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4.xml" ContentType="application/vnd.openxmlformats-officedocument.wordprocessingml.footer+xml"/>
  <Override PartName="/word/footer5.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CFABD9" w14:textId="7FF20C38" w:rsidR="00A85C88" w:rsidRPr="00382321" w:rsidRDefault="00A85C88" w:rsidP="00A85C88">
      <w:pPr>
        <w:rPr>
          <w:lang w:eastAsia="x-none"/>
        </w:rPr>
      </w:pPr>
      <w:bookmarkStart w:id="0" w:name="_Toc33088569"/>
      <w:bookmarkStart w:id="1" w:name="_Toc33097077"/>
      <w:bookmarkStart w:id="2" w:name="_Toc37491108"/>
      <w:bookmarkStart w:id="3" w:name="_Toc37491527"/>
      <w:bookmarkStart w:id="4" w:name="_Toc43112632"/>
      <w:bookmarkStart w:id="5" w:name="_Toc43112848"/>
      <w:bookmarkStart w:id="6" w:name="_Toc52541319"/>
      <w:bookmarkStart w:id="7" w:name="_Toc71874318"/>
      <w:bookmarkStart w:id="8" w:name="_Toc71874577"/>
      <w:bookmarkStart w:id="9" w:name="_Toc71874935"/>
      <w:bookmarkStart w:id="10" w:name="_Toc86657049"/>
      <w:bookmarkStart w:id="11" w:name="_Toc132015198"/>
      <w:bookmarkStart w:id="12" w:name="_Toc222850547"/>
    </w:p>
    <w:p w14:paraId="35CE901A" w14:textId="3FFAC6C3" w:rsidR="00C645D2" w:rsidRPr="00382321" w:rsidRDefault="00C62F5E" w:rsidP="00081F86">
      <w:pPr>
        <w:pStyle w:val="Heading1"/>
        <w:spacing w:before="120"/>
        <w:rPr>
          <w:noProof/>
        </w:rPr>
      </w:pPr>
      <w:bookmarkStart w:id="13" w:name="_Toc96669170"/>
      <w:bookmarkStart w:id="14" w:name="_Toc96669529"/>
      <w:bookmarkStart w:id="15" w:name="_Toc96670247"/>
      <w:bookmarkStart w:id="16" w:name="_Toc96672045"/>
      <w:bookmarkStart w:id="17" w:name="_Toc97101888"/>
      <w:bookmarkStart w:id="18" w:name="_Toc97119963"/>
      <w:bookmarkStart w:id="19" w:name="_Toc103621526"/>
      <w:bookmarkStart w:id="20" w:name="_Toc103621969"/>
      <w:bookmarkStart w:id="21" w:name="_Toc103622054"/>
      <w:bookmarkStart w:id="22" w:name="_Toc106866815"/>
      <w:bookmarkStart w:id="23" w:name="_Toc106867127"/>
      <w:bookmarkStart w:id="24" w:name="_Toc106903867"/>
      <w:bookmarkStart w:id="25" w:name="_Toc106970321"/>
      <w:bookmarkStart w:id="26" w:name="_Toc123553752"/>
      <w:bookmarkStart w:id="27" w:name="_Toc139460900"/>
      <w:bookmarkStart w:id="28" w:name="_Toc150531846"/>
      <w:bookmarkStart w:id="29" w:name="_Toc150532177"/>
      <w:bookmarkStart w:id="30" w:name="_Toc150532268"/>
      <w:r w:rsidRPr="00382321">
        <w:t>M</w:t>
      </w:r>
      <w:r w:rsidR="008135FE" w:rsidRPr="00382321">
        <w:t>ỤC LỤC</w:t>
      </w:r>
      <w:bookmarkEnd w:id="0"/>
      <w:bookmarkEnd w:id="1"/>
      <w:bookmarkEnd w:id="2"/>
      <w:bookmarkEnd w:id="3"/>
      <w:bookmarkEnd w:id="4"/>
      <w:bookmarkEnd w:id="5"/>
      <w:bookmarkEnd w:id="6"/>
      <w:bookmarkEnd w:id="7"/>
      <w:bookmarkEnd w:id="8"/>
      <w:bookmarkEnd w:id="9"/>
      <w:bookmarkEnd w:id="10"/>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r w:rsidR="00B329D8" w:rsidRPr="00382321">
        <w:rPr>
          <w:highlight w:val="yellow"/>
        </w:rPr>
        <w:fldChar w:fldCharType="begin"/>
      </w:r>
      <w:r w:rsidR="00B329D8" w:rsidRPr="00382321">
        <w:rPr>
          <w:highlight w:val="yellow"/>
        </w:rPr>
        <w:instrText xml:space="preserve"> TOC \o "1-3" \h \z \u </w:instrText>
      </w:r>
      <w:r w:rsidR="00B329D8" w:rsidRPr="00382321">
        <w:rPr>
          <w:highlight w:val="yellow"/>
        </w:rPr>
        <w:fldChar w:fldCharType="separate"/>
      </w:r>
    </w:p>
    <w:p w14:paraId="507B0EAF" w14:textId="3058E3FC" w:rsidR="00C645D2" w:rsidRPr="00382321" w:rsidRDefault="00000000">
      <w:pPr>
        <w:pStyle w:val="TOC1"/>
        <w:rPr>
          <w:rFonts w:ascii="Calibri" w:eastAsia="Times New Roman" w:hAnsi="Calibri"/>
          <w:bCs w:val="0"/>
          <w:sz w:val="22"/>
          <w:szCs w:val="22"/>
          <w:lang w:val="en-US"/>
        </w:rPr>
      </w:pPr>
      <w:hyperlink w:anchor="_Toc106970322" w:history="1">
        <w:r w:rsidR="00C645D2" w:rsidRPr="00382321">
          <w:rPr>
            <w:rStyle w:val="Hyperlink"/>
            <w:color w:val="auto"/>
          </w:rPr>
          <w:t>DANH MỤC CÁC BẢNG</w:t>
        </w:r>
        <w:r w:rsidR="00C645D2" w:rsidRPr="00382321">
          <w:rPr>
            <w:webHidden/>
          </w:rPr>
          <w:tab/>
        </w:r>
        <w:r w:rsidR="00C645D2" w:rsidRPr="00382321">
          <w:rPr>
            <w:webHidden/>
          </w:rPr>
          <w:fldChar w:fldCharType="begin"/>
        </w:r>
        <w:r w:rsidR="00C645D2" w:rsidRPr="00382321">
          <w:rPr>
            <w:webHidden/>
          </w:rPr>
          <w:instrText xml:space="preserve"> PAGEREF _Toc106970322 \h </w:instrText>
        </w:r>
        <w:r w:rsidR="00C645D2" w:rsidRPr="00382321">
          <w:rPr>
            <w:webHidden/>
          </w:rPr>
        </w:r>
        <w:r w:rsidR="00C645D2" w:rsidRPr="00382321">
          <w:rPr>
            <w:webHidden/>
          </w:rPr>
          <w:fldChar w:fldCharType="separate"/>
        </w:r>
        <w:r w:rsidR="003005C0">
          <w:rPr>
            <w:rFonts w:hint="eastAsia"/>
            <w:webHidden/>
          </w:rPr>
          <w:t>iii</w:t>
        </w:r>
        <w:r w:rsidR="00C645D2" w:rsidRPr="00382321">
          <w:rPr>
            <w:webHidden/>
          </w:rPr>
          <w:fldChar w:fldCharType="end"/>
        </w:r>
      </w:hyperlink>
    </w:p>
    <w:p w14:paraId="1BEF363A" w14:textId="518B9EB0" w:rsidR="00C645D2" w:rsidRPr="00382321" w:rsidRDefault="00000000">
      <w:pPr>
        <w:pStyle w:val="TOC1"/>
        <w:rPr>
          <w:rFonts w:ascii="Calibri" w:eastAsia="Times New Roman" w:hAnsi="Calibri"/>
          <w:bCs w:val="0"/>
          <w:sz w:val="22"/>
          <w:szCs w:val="22"/>
          <w:lang w:val="en-US"/>
        </w:rPr>
      </w:pPr>
      <w:hyperlink w:anchor="_Toc106970323" w:history="1">
        <w:r w:rsidR="00C645D2" w:rsidRPr="00382321">
          <w:rPr>
            <w:rStyle w:val="Hyperlink"/>
            <w:rFonts w:ascii="Times New Roman" w:hAnsi="Times New Roman"/>
            <w:b/>
            <w:color w:val="auto"/>
          </w:rPr>
          <w:t>DANH MỤC CÁC HÌNH VẼ</w:t>
        </w:r>
        <w:r w:rsidR="00C645D2" w:rsidRPr="00382321">
          <w:rPr>
            <w:webHidden/>
          </w:rPr>
          <w:tab/>
        </w:r>
        <w:r w:rsidR="00C645D2" w:rsidRPr="00382321">
          <w:rPr>
            <w:webHidden/>
          </w:rPr>
          <w:fldChar w:fldCharType="begin"/>
        </w:r>
        <w:r w:rsidR="00C645D2" w:rsidRPr="00382321">
          <w:rPr>
            <w:webHidden/>
          </w:rPr>
          <w:instrText xml:space="preserve"> PAGEREF _Toc106970323 \h </w:instrText>
        </w:r>
        <w:r w:rsidR="00C645D2" w:rsidRPr="00382321">
          <w:rPr>
            <w:webHidden/>
          </w:rPr>
        </w:r>
        <w:r w:rsidR="00C645D2" w:rsidRPr="00382321">
          <w:rPr>
            <w:webHidden/>
          </w:rPr>
          <w:fldChar w:fldCharType="separate"/>
        </w:r>
        <w:r w:rsidR="003005C0">
          <w:rPr>
            <w:rFonts w:hint="eastAsia"/>
            <w:webHidden/>
          </w:rPr>
          <w:t>4</w:t>
        </w:r>
        <w:r w:rsidR="00C645D2" w:rsidRPr="00382321">
          <w:rPr>
            <w:webHidden/>
          </w:rPr>
          <w:fldChar w:fldCharType="end"/>
        </w:r>
      </w:hyperlink>
    </w:p>
    <w:p w14:paraId="43002311" w14:textId="67396D95" w:rsidR="00C645D2" w:rsidRPr="00382321" w:rsidRDefault="00000000">
      <w:pPr>
        <w:pStyle w:val="TOC1"/>
        <w:rPr>
          <w:rFonts w:ascii="Calibri" w:eastAsia="Times New Roman" w:hAnsi="Calibri"/>
          <w:bCs w:val="0"/>
          <w:sz w:val="22"/>
          <w:szCs w:val="22"/>
          <w:lang w:val="en-US"/>
        </w:rPr>
      </w:pPr>
      <w:hyperlink w:anchor="_Toc106970324" w:history="1">
        <w:r w:rsidR="00C645D2" w:rsidRPr="00382321">
          <w:rPr>
            <w:rStyle w:val="Hyperlink"/>
            <w:color w:val="auto"/>
          </w:rPr>
          <w:t>DANH MỤC CÁC TỪ VÀ CÁC CHỮ VIẾT TẮT</w:t>
        </w:r>
        <w:r w:rsidR="00C645D2" w:rsidRPr="00382321">
          <w:rPr>
            <w:webHidden/>
          </w:rPr>
          <w:tab/>
        </w:r>
        <w:r w:rsidR="00C645D2" w:rsidRPr="00382321">
          <w:rPr>
            <w:webHidden/>
          </w:rPr>
          <w:fldChar w:fldCharType="begin"/>
        </w:r>
        <w:r w:rsidR="00C645D2" w:rsidRPr="00382321">
          <w:rPr>
            <w:webHidden/>
          </w:rPr>
          <w:instrText xml:space="preserve"> PAGEREF _Toc106970324 \h </w:instrText>
        </w:r>
        <w:r w:rsidR="00C645D2" w:rsidRPr="00382321">
          <w:rPr>
            <w:webHidden/>
          </w:rPr>
        </w:r>
        <w:r w:rsidR="00C645D2" w:rsidRPr="00382321">
          <w:rPr>
            <w:webHidden/>
          </w:rPr>
          <w:fldChar w:fldCharType="separate"/>
        </w:r>
        <w:r w:rsidR="003005C0">
          <w:rPr>
            <w:rFonts w:hint="eastAsia"/>
            <w:webHidden/>
          </w:rPr>
          <w:t>vi</w:t>
        </w:r>
        <w:r w:rsidR="00C645D2" w:rsidRPr="00382321">
          <w:rPr>
            <w:webHidden/>
          </w:rPr>
          <w:fldChar w:fldCharType="end"/>
        </w:r>
      </w:hyperlink>
    </w:p>
    <w:p w14:paraId="774E0E67" w14:textId="55D7A779" w:rsidR="00C645D2" w:rsidRPr="00382321" w:rsidRDefault="00000000">
      <w:pPr>
        <w:pStyle w:val="TOC1"/>
        <w:rPr>
          <w:rFonts w:ascii="Calibri" w:eastAsia="Times New Roman" w:hAnsi="Calibri"/>
          <w:bCs w:val="0"/>
          <w:sz w:val="22"/>
          <w:szCs w:val="22"/>
          <w:lang w:val="en-US"/>
        </w:rPr>
      </w:pPr>
      <w:hyperlink w:anchor="_Toc106970325" w:history="1">
        <w:r w:rsidR="00C645D2" w:rsidRPr="00382321">
          <w:rPr>
            <w:rStyle w:val="Hyperlink"/>
            <w:color w:val="auto"/>
          </w:rPr>
          <w:t xml:space="preserve">CHƯƠNG </w:t>
        </w:r>
        <w:r w:rsidR="00345A3A" w:rsidRPr="00382321">
          <w:rPr>
            <w:rStyle w:val="Hyperlink"/>
            <w:color w:val="auto"/>
          </w:rPr>
          <w:t>I</w:t>
        </w:r>
        <w:r w:rsidR="00C645D2" w:rsidRPr="00382321">
          <w:rPr>
            <w:rStyle w:val="Hyperlink"/>
            <w:color w:val="auto"/>
          </w:rPr>
          <w:t xml:space="preserve">: </w:t>
        </w:r>
        <w:r w:rsidR="00C645D2" w:rsidRPr="00382321">
          <w:rPr>
            <w:rStyle w:val="Hyperlink"/>
            <w:color w:val="auto"/>
            <w:lang w:val="en-US"/>
          </w:rPr>
          <w:t xml:space="preserve">THÔNG TIN CHUNG VỀ </w:t>
        </w:r>
        <w:r w:rsidR="007422C7">
          <w:rPr>
            <w:rStyle w:val="Hyperlink"/>
            <w:color w:val="auto"/>
            <w:lang w:val="en-US"/>
          </w:rPr>
          <w:t>CƠ SỞ</w:t>
        </w:r>
        <w:r w:rsidR="00C645D2" w:rsidRPr="00382321">
          <w:rPr>
            <w:webHidden/>
          </w:rPr>
          <w:tab/>
        </w:r>
        <w:r w:rsidR="00C645D2" w:rsidRPr="00382321">
          <w:rPr>
            <w:webHidden/>
          </w:rPr>
          <w:fldChar w:fldCharType="begin"/>
        </w:r>
        <w:r w:rsidR="00C645D2" w:rsidRPr="00382321">
          <w:rPr>
            <w:webHidden/>
          </w:rPr>
          <w:instrText xml:space="preserve"> PAGEREF _Toc106970325 \h </w:instrText>
        </w:r>
        <w:r w:rsidR="00C645D2" w:rsidRPr="00382321">
          <w:rPr>
            <w:webHidden/>
          </w:rPr>
        </w:r>
        <w:r w:rsidR="00C645D2" w:rsidRPr="00382321">
          <w:rPr>
            <w:webHidden/>
          </w:rPr>
          <w:fldChar w:fldCharType="separate"/>
        </w:r>
        <w:r w:rsidR="003005C0">
          <w:rPr>
            <w:rFonts w:hint="eastAsia"/>
            <w:webHidden/>
          </w:rPr>
          <w:t>vi</w:t>
        </w:r>
        <w:r w:rsidR="00C645D2" w:rsidRPr="00382321">
          <w:rPr>
            <w:webHidden/>
          </w:rPr>
          <w:fldChar w:fldCharType="end"/>
        </w:r>
      </w:hyperlink>
    </w:p>
    <w:p w14:paraId="088B6D59" w14:textId="33A95660" w:rsidR="00C645D2" w:rsidRPr="00382321" w:rsidRDefault="00000000" w:rsidP="00C77BE8">
      <w:pPr>
        <w:pStyle w:val="TOC2"/>
        <w:rPr>
          <w:rFonts w:ascii="Calibri" w:eastAsia="Times New Roman" w:hAnsi="Calibri" w:cs="Times New Roman"/>
          <w:sz w:val="22"/>
          <w:szCs w:val="22"/>
        </w:rPr>
      </w:pPr>
      <w:hyperlink w:anchor="_Toc106970326" w:history="1">
        <w:r w:rsidR="00C645D2" w:rsidRPr="00382321">
          <w:rPr>
            <w:rStyle w:val="Hyperlink"/>
            <w:i w:val="0"/>
            <w:color w:val="auto"/>
          </w:rPr>
          <w:t>1. Tên chủ cơ sở</w:t>
        </w:r>
        <w:r w:rsidR="00C645D2" w:rsidRPr="00382321">
          <w:rPr>
            <w:webHidden/>
          </w:rPr>
          <w:tab/>
        </w:r>
        <w:r w:rsidR="00C645D2" w:rsidRPr="00382321">
          <w:rPr>
            <w:webHidden/>
          </w:rPr>
          <w:fldChar w:fldCharType="begin"/>
        </w:r>
        <w:r w:rsidR="00C645D2" w:rsidRPr="00382321">
          <w:rPr>
            <w:webHidden/>
          </w:rPr>
          <w:instrText xml:space="preserve"> PAGEREF _Toc106970326 \h </w:instrText>
        </w:r>
        <w:r w:rsidR="00C645D2" w:rsidRPr="00382321">
          <w:rPr>
            <w:webHidden/>
          </w:rPr>
        </w:r>
        <w:r w:rsidR="00C645D2" w:rsidRPr="00382321">
          <w:rPr>
            <w:webHidden/>
          </w:rPr>
          <w:fldChar w:fldCharType="separate"/>
        </w:r>
        <w:r w:rsidR="003005C0">
          <w:rPr>
            <w:webHidden/>
          </w:rPr>
          <w:t>2</w:t>
        </w:r>
        <w:r w:rsidR="00C645D2" w:rsidRPr="00382321">
          <w:rPr>
            <w:webHidden/>
          </w:rPr>
          <w:fldChar w:fldCharType="end"/>
        </w:r>
      </w:hyperlink>
    </w:p>
    <w:p w14:paraId="67EEA068" w14:textId="51875D90" w:rsidR="00C645D2" w:rsidRPr="00382321" w:rsidRDefault="00000000" w:rsidP="00C77BE8">
      <w:pPr>
        <w:pStyle w:val="TOC2"/>
        <w:rPr>
          <w:rFonts w:ascii="Calibri" w:eastAsia="Times New Roman" w:hAnsi="Calibri" w:cs="Times New Roman"/>
          <w:sz w:val="22"/>
          <w:szCs w:val="22"/>
        </w:rPr>
      </w:pPr>
      <w:hyperlink w:anchor="_Toc106970327" w:history="1">
        <w:r w:rsidR="00C645D2" w:rsidRPr="00382321">
          <w:rPr>
            <w:rStyle w:val="Hyperlink"/>
            <w:i w:val="0"/>
            <w:color w:val="auto"/>
          </w:rPr>
          <w:t>2. Tên Cơ sở</w:t>
        </w:r>
        <w:r w:rsidR="00C645D2" w:rsidRPr="00382321">
          <w:rPr>
            <w:webHidden/>
          </w:rPr>
          <w:tab/>
        </w:r>
        <w:r w:rsidR="00C645D2" w:rsidRPr="00382321">
          <w:rPr>
            <w:webHidden/>
          </w:rPr>
          <w:fldChar w:fldCharType="begin"/>
        </w:r>
        <w:r w:rsidR="00C645D2" w:rsidRPr="00382321">
          <w:rPr>
            <w:webHidden/>
          </w:rPr>
          <w:instrText xml:space="preserve"> PAGEREF _Toc106970327 \h </w:instrText>
        </w:r>
        <w:r w:rsidR="00C645D2" w:rsidRPr="00382321">
          <w:rPr>
            <w:webHidden/>
          </w:rPr>
        </w:r>
        <w:r w:rsidR="00C645D2" w:rsidRPr="00382321">
          <w:rPr>
            <w:webHidden/>
          </w:rPr>
          <w:fldChar w:fldCharType="separate"/>
        </w:r>
        <w:r w:rsidR="003005C0">
          <w:rPr>
            <w:webHidden/>
          </w:rPr>
          <w:t>2</w:t>
        </w:r>
        <w:r w:rsidR="00C645D2" w:rsidRPr="00382321">
          <w:rPr>
            <w:webHidden/>
          </w:rPr>
          <w:fldChar w:fldCharType="end"/>
        </w:r>
      </w:hyperlink>
    </w:p>
    <w:p w14:paraId="488CB502" w14:textId="4B2AA8F4" w:rsidR="00C645D2" w:rsidRPr="00382321" w:rsidRDefault="00000000" w:rsidP="00C77BE8">
      <w:pPr>
        <w:pStyle w:val="TOC2"/>
        <w:rPr>
          <w:rFonts w:ascii="Calibri" w:eastAsia="Times New Roman" w:hAnsi="Calibri" w:cs="Times New Roman"/>
          <w:sz w:val="22"/>
          <w:szCs w:val="22"/>
        </w:rPr>
      </w:pPr>
      <w:hyperlink w:anchor="_Toc106970328" w:history="1">
        <w:r w:rsidR="00C645D2" w:rsidRPr="00382321">
          <w:rPr>
            <w:rStyle w:val="Hyperlink"/>
            <w:i w:val="0"/>
            <w:color w:val="auto"/>
          </w:rPr>
          <w:t xml:space="preserve">3. </w:t>
        </w:r>
        <w:r w:rsidR="00C645D2" w:rsidRPr="00382321">
          <w:rPr>
            <w:rStyle w:val="Hyperlink"/>
            <w:rFonts w:eastAsia="Times New Roman"/>
            <w:i w:val="0"/>
            <w:color w:val="auto"/>
          </w:rPr>
          <w:t>Công suất, công nghệ, sản phẩm sản xuất của cơ sở:</w:t>
        </w:r>
        <w:r w:rsidR="00C645D2" w:rsidRPr="00382321">
          <w:rPr>
            <w:webHidden/>
          </w:rPr>
          <w:tab/>
        </w:r>
        <w:r w:rsidR="00C645D2" w:rsidRPr="00382321">
          <w:rPr>
            <w:webHidden/>
          </w:rPr>
          <w:fldChar w:fldCharType="begin"/>
        </w:r>
        <w:r w:rsidR="00C645D2" w:rsidRPr="00382321">
          <w:rPr>
            <w:webHidden/>
          </w:rPr>
          <w:instrText xml:space="preserve"> PAGEREF _Toc106970328 \h </w:instrText>
        </w:r>
        <w:r w:rsidR="00C645D2" w:rsidRPr="00382321">
          <w:rPr>
            <w:webHidden/>
          </w:rPr>
        </w:r>
        <w:r w:rsidR="00C645D2" w:rsidRPr="00382321">
          <w:rPr>
            <w:webHidden/>
          </w:rPr>
          <w:fldChar w:fldCharType="separate"/>
        </w:r>
        <w:r w:rsidR="003005C0">
          <w:rPr>
            <w:webHidden/>
          </w:rPr>
          <w:t>3</w:t>
        </w:r>
        <w:r w:rsidR="00C645D2" w:rsidRPr="00382321">
          <w:rPr>
            <w:webHidden/>
          </w:rPr>
          <w:fldChar w:fldCharType="end"/>
        </w:r>
      </w:hyperlink>
    </w:p>
    <w:p w14:paraId="5908F7E6" w14:textId="6A8B6AAA" w:rsidR="00C645D2" w:rsidRPr="00382321" w:rsidRDefault="00000000" w:rsidP="00C77BE8">
      <w:pPr>
        <w:pStyle w:val="TOC2"/>
        <w:rPr>
          <w:rFonts w:ascii="Calibri" w:eastAsia="Times New Roman" w:hAnsi="Calibri" w:cs="Times New Roman"/>
          <w:sz w:val="22"/>
          <w:szCs w:val="22"/>
        </w:rPr>
      </w:pPr>
      <w:hyperlink w:anchor="_Toc106970332" w:history="1">
        <w:r w:rsidR="00C645D2" w:rsidRPr="00382321">
          <w:rPr>
            <w:rStyle w:val="Hyperlink"/>
            <w:i w:val="0"/>
            <w:color w:val="auto"/>
          </w:rPr>
          <w:t>4. Nguyên liệu, nhiên liệu, vật liệu, điện năng, hóa chất sử dụng, nguồn cung cấp điện, nước của cơ sở</w:t>
        </w:r>
        <w:r w:rsidR="00C645D2" w:rsidRPr="00382321">
          <w:rPr>
            <w:webHidden/>
          </w:rPr>
          <w:tab/>
        </w:r>
        <w:r w:rsidR="00D933D5">
          <w:rPr>
            <w:webHidden/>
          </w:rPr>
          <w:tab/>
        </w:r>
        <w:r w:rsidR="00C645D2" w:rsidRPr="00382321">
          <w:rPr>
            <w:webHidden/>
          </w:rPr>
          <w:fldChar w:fldCharType="begin"/>
        </w:r>
        <w:r w:rsidR="00C645D2" w:rsidRPr="00382321">
          <w:rPr>
            <w:webHidden/>
          </w:rPr>
          <w:instrText xml:space="preserve"> PAGEREF _Toc106970332 \h </w:instrText>
        </w:r>
        <w:r w:rsidR="00C645D2" w:rsidRPr="00382321">
          <w:rPr>
            <w:webHidden/>
          </w:rPr>
        </w:r>
        <w:r w:rsidR="00C645D2" w:rsidRPr="00382321">
          <w:rPr>
            <w:webHidden/>
          </w:rPr>
          <w:fldChar w:fldCharType="separate"/>
        </w:r>
        <w:r w:rsidR="003005C0">
          <w:rPr>
            <w:webHidden/>
          </w:rPr>
          <w:t>6</w:t>
        </w:r>
        <w:r w:rsidR="00C645D2" w:rsidRPr="00382321">
          <w:rPr>
            <w:webHidden/>
          </w:rPr>
          <w:fldChar w:fldCharType="end"/>
        </w:r>
      </w:hyperlink>
    </w:p>
    <w:p w14:paraId="481B1B28" w14:textId="25C5BF11" w:rsidR="00C645D2" w:rsidRPr="00382321" w:rsidRDefault="00000000">
      <w:pPr>
        <w:pStyle w:val="TOC1"/>
        <w:rPr>
          <w:rFonts w:ascii="Calibri" w:eastAsia="Times New Roman" w:hAnsi="Calibri"/>
          <w:bCs w:val="0"/>
          <w:sz w:val="22"/>
          <w:szCs w:val="22"/>
          <w:lang w:val="en-US"/>
        </w:rPr>
      </w:pPr>
      <w:hyperlink w:anchor="_Toc106970335" w:history="1">
        <w:r w:rsidR="00C645D2" w:rsidRPr="00382321">
          <w:rPr>
            <w:rStyle w:val="Hyperlink"/>
            <w:color w:val="auto"/>
          </w:rPr>
          <w:t xml:space="preserve">CHƯƠNG </w:t>
        </w:r>
        <w:r w:rsidR="00345A3A" w:rsidRPr="00382321">
          <w:rPr>
            <w:rStyle w:val="Hyperlink"/>
            <w:color w:val="auto"/>
          </w:rPr>
          <w:t>II</w:t>
        </w:r>
        <w:r w:rsidR="00C645D2" w:rsidRPr="00382321">
          <w:rPr>
            <w:rStyle w:val="Hyperlink"/>
            <w:color w:val="auto"/>
          </w:rPr>
          <w:t xml:space="preserve">: SỰ PHÙ HỢP CỦA </w:t>
        </w:r>
        <w:r w:rsidR="00C645D2" w:rsidRPr="00382321">
          <w:rPr>
            <w:rStyle w:val="Hyperlink"/>
            <w:color w:val="auto"/>
            <w:lang w:val="en-US"/>
          </w:rPr>
          <w:t>CƠ SỞ</w:t>
        </w:r>
        <w:r w:rsidR="00C645D2" w:rsidRPr="00382321">
          <w:rPr>
            <w:rStyle w:val="Hyperlink"/>
            <w:color w:val="auto"/>
          </w:rPr>
          <w:t xml:space="preserve"> VỚI QUY HOẠCH, KHẢ NĂNG CHỊU TẢI CỦA MÔI TRƯỜNG</w:t>
        </w:r>
        <w:r w:rsidR="00C645D2" w:rsidRPr="00382321">
          <w:rPr>
            <w:webHidden/>
          </w:rPr>
          <w:tab/>
        </w:r>
        <w:r w:rsidR="00C645D2" w:rsidRPr="00382321">
          <w:rPr>
            <w:webHidden/>
          </w:rPr>
          <w:fldChar w:fldCharType="begin"/>
        </w:r>
        <w:r w:rsidR="00C645D2" w:rsidRPr="00382321">
          <w:rPr>
            <w:webHidden/>
          </w:rPr>
          <w:instrText xml:space="preserve"> PAGEREF _Toc106970335 \h </w:instrText>
        </w:r>
        <w:r w:rsidR="00C645D2" w:rsidRPr="00382321">
          <w:rPr>
            <w:webHidden/>
          </w:rPr>
        </w:r>
        <w:r w:rsidR="00C645D2" w:rsidRPr="00382321">
          <w:rPr>
            <w:webHidden/>
          </w:rPr>
          <w:fldChar w:fldCharType="separate"/>
        </w:r>
        <w:r w:rsidR="003005C0">
          <w:rPr>
            <w:rFonts w:hint="eastAsia"/>
            <w:webHidden/>
          </w:rPr>
          <w:t>14</w:t>
        </w:r>
        <w:r w:rsidR="00C645D2" w:rsidRPr="00382321">
          <w:rPr>
            <w:webHidden/>
          </w:rPr>
          <w:fldChar w:fldCharType="end"/>
        </w:r>
      </w:hyperlink>
    </w:p>
    <w:p w14:paraId="52ED96E3" w14:textId="1AA90975" w:rsidR="00C645D2" w:rsidRPr="00382321" w:rsidRDefault="00000000" w:rsidP="00C77BE8">
      <w:pPr>
        <w:pStyle w:val="TOC2"/>
        <w:rPr>
          <w:rFonts w:ascii="Calibri" w:hAnsi="Calibri" w:cs="Times New Roman"/>
          <w:sz w:val="22"/>
          <w:szCs w:val="22"/>
        </w:rPr>
      </w:pPr>
      <w:hyperlink w:anchor="_Toc106970336" w:history="1">
        <w:r w:rsidR="00C645D2" w:rsidRPr="00382321">
          <w:rPr>
            <w:rStyle w:val="Hyperlink"/>
            <w:i w:val="0"/>
            <w:color w:val="auto"/>
          </w:rPr>
          <w:t xml:space="preserve">1. </w:t>
        </w:r>
        <w:r w:rsidR="00C645D2" w:rsidRPr="00382321">
          <w:rPr>
            <w:rStyle w:val="Hyperlink"/>
            <w:rFonts w:eastAsia="Times New Roman"/>
            <w:i w:val="0"/>
            <w:color w:val="auto"/>
          </w:rPr>
          <w:t>Sự phù hợp của cơ sở với quy hoạch bảo vệ môi trường quốc gia, quy hoạch tỉnh, phân vùng môi trường (nếu có):</w:t>
        </w:r>
        <w:r w:rsidR="00C645D2" w:rsidRPr="00382321">
          <w:rPr>
            <w:webHidden/>
          </w:rPr>
          <w:tab/>
        </w:r>
        <w:r w:rsidR="00C645D2" w:rsidRPr="00382321">
          <w:rPr>
            <w:webHidden/>
          </w:rPr>
          <w:fldChar w:fldCharType="begin"/>
        </w:r>
        <w:r w:rsidR="00C645D2" w:rsidRPr="00382321">
          <w:rPr>
            <w:webHidden/>
          </w:rPr>
          <w:instrText xml:space="preserve"> PAGEREF _Toc106970336 \h </w:instrText>
        </w:r>
        <w:r w:rsidR="00C645D2" w:rsidRPr="00382321">
          <w:rPr>
            <w:webHidden/>
          </w:rPr>
        </w:r>
        <w:r w:rsidR="00C645D2" w:rsidRPr="00382321">
          <w:rPr>
            <w:webHidden/>
          </w:rPr>
          <w:fldChar w:fldCharType="separate"/>
        </w:r>
        <w:r w:rsidR="003005C0">
          <w:rPr>
            <w:webHidden/>
          </w:rPr>
          <w:t>16</w:t>
        </w:r>
        <w:r w:rsidR="00C645D2" w:rsidRPr="00382321">
          <w:rPr>
            <w:webHidden/>
          </w:rPr>
          <w:fldChar w:fldCharType="end"/>
        </w:r>
      </w:hyperlink>
    </w:p>
    <w:p w14:paraId="7FC255A2" w14:textId="14EBAA2F" w:rsidR="00C645D2" w:rsidRPr="00382321" w:rsidRDefault="00000000" w:rsidP="00C77BE8">
      <w:pPr>
        <w:pStyle w:val="TOC2"/>
        <w:rPr>
          <w:rFonts w:ascii="Calibri" w:eastAsia="Times New Roman" w:hAnsi="Calibri" w:cs="Times New Roman"/>
          <w:sz w:val="22"/>
          <w:szCs w:val="22"/>
        </w:rPr>
      </w:pPr>
      <w:hyperlink w:anchor="_Toc106970337" w:history="1">
        <w:r w:rsidR="00C645D2" w:rsidRPr="00382321">
          <w:rPr>
            <w:rStyle w:val="Hyperlink"/>
            <w:i w:val="0"/>
            <w:color w:val="auto"/>
          </w:rPr>
          <w:t>2. Sự phù hợp của cơ sở đối với khả năng chịu tải của môi trường (nếu có):</w:t>
        </w:r>
        <w:r w:rsidR="00C645D2" w:rsidRPr="00382321">
          <w:rPr>
            <w:webHidden/>
          </w:rPr>
          <w:tab/>
        </w:r>
        <w:r w:rsidR="00C645D2" w:rsidRPr="00382321">
          <w:rPr>
            <w:webHidden/>
          </w:rPr>
          <w:fldChar w:fldCharType="begin"/>
        </w:r>
        <w:r w:rsidR="00C645D2" w:rsidRPr="00382321">
          <w:rPr>
            <w:webHidden/>
          </w:rPr>
          <w:instrText xml:space="preserve"> PAGEREF _Toc106970337 \h </w:instrText>
        </w:r>
        <w:r w:rsidR="00C645D2" w:rsidRPr="00382321">
          <w:rPr>
            <w:webHidden/>
          </w:rPr>
        </w:r>
        <w:r w:rsidR="00C645D2" w:rsidRPr="00382321">
          <w:rPr>
            <w:webHidden/>
          </w:rPr>
          <w:fldChar w:fldCharType="separate"/>
        </w:r>
        <w:r w:rsidR="003005C0">
          <w:rPr>
            <w:webHidden/>
          </w:rPr>
          <w:t>16</w:t>
        </w:r>
        <w:r w:rsidR="00C645D2" w:rsidRPr="00382321">
          <w:rPr>
            <w:webHidden/>
          </w:rPr>
          <w:fldChar w:fldCharType="end"/>
        </w:r>
      </w:hyperlink>
    </w:p>
    <w:p w14:paraId="5D5C1984" w14:textId="39D8CDA0" w:rsidR="00C645D2" w:rsidRPr="00382321" w:rsidRDefault="00000000">
      <w:pPr>
        <w:pStyle w:val="TOC1"/>
        <w:rPr>
          <w:rFonts w:ascii="Calibri" w:eastAsia="Times New Roman" w:hAnsi="Calibri"/>
          <w:bCs w:val="0"/>
          <w:sz w:val="22"/>
          <w:szCs w:val="22"/>
          <w:lang w:val="en-US"/>
        </w:rPr>
      </w:pPr>
      <w:hyperlink w:anchor="_Toc106970338" w:history="1">
        <w:r w:rsidR="00C645D2" w:rsidRPr="00382321">
          <w:rPr>
            <w:rStyle w:val="Hyperlink"/>
            <w:color w:val="auto"/>
          </w:rPr>
          <w:t xml:space="preserve">CHƯƠNG </w:t>
        </w:r>
        <w:r w:rsidR="00345A3A" w:rsidRPr="00382321">
          <w:rPr>
            <w:rStyle w:val="Hyperlink"/>
            <w:color w:val="auto"/>
          </w:rPr>
          <w:t>III</w:t>
        </w:r>
        <w:r w:rsidR="00C645D2" w:rsidRPr="00382321">
          <w:rPr>
            <w:rStyle w:val="Hyperlink"/>
            <w:color w:val="auto"/>
          </w:rPr>
          <w:t>: KẾT QUẢ HOÀN THÀNH CÁC CÔNG TRÌNH, BIỆN PHÁP BẢO VỆ MÔI TRƯỜNG CỦA CƠ SỞ</w:t>
        </w:r>
        <w:r w:rsidR="00C645D2" w:rsidRPr="00382321">
          <w:rPr>
            <w:webHidden/>
          </w:rPr>
          <w:tab/>
        </w:r>
        <w:r w:rsidR="00C645D2" w:rsidRPr="00382321">
          <w:rPr>
            <w:webHidden/>
          </w:rPr>
          <w:fldChar w:fldCharType="begin"/>
        </w:r>
        <w:r w:rsidR="00C645D2" w:rsidRPr="00382321">
          <w:rPr>
            <w:webHidden/>
          </w:rPr>
          <w:instrText xml:space="preserve"> PAGEREF _Toc106970338 \h </w:instrText>
        </w:r>
        <w:r w:rsidR="00C645D2" w:rsidRPr="00382321">
          <w:rPr>
            <w:webHidden/>
          </w:rPr>
        </w:r>
        <w:r w:rsidR="00C645D2" w:rsidRPr="00382321">
          <w:rPr>
            <w:webHidden/>
          </w:rPr>
          <w:fldChar w:fldCharType="separate"/>
        </w:r>
        <w:r w:rsidR="003005C0">
          <w:rPr>
            <w:rFonts w:hint="eastAsia"/>
            <w:webHidden/>
          </w:rPr>
          <w:t>19</w:t>
        </w:r>
        <w:r w:rsidR="00C645D2" w:rsidRPr="00382321">
          <w:rPr>
            <w:webHidden/>
          </w:rPr>
          <w:fldChar w:fldCharType="end"/>
        </w:r>
      </w:hyperlink>
    </w:p>
    <w:p w14:paraId="314BCBEC" w14:textId="06341DFE" w:rsidR="00C645D2" w:rsidRPr="00382321" w:rsidRDefault="00000000" w:rsidP="00C77BE8">
      <w:pPr>
        <w:pStyle w:val="TOC2"/>
        <w:rPr>
          <w:rFonts w:ascii="Calibri" w:eastAsia="Times New Roman" w:hAnsi="Calibri" w:cs="Times New Roman"/>
          <w:sz w:val="22"/>
          <w:szCs w:val="22"/>
        </w:rPr>
      </w:pPr>
      <w:hyperlink w:anchor="_Toc106970339" w:history="1">
        <w:r w:rsidR="00C645D2" w:rsidRPr="00382321">
          <w:rPr>
            <w:rStyle w:val="Hyperlink"/>
            <w:i w:val="0"/>
            <w:color w:val="auto"/>
          </w:rPr>
          <w:t xml:space="preserve">1. </w:t>
        </w:r>
        <w:r w:rsidR="00C645D2" w:rsidRPr="00382321">
          <w:rPr>
            <w:rStyle w:val="Hyperlink"/>
            <w:rFonts w:eastAsia="Times New Roman"/>
            <w:i w:val="0"/>
            <w:color w:val="auto"/>
            <w:spacing w:val="-4"/>
          </w:rPr>
          <w:t>Công trình, biện pháp thoát nước mưa, thu gom và xử lý nước thải</w:t>
        </w:r>
        <w:r w:rsidR="00C645D2" w:rsidRPr="00382321">
          <w:rPr>
            <w:webHidden/>
          </w:rPr>
          <w:tab/>
        </w:r>
        <w:r w:rsidR="00C645D2" w:rsidRPr="00382321">
          <w:rPr>
            <w:webHidden/>
          </w:rPr>
          <w:fldChar w:fldCharType="begin"/>
        </w:r>
        <w:r w:rsidR="00C645D2" w:rsidRPr="00382321">
          <w:rPr>
            <w:webHidden/>
          </w:rPr>
          <w:instrText xml:space="preserve"> PAGEREF _Toc106970339 \h </w:instrText>
        </w:r>
        <w:r w:rsidR="00C645D2" w:rsidRPr="00382321">
          <w:rPr>
            <w:webHidden/>
          </w:rPr>
        </w:r>
        <w:r w:rsidR="00C645D2" w:rsidRPr="00382321">
          <w:rPr>
            <w:webHidden/>
          </w:rPr>
          <w:fldChar w:fldCharType="separate"/>
        </w:r>
        <w:r w:rsidR="003005C0">
          <w:rPr>
            <w:webHidden/>
          </w:rPr>
          <w:t>19</w:t>
        </w:r>
        <w:r w:rsidR="00C645D2" w:rsidRPr="00382321">
          <w:rPr>
            <w:webHidden/>
          </w:rPr>
          <w:fldChar w:fldCharType="end"/>
        </w:r>
      </w:hyperlink>
    </w:p>
    <w:p w14:paraId="43DAF6F3" w14:textId="459CEB85" w:rsidR="00C645D2" w:rsidRPr="00382321" w:rsidRDefault="00000000" w:rsidP="00C77BE8">
      <w:pPr>
        <w:pStyle w:val="TOC2"/>
        <w:rPr>
          <w:rFonts w:ascii="Calibri" w:eastAsia="Times New Roman" w:hAnsi="Calibri" w:cs="Times New Roman"/>
          <w:sz w:val="22"/>
          <w:szCs w:val="22"/>
        </w:rPr>
      </w:pPr>
      <w:hyperlink w:anchor="_Toc106970342" w:history="1">
        <w:r w:rsidR="00C645D2" w:rsidRPr="00382321">
          <w:rPr>
            <w:rStyle w:val="Hyperlink"/>
            <w:i w:val="0"/>
            <w:color w:val="auto"/>
          </w:rPr>
          <w:t xml:space="preserve">2. </w:t>
        </w:r>
        <w:r w:rsidR="00C645D2" w:rsidRPr="00382321">
          <w:rPr>
            <w:rStyle w:val="Hyperlink"/>
            <w:rFonts w:eastAsia="Times New Roman"/>
            <w:i w:val="0"/>
            <w:color w:val="auto"/>
          </w:rPr>
          <w:t>Công trình, biện pháp xử lý bụi, khí thải</w:t>
        </w:r>
        <w:r w:rsidR="00C645D2" w:rsidRPr="00382321">
          <w:rPr>
            <w:webHidden/>
          </w:rPr>
          <w:tab/>
        </w:r>
        <w:r w:rsidR="00C645D2" w:rsidRPr="00382321">
          <w:rPr>
            <w:webHidden/>
          </w:rPr>
          <w:fldChar w:fldCharType="begin"/>
        </w:r>
        <w:r w:rsidR="00C645D2" w:rsidRPr="00382321">
          <w:rPr>
            <w:webHidden/>
          </w:rPr>
          <w:instrText xml:space="preserve"> PAGEREF _Toc106970342 \h </w:instrText>
        </w:r>
        <w:r w:rsidR="00C645D2" w:rsidRPr="00382321">
          <w:rPr>
            <w:webHidden/>
          </w:rPr>
        </w:r>
        <w:r w:rsidR="00C645D2" w:rsidRPr="00382321">
          <w:rPr>
            <w:webHidden/>
          </w:rPr>
          <w:fldChar w:fldCharType="separate"/>
        </w:r>
        <w:r w:rsidR="003005C0">
          <w:rPr>
            <w:webHidden/>
          </w:rPr>
          <w:t>19</w:t>
        </w:r>
        <w:r w:rsidR="00C645D2" w:rsidRPr="00382321">
          <w:rPr>
            <w:webHidden/>
          </w:rPr>
          <w:fldChar w:fldCharType="end"/>
        </w:r>
      </w:hyperlink>
    </w:p>
    <w:p w14:paraId="4240966E" w14:textId="223D31FC" w:rsidR="00C645D2" w:rsidRPr="00382321" w:rsidRDefault="00000000" w:rsidP="00C77BE8">
      <w:pPr>
        <w:pStyle w:val="TOC2"/>
        <w:rPr>
          <w:rFonts w:ascii="Calibri" w:eastAsia="Times New Roman" w:hAnsi="Calibri" w:cs="Times New Roman"/>
          <w:sz w:val="22"/>
          <w:szCs w:val="22"/>
        </w:rPr>
      </w:pPr>
      <w:hyperlink w:anchor="_Toc106970345" w:history="1">
        <w:r w:rsidR="00C645D2" w:rsidRPr="00382321">
          <w:rPr>
            <w:rStyle w:val="Hyperlink"/>
            <w:i w:val="0"/>
            <w:color w:val="auto"/>
          </w:rPr>
          <w:t>3. Công trình, biện pháp lưu giữ, xử lý chất thải rắn thông thường:</w:t>
        </w:r>
        <w:r w:rsidR="00C645D2" w:rsidRPr="00382321">
          <w:rPr>
            <w:webHidden/>
          </w:rPr>
          <w:tab/>
        </w:r>
        <w:r w:rsidR="00C645D2" w:rsidRPr="00382321">
          <w:rPr>
            <w:webHidden/>
          </w:rPr>
          <w:fldChar w:fldCharType="begin"/>
        </w:r>
        <w:r w:rsidR="00C645D2" w:rsidRPr="00382321">
          <w:rPr>
            <w:webHidden/>
          </w:rPr>
          <w:instrText xml:space="preserve"> PAGEREF _Toc106970345 \h </w:instrText>
        </w:r>
        <w:r w:rsidR="00C645D2" w:rsidRPr="00382321">
          <w:rPr>
            <w:webHidden/>
          </w:rPr>
        </w:r>
        <w:r w:rsidR="00C645D2" w:rsidRPr="00382321">
          <w:rPr>
            <w:webHidden/>
          </w:rPr>
          <w:fldChar w:fldCharType="separate"/>
        </w:r>
        <w:r w:rsidR="003005C0">
          <w:rPr>
            <w:webHidden/>
          </w:rPr>
          <w:t>21</w:t>
        </w:r>
        <w:r w:rsidR="00C645D2" w:rsidRPr="00382321">
          <w:rPr>
            <w:webHidden/>
          </w:rPr>
          <w:fldChar w:fldCharType="end"/>
        </w:r>
      </w:hyperlink>
    </w:p>
    <w:p w14:paraId="42D7BEBF" w14:textId="5D3E1B60" w:rsidR="00C645D2" w:rsidRPr="00382321" w:rsidRDefault="00000000" w:rsidP="00C77BE8">
      <w:pPr>
        <w:pStyle w:val="TOC2"/>
        <w:rPr>
          <w:rFonts w:ascii="Calibri" w:eastAsia="Times New Roman" w:hAnsi="Calibri" w:cs="Times New Roman"/>
          <w:sz w:val="22"/>
          <w:szCs w:val="22"/>
        </w:rPr>
      </w:pPr>
      <w:hyperlink w:anchor="_Toc106970346" w:history="1">
        <w:r w:rsidR="00C645D2" w:rsidRPr="00382321">
          <w:rPr>
            <w:rStyle w:val="Hyperlink"/>
            <w:i w:val="0"/>
            <w:color w:val="auto"/>
          </w:rPr>
          <w:t>4. Công trình, biện pháp lưu giữ, xử lý chất thải nguy hại:</w:t>
        </w:r>
        <w:r w:rsidR="00C645D2" w:rsidRPr="00382321">
          <w:rPr>
            <w:webHidden/>
          </w:rPr>
          <w:tab/>
        </w:r>
        <w:r w:rsidR="00C645D2" w:rsidRPr="00382321">
          <w:rPr>
            <w:webHidden/>
          </w:rPr>
          <w:fldChar w:fldCharType="begin"/>
        </w:r>
        <w:r w:rsidR="00C645D2" w:rsidRPr="00382321">
          <w:rPr>
            <w:webHidden/>
          </w:rPr>
          <w:instrText xml:space="preserve"> PAGEREF _Toc106970346 \h </w:instrText>
        </w:r>
        <w:r w:rsidR="00C645D2" w:rsidRPr="00382321">
          <w:rPr>
            <w:webHidden/>
          </w:rPr>
        </w:r>
        <w:r w:rsidR="00C645D2" w:rsidRPr="00382321">
          <w:rPr>
            <w:webHidden/>
          </w:rPr>
          <w:fldChar w:fldCharType="separate"/>
        </w:r>
        <w:r w:rsidR="003005C0">
          <w:rPr>
            <w:webHidden/>
          </w:rPr>
          <w:t>28</w:t>
        </w:r>
        <w:r w:rsidR="00C645D2" w:rsidRPr="00382321">
          <w:rPr>
            <w:webHidden/>
          </w:rPr>
          <w:fldChar w:fldCharType="end"/>
        </w:r>
      </w:hyperlink>
    </w:p>
    <w:p w14:paraId="69BD757C" w14:textId="0269C46D" w:rsidR="00C645D2" w:rsidRPr="00382321" w:rsidRDefault="00000000" w:rsidP="00C77BE8">
      <w:pPr>
        <w:pStyle w:val="TOC2"/>
        <w:rPr>
          <w:rFonts w:ascii="Calibri" w:eastAsia="Times New Roman" w:hAnsi="Calibri" w:cs="Times New Roman"/>
          <w:sz w:val="22"/>
          <w:szCs w:val="22"/>
        </w:rPr>
      </w:pPr>
      <w:hyperlink w:anchor="_Toc106970348" w:history="1">
        <w:r w:rsidR="00C645D2" w:rsidRPr="00382321">
          <w:rPr>
            <w:rStyle w:val="Hyperlink"/>
            <w:i w:val="0"/>
            <w:color w:val="auto"/>
          </w:rPr>
          <w:t>5. Công trình, biện pháp giảm thiểu tiếng ồn, độ rung:</w:t>
        </w:r>
        <w:r w:rsidR="00C645D2" w:rsidRPr="00382321">
          <w:rPr>
            <w:webHidden/>
          </w:rPr>
          <w:tab/>
        </w:r>
        <w:r w:rsidR="00C645D2" w:rsidRPr="00382321">
          <w:rPr>
            <w:webHidden/>
          </w:rPr>
          <w:fldChar w:fldCharType="begin"/>
        </w:r>
        <w:r w:rsidR="00C645D2" w:rsidRPr="00382321">
          <w:rPr>
            <w:webHidden/>
          </w:rPr>
          <w:instrText xml:space="preserve"> PAGEREF _Toc106970348 \h </w:instrText>
        </w:r>
        <w:r w:rsidR="00C645D2" w:rsidRPr="00382321">
          <w:rPr>
            <w:webHidden/>
          </w:rPr>
        </w:r>
        <w:r w:rsidR="00C645D2" w:rsidRPr="00382321">
          <w:rPr>
            <w:webHidden/>
          </w:rPr>
          <w:fldChar w:fldCharType="separate"/>
        </w:r>
        <w:r w:rsidR="003005C0">
          <w:rPr>
            <w:webHidden/>
          </w:rPr>
          <w:t>32</w:t>
        </w:r>
        <w:r w:rsidR="00C645D2" w:rsidRPr="00382321">
          <w:rPr>
            <w:webHidden/>
          </w:rPr>
          <w:fldChar w:fldCharType="end"/>
        </w:r>
      </w:hyperlink>
    </w:p>
    <w:p w14:paraId="2450F68E" w14:textId="2DE34B0B" w:rsidR="00C645D2" w:rsidRPr="00382321" w:rsidRDefault="00000000" w:rsidP="00C77BE8">
      <w:pPr>
        <w:pStyle w:val="TOC2"/>
        <w:rPr>
          <w:rFonts w:ascii="Calibri" w:eastAsia="Times New Roman" w:hAnsi="Calibri" w:cs="Times New Roman"/>
          <w:sz w:val="22"/>
          <w:szCs w:val="22"/>
        </w:rPr>
      </w:pPr>
      <w:hyperlink w:anchor="_Toc106970349" w:history="1">
        <w:r w:rsidR="00C645D2" w:rsidRPr="00382321">
          <w:rPr>
            <w:rStyle w:val="Hyperlink"/>
            <w:i w:val="0"/>
            <w:color w:val="auto"/>
          </w:rPr>
          <w:t>6. Phương án phòng ngừa, ứng phó sự cố môi trường trong quá trình vận hành thử nghiệm và khi dự án đi vào vận hành:</w:t>
        </w:r>
        <w:r w:rsidR="00C645D2" w:rsidRPr="00382321">
          <w:rPr>
            <w:webHidden/>
          </w:rPr>
          <w:tab/>
        </w:r>
        <w:r w:rsidR="00C645D2" w:rsidRPr="00382321">
          <w:rPr>
            <w:webHidden/>
          </w:rPr>
          <w:fldChar w:fldCharType="begin"/>
        </w:r>
        <w:r w:rsidR="00C645D2" w:rsidRPr="00382321">
          <w:rPr>
            <w:webHidden/>
          </w:rPr>
          <w:instrText xml:space="preserve"> PAGEREF _Toc106970349 \h </w:instrText>
        </w:r>
        <w:r w:rsidR="00C645D2" w:rsidRPr="00382321">
          <w:rPr>
            <w:webHidden/>
          </w:rPr>
        </w:r>
        <w:r w:rsidR="00C645D2" w:rsidRPr="00382321">
          <w:rPr>
            <w:webHidden/>
          </w:rPr>
          <w:fldChar w:fldCharType="separate"/>
        </w:r>
        <w:r w:rsidR="003005C0">
          <w:rPr>
            <w:webHidden/>
          </w:rPr>
          <w:t>33</w:t>
        </w:r>
        <w:r w:rsidR="00C645D2" w:rsidRPr="00382321">
          <w:rPr>
            <w:webHidden/>
          </w:rPr>
          <w:fldChar w:fldCharType="end"/>
        </w:r>
      </w:hyperlink>
    </w:p>
    <w:p w14:paraId="510F7DA0" w14:textId="0F2C5C53" w:rsidR="00C645D2" w:rsidRPr="00382321" w:rsidRDefault="00000000" w:rsidP="00C77BE8">
      <w:pPr>
        <w:pStyle w:val="TOC2"/>
        <w:rPr>
          <w:rFonts w:ascii="Calibri" w:eastAsia="Times New Roman" w:hAnsi="Calibri" w:cs="Times New Roman"/>
          <w:sz w:val="22"/>
          <w:szCs w:val="22"/>
        </w:rPr>
      </w:pPr>
      <w:hyperlink w:anchor="_Toc106970350" w:history="1">
        <w:r w:rsidR="00C645D2" w:rsidRPr="00382321">
          <w:rPr>
            <w:rStyle w:val="Hyperlink"/>
            <w:i w:val="0"/>
            <w:color w:val="auto"/>
          </w:rPr>
          <w:t>7. Các nội dung thay đổi so với quyết định phê duyệt kết quả thẩm định báo cáo đánh giá tác động môi trường:</w:t>
        </w:r>
        <w:r w:rsidR="00C645D2" w:rsidRPr="00382321">
          <w:rPr>
            <w:webHidden/>
          </w:rPr>
          <w:tab/>
        </w:r>
        <w:r w:rsidR="00C645D2" w:rsidRPr="00382321">
          <w:rPr>
            <w:webHidden/>
          </w:rPr>
          <w:fldChar w:fldCharType="begin"/>
        </w:r>
        <w:r w:rsidR="00C645D2" w:rsidRPr="00382321">
          <w:rPr>
            <w:webHidden/>
          </w:rPr>
          <w:instrText xml:space="preserve"> PAGEREF _Toc106970350 \h </w:instrText>
        </w:r>
        <w:r w:rsidR="00C645D2" w:rsidRPr="00382321">
          <w:rPr>
            <w:webHidden/>
          </w:rPr>
        </w:r>
        <w:r w:rsidR="00C645D2" w:rsidRPr="00382321">
          <w:rPr>
            <w:webHidden/>
          </w:rPr>
          <w:fldChar w:fldCharType="separate"/>
        </w:r>
        <w:r w:rsidR="003005C0">
          <w:rPr>
            <w:webHidden/>
          </w:rPr>
          <w:t>38</w:t>
        </w:r>
        <w:r w:rsidR="00C645D2" w:rsidRPr="00382321">
          <w:rPr>
            <w:webHidden/>
          </w:rPr>
          <w:fldChar w:fldCharType="end"/>
        </w:r>
      </w:hyperlink>
    </w:p>
    <w:p w14:paraId="5A534D5F" w14:textId="46D31B6F" w:rsidR="00C645D2" w:rsidRPr="00382321" w:rsidRDefault="00000000">
      <w:pPr>
        <w:pStyle w:val="TOC1"/>
        <w:rPr>
          <w:rFonts w:ascii="Calibri" w:eastAsia="Times New Roman" w:hAnsi="Calibri"/>
          <w:bCs w:val="0"/>
          <w:sz w:val="22"/>
          <w:szCs w:val="22"/>
          <w:lang w:val="en-US"/>
        </w:rPr>
      </w:pPr>
      <w:hyperlink w:anchor="_Toc106970351" w:history="1">
        <w:r w:rsidR="00C645D2" w:rsidRPr="00382321">
          <w:rPr>
            <w:rStyle w:val="Hyperlink"/>
            <w:color w:val="auto"/>
          </w:rPr>
          <w:t>CHƯƠNG IV: NỘI DUNG ĐỀ NGHỊ CẤP GIẤY PHÉP MÔI TRƯỜNG</w:t>
        </w:r>
        <w:r w:rsidR="00C645D2" w:rsidRPr="00382321">
          <w:rPr>
            <w:webHidden/>
          </w:rPr>
          <w:tab/>
        </w:r>
        <w:r w:rsidR="00C645D2" w:rsidRPr="00382321">
          <w:rPr>
            <w:webHidden/>
          </w:rPr>
          <w:fldChar w:fldCharType="begin"/>
        </w:r>
        <w:r w:rsidR="00C645D2" w:rsidRPr="00382321">
          <w:rPr>
            <w:webHidden/>
          </w:rPr>
          <w:instrText xml:space="preserve"> PAGEREF _Toc106970351 \h </w:instrText>
        </w:r>
        <w:r w:rsidR="00C645D2" w:rsidRPr="00382321">
          <w:rPr>
            <w:webHidden/>
          </w:rPr>
        </w:r>
        <w:r w:rsidR="00C645D2" w:rsidRPr="00382321">
          <w:rPr>
            <w:webHidden/>
          </w:rPr>
          <w:fldChar w:fldCharType="separate"/>
        </w:r>
        <w:r w:rsidR="003005C0">
          <w:rPr>
            <w:rFonts w:hint="eastAsia"/>
            <w:webHidden/>
          </w:rPr>
          <w:t>42</w:t>
        </w:r>
        <w:r w:rsidR="00C645D2" w:rsidRPr="00382321">
          <w:rPr>
            <w:webHidden/>
          </w:rPr>
          <w:fldChar w:fldCharType="end"/>
        </w:r>
      </w:hyperlink>
    </w:p>
    <w:p w14:paraId="48CC2514" w14:textId="65E9564B" w:rsidR="00C645D2" w:rsidRPr="00382321" w:rsidRDefault="00000000" w:rsidP="00C77BE8">
      <w:pPr>
        <w:pStyle w:val="TOC2"/>
        <w:rPr>
          <w:rFonts w:ascii="Calibri" w:eastAsia="Times New Roman" w:hAnsi="Calibri" w:cs="Times New Roman"/>
          <w:sz w:val="22"/>
          <w:szCs w:val="22"/>
        </w:rPr>
      </w:pPr>
      <w:hyperlink w:anchor="_Toc106970352" w:history="1">
        <w:r w:rsidR="00C645D2" w:rsidRPr="00382321">
          <w:rPr>
            <w:rStyle w:val="Hyperlink"/>
            <w:i w:val="0"/>
            <w:color w:val="auto"/>
          </w:rPr>
          <w:t>1. Nội dung đề nghị cấp phép đối với nước thải:</w:t>
        </w:r>
        <w:r w:rsidR="00C645D2" w:rsidRPr="00382321">
          <w:rPr>
            <w:webHidden/>
          </w:rPr>
          <w:tab/>
        </w:r>
        <w:r w:rsidR="00C645D2" w:rsidRPr="00382321">
          <w:rPr>
            <w:webHidden/>
          </w:rPr>
          <w:fldChar w:fldCharType="begin"/>
        </w:r>
        <w:r w:rsidR="00C645D2" w:rsidRPr="00382321">
          <w:rPr>
            <w:webHidden/>
          </w:rPr>
          <w:instrText xml:space="preserve"> PAGEREF _Toc106970352 \h </w:instrText>
        </w:r>
        <w:r w:rsidR="00C645D2" w:rsidRPr="00382321">
          <w:rPr>
            <w:webHidden/>
          </w:rPr>
        </w:r>
        <w:r w:rsidR="00C645D2" w:rsidRPr="00382321">
          <w:rPr>
            <w:webHidden/>
          </w:rPr>
          <w:fldChar w:fldCharType="separate"/>
        </w:r>
        <w:r w:rsidR="003005C0">
          <w:rPr>
            <w:webHidden/>
          </w:rPr>
          <w:t>42</w:t>
        </w:r>
        <w:r w:rsidR="00C645D2" w:rsidRPr="00382321">
          <w:rPr>
            <w:webHidden/>
          </w:rPr>
          <w:fldChar w:fldCharType="end"/>
        </w:r>
      </w:hyperlink>
    </w:p>
    <w:p w14:paraId="5AB75BDD" w14:textId="3E4FEF30" w:rsidR="00C645D2" w:rsidRPr="00382321" w:rsidRDefault="00000000" w:rsidP="00C77BE8">
      <w:pPr>
        <w:pStyle w:val="TOC2"/>
        <w:rPr>
          <w:rFonts w:ascii="Calibri" w:eastAsia="Times New Roman" w:hAnsi="Calibri" w:cs="Times New Roman"/>
          <w:sz w:val="22"/>
          <w:szCs w:val="22"/>
        </w:rPr>
      </w:pPr>
      <w:hyperlink w:anchor="_Toc106970353" w:history="1">
        <w:r w:rsidR="00C645D2" w:rsidRPr="00382321">
          <w:rPr>
            <w:rStyle w:val="Hyperlink"/>
            <w:i w:val="0"/>
            <w:color w:val="auto"/>
          </w:rPr>
          <w:t>2. Nội dung đề nghị cấp phép đối với khí thải:</w:t>
        </w:r>
        <w:r w:rsidR="00C645D2" w:rsidRPr="00382321">
          <w:rPr>
            <w:webHidden/>
          </w:rPr>
          <w:tab/>
        </w:r>
        <w:r w:rsidR="00C645D2" w:rsidRPr="00382321">
          <w:rPr>
            <w:webHidden/>
          </w:rPr>
          <w:fldChar w:fldCharType="begin"/>
        </w:r>
        <w:r w:rsidR="00C645D2" w:rsidRPr="00382321">
          <w:rPr>
            <w:webHidden/>
          </w:rPr>
          <w:instrText xml:space="preserve"> PAGEREF _Toc106970353 \h </w:instrText>
        </w:r>
        <w:r w:rsidR="00C645D2" w:rsidRPr="00382321">
          <w:rPr>
            <w:webHidden/>
          </w:rPr>
        </w:r>
        <w:r w:rsidR="00C645D2" w:rsidRPr="00382321">
          <w:rPr>
            <w:webHidden/>
          </w:rPr>
          <w:fldChar w:fldCharType="separate"/>
        </w:r>
        <w:r w:rsidR="003005C0">
          <w:rPr>
            <w:webHidden/>
          </w:rPr>
          <w:t>43</w:t>
        </w:r>
        <w:r w:rsidR="00C645D2" w:rsidRPr="00382321">
          <w:rPr>
            <w:webHidden/>
          </w:rPr>
          <w:fldChar w:fldCharType="end"/>
        </w:r>
      </w:hyperlink>
    </w:p>
    <w:p w14:paraId="474C00D5" w14:textId="0DF4E8A1" w:rsidR="00C645D2" w:rsidRPr="00382321" w:rsidRDefault="00000000" w:rsidP="00C77BE8">
      <w:pPr>
        <w:pStyle w:val="TOC2"/>
        <w:rPr>
          <w:rFonts w:ascii="Calibri" w:eastAsia="Times New Roman" w:hAnsi="Calibri" w:cs="Times New Roman"/>
          <w:sz w:val="22"/>
          <w:szCs w:val="22"/>
        </w:rPr>
      </w:pPr>
      <w:hyperlink w:anchor="_Toc106970354" w:history="1">
        <w:r w:rsidR="00C645D2" w:rsidRPr="00382321">
          <w:rPr>
            <w:rStyle w:val="Hyperlink"/>
            <w:i w:val="0"/>
            <w:color w:val="auto"/>
          </w:rPr>
          <w:t>3. Nội dung đề nghị cấp phép đối với tiếng ồn, độ rung:</w:t>
        </w:r>
        <w:r w:rsidR="00C645D2" w:rsidRPr="00382321">
          <w:rPr>
            <w:webHidden/>
          </w:rPr>
          <w:tab/>
        </w:r>
        <w:r w:rsidR="00C645D2" w:rsidRPr="00382321">
          <w:rPr>
            <w:webHidden/>
          </w:rPr>
          <w:fldChar w:fldCharType="begin"/>
        </w:r>
        <w:r w:rsidR="00C645D2" w:rsidRPr="00382321">
          <w:rPr>
            <w:webHidden/>
          </w:rPr>
          <w:instrText xml:space="preserve"> PAGEREF _Toc106970354 \h </w:instrText>
        </w:r>
        <w:r w:rsidR="00C645D2" w:rsidRPr="00382321">
          <w:rPr>
            <w:webHidden/>
          </w:rPr>
        </w:r>
        <w:r w:rsidR="00C645D2" w:rsidRPr="00382321">
          <w:rPr>
            <w:webHidden/>
          </w:rPr>
          <w:fldChar w:fldCharType="separate"/>
        </w:r>
        <w:r w:rsidR="003005C0">
          <w:rPr>
            <w:webHidden/>
          </w:rPr>
          <w:t>44</w:t>
        </w:r>
        <w:r w:rsidR="00C645D2" w:rsidRPr="00382321">
          <w:rPr>
            <w:webHidden/>
          </w:rPr>
          <w:fldChar w:fldCharType="end"/>
        </w:r>
      </w:hyperlink>
    </w:p>
    <w:p w14:paraId="49C8B329" w14:textId="58250EC5" w:rsidR="00C645D2" w:rsidRPr="00382321" w:rsidRDefault="00000000">
      <w:pPr>
        <w:pStyle w:val="TOC1"/>
        <w:rPr>
          <w:rFonts w:ascii="Calibri" w:eastAsia="Times New Roman" w:hAnsi="Calibri"/>
          <w:bCs w:val="0"/>
          <w:sz w:val="22"/>
          <w:szCs w:val="22"/>
          <w:lang w:val="en-US"/>
        </w:rPr>
      </w:pPr>
      <w:hyperlink w:anchor="_Toc106970355" w:history="1">
        <w:r w:rsidR="00C645D2" w:rsidRPr="00382321">
          <w:rPr>
            <w:rStyle w:val="Hyperlink"/>
            <w:color w:val="auto"/>
          </w:rPr>
          <w:t>CHƯƠNG V: KẾ</w:t>
        </w:r>
        <w:r w:rsidR="00C645D2" w:rsidRPr="00382321">
          <w:rPr>
            <w:rStyle w:val="Hyperlink"/>
            <w:color w:val="auto"/>
            <w:lang w:val="en-US"/>
          </w:rPr>
          <w:t>T QUẢ QUAN TRẮC MÔI  TRƯỜNG CỦA CƠ SỞ</w:t>
        </w:r>
        <w:r w:rsidR="00C645D2" w:rsidRPr="00382321">
          <w:rPr>
            <w:webHidden/>
          </w:rPr>
          <w:tab/>
        </w:r>
        <w:r w:rsidR="00C645D2" w:rsidRPr="00382321">
          <w:rPr>
            <w:webHidden/>
          </w:rPr>
          <w:fldChar w:fldCharType="begin"/>
        </w:r>
        <w:r w:rsidR="00C645D2" w:rsidRPr="00382321">
          <w:rPr>
            <w:webHidden/>
          </w:rPr>
          <w:instrText xml:space="preserve"> PAGEREF _Toc106970355 \h </w:instrText>
        </w:r>
        <w:r w:rsidR="00C645D2" w:rsidRPr="00382321">
          <w:rPr>
            <w:webHidden/>
          </w:rPr>
        </w:r>
        <w:r w:rsidR="00C645D2" w:rsidRPr="00382321">
          <w:rPr>
            <w:webHidden/>
          </w:rPr>
          <w:fldChar w:fldCharType="separate"/>
        </w:r>
        <w:r w:rsidR="003005C0">
          <w:rPr>
            <w:rFonts w:hint="eastAsia"/>
            <w:webHidden/>
          </w:rPr>
          <w:t>50</w:t>
        </w:r>
        <w:r w:rsidR="00C645D2" w:rsidRPr="00382321">
          <w:rPr>
            <w:webHidden/>
          </w:rPr>
          <w:fldChar w:fldCharType="end"/>
        </w:r>
      </w:hyperlink>
    </w:p>
    <w:p w14:paraId="338E062F" w14:textId="1174D043" w:rsidR="00C645D2" w:rsidRPr="00382321" w:rsidRDefault="00000000" w:rsidP="00C77BE8">
      <w:pPr>
        <w:pStyle w:val="TOC2"/>
        <w:rPr>
          <w:rFonts w:ascii="Calibri" w:eastAsia="Times New Roman" w:hAnsi="Calibri" w:cs="Times New Roman"/>
          <w:sz w:val="22"/>
          <w:szCs w:val="22"/>
        </w:rPr>
      </w:pPr>
      <w:hyperlink w:anchor="_Toc106970356" w:history="1">
        <w:r w:rsidR="00C645D2" w:rsidRPr="00382321">
          <w:rPr>
            <w:rStyle w:val="Hyperlink"/>
            <w:i w:val="0"/>
            <w:color w:val="auto"/>
          </w:rPr>
          <w:t>1.</w:t>
        </w:r>
        <w:r w:rsidR="00C645D2" w:rsidRPr="00382321">
          <w:rPr>
            <w:rFonts w:ascii="Calibri" w:eastAsia="Times New Roman" w:hAnsi="Calibri" w:cs="Times New Roman"/>
            <w:sz w:val="22"/>
            <w:szCs w:val="22"/>
          </w:rPr>
          <w:tab/>
        </w:r>
        <w:r w:rsidR="00C645D2" w:rsidRPr="00382321">
          <w:rPr>
            <w:rStyle w:val="Hyperlink"/>
            <w:i w:val="0"/>
            <w:color w:val="auto"/>
          </w:rPr>
          <w:t>Kết quả quan trắc môi trường định kỳ đối với nước thải.</w:t>
        </w:r>
        <w:r w:rsidR="00C645D2" w:rsidRPr="00382321">
          <w:rPr>
            <w:webHidden/>
          </w:rPr>
          <w:tab/>
        </w:r>
        <w:r w:rsidR="00C645D2" w:rsidRPr="00382321">
          <w:rPr>
            <w:webHidden/>
          </w:rPr>
          <w:fldChar w:fldCharType="begin"/>
        </w:r>
        <w:r w:rsidR="00C645D2" w:rsidRPr="00382321">
          <w:rPr>
            <w:webHidden/>
          </w:rPr>
          <w:instrText xml:space="preserve"> PAGEREF _Toc106970356 \h </w:instrText>
        </w:r>
        <w:r w:rsidR="00C645D2" w:rsidRPr="00382321">
          <w:rPr>
            <w:webHidden/>
          </w:rPr>
        </w:r>
        <w:r w:rsidR="00C645D2" w:rsidRPr="00382321">
          <w:rPr>
            <w:webHidden/>
          </w:rPr>
          <w:fldChar w:fldCharType="separate"/>
        </w:r>
        <w:r w:rsidR="003005C0">
          <w:rPr>
            <w:webHidden/>
          </w:rPr>
          <w:t>51</w:t>
        </w:r>
        <w:r w:rsidR="00C645D2" w:rsidRPr="00382321">
          <w:rPr>
            <w:webHidden/>
          </w:rPr>
          <w:fldChar w:fldCharType="end"/>
        </w:r>
      </w:hyperlink>
    </w:p>
    <w:p w14:paraId="6A900E31" w14:textId="4193C587" w:rsidR="00C645D2" w:rsidRPr="00382321" w:rsidRDefault="00000000" w:rsidP="00C77BE8">
      <w:pPr>
        <w:pStyle w:val="TOC2"/>
        <w:rPr>
          <w:rFonts w:ascii="Calibri" w:eastAsia="Times New Roman" w:hAnsi="Calibri" w:cs="Times New Roman"/>
          <w:sz w:val="22"/>
          <w:szCs w:val="22"/>
        </w:rPr>
      </w:pPr>
      <w:hyperlink w:anchor="_Toc106970359" w:history="1">
        <w:r w:rsidR="00C645D2" w:rsidRPr="00382321">
          <w:rPr>
            <w:rStyle w:val="Hyperlink"/>
            <w:i w:val="0"/>
            <w:color w:val="auto"/>
          </w:rPr>
          <w:t>2.</w:t>
        </w:r>
        <w:r w:rsidR="00C645D2" w:rsidRPr="00382321">
          <w:rPr>
            <w:rFonts w:ascii="Calibri" w:eastAsia="Times New Roman" w:hAnsi="Calibri" w:cs="Times New Roman"/>
            <w:sz w:val="22"/>
            <w:szCs w:val="22"/>
          </w:rPr>
          <w:tab/>
        </w:r>
        <w:r w:rsidR="00C645D2" w:rsidRPr="00382321">
          <w:rPr>
            <w:rStyle w:val="Hyperlink"/>
            <w:i w:val="0"/>
            <w:color w:val="auto"/>
          </w:rPr>
          <w:t>Kết quả quan trắc môi trường định kỳ đối với bụi, khí thải.</w:t>
        </w:r>
        <w:r w:rsidR="00C645D2" w:rsidRPr="00382321">
          <w:rPr>
            <w:webHidden/>
          </w:rPr>
          <w:tab/>
        </w:r>
        <w:r w:rsidR="00C645D2" w:rsidRPr="00382321">
          <w:rPr>
            <w:webHidden/>
          </w:rPr>
          <w:fldChar w:fldCharType="begin"/>
        </w:r>
        <w:r w:rsidR="00C645D2" w:rsidRPr="00382321">
          <w:rPr>
            <w:webHidden/>
          </w:rPr>
          <w:instrText xml:space="preserve"> PAGEREF _Toc106970359 \h </w:instrText>
        </w:r>
        <w:r w:rsidR="00C645D2" w:rsidRPr="00382321">
          <w:rPr>
            <w:webHidden/>
          </w:rPr>
        </w:r>
        <w:r w:rsidR="00C645D2" w:rsidRPr="00382321">
          <w:rPr>
            <w:webHidden/>
          </w:rPr>
          <w:fldChar w:fldCharType="separate"/>
        </w:r>
        <w:r w:rsidR="003005C0">
          <w:rPr>
            <w:webHidden/>
          </w:rPr>
          <w:t>53</w:t>
        </w:r>
        <w:r w:rsidR="00C645D2" w:rsidRPr="00382321">
          <w:rPr>
            <w:webHidden/>
          </w:rPr>
          <w:fldChar w:fldCharType="end"/>
        </w:r>
      </w:hyperlink>
    </w:p>
    <w:p w14:paraId="337D54D4" w14:textId="63891502" w:rsidR="00C645D2" w:rsidRPr="00382321" w:rsidRDefault="00000000">
      <w:pPr>
        <w:pStyle w:val="TOC1"/>
        <w:rPr>
          <w:rFonts w:ascii="Calibri" w:eastAsia="Times New Roman" w:hAnsi="Calibri"/>
          <w:bCs w:val="0"/>
          <w:sz w:val="22"/>
          <w:szCs w:val="22"/>
          <w:lang w:val="en-US"/>
        </w:rPr>
      </w:pPr>
      <w:hyperlink w:anchor="_Toc106970362" w:history="1">
        <w:r w:rsidR="00C645D2" w:rsidRPr="00382321">
          <w:rPr>
            <w:rStyle w:val="Hyperlink"/>
            <w:color w:val="auto"/>
          </w:rPr>
          <w:t xml:space="preserve">CHƯƠNG </w:t>
        </w:r>
        <w:r w:rsidR="00C645D2" w:rsidRPr="00382321">
          <w:rPr>
            <w:rStyle w:val="Hyperlink"/>
            <w:color w:val="auto"/>
            <w:lang w:val="en-US"/>
          </w:rPr>
          <w:t>VI</w:t>
        </w:r>
        <w:r w:rsidR="00C645D2" w:rsidRPr="00382321">
          <w:rPr>
            <w:rStyle w:val="Hyperlink"/>
            <w:color w:val="auto"/>
          </w:rPr>
          <w:t xml:space="preserve">: </w:t>
        </w:r>
        <w:r w:rsidR="00C645D2" w:rsidRPr="00382321">
          <w:rPr>
            <w:rStyle w:val="Hyperlink"/>
            <w:color w:val="auto"/>
            <w:lang w:val="en-US"/>
          </w:rPr>
          <w:t>CHƯƠNG TRÌNH QUAN TRẮC MÔI TRƯỜNG CỦA CƠ SỞ</w:t>
        </w:r>
        <w:r w:rsidR="00C645D2" w:rsidRPr="00382321">
          <w:rPr>
            <w:webHidden/>
          </w:rPr>
          <w:tab/>
        </w:r>
        <w:r w:rsidR="00290994" w:rsidRPr="00382321">
          <w:rPr>
            <w:rFonts w:asciiTheme="minorHAnsi" w:hAnsiTheme="minorHAnsi"/>
            <w:webHidden/>
          </w:rPr>
          <w:tab/>
        </w:r>
        <w:r w:rsidR="00290994" w:rsidRPr="00382321">
          <w:rPr>
            <w:rFonts w:asciiTheme="minorHAnsi" w:hAnsiTheme="minorHAnsi"/>
            <w:webHidden/>
          </w:rPr>
          <w:tab/>
        </w:r>
        <w:r w:rsidR="00290994" w:rsidRPr="00382321">
          <w:rPr>
            <w:rFonts w:asciiTheme="minorHAnsi" w:hAnsiTheme="minorHAnsi"/>
            <w:webHidden/>
          </w:rPr>
          <w:tab/>
        </w:r>
        <w:r w:rsidR="00C645D2" w:rsidRPr="00382321">
          <w:rPr>
            <w:webHidden/>
          </w:rPr>
          <w:fldChar w:fldCharType="begin"/>
        </w:r>
        <w:r w:rsidR="00C645D2" w:rsidRPr="00382321">
          <w:rPr>
            <w:webHidden/>
          </w:rPr>
          <w:instrText xml:space="preserve"> PAGEREF _Toc106970362 \h </w:instrText>
        </w:r>
        <w:r w:rsidR="00C645D2" w:rsidRPr="00382321">
          <w:rPr>
            <w:webHidden/>
          </w:rPr>
        </w:r>
        <w:r w:rsidR="00C645D2" w:rsidRPr="00382321">
          <w:rPr>
            <w:webHidden/>
          </w:rPr>
          <w:fldChar w:fldCharType="separate"/>
        </w:r>
        <w:r w:rsidR="003005C0">
          <w:rPr>
            <w:rFonts w:hint="eastAsia"/>
            <w:webHidden/>
          </w:rPr>
          <w:t>56</w:t>
        </w:r>
        <w:r w:rsidR="00C645D2" w:rsidRPr="00382321">
          <w:rPr>
            <w:webHidden/>
          </w:rPr>
          <w:fldChar w:fldCharType="end"/>
        </w:r>
      </w:hyperlink>
    </w:p>
    <w:p w14:paraId="6A2C197D" w14:textId="170EC604" w:rsidR="00C645D2" w:rsidRPr="00382321" w:rsidRDefault="00000000" w:rsidP="00C77BE8">
      <w:pPr>
        <w:pStyle w:val="TOC2"/>
        <w:rPr>
          <w:rFonts w:ascii="Calibri" w:eastAsia="Times New Roman" w:hAnsi="Calibri" w:cs="Times New Roman"/>
          <w:sz w:val="22"/>
          <w:szCs w:val="22"/>
        </w:rPr>
      </w:pPr>
      <w:hyperlink w:anchor="_Toc106970363" w:history="1">
        <w:r w:rsidR="00C645D2" w:rsidRPr="00382321">
          <w:rPr>
            <w:rStyle w:val="Hyperlink"/>
            <w:rFonts w:eastAsia="Times New Roman"/>
            <w:i w:val="0"/>
            <w:color w:val="auto"/>
          </w:rPr>
          <w:t>1.</w:t>
        </w:r>
        <w:r w:rsidR="00C645D2" w:rsidRPr="00382321">
          <w:rPr>
            <w:rFonts w:ascii="Calibri" w:eastAsia="Times New Roman" w:hAnsi="Calibri" w:cs="Times New Roman"/>
            <w:sz w:val="22"/>
            <w:szCs w:val="22"/>
          </w:rPr>
          <w:tab/>
        </w:r>
        <w:r w:rsidR="00C645D2" w:rsidRPr="00382321">
          <w:rPr>
            <w:rStyle w:val="Hyperlink"/>
            <w:rFonts w:eastAsia="Times New Roman"/>
            <w:i w:val="0"/>
            <w:color w:val="auto"/>
          </w:rPr>
          <w:t>Kế hoạch vận hành thử nghiệm công trình xử lý khí thải:</w:t>
        </w:r>
        <w:r w:rsidR="00C645D2" w:rsidRPr="00382321">
          <w:rPr>
            <w:webHidden/>
          </w:rPr>
          <w:tab/>
        </w:r>
        <w:r w:rsidR="00C645D2" w:rsidRPr="00382321">
          <w:rPr>
            <w:webHidden/>
          </w:rPr>
          <w:fldChar w:fldCharType="begin"/>
        </w:r>
        <w:r w:rsidR="00C645D2" w:rsidRPr="00382321">
          <w:rPr>
            <w:webHidden/>
          </w:rPr>
          <w:instrText xml:space="preserve"> PAGEREF _Toc106970363 \h </w:instrText>
        </w:r>
        <w:r w:rsidR="00C645D2" w:rsidRPr="00382321">
          <w:rPr>
            <w:webHidden/>
          </w:rPr>
        </w:r>
        <w:r w:rsidR="00C645D2" w:rsidRPr="00382321">
          <w:rPr>
            <w:webHidden/>
          </w:rPr>
          <w:fldChar w:fldCharType="separate"/>
        </w:r>
        <w:r w:rsidR="003005C0">
          <w:rPr>
            <w:webHidden/>
          </w:rPr>
          <w:t>56</w:t>
        </w:r>
        <w:r w:rsidR="00C645D2" w:rsidRPr="00382321">
          <w:rPr>
            <w:webHidden/>
          </w:rPr>
          <w:fldChar w:fldCharType="end"/>
        </w:r>
      </w:hyperlink>
    </w:p>
    <w:p w14:paraId="38DAAD66" w14:textId="7369ACFD" w:rsidR="00C645D2" w:rsidRPr="00382321" w:rsidRDefault="00000000" w:rsidP="00C77BE8">
      <w:pPr>
        <w:pStyle w:val="TOC2"/>
        <w:rPr>
          <w:rFonts w:ascii="Calibri" w:hAnsi="Calibri" w:cs="Times New Roman"/>
          <w:sz w:val="22"/>
          <w:szCs w:val="22"/>
        </w:rPr>
      </w:pPr>
      <w:hyperlink w:anchor="_Toc106970367" w:history="1">
        <w:r w:rsidR="00C645D2" w:rsidRPr="00382321">
          <w:rPr>
            <w:rStyle w:val="Hyperlink"/>
            <w:i w:val="0"/>
            <w:color w:val="auto"/>
          </w:rPr>
          <w:t xml:space="preserve">2. </w:t>
        </w:r>
        <w:r w:rsidR="00C645D2" w:rsidRPr="00382321">
          <w:rPr>
            <w:rStyle w:val="Hyperlink"/>
            <w:rFonts w:eastAsia="Times New Roman"/>
            <w:i w:val="0"/>
            <w:color w:val="auto"/>
          </w:rPr>
          <w:t>Chương trình quan trắc chất thải (tự động, liên tục và định kỳ) theo quy định của</w:t>
        </w:r>
        <w:r w:rsidR="00B80524" w:rsidRPr="00382321">
          <w:rPr>
            <w:rStyle w:val="Hyperlink"/>
            <w:rFonts w:eastAsia="Times New Roman"/>
            <w:i w:val="0"/>
            <w:color w:val="auto"/>
          </w:rPr>
          <w:t xml:space="preserve"> pháp luật:…………………</w:t>
        </w:r>
        <w:r w:rsidR="00C645D2" w:rsidRPr="00382321">
          <w:rPr>
            <w:webHidden/>
          </w:rPr>
          <w:tab/>
        </w:r>
        <w:r w:rsidR="00C645D2" w:rsidRPr="00382321">
          <w:rPr>
            <w:webHidden/>
          </w:rPr>
          <w:fldChar w:fldCharType="begin"/>
        </w:r>
        <w:r w:rsidR="00C645D2" w:rsidRPr="00382321">
          <w:rPr>
            <w:webHidden/>
          </w:rPr>
          <w:instrText xml:space="preserve"> PAGEREF _Toc106970367 \h </w:instrText>
        </w:r>
        <w:r w:rsidR="00C645D2" w:rsidRPr="00382321">
          <w:rPr>
            <w:webHidden/>
          </w:rPr>
        </w:r>
        <w:r w:rsidR="00C645D2" w:rsidRPr="00382321">
          <w:rPr>
            <w:webHidden/>
          </w:rPr>
          <w:fldChar w:fldCharType="separate"/>
        </w:r>
        <w:r w:rsidR="003005C0">
          <w:rPr>
            <w:webHidden/>
          </w:rPr>
          <w:t>58</w:t>
        </w:r>
        <w:r w:rsidR="00C645D2" w:rsidRPr="00382321">
          <w:rPr>
            <w:webHidden/>
          </w:rPr>
          <w:fldChar w:fldCharType="end"/>
        </w:r>
      </w:hyperlink>
    </w:p>
    <w:p w14:paraId="383AE57E" w14:textId="7113BFD4" w:rsidR="00C645D2" w:rsidRPr="00382321" w:rsidRDefault="00000000" w:rsidP="00C77BE8">
      <w:pPr>
        <w:pStyle w:val="TOC2"/>
        <w:rPr>
          <w:rFonts w:ascii="Calibri" w:eastAsia="Times New Roman" w:hAnsi="Calibri" w:cs="Times New Roman"/>
          <w:sz w:val="22"/>
          <w:szCs w:val="22"/>
        </w:rPr>
      </w:pPr>
      <w:hyperlink w:anchor="_Toc106970371" w:history="1">
        <w:r w:rsidR="00C645D2" w:rsidRPr="00382321">
          <w:rPr>
            <w:rStyle w:val="Hyperlink"/>
            <w:i w:val="0"/>
            <w:color w:val="auto"/>
          </w:rPr>
          <w:t>3. Kinh phí thực hiện quan trắc môi trường hằng năm.</w:t>
        </w:r>
        <w:r w:rsidR="00C645D2" w:rsidRPr="00382321">
          <w:rPr>
            <w:webHidden/>
          </w:rPr>
          <w:tab/>
        </w:r>
        <w:r w:rsidR="00C645D2" w:rsidRPr="00382321">
          <w:rPr>
            <w:webHidden/>
          </w:rPr>
          <w:fldChar w:fldCharType="begin"/>
        </w:r>
        <w:r w:rsidR="00C645D2" w:rsidRPr="00382321">
          <w:rPr>
            <w:webHidden/>
          </w:rPr>
          <w:instrText xml:space="preserve"> PAGEREF _Toc106970371 \h </w:instrText>
        </w:r>
        <w:r w:rsidR="00C645D2" w:rsidRPr="00382321">
          <w:rPr>
            <w:webHidden/>
          </w:rPr>
        </w:r>
        <w:r w:rsidR="00C645D2" w:rsidRPr="00382321">
          <w:rPr>
            <w:webHidden/>
          </w:rPr>
          <w:fldChar w:fldCharType="separate"/>
        </w:r>
        <w:r w:rsidR="003005C0">
          <w:rPr>
            <w:webHidden/>
          </w:rPr>
          <w:t>60</w:t>
        </w:r>
        <w:r w:rsidR="00C645D2" w:rsidRPr="00382321">
          <w:rPr>
            <w:webHidden/>
          </w:rPr>
          <w:fldChar w:fldCharType="end"/>
        </w:r>
      </w:hyperlink>
    </w:p>
    <w:p w14:paraId="4682D888" w14:textId="0FFA4177" w:rsidR="00C645D2" w:rsidRPr="00382321" w:rsidRDefault="00000000">
      <w:pPr>
        <w:pStyle w:val="TOC1"/>
        <w:rPr>
          <w:rFonts w:ascii="Calibri" w:eastAsia="Times New Roman" w:hAnsi="Calibri"/>
          <w:bCs w:val="0"/>
          <w:sz w:val="22"/>
          <w:szCs w:val="22"/>
          <w:lang w:val="en-US"/>
        </w:rPr>
      </w:pPr>
      <w:hyperlink w:anchor="_Toc106970373" w:history="1">
        <w:r w:rsidR="00C645D2" w:rsidRPr="00382321">
          <w:rPr>
            <w:rStyle w:val="Hyperlink"/>
            <w:color w:val="auto"/>
          </w:rPr>
          <w:t xml:space="preserve">CHƯƠNG </w:t>
        </w:r>
        <w:r w:rsidR="00C645D2" w:rsidRPr="00382321">
          <w:rPr>
            <w:rStyle w:val="Hyperlink"/>
            <w:color w:val="auto"/>
            <w:lang w:val="en-US"/>
          </w:rPr>
          <w:t>VII</w:t>
        </w:r>
        <w:r w:rsidR="00C645D2" w:rsidRPr="00382321">
          <w:rPr>
            <w:rStyle w:val="Hyperlink"/>
            <w:color w:val="auto"/>
          </w:rPr>
          <w:t xml:space="preserve">: </w:t>
        </w:r>
        <w:r w:rsidR="00C645D2" w:rsidRPr="00382321">
          <w:rPr>
            <w:rStyle w:val="Hyperlink"/>
            <w:color w:val="auto"/>
            <w:lang w:val="en-US"/>
          </w:rPr>
          <w:t>KẾT QUẢ KIỂM TRA, THANH TRA VỀ BẢO VỆ MÔI TRƯỜNG ĐỐI VỚI CƠ SỞ</w:t>
        </w:r>
        <w:r w:rsidR="00C645D2" w:rsidRPr="00382321">
          <w:rPr>
            <w:webHidden/>
          </w:rPr>
          <w:tab/>
        </w:r>
        <w:r w:rsidR="00C645D2" w:rsidRPr="00382321">
          <w:rPr>
            <w:webHidden/>
          </w:rPr>
          <w:fldChar w:fldCharType="begin"/>
        </w:r>
        <w:r w:rsidR="00C645D2" w:rsidRPr="00382321">
          <w:rPr>
            <w:webHidden/>
          </w:rPr>
          <w:instrText xml:space="preserve"> PAGEREF _Toc106970373 \h </w:instrText>
        </w:r>
        <w:r w:rsidR="00C645D2" w:rsidRPr="00382321">
          <w:rPr>
            <w:webHidden/>
          </w:rPr>
        </w:r>
        <w:r w:rsidR="00C645D2" w:rsidRPr="00382321">
          <w:rPr>
            <w:webHidden/>
          </w:rPr>
          <w:fldChar w:fldCharType="separate"/>
        </w:r>
        <w:r w:rsidR="003005C0">
          <w:rPr>
            <w:rFonts w:hint="eastAsia"/>
            <w:webHidden/>
          </w:rPr>
          <w:t>61</w:t>
        </w:r>
        <w:r w:rsidR="00C645D2" w:rsidRPr="00382321">
          <w:rPr>
            <w:webHidden/>
          </w:rPr>
          <w:fldChar w:fldCharType="end"/>
        </w:r>
      </w:hyperlink>
    </w:p>
    <w:p w14:paraId="24B9B75E" w14:textId="3F0A137C" w:rsidR="00C645D2" w:rsidRPr="00382321" w:rsidRDefault="00000000">
      <w:pPr>
        <w:pStyle w:val="TOC1"/>
        <w:rPr>
          <w:rFonts w:ascii="Calibri" w:eastAsia="Times New Roman" w:hAnsi="Calibri"/>
          <w:bCs w:val="0"/>
          <w:sz w:val="22"/>
          <w:szCs w:val="22"/>
          <w:lang w:val="en-US"/>
        </w:rPr>
      </w:pPr>
      <w:hyperlink w:anchor="_Toc106970374" w:history="1">
        <w:r w:rsidR="00C645D2" w:rsidRPr="00382321">
          <w:rPr>
            <w:rStyle w:val="Hyperlink"/>
            <w:color w:val="auto"/>
          </w:rPr>
          <w:t xml:space="preserve">CHƯƠNG </w:t>
        </w:r>
        <w:r w:rsidR="00C645D2" w:rsidRPr="00382321">
          <w:rPr>
            <w:rStyle w:val="Hyperlink"/>
            <w:color w:val="auto"/>
            <w:lang w:val="en-US"/>
          </w:rPr>
          <w:t>VIII</w:t>
        </w:r>
        <w:r w:rsidR="00C645D2" w:rsidRPr="00382321">
          <w:rPr>
            <w:rStyle w:val="Hyperlink"/>
            <w:color w:val="auto"/>
          </w:rPr>
          <w:t>: CAM KẾT CỦA CHỦ CƠ SỞ</w:t>
        </w:r>
        <w:r w:rsidR="00C645D2" w:rsidRPr="00382321">
          <w:rPr>
            <w:webHidden/>
          </w:rPr>
          <w:tab/>
        </w:r>
        <w:r w:rsidR="00C645D2" w:rsidRPr="00382321">
          <w:rPr>
            <w:webHidden/>
          </w:rPr>
          <w:fldChar w:fldCharType="begin"/>
        </w:r>
        <w:r w:rsidR="00C645D2" w:rsidRPr="00382321">
          <w:rPr>
            <w:webHidden/>
          </w:rPr>
          <w:instrText xml:space="preserve"> PAGEREF _Toc106970374 \h </w:instrText>
        </w:r>
        <w:r w:rsidR="00C645D2" w:rsidRPr="00382321">
          <w:rPr>
            <w:webHidden/>
          </w:rPr>
        </w:r>
        <w:r w:rsidR="00C645D2" w:rsidRPr="00382321">
          <w:rPr>
            <w:webHidden/>
          </w:rPr>
          <w:fldChar w:fldCharType="separate"/>
        </w:r>
        <w:r w:rsidR="003005C0">
          <w:rPr>
            <w:rFonts w:hint="eastAsia"/>
            <w:webHidden/>
          </w:rPr>
          <w:t>62</w:t>
        </w:r>
        <w:r w:rsidR="00C645D2" w:rsidRPr="00382321">
          <w:rPr>
            <w:webHidden/>
          </w:rPr>
          <w:fldChar w:fldCharType="end"/>
        </w:r>
      </w:hyperlink>
    </w:p>
    <w:p w14:paraId="03BC6273" w14:textId="77777777" w:rsidR="00B329D8" w:rsidRPr="00382321" w:rsidRDefault="00B329D8" w:rsidP="00F14BED">
      <w:pPr>
        <w:tabs>
          <w:tab w:val="right" w:leader="dot" w:pos="9450"/>
        </w:tabs>
        <w:spacing w:before="120" w:after="120" w:line="264" w:lineRule="auto"/>
        <w:jc w:val="both"/>
        <w:rPr>
          <w:szCs w:val="28"/>
        </w:rPr>
      </w:pPr>
      <w:r w:rsidRPr="00382321">
        <w:rPr>
          <w:bCs/>
          <w:noProof/>
          <w:szCs w:val="28"/>
          <w:highlight w:val="yellow"/>
        </w:rPr>
        <w:fldChar w:fldCharType="end"/>
      </w:r>
    </w:p>
    <w:p w14:paraId="6D198C53" w14:textId="77777777" w:rsidR="00081F86" w:rsidRPr="00382321" w:rsidRDefault="00081F86" w:rsidP="00F14BED">
      <w:pPr>
        <w:pStyle w:val="Heading1"/>
        <w:spacing w:before="120"/>
        <w:rPr>
          <w:sz w:val="28"/>
        </w:rPr>
      </w:pPr>
      <w:bookmarkStart w:id="31" w:name="_Toc33088570"/>
      <w:bookmarkStart w:id="32" w:name="_Toc33097078"/>
      <w:bookmarkStart w:id="33" w:name="_Toc37491109"/>
      <w:bookmarkStart w:id="34" w:name="_Toc37491528"/>
      <w:bookmarkStart w:id="35" w:name="_Toc43112633"/>
      <w:bookmarkStart w:id="36" w:name="_Toc43112849"/>
      <w:bookmarkStart w:id="37" w:name="_Toc52541320"/>
      <w:bookmarkStart w:id="38" w:name="_Toc71874319"/>
      <w:bookmarkStart w:id="39" w:name="_Toc71874578"/>
      <w:bookmarkStart w:id="40" w:name="_Toc71874936"/>
      <w:bookmarkStart w:id="41" w:name="_Toc86657050"/>
    </w:p>
    <w:p w14:paraId="08292EFD" w14:textId="77777777" w:rsidR="00081F86" w:rsidRPr="00382321" w:rsidRDefault="00081F86" w:rsidP="00081F86">
      <w:pPr>
        <w:rPr>
          <w:lang w:val="x-none" w:eastAsia="x-none"/>
        </w:rPr>
      </w:pPr>
    </w:p>
    <w:p w14:paraId="2EFC4381" w14:textId="77777777" w:rsidR="00081F86" w:rsidRPr="00382321" w:rsidRDefault="00B80524" w:rsidP="00B80524">
      <w:pPr>
        <w:tabs>
          <w:tab w:val="left" w:pos="5355"/>
        </w:tabs>
        <w:rPr>
          <w:lang w:val="x-none" w:eastAsia="x-none"/>
        </w:rPr>
      </w:pPr>
      <w:r w:rsidRPr="00382321">
        <w:rPr>
          <w:lang w:val="x-none" w:eastAsia="x-none"/>
        </w:rPr>
        <w:tab/>
      </w:r>
    </w:p>
    <w:p w14:paraId="1EB66A0E" w14:textId="77777777" w:rsidR="00081F86" w:rsidRPr="00382321" w:rsidRDefault="00081F86" w:rsidP="00F14BED">
      <w:pPr>
        <w:pStyle w:val="Heading1"/>
        <w:spacing w:before="120"/>
      </w:pPr>
    </w:p>
    <w:p w14:paraId="24C09CF8" w14:textId="01328CD3" w:rsidR="003005C0" w:rsidRDefault="003303A5" w:rsidP="003005C0">
      <w:pPr>
        <w:pStyle w:val="Heading1"/>
        <w:spacing w:before="120"/>
        <w:rPr>
          <w:rFonts w:asciiTheme="minorHAnsi" w:eastAsiaTheme="minorEastAsia" w:hAnsiTheme="minorHAnsi" w:cstheme="minorBidi"/>
          <w:i/>
          <w:iCs/>
          <w:noProof/>
          <w:sz w:val="22"/>
          <w:szCs w:val="22"/>
        </w:rPr>
      </w:pPr>
      <w:r w:rsidRPr="00382321">
        <w:br w:type="page"/>
      </w:r>
      <w:bookmarkStart w:id="42" w:name="_Toc96669171"/>
      <w:bookmarkStart w:id="43" w:name="_Toc96669530"/>
      <w:bookmarkStart w:id="44" w:name="_Toc96670248"/>
      <w:bookmarkStart w:id="45" w:name="_Toc96672046"/>
      <w:bookmarkStart w:id="46" w:name="_Toc97101889"/>
      <w:bookmarkStart w:id="47" w:name="_Toc97119964"/>
      <w:bookmarkStart w:id="48" w:name="_Toc103621970"/>
      <w:bookmarkStart w:id="49" w:name="_Toc103622055"/>
      <w:bookmarkStart w:id="50" w:name="_Toc106866816"/>
      <w:bookmarkStart w:id="51" w:name="_Toc106970322"/>
      <w:bookmarkStart w:id="52" w:name="_Toc123553753"/>
      <w:bookmarkStart w:id="53" w:name="_Toc139460901"/>
      <w:bookmarkStart w:id="54" w:name="_Toc150531847"/>
      <w:bookmarkStart w:id="55" w:name="_Toc150532178"/>
      <w:bookmarkStart w:id="56" w:name="_Toc150532269"/>
      <w:r w:rsidR="009260FF" w:rsidRPr="00382321">
        <w:lastRenderedPageBreak/>
        <w:t>DANH MỤC CÁC BẢNG</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r w:rsidR="003005C0">
        <w:rPr>
          <w:b w:val="0"/>
          <w:sz w:val="28"/>
          <w:lang w:eastAsia="ko-KR"/>
        </w:rPr>
        <w:fldChar w:fldCharType="begin"/>
      </w:r>
      <w:r w:rsidR="003005C0">
        <w:rPr>
          <w:b w:val="0"/>
          <w:sz w:val="28"/>
          <w:lang w:eastAsia="ko-KR"/>
        </w:rPr>
        <w:instrText xml:space="preserve"> TOC \h \z \t "Heading 1,1,Heading 2,2,Heading 3,3,Bảng 1,1,muc luc,1,Heading 1 + (Latin) VNI-Avo,3,I,1" \c "Bảng" </w:instrText>
      </w:r>
      <w:r w:rsidR="003005C0">
        <w:rPr>
          <w:b w:val="0"/>
          <w:sz w:val="28"/>
          <w:lang w:eastAsia="ko-KR"/>
        </w:rPr>
        <w:fldChar w:fldCharType="separate"/>
      </w:r>
    </w:p>
    <w:p w14:paraId="4B8B233D" w14:textId="2B66E939" w:rsidR="003005C0" w:rsidRDefault="003005C0">
      <w:pPr>
        <w:pStyle w:val="TableofFigures"/>
        <w:tabs>
          <w:tab w:val="right" w:leader="dot" w:pos="9466"/>
        </w:tabs>
        <w:rPr>
          <w:rFonts w:asciiTheme="minorHAnsi" w:eastAsiaTheme="minorEastAsia" w:hAnsiTheme="minorHAnsi" w:cstheme="minorBidi"/>
          <w:i w:val="0"/>
          <w:iCs w:val="0"/>
          <w:noProof/>
          <w:sz w:val="22"/>
          <w:szCs w:val="22"/>
        </w:rPr>
      </w:pPr>
    </w:p>
    <w:p w14:paraId="33D3C46F" w14:textId="207EF9B4" w:rsidR="003005C0" w:rsidRPr="003005C0" w:rsidRDefault="00000000" w:rsidP="003005C0">
      <w:pPr>
        <w:pStyle w:val="TOC2"/>
        <w:rPr>
          <w:rStyle w:val="Hyperlink"/>
          <w:color w:val="auto"/>
        </w:rPr>
      </w:pPr>
      <w:hyperlink w:anchor="_Toc150532275" w:history="1">
        <w:r w:rsidR="003005C0" w:rsidRPr="003005C0">
          <w:rPr>
            <w:rStyle w:val="Hyperlink"/>
            <w:i w:val="0"/>
            <w:color w:val="auto"/>
          </w:rPr>
          <w:t>Bảng 1. Công suất sản xuất của Cơ sở</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_Toc150532275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3</w:t>
        </w:r>
        <w:r w:rsidR="003005C0" w:rsidRPr="003005C0">
          <w:rPr>
            <w:rStyle w:val="Hyperlink"/>
            <w:i w:val="0"/>
            <w:webHidden/>
            <w:color w:val="auto"/>
          </w:rPr>
          <w:fldChar w:fldCharType="end"/>
        </w:r>
      </w:hyperlink>
    </w:p>
    <w:p w14:paraId="1B57DF5A" w14:textId="1606B520" w:rsidR="003005C0" w:rsidRPr="003005C0" w:rsidRDefault="00000000" w:rsidP="003005C0">
      <w:pPr>
        <w:pStyle w:val="TOC2"/>
        <w:rPr>
          <w:rStyle w:val="Hyperlink"/>
          <w:color w:val="auto"/>
        </w:rPr>
      </w:pPr>
      <w:hyperlink w:anchor="_Toc150532277" w:history="1">
        <w:r w:rsidR="003005C0" w:rsidRPr="003005C0">
          <w:rPr>
            <w:rStyle w:val="Hyperlink"/>
            <w:i w:val="0"/>
            <w:color w:val="auto"/>
          </w:rPr>
          <w:t>Bảng 2. Nguyên vật liệu hoá chất sử dụng của cơsở</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_Toc150532277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6</w:t>
        </w:r>
        <w:r w:rsidR="003005C0" w:rsidRPr="003005C0">
          <w:rPr>
            <w:rStyle w:val="Hyperlink"/>
            <w:i w:val="0"/>
            <w:webHidden/>
            <w:color w:val="auto"/>
          </w:rPr>
          <w:fldChar w:fldCharType="end"/>
        </w:r>
      </w:hyperlink>
    </w:p>
    <w:p w14:paraId="15204E5F" w14:textId="08F88916" w:rsidR="003005C0" w:rsidRPr="003005C0" w:rsidRDefault="00000000" w:rsidP="003005C0">
      <w:pPr>
        <w:pStyle w:val="TOC2"/>
        <w:rPr>
          <w:rStyle w:val="Hyperlink"/>
          <w:color w:val="auto"/>
        </w:rPr>
      </w:pPr>
      <w:hyperlink w:anchor="_Toc150532278" w:history="1">
        <w:r w:rsidR="003005C0" w:rsidRPr="003005C0">
          <w:rPr>
            <w:rStyle w:val="Hyperlink"/>
            <w:i w:val="0"/>
            <w:color w:val="auto"/>
          </w:rPr>
          <w:t>Bảng 3. Lượng nước sử dụng và lưu lượng nước thải</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_Toc150532278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8</w:t>
        </w:r>
        <w:r w:rsidR="003005C0" w:rsidRPr="003005C0">
          <w:rPr>
            <w:rStyle w:val="Hyperlink"/>
            <w:i w:val="0"/>
            <w:webHidden/>
            <w:color w:val="auto"/>
          </w:rPr>
          <w:fldChar w:fldCharType="end"/>
        </w:r>
      </w:hyperlink>
    </w:p>
    <w:p w14:paraId="136B61B7" w14:textId="6B1FCCCC" w:rsidR="003005C0" w:rsidRPr="003005C0" w:rsidRDefault="00000000" w:rsidP="003005C0">
      <w:pPr>
        <w:pStyle w:val="TOC2"/>
        <w:rPr>
          <w:rStyle w:val="Hyperlink"/>
          <w:color w:val="auto"/>
        </w:rPr>
      </w:pPr>
      <w:hyperlink w:anchor="_Toc150532279" w:history="1">
        <w:r w:rsidR="003005C0" w:rsidRPr="003005C0">
          <w:rPr>
            <w:rStyle w:val="Hyperlink"/>
            <w:i w:val="0"/>
            <w:color w:val="auto"/>
          </w:rPr>
          <w:t>Bảng 4. Nhu cầu sử dụng nước tại Nhà máy</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_Toc150532279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9</w:t>
        </w:r>
        <w:r w:rsidR="003005C0" w:rsidRPr="003005C0">
          <w:rPr>
            <w:rStyle w:val="Hyperlink"/>
            <w:i w:val="0"/>
            <w:webHidden/>
            <w:color w:val="auto"/>
          </w:rPr>
          <w:fldChar w:fldCharType="end"/>
        </w:r>
      </w:hyperlink>
    </w:p>
    <w:p w14:paraId="19905CBC" w14:textId="1A6FC73D" w:rsidR="003005C0" w:rsidRPr="003005C0" w:rsidRDefault="00000000" w:rsidP="003005C0">
      <w:pPr>
        <w:pStyle w:val="TOC2"/>
        <w:rPr>
          <w:rStyle w:val="Hyperlink"/>
          <w:color w:val="auto"/>
        </w:rPr>
      </w:pPr>
      <w:hyperlink w:anchor="_Toc150532280" w:history="1">
        <w:r w:rsidR="003005C0" w:rsidRPr="003005C0">
          <w:rPr>
            <w:rStyle w:val="Hyperlink"/>
            <w:i w:val="0"/>
            <w:color w:val="auto"/>
          </w:rPr>
          <w:t>Bảng 5. Bảng tổng hợp lượng điện tiêu thụ</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_Toc150532280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10</w:t>
        </w:r>
        <w:r w:rsidR="003005C0" w:rsidRPr="003005C0">
          <w:rPr>
            <w:rStyle w:val="Hyperlink"/>
            <w:i w:val="0"/>
            <w:webHidden/>
            <w:color w:val="auto"/>
          </w:rPr>
          <w:fldChar w:fldCharType="end"/>
        </w:r>
      </w:hyperlink>
    </w:p>
    <w:p w14:paraId="52425510" w14:textId="29273FD0" w:rsidR="003005C0" w:rsidRPr="003005C0" w:rsidRDefault="00000000" w:rsidP="003005C0">
      <w:pPr>
        <w:pStyle w:val="TOC2"/>
        <w:rPr>
          <w:rStyle w:val="Hyperlink"/>
          <w:color w:val="auto"/>
        </w:rPr>
      </w:pPr>
      <w:hyperlink w:anchor="_Toc150532281" w:history="1">
        <w:r w:rsidR="003005C0" w:rsidRPr="003005C0">
          <w:rPr>
            <w:rStyle w:val="Hyperlink"/>
            <w:i w:val="0"/>
            <w:color w:val="auto"/>
          </w:rPr>
          <w:t>Bảng 6. Danh mục máy móc thiết bị phục vụ sản xuất</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_Toc150532281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11</w:t>
        </w:r>
        <w:r w:rsidR="003005C0" w:rsidRPr="003005C0">
          <w:rPr>
            <w:rStyle w:val="Hyperlink"/>
            <w:i w:val="0"/>
            <w:webHidden/>
            <w:color w:val="auto"/>
          </w:rPr>
          <w:fldChar w:fldCharType="end"/>
        </w:r>
      </w:hyperlink>
    </w:p>
    <w:p w14:paraId="0C306DD0" w14:textId="41229308" w:rsidR="003005C0" w:rsidRPr="003005C0" w:rsidRDefault="00000000" w:rsidP="003005C0">
      <w:pPr>
        <w:pStyle w:val="TOC2"/>
        <w:rPr>
          <w:rStyle w:val="Hyperlink"/>
          <w:color w:val="auto"/>
        </w:rPr>
      </w:pPr>
      <w:hyperlink w:anchor="_Toc150532283" w:history="1">
        <w:r w:rsidR="003005C0" w:rsidRPr="003005C0">
          <w:rPr>
            <w:rStyle w:val="Hyperlink"/>
            <w:i w:val="0"/>
            <w:color w:val="auto"/>
          </w:rPr>
          <w:t>Bảng 7. Hạng mục công trình của Cơ sở</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_Toc150532283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14</w:t>
        </w:r>
        <w:r w:rsidR="003005C0" w:rsidRPr="003005C0">
          <w:rPr>
            <w:rStyle w:val="Hyperlink"/>
            <w:i w:val="0"/>
            <w:webHidden/>
            <w:color w:val="auto"/>
          </w:rPr>
          <w:fldChar w:fldCharType="end"/>
        </w:r>
      </w:hyperlink>
    </w:p>
    <w:p w14:paraId="38F17C4F" w14:textId="373FB317" w:rsidR="003005C0" w:rsidRPr="003005C0" w:rsidRDefault="00000000" w:rsidP="003005C0">
      <w:pPr>
        <w:pStyle w:val="TOC2"/>
        <w:rPr>
          <w:rStyle w:val="Hyperlink"/>
          <w:color w:val="auto"/>
        </w:rPr>
      </w:pPr>
      <w:hyperlink w:anchor="_Toc150532292" w:history="1">
        <w:r w:rsidR="003005C0" w:rsidRPr="003005C0">
          <w:rPr>
            <w:rStyle w:val="Hyperlink"/>
            <w:i w:val="0"/>
            <w:color w:val="auto"/>
          </w:rPr>
          <w:t>Bảng 8. Khối lượng chất thải nguy hại phát sinh</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_Toc150532292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28</w:t>
        </w:r>
        <w:r w:rsidR="003005C0" w:rsidRPr="003005C0">
          <w:rPr>
            <w:rStyle w:val="Hyperlink"/>
            <w:i w:val="0"/>
            <w:webHidden/>
            <w:color w:val="auto"/>
          </w:rPr>
          <w:fldChar w:fldCharType="end"/>
        </w:r>
      </w:hyperlink>
    </w:p>
    <w:p w14:paraId="12FDD64B" w14:textId="42AE9E74" w:rsidR="003005C0" w:rsidRPr="003005C0" w:rsidRDefault="00000000" w:rsidP="003005C0">
      <w:pPr>
        <w:pStyle w:val="TOC2"/>
        <w:rPr>
          <w:rStyle w:val="Hyperlink"/>
          <w:color w:val="auto"/>
        </w:rPr>
      </w:pPr>
      <w:hyperlink w:anchor="_Toc150532302" w:history="1">
        <w:r w:rsidR="003005C0" w:rsidRPr="003005C0">
          <w:rPr>
            <w:rStyle w:val="Hyperlink"/>
            <w:i w:val="0"/>
            <w:color w:val="auto"/>
          </w:rPr>
          <w:t>Bảng 9. Vị trí điểm quan trắc nước thải tại Nhà máy</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_Toc150532302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51</w:t>
        </w:r>
        <w:r w:rsidR="003005C0" w:rsidRPr="003005C0">
          <w:rPr>
            <w:rStyle w:val="Hyperlink"/>
            <w:i w:val="0"/>
            <w:webHidden/>
            <w:color w:val="auto"/>
          </w:rPr>
          <w:fldChar w:fldCharType="end"/>
        </w:r>
      </w:hyperlink>
    </w:p>
    <w:p w14:paraId="2F12A5E2" w14:textId="16BD33E0" w:rsidR="003005C0" w:rsidRPr="003005C0" w:rsidRDefault="00000000" w:rsidP="003005C0">
      <w:pPr>
        <w:pStyle w:val="TOC2"/>
        <w:rPr>
          <w:rStyle w:val="Hyperlink"/>
          <w:color w:val="auto"/>
        </w:rPr>
      </w:pPr>
      <w:hyperlink w:anchor="_Toc150532303" w:history="1">
        <w:r w:rsidR="003005C0" w:rsidRPr="003005C0">
          <w:rPr>
            <w:rStyle w:val="Hyperlink"/>
            <w:i w:val="0"/>
            <w:color w:val="auto"/>
          </w:rPr>
          <w:t>Bảng 10.  Kết quả chất lượng nước thải</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_Toc150532303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52</w:t>
        </w:r>
        <w:r w:rsidR="003005C0" w:rsidRPr="003005C0">
          <w:rPr>
            <w:rStyle w:val="Hyperlink"/>
            <w:i w:val="0"/>
            <w:webHidden/>
            <w:color w:val="auto"/>
          </w:rPr>
          <w:fldChar w:fldCharType="end"/>
        </w:r>
      </w:hyperlink>
    </w:p>
    <w:p w14:paraId="3B108208" w14:textId="35E3B51E" w:rsidR="003005C0" w:rsidRPr="003005C0" w:rsidRDefault="00000000" w:rsidP="003005C0">
      <w:pPr>
        <w:pStyle w:val="TOC2"/>
        <w:rPr>
          <w:rStyle w:val="Hyperlink"/>
          <w:color w:val="auto"/>
        </w:rPr>
      </w:pPr>
      <w:hyperlink w:anchor="_Toc150532305" w:history="1">
        <w:r w:rsidR="003005C0" w:rsidRPr="003005C0">
          <w:rPr>
            <w:rStyle w:val="Hyperlink"/>
            <w:i w:val="0"/>
            <w:color w:val="auto"/>
          </w:rPr>
          <w:t>Bảng 11. Vị trí điểm quan trắc khí thải</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_Toc150532305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53</w:t>
        </w:r>
        <w:r w:rsidR="003005C0" w:rsidRPr="003005C0">
          <w:rPr>
            <w:rStyle w:val="Hyperlink"/>
            <w:i w:val="0"/>
            <w:webHidden/>
            <w:color w:val="auto"/>
          </w:rPr>
          <w:fldChar w:fldCharType="end"/>
        </w:r>
      </w:hyperlink>
    </w:p>
    <w:p w14:paraId="0359355E" w14:textId="2E8164AB" w:rsidR="003005C0" w:rsidRPr="003005C0" w:rsidRDefault="00000000" w:rsidP="003005C0">
      <w:pPr>
        <w:pStyle w:val="TOC2"/>
        <w:rPr>
          <w:rStyle w:val="Hyperlink"/>
          <w:color w:val="auto"/>
        </w:rPr>
      </w:pPr>
      <w:hyperlink w:anchor="_Toc150532306" w:history="1">
        <w:r w:rsidR="003005C0" w:rsidRPr="003005C0">
          <w:rPr>
            <w:rStyle w:val="Hyperlink"/>
            <w:i w:val="0"/>
            <w:color w:val="auto"/>
          </w:rPr>
          <w:t>Bảng 12. Kết quả quan trắc khí thải</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_Toc150532306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53</w:t>
        </w:r>
        <w:r w:rsidR="003005C0" w:rsidRPr="003005C0">
          <w:rPr>
            <w:rStyle w:val="Hyperlink"/>
            <w:i w:val="0"/>
            <w:webHidden/>
            <w:color w:val="auto"/>
          </w:rPr>
          <w:fldChar w:fldCharType="end"/>
        </w:r>
      </w:hyperlink>
    </w:p>
    <w:p w14:paraId="6C752649" w14:textId="7C291780" w:rsidR="003005C0" w:rsidRPr="003005C0" w:rsidRDefault="00000000" w:rsidP="003005C0">
      <w:pPr>
        <w:pStyle w:val="TOC2"/>
        <w:rPr>
          <w:rStyle w:val="Hyperlink"/>
          <w:color w:val="auto"/>
        </w:rPr>
      </w:pPr>
      <w:hyperlink w:anchor="_Toc150532309" w:history="1">
        <w:r w:rsidR="003005C0" w:rsidRPr="003005C0">
          <w:rPr>
            <w:rStyle w:val="Hyperlink"/>
            <w:i w:val="0"/>
            <w:color w:val="auto"/>
          </w:rPr>
          <w:t>Bảng 13.Danh mục kế hoạch vận hành thử nghiệm công trình xử lý chất thải đã hoàn thành của cơ sở</w:t>
        </w:r>
        <w:r w:rsidR="003005C0" w:rsidRPr="003005C0">
          <w:rPr>
            <w:rStyle w:val="Hyperlink"/>
            <w:i w:val="0"/>
            <w:webHidden/>
            <w:color w:val="auto"/>
          </w:rPr>
          <w:tab/>
        </w:r>
        <w:r w:rsidR="003005C0">
          <w:rPr>
            <w:rStyle w:val="Hyperlink"/>
            <w:i w:val="0"/>
            <w:webHidden/>
            <w:color w:val="auto"/>
          </w:rPr>
          <w:t>………………………………………………………………………………….</w:t>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_Toc150532309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56</w:t>
        </w:r>
        <w:r w:rsidR="003005C0" w:rsidRPr="003005C0">
          <w:rPr>
            <w:rStyle w:val="Hyperlink"/>
            <w:i w:val="0"/>
            <w:webHidden/>
            <w:color w:val="auto"/>
          </w:rPr>
          <w:fldChar w:fldCharType="end"/>
        </w:r>
      </w:hyperlink>
    </w:p>
    <w:p w14:paraId="654ABC06" w14:textId="4FBD22AB" w:rsidR="003005C0" w:rsidRPr="003005C0" w:rsidRDefault="00000000" w:rsidP="003005C0">
      <w:pPr>
        <w:pStyle w:val="TOC2"/>
        <w:rPr>
          <w:rStyle w:val="Hyperlink"/>
          <w:color w:val="auto"/>
        </w:rPr>
      </w:pPr>
      <w:hyperlink w:anchor="_Toc150532310" w:history="1">
        <w:r w:rsidR="003005C0" w:rsidRPr="003005C0">
          <w:rPr>
            <w:rStyle w:val="Hyperlink"/>
            <w:i w:val="0"/>
            <w:color w:val="auto"/>
          </w:rPr>
          <w:t>Bảng 14.Vị trí lấy mẫu khí thải</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_Toc150532310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56</w:t>
        </w:r>
        <w:r w:rsidR="003005C0" w:rsidRPr="003005C0">
          <w:rPr>
            <w:rStyle w:val="Hyperlink"/>
            <w:i w:val="0"/>
            <w:webHidden/>
            <w:color w:val="auto"/>
          </w:rPr>
          <w:fldChar w:fldCharType="end"/>
        </w:r>
      </w:hyperlink>
    </w:p>
    <w:p w14:paraId="7F1C159B" w14:textId="6EB39615" w:rsidR="003005C0" w:rsidRPr="003005C0" w:rsidRDefault="00000000" w:rsidP="003005C0">
      <w:pPr>
        <w:pStyle w:val="TOC2"/>
        <w:rPr>
          <w:rStyle w:val="Hyperlink"/>
          <w:color w:val="auto"/>
        </w:rPr>
      </w:pPr>
      <w:hyperlink w:anchor="_Toc150532311" w:history="1">
        <w:r w:rsidR="003005C0" w:rsidRPr="003005C0">
          <w:rPr>
            <w:rStyle w:val="Hyperlink"/>
            <w:i w:val="0"/>
            <w:color w:val="auto"/>
          </w:rPr>
          <w:t>Bảng 15. Kế hoạch đo đạc, lấy và phân tích mẫu chất thải của từng công trình</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_Toc150532311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57</w:t>
        </w:r>
        <w:r w:rsidR="003005C0" w:rsidRPr="003005C0">
          <w:rPr>
            <w:rStyle w:val="Hyperlink"/>
            <w:i w:val="0"/>
            <w:webHidden/>
            <w:color w:val="auto"/>
          </w:rPr>
          <w:fldChar w:fldCharType="end"/>
        </w:r>
      </w:hyperlink>
    </w:p>
    <w:p w14:paraId="5DB68827" w14:textId="62E560D2" w:rsidR="003005C0" w:rsidRPr="003005C0" w:rsidRDefault="00000000" w:rsidP="003005C0">
      <w:pPr>
        <w:pStyle w:val="TOC2"/>
        <w:rPr>
          <w:rStyle w:val="Hyperlink"/>
          <w:color w:val="auto"/>
        </w:rPr>
      </w:pPr>
      <w:hyperlink w:anchor="_Toc150532318" w:history="1">
        <w:r w:rsidR="003005C0" w:rsidRPr="003005C0">
          <w:rPr>
            <w:rStyle w:val="Hyperlink"/>
            <w:i w:val="0"/>
            <w:color w:val="auto"/>
          </w:rPr>
          <w:t>Bảng 16.Tổng kinh phí dự toán cho quan trắc môi trường hàng năm</w:t>
        </w:r>
        <w:r w:rsidR="003005C0" w:rsidRPr="003005C0">
          <w:rPr>
            <w:rStyle w:val="Hyperlink"/>
            <w:i w:val="0"/>
            <w:webHidden/>
            <w:color w:val="auto"/>
          </w:rPr>
          <w:tab/>
        </w:r>
        <w:r w:rsidR="003005C0" w:rsidRPr="003005C0">
          <w:rPr>
            <w:rStyle w:val="Hyperlink"/>
            <w:i w:val="0"/>
            <w:webHidden/>
            <w:color w:val="auto"/>
          </w:rPr>
          <w:fldChar w:fldCharType="begin"/>
        </w:r>
        <w:r w:rsidR="003005C0" w:rsidRPr="003005C0">
          <w:rPr>
            <w:rStyle w:val="Hyperlink"/>
            <w:i w:val="0"/>
            <w:webHidden/>
            <w:color w:val="auto"/>
          </w:rPr>
          <w:instrText xml:space="preserve"> PAGEREF _Toc150532318 \h </w:instrText>
        </w:r>
        <w:r w:rsidR="003005C0" w:rsidRPr="003005C0">
          <w:rPr>
            <w:rStyle w:val="Hyperlink"/>
            <w:i w:val="0"/>
            <w:webHidden/>
            <w:color w:val="auto"/>
          </w:rPr>
        </w:r>
        <w:r w:rsidR="003005C0" w:rsidRPr="003005C0">
          <w:rPr>
            <w:rStyle w:val="Hyperlink"/>
            <w:i w:val="0"/>
            <w:webHidden/>
            <w:color w:val="auto"/>
          </w:rPr>
          <w:fldChar w:fldCharType="separate"/>
        </w:r>
        <w:r w:rsidR="003005C0" w:rsidRPr="003005C0">
          <w:rPr>
            <w:rStyle w:val="Hyperlink"/>
            <w:i w:val="0"/>
            <w:webHidden/>
            <w:color w:val="auto"/>
          </w:rPr>
          <w:t>60</w:t>
        </w:r>
        <w:r w:rsidR="003005C0" w:rsidRPr="003005C0">
          <w:rPr>
            <w:rStyle w:val="Hyperlink"/>
            <w:i w:val="0"/>
            <w:webHidden/>
            <w:color w:val="auto"/>
          </w:rPr>
          <w:fldChar w:fldCharType="end"/>
        </w:r>
      </w:hyperlink>
    </w:p>
    <w:p w14:paraId="2FCCA234" w14:textId="69BF0EBB" w:rsidR="00746C96" w:rsidRPr="00382321" w:rsidRDefault="003005C0" w:rsidP="003005C0">
      <w:pPr>
        <w:pStyle w:val="Heading1"/>
        <w:spacing w:before="120"/>
        <w:rPr>
          <w:bCs/>
          <w:noProof/>
        </w:rPr>
      </w:pPr>
      <w:r>
        <w:rPr>
          <w:b w:val="0"/>
          <w:sz w:val="28"/>
          <w:lang w:eastAsia="ko-KR"/>
        </w:rPr>
        <w:fldChar w:fldCharType="end"/>
      </w:r>
    </w:p>
    <w:p w14:paraId="587779C9" w14:textId="77777777" w:rsidR="00746C96" w:rsidRPr="00382321" w:rsidRDefault="00746C96" w:rsidP="00746C96">
      <w:pPr>
        <w:rPr>
          <w:szCs w:val="28"/>
        </w:rPr>
      </w:pPr>
    </w:p>
    <w:p w14:paraId="7A87E623" w14:textId="77777777" w:rsidR="009B5E7C" w:rsidRPr="00382321" w:rsidRDefault="009B5E7C" w:rsidP="00746C96">
      <w:pPr>
        <w:rPr>
          <w:szCs w:val="28"/>
        </w:rPr>
        <w:sectPr w:rsidR="009B5E7C" w:rsidRPr="00382321" w:rsidSect="000943C5">
          <w:headerReference w:type="default" r:id="rId8"/>
          <w:footerReference w:type="default" r:id="rId9"/>
          <w:type w:val="continuous"/>
          <w:pgSz w:w="11909" w:h="16834" w:code="9"/>
          <w:pgMar w:top="1134" w:right="1022" w:bottom="1134" w:left="1411" w:header="561" w:footer="516" w:gutter="0"/>
          <w:pgNumType w:fmt="lowerRoman" w:start="1" w:chapStyle="1"/>
          <w:cols w:space="720"/>
          <w:docGrid w:linePitch="360"/>
        </w:sectPr>
      </w:pPr>
    </w:p>
    <w:p w14:paraId="4A94CFEA" w14:textId="77777777" w:rsidR="00746C96" w:rsidRPr="00382321" w:rsidRDefault="00746C96" w:rsidP="00746C96">
      <w:pPr>
        <w:pStyle w:val="Bang"/>
        <w:tabs>
          <w:tab w:val="left" w:pos="6390"/>
          <w:tab w:val="right" w:leader="dot" w:pos="9090"/>
        </w:tabs>
        <w:spacing w:before="120" w:after="240"/>
        <w:ind w:right="302" w:firstLine="0"/>
        <w:jc w:val="left"/>
        <w:outlineLvl w:val="0"/>
        <w:rPr>
          <w:rFonts w:ascii="Times New Roman" w:hAnsi="Times New Roman"/>
          <w:sz w:val="28"/>
          <w:szCs w:val="28"/>
        </w:rPr>
      </w:pPr>
      <w:bookmarkStart w:id="57" w:name="_Toc33088571"/>
      <w:bookmarkStart w:id="58" w:name="_Toc33097079"/>
      <w:bookmarkStart w:id="59" w:name="_Toc37491110"/>
      <w:bookmarkStart w:id="60" w:name="_Toc37491529"/>
      <w:bookmarkStart w:id="61" w:name="_Toc43112634"/>
      <w:bookmarkStart w:id="62" w:name="_Toc43112850"/>
      <w:bookmarkStart w:id="63" w:name="_Toc52541321"/>
      <w:bookmarkStart w:id="64" w:name="_Toc71874320"/>
      <w:bookmarkStart w:id="65" w:name="_Toc71874579"/>
      <w:bookmarkStart w:id="66" w:name="_Toc71874937"/>
      <w:bookmarkStart w:id="67" w:name="_Toc86657051"/>
      <w:r w:rsidRPr="00382321">
        <w:rPr>
          <w:rFonts w:ascii="Times New Roman" w:hAnsi="Times New Roman"/>
          <w:sz w:val="28"/>
          <w:szCs w:val="28"/>
        </w:rPr>
        <w:tab/>
      </w:r>
    </w:p>
    <w:p w14:paraId="49F91FF2" w14:textId="77777777" w:rsidR="00081F86" w:rsidRPr="00382321" w:rsidRDefault="00081F86" w:rsidP="00F14BED">
      <w:pPr>
        <w:pStyle w:val="Bang"/>
        <w:tabs>
          <w:tab w:val="right" w:leader="dot" w:pos="9090"/>
        </w:tabs>
        <w:spacing w:before="120" w:after="240"/>
        <w:ind w:right="302" w:firstLine="0"/>
        <w:outlineLvl w:val="0"/>
      </w:pPr>
    </w:p>
    <w:p w14:paraId="34B5970A" w14:textId="0499A4B5" w:rsidR="00081F86" w:rsidRPr="00382321" w:rsidRDefault="00081F86" w:rsidP="00681A72">
      <w:pPr>
        <w:ind w:firstLine="0"/>
      </w:pPr>
    </w:p>
    <w:p w14:paraId="3570384B" w14:textId="77777777" w:rsidR="00081F86" w:rsidRPr="00382321" w:rsidRDefault="00081F86" w:rsidP="00F14BED">
      <w:pPr>
        <w:pStyle w:val="Bang"/>
        <w:tabs>
          <w:tab w:val="right" w:leader="dot" w:pos="9090"/>
        </w:tabs>
        <w:spacing w:before="120" w:after="240"/>
        <w:ind w:right="302" w:firstLine="0"/>
        <w:outlineLvl w:val="0"/>
      </w:pPr>
    </w:p>
    <w:p w14:paraId="2D2C7109" w14:textId="7BAE101B" w:rsidR="008D670B" w:rsidRPr="00382321" w:rsidRDefault="000E161B" w:rsidP="00F14BED">
      <w:pPr>
        <w:pStyle w:val="Bang"/>
        <w:tabs>
          <w:tab w:val="right" w:leader="dot" w:pos="9090"/>
        </w:tabs>
        <w:spacing w:before="120" w:after="240"/>
        <w:ind w:right="302" w:firstLine="0"/>
        <w:outlineLvl w:val="0"/>
        <w:rPr>
          <w:rFonts w:ascii="Calibri" w:eastAsia="Times New Roman" w:hAnsi="Calibri"/>
          <w:szCs w:val="22"/>
        </w:rPr>
      </w:pPr>
      <w:r w:rsidRPr="00382321">
        <w:br w:type="page"/>
      </w:r>
      <w:bookmarkStart w:id="68" w:name="_Toc96669172"/>
      <w:bookmarkStart w:id="69" w:name="_Toc106970323"/>
      <w:r w:rsidR="009260FF" w:rsidRPr="00382321">
        <w:rPr>
          <w:rFonts w:ascii="Times New Roman" w:hAnsi="Times New Roman"/>
          <w:b/>
          <w:sz w:val="32"/>
          <w:szCs w:val="28"/>
        </w:rPr>
        <w:lastRenderedPageBreak/>
        <w:t>DANH MỤC CÁC HÌNH VẼ</w:t>
      </w:r>
      <w:bookmarkEnd w:id="57"/>
      <w:bookmarkEnd w:id="58"/>
      <w:bookmarkEnd w:id="59"/>
      <w:bookmarkEnd w:id="60"/>
      <w:bookmarkEnd w:id="61"/>
      <w:bookmarkEnd w:id="62"/>
      <w:bookmarkEnd w:id="63"/>
      <w:bookmarkEnd w:id="64"/>
      <w:bookmarkEnd w:id="65"/>
      <w:bookmarkEnd w:id="66"/>
      <w:bookmarkEnd w:id="67"/>
      <w:bookmarkEnd w:id="68"/>
      <w:bookmarkEnd w:id="69"/>
      <w:r w:rsidR="00DC4974" w:rsidRPr="00382321">
        <w:rPr>
          <w:rFonts w:ascii="Times New Roman" w:hAnsi="Times New Roman"/>
          <w:sz w:val="28"/>
          <w:szCs w:val="28"/>
        </w:rPr>
        <w:fldChar w:fldCharType="begin"/>
      </w:r>
      <w:r w:rsidR="00DC4974" w:rsidRPr="00382321">
        <w:rPr>
          <w:rFonts w:ascii="Times New Roman" w:hAnsi="Times New Roman"/>
          <w:sz w:val="28"/>
          <w:szCs w:val="28"/>
        </w:rPr>
        <w:instrText xml:space="preserve"> TOC \o "1-3" \h \z \u </w:instrText>
      </w:r>
      <w:r w:rsidR="00DC4974" w:rsidRPr="00382321">
        <w:rPr>
          <w:rFonts w:ascii="Times New Roman" w:hAnsi="Times New Roman"/>
          <w:sz w:val="28"/>
          <w:szCs w:val="28"/>
        </w:rPr>
        <w:fldChar w:fldCharType="separate"/>
      </w:r>
    </w:p>
    <w:p w14:paraId="0708504A" w14:textId="77777777" w:rsidR="00C77BE8" w:rsidRPr="00C77BE8" w:rsidRDefault="00DC4974" w:rsidP="00155450">
      <w:pPr>
        <w:tabs>
          <w:tab w:val="right" w:pos="9450"/>
        </w:tabs>
        <w:spacing w:before="120" w:after="120"/>
        <w:ind w:right="29" w:firstLine="0"/>
        <w:rPr>
          <w:noProof/>
        </w:rPr>
      </w:pPr>
      <w:r w:rsidRPr="00382321">
        <w:rPr>
          <w:b/>
          <w:bCs/>
          <w:noProof/>
          <w:szCs w:val="28"/>
        </w:rPr>
        <w:fldChar w:fldCharType="end"/>
      </w:r>
      <w:r w:rsidR="00155450" w:rsidRPr="00155450">
        <w:rPr>
          <w:bCs/>
          <w:noProof/>
          <w:szCs w:val="28"/>
        </w:rPr>
        <w:fldChar w:fldCharType="begin"/>
      </w:r>
      <w:r w:rsidR="00155450" w:rsidRPr="00155450">
        <w:rPr>
          <w:bCs/>
          <w:noProof/>
          <w:szCs w:val="28"/>
        </w:rPr>
        <w:instrText xml:space="preserve"> TOC \h \z \c "Hình" </w:instrText>
      </w:r>
      <w:r w:rsidR="00155450" w:rsidRPr="00155450">
        <w:rPr>
          <w:bCs/>
          <w:noProof/>
          <w:szCs w:val="28"/>
        </w:rPr>
        <w:fldChar w:fldCharType="separate"/>
      </w:r>
    </w:p>
    <w:p w14:paraId="64FCD2CA" w14:textId="4ED5B7B9" w:rsidR="00C77BE8" w:rsidRPr="003005C0" w:rsidRDefault="00000000" w:rsidP="003005C0">
      <w:pPr>
        <w:pStyle w:val="TOC2"/>
        <w:rPr>
          <w:rStyle w:val="Hyperlink"/>
          <w:color w:val="auto"/>
        </w:rPr>
      </w:pPr>
      <w:hyperlink w:anchor="_Toc150531990" w:history="1">
        <w:r w:rsidR="00C77BE8" w:rsidRPr="003005C0">
          <w:rPr>
            <w:rStyle w:val="Hyperlink"/>
            <w:i w:val="0"/>
            <w:color w:val="auto"/>
          </w:rPr>
          <w:t>Hình 1. Dây chuyền công nghệ sản xuất keo PU</w:t>
        </w:r>
        <w:r w:rsidR="00C77BE8" w:rsidRPr="003005C0">
          <w:rPr>
            <w:rStyle w:val="Hyperlink"/>
            <w:webHidden/>
            <w:color w:val="auto"/>
          </w:rPr>
          <w:t>……………………………………</w:t>
        </w:r>
        <w:r w:rsidR="00C77BE8" w:rsidRPr="003005C0">
          <w:rPr>
            <w:rStyle w:val="Hyperlink"/>
            <w:webHidden/>
            <w:color w:val="auto"/>
          </w:rPr>
          <w:fldChar w:fldCharType="begin"/>
        </w:r>
        <w:r w:rsidR="00C77BE8" w:rsidRPr="003005C0">
          <w:rPr>
            <w:rStyle w:val="Hyperlink"/>
            <w:webHidden/>
            <w:color w:val="auto"/>
          </w:rPr>
          <w:instrText xml:space="preserve"> PAGEREF _Toc150531990 \h </w:instrText>
        </w:r>
        <w:r w:rsidR="00C77BE8" w:rsidRPr="003005C0">
          <w:rPr>
            <w:rStyle w:val="Hyperlink"/>
            <w:webHidden/>
            <w:color w:val="auto"/>
          </w:rPr>
        </w:r>
        <w:r w:rsidR="00C77BE8" w:rsidRPr="003005C0">
          <w:rPr>
            <w:rStyle w:val="Hyperlink"/>
            <w:webHidden/>
            <w:color w:val="auto"/>
          </w:rPr>
          <w:fldChar w:fldCharType="separate"/>
        </w:r>
        <w:r w:rsidR="003005C0">
          <w:rPr>
            <w:rStyle w:val="Hyperlink"/>
            <w:webHidden/>
            <w:color w:val="auto"/>
          </w:rPr>
          <w:t>4</w:t>
        </w:r>
        <w:r w:rsidR="00C77BE8" w:rsidRPr="003005C0">
          <w:rPr>
            <w:rStyle w:val="Hyperlink"/>
            <w:webHidden/>
            <w:color w:val="auto"/>
          </w:rPr>
          <w:fldChar w:fldCharType="end"/>
        </w:r>
      </w:hyperlink>
    </w:p>
    <w:p w14:paraId="522F7A28" w14:textId="377CBD66" w:rsidR="00C77BE8" w:rsidRPr="003005C0" w:rsidRDefault="00000000" w:rsidP="003005C0">
      <w:pPr>
        <w:pStyle w:val="TOC2"/>
        <w:rPr>
          <w:rStyle w:val="Hyperlink"/>
          <w:color w:val="auto"/>
        </w:rPr>
      </w:pPr>
      <w:hyperlink w:anchor="_Toc150531991" w:history="1">
        <w:r w:rsidR="00C77BE8" w:rsidRPr="003005C0">
          <w:rPr>
            <w:rStyle w:val="Hyperlink"/>
            <w:i w:val="0"/>
            <w:color w:val="auto"/>
          </w:rPr>
          <w:t>Hình 2.Dây chuyền công nghệ sản xuất keo màu</w:t>
        </w:r>
        <w:r w:rsidR="00C77BE8" w:rsidRPr="003005C0">
          <w:rPr>
            <w:rStyle w:val="Hyperlink"/>
            <w:webHidden/>
            <w:color w:val="auto"/>
          </w:rPr>
          <w:t>…………………………………...</w:t>
        </w:r>
        <w:r w:rsidR="00C77BE8" w:rsidRPr="003005C0">
          <w:rPr>
            <w:rStyle w:val="Hyperlink"/>
            <w:webHidden/>
            <w:color w:val="auto"/>
          </w:rPr>
          <w:fldChar w:fldCharType="begin"/>
        </w:r>
        <w:r w:rsidR="00C77BE8" w:rsidRPr="003005C0">
          <w:rPr>
            <w:rStyle w:val="Hyperlink"/>
            <w:webHidden/>
            <w:color w:val="auto"/>
          </w:rPr>
          <w:instrText xml:space="preserve"> PAGEREF _Toc150531991 \h </w:instrText>
        </w:r>
        <w:r w:rsidR="00C77BE8" w:rsidRPr="003005C0">
          <w:rPr>
            <w:rStyle w:val="Hyperlink"/>
            <w:webHidden/>
            <w:color w:val="auto"/>
          </w:rPr>
        </w:r>
        <w:r w:rsidR="00C77BE8" w:rsidRPr="003005C0">
          <w:rPr>
            <w:rStyle w:val="Hyperlink"/>
            <w:webHidden/>
            <w:color w:val="auto"/>
          </w:rPr>
          <w:fldChar w:fldCharType="separate"/>
        </w:r>
        <w:r w:rsidR="003005C0">
          <w:rPr>
            <w:rStyle w:val="Hyperlink"/>
            <w:webHidden/>
            <w:color w:val="auto"/>
          </w:rPr>
          <w:t>5</w:t>
        </w:r>
        <w:r w:rsidR="00C77BE8" w:rsidRPr="003005C0">
          <w:rPr>
            <w:rStyle w:val="Hyperlink"/>
            <w:webHidden/>
            <w:color w:val="auto"/>
          </w:rPr>
          <w:fldChar w:fldCharType="end"/>
        </w:r>
      </w:hyperlink>
    </w:p>
    <w:p w14:paraId="026E2428" w14:textId="4E069530" w:rsidR="00C77BE8" w:rsidRPr="003005C0" w:rsidRDefault="00000000" w:rsidP="003005C0">
      <w:pPr>
        <w:pStyle w:val="TOC2"/>
        <w:rPr>
          <w:rStyle w:val="Hyperlink"/>
          <w:color w:val="auto"/>
        </w:rPr>
      </w:pPr>
      <w:hyperlink w:anchor="_Toc150531992" w:history="1">
        <w:r w:rsidR="00C77BE8" w:rsidRPr="003005C0">
          <w:rPr>
            <w:rStyle w:val="Hyperlink"/>
            <w:i w:val="0"/>
            <w:color w:val="auto"/>
          </w:rPr>
          <w:t>Hình 3.Sơ đồ khối minh hoạ bể tự hoại 3 ngăn có ngăn lọc</w:t>
        </w:r>
        <w:r w:rsidR="00C77BE8" w:rsidRPr="003005C0">
          <w:rPr>
            <w:rStyle w:val="Hyperlink"/>
            <w:webHidden/>
            <w:color w:val="auto"/>
          </w:rPr>
          <w:t>……………………….</w:t>
        </w:r>
        <w:r w:rsidR="00C77BE8" w:rsidRPr="003005C0">
          <w:rPr>
            <w:rStyle w:val="Hyperlink"/>
            <w:webHidden/>
            <w:color w:val="auto"/>
          </w:rPr>
          <w:fldChar w:fldCharType="begin"/>
        </w:r>
        <w:r w:rsidR="00C77BE8" w:rsidRPr="003005C0">
          <w:rPr>
            <w:rStyle w:val="Hyperlink"/>
            <w:webHidden/>
            <w:color w:val="auto"/>
          </w:rPr>
          <w:instrText xml:space="preserve"> PAGEREF _Toc150531992 \h </w:instrText>
        </w:r>
        <w:r w:rsidR="00C77BE8" w:rsidRPr="003005C0">
          <w:rPr>
            <w:rStyle w:val="Hyperlink"/>
            <w:webHidden/>
            <w:color w:val="auto"/>
          </w:rPr>
        </w:r>
        <w:r w:rsidR="00C77BE8" w:rsidRPr="003005C0">
          <w:rPr>
            <w:rStyle w:val="Hyperlink"/>
            <w:webHidden/>
            <w:color w:val="auto"/>
          </w:rPr>
          <w:fldChar w:fldCharType="separate"/>
        </w:r>
        <w:r w:rsidR="003005C0">
          <w:rPr>
            <w:rStyle w:val="Hyperlink"/>
            <w:webHidden/>
            <w:color w:val="auto"/>
          </w:rPr>
          <w:t>20</w:t>
        </w:r>
        <w:r w:rsidR="00C77BE8" w:rsidRPr="003005C0">
          <w:rPr>
            <w:rStyle w:val="Hyperlink"/>
            <w:webHidden/>
            <w:color w:val="auto"/>
          </w:rPr>
          <w:fldChar w:fldCharType="end"/>
        </w:r>
      </w:hyperlink>
    </w:p>
    <w:p w14:paraId="566DBAEB" w14:textId="14E13E47" w:rsidR="00C77BE8" w:rsidRPr="003005C0" w:rsidRDefault="00000000" w:rsidP="003005C0">
      <w:pPr>
        <w:pStyle w:val="TOC2"/>
        <w:rPr>
          <w:rStyle w:val="Hyperlink"/>
          <w:color w:val="auto"/>
        </w:rPr>
      </w:pPr>
      <w:hyperlink w:anchor="_Toc150531993" w:history="1">
        <w:r w:rsidR="00C77BE8" w:rsidRPr="003005C0">
          <w:rPr>
            <w:rStyle w:val="Hyperlink"/>
            <w:i w:val="0"/>
            <w:color w:val="auto"/>
          </w:rPr>
          <w:t>Hình 4. Ống th</w:t>
        </w:r>
        <w:r w:rsidR="005C3061">
          <w:rPr>
            <w:rStyle w:val="Hyperlink"/>
            <w:i w:val="0"/>
            <w:color w:val="auto"/>
          </w:rPr>
          <w:t>oát</w:t>
        </w:r>
        <w:r w:rsidR="00C77BE8" w:rsidRPr="003005C0">
          <w:rPr>
            <w:rStyle w:val="Hyperlink"/>
            <w:i w:val="0"/>
            <w:color w:val="auto"/>
          </w:rPr>
          <w:t xml:space="preserve"> khí </w:t>
        </w:r>
        <w:r w:rsidR="005C3061">
          <w:rPr>
            <w:rStyle w:val="Hyperlink"/>
            <w:i w:val="0"/>
            <w:color w:val="auto"/>
          </w:rPr>
          <w:t xml:space="preserve">thải </w:t>
        </w:r>
        <w:r w:rsidR="00C77BE8" w:rsidRPr="003005C0">
          <w:rPr>
            <w:rStyle w:val="Hyperlink"/>
            <w:i w:val="0"/>
            <w:color w:val="auto"/>
          </w:rPr>
          <w:t>Lò hơi, Lò gia nhiệt của Công ty Ilsam Việt Nam</w:t>
        </w:r>
        <w:r w:rsidR="00C77BE8" w:rsidRPr="003005C0">
          <w:rPr>
            <w:rStyle w:val="Hyperlink"/>
            <w:webHidden/>
            <w:color w:val="auto"/>
          </w:rPr>
          <w:t>………</w:t>
        </w:r>
        <w:r w:rsidR="00C77BE8" w:rsidRPr="003005C0">
          <w:rPr>
            <w:rStyle w:val="Hyperlink"/>
            <w:webHidden/>
            <w:color w:val="auto"/>
          </w:rPr>
          <w:fldChar w:fldCharType="begin"/>
        </w:r>
        <w:r w:rsidR="00C77BE8" w:rsidRPr="003005C0">
          <w:rPr>
            <w:rStyle w:val="Hyperlink"/>
            <w:webHidden/>
            <w:color w:val="auto"/>
          </w:rPr>
          <w:instrText xml:space="preserve"> PAGEREF _Toc150531993 \h </w:instrText>
        </w:r>
        <w:r w:rsidR="00C77BE8" w:rsidRPr="003005C0">
          <w:rPr>
            <w:rStyle w:val="Hyperlink"/>
            <w:webHidden/>
            <w:color w:val="auto"/>
          </w:rPr>
        </w:r>
        <w:r w:rsidR="00C77BE8" w:rsidRPr="003005C0">
          <w:rPr>
            <w:rStyle w:val="Hyperlink"/>
            <w:webHidden/>
            <w:color w:val="auto"/>
          </w:rPr>
          <w:fldChar w:fldCharType="separate"/>
        </w:r>
        <w:r w:rsidR="003005C0">
          <w:rPr>
            <w:rStyle w:val="Hyperlink"/>
            <w:webHidden/>
            <w:color w:val="auto"/>
          </w:rPr>
          <w:t>21</w:t>
        </w:r>
        <w:r w:rsidR="00C77BE8" w:rsidRPr="003005C0">
          <w:rPr>
            <w:rStyle w:val="Hyperlink"/>
            <w:webHidden/>
            <w:color w:val="auto"/>
          </w:rPr>
          <w:fldChar w:fldCharType="end"/>
        </w:r>
      </w:hyperlink>
    </w:p>
    <w:p w14:paraId="4AA89F8A" w14:textId="29984095" w:rsidR="00C77BE8" w:rsidRPr="003005C0" w:rsidRDefault="00000000" w:rsidP="003005C0">
      <w:pPr>
        <w:pStyle w:val="TOC2"/>
        <w:rPr>
          <w:rStyle w:val="Hyperlink"/>
          <w:color w:val="auto"/>
        </w:rPr>
      </w:pPr>
      <w:hyperlink w:anchor="_Toc150531994" w:history="1">
        <w:r w:rsidR="00C77BE8" w:rsidRPr="003005C0">
          <w:rPr>
            <w:rStyle w:val="Hyperlink"/>
            <w:i w:val="0"/>
            <w:color w:val="auto"/>
          </w:rPr>
          <w:t>Hình 5. Sơ đồ công nghệ hệ thống xử lý bụi màu</w:t>
        </w:r>
        <w:r w:rsidR="00C77BE8" w:rsidRPr="003005C0">
          <w:rPr>
            <w:rStyle w:val="Hyperlink"/>
            <w:webHidden/>
            <w:color w:val="auto"/>
          </w:rPr>
          <w:t>………………………………….</w:t>
        </w:r>
        <w:r w:rsidR="00C77BE8" w:rsidRPr="003005C0">
          <w:rPr>
            <w:rStyle w:val="Hyperlink"/>
            <w:webHidden/>
            <w:color w:val="auto"/>
          </w:rPr>
          <w:fldChar w:fldCharType="begin"/>
        </w:r>
        <w:r w:rsidR="00C77BE8" w:rsidRPr="003005C0">
          <w:rPr>
            <w:rStyle w:val="Hyperlink"/>
            <w:webHidden/>
            <w:color w:val="auto"/>
          </w:rPr>
          <w:instrText xml:space="preserve"> PAGEREF _Toc150531994 \h </w:instrText>
        </w:r>
        <w:r w:rsidR="00C77BE8" w:rsidRPr="003005C0">
          <w:rPr>
            <w:rStyle w:val="Hyperlink"/>
            <w:webHidden/>
            <w:color w:val="auto"/>
          </w:rPr>
        </w:r>
        <w:r w:rsidR="00C77BE8" w:rsidRPr="003005C0">
          <w:rPr>
            <w:rStyle w:val="Hyperlink"/>
            <w:webHidden/>
            <w:color w:val="auto"/>
          </w:rPr>
          <w:fldChar w:fldCharType="separate"/>
        </w:r>
        <w:r w:rsidR="003005C0">
          <w:rPr>
            <w:rStyle w:val="Hyperlink"/>
            <w:webHidden/>
            <w:color w:val="auto"/>
          </w:rPr>
          <w:t>22</w:t>
        </w:r>
        <w:r w:rsidR="00C77BE8" w:rsidRPr="003005C0">
          <w:rPr>
            <w:rStyle w:val="Hyperlink"/>
            <w:webHidden/>
            <w:color w:val="auto"/>
          </w:rPr>
          <w:fldChar w:fldCharType="end"/>
        </w:r>
      </w:hyperlink>
    </w:p>
    <w:p w14:paraId="41FD5DA1" w14:textId="72B3C641" w:rsidR="00C77BE8" w:rsidRPr="003005C0" w:rsidRDefault="00000000" w:rsidP="003005C0">
      <w:pPr>
        <w:pStyle w:val="TOC2"/>
        <w:rPr>
          <w:rStyle w:val="Hyperlink"/>
          <w:color w:val="auto"/>
        </w:rPr>
      </w:pPr>
      <w:hyperlink w:anchor="_Toc150531995" w:history="1">
        <w:r w:rsidR="00C77BE8" w:rsidRPr="003005C0">
          <w:rPr>
            <w:rStyle w:val="Hyperlink"/>
            <w:i w:val="0"/>
            <w:color w:val="auto"/>
          </w:rPr>
          <w:t xml:space="preserve">Hình 6.Sơ đồ công nghệ hệ thống xử lý hơi </w:t>
        </w:r>
        <w:r w:rsidR="00FD66E4">
          <w:rPr>
            <w:rStyle w:val="Hyperlink"/>
            <w:i w:val="0"/>
            <w:color w:val="auto"/>
          </w:rPr>
          <w:t>hóa chất</w:t>
        </w:r>
        <w:r w:rsidR="00C77BE8" w:rsidRPr="003005C0">
          <w:rPr>
            <w:rStyle w:val="Hyperlink"/>
            <w:webHidden/>
            <w:color w:val="auto"/>
          </w:rPr>
          <w:t>…………………………….</w:t>
        </w:r>
        <w:r w:rsidR="00C77BE8" w:rsidRPr="003005C0">
          <w:rPr>
            <w:rStyle w:val="Hyperlink"/>
            <w:webHidden/>
            <w:color w:val="auto"/>
          </w:rPr>
          <w:fldChar w:fldCharType="begin"/>
        </w:r>
        <w:r w:rsidR="00C77BE8" w:rsidRPr="003005C0">
          <w:rPr>
            <w:rStyle w:val="Hyperlink"/>
            <w:webHidden/>
            <w:color w:val="auto"/>
          </w:rPr>
          <w:instrText xml:space="preserve"> PAGEREF _Toc150531995 \h </w:instrText>
        </w:r>
        <w:r w:rsidR="00C77BE8" w:rsidRPr="003005C0">
          <w:rPr>
            <w:rStyle w:val="Hyperlink"/>
            <w:webHidden/>
            <w:color w:val="auto"/>
          </w:rPr>
        </w:r>
        <w:r w:rsidR="00C77BE8" w:rsidRPr="003005C0">
          <w:rPr>
            <w:rStyle w:val="Hyperlink"/>
            <w:webHidden/>
            <w:color w:val="auto"/>
          </w:rPr>
          <w:fldChar w:fldCharType="separate"/>
        </w:r>
        <w:r w:rsidR="003005C0">
          <w:rPr>
            <w:rStyle w:val="Hyperlink"/>
            <w:webHidden/>
            <w:color w:val="auto"/>
          </w:rPr>
          <w:t>25</w:t>
        </w:r>
        <w:r w:rsidR="00C77BE8" w:rsidRPr="003005C0">
          <w:rPr>
            <w:rStyle w:val="Hyperlink"/>
            <w:webHidden/>
            <w:color w:val="auto"/>
          </w:rPr>
          <w:fldChar w:fldCharType="end"/>
        </w:r>
      </w:hyperlink>
    </w:p>
    <w:p w14:paraId="16CC8828" w14:textId="4065B3CD" w:rsidR="007A7A02" w:rsidRPr="00382321" w:rsidRDefault="00155450" w:rsidP="00155450">
      <w:pPr>
        <w:tabs>
          <w:tab w:val="right" w:pos="9450"/>
        </w:tabs>
        <w:spacing w:before="120" w:after="120"/>
        <w:ind w:right="29" w:firstLine="0"/>
      </w:pPr>
      <w:r w:rsidRPr="00155450">
        <w:rPr>
          <w:bCs/>
          <w:noProof/>
          <w:szCs w:val="28"/>
        </w:rPr>
        <w:fldChar w:fldCharType="end"/>
      </w:r>
    </w:p>
    <w:p w14:paraId="4DB4677C" w14:textId="1D13FD22" w:rsidR="00B91D96" w:rsidRPr="00382321" w:rsidRDefault="00B91D96" w:rsidP="002C25E9">
      <w:pPr>
        <w:pStyle w:val="Heading1"/>
        <w:rPr>
          <w:sz w:val="28"/>
        </w:rPr>
        <w:sectPr w:rsidR="00B91D96" w:rsidRPr="00382321" w:rsidSect="000943C5">
          <w:footerReference w:type="default" r:id="rId10"/>
          <w:type w:val="continuous"/>
          <w:pgSz w:w="11909" w:h="16834" w:code="9"/>
          <w:pgMar w:top="1134" w:right="1022" w:bottom="540" w:left="1411" w:header="567" w:footer="386" w:gutter="0"/>
          <w:pgNumType w:chapStyle="1"/>
          <w:cols w:space="720"/>
          <w:docGrid w:linePitch="360"/>
        </w:sectPr>
      </w:pPr>
      <w:bookmarkStart w:id="70" w:name="_Toc33088590"/>
      <w:bookmarkStart w:id="71" w:name="_Toc33097098"/>
      <w:bookmarkStart w:id="72" w:name="_Toc37491129"/>
      <w:bookmarkStart w:id="73" w:name="_Toc37491548"/>
      <w:bookmarkStart w:id="74" w:name="_Toc43112652"/>
      <w:bookmarkStart w:id="75" w:name="_Toc43112868"/>
      <w:bookmarkStart w:id="76" w:name="_Toc52541339"/>
      <w:bookmarkStart w:id="77" w:name="_Toc71874335"/>
      <w:bookmarkStart w:id="78" w:name="_Toc71874594"/>
      <w:bookmarkStart w:id="79" w:name="_Toc71874952"/>
      <w:bookmarkStart w:id="80" w:name="_Toc86657066"/>
      <w:bookmarkStart w:id="81" w:name="_Toc96669547"/>
      <w:bookmarkStart w:id="82" w:name="_Toc96670265"/>
      <w:bookmarkStart w:id="83" w:name="_Toc96672087"/>
      <w:bookmarkStart w:id="84" w:name="_Toc97101906"/>
      <w:bookmarkStart w:id="85" w:name="_Toc97119979"/>
      <w:bookmarkStart w:id="86" w:name="_Toc147138043"/>
      <w:bookmarkStart w:id="87" w:name="_Toc222850555"/>
      <w:bookmarkEnd w:id="11"/>
      <w:bookmarkEnd w:id="12"/>
    </w:p>
    <w:p w14:paraId="54CFD87D" w14:textId="77777777" w:rsidR="002C25E9" w:rsidRPr="00382321" w:rsidRDefault="002C25E9" w:rsidP="002C25E9">
      <w:pPr>
        <w:pStyle w:val="Heading1"/>
        <w:rPr>
          <w:sz w:val="28"/>
        </w:rPr>
      </w:pPr>
      <w:bookmarkStart w:id="88" w:name="_Toc33088572"/>
      <w:bookmarkStart w:id="89" w:name="_Toc33097080"/>
      <w:bookmarkStart w:id="90" w:name="_Toc37491111"/>
      <w:bookmarkStart w:id="91" w:name="_Toc37491530"/>
      <w:bookmarkStart w:id="92" w:name="_Toc43112635"/>
      <w:bookmarkStart w:id="93" w:name="_Toc43112851"/>
      <w:bookmarkStart w:id="94" w:name="_Toc52541322"/>
      <w:bookmarkStart w:id="95" w:name="_Toc71874321"/>
      <w:bookmarkStart w:id="96" w:name="_Toc71874580"/>
      <w:bookmarkStart w:id="97" w:name="_Toc71874938"/>
      <w:bookmarkStart w:id="98" w:name="_Toc86657052"/>
      <w:bookmarkStart w:id="99" w:name="_Toc96669173"/>
      <w:bookmarkStart w:id="100" w:name="_Toc96669531"/>
      <w:bookmarkStart w:id="101" w:name="_Toc96670249"/>
      <w:bookmarkStart w:id="102" w:name="_Toc96672047"/>
      <w:bookmarkStart w:id="103" w:name="_Toc97101890"/>
      <w:bookmarkStart w:id="104" w:name="_Toc97119965"/>
      <w:bookmarkStart w:id="105" w:name="_Toc103621971"/>
      <w:bookmarkStart w:id="106" w:name="_Toc103622056"/>
      <w:bookmarkStart w:id="107" w:name="_Toc106866817"/>
      <w:bookmarkStart w:id="108" w:name="_Toc106970324"/>
      <w:bookmarkStart w:id="109" w:name="_Toc123553754"/>
      <w:bookmarkStart w:id="110" w:name="_Toc139460902"/>
      <w:bookmarkStart w:id="111" w:name="_Toc150531848"/>
      <w:bookmarkStart w:id="112" w:name="_Toc150532179"/>
      <w:bookmarkStart w:id="113" w:name="_Toc150532270"/>
      <w:bookmarkStart w:id="114" w:name="_Toc103621972"/>
      <w:bookmarkStart w:id="115" w:name="_Toc103622057"/>
      <w:bookmarkStart w:id="116" w:name="_Toc106866818"/>
      <w:bookmarkStart w:id="117" w:name="_Toc106970325"/>
      <w:bookmarkStart w:id="118" w:name="_Toc123553755"/>
      <w:bookmarkStart w:id="119" w:name="_Toc139460903"/>
      <w:r w:rsidRPr="00382321">
        <w:rPr>
          <w:sz w:val="28"/>
        </w:rPr>
        <w:lastRenderedPageBreak/>
        <w:t>DANH MỤC CÁC TỪ VÀ CÁC CHỮ VIẾT TẮT</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p>
    <w:tbl>
      <w:tblPr>
        <w:tblW w:w="8312" w:type="dxa"/>
        <w:jc w:val="center"/>
        <w:tblLook w:val="0000" w:firstRow="0" w:lastRow="0" w:firstColumn="0" w:lastColumn="0" w:noHBand="0" w:noVBand="0"/>
      </w:tblPr>
      <w:tblGrid>
        <w:gridCol w:w="3364"/>
        <w:gridCol w:w="4948"/>
      </w:tblGrid>
      <w:tr w:rsidR="002C25E9" w:rsidRPr="00382321" w14:paraId="53AC138F" w14:textId="77777777" w:rsidTr="002C25E9">
        <w:trPr>
          <w:trHeight w:val="375"/>
          <w:jc w:val="center"/>
        </w:trPr>
        <w:tc>
          <w:tcPr>
            <w:tcW w:w="3364" w:type="dxa"/>
            <w:noWrap/>
            <w:vAlign w:val="bottom"/>
          </w:tcPr>
          <w:p w14:paraId="44B10827" w14:textId="77777777" w:rsidR="002C25E9" w:rsidRPr="00382321" w:rsidRDefault="002C25E9" w:rsidP="002C25E9">
            <w:pPr>
              <w:spacing w:before="60" w:after="60" w:line="288" w:lineRule="auto"/>
              <w:ind w:firstLine="0"/>
              <w:jc w:val="both"/>
              <w:rPr>
                <w:szCs w:val="28"/>
              </w:rPr>
            </w:pPr>
            <w:r w:rsidRPr="00382321">
              <w:rPr>
                <w:szCs w:val="28"/>
              </w:rPr>
              <w:t>BOD</w:t>
            </w:r>
          </w:p>
        </w:tc>
        <w:tc>
          <w:tcPr>
            <w:tcW w:w="4948" w:type="dxa"/>
            <w:noWrap/>
            <w:vAlign w:val="bottom"/>
          </w:tcPr>
          <w:p w14:paraId="5692AAB7" w14:textId="77777777" w:rsidR="002C25E9" w:rsidRPr="00382321" w:rsidRDefault="002C25E9" w:rsidP="002C25E9">
            <w:pPr>
              <w:spacing w:before="60" w:after="60" w:line="288" w:lineRule="auto"/>
              <w:ind w:firstLine="0"/>
              <w:jc w:val="both"/>
              <w:rPr>
                <w:szCs w:val="28"/>
              </w:rPr>
            </w:pPr>
            <w:r w:rsidRPr="00382321">
              <w:rPr>
                <w:szCs w:val="28"/>
              </w:rPr>
              <w:t xml:space="preserve">: Nhu </w:t>
            </w:r>
            <w:proofErr w:type="spellStart"/>
            <w:r w:rsidRPr="00382321">
              <w:rPr>
                <w:szCs w:val="28"/>
              </w:rPr>
              <w:t>cầu</w:t>
            </w:r>
            <w:proofErr w:type="spellEnd"/>
            <w:r w:rsidRPr="00382321">
              <w:rPr>
                <w:szCs w:val="28"/>
              </w:rPr>
              <w:t xml:space="preserve"> oxy </w:t>
            </w:r>
            <w:proofErr w:type="spellStart"/>
            <w:r w:rsidRPr="00382321">
              <w:rPr>
                <w:szCs w:val="28"/>
              </w:rPr>
              <w:t>sinh</w:t>
            </w:r>
            <w:proofErr w:type="spellEnd"/>
            <w:r w:rsidRPr="00382321">
              <w:rPr>
                <w:szCs w:val="28"/>
              </w:rPr>
              <w:t xml:space="preserve"> </w:t>
            </w:r>
            <w:proofErr w:type="spellStart"/>
            <w:r w:rsidRPr="00382321">
              <w:rPr>
                <w:szCs w:val="28"/>
              </w:rPr>
              <w:t>hóa</w:t>
            </w:r>
            <w:proofErr w:type="spellEnd"/>
          </w:p>
        </w:tc>
      </w:tr>
      <w:tr w:rsidR="002C25E9" w:rsidRPr="00382321" w14:paraId="0156739F" w14:textId="77777777" w:rsidTr="002C25E9">
        <w:trPr>
          <w:trHeight w:val="375"/>
          <w:jc w:val="center"/>
        </w:trPr>
        <w:tc>
          <w:tcPr>
            <w:tcW w:w="3364" w:type="dxa"/>
            <w:noWrap/>
            <w:vAlign w:val="bottom"/>
          </w:tcPr>
          <w:p w14:paraId="0B773011" w14:textId="77777777" w:rsidR="002C25E9" w:rsidRPr="00382321" w:rsidRDefault="002C25E9" w:rsidP="002C25E9">
            <w:pPr>
              <w:spacing w:before="60" w:after="60" w:line="288" w:lineRule="auto"/>
              <w:ind w:firstLine="0"/>
              <w:jc w:val="both"/>
              <w:rPr>
                <w:szCs w:val="28"/>
              </w:rPr>
            </w:pPr>
            <w:r w:rsidRPr="00382321">
              <w:rPr>
                <w:szCs w:val="28"/>
              </w:rPr>
              <w:t>BTNMT</w:t>
            </w:r>
          </w:p>
        </w:tc>
        <w:tc>
          <w:tcPr>
            <w:tcW w:w="4948" w:type="dxa"/>
            <w:noWrap/>
            <w:vAlign w:val="bottom"/>
          </w:tcPr>
          <w:p w14:paraId="767BAADA" w14:textId="77777777" w:rsidR="002C25E9" w:rsidRPr="00382321" w:rsidRDefault="002C25E9" w:rsidP="002C25E9">
            <w:pPr>
              <w:spacing w:before="60" w:after="60" w:line="288" w:lineRule="auto"/>
              <w:ind w:firstLine="0"/>
              <w:jc w:val="both"/>
              <w:rPr>
                <w:szCs w:val="28"/>
              </w:rPr>
            </w:pPr>
            <w:r w:rsidRPr="00382321">
              <w:rPr>
                <w:szCs w:val="28"/>
              </w:rPr>
              <w:t xml:space="preserve">: </w:t>
            </w:r>
            <w:proofErr w:type="spellStart"/>
            <w:r w:rsidRPr="00382321">
              <w:rPr>
                <w:szCs w:val="28"/>
              </w:rPr>
              <w:t>Bộ</w:t>
            </w:r>
            <w:proofErr w:type="spellEnd"/>
            <w:r w:rsidRPr="00382321">
              <w:rPr>
                <w:szCs w:val="28"/>
              </w:rPr>
              <w:t xml:space="preserve"> Tài </w:t>
            </w:r>
            <w:proofErr w:type="spellStart"/>
            <w:r w:rsidRPr="00382321">
              <w:rPr>
                <w:szCs w:val="28"/>
              </w:rPr>
              <w:t>nguyên</w:t>
            </w:r>
            <w:proofErr w:type="spellEnd"/>
            <w:r w:rsidRPr="00382321">
              <w:rPr>
                <w:szCs w:val="28"/>
              </w:rPr>
              <w:t xml:space="preserve"> </w:t>
            </w:r>
            <w:proofErr w:type="spellStart"/>
            <w:r w:rsidRPr="00382321">
              <w:rPr>
                <w:szCs w:val="28"/>
              </w:rPr>
              <w:t>Môi</w:t>
            </w:r>
            <w:proofErr w:type="spellEnd"/>
            <w:r w:rsidRPr="00382321">
              <w:rPr>
                <w:szCs w:val="28"/>
              </w:rPr>
              <w:t xml:space="preserve"> </w:t>
            </w:r>
            <w:proofErr w:type="spellStart"/>
            <w:r w:rsidRPr="00382321">
              <w:rPr>
                <w:szCs w:val="28"/>
              </w:rPr>
              <w:t>trường</w:t>
            </w:r>
            <w:proofErr w:type="spellEnd"/>
          </w:p>
        </w:tc>
      </w:tr>
      <w:tr w:rsidR="002C25E9" w:rsidRPr="00382321" w14:paraId="43B1EEBE" w14:textId="77777777" w:rsidTr="002C25E9">
        <w:trPr>
          <w:trHeight w:val="375"/>
          <w:jc w:val="center"/>
        </w:trPr>
        <w:tc>
          <w:tcPr>
            <w:tcW w:w="3364" w:type="dxa"/>
            <w:noWrap/>
            <w:vAlign w:val="bottom"/>
          </w:tcPr>
          <w:p w14:paraId="6C9E4924" w14:textId="77777777" w:rsidR="002C25E9" w:rsidRPr="00382321" w:rsidRDefault="002C25E9" w:rsidP="002C25E9">
            <w:pPr>
              <w:spacing w:before="60" w:after="60" w:line="288" w:lineRule="auto"/>
              <w:ind w:firstLine="0"/>
              <w:jc w:val="both"/>
              <w:rPr>
                <w:szCs w:val="28"/>
              </w:rPr>
            </w:pPr>
            <w:r w:rsidRPr="00382321">
              <w:rPr>
                <w:szCs w:val="28"/>
              </w:rPr>
              <w:t>BTCT</w:t>
            </w:r>
          </w:p>
        </w:tc>
        <w:tc>
          <w:tcPr>
            <w:tcW w:w="4948" w:type="dxa"/>
            <w:noWrap/>
            <w:vAlign w:val="bottom"/>
          </w:tcPr>
          <w:p w14:paraId="0F68D4A1" w14:textId="77777777" w:rsidR="002C25E9" w:rsidRPr="00382321" w:rsidRDefault="002C25E9" w:rsidP="002C25E9">
            <w:pPr>
              <w:spacing w:before="60" w:after="60" w:line="288" w:lineRule="auto"/>
              <w:ind w:firstLine="0"/>
              <w:jc w:val="both"/>
              <w:rPr>
                <w:szCs w:val="28"/>
              </w:rPr>
            </w:pPr>
            <w:r w:rsidRPr="00382321">
              <w:rPr>
                <w:szCs w:val="28"/>
              </w:rPr>
              <w:t xml:space="preserve">: </w:t>
            </w:r>
            <w:proofErr w:type="spellStart"/>
            <w:r w:rsidRPr="00382321">
              <w:rPr>
                <w:szCs w:val="28"/>
              </w:rPr>
              <w:t>Bê</w:t>
            </w:r>
            <w:proofErr w:type="spellEnd"/>
            <w:r w:rsidRPr="00382321">
              <w:rPr>
                <w:szCs w:val="28"/>
              </w:rPr>
              <w:t xml:space="preserve"> </w:t>
            </w:r>
            <w:proofErr w:type="spellStart"/>
            <w:r w:rsidRPr="00382321">
              <w:rPr>
                <w:szCs w:val="28"/>
              </w:rPr>
              <w:t>tông</w:t>
            </w:r>
            <w:proofErr w:type="spellEnd"/>
            <w:r w:rsidRPr="00382321">
              <w:rPr>
                <w:szCs w:val="28"/>
              </w:rPr>
              <w:t xml:space="preserve"> </w:t>
            </w:r>
            <w:proofErr w:type="spellStart"/>
            <w:r w:rsidRPr="00382321">
              <w:rPr>
                <w:szCs w:val="28"/>
              </w:rPr>
              <w:t>cốt</w:t>
            </w:r>
            <w:proofErr w:type="spellEnd"/>
            <w:r w:rsidRPr="00382321">
              <w:rPr>
                <w:szCs w:val="28"/>
              </w:rPr>
              <w:t xml:space="preserve"> </w:t>
            </w:r>
            <w:proofErr w:type="spellStart"/>
            <w:r w:rsidRPr="00382321">
              <w:rPr>
                <w:szCs w:val="28"/>
              </w:rPr>
              <w:t>thép</w:t>
            </w:r>
            <w:proofErr w:type="spellEnd"/>
          </w:p>
        </w:tc>
      </w:tr>
      <w:tr w:rsidR="002C25E9" w:rsidRPr="00382321" w14:paraId="1893A911" w14:textId="77777777" w:rsidTr="002C25E9">
        <w:trPr>
          <w:trHeight w:val="375"/>
          <w:jc w:val="center"/>
        </w:trPr>
        <w:tc>
          <w:tcPr>
            <w:tcW w:w="3364" w:type="dxa"/>
            <w:noWrap/>
            <w:vAlign w:val="bottom"/>
          </w:tcPr>
          <w:p w14:paraId="1C20C917" w14:textId="77777777" w:rsidR="002C25E9" w:rsidRPr="00382321" w:rsidRDefault="002C25E9" w:rsidP="002C25E9">
            <w:pPr>
              <w:spacing w:before="60" w:after="60" w:line="288" w:lineRule="auto"/>
              <w:ind w:firstLine="0"/>
              <w:jc w:val="both"/>
              <w:rPr>
                <w:szCs w:val="28"/>
              </w:rPr>
            </w:pPr>
            <w:r w:rsidRPr="00382321">
              <w:rPr>
                <w:szCs w:val="28"/>
              </w:rPr>
              <w:t>COD</w:t>
            </w:r>
          </w:p>
        </w:tc>
        <w:tc>
          <w:tcPr>
            <w:tcW w:w="4948" w:type="dxa"/>
            <w:noWrap/>
            <w:vAlign w:val="bottom"/>
          </w:tcPr>
          <w:p w14:paraId="30CF3792" w14:textId="77777777" w:rsidR="002C25E9" w:rsidRPr="00382321" w:rsidRDefault="002C25E9" w:rsidP="002C25E9">
            <w:pPr>
              <w:spacing w:before="60" w:after="60" w:line="288" w:lineRule="auto"/>
              <w:ind w:firstLine="0"/>
              <w:jc w:val="both"/>
              <w:rPr>
                <w:szCs w:val="28"/>
              </w:rPr>
            </w:pPr>
            <w:r w:rsidRPr="00382321">
              <w:rPr>
                <w:szCs w:val="28"/>
              </w:rPr>
              <w:t xml:space="preserve">: Nhu </w:t>
            </w:r>
            <w:proofErr w:type="spellStart"/>
            <w:r w:rsidRPr="00382321">
              <w:rPr>
                <w:szCs w:val="28"/>
              </w:rPr>
              <w:t>cầu</w:t>
            </w:r>
            <w:proofErr w:type="spellEnd"/>
            <w:r w:rsidRPr="00382321">
              <w:rPr>
                <w:szCs w:val="28"/>
              </w:rPr>
              <w:t xml:space="preserve"> oxy </w:t>
            </w:r>
            <w:proofErr w:type="spellStart"/>
            <w:r w:rsidRPr="00382321">
              <w:rPr>
                <w:szCs w:val="28"/>
              </w:rPr>
              <w:t>hóa</w:t>
            </w:r>
            <w:proofErr w:type="spellEnd"/>
            <w:r w:rsidRPr="00382321">
              <w:rPr>
                <w:szCs w:val="28"/>
              </w:rPr>
              <w:t xml:space="preserve"> </w:t>
            </w:r>
            <w:proofErr w:type="spellStart"/>
            <w:r w:rsidRPr="00382321">
              <w:rPr>
                <w:szCs w:val="28"/>
              </w:rPr>
              <w:t>học</w:t>
            </w:r>
            <w:proofErr w:type="spellEnd"/>
          </w:p>
        </w:tc>
      </w:tr>
      <w:tr w:rsidR="002C25E9" w:rsidRPr="00382321" w14:paraId="77A0FE78" w14:textId="77777777" w:rsidTr="002C25E9">
        <w:trPr>
          <w:trHeight w:val="375"/>
          <w:jc w:val="center"/>
        </w:trPr>
        <w:tc>
          <w:tcPr>
            <w:tcW w:w="3364" w:type="dxa"/>
            <w:noWrap/>
            <w:vAlign w:val="bottom"/>
          </w:tcPr>
          <w:p w14:paraId="73C9C086" w14:textId="77777777" w:rsidR="002C25E9" w:rsidRPr="00382321" w:rsidRDefault="002C25E9" w:rsidP="002C25E9">
            <w:pPr>
              <w:spacing w:before="60" w:after="60" w:line="288" w:lineRule="auto"/>
              <w:ind w:firstLine="0"/>
              <w:jc w:val="both"/>
              <w:rPr>
                <w:szCs w:val="28"/>
              </w:rPr>
            </w:pPr>
            <w:r w:rsidRPr="00382321">
              <w:rPr>
                <w:szCs w:val="28"/>
              </w:rPr>
              <w:t>CTR</w:t>
            </w:r>
          </w:p>
        </w:tc>
        <w:tc>
          <w:tcPr>
            <w:tcW w:w="4948" w:type="dxa"/>
            <w:noWrap/>
            <w:vAlign w:val="bottom"/>
          </w:tcPr>
          <w:p w14:paraId="1DEBBC3C" w14:textId="77777777" w:rsidR="002C25E9" w:rsidRPr="00382321" w:rsidRDefault="002C25E9" w:rsidP="002C25E9">
            <w:pPr>
              <w:spacing w:before="60" w:after="60" w:line="288" w:lineRule="auto"/>
              <w:ind w:firstLine="0"/>
              <w:jc w:val="both"/>
              <w:rPr>
                <w:szCs w:val="28"/>
              </w:rPr>
            </w:pPr>
            <w:r w:rsidRPr="00382321">
              <w:rPr>
                <w:szCs w:val="28"/>
              </w:rPr>
              <w:t xml:space="preserve">: </w:t>
            </w:r>
            <w:proofErr w:type="spellStart"/>
            <w:r w:rsidRPr="00382321">
              <w:rPr>
                <w:szCs w:val="28"/>
              </w:rPr>
              <w:t>Chất</w:t>
            </w:r>
            <w:proofErr w:type="spellEnd"/>
            <w:r w:rsidRPr="00382321">
              <w:rPr>
                <w:szCs w:val="28"/>
              </w:rPr>
              <w:t xml:space="preserve"> </w:t>
            </w:r>
            <w:proofErr w:type="spellStart"/>
            <w:r w:rsidRPr="00382321">
              <w:rPr>
                <w:szCs w:val="28"/>
              </w:rPr>
              <w:t>thải</w:t>
            </w:r>
            <w:proofErr w:type="spellEnd"/>
            <w:r w:rsidRPr="00382321">
              <w:rPr>
                <w:szCs w:val="28"/>
              </w:rPr>
              <w:t xml:space="preserve"> </w:t>
            </w:r>
            <w:proofErr w:type="spellStart"/>
            <w:r w:rsidRPr="00382321">
              <w:rPr>
                <w:szCs w:val="28"/>
              </w:rPr>
              <w:t>rắn</w:t>
            </w:r>
            <w:proofErr w:type="spellEnd"/>
          </w:p>
        </w:tc>
      </w:tr>
      <w:tr w:rsidR="002C25E9" w:rsidRPr="00382321" w14:paraId="2FADA107" w14:textId="77777777" w:rsidTr="002C25E9">
        <w:trPr>
          <w:trHeight w:val="375"/>
          <w:jc w:val="center"/>
        </w:trPr>
        <w:tc>
          <w:tcPr>
            <w:tcW w:w="3364" w:type="dxa"/>
            <w:noWrap/>
            <w:vAlign w:val="bottom"/>
          </w:tcPr>
          <w:p w14:paraId="764F3608" w14:textId="77777777" w:rsidR="002C25E9" w:rsidRPr="00382321" w:rsidRDefault="002C25E9" w:rsidP="002C25E9">
            <w:pPr>
              <w:spacing w:before="60" w:after="60" w:line="288" w:lineRule="auto"/>
              <w:ind w:firstLine="0"/>
              <w:jc w:val="both"/>
              <w:rPr>
                <w:szCs w:val="28"/>
              </w:rPr>
            </w:pPr>
            <w:r w:rsidRPr="00382321">
              <w:rPr>
                <w:szCs w:val="28"/>
              </w:rPr>
              <w:t>CTNH</w:t>
            </w:r>
          </w:p>
        </w:tc>
        <w:tc>
          <w:tcPr>
            <w:tcW w:w="4948" w:type="dxa"/>
            <w:noWrap/>
            <w:vAlign w:val="bottom"/>
          </w:tcPr>
          <w:p w14:paraId="57D8B53C" w14:textId="77777777" w:rsidR="002C25E9" w:rsidRPr="00382321" w:rsidRDefault="002C25E9" w:rsidP="002C25E9">
            <w:pPr>
              <w:spacing w:before="60" w:after="60" w:line="288" w:lineRule="auto"/>
              <w:ind w:firstLine="0"/>
              <w:jc w:val="both"/>
              <w:rPr>
                <w:szCs w:val="28"/>
              </w:rPr>
            </w:pPr>
            <w:r w:rsidRPr="00382321">
              <w:rPr>
                <w:szCs w:val="28"/>
              </w:rPr>
              <w:t xml:space="preserve">: </w:t>
            </w:r>
            <w:proofErr w:type="spellStart"/>
            <w:r w:rsidRPr="00382321">
              <w:rPr>
                <w:szCs w:val="28"/>
              </w:rPr>
              <w:t>Chất</w:t>
            </w:r>
            <w:proofErr w:type="spellEnd"/>
            <w:r w:rsidRPr="00382321">
              <w:rPr>
                <w:szCs w:val="28"/>
              </w:rPr>
              <w:t xml:space="preserve"> </w:t>
            </w:r>
            <w:proofErr w:type="spellStart"/>
            <w:r w:rsidRPr="00382321">
              <w:rPr>
                <w:szCs w:val="28"/>
              </w:rPr>
              <w:t>thải</w:t>
            </w:r>
            <w:proofErr w:type="spellEnd"/>
            <w:r w:rsidRPr="00382321">
              <w:rPr>
                <w:szCs w:val="28"/>
              </w:rPr>
              <w:t xml:space="preserve"> </w:t>
            </w:r>
            <w:proofErr w:type="spellStart"/>
            <w:r w:rsidRPr="00382321">
              <w:rPr>
                <w:szCs w:val="28"/>
              </w:rPr>
              <w:t>nguy</w:t>
            </w:r>
            <w:proofErr w:type="spellEnd"/>
            <w:r w:rsidRPr="00382321">
              <w:rPr>
                <w:szCs w:val="28"/>
              </w:rPr>
              <w:t xml:space="preserve"> </w:t>
            </w:r>
            <w:proofErr w:type="spellStart"/>
            <w:r w:rsidRPr="00382321">
              <w:rPr>
                <w:szCs w:val="28"/>
              </w:rPr>
              <w:t>hại</w:t>
            </w:r>
            <w:proofErr w:type="spellEnd"/>
            <w:r w:rsidRPr="00382321">
              <w:rPr>
                <w:szCs w:val="28"/>
              </w:rPr>
              <w:t xml:space="preserve"> </w:t>
            </w:r>
          </w:p>
        </w:tc>
      </w:tr>
      <w:tr w:rsidR="002C25E9" w:rsidRPr="00382321" w14:paraId="478CA57E" w14:textId="77777777" w:rsidTr="002C25E9">
        <w:trPr>
          <w:trHeight w:val="375"/>
          <w:jc w:val="center"/>
        </w:trPr>
        <w:tc>
          <w:tcPr>
            <w:tcW w:w="3364" w:type="dxa"/>
            <w:noWrap/>
            <w:vAlign w:val="bottom"/>
          </w:tcPr>
          <w:p w14:paraId="33076867" w14:textId="77777777" w:rsidR="002C25E9" w:rsidRPr="00382321" w:rsidRDefault="002C25E9" w:rsidP="002C25E9">
            <w:pPr>
              <w:spacing w:before="60" w:after="60" w:line="288" w:lineRule="auto"/>
              <w:ind w:firstLine="0"/>
              <w:jc w:val="both"/>
              <w:rPr>
                <w:szCs w:val="28"/>
              </w:rPr>
            </w:pPr>
            <w:r w:rsidRPr="00382321">
              <w:rPr>
                <w:szCs w:val="28"/>
              </w:rPr>
              <w:t>DO</w:t>
            </w:r>
          </w:p>
        </w:tc>
        <w:tc>
          <w:tcPr>
            <w:tcW w:w="4948" w:type="dxa"/>
            <w:noWrap/>
            <w:vAlign w:val="bottom"/>
          </w:tcPr>
          <w:p w14:paraId="3E3D0F9C" w14:textId="77777777" w:rsidR="002C25E9" w:rsidRPr="00382321" w:rsidRDefault="002C25E9" w:rsidP="002C25E9">
            <w:pPr>
              <w:spacing w:before="60" w:after="60" w:line="288" w:lineRule="auto"/>
              <w:ind w:firstLine="0"/>
              <w:jc w:val="both"/>
              <w:rPr>
                <w:szCs w:val="28"/>
                <w:lang w:val="sv-SE"/>
              </w:rPr>
            </w:pPr>
            <w:r w:rsidRPr="00382321">
              <w:rPr>
                <w:szCs w:val="28"/>
                <w:lang w:val="sv-SE"/>
              </w:rPr>
              <w:t>: Oxy hòa tan trong nước</w:t>
            </w:r>
          </w:p>
        </w:tc>
      </w:tr>
      <w:tr w:rsidR="002C25E9" w:rsidRPr="00382321" w14:paraId="698E719C" w14:textId="77777777" w:rsidTr="002C25E9">
        <w:trPr>
          <w:trHeight w:val="375"/>
          <w:jc w:val="center"/>
        </w:trPr>
        <w:tc>
          <w:tcPr>
            <w:tcW w:w="3364" w:type="dxa"/>
            <w:noWrap/>
            <w:vAlign w:val="bottom"/>
          </w:tcPr>
          <w:p w14:paraId="79B5BA19" w14:textId="77777777" w:rsidR="002C25E9" w:rsidRPr="00382321" w:rsidRDefault="002C25E9" w:rsidP="002C25E9">
            <w:pPr>
              <w:spacing w:before="60" w:after="60" w:line="288" w:lineRule="auto"/>
              <w:ind w:firstLine="0"/>
              <w:jc w:val="both"/>
              <w:rPr>
                <w:szCs w:val="28"/>
              </w:rPr>
            </w:pPr>
            <w:r w:rsidRPr="00382321">
              <w:rPr>
                <w:szCs w:val="28"/>
              </w:rPr>
              <w:t>ĐTM</w:t>
            </w:r>
          </w:p>
        </w:tc>
        <w:tc>
          <w:tcPr>
            <w:tcW w:w="4948" w:type="dxa"/>
            <w:noWrap/>
            <w:vAlign w:val="bottom"/>
          </w:tcPr>
          <w:p w14:paraId="4BB13D6E" w14:textId="77777777" w:rsidR="002C25E9" w:rsidRPr="00382321" w:rsidRDefault="002C25E9" w:rsidP="002C25E9">
            <w:pPr>
              <w:spacing w:before="60" w:after="60" w:line="288" w:lineRule="auto"/>
              <w:ind w:firstLine="0"/>
              <w:jc w:val="both"/>
              <w:rPr>
                <w:szCs w:val="28"/>
              </w:rPr>
            </w:pPr>
            <w:r w:rsidRPr="00382321">
              <w:rPr>
                <w:szCs w:val="28"/>
              </w:rPr>
              <w:t xml:space="preserve">: </w:t>
            </w:r>
            <w:proofErr w:type="spellStart"/>
            <w:r w:rsidRPr="00382321">
              <w:rPr>
                <w:szCs w:val="28"/>
              </w:rPr>
              <w:t>Đánh</w:t>
            </w:r>
            <w:proofErr w:type="spellEnd"/>
            <w:r w:rsidRPr="00382321">
              <w:rPr>
                <w:szCs w:val="28"/>
              </w:rPr>
              <w:t xml:space="preserve"> </w:t>
            </w:r>
            <w:proofErr w:type="spellStart"/>
            <w:r w:rsidRPr="00382321">
              <w:rPr>
                <w:szCs w:val="28"/>
              </w:rPr>
              <w:t>giá</w:t>
            </w:r>
            <w:proofErr w:type="spellEnd"/>
            <w:r w:rsidRPr="00382321">
              <w:rPr>
                <w:szCs w:val="28"/>
              </w:rPr>
              <w:t xml:space="preserve"> </w:t>
            </w:r>
            <w:proofErr w:type="spellStart"/>
            <w:r w:rsidRPr="00382321">
              <w:rPr>
                <w:szCs w:val="28"/>
              </w:rPr>
              <w:t>tác</w:t>
            </w:r>
            <w:proofErr w:type="spellEnd"/>
            <w:r w:rsidRPr="00382321">
              <w:rPr>
                <w:szCs w:val="28"/>
              </w:rPr>
              <w:t xml:space="preserve"> </w:t>
            </w:r>
            <w:proofErr w:type="spellStart"/>
            <w:r w:rsidRPr="00382321">
              <w:rPr>
                <w:szCs w:val="28"/>
              </w:rPr>
              <w:t>động</w:t>
            </w:r>
            <w:proofErr w:type="spellEnd"/>
            <w:r w:rsidRPr="00382321">
              <w:rPr>
                <w:szCs w:val="28"/>
              </w:rPr>
              <w:t xml:space="preserve"> </w:t>
            </w:r>
            <w:proofErr w:type="spellStart"/>
            <w:r w:rsidRPr="00382321">
              <w:rPr>
                <w:szCs w:val="28"/>
              </w:rPr>
              <w:t>môi</w:t>
            </w:r>
            <w:proofErr w:type="spellEnd"/>
            <w:r w:rsidRPr="00382321">
              <w:rPr>
                <w:szCs w:val="28"/>
              </w:rPr>
              <w:t xml:space="preserve"> </w:t>
            </w:r>
            <w:proofErr w:type="spellStart"/>
            <w:r w:rsidRPr="00382321">
              <w:rPr>
                <w:szCs w:val="28"/>
              </w:rPr>
              <w:t>trường</w:t>
            </w:r>
            <w:proofErr w:type="spellEnd"/>
            <w:r w:rsidRPr="00382321">
              <w:rPr>
                <w:szCs w:val="28"/>
              </w:rPr>
              <w:t xml:space="preserve"> </w:t>
            </w:r>
          </w:p>
        </w:tc>
      </w:tr>
      <w:tr w:rsidR="002C25E9" w:rsidRPr="00382321" w14:paraId="1385B9EC" w14:textId="77777777" w:rsidTr="002C25E9">
        <w:trPr>
          <w:trHeight w:val="375"/>
          <w:jc w:val="center"/>
        </w:trPr>
        <w:tc>
          <w:tcPr>
            <w:tcW w:w="3364" w:type="dxa"/>
            <w:noWrap/>
            <w:vAlign w:val="bottom"/>
          </w:tcPr>
          <w:p w14:paraId="18A966E9" w14:textId="77777777" w:rsidR="002C25E9" w:rsidRPr="00382321" w:rsidRDefault="002C25E9" w:rsidP="002C25E9">
            <w:pPr>
              <w:spacing w:before="60" w:after="60" w:line="288" w:lineRule="auto"/>
              <w:ind w:firstLine="0"/>
              <w:jc w:val="both"/>
              <w:rPr>
                <w:szCs w:val="28"/>
              </w:rPr>
            </w:pPr>
            <w:r w:rsidRPr="00382321">
              <w:rPr>
                <w:szCs w:val="28"/>
              </w:rPr>
              <w:t>KCN</w:t>
            </w:r>
          </w:p>
        </w:tc>
        <w:tc>
          <w:tcPr>
            <w:tcW w:w="4948" w:type="dxa"/>
            <w:noWrap/>
            <w:vAlign w:val="bottom"/>
          </w:tcPr>
          <w:p w14:paraId="35DDA813" w14:textId="77777777" w:rsidR="002C25E9" w:rsidRPr="00382321" w:rsidRDefault="002C25E9" w:rsidP="002C25E9">
            <w:pPr>
              <w:spacing w:before="60" w:after="60" w:line="288" w:lineRule="auto"/>
              <w:ind w:firstLine="0"/>
              <w:jc w:val="both"/>
              <w:rPr>
                <w:szCs w:val="28"/>
              </w:rPr>
            </w:pPr>
            <w:r w:rsidRPr="00382321">
              <w:rPr>
                <w:szCs w:val="28"/>
              </w:rPr>
              <w:t xml:space="preserve">: Khu </w:t>
            </w:r>
            <w:proofErr w:type="spellStart"/>
            <w:r w:rsidRPr="00382321">
              <w:rPr>
                <w:szCs w:val="28"/>
              </w:rPr>
              <w:t>công</w:t>
            </w:r>
            <w:proofErr w:type="spellEnd"/>
            <w:r w:rsidRPr="00382321">
              <w:rPr>
                <w:szCs w:val="28"/>
              </w:rPr>
              <w:t xml:space="preserve"> </w:t>
            </w:r>
            <w:proofErr w:type="spellStart"/>
            <w:r w:rsidRPr="00382321">
              <w:rPr>
                <w:szCs w:val="28"/>
              </w:rPr>
              <w:t>nghiệp</w:t>
            </w:r>
            <w:proofErr w:type="spellEnd"/>
          </w:p>
        </w:tc>
      </w:tr>
      <w:tr w:rsidR="002C25E9" w:rsidRPr="00382321" w14:paraId="6000DF14" w14:textId="77777777" w:rsidTr="002C25E9">
        <w:trPr>
          <w:trHeight w:val="375"/>
          <w:jc w:val="center"/>
        </w:trPr>
        <w:tc>
          <w:tcPr>
            <w:tcW w:w="3364" w:type="dxa"/>
            <w:noWrap/>
            <w:vAlign w:val="bottom"/>
          </w:tcPr>
          <w:p w14:paraId="0C3A3E1F" w14:textId="77777777" w:rsidR="002C25E9" w:rsidRPr="00382321" w:rsidRDefault="002C25E9" w:rsidP="002C25E9">
            <w:pPr>
              <w:spacing w:before="60" w:after="60" w:line="288" w:lineRule="auto"/>
              <w:ind w:firstLine="0"/>
              <w:jc w:val="both"/>
              <w:rPr>
                <w:szCs w:val="28"/>
              </w:rPr>
            </w:pPr>
            <w:r w:rsidRPr="00382321">
              <w:rPr>
                <w:szCs w:val="28"/>
              </w:rPr>
              <w:t>HTXL</w:t>
            </w:r>
          </w:p>
        </w:tc>
        <w:tc>
          <w:tcPr>
            <w:tcW w:w="4948" w:type="dxa"/>
            <w:noWrap/>
            <w:vAlign w:val="bottom"/>
          </w:tcPr>
          <w:p w14:paraId="316DE542" w14:textId="77777777" w:rsidR="002C25E9" w:rsidRPr="00382321" w:rsidRDefault="002C25E9" w:rsidP="002C25E9">
            <w:pPr>
              <w:spacing w:before="60" w:after="60" w:line="288" w:lineRule="auto"/>
              <w:ind w:firstLine="0"/>
              <w:jc w:val="both"/>
              <w:rPr>
                <w:szCs w:val="28"/>
              </w:rPr>
            </w:pPr>
            <w:r w:rsidRPr="00382321">
              <w:rPr>
                <w:szCs w:val="28"/>
              </w:rPr>
              <w:t xml:space="preserve">: </w:t>
            </w:r>
            <w:proofErr w:type="spellStart"/>
            <w:r w:rsidRPr="00382321">
              <w:rPr>
                <w:szCs w:val="28"/>
              </w:rPr>
              <w:t>Hệ</w:t>
            </w:r>
            <w:proofErr w:type="spellEnd"/>
            <w:r w:rsidRPr="00382321">
              <w:rPr>
                <w:szCs w:val="28"/>
              </w:rPr>
              <w:t xml:space="preserve"> </w:t>
            </w:r>
            <w:proofErr w:type="spellStart"/>
            <w:r w:rsidRPr="00382321">
              <w:rPr>
                <w:szCs w:val="28"/>
              </w:rPr>
              <w:t>thống</w:t>
            </w:r>
            <w:proofErr w:type="spellEnd"/>
            <w:r w:rsidRPr="00382321">
              <w:rPr>
                <w:szCs w:val="28"/>
              </w:rPr>
              <w:t xml:space="preserve"> </w:t>
            </w:r>
            <w:proofErr w:type="spellStart"/>
            <w:r w:rsidRPr="00382321">
              <w:rPr>
                <w:szCs w:val="28"/>
              </w:rPr>
              <w:t>xử</w:t>
            </w:r>
            <w:proofErr w:type="spellEnd"/>
            <w:r w:rsidRPr="00382321">
              <w:rPr>
                <w:szCs w:val="28"/>
              </w:rPr>
              <w:t xml:space="preserve"> </w:t>
            </w:r>
            <w:proofErr w:type="spellStart"/>
            <w:r w:rsidRPr="00382321">
              <w:rPr>
                <w:szCs w:val="28"/>
              </w:rPr>
              <w:t>lý</w:t>
            </w:r>
            <w:proofErr w:type="spellEnd"/>
          </w:p>
        </w:tc>
      </w:tr>
      <w:tr w:rsidR="002C25E9" w:rsidRPr="00382321" w14:paraId="5E6E631A" w14:textId="77777777" w:rsidTr="002C25E9">
        <w:trPr>
          <w:trHeight w:val="375"/>
          <w:jc w:val="center"/>
        </w:trPr>
        <w:tc>
          <w:tcPr>
            <w:tcW w:w="3364" w:type="dxa"/>
            <w:noWrap/>
            <w:vAlign w:val="bottom"/>
          </w:tcPr>
          <w:p w14:paraId="1C7AF4C2" w14:textId="77777777" w:rsidR="002C25E9" w:rsidRPr="00382321" w:rsidRDefault="002C25E9" w:rsidP="002C25E9">
            <w:pPr>
              <w:spacing w:before="60" w:after="60" w:line="288" w:lineRule="auto"/>
              <w:ind w:firstLine="0"/>
              <w:jc w:val="both"/>
              <w:rPr>
                <w:szCs w:val="28"/>
              </w:rPr>
            </w:pPr>
            <w:r w:rsidRPr="00382321">
              <w:rPr>
                <w:szCs w:val="28"/>
              </w:rPr>
              <w:t>MT</w:t>
            </w:r>
          </w:p>
        </w:tc>
        <w:tc>
          <w:tcPr>
            <w:tcW w:w="4948" w:type="dxa"/>
            <w:noWrap/>
            <w:vAlign w:val="bottom"/>
          </w:tcPr>
          <w:p w14:paraId="340C7EEF" w14:textId="77777777" w:rsidR="002C25E9" w:rsidRPr="00382321" w:rsidRDefault="002C25E9" w:rsidP="002C25E9">
            <w:pPr>
              <w:spacing w:before="60" w:after="60" w:line="288" w:lineRule="auto"/>
              <w:ind w:firstLine="0"/>
              <w:jc w:val="both"/>
              <w:rPr>
                <w:szCs w:val="28"/>
              </w:rPr>
            </w:pPr>
            <w:r w:rsidRPr="00382321">
              <w:rPr>
                <w:szCs w:val="28"/>
              </w:rPr>
              <w:t xml:space="preserve">: </w:t>
            </w:r>
            <w:proofErr w:type="spellStart"/>
            <w:r w:rsidRPr="00382321">
              <w:rPr>
                <w:szCs w:val="28"/>
              </w:rPr>
              <w:t>Môi</w:t>
            </w:r>
            <w:proofErr w:type="spellEnd"/>
            <w:r w:rsidRPr="00382321">
              <w:rPr>
                <w:szCs w:val="28"/>
              </w:rPr>
              <w:t xml:space="preserve"> </w:t>
            </w:r>
            <w:proofErr w:type="spellStart"/>
            <w:r w:rsidRPr="00382321">
              <w:rPr>
                <w:szCs w:val="28"/>
              </w:rPr>
              <w:t>trường</w:t>
            </w:r>
            <w:proofErr w:type="spellEnd"/>
          </w:p>
        </w:tc>
      </w:tr>
      <w:tr w:rsidR="002C25E9" w:rsidRPr="00382321" w14:paraId="75838A37" w14:textId="77777777" w:rsidTr="002C25E9">
        <w:trPr>
          <w:trHeight w:val="375"/>
          <w:jc w:val="center"/>
        </w:trPr>
        <w:tc>
          <w:tcPr>
            <w:tcW w:w="3364" w:type="dxa"/>
            <w:noWrap/>
            <w:vAlign w:val="bottom"/>
          </w:tcPr>
          <w:p w14:paraId="4BDCB2D6" w14:textId="77777777" w:rsidR="002C25E9" w:rsidRPr="00382321" w:rsidRDefault="002C25E9" w:rsidP="002C25E9">
            <w:pPr>
              <w:spacing w:before="60" w:after="60" w:line="288" w:lineRule="auto"/>
              <w:ind w:firstLine="0"/>
              <w:jc w:val="both"/>
              <w:rPr>
                <w:szCs w:val="28"/>
              </w:rPr>
            </w:pPr>
            <w:r w:rsidRPr="00382321">
              <w:rPr>
                <w:szCs w:val="28"/>
              </w:rPr>
              <w:t>PCCC</w:t>
            </w:r>
          </w:p>
        </w:tc>
        <w:tc>
          <w:tcPr>
            <w:tcW w:w="4948" w:type="dxa"/>
            <w:noWrap/>
            <w:vAlign w:val="bottom"/>
          </w:tcPr>
          <w:p w14:paraId="6CC5A623" w14:textId="77777777" w:rsidR="002C25E9" w:rsidRPr="00382321" w:rsidRDefault="002C25E9" w:rsidP="002C25E9">
            <w:pPr>
              <w:spacing w:before="60" w:after="60" w:line="288" w:lineRule="auto"/>
              <w:ind w:firstLine="0"/>
              <w:jc w:val="both"/>
              <w:rPr>
                <w:szCs w:val="28"/>
              </w:rPr>
            </w:pPr>
            <w:r w:rsidRPr="00382321">
              <w:rPr>
                <w:szCs w:val="28"/>
              </w:rPr>
              <w:t xml:space="preserve">: </w:t>
            </w:r>
            <w:proofErr w:type="spellStart"/>
            <w:r w:rsidRPr="00382321">
              <w:rPr>
                <w:szCs w:val="28"/>
              </w:rPr>
              <w:t>Phòng</w:t>
            </w:r>
            <w:proofErr w:type="spellEnd"/>
            <w:r w:rsidRPr="00382321">
              <w:rPr>
                <w:szCs w:val="28"/>
              </w:rPr>
              <w:t xml:space="preserve"> </w:t>
            </w:r>
            <w:proofErr w:type="spellStart"/>
            <w:r w:rsidRPr="00382321">
              <w:rPr>
                <w:szCs w:val="28"/>
              </w:rPr>
              <w:t>cháy</w:t>
            </w:r>
            <w:proofErr w:type="spellEnd"/>
            <w:r w:rsidRPr="00382321">
              <w:rPr>
                <w:szCs w:val="28"/>
              </w:rPr>
              <w:t xml:space="preserve"> </w:t>
            </w:r>
            <w:proofErr w:type="spellStart"/>
            <w:r w:rsidRPr="00382321">
              <w:rPr>
                <w:szCs w:val="28"/>
              </w:rPr>
              <w:t>chữa</w:t>
            </w:r>
            <w:proofErr w:type="spellEnd"/>
            <w:r w:rsidRPr="00382321">
              <w:rPr>
                <w:szCs w:val="28"/>
              </w:rPr>
              <w:t xml:space="preserve"> </w:t>
            </w:r>
            <w:proofErr w:type="spellStart"/>
            <w:r w:rsidRPr="00382321">
              <w:rPr>
                <w:szCs w:val="28"/>
              </w:rPr>
              <w:t>cháy</w:t>
            </w:r>
            <w:proofErr w:type="spellEnd"/>
          </w:p>
        </w:tc>
      </w:tr>
      <w:tr w:rsidR="002C25E9" w:rsidRPr="00382321" w14:paraId="091596A8" w14:textId="77777777" w:rsidTr="002C25E9">
        <w:trPr>
          <w:trHeight w:val="375"/>
          <w:jc w:val="center"/>
        </w:trPr>
        <w:tc>
          <w:tcPr>
            <w:tcW w:w="3364" w:type="dxa"/>
            <w:noWrap/>
            <w:vAlign w:val="bottom"/>
          </w:tcPr>
          <w:p w14:paraId="525A69C6" w14:textId="77777777" w:rsidR="002C25E9" w:rsidRPr="00382321" w:rsidRDefault="002C25E9" w:rsidP="002C25E9">
            <w:pPr>
              <w:spacing w:before="60" w:after="60" w:line="288" w:lineRule="auto"/>
              <w:ind w:firstLine="0"/>
              <w:jc w:val="both"/>
              <w:rPr>
                <w:szCs w:val="28"/>
              </w:rPr>
            </w:pPr>
            <w:r w:rsidRPr="00382321">
              <w:rPr>
                <w:szCs w:val="28"/>
              </w:rPr>
              <w:t>QCVN</w:t>
            </w:r>
          </w:p>
        </w:tc>
        <w:tc>
          <w:tcPr>
            <w:tcW w:w="4948" w:type="dxa"/>
            <w:noWrap/>
            <w:vAlign w:val="bottom"/>
          </w:tcPr>
          <w:p w14:paraId="7198AC44" w14:textId="77777777" w:rsidR="002C25E9" w:rsidRPr="00382321" w:rsidRDefault="002C25E9" w:rsidP="002C25E9">
            <w:pPr>
              <w:spacing w:before="60" w:after="60" w:line="288" w:lineRule="auto"/>
              <w:ind w:firstLine="0"/>
              <w:jc w:val="both"/>
              <w:rPr>
                <w:szCs w:val="28"/>
              </w:rPr>
            </w:pPr>
            <w:r w:rsidRPr="00382321">
              <w:rPr>
                <w:szCs w:val="28"/>
              </w:rPr>
              <w:t xml:space="preserve">: Quy </w:t>
            </w:r>
            <w:proofErr w:type="spellStart"/>
            <w:r w:rsidRPr="00382321">
              <w:rPr>
                <w:szCs w:val="28"/>
              </w:rPr>
              <w:t>chuẩn</w:t>
            </w:r>
            <w:proofErr w:type="spellEnd"/>
            <w:r w:rsidRPr="00382321">
              <w:rPr>
                <w:szCs w:val="28"/>
              </w:rPr>
              <w:t xml:space="preserve"> Việt Nam </w:t>
            </w:r>
          </w:p>
        </w:tc>
      </w:tr>
      <w:tr w:rsidR="002C25E9" w:rsidRPr="00382321" w14:paraId="5EEAA3B1" w14:textId="77777777" w:rsidTr="002C25E9">
        <w:trPr>
          <w:trHeight w:val="375"/>
          <w:jc w:val="center"/>
        </w:trPr>
        <w:tc>
          <w:tcPr>
            <w:tcW w:w="3364" w:type="dxa"/>
            <w:noWrap/>
            <w:vAlign w:val="bottom"/>
          </w:tcPr>
          <w:p w14:paraId="1C415884" w14:textId="77777777" w:rsidR="002C25E9" w:rsidRPr="00382321" w:rsidRDefault="002C25E9" w:rsidP="002C25E9">
            <w:pPr>
              <w:spacing w:before="60" w:after="60" w:line="288" w:lineRule="auto"/>
              <w:ind w:firstLine="0"/>
              <w:jc w:val="both"/>
              <w:rPr>
                <w:szCs w:val="28"/>
              </w:rPr>
            </w:pPr>
            <w:r w:rsidRPr="00382321">
              <w:rPr>
                <w:szCs w:val="28"/>
              </w:rPr>
              <w:t>SS</w:t>
            </w:r>
          </w:p>
        </w:tc>
        <w:tc>
          <w:tcPr>
            <w:tcW w:w="4948" w:type="dxa"/>
            <w:noWrap/>
            <w:vAlign w:val="bottom"/>
          </w:tcPr>
          <w:p w14:paraId="11ED7D3F" w14:textId="77777777" w:rsidR="002C25E9" w:rsidRPr="00382321" w:rsidRDefault="002C25E9" w:rsidP="002C25E9">
            <w:pPr>
              <w:spacing w:before="60" w:after="60" w:line="288" w:lineRule="auto"/>
              <w:ind w:firstLine="0"/>
              <w:jc w:val="both"/>
              <w:rPr>
                <w:szCs w:val="28"/>
                <w:lang w:val="sv-SE"/>
              </w:rPr>
            </w:pPr>
            <w:r w:rsidRPr="00382321">
              <w:rPr>
                <w:szCs w:val="28"/>
              </w:rPr>
              <w:t xml:space="preserve">: </w:t>
            </w:r>
            <w:proofErr w:type="spellStart"/>
            <w:r w:rsidRPr="00382321">
              <w:rPr>
                <w:szCs w:val="28"/>
              </w:rPr>
              <w:t>Chất</w:t>
            </w:r>
            <w:proofErr w:type="spellEnd"/>
            <w:r w:rsidRPr="00382321">
              <w:rPr>
                <w:szCs w:val="28"/>
              </w:rPr>
              <w:t xml:space="preserve"> </w:t>
            </w:r>
            <w:proofErr w:type="spellStart"/>
            <w:r w:rsidRPr="00382321">
              <w:rPr>
                <w:szCs w:val="28"/>
              </w:rPr>
              <w:t>rắn</w:t>
            </w:r>
            <w:proofErr w:type="spellEnd"/>
            <w:r w:rsidRPr="00382321">
              <w:rPr>
                <w:szCs w:val="28"/>
              </w:rPr>
              <w:t xml:space="preserve"> </w:t>
            </w:r>
            <w:proofErr w:type="spellStart"/>
            <w:r w:rsidRPr="00382321">
              <w:rPr>
                <w:szCs w:val="28"/>
              </w:rPr>
              <w:t>lơ</w:t>
            </w:r>
            <w:proofErr w:type="spellEnd"/>
            <w:r w:rsidRPr="00382321">
              <w:rPr>
                <w:szCs w:val="28"/>
              </w:rPr>
              <w:t xml:space="preserve"> </w:t>
            </w:r>
            <w:proofErr w:type="spellStart"/>
            <w:r w:rsidRPr="00382321">
              <w:rPr>
                <w:szCs w:val="28"/>
              </w:rPr>
              <w:t>lửng</w:t>
            </w:r>
            <w:proofErr w:type="spellEnd"/>
            <w:r w:rsidRPr="00382321">
              <w:rPr>
                <w:szCs w:val="28"/>
              </w:rPr>
              <w:t xml:space="preserve"> </w:t>
            </w:r>
          </w:p>
        </w:tc>
      </w:tr>
      <w:tr w:rsidR="002C25E9" w:rsidRPr="00382321" w14:paraId="25AF02D8" w14:textId="77777777" w:rsidTr="002C25E9">
        <w:trPr>
          <w:trHeight w:val="375"/>
          <w:jc w:val="center"/>
        </w:trPr>
        <w:tc>
          <w:tcPr>
            <w:tcW w:w="3364" w:type="dxa"/>
            <w:noWrap/>
            <w:vAlign w:val="bottom"/>
          </w:tcPr>
          <w:p w14:paraId="6A9693EA" w14:textId="77777777" w:rsidR="002C25E9" w:rsidRPr="00382321" w:rsidRDefault="002C25E9" w:rsidP="002C25E9">
            <w:pPr>
              <w:spacing w:before="60" w:after="60" w:line="288" w:lineRule="auto"/>
              <w:ind w:firstLine="0"/>
              <w:jc w:val="both"/>
              <w:rPr>
                <w:szCs w:val="28"/>
              </w:rPr>
            </w:pPr>
            <w:r w:rsidRPr="00382321">
              <w:rPr>
                <w:szCs w:val="28"/>
              </w:rPr>
              <w:t>TCVN</w:t>
            </w:r>
          </w:p>
        </w:tc>
        <w:tc>
          <w:tcPr>
            <w:tcW w:w="4948" w:type="dxa"/>
            <w:noWrap/>
            <w:vAlign w:val="bottom"/>
          </w:tcPr>
          <w:p w14:paraId="2DB57750" w14:textId="77777777" w:rsidR="002C25E9" w:rsidRPr="00382321" w:rsidRDefault="002C25E9" w:rsidP="002C25E9">
            <w:pPr>
              <w:spacing w:before="60" w:after="60" w:line="288" w:lineRule="auto"/>
              <w:ind w:firstLine="0"/>
              <w:jc w:val="both"/>
              <w:rPr>
                <w:szCs w:val="28"/>
              </w:rPr>
            </w:pPr>
            <w:r w:rsidRPr="00382321">
              <w:rPr>
                <w:szCs w:val="28"/>
              </w:rPr>
              <w:t xml:space="preserve">: </w:t>
            </w:r>
            <w:proofErr w:type="spellStart"/>
            <w:r w:rsidRPr="00382321">
              <w:rPr>
                <w:szCs w:val="28"/>
              </w:rPr>
              <w:t>Tiêu</w:t>
            </w:r>
            <w:proofErr w:type="spellEnd"/>
            <w:r w:rsidRPr="00382321">
              <w:rPr>
                <w:szCs w:val="28"/>
              </w:rPr>
              <w:t xml:space="preserve"> </w:t>
            </w:r>
            <w:proofErr w:type="spellStart"/>
            <w:r w:rsidRPr="00382321">
              <w:rPr>
                <w:szCs w:val="28"/>
              </w:rPr>
              <w:t>chuẩn</w:t>
            </w:r>
            <w:proofErr w:type="spellEnd"/>
            <w:r w:rsidRPr="00382321">
              <w:rPr>
                <w:szCs w:val="28"/>
              </w:rPr>
              <w:t xml:space="preserve"> Việt Nam</w:t>
            </w:r>
          </w:p>
        </w:tc>
      </w:tr>
      <w:tr w:rsidR="002C25E9" w:rsidRPr="00382321" w14:paraId="570F145B" w14:textId="77777777" w:rsidTr="002C25E9">
        <w:trPr>
          <w:trHeight w:val="375"/>
          <w:jc w:val="center"/>
        </w:trPr>
        <w:tc>
          <w:tcPr>
            <w:tcW w:w="3364" w:type="dxa"/>
            <w:noWrap/>
            <w:vAlign w:val="bottom"/>
          </w:tcPr>
          <w:p w14:paraId="460CD696" w14:textId="77777777" w:rsidR="002C25E9" w:rsidRPr="00382321" w:rsidRDefault="002C25E9" w:rsidP="002C25E9">
            <w:pPr>
              <w:spacing w:before="60" w:after="60" w:line="288" w:lineRule="auto"/>
              <w:ind w:firstLine="0"/>
              <w:jc w:val="both"/>
              <w:rPr>
                <w:szCs w:val="28"/>
              </w:rPr>
            </w:pPr>
            <w:r w:rsidRPr="00382321">
              <w:rPr>
                <w:szCs w:val="28"/>
              </w:rPr>
              <w:t>TNHH</w:t>
            </w:r>
          </w:p>
        </w:tc>
        <w:tc>
          <w:tcPr>
            <w:tcW w:w="4948" w:type="dxa"/>
            <w:noWrap/>
            <w:vAlign w:val="bottom"/>
          </w:tcPr>
          <w:p w14:paraId="75910238" w14:textId="77777777" w:rsidR="002C25E9" w:rsidRPr="00382321" w:rsidRDefault="002C25E9" w:rsidP="002C25E9">
            <w:pPr>
              <w:spacing w:before="60" w:after="60" w:line="288" w:lineRule="auto"/>
              <w:ind w:firstLine="0"/>
              <w:jc w:val="both"/>
              <w:rPr>
                <w:szCs w:val="28"/>
              </w:rPr>
            </w:pPr>
            <w:r w:rsidRPr="00382321">
              <w:rPr>
                <w:szCs w:val="28"/>
              </w:rPr>
              <w:t xml:space="preserve">: </w:t>
            </w:r>
            <w:proofErr w:type="spellStart"/>
            <w:r w:rsidRPr="00382321">
              <w:rPr>
                <w:szCs w:val="28"/>
              </w:rPr>
              <w:t>Trách</w:t>
            </w:r>
            <w:proofErr w:type="spellEnd"/>
            <w:r w:rsidRPr="00382321">
              <w:rPr>
                <w:szCs w:val="28"/>
              </w:rPr>
              <w:t xml:space="preserve"> </w:t>
            </w:r>
            <w:proofErr w:type="spellStart"/>
            <w:r w:rsidRPr="00382321">
              <w:rPr>
                <w:szCs w:val="28"/>
              </w:rPr>
              <w:t>nhiệm</w:t>
            </w:r>
            <w:proofErr w:type="spellEnd"/>
            <w:r w:rsidRPr="00382321">
              <w:rPr>
                <w:szCs w:val="28"/>
              </w:rPr>
              <w:t xml:space="preserve"> </w:t>
            </w:r>
            <w:proofErr w:type="spellStart"/>
            <w:r w:rsidRPr="00382321">
              <w:rPr>
                <w:szCs w:val="28"/>
              </w:rPr>
              <w:t>hữu</w:t>
            </w:r>
            <w:proofErr w:type="spellEnd"/>
            <w:r w:rsidRPr="00382321">
              <w:rPr>
                <w:szCs w:val="28"/>
              </w:rPr>
              <w:t xml:space="preserve"> </w:t>
            </w:r>
            <w:proofErr w:type="spellStart"/>
            <w:r w:rsidRPr="00382321">
              <w:rPr>
                <w:szCs w:val="28"/>
              </w:rPr>
              <w:t>hạn</w:t>
            </w:r>
            <w:proofErr w:type="spellEnd"/>
            <w:r w:rsidRPr="00382321">
              <w:rPr>
                <w:szCs w:val="28"/>
              </w:rPr>
              <w:t xml:space="preserve"> </w:t>
            </w:r>
          </w:p>
        </w:tc>
      </w:tr>
      <w:tr w:rsidR="002C25E9" w:rsidRPr="00382321" w14:paraId="447602CD" w14:textId="77777777" w:rsidTr="002C25E9">
        <w:trPr>
          <w:trHeight w:val="375"/>
          <w:jc w:val="center"/>
        </w:trPr>
        <w:tc>
          <w:tcPr>
            <w:tcW w:w="3364" w:type="dxa"/>
            <w:noWrap/>
            <w:vAlign w:val="bottom"/>
          </w:tcPr>
          <w:p w14:paraId="788CC431" w14:textId="77777777" w:rsidR="002C25E9" w:rsidRPr="00382321" w:rsidRDefault="002C25E9" w:rsidP="002C25E9">
            <w:pPr>
              <w:spacing w:before="60" w:after="60" w:line="288" w:lineRule="auto"/>
              <w:ind w:firstLine="0"/>
              <w:jc w:val="both"/>
              <w:rPr>
                <w:szCs w:val="28"/>
              </w:rPr>
            </w:pPr>
            <w:r w:rsidRPr="00382321">
              <w:rPr>
                <w:szCs w:val="28"/>
              </w:rPr>
              <w:t>UBND</w:t>
            </w:r>
          </w:p>
        </w:tc>
        <w:tc>
          <w:tcPr>
            <w:tcW w:w="4948" w:type="dxa"/>
            <w:noWrap/>
            <w:vAlign w:val="bottom"/>
          </w:tcPr>
          <w:p w14:paraId="4B4F8389" w14:textId="77777777" w:rsidR="002C25E9" w:rsidRPr="00382321" w:rsidRDefault="002C25E9" w:rsidP="002C25E9">
            <w:pPr>
              <w:spacing w:before="60" w:after="60" w:line="288" w:lineRule="auto"/>
              <w:ind w:firstLine="0"/>
              <w:jc w:val="both"/>
              <w:rPr>
                <w:szCs w:val="28"/>
                <w:lang w:val="sv-SE"/>
              </w:rPr>
            </w:pPr>
            <w:r w:rsidRPr="00382321">
              <w:rPr>
                <w:szCs w:val="28"/>
              </w:rPr>
              <w:t xml:space="preserve">: </w:t>
            </w:r>
            <w:proofErr w:type="spellStart"/>
            <w:r w:rsidRPr="00382321">
              <w:rPr>
                <w:szCs w:val="28"/>
              </w:rPr>
              <w:t>Ủy</w:t>
            </w:r>
            <w:proofErr w:type="spellEnd"/>
            <w:r w:rsidRPr="00382321">
              <w:rPr>
                <w:szCs w:val="28"/>
              </w:rPr>
              <w:t xml:space="preserve"> ban </w:t>
            </w:r>
            <w:proofErr w:type="spellStart"/>
            <w:r w:rsidRPr="00382321">
              <w:rPr>
                <w:szCs w:val="28"/>
              </w:rPr>
              <w:t>nhân</w:t>
            </w:r>
            <w:proofErr w:type="spellEnd"/>
            <w:r w:rsidRPr="00382321">
              <w:rPr>
                <w:szCs w:val="28"/>
              </w:rPr>
              <w:t xml:space="preserve"> </w:t>
            </w:r>
            <w:proofErr w:type="spellStart"/>
            <w:r w:rsidRPr="00382321">
              <w:rPr>
                <w:szCs w:val="28"/>
              </w:rPr>
              <w:t>dân</w:t>
            </w:r>
            <w:proofErr w:type="spellEnd"/>
            <w:r w:rsidRPr="00382321">
              <w:rPr>
                <w:szCs w:val="28"/>
              </w:rPr>
              <w:t xml:space="preserve"> </w:t>
            </w:r>
          </w:p>
        </w:tc>
      </w:tr>
      <w:tr w:rsidR="002C25E9" w:rsidRPr="00382321" w14:paraId="4FD3924C" w14:textId="77777777" w:rsidTr="002C25E9">
        <w:trPr>
          <w:trHeight w:val="375"/>
          <w:jc w:val="center"/>
        </w:trPr>
        <w:tc>
          <w:tcPr>
            <w:tcW w:w="3364" w:type="dxa"/>
            <w:noWrap/>
            <w:vAlign w:val="bottom"/>
          </w:tcPr>
          <w:p w14:paraId="7E5638C0" w14:textId="77777777" w:rsidR="002C25E9" w:rsidRPr="00382321" w:rsidRDefault="002C25E9" w:rsidP="002C25E9">
            <w:pPr>
              <w:spacing w:before="60" w:after="60" w:line="288" w:lineRule="auto"/>
              <w:ind w:firstLine="0"/>
              <w:jc w:val="both"/>
              <w:rPr>
                <w:szCs w:val="28"/>
              </w:rPr>
            </w:pPr>
            <w:r w:rsidRPr="00382321">
              <w:rPr>
                <w:szCs w:val="28"/>
              </w:rPr>
              <w:t>WHO</w:t>
            </w:r>
          </w:p>
        </w:tc>
        <w:tc>
          <w:tcPr>
            <w:tcW w:w="4948" w:type="dxa"/>
            <w:noWrap/>
            <w:vAlign w:val="bottom"/>
          </w:tcPr>
          <w:p w14:paraId="4CCC2C7D" w14:textId="77777777" w:rsidR="002C25E9" w:rsidRPr="00382321" w:rsidRDefault="002C25E9" w:rsidP="002C25E9">
            <w:pPr>
              <w:spacing w:before="60" w:after="60" w:line="288" w:lineRule="auto"/>
              <w:ind w:firstLine="0"/>
              <w:jc w:val="both"/>
              <w:rPr>
                <w:szCs w:val="28"/>
              </w:rPr>
            </w:pPr>
            <w:r w:rsidRPr="00382321">
              <w:rPr>
                <w:szCs w:val="28"/>
              </w:rPr>
              <w:t xml:space="preserve">: </w:t>
            </w:r>
            <w:proofErr w:type="spellStart"/>
            <w:r w:rsidRPr="00382321">
              <w:rPr>
                <w:szCs w:val="28"/>
              </w:rPr>
              <w:t>Tổ</w:t>
            </w:r>
            <w:proofErr w:type="spellEnd"/>
            <w:r w:rsidRPr="00382321">
              <w:rPr>
                <w:szCs w:val="28"/>
              </w:rPr>
              <w:t xml:space="preserve"> </w:t>
            </w:r>
            <w:proofErr w:type="spellStart"/>
            <w:r w:rsidRPr="00382321">
              <w:rPr>
                <w:szCs w:val="28"/>
              </w:rPr>
              <w:t>chức</w:t>
            </w:r>
            <w:proofErr w:type="spellEnd"/>
            <w:r w:rsidRPr="00382321">
              <w:rPr>
                <w:szCs w:val="28"/>
              </w:rPr>
              <w:t xml:space="preserve"> y </w:t>
            </w:r>
            <w:proofErr w:type="spellStart"/>
            <w:r w:rsidRPr="00382321">
              <w:rPr>
                <w:szCs w:val="28"/>
              </w:rPr>
              <w:t>tế</w:t>
            </w:r>
            <w:proofErr w:type="spellEnd"/>
            <w:r w:rsidRPr="00382321">
              <w:rPr>
                <w:szCs w:val="28"/>
              </w:rPr>
              <w:t xml:space="preserve"> </w:t>
            </w:r>
            <w:proofErr w:type="spellStart"/>
            <w:r w:rsidRPr="00382321">
              <w:rPr>
                <w:szCs w:val="28"/>
              </w:rPr>
              <w:t>thế</w:t>
            </w:r>
            <w:proofErr w:type="spellEnd"/>
            <w:r w:rsidRPr="00382321">
              <w:rPr>
                <w:szCs w:val="28"/>
              </w:rPr>
              <w:t xml:space="preserve"> </w:t>
            </w:r>
            <w:proofErr w:type="spellStart"/>
            <w:r w:rsidRPr="00382321">
              <w:rPr>
                <w:szCs w:val="28"/>
              </w:rPr>
              <w:t>giới</w:t>
            </w:r>
            <w:proofErr w:type="spellEnd"/>
            <w:r w:rsidRPr="00382321">
              <w:rPr>
                <w:szCs w:val="28"/>
              </w:rPr>
              <w:t xml:space="preserve"> </w:t>
            </w:r>
          </w:p>
        </w:tc>
      </w:tr>
    </w:tbl>
    <w:p w14:paraId="02A0541E" w14:textId="77777777" w:rsidR="002C25E9" w:rsidRPr="00382321" w:rsidRDefault="002C25E9" w:rsidP="002C25E9">
      <w:pPr>
        <w:tabs>
          <w:tab w:val="left" w:pos="6083"/>
        </w:tabs>
        <w:rPr>
          <w:szCs w:val="28"/>
        </w:rPr>
      </w:pPr>
    </w:p>
    <w:p w14:paraId="5BC7A297" w14:textId="77777777" w:rsidR="002C25E9" w:rsidRPr="00382321" w:rsidRDefault="002C25E9" w:rsidP="002C25E9">
      <w:pPr>
        <w:rPr>
          <w:szCs w:val="28"/>
        </w:rPr>
      </w:pPr>
    </w:p>
    <w:p w14:paraId="14B574B2" w14:textId="77777777" w:rsidR="002C25E9" w:rsidRPr="00382321" w:rsidRDefault="002C25E9" w:rsidP="002C25E9">
      <w:pPr>
        <w:tabs>
          <w:tab w:val="left" w:pos="3675"/>
        </w:tabs>
        <w:rPr>
          <w:szCs w:val="28"/>
        </w:rPr>
        <w:sectPr w:rsidR="002C25E9" w:rsidRPr="00382321" w:rsidSect="000943C5">
          <w:pgSz w:w="11909" w:h="16834" w:code="9"/>
          <w:pgMar w:top="1134" w:right="1022" w:bottom="1134" w:left="1411" w:header="561" w:footer="516" w:gutter="0"/>
          <w:pgNumType w:fmt="lowerRoman" w:chapStyle="1"/>
          <w:cols w:space="720"/>
          <w:docGrid w:linePitch="360"/>
        </w:sectPr>
      </w:pPr>
      <w:r w:rsidRPr="00382321">
        <w:rPr>
          <w:szCs w:val="28"/>
        </w:rPr>
        <w:tab/>
      </w:r>
    </w:p>
    <w:p w14:paraId="104A821F" w14:textId="77777777" w:rsidR="002C25E9" w:rsidRPr="00382321" w:rsidRDefault="002C25E9" w:rsidP="002C25E9">
      <w:pPr>
        <w:pStyle w:val="CHU"/>
        <w:ind w:left="0" w:firstLine="0"/>
        <w:outlineLvl w:val="0"/>
        <w:rPr>
          <w:szCs w:val="28"/>
        </w:rPr>
        <w:sectPr w:rsidR="002C25E9" w:rsidRPr="00382321" w:rsidSect="000943C5">
          <w:footerReference w:type="default" r:id="rId11"/>
          <w:type w:val="continuous"/>
          <w:pgSz w:w="11909" w:h="16834" w:code="9"/>
          <w:pgMar w:top="1138" w:right="1022" w:bottom="1138" w:left="1411" w:header="562" w:footer="389" w:gutter="0"/>
          <w:pgNumType w:start="1" w:chapStyle="2"/>
          <w:cols w:space="720"/>
          <w:docGrid w:linePitch="360"/>
        </w:sectPr>
      </w:pPr>
      <w:bookmarkStart w:id="120" w:name="_Toc33088573"/>
      <w:bookmarkStart w:id="121" w:name="_Toc33097081"/>
      <w:bookmarkStart w:id="122" w:name="_Toc37491112"/>
      <w:bookmarkStart w:id="123" w:name="_Toc37491531"/>
      <w:bookmarkStart w:id="124" w:name="_Toc43112636"/>
      <w:bookmarkStart w:id="125" w:name="_Toc43112852"/>
      <w:bookmarkStart w:id="126" w:name="_Toc52541323"/>
      <w:bookmarkStart w:id="127" w:name="_Toc71874322"/>
      <w:bookmarkStart w:id="128" w:name="_Toc71874581"/>
      <w:bookmarkStart w:id="129" w:name="_Toc71874939"/>
      <w:bookmarkStart w:id="130" w:name="_Toc86657053"/>
    </w:p>
    <w:bookmarkEnd w:id="120"/>
    <w:bookmarkEnd w:id="121"/>
    <w:bookmarkEnd w:id="122"/>
    <w:bookmarkEnd w:id="123"/>
    <w:bookmarkEnd w:id="124"/>
    <w:bookmarkEnd w:id="125"/>
    <w:bookmarkEnd w:id="126"/>
    <w:bookmarkEnd w:id="127"/>
    <w:bookmarkEnd w:id="128"/>
    <w:bookmarkEnd w:id="129"/>
    <w:bookmarkEnd w:id="130"/>
    <w:p w14:paraId="156E8E3F" w14:textId="77777777" w:rsidR="002C25E9" w:rsidRPr="00382321" w:rsidRDefault="002C25E9" w:rsidP="002C25E9">
      <w:pPr>
        <w:pStyle w:val="Heading1"/>
        <w:spacing w:before="120"/>
        <w:rPr>
          <w:sz w:val="28"/>
        </w:rPr>
        <w:sectPr w:rsidR="002C25E9" w:rsidRPr="00382321" w:rsidSect="000943C5">
          <w:footerReference w:type="default" r:id="rId12"/>
          <w:type w:val="continuous"/>
          <w:pgSz w:w="11909" w:h="16834" w:code="9"/>
          <w:pgMar w:top="1134" w:right="1022" w:bottom="540" w:left="1411" w:header="567" w:footer="386" w:gutter="0"/>
          <w:pgNumType w:chapStyle="1"/>
          <w:cols w:space="720"/>
          <w:docGrid w:linePitch="360"/>
        </w:sectPr>
      </w:pPr>
    </w:p>
    <w:p w14:paraId="1CF2E760" w14:textId="182248DB" w:rsidR="00E7700A" w:rsidRPr="00382321" w:rsidRDefault="008E1760" w:rsidP="0090780A">
      <w:pPr>
        <w:pStyle w:val="Heading1"/>
        <w:spacing w:before="120"/>
        <w:rPr>
          <w:sz w:val="28"/>
          <w:lang w:val="en-US"/>
        </w:rPr>
      </w:pPr>
      <w:bookmarkStart w:id="131" w:name="_Toc150531849"/>
      <w:bookmarkStart w:id="132" w:name="_Toc150532180"/>
      <w:bookmarkStart w:id="133" w:name="_Toc150532271"/>
      <w:r w:rsidRPr="00382321">
        <w:rPr>
          <w:sz w:val="28"/>
        </w:rPr>
        <w:lastRenderedPageBreak/>
        <w:t>CHƯƠNG 1</w:t>
      </w:r>
      <w:bookmarkStart w:id="134" w:name="_Toc222850554"/>
      <w:r w:rsidR="002B7262" w:rsidRPr="00382321">
        <w:rPr>
          <w:sz w:val="28"/>
        </w:rPr>
        <w:t xml:space="preserve">: </w:t>
      </w:r>
      <w:bookmarkEnd w:id="70"/>
      <w:bookmarkEnd w:id="71"/>
      <w:bookmarkEnd w:id="72"/>
      <w:bookmarkEnd w:id="73"/>
      <w:bookmarkEnd w:id="74"/>
      <w:bookmarkEnd w:id="75"/>
      <w:bookmarkEnd w:id="76"/>
      <w:bookmarkEnd w:id="77"/>
      <w:bookmarkEnd w:id="78"/>
      <w:bookmarkEnd w:id="79"/>
      <w:bookmarkEnd w:id="80"/>
      <w:bookmarkEnd w:id="134"/>
      <w:r w:rsidR="000A24D1" w:rsidRPr="00382321">
        <w:rPr>
          <w:sz w:val="28"/>
          <w:lang w:val="en-US"/>
        </w:rPr>
        <w:t xml:space="preserve">THÔNG TIN </w:t>
      </w:r>
      <w:r w:rsidR="00E85F02" w:rsidRPr="00382321">
        <w:rPr>
          <w:sz w:val="28"/>
          <w:lang w:val="en-US"/>
        </w:rPr>
        <w:t xml:space="preserve">CHUNG </w:t>
      </w:r>
      <w:r w:rsidR="000A24D1" w:rsidRPr="00382321">
        <w:rPr>
          <w:sz w:val="28"/>
          <w:lang w:val="en-US"/>
        </w:rPr>
        <w:t xml:space="preserve">VỀ </w:t>
      </w:r>
      <w:bookmarkEnd w:id="81"/>
      <w:bookmarkEnd w:id="82"/>
      <w:bookmarkEnd w:id="83"/>
      <w:bookmarkEnd w:id="84"/>
      <w:bookmarkEnd w:id="85"/>
      <w:bookmarkEnd w:id="114"/>
      <w:bookmarkEnd w:id="115"/>
      <w:bookmarkEnd w:id="116"/>
      <w:bookmarkEnd w:id="117"/>
      <w:bookmarkEnd w:id="118"/>
      <w:bookmarkEnd w:id="119"/>
      <w:bookmarkEnd w:id="131"/>
      <w:bookmarkEnd w:id="132"/>
      <w:bookmarkEnd w:id="133"/>
      <w:r w:rsidR="007422C7">
        <w:rPr>
          <w:sz w:val="28"/>
          <w:lang w:val="en-US"/>
        </w:rPr>
        <w:t>CƠ SỞ</w:t>
      </w:r>
    </w:p>
    <w:p w14:paraId="2DA313DC" w14:textId="77777777" w:rsidR="00053995" w:rsidRPr="00382321" w:rsidRDefault="00A27250" w:rsidP="0057142C">
      <w:pPr>
        <w:pStyle w:val="Heading2"/>
        <w:spacing w:line="312" w:lineRule="auto"/>
        <w:rPr>
          <w:szCs w:val="28"/>
          <w:lang w:val="en-US"/>
        </w:rPr>
      </w:pPr>
      <w:bookmarkStart w:id="135" w:name="_Toc33088592"/>
      <w:bookmarkStart w:id="136" w:name="_Toc33097100"/>
      <w:bookmarkStart w:id="137" w:name="_Toc37491131"/>
      <w:bookmarkStart w:id="138" w:name="_Toc37491550"/>
      <w:bookmarkStart w:id="139" w:name="_Toc43112654"/>
      <w:bookmarkStart w:id="140" w:name="_Toc43112870"/>
      <w:bookmarkStart w:id="141" w:name="_Toc52541341"/>
      <w:bookmarkStart w:id="142" w:name="_Toc71874337"/>
      <w:bookmarkStart w:id="143" w:name="_Toc71874596"/>
      <w:bookmarkStart w:id="144" w:name="_Toc71874954"/>
      <w:bookmarkStart w:id="145" w:name="_Toc86657068"/>
      <w:bookmarkStart w:id="146" w:name="_Toc96669548"/>
      <w:bookmarkStart w:id="147" w:name="_Toc96670266"/>
      <w:bookmarkStart w:id="148" w:name="_Toc96672088"/>
      <w:bookmarkStart w:id="149" w:name="_Toc97101907"/>
      <w:bookmarkStart w:id="150" w:name="_Toc97119980"/>
      <w:bookmarkStart w:id="151" w:name="_Toc103621973"/>
      <w:bookmarkStart w:id="152" w:name="_Toc103622058"/>
      <w:bookmarkStart w:id="153" w:name="_Toc106866819"/>
      <w:bookmarkStart w:id="154" w:name="_Toc106970326"/>
      <w:bookmarkStart w:id="155" w:name="_Toc123553756"/>
      <w:bookmarkStart w:id="156" w:name="_Toc139460904"/>
      <w:bookmarkStart w:id="157" w:name="_Toc150531850"/>
      <w:bookmarkStart w:id="158" w:name="_Toc150532181"/>
      <w:bookmarkStart w:id="159" w:name="_Toc150532272"/>
      <w:r w:rsidRPr="00382321">
        <w:rPr>
          <w:szCs w:val="28"/>
        </w:rPr>
        <w:t>1.</w:t>
      </w:r>
      <w:r w:rsidR="005B0DC7" w:rsidRPr="00382321">
        <w:rPr>
          <w:szCs w:val="28"/>
        </w:rPr>
        <w:t xml:space="preserve"> </w:t>
      </w:r>
      <w:bookmarkEnd w:id="86"/>
      <w:bookmarkEnd w:id="87"/>
      <w:proofErr w:type="spellStart"/>
      <w:r w:rsidR="00B734F8" w:rsidRPr="00382321">
        <w:rPr>
          <w:szCs w:val="28"/>
          <w:lang w:val="en-US"/>
        </w:rPr>
        <w:t>Tên</w:t>
      </w:r>
      <w:proofErr w:type="spellEnd"/>
      <w:r w:rsidR="00B734F8" w:rsidRPr="00382321">
        <w:rPr>
          <w:szCs w:val="28"/>
          <w:lang w:val="en-US"/>
        </w:rPr>
        <w:t xml:space="preserve"> </w:t>
      </w:r>
      <w:proofErr w:type="spellStart"/>
      <w:r w:rsidR="00B734F8" w:rsidRPr="00382321">
        <w:rPr>
          <w:szCs w:val="28"/>
          <w:lang w:val="en-US"/>
        </w:rPr>
        <w:t>chủ</w:t>
      </w:r>
      <w:proofErr w:type="spellEnd"/>
      <w:r w:rsidR="00B734F8" w:rsidRPr="00382321">
        <w:rPr>
          <w:szCs w:val="28"/>
          <w:lang w:val="en-US"/>
        </w:rPr>
        <w:t xml:space="preserve"> </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proofErr w:type="spellStart"/>
      <w:r w:rsidR="009C6417" w:rsidRPr="00382321">
        <w:rPr>
          <w:szCs w:val="28"/>
          <w:lang w:val="en-US"/>
        </w:rPr>
        <w:t>cơ</w:t>
      </w:r>
      <w:proofErr w:type="spellEnd"/>
      <w:r w:rsidR="009C6417" w:rsidRPr="00382321">
        <w:rPr>
          <w:szCs w:val="28"/>
          <w:lang w:val="en-US"/>
        </w:rPr>
        <w:t xml:space="preserve"> </w:t>
      </w:r>
      <w:proofErr w:type="spellStart"/>
      <w:r w:rsidR="009C6417" w:rsidRPr="00382321">
        <w:rPr>
          <w:szCs w:val="28"/>
          <w:lang w:val="en-US"/>
        </w:rPr>
        <w:t>sở</w:t>
      </w:r>
      <w:bookmarkEnd w:id="153"/>
      <w:bookmarkEnd w:id="154"/>
      <w:bookmarkEnd w:id="155"/>
      <w:bookmarkEnd w:id="156"/>
      <w:bookmarkEnd w:id="157"/>
      <w:bookmarkEnd w:id="158"/>
      <w:bookmarkEnd w:id="159"/>
      <w:proofErr w:type="spellEnd"/>
    </w:p>
    <w:p w14:paraId="643DAB6C" w14:textId="54CF9B16" w:rsidR="00A058F8" w:rsidRPr="00382321" w:rsidRDefault="007B33E7" w:rsidP="001F1B1E">
      <w:pPr>
        <w:tabs>
          <w:tab w:val="left" w:pos="567"/>
        </w:tabs>
        <w:spacing w:before="120" w:after="120" w:line="264" w:lineRule="auto"/>
        <w:ind w:firstLine="360"/>
        <w:jc w:val="both"/>
        <w:rPr>
          <w:spacing w:val="-5"/>
          <w:szCs w:val="28"/>
        </w:rPr>
      </w:pPr>
      <w:bookmarkStart w:id="160" w:name="_Hlk93665098"/>
      <w:r w:rsidRPr="00382321">
        <w:rPr>
          <w:szCs w:val="28"/>
        </w:rPr>
        <w:t xml:space="preserve">- </w:t>
      </w:r>
      <w:proofErr w:type="spellStart"/>
      <w:r w:rsidR="0090780A" w:rsidRPr="00382321">
        <w:rPr>
          <w:szCs w:val="28"/>
        </w:rPr>
        <w:t>Tên</w:t>
      </w:r>
      <w:proofErr w:type="spellEnd"/>
      <w:r w:rsidR="0090780A" w:rsidRPr="00382321">
        <w:rPr>
          <w:szCs w:val="28"/>
        </w:rPr>
        <w:t xml:space="preserve"> </w:t>
      </w:r>
      <w:proofErr w:type="spellStart"/>
      <w:r w:rsidR="0090780A" w:rsidRPr="00382321">
        <w:rPr>
          <w:szCs w:val="28"/>
        </w:rPr>
        <w:t>c</w:t>
      </w:r>
      <w:r w:rsidR="00DF73FF" w:rsidRPr="00382321">
        <w:rPr>
          <w:szCs w:val="28"/>
        </w:rPr>
        <w:t>hủ</w:t>
      </w:r>
      <w:proofErr w:type="spellEnd"/>
      <w:r w:rsidR="00DF73FF" w:rsidRPr="00382321">
        <w:rPr>
          <w:szCs w:val="28"/>
        </w:rPr>
        <w:t xml:space="preserve"> </w:t>
      </w:r>
      <w:proofErr w:type="spellStart"/>
      <w:r w:rsidR="008F4C79" w:rsidRPr="00382321">
        <w:rPr>
          <w:szCs w:val="28"/>
        </w:rPr>
        <w:t>cơ</w:t>
      </w:r>
      <w:proofErr w:type="spellEnd"/>
      <w:r w:rsidR="008F4C79" w:rsidRPr="00382321">
        <w:rPr>
          <w:szCs w:val="28"/>
        </w:rPr>
        <w:t xml:space="preserve"> </w:t>
      </w:r>
      <w:proofErr w:type="spellStart"/>
      <w:r w:rsidR="008F4C79" w:rsidRPr="00382321">
        <w:rPr>
          <w:szCs w:val="28"/>
        </w:rPr>
        <w:t>sở</w:t>
      </w:r>
      <w:proofErr w:type="spellEnd"/>
      <w:r w:rsidR="00DF73FF" w:rsidRPr="00382321">
        <w:rPr>
          <w:szCs w:val="28"/>
        </w:rPr>
        <w:t xml:space="preserve">: </w:t>
      </w:r>
      <w:r w:rsidR="008A483C" w:rsidRPr="008A483C">
        <w:rPr>
          <w:szCs w:val="28"/>
        </w:rPr>
        <w:t xml:space="preserve">Công ty </w:t>
      </w:r>
      <w:bookmarkEnd w:id="160"/>
      <w:r w:rsidR="00532AB4">
        <w:rPr>
          <w:szCs w:val="28"/>
        </w:rPr>
        <w:t xml:space="preserve">TNHH </w:t>
      </w:r>
      <w:proofErr w:type="spellStart"/>
      <w:r w:rsidR="00532AB4">
        <w:rPr>
          <w:szCs w:val="28"/>
        </w:rPr>
        <w:t>Ilsam</w:t>
      </w:r>
      <w:proofErr w:type="spellEnd"/>
      <w:r w:rsidR="00532AB4">
        <w:rPr>
          <w:szCs w:val="28"/>
        </w:rPr>
        <w:t xml:space="preserve"> Việt Nam.</w:t>
      </w:r>
    </w:p>
    <w:p w14:paraId="366872CB" w14:textId="4545CBC1" w:rsidR="00532AB4" w:rsidRPr="00532AB4" w:rsidRDefault="00171D2D" w:rsidP="00532AB4">
      <w:pPr>
        <w:tabs>
          <w:tab w:val="left" w:pos="567"/>
        </w:tabs>
        <w:spacing w:before="120" w:after="120" w:line="264" w:lineRule="auto"/>
        <w:ind w:firstLine="360"/>
        <w:jc w:val="both"/>
        <w:rPr>
          <w:szCs w:val="28"/>
        </w:rPr>
      </w:pPr>
      <w:r w:rsidRPr="00382321">
        <w:rPr>
          <w:szCs w:val="28"/>
        </w:rPr>
        <w:t xml:space="preserve">- </w:t>
      </w:r>
      <w:proofErr w:type="spellStart"/>
      <w:r w:rsidRPr="00382321">
        <w:rPr>
          <w:szCs w:val="28"/>
        </w:rPr>
        <w:t>Địa</w:t>
      </w:r>
      <w:proofErr w:type="spellEnd"/>
      <w:r w:rsidRPr="00382321">
        <w:rPr>
          <w:szCs w:val="28"/>
        </w:rPr>
        <w:t xml:space="preserve"> </w:t>
      </w:r>
      <w:proofErr w:type="spellStart"/>
      <w:r w:rsidRPr="00382321">
        <w:rPr>
          <w:szCs w:val="28"/>
        </w:rPr>
        <w:t>chỉ</w:t>
      </w:r>
      <w:proofErr w:type="spellEnd"/>
      <w:r w:rsidR="008A483C">
        <w:rPr>
          <w:szCs w:val="28"/>
        </w:rPr>
        <w:t xml:space="preserve"> </w:t>
      </w:r>
      <w:proofErr w:type="spellStart"/>
      <w:r w:rsidR="008A483C">
        <w:rPr>
          <w:szCs w:val="28"/>
        </w:rPr>
        <w:t>trụ</w:t>
      </w:r>
      <w:proofErr w:type="spellEnd"/>
      <w:r w:rsidR="008A483C">
        <w:rPr>
          <w:szCs w:val="28"/>
        </w:rPr>
        <w:t xml:space="preserve"> </w:t>
      </w:r>
      <w:proofErr w:type="spellStart"/>
      <w:r w:rsidR="008A483C">
        <w:rPr>
          <w:szCs w:val="28"/>
        </w:rPr>
        <w:t>sở</w:t>
      </w:r>
      <w:proofErr w:type="spellEnd"/>
      <w:r w:rsidR="008A483C">
        <w:rPr>
          <w:szCs w:val="28"/>
        </w:rPr>
        <w:t xml:space="preserve"> </w:t>
      </w:r>
      <w:proofErr w:type="spellStart"/>
      <w:r w:rsidR="008A483C">
        <w:rPr>
          <w:szCs w:val="28"/>
        </w:rPr>
        <w:t>chính</w:t>
      </w:r>
      <w:proofErr w:type="spellEnd"/>
      <w:r w:rsidRPr="00382321">
        <w:rPr>
          <w:szCs w:val="28"/>
        </w:rPr>
        <w:t xml:space="preserve">: </w:t>
      </w:r>
      <w:proofErr w:type="spellStart"/>
      <w:r w:rsidR="00532AB4">
        <w:rPr>
          <w:szCs w:val="28"/>
        </w:rPr>
        <w:t>Đường</w:t>
      </w:r>
      <w:proofErr w:type="spellEnd"/>
      <w:r w:rsidR="00532AB4">
        <w:rPr>
          <w:szCs w:val="28"/>
        </w:rPr>
        <w:t xml:space="preserve"> </w:t>
      </w:r>
      <w:proofErr w:type="spellStart"/>
      <w:r w:rsidR="00532AB4">
        <w:rPr>
          <w:szCs w:val="28"/>
        </w:rPr>
        <w:t>số</w:t>
      </w:r>
      <w:proofErr w:type="spellEnd"/>
      <w:r w:rsidR="00532AB4">
        <w:rPr>
          <w:szCs w:val="28"/>
        </w:rPr>
        <w:t xml:space="preserve"> 3, KCN Long Thành,</w:t>
      </w:r>
      <w:r w:rsidR="00CA1EF6">
        <w:rPr>
          <w:szCs w:val="28"/>
        </w:rPr>
        <w:t xml:space="preserve"> </w:t>
      </w:r>
      <w:proofErr w:type="spellStart"/>
      <w:r w:rsidR="00CA1EF6">
        <w:rPr>
          <w:szCs w:val="28"/>
        </w:rPr>
        <w:t>huyện</w:t>
      </w:r>
      <w:proofErr w:type="spellEnd"/>
      <w:r w:rsidR="00CA1EF6">
        <w:rPr>
          <w:szCs w:val="28"/>
        </w:rPr>
        <w:t xml:space="preserve"> Long Thành,</w:t>
      </w:r>
      <w:r w:rsidR="00532AB4">
        <w:rPr>
          <w:szCs w:val="28"/>
        </w:rPr>
        <w:t xml:space="preserve"> </w:t>
      </w:r>
      <w:proofErr w:type="spellStart"/>
      <w:r w:rsidR="00532AB4">
        <w:rPr>
          <w:szCs w:val="28"/>
        </w:rPr>
        <w:t>tỉnh</w:t>
      </w:r>
      <w:proofErr w:type="spellEnd"/>
      <w:r w:rsidR="00532AB4">
        <w:rPr>
          <w:szCs w:val="28"/>
        </w:rPr>
        <w:t xml:space="preserve"> </w:t>
      </w:r>
      <w:proofErr w:type="spellStart"/>
      <w:r w:rsidR="00532AB4">
        <w:rPr>
          <w:szCs w:val="28"/>
        </w:rPr>
        <w:t>Đồng</w:t>
      </w:r>
      <w:proofErr w:type="spellEnd"/>
      <w:r w:rsidR="00532AB4">
        <w:rPr>
          <w:szCs w:val="28"/>
        </w:rPr>
        <w:t xml:space="preserve"> Nai.</w:t>
      </w:r>
    </w:p>
    <w:p w14:paraId="1739F472" w14:textId="67C80476" w:rsidR="00A058F8" w:rsidRPr="00382321" w:rsidRDefault="00A058F8" w:rsidP="001F1B1E">
      <w:pPr>
        <w:tabs>
          <w:tab w:val="left" w:pos="567"/>
        </w:tabs>
        <w:spacing w:before="120" w:after="120" w:line="264" w:lineRule="auto"/>
        <w:ind w:firstLine="360"/>
        <w:jc w:val="both"/>
        <w:rPr>
          <w:szCs w:val="28"/>
        </w:rPr>
      </w:pPr>
      <w:r w:rsidRPr="00382321">
        <w:rPr>
          <w:szCs w:val="28"/>
        </w:rPr>
        <w:t xml:space="preserve">- </w:t>
      </w:r>
      <w:proofErr w:type="spellStart"/>
      <w:r w:rsidR="00B734F8" w:rsidRPr="00382321">
        <w:rPr>
          <w:szCs w:val="28"/>
        </w:rPr>
        <w:t>Người</w:t>
      </w:r>
      <w:proofErr w:type="spellEnd"/>
      <w:r w:rsidR="00B734F8" w:rsidRPr="00382321">
        <w:rPr>
          <w:szCs w:val="28"/>
        </w:rPr>
        <w:t xml:space="preserve"> </w:t>
      </w:r>
      <w:proofErr w:type="spellStart"/>
      <w:r w:rsidR="00B734F8" w:rsidRPr="00382321">
        <w:rPr>
          <w:szCs w:val="28"/>
        </w:rPr>
        <w:t>đại</w:t>
      </w:r>
      <w:proofErr w:type="spellEnd"/>
      <w:r w:rsidR="00B734F8" w:rsidRPr="00382321">
        <w:rPr>
          <w:szCs w:val="28"/>
        </w:rPr>
        <w:t xml:space="preserve"> </w:t>
      </w:r>
      <w:proofErr w:type="spellStart"/>
      <w:r w:rsidR="00B734F8" w:rsidRPr="00382321">
        <w:rPr>
          <w:szCs w:val="28"/>
        </w:rPr>
        <w:t>diện</w:t>
      </w:r>
      <w:proofErr w:type="spellEnd"/>
      <w:r w:rsidR="00B734F8" w:rsidRPr="00382321">
        <w:rPr>
          <w:szCs w:val="28"/>
        </w:rPr>
        <w:t xml:space="preserve"> </w:t>
      </w:r>
      <w:proofErr w:type="spellStart"/>
      <w:r w:rsidR="00B734F8" w:rsidRPr="00382321">
        <w:rPr>
          <w:szCs w:val="28"/>
        </w:rPr>
        <w:t>theo</w:t>
      </w:r>
      <w:proofErr w:type="spellEnd"/>
      <w:r w:rsidR="00B734F8" w:rsidRPr="00382321">
        <w:rPr>
          <w:szCs w:val="28"/>
        </w:rPr>
        <w:t xml:space="preserve"> </w:t>
      </w:r>
      <w:proofErr w:type="spellStart"/>
      <w:r w:rsidR="00B734F8" w:rsidRPr="00382321">
        <w:rPr>
          <w:szCs w:val="28"/>
        </w:rPr>
        <w:t>pháp</w:t>
      </w:r>
      <w:proofErr w:type="spellEnd"/>
      <w:r w:rsidR="00B734F8" w:rsidRPr="00382321">
        <w:rPr>
          <w:szCs w:val="28"/>
        </w:rPr>
        <w:t xml:space="preserve"> </w:t>
      </w:r>
      <w:proofErr w:type="spellStart"/>
      <w:r w:rsidR="00B734F8" w:rsidRPr="00382321">
        <w:rPr>
          <w:szCs w:val="28"/>
        </w:rPr>
        <w:t>luật</w:t>
      </w:r>
      <w:proofErr w:type="spellEnd"/>
      <w:r w:rsidR="00B734F8" w:rsidRPr="00382321">
        <w:rPr>
          <w:szCs w:val="28"/>
        </w:rPr>
        <w:t xml:space="preserve"> </w:t>
      </w:r>
      <w:proofErr w:type="spellStart"/>
      <w:r w:rsidR="00B734F8" w:rsidRPr="00382321">
        <w:rPr>
          <w:szCs w:val="28"/>
        </w:rPr>
        <w:t>của</w:t>
      </w:r>
      <w:proofErr w:type="spellEnd"/>
      <w:r w:rsidR="00B734F8" w:rsidRPr="00382321">
        <w:rPr>
          <w:szCs w:val="28"/>
        </w:rPr>
        <w:t xml:space="preserve"> </w:t>
      </w:r>
      <w:proofErr w:type="spellStart"/>
      <w:r w:rsidR="009C6417" w:rsidRPr="00382321">
        <w:rPr>
          <w:szCs w:val="28"/>
        </w:rPr>
        <w:t>chủ</w:t>
      </w:r>
      <w:proofErr w:type="spellEnd"/>
      <w:r w:rsidR="009C6417" w:rsidRPr="00382321">
        <w:rPr>
          <w:szCs w:val="28"/>
        </w:rPr>
        <w:t xml:space="preserve"> </w:t>
      </w:r>
      <w:proofErr w:type="spellStart"/>
      <w:r w:rsidR="009C6417" w:rsidRPr="00382321">
        <w:rPr>
          <w:szCs w:val="28"/>
        </w:rPr>
        <w:t>cơ</w:t>
      </w:r>
      <w:proofErr w:type="spellEnd"/>
      <w:r w:rsidR="009C6417" w:rsidRPr="00382321">
        <w:rPr>
          <w:szCs w:val="28"/>
        </w:rPr>
        <w:t xml:space="preserve"> </w:t>
      </w:r>
      <w:proofErr w:type="spellStart"/>
      <w:r w:rsidR="009C6417" w:rsidRPr="00382321">
        <w:rPr>
          <w:szCs w:val="28"/>
        </w:rPr>
        <w:t>sở</w:t>
      </w:r>
      <w:proofErr w:type="spellEnd"/>
      <w:r w:rsidR="00B734F8" w:rsidRPr="00382321">
        <w:rPr>
          <w:szCs w:val="28"/>
        </w:rPr>
        <w:t>:</w:t>
      </w:r>
      <w:r w:rsidRPr="00382321">
        <w:rPr>
          <w:szCs w:val="28"/>
        </w:rPr>
        <w:t xml:space="preserve"> </w:t>
      </w:r>
      <w:proofErr w:type="spellStart"/>
      <w:r w:rsidR="000F7972" w:rsidRPr="00382321">
        <w:rPr>
          <w:szCs w:val="28"/>
        </w:rPr>
        <w:t>Ông</w:t>
      </w:r>
      <w:proofErr w:type="spellEnd"/>
      <w:r w:rsidRPr="00382321">
        <w:rPr>
          <w:szCs w:val="28"/>
        </w:rPr>
        <w:t xml:space="preserve"> </w:t>
      </w:r>
      <w:r w:rsidR="00857AF6">
        <w:rPr>
          <w:b/>
          <w:szCs w:val="28"/>
        </w:rPr>
        <w:t>BAN JUN GUE</w:t>
      </w:r>
      <w:r w:rsidR="00CA1EF6">
        <w:rPr>
          <w:b/>
          <w:szCs w:val="28"/>
        </w:rPr>
        <w:t>.</w:t>
      </w:r>
    </w:p>
    <w:p w14:paraId="25636B51" w14:textId="0895ACB9" w:rsidR="00A058F8" w:rsidRPr="00382321" w:rsidRDefault="00B734F8" w:rsidP="001F1B1E">
      <w:pPr>
        <w:tabs>
          <w:tab w:val="left" w:pos="567"/>
        </w:tabs>
        <w:spacing w:before="120" w:after="120" w:line="264" w:lineRule="auto"/>
        <w:ind w:firstLine="360"/>
        <w:jc w:val="both"/>
        <w:rPr>
          <w:szCs w:val="28"/>
          <w:lang w:val="vi-VN"/>
        </w:rPr>
      </w:pPr>
      <w:r w:rsidRPr="00382321">
        <w:rPr>
          <w:szCs w:val="28"/>
        </w:rPr>
        <w:t>-</w:t>
      </w:r>
      <w:r w:rsidRPr="00382321">
        <w:rPr>
          <w:szCs w:val="28"/>
          <w:lang w:val="vi-VN"/>
        </w:rPr>
        <w:t xml:space="preserve"> Chức vụ: </w:t>
      </w:r>
      <w:proofErr w:type="spellStart"/>
      <w:r w:rsidR="000F7972" w:rsidRPr="00382321">
        <w:rPr>
          <w:szCs w:val="28"/>
        </w:rPr>
        <w:t>Tổng</w:t>
      </w:r>
      <w:proofErr w:type="spellEnd"/>
      <w:r w:rsidR="000F7972" w:rsidRPr="00382321">
        <w:rPr>
          <w:szCs w:val="28"/>
        </w:rPr>
        <w:t xml:space="preserve"> </w:t>
      </w:r>
      <w:r w:rsidRPr="00382321">
        <w:rPr>
          <w:szCs w:val="28"/>
          <w:lang w:val="vi-VN"/>
        </w:rPr>
        <w:t xml:space="preserve">Giám </w:t>
      </w:r>
      <w:r w:rsidR="000F7972" w:rsidRPr="00382321">
        <w:rPr>
          <w:szCs w:val="28"/>
        </w:rPr>
        <w:t>đ</w:t>
      </w:r>
      <w:r w:rsidRPr="00382321">
        <w:rPr>
          <w:szCs w:val="28"/>
          <w:lang w:val="vi-VN"/>
        </w:rPr>
        <w:t>ốc.</w:t>
      </w:r>
    </w:p>
    <w:p w14:paraId="7218DB37" w14:textId="24B8BE35" w:rsidR="00A058F8" w:rsidRPr="00382321" w:rsidRDefault="00171D2D" w:rsidP="00C34862">
      <w:pPr>
        <w:tabs>
          <w:tab w:val="left" w:pos="567"/>
        </w:tabs>
        <w:spacing w:before="120" w:after="120" w:line="264" w:lineRule="auto"/>
        <w:ind w:firstLine="360"/>
        <w:jc w:val="both"/>
        <w:rPr>
          <w:szCs w:val="28"/>
        </w:rPr>
      </w:pPr>
      <w:r w:rsidRPr="00382321">
        <w:rPr>
          <w:szCs w:val="28"/>
        </w:rPr>
        <w:t xml:space="preserve">- </w:t>
      </w:r>
      <w:proofErr w:type="spellStart"/>
      <w:r w:rsidR="00FE3DD4" w:rsidRPr="00382321">
        <w:rPr>
          <w:szCs w:val="28"/>
        </w:rPr>
        <w:t>Điện</w:t>
      </w:r>
      <w:proofErr w:type="spellEnd"/>
      <w:r w:rsidR="00FE3DD4" w:rsidRPr="00382321">
        <w:rPr>
          <w:szCs w:val="28"/>
        </w:rPr>
        <w:t xml:space="preserve"> </w:t>
      </w:r>
      <w:proofErr w:type="spellStart"/>
      <w:r w:rsidR="00FE3DD4" w:rsidRPr="00382321">
        <w:rPr>
          <w:szCs w:val="28"/>
        </w:rPr>
        <w:t>thoại</w:t>
      </w:r>
      <w:proofErr w:type="spellEnd"/>
      <w:r w:rsidR="00FE3DD4" w:rsidRPr="00382321">
        <w:rPr>
          <w:szCs w:val="28"/>
        </w:rPr>
        <w:t>:</w:t>
      </w:r>
      <w:r w:rsidR="002A585F" w:rsidRPr="00382321">
        <w:rPr>
          <w:szCs w:val="28"/>
        </w:rPr>
        <w:t xml:space="preserve"> </w:t>
      </w:r>
      <w:r w:rsidR="00CA1EF6">
        <w:rPr>
          <w:rFonts w:eastAsia="Times New Roman"/>
          <w:szCs w:val="28"/>
        </w:rPr>
        <w:t>0251.3 514 313</w:t>
      </w:r>
      <w:r w:rsidR="008A483C" w:rsidRPr="008A483C">
        <w:rPr>
          <w:rFonts w:eastAsia="Times New Roman"/>
          <w:szCs w:val="28"/>
        </w:rPr>
        <w:tab/>
      </w:r>
      <w:r w:rsidR="00FE3DD4" w:rsidRPr="00382321">
        <w:rPr>
          <w:szCs w:val="28"/>
        </w:rPr>
        <w:t xml:space="preserve">; Fax: </w:t>
      </w:r>
      <w:r w:rsidR="00CA1EF6">
        <w:rPr>
          <w:szCs w:val="28"/>
        </w:rPr>
        <w:t>0251.3 514 312</w:t>
      </w:r>
    </w:p>
    <w:p w14:paraId="5B828F28" w14:textId="5C1F0280" w:rsidR="0090073D" w:rsidRPr="009E52E2" w:rsidRDefault="0090073D" w:rsidP="009E52E2">
      <w:pPr>
        <w:tabs>
          <w:tab w:val="left" w:pos="567"/>
        </w:tabs>
        <w:spacing w:before="120" w:after="120" w:line="264" w:lineRule="auto"/>
        <w:ind w:firstLine="360"/>
        <w:jc w:val="both"/>
        <w:rPr>
          <w:rFonts w:eastAsia="Times New Roman"/>
          <w:szCs w:val="28"/>
        </w:rPr>
      </w:pPr>
      <w:r w:rsidRPr="009E52E2">
        <w:rPr>
          <w:rFonts w:eastAsia="Times New Roman"/>
          <w:szCs w:val="28"/>
        </w:rPr>
        <w:t xml:space="preserve">- </w:t>
      </w:r>
      <w:proofErr w:type="spellStart"/>
      <w:r w:rsidRPr="009E52E2">
        <w:rPr>
          <w:rFonts w:eastAsia="Times New Roman"/>
          <w:szCs w:val="28"/>
        </w:rPr>
        <w:t>Giấy</w:t>
      </w:r>
      <w:proofErr w:type="spellEnd"/>
      <w:r w:rsidRPr="009E52E2">
        <w:rPr>
          <w:rFonts w:eastAsia="Times New Roman"/>
          <w:szCs w:val="28"/>
        </w:rPr>
        <w:t xml:space="preserve"> </w:t>
      </w:r>
      <w:proofErr w:type="spellStart"/>
      <w:r w:rsidRPr="009E52E2">
        <w:rPr>
          <w:rFonts w:eastAsia="Times New Roman"/>
          <w:szCs w:val="28"/>
        </w:rPr>
        <w:t>chứng</w:t>
      </w:r>
      <w:proofErr w:type="spellEnd"/>
      <w:r w:rsidRPr="009E52E2">
        <w:rPr>
          <w:rFonts w:eastAsia="Times New Roman"/>
          <w:szCs w:val="28"/>
        </w:rPr>
        <w:t xml:space="preserve"> </w:t>
      </w:r>
      <w:proofErr w:type="spellStart"/>
      <w:r w:rsidRPr="009E52E2">
        <w:rPr>
          <w:rFonts w:eastAsia="Times New Roman"/>
          <w:szCs w:val="28"/>
        </w:rPr>
        <w:t>nhận</w:t>
      </w:r>
      <w:proofErr w:type="spellEnd"/>
      <w:r w:rsidRPr="009E52E2">
        <w:rPr>
          <w:rFonts w:eastAsia="Times New Roman"/>
          <w:szCs w:val="28"/>
        </w:rPr>
        <w:t xml:space="preserve"> </w:t>
      </w:r>
      <w:proofErr w:type="spellStart"/>
      <w:r w:rsidRPr="009E52E2">
        <w:rPr>
          <w:rFonts w:eastAsia="Times New Roman"/>
          <w:szCs w:val="28"/>
        </w:rPr>
        <w:t>đăng</w:t>
      </w:r>
      <w:proofErr w:type="spellEnd"/>
      <w:r w:rsidRPr="009E52E2">
        <w:rPr>
          <w:rFonts w:eastAsia="Times New Roman"/>
          <w:szCs w:val="28"/>
        </w:rPr>
        <w:t xml:space="preserve"> </w:t>
      </w:r>
      <w:proofErr w:type="spellStart"/>
      <w:r w:rsidRPr="009E52E2">
        <w:rPr>
          <w:rFonts w:eastAsia="Times New Roman"/>
          <w:szCs w:val="28"/>
        </w:rPr>
        <w:t>ký</w:t>
      </w:r>
      <w:proofErr w:type="spellEnd"/>
      <w:r w:rsidRPr="009E52E2">
        <w:rPr>
          <w:rFonts w:eastAsia="Times New Roman"/>
          <w:szCs w:val="28"/>
        </w:rPr>
        <w:t xml:space="preserve"> </w:t>
      </w:r>
      <w:proofErr w:type="spellStart"/>
      <w:r w:rsidRPr="009E52E2">
        <w:rPr>
          <w:rFonts w:eastAsia="Times New Roman"/>
          <w:szCs w:val="28"/>
        </w:rPr>
        <w:t>doanh</w:t>
      </w:r>
      <w:proofErr w:type="spellEnd"/>
      <w:r w:rsidRPr="009E52E2">
        <w:rPr>
          <w:rFonts w:eastAsia="Times New Roman"/>
          <w:szCs w:val="28"/>
        </w:rPr>
        <w:t xml:space="preserve"> </w:t>
      </w:r>
      <w:proofErr w:type="spellStart"/>
      <w:r w:rsidRPr="009E52E2">
        <w:rPr>
          <w:rFonts w:eastAsia="Times New Roman"/>
          <w:szCs w:val="28"/>
        </w:rPr>
        <w:t>nghiệp</w:t>
      </w:r>
      <w:proofErr w:type="spellEnd"/>
      <w:r w:rsidRPr="009E52E2">
        <w:rPr>
          <w:rFonts w:eastAsia="Times New Roman"/>
          <w:szCs w:val="28"/>
        </w:rPr>
        <w:t xml:space="preserve"> </w:t>
      </w:r>
      <w:proofErr w:type="spellStart"/>
      <w:r w:rsidRPr="009E52E2">
        <w:rPr>
          <w:rFonts w:eastAsia="Times New Roman"/>
          <w:szCs w:val="28"/>
        </w:rPr>
        <w:t>công</w:t>
      </w:r>
      <w:proofErr w:type="spellEnd"/>
      <w:r w:rsidRPr="009E52E2">
        <w:rPr>
          <w:rFonts w:eastAsia="Times New Roman"/>
          <w:szCs w:val="28"/>
        </w:rPr>
        <w:t xml:space="preserve"> ty </w:t>
      </w:r>
      <w:proofErr w:type="spellStart"/>
      <w:r w:rsidRPr="009E52E2">
        <w:rPr>
          <w:rFonts w:eastAsia="Times New Roman"/>
          <w:szCs w:val="28"/>
        </w:rPr>
        <w:t>trách</w:t>
      </w:r>
      <w:proofErr w:type="spellEnd"/>
      <w:r w:rsidRPr="009E52E2">
        <w:rPr>
          <w:rFonts w:eastAsia="Times New Roman"/>
          <w:szCs w:val="28"/>
        </w:rPr>
        <w:t xml:space="preserve"> </w:t>
      </w:r>
      <w:proofErr w:type="spellStart"/>
      <w:r w:rsidRPr="009E52E2">
        <w:rPr>
          <w:rFonts w:eastAsia="Times New Roman"/>
          <w:szCs w:val="28"/>
        </w:rPr>
        <w:t>nhiệm</w:t>
      </w:r>
      <w:proofErr w:type="spellEnd"/>
      <w:r w:rsidRPr="009E52E2">
        <w:rPr>
          <w:rFonts w:eastAsia="Times New Roman"/>
          <w:szCs w:val="28"/>
        </w:rPr>
        <w:t xml:space="preserve"> </w:t>
      </w:r>
      <w:proofErr w:type="spellStart"/>
      <w:r w:rsidRPr="009E52E2">
        <w:rPr>
          <w:rFonts w:eastAsia="Times New Roman"/>
          <w:szCs w:val="28"/>
        </w:rPr>
        <w:t>hữu</w:t>
      </w:r>
      <w:proofErr w:type="spellEnd"/>
      <w:r w:rsidRPr="009E52E2">
        <w:rPr>
          <w:rFonts w:eastAsia="Times New Roman"/>
          <w:szCs w:val="28"/>
        </w:rPr>
        <w:t xml:space="preserve"> </w:t>
      </w:r>
      <w:proofErr w:type="spellStart"/>
      <w:r w:rsidRPr="009E52E2">
        <w:rPr>
          <w:rFonts w:eastAsia="Times New Roman"/>
          <w:szCs w:val="28"/>
        </w:rPr>
        <w:t>hạn</w:t>
      </w:r>
      <w:proofErr w:type="spellEnd"/>
      <w:r w:rsidRPr="009E52E2">
        <w:rPr>
          <w:rFonts w:eastAsia="Times New Roman"/>
          <w:szCs w:val="28"/>
        </w:rPr>
        <w:t xml:space="preserve"> </w:t>
      </w:r>
      <w:proofErr w:type="spellStart"/>
      <w:r w:rsidR="003B4B89" w:rsidRPr="009E52E2">
        <w:rPr>
          <w:rFonts w:eastAsia="Times New Roman"/>
          <w:szCs w:val="28"/>
        </w:rPr>
        <w:t>một</w:t>
      </w:r>
      <w:proofErr w:type="spellEnd"/>
      <w:r w:rsidRPr="009E52E2">
        <w:rPr>
          <w:rFonts w:eastAsia="Times New Roman"/>
          <w:szCs w:val="28"/>
        </w:rPr>
        <w:t xml:space="preserve"> </w:t>
      </w:r>
      <w:proofErr w:type="spellStart"/>
      <w:r w:rsidRPr="009E52E2">
        <w:rPr>
          <w:rFonts w:eastAsia="Times New Roman"/>
          <w:szCs w:val="28"/>
        </w:rPr>
        <w:t>thành</w:t>
      </w:r>
      <w:proofErr w:type="spellEnd"/>
      <w:r w:rsidRPr="009E52E2">
        <w:rPr>
          <w:rFonts w:eastAsia="Times New Roman"/>
          <w:szCs w:val="28"/>
        </w:rPr>
        <w:t xml:space="preserve"> </w:t>
      </w:r>
      <w:proofErr w:type="spellStart"/>
      <w:r w:rsidRPr="009E52E2">
        <w:rPr>
          <w:rFonts w:eastAsia="Times New Roman"/>
          <w:szCs w:val="28"/>
        </w:rPr>
        <w:t>viên</w:t>
      </w:r>
      <w:proofErr w:type="spellEnd"/>
      <w:r w:rsidRPr="009E52E2">
        <w:rPr>
          <w:rFonts w:eastAsia="Times New Roman"/>
          <w:szCs w:val="28"/>
        </w:rPr>
        <w:t xml:space="preserve">, </w:t>
      </w:r>
      <w:proofErr w:type="spellStart"/>
      <w:r w:rsidRPr="009E52E2">
        <w:rPr>
          <w:rFonts w:eastAsia="Times New Roman"/>
          <w:szCs w:val="28"/>
        </w:rPr>
        <w:t>mã</w:t>
      </w:r>
      <w:proofErr w:type="spellEnd"/>
      <w:r w:rsidRPr="009E52E2">
        <w:rPr>
          <w:rFonts w:eastAsia="Times New Roman"/>
          <w:szCs w:val="28"/>
        </w:rPr>
        <w:t xml:space="preserve"> </w:t>
      </w:r>
      <w:proofErr w:type="spellStart"/>
      <w:r w:rsidRPr="009E52E2">
        <w:rPr>
          <w:rFonts w:eastAsia="Times New Roman"/>
          <w:szCs w:val="28"/>
        </w:rPr>
        <w:t>số</w:t>
      </w:r>
      <w:proofErr w:type="spellEnd"/>
      <w:r w:rsidRPr="009E52E2">
        <w:rPr>
          <w:rFonts w:eastAsia="Times New Roman"/>
          <w:szCs w:val="28"/>
        </w:rPr>
        <w:t xml:space="preserve"> </w:t>
      </w:r>
      <w:proofErr w:type="spellStart"/>
      <w:r w:rsidRPr="009E52E2">
        <w:rPr>
          <w:rFonts w:eastAsia="Times New Roman"/>
          <w:szCs w:val="28"/>
        </w:rPr>
        <w:t>doanh</w:t>
      </w:r>
      <w:proofErr w:type="spellEnd"/>
      <w:r w:rsidRPr="009E52E2">
        <w:rPr>
          <w:rFonts w:eastAsia="Times New Roman"/>
          <w:szCs w:val="28"/>
        </w:rPr>
        <w:t xml:space="preserve"> </w:t>
      </w:r>
      <w:proofErr w:type="spellStart"/>
      <w:r w:rsidRPr="009E52E2">
        <w:rPr>
          <w:rFonts w:eastAsia="Times New Roman"/>
          <w:szCs w:val="28"/>
        </w:rPr>
        <w:t>nghiệp</w:t>
      </w:r>
      <w:proofErr w:type="spellEnd"/>
      <w:r w:rsidRPr="009E52E2">
        <w:rPr>
          <w:rFonts w:eastAsia="Times New Roman"/>
          <w:szCs w:val="28"/>
        </w:rPr>
        <w:t xml:space="preserve"> </w:t>
      </w:r>
      <w:r w:rsidR="00CA1EF6">
        <w:rPr>
          <w:rFonts w:eastAsia="Times New Roman"/>
          <w:szCs w:val="28"/>
        </w:rPr>
        <w:t xml:space="preserve">3600855877 </w:t>
      </w:r>
      <w:proofErr w:type="spellStart"/>
      <w:r w:rsidR="00CA1EF6">
        <w:rPr>
          <w:rFonts w:eastAsia="Times New Roman"/>
          <w:szCs w:val="28"/>
        </w:rPr>
        <w:t>đăng</w:t>
      </w:r>
      <w:proofErr w:type="spellEnd"/>
      <w:r w:rsidR="00CA1EF6">
        <w:rPr>
          <w:rFonts w:eastAsia="Times New Roman"/>
          <w:szCs w:val="28"/>
        </w:rPr>
        <w:t xml:space="preserve"> </w:t>
      </w:r>
      <w:proofErr w:type="spellStart"/>
      <w:r w:rsidR="00CA1EF6">
        <w:rPr>
          <w:rFonts w:eastAsia="Times New Roman"/>
          <w:szCs w:val="28"/>
        </w:rPr>
        <w:t>ký</w:t>
      </w:r>
      <w:proofErr w:type="spellEnd"/>
      <w:r w:rsidR="00CA1EF6">
        <w:rPr>
          <w:rFonts w:eastAsia="Times New Roman"/>
          <w:szCs w:val="28"/>
        </w:rPr>
        <w:t xml:space="preserve"> </w:t>
      </w:r>
      <w:proofErr w:type="spellStart"/>
      <w:r w:rsidR="00CA1EF6">
        <w:rPr>
          <w:rFonts w:eastAsia="Times New Roman"/>
          <w:szCs w:val="28"/>
        </w:rPr>
        <w:t>lần</w:t>
      </w:r>
      <w:proofErr w:type="spellEnd"/>
      <w:r w:rsidR="00CA1EF6">
        <w:rPr>
          <w:rFonts w:eastAsia="Times New Roman"/>
          <w:szCs w:val="28"/>
        </w:rPr>
        <w:t xml:space="preserve"> </w:t>
      </w:r>
      <w:proofErr w:type="spellStart"/>
      <w:r w:rsidR="00CA1EF6">
        <w:rPr>
          <w:rFonts w:eastAsia="Times New Roman"/>
          <w:szCs w:val="28"/>
        </w:rPr>
        <w:t>đầu</w:t>
      </w:r>
      <w:proofErr w:type="spellEnd"/>
      <w:r w:rsidR="00CA1EF6">
        <w:rPr>
          <w:rFonts w:eastAsia="Times New Roman"/>
          <w:szCs w:val="28"/>
        </w:rPr>
        <w:t xml:space="preserve"> </w:t>
      </w:r>
      <w:proofErr w:type="spellStart"/>
      <w:r w:rsidR="00CA1EF6">
        <w:rPr>
          <w:rFonts w:eastAsia="Times New Roman"/>
          <w:szCs w:val="28"/>
        </w:rPr>
        <w:t>ngày</w:t>
      </w:r>
      <w:proofErr w:type="spellEnd"/>
      <w:r w:rsidR="00CA1EF6">
        <w:rPr>
          <w:rFonts w:eastAsia="Times New Roman"/>
          <w:szCs w:val="28"/>
        </w:rPr>
        <w:t xml:space="preserve"> 21/11/2006</w:t>
      </w:r>
      <w:r w:rsidRPr="009E52E2">
        <w:rPr>
          <w:rFonts w:eastAsia="Times New Roman"/>
          <w:szCs w:val="28"/>
        </w:rPr>
        <w:t xml:space="preserve">, </w:t>
      </w:r>
      <w:proofErr w:type="spellStart"/>
      <w:r w:rsidRPr="009E52E2">
        <w:rPr>
          <w:rFonts w:eastAsia="Times New Roman"/>
          <w:szCs w:val="28"/>
        </w:rPr>
        <w:t>thay</w:t>
      </w:r>
      <w:proofErr w:type="spellEnd"/>
      <w:r w:rsidRPr="009E52E2">
        <w:rPr>
          <w:rFonts w:eastAsia="Times New Roman"/>
          <w:szCs w:val="28"/>
        </w:rPr>
        <w:t xml:space="preserve"> </w:t>
      </w:r>
      <w:proofErr w:type="spellStart"/>
      <w:r w:rsidRPr="009E52E2">
        <w:rPr>
          <w:rFonts w:eastAsia="Times New Roman"/>
          <w:szCs w:val="28"/>
        </w:rPr>
        <w:t>đổi</w:t>
      </w:r>
      <w:proofErr w:type="spellEnd"/>
      <w:r w:rsidRPr="009E52E2">
        <w:rPr>
          <w:rFonts w:eastAsia="Times New Roman"/>
          <w:szCs w:val="28"/>
        </w:rPr>
        <w:t xml:space="preserve"> </w:t>
      </w:r>
      <w:proofErr w:type="spellStart"/>
      <w:r w:rsidRPr="009E52E2">
        <w:rPr>
          <w:rFonts w:eastAsia="Times New Roman"/>
          <w:szCs w:val="28"/>
        </w:rPr>
        <w:t>lần</w:t>
      </w:r>
      <w:proofErr w:type="spellEnd"/>
      <w:r w:rsidRPr="009E52E2">
        <w:rPr>
          <w:rFonts w:eastAsia="Times New Roman"/>
          <w:szCs w:val="28"/>
        </w:rPr>
        <w:t xml:space="preserve"> </w:t>
      </w:r>
      <w:proofErr w:type="spellStart"/>
      <w:r w:rsidRPr="009E52E2">
        <w:rPr>
          <w:rFonts w:eastAsia="Times New Roman"/>
          <w:szCs w:val="28"/>
        </w:rPr>
        <w:t>thứ</w:t>
      </w:r>
      <w:proofErr w:type="spellEnd"/>
      <w:r w:rsidRPr="009E52E2">
        <w:rPr>
          <w:rFonts w:eastAsia="Times New Roman"/>
          <w:szCs w:val="28"/>
        </w:rPr>
        <w:t xml:space="preserve"> </w:t>
      </w:r>
      <w:r w:rsidR="00CA1EF6">
        <w:rPr>
          <w:rFonts w:eastAsia="Times New Roman"/>
          <w:szCs w:val="28"/>
        </w:rPr>
        <w:t xml:space="preserve">3 </w:t>
      </w:r>
      <w:proofErr w:type="spellStart"/>
      <w:r w:rsidR="00CA1EF6">
        <w:rPr>
          <w:rFonts w:eastAsia="Times New Roman"/>
          <w:szCs w:val="28"/>
        </w:rPr>
        <w:t>ngày</w:t>
      </w:r>
      <w:proofErr w:type="spellEnd"/>
      <w:r w:rsidR="00CA1EF6">
        <w:rPr>
          <w:rFonts w:eastAsia="Times New Roman"/>
          <w:szCs w:val="28"/>
        </w:rPr>
        <w:t xml:space="preserve"> 28/10/2022</w:t>
      </w:r>
      <w:r w:rsidRPr="009E52E2">
        <w:rPr>
          <w:rFonts w:eastAsia="Times New Roman"/>
          <w:szCs w:val="28"/>
        </w:rPr>
        <w:t xml:space="preserve"> do </w:t>
      </w:r>
      <w:proofErr w:type="spellStart"/>
      <w:r w:rsidRPr="009E52E2">
        <w:rPr>
          <w:rFonts w:eastAsia="Times New Roman"/>
          <w:szCs w:val="28"/>
        </w:rPr>
        <w:t>Sở</w:t>
      </w:r>
      <w:proofErr w:type="spellEnd"/>
      <w:r w:rsidRPr="009E52E2">
        <w:rPr>
          <w:rFonts w:eastAsia="Times New Roman"/>
          <w:szCs w:val="28"/>
        </w:rPr>
        <w:t xml:space="preserve"> </w:t>
      </w:r>
      <w:proofErr w:type="spellStart"/>
      <w:r w:rsidRPr="009E52E2">
        <w:rPr>
          <w:rFonts w:eastAsia="Times New Roman"/>
          <w:szCs w:val="28"/>
        </w:rPr>
        <w:t>Kế</w:t>
      </w:r>
      <w:proofErr w:type="spellEnd"/>
      <w:r w:rsidRPr="009E52E2">
        <w:rPr>
          <w:rFonts w:eastAsia="Times New Roman"/>
          <w:szCs w:val="28"/>
        </w:rPr>
        <w:t xml:space="preserve"> </w:t>
      </w:r>
      <w:proofErr w:type="spellStart"/>
      <w:r w:rsidRPr="009E52E2">
        <w:rPr>
          <w:rFonts w:eastAsia="Times New Roman"/>
          <w:szCs w:val="28"/>
        </w:rPr>
        <w:t>hoạch</w:t>
      </w:r>
      <w:proofErr w:type="spellEnd"/>
      <w:r w:rsidRPr="009E52E2">
        <w:rPr>
          <w:rFonts w:eastAsia="Times New Roman"/>
          <w:szCs w:val="28"/>
        </w:rPr>
        <w:t xml:space="preserve"> </w:t>
      </w:r>
      <w:proofErr w:type="spellStart"/>
      <w:r w:rsidRPr="009E52E2">
        <w:rPr>
          <w:rFonts w:eastAsia="Times New Roman"/>
          <w:szCs w:val="28"/>
        </w:rPr>
        <w:t>và</w:t>
      </w:r>
      <w:proofErr w:type="spellEnd"/>
      <w:r w:rsidRPr="009E52E2">
        <w:rPr>
          <w:rFonts w:eastAsia="Times New Roman"/>
          <w:szCs w:val="28"/>
        </w:rPr>
        <w:t xml:space="preserve"> </w:t>
      </w:r>
      <w:proofErr w:type="spellStart"/>
      <w:r w:rsidRPr="009E52E2">
        <w:rPr>
          <w:rFonts w:eastAsia="Times New Roman"/>
          <w:szCs w:val="28"/>
        </w:rPr>
        <w:t>Đầu</w:t>
      </w:r>
      <w:proofErr w:type="spellEnd"/>
      <w:r w:rsidRPr="009E52E2">
        <w:rPr>
          <w:rFonts w:eastAsia="Times New Roman"/>
          <w:szCs w:val="28"/>
        </w:rPr>
        <w:t xml:space="preserve"> </w:t>
      </w:r>
      <w:proofErr w:type="spellStart"/>
      <w:r w:rsidRPr="009E52E2">
        <w:rPr>
          <w:rFonts w:eastAsia="Times New Roman"/>
          <w:szCs w:val="28"/>
        </w:rPr>
        <w:t>tư</w:t>
      </w:r>
      <w:proofErr w:type="spellEnd"/>
      <w:r w:rsidRPr="009E52E2">
        <w:rPr>
          <w:rFonts w:eastAsia="Times New Roman"/>
          <w:szCs w:val="28"/>
        </w:rPr>
        <w:t xml:space="preserve"> </w:t>
      </w:r>
      <w:proofErr w:type="spellStart"/>
      <w:r w:rsidRPr="009E52E2">
        <w:rPr>
          <w:rFonts w:eastAsia="Times New Roman"/>
          <w:szCs w:val="28"/>
        </w:rPr>
        <w:t>tỉnh</w:t>
      </w:r>
      <w:proofErr w:type="spellEnd"/>
      <w:r w:rsidRPr="009E52E2">
        <w:rPr>
          <w:rFonts w:eastAsia="Times New Roman"/>
          <w:szCs w:val="28"/>
        </w:rPr>
        <w:t xml:space="preserve"> </w:t>
      </w:r>
      <w:proofErr w:type="spellStart"/>
      <w:r w:rsidRPr="009E52E2">
        <w:rPr>
          <w:rFonts w:eastAsia="Times New Roman"/>
          <w:szCs w:val="28"/>
        </w:rPr>
        <w:t>Đồng</w:t>
      </w:r>
      <w:proofErr w:type="spellEnd"/>
      <w:r w:rsidRPr="009E52E2">
        <w:rPr>
          <w:rFonts w:eastAsia="Times New Roman"/>
          <w:szCs w:val="28"/>
        </w:rPr>
        <w:t xml:space="preserve"> Nai </w:t>
      </w:r>
      <w:proofErr w:type="spellStart"/>
      <w:r w:rsidRPr="009E52E2">
        <w:rPr>
          <w:rFonts w:eastAsia="Times New Roman"/>
          <w:szCs w:val="28"/>
        </w:rPr>
        <w:t>cấp</w:t>
      </w:r>
      <w:proofErr w:type="spellEnd"/>
      <w:r w:rsidRPr="009E52E2">
        <w:rPr>
          <w:rFonts w:eastAsia="Times New Roman"/>
          <w:szCs w:val="28"/>
        </w:rPr>
        <w:t>.</w:t>
      </w:r>
    </w:p>
    <w:p w14:paraId="6FBD7CCF" w14:textId="138FAE0A" w:rsidR="002D5E7B" w:rsidRPr="00382321" w:rsidRDefault="002D5E7B" w:rsidP="001F1B1E">
      <w:pPr>
        <w:tabs>
          <w:tab w:val="left" w:pos="567"/>
        </w:tabs>
        <w:spacing w:before="120" w:after="120" w:line="264" w:lineRule="auto"/>
        <w:ind w:firstLine="360"/>
        <w:jc w:val="both"/>
      </w:pPr>
      <w:r w:rsidRPr="00382321">
        <w:rPr>
          <w:rFonts w:eastAsia="Times New Roman"/>
          <w:szCs w:val="28"/>
        </w:rPr>
        <w:t xml:space="preserve">- </w:t>
      </w:r>
      <w:proofErr w:type="spellStart"/>
      <w:r w:rsidRPr="00382321">
        <w:rPr>
          <w:rFonts w:eastAsia="Times New Roman"/>
          <w:szCs w:val="28"/>
        </w:rPr>
        <w:t>Giấy</w:t>
      </w:r>
      <w:proofErr w:type="spellEnd"/>
      <w:r w:rsidRPr="00382321">
        <w:rPr>
          <w:rFonts w:eastAsia="Times New Roman"/>
          <w:szCs w:val="28"/>
        </w:rPr>
        <w:t xml:space="preserve"> </w:t>
      </w:r>
      <w:proofErr w:type="spellStart"/>
      <w:r w:rsidRPr="00382321">
        <w:rPr>
          <w:rFonts w:eastAsia="Times New Roman"/>
          <w:szCs w:val="28"/>
        </w:rPr>
        <w:t>chứng</w:t>
      </w:r>
      <w:proofErr w:type="spellEnd"/>
      <w:r w:rsidRPr="00382321">
        <w:rPr>
          <w:rFonts w:eastAsia="Times New Roman"/>
          <w:szCs w:val="28"/>
        </w:rPr>
        <w:t xml:space="preserve"> </w:t>
      </w:r>
      <w:proofErr w:type="spellStart"/>
      <w:r w:rsidRPr="00382321">
        <w:rPr>
          <w:rFonts w:eastAsia="Times New Roman"/>
          <w:szCs w:val="28"/>
        </w:rPr>
        <w:t>nhận</w:t>
      </w:r>
      <w:proofErr w:type="spellEnd"/>
      <w:r w:rsidRPr="00382321">
        <w:rPr>
          <w:rFonts w:eastAsia="Times New Roman"/>
          <w:szCs w:val="28"/>
        </w:rPr>
        <w:t xml:space="preserve"> </w:t>
      </w:r>
      <w:proofErr w:type="spellStart"/>
      <w:r w:rsidRPr="00382321">
        <w:rPr>
          <w:rFonts w:eastAsia="Times New Roman"/>
          <w:szCs w:val="28"/>
        </w:rPr>
        <w:t>đăng</w:t>
      </w:r>
      <w:proofErr w:type="spellEnd"/>
      <w:r w:rsidRPr="00382321">
        <w:rPr>
          <w:rFonts w:eastAsia="Times New Roman"/>
          <w:szCs w:val="28"/>
        </w:rPr>
        <w:t xml:space="preserve"> </w:t>
      </w:r>
      <w:proofErr w:type="spellStart"/>
      <w:r w:rsidRPr="00382321">
        <w:rPr>
          <w:rFonts w:eastAsia="Times New Roman"/>
          <w:szCs w:val="28"/>
        </w:rPr>
        <w:t>ký</w:t>
      </w:r>
      <w:proofErr w:type="spellEnd"/>
      <w:r w:rsidRPr="00382321">
        <w:rPr>
          <w:rFonts w:eastAsia="Times New Roman"/>
          <w:szCs w:val="28"/>
        </w:rPr>
        <w:t xml:space="preserve"> </w:t>
      </w:r>
      <w:proofErr w:type="spellStart"/>
      <w:r w:rsidRPr="00382321">
        <w:rPr>
          <w:rFonts w:eastAsia="Times New Roman"/>
          <w:szCs w:val="28"/>
        </w:rPr>
        <w:t>đầu</w:t>
      </w:r>
      <w:proofErr w:type="spellEnd"/>
      <w:r w:rsidRPr="00382321">
        <w:rPr>
          <w:rFonts w:eastAsia="Times New Roman"/>
          <w:szCs w:val="28"/>
        </w:rPr>
        <w:t xml:space="preserve"> </w:t>
      </w:r>
      <w:proofErr w:type="spellStart"/>
      <w:r w:rsidRPr="00382321">
        <w:rPr>
          <w:rFonts w:eastAsia="Times New Roman"/>
          <w:szCs w:val="28"/>
        </w:rPr>
        <w:t>tư</w:t>
      </w:r>
      <w:proofErr w:type="spellEnd"/>
      <w:r w:rsidRPr="00382321">
        <w:rPr>
          <w:rFonts w:eastAsia="Times New Roman"/>
          <w:szCs w:val="28"/>
        </w:rPr>
        <w:t xml:space="preserve"> </w:t>
      </w:r>
      <w:proofErr w:type="spellStart"/>
      <w:r w:rsidR="00CA1EF6">
        <w:rPr>
          <w:rFonts w:eastAsia="Times New Roman"/>
          <w:szCs w:val="28"/>
        </w:rPr>
        <w:t>mã</w:t>
      </w:r>
      <w:proofErr w:type="spellEnd"/>
      <w:r w:rsidR="00CA1EF6">
        <w:rPr>
          <w:rFonts w:eastAsia="Times New Roman"/>
          <w:szCs w:val="28"/>
        </w:rPr>
        <w:t xml:space="preserve"> </w:t>
      </w:r>
      <w:proofErr w:type="spellStart"/>
      <w:r w:rsidR="00CA1EF6">
        <w:rPr>
          <w:rFonts w:eastAsia="Times New Roman"/>
          <w:szCs w:val="28"/>
        </w:rPr>
        <w:t>số</w:t>
      </w:r>
      <w:proofErr w:type="spellEnd"/>
      <w:r w:rsidR="00CA1EF6">
        <w:rPr>
          <w:rFonts w:eastAsia="Times New Roman"/>
          <w:szCs w:val="28"/>
        </w:rPr>
        <w:t xml:space="preserve"> </w:t>
      </w:r>
      <w:proofErr w:type="spellStart"/>
      <w:r w:rsidR="00CA1EF6">
        <w:rPr>
          <w:rFonts w:eastAsia="Times New Roman"/>
          <w:szCs w:val="28"/>
        </w:rPr>
        <w:t>dự</w:t>
      </w:r>
      <w:proofErr w:type="spellEnd"/>
      <w:r w:rsidR="00CA1EF6">
        <w:rPr>
          <w:rFonts w:eastAsia="Times New Roman"/>
          <w:szCs w:val="28"/>
        </w:rPr>
        <w:t xml:space="preserve"> </w:t>
      </w:r>
      <w:proofErr w:type="spellStart"/>
      <w:r w:rsidR="00CA1EF6">
        <w:rPr>
          <w:rFonts w:eastAsia="Times New Roman"/>
          <w:szCs w:val="28"/>
        </w:rPr>
        <w:t>án</w:t>
      </w:r>
      <w:proofErr w:type="spellEnd"/>
      <w:r w:rsidR="00CA1EF6">
        <w:rPr>
          <w:rFonts w:eastAsia="Times New Roman"/>
          <w:szCs w:val="28"/>
        </w:rPr>
        <w:t xml:space="preserve"> 472023000020</w:t>
      </w:r>
      <w:r w:rsidRPr="00382321">
        <w:rPr>
          <w:rFonts w:eastAsia="Times New Roman"/>
          <w:szCs w:val="28"/>
        </w:rPr>
        <w:t xml:space="preserve"> </w:t>
      </w:r>
      <w:r w:rsidRPr="00382321">
        <w:rPr>
          <w:szCs w:val="28"/>
        </w:rPr>
        <w:t xml:space="preserve">do Ban Quản </w:t>
      </w:r>
      <w:proofErr w:type="spellStart"/>
      <w:r w:rsidRPr="00382321">
        <w:rPr>
          <w:szCs w:val="28"/>
        </w:rPr>
        <w:t>lý</w:t>
      </w:r>
      <w:proofErr w:type="spellEnd"/>
      <w:r w:rsidRPr="00382321">
        <w:rPr>
          <w:szCs w:val="28"/>
        </w:rPr>
        <w:t xml:space="preserve"> </w:t>
      </w:r>
      <w:proofErr w:type="spellStart"/>
      <w:r w:rsidRPr="00382321">
        <w:rPr>
          <w:szCs w:val="28"/>
        </w:rPr>
        <w:t>các</w:t>
      </w:r>
      <w:proofErr w:type="spellEnd"/>
      <w:r w:rsidRPr="00382321">
        <w:rPr>
          <w:szCs w:val="28"/>
        </w:rPr>
        <w:t xml:space="preserve"> KCN </w:t>
      </w:r>
      <w:proofErr w:type="spellStart"/>
      <w:r w:rsidRPr="00382321">
        <w:rPr>
          <w:szCs w:val="28"/>
        </w:rPr>
        <w:t>Đồng</w:t>
      </w:r>
      <w:proofErr w:type="spellEnd"/>
      <w:r w:rsidRPr="00382321">
        <w:rPr>
          <w:szCs w:val="28"/>
        </w:rPr>
        <w:t xml:space="preserve"> Nai </w:t>
      </w:r>
      <w:proofErr w:type="spellStart"/>
      <w:r w:rsidRPr="00382321">
        <w:rPr>
          <w:rFonts w:eastAsia="Times New Roman"/>
          <w:szCs w:val="28"/>
        </w:rPr>
        <w:t>chư</w:t>
      </w:r>
      <w:r w:rsidR="00F2644D">
        <w:rPr>
          <w:rFonts w:eastAsia="Times New Roman"/>
          <w:szCs w:val="28"/>
        </w:rPr>
        <w:t>́</w:t>
      </w:r>
      <w:r w:rsidR="00CA1EF6">
        <w:rPr>
          <w:rFonts w:eastAsia="Times New Roman"/>
          <w:szCs w:val="28"/>
        </w:rPr>
        <w:t>ng</w:t>
      </w:r>
      <w:proofErr w:type="spellEnd"/>
      <w:r w:rsidR="00CA1EF6">
        <w:rPr>
          <w:rFonts w:eastAsia="Times New Roman"/>
          <w:szCs w:val="28"/>
        </w:rPr>
        <w:t xml:space="preserve"> </w:t>
      </w:r>
      <w:proofErr w:type="spellStart"/>
      <w:r w:rsidR="00CA1EF6">
        <w:rPr>
          <w:rFonts w:eastAsia="Times New Roman"/>
          <w:szCs w:val="28"/>
        </w:rPr>
        <w:t>nhận</w:t>
      </w:r>
      <w:proofErr w:type="spellEnd"/>
      <w:r w:rsidR="00CA1EF6">
        <w:rPr>
          <w:rFonts w:eastAsia="Times New Roman"/>
          <w:szCs w:val="28"/>
        </w:rPr>
        <w:t xml:space="preserve"> </w:t>
      </w:r>
      <w:proofErr w:type="spellStart"/>
      <w:r w:rsidR="00CA1EF6">
        <w:rPr>
          <w:rFonts w:eastAsia="Times New Roman"/>
          <w:szCs w:val="28"/>
        </w:rPr>
        <w:t>lần</w:t>
      </w:r>
      <w:proofErr w:type="spellEnd"/>
      <w:r w:rsidR="00CA1EF6">
        <w:rPr>
          <w:rFonts w:eastAsia="Times New Roman"/>
          <w:szCs w:val="28"/>
        </w:rPr>
        <w:t xml:space="preserve"> </w:t>
      </w:r>
      <w:proofErr w:type="spellStart"/>
      <w:r w:rsidR="00CA1EF6">
        <w:rPr>
          <w:rFonts w:eastAsia="Times New Roman"/>
          <w:szCs w:val="28"/>
        </w:rPr>
        <w:t>đầu</w:t>
      </w:r>
      <w:proofErr w:type="spellEnd"/>
      <w:r w:rsidR="00CA1EF6">
        <w:rPr>
          <w:rFonts w:eastAsia="Times New Roman"/>
          <w:szCs w:val="28"/>
        </w:rPr>
        <w:t xml:space="preserve"> </w:t>
      </w:r>
      <w:proofErr w:type="spellStart"/>
      <w:r w:rsidR="00CA1EF6">
        <w:rPr>
          <w:rFonts w:eastAsia="Times New Roman"/>
          <w:szCs w:val="28"/>
        </w:rPr>
        <w:t>ngày</w:t>
      </w:r>
      <w:proofErr w:type="spellEnd"/>
      <w:r w:rsidR="00CA1EF6">
        <w:rPr>
          <w:rFonts w:eastAsia="Times New Roman"/>
          <w:szCs w:val="28"/>
        </w:rPr>
        <w:t xml:space="preserve"> 21/11/2006</w:t>
      </w:r>
      <w:r w:rsidRPr="00382321">
        <w:rPr>
          <w:rFonts w:eastAsia="Times New Roman"/>
          <w:szCs w:val="28"/>
        </w:rPr>
        <w:t xml:space="preserve">, </w:t>
      </w:r>
      <w:proofErr w:type="spellStart"/>
      <w:r w:rsidRPr="00382321">
        <w:rPr>
          <w:rFonts w:eastAsia="Times New Roman"/>
          <w:szCs w:val="28"/>
        </w:rPr>
        <w:t>đăng</w:t>
      </w:r>
      <w:proofErr w:type="spellEnd"/>
      <w:r w:rsidRPr="00382321">
        <w:rPr>
          <w:rFonts w:eastAsia="Times New Roman"/>
          <w:szCs w:val="28"/>
        </w:rPr>
        <w:t xml:space="preserve"> </w:t>
      </w:r>
      <w:proofErr w:type="spellStart"/>
      <w:r w:rsidRPr="00382321">
        <w:rPr>
          <w:rFonts w:eastAsia="Times New Roman"/>
          <w:szCs w:val="28"/>
        </w:rPr>
        <w:t>ký</w:t>
      </w:r>
      <w:proofErr w:type="spellEnd"/>
      <w:r w:rsidRPr="00382321">
        <w:rPr>
          <w:rFonts w:eastAsia="Times New Roman"/>
          <w:szCs w:val="28"/>
        </w:rPr>
        <w:t xml:space="preserve"> </w:t>
      </w:r>
      <w:proofErr w:type="spellStart"/>
      <w:r w:rsidRPr="00382321">
        <w:rPr>
          <w:rFonts w:eastAsia="Times New Roman"/>
          <w:szCs w:val="28"/>
        </w:rPr>
        <w:t>thay</w:t>
      </w:r>
      <w:proofErr w:type="spellEnd"/>
      <w:r w:rsidRPr="00382321">
        <w:rPr>
          <w:rFonts w:eastAsia="Times New Roman"/>
          <w:szCs w:val="28"/>
        </w:rPr>
        <w:t xml:space="preserve"> </w:t>
      </w:r>
      <w:proofErr w:type="spellStart"/>
      <w:r w:rsidRPr="00382321">
        <w:rPr>
          <w:rFonts w:eastAsia="Times New Roman"/>
          <w:szCs w:val="28"/>
        </w:rPr>
        <w:t>đổi</w:t>
      </w:r>
      <w:proofErr w:type="spellEnd"/>
      <w:r w:rsidRPr="00382321">
        <w:rPr>
          <w:rFonts w:eastAsia="Times New Roman"/>
          <w:szCs w:val="28"/>
        </w:rPr>
        <w:t xml:space="preserve"> </w:t>
      </w:r>
      <w:proofErr w:type="spellStart"/>
      <w:r w:rsidRPr="00382321">
        <w:rPr>
          <w:rFonts w:eastAsia="Times New Roman"/>
          <w:szCs w:val="28"/>
        </w:rPr>
        <w:t>lần</w:t>
      </w:r>
      <w:proofErr w:type="spellEnd"/>
      <w:r w:rsidRPr="00382321">
        <w:rPr>
          <w:rFonts w:eastAsia="Times New Roman"/>
          <w:szCs w:val="28"/>
        </w:rPr>
        <w:t xml:space="preserve"> </w:t>
      </w:r>
      <w:proofErr w:type="spellStart"/>
      <w:r w:rsidRPr="00382321">
        <w:rPr>
          <w:rFonts w:eastAsia="Times New Roman"/>
          <w:szCs w:val="28"/>
        </w:rPr>
        <w:t>thứ</w:t>
      </w:r>
      <w:proofErr w:type="spellEnd"/>
      <w:r w:rsidRPr="00382321">
        <w:rPr>
          <w:rFonts w:eastAsia="Times New Roman"/>
          <w:szCs w:val="28"/>
        </w:rPr>
        <w:t xml:space="preserve"> 2 </w:t>
      </w:r>
      <w:proofErr w:type="spellStart"/>
      <w:r w:rsidR="00CA1EF6">
        <w:t>ngày</w:t>
      </w:r>
      <w:proofErr w:type="spellEnd"/>
      <w:r w:rsidR="00CA1EF6">
        <w:t xml:space="preserve"> 12/01/2015</w:t>
      </w:r>
      <w:r w:rsidR="00F2644D">
        <w:t>.</w:t>
      </w:r>
    </w:p>
    <w:p w14:paraId="2E3CE496" w14:textId="08F20DD8" w:rsidR="003E6EBC" w:rsidRPr="003E510C" w:rsidRDefault="00B734F8" w:rsidP="003E510C">
      <w:pPr>
        <w:pStyle w:val="Heading2"/>
        <w:spacing w:line="312" w:lineRule="auto"/>
        <w:rPr>
          <w:szCs w:val="28"/>
          <w:lang w:val="en-US"/>
        </w:rPr>
      </w:pPr>
      <w:bookmarkStart w:id="161" w:name="_Toc103621974"/>
      <w:bookmarkStart w:id="162" w:name="_Toc103622059"/>
      <w:bookmarkStart w:id="163" w:name="_Toc106866820"/>
      <w:bookmarkStart w:id="164" w:name="_Toc106970327"/>
      <w:bookmarkStart w:id="165" w:name="_Toc123553757"/>
      <w:bookmarkStart w:id="166" w:name="_Toc139460905"/>
      <w:bookmarkStart w:id="167" w:name="_Toc150531851"/>
      <w:bookmarkStart w:id="168" w:name="_Toc150532182"/>
      <w:bookmarkStart w:id="169" w:name="_Toc150532273"/>
      <w:r w:rsidRPr="00382321">
        <w:rPr>
          <w:szCs w:val="28"/>
          <w:lang w:val="en-US"/>
        </w:rPr>
        <w:t>2</w:t>
      </w:r>
      <w:r w:rsidRPr="00382321">
        <w:rPr>
          <w:szCs w:val="28"/>
        </w:rPr>
        <w:t xml:space="preserve">. </w:t>
      </w:r>
      <w:proofErr w:type="spellStart"/>
      <w:r w:rsidRPr="00382321">
        <w:rPr>
          <w:szCs w:val="28"/>
          <w:lang w:val="en-US"/>
        </w:rPr>
        <w:t>Tên</w:t>
      </w:r>
      <w:proofErr w:type="spellEnd"/>
      <w:r w:rsidRPr="00382321">
        <w:rPr>
          <w:szCs w:val="28"/>
        </w:rPr>
        <w:t xml:space="preserve"> </w:t>
      </w:r>
      <w:bookmarkEnd w:id="161"/>
      <w:bookmarkEnd w:id="162"/>
      <w:proofErr w:type="spellStart"/>
      <w:r w:rsidR="005068D8" w:rsidRPr="00382321">
        <w:rPr>
          <w:szCs w:val="28"/>
          <w:lang w:val="en-US"/>
        </w:rPr>
        <w:t>Cơ</w:t>
      </w:r>
      <w:proofErr w:type="spellEnd"/>
      <w:r w:rsidR="005068D8" w:rsidRPr="00382321">
        <w:rPr>
          <w:szCs w:val="28"/>
          <w:lang w:val="en-US"/>
        </w:rPr>
        <w:t xml:space="preserve"> </w:t>
      </w:r>
      <w:proofErr w:type="spellStart"/>
      <w:r w:rsidR="005068D8" w:rsidRPr="00382321">
        <w:rPr>
          <w:szCs w:val="28"/>
          <w:lang w:val="en-US"/>
        </w:rPr>
        <w:t>sở</w:t>
      </w:r>
      <w:bookmarkEnd w:id="163"/>
      <w:bookmarkEnd w:id="164"/>
      <w:bookmarkEnd w:id="165"/>
      <w:bookmarkEnd w:id="166"/>
      <w:bookmarkEnd w:id="167"/>
      <w:bookmarkEnd w:id="168"/>
      <w:bookmarkEnd w:id="169"/>
      <w:proofErr w:type="spellEnd"/>
    </w:p>
    <w:p w14:paraId="3557A752" w14:textId="68236B21" w:rsidR="00887A3F" w:rsidRDefault="00887A3F" w:rsidP="00D31F5B">
      <w:pPr>
        <w:pStyle w:val="Normal2"/>
        <w:spacing w:line="264" w:lineRule="auto"/>
        <w:ind w:firstLine="360"/>
        <w:rPr>
          <w:szCs w:val="28"/>
        </w:rPr>
      </w:pPr>
      <w:r>
        <w:rPr>
          <w:szCs w:val="28"/>
        </w:rPr>
        <w:t xml:space="preserve">- </w:t>
      </w:r>
      <w:proofErr w:type="spellStart"/>
      <w:r>
        <w:rPr>
          <w:szCs w:val="28"/>
        </w:rPr>
        <w:t>Tên</w:t>
      </w:r>
      <w:proofErr w:type="spellEnd"/>
      <w:r>
        <w:rPr>
          <w:szCs w:val="28"/>
        </w:rPr>
        <w:t xml:space="preserve"> </w:t>
      </w:r>
      <w:proofErr w:type="spellStart"/>
      <w:r>
        <w:rPr>
          <w:szCs w:val="28"/>
        </w:rPr>
        <w:t>cơ</w:t>
      </w:r>
      <w:proofErr w:type="spellEnd"/>
      <w:r>
        <w:rPr>
          <w:szCs w:val="28"/>
        </w:rPr>
        <w:t xml:space="preserve"> </w:t>
      </w:r>
      <w:proofErr w:type="spellStart"/>
      <w:r>
        <w:rPr>
          <w:szCs w:val="28"/>
        </w:rPr>
        <w:t>sở</w:t>
      </w:r>
      <w:proofErr w:type="spellEnd"/>
      <w:r>
        <w:rPr>
          <w:szCs w:val="28"/>
        </w:rPr>
        <w:t xml:space="preserve">: </w:t>
      </w:r>
      <w:r w:rsidR="0054782E" w:rsidRPr="00E22D69">
        <w:rPr>
          <w:szCs w:val="28"/>
        </w:rPr>
        <w:t>“</w:t>
      </w:r>
      <w:proofErr w:type="spellStart"/>
      <w:r w:rsidR="00CA1EF6">
        <w:rPr>
          <w:szCs w:val="28"/>
        </w:rPr>
        <w:t>Sản</w:t>
      </w:r>
      <w:proofErr w:type="spellEnd"/>
      <w:r w:rsidR="00CA1EF6">
        <w:rPr>
          <w:szCs w:val="28"/>
        </w:rPr>
        <w:t xml:space="preserve"> </w:t>
      </w:r>
      <w:proofErr w:type="spellStart"/>
      <w:r w:rsidR="00CA1EF6">
        <w:rPr>
          <w:szCs w:val="28"/>
        </w:rPr>
        <w:t>xuất</w:t>
      </w:r>
      <w:proofErr w:type="spellEnd"/>
      <w:r w:rsidR="00CA1EF6">
        <w:rPr>
          <w:szCs w:val="28"/>
        </w:rPr>
        <w:t xml:space="preserve"> </w:t>
      </w:r>
      <w:proofErr w:type="spellStart"/>
      <w:r w:rsidR="00CA1EF6">
        <w:rPr>
          <w:szCs w:val="28"/>
        </w:rPr>
        <w:t>các</w:t>
      </w:r>
      <w:proofErr w:type="spellEnd"/>
      <w:r w:rsidR="00CA1EF6">
        <w:rPr>
          <w:szCs w:val="28"/>
        </w:rPr>
        <w:t xml:space="preserve"> </w:t>
      </w:r>
      <w:proofErr w:type="spellStart"/>
      <w:r w:rsidR="00CA1EF6">
        <w:rPr>
          <w:szCs w:val="28"/>
        </w:rPr>
        <w:t>loại</w:t>
      </w:r>
      <w:proofErr w:type="spellEnd"/>
      <w:r w:rsidR="00CA1EF6">
        <w:rPr>
          <w:szCs w:val="28"/>
        </w:rPr>
        <w:t xml:space="preserve"> </w:t>
      </w:r>
      <w:proofErr w:type="spellStart"/>
      <w:r w:rsidR="00CA1EF6">
        <w:rPr>
          <w:szCs w:val="28"/>
        </w:rPr>
        <w:t>keo</w:t>
      </w:r>
      <w:proofErr w:type="spellEnd"/>
      <w:r w:rsidR="00CA1EF6">
        <w:rPr>
          <w:szCs w:val="28"/>
        </w:rPr>
        <w:t xml:space="preserve"> PU </w:t>
      </w:r>
      <w:proofErr w:type="spellStart"/>
      <w:r w:rsidR="00CA1EF6">
        <w:rPr>
          <w:szCs w:val="28"/>
        </w:rPr>
        <w:t>với</w:t>
      </w:r>
      <w:proofErr w:type="spellEnd"/>
      <w:r w:rsidR="00CA1EF6">
        <w:rPr>
          <w:szCs w:val="28"/>
        </w:rPr>
        <w:t xml:space="preserve"> </w:t>
      </w:r>
      <w:proofErr w:type="spellStart"/>
      <w:r w:rsidR="00CA1EF6">
        <w:rPr>
          <w:szCs w:val="28"/>
        </w:rPr>
        <w:t>quy</w:t>
      </w:r>
      <w:proofErr w:type="spellEnd"/>
      <w:r w:rsidR="00CA1EF6">
        <w:rPr>
          <w:szCs w:val="28"/>
        </w:rPr>
        <w:t xml:space="preserve"> </w:t>
      </w:r>
      <w:proofErr w:type="spellStart"/>
      <w:r w:rsidR="00CA1EF6">
        <w:rPr>
          <w:szCs w:val="28"/>
        </w:rPr>
        <w:t>mô</w:t>
      </w:r>
      <w:proofErr w:type="spellEnd"/>
      <w:r w:rsidR="00CA1EF6">
        <w:rPr>
          <w:szCs w:val="28"/>
        </w:rPr>
        <w:t xml:space="preserve"> 20.000 </w:t>
      </w:r>
      <w:proofErr w:type="spellStart"/>
      <w:r w:rsidR="00CA1EF6">
        <w:rPr>
          <w:szCs w:val="28"/>
        </w:rPr>
        <w:t>tấn</w:t>
      </w:r>
      <w:proofErr w:type="spellEnd"/>
      <w:r w:rsidR="00CA1EF6">
        <w:rPr>
          <w:szCs w:val="28"/>
        </w:rPr>
        <w:t xml:space="preserve"> </w:t>
      </w:r>
      <w:proofErr w:type="spellStart"/>
      <w:r w:rsidR="00CA1EF6">
        <w:rPr>
          <w:szCs w:val="28"/>
        </w:rPr>
        <w:t>sản</w:t>
      </w:r>
      <w:proofErr w:type="spellEnd"/>
      <w:r w:rsidR="00CA1EF6">
        <w:rPr>
          <w:szCs w:val="28"/>
        </w:rPr>
        <w:t xml:space="preserve"> </w:t>
      </w:r>
      <w:proofErr w:type="spellStart"/>
      <w:r w:rsidR="00CA1EF6">
        <w:rPr>
          <w:szCs w:val="28"/>
        </w:rPr>
        <w:t>phẩm</w:t>
      </w:r>
      <w:proofErr w:type="spellEnd"/>
      <w:r w:rsidR="00CA1EF6">
        <w:rPr>
          <w:szCs w:val="28"/>
        </w:rPr>
        <w:t>/</w:t>
      </w:r>
      <w:proofErr w:type="spellStart"/>
      <w:r w:rsidR="00CA1EF6">
        <w:rPr>
          <w:szCs w:val="28"/>
        </w:rPr>
        <w:t>năm</w:t>
      </w:r>
      <w:proofErr w:type="spellEnd"/>
      <w:r w:rsidR="00CA1EF6">
        <w:rPr>
          <w:szCs w:val="28"/>
        </w:rPr>
        <w:t xml:space="preserve"> </w:t>
      </w:r>
      <w:proofErr w:type="spellStart"/>
      <w:r w:rsidR="00CA1EF6">
        <w:rPr>
          <w:szCs w:val="28"/>
        </w:rPr>
        <w:t>và</w:t>
      </w:r>
      <w:proofErr w:type="spellEnd"/>
      <w:r w:rsidR="00CA1EF6">
        <w:rPr>
          <w:szCs w:val="28"/>
        </w:rPr>
        <w:t xml:space="preserve"> </w:t>
      </w:r>
      <w:proofErr w:type="spellStart"/>
      <w:r w:rsidR="00CA1EF6">
        <w:rPr>
          <w:szCs w:val="28"/>
        </w:rPr>
        <w:t>keo</w:t>
      </w:r>
      <w:proofErr w:type="spellEnd"/>
      <w:r w:rsidR="00CA1EF6">
        <w:rPr>
          <w:szCs w:val="28"/>
        </w:rPr>
        <w:t xml:space="preserve"> </w:t>
      </w:r>
      <w:proofErr w:type="spellStart"/>
      <w:r w:rsidR="00CA1EF6">
        <w:rPr>
          <w:szCs w:val="28"/>
        </w:rPr>
        <w:t>màu</w:t>
      </w:r>
      <w:proofErr w:type="spellEnd"/>
      <w:r w:rsidR="00CA1EF6">
        <w:rPr>
          <w:szCs w:val="28"/>
        </w:rPr>
        <w:t xml:space="preserve"> </w:t>
      </w:r>
      <w:proofErr w:type="spellStart"/>
      <w:r w:rsidR="00CA1EF6">
        <w:rPr>
          <w:szCs w:val="28"/>
        </w:rPr>
        <w:t>với</w:t>
      </w:r>
      <w:proofErr w:type="spellEnd"/>
      <w:r w:rsidR="00CA1EF6">
        <w:rPr>
          <w:szCs w:val="28"/>
        </w:rPr>
        <w:t xml:space="preserve"> </w:t>
      </w:r>
      <w:proofErr w:type="spellStart"/>
      <w:r w:rsidR="00CA1EF6">
        <w:rPr>
          <w:szCs w:val="28"/>
        </w:rPr>
        <w:t>quy</w:t>
      </w:r>
      <w:proofErr w:type="spellEnd"/>
      <w:r w:rsidR="00CA1EF6">
        <w:rPr>
          <w:szCs w:val="28"/>
        </w:rPr>
        <w:t xml:space="preserve"> </w:t>
      </w:r>
      <w:proofErr w:type="spellStart"/>
      <w:r w:rsidR="00CA1EF6">
        <w:rPr>
          <w:szCs w:val="28"/>
        </w:rPr>
        <w:t>mô</w:t>
      </w:r>
      <w:proofErr w:type="spellEnd"/>
      <w:r w:rsidR="00CA1EF6">
        <w:rPr>
          <w:szCs w:val="28"/>
        </w:rPr>
        <w:t xml:space="preserve"> 5.000 </w:t>
      </w:r>
      <w:proofErr w:type="spellStart"/>
      <w:r w:rsidR="00CA1EF6">
        <w:rPr>
          <w:szCs w:val="28"/>
        </w:rPr>
        <w:t>tấn</w:t>
      </w:r>
      <w:proofErr w:type="spellEnd"/>
      <w:r w:rsidR="00CA1EF6">
        <w:rPr>
          <w:szCs w:val="28"/>
        </w:rPr>
        <w:t xml:space="preserve"> </w:t>
      </w:r>
      <w:proofErr w:type="spellStart"/>
      <w:r w:rsidR="00CA1EF6">
        <w:rPr>
          <w:szCs w:val="28"/>
        </w:rPr>
        <w:t>sản</w:t>
      </w:r>
      <w:proofErr w:type="spellEnd"/>
      <w:r w:rsidR="00CA1EF6">
        <w:rPr>
          <w:szCs w:val="28"/>
        </w:rPr>
        <w:t xml:space="preserve"> </w:t>
      </w:r>
      <w:proofErr w:type="spellStart"/>
      <w:r w:rsidR="00CA1EF6">
        <w:rPr>
          <w:szCs w:val="28"/>
        </w:rPr>
        <w:t>phẩm</w:t>
      </w:r>
      <w:proofErr w:type="spellEnd"/>
      <w:r w:rsidR="00CA1EF6">
        <w:rPr>
          <w:szCs w:val="28"/>
        </w:rPr>
        <w:t>/</w:t>
      </w:r>
      <w:proofErr w:type="spellStart"/>
      <w:r w:rsidR="00CA1EF6">
        <w:rPr>
          <w:szCs w:val="28"/>
        </w:rPr>
        <w:t>năm</w:t>
      </w:r>
      <w:proofErr w:type="spellEnd"/>
      <w:r w:rsidR="0054782E" w:rsidRPr="00E22D69">
        <w:rPr>
          <w:szCs w:val="28"/>
        </w:rPr>
        <w:t>”</w:t>
      </w:r>
      <w:r w:rsidR="00B55A7F">
        <w:rPr>
          <w:szCs w:val="28"/>
        </w:rPr>
        <w:t>.</w:t>
      </w:r>
    </w:p>
    <w:p w14:paraId="74F3B70B" w14:textId="44EE5525" w:rsidR="00B734F8" w:rsidRPr="00382321" w:rsidRDefault="007B33E7" w:rsidP="00D31F5B">
      <w:pPr>
        <w:pStyle w:val="Normal2"/>
        <w:spacing w:line="264" w:lineRule="auto"/>
        <w:ind w:firstLine="360"/>
        <w:rPr>
          <w:szCs w:val="28"/>
        </w:rPr>
      </w:pPr>
      <w:r w:rsidRPr="00382321">
        <w:rPr>
          <w:szCs w:val="28"/>
        </w:rPr>
        <w:t xml:space="preserve">- </w:t>
      </w:r>
      <w:proofErr w:type="spellStart"/>
      <w:r w:rsidRPr="00382321">
        <w:rPr>
          <w:szCs w:val="28"/>
        </w:rPr>
        <w:t>Địa</w:t>
      </w:r>
      <w:proofErr w:type="spellEnd"/>
      <w:r w:rsidRPr="00382321">
        <w:rPr>
          <w:szCs w:val="28"/>
        </w:rPr>
        <w:t xml:space="preserve"> </w:t>
      </w:r>
      <w:proofErr w:type="spellStart"/>
      <w:r w:rsidRPr="00382321">
        <w:rPr>
          <w:szCs w:val="28"/>
        </w:rPr>
        <w:t>điểm</w:t>
      </w:r>
      <w:proofErr w:type="spellEnd"/>
      <w:r w:rsidRPr="00382321">
        <w:rPr>
          <w:szCs w:val="28"/>
        </w:rPr>
        <w:t xml:space="preserve"> </w:t>
      </w:r>
      <w:proofErr w:type="spellStart"/>
      <w:r w:rsidR="001F4865" w:rsidRPr="00382321">
        <w:rPr>
          <w:szCs w:val="28"/>
        </w:rPr>
        <w:t>cơ</w:t>
      </w:r>
      <w:proofErr w:type="spellEnd"/>
      <w:r w:rsidR="001F4865" w:rsidRPr="00382321">
        <w:rPr>
          <w:szCs w:val="28"/>
        </w:rPr>
        <w:t xml:space="preserve"> </w:t>
      </w:r>
      <w:proofErr w:type="spellStart"/>
      <w:r w:rsidR="001F4865" w:rsidRPr="00382321">
        <w:rPr>
          <w:szCs w:val="28"/>
        </w:rPr>
        <w:t>sở</w:t>
      </w:r>
      <w:proofErr w:type="spellEnd"/>
      <w:r w:rsidRPr="00382321">
        <w:rPr>
          <w:szCs w:val="28"/>
        </w:rPr>
        <w:t>:</w:t>
      </w:r>
      <w:r w:rsidR="00B734F8" w:rsidRPr="00382321">
        <w:rPr>
          <w:szCs w:val="28"/>
        </w:rPr>
        <w:t xml:space="preserve"> </w:t>
      </w:r>
      <w:proofErr w:type="spellStart"/>
      <w:r w:rsidR="00CA1EF6" w:rsidRPr="00CA1EF6">
        <w:rPr>
          <w:szCs w:val="28"/>
        </w:rPr>
        <w:t>Đường</w:t>
      </w:r>
      <w:proofErr w:type="spellEnd"/>
      <w:r w:rsidR="00CA1EF6" w:rsidRPr="00CA1EF6">
        <w:rPr>
          <w:szCs w:val="28"/>
        </w:rPr>
        <w:t xml:space="preserve"> </w:t>
      </w:r>
      <w:proofErr w:type="spellStart"/>
      <w:r w:rsidR="00CA1EF6" w:rsidRPr="00CA1EF6">
        <w:rPr>
          <w:szCs w:val="28"/>
        </w:rPr>
        <w:t>số</w:t>
      </w:r>
      <w:proofErr w:type="spellEnd"/>
      <w:r w:rsidR="00CA1EF6" w:rsidRPr="00CA1EF6">
        <w:rPr>
          <w:szCs w:val="28"/>
        </w:rPr>
        <w:t xml:space="preserve"> 3, KCN Long Thành, </w:t>
      </w:r>
      <w:proofErr w:type="spellStart"/>
      <w:r w:rsidR="00CA1EF6" w:rsidRPr="00CA1EF6">
        <w:rPr>
          <w:szCs w:val="28"/>
        </w:rPr>
        <w:t>huyện</w:t>
      </w:r>
      <w:proofErr w:type="spellEnd"/>
      <w:r w:rsidR="00CA1EF6" w:rsidRPr="00CA1EF6">
        <w:rPr>
          <w:szCs w:val="28"/>
        </w:rPr>
        <w:t xml:space="preserve"> Long Thành, </w:t>
      </w:r>
      <w:proofErr w:type="spellStart"/>
      <w:r w:rsidR="00CA1EF6" w:rsidRPr="00CA1EF6">
        <w:rPr>
          <w:szCs w:val="28"/>
        </w:rPr>
        <w:t>tỉnh</w:t>
      </w:r>
      <w:proofErr w:type="spellEnd"/>
      <w:r w:rsidR="00CA1EF6" w:rsidRPr="00CA1EF6">
        <w:rPr>
          <w:szCs w:val="28"/>
        </w:rPr>
        <w:t xml:space="preserve"> </w:t>
      </w:r>
      <w:proofErr w:type="spellStart"/>
      <w:r w:rsidR="00CA1EF6" w:rsidRPr="00CA1EF6">
        <w:rPr>
          <w:szCs w:val="28"/>
        </w:rPr>
        <w:t>Đồ</w:t>
      </w:r>
      <w:r w:rsidR="00CA1EF6">
        <w:rPr>
          <w:szCs w:val="28"/>
        </w:rPr>
        <w:t>ng</w:t>
      </w:r>
      <w:proofErr w:type="spellEnd"/>
      <w:r w:rsidR="00CA1EF6">
        <w:rPr>
          <w:szCs w:val="28"/>
        </w:rPr>
        <w:t xml:space="preserve"> Nai</w:t>
      </w:r>
      <w:r w:rsidR="00761523" w:rsidRPr="00382321">
        <w:rPr>
          <w:szCs w:val="28"/>
        </w:rPr>
        <w:t>.</w:t>
      </w:r>
    </w:p>
    <w:p w14:paraId="6BA459C0" w14:textId="017DBD78" w:rsidR="001D0FEE" w:rsidRPr="00382321" w:rsidRDefault="001D0FEE" w:rsidP="001D0FEE">
      <w:pPr>
        <w:pStyle w:val="Normal20"/>
        <w:spacing w:line="264" w:lineRule="auto"/>
        <w:ind w:firstLine="360"/>
        <w:rPr>
          <w:sz w:val="28"/>
          <w:szCs w:val="28"/>
        </w:rPr>
      </w:pPr>
      <w:r w:rsidRPr="00382321">
        <w:rPr>
          <w:rFonts w:eastAsia="MS Mincho"/>
          <w:sz w:val="28"/>
          <w:szCs w:val="28"/>
        </w:rPr>
        <w:t>- Diện tích đất:</w:t>
      </w:r>
      <w:r w:rsidRPr="00382321">
        <w:rPr>
          <w:rFonts w:eastAsia="MS Mincho"/>
          <w:bCs/>
          <w:sz w:val="28"/>
          <w:szCs w:val="28"/>
        </w:rPr>
        <w:t xml:space="preserve"> </w:t>
      </w:r>
      <w:r w:rsidR="00CA1EF6">
        <w:rPr>
          <w:sz w:val="28"/>
          <w:szCs w:val="28"/>
        </w:rPr>
        <w:t>20.612,7</w:t>
      </w:r>
      <w:r w:rsidR="003B4B89" w:rsidRPr="00382321">
        <w:rPr>
          <w:sz w:val="28"/>
          <w:szCs w:val="28"/>
        </w:rPr>
        <w:t>m</w:t>
      </w:r>
      <w:r w:rsidR="003B4B89" w:rsidRPr="00382321">
        <w:rPr>
          <w:sz w:val="28"/>
          <w:szCs w:val="28"/>
          <w:vertAlign w:val="superscript"/>
        </w:rPr>
        <w:t>2</w:t>
      </w:r>
      <w:r w:rsidR="003B4B89" w:rsidRPr="00382321">
        <w:rPr>
          <w:sz w:val="28"/>
          <w:szCs w:val="28"/>
        </w:rPr>
        <w:t>.</w:t>
      </w:r>
      <w:r w:rsidRPr="00382321">
        <w:rPr>
          <w:rFonts w:eastAsia="MS Mincho"/>
          <w:bCs/>
          <w:sz w:val="28"/>
          <w:szCs w:val="28"/>
        </w:rPr>
        <w:t xml:space="preserve"> Tổng vốn đầu tư: </w:t>
      </w:r>
      <w:r w:rsidR="00CA1EF6">
        <w:rPr>
          <w:rFonts w:eastAsia="MS Mincho"/>
          <w:bCs/>
          <w:sz w:val="28"/>
          <w:szCs w:val="28"/>
        </w:rPr>
        <w:t>128.000.000.000</w:t>
      </w:r>
      <w:r w:rsidRPr="00382321">
        <w:rPr>
          <w:rFonts w:eastAsia="MS Mincho"/>
          <w:bCs/>
          <w:sz w:val="28"/>
          <w:szCs w:val="28"/>
        </w:rPr>
        <w:t xml:space="preserve"> (</w:t>
      </w:r>
      <w:r w:rsidR="00B96A61">
        <w:rPr>
          <w:rFonts w:eastAsia="MS Mincho"/>
          <w:bCs/>
          <w:sz w:val="28"/>
          <w:szCs w:val="28"/>
        </w:rPr>
        <w:t xml:space="preserve">Một trăm hai mươi tám </w:t>
      </w:r>
      <w:r w:rsidRPr="00382321">
        <w:rPr>
          <w:rFonts w:eastAsia="MS Mincho"/>
          <w:bCs/>
          <w:sz w:val="28"/>
          <w:szCs w:val="28"/>
        </w:rPr>
        <w:t>tỷ</w:t>
      </w:r>
      <w:r w:rsidR="00E0115C">
        <w:rPr>
          <w:rFonts w:eastAsia="MS Mincho"/>
          <w:bCs/>
          <w:sz w:val="28"/>
          <w:szCs w:val="28"/>
        </w:rPr>
        <w:t>)</w:t>
      </w:r>
      <w:r w:rsidRPr="00382321">
        <w:rPr>
          <w:rFonts w:eastAsia="MS Mincho"/>
          <w:bCs/>
          <w:sz w:val="28"/>
          <w:szCs w:val="28"/>
        </w:rPr>
        <w:t xml:space="preserve">.  </w:t>
      </w:r>
    </w:p>
    <w:p w14:paraId="6B63746A" w14:textId="77777777" w:rsidR="00F2303D" w:rsidRDefault="00772A9A" w:rsidP="00D31F5B">
      <w:pPr>
        <w:pStyle w:val="Normal2"/>
        <w:spacing w:line="264" w:lineRule="auto"/>
        <w:ind w:firstLine="360"/>
        <w:rPr>
          <w:szCs w:val="28"/>
        </w:rPr>
      </w:pPr>
      <w:r w:rsidRPr="00382321">
        <w:rPr>
          <w:szCs w:val="28"/>
        </w:rPr>
        <w:t xml:space="preserve">- </w:t>
      </w:r>
      <w:proofErr w:type="spellStart"/>
      <w:r w:rsidRPr="00382321">
        <w:rPr>
          <w:szCs w:val="28"/>
        </w:rPr>
        <w:t>Quyết</w:t>
      </w:r>
      <w:proofErr w:type="spellEnd"/>
      <w:r w:rsidRPr="00382321">
        <w:rPr>
          <w:szCs w:val="28"/>
        </w:rPr>
        <w:t xml:space="preserve"> </w:t>
      </w:r>
      <w:proofErr w:type="spellStart"/>
      <w:r w:rsidRPr="00382321">
        <w:rPr>
          <w:szCs w:val="28"/>
        </w:rPr>
        <w:t>định</w:t>
      </w:r>
      <w:proofErr w:type="spellEnd"/>
      <w:r w:rsidRPr="00382321">
        <w:rPr>
          <w:szCs w:val="28"/>
        </w:rPr>
        <w:t xml:space="preserve"> </w:t>
      </w:r>
      <w:proofErr w:type="spellStart"/>
      <w:r w:rsidRPr="00382321">
        <w:rPr>
          <w:szCs w:val="28"/>
        </w:rPr>
        <w:t>phê</w:t>
      </w:r>
      <w:proofErr w:type="spellEnd"/>
      <w:r w:rsidRPr="00382321">
        <w:rPr>
          <w:szCs w:val="28"/>
        </w:rPr>
        <w:t xml:space="preserve"> </w:t>
      </w:r>
      <w:proofErr w:type="spellStart"/>
      <w:r w:rsidRPr="00382321">
        <w:rPr>
          <w:szCs w:val="28"/>
        </w:rPr>
        <w:t>duyệt</w:t>
      </w:r>
      <w:proofErr w:type="spellEnd"/>
      <w:r w:rsidRPr="00382321">
        <w:rPr>
          <w:szCs w:val="28"/>
        </w:rPr>
        <w:t xml:space="preserve"> </w:t>
      </w:r>
      <w:proofErr w:type="spellStart"/>
      <w:r w:rsidRPr="00382321">
        <w:rPr>
          <w:szCs w:val="28"/>
        </w:rPr>
        <w:t>kết</w:t>
      </w:r>
      <w:proofErr w:type="spellEnd"/>
      <w:r w:rsidRPr="00382321">
        <w:rPr>
          <w:szCs w:val="28"/>
        </w:rPr>
        <w:t xml:space="preserve"> </w:t>
      </w:r>
      <w:proofErr w:type="spellStart"/>
      <w:r w:rsidRPr="00382321">
        <w:rPr>
          <w:szCs w:val="28"/>
        </w:rPr>
        <w:t>quả</w:t>
      </w:r>
      <w:proofErr w:type="spellEnd"/>
      <w:r w:rsidRPr="00382321">
        <w:rPr>
          <w:szCs w:val="28"/>
        </w:rPr>
        <w:t xml:space="preserve"> </w:t>
      </w:r>
      <w:proofErr w:type="spellStart"/>
      <w:r w:rsidRPr="00382321">
        <w:rPr>
          <w:szCs w:val="28"/>
        </w:rPr>
        <w:t>thẩm</w:t>
      </w:r>
      <w:proofErr w:type="spellEnd"/>
      <w:r w:rsidRPr="00382321">
        <w:rPr>
          <w:szCs w:val="28"/>
        </w:rPr>
        <w:t xml:space="preserve"> </w:t>
      </w:r>
      <w:proofErr w:type="spellStart"/>
      <w:r w:rsidRPr="00382321">
        <w:rPr>
          <w:szCs w:val="28"/>
        </w:rPr>
        <w:t>định</w:t>
      </w:r>
      <w:proofErr w:type="spellEnd"/>
      <w:r w:rsidRPr="00382321">
        <w:rPr>
          <w:szCs w:val="28"/>
        </w:rPr>
        <w:t xml:space="preserve"> </w:t>
      </w:r>
      <w:proofErr w:type="spellStart"/>
      <w:r w:rsidRPr="00382321">
        <w:rPr>
          <w:szCs w:val="28"/>
        </w:rPr>
        <w:t>báo</w:t>
      </w:r>
      <w:proofErr w:type="spellEnd"/>
      <w:r w:rsidRPr="00382321">
        <w:rPr>
          <w:szCs w:val="28"/>
        </w:rPr>
        <w:t xml:space="preserve"> </w:t>
      </w:r>
      <w:proofErr w:type="spellStart"/>
      <w:r w:rsidRPr="00382321">
        <w:rPr>
          <w:szCs w:val="28"/>
        </w:rPr>
        <w:t>cáo</w:t>
      </w:r>
      <w:proofErr w:type="spellEnd"/>
      <w:r w:rsidRPr="00382321">
        <w:rPr>
          <w:szCs w:val="28"/>
        </w:rPr>
        <w:t xml:space="preserve"> </w:t>
      </w:r>
      <w:proofErr w:type="spellStart"/>
      <w:r w:rsidRPr="00382321">
        <w:rPr>
          <w:szCs w:val="28"/>
        </w:rPr>
        <w:t>đánh</w:t>
      </w:r>
      <w:proofErr w:type="spellEnd"/>
      <w:r w:rsidRPr="00382321">
        <w:rPr>
          <w:szCs w:val="28"/>
        </w:rPr>
        <w:t xml:space="preserve"> </w:t>
      </w:r>
      <w:proofErr w:type="spellStart"/>
      <w:r w:rsidRPr="00382321">
        <w:rPr>
          <w:szCs w:val="28"/>
        </w:rPr>
        <w:t>giá</w:t>
      </w:r>
      <w:proofErr w:type="spellEnd"/>
      <w:r w:rsidRPr="00382321">
        <w:rPr>
          <w:szCs w:val="28"/>
        </w:rPr>
        <w:t xml:space="preserve"> </w:t>
      </w:r>
      <w:proofErr w:type="spellStart"/>
      <w:r w:rsidRPr="00382321">
        <w:rPr>
          <w:szCs w:val="28"/>
        </w:rPr>
        <w:t>tác</w:t>
      </w:r>
      <w:proofErr w:type="spellEnd"/>
      <w:r w:rsidRPr="00382321">
        <w:rPr>
          <w:szCs w:val="28"/>
        </w:rPr>
        <w:t xml:space="preserve"> </w:t>
      </w:r>
      <w:proofErr w:type="spellStart"/>
      <w:r w:rsidRPr="00382321">
        <w:rPr>
          <w:szCs w:val="28"/>
        </w:rPr>
        <w:t>động</w:t>
      </w:r>
      <w:proofErr w:type="spellEnd"/>
      <w:r w:rsidRPr="00382321">
        <w:rPr>
          <w:szCs w:val="28"/>
        </w:rPr>
        <w:t xml:space="preserve"> </w:t>
      </w:r>
      <w:proofErr w:type="spellStart"/>
      <w:r w:rsidRPr="00382321">
        <w:rPr>
          <w:szCs w:val="28"/>
        </w:rPr>
        <w:t>môi</w:t>
      </w:r>
      <w:proofErr w:type="spellEnd"/>
      <w:r w:rsidRPr="00382321">
        <w:rPr>
          <w:szCs w:val="28"/>
        </w:rPr>
        <w:t xml:space="preserve"> </w:t>
      </w:r>
      <w:proofErr w:type="spellStart"/>
      <w:r w:rsidRPr="00382321">
        <w:rPr>
          <w:szCs w:val="28"/>
        </w:rPr>
        <w:t>trường</w:t>
      </w:r>
      <w:proofErr w:type="spellEnd"/>
      <w:r w:rsidRPr="00382321">
        <w:rPr>
          <w:szCs w:val="28"/>
        </w:rPr>
        <w:t xml:space="preserve">; </w:t>
      </w:r>
      <w:proofErr w:type="spellStart"/>
      <w:r w:rsidRPr="00382321">
        <w:rPr>
          <w:szCs w:val="28"/>
        </w:rPr>
        <w:t>văn</w:t>
      </w:r>
      <w:proofErr w:type="spellEnd"/>
      <w:r w:rsidRPr="00382321">
        <w:rPr>
          <w:szCs w:val="28"/>
        </w:rPr>
        <w:t xml:space="preserve"> </w:t>
      </w:r>
      <w:proofErr w:type="spellStart"/>
      <w:r w:rsidRPr="00382321">
        <w:rPr>
          <w:szCs w:val="28"/>
        </w:rPr>
        <w:t>bản</w:t>
      </w:r>
      <w:proofErr w:type="spellEnd"/>
      <w:r w:rsidRPr="00382321">
        <w:rPr>
          <w:szCs w:val="28"/>
        </w:rPr>
        <w:t xml:space="preserve"> </w:t>
      </w:r>
      <w:proofErr w:type="spellStart"/>
      <w:r w:rsidRPr="00382321">
        <w:rPr>
          <w:szCs w:val="28"/>
        </w:rPr>
        <w:t>thay</w:t>
      </w:r>
      <w:proofErr w:type="spellEnd"/>
      <w:r w:rsidRPr="00382321">
        <w:rPr>
          <w:szCs w:val="28"/>
        </w:rPr>
        <w:t xml:space="preserve"> </w:t>
      </w:r>
      <w:proofErr w:type="spellStart"/>
      <w:r w:rsidRPr="00382321">
        <w:rPr>
          <w:szCs w:val="28"/>
        </w:rPr>
        <w:t>đổi</w:t>
      </w:r>
      <w:proofErr w:type="spellEnd"/>
      <w:r w:rsidRPr="00382321">
        <w:rPr>
          <w:szCs w:val="28"/>
        </w:rPr>
        <w:t xml:space="preserve"> so </w:t>
      </w:r>
      <w:proofErr w:type="spellStart"/>
      <w:r w:rsidRPr="00382321">
        <w:rPr>
          <w:szCs w:val="28"/>
        </w:rPr>
        <w:t>với</w:t>
      </w:r>
      <w:proofErr w:type="spellEnd"/>
      <w:r w:rsidRPr="00382321">
        <w:rPr>
          <w:szCs w:val="28"/>
        </w:rPr>
        <w:t xml:space="preserve"> </w:t>
      </w:r>
      <w:proofErr w:type="spellStart"/>
      <w:r w:rsidRPr="00382321">
        <w:rPr>
          <w:szCs w:val="28"/>
        </w:rPr>
        <w:t>nội</w:t>
      </w:r>
      <w:proofErr w:type="spellEnd"/>
      <w:r w:rsidRPr="00382321">
        <w:rPr>
          <w:szCs w:val="28"/>
        </w:rPr>
        <w:t xml:space="preserve"> dung </w:t>
      </w:r>
      <w:proofErr w:type="spellStart"/>
      <w:r w:rsidRPr="00382321">
        <w:rPr>
          <w:szCs w:val="28"/>
        </w:rPr>
        <w:t>quyết</w:t>
      </w:r>
      <w:proofErr w:type="spellEnd"/>
      <w:r w:rsidRPr="00382321">
        <w:rPr>
          <w:szCs w:val="28"/>
        </w:rPr>
        <w:t xml:space="preserve"> </w:t>
      </w:r>
      <w:proofErr w:type="spellStart"/>
      <w:r w:rsidRPr="00382321">
        <w:rPr>
          <w:szCs w:val="28"/>
        </w:rPr>
        <w:t>định</w:t>
      </w:r>
      <w:proofErr w:type="spellEnd"/>
      <w:r w:rsidRPr="00382321">
        <w:rPr>
          <w:szCs w:val="28"/>
        </w:rPr>
        <w:t xml:space="preserve"> </w:t>
      </w:r>
      <w:proofErr w:type="spellStart"/>
      <w:r w:rsidRPr="00382321">
        <w:rPr>
          <w:szCs w:val="28"/>
        </w:rPr>
        <w:t>phê</w:t>
      </w:r>
      <w:proofErr w:type="spellEnd"/>
      <w:r w:rsidRPr="00382321">
        <w:rPr>
          <w:szCs w:val="28"/>
        </w:rPr>
        <w:t xml:space="preserve"> </w:t>
      </w:r>
      <w:proofErr w:type="spellStart"/>
      <w:r w:rsidRPr="00382321">
        <w:rPr>
          <w:szCs w:val="28"/>
        </w:rPr>
        <w:t>duyệt</w:t>
      </w:r>
      <w:proofErr w:type="spellEnd"/>
      <w:r w:rsidRPr="00382321">
        <w:rPr>
          <w:szCs w:val="28"/>
        </w:rPr>
        <w:t xml:space="preserve"> </w:t>
      </w:r>
      <w:proofErr w:type="spellStart"/>
      <w:r w:rsidRPr="00382321">
        <w:rPr>
          <w:szCs w:val="28"/>
        </w:rPr>
        <w:t>kết</w:t>
      </w:r>
      <w:proofErr w:type="spellEnd"/>
      <w:r w:rsidRPr="00382321">
        <w:rPr>
          <w:szCs w:val="28"/>
        </w:rPr>
        <w:t xml:space="preserve"> </w:t>
      </w:r>
      <w:proofErr w:type="spellStart"/>
      <w:r w:rsidRPr="00382321">
        <w:rPr>
          <w:szCs w:val="28"/>
        </w:rPr>
        <w:t>quả</w:t>
      </w:r>
      <w:proofErr w:type="spellEnd"/>
      <w:r w:rsidRPr="00382321">
        <w:rPr>
          <w:szCs w:val="28"/>
        </w:rPr>
        <w:t xml:space="preserve"> </w:t>
      </w:r>
      <w:proofErr w:type="spellStart"/>
      <w:r w:rsidRPr="00382321">
        <w:rPr>
          <w:szCs w:val="28"/>
        </w:rPr>
        <w:t>thẩm</w:t>
      </w:r>
      <w:proofErr w:type="spellEnd"/>
      <w:r w:rsidRPr="00382321">
        <w:rPr>
          <w:szCs w:val="28"/>
        </w:rPr>
        <w:t xml:space="preserve"> </w:t>
      </w:r>
      <w:proofErr w:type="spellStart"/>
      <w:r w:rsidRPr="00382321">
        <w:rPr>
          <w:szCs w:val="28"/>
        </w:rPr>
        <w:t>định</w:t>
      </w:r>
      <w:proofErr w:type="spellEnd"/>
      <w:r w:rsidRPr="00382321">
        <w:rPr>
          <w:szCs w:val="28"/>
        </w:rPr>
        <w:t xml:space="preserve"> </w:t>
      </w:r>
      <w:proofErr w:type="spellStart"/>
      <w:r w:rsidRPr="00382321">
        <w:rPr>
          <w:szCs w:val="28"/>
        </w:rPr>
        <w:t>báo</w:t>
      </w:r>
      <w:proofErr w:type="spellEnd"/>
      <w:r w:rsidRPr="00382321">
        <w:rPr>
          <w:szCs w:val="28"/>
        </w:rPr>
        <w:t xml:space="preserve"> </w:t>
      </w:r>
      <w:proofErr w:type="spellStart"/>
      <w:r w:rsidRPr="00382321">
        <w:rPr>
          <w:szCs w:val="28"/>
        </w:rPr>
        <w:t>cáo</w:t>
      </w:r>
      <w:proofErr w:type="spellEnd"/>
      <w:r w:rsidRPr="00382321">
        <w:rPr>
          <w:szCs w:val="28"/>
        </w:rPr>
        <w:t xml:space="preserve"> </w:t>
      </w:r>
      <w:proofErr w:type="spellStart"/>
      <w:r w:rsidRPr="00382321">
        <w:rPr>
          <w:szCs w:val="28"/>
        </w:rPr>
        <w:t>đánh</w:t>
      </w:r>
      <w:proofErr w:type="spellEnd"/>
      <w:r w:rsidRPr="00382321">
        <w:rPr>
          <w:szCs w:val="28"/>
        </w:rPr>
        <w:t xml:space="preserve"> </w:t>
      </w:r>
      <w:proofErr w:type="spellStart"/>
      <w:r w:rsidRPr="00382321">
        <w:rPr>
          <w:szCs w:val="28"/>
        </w:rPr>
        <w:t>giá</w:t>
      </w:r>
      <w:proofErr w:type="spellEnd"/>
      <w:r w:rsidRPr="00382321">
        <w:rPr>
          <w:szCs w:val="28"/>
        </w:rPr>
        <w:t xml:space="preserve"> </w:t>
      </w:r>
      <w:proofErr w:type="spellStart"/>
      <w:r w:rsidRPr="00382321">
        <w:rPr>
          <w:szCs w:val="28"/>
        </w:rPr>
        <w:t>tác</w:t>
      </w:r>
      <w:proofErr w:type="spellEnd"/>
      <w:r w:rsidRPr="00382321">
        <w:rPr>
          <w:szCs w:val="28"/>
        </w:rPr>
        <w:t xml:space="preserve"> </w:t>
      </w:r>
      <w:proofErr w:type="spellStart"/>
      <w:r w:rsidRPr="00382321">
        <w:rPr>
          <w:szCs w:val="28"/>
        </w:rPr>
        <w:t>động</w:t>
      </w:r>
      <w:proofErr w:type="spellEnd"/>
      <w:r w:rsidRPr="00382321">
        <w:rPr>
          <w:szCs w:val="28"/>
        </w:rPr>
        <w:t xml:space="preserve"> </w:t>
      </w:r>
      <w:proofErr w:type="spellStart"/>
      <w:r w:rsidRPr="00382321">
        <w:rPr>
          <w:szCs w:val="28"/>
        </w:rPr>
        <w:t>môi</w:t>
      </w:r>
      <w:proofErr w:type="spellEnd"/>
      <w:r w:rsidRPr="00382321">
        <w:rPr>
          <w:szCs w:val="28"/>
        </w:rPr>
        <w:t xml:space="preserve"> </w:t>
      </w:r>
      <w:proofErr w:type="spellStart"/>
      <w:r w:rsidRPr="00382321">
        <w:rPr>
          <w:szCs w:val="28"/>
        </w:rPr>
        <w:t>trường</w:t>
      </w:r>
      <w:proofErr w:type="spellEnd"/>
      <w:r w:rsidRPr="00382321">
        <w:rPr>
          <w:szCs w:val="28"/>
        </w:rPr>
        <w:t xml:space="preserve"> (</w:t>
      </w:r>
      <w:proofErr w:type="spellStart"/>
      <w:r w:rsidRPr="00382321">
        <w:rPr>
          <w:szCs w:val="28"/>
        </w:rPr>
        <w:t>nếu</w:t>
      </w:r>
      <w:proofErr w:type="spellEnd"/>
      <w:r w:rsidRPr="00382321">
        <w:rPr>
          <w:szCs w:val="28"/>
        </w:rPr>
        <w:t xml:space="preserve"> </w:t>
      </w:r>
      <w:proofErr w:type="spellStart"/>
      <w:r w:rsidRPr="00382321">
        <w:rPr>
          <w:szCs w:val="28"/>
        </w:rPr>
        <w:t>có</w:t>
      </w:r>
      <w:proofErr w:type="spellEnd"/>
      <w:r w:rsidRPr="00382321">
        <w:rPr>
          <w:szCs w:val="28"/>
        </w:rPr>
        <w:t>):</w:t>
      </w:r>
    </w:p>
    <w:p w14:paraId="676948B9" w14:textId="556AB5C6" w:rsidR="0055497E" w:rsidRPr="00076F92" w:rsidRDefault="00F2303D" w:rsidP="00F2303D">
      <w:pPr>
        <w:pStyle w:val="Normal2"/>
        <w:spacing w:line="264" w:lineRule="auto"/>
        <w:ind w:firstLine="360"/>
        <w:rPr>
          <w:szCs w:val="28"/>
        </w:rPr>
      </w:pPr>
      <w:r w:rsidRPr="00076F92">
        <w:rPr>
          <w:szCs w:val="28"/>
        </w:rPr>
        <w:t xml:space="preserve">+ </w:t>
      </w:r>
      <w:proofErr w:type="spellStart"/>
      <w:r w:rsidRPr="00076F92">
        <w:rPr>
          <w:szCs w:val="28"/>
        </w:rPr>
        <w:t>Quyết</w:t>
      </w:r>
      <w:proofErr w:type="spellEnd"/>
      <w:r w:rsidRPr="00076F92">
        <w:rPr>
          <w:szCs w:val="28"/>
        </w:rPr>
        <w:t xml:space="preserve"> </w:t>
      </w:r>
      <w:proofErr w:type="spellStart"/>
      <w:r w:rsidRPr="00076F92">
        <w:rPr>
          <w:szCs w:val="28"/>
        </w:rPr>
        <w:t>định</w:t>
      </w:r>
      <w:proofErr w:type="spellEnd"/>
      <w:r w:rsidRPr="00076F92">
        <w:rPr>
          <w:szCs w:val="28"/>
        </w:rPr>
        <w:t xml:space="preserve"> </w:t>
      </w:r>
      <w:proofErr w:type="spellStart"/>
      <w:r w:rsidRPr="00076F92">
        <w:rPr>
          <w:szCs w:val="28"/>
        </w:rPr>
        <w:t>số</w:t>
      </w:r>
      <w:proofErr w:type="spellEnd"/>
      <w:r w:rsidRPr="00076F92">
        <w:rPr>
          <w:szCs w:val="28"/>
        </w:rPr>
        <w:t xml:space="preserve"> </w:t>
      </w:r>
      <w:r w:rsidRPr="00076F92">
        <w:rPr>
          <w:rFonts w:eastAsia="Times New Roman"/>
          <w:szCs w:val="28"/>
        </w:rPr>
        <w:t>10</w:t>
      </w:r>
      <w:r w:rsidR="00713478" w:rsidRPr="00076F92">
        <w:rPr>
          <w:rFonts w:eastAsia="Times New Roman"/>
          <w:szCs w:val="28"/>
        </w:rPr>
        <w:t xml:space="preserve">70/QĐ-KCNĐN </w:t>
      </w:r>
      <w:proofErr w:type="spellStart"/>
      <w:r w:rsidR="00713478" w:rsidRPr="00076F92">
        <w:rPr>
          <w:rFonts w:eastAsia="Times New Roman"/>
          <w:szCs w:val="28"/>
        </w:rPr>
        <w:t>ngày</w:t>
      </w:r>
      <w:proofErr w:type="spellEnd"/>
      <w:r w:rsidR="00713478" w:rsidRPr="00076F92">
        <w:rPr>
          <w:rFonts w:eastAsia="Times New Roman"/>
          <w:szCs w:val="28"/>
        </w:rPr>
        <w:t xml:space="preserve"> 02/04/2008</w:t>
      </w:r>
      <w:r w:rsidRPr="00076F92">
        <w:rPr>
          <w:rFonts w:eastAsia="Times New Roman"/>
          <w:szCs w:val="28"/>
        </w:rPr>
        <w:t xml:space="preserve"> </w:t>
      </w:r>
      <w:proofErr w:type="spellStart"/>
      <w:r w:rsidRPr="00076F92">
        <w:rPr>
          <w:szCs w:val="28"/>
        </w:rPr>
        <w:t>của</w:t>
      </w:r>
      <w:proofErr w:type="spellEnd"/>
      <w:r w:rsidRPr="00076F92">
        <w:rPr>
          <w:szCs w:val="28"/>
        </w:rPr>
        <w:t xml:space="preserve"> Ban Quản </w:t>
      </w:r>
      <w:proofErr w:type="spellStart"/>
      <w:r w:rsidRPr="00076F92">
        <w:rPr>
          <w:szCs w:val="28"/>
        </w:rPr>
        <w:t>lý</w:t>
      </w:r>
      <w:proofErr w:type="spellEnd"/>
      <w:r w:rsidRPr="00076F92">
        <w:rPr>
          <w:szCs w:val="28"/>
        </w:rPr>
        <w:t xml:space="preserve"> </w:t>
      </w:r>
      <w:proofErr w:type="spellStart"/>
      <w:r w:rsidRPr="00076F92">
        <w:rPr>
          <w:szCs w:val="28"/>
        </w:rPr>
        <w:t>các</w:t>
      </w:r>
      <w:proofErr w:type="spellEnd"/>
      <w:r w:rsidRPr="00076F92">
        <w:rPr>
          <w:szCs w:val="28"/>
        </w:rPr>
        <w:t xml:space="preserve"> KCN </w:t>
      </w:r>
      <w:proofErr w:type="spellStart"/>
      <w:r w:rsidRPr="00076F92">
        <w:rPr>
          <w:szCs w:val="28"/>
        </w:rPr>
        <w:t>Đồng</w:t>
      </w:r>
      <w:proofErr w:type="spellEnd"/>
      <w:r w:rsidRPr="00076F92">
        <w:rPr>
          <w:szCs w:val="28"/>
        </w:rPr>
        <w:t xml:space="preserve"> Nai </w:t>
      </w:r>
      <w:proofErr w:type="spellStart"/>
      <w:r w:rsidRPr="00076F92">
        <w:rPr>
          <w:szCs w:val="28"/>
        </w:rPr>
        <w:t>về</w:t>
      </w:r>
      <w:proofErr w:type="spellEnd"/>
      <w:r w:rsidRPr="00076F92">
        <w:rPr>
          <w:szCs w:val="28"/>
        </w:rPr>
        <w:t xml:space="preserve"> </w:t>
      </w:r>
      <w:proofErr w:type="spellStart"/>
      <w:r w:rsidRPr="00076F92">
        <w:rPr>
          <w:szCs w:val="28"/>
        </w:rPr>
        <w:t>việc</w:t>
      </w:r>
      <w:proofErr w:type="spellEnd"/>
      <w:r w:rsidRPr="00076F92">
        <w:rPr>
          <w:szCs w:val="28"/>
        </w:rPr>
        <w:t xml:space="preserve"> </w:t>
      </w:r>
      <w:proofErr w:type="spellStart"/>
      <w:r w:rsidRPr="00076F92">
        <w:rPr>
          <w:szCs w:val="28"/>
        </w:rPr>
        <w:t>phê</w:t>
      </w:r>
      <w:proofErr w:type="spellEnd"/>
      <w:r w:rsidRPr="00076F92">
        <w:rPr>
          <w:szCs w:val="28"/>
        </w:rPr>
        <w:t xml:space="preserve"> </w:t>
      </w:r>
      <w:proofErr w:type="spellStart"/>
      <w:r w:rsidRPr="00076F92">
        <w:rPr>
          <w:szCs w:val="28"/>
        </w:rPr>
        <w:t>duyệt</w:t>
      </w:r>
      <w:proofErr w:type="spellEnd"/>
      <w:r w:rsidRPr="00076F92">
        <w:rPr>
          <w:szCs w:val="28"/>
        </w:rPr>
        <w:t xml:space="preserve"> </w:t>
      </w:r>
      <w:proofErr w:type="spellStart"/>
      <w:r w:rsidRPr="00076F92">
        <w:rPr>
          <w:szCs w:val="28"/>
        </w:rPr>
        <w:t>báo</w:t>
      </w:r>
      <w:proofErr w:type="spellEnd"/>
      <w:r w:rsidRPr="00076F92">
        <w:rPr>
          <w:szCs w:val="28"/>
        </w:rPr>
        <w:t xml:space="preserve"> </w:t>
      </w:r>
      <w:proofErr w:type="spellStart"/>
      <w:r w:rsidRPr="00076F92">
        <w:rPr>
          <w:szCs w:val="28"/>
        </w:rPr>
        <w:t>cáo</w:t>
      </w:r>
      <w:proofErr w:type="spellEnd"/>
      <w:r w:rsidRPr="00076F92">
        <w:rPr>
          <w:szCs w:val="28"/>
        </w:rPr>
        <w:t xml:space="preserve"> </w:t>
      </w:r>
      <w:proofErr w:type="spellStart"/>
      <w:r w:rsidRPr="00076F92">
        <w:rPr>
          <w:szCs w:val="28"/>
        </w:rPr>
        <w:t>đánh</w:t>
      </w:r>
      <w:proofErr w:type="spellEnd"/>
      <w:r w:rsidRPr="00076F92">
        <w:rPr>
          <w:szCs w:val="28"/>
        </w:rPr>
        <w:t xml:space="preserve"> </w:t>
      </w:r>
      <w:proofErr w:type="spellStart"/>
      <w:r w:rsidRPr="00076F92">
        <w:rPr>
          <w:szCs w:val="28"/>
        </w:rPr>
        <w:t>giá</w:t>
      </w:r>
      <w:proofErr w:type="spellEnd"/>
      <w:r w:rsidRPr="00076F92">
        <w:rPr>
          <w:szCs w:val="28"/>
        </w:rPr>
        <w:t xml:space="preserve"> </w:t>
      </w:r>
      <w:proofErr w:type="spellStart"/>
      <w:r w:rsidRPr="00076F92">
        <w:rPr>
          <w:szCs w:val="28"/>
        </w:rPr>
        <w:t>tác</w:t>
      </w:r>
      <w:proofErr w:type="spellEnd"/>
      <w:r w:rsidRPr="00076F92">
        <w:rPr>
          <w:szCs w:val="28"/>
        </w:rPr>
        <w:t xml:space="preserve"> </w:t>
      </w:r>
      <w:proofErr w:type="spellStart"/>
      <w:r w:rsidRPr="00076F92">
        <w:rPr>
          <w:szCs w:val="28"/>
        </w:rPr>
        <w:t>động</w:t>
      </w:r>
      <w:proofErr w:type="spellEnd"/>
      <w:r w:rsidRPr="00076F92">
        <w:rPr>
          <w:szCs w:val="28"/>
        </w:rPr>
        <w:t xml:space="preserve"> </w:t>
      </w:r>
      <w:proofErr w:type="spellStart"/>
      <w:r w:rsidRPr="00076F92">
        <w:rPr>
          <w:szCs w:val="28"/>
        </w:rPr>
        <w:t>môi</w:t>
      </w:r>
      <w:proofErr w:type="spellEnd"/>
      <w:r w:rsidRPr="00076F92">
        <w:rPr>
          <w:szCs w:val="28"/>
        </w:rPr>
        <w:t xml:space="preserve"> </w:t>
      </w:r>
      <w:proofErr w:type="spellStart"/>
      <w:r w:rsidRPr="00076F92">
        <w:rPr>
          <w:szCs w:val="28"/>
        </w:rPr>
        <w:t>trường</w:t>
      </w:r>
      <w:proofErr w:type="spellEnd"/>
      <w:r w:rsidRPr="00076F92">
        <w:rPr>
          <w:szCs w:val="28"/>
        </w:rPr>
        <w:t xml:space="preserve"> </w:t>
      </w:r>
      <w:proofErr w:type="spellStart"/>
      <w:r w:rsidRPr="00076F92">
        <w:rPr>
          <w:szCs w:val="28"/>
        </w:rPr>
        <w:t>dự</w:t>
      </w:r>
      <w:proofErr w:type="spellEnd"/>
      <w:r w:rsidRPr="00076F92">
        <w:rPr>
          <w:szCs w:val="28"/>
        </w:rPr>
        <w:t xml:space="preserve"> </w:t>
      </w:r>
      <w:proofErr w:type="spellStart"/>
      <w:r w:rsidRPr="00076F92">
        <w:rPr>
          <w:szCs w:val="28"/>
        </w:rPr>
        <w:t>án</w:t>
      </w:r>
      <w:proofErr w:type="spellEnd"/>
      <w:r w:rsidRPr="00076F92">
        <w:rPr>
          <w:szCs w:val="28"/>
        </w:rPr>
        <w:t xml:space="preserve"> “</w:t>
      </w:r>
      <w:proofErr w:type="spellStart"/>
      <w:r w:rsidR="00076F92" w:rsidRPr="00076F92">
        <w:rPr>
          <w:szCs w:val="28"/>
        </w:rPr>
        <w:t>Đầu</w:t>
      </w:r>
      <w:proofErr w:type="spellEnd"/>
      <w:r w:rsidR="00076F92" w:rsidRPr="00076F92">
        <w:rPr>
          <w:szCs w:val="28"/>
        </w:rPr>
        <w:t xml:space="preserve"> </w:t>
      </w:r>
      <w:proofErr w:type="spellStart"/>
      <w:r w:rsidR="00076F92" w:rsidRPr="00076F92">
        <w:rPr>
          <w:szCs w:val="28"/>
        </w:rPr>
        <w:t>tư</w:t>
      </w:r>
      <w:proofErr w:type="spellEnd"/>
      <w:r w:rsidR="00076F92" w:rsidRPr="00076F92">
        <w:rPr>
          <w:szCs w:val="28"/>
        </w:rPr>
        <w:t xml:space="preserve"> </w:t>
      </w:r>
      <w:proofErr w:type="spellStart"/>
      <w:r w:rsidR="00076F92" w:rsidRPr="00076F92">
        <w:rPr>
          <w:szCs w:val="28"/>
        </w:rPr>
        <w:t>xây</w:t>
      </w:r>
      <w:proofErr w:type="spellEnd"/>
      <w:r w:rsidR="00076F92" w:rsidRPr="00076F92">
        <w:rPr>
          <w:szCs w:val="28"/>
        </w:rPr>
        <w:t xml:space="preserve"> </w:t>
      </w:r>
      <w:proofErr w:type="spellStart"/>
      <w:r w:rsidR="00076F92" w:rsidRPr="00076F92">
        <w:rPr>
          <w:szCs w:val="28"/>
        </w:rPr>
        <w:t>dựng</w:t>
      </w:r>
      <w:proofErr w:type="spellEnd"/>
      <w:r w:rsidR="00076F92" w:rsidRPr="00076F92">
        <w:rPr>
          <w:szCs w:val="28"/>
        </w:rPr>
        <w:t xml:space="preserve"> </w:t>
      </w:r>
      <w:proofErr w:type="spellStart"/>
      <w:r w:rsidR="00076F92" w:rsidRPr="00076F92">
        <w:rPr>
          <w:szCs w:val="28"/>
        </w:rPr>
        <w:t>nhà</w:t>
      </w:r>
      <w:proofErr w:type="spellEnd"/>
      <w:r w:rsidR="00076F92" w:rsidRPr="00076F92">
        <w:rPr>
          <w:szCs w:val="28"/>
        </w:rPr>
        <w:t xml:space="preserve"> </w:t>
      </w:r>
      <w:proofErr w:type="spellStart"/>
      <w:r w:rsidR="00076F92" w:rsidRPr="00076F92">
        <w:rPr>
          <w:szCs w:val="28"/>
        </w:rPr>
        <w:t>máy</w:t>
      </w:r>
      <w:proofErr w:type="spellEnd"/>
      <w:r w:rsidR="00076F92" w:rsidRPr="00076F92">
        <w:rPr>
          <w:szCs w:val="28"/>
        </w:rPr>
        <w:t xml:space="preserve"> </w:t>
      </w:r>
      <w:proofErr w:type="spellStart"/>
      <w:r w:rsidR="00076F92" w:rsidRPr="00076F92">
        <w:rPr>
          <w:szCs w:val="28"/>
        </w:rPr>
        <w:t>sản</w:t>
      </w:r>
      <w:proofErr w:type="spellEnd"/>
      <w:r w:rsidR="00076F92" w:rsidRPr="00076F92">
        <w:rPr>
          <w:szCs w:val="28"/>
        </w:rPr>
        <w:t xml:space="preserve"> </w:t>
      </w:r>
      <w:proofErr w:type="spellStart"/>
      <w:r w:rsidR="00076F92" w:rsidRPr="00076F92">
        <w:rPr>
          <w:szCs w:val="28"/>
        </w:rPr>
        <w:t>xuất</w:t>
      </w:r>
      <w:proofErr w:type="spellEnd"/>
      <w:r w:rsidR="00076F92" w:rsidRPr="00076F92">
        <w:rPr>
          <w:szCs w:val="28"/>
        </w:rPr>
        <w:t xml:space="preserve"> </w:t>
      </w:r>
      <w:proofErr w:type="spellStart"/>
      <w:r w:rsidR="00076F92" w:rsidRPr="00076F92">
        <w:rPr>
          <w:szCs w:val="28"/>
        </w:rPr>
        <w:t>nhựa</w:t>
      </w:r>
      <w:proofErr w:type="spellEnd"/>
      <w:r w:rsidR="00076F92" w:rsidRPr="00076F92">
        <w:rPr>
          <w:szCs w:val="28"/>
        </w:rPr>
        <w:t xml:space="preserve"> polyurethane </w:t>
      </w:r>
      <w:proofErr w:type="spellStart"/>
      <w:r w:rsidR="00076F92" w:rsidRPr="00076F92">
        <w:rPr>
          <w:szCs w:val="28"/>
        </w:rPr>
        <w:t>và</w:t>
      </w:r>
      <w:proofErr w:type="spellEnd"/>
      <w:r w:rsidR="00076F92" w:rsidRPr="00076F92">
        <w:rPr>
          <w:szCs w:val="28"/>
        </w:rPr>
        <w:t xml:space="preserve"> </w:t>
      </w:r>
      <w:proofErr w:type="spellStart"/>
      <w:r w:rsidR="00076F92" w:rsidRPr="00076F92">
        <w:rPr>
          <w:szCs w:val="28"/>
        </w:rPr>
        <w:t>hạt</w:t>
      </w:r>
      <w:proofErr w:type="spellEnd"/>
      <w:r w:rsidR="00076F92" w:rsidRPr="00076F92">
        <w:rPr>
          <w:szCs w:val="28"/>
        </w:rPr>
        <w:t xml:space="preserve"> </w:t>
      </w:r>
      <w:proofErr w:type="spellStart"/>
      <w:r w:rsidR="00076F92" w:rsidRPr="00076F92">
        <w:rPr>
          <w:szCs w:val="28"/>
        </w:rPr>
        <w:t>màu</w:t>
      </w:r>
      <w:proofErr w:type="spellEnd"/>
      <w:r w:rsidR="00076F92" w:rsidRPr="00076F92">
        <w:rPr>
          <w:szCs w:val="28"/>
        </w:rPr>
        <w:t xml:space="preserve"> </w:t>
      </w:r>
      <w:proofErr w:type="spellStart"/>
      <w:r w:rsidR="00076F92" w:rsidRPr="00076F92">
        <w:rPr>
          <w:szCs w:val="28"/>
        </w:rPr>
        <w:t>công</w:t>
      </w:r>
      <w:proofErr w:type="spellEnd"/>
      <w:r w:rsidR="00076F92" w:rsidRPr="00076F92">
        <w:rPr>
          <w:szCs w:val="28"/>
        </w:rPr>
        <w:t xml:space="preserve"> </w:t>
      </w:r>
      <w:proofErr w:type="spellStart"/>
      <w:r w:rsidR="00076F92" w:rsidRPr="00076F92">
        <w:rPr>
          <w:szCs w:val="28"/>
        </w:rPr>
        <w:t>suất</w:t>
      </w:r>
      <w:proofErr w:type="spellEnd"/>
      <w:r w:rsidR="00076F92" w:rsidRPr="00076F92">
        <w:rPr>
          <w:szCs w:val="28"/>
        </w:rPr>
        <w:t xml:space="preserve"> 5000 </w:t>
      </w:r>
      <w:proofErr w:type="spellStart"/>
      <w:r w:rsidR="00076F92" w:rsidRPr="00076F92">
        <w:rPr>
          <w:szCs w:val="28"/>
        </w:rPr>
        <w:t>tấn</w:t>
      </w:r>
      <w:proofErr w:type="spellEnd"/>
      <w:r w:rsidR="00076F92" w:rsidRPr="00076F92">
        <w:rPr>
          <w:szCs w:val="28"/>
        </w:rPr>
        <w:t xml:space="preserve"> </w:t>
      </w:r>
      <w:proofErr w:type="spellStart"/>
      <w:r w:rsidR="00076F92" w:rsidRPr="00076F92">
        <w:rPr>
          <w:szCs w:val="28"/>
        </w:rPr>
        <w:t>keo</w:t>
      </w:r>
      <w:proofErr w:type="spellEnd"/>
      <w:r w:rsidR="00076F92" w:rsidRPr="00076F92">
        <w:rPr>
          <w:szCs w:val="28"/>
        </w:rPr>
        <w:t xml:space="preserve"> PU/</w:t>
      </w:r>
      <w:proofErr w:type="spellStart"/>
      <w:r w:rsidR="00076F92" w:rsidRPr="00076F92">
        <w:rPr>
          <w:szCs w:val="28"/>
        </w:rPr>
        <w:t>năm</w:t>
      </w:r>
      <w:proofErr w:type="spellEnd"/>
      <w:r w:rsidR="00076F92" w:rsidRPr="00076F92">
        <w:rPr>
          <w:szCs w:val="28"/>
        </w:rPr>
        <w:t xml:space="preserve">, 400 </w:t>
      </w:r>
      <w:proofErr w:type="spellStart"/>
      <w:r w:rsidR="00076F92" w:rsidRPr="00076F92">
        <w:rPr>
          <w:szCs w:val="28"/>
        </w:rPr>
        <w:t>tấn</w:t>
      </w:r>
      <w:proofErr w:type="spellEnd"/>
      <w:r w:rsidR="00076F92" w:rsidRPr="00076F92">
        <w:rPr>
          <w:szCs w:val="28"/>
        </w:rPr>
        <w:t xml:space="preserve"> </w:t>
      </w:r>
      <w:proofErr w:type="spellStart"/>
      <w:r w:rsidR="00076F92" w:rsidRPr="00076F92">
        <w:rPr>
          <w:szCs w:val="28"/>
        </w:rPr>
        <w:t>hạt</w:t>
      </w:r>
      <w:proofErr w:type="spellEnd"/>
      <w:r w:rsidR="00076F92" w:rsidRPr="00076F92">
        <w:rPr>
          <w:szCs w:val="28"/>
        </w:rPr>
        <w:t xml:space="preserve"> </w:t>
      </w:r>
      <w:proofErr w:type="spellStart"/>
      <w:r w:rsidR="00076F92" w:rsidRPr="00076F92">
        <w:rPr>
          <w:szCs w:val="28"/>
        </w:rPr>
        <w:t>màu</w:t>
      </w:r>
      <w:proofErr w:type="spellEnd"/>
      <w:r w:rsidR="00076F92" w:rsidRPr="00076F92">
        <w:rPr>
          <w:szCs w:val="28"/>
        </w:rPr>
        <w:t>/</w:t>
      </w:r>
      <w:proofErr w:type="spellStart"/>
      <w:r w:rsidR="00076F92" w:rsidRPr="00076F92">
        <w:rPr>
          <w:szCs w:val="28"/>
        </w:rPr>
        <w:t>năm</w:t>
      </w:r>
      <w:proofErr w:type="spellEnd"/>
      <w:r w:rsidRPr="00076F92">
        <w:rPr>
          <w:szCs w:val="28"/>
        </w:rPr>
        <w:t>”;</w:t>
      </w:r>
      <w:r w:rsidR="00772A9A" w:rsidRPr="00076F92">
        <w:rPr>
          <w:szCs w:val="28"/>
        </w:rPr>
        <w:t xml:space="preserve"> </w:t>
      </w:r>
    </w:p>
    <w:p w14:paraId="02723E1A" w14:textId="45E8FEFC" w:rsidR="00E0115C" w:rsidRPr="00382321" w:rsidRDefault="00E0115C" w:rsidP="00E0115C">
      <w:pPr>
        <w:pStyle w:val="Normal2"/>
        <w:spacing w:line="264" w:lineRule="auto"/>
        <w:ind w:firstLine="360"/>
        <w:rPr>
          <w:szCs w:val="28"/>
        </w:rPr>
      </w:pPr>
      <w:r w:rsidRPr="00382321">
        <w:rPr>
          <w:szCs w:val="28"/>
        </w:rPr>
        <w:t xml:space="preserve">+ </w:t>
      </w:r>
      <w:proofErr w:type="spellStart"/>
      <w:r w:rsidRPr="00382321">
        <w:rPr>
          <w:szCs w:val="28"/>
        </w:rPr>
        <w:t>Quyết</w:t>
      </w:r>
      <w:proofErr w:type="spellEnd"/>
      <w:r w:rsidRPr="00382321">
        <w:rPr>
          <w:szCs w:val="28"/>
        </w:rPr>
        <w:t xml:space="preserve"> </w:t>
      </w:r>
      <w:proofErr w:type="spellStart"/>
      <w:r w:rsidRPr="00382321">
        <w:rPr>
          <w:szCs w:val="28"/>
        </w:rPr>
        <w:t>định</w:t>
      </w:r>
      <w:proofErr w:type="spellEnd"/>
      <w:r w:rsidRPr="00382321">
        <w:rPr>
          <w:szCs w:val="28"/>
        </w:rPr>
        <w:t xml:space="preserve"> </w:t>
      </w:r>
      <w:proofErr w:type="spellStart"/>
      <w:r w:rsidRPr="00382321">
        <w:rPr>
          <w:szCs w:val="28"/>
        </w:rPr>
        <w:t>số</w:t>
      </w:r>
      <w:proofErr w:type="spellEnd"/>
      <w:r w:rsidRPr="00382321">
        <w:rPr>
          <w:szCs w:val="28"/>
        </w:rPr>
        <w:t xml:space="preserve"> </w:t>
      </w:r>
      <w:bookmarkStart w:id="170" w:name="_Hlk102485446"/>
      <w:r w:rsidR="00076F92">
        <w:rPr>
          <w:rFonts w:eastAsia="Times New Roman"/>
          <w:szCs w:val="28"/>
        </w:rPr>
        <w:t>172</w:t>
      </w:r>
      <w:r w:rsidRPr="00382321">
        <w:rPr>
          <w:rFonts w:eastAsia="Times New Roman"/>
          <w:szCs w:val="28"/>
        </w:rPr>
        <w:t xml:space="preserve">/QĐ-KCNĐN </w:t>
      </w:r>
      <w:proofErr w:type="spellStart"/>
      <w:r w:rsidRPr="00382321">
        <w:rPr>
          <w:rFonts w:eastAsia="Times New Roman"/>
          <w:szCs w:val="28"/>
        </w:rPr>
        <w:t>ngày</w:t>
      </w:r>
      <w:proofErr w:type="spellEnd"/>
      <w:r w:rsidRPr="00382321">
        <w:rPr>
          <w:rFonts w:eastAsia="Times New Roman"/>
          <w:szCs w:val="28"/>
        </w:rPr>
        <w:t xml:space="preserve"> </w:t>
      </w:r>
      <w:bookmarkEnd w:id="170"/>
      <w:r w:rsidR="00076F92">
        <w:rPr>
          <w:rFonts w:eastAsia="Times New Roman"/>
          <w:szCs w:val="28"/>
        </w:rPr>
        <w:t xml:space="preserve">21/07/2015 </w:t>
      </w:r>
      <w:proofErr w:type="spellStart"/>
      <w:r w:rsidRPr="00382321">
        <w:rPr>
          <w:szCs w:val="28"/>
        </w:rPr>
        <w:t>của</w:t>
      </w:r>
      <w:proofErr w:type="spellEnd"/>
      <w:r w:rsidRPr="00382321">
        <w:rPr>
          <w:szCs w:val="28"/>
        </w:rPr>
        <w:t xml:space="preserve"> Ban Quản </w:t>
      </w:r>
      <w:proofErr w:type="spellStart"/>
      <w:r w:rsidRPr="00382321">
        <w:rPr>
          <w:szCs w:val="28"/>
        </w:rPr>
        <w:t>lý</w:t>
      </w:r>
      <w:proofErr w:type="spellEnd"/>
      <w:r w:rsidRPr="00382321">
        <w:rPr>
          <w:szCs w:val="28"/>
        </w:rPr>
        <w:t xml:space="preserve"> </w:t>
      </w:r>
      <w:proofErr w:type="spellStart"/>
      <w:r w:rsidRPr="00382321">
        <w:rPr>
          <w:szCs w:val="28"/>
        </w:rPr>
        <w:t>các</w:t>
      </w:r>
      <w:proofErr w:type="spellEnd"/>
      <w:r w:rsidRPr="00382321">
        <w:rPr>
          <w:szCs w:val="28"/>
        </w:rPr>
        <w:t xml:space="preserve"> KCN </w:t>
      </w:r>
      <w:proofErr w:type="spellStart"/>
      <w:r w:rsidRPr="00382321">
        <w:rPr>
          <w:szCs w:val="28"/>
        </w:rPr>
        <w:t>Đồng</w:t>
      </w:r>
      <w:proofErr w:type="spellEnd"/>
      <w:r w:rsidRPr="00382321">
        <w:rPr>
          <w:szCs w:val="28"/>
        </w:rPr>
        <w:t xml:space="preserve"> Nai </w:t>
      </w:r>
      <w:proofErr w:type="spellStart"/>
      <w:r w:rsidRPr="00382321">
        <w:rPr>
          <w:szCs w:val="28"/>
        </w:rPr>
        <w:t>về</w:t>
      </w:r>
      <w:proofErr w:type="spellEnd"/>
      <w:r w:rsidRPr="00382321">
        <w:rPr>
          <w:szCs w:val="28"/>
        </w:rPr>
        <w:t xml:space="preserve"> </w:t>
      </w:r>
      <w:proofErr w:type="spellStart"/>
      <w:r w:rsidRPr="00382321">
        <w:rPr>
          <w:szCs w:val="28"/>
        </w:rPr>
        <w:t>việc</w:t>
      </w:r>
      <w:proofErr w:type="spellEnd"/>
      <w:r w:rsidRPr="00382321">
        <w:rPr>
          <w:szCs w:val="28"/>
        </w:rPr>
        <w:t xml:space="preserve"> </w:t>
      </w:r>
      <w:proofErr w:type="spellStart"/>
      <w:r w:rsidRPr="00382321">
        <w:rPr>
          <w:szCs w:val="28"/>
        </w:rPr>
        <w:t>phê</w:t>
      </w:r>
      <w:proofErr w:type="spellEnd"/>
      <w:r w:rsidRPr="00382321">
        <w:rPr>
          <w:szCs w:val="28"/>
        </w:rPr>
        <w:t xml:space="preserve"> </w:t>
      </w:r>
      <w:proofErr w:type="spellStart"/>
      <w:r w:rsidRPr="00382321">
        <w:rPr>
          <w:szCs w:val="28"/>
        </w:rPr>
        <w:t>duyệt</w:t>
      </w:r>
      <w:proofErr w:type="spellEnd"/>
      <w:r w:rsidRPr="00382321">
        <w:rPr>
          <w:szCs w:val="28"/>
        </w:rPr>
        <w:t xml:space="preserve"> </w:t>
      </w:r>
      <w:proofErr w:type="spellStart"/>
      <w:r w:rsidRPr="00382321">
        <w:rPr>
          <w:szCs w:val="28"/>
        </w:rPr>
        <w:t>báo</w:t>
      </w:r>
      <w:proofErr w:type="spellEnd"/>
      <w:r w:rsidRPr="00382321">
        <w:rPr>
          <w:szCs w:val="28"/>
        </w:rPr>
        <w:t xml:space="preserve"> </w:t>
      </w:r>
      <w:proofErr w:type="spellStart"/>
      <w:r w:rsidRPr="00382321">
        <w:rPr>
          <w:szCs w:val="28"/>
        </w:rPr>
        <w:t>cáo</w:t>
      </w:r>
      <w:proofErr w:type="spellEnd"/>
      <w:r w:rsidRPr="00382321">
        <w:rPr>
          <w:szCs w:val="28"/>
        </w:rPr>
        <w:t xml:space="preserve"> </w:t>
      </w:r>
      <w:proofErr w:type="spellStart"/>
      <w:r w:rsidRPr="00382321">
        <w:rPr>
          <w:szCs w:val="28"/>
        </w:rPr>
        <w:t>đánh</w:t>
      </w:r>
      <w:proofErr w:type="spellEnd"/>
      <w:r w:rsidRPr="00382321">
        <w:rPr>
          <w:szCs w:val="28"/>
        </w:rPr>
        <w:t xml:space="preserve"> </w:t>
      </w:r>
      <w:proofErr w:type="spellStart"/>
      <w:r w:rsidRPr="00382321">
        <w:rPr>
          <w:szCs w:val="28"/>
        </w:rPr>
        <w:t>giá</w:t>
      </w:r>
      <w:proofErr w:type="spellEnd"/>
      <w:r w:rsidRPr="00382321">
        <w:rPr>
          <w:szCs w:val="28"/>
        </w:rPr>
        <w:t xml:space="preserve"> </w:t>
      </w:r>
      <w:proofErr w:type="spellStart"/>
      <w:r w:rsidRPr="00382321">
        <w:rPr>
          <w:szCs w:val="28"/>
        </w:rPr>
        <w:t>tác</w:t>
      </w:r>
      <w:proofErr w:type="spellEnd"/>
      <w:r w:rsidRPr="00382321">
        <w:rPr>
          <w:szCs w:val="28"/>
        </w:rPr>
        <w:t xml:space="preserve"> </w:t>
      </w:r>
      <w:proofErr w:type="spellStart"/>
      <w:r w:rsidRPr="00382321">
        <w:rPr>
          <w:szCs w:val="28"/>
        </w:rPr>
        <w:t>động</w:t>
      </w:r>
      <w:proofErr w:type="spellEnd"/>
      <w:r w:rsidRPr="00382321">
        <w:rPr>
          <w:szCs w:val="28"/>
        </w:rPr>
        <w:t xml:space="preserve"> </w:t>
      </w:r>
      <w:proofErr w:type="spellStart"/>
      <w:r w:rsidRPr="00382321">
        <w:rPr>
          <w:szCs w:val="28"/>
        </w:rPr>
        <w:t>môi</w:t>
      </w:r>
      <w:proofErr w:type="spellEnd"/>
      <w:r w:rsidRPr="00382321">
        <w:rPr>
          <w:szCs w:val="28"/>
        </w:rPr>
        <w:t xml:space="preserve"> </w:t>
      </w:r>
      <w:proofErr w:type="spellStart"/>
      <w:r w:rsidRPr="00382321">
        <w:rPr>
          <w:szCs w:val="28"/>
        </w:rPr>
        <w:t>trường</w:t>
      </w:r>
      <w:proofErr w:type="spellEnd"/>
      <w:r w:rsidRPr="00382321">
        <w:rPr>
          <w:szCs w:val="28"/>
        </w:rPr>
        <w:t xml:space="preserve"> </w:t>
      </w:r>
      <w:proofErr w:type="spellStart"/>
      <w:r w:rsidRPr="00382321">
        <w:rPr>
          <w:szCs w:val="28"/>
        </w:rPr>
        <w:t>dự</w:t>
      </w:r>
      <w:proofErr w:type="spellEnd"/>
      <w:r w:rsidRPr="00382321">
        <w:rPr>
          <w:szCs w:val="28"/>
        </w:rPr>
        <w:t xml:space="preserve"> </w:t>
      </w:r>
      <w:proofErr w:type="spellStart"/>
      <w:r w:rsidRPr="00382321">
        <w:rPr>
          <w:szCs w:val="28"/>
        </w:rPr>
        <w:t>án</w:t>
      </w:r>
      <w:proofErr w:type="spellEnd"/>
      <w:r w:rsidRPr="00382321">
        <w:rPr>
          <w:szCs w:val="28"/>
        </w:rPr>
        <w:t xml:space="preserve"> “</w:t>
      </w:r>
      <w:proofErr w:type="spellStart"/>
      <w:r w:rsidR="00076F92">
        <w:rPr>
          <w:szCs w:val="28"/>
        </w:rPr>
        <w:t>Nâng</w:t>
      </w:r>
      <w:proofErr w:type="spellEnd"/>
      <w:r w:rsidR="00076F92">
        <w:rPr>
          <w:szCs w:val="28"/>
        </w:rPr>
        <w:t xml:space="preserve"> </w:t>
      </w:r>
      <w:proofErr w:type="spellStart"/>
      <w:r w:rsidR="00076F92">
        <w:rPr>
          <w:szCs w:val="28"/>
        </w:rPr>
        <w:t>công</w:t>
      </w:r>
      <w:proofErr w:type="spellEnd"/>
      <w:r w:rsidR="00076F92">
        <w:rPr>
          <w:szCs w:val="28"/>
        </w:rPr>
        <w:t xml:space="preserve"> </w:t>
      </w:r>
      <w:proofErr w:type="spellStart"/>
      <w:r w:rsidR="00076F92">
        <w:rPr>
          <w:szCs w:val="28"/>
        </w:rPr>
        <w:t>suất</w:t>
      </w:r>
      <w:proofErr w:type="spellEnd"/>
      <w:r w:rsidR="00076F92">
        <w:rPr>
          <w:szCs w:val="28"/>
        </w:rPr>
        <w:t xml:space="preserve"> </w:t>
      </w:r>
      <w:proofErr w:type="spellStart"/>
      <w:r w:rsidR="00076F92">
        <w:rPr>
          <w:szCs w:val="28"/>
        </w:rPr>
        <w:t>sản</w:t>
      </w:r>
      <w:proofErr w:type="spellEnd"/>
      <w:r w:rsidR="00076F92">
        <w:rPr>
          <w:szCs w:val="28"/>
        </w:rPr>
        <w:t xml:space="preserve"> </w:t>
      </w:r>
      <w:proofErr w:type="spellStart"/>
      <w:r w:rsidR="00076F92">
        <w:rPr>
          <w:szCs w:val="28"/>
        </w:rPr>
        <w:t>xuất</w:t>
      </w:r>
      <w:proofErr w:type="spellEnd"/>
      <w:r w:rsidR="00076F92">
        <w:rPr>
          <w:szCs w:val="28"/>
        </w:rPr>
        <w:t xml:space="preserve"> </w:t>
      </w:r>
      <w:proofErr w:type="spellStart"/>
      <w:r w:rsidR="00076F92">
        <w:rPr>
          <w:szCs w:val="28"/>
        </w:rPr>
        <w:t>keo</w:t>
      </w:r>
      <w:proofErr w:type="spellEnd"/>
      <w:r w:rsidR="00076F92">
        <w:rPr>
          <w:szCs w:val="28"/>
        </w:rPr>
        <w:t xml:space="preserve"> PU </w:t>
      </w:r>
      <w:proofErr w:type="spellStart"/>
      <w:r w:rsidR="00076F92">
        <w:rPr>
          <w:szCs w:val="28"/>
        </w:rPr>
        <w:t>từ</w:t>
      </w:r>
      <w:proofErr w:type="spellEnd"/>
      <w:r w:rsidR="00076F92">
        <w:rPr>
          <w:szCs w:val="28"/>
        </w:rPr>
        <w:t xml:space="preserve"> 5.000 </w:t>
      </w:r>
      <w:proofErr w:type="spellStart"/>
      <w:r w:rsidR="00076F92">
        <w:rPr>
          <w:szCs w:val="28"/>
        </w:rPr>
        <w:t>tấn</w:t>
      </w:r>
      <w:proofErr w:type="spellEnd"/>
      <w:r w:rsidR="00076F92">
        <w:rPr>
          <w:szCs w:val="28"/>
        </w:rPr>
        <w:t>/</w:t>
      </w:r>
      <w:proofErr w:type="spellStart"/>
      <w:r w:rsidR="00076F92">
        <w:rPr>
          <w:szCs w:val="28"/>
        </w:rPr>
        <w:t>năm</w:t>
      </w:r>
      <w:proofErr w:type="spellEnd"/>
      <w:r w:rsidR="00076F92">
        <w:rPr>
          <w:szCs w:val="28"/>
        </w:rPr>
        <w:t xml:space="preserve"> </w:t>
      </w:r>
      <w:proofErr w:type="spellStart"/>
      <w:r w:rsidR="00076F92">
        <w:rPr>
          <w:szCs w:val="28"/>
        </w:rPr>
        <w:t>lên</w:t>
      </w:r>
      <w:proofErr w:type="spellEnd"/>
      <w:r w:rsidR="00076F92">
        <w:rPr>
          <w:szCs w:val="28"/>
        </w:rPr>
        <w:t xml:space="preserve"> 20.000 </w:t>
      </w:r>
      <w:proofErr w:type="spellStart"/>
      <w:r w:rsidR="00076F92">
        <w:rPr>
          <w:szCs w:val="28"/>
        </w:rPr>
        <w:t>tấn</w:t>
      </w:r>
      <w:proofErr w:type="spellEnd"/>
      <w:r w:rsidR="00076F92">
        <w:rPr>
          <w:szCs w:val="28"/>
        </w:rPr>
        <w:t>/</w:t>
      </w:r>
      <w:proofErr w:type="spellStart"/>
      <w:r w:rsidR="00076F92">
        <w:rPr>
          <w:szCs w:val="28"/>
        </w:rPr>
        <w:t>năm</w:t>
      </w:r>
      <w:proofErr w:type="spellEnd"/>
      <w:r w:rsidR="00076F92">
        <w:rPr>
          <w:szCs w:val="28"/>
        </w:rPr>
        <w:t xml:space="preserve">, </w:t>
      </w:r>
      <w:proofErr w:type="spellStart"/>
      <w:r w:rsidR="00076F92">
        <w:rPr>
          <w:szCs w:val="28"/>
        </w:rPr>
        <w:t>keo</w:t>
      </w:r>
      <w:proofErr w:type="spellEnd"/>
      <w:r w:rsidR="00076F92">
        <w:rPr>
          <w:szCs w:val="28"/>
        </w:rPr>
        <w:t xml:space="preserve"> </w:t>
      </w:r>
      <w:proofErr w:type="spellStart"/>
      <w:r w:rsidR="00076F92">
        <w:rPr>
          <w:szCs w:val="28"/>
        </w:rPr>
        <w:t>màu</w:t>
      </w:r>
      <w:proofErr w:type="spellEnd"/>
      <w:r w:rsidR="00076F92">
        <w:rPr>
          <w:szCs w:val="28"/>
        </w:rPr>
        <w:t xml:space="preserve"> </w:t>
      </w:r>
      <w:proofErr w:type="spellStart"/>
      <w:r w:rsidR="00076F92">
        <w:rPr>
          <w:szCs w:val="28"/>
        </w:rPr>
        <w:t>từ</w:t>
      </w:r>
      <w:proofErr w:type="spellEnd"/>
      <w:r w:rsidR="00076F92">
        <w:rPr>
          <w:szCs w:val="28"/>
        </w:rPr>
        <w:t xml:space="preserve"> 400 </w:t>
      </w:r>
      <w:proofErr w:type="spellStart"/>
      <w:r w:rsidR="00076F92">
        <w:rPr>
          <w:szCs w:val="28"/>
        </w:rPr>
        <w:t>tấn</w:t>
      </w:r>
      <w:proofErr w:type="spellEnd"/>
      <w:r w:rsidR="00076F92">
        <w:rPr>
          <w:szCs w:val="28"/>
        </w:rPr>
        <w:t>/</w:t>
      </w:r>
      <w:proofErr w:type="spellStart"/>
      <w:r w:rsidR="00076F92">
        <w:rPr>
          <w:szCs w:val="28"/>
        </w:rPr>
        <w:t>năm</w:t>
      </w:r>
      <w:proofErr w:type="spellEnd"/>
      <w:r w:rsidR="00076F92">
        <w:rPr>
          <w:szCs w:val="28"/>
        </w:rPr>
        <w:t xml:space="preserve"> </w:t>
      </w:r>
      <w:proofErr w:type="spellStart"/>
      <w:r w:rsidR="00076F92">
        <w:rPr>
          <w:szCs w:val="28"/>
        </w:rPr>
        <w:t>lên</w:t>
      </w:r>
      <w:proofErr w:type="spellEnd"/>
      <w:r w:rsidR="00076F92">
        <w:rPr>
          <w:szCs w:val="28"/>
        </w:rPr>
        <w:t xml:space="preserve"> 5.000 </w:t>
      </w:r>
      <w:proofErr w:type="spellStart"/>
      <w:r w:rsidR="00076F92">
        <w:rPr>
          <w:szCs w:val="28"/>
        </w:rPr>
        <w:t>tấn</w:t>
      </w:r>
      <w:proofErr w:type="spellEnd"/>
      <w:r w:rsidR="00076F92">
        <w:rPr>
          <w:szCs w:val="28"/>
        </w:rPr>
        <w:t>/</w:t>
      </w:r>
      <w:proofErr w:type="spellStart"/>
      <w:r w:rsidR="00076F92">
        <w:rPr>
          <w:szCs w:val="28"/>
        </w:rPr>
        <w:t>năm</w:t>
      </w:r>
      <w:proofErr w:type="spellEnd"/>
      <w:r w:rsidRPr="00382321">
        <w:rPr>
          <w:szCs w:val="28"/>
        </w:rPr>
        <w:t>”;</w:t>
      </w:r>
    </w:p>
    <w:p w14:paraId="256E35A7" w14:textId="24821189" w:rsidR="00267998" w:rsidRDefault="00076F92" w:rsidP="00D31F5B">
      <w:pPr>
        <w:pStyle w:val="Normal2"/>
        <w:spacing w:line="264" w:lineRule="auto"/>
        <w:ind w:firstLine="360"/>
        <w:rPr>
          <w:szCs w:val="28"/>
        </w:rPr>
      </w:pPr>
      <w:r>
        <w:t xml:space="preserve">+ </w:t>
      </w:r>
      <w:proofErr w:type="spellStart"/>
      <w:r>
        <w:t>Giấy</w:t>
      </w:r>
      <w:proofErr w:type="spellEnd"/>
      <w:r>
        <w:t xml:space="preserve"> </w:t>
      </w:r>
      <w:proofErr w:type="spellStart"/>
      <w:r>
        <w:t>xác</w:t>
      </w:r>
      <w:proofErr w:type="spellEnd"/>
      <w:r>
        <w:t xml:space="preserve"> </w:t>
      </w:r>
      <w:proofErr w:type="spellStart"/>
      <w:r>
        <w:t>nhận</w:t>
      </w:r>
      <w:proofErr w:type="spellEnd"/>
      <w:r>
        <w:t xml:space="preserve"> </w:t>
      </w:r>
      <w:proofErr w:type="spellStart"/>
      <w:r>
        <w:t>hoàn</w:t>
      </w:r>
      <w:proofErr w:type="spellEnd"/>
      <w:r>
        <w:t xml:space="preserve"> </w:t>
      </w:r>
      <w:proofErr w:type="spellStart"/>
      <w:r>
        <w:t>thành</w:t>
      </w:r>
      <w:proofErr w:type="spellEnd"/>
      <w:r>
        <w:t xml:space="preserve"> </w:t>
      </w:r>
      <w:proofErr w:type="spellStart"/>
      <w:r>
        <w:t>công</w:t>
      </w:r>
      <w:proofErr w:type="spellEnd"/>
      <w:r>
        <w:t xml:space="preserve"> </w:t>
      </w:r>
      <w:proofErr w:type="spellStart"/>
      <w:r>
        <w:t>trình</w:t>
      </w:r>
      <w:proofErr w:type="spellEnd"/>
      <w:r>
        <w:t xml:space="preserve"> </w:t>
      </w:r>
      <w:proofErr w:type="spellStart"/>
      <w:r>
        <w:t>bảo</w:t>
      </w:r>
      <w:proofErr w:type="spellEnd"/>
      <w:r>
        <w:t xml:space="preserve"> </w:t>
      </w:r>
      <w:proofErr w:type="spellStart"/>
      <w:r>
        <w:t>vệ</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rsidR="00991A54">
        <w:t>số</w:t>
      </w:r>
      <w:proofErr w:type="spellEnd"/>
      <w:r>
        <w:t xml:space="preserve"> 66 </w:t>
      </w:r>
      <w:r w:rsidR="00991A54">
        <w:t>/</w:t>
      </w:r>
      <w:r>
        <w:t xml:space="preserve">XN-KCNĐN </w:t>
      </w:r>
      <w:proofErr w:type="spellStart"/>
      <w:r>
        <w:t>ngày</w:t>
      </w:r>
      <w:proofErr w:type="spellEnd"/>
      <w:r>
        <w:t xml:space="preserve"> 24/06/20216</w:t>
      </w:r>
      <w:r w:rsidR="00991A54">
        <w:t xml:space="preserve"> </w:t>
      </w:r>
      <w:proofErr w:type="spellStart"/>
      <w:r w:rsidR="00991A54">
        <w:t>của</w:t>
      </w:r>
      <w:proofErr w:type="spellEnd"/>
      <w:r w:rsidR="00991A54">
        <w:t xml:space="preserve"> </w:t>
      </w:r>
      <w:r w:rsidR="00991A54" w:rsidRPr="00382321">
        <w:rPr>
          <w:szCs w:val="28"/>
        </w:rPr>
        <w:t xml:space="preserve">Ban </w:t>
      </w:r>
      <w:proofErr w:type="spellStart"/>
      <w:r w:rsidR="00991A54" w:rsidRPr="00382321">
        <w:rPr>
          <w:szCs w:val="28"/>
        </w:rPr>
        <w:t>quản</w:t>
      </w:r>
      <w:proofErr w:type="spellEnd"/>
      <w:r w:rsidR="00991A54" w:rsidRPr="00382321">
        <w:rPr>
          <w:szCs w:val="28"/>
        </w:rPr>
        <w:t xml:space="preserve"> </w:t>
      </w:r>
      <w:proofErr w:type="spellStart"/>
      <w:r w:rsidR="00991A54" w:rsidRPr="00382321">
        <w:rPr>
          <w:szCs w:val="28"/>
        </w:rPr>
        <w:t>ly</w:t>
      </w:r>
      <w:proofErr w:type="spellEnd"/>
      <w:r w:rsidR="00991A54" w:rsidRPr="00382321">
        <w:rPr>
          <w:szCs w:val="28"/>
        </w:rPr>
        <w:t xml:space="preserve">́ </w:t>
      </w:r>
      <w:proofErr w:type="spellStart"/>
      <w:r w:rsidR="00991A54" w:rsidRPr="00382321">
        <w:rPr>
          <w:szCs w:val="28"/>
        </w:rPr>
        <w:t>các</w:t>
      </w:r>
      <w:proofErr w:type="spellEnd"/>
      <w:r w:rsidR="00991A54" w:rsidRPr="00382321">
        <w:rPr>
          <w:szCs w:val="28"/>
        </w:rPr>
        <w:t xml:space="preserve"> KCN </w:t>
      </w:r>
      <w:proofErr w:type="spellStart"/>
      <w:r w:rsidR="00991A54" w:rsidRPr="00382321">
        <w:rPr>
          <w:szCs w:val="28"/>
        </w:rPr>
        <w:t>Đồng</w:t>
      </w:r>
      <w:proofErr w:type="spellEnd"/>
      <w:r w:rsidR="00991A54" w:rsidRPr="00382321">
        <w:rPr>
          <w:szCs w:val="28"/>
        </w:rPr>
        <w:t xml:space="preserve"> Nai</w:t>
      </w:r>
      <w:r>
        <w:rPr>
          <w:szCs w:val="28"/>
        </w:rPr>
        <w:t>.</w:t>
      </w:r>
    </w:p>
    <w:p w14:paraId="7FD0A5A9" w14:textId="43926DC3" w:rsidR="00B96E09" w:rsidRPr="004B4968" w:rsidRDefault="00B96E09" w:rsidP="001D677B">
      <w:pPr>
        <w:pStyle w:val="Normal20"/>
        <w:widowControl/>
        <w:spacing w:after="120" w:line="264" w:lineRule="auto"/>
        <w:ind w:firstLine="360"/>
        <w:rPr>
          <w:rFonts w:eastAsia="Calibri"/>
          <w:noProof w:val="0"/>
          <w:sz w:val="28"/>
          <w:szCs w:val="22"/>
        </w:rPr>
      </w:pPr>
      <w:r w:rsidRPr="001D677B">
        <w:rPr>
          <w:rFonts w:eastAsia="Calibri"/>
          <w:noProof w:val="0"/>
          <w:sz w:val="28"/>
          <w:szCs w:val="22"/>
        </w:rPr>
        <w:lastRenderedPageBreak/>
        <w:t xml:space="preserve">+ </w:t>
      </w:r>
      <w:proofErr w:type="spellStart"/>
      <w:r w:rsidRPr="001D677B">
        <w:rPr>
          <w:rFonts w:eastAsia="Calibri"/>
          <w:noProof w:val="0"/>
          <w:sz w:val="28"/>
          <w:szCs w:val="22"/>
        </w:rPr>
        <w:t>Sổ</w:t>
      </w:r>
      <w:proofErr w:type="spellEnd"/>
      <w:r w:rsidRPr="001D677B">
        <w:rPr>
          <w:rFonts w:eastAsia="Calibri"/>
          <w:noProof w:val="0"/>
          <w:sz w:val="28"/>
          <w:szCs w:val="22"/>
        </w:rPr>
        <w:t xml:space="preserve"> </w:t>
      </w:r>
      <w:proofErr w:type="spellStart"/>
      <w:r w:rsidRPr="001D677B">
        <w:rPr>
          <w:rFonts w:eastAsia="Calibri"/>
          <w:noProof w:val="0"/>
          <w:sz w:val="28"/>
          <w:szCs w:val="22"/>
        </w:rPr>
        <w:t>đăng</w:t>
      </w:r>
      <w:proofErr w:type="spellEnd"/>
      <w:r w:rsidRPr="001D677B">
        <w:rPr>
          <w:rFonts w:eastAsia="Calibri"/>
          <w:noProof w:val="0"/>
          <w:sz w:val="28"/>
          <w:szCs w:val="22"/>
        </w:rPr>
        <w:t xml:space="preserve"> </w:t>
      </w:r>
      <w:proofErr w:type="spellStart"/>
      <w:r w:rsidRPr="001D677B">
        <w:rPr>
          <w:rFonts w:eastAsia="Calibri"/>
          <w:noProof w:val="0"/>
          <w:sz w:val="28"/>
          <w:szCs w:val="22"/>
        </w:rPr>
        <w:t>ký</w:t>
      </w:r>
      <w:proofErr w:type="spellEnd"/>
      <w:r w:rsidRPr="001D677B">
        <w:rPr>
          <w:rFonts w:eastAsia="Calibri"/>
          <w:noProof w:val="0"/>
          <w:sz w:val="28"/>
          <w:szCs w:val="22"/>
        </w:rPr>
        <w:t xml:space="preserve"> </w:t>
      </w:r>
      <w:proofErr w:type="spellStart"/>
      <w:r w:rsidRPr="001D677B">
        <w:rPr>
          <w:rFonts w:eastAsia="Calibri"/>
          <w:noProof w:val="0"/>
          <w:sz w:val="28"/>
          <w:szCs w:val="22"/>
        </w:rPr>
        <w:t>chủ</w:t>
      </w:r>
      <w:proofErr w:type="spellEnd"/>
      <w:r w:rsidRPr="001D677B">
        <w:rPr>
          <w:rFonts w:eastAsia="Calibri"/>
          <w:noProof w:val="0"/>
          <w:sz w:val="28"/>
          <w:szCs w:val="22"/>
        </w:rPr>
        <w:t xml:space="preserve"> </w:t>
      </w:r>
      <w:proofErr w:type="spellStart"/>
      <w:r w:rsidRPr="001D677B">
        <w:rPr>
          <w:rFonts w:eastAsia="Calibri"/>
          <w:noProof w:val="0"/>
          <w:sz w:val="28"/>
          <w:szCs w:val="22"/>
        </w:rPr>
        <w:t>nguồn</w:t>
      </w:r>
      <w:proofErr w:type="spellEnd"/>
      <w:r w:rsidRPr="001D677B">
        <w:rPr>
          <w:rFonts w:eastAsia="Calibri"/>
          <w:noProof w:val="0"/>
          <w:sz w:val="28"/>
          <w:szCs w:val="22"/>
        </w:rPr>
        <w:t xml:space="preserve"> </w:t>
      </w:r>
      <w:proofErr w:type="spellStart"/>
      <w:r w:rsidRPr="001D677B">
        <w:rPr>
          <w:rFonts w:eastAsia="Calibri"/>
          <w:noProof w:val="0"/>
          <w:sz w:val="28"/>
          <w:szCs w:val="22"/>
        </w:rPr>
        <w:t>thải</w:t>
      </w:r>
      <w:proofErr w:type="spellEnd"/>
      <w:r w:rsidRPr="001D677B">
        <w:rPr>
          <w:rFonts w:eastAsia="Calibri"/>
          <w:noProof w:val="0"/>
          <w:sz w:val="28"/>
          <w:szCs w:val="22"/>
        </w:rPr>
        <w:t xml:space="preserve"> </w:t>
      </w:r>
      <w:proofErr w:type="spellStart"/>
      <w:r w:rsidRPr="001D677B">
        <w:rPr>
          <w:rFonts w:eastAsia="Calibri"/>
          <w:noProof w:val="0"/>
          <w:sz w:val="28"/>
          <w:szCs w:val="22"/>
        </w:rPr>
        <w:t>chất</w:t>
      </w:r>
      <w:proofErr w:type="spellEnd"/>
      <w:r w:rsidRPr="001D677B">
        <w:rPr>
          <w:rFonts w:eastAsia="Calibri"/>
          <w:noProof w:val="0"/>
          <w:sz w:val="28"/>
          <w:szCs w:val="22"/>
        </w:rPr>
        <w:t xml:space="preserve"> </w:t>
      </w:r>
      <w:proofErr w:type="spellStart"/>
      <w:r w:rsidRPr="001D677B">
        <w:rPr>
          <w:rFonts w:eastAsia="Calibri"/>
          <w:noProof w:val="0"/>
          <w:sz w:val="28"/>
          <w:szCs w:val="22"/>
        </w:rPr>
        <w:t>thải</w:t>
      </w:r>
      <w:proofErr w:type="spellEnd"/>
      <w:r w:rsidRPr="001D677B">
        <w:rPr>
          <w:rFonts w:eastAsia="Calibri"/>
          <w:noProof w:val="0"/>
          <w:sz w:val="28"/>
          <w:szCs w:val="22"/>
        </w:rPr>
        <w:t xml:space="preserve"> </w:t>
      </w:r>
      <w:proofErr w:type="spellStart"/>
      <w:r w:rsidRPr="001D677B">
        <w:rPr>
          <w:rFonts w:eastAsia="Calibri"/>
          <w:noProof w:val="0"/>
          <w:sz w:val="28"/>
          <w:szCs w:val="22"/>
        </w:rPr>
        <w:t>nguy</w:t>
      </w:r>
      <w:proofErr w:type="spellEnd"/>
      <w:r w:rsidRPr="001D677B">
        <w:rPr>
          <w:rFonts w:eastAsia="Calibri"/>
          <w:noProof w:val="0"/>
          <w:sz w:val="28"/>
          <w:szCs w:val="22"/>
        </w:rPr>
        <w:t xml:space="preserve"> </w:t>
      </w:r>
      <w:proofErr w:type="spellStart"/>
      <w:r w:rsidRPr="001D677B">
        <w:rPr>
          <w:rFonts w:eastAsia="Calibri"/>
          <w:noProof w:val="0"/>
          <w:sz w:val="28"/>
          <w:szCs w:val="22"/>
        </w:rPr>
        <w:t>hại</w:t>
      </w:r>
      <w:proofErr w:type="spellEnd"/>
      <w:r w:rsidRPr="001D677B">
        <w:rPr>
          <w:rFonts w:eastAsia="Calibri"/>
          <w:noProof w:val="0"/>
          <w:sz w:val="28"/>
          <w:szCs w:val="22"/>
        </w:rPr>
        <w:t xml:space="preserve"> </w:t>
      </w:r>
      <w:proofErr w:type="spellStart"/>
      <w:r w:rsidRPr="001D677B">
        <w:rPr>
          <w:rFonts w:eastAsia="Calibri"/>
          <w:noProof w:val="0"/>
          <w:sz w:val="28"/>
          <w:szCs w:val="22"/>
        </w:rPr>
        <w:t>số</w:t>
      </w:r>
      <w:proofErr w:type="spellEnd"/>
      <w:r w:rsidRPr="001D677B">
        <w:rPr>
          <w:rFonts w:eastAsia="Calibri"/>
          <w:noProof w:val="0"/>
          <w:sz w:val="28"/>
          <w:szCs w:val="22"/>
        </w:rPr>
        <w:t xml:space="preserve"> </w:t>
      </w:r>
      <w:r w:rsidR="00076F92">
        <w:rPr>
          <w:rFonts w:eastAsia="Calibri"/>
          <w:noProof w:val="0"/>
          <w:sz w:val="28"/>
          <w:szCs w:val="22"/>
        </w:rPr>
        <w:t>371</w:t>
      </w:r>
      <w:r w:rsidRPr="001D677B">
        <w:rPr>
          <w:rFonts w:eastAsia="Calibri"/>
          <w:noProof w:val="0"/>
          <w:sz w:val="28"/>
          <w:szCs w:val="22"/>
        </w:rPr>
        <w:t xml:space="preserve">/SĐK-CCBVMT </w:t>
      </w:r>
      <w:proofErr w:type="spellStart"/>
      <w:r w:rsidRPr="001D677B">
        <w:rPr>
          <w:rFonts w:eastAsia="Calibri"/>
          <w:noProof w:val="0"/>
          <w:sz w:val="28"/>
          <w:szCs w:val="22"/>
        </w:rPr>
        <w:t>ngày</w:t>
      </w:r>
      <w:proofErr w:type="spellEnd"/>
      <w:r w:rsidRPr="004B4968">
        <w:rPr>
          <w:rFonts w:eastAsia="Calibri"/>
          <w:noProof w:val="0"/>
          <w:sz w:val="28"/>
          <w:szCs w:val="22"/>
        </w:rPr>
        <w:t xml:space="preserve"> </w:t>
      </w:r>
      <w:r w:rsidR="00076F92">
        <w:rPr>
          <w:rFonts w:eastAsia="Calibri"/>
          <w:noProof w:val="0"/>
          <w:sz w:val="28"/>
          <w:szCs w:val="22"/>
        </w:rPr>
        <w:t>16/12/2013</w:t>
      </w:r>
      <w:r w:rsidRPr="004B4968">
        <w:rPr>
          <w:rFonts w:eastAsia="Calibri"/>
          <w:noProof w:val="0"/>
          <w:sz w:val="28"/>
          <w:szCs w:val="22"/>
        </w:rPr>
        <w:t xml:space="preserve"> do Chi </w:t>
      </w:r>
      <w:proofErr w:type="spellStart"/>
      <w:r w:rsidRPr="004B4968">
        <w:rPr>
          <w:rFonts w:eastAsia="Calibri"/>
          <w:noProof w:val="0"/>
          <w:sz w:val="28"/>
          <w:szCs w:val="22"/>
        </w:rPr>
        <w:t>cục</w:t>
      </w:r>
      <w:proofErr w:type="spellEnd"/>
      <w:r w:rsidRPr="004B4968">
        <w:rPr>
          <w:rFonts w:eastAsia="Calibri"/>
          <w:noProof w:val="0"/>
          <w:sz w:val="28"/>
          <w:szCs w:val="22"/>
        </w:rPr>
        <w:t xml:space="preserve"> </w:t>
      </w:r>
      <w:proofErr w:type="spellStart"/>
      <w:r w:rsidRPr="004B4968">
        <w:rPr>
          <w:rFonts w:eastAsia="Calibri"/>
          <w:noProof w:val="0"/>
          <w:sz w:val="28"/>
          <w:szCs w:val="22"/>
        </w:rPr>
        <w:t>bảo</w:t>
      </w:r>
      <w:proofErr w:type="spellEnd"/>
      <w:r w:rsidRPr="004B4968">
        <w:rPr>
          <w:rFonts w:eastAsia="Calibri"/>
          <w:noProof w:val="0"/>
          <w:sz w:val="28"/>
          <w:szCs w:val="22"/>
        </w:rPr>
        <w:t xml:space="preserve"> </w:t>
      </w:r>
      <w:proofErr w:type="spellStart"/>
      <w:r w:rsidRPr="004B4968">
        <w:rPr>
          <w:rFonts w:eastAsia="Calibri"/>
          <w:noProof w:val="0"/>
          <w:sz w:val="28"/>
          <w:szCs w:val="22"/>
        </w:rPr>
        <w:t>vệ</w:t>
      </w:r>
      <w:proofErr w:type="spellEnd"/>
      <w:r w:rsidRPr="004B4968">
        <w:rPr>
          <w:rFonts w:eastAsia="Calibri"/>
          <w:noProof w:val="0"/>
          <w:sz w:val="28"/>
          <w:szCs w:val="22"/>
        </w:rPr>
        <w:t xml:space="preserve"> </w:t>
      </w:r>
      <w:proofErr w:type="spellStart"/>
      <w:r w:rsidRPr="004B4968">
        <w:rPr>
          <w:rFonts w:eastAsia="Calibri"/>
          <w:noProof w:val="0"/>
          <w:sz w:val="28"/>
          <w:szCs w:val="22"/>
        </w:rPr>
        <w:t>môi</w:t>
      </w:r>
      <w:proofErr w:type="spellEnd"/>
      <w:r w:rsidRPr="004B4968">
        <w:rPr>
          <w:rFonts w:eastAsia="Calibri"/>
          <w:noProof w:val="0"/>
          <w:sz w:val="28"/>
          <w:szCs w:val="22"/>
        </w:rPr>
        <w:t xml:space="preserve"> </w:t>
      </w:r>
      <w:proofErr w:type="spellStart"/>
      <w:r w:rsidRPr="004B4968">
        <w:rPr>
          <w:rFonts w:eastAsia="Calibri"/>
          <w:noProof w:val="0"/>
          <w:sz w:val="28"/>
          <w:szCs w:val="22"/>
        </w:rPr>
        <w:t>trường</w:t>
      </w:r>
      <w:proofErr w:type="spellEnd"/>
      <w:r w:rsidRPr="004B4968">
        <w:rPr>
          <w:rFonts w:eastAsia="Calibri"/>
          <w:noProof w:val="0"/>
          <w:sz w:val="28"/>
          <w:szCs w:val="22"/>
        </w:rPr>
        <w:t xml:space="preserve"> </w:t>
      </w:r>
      <w:proofErr w:type="spellStart"/>
      <w:r w:rsidRPr="004B4968">
        <w:rPr>
          <w:rFonts w:eastAsia="Calibri"/>
          <w:noProof w:val="0"/>
          <w:sz w:val="28"/>
          <w:szCs w:val="22"/>
        </w:rPr>
        <w:t>cấp</w:t>
      </w:r>
      <w:proofErr w:type="spellEnd"/>
      <w:r w:rsidRPr="004B4968">
        <w:rPr>
          <w:rFonts w:eastAsia="Calibri"/>
          <w:noProof w:val="0"/>
          <w:sz w:val="28"/>
          <w:szCs w:val="22"/>
        </w:rPr>
        <w:t xml:space="preserve">. </w:t>
      </w:r>
      <w:proofErr w:type="spellStart"/>
      <w:r w:rsidRPr="004B4968">
        <w:rPr>
          <w:rFonts w:eastAsia="Calibri"/>
          <w:noProof w:val="0"/>
          <w:sz w:val="28"/>
          <w:szCs w:val="22"/>
        </w:rPr>
        <w:t>Mã</w:t>
      </w:r>
      <w:proofErr w:type="spellEnd"/>
      <w:r w:rsidRPr="004B4968">
        <w:rPr>
          <w:rFonts w:eastAsia="Calibri"/>
          <w:noProof w:val="0"/>
          <w:sz w:val="28"/>
          <w:szCs w:val="22"/>
        </w:rPr>
        <w:t xml:space="preserve"> </w:t>
      </w:r>
      <w:proofErr w:type="spellStart"/>
      <w:r w:rsidRPr="004B4968">
        <w:rPr>
          <w:rFonts w:eastAsia="Calibri"/>
          <w:noProof w:val="0"/>
          <w:sz w:val="28"/>
          <w:szCs w:val="22"/>
        </w:rPr>
        <w:t>số</w:t>
      </w:r>
      <w:proofErr w:type="spellEnd"/>
      <w:r w:rsidRPr="004B4968">
        <w:rPr>
          <w:rFonts w:eastAsia="Calibri"/>
          <w:noProof w:val="0"/>
          <w:sz w:val="28"/>
          <w:szCs w:val="22"/>
        </w:rPr>
        <w:t xml:space="preserve"> </w:t>
      </w:r>
      <w:proofErr w:type="spellStart"/>
      <w:r w:rsidRPr="004B4968">
        <w:rPr>
          <w:rFonts w:eastAsia="Calibri"/>
          <w:noProof w:val="0"/>
          <w:sz w:val="28"/>
          <w:szCs w:val="22"/>
        </w:rPr>
        <w:t>quản</w:t>
      </w:r>
      <w:proofErr w:type="spellEnd"/>
      <w:r w:rsidRPr="004B4968">
        <w:rPr>
          <w:rFonts w:eastAsia="Calibri"/>
          <w:noProof w:val="0"/>
          <w:sz w:val="28"/>
          <w:szCs w:val="22"/>
        </w:rPr>
        <w:t xml:space="preserve"> </w:t>
      </w:r>
      <w:proofErr w:type="spellStart"/>
      <w:r w:rsidRPr="004B4968">
        <w:rPr>
          <w:rFonts w:eastAsia="Calibri"/>
          <w:noProof w:val="0"/>
          <w:sz w:val="28"/>
          <w:szCs w:val="22"/>
        </w:rPr>
        <w:t>lý</w:t>
      </w:r>
      <w:proofErr w:type="spellEnd"/>
      <w:r w:rsidRPr="004B4968">
        <w:rPr>
          <w:rFonts w:eastAsia="Calibri"/>
          <w:noProof w:val="0"/>
          <w:sz w:val="28"/>
          <w:szCs w:val="22"/>
        </w:rPr>
        <w:t xml:space="preserve"> </w:t>
      </w:r>
      <w:proofErr w:type="spellStart"/>
      <w:r w:rsidRPr="004B4968">
        <w:rPr>
          <w:rFonts w:eastAsia="Calibri"/>
          <w:noProof w:val="0"/>
          <w:sz w:val="28"/>
          <w:szCs w:val="22"/>
        </w:rPr>
        <w:t>chất</w:t>
      </w:r>
      <w:proofErr w:type="spellEnd"/>
      <w:r w:rsidRPr="004B4968">
        <w:rPr>
          <w:rFonts w:eastAsia="Calibri"/>
          <w:noProof w:val="0"/>
          <w:sz w:val="28"/>
          <w:szCs w:val="22"/>
        </w:rPr>
        <w:t xml:space="preserve"> </w:t>
      </w:r>
      <w:proofErr w:type="spellStart"/>
      <w:r w:rsidRPr="004B4968">
        <w:rPr>
          <w:rFonts w:eastAsia="Calibri"/>
          <w:noProof w:val="0"/>
          <w:sz w:val="28"/>
          <w:szCs w:val="22"/>
        </w:rPr>
        <w:t>thải</w:t>
      </w:r>
      <w:proofErr w:type="spellEnd"/>
      <w:r w:rsidRPr="004B4968">
        <w:rPr>
          <w:rFonts w:eastAsia="Calibri"/>
          <w:noProof w:val="0"/>
          <w:sz w:val="28"/>
          <w:szCs w:val="22"/>
        </w:rPr>
        <w:t xml:space="preserve"> </w:t>
      </w:r>
      <w:proofErr w:type="spellStart"/>
      <w:r w:rsidRPr="004B4968">
        <w:rPr>
          <w:rFonts w:eastAsia="Calibri"/>
          <w:noProof w:val="0"/>
          <w:sz w:val="28"/>
          <w:szCs w:val="22"/>
        </w:rPr>
        <w:t>nguy</w:t>
      </w:r>
      <w:proofErr w:type="spellEnd"/>
      <w:r w:rsidRPr="004B4968">
        <w:rPr>
          <w:rFonts w:eastAsia="Calibri"/>
          <w:noProof w:val="0"/>
          <w:sz w:val="28"/>
          <w:szCs w:val="22"/>
        </w:rPr>
        <w:t xml:space="preserve"> </w:t>
      </w:r>
      <w:proofErr w:type="spellStart"/>
      <w:r w:rsidRPr="004B4968">
        <w:rPr>
          <w:rFonts w:eastAsia="Calibri"/>
          <w:noProof w:val="0"/>
          <w:sz w:val="28"/>
          <w:szCs w:val="22"/>
        </w:rPr>
        <w:t>hạ</w:t>
      </w:r>
      <w:r w:rsidR="00076F92">
        <w:rPr>
          <w:rFonts w:eastAsia="Calibri"/>
          <w:noProof w:val="0"/>
          <w:sz w:val="28"/>
          <w:szCs w:val="22"/>
        </w:rPr>
        <w:t>i</w:t>
      </w:r>
      <w:proofErr w:type="spellEnd"/>
      <w:r w:rsidR="00076F92">
        <w:rPr>
          <w:rFonts w:eastAsia="Calibri"/>
          <w:noProof w:val="0"/>
          <w:sz w:val="28"/>
          <w:szCs w:val="22"/>
        </w:rPr>
        <w:t xml:space="preserve"> 75.001473</w:t>
      </w:r>
      <w:r w:rsidRPr="004B4968">
        <w:rPr>
          <w:rFonts w:eastAsia="Calibri"/>
          <w:noProof w:val="0"/>
          <w:sz w:val="28"/>
          <w:szCs w:val="22"/>
        </w:rPr>
        <w:t>.T.</w:t>
      </w:r>
    </w:p>
    <w:p w14:paraId="312C9F2A" w14:textId="12288EBE" w:rsidR="003F6988" w:rsidRPr="004B4968" w:rsidRDefault="003F6988" w:rsidP="004B4968">
      <w:pPr>
        <w:pStyle w:val="Normal20"/>
        <w:widowControl/>
        <w:spacing w:after="120" w:line="264" w:lineRule="auto"/>
        <w:ind w:firstLine="360"/>
        <w:rPr>
          <w:rFonts w:eastAsia="Calibri"/>
          <w:noProof w:val="0"/>
          <w:sz w:val="28"/>
          <w:szCs w:val="22"/>
        </w:rPr>
      </w:pPr>
      <w:r w:rsidRPr="00AC462D">
        <w:rPr>
          <w:rFonts w:eastAsia="Calibri"/>
          <w:noProof w:val="0"/>
          <w:sz w:val="28"/>
          <w:szCs w:val="22"/>
        </w:rPr>
        <w:t xml:space="preserve">+ </w:t>
      </w:r>
      <w:proofErr w:type="spellStart"/>
      <w:r w:rsidRPr="00AC462D">
        <w:rPr>
          <w:rFonts w:eastAsia="Calibri"/>
          <w:noProof w:val="0"/>
          <w:sz w:val="28"/>
          <w:szCs w:val="22"/>
        </w:rPr>
        <w:t>Hợp</w:t>
      </w:r>
      <w:proofErr w:type="spellEnd"/>
      <w:r w:rsidRPr="00AC462D">
        <w:rPr>
          <w:rFonts w:eastAsia="Calibri"/>
          <w:noProof w:val="0"/>
          <w:sz w:val="28"/>
          <w:szCs w:val="22"/>
        </w:rPr>
        <w:t xml:space="preserve"> </w:t>
      </w:r>
      <w:proofErr w:type="spellStart"/>
      <w:r w:rsidRPr="00AC462D">
        <w:rPr>
          <w:rFonts w:eastAsia="Calibri"/>
          <w:noProof w:val="0"/>
          <w:sz w:val="28"/>
          <w:szCs w:val="22"/>
        </w:rPr>
        <w:t>đồng</w:t>
      </w:r>
      <w:proofErr w:type="spellEnd"/>
      <w:r w:rsidRPr="00AC462D">
        <w:rPr>
          <w:rFonts w:eastAsia="Calibri"/>
          <w:noProof w:val="0"/>
          <w:sz w:val="28"/>
          <w:szCs w:val="22"/>
        </w:rPr>
        <w:t xml:space="preserve"> </w:t>
      </w:r>
      <w:proofErr w:type="spellStart"/>
      <w:r w:rsidRPr="00AC462D">
        <w:rPr>
          <w:rFonts w:eastAsia="Calibri"/>
          <w:noProof w:val="0"/>
          <w:sz w:val="28"/>
          <w:szCs w:val="22"/>
        </w:rPr>
        <w:t>thuê</w:t>
      </w:r>
      <w:proofErr w:type="spellEnd"/>
      <w:r w:rsidRPr="00AC462D">
        <w:rPr>
          <w:rFonts w:eastAsia="Calibri"/>
          <w:noProof w:val="0"/>
          <w:sz w:val="28"/>
          <w:szCs w:val="22"/>
        </w:rPr>
        <w:t xml:space="preserve"> </w:t>
      </w:r>
      <w:proofErr w:type="spellStart"/>
      <w:r w:rsidRPr="00AC462D">
        <w:rPr>
          <w:rFonts w:eastAsia="Calibri"/>
          <w:noProof w:val="0"/>
          <w:sz w:val="28"/>
          <w:szCs w:val="22"/>
        </w:rPr>
        <w:t>bất</w:t>
      </w:r>
      <w:proofErr w:type="spellEnd"/>
      <w:r w:rsidRPr="00AC462D">
        <w:rPr>
          <w:rFonts w:eastAsia="Calibri"/>
          <w:noProof w:val="0"/>
          <w:sz w:val="28"/>
          <w:szCs w:val="22"/>
        </w:rPr>
        <w:t xml:space="preserve"> </w:t>
      </w:r>
      <w:proofErr w:type="spellStart"/>
      <w:r w:rsidRPr="00AC462D">
        <w:rPr>
          <w:rFonts w:eastAsia="Calibri"/>
          <w:noProof w:val="0"/>
          <w:sz w:val="28"/>
          <w:szCs w:val="22"/>
        </w:rPr>
        <w:t>động</w:t>
      </w:r>
      <w:proofErr w:type="spellEnd"/>
      <w:r w:rsidRPr="00AC462D">
        <w:rPr>
          <w:rFonts w:eastAsia="Calibri"/>
          <w:noProof w:val="0"/>
          <w:sz w:val="28"/>
          <w:szCs w:val="22"/>
        </w:rPr>
        <w:t xml:space="preserve"> </w:t>
      </w:r>
      <w:proofErr w:type="spellStart"/>
      <w:r w:rsidRPr="00AC462D">
        <w:rPr>
          <w:rFonts w:eastAsia="Calibri"/>
          <w:noProof w:val="0"/>
          <w:sz w:val="28"/>
          <w:szCs w:val="22"/>
        </w:rPr>
        <w:t>sản</w:t>
      </w:r>
      <w:proofErr w:type="spellEnd"/>
      <w:r w:rsidRPr="00AC462D">
        <w:rPr>
          <w:rFonts w:eastAsia="Calibri"/>
          <w:noProof w:val="0"/>
          <w:sz w:val="28"/>
          <w:szCs w:val="22"/>
        </w:rPr>
        <w:t xml:space="preserve"> </w:t>
      </w:r>
      <w:proofErr w:type="spellStart"/>
      <w:r w:rsidR="009A4F30" w:rsidRPr="00AC462D">
        <w:rPr>
          <w:rFonts w:eastAsia="Calibri"/>
          <w:noProof w:val="0"/>
          <w:sz w:val="28"/>
          <w:szCs w:val="22"/>
        </w:rPr>
        <w:t>số</w:t>
      </w:r>
      <w:proofErr w:type="spellEnd"/>
      <w:r w:rsidR="00AC462D" w:rsidRPr="00AC462D">
        <w:rPr>
          <w:rFonts w:eastAsia="Calibri"/>
          <w:noProof w:val="0"/>
          <w:sz w:val="28"/>
          <w:szCs w:val="22"/>
        </w:rPr>
        <w:t xml:space="preserve">: 52/HĐTĐ/SLC/KD-TT </w:t>
      </w:r>
      <w:proofErr w:type="spellStart"/>
      <w:r w:rsidR="00AC462D" w:rsidRPr="00AC462D">
        <w:rPr>
          <w:rFonts w:eastAsia="Calibri"/>
          <w:noProof w:val="0"/>
          <w:sz w:val="28"/>
          <w:szCs w:val="22"/>
        </w:rPr>
        <w:t>ký</w:t>
      </w:r>
      <w:proofErr w:type="spellEnd"/>
      <w:r w:rsidR="00AC462D" w:rsidRPr="00AC462D">
        <w:rPr>
          <w:rFonts w:eastAsia="Calibri"/>
          <w:noProof w:val="0"/>
          <w:sz w:val="28"/>
          <w:szCs w:val="22"/>
        </w:rPr>
        <w:t xml:space="preserve"> </w:t>
      </w:r>
      <w:proofErr w:type="spellStart"/>
      <w:r w:rsidR="00AC462D" w:rsidRPr="00AC462D">
        <w:rPr>
          <w:rFonts w:eastAsia="Calibri"/>
          <w:noProof w:val="0"/>
          <w:sz w:val="28"/>
          <w:szCs w:val="22"/>
        </w:rPr>
        <w:t>ngày</w:t>
      </w:r>
      <w:proofErr w:type="spellEnd"/>
      <w:r w:rsidR="00AC462D" w:rsidRPr="00AC462D">
        <w:rPr>
          <w:rFonts w:eastAsia="Calibri"/>
          <w:noProof w:val="0"/>
          <w:sz w:val="28"/>
          <w:szCs w:val="22"/>
        </w:rPr>
        <w:t xml:space="preserve"> 03/01/2007 </w:t>
      </w:r>
      <w:proofErr w:type="spellStart"/>
      <w:r w:rsidRPr="00AC462D">
        <w:rPr>
          <w:rFonts w:eastAsia="Calibri"/>
          <w:noProof w:val="0"/>
          <w:sz w:val="28"/>
          <w:szCs w:val="22"/>
        </w:rPr>
        <w:t>giữ</w:t>
      </w:r>
      <w:r w:rsidR="00AC462D" w:rsidRPr="00AC462D">
        <w:rPr>
          <w:rFonts w:eastAsia="Calibri"/>
          <w:noProof w:val="0"/>
          <w:sz w:val="28"/>
          <w:szCs w:val="22"/>
        </w:rPr>
        <w:t>a</w:t>
      </w:r>
      <w:proofErr w:type="spellEnd"/>
      <w:r w:rsidR="00AC462D" w:rsidRPr="00AC462D">
        <w:rPr>
          <w:rFonts w:eastAsia="Calibri"/>
          <w:noProof w:val="0"/>
          <w:sz w:val="28"/>
          <w:szCs w:val="22"/>
        </w:rPr>
        <w:t xml:space="preserve"> </w:t>
      </w:r>
      <w:r w:rsidR="004B4968" w:rsidRPr="00AC462D">
        <w:rPr>
          <w:rFonts w:eastAsia="Calibri"/>
          <w:noProof w:val="0"/>
          <w:sz w:val="28"/>
          <w:szCs w:val="22"/>
        </w:rPr>
        <w:t>C</w:t>
      </w:r>
      <w:r w:rsidR="009A4F30" w:rsidRPr="00AC462D">
        <w:rPr>
          <w:rFonts w:eastAsia="Calibri"/>
          <w:noProof w:val="0"/>
          <w:sz w:val="28"/>
          <w:szCs w:val="22"/>
        </w:rPr>
        <w:t xml:space="preserve">ông ty </w:t>
      </w:r>
      <w:proofErr w:type="spellStart"/>
      <w:r w:rsidR="00AC462D" w:rsidRPr="00AC462D">
        <w:rPr>
          <w:rFonts w:eastAsia="Calibri"/>
          <w:noProof w:val="0"/>
          <w:sz w:val="28"/>
          <w:szCs w:val="22"/>
        </w:rPr>
        <w:t>cổ</w:t>
      </w:r>
      <w:proofErr w:type="spellEnd"/>
      <w:r w:rsidR="00AC462D" w:rsidRPr="00AC462D">
        <w:rPr>
          <w:rFonts w:eastAsia="Calibri"/>
          <w:noProof w:val="0"/>
          <w:sz w:val="28"/>
          <w:szCs w:val="22"/>
        </w:rPr>
        <w:t xml:space="preserve"> </w:t>
      </w:r>
      <w:proofErr w:type="spellStart"/>
      <w:r w:rsidR="00AC462D" w:rsidRPr="00AC462D">
        <w:rPr>
          <w:rFonts w:eastAsia="Calibri"/>
          <w:noProof w:val="0"/>
          <w:sz w:val="28"/>
          <w:szCs w:val="22"/>
        </w:rPr>
        <w:t>phần</w:t>
      </w:r>
      <w:proofErr w:type="spellEnd"/>
      <w:r w:rsidR="00AC462D" w:rsidRPr="00AC462D">
        <w:rPr>
          <w:rFonts w:eastAsia="Calibri"/>
          <w:noProof w:val="0"/>
          <w:sz w:val="28"/>
          <w:szCs w:val="22"/>
        </w:rPr>
        <w:t xml:space="preserve"> </w:t>
      </w:r>
      <w:proofErr w:type="spellStart"/>
      <w:r w:rsidR="009A4F30" w:rsidRPr="00AC462D">
        <w:rPr>
          <w:rFonts w:eastAsia="Calibri"/>
          <w:noProof w:val="0"/>
          <w:sz w:val="28"/>
          <w:szCs w:val="22"/>
        </w:rPr>
        <w:t>Sonadezi</w:t>
      </w:r>
      <w:proofErr w:type="spellEnd"/>
      <w:r w:rsidR="009A4F30" w:rsidRPr="00AC462D">
        <w:rPr>
          <w:rFonts w:eastAsia="Calibri"/>
          <w:noProof w:val="0"/>
          <w:sz w:val="28"/>
          <w:szCs w:val="22"/>
        </w:rPr>
        <w:t xml:space="preserve"> </w:t>
      </w:r>
      <w:r w:rsidR="00AC462D" w:rsidRPr="00AC462D">
        <w:rPr>
          <w:rFonts w:eastAsia="Calibri"/>
          <w:noProof w:val="0"/>
          <w:sz w:val="28"/>
          <w:szCs w:val="22"/>
        </w:rPr>
        <w:t xml:space="preserve">Long Thành </w:t>
      </w:r>
      <w:proofErr w:type="spellStart"/>
      <w:r w:rsidRPr="00AC462D">
        <w:rPr>
          <w:rFonts w:eastAsia="Calibri"/>
          <w:noProof w:val="0"/>
          <w:sz w:val="28"/>
          <w:szCs w:val="22"/>
        </w:rPr>
        <w:t>và</w:t>
      </w:r>
      <w:proofErr w:type="spellEnd"/>
      <w:r w:rsidRPr="00AC462D">
        <w:rPr>
          <w:rFonts w:eastAsia="Calibri"/>
          <w:noProof w:val="0"/>
          <w:sz w:val="28"/>
          <w:szCs w:val="22"/>
        </w:rPr>
        <w:t xml:space="preserve"> Công ty </w:t>
      </w:r>
      <w:r w:rsidR="00AC462D" w:rsidRPr="00AC462D">
        <w:rPr>
          <w:rFonts w:eastAsia="Calibri"/>
          <w:noProof w:val="0"/>
          <w:sz w:val="28"/>
          <w:szCs w:val="22"/>
        </w:rPr>
        <w:t xml:space="preserve">TNHH ILSAM </w:t>
      </w:r>
      <w:r w:rsidR="009A4F30" w:rsidRPr="00AC462D">
        <w:rPr>
          <w:rFonts w:eastAsia="Calibri"/>
          <w:noProof w:val="0"/>
          <w:sz w:val="28"/>
          <w:szCs w:val="22"/>
        </w:rPr>
        <w:t>Việ</w:t>
      </w:r>
      <w:r w:rsidR="00AC462D" w:rsidRPr="00AC462D">
        <w:rPr>
          <w:rFonts w:eastAsia="Calibri"/>
          <w:noProof w:val="0"/>
          <w:sz w:val="28"/>
          <w:szCs w:val="22"/>
        </w:rPr>
        <w:t>t Nam</w:t>
      </w:r>
      <w:r w:rsidR="009A4F30" w:rsidRPr="00AC462D">
        <w:rPr>
          <w:rFonts w:eastAsia="Calibri"/>
          <w:noProof w:val="0"/>
          <w:sz w:val="28"/>
          <w:szCs w:val="22"/>
        </w:rPr>
        <w:t>.</w:t>
      </w:r>
    </w:p>
    <w:p w14:paraId="4FD7B020" w14:textId="570B178C" w:rsidR="00FE2549" w:rsidRDefault="00FE2549" w:rsidP="00FE2549">
      <w:pPr>
        <w:pStyle w:val="Normal20"/>
        <w:widowControl/>
        <w:tabs>
          <w:tab w:val="left" w:pos="8222"/>
        </w:tabs>
        <w:spacing w:after="120" w:line="264" w:lineRule="auto"/>
        <w:ind w:firstLine="360"/>
        <w:rPr>
          <w:rFonts w:eastAsia="Calibri"/>
          <w:noProof w:val="0"/>
          <w:sz w:val="28"/>
          <w:szCs w:val="28"/>
        </w:rPr>
      </w:pPr>
      <w:r w:rsidRPr="00FE2549">
        <w:rPr>
          <w:rFonts w:eastAsia="Calibri"/>
          <w:noProof w:val="0"/>
          <w:sz w:val="28"/>
          <w:szCs w:val="28"/>
        </w:rPr>
        <w:t xml:space="preserve">- Quy </w:t>
      </w:r>
      <w:proofErr w:type="spellStart"/>
      <w:r w:rsidRPr="00FE2549">
        <w:rPr>
          <w:rFonts w:eastAsia="Calibri"/>
          <w:noProof w:val="0"/>
          <w:sz w:val="28"/>
          <w:szCs w:val="28"/>
        </w:rPr>
        <w:t>mô</w:t>
      </w:r>
      <w:proofErr w:type="spellEnd"/>
      <w:r w:rsidRPr="00FE2549">
        <w:rPr>
          <w:rFonts w:eastAsia="Calibri"/>
          <w:noProof w:val="0"/>
          <w:sz w:val="28"/>
          <w:szCs w:val="28"/>
        </w:rPr>
        <w:t xml:space="preserve"> </w:t>
      </w:r>
      <w:proofErr w:type="spellStart"/>
      <w:r w:rsidRPr="00FE2549">
        <w:rPr>
          <w:rFonts w:eastAsia="Calibri"/>
          <w:noProof w:val="0"/>
          <w:sz w:val="28"/>
          <w:szCs w:val="28"/>
        </w:rPr>
        <w:t>của</w:t>
      </w:r>
      <w:proofErr w:type="spellEnd"/>
      <w:r w:rsidRPr="00FE2549">
        <w:rPr>
          <w:rFonts w:eastAsia="Calibri"/>
          <w:noProof w:val="0"/>
          <w:sz w:val="28"/>
          <w:szCs w:val="28"/>
        </w:rPr>
        <w:t xml:space="preserve"> </w:t>
      </w:r>
      <w:proofErr w:type="spellStart"/>
      <w:r w:rsidRPr="00FE2549">
        <w:rPr>
          <w:rFonts w:eastAsia="Calibri"/>
          <w:noProof w:val="0"/>
          <w:sz w:val="28"/>
          <w:szCs w:val="28"/>
        </w:rPr>
        <w:t>cơ</w:t>
      </w:r>
      <w:proofErr w:type="spellEnd"/>
      <w:r w:rsidRPr="00FE2549">
        <w:rPr>
          <w:rFonts w:eastAsia="Calibri"/>
          <w:noProof w:val="0"/>
          <w:sz w:val="28"/>
          <w:szCs w:val="28"/>
        </w:rPr>
        <w:t xml:space="preserve"> </w:t>
      </w:r>
      <w:proofErr w:type="spellStart"/>
      <w:r w:rsidRPr="00FE2549">
        <w:rPr>
          <w:rFonts w:eastAsia="Calibri"/>
          <w:noProof w:val="0"/>
          <w:sz w:val="28"/>
          <w:szCs w:val="28"/>
        </w:rPr>
        <w:t>sở</w:t>
      </w:r>
      <w:proofErr w:type="spellEnd"/>
      <w:r w:rsidRPr="00FE2549">
        <w:rPr>
          <w:rFonts w:eastAsia="Calibri"/>
          <w:noProof w:val="0"/>
          <w:sz w:val="28"/>
          <w:szCs w:val="28"/>
        </w:rPr>
        <w:t xml:space="preserve"> (</w:t>
      </w:r>
      <w:proofErr w:type="spellStart"/>
      <w:r w:rsidRPr="00FE2549">
        <w:rPr>
          <w:rFonts w:eastAsia="Calibri"/>
          <w:noProof w:val="0"/>
          <w:sz w:val="28"/>
          <w:szCs w:val="28"/>
        </w:rPr>
        <w:t>phân</w:t>
      </w:r>
      <w:proofErr w:type="spellEnd"/>
      <w:r w:rsidRPr="00FE2549">
        <w:rPr>
          <w:rFonts w:eastAsia="Calibri"/>
          <w:noProof w:val="0"/>
          <w:sz w:val="28"/>
          <w:szCs w:val="28"/>
        </w:rPr>
        <w:t xml:space="preserve"> </w:t>
      </w:r>
      <w:proofErr w:type="spellStart"/>
      <w:r w:rsidRPr="00FE2549">
        <w:rPr>
          <w:rFonts w:eastAsia="Calibri"/>
          <w:noProof w:val="0"/>
          <w:sz w:val="28"/>
          <w:szCs w:val="28"/>
        </w:rPr>
        <w:t>loại</w:t>
      </w:r>
      <w:proofErr w:type="spellEnd"/>
      <w:r w:rsidRPr="00FE2549">
        <w:rPr>
          <w:rFonts w:eastAsia="Calibri"/>
          <w:noProof w:val="0"/>
          <w:sz w:val="28"/>
          <w:szCs w:val="28"/>
        </w:rPr>
        <w:t xml:space="preserve"> </w:t>
      </w:r>
      <w:proofErr w:type="spellStart"/>
      <w:r w:rsidRPr="00FE2549">
        <w:rPr>
          <w:rFonts w:eastAsia="Calibri"/>
          <w:noProof w:val="0"/>
          <w:sz w:val="28"/>
          <w:szCs w:val="28"/>
        </w:rPr>
        <w:t>theo</w:t>
      </w:r>
      <w:proofErr w:type="spellEnd"/>
      <w:r w:rsidRPr="00FE2549">
        <w:rPr>
          <w:rFonts w:eastAsia="Calibri"/>
          <w:noProof w:val="0"/>
          <w:sz w:val="28"/>
          <w:szCs w:val="28"/>
        </w:rPr>
        <w:t xml:space="preserve"> </w:t>
      </w:r>
      <w:proofErr w:type="spellStart"/>
      <w:r w:rsidRPr="00FE2549">
        <w:rPr>
          <w:rFonts w:eastAsia="Calibri"/>
          <w:noProof w:val="0"/>
          <w:sz w:val="28"/>
          <w:szCs w:val="28"/>
        </w:rPr>
        <w:t>tiêu</w:t>
      </w:r>
      <w:proofErr w:type="spellEnd"/>
      <w:r w:rsidRPr="00FE2549">
        <w:rPr>
          <w:rFonts w:eastAsia="Calibri"/>
          <w:noProof w:val="0"/>
          <w:sz w:val="28"/>
          <w:szCs w:val="28"/>
        </w:rPr>
        <w:t xml:space="preserve"> </w:t>
      </w:r>
      <w:proofErr w:type="spellStart"/>
      <w:r w:rsidRPr="00FE2549">
        <w:rPr>
          <w:rFonts w:eastAsia="Calibri"/>
          <w:noProof w:val="0"/>
          <w:sz w:val="28"/>
          <w:szCs w:val="28"/>
        </w:rPr>
        <w:t>chí</w:t>
      </w:r>
      <w:proofErr w:type="spellEnd"/>
      <w:r w:rsidRPr="00FE2549">
        <w:rPr>
          <w:rFonts w:eastAsia="Calibri"/>
          <w:noProof w:val="0"/>
          <w:sz w:val="28"/>
          <w:szCs w:val="28"/>
        </w:rPr>
        <w:t xml:space="preserve"> </w:t>
      </w:r>
      <w:proofErr w:type="spellStart"/>
      <w:r w:rsidRPr="00FE2549">
        <w:rPr>
          <w:rFonts w:eastAsia="Calibri"/>
          <w:noProof w:val="0"/>
          <w:sz w:val="28"/>
          <w:szCs w:val="28"/>
        </w:rPr>
        <w:t>quy</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của</w:t>
      </w:r>
      <w:proofErr w:type="spellEnd"/>
      <w:r w:rsidRPr="00FE2549">
        <w:rPr>
          <w:rFonts w:eastAsia="Calibri"/>
          <w:noProof w:val="0"/>
          <w:sz w:val="28"/>
          <w:szCs w:val="28"/>
        </w:rPr>
        <w:t xml:space="preserve"> </w:t>
      </w:r>
      <w:proofErr w:type="spellStart"/>
      <w:r w:rsidRPr="00FE2549">
        <w:rPr>
          <w:rFonts w:eastAsia="Calibri"/>
          <w:noProof w:val="0"/>
          <w:sz w:val="28"/>
          <w:szCs w:val="28"/>
        </w:rPr>
        <w:t>pháp</w:t>
      </w:r>
      <w:proofErr w:type="spellEnd"/>
      <w:r w:rsidRPr="00FE2549">
        <w:rPr>
          <w:rFonts w:eastAsia="Calibri"/>
          <w:noProof w:val="0"/>
          <w:sz w:val="28"/>
          <w:szCs w:val="28"/>
        </w:rPr>
        <w:t xml:space="preserve"> </w:t>
      </w:r>
      <w:proofErr w:type="spellStart"/>
      <w:r w:rsidRPr="00FE2549">
        <w:rPr>
          <w:rFonts w:eastAsia="Calibri"/>
          <w:noProof w:val="0"/>
          <w:sz w:val="28"/>
          <w:szCs w:val="28"/>
        </w:rPr>
        <w:t>luật</w:t>
      </w:r>
      <w:proofErr w:type="spellEnd"/>
      <w:r w:rsidRPr="00FE2549">
        <w:rPr>
          <w:rFonts w:eastAsia="Calibri"/>
          <w:noProof w:val="0"/>
          <w:sz w:val="28"/>
          <w:szCs w:val="28"/>
        </w:rPr>
        <w:t xml:space="preserve"> </w:t>
      </w:r>
      <w:proofErr w:type="spellStart"/>
      <w:r w:rsidRPr="00FE2549">
        <w:rPr>
          <w:rFonts w:eastAsia="Calibri"/>
          <w:noProof w:val="0"/>
          <w:sz w:val="28"/>
          <w:szCs w:val="28"/>
        </w:rPr>
        <w:t>về</w:t>
      </w:r>
      <w:proofErr w:type="spellEnd"/>
      <w:r w:rsidRPr="00FE2549">
        <w:rPr>
          <w:rFonts w:eastAsia="Calibri"/>
          <w:noProof w:val="0"/>
          <w:sz w:val="28"/>
          <w:szCs w:val="28"/>
        </w:rPr>
        <w:t xml:space="preserve"> </w:t>
      </w:r>
      <w:proofErr w:type="spellStart"/>
      <w:r w:rsidRPr="00FE2549">
        <w:rPr>
          <w:rFonts w:eastAsia="Calibri"/>
          <w:noProof w:val="0"/>
          <w:sz w:val="28"/>
          <w:szCs w:val="28"/>
        </w:rPr>
        <w:t>đầu</w:t>
      </w:r>
      <w:proofErr w:type="spellEnd"/>
      <w:r w:rsidRPr="00FE2549">
        <w:rPr>
          <w:rFonts w:eastAsia="Calibri"/>
          <w:noProof w:val="0"/>
          <w:sz w:val="28"/>
          <w:szCs w:val="28"/>
        </w:rPr>
        <w:t xml:space="preserve"> </w:t>
      </w:r>
      <w:proofErr w:type="spellStart"/>
      <w:r w:rsidRPr="00FE2549">
        <w:rPr>
          <w:rFonts w:eastAsia="Calibri"/>
          <w:noProof w:val="0"/>
          <w:sz w:val="28"/>
          <w:szCs w:val="28"/>
        </w:rPr>
        <w:t>tư</w:t>
      </w:r>
      <w:proofErr w:type="spellEnd"/>
      <w:r w:rsidRPr="00FE2549">
        <w:rPr>
          <w:rFonts w:eastAsia="Calibri"/>
          <w:noProof w:val="0"/>
          <w:sz w:val="28"/>
          <w:szCs w:val="28"/>
        </w:rPr>
        <w:t xml:space="preserve"> </w:t>
      </w:r>
      <w:proofErr w:type="spellStart"/>
      <w:r w:rsidRPr="00FE2549">
        <w:rPr>
          <w:rFonts w:eastAsia="Calibri"/>
          <w:noProof w:val="0"/>
          <w:sz w:val="28"/>
          <w:szCs w:val="28"/>
        </w:rPr>
        <w:t>công</w:t>
      </w:r>
      <w:proofErr w:type="spellEnd"/>
      <w:r w:rsidRPr="00FE2549">
        <w:rPr>
          <w:rFonts w:eastAsia="Calibri"/>
          <w:noProof w:val="0"/>
          <w:sz w:val="28"/>
          <w:szCs w:val="28"/>
        </w:rPr>
        <w:t xml:space="preserve">): </w:t>
      </w:r>
      <w:proofErr w:type="spellStart"/>
      <w:r w:rsidR="007422C7">
        <w:rPr>
          <w:rFonts w:eastAsia="Calibri"/>
          <w:noProof w:val="0"/>
          <w:sz w:val="28"/>
          <w:szCs w:val="28"/>
        </w:rPr>
        <w:t>Cơ</w:t>
      </w:r>
      <w:proofErr w:type="spellEnd"/>
      <w:r w:rsidR="007422C7">
        <w:rPr>
          <w:rFonts w:eastAsia="Calibri"/>
          <w:noProof w:val="0"/>
          <w:sz w:val="28"/>
          <w:szCs w:val="28"/>
        </w:rPr>
        <w:t xml:space="preserve"> </w:t>
      </w:r>
      <w:proofErr w:type="spellStart"/>
      <w:r w:rsidR="007422C7">
        <w:rPr>
          <w:rFonts w:eastAsia="Calibri"/>
          <w:noProof w:val="0"/>
          <w:sz w:val="28"/>
          <w:szCs w:val="28"/>
        </w:rPr>
        <w:t>sở</w:t>
      </w:r>
      <w:proofErr w:type="spellEnd"/>
      <w:r w:rsidR="007422C7">
        <w:rPr>
          <w:rFonts w:eastAsia="Calibri"/>
          <w:noProof w:val="0"/>
          <w:sz w:val="28"/>
          <w:szCs w:val="28"/>
        </w:rPr>
        <w:t xml:space="preserve"> </w:t>
      </w:r>
      <w:proofErr w:type="spellStart"/>
      <w:r w:rsidR="007422C7">
        <w:rPr>
          <w:rFonts w:eastAsia="Calibri"/>
          <w:noProof w:val="0"/>
          <w:sz w:val="28"/>
          <w:szCs w:val="28"/>
        </w:rPr>
        <w:t>thuộc</w:t>
      </w:r>
      <w:proofErr w:type="spellEnd"/>
      <w:r w:rsidRPr="00FE2549">
        <w:rPr>
          <w:rFonts w:eastAsia="Calibri"/>
          <w:noProof w:val="0"/>
          <w:sz w:val="28"/>
          <w:szCs w:val="28"/>
        </w:rPr>
        <w:t xml:space="preserve"> </w:t>
      </w:r>
      <w:proofErr w:type="spellStart"/>
      <w:r w:rsidRPr="00FE2549">
        <w:rPr>
          <w:rFonts w:eastAsia="Calibri"/>
          <w:noProof w:val="0"/>
          <w:sz w:val="28"/>
          <w:szCs w:val="28"/>
        </w:rPr>
        <w:t>nhóm</w:t>
      </w:r>
      <w:proofErr w:type="spellEnd"/>
      <w:r w:rsidRPr="00FE2549">
        <w:rPr>
          <w:rFonts w:eastAsia="Calibri"/>
          <w:noProof w:val="0"/>
          <w:sz w:val="28"/>
          <w:szCs w:val="28"/>
        </w:rPr>
        <w:t xml:space="preserve"> </w:t>
      </w:r>
      <w:r w:rsidR="00A168F4">
        <w:rPr>
          <w:rFonts w:eastAsia="Calibri"/>
          <w:noProof w:val="0"/>
          <w:sz w:val="28"/>
          <w:szCs w:val="28"/>
        </w:rPr>
        <w:t>B</w:t>
      </w:r>
      <w:r w:rsidRPr="00FE2549">
        <w:rPr>
          <w:rFonts w:eastAsia="Calibri"/>
          <w:noProof w:val="0"/>
          <w:sz w:val="28"/>
          <w:szCs w:val="28"/>
        </w:rPr>
        <w:t xml:space="preserve"> </w:t>
      </w:r>
      <w:proofErr w:type="spellStart"/>
      <w:r w:rsidRPr="00FE2549">
        <w:rPr>
          <w:rFonts w:eastAsia="Calibri"/>
          <w:noProof w:val="0"/>
          <w:sz w:val="28"/>
          <w:szCs w:val="28"/>
        </w:rPr>
        <w:t>theo</w:t>
      </w:r>
      <w:proofErr w:type="spellEnd"/>
      <w:r w:rsidRPr="00FE2549">
        <w:rPr>
          <w:rFonts w:eastAsia="Calibri"/>
          <w:noProof w:val="0"/>
          <w:sz w:val="28"/>
          <w:szCs w:val="28"/>
        </w:rPr>
        <w:t xml:space="preserve"> </w:t>
      </w:r>
      <w:proofErr w:type="spellStart"/>
      <w:r w:rsidRPr="00FE2549">
        <w:rPr>
          <w:rFonts w:eastAsia="Calibri"/>
          <w:noProof w:val="0"/>
          <w:sz w:val="28"/>
          <w:szCs w:val="28"/>
        </w:rPr>
        <w:t>điểm</w:t>
      </w:r>
      <w:proofErr w:type="spellEnd"/>
      <w:r w:rsidRPr="00FE2549">
        <w:rPr>
          <w:rFonts w:eastAsia="Calibri"/>
          <w:noProof w:val="0"/>
          <w:sz w:val="28"/>
          <w:szCs w:val="28"/>
        </w:rPr>
        <w:t xml:space="preserve"> </w:t>
      </w:r>
      <w:r w:rsidR="00371064">
        <w:rPr>
          <w:rFonts w:eastAsia="Calibri"/>
          <w:noProof w:val="0"/>
          <w:sz w:val="28"/>
          <w:szCs w:val="28"/>
        </w:rPr>
        <w:t>d</w:t>
      </w:r>
      <w:r w:rsidRPr="00FE2549">
        <w:rPr>
          <w:rFonts w:eastAsia="Calibri"/>
          <w:noProof w:val="0"/>
          <w:sz w:val="28"/>
          <w:szCs w:val="28"/>
        </w:rPr>
        <w:t xml:space="preserve"> </w:t>
      </w:r>
      <w:proofErr w:type="spellStart"/>
      <w:r w:rsidRPr="00FE2549">
        <w:rPr>
          <w:rFonts w:eastAsia="Calibri"/>
          <w:noProof w:val="0"/>
          <w:sz w:val="28"/>
          <w:szCs w:val="28"/>
        </w:rPr>
        <w:t>khoản</w:t>
      </w:r>
      <w:proofErr w:type="spellEnd"/>
      <w:r w:rsidRPr="00FE2549">
        <w:rPr>
          <w:rFonts w:eastAsia="Calibri"/>
          <w:noProof w:val="0"/>
          <w:sz w:val="28"/>
          <w:szCs w:val="28"/>
        </w:rPr>
        <w:t xml:space="preserve"> </w:t>
      </w:r>
      <w:r w:rsidR="00371064">
        <w:rPr>
          <w:rFonts w:eastAsia="Calibri"/>
          <w:noProof w:val="0"/>
          <w:sz w:val="28"/>
          <w:szCs w:val="28"/>
        </w:rPr>
        <w:t>2</w:t>
      </w:r>
      <w:r w:rsidRPr="00FE2549">
        <w:rPr>
          <w:rFonts w:eastAsia="Calibri"/>
          <w:noProof w:val="0"/>
          <w:sz w:val="28"/>
          <w:szCs w:val="28"/>
        </w:rPr>
        <w:t xml:space="preserve"> </w:t>
      </w:r>
      <w:proofErr w:type="spellStart"/>
      <w:r w:rsidRPr="00FE2549">
        <w:rPr>
          <w:rFonts w:eastAsia="Calibri"/>
          <w:noProof w:val="0"/>
          <w:sz w:val="28"/>
          <w:szCs w:val="28"/>
        </w:rPr>
        <w:t>Điều</w:t>
      </w:r>
      <w:proofErr w:type="spellEnd"/>
      <w:r w:rsidRPr="00FE2549">
        <w:rPr>
          <w:rFonts w:eastAsia="Calibri"/>
          <w:noProof w:val="0"/>
          <w:sz w:val="28"/>
          <w:szCs w:val="28"/>
        </w:rPr>
        <w:t xml:space="preserve"> 8, </w:t>
      </w:r>
      <w:proofErr w:type="spellStart"/>
      <w:r w:rsidRPr="00FE2549">
        <w:rPr>
          <w:rFonts w:eastAsia="Calibri"/>
          <w:noProof w:val="0"/>
          <w:sz w:val="28"/>
          <w:szCs w:val="28"/>
        </w:rPr>
        <w:t>Luật</w:t>
      </w:r>
      <w:proofErr w:type="spellEnd"/>
      <w:r w:rsidRPr="00FE2549">
        <w:rPr>
          <w:rFonts w:eastAsia="Calibri"/>
          <w:noProof w:val="0"/>
          <w:sz w:val="28"/>
          <w:szCs w:val="28"/>
        </w:rPr>
        <w:t xml:space="preserve"> </w:t>
      </w:r>
      <w:proofErr w:type="spellStart"/>
      <w:r w:rsidRPr="00FE2549">
        <w:rPr>
          <w:rFonts w:eastAsia="Calibri"/>
          <w:noProof w:val="0"/>
          <w:sz w:val="28"/>
          <w:szCs w:val="28"/>
        </w:rPr>
        <w:t>đầu</w:t>
      </w:r>
      <w:proofErr w:type="spellEnd"/>
      <w:r w:rsidRPr="00FE2549">
        <w:rPr>
          <w:rFonts w:eastAsia="Calibri"/>
          <w:noProof w:val="0"/>
          <w:sz w:val="28"/>
          <w:szCs w:val="28"/>
        </w:rPr>
        <w:t xml:space="preserve"> </w:t>
      </w:r>
      <w:proofErr w:type="spellStart"/>
      <w:r w:rsidRPr="00FE2549">
        <w:rPr>
          <w:rFonts w:eastAsia="Calibri"/>
          <w:noProof w:val="0"/>
          <w:sz w:val="28"/>
          <w:szCs w:val="28"/>
        </w:rPr>
        <w:t>tư</w:t>
      </w:r>
      <w:proofErr w:type="spellEnd"/>
      <w:r w:rsidRPr="00FE2549">
        <w:rPr>
          <w:rFonts w:eastAsia="Calibri"/>
          <w:noProof w:val="0"/>
          <w:sz w:val="28"/>
          <w:szCs w:val="28"/>
        </w:rPr>
        <w:t xml:space="preserve"> </w:t>
      </w:r>
      <w:proofErr w:type="spellStart"/>
      <w:r w:rsidRPr="00FE2549">
        <w:rPr>
          <w:rFonts w:eastAsia="Calibri"/>
          <w:noProof w:val="0"/>
          <w:sz w:val="28"/>
          <w:szCs w:val="28"/>
        </w:rPr>
        <w:t>công</w:t>
      </w:r>
      <w:proofErr w:type="spellEnd"/>
      <w:r w:rsidRPr="00FE2549">
        <w:rPr>
          <w:rFonts w:eastAsia="Calibri"/>
          <w:noProof w:val="0"/>
          <w:sz w:val="28"/>
          <w:szCs w:val="28"/>
        </w:rPr>
        <w:t xml:space="preserve"> </w:t>
      </w:r>
      <w:proofErr w:type="spellStart"/>
      <w:r w:rsidRPr="00FE2549">
        <w:rPr>
          <w:rFonts w:eastAsia="Calibri"/>
          <w:noProof w:val="0"/>
          <w:sz w:val="28"/>
          <w:szCs w:val="28"/>
        </w:rPr>
        <w:t>số</w:t>
      </w:r>
      <w:proofErr w:type="spellEnd"/>
      <w:r w:rsidRPr="00FE2549">
        <w:rPr>
          <w:rFonts w:eastAsia="Calibri"/>
          <w:noProof w:val="0"/>
          <w:sz w:val="28"/>
          <w:szCs w:val="28"/>
        </w:rPr>
        <w:t xml:space="preserve"> 39/2019/QH14 </w:t>
      </w:r>
      <w:proofErr w:type="spellStart"/>
      <w:r w:rsidRPr="00FE2549">
        <w:rPr>
          <w:rFonts w:eastAsia="Calibri"/>
          <w:noProof w:val="0"/>
          <w:sz w:val="28"/>
          <w:szCs w:val="28"/>
        </w:rPr>
        <w:t>ngày</w:t>
      </w:r>
      <w:proofErr w:type="spellEnd"/>
      <w:r w:rsidRPr="00FE2549">
        <w:rPr>
          <w:rFonts w:eastAsia="Calibri"/>
          <w:noProof w:val="0"/>
          <w:sz w:val="28"/>
          <w:szCs w:val="28"/>
        </w:rPr>
        <w:t xml:space="preserve"> 13/06/2019. </w:t>
      </w:r>
      <w:proofErr w:type="spellStart"/>
      <w:r w:rsidRPr="00FE2549">
        <w:rPr>
          <w:rFonts w:eastAsia="Calibri"/>
          <w:noProof w:val="0"/>
          <w:sz w:val="28"/>
          <w:szCs w:val="28"/>
        </w:rPr>
        <w:t>Cơ</w:t>
      </w:r>
      <w:proofErr w:type="spellEnd"/>
      <w:r w:rsidRPr="00FE2549">
        <w:rPr>
          <w:rFonts w:eastAsia="Calibri"/>
          <w:noProof w:val="0"/>
          <w:sz w:val="28"/>
          <w:szCs w:val="28"/>
        </w:rPr>
        <w:t xml:space="preserve"> </w:t>
      </w:r>
      <w:proofErr w:type="spellStart"/>
      <w:r w:rsidRPr="00FE2549">
        <w:rPr>
          <w:rFonts w:eastAsia="Calibri"/>
          <w:noProof w:val="0"/>
          <w:sz w:val="28"/>
          <w:szCs w:val="28"/>
        </w:rPr>
        <w:t>sở</w:t>
      </w:r>
      <w:proofErr w:type="spellEnd"/>
      <w:r w:rsidRPr="00FE2549">
        <w:rPr>
          <w:rFonts w:eastAsia="Calibri"/>
          <w:noProof w:val="0"/>
          <w:sz w:val="28"/>
          <w:szCs w:val="28"/>
        </w:rPr>
        <w:t xml:space="preserve"> </w:t>
      </w:r>
      <w:proofErr w:type="spellStart"/>
      <w:r w:rsidRPr="00FE2549">
        <w:rPr>
          <w:rFonts w:eastAsia="Calibri"/>
          <w:noProof w:val="0"/>
          <w:sz w:val="28"/>
          <w:szCs w:val="28"/>
        </w:rPr>
        <w:t>có</w:t>
      </w:r>
      <w:proofErr w:type="spellEnd"/>
      <w:r w:rsidRPr="00FE2549">
        <w:rPr>
          <w:rFonts w:eastAsia="Calibri"/>
          <w:noProof w:val="0"/>
          <w:sz w:val="28"/>
          <w:szCs w:val="28"/>
        </w:rPr>
        <w:t xml:space="preserve"> </w:t>
      </w:r>
      <w:proofErr w:type="spellStart"/>
      <w:r w:rsidRPr="00FE2549">
        <w:rPr>
          <w:rFonts w:eastAsia="Calibri"/>
          <w:noProof w:val="0"/>
          <w:sz w:val="28"/>
          <w:szCs w:val="28"/>
        </w:rPr>
        <w:t>tổng</w:t>
      </w:r>
      <w:proofErr w:type="spellEnd"/>
      <w:r w:rsidRPr="00FE2549">
        <w:rPr>
          <w:rFonts w:eastAsia="Calibri"/>
          <w:noProof w:val="0"/>
          <w:sz w:val="28"/>
          <w:szCs w:val="28"/>
        </w:rPr>
        <w:t xml:space="preserve"> </w:t>
      </w:r>
      <w:proofErr w:type="spellStart"/>
      <w:r w:rsidRPr="00FE2549">
        <w:rPr>
          <w:rFonts w:eastAsia="Calibri"/>
          <w:noProof w:val="0"/>
          <w:sz w:val="28"/>
          <w:szCs w:val="28"/>
        </w:rPr>
        <w:t>mức</w:t>
      </w:r>
      <w:proofErr w:type="spellEnd"/>
      <w:r w:rsidRPr="00FE2549">
        <w:rPr>
          <w:rFonts w:eastAsia="Calibri"/>
          <w:noProof w:val="0"/>
          <w:sz w:val="28"/>
          <w:szCs w:val="28"/>
        </w:rPr>
        <w:t xml:space="preserve"> </w:t>
      </w:r>
      <w:proofErr w:type="spellStart"/>
      <w:r w:rsidRPr="00FE2549">
        <w:rPr>
          <w:rFonts w:eastAsia="Calibri"/>
          <w:noProof w:val="0"/>
          <w:sz w:val="28"/>
          <w:szCs w:val="28"/>
        </w:rPr>
        <w:t>đầu</w:t>
      </w:r>
      <w:proofErr w:type="spellEnd"/>
      <w:r w:rsidRPr="00FE2549">
        <w:rPr>
          <w:rFonts w:eastAsia="Calibri"/>
          <w:noProof w:val="0"/>
          <w:sz w:val="28"/>
          <w:szCs w:val="28"/>
        </w:rPr>
        <w:t xml:space="preserve"> </w:t>
      </w:r>
      <w:proofErr w:type="spellStart"/>
      <w:r w:rsidRPr="00FE2549">
        <w:rPr>
          <w:rFonts w:eastAsia="Calibri"/>
          <w:noProof w:val="0"/>
          <w:sz w:val="28"/>
          <w:szCs w:val="28"/>
        </w:rPr>
        <w:t>tư</w:t>
      </w:r>
      <w:proofErr w:type="spellEnd"/>
      <w:r w:rsidRPr="00FE2549">
        <w:rPr>
          <w:rFonts w:eastAsia="Calibri"/>
          <w:noProof w:val="0"/>
          <w:sz w:val="28"/>
          <w:szCs w:val="28"/>
        </w:rPr>
        <w:t xml:space="preserve"> </w:t>
      </w:r>
      <w:r>
        <w:rPr>
          <w:rFonts w:eastAsia="Calibri"/>
          <w:noProof w:val="0"/>
          <w:sz w:val="28"/>
          <w:szCs w:val="28"/>
        </w:rPr>
        <w:t>128.000</w:t>
      </w:r>
      <w:r w:rsidRPr="00FE2549">
        <w:rPr>
          <w:rFonts w:eastAsia="Calibri"/>
          <w:noProof w:val="0"/>
          <w:sz w:val="28"/>
          <w:szCs w:val="28"/>
        </w:rPr>
        <w:t xml:space="preserve">.000.000 </w:t>
      </w:r>
      <w:proofErr w:type="spellStart"/>
      <w:r w:rsidRPr="00FE2549">
        <w:rPr>
          <w:rFonts w:eastAsia="Calibri"/>
          <w:noProof w:val="0"/>
          <w:sz w:val="28"/>
          <w:szCs w:val="28"/>
        </w:rPr>
        <w:t>đồng</w:t>
      </w:r>
      <w:proofErr w:type="spellEnd"/>
      <w:r w:rsidRPr="00FE2549">
        <w:rPr>
          <w:rFonts w:eastAsia="Calibri"/>
          <w:noProof w:val="0"/>
          <w:sz w:val="28"/>
          <w:szCs w:val="28"/>
        </w:rPr>
        <w:t xml:space="preserve"> </w:t>
      </w:r>
      <w:proofErr w:type="spellStart"/>
      <w:r w:rsidRPr="00FE2549">
        <w:rPr>
          <w:rFonts w:eastAsia="Calibri"/>
          <w:noProof w:val="0"/>
          <w:sz w:val="28"/>
          <w:szCs w:val="28"/>
        </w:rPr>
        <w:t>thuộc</w:t>
      </w:r>
      <w:proofErr w:type="spellEnd"/>
      <w:r w:rsidRPr="00FE2549">
        <w:rPr>
          <w:rFonts w:eastAsia="Calibri"/>
          <w:noProof w:val="0"/>
          <w:sz w:val="28"/>
          <w:szCs w:val="28"/>
        </w:rPr>
        <w:t xml:space="preserve"> </w:t>
      </w:r>
      <w:proofErr w:type="spellStart"/>
      <w:r w:rsidRPr="00FE2549">
        <w:rPr>
          <w:rFonts w:eastAsia="Calibri"/>
          <w:noProof w:val="0"/>
          <w:sz w:val="28"/>
          <w:szCs w:val="28"/>
        </w:rPr>
        <w:t>lĩnh</w:t>
      </w:r>
      <w:proofErr w:type="spellEnd"/>
      <w:r w:rsidRPr="00FE2549">
        <w:rPr>
          <w:rFonts w:eastAsia="Calibri"/>
          <w:noProof w:val="0"/>
          <w:sz w:val="28"/>
          <w:szCs w:val="28"/>
        </w:rPr>
        <w:t xml:space="preserve"> </w:t>
      </w:r>
      <w:proofErr w:type="spellStart"/>
      <w:r w:rsidRPr="00FE2549">
        <w:rPr>
          <w:rFonts w:eastAsia="Calibri"/>
          <w:noProof w:val="0"/>
          <w:sz w:val="28"/>
          <w:szCs w:val="28"/>
        </w:rPr>
        <w:t>vực</w:t>
      </w:r>
      <w:proofErr w:type="spellEnd"/>
      <w:r w:rsidRPr="00FE2549">
        <w:rPr>
          <w:rFonts w:eastAsia="Calibri"/>
          <w:noProof w:val="0"/>
          <w:sz w:val="28"/>
          <w:szCs w:val="28"/>
        </w:rPr>
        <w:t xml:space="preserve"> “</w:t>
      </w:r>
      <w:proofErr w:type="spellStart"/>
      <w:r w:rsidRPr="00FE2549">
        <w:rPr>
          <w:rFonts w:eastAsia="Calibri"/>
          <w:noProof w:val="0"/>
          <w:sz w:val="28"/>
          <w:szCs w:val="28"/>
        </w:rPr>
        <w:t>Nhà</w:t>
      </w:r>
      <w:proofErr w:type="spellEnd"/>
      <w:r w:rsidRPr="00FE2549">
        <w:rPr>
          <w:rFonts w:eastAsia="Calibri"/>
          <w:noProof w:val="0"/>
          <w:sz w:val="28"/>
          <w:szCs w:val="28"/>
        </w:rPr>
        <w:t xml:space="preserve"> </w:t>
      </w:r>
      <w:proofErr w:type="spellStart"/>
      <w:r w:rsidRPr="00FE2549">
        <w:rPr>
          <w:rFonts w:eastAsia="Calibri"/>
          <w:noProof w:val="0"/>
          <w:sz w:val="28"/>
          <w:szCs w:val="28"/>
        </w:rPr>
        <w:t>máy</w:t>
      </w:r>
      <w:proofErr w:type="spellEnd"/>
      <w:r w:rsidRPr="00FE2549">
        <w:rPr>
          <w:rFonts w:eastAsia="Calibri"/>
          <w:noProof w:val="0"/>
          <w:sz w:val="28"/>
          <w:szCs w:val="28"/>
        </w:rPr>
        <w:t xml:space="preserve"> </w:t>
      </w:r>
      <w:proofErr w:type="spellStart"/>
      <w:r w:rsidRPr="00FE2549">
        <w:rPr>
          <w:rFonts w:eastAsia="Calibri"/>
          <w:noProof w:val="0"/>
          <w:sz w:val="28"/>
          <w:szCs w:val="28"/>
        </w:rPr>
        <w:t>sản</w:t>
      </w:r>
      <w:proofErr w:type="spellEnd"/>
      <w:r w:rsidRPr="00FE2549">
        <w:rPr>
          <w:rFonts w:eastAsia="Calibri"/>
          <w:noProof w:val="0"/>
          <w:sz w:val="28"/>
          <w:szCs w:val="28"/>
        </w:rPr>
        <w:t xml:space="preserve"> </w:t>
      </w:r>
      <w:proofErr w:type="spellStart"/>
      <w:r w:rsidRPr="00FE2549">
        <w:rPr>
          <w:rFonts w:eastAsia="Calibri"/>
          <w:noProof w:val="0"/>
          <w:sz w:val="28"/>
          <w:szCs w:val="28"/>
        </w:rPr>
        <w:t>xuất</w:t>
      </w:r>
      <w:proofErr w:type="spellEnd"/>
      <w:r w:rsidRPr="00FE2549">
        <w:rPr>
          <w:rFonts w:eastAsia="Calibri"/>
          <w:noProof w:val="0"/>
          <w:sz w:val="28"/>
          <w:szCs w:val="28"/>
        </w:rPr>
        <w:t xml:space="preserve"> </w:t>
      </w:r>
      <w:proofErr w:type="spellStart"/>
      <w:r w:rsidR="00371064" w:rsidRPr="00371064">
        <w:rPr>
          <w:rFonts w:eastAsia="Calibri"/>
          <w:noProof w:val="0"/>
          <w:sz w:val="28"/>
          <w:szCs w:val="28"/>
        </w:rPr>
        <w:t>hóa</w:t>
      </w:r>
      <w:proofErr w:type="spellEnd"/>
      <w:r w:rsidR="00371064" w:rsidRPr="00371064">
        <w:rPr>
          <w:rFonts w:eastAsia="Calibri"/>
          <w:noProof w:val="0"/>
          <w:sz w:val="28"/>
          <w:szCs w:val="28"/>
        </w:rPr>
        <w:t xml:space="preserve"> </w:t>
      </w:r>
      <w:proofErr w:type="spellStart"/>
      <w:r w:rsidR="00371064" w:rsidRPr="00371064">
        <w:rPr>
          <w:rFonts w:eastAsia="Calibri"/>
          <w:noProof w:val="0"/>
          <w:sz w:val="28"/>
          <w:szCs w:val="28"/>
        </w:rPr>
        <w:t>chất</w:t>
      </w:r>
      <w:proofErr w:type="spellEnd"/>
      <w:r w:rsidR="00371064" w:rsidRPr="00371064">
        <w:rPr>
          <w:rFonts w:eastAsia="Calibri"/>
          <w:noProof w:val="0"/>
          <w:sz w:val="28"/>
          <w:szCs w:val="28"/>
        </w:rPr>
        <w:t xml:space="preserve"> </w:t>
      </w:r>
      <w:proofErr w:type="spellStart"/>
      <w:r w:rsidR="00371064" w:rsidRPr="00371064">
        <w:rPr>
          <w:rFonts w:eastAsia="Calibri"/>
          <w:noProof w:val="0"/>
          <w:sz w:val="28"/>
          <w:szCs w:val="28"/>
        </w:rPr>
        <w:t>khác</w:t>
      </w:r>
      <w:proofErr w:type="spellEnd"/>
      <w:r w:rsidRPr="00FE2549">
        <w:rPr>
          <w:rFonts w:eastAsia="Calibri"/>
          <w:noProof w:val="0"/>
          <w:sz w:val="28"/>
          <w:szCs w:val="28"/>
        </w:rPr>
        <w:t xml:space="preserve">”. </w:t>
      </w:r>
    </w:p>
    <w:p w14:paraId="78316C91" w14:textId="7763B586" w:rsidR="00FE2549" w:rsidRPr="00FE2549" w:rsidRDefault="00FE2549" w:rsidP="00FE2549">
      <w:pPr>
        <w:pStyle w:val="Normal20"/>
        <w:widowControl/>
        <w:tabs>
          <w:tab w:val="left" w:pos="8222"/>
        </w:tabs>
        <w:spacing w:after="120" w:line="264" w:lineRule="auto"/>
        <w:ind w:firstLine="360"/>
        <w:rPr>
          <w:rFonts w:eastAsia="Calibri"/>
          <w:noProof w:val="0"/>
          <w:sz w:val="28"/>
          <w:szCs w:val="28"/>
        </w:rPr>
      </w:pPr>
      <w:bookmarkStart w:id="171" w:name="_Toc103621975"/>
      <w:bookmarkStart w:id="172" w:name="_Toc103622060"/>
      <w:bookmarkStart w:id="173" w:name="_Toc106866821"/>
      <w:bookmarkStart w:id="174" w:name="_Toc106970328"/>
      <w:bookmarkStart w:id="175" w:name="_Toc123553758"/>
      <w:bookmarkStart w:id="176" w:name="_Toc139460906"/>
      <w:r w:rsidRPr="00FE2549">
        <w:rPr>
          <w:rFonts w:eastAsia="Calibri"/>
          <w:noProof w:val="0"/>
          <w:sz w:val="28"/>
          <w:szCs w:val="28"/>
        </w:rPr>
        <w:t xml:space="preserve">- </w:t>
      </w:r>
      <w:proofErr w:type="spellStart"/>
      <w:r w:rsidR="007422C7">
        <w:rPr>
          <w:rFonts w:eastAsia="Calibri"/>
          <w:noProof w:val="0"/>
          <w:sz w:val="28"/>
          <w:szCs w:val="28"/>
        </w:rPr>
        <w:t>Cơ</w:t>
      </w:r>
      <w:proofErr w:type="spellEnd"/>
      <w:r w:rsidR="007422C7">
        <w:rPr>
          <w:rFonts w:eastAsia="Calibri"/>
          <w:noProof w:val="0"/>
          <w:sz w:val="28"/>
          <w:szCs w:val="28"/>
        </w:rPr>
        <w:t xml:space="preserve"> </w:t>
      </w:r>
      <w:proofErr w:type="spellStart"/>
      <w:r w:rsidR="007422C7">
        <w:rPr>
          <w:rFonts w:eastAsia="Calibri"/>
          <w:noProof w:val="0"/>
          <w:sz w:val="28"/>
          <w:szCs w:val="28"/>
        </w:rPr>
        <w:t>sở</w:t>
      </w:r>
      <w:proofErr w:type="spellEnd"/>
      <w:r w:rsidR="007422C7">
        <w:rPr>
          <w:rFonts w:eastAsia="Calibri"/>
          <w:noProof w:val="0"/>
          <w:sz w:val="28"/>
          <w:szCs w:val="28"/>
        </w:rPr>
        <w:t xml:space="preserve"> </w:t>
      </w:r>
      <w:proofErr w:type="spellStart"/>
      <w:r w:rsidRPr="00FE2549">
        <w:rPr>
          <w:rFonts w:eastAsia="Calibri"/>
          <w:noProof w:val="0"/>
          <w:sz w:val="28"/>
          <w:szCs w:val="28"/>
        </w:rPr>
        <w:t>không</w:t>
      </w:r>
      <w:proofErr w:type="spellEnd"/>
      <w:r w:rsidRPr="00FE2549">
        <w:rPr>
          <w:rFonts w:eastAsia="Calibri"/>
          <w:noProof w:val="0"/>
          <w:sz w:val="28"/>
          <w:szCs w:val="28"/>
        </w:rPr>
        <w:t xml:space="preserve"> </w:t>
      </w:r>
      <w:proofErr w:type="spellStart"/>
      <w:r w:rsidRPr="00FE2549">
        <w:rPr>
          <w:rFonts w:eastAsia="Calibri"/>
          <w:noProof w:val="0"/>
          <w:sz w:val="28"/>
          <w:szCs w:val="28"/>
        </w:rPr>
        <w:t>thuộc</w:t>
      </w:r>
      <w:proofErr w:type="spellEnd"/>
      <w:r w:rsidRPr="00FE2549">
        <w:rPr>
          <w:rFonts w:eastAsia="Calibri"/>
          <w:noProof w:val="0"/>
          <w:sz w:val="28"/>
          <w:szCs w:val="28"/>
        </w:rPr>
        <w:t xml:space="preserve"> Danh </w:t>
      </w:r>
      <w:proofErr w:type="spellStart"/>
      <w:r w:rsidRPr="00FE2549">
        <w:rPr>
          <w:rFonts w:eastAsia="Calibri"/>
          <w:noProof w:val="0"/>
          <w:sz w:val="28"/>
          <w:szCs w:val="28"/>
        </w:rPr>
        <w:t>mục</w:t>
      </w:r>
      <w:proofErr w:type="spellEnd"/>
      <w:r w:rsidRPr="00FE2549">
        <w:rPr>
          <w:rFonts w:eastAsia="Calibri"/>
          <w:noProof w:val="0"/>
          <w:sz w:val="28"/>
          <w:szCs w:val="28"/>
        </w:rPr>
        <w:t xml:space="preserve"> </w:t>
      </w:r>
      <w:proofErr w:type="spellStart"/>
      <w:r w:rsidRPr="00FE2549">
        <w:rPr>
          <w:rFonts w:eastAsia="Calibri"/>
          <w:noProof w:val="0"/>
          <w:sz w:val="28"/>
          <w:szCs w:val="28"/>
        </w:rPr>
        <w:t>loại</w:t>
      </w:r>
      <w:proofErr w:type="spellEnd"/>
      <w:r w:rsidRPr="00FE2549">
        <w:rPr>
          <w:rFonts w:eastAsia="Calibri"/>
          <w:noProof w:val="0"/>
          <w:sz w:val="28"/>
          <w:szCs w:val="28"/>
        </w:rPr>
        <w:t xml:space="preserve"> </w:t>
      </w:r>
      <w:proofErr w:type="spellStart"/>
      <w:r w:rsidRPr="00FE2549">
        <w:rPr>
          <w:rFonts w:eastAsia="Calibri"/>
          <w:noProof w:val="0"/>
          <w:sz w:val="28"/>
          <w:szCs w:val="28"/>
        </w:rPr>
        <w:t>hình</w:t>
      </w:r>
      <w:proofErr w:type="spellEnd"/>
      <w:r w:rsidRPr="00FE2549">
        <w:rPr>
          <w:rFonts w:eastAsia="Calibri"/>
          <w:noProof w:val="0"/>
          <w:sz w:val="28"/>
          <w:szCs w:val="28"/>
        </w:rPr>
        <w:t xml:space="preserve"> </w:t>
      </w:r>
      <w:proofErr w:type="spellStart"/>
      <w:r w:rsidRPr="00FE2549">
        <w:rPr>
          <w:rFonts w:eastAsia="Calibri"/>
          <w:noProof w:val="0"/>
          <w:sz w:val="28"/>
          <w:szCs w:val="28"/>
        </w:rPr>
        <w:t>sản</w:t>
      </w:r>
      <w:proofErr w:type="spellEnd"/>
      <w:r w:rsidRPr="00FE2549">
        <w:rPr>
          <w:rFonts w:eastAsia="Calibri"/>
          <w:noProof w:val="0"/>
          <w:sz w:val="28"/>
          <w:szCs w:val="28"/>
        </w:rPr>
        <w:t xml:space="preserve"> </w:t>
      </w:r>
      <w:proofErr w:type="spellStart"/>
      <w:r w:rsidRPr="00FE2549">
        <w:rPr>
          <w:rFonts w:eastAsia="Calibri"/>
          <w:noProof w:val="0"/>
          <w:sz w:val="28"/>
          <w:szCs w:val="28"/>
        </w:rPr>
        <w:t>xuất</w:t>
      </w:r>
      <w:proofErr w:type="spellEnd"/>
      <w:r w:rsidRPr="00FE2549">
        <w:rPr>
          <w:rFonts w:eastAsia="Calibri"/>
          <w:noProof w:val="0"/>
          <w:sz w:val="28"/>
          <w:szCs w:val="28"/>
        </w:rPr>
        <w:t xml:space="preserve">, </w:t>
      </w:r>
      <w:proofErr w:type="spellStart"/>
      <w:r w:rsidRPr="00FE2549">
        <w:rPr>
          <w:rFonts w:eastAsia="Calibri"/>
          <w:noProof w:val="0"/>
          <w:sz w:val="28"/>
          <w:szCs w:val="28"/>
        </w:rPr>
        <w:t>kinh</w:t>
      </w:r>
      <w:proofErr w:type="spellEnd"/>
      <w:r w:rsidRPr="00FE2549">
        <w:rPr>
          <w:rFonts w:eastAsia="Calibri"/>
          <w:noProof w:val="0"/>
          <w:sz w:val="28"/>
          <w:szCs w:val="28"/>
        </w:rPr>
        <w:t xml:space="preserve"> </w:t>
      </w:r>
      <w:proofErr w:type="spellStart"/>
      <w:r w:rsidRPr="00FE2549">
        <w:rPr>
          <w:rFonts w:eastAsia="Calibri"/>
          <w:noProof w:val="0"/>
          <w:sz w:val="28"/>
          <w:szCs w:val="28"/>
        </w:rPr>
        <w:t>doanh</w:t>
      </w:r>
      <w:proofErr w:type="spellEnd"/>
      <w:r w:rsidRPr="00FE2549">
        <w:rPr>
          <w:rFonts w:eastAsia="Calibri"/>
          <w:noProof w:val="0"/>
          <w:sz w:val="28"/>
          <w:szCs w:val="28"/>
        </w:rPr>
        <w:t xml:space="preserve">, </w:t>
      </w:r>
      <w:proofErr w:type="spellStart"/>
      <w:r w:rsidRPr="00FE2549">
        <w:rPr>
          <w:rFonts w:eastAsia="Calibri"/>
          <w:noProof w:val="0"/>
          <w:sz w:val="28"/>
          <w:szCs w:val="28"/>
        </w:rPr>
        <w:t>dịch</w:t>
      </w:r>
      <w:proofErr w:type="spellEnd"/>
      <w:r w:rsidRPr="00FE2549">
        <w:rPr>
          <w:rFonts w:eastAsia="Calibri"/>
          <w:noProof w:val="0"/>
          <w:sz w:val="28"/>
          <w:szCs w:val="28"/>
        </w:rPr>
        <w:t xml:space="preserve"> </w:t>
      </w:r>
      <w:proofErr w:type="spellStart"/>
      <w:r w:rsidRPr="00FE2549">
        <w:rPr>
          <w:rFonts w:eastAsia="Calibri"/>
          <w:noProof w:val="0"/>
          <w:sz w:val="28"/>
          <w:szCs w:val="28"/>
        </w:rPr>
        <w:t>vụ</w:t>
      </w:r>
      <w:proofErr w:type="spellEnd"/>
      <w:r w:rsidRPr="00FE2549">
        <w:rPr>
          <w:rFonts w:eastAsia="Calibri"/>
          <w:noProof w:val="0"/>
          <w:sz w:val="28"/>
          <w:szCs w:val="28"/>
        </w:rPr>
        <w:t xml:space="preserve"> </w:t>
      </w:r>
      <w:proofErr w:type="spellStart"/>
      <w:r w:rsidRPr="00FE2549">
        <w:rPr>
          <w:rFonts w:eastAsia="Calibri"/>
          <w:noProof w:val="0"/>
          <w:sz w:val="28"/>
          <w:szCs w:val="28"/>
        </w:rPr>
        <w:t>có</w:t>
      </w:r>
      <w:proofErr w:type="spellEnd"/>
      <w:r w:rsidRPr="00FE2549">
        <w:rPr>
          <w:rFonts w:eastAsia="Calibri"/>
          <w:noProof w:val="0"/>
          <w:sz w:val="28"/>
          <w:szCs w:val="28"/>
        </w:rPr>
        <w:t xml:space="preserve"> </w:t>
      </w:r>
      <w:proofErr w:type="spellStart"/>
      <w:r w:rsidRPr="00FE2549">
        <w:rPr>
          <w:rFonts w:eastAsia="Calibri"/>
          <w:noProof w:val="0"/>
          <w:sz w:val="28"/>
          <w:szCs w:val="28"/>
        </w:rPr>
        <w:t>nguy</w:t>
      </w:r>
      <w:proofErr w:type="spellEnd"/>
      <w:r w:rsidRPr="00FE2549">
        <w:rPr>
          <w:rFonts w:eastAsia="Calibri"/>
          <w:noProof w:val="0"/>
          <w:sz w:val="28"/>
          <w:szCs w:val="28"/>
        </w:rPr>
        <w:t xml:space="preserve"> </w:t>
      </w:r>
      <w:proofErr w:type="spellStart"/>
      <w:r w:rsidRPr="00FE2549">
        <w:rPr>
          <w:rFonts w:eastAsia="Calibri"/>
          <w:noProof w:val="0"/>
          <w:sz w:val="28"/>
          <w:szCs w:val="28"/>
        </w:rPr>
        <w:t>cơ</w:t>
      </w:r>
      <w:proofErr w:type="spellEnd"/>
      <w:r w:rsidRPr="00FE2549">
        <w:rPr>
          <w:rFonts w:eastAsia="Calibri"/>
          <w:noProof w:val="0"/>
          <w:sz w:val="28"/>
          <w:szCs w:val="28"/>
        </w:rPr>
        <w:t xml:space="preserve"> </w:t>
      </w:r>
      <w:proofErr w:type="spellStart"/>
      <w:r w:rsidRPr="00FE2549">
        <w:rPr>
          <w:rFonts w:eastAsia="Calibri"/>
          <w:noProof w:val="0"/>
          <w:sz w:val="28"/>
          <w:szCs w:val="28"/>
        </w:rPr>
        <w:t>gây</w:t>
      </w:r>
      <w:proofErr w:type="spellEnd"/>
      <w:r w:rsidRPr="00FE2549">
        <w:rPr>
          <w:rFonts w:eastAsia="Calibri"/>
          <w:noProof w:val="0"/>
          <w:sz w:val="28"/>
          <w:szCs w:val="28"/>
        </w:rPr>
        <w:t xml:space="preserve"> ô </w:t>
      </w:r>
      <w:proofErr w:type="spellStart"/>
      <w:r w:rsidRPr="00FE2549">
        <w:rPr>
          <w:rFonts w:eastAsia="Calibri"/>
          <w:noProof w:val="0"/>
          <w:sz w:val="28"/>
          <w:szCs w:val="28"/>
        </w:rPr>
        <w:t>nhiễm</w:t>
      </w:r>
      <w:proofErr w:type="spellEnd"/>
      <w:r w:rsidRPr="00FE2549">
        <w:rPr>
          <w:rFonts w:eastAsia="Calibri"/>
          <w:noProof w:val="0"/>
          <w:sz w:val="28"/>
          <w:szCs w:val="28"/>
        </w:rPr>
        <w:t xml:space="preserve"> </w:t>
      </w:r>
      <w:proofErr w:type="spellStart"/>
      <w:r w:rsidRPr="00FE2549">
        <w:rPr>
          <w:rFonts w:eastAsia="Calibri"/>
          <w:noProof w:val="0"/>
          <w:sz w:val="28"/>
          <w:szCs w:val="28"/>
        </w:rPr>
        <w:t>môi</w:t>
      </w:r>
      <w:proofErr w:type="spellEnd"/>
      <w:r w:rsidRPr="00FE2549">
        <w:rPr>
          <w:rFonts w:eastAsia="Calibri"/>
          <w:noProof w:val="0"/>
          <w:sz w:val="28"/>
          <w:szCs w:val="28"/>
        </w:rPr>
        <w:t xml:space="preserve"> </w:t>
      </w:r>
      <w:proofErr w:type="spellStart"/>
      <w:r w:rsidRPr="00FE2549">
        <w:rPr>
          <w:rFonts w:eastAsia="Calibri"/>
          <w:noProof w:val="0"/>
          <w:sz w:val="28"/>
          <w:szCs w:val="28"/>
        </w:rPr>
        <w:t>trường</w:t>
      </w:r>
      <w:proofErr w:type="spellEnd"/>
      <w:r w:rsidRPr="00FE2549">
        <w:rPr>
          <w:rFonts w:eastAsia="Calibri"/>
          <w:noProof w:val="0"/>
          <w:sz w:val="28"/>
          <w:szCs w:val="28"/>
        </w:rPr>
        <w:t xml:space="preserve"> </w:t>
      </w:r>
      <w:proofErr w:type="spellStart"/>
      <w:r w:rsidRPr="00FE2549">
        <w:rPr>
          <w:rFonts w:eastAsia="Calibri"/>
          <w:noProof w:val="0"/>
          <w:sz w:val="28"/>
          <w:szCs w:val="28"/>
        </w:rPr>
        <w:t>quy</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tại</w:t>
      </w:r>
      <w:proofErr w:type="spellEnd"/>
      <w:r w:rsidRPr="00FE2549">
        <w:rPr>
          <w:rFonts w:eastAsia="Calibri"/>
          <w:noProof w:val="0"/>
          <w:sz w:val="28"/>
          <w:szCs w:val="28"/>
        </w:rPr>
        <w:t xml:space="preserve"> </w:t>
      </w:r>
      <w:proofErr w:type="spellStart"/>
      <w:r w:rsidRPr="00FE2549">
        <w:rPr>
          <w:rFonts w:eastAsia="Calibri"/>
          <w:noProof w:val="0"/>
          <w:sz w:val="28"/>
          <w:szCs w:val="28"/>
        </w:rPr>
        <w:t>Phụ</w:t>
      </w:r>
      <w:proofErr w:type="spellEnd"/>
      <w:r w:rsidRPr="00FE2549">
        <w:rPr>
          <w:rFonts w:eastAsia="Calibri"/>
          <w:noProof w:val="0"/>
          <w:sz w:val="28"/>
          <w:szCs w:val="28"/>
        </w:rPr>
        <w:t xml:space="preserve"> </w:t>
      </w:r>
      <w:proofErr w:type="spellStart"/>
      <w:r w:rsidRPr="00FE2549">
        <w:rPr>
          <w:rFonts w:eastAsia="Calibri"/>
          <w:noProof w:val="0"/>
          <w:sz w:val="28"/>
          <w:szCs w:val="28"/>
        </w:rPr>
        <w:t>lục</w:t>
      </w:r>
      <w:proofErr w:type="spellEnd"/>
      <w:r w:rsidRPr="00FE2549">
        <w:rPr>
          <w:rFonts w:eastAsia="Calibri"/>
          <w:noProof w:val="0"/>
          <w:sz w:val="28"/>
          <w:szCs w:val="28"/>
        </w:rPr>
        <w:t xml:space="preserve"> II </w:t>
      </w:r>
      <w:proofErr w:type="spellStart"/>
      <w:r w:rsidRPr="00FE2549">
        <w:rPr>
          <w:rFonts w:eastAsia="Calibri"/>
          <w:noProof w:val="0"/>
          <w:sz w:val="28"/>
          <w:szCs w:val="28"/>
        </w:rPr>
        <w:t>Nghị</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08/2022/NĐ-CP do </w:t>
      </w:r>
      <w:proofErr w:type="spellStart"/>
      <w:r w:rsidRPr="00FE2549">
        <w:rPr>
          <w:rFonts w:eastAsia="Calibri"/>
          <w:noProof w:val="0"/>
          <w:sz w:val="28"/>
          <w:szCs w:val="28"/>
        </w:rPr>
        <w:t>đó</w:t>
      </w:r>
      <w:proofErr w:type="spellEnd"/>
      <w:r w:rsidRPr="00FE2549">
        <w:rPr>
          <w:rFonts w:eastAsia="Calibri"/>
          <w:noProof w:val="0"/>
          <w:sz w:val="28"/>
          <w:szCs w:val="28"/>
        </w:rPr>
        <w:t xml:space="preserve"> </w:t>
      </w:r>
      <w:proofErr w:type="spellStart"/>
      <w:r w:rsidRPr="00FE2549">
        <w:rPr>
          <w:rFonts w:eastAsia="Calibri"/>
          <w:noProof w:val="0"/>
          <w:sz w:val="28"/>
          <w:szCs w:val="28"/>
        </w:rPr>
        <w:t>không</w:t>
      </w:r>
      <w:proofErr w:type="spellEnd"/>
      <w:r w:rsidRPr="00FE2549">
        <w:rPr>
          <w:rFonts w:eastAsia="Calibri"/>
          <w:noProof w:val="0"/>
          <w:sz w:val="28"/>
          <w:szCs w:val="28"/>
        </w:rPr>
        <w:t xml:space="preserve"> </w:t>
      </w:r>
      <w:proofErr w:type="spellStart"/>
      <w:r w:rsidRPr="00FE2549">
        <w:rPr>
          <w:rFonts w:eastAsia="Calibri"/>
          <w:noProof w:val="0"/>
          <w:sz w:val="28"/>
          <w:szCs w:val="28"/>
        </w:rPr>
        <w:t>phải</w:t>
      </w:r>
      <w:proofErr w:type="spellEnd"/>
      <w:r w:rsidRPr="00FE2549">
        <w:rPr>
          <w:rFonts w:eastAsia="Calibri"/>
          <w:noProof w:val="0"/>
          <w:sz w:val="28"/>
          <w:szCs w:val="28"/>
        </w:rPr>
        <w:t xml:space="preserve"> </w:t>
      </w:r>
      <w:proofErr w:type="spellStart"/>
      <w:r w:rsidRPr="00FE2549">
        <w:rPr>
          <w:rFonts w:eastAsia="Calibri"/>
          <w:noProof w:val="0"/>
          <w:sz w:val="28"/>
          <w:szCs w:val="28"/>
        </w:rPr>
        <w:t>là</w:t>
      </w:r>
      <w:proofErr w:type="spellEnd"/>
      <w:r w:rsidRPr="00FE2549">
        <w:rPr>
          <w:rFonts w:eastAsia="Calibri"/>
          <w:noProof w:val="0"/>
          <w:sz w:val="28"/>
          <w:szCs w:val="28"/>
        </w:rPr>
        <w:t xml:space="preserve"> </w:t>
      </w:r>
      <w:proofErr w:type="spellStart"/>
      <w:r w:rsidRPr="00FE2549">
        <w:rPr>
          <w:rFonts w:eastAsia="Calibri"/>
          <w:noProof w:val="0"/>
          <w:sz w:val="28"/>
          <w:szCs w:val="28"/>
        </w:rPr>
        <w:t>dự</w:t>
      </w:r>
      <w:proofErr w:type="spellEnd"/>
      <w:r w:rsidRPr="00FE2549">
        <w:rPr>
          <w:rFonts w:eastAsia="Calibri"/>
          <w:noProof w:val="0"/>
          <w:sz w:val="28"/>
          <w:szCs w:val="28"/>
        </w:rPr>
        <w:t xml:space="preserve"> </w:t>
      </w:r>
      <w:proofErr w:type="spellStart"/>
      <w:r w:rsidRPr="00FE2549">
        <w:rPr>
          <w:rFonts w:eastAsia="Calibri"/>
          <w:noProof w:val="0"/>
          <w:sz w:val="28"/>
          <w:szCs w:val="28"/>
        </w:rPr>
        <w:t>án</w:t>
      </w:r>
      <w:proofErr w:type="spellEnd"/>
      <w:r w:rsidRPr="00FE2549">
        <w:rPr>
          <w:rFonts w:eastAsia="Calibri"/>
          <w:noProof w:val="0"/>
          <w:sz w:val="28"/>
          <w:szCs w:val="28"/>
        </w:rPr>
        <w:t xml:space="preserve"> </w:t>
      </w:r>
      <w:proofErr w:type="spellStart"/>
      <w:r w:rsidRPr="00FE2549">
        <w:rPr>
          <w:rFonts w:eastAsia="Calibri"/>
          <w:noProof w:val="0"/>
          <w:sz w:val="28"/>
          <w:szCs w:val="28"/>
        </w:rPr>
        <w:t>có</w:t>
      </w:r>
      <w:proofErr w:type="spellEnd"/>
      <w:r w:rsidRPr="00FE2549">
        <w:rPr>
          <w:rFonts w:eastAsia="Calibri"/>
          <w:noProof w:val="0"/>
          <w:sz w:val="28"/>
          <w:szCs w:val="28"/>
        </w:rPr>
        <w:t xml:space="preserve"> </w:t>
      </w:r>
      <w:proofErr w:type="spellStart"/>
      <w:r w:rsidRPr="00FE2549">
        <w:rPr>
          <w:rFonts w:eastAsia="Calibri"/>
          <w:noProof w:val="0"/>
          <w:sz w:val="28"/>
          <w:szCs w:val="28"/>
        </w:rPr>
        <w:t>yếu</w:t>
      </w:r>
      <w:proofErr w:type="spellEnd"/>
      <w:r w:rsidRPr="00FE2549">
        <w:rPr>
          <w:rFonts w:eastAsia="Calibri"/>
          <w:noProof w:val="0"/>
          <w:sz w:val="28"/>
          <w:szCs w:val="28"/>
        </w:rPr>
        <w:t xml:space="preserve"> </w:t>
      </w:r>
      <w:proofErr w:type="spellStart"/>
      <w:r w:rsidRPr="00FE2549">
        <w:rPr>
          <w:rFonts w:eastAsia="Calibri"/>
          <w:noProof w:val="0"/>
          <w:sz w:val="28"/>
          <w:szCs w:val="28"/>
        </w:rPr>
        <w:t>tố</w:t>
      </w:r>
      <w:proofErr w:type="spellEnd"/>
      <w:r w:rsidRPr="00FE2549">
        <w:rPr>
          <w:rFonts w:eastAsia="Calibri"/>
          <w:noProof w:val="0"/>
          <w:sz w:val="28"/>
          <w:szCs w:val="28"/>
        </w:rPr>
        <w:t xml:space="preserve"> </w:t>
      </w:r>
      <w:proofErr w:type="spellStart"/>
      <w:r w:rsidRPr="00FE2549">
        <w:rPr>
          <w:rFonts w:eastAsia="Calibri"/>
          <w:noProof w:val="0"/>
          <w:sz w:val="28"/>
          <w:szCs w:val="28"/>
        </w:rPr>
        <w:t>nhạy</w:t>
      </w:r>
      <w:proofErr w:type="spellEnd"/>
      <w:r w:rsidRPr="00FE2549">
        <w:rPr>
          <w:rFonts w:eastAsia="Calibri"/>
          <w:noProof w:val="0"/>
          <w:sz w:val="28"/>
          <w:szCs w:val="28"/>
        </w:rPr>
        <w:t xml:space="preserve"> </w:t>
      </w:r>
      <w:proofErr w:type="spellStart"/>
      <w:r w:rsidRPr="00FE2549">
        <w:rPr>
          <w:rFonts w:eastAsia="Calibri"/>
          <w:noProof w:val="0"/>
          <w:sz w:val="28"/>
          <w:szCs w:val="28"/>
        </w:rPr>
        <w:t>cảm</w:t>
      </w:r>
      <w:proofErr w:type="spellEnd"/>
      <w:r w:rsidRPr="00FE2549">
        <w:rPr>
          <w:rFonts w:eastAsia="Calibri"/>
          <w:noProof w:val="0"/>
          <w:sz w:val="28"/>
          <w:szCs w:val="28"/>
        </w:rPr>
        <w:t xml:space="preserve"> </w:t>
      </w:r>
      <w:proofErr w:type="spellStart"/>
      <w:r w:rsidRPr="00FE2549">
        <w:rPr>
          <w:rFonts w:eastAsia="Calibri"/>
          <w:noProof w:val="0"/>
          <w:sz w:val="28"/>
          <w:szCs w:val="28"/>
        </w:rPr>
        <w:t>theo</w:t>
      </w:r>
      <w:proofErr w:type="spellEnd"/>
      <w:r w:rsidRPr="00FE2549">
        <w:rPr>
          <w:rFonts w:eastAsia="Calibri"/>
          <w:noProof w:val="0"/>
          <w:sz w:val="28"/>
          <w:szCs w:val="28"/>
        </w:rPr>
        <w:t xml:space="preserve"> </w:t>
      </w:r>
      <w:proofErr w:type="spellStart"/>
      <w:r w:rsidRPr="00FE2549">
        <w:rPr>
          <w:rFonts w:eastAsia="Calibri"/>
          <w:noProof w:val="0"/>
          <w:sz w:val="28"/>
          <w:szCs w:val="28"/>
        </w:rPr>
        <w:t>quy</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tại</w:t>
      </w:r>
      <w:proofErr w:type="spellEnd"/>
      <w:r w:rsidRPr="00FE2549">
        <w:rPr>
          <w:rFonts w:eastAsia="Calibri"/>
          <w:noProof w:val="0"/>
          <w:sz w:val="28"/>
          <w:szCs w:val="28"/>
        </w:rPr>
        <w:t xml:space="preserve"> </w:t>
      </w:r>
      <w:proofErr w:type="spellStart"/>
      <w:r w:rsidRPr="00FE2549">
        <w:rPr>
          <w:rFonts w:eastAsia="Calibri"/>
          <w:noProof w:val="0"/>
          <w:sz w:val="28"/>
          <w:szCs w:val="28"/>
        </w:rPr>
        <w:t>Điểm</w:t>
      </w:r>
      <w:proofErr w:type="spellEnd"/>
      <w:r w:rsidRPr="00FE2549">
        <w:rPr>
          <w:rFonts w:eastAsia="Calibri"/>
          <w:noProof w:val="0"/>
          <w:sz w:val="28"/>
          <w:szCs w:val="28"/>
        </w:rPr>
        <w:t xml:space="preserve"> a </w:t>
      </w:r>
      <w:proofErr w:type="spellStart"/>
      <w:r w:rsidRPr="00FE2549">
        <w:rPr>
          <w:rFonts w:eastAsia="Calibri"/>
          <w:noProof w:val="0"/>
          <w:sz w:val="28"/>
          <w:szCs w:val="28"/>
        </w:rPr>
        <w:t>Khoản</w:t>
      </w:r>
      <w:proofErr w:type="spellEnd"/>
      <w:r w:rsidRPr="00FE2549">
        <w:rPr>
          <w:rFonts w:eastAsia="Calibri"/>
          <w:noProof w:val="0"/>
          <w:sz w:val="28"/>
          <w:szCs w:val="28"/>
        </w:rPr>
        <w:t xml:space="preserve"> 4 </w:t>
      </w:r>
      <w:proofErr w:type="spellStart"/>
      <w:r w:rsidRPr="00FE2549">
        <w:rPr>
          <w:rFonts w:eastAsia="Calibri"/>
          <w:noProof w:val="0"/>
          <w:sz w:val="28"/>
          <w:szCs w:val="28"/>
        </w:rPr>
        <w:t>Điều</w:t>
      </w:r>
      <w:proofErr w:type="spellEnd"/>
      <w:r w:rsidRPr="00FE2549">
        <w:rPr>
          <w:rFonts w:eastAsia="Calibri"/>
          <w:noProof w:val="0"/>
          <w:sz w:val="28"/>
          <w:szCs w:val="28"/>
        </w:rPr>
        <w:t xml:space="preserve"> 25 </w:t>
      </w:r>
      <w:proofErr w:type="spellStart"/>
      <w:r w:rsidRPr="00FE2549">
        <w:rPr>
          <w:rFonts w:eastAsia="Calibri"/>
          <w:noProof w:val="0"/>
          <w:sz w:val="28"/>
          <w:szCs w:val="28"/>
        </w:rPr>
        <w:t>Nghị</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số</w:t>
      </w:r>
      <w:proofErr w:type="spellEnd"/>
      <w:r w:rsidRPr="00FE2549">
        <w:rPr>
          <w:rFonts w:eastAsia="Calibri"/>
          <w:noProof w:val="0"/>
          <w:sz w:val="28"/>
          <w:szCs w:val="28"/>
        </w:rPr>
        <w:t xml:space="preserve"> 08/2022/NĐ-CP </w:t>
      </w:r>
      <w:proofErr w:type="spellStart"/>
      <w:r w:rsidRPr="00FE2549">
        <w:rPr>
          <w:rFonts w:eastAsia="Calibri"/>
          <w:noProof w:val="0"/>
          <w:sz w:val="28"/>
          <w:szCs w:val="28"/>
        </w:rPr>
        <w:t>ngày</w:t>
      </w:r>
      <w:proofErr w:type="spellEnd"/>
      <w:r w:rsidRPr="00FE2549">
        <w:rPr>
          <w:rFonts w:eastAsia="Calibri"/>
          <w:noProof w:val="0"/>
          <w:sz w:val="28"/>
          <w:szCs w:val="28"/>
        </w:rPr>
        <w:t xml:space="preserve"> 10/01/2022.</w:t>
      </w:r>
    </w:p>
    <w:p w14:paraId="1B1EF7B4" w14:textId="1EEC8F23" w:rsidR="00FE2549" w:rsidRPr="00FE2549" w:rsidRDefault="00FE2549" w:rsidP="00FE2549">
      <w:pPr>
        <w:pStyle w:val="Normal20"/>
        <w:widowControl/>
        <w:tabs>
          <w:tab w:val="left" w:pos="8222"/>
        </w:tabs>
        <w:spacing w:after="120" w:line="264" w:lineRule="auto"/>
        <w:ind w:firstLine="360"/>
        <w:rPr>
          <w:rFonts w:eastAsia="Calibri"/>
          <w:noProof w:val="0"/>
          <w:sz w:val="28"/>
          <w:szCs w:val="28"/>
        </w:rPr>
      </w:pPr>
      <w:r w:rsidRPr="00FE2549">
        <w:rPr>
          <w:rFonts w:eastAsia="Calibri"/>
          <w:noProof w:val="0"/>
          <w:sz w:val="28"/>
          <w:szCs w:val="28"/>
        </w:rPr>
        <w:t xml:space="preserve">- </w:t>
      </w:r>
      <w:proofErr w:type="spellStart"/>
      <w:r w:rsidRPr="00FE2549">
        <w:rPr>
          <w:rFonts w:eastAsia="Calibri"/>
          <w:noProof w:val="0"/>
          <w:sz w:val="28"/>
          <w:szCs w:val="28"/>
        </w:rPr>
        <w:t>Tổng</w:t>
      </w:r>
      <w:proofErr w:type="spellEnd"/>
      <w:r w:rsidRPr="00FE2549">
        <w:rPr>
          <w:rFonts w:eastAsia="Calibri"/>
          <w:noProof w:val="0"/>
          <w:sz w:val="28"/>
          <w:szCs w:val="28"/>
        </w:rPr>
        <w:t xml:space="preserve"> </w:t>
      </w:r>
      <w:proofErr w:type="spellStart"/>
      <w:r w:rsidRPr="00FE2549">
        <w:rPr>
          <w:rFonts w:eastAsia="Calibri"/>
          <w:noProof w:val="0"/>
          <w:sz w:val="28"/>
          <w:szCs w:val="28"/>
        </w:rPr>
        <w:t>vốn</w:t>
      </w:r>
      <w:proofErr w:type="spellEnd"/>
      <w:r w:rsidRPr="00FE2549">
        <w:rPr>
          <w:rFonts w:eastAsia="Calibri"/>
          <w:noProof w:val="0"/>
          <w:sz w:val="28"/>
          <w:szCs w:val="28"/>
        </w:rPr>
        <w:t xml:space="preserve"> </w:t>
      </w:r>
      <w:proofErr w:type="spellStart"/>
      <w:r w:rsidRPr="00FE2549">
        <w:rPr>
          <w:rFonts w:eastAsia="Calibri"/>
          <w:noProof w:val="0"/>
          <w:sz w:val="28"/>
          <w:szCs w:val="28"/>
        </w:rPr>
        <w:t>đầu</w:t>
      </w:r>
      <w:proofErr w:type="spellEnd"/>
      <w:r w:rsidRPr="00FE2549">
        <w:rPr>
          <w:rFonts w:eastAsia="Calibri"/>
          <w:noProof w:val="0"/>
          <w:sz w:val="28"/>
          <w:szCs w:val="28"/>
        </w:rPr>
        <w:t xml:space="preserve"> </w:t>
      </w:r>
      <w:proofErr w:type="spellStart"/>
      <w:r w:rsidRPr="00FE2549">
        <w:rPr>
          <w:rFonts w:eastAsia="Calibri"/>
          <w:noProof w:val="0"/>
          <w:sz w:val="28"/>
          <w:szCs w:val="28"/>
        </w:rPr>
        <w:t>tư</w:t>
      </w:r>
      <w:proofErr w:type="spellEnd"/>
      <w:r w:rsidRPr="00FE2549">
        <w:rPr>
          <w:rFonts w:eastAsia="Calibri"/>
          <w:noProof w:val="0"/>
          <w:sz w:val="28"/>
          <w:szCs w:val="28"/>
        </w:rPr>
        <w:t xml:space="preserve"> </w:t>
      </w:r>
      <w:proofErr w:type="spellStart"/>
      <w:r w:rsidR="007422C7">
        <w:rPr>
          <w:rFonts w:eastAsia="Calibri"/>
          <w:noProof w:val="0"/>
          <w:sz w:val="28"/>
          <w:szCs w:val="28"/>
        </w:rPr>
        <w:t>Cơ</w:t>
      </w:r>
      <w:proofErr w:type="spellEnd"/>
      <w:r w:rsidR="007422C7">
        <w:rPr>
          <w:rFonts w:eastAsia="Calibri"/>
          <w:noProof w:val="0"/>
          <w:sz w:val="28"/>
          <w:szCs w:val="28"/>
        </w:rPr>
        <w:t xml:space="preserve"> </w:t>
      </w:r>
      <w:proofErr w:type="spellStart"/>
      <w:r w:rsidR="007422C7">
        <w:rPr>
          <w:rFonts w:eastAsia="Calibri"/>
          <w:noProof w:val="0"/>
          <w:sz w:val="28"/>
          <w:szCs w:val="28"/>
        </w:rPr>
        <w:t>sở</w:t>
      </w:r>
      <w:proofErr w:type="spellEnd"/>
      <w:r w:rsidRPr="00FE2549">
        <w:rPr>
          <w:rFonts w:eastAsia="Calibri"/>
          <w:noProof w:val="0"/>
          <w:sz w:val="28"/>
          <w:szCs w:val="28"/>
        </w:rPr>
        <w:t xml:space="preserve">: </w:t>
      </w:r>
      <w:proofErr w:type="spellStart"/>
      <w:r w:rsidRPr="00FE2549">
        <w:rPr>
          <w:rFonts w:eastAsia="Calibri"/>
          <w:noProof w:val="0"/>
          <w:sz w:val="28"/>
          <w:szCs w:val="28"/>
        </w:rPr>
        <w:t>tư</w:t>
      </w:r>
      <w:proofErr w:type="spellEnd"/>
      <w:r w:rsidRPr="00FE2549">
        <w:rPr>
          <w:rFonts w:eastAsia="Calibri"/>
          <w:noProof w:val="0"/>
          <w:sz w:val="28"/>
          <w:szCs w:val="28"/>
        </w:rPr>
        <w:t xml:space="preserve"> 128.000.000.000 </w:t>
      </w:r>
      <w:proofErr w:type="spellStart"/>
      <w:r w:rsidRPr="00FE2549">
        <w:rPr>
          <w:rFonts w:eastAsia="Calibri"/>
          <w:noProof w:val="0"/>
          <w:sz w:val="28"/>
          <w:szCs w:val="28"/>
        </w:rPr>
        <w:t>đồng</w:t>
      </w:r>
      <w:proofErr w:type="spellEnd"/>
      <w:r w:rsidRPr="00FE2549">
        <w:rPr>
          <w:rFonts w:eastAsia="Calibri"/>
          <w:noProof w:val="0"/>
          <w:sz w:val="28"/>
          <w:szCs w:val="28"/>
        </w:rPr>
        <w:t xml:space="preserve"> </w:t>
      </w:r>
      <w:proofErr w:type="spellStart"/>
      <w:r w:rsidRPr="00FE2549">
        <w:rPr>
          <w:rFonts w:eastAsia="Calibri"/>
          <w:noProof w:val="0"/>
          <w:sz w:val="28"/>
          <w:szCs w:val="28"/>
        </w:rPr>
        <w:t>nên</w:t>
      </w:r>
      <w:proofErr w:type="spellEnd"/>
      <w:r w:rsidRPr="00FE2549">
        <w:rPr>
          <w:rFonts w:eastAsia="Calibri"/>
          <w:noProof w:val="0"/>
          <w:sz w:val="28"/>
          <w:szCs w:val="28"/>
        </w:rPr>
        <w:t xml:space="preserve"> </w:t>
      </w:r>
      <w:proofErr w:type="spellStart"/>
      <w:r w:rsidRPr="00FE2549">
        <w:rPr>
          <w:rFonts w:eastAsia="Calibri"/>
          <w:noProof w:val="0"/>
          <w:sz w:val="28"/>
          <w:szCs w:val="28"/>
        </w:rPr>
        <w:t>là</w:t>
      </w:r>
      <w:proofErr w:type="spellEnd"/>
      <w:r w:rsidRPr="00FE2549">
        <w:rPr>
          <w:rFonts w:eastAsia="Calibri"/>
          <w:noProof w:val="0"/>
          <w:sz w:val="28"/>
          <w:szCs w:val="28"/>
        </w:rPr>
        <w:t xml:space="preserve"> </w:t>
      </w:r>
      <w:proofErr w:type="spellStart"/>
      <w:r w:rsidRPr="00FE2549">
        <w:rPr>
          <w:rFonts w:eastAsia="Calibri"/>
          <w:noProof w:val="0"/>
          <w:sz w:val="28"/>
          <w:szCs w:val="28"/>
        </w:rPr>
        <w:t>dự</w:t>
      </w:r>
      <w:proofErr w:type="spellEnd"/>
      <w:r w:rsidRPr="00FE2549">
        <w:rPr>
          <w:rFonts w:eastAsia="Calibri"/>
          <w:noProof w:val="0"/>
          <w:sz w:val="28"/>
          <w:szCs w:val="28"/>
        </w:rPr>
        <w:t xml:space="preserve"> </w:t>
      </w:r>
      <w:proofErr w:type="spellStart"/>
      <w:r w:rsidRPr="00FE2549">
        <w:rPr>
          <w:rFonts w:eastAsia="Calibri"/>
          <w:noProof w:val="0"/>
          <w:sz w:val="28"/>
          <w:szCs w:val="28"/>
        </w:rPr>
        <w:t>án</w:t>
      </w:r>
      <w:proofErr w:type="spellEnd"/>
      <w:r w:rsidRPr="00FE2549">
        <w:rPr>
          <w:rFonts w:eastAsia="Calibri"/>
          <w:noProof w:val="0"/>
          <w:sz w:val="28"/>
          <w:szCs w:val="28"/>
        </w:rPr>
        <w:t xml:space="preserve"> </w:t>
      </w:r>
      <w:proofErr w:type="spellStart"/>
      <w:r w:rsidRPr="00FE2549">
        <w:rPr>
          <w:rFonts w:eastAsia="Calibri"/>
          <w:noProof w:val="0"/>
          <w:sz w:val="28"/>
          <w:szCs w:val="28"/>
        </w:rPr>
        <w:t>Nhóm</w:t>
      </w:r>
      <w:proofErr w:type="spellEnd"/>
      <w:r w:rsidRPr="00FE2549">
        <w:rPr>
          <w:rFonts w:eastAsia="Calibri"/>
          <w:noProof w:val="0"/>
          <w:sz w:val="28"/>
          <w:szCs w:val="28"/>
        </w:rPr>
        <w:t xml:space="preserve"> B </w:t>
      </w:r>
      <w:proofErr w:type="spellStart"/>
      <w:r w:rsidRPr="00FE2549">
        <w:rPr>
          <w:rFonts w:eastAsia="Calibri"/>
          <w:noProof w:val="0"/>
          <w:sz w:val="28"/>
          <w:szCs w:val="28"/>
        </w:rPr>
        <w:t>có</w:t>
      </w:r>
      <w:proofErr w:type="spellEnd"/>
      <w:r w:rsidRPr="00FE2549">
        <w:rPr>
          <w:rFonts w:eastAsia="Calibri"/>
          <w:noProof w:val="0"/>
          <w:sz w:val="28"/>
          <w:szCs w:val="28"/>
        </w:rPr>
        <w:t xml:space="preserve"> </w:t>
      </w:r>
      <w:proofErr w:type="spellStart"/>
      <w:r w:rsidRPr="00FE2549">
        <w:rPr>
          <w:rFonts w:eastAsia="Calibri"/>
          <w:noProof w:val="0"/>
          <w:sz w:val="28"/>
          <w:szCs w:val="28"/>
        </w:rPr>
        <w:t>cấu</w:t>
      </w:r>
      <w:proofErr w:type="spellEnd"/>
      <w:r w:rsidRPr="00FE2549">
        <w:rPr>
          <w:rFonts w:eastAsia="Calibri"/>
          <w:noProof w:val="0"/>
          <w:sz w:val="28"/>
          <w:szCs w:val="28"/>
        </w:rPr>
        <w:t xml:space="preserve"> </w:t>
      </w:r>
      <w:proofErr w:type="spellStart"/>
      <w:r w:rsidRPr="00FE2549">
        <w:rPr>
          <w:rFonts w:eastAsia="Calibri"/>
          <w:noProof w:val="0"/>
          <w:sz w:val="28"/>
          <w:szCs w:val="28"/>
        </w:rPr>
        <w:t>phần</w:t>
      </w:r>
      <w:proofErr w:type="spellEnd"/>
      <w:r w:rsidRPr="00FE2549">
        <w:rPr>
          <w:rFonts w:eastAsia="Calibri"/>
          <w:noProof w:val="0"/>
          <w:sz w:val="28"/>
          <w:szCs w:val="28"/>
        </w:rPr>
        <w:t xml:space="preserve"> </w:t>
      </w:r>
      <w:proofErr w:type="spellStart"/>
      <w:r w:rsidRPr="00FE2549">
        <w:rPr>
          <w:rFonts w:eastAsia="Calibri"/>
          <w:noProof w:val="0"/>
          <w:sz w:val="28"/>
          <w:szCs w:val="28"/>
        </w:rPr>
        <w:t>xây</w:t>
      </w:r>
      <w:proofErr w:type="spellEnd"/>
      <w:r w:rsidRPr="00FE2549">
        <w:rPr>
          <w:rFonts w:eastAsia="Calibri"/>
          <w:noProof w:val="0"/>
          <w:sz w:val="28"/>
          <w:szCs w:val="28"/>
        </w:rPr>
        <w:t xml:space="preserve"> </w:t>
      </w:r>
      <w:proofErr w:type="spellStart"/>
      <w:r w:rsidRPr="00FE2549">
        <w:rPr>
          <w:rFonts w:eastAsia="Calibri"/>
          <w:noProof w:val="0"/>
          <w:sz w:val="28"/>
          <w:szCs w:val="28"/>
        </w:rPr>
        <w:t>dựng</w:t>
      </w:r>
      <w:proofErr w:type="spellEnd"/>
      <w:r w:rsidRPr="00FE2549">
        <w:rPr>
          <w:rFonts w:eastAsia="Calibri"/>
          <w:noProof w:val="0"/>
          <w:sz w:val="28"/>
          <w:szCs w:val="28"/>
        </w:rPr>
        <w:t xml:space="preserve"> </w:t>
      </w:r>
      <w:proofErr w:type="spellStart"/>
      <w:r w:rsidRPr="00FE2549">
        <w:rPr>
          <w:rFonts w:eastAsia="Calibri"/>
          <w:noProof w:val="0"/>
          <w:sz w:val="28"/>
          <w:szCs w:val="28"/>
        </w:rPr>
        <w:t>được</w:t>
      </w:r>
      <w:proofErr w:type="spellEnd"/>
      <w:r w:rsidRPr="00FE2549">
        <w:rPr>
          <w:rFonts w:eastAsia="Calibri"/>
          <w:noProof w:val="0"/>
          <w:sz w:val="28"/>
          <w:szCs w:val="28"/>
        </w:rPr>
        <w:t xml:space="preserve"> </w:t>
      </w:r>
      <w:proofErr w:type="spellStart"/>
      <w:r w:rsidRPr="00FE2549">
        <w:rPr>
          <w:rFonts w:eastAsia="Calibri"/>
          <w:noProof w:val="0"/>
          <w:sz w:val="28"/>
          <w:szCs w:val="28"/>
        </w:rPr>
        <w:t>phân</w:t>
      </w:r>
      <w:proofErr w:type="spellEnd"/>
      <w:r w:rsidRPr="00FE2549">
        <w:rPr>
          <w:rFonts w:eastAsia="Calibri"/>
          <w:noProof w:val="0"/>
          <w:sz w:val="28"/>
          <w:szCs w:val="28"/>
        </w:rPr>
        <w:t xml:space="preserve"> </w:t>
      </w:r>
      <w:proofErr w:type="spellStart"/>
      <w:r w:rsidRPr="00FE2549">
        <w:rPr>
          <w:rFonts w:eastAsia="Calibri"/>
          <w:noProof w:val="0"/>
          <w:sz w:val="28"/>
          <w:szCs w:val="28"/>
        </w:rPr>
        <w:t>loại</w:t>
      </w:r>
      <w:proofErr w:type="spellEnd"/>
      <w:r w:rsidRPr="00FE2549">
        <w:rPr>
          <w:rFonts w:eastAsia="Calibri"/>
          <w:noProof w:val="0"/>
          <w:sz w:val="28"/>
          <w:szCs w:val="28"/>
        </w:rPr>
        <w:t xml:space="preserve"> </w:t>
      </w:r>
      <w:proofErr w:type="spellStart"/>
      <w:r w:rsidRPr="00FE2549">
        <w:rPr>
          <w:rFonts w:eastAsia="Calibri"/>
          <w:noProof w:val="0"/>
          <w:sz w:val="28"/>
          <w:szCs w:val="28"/>
        </w:rPr>
        <w:t>theo</w:t>
      </w:r>
      <w:proofErr w:type="spellEnd"/>
      <w:r w:rsidRPr="00FE2549">
        <w:rPr>
          <w:rFonts w:eastAsia="Calibri"/>
          <w:noProof w:val="0"/>
          <w:sz w:val="28"/>
          <w:szCs w:val="28"/>
        </w:rPr>
        <w:t xml:space="preserve"> </w:t>
      </w:r>
      <w:proofErr w:type="spellStart"/>
      <w:r w:rsidRPr="00FE2549">
        <w:rPr>
          <w:rFonts w:eastAsia="Calibri"/>
          <w:noProof w:val="0"/>
          <w:sz w:val="28"/>
          <w:szCs w:val="28"/>
        </w:rPr>
        <w:t>tiêu</w:t>
      </w:r>
      <w:proofErr w:type="spellEnd"/>
      <w:r w:rsidRPr="00FE2549">
        <w:rPr>
          <w:rFonts w:eastAsia="Calibri"/>
          <w:noProof w:val="0"/>
          <w:sz w:val="28"/>
          <w:szCs w:val="28"/>
        </w:rPr>
        <w:t xml:space="preserve"> </w:t>
      </w:r>
      <w:proofErr w:type="spellStart"/>
      <w:r w:rsidRPr="00FE2549">
        <w:rPr>
          <w:rFonts w:eastAsia="Calibri"/>
          <w:noProof w:val="0"/>
          <w:sz w:val="28"/>
          <w:szCs w:val="28"/>
        </w:rPr>
        <w:t>chí</w:t>
      </w:r>
      <w:proofErr w:type="spellEnd"/>
      <w:r w:rsidRPr="00FE2549">
        <w:rPr>
          <w:rFonts w:eastAsia="Calibri"/>
          <w:noProof w:val="0"/>
          <w:sz w:val="28"/>
          <w:szCs w:val="28"/>
        </w:rPr>
        <w:t xml:space="preserve"> </w:t>
      </w:r>
      <w:proofErr w:type="spellStart"/>
      <w:r w:rsidRPr="00FE2549">
        <w:rPr>
          <w:rFonts w:eastAsia="Calibri"/>
          <w:noProof w:val="0"/>
          <w:sz w:val="28"/>
          <w:szCs w:val="28"/>
        </w:rPr>
        <w:t>quy</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của</w:t>
      </w:r>
      <w:proofErr w:type="spellEnd"/>
      <w:r w:rsidRPr="00FE2549">
        <w:rPr>
          <w:rFonts w:eastAsia="Calibri"/>
          <w:noProof w:val="0"/>
          <w:sz w:val="28"/>
          <w:szCs w:val="28"/>
        </w:rPr>
        <w:t xml:space="preserve"> </w:t>
      </w:r>
      <w:proofErr w:type="spellStart"/>
      <w:r w:rsidRPr="00FE2549">
        <w:rPr>
          <w:rFonts w:eastAsia="Calibri"/>
          <w:noProof w:val="0"/>
          <w:sz w:val="28"/>
          <w:szCs w:val="28"/>
        </w:rPr>
        <w:t>pháp</w:t>
      </w:r>
      <w:proofErr w:type="spellEnd"/>
      <w:r w:rsidRPr="00FE2549">
        <w:rPr>
          <w:rFonts w:eastAsia="Calibri"/>
          <w:noProof w:val="0"/>
          <w:sz w:val="28"/>
          <w:szCs w:val="28"/>
        </w:rPr>
        <w:t xml:space="preserve"> </w:t>
      </w:r>
      <w:proofErr w:type="spellStart"/>
      <w:r w:rsidRPr="00FE2549">
        <w:rPr>
          <w:rFonts w:eastAsia="Calibri"/>
          <w:noProof w:val="0"/>
          <w:sz w:val="28"/>
          <w:szCs w:val="28"/>
        </w:rPr>
        <w:t>luật</w:t>
      </w:r>
      <w:proofErr w:type="spellEnd"/>
      <w:r w:rsidRPr="00FE2549">
        <w:rPr>
          <w:rFonts w:eastAsia="Calibri"/>
          <w:noProof w:val="0"/>
          <w:sz w:val="28"/>
          <w:szCs w:val="28"/>
        </w:rPr>
        <w:t xml:space="preserve"> </w:t>
      </w:r>
      <w:proofErr w:type="spellStart"/>
      <w:r w:rsidRPr="00FE2549">
        <w:rPr>
          <w:rFonts w:eastAsia="Calibri"/>
          <w:noProof w:val="0"/>
          <w:sz w:val="28"/>
          <w:szCs w:val="28"/>
        </w:rPr>
        <w:t>về</w:t>
      </w:r>
      <w:proofErr w:type="spellEnd"/>
      <w:r w:rsidRPr="00FE2549">
        <w:rPr>
          <w:rFonts w:eastAsia="Calibri"/>
          <w:noProof w:val="0"/>
          <w:sz w:val="28"/>
          <w:szCs w:val="28"/>
        </w:rPr>
        <w:t xml:space="preserve"> </w:t>
      </w:r>
      <w:proofErr w:type="spellStart"/>
      <w:r w:rsidRPr="00FE2549">
        <w:rPr>
          <w:rFonts w:eastAsia="Calibri"/>
          <w:noProof w:val="0"/>
          <w:sz w:val="28"/>
          <w:szCs w:val="28"/>
        </w:rPr>
        <w:t>đầu</w:t>
      </w:r>
      <w:proofErr w:type="spellEnd"/>
      <w:r w:rsidRPr="00FE2549">
        <w:rPr>
          <w:rFonts w:eastAsia="Calibri"/>
          <w:noProof w:val="0"/>
          <w:sz w:val="28"/>
          <w:szCs w:val="28"/>
        </w:rPr>
        <w:t xml:space="preserve"> </w:t>
      </w:r>
      <w:proofErr w:type="spellStart"/>
      <w:r w:rsidRPr="00FE2549">
        <w:rPr>
          <w:rFonts w:eastAsia="Calibri"/>
          <w:noProof w:val="0"/>
          <w:sz w:val="28"/>
          <w:szCs w:val="28"/>
        </w:rPr>
        <w:t>tư</w:t>
      </w:r>
      <w:proofErr w:type="spellEnd"/>
      <w:r w:rsidRPr="00FE2549">
        <w:rPr>
          <w:rFonts w:eastAsia="Calibri"/>
          <w:noProof w:val="0"/>
          <w:sz w:val="28"/>
          <w:szCs w:val="28"/>
        </w:rPr>
        <w:t xml:space="preserve"> </w:t>
      </w:r>
      <w:proofErr w:type="spellStart"/>
      <w:r w:rsidRPr="00FE2549">
        <w:rPr>
          <w:rFonts w:eastAsia="Calibri"/>
          <w:noProof w:val="0"/>
          <w:sz w:val="28"/>
          <w:szCs w:val="28"/>
        </w:rPr>
        <w:t>công</w:t>
      </w:r>
      <w:proofErr w:type="spellEnd"/>
      <w:r w:rsidRPr="00FE2549">
        <w:rPr>
          <w:rFonts w:eastAsia="Calibri"/>
          <w:noProof w:val="0"/>
          <w:sz w:val="28"/>
          <w:szCs w:val="28"/>
        </w:rPr>
        <w:t xml:space="preserve"> (</w:t>
      </w:r>
      <w:proofErr w:type="spellStart"/>
      <w:r w:rsidRPr="00FE2549">
        <w:rPr>
          <w:rFonts w:eastAsia="Calibri"/>
          <w:noProof w:val="0"/>
          <w:sz w:val="28"/>
          <w:szCs w:val="28"/>
        </w:rPr>
        <w:t>dự</w:t>
      </w:r>
      <w:proofErr w:type="spellEnd"/>
      <w:r w:rsidRPr="00FE2549">
        <w:rPr>
          <w:rFonts w:eastAsia="Calibri"/>
          <w:noProof w:val="0"/>
          <w:sz w:val="28"/>
          <w:szCs w:val="28"/>
        </w:rPr>
        <w:t xml:space="preserve"> </w:t>
      </w:r>
      <w:proofErr w:type="spellStart"/>
      <w:r w:rsidRPr="00FE2549">
        <w:rPr>
          <w:rFonts w:eastAsia="Calibri"/>
          <w:noProof w:val="0"/>
          <w:sz w:val="28"/>
          <w:szCs w:val="28"/>
        </w:rPr>
        <w:t>án</w:t>
      </w:r>
      <w:proofErr w:type="spellEnd"/>
      <w:r w:rsidRPr="00FE2549">
        <w:rPr>
          <w:rFonts w:eastAsia="Calibri"/>
          <w:noProof w:val="0"/>
          <w:sz w:val="28"/>
          <w:szCs w:val="28"/>
        </w:rPr>
        <w:t xml:space="preserve"> </w:t>
      </w:r>
      <w:proofErr w:type="spellStart"/>
      <w:r w:rsidRPr="00FE2549">
        <w:rPr>
          <w:rFonts w:eastAsia="Calibri"/>
          <w:noProof w:val="0"/>
          <w:sz w:val="28"/>
          <w:szCs w:val="28"/>
        </w:rPr>
        <w:t>quy</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tại</w:t>
      </w:r>
      <w:proofErr w:type="spellEnd"/>
      <w:r w:rsidRPr="00FE2549">
        <w:rPr>
          <w:rFonts w:eastAsia="Calibri"/>
          <w:noProof w:val="0"/>
          <w:sz w:val="28"/>
          <w:szCs w:val="28"/>
        </w:rPr>
        <w:t xml:space="preserve"> </w:t>
      </w:r>
      <w:proofErr w:type="spellStart"/>
      <w:r w:rsidRPr="00FE2549">
        <w:rPr>
          <w:rFonts w:eastAsia="Calibri"/>
          <w:noProof w:val="0"/>
          <w:sz w:val="28"/>
          <w:szCs w:val="28"/>
        </w:rPr>
        <w:t>điểm</w:t>
      </w:r>
      <w:proofErr w:type="spellEnd"/>
      <w:r w:rsidRPr="00FE2549">
        <w:rPr>
          <w:rFonts w:eastAsia="Calibri"/>
          <w:noProof w:val="0"/>
          <w:sz w:val="28"/>
          <w:szCs w:val="28"/>
        </w:rPr>
        <w:t xml:space="preserve"> </w:t>
      </w:r>
      <w:r w:rsidR="002E7BCD">
        <w:rPr>
          <w:rFonts w:eastAsia="Calibri"/>
          <w:noProof w:val="0"/>
          <w:sz w:val="28"/>
          <w:szCs w:val="28"/>
        </w:rPr>
        <w:t>b</w:t>
      </w:r>
      <w:r w:rsidRPr="00FE2549">
        <w:rPr>
          <w:rFonts w:eastAsia="Calibri"/>
          <w:noProof w:val="0"/>
          <w:sz w:val="28"/>
          <w:szCs w:val="28"/>
        </w:rPr>
        <w:t xml:space="preserve"> </w:t>
      </w:r>
      <w:proofErr w:type="spellStart"/>
      <w:r w:rsidRPr="00FE2549">
        <w:rPr>
          <w:rFonts w:eastAsia="Calibri"/>
          <w:noProof w:val="0"/>
          <w:sz w:val="28"/>
          <w:szCs w:val="28"/>
        </w:rPr>
        <w:t>khoản</w:t>
      </w:r>
      <w:proofErr w:type="spellEnd"/>
      <w:r w:rsidRPr="00FE2549">
        <w:rPr>
          <w:rFonts w:eastAsia="Calibri"/>
          <w:noProof w:val="0"/>
          <w:sz w:val="28"/>
          <w:szCs w:val="28"/>
        </w:rPr>
        <w:t xml:space="preserve"> </w:t>
      </w:r>
      <w:r w:rsidR="002E7BCD">
        <w:rPr>
          <w:rFonts w:eastAsia="Calibri"/>
          <w:noProof w:val="0"/>
          <w:sz w:val="28"/>
          <w:szCs w:val="28"/>
        </w:rPr>
        <w:t>4</w:t>
      </w:r>
      <w:r w:rsidRPr="00FE2549">
        <w:rPr>
          <w:rFonts w:eastAsia="Calibri"/>
          <w:noProof w:val="0"/>
          <w:sz w:val="28"/>
          <w:szCs w:val="28"/>
        </w:rPr>
        <w:t xml:space="preserve"> </w:t>
      </w:r>
      <w:proofErr w:type="spellStart"/>
      <w:r w:rsidRPr="00FE2549">
        <w:rPr>
          <w:rFonts w:eastAsia="Calibri"/>
          <w:noProof w:val="0"/>
          <w:sz w:val="28"/>
          <w:szCs w:val="28"/>
        </w:rPr>
        <w:t>Điều</w:t>
      </w:r>
      <w:proofErr w:type="spellEnd"/>
      <w:r w:rsidRPr="00FE2549">
        <w:rPr>
          <w:rFonts w:eastAsia="Calibri"/>
          <w:noProof w:val="0"/>
          <w:sz w:val="28"/>
          <w:szCs w:val="28"/>
        </w:rPr>
        <w:t xml:space="preserve"> 8 </w:t>
      </w:r>
      <w:proofErr w:type="spellStart"/>
      <w:r w:rsidRPr="00FE2549">
        <w:rPr>
          <w:rFonts w:eastAsia="Calibri"/>
          <w:noProof w:val="0"/>
          <w:sz w:val="28"/>
          <w:szCs w:val="28"/>
        </w:rPr>
        <w:t>của</w:t>
      </w:r>
      <w:proofErr w:type="spellEnd"/>
      <w:r w:rsidRPr="00FE2549">
        <w:rPr>
          <w:rFonts w:eastAsia="Calibri"/>
          <w:noProof w:val="0"/>
          <w:sz w:val="28"/>
          <w:szCs w:val="28"/>
        </w:rPr>
        <w:t xml:space="preserve"> </w:t>
      </w:r>
      <w:proofErr w:type="spellStart"/>
      <w:r w:rsidRPr="00FE2549">
        <w:rPr>
          <w:rFonts w:eastAsia="Calibri"/>
          <w:noProof w:val="0"/>
          <w:sz w:val="28"/>
          <w:szCs w:val="28"/>
        </w:rPr>
        <w:t>Luật</w:t>
      </w:r>
      <w:proofErr w:type="spellEnd"/>
      <w:r w:rsidRPr="00FE2549">
        <w:rPr>
          <w:rFonts w:eastAsia="Calibri"/>
          <w:noProof w:val="0"/>
          <w:sz w:val="28"/>
          <w:szCs w:val="28"/>
        </w:rPr>
        <w:t xml:space="preserve"> </w:t>
      </w:r>
      <w:proofErr w:type="spellStart"/>
      <w:r w:rsidRPr="00FE2549">
        <w:rPr>
          <w:rFonts w:eastAsia="Calibri"/>
          <w:noProof w:val="0"/>
          <w:sz w:val="28"/>
          <w:szCs w:val="28"/>
        </w:rPr>
        <w:t>Đầu</w:t>
      </w:r>
      <w:proofErr w:type="spellEnd"/>
      <w:r w:rsidRPr="00FE2549">
        <w:rPr>
          <w:rFonts w:eastAsia="Calibri"/>
          <w:noProof w:val="0"/>
          <w:sz w:val="28"/>
          <w:szCs w:val="28"/>
        </w:rPr>
        <w:t xml:space="preserve"> </w:t>
      </w:r>
      <w:proofErr w:type="spellStart"/>
      <w:r w:rsidRPr="00FE2549">
        <w:rPr>
          <w:rFonts w:eastAsia="Calibri"/>
          <w:noProof w:val="0"/>
          <w:sz w:val="28"/>
          <w:szCs w:val="28"/>
        </w:rPr>
        <w:t>tư</w:t>
      </w:r>
      <w:proofErr w:type="spellEnd"/>
      <w:r w:rsidRPr="00FE2549">
        <w:rPr>
          <w:rFonts w:eastAsia="Calibri"/>
          <w:noProof w:val="0"/>
          <w:sz w:val="28"/>
          <w:szCs w:val="28"/>
        </w:rPr>
        <w:t xml:space="preserve"> </w:t>
      </w:r>
      <w:proofErr w:type="spellStart"/>
      <w:r w:rsidRPr="00FE2549">
        <w:rPr>
          <w:rFonts w:eastAsia="Calibri"/>
          <w:noProof w:val="0"/>
          <w:sz w:val="28"/>
          <w:szCs w:val="28"/>
        </w:rPr>
        <w:t>công</w:t>
      </w:r>
      <w:proofErr w:type="spellEnd"/>
      <w:r w:rsidRPr="00FE2549">
        <w:rPr>
          <w:rFonts w:eastAsia="Calibri"/>
          <w:noProof w:val="0"/>
          <w:sz w:val="28"/>
          <w:szCs w:val="28"/>
        </w:rPr>
        <w:t xml:space="preserve">) </w:t>
      </w:r>
      <w:proofErr w:type="spellStart"/>
      <w:r w:rsidRPr="00FE2549">
        <w:rPr>
          <w:rFonts w:eastAsia="Calibri"/>
          <w:noProof w:val="0"/>
          <w:sz w:val="28"/>
          <w:szCs w:val="28"/>
        </w:rPr>
        <w:t>quy</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tại</w:t>
      </w:r>
      <w:proofErr w:type="spellEnd"/>
      <w:r w:rsidRPr="00FE2549">
        <w:rPr>
          <w:rFonts w:eastAsia="Calibri"/>
          <w:noProof w:val="0"/>
          <w:sz w:val="28"/>
          <w:szCs w:val="28"/>
        </w:rPr>
        <w:t xml:space="preserve"> </w:t>
      </w:r>
      <w:proofErr w:type="spellStart"/>
      <w:r w:rsidRPr="00FE2549">
        <w:rPr>
          <w:rFonts w:eastAsia="Calibri"/>
          <w:noProof w:val="0"/>
          <w:sz w:val="28"/>
          <w:szCs w:val="28"/>
        </w:rPr>
        <w:t>số</w:t>
      </w:r>
      <w:proofErr w:type="spellEnd"/>
      <w:r w:rsidRPr="00FE2549">
        <w:rPr>
          <w:rFonts w:eastAsia="Calibri"/>
          <w:noProof w:val="0"/>
          <w:sz w:val="28"/>
          <w:szCs w:val="28"/>
        </w:rPr>
        <w:t xml:space="preserve"> </w:t>
      </w:r>
      <w:proofErr w:type="spellStart"/>
      <w:r w:rsidRPr="00FE2549">
        <w:rPr>
          <w:rFonts w:eastAsia="Calibri"/>
          <w:noProof w:val="0"/>
          <w:sz w:val="28"/>
          <w:szCs w:val="28"/>
        </w:rPr>
        <w:t>thứ</w:t>
      </w:r>
      <w:proofErr w:type="spellEnd"/>
      <w:r w:rsidRPr="00FE2549">
        <w:rPr>
          <w:rFonts w:eastAsia="Calibri"/>
          <w:noProof w:val="0"/>
          <w:sz w:val="28"/>
          <w:szCs w:val="28"/>
        </w:rPr>
        <w:t xml:space="preserve"> </w:t>
      </w:r>
      <w:proofErr w:type="spellStart"/>
      <w:r w:rsidRPr="00FE2549">
        <w:rPr>
          <w:rFonts w:eastAsia="Calibri"/>
          <w:noProof w:val="0"/>
          <w:sz w:val="28"/>
          <w:szCs w:val="28"/>
        </w:rPr>
        <w:t>tự</w:t>
      </w:r>
      <w:proofErr w:type="spellEnd"/>
      <w:r w:rsidRPr="00FE2549">
        <w:rPr>
          <w:rFonts w:eastAsia="Calibri"/>
          <w:noProof w:val="0"/>
          <w:sz w:val="28"/>
          <w:szCs w:val="28"/>
        </w:rPr>
        <w:t xml:space="preserve"> </w:t>
      </w:r>
      <w:r w:rsidR="002E7BCD">
        <w:rPr>
          <w:rFonts w:eastAsia="Calibri"/>
          <w:noProof w:val="0"/>
          <w:sz w:val="28"/>
          <w:szCs w:val="28"/>
        </w:rPr>
        <w:t>4</w:t>
      </w:r>
      <w:r w:rsidRPr="00FE2549">
        <w:rPr>
          <w:rFonts w:eastAsia="Calibri"/>
          <w:noProof w:val="0"/>
          <w:sz w:val="28"/>
          <w:szCs w:val="28"/>
        </w:rPr>
        <w:t xml:space="preserve">, </w:t>
      </w:r>
      <w:proofErr w:type="spellStart"/>
      <w:r w:rsidRPr="00FE2549">
        <w:rPr>
          <w:rFonts w:eastAsia="Calibri"/>
          <w:noProof w:val="0"/>
          <w:sz w:val="28"/>
          <w:szCs w:val="28"/>
        </w:rPr>
        <w:t>Mục</w:t>
      </w:r>
      <w:proofErr w:type="spellEnd"/>
      <w:r w:rsidRPr="00FE2549">
        <w:rPr>
          <w:rFonts w:eastAsia="Calibri"/>
          <w:noProof w:val="0"/>
          <w:sz w:val="28"/>
          <w:szCs w:val="28"/>
        </w:rPr>
        <w:t xml:space="preserve"> I</w:t>
      </w:r>
      <w:r w:rsidR="002E7BCD">
        <w:rPr>
          <w:rFonts w:eastAsia="Calibri"/>
          <w:noProof w:val="0"/>
          <w:sz w:val="28"/>
          <w:szCs w:val="28"/>
        </w:rPr>
        <w:t>I</w:t>
      </w:r>
      <w:r w:rsidRPr="00FE2549">
        <w:rPr>
          <w:rFonts w:eastAsia="Calibri"/>
          <w:noProof w:val="0"/>
          <w:sz w:val="28"/>
          <w:szCs w:val="28"/>
        </w:rPr>
        <w:t xml:space="preserve"> </w:t>
      </w:r>
      <w:proofErr w:type="spellStart"/>
      <w:r w:rsidRPr="00FE2549">
        <w:rPr>
          <w:rFonts w:eastAsia="Calibri"/>
          <w:noProof w:val="0"/>
          <w:sz w:val="28"/>
          <w:szCs w:val="28"/>
        </w:rPr>
        <w:t>Phần</w:t>
      </w:r>
      <w:proofErr w:type="spellEnd"/>
      <w:r w:rsidRPr="00FE2549">
        <w:rPr>
          <w:rFonts w:eastAsia="Calibri"/>
          <w:noProof w:val="0"/>
          <w:sz w:val="28"/>
          <w:szCs w:val="28"/>
        </w:rPr>
        <w:t xml:space="preserve"> A </w:t>
      </w:r>
      <w:proofErr w:type="spellStart"/>
      <w:r w:rsidRPr="00FE2549">
        <w:rPr>
          <w:rFonts w:eastAsia="Calibri"/>
          <w:noProof w:val="0"/>
          <w:sz w:val="28"/>
          <w:szCs w:val="28"/>
        </w:rPr>
        <w:t>và</w:t>
      </w:r>
      <w:proofErr w:type="spellEnd"/>
      <w:r w:rsidRPr="00FE2549">
        <w:rPr>
          <w:rFonts w:eastAsia="Calibri"/>
          <w:noProof w:val="0"/>
          <w:sz w:val="28"/>
          <w:szCs w:val="28"/>
        </w:rPr>
        <w:t xml:space="preserve"> </w:t>
      </w:r>
      <w:proofErr w:type="spellStart"/>
      <w:r w:rsidRPr="00FE2549">
        <w:rPr>
          <w:rFonts w:eastAsia="Calibri"/>
          <w:noProof w:val="0"/>
          <w:sz w:val="28"/>
          <w:szCs w:val="28"/>
        </w:rPr>
        <w:t>Mục</w:t>
      </w:r>
      <w:proofErr w:type="spellEnd"/>
      <w:r w:rsidRPr="00FE2549">
        <w:rPr>
          <w:rFonts w:eastAsia="Calibri"/>
          <w:noProof w:val="0"/>
          <w:sz w:val="28"/>
          <w:szCs w:val="28"/>
        </w:rPr>
        <w:t xml:space="preserve"> I </w:t>
      </w:r>
      <w:proofErr w:type="spellStart"/>
      <w:r w:rsidRPr="00FE2549">
        <w:rPr>
          <w:rFonts w:eastAsia="Calibri"/>
          <w:noProof w:val="0"/>
          <w:sz w:val="28"/>
          <w:szCs w:val="28"/>
        </w:rPr>
        <w:t>Phần</w:t>
      </w:r>
      <w:proofErr w:type="spellEnd"/>
      <w:r w:rsidRPr="00FE2549">
        <w:rPr>
          <w:rFonts w:eastAsia="Calibri"/>
          <w:noProof w:val="0"/>
          <w:sz w:val="28"/>
          <w:szCs w:val="28"/>
        </w:rPr>
        <w:t xml:space="preserve"> B </w:t>
      </w:r>
      <w:proofErr w:type="spellStart"/>
      <w:r w:rsidRPr="00FE2549">
        <w:rPr>
          <w:rFonts w:eastAsia="Calibri"/>
          <w:noProof w:val="0"/>
          <w:sz w:val="28"/>
          <w:szCs w:val="28"/>
        </w:rPr>
        <w:t>Phụ</w:t>
      </w:r>
      <w:proofErr w:type="spellEnd"/>
      <w:r w:rsidRPr="00FE2549">
        <w:rPr>
          <w:rFonts w:eastAsia="Calibri"/>
          <w:noProof w:val="0"/>
          <w:sz w:val="28"/>
          <w:szCs w:val="28"/>
        </w:rPr>
        <w:t xml:space="preserve"> </w:t>
      </w:r>
      <w:proofErr w:type="spellStart"/>
      <w:r w:rsidRPr="00FE2549">
        <w:rPr>
          <w:rFonts w:eastAsia="Calibri"/>
          <w:noProof w:val="0"/>
          <w:sz w:val="28"/>
          <w:szCs w:val="28"/>
        </w:rPr>
        <w:t>lục</w:t>
      </w:r>
      <w:proofErr w:type="spellEnd"/>
      <w:r w:rsidRPr="00FE2549">
        <w:rPr>
          <w:rFonts w:eastAsia="Calibri"/>
          <w:noProof w:val="0"/>
          <w:sz w:val="28"/>
          <w:szCs w:val="28"/>
        </w:rPr>
        <w:t xml:space="preserve"> I. </w:t>
      </w:r>
      <w:proofErr w:type="spellStart"/>
      <w:r w:rsidRPr="00FE2549">
        <w:rPr>
          <w:rFonts w:eastAsia="Calibri"/>
          <w:noProof w:val="0"/>
          <w:sz w:val="28"/>
          <w:szCs w:val="28"/>
        </w:rPr>
        <w:t>Phân</w:t>
      </w:r>
      <w:proofErr w:type="spellEnd"/>
      <w:r w:rsidRPr="00FE2549">
        <w:rPr>
          <w:rFonts w:eastAsia="Calibri"/>
          <w:noProof w:val="0"/>
          <w:sz w:val="28"/>
          <w:szCs w:val="28"/>
        </w:rPr>
        <w:t xml:space="preserve"> </w:t>
      </w:r>
      <w:proofErr w:type="spellStart"/>
      <w:r w:rsidRPr="00FE2549">
        <w:rPr>
          <w:rFonts w:eastAsia="Calibri"/>
          <w:noProof w:val="0"/>
          <w:sz w:val="28"/>
          <w:szCs w:val="28"/>
        </w:rPr>
        <w:t>loại</w:t>
      </w:r>
      <w:proofErr w:type="spellEnd"/>
      <w:r w:rsidRPr="00FE2549">
        <w:rPr>
          <w:rFonts w:eastAsia="Calibri"/>
          <w:noProof w:val="0"/>
          <w:sz w:val="28"/>
          <w:szCs w:val="28"/>
        </w:rPr>
        <w:t xml:space="preserve"> </w:t>
      </w:r>
      <w:proofErr w:type="spellStart"/>
      <w:r w:rsidRPr="00FE2549">
        <w:rPr>
          <w:rFonts w:eastAsia="Calibri"/>
          <w:noProof w:val="0"/>
          <w:sz w:val="28"/>
          <w:szCs w:val="28"/>
        </w:rPr>
        <w:t>dự</w:t>
      </w:r>
      <w:proofErr w:type="spellEnd"/>
      <w:r w:rsidRPr="00FE2549">
        <w:rPr>
          <w:rFonts w:eastAsia="Calibri"/>
          <w:noProof w:val="0"/>
          <w:sz w:val="28"/>
          <w:szCs w:val="28"/>
        </w:rPr>
        <w:t xml:space="preserve"> </w:t>
      </w:r>
      <w:proofErr w:type="spellStart"/>
      <w:r w:rsidRPr="00FE2549">
        <w:rPr>
          <w:rFonts w:eastAsia="Calibri"/>
          <w:noProof w:val="0"/>
          <w:sz w:val="28"/>
          <w:szCs w:val="28"/>
        </w:rPr>
        <w:t>án</w:t>
      </w:r>
      <w:proofErr w:type="spellEnd"/>
      <w:r w:rsidRPr="00FE2549">
        <w:rPr>
          <w:rFonts w:eastAsia="Calibri"/>
          <w:noProof w:val="0"/>
          <w:sz w:val="28"/>
          <w:szCs w:val="28"/>
        </w:rPr>
        <w:t xml:space="preserve"> </w:t>
      </w:r>
      <w:proofErr w:type="spellStart"/>
      <w:r w:rsidRPr="00FE2549">
        <w:rPr>
          <w:rFonts w:eastAsia="Calibri"/>
          <w:noProof w:val="0"/>
          <w:sz w:val="28"/>
          <w:szCs w:val="28"/>
        </w:rPr>
        <w:t>đầu</w:t>
      </w:r>
      <w:proofErr w:type="spellEnd"/>
      <w:r w:rsidRPr="00FE2549">
        <w:rPr>
          <w:rFonts w:eastAsia="Calibri"/>
          <w:noProof w:val="0"/>
          <w:sz w:val="28"/>
          <w:szCs w:val="28"/>
        </w:rPr>
        <w:t xml:space="preserve"> </w:t>
      </w:r>
      <w:proofErr w:type="spellStart"/>
      <w:r w:rsidRPr="00FE2549">
        <w:rPr>
          <w:rFonts w:eastAsia="Calibri"/>
          <w:noProof w:val="0"/>
          <w:sz w:val="28"/>
          <w:szCs w:val="28"/>
        </w:rPr>
        <w:t>tư</w:t>
      </w:r>
      <w:proofErr w:type="spellEnd"/>
      <w:r w:rsidRPr="00FE2549">
        <w:rPr>
          <w:rFonts w:eastAsia="Calibri"/>
          <w:noProof w:val="0"/>
          <w:sz w:val="28"/>
          <w:szCs w:val="28"/>
        </w:rPr>
        <w:t xml:space="preserve"> </w:t>
      </w:r>
      <w:proofErr w:type="spellStart"/>
      <w:r w:rsidRPr="00FE2549">
        <w:rPr>
          <w:rFonts w:eastAsia="Calibri"/>
          <w:noProof w:val="0"/>
          <w:sz w:val="28"/>
          <w:szCs w:val="28"/>
        </w:rPr>
        <w:t>công</w:t>
      </w:r>
      <w:proofErr w:type="spellEnd"/>
      <w:r w:rsidRPr="00FE2549">
        <w:rPr>
          <w:rFonts w:eastAsia="Calibri"/>
          <w:noProof w:val="0"/>
          <w:sz w:val="28"/>
          <w:szCs w:val="28"/>
        </w:rPr>
        <w:t xml:space="preserve"> </w:t>
      </w:r>
      <w:proofErr w:type="spellStart"/>
      <w:r w:rsidRPr="00FE2549">
        <w:rPr>
          <w:rFonts w:eastAsia="Calibri"/>
          <w:noProof w:val="0"/>
          <w:sz w:val="28"/>
          <w:szCs w:val="28"/>
        </w:rPr>
        <w:t>Kèm</w:t>
      </w:r>
      <w:proofErr w:type="spellEnd"/>
      <w:r w:rsidRPr="00FE2549">
        <w:rPr>
          <w:rFonts w:eastAsia="Calibri"/>
          <w:noProof w:val="0"/>
          <w:sz w:val="28"/>
          <w:szCs w:val="28"/>
        </w:rPr>
        <w:t xml:space="preserve"> </w:t>
      </w:r>
      <w:proofErr w:type="spellStart"/>
      <w:r w:rsidRPr="00FE2549">
        <w:rPr>
          <w:rFonts w:eastAsia="Calibri"/>
          <w:noProof w:val="0"/>
          <w:sz w:val="28"/>
          <w:szCs w:val="28"/>
        </w:rPr>
        <w:t>theo</w:t>
      </w:r>
      <w:proofErr w:type="spellEnd"/>
      <w:r w:rsidRPr="00FE2549">
        <w:rPr>
          <w:rFonts w:eastAsia="Calibri"/>
          <w:noProof w:val="0"/>
          <w:sz w:val="28"/>
          <w:szCs w:val="28"/>
        </w:rPr>
        <w:t xml:space="preserve"> </w:t>
      </w:r>
      <w:proofErr w:type="spellStart"/>
      <w:r w:rsidRPr="00FE2549">
        <w:rPr>
          <w:rFonts w:eastAsia="Calibri"/>
          <w:noProof w:val="0"/>
          <w:sz w:val="28"/>
          <w:szCs w:val="28"/>
        </w:rPr>
        <w:t>Nghị</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số</w:t>
      </w:r>
      <w:proofErr w:type="spellEnd"/>
      <w:r w:rsidRPr="00FE2549">
        <w:rPr>
          <w:rFonts w:eastAsia="Calibri"/>
          <w:noProof w:val="0"/>
          <w:sz w:val="28"/>
          <w:szCs w:val="28"/>
        </w:rPr>
        <w:t xml:space="preserve"> 40/2020/NĐ-CP </w:t>
      </w:r>
      <w:proofErr w:type="spellStart"/>
      <w:r w:rsidRPr="00FE2549">
        <w:rPr>
          <w:rFonts w:eastAsia="Calibri"/>
          <w:noProof w:val="0"/>
          <w:sz w:val="28"/>
          <w:szCs w:val="28"/>
        </w:rPr>
        <w:t>ngày</w:t>
      </w:r>
      <w:proofErr w:type="spellEnd"/>
      <w:r w:rsidRPr="00FE2549">
        <w:rPr>
          <w:rFonts w:eastAsia="Calibri"/>
          <w:noProof w:val="0"/>
          <w:sz w:val="28"/>
          <w:szCs w:val="28"/>
        </w:rPr>
        <w:t xml:space="preserve"> 06/4/2020 </w:t>
      </w:r>
      <w:proofErr w:type="spellStart"/>
      <w:r w:rsidRPr="00FE2549">
        <w:rPr>
          <w:rFonts w:eastAsia="Calibri"/>
          <w:noProof w:val="0"/>
          <w:sz w:val="28"/>
          <w:szCs w:val="28"/>
        </w:rPr>
        <w:t>của</w:t>
      </w:r>
      <w:proofErr w:type="spellEnd"/>
      <w:r w:rsidRPr="00FE2549">
        <w:rPr>
          <w:rFonts w:eastAsia="Calibri"/>
          <w:noProof w:val="0"/>
          <w:sz w:val="28"/>
          <w:szCs w:val="28"/>
        </w:rPr>
        <w:t xml:space="preserve"> </w:t>
      </w:r>
      <w:proofErr w:type="spellStart"/>
      <w:r w:rsidRPr="00FE2549">
        <w:rPr>
          <w:rFonts w:eastAsia="Calibri"/>
          <w:noProof w:val="0"/>
          <w:sz w:val="28"/>
          <w:szCs w:val="28"/>
        </w:rPr>
        <w:t>Chính</w:t>
      </w:r>
      <w:proofErr w:type="spellEnd"/>
      <w:r w:rsidRPr="00FE2549">
        <w:rPr>
          <w:rFonts w:eastAsia="Calibri"/>
          <w:noProof w:val="0"/>
          <w:sz w:val="28"/>
          <w:szCs w:val="28"/>
        </w:rPr>
        <w:t xml:space="preserve"> </w:t>
      </w:r>
      <w:proofErr w:type="spellStart"/>
      <w:r w:rsidRPr="00FE2549">
        <w:rPr>
          <w:rFonts w:eastAsia="Calibri"/>
          <w:noProof w:val="0"/>
          <w:sz w:val="28"/>
          <w:szCs w:val="28"/>
        </w:rPr>
        <w:t>phủ</w:t>
      </w:r>
      <w:proofErr w:type="spellEnd"/>
      <w:r w:rsidRPr="00FE2549">
        <w:rPr>
          <w:rFonts w:eastAsia="Calibri"/>
          <w:noProof w:val="0"/>
          <w:sz w:val="28"/>
          <w:szCs w:val="28"/>
        </w:rPr>
        <w:t>.</w:t>
      </w:r>
    </w:p>
    <w:p w14:paraId="0E118624" w14:textId="52AE27FC" w:rsidR="00FE2549" w:rsidRPr="00FE2549" w:rsidRDefault="00FE2549" w:rsidP="00FE2549">
      <w:pPr>
        <w:pStyle w:val="Normal20"/>
        <w:widowControl/>
        <w:tabs>
          <w:tab w:val="left" w:pos="8222"/>
        </w:tabs>
        <w:spacing w:after="120" w:line="264" w:lineRule="auto"/>
        <w:ind w:firstLine="360"/>
        <w:rPr>
          <w:rFonts w:eastAsia="Calibri"/>
          <w:noProof w:val="0"/>
          <w:sz w:val="28"/>
          <w:szCs w:val="28"/>
        </w:rPr>
      </w:pPr>
      <w:r w:rsidRPr="00FE2549">
        <w:rPr>
          <w:rFonts w:eastAsia="Calibri"/>
          <w:noProof w:val="0"/>
          <w:sz w:val="28"/>
          <w:szCs w:val="28"/>
        </w:rPr>
        <w:t xml:space="preserve">- </w:t>
      </w:r>
      <w:proofErr w:type="spellStart"/>
      <w:r w:rsidR="007422C7">
        <w:rPr>
          <w:rFonts w:eastAsia="Calibri"/>
          <w:noProof w:val="0"/>
          <w:sz w:val="28"/>
          <w:szCs w:val="28"/>
        </w:rPr>
        <w:t>Cơ</w:t>
      </w:r>
      <w:proofErr w:type="spellEnd"/>
      <w:r w:rsidR="007422C7">
        <w:rPr>
          <w:rFonts w:eastAsia="Calibri"/>
          <w:noProof w:val="0"/>
          <w:sz w:val="28"/>
          <w:szCs w:val="28"/>
        </w:rPr>
        <w:t xml:space="preserve"> </w:t>
      </w:r>
      <w:proofErr w:type="spellStart"/>
      <w:r w:rsidR="007422C7">
        <w:rPr>
          <w:rFonts w:eastAsia="Calibri"/>
          <w:noProof w:val="0"/>
          <w:sz w:val="28"/>
          <w:szCs w:val="28"/>
        </w:rPr>
        <w:t>sở</w:t>
      </w:r>
      <w:proofErr w:type="spellEnd"/>
      <w:r w:rsidR="007422C7">
        <w:rPr>
          <w:rFonts w:eastAsia="Calibri"/>
          <w:noProof w:val="0"/>
          <w:sz w:val="28"/>
          <w:szCs w:val="28"/>
        </w:rPr>
        <w:t xml:space="preserve"> </w:t>
      </w:r>
      <w:proofErr w:type="spellStart"/>
      <w:r w:rsidRPr="00FE2549">
        <w:rPr>
          <w:rFonts w:eastAsia="Calibri"/>
          <w:noProof w:val="0"/>
          <w:sz w:val="28"/>
          <w:szCs w:val="28"/>
        </w:rPr>
        <w:t>thuộc</w:t>
      </w:r>
      <w:proofErr w:type="spellEnd"/>
      <w:r w:rsidRPr="00FE2549">
        <w:rPr>
          <w:rFonts w:eastAsia="Calibri"/>
          <w:noProof w:val="0"/>
          <w:sz w:val="28"/>
          <w:szCs w:val="28"/>
        </w:rPr>
        <w:t xml:space="preserve"> </w:t>
      </w:r>
      <w:proofErr w:type="spellStart"/>
      <w:r w:rsidRPr="00FE2549">
        <w:rPr>
          <w:rFonts w:eastAsia="Calibri"/>
          <w:noProof w:val="0"/>
          <w:sz w:val="28"/>
          <w:szCs w:val="28"/>
        </w:rPr>
        <w:t>nhóm</w:t>
      </w:r>
      <w:proofErr w:type="spellEnd"/>
      <w:r w:rsidRPr="00FE2549">
        <w:rPr>
          <w:rFonts w:eastAsia="Calibri"/>
          <w:noProof w:val="0"/>
          <w:sz w:val="28"/>
          <w:szCs w:val="28"/>
        </w:rPr>
        <w:t xml:space="preserve"> II </w:t>
      </w:r>
      <w:proofErr w:type="spellStart"/>
      <w:r w:rsidRPr="00FE2549">
        <w:rPr>
          <w:rFonts w:eastAsia="Calibri"/>
          <w:noProof w:val="0"/>
          <w:sz w:val="28"/>
          <w:szCs w:val="28"/>
        </w:rPr>
        <w:t>có</w:t>
      </w:r>
      <w:proofErr w:type="spellEnd"/>
      <w:r w:rsidRPr="00FE2549">
        <w:rPr>
          <w:rFonts w:eastAsia="Calibri"/>
          <w:noProof w:val="0"/>
          <w:sz w:val="28"/>
          <w:szCs w:val="28"/>
        </w:rPr>
        <w:t xml:space="preserve"> </w:t>
      </w:r>
      <w:proofErr w:type="spellStart"/>
      <w:r w:rsidRPr="00FE2549">
        <w:rPr>
          <w:rFonts w:eastAsia="Calibri"/>
          <w:noProof w:val="0"/>
          <w:sz w:val="28"/>
          <w:szCs w:val="28"/>
        </w:rPr>
        <w:t>nguy</w:t>
      </w:r>
      <w:proofErr w:type="spellEnd"/>
      <w:r w:rsidRPr="00FE2549">
        <w:rPr>
          <w:rFonts w:eastAsia="Calibri"/>
          <w:noProof w:val="0"/>
          <w:sz w:val="28"/>
          <w:szCs w:val="28"/>
        </w:rPr>
        <w:t xml:space="preserve"> </w:t>
      </w:r>
      <w:proofErr w:type="spellStart"/>
      <w:r w:rsidRPr="00FE2549">
        <w:rPr>
          <w:rFonts w:eastAsia="Calibri"/>
          <w:noProof w:val="0"/>
          <w:sz w:val="28"/>
          <w:szCs w:val="28"/>
        </w:rPr>
        <w:t>cơ</w:t>
      </w:r>
      <w:proofErr w:type="spellEnd"/>
      <w:r w:rsidRPr="00FE2549">
        <w:rPr>
          <w:rFonts w:eastAsia="Calibri"/>
          <w:noProof w:val="0"/>
          <w:sz w:val="28"/>
          <w:szCs w:val="28"/>
        </w:rPr>
        <w:t xml:space="preserve"> </w:t>
      </w:r>
      <w:proofErr w:type="spellStart"/>
      <w:r w:rsidRPr="00FE2549">
        <w:rPr>
          <w:rFonts w:eastAsia="Calibri"/>
          <w:noProof w:val="0"/>
          <w:sz w:val="28"/>
          <w:szCs w:val="28"/>
        </w:rPr>
        <w:t>tác</w:t>
      </w:r>
      <w:proofErr w:type="spellEnd"/>
      <w:r w:rsidRPr="00FE2549">
        <w:rPr>
          <w:rFonts w:eastAsia="Calibri"/>
          <w:noProof w:val="0"/>
          <w:sz w:val="28"/>
          <w:szCs w:val="28"/>
        </w:rPr>
        <w:t xml:space="preserve"> </w:t>
      </w:r>
      <w:proofErr w:type="spellStart"/>
      <w:r w:rsidRPr="00FE2549">
        <w:rPr>
          <w:rFonts w:eastAsia="Calibri"/>
          <w:noProof w:val="0"/>
          <w:sz w:val="28"/>
          <w:szCs w:val="28"/>
        </w:rPr>
        <w:t>động</w:t>
      </w:r>
      <w:proofErr w:type="spellEnd"/>
      <w:r w:rsidRPr="00FE2549">
        <w:rPr>
          <w:rFonts w:eastAsia="Calibri"/>
          <w:noProof w:val="0"/>
          <w:sz w:val="28"/>
          <w:szCs w:val="28"/>
        </w:rPr>
        <w:t xml:space="preserve"> </w:t>
      </w:r>
      <w:proofErr w:type="spellStart"/>
      <w:r w:rsidRPr="00FE2549">
        <w:rPr>
          <w:rFonts w:eastAsia="Calibri"/>
          <w:noProof w:val="0"/>
          <w:sz w:val="28"/>
          <w:szCs w:val="28"/>
        </w:rPr>
        <w:t>xấu</w:t>
      </w:r>
      <w:proofErr w:type="spellEnd"/>
      <w:r w:rsidRPr="00FE2549">
        <w:rPr>
          <w:rFonts w:eastAsia="Calibri"/>
          <w:noProof w:val="0"/>
          <w:sz w:val="28"/>
          <w:szCs w:val="28"/>
        </w:rPr>
        <w:t xml:space="preserve"> </w:t>
      </w:r>
      <w:proofErr w:type="spellStart"/>
      <w:r w:rsidRPr="00FE2549">
        <w:rPr>
          <w:rFonts w:eastAsia="Calibri"/>
          <w:noProof w:val="0"/>
          <w:sz w:val="28"/>
          <w:szCs w:val="28"/>
        </w:rPr>
        <w:t>đến</w:t>
      </w:r>
      <w:proofErr w:type="spellEnd"/>
      <w:r w:rsidRPr="00FE2549">
        <w:rPr>
          <w:rFonts w:eastAsia="Calibri"/>
          <w:noProof w:val="0"/>
          <w:sz w:val="28"/>
          <w:szCs w:val="28"/>
        </w:rPr>
        <w:t xml:space="preserve"> </w:t>
      </w:r>
      <w:proofErr w:type="spellStart"/>
      <w:r w:rsidRPr="00FE2549">
        <w:rPr>
          <w:rFonts w:eastAsia="Calibri"/>
          <w:noProof w:val="0"/>
          <w:sz w:val="28"/>
          <w:szCs w:val="28"/>
        </w:rPr>
        <w:t>môi</w:t>
      </w:r>
      <w:proofErr w:type="spellEnd"/>
      <w:r w:rsidRPr="00FE2549">
        <w:rPr>
          <w:rFonts w:eastAsia="Calibri"/>
          <w:noProof w:val="0"/>
          <w:sz w:val="28"/>
          <w:szCs w:val="28"/>
        </w:rPr>
        <w:t xml:space="preserve"> </w:t>
      </w:r>
      <w:proofErr w:type="spellStart"/>
      <w:r w:rsidRPr="00FE2549">
        <w:rPr>
          <w:rFonts w:eastAsia="Calibri"/>
          <w:noProof w:val="0"/>
          <w:sz w:val="28"/>
          <w:szCs w:val="28"/>
        </w:rPr>
        <w:t>trường</w:t>
      </w:r>
      <w:proofErr w:type="spellEnd"/>
      <w:r w:rsidRPr="00FE2549">
        <w:rPr>
          <w:rFonts w:eastAsia="Calibri"/>
          <w:noProof w:val="0"/>
          <w:sz w:val="28"/>
          <w:szCs w:val="28"/>
        </w:rPr>
        <w:t xml:space="preserve"> (</w:t>
      </w:r>
      <w:proofErr w:type="spellStart"/>
      <w:r w:rsidRPr="00FE2549">
        <w:rPr>
          <w:rFonts w:eastAsia="Calibri"/>
          <w:noProof w:val="0"/>
          <w:sz w:val="28"/>
          <w:szCs w:val="28"/>
        </w:rPr>
        <w:t>quy</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tại</w:t>
      </w:r>
      <w:proofErr w:type="spellEnd"/>
      <w:r w:rsidRPr="00FE2549">
        <w:rPr>
          <w:rFonts w:eastAsia="Calibri"/>
          <w:noProof w:val="0"/>
          <w:sz w:val="28"/>
          <w:szCs w:val="28"/>
        </w:rPr>
        <w:t xml:space="preserve"> </w:t>
      </w:r>
      <w:proofErr w:type="spellStart"/>
      <w:r w:rsidRPr="00FE2549">
        <w:rPr>
          <w:rFonts w:eastAsia="Calibri"/>
          <w:noProof w:val="0"/>
          <w:sz w:val="28"/>
          <w:szCs w:val="28"/>
        </w:rPr>
        <w:t>Điểm</w:t>
      </w:r>
      <w:proofErr w:type="spellEnd"/>
      <w:r w:rsidRPr="00FE2549">
        <w:rPr>
          <w:rFonts w:eastAsia="Calibri"/>
          <w:noProof w:val="0"/>
          <w:sz w:val="28"/>
          <w:szCs w:val="28"/>
        </w:rPr>
        <w:t xml:space="preserve"> a </w:t>
      </w:r>
      <w:proofErr w:type="spellStart"/>
      <w:r w:rsidRPr="00FE2549">
        <w:rPr>
          <w:rFonts w:eastAsia="Calibri"/>
          <w:noProof w:val="0"/>
          <w:sz w:val="28"/>
          <w:szCs w:val="28"/>
        </w:rPr>
        <w:t>và</w:t>
      </w:r>
      <w:proofErr w:type="spellEnd"/>
      <w:r w:rsidRPr="00FE2549">
        <w:rPr>
          <w:rFonts w:eastAsia="Calibri"/>
          <w:noProof w:val="0"/>
          <w:sz w:val="28"/>
          <w:szCs w:val="28"/>
        </w:rPr>
        <w:t xml:space="preserve"> </w:t>
      </w:r>
      <w:proofErr w:type="spellStart"/>
      <w:r w:rsidRPr="00FE2549">
        <w:rPr>
          <w:rFonts w:eastAsia="Calibri"/>
          <w:noProof w:val="0"/>
          <w:sz w:val="28"/>
          <w:szCs w:val="28"/>
        </w:rPr>
        <w:t>Điểm</w:t>
      </w:r>
      <w:proofErr w:type="spellEnd"/>
      <w:r w:rsidRPr="00FE2549">
        <w:rPr>
          <w:rFonts w:eastAsia="Calibri"/>
          <w:noProof w:val="0"/>
          <w:sz w:val="28"/>
          <w:szCs w:val="28"/>
        </w:rPr>
        <w:t xml:space="preserve"> b </w:t>
      </w:r>
      <w:proofErr w:type="spellStart"/>
      <w:r w:rsidRPr="00FE2549">
        <w:rPr>
          <w:rFonts w:eastAsia="Calibri"/>
          <w:noProof w:val="0"/>
          <w:sz w:val="28"/>
          <w:szCs w:val="28"/>
        </w:rPr>
        <w:t>Khoản</w:t>
      </w:r>
      <w:proofErr w:type="spellEnd"/>
      <w:r w:rsidRPr="00FE2549">
        <w:rPr>
          <w:rFonts w:eastAsia="Calibri"/>
          <w:noProof w:val="0"/>
          <w:sz w:val="28"/>
          <w:szCs w:val="28"/>
        </w:rPr>
        <w:t xml:space="preserve"> 4 </w:t>
      </w:r>
      <w:proofErr w:type="spellStart"/>
      <w:r w:rsidRPr="00FE2549">
        <w:rPr>
          <w:rFonts w:eastAsia="Calibri"/>
          <w:noProof w:val="0"/>
          <w:sz w:val="28"/>
          <w:szCs w:val="28"/>
        </w:rPr>
        <w:t>Điều</w:t>
      </w:r>
      <w:proofErr w:type="spellEnd"/>
      <w:r w:rsidRPr="00FE2549">
        <w:rPr>
          <w:rFonts w:eastAsia="Calibri"/>
          <w:noProof w:val="0"/>
          <w:sz w:val="28"/>
          <w:szCs w:val="28"/>
        </w:rPr>
        <w:t xml:space="preserve"> 28 </w:t>
      </w:r>
      <w:proofErr w:type="spellStart"/>
      <w:r w:rsidRPr="00FE2549">
        <w:rPr>
          <w:rFonts w:eastAsia="Calibri"/>
          <w:noProof w:val="0"/>
          <w:sz w:val="28"/>
          <w:szCs w:val="28"/>
        </w:rPr>
        <w:t>Luật</w:t>
      </w:r>
      <w:proofErr w:type="spellEnd"/>
      <w:r w:rsidRPr="00FE2549">
        <w:rPr>
          <w:rFonts w:eastAsia="Calibri"/>
          <w:noProof w:val="0"/>
          <w:sz w:val="28"/>
          <w:szCs w:val="28"/>
        </w:rPr>
        <w:t xml:space="preserve"> Bảo </w:t>
      </w:r>
      <w:proofErr w:type="spellStart"/>
      <w:r w:rsidRPr="00FE2549">
        <w:rPr>
          <w:rFonts w:eastAsia="Calibri"/>
          <w:noProof w:val="0"/>
          <w:sz w:val="28"/>
          <w:szCs w:val="28"/>
        </w:rPr>
        <w:t>vệ</w:t>
      </w:r>
      <w:proofErr w:type="spellEnd"/>
      <w:r w:rsidRPr="00FE2549">
        <w:rPr>
          <w:rFonts w:eastAsia="Calibri"/>
          <w:noProof w:val="0"/>
          <w:sz w:val="28"/>
          <w:szCs w:val="28"/>
        </w:rPr>
        <w:t xml:space="preserve"> </w:t>
      </w:r>
      <w:proofErr w:type="spellStart"/>
      <w:r w:rsidRPr="00FE2549">
        <w:rPr>
          <w:rFonts w:eastAsia="Calibri"/>
          <w:noProof w:val="0"/>
          <w:sz w:val="28"/>
          <w:szCs w:val="28"/>
        </w:rPr>
        <w:t>môi</w:t>
      </w:r>
      <w:proofErr w:type="spellEnd"/>
      <w:r w:rsidRPr="00FE2549">
        <w:rPr>
          <w:rFonts w:eastAsia="Calibri"/>
          <w:noProof w:val="0"/>
          <w:sz w:val="28"/>
          <w:szCs w:val="28"/>
        </w:rPr>
        <w:t xml:space="preserve"> </w:t>
      </w:r>
      <w:proofErr w:type="spellStart"/>
      <w:r w:rsidRPr="00FE2549">
        <w:rPr>
          <w:rFonts w:eastAsia="Calibri"/>
          <w:noProof w:val="0"/>
          <w:sz w:val="28"/>
          <w:szCs w:val="28"/>
        </w:rPr>
        <w:t>trường</w:t>
      </w:r>
      <w:proofErr w:type="spellEnd"/>
      <w:r w:rsidRPr="00FE2549">
        <w:rPr>
          <w:rFonts w:eastAsia="Calibri"/>
          <w:noProof w:val="0"/>
          <w:sz w:val="28"/>
          <w:szCs w:val="28"/>
        </w:rPr>
        <w:t xml:space="preserve"> </w:t>
      </w:r>
      <w:proofErr w:type="spellStart"/>
      <w:r w:rsidRPr="00FE2549">
        <w:rPr>
          <w:rFonts w:eastAsia="Calibri"/>
          <w:noProof w:val="0"/>
          <w:sz w:val="28"/>
          <w:szCs w:val="28"/>
        </w:rPr>
        <w:t>năm</w:t>
      </w:r>
      <w:proofErr w:type="spellEnd"/>
      <w:r w:rsidRPr="00FE2549">
        <w:rPr>
          <w:rFonts w:eastAsia="Calibri"/>
          <w:noProof w:val="0"/>
          <w:sz w:val="28"/>
          <w:szCs w:val="28"/>
        </w:rPr>
        <w:t xml:space="preserve"> 2020) </w:t>
      </w:r>
      <w:proofErr w:type="spellStart"/>
      <w:r w:rsidRPr="00FE2549">
        <w:rPr>
          <w:rFonts w:eastAsia="Calibri"/>
          <w:noProof w:val="0"/>
          <w:sz w:val="28"/>
          <w:szCs w:val="28"/>
        </w:rPr>
        <w:t>theo</w:t>
      </w:r>
      <w:proofErr w:type="spellEnd"/>
      <w:r w:rsidRPr="00FE2549">
        <w:rPr>
          <w:rFonts w:eastAsia="Calibri"/>
          <w:noProof w:val="0"/>
          <w:sz w:val="28"/>
          <w:szCs w:val="28"/>
        </w:rPr>
        <w:t xml:space="preserve"> </w:t>
      </w:r>
      <w:proofErr w:type="spellStart"/>
      <w:r w:rsidRPr="00FE2549">
        <w:rPr>
          <w:rFonts w:eastAsia="Calibri"/>
          <w:noProof w:val="0"/>
          <w:sz w:val="28"/>
          <w:szCs w:val="28"/>
        </w:rPr>
        <w:t>quy</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tại</w:t>
      </w:r>
      <w:proofErr w:type="spellEnd"/>
      <w:r w:rsidRPr="00FE2549">
        <w:rPr>
          <w:rFonts w:eastAsia="Calibri"/>
          <w:noProof w:val="0"/>
          <w:sz w:val="28"/>
          <w:szCs w:val="28"/>
        </w:rPr>
        <w:t xml:space="preserve"> </w:t>
      </w:r>
      <w:proofErr w:type="spellStart"/>
      <w:r w:rsidRPr="00FE2549">
        <w:rPr>
          <w:rFonts w:eastAsia="Calibri"/>
          <w:noProof w:val="0"/>
          <w:sz w:val="28"/>
          <w:szCs w:val="28"/>
        </w:rPr>
        <w:t>số</w:t>
      </w:r>
      <w:proofErr w:type="spellEnd"/>
      <w:r w:rsidRPr="00FE2549">
        <w:rPr>
          <w:rFonts w:eastAsia="Calibri"/>
          <w:noProof w:val="0"/>
          <w:sz w:val="28"/>
          <w:szCs w:val="28"/>
        </w:rPr>
        <w:t xml:space="preserve"> </w:t>
      </w:r>
      <w:proofErr w:type="spellStart"/>
      <w:r w:rsidRPr="00FE2549">
        <w:rPr>
          <w:rFonts w:eastAsia="Calibri"/>
          <w:noProof w:val="0"/>
          <w:sz w:val="28"/>
          <w:szCs w:val="28"/>
        </w:rPr>
        <w:t>thứ</w:t>
      </w:r>
      <w:proofErr w:type="spellEnd"/>
      <w:r w:rsidRPr="00FE2549">
        <w:rPr>
          <w:rFonts w:eastAsia="Calibri"/>
          <w:noProof w:val="0"/>
          <w:sz w:val="28"/>
          <w:szCs w:val="28"/>
        </w:rPr>
        <w:t xml:space="preserve"> </w:t>
      </w:r>
      <w:proofErr w:type="spellStart"/>
      <w:r w:rsidRPr="00FE2549">
        <w:rPr>
          <w:rFonts w:eastAsia="Calibri"/>
          <w:noProof w:val="0"/>
          <w:sz w:val="28"/>
          <w:szCs w:val="28"/>
        </w:rPr>
        <w:t>tự</w:t>
      </w:r>
      <w:proofErr w:type="spellEnd"/>
      <w:r w:rsidRPr="00FE2549">
        <w:rPr>
          <w:rFonts w:eastAsia="Calibri"/>
          <w:noProof w:val="0"/>
          <w:sz w:val="28"/>
          <w:szCs w:val="28"/>
        </w:rPr>
        <w:t xml:space="preserve"> 2, </w:t>
      </w:r>
      <w:proofErr w:type="spellStart"/>
      <w:r w:rsidRPr="00FE2549">
        <w:rPr>
          <w:rFonts w:eastAsia="Calibri"/>
          <w:noProof w:val="0"/>
          <w:sz w:val="28"/>
          <w:szCs w:val="28"/>
        </w:rPr>
        <w:t>Mục</w:t>
      </w:r>
      <w:proofErr w:type="spellEnd"/>
      <w:r w:rsidRPr="00FE2549">
        <w:rPr>
          <w:rFonts w:eastAsia="Calibri"/>
          <w:noProof w:val="0"/>
          <w:sz w:val="28"/>
          <w:szCs w:val="28"/>
        </w:rPr>
        <w:t xml:space="preserve"> I, </w:t>
      </w:r>
      <w:proofErr w:type="spellStart"/>
      <w:r w:rsidRPr="00FE2549">
        <w:rPr>
          <w:rFonts w:eastAsia="Calibri"/>
          <w:noProof w:val="0"/>
          <w:sz w:val="28"/>
          <w:szCs w:val="28"/>
        </w:rPr>
        <w:t>Phụ</w:t>
      </w:r>
      <w:proofErr w:type="spellEnd"/>
      <w:r w:rsidRPr="00FE2549">
        <w:rPr>
          <w:rFonts w:eastAsia="Calibri"/>
          <w:noProof w:val="0"/>
          <w:sz w:val="28"/>
          <w:szCs w:val="28"/>
        </w:rPr>
        <w:t xml:space="preserve"> </w:t>
      </w:r>
      <w:proofErr w:type="spellStart"/>
      <w:r w:rsidRPr="00FE2549">
        <w:rPr>
          <w:rFonts w:eastAsia="Calibri"/>
          <w:noProof w:val="0"/>
          <w:sz w:val="28"/>
          <w:szCs w:val="28"/>
        </w:rPr>
        <w:t>lục</w:t>
      </w:r>
      <w:proofErr w:type="spellEnd"/>
      <w:r w:rsidRPr="00FE2549">
        <w:rPr>
          <w:rFonts w:eastAsia="Calibri"/>
          <w:noProof w:val="0"/>
          <w:sz w:val="28"/>
          <w:szCs w:val="28"/>
        </w:rPr>
        <w:t xml:space="preserve"> IV ban </w:t>
      </w:r>
      <w:proofErr w:type="spellStart"/>
      <w:r w:rsidRPr="00FE2549">
        <w:rPr>
          <w:rFonts w:eastAsia="Calibri"/>
          <w:noProof w:val="0"/>
          <w:sz w:val="28"/>
          <w:szCs w:val="28"/>
        </w:rPr>
        <w:t>hành</w:t>
      </w:r>
      <w:proofErr w:type="spellEnd"/>
      <w:r w:rsidRPr="00FE2549">
        <w:rPr>
          <w:rFonts w:eastAsia="Calibri"/>
          <w:noProof w:val="0"/>
          <w:sz w:val="28"/>
          <w:szCs w:val="28"/>
        </w:rPr>
        <w:t xml:space="preserve"> </w:t>
      </w:r>
      <w:proofErr w:type="spellStart"/>
      <w:r w:rsidRPr="00FE2549">
        <w:rPr>
          <w:rFonts w:eastAsia="Calibri"/>
          <w:noProof w:val="0"/>
          <w:sz w:val="28"/>
          <w:szCs w:val="28"/>
        </w:rPr>
        <w:t>kèm</w:t>
      </w:r>
      <w:proofErr w:type="spellEnd"/>
      <w:r w:rsidRPr="00FE2549">
        <w:rPr>
          <w:rFonts w:eastAsia="Calibri"/>
          <w:noProof w:val="0"/>
          <w:sz w:val="28"/>
          <w:szCs w:val="28"/>
        </w:rPr>
        <w:t xml:space="preserve"> </w:t>
      </w:r>
      <w:proofErr w:type="spellStart"/>
      <w:r w:rsidRPr="00FE2549">
        <w:rPr>
          <w:rFonts w:eastAsia="Calibri"/>
          <w:noProof w:val="0"/>
          <w:sz w:val="28"/>
          <w:szCs w:val="28"/>
        </w:rPr>
        <w:t>theo</w:t>
      </w:r>
      <w:proofErr w:type="spellEnd"/>
      <w:r w:rsidRPr="00FE2549">
        <w:rPr>
          <w:rFonts w:eastAsia="Calibri"/>
          <w:noProof w:val="0"/>
          <w:sz w:val="28"/>
          <w:szCs w:val="28"/>
        </w:rPr>
        <w:t xml:space="preserve"> </w:t>
      </w:r>
      <w:proofErr w:type="spellStart"/>
      <w:r w:rsidRPr="00FE2549">
        <w:rPr>
          <w:rFonts w:eastAsia="Calibri"/>
          <w:noProof w:val="0"/>
          <w:sz w:val="28"/>
          <w:szCs w:val="28"/>
        </w:rPr>
        <w:t>Kèm</w:t>
      </w:r>
      <w:proofErr w:type="spellEnd"/>
      <w:r w:rsidRPr="00FE2549">
        <w:rPr>
          <w:rFonts w:eastAsia="Calibri"/>
          <w:noProof w:val="0"/>
          <w:sz w:val="28"/>
          <w:szCs w:val="28"/>
        </w:rPr>
        <w:t xml:space="preserve"> </w:t>
      </w:r>
      <w:proofErr w:type="spellStart"/>
      <w:r w:rsidRPr="00FE2549">
        <w:rPr>
          <w:rFonts w:eastAsia="Calibri"/>
          <w:noProof w:val="0"/>
          <w:sz w:val="28"/>
          <w:szCs w:val="28"/>
        </w:rPr>
        <w:t>theo</w:t>
      </w:r>
      <w:proofErr w:type="spellEnd"/>
      <w:r w:rsidRPr="00FE2549">
        <w:rPr>
          <w:rFonts w:eastAsia="Calibri"/>
          <w:noProof w:val="0"/>
          <w:sz w:val="28"/>
          <w:szCs w:val="28"/>
        </w:rPr>
        <w:t xml:space="preserve"> </w:t>
      </w:r>
      <w:proofErr w:type="spellStart"/>
      <w:r w:rsidRPr="00FE2549">
        <w:rPr>
          <w:rFonts w:eastAsia="Calibri"/>
          <w:noProof w:val="0"/>
          <w:sz w:val="28"/>
          <w:szCs w:val="28"/>
        </w:rPr>
        <w:t>Nghị</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số</w:t>
      </w:r>
      <w:proofErr w:type="spellEnd"/>
      <w:r w:rsidRPr="00FE2549">
        <w:rPr>
          <w:rFonts w:eastAsia="Calibri"/>
          <w:noProof w:val="0"/>
          <w:sz w:val="28"/>
          <w:szCs w:val="28"/>
        </w:rPr>
        <w:t xml:space="preserve"> 08/2022/NĐ-CP.</w:t>
      </w:r>
    </w:p>
    <w:p w14:paraId="5153CD12" w14:textId="231BC42D" w:rsidR="00FE2549" w:rsidRPr="00FE2549" w:rsidRDefault="00FE2549" w:rsidP="00FE2549">
      <w:pPr>
        <w:pStyle w:val="Normal20"/>
        <w:widowControl/>
        <w:tabs>
          <w:tab w:val="left" w:pos="8222"/>
        </w:tabs>
        <w:spacing w:after="120" w:line="264" w:lineRule="auto"/>
        <w:ind w:firstLine="360"/>
        <w:rPr>
          <w:rFonts w:eastAsia="Calibri"/>
          <w:noProof w:val="0"/>
          <w:sz w:val="28"/>
          <w:szCs w:val="28"/>
        </w:rPr>
      </w:pPr>
      <w:r w:rsidRPr="00FE2549">
        <w:rPr>
          <w:rFonts w:eastAsia="Calibri"/>
          <w:noProof w:val="0"/>
          <w:sz w:val="28"/>
          <w:szCs w:val="28"/>
        </w:rPr>
        <w:t xml:space="preserve">- </w:t>
      </w:r>
      <w:proofErr w:type="spellStart"/>
      <w:r w:rsidR="007422C7">
        <w:rPr>
          <w:rFonts w:eastAsia="Calibri"/>
          <w:noProof w:val="0"/>
          <w:sz w:val="28"/>
          <w:szCs w:val="28"/>
        </w:rPr>
        <w:t>Cơ</w:t>
      </w:r>
      <w:proofErr w:type="spellEnd"/>
      <w:r w:rsidR="007422C7">
        <w:rPr>
          <w:rFonts w:eastAsia="Calibri"/>
          <w:noProof w:val="0"/>
          <w:sz w:val="28"/>
          <w:szCs w:val="28"/>
        </w:rPr>
        <w:t xml:space="preserve"> </w:t>
      </w:r>
      <w:proofErr w:type="spellStart"/>
      <w:r w:rsidR="007422C7">
        <w:rPr>
          <w:rFonts w:eastAsia="Calibri"/>
          <w:noProof w:val="0"/>
          <w:sz w:val="28"/>
          <w:szCs w:val="28"/>
        </w:rPr>
        <w:t>sở</w:t>
      </w:r>
      <w:proofErr w:type="spellEnd"/>
      <w:r w:rsidR="007422C7">
        <w:rPr>
          <w:rFonts w:eastAsia="Calibri"/>
          <w:noProof w:val="0"/>
          <w:sz w:val="28"/>
          <w:szCs w:val="28"/>
        </w:rPr>
        <w:t xml:space="preserve"> </w:t>
      </w:r>
      <w:proofErr w:type="spellStart"/>
      <w:r w:rsidRPr="00FE2549">
        <w:rPr>
          <w:rFonts w:eastAsia="Calibri"/>
          <w:noProof w:val="0"/>
          <w:sz w:val="28"/>
          <w:szCs w:val="28"/>
        </w:rPr>
        <w:t>thuộc</w:t>
      </w:r>
      <w:proofErr w:type="spellEnd"/>
      <w:r w:rsidRPr="00FE2549">
        <w:rPr>
          <w:rFonts w:eastAsia="Calibri"/>
          <w:noProof w:val="0"/>
          <w:sz w:val="28"/>
          <w:szCs w:val="28"/>
        </w:rPr>
        <w:t xml:space="preserve"> </w:t>
      </w:r>
      <w:proofErr w:type="spellStart"/>
      <w:r w:rsidRPr="00FE2549">
        <w:rPr>
          <w:rFonts w:eastAsia="Calibri"/>
          <w:noProof w:val="0"/>
          <w:sz w:val="28"/>
          <w:szCs w:val="28"/>
        </w:rPr>
        <w:t>nhóm</w:t>
      </w:r>
      <w:proofErr w:type="spellEnd"/>
      <w:r w:rsidRPr="00FE2549">
        <w:rPr>
          <w:rFonts w:eastAsia="Calibri"/>
          <w:noProof w:val="0"/>
          <w:sz w:val="28"/>
          <w:szCs w:val="28"/>
        </w:rPr>
        <w:t xml:space="preserve"> II (</w:t>
      </w:r>
      <w:proofErr w:type="spellStart"/>
      <w:r w:rsidRPr="00FE2549">
        <w:rPr>
          <w:rFonts w:eastAsia="Calibri"/>
          <w:noProof w:val="0"/>
          <w:sz w:val="28"/>
          <w:szCs w:val="28"/>
        </w:rPr>
        <w:t>quy</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tại</w:t>
      </w:r>
      <w:proofErr w:type="spellEnd"/>
      <w:r w:rsidRPr="00FE2549">
        <w:rPr>
          <w:rFonts w:eastAsia="Calibri"/>
          <w:noProof w:val="0"/>
          <w:sz w:val="28"/>
          <w:szCs w:val="28"/>
        </w:rPr>
        <w:t xml:space="preserve"> </w:t>
      </w:r>
      <w:proofErr w:type="spellStart"/>
      <w:r w:rsidRPr="00FE2549">
        <w:rPr>
          <w:rFonts w:eastAsia="Calibri"/>
          <w:noProof w:val="0"/>
          <w:sz w:val="28"/>
          <w:szCs w:val="28"/>
        </w:rPr>
        <w:t>Điểm</w:t>
      </w:r>
      <w:proofErr w:type="spellEnd"/>
      <w:r w:rsidRPr="00FE2549">
        <w:rPr>
          <w:rFonts w:eastAsia="Calibri"/>
          <w:noProof w:val="0"/>
          <w:sz w:val="28"/>
          <w:szCs w:val="28"/>
        </w:rPr>
        <w:t xml:space="preserve"> a </w:t>
      </w:r>
      <w:proofErr w:type="spellStart"/>
      <w:r w:rsidRPr="00FE2549">
        <w:rPr>
          <w:rFonts w:eastAsia="Calibri"/>
          <w:noProof w:val="0"/>
          <w:sz w:val="28"/>
          <w:szCs w:val="28"/>
        </w:rPr>
        <w:t>và</w:t>
      </w:r>
      <w:proofErr w:type="spellEnd"/>
      <w:r w:rsidRPr="00FE2549">
        <w:rPr>
          <w:rFonts w:eastAsia="Calibri"/>
          <w:noProof w:val="0"/>
          <w:sz w:val="28"/>
          <w:szCs w:val="28"/>
        </w:rPr>
        <w:t xml:space="preserve"> </w:t>
      </w:r>
      <w:proofErr w:type="spellStart"/>
      <w:r w:rsidRPr="00FE2549">
        <w:rPr>
          <w:rFonts w:eastAsia="Calibri"/>
          <w:noProof w:val="0"/>
          <w:sz w:val="28"/>
          <w:szCs w:val="28"/>
        </w:rPr>
        <w:t>Điểm</w:t>
      </w:r>
      <w:proofErr w:type="spellEnd"/>
      <w:r w:rsidRPr="00FE2549">
        <w:rPr>
          <w:rFonts w:eastAsia="Calibri"/>
          <w:noProof w:val="0"/>
          <w:sz w:val="28"/>
          <w:szCs w:val="28"/>
        </w:rPr>
        <w:t xml:space="preserve"> b </w:t>
      </w:r>
      <w:proofErr w:type="spellStart"/>
      <w:r w:rsidRPr="00FE2549">
        <w:rPr>
          <w:rFonts w:eastAsia="Calibri"/>
          <w:noProof w:val="0"/>
          <w:sz w:val="28"/>
          <w:szCs w:val="28"/>
        </w:rPr>
        <w:t>Khoản</w:t>
      </w:r>
      <w:proofErr w:type="spellEnd"/>
      <w:r w:rsidRPr="00FE2549">
        <w:rPr>
          <w:rFonts w:eastAsia="Calibri"/>
          <w:noProof w:val="0"/>
          <w:sz w:val="28"/>
          <w:szCs w:val="28"/>
        </w:rPr>
        <w:t xml:space="preserve"> 4 </w:t>
      </w:r>
      <w:proofErr w:type="spellStart"/>
      <w:r w:rsidRPr="00FE2549">
        <w:rPr>
          <w:rFonts w:eastAsia="Calibri"/>
          <w:noProof w:val="0"/>
          <w:sz w:val="28"/>
          <w:szCs w:val="28"/>
        </w:rPr>
        <w:t>Điều</w:t>
      </w:r>
      <w:proofErr w:type="spellEnd"/>
      <w:r w:rsidRPr="00FE2549">
        <w:rPr>
          <w:rFonts w:eastAsia="Calibri"/>
          <w:noProof w:val="0"/>
          <w:sz w:val="28"/>
          <w:szCs w:val="28"/>
        </w:rPr>
        <w:t xml:space="preserve"> 28 </w:t>
      </w:r>
      <w:proofErr w:type="spellStart"/>
      <w:r w:rsidRPr="00FE2549">
        <w:rPr>
          <w:rFonts w:eastAsia="Calibri"/>
          <w:noProof w:val="0"/>
          <w:sz w:val="28"/>
          <w:szCs w:val="28"/>
        </w:rPr>
        <w:t>Luật</w:t>
      </w:r>
      <w:proofErr w:type="spellEnd"/>
      <w:r w:rsidRPr="00FE2549">
        <w:rPr>
          <w:rFonts w:eastAsia="Calibri"/>
          <w:noProof w:val="0"/>
          <w:sz w:val="28"/>
          <w:szCs w:val="28"/>
        </w:rPr>
        <w:t xml:space="preserve"> Bảo </w:t>
      </w:r>
      <w:proofErr w:type="spellStart"/>
      <w:r w:rsidRPr="00FE2549">
        <w:rPr>
          <w:rFonts w:eastAsia="Calibri"/>
          <w:noProof w:val="0"/>
          <w:sz w:val="28"/>
          <w:szCs w:val="28"/>
        </w:rPr>
        <w:t>vệ</w:t>
      </w:r>
      <w:proofErr w:type="spellEnd"/>
      <w:r w:rsidRPr="00FE2549">
        <w:rPr>
          <w:rFonts w:eastAsia="Calibri"/>
          <w:noProof w:val="0"/>
          <w:sz w:val="28"/>
          <w:szCs w:val="28"/>
        </w:rPr>
        <w:t xml:space="preserve"> </w:t>
      </w:r>
      <w:proofErr w:type="spellStart"/>
      <w:r w:rsidRPr="00FE2549">
        <w:rPr>
          <w:rFonts w:eastAsia="Calibri"/>
          <w:noProof w:val="0"/>
          <w:sz w:val="28"/>
          <w:szCs w:val="28"/>
        </w:rPr>
        <w:t>môi</w:t>
      </w:r>
      <w:proofErr w:type="spellEnd"/>
      <w:r w:rsidRPr="00FE2549">
        <w:rPr>
          <w:rFonts w:eastAsia="Calibri"/>
          <w:noProof w:val="0"/>
          <w:sz w:val="28"/>
          <w:szCs w:val="28"/>
        </w:rPr>
        <w:t xml:space="preserve"> </w:t>
      </w:r>
      <w:proofErr w:type="spellStart"/>
      <w:r w:rsidRPr="00FE2549">
        <w:rPr>
          <w:rFonts w:eastAsia="Calibri"/>
          <w:noProof w:val="0"/>
          <w:sz w:val="28"/>
          <w:szCs w:val="28"/>
        </w:rPr>
        <w:t>trường</w:t>
      </w:r>
      <w:proofErr w:type="spellEnd"/>
      <w:r w:rsidRPr="00FE2549">
        <w:rPr>
          <w:rFonts w:eastAsia="Calibri"/>
          <w:noProof w:val="0"/>
          <w:sz w:val="28"/>
          <w:szCs w:val="28"/>
        </w:rPr>
        <w:t xml:space="preserve"> </w:t>
      </w:r>
      <w:proofErr w:type="spellStart"/>
      <w:r w:rsidRPr="00FE2549">
        <w:rPr>
          <w:rFonts w:eastAsia="Calibri"/>
          <w:noProof w:val="0"/>
          <w:sz w:val="28"/>
          <w:szCs w:val="28"/>
        </w:rPr>
        <w:t>năm</w:t>
      </w:r>
      <w:proofErr w:type="spellEnd"/>
      <w:r w:rsidRPr="00FE2549">
        <w:rPr>
          <w:rFonts w:eastAsia="Calibri"/>
          <w:noProof w:val="0"/>
          <w:sz w:val="28"/>
          <w:szCs w:val="28"/>
        </w:rPr>
        <w:t xml:space="preserve"> 2020) </w:t>
      </w:r>
      <w:proofErr w:type="spellStart"/>
      <w:r w:rsidRPr="00FE2549">
        <w:rPr>
          <w:rFonts w:eastAsia="Calibri"/>
          <w:noProof w:val="0"/>
          <w:sz w:val="28"/>
          <w:szCs w:val="28"/>
        </w:rPr>
        <w:t>và</w:t>
      </w:r>
      <w:proofErr w:type="spellEnd"/>
      <w:r w:rsidRPr="00FE2549">
        <w:rPr>
          <w:rFonts w:eastAsia="Calibri"/>
          <w:noProof w:val="0"/>
          <w:sz w:val="28"/>
          <w:szCs w:val="28"/>
        </w:rPr>
        <w:t xml:space="preserve"> </w:t>
      </w:r>
      <w:proofErr w:type="spellStart"/>
      <w:r w:rsidR="007422C7">
        <w:rPr>
          <w:rFonts w:eastAsia="Calibri"/>
          <w:noProof w:val="0"/>
          <w:sz w:val="28"/>
          <w:szCs w:val="28"/>
        </w:rPr>
        <w:t>Cơ</w:t>
      </w:r>
      <w:proofErr w:type="spellEnd"/>
      <w:r w:rsidR="007422C7">
        <w:rPr>
          <w:rFonts w:eastAsia="Calibri"/>
          <w:noProof w:val="0"/>
          <w:sz w:val="28"/>
          <w:szCs w:val="28"/>
        </w:rPr>
        <w:t xml:space="preserve"> </w:t>
      </w:r>
      <w:proofErr w:type="spellStart"/>
      <w:r w:rsidR="007422C7">
        <w:rPr>
          <w:rFonts w:eastAsia="Calibri"/>
          <w:noProof w:val="0"/>
          <w:sz w:val="28"/>
          <w:szCs w:val="28"/>
        </w:rPr>
        <w:t>sở</w:t>
      </w:r>
      <w:proofErr w:type="spellEnd"/>
      <w:r w:rsidR="007422C7">
        <w:rPr>
          <w:rFonts w:eastAsia="Calibri"/>
          <w:noProof w:val="0"/>
          <w:sz w:val="28"/>
          <w:szCs w:val="28"/>
        </w:rPr>
        <w:t xml:space="preserve"> </w:t>
      </w:r>
      <w:proofErr w:type="spellStart"/>
      <w:r w:rsidRPr="00FE2549">
        <w:rPr>
          <w:rFonts w:eastAsia="Calibri"/>
          <w:noProof w:val="0"/>
          <w:sz w:val="28"/>
          <w:szCs w:val="28"/>
        </w:rPr>
        <w:t>không</w:t>
      </w:r>
      <w:proofErr w:type="spellEnd"/>
      <w:r w:rsidRPr="00FE2549">
        <w:rPr>
          <w:rFonts w:eastAsia="Calibri"/>
          <w:noProof w:val="0"/>
          <w:sz w:val="28"/>
          <w:szCs w:val="28"/>
        </w:rPr>
        <w:t xml:space="preserve"> </w:t>
      </w:r>
      <w:proofErr w:type="spellStart"/>
      <w:r w:rsidRPr="00FE2549">
        <w:rPr>
          <w:rFonts w:eastAsia="Calibri"/>
          <w:noProof w:val="0"/>
          <w:sz w:val="28"/>
          <w:szCs w:val="28"/>
        </w:rPr>
        <w:t>thuộc</w:t>
      </w:r>
      <w:proofErr w:type="spellEnd"/>
      <w:r w:rsidRPr="00FE2549">
        <w:rPr>
          <w:rFonts w:eastAsia="Calibri"/>
          <w:noProof w:val="0"/>
          <w:sz w:val="28"/>
          <w:szCs w:val="28"/>
        </w:rPr>
        <w:t xml:space="preserve"> </w:t>
      </w:r>
      <w:proofErr w:type="spellStart"/>
      <w:r w:rsidRPr="00FE2549">
        <w:rPr>
          <w:rFonts w:eastAsia="Calibri"/>
          <w:noProof w:val="0"/>
          <w:sz w:val="28"/>
          <w:szCs w:val="28"/>
        </w:rPr>
        <w:t>đối</w:t>
      </w:r>
      <w:proofErr w:type="spellEnd"/>
      <w:r w:rsidRPr="00FE2549">
        <w:rPr>
          <w:rFonts w:eastAsia="Calibri"/>
          <w:noProof w:val="0"/>
          <w:sz w:val="28"/>
          <w:szCs w:val="28"/>
        </w:rPr>
        <w:t xml:space="preserve"> </w:t>
      </w:r>
      <w:proofErr w:type="spellStart"/>
      <w:r w:rsidRPr="00FE2549">
        <w:rPr>
          <w:rFonts w:eastAsia="Calibri"/>
          <w:noProof w:val="0"/>
          <w:sz w:val="28"/>
          <w:szCs w:val="28"/>
        </w:rPr>
        <w:t>tượng</w:t>
      </w:r>
      <w:proofErr w:type="spellEnd"/>
      <w:r w:rsidRPr="00FE2549">
        <w:rPr>
          <w:rFonts w:eastAsia="Calibri"/>
          <w:noProof w:val="0"/>
          <w:sz w:val="28"/>
          <w:szCs w:val="28"/>
        </w:rPr>
        <w:t xml:space="preserve"> </w:t>
      </w:r>
      <w:proofErr w:type="spellStart"/>
      <w:r w:rsidRPr="00FE2549">
        <w:rPr>
          <w:rFonts w:eastAsia="Calibri"/>
          <w:noProof w:val="0"/>
          <w:sz w:val="28"/>
          <w:szCs w:val="28"/>
        </w:rPr>
        <w:t>phải</w:t>
      </w:r>
      <w:proofErr w:type="spellEnd"/>
      <w:r w:rsidRPr="00FE2549">
        <w:rPr>
          <w:rFonts w:eastAsia="Calibri"/>
          <w:noProof w:val="0"/>
          <w:sz w:val="28"/>
          <w:szCs w:val="28"/>
        </w:rPr>
        <w:t xml:space="preserve"> </w:t>
      </w:r>
      <w:proofErr w:type="spellStart"/>
      <w:r w:rsidRPr="00FE2549">
        <w:rPr>
          <w:rFonts w:eastAsia="Calibri"/>
          <w:noProof w:val="0"/>
          <w:sz w:val="28"/>
          <w:szCs w:val="28"/>
        </w:rPr>
        <w:t>thực</w:t>
      </w:r>
      <w:proofErr w:type="spellEnd"/>
      <w:r w:rsidRPr="00FE2549">
        <w:rPr>
          <w:rFonts w:eastAsia="Calibri"/>
          <w:noProof w:val="0"/>
          <w:sz w:val="28"/>
          <w:szCs w:val="28"/>
        </w:rPr>
        <w:t xml:space="preserve"> </w:t>
      </w:r>
      <w:proofErr w:type="spellStart"/>
      <w:r w:rsidRPr="00FE2549">
        <w:rPr>
          <w:rFonts w:eastAsia="Calibri"/>
          <w:noProof w:val="0"/>
          <w:sz w:val="28"/>
          <w:szCs w:val="28"/>
        </w:rPr>
        <w:t>hiện</w:t>
      </w:r>
      <w:proofErr w:type="spellEnd"/>
      <w:r w:rsidRPr="00FE2549">
        <w:rPr>
          <w:rFonts w:eastAsia="Calibri"/>
          <w:noProof w:val="0"/>
          <w:sz w:val="28"/>
          <w:szCs w:val="28"/>
        </w:rPr>
        <w:t xml:space="preserve"> </w:t>
      </w:r>
      <w:proofErr w:type="spellStart"/>
      <w:r w:rsidRPr="00FE2549">
        <w:rPr>
          <w:rFonts w:eastAsia="Calibri"/>
          <w:noProof w:val="0"/>
          <w:sz w:val="28"/>
          <w:szCs w:val="28"/>
        </w:rPr>
        <w:t>đánh</w:t>
      </w:r>
      <w:proofErr w:type="spellEnd"/>
      <w:r w:rsidRPr="00FE2549">
        <w:rPr>
          <w:rFonts w:eastAsia="Calibri"/>
          <w:noProof w:val="0"/>
          <w:sz w:val="28"/>
          <w:szCs w:val="28"/>
        </w:rPr>
        <w:t xml:space="preserve"> </w:t>
      </w:r>
      <w:proofErr w:type="spellStart"/>
      <w:r w:rsidRPr="00FE2549">
        <w:rPr>
          <w:rFonts w:eastAsia="Calibri"/>
          <w:noProof w:val="0"/>
          <w:sz w:val="28"/>
          <w:szCs w:val="28"/>
        </w:rPr>
        <w:t>giá</w:t>
      </w:r>
      <w:proofErr w:type="spellEnd"/>
      <w:r w:rsidRPr="00FE2549">
        <w:rPr>
          <w:rFonts w:eastAsia="Calibri"/>
          <w:noProof w:val="0"/>
          <w:sz w:val="28"/>
          <w:szCs w:val="28"/>
        </w:rPr>
        <w:t xml:space="preserve"> </w:t>
      </w:r>
      <w:proofErr w:type="spellStart"/>
      <w:r w:rsidRPr="00FE2549">
        <w:rPr>
          <w:rFonts w:eastAsia="Calibri"/>
          <w:noProof w:val="0"/>
          <w:sz w:val="28"/>
          <w:szCs w:val="28"/>
        </w:rPr>
        <w:t>tác</w:t>
      </w:r>
      <w:proofErr w:type="spellEnd"/>
      <w:r w:rsidRPr="00FE2549">
        <w:rPr>
          <w:rFonts w:eastAsia="Calibri"/>
          <w:noProof w:val="0"/>
          <w:sz w:val="28"/>
          <w:szCs w:val="28"/>
        </w:rPr>
        <w:t xml:space="preserve"> </w:t>
      </w:r>
      <w:proofErr w:type="spellStart"/>
      <w:r w:rsidRPr="00FE2549">
        <w:rPr>
          <w:rFonts w:eastAsia="Calibri"/>
          <w:noProof w:val="0"/>
          <w:sz w:val="28"/>
          <w:szCs w:val="28"/>
        </w:rPr>
        <w:t>động</w:t>
      </w:r>
      <w:proofErr w:type="spellEnd"/>
      <w:r w:rsidRPr="00FE2549">
        <w:rPr>
          <w:rFonts w:eastAsia="Calibri"/>
          <w:noProof w:val="0"/>
          <w:sz w:val="28"/>
          <w:szCs w:val="28"/>
        </w:rPr>
        <w:t xml:space="preserve"> </w:t>
      </w:r>
      <w:proofErr w:type="spellStart"/>
      <w:r w:rsidRPr="00FE2549">
        <w:rPr>
          <w:rFonts w:eastAsia="Calibri"/>
          <w:noProof w:val="0"/>
          <w:sz w:val="28"/>
          <w:szCs w:val="28"/>
        </w:rPr>
        <w:t>môi</w:t>
      </w:r>
      <w:proofErr w:type="spellEnd"/>
      <w:r w:rsidRPr="00FE2549">
        <w:rPr>
          <w:rFonts w:eastAsia="Calibri"/>
          <w:noProof w:val="0"/>
          <w:sz w:val="28"/>
          <w:szCs w:val="28"/>
        </w:rPr>
        <w:t xml:space="preserve"> </w:t>
      </w:r>
      <w:proofErr w:type="spellStart"/>
      <w:r w:rsidRPr="00FE2549">
        <w:rPr>
          <w:rFonts w:eastAsia="Calibri"/>
          <w:noProof w:val="0"/>
          <w:sz w:val="28"/>
          <w:szCs w:val="28"/>
        </w:rPr>
        <w:t>trường</w:t>
      </w:r>
      <w:proofErr w:type="spellEnd"/>
      <w:r w:rsidRPr="00FE2549">
        <w:rPr>
          <w:rFonts w:eastAsia="Calibri"/>
          <w:noProof w:val="0"/>
          <w:sz w:val="28"/>
          <w:szCs w:val="28"/>
        </w:rPr>
        <w:t xml:space="preserve"> </w:t>
      </w:r>
      <w:proofErr w:type="spellStart"/>
      <w:r w:rsidRPr="00FE2549">
        <w:rPr>
          <w:rFonts w:eastAsia="Calibri"/>
          <w:noProof w:val="0"/>
          <w:sz w:val="28"/>
          <w:szCs w:val="28"/>
        </w:rPr>
        <w:t>quy</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tại</w:t>
      </w:r>
      <w:proofErr w:type="spellEnd"/>
      <w:r w:rsidRPr="00FE2549">
        <w:rPr>
          <w:rFonts w:eastAsia="Calibri"/>
          <w:noProof w:val="0"/>
          <w:sz w:val="28"/>
          <w:szCs w:val="28"/>
        </w:rPr>
        <w:t xml:space="preserve"> </w:t>
      </w:r>
      <w:proofErr w:type="spellStart"/>
      <w:r w:rsidRPr="00FE2549">
        <w:rPr>
          <w:rFonts w:eastAsia="Calibri"/>
          <w:noProof w:val="0"/>
          <w:sz w:val="28"/>
          <w:szCs w:val="28"/>
        </w:rPr>
        <w:t>điểm</w:t>
      </w:r>
      <w:proofErr w:type="spellEnd"/>
      <w:r w:rsidRPr="00FE2549">
        <w:rPr>
          <w:rFonts w:eastAsia="Calibri"/>
          <w:noProof w:val="0"/>
          <w:sz w:val="28"/>
          <w:szCs w:val="28"/>
        </w:rPr>
        <w:t xml:space="preserve"> b </w:t>
      </w:r>
      <w:proofErr w:type="spellStart"/>
      <w:r w:rsidRPr="00FE2549">
        <w:rPr>
          <w:rFonts w:eastAsia="Calibri"/>
          <w:noProof w:val="0"/>
          <w:sz w:val="28"/>
          <w:szCs w:val="28"/>
        </w:rPr>
        <w:t>khoản</w:t>
      </w:r>
      <w:proofErr w:type="spellEnd"/>
      <w:r w:rsidRPr="00FE2549">
        <w:rPr>
          <w:rFonts w:eastAsia="Calibri"/>
          <w:noProof w:val="0"/>
          <w:sz w:val="28"/>
          <w:szCs w:val="28"/>
        </w:rPr>
        <w:t xml:space="preserve"> 1 </w:t>
      </w:r>
      <w:proofErr w:type="spellStart"/>
      <w:r w:rsidRPr="00FE2549">
        <w:rPr>
          <w:rFonts w:eastAsia="Calibri"/>
          <w:noProof w:val="0"/>
          <w:sz w:val="28"/>
          <w:szCs w:val="28"/>
        </w:rPr>
        <w:t>Điều</w:t>
      </w:r>
      <w:proofErr w:type="spellEnd"/>
      <w:r w:rsidRPr="00FE2549">
        <w:rPr>
          <w:rFonts w:eastAsia="Calibri"/>
          <w:noProof w:val="0"/>
          <w:sz w:val="28"/>
          <w:szCs w:val="28"/>
        </w:rPr>
        <w:t xml:space="preserve"> 30 </w:t>
      </w:r>
      <w:proofErr w:type="spellStart"/>
      <w:r w:rsidRPr="00FE2549">
        <w:rPr>
          <w:rFonts w:eastAsia="Calibri"/>
          <w:noProof w:val="0"/>
          <w:sz w:val="28"/>
          <w:szCs w:val="28"/>
        </w:rPr>
        <w:t>Luật</w:t>
      </w:r>
      <w:proofErr w:type="spellEnd"/>
      <w:r w:rsidRPr="00FE2549">
        <w:rPr>
          <w:rFonts w:eastAsia="Calibri"/>
          <w:noProof w:val="0"/>
          <w:sz w:val="28"/>
          <w:szCs w:val="28"/>
        </w:rPr>
        <w:t xml:space="preserve"> Bảo </w:t>
      </w:r>
      <w:proofErr w:type="spellStart"/>
      <w:r w:rsidRPr="00FE2549">
        <w:rPr>
          <w:rFonts w:eastAsia="Calibri"/>
          <w:noProof w:val="0"/>
          <w:sz w:val="28"/>
          <w:szCs w:val="28"/>
        </w:rPr>
        <w:t>vệ</w:t>
      </w:r>
      <w:proofErr w:type="spellEnd"/>
      <w:r w:rsidRPr="00FE2549">
        <w:rPr>
          <w:rFonts w:eastAsia="Calibri"/>
          <w:noProof w:val="0"/>
          <w:sz w:val="28"/>
          <w:szCs w:val="28"/>
        </w:rPr>
        <w:t xml:space="preserve"> </w:t>
      </w:r>
      <w:proofErr w:type="spellStart"/>
      <w:r w:rsidRPr="00FE2549">
        <w:rPr>
          <w:rFonts w:eastAsia="Calibri"/>
          <w:noProof w:val="0"/>
          <w:sz w:val="28"/>
          <w:szCs w:val="28"/>
        </w:rPr>
        <w:t>môi</w:t>
      </w:r>
      <w:proofErr w:type="spellEnd"/>
      <w:r w:rsidRPr="00FE2549">
        <w:rPr>
          <w:rFonts w:eastAsia="Calibri"/>
          <w:noProof w:val="0"/>
          <w:sz w:val="28"/>
          <w:szCs w:val="28"/>
        </w:rPr>
        <w:t xml:space="preserve"> </w:t>
      </w:r>
      <w:proofErr w:type="spellStart"/>
      <w:r w:rsidRPr="00FE2549">
        <w:rPr>
          <w:rFonts w:eastAsia="Calibri"/>
          <w:noProof w:val="0"/>
          <w:sz w:val="28"/>
          <w:szCs w:val="28"/>
        </w:rPr>
        <w:t>trường</w:t>
      </w:r>
      <w:proofErr w:type="spellEnd"/>
      <w:r w:rsidRPr="00FE2549">
        <w:rPr>
          <w:rFonts w:eastAsia="Calibri"/>
          <w:noProof w:val="0"/>
          <w:sz w:val="28"/>
          <w:szCs w:val="28"/>
        </w:rPr>
        <w:t xml:space="preserve"> </w:t>
      </w:r>
      <w:proofErr w:type="spellStart"/>
      <w:r w:rsidRPr="00FE2549">
        <w:rPr>
          <w:rFonts w:eastAsia="Calibri"/>
          <w:noProof w:val="0"/>
          <w:sz w:val="28"/>
          <w:szCs w:val="28"/>
        </w:rPr>
        <w:t>năm</w:t>
      </w:r>
      <w:proofErr w:type="spellEnd"/>
      <w:r w:rsidRPr="00FE2549">
        <w:rPr>
          <w:rFonts w:eastAsia="Calibri"/>
          <w:noProof w:val="0"/>
          <w:sz w:val="28"/>
          <w:szCs w:val="28"/>
        </w:rPr>
        <w:t xml:space="preserve"> 2020.</w:t>
      </w:r>
    </w:p>
    <w:p w14:paraId="16EF1C02" w14:textId="70DEED9E" w:rsidR="00FE2549" w:rsidRPr="00FE2549" w:rsidRDefault="00FE2549" w:rsidP="00FE2549">
      <w:pPr>
        <w:pStyle w:val="Normal20"/>
        <w:widowControl/>
        <w:tabs>
          <w:tab w:val="left" w:pos="8222"/>
        </w:tabs>
        <w:spacing w:after="120" w:line="264" w:lineRule="auto"/>
        <w:ind w:firstLine="360"/>
        <w:rPr>
          <w:rFonts w:eastAsia="Calibri"/>
          <w:noProof w:val="0"/>
          <w:sz w:val="28"/>
          <w:szCs w:val="28"/>
        </w:rPr>
      </w:pPr>
      <w:r w:rsidRPr="00FE2549">
        <w:rPr>
          <w:rFonts w:eastAsia="Calibri"/>
          <w:noProof w:val="0"/>
          <w:sz w:val="28"/>
          <w:szCs w:val="28"/>
        </w:rPr>
        <w:t xml:space="preserve">- </w:t>
      </w:r>
      <w:proofErr w:type="spellStart"/>
      <w:r w:rsidR="007422C7">
        <w:rPr>
          <w:rFonts w:eastAsia="Calibri"/>
          <w:noProof w:val="0"/>
          <w:sz w:val="28"/>
          <w:szCs w:val="28"/>
        </w:rPr>
        <w:t>Cơ</w:t>
      </w:r>
      <w:proofErr w:type="spellEnd"/>
      <w:r w:rsidR="007422C7">
        <w:rPr>
          <w:rFonts w:eastAsia="Calibri"/>
          <w:noProof w:val="0"/>
          <w:sz w:val="28"/>
          <w:szCs w:val="28"/>
        </w:rPr>
        <w:t xml:space="preserve"> </w:t>
      </w:r>
      <w:proofErr w:type="spellStart"/>
      <w:r w:rsidR="007422C7">
        <w:rPr>
          <w:rFonts w:eastAsia="Calibri"/>
          <w:noProof w:val="0"/>
          <w:sz w:val="28"/>
          <w:szCs w:val="28"/>
        </w:rPr>
        <w:t>sở</w:t>
      </w:r>
      <w:proofErr w:type="spellEnd"/>
      <w:r w:rsidR="007422C7">
        <w:rPr>
          <w:rFonts w:eastAsia="Calibri"/>
          <w:noProof w:val="0"/>
          <w:sz w:val="28"/>
          <w:szCs w:val="28"/>
        </w:rPr>
        <w:t xml:space="preserve"> </w:t>
      </w:r>
      <w:proofErr w:type="spellStart"/>
      <w:r w:rsidRPr="00FE2549">
        <w:rPr>
          <w:rFonts w:eastAsia="Calibri"/>
          <w:noProof w:val="0"/>
          <w:sz w:val="28"/>
          <w:szCs w:val="28"/>
        </w:rPr>
        <w:t>thuộc</w:t>
      </w:r>
      <w:proofErr w:type="spellEnd"/>
      <w:r w:rsidRPr="00FE2549">
        <w:rPr>
          <w:rFonts w:eastAsia="Calibri"/>
          <w:noProof w:val="0"/>
          <w:sz w:val="28"/>
          <w:szCs w:val="28"/>
        </w:rPr>
        <w:t xml:space="preserve"> </w:t>
      </w:r>
      <w:proofErr w:type="spellStart"/>
      <w:r w:rsidRPr="00FE2549">
        <w:rPr>
          <w:rFonts w:eastAsia="Calibri"/>
          <w:noProof w:val="0"/>
          <w:sz w:val="28"/>
          <w:szCs w:val="28"/>
        </w:rPr>
        <w:t>đối</w:t>
      </w:r>
      <w:proofErr w:type="spellEnd"/>
      <w:r w:rsidRPr="00FE2549">
        <w:rPr>
          <w:rFonts w:eastAsia="Calibri"/>
          <w:noProof w:val="0"/>
          <w:sz w:val="28"/>
          <w:szCs w:val="28"/>
        </w:rPr>
        <w:t xml:space="preserve"> </w:t>
      </w:r>
      <w:proofErr w:type="spellStart"/>
      <w:r w:rsidRPr="00FE2549">
        <w:rPr>
          <w:rFonts w:eastAsia="Calibri"/>
          <w:noProof w:val="0"/>
          <w:sz w:val="28"/>
          <w:szCs w:val="28"/>
        </w:rPr>
        <w:t>tượng</w:t>
      </w:r>
      <w:proofErr w:type="spellEnd"/>
      <w:r w:rsidRPr="00FE2549">
        <w:rPr>
          <w:rFonts w:eastAsia="Calibri"/>
          <w:noProof w:val="0"/>
          <w:sz w:val="28"/>
          <w:szCs w:val="28"/>
        </w:rPr>
        <w:t xml:space="preserve"> </w:t>
      </w:r>
      <w:proofErr w:type="spellStart"/>
      <w:r w:rsidRPr="00FE2549">
        <w:rPr>
          <w:rFonts w:eastAsia="Calibri"/>
          <w:noProof w:val="0"/>
          <w:sz w:val="28"/>
          <w:szCs w:val="28"/>
        </w:rPr>
        <w:t>phải</w:t>
      </w:r>
      <w:proofErr w:type="spellEnd"/>
      <w:r w:rsidRPr="00FE2549">
        <w:rPr>
          <w:rFonts w:eastAsia="Calibri"/>
          <w:noProof w:val="0"/>
          <w:sz w:val="28"/>
          <w:szCs w:val="28"/>
        </w:rPr>
        <w:t xml:space="preserve"> </w:t>
      </w:r>
      <w:proofErr w:type="spellStart"/>
      <w:r w:rsidRPr="00FE2549">
        <w:rPr>
          <w:rFonts w:eastAsia="Calibri"/>
          <w:noProof w:val="0"/>
          <w:sz w:val="28"/>
          <w:szCs w:val="28"/>
        </w:rPr>
        <w:t>có</w:t>
      </w:r>
      <w:proofErr w:type="spellEnd"/>
      <w:r w:rsidRPr="00FE2549">
        <w:rPr>
          <w:rFonts w:eastAsia="Calibri"/>
          <w:noProof w:val="0"/>
          <w:sz w:val="28"/>
          <w:szCs w:val="28"/>
        </w:rPr>
        <w:t xml:space="preserve"> </w:t>
      </w:r>
      <w:proofErr w:type="spellStart"/>
      <w:r w:rsidRPr="00FE2549">
        <w:rPr>
          <w:rFonts w:eastAsia="Calibri"/>
          <w:noProof w:val="0"/>
          <w:sz w:val="28"/>
          <w:szCs w:val="28"/>
        </w:rPr>
        <w:t>giấy</w:t>
      </w:r>
      <w:proofErr w:type="spellEnd"/>
      <w:r w:rsidRPr="00FE2549">
        <w:rPr>
          <w:rFonts w:eastAsia="Calibri"/>
          <w:noProof w:val="0"/>
          <w:sz w:val="28"/>
          <w:szCs w:val="28"/>
        </w:rPr>
        <w:t xml:space="preserve"> </w:t>
      </w:r>
      <w:proofErr w:type="spellStart"/>
      <w:r w:rsidRPr="00FE2549">
        <w:rPr>
          <w:rFonts w:eastAsia="Calibri"/>
          <w:noProof w:val="0"/>
          <w:sz w:val="28"/>
          <w:szCs w:val="28"/>
        </w:rPr>
        <w:t>phép</w:t>
      </w:r>
      <w:proofErr w:type="spellEnd"/>
      <w:r w:rsidRPr="00FE2549">
        <w:rPr>
          <w:rFonts w:eastAsia="Calibri"/>
          <w:noProof w:val="0"/>
          <w:sz w:val="28"/>
          <w:szCs w:val="28"/>
        </w:rPr>
        <w:t xml:space="preserve"> </w:t>
      </w:r>
      <w:proofErr w:type="spellStart"/>
      <w:r w:rsidRPr="00FE2549">
        <w:rPr>
          <w:rFonts w:eastAsia="Calibri"/>
          <w:noProof w:val="0"/>
          <w:sz w:val="28"/>
          <w:szCs w:val="28"/>
        </w:rPr>
        <w:t>môi</w:t>
      </w:r>
      <w:proofErr w:type="spellEnd"/>
      <w:r w:rsidRPr="00FE2549">
        <w:rPr>
          <w:rFonts w:eastAsia="Calibri"/>
          <w:noProof w:val="0"/>
          <w:sz w:val="28"/>
          <w:szCs w:val="28"/>
        </w:rPr>
        <w:t xml:space="preserve"> </w:t>
      </w:r>
      <w:proofErr w:type="spellStart"/>
      <w:r w:rsidRPr="00FE2549">
        <w:rPr>
          <w:rFonts w:eastAsia="Calibri"/>
          <w:noProof w:val="0"/>
          <w:sz w:val="28"/>
          <w:szCs w:val="28"/>
        </w:rPr>
        <w:t>trường</w:t>
      </w:r>
      <w:proofErr w:type="spellEnd"/>
      <w:r w:rsidRPr="00FE2549">
        <w:rPr>
          <w:rFonts w:eastAsia="Calibri"/>
          <w:noProof w:val="0"/>
          <w:sz w:val="28"/>
          <w:szCs w:val="28"/>
        </w:rPr>
        <w:t xml:space="preserve"> </w:t>
      </w:r>
      <w:proofErr w:type="spellStart"/>
      <w:r w:rsidRPr="00FE2549">
        <w:rPr>
          <w:rFonts w:eastAsia="Calibri"/>
          <w:noProof w:val="0"/>
          <w:sz w:val="28"/>
          <w:szCs w:val="28"/>
        </w:rPr>
        <w:t>theo</w:t>
      </w:r>
      <w:proofErr w:type="spellEnd"/>
      <w:r w:rsidRPr="00FE2549">
        <w:rPr>
          <w:rFonts w:eastAsia="Calibri"/>
          <w:noProof w:val="0"/>
          <w:sz w:val="28"/>
          <w:szCs w:val="28"/>
        </w:rPr>
        <w:t xml:space="preserve"> </w:t>
      </w:r>
      <w:proofErr w:type="spellStart"/>
      <w:r w:rsidRPr="00FE2549">
        <w:rPr>
          <w:rFonts w:eastAsia="Calibri"/>
          <w:noProof w:val="0"/>
          <w:sz w:val="28"/>
          <w:szCs w:val="28"/>
        </w:rPr>
        <w:t>quy</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tại</w:t>
      </w:r>
      <w:proofErr w:type="spellEnd"/>
      <w:r w:rsidRPr="00FE2549">
        <w:rPr>
          <w:rFonts w:eastAsia="Calibri"/>
          <w:noProof w:val="0"/>
          <w:sz w:val="28"/>
          <w:szCs w:val="28"/>
        </w:rPr>
        <w:t xml:space="preserve"> </w:t>
      </w:r>
      <w:proofErr w:type="spellStart"/>
      <w:r w:rsidRPr="00FE2549">
        <w:rPr>
          <w:rFonts w:eastAsia="Calibri"/>
          <w:noProof w:val="0"/>
          <w:sz w:val="28"/>
          <w:szCs w:val="28"/>
        </w:rPr>
        <w:t>Khoản</w:t>
      </w:r>
      <w:proofErr w:type="spellEnd"/>
      <w:r w:rsidRPr="00FE2549">
        <w:rPr>
          <w:rFonts w:eastAsia="Calibri"/>
          <w:noProof w:val="0"/>
          <w:sz w:val="28"/>
          <w:szCs w:val="28"/>
        </w:rPr>
        <w:t xml:space="preserve"> 2 </w:t>
      </w:r>
      <w:proofErr w:type="spellStart"/>
      <w:r w:rsidRPr="00FE2549">
        <w:rPr>
          <w:rFonts w:eastAsia="Calibri"/>
          <w:noProof w:val="0"/>
          <w:sz w:val="28"/>
          <w:szCs w:val="28"/>
        </w:rPr>
        <w:t>Điều</w:t>
      </w:r>
      <w:proofErr w:type="spellEnd"/>
      <w:r w:rsidRPr="00FE2549">
        <w:rPr>
          <w:rFonts w:eastAsia="Calibri"/>
          <w:noProof w:val="0"/>
          <w:sz w:val="28"/>
          <w:szCs w:val="28"/>
        </w:rPr>
        <w:t xml:space="preserve"> 39 </w:t>
      </w:r>
      <w:proofErr w:type="spellStart"/>
      <w:r w:rsidRPr="00FE2549">
        <w:rPr>
          <w:rFonts w:eastAsia="Calibri"/>
          <w:noProof w:val="0"/>
          <w:sz w:val="28"/>
          <w:szCs w:val="28"/>
        </w:rPr>
        <w:t>Luật</w:t>
      </w:r>
      <w:proofErr w:type="spellEnd"/>
      <w:r w:rsidRPr="00FE2549">
        <w:rPr>
          <w:rFonts w:eastAsia="Calibri"/>
          <w:noProof w:val="0"/>
          <w:sz w:val="28"/>
          <w:szCs w:val="28"/>
        </w:rPr>
        <w:t xml:space="preserve"> Bảo </w:t>
      </w:r>
      <w:proofErr w:type="spellStart"/>
      <w:r w:rsidRPr="00FE2549">
        <w:rPr>
          <w:rFonts w:eastAsia="Calibri"/>
          <w:noProof w:val="0"/>
          <w:sz w:val="28"/>
          <w:szCs w:val="28"/>
        </w:rPr>
        <w:t>vệ</w:t>
      </w:r>
      <w:proofErr w:type="spellEnd"/>
      <w:r w:rsidRPr="00FE2549">
        <w:rPr>
          <w:rFonts w:eastAsia="Calibri"/>
          <w:noProof w:val="0"/>
          <w:sz w:val="28"/>
          <w:szCs w:val="28"/>
        </w:rPr>
        <w:t xml:space="preserve"> </w:t>
      </w:r>
      <w:proofErr w:type="spellStart"/>
      <w:r w:rsidRPr="00FE2549">
        <w:rPr>
          <w:rFonts w:eastAsia="Calibri"/>
          <w:noProof w:val="0"/>
          <w:sz w:val="28"/>
          <w:szCs w:val="28"/>
        </w:rPr>
        <w:t>môi</w:t>
      </w:r>
      <w:proofErr w:type="spellEnd"/>
      <w:r w:rsidRPr="00FE2549">
        <w:rPr>
          <w:rFonts w:eastAsia="Calibri"/>
          <w:noProof w:val="0"/>
          <w:sz w:val="28"/>
          <w:szCs w:val="28"/>
        </w:rPr>
        <w:t xml:space="preserve"> </w:t>
      </w:r>
      <w:proofErr w:type="spellStart"/>
      <w:r w:rsidRPr="00FE2549">
        <w:rPr>
          <w:rFonts w:eastAsia="Calibri"/>
          <w:noProof w:val="0"/>
          <w:sz w:val="28"/>
          <w:szCs w:val="28"/>
        </w:rPr>
        <w:t>trường</w:t>
      </w:r>
      <w:proofErr w:type="spellEnd"/>
      <w:r w:rsidRPr="00FE2549">
        <w:rPr>
          <w:rFonts w:eastAsia="Calibri"/>
          <w:noProof w:val="0"/>
          <w:sz w:val="28"/>
          <w:szCs w:val="28"/>
        </w:rPr>
        <w:t xml:space="preserve"> </w:t>
      </w:r>
      <w:proofErr w:type="spellStart"/>
      <w:r w:rsidRPr="00FE2549">
        <w:rPr>
          <w:rFonts w:eastAsia="Calibri"/>
          <w:noProof w:val="0"/>
          <w:sz w:val="28"/>
          <w:szCs w:val="28"/>
        </w:rPr>
        <w:t>năm</w:t>
      </w:r>
      <w:proofErr w:type="spellEnd"/>
      <w:r w:rsidRPr="00FE2549">
        <w:rPr>
          <w:rFonts w:eastAsia="Calibri"/>
          <w:noProof w:val="0"/>
          <w:sz w:val="28"/>
          <w:szCs w:val="28"/>
        </w:rPr>
        <w:t xml:space="preserve"> 2020. </w:t>
      </w:r>
      <w:proofErr w:type="spellStart"/>
      <w:r w:rsidRPr="00FE2549">
        <w:rPr>
          <w:rFonts w:eastAsia="Calibri"/>
          <w:noProof w:val="0"/>
          <w:sz w:val="28"/>
          <w:szCs w:val="28"/>
        </w:rPr>
        <w:t>Thẩm</w:t>
      </w:r>
      <w:proofErr w:type="spellEnd"/>
      <w:r w:rsidRPr="00FE2549">
        <w:rPr>
          <w:rFonts w:eastAsia="Calibri"/>
          <w:noProof w:val="0"/>
          <w:sz w:val="28"/>
          <w:szCs w:val="28"/>
        </w:rPr>
        <w:t xml:space="preserve"> </w:t>
      </w:r>
      <w:proofErr w:type="spellStart"/>
      <w:r w:rsidRPr="00FE2549">
        <w:rPr>
          <w:rFonts w:eastAsia="Calibri"/>
          <w:noProof w:val="0"/>
          <w:sz w:val="28"/>
          <w:szCs w:val="28"/>
        </w:rPr>
        <w:t>quyền</w:t>
      </w:r>
      <w:proofErr w:type="spellEnd"/>
      <w:r w:rsidRPr="00FE2549">
        <w:rPr>
          <w:rFonts w:eastAsia="Calibri"/>
          <w:noProof w:val="0"/>
          <w:sz w:val="28"/>
          <w:szCs w:val="28"/>
        </w:rPr>
        <w:t xml:space="preserve"> </w:t>
      </w:r>
      <w:proofErr w:type="spellStart"/>
      <w:r w:rsidRPr="00FE2549">
        <w:rPr>
          <w:rFonts w:eastAsia="Calibri"/>
          <w:noProof w:val="0"/>
          <w:sz w:val="28"/>
          <w:szCs w:val="28"/>
        </w:rPr>
        <w:t>cấp</w:t>
      </w:r>
      <w:proofErr w:type="spellEnd"/>
      <w:r w:rsidRPr="00FE2549">
        <w:rPr>
          <w:rFonts w:eastAsia="Calibri"/>
          <w:noProof w:val="0"/>
          <w:sz w:val="28"/>
          <w:szCs w:val="28"/>
        </w:rPr>
        <w:t xml:space="preserve"> GPMT </w:t>
      </w:r>
      <w:proofErr w:type="spellStart"/>
      <w:r w:rsidRPr="00FE2549">
        <w:rPr>
          <w:rFonts w:eastAsia="Calibri"/>
          <w:noProof w:val="0"/>
          <w:sz w:val="28"/>
          <w:szCs w:val="28"/>
        </w:rPr>
        <w:t>của</w:t>
      </w:r>
      <w:proofErr w:type="spellEnd"/>
      <w:r w:rsidRPr="00FE2549">
        <w:rPr>
          <w:rFonts w:eastAsia="Calibri"/>
          <w:noProof w:val="0"/>
          <w:sz w:val="28"/>
          <w:szCs w:val="28"/>
        </w:rPr>
        <w:t xml:space="preserve"> </w:t>
      </w:r>
      <w:proofErr w:type="spellStart"/>
      <w:r w:rsidR="005D4218">
        <w:rPr>
          <w:rFonts w:eastAsia="Calibri"/>
          <w:noProof w:val="0"/>
          <w:sz w:val="28"/>
          <w:szCs w:val="28"/>
        </w:rPr>
        <w:t>Cơ</w:t>
      </w:r>
      <w:proofErr w:type="spellEnd"/>
      <w:r w:rsidR="005D4218">
        <w:rPr>
          <w:rFonts w:eastAsia="Calibri"/>
          <w:noProof w:val="0"/>
          <w:sz w:val="28"/>
          <w:szCs w:val="28"/>
        </w:rPr>
        <w:t xml:space="preserve"> </w:t>
      </w:r>
      <w:proofErr w:type="spellStart"/>
      <w:r w:rsidR="005D4218">
        <w:rPr>
          <w:rFonts w:eastAsia="Calibri"/>
          <w:noProof w:val="0"/>
          <w:sz w:val="28"/>
          <w:szCs w:val="28"/>
        </w:rPr>
        <w:t>sở</w:t>
      </w:r>
      <w:proofErr w:type="spellEnd"/>
      <w:r w:rsidRPr="00FE2549">
        <w:rPr>
          <w:rFonts w:eastAsia="Calibri"/>
          <w:noProof w:val="0"/>
          <w:sz w:val="28"/>
          <w:szCs w:val="28"/>
        </w:rPr>
        <w:t xml:space="preserve"> </w:t>
      </w:r>
      <w:proofErr w:type="spellStart"/>
      <w:r w:rsidRPr="00FE2549">
        <w:rPr>
          <w:rFonts w:eastAsia="Calibri"/>
          <w:noProof w:val="0"/>
          <w:sz w:val="28"/>
          <w:szCs w:val="28"/>
        </w:rPr>
        <w:t>là</w:t>
      </w:r>
      <w:proofErr w:type="spellEnd"/>
      <w:r w:rsidRPr="00FE2549">
        <w:rPr>
          <w:rFonts w:eastAsia="Calibri"/>
          <w:noProof w:val="0"/>
          <w:sz w:val="28"/>
          <w:szCs w:val="28"/>
        </w:rPr>
        <w:t xml:space="preserve"> UBND </w:t>
      </w:r>
      <w:proofErr w:type="spellStart"/>
      <w:r w:rsidRPr="00FE2549">
        <w:rPr>
          <w:rFonts w:eastAsia="Calibri"/>
          <w:noProof w:val="0"/>
          <w:sz w:val="28"/>
          <w:szCs w:val="28"/>
        </w:rPr>
        <w:t>tỉnh</w:t>
      </w:r>
      <w:proofErr w:type="spellEnd"/>
      <w:r w:rsidRPr="00FE2549">
        <w:rPr>
          <w:rFonts w:eastAsia="Calibri"/>
          <w:noProof w:val="0"/>
          <w:sz w:val="28"/>
          <w:szCs w:val="28"/>
        </w:rPr>
        <w:t xml:space="preserve"> (</w:t>
      </w:r>
      <w:proofErr w:type="spellStart"/>
      <w:r w:rsidRPr="00FE2549">
        <w:rPr>
          <w:rFonts w:eastAsia="Calibri"/>
          <w:noProof w:val="0"/>
          <w:sz w:val="28"/>
          <w:szCs w:val="28"/>
        </w:rPr>
        <w:t>ủy</w:t>
      </w:r>
      <w:proofErr w:type="spellEnd"/>
      <w:r w:rsidRPr="00FE2549">
        <w:rPr>
          <w:rFonts w:eastAsia="Calibri"/>
          <w:noProof w:val="0"/>
          <w:sz w:val="28"/>
          <w:szCs w:val="28"/>
        </w:rPr>
        <w:t xml:space="preserve"> </w:t>
      </w:r>
      <w:proofErr w:type="spellStart"/>
      <w:r w:rsidRPr="00FE2549">
        <w:rPr>
          <w:rFonts w:eastAsia="Calibri"/>
          <w:noProof w:val="0"/>
          <w:sz w:val="28"/>
          <w:szCs w:val="28"/>
        </w:rPr>
        <w:t>quyền</w:t>
      </w:r>
      <w:proofErr w:type="spellEnd"/>
      <w:r w:rsidRPr="00FE2549">
        <w:rPr>
          <w:rFonts w:eastAsia="Calibri"/>
          <w:noProof w:val="0"/>
          <w:sz w:val="28"/>
          <w:szCs w:val="28"/>
        </w:rPr>
        <w:t xml:space="preserve"> </w:t>
      </w:r>
      <w:proofErr w:type="spellStart"/>
      <w:r w:rsidRPr="00FE2549">
        <w:rPr>
          <w:rFonts w:eastAsia="Calibri"/>
          <w:noProof w:val="0"/>
          <w:sz w:val="28"/>
          <w:szCs w:val="28"/>
        </w:rPr>
        <w:t>cho</w:t>
      </w:r>
      <w:proofErr w:type="spellEnd"/>
      <w:r w:rsidRPr="00FE2549">
        <w:rPr>
          <w:rFonts w:eastAsia="Calibri"/>
          <w:noProof w:val="0"/>
          <w:sz w:val="28"/>
          <w:szCs w:val="28"/>
        </w:rPr>
        <w:t xml:space="preserve"> Ban Quản </w:t>
      </w:r>
      <w:proofErr w:type="spellStart"/>
      <w:r w:rsidRPr="00FE2549">
        <w:rPr>
          <w:rFonts w:eastAsia="Calibri"/>
          <w:noProof w:val="0"/>
          <w:sz w:val="28"/>
          <w:szCs w:val="28"/>
        </w:rPr>
        <w:t>lý</w:t>
      </w:r>
      <w:proofErr w:type="spellEnd"/>
      <w:r w:rsidRPr="00FE2549">
        <w:rPr>
          <w:rFonts w:eastAsia="Calibri"/>
          <w:noProof w:val="0"/>
          <w:sz w:val="28"/>
          <w:szCs w:val="28"/>
        </w:rPr>
        <w:t xml:space="preserve"> </w:t>
      </w:r>
      <w:proofErr w:type="spellStart"/>
      <w:r w:rsidRPr="00FE2549">
        <w:rPr>
          <w:rFonts w:eastAsia="Calibri"/>
          <w:noProof w:val="0"/>
          <w:sz w:val="28"/>
          <w:szCs w:val="28"/>
        </w:rPr>
        <w:t>các</w:t>
      </w:r>
      <w:proofErr w:type="spellEnd"/>
      <w:r w:rsidRPr="00FE2549">
        <w:rPr>
          <w:rFonts w:eastAsia="Calibri"/>
          <w:noProof w:val="0"/>
          <w:sz w:val="28"/>
          <w:szCs w:val="28"/>
        </w:rPr>
        <w:t xml:space="preserve"> KCN </w:t>
      </w:r>
      <w:proofErr w:type="spellStart"/>
      <w:r w:rsidRPr="00FE2549">
        <w:rPr>
          <w:rFonts w:eastAsia="Calibri"/>
          <w:noProof w:val="0"/>
          <w:sz w:val="28"/>
          <w:szCs w:val="28"/>
        </w:rPr>
        <w:t>thực</w:t>
      </w:r>
      <w:proofErr w:type="spellEnd"/>
      <w:r w:rsidRPr="00FE2549">
        <w:rPr>
          <w:rFonts w:eastAsia="Calibri"/>
          <w:noProof w:val="0"/>
          <w:sz w:val="28"/>
          <w:szCs w:val="28"/>
        </w:rPr>
        <w:t xml:space="preserve"> </w:t>
      </w:r>
      <w:proofErr w:type="spellStart"/>
      <w:r w:rsidRPr="00FE2549">
        <w:rPr>
          <w:rFonts w:eastAsia="Calibri"/>
          <w:noProof w:val="0"/>
          <w:sz w:val="28"/>
          <w:szCs w:val="28"/>
        </w:rPr>
        <w:t>hiện</w:t>
      </w:r>
      <w:proofErr w:type="spellEnd"/>
      <w:r w:rsidRPr="00FE2549">
        <w:rPr>
          <w:rFonts w:eastAsia="Calibri"/>
          <w:noProof w:val="0"/>
          <w:sz w:val="28"/>
          <w:szCs w:val="28"/>
        </w:rPr>
        <w:t xml:space="preserve">) </w:t>
      </w:r>
      <w:proofErr w:type="spellStart"/>
      <w:r w:rsidRPr="00FE2549">
        <w:rPr>
          <w:rFonts w:eastAsia="Calibri"/>
          <w:noProof w:val="0"/>
          <w:sz w:val="28"/>
          <w:szCs w:val="28"/>
        </w:rPr>
        <w:t>theo</w:t>
      </w:r>
      <w:proofErr w:type="spellEnd"/>
      <w:r w:rsidRPr="00FE2549">
        <w:rPr>
          <w:rFonts w:eastAsia="Calibri"/>
          <w:noProof w:val="0"/>
          <w:sz w:val="28"/>
          <w:szCs w:val="28"/>
        </w:rPr>
        <w:t xml:space="preserve"> </w:t>
      </w:r>
      <w:proofErr w:type="spellStart"/>
      <w:r w:rsidRPr="00FE2549">
        <w:rPr>
          <w:rFonts w:eastAsia="Calibri"/>
          <w:noProof w:val="0"/>
          <w:sz w:val="28"/>
          <w:szCs w:val="28"/>
        </w:rPr>
        <w:t>quy</w:t>
      </w:r>
      <w:proofErr w:type="spellEnd"/>
      <w:r w:rsidRPr="00FE2549">
        <w:rPr>
          <w:rFonts w:eastAsia="Calibri"/>
          <w:noProof w:val="0"/>
          <w:sz w:val="28"/>
          <w:szCs w:val="28"/>
        </w:rPr>
        <w:t xml:space="preserve"> </w:t>
      </w:r>
      <w:proofErr w:type="spellStart"/>
      <w:r w:rsidRPr="00FE2549">
        <w:rPr>
          <w:rFonts w:eastAsia="Calibri"/>
          <w:noProof w:val="0"/>
          <w:sz w:val="28"/>
          <w:szCs w:val="28"/>
        </w:rPr>
        <w:t>định</w:t>
      </w:r>
      <w:proofErr w:type="spellEnd"/>
      <w:r w:rsidRPr="00FE2549">
        <w:rPr>
          <w:rFonts w:eastAsia="Calibri"/>
          <w:noProof w:val="0"/>
          <w:sz w:val="28"/>
          <w:szCs w:val="28"/>
        </w:rPr>
        <w:t xml:space="preserve"> </w:t>
      </w:r>
      <w:proofErr w:type="spellStart"/>
      <w:r w:rsidRPr="00FE2549">
        <w:rPr>
          <w:rFonts w:eastAsia="Calibri"/>
          <w:noProof w:val="0"/>
          <w:sz w:val="28"/>
          <w:szCs w:val="28"/>
        </w:rPr>
        <w:t>tại</w:t>
      </w:r>
      <w:proofErr w:type="spellEnd"/>
      <w:r w:rsidRPr="00FE2549">
        <w:rPr>
          <w:rFonts w:eastAsia="Calibri"/>
          <w:noProof w:val="0"/>
          <w:sz w:val="28"/>
          <w:szCs w:val="28"/>
        </w:rPr>
        <w:t xml:space="preserve"> </w:t>
      </w:r>
      <w:proofErr w:type="spellStart"/>
      <w:r w:rsidRPr="00FE2549">
        <w:rPr>
          <w:rFonts w:eastAsia="Calibri"/>
          <w:noProof w:val="0"/>
          <w:sz w:val="28"/>
          <w:szCs w:val="28"/>
        </w:rPr>
        <w:t>Điểm</w:t>
      </w:r>
      <w:proofErr w:type="spellEnd"/>
      <w:r w:rsidRPr="00FE2549">
        <w:rPr>
          <w:rFonts w:eastAsia="Calibri"/>
          <w:noProof w:val="0"/>
          <w:sz w:val="28"/>
          <w:szCs w:val="28"/>
        </w:rPr>
        <w:t xml:space="preserve"> a </w:t>
      </w:r>
      <w:proofErr w:type="spellStart"/>
      <w:r w:rsidRPr="00FE2549">
        <w:rPr>
          <w:rFonts w:eastAsia="Calibri"/>
          <w:noProof w:val="0"/>
          <w:sz w:val="28"/>
          <w:szCs w:val="28"/>
        </w:rPr>
        <w:t>Khoản</w:t>
      </w:r>
      <w:proofErr w:type="spellEnd"/>
      <w:r w:rsidRPr="00FE2549">
        <w:rPr>
          <w:rFonts w:eastAsia="Calibri"/>
          <w:noProof w:val="0"/>
          <w:sz w:val="28"/>
          <w:szCs w:val="28"/>
        </w:rPr>
        <w:t xml:space="preserve"> 3 </w:t>
      </w:r>
      <w:proofErr w:type="spellStart"/>
      <w:r w:rsidRPr="00FE2549">
        <w:rPr>
          <w:rFonts w:eastAsia="Calibri"/>
          <w:noProof w:val="0"/>
          <w:sz w:val="28"/>
          <w:szCs w:val="28"/>
        </w:rPr>
        <w:t>Điều</w:t>
      </w:r>
      <w:proofErr w:type="spellEnd"/>
      <w:r w:rsidRPr="00FE2549">
        <w:rPr>
          <w:rFonts w:eastAsia="Calibri"/>
          <w:noProof w:val="0"/>
          <w:sz w:val="28"/>
          <w:szCs w:val="28"/>
        </w:rPr>
        <w:t xml:space="preserve"> 41 </w:t>
      </w:r>
      <w:proofErr w:type="spellStart"/>
      <w:r w:rsidRPr="00FE2549">
        <w:rPr>
          <w:rFonts w:eastAsia="Calibri"/>
          <w:noProof w:val="0"/>
          <w:sz w:val="28"/>
          <w:szCs w:val="28"/>
        </w:rPr>
        <w:t>Luật</w:t>
      </w:r>
      <w:proofErr w:type="spellEnd"/>
      <w:r w:rsidRPr="00FE2549">
        <w:rPr>
          <w:rFonts w:eastAsia="Calibri"/>
          <w:noProof w:val="0"/>
          <w:sz w:val="28"/>
          <w:szCs w:val="28"/>
        </w:rPr>
        <w:t xml:space="preserve"> Bảo </w:t>
      </w:r>
      <w:proofErr w:type="spellStart"/>
      <w:r w:rsidRPr="00FE2549">
        <w:rPr>
          <w:rFonts w:eastAsia="Calibri"/>
          <w:noProof w:val="0"/>
          <w:sz w:val="28"/>
          <w:szCs w:val="28"/>
        </w:rPr>
        <w:t>vệ</w:t>
      </w:r>
      <w:proofErr w:type="spellEnd"/>
      <w:r w:rsidRPr="00FE2549">
        <w:rPr>
          <w:rFonts w:eastAsia="Calibri"/>
          <w:noProof w:val="0"/>
          <w:sz w:val="28"/>
          <w:szCs w:val="28"/>
        </w:rPr>
        <w:t xml:space="preserve"> </w:t>
      </w:r>
      <w:proofErr w:type="spellStart"/>
      <w:r w:rsidRPr="00FE2549">
        <w:rPr>
          <w:rFonts w:eastAsia="Calibri"/>
          <w:noProof w:val="0"/>
          <w:sz w:val="28"/>
          <w:szCs w:val="28"/>
        </w:rPr>
        <w:t>môi</w:t>
      </w:r>
      <w:proofErr w:type="spellEnd"/>
      <w:r w:rsidRPr="00FE2549">
        <w:rPr>
          <w:rFonts w:eastAsia="Calibri"/>
          <w:noProof w:val="0"/>
          <w:sz w:val="28"/>
          <w:szCs w:val="28"/>
        </w:rPr>
        <w:t xml:space="preserve"> </w:t>
      </w:r>
      <w:proofErr w:type="spellStart"/>
      <w:r w:rsidRPr="00FE2549">
        <w:rPr>
          <w:rFonts w:eastAsia="Calibri"/>
          <w:noProof w:val="0"/>
          <w:sz w:val="28"/>
          <w:szCs w:val="28"/>
        </w:rPr>
        <w:t>trường</w:t>
      </w:r>
      <w:proofErr w:type="spellEnd"/>
      <w:r w:rsidRPr="00FE2549">
        <w:rPr>
          <w:rFonts w:eastAsia="Calibri"/>
          <w:noProof w:val="0"/>
          <w:sz w:val="28"/>
          <w:szCs w:val="28"/>
        </w:rPr>
        <w:t xml:space="preserve"> </w:t>
      </w:r>
      <w:proofErr w:type="spellStart"/>
      <w:r w:rsidRPr="00FE2549">
        <w:rPr>
          <w:rFonts w:eastAsia="Calibri"/>
          <w:noProof w:val="0"/>
          <w:sz w:val="28"/>
          <w:szCs w:val="28"/>
        </w:rPr>
        <w:t>năm</w:t>
      </w:r>
      <w:proofErr w:type="spellEnd"/>
      <w:r w:rsidRPr="00FE2549">
        <w:rPr>
          <w:rFonts w:eastAsia="Calibri"/>
          <w:noProof w:val="0"/>
          <w:sz w:val="28"/>
          <w:szCs w:val="28"/>
        </w:rPr>
        <w:t xml:space="preserve"> 2020.</w:t>
      </w:r>
    </w:p>
    <w:p w14:paraId="43CCB58E" w14:textId="77777777" w:rsidR="00F717FC" w:rsidRPr="00382321" w:rsidRDefault="00F717FC" w:rsidP="00A17278">
      <w:pPr>
        <w:pStyle w:val="Heading2"/>
        <w:spacing w:line="312" w:lineRule="auto"/>
        <w:rPr>
          <w:szCs w:val="28"/>
          <w:lang w:val="en-US"/>
        </w:rPr>
      </w:pPr>
      <w:bookmarkStart w:id="177" w:name="_Toc150531852"/>
      <w:bookmarkStart w:id="178" w:name="_Toc150532183"/>
      <w:bookmarkStart w:id="179" w:name="_Toc150532274"/>
      <w:r w:rsidRPr="00382321">
        <w:rPr>
          <w:szCs w:val="28"/>
          <w:lang w:val="en-US"/>
        </w:rPr>
        <w:t>3</w:t>
      </w:r>
      <w:r w:rsidRPr="00382321">
        <w:rPr>
          <w:szCs w:val="28"/>
        </w:rPr>
        <w:t xml:space="preserve">. </w:t>
      </w:r>
      <w:r w:rsidRPr="00382321">
        <w:rPr>
          <w:rFonts w:eastAsia="Times New Roman"/>
          <w:szCs w:val="28"/>
          <w:lang w:val="en-US"/>
        </w:rPr>
        <w:t xml:space="preserve">Công </w:t>
      </w:r>
      <w:proofErr w:type="spellStart"/>
      <w:r w:rsidRPr="00382321">
        <w:rPr>
          <w:rFonts w:eastAsia="Times New Roman"/>
          <w:szCs w:val="28"/>
          <w:lang w:val="en-US"/>
        </w:rPr>
        <w:t>suất</w:t>
      </w:r>
      <w:proofErr w:type="spellEnd"/>
      <w:r w:rsidRPr="00382321">
        <w:rPr>
          <w:rFonts w:eastAsia="Times New Roman"/>
          <w:szCs w:val="28"/>
          <w:lang w:val="en-US"/>
        </w:rPr>
        <w:t xml:space="preserve">, </w:t>
      </w:r>
      <w:proofErr w:type="spellStart"/>
      <w:r w:rsidRPr="00382321">
        <w:rPr>
          <w:rFonts w:eastAsia="Times New Roman"/>
          <w:szCs w:val="28"/>
          <w:lang w:val="en-US"/>
        </w:rPr>
        <w:t>công</w:t>
      </w:r>
      <w:proofErr w:type="spellEnd"/>
      <w:r w:rsidRPr="00382321">
        <w:rPr>
          <w:rFonts w:eastAsia="Times New Roman"/>
          <w:szCs w:val="28"/>
          <w:lang w:val="en-US"/>
        </w:rPr>
        <w:t xml:space="preserve"> </w:t>
      </w:r>
      <w:proofErr w:type="spellStart"/>
      <w:r w:rsidRPr="00382321">
        <w:rPr>
          <w:rFonts w:eastAsia="Times New Roman"/>
          <w:szCs w:val="28"/>
          <w:lang w:val="en-US"/>
        </w:rPr>
        <w:t>nghệ</w:t>
      </w:r>
      <w:proofErr w:type="spellEnd"/>
      <w:r w:rsidRPr="00382321">
        <w:rPr>
          <w:rFonts w:eastAsia="Times New Roman"/>
          <w:szCs w:val="28"/>
          <w:lang w:val="en-US"/>
        </w:rPr>
        <w:t xml:space="preserve">, </w:t>
      </w:r>
      <w:proofErr w:type="spellStart"/>
      <w:r w:rsidRPr="00382321">
        <w:rPr>
          <w:rFonts w:eastAsia="Times New Roman"/>
          <w:szCs w:val="28"/>
          <w:lang w:val="en-US"/>
        </w:rPr>
        <w:t>sản</w:t>
      </w:r>
      <w:proofErr w:type="spellEnd"/>
      <w:r w:rsidRPr="00382321">
        <w:rPr>
          <w:rFonts w:eastAsia="Times New Roman"/>
          <w:szCs w:val="28"/>
          <w:lang w:val="en-US"/>
        </w:rPr>
        <w:t xml:space="preserve"> </w:t>
      </w:r>
      <w:proofErr w:type="spellStart"/>
      <w:r w:rsidRPr="00382321">
        <w:rPr>
          <w:rFonts w:eastAsia="Times New Roman"/>
          <w:szCs w:val="28"/>
          <w:lang w:val="en-US"/>
        </w:rPr>
        <w:t>phẩm</w:t>
      </w:r>
      <w:proofErr w:type="spellEnd"/>
      <w:r w:rsidRPr="00382321">
        <w:rPr>
          <w:rFonts w:eastAsia="Times New Roman"/>
          <w:szCs w:val="28"/>
          <w:lang w:val="en-US"/>
        </w:rPr>
        <w:t xml:space="preserve"> </w:t>
      </w:r>
      <w:proofErr w:type="spellStart"/>
      <w:r w:rsidRPr="00382321">
        <w:rPr>
          <w:rFonts w:eastAsia="Times New Roman"/>
          <w:szCs w:val="28"/>
          <w:lang w:val="en-US"/>
        </w:rPr>
        <w:t>sản</w:t>
      </w:r>
      <w:proofErr w:type="spellEnd"/>
      <w:r w:rsidRPr="00382321">
        <w:rPr>
          <w:rFonts w:eastAsia="Times New Roman"/>
          <w:szCs w:val="28"/>
          <w:lang w:val="en-US"/>
        </w:rPr>
        <w:t xml:space="preserve"> </w:t>
      </w:r>
      <w:proofErr w:type="spellStart"/>
      <w:r w:rsidRPr="00382321">
        <w:rPr>
          <w:rFonts w:eastAsia="Times New Roman"/>
          <w:szCs w:val="28"/>
          <w:lang w:val="en-US"/>
        </w:rPr>
        <w:t>xuất</w:t>
      </w:r>
      <w:proofErr w:type="spellEnd"/>
      <w:r w:rsidRPr="00382321">
        <w:rPr>
          <w:rFonts w:eastAsia="Times New Roman"/>
          <w:szCs w:val="28"/>
          <w:lang w:val="en-US"/>
        </w:rPr>
        <w:t xml:space="preserve"> </w:t>
      </w:r>
      <w:proofErr w:type="spellStart"/>
      <w:r w:rsidRPr="00382321">
        <w:rPr>
          <w:rFonts w:eastAsia="Times New Roman"/>
          <w:szCs w:val="28"/>
          <w:lang w:val="en-US"/>
        </w:rPr>
        <w:t>của</w:t>
      </w:r>
      <w:proofErr w:type="spellEnd"/>
      <w:r w:rsidRPr="00382321">
        <w:rPr>
          <w:rFonts w:eastAsia="Times New Roman"/>
          <w:szCs w:val="28"/>
          <w:lang w:val="en-US"/>
        </w:rPr>
        <w:t xml:space="preserve"> </w:t>
      </w:r>
      <w:bookmarkEnd w:id="171"/>
      <w:bookmarkEnd w:id="172"/>
      <w:proofErr w:type="spellStart"/>
      <w:r w:rsidR="00782E95" w:rsidRPr="00382321">
        <w:rPr>
          <w:rFonts w:eastAsia="Times New Roman"/>
          <w:szCs w:val="28"/>
          <w:lang w:val="en-US"/>
        </w:rPr>
        <w:t>cơ</w:t>
      </w:r>
      <w:proofErr w:type="spellEnd"/>
      <w:r w:rsidR="00782E95" w:rsidRPr="00382321">
        <w:rPr>
          <w:rFonts w:eastAsia="Times New Roman"/>
          <w:szCs w:val="28"/>
          <w:lang w:val="en-US"/>
        </w:rPr>
        <w:t xml:space="preserve"> </w:t>
      </w:r>
      <w:proofErr w:type="spellStart"/>
      <w:r w:rsidR="00782E95" w:rsidRPr="00382321">
        <w:rPr>
          <w:rFonts w:eastAsia="Times New Roman"/>
          <w:szCs w:val="28"/>
          <w:lang w:val="en-US"/>
        </w:rPr>
        <w:t>sở</w:t>
      </w:r>
      <w:proofErr w:type="spellEnd"/>
      <w:r w:rsidR="00E72D00" w:rsidRPr="00382321">
        <w:rPr>
          <w:rFonts w:eastAsia="Times New Roman"/>
          <w:szCs w:val="28"/>
          <w:lang w:val="en-US"/>
        </w:rPr>
        <w:t>:</w:t>
      </w:r>
      <w:bookmarkEnd w:id="173"/>
      <w:bookmarkEnd w:id="174"/>
      <w:bookmarkEnd w:id="175"/>
      <w:bookmarkEnd w:id="176"/>
      <w:bookmarkEnd w:id="177"/>
      <w:bookmarkEnd w:id="178"/>
      <w:bookmarkEnd w:id="179"/>
    </w:p>
    <w:p w14:paraId="1F5DD1A5" w14:textId="23B06503" w:rsidR="00253467" w:rsidRPr="00382321" w:rsidRDefault="00F717FC" w:rsidP="00F8672D">
      <w:pPr>
        <w:pStyle w:val="Normal2"/>
        <w:spacing w:line="264" w:lineRule="auto"/>
        <w:ind w:firstLine="360"/>
        <w:rPr>
          <w:szCs w:val="28"/>
        </w:rPr>
      </w:pPr>
      <w:r w:rsidRPr="00382321">
        <w:rPr>
          <w:szCs w:val="28"/>
        </w:rPr>
        <w:t xml:space="preserve">3.1. Công </w:t>
      </w:r>
      <w:proofErr w:type="spellStart"/>
      <w:r w:rsidRPr="00382321">
        <w:rPr>
          <w:szCs w:val="28"/>
        </w:rPr>
        <w:t>suất</w:t>
      </w:r>
      <w:proofErr w:type="spellEnd"/>
      <w:r w:rsidRPr="00382321">
        <w:rPr>
          <w:szCs w:val="28"/>
        </w:rPr>
        <w:t xml:space="preserve"> </w:t>
      </w:r>
      <w:proofErr w:type="spellStart"/>
      <w:r w:rsidR="00A55190">
        <w:rPr>
          <w:szCs w:val="28"/>
        </w:rPr>
        <w:t>sản</w:t>
      </w:r>
      <w:proofErr w:type="spellEnd"/>
      <w:r w:rsidR="00A55190">
        <w:rPr>
          <w:szCs w:val="28"/>
        </w:rPr>
        <w:t xml:space="preserve"> </w:t>
      </w:r>
      <w:proofErr w:type="spellStart"/>
      <w:r w:rsidR="00A55190">
        <w:rPr>
          <w:szCs w:val="28"/>
        </w:rPr>
        <w:t>xuất</w:t>
      </w:r>
      <w:proofErr w:type="spellEnd"/>
      <w:r w:rsidR="00A55190">
        <w:rPr>
          <w:szCs w:val="28"/>
        </w:rPr>
        <w:t xml:space="preserve"> </w:t>
      </w:r>
      <w:proofErr w:type="spellStart"/>
      <w:r w:rsidRPr="00382321">
        <w:rPr>
          <w:szCs w:val="28"/>
        </w:rPr>
        <w:t>của</w:t>
      </w:r>
      <w:proofErr w:type="spellEnd"/>
      <w:r w:rsidRPr="00382321">
        <w:rPr>
          <w:szCs w:val="28"/>
        </w:rPr>
        <w:t xml:space="preserve"> </w:t>
      </w:r>
      <w:proofErr w:type="spellStart"/>
      <w:r w:rsidR="00E72D00" w:rsidRPr="00382321">
        <w:rPr>
          <w:szCs w:val="28"/>
        </w:rPr>
        <w:t>cơ</w:t>
      </w:r>
      <w:proofErr w:type="spellEnd"/>
      <w:r w:rsidR="00E72D00" w:rsidRPr="00382321">
        <w:rPr>
          <w:szCs w:val="28"/>
        </w:rPr>
        <w:t xml:space="preserve"> </w:t>
      </w:r>
      <w:proofErr w:type="spellStart"/>
      <w:r w:rsidR="00E72D00" w:rsidRPr="00382321">
        <w:rPr>
          <w:szCs w:val="28"/>
        </w:rPr>
        <w:t>sở</w:t>
      </w:r>
      <w:proofErr w:type="spellEnd"/>
      <w:r w:rsidRPr="00382321">
        <w:rPr>
          <w:szCs w:val="28"/>
        </w:rPr>
        <w:t>:</w:t>
      </w:r>
      <w:r w:rsidR="00B37990" w:rsidRPr="00382321">
        <w:rPr>
          <w:szCs w:val="28"/>
        </w:rPr>
        <w:t xml:space="preserve"> </w:t>
      </w:r>
    </w:p>
    <w:p w14:paraId="5B99EAC4" w14:textId="3FE9A388" w:rsidR="00D80462" w:rsidRPr="00681A72" w:rsidRDefault="00681A72" w:rsidP="00F8672D">
      <w:pPr>
        <w:pStyle w:val="Caption"/>
        <w:spacing w:before="120" w:beforeAutospacing="0" w:after="120" w:afterAutospacing="0"/>
        <w:jc w:val="center"/>
        <w:rPr>
          <w:rFonts w:ascii="Times New Roman" w:hAnsi="Times New Roman"/>
          <w:b/>
          <w:i w:val="0"/>
          <w:color w:val="auto"/>
          <w:sz w:val="28"/>
          <w:szCs w:val="28"/>
        </w:rPr>
      </w:pPr>
      <w:bookmarkStart w:id="180" w:name="_Toc150532275"/>
      <w:bookmarkStart w:id="181" w:name="_Hlk132356907"/>
      <w:proofErr w:type="spellStart"/>
      <w:r w:rsidRPr="00681A72">
        <w:rPr>
          <w:rFonts w:ascii="Times New Roman" w:hAnsi="Times New Roman"/>
          <w:b/>
          <w:i w:val="0"/>
          <w:color w:val="auto"/>
          <w:sz w:val="28"/>
          <w:szCs w:val="28"/>
        </w:rPr>
        <w:t>Bảng</w:t>
      </w:r>
      <w:proofErr w:type="spellEnd"/>
      <w:r w:rsidRPr="00681A72">
        <w:rPr>
          <w:rFonts w:ascii="Times New Roman" w:hAnsi="Times New Roman"/>
          <w:b/>
          <w:i w:val="0"/>
          <w:color w:val="auto"/>
          <w:sz w:val="28"/>
          <w:szCs w:val="28"/>
        </w:rPr>
        <w:t xml:space="preserve"> </w:t>
      </w:r>
      <w:r w:rsidRPr="00681A72">
        <w:rPr>
          <w:rFonts w:ascii="Times New Roman" w:hAnsi="Times New Roman"/>
          <w:b/>
          <w:i w:val="0"/>
          <w:color w:val="auto"/>
          <w:sz w:val="28"/>
          <w:szCs w:val="28"/>
        </w:rPr>
        <w:fldChar w:fldCharType="begin"/>
      </w:r>
      <w:r w:rsidRPr="00681A72">
        <w:rPr>
          <w:rFonts w:ascii="Times New Roman" w:hAnsi="Times New Roman"/>
          <w:b/>
          <w:i w:val="0"/>
          <w:color w:val="auto"/>
          <w:sz w:val="28"/>
          <w:szCs w:val="28"/>
        </w:rPr>
        <w:instrText xml:space="preserve"> SEQ Bảng \* ARABIC </w:instrText>
      </w:r>
      <w:r w:rsidRPr="00681A72">
        <w:rPr>
          <w:rFonts w:ascii="Times New Roman" w:hAnsi="Times New Roman"/>
          <w:b/>
          <w:i w:val="0"/>
          <w:color w:val="auto"/>
          <w:sz w:val="28"/>
          <w:szCs w:val="28"/>
        </w:rPr>
        <w:fldChar w:fldCharType="separate"/>
      </w:r>
      <w:r w:rsidR="003005C0">
        <w:rPr>
          <w:rFonts w:ascii="Times New Roman" w:hAnsi="Times New Roman"/>
          <w:b/>
          <w:i w:val="0"/>
          <w:noProof/>
          <w:color w:val="auto"/>
          <w:sz w:val="28"/>
          <w:szCs w:val="28"/>
        </w:rPr>
        <w:t>1</w:t>
      </w:r>
      <w:r w:rsidRPr="00681A72">
        <w:rPr>
          <w:rFonts w:ascii="Times New Roman" w:hAnsi="Times New Roman"/>
          <w:b/>
          <w:i w:val="0"/>
          <w:color w:val="auto"/>
          <w:sz w:val="28"/>
          <w:szCs w:val="28"/>
        </w:rPr>
        <w:fldChar w:fldCharType="end"/>
      </w:r>
      <w:r w:rsidRPr="00681A72">
        <w:rPr>
          <w:rFonts w:ascii="Times New Roman" w:hAnsi="Times New Roman"/>
          <w:b/>
          <w:i w:val="0"/>
          <w:color w:val="auto"/>
          <w:sz w:val="28"/>
          <w:szCs w:val="28"/>
        </w:rPr>
        <w:t xml:space="preserve">. </w:t>
      </w:r>
      <w:r w:rsidR="00D80462" w:rsidRPr="00681A72">
        <w:rPr>
          <w:rFonts w:ascii="Times New Roman" w:hAnsi="Times New Roman"/>
          <w:b/>
          <w:i w:val="0"/>
          <w:color w:val="auto"/>
          <w:sz w:val="28"/>
          <w:szCs w:val="28"/>
        </w:rPr>
        <w:t xml:space="preserve">Công </w:t>
      </w:r>
      <w:proofErr w:type="spellStart"/>
      <w:r w:rsidR="00D80462" w:rsidRPr="00681A72">
        <w:rPr>
          <w:rFonts w:ascii="Times New Roman" w:hAnsi="Times New Roman"/>
          <w:b/>
          <w:i w:val="0"/>
          <w:color w:val="auto"/>
          <w:sz w:val="28"/>
          <w:szCs w:val="28"/>
        </w:rPr>
        <w:t>suất</w:t>
      </w:r>
      <w:proofErr w:type="spellEnd"/>
      <w:r w:rsidR="00D80462" w:rsidRPr="00681A72">
        <w:rPr>
          <w:rFonts w:ascii="Times New Roman" w:hAnsi="Times New Roman"/>
          <w:b/>
          <w:i w:val="0"/>
          <w:color w:val="auto"/>
          <w:sz w:val="28"/>
          <w:szCs w:val="28"/>
        </w:rPr>
        <w:t xml:space="preserve"> </w:t>
      </w:r>
      <w:proofErr w:type="spellStart"/>
      <w:r w:rsidR="00C9534C">
        <w:rPr>
          <w:rFonts w:ascii="Times New Roman" w:hAnsi="Times New Roman"/>
          <w:b/>
          <w:i w:val="0"/>
          <w:color w:val="auto"/>
          <w:sz w:val="28"/>
          <w:szCs w:val="28"/>
        </w:rPr>
        <w:t>sản</w:t>
      </w:r>
      <w:proofErr w:type="spellEnd"/>
      <w:r w:rsidR="00C9534C">
        <w:rPr>
          <w:rFonts w:ascii="Times New Roman" w:hAnsi="Times New Roman"/>
          <w:b/>
          <w:i w:val="0"/>
          <w:color w:val="auto"/>
          <w:sz w:val="28"/>
          <w:szCs w:val="28"/>
        </w:rPr>
        <w:t xml:space="preserve"> </w:t>
      </w:r>
      <w:proofErr w:type="spellStart"/>
      <w:r w:rsidR="00C9534C">
        <w:rPr>
          <w:rFonts w:ascii="Times New Roman" w:hAnsi="Times New Roman"/>
          <w:b/>
          <w:i w:val="0"/>
          <w:color w:val="auto"/>
          <w:sz w:val="28"/>
          <w:szCs w:val="28"/>
        </w:rPr>
        <w:t>xuất</w:t>
      </w:r>
      <w:proofErr w:type="spellEnd"/>
      <w:r w:rsidR="00C9534C">
        <w:rPr>
          <w:rFonts w:ascii="Times New Roman" w:hAnsi="Times New Roman"/>
          <w:b/>
          <w:i w:val="0"/>
          <w:color w:val="auto"/>
          <w:sz w:val="28"/>
          <w:szCs w:val="28"/>
        </w:rPr>
        <w:t xml:space="preserve"> </w:t>
      </w:r>
      <w:proofErr w:type="spellStart"/>
      <w:r w:rsidR="00D80462" w:rsidRPr="00681A72">
        <w:rPr>
          <w:rFonts w:ascii="Times New Roman" w:hAnsi="Times New Roman"/>
          <w:b/>
          <w:i w:val="0"/>
          <w:color w:val="auto"/>
          <w:sz w:val="28"/>
          <w:szCs w:val="28"/>
        </w:rPr>
        <w:t>của</w:t>
      </w:r>
      <w:proofErr w:type="spellEnd"/>
      <w:r w:rsidR="00D80462" w:rsidRPr="00681A72">
        <w:rPr>
          <w:rFonts w:ascii="Times New Roman" w:hAnsi="Times New Roman"/>
          <w:b/>
          <w:i w:val="0"/>
          <w:color w:val="auto"/>
          <w:sz w:val="28"/>
          <w:szCs w:val="28"/>
        </w:rPr>
        <w:t xml:space="preserve"> </w:t>
      </w:r>
      <w:proofErr w:type="spellStart"/>
      <w:r w:rsidR="00D80462" w:rsidRPr="00681A72">
        <w:rPr>
          <w:rFonts w:ascii="Times New Roman" w:hAnsi="Times New Roman"/>
          <w:b/>
          <w:i w:val="0"/>
          <w:color w:val="auto"/>
          <w:sz w:val="28"/>
          <w:szCs w:val="28"/>
        </w:rPr>
        <w:t>Cơ</w:t>
      </w:r>
      <w:proofErr w:type="spellEnd"/>
      <w:r w:rsidR="00D80462" w:rsidRPr="00681A72">
        <w:rPr>
          <w:rFonts w:ascii="Times New Roman" w:hAnsi="Times New Roman"/>
          <w:b/>
          <w:i w:val="0"/>
          <w:color w:val="auto"/>
          <w:sz w:val="28"/>
          <w:szCs w:val="28"/>
        </w:rPr>
        <w:t xml:space="preserve"> </w:t>
      </w:r>
      <w:proofErr w:type="spellStart"/>
      <w:r w:rsidR="00D80462" w:rsidRPr="00681A72">
        <w:rPr>
          <w:rFonts w:ascii="Times New Roman" w:hAnsi="Times New Roman"/>
          <w:b/>
          <w:i w:val="0"/>
          <w:color w:val="auto"/>
          <w:sz w:val="28"/>
          <w:szCs w:val="28"/>
        </w:rPr>
        <w:t>sở</w:t>
      </w:r>
      <w:bookmarkEnd w:id="180"/>
      <w:proofErr w:type="spellEnd"/>
    </w:p>
    <w:tbl>
      <w:tblPr>
        <w:tblW w:w="9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1799"/>
        <w:gridCol w:w="2026"/>
        <w:gridCol w:w="2514"/>
        <w:gridCol w:w="2352"/>
      </w:tblGrid>
      <w:tr w:rsidR="00FE2549" w14:paraId="1F0FE347" w14:textId="45CBBFDD" w:rsidTr="00FE2549">
        <w:trPr>
          <w:tblHeader/>
        </w:trPr>
        <w:tc>
          <w:tcPr>
            <w:tcW w:w="746" w:type="dxa"/>
            <w:tcBorders>
              <w:top w:val="single" w:sz="4" w:space="0" w:color="auto"/>
              <w:left w:val="single" w:sz="4" w:space="0" w:color="auto"/>
              <w:bottom w:val="single" w:sz="4" w:space="0" w:color="auto"/>
              <w:right w:val="single" w:sz="4" w:space="0" w:color="auto"/>
            </w:tcBorders>
            <w:shd w:val="clear" w:color="auto" w:fill="C5E0B3"/>
            <w:vAlign w:val="center"/>
            <w:hideMark/>
          </w:tcPr>
          <w:bookmarkEnd w:id="181"/>
          <w:p w14:paraId="251C8132" w14:textId="77777777" w:rsidR="00FE2549" w:rsidRDefault="00FE2549" w:rsidP="007632E5">
            <w:pPr>
              <w:spacing w:before="60" w:after="60"/>
              <w:ind w:firstLine="0"/>
              <w:jc w:val="center"/>
              <w:rPr>
                <w:b/>
                <w:szCs w:val="28"/>
                <w:lang w:val="vi-VN" w:eastAsia="zh-TW"/>
              </w:rPr>
            </w:pPr>
            <w:r>
              <w:rPr>
                <w:b/>
                <w:szCs w:val="28"/>
                <w:lang w:val="vi-VN"/>
              </w:rPr>
              <w:lastRenderedPageBreak/>
              <w:t>STT</w:t>
            </w:r>
          </w:p>
        </w:tc>
        <w:tc>
          <w:tcPr>
            <w:tcW w:w="1799" w:type="dxa"/>
            <w:tcBorders>
              <w:top w:val="single" w:sz="4" w:space="0" w:color="auto"/>
              <w:left w:val="single" w:sz="4" w:space="0" w:color="auto"/>
              <w:bottom w:val="single" w:sz="4" w:space="0" w:color="auto"/>
              <w:right w:val="single" w:sz="4" w:space="0" w:color="auto"/>
            </w:tcBorders>
            <w:shd w:val="clear" w:color="auto" w:fill="C5E0B3"/>
            <w:vAlign w:val="center"/>
            <w:hideMark/>
          </w:tcPr>
          <w:p w14:paraId="51952BA3" w14:textId="77777777" w:rsidR="00FE2549" w:rsidRDefault="00FE2549" w:rsidP="007632E5">
            <w:pPr>
              <w:spacing w:before="60" w:after="60"/>
              <w:ind w:firstLine="0"/>
              <w:jc w:val="center"/>
              <w:rPr>
                <w:b/>
                <w:szCs w:val="28"/>
                <w:lang w:val="vi-VN" w:eastAsia="zh-TW"/>
              </w:rPr>
            </w:pPr>
            <w:r>
              <w:rPr>
                <w:b/>
                <w:szCs w:val="28"/>
                <w:lang w:val="vi-VN"/>
              </w:rPr>
              <w:t>Sản phẩm</w:t>
            </w:r>
          </w:p>
        </w:tc>
        <w:tc>
          <w:tcPr>
            <w:tcW w:w="2026" w:type="dxa"/>
            <w:tcBorders>
              <w:top w:val="single" w:sz="4" w:space="0" w:color="auto"/>
              <w:left w:val="single" w:sz="4" w:space="0" w:color="auto"/>
              <w:bottom w:val="single" w:sz="4" w:space="0" w:color="auto"/>
              <w:right w:val="single" w:sz="4" w:space="0" w:color="auto"/>
            </w:tcBorders>
            <w:shd w:val="clear" w:color="auto" w:fill="C5E0B3"/>
            <w:vAlign w:val="center"/>
            <w:hideMark/>
          </w:tcPr>
          <w:p w14:paraId="62B7E933" w14:textId="77777777" w:rsidR="00FE2549" w:rsidRDefault="00FE2549" w:rsidP="00DC5BCD">
            <w:pPr>
              <w:spacing w:before="60" w:after="60"/>
              <w:ind w:firstLine="0"/>
              <w:jc w:val="center"/>
              <w:rPr>
                <w:b/>
                <w:szCs w:val="28"/>
                <w:lang w:val="vi-VN" w:eastAsia="zh-TW"/>
              </w:rPr>
            </w:pPr>
            <w:r>
              <w:rPr>
                <w:b/>
                <w:szCs w:val="28"/>
                <w:lang w:val="vi-VN"/>
              </w:rPr>
              <w:t>ĐVT</w:t>
            </w:r>
          </w:p>
        </w:tc>
        <w:tc>
          <w:tcPr>
            <w:tcW w:w="2514" w:type="dxa"/>
            <w:tcBorders>
              <w:top w:val="single" w:sz="4" w:space="0" w:color="auto"/>
              <w:left w:val="single" w:sz="4" w:space="0" w:color="auto"/>
              <w:bottom w:val="single" w:sz="4" w:space="0" w:color="auto"/>
              <w:right w:val="single" w:sz="4" w:space="0" w:color="auto"/>
            </w:tcBorders>
            <w:shd w:val="clear" w:color="auto" w:fill="C5E0B3"/>
            <w:hideMark/>
          </w:tcPr>
          <w:p w14:paraId="447A3353" w14:textId="2F93D43D" w:rsidR="00FE2549" w:rsidRPr="00B917EE" w:rsidRDefault="00FE2549" w:rsidP="00B917EE">
            <w:pPr>
              <w:spacing w:before="60" w:after="60"/>
              <w:ind w:firstLine="0"/>
              <w:jc w:val="center"/>
              <w:rPr>
                <w:b/>
                <w:iCs/>
                <w:szCs w:val="28"/>
                <w:lang w:val="vi-VN"/>
              </w:rPr>
            </w:pPr>
            <w:r w:rsidRPr="00B917EE">
              <w:rPr>
                <w:b/>
                <w:iCs/>
                <w:szCs w:val="28"/>
              </w:rPr>
              <w:t xml:space="preserve">Quy </w:t>
            </w:r>
            <w:proofErr w:type="spellStart"/>
            <w:r w:rsidRPr="00B917EE">
              <w:rPr>
                <w:b/>
                <w:iCs/>
                <w:szCs w:val="28"/>
              </w:rPr>
              <w:t>mô</w:t>
            </w:r>
            <w:proofErr w:type="spellEnd"/>
            <w:r w:rsidRPr="00B917EE">
              <w:rPr>
                <w:b/>
                <w:iCs/>
                <w:szCs w:val="28"/>
              </w:rPr>
              <w:t>/</w:t>
            </w:r>
            <w:proofErr w:type="spellStart"/>
            <w:r w:rsidRPr="00B917EE">
              <w:rPr>
                <w:b/>
                <w:iCs/>
                <w:szCs w:val="28"/>
              </w:rPr>
              <w:t>công</w:t>
            </w:r>
            <w:proofErr w:type="spellEnd"/>
            <w:r w:rsidRPr="00B917EE">
              <w:rPr>
                <w:b/>
                <w:iCs/>
                <w:szCs w:val="28"/>
              </w:rPr>
              <w:t xml:space="preserve"> </w:t>
            </w:r>
            <w:proofErr w:type="spellStart"/>
            <w:r w:rsidRPr="00B917EE">
              <w:rPr>
                <w:b/>
                <w:iCs/>
                <w:szCs w:val="28"/>
              </w:rPr>
              <w:t>suất</w:t>
            </w:r>
            <w:proofErr w:type="spellEnd"/>
            <w:r w:rsidRPr="00B917EE">
              <w:rPr>
                <w:b/>
                <w:iCs/>
                <w:szCs w:val="28"/>
              </w:rPr>
              <w:t xml:space="preserve"> </w:t>
            </w:r>
            <w:proofErr w:type="spellStart"/>
            <w:r>
              <w:rPr>
                <w:b/>
                <w:iCs/>
                <w:szCs w:val="28"/>
              </w:rPr>
              <w:t>thiết</w:t>
            </w:r>
            <w:proofErr w:type="spellEnd"/>
            <w:r>
              <w:rPr>
                <w:b/>
                <w:iCs/>
                <w:szCs w:val="28"/>
              </w:rPr>
              <w:t xml:space="preserve"> </w:t>
            </w:r>
            <w:proofErr w:type="spellStart"/>
            <w:r>
              <w:rPr>
                <w:b/>
                <w:iCs/>
                <w:szCs w:val="28"/>
              </w:rPr>
              <w:t>kế</w:t>
            </w:r>
            <w:proofErr w:type="spellEnd"/>
          </w:p>
        </w:tc>
        <w:tc>
          <w:tcPr>
            <w:tcW w:w="2352" w:type="dxa"/>
            <w:tcBorders>
              <w:top w:val="single" w:sz="4" w:space="0" w:color="auto"/>
              <w:left w:val="single" w:sz="4" w:space="0" w:color="auto"/>
              <w:bottom w:val="single" w:sz="4" w:space="0" w:color="auto"/>
              <w:right w:val="single" w:sz="4" w:space="0" w:color="auto"/>
            </w:tcBorders>
            <w:shd w:val="clear" w:color="auto" w:fill="C5E0B3"/>
          </w:tcPr>
          <w:p w14:paraId="348C6B03" w14:textId="7D9687E2" w:rsidR="00FE2549" w:rsidRPr="00B917EE" w:rsidRDefault="00FE2549" w:rsidP="00B917EE">
            <w:pPr>
              <w:spacing w:before="60" w:after="60"/>
              <w:ind w:firstLine="0"/>
              <w:jc w:val="center"/>
              <w:rPr>
                <w:b/>
                <w:iCs/>
                <w:szCs w:val="28"/>
              </w:rPr>
            </w:pPr>
            <w:r>
              <w:rPr>
                <w:b/>
                <w:iCs/>
                <w:szCs w:val="28"/>
              </w:rPr>
              <w:t xml:space="preserve">Quy </w:t>
            </w:r>
            <w:proofErr w:type="spellStart"/>
            <w:r>
              <w:rPr>
                <w:b/>
                <w:iCs/>
                <w:szCs w:val="28"/>
              </w:rPr>
              <w:t>mô</w:t>
            </w:r>
            <w:proofErr w:type="spellEnd"/>
            <w:r>
              <w:rPr>
                <w:b/>
                <w:iCs/>
                <w:szCs w:val="28"/>
              </w:rPr>
              <w:t xml:space="preserve"> </w:t>
            </w:r>
            <w:proofErr w:type="spellStart"/>
            <w:r>
              <w:rPr>
                <w:b/>
                <w:iCs/>
                <w:szCs w:val="28"/>
              </w:rPr>
              <w:t>công</w:t>
            </w:r>
            <w:proofErr w:type="spellEnd"/>
            <w:r>
              <w:rPr>
                <w:b/>
                <w:iCs/>
                <w:szCs w:val="28"/>
              </w:rPr>
              <w:t xml:space="preserve"> </w:t>
            </w:r>
            <w:proofErr w:type="spellStart"/>
            <w:r>
              <w:rPr>
                <w:b/>
                <w:iCs/>
                <w:szCs w:val="28"/>
              </w:rPr>
              <w:t>xuất</w:t>
            </w:r>
            <w:proofErr w:type="spellEnd"/>
            <w:r>
              <w:rPr>
                <w:b/>
                <w:iCs/>
                <w:szCs w:val="28"/>
              </w:rPr>
              <w:t xml:space="preserve"> </w:t>
            </w:r>
            <w:proofErr w:type="spellStart"/>
            <w:r>
              <w:rPr>
                <w:b/>
                <w:iCs/>
                <w:szCs w:val="28"/>
              </w:rPr>
              <w:t>sản</w:t>
            </w:r>
            <w:proofErr w:type="spellEnd"/>
            <w:r>
              <w:rPr>
                <w:b/>
                <w:iCs/>
                <w:szCs w:val="28"/>
              </w:rPr>
              <w:t xml:space="preserve"> </w:t>
            </w:r>
            <w:proofErr w:type="spellStart"/>
            <w:r>
              <w:rPr>
                <w:b/>
                <w:iCs/>
                <w:szCs w:val="28"/>
              </w:rPr>
              <w:t>xuất</w:t>
            </w:r>
            <w:proofErr w:type="spellEnd"/>
            <w:r>
              <w:rPr>
                <w:b/>
                <w:iCs/>
                <w:szCs w:val="28"/>
              </w:rPr>
              <w:t xml:space="preserve"> </w:t>
            </w:r>
            <w:proofErr w:type="spellStart"/>
            <w:r>
              <w:rPr>
                <w:b/>
                <w:iCs/>
                <w:szCs w:val="28"/>
              </w:rPr>
              <w:t>năm</w:t>
            </w:r>
            <w:proofErr w:type="spellEnd"/>
            <w:r>
              <w:rPr>
                <w:b/>
                <w:iCs/>
                <w:szCs w:val="28"/>
              </w:rPr>
              <w:t xml:space="preserve"> 2022</w:t>
            </w:r>
          </w:p>
        </w:tc>
      </w:tr>
      <w:tr w:rsidR="00FE2549" w14:paraId="4896BD53" w14:textId="09F210E2" w:rsidTr="00FE2549">
        <w:tc>
          <w:tcPr>
            <w:tcW w:w="746" w:type="dxa"/>
            <w:tcBorders>
              <w:top w:val="single" w:sz="4" w:space="0" w:color="auto"/>
              <w:left w:val="single" w:sz="4" w:space="0" w:color="auto"/>
              <w:bottom w:val="single" w:sz="4" w:space="0" w:color="auto"/>
              <w:right w:val="single" w:sz="4" w:space="0" w:color="auto"/>
            </w:tcBorders>
            <w:vAlign w:val="center"/>
            <w:hideMark/>
          </w:tcPr>
          <w:p w14:paraId="3F8ED264" w14:textId="77777777" w:rsidR="00FE2549" w:rsidRPr="00FE2549" w:rsidRDefault="00FE2549" w:rsidP="00FE2549">
            <w:pPr>
              <w:spacing w:before="60" w:after="60"/>
              <w:ind w:firstLine="0"/>
              <w:jc w:val="center"/>
              <w:rPr>
                <w:szCs w:val="28"/>
              </w:rPr>
            </w:pPr>
            <w:r w:rsidRPr="00FE2549">
              <w:rPr>
                <w:szCs w:val="28"/>
              </w:rPr>
              <w:t>1</w:t>
            </w:r>
          </w:p>
        </w:tc>
        <w:tc>
          <w:tcPr>
            <w:tcW w:w="1799" w:type="dxa"/>
            <w:tcBorders>
              <w:top w:val="single" w:sz="4" w:space="0" w:color="auto"/>
              <w:left w:val="single" w:sz="4" w:space="0" w:color="auto"/>
              <w:bottom w:val="single" w:sz="4" w:space="0" w:color="auto"/>
              <w:right w:val="single" w:sz="4" w:space="0" w:color="auto"/>
            </w:tcBorders>
            <w:vAlign w:val="center"/>
            <w:hideMark/>
          </w:tcPr>
          <w:p w14:paraId="652A17A0" w14:textId="5EF53088" w:rsidR="00FE2549" w:rsidRPr="00FE2549" w:rsidRDefault="00FE2549" w:rsidP="00FE2549">
            <w:pPr>
              <w:spacing w:before="60" w:after="60"/>
              <w:ind w:firstLine="0"/>
              <w:rPr>
                <w:szCs w:val="28"/>
              </w:rPr>
            </w:pPr>
            <w:r w:rsidRPr="00FE2549">
              <w:rPr>
                <w:szCs w:val="28"/>
              </w:rPr>
              <w:t xml:space="preserve">Các </w:t>
            </w:r>
            <w:proofErr w:type="spellStart"/>
            <w:r w:rsidRPr="00FE2549">
              <w:rPr>
                <w:szCs w:val="28"/>
              </w:rPr>
              <w:t>loại</w:t>
            </w:r>
            <w:proofErr w:type="spellEnd"/>
            <w:r w:rsidRPr="00FE2549">
              <w:rPr>
                <w:szCs w:val="28"/>
              </w:rPr>
              <w:t xml:space="preserve"> </w:t>
            </w:r>
            <w:proofErr w:type="spellStart"/>
            <w:r w:rsidRPr="00FE2549">
              <w:rPr>
                <w:szCs w:val="28"/>
              </w:rPr>
              <w:t>keo</w:t>
            </w:r>
            <w:proofErr w:type="spellEnd"/>
            <w:r w:rsidRPr="00FE2549">
              <w:rPr>
                <w:szCs w:val="28"/>
              </w:rPr>
              <w:t xml:space="preserve"> PU </w:t>
            </w:r>
          </w:p>
        </w:tc>
        <w:tc>
          <w:tcPr>
            <w:tcW w:w="2026" w:type="dxa"/>
            <w:tcBorders>
              <w:top w:val="single" w:sz="4" w:space="0" w:color="auto"/>
              <w:left w:val="single" w:sz="4" w:space="0" w:color="auto"/>
              <w:bottom w:val="single" w:sz="4" w:space="0" w:color="auto"/>
              <w:right w:val="single" w:sz="4" w:space="0" w:color="auto"/>
            </w:tcBorders>
            <w:vAlign w:val="center"/>
            <w:hideMark/>
          </w:tcPr>
          <w:p w14:paraId="1AD9320A" w14:textId="77777777" w:rsidR="00FE2549" w:rsidRPr="00FE2549" w:rsidRDefault="00FE2549" w:rsidP="00FE2549">
            <w:pPr>
              <w:spacing w:before="60" w:after="60"/>
              <w:ind w:firstLine="0"/>
              <w:jc w:val="center"/>
              <w:rPr>
                <w:szCs w:val="28"/>
              </w:rPr>
            </w:pPr>
            <w:proofErr w:type="spellStart"/>
            <w:r w:rsidRPr="00FE2549">
              <w:rPr>
                <w:szCs w:val="28"/>
              </w:rPr>
              <w:t>Sản</w:t>
            </w:r>
            <w:proofErr w:type="spellEnd"/>
            <w:r w:rsidRPr="00FE2549">
              <w:rPr>
                <w:szCs w:val="28"/>
              </w:rPr>
              <w:t xml:space="preserve"> </w:t>
            </w:r>
            <w:proofErr w:type="spellStart"/>
            <w:r w:rsidRPr="00FE2549">
              <w:rPr>
                <w:szCs w:val="28"/>
              </w:rPr>
              <w:t>phẩm</w:t>
            </w:r>
            <w:proofErr w:type="spellEnd"/>
            <w:r w:rsidRPr="00FE2549">
              <w:rPr>
                <w:szCs w:val="28"/>
              </w:rPr>
              <w:t>/</w:t>
            </w:r>
            <w:proofErr w:type="spellStart"/>
            <w:r w:rsidRPr="00FE2549">
              <w:rPr>
                <w:szCs w:val="28"/>
              </w:rPr>
              <w:t>năm</w:t>
            </w:r>
            <w:proofErr w:type="spellEnd"/>
          </w:p>
        </w:tc>
        <w:tc>
          <w:tcPr>
            <w:tcW w:w="2514" w:type="dxa"/>
            <w:tcBorders>
              <w:top w:val="single" w:sz="4" w:space="0" w:color="auto"/>
              <w:left w:val="single" w:sz="4" w:space="0" w:color="auto"/>
              <w:bottom w:val="single" w:sz="4" w:space="0" w:color="auto"/>
              <w:right w:val="single" w:sz="4" w:space="0" w:color="auto"/>
            </w:tcBorders>
            <w:vAlign w:val="center"/>
            <w:hideMark/>
          </w:tcPr>
          <w:p w14:paraId="1961661A" w14:textId="0CFA3161" w:rsidR="00FE2549" w:rsidRPr="00FE2549" w:rsidRDefault="00FE2549" w:rsidP="00FE2549">
            <w:pPr>
              <w:spacing w:before="60" w:after="60"/>
              <w:ind w:firstLine="0"/>
              <w:jc w:val="center"/>
              <w:rPr>
                <w:szCs w:val="28"/>
              </w:rPr>
            </w:pPr>
            <w:r w:rsidRPr="00FE2549">
              <w:rPr>
                <w:szCs w:val="28"/>
              </w:rPr>
              <w:t xml:space="preserve">20.000 </w:t>
            </w:r>
            <w:proofErr w:type="spellStart"/>
            <w:r w:rsidRPr="00FE2549">
              <w:rPr>
                <w:szCs w:val="28"/>
              </w:rPr>
              <w:t>tấn</w:t>
            </w:r>
            <w:proofErr w:type="spellEnd"/>
            <w:r w:rsidRPr="00FE2549">
              <w:rPr>
                <w:szCs w:val="28"/>
              </w:rPr>
              <w:t xml:space="preserve"> </w:t>
            </w:r>
            <w:proofErr w:type="spellStart"/>
            <w:r w:rsidRPr="00FE2549">
              <w:rPr>
                <w:szCs w:val="28"/>
              </w:rPr>
              <w:t>sản</w:t>
            </w:r>
            <w:proofErr w:type="spellEnd"/>
            <w:r w:rsidRPr="00FE2549">
              <w:rPr>
                <w:szCs w:val="28"/>
              </w:rPr>
              <w:t xml:space="preserve"> </w:t>
            </w:r>
            <w:proofErr w:type="spellStart"/>
            <w:r w:rsidRPr="00FE2549">
              <w:rPr>
                <w:szCs w:val="28"/>
              </w:rPr>
              <w:t>phẩm</w:t>
            </w:r>
            <w:proofErr w:type="spellEnd"/>
            <w:r w:rsidRPr="00FE2549">
              <w:rPr>
                <w:szCs w:val="28"/>
              </w:rPr>
              <w:t>/</w:t>
            </w:r>
            <w:proofErr w:type="spellStart"/>
            <w:r w:rsidRPr="00FE2549">
              <w:rPr>
                <w:szCs w:val="28"/>
              </w:rPr>
              <w:t>năm</w:t>
            </w:r>
            <w:proofErr w:type="spellEnd"/>
          </w:p>
        </w:tc>
        <w:tc>
          <w:tcPr>
            <w:tcW w:w="2352" w:type="dxa"/>
            <w:tcBorders>
              <w:top w:val="single" w:sz="4" w:space="0" w:color="auto"/>
              <w:left w:val="single" w:sz="4" w:space="0" w:color="auto"/>
              <w:bottom w:val="single" w:sz="4" w:space="0" w:color="auto"/>
              <w:right w:val="single" w:sz="4" w:space="0" w:color="auto"/>
            </w:tcBorders>
            <w:vAlign w:val="center"/>
          </w:tcPr>
          <w:p w14:paraId="267E69D2" w14:textId="6961F55C" w:rsidR="00FE2549" w:rsidRPr="00FE2549" w:rsidRDefault="00FE2549" w:rsidP="00FE2549">
            <w:pPr>
              <w:spacing w:before="60" w:after="60"/>
              <w:ind w:firstLine="0"/>
              <w:jc w:val="center"/>
              <w:rPr>
                <w:szCs w:val="28"/>
              </w:rPr>
            </w:pPr>
            <w:r>
              <w:rPr>
                <w:rFonts w:eastAsia="MS Mincho"/>
                <w:szCs w:val="28"/>
              </w:rPr>
              <w:t>11.000</w:t>
            </w:r>
          </w:p>
        </w:tc>
      </w:tr>
      <w:tr w:rsidR="00FE2549" w14:paraId="2344D276" w14:textId="5AAE6E36" w:rsidTr="00FE2549">
        <w:tc>
          <w:tcPr>
            <w:tcW w:w="746" w:type="dxa"/>
            <w:tcBorders>
              <w:top w:val="single" w:sz="4" w:space="0" w:color="auto"/>
              <w:left w:val="single" w:sz="4" w:space="0" w:color="auto"/>
              <w:bottom w:val="single" w:sz="4" w:space="0" w:color="auto"/>
              <w:right w:val="single" w:sz="4" w:space="0" w:color="auto"/>
            </w:tcBorders>
            <w:vAlign w:val="center"/>
            <w:hideMark/>
          </w:tcPr>
          <w:p w14:paraId="59E9F6BD" w14:textId="06530349" w:rsidR="00FE2549" w:rsidRPr="00FE2549" w:rsidRDefault="00FE2549" w:rsidP="00FE2549">
            <w:pPr>
              <w:spacing w:before="60" w:after="60"/>
              <w:ind w:firstLine="0"/>
              <w:jc w:val="center"/>
              <w:rPr>
                <w:szCs w:val="28"/>
              </w:rPr>
            </w:pPr>
            <w:r w:rsidRPr="00FE2549">
              <w:rPr>
                <w:szCs w:val="28"/>
              </w:rPr>
              <w:t>2</w:t>
            </w:r>
          </w:p>
        </w:tc>
        <w:tc>
          <w:tcPr>
            <w:tcW w:w="1799" w:type="dxa"/>
            <w:tcBorders>
              <w:top w:val="single" w:sz="4" w:space="0" w:color="auto"/>
              <w:left w:val="single" w:sz="4" w:space="0" w:color="auto"/>
              <w:bottom w:val="single" w:sz="4" w:space="0" w:color="auto"/>
              <w:right w:val="single" w:sz="4" w:space="0" w:color="auto"/>
            </w:tcBorders>
            <w:vAlign w:val="center"/>
            <w:hideMark/>
          </w:tcPr>
          <w:p w14:paraId="7FAB857A" w14:textId="76C6FD5B" w:rsidR="00FE2549" w:rsidRPr="00FE2549" w:rsidRDefault="00FE2549" w:rsidP="00FE2549">
            <w:pPr>
              <w:spacing w:before="60" w:after="60"/>
              <w:ind w:firstLine="0"/>
              <w:rPr>
                <w:szCs w:val="28"/>
                <w:lang w:eastAsia="zh-TW"/>
              </w:rPr>
            </w:pPr>
            <w:r w:rsidRPr="00FE2549">
              <w:rPr>
                <w:szCs w:val="28"/>
              </w:rPr>
              <w:t xml:space="preserve">Keo </w:t>
            </w:r>
            <w:proofErr w:type="spellStart"/>
            <w:r w:rsidRPr="00FE2549">
              <w:rPr>
                <w:szCs w:val="28"/>
              </w:rPr>
              <w:t>màu</w:t>
            </w:r>
            <w:proofErr w:type="spellEnd"/>
            <w:r w:rsidRPr="00FE2549">
              <w:rPr>
                <w:szCs w:val="28"/>
              </w:rPr>
              <w:t xml:space="preserve"> </w:t>
            </w:r>
          </w:p>
        </w:tc>
        <w:tc>
          <w:tcPr>
            <w:tcW w:w="2026" w:type="dxa"/>
            <w:tcBorders>
              <w:top w:val="single" w:sz="4" w:space="0" w:color="auto"/>
              <w:left w:val="single" w:sz="4" w:space="0" w:color="auto"/>
              <w:bottom w:val="single" w:sz="4" w:space="0" w:color="auto"/>
              <w:right w:val="single" w:sz="4" w:space="0" w:color="auto"/>
            </w:tcBorders>
            <w:vAlign w:val="center"/>
            <w:hideMark/>
          </w:tcPr>
          <w:p w14:paraId="722C8AD5" w14:textId="77777777" w:rsidR="00FE2549" w:rsidRPr="00FE2549" w:rsidRDefault="00FE2549" w:rsidP="00FE2549">
            <w:pPr>
              <w:spacing w:before="60" w:after="60"/>
              <w:ind w:firstLine="0"/>
              <w:jc w:val="center"/>
              <w:rPr>
                <w:szCs w:val="28"/>
                <w:lang w:eastAsia="zh-TW"/>
              </w:rPr>
            </w:pPr>
            <w:proofErr w:type="spellStart"/>
            <w:r w:rsidRPr="00FE2549">
              <w:rPr>
                <w:szCs w:val="28"/>
              </w:rPr>
              <w:t>Sản</w:t>
            </w:r>
            <w:proofErr w:type="spellEnd"/>
            <w:r w:rsidRPr="00FE2549">
              <w:rPr>
                <w:szCs w:val="28"/>
              </w:rPr>
              <w:t xml:space="preserve"> </w:t>
            </w:r>
            <w:proofErr w:type="spellStart"/>
            <w:r w:rsidRPr="00FE2549">
              <w:rPr>
                <w:szCs w:val="28"/>
              </w:rPr>
              <w:t>phẩm</w:t>
            </w:r>
            <w:proofErr w:type="spellEnd"/>
            <w:r w:rsidRPr="00FE2549">
              <w:rPr>
                <w:szCs w:val="28"/>
              </w:rPr>
              <w:t>/</w:t>
            </w:r>
            <w:proofErr w:type="spellStart"/>
            <w:r w:rsidRPr="00FE2549">
              <w:rPr>
                <w:szCs w:val="28"/>
              </w:rPr>
              <w:t>năm</w:t>
            </w:r>
            <w:proofErr w:type="spellEnd"/>
          </w:p>
        </w:tc>
        <w:tc>
          <w:tcPr>
            <w:tcW w:w="2514" w:type="dxa"/>
            <w:tcBorders>
              <w:top w:val="single" w:sz="4" w:space="0" w:color="auto"/>
              <w:left w:val="single" w:sz="4" w:space="0" w:color="auto"/>
              <w:bottom w:val="single" w:sz="4" w:space="0" w:color="auto"/>
              <w:right w:val="single" w:sz="4" w:space="0" w:color="auto"/>
            </w:tcBorders>
            <w:vAlign w:val="center"/>
            <w:hideMark/>
          </w:tcPr>
          <w:p w14:paraId="31D714C7" w14:textId="0429C3D2" w:rsidR="00FE2549" w:rsidRPr="00FE2549" w:rsidRDefault="00FE2549" w:rsidP="00FE2549">
            <w:pPr>
              <w:spacing w:before="60" w:after="60"/>
              <w:ind w:firstLine="0"/>
              <w:jc w:val="center"/>
              <w:rPr>
                <w:szCs w:val="28"/>
              </w:rPr>
            </w:pPr>
            <w:r w:rsidRPr="00FE2549">
              <w:rPr>
                <w:szCs w:val="28"/>
              </w:rPr>
              <w:t xml:space="preserve">5.000 </w:t>
            </w:r>
            <w:proofErr w:type="spellStart"/>
            <w:r w:rsidRPr="00FE2549">
              <w:rPr>
                <w:szCs w:val="28"/>
              </w:rPr>
              <w:t>tấn</w:t>
            </w:r>
            <w:proofErr w:type="spellEnd"/>
            <w:r w:rsidRPr="00FE2549">
              <w:rPr>
                <w:szCs w:val="28"/>
              </w:rPr>
              <w:t xml:space="preserve"> </w:t>
            </w:r>
            <w:proofErr w:type="spellStart"/>
            <w:r w:rsidRPr="00FE2549">
              <w:rPr>
                <w:szCs w:val="28"/>
              </w:rPr>
              <w:t>sản</w:t>
            </w:r>
            <w:proofErr w:type="spellEnd"/>
            <w:r w:rsidRPr="00FE2549">
              <w:rPr>
                <w:szCs w:val="28"/>
              </w:rPr>
              <w:t xml:space="preserve"> </w:t>
            </w:r>
            <w:proofErr w:type="spellStart"/>
            <w:r w:rsidRPr="00FE2549">
              <w:rPr>
                <w:szCs w:val="28"/>
              </w:rPr>
              <w:t>phẩm</w:t>
            </w:r>
            <w:proofErr w:type="spellEnd"/>
            <w:r w:rsidRPr="00FE2549">
              <w:rPr>
                <w:szCs w:val="28"/>
              </w:rPr>
              <w:t>/</w:t>
            </w:r>
            <w:proofErr w:type="spellStart"/>
            <w:r w:rsidRPr="00FE2549">
              <w:rPr>
                <w:szCs w:val="28"/>
              </w:rPr>
              <w:t>năm</w:t>
            </w:r>
            <w:proofErr w:type="spellEnd"/>
          </w:p>
        </w:tc>
        <w:tc>
          <w:tcPr>
            <w:tcW w:w="2352" w:type="dxa"/>
            <w:tcBorders>
              <w:top w:val="single" w:sz="4" w:space="0" w:color="auto"/>
              <w:left w:val="single" w:sz="4" w:space="0" w:color="auto"/>
              <w:bottom w:val="single" w:sz="4" w:space="0" w:color="auto"/>
              <w:right w:val="single" w:sz="4" w:space="0" w:color="auto"/>
            </w:tcBorders>
            <w:vAlign w:val="center"/>
          </w:tcPr>
          <w:p w14:paraId="70C6EE0C" w14:textId="6E0EBB7C" w:rsidR="00FE2549" w:rsidRPr="00FE2549" w:rsidRDefault="00FE2549" w:rsidP="00FE2549">
            <w:pPr>
              <w:spacing w:before="60" w:after="60"/>
              <w:ind w:firstLine="0"/>
              <w:jc w:val="center"/>
              <w:rPr>
                <w:szCs w:val="28"/>
              </w:rPr>
            </w:pPr>
            <w:r>
              <w:rPr>
                <w:rFonts w:eastAsia="MS Mincho"/>
                <w:szCs w:val="28"/>
              </w:rPr>
              <w:t>2.000</w:t>
            </w:r>
          </w:p>
        </w:tc>
      </w:tr>
    </w:tbl>
    <w:p w14:paraId="3AA2F64D" w14:textId="0EF1E998" w:rsidR="007632E5" w:rsidRDefault="007632E5" w:rsidP="007632E5">
      <w:pPr>
        <w:tabs>
          <w:tab w:val="left" w:pos="567"/>
        </w:tabs>
        <w:spacing w:after="120"/>
        <w:ind w:left="284"/>
        <w:jc w:val="right"/>
        <w:rPr>
          <w:i/>
          <w:szCs w:val="28"/>
        </w:rPr>
      </w:pPr>
      <w:r>
        <w:rPr>
          <w:i/>
          <w:szCs w:val="28"/>
        </w:rPr>
        <w:t>(</w:t>
      </w:r>
      <w:proofErr w:type="spellStart"/>
      <w:r>
        <w:rPr>
          <w:i/>
          <w:szCs w:val="28"/>
        </w:rPr>
        <w:t>Nguồn</w:t>
      </w:r>
      <w:proofErr w:type="spellEnd"/>
      <w:r>
        <w:rPr>
          <w:i/>
          <w:szCs w:val="28"/>
        </w:rPr>
        <w:t xml:space="preserve">: </w:t>
      </w:r>
      <w:r w:rsidR="00FE2549" w:rsidRPr="00FE2549">
        <w:rPr>
          <w:i/>
          <w:szCs w:val="28"/>
        </w:rPr>
        <w:t xml:space="preserve">Công ty TNHH </w:t>
      </w:r>
      <w:proofErr w:type="spellStart"/>
      <w:r w:rsidR="00FE2549" w:rsidRPr="00FE2549">
        <w:rPr>
          <w:i/>
          <w:szCs w:val="28"/>
        </w:rPr>
        <w:t>Ilsam</w:t>
      </w:r>
      <w:proofErr w:type="spellEnd"/>
      <w:r w:rsidR="00FE2549" w:rsidRPr="00FE2549">
        <w:rPr>
          <w:i/>
          <w:szCs w:val="28"/>
        </w:rPr>
        <w:t xml:space="preserve"> Việt Nam</w:t>
      </w:r>
      <w:r>
        <w:rPr>
          <w:i/>
          <w:szCs w:val="28"/>
        </w:rPr>
        <w:t>)</w:t>
      </w:r>
    </w:p>
    <w:p w14:paraId="26329057" w14:textId="7BAF81C2" w:rsidR="00042991" w:rsidRDefault="0003215D" w:rsidP="00256DD2">
      <w:pPr>
        <w:pStyle w:val="Normal2"/>
        <w:spacing w:line="264" w:lineRule="auto"/>
        <w:ind w:firstLine="360"/>
        <w:rPr>
          <w:bCs/>
          <w:szCs w:val="28"/>
          <w:lang w:val="it-IT"/>
        </w:rPr>
      </w:pPr>
      <w:r w:rsidRPr="00382321">
        <w:rPr>
          <w:bCs/>
          <w:szCs w:val="28"/>
          <w:lang w:val="sv-SE"/>
        </w:rPr>
        <w:t>- S</w:t>
      </w:r>
      <w:r w:rsidRPr="00382321">
        <w:rPr>
          <w:bCs/>
          <w:szCs w:val="28"/>
          <w:lang w:val="vi-VN"/>
        </w:rPr>
        <w:t xml:space="preserve">ố </w:t>
      </w:r>
      <w:r w:rsidRPr="00382321">
        <w:rPr>
          <w:bCs/>
          <w:szCs w:val="28"/>
          <w:lang w:val="it-IT"/>
        </w:rPr>
        <w:t xml:space="preserve">lượng nhân viên: hiện tại khoảng </w:t>
      </w:r>
      <w:r w:rsidR="00511711">
        <w:rPr>
          <w:bCs/>
          <w:szCs w:val="28"/>
          <w:lang w:val="it-IT"/>
        </w:rPr>
        <w:t xml:space="preserve">87 </w:t>
      </w:r>
      <w:r w:rsidRPr="00382321">
        <w:rPr>
          <w:bCs/>
          <w:szCs w:val="28"/>
          <w:lang w:val="vi-VN"/>
        </w:rPr>
        <w:t>người</w:t>
      </w:r>
      <w:r w:rsidR="001546CD">
        <w:rPr>
          <w:bCs/>
          <w:szCs w:val="28"/>
        </w:rPr>
        <w:t xml:space="preserve">, </w:t>
      </w:r>
      <w:proofErr w:type="spellStart"/>
      <w:r w:rsidR="001546CD">
        <w:rPr>
          <w:bCs/>
          <w:szCs w:val="28"/>
        </w:rPr>
        <w:t>tối</w:t>
      </w:r>
      <w:proofErr w:type="spellEnd"/>
      <w:r w:rsidR="001546CD">
        <w:rPr>
          <w:bCs/>
          <w:szCs w:val="28"/>
        </w:rPr>
        <w:t xml:space="preserve"> </w:t>
      </w:r>
      <w:proofErr w:type="spellStart"/>
      <w:r w:rsidR="001546CD">
        <w:rPr>
          <w:bCs/>
          <w:szCs w:val="28"/>
        </w:rPr>
        <w:t>đa</w:t>
      </w:r>
      <w:proofErr w:type="spellEnd"/>
      <w:r w:rsidR="001546CD">
        <w:rPr>
          <w:bCs/>
          <w:szCs w:val="28"/>
        </w:rPr>
        <w:t xml:space="preserve"> </w:t>
      </w:r>
      <w:proofErr w:type="spellStart"/>
      <w:r w:rsidR="001546CD">
        <w:rPr>
          <w:bCs/>
          <w:szCs w:val="28"/>
        </w:rPr>
        <w:t>khoả</w:t>
      </w:r>
      <w:r w:rsidR="00FE2549">
        <w:rPr>
          <w:bCs/>
          <w:szCs w:val="28"/>
        </w:rPr>
        <w:t>ng</w:t>
      </w:r>
      <w:proofErr w:type="spellEnd"/>
      <w:r w:rsidR="00FE2549">
        <w:rPr>
          <w:bCs/>
          <w:szCs w:val="28"/>
        </w:rPr>
        <w:t xml:space="preserve"> </w:t>
      </w:r>
      <w:r w:rsidR="00FE2549" w:rsidRPr="0065165A">
        <w:rPr>
          <w:bCs/>
          <w:szCs w:val="28"/>
        </w:rPr>
        <w:t>120</w:t>
      </w:r>
      <w:r w:rsidR="00256DD2" w:rsidRPr="0065165A">
        <w:rPr>
          <w:bCs/>
          <w:szCs w:val="28"/>
        </w:rPr>
        <w:t xml:space="preserve"> </w:t>
      </w:r>
      <w:proofErr w:type="spellStart"/>
      <w:r w:rsidR="001546CD" w:rsidRPr="0065165A">
        <w:rPr>
          <w:bCs/>
          <w:szCs w:val="28"/>
        </w:rPr>
        <w:t>người</w:t>
      </w:r>
      <w:proofErr w:type="spellEnd"/>
      <w:r w:rsidRPr="00382321">
        <w:rPr>
          <w:bCs/>
          <w:szCs w:val="28"/>
          <w:lang w:val="it-IT"/>
        </w:rPr>
        <w:t>.</w:t>
      </w:r>
    </w:p>
    <w:p w14:paraId="5437AC8D" w14:textId="4CCCFB2F" w:rsidR="00343BBA" w:rsidRDefault="00F717FC" w:rsidP="00343BBA">
      <w:pPr>
        <w:pStyle w:val="Normal2"/>
        <w:spacing w:line="264" w:lineRule="auto"/>
        <w:ind w:firstLine="360"/>
        <w:rPr>
          <w:szCs w:val="28"/>
        </w:rPr>
      </w:pPr>
      <w:r w:rsidRPr="00382321">
        <w:rPr>
          <w:szCs w:val="28"/>
        </w:rPr>
        <w:t xml:space="preserve">3.2. Công </w:t>
      </w:r>
      <w:proofErr w:type="spellStart"/>
      <w:r w:rsidRPr="00382321">
        <w:rPr>
          <w:szCs w:val="28"/>
        </w:rPr>
        <w:t>nghệ</w:t>
      </w:r>
      <w:proofErr w:type="spellEnd"/>
      <w:r w:rsidRPr="00382321">
        <w:rPr>
          <w:szCs w:val="28"/>
        </w:rPr>
        <w:t xml:space="preserve"> </w:t>
      </w:r>
      <w:proofErr w:type="spellStart"/>
      <w:r w:rsidRPr="00382321">
        <w:rPr>
          <w:szCs w:val="28"/>
        </w:rPr>
        <w:t>sản</w:t>
      </w:r>
      <w:proofErr w:type="spellEnd"/>
      <w:r w:rsidRPr="00382321">
        <w:rPr>
          <w:szCs w:val="28"/>
        </w:rPr>
        <w:t xml:space="preserve"> </w:t>
      </w:r>
      <w:proofErr w:type="spellStart"/>
      <w:r w:rsidRPr="00382321">
        <w:rPr>
          <w:szCs w:val="28"/>
        </w:rPr>
        <w:t>xuất</w:t>
      </w:r>
      <w:proofErr w:type="spellEnd"/>
      <w:r w:rsidRPr="00382321">
        <w:rPr>
          <w:szCs w:val="28"/>
        </w:rPr>
        <w:t xml:space="preserve"> </w:t>
      </w:r>
      <w:proofErr w:type="spellStart"/>
      <w:r w:rsidRPr="00382321">
        <w:rPr>
          <w:szCs w:val="28"/>
        </w:rPr>
        <w:t>của</w:t>
      </w:r>
      <w:proofErr w:type="spellEnd"/>
      <w:r w:rsidRPr="00382321">
        <w:rPr>
          <w:szCs w:val="28"/>
        </w:rPr>
        <w:t xml:space="preserve"> </w:t>
      </w:r>
      <w:proofErr w:type="spellStart"/>
      <w:r w:rsidR="0080256C" w:rsidRPr="00382321">
        <w:rPr>
          <w:szCs w:val="28"/>
        </w:rPr>
        <w:t>cơ</w:t>
      </w:r>
      <w:proofErr w:type="spellEnd"/>
      <w:r w:rsidR="0080256C" w:rsidRPr="00382321">
        <w:rPr>
          <w:szCs w:val="28"/>
        </w:rPr>
        <w:t xml:space="preserve"> </w:t>
      </w:r>
      <w:proofErr w:type="spellStart"/>
      <w:r w:rsidR="0080256C" w:rsidRPr="00382321">
        <w:rPr>
          <w:szCs w:val="28"/>
        </w:rPr>
        <w:t>sở</w:t>
      </w:r>
      <w:proofErr w:type="spellEnd"/>
      <w:r w:rsidRPr="00382321">
        <w:rPr>
          <w:szCs w:val="28"/>
        </w:rPr>
        <w:t>:</w:t>
      </w:r>
    </w:p>
    <w:p w14:paraId="54B07E45" w14:textId="18654FDD" w:rsidR="00343BBA" w:rsidRDefault="00343BBA" w:rsidP="004D5287">
      <w:pPr>
        <w:spacing w:after="120" w:line="264" w:lineRule="auto"/>
        <w:ind w:firstLine="360"/>
        <w:rPr>
          <w:rFonts w:eastAsia="PMingLiU"/>
          <w:b/>
          <w:szCs w:val="28"/>
          <w:lang w:val="pt-BR" w:eastAsia="ko-KR"/>
        </w:rPr>
      </w:pPr>
      <w:r w:rsidRPr="004D5287">
        <w:rPr>
          <w:rFonts w:eastAsia="PMingLiU"/>
          <w:b/>
          <w:szCs w:val="28"/>
          <w:lang w:val="pt-BR" w:eastAsia="ko-KR"/>
        </w:rPr>
        <w:t>Quy trình sản xuất của nhà máy.</w:t>
      </w:r>
    </w:p>
    <w:p w14:paraId="4FAB298D" w14:textId="0C30726C" w:rsidR="000C7D6E" w:rsidRPr="000C7D6E" w:rsidRDefault="000C7D6E" w:rsidP="00D11F30">
      <w:pPr>
        <w:pStyle w:val="ListParagraph"/>
        <w:numPr>
          <w:ilvl w:val="0"/>
          <w:numId w:val="41"/>
        </w:numPr>
        <w:tabs>
          <w:tab w:val="left" w:pos="567"/>
          <w:tab w:val="left" w:pos="2160"/>
        </w:tabs>
        <w:spacing w:before="240"/>
        <w:rPr>
          <w:b/>
          <w:i/>
          <w:sz w:val="28"/>
          <w:szCs w:val="28"/>
        </w:rPr>
      </w:pPr>
      <w:r w:rsidRPr="000C7D6E">
        <w:rPr>
          <w:b/>
          <w:i/>
          <w:sz w:val="28"/>
          <w:szCs w:val="28"/>
        </w:rPr>
        <w:t xml:space="preserve">Quy </w:t>
      </w:r>
      <w:proofErr w:type="spellStart"/>
      <w:r w:rsidRPr="000C7D6E">
        <w:rPr>
          <w:b/>
          <w:i/>
          <w:sz w:val="28"/>
          <w:szCs w:val="28"/>
        </w:rPr>
        <w:t>trình</w:t>
      </w:r>
      <w:proofErr w:type="spellEnd"/>
      <w:r w:rsidRPr="000C7D6E">
        <w:rPr>
          <w:b/>
          <w:i/>
          <w:sz w:val="28"/>
          <w:szCs w:val="28"/>
        </w:rPr>
        <w:t xml:space="preserve"> </w:t>
      </w:r>
      <w:proofErr w:type="spellStart"/>
      <w:r w:rsidRPr="000C7D6E">
        <w:rPr>
          <w:b/>
          <w:i/>
          <w:sz w:val="28"/>
          <w:szCs w:val="28"/>
        </w:rPr>
        <w:t>công</w:t>
      </w:r>
      <w:proofErr w:type="spellEnd"/>
      <w:r w:rsidRPr="000C7D6E">
        <w:rPr>
          <w:b/>
          <w:i/>
          <w:sz w:val="28"/>
          <w:szCs w:val="28"/>
        </w:rPr>
        <w:t xml:space="preserve"> </w:t>
      </w:r>
      <w:proofErr w:type="spellStart"/>
      <w:r w:rsidRPr="000C7D6E">
        <w:rPr>
          <w:b/>
          <w:i/>
          <w:sz w:val="28"/>
          <w:szCs w:val="28"/>
        </w:rPr>
        <w:t>nghệ</w:t>
      </w:r>
      <w:proofErr w:type="spellEnd"/>
      <w:r w:rsidRPr="000C7D6E">
        <w:rPr>
          <w:b/>
          <w:i/>
          <w:sz w:val="28"/>
          <w:szCs w:val="28"/>
        </w:rPr>
        <w:t xml:space="preserve"> </w:t>
      </w:r>
      <w:proofErr w:type="spellStart"/>
      <w:r w:rsidRPr="000C7D6E">
        <w:rPr>
          <w:b/>
          <w:i/>
          <w:sz w:val="28"/>
          <w:szCs w:val="28"/>
        </w:rPr>
        <w:t>sản</w:t>
      </w:r>
      <w:proofErr w:type="spellEnd"/>
      <w:r w:rsidRPr="000C7D6E">
        <w:rPr>
          <w:b/>
          <w:i/>
          <w:sz w:val="28"/>
          <w:szCs w:val="28"/>
        </w:rPr>
        <w:t xml:space="preserve"> </w:t>
      </w:r>
      <w:proofErr w:type="spellStart"/>
      <w:r w:rsidRPr="000C7D6E">
        <w:rPr>
          <w:b/>
          <w:i/>
          <w:sz w:val="28"/>
          <w:szCs w:val="28"/>
        </w:rPr>
        <w:t>xuất</w:t>
      </w:r>
      <w:proofErr w:type="spellEnd"/>
      <w:r w:rsidRPr="000C7D6E">
        <w:rPr>
          <w:b/>
          <w:i/>
          <w:sz w:val="28"/>
          <w:szCs w:val="28"/>
        </w:rPr>
        <w:t xml:space="preserve"> keo PU </w:t>
      </w:r>
    </w:p>
    <w:p w14:paraId="7465D738" w14:textId="39A24418" w:rsidR="000C7D6E" w:rsidRDefault="000C7D6E" w:rsidP="000C7D6E">
      <w:pPr>
        <w:rPr>
          <w:color w:val="0000FF"/>
          <w:sz w:val="24"/>
        </w:rPr>
      </w:pPr>
      <w:r>
        <w:rPr>
          <w:rFonts w:ascii="Courier New" w:hAnsi="Courier New" w:cs="Courier New"/>
          <w:noProof/>
          <w:color w:val="000000"/>
        </w:rPr>
        <mc:AlternateContent>
          <mc:Choice Requires="wpg">
            <w:drawing>
              <wp:anchor distT="0" distB="0" distL="114300" distR="114300" simplePos="0" relativeHeight="251667456" behindDoc="0" locked="0" layoutInCell="1" allowOverlap="1" wp14:anchorId="189823C4" wp14:editId="6DD834BF">
                <wp:simplePos x="0" y="0"/>
                <wp:positionH relativeFrom="column">
                  <wp:posOffset>77638</wp:posOffset>
                </wp:positionH>
                <wp:positionV relativeFrom="paragraph">
                  <wp:posOffset>146421</wp:posOffset>
                </wp:positionV>
                <wp:extent cx="5680710" cy="3895725"/>
                <wp:effectExtent l="0" t="0" r="0" b="28575"/>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0710" cy="3895725"/>
                          <a:chOff x="2383" y="1647"/>
                          <a:chExt cx="8946" cy="5545"/>
                        </a:xfrm>
                      </wpg:grpSpPr>
                      <wps:wsp>
                        <wps:cNvPr id="6" name="Rectangle 4"/>
                        <wps:cNvSpPr>
                          <a:spLocks noChangeArrowheads="1"/>
                        </wps:cNvSpPr>
                        <wps:spPr bwMode="auto">
                          <a:xfrm>
                            <a:off x="2383" y="1647"/>
                            <a:ext cx="2698" cy="1356"/>
                          </a:xfrm>
                          <a:prstGeom prst="rect">
                            <a:avLst/>
                          </a:prstGeom>
                          <a:solidFill>
                            <a:srgbClr val="FFFFFF"/>
                          </a:solidFill>
                          <a:ln w="9525">
                            <a:solidFill>
                              <a:srgbClr val="000000"/>
                            </a:solidFill>
                            <a:miter lim="800000"/>
                            <a:headEnd/>
                            <a:tailEnd/>
                          </a:ln>
                        </wps:spPr>
                        <wps:txbx>
                          <w:txbxContent>
                            <w:p w14:paraId="1FA0D30C" w14:textId="2108027B" w:rsidR="00FB722E" w:rsidRDefault="00FB722E" w:rsidP="000C7D6E">
                              <w:pPr>
                                <w:spacing w:before="60" w:after="60"/>
                                <w:ind w:firstLine="0"/>
                                <w:jc w:val="center"/>
                              </w:pPr>
                              <w:proofErr w:type="spellStart"/>
                              <w:r>
                                <w:t>Butylen</w:t>
                              </w:r>
                              <w:proofErr w:type="spellEnd"/>
                              <w:r>
                                <w:t xml:space="preserve"> glycol. </w:t>
                              </w:r>
                              <w:proofErr w:type="spellStart"/>
                              <w:r>
                                <w:t>Etylen</w:t>
                              </w:r>
                              <w:proofErr w:type="spellEnd"/>
                              <w:r>
                                <w:t xml:space="preserve"> glycol, </w:t>
                              </w:r>
                              <w:proofErr w:type="spellStart"/>
                              <w:r>
                                <w:t>Dietylen</w:t>
                              </w:r>
                              <w:proofErr w:type="spellEnd"/>
                              <w:r>
                                <w:t xml:space="preserve"> glycol, Acid adipic</w:t>
                              </w:r>
                            </w:p>
                            <w:p w14:paraId="77CD39B7" w14:textId="77777777" w:rsidR="00FB722E" w:rsidRDefault="00FB722E" w:rsidP="000C7D6E"/>
                          </w:txbxContent>
                        </wps:txbx>
                        <wps:bodyPr rot="0" vert="horz" wrap="square" lIns="91440" tIns="45720" rIns="91440" bIns="45720" anchor="t" anchorCtr="0" upright="1">
                          <a:noAutofit/>
                        </wps:bodyPr>
                      </wps:wsp>
                      <wps:wsp>
                        <wps:cNvPr id="7" name="Rectangle 5"/>
                        <wps:cNvSpPr>
                          <a:spLocks noChangeArrowheads="1"/>
                        </wps:cNvSpPr>
                        <wps:spPr bwMode="auto">
                          <a:xfrm>
                            <a:off x="2383" y="3572"/>
                            <a:ext cx="2698" cy="586"/>
                          </a:xfrm>
                          <a:prstGeom prst="rect">
                            <a:avLst/>
                          </a:prstGeom>
                          <a:solidFill>
                            <a:srgbClr val="FFFFFF"/>
                          </a:solidFill>
                          <a:ln w="9525">
                            <a:solidFill>
                              <a:srgbClr val="000000"/>
                            </a:solidFill>
                            <a:miter lim="800000"/>
                            <a:headEnd/>
                            <a:tailEnd/>
                          </a:ln>
                        </wps:spPr>
                        <wps:txbx>
                          <w:txbxContent>
                            <w:p w14:paraId="108E457F" w14:textId="77777777" w:rsidR="00FB722E" w:rsidRDefault="00FB722E" w:rsidP="000C7D6E">
                              <w:pPr>
                                <w:ind w:firstLine="0"/>
                                <w:jc w:val="center"/>
                              </w:pPr>
                              <w:r>
                                <w:t xml:space="preserve">Dung </w:t>
                              </w:r>
                              <w:proofErr w:type="spellStart"/>
                              <w:r>
                                <w:t>môi</w:t>
                              </w:r>
                              <w:proofErr w:type="spellEnd"/>
                            </w:p>
                            <w:p w14:paraId="3D0CE09E" w14:textId="77777777" w:rsidR="00FB722E" w:rsidRDefault="00FB722E" w:rsidP="000C7D6E"/>
                          </w:txbxContent>
                        </wps:txbx>
                        <wps:bodyPr rot="0" vert="horz" wrap="square" lIns="91440" tIns="45720" rIns="91440" bIns="45720" anchor="t" anchorCtr="0" upright="1">
                          <a:noAutofit/>
                        </wps:bodyPr>
                      </wps:wsp>
                      <wps:wsp>
                        <wps:cNvPr id="8" name="Rectangle 6"/>
                        <wps:cNvSpPr>
                          <a:spLocks noChangeArrowheads="1"/>
                        </wps:cNvSpPr>
                        <wps:spPr bwMode="auto">
                          <a:xfrm>
                            <a:off x="2398" y="5017"/>
                            <a:ext cx="2698" cy="852"/>
                          </a:xfrm>
                          <a:prstGeom prst="rect">
                            <a:avLst/>
                          </a:prstGeom>
                          <a:solidFill>
                            <a:srgbClr val="FFFFFF"/>
                          </a:solidFill>
                          <a:ln w="9525">
                            <a:solidFill>
                              <a:srgbClr val="000000"/>
                            </a:solidFill>
                            <a:miter lim="800000"/>
                            <a:headEnd/>
                            <a:tailEnd/>
                          </a:ln>
                        </wps:spPr>
                        <wps:txbx>
                          <w:txbxContent>
                            <w:p w14:paraId="75848DF3" w14:textId="5637710C" w:rsidR="00FB722E" w:rsidRDefault="00FB722E" w:rsidP="000C7D6E">
                              <w:pPr>
                                <w:spacing w:before="60" w:after="60"/>
                                <w:ind w:firstLine="0"/>
                                <w:jc w:val="center"/>
                              </w:pPr>
                              <w:proofErr w:type="spellStart"/>
                              <w:r>
                                <w:t>Hóa</w:t>
                              </w:r>
                              <w:proofErr w:type="spellEnd"/>
                              <w:r>
                                <w:t xml:space="preserve"> </w:t>
                              </w:r>
                              <w:proofErr w:type="spellStart"/>
                              <w:r>
                                <w:t>chất</w:t>
                              </w:r>
                              <w:proofErr w:type="spellEnd"/>
                              <w:r>
                                <w:t xml:space="preserve"> </w:t>
                              </w:r>
                              <w:r w:rsidR="0047237F">
                                <w:rPr>
                                  <w:lang w:val="sv-SE"/>
                                </w:rPr>
                                <w:t>I</w:t>
                              </w:r>
                              <w:r>
                                <w:rPr>
                                  <w:lang w:val="sv-SE"/>
                                </w:rPr>
                                <w:t>socynate</w:t>
                              </w:r>
                            </w:p>
                            <w:p w14:paraId="794688CD" w14:textId="77777777" w:rsidR="00FB722E" w:rsidRDefault="00FB722E" w:rsidP="000C7D6E">
                              <w:pPr>
                                <w:spacing w:before="80"/>
                                <w:ind w:firstLine="0"/>
                                <w:jc w:val="center"/>
                              </w:pPr>
                              <w:r>
                                <w:t>(MDI, TDI)</w:t>
                              </w:r>
                            </w:p>
                            <w:p w14:paraId="21FB2579" w14:textId="77777777" w:rsidR="00FB722E" w:rsidRDefault="00FB722E" w:rsidP="000C7D6E"/>
                          </w:txbxContent>
                        </wps:txbx>
                        <wps:bodyPr rot="0" vert="horz" wrap="square" lIns="91440" tIns="45720" rIns="91440" bIns="45720" anchor="t" anchorCtr="0" upright="1">
                          <a:noAutofit/>
                        </wps:bodyPr>
                      </wps:wsp>
                      <wps:wsp>
                        <wps:cNvPr id="9" name="Rectangle 7"/>
                        <wps:cNvSpPr>
                          <a:spLocks noChangeArrowheads="1"/>
                        </wps:cNvSpPr>
                        <wps:spPr bwMode="auto">
                          <a:xfrm>
                            <a:off x="2398" y="6385"/>
                            <a:ext cx="2698" cy="710"/>
                          </a:xfrm>
                          <a:prstGeom prst="rect">
                            <a:avLst/>
                          </a:prstGeom>
                          <a:solidFill>
                            <a:srgbClr val="FFFFFF"/>
                          </a:solidFill>
                          <a:ln w="9525">
                            <a:solidFill>
                              <a:srgbClr val="000000"/>
                            </a:solidFill>
                            <a:miter lim="800000"/>
                            <a:headEnd/>
                            <a:tailEnd/>
                          </a:ln>
                        </wps:spPr>
                        <wps:txbx>
                          <w:txbxContent>
                            <w:p w14:paraId="3ED14694" w14:textId="77777777" w:rsidR="00FB722E" w:rsidRDefault="00FB722E" w:rsidP="00BB5E2A">
                              <w:pPr>
                                <w:spacing w:before="80"/>
                                <w:ind w:firstLine="0"/>
                                <w:jc w:val="center"/>
                              </w:pPr>
                              <w:proofErr w:type="spellStart"/>
                              <w:r>
                                <w:t>Hóa</w:t>
                              </w:r>
                              <w:proofErr w:type="spellEnd"/>
                              <w:r>
                                <w:t xml:space="preserve"> </w:t>
                              </w:r>
                              <w:proofErr w:type="spellStart"/>
                              <w:r>
                                <w:t>chất</w:t>
                              </w:r>
                              <w:proofErr w:type="spellEnd"/>
                              <w:r>
                                <w:t xml:space="preserve"> </w:t>
                              </w:r>
                              <w:proofErr w:type="spellStart"/>
                              <w:r>
                                <w:t>phụ</w:t>
                              </w:r>
                              <w:proofErr w:type="spellEnd"/>
                              <w:r>
                                <w:t xml:space="preserve"> </w:t>
                              </w:r>
                              <w:proofErr w:type="spellStart"/>
                              <w:r>
                                <w:t>gia</w:t>
                              </w:r>
                              <w:proofErr w:type="spellEnd"/>
                            </w:p>
                            <w:p w14:paraId="7D8D7DD8" w14:textId="77777777" w:rsidR="00FB722E" w:rsidRDefault="00FB722E" w:rsidP="000C7D6E"/>
                          </w:txbxContent>
                        </wps:txbx>
                        <wps:bodyPr rot="0" vert="horz" wrap="square" lIns="91440" tIns="45720" rIns="91440" bIns="45720" anchor="t" anchorCtr="0" upright="1">
                          <a:noAutofit/>
                        </wps:bodyPr>
                      </wps:wsp>
                      <wps:wsp>
                        <wps:cNvPr id="13" name="Rectangle 8"/>
                        <wps:cNvSpPr>
                          <a:spLocks noChangeArrowheads="1"/>
                        </wps:cNvSpPr>
                        <wps:spPr bwMode="auto">
                          <a:xfrm>
                            <a:off x="5791" y="1779"/>
                            <a:ext cx="2923" cy="927"/>
                          </a:xfrm>
                          <a:prstGeom prst="rect">
                            <a:avLst/>
                          </a:prstGeom>
                          <a:solidFill>
                            <a:srgbClr val="FFFFFF"/>
                          </a:solidFill>
                          <a:ln w="9525">
                            <a:solidFill>
                              <a:srgbClr val="000000"/>
                            </a:solidFill>
                            <a:miter lim="800000"/>
                            <a:headEnd/>
                            <a:tailEnd/>
                          </a:ln>
                        </wps:spPr>
                        <wps:txbx>
                          <w:txbxContent>
                            <w:p w14:paraId="019FD28D" w14:textId="77777777" w:rsidR="00FB722E" w:rsidRDefault="00FB722E" w:rsidP="000C7D6E">
                              <w:pPr>
                                <w:spacing w:before="80"/>
                                <w:ind w:firstLine="0"/>
                                <w:jc w:val="center"/>
                              </w:pPr>
                              <w:r>
                                <w:t>Polyester reactor</w:t>
                              </w:r>
                            </w:p>
                            <w:p w14:paraId="5FC87BE2" w14:textId="2ACB0176" w:rsidR="00213A62" w:rsidRDefault="00213A62" w:rsidP="000C7D6E">
                              <w:pPr>
                                <w:spacing w:before="80"/>
                                <w:ind w:firstLine="0"/>
                                <w:jc w:val="center"/>
                              </w:pPr>
                              <w:r>
                                <w:t>(</w:t>
                              </w:r>
                              <w:proofErr w:type="spellStart"/>
                              <w:r>
                                <w:t>Bồn</w:t>
                              </w:r>
                              <w:proofErr w:type="spellEnd"/>
                              <w:r>
                                <w:t xml:space="preserve"> </w:t>
                              </w:r>
                              <w:proofErr w:type="spellStart"/>
                              <w:r>
                                <w:t>bán</w:t>
                              </w:r>
                              <w:proofErr w:type="spellEnd"/>
                              <w:r>
                                <w:t xml:space="preserve"> </w:t>
                              </w:r>
                              <w:proofErr w:type="spellStart"/>
                              <w:r>
                                <w:t>thành</w:t>
                              </w:r>
                              <w:proofErr w:type="spellEnd"/>
                              <w:r>
                                <w:t xml:space="preserve"> </w:t>
                              </w:r>
                              <w:proofErr w:type="spellStart"/>
                              <w:r>
                                <w:t>phẩm</w:t>
                              </w:r>
                              <w:proofErr w:type="spellEnd"/>
                              <w:r>
                                <w:t>)</w:t>
                              </w:r>
                            </w:p>
                            <w:p w14:paraId="6B5D15EE" w14:textId="77777777" w:rsidR="00FB722E" w:rsidRDefault="00FB722E" w:rsidP="000C7D6E"/>
                          </w:txbxContent>
                        </wps:txbx>
                        <wps:bodyPr rot="0" vert="horz" wrap="square" lIns="91440" tIns="45720" rIns="91440" bIns="45720" anchor="t" anchorCtr="0" upright="1">
                          <a:noAutofit/>
                        </wps:bodyPr>
                      </wps:wsp>
                      <wps:wsp>
                        <wps:cNvPr id="14" name="Rectangle 9"/>
                        <wps:cNvSpPr>
                          <a:spLocks noChangeArrowheads="1"/>
                        </wps:cNvSpPr>
                        <wps:spPr bwMode="auto">
                          <a:xfrm>
                            <a:off x="5791" y="3381"/>
                            <a:ext cx="2698" cy="549"/>
                          </a:xfrm>
                          <a:prstGeom prst="rect">
                            <a:avLst/>
                          </a:prstGeom>
                          <a:solidFill>
                            <a:srgbClr val="FFFFFF"/>
                          </a:solidFill>
                          <a:ln w="9525">
                            <a:solidFill>
                              <a:srgbClr val="000000"/>
                            </a:solidFill>
                            <a:miter lim="800000"/>
                            <a:headEnd/>
                            <a:tailEnd/>
                          </a:ln>
                        </wps:spPr>
                        <wps:txbx>
                          <w:txbxContent>
                            <w:p w14:paraId="61FA74D2" w14:textId="77777777" w:rsidR="00FB722E" w:rsidRDefault="00FB722E" w:rsidP="000C7D6E">
                              <w:pPr>
                                <w:spacing w:before="60" w:after="60"/>
                                <w:ind w:firstLine="0"/>
                                <w:jc w:val="center"/>
                              </w:pPr>
                              <w:r>
                                <w:rPr>
                                  <w:lang w:val="sv-SE"/>
                                </w:rPr>
                                <w:t>Polyester</w:t>
                              </w:r>
                            </w:p>
                            <w:p w14:paraId="60609166" w14:textId="77777777" w:rsidR="00FB722E" w:rsidRDefault="00FB722E" w:rsidP="000C7D6E"/>
                          </w:txbxContent>
                        </wps:txbx>
                        <wps:bodyPr rot="0" vert="horz" wrap="square" lIns="91440" tIns="45720" rIns="91440" bIns="45720" anchor="t" anchorCtr="0" upright="1">
                          <a:noAutofit/>
                        </wps:bodyPr>
                      </wps:wsp>
                      <wps:wsp>
                        <wps:cNvPr id="15" name="Rectangle 10"/>
                        <wps:cNvSpPr>
                          <a:spLocks noChangeArrowheads="1"/>
                        </wps:cNvSpPr>
                        <wps:spPr bwMode="auto">
                          <a:xfrm>
                            <a:off x="5791" y="5032"/>
                            <a:ext cx="2698" cy="817"/>
                          </a:xfrm>
                          <a:prstGeom prst="rect">
                            <a:avLst/>
                          </a:prstGeom>
                          <a:solidFill>
                            <a:srgbClr val="FFFFFF"/>
                          </a:solidFill>
                          <a:ln w="9525">
                            <a:solidFill>
                              <a:srgbClr val="000000"/>
                            </a:solidFill>
                            <a:miter lim="800000"/>
                            <a:headEnd/>
                            <a:tailEnd/>
                          </a:ln>
                        </wps:spPr>
                        <wps:txbx>
                          <w:txbxContent>
                            <w:p w14:paraId="5A67AC4F" w14:textId="77777777" w:rsidR="00FB722E" w:rsidRDefault="00FB722E" w:rsidP="00BB5E2A">
                              <w:pPr>
                                <w:spacing w:before="60" w:after="60"/>
                                <w:ind w:firstLine="0"/>
                                <w:jc w:val="center"/>
                              </w:pPr>
                              <w:proofErr w:type="spellStart"/>
                              <w:r>
                                <w:t>Bồn</w:t>
                              </w:r>
                              <w:proofErr w:type="spellEnd"/>
                              <w:r>
                                <w:t xml:space="preserve"> </w:t>
                              </w:r>
                              <w:proofErr w:type="spellStart"/>
                              <w:r>
                                <w:t>phản</w:t>
                              </w:r>
                              <w:proofErr w:type="spellEnd"/>
                              <w:r>
                                <w:t xml:space="preserve"> </w:t>
                              </w:r>
                              <w:proofErr w:type="spellStart"/>
                              <w:r>
                                <w:t>ứng</w:t>
                              </w:r>
                              <w:proofErr w:type="spellEnd"/>
                              <w:r>
                                <w:t xml:space="preserve"> </w:t>
                              </w:r>
                            </w:p>
                            <w:p w14:paraId="4C8539FC" w14:textId="24DA0111" w:rsidR="00FB722E" w:rsidRDefault="00FB722E" w:rsidP="00BB5E2A">
                              <w:pPr>
                                <w:spacing w:before="60" w:after="60"/>
                                <w:ind w:firstLine="0"/>
                                <w:jc w:val="center"/>
                              </w:pPr>
                              <w:r>
                                <w:t>(70-80</w:t>
                              </w:r>
                              <w:r>
                                <w:rPr>
                                  <w:vertAlign w:val="superscript"/>
                                </w:rPr>
                                <w:t>0C</w:t>
                              </w:r>
                              <w:r>
                                <w:t>)</w:t>
                              </w:r>
                            </w:p>
                            <w:p w14:paraId="2E0E5C21" w14:textId="77777777" w:rsidR="00FB722E" w:rsidRDefault="00FB722E" w:rsidP="000C7D6E">
                              <w:pPr>
                                <w:spacing w:before="60" w:after="60"/>
                                <w:jc w:val="center"/>
                              </w:pPr>
                              <w:r>
                                <w:t>(Polyurethane reactor)</w:t>
                              </w:r>
                            </w:p>
                            <w:p w14:paraId="77F120D2" w14:textId="77777777" w:rsidR="00FB722E" w:rsidRDefault="00FB722E" w:rsidP="000C7D6E"/>
                          </w:txbxContent>
                        </wps:txbx>
                        <wps:bodyPr rot="0" vert="horz" wrap="square" lIns="91440" tIns="45720" rIns="91440" bIns="45720" anchor="t" anchorCtr="0" upright="1">
                          <a:noAutofit/>
                        </wps:bodyPr>
                      </wps:wsp>
                      <wps:wsp>
                        <wps:cNvPr id="16" name="Rectangle 11"/>
                        <wps:cNvSpPr>
                          <a:spLocks noChangeArrowheads="1"/>
                        </wps:cNvSpPr>
                        <wps:spPr bwMode="auto">
                          <a:xfrm>
                            <a:off x="5821" y="6617"/>
                            <a:ext cx="2698" cy="575"/>
                          </a:xfrm>
                          <a:prstGeom prst="rect">
                            <a:avLst/>
                          </a:prstGeom>
                          <a:solidFill>
                            <a:srgbClr val="FFFFFF"/>
                          </a:solidFill>
                          <a:ln w="9525">
                            <a:solidFill>
                              <a:srgbClr val="000000"/>
                            </a:solidFill>
                            <a:miter lim="800000"/>
                            <a:headEnd/>
                            <a:tailEnd/>
                          </a:ln>
                        </wps:spPr>
                        <wps:txbx>
                          <w:txbxContent>
                            <w:p w14:paraId="252BE9F8" w14:textId="77777777" w:rsidR="00FB722E" w:rsidRDefault="00FB722E" w:rsidP="00BB5E2A">
                              <w:pPr>
                                <w:spacing w:before="60" w:after="60"/>
                                <w:ind w:firstLine="0"/>
                                <w:jc w:val="center"/>
                              </w:pPr>
                              <w:r>
                                <w:rPr>
                                  <w:lang w:val="sv-SE"/>
                                </w:rPr>
                                <w:t>Đóng</w:t>
                              </w:r>
                              <w:r>
                                <w:t xml:space="preserve"> </w:t>
                              </w:r>
                              <w:proofErr w:type="spellStart"/>
                              <w:r>
                                <w:t>gói</w:t>
                              </w:r>
                              <w:proofErr w:type="spellEnd"/>
                            </w:p>
                            <w:p w14:paraId="20BBA470" w14:textId="77777777" w:rsidR="00FB722E" w:rsidRDefault="00FB722E" w:rsidP="000C7D6E"/>
                          </w:txbxContent>
                        </wps:txbx>
                        <wps:bodyPr rot="0" vert="horz" wrap="square" lIns="91440" tIns="45720" rIns="91440" bIns="45720" anchor="t" anchorCtr="0" upright="1">
                          <a:noAutofit/>
                        </wps:bodyPr>
                      </wps:wsp>
                      <wps:wsp>
                        <wps:cNvPr id="17" name="Rectangle 12"/>
                        <wps:cNvSpPr>
                          <a:spLocks noChangeArrowheads="1"/>
                        </wps:cNvSpPr>
                        <wps:spPr bwMode="auto">
                          <a:xfrm>
                            <a:off x="9187" y="1849"/>
                            <a:ext cx="1863" cy="1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4D215" w14:textId="0668A44E" w:rsidR="00FB722E" w:rsidRDefault="00FB722E" w:rsidP="00213A62">
                              <w:pPr>
                                <w:numPr>
                                  <w:ilvl w:val="0"/>
                                  <w:numId w:val="40"/>
                                </w:numPr>
                                <w:tabs>
                                  <w:tab w:val="clear" w:pos="720"/>
                                </w:tabs>
                                <w:ind w:left="270" w:hanging="270"/>
                              </w:pPr>
                              <w:proofErr w:type="spellStart"/>
                              <w:r>
                                <w:t>Nhiệt</w:t>
                              </w:r>
                              <w:proofErr w:type="spellEnd"/>
                              <w:r>
                                <w:t xml:space="preserve"> </w:t>
                              </w:r>
                              <w:proofErr w:type="spellStart"/>
                              <w:r>
                                <w:t>thừa</w:t>
                              </w:r>
                              <w:proofErr w:type="spellEnd"/>
                            </w:p>
                            <w:p w14:paraId="40EC741A" w14:textId="77777777" w:rsidR="00FB722E" w:rsidRDefault="00FB722E" w:rsidP="00213A62">
                              <w:pPr>
                                <w:numPr>
                                  <w:ilvl w:val="0"/>
                                  <w:numId w:val="40"/>
                                </w:numPr>
                                <w:tabs>
                                  <w:tab w:val="clear" w:pos="720"/>
                                </w:tabs>
                                <w:ind w:left="270" w:hanging="270"/>
                              </w:pPr>
                              <w:r>
                                <w:t>VOC</w:t>
                              </w:r>
                            </w:p>
                            <w:p w14:paraId="4A2EE8AE" w14:textId="77777777" w:rsidR="00FB722E" w:rsidRDefault="00FB722E" w:rsidP="000C7D6E"/>
                          </w:txbxContent>
                        </wps:txbx>
                        <wps:bodyPr rot="0" vert="horz" wrap="square" lIns="91440" tIns="45720" rIns="91440" bIns="45720" anchor="t" anchorCtr="0" upright="1">
                          <a:noAutofit/>
                        </wps:bodyPr>
                      </wps:wsp>
                      <wps:wsp>
                        <wps:cNvPr id="18" name="Rectangle 13"/>
                        <wps:cNvSpPr>
                          <a:spLocks noChangeArrowheads="1"/>
                        </wps:cNvSpPr>
                        <wps:spPr bwMode="auto">
                          <a:xfrm>
                            <a:off x="8631" y="3949"/>
                            <a:ext cx="2698" cy="1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6AE52" w14:textId="77777777" w:rsidR="00FB722E" w:rsidRDefault="00FB722E" w:rsidP="00D11F30">
                              <w:pPr>
                                <w:numPr>
                                  <w:ilvl w:val="0"/>
                                  <w:numId w:val="40"/>
                                </w:numPr>
                              </w:pPr>
                              <w:proofErr w:type="spellStart"/>
                              <w:r>
                                <w:t>Nhiệt</w:t>
                              </w:r>
                              <w:proofErr w:type="spellEnd"/>
                              <w:r>
                                <w:t xml:space="preserve"> </w:t>
                              </w:r>
                              <w:proofErr w:type="spellStart"/>
                              <w:r>
                                <w:t>thừa</w:t>
                              </w:r>
                              <w:proofErr w:type="spellEnd"/>
                            </w:p>
                            <w:p w14:paraId="194A42A1" w14:textId="77777777" w:rsidR="00FB722E" w:rsidRDefault="00FB722E" w:rsidP="00D11F30">
                              <w:pPr>
                                <w:numPr>
                                  <w:ilvl w:val="0"/>
                                  <w:numId w:val="40"/>
                                </w:numPr>
                              </w:pPr>
                              <w:proofErr w:type="spellStart"/>
                              <w:r>
                                <w:t>Hơi</w:t>
                              </w:r>
                              <w:proofErr w:type="spellEnd"/>
                              <w:r>
                                <w:t xml:space="preserve"> dung </w:t>
                              </w:r>
                              <w:proofErr w:type="spellStart"/>
                              <w:r>
                                <w:t>môi</w:t>
                              </w:r>
                              <w:proofErr w:type="spellEnd"/>
                            </w:p>
                            <w:p w14:paraId="50EACEDD" w14:textId="77777777" w:rsidR="00FB722E" w:rsidRDefault="00FB722E" w:rsidP="000C7D6E"/>
                          </w:txbxContent>
                        </wps:txbx>
                        <wps:bodyPr rot="0" vert="horz" wrap="square" lIns="91440" tIns="45720" rIns="91440" bIns="45720" anchor="t" anchorCtr="0" upright="1">
                          <a:noAutofit/>
                        </wps:bodyPr>
                      </wps:wsp>
                      <wps:wsp>
                        <wps:cNvPr id="19" name="Oval 14"/>
                        <wps:cNvSpPr>
                          <a:spLocks noChangeArrowheads="1"/>
                        </wps:cNvSpPr>
                        <wps:spPr bwMode="auto">
                          <a:xfrm>
                            <a:off x="9072" y="4883"/>
                            <a:ext cx="2161" cy="1075"/>
                          </a:xfrm>
                          <a:prstGeom prst="ellipse">
                            <a:avLst/>
                          </a:prstGeom>
                          <a:solidFill>
                            <a:srgbClr val="FFFFFF"/>
                          </a:solidFill>
                          <a:ln w="9525">
                            <a:solidFill>
                              <a:srgbClr val="000000"/>
                            </a:solidFill>
                            <a:round/>
                            <a:headEnd/>
                            <a:tailEnd/>
                          </a:ln>
                        </wps:spPr>
                        <wps:txbx>
                          <w:txbxContent>
                            <w:p w14:paraId="61D5957E" w14:textId="77777777" w:rsidR="00FB722E" w:rsidRDefault="00FB722E" w:rsidP="00BB5E2A">
                              <w:pPr>
                                <w:ind w:firstLine="0"/>
                                <w:jc w:val="center"/>
                              </w:pPr>
                              <w:r>
                                <w:t xml:space="preserve">Dung </w:t>
                              </w:r>
                              <w:proofErr w:type="spellStart"/>
                              <w:r>
                                <w:t>môi</w:t>
                              </w:r>
                              <w:proofErr w:type="spellEnd"/>
                              <w:r>
                                <w:t xml:space="preserve"> </w:t>
                              </w:r>
                              <w:proofErr w:type="spellStart"/>
                              <w:r>
                                <w:t>ngưng</w:t>
                              </w:r>
                              <w:proofErr w:type="spellEnd"/>
                              <w:r>
                                <w:t xml:space="preserve"> </w:t>
                              </w:r>
                              <w:proofErr w:type="spellStart"/>
                              <w:r>
                                <w:t>tụ</w:t>
                              </w:r>
                              <w:proofErr w:type="spellEnd"/>
                            </w:p>
                            <w:p w14:paraId="59D4FBDB" w14:textId="77777777" w:rsidR="00FB722E" w:rsidRDefault="00FB722E" w:rsidP="000C7D6E"/>
                          </w:txbxContent>
                        </wps:txbx>
                        <wps:bodyPr rot="0" vert="horz" wrap="square" lIns="91440" tIns="45720" rIns="91440" bIns="45720" anchor="t" anchorCtr="0" upright="1">
                          <a:noAutofit/>
                        </wps:bodyPr>
                      </wps:wsp>
                      <wps:wsp>
                        <wps:cNvPr id="20" name="Line 15"/>
                        <wps:cNvCnPr>
                          <a:cxnSpLocks noChangeShapeType="1"/>
                          <a:endCxn id="14" idx="0"/>
                        </wps:cNvCnPr>
                        <wps:spPr bwMode="auto">
                          <a:xfrm flipH="1">
                            <a:off x="7140" y="2733"/>
                            <a:ext cx="4" cy="64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Line 16"/>
                        <wps:cNvCnPr>
                          <a:cxnSpLocks noChangeShapeType="1"/>
                        </wps:cNvCnPr>
                        <wps:spPr bwMode="auto">
                          <a:xfrm>
                            <a:off x="5081" y="2245"/>
                            <a:ext cx="7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Line 17"/>
                        <wps:cNvCnPr>
                          <a:cxnSpLocks noChangeShapeType="1"/>
                        </wps:cNvCnPr>
                        <wps:spPr bwMode="auto">
                          <a:xfrm>
                            <a:off x="7181" y="5877"/>
                            <a:ext cx="0" cy="7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Line 18"/>
                        <wps:cNvCnPr>
                          <a:cxnSpLocks noChangeShapeType="1"/>
                        </wps:cNvCnPr>
                        <wps:spPr bwMode="auto">
                          <a:xfrm>
                            <a:off x="5096" y="5443"/>
                            <a:ext cx="71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2195072" name="Line 19"/>
                        <wps:cNvCnPr>
                          <a:cxnSpLocks noChangeShapeType="1"/>
                        </wps:cNvCnPr>
                        <wps:spPr bwMode="auto">
                          <a:xfrm>
                            <a:off x="5081" y="4031"/>
                            <a:ext cx="42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2195073" name="Line 20"/>
                        <wps:cNvCnPr>
                          <a:cxnSpLocks noChangeShapeType="1"/>
                        </wps:cNvCnPr>
                        <wps:spPr bwMode="auto">
                          <a:xfrm>
                            <a:off x="5507" y="4031"/>
                            <a:ext cx="0" cy="11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2195074" name="Line 21"/>
                        <wps:cNvCnPr>
                          <a:cxnSpLocks noChangeShapeType="1"/>
                        </wps:cNvCnPr>
                        <wps:spPr bwMode="auto">
                          <a:xfrm>
                            <a:off x="5522" y="5159"/>
                            <a:ext cx="28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2195075" name="Line 22"/>
                        <wps:cNvCnPr>
                          <a:cxnSpLocks noChangeShapeType="1"/>
                        </wps:cNvCnPr>
                        <wps:spPr bwMode="auto">
                          <a:xfrm>
                            <a:off x="5096" y="6497"/>
                            <a:ext cx="42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2195076" name="Line 23"/>
                        <wps:cNvCnPr>
                          <a:cxnSpLocks noChangeShapeType="1"/>
                        </wps:cNvCnPr>
                        <wps:spPr bwMode="auto">
                          <a:xfrm>
                            <a:off x="5522" y="5772"/>
                            <a:ext cx="0" cy="7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2195077" name="Line 24"/>
                        <wps:cNvCnPr>
                          <a:cxnSpLocks noChangeShapeType="1"/>
                        </wps:cNvCnPr>
                        <wps:spPr bwMode="auto">
                          <a:xfrm>
                            <a:off x="5522" y="5757"/>
                            <a:ext cx="284"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2195078" name="Line 25"/>
                        <wps:cNvCnPr>
                          <a:cxnSpLocks noChangeShapeType="1"/>
                        </wps:cNvCnPr>
                        <wps:spPr bwMode="auto">
                          <a:xfrm flipH="1">
                            <a:off x="8504" y="5458"/>
                            <a:ext cx="56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2195079" name="Line 26"/>
                        <wps:cNvCnPr>
                          <a:cxnSpLocks noChangeShapeType="1"/>
                        </wps:cNvCnPr>
                        <wps:spPr bwMode="auto">
                          <a:xfrm>
                            <a:off x="8220" y="4375"/>
                            <a:ext cx="0" cy="657"/>
                          </a:xfrm>
                          <a:prstGeom prst="line">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552195080" name="Line 27"/>
                        <wps:cNvCnPr>
                          <a:cxnSpLocks noChangeShapeType="1"/>
                        </wps:cNvCnPr>
                        <wps:spPr bwMode="auto">
                          <a:xfrm>
                            <a:off x="8220" y="4375"/>
                            <a:ext cx="852" cy="0"/>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552195081" name="Line 28"/>
                        <wps:cNvCnPr>
                          <a:cxnSpLocks noChangeShapeType="1"/>
                        </wps:cNvCnPr>
                        <wps:spPr bwMode="auto">
                          <a:xfrm>
                            <a:off x="7159" y="3941"/>
                            <a:ext cx="0" cy="10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2195082" name="Line 29"/>
                        <wps:cNvCnPr>
                          <a:cxnSpLocks noChangeShapeType="1"/>
                        </wps:cNvCnPr>
                        <wps:spPr bwMode="auto">
                          <a:xfrm>
                            <a:off x="8856" y="2254"/>
                            <a:ext cx="426" cy="0"/>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89823C4" id="Group 4" o:spid="_x0000_s1026" style="position:absolute;left:0;text-align:left;margin-left:6.1pt;margin-top:11.55pt;width:447.3pt;height:306.75pt;z-index:251667456" coordorigin="2383,1647" coordsize="8946,5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">
                <v:rect id="Rectangle 4" o:spid="_x0000_s1027" style="position:absolute;left:2383;top:1647;width:2698;height:1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">
                  <v:textbox>
                    <w:txbxContent>
                      <w:p w14:paraId="1FA0D30C" w14:textId="2108027B" w:rsidR="00FB722E" w:rsidRDefault="00FB722E" w:rsidP="000C7D6E">
                        <w:pPr>
                          <w:spacing w:before="60" w:after="60"/>
                          <w:ind w:firstLine="0"/>
                          <w:jc w:val="center"/>
                        </w:pPr>
                        <w:proofErr w:type="spellStart"/>
                        <w:r>
                          <w:t>Butylen</w:t>
                        </w:r>
                        <w:proofErr w:type="spellEnd"/>
                        <w:r>
                          <w:t xml:space="preserve"> glycol. </w:t>
                        </w:r>
                        <w:proofErr w:type="spellStart"/>
                        <w:r>
                          <w:t>Etylen</w:t>
                        </w:r>
                        <w:proofErr w:type="spellEnd"/>
                        <w:r>
                          <w:t xml:space="preserve"> glycol, </w:t>
                        </w:r>
                        <w:proofErr w:type="spellStart"/>
                        <w:r>
                          <w:t>Dietylen</w:t>
                        </w:r>
                        <w:proofErr w:type="spellEnd"/>
                        <w:r>
                          <w:t xml:space="preserve"> glycol, Acid adipic</w:t>
                        </w:r>
                      </w:p>
                      <w:p w14:paraId="77CD39B7" w14:textId="77777777" w:rsidR="00FB722E" w:rsidRDefault="00FB722E" w:rsidP="000C7D6E"/>
                    </w:txbxContent>
                  </v:textbox>
                </v:rect>
                <v:rect id="Rectangle 5" o:spid="_x0000_s1028" style="position:absolute;left:2383;top:3572;width:2698;height: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">
                  <v:textbox>
                    <w:txbxContent>
                      <w:p w14:paraId="108E457F" w14:textId="77777777" w:rsidR="00FB722E" w:rsidRDefault="00FB722E" w:rsidP="000C7D6E">
                        <w:pPr>
                          <w:ind w:firstLine="0"/>
                          <w:jc w:val="center"/>
                        </w:pPr>
                        <w:r>
                          <w:t xml:space="preserve">Dung </w:t>
                        </w:r>
                        <w:proofErr w:type="spellStart"/>
                        <w:r>
                          <w:t>môi</w:t>
                        </w:r>
                        <w:proofErr w:type="spellEnd"/>
                      </w:p>
                      <w:p w14:paraId="3D0CE09E" w14:textId="77777777" w:rsidR="00FB722E" w:rsidRDefault="00FB722E" w:rsidP="000C7D6E"/>
                    </w:txbxContent>
                  </v:textbox>
                </v:rect>
                <v:rect id="Rectangle 6" o:spid="_x0000_s1029" style="position:absolute;left:2398;top:5017;width:2698;height: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">
                  <v:textbox>
                    <w:txbxContent>
                      <w:p w14:paraId="75848DF3" w14:textId="5637710C" w:rsidR="00FB722E" w:rsidRDefault="00FB722E" w:rsidP="000C7D6E">
                        <w:pPr>
                          <w:spacing w:before="60" w:after="60"/>
                          <w:ind w:firstLine="0"/>
                          <w:jc w:val="center"/>
                        </w:pPr>
                        <w:proofErr w:type="spellStart"/>
                        <w:r>
                          <w:t>Hóa</w:t>
                        </w:r>
                        <w:proofErr w:type="spellEnd"/>
                        <w:r>
                          <w:t xml:space="preserve"> </w:t>
                        </w:r>
                        <w:proofErr w:type="spellStart"/>
                        <w:r>
                          <w:t>chất</w:t>
                        </w:r>
                        <w:proofErr w:type="spellEnd"/>
                        <w:r>
                          <w:t xml:space="preserve"> </w:t>
                        </w:r>
                        <w:r w:rsidR="0047237F">
                          <w:rPr>
                            <w:lang w:val="sv-SE"/>
                          </w:rPr>
                          <w:t>I</w:t>
                        </w:r>
                        <w:r>
                          <w:rPr>
                            <w:lang w:val="sv-SE"/>
                          </w:rPr>
                          <w:t>socynate</w:t>
                        </w:r>
                      </w:p>
                      <w:p w14:paraId="794688CD" w14:textId="77777777" w:rsidR="00FB722E" w:rsidRDefault="00FB722E" w:rsidP="000C7D6E">
                        <w:pPr>
                          <w:spacing w:before="80"/>
                          <w:ind w:firstLine="0"/>
                          <w:jc w:val="center"/>
                        </w:pPr>
                        <w:r>
                          <w:t>(MDI, TDI)</w:t>
                        </w:r>
                      </w:p>
                      <w:p w14:paraId="21FB2579" w14:textId="77777777" w:rsidR="00FB722E" w:rsidRDefault="00FB722E" w:rsidP="000C7D6E"/>
                    </w:txbxContent>
                  </v:textbox>
                </v:rect>
                <v:rect id="Rectangle 7" o:spid="_x0000_s1030" style="position:absolute;left:2398;top:6385;width:2698;height: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">
                  <v:textbox>
                    <w:txbxContent>
                      <w:p w14:paraId="3ED14694" w14:textId="77777777" w:rsidR="00FB722E" w:rsidRDefault="00FB722E" w:rsidP="00BB5E2A">
                        <w:pPr>
                          <w:spacing w:before="80"/>
                          <w:ind w:firstLine="0"/>
                          <w:jc w:val="center"/>
                        </w:pPr>
                        <w:proofErr w:type="spellStart"/>
                        <w:r>
                          <w:t>Hóa</w:t>
                        </w:r>
                        <w:proofErr w:type="spellEnd"/>
                        <w:r>
                          <w:t xml:space="preserve"> </w:t>
                        </w:r>
                        <w:proofErr w:type="spellStart"/>
                        <w:r>
                          <w:t>chất</w:t>
                        </w:r>
                        <w:proofErr w:type="spellEnd"/>
                        <w:r>
                          <w:t xml:space="preserve"> </w:t>
                        </w:r>
                        <w:proofErr w:type="spellStart"/>
                        <w:r>
                          <w:t>phụ</w:t>
                        </w:r>
                        <w:proofErr w:type="spellEnd"/>
                        <w:r>
                          <w:t xml:space="preserve"> </w:t>
                        </w:r>
                        <w:proofErr w:type="spellStart"/>
                        <w:r>
                          <w:t>gia</w:t>
                        </w:r>
                        <w:proofErr w:type="spellEnd"/>
                      </w:p>
                      <w:p w14:paraId="7D8D7DD8" w14:textId="77777777" w:rsidR="00FB722E" w:rsidRDefault="00FB722E" w:rsidP="000C7D6E"/>
                    </w:txbxContent>
                  </v:textbox>
                </v:rect>
                <v:rect id="Rectangle 8" o:spid="_x0000_s1031" style="position:absolute;left:5791;top:1779;width:2923;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">
                  <v:textbox>
                    <w:txbxContent>
                      <w:p w14:paraId="019FD28D" w14:textId="77777777" w:rsidR="00FB722E" w:rsidRDefault="00FB722E" w:rsidP="000C7D6E">
                        <w:pPr>
                          <w:spacing w:before="80"/>
                          <w:ind w:firstLine="0"/>
                          <w:jc w:val="center"/>
                        </w:pPr>
                        <w:r>
                          <w:t>Polyester reactor</w:t>
                        </w:r>
                      </w:p>
                      <w:p w14:paraId="5FC87BE2" w14:textId="2ACB0176" w:rsidR="00213A62" w:rsidRDefault="00213A62" w:rsidP="000C7D6E">
                        <w:pPr>
                          <w:spacing w:before="80"/>
                          <w:ind w:firstLine="0"/>
                          <w:jc w:val="center"/>
                        </w:pPr>
                        <w:r>
                          <w:t>(</w:t>
                        </w:r>
                        <w:proofErr w:type="spellStart"/>
                        <w:r>
                          <w:t>Bồn</w:t>
                        </w:r>
                        <w:proofErr w:type="spellEnd"/>
                        <w:r>
                          <w:t xml:space="preserve"> </w:t>
                        </w:r>
                        <w:proofErr w:type="spellStart"/>
                        <w:r>
                          <w:t>bán</w:t>
                        </w:r>
                        <w:proofErr w:type="spellEnd"/>
                        <w:r>
                          <w:t xml:space="preserve"> </w:t>
                        </w:r>
                        <w:proofErr w:type="spellStart"/>
                        <w:r>
                          <w:t>thành</w:t>
                        </w:r>
                        <w:proofErr w:type="spellEnd"/>
                        <w:r>
                          <w:t xml:space="preserve"> </w:t>
                        </w:r>
                        <w:proofErr w:type="spellStart"/>
                        <w:r>
                          <w:t>phẩm</w:t>
                        </w:r>
                        <w:proofErr w:type="spellEnd"/>
                        <w:r>
                          <w:t>)</w:t>
                        </w:r>
                      </w:p>
                      <w:p w14:paraId="6B5D15EE" w14:textId="77777777" w:rsidR="00FB722E" w:rsidRDefault="00FB722E" w:rsidP="000C7D6E"/>
                    </w:txbxContent>
                  </v:textbox>
                </v:rect>
                <v:rect id="Rectangle 9" o:spid="_x0000_s1032" style="position:absolute;left:5791;top:3381;width:2698;height: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textbox>
                    <w:txbxContent>
                      <w:p w14:paraId="61FA74D2" w14:textId="77777777" w:rsidR="00FB722E" w:rsidRDefault="00FB722E" w:rsidP="000C7D6E">
                        <w:pPr>
                          <w:spacing w:before="60" w:after="60"/>
                          <w:ind w:firstLine="0"/>
                          <w:jc w:val="center"/>
                        </w:pPr>
                        <w:r>
                          <w:rPr>
                            <w:lang w:val="sv-SE"/>
                          </w:rPr>
                          <w:t>Polyester</w:t>
                        </w:r>
                      </w:p>
                      <w:p w14:paraId="60609166" w14:textId="77777777" w:rsidR="00FB722E" w:rsidRDefault="00FB722E" w:rsidP="000C7D6E"/>
                    </w:txbxContent>
                  </v:textbox>
                </v:rect>
                <v:rect id="Rectangle 10" o:spid="_x0000_s1033" style="position:absolute;left:5791;top:5032;width:2698;height: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O4GwQAAANsAAAAPAAAAZHJzL2Rvd25yZXYueG1sRE9Ni8Iw&#10;EL0L/ocwwt401WVl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IrY7gbBAAAA2wAAAA8AAAAA&#10;AAAAAAAAAAAABwIAAGRycy9kb3ducmV2LnhtbFBLBQYAAAAAAwADALcAAAD1AgAAAAA=&#10;">
                  <v:textbox>
                    <w:txbxContent>
                      <w:p w14:paraId="5A67AC4F" w14:textId="77777777" w:rsidR="00FB722E" w:rsidRDefault="00FB722E" w:rsidP="00BB5E2A">
                        <w:pPr>
                          <w:spacing w:before="60" w:after="60"/>
                          <w:ind w:firstLine="0"/>
                          <w:jc w:val="center"/>
                        </w:pPr>
                        <w:proofErr w:type="spellStart"/>
                        <w:r>
                          <w:t>Bồn</w:t>
                        </w:r>
                        <w:proofErr w:type="spellEnd"/>
                        <w:r>
                          <w:t xml:space="preserve"> </w:t>
                        </w:r>
                        <w:proofErr w:type="spellStart"/>
                        <w:r>
                          <w:t>phản</w:t>
                        </w:r>
                        <w:proofErr w:type="spellEnd"/>
                        <w:r>
                          <w:t xml:space="preserve"> </w:t>
                        </w:r>
                        <w:proofErr w:type="spellStart"/>
                        <w:r>
                          <w:t>ứng</w:t>
                        </w:r>
                        <w:proofErr w:type="spellEnd"/>
                        <w:r>
                          <w:t xml:space="preserve"> </w:t>
                        </w:r>
                      </w:p>
                      <w:p w14:paraId="4C8539FC" w14:textId="24DA0111" w:rsidR="00FB722E" w:rsidRDefault="00FB722E" w:rsidP="00BB5E2A">
                        <w:pPr>
                          <w:spacing w:before="60" w:after="60"/>
                          <w:ind w:firstLine="0"/>
                          <w:jc w:val="center"/>
                        </w:pPr>
                        <w:r>
                          <w:t>(70-80</w:t>
                        </w:r>
                        <w:r>
                          <w:rPr>
                            <w:vertAlign w:val="superscript"/>
                          </w:rPr>
                          <w:t>0C</w:t>
                        </w:r>
                        <w:r>
                          <w:t>)</w:t>
                        </w:r>
                      </w:p>
                      <w:p w14:paraId="2E0E5C21" w14:textId="77777777" w:rsidR="00FB722E" w:rsidRDefault="00FB722E" w:rsidP="000C7D6E">
                        <w:pPr>
                          <w:spacing w:before="60" w:after="60"/>
                          <w:jc w:val="center"/>
                        </w:pPr>
                        <w:r>
                          <w:t>(Polyurethane reactor)</w:t>
                        </w:r>
                      </w:p>
                      <w:p w14:paraId="77F120D2" w14:textId="77777777" w:rsidR="00FB722E" w:rsidRDefault="00FB722E" w:rsidP="000C7D6E"/>
                    </w:txbxContent>
                  </v:textbox>
                </v:rect>
                <v:rect id="Rectangle 11" o:spid="_x0000_s1034" style="position:absolute;left:5821;top:6617;width:2698;height: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">
                  <v:textbox>
                    <w:txbxContent>
                      <w:p w14:paraId="252BE9F8" w14:textId="77777777" w:rsidR="00FB722E" w:rsidRDefault="00FB722E" w:rsidP="00BB5E2A">
                        <w:pPr>
                          <w:spacing w:before="60" w:after="60"/>
                          <w:ind w:firstLine="0"/>
                          <w:jc w:val="center"/>
                        </w:pPr>
                        <w:r>
                          <w:rPr>
                            <w:lang w:val="sv-SE"/>
                          </w:rPr>
                          <w:t>Đóng</w:t>
                        </w:r>
                        <w:r>
                          <w:t xml:space="preserve"> </w:t>
                        </w:r>
                        <w:proofErr w:type="spellStart"/>
                        <w:r>
                          <w:t>gói</w:t>
                        </w:r>
                        <w:proofErr w:type="spellEnd"/>
                      </w:p>
                      <w:p w14:paraId="20BBA470" w14:textId="77777777" w:rsidR="00FB722E" w:rsidRDefault="00FB722E" w:rsidP="000C7D6E"/>
                    </w:txbxContent>
                  </v:textbox>
                </v:rect>
                <v:rect id="Rectangle 12" o:spid="_x0000_s1035" style="position:absolute;left:9187;top:1849;width:1863;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" filled="f" stroked="f">
                  <v:textbox>
                    <w:txbxContent>
                      <w:p w14:paraId="71B4D215" w14:textId="0668A44E" w:rsidR="00FB722E" w:rsidRDefault="00FB722E" w:rsidP="00213A62">
                        <w:pPr>
                          <w:numPr>
                            <w:ilvl w:val="0"/>
                            <w:numId w:val="40"/>
                          </w:numPr>
                          <w:tabs>
                            <w:tab w:val="clear" w:pos="720"/>
                          </w:tabs>
                          <w:ind w:left="270" w:hanging="270"/>
                        </w:pPr>
                        <w:proofErr w:type="spellStart"/>
                        <w:r>
                          <w:t>Nhiệt</w:t>
                        </w:r>
                        <w:proofErr w:type="spellEnd"/>
                        <w:r>
                          <w:t xml:space="preserve"> </w:t>
                        </w:r>
                        <w:proofErr w:type="spellStart"/>
                        <w:r>
                          <w:t>thừa</w:t>
                        </w:r>
                        <w:proofErr w:type="spellEnd"/>
                      </w:p>
                      <w:p w14:paraId="40EC741A" w14:textId="77777777" w:rsidR="00FB722E" w:rsidRDefault="00FB722E" w:rsidP="00213A62">
                        <w:pPr>
                          <w:numPr>
                            <w:ilvl w:val="0"/>
                            <w:numId w:val="40"/>
                          </w:numPr>
                          <w:tabs>
                            <w:tab w:val="clear" w:pos="720"/>
                          </w:tabs>
                          <w:ind w:left="270" w:hanging="270"/>
                        </w:pPr>
                        <w:r>
                          <w:t>VOC</w:t>
                        </w:r>
                      </w:p>
                      <w:p w14:paraId="4A2EE8AE" w14:textId="77777777" w:rsidR="00FB722E" w:rsidRDefault="00FB722E" w:rsidP="000C7D6E"/>
                    </w:txbxContent>
                  </v:textbox>
                </v:rect>
                <v:rect id="Rectangle 13" o:spid="_x0000_s1036" style="position:absolute;left:8631;top:3949;width:2698;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" filled="f" stroked="f">
                  <v:textbox>
                    <w:txbxContent>
                      <w:p w14:paraId="36B6AE52" w14:textId="77777777" w:rsidR="00FB722E" w:rsidRDefault="00FB722E" w:rsidP="00D11F30">
                        <w:pPr>
                          <w:numPr>
                            <w:ilvl w:val="0"/>
                            <w:numId w:val="40"/>
                          </w:numPr>
                        </w:pPr>
                        <w:proofErr w:type="spellStart"/>
                        <w:r>
                          <w:t>Nhiệt</w:t>
                        </w:r>
                        <w:proofErr w:type="spellEnd"/>
                        <w:r>
                          <w:t xml:space="preserve"> </w:t>
                        </w:r>
                        <w:proofErr w:type="spellStart"/>
                        <w:r>
                          <w:t>thừa</w:t>
                        </w:r>
                        <w:proofErr w:type="spellEnd"/>
                      </w:p>
                      <w:p w14:paraId="194A42A1" w14:textId="77777777" w:rsidR="00FB722E" w:rsidRDefault="00FB722E" w:rsidP="00D11F30">
                        <w:pPr>
                          <w:numPr>
                            <w:ilvl w:val="0"/>
                            <w:numId w:val="40"/>
                          </w:numPr>
                        </w:pPr>
                        <w:proofErr w:type="spellStart"/>
                        <w:r>
                          <w:t>Hơi</w:t>
                        </w:r>
                        <w:proofErr w:type="spellEnd"/>
                        <w:r>
                          <w:t xml:space="preserve"> dung </w:t>
                        </w:r>
                        <w:proofErr w:type="spellStart"/>
                        <w:r>
                          <w:t>môi</w:t>
                        </w:r>
                        <w:proofErr w:type="spellEnd"/>
                      </w:p>
                      <w:p w14:paraId="50EACEDD" w14:textId="77777777" w:rsidR="00FB722E" w:rsidRDefault="00FB722E" w:rsidP="000C7D6E"/>
                    </w:txbxContent>
                  </v:textbox>
                </v:rect>
                <v:oval id="Oval 14" o:spid="_x0000_s1037" style="position:absolute;left:9072;top:4883;width:2161;height:1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">
                  <v:textbox>
                    <w:txbxContent>
                      <w:p w14:paraId="61D5957E" w14:textId="77777777" w:rsidR="00FB722E" w:rsidRDefault="00FB722E" w:rsidP="00BB5E2A">
                        <w:pPr>
                          <w:ind w:firstLine="0"/>
                          <w:jc w:val="center"/>
                        </w:pPr>
                        <w:r>
                          <w:t xml:space="preserve">Dung </w:t>
                        </w:r>
                        <w:proofErr w:type="spellStart"/>
                        <w:r>
                          <w:t>môi</w:t>
                        </w:r>
                        <w:proofErr w:type="spellEnd"/>
                        <w:r>
                          <w:t xml:space="preserve"> </w:t>
                        </w:r>
                        <w:proofErr w:type="spellStart"/>
                        <w:r>
                          <w:t>ngưng</w:t>
                        </w:r>
                        <w:proofErr w:type="spellEnd"/>
                        <w:r>
                          <w:t xml:space="preserve"> </w:t>
                        </w:r>
                        <w:proofErr w:type="spellStart"/>
                        <w:r>
                          <w:t>tụ</w:t>
                        </w:r>
                        <w:proofErr w:type="spellEnd"/>
                      </w:p>
                      <w:p w14:paraId="59D4FBDB" w14:textId="77777777" w:rsidR="00FB722E" w:rsidRDefault="00FB722E" w:rsidP="000C7D6E"/>
                    </w:txbxContent>
                  </v:textbox>
                </v:oval>
                <v:line id="Line 15" o:spid="_x0000_s1038" style="position:absolute;flip:x;visibility:visible;mso-wrap-style:square" from="7140,2733" to="7144,3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">
                  <v:stroke endarrow="block"/>
                </v:line>
                <v:line id="Line 16" o:spid="_x0000_s1039" style="position:absolute;visibility:visible;mso-wrap-style:square" from="5081,2245" to="5791,2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">
                  <v:stroke endarrow="block"/>
                </v:line>
                <v:line id="Line 17" o:spid="_x0000_s1040" style="position:absolute;visibility:visible;mso-wrap-style:square" from="7181,5877" to="7181,6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">
                  <v:stroke endarrow="block"/>
                </v:line>
                <v:line id="Line 18" o:spid="_x0000_s1041" style="position:absolute;visibility:visible;mso-wrap-style:square" from="5096,5443" to="5806,5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">
                  <v:stroke endarrow="block"/>
                </v:line>
                <v:line id="Line 19" o:spid="_x0000_s1042" style="position:absolute;visibility:visible;mso-wrap-style:square" from="5081,4031" to="5507,4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"/>
                <v:line id="Line 20" o:spid="_x0000_s1043" style="position:absolute;visibility:visible;mso-wrap-style:square" from="5507,4031" to="5507,5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"/>
                <v:line id="Line 21" o:spid="_x0000_s1044" style="position:absolute;visibility:visible;mso-wrap-style:square" from="5522,5159" to="5806,5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">
                  <v:stroke endarrow="block"/>
                </v:line>
                <v:line id="Line 22" o:spid="_x0000_s1045" style="position:absolute;visibility:visible;mso-wrap-style:square" from="5096,6497" to="5522,6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"/>
                <v:line id="Line 23" o:spid="_x0000_s1046" style="position:absolute;visibility:visible;mso-wrap-style:square" from="5522,5772" to="5522,6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"/>
                <v:line id="Line 24" o:spid="_x0000_s1047" style="position:absolute;visibility:visible;mso-wrap-style:square" from="5522,5757" to="5806,5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">
                  <v:stroke endarrow="block"/>
                </v:line>
                <v:line id="Line 25" o:spid="_x0000_s1048" style="position:absolute;flip:x;visibility:visible;mso-wrap-style:square" from="8504,5458" to="9072,5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">
                  <v:stroke endarrow="block"/>
                </v:line>
                <v:line id="Line 26" o:spid="_x0000_s1049" style="position:absolute;visibility:visible;mso-wrap-style:square" from="8220,4375" to="8220,5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">
                  <v:stroke dashstyle="dashDot"/>
                </v:line>
                <v:line id="Line 27" o:spid="_x0000_s1050" style="position:absolute;visibility:visible;mso-wrap-style:square" from="8220,4375" to="9072,4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">
                  <v:stroke dashstyle="dashDot" endarrow="block"/>
                </v:line>
                <v:line id="Line 28" o:spid="_x0000_s1051" style="position:absolute;visibility:visible;mso-wrap-style:square" from="7159,3941" to="7159,5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">
                  <v:stroke endarrow="block"/>
                </v:line>
                <v:line id="Line 29" o:spid="_x0000_s1052" style="position:absolute;visibility:visible;mso-wrap-style:square" from="8856,2254" to="9282,2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">
                  <v:stroke dashstyle="dashDot" endarrow="block"/>
                </v:line>
              </v:group>
            </w:pict>
          </mc:Fallback>
        </mc:AlternateContent>
      </w:r>
    </w:p>
    <w:p w14:paraId="01FE66C0" w14:textId="3B768BAB" w:rsidR="000C7D6E" w:rsidRDefault="000C7D6E" w:rsidP="000C7D6E">
      <w:pPr>
        <w:spacing w:line="264" w:lineRule="auto"/>
        <w:rPr>
          <w:b/>
          <w:i/>
          <w:color w:val="0000FF"/>
          <w:sz w:val="26"/>
          <w:szCs w:val="26"/>
          <w:u w:val="single"/>
        </w:rPr>
      </w:pPr>
    </w:p>
    <w:p w14:paraId="17B87A57" w14:textId="77777777" w:rsidR="000C7D6E" w:rsidRDefault="000C7D6E" w:rsidP="000C7D6E">
      <w:pPr>
        <w:spacing w:line="264" w:lineRule="auto"/>
        <w:rPr>
          <w:b/>
          <w:i/>
          <w:color w:val="0000FF"/>
          <w:sz w:val="26"/>
          <w:szCs w:val="26"/>
          <w:u w:val="single"/>
        </w:rPr>
      </w:pPr>
    </w:p>
    <w:p w14:paraId="1B3A23FE" w14:textId="77777777" w:rsidR="000C7D6E" w:rsidRDefault="000C7D6E" w:rsidP="000C7D6E">
      <w:pPr>
        <w:spacing w:line="264" w:lineRule="auto"/>
        <w:rPr>
          <w:b/>
          <w:i/>
          <w:color w:val="0000FF"/>
          <w:sz w:val="26"/>
          <w:szCs w:val="26"/>
          <w:u w:val="single"/>
        </w:rPr>
      </w:pPr>
    </w:p>
    <w:p w14:paraId="20837D39" w14:textId="77777777" w:rsidR="000C7D6E" w:rsidRDefault="000C7D6E" w:rsidP="000C7D6E">
      <w:pPr>
        <w:spacing w:line="264" w:lineRule="auto"/>
        <w:rPr>
          <w:b/>
          <w:i/>
          <w:color w:val="0000FF"/>
          <w:sz w:val="26"/>
          <w:szCs w:val="26"/>
          <w:u w:val="single"/>
        </w:rPr>
      </w:pPr>
    </w:p>
    <w:p w14:paraId="6F67C527" w14:textId="77777777" w:rsidR="000C7D6E" w:rsidRDefault="000C7D6E" w:rsidP="000C7D6E">
      <w:pPr>
        <w:spacing w:line="264" w:lineRule="auto"/>
        <w:rPr>
          <w:b/>
          <w:i/>
          <w:color w:val="0000FF"/>
          <w:sz w:val="26"/>
          <w:szCs w:val="26"/>
          <w:u w:val="single"/>
        </w:rPr>
      </w:pPr>
    </w:p>
    <w:p w14:paraId="7B035403" w14:textId="77777777" w:rsidR="000C7D6E" w:rsidRDefault="000C7D6E" w:rsidP="000C7D6E">
      <w:pPr>
        <w:spacing w:line="264" w:lineRule="auto"/>
        <w:rPr>
          <w:b/>
          <w:i/>
          <w:color w:val="0000FF"/>
          <w:sz w:val="26"/>
          <w:szCs w:val="26"/>
          <w:u w:val="single"/>
        </w:rPr>
      </w:pPr>
    </w:p>
    <w:p w14:paraId="49BAF831" w14:textId="77777777" w:rsidR="000C7D6E" w:rsidRDefault="000C7D6E" w:rsidP="000C7D6E">
      <w:pPr>
        <w:spacing w:line="264" w:lineRule="auto"/>
        <w:rPr>
          <w:b/>
          <w:i/>
          <w:color w:val="0000FF"/>
          <w:sz w:val="26"/>
          <w:szCs w:val="26"/>
          <w:u w:val="single"/>
        </w:rPr>
      </w:pPr>
    </w:p>
    <w:p w14:paraId="24D04871" w14:textId="77777777" w:rsidR="000C7D6E" w:rsidRDefault="000C7D6E" w:rsidP="000C7D6E">
      <w:pPr>
        <w:spacing w:line="264" w:lineRule="auto"/>
        <w:rPr>
          <w:b/>
          <w:i/>
          <w:color w:val="0000FF"/>
          <w:sz w:val="26"/>
          <w:szCs w:val="26"/>
          <w:u w:val="single"/>
        </w:rPr>
      </w:pPr>
    </w:p>
    <w:p w14:paraId="6577EC51" w14:textId="77777777" w:rsidR="000C7D6E" w:rsidRDefault="000C7D6E" w:rsidP="000C7D6E">
      <w:pPr>
        <w:spacing w:line="264" w:lineRule="auto"/>
        <w:rPr>
          <w:b/>
          <w:i/>
          <w:color w:val="0000FF"/>
          <w:sz w:val="26"/>
          <w:szCs w:val="26"/>
          <w:u w:val="single"/>
        </w:rPr>
      </w:pPr>
    </w:p>
    <w:p w14:paraId="44B1D464" w14:textId="77777777" w:rsidR="000C7D6E" w:rsidRDefault="000C7D6E" w:rsidP="000C7D6E">
      <w:pPr>
        <w:spacing w:line="264" w:lineRule="auto"/>
        <w:rPr>
          <w:b/>
          <w:i/>
          <w:color w:val="0000FF"/>
          <w:sz w:val="26"/>
          <w:szCs w:val="26"/>
          <w:u w:val="single"/>
        </w:rPr>
      </w:pPr>
    </w:p>
    <w:p w14:paraId="752DC88E" w14:textId="77777777" w:rsidR="000C7D6E" w:rsidRDefault="000C7D6E" w:rsidP="000C7D6E">
      <w:pPr>
        <w:spacing w:line="264" w:lineRule="auto"/>
        <w:rPr>
          <w:b/>
          <w:i/>
          <w:color w:val="0000FF"/>
          <w:sz w:val="26"/>
          <w:szCs w:val="26"/>
          <w:u w:val="single"/>
        </w:rPr>
      </w:pPr>
    </w:p>
    <w:p w14:paraId="7873F3AE" w14:textId="77777777" w:rsidR="000C7D6E" w:rsidRDefault="000C7D6E" w:rsidP="000C7D6E">
      <w:pPr>
        <w:spacing w:line="264" w:lineRule="auto"/>
        <w:rPr>
          <w:b/>
          <w:i/>
          <w:color w:val="0000FF"/>
          <w:sz w:val="26"/>
          <w:szCs w:val="26"/>
          <w:u w:val="single"/>
        </w:rPr>
      </w:pPr>
    </w:p>
    <w:p w14:paraId="13586368" w14:textId="77777777" w:rsidR="000C7D6E" w:rsidRDefault="000C7D6E" w:rsidP="000C7D6E">
      <w:pPr>
        <w:spacing w:line="264" w:lineRule="auto"/>
        <w:rPr>
          <w:b/>
          <w:color w:val="0000FF"/>
          <w:sz w:val="26"/>
          <w:szCs w:val="26"/>
        </w:rPr>
      </w:pPr>
    </w:p>
    <w:p w14:paraId="40EA56BC" w14:textId="77777777" w:rsidR="000C7D6E" w:rsidRDefault="000C7D6E" w:rsidP="000C7D6E">
      <w:pPr>
        <w:pStyle w:val="Heading4"/>
        <w:jc w:val="center"/>
        <w:rPr>
          <w:b w:val="0"/>
          <w:color w:val="0000FF"/>
          <w:sz w:val="26"/>
          <w:szCs w:val="26"/>
          <w:lang w:val="vi-VN"/>
        </w:rPr>
      </w:pPr>
      <w:bookmarkStart w:id="182" w:name="_Toc423964091"/>
      <w:bookmarkStart w:id="183" w:name="_Toc422903662"/>
      <w:bookmarkStart w:id="184" w:name="_Toc392513177"/>
      <w:bookmarkStart w:id="185" w:name="_Toc392512315"/>
      <w:bookmarkStart w:id="186" w:name="_Toc361085711"/>
      <w:bookmarkStart w:id="187" w:name="_Toc328603947"/>
      <w:bookmarkStart w:id="188" w:name="_Toc299002774"/>
      <w:bookmarkStart w:id="189" w:name="_Toc299002491"/>
      <w:bookmarkStart w:id="190" w:name="_Toc279387553"/>
      <w:bookmarkStart w:id="191" w:name="_Toc279152620"/>
      <w:bookmarkStart w:id="192" w:name="_Toc278445305"/>
      <w:bookmarkStart w:id="193" w:name="_Toc278182589"/>
    </w:p>
    <w:p w14:paraId="790E4ED9" w14:textId="77777777" w:rsidR="000C7D6E" w:rsidRDefault="000C7D6E" w:rsidP="000C7D6E">
      <w:pPr>
        <w:pStyle w:val="Heading4"/>
        <w:jc w:val="center"/>
        <w:rPr>
          <w:b w:val="0"/>
          <w:color w:val="0000FF"/>
          <w:sz w:val="26"/>
          <w:szCs w:val="26"/>
          <w:lang w:val="vi-VN"/>
        </w:rPr>
      </w:pPr>
    </w:p>
    <w:p w14:paraId="34F3D1E5" w14:textId="77777777" w:rsidR="000C7D6E" w:rsidRDefault="000C7D6E" w:rsidP="000C7D6E">
      <w:pPr>
        <w:pStyle w:val="Heading4"/>
        <w:jc w:val="center"/>
        <w:rPr>
          <w:b w:val="0"/>
          <w:color w:val="0000FF"/>
          <w:sz w:val="26"/>
          <w:szCs w:val="26"/>
          <w:lang w:val="vi-VN"/>
        </w:rPr>
      </w:pPr>
    </w:p>
    <w:p w14:paraId="08C809CC" w14:textId="77777777" w:rsidR="000C7D6E" w:rsidRDefault="000C7D6E" w:rsidP="000C7D6E">
      <w:pPr>
        <w:pStyle w:val="Heading4"/>
        <w:jc w:val="center"/>
        <w:rPr>
          <w:b w:val="0"/>
          <w:color w:val="0000FF"/>
          <w:sz w:val="26"/>
          <w:szCs w:val="26"/>
          <w:lang w:val="vi-VN"/>
        </w:rPr>
      </w:pPr>
    </w:p>
    <w:p w14:paraId="7D2C9526" w14:textId="589692D3" w:rsidR="000C7D6E" w:rsidRPr="000C7D6E" w:rsidRDefault="000C7D6E" w:rsidP="00912349">
      <w:pPr>
        <w:pStyle w:val="Caption"/>
        <w:spacing w:before="120" w:beforeAutospacing="0" w:after="120" w:afterAutospacing="0"/>
        <w:jc w:val="center"/>
        <w:rPr>
          <w:rFonts w:ascii="Times New Roman" w:hAnsi="Times New Roman"/>
          <w:b/>
          <w:i w:val="0"/>
          <w:color w:val="auto"/>
          <w:sz w:val="28"/>
          <w:szCs w:val="28"/>
          <w:lang w:val="vi-VN"/>
        </w:rPr>
      </w:pPr>
      <w:bookmarkStart w:id="194" w:name="_Toc150531990"/>
      <w:proofErr w:type="spellStart"/>
      <w:r w:rsidRPr="000C7D6E">
        <w:rPr>
          <w:rFonts w:ascii="Times New Roman" w:hAnsi="Times New Roman"/>
          <w:b/>
          <w:i w:val="0"/>
          <w:color w:val="auto"/>
          <w:sz w:val="28"/>
          <w:szCs w:val="28"/>
        </w:rPr>
        <w:t>Hình</w:t>
      </w:r>
      <w:proofErr w:type="spellEnd"/>
      <w:r w:rsidRPr="000C7D6E">
        <w:rPr>
          <w:rFonts w:ascii="Times New Roman" w:hAnsi="Times New Roman"/>
          <w:b/>
          <w:i w:val="0"/>
          <w:color w:val="auto"/>
          <w:sz w:val="28"/>
          <w:szCs w:val="28"/>
        </w:rPr>
        <w:t xml:space="preserve"> </w:t>
      </w:r>
      <w:r w:rsidRPr="000C7D6E">
        <w:rPr>
          <w:rFonts w:ascii="Times New Roman" w:hAnsi="Times New Roman"/>
          <w:b/>
          <w:i w:val="0"/>
          <w:color w:val="auto"/>
          <w:sz w:val="28"/>
          <w:szCs w:val="28"/>
        </w:rPr>
        <w:fldChar w:fldCharType="begin"/>
      </w:r>
      <w:r w:rsidRPr="000C7D6E">
        <w:rPr>
          <w:rFonts w:ascii="Times New Roman" w:hAnsi="Times New Roman"/>
          <w:b/>
          <w:i w:val="0"/>
          <w:color w:val="auto"/>
          <w:sz w:val="28"/>
          <w:szCs w:val="28"/>
        </w:rPr>
        <w:instrText xml:space="preserve"> SEQ Hình \* ARABIC </w:instrText>
      </w:r>
      <w:r w:rsidRPr="000C7D6E">
        <w:rPr>
          <w:rFonts w:ascii="Times New Roman" w:hAnsi="Times New Roman"/>
          <w:b/>
          <w:i w:val="0"/>
          <w:color w:val="auto"/>
          <w:sz w:val="28"/>
          <w:szCs w:val="28"/>
        </w:rPr>
        <w:fldChar w:fldCharType="separate"/>
      </w:r>
      <w:r w:rsidR="007F6083">
        <w:rPr>
          <w:rFonts w:ascii="Times New Roman" w:hAnsi="Times New Roman"/>
          <w:b/>
          <w:i w:val="0"/>
          <w:noProof/>
          <w:color w:val="auto"/>
          <w:sz w:val="28"/>
          <w:szCs w:val="28"/>
        </w:rPr>
        <w:t>1</w:t>
      </w:r>
      <w:r w:rsidRPr="000C7D6E">
        <w:rPr>
          <w:rFonts w:ascii="Times New Roman" w:hAnsi="Times New Roman"/>
          <w:b/>
          <w:i w:val="0"/>
          <w:color w:val="auto"/>
          <w:sz w:val="28"/>
          <w:szCs w:val="28"/>
        </w:rPr>
        <w:fldChar w:fldCharType="end"/>
      </w:r>
      <w:r w:rsidRPr="000C7D6E">
        <w:rPr>
          <w:rFonts w:ascii="Times New Roman" w:hAnsi="Times New Roman"/>
          <w:b/>
          <w:i w:val="0"/>
          <w:color w:val="auto"/>
          <w:sz w:val="28"/>
          <w:szCs w:val="28"/>
        </w:rPr>
        <w:t xml:space="preserve">. </w:t>
      </w:r>
      <w:r w:rsidRPr="000C7D6E">
        <w:rPr>
          <w:rFonts w:ascii="Times New Roman" w:hAnsi="Times New Roman"/>
          <w:b/>
          <w:i w:val="0"/>
          <w:color w:val="auto"/>
          <w:sz w:val="28"/>
          <w:szCs w:val="28"/>
          <w:lang w:val="vi-VN"/>
        </w:rPr>
        <w:t>Dây chuyền công nghệ sản xuất keo PU</w:t>
      </w:r>
      <w:bookmarkEnd w:id="182"/>
      <w:bookmarkEnd w:id="183"/>
      <w:bookmarkEnd w:id="184"/>
      <w:bookmarkEnd w:id="185"/>
      <w:bookmarkEnd w:id="186"/>
      <w:bookmarkEnd w:id="187"/>
      <w:bookmarkEnd w:id="188"/>
      <w:bookmarkEnd w:id="189"/>
      <w:bookmarkEnd w:id="190"/>
      <w:bookmarkEnd w:id="191"/>
      <w:bookmarkEnd w:id="192"/>
      <w:bookmarkEnd w:id="193"/>
      <w:bookmarkEnd w:id="194"/>
    </w:p>
    <w:p w14:paraId="5BB9EE45" w14:textId="45542DA4" w:rsidR="000C7D6E" w:rsidRPr="000C7D6E" w:rsidRDefault="000C7D6E" w:rsidP="00912349">
      <w:pPr>
        <w:spacing w:before="120" w:after="120"/>
        <w:ind w:firstLine="360"/>
        <w:rPr>
          <w:b/>
          <w:i/>
          <w:szCs w:val="28"/>
        </w:rPr>
      </w:pPr>
      <w:proofErr w:type="spellStart"/>
      <w:r w:rsidRPr="000C7D6E">
        <w:rPr>
          <w:b/>
          <w:i/>
          <w:szCs w:val="28"/>
          <w:u w:val="single"/>
        </w:rPr>
        <w:t>Thuyết</w:t>
      </w:r>
      <w:proofErr w:type="spellEnd"/>
      <w:r w:rsidRPr="000C7D6E">
        <w:rPr>
          <w:b/>
          <w:i/>
          <w:szCs w:val="28"/>
          <w:u w:val="single"/>
        </w:rPr>
        <w:t xml:space="preserve"> </w:t>
      </w:r>
      <w:proofErr w:type="spellStart"/>
      <w:r w:rsidRPr="000C7D6E">
        <w:rPr>
          <w:b/>
          <w:i/>
          <w:szCs w:val="28"/>
          <w:u w:val="single"/>
        </w:rPr>
        <w:t>minh</w:t>
      </w:r>
      <w:proofErr w:type="spellEnd"/>
      <w:r w:rsidR="00D53E73">
        <w:rPr>
          <w:b/>
          <w:i/>
          <w:szCs w:val="28"/>
          <w:u w:val="single"/>
        </w:rPr>
        <w:t xml:space="preserve"> </w:t>
      </w:r>
      <w:proofErr w:type="spellStart"/>
      <w:r w:rsidR="00D53E73">
        <w:rPr>
          <w:b/>
          <w:i/>
          <w:szCs w:val="28"/>
          <w:u w:val="single"/>
        </w:rPr>
        <w:t>quy</w:t>
      </w:r>
      <w:proofErr w:type="spellEnd"/>
      <w:r w:rsidR="00D53E73">
        <w:rPr>
          <w:b/>
          <w:i/>
          <w:szCs w:val="28"/>
          <w:u w:val="single"/>
        </w:rPr>
        <w:t xml:space="preserve"> </w:t>
      </w:r>
      <w:proofErr w:type="spellStart"/>
      <w:r w:rsidR="00D53E73">
        <w:rPr>
          <w:b/>
          <w:i/>
          <w:szCs w:val="28"/>
          <w:u w:val="single"/>
        </w:rPr>
        <w:t>trình</w:t>
      </w:r>
      <w:proofErr w:type="spellEnd"/>
    </w:p>
    <w:p w14:paraId="206735F2" w14:textId="77777777" w:rsidR="00FD32E6" w:rsidRDefault="001C4DD6" w:rsidP="00D53E73">
      <w:pPr>
        <w:spacing w:before="120" w:after="120" w:line="264" w:lineRule="auto"/>
        <w:ind w:firstLine="360"/>
        <w:jc w:val="both"/>
        <w:rPr>
          <w:szCs w:val="28"/>
        </w:rPr>
      </w:pPr>
      <w:r w:rsidRPr="001C4DD6">
        <w:rPr>
          <w:szCs w:val="28"/>
        </w:rPr>
        <w:t xml:space="preserve">- </w:t>
      </w:r>
      <w:proofErr w:type="spellStart"/>
      <w:r w:rsidR="00C61D34">
        <w:rPr>
          <w:szCs w:val="28"/>
        </w:rPr>
        <w:t>H</w:t>
      </w:r>
      <w:r w:rsidRPr="001C4DD6">
        <w:rPr>
          <w:szCs w:val="28"/>
        </w:rPr>
        <w:t>ỗn</w:t>
      </w:r>
      <w:proofErr w:type="spellEnd"/>
      <w:r w:rsidRPr="001C4DD6">
        <w:rPr>
          <w:szCs w:val="28"/>
        </w:rPr>
        <w:t xml:space="preserve"> </w:t>
      </w:r>
      <w:proofErr w:type="spellStart"/>
      <w:r w:rsidRPr="001C4DD6">
        <w:rPr>
          <w:szCs w:val="28"/>
        </w:rPr>
        <w:t>hợp</w:t>
      </w:r>
      <w:proofErr w:type="spellEnd"/>
      <w:r w:rsidRPr="001C4DD6">
        <w:rPr>
          <w:szCs w:val="28"/>
        </w:rPr>
        <w:t xml:space="preserve"> </w:t>
      </w:r>
      <w:proofErr w:type="spellStart"/>
      <w:r w:rsidRPr="001C4DD6">
        <w:rPr>
          <w:szCs w:val="28"/>
        </w:rPr>
        <w:t>nguyên</w:t>
      </w:r>
      <w:proofErr w:type="spellEnd"/>
      <w:r w:rsidRPr="001C4DD6">
        <w:rPr>
          <w:szCs w:val="28"/>
        </w:rPr>
        <w:t xml:space="preserve"> </w:t>
      </w:r>
      <w:proofErr w:type="spellStart"/>
      <w:r w:rsidRPr="001C4DD6">
        <w:rPr>
          <w:szCs w:val="28"/>
        </w:rPr>
        <w:t>vật</w:t>
      </w:r>
      <w:proofErr w:type="spellEnd"/>
      <w:r w:rsidRPr="001C4DD6">
        <w:rPr>
          <w:szCs w:val="28"/>
        </w:rPr>
        <w:t xml:space="preserve"> </w:t>
      </w:r>
      <w:proofErr w:type="spellStart"/>
      <w:r w:rsidRPr="001C4DD6">
        <w:rPr>
          <w:szCs w:val="28"/>
        </w:rPr>
        <w:t>liệu</w:t>
      </w:r>
      <w:proofErr w:type="spellEnd"/>
      <w:r w:rsidRPr="001C4DD6">
        <w:rPr>
          <w:szCs w:val="28"/>
        </w:rPr>
        <w:t xml:space="preserve"> </w:t>
      </w:r>
      <w:proofErr w:type="spellStart"/>
      <w:r w:rsidRPr="001C4DD6">
        <w:rPr>
          <w:szCs w:val="28"/>
        </w:rPr>
        <w:t>Butylen</w:t>
      </w:r>
      <w:proofErr w:type="spellEnd"/>
      <w:r w:rsidRPr="001C4DD6">
        <w:rPr>
          <w:szCs w:val="28"/>
        </w:rPr>
        <w:t xml:space="preserve"> Glycol, </w:t>
      </w:r>
      <w:proofErr w:type="spellStart"/>
      <w:r w:rsidRPr="001C4DD6">
        <w:rPr>
          <w:szCs w:val="28"/>
        </w:rPr>
        <w:t>Etylen</w:t>
      </w:r>
      <w:proofErr w:type="spellEnd"/>
      <w:r w:rsidRPr="001C4DD6">
        <w:rPr>
          <w:szCs w:val="28"/>
        </w:rPr>
        <w:t xml:space="preserve"> Glycol, </w:t>
      </w:r>
      <w:proofErr w:type="spellStart"/>
      <w:r w:rsidRPr="001C4DD6">
        <w:rPr>
          <w:szCs w:val="28"/>
        </w:rPr>
        <w:t>Dietylen</w:t>
      </w:r>
      <w:proofErr w:type="spellEnd"/>
      <w:r w:rsidRPr="001C4DD6">
        <w:rPr>
          <w:szCs w:val="28"/>
        </w:rPr>
        <w:t xml:space="preserve"> Glycol </w:t>
      </w:r>
      <w:proofErr w:type="spellStart"/>
      <w:r w:rsidRPr="001C4DD6">
        <w:rPr>
          <w:szCs w:val="28"/>
        </w:rPr>
        <w:t>và</w:t>
      </w:r>
      <w:proofErr w:type="spellEnd"/>
      <w:r w:rsidRPr="001C4DD6">
        <w:rPr>
          <w:szCs w:val="28"/>
        </w:rPr>
        <w:t xml:space="preserve"> Acid Adipic</w:t>
      </w:r>
      <w:r w:rsidR="004B244D">
        <w:rPr>
          <w:szCs w:val="28"/>
        </w:rPr>
        <w:t xml:space="preserve"> </w:t>
      </w:r>
      <w:proofErr w:type="spellStart"/>
      <w:r w:rsidR="004B244D">
        <w:rPr>
          <w:szCs w:val="28"/>
        </w:rPr>
        <w:t>được</w:t>
      </w:r>
      <w:proofErr w:type="spellEnd"/>
      <w:r w:rsidR="004B244D">
        <w:rPr>
          <w:szCs w:val="28"/>
        </w:rPr>
        <w:t xml:space="preserve"> </w:t>
      </w:r>
      <w:proofErr w:type="spellStart"/>
      <w:r w:rsidR="004B244D">
        <w:rPr>
          <w:szCs w:val="28"/>
        </w:rPr>
        <w:t>bơm</w:t>
      </w:r>
      <w:proofErr w:type="spellEnd"/>
      <w:r w:rsidR="004B244D">
        <w:rPr>
          <w:szCs w:val="28"/>
        </w:rPr>
        <w:t xml:space="preserve"> </w:t>
      </w:r>
      <w:proofErr w:type="spellStart"/>
      <w:r w:rsidR="004B244D">
        <w:rPr>
          <w:szCs w:val="28"/>
        </w:rPr>
        <w:t>vào</w:t>
      </w:r>
      <w:proofErr w:type="spellEnd"/>
      <w:r w:rsidR="004B244D">
        <w:rPr>
          <w:szCs w:val="28"/>
        </w:rPr>
        <w:t xml:space="preserve"> </w:t>
      </w:r>
      <w:proofErr w:type="spellStart"/>
      <w:r w:rsidR="004B244D">
        <w:rPr>
          <w:szCs w:val="28"/>
        </w:rPr>
        <w:t>bồn</w:t>
      </w:r>
      <w:proofErr w:type="spellEnd"/>
      <w:r w:rsidR="004B244D">
        <w:rPr>
          <w:szCs w:val="28"/>
        </w:rPr>
        <w:t xml:space="preserve"> </w:t>
      </w:r>
      <w:proofErr w:type="spellStart"/>
      <w:r w:rsidR="004B244D">
        <w:t>bán</w:t>
      </w:r>
      <w:proofErr w:type="spellEnd"/>
      <w:r w:rsidR="004B244D">
        <w:t xml:space="preserve"> </w:t>
      </w:r>
      <w:proofErr w:type="spellStart"/>
      <w:r w:rsidR="004B244D">
        <w:t>thành</w:t>
      </w:r>
      <w:proofErr w:type="spellEnd"/>
      <w:r w:rsidR="004B244D">
        <w:t xml:space="preserve"> </w:t>
      </w:r>
      <w:proofErr w:type="spellStart"/>
      <w:r w:rsidR="004B244D">
        <w:t>phẩm</w:t>
      </w:r>
      <w:proofErr w:type="spellEnd"/>
      <w:r w:rsidR="004B244D">
        <w:t xml:space="preserve"> </w:t>
      </w:r>
      <w:proofErr w:type="spellStart"/>
      <w:r w:rsidR="004B244D">
        <w:t>để</w:t>
      </w:r>
      <w:proofErr w:type="spellEnd"/>
      <w:r w:rsidR="004B244D">
        <w:t xml:space="preserve"> </w:t>
      </w:r>
      <w:proofErr w:type="spellStart"/>
      <w:r w:rsidR="004B244D">
        <w:t>tạo</w:t>
      </w:r>
      <w:proofErr w:type="spellEnd"/>
      <w:r w:rsidR="004B244D">
        <w:t xml:space="preserve"> </w:t>
      </w:r>
      <w:proofErr w:type="spellStart"/>
      <w:r w:rsidR="004B244D">
        <w:t>thành</w:t>
      </w:r>
      <w:proofErr w:type="spellEnd"/>
      <w:r w:rsidRPr="001C4DD6">
        <w:rPr>
          <w:szCs w:val="28"/>
        </w:rPr>
        <w:t xml:space="preserve"> </w:t>
      </w:r>
      <w:proofErr w:type="spellStart"/>
      <w:r w:rsidR="00C61D34" w:rsidRPr="001C4DD6">
        <w:rPr>
          <w:szCs w:val="28"/>
        </w:rPr>
        <w:t>Polyeste</w:t>
      </w:r>
      <w:proofErr w:type="spellEnd"/>
      <w:r w:rsidR="009F4DC3">
        <w:rPr>
          <w:szCs w:val="28"/>
        </w:rPr>
        <w:t xml:space="preserve"> </w:t>
      </w:r>
      <w:proofErr w:type="spellStart"/>
      <w:r w:rsidR="009F4DC3">
        <w:rPr>
          <w:szCs w:val="28"/>
        </w:rPr>
        <w:t>trong</w:t>
      </w:r>
      <w:proofErr w:type="spellEnd"/>
      <w:r w:rsidR="00F65858">
        <w:rPr>
          <w:szCs w:val="28"/>
        </w:rPr>
        <w:t xml:space="preserve"> </w:t>
      </w:r>
      <w:proofErr w:type="spellStart"/>
      <w:r w:rsidR="009F4DC3">
        <w:rPr>
          <w:szCs w:val="28"/>
        </w:rPr>
        <w:t>t</w:t>
      </w:r>
      <w:r w:rsidR="00F65858" w:rsidRPr="00350ED8">
        <w:rPr>
          <w:szCs w:val="28"/>
        </w:rPr>
        <w:t>hời</w:t>
      </w:r>
      <w:proofErr w:type="spellEnd"/>
      <w:r w:rsidR="00F65858" w:rsidRPr="00350ED8">
        <w:rPr>
          <w:szCs w:val="28"/>
        </w:rPr>
        <w:t xml:space="preserve"> </w:t>
      </w:r>
      <w:proofErr w:type="spellStart"/>
      <w:r w:rsidR="00F65858" w:rsidRPr="00350ED8">
        <w:rPr>
          <w:szCs w:val="28"/>
        </w:rPr>
        <w:t>gian</w:t>
      </w:r>
      <w:proofErr w:type="spellEnd"/>
      <w:r w:rsidR="00F65858" w:rsidRPr="00350ED8">
        <w:rPr>
          <w:szCs w:val="28"/>
        </w:rPr>
        <w:t xml:space="preserve"> </w:t>
      </w:r>
      <w:proofErr w:type="spellStart"/>
      <w:r w:rsidR="00F65858" w:rsidRPr="00350ED8">
        <w:rPr>
          <w:szCs w:val="28"/>
        </w:rPr>
        <w:t>sản</w:t>
      </w:r>
      <w:proofErr w:type="spellEnd"/>
      <w:r w:rsidR="00F65858" w:rsidRPr="00350ED8">
        <w:rPr>
          <w:szCs w:val="28"/>
        </w:rPr>
        <w:t xml:space="preserve"> </w:t>
      </w:r>
      <w:proofErr w:type="spellStart"/>
      <w:r w:rsidR="00F65858" w:rsidRPr="00350ED8">
        <w:rPr>
          <w:szCs w:val="28"/>
        </w:rPr>
        <w:t>xuất</w:t>
      </w:r>
      <w:proofErr w:type="spellEnd"/>
      <w:r w:rsidR="00F65858" w:rsidRPr="00350ED8">
        <w:rPr>
          <w:szCs w:val="28"/>
        </w:rPr>
        <w:t xml:space="preserve">: 20 </w:t>
      </w:r>
      <w:proofErr w:type="spellStart"/>
      <w:r w:rsidR="00F65858" w:rsidRPr="00350ED8">
        <w:rPr>
          <w:szCs w:val="28"/>
        </w:rPr>
        <w:t>giờ</w:t>
      </w:r>
      <w:proofErr w:type="spellEnd"/>
      <w:r w:rsidR="00F65858" w:rsidRPr="00350ED8">
        <w:rPr>
          <w:szCs w:val="28"/>
        </w:rPr>
        <w:t>/</w:t>
      </w:r>
      <w:proofErr w:type="spellStart"/>
      <w:r w:rsidR="00F65858" w:rsidRPr="00350ED8">
        <w:rPr>
          <w:szCs w:val="28"/>
        </w:rPr>
        <w:t>mẻ</w:t>
      </w:r>
      <w:proofErr w:type="spellEnd"/>
      <w:r w:rsidR="00F65858">
        <w:rPr>
          <w:szCs w:val="28"/>
        </w:rPr>
        <w:t xml:space="preserve">. </w:t>
      </w:r>
    </w:p>
    <w:p w14:paraId="012B9E37" w14:textId="62BDA4C6" w:rsidR="001C4DD6" w:rsidRPr="001C4DD6" w:rsidRDefault="001C4DD6" w:rsidP="00D53E73">
      <w:pPr>
        <w:spacing w:before="120" w:after="120" w:line="264" w:lineRule="auto"/>
        <w:ind w:firstLine="360"/>
        <w:jc w:val="both"/>
        <w:rPr>
          <w:szCs w:val="28"/>
        </w:rPr>
      </w:pPr>
      <w:proofErr w:type="spellStart"/>
      <w:r w:rsidRPr="001C4DD6">
        <w:rPr>
          <w:szCs w:val="28"/>
        </w:rPr>
        <w:t>Polyeste</w:t>
      </w:r>
      <w:proofErr w:type="spellEnd"/>
      <w:r w:rsidRPr="001C4DD6">
        <w:rPr>
          <w:szCs w:val="28"/>
        </w:rPr>
        <w:t xml:space="preserve"> </w:t>
      </w:r>
      <w:proofErr w:type="spellStart"/>
      <w:r w:rsidRPr="001C4DD6">
        <w:rPr>
          <w:szCs w:val="28"/>
        </w:rPr>
        <w:t>thành</w:t>
      </w:r>
      <w:proofErr w:type="spellEnd"/>
      <w:r w:rsidRPr="001C4DD6">
        <w:rPr>
          <w:szCs w:val="28"/>
        </w:rPr>
        <w:t xml:space="preserve"> </w:t>
      </w:r>
      <w:proofErr w:type="spellStart"/>
      <w:r w:rsidRPr="001C4DD6">
        <w:rPr>
          <w:szCs w:val="28"/>
        </w:rPr>
        <w:t>phẩm</w:t>
      </w:r>
      <w:proofErr w:type="spellEnd"/>
      <w:r w:rsidRPr="001C4DD6">
        <w:rPr>
          <w:szCs w:val="28"/>
        </w:rPr>
        <w:t xml:space="preserve"> </w:t>
      </w:r>
      <w:proofErr w:type="spellStart"/>
      <w:r w:rsidRPr="001C4DD6">
        <w:rPr>
          <w:szCs w:val="28"/>
        </w:rPr>
        <w:t>dạng</w:t>
      </w:r>
      <w:proofErr w:type="spellEnd"/>
      <w:r w:rsidRPr="001C4DD6">
        <w:rPr>
          <w:szCs w:val="28"/>
        </w:rPr>
        <w:t xml:space="preserve"> </w:t>
      </w:r>
      <w:proofErr w:type="spellStart"/>
      <w:r w:rsidRPr="001C4DD6">
        <w:rPr>
          <w:szCs w:val="28"/>
        </w:rPr>
        <w:t>lỏng</w:t>
      </w:r>
      <w:proofErr w:type="spellEnd"/>
      <w:r w:rsidRPr="001C4DD6">
        <w:rPr>
          <w:szCs w:val="28"/>
        </w:rPr>
        <w:t xml:space="preserve"> </w:t>
      </w:r>
      <w:proofErr w:type="spellStart"/>
      <w:r w:rsidRPr="001C4DD6">
        <w:rPr>
          <w:szCs w:val="28"/>
        </w:rPr>
        <w:t>được</w:t>
      </w:r>
      <w:proofErr w:type="spellEnd"/>
      <w:r w:rsidRPr="001C4DD6">
        <w:rPr>
          <w:szCs w:val="28"/>
        </w:rPr>
        <w:t xml:space="preserve"> </w:t>
      </w:r>
      <w:proofErr w:type="spellStart"/>
      <w:r w:rsidRPr="001C4DD6">
        <w:rPr>
          <w:szCs w:val="28"/>
        </w:rPr>
        <w:t>bơm</w:t>
      </w:r>
      <w:proofErr w:type="spellEnd"/>
      <w:r w:rsidRPr="001C4DD6">
        <w:rPr>
          <w:szCs w:val="28"/>
        </w:rPr>
        <w:t xml:space="preserve"> </w:t>
      </w:r>
      <w:proofErr w:type="spellStart"/>
      <w:r w:rsidRPr="001C4DD6">
        <w:rPr>
          <w:szCs w:val="28"/>
        </w:rPr>
        <w:t>vào</w:t>
      </w:r>
      <w:proofErr w:type="spellEnd"/>
      <w:r w:rsidRPr="001C4DD6">
        <w:rPr>
          <w:szCs w:val="28"/>
        </w:rPr>
        <w:t xml:space="preserve"> </w:t>
      </w:r>
      <w:proofErr w:type="spellStart"/>
      <w:r w:rsidRPr="001C4DD6">
        <w:rPr>
          <w:szCs w:val="28"/>
        </w:rPr>
        <w:t>bồn</w:t>
      </w:r>
      <w:proofErr w:type="spellEnd"/>
      <w:r w:rsidRPr="001C4DD6">
        <w:rPr>
          <w:szCs w:val="28"/>
        </w:rPr>
        <w:t xml:space="preserve"> </w:t>
      </w:r>
      <w:proofErr w:type="spellStart"/>
      <w:r w:rsidRPr="001C4DD6">
        <w:rPr>
          <w:szCs w:val="28"/>
        </w:rPr>
        <w:t>phản</w:t>
      </w:r>
      <w:proofErr w:type="spellEnd"/>
      <w:r w:rsidRPr="001C4DD6">
        <w:rPr>
          <w:szCs w:val="28"/>
        </w:rPr>
        <w:t xml:space="preserve"> </w:t>
      </w:r>
      <w:proofErr w:type="spellStart"/>
      <w:r w:rsidRPr="001C4DD6">
        <w:rPr>
          <w:szCs w:val="28"/>
        </w:rPr>
        <w:t>ứng</w:t>
      </w:r>
      <w:proofErr w:type="spellEnd"/>
      <w:r w:rsidRPr="001C4DD6">
        <w:rPr>
          <w:szCs w:val="28"/>
        </w:rPr>
        <w:t xml:space="preserve"> (Polyurethane reactor) </w:t>
      </w:r>
      <w:proofErr w:type="spellStart"/>
      <w:r w:rsidRPr="001C4DD6">
        <w:rPr>
          <w:szCs w:val="28"/>
        </w:rPr>
        <w:t>cùng</w:t>
      </w:r>
      <w:proofErr w:type="spellEnd"/>
      <w:r w:rsidRPr="001C4DD6">
        <w:rPr>
          <w:szCs w:val="28"/>
        </w:rPr>
        <w:t xml:space="preserve"> </w:t>
      </w:r>
      <w:proofErr w:type="spellStart"/>
      <w:r w:rsidRPr="001C4DD6">
        <w:rPr>
          <w:szCs w:val="28"/>
        </w:rPr>
        <w:t>hỗn</w:t>
      </w:r>
      <w:proofErr w:type="spellEnd"/>
      <w:r w:rsidRPr="001C4DD6">
        <w:rPr>
          <w:szCs w:val="28"/>
        </w:rPr>
        <w:t xml:space="preserve"> </w:t>
      </w:r>
      <w:proofErr w:type="spellStart"/>
      <w:r w:rsidRPr="001C4DD6">
        <w:rPr>
          <w:szCs w:val="28"/>
        </w:rPr>
        <w:t>hợp</w:t>
      </w:r>
      <w:proofErr w:type="spellEnd"/>
      <w:r w:rsidRPr="001C4DD6">
        <w:rPr>
          <w:szCs w:val="28"/>
        </w:rPr>
        <w:t xml:space="preserve"> </w:t>
      </w:r>
      <w:proofErr w:type="spellStart"/>
      <w:r w:rsidRPr="001C4DD6">
        <w:rPr>
          <w:szCs w:val="28"/>
        </w:rPr>
        <w:t>các</w:t>
      </w:r>
      <w:proofErr w:type="spellEnd"/>
      <w:r w:rsidRPr="001C4DD6">
        <w:rPr>
          <w:szCs w:val="28"/>
        </w:rPr>
        <w:t xml:space="preserve"> dung </w:t>
      </w:r>
      <w:proofErr w:type="spellStart"/>
      <w:r w:rsidRPr="001C4DD6">
        <w:rPr>
          <w:szCs w:val="28"/>
        </w:rPr>
        <w:t>môi</w:t>
      </w:r>
      <w:proofErr w:type="spellEnd"/>
      <w:r w:rsidRPr="001C4DD6">
        <w:rPr>
          <w:szCs w:val="28"/>
        </w:rPr>
        <w:t xml:space="preserve"> D.M.F, M.E.K, </w:t>
      </w:r>
      <w:proofErr w:type="spellStart"/>
      <w:r w:rsidRPr="001C4DD6">
        <w:rPr>
          <w:szCs w:val="28"/>
        </w:rPr>
        <w:t>Toluen</w:t>
      </w:r>
      <w:proofErr w:type="spellEnd"/>
      <w:r w:rsidRPr="001C4DD6">
        <w:rPr>
          <w:szCs w:val="28"/>
        </w:rPr>
        <w:t xml:space="preserve">. Sau </w:t>
      </w:r>
      <w:proofErr w:type="spellStart"/>
      <w:r w:rsidRPr="001C4DD6">
        <w:rPr>
          <w:szCs w:val="28"/>
        </w:rPr>
        <w:t>đó</w:t>
      </w:r>
      <w:proofErr w:type="spellEnd"/>
      <w:r w:rsidRPr="001C4DD6">
        <w:rPr>
          <w:szCs w:val="28"/>
        </w:rPr>
        <w:t xml:space="preserve"> </w:t>
      </w:r>
      <w:proofErr w:type="spellStart"/>
      <w:r w:rsidRPr="001C4DD6">
        <w:rPr>
          <w:szCs w:val="28"/>
        </w:rPr>
        <w:t>bổ</w:t>
      </w:r>
      <w:proofErr w:type="spellEnd"/>
      <w:r w:rsidRPr="001C4DD6">
        <w:rPr>
          <w:szCs w:val="28"/>
        </w:rPr>
        <w:t xml:space="preserve"> sung </w:t>
      </w:r>
      <w:proofErr w:type="spellStart"/>
      <w:r w:rsidRPr="001C4DD6">
        <w:rPr>
          <w:szCs w:val="28"/>
        </w:rPr>
        <w:t>hóa</w:t>
      </w:r>
      <w:proofErr w:type="spellEnd"/>
      <w:r w:rsidRPr="001C4DD6">
        <w:rPr>
          <w:szCs w:val="28"/>
        </w:rPr>
        <w:t xml:space="preserve"> </w:t>
      </w:r>
      <w:proofErr w:type="spellStart"/>
      <w:r w:rsidRPr="001C4DD6">
        <w:rPr>
          <w:szCs w:val="28"/>
        </w:rPr>
        <w:t>chất</w:t>
      </w:r>
      <w:proofErr w:type="spellEnd"/>
      <w:r w:rsidRPr="001C4DD6">
        <w:rPr>
          <w:szCs w:val="28"/>
        </w:rPr>
        <w:t xml:space="preserve"> </w:t>
      </w:r>
      <w:proofErr w:type="spellStart"/>
      <w:r w:rsidRPr="001C4DD6">
        <w:rPr>
          <w:szCs w:val="28"/>
        </w:rPr>
        <w:lastRenderedPageBreak/>
        <w:t>Isocynate</w:t>
      </w:r>
      <w:proofErr w:type="spellEnd"/>
      <w:r w:rsidRPr="001C4DD6">
        <w:rPr>
          <w:szCs w:val="28"/>
        </w:rPr>
        <w:t xml:space="preserve">, </w:t>
      </w:r>
      <w:proofErr w:type="spellStart"/>
      <w:r w:rsidRPr="001C4DD6">
        <w:rPr>
          <w:szCs w:val="28"/>
        </w:rPr>
        <w:t>chất</w:t>
      </w:r>
      <w:proofErr w:type="spellEnd"/>
      <w:r w:rsidRPr="001C4DD6">
        <w:rPr>
          <w:szCs w:val="28"/>
        </w:rPr>
        <w:t xml:space="preserve"> </w:t>
      </w:r>
      <w:proofErr w:type="spellStart"/>
      <w:r w:rsidRPr="001C4DD6">
        <w:rPr>
          <w:szCs w:val="28"/>
        </w:rPr>
        <w:t>Diisocynate</w:t>
      </w:r>
      <w:proofErr w:type="spellEnd"/>
      <w:r w:rsidRPr="001C4DD6">
        <w:rPr>
          <w:szCs w:val="28"/>
        </w:rPr>
        <w:t xml:space="preserve">. </w:t>
      </w:r>
      <w:proofErr w:type="spellStart"/>
      <w:r w:rsidRPr="001C4DD6">
        <w:rPr>
          <w:szCs w:val="28"/>
        </w:rPr>
        <w:t>Phản</w:t>
      </w:r>
      <w:proofErr w:type="spellEnd"/>
      <w:r w:rsidRPr="001C4DD6">
        <w:rPr>
          <w:szCs w:val="28"/>
        </w:rPr>
        <w:t xml:space="preserve"> </w:t>
      </w:r>
      <w:proofErr w:type="spellStart"/>
      <w:r w:rsidRPr="001C4DD6">
        <w:rPr>
          <w:szCs w:val="28"/>
        </w:rPr>
        <w:t>ứng</w:t>
      </w:r>
      <w:proofErr w:type="spellEnd"/>
      <w:r w:rsidRPr="001C4DD6">
        <w:rPr>
          <w:szCs w:val="28"/>
        </w:rPr>
        <w:t xml:space="preserve"> </w:t>
      </w:r>
      <w:proofErr w:type="spellStart"/>
      <w:r w:rsidRPr="001C4DD6">
        <w:rPr>
          <w:szCs w:val="28"/>
        </w:rPr>
        <w:t>hóa</w:t>
      </w:r>
      <w:proofErr w:type="spellEnd"/>
      <w:r w:rsidRPr="001C4DD6">
        <w:rPr>
          <w:szCs w:val="28"/>
        </w:rPr>
        <w:t xml:space="preserve"> </w:t>
      </w:r>
      <w:proofErr w:type="spellStart"/>
      <w:r w:rsidRPr="001C4DD6">
        <w:rPr>
          <w:szCs w:val="28"/>
        </w:rPr>
        <w:t>học</w:t>
      </w:r>
      <w:proofErr w:type="spellEnd"/>
      <w:r w:rsidRPr="001C4DD6">
        <w:rPr>
          <w:szCs w:val="28"/>
        </w:rPr>
        <w:t xml:space="preserve"> </w:t>
      </w:r>
      <w:proofErr w:type="spellStart"/>
      <w:r w:rsidRPr="001C4DD6">
        <w:rPr>
          <w:szCs w:val="28"/>
        </w:rPr>
        <w:t>giữa</w:t>
      </w:r>
      <w:proofErr w:type="spellEnd"/>
      <w:r w:rsidRPr="001C4DD6">
        <w:rPr>
          <w:szCs w:val="28"/>
        </w:rPr>
        <w:t xml:space="preserve"> Polyester, </w:t>
      </w:r>
      <w:proofErr w:type="spellStart"/>
      <w:r w:rsidRPr="001C4DD6">
        <w:rPr>
          <w:szCs w:val="28"/>
        </w:rPr>
        <w:t>Isocynate</w:t>
      </w:r>
      <w:proofErr w:type="spellEnd"/>
      <w:r w:rsidRPr="001C4DD6">
        <w:rPr>
          <w:szCs w:val="28"/>
        </w:rPr>
        <w:t xml:space="preserve"> </w:t>
      </w:r>
      <w:proofErr w:type="spellStart"/>
      <w:r w:rsidRPr="001C4DD6">
        <w:rPr>
          <w:szCs w:val="28"/>
        </w:rPr>
        <w:t>và</w:t>
      </w:r>
      <w:proofErr w:type="spellEnd"/>
      <w:r w:rsidRPr="001C4DD6">
        <w:rPr>
          <w:szCs w:val="28"/>
        </w:rPr>
        <w:t xml:space="preserve"> </w:t>
      </w:r>
      <w:proofErr w:type="spellStart"/>
      <w:r w:rsidRPr="001C4DD6">
        <w:rPr>
          <w:szCs w:val="28"/>
        </w:rPr>
        <w:t>diisocynate</w:t>
      </w:r>
      <w:proofErr w:type="spellEnd"/>
      <w:r w:rsidRPr="001C4DD6">
        <w:rPr>
          <w:szCs w:val="28"/>
        </w:rPr>
        <w:t xml:space="preserve"> </w:t>
      </w:r>
      <w:proofErr w:type="spellStart"/>
      <w:r w:rsidRPr="001C4DD6">
        <w:rPr>
          <w:szCs w:val="28"/>
        </w:rPr>
        <w:t>xảy</w:t>
      </w:r>
      <w:proofErr w:type="spellEnd"/>
      <w:r w:rsidRPr="001C4DD6">
        <w:rPr>
          <w:szCs w:val="28"/>
        </w:rPr>
        <w:t xml:space="preserve"> </w:t>
      </w:r>
      <w:proofErr w:type="spellStart"/>
      <w:r w:rsidRPr="001C4DD6">
        <w:rPr>
          <w:szCs w:val="28"/>
        </w:rPr>
        <w:t>ra</w:t>
      </w:r>
      <w:proofErr w:type="spellEnd"/>
      <w:r w:rsidRPr="001C4DD6">
        <w:rPr>
          <w:szCs w:val="28"/>
        </w:rPr>
        <w:t xml:space="preserve"> </w:t>
      </w:r>
      <w:proofErr w:type="spellStart"/>
      <w:r w:rsidRPr="001C4DD6">
        <w:rPr>
          <w:szCs w:val="28"/>
        </w:rPr>
        <w:t>trong</w:t>
      </w:r>
      <w:proofErr w:type="spellEnd"/>
      <w:r w:rsidRPr="001C4DD6">
        <w:rPr>
          <w:szCs w:val="28"/>
        </w:rPr>
        <w:t xml:space="preserve"> </w:t>
      </w:r>
      <w:proofErr w:type="spellStart"/>
      <w:r w:rsidRPr="001C4DD6">
        <w:rPr>
          <w:szCs w:val="28"/>
        </w:rPr>
        <w:t>pha</w:t>
      </w:r>
      <w:proofErr w:type="spellEnd"/>
      <w:r w:rsidRPr="001C4DD6">
        <w:rPr>
          <w:szCs w:val="28"/>
        </w:rPr>
        <w:t xml:space="preserve"> </w:t>
      </w:r>
      <w:proofErr w:type="spellStart"/>
      <w:r w:rsidRPr="001C4DD6">
        <w:rPr>
          <w:szCs w:val="28"/>
        </w:rPr>
        <w:t>lỏng</w:t>
      </w:r>
      <w:proofErr w:type="spellEnd"/>
      <w:r w:rsidRPr="001C4DD6">
        <w:rPr>
          <w:szCs w:val="28"/>
        </w:rPr>
        <w:t xml:space="preserve"> ở </w:t>
      </w:r>
      <w:proofErr w:type="spellStart"/>
      <w:r w:rsidRPr="001C4DD6">
        <w:rPr>
          <w:szCs w:val="28"/>
        </w:rPr>
        <w:t>điều</w:t>
      </w:r>
      <w:proofErr w:type="spellEnd"/>
      <w:r w:rsidRPr="001C4DD6">
        <w:rPr>
          <w:szCs w:val="28"/>
        </w:rPr>
        <w:t xml:space="preserve"> </w:t>
      </w:r>
      <w:proofErr w:type="spellStart"/>
      <w:r w:rsidRPr="001C4DD6">
        <w:rPr>
          <w:szCs w:val="28"/>
        </w:rPr>
        <w:t>kiện</w:t>
      </w:r>
      <w:proofErr w:type="spellEnd"/>
      <w:r w:rsidRPr="001C4DD6">
        <w:rPr>
          <w:szCs w:val="28"/>
        </w:rPr>
        <w:t xml:space="preserve"> </w:t>
      </w:r>
      <w:proofErr w:type="spellStart"/>
      <w:r w:rsidRPr="001C4DD6">
        <w:rPr>
          <w:szCs w:val="28"/>
        </w:rPr>
        <w:t>nhiệt</w:t>
      </w:r>
      <w:proofErr w:type="spellEnd"/>
      <w:r w:rsidRPr="001C4DD6">
        <w:rPr>
          <w:szCs w:val="28"/>
        </w:rPr>
        <w:t xml:space="preserve"> </w:t>
      </w:r>
      <w:proofErr w:type="spellStart"/>
      <w:r w:rsidRPr="001C4DD6">
        <w:rPr>
          <w:szCs w:val="28"/>
        </w:rPr>
        <w:t>độ</w:t>
      </w:r>
      <w:proofErr w:type="spellEnd"/>
      <w:r w:rsidRPr="001C4DD6">
        <w:rPr>
          <w:szCs w:val="28"/>
        </w:rPr>
        <w:t xml:space="preserve"> 70-80 </w:t>
      </w:r>
      <w:proofErr w:type="spellStart"/>
      <w:r w:rsidRPr="001C4DD6">
        <w:rPr>
          <w:szCs w:val="28"/>
        </w:rPr>
        <w:t>độ</w:t>
      </w:r>
      <w:proofErr w:type="spellEnd"/>
      <w:r w:rsidRPr="001C4DD6">
        <w:rPr>
          <w:szCs w:val="28"/>
        </w:rPr>
        <w:t xml:space="preserve"> C </w:t>
      </w:r>
      <w:proofErr w:type="spellStart"/>
      <w:r w:rsidRPr="001C4DD6">
        <w:rPr>
          <w:szCs w:val="28"/>
        </w:rPr>
        <w:t>tạo</w:t>
      </w:r>
      <w:proofErr w:type="spellEnd"/>
      <w:r w:rsidRPr="001C4DD6">
        <w:rPr>
          <w:szCs w:val="28"/>
        </w:rPr>
        <w:t xml:space="preserve"> </w:t>
      </w:r>
      <w:proofErr w:type="spellStart"/>
      <w:r w:rsidRPr="001C4DD6">
        <w:rPr>
          <w:szCs w:val="28"/>
        </w:rPr>
        <w:t>thành</w:t>
      </w:r>
      <w:proofErr w:type="spellEnd"/>
      <w:r w:rsidRPr="001C4DD6">
        <w:rPr>
          <w:szCs w:val="28"/>
        </w:rPr>
        <w:t xml:space="preserve"> </w:t>
      </w:r>
      <w:proofErr w:type="spellStart"/>
      <w:r w:rsidRPr="001C4DD6">
        <w:rPr>
          <w:szCs w:val="28"/>
        </w:rPr>
        <w:t>sản</w:t>
      </w:r>
      <w:proofErr w:type="spellEnd"/>
      <w:r w:rsidRPr="001C4DD6">
        <w:rPr>
          <w:szCs w:val="28"/>
        </w:rPr>
        <w:t xml:space="preserve"> </w:t>
      </w:r>
      <w:proofErr w:type="spellStart"/>
      <w:r w:rsidRPr="001C4DD6">
        <w:rPr>
          <w:szCs w:val="28"/>
        </w:rPr>
        <w:t>phẩm</w:t>
      </w:r>
      <w:proofErr w:type="spellEnd"/>
      <w:r w:rsidRPr="001C4DD6">
        <w:rPr>
          <w:szCs w:val="28"/>
        </w:rPr>
        <w:t xml:space="preserve"> Polyurethane.</w:t>
      </w:r>
    </w:p>
    <w:p w14:paraId="01614E8B" w14:textId="65E17A4A" w:rsidR="001C4DD6" w:rsidRPr="001C4DD6" w:rsidRDefault="001C4DD6" w:rsidP="00D53E73">
      <w:pPr>
        <w:spacing w:before="120" w:after="120" w:line="264" w:lineRule="auto"/>
        <w:ind w:firstLine="360"/>
        <w:jc w:val="both"/>
        <w:rPr>
          <w:szCs w:val="28"/>
        </w:rPr>
      </w:pPr>
      <w:r w:rsidRPr="001C4DD6">
        <w:rPr>
          <w:szCs w:val="28"/>
        </w:rPr>
        <w:t xml:space="preserve">- Các </w:t>
      </w:r>
      <w:proofErr w:type="spellStart"/>
      <w:r w:rsidRPr="001C4DD6">
        <w:rPr>
          <w:szCs w:val="28"/>
        </w:rPr>
        <w:t>nguyên</w:t>
      </w:r>
      <w:proofErr w:type="spellEnd"/>
      <w:r w:rsidRPr="001C4DD6">
        <w:rPr>
          <w:szCs w:val="28"/>
        </w:rPr>
        <w:t xml:space="preserve"> </w:t>
      </w:r>
      <w:proofErr w:type="spellStart"/>
      <w:r w:rsidRPr="001C4DD6">
        <w:rPr>
          <w:szCs w:val="28"/>
        </w:rPr>
        <w:t>vật</w:t>
      </w:r>
      <w:proofErr w:type="spellEnd"/>
      <w:r w:rsidRPr="001C4DD6">
        <w:rPr>
          <w:szCs w:val="28"/>
        </w:rPr>
        <w:t xml:space="preserve"> </w:t>
      </w:r>
      <w:proofErr w:type="spellStart"/>
      <w:r w:rsidRPr="001C4DD6">
        <w:rPr>
          <w:szCs w:val="28"/>
        </w:rPr>
        <w:t>liệ</w:t>
      </w:r>
      <w:r w:rsidR="003720BD">
        <w:rPr>
          <w:szCs w:val="28"/>
        </w:rPr>
        <w:t>u</w:t>
      </w:r>
      <w:proofErr w:type="spellEnd"/>
      <w:r w:rsidR="003720BD">
        <w:rPr>
          <w:szCs w:val="28"/>
        </w:rPr>
        <w:t xml:space="preserve"> </w:t>
      </w:r>
      <w:proofErr w:type="spellStart"/>
      <w:r w:rsidR="003720BD">
        <w:rPr>
          <w:szCs w:val="28"/>
        </w:rPr>
        <w:t>và</w:t>
      </w:r>
      <w:proofErr w:type="spellEnd"/>
      <w:r w:rsidRPr="001C4DD6">
        <w:rPr>
          <w:szCs w:val="28"/>
        </w:rPr>
        <w:t xml:space="preserve"> dung </w:t>
      </w:r>
      <w:proofErr w:type="spellStart"/>
      <w:r w:rsidRPr="001C4DD6">
        <w:rPr>
          <w:szCs w:val="28"/>
        </w:rPr>
        <w:t>môi</w:t>
      </w:r>
      <w:proofErr w:type="spellEnd"/>
      <w:r w:rsidRPr="001C4DD6">
        <w:rPr>
          <w:szCs w:val="28"/>
        </w:rPr>
        <w:t xml:space="preserve"> </w:t>
      </w:r>
      <w:proofErr w:type="spellStart"/>
      <w:r w:rsidRPr="001C4DD6">
        <w:rPr>
          <w:szCs w:val="28"/>
        </w:rPr>
        <w:t>từ</w:t>
      </w:r>
      <w:proofErr w:type="spellEnd"/>
      <w:r w:rsidRPr="001C4DD6">
        <w:rPr>
          <w:szCs w:val="28"/>
        </w:rPr>
        <w:t xml:space="preserve"> </w:t>
      </w:r>
      <w:proofErr w:type="spellStart"/>
      <w:r w:rsidRPr="001C4DD6">
        <w:rPr>
          <w:szCs w:val="28"/>
        </w:rPr>
        <w:t>bồn</w:t>
      </w:r>
      <w:proofErr w:type="spellEnd"/>
      <w:r w:rsidRPr="001C4DD6">
        <w:rPr>
          <w:szCs w:val="28"/>
        </w:rPr>
        <w:t xml:space="preserve"> </w:t>
      </w:r>
      <w:proofErr w:type="spellStart"/>
      <w:r w:rsidRPr="001C4DD6">
        <w:rPr>
          <w:szCs w:val="28"/>
        </w:rPr>
        <w:t>hóa</w:t>
      </w:r>
      <w:proofErr w:type="spellEnd"/>
      <w:r w:rsidRPr="001C4DD6">
        <w:rPr>
          <w:szCs w:val="28"/>
        </w:rPr>
        <w:t xml:space="preserve"> </w:t>
      </w:r>
      <w:proofErr w:type="spellStart"/>
      <w:r w:rsidRPr="001C4DD6">
        <w:rPr>
          <w:szCs w:val="28"/>
        </w:rPr>
        <w:t>chất</w:t>
      </w:r>
      <w:proofErr w:type="spellEnd"/>
      <w:r w:rsidRPr="001C4DD6">
        <w:rPr>
          <w:szCs w:val="28"/>
        </w:rPr>
        <w:t xml:space="preserve"> </w:t>
      </w:r>
      <w:proofErr w:type="spellStart"/>
      <w:r w:rsidRPr="001C4DD6">
        <w:rPr>
          <w:szCs w:val="28"/>
        </w:rPr>
        <w:t>được</w:t>
      </w:r>
      <w:proofErr w:type="spellEnd"/>
      <w:r w:rsidRPr="001C4DD6">
        <w:rPr>
          <w:szCs w:val="28"/>
        </w:rPr>
        <w:t xml:space="preserve"> </w:t>
      </w:r>
      <w:proofErr w:type="spellStart"/>
      <w:r w:rsidRPr="001C4DD6">
        <w:rPr>
          <w:szCs w:val="28"/>
        </w:rPr>
        <w:t>bơm</w:t>
      </w:r>
      <w:proofErr w:type="spellEnd"/>
      <w:r w:rsidRPr="001C4DD6">
        <w:rPr>
          <w:szCs w:val="28"/>
        </w:rPr>
        <w:t xml:space="preserve"> </w:t>
      </w:r>
      <w:proofErr w:type="spellStart"/>
      <w:r w:rsidRPr="001C4DD6">
        <w:rPr>
          <w:szCs w:val="28"/>
        </w:rPr>
        <w:t>trực</w:t>
      </w:r>
      <w:proofErr w:type="spellEnd"/>
      <w:r w:rsidRPr="001C4DD6">
        <w:rPr>
          <w:szCs w:val="28"/>
        </w:rPr>
        <w:t xml:space="preserve"> </w:t>
      </w:r>
      <w:proofErr w:type="spellStart"/>
      <w:r w:rsidRPr="001C4DD6">
        <w:rPr>
          <w:szCs w:val="28"/>
        </w:rPr>
        <w:t>tiếp</w:t>
      </w:r>
      <w:proofErr w:type="spellEnd"/>
      <w:r w:rsidRPr="001C4DD6">
        <w:rPr>
          <w:szCs w:val="28"/>
        </w:rPr>
        <w:t xml:space="preserve"> </w:t>
      </w:r>
      <w:r w:rsidR="0047237F">
        <w:rPr>
          <w:szCs w:val="28"/>
        </w:rPr>
        <w:t>(</w:t>
      </w:r>
      <w:proofErr w:type="spellStart"/>
      <w:r w:rsidR="0047237F">
        <w:rPr>
          <w:szCs w:val="28"/>
        </w:rPr>
        <w:t>nhiều</w:t>
      </w:r>
      <w:proofErr w:type="spellEnd"/>
      <w:r w:rsidR="0047237F">
        <w:rPr>
          <w:szCs w:val="28"/>
        </w:rPr>
        <w:t xml:space="preserve"> </w:t>
      </w:r>
      <w:proofErr w:type="spellStart"/>
      <w:r w:rsidR="0047237F">
        <w:rPr>
          <w:szCs w:val="28"/>
        </w:rPr>
        <w:t>lần</w:t>
      </w:r>
      <w:proofErr w:type="spellEnd"/>
      <w:r w:rsidR="0047237F">
        <w:rPr>
          <w:szCs w:val="28"/>
        </w:rPr>
        <w:t xml:space="preserve">) </w:t>
      </w:r>
      <w:proofErr w:type="spellStart"/>
      <w:r w:rsidRPr="001C4DD6">
        <w:rPr>
          <w:szCs w:val="28"/>
        </w:rPr>
        <w:t>vào</w:t>
      </w:r>
      <w:proofErr w:type="spellEnd"/>
      <w:r w:rsidRPr="001C4DD6">
        <w:rPr>
          <w:szCs w:val="28"/>
        </w:rPr>
        <w:t xml:space="preserve"> </w:t>
      </w:r>
      <w:proofErr w:type="spellStart"/>
      <w:r w:rsidRPr="001C4DD6">
        <w:rPr>
          <w:szCs w:val="28"/>
        </w:rPr>
        <w:t>bồn</w:t>
      </w:r>
      <w:proofErr w:type="spellEnd"/>
      <w:r w:rsidRPr="001C4DD6">
        <w:rPr>
          <w:szCs w:val="28"/>
        </w:rPr>
        <w:t xml:space="preserve"> </w:t>
      </w:r>
      <w:proofErr w:type="spellStart"/>
      <w:r w:rsidRPr="001C4DD6">
        <w:rPr>
          <w:szCs w:val="28"/>
        </w:rPr>
        <w:t>phản</w:t>
      </w:r>
      <w:proofErr w:type="spellEnd"/>
      <w:r w:rsidRPr="001C4DD6">
        <w:rPr>
          <w:szCs w:val="28"/>
        </w:rPr>
        <w:t xml:space="preserve"> </w:t>
      </w:r>
      <w:proofErr w:type="spellStart"/>
      <w:r w:rsidRPr="001C4DD6">
        <w:rPr>
          <w:szCs w:val="28"/>
        </w:rPr>
        <w:t>ứng</w:t>
      </w:r>
      <w:proofErr w:type="spellEnd"/>
      <w:r w:rsidRPr="001C4DD6">
        <w:rPr>
          <w:szCs w:val="28"/>
        </w:rPr>
        <w:t xml:space="preserve"> </w:t>
      </w:r>
      <w:proofErr w:type="spellStart"/>
      <w:r w:rsidRPr="001C4DD6">
        <w:rPr>
          <w:szCs w:val="28"/>
        </w:rPr>
        <w:t>thông</w:t>
      </w:r>
      <w:proofErr w:type="spellEnd"/>
      <w:r w:rsidRPr="001C4DD6">
        <w:rPr>
          <w:szCs w:val="28"/>
        </w:rPr>
        <w:t xml:space="preserve"> qua </w:t>
      </w:r>
      <w:proofErr w:type="spellStart"/>
      <w:r w:rsidRPr="001C4DD6">
        <w:rPr>
          <w:szCs w:val="28"/>
        </w:rPr>
        <w:t>hệ</w:t>
      </w:r>
      <w:proofErr w:type="spellEnd"/>
      <w:r w:rsidRPr="001C4DD6">
        <w:rPr>
          <w:szCs w:val="28"/>
        </w:rPr>
        <w:t xml:space="preserve"> </w:t>
      </w:r>
      <w:proofErr w:type="spellStart"/>
      <w:r w:rsidRPr="001C4DD6">
        <w:rPr>
          <w:szCs w:val="28"/>
        </w:rPr>
        <w:t>thống</w:t>
      </w:r>
      <w:proofErr w:type="spellEnd"/>
      <w:r w:rsidRPr="001C4DD6">
        <w:rPr>
          <w:szCs w:val="28"/>
        </w:rPr>
        <w:t xml:space="preserve"> </w:t>
      </w:r>
      <w:proofErr w:type="spellStart"/>
      <w:r w:rsidRPr="001C4DD6">
        <w:rPr>
          <w:szCs w:val="28"/>
        </w:rPr>
        <w:t>bơm</w:t>
      </w:r>
      <w:proofErr w:type="spellEnd"/>
      <w:r w:rsidRPr="001C4DD6">
        <w:rPr>
          <w:szCs w:val="28"/>
        </w:rPr>
        <w:t xml:space="preserve"> </w:t>
      </w:r>
      <w:proofErr w:type="spellStart"/>
      <w:r w:rsidRPr="001C4DD6">
        <w:rPr>
          <w:szCs w:val="28"/>
        </w:rPr>
        <w:t>tự</w:t>
      </w:r>
      <w:proofErr w:type="spellEnd"/>
      <w:r w:rsidRPr="001C4DD6">
        <w:rPr>
          <w:szCs w:val="28"/>
        </w:rPr>
        <w:t xml:space="preserve"> </w:t>
      </w:r>
      <w:proofErr w:type="spellStart"/>
      <w:r w:rsidRPr="001C4DD6">
        <w:rPr>
          <w:szCs w:val="28"/>
        </w:rPr>
        <w:t>động</w:t>
      </w:r>
      <w:proofErr w:type="spellEnd"/>
      <w:r w:rsidRPr="001C4DD6">
        <w:rPr>
          <w:szCs w:val="28"/>
        </w:rPr>
        <w:t xml:space="preserve">. Trong </w:t>
      </w:r>
      <w:proofErr w:type="spellStart"/>
      <w:r w:rsidRPr="001C4DD6">
        <w:rPr>
          <w:szCs w:val="28"/>
        </w:rPr>
        <w:t>quá</w:t>
      </w:r>
      <w:proofErr w:type="spellEnd"/>
      <w:r w:rsidRPr="001C4DD6">
        <w:rPr>
          <w:szCs w:val="28"/>
        </w:rPr>
        <w:t xml:space="preserve"> </w:t>
      </w:r>
      <w:proofErr w:type="spellStart"/>
      <w:r w:rsidRPr="001C4DD6">
        <w:rPr>
          <w:szCs w:val="28"/>
        </w:rPr>
        <w:t>trình</w:t>
      </w:r>
      <w:proofErr w:type="spellEnd"/>
      <w:r w:rsidRPr="001C4DD6">
        <w:rPr>
          <w:szCs w:val="28"/>
        </w:rPr>
        <w:t xml:space="preserve"> </w:t>
      </w:r>
      <w:proofErr w:type="spellStart"/>
      <w:r w:rsidRPr="001C4DD6">
        <w:rPr>
          <w:szCs w:val="28"/>
        </w:rPr>
        <w:t>phản</w:t>
      </w:r>
      <w:proofErr w:type="spellEnd"/>
      <w:r w:rsidRPr="001C4DD6">
        <w:rPr>
          <w:szCs w:val="28"/>
        </w:rPr>
        <w:t xml:space="preserve"> </w:t>
      </w:r>
      <w:proofErr w:type="spellStart"/>
      <w:r w:rsidRPr="001C4DD6">
        <w:rPr>
          <w:szCs w:val="28"/>
        </w:rPr>
        <w:t>ứng</w:t>
      </w:r>
      <w:proofErr w:type="spellEnd"/>
      <w:r w:rsidRPr="001C4DD6">
        <w:rPr>
          <w:szCs w:val="28"/>
        </w:rPr>
        <w:t xml:space="preserve"> ở </w:t>
      </w:r>
      <w:proofErr w:type="spellStart"/>
      <w:r w:rsidRPr="001C4DD6">
        <w:rPr>
          <w:szCs w:val="28"/>
        </w:rPr>
        <w:t>điều</w:t>
      </w:r>
      <w:proofErr w:type="spellEnd"/>
      <w:r w:rsidRPr="001C4DD6">
        <w:rPr>
          <w:szCs w:val="28"/>
        </w:rPr>
        <w:t xml:space="preserve"> </w:t>
      </w:r>
      <w:proofErr w:type="spellStart"/>
      <w:r w:rsidRPr="001C4DD6">
        <w:rPr>
          <w:szCs w:val="28"/>
        </w:rPr>
        <w:t>kiện</w:t>
      </w:r>
      <w:proofErr w:type="spellEnd"/>
      <w:r w:rsidRPr="001C4DD6">
        <w:rPr>
          <w:szCs w:val="28"/>
        </w:rPr>
        <w:t xml:space="preserve"> </w:t>
      </w:r>
      <w:proofErr w:type="spellStart"/>
      <w:r w:rsidRPr="001C4DD6">
        <w:rPr>
          <w:szCs w:val="28"/>
        </w:rPr>
        <w:t>nhiệt</w:t>
      </w:r>
      <w:proofErr w:type="spellEnd"/>
      <w:r w:rsidRPr="001C4DD6">
        <w:rPr>
          <w:szCs w:val="28"/>
        </w:rPr>
        <w:t xml:space="preserve"> </w:t>
      </w:r>
      <w:proofErr w:type="spellStart"/>
      <w:r w:rsidRPr="001C4DD6">
        <w:rPr>
          <w:szCs w:val="28"/>
        </w:rPr>
        <w:t>độ</w:t>
      </w:r>
      <w:proofErr w:type="spellEnd"/>
      <w:r w:rsidRPr="001C4DD6">
        <w:rPr>
          <w:szCs w:val="28"/>
        </w:rPr>
        <w:t xml:space="preserve"> 70-80 </w:t>
      </w:r>
      <w:proofErr w:type="spellStart"/>
      <w:r w:rsidRPr="001C4DD6">
        <w:rPr>
          <w:szCs w:val="28"/>
        </w:rPr>
        <w:t>độ</w:t>
      </w:r>
      <w:proofErr w:type="spellEnd"/>
      <w:r w:rsidRPr="001C4DD6">
        <w:rPr>
          <w:szCs w:val="28"/>
        </w:rPr>
        <w:t xml:space="preserve"> C</w:t>
      </w:r>
      <w:r w:rsidR="0047237F">
        <w:rPr>
          <w:szCs w:val="28"/>
        </w:rPr>
        <w:t xml:space="preserve"> </w:t>
      </w:r>
      <w:proofErr w:type="spellStart"/>
      <w:r w:rsidR="0047237F">
        <w:rPr>
          <w:szCs w:val="28"/>
        </w:rPr>
        <w:t>kết</w:t>
      </w:r>
      <w:proofErr w:type="spellEnd"/>
      <w:r w:rsidR="0047237F">
        <w:rPr>
          <w:szCs w:val="28"/>
        </w:rPr>
        <w:t xml:space="preserve"> </w:t>
      </w:r>
      <w:proofErr w:type="spellStart"/>
      <w:r w:rsidR="0047237F">
        <w:rPr>
          <w:szCs w:val="28"/>
        </w:rPr>
        <w:t>hợp</w:t>
      </w:r>
      <w:proofErr w:type="spellEnd"/>
      <w:r w:rsidR="0047237F">
        <w:rPr>
          <w:szCs w:val="28"/>
        </w:rPr>
        <w:t xml:space="preserve"> </w:t>
      </w:r>
      <w:proofErr w:type="spellStart"/>
      <w:r w:rsidR="0047237F">
        <w:rPr>
          <w:szCs w:val="28"/>
        </w:rPr>
        <w:t>với</w:t>
      </w:r>
      <w:proofErr w:type="spellEnd"/>
      <w:r w:rsidR="0047237F">
        <w:rPr>
          <w:szCs w:val="28"/>
        </w:rPr>
        <w:t xml:space="preserve"> </w:t>
      </w:r>
      <w:proofErr w:type="spellStart"/>
      <w:r w:rsidR="0047237F">
        <w:rPr>
          <w:szCs w:val="28"/>
        </w:rPr>
        <w:t>thời</w:t>
      </w:r>
      <w:proofErr w:type="spellEnd"/>
      <w:r w:rsidR="0047237F">
        <w:rPr>
          <w:szCs w:val="28"/>
        </w:rPr>
        <w:t xml:space="preserve"> </w:t>
      </w:r>
      <w:proofErr w:type="spellStart"/>
      <w:r w:rsidR="0047237F">
        <w:rPr>
          <w:szCs w:val="28"/>
        </w:rPr>
        <w:t>gian</w:t>
      </w:r>
      <w:proofErr w:type="spellEnd"/>
      <w:r w:rsidR="0047237F">
        <w:rPr>
          <w:szCs w:val="28"/>
        </w:rPr>
        <w:t xml:space="preserve"> </w:t>
      </w:r>
      <w:proofErr w:type="spellStart"/>
      <w:r w:rsidR="0047237F">
        <w:rPr>
          <w:szCs w:val="28"/>
        </w:rPr>
        <w:t>khuấy</w:t>
      </w:r>
      <w:proofErr w:type="spellEnd"/>
      <w:r w:rsidR="0047237F">
        <w:rPr>
          <w:szCs w:val="28"/>
        </w:rPr>
        <w:t xml:space="preserve"> </w:t>
      </w:r>
      <w:proofErr w:type="spellStart"/>
      <w:r w:rsidR="0047237F">
        <w:rPr>
          <w:szCs w:val="28"/>
        </w:rPr>
        <w:t>trộn</w:t>
      </w:r>
      <w:proofErr w:type="spellEnd"/>
      <w:r w:rsidR="0047237F">
        <w:rPr>
          <w:szCs w:val="28"/>
        </w:rPr>
        <w:t xml:space="preserve"> </w:t>
      </w:r>
      <w:proofErr w:type="spellStart"/>
      <w:r w:rsidR="0047237F">
        <w:rPr>
          <w:szCs w:val="28"/>
        </w:rPr>
        <w:t>từ</w:t>
      </w:r>
      <w:proofErr w:type="spellEnd"/>
      <w:r w:rsidR="0047237F">
        <w:rPr>
          <w:szCs w:val="28"/>
        </w:rPr>
        <w:t xml:space="preserve"> 6-8 </w:t>
      </w:r>
      <w:proofErr w:type="spellStart"/>
      <w:r w:rsidR="0047237F">
        <w:rPr>
          <w:szCs w:val="28"/>
        </w:rPr>
        <w:t>giờ</w:t>
      </w:r>
      <w:proofErr w:type="spellEnd"/>
      <w:r w:rsidR="0047237F">
        <w:rPr>
          <w:szCs w:val="28"/>
        </w:rPr>
        <w:t>,</w:t>
      </w:r>
      <w:r w:rsidRPr="001C4DD6">
        <w:rPr>
          <w:szCs w:val="28"/>
        </w:rPr>
        <w:t xml:space="preserve"> </w:t>
      </w:r>
      <w:proofErr w:type="spellStart"/>
      <w:r w:rsidRPr="001C4DD6">
        <w:rPr>
          <w:szCs w:val="28"/>
        </w:rPr>
        <w:t>một</w:t>
      </w:r>
      <w:proofErr w:type="spellEnd"/>
      <w:r w:rsidRPr="001C4DD6">
        <w:rPr>
          <w:szCs w:val="28"/>
        </w:rPr>
        <w:t xml:space="preserve"> </w:t>
      </w:r>
      <w:proofErr w:type="spellStart"/>
      <w:r w:rsidRPr="001C4DD6">
        <w:rPr>
          <w:szCs w:val="28"/>
        </w:rPr>
        <w:t>lượng</w:t>
      </w:r>
      <w:proofErr w:type="spellEnd"/>
      <w:r w:rsidRPr="001C4DD6">
        <w:rPr>
          <w:szCs w:val="28"/>
        </w:rPr>
        <w:t xml:space="preserve"> </w:t>
      </w:r>
      <w:proofErr w:type="spellStart"/>
      <w:r w:rsidRPr="001C4DD6">
        <w:rPr>
          <w:szCs w:val="28"/>
        </w:rPr>
        <w:t>lớn</w:t>
      </w:r>
      <w:proofErr w:type="spellEnd"/>
      <w:r w:rsidRPr="001C4DD6">
        <w:rPr>
          <w:szCs w:val="28"/>
        </w:rPr>
        <w:t xml:space="preserve"> dung </w:t>
      </w:r>
      <w:proofErr w:type="spellStart"/>
      <w:r w:rsidRPr="001C4DD6">
        <w:rPr>
          <w:szCs w:val="28"/>
        </w:rPr>
        <w:t>môi</w:t>
      </w:r>
      <w:proofErr w:type="spellEnd"/>
      <w:r w:rsidRPr="001C4DD6">
        <w:rPr>
          <w:szCs w:val="28"/>
        </w:rPr>
        <w:t xml:space="preserve"> </w:t>
      </w:r>
      <w:proofErr w:type="spellStart"/>
      <w:r w:rsidRPr="001C4DD6">
        <w:rPr>
          <w:szCs w:val="28"/>
        </w:rPr>
        <w:t>sẽ</w:t>
      </w:r>
      <w:proofErr w:type="spellEnd"/>
      <w:r w:rsidRPr="001C4DD6">
        <w:rPr>
          <w:szCs w:val="28"/>
        </w:rPr>
        <w:t xml:space="preserve"> </w:t>
      </w:r>
      <w:proofErr w:type="spellStart"/>
      <w:r w:rsidRPr="001C4DD6">
        <w:rPr>
          <w:szCs w:val="28"/>
        </w:rPr>
        <w:t>bị</w:t>
      </w:r>
      <w:proofErr w:type="spellEnd"/>
      <w:r w:rsidRPr="001C4DD6">
        <w:rPr>
          <w:szCs w:val="28"/>
        </w:rPr>
        <w:t xml:space="preserve"> bay </w:t>
      </w:r>
      <w:proofErr w:type="spellStart"/>
      <w:r w:rsidRPr="001C4DD6">
        <w:rPr>
          <w:szCs w:val="28"/>
        </w:rPr>
        <w:t>hơi</w:t>
      </w:r>
      <w:proofErr w:type="spellEnd"/>
      <w:r w:rsidR="0047237F">
        <w:rPr>
          <w:szCs w:val="28"/>
        </w:rPr>
        <w:t>.</w:t>
      </w:r>
      <w:r w:rsidRPr="001C4DD6">
        <w:rPr>
          <w:szCs w:val="28"/>
        </w:rPr>
        <w:t xml:space="preserve"> </w:t>
      </w:r>
      <w:proofErr w:type="spellStart"/>
      <w:r w:rsidR="0047237F">
        <w:rPr>
          <w:szCs w:val="28"/>
        </w:rPr>
        <w:t>V</w:t>
      </w:r>
      <w:r w:rsidRPr="001C4DD6">
        <w:rPr>
          <w:szCs w:val="28"/>
        </w:rPr>
        <w:t>ì</w:t>
      </w:r>
      <w:proofErr w:type="spellEnd"/>
      <w:r w:rsidRPr="001C4DD6">
        <w:rPr>
          <w:szCs w:val="28"/>
        </w:rPr>
        <w:t xml:space="preserve"> </w:t>
      </w:r>
      <w:proofErr w:type="spellStart"/>
      <w:r w:rsidRPr="001C4DD6">
        <w:rPr>
          <w:szCs w:val="28"/>
        </w:rPr>
        <w:t>thế</w:t>
      </w:r>
      <w:proofErr w:type="spellEnd"/>
      <w:r w:rsidR="0047237F">
        <w:rPr>
          <w:szCs w:val="28"/>
        </w:rPr>
        <w:t>,</w:t>
      </w:r>
      <w:r w:rsidRPr="001C4DD6">
        <w:rPr>
          <w:szCs w:val="28"/>
        </w:rPr>
        <w:t xml:space="preserve"> </w:t>
      </w:r>
      <w:proofErr w:type="spellStart"/>
      <w:r w:rsidRPr="001C4DD6">
        <w:rPr>
          <w:szCs w:val="28"/>
        </w:rPr>
        <w:t>tại</w:t>
      </w:r>
      <w:proofErr w:type="spellEnd"/>
      <w:r w:rsidRPr="001C4DD6">
        <w:rPr>
          <w:szCs w:val="28"/>
        </w:rPr>
        <w:t xml:space="preserve"> </w:t>
      </w:r>
      <w:proofErr w:type="spellStart"/>
      <w:r w:rsidRPr="001C4DD6">
        <w:rPr>
          <w:szCs w:val="28"/>
        </w:rPr>
        <w:t>vị</w:t>
      </w:r>
      <w:proofErr w:type="spellEnd"/>
      <w:r w:rsidRPr="001C4DD6">
        <w:rPr>
          <w:szCs w:val="28"/>
        </w:rPr>
        <w:t xml:space="preserve"> </w:t>
      </w:r>
      <w:proofErr w:type="spellStart"/>
      <w:r w:rsidRPr="001C4DD6">
        <w:rPr>
          <w:szCs w:val="28"/>
        </w:rPr>
        <w:t>trí</w:t>
      </w:r>
      <w:proofErr w:type="spellEnd"/>
      <w:r w:rsidRPr="001C4DD6">
        <w:rPr>
          <w:szCs w:val="28"/>
        </w:rPr>
        <w:t xml:space="preserve"> </w:t>
      </w:r>
      <w:proofErr w:type="spellStart"/>
      <w:r w:rsidRPr="001C4DD6">
        <w:rPr>
          <w:szCs w:val="28"/>
        </w:rPr>
        <w:t>của</w:t>
      </w:r>
      <w:proofErr w:type="spellEnd"/>
      <w:r w:rsidRPr="001C4DD6">
        <w:rPr>
          <w:szCs w:val="28"/>
        </w:rPr>
        <w:t xml:space="preserve"> </w:t>
      </w:r>
      <w:proofErr w:type="spellStart"/>
      <w:r w:rsidRPr="001C4DD6">
        <w:rPr>
          <w:szCs w:val="28"/>
        </w:rPr>
        <w:t>bồn</w:t>
      </w:r>
      <w:proofErr w:type="spellEnd"/>
      <w:r w:rsidRPr="001C4DD6">
        <w:rPr>
          <w:szCs w:val="28"/>
        </w:rPr>
        <w:t xml:space="preserve"> </w:t>
      </w:r>
      <w:proofErr w:type="spellStart"/>
      <w:r w:rsidRPr="001C4DD6">
        <w:rPr>
          <w:szCs w:val="28"/>
        </w:rPr>
        <w:t>phản</w:t>
      </w:r>
      <w:proofErr w:type="spellEnd"/>
      <w:r w:rsidRPr="001C4DD6">
        <w:rPr>
          <w:szCs w:val="28"/>
        </w:rPr>
        <w:t xml:space="preserve"> </w:t>
      </w:r>
      <w:proofErr w:type="spellStart"/>
      <w:r w:rsidRPr="001C4DD6">
        <w:rPr>
          <w:szCs w:val="28"/>
        </w:rPr>
        <w:t>ứng</w:t>
      </w:r>
      <w:proofErr w:type="spellEnd"/>
      <w:r w:rsidRPr="001C4DD6">
        <w:rPr>
          <w:szCs w:val="28"/>
        </w:rPr>
        <w:t xml:space="preserve"> </w:t>
      </w:r>
      <w:proofErr w:type="spellStart"/>
      <w:r w:rsidRPr="001C4DD6">
        <w:rPr>
          <w:szCs w:val="28"/>
        </w:rPr>
        <w:t>được</w:t>
      </w:r>
      <w:proofErr w:type="spellEnd"/>
      <w:r w:rsidRPr="001C4DD6">
        <w:rPr>
          <w:szCs w:val="28"/>
        </w:rPr>
        <w:t xml:space="preserve"> </w:t>
      </w:r>
      <w:proofErr w:type="spellStart"/>
      <w:r w:rsidRPr="001C4DD6">
        <w:rPr>
          <w:szCs w:val="28"/>
        </w:rPr>
        <w:t>thiết</w:t>
      </w:r>
      <w:proofErr w:type="spellEnd"/>
      <w:r w:rsidRPr="001C4DD6">
        <w:rPr>
          <w:szCs w:val="28"/>
        </w:rPr>
        <w:t xml:space="preserve"> </w:t>
      </w:r>
      <w:proofErr w:type="spellStart"/>
      <w:r w:rsidRPr="001C4DD6">
        <w:rPr>
          <w:szCs w:val="28"/>
        </w:rPr>
        <w:t>kế</w:t>
      </w:r>
      <w:proofErr w:type="spellEnd"/>
      <w:r w:rsidRPr="001C4DD6">
        <w:rPr>
          <w:szCs w:val="28"/>
        </w:rPr>
        <w:t xml:space="preserve"> </w:t>
      </w:r>
      <w:proofErr w:type="spellStart"/>
      <w:r w:rsidRPr="001C4DD6">
        <w:rPr>
          <w:szCs w:val="28"/>
        </w:rPr>
        <w:t>hệ</w:t>
      </w:r>
      <w:proofErr w:type="spellEnd"/>
      <w:r w:rsidRPr="001C4DD6">
        <w:rPr>
          <w:szCs w:val="28"/>
        </w:rPr>
        <w:t xml:space="preserve"> </w:t>
      </w:r>
      <w:proofErr w:type="spellStart"/>
      <w:r w:rsidRPr="001C4DD6">
        <w:rPr>
          <w:szCs w:val="28"/>
        </w:rPr>
        <w:t>thống</w:t>
      </w:r>
      <w:proofErr w:type="spellEnd"/>
      <w:r w:rsidRPr="001C4DD6">
        <w:rPr>
          <w:szCs w:val="28"/>
        </w:rPr>
        <w:t xml:space="preserve"> condenser </w:t>
      </w:r>
      <w:proofErr w:type="spellStart"/>
      <w:r w:rsidRPr="001C4DD6">
        <w:rPr>
          <w:szCs w:val="28"/>
        </w:rPr>
        <w:t>làm</w:t>
      </w:r>
      <w:proofErr w:type="spellEnd"/>
      <w:r w:rsidRPr="001C4DD6">
        <w:rPr>
          <w:szCs w:val="28"/>
        </w:rPr>
        <w:t xml:space="preserve"> </w:t>
      </w:r>
      <w:proofErr w:type="spellStart"/>
      <w:r w:rsidRPr="001C4DD6">
        <w:rPr>
          <w:szCs w:val="28"/>
        </w:rPr>
        <w:t>lạnh</w:t>
      </w:r>
      <w:proofErr w:type="spellEnd"/>
      <w:r w:rsidRPr="001C4DD6">
        <w:rPr>
          <w:szCs w:val="28"/>
        </w:rPr>
        <w:t xml:space="preserve"> </w:t>
      </w:r>
      <w:proofErr w:type="spellStart"/>
      <w:r w:rsidRPr="001C4DD6">
        <w:rPr>
          <w:szCs w:val="28"/>
        </w:rPr>
        <w:t>để</w:t>
      </w:r>
      <w:proofErr w:type="spellEnd"/>
      <w:r w:rsidRPr="001C4DD6">
        <w:rPr>
          <w:szCs w:val="28"/>
        </w:rPr>
        <w:t xml:space="preserve"> </w:t>
      </w:r>
      <w:proofErr w:type="spellStart"/>
      <w:r w:rsidRPr="001C4DD6">
        <w:rPr>
          <w:szCs w:val="28"/>
        </w:rPr>
        <w:t>ngưng</w:t>
      </w:r>
      <w:proofErr w:type="spellEnd"/>
      <w:r w:rsidRPr="001C4DD6">
        <w:rPr>
          <w:szCs w:val="28"/>
        </w:rPr>
        <w:t xml:space="preserve"> </w:t>
      </w:r>
      <w:proofErr w:type="spellStart"/>
      <w:r w:rsidRPr="001C4DD6">
        <w:rPr>
          <w:szCs w:val="28"/>
        </w:rPr>
        <w:t>tụ</w:t>
      </w:r>
      <w:proofErr w:type="spellEnd"/>
      <w:r w:rsidRPr="001C4DD6">
        <w:rPr>
          <w:szCs w:val="28"/>
        </w:rPr>
        <w:t xml:space="preserve"> </w:t>
      </w:r>
      <w:proofErr w:type="spellStart"/>
      <w:r w:rsidRPr="001C4DD6">
        <w:rPr>
          <w:szCs w:val="28"/>
        </w:rPr>
        <w:t>hơi</w:t>
      </w:r>
      <w:proofErr w:type="spellEnd"/>
      <w:r w:rsidRPr="001C4DD6">
        <w:rPr>
          <w:szCs w:val="28"/>
        </w:rPr>
        <w:t xml:space="preserve"> dung </w:t>
      </w:r>
      <w:proofErr w:type="spellStart"/>
      <w:r w:rsidRPr="001C4DD6">
        <w:rPr>
          <w:szCs w:val="28"/>
        </w:rPr>
        <w:t>môi</w:t>
      </w:r>
      <w:proofErr w:type="spellEnd"/>
      <w:r w:rsidRPr="001C4DD6">
        <w:rPr>
          <w:szCs w:val="28"/>
        </w:rPr>
        <w:t xml:space="preserve"> </w:t>
      </w:r>
      <w:proofErr w:type="spellStart"/>
      <w:r w:rsidRPr="001C4DD6">
        <w:rPr>
          <w:szCs w:val="28"/>
        </w:rPr>
        <w:t>và</w:t>
      </w:r>
      <w:proofErr w:type="spellEnd"/>
      <w:r w:rsidRPr="001C4DD6">
        <w:rPr>
          <w:szCs w:val="28"/>
        </w:rPr>
        <w:t xml:space="preserve"> </w:t>
      </w:r>
      <w:proofErr w:type="spellStart"/>
      <w:r w:rsidRPr="001C4DD6">
        <w:rPr>
          <w:szCs w:val="28"/>
        </w:rPr>
        <w:t>tuần</w:t>
      </w:r>
      <w:proofErr w:type="spellEnd"/>
      <w:r w:rsidRPr="001C4DD6">
        <w:rPr>
          <w:szCs w:val="28"/>
        </w:rPr>
        <w:t xml:space="preserve"> </w:t>
      </w:r>
      <w:proofErr w:type="spellStart"/>
      <w:r w:rsidRPr="001C4DD6">
        <w:rPr>
          <w:szCs w:val="28"/>
        </w:rPr>
        <w:t>hoàn</w:t>
      </w:r>
      <w:proofErr w:type="spellEnd"/>
      <w:r w:rsidRPr="001C4DD6">
        <w:rPr>
          <w:szCs w:val="28"/>
        </w:rPr>
        <w:t xml:space="preserve"> </w:t>
      </w:r>
      <w:proofErr w:type="spellStart"/>
      <w:r w:rsidRPr="001C4DD6">
        <w:rPr>
          <w:szCs w:val="28"/>
        </w:rPr>
        <w:t>lại</w:t>
      </w:r>
      <w:proofErr w:type="spellEnd"/>
      <w:r w:rsidRPr="001C4DD6">
        <w:rPr>
          <w:szCs w:val="28"/>
        </w:rPr>
        <w:t xml:space="preserve"> </w:t>
      </w:r>
      <w:proofErr w:type="spellStart"/>
      <w:r w:rsidRPr="001C4DD6">
        <w:rPr>
          <w:szCs w:val="28"/>
        </w:rPr>
        <w:t>bồn</w:t>
      </w:r>
      <w:proofErr w:type="spellEnd"/>
      <w:r w:rsidRPr="001C4DD6">
        <w:rPr>
          <w:szCs w:val="28"/>
        </w:rPr>
        <w:t xml:space="preserve"> </w:t>
      </w:r>
      <w:proofErr w:type="spellStart"/>
      <w:r w:rsidRPr="001C4DD6">
        <w:rPr>
          <w:szCs w:val="28"/>
        </w:rPr>
        <w:t>phản</w:t>
      </w:r>
      <w:proofErr w:type="spellEnd"/>
      <w:r w:rsidRPr="001C4DD6">
        <w:rPr>
          <w:szCs w:val="28"/>
        </w:rPr>
        <w:t xml:space="preserve"> </w:t>
      </w:r>
      <w:proofErr w:type="spellStart"/>
      <w:r w:rsidRPr="001C4DD6">
        <w:rPr>
          <w:szCs w:val="28"/>
        </w:rPr>
        <w:t>ứng</w:t>
      </w:r>
      <w:proofErr w:type="spellEnd"/>
      <w:r w:rsidRPr="001C4DD6">
        <w:rPr>
          <w:szCs w:val="28"/>
        </w:rPr>
        <w:t>.</w:t>
      </w:r>
      <w:r w:rsidR="0047237F">
        <w:rPr>
          <w:szCs w:val="28"/>
        </w:rPr>
        <w:t xml:space="preserve"> </w:t>
      </w:r>
      <w:proofErr w:type="spellStart"/>
      <w:r w:rsidR="0047237F">
        <w:rPr>
          <w:szCs w:val="28"/>
        </w:rPr>
        <w:t>Lượng</w:t>
      </w:r>
      <w:proofErr w:type="spellEnd"/>
      <w:r w:rsidR="0047237F">
        <w:rPr>
          <w:szCs w:val="28"/>
        </w:rPr>
        <w:t xml:space="preserve"> </w:t>
      </w:r>
      <w:proofErr w:type="spellStart"/>
      <w:r w:rsidR="0047237F">
        <w:rPr>
          <w:szCs w:val="28"/>
        </w:rPr>
        <w:t>nước</w:t>
      </w:r>
      <w:proofErr w:type="spellEnd"/>
      <w:r w:rsidR="0047237F">
        <w:rPr>
          <w:szCs w:val="28"/>
        </w:rPr>
        <w:t xml:space="preserve"> </w:t>
      </w:r>
      <w:proofErr w:type="spellStart"/>
      <w:r w:rsidR="0047237F">
        <w:rPr>
          <w:szCs w:val="28"/>
        </w:rPr>
        <w:t>làm</w:t>
      </w:r>
      <w:proofErr w:type="spellEnd"/>
      <w:r w:rsidR="0047237F">
        <w:rPr>
          <w:szCs w:val="28"/>
        </w:rPr>
        <w:t xml:space="preserve"> </w:t>
      </w:r>
      <w:proofErr w:type="spellStart"/>
      <w:r w:rsidR="0047237F">
        <w:rPr>
          <w:szCs w:val="28"/>
        </w:rPr>
        <w:t>mát</w:t>
      </w:r>
      <w:proofErr w:type="spellEnd"/>
      <w:r w:rsidR="0047237F">
        <w:rPr>
          <w:szCs w:val="28"/>
        </w:rPr>
        <w:t xml:space="preserve"> </w:t>
      </w:r>
      <w:proofErr w:type="spellStart"/>
      <w:r w:rsidR="0047237F">
        <w:rPr>
          <w:szCs w:val="28"/>
        </w:rPr>
        <w:t>cho</w:t>
      </w:r>
      <w:proofErr w:type="spellEnd"/>
      <w:r w:rsidR="0047237F">
        <w:rPr>
          <w:szCs w:val="28"/>
        </w:rPr>
        <w:t xml:space="preserve"> </w:t>
      </w:r>
      <w:proofErr w:type="spellStart"/>
      <w:r w:rsidR="0047237F">
        <w:rPr>
          <w:szCs w:val="28"/>
        </w:rPr>
        <w:t>bồn</w:t>
      </w:r>
      <w:proofErr w:type="spellEnd"/>
      <w:r w:rsidR="0047237F">
        <w:rPr>
          <w:szCs w:val="28"/>
        </w:rPr>
        <w:t xml:space="preserve"> </w:t>
      </w:r>
      <w:proofErr w:type="spellStart"/>
      <w:r w:rsidR="0047237F">
        <w:rPr>
          <w:szCs w:val="28"/>
        </w:rPr>
        <w:t>phản</w:t>
      </w:r>
      <w:proofErr w:type="spellEnd"/>
      <w:r w:rsidR="0047237F">
        <w:rPr>
          <w:szCs w:val="28"/>
        </w:rPr>
        <w:t xml:space="preserve"> </w:t>
      </w:r>
      <w:proofErr w:type="spellStart"/>
      <w:r w:rsidR="0047237F">
        <w:rPr>
          <w:szCs w:val="28"/>
        </w:rPr>
        <w:t>ứng</w:t>
      </w:r>
      <w:proofErr w:type="spellEnd"/>
      <w:r w:rsidR="0047237F">
        <w:rPr>
          <w:szCs w:val="28"/>
        </w:rPr>
        <w:t xml:space="preserve"> </w:t>
      </w:r>
      <w:proofErr w:type="spellStart"/>
      <w:r w:rsidR="0047237F">
        <w:rPr>
          <w:szCs w:val="28"/>
        </w:rPr>
        <w:t>khoảng</w:t>
      </w:r>
      <w:proofErr w:type="spellEnd"/>
      <w:r w:rsidR="0047237F">
        <w:rPr>
          <w:szCs w:val="28"/>
        </w:rPr>
        <w:t xml:space="preserve"> 50m</w:t>
      </w:r>
      <w:r w:rsidR="0047237F" w:rsidRPr="0047237F">
        <w:rPr>
          <w:szCs w:val="28"/>
          <w:vertAlign w:val="superscript"/>
        </w:rPr>
        <w:t>3</w:t>
      </w:r>
      <w:r w:rsidR="0047237F">
        <w:rPr>
          <w:szCs w:val="28"/>
        </w:rPr>
        <w:t xml:space="preserve"> </w:t>
      </w:r>
      <w:proofErr w:type="spellStart"/>
      <w:r w:rsidR="0047237F">
        <w:rPr>
          <w:szCs w:val="28"/>
        </w:rPr>
        <w:t>được</w:t>
      </w:r>
      <w:proofErr w:type="spellEnd"/>
      <w:r w:rsidR="0047237F">
        <w:rPr>
          <w:szCs w:val="28"/>
        </w:rPr>
        <w:t xml:space="preserve"> </w:t>
      </w:r>
      <w:proofErr w:type="spellStart"/>
      <w:r w:rsidR="0047237F">
        <w:rPr>
          <w:szCs w:val="28"/>
        </w:rPr>
        <w:t>tuần</w:t>
      </w:r>
      <w:proofErr w:type="spellEnd"/>
      <w:r w:rsidR="0047237F">
        <w:rPr>
          <w:szCs w:val="28"/>
        </w:rPr>
        <w:t xml:space="preserve"> </w:t>
      </w:r>
      <w:proofErr w:type="spellStart"/>
      <w:r w:rsidR="0047237F">
        <w:rPr>
          <w:szCs w:val="28"/>
        </w:rPr>
        <w:t>hoàn</w:t>
      </w:r>
      <w:proofErr w:type="spellEnd"/>
      <w:r w:rsidR="0047237F">
        <w:rPr>
          <w:szCs w:val="28"/>
        </w:rPr>
        <w:t xml:space="preserve">, </w:t>
      </w:r>
      <w:proofErr w:type="spellStart"/>
      <w:r w:rsidR="0047237F">
        <w:rPr>
          <w:szCs w:val="28"/>
        </w:rPr>
        <w:t>định</w:t>
      </w:r>
      <w:proofErr w:type="spellEnd"/>
      <w:r w:rsidR="0047237F">
        <w:rPr>
          <w:szCs w:val="28"/>
        </w:rPr>
        <w:t xml:space="preserve"> </w:t>
      </w:r>
      <w:proofErr w:type="spellStart"/>
      <w:r w:rsidR="0047237F">
        <w:rPr>
          <w:szCs w:val="28"/>
        </w:rPr>
        <w:t>kỳ</w:t>
      </w:r>
      <w:proofErr w:type="spellEnd"/>
      <w:r w:rsidR="0047237F">
        <w:rPr>
          <w:szCs w:val="28"/>
        </w:rPr>
        <w:t xml:space="preserve"> </w:t>
      </w:r>
      <w:proofErr w:type="spellStart"/>
      <w:r w:rsidR="0047237F">
        <w:rPr>
          <w:szCs w:val="28"/>
        </w:rPr>
        <w:t>cấp</w:t>
      </w:r>
      <w:proofErr w:type="spellEnd"/>
      <w:r w:rsidR="0047237F">
        <w:rPr>
          <w:szCs w:val="28"/>
        </w:rPr>
        <w:t xml:space="preserve"> </w:t>
      </w:r>
      <w:proofErr w:type="spellStart"/>
      <w:r w:rsidR="0047237F">
        <w:rPr>
          <w:szCs w:val="28"/>
        </w:rPr>
        <w:t>bù</w:t>
      </w:r>
      <w:proofErr w:type="spellEnd"/>
      <w:r w:rsidR="0047237F">
        <w:rPr>
          <w:szCs w:val="28"/>
        </w:rPr>
        <w:t xml:space="preserve"> do bay </w:t>
      </w:r>
      <w:proofErr w:type="spellStart"/>
      <w:r w:rsidR="0047237F">
        <w:rPr>
          <w:szCs w:val="28"/>
        </w:rPr>
        <w:t>hơi</w:t>
      </w:r>
      <w:proofErr w:type="spellEnd"/>
      <w:r w:rsidR="0047237F">
        <w:rPr>
          <w:szCs w:val="28"/>
        </w:rPr>
        <w:t xml:space="preserve">, </w:t>
      </w:r>
      <w:proofErr w:type="spellStart"/>
      <w:r w:rsidR="0047237F">
        <w:rPr>
          <w:szCs w:val="28"/>
        </w:rPr>
        <w:t>thất</w:t>
      </w:r>
      <w:proofErr w:type="spellEnd"/>
      <w:r w:rsidR="0047237F">
        <w:rPr>
          <w:szCs w:val="28"/>
        </w:rPr>
        <w:t xml:space="preserve"> </w:t>
      </w:r>
      <w:proofErr w:type="spellStart"/>
      <w:r w:rsidR="0047237F">
        <w:rPr>
          <w:szCs w:val="28"/>
        </w:rPr>
        <w:t>thoát</w:t>
      </w:r>
      <w:proofErr w:type="spellEnd"/>
      <w:r w:rsidR="0047237F">
        <w:rPr>
          <w:szCs w:val="28"/>
        </w:rPr>
        <w:t xml:space="preserve">, </w:t>
      </w:r>
      <w:proofErr w:type="spellStart"/>
      <w:r w:rsidR="0047237F">
        <w:rPr>
          <w:szCs w:val="28"/>
        </w:rPr>
        <w:t>không</w:t>
      </w:r>
      <w:proofErr w:type="spellEnd"/>
      <w:r w:rsidR="0047237F">
        <w:rPr>
          <w:szCs w:val="28"/>
        </w:rPr>
        <w:t xml:space="preserve"> </w:t>
      </w:r>
      <w:proofErr w:type="spellStart"/>
      <w:r w:rsidR="0047237F">
        <w:rPr>
          <w:szCs w:val="28"/>
        </w:rPr>
        <w:t>xả</w:t>
      </w:r>
      <w:proofErr w:type="spellEnd"/>
      <w:r w:rsidR="0047237F">
        <w:rPr>
          <w:szCs w:val="28"/>
        </w:rPr>
        <w:t xml:space="preserve"> </w:t>
      </w:r>
      <w:proofErr w:type="spellStart"/>
      <w:r w:rsidR="0047237F">
        <w:rPr>
          <w:szCs w:val="28"/>
        </w:rPr>
        <w:t>ra</w:t>
      </w:r>
      <w:proofErr w:type="spellEnd"/>
      <w:r w:rsidR="0047237F">
        <w:rPr>
          <w:szCs w:val="28"/>
        </w:rPr>
        <w:t xml:space="preserve"> </w:t>
      </w:r>
      <w:proofErr w:type="spellStart"/>
      <w:r w:rsidR="0047237F">
        <w:rPr>
          <w:szCs w:val="28"/>
        </w:rPr>
        <w:t>môi</w:t>
      </w:r>
      <w:proofErr w:type="spellEnd"/>
      <w:r w:rsidR="0047237F">
        <w:rPr>
          <w:szCs w:val="28"/>
        </w:rPr>
        <w:t xml:space="preserve"> </w:t>
      </w:r>
      <w:proofErr w:type="spellStart"/>
      <w:r w:rsidR="0047237F">
        <w:rPr>
          <w:szCs w:val="28"/>
        </w:rPr>
        <w:t>trường</w:t>
      </w:r>
      <w:proofErr w:type="spellEnd"/>
      <w:r w:rsidR="0047237F">
        <w:rPr>
          <w:szCs w:val="28"/>
        </w:rPr>
        <w:t>.</w:t>
      </w:r>
    </w:p>
    <w:p w14:paraId="0D0EE492" w14:textId="77777777" w:rsidR="001C4DD6" w:rsidRPr="001C4DD6" w:rsidRDefault="001C4DD6" w:rsidP="00D53E73">
      <w:pPr>
        <w:spacing w:before="120" w:after="120" w:line="264" w:lineRule="auto"/>
        <w:ind w:firstLine="360"/>
        <w:jc w:val="both"/>
        <w:rPr>
          <w:szCs w:val="28"/>
        </w:rPr>
      </w:pPr>
      <w:r w:rsidRPr="001C4DD6">
        <w:rPr>
          <w:szCs w:val="28"/>
        </w:rPr>
        <w:t xml:space="preserve">- </w:t>
      </w:r>
      <w:proofErr w:type="spellStart"/>
      <w:r w:rsidRPr="001C4DD6">
        <w:rPr>
          <w:szCs w:val="28"/>
        </w:rPr>
        <w:t>Sản</w:t>
      </w:r>
      <w:proofErr w:type="spellEnd"/>
      <w:r w:rsidRPr="001C4DD6">
        <w:rPr>
          <w:szCs w:val="28"/>
        </w:rPr>
        <w:t xml:space="preserve"> </w:t>
      </w:r>
      <w:proofErr w:type="spellStart"/>
      <w:r w:rsidRPr="001C4DD6">
        <w:rPr>
          <w:szCs w:val="28"/>
        </w:rPr>
        <w:t>phẩm</w:t>
      </w:r>
      <w:proofErr w:type="spellEnd"/>
      <w:r w:rsidRPr="001C4DD6">
        <w:rPr>
          <w:szCs w:val="28"/>
        </w:rPr>
        <w:t xml:space="preserve"> </w:t>
      </w:r>
      <w:proofErr w:type="spellStart"/>
      <w:r w:rsidRPr="001C4DD6">
        <w:rPr>
          <w:szCs w:val="28"/>
        </w:rPr>
        <w:t>keo</w:t>
      </w:r>
      <w:proofErr w:type="spellEnd"/>
      <w:r w:rsidRPr="001C4DD6">
        <w:rPr>
          <w:szCs w:val="28"/>
        </w:rPr>
        <w:t xml:space="preserve"> PU </w:t>
      </w:r>
      <w:proofErr w:type="spellStart"/>
      <w:r w:rsidRPr="001C4DD6">
        <w:rPr>
          <w:szCs w:val="28"/>
        </w:rPr>
        <w:t>sau</w:t>
      </w:r>
      <w:proofErr w:type="spellEnd"/>
      <w:r w:rsidRPr="001C4DD6">
        <w:rPr>
          <w:szCs w:val="28"/>
        </w:rPr>
        <w:t xml:space="preserve"> </w:t>
      </w:r>
      <w:proofErr w:type="spellStart"/>
      <w:r w:rsidRPr="001C4DD6">
        <w:rPr>
          <w:szCs w:val="28"/>
        </w:rPr>
        <w:t>khi</w:t>
      </w:r>
      <w:proofErr w:type="spellEnd"/>
      <w:r w:rsidRPr="001C4DD6">
        <w:rPr>
          <w:szCs w:val="28"/>
        </w:rPr>
        <w:t xml:space="preserve"> </w:t>
      </w:r>
      <w:proofErr w:type="spellStart"/>
      <w:r w:rsidRPr="001C4DD6">
        <w:rPr>
          <w:szCs w:val="28"/>
        </w:rPr>
        <w:t>hoàn</w:t>
      </w:r>
      <w:proofErr w:type="spellEnd"/>
      <w:r w:rsidRPr="001C4DD6">
        <w:rPr>
          <w:szCs w:val="28"/>
        </w:rPr>
        <w:t xml:space="preserve"> </w:t>
      </w:r>
      <w:proofErr w:type="spellStart"/>
      <w:r w:rsidRPr="001C4DD6">
        <w:rPr>
          <w:szCs w:val="28"/>
        </w:rPr>
        <w:t>thành</w:t>
      </w:r>
      <w:proofErr w:type="spellEnd"/>
      <w:r w:rsidRPr="001C4DD6">
        <w:rPr>
          <w:szCs w:val="28"/>
        </w:rPr>
        <w:t xml:space="preserve"> </w:t>
      </w:r>
      <w:proofErr w:type="spellStart"/>
      <w:r w:rsidRPr="001C4DD6">
        <w:rPr>
          <w:szCs w:val="28"/>
        </w:rPr>
        <w:t>được</w:t>
      </w:r>
      <w:proofErr w:type="spellEnd"/>
      <w:r w:rsidRPr="001C4DD6">
        <w:rPr>
          <w:szCs w:val="28"/>
        </w:rPr>
        <w:t xml:space="preserve"> </w:t>
      </w:r>
      <w:proofErr w:type="spellStart"/>
      <w:r w:rsidRPr="001C4DD6">
        <w:rPr>
          <w:szCs w:val="28"/>
        </w:rPr>
        <w:t>đóng</w:t>
      </w:r>
      <w:proofErr w:type="spellEnd"/>
      <w:r w:rsidRPr="001C4DD6">
        <w:rPr>
          <w:szCs w:val="28"/>
        </w:rPr>
        <w:t xml:space="preserve"> </w:t>
      </w:r>
      <w:proofErr w:type="spellStart"/>
      <w:r w:rsidRPr="001C4DD6">
        <w:rPr>
          <w:szCs w:val="28"/>
        </w:rPr>
        <w:t>gói</w:t>
      </w:r>
      <w:proofErr w:type="spellEnd"/>
      <w:r w:rsidRPr="001C4DD6">
        <w:rPr>
          <w:szCs w:val="28"/>
        </w:rPr>
        <w:t xml:space="preserve"> </w:t>
      </w:r>
      <w:proofErr w:type="spellStart"/>
      <w:r w:rsidRPr="001C4DD6">
        <w:rPr>
          <w:szCs w:val="28"/>
        </w:rPr>
        <w:t>trong</w:t>
      </w:r>
      <w:proofErr w:type="spellEnd"/>
      <w:r w:rsidRPr="001C4DD6">
        <w:rPr>
          <w:szCs w:val="28"/>
        </w:rPr>
        <w:t xml:space="preserve"> </w:t>
      </w:r>
      <w:proofErr w:type="spellStart"/>
      <w:r w:rsidRPr="001C4DD6">
        <w:rPr>
          <w:szCs w:val="28"/>
        </w:rPr>
        <w:t>thùng</w:t>
      </w:r>
      <w:proofErr w:type="spellEnd"/>
      <w:r w:rsidRPr="001C4DD6">
        <w:rPr>
          <w:szCs w:val="28"/>
        </w:rPr>
        <w:t xml:space="preserve"> </w:t>
      </w:r>
      <w:proofErr w:type="spellStart"/>
      <w:r w:rsidRPr="001C4DD6">
        <w:rPr>
          <w:szCs w:val="28"/>
        </w:rPr>
        <w:t>phuy</w:t>
      </w:r>
      <w:proofErr w:type="spellEnd"/>
      <w:r w:rsidRPr="001C4DD6">
        <w:rPr>
          <w:szCs w:val="28"/>
        </w:rPr>
        <w:t xml:space="preserve"> </w:t>
      </w:r>
      <w:proofErr w:type="spellStart"/>
      <w:r w:rsidRPr="001C4DD6">
        <w:rPr>
          <w:szCs w:val="28"/>
        </w:rPr>
        <w:t>sắt</w:t>
      </w:r>
      <w:proofErr w:type="spellEnd"/>
      <w:r w:rsidRPr="001C4DD6">
        <w:rPr>
          <w:szCs w:val="28"/>
        </w:rPr>
        <w:t xml:space="preserve">, </w:t>
      </w:r>
      <w:proofErr w:type="spellStart"/>
      <w:r w:rsidRPr="001C4DD6">
        <w:rPr>
          <w:szCs w:val="28"/>
        </w:rPr>
        <w:t>bồn</w:t>
      </w:r>
      <w:proofErr w:type="spellEnd"/>
      <w:r w:rsidRPr="001C4DD6">
        <w:rPr>
          <w:szCs w:val="28"/>
        </w:rPr>
        <w:t xml:space="preserve"> </w:t>
      </w:r>
      <w:proofErr w:type="spellStart"/>
      <w:r w:rsidRPr="001C4DD6">
        <w:rPr>
          <w:szCs w:val="28"/>
        </w:rPr>
        <w:t>chứa</w:t>
      </w:r>
      <w:proofErr w:type="spellEnd"/>
      <w:r w:rsidRPr="001C4DD6">
        <w:rPr>
          <w:szCs w:val="28"/>
        </w:rPr>
        <w:t xml:space="preserve"> </w:t>
      </w:r>
      <w:proofErr w:type="spellStart"/>
      <w:r w:rsidRPr="001C4DD6">
        <w:rPr>
          <w:szCs w:val="28"/>
        </w:rPr>
        <w:t>bằng</w:t>
      </w:r>
      <w:proofErr w:type="spellEnd"/>
      <w:r w:rsidRPr="001C4DD6">
        <w:rPr>
          <w:szCs w:val="28"/>
        </w:rPr>
        <w:t xml:space="preserve"> </w:t>
      </w:r>
      <w:proofErr w:type="spellStart"/>
      <w:r w:rsidRPr="001C4DD6">
        <w:rPr>
          <w:szCs w:val="28"/>
        </w:rPr>
        <w:t>sắt</w:t>
      </w:r>
      <w:proofErr w:type="spellEnd"/>
      <w:r w:rsidRPr="001C4DD6">
        <w:rPr>
          <w:szCs w:val="28"/>
        </w:rPr>
        <w:t xml:space="preserve">. </w:t>
      </w:r>
      <w:proofErr w:type="spellStart"/>
      <w:r w:rsidRPr="001C4DD6">
        <w:rPr>
          <w:szCs w:val="28"/>
        </w:rPr>
        <w:t>Tại</w:t>
      </w:r>
      <w:proofErr w:type="spellEnd"/>
      <w:r w:rsidRPr="001C4DD6">
        <w:rPr>
          <w:szCs w:val="28"/>
        </w:rPr>
        <w:t xml:space="preserve"> </w:t>
      </w:r>
      <w:proofErr w:type="spellStart"/>
      <w:r w:rsidRPr="001C4DD6">
        <w:rPr>
          <w:szCs w:val="28"/>
        </w:rPr>
        <w:t>các</w:t>
      </w:r>
      <w:proofErr w:type="spellEnd"/>
      <w:r w:rsidRPr="001C4DD6">
        <w:rPr>
          <w:szCs w:val="28"/>
        </w:rPr>
        <w:t xml:space="preserve"> </w:t>
      </w:r>
      <w:proofErr w:type="spellStart"/>
      <w:r w:rsidRPr="001C4DD6">
        <w:rPr>
          <w:szCs w:val="28"/>
        </w:rPr>
        <w:t>vị</w:t>
      </w:r>
      <w:proofErr w:type="spellEnd"/>
      <w:r w:rsidRPr="001C4DD6">
        <w:rPr>
          <w:szCs w:val="28"/>
        </w:rPr>
        <w:t xml:space="preserve"> </w:t>
      </w:r>
      <w:proofErr w:type="spellStart"/>
      <w:r w:rsidRPr="001C4DD6">
        <w:rPr>
          <w:szCs w:val="28"/>
        </w:rPr>
        <w:t>trí</w:t>
      </w:r>
      <w:proofErr w:type="spellEnd"/>
      <w:r w:rsidRPr="001C4DD6">
        <w:rPr>
          <w:szCs w:val="28"/>
        </w:rPr>
        <w:t xml:space="preserve"> </w:t>
      </w:r>
      <w:proofErr w:type="spellStart"/>
      <w:r w:rsidRPr="001C4DD6">
        <w:rPr>
          <w:szCs w:val="28"/>
        </w:rPr>
        <w:t>đóng</w:t>
      </w:r>
      <w:proofErr w:type="spellEnd"/>
      <w:r w:rsidRPr="001C4DD6">
        <w:rPr>
          <w:szCs w:val="28"/>
        </w:rPr>
        <w:t xml:space="preserve"> </w:t>
      </w:r>
      <w:proofErr w:type="spellStart"/>
      <w:r w:rsidRPr="001C4DD6">
        <w:rPr>
          <w:szCs w:val="28"/>
        </w:rPr>
        <w:t>gói</w:t>
      </w:r>
      <w:proofErr w:type="spellEnd"/>
      <w:r w:rsidRPr="001C4DD6">
        <w:rPr>
          <w:szCs w:val="28"/>
        </w:rPr>
        <w:t xml:space="preserve"> </w:t>
      </w:r>
      <w:proofErr w:type="spellStart"/>
      <w:r w:rsidRPr="001C4DD6">
        <w:rPr>
          <w:szCs w:val="28"/>
        </w:rPr>
        <w:t>đều</w:t>
      </w:r>
      <w:proofErr w:type="spellEnd"/>
      <w:r w:rsidRPr="001C4DD6">
        <w:rPr>
          <w:szCs w:val="28"/>
        </w:rPr>
        <w:t xml:space="preserve"> </w:t>
      </w:r>
      <w:proofErr w:type="spellStart"/>
      <w:r w:rsidRPr="001C4DD6">
        <w:rPr>
          <w:szCs w:val="28"/>
        </w:rPr>
        <w:t>được</w:t>
      </w:r>
      <w:proofErr w:type="spellEnd"/>
      <w:r w:rsidRPr="001C4DD6">
        <w:rPr>
          <w:szCs w:val="28"/>
        </w:rPr>
        <w:t xml:space="preserve"> </w:t>
      </w:r>
      <w:proofErr w:type="spellStart"/>
      <w:r w:rsidRPr="001C4DD6">
        <w:rPr>
          <w:szCs w:val="28"/>
        </w:rPr>
        <w:t>bố</w:t>
      </w:r>
      <w:proofErr w:type="spellEnd"/>
      <w:r w:rsidRPr="001C4DD6">
        <w:rPr>
          <w:szCs w:val="28"/>
        </w:rPr>
        <w:t xml:space="preserve"> </w:t>
      </w:r>
      <w:proofErr w:type="spellStart"/>
      <w:r w:rsidRPr="001C4DD6">
        <w:rPr>
          <w:szCs w:val="28"/>
        </w:rPr>
        <w:t>trí</w:t>
      </w:r>
      <w:proofErr w:type="spellEnd"/>
      <w:r w:rsidRPr="001C4DD6">
        <w:rPr>
          <w:szCs w:val="28"/>
        </w:rPr>
        <w:t xml:space="preserve"> </w:t>
      </w:r>
      <w:proofErr w:type="spellStart"/>
      <w:r w:rsidRPr="001C4DD6">
        <w:rPr>
          <w:szCs w:val="28"/>
        </w:rPr>
        <w:t>hệ</w:t>
      </w:r>
      <w:proofErr w:type="spellEnd"/>
      <w:r w:rsidRPr="001C4DD6">
        <w:rPr>
          <w:szCs w:val="28"/>
        </w:rPr>
        <w:t xml:space="preserve"> </w:t>
      </w:r>
      <w:proofErr w:type="spellStart"/>
      <w:r w:rsidRPr="001C4DD6">
        <w:rPr>
          <w:szCs w:val="28"/>
        </w:rPr>
        <w:t>thống</w:t>
      </w:r>
      <w:proofErr w:type="spellEnd"/>
      <w:r w:rsidRPr="001C4DD6">
        <w:rPr>
          <w:szCs w:val="28"/>
        </w:rPr>
        <w:t xml:space="preserve"> </w:t>
      </w:r>
      <w:proofErr w:type="spellStart"/>
      <w:r w:rsidRPr="001C4DD6">
        <w:rPr>
          <w:szCs w:val="28"/>
        </w:rPr>
        <w:t>hút</w:t>
      </w:r>
      <w:proofErr w:type="spellEnd"/>
      <w:r w:rsidRPr="001C4DD6">
        <w:rPr>
          <w:szCs w:val="28"/>
        </w:rPr>
        <w:t xml:space="preserve"> </w:t>
      </w:r>
      <w:proofErr w:type="spellStart"/>
      <w:r w:rsidRPr="001C4DD6">
        <w:rPr>
          <w:szCs w:val="28"/>
        </w:rPr>
        <w:t>khí</w:t>
      </w:r>
      <w:proofErr w:type="spellEnd"/>
      <w:r w:rsidRPr="001C4DD6">
        <w:rPr>
          <w:szCs w:val="28"/>
        </w:rPr>
        <w:t xml:space="preserve"> </w:t>
      </w:r>
      <w:proofErr w:type="spellStart"/>
      <w:r w:rsidRPr="001C4DD6">
        <w:rPr>
          <w:szCs w:val="28"/>
        </w:rPr>
        <w:t>xử</w:t>
      </w:r>
      <w:proofErr w:type="spellEnd"/>
      <w:r w:rsidRPr="001C4DD6">
        <w:rPr>
          <w:szCs w:val="28"/>
        </w:rPr>
        <w:t xml:space="preserve"> </w:t>
      </w:r>
      <w:proofErr w:type="spellStart"/>
      <w:r w:rsidRPr="001C4DD6">
        <w:rPr>
          <w:szCs w:val="28"/>
        </w:rPr>
        <w:t>lý</w:t>
      </w:r>
      <w:proofErr w:type="spellEnd"/>
      <w:r w:rsidRPr="001C4DD6">
        <w:rPr>
          <w:szCs w:val="28"/>
        </w:rPr>
        <w:t xml:space="preserve"> </w:t>
      </w:r>
      <w:proofErr w:type="spellStart"/>
      <w:r w:rsidRPr="001C4DD6">
        <w:rPr>
          <w:szCs w:val="28"/>
        </w:rPr>
        <w:t>hơi</w:t>
      </w:r>
      <w:proofErr w:type="spellEnd"/>
      <w:r w:rsidRPr="001C4DD6">
        <w:rPr>
          <w:szCs w:val="28"/>
        </w:rPr>
        <w:t xml:space="preserve"> dung </w:t>
      </w:r>
      <w:proofErr w:type="spellStart"/>
      <w:r w:rsidRPr="001C4DD6">
        <w:rPr>
          <w:szCs w:val="28"/>
        </w:rPr>
        <w:t>môi</w:t>
      </w:r>
      <w:proofErr w:type="spellEnd"/>
      <w:r w:rsidRPr="001C4DD6">
        <w:rPr>
          <w:szCs w:val="28"/>
        </w:rPr>
        <w:t xml:space="preserve"> </w:t>
      </w:r>
      <w:proofErr w:type="spellStart"/>
      <w:r w:rsidRPr="001C4DD6">
        <w:rPr>
          <w:szCs w:val="28"/>
        </w:rPr>
        <w:t>đảm</w:t>
      </w:r>
      <w:proofErr w:type="spellEnd"/>
      <w:r w:rsidRPr="001C4DD6">
        <w:rPr>
          <w:szCs w:val="28"/>
        </w:rPr>
        <w:t xml:space="preserve"> </w:t>
      </w:r>
      <w:proofErr w:type="spellStart"/>
      <w:r w:rsidRPr="001C4DD6">
        <w:rPr>
          <w:szCs w:val="28"/>
        </w:rPr>
        <w:t>bảo</w:t>
      </w:r>
      <w:proofErr w:type="spellEnd"/>
      <w:r w:rsidRPr="001C4DD6">
        <w:rPr>
          <w:szCs w:val="28"/>
        </w:rPr>
        <w:t xml:space="preserve"> </w:t>
      </w:r>
      <w:proofErr w:type="spellStart"/>
      <w:r w:rsidRPr="001C4DD6">
        <w:rPr>
          <w:szCs w:val="28"/>
        </w:rPr>
        <w:t>hạn</w:t>
      </w:r>
      <w:proofErr w:type="spellEnd"/>
      <w:r w:rsidRPr="001C4DD6">
        <w:rPr>
          <w:szCs w:val="28"/>
        </w:rPr>
        <w:t xml:space="preserve"> </w:t>
      </w:r>
      <w:proofErr w:type="spellStart"/>
      <w:r w:rsidRPr="001C4DD6">
        <w:rPr>
          <w:szCs w:val="28"/>
        </w:rPr>
        <w:t>chế</w:t>
      </w:r>
      <w:proofErr w:type="spellEnd"/>
      <w:r w:rsidRPr="001C4DD6">
        <w:rPr>
          <w:szCs w:val="28"/>
        </w:rPr>
        <w:t xml:space="preserve"> </w:t>
      </w:r>
      <w:proofErr w:type="spellStart"/>
      <w:r w:rsidRPr="001C4DD6">
        <w:rPr>
          <w:szCs w:val="28"/>
        </w:rPr>
        <w:t>tối</w:t>
      </w:r>
      <w:proofErr w:type="spellEnd"/>
      <w:r w:rsidRPr="001C4DD6">
        <w:rPr>
          <w:szCs w:val="28"/>
        </w:rPr>
        <w:t xml:space="preserve"> </w:t>
      </w:r>
      <w:proofErr w:type="spellStart"/>
      <w:r w:rsidRPr="001C4DD6">
        <w:rPr>
          <w:szCs w:val="28"/>
        </w:rPr>
        <w:t>đa</w:t>
      </w:r>
      <w:proofErr w:type="spellEnd"/>
      <w:r w:rsidRPr="001C4DD6">
        <w:rPr>
          <w:szCs w:val="28"/>
        </w:rPr>
        <w:t xml:space="preserve"> </w:t>
      </w:r>
      <w:proofErr w:type="spellStart"/>
      <w:r w:rsidRPr="001C4DD6">
        <w:rPr>
          <w:szCs w:val="28"/>
        </w:rPr>
        <w:t>sự</w:t>
      </w:r>
      <w:proofErr w:type="spellEnd"/>
      <w:r w:rsidRPr="001C4DD6">
        <w:rPr>
          <w:szCs w:val="28"/>
        </w:rPr>
        <w:t xml:space="preserve"> </w:t>
      </w:r>
      <w:proofErr w:type="spellStart"/>
      <w:r w:rsidRPr="001C4DD6">
        <w:rPr>
          <w:szCs w:val="28"/>
        </w:rPr>
        <w:t>phát</w:t>
      </w:r>
      <w:proofErr w:type="spellEnd"/>
      <w:r w:rsidRPr="001C4DD6">
        <w:rPr>
          <w:szCs w:val="28"/>
        </w:rPr>
        <w:t xml:space="preserve"> </w:t>
      </w:r>
      <w:proofErr w:type="spellStart"/>
      <w:r w:rsidRPr="001C4DD6">
        <w:rPr>
          <w:szCs w:val="28"/>
        </w:rPr>
        <w:t>tán</w:t>
      </w:r>
      <w:proofErr w:type="spellEnd"/>
      <w:r w:rsidRPr="001C4DD6">
        <w:rPr>
          <w:szCs w:val="28"/>
        </w:rPr>
        <w:t xml:space="preserve"> </w:t>
      </w:r>
      <w:proofErr w:type="spellStart"/>
      <w:r w:rsidRPr="001C4DD6">
        <w:rPr>
          <w:szCs w:val="28"/>
        </w:rPr>
        <w:t>hơi</w:t>
      </w:r>
      <w:proofErr w:type="spellEnd"/>
      <w:r w:rsidRPr="001C4DD6">
        <w:rPr>
          <w:szCs w:val="28"/>
        </w:rPr>
        <w:t xml:space="preserve"> dung </w:t>
      </w:r>
      <w:proofErr w:type="spellStart"/>
      <w:r w:rsidRPr="001C4DD6">
        <w:rPr>
          <w:szCs w:val="28"/>
        </w:rPr>
        <w:t>môi</w:t>
      </w:r>
      <w:proofErr w:type="spellEnd"/>
      <w:r w:rsidRPr="001C4DD6">
        <w:rPr>
          <w:szCs w:val="28"/>
        </w:rPr>
        <w:t xml:space="preserve"> </w:t>
      </w:r>
      <w:proofErr w:type="spellStart"/>
      <w:r w:rsidRPr="001C4DD6">
        <w:rPr>
          <w:szCs w:val="28"/>
        </w:rPr>
        <w:t>ra</w:t>
      </w:r>
      <w:proofErr w:type="spellEnd"/>
      <w:r w:rsidRPr="001C4DD6">
        <w:rPr>
          <w:szCs w:val="28"/>
        </w:rPr>
        <w:t xml:space="preserve"> </w:t>
      </w:r>
      <w:proofErr w:type="spellStart"/>
      <w:r w:rsidRPr="001C4DD6">
        <w:rPr>
          <w:szCs w:val="28"/>
        </w:rPr>
        <w:t>môi</w:t>
      </w:r>
      <w:proofErr w:type="spellEnd"/>
      <w:r w:rsidRPr="001C4DD6">
        <w:rPr>
          <w:szCs w:val="28"/>
        </w:rPr>
        <w:t xml:space="preserve"> </w:t>
      </w:r>
      <w:proofErr w:type="spellStart"/>
      <w:r w:rsidRPr="001C4DD6">
        <w:rPr>
          <w:szCs w:val="28"/>
        </w:rPr>
        <w:t>trường</w:t>
      </w:r>
      <w:proofErr w:type="spellEnd"/>
      <w:r w:rsidRPr="001C4DD6">
        <w:rPr>
          <w:szCs w:val="28"/>
        </w:rPr>
        <w:t>.</w:t>
      </w:r>
    </w:p>
    <w:p w14:paraId="380C9C29" w14:textId="22F8BDAA" w:rsidR="001C4DD6" w:rsidRPr="001C4DD6" w:rsidRDefault="001C4DD6" w:rsidP="00D53E73">
      <w:pPr>
        <w:spacing w:before="120" w:after="120" w:line="264" w:lineRule="auto"/>
        <w:ind w:firstLine="360"/>
        <w:jc w:val="both"/>
        <w:rPr>
          <w:szCs w:val="28"/>
        </w:rPr>
      </w:pPr>
      <w:r w:rsidRPr="001C4DD6">
        <w:rPr>
          <w:szCs w:val="28"/>
        </w:rPr>
        <w:t xml:space="preserve">- Sau </w:t>
      </w:r>
      <w:proofErr w:type="spellStart"/>
      <w:r w:rsidRPr="001C4DD6">
        <w:rPr>
          <w:szCs w:val="28"/>
        </w:rPr>
        <w:t>khi</w:t>
      </w:r>
      <w:proofErr w:type="spellEnd"/>
      <w:r w:rsidRPr="001C4DD6">
        <w:rPr>
          <w:szCs w:val="28"/>
        </w:rPr>
        <w:t xml:space="preserve"> </w:t>
      </w:r>
      <w:proofErr w:type="spellStart"/>
      <w:r w:rsidRPr="001C4DD6">
        <w:rPr>
          <w:szCs w:val="28"/>
        </w:rPr>
        <w:t>đóng</w:t>
      </w:r>
      <w:proofErr w:type="spellEnd"/>
      <w:r w:rsidRPr="001C4DD6">
        <w:rPr>
          <w:szCs w:val="28"/>
        </w:rPr>
        <w:t xml:space="preserve"> </w:t>
      </w:r>
      <w:proofErr w:type="spellStart"/>
      <w:r w:rsidRPr="001C4DD6">
        <w:rPr>
          <w:szCs w:val="28"/>
        </w:rPr>
        <w:t>gói</w:t>
      </w:r>
      <w:proofErr w:type="spellEnd"/>
      <w:r w:rsidRPr="001C4DD6">
        <w:rPr>
          <w:szCs w:val="28"/>
        </w:rPr>
        <w:t xml:space="preserve"> </w:t>
      </w:r>
      <w:proofErr w:type="spellStart"/>
      <w:r w:rsidRPr="001C4DD6">
        <w:rPr>
          <w:szCs w:val="28"/>
        </w:rPr>
        <w:t>thành</w:t>
      </w:r>
      <w:proofErr w:type="spellEnd"/>
      <w:r w:rsidRPr="001C4DD6">
        <w:rPr>
          <w:szCs w:val="28"/>
        </w:rPr>
        <w:t xml:space="preserve"> </w:t>
      </w:r>
      <w:proofErr w:type="spellStart"/>
      <w:r w:rsidRPr="001C4DD6">
        <w:rPr>
          <w:szCs w:val="28"/>
        </w:rPr>
        <w:t>phẩm</w:t>
      </w:r>
      <w:proofErr w:type="spellEnd"/>
      <w:r w:rsidRPr="001C4DD6">
        <w:rPr>
          <w:szCs w:val="28"/>
        </w:rPr>
        <w:t xml:space="preserve">, </w:t>
      </w:r>
      <w:proofErr w:type="spellStart"/>
      <w:r w:rsidRPr="001C4DD6">
        <w:rPr>
          <w:szCs w:val="28"/>
        </w:rPr>
        <w:t>bồn</w:t>
      </w:r>
      <w:proofErr w:type="spellEnd"/>
      <w:r w:rsidRPr="001C4DD6">
        <w:rPr>
          <w:szCs w:val="28"/>
        </w:rPr>
        <w:t xml:space="preserve"> </w:t>
      </w:r>
      <w:proofErr w:type="spellStart"/>
      <w:r w:rsidRPr="001C4DD6">
        <w:rPr>
          <w:szCs w:val="28"/>
        </w:rPr>
        <w:t>phản</w:t>
      </w:r>
      <w:proofErr w:type="spellEnd"/>
      <w:r w:rsidRPr="001C4DD6">
        <w:rPr>
          <w:szCs w:val="28"/>
        </w:rPr>
        <w:t xml:space="preserve"> </w:t>
      </w:r>
      <w:proofErr w:type="spellStart"/>
      <w:r w:rsidRPr="001C4DD6">
        <w:rPr>
          <w:szCs w:val="28"/>
        </w:rPr>
        <w:t>ứng</w:t>
      </w:r>
      <w:proofErr w:type="spellEnd"/>
      <w:r w:rsidRPr="001C4DD6">
        <w:rPr>
          <w:szCs w:val="28"/>
        </w:rPr>
        <w:t xml:space="preserve"> </w:t>
      </w:r>
      <w:proofErr w:type="spellStart"/>
      <w:r w:rsidRPr="001C4DD6">
        <w:rPr>
          <w:szCs w:val="28"/>
        </w:rPr>
        <w:t>sẽ</w:t>
      </w:r>
      <w:proofErr w:type="spellEnd"/>
      <w:r w:rsidRPr="001C4DD6">
        <w:rPr>
          <w:szCs w:val="28"/>
        </w:rPr>
        <w:t xml:space="preserve"> </w:t>
      </w:r>
      <w:proofErr w:type="spellStart"/>
      <w:r w:rsidRPr="001C4DD6">
        <w:rPr>
          <w:szCs w:val="28"/>
        </w:rPr>
        <w:t>được</w:t>
      </w:r>
      <w:proofErr w:type="spellEnd"/>
      <w:r w:rsidRPr="001C4DD6">
        <w:rPr>
          <w:szCs w:val="28"/>
        </w:rPr>
        <w:t xml:space="preserve"> </w:t>
      </w:r>
      <w:proofErr w:type="spellStart"/>
      <w:r w:rsidRPr="001C4DD6">
        <w:rPr>
          <w:szCs w:val="28"/>
        </w:rPr>
        <w:t>súc</w:t>
      </w:r>
      <w:proofErr w:type="spellEnd"/>
      <w:r w:rsidRPr="001C4DD6">
        <w:rPr>
          <w:szCs w:val="28"/>
        </w:rPr>
        <w:t xml:space="preserve"> </w:t>
      </w:r>
      <w:proofErr w:type="spellStart"/>
      <w:r w:rsidRPr="001C4DD6">
        <w:rPr>
          <w:szCs w:val="28"/>
        </w:rPr>
        <w:t>rửa</w:t>
      </w:r>
      <w:proofErr w:type="spellEnd"/>
      <w:r w:rsidRPr="001C4DD6">
        <w:rPr>
          <w:szCs w:val="28"/>
        </w:rPr>
        <w:t xml:space="preserve"> </w:t>
      </w:r>
      <w:proofErr w:type="spellStart"/>
      <w:r w:rsidRPr="001C4DD6">
        <w:rPr>
          <w:szCs w:val="28"/>
        </w:rPr>
        <w:t>bằng</w:t>
      </w:r>
      <w:proofErr w:type="spellEnd"/>
      <w:r w:rsidRPr="001C4DD6">
        <w:rPr>
          <w:szCs w:val="28"/>
        </w:rPr>
        <w:t xml:space="preserve"> dung </w:t>
      </w:r>
      <w:proofErr w:type="spellStart"/>
      <w:r w:rsidRPr="001C4DD6">
        <w:rPr>
          <w:szCs w:val="28"/>
        </w:rPr>
        <w:t>môi</w:t>
      </w:r>
      <w:proofErr w:type="spellEnd"/>
      <w:r w:rsidRPr="001C4DD6">
        <w:rPr>
          <w:szCs w:val="28"/>
        </w:rPr>
        <w:t xml:space="preserve"> </w:t>
      </w:r>
      <w:proofErr w:type="spellStart"/>
      <w:r w:rsidRPr="001C4DD6">
        <w:rPr>
          <w:szCs w:val="28"/>
        </w:rPr>
        <w:t>DimetylFormamide</w:t>
      </w:r>
      <w:proofErr w:type="spellEnd"/>
      <w:r w:rsidRPr="001C4DD6">
        <w:rPr>
          <w:szCs w:val="28"/>
        </w:rPr>
        <w:t xml:space="preserve"> (DMF) </w:t>
      </w:r>
      <w:proofErr w:type="spellStart"/>
      <w:r w:rsidRPr="001C4DD6">
        <w:rPr>
          <w:szCs w:val="28"/>
        </w:rPr>
        <w:t>và</w:t>
      </w:r>
      <w:proofErr w:type="spellEnd"/>
      <w:r w:rsidRPr="001C4DD6">
        <w:rPr>
          <w:szCs w:val="28"/>
        </w:rPr>
        <w:t xml:space="preserve"> </w:t>
      </w:r>
      <w:proofErr w:type="spellStart"/>
      <w:r w:rsidRPr="001C4DD6">
        <w:rPr>
          <w:szCs w:val="28"/>
        </w:rPr>
        <w:t>sẽ</w:t>
      </w:r>
      <w:proofErr w:type="spellEnd"/>
      <w:r w:rsidRPr="001C4DD6">
        <w:rPr>
          <w:szCs w:val="28"/>
        </w:rPr>
        <w:t xml:space="preserve"> </w:t>
      </w:r>
      <w:proofErr w:type="spellStart"/>
      <w:r w:rsidRPr="001C4DD6">
        <w:rPr>
          <w:szCs w:val="28"/>
        </w:rPr>
        <w:t>tái</w:t>
      </w:r>
      <w:proofErr w:type="spellEnd"/>
      <w:r w:rsidRPr="001C4DD6">
        <w:rPr>
          <w:szCs w:val="28"/>
        </w:rPr>
        <w:t xml:space="preserve"> </w:t>
      </w:r>
      <w:proofErr w:type="spellStart"/>
      <w:r w:rsidRPr="001C4DD6">
        <w:rPr>
          <w:szCs w:val="28"/>
        </w:rPr>
        <w:t>sử</w:t>
      </w:r>
      <w:proofErr w:type="spellEnd"/>
      <w:r w:rsidRPr="001C4DD6">
        <w:rPr>
          <w:szCs w:val="28"/>
        </w:rPr>
        <w:t xml:space="preserve"> </w:t>
      </w:r>
      <w:proofErr w:type="spellStart"/>
      <w:r w:rsidRPr="001C4DD6">
        <w:rPr>
          <w:szCs w:val="28"/>
        </w:rPr>
        <w:t>dụng</w:t>
      </w:r>
      <w:proofErr w:type="spellEnd"/>
      <w:r w:rsidRPr="001C4DD6">
        <w:rPr>
          <w:szCs w:val="28"/>
        </w:rPr>
        <w:t xml:space="preserve"> </w:t>
      </w:r>
      <w:proofErr w:type="spellStart"/>
      <w:r w:rsidRPr="001C4DD6">
        <w:rPr>
          <w:szCs w:val="28"/>
        </w:rPr>
        <w:t>làm</w:t>
      </w:r>
      <w:proofErr w:type="spellEnd"/>
      <w:r w:rsidRPr="001C4DD6">
        <w:rPr>
          <w:szCs w:val="28"/>
        </w:rPr>
        <w:t xml:space="preserve"> </w:t>
      </w:r>
      <w:proofErr w:type="spellStart"/>
      <w:r w:rsidRPr="001C4DD6">
        <w:rPr>
          <w:szCs w:val="28"/>
        </w:rPr>
        <w:t>nguyên</w:t>
      </w:r>
      <w:proofErr w:type="spellEnd"/>
      <w:r w:rsidRPr="001C4DD6">
        <w:rPr>
          <w:szCs w:val="28"/>
        </w:rPr>
        <w:t xml:space="preserve"> </w:t>
      </w:r>
      <w:proofErr w:type="spellStart"/>
      <w:r w:rsidRPr="001C4DD6">
        <w:rPr>
          <w:szCs w:val="28"/>
        </w:rPr>
        <w:t>liệu</w:t>
      </w:r>
      <w:proofErr w:type="spellEnd"/>
      <w:r w:rsidRPr="001C4DD6">
        <w:rPr>
          <w:szCs w:val="28"/>
        </w:rPr>
        <w:t xml:space="preserve"> </w:t>
      </w:r>
      <w:proofErr w:type="spellStart"/>
      <w:r w:rsidRPr="001C4DD6">
        <w:rPr>
          <w:szCs w:val="28"/>
        </w:rPr>
        <w:t>cho</w:t>
      </w:r>
      <w:proofErr w:type="spellEnd"/>
      <w:r w:rsidRPr="001C4DD6">
        <w:rPr>
          <w:szCs w:val="28"/>
        </w:rPr>
        <w:t xml:space="preserve"> </w:t>
      </w:r>
      <w:proofErr w:type="spellStart"/>
      <w:r w:rsidRPr="001C4DD6">
        <w:rPr>
          <w:szCs w:val="28"/>
        </w:rPr>
        <w:t>lần</w:t>
      </w:r>
      <w:proofErr w:type="spellEnd"/>
      <w:r w:rsidRPr="001C4DD6">
        <w:rPr>
          <w:szCs w:val="28"/>
        </w:rPr>
        <w:t xml:space="preserve"> </w:t>
      </w:r>
      <w:proofErr w:type="spellStart"/>
      <w:r w:rsidRPr="001C4DD6">
        <w:rPr>
          <w:szCs w:val="28"/>
        </w:rPr>
        <w:t>sản</w:t>
      </w:r>
      <w:proofErr w:type="spellEnd"/>
      <w:r w:rsidRPr="001C4DD6">
        <w:rPr>
          <w:szCs w:val="28"/>
        </w:rPr>
        <w:t xml:space="preserve"> </w:t>
      </w:r>
      <w:proofErr w:type="spellStart"/>
      <w:r w:rsidRPr="001C4DD6">
        <w:rPr>
          <w:szCs w:val="28"/>
        </w:rPr>
        <w:t>xuất</w:t>
      </w:r>
      <w:proofErr w:type="spellEnd"/>
      <w:r w:rsidRPr="001C4DD6">
        <w:rPr>
          <w:szCs w:val="28"/>
        </w:rPr>
        <w:t xml:space="preserve"> </w:t>
      </w:r>
      <w:proofErr w:type="spellStart"/>
      <w:r w:rsidRPr="001C4DD6">
        <w:rPr>
          <w:szCs w:val="28"/>
        </w:rPr>
        <w:t>tiếp</w:t>
      </w:r>
      <w:proofErr w:type="spellEnd"/>
      <w:r w:rsidRPr="001C4DD6">
        <w:rPr>
          <w:szCs w:val="28"/>
        </w:rPr>
        <w:t xml:space="preserve"> </w:t>
      </w:r>
      <w:proofErr w:type="spellStart"/>
      <w:r w:rsidRPr="001C4DD6">
        <w:rPr>
          <w:szCs w:val="28"/>
        </w:rPr>
        <w:t>theo.</w:t>
      </w:r>
      <w:proofErr w:type="spellEnd"/>
    </w:p>
    <w:p w14:paraId="3E30BE66" w14:textId="1F349EE3" w:rsidR="00BB5E2A" w:rsidRPr="00BB5E2A" w:rsidRDefault="00BB5E2A" w:rsidP="00D11F30">
      <w:pPr>
        <w:pStyle w:val="ListParagraph"/>
        <w:numPr>
          <w:ilvl w:val="0"/>
          <w:numId w:val="41"/>
        </w:numPr>
        <w:tabs>
          <w:tab w:val="left" w:pos="567"/>
          <w:tab w:val="left" w:pos="2160"/>
        </w:tabs>
        <w:spacing w:before="240"/>
        <w:rPr>
          <w:b/>
          <w:i/>
          <w:sz w:val="28"/>
          <w:szCs w:val="28"/>
        </w:rPr>
      </w:pPr>
      <w:r>
        <w:rPr>
          <w:rFonts w:ascii="Courier New" w:hAnsi="Courier New" w:cs="Courier New"/>
          <w:noProof/>
          <w:color w:val="000000"/>
          <w:sz w:val="24"/>
          <w:lang w:val="en-US" w:eastAsia="en-US"/>
        </w:rPr>
        <mc:AlternateContent>
          <mc:Choice Requires="wpg">
            <w:drawing>
              <wp:anchor distT="0" distB="0" distL="114300" distR="114300" simplePos="0" relativeHeight="251669504" behindDoc="0" locked="0" layoutInCell="1" allowOverlap="1" wp14:anchorId="2260CF08" wp14:editId="28ADF576">
                <wp:simplePos x="0" y="0"/>
                <wp:positionH relativeFrom="column">
                  <wp:posOffset>590550</wp:posOffset>
                </wp:positionH>
                <wp:positionV relativeFrom="paragraph">
                  <wp:posOffset>337184</wp:posOffset>
                </wp:positionV>
                <wp:extent cx="4933950" cy="4581525"/>
                <wp:effectExtent l="0" t="0" r="0" b="9525"/>
                <wp:wrapNone/>
                <wp:docPr id="1552195083" name="Group 1552195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3950" cy="4581525"/>
                          <a:chOff x="3020" y="3809"/>
                          <a:chExt cx="14033" cy="10703"/>
                        </a:xfrm>
                      </wpg:grpSpPr>
                      <wps:wsp>
                        <wps:cNvPr id="1552195084" name="Rectangle 31"/>
                        <wps:cNvSpPr>
                          <a:spLocks noChangeArrowheads="1"/>
                        </wps:cNvSpPr>
                        <wps:spPr bwMode="auto">
                          <a:xfrm>
                            <a:off x="4031" y="11336"/>
                            <a:ext cx="2938" cy="996"/>
                          </a:xfrm>
                          <a:prstGeom prst="rect">
                            <a:avLst/>
                          </a:prstGeom>
                          <a:solidFill>
                            <a:srgbClr val="FFFFFF"/>
                          </a:solidFill>
                          <a:ln w="9525">
                            <a:solidFill>
                              <a:srgbClr val="000000"/>
                            </a:solidFill>
                            <a:miter lim="800000"/>
                            <a:headEnd/>
                            <a:tailEnd/>
                          </a:ln>
                        </wps:spPr>
                        <wps:txbx>
                          <w:txbxContent>
                            <w:p w14:paraId="76F33D7F" w14:textId="77777777" w:rsidR="00FB722E" w:rsidRDefault="00FB722E" w:rsidP="003F4B48">
                              <w:pPr>
                                <w:ind w:firstLine="0"/>
                                <w:jc w:val="center"/>
                              </w:pPr>
                              <w:proofErr w:type="spellStart"/>
                              <w:r>
                                <w:t>Sàn</w:t>
                              </w:r>
                              <w:proofErr w:type="spellEnd"/>
                              <w:r>
                                <w:t xml:space="preserve"> </w:t>
                              </w:r>
                              <w:proofErr w:type="spellStart"/>
                              <w:r>
                                <w:t>cân</w:t>
                              </w:r>
                              <w:proofErr w:type="spellEnd"/>
                            </w:p>
                            <w:p w14:paraId="6C8B17F0" w14:textId="77777777" w:rsidR="00FB722E" w:rsidRDefault="00FB722E" w:rsidP="00BB5E2A"/>
                          </w:txbxContent>
                        </wps:txbx>
                        <wps:bodyPr rot="0" vert="horz" wrap="square" lIns="91440" tIns="45720" rIns="91440" bIns="45720" anchor="t" anchorCtr="0" upright="1">
                          <a:noAutofit/>
                        </wps:bodyPr>
                      </wps:wsp>
                      <wps:wsp>
                        <wps:cNvPr id="1552195085" name="Rectangle 32"/>
                        <wps:cNvSpPr>
                          <a:spLocks noChangeArrowheads="1"/>
                        </wps:cNvSpPr>
                        <wps:spPr bwMode="auto">
                          <a:xfrm>
                            <a:off x="8085" y="4051"/>
                            <a:ext cx="4293" cy="891"/>
                          </a:xfrm>
                          <a:prstGeom prst="rect">
                            <a:avLst/>
                          </a:prstGeom>
                          <a:solidFill>
                            <a:srgbClr val="FFFFFF"/>
                          </a:solidFill>
                          <a:ln w="9525">
                            <a:solidFill>
                              <a:srgbClr val="000000"/>
                            </a:solidFill>
                            <a:miter lim="800000"/>
                            <a:headEnd/>
                            <a:tailEnd/>
                          </a:ln>
                        </wps:spPr>
                        <wps:txbx>
                          <w:txbxContent>
                            <w:p w14:paraId="4E364C52" w14:textId="77777777" w:rsidR="00FB722E" w:rsidRDefault="00FB722E" w:rsidP="00BB5E2A">
                              <w:pPr>
                                <w:spacing w:before="80"/>
                                <w:ind w:firstLine="0"/>
                                <w:jc w:val="center"/>
                              </w:pPr>
                              <w:proofErr w:type="spellStart"/>
                              <w:r>
                                <w:t>Sàn</w:t>
                              </w:r>
                              <w:proofErr w:type="spellEnd"/>
                              <w:r>
                                <w:t xml:space="preserve"> </w:t>
                              </w:r>
                              <w:proofErr w:type="spellStart"/>
                              <w:r>
                                <w:t>cân</w:t>
                              </w:r>
                              <w:proofErr w:type="spellEnd"/>
                            </w:p>
                            <w:p w14:paraId="141AD56F" w14:textId="77777777" w:rsidR="00FB722E" w:rsidRDefault="00FB722E" w:rsidP="00BB5E2A"/>
                          </w:txbxContent>
                        </wps:txbx>
                        <wps:bodyPr rot="0" vert="horz" wrap="square" lIns="91440" tIns="45720" rIns="91440" bIns="45720" anchor="t" anchorCtr="0" upright="1">
                          <a:noAutofit/>
                        </wps:bodyPr>
                      </wps:wsp>
                      <wps:wsp>
                        <wps:cNvPr id="1552195086" name="Rectangle 33"/>
                        <wps:cNvSpPr>
                          <a:spLocks noChangeArrowheads="1"/>
                        </wps:cNvSpPr>
                        <wps:spPr bwMode="auto">
                          <a:xfrm>
                            <a:off x="8085" y="6094"/>
                            <a:ext cx="4293" cy="1153"/>
                          </a:xfrm>
                          <a:prstGeom prst="rect">
                            <a:avLst/>
                          </a:prstGeom>
                          <a:solidFill>
                            <a:srgbClr val="FFFFFF"/>
                          </a:solidFill>
                          <a:ln w="9525">
                            <a:solidFill>
                              <a:srgbClr val="000000"/>
                            </a:solidFill>
                            <a:miter lim="800000"/>
                            <a:headEnd/>
                            <a:tailEnd/>
                          </a:ln>
                        </wps:spPr>
                        <wps:txbx>
                          <w:txbxContent>
                            <w:p w14:paraId="56783D77" w14:textId="77777777" w:rsidR="00FB722E" w:rsidRDefault="00FB722E" w:rsidP="00BB5E2A">
                              <w:pPr>
                                <w:ind w:firstLine="0"/>
                                <w:jc w:val="center"/>
                              </w:pPr>
                              <w:proofErr w:type="spellStart"/>
                              <w:r>
                                <w:t>Máy</w:t>
                              </w:r>
                              <w:proofErr w:type="spellEnd"/>
                              <w:r>
                                <w:t xml:space="preserve"> </w:t>
                              </w:r>
                              <w:proofErr w:type="spellStart"/>
                              <w:r>
                                <w:t>trộn</w:t>
                              </w:r>
                              <w:proofErr w:type="spellEnd"/>
                            </w:p>
                            <w:p w14:paraId="5DDAECC0" w14:textId="77777777" w:rsidR="00FB722E" w:rsidRDefault="00FB722E" w:rsidP="00BB5E2A">
                              <w:pPr>
                                <w:ind w:firstLine="0"/>
                                <w:jc w:val="center"/>
                              </w:pPr>
                              <w:r>
                                <w:t>(Dissolver)</w:t>
                              </w:r>
                            </w:p>
                            <w:p w14:paraId="32B95885" w14:textId="77777777" w:rsidR="00FB722E" w:rsidRDefault="00FB722E" w:rsidP="00BB5E2A"/>
                          </w:txbxContent>
                        </wps:txbx>
                        <wps:bodyPr rot="0" vert="horz" wrap="square" lIns="91440" tIns="45720" rIns="91440" bIns="45720" anchor="t" anchorCtr="0" upright="1">
                          <a:noAutofit/>
                        </wps:bodyPr>
                      </wps:wsp>
                      <wps:wsp>
                        <wps:cNvPr id="1552195087" name="Rectangle 34"/>
                        <wps:cNvSpPr>
                          <a:spLocks noChangeArrowheads="1"/>
                        </wps:cNvSpPr>
                        <wps:spPr bwMode="auto">
                          <a:xfrm>
                            <a:off x="8062" y="8431"/>
                            <a:ext cx="4293" cy="1626"/>
                          </a:xfrm>
                          <a:prstGeom prst="rect">
                            <a:avLst/>
                          </a:prstGeom>
                          <a:solidFill>
                            <a:srgbClr val="FFFFFF"/>
                          </a:solidFill>
                          <a:ln w="9525">
                            <a:solidFill>
                              <a:srgbClr val="000000"/>
                            </a:solidFill>
                            <a:miter lim="800000"/>
                            <a:headEnd/>
                            <a:tailEnd/>
                          </a:ln>
                        </wps:spPr>
                        <wps:txbx>
                          <w:txbxContent>
                            <w:p w14:paraId="2D96253D" w14:textId="543294B5" w:rsidR="00FB722E" w:rsidRDefault="00FB722E" w:rsidP="00BB5E2A">
                              <w:pPr>
                                <w:ind w:firstLine="0"/>
                                <w:jc w:val="center"/>
                              </w:pPr>
                              <w:proofErr w:type="spellStart"/>
                              <w:r>
                                <w:t>Máy</w:t>
                              </w:r>
                              <w:proofErr w:type="spellEnd"/>
                              <w:r>
                                <w:t xml:space="preserve"> </w:t>
                              </w:r>
                              <w:proofErr w:type="spellStart"/>
                              <w:r>
                                <w:t>phân</w:t>
                              </w:r>
                              <w:proofErr w:type="spellEnd"/>
                              <w:r>
                                <w:t xml:space="preserve"> </w:t>
                              </w:r>
                              <w:proofErr w:type="spellStart"/>
                              <w:r>
                                <w:t>tán</w:t>
                              </w:r>
                              <w:proofErr w:type="spellEnd"/>
                              <w:r>
                                <w:t xml:space="preserve"> (Three Roll Mill, Myung Kwang Mill)</w:t>
                              </w:r>
                            </w:p>
                            <w:p w14:paraId="741F57D8" w14:textId="77777777" w:rsidR="00FB722E" w:rsidRDefault="00FB722E" w:rsidP="00BB5E2A"/>
                          </w:txbxContent>
                        </wps:txbx>
                        <wps:bodyPr rot="0" vert="horz" wrap="square" lIns="91440" tIns="45720" rIns="91440" bIns="45720" anchor="t" anchorCtr="0" upright="1">
                          <a:noAutofit/>
                        </wps:bodyPr>
                      </wps:wsp>
                      <wps:wsp>
                        <wps:cNvPr id="1552195088" name="Rectangle 35"/>
                        <wps:cNvSpPr>
                          <a:spLocks noChangeArrowheads="1"/>
                        </wps:cNvSpPr>
                        <wps:spPr bwMode="auto">
                          <a:xfrm>
                            <a:off x="13057" y="3809"/>
                            <a:ext cx="2850" cy="1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7E3BB" w14:textId="77777777" w:rsidR="00FB722E" w:rsidRDefault="00FB722E" w:rsidP="003F4B48">
                              <w:pPr>
                                <w:ind w:firstLine="0"/>
                              </w:pPr>
                              <w:proofErr w:type="spellStart"/>
                              <w:r>
                                <w:t>Bụi</w:t>
                              </w:r>
                              <w:proofErr w:type="spellEnd"/>
                              <w:r>
                                <w:t xml:space="preserve"> màu</w:t>
                              </w:r>
                            </w:p>
                            <w:p w14:paraId="2B6877E4" w14:textId="77777777" w:rsidR="00FB722E" w:rsidRDefault="00FB722E" w:rsidP="003F4B48">
                              <w:pPr>
                                <w:ind w:firstLine="0"/>
                              </w:pPr>
                              <w:r>
                                <w:t>VOC</w:t>
                              </w:r>
                            </w:p>
                            <w:p w14:paraId="61CC4283" w14:textId="77777777" w:rsidR="00FB722E" w:rsidRDefault="00FB722E" w:rsidP="00BB5E2A"/>
                          </w:txbxContent>
                        </wps:txbx>
                        <wps:bodyPr rot="0" vert="horz" wrap="square" lIns="91440" tIns="45720" rIns="91440" bIns="45720" anchor="t" anchorCtr="0" upright="1">
                          <a:noAutofit/>
                        </wps:bodyPr>
                      </wps:wsp>
                      <wps:wsp>
                        <wps:cNvPr id="1552195089" name="Line 36"/>
                        <wps:cNvCnPr>
                          <a:cxnSpLocks noChangeShapeType="1"/>
                        </wps:cNvCnPr>
                        <wps:spPr bwMode="auto">
                          <a:xfrm>
                            <a:off x="10239" y="4962"/>
                            <a:ext cx="0" cy="111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2195090" name="Line 37"/>
                        <wps:cNvCnPr>
                          <a:cxnSpLocks noChangeShapeType="1"/>
                        </wps:cNvCnPr>
                        <wps:spPr bwMode="auto">
                          <a:xfrm>
                            <a:off x="6956" y="4585"/>
                            <a:ext cx="11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2195091" name="Line 38"/>
                        <wps:cNvCnPr>
                          <a:cxnSpLocks noChangeShapeType="1"/>
                        </wps:cNvCnPr>
                        <wps:spPr bwMode="auto">
                          <a:xfrm>
                            <a:off x="12379" y="4585"/>
                            <a:ext cx="678" cy="0"/>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552195092" name="Rectangle 39"/>
                        <wps:cNvSpPr>
                          <a:spLocks noChangeArrowheads="1"/>
                        </wps:cNvSpPr>
                        <wps:spPr bwMode="auto">
                          <a:xfrm>
                            <a:off x="8109" y="11210"/>
                            <a:ext cx="4293" cy="1153"/>
                          </a:xfrm>
                          <a:prstGeom prst="rect">
                            <a:avLst/>
                          </a:prstGeom>
                          <a:solidFill>
                            <a:srgbClr val="FFFFFF"/>
                          </a:solidFill>
                          <a:ln w="9525">
                            <a:solidFill>
                              <a:srgbClr val="000000"/>
                            </a:solidFill>
                            <a:miter lim="800000"/>
                            <a:headEnd/>
                            <a:tailEnd/>
                          </a:ln>
                        </wps:spPr>
                        <wps:txbx>
                          <w:txbxContent>
                            <w:p w14:paraId="203C80FC" w14:textId="77777777" w:rsidR="00FB722E" w:rsidRDefault="00FB722E" w:rsidP="003F4B48">
                              <w:pPr>
                                <w:ind w:firstLine="0"/>
                                <w:jc w:val="center"/>
                              </w:pPr>
                              <w:proofErr w:type="spellStart"/>
                              <w:r>
                                <w:t>Máy</w:t>
                              </w:r>
                              <w:proofErr w:type="spellEnd"/>
                              <w:r>
                                <w:t xml:space="preserve"> </w:t>
                              </w:r>
                              <w:proofErr w:type="spellStart"/>
                              <w:r>
                                <w:t>trộn</w:t>
                              </w:r>
                              <w:proofErr w:type="spellEnd"/>
                            </w:p>
                            <w:p w14:paraId="4C2CF9B8" w14:textId="77777777" w:rsidR="00FB722E" w:rsidRDefault="00FB722E" w:rsidP="003F4B48">
                              <w:pPr>
                                <w:ind w:firstLine="0"/>
                                <w:jc w:val="center"/>
                              </w:pPr>
                              <w:r>
                                <w:t>(Dissolver)</w:t>
                              </w:r>
                            </w:p>
                            <w:p w14:paraId="7474EE31" w14:textId="77777777" w:rsidR="00FB722E" w:rsidRDefault="00FB722E" w:rsidP="00BB5E2A"/>
                          </w:txbxContent>
                        </wps:txbx>
                        <wps:bodyPr rot="0" vert="horz" wrap="square" lIns="91440" tIns="45720" rIns="91440" bIns="45720" anchor="t" anchorCtr="0" upright="1">
                          <a:noAutofit/>
                        </wps:bodyPr>
                      </wps:wsp>
                      <wps:wsp>
                        <wps:cNvPr id="1552195094" name="Rectangle 40"/>
                        <wps:cNvSpPr>
                          <a:spLocks noChangeArrowheads="1"/>
                        </wps:cNvSpPr>
                        <wps:spPr bwMode="auto">
                          <a:xfrm>
                            <a:off x="8133" y="13496"/>
                            <a:ext cx="4293" cy="791"/>
                          </a:xfrm>
                          <a:prstGeom prst="rect">
                            <a:avLst/>
                          </a:prstGeom>
                          <a:solidFill>
                            <a:srgbClr val="FFFFFF"/>
                          </a:solidFill>
                          <a:ln w="9525">
                            <a:solidFill>
                              <a:srgbClr val="000000"/>
                            </a:solidFill>
                            <a:miter lim="800000"/>
                            <a:headEnd/>
                            <a:tailEnd/>
                          </a:ln>
                        </wps:spPr>
                        <wps:txbx>
                          <w:txbxContent>
                            <w:p w14:paraId="4CB80617" w14:textId="77777777" w:rsidR="00FB722E" w:rsidRDefault="00FB722E" w:rsidP="00BB5E2A">
                              <w:pPr>
                                <w:ind w:firstLine="0"/>
                                <w:jc w:val="center"/>
                              </w:pPr>
                              <w:proofErr w:type="spellStart"/>
                              <w:r>
                                <w:t>Đóng</w:t>
                              </w:r>
                              <w:proofErr w:type="spellEnd"/>
                              <w:r>
                                <w:t xml:space="preserve"> </w:t>
                              </w:r>
                              <w:proofErr w:type="spellStart"/>
                              <w:r>
                                <w:t>gói</w:t>
                              </w:r>
                              <w:proofErr w:type="spellEnd"/>
                            </w:p>
                            <w:p w14:paraId="4ACE8DC0" w14:textId="77777777" w:rsidR="00FB722E" w:rsidRDefault="00FB722E" w:rsidP="00BB5E2A"/>
                          </w:txbxContent>
                        </wps:txbx>
                        <wps:bodyPr rot="0" vert="horz" wrap="square" lIns="91440" tIns="45720" rIns="91440" bIns="45720" anchor="t" anchorCtr="0" upright="1">
                          <a:noAutofit/>
                        </wps:bodyPr>
                      </wps:wsp>
                      <wps:wsp>
                        <wps:cNvPr id="1552195095" name="Rectangle 41"/>
                        <wps:cNvSpPr>
                          <a:spLocks noChangeArrowheads="1"/>
                        </wps:cNvSpPr>
                        <wps:spPr bwMode="auto">
                          <a:xfrm>
                            <a:off x="3020" y="4301"/>
                            <a:ext cx="4293" cy="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15D99" w14:textId="77777777" w:rsidR="00FB722E" w:rsidRDefault="00FB722E" w:rsidP="00BB5E2A">
                              <w:proofErr w:type="spellStart"/>
                              <w:r>
                                <w:t>Polyeste</w:t>
                              </w:r>
                              <w:proofErr w:type="spellEnd"/>
                              <w:r>
                                <w:t xml:space="preserve"> + </w:t>
                              </w:r>
                              <w:proofErr w:type="spellStart"/>
                              <w:r>
                                <w:t>bột</w:t>
                              </w:r>
                              <w:proofErr w:type="spellEnd"/>
                              <w:r>
                                <w:t xml:space="preserve"> </w:t>
                              </w:r>
                              <w:proofErr w:type="spellStart"/>
                              <w:r>
                                <w:t>màu</w:t>
                              </w:r>
                              <w:proofErr w:type="spellEnd"/>
                            </w:p>
                            <w:p w14:paraId="07B073A7" w14:textId="77777777" w:rsidR="00FB722E" w:rsidRDefault="00FB722E" w:rsidP="00BB5E2A"/>
                          </w:txbxContent>
                        </wps:txbx>
                        <wps:bodyPr rot="0" vert="horz" wrap="square" lIns="91440" tIns="45720" rIns="91440" bIns="45720" anchor="t" anchorCtr="0" upright="1">
                          <a:noAutofit/>
                        </wps:bodyPr>
                      </wps:wsp>
                      <wps:wsp>
                        <wps:cNvPr id="1552195096" name="Line 42"/>
                        <wps:cNvCnPr>
                          <a:cxnSpLocks noChangeShapeType="1"/>
                        </wps:cNvCnPr>
                        <wps:spPr bwMode="auto">
                          <a:xfrm>
                            <a:off x="12379" y="6650"/>
                            <a:ext cx="678" cy="0"/>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552195097" name="Rectangle 43"/>
                        <wps:cNvSpPr>
                          <a:spLocks noChangeArrowheads="1"/>
                        </wps:cNvSpPr>
                        <wps:spPr bwMode="auto">
                          <a:xfrm>
                            <a:off x="13057" y="5916"/>
                            <a:ext cx="2635" cy="1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AD7A8" w14:textId="77777777" w:rsidR="00FB722E" w:rsidRDefault="00FB722E" w:rsidP="003F4B48">
                              <w:pPr>
                                <w:ind w:firstLine="0"/>
                              </w:pPr>
                              <w:proofErr w:type="spellStart"/>
                              <w:r>
                                <w:t>Bụi</w:t>
                              </w:r>
                              <w:proofErr w:type="spellEnd"/>
                              <w:r>
                                <w:t xml:space="preserve"> màu</w:t>
                              </w:r>
                            </w:p>
                            <w:p w14:paraId="14001FDA" w14:textId="77777777" w:rsidR="00FB722E" w:rsidRDefault="00FB722E" w:rsidP="003F4B48">
                              <w:pPr>
                                <w:ind w:firstLine="0"/>
                              </w:pPr>
                              <w:r>
                                <w:t>VOC</w:t>
                              </w:r>
                            </w:p>
                            <w:p w14:paraId="63D29D2C" w14:textId="77777777" w:rsidR="00FB722E" w:rsidRDefault="00FB722E" w:rsidP="00BB5E2A"/>
                          </w:txbxContent>
                        </wps:txbx>
                        <wps:bodyPr rot="0" vert="horz" wrap="square" lIns="91440" tIns="45720" rIns="91440" bIns="45720" anchor="t" anchorCtr="0" upright="1">
                          <a:noAutofit/>
                        </wps:bodyPr>
                      </wps:wsp>
                      <wps:wsp>
                        <wps:cNvPr id="1552195098" name="Line 44"/>
                        <wps:cNvCnPr>
                          <a:cxnSpLocks noChangeShapeType="1"/>
                        </wps:cNvCnPr>
                        <wps:spPr bwMode="auto">
                          <a:xfrm>
                            <a:off x="10226" y="7289"/>
                            <a:ext cx="0" cy="111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2195099" name="Line 45"/>
                        <wps:cNvCnPr>
                          <a:cxnSpLocks noChangeShapeType="1"/>
                        </wps:cNvCnPr>
                        <wps:spPr bwMode="auto">
                          <a:xfrm>
                            <a:off x="12379" y="9250"/>
                            <a:ext cx="678" cy="0"/>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552195100" name="Rectangle 46"/>
                        <wps:cNvSpPr>
                          <a:spLocks noChangeArrowheads="1"/>
                        </wps:cNvSpPr>
                        <wps:spPr bwMode="auto">
                          <a:xfrm>
                            <a:off x="13057" y="8737"/>
                            <a:ext cx="2260" cy="10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4A77B" w14:textId="77777777" w:rsidR="00FB722E" w:rsidRDefault="00FB722E" w:rsidP="003F4B48">
                              <w:pPr>
                                <w:ind w:firstLine="0"/>
                              </w:pPr>
                              <w:r>
                                <w:t>VOC</w:t>
                              </w:r>
                            </w:p>
                            <w:p w14:paraId="6279F7CB" w14:textId="77777777" w:rsidR="00FB722E" w:rsidRDefault="00FB722E" w:rsidP="00BB5E2A"/>
                          </w:txbxContent>
                        </wps:txbx>
                        <wps:bodyPr rot="0" vert="horz" wrap="square" lIns="91440" tIns="45720" rIns="91440" bIns="45720" anchor="t" anchorCtr="0" upright="1">
                          <a:noAutofit/>
                        </wps:bodyPr>
                      </wps:wsp>
                      <wps:wsp>
                        <wps:cNvPr id="1552195101" name="Line 47"/>
                        <wps:cNvCnPr>
                          <a:cxnSpLocks noChangeShapeType="1"/>
                        </wps:cNvCnPr>
                        <wps:spPr bwMode="auto">
                          <a:xfrm>
                            <a:off x="10286" y="10078"/>
                            <a:ext cx="0" cy="111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2195102" name="Line 48"/>
                        <wps:cNvCnPr>
                          <a:cxnSpLocks noChangeShapeType="1"/>
                        </wps:cNvCnPr>
                        <wps:spPr bwMode="auto">
                          <a:xfrm>
                            <a:off x="12403" y="11713"/>
                            <a:ext cx="678" cy="0"/>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1552195103" name="Rectangle 49"/>
                        <wps:cNvSpPr>
                          <a:spLocks noChangeArrowheads="1"/>
                        </wps:cNvSpPr>
                        <wps:spPr bwMode="auto">
                          <a:xfrm>
                            <a:off x="13057" y="11200"/>
                            <a:ext cx="3996" cy="1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642DB" w14:textId="7B05E4ED" w:rsidR="00FB722E" w:rsidRDefault="00FB722E" w:rsidP="003F4B48">
                              <w:pPr>
                                <w:ind w:firstLine="0"/>
                              </w:pPr>
                              <w:proofErr w:type="spellStart"/>
                              <w:r>
                                <w:t>Hơi</w:t>
                              </w:r>
                              <w:proofErr w:type="spellEnd"/>
                              <w:r>
                                <w:t xml:space="preserve"> dung </w:t>
                              </w:r>
                              <w:proofErr w:type="spellStart"/>
                              <w:r>
                                <w:t>môi</w:t>
                              </w:r>
                              <w:proofErr w:type="spellEnd"/>
                              <w:r>
                                <w:t xml:space="preserve"> (MEK)</w:t>
                              </w:r>
                            </w:p>
                            <w:p w14:paraId="443F88ED" w14:textId="77777777" w:rsidR="00FB722E" w:rsidRDefault="00FB722E" w:rsidP="00BB5E2A"/>
                          </w:txbxContent>
                        </wps:txbx>
                        <wps:bodyPr rot="0" vert="horz" wrap="square" lIns="91440" tIns="45720" rIns="91440" bIns="45720" anchor="t" anchorCtr="0" upright="1">
                          <a:noAutofit/>
                        </wps:bodyPr>
                      </wps:wsp>
                      <wps:wsp>
                        <wps:cNvPr id="733817984" name="Line 50"/>
                        <wps:cNvCnPr>
                          <a:cxnSpLocks noChangeShapeType="1"/>
                        </wps:cNvCnPr>
                        <wps:spPr bwMode="auto">
                          <a:xfrm>
                            <a:off x="10297" y="12374"/>
                            <a:ext cx="0" cy="111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3817985" name="Line 51"/>
                        <wps:cNvCnPr>
                          <a:cxnSpLocks noChangeShapeType="1"/>
                        </wps:cNvCnPr>
                        <wps:spPr bwMode="auto">
                          <a:xfrm>
                            <a:off x="6956" y="11828"/>
                            <a:ext cx="11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3817986" name="Rectangle 52"/>
                        <wps:cNvSpPr>
                          <a:spLocks noChangeArrowheads="1"/>
                        </wps:cNvSpPr>
                        <wps:spPr bwMode="auto">
                          <a:xfrm>
                            <a:off x="3721" y="8880"/>
                            <a:ext cx="3615" cy="1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E8983" w14:textId="77777777" w:rsidR="00FB722E" w:rsidRDefault="00FB722E" w:rsidP="003F4B48">
                              <w:pPr>
                                <w:ind w:firstLine="0"/>
                                <w:jc w:val="center"/>
                              </w:pPr>
                              <w:r>
                                <w:t xml:space="preserve">Dung </w:t>
                              </w:r>
                              <w:proofErr w:type="spellStart"/>
                              <w:r>
                                <w:t>môi</w:t>
                              </w:r>
                              <w:proofErr w:type="spellEnd"/>
                              <w:r>
                                <w:t xml:space="preserve"> (MEK)</w:t>
                              </w:r>
                            </w:p>
                            <w:p w14:paraId="1A6E198B" w14:textId="77777777" w:rsidR="00FB722E" w:rsidRDefault="00FB722E" w:rsidP="00BB5E2A"/>
                          </w:txbxContent>
                        </wps:txbx>
                        <wps:bodyPr rot="0" vert="horz" wrap="square" lIns="91440" tIns="45720" rIns="91440" bIns="45720" anchor="t" anchorCtr="0" upright="1">
                          <a:noAutofit/>
                        </wps:bodyPr>
                      </wps:wsp>
                      <wps:wsp>
                        <wps:cNvPr id="733817987" name="Line 53"/>
                        <wps:cNvCnPr>
                          <a:cxnSpLocks noChangeShapeType="1"/>
                        </wps:cNvCnPr>
                        <wps:spPr bwMode="auto">
                          <a:xfrm>
                            <a:off x="5528" y="10183"/>
                            <a:ext cx="0" cy="111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3817988" name="Line 54"/>
                        <wps:cNvCnPr>
                          <a:cxnSpLocks noChangeShapeType="1"/>
                        </wps:cNvCnPr>
                        <wps:spPr bwMode="auto">
                          <a:xfrm>
                            <a:off x="5552" y="12374"/>
                            <a:ext cx="0" cy="933"/>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733817989" name="Rectangle 55"/>
                        <wps:cNvSpPr>
                          <a:spLocks noChangeArrowheads="1"/>
                        </wps:cNvSpPr>
                        <wps:spPr bwMode="auto">
                          <a:xfrm>
                            <a:off x="3868" y="12961"/>
                            <a:ext cx="3417"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7ABFD" w14:textId="77777777" w:rsidR="00FB722E" w:rsidRDefault="00FB722E" w:rsidP="00BB5E2A">
                              <w:pPr>
                                <w:spacing w:before="120"/>
                                <w:ind w:firstLine="0"/>
                                <w:jc w:val="center"/>
                              </w:pPr>
                              <w:proofErr w:type="spellStart"/>
                              <w:r>
                                <w:t>Hơi</w:t>
                              </w:r>
                              <w:proofErr w:type="spellEnd"/>
                              <w:r>
                                <w:t xml:space="preserve"> dung </w:t>
                              </w:r>
                              <w:proofErr w:type="spellStart"/>
                              <w:r>
                                <w:t>môi</w:t>
                              </w:r>
                              <w:proofErr w:type="spellEnd"/>
                              <w:r>
                                <w:t xml:space="preserve"> (MEK)</w:t>
                              </w:r>
                            </w:p>
                            <w:p w14:paraId="0F9DD484" w14:textId="77777777" w:rsidR="00FB722E" w:rsidRDefault="00FB722E" w:rsidP="00BB5E2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60CF08" id="Group 1552195083" o:spid="_x0000_s1053" style="position:absolute;left:0;text-align:left;margin-left:46.5pt;margin-top:26.55pt;width:388.5pt;height:360.75pt;z-index:251669504" coordorigin="3020,3809" coordsize="14033,10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">
                <v:rect id="Rectangle 31" o:spid="_x0000_s1054" style="position:absolute;left:4031;top:11336;width:293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">
                  <v:textbox>
                    <w:txbxContent>
                      <w:p w14:paraId="76F33D7F" w14:textId="77777777" w:rsidR="00FB722E" w:rsidRDefault="00FB722E" w:rsidP="003F4B48">
                        <w:pPr>
                          <w:ind w:firstLine="0"/>
                          <w:jc w:val="center"/>
                        </w:pPr>
                        <w:proofErr w:type="spellStart"/>
                        <w:r>
                          <w:t>Sàn</w:t>
                        </w:r>
                        <w:proofErr w:type="spellEnd"/>
                        <w:r>
                          <w:t xml:space="preserve"> </w:t>
                        </w:r>
                        <w:proofErr w:type="spellStart"/>
                        <w:r>
                          <w:t>cân</w:t>
                        </w:r>
                        <w:proofErr w:type="spellEnd"/>
                      </w:p>
                      <w:p w14:paraId="6C8B17F0" w14:textId="77777777" w:rsidR="00FB722E" w:rsidRDefault="00FB722E" w:rsidP="00BB5E2A"/>
                    </w:txbxContent>
                  </v:textbox>
                </v:rect>
                <v:rect id="Rectangle 32" o:spid="_x0000_s1055" style="position:absolute;left:8085;top:4051;width:4293;height: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">
                  <v:textbox>
                    <w:txbxContent>
                      <w:p w14:paraId="4E364C52" w14:textId="77777777" w:rsidR="00FB722E" w:rsidRDefault="00FB722E" w:rsidP="00BB5E2A">
                        <w:pPr>
                          <w:spacing w:before="80"/>
                          <w:ind w:firstLine="0"/>
                          <w:jc w:val="center"/>
                        </w:pPr>
                        <w:proofErr w:type="spellStart"/>
                        <w:r>
                          <w:t>Sàn</w:t>
                        </w:r>
                        <w:proofErr w:type="spellEnd"/>
                        <w:r>
                          <w:t xml:space="preserve"> </w:t>
                        </w:r>
                        <w:proofErr w:type="spellStart"/>
                        <w:r>
                          <w:t>cân</w:t>
                        </w:r>
                        <w:proofErr w:type="spellEnd"/>
                      </w:p>
                      <w:p w14:paraId="141AD56F" w14:textId="77777777" w:rsidR="00FB722E" w:rsidRDefault="00FB722E" w:rsidP="00BB5E2A"/>
                    </w:txbxContent>
                  </v:textbox>
                </v:rect>
                <v:rect id="Rectangle 33" o:spid="_x0000_s1056" style="position:absolute;left:8085;top:6094;width:4293;height:1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">
                  <v:textbox>
                    <w:txbxContent>
                      <w:p w14:paraId="56783D77" w14:textId="77777777" w:rsidR="00FB722E" w:rsidRDefault="00FB722E" w:rsidP="00BB5E2A">
                        <w:pPr>
                          <w:ind w:firstLine="0"/>
                          <w:jc w:val="center"/>
                        </w:pPr>
                        <w:proofErr w:type="spellStart"/>
                        <w:r>
                          <w:t>Máy</w:t>
                        </w:r>
                        <w:proofErr w:type="spellEnd"/>
                        <w:r>
                          <w:t xml:space="preserve"> </w:t>
                        </w:r>
                        <w:proofErr w:type="spellStart"/>
                        <w:r>
                          <w:t>trộn</w:t>
                        </w:r>
                        <w:proofErr w:type="spellEnd"/>
                      </w:p>
                      <w:p w14:paraId="5DDAECC0" w14:textId="77777777" w:rsidR="00FB722E" w:rsidRDefault="00FB722E" w:rsidP="00BB5E2A">
                        <w:pPr>
                          <w:ind w:firstLine="0"/>
                          <w:jc w:val="center"/>
                        </w:pPr>
                        <w:r>
                          <w:t>(Dissolver)</w:t>
                        </w:r>
                      </w:p>
                      <w:p w14:paraId="32B95885" w14:textId="77777777" w:rsidR="00FB722E" w:rsidRDefault="00FB722E" w:rsidP="00BB5E2A"/>
                    </w:txbxContent>
                  </v:textbox>
                </v:rect>
                <v:rect id="Rectangle 34" o:spid="_x0000_s1057" style="position:absolute;left:8062;top:8431;width:4293;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">
                  <v:textbox>
                    <w:txbxContent>
                      <w:p w14:paraId="2D96253D" w14:textId="543294B5" w:rsidR="00FB722E" w:rsidRDefault="00FB722E" w:rsidP="00BB5E2A">
                        <w:pPr>
                          <w:ind w:firstLine="0"/>
                          <w:jc w:val="center"/>
                        </w:pPr>
                        <w:proofErr w:type="spellStart"/>
                        <w:r>
                          <w:t>Máy</w:t>
                        </w:r>
                        <w:proofErr w:type="spellEnd"/>
                        <w:r>
                          <w:t xml:space="preserve"> </w:t>
                        </w:r>
                        <w:proofErr w:type="spellStart"/>
                        <w:r>
                          <w:t>phân</w:t>
                        </w:r>
                        <w:proofErr w:type="spellEnd"/>
                        <w:r>
                          <w:t xml:space="preserve"> </w:t>
                        </w:r>
                        <w:proofErr w:type="spellStart"/>
                        <w:r>
                          <w:t>tán</w:t>
                        </w:r>
                        <w:proofErr w:type="spellEnd"/>
                        <w:r>
                          <w:t xml:space="preserve"> (Three Roll Mill, Myung Kwang Mill)</w:t>
                        </w:r>
                      </w:p>
                      <w:p w14:paraId="741F57D8" w14:textId="77777777" w:rsidR="00FB722E" w:rsidRDefault="00FB722E" w:rsidP="00BB5E2A"/>
                    </w:txbxContent>
                  </v:textbox>
                </v:rect>
                <v:rect id="Rectangle 35" o:spid="_x0000_s1058" style="position:absolute;left:13057;top:3809;width:2850;height:1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" filled="f" stroked="f">
                  <v:textbox>
                    <w:txbxContent>
                      <w:p w14:paraId="6D77E3BB" w14:textId="77777777" w:rsidR="00FB722E" w:rsidRDefault="00FB722E" w:rsidP="003F4B48">
                        <w:pPr>
                          <w:ind w:firstLine="0"/>
                        </w:pPr>
                        <w:proofErr w:type="spellStart"/>
                        <w:r>
                          <w:t>Bụi</w:t>
                        </w:r>
                        <w:proofErr w:type="spellEnd"/>
                        <w:r>
                          <w:t xml:space="preserve"> màu</w:t>
                        </w:r>
                      </w:p>
                      <w:p w14:paraId="2B6877E4" w14:textId="77777777" w:rsidR="00FB722E" w:rsidRDefault="00FB722E" w:rsidP="003F4B48">
                        <w:pPr>
                          <w:ind w:firstLine="0"/>
                        </w:pPr>
                        <w:r>
                          <w:t>VOC</w:t>
                        </w:r>
                      </w:p>
                      <w:p w14:paraId="61CC4283" w14:textId="77777777" w:rsidR="00FB722E" w:rsidRDefault="00FB722E" w:rsidP="00BB5E2A"/>
                    </w:txbxContent>
                  </v:textbox>
                </v:rect>
                <v:line id="Line 36" o:spid="_x0000_s1059" style="position:absolute;visibility:visible;mso-wrap-style:square" from="10239,4962" to="10239,60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">
                  <v:stroke endarrow="block"/>
                </v:line>
                <v:line id="Line 37" o:spid="_x0000_s1060" style="position:absolute;visibility:visible;mso-wrap-style:square" from="6956,4585" to="8086,4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">
                  <v:stroke endarrow="block"/>
                </v:line>
                <v:line id="Line 38" o:spid="_x0000_s1061" style="position:absolute;visibility:visible;mso-wrap-style:square" from="12379,4585" to="13057,45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">
                  <v:stroke dashstyle="dashDot" endarrow="block"/>
                </v:line>
                <v:rect id="Rectangle 39" o:spid="_x0000_s1062" style="position:absolute;left:8109;top:11210;width:4293;height:1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">
                  <v:textbox>
                    <w:txbxContent>
                      <w:p w14:paraId="203C80FC" w14:textId="77777777" w:rsidR="00FB722E" w:rsidRDefault="00FB722E" w:rsidP="003F4B48">
                        <w:pPr>
                          <w:ind w:firstLine="0"/>
                          <w:jc w:val="center"/>
                        </w:pPr>
                        <w:proofErr w:type="spellStart"/>
                        <w:r>
                          <w:t>Máy</w:t>
                        </w:r>
                        <w:proofErr w:type="spellEnd"/>
                        <w:r>
                          <w:t xml:space="preserve"> </w:t>
                        </w:r>
                        <w:proofErr w:type="spellStart"/>
                        <w:r>
                          <w:t>trộn</w:t>
                        </w:r>
                        <w:proofErr w:type="spellEnd"/>
                      </w:p>
                      <w:p w14:paraId="4C2CF9B8" w14:textId="77777777" w:rsidR="00FB722E" w:rsidRDefault="00FB722E" w:rsidP="003F4B48">
                        <w:pPr>
                          <w:ind w:firstLine="0"/>
                          <w:jc w:val="center"/>
                        </w:pPr>
                        <w:r>
                          <w:t>(Dissolver)</w:t>
                        </w:r>
                      </w:p>
                      <w:p w14:paraId="7474EE31" w14:textId="77777777" w:rsidR="00FB722E" w:rsidRDefault="00FB722E" w:rsidP="00BB5E2A"/>
                    </w:txbxContent>
                  </v:textbox>
                </v:rect>
                <v:rect id="Rectangle 40" o:spid="_x0000_s1063" style="position:absolute;left:8133;top:13496;width:4293;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">
                  <v:textbox>
                    <w:txbxContent>
                      <w:p w14:paraId="4CB80617" w14:textId="77777777" w:rsidR="00FB722E" w:rsidRDefault="00FB722E" w:rsidP="00BB5E2A">
                        <w:pPr>
                          <w:ind w:firstLine="0"/>
                          <w:jc w:val="center"/>
                        </w:pPr>
                        <w:proofErr w:type="spellStart"/>
                        <w:r>
                          <w:t>Đóng</w:t>
                        </w:r>
                        <w:proofErr w:type="spellEnd"/>
                        <w:r>
                          <w:t xml:space="preserve"> </w:t>
                        </w:r>
                        <w:proofErr w:type="spellStart"/>
                        <w:r>
                          <w:t>gói</w:t>
                        </w:r>
                        <w:proofErr w:type="spellEnd"/>
                      </w:p>
                      <w:p w14:paraId="4ACE8DC0" w14:textId="77777777" w:rsidR="00FB722E" w:rsidRDefault="00FB722E" w:rsidP="00BB5E2A"/>
                    </w:txbxContent>
                  </v:textbox>
                </v:rect>
                <v:rect id="Rectangle 41" o:spid="_x0000_s1064" style="position:absolute;left:3020;top:4301;width:4293;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" filled="f" stroked="f">
                  <v:textbox>
                    <w:txbxContent>
                      <w:p w14:paraId="15415D99" w14:textId="77777777" w:rsidR="00FB722E" w:rsidRDefault="00FB722E" w:rsidP="00BB5E2A">
                        <w:proofErr w:type="spellStart"/>
                        <w:r>
                          <w:t>Polyeste</w:t>
                        </w:r>
                        <w:proofErr w:type="spellEnd"/>
                        <w:r>
                          <w:t xml:space="preserve"> + </w:t>
                        </w:r>
                        <w:proofErr w:type="spellStart"/>
                        <w:r>
                          <w:t>bột</w:t>
                        </w:r>
                        <w:proofErr w:type="spellEnd"/>
                        <w:r>
                          <w:t xml:space="preserve"> </w:t>
                        </w:r>
                        <w:proofErr w:type="spellStart"/>
                        <w:r>
                          <w:t>màu</w:t>
                        </w:r>
                        <w:proofErr w:type="spellEnd"/>
                      </w:p>
                      <w:p w14:paraId="07B073A7" w14:textId="77777777" w:rsidR="00FB722E" w:rsidRDefault="00FB722E" w:rsidP="00BB5E2A"/>
                    </w:txbxContent>
                  </v:textbox>
                </v:rect>
                <v:line id="Line 42" o:spid="_x0000_s1065" style="position:absolute;visibility:visible;mso-wrap-style:square" from="12379,6650" to="13057,6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">
                  <v:stroke dashstyle="dashDot" endarrow="block"/>
                </v:line>
                <v:rect id="Rectangle 43" o:spid="_x0000_s1066" style="position:absolute;left:13057;top:5916;width:2635;height:1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" filled="f" stroked="f">
                  <v:textbox>
                    <w:txbxContent>
                      <w:p w14:paraId="2D0AD7A8" w14:textId="77777777" w:rsidR="00FB722E" w:rsidRDefault="00FB722E" w:rsidP="003F4B48">
                        <w:pPr>
                          <w:ind w:firstLine="0"/>
                        </w:pPr>
                        <w:proofErr w:type="spellStart"/>
                        <w:r>
                          <w:t>Bụi</w:t>
                        </w:r>
                        <w:proofErr w:type="spellEnd"/>
                        <w:r>
                          <w:t xml:space="preserve"> màu</w:t>
                        </w:r>
                      </w:p>
                      <w:p w14:paraId="14001FDA" w14:textId="77777777" w:rsidR="00FB722E" w:rsidRDefault="00FB722E" w:rsidP="003F4B48">
                        <w:pPr>
                          <w:ind w:firstLine="0"/>
                        </w:pPr>
                        <w:r>
                          <w:t>VOC</w:t>
                        </w:r>
                      </w:p>
                      <w:p w14:paraId="63D29D2C" w14:textId="77777777" w:rsidR="00FB722E" w:rsidRDefault="00FB722E" w:rsidP="00BB5E2A"/>
                    </w:txbxContent>
                  </v:textbox>
                </v:rect>
                <v:line id="Line 44" o:spid="_x0000_s1067" style="position:absolute;visibility:visible;mso-wrap-style:square" from="10226,7289" to="10226,8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">
                  <v:stroke endarrow="block"/>
                </v:line>
                <v:line id="Line 45" o:spid="_x0000_s1068" style="position:absolute;visibility:visible;mso-wrap-style:square" from="12379,9250" to="13057,9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">
                  <v:stroke dashstyle="dashDot" endarrow="block"/>
                </v:line>
                <v:rect id="Rectangle 46" o:spid="_x0000_s1069" style="position:absolute;left:13057;top:8737;width:2260;height:1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" filled="f" stroked="f">
                  <v:textbox>
                    <w:txbxContent>
                      <w:p w14:paraId="5A64A77B" w14:textId="77777777" w:rsidR="00FB722E" w:rsidRDefault="00FB722E" w:rsidP="003F4B48">
                        <w:pPr>
                          <w:ind w:firstLine="0"/>
                        </w:pPr>
                        <w:r>
                          <w:t>VOC</w:t>
                        </w:r>
                      </w:p>
                      <w:p w14:paraId="6279F7CB" w14:textId="77777777" w:rsidR="00FB722E" w:rsidRDefault="00FB722E" w:rsidP="00BB5E2A"/>
                    </w:txbxContent>
                  </v:textbox>
                </v:rect>
                <v:line id="Line 47" o:spid="_x0000_s1070" style="position:absolute;visibility:visible;mso-wrap-style:square" from="10286,10078" to="10286,11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">
                  <v:stroke endarrow="block"/>
                </v:line>
                <v:line id="Line 48" o:spid="_x0000_s1071" style="position:absolute;visibility:visible;mso-wrap-style:square" from="12403,11713" to="13081,11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">
                  <v:stroke dashstyle="dashDot" endarrow="block"/>
                </v:line>
                <v:rect id="Rectangle 49" o:spid="_x0000_s1072" style="position:absolute;left:13057;top:11200;width:3996;height:1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" filled="f" stroked="f">
                  <v:textbox>
                    <w:txbxContent>
                      <w:p w14:paraId="0D0642DB" w14:textId="7B05E4ED" w:rsidR="00FB722E" w:rsidRDefault="00FB722E" w:rsidP="003F4B48">
                        <w:pPr>
                          <w:ind w:firstLine="0"/>
                        </w:pPr>
                        <w:proofErr w:type="spellStart"/>
                        <w:r>
                          <w:t>Hơi</w:t>
                        </w:r>
                        <w:proofErr w:type="spellEnd"/>
                        <w:r>
                          <w:t xml:space="preserve"> dung </w:t>
                        </w:r>
                        <w:proofErr w:type="spellStart"/>
                        <w:r>
                          <w:t>môi</w:t>
                        </w:r>
                        <w:proofErr w:type="spellEnd"/>
                        <w:r>
                          <w:t xml:space="preserve"> (MEK)</w:t>
                        </w:r>
                      </w:p>
                      <w:p w14:paraId="443F88ED" w14:textId="77777777" w:rsidR="00FB722E" w:rsidRDefault="00FB722E" w:rsidP="00BB5E2A"/>
                    </w:txbxContent>
                  </v:textbox>
                </v:rect>
                <v:line id="Line 50" o:spid="_x0000_s1073" style="position:absolute;visibility:visible;mso-wrap-style:square" from="10297,12374" to="10297,13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">
                  <v:stroke endarrow="block"/>
                </v:line>
                <v:line id="Line 51" o:spid="_x0000_s1074" style="position:absolute;visibility:visible;mso-wrap-style:square" from="6956,11828" to="8086,1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">
                  <v:stroke endarrow="block"/>
                </v:line>
                <v:rect id="Rectangle 52" o:spid="_x0000_s1075" style="position:absolute;left:3721;top:8880;width:3615;height:1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" filled="f" stroked="f">
                  <v:textbox>
                    <w:txbxContent>
                      <w:p w14:paraId="1D7E8983" w14:textId="77777777" w:rsidR="00FB722E" w:rsidRDefault="00FB722E" w:rsidP="003F4B48">
                        <w:pPr>
                          <w:ind w:firstLine="0"/>
                          <w:jc w:val="center"/>
                        </w:pPr>
                        <w:r>
                          <w:t xml:space="preserve">Dung </w:t>
                        </w:r>
                        <w:proofErr w:type="spellStart"/>
                        <w:r>
                          <w:t>môi</w:t>
                        </w:r>
                        <w:proofErr w:type="spellEnd"/>
                        <w:r>
                          <w:t xml:space="preserve"> (MEK)</w:t>
                        </w:r>
                      </w:p>
                      <w:p w14:paraId="1A6E198B" w14:textId="77777777" w:rsidR="00FB722E" w:rsidRDefault="00FB722E" w:rsidP="00BB5E2A"/>
                    </w:txbxContent>
                  </v:textbox>
                </v:rect>
                <v:line id="Line 53" o:spid="_x0000_s1076" style="position:absolute;visibility:visible;mso-wrap-style:square" from="5528,10183" to="5528,11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">
                  <v:stroke endarrow="block"/>
                </v:line>
                <v:line id="Line 54" o:spid="_x0000_s1077" style="position:absolute;visibility:visible;mso-wrap-style:square" from="5552,12374" to="5552,13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">
                  <v:stroke dashstyle="dashDot" endarrow="block"/>
                </v:line>
                <v:rect id="Rectangle 55" o:spid="_x0000_s1078" style="position:absolute;left:3868;top:12961;width:3417;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" filled="f" stroked="f">
                  <v:textbox>
                    <w:txbxContent>
                      <w:p w14:paraId="2347ABFD" w14:textId="77777777" w:rsidR="00FB722E" w:rsidRDefault="00FB722E" w:rsidP="00BB5E2A">
                        <w:pPr>
                          <w:spacing w:before="120"/>
                          <w:ind w:firstLine="0"/>
                          <w:jc w:val="center"/>
                        </w:pPr>
                        <w:proofErr w:type="spellStart"/>
                        <w:r>
                          <w:t>Hơi</w:t>
                        </w:r>
                        <w:proofErr w:type="spellEnd"/>
                        <w:r>
                          <w:t xml:space="preserve"> dung </w:t>
                        </w:r>
                        <w:proofErr w:type="spellStart"/>
                        <w:r>
                          <w:t>môi</w:t>
                        </w:r>
                        <w:proofErr w:type="spellEnd"/>
                        <w:r>
                          <w:t xml:space="preserve"> (MEK)</w:t>
                        </w:r>
                      </w:p>
                      <w:p w14:paraId="0F9DD484" w14:textId="77777777" w:rsidR="00FB722E" w:rsidRDefault="00FB722E" w:rsidP="00BB5E2A"/>
                    </w:txbxContent>
                  </v:textbox>
                </v:rect>
              </v:group>
            </w:pict>
          </mc:Fallback>
        </mc:AlternateContent>
      </w:r>
      <w:r w:rsidRPr="00BB5E2A">
        <w:rPr>
          <w:b/>
          <w:i/>
          <w:sz w:val="28"/>
          <w:szCs w:val="28"/>
        </w:rPr>
        <w:t xml:space="preserve">Quy </w:t>
      </w:r>
      <w:proofErr w:type="spellStart"/>
      <w:r w:rsidRPr="00BB5E2A">
        <w:rPr>
          <w:b/>
          <w:i/>
          <w:sz w:val="28"/>
          <w:szCs w:val="28"/>
        </w:rPr>
        <w:t>trình</w:t>
      </w:r>
      <w:proofErr w:type="spellEnd"/>
      <w:r w:rsidRPr="00BB5E2A">
        <w:rPr>
          <w:b/>
          <w:i/>
          <w:sz w:val="28"/>
          <w:szCs w:val="28"/>
        </w:rPr>
        <w:t xml:space="preserve"> </w:t>
      </w:r>
      <w:proofErr w:type="spellStart"/>
      <w:r w:rsidRPr="00BB5E2A">
        <w:rPr>
          <w:b/>
          <w:i/>
          <w:sz w:val="28"/>
          <w:szCs w:val="28"/>
        </w:rPr>
        <w:t>sản</w:t>
      </w:r>
      <w:proofErr w:type="spellEnd"/>
      <w:r w:rsidRPr="00BB5E2A">
        <w:rPr>
          <w:b/>
          <w:i/>
          <w:sz w:val="28"/>
          <w:szCs w:val="28"/>
        </w:rPr>
        <w:t xml:space="preserve"> </w:t>
      </w:r>
      <w:proofErr w:type="spellStart"/>
      <w:r w:rsidRPr="00BB5E2A">
        <w:rPr>
          <w:b/>
          <w:i/>
          <w:sz w:val="28"/>
          <w:szCs w:val="28"/>
        </w:rPr>
        <w:t>xuất</w:t>
      </w:r>
      <w:proofErr w:type="spellEnd"/>
      <w:r w:rsidRPr="00BB5E2A">
        <w:rPr>
          <w:b/>
          <w:i/>
          <w:sz w:val="28"/>
          <w:szCs w:val="28"/>
        </w:rPr>
        <w:t xml:space="preserve"> </w:t>
      </w:r>
      <w:proofErr w:type="spellStart"/>
      <w:r w:rsidRPr="00BB5E2A">
        <w:rPr>
          <w:b/>
          <w:i/>
          <w:sz w:val="28"/>
          <w:szCs w:val="28"/>
        </w:rPr>
        <w:t>keo</w:t>
      </w:r>
      <w:proofErr w:type="spellEnd"/>
      <w:r w:rsidRPr="00BB5E2A">
        <w:rPr>
          <w:b/>
          <w:i/>
          <w:sz w:val="28"/>
          <w:szCs w:val="28"/>
        </w:rPr>
        <w:t xml:space="preserve"> </w:t>
      </w:r>
      <w:proofErr w:type="spellStart"/>
      <w:r w:rsidRPr="00BB5E2A">
        <w:rPr>
          <w:b/>
          <w:i/>
          <w:sz w:val="28"/>
          <w:szCs w:val="28"/>
        </w:rPr>
        <w:t>màu</w:t>
      </w:r>
      <w:proofErr w:type="spellEnd"/>
    </w:p>
    <w:p w14:paraId="6F0522D2" w14:textId="77777777" w:rsidR="00BB5E2A" w:rsidRDefault="00BB5E2A" w:rsidP="00BB5E2A">
      <w:pPr>
        <w:spacing w:before="120" w:line="264" w:lineRule="auto"/>
        <w:jc w:val="both"/>
        <w:rPr>
          <w:b/>
          <w:color w:val="0000FF"/>
          <w:sz w:val="26"/>
          <w:szCs w:val="26"/>
        </w:rPr>
      </w:pPr>
    </w:p>
    <w:p w14:paraId="3315D557" w14:textId="11450099" w:rsidR="00BB5E2A" w:rsidRDefault="00BB5E2A" w:rsidP="00BB5E2A">
      <w:pPr>
        <w:spacing w:before="120" w:line="264" w:lineRule="auto"/>
        <w:jc w:val="both"/>
        <w:rPr>
          <w:b/>
          <w:color w:val="0000FF"/>
          <w:sz w:val="26"/>
          <w:szCs w:val="26"/>
        </w:rPr>
      </w:pPr>
    </w:p>
    <w:p w14:paraId="6ED66F84" w14:textId="7838A2A6" w:rsidR="00BB5E2A" w:rsidRDefault="00BB5E2A" w:rsidP="00BB5E2A">
      <w:pPr>
        <w:spacing w:before="120" w:line="264" w:lineRule="auto"/>
        <w:jc w:val="both"/>
        <w:rPr>
          <w:b/>
          <w:color w:val="0000FF"/>
          <w:sz w:val="26"/>
          <w:szCs w:val="26"/>
        </w:rPr>
      </w:pPr>
    </w:p>
    <w:p w14:paraId="2FC4BEC7" w14:textId="77777777" w:rsidR="00174A02" w:rsidRDefault="00174A02" w:rsidP="00BB5E2A">
      <w:pPr>
        <w:spacing w:before="120" w:line="264" w:lineRule="auto"/>
        <w:jc w:val="both"/>
        <w:rPr>
          <w:b/>
          <w:color w:val="0000FF"/>
          <w:sz w:val="26"/>
          <w:szCs w:val="26"/>
        </w:rPr>
      </w:pPr>
    </w:p>
    <w:p w14:paraId="338119A8" w14:textId="77777777" w:rsidR="00BB5E2A" w:rsidRDefault="00BB5E2A" w:rsidP="00BB5E2A">
      <w:pPr>
        <w:spacing w:before="120" w:line="264" w:lineRule="auto"/>
        <w:jc w:val="both"/>
        <w:rPr>
          <w:b/>
          <w:color w:val="0000FF"/>
          <w:sz w:val="26"/>
          <w:szCs w:val="26"/>
        </w:rPr>
      </w:pPr>
    </w:p>
    <w:p w14:paraId="7AC221DC" w14:textId="77777777" w:rsidR="00BB5E2A" w:rsidRDefault="00BB5E2A" w:rsidP="00BB5E2A">
      <w:pPr>
        <w:spacing w:before="120" w:line="264" w:lineRule="auto"/>
        <w:jc w:val="both"/>
        <w:rPr>
          <w:b/>
          <w:color w:val="0000FF"/>
          <w:sz w:val="26"/>
          <w:szCs w:val="26"/>
        </w:rPr>
      </w:pPr>
    </w:p>
    <w:p w14:paraId="049A0157" w14:textId="77777777" w:rsidR="00BB5E2A" w:rsidRDefault="00BB5E2A" w:rsidP="00BB5E2A">
      <w:pPr>
        <w:spacing w:before="120" w:line="264" w:lineRule="auto"/>
        <w:jc w:val="both"/>
        <w:rPr>
          <w:b/>
          <w:color w:val="0000FF"/>
          <w:sz w:val="26"/>
          <w:szCs w:val="26"/>
        </w:rPr>
      </w:pPr>
    </w:p>
    <w:p w14:paraId="2332295E" w14:textId="77777777" w:rsidR="00BB5E2A" w:rsidRDefault="00BB5E2A" w:rsidP="00BB5E2A">
      <w:pPr>
        <w:spacing w:before="120" w:line="264" w:lineRule="auto"/>
        <w:jc w:val="both"/>
        <w:rPr>
          <w:b/>
          <w:color w:val="0000FF"/>
          <w:sz w:val="26"/>
          <w:szCs w:val="26"/>
        </w:rPr>
      </w:pPr>
    </w:p>
    <w:p w14:paraId="5669CEEB" w14:textId="77777777" w:rsidR="00BB5E2A" w:rsidRDefault="00BB5E2A" w:rsidP="00BB5E2A">
      <w:pPr>
        <w:spacing w:before="120" w:line="264" w:lineRule="auto"/>
        <w:jc w:val="both"/>
        <w:rPr>
          <w:b/>
          <w:color w:val="0000FF"/>
          <w:sz w:val="26"/>
          <w:szCs w:val="26"/>
        </w:rPr>
      </w:pPr>
    </w:p>
    <w:p w14:paraId="3433EA0F" w14:textId="77777777" w:rsidR="00BB5E2A" w:rsidRDefault="00BB5E2A" w:rsidP="00BB5E2A">
      <w:pPr>
        <w:spacing w:before="120" w:line="264" w:lineRule="auto"/>
        <w:jc w:val="both"/>
        <w:rPr>
          <w:b/>
          <w:color w:val="0000FF"/>
          <w:sz w:val="26"/>
          <w:szCs w:val="26"/>
        </w:rPr>
      </w:pPr>
    </w:p>
    <w:p w14:paraId="46A70F60" w14:textId="77777777" w:rsidR="00BB5E2A" w:rsidRDefault="00BB5E2A" w:rsidP="00BB5E2A">
      <w:pPr>
        <w:spacing w:before="120" w:line="264" w:lineRule="auto"/>
        <w:jc w:val="both"/>
        <w:rPr>
          <w:b/>
          <w:color w:val="0000FF"/>
          <w:sz w:val="26"/>
          <w:szCs w:val="26"/>
        </w:rPr>
      </w:pPr>
    </w:p>
    <w:p w14:paraId="1205AC1F" w14:textId="77777777" w:rsidR="00BB5E2A" w:rsidRDefault="00BB5E2A" w:rsidP="00BB5E2A">
      <w:pPr>
        <w:spacing w:before="120" w:line="264" w:lineRule="auto"/>
        <w:jc w:val="both"/>
        <w:rPr>
          <w:b/>
          <w:color w:val="0000FF"/>
          <w:sz w:val="26"/>
          <w:szCs w:val="26"/>
        </w:rPr>
      </w:pPr>
    </w:p>
    <w:p w14:paraId="7EA8D75B" w14:textId="77777777" w:rsidR="00BB5E2A" w:rsidRDefault="00BB5E2A" w:rsidP="00BB5E2A">
      <w:pPr>
        <w:spacing w:before="120" w:line="264" w:lineRule="auto"/>
        <w:jc w:val="both"/>
        <w:rPr>
          <w:b/>
          <w:color w:val="0000FF"/>
          <w:sz w:val="26"/>
          <w:szCs w:val="26"/>
        </w:rPr>
      </w:pPr>
    </w:p>
    <w:p w14:paraId="2E5AC3CF" w14:textId="77777777" w:rsidR="00BB5E2A" w:rsidRDefault="00BB5E2A" w:rsidP="00BB5E2A">
      <w:pPr>
        <w:spacing w:before="120" w:line="264" w:lineRule="auto"/>
        <w:jc w:val="center"/>
        <w:rPr>
          <w:b/>
          <w:color w:val="0000FF"/>
          <w:sz w:val="26"/>
          <w:szCs w:val="26"/>
        </w:rPr>
      </w:pPr>
    </w:p>
    <w:p w14:paraId="6B169884" w14:textId="77777777" w:rsidR="00BB5E2A" w:rsidRDefault="00BB5E2A" w:rsidP="00BB5E2A">
      <w:pPr>
        <w:spacing w:before="120" w:line="264" w:lineRule="auto"/>
        <w:jc w:val="center"/>
        <w:rPr>
          <w:b/>
          <w:color w:val="0000FF"/>
          <w:sz w:val="26"/>
          <w:szCs w:val="26"/>
        </w:rPr>
      </w:pPr>
    </w:p>
    <w:p w14:paraId="5CE5E242" w14:textId="77777777" w:rsidR="00BB5E2A" w:rsidRDefault="00BB5E2A" w:rsidP="00BB5E2A">
      <w:pPr>
        <w:spacing w:before="120" w:line="264" w:lineRule="auto"/>
        <w:jc w:val="center"/>
        <w:rPr>
          <w:b/>
          <w:color w:val="0000FF"/>
          <w:sz w:val="26"/>
          <w:szCs w:val="26"/>
        </w:rPr>
      </w:pPr>
    </w:p>
    <w:p w14:paraId="1AA129E8" w14:textId="6CED0632" w:rsidR="00BB5E2A" w:rsidRPr="00BB5E2A" w:rsidRDefault="00BB5E2A" w:rsidP="00BB5E2A">
      <w:pPr>
        <w:pStyle w:val="Caption"/>
        <w:jc w:val="center"/>
        <w:rPr>
          <w:rFonts w:ascii="Times New Roman" w:hAnsi="Times New Roman"/>
          <w:b/>
          <w:i w:val="0"/>
          <w:color w:val="auto"/>
          <w:sz w:val="28"/>
          <w:szCs w:val="28"/>
        </w:rPr>
      </w:pPr>
      <w:bookmarkStart w:id="195" w:name="_Toc425167925"/>
      <w:bookmarkStart w:id="196" w:name="_Toc392512316"/>
      <w:bookmarkStart w:id="197" w:name="_Toc361085712"/>
      <w:bookmarkStart w:id="198" w:name="_Toc328603948"/>
      <w:bookmarkStart w:id="199" w:name="_Toc299002775"/>
      <w:bookmarkStart w:id="200" w:name="_Toc299002492"/>
      <w:bookmarkStart w:id="201" w:name="_Toc279387554"/>
      <w:bookmarkStart w:id="202" w:name="_Toc279152621"/>
      <w:bookmarkStart w:id="203" w:name="_Toc278445306"/>
      <w:bookmarkStart w:id="204" w:name="_Toc278182590"/>
      <w:bookmarkStart w:id="205" w:name="_Toc150531991"/>
      <w:proofErr w:type="spellStart"/>
      <w:r w:rsidRPr="00BB5E2A">
        <w:rPr>
          <w:rFonts w:ascii="Times New Roman" w:hAnsi="Times New Roman"/>
          <w:b/>
          <w:i w:val="0"/>
          <w:color w:val="auto"/>
          <w:sz w:val="28"/>
          <w:szCs w:val="28"/>
        </w:rPr>
        <w:t>Hình</w:t>
      </w:r>
      <w:proofErr w:type="spellEnd"/>
      <w:r w:rsidRPr="00BB5E2A">
        <w:rPr>
          <w:rFonts w:ascii="Times New Roman" w:hAnsi="Times New Roman"/>
          <w:b/>
          <w:i w:val="0"/>
          <w:color w:val="auto"/>
          <w:sz w:val="28"/>
          <w:szCs w:val="28"/>
        </w:rPr>
        <w:t xml:space="preserve"> </w:t>
      </w:r>
      <w:r w:rsidRPr="00BB5E2A">
        <w:rPr>
          <w:rFonts w:ascii="Times New Roman" w:hAnsi="Times New Roman"/>
          <w:b/>
          <w:i w:val="0"/>
          <w:color w:val="auto"/>
          <w:sz w:val="28"/>
          <w:szCs w:val="28"/>
        </w:rPr>
        <w:fldChar w:fldCharType="begin"/>
      </w:r>
      <w:r w:rsidRPr="00BB5E2A">
        <w:rPr>
          <w:rFonts w:ascii="Times New Roman" w:hAnsi="Times New Roman"/>
          <w:b/>
          <w:i w:val="0"/>
          <w:color w:val="auto"/>
          <w:sz w:val="28"/>
          <w:szCs w:val="28"/>
        </w:rPr>
        <w:instrText xml:space="preserve"> SEQ Hình \* ARABIC </w:instrText>
      </w:r>
      <w:r w:rsidRPr="00BB5E2A">
        <w:rPr>
          <w:rFonts w:ascii="Times New Roman" w:hAnsi="Times New Roman"/>
          <w:b/>
          <w:i w:val="0"/>
          <w:color w:val="auto"/>
          <w:sz w:val="28"/>
          <w:szCs w:val="28"/>
        </w:rPr>
        <w:fldChar w:fldCharType="separate"/>
      </w:r>
      <w:r w:rsidR="007F6083">
        <w:rPr>
          <w:rFonts w:ascii="Times New Roman" w:hAnsi="Times New Roman"/>
          <w:b/>
          <w:i w:val="0"/>
          <w:noProof/>
          <w:color w:val="auto"/>
          <w:sz w:val="28"/>
          <w:szCs w:val="28"/>
        </w:rPr>
        <w:t>2</w:t>
      </w:r>
      <w:r w:rsidRPr="00BB5E2A">
        <w:rPr>
          <w:rFonts w:ascii="Times New Roman" w:hAnsi="Times New Roman"/>
          <w:b/>
          <w:i w:val="0"/>
          <w:color w:val="auto"/>
          <w:sz w:val="28"/>
          <w:szCs w:val="28"/>
        </w:rPr>
        <w:fldChar w:fldCharType="end"/>
      </w:r>
      <w:r w:rsidRPr="00BB5E2A">
        <w:rPr>
          <w:rFonts w:ascii="Times New Roman" w:hAnsi="Times New Roman"/>
          <w:b/>
          <w:i w:val="0"/>
          <w:color w:val="auto"/>
          <w:sz w:val="28"/>
          <w:szCs w:val="28"/>
        </w:rPr>
        <w:t>.</w:t>
      </w:r>
      <w:r w:rsidR="001013C7">
        <w:rPr>
          <w:rFonts w:ascii="Times New Roman" w:hAnsi="Times New Roman"/>
          <w:b/>
          <w:i w:val="0"/>
          <w:color w:val="auto"/>
          <w:sz w:val="28"/>
          <w:szCs w:val="28"/>
        </w:rPr>
        <w:t xml:space="preserve"> </w:t>
      </w:r>
      <w:proofErr w:type="spellStart"/>
      <w:r w:rsidRPr="00BB5E2A">
        <w:rPr>
          <w:rFonts w:ascii="Times New Roman" w:hAnsi="Times New Roman"/>
          <w:b/>
          <w:i w:val="0"/>
          <w:color w:val="auto"/>
          <w:sz w:val="28"/>
          <w:szCs w:val="28"/>
        </w:rPr>
        <w:t>Dây</w:t>
      </w:r>
      <w:proofErr w:type="spellEnd"/>
      <w:r w:rsidRPr="00BB5E2A">
        <w:rPr>
          <w:rFonts w:ascii="Times New Roman" w:hAnsi="Times New Roman"/>
          <w:b/>
          <w:i w:val="0"/>
          <w:color w:val="auto"/>
          <w:sz w:val="28"/>
          <w:szCs w:val="28"/>
        </w:rPr>
        <w:t xml:space="preserve"> </w:t>
      </w:r>
      <w:proofErr w:type="spellStart"/>
      <w:r w:rsidRPr="00BB5E2A">
        <w:rPr>
          <w:rFonts w:ascii="Times New Roman" w:hAnsi="Times New Roman"/>
          <w:b/>
          <w:i w:val="0"/>
          <w:color w:val="auto"/>
          <w:sz w:val="28"/>
          <w:szCs w:val="28"/>
        </w:rPr>
        <w:t>chuyền</w:t>
      </w:r>
      <w:proofErr w:type="spellEnd"/>
      <w:r w:rsidRPr="00BB5E2A">
        <w:rPr>
          <w:rFonts w:ascii="Times New Roman" w:hAnsi="Times New Roman"/>
          <w:b/>
          <w:i w:val="0"/>
          <w:color w:val="auto"/>
          <w:sz w:val="28"/>
          <w:szCs w:val="28"/>
        </w:rPr>
        <w:t xml:space="preserve"> </w:t>
      </w:r>
      <w:proofErr w:type="spellStart"/>
      <w:r w:rsidRPr="00BB5E2A">
        <w:rPr>
          <w:rFonts w:ascii="Times New Roman" w:hAnsi="Times New Roman"/>
          <w:b/>
          <w:i w:val="0"/>
          <w:color w:val="auto"/>
          <w:sz w:val="28"/>
          <w:szCs w:val="28"/>
        </w:rPr>
        <w:t>công</w:t>
      </w:r>
      <w:proofErr w:type="spellEnd"/>
      <w:r w:rsidRPr="00BB5E2A">
        <w:rPr>
          <w:rFonts w:ascii="Times New Roman" w:hAnsi="Times New Roman"/>
          <w:b/>
          <w:i w:val="0"/>
          <w:color w:val="auto"/>
          <w:sz w:val="28"/>
          <w:szCs w:val="28"/>
        </w:rPr>
        <w:t xml:space="preserve"> </w:t>
      </w:r>
      <w:proofErr w:type="spellStart"/>
      <w:r w:rsidRPr="00BB5E2A">
        <w:rPr>
          <w:rFonts w:ascii="Times New Roman" w:hAnsi="Times New Roman"/>
          <w:b/>
          <w:i w:val="0"/>
          <w:color w:val="auto"/>
          <w:sz w:val="28"/>
          <w:szCs w:val="28"/>
        </w:rPr>
        <w:t>nghệ</w:t>
      </w:r>
      <w:proofErr w:type="spellEnd"/>
      <w:r w:rsidRPr="00BB5E2A">
        <w:rPr>
          <w:rFonts w:ascii="Times New Roman" w:hAnsi="Times New Roman"/>
          <w:b/>
          <w:i w:val="0"/>
          <w:color w:val="auto"/>
          <w:sz w:val="28"/>
          <w:szCs w:val="28"/>
        </w:rPr>
        <w:t xml:space="preserve"> </w:t>
      </w:r>
      <w:proofErr w:type="spellStart"/>
      <w:r w:rsidRPr="00BB5E2A">
        <w:rPr>
          <w:rFonts w:ascii="Times New Roman" w:hAnsi="Times New Roman"/>
          <w:b/>
          <w:i w:val="0"/>
          <w:color w:val="auto"/>
          <w:sz w:val="28"/>
          <w:szCs w:val="28"/>
        </w:rPr>
        <w:t>sản</w:t>
      </w:r>
      <w:proofErr w:type="spellEnd"/>
      <w:r w:rsidRPr="00BB5E2A">
        <w:rPr>
          <w:rFonts w:ascii="Times New Roman" w:hAnsi="Times New Roman"/>
          <w:b/>
          <w:i w:val="0"/>
          <w:color w:val="auto"/>
          <w:sz w:val="28"/>
          <w:szCs w:val="28"/>
        </w:rPr>
        <w:t xml:space="preserve"> </w:t>
      </w:r>
      <w:proofErr w:type="spellStart"/>
      <w:r w:rsidRPr="00BB5E2A">
        <w:rPr>
          <w:rFonts w:ascii="Times New Roman" w:hAnsi="Times New Roman"/>
          <w:b/>
          <w:i w:val="0"/>
          <w:color w:val="auto"/>
          <w:sz w:val="28"/>
          <w:szCs w:val="28"/>
        </w:rPr>
        <w:t>xuất</w:t>
      </w:r>
      <w:proofErr w:type="spellEnd"/>
      <w:r w:rsidRPr="00BB5E2A">
        <w:rPr>
          <w:rFonts w:ascii="Times New Roman" w:hAnsi="Times New Roman"/>
          <w:b/>
          <w:i w:val="0"/>
          <w:color w:val="auto"/>
          <w:sz w:val="28"/>
          <w:szCs w:val="28"/>
        </w:rPr>
        <w:t xml:space="preserve"> </w:t>
      </w:r>
      <w:proofErr w:type="spellStart"/>
      <w:r w:rsidRPr="00BB5E2A">
        <w:rPr>
          <w:rFonts w:ascii="Times New Roman" w:hAnsi="Times New Roman"/>
          <w:b/>
          <w:i w:val="0"/>
          <w:color w:val="auto"/>
          <w:sz w:val="28"/>
          <w:szCs w:val="28"/>
        </w:rPr>
        <w:t>keo</w:t>
      </w:r>
      <w:proofErr w:type="spellEnd"/>
      <w:r w:rsidRPr="00BB5E2A">
        <w:rPr>
          <w:rFonts w:ascii="Times New Roman" w:hAnsi="Times New Roman"/>
          <w:b/>
          <w:i w:val="0"/>
          <w:color w:val="auto"/>
          <w:sz w:val="28"/>
          <w:szCs w:val="28"/>
        </w:rPr>
        <w:t xml:space="preserve"> </w:t>
      </w:r>
      <w:proofErr w:type="spellStart"/>
      <w:r w:rsidRPr="00BB5E2A">
        <w:rPr>
          <w:rFonts w:ascii="Times New Roman" w:hAnsi="Times New Roman"/>
          <w:b/>
          <w:i w:val="0"/>
          <w:color w:val="auto"/>
          <w:sz w:val="28"/>
          <w:szCs w:val="28"/>
        </w:rPr>
        <w:t>màu</w:t>
      </w:r>
      <w:bookmarkEnd w:id="195"/>
      <w:bookmarkEnd w:id="196"/>
      <w:bookmarkEnd w:id="197"/>
      <w:bookmarkEnd w:id="198"/>
      <w:bookmarkEnd w:id="199"/>
      <w:bookmarkEnd w:id="200"/>
      <w:bookmarkEnd w:id="201"/>
      <w:bookmarkEnd w:id="202"/>
      <w:bookmarkEnd w:id="203"/>
      <w:bookmarkEnd w:id="204"/>
      <w:bookmarkEnd w:id="205"/>
      <w:proofErr w:type="spellEnd"/>
    </w:p>
    <w:p w14:paraId="06809ADF" w14:textId="761AD421" w:rsidR="00BB5E2A" w:rsidRPr="00BB5E2A" w:rsidRDefault="00D53E73" w:rsidP="00D53E73">
      <w:pPr>
        <w:spacing w:before="120" w:after="120" w:line="264" w:lineRule="auto"/>
        <w:ind w:firstLine="360"/>
        <w:rPr>
          <w:b/>
          <w:szCs w:val="28"/>
          <w:u w:val="single"/>
        </w:rPr>
      </w:pPr>
      <w:proofErr w:type="spellStart"/>
      <w:r w:rsidRPr="000C7D6E">
        <w:rPr>
          <w:b/>
          <w:i/>
          <w:szCs w:val="28"/>
          <w:u w:val="single"/>
        </w:rPr>
        <w:lastRenderedPageBreak/>
        <w:t>Thuyết</w:t>
      </w:r>
      <w:proofErr w:type="spellEnd"/>
      <w:r w:rsidRPr="000C7D6E">
        <w:rPr>
          <w:b/>
          <w:i/>
          <w:szCs w:val="28"/>
          <w:u w:val="single"/>
        </w:rPr>
        <w:t xml:space="preserve"> </w:t>
      </w:r>
      <w:proofErr w:type="spellStart"/>
      <w:r w:rsidRPr="000C7D6E">
        <w:rPr>
          <w:b/>
          <w:i/>
          <w:szCs w:val="28"/>
          <w:u w:val="single"/>
        </w:rPr>
        <w:t>minh</w:t>
      </w:r>
      <w:proofErr w:type="spellEnd"/>
      <w:r>
        <w:rPr>
          <w:b/>
          <w:i/>
          <w:szCs w:val="28"/>
          <w:u w:val="single"/>
        </w:rPr>
        <w:t xml:space="preserve"> </w:t>
      </w:r>
      <w:proofErr w:type="spellStart"/>
      <w:r>
        <w:rPr>
          <w:b/>
          <w:i/>
          <w:szCs w:val="28"/>
          <w:u w:val="single"/>
        </w:rPr>
        <w:t>quy</w:t>
      </w:r>
      <w:proofErr w:type="spellEnd"/>
      <w:r>
        <w:rPr>
          <w:b/>
          <w:i/>
          <w:szCs w:val="28"/>
          <w:u w:val="single"/>
        </w:rPr>
        <w:t xml:space="preserve"> </w:t>
      </w:r>
      <w:proofErr w:type="spellStart"/>
      <w:r>
        <w:rPr>
          <w:b/>
          <w:i/>
          <w:szCs w:val="28"/>
          <w:u w:val="single"/>
        </w:rPr>
        <w:t>trình</w:t>
      </w:r>
      <w:proofErr w:type="spellEnd"/>
      <w:r w:rsidR="00BB5E2A" w:rsidRPr="00BB5E2A">
        <w:rPr>
          <w:b/>
          <w:szCs w:val="28"/>
          <w:u w:val="single"/>
        </w:rPr>
        <w:t>:</w:t>
      </w:r>
    </w:p>
    <w:p w14:paraId="0EC20627" w14:textId="54B695CA" w:rsidR="00BB5E2A" w:rsidRPr="00BB5E2A" w:rsidRDefault="00BB5E2A" w:rsidP="00D53E73">
      <w:pPr>
        <w:spacing w:before="120" w:after="120" w:line="264" w:lineRule="auto"/>
        <w:ind w:firstLine="360"/>
        <w:jc w:val="both"/>
        <w:rPr>
          <w:szCs w:val="28"/>
        </w:rPr>
      </w:pPr>
      <w:r w:rsidRPr="00BB5E2A">
        <w:rPr>
          <w:szCs w:val="28"/>
        </w:rPr>
        <w:t xml:space="preserve">Keo Polyester </w:t>
      </w:r>
      <w:proofErr w:type="spellStart"/>
      <w:r w:rsidRPr="00BB5E2A">
        <w:rPr>
          <w:szCs w:val="28"/>
        </w:rPr>
        <w:t>và</w:t>
      </w:r>
      <w:proofErr w:type="spellEnd"/>
      <w:r w:rsidRPr="00BB5E2A">
        <w:rPr>
          <w:szCs w:val="28"/>
        </w:rPr>
        <w:t xml:space="preserve"> </w:t>
      </w:r>
      <w:proofErr w:type="spellStart"/>
      <w:r w:rsidRPr="00BB5E2A">
        <w:rPr>
          <w:szCs w:val="28"/>
        </w:rPr>
        <w:t>chất</w:t>
      </w:r>
      <w:proofErr w:type="spellEnd"/>
      <w:r w:rsidRPr="00BB5E2A">
        <w:rPr>
          <w:szCs w:val="28"/>
        </w:rPr>
        <w:t xml:space="preserve"> </w:t>
      </w:r>
      <w:proofErr w:type="spellStart"/>
      <w:r w:rsidRPr="00BB5E2A">
        <w:rPr>
          <w:szCs w:val="28"/>
        </w:rPr>
        <w:t>màu</w:t>
      </w:r>
      <w:proofErr w:type="spellEnd"/>
      <w:r w:rsidRPr="00BB5E2A">
        <w:rPr>
          <w:szCs w:val="28"/>
        </w:rPr>
        <w:t xml:space="preserve"> </w:t>
      </w:r>
      <w:proofErr w:type="spellStart"/>
      <w:r w:rsidRPr="00BB5E2A">
        <w:rPr>
          <w:szCs w:val="28"/>
        </w:rPr>
        <w:t>được</w:t>
      </w:r>
      <w:proofErr w:type="spellEnd"/>
      <w:r w:rsidRPr="00BB5E2A">
        <w:rPr>
          <w:szCs w:val="28"/>
        </w:rPr>
        <w:t xml:space="preserve"> </w:t>
      </w:r>
      <w:proofErr w:type="spellStart"/>
      <w:r w:rsidRPr="00BB5E2A">
        <w:rPr>
          <w:szCs w:val="28"/>
        </w:rPr>
        <w:t>cân</w:t>
      </w:r>
      <w:proofErr w:type="spellEnd"/>
      <w:r w:rsidRPr="00BB5E2A">
        <w:rPr>
          <w:szCs w:val="28"/>
        </w:rPr>
        <w:t xml:space="preserve"> </w:t>
      </w:r>
      <w:proofErr w:type="spellStart"/>
      <w:r w:rsidRPr="00BB5E2A">
        <w:rPr>
          <w:szCs w:val="28"/>
        </w:rPr>
        <w:t>trên</w:t>
      </w:r>
      <w:proofErr w:type="spellEnd"/>
      <w:r w:rsidRPr="00BB5E2A">
        <w:rPr>
          <w:szCs w:val="28"/>
        </w:rPr>
        <w:t xml:space="preserve"> </w:t>
      </w:r>
      <w:proofErr w:type="spellStart"/>
      <w:r w:rsidRPr="00BB5E2A">
        <w:rPr>
          <w:szCs w:val="28"/>
        </w:rPr>
        <w:t>sàn</w:t>
      </w:r>
      <w:proofErr w:type="spellEnd"/>
      <w:r w:rsidRPr="00BB5E2A">
        <w:rPr>
          <w:szCs w:val="28"/>
        </w:rPr>
        <w:t xml:space="preserve"> </w:t>
      </w:r>
      <w:proofErr w:type="spellStart"/>
      <w:r w:rsidRPr="00BB5E2A">
        <w:rPr>
          <w:szCs w:val="28"/>
        </w:rPr>
        <w:t>cân</w:t>
      </w:r>
      <w:proofErr w:type="spellEnd"/>
      <w:r w:rsidRPr="00BB5E2A">
        <w:rPr>
          <w:szCs w:val="28"/>
        </w:rPr>
        <w:t xml:space="preserve"> </w:t>
      </w:r>
      <w:proofErr w:type="spellStart"/>
      <w:r w:rsidRPr="00BB5E2A">
        <w:rPr>
          <w:szCs w:val="28"/>
        </w:rPr>
        <w:t>và</w:t>
      </w:r>
      <w:proofErr w:type="spellEnd"/>
      <w:r w:rsidRPr="00BB5E2A">
        <w:rPr>
          <w:szCs w:val="28"/>
        </w:rPr>
        <w:t xml:space="preserve"> </w:t>
      </w:r>
      <w:proofErr w:type="spellStart"/>
      <w:r w:rsidRPr="00BB5E2A">
        <w:rPr>
          <w:szCs w:val="28"/>
        </w:rPr>
        <w:t>chuyển</w:t>
      </w:r>
      <w:proofErr w:type="spellEnd"/>
      <w:r w:rsidRPr="00BB5E2A">
        <w:rPr>
          <w:szCs w:val="28"/>
        </w:rPr>
        <w:t xml:space="preserve"> sang </w:t>
      </w:r>
      <w:proofErr w:type="spellStart"/>
      <w:r w:rsidRPr="00BB5E2A">
        <w:rPr>
          <w:szCs w:val="28"/>
        </w:rPr>
        <w:t>máy</w:t>
      </w:r>
      <w:proofErr w:type="spellEnd"/>
      <w:r w:rsidRPr="00BB5E2A">
        <w:rPr>
          <w:szCs w:val="28"/>
        </w:rPr>
        <w:t xml:space="preserve"> </w:t>
      </w:r>
      <w:proofErr w:type="spellStart"/>
      <w:r w:rsidRPr="00BB5E2A">
        <w:rPr>
          <w:szCs w:val="28"/>
        </w:rPr>
        <w:t>trộn</w:t>
      </w:r>
      <w:proofErr w:type="spellEnd"/>
      <w:r w:rsidRPr="00BB5E2A">
        <w:rPr>
          <w:szCs w:val="28"/>
        </w:rPr>
        <w:t xml:space="preserve"> (Myung Kwang Mill) </w:t>
      </w:r>
      <w:proofErr w:type="spellStart"/>
      <w:r w:rsidRPr="00BB5E2A">
        <w:rPr>
          <w:szCs w:val="28"/>
        </w:rPr>
        <w:t>để</w:t>
      </w:r>
      <w:proofErr w:type="spellEnd"/>
      <w:r w:rsidRPr="00BB5E2A">
        <w:rPr>
          <w:szCs w:val="28"/>
        </w:rPr>
        <w:t xml:space="preserve"> </w:t>
      </w:r>
      <w:proofErr w:type="spellStart"/>
      <w:r w:rsidRPr="00BB5E2A">
        <w:rPr>
          <w:szCs w:val="28"/>
        </w:rPr>
        <w:t>trộn</w:t>
      </w:r>
      <w:proofErr w:type="spellEnd"/>
      <w:r w:rsidRPr="00BB5E2A">
        <w:rPr>
          <w:szCs w:val="28"/>
        </w:rPr>
        <w:t xml:space="preserve"> </w:t>
      </w:r>
      <w:proofErr w:type="spellStart"/>
      <w:r w:rsidRPr="00BB5E2A">
        <w:rPr>
          <w:szCs w:val="28"/>
        </w:rPr>
        <w:t>đều</w:t>
      </w:r>
      <w:proofErr w:type="spellEnd"/>
      <w:r w:rsidRPr="00BB5E2A">
        <w:rPr>
          <w:szCs w:val="28"/>
        </w:rPr>
        <w:t xml:space="preserve"> </w:t>
      </w:r>
      <w:proofErr w:type="spellStart"/>
      <w:r w:rsidRPr="00BB5E2A">
        <w:rPr>
          <w:szCs w:val="28"/>
        </w:rPr>
        <w:t>các</w:t>
      </w:r>
      <w:proofErr w:type="spellEnd"/>
      <w:r w:rsidRPr="00BB5E2A">
        <w:rPr>
          <w:szCs w:val="28"/>
        </w:rPr>
        <w:t xml:space="preserve"> </w:t>
      </w:r>
      <w:proofErr w:type="spellStart"/>
      <w:r w:rsidRPr="00BB5E2A">
        <w:rPr>
          <w:szCs w:val="28"/>
        </w:rPr>
        <w:t>hỗn</w:t>
      </w:r>
      <w:proofErr w:type="spellEnd"/>
      <w:r w:rsidRPr="00BB5E2A">
        <w:rPr>
          <w:szCs w:val="28"/>
        </w:rPr>
        <w:t xml:space="preserve"> </w:t>
      </w:r>
      <w:proofErr w:type="spellStart"/>
      <w:r w:rsidRPr="00BB5E2A">
        <w:rPr>
          <w:szCs w:val="28"/>
        </w:rPr>
        <w:t>hợp</w:t>
      </w:r>
      <w:proofErr w:type="spellEnd"/>
      <w:r w:rsidRPr="00BB5E2A">
        <w:rPr>
          <w:szCs w:val="28"/>
        </w:rPr>
        <w:t xml:space="preserve"> </w:t>
      </w:r>
      <w:proofErr w:type="spellStart"/>
      <w:r w:rsidRPr="00BB5E2A">
        <w:rPr>
          <w:szCs w:val="28"/>
        </w:rPr>
        <w:t>màu</w:t>
      </w:r>
      <w:proofErr w:type="spellEnd"/>
      <w:r w:rsidRPr="00BB5E2A">
        <w:rPr>
          <w:szCs w:val="28"/>
        </w:rPr>
        <w:t xml:space="preserve"> </w:t>
      </w:r>
      <w:proofErr w:type="spellStart"/>
      <w:r w:rsidRPr="00BB5E2A">
        <w:rPr>
          <w:szCs w:val="28"/>
        </w:rPr>
        <w:t>và</w:t>
      </w:r>
      <w:proofErr w:type="spellEnd"/>
      <w:r w:rsidRPr="00BB5E2A">
        <w:rPr>
          <w:szCs w:val="28"/>
        </w:rPr>
        <w:t xml:space="preserve"> </w:t>
      </w:r>
      <w:proofErr w:type="spellStart"/>
      <w:r w:rsidRPr="00BB5E2A">
        <w:rPr>
          <w:szCs w:val="28"/>
        </w:rPr>
        <w:t>keo</w:t>
      </w:r>
      <w:proofErr w:type="spellEnd"/>
      <w:r w:rsidRPr="00BB5E2A">
        <w:rPr>
          <w:szCs w:val="28"/>
        </w:rPr>
        <w:t xml:space="preserve"> </w:t>
      </w:r>
      <w:proofErr w:type="spellStart"/>
      <w:r w:rsidRPr="00BB5E2A">
        <w:rPr>
          <w:szCs w:val="28"/>
        </w:rPr>
        <w:t>sau</w:t>
      </w:r>
      <w:proofErr w:type="spellEnd"/>
      <w:r w:rsidRPr="00BB5E2A">
        <w:rPr>
          <w:szCs w:val="28"/>
        </w:rPr>
        <w:t xml:space="preserve"> </w:t>
      </w:r>
      <w:proofErr w:type="spellStart"/>
      <w:r w:rsidRPr="00BB5E2A">
        <w:rPr>
          <w:szCs w:val="28"/>
        </w:rPr>
        <w:t>đó</w:t>
      </w:r>
      <w:proofErr w:type="spellEnd"/>
      <w:r w:rsidRPr="00BB5E2A">
        <w:rPr>
          <w:szCs w:val="28"/>
        </w:rPr>
        <w:t xml:space="preserve"> </w:t>
      </w:r>
      <w:proofErr w:type="spellStart"/>
      <w:r w:rsidRPr="00BB5E2A">
        <w:rPr>
          <w:szCs w:val="28"/>
        </w:rPr>
        <w:t>chuyển</w:t>
      </w:r>
      <w:proofErr w:type="spellEnd"/>
      <w:r w:rsidRPr="00BB5E2A">
        <w:rPr>
          <w:szCs w:val="28"/>
        </w:rPr>
        <w:t xml:space="preserve"> sang </w:t>
      </w:r>
      <w:proofErr w:type="spellStart"/>
      <w:r w:rsidRPr="00BB5E2A">
        <w:rPr>
          <w:szCs w:val="28"/>
        </w:rPr>
        <w:t>máy</w:t>
      </w:r>
      <w:proofErr w:type="spellEnd"/>
      <w:r w:rsidRPr="00BB5E2A">
        <w:rPr>
          <w:szCs w:val="28"/>
        </w:rPr>
        <w:t xml:space="preserve"> </w:t>
      </w:r>
      <w:proofErr w:type="spellStart"/>
      <w:r w:rsidRPr="00BB5E2A">
        <w:rPr>
          <w:szCs w:val="28"/>
        </w:rPr>
        <w:t>phân</w:t>
      </w:r>
      <w:proofErr w:type="spellEnd"/>
      <w:r w:rsidRPr="00BB5E2A">
        <w:rPr>
          <w:szCs w:val="28"/>
        </w:rPr>
        <w:t xml:space="preserve"> </w:t>
      </w:r>
      <w:proofErr w:type="spellStart"/>
      <w:r w:rsidRPr="00BB5E2A">
        <w:rPr>
          <w:szCs w:val="28"/>
        </w:rPr>
        <w:t>tán</w:t>
      </w:r>
      <w:proofErr w:type="spellEnd"/>
      <w:r w:rsidRPr="00BB5E2A">
        <w:rPr>
          <w:szCs w:val="28"/>
        </w:rPr>
        <w:t xml:space="preserve"> Three Roll Mill </w:t>
      </w:r>
      <w:proofErr w:type="spellStart"/>
      <w:r w:rsidRPr="00BB5E2A">
        <w:rPr>
          <w:szCs w:val="28"/>
        </w:rPr>
        <w:t>để</w:t>
      </w:r>
      <w:proofErr w:type="spellEnd"/>
      <w:r w:rsidRPr="00BB5E2A">
        <w:rPr>
          <w:szCs w:val="28"/>
        </w:rPr>
        <w:t xml:space="preserve"> </w:t>
      </w:r>
      <w:proofErr w:type="spellStart"/>
      <w:r w:rsidRPr="00BB5E2A">
        <w:rPr>
          <w:szCs w:val="28"/>
        </w:rPr>
        <w:t>đánh</w:t>
      </w:r>
      <w:proofErr w:type="spellEnd"/>
      <w:r w:rsidRPr="00BB5E2A">
        <w:rPr>
          <w:szCs w:val="28"/>
        </w:rPr>
        <w:t xml:space="preserve"> tan </w:t>
      </w:r>
      <w:proofErr w:type="spellStart"/>
      <w:r w:rsidRPr="00BB5E2A">
        <w:rPr>
          <w:szCs w:val="28"/>
        </w:rPr>
        <w:t>các</w:t>
      </w:r>
      <w:proofErr w:type="spellEnd"/>
      <w:r w:rsidRPr="00BB5E2A">
        <w:rPr>
          <w:szCs w:val="28"/>
        </w:rPr>
        <w:t xml:space="preserve"> </w:t>
      </w:r>
      <w:proofErr w:type="spellStart"/>
      <w:r w:rsidRPr="00BB5E2A">
        <w:rPr>
          <w:szCs w:val="28"/>
        </w:rPr>
        <w:t>chất</w:t>
      </w:r>
      <w:proofErr w:type="spellEnd"/>
      <w:r w:rsidRPr="00BB5E2A">
        <w:rPr>
          <w:szCs w:val="28"/>
        </w:rPr>
        <w:t xml:space="preserve"> </w:t>
      </w:r>
      <w:proofErr w:type="spellStart"/>
      <w:r w:rsidRPr="00BB5E2A">
        <w:rPr>
          <w:szCs w:val="28"/>
        </w:rPr>
        <w:t>màu</w:t>
      </w:r>
      <w:proofErr w:type="spellEnd"/>
      <w:r w:rsidRPr="00BB5E2A">
        <w:rPr>
          <w:szCs w:val="28"/>
        </w:rPr>
        <w:t xml:space="preserve"> </w:t>
      </w:r>
      <w:proofErr w:type="spellStart"/>
      <w:r w:rsidRPr="00BB5E2A">
        <w:rPr>
          <w:szCs w:val="28"/>
        </w:rPr>
        <w:t>không</w:t>
      </w:r>
      <w:proofErr w:type="spellEnd"/>
      <w:r w:rsidRPr="00BB5E2A">
        <w:rPr>
          <w:szCs w:val="28"/>
        </w:rPr>
        <w:t xml:space="preserve"> tan </w:t>
      </w:r>
      <w:proofErr w:type="spellStart"/>
      <w:r w:rsidRPr="00BB5E2A">
        <w:rPr>
          <w:szCs w:val="28"/>
        </w:rPr>
        <w:t>được</w:t>
      </w:r>
      <w:proofErr w:type="spellEnd"/>
      <w:r w:rsidRPr="00BB5E2A">
        <w:rPr>
          <w:szCs w:val="28"/>
        </w:rPr>
        <w:t xml:space="preserve"> </w:t>
      </w:r>
      <w:proofErr w:type="spellStart"/>
      <w:r w:rsidRPr="00BB5E2A">
        <w:rPr>
          <w:szCs w:val="28"/>
        </w:rPr>
        <w:t>trong</w:t>
      </w:r>
      <w:proofErr w:type="spellEnd"/>
      <w:r w:rsidRPr="00BB5E2A">
        <w:rPr>
          <w:szCs w:val="28"/>
        </w:rPr>
        <w:t xml:space="preserve"> </w:t>
      </w:r>
      <w:proofErr w:type="spellStart"/>
      <w:r w:rsidRPr="00BB5E2A">
        <w:rPr>
          <w:szCs w:val="28"/>
        </w:rPr>
        <w:t>máy</w:t>
      </w:r>
      <w:proofErr w:type="spellEnd"/>
      <w:r w:rsidRPr="00BB5E2A">
        <w:rPr>
          <w:szCs w:val="28"/>
        </w:rPr>
        <w:t xml:space="preserve"> </w:t>
      </w:r>
      <w:proofErr w:type="spellStart"/>
      <w:r w:rsidRPr="00BB5E2A">
        <w:rPr>
          <w:szCs w:val="28"/>
        </w:rPr>
        <w:t>trộn</w:t>
      </w:r>
      <w:proofErr w:type="spellEnd"/>
      <w:r w:rsidRPr="00BB5E2A">
        <w:rPr>
          <w:szCs w:val="28"/>
        </w:rPr>
        <w:t xml:space="preserve">. Sau </w:t>
      </w:r>
      <w:proofErr w:type="spellStart"/>
      <w:r w:rsidRPr="00BB5E2A">
        <w:rPr>
          <w:szCs w:val="28"/>
        </w:rPr>
        <w:t>khi</w:t>
      </w:r>
      <w:proofErr w:type="spellEnd"/>
      <w:r w:rsidRPr="00BB5E2A">
        <w:rPr>
          <w:szCs w:val="28"/>
        </w:rPr>
        <w:t xml:space="preserve"> </w:t>
      </w:r>
      <w:proofErr w:type="spellStart"/>
      <w:r w:rsidRPr="00BB5E2A">
        <w:rPr>
          <w:szCs w:val="28"/>
        </w:rPr>
        <w:t>các</w:t>
      </w:r>
      <w:proofErr w:type="spellEnd"/>
      <w:r w:rsidRPr="00BB5E2A">
        <w:rPr>
          <w:szCs w:val="28"/>
        </w:rPr>
        <w:t xml:space="preserve"> </w:t>
      </w:r>
      <w:proofErr w:type="spellStart"/>
      <w:r w:rsidRPr="00BB5E2A">
        <w:rPr>
          <w:szCs w:val="28"/>
        </w:rPr>
        <w:t>chất</w:t>
      </w:r>
      <w:proofErr w:type="spellEnd"/>
      <w:r w:rsidRPr="00BB5E2A">
        <w:rPr>
          <w:szCs w:val="28"/>
        </w:rPr>
        <w:t xml:space="preserve"> </w:t>
      </w:r>
      <w:proofErr w:type="spellStart"/>
      <w:r w:rsidRPr="00BB5E2A">
        <w:rPr>
          <w:szCs w:val="28"/>
        </w:rPr>
        <w:t>màu</w:t>
      </w:r>
      <w:proofErr w:type="spellEnd"/>
      <w:r w:rsidRPr="00BB5E2A">
        <w:rPr>
          <w:szCs w:val="28"/>
        </w:rPr>
        <w:t xml:space="preserve"> </w:t>
      </w:r>
      <w:proofErr w:type="spellStart"/>
      <w:r w:rsidRPr="00BB5E2A">
        <w:rPr>
          <w:szCs w:val="28"/>
        </w:rPr>
        <w:t>hòa</w:t>
      </w:r>
      <w:proofErr w:type="spellEnd"/>
      <w:r w:rsidRPr="00BB5E2A">
        <w:rPr>
          <w:szCs w:val="28"/>
        </w:rPr>
        <w:t xml:space="preserve"> tan </w:t>
      </w:r>
      <w:proofErr w:type="spellStart"/>
      <w:r w:rsidRPr="00BB5E2A">
        <w:rPr>
          <w:szCs w:val="28"/>
        </w:rPr>
        <w:t>hoàn</w:t>
      </w:r>
      <w:proofErr w:type="spellEnd"/>
      <w:r w:rsidRPr="00BB5E2A">
        <w:rPr>
          <w:szCs w:val="28"/>
        </w:rPr>
        <w:t xml:space="preserve"> </w:t>
      </w:r>
      <w:proofErr w:type="spellStart"/>
      <w:r w:rsidRPr="00BB5E2A">
        <w:rPr>
          <w:szCs w:val="28"/>
        </w:rPr>
        <w:t>toàn</w:t>
      </w:r>
      <w:proofErr w:type="spellEnd"/>
      <w:r w:rsidRPr="00BB5E2A">
        <w:rPr>
          <w:szCs w:val="28"/>
        </w:rPr>
        <w:t xml:space="preserve">, dung </w:t>
      </w:r>
      <w:proofErr w:type="spellStart"/>
      <w:r w:rsidRPr="00BB5E2A">
        <w:rPr>
          <w:szCs w:val="28"/>
        </w:rPr>
        <w:t>môi</w:t>
      </w:r>
      <w:proofErr w:type="spellEnd"/>
      <w:r w:rsidRPr="00BB5E2A">
        <w:rPr>
          <w:szCs w:val="28"/>
        </w:rPr>
        <w:t xml:space="preserve"> MEK </w:t>
      </w:r>
      <w:proofErr w:type="spellStart"/>
      <w:r w:rsidRPr="00BB5E2A">
        <w:rPr>
          <w:szCs w:val="28"/>
        </w:rPr>
        <w:t>được</w:t>
      </w:r>
      <w:proofErr w:type="spellEnd"/>
      <w:r w:rsidRPr="00BB5E2A">
        <w:rPr>
          <w:szCs w:val="28"/>
        </w:rPr>
        <w:t xml:space="preserve"> </w:t>
      </w:r>
      <w:proofErr w:type="spellStart"/>
      <w:r w:rsidRPr="00BB5E2A">
        <w:rPr>
          <w:szCs w:val="28"/>
        </w:rPr>
        <w:t>cân</w:t>
      </w:r>
      <w:proofErr w:type="spellEnd"/>
      <w:r w:rsidRPr="00BB5E2A">
        <w:rPr>
          <w:szCs w:val="28"/>
        </w:rPr>
        <w:t xml:space="preserve"> </w:t>
      </w:r>
      <w:proofErr w:type="spellStart"/>
      <w:r w:rsidRPr="00BB5E2A">
        <w:rPr>
          <w:szCs w:val="28"/>
        </w:rPr>
        <w:t>bổ</w:t>
      </w:r>
      <w:proofErr w:type="spellEnd"/>
      <w:r w:rsidRPr="00BB5E2A">
        <w:rPr>
          <w:szCs w:val="28"/>
        </w:rPr>
        <w:t xml:space="preserve"> sung </w:t>
      </w:r>
      <w:proofErr w:type="spellStart"/>
      <w:r w:rsidRPr="00BB5E2A">
        <w:rPr>
          <w:szCs w:val="28"/>
        </w:rPr>
        <w:t>vào</w:t>
      </w:r>
      <w:proofErr w:type="spellEnd"/>
      <w:r w:rsidRPr="00BB5E2A">
        <w:rPr>
          <w:szCs w:val="28"/>
        </w:rPr>
        <w:t xml:space="preserve"> </w:t>
      </w:r>
      <w:proofErr w:type="spellStart"/>
      <w:r w:rsidRPr="00BB5E2A">
        <w:rPr>
          <w:szCs w:val="28"/>
        </w:rPr>
        <w:t>hỗn</w:t>
      </w:r>
      <w:proofErr w:type="spellEnd"/>
      <w:r w:rsidRPr="00BB5E2A">
        <w:rPr>
          <w:szCs w:val="28"/>
        </w:rPr>
        <w:t xml:space="preserve"> </w:t>
      </w:r>
      <w:proofErr w:type="spellStart"/>
      <w:r w:rsidRPr="00BB5E2A">
        <w:rPr>
          <w:szCs w:val="28"/>
        </w:rPr>
        <w:t>hợp</w:t>
      </w:r>
      <w:proofErr w:type="spellEnd"/>
      <w:r w:rsidRPr="00BB5E2A">
        <w:rPr>
          <w:szCs w:val="28"/>
        </w:rPr>
        <w:t xml:space="preserve"> </w:t>
      </w:r>
      <w:proofErr w:type="spellStart"/>
      <w:r w:rsidRPr="00BB5E2A">
        <w:rPr>
          <w:szCs w:val="28"/>
        </w:rPr>
        <w:t>và</w:t>
      </w:r>
      <w:proofErr w:type="spellEnd"/>
      <w:r w:rsidRPr="00BB5E2A">
        <w:rPr>
          <w:szCs w:val="28"/>
        </w:rPr>
        <w:t xml:space="preserve"> </w:t>
      </w:r>
      <w:proofErr w:type="spellStart"/>
      <w:r w:rsidRPr="00BB5E2A">
        <w:rPr>
          <w:szCs w:val="28"/>
        </w:rPr>
        <w:t>trộn</w:t>
      </w:r>
      <w:proofErr w:type="spellEnd"/>
      <w:r w:rsidRPr="00BB5E2A">
        <w:rPr>
          <w:szCs w:val="28"/>
        </w:rPr>
        <w:t xml:space="preserve"> </w:t>
      </w:r>
      <w:proofErr w:type="spellStart"/>
      <w:r w:rsidRPr="00BB5E2A">
        <w:rPr>
          <w:szCs w:val="28"/>
        </w:rPr>
        <w:t>đều</w:t>
      </w:r>
      <w:proofErr w:type="spellEnd"/>
      <w:r w:rsidRPr="00BB5E2A">
        <w:rPr>
          <w:szCs w:val="28"/>
        </w:rPr>
        <w:t xml:space="preserve"> </w:t>
      </w:r>
      <w:proofErr w:type="spellStart"/>
      <w:r w:rsidRPr="00BB5E2A">
        <w:rPr>
          <w:szCs w:val="28"/>
        </w:rPr>
        <w:t>trong</w:t>
      </w:r>
      <w:proofErr w:type="spellEnd"/>
      <w:r w:rsidRPr="00BB5E2A">
        <w:rPr>
          <w:szCs w:val="28"/>
        </w:rPr>
        <w:t xml:space="preserve"> </w:t>
      </w:r>
      <w:proofErr w:type="spellStart"/>
      <w:r w:rsidRPr="00BB5E2A">
        <w:rPr>
          <w:szCs w:val="28"/>
        </w:rPr>
        <w:t>máy</w:t>
      </w:r>
      <w:proofErr w:type="spellEnd"/>
      <w:r w:rsidRPr="00BB5E2A">
        <w:rPr>
          <w:szCs w:val="28"/>
        </w:rPr>
        <w:t xml:space="preserve"> </w:t>
      </w:r>
      <w:proofErr w:type="spellStart"/>
      <w:r w:rsidRPr="00BB5E2A">
        <w:rPr>
          <w:szCs w:val="28"/>
        </w:rPr>
        <w:t>trộn</w:t>
      </w:r>
      <w:proofErr w:type="spellEnd"/>
      <w:r w:rsidRPr="00BB5E2A">
        <w:rPr>
          <w:szCs w:val="28"/>
        </w:rPr>
        <w:t xml:space="preserve"> </w:t>
      </w:r>
      <w:proofErr w:type="spellStart"/>
      <w:r w:rsidRPr="00BB5E2A">
        <w:rPr>
          <w:szCs w:val="28"/>
        </w:rPr>
        <w:t>nhằm</w:t>
      </w:r>
      <w:proofErr w:type="spellEnd"/>
      <w:r w:rsidRPr="00BB5E2A">
        <w:rPr>
          <w:szCs w:val="28"/>
        </w:rPr>
        <w:t xml:space="preserve"> </w:t>
      </w:r>
      <w:proofErr w:type="spellStart"/>
      <w:r w:rsidRPr="00BB5E2A">
        <w:rPr>
          <w:szCs w:val="28"/>
        </w:rPr>
        <w:t>tăng</w:t>
      </w:r>
      <w:proofErr w:type="spellEnd"/>
      <w:r w:rsidRPr="00BB5E2A">
        <w:rPr>
          <w:szCs w:val="28"/>
        </w:rPr>
        <w:t xml:space="preserve"> </w:t>
      </w:r>
      <w:proofErr w:type="spellStart"/>
      <w:r w:rsidRPr="00BB5E2A">
        <w:rPr>
          <w:szCs w:val="28"/>
        </w:rPr>
        <w:t>khả</w:t>
      </w:r>
      <w:proofErr w:type="spellEnd"/>
      <w:r w:rsidRPr="00BB5E2A">
        <w:rPr>
          <w:szCs w:val="28"/>
        </w:rPr>
        <w:t xml:space="preserve"> </w:t>
      </w:r>
      <w:proofErr w:type="spellStart"/>
      <w:r w:rsidRPr="00BB5E2A">
        <w:rPr>
          <w:szCs w:val="28"/>
        </w:rPr>
        <w:t>năng</w:t>
      </w:r>
      <w:proofErr w:type="spellEnd"/>
      <w:r w:rsidRPr="00BB5E2A">
        <w:rPr>
          <w:szCs w:val="28"/>
        </w:rPr>
        <w:t xml:space="preserve"> </w:t>
      </w:r>
      <w:proofErr w:type="spellStart"/>
      <w:r w:rsidRPr="00BB5E2A">
        <w:rPr>
          <w:szCs w:val="28"/>
        </w:rPr>
        <w:t>hấp</w:t>
      </w:r>
      <w:proofErr w:type="spellEnd"/>
      <w:r w:rsidRPr="00BB5E2A">
        <w:rPr>
          <w:szCs w:val="28"/>
        </w:rPr>
        <w:t xml:space="preserve"> </w:t>
      </w:r>
      <w:proofErr w:type="spellStart"/>
      <w:r w:rsidRPr="00BB5E2A">
        <w:rPr>
          <w:szCs w:val="28"/>
        </w:rPr>
        <w:t>thụ</w:t>
      </w:r>
      <w:proofErr w:type="spellEnd"/>
      <w:r w:rsidRPr="00BB5E2A">
        <w:rPr>
          <w:szCs w:val="28"/>
        </w:rPr>
        <w:t xml:space="preserve"> </w:t>
      </w:r>
      <w:proofErr w:type="spellStart"/>
      <w:r w:rsidRPr="00BB5E2A">
        <w:rPr>
          <w:szCs w:val="28"/>
        </w:rPr>
        <w:t>màu</w:t>
      </w:r>
      <w:proofErr w:type="spellEnd"/>
      <w:r w:rsidRPr="00BB5E2A">
        <w:rPr>
          <w:szCs w:val="28"/>
        </w:rPr>
        <w:t xml:space="preserve"> </w:t>
      </w:r>
      <w:proofErr w:type="spellStart"/>
      <w:r w:rsidRPr="00BB5E2A">
        <w:rPr>
          <w:szCs w:val="28"/>
        </w:rPr>
        <w:t>của</w:t>
      </w:r>
      <w:proofErr w:type="spellEnd"/>
      <w:r w:rsidRPr="00BB5E2A">
        <w:rPr>
          <w:szCs w:val="28"/>
        </w:rPr>
        <w:t xml:space="preserve"> </w:t>
      </w:r>
      <w:proofErr w:type="spellStart"/>
      <w:r w:rsidRPr="00BB5E2A">
        <w:rPr>
          <w:szCs w:val="28"/>
        </w:rPr>
        <w:t>keo</w:t>
      </w:r>
      <w:proofErr w:type="spellEnd"/>
      <w:r w:rsidRPr="00BB5E2A">
        <w:rPr>
          <w:szCs w:val="28"/>
        </w:rPr>
        <w:t xml:space="preserve">. </w:t>
      </w:r>
      <w:proofErr w:type="spellStart"/>
      <w:r w:rsidRPr="00BB5E2A">
        <w:rPr>
          <w:szCs w:val="28"/>
        </w:rPr>
        <w:t>Cuối</w:t>
      </w:r>
      <w:proofErr w:type="spellEnd"/>
      <w:r w:rsidRPr="00BB5E2A">
        <w:rPr>
          <w:szCs w:val="28"/>
        </w:rPr>
        <w:t xml:space="preserve"> </w:t>
      </w:r>
      <w:proofErr w:type="spellStart"/>
      <w:r w:rsidRPr="00BB5E2A">
        <w:rPr>
          <w:szCs w:val="28"/>
        </w:rPr>
        <w:t>cùng</w:t>
      </w:r>
      <w:proofErr w:type="spellEnd"/>
      <w:r w:rsidRPr="00BB5E2A">
        <w:rPr>
          <w:szCs w:val="28"/>
        </w:rPr>
        <w:t xml:space="preserve"> </w:t>
      </w:r>
      <w:proofErr w:type="spellStart"/>
      <w:r w:rsidRPr="00BB5E2A">
        <w:rPr>
          <w:szCs w:val="28"/>
        </w:rPr>
        <w:t>đóng</w:t>
      </w:r>
      <w:proofErr w:type="spellEnd"/>
      <w:r w:rsidRPr="00BB5E2A">
        <w:rPr>
          <w:szCs w:val="28"/>
        </w:rPr>
        <w:t xml:space="preserve"> </w:t>
      </w:r>
      <w:proofErr w:type="spellStart"/>
      <w:r w:rsidRPr="00BB5E2A">
        <w:rPr>
          <w:szCs w:val="28"/>
        </w:rPr>
        <w:t>gói</w:t>
      </w:r>
      <w:proofErr w:type="spellEnd"/>
      <w:r w:rsidRPr="00BB5E2A">
        <w:rPr>
          <w:szCs w:val="28"/>
        </w:rPr>
        <w:t xml:space="preserve"> </w:t>
      </w:r>
      <w:proofErr w:type="spellStart"/>
      <w:r w:rsidRPr="00BB5E2A">
        <w:rPr>
          <w:szCs w:val="28"/>
        </w:rPr>
        <w:t>sản</w:t>
      </w:r>
      <w:proofErr w:type="spellEnd"/>
      <w:r w:rsidRPr="00BB5E2A">
        <w:rPr>
          <w:szCs w:val="28"/>
        </w:rPr>
        <w:t xml:space="preserve"> </w:t>
      </w:r>
      <w:proofErr w:type="spellStart"/>
      <w:r w:rsidRPr="00BB5E2A">
        <w:rPr>
          <w:szCs w:val="28"/>
        </w:rPr>
        <w:t>phẩm</w:t>
      </w:r>
      <w:proofErr w:type="spellEnd"/>
      <w:r w:rsidRPr="00BB5E2A">
        <w:rPr>
          <w:szCs w:val="28"/>
        </w:rPr>
        <w:t>.</w:t>
      </w:r>
      <w:r w:rsidR="00783CC0">
        <w:rPr>
          <w:szCs w:val="28"/>
        </w:rPr>
        <w:t xml:space="preserve"> </w:t>
      </w:r>
      <w:proofErr w:type="spellStart"/>
      <w:r w:rsidR="00783CC0">
        <w:rPr>
          <w:szCs w:val="28"/>
        </w:rPr>
        <w:t>T</w:t>
      </w:r>
      <w:r w:rsidR="00783CC0" w:rsidRPr="00350ED8">
        <w:rPr>
          <w:rFonts w:eastAsia="Times New Roman"/>
          <w:szCs w:val="28"/>
        </w:rPr>
        <w:t>hời</w:t>
      </w:r>
      <w:proofErr w:type="spellEnd"/>
      <w:r w:rsidR="00783CC0" w:rsidRPr="00350ED8">
        <w:rPr>
          <w:rFonts w:eastAsia="Times New Roman"/>
          <w:szCs w:val="28"/>
        </w:rPr>
        <w:t xml:space="preserve"> </w:t>
      </w:r>
      <w:proofErr w:type="spellStart"/>
      <w:r w:rsidR="00783CC0" w:rsidRPr="00350ED8">
        <w:rPr>
          <w:rFonts w:eastAsia="Times New Roman"/>
          <w:szCs w:val="28"/>
        </w:rPr>
        <w:t>gian</w:t>
      </w:r>
      <w:proofErr w:type="spellEnd"/>
      <w:r w:rsidR="00783CC0" w:rsidRPr="00350ED8">
        <w:rPr>
          <w:rFonts w:eastAsia="Times New Roman"/>
          <w:szCs w:val="28"/>
        </w:rPr>
        <w:t xml:space="preserve"> </w:t>
      </w:r>
      <w:proofErr w:type="spellStart"/>
      <w:r w:rsidR="00783CC0" w:rsidRPr="00350ED8">
        <w:rPr>
          <w:rFonts w:eastAsia="Times New Roman"/>
          <w:szCs w:val="28"/>
        </w:rPr>
        <w:t>sản</w:t>
      </w:r>
      <w:proofErr w:type="spellEnd"/>
      <w:r w:rsidR="00783CC0" w:rsidRPr="00350ED8">
        <w:rPr>
          <w:rFonts w:eastAsia="Times New Roman"/>
          <w:szCs w:val="28"/>
        </w:rPr>
        <w:t xml:space="preserve"> </w:t>
      </w:r>
      <w:proofErr w:type="spellStart"/>
      <w:r w:rsidR="00783CC0" w:rsidRPr="00350ED8">
        <w:rPr>
          <w:rFonts w:eastAsia="Times New Roman"/>
          <w:szCs w:val="28"/>
        </w:rPr>
        <w:t>xuất</w:t>
      </w:r>
      <w:proofErr w:type="spellEnd"/>
      <w:r w:rsidR="00783CC0" w:rsidRPr="00350ED8">
        <w:rPr>
          <w:rFonts w:eastAsia="Times New Roman"/>
          <w:szCs w:val="28"/>
        </w:rPr>
        <w:t xml:space="preserve"> 1</w:t>
      </w:r>
      <w:r w:rsidR="00783CC0">
        <w:rPr>
          <w:rFonts w:eastAsia="Times New Roman"/>
          <w:szCs w:val="28"/>
        </w:rPr>
        <w:t>,</w:t>
      </w:r>
      <w:r w:rsidR="00783CC0" w:rsidRPr="00350ED8">
        <w:rPr>
          <w:rFonts w:eastAsia="Times New Roman"/>
          <w:szCs w:val="28"/>
        </w:rPr>
        <w:t xml:space="preserve">5 </w:t>
      </w:r>
      <w:proofErr w:type="spellStart"/>
      <w:r w:rsidR="00783CC0" w:rsidRPr="00350ED8">
        <w:rPr>
          <w:rFonts w:eastAsia="Times New Roman"/>
          <w:szCs w:val="28"/>
        </w:rPr>
        <w:t>giờ</w:t>
      </w:r>
      <w:proofErr w:type="spellEnd"/>
      <w:r w:rsidR="00783CC0" w:rsidRPr="00350ED8">
        <w:rPr>
          <w:rFonts w:eastAsia="Times New Roman"/>
          <w:szCs w:val="28"/>
        </w:rPr>
        <w:t>/</w:t>
      </w:r>
      <w:proofErr w:type="spellStart"/>
      <w:r w:rsidR="00783CC0" w:rsidRPr="00350ED8">
        <w:rPr>
          <w:rFonts w:eastAsia="Times New Roman"/>
          <w:szCs w:val="28"/>
        </w:rPr>
        <w:t>mẻ</w:t>
      </w:r>
      <w:proofErr w:type="spellEnd"/>
      <w:r w:rsidR="00783CC0">
        <w:rPr>
          <w:rFonts w:eastAsia="Times New Roman"/>
          <w:szCs w:val="28"/>
        </w:rPr>
        <w:t>.</w:t>
      </w:r>
    </w:p>
    <w:p w14:paraId="7600656E" w14:textId="5427840E" w:rsidR="00BB5E2A" w:rsidRDefault="00BB5E2A" w:rsidP="00D53E73">
      <w:pPr>
        <w:tabs>
          <w:tab w:val="left" w:pos="5245"/>
        </w:tabs>
        <w:spacing w:before="120" w:after="120" w:line="264" w:lineRule="auto"/>
        <w:ind w:firstLine="360"/>
        <w:jc w:val="both"/>
        <w:rPr>
          <w:szCs w:val="28"/>
        </w:rPr>
      </w:pPr>
      <w:r w:rsidRPr="00BB5E2A">
        <w:rPr>
          <w:szCs w:val="28"/>
        </w:rPr>
        <w:t xml:space="preserve">Sau </w:t>
      </w:r>
      <w:proofErr w:type="spellStart"/>
      <w:r w:rsidRPr="00BB5E2A">
        <w:rPr>
          <w:szCs w:val="28"/>
        </w:rPr>
        <w:t>một</w:t>
      </w:r>
      <w:proofErr w:type="spellEnd"/>
      <w:r w:rsidRPr="00BB5E2A">
        <w:rPr>
          <w:szCs w:val="28"/>
        </w:rPr>
        <w:t xml:space="preserve"> </w:t>
      </w:r>
      <w:proofErr w:type="spellStart"/>
      <w:r w:rsidRPr="00BB5E2A">
        <w:rPr>
          <w:szCs w:val="28"/>
        </w:rPr>
        <w:t>quá</w:t>
      </w:r>
      <w:proofErr w:type="spellEnd"/>
      <w:r w:rsidRPr="00BB5E2A">
        <w:rPr>
          <w:szCs w:val="28"/>
        </w:rPr>
        <w:t xml:space="preserve"> </w:t>
      </w:r>
      <w:proofErr w:type="spellStart"/>
      <w:r w:rsidRPr="00BB5E2A">
        <w:rPr>
          <w:szCs w:val="28"/>
        </w:rPr>
        <w:t>trình</w:t>
      </w:r>
      <w:proofErr w:type="spellEnd"/>
      <w:r w:rsidRPr="00BB5E2A">
        <w:rPr>
          <w:szCs w:val="28"/>
        </w:rPr>
        <w:t xml:space="preserve"> </w:t>
      </w:r>
      <w:proofErr w:type="spellStart"/>
      <w:r w:rsidRPr="00BB5E2A">
        <w:rPr>
          <w:szCs w:val="28"/>
        </w:rPr>
        <w:t>sản</w:t>
      </w:r>
      <w:proofErr w:type="spellEnd"/>
      <w:r w:rsidRPr="00BB5E2A">
        <w:rPr>
          <w:szCs w:val="28"/>
        </w:rPr>
        <w:t xml:space="preserve"> </w:t>
      </w:r>
      <w:proofErr w:type="spellStart"/>
      <w:r w:rsidRPr="00BB5E2A">
        <w:rPr>
          <w:szCs w:val="28"/>
        </w:rPr>
        <w:t>xuất</w:t>
      </w:r>
      <w:proofErr w:type="spellEnd"/>
      <w:r w:rsidR="00A55A42">
        <w:rPr>
          <w:szCs w:val="28"/>
        </w:rPr>
        <w:t>,</w:t>
      </w:r>
      <w:r w:rsidRPr="00BB5E2A">
        <w:rPr>
          <w:szCs w:val="28"/>
        </w:rPr>
        <w:t xml:space="preserve"> </w:t>
      </w:r>
      <w:proofErr w:type="spellStart"/>
      <w:r w:rsidRPr="00BB5E2A">
        <w:rPr>
          <w:szCs w:val="28"/>
        </w:rPr>
        <w:t>máy</w:t>
      </w:r>
      <w:proofErr w:type="spellEnd"/>
      <w:r w:rsidRPr="00BB5E2A">
        <w:rPr>
          <w:szCs w:val="28"/>
        </w:rPr>
        <w:t xml:space="preserve"> Three Roll Mill </w:t>
      </w:r>
      <w:proofErr w:type="spellStart"/>
      <w:r w:rsidRPr="00BB5E2A">
        <w:rPr>
          <w:szCs w:val="28"/>
        </w:rPr>
        <w:t>sẽ</w:t>
      </w:r>
      <w:proofErr w:type="spellEnd"/>
      <w:r w:rsidRPr="00BB5E2A">
        <w:rPr>
          <w:szCs w:val="28"/>
        </w:rPr>
        <w:t xml:space="preserve"> </w:t>
      </w:r>
      <w:proofErr w:type="spellStart"/>
      <w:r w:rsidRPr="00BB5E2A">
        <w:rPr>
          <w:szCs w:val="28"/>
        </w:rPr>
        <w:t>được</w:t>
      </w:r>
      <w:proofErr w:type="spellEnd"/>
      <w:r w:rsidRPr="00BB5E2A">
        <w:rPr>
          <w:szCs w:val="28"/>
        </w:rPr>
        <w:t xml:space="preserve"> </w:t>
      </w:r>
      <w:proofErr w:type="spellStart"/>
      <w:r w:rsidRPr="00BB5E2A">
        <w:rPr>
          <w:szCs w:val="28"/>
        </w:rPr>
        <w:t>rửa</w:t>
      </w:r>
      <w:proofErr w:type="spellEnd"/>
      <w:r w:rsidRPr="00BB5E2A">
        <w:rPr>
          <w:szCs w:val="28"/>
        </w:rPr>
        <w:t xml:space="preserve"> </w:t>
      </w:r>
      <w:proofErr w:type="spellStart"/>
      <w:r w:rsidRPr="00BB5E2A">
        <w:rPr>
          <w:szCs w:val="28"/>
        </w:rPr>
        <w:t>bằng</w:t>
      </w:r>
      <w:proofErr w:type="spellEnd"/>
      <w:r w:rsidRPr="00BB5E2A">
        <w:rPr>
          <w:szCs w:val="28"/>
        </w:rPr>
        <w:t xml:space="preserve"> dung </w:t>
      </w:r>
      <w:proofErr w:type="spellStart"/>
      <w:r w:rsidRPr="00BB5E2A">
        <w:rPr>
          <w:szCs w:val="28"/>
        </w:rPr>
        <w:t>môi</w:t>
      </w:r>
      <w:proofErr w:type="spellEnd"/>
      <w:r w:rsidRPr="00BB5E2A">
        <w:rPr>
          <w:szCs w:val="28"/>
        </w:rPr>
        <w:t xml:space="preserve"> </w:t>
      </w:r>
      <w:proofErr w:type="spellStart"/>
      <w:r w:rsidRPr="00BB5E2A">
        <w:rPr>
          <w:szCs w:val="28"/>
        </w:rPr>
        <w:t>Metyletyl</w:t>
      </w:r>
      <w:proofErr w:type="spellEnd"/>
      <w:r w:rsidRPr="00BB5E2A">
        <w:rPr>
          <w:szCs w:val="28"/>
        </w:rPr>
        <w:t xml:space="preserve"> </w:t>
      </w:r>
      <w:proofErr w:type="spellStart"/>
      <w:r w:rsidRPr="00BB5E2A">
        <w:rPr>
          <w:szCs w:val="28"/>
        </w:rPr>
        <w:t>Kentone</w:t>
      </w:r>
      <w:proofErr w:type="spellEnd"/>
      <w:r w:rsidRPr="00BB5E2A">
        <w:rPr>
          <w:szCs w:val="28"/>
        </w:rPr>
        <w:t xml:space="preserve"> (MEK) </w:t>
      </w:r>
      <w:proofErr w:type="spellStart"/>
      <w:r w:rsidRPr="00BB5E2A">
        <w:rPr>
          <w:szCs w:val="28"/>
        </w:rPr>
        <w:t>sau</w:t>
      </w:r>
      <w:proofErr w:type="spellEnd"/>
      <w:r w:rsidRPr="00BB5E2A">
        <w:rPr>
          <w:szCs w:val="28"/>
        </w:rPr>
        <w:t xml:space="preserve"> </w:t>
      </w:r>
      <w:proofErr w:type="spellStart"/>
      <w:r w:rsidRPr="00BB5E2A">
        <w:rPr>
          <w:szCs w:val="28"/>
        </w:rPr>
        <w:t>đó</w:t>
      </w:r>
      <w:proofErr w:type="spellEnd"/>
      <w:r w:rsidRPr="00BB5E2A">
        <w:rPr>
          <w:szCs w:val="28"/>
        </w:rPr>
        <w:t xml:space="preserve"> </w:t>
      </w:r>
      <w:proofErr w:type="spellStart"/>
      <w:r w:rsidRPr="00BB5E2A">
        <w:rPr>
          <w:szCs w:val="28"/>
        </w:rPr>
        <w:t>sẽ</w:t>
      </w:r>
      <w:proofErr w:type="spellEnd"/>
      <w:r w:rsidRPr="00BB5E2A">
        <w:rPr>
          <w:szCs w:val="28"/>
        </w:rPr>
        <w:t xml:space="preserve"> </w:t>
      </w:r>
      <w:proofErr w:type="spellStart"/>
      <w:r w:rsidRPr="00BB5E2A">
        <w:rPr>
          <w:szCs w:val="28"/>
        </w:rPr>
        <w:t>sử</w:t>
      </w:r>
      <w:proofErr w:type="spellEnd"/>
      <w:r w:rsidRPr="00BB5E2A">
        <w:rPr>
          <w:szCs w:val="28"/>
        </w:rPr>
        <w:t xml:space="preserve"> </w:t>
      </w:r>
      <w:proofErr w:type="spellStart"/>
      <w:r w:rsidRPr="00BB5E2A">
        <w:rPr>
          <w:szCs w:val="28"/>
        </w:rPr>
        <w:t>dụng</w:t>
      </w:r>
      <w:proofErr w:type="spellEnd"/>
      <w:r w:rsidRPr="00BB5E2A">
        <w:rPr>
          <w:szCs w:val="28"/>
        </w:rPr>
        <w:t xml:space="preserve"> </w:t>
      </w:r>
      <w:proofErr w:type="spellStart"/>
      <w:r w:rsidRPr="00BB5E2A">
        <w:rPr>
          <w:szCs w:val="28"/>
        </w:rPr>
        <w:t>lại</w:t>
      </w:r>
      <w:proofErr w:type="spellEnd"/>
      <w:r w:rsidRPr="00BB5E2A">
        <w:rPr>
          <w:szCs w:val="28"/>
        </w:rPr>
        <w:t xml:space="preserve"> </w:t>
      </w:r>
      <w:proofErr w:type="spellStart"/>
      <w:r w:rsidRPr="00BB5E2A">
        <w:rPr>
          <w:szCs w:val="28"/>
        </w:rPr>
        <w:t>làm</w:t>
      </w:r>
      <w:proofErr w:type="spellEnd"/>
      <w:r w:rsidRPr="00BB5E2A">
        <w:rPr>
          <w:szCs w:val="28"/>
        </w:rPr>
        <w:t xml:space="preserve"> </w:t>
      </w:r>
      <w:proofErr w:type="spellStart"/>
      <w:r w:rsidRPr="00BB5E2A">
        <w:rPr>
          <w:szCs w:val="28"/>
        </w:rPr>
        <w:t>nguyên</w:t>
      </w:r>
      <w:proofErr w:type="spellEnd"/>
      <w:r w:rsidRPr="00BB5E2A">
        <w:rPr>
          <w:szCs w:val="28"/>
        </w:rPr>
        <w:t xml:space="preserve"> </w:t>
      </w:r>
      <w:proofErr w:type="spellStart"/>
      <w:r w:rsidRPr="00BB5E2A">
        <w:rPr>
          <w:szCs w:val="28"/>
        </w:rPr>
        <w:t>liệu</w:t>
      </w:r>
      <w:proofErr w:type="spellEnd"/>
      <w:r w:rsidRPr="00BB5E2A">
        <w:rPr>
          <w:szCs w:val="28"/>
        </w:rPr>
        <w:t xml:space="preserve"> </w:t>
      </w:r>
      <w:proofErr w:type="spellStart"/>
      <w:r w:rsidRPr="00BB5E2A">
        <w:rPr>
          <w:szCs w:val="28"/>
        </w:rPr>
        <w:t>cho</w:t>
      </w:r>
      <w:proofErr w:type="spellEnd"/>
      <w:r w:rsidRPr="00BB5E2A">
        <w:rPr>
          <w:szCs w:val="28"/>
        </w:rPr>
        <w:t xml:space="preserve"> </w:t>
      </w:r>
      <w:proofErr w:type="spellStart"/>
      <w:r w:rsidRPr="00BB5E2A">
        <w:rPr>
          <w:szCs w:val="28"/>
        </w:rPr>
        <w:t>lần</w:t>
      </w:r>
      <w:proofErr w:type="spellEnd"/>
      <w:r w:rsidRPr="00BB5E2A">
        <w:rPr>
          <w:szCs w:val="28"/>
        </w:rPr>
        <w:t xml:space="preserve"> </w:t>
      </w:r>
      <w:proofErr w:type="spellStart"/>
      <w:r w:rsidRPr="00BB5E2A">
        <w:rPr>
          <w:szCs w:val="28"/>
        </w:rPr>
        <w:t>sản</w:t>
      </w:r>
      <w:proofErr w:type="spellEnd"/>
      <w:r w:rsidRPr="00BB5E2A">
        <w:rPr>
          <w:szCs w:val="28"/>
        </w:rPr>
        <w:t xml:space="preserve"> </w:t>
      </w:r>
      <w:proofErr w:type="spellStart"/>
      <w:r w:rsidRPr="00BB5E2A">
        <w:rPr>
          <w:szCs w:val="28"/>
        </w:rPr>
        <w:t>xuất</w:t>
      </w:r>
      <w:proofErr w:type="spellEnd"/>
      <w:r w:rsidRPr="00BB5E2A">
        <w:rPr>
          <w:szCs w:val="28"/>
        </w:rPr>
        <w:t xml:space="preserve"> </w:t>
      </w:r>
      <w:proofErr w:type="spellStart"/>
      <w:r w:rsidRPr="00BB5E2A">
        <w:rPr>
          <w:szCs w:val="28"/>
        </w:rPr>
        <w:t>tiế</w:t>
      </w:r>
      <w:r w:rsidR="001C4DD6">
        <w:rPr>
          <w:szCs w:val="28"/>
        </w:rPr>
        <w:t>p</w:t>
      </w:r>
      <w:proofErr w:type="spellEnd"/>
      <w:r w:rsidR="001C4DD6">
        <w:rPr>
          <w:szCs w:val="28"/>
        </w:rPr>
        <w:t xml:space="preserve"> </w:t>
      </w:r>
      <w:proofErr w:type="spellStart"/>
      <w:r w:rsidR="001C4DD6">
        <w:rPr>
          <w:szCs w:val="28"/>
        </w:rPr>
        <w:t>theo</w:t>
      </w:r>
      <w:proofErr w:type="spellEnd"/>
    </w:p>
    <w:p w14:paraId="00A66DEA" w14:textId="77777777" w:rsidR="001C4DD6" w:rsidRPr="00382321" w:rsidRDefault="001C4DD6" w:rsidP="001C4DD6">
      <w:pPr>
        <w:pStyle w:val="Normal2"/>
        <w:spacing w:line="264" w:lineRule="auto"/>
        <w:ind w:firstLine="357"/>
        <w:rPr>
          <w:szCs w:val="28"/>
        </w:rPr>
      </w:pPr>
      <w:r>
        <w:rPr>
          <w:szCs w:val="28"/>
        </w:rPr>
        <w:t>3</w:t>
      </w:r>
      <w:r w:rsidRPr="00382321">
        <w:rPr>
          <w:szCs w:val="28"/>
        </w:rPr>
        <w:t xml:space="preserve">.3. </w:t>
      </w:r>
      <w:proofErr w:type="spellStart"/>
      <w:r w:rsidRPr="00382321">
        <w:rPr>
          <w:szCs w:val="28"/>
        </w:rPr>
        <w:t>Sản</w:t>
      </w:r>
      <w:proofErr w:type="spellEnd"/>
      <w:r w:rsidRPr="00382321">
        <w:rPr>
          <w:szCs w:val="28"/>
        </w:rPr>
        <w:t xml:space="preserve"> </w:t>
      </w:r>
      <w:proofErr w:type="spellStart"/>
      <w:r w:rsidRPr="00382321">
        <w:rPr>
          <w:szCs w:val="28"/>
        </w:rPr>
        <w:t>phẩm</w:t>
      </w:r>
      <w:proofErr w:type="spellEnd"/>
      <w:r w:rsidRPr="00382321">
        <w:rPr>
          <w:szCs w:val="28"/>
        </w:rPr>
        <w:t xml:space="preserve"> </w:t>
      </w:r>
      <w:proofErr w:type="spellStart"/>
      <w:r w:rsidRPr="00382321">
        <w:rPr>
          <w:szCs w:val="28"/>
        </w:rPr>
        <w:t>của</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sở</w:t>
      </w:r>
      <w:proofErr w:type="spellEnd"/>
      <w:r w:rsidRPr="00382321">
        <w:rPr>
          <w:szCs w:val="28"/>
        </w:rPr>
        <w:t xml:space="preserve">: </w:t>
      </w:r>
      <w:proofErr w:type="spellStart"/>
      <w:r w:rsidRPr="00382321">
        <w:rPr>
          <w:szCs w:val="28"/>
        </w:rPr>
        <w:t>các</w:t>
      </w:r>
      <w:proofErr w:type="spellEnd"/>
      <w:r w:rsidRPr="00382321">
        <w:rPr>
          <w:szCs w:val="28"/>
        </w:rPr>
        <w:t xml:space="preserve"> </w:t>
      </w:r>
      <w:proofErr w:type="spellStart"/>
      <w:r w:rsidRPr="00382321">
        <w:rPr>
          <w:szCs w:val="28"/>
        </w:rPr>
        <w:t>loại</w:t>
      </w:r>
      <w:proofErr w:type="spellEnd"/>
      <w:r w:rsidRPr="00382321">
        <w:rPr>
          <w:szCs w:val="28"/>
        </w:rPr>
        <w:t xml:space="preserve"> </w:t>
      </w:r>
      <w:proofErr w:type="spellStart"/>
      <w:r w:rsidRPr="00382321">
        <w:rPr>
          <w:szCs w:val="28"/>
        </w:rPr>
        <w:t>sản</w:t>
      </w:r>
      <w:proofErr w:type="spellEnd"/>
      <w:r w:rsidRPr="00382321">
        <w:rPr>
          <w:szCs w:val="28"/>
        </w:rPr>
        <w:t xml:space="preserve"> </w:t>
      </w:r>
      <w:proofErr w:type="spellStart"/>
      <w:r w:rsidRPr="00382321">
        <w:rPr>
          <w:szCs w:val="28"/>
        </w:rPr>
        <w:t>phẩm</w:t>
      </w:r>
      <w:proofErr w:type="spellEnd"/>
      <w:r w:rsidRPr="00382321">
        <w:rPr>
          <w:szCs w:val="28"/>
        </w:rPr>
        <w:t xml:space="preserve"> </w:t>
      </w:r>
      <w:proofErr w:type="spellStart"/>
      <w:r w:rsidRPr="00382321">
        <w:rPr>
          <w:szCs w:val="28"/>
        </w:rPr>
        <w:t>của</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sở</w:t>
      </w:r>
      <w:proofErr w:type="spellEnd"/>
      <w:r w:rsidRPr="00382321">
        <w:rPr>
          <w:szCs w:val="28"/>
        </w:rPr>
        <w:t xml:space="preserve"> bao </w:t>
      </w:r>
      <w:proofErr w:type="spellStart"/>
      <w:r w:rsidRPr="00382321">
        <w:rPr>
          <w:szCs w:val="28"/>
        </w:rPr>
        <w:t>gồm</w:t>
      </w:r>
      <w:proofErr w:type="spellEnd"/>
      <w:r w:rsidRPr="00382321">
        <w:rPr>
          <w:szCs w:val="28"/>
        </w:rPr>
        <w:t xml:space="preserve">: </w:t>
      </w:r>
    </w:p>
    <w:p w14:paraId="19C65EB4" w14:textId="47C50743" w:rsidR="003A5516" w:rsidRPr="003A5516" w:rsidRDefault="003A5516" w:rsidP="003A5516">
      <w:pPr>
        <w:pStyle w:val="Normal20"/>
        <w:spacing w:line="288" w:lineRule="auto"/>
        <w:ind w:firstLine="360"/>
        <w:rPr>
          <w:rFonts w:eastAsia="Batang"/>
          <w:sz w:val="28"/>
          <w:szCs w:val="28"/>
        </w:rPr>
      </w:pPr>
      <w:bookmarkStart w:id="206" w:name="_Toc103621979"/>
      <w:bookmarkStart w:id="207" w:name="_Toc103622064"/>
      <w:bookmarkStart w:id="208" w:name="_Toc106866822"/>
      <w:bookmarkStart w:id="209" w:name="_Toc106970332"/>
      <w:bookmarkStart w:id="210" w:name="_Toc123553759"/>
      <w:bookmarkStart w:id="211" w:name="_Toc139460907"/>
      <w:r w:rsidRPr="003A5516">
        <w:rPr>
          <w:rFonts w:eastAsia="Batang"/>
          <w:sz w:val="28"/>
          <w:szCs w:val="28"/>
        </w:rPr>
        <w:t>Sản xuất các loại keo PU với quy mô 20.000 tấn sản phẩm/năm và keo màu với quy mô 5.000 tấn sản phẩm/năm</w:t>
      </w:r>
      <w:r>
        <w:rPr>
          <w:rFonts w:eastAsia="Batang"/>
          <w:sz w:val="28"/>
          <w:szCs w:val="28"/>
        </w:rPr>
        <w:t>.</w:t>
      </w:r>
    </w:p>
    <w:p w14:paraId="43A57307" w14:textId="54714DE6" w:rsidR="001C4DD6" w:rsidRPr="00382321" w:rsidRDefault="001C4DD6" w:rsidP="001C4DD6">
      <w:pPr>
        <w:pStyle w:val="Heading2"/>
        <w:spacing w:line="264" w:lineRule="auto"/>
        <w:jc w:val="both"/>
        <w:rPr>
          <w:szCs w:val="28"/>
          <w:lang w:val="en-US"/>
        </w:rPr>
      </w:pPr>
      <w:bookmarkStart w:id="212" w:name="_Toc150531853"/>
      <w:bookmarkStart w:id="213" w:name="_Toc150532185"/>
      <w:bookmarkStart w:id="214" w:name="_Toc150532276"/>
      <w:r w:rsidRPr="00382321">
        <w:rPr>
          <w:szCs w:val="28"/>
          <w:lang w:val="en-US"/>
        </w:rPr>
        <w:t xml:space="preserve">4. Nguyên </w:t>
      </w:r>
      <w:proofErr w:type="spellStart"/>
      <w:r w:rsidRPr="00382321">
        <w:rPr>
          <w:szCs w:val="28"/>
          <w:lang w:val="en-US"/>
        </w:rPr>
        <w:t>liệu</w:t>
      </w:r>
      <w:proofErr w:type="spellEnd"/>
      <w:r w:rsidRPr="00382321">
        <w:rPr>
          <w:szCs w:val="28"/>
          <w:lang w:val="en-US"/>
        </w:rPr>
        <w:t xml:space="preserve">, </w:t>
      </w:r>
      <w:proofErr w:type="spellStart"/>
      <w:r w:rsidRPr="00382321">
        <w:rPr>
          <w:szCs w:val="28"/>
          <w:lang w:val="en-US"/>
        </w:rPr>
        <w:t>nhiên</w:t>
      </w:r>
      <w:proofErr w:type="spellEnd"/>
      <w:r w:rsidRPr="00382321">
        <w:rPr>
          <w:szCs w:val="28"/>
          <w:lang w:val="en-US"/>
        </w:rPr>
        <w:t xml:space="preserve"> </w:t>
      </w:r>
      <w:proofErr w:type="spellStart"/>
      <w:r w:rsidRPr="00382321">
        <w:rPr>
          <w:szCs w:val="28"/>
          <w:lang w:val="en-US"/>
        </w:rPr>
        <w:t>liệu</w:t>
      </w:r>
      <w:proofErr w:type="spellEnd"/>
      <w:r w:rsidRPr="00382321">
        <w:rPr>
          <w:szCs w:val="28"/>
          <w:lang w:val="en-US"/>
        </w:rPr>
        <w:t xml:space="preserve">, </w:t>
      </w:r>
      <w:proofErr w:type="spellStart"/>
      <w:r w:rsidRPr="00382321">
        <w:rPr>
          <w:szCs w:val="28"/>
          <w:lang w:val="en-US"/>
        </w:rPr>
        <w:t>vật</w:t>
      </w:r>
      <w:proofErr w:type="spellEnd"/>
      <w:r w:rsidRPr="00382321">
        <w:rPr>
          <w:szCs w:val="28"/>
          <w:lang w:val="en-US"/>
        </w:rPr>
        <w:t xml:space="preserve"> </w:t>
      </w:r>
      <w:proofErr w:type="spellStart"/>
      <w:r w:rsidRPr="00382321">
        <w:rPr>
          <w:szCs w:val="28"/>
          <w:lang w:val="en-US"/>
        </w:rPr>
        <w:t>liệu</w:t>
      </w:r>
      <w:proofErr w:type="spellEnd"/>
      <w:r w:rsidRPr="00382321">
        <w:rPr>
          <w:szCs w:val="28"/>
          <w:lang w:val="en-US"/>
        </w:rPr>
        <w:t xml:space="preserve">, </w:t>
      </w:r>
      <w:proofErr w:type="spellStart"/>
      <w:r w:rsidRPr="00382321">
        <w:rPr>
          <w:szCs w:val="28"/>
          <w:lang w:val="en-US"/>
        </w:rPr>
        <w:t>điện</w:t>
      </w:r>
      <w:proofErr w:type="spellEnd"/>
      <w:r w:rsidRPr="00382321">
        <w:rPr>
          <w:szCs w:val="28"/>
          <w:lang w:val="en-US"/>
        </w:rPr>
        <w:t xml:space="preserve"> </w:t>
      </w:r>
      <w:proofErr w:type="spellStart"/>
      <w:r w:rsidRPr="00382321">
        <w:rPr>
          <w:szCs w:val="28"/>
          <w:lang w:val="en-US"/>
        </w:rPr>
        <w:t>năng</w:t>
      </w:r>
      <w:proofErr w:type="spellEnd"/>
      <w:r w:rsidRPr="00382321">
        <w:rPr>
          <w:szCs w:val="28"/>
          <w:lang w:val="en-US"/>
        </w:rPr>
        <w:t xml:space="preserve">, </w:t>
      </w:r>
      <w:proofErr w:type="spellStart"/>
      <w:r w:rsidRPr="00382321">
        <w:rPr>
          <w:szCs w:val="28"/>
          <w:lang w:val="en-US"/>
        </w:rPr>
        <w:t>hóa</w:t>
      </w:r>
      <w:proofErr w:type="spellEnd"/>
      <w:r w:rsidRPr="00382321">
        <w:rPr>
          <w:szCs w:val="28"/>
          <w:lang w:val="en-US"/>
        </w:rPr>
        <w:t xml:space="preserve"> </w:t>
      </w:r>
      <w:proofErr w:type="spellStart"/>
      <w:r w:rsidRPr="00382321">
        <w:rPr>
          <w:szCs w:val="28"/>
          <w:lang w:val="en-US"/>
        </w:rPr>
        <w:t>chất</w:t>
      </w:r>
      <w:proofErr w:type="spellEnd"/>
      <w:r w:rsidRPr="00382321">
        <w:rPr>
          <w:szCs w:val="28"/>
          <w:lang w:val="en-US"/>
        </w:rPr>
        <w:t xml:space="preserve"> </w:t>
      </w:r>
      <w:proofErr w:type="spellStart"/>
      <w:r w:rsidRPr="00382321">
        <w:rPr>
          <w:szCs w:val="28"/>
          <w:lang w:val="en-US"/>
        </w:rPr>
        <w:t>sử</w:t>
      </w:r>
      <w:proofErr w:type="spellEnd"/>
      <w:r w:rsidRPr="00382321">
        <w:rPr>
          <w:szCs w:val="28"/>
          <w:lang w:val="en-US"/>
        </w:rPr>
        <w:t xml:space="preserve"> </w:t>
      </w:r>
      <w:proofErr w:type="spellStart"/>
      <w:r w:rsidRPr="00382321">
        <w:rPr>
          <w:szCs w:val="28"/>
          <w:lang w:val="en-US"/>
        </w:rPr>
        <w:t>dụng</w:t>
      </w:r>
      <w:proofErr w:type="spellEnd"/>
      <w:r w:rsidRPr="00382321">
        <w:rPr>
          <w:szCs w:val="28"/>
          <w:lang w:val="en-US"/>
        </w:rPr>
        <w:t xml:space="preserve">, </w:t>
      </w:r>
      <w:proofErr w:type="spellStart"/>
      <w:r w:rsidRPr="00382321">
        <w:rPr>
          <w:szCs w:val="28"/>
          <w:lang w:val="en-US"/>
        </w:rPr>
        <w:t>nguồn</w:t>
      </w:r>
      <w:proofErr w:type="spellEnd"/>
      <w:r w:rsidRPr="00382321">
        <w:rPr>
          <w:szCs w:val="28"/>
          <w:lang w:val="en-US"/>
        </w:rPr>
        <w:t xml:space="preserve"> </w:t>
      </w:r>
      <w:proofErr w:type="spellStart"/>
      <w:r w:rsidRPr="00382321">
        <w:rPr>
          <w:szCs w:val="28"/>
          <w:lang w:val="en-US"/>
        </w:rPr>
        <w:t>cung</w:t>
      </w:r>
      <w:proofErr w:type="spellEnd"/>
      <w:r w:rsidRPr="00382321">
        <w:rPr>
          <w:szCs w:val="28"/>
          <w:lang w:val="en-US"/>
        </w:rPr>
        <w:t xml:space="preserve"> </w:t>
      </w:r>
      <w:proofErr w:type="spellStart"/>
      <w:r w:rsidRPr="00382321">
        <w:rPr>
          <w:szCs w:val="28"/>
          <w:lang w:val="en-US"/>
        </w:rPr>
        <w:t>cấp</w:t>
      </w:r>
      <w:proofErr w:type="spellEnd"/>
      <w:r w:rsidRPr="00382321">
        <w:rPr>
          <w:szCs w:val="28"/>
          <w:lang w:val="en-US"/>
        </w:rPr>
        <w:t xml:space="preserve"> </w:t>
      </w:r>
      <w:proofErr w:type="spellStart"/>
      <w:r w:rsidRPr="00382321">
        <w:rPr>
          <w:szCs w:val="28"/>
          <w:lang w:val="en-US"/>
        </w:rPr>
        <w:t>điện</w:t>
      </w:r>
      <w:proofErr w:type="spellEnd"/>
      <w:r w:rsidRPr="00382321">
        <w:rPr>
          <w:szCs w:val="28"/>
          <w:lang w:val="en-US"/>
        </w:rPr>
        <w:t xml:space="preserve">, </w:t>
      </w:r>
      <w:proofErr w:type="spellStart"/>
      <w:r w:rsidRPr="00382321">
        <w:rPr>
          <w:szCs w:val="28"/>
          <w:lang w:val="en-US"/>
        </w:rPr>
        <w:t>nước</w:t>
      </w:r>
      <w:proofErr w:type="spellEnd"/>
      <w:r w:rsidRPr="00382321">
        <w:rPr>
          <w:szCs w:val="28"/>
          <w:lang w:val="en-US"/>
        </w:rPr>
        <w:t xml:space="preserve"> </w:t>
      </w:r>
      <w:proofErr w:type="spellStart"/>
      <w:r w:rsidRPr="00382321">
        <w:rPr>
          <w:szCs w:val="28"/>
          <w:lang w:val="en-US"/>
        </w:rPr>
        <w:t>của</w:t>
      </w:r>
      <w:proofErr w:type="spellEnd"/>
      <w:r w:rsidRPr="00382321">
        <w:rPr>
          <w:szCs w:val="28"/>
          <w:lang w:val="en-US"/>
        </w:rPr>
        <w:t xml:space="preserve"> </w:t>
      </w:r>
      <w:bookmarkEnd w:id="206"/>
      <w:bookmarkEnd w:id="207"/>
      <w:proofErr w:type="spellStart"/>
      <w:r w:rsidRPr="00382321">
        <w:rPr>
          <w:szCs w:val="28"/>
          <w:lang w:val="en-US"/>
        </w:rPr>
        <w:t>cơ</w:t>
      </w:r>
      <w:proofErr w:type="spellEnd"/>
      <w:r w:rsidRPr="00382321">
        <w:rPr>
          <w:szCs w:val="28"/>
          <w:lang w:val="en-US"/>
        </w:rPr>
        <w:t xml:space="preserve"> </w:t>
      </w:r>
      <w:proofErr w:type="spellStart"/>
      <w:r w:rsidRPr="00382321">
        <w:rPr>
          <w:szCs w:val="28"/>
          <w:lang w:val="en-US"/>
        </w:rPr>
        <w:t>sở</w:t>
      </w:r>
      <w:bookmarkEnd w:id="208"/>
      <w:bookmarkEnd w:id="209"/>
      <w:bookmarkEnd w:id="210"/>
      <w:bookmarkEnd w:id="211"/>
      <w:bookmarkEnd w:id="212"/>
      <w:bookmarkEnd w:id="213"/>
      <w:bookmarkEnd w:id="214"/>
      <w:proofErr w:type="spellEnd"/>
    </w:p>
    <w:p w14:paraId="3D3A9E96" w14:textId="77777777" w:rsidR="001C4DD6" w:rsidRDefault="001C4DD6" w:rsidP="001C4DD6">
      <w:pPr>
        <w:pStyle w:val="Normal20"/>
        <w:spacing w:line="288" w:lineRule="auto"/>
        <w:ind w:firstLine="360"/>
        <w:rPr>
          <w:rFonts w:eastAsia="Batang"/>
          <w:sz w:val="28"/>
          <w:szCs w:val="28"/>
        </w:rPr>
      </w:pPr>
      <w:r w:rsidRPr="008E0870">
        <w:rPr>
          <w:rFonts w:eastAsia="Batang"/>
          <w:sz w:val="28"/>
          <w:szCs w:val="28"/>
        </w:rPr>
        <w:t xml:space="preserve">Công ty </w:t>
      </w:r>
      <w:r w:rsidRPr="008E0870">
        <w:rPr>
          <w:sz w:val="28"/>
          <w:szCs w:val="28"/>
        </w:rPr>
        <w:t xml:space="preserve">chỉ sử dụng các loại hóa chất phục vụ sản xuất nằm trong danh mục hóa chất cho phép của cơ quan nhà nước. </w:t>
      </w:r>
      <w:r w:rsidRPr="008E0870">
        <w:rPr>
          <w:rFonts w:eastAsia="Batang"/>
          <w:sz w:val="28"/>
          <w:szCs w:val="28"/>
        </w:rPr>
        <w:t xml:space="preserve">Nguồn nguyên </w:t>
      </w:r>
      <w:r w:rsidRPr="00382321">
        <w:rPr>
          <w:rFonts w:eastAsia="Batang"/>
          <w:sz w:val="28"/>
          <w:szCs w:val="28"/>
        </w:rPr>
        <w:t>liệu sản xuất sẽ được lấy từ một số đơn vị cung cấp trong và ngoài nước. Nguồn cung cấp hóa chất sẽ được Nhà máy mua từ các Công ty sản xuất trong nước.</w:t>
      </w:r>
    </w:p>
    <w:p w14:paraId="0CE2A3C8" w14:textId="77777777" w:rsidR="001C4DD6" w:rsidRDefault="001C4DD6" w:rsidP="001C4DD6">
      <w:pPr>
        <w:pStyle w:val="Normal2"/>
        <w:spacing w:line="264" w:lineRule="auto"/>
        <w:ind w:firstLine="360"/>
        <w:rPr>
          <w:szCs w:val="28"/>
        </w:rPr>
      </w:pPr>
      <w:r w:rsidRPr="00382321">
        <w:rPr>
          <w:szCs w:val="28"/>
        </w:rPr>
        <w:t xml:space="preserve">4.1. Nhu </w:t>
      </w:r>
      <w:proofErr w:type="spellStart"/>
      <w:r w:rsidRPr="00382321">
        <w:rPr>
          <w:szCs w:val="28"/>
        </w:rPr>
        <w:t>cầu</w:t>
      </w:r>
      <w:proofErr w:type="spellEnd"/>
      <w:r w:rsidRPr="00382321">
        <w:rPr>
          <w:szCs w:val="28"/>
        </w:rPr>
        <w:t xml:space="preserve"> </w:t>
      </w:r>
      <w:proofErr w:type="spellStart"/>
      <w:r w:rsidRPr="00382321">
        <w:rPr>
          <w:szCs w:val="28"/>
        </w:rPr>
        <w:t>sử</w:t>
      </w:r>
      <w:proofErr w:type="spellEnd"/>
      <w:r w:rsidRPr="00382321">
        <w:rPr>
          <w:szCs w:val="28"/>
        </w:rPr>
        <w:t xml:space="preserve"> </w:t>
      </w:r>
      <w:proofErr w:type="spellStart"/>
      <w:r w:rsidRPr="00382321">
        <w:rPr>
          <w:szCs w:val="28"/>
        </w:rPr>
        <w:t>dụng</w:t>
      </w:r>
      <w:proofErr w:type="spellEnd"/>
      <w:r w:rsidRPr="00382321">
        <w:rPr>
          <w:szCs w:val="28"/>
        </w:rPr>
        <w:t xml:space="preserve"> </w:t>
      </w:r>
      <w:proofErr w:type="spellStart"/>
      <w:r w:rsidRPr="00382321">
        <w:rPr>
          <w:szCs w:val="28"/>
        </w:rPr>
        <w:t>nguyên</w:t>
      </w:r>
      <w:proofErr w:type="spellEnd"/>
      <w:r w:rsidRPr="00382321">
        <w:rPr>
          <w:szCs w:val="28"/>
        </w:rPr>
        <w:t xml:space="preserve"> </w:t>
      </w:r>
      <w:proofErr w:type="spellStart"/>
      <w:r w:rsidRPr="00382321">
        <w:rPr>
          <w:szCs w:val="28"/>
        </w:rPr>
        <w:t>vật</w:t>
      </w:r>
      <w:proofErr w:type="spellEnd"/>
      <w:r w:rsidRPr="00382321">
        <w:rPr>
          <w:szCs w:val="28"/>
        </w:rPr>
        <w:t xml:space="preserve"> </w:t>
      </w:r>
      <w:proofErr w:type="spellStart"/>
      <w:r w:rsidRPr="00382321">
        <w:rPr>
          <w:szCs w:val="28"/>
        </w:rPr>
        <w:t>liệu</w:t>
      </w:r>
      <w:proofErr w:type="spellEnd"/>
      <w:r w:rsidRPr="00382321">
        <w:rPr>
          <w:szCs w:val="28"/>
        </w:rPr>
        <w:t xml:space="preserve">, </w:t>
      </w:r>
      <w:proofErr w:type="spellStart"/>
      <w:r w:rsidRPr="00382321">
        <w:rPr>
          <w:szCs w:val="28"/>
        </w:rPr>
        <w:t>hóa</w:t>
      </w:r>
      <w:proofErr w:type="spellEnd"/>
      <w:r w:rsidRPr="00382321">
        <w:rPr>
          <w:szCs w:val="28"/>
        </w:rPr>
        <w:t xml:space="preserve"> </w:t>
      </w:r>
      <w:proofErr w:type="spellStart"/>
      <w:r w:rsidRPr="00382321">
        <w:rPr>
          <w:szCs w:val="28"/>
        </w:rPr>
        <w:t>chất</w:t>
      </w:r>
      <w:proofErr w:type="spellEnd"/>
      <w:r w:rsidRPr="00382321">
        <w:rPr>
          <w:szCs w:val="28"/>
        </w:rPr>
        <w:t xml:space="preserve"> </w:t>
      </w:r>
      <w:proofErr w:type="spellStart"/>
      <w:r w:rsidRPr="00382321">
        <w:rPr>
          <w:szCs w:val="28"/>
        </w:rPr>
        <w:t>của</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sở</w:t>
      </w:r>
      <w:proofErr w:type="spellEnd"/>
    </w:p>
    <w:p w14:paraId="6DB1E77A" w14:textId="77777777" w:rsidR="001C4DD6" w:rsidRPr="00382321" w:rsidRDefault="001C4DD6" w:rsidP="001C4DD6">
      <w:pPr>
        <w:pStyle w:val="Normal2"/>
        <w:spacing w:line="264" w:lineRule="auto"/>
        <w:ind w:firstLine="360"/>
        <w:rPr>
          <w:szCs w:val="28"/>
        </w:rPr>
      </w:pPr>
      <w:r w:rsidRPr="007632E5">
        <w:rPr>
          <w:szCs w:val="28"/>
        </w:rPr>
        <w:t xml:space="preserve">Nguyên </w:t>
      </w:r>
      <w:proofErr w:type="spellStart"/>
      <w:r w:rsidRPr="007632E5">
        <w:rPr>
          <w:szCs w:val="28"/>
        </w:rPr>
        <w:t>liệu</w:t>
      </w:r>
      <w:proofErr w:type="spellEnd"/>
      <w:r w:rsidRPr="007632E5">
        <w:rPr>
          <w:szCs w:val="28"/>
        </w:rPr>
        <w:t xml:space="preserve"> </w:t>
      </w:r>
      <w:proofErr w:type="spellStart"/>
      <w:r w:rsidRPr="007632E5">
        <w:rPr>
          <w:szCs w:val="28"/>
        </w:rPr>
        <w:t>chính</w:t>
      </w:r>
      <w:proofErr w:type="spellEnd"/>
      <w:r w:rsidRPr="007632E5">
        <w:rPr>
          <w:szCs w:val="28"/>
        </w:rPr>
        <w:t xml:space="preserve"> </w:t>
      </w:r>
      <w:proofErr w:type="spellStart"/>
      <w:r w:rsidRPr="007632E5">
        <w:rPr>
          <w:szCs w:val="28"/>
        </w:rPr>
        <w:t>sử</w:t>
      </w:r>
      <w:proofErr w:type="spellEnd"/>
      <w:r w:rsidRPr="007632E5">
        <w:rPr>
          <w:szCs w:val="28"/>
        </w:rPr>
        <w:t xml:space="preserve"> </w:t>
      </w:r>
      <w:proofErr w:type="spellStart"/>
      <w:r w:rsidRPr="007632E5">
        <w:rPr>
          <w:szCs w:val="28"/>
        </w:rPr>
        <w:t>dụng</w:t>
      </w:r>
      <w:proofErr w:type="spellEnd"/>
      <w:r w:rsidRPr="007632E5">
        <w:rPr>
          <w:szCs w:val="28"/>
        </w:rPr>
        <w:t xml:space="preserve"> </w:t>
      </w:r>
      <w:proofErr w:type="spellStart"/>
      <w:r w:rsidRPr="007632E5">
        <w:rPr>
          <w:szCs w:val="28"/>
        </w:rPr>
        <w:t>cho</w:t>
      </w:r>
      <w:proofErr w:type="spellEnd"/>
      <w:r w:rsidRPr="007632E5">
        <w:rPr>
          <w:szCs w:val="28"/>
        </w:rPr>
        <w:t xml:space="preserve"> </w:t>
      </w:r>
      <w:proofErr w:type="spellStart"/>
      <w:r w:rsidRPr="007632E5">
        <w:rPr>
          <w:szCs w:val="28"/>
        </w:rPr>
        <w:t>hoạt</w:t>
      </w:r>
      <w:proofErr w:type="spellEnd"/>
      <w:r w:rsidRPr="007632E5">
        <w:rPr>
          <w:szCs w:val="28"/>
        </w:rPr>
        <w:t xml:space="preserve"> </w:t>
      </w:r>
      <w:proofErr w:type="spellStart"/>
      <w:r w:rsidRPr="007632E5">
        <w:rPr>
          <w:szCs w:val="28"/>
        </w:rPr>
        <w:t>động</w:t>
      </w:r>
      <w:proofErr w:type="spellEnd"/>
      <w:r w:rsidRPr="007632E5">
        <w:rPr>
          <w:szCs w:val="28"/>
        </w:rPr>
        <w:t xml:space="preserve"> </w:t>
      </w:r>
      <w:proofErr w:type="spellStart"/>
      <w:r w:rsidRPr="007632E5">
        <w:rPr>
          <w:szCs w:val="28"/>
        </w:rPr>
        <w:t>củ</w:t>
      </w:r>
      <w:r>
        <w:rPr>
          <w:szCs w:val="28"/>
        </w:rPr>
        <w:t>a</w:t>
      </w:r>
      <w:proofErr w:type="spellEnd"/>
      <w:r>
        <w:rPr>
          <w:szCs w:val="28"/>
        </w:rPr>
        <w:t xml:space="preserve"> </w:t>
      </w:r>
      <w:proofErr w:type="spellStart"/>
      <w:r>
        <w:rPr>
          <w:szCs w:val="28"/>
        </w:rPr>
        <w:t>Cơ</w:t>
      </w:r>
      <w:proofErr w:type="spellEnd"/>
      <w:r>
        <w:rPr>
          <w:szCs w:val="28"/>
        </w:rPr>
        <w:t xml:space="preserve"> </w:t>
      </w:r>
      <w:proofErr w:type="spellStart"/>
      <w:r>
        <w:rPr>
          <w:szCs w:val="28"/>
        </w:rPr>
        <w:t>sở</w:t>
      </w:r>
      <w:proofErr w:type="spellEnd"/>
      <w:r w:rsidRPr="007632E5">
        <w:rPr>
          <w:szCs w:val="28"/>
        </w:rPr>
        <w:t xml:space="preserve"> </w:t>
      </w:r>
      <w:proofErr w:type="spellStart"/>
      <w:r w:rsidRPr="007632E5">
        <w:rPr>
          <w:szCs w:val="28"/>
        </w:rPr>
        <w:t>là</w:t>
      </w:r>
      <w:proofErr w:type="spellEnd"/>
      <w:r w:rsidRPr="007632E5">
        <w:rPr>
          <w:szCs w:val="28"/>
        </w:rPr>
        <w:t xml:space="preserve"> </w:t>
      </w:r>
      <w:proofErr w:type="spellStart"/>
      <w:r w:rsidRPr="007632E5">
        <w:rPr>
          <w:szCs w:val="28"/>
        </w:rPr>
        <w:t>các</w:t>
      </w:r>
      <w:proofErr w:type="spellEnd"/>
      <w:r w:rsidRPr="007632E5">
        <w:rPr>
          <w:szCs w:val="28"/>
        </w:rPr>
        <w:t xml:space="preserve"> </w:t>
      </w:r>
      <w:proofErr w:type="spellStart"/>
      <w:r w:rsidRPr="007632E5">
        <w:rPr>
          <w:szCs w:val="28"/>
        </w:rPr>
        <w:t>loại</w:t>
      </w:r>
      <w:proofErr w:type="spellEnd"/>
      <w:r w:rsidRPr="007632E5">
        <w:rPr>
          <w:szCs w:val="28"/>
        </w:rPr>
        <w:t xml:space="preserve"> </w:t>
      </w:r>
      <w:proofErr w:type="spellStart"/>
      <w:r w:rsidRPr="007632E5">
        <w:rPr>
          <w:szCs w:val="28"/>
        </w:rPr>
        <w:t>cao</w:t>
      </w:r>
      <w:proofErr w:type="spellEnd"/>
      <w:r w:rsidRPr="007632E5">
        <w:rPr>
          <w:szCs w:val="28"/>
        </w:rPr>
        <w:t xml:space="preserve"> </w:t>
      </w:r>
      <w:proofErr w:type="spellStart"/>
      <w:r w:rsidRPr="007632E5">
        <w:rPr>
          <w:szCs w:val="28"/>
        </w:rPr>
        <w:t>su</w:t>
      </w:r>
      <w:proofErr w:type="spellEnd"/>
      <w:r w:rsidRPr="007632E5">
        <w:rPr>
          <w:szCs w:val="28"/>
        </w:rPr>
        <w:t xml:space="preserve"> </w:t>
      </w:r>
      <w:proofErr w:type="spellStart"/>
      <w:r w:rsidRPr="007632E5">
        <w:rPr>
          <w:szCs w:val="28"/>
        </w:rPr>
        <w:t>thiên</w:t>
      </w:r>
      <w:proofErr w:type="spellEnd"/>
      <w:r w:rsidRPr="007632E5">
        <w:rPr>
          <w:szCs w:val="28"/>
        </w:rPr>
        <w:t xml:space="preserve"> </w:t>
      </w:r>
      <w:proofErr w:type="spellStart"/>
      <w:r w:rsidRPr="007632E5">
        <w:rPr>
          <w:szCs w:val="28"/>
        </w:rPr>
        <w:t>nhiên</w:t>
      </w:r>
      <w:proofErr w:type="spellEnd"/>
      <w:r w:rsidRPr="007632E5">
        <w:rPr>
          <w:szCs w:val="28"/>
        </w:rPr>
        <w:t xml:space="preserve"> </w:t>
      </w:r>
      <w:proofErr w:type="spellStart"/>
      <w:r w:rsidRPr="007632E5">
        <w:rPr>
          <w:szCs w:val="28"/>
        </w:rPr>
        <w:t>và</w:t>
      </w:r>
      <w:proofErr w:type="spellEnd"/>
      <w:r w:rsidRPr="007632E5">
        <w:rPr>
          <w:szCs w:val="28"/>
        </w:rPr>
        <w:t xml:space="preserve"> </w:t>
      </w:r>
      <w:proofErr w:type="spellStart"/>
      <w:r w:rsidRPr="007632E5">
        <w:rPr>
          <w:szCs w:val="28"/>
        </w:rPr>
        <w:t>cao</w:t>
      </w:r>
      <w:proofErr w:type="spellEnd"/>
      <w:r w:rsidRPr="007632E5">
        <w:rPr>
          <w:szCs w:val="28"/>
        </w:rPr>
        <w:t xml:space="preserve"> </w:t>
      </w:r>
      <w:proofErr w:type="spellStart"/>
      <w:r w:rsidRPr="007632E5">
        <w:rPr>
          <w:szCs w:val="28"/>
        </w:rPr>
        <w:t>su</w:t>
      </w:r>
      <w:proofErr w:type="spellEnd"/>
      <w:r w:rsidRPr="007632E5">
        <w:rPr>
          <w:szCs w:val="28"/>
        </w:rPr>
        <w:t xml:space="preserve"> </w:t>
      </w:r>
      <w:proofErr w:type="spellStart"/>
      <w:r w:rsidRPr="007632E5">
        <w:rPr>
          <w:szCs w:val="28"/>
        </w:rPr>
        <w:t>tổng</w:t>
      </w:r>
      <w:proofErr w:type="spellEnd"/>
      <w:r w:rsidRPr="007632E5">
        <w:rPr>
          <w:szCs w:val="28"/>
        </w:rPr>
        <w:t xml:space="preserve"> </w:t>
      </w:r>
      <w:proofErr w:type="spellStart"/>
      <w:r w:rsidRPr="007632E5">
        <w:rPr>
          <w:szCs w:val="28"/>
        </w:rPr>
        <w:t>hợp</w:t>
      </w:r>
      <w:proofErr w:type="spellEnd"/>
      <w:r w:rsidRPr="007632E5">
        <w:rPr>
          <w:szCs w:val="28"/>
        </w:rPr>
        <w:t xml:space="preserve">. </w:t>
      </w:r>
      <w:proofErr w:type="spellStart"/>
      <w:r w:rsidRPr="007632E5">
        <w:rPr>
          <w:szCs w:val="28"/>
        </w:rPr>
        <w:t>Ngoài</w:t>
      </w:r>
      <w:proofErr w:type="spellEnd"/>
      <w:r w:rsidRPr="007632E5">
        <w:rPr>
          <w:szCs w:val="28"/>
        </w:rPr>
        <w:t xml:space="preserve"> </w:t>
      </w:r>
      <w:proofErr w:type="spellStart"/>
      <w:r w:rsidRPr="007632E5">
        <w:rPr>
          <w:szCs w:val="28"/>
        </w:rPr>
        <w:t>ra</w:t>
      </w:r>
      <w:proofErr w:type="spellEnd"/>
      <w:r w:rsidRPr="007632E5">
        <w:rPr>
          <w:szCs w:val="28"/>
        </w:rPr>
        <w:t xml:space="preserve">, </w:t>
      </w:r>
      <w:proofErr w:type="spellStart"/>
      <w:r w:rsidRPr="007632E5">
        <w:rPr>
          <w:szCs w:val="28"/>
        </w:rPr>
        <w:t>Cơ</w:t>
      </w:r>
      <w:proofErr w:type="spellEnd"/>
      <w:r w:rsidRPr="007632E5">
        <w:rPr>
          <w:szCs w:val="28"/>
        </w:rPr>
        <w:t xml:space="preserve"> </w:t>
      </w:r>
      <w:proofErr w:type="spellStart"/>
      <w:r w:rsidRPr="007632E5">
        <w:rPr>
          <w:szCs w:val="28"/>
        </w:rPr>
        <w:t>sở</w:t>
      </w:r>
      <w:proofErr w:type="spellEnd"/>
      <w:r w:rsidRPr="007632E5">
        <w:rPr>
          <w:szCs w:val="28"/>
        </w:rPr>
        <w:t xml:space="preserve"> </w:t>
      </w:r>
      <w:proofErr w:type="spellStart"/>
      <w:r w:rsidRPr="007632E5">
        <w:rPr>
          <w:szCs w:val="28"/>
        </w:rPr>
        <w:t>còn</w:t>
      </w:r>
      <w:proofErr w:type="spellEnd"/>
      <w:r w:rsidRPr="007632E5">
        <w:rPr>
          <w:szCs w:val="28"/>
        </w:rPr>
        <w:t xml:space="preserve"> </w:t>
      </w:r>
      <w:proofErr w:type="spellStart"/>
      <w:r w:rsidRPr="007632E5">
        <w:rPr>
          <w:szCs w:val="28"/>
        </w:rPr>
        <w:t>sử</w:t>
      </w:r>
      <w:proofErr w:type="spellEnd"/>
      <w:r w:rsidRPr="007632E5">
        <w:rPr>
          <w:szCs w:val="28"/>
        </w:rPr>
        <w:t xml:space="preserve"> </w:t>
      </w:r>
      <w:proofErr w:type="spellStart"/>
      <w:r w:rsidRPr="007632E5">
        <w:rPr>
          <w:szCs w:val="28"/>
        </w:rPr>
        <w:t>dụng</w:t>
      </w:r>
      <w:proofErr w:type="spellEnd"/>
      <w:r w:rsidRPr="007632E5">
        <w:rPr>
          <w:szCs w:val="28"/>
        </w:rPr>
        <w:t xml:space="preserve"> </w:t>
      </w:r>
      <w:proofErr w:type="spellStart"/>
      <w:r w:rsidRPr="007632E5">
        <w:rPr>
          <w:szCs w:val="28"/>
        </w:rPr>
        <w:t>một</w:t>
      </w:r>
      <w:proofErr w:type="spellEnd"/>
      <w:r w:rsidRPr="007632E5">
        <w:rPr>
          <w:szCs w:val="28"/>
        </w:rPr>
        <w:t xml:space="preserve"> </w:t>
      </w:r>
      <w:proofErr w:type="spellStart"/>
      <w:r w:rsidRPr="007632E5">
        <w:rPr>
          <w:szCs w:val="28"/>
        </w:rPr>
        <w:t>số</w:t>
      </w:r>
      <w:proofErr w:type="spellEnd"/>
      <w:r w:rsidRPr="007632E5">
        <w:rPr>
          <w:szCs w:val="28"/>
        </w:rPr>
        <w:t xml:space="preserve"> </w:t>
      </w:r>
      <w:proofErr w:type="spellStart"/>
      <w:r w:rsidRPr="007632E5">
        <w:rPr>
          <w:szCs w:val="28"/>
        </w:rPr>
        <w:t>loại</w:t>
      </w:r>
      <w:proofErr w:type="spellEnd"/>
      <w:r w:rsidRPr="007632E5">
        <w:rPr>
          <w:szCs w:val="28"/>
        </w:rPr>
        <w:t xml:space="preserve"> </w:t>
      </w:r>
      <w:proofErr w:type="spellStart"/>
      <w:r w:rsidRPr="007632E5">
        <w:rPr>
          <w:szCs w:val="28"/>
        </w:rPr>
        <w:t>hóa</w:t>
      </w:r>
      <w:proofErr w:type="spellEnd"/>
      <w:r w:rsidRPr="007632E5">
        <w:rPr>
          <w:szCs w:val="28"/>
        </w:rPr>
        <w:t xml:space="preserve"> </w:t>
      </w:r>
      <w:proofErr w:type="spellStart"/>
      <w:r w:rsidRPr="007632E5">
        <w:rPr>
          <w:szCs w:val="28"/>
        </w:rPr>
        <w:t>chất</w:t>
      </w:r>
      <w:proofErr w:type="spellEnd"/>
      <w:r w:rsidRPr="007632E5">
        <w:rPr>
          <w:szCs w:val="28"/>
        </w:rPr>
        <w:t xml:space="preserve"> </w:t>
      </w:r>
      <w:proofErr w:type="spellStart"/>
      <w:r w:rsidRPr="007632E5">
        <w:rPr>
          <w:szCs w:val="28"/>
        </w:rPr>
        <w:t>là</w:t>
      </w:r>
      <w:proofErr w:type="spellEnd"/>
      <w:r w:rsidRPr="007632E5">
        <w:rPr>
          <w:szCs w:val="28"/>
        </w:rPr>
        <w:t xml:space="preserve"> </w:t>
      </w:r>
      <w:proofErr w:type="spellStart"/>
      <w:r w:rsidRPr="007632E5">
        <w:rPr>
          <w:szCs w:val="28"/>
        </w:rPr>
        <w:t>phụ</w:t>
      </w:r>
      <w:proofErr w:type="spellEnd"/>
      <w:r w:rsidRPr="007632E5">
        <w:rPr>
          <w:szCs w:val="28"/>
        </w:rPr>
        <w:t xml:space="preserve"> </w:t>
      </w:r>
      <w:proofErr w:type="spellStart"/>
      <w:r w:rsidRPr="007632E5">
        <w:rPr>
          <w:szCs w:val="28"/>
        </w:rPr>
        <w:t>gia</w:t>
      </w:r>
      <w:proofErr w:type="spellEnd"/>
      <w:r w:rsidRPr="007632E5">
        <w:rPr>
          <w:szCs w:val="28"/>
        </w:rPr>
        <w:t xml:space="preserve"> </w:t>
      </w:r>
      <w:proofErr w:type="spellStart"/>
      <w:r w:rsidRPr="007632E5">
        <w:rPr>
          <w:szCs w:val="28"/>
        </w:rPr>
        <w:t>sản</w:t>
      </w:r>
      <w:proofErr w:type="spellEnd"/>
      <w:r w:rsidRPr="007632E5">
        <w:rPr>
          <w:szCs w:val="28"/>
        </w:rPr>
        <w:t xml:space="preserve"> </w:t>
      </w:r>
      <w:proofErr w:type="spellStart"/>
      <w:r w:rsidRPr="007632E5">
        <w:rPr>
          <w:szCs w:val="28"/>
        </w:rPr>
        <w:t>xuất</w:t>
      </w:r>
      <w:proofErr w:type="spellEnd"/>
      <w:r w:rsidRPr="007632E5">
        <w:rPr>
          <w:szCs w:val="28"/>
        </w:rPr>
        <w:t xml:space="preserve">. Nhu </w:t>
      </w:r>
      <w:proofErr w:type="spellStart"/>
      <w:r w:rsidRPr="007632E5">
        <w:rPr>
          <w:szCs w:val="28"/>
        </w:rPr>
        <w:t>cầu</w:t>
      </w:r>
      <w:proofErr w:type="spellEnd"/>
      <w:r w:rsidRPr="007632E5">
        <w:rPr>
          <w:szCs w:val="28"/>
        </w:rPr>
        <w:t xml:space="preserve"> </w:t>
      </w:r>
      <w:proofErr w:type="spellStart"/>
      <w:r w:rsidRPr="007632E5">
        <w:rPr>
          <w:szCs w:val="28"/>
        </w:rPr>
        <w:t>sử</w:t>
      </w:r>
      <w:proofErr w:type="spellEnd"/>
      <w:r w:rsidRPr="007632E5">
        <w:rPr>
          <w:szCs w:val="28"/>
        </w:rPr>
        <w:t xml:space="preserve"> </w:t>
      </w:r>
      <w:proofErr w:type="spellStart"/>
      <w:r w:rsidRPr="007632E5">
        <w:rPr>
          <w:szCs w:val="28"/>
        </w:rPr>
        <w:t>dụng</w:t>
      </w:r>
      <w:proofErr w:type="spellEnd"/>
      <w:r w:rsidRPr="007632E5">
        <w:rPr>
          <w:szCs w:val="28"/>
        </w:rPr>
        <w:t xml:space="preserve"> </w:t>
      </w:r>
      <w:proofErr w:type="spellStart"/>
      <w:r w:rsidRPr="007632E5">
        <w:rPr>
          <w:szCs w:val="28"/>
        </w:rPr>
        <w:t>nguyên</w:t>
      </w:r>
      <w:proofErr w:type="spellEnd"/>
      <w:r w:rsidRPr="007632E5">
        <w:rPr>
          <w:szCs w:val="28"/>
        </w:rPr>
        <w:t xml:space="preserve"> </w:t>
      </w:r>
      <w:proofErr w:type="gramStart"/>
      <w:r w:rsidRPr="007632E5">
        <w:rPr>
          <w:szCs w:val="28"/>
        </w:rPr>
        <w:t xml:space="preserve">-  </w:t>
      </w:r>
      <w:proofErr w:type="spellStart"/>
      <w:r w:rsidRPr="007632E5">
        <w:rPr>
          <w:szCs w:val="28"/>
        </w:rPr>
        <w:t>nhiên</w:t>
      </w:r>
      <w:proofErr w:type="spellEnd"/>
      <w:proofErr w:type="gramEnd"/>
      <w:r w:rsidRPr="007632E5">
        <w:rPr>
          <w:szCs w:val="28"/>
        </w:rPr>
        <w:t xml:space="preserve"> - </w:t>
      </w:r>
      <w:proofErr w:type="spellStart"/>
      <w:r w:rsidRPr="007632E5">
        <w:rPr>
          <w:szCs w:val="28"/>
        </w:rPr>
        <w:t>vật</w:t>
      </w:r>
      <w:proofErr w:type="spellEnd"/>
      <w:r w:rsidRPr="007632E5">
        <w:rPr>
          <w:szCs w:val="28"/>
        </w:rPr>
        <w:t xml:space="preserve"> </w:t>
      </w:r>
      <w:proofErr w:type="spellStart"/>
      <w:r w:rsidRPr="007632E5">
        <w:rPr>
          <w:szCs w:val="28"/>
        </w:rPr>
        <w:t>liệu</w:t>
      </w:r>
      <w:proofErr w:type="spellEnd"/>
      <w:r w:rsidRPr="007632E5">
        <w:rPr>
          <w:szCs w:val="28"/>
        </w:rPr>
        <w:t xml:space="preserve"> </w:t>
      </w:r>
      <w:proofErr w:type="spellStart"/>
      <w:r w:rsidRPr="007632E5">
        <w:rPr>
          <w:szCs w:val="28"/>
        </w:rPr>
        <w:t>của</w:t>
      </w:r>
      <w:proofErr w:type="spellEnd"/>
      <w:r w:rsidRPr="007632E5">
        <w:rPr>
          <w:szCs w:val="28"/>
        </w:rPr>
        <w:t xml:space="preserve"> </w:t>
      </w:r>
      <w:proofErr w:type="spellStart"/>
      <w:r w:rsidRPr="007632E5">
        <w:rPr>
          <w:szCs w:val="28"/>
        </w:rPr>
        <w:t>Cơ</w:t>
      </w:r>
      <w:proofErr w:type="spellEnd"/>
      <w:r w:rsidRPr="007632E5">
        <w:rPr>
          <w:szCs w:val="28"/>
        </w:rPr>
        <w:t xml:space="preserve"> </w:t>
      </w:r>
      <w:proofErr w:type="spellStart"/>
      <w:r w:rsidRPr="007632E5">
        <w:rPr>
          <w:szCs w:val="28"/>
        </w:rPr>
        <w:t>sở</w:t>
      </w:r>
      <w:proofErr w:type="spellEnd"/>
      <w:r w:rsidRPr="007632E5">
        <w:rPr>
          <w:szCs w:val="28"/>
        </w:rPr>
        <w:t xml:space="preserve"> </w:t>
      </w:r>
      <w:proofErr w:type="spellStart"/>
      <w:r w:rsidRPr="007632E5">
        <w:rPr>
          <w:szCs w:val="28"/>
        </w:rPr>
        <w:t>khi</w:t>
      </w:r>
      <w:proofErr w:type="spellEnd"/>
      <w:r w:rsidRPr="007632E5">
        <w:rPr>
          <w:szCs w:val="28"/>
        </w:rPr>
        <w:t xml:space="preserve"> </w:t>
      </w:r>
      <w:proofErr w:type="spellStart"/>
      <w:r w:rsidRPr="007632E5">
        <w:rPr>
          <w:szCs w:val="28"/>
        </w:rPr>
        <w:t>hoạt</w:t>
      </w:r>
      <w:proofErr w:type="spellEnd"/>
      <w:r w:rsidRPr="007632E5">
        <w:rPr>
          <w:szCs w:val="28"/>
        </w:rPr>
        <w:t xml:space="preserve"> </w:t>
      </w:r>
      <w:proofErr w:type="spellStart"/>
      <w:r w:rsidRPr="007632E5">
        <w:rPr>
          <w:szCs w:val="28"/>
        </w:rPr>
        <w:t>động</w:t>
      </w:r>
      <w:proofErr w:type="spellEnd"/>
      <w:r w:rsidRPr="007632E5">
        <w:rPr>
          <w:szCs w:val="28"/>
        </w:rPr>
        <w:t xml:space="preserve"> </w:t>
      </w:r>
      <w:proofErr w:type="spellStart"/>
      <w:r w:rsidRPr="007632E5">
        <w:rPr>
          <w:szCs w:val="28"/>
        </w:rPr>
        <w:t>với</w:t>
      </w:r>
      <w:proofErr w:type="spellEnd"/>
      <w:r w:rsidRPr="007632E5">
        <w:rPr>
          <w:szCs w:val="28"/>
        </w:rPr>
        <w:t xml:space="preserve"> </w:t>
      </w:r>
      <w:proofErr w:type="spellStart"/>
      <w:r w:rsidRPr="007632E5">
        <w:rPr>
          <w:szCs w:val="28"/>
        </w:rPr>
        <w:t>công</w:t>
      </w:r>
      <w:proofErr w:type="spellEnd"/>
      <w:r w:rsidRPr="007632E5">
        <w:rPr>
          <w:szCs w:val="28"/>
        </w:rPr>
        <w:t xml:space="preserve"> </w:t>
      </w:r>
      <w:proofErr w:type="spellStart"/>
      <w:r w:rsidRPr="007632E5">
        <w:rPr>
          <w:szCs w:val="28"/>
        </w:rPr>
        <w:t>suất</w:t>
      </w:r>
      <w:proofErr w:type="spellEnd"/>
      <w:r w:rsidRPr="007632E5">
        <w:rPr>
          <w:szCs w:val="28"/>
        </w:rPr>
        <w:t xml:space="preserve"> </w:t>
      </w:r>
      <w:proofErr w:type="spellStart"/>
      <w:r w:rsidRPr="007632E5">
        <w:rPr>
          <w:szCs w:val="28"/>
        </w:rPr>
        <w:t>tối</w:t>
      </w:r>
      <w:proofErr w:type="spellEnd"/>
      <w:r w:rsidRPr="007632E5">
        <w:rPr>
          <w:szCs w:val="28"/>
        </w:rPr>
        <w:t xml:space="preserve"> </w:t>
      </w:r>
      <w:proofErr w:type="spellStart"/>
      <w:r w:rsidRPr="007632E5">
        <w:rPr>
          <w:szCs w:val="28"/>
        </w:rPr>
        <w:t>đa</w:t>
      </w:r>
      <w:proofErr w:type="spellEnd"/>
      <w:r w:rsidRPr="007632E5">
        <w:rPr>
          <w:szCs w:val="28"/>
        </w:rPr>
        <w:t xml:space="preserve"> </w:t>
      </w:r>
      <w:proofErr w:type="spellStart"/>
      <w:r w:rsidRPr="007632E5">
        <w:rPr>
          <w:szCs w:val="28"/>
        </w:rPr>
        <w:t>được</w:t>
      </w:r>
      <w:proofErr w:type="spellEnd"/>
      <w:r w:rsidRPr="007632E5">
        <w:rPr>
          <w:szCs w:val="28"/>
        </w:rPr>
        <w:t xml:space="preserve"> </w:t>
      </w:r>
      <w:proofErr w:type="spellStart"/>
      <w:r w:rsidRPr="007632E5">
        <w:rPr>
          <w:szCs w:val="28"/>
        </w:rPr>
        <w:t>trình</w:t>
      </w:r>
      <w:proofErr w:type="spellEnd"/>
      <w:r w:rsidRPr="007632E5">
        <w:rPr>
          <w:szCs w:val="28"/>
        </w:rPr>
        <w:t xml:space="preserve"> </w:t>
      </w:r>
      <w:proofErr w:type="spellStart"/>
      <w:r w:rsidRPr="007632E5">
        <w:rPr>
          <w:szCs w:val="28"/>
        </w:rPr>
        <w:t>bày</w:t>
      </w:r>
      <w:proofErr w:type="spellEnd"/>
      <w:r w:rsidRPr="007632E5">
        <w:rPr>
          <w:szCs w:val="28"/>
        </w:rPr>
        <w:t xml:space="preserve"> </w:t>
      </w:r>
      <w:proofErr w:type="spellStart"/>
      <w:r w:rsidRPr="007632E5">
        <w:rPr>
          <w:szCs w:val="28"/>
        </w:rPr>
        <w:t>tại</w:t>
      </w:r>
      <w:proofErr w:type="spellEnd"/>
      <w:r w:rsidRPr="007632E5">
        <w:rPr>
          <w:szCs w:val="28"/>
        </w:rPr>
        <w:t xml:space="preserve"> </w:t>
      </w:r>
      <w:proofErr w:type="spellStart"/>
      <w:r w:rsidRPr="007632E5">
        <w:rPr>
          <w:szCs w:val="28"/>
        </w:rPr>
        <w:t>bảng</w:t>
      </w:r>
      <w:proofErr w:type="spellEnd"/>
      <w:r w:rsidRPr="007632E5">
        <w:rPr>
          <w:szCs w:val="28"/>
        </w:rPr>
        <w:t xml:space="preserve"> </w:t>
      </w:r>
      <w:proofErr w:type="spellStart"/>
      <w:r w:rsidRPr="007632E5">
        <w:rPr>
          <w:szCs w:val="28"/>
        </w:rPr>
        <w:t>sau</w:t>
      </w:r>
      <w:proofErr w:type="spellEnd"/>
      <w:r w:rsidRPr="007632E5">
        <w:rPr>
          <w:szCs w:val="28"/>
        </w:rPr>
        <w:t>:</w:t>
      </w:r>
    </w:p>
    <w:p w14:paraId="3B7B47FB" w14:textId="5013FED5" w:rsidR="001C4DD6" w:rsidRDefault="001C4DD6" w:rsidP="001C4DD6">
      <w:pPr>
        <w:pStyle w:val="Normal4"/>
        <w:spacing w:line="288" w:lineRule="auto"/>
        <w:ind w:firstLine="360"/>
      </w:pPr>
      <w:r w:rsidRPr="00382321">
        <w:rPr>
          <w:lang w:val="vi-VN"/>
        </w:rPr>
        <w:t>Thành phần và khối lượng nguyên</w:t>
      </w:r>
      <w:r w:rsidRPr="00382321">
        <w:t xml:space="preserve">, </w:t>
      </w:r>
      <w:proofErr w:type="spellStart"/>
      <w:r w:rsidRPr="00382321">
        <w:t>nhiên</w:t>
      </w:r>
      <w:proofErr w:type="spellEnd"/>
      <w:r w:rsidRPr="00382321">
        <w:t xml:space="preserve">, </w:t>
      </w:r>
      <w:proofErr w:type="spellStart"/>
      <w:r w:rsidRPr="00382321">
        <w:t>vật</w:t>
      </w:r>
      <w:proofErr w:type="spellEnd"/>
      <w:r w:rsidRPr="00382321">
        <w:rPr>
          <w:lang w:val="vi-VN"/>
        </w:rPr>
        <w:t xml:space="preserve"> liệu </w:t>
      </w:r>
      <w:proofErr w:type="spellStart"/>
      <w:r w:rsidRPr="00382321">
        <w:t>và</w:t>
      </w:r>
      <w:proofErr w:type="spellEnd"/>
      <w:r w:rsidRPr="00382321">
        <w:t xml:space="preserve"> </w:t>
      </w:r>
      <w:proofErr w:type="spellStart"/>
      <w:r w:rsidRPr="00382321">
        <w:t>hóa</w:t>
      </w:r>
      <w:proofErr w:type="spellEnd"/>
      <w:r w:rsidRPr="00382321">
        <w:t xml:space="preserve"> </w:t>
      </w:r>
      <w:proofErr w:type="spellStart"/>
      <w:r w:rsidRPr="00382321">
        <w:t>chất</w:t>
      </w:r>
      <w:proofErr w:type="spellEnd"/>
      <w:r w:rsidRPr="00382321">
        <w:t xml:space="preserve"> </w:t>
      </w:r>
      <w:r w:rsidRPr="00382321">
        <w:rPr>
          <w:lang w:val="vi-VN"/>
        </w:rPr>
        <w:t xml:space="preserve">tiêu thụ </w:t>
      </w:r>
      <w:proofErr w:type="spellStart"/>
      <w:r w:rsidRPr="00382321">
        <w:t>được</w:t>
      </w:r>
      <w:proofErr w:type="spellEnd"/>
      <w:r w:rsidRPr="00382321">
        <w:t xml:space="preserve"> </w:t>
      </w:r>
      <w:r w:rsidRPr="00382321">
        <w:rPr>
          <w:lang w:val="vi-VN"/>
        </w:rPr>
        <w:t>trình bày trong bảng</w:t>
      </w:r>
      <w:r>
        <w:t xml:space="preserve"> </w:t>
      </w:r>
      <w:proofErr w:type="spellStart"/>
      <w:r>
        <w:t>sau</w:t>
      </w:r>
      <w:proofErr w:type="spellEnd"/>
      <w:r>
        <w:t>:</w:t>
      </w:r>
    </w:p>
    <w:p w14:paraId="2A2401A1" w14:textId="16EB7146" w:rsidR="003005C0" w:rsidRPr="003005C0" w:rsidRDefault="003005C0" w:rsidP="003005C0">
      <w:pPr>
        <w:pStyle w:val="Caption"/>
        <w:jc w:val="center"/>
        <w:rPr>
          <w:rFonts w:ascii="Times New Roman" w:hAnsi="Times New Roman"/>
          <w:b/>
          <w:i w:val="0"/>
          <w:color w:val="auto"/>
          <w:sz w:val="28"/>
          <w:szCs w:val="28"/>
        </w:rPr>
      </w:pPr>
      <w:bookmarkStart w:id="215" w:name="_Toc150532277"/>
      <w:proofErr w:type="spellStart"/>
      <w:r w:rsidRPr="003005C0">
        <w:rPr>
          <w:rFonts w:ascii="Times New Roman" w:hAnsi="Times New Roman"/>
          <w:b/>
          <w:i w:val="0"/>
          <w:color w:val="auto"/>
          <w:sz w:val="28"/>
          <w:szCs w:val="28"/>
        </w:rPr>
        <w:t>Bảng</w:t>
      </w:r>
      <w:proofErr w:type="spellEnd"/>
      <w:r w:rsidRPr="003005C0">
        <w:rPr>
          <w:rFonts w:ascii="Times New Roman" w:hAnsi="Times New Roman"/>
          <w:b/>
          <w:i w:val="0"/>
          <w:color w:val="auto"/>
          <w:sz w:val="28"/>
          <w:szCs w:val="28"/>
        </w:rPr>
        <w:t xml:space="preserve"> </w:t>
      </w:r>
      <w:r w:rsidRPr="003005C0">
        <w:rPr>
          <w:rFonts w:ascii="Times New Roman" w:hAnsi="Times New Roman"/>
          <w:b/>
          <w:i w:val="0"/>
          <w:color w:val="auto"/>
          <w:sz w:val="28"/>
          <w:szCs w:val="28"/>
        </w:rPr>
        <w:fldChar w:fldCharType="begin"/>
      </w:r>
      <w:r w:rsidRPr="003005C0">
        <w:rPr>
          <w:rFonts w:ascii="Times New Roman" w:hAnsi="Times New Roman"/>
          <w:b/>
          <w:i w:val="0"/>
          <w:color w:val="auto"/>
          <w:sz w:val="28"/>
          <w:szCs w:val="28"/>
        </w:rPr>
        <w:instrText xml:space="preserve"> SEQ Bảng \* ARABIC </w:instrText>
      </w:r>
      <w:r w:rsidRPr="003005C0">
        <w:rPr>
          <w:rFonts w:ascii="Times New Roman" w:hAnsi="Times New Roman"/>
          <w:b/>
          <w:i w:val="0"/>
          <w:color w:val="auto"/>
          <w:sz w:val="28"/>
          <w:szCs w:val="28"/>
        </w:rPr>
        <w:fldChar w:fldCharType="separate"/>
      </w:r>
      <w:r w:rsidRPr="003005C0">
        <w:rPr>
          <w:rFonts w:ascii="Times New Roman" w:hAnsi="Times New Roman"/>
          <w:b/>
          <w:i w:val="0"/>
          <w:noProof/>
          <w:color w:val="auto"/>
          <w:sz w:val="28"/>
          <w:szCs w:val="28"/>
        </w:rPr>
        <w:t>2</w:t>
      </w:r>
      <w:r w:rsidRPr="003005C0">
        <w:rPr>
          <w:rFonts w:ascii="Times New Roman" w:hAnsi="Times New Roman"/>
          <w:b/>
          <w:i w:val="0"/>
          <w:color w:val="auto"/>
          <w:sz w:val="28"/>
          <w:szCs w:val="28"/>
        </w:rPr>
        <w:fldChar w:fldCharType="end"/>
      </w:r>
      <w:r w:rsidRPr="003005C0">
        <w:rPr>
          <w:rFonts w:ascii="Times New Roman" w:hAnsi="Times New Roman"/>
          <w:b/>
          <w:i w:val="0"/>
          <w:color w:val="auto"/>
          <w:sz w:val="28"/>
          <w:szCs w:val="28"/>
        </w:rPr>
        <w:t xml:space="preserve">. Nguyên </w:t>
      </w:r>
      <w:proofErr w:type="spellStart"/>
      <w:r w:rsidRPr="003005C0">
        <w:rPr>
          <w:rFonts w:ascii="Times New Roman" w:hAnsi="Times New Roman"/>
          <w:b/>
          <w:i w:val="0"/>
          <w:color w:val="auto"/>
          <w:sz w:val="28"/>
          <w:szCs w:val="28"/>
        </w:rPr>
        <w:t>vật</w:t>
      </w:r>
      <w:proofErr w:type="spellEnd"/>
      <w:r w:rsidRPr="003005C0">
        <w:rPr>
          <w:rFonts w:ascii="Times New Roman" w:hAnsi="Times New Roman"/>
          <w:b/>
          <w:i w:val="0"/>
          <w:color w:val="auto"/>
          <w:sz w:val="28"/>
          <w:szCs w:val="28"/>
        </w:rPr>
        <w:t xml:space="preserve"> </w:t>
      </w:r>
      <w:proofErr w:type="spellStart"/>
      <w:r w:rsidRPr="003005C0">
        <w:rPr>
          <w:rFonts w:ascii="Times New Roman" w:hAnsi="Times New Roman"/>
          <w:b/>
          <w:i w:val="0"/>
          <w:color w:val="auto"/>
          <w:sz w:val="28"/>
          <w:szCs w:val="28"/>
        </w:rPr>
        <w:t>liệu</w:t>
      </w:r>
      <w:proofErr w:type="spellEnd"/>
      <w:r w:rsidRPr="003005C0">
        <w:rPr>
          <w:rFonts w:ascii="Times New Roman" w:hAnsi="Times New Roman"/>
          <w:b/>
          <w:i w:val="0"/>
          <w:color w:val="auto"/>
          <w:sz w:val="28"/>
          <w:szCs w:val="28"/>
        </w:rPr>
        <w:t xml:space="preserve"> </w:t>
      </w:r>
      <w:proofErr w:type="spellStart"/>
      <w:r w:rsidRPr="003005C0">
        <w:rPr>
          <w:rFonts w:ascii="Times New Roman" w:hAnsi="Times New Roman"/>
          <w:b/>
          <w:i w:val="0"/>
          <w:color w:val="auto"/>
          <w:sz w:val="28"/>
          <w:szCs w:val="28"/>
        </w:rPr>
        <w:t>hoá</w:t>
      </w:r>
      <w:proofErr w:type="spellEnd"/>
      <w:r w:rsidRPr="003005C0">
        <w:rPr>
          <w:rFonts w:ascii="Times New Roman" w:hAnsi="Times New Roman"/>
          <w:b/>
          <w:i w:val="0"/>
          <w:color w:val="auto"/>
          <w:sz w:val="28"/>
          <w:szCs w:val="28"/>
        </w:rPr>
        <w:t xml:space="preserve"> </w:t>
      </w:r>
      <w:proofErr w:type="spellStart"/>
      <w:r w:rsidRPr="003005C0">
        <w:rPr>
          <w:rFonts w:ascii="Times New Roman" w:hAnsi="Times New Roman"/>
          <w:b/>
          <w:i w:val="0"/>
          <w:color w:val="auto"/>
          <w:sz w:val="28"/>
          <w:szCs w:val="28"/>
        </w:rPr>
        <w:t>chất</w:t>
      </w:r>
      <w:proofErr w:type="spellEnd"/>
      <w:r w:rsidRPr="003005C0">
        <w:rPr>
          <w:rFonts w:ascii="Times New Roman" w:hAnsi="Times New Roman"/>
          <w:b/>
          <w:i w:val="0"/>
          <w:color w:val="auto"/>
          <w:sz w:val="28"/>
          <w:szCs w:val="28"/>
        </w:rPr>
        <w:t xml:space="preserve"> </w:t>
      </w:r>
      <w:proofErr w:type="spellStart"/>
      <w:r w:rsidRPr="003005C0">
        <w:rPr>
          <w:rFonts w:ascii="Times New Roman" w:hAnsi="Times New Roman"/>
          <w:b/>
          <w:i w:val="0"/>
          <w:color w:val="auto"/>
          <w:sz w:val="28"/>
          <w:szCs w:val="28"/>
        </w:rPr>
        <w:t>sử</w:t>
      </w:r>
      <w:proofErr w:type="spellEnd"/>
      <w:r w:rsidRPr="003005C0">
        <w:rPr>
          <w:rFonts w:ascii="Times New Roman" w:hAnsi="Times New Roman"/>
          <w:b/>
          <w:i w:val="0"/>
          <w:color w:val="auto"/>
          <w:sz w:val="28"/>
          <w:szCs w:val="28"/>
        </w:rPr>
        <w:t xml:space="preserve"> </w:t>
      </w:r>
      <w:proofErr w:type="spellStart"/>
      <w:r w:rsidRPr="003005C0">
        <w:rPr>
          <w:rFonts w:ascii="Times New Roman" w:hAnsi="Times New Roman"/>
          <w:b/>
          <w:i w:val="0"/>
          <w:color w:val="auto"/>
          <w:sz w:val="28"/>
          <w:szCs w:val="28"/>
        </w:rPr>
        <w:t>dụng</w:t>
      </w:r>
      <w:proofErr w:type="spellEnd"/>
      <w:r w:rsidRPr="003005C0">
        <w:rPr>
          <w:rFonts w:ascii="Times New Roman" w:hAnsi="Times New Roman"/>
          <w:b/>
          <w:i w:val="0"/>
          <w:color w:val="auto"/>
          <w:sz w:val="28"/>
          <w:szCs w:val="28"/>
        </w:rPr>
        <w:t xml:space="preserve"> </w:t>
      </w:r>
      <w:proofErr w:type="spellStart"/>
      <w:r w:rsidRPr="003005C0">
        <w:rPr>
          <w:rFonts w:ascii="Times New Roman" w:hAnsi="Times New Roman"/>
          <w:b/>
          <w:i w:val="0"/>
          <w:color w:val="auto"/>
          <w:sz w:val="28"/>
          <w:szCs w:val="28"/>
        </w:rPr>
        <w:t>của</w:t>
      </w:r>
      <w:proofErr w:type="spellEnd"/>
      <w:r w:rsidRPr="003005C0">
        <w:rPr>
          <w:rFonts w:ascii="Times New Roman" w:hAnsi="Times New Roman"/>
          <w:b/>
          <w:i w:val="0"/>
          <w:color w:val="auto"/>
          <w:sz w:val="28"/>
          <w:szCs w:val="28"/>
        </w:rPr>
        <w:t xml:space="preserve"> </w:t>
      </w:r>
      <w:proofErr w:type="spellStart"/>
      <w:r w:rsidRPr="003005C0">
        <w:rPr>
          <w:rFonts w:ascii="Times New Roman" w:hAnsi="Times New Roman"/>
          <w:b/>
          <w:i w:val="0"/>
          <w:color w:val="auto"/>
          <w:sz w:val="28"/>
          <w:szCs w:val="28"/>
        </w:rPr>
        <w:t>cơsở</w:t>
      </w:r>
      <w:bookmarkEnd w:id="215"/>
      <w:proofErr w:type="spellEnd"/>
    </w:p>
    <w:tbl>
      <w:tblPr>
        <w:tblW w:w="99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4"/>
        <w:gridCol w:w="3852"/>
        <w:gridCol w:w="2525"/>
        <w:gridCol w:w="1199"/>
        <w:gridCol w:w="1684"/>
      </w:tblGrid>
      <w:tr w:rsidR="00171004" w:rsidRPr="001C4DD6" w14:paraId="7F2DF4D9" w14:textId="77777777" w:rsidTr="00171004">
        <w:trPr>
          <w:trHeight w:val="473"/>
        </w:trPr>
        <w:tc>
          <w:tcPr>
            <w:tcW w:w="714" w:type="dxa"/>
            <w:tcBorders>
              <w:top w:val="single" w:sz="4" w:space="0" w:color="auto"/>
              <w:left w:val="single" w:sz="4" w:space="0" w:color="auto"/>
              <w:bottom w:val="single" w:sz="4" w:space="0" w:color="auto"/>
              <w:right w:val="single" w:sz="4" w:space="0" w:color="auto"/>
            </w:tcBorders>
            <w:shd w:val="clear" w:color="auto" w:fill="FBE4D5"/>
            <w:hideMark/>
          </w:tcPr>
          <w:p w14:paraId="68C594E7" w14:textId="1875AEE6" w:rsidR="00171004" w:rsidRPr="001C4DD6" w:rsidRDefault="00171004" w:rsidP="00171004">
            <w:pPr>
              <w:tabs>
                <w:tab w:val="left" w:pos="6720"/>
              </w:tabs>
              <w:spacing w:before="120" w:after="120"/>
              <w:ind w:firstLine="0"/>
              <w:jc w:val="center"/>
              <w:rPr>
                <w:rFonts w:eastAsia="Times New Roman"/>
                <w:b/>
                <w:bCs/>
                <w:szCs w:val="28"/>
              </w:rPr>
            </w:pPr>
            <w:r w:rsidRPr="001C4DD6">
              <w:rPr>
                <w:rFonts w:eastAsia="Times New Roman"/>
                <w:b/>
                <w:bCs/>
                <w:szCs w:val="28"/>
              </w:rPr>
              <w:t>TT</w:t>
            </w:r>
          </w:p>
        </w:tc>
        <w:tc>
          <w:tcPr>
            <w:tcW w:w="3852" w:type="dxa"/>
            <w:tcBorders>
              <w:top w:val="single" w:sz="4" w:space="0" w:color="auto"/>
              <w:left w:val="single" w:sz="4" w:space="0" w:color="auto"/>
              <w:bottom w:val="single" w:sz="4" w:space="0" w:color="auto"/>
              <w:right w:val="single" w:sz="4" w:space="0" w:color="auto"/>
            </w:tcBorders>
            <w:shd w:val="clear" w:color="auto" w:fill="FBE4D5"/>
            <w:hideMark/>
          </w:tcPr>
          <w:p w14:paraId="7EEE53CE" w14:textId="77777777" w:rsidR="00171004" w:rsidRPr="001C4DD6" w:rsidRDefault="00171004" w:rsidP="00171004">
            <w:pPr>
              <w:tabs>
                <w:tab w:val="left" w:pos="6720"/>
              </w:tabs>
              <w:spacing w:before="120" w:after="120"/>
              <w:ind w:firstLine="0"/>
              <w:jc w:val="center"/>
              <w:rPr>
                <w:rFonts w:eastAsia="Times New Roman"/>
                <w:b/>
                <w:bCs/>
                <w:szCs w:val="28"/>
              </w:rPr>
            </w:pPr>
            <w:proofErr w:type="spellStart"/>
            <w:r w:rsidRPr="001C4DD6">
              <w:rPr>
                <w:rFonts w:eastAsia="Times New Roman"/>
                <w:b/>
                <w:bCs/>
                <w:szCs w:val="28"/>
              </w:rPr>
              <w:t>Tên</w:t>
            </w:r>
            <w:proofErr w:type="spellEnd"/>
            <w:r w:rsidRPr="001C4DD6">
              <w:rPr>
                <w:rFonts w:eastAsia="Times New Roman"/>
                <w:b/>
                <w:bCs/>
                <w:szCs w:val="28"/>
              </w:rPr>
              <w:t xml:space="preserve"> </w:t>
            </w:r>
            <w:proofErr w:type="spellStart"/>
            <w:r w:rsidRPr="001C4DD6">
              <w:rPr>
                <w:rFonts w:eastAsia="Times New Roman"/>
                <w:b/>
                <w:bCs/>
                <w:szCs w:val="28"/>
              </w:rPr>
              <w:t>nguyên</w:t>
            </w:r>
            <w:proofErr w:type="spellEnd"/>
            <w:r w:rsidRPr="001C4DD6">
              <w:rPr>
                <w:rFonts w:eastAsia="Times New Roman"/>
                <w:b/>
                <w:bCs/>
                <w:szCs w:val="28"/>
              </w:rPr>
              <w:t xml:space="preserve"> </w:t>
            </w:r>
            <w:proofErr w:type="spellStart"/>
            <w:r w:rsidRPr="001C4DD6">
              <w:rPr>
                <w:rFonts w:eastAsia="Times New Roman"/>
                <w:b/>
                <w:bCs/>
                <w:szCs w:val="28"/>
              </w:rPr>
              <w:t>vật</w:t>
            </w:r>
            <w:proofErr w:type="spellEnd"/>
            <w:r w:rsidRPr="001C4DD6">
              <w:rPr>
                <w:rFonts w:eastAsia="Times New Roman"/>
                <w:b/>
                <w:bCs/>
                <w:szCs w:val="28"/>
              </w:rPr>
              <w:t xml:space="preserve"> </w:t>
            </w:r>
            <w:proofErr w:type="spellStart"/>
            <w:r w:rsidRPr="001C4DD6">
              <w:rPr>
                <w:rFonts w:eastAsia="Times New Roman"/>
                <w:b/>
                <w:bCs/>
                <w:szCs w:val="28"/>
              </w:rPr>
              <w:t>liệu</w:t>
            </w:r>
            <w:proofErr w:type="spellEnd"/>
            <w:r w:rsidRPr="001C4DD6">
              <w:rPr>
                <w:rFonts w:eastAsia="Times New Roman"/>
                <w:b/>
                <w:bCs/>
                <w:szCs w:val="28"/>
              </w:rPr>
              <w:t xml:space="preserve">, </w:t>
            </w:r>
            <w:proofErr w:type="spellStart"/>
            <w:r w:rsidRPr="001C4DD6">
              <w:rPr>
                <w:rFonts w:eastAsia="Times New Roman"/>
                <w:b/>
                <w:bCs/>
                <w:szCs w:val="28"/>
              </w:rPr>
              <w:t>hóa</w:t>
            </w:r>
            <w:proofErr w:type="spellEnd"/>
            <w:r w:rsidRPr="001C4DD6">
              <w:rPr>
                <w:rFonts w:eastAsia="Times New Roman"/>
                <w:b/>
                <w:bCs/>
                <w:szCs w:val="28"/>
              </w:rPr>
              <w:t xml:space="preserve"> </w:t>
            </w:r>
            <w:proofErr w:type="spellStart"/>
            <w:r w:rsidRPr="001C4DD6">
              <w:rPr>
                <w:rFonts w:eastAsia="Times New Roman"/>
                <w:b/>
                <w:bCs/>
                <w:szCs w:val="28"/>
              </w:rPr>
              <w:t>chất</w:t>
            </w:r>
            <w:proofErr w:type="spellEnd"/>
            <w:r w:rsidRPr="001C4DD6">
              <w:rPr>
                <w:rFonts w:eastAsia="Times New Roman"/>
                <w:b/>
                <w:bCs/>
                <w:szCs w:val="28"/>
              </w:rPr>
              <w:t xml:space="preserve"> </w:t>
            </w:r>
            <w:proofErr w:type="spellStart"/>
            <w:r w:rsidRPr="001C4DD6">
              <w:rPr>
                <w:rFonts w:eastAsia="Times New Roman"/>
                <w:b/>
                <w:bCs/>
                <w:szCs w:val="28"/>
              </w:rPr>
              <w:t>sử</w:t>
            </w:r>
            <w:proofErr w:type="spellEnd"/>
            <w:r w:rsidRPr="001C4DD6">
              <w:rPr>
                <w:rFonts w:eastAsia="Times New Roman"/>
                <w:b/>
                <w:bCs/>
                <w:szCs w:val="28"/>
              </w:rPr>
              <w:t xml:space="preserve"> </w:t>
            </w:r>
            <w:proofErr w:type="spellStart"/>
            <w:r w:rsidRPr="001C4DD6">
              <w:rPr>
                <w:rFonts w:eastAsia="Times New Roman"/>
                <w:b/>
                <w:bCs/>
                <w:szCs w:val="28"/>
              </w:rPr>
              <w:t>dụng</w:t>
            </w:r>
            <w:proofErr w:type="spellEnd"/>
          </w:p>
        </w:tc>
        <w:tc>
          <w:tcPr>
            <w:tcW w:w="2525" w:type="dxa"/>
            <w:tcBorders>
              <w:top w:val="single" w:sz="4" w:space="0" w:color="auto"/>
              <w:left w:val="single" w:sz="4" w:space="0" w:color="auto"/>
              <w:bottom w:val="single" w:sz="4" w:space="0" w:color="auto"/>
              <w:right w:val="single" w:sz="4" w:space="0" w:color="auto"/>
            </w:tcBorders>
            <w:shd w:val="clear" w:color="auto" w:fill="FBE4D5"/>
            <w:hideMark/>
          </w:tcPr>
          <w:p w14:paraId="181209A3" w14:textId="77777777" w:rsidR="00171004" w:rsidRPr="001C4DD6" w:rsidRDefault="00171004" w:rsidP="00171004">
            <w:pPr>
              <w:tabs>
                <w:tab w:val="left" w:pos="6720"/>
              </w:tabs>
              <w:spacing w:before="120" w:after="120"/>
              <w:ind w:firstLine="0"/>
              <w:jc w:val="center"/>
              <w:rPr>
                <w:rFonts w:eastAsia="Times New Roman"/>
                <w:b/>
                <w:bCs/>
                <w:szCs w:val="28"/>
              </w:rPr>
            </w:pPr>
            <w:r w:rsidRPr="001C4DD6">
              <w:rPr>
                <w:rFonts w:eastAsia="Times New Roman"/>
                <w:b/>
                <w:bCs/>
                <w:szCs w:val="28"/>
              </w:rPr>
              <w:t xml:space="preserve">Thành </w:t>
            </w:r>
            <w:proofErr w:type="spellStart"/>
            <w:r w:rsidRPr="001C4DD6">
              <w:rPr>
                <w:rFonts w:eastAsia="Times New Roman"/>
                <w:b/>
                <w:bCs/>
                <w:szCs w:val="28"/>
              </w:rPr>
              <w:t>phần</w:t>
            </w:r>
            <w:proofErr w:type="spellEnd"/>
            <w:r w:rsidRPr="001C4DD6">
              <w:rPr>
                <w:rFonts w:eastAsia="Times New Roman"/>
                <w:b/>
                <w:bCs/>
                <w:szCs w:val="28"/>
              </w:rPr>
              <w:t xml:space="preserve">/ </w:t>
            </w:r>
            <w:proofErr w:type="spellStart"/>
            <w:r w:rsidRPr="001C4DD6">
              <w:rPr>
                <w:rFonts w:eastAsia="Times New Roman"/>
                <w:b/>
                <w:bCs/>
                <w:szCs w:val="28"/>
              </w:rPr>
              <w:t>công</w:t>
            </w:r>
            <w:proofErr w:type="spellEnd"/>
            <w:r w:rsidRPr="001C4DD6">
              <w:rPr>
                <w:rFonts w:eastAsia="Times New Roman"/>
                <w:b/>
                <w:bCs/>
                <w:szCs w:val="28"/>
              </w:rPr>
              <w:t xml:space="preserve"> </w:t>
            </w:r>
            <w:proofErr w:type="spellStart"/>
            <w:r w:rsidRPr="001C4DD6">
              <w:rPr>
                <w:rFonts w:eastAsia="Times New Roman"/>
                <w:b/>
                <w:bCs/>
                <w:szCs w:val="28"/>
              </w:rPr>
              <w:t>thức</w:t>
            </w:r>
            <w:proofErr w:type="spellEnd"/>
            <w:r w:rsidRPr="001C4DD6">
              <w:rPr>
                <w:rFonts w:eastAsia="Times New Roman"/>
                <w:b/>
                <w:bCs/>
                <w:szCs w:val="28"/>
              </w:rPr>
              <w:t xml:space="preserve"> </w:t>
            </w:r>
            <w:proofErr w:type="spellStart"/>
            <w:r w:rsidRPr="001C4DD6">
              <w:rPr>
                <w:rFonts w:eastAsia="Times New Roman"/>
                <w:b/>
                <w:bCs/>
                <w:szCs w:val="28"/>
              </w:rPr>
              <w:t>hóa</w:t>
            </w:r>
            <w:proofErr w:type="spellEnd"/>
            <w:r w:rsidRPr="001C4DD6">
              <w:rPr>
                <w:rFonts w:eastAsia="Times New Roman"/>
                <w:b/>
                <w:bCs/>
                <w:szCs w:val="28"/>
              </w:rPr>
              <w:t xml:space="preserve"> </w:t>
            </w:r>
            <w:proofErr w:type="spellStart"/>
            <w:r w:rsidRPr="001C4DD6">
              <w:rPr>
                <w:rFonts w:eastAsia="Times New Roman"/>
                <w:b/>
                <w:bCs/>
                <w:szCs w:val="28"/>
              </w:rPr>
              <w:t>học</w:t>
            </w:r>
            <w:proofErr w:type="spellEnd"/>
          </w:p>
        </w:tc>
        <w:tc>
          <w:tcPr>
            <w:tcW w:w="1199" w:type="dxa"/>
            <w:tcBorders>
              <w:top w:val="single" w:sz="4" w:space="0" w:color="auto"/>
              <w:left w:val="single" w:sz="4" w:space="0" w:color="auto"/>
              <w:bottom w:val="single" w:sz="4" w:space="0" w:color="auto"/>
              <w:right w:val="single" w:sz="4" w:space="0" w:color="auto"/>
            </w:tcBorders>
            <w:shd w:val="clear" w:color="auto" w:fill="FBE4D5"/>
            <w:hideMark/>
          </w:tcPr>
          <w:p w14:paraId="0708792D" w14:textId="77777777" w:rsidR="00171004" w:rsidRPr="001C4DD6" w:rsidRDefault="00171004" w:rsidP="00171004">
            <w:pPr>
              <w:tabs>
                <w:tab w:val="left" w:pos="6720"/>
              </w:tabs>
              <w:spacing w:before="120" w:after="120"/>
              <w:ind w:firstLine="0"/>
              <w:jc w:val="center"/>
              <w:rPr>
                <w:rFonts w:eastAsia="Times New Roman"/>
                <w:b/>
                <w:bCs/>
                <w:szCs w:val="28"/>
              </w:rPr>
            </w:pPr>
            <w:proofErr w:type="spellStart"/>
            <w:r w:rsidRPr="001C4DD6">
              <w:rPr>
                <w:rFonts w:eastAsia="Times New Roman"/>
                <w:b/>
                <w:bCs/>
                <w:szCs w:val="28"/>
              </w:rPr>
              <w:t>Đơn</w:t>
            </w:r>
            <w:proofErr w:type="spellEnd"/>
            <w:r w:rsidRPr="001C4DD6">
              <w:rPr>
                <w:rFonts w:eastAsia="Times New Roman"/>
                <w:b/>
                <w:bCs/>
                <w:szCs w:val="28"/>
              </w:rPr>
              <w:t xml:space="preserve"> </w:t>
            </w:r>
            <w:proofErr w:type="spellStart"/>
            <w:r w:rsidRPr="001C4DD6">
              <w:rPr>
                <w:rFonts w:eastAsia="Times New Roman"/>
                <w:b/>
                <w:bCs/>
                <w:szCs w:val="28"/>
              </w:rPr>
              <w:t>vị</w:t>
            </w:r>
            <w:proofErr w:type="spellEnd"/>
          </w:p>
        </w:tc>
        <w:tc>
          <w:tcPr>
            <w:tcW w:w="1684" w:type="dxa"/>
            <w:tcBorders>
              <w:top w:val="single" w:sz="4" w:space="0" w:color="auto"/>
              <w:left w:val="single" w:sz="4" w:space="0" w:color="auto"/>
              <w:bottom w:val="single" w:sz="4" w:space="0" w:color="auto"/>
              <w:right w:val="single" w:sz="4" w:space="0" w:color="auto"/>
            </w:tcBorders>
            <w:shd w:val="clear" w:color="auto" w:fill="FBE4D5"/>
            <w:hideMark/>
          </w:tcPr>
          <w:p w14:paraId="6B1D6758" w14:textId="75C36DCE" w:rsidR="00171004" w:rsidRPr="001C4DD6" w:rsidRDefault="00171004" w:rsidP="00171004">
            <w:pPr>
              <w:tabs>
                <w:tab w:val="left" w:pos="6720"/>
              </w:tabs>
              <w:spacing w:before="120" w:after="120"/>
              <w:ind w:firstLine="0"/>
              <w:jc w:val="center"/>
              <w:rPr>
                <w:rFonts w:eastAsia="Times New Roman"/>
                <w:b/>
                <w:bCs/>
                <w:szCs w:val="28"/>
              </w:rPr>
            </w:pPr>
            <w:proofErr w:type="spellStart"/>
            <w:r w:rsidRPr="001C4DD6">
              <w:rPr>
                <w:rFonts w:eastAsia="Times New Roman"/>
                <w:b/>
                <w:bCs/>
                <w:szCs w:val="28"/>
              </w:rPr>
              <w:t>Khối</w:t>
            </w:r>
            <w:proofErr w:type="spellEnd"/>
            <w:r w:rsidRPr="001C4DD6">
              <w:rPr>
                <w:rFonts w:eastAsia="Times New Roman"/>
                <w:b/>
                <w:bCs/>
                <w:szCs w:val="28"/>
              </w:rPr>
              <w:t xml:space="preserve"> </w:t>
            </w:r>
            <w:proofErr w:type="spellStart"/>
            <w:r w:rsidRPr="001C4DD6">
              <w:rPr>
                <w:rFonts w:eastAsia="Times New Roman"/>
                <w:b/>
                <w:bCs/>
                <w:szCs w:val="28"/>
              </w:rPr>
              <w:t>lượng</w:t>
            </w:r>
            <w:proofErr w:type="spellEnd"/>
          </w:p>
        </w:tc>
      </w:tr>
      <w:tr w:rsidR="00171004" w:rsidRPr="001C4DD6" w14:paraId="3AEA15F4" w14:textId="77777777" w:rsidTr="00860E99">
        <w:trPr>
          <w:trHeight w:val="421"/>
        </w:trPr>
        <w:tc>
          <w:tcPr>
            <w:tcW w:w="9974" w:type="dxa"/>
            <w:gridSpan w:val="5"/>
            <w:tcBorders>
              <w:top w:val="single" w:sz="4" w:space="0" w:color="auto"/>
              <w:left w:val="single" w:sz="4" w:space="0" w:color="auto"/>
              <w:bottom w:val="single" w:sz="4" w:space="0" w:color="auto"/>
              <w:right w:val="single" w:sz="4" w:space="0" w:color="auto"/>
            </w:tcBorders>
          </w:tcPr>
          <w:p w14:paraId="4068B715" w14:textId="789A5C11" w:rsidR="00171004" w:rsidRPr="001C4DD6" w:rsidRDefault="00171004" w:rsidP="00171004">
            <w:pPr>
              <w:tabs>
                <w:tab w:val="left" w:pos="6720"/>
              </w:tabs>
              <w:spacing w:before="120" w:after="120"/>
              <w:ind w:firstLine="0"/>
              <w:rPr>
                <w:rFonts w:eastAsia="Times New Roman"/>
                <w:b/>
                <w:szCs w:val="28"/>
              </w:rPr>
            </w:pPr>
            <w:r w:rsidRPr="001C4DD6">
              <w:rPr>
                <w:rFonts w:eastAsia="MS Mincho"/>
                <w:b/>
                <w:szCs w:val="28"/>
              </w:rPr>
              <w:t xml:space="preserve">Nguyên </w:t>
            </w:r>
            <w:proofErr w:type="spellStart"/>
            <w:r w:rsidRPr="001C4DD6">
              <w:rPr>
                <w:rFonts w:eastAsia="MS Mincho"/>
                <w:b/>
                <w:szCs w:val="28"/>
              </w:rPr>
              <w:t>liệu</w:t>
            </w:r>
            <w:proofErr w:type="spellEnd"/>
          </w:p>
        </w:tc>
      </w:tr>
      <w:tr w:rsidR="00171004" w:rsidRPr="001C4DD6" w14:paraId="6249AB56"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hideMark/>
          </w:tcPr>
          <w:p w14:paraId="41591538"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1</w:t>
            </w:r>
          </w:p>
        </w:tc>
        <w:tc>
          <w:tcPr>
            <w:tcW w:w="3852" w:type="dxa"/>
            <w:tcBorders>
              <w:top w:val="single" w:sz="4" w:space="0" w:color="auto"/>
              <w:left w:val="single" w:sz="4" w:space="0" w:color="auto"/>
              <w:bottom w:val="single" w:sz="4" w:space="0" w:color="auto"/>
              <w:right w:val="single" w:sz="4" w:space="0" w:color="auto"/>
            </w:tcBorders>
            <w:hideMark/>
          </w:tcPr>
          <w:p w14:paraId="118FEE8C" w14:textId="77777777" w:rsidR="00171004" w:rsidRPr="001C4DD6" w:rsidRDefault="00171004" w:rsidP="00171004">
            <w:pPr>
              <w:tabs>
                <w:tab w:val="left" w:pos="6720"/>
              </w:tabs>
              <w:spacing w:before="120" w:after="120"/>
              <w:ind w:firstLine="0"/>
              <w:jc w:val="both"/>
              <w:rPr>
                <w:rFonts w:eastAsia="MS Mincho"/>
                <w:szCs w:val="28"/>
              </w:rPr>
            </w:pPr>
            <w:r w:rsidRPr="001C4DD6">
              <w:rPr>
                <w:rFonts w:eastAsia="MS Mincho"/>
                <w:szCs w:val="28"/>
              </w:rPr>
              <w:t>Adipic acid</w:t>
            </w:r>
          </w:p>
        </w:tc>
        <w:tc>
          <w:tcPr>
            <w:tcW w:w="2525" w:type="dxa"/>
            <w:tcBorders>
              <w:top w:val="single" w:sz="4" w:space="0" w:color="auto"/>
              <w:left w:val="single" w:sz="4" w:space="0" w:color="auto"/>
              <w:bottom w:val="single" w:sz="4" w:space="0" w:color="auto"/>
              <w:right w:val="single" w:sz="4" w:space="0" w:color="auto"/>
            </w:tcBorders>
            <w:hideMark/>
          </w:tcPr>
          <w:p w14:paraId="59BF253C" w14:textId="77777777" w:rsidR="00171004" w:rsidRPr="001C4DD6" w:rsidRDefault="00171004" w:rsidP="00171004">
            <w:pPr>
              <w:tabs>
                <w:tab w:val="left" w:pos="6720"/>
              </w:tabs>
              <w:spacing w:before="120" w:after="120"/>
              <w:ind w:firstLine="0"/>
              <w:jc w:val="center"/>
              <w:rPr>
                <w:rFonts w:eastAsia="MS Mincho"/>
                <w:szCs w:val="28"/>
                <w:vertAlign w:val="subscript"/>
              </w:rPr>
            </w:pPr>
            <w:r w:rsidRPr="001C4DD6">
              <w:rPr>
                <w:rFonts w:eastAsia="MS Mincho"/>
                <w:szCs w:val="28"/>
              </w:rPr>
              <w:t>HOOC(CH</w:t>
            </w:r>
            <w:r w:rsidRPr="001C4DD6">
              <w:rPr>
                <w:rFonts w:eastAsia="MS Mincho"/>
                <w:szCs w:val="28"/>
                <w:vertAlign w:val="subscript"/>
              </w:rPr>
              <w:t>2)4</w:t>
            </w:r>
            <w:r w:rsidRPr="001C4DD6">
              <w:rPr>
                <w:rFonts w:eastAsia="MS Mincho"/>
                <w:szCs w:val="28"/>
              </w:rPr>
              <w:t>COOH</w:t>
            </w:r>
          </w:p>
        </w:tc>
        <w:tc>
          <w:tcPr>
            <w:tcW w:w="1199" w:type="dxa"/>
            <w:tcBorders>
              <w:top w:val="single" w:sz="4" w:space="0" w:color="auto"/>
              <w:left w:val="single" w:sz="4" w:space="0" w:color="auto"/>
              <w:bottom w:val="single" w:sz="4" w:space="0" w:color="auto"/>
              <w:right w:val="single" w:sz="4" w:space="0" w:color="auto"/>
            </w:tcBorders>
            <w:hideMark/>
          </w:tcPr>
          <w:p w14:paraId="1504475D" w14:textId="77777777" w:rsidR="00171004" w:rsidRPr="001C4DD6" w:rsidRDefault="00171004" w:rsidP="00171004">
            <w:pPr>
              <w:tabs>
                <w:tab w:val="left" w:pos="6720"/>
              </w:tabs>
              <w:spacing w:before="120" w:after="120"/>
              <w:ind w:firstLine="0"/>
              <w:jc w:val="center"/>
              <w:rPr>
                <w:rFonts w:eastAsia="MS Mincho"/>
                <w:szCs w:val="28"/>
              </w:rPr>
            </w:pPr>
            <w:proofErr w:type="spellStart"/>
            <w:r w:rsidRPr="001C4DD6">
              <w:rPr>
                <w:rFonts w:eastAsia="MS Mincho"/>
                <w:szCs w:val="28"/>
              </w:rPr>
              <w:t>Tấn</w:t>
            </w:r>
            <w:proofErr w:type="spellEnd"/>
          </w:p>
        </w:tc>
        <w:tc>
          <w:tcPr>
            <w:tcW w:w="1684" w:type="dxa"/>
            <w:tcBorders>
              <w:top w:val="single" w:sz="4" w:space="0" w:color="auto"/>
              <w:left w:val="single" w:sz="4" w:space="0" w:color="auto"/>
              <w:bottom w:val="single" w:sz="4" w:space="0" w:color="auto"/>
              <w:right w:val="single" w:sz="4" w:space="0" w:color="auto"/>
            </w:tcBorders>
            <w:hideMark/>
          </w:tcPr>
          <w:p w14:paraId="60328915"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2.542</w:t>
            </w:r>
          </w:p>
        </w:tc>
      </w:tr>
      <w:tr w:rsidR="00171004" w:rsidRPr="001C4DD6" w14:paraId="17B6E597"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hideMark/>
          </w:tcPr>
          <w:p w14:paraId="3F3EE380"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2</w:t>
            </w:r>
          </w:p>
        </w:tc>
        <w:tc>
          <w:tcPr>
            <w:tcW w:w="3852" w:type="dxa"/>
            <w:tcBorders>
              <w:top w:val="single" w:sz="4" w:space="0" w:color="auto"/>
              <w:left w:val="single" w:sz="4" w:space="0" w:color="auto"/>
              <w:bottom w:val="single" w:sz="4" w:space="0" w:color="auto"/>
              <w:right w:val="single" w:sz="4" w:space="0" w:color="auto"/>
            </w:tcBorders>
            <w:hideMark/>
          </w:tcPr>
          <w:p w14:paraId="6AAA767F" w14:textId="77777777" w:rsidR="00171004" w:rsidRPr="001C4DD6" w:rsidRDefault="00171004" w:rsidP="00171004">
            <w:pPr>
              <w:tabs>
                <w:tab w:val="left" w:pos="6720"/>
              </w:tabs>
              <w:spacing w:before="120" w:after="120"/>
              <w:ind w:firstLine="0"/>
              <w:jc w:val="both"/>
              <w:rPr>
                <w:rFonts w:eastAsia="MS Mincho"/>
                <w:szCs w:val="28"/>
              </w:rPr>
            </w:pPr>
            <w:proofErr w:type="spellStart"/>
            <w:r w:rsidRPr="001C4DD6">
              <w:rPr>
                <w:rFonts w:eastAsia="MS Mincho"/>
                <w:szCs w:val="28"/>
              </w:rPr>
              <w:t>Butylen</w:t>
            </w:r>
            <w:proofErr w:type="spellEnd"/>
            <w:r w:rsidRPr="001C4DD6">
              <w:rPr>
                <w:rFonts w:eastAsia="MS Mincho"/>
                <w:szCs w:val="28"/>
              </w:rPr>
              <w:t xml:space="preserve"> glycol</w:t>
            </w:r>
          </w:p>
        </w:tc>
        <w:tc>
          <w:tcPr>
            <w:tcW w:w="2525" w:type="dxa"/>
            <w:tcBorders>
              <w:top w:val="single" w:sz="4" w:space="0" w:color="auto"/>
              <w:left w:val="single" w:sz="4" w:space="0" w:color="auto"/>
              <w:bottom w:val="single" w:sz="4" w:space="0" w:color="auto"/>
              <w:right w:val="single" w:sz="4" w:space="0" w:color="auto"/>
            </w:tcBorders>
            <w:hideMark/>
          </w:tcPr>
          <w:p w14:paraId="2890CD8A" w14:textId="77777777" w:rsidR="00171004" w:rsidRPr="001C4DD6" w:rsidRDefault="00171004" w:rsidP="00171004">
            <w:pPr>
              <w:tabs>
                <w:tab w:val="left" w:pos="6720"/>
              </w:tabs>
              <w:spacing w:before="120" w:after="120"/>
              <w:ind w:firstLine="0"/>
              <w:jc w:val="center"/>
              <w:rPr>
                <w:rFonts w:eastAsia="MS Mincho"/>
                <w:szCs w:val="28"/>
                <w:vertAlign w:val="subscript"/>
              </w:rPr>
            </w:pPr>
            <w:r w:rsidRPr="001C4DD6">
              <w:rPr>
                <w:rFonts w:eastAsia="MS Mincho"/>
                <w:szCs w:val="28"/>
              </w:rPr>
              <w:t>C</w:t>
            </w:r>
            <w:r w:rsidRPr="001C4DD6">
              <w:rPr>
                <w:rFonts w:eastAsia="MS Mincho"/>
                <w:szCs w:val="28"/>
                <w:vertAlign w:val="subscript"/>
              </w:rPr>
              <w:t>4</w:t>
            </w:r>
            <w:r w:rsidRPr="001C4DD6">
              <w:rPr>
                <w:rFonts w:eastAsia="MS Mincho"/>
                <w:szCs w:val="28"/>
              </w:rPr>
              <w:t>H</w:t>
            </w:r>
            <w:r w:rsidRPr="001C4DD6">
              <w:rPr>
                <w:rFonts w:eastAsia="MS Mincho"/>
                <w:szCs w:val="28"/>
                <w:vertAlign w:val="subscript"/>
              </w:rPr>
              <w:t>10</w:t>
            </w:r>
            <w:r w:rsidRPr="001C4DD6">
              <w:rPr>
                <w:rFonts w:eastAsia="MS Mincho"/>
                <w:szCs w:val="28"/>
              </w:rPr>
              <w:t>O</w:t>
            </w:r>
            <w:r w:rsidRPr="001C4DD6">
              <w:rPr>
                <w:rFonts w:eastAsia="MS Mincho"/>
                <w:szCs w:val="28"/>
                <w:vertAlign w:val="subscript"/>
              </w:rPr>
              <w:t>2</w:t>
            </w:r>
          </w:p>
        </w:tc>
        <w:tc>
          <w:tcPr>
            <w:tcW w:w="1199" w:type="dxa"/>
            <w:tcBorders>
              <w:top w:val="single" w:sz="4" w:space="0" w:color="auto"/>
              <w:left w:val="single" w:sz="4" w:space="0" w:color="auto"/>
              <w:bottom w:val="single" w:sz="4" w:space="0" w:color="auto"/>
              <w:right w:val="single" w:sz="4" w:space="0" w:color="auto"/>
            </w:tcBorders>
            <w:hideMark/>
          </w:tcPr>
          <w:p w14:paraId="5629F415" w14:textId="77777777" w:rsidR="00171004" w:rsidRPr="001C4DD6" w:rsidRDefault="00171004" w:rsidP="00171004">
            <w:pPr>
              <w:tabs>
                <w:tab w:val="left" w:pos="6720"/>
              </w:tabs>
              <w:spacing w:before="120" w:after="120"/>
              <w:ind w:firstLine="0"/>
              <w:jc w:val="center"/>
              <w:rPr>
                <w:rFonts w:eastAsia="MS Mincho"/>
                <w:szCs w:val="28"/>
              </w:rPr>
            </w:pPr>
            <w:proofErr w:type="spellStart"/>
            <w:r w:rsidRPr="001C4DD6">
              <w:rPr>
                <w:rFonts w:eastAsia="MS Mincho"/>
                <w:szCs w:val="28"/>
              </w:rPr>
              <w:t>Tấn</w:t>
            </w:r>
            <w:proofErr w:type="spellEnd"/>
          </w:p>
        </w:tc>
        <w:tc>
          <w:tcPr>
            <w:tcW w:w="1684" w:type="dxa"/>
            <w:tcBorders>
              <w:top w:val="single" w:sz="4" w:space="0" w:color="auto"/>
              <w:left w:val="single" w:sz="4" w:space="0" w:color="auto"/>
              <w:bottom w:val="single" w:sz="4" w:space="0" w:color="auto"/>
              <w:right w:val="single" w:sz="4" w:space="0" w:color="auto"/>
            </w:tcBorders>
            <w:hideMark/>
          </w:tcPr>
          <w:p w14:paraId="2285B860"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978</w:t>
            </w:r>
          </w:p>
        </w:tc>
      </w:tr>
      <w:tr w:rsidR="00171004" w:rsidRPr="001C4DD6" w14:paraId="4F223EE9"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vAlign w:val="center"/>
            <w:hideMark/>
          </w:tcPr>
          <w:p w14:paraId="5E929584"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3</w:t>
            </w:r>
          </w:p>
        </w:tc>
        <w:tc>
          <w:tcPr>
            <w:tcW w:w="3852" w:type="dxa"/>
            <w:tcBorders>
              <w:top w:val="single" w:sz="4" w:space="0" w:color="auto"/>
              <w:left w:val="single" w:sz="4" w:space="0" w:color="auto"/>
              <w:bottom w:val="single" w:sz="4" w:space="0" w:color="auto"/>
              <w:right w:val="single" w:sz="4" w:space="0" w:color="auto"/>
            </w:tcBorders>
            <w:hideMark/>
          </w:tcPr>
          <w:p w14:paraId="387EC39E" w14:textId="77777777" w:rsidR="00171004" w:rsidRPr="001C4DD6" w:rsidRDefault="00171004" w:rsidP="00171004">
            <w:pPr>
              <w:tabs>
                <w:tab w:val="left" w:pos="6720"/>
              </w:tabs>
              <w:spacing w:before="120" w:after="120"/>
              <w:ind w:firstLine="0"/>
              <w:jc w:val="both"/>
              <w:rPr>
                <w:rFonts w:eastAsia="MS Mincho"/>
                <w:szCs w:val="28"/>
              </w:rPr>
            </w:pPr>
            <w:proofErr w:type="spellStart"/>
            <w:r w:rsidRPr="001C4DD6">
              <w:rPr>
                <w:rFonts w:eastAsia="MS Mincho"/>
                <w:szCs w:val="28"/>
              </w:rPr>
              <w:t>Etylen</w:t>
            </w:r>
            <w:proofErr w:type="spellEnd"/>
            <w:r w:rsidRPr="001C4DD6">
              <w:rPr>
                <w:rFonts w:eastAsia="MS Mincho"/>
                <w:szCs w:val="28"/>
              </w:rPr>
              <w:t xml:space="preserve"> glycol</w:t>
            </w:r>
          </w:p>
        </w:tc>
        <w:tc>
          <w:tcPr>
            <w:tcW w:w="2525" w:type="dxa"/>
            <w:tcBorders>
              <w:top w:val="single" w:sz="4" w:space="0" w:color="auto"/>
              <w:left w:val="single" w:sz="4" w:space="0" w:color="auto"/>
              <w:bottom w:val="single" w:sz="4" w:space="0" w:color="auto"/>
              <w:right w:val="single" w:sz="4" w:space="0" w:color="auto"/>
            </w:tcBorders>
            <w:vAlign w:val="center"/>
            <w:hideMark/>
          </w:tcPr>
          <w:p w14:paraId="722355FE" w14:textId="77777777" w:rsidR="00171004" w:rsidRPr="001C4DD6" w:rsidRDefault="00171004" w:rsidP="00171004">
            <w:pPr>
              <w:tabs>
                <w:tab w:val="left" w:pos="6720"/>
              </w:tabs>
              <w:spacing w:before="120" w:after="120"/>
              <w:ind w:firstLine="0"/>
              <w:jc w:val="center"/>
              <w:rPr>
                <w:rFonts w:eastAsia="MS Mincho"/>
                <w:szCs w:val="28"/>
                <w:vertAlign w:val="subscript"/>
              </w:rPr>
            </w:pPr>
            <w:r w:rsidRPr="001C4DD6">
              <w:rPr>
                <w:rFonts w:eastAsia="MS Mincho"/>
                <w:szCs w:val="28"/>
              </w:rPr>
              <w:t>C</w:t>
            </w:r>
            <w:r w:rsidRPr="001C4DD6">
              <w:rPr>
                <w:rFonts w:eastAsia="MS Mincho"/>
                <w:szCs w:val="28"/>
                <w:vertAlign w:val="subscript"/>
              </w:rPr>
              <w:t>2</w:t>
            </w:r>
            <w:r w:rsidRPr="001C4DD6">
              <w:rPr>
                <w:rFonts w:eastAsia="MS Mincho"/>
                <w:szCs w:val="28"/>
              </w:rPr>
              <w:t>H</w:t>
            </w:r>
            <w:r w:rsidRPr="001C4DD6">
              <w:rPr>
                <w:rFonts w:eastAsia="MS Mincho"/>
                <w:szCs w:val="28"/>
                <w:vertAlign w:val="subscript"/>
              </w:rPr>
              <w:t>6</w:t>
            </w:r>
            <w:r w:rsidRPr="001C4DD6">
              <w:rPr>
                <w:rFonts w:eastAsia="MS Mincho"/>
                <w:szCs w:val="28"/>
              </w:rPr>
              <w:t>O</w:t>
            </w:r>
            <w:r w:rsidRPr="001C4DD6">
              <w:rPr>
                <w:rFonts w:eastAsia="MS Mincho"/>
                <w:szCs w:val="28"/>
                <w:vertAlign w:val="subscript"/>
              </w:rPr>
              <w:t>2</w:t>
            </w:r>
          </w:p>
        </w:tc>
        <w:tc>
          <w:tcPr>
            <w:tcW w:w="1199" w:type="dxa"/>
            <w:tcBorders>
              <w:top w:val="single" w:sz="4" w:space="0" w:color="auto"/>
              <w:left w:val="single" w:sz="4" w:space="0" w:color="auto"/>
              <w:bottom w:val="single" w:sz="4" w:space="0" w:color="auto"/>
              <w:right w:val="single" w:sz="4" w:space="0" w:color="auto"/>
            </w:tcBorders>
            <w:vAlign w:val="center"/>
            <w:hideMark/>
          </w:tcPr>
          <w:p w14:paraId="50A6EA0F" w14:textId="77777777" w:rsidR="00171004" w:rsidRPr="001C4DD6" w:rsidRDefault="00171004" w:rsidP="00171004">
            <w:pPr>
              <w:tabs>
                <w:tab w:val="left" w:pos="6720"/>
              </w:tabs>
              <w:spacing w:before="120" w:after="120"/>
              <w:ind w:firstLine="0"/>
              <w:jc w:val="center"/>
              <w:rPr>
                <w:rFonts w:eastAsia="MS Mincho"/>
                <w:szCs w:val="28"/>
              </w:rPr>
            </w:pPr>
            <w:proofErr w:type="spellStart"/>
            <w:r w:rsidRPr="001C4DD6">
              <w:rPr>
                <w:rFonts w:eastAsia="MS Mincho"/>
                <w:szCs w:val="28"/>
              </w:rPr>
              <w:t>Tấn</w:t>
            </w:r>
            <w:proofErr w:type="spellEnd"/>
          </w:p>
        </w:tc>
        <w:tc>
          <w:tcPr>
            <w:tcW w:w="1684" w:type="dxa"/>
            <w:tcBorders>
              <w:top w:val="single" w:sz="4" w:space="0" w:color="auto"/>
              <w:left w:val="single" w:sz="4" w:space="0" w:color="auto"/>
              <w:bottom w:val="single" w:sz="4" w:space="0" w:color="auto"/>
              <w:right w:val="single" w:sz="4" w:space="0" w:color="auto"/>
            </w:tcBorders>
            <w:vAlign w:val="center"/>
            <w:hideMark/>
          </w:tcPr>
          <w:p w14:paraId="2E6E13CC"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928</w:t>
            </w:r>
          </w:p>
        </w:tc>
      </w:tr>
      <w:tr w:rsidR="00171004" w:rsidRPr="001C4DD6" w14:paraId="5C888FA3"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vAlign w:val="center"/>
            <w:hideMark/>
          </w:tcPr>
          <w:p w14:paraId="6FD43FC4"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lastRenderedPageBreak/>
              <w:t>4</w:t>
            </w:r>
          </w:p>
        </w:tc>
        <w:tc>
          <w:tcPr>
            <w:tcW w:w="3852" w:type="dxa"/>
            <w:tcBorders>
              <w:top w:val="single" w:sz="4" w:space="0" w:color="auto"/>
              <w:left w:val="single" w:sz="4" w:space="0" w:color="auto"/>
              <w:bottom w:val="single" w:sz="4" w:space="0" w:color="auto"/>
              <w:right w:val="single" w:sz="4" w:space="0" w:color="auto"/>
            </w:tcBorders>
            <w:hideMark/>
          </w:tcPr>
          <w:p w14:paraId="3C9F3B36" w14:textId="77777777" w:rsidR="00171004" w:rsidRPr="001C4DD6" w:rsidRDefault="00171004" w:rsidP="00171004">
            <w:pPr>
              <w:tabs>
                <w:tab w:val="left" w:pos="6720"/>
              </w:tabs>
              <w:spacing w:before="120" w:after="120"/>
              <w:ind w:firstLine="0"/>
              <w:jc w:val="both"/>
              <w:rPr>
                <w:rFonts w:eastAsia="MS Mincho"/>
                <w:szCs w:val="28"/>
              </w:rPr>
            </w:pPr>
            <w:proofErr w:type="spellStart"/>
            <w:r w:rsidRPr="001C4DD6">
              <w:rPr>
                <w:rFonts w:eastAsia="MS Mincho"/>
                <w:szCs w:val="28"/>
              </w:rPr>
              <w:t>Dietylen</w:t>
            </w:r>
            <w:proofErr w:type="spellEnd"/>
            <w:r w:rsidRPr="001C4DD6">
              <w:rPr>
                <w:rFonts w:eastAsia="MS Mincho"/>
                <w:szCs w:val="28"/>
              </w:rPr>
              <w:t xml:space="preserve"> glycol</w:t>
            </w:r>
          </w:p>
        </w:tc>
        <w:tc>
          <w:tcPr>
            <w:tcW w:w="2525" w:type="dxa"/>
            <w:tcBorders>
              <w:top w:val="single" w:sz="4" w:space="0" w:color="auto"/>
              <w:left w:val="single" w:sz="4" w:space="0" w:color="auto"/>
              <w:bottom w:val="single" w:sz="4" w:space="0" w:color="auto"/>
              <w:right w:val="single" w:sz="4" w:space="0" w:color="auto"/>
            </w:tcBorders>
            <w:vAlign w:val="center"/>
            <w:hideMark/>
          </w:tcPr>
          <w:p w14:paraId="43AF6DF2" w14:textId="77777777" w:rsidR="00171004" w:rsidRPr="001C4DD6" w:rsidRDefault="00171004" w:rsidP="00171004">
            <w:pPr>
              <w:tabs>
                <w:tab w:val="left" w:pos="6720"/>
              </w:tabs>
              <w:spacing w:before="120" w:after="120"/>
              <w:ind w:firstLine="0"/>
              <w:jc w:val="center"/>
              <w:rPr>
                <w:rFonts w:eastAsia="MS Mincho"/>
                <w:szCs w:val="28"/>
              </w:rPr>
            </w:pPr>
            <w:proofErr w:type="gramStart"/>
            <w:r w:rsidRPr="001C4DD6">
              <w:rPr>
                <w:rFonts w:eastAsia="MS Mincho"/>
                <w:szCs w:val="28"/>
              </w:rPr>
              <w:t>O(</w:t>
            </w:r>
            <w:proofErr w:type="gramEnd"/>
            <w:r w:rsidRPr="001C4DD6">
              <w:rPr>
                <w:rFonts w:eastAsia="MS Mincho"/>
                <w:szCs w:val="28"/>
              </w:rPr>
              <w:t>CH</w:t>
            </w:r>
            <w:r w:rsidRPr="001C4DD6">
              <w:rPr>
                <w:rFonts w:eastAsia="MS Mincho"/>
                <w:szCs w:val="28"/>
                <w:vertAlign w:val="subscript"/>
              </w:rPr>
              <w:t>2</w:t>
            </w:r>
            <w:r w:rsidRPr="001C4DD6">
              <w:rPr>
                <w:rFonts w:eastAsia="MS Mincho"/>
                <w:szCs w:val="28"/>
              </w:rPr>
              <w:t xml:space="preserve"> CH</w:t>
            </w:r>
            <w:r w:rsidRPr="001C4DD6">
              <w:rPr>
                <w:rFonts w:eastAsia="MS Mincho"/>
                <w:szCs w:val="28"/>
                <w:vertAlign w:val="subscript"/>
              </w:rPr>
              <w:t>2</w:t>
            </w:r>
            <w:r w:rsidRPr="001C4DD6">
              <w:rPr>
                <w:rFonts w:eastAsia="MS Mincho"/>
                <w:szCs w:val="28"/>
              </w:rPr>
              <w:t>OH)</w:t>
            </w:r>
            <w:r w:rsidRPr="001C4DD6">
              <w:rPr>
                <w:rFonts w:eastAsia="MS Mincho"/>
                <w:szCs w:val="28"/>
                <w:vertAlign w:val="subscript"/>
              </w:rPr>
              <w:t>2</w:t>
            </w:r>
          </w:p>
        </w:tc>
        <w:tc>
          <w:tcPr>
            <w:tcW w:w="1199" w:type="dxa"/>
            <w:tcBorders>
              <w:top w:val="single" w:sz="4" w:space="0" w:color="auto"/>
              <w:left w:val="single" w:sz="4" w:space="0" w:color="auto"/>
              <w:bottom w:val="single" w:sz="4" w:space="0" w:color="auto"/>
              <w:right w:val="single" w:sz="4" w:space="0" w:color="auto"/>
            </w:tcBorders>
            <w:vAlign w:val="center"/>
            <w:hideMark/>
          </w:tcPr>
          <w:p w14:paraId="3C19A2E6" w14:textId="77777777" w:rsidR="00171004" w:rsidRPr="001C4DD6" w:rsidRDefault="00171004" w:rsidP="00171004">
            <w:pPr>
              <w:tabs>
                <w:tab w:val="left" w:pos="6720"/>
              </w:tabs>
              <w:spacing w:before="120" w:after="120"/>
              <w:ind w:firstLine="0"/>
              <w:jc w:val="center"/>
              <w:rPr>
                <w:rFonts w:eastAsia="MS Mincho"/>
                <w:szCs w:val="28"/>
              </w:rPr>
            </w:pPr>
            <w:proofErr w:type="spellStart"/>
            <w:r w:rsidRPr="001C4DD6">
              <w:rPr>
                <w:rFonts w:eastAsia="MS Mincho"/>
                <w:szCs w:val="28"/>
              </w:rPr>
              <w:t>Tấn</w:t>
            </w:r>
            <w:proofErr w:type="spellEnd"/>
          </w:p>
        </w:tc>
        <w:tc>
          <w:tcPr>
            <w:tcW w:w="1684" w:type="dxa"/>
            <w:tcBorders>
              <w:top w:val="single" w:sz="4" w:space="0" w:color="auto"/>
              <w:left w:val="single" w:sz="4" w:space="0" w:color="auto"/>
              <w:bottom w:val="single" w:sz="4" w:space="0" w:color="auto"/>
              <w:right w:val="single" w:sz="4" w:space="0" w:color="auto"/>
            </w:tcBorders>
            <w:vAlign w:val="center"/>
            <w:hideMark/>
          </w:tcPr>
          <w:p w14:paraId="3E8B1E0F"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78</w:t>
            </w:r>
          </w:p>
        </w:tc>
      </w:tr>
      <w:tr w:rsidR="00171004" w:rsidRPr="001C4DD6" w14:paraId="596FBF43"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vAlign w:val="center"/>
            <w:hideMark/>
          </w:tcPr>
          <w:p w14:paraId="7DFB388D"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5</w:t>
            </w:r>
          </w:p>
        </w:tc>
        <w:tc>
          <w:tcPr>
            <w:tcW w:w="3852" w:type="dxa"/>
            <w:tcBorders>
              <w:top w:val="single" w:sz="4" w:space="0" w:color="auto"/>
              <w:left w:val="single" w:sz="4" w:space="0" w:color="auto"/>
              <w:bottom w:val="single" w:sz="4" w:space="0" w:color="auto"/>
              <w:right w:val="single" w:sz="4" w:space="0" w:color="auto"/>
            </w:tcBorders>
            <w:hideMark/>
          </w:tcPr>
          <w:p w14:paraId="29B57F59" w14:textId="360AFA33" w:rsidR="00171004" w:rsidRPr="001C4DD6" w:rsidRDefault="00171004" w:rsidP="00171004">
            <w:pPr>
              <w:tabs>
                <w:tab w:val="left" w:pos="6720"/>
              </w:tabs>
              <w:spacing w:before="120" w:after="120"/>
              <w:ind w:firstLine="0"/>
              <w:jc w:val="both"/>
              <w:rPr>
                <w:rFonts w:eastAsia="MS Mincho"/>
                <w:szCs w:val="28"/>
              </w:rPr>
            </w:pPr>
            <w:proofErr w:type="spellStart"/>
            <w:r>
              <w:rPr>
                <w:rFonts w:eastAsia="MS Mincho"/>
                <w:szCs w:val="28"/>
              </w:rPr>
              <w:t>Methylen</w:t>
            </w:r>
            <w:proofErr w:type="spellEnd"/>
            <w:r>
              <w:rPr>
                <w:rFonts w:eastAsia="MS Mincho"/>
                <w:szCs w:val="28"/>
              </w:rPr>
              <w:t xml:space="preserve"> </w:t>
            </w:r>
            <w:r w:rsidRPr="001C4DD6">
              <w:rPr>
                <w:rFonts w:eastAsia="MS Mincho"/>
                <w:szCs w:val="28"/>
              </w:rPr>
              <w:t xml:space="preserve">diphenyl </w:t>
            </w:r>
            <w:proofErr w:type="spellStart"/>
            <w:r w:rsidRPr="001C4DD6">
              <w:rPr>
                <w:rFonts w:eastAsia="MS Mincho"/>
                <w:szCs w:val="28"/>
              </w:rPr>
              <w:t>diisocynate</w:t>
            </w:r>
            <w:proofErr w:type="spellEnd"/>
          </w:p>
        </w:tc>
        <w:tc>
          <w:tcPr>
            <w:tcW w:w="2525" w:type="dxa"/>
            <w:tcBorders>
              <w:top w:val="single" w:sz="4" w:space="0" w:color="auto"/>
              <w:left w:val="single" w:sz="4" w:space="0" w:color="auto"/>
              <w:bottom w:val="single" w:sz="4" w:space="0" w:color="auto"/>
              <w:right w:val="single" w:sz="4" w:space="0" w:color="auto"/>
            </w:tcBorders>
            <w:vAlign w:val="center"/>
            <w:hideMark/>
          </w:tcPr>
          <w:p w14:paraId="32E33234" w14:textId="77777777" w:rsidR="00171004" w:rsidRPr="001C4DD6" w:rsidRDefault="00171004" w:rsidP="00171004">
            <w:pPr>
              <w:tabs>
                <w:tab w:val="left" w:pos="6720"/>
              </w:tabs>
              <w:spacing w:before="120" w:after="120"/>
              <w:ind w:firstLine="0"/>
              <w:jc w:val="center"/>
              <w:rPr>
                <w:rFonts w:eastAsia="MS Mincho"/>
                <w:szCs w:val="28"/>
                <w:vertAlign w:val="subscript"/>
              </w:rPr>
            </w:pPr>
            <w:r w:rsidRPr="001C4DD6">
              <w:rPr>
                <w:rFonts w:eastAsia="MS Mincho"/>
                <w:szCs w:val="28"/>
              </w:rPr>
              <w:t>C</w:t>
            </w:r>
            <w:r w:rsidRPr="001C4DD6">
              <w:rPr>
                <w:rFonts w:eastAsia="MS Mincho"/>
                <w:szCs w:val="28"/>
                <w:vertAlign w:val="subscript"/>
              </w:rPr>
              <w:t>15</w:t>
            </w:r>
            <w:r w:rsidRPr="001C4DD6">
              <w:rPr>
                <w:rFonts w:eastAsia="MS Mincho"/>
                <w:szCs w:val="28"/>
              </w:rPr>
              <w:t>H</w:t>
            </w:r>
            <w:r w:rsidRPr="001C4DD6">
              <w:rPr>
                <w:rFonts w:eastAsia="MS Mincho"/>
                <w:szCs w:val="28"/>
                <w:vertAlign w:val="subscript"/>
              </w:rPr>
              <w:t>10</w:t>
            </w:r>
            <w:r w:rsidRPr="001C4DD6">
              <w:rPr>
                <w:rFonts w:eastAsia="MS Mincho"/>
                <w:szCs w:val="28"/>
              </w:rPr>
              <w:t>N</w:t>
            </w:r>
            <w:r w:rsidRPr="001C4DD6">
              <w:rPr>
                <w:rFonts w:eastAsia="MS Mincho"/>
                <w:szCs w:val="28"/>
                <w:vertAlign w:val="subscript"/>
              </w:rPr>
              <w:t>2</w:t>
            </w:r>
            <w:r w:rsidRPr="001C4DD6">
              <w:rPr>
                <w:rFonts w:eastAsia="MS Mincho"/>
                <w:szCs w:val="28"/>
              </w:rPr>
              <w:t>O</w:t>
            </w:r>
            <w:r w:rsidRPr="001C4DD6">
              <w:rPr>
                <w:rFonts w:eastAsia="MS Mincho"/>
                <w:szCs w:val="28"/>
                <w:vertAlign w:val="subscript"/>
              </w:rPr>
              <w:t>2</w:t>
            </w:r>
          </w:p>
        </w:tc>
        <w:tc>
          <w:tcPr>
            <w:tcW w:w="1199" w:type="dxa"/>
            <w:tcBorders>
              <w:top w:val="single" w:sz="4" w:space="0" w:color="auto"/>
              <w:left w:val="single" w:sz="4" w:space="0" w:color="auto"/>
              <w:bottom w:val="single" w:sz="4" w:space="0" w:color="auto"/>
              <w:right w:val="single" w:sz="4" w:space="0" w:color="auto"/>
            </w:tcBorders>
            <w:vAlign w:val="center"/>
            <w:hideMark/>
          </w:tcPr>
          <w:p w14:paraId="5109C98F" w14:textId="77777777" w:rsidR="00171004" w:rsidRPr="001C4DD6" w:rsidRDefault="00171004" w:rsidP="00171004">
            <w:pPr>
              <w:tabs>
                <w:tab w:val="left" w:pos="6720"/>
              </w:tabs>
              <w:spacing w:before="120" w:after="120"/>
              <w:ind w:firstLine="0"/>
              <w:jc w:val="center"/>
              <w:rPr>
                <w:rFonts w:eastAsia="MS Mincho"/>
                <w:szCs w:val="28"/>
              </w:rPr>
            </w:pPr>
            <w:proofErr w:type="spellStart"/>
            <w:r w:rsidRPr="001C4DD6">
              <w:rPr>
                <w:rFonts w:eastAsia="MS Mincho"/>
                <w:szCs w:val="28"/>
              </w:rPr>
              <w:t>Tấn</w:t>
            </w:r>
            <w:proofErr w:type="spellEnd"/>
          </w:p>
        </w:tc>
        <w:tc>
          <w:tcPr>
            <w:tcW w:w="1684" w:type="dxa"/>
            <w:tcBorders>
              <w:top w:val="single" w:sz="4" w:space="0" w:color="auto"/>
              <w:left w:val="single" w:sz="4" w:space="0" w:color="auto"/>
              <w:bottom w:val="single" w:sz="4" w:space="0" w:color="auto"/>
              <w:right w:val="single" w:sz="4" w:space="0" w:color="auto"/>
            </w:tcBorders>
            <w:vAlign w:val="center"/>
            <w:hideMark/>
          </w:tcPr>
          <w:p w14:paraId="7F865686"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1.662</w:t>
            </w:r>
          </w:p>
        </w:tc>
      </w:tr>
      <w:tr w:rsidR="00171004" w:rsidRPr="001C4DD6" w14:paraId="4415991D"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vAlign w:val="center"/>
            <w:hideMark/>
          </w:tcPr>
          <w:p w14:paraId="2F0945E8"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6</w:t>
            </w:r>
          </w:p>
        </w:tc>
        <w:tc>
          <w:tcPr>
            <w:tcW w:w="3852" w:type="dxa"/>
            <w:tcBorders>
              <w:top w:val="single" w:sz="4" w:space="0" w:color="auto"/>
              <w:left w:val="single" w:sz="4" w:space="0" w:color="auto"/>
              <w:bottom w:val="single" w:sz="4" w:space="0" w:color="auto"/>
              <w:right w:val="single" w:sz="4" w:space="0" w:color="auto"/>
            </w:tcBorders>
            <w:hideMark/>
          </w:tcPr>
          <w:p w14:paraId="11CBA396" w14:textId="77777777" w:rsidR="00171004" w:rsidRPr="001C4DD6" w:rsidRDefault="00171004" w:rsidP="00171004">
            <w:pPr>
              <w:tabs>
                <w:tab w:val="left" w:pos="6720"/>
              </w:tabs>
              <w:spacing w:before="120" w:after="120"/>
              <w:ind w:firstLine="0"/>
              <w:jc w:val="both"/>
              <w:rPr>
                <w:rFonts w:eastAsia="MS Mincho"/>
                <w:szCs w:val="28"/>
              </w:rPr>
            </w:pPr>
            <w:proofErr w:type="spellStart"/>
            <w:r w:rsidRPr="001C4DD6">
              <w:rPr>
                <w:rFonts w:eastAsia="MS Mincho"/>
                <w:szCs w:val="28"/>
              </w:rPr>
              <w:t>Toluen</w:t>
            </w:r>
            <w:proofErr w:type="spellEnd"/>
            <w:r w:rsidRPr="001C4DD6">
              <w:rPr>
                <w:rFonts w:eastAsia="MS Mincho"/>
                <w:szCs w:val="28"/>
              </w:rPr>
              <w:t xml:space="preserve"> </w:t>
            </w:r>
            <w:proofErr w:type="spellStart"/>
            <w:r w:rsidRPr="001C4DD6">
              <w:rPr>
                <w:rFonts w:eastAsia="MS Mincho"/>
                <w:szCs w:val="28"/>
              </w:rPr>
              <w:t>diisocynate</w:t>
            </w:r>
            <w:proofErr w:type="spellEnd"/>
            <w:r w:rsidRPr="001C4DD6">
              <w:rPr>
                <w:rFonts w:eastAsia="MS Mincho"/>
                <w:szCs w:val="28"/>
              </w:rPr>
              <w:t xml:space="preserve"> (TDI)</w:t>
            </w:r>
          </w:p>
        </w:tc>
        <w:tc>
          <w:tcPr>
            <w:tcW w:w="2525" w:type="dxa"/>
            <w:tcBorders>
              <w:top w:val="single" w:sz="4" w:space="0" w:color="auto"/>
              <w:left w:val="single" w:sz="4" w:space="0" w:color="auto"/>
              <w:bottom w:val="single" w:sz="4" w:space="0" w:color="auto"/>
              <w:right w:val="single" w:sz="4" w:space="0" w:color="auto"/>
            </w:tcBorders>
            <w:vAlign w:val="center"/>
            <w:hideMark/>
          </w:tcPr>
          <w:p w14:paraId="4C4F5DD9" w14:textId="77777777" w:rsidR="00171004" w:rsidRPr="001C4DD6" w:rsidRDefault="00171004" w:rsidP="00171004">
            <w:pPr>
              <w:tabs>
                <w:tab w:val="left" w:pos="6720"/>
              </w:tabs>
              <w:spacing w:before="120" w:after="120"/>
              <w:ind w:firstLine="0"/>
              <w:jc w:val="center"/>
              <w:rPr>
                <w:rFonts w:eastAsia="MS Mincho"/>
                <w:szCs w:val="28"/>
                <w:vertAlign w:val="subscript"/>
              </w:rPr>
            </w:pPr>
            <w:r w:rsidRPr="001C4DD6">
              <w:rPr>
                <w:rFonts w:eastAsia="MS Mincho"/>
                <w:szCs w:val="28"/>
              </w:rPr>
              <w:t>CH</w:t>
            </w:r>
            <w:r w:rsidRPr="001C4DD6">
              <w:rPr>
                <w:rFonts w:eastAsia="MS Mincho"/>
                <w:szCs w:val="28"/>
                <w:vertAlign w:val="subscript"/>
              </w:rPr>
              <w:t>3</w:t>
            </w:r>
            <w:r w:rsidRPr="001C4DD6">
              <w:rPr>
                <w:rFonts w:eastAsia="MS Mincho"/>
                <w:szCs w:val="28"/>
              </w:rPr>
              <w:t>C</w:t>
            </w:r>
            <w:r w:rsidRPr="001C4DD6">
              <w:rPr>
                <w:rFonts w:eastAsia="MS Mincho"/>
                <w:szCs w:val="28"/>
                <w:vertAlign w:val="subscript"/>
              </w:rPr>
              <w:t>6</w:t>
            </w:r>
            <w:r w:rsidRPr="001C4DD6">
              <w:rPr>
                <w:rFonts w:eastAsia="MS Mincho"/>
                <w:szCs w:val="28"/>
              </w:rPr>
              <w:t>H</w:t>
            </w:r>
            <w:r w:rsidRPr="001C4DD6">
              <w:rPr>
                <w:rFonts w:eastAsia="MS Mincho"/>
                <w:szCs w:val="28"/>
                <w:vertAlign w:val="subscript"/>
              </w:rPr>
              <w:t>3</w:t>
            </w:r>
            <w:r w:rsidRPr="001C4DD6">
              <w:rPr>
                <w:rFonts w:eastAsia="MS Mincho"/>
                <w:szCs w:val="28"/>
              </w:rPr>
              <w:t>(NCO)</w:t>
            </w:r>
            <w:r w:rsidRPr="001C4DD6">
              <w:rPr>
                <w:rFonts w:eastAsia="MS Mincho"/>
                <w:szCs w:val="28"/>
                <w:vertAlign w:val="subscript"/>
              </w:rPr>
              <w:t>2</w:t>
            </w:r>
          </w:p>
        </w:tc>
        <w:tc>
          <w:tcPr>
            <w:tcW w:w="1199" w:type="dxa"/>
            <w:tcBorders>
              <w:top w:val="single" w:sz="4" w:space="0" w:color="auto"/>
              <w:left w:val="single" w:sz="4" w:space="0" w:color="auto"/>
              <w:bottom w:val="single" w:sz="4" w:space="0" w:color="auto"/>
              <w:right w:val="single" w:sz="4" w:space="0" w:color="auto"/>
            </w:tcBorders>
            <w:vAlign w:val="center"/>
            <w:hideMark/>
          </w:tcPr>
          <w:p w14:paraId="1BD03C0E" w14:textId="77777777" w:rsidR="00171004" w:rsidRPr="001C4DD6" w:rsidRDefault="00171004" w:rsidP="00171004">
            <w:pPr>
              <w:tabs>
                <w:tab w:val="left" w:pos="6720"/>
              </w:tabs>
              <w:spacing w:before="120" w:after="120"/>
              <w:ind w:firstLine="0"/>
              <w:jc w:val="center"/>
              <w:rPr>
                <w:rFonts w:eastAsia="MS Mincho"/>
                <w:szCs w:val="28"/>
              </w:rPr>
            </w:pPr>
            <w:proofErr w:type="spellStart"/>
            <w:r w:rsidRPr="001C4DD6">
              <w:rPr>
                <w:rFonts w:eastAsia="MS Mincho"/>
                <w:szCs w:val="28"/>
              </w:rPr>
              <w:t>Tấn</w:t>
            </w:r>
            <w:proofErr w:type="spellEnd"/>
          </w:p>
        </w:tc>
        <w:tc>
          <w:tcPr>
            <w:tcW w:w="1684" w:type="dxa"/>
            <w:tcBorders>
              <w:top w:val="single" w:sz="4" w:space="0" w:color="auto"/>
              <w:left w:val="single" w:sz="4" w:space="0" w:color="auto"/>
              <w:bottom w:val="single" w:sz="4" w:space="0" w:color="auto"/>
              <w:right w:val="single" w:sz="4" w:space="0" w:color="auto"/>
            </w:tcBorders>
            <w:vAlign w:val="center"/>
            <w:hideMark/>
          </w:tcPr>
          <w:p w14:paraId="1E9C9FFB"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196</w:t>
            </w:r>
          </w:p>
        </w:tc>
      </w:tr>
      <w:tr w:rsidR="00171004" w:rsidRPr="001C4DD6" w14:paraId="035A718F"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vAlign w:val="center"/>
            <w:hideMark/>
          </w:tcPr>
          <w:p w14:paraId="0B9FBA7D"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7</w:t>
            </w:r>
          </w:p>
        </w:tc>
        <w:tc>
          <w:tcPr>
            <w:tcW w:w="3852" w:type="dxa"/>
            <w:tcBorders>
              <w:top w:val="single" w:sz="4" w:space="0" w:color="auto"/>
              <w:left w:val="single" w:sz="4" w:space="0" w:color="auto"/>
              <w:bottom w:val="single" w:sz="4" w:space="0" w:color="auto"/>
              <w:right w:val="single" w:sz="4" w:space="0" w:color="auto"/>
            </w:tcBorders>
            <w:hideMark/>
          </w:tcPr>
          <w:p w14:paraId="09C215CB" w14:textId="77777777" w:rsidR="00171004" w:rsidRPr="001C4DD6" w:rsidRDefault="00171004" w:rsidP="00171004">
            <w:pPr>
              <w:tabs>
                <w:tab w:val="left" w:pos="6720"/>
              </w:tabs>
              <w:spacing w:before="120" w:after="120"/>
              <w:ind w:firstLine="0"/>
              <w:jc w:val="both"/>
              <w:rPr>
                <w:rFonts w:eastAsia="MS Mincho"/>
                <w:szCs w:val="28"/>
              </w:rPr>
            </w:pPr>
            <w:proofErr w:type="spellStart"/>
            <w:r w:rsidRPr="001C4DD6">
              <w:rPr>
                <w:rFonts w:eastAsia="MS Mincho"/>
                <w:szCs w:val="28"/>
              </w:rPr>
              <w:t>Dimetyl</w:t>
            </w:r>
            <w:proofErr w:type="spellEnd"/>
            <w:r w:rsidRPr="001C4DD6">
              <w:rPr>
                <w:rFonts w:eastAsia="MS Mincho"/>
                <w:szCs w:val="28"/>
              </w:rPr>
              <w:t xml:space="preserve"> formamide (DMF)</w:t>
            </w:r>
          </w:p>
        </w:tc>
        <w:tc>
          <w:tcPr>
            <w:tcW w:w="2525" w:type="dxa"/>
            <w:tcBorders>
              <w:top w:val="single" w:sz="4" w:space="0" w:color="auto"/>
              <w:left w:val="single" w:sz="4" w:space="0" w:color="auto"/>
              <w:bottom w:val="single" w:sz="4" w:space="0" w:color="auto"/>
              <w:right w:val="single" w:sz="4" w:space="0" w:color="auto"/>
            </w:tcBorders>
            <w:vAlign w:val="center"/>
            <w:hideMark/>
          </w:tcPr>
          <w:p w14:paraId="75CAD20D"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(C</w:t>
            </w:r>
            <w:proofErr w:type="gramStart"/>
            <w:r w:rsidRPr="001C4DD6">
              <w:rPr>
                <w:rFonts w:eastAsia="MS Mincho"/>
                <w:szCs w:val="28"/>
                <w:vertAlign w:val="subscript"/>
              </w:rPr>
              <w:t>3</w:t>
            </w:r>
            <w:r w:rsidRPr="001C4DD6">
              <w:rPr>
                <w:rFonts w:eastAsia="MS Mincho"/>
                <w:szCs w:val="28"/>
              </w:rPr>
              <w:t>)H</w:t>
            </w:r>
            <w:proofErr w:type="gramEnd"/>
            <w:r w:rsidRPr="001C4DD6">
              <w:rPr>
                <w:rFonts w:eastAsia="MS Mincho"/>
                <w:szCs w:val="28"/>
                <w:vertAlign w:val="subscript"/>
              </w:rPr>
              <w:t>7</w:t>
            </w:r>
            <w:r w:rsidRPr="001C4DD6">
              <w:rPr>
                <w:rFonts w:eastAsia="MS Mincho"/>
                <w:szCs w:val="28"/>
              </w:rPr>
              <w:t>NO</w:t>
            </w:r>
          </w:p>
        </w:tc>
        <w:tc>
          <w:tcPr>
            <w:tcW w:w="1199" w:type="dxa"/>
            <w:tcBorders>
              <w:top w:val="single" w:sz="4" w:space="0" w:color="auto"/>
              <w:left w:val="single" w:sz="4" w:space="0" w:color="auto"/>
              <w:bottom w:val="single" w:sz="4" w:space="0" w:color="auto"/>
              <w:right w:val="single" w:sz="4" w:space="0" w:color="auto"/>
            </w:tcBorders>
            <w:vAlign w:val="center"/>
            <w:hideMark/>
          </w:tcPr>
          <w:p w14:paraId="00E93D9A" w14:textId="77777777" w:rsidR="00171004" w:rsidRPr="001C4DD6" w:rsidRDefault="00171004" w:rsidP="00171004">
            <w:pPr>
              <w:tabs>
                <w:tab w:val="left" w:pos="6720"/>
              </w:tabs>
              <w:spacing w:before="120" w:after="120"/>
              <w:ind w:firstLine="0"/>
              <w:jc w:val="center"/>
              <w:rPr>
                <w:rFonts w:eastAsia="MS Mincho"/>
                <w:szCs w:val="28"/>
              </w:rPr>
            </w:pPr>
            <w:proofErr w:type="spellStart"/>
            <w:r w:rsidRPr="001C4DD6">
              <w:rPr>
                <w:rFonts w:eastAsia="MS Mincho"/>
                <w:szCs w:val="28"/>
              </w:rPr>
              <w:t>Tấn</w:t>
            </w:r>
            <w:proofErr w:type="spellEnd"/>
          </w:p>
        </w:tc>
        <w:tc>
          <w:tcPr>
            <w:tcW w:w="1684" w:type="dxa"/>
            <w:tcBorders>
              <w:top w:val="single" w:sz="4" w:space="0" w:color="auto"/>
              <w:left w:val="single" w:sz="4" w:space="0" w:color="auto"/>
              <w:bottom w:val="single" w:sz="4" w:space="0" w:color="auto"/>
              <w:right w:val="single" w:sz="4" w:space="0" w:color="auto"/>
            </w:tcBorders>
            <w:vAlign w:val="center"/>
            <w:hideMark/>
          </w:tcPr>
          <w:p w14:paraId="0EED009C"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13.800</w:t>
            </w:r>
          </w:p>
        </w:tc>
      </w:tr>
      <w:tr w:rsidR="00171004" w:rsidRPr="001C4DD6" w14:paraId="5EDEFB7A"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vAlign w:val="center"/>
            <w:hideMark/>
          </w:tcPr>
          <w:p w14:paraId="3FC335A8"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8</w:t>
            </w:r>
          </w:p>
        </w:tc>
        <w:tc>
          <w:tcPr>
            <w:tcW w:w="3852" w:type="dxa"/>
            <w:tcBorders>
              <w:top w:val="single" w:sz="4" w:space="0" w:color="auto"/>
              <w:left w:val="single" w:sz="4" w:space="0" w:color="auto"/>
              <w:bottom w:val="single" w:sz="4" w:space="0" w:color="auto"/>
              <w:right w:val="single" w:sz="4" w:space="0" w:color="auto"/>
            </w:tcBorders>
            <w:hideMark/>
          </w:tcPr>
          <w:p w14:paraId="3EEE40CA" w14:textId="77777777" w:rsidR="00171004" w:rsidRPr="001C4DD6" w:rsidRDefault="00171004" w:rsidP="00171004">
            <w:pPr>
              <w:tabs>
                <w:tab w:val="left" w:pos="6720"/>
              </w:tabs>
              <w:spacing w:before="120" w:after="120"/>
              <w:ind w:firstLine="0"/>
              <w:jc w:val="both"/>
              <w:rPr>
                <w:rFonts w:eastAsia="MS Mincho"/>
                <w:szCs w:val="28"/>
              </w:rPr>
            </w:pPr>
            <w:proofErr w:type="spellStart"/>
            <w:r w:rsidRPr="001C4DD6">
              <w:rPr>
                <w:rFonts w:eastAsia="MS Mincho"/>
                <w:szCs w:val="28"/>
              </w:rPr>
              <w:t>Metyletyl</w:t>
            </w:r>
            <w:proofErr w:type="spellEnd"/>
            <w:r w:rsidRPr="001C4DD6">
              <w:rPr>
                <w:rFonts w:eastAsia="MS Mincho"/>
                <w:szCs w:val="28"/>
              </w:rPr>
              <w:t xml:space="preserve"> </w:t>
            </w:r>
            <w:proofErr w:type="spellStart"/>
            <w:r w:rsidRPr="001C4DD6">
              <w:rPr>
                <w:rFonts w:eastAsia="MS Mincho"/>
                <w:szCs w:val="28"/>
              </w:rPr>
              <w:t>kentone</w:t>
            </w:r>
            <w:proofErr w:type="spellEnd"/>
            <w:r w:rsidRPr="001C4DD6">
              <w:rPr>
                <w:rFonts w:eastAsia="MS Mincho"/>
                <w:szCs w:val="28"/>
              </w:rPr>
              <w:t xml:space="preserve"> (MEK)</w:t>
            </w:r>
          </w:p>
        </w:tc>
        <w:tc>
          <w:tcPr>
            <w:tcW w:w="2525" w:type="dxa"/>
            <w:tcBorders>
              <w:top w:val="single" w:sz="4" w:space="0" w:color="auto"/>
              <w:left w:val="single" w:sz="4" w:space="0" w:color="auto"/>
              <w:bottom w:val="single" w:sz="4" w:space="0" w:color="auto"/>
              <w:right w:val="single" w:sz="4" w:space="0" w:color="auto"/>
            </w:tcBorders>
            <w:vAlign w:val="center"/>
            <w:hideMark/>
          </w:tcPr>
          <w:p w14:paraId="553863F1"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C</w:t>
            </w:r>
            <w:r w:rsidRPr="001C4DD6">
              <w:rPr>
                <w:rFonts w:eastAsia="MS Mincho"/>
                <w:szCs w:val="28"/>
                <w:vertAlign w:val="subscript"/>
              </w:rPr>
              <w:t>4</w:t>
            </w:r>
            <w:r w:rsidRPr="001C4DD6">
              <w:rPr>
                <w:rFonts w:eastAsia="MS Mincho"/>
                <w:szCs w:val="28"/>
              </w:rPr>
              <w:t>H</w:t>
            </w:r>
            <w:r w:rsidRPr="001C4DD6">
              <w:rPr>
                <w:rFonts w:eastAsia="MS Mincho"/>
                <w:szCs w:val="28"/>
                <w:vertAlign w:val="subscript"/>
              </w:rPr>
              <w:t>8</w:t>
            </w:r>
            <w:r w:rsidRPr="001C4DD6">
              <w:rPr>
                <w:rFonts w:eastAsia="MS Mincho"/>
                <w:szCs w:val="28"/>
              </w:rPr>
              <w:t>O</w:t>
            </w:r>
          </w:p>
        </w:tc>
        <w:tc>
          <w:tcPr>
            <w:tcW w:w="1199" w:type="dxa"/>
            <w:tcBorders>
              <w:top w:val="single" w:sz="4" w:space="0" w:color="auto"/>
              <w:left w:val="single" w:sz="4" w:space="0" w:color="auto"/>
              <w:bottom w:val="single" w:sz="4" w:space="0" w:color="auto"/>
              <w:right w:val="single" w:sz="4" w:space="0" w:color="auto"/>
            </w:tcBorders>
            <w:vAlign w:val="center"/>
            <w:hideMark/>
          </w:tcPr>
          <w:p w14:paraId="6F5EF73B" w14:textId="77777777" w:rsidR="00171004" w:rsidRPr="001C4DD6" w:rsidRDefault="00171004" w:rsidP="00171004">
            <w:pPr>
              <w:tabs>
                <w:tab w:val="left" w:pos="6720"/>
              </w:tabs>
              <w:spacing w:before="120" w:after="120"/>
              <w:ind w:firstLine="0"/>
              <w:jc w:val="center"/>
              <w:rPr>
                <w:rFonts w:eastAsia="MS Mincho"/>
                <w:szCs w:val="28"/>
              </w:rPr>
            </w:pPr>
            <w:proofErr w:type="spellStart"/>
            <w:r w:rsidRPr="001C4DD6">
              <w:rPr>
                <w:rFonts w:eastAsia="MS Mincho"/>
                <w:szCs w:val="28"/>
              </w:rPr>
              <w:t>Tấn</w:t>
            </w:r>
            <w:proofErr w:type="spellEnd"/>
          </w:p>
        </w:tc>
        <w:tc>
          <w:tcPr>
            <w:tcW w:w="1684" w:type="dxa"/>
            <w:tcBorders>
              <w:top w:val="single" w:sz="4" w:space="0" w:color="auto"/>
              <w:left w:val="single" w:sz="4" w:space="0" w:color="auto"/>
              <w:bottom w:val="single" w:sz="4" w:space="0" w:color="auto"/>
              <w:right w:val="single" w:sz="4" w:space="0" w:color="auto"/>
            </w:tcBorders>
            <w:vAlign w:val="center"/>
            <w:hideMark/>
          </w:tcPr>
          <w:p w14:paraId="293F74BE"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1.467</w:t>
            </w:r>
          </w:p>
        </w:tc>
      </w:tr>
      <w:tr w:rsidR="00171004" w:rsidRPr="001C4DD6" w14:paraId="07684B27"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hideMark/>
          </w:tcPr>
          <w:p w14:paraId="2B626FE2"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9</w:t>
            </w:r>
          </w:p>
        </w:tc>
        <w:tc>
          <w:tcPr>
            <w:tcW w:w="3852" w:type="dxa"/>
            <w:tcBorders>
              <w:top w:val="single" w:sz="4" w:space="0" w:color="auto"/>
              <w:left w:val="single" w:sz="4" w:space="0" w:color="auto"/>
              <w:bottom w:val="single" w:sz="4" w:space="0" w:color="auto"/>
              <w:right w:val="single" w:sz="4" w:space="0" w:color="auto"/>
            </w:tcBorders>
            <w:hideMark/>
          </w:tcPr>
          <w:p w14:paraId="7A6B058B" w14:textId="77777777" w:rsidR="00171004" w:rsidRPr="001C4DD6" w:rsidRDefault="00171004" w:rsidP="00171004">
            <w:pPr>
              <w:tabs>
                <w:tab w:val="left" w:pos="6720"/>
              </w:tabs>
              <w:spacing w:before="120" w:after="120"/>
              <w:ind w:firstLine="0"/>
              <w:jc w:val="both"/>
              <w:rPr>
                <w:rFonts w:eastAsia="MS Mincho"/>
                <w:szCs w:val="28"/>
              </w:rPr>
            </w:pPr>
            <w:proofErr w:type="spellStart"/>
            <w:r w:rsidRPr="001C4DD6">
              <w:rPr>
                <w:rFonts w:eastAsia="MS Mincho"/>
                <w:szCs w:val="28"/>
              </w:rPr>
              <w:t>Toluen</w:t>
            </w:r>
            <w:proofErr w:type="spellEnd"/>
            <w:r w:rsidRPr="001C4DD6">
              <w:rPr>
                <w:rFonts w:eastAsia="MS Mincho"/>
                <w:szCs w:val="28"/>
              </w:rPr>
              <w:t xml:space="preserve"> (TOL)</w:t>
            </w:r>
          </w:p>
        </w:tc>
        <w:tc>
          <w:tcPr>
            <w:tcW w:w="2525" w:type="dxa"/>
            <w:tcBorders>
              <w:top w:val="single" w:sz="4" w:space="0" w:color="auto"/>
              <w:left w:val="single" w:sz="4" w:space="0" w:color="auto"/>
              <w:bottom w:val="single" w:sz="4" w:space="0" w:color="auto"/>
              <w:right w:val="single" w:sz="4" w:space="0" w:color="auto"/>
            </w:tcBorders>
            <w:vAlign w:val="center"/>
            <w:hideMark/>
          </w:tcPr>
          <w:p w14:paraId="76C09A88" w14:textId="77777777" w:rsidR="00171004" w:rsidRPr="001C4DD6" w:rsidRDefault="00171004" w:rsidP="00171004">
            <w:pPr>
              <w:tabs>
                <w:tab w:val="left" w:pos="6720"/>
              </w:tabs>
              <w:spacing w:before="120" w:after="120"/>
              <w:ind w:firstLine="0"/>
              <w:jc w:val="center"/>
              <w:rPr>
                <w:rFonts w:eastAsia="MS Mincho"/>
                <w:szCs w:val="28"/>
                <w:vertAlign w:val="subscript"/>
              </w:rPr>
            </w:pPr>
            <w:r w:rsidRPr="001C4DD6">
              <w:rPr>
                <w:rFonts w:eastAsia="MS Mincho"/>
                <w:szCs w:val="28"/>
              </w:rPr>
              <w:t>C</w:t>
            </w:r>
            <w:r w:rsidRPr="001C4DD6">
              <w:rPr>
                <w:rFonts w:eastAsia="MS Mincho"/>
                <w:szCs w:val="28"/>
                <w:vertAlign w:val="subscript"/>
              </w:rPr>
              <w:t>7</w:t>
            </w:r>
            <w:r w:rsidRPr="001C4DD6">
              <w:rPr>
                <w:rFonts w:eastAsia="MS Mincho"/>
                <w:szCs w:val="28"/>
              </w:rPr>
              <w:t>H</w:t>
            </w:r>
            <w:r w:rsidRPr="001C4DD6">
              <w:rPr>
                <w:rFonts w:eastAsia="MS Mincho"/>
                <w:szCs w:val="28"/>
                <w:vertAlign w:val="subscript"/>
              </w:rPr>
              <w:t>8</w:t>
            </w:r>
          </w:p>
        </w:tc>
        <w:tc>
          <w:tcPr>
            <w:tcW w:w="1199" w:type="dxa"/>
            <w:tcBorders>
              <w:top w:val="single" w:sz="4" w:space="0" w:color="auto"/>
              <w:left w:val="single" w:sz="4" w:space="0" w:color="auto"/>
              <w:bottom w:val="single" w:sz="4" w:space="0" w:color="auto"/>
              <w:right w:val="single" w:sz="4" w:space="0" w:color="auto"/>
            </w:tcBorders>
            <w:vAlign w:val="center"/>
            <w:hideMark/>
          </w:tcPr>
          <w:p w14:paraId="55F5491E" w14:textId="77777777" w:rsidR="00171004" w:rsidRPr="001C4DD6" w:rsidRDefault="00171004" w:rsidP="00171004">
            <w:pPr>
              <w:tabs>
                <w:tab w:val="left" w:pos="6720"/>
              </w:tabs>
              <w:spacing w:before="120" w:after="120"/>
              <w:ind w:firstLine="0"/>
              <w:jc w:val="center"/>
              <w:rPr>
                <w:rFonts w:eastAsia="MS Mincho"/>
                <w:szCs w:val="28"/>
              </w:rPr>
            </w:pPr>
            <w:proofErr w:type="spellStart"/>
            <w:r w:rsidRPr="001C4DD6">
              <w:rPr>
                <w:rFonts w:eastAsia="MS Mincho"/>
                <w:szCs w:val="28"/>
              </w:rPr>
              <w:t>Tấn</w:t>
            </w:r>
            <w:proofErr w:type="spellEnd"/>
          </w:p>
        </w:tc>
        <w:tc>
          <w:tcPr>
            <w:tcW w:w="1684" w:type="dxa"/>
            <w:tcBorders>
              <w:top w:val="single" w:sz="4" w:space="0" w:color="auto"/>
              <w:left w:val="single" w:sz="4" w:space="0" w:color="auto"/>
              <w:bottom w:val="single" w:sz="4" w:space="0" w:color="auto"/>
              <w:right w:val="single" w:sz="4" w:space="0" w:color="auto"/>
            </w:tcBorders>
            <w:vAlign w:val="center"/>
            <w:hideMark/>
          </w:tcPr>
          <w:p w14:paraId="3E02EB86"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489</w:t>
            </w:r>
          </w:p>
        </w:tc>
      </w:tr>
      <w:tr w:rsidR="00171004" w:rsidRPr="001C4DD6" w14:paraId="5F9F69D7"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hideMark/>
          </w:tcPr>
          <w:p w14:paraId="4717DD9A"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10</w:t>
            </w:r>
          </w:p>
        </w:tc>
        <w:tc>
          <w:tcPr>
            <w:tcW w:w="3852" w:type="dxa"/>
            <w:tcBorders>
              <w:top w:val="single" w:sz="4" w:space="0" w:color="auto"/>
              <w:left w:val="single" w:sz="4" w:space="0" w:color="auto"/>
              <w:bottom w:val="single" w:sz="4" w:space="0" w:color="auto"/>
              <w:right w:val="single" w:sz="4" w:space="0" w:color="auto"/>
            </w:tcBorders>
            <w:hideMark/>
          </w:tcPr>
          <w:p w14:paraId="799D2CE4" w14:textId="77777777" w:rsidR="00171004" w:rsidRPr="001C4DD6" w:rsidRDefault="00171004" w:rsidP="00171004">
            <w:pPr>
              <w:tabs>
                <w:tab w:val="left" w:pos="6720"/>
              </w:tabs>
              <w:spacing w:before="120" w:after="120"/>
              <w:ind w:firstLine="0"/>
              <w:jc w:val="both"/>
              <w:rPr>
                <w:rFonts w:eastAsia="MS Mincho"/>
                <w:szCs w:val="28"/>
              </w:rPr>
            </w:pPr>
            <w:proofErr w:type="spellStart"/>
            <w:r w:rsidRPr="001C4DD6">
              <w:rPr>
                <w:rFonts w:eastAsia="MS Mincho"/>
                <w:szCs w:val="28"/>
              </w:rPr>
              <w:t>Bột</w:t>
            </w:r>
            <w:proofErr w:type="spellEnd"/>
            <w:r w:rsidRPr="001C4DD6">
              <w:rPr>
                <w:rFonts w:eastAsia="MS Mincho"/>
                <w:szCs w:val="28"/>
              </w:rPr>
              <w:t xml:space="preserve"> </w:t>
            </w:r>
            <w:proofErr w:type="spellStart"/>
            <w:r w:rsidRPr="001C4DD6">
              <w:rPr>
                <w:rFonts w:eastAsia="MS Mincho"/>
                <w:szCs w:val="28"/>
              </w:rPr>
              <w:t>màu</w:t>
            </w:r>
            <w:proofErr w:type="spellEnd"/>
          </w:p>
        </w:tc>
        <w:tc>
          <w:tcPr>
            <w:tcW w:w="2525" w:type="dxa"/>
            <w:tcBorders>
              <w:top w:val="single" w:sz="4" w:space="0" w:color="auto"/>
              <w:left w:val="single" w:sz="4" w:space="0" w:color="auto"/>
              <w:bottom w:val="single" w:sz="4" w:space="0" w:color="auto"/>
              <w:right w:val="single" w:sz="4" w:space="0" w:color="auto"/>
            </w:tcBorders>
            <w:vAlign w:val="center"/>
            <w:hideMark/>
          </w:tcPr>
          <w:p w14:paraId="1DD01FC4"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SPV Yellow 1019V</w:t>
            </w:r>
          </w:p>
        </w:tc>
        <w:tc>
          <w:tcPr>
            <w:tcW w:w="1199" w:type="dxa"/>
            <w:tcBorders>
              <w:top w:val="single" w:sz="4" w:space="0" w:color="auto"/>
              <w:left w:val="single" w:sz="4" w:space="0" w:color="auto"/>
              <w:bottom w:val="single" w:sz="4" w:space="0" w:color="auto"/>
              <w:right w:val="single" w:sz="4" w:space="0" w:color="auto"/>
            </w:tcBorders>
            <w:vAlign w:val="center"/>
            <w:hideMark/>
          </w:tcPr>
          <w:p w14:paraId="545F5C46" w14:textId="77777777" w:rsidR="00171004" w:rsidRPr="001C4DD6" w:rsidRDefault="00171004" w:rsidP="00171004">
            <w:pPr>
              <w:tabs>
                <w:tab w:val="left" w:pos="6720"/>
              </w:tabs>
              <w:spacing w:before="120" w:after="120"/>
              <w:ind w:firstLine="0"/>
              <w:jc w:val="center"/>
              <w:rPr>
                <w:rFonts w:eastAsia="MS Mincho"/>
                <w:szCs w:val="28"/>
              </w:rPr>
            </w:pPr>
            <w:proofErr w:type="spellStart"/>
            <w:r w:rsidRPr="001C4DD6">
              <w:rPr>
                <w:rFonts w:eastAsia="MS Mincho"/>
                <w:szCs w:val="28"/>
              </w:rPr>
              <w:t>Tấn</w:t>
            </w:r>
            <w:proofErr w:type="spellEnd"/>
          </w:p>
        </w:tc>
        <w:tc>
          <w:tcPr>
            <w:tcW w:w="1684" w:type="dxa"/>
            <w:tcBorders>
              <w:top w:val="single" w:sz="4" w:space="0" w:color="auto"/>
              <w:left w:val="single" w:sz="4" w:space="0" w:color="auto"/>
              <w:bottom w:val="single" w:sz="4" w:space="0" w:color="auto"/>
              <w:right w:val="single" w:sz="4" w:space="0" w:color="auto"/>
            </w:tcBorders>
            <w:vAlign w:val="center"/>
            <w:hideMark/>
          </w:tcPr>
          <w:p w14:paraId="6963BA80"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3.000</w:t>
            </w:r>
          </w:p>
        </w:tc>
      </w:tr>
      <w:tr w:rsidR="00171004" w:rsidRPr="001C4DD6" w14:paraId="258C5FFF" w14:textId="77777777" w:rsidTr="00860E99">
        <w:trPr>
          <w:trHeight w:val="421"/>
        </w:trPr>
        <w:tc>
          <w:tcPr>
            <w:tcW w:w="9974" w:type="dxa"/>
            <w:gridSpan w:val="5"/>
            <w:tcBorders>
              <w:top w:val="single" w:sz="4" w:space="0" w:color="auto"/>
              <w:left w:val="single" w:sz="4" w:space="0" w:color="auto"/>
              <w:bottom w:val="single" w:sz="4" w:space="0" w:color="auto"/>
              <w:right w:val="single" w:sz="4" w:space="0" w:color="auto"/>
            </w:tcBorders>
          </w:tcPr>
          <w:p w14:paraId="2D29ED5D" w14:textId="3663D6DA" w:rsidR="00171004" w:rsidRPr="001C4DD6" w:rsidRDefault="00171004" w:rsidP="00171004">
            <w:pPr>
              <w:tabs>
                <w:tab w:val="left" w:pos="6720"/>
              </w:tabs>
              <w:spacing w:before="120" w:after="120"/>
              <w:ind w:firstLine="0"/>
              <w:rPr>
                <w:rFonts w:eastAsia="MS Mincho"/>
                <w:b/>
                <w:szCs w:val="28"/>
              </w:rPr>
            </w:pPr>
            <w:proofErr w:type="spellStart"/>
            <w:r w:rsidRPr="001C4DD6">
              <w:rPr>
                <w:rFonts w:eastAsia="MS Mincho"/>
                <w:b/>
                <w:szCs w:val="28"/>
              </w:rPr>
              <w:t>Nhiên</w:t>
            </w:r>
            <w:proofErr w:type="spellEnd"/>
            <w:r w:rsidRPr="001C4DD6">
              <w:rPr>
                <w:rFonts w:eastAsia="MS Mincho"/>
                <w:b/>
                <w:szCs w:val="28"/>
              </w:rPr>
              <w:t xml:space="preserve"> </w:t>
            </w:r>
            <w:proofErr w:type="spellStart"/>
            <w:r w:rsidRPr="001C4DD6">
              <w:rPr>
                <w:rFonts w:eastAsia="MS Mincho"/>
                <w:b/>
                <w:szCs w:val="28"/>
              </w:rPr>
              <w:t>liệu</w:t>
            </w:r>
            <w:proofErr w:type="spellEnd"/>
          </w:p>
        </w:tc>
      </w:tr>
      <w:tr w:rsidR="00171004" w:rsidRPr="001C4DD6" w14:paraId="1A875A07"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vAlign w:val="center"/>
            <w:hideMark/>
          </w:tcPr>
          <w:p w14:paraId="154B79B4"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1</w:t>
            </w:r>
          </w:p>
        </w:tc>
        <w:tc>
          <w:tcPr>
            <w:tcW w:w="3852" w:type="dxa"/>
            <w:tcBorders>
              <w:top w:val="single" w:sz="4" w:space="0" w:color="auto"/>
              <w:left w:val="single" w:sz="4" w:space="0" w:color="auto"/>
              <w:bottom w:val="single" w:sz="4" w:space="0" w:color="auto"/>
              <w:right w:val="single" w:sz="4" w:space="0" w:color="auto"/>
            </w:tcBorders>
            <w:hideMark/>
          </w:tcPr>
          <w:p w14:paraId="0B88AD7C" w14:textId="77777777" w:rsidR="00171004" w:rsidRPr="001C4DD6" w:rsidRDefault="00171004" w:rsidP="00171004">
            <w:pPr>
              <w:tabs>
                <w:tab w:val="left" w:pos="6720"/>
              </w:tabs>
              <w:spacing w:before="120" w:after="120"/>
              <w:ind w:firstLine="0"/>
              <w:jc w:val="both"/>
              <w:rPr>
                <w:rFonts w:eastAsia="MS Mincho"/>
                <w:szCs w:val="28"/>
              </w:rPr>
            </w:pPr>
            <w:proofErr w:type="spellStart"/>
            <w:r w:rsidRPr="001C4DD6">
              <w:rPr>
                <w:rFonts w:eastAsia="MS Mincho"/>
                <w:szCs w:val="28"/>
              </w:rPr>
              <w:t>Dầu</w:t>
            </w:r>
            <w:proofErr w:type="spellEnd"/>
            <w:r w:rsidRPr="001C4DD6">
              <w:rPr>
                <w:rFonts w:eastAsia="MS Mincho"/>
                <w:szCs w:val="28"/>
              </w:rPr>
              <w:t xml:space="preserve"> DO (dung </w:t>
            </w:r>
            <w:proofErr w:type="spellStart"/>
            <w:r w:rsidRPr="001C4DD6">
              <w:rPr>
                <w:rFonts w:eastAsia="MS Mincho"/>
                <w:szCs w:val="28"/>
              </w:rPr>
              <w:t>chạy</w:t>
            </w:r>
            <w:proofErr w:type="spellEnd"/>
            <w:r w:rsidRPr="001C4DD6">
              <w:rPr>
                <w:rFonts w:eastAsia="MS Mincho"/>
                <w:szCs w:val="28"/>
              </w:rPr>
              <w:t xml:space="preserve"> </w:t>
            </w:r>
            <w:proofErr w:type="spellStart"/>
            <w:r w:rsidRPr="001C4DD6">
              <w:rPr>
                <w:rFonts w:eastAsia="MS Mincho"/>
                <w:szCs w:val="28"/>
              </w:rPr>
              <w:t>máy</w:t>
            </w:r>
            <w:proofErr w:type="spellEnd"/>
            <w:r w:rsidRPr="001C4DD6">
              <w:rPr>
                <w:rFonts w:eastAsia="MS Mincho"/>
                <w:szCs w:val="28"/>
              </w:rPr>
              <w:t xml:space="preserve"> </w:t>
            </w:r>
            <w:proofErr w:type="spellStart"/>
            <w:r w:rsidRPr="001C4DD6">
              <w:rPr>
                <w:rFonts w:eastAsia="MS Mincho"/>
                <w:szCs w:val="28"/>
              </w:rPr>
              <w:t>phát</w:t>
            </w:r>
            <w:proofErr w:type="spellEnd"/>
            <w:r w:rsidRPr="001C4DD6">
              <w:rPr>
                <w:rFonts w:eastAsia="MS Mincho"/>
                <w:szCs w:val="28"/>
              </w:rPr>
              <w:t xml:space="preserve"> </w:t>
            </w:r>
            <w:proofErr w:type="spellStart"/>
            <w:r w:rsidRPr="001C4DD6">
              <w:rPr>
                <w:rFonts w:eastAsia="MS Mincho"/>
                <w:szCs w:val="28"/>
              </w:rPr>
              <w:t>điện</w:t>
            </w:r>
            <w:proofErr w:type="spellEnd"/>
            <w:r w:rsidRPr="001C4DD6">
              <w:rPr>
                <w:rFonts w:eastAsia="MS Mincho"/>
                <w:szCs w:val="28"/>
              </w:rPr>
              <w:t xml:space="preserve">, </w:t>
            </w:r>
            <w:proofErr w:type="spellStart"/>
            <w:r w:rsidRPr="001C4DD6">
              <w:rPr>
                <w:rFonts w:eastAsia="MS Mincho"/>
                <w:szCs w:val="28"/>
              </w:rPr>
              <w:t>lò</w:t>
            </w:r>
            <w:proofErr w:type="spellEnd"/>
            <w:r w:rsidRPr="001C4DD6">
              <w:rPr>
                <w:rFonts w:eastAsia="MS Mincho"/>
                <w:szCs w:val="28"/>
              </w:rPr>
              <w:t xml:space="preserve"> </w:t>
            </w:r>
            <w:proofErr w:type="spellStart"/>
            <w:r w:rsidRPr="001C4DD6">
              <w:rPr>
                <w:rFonts w:eastAsia="MS Mincho"/>
                <w:szCs w:val="28"/>
              </w:rPr>
              <w:t>hơi</w:t>
            </w:r>
            <w:proofErr w:type="spellEnd"/>
            <w:r w:rsidRPr="001C4DD6">
              <w:rPr>
                <w:rFonts w:eastAsia="MS Mincho"/>
                <w:szCs w:val="28"/>
              </w:rPr>
              <w:t xml:space="preserve">, </w:t>
            </w:r>
            <w:proofErr w:type="spellStart"/>
            <w:r w:rsidRPr="001C4DD6">
              <w:rPr>
                <w:rFonts w:eastAsia="MS Mincho"/>
                <w:szCs w:val="28"/>
              </w:rPr>
              <w:t>lò</w:t>
            </w:r>
            <w:proofErr w:type="spellEnd"/>
            <w:r w:rsidRPr="001C4DD6">
              <w:rPr>
                <w:rFonts w:eastAsia="MS Mincho"/>
                <w:szCs w:val="28"/>
              </w:rPr>
              <w:t xml:space="preserve"> </w:t>
            </w:r>
            <w:proofErr w:type="spellStart"/>
            <w:r w:rsidRPr="001C4DD6">
              <w:rPr>
                <w:rFonts w:eastAsia="MS Mincho"/>
                <w:szCs w:val="28"/>
              </w:rPr>
              <w:t>nhiệt</w:t>
            </w:r>
            <w:proofErr w:type="spellEnd"/>
            <w:r w:rsidRPr="001C4DD6">
              <w:rPr>
                <w:rFonts w:eastAsia="MS Mincho"/>
                <w:szCs w:val="28"/>
              </w:rPr>
              <w:t xml:space="preserve">, </w:t>
            </w:r>
            <w:proofErr w:type="spellStart"/>
            <w:r w:rsidRPr="001C4DD6">
              <w:rPr>
                <w:rFonts w:eastAsia="MS Mincho"/>
                <w:szCs w:val="28"/>
              </w:rPr>
              <w:t>xe</w:t>
            </w:r>
            <w:proofErr w:type="spellEnd"/>
            <w:r w:rsidRPr="001C4DD6">
              <w:rPr>
                <w:rFonts w:eastAsia="MS Mincho"/>
                <w:szCs w:val="28"/>
              </w:rPr>
              <w:t xml:space="preserve"> </w:t>
            </w:r>
            <w:proofErr w:type="spellStart"/>
            <w:r w:rsidRPr="001C4DD6">
              <w:rPr>
                <w:rFonts w:eastAsia="MS Mincho"/>
                <w:szCs w:val="28"/>
              </w:rPr>
              <w:t>nâng</w:t>
            </w:r>
            <w:proofErr w:type="spellEnd"/>
            <w:r w:rsidRPr="001C4DD6">
              <w:rPr>
                <w:rFonts w:eastAsia="MS Mincho"/>
                <w:szCs w:val="28"/>
              </w:rPr>
              <w:t>)</w:t>
            </w:r>
          </w:p>
        </w:tc>
        <w:tc>
          <w:tcPr>
            <w:tcW w:w="2525" w:type="dxa"/>
            <w:tcBorders>
              <w:top w:val="single" w:sz="4" w:space="0" w:color="auto"/>
              <w:left w:val="single" w:sz="4" w:space="0" w:color="auto"/>
              <w:bottom w:val="single" w:sz="4" w:space="0" w:color="auto"/>
              <w:right w:val="single" w:sz="4" w:space="0" w:color="auto"/>
            </w:tcBorders>
          </w:tcPr>
          <w:p w14:paraId="15741F47" w14:textId="77777777" w:rsidR="00171004" w:rsidRPr="001C4DD6" w:rsidRDefault="00171004" w:rsidP="001C4DD6">
            <w:pPr>
              <w:tabs>
                <w:tab w:val="left" w:pos="6720"/>
              </w:tabs>
              <w:spacing w:before="120" w:after="120"/>
              <w:ind w:left="357" w:firstLine="0"/>
              <w:jc w:val="both"/>
              <w:rPr>
                <w:rFonts w:eastAsia="MS Mincho"/>
                <w:szCs w:val="28"/>
              </w:rPr>
            </w:pPr>
          </w:p>
        </w:tc>
        <w:tc>
          <w:tcPr>
            <w:tcW w:w="1199" w:type="dxa"/>
            <w:tcBorders>
              <w:top w:val="single" w:sz="4" w:space="0" w:color="auto"/>
              <w:left w:val="single" w:sz="4" w:space="0" w:color="auto"/>
              <w:bottom w:val="single" w:sz="4" w:space="0" w:color="auto"/>
              <w:right w:val="single" w:sz="4" w:space="0" w:color="auto"/>
            </w:tcBorders>
            <w:vAlign w:val="center"/>
            <w:hideMark/>
          </w:tcPr>
          <w:p w14:paraId="22E0A73C" w14:textId="77777777" w:rsidR="00171004" w:rsidRPr="001C4DD6" w:rsidRDefault="00171004" w:rsidP="00171004">
            <w:pPr>
              <w:tabs>
                <w:tab w:val="left" w:pos="6720"/>
              </w:tabs>
              <w:spacing w:before="120" w:after="120"/>
              <w:ind w:firstLine="0"/>
              <w:jc w:val="center"/>
              <w:rPr>
                <w:rFonts w:eastAsia="MS Mincho"/>
                <w:szCs w:val="28"/>
              </w:rPr>
            </w:pPr>
            <w:proofErr w:type="spellStart"/>
            <w:r w:rsidRPr="001C4DD6">
              <w:rPr>
                <w:rFonts w:eastAsia="MS Mincho"/>
                <w:szCs w:val="28"/>
              </w:rPr>
              <w:t>Lít</w:t>
            </w:r>
            <w:proofErr w:type="spellEnd"/>
          </w:p>
        </w:tc>
        <w:tc>
          <w:tcPr>
            <w:tcW w:w="1684" w:type="dxa"/>
            <w:tcBorders>
              <w:top w:val="single" w:sz="4" w:space="0" w:color="auto"/>
              <w:left w:val="single" w:sz="4" w:space="0" w:color="auto"/>
              <w:bottom w:val="single" w:sz="4" w:space="0" w:color="auto"/>
              <w:right w:val="single" w:sz="4" w:space="0" w:color="auto"/>
            </w:tcBorders>
            <w:vAlign w:val="center"/>
            <w:hideMark/>
          </w:tcPr>
          <w:p w14:paraId="1F7C645E"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288.000</w:t>
            </w:r>
          </w:p>
        </w:tc>
      </w:tr>
      <w:tr w:rsidR="00171004" w:rsidRPr="001C4DD6" w14:paraId="197F727B" w14:textId="77777777" w:rsidTr="00860E99">
        <w:trPr>
          <w:trHeight w:val="421"/>
        </w:trPr>
        <w:tc>
          <w:tcPr>
            <w:tcW w:w="9974" w:type="dxa"/>
            <w:gridSpan w:val="5"/>
            <w:tcBorders>
              <w:top w:val="single" w:sz="4" w:space="0" w:color="auto"/>
              <w:left w:val="single" w:sz="4" w:space="0" w:color="auto"/>
              <w:bottom w:val="single" w:sz="4" w:space="0" w:color="auto"/>
              <w:right w:val="single" w:sz="4" w:space="0" w:color="auto"/>
            </w:tcBorders>
          </w:tcPr>
          <w:p w14:paraId="47BE7B18" w14:textId="4BEC9707" w:rsidR="00171004" w:rsidRPr="001C4DD6" w:rsidRDefault="00171004" w:rsidP="00171004">
            <w:pPr>
              <w:tabs>
                <w:tab w:val="left" w:pos="6720"/>
              </w:tabs>
              <w:spacing w:before="120" w:after="120"/>
              <w:ind w:firstLine="0"/>
              <w:rPr>
                <w:rFonts w:eastAsia="MS Mincho"/>
                <w:szCs w:val="28"/>
              </w:rPr>
            </w:pPr>
            <w:proofErr w:type="spellStart"/>
            <w:r w:rsidRPr="001C4DD6">
              <w:rPr>
                <w:rFonts w:eastAsia="MS Mincho"/>
                <w:b/>
                <w:szCs w:val="28"/>
              </w:rPr>
              <w:t>Hóa</w:t>
            </w:r>
            <w:proofErr w:type="spellEnd"/>
            <w:r w:rsidRPr="001C4DD6">
              <w:rPr>
                <w:rFonts w:eastAsia="MS Mincho"/>
                <w:b/>
                <w:szCs w:val="28"/>
              </w:rPr>
              <w:t xml:space="preserve"> </w:t>
            </w:r>
            <w:proofErr w:type="spellStart"/>
            <w:r w:rsidRPr="001C4DD6">
              <w:rPr>
                <w:rFonts w:eastAsia="MS Mincho"/>
                <w:b/>
                <w:szCs w:val="28"/>
              </w:rPr>
              <w:t>chất</w:t>
            </w:r>
            <w:proofErr w:type="spellEnd"/>
            <w:r w:rsidRPr="001C4DD6">
              <w:rPr>
                <w:rFonts w:eastAsia="MS Mincho"/>
                <w:b/>
                <w:szCs w:val="28"/>
              </w:rPr>
              <w:t xml:space="preserve">, </w:t>
            </w:r>
            <w:proofErr w:type="spellStart"/>
            <w:r w:rsidRPr="001C4DD6">
              <w:rPr>
                <w:rFonts w:eastAsia="MS Mincho"/>
                <w:b/>
                <w:szCs w:val="28"/>
              </w:rPr>
              <w:t>phụ</w:t>
            </w:r>
            <w:proofErr w:type="spellEnd"/>
            <w:r w:rsidRPr="001C4DD6">
              <w:rPr>
                <w:rFonts w:eastAsia="MS Mincho"/>
                <w:b/>
                <w:szCs w:val="28"/>
              </w:rPr>
              <w:t xml:space="preserve"> </w:t>
            </w:r>
            <w:proofErr w:type="spellStart"/>
            <w:r w:rsidRPr="001C4DD6">
              <w:rPr>
                <w:rFonts w:eastAsia="MS Mincho"/>
                <w:b/>
                <w:szCs w:val="28"/>
              </w:rPr>
              <w:t>gia</w:t>
            </w:r>
            <w:proofErr w:type="spellEnd"/>
          </w:p>
        </w:tc>
      </w:tr>
      <w:tr w:rsidR="00171004" w:rsidRPr="001C4DD6" w14:paraId="3A675014"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vAlign w:val="center"/>
            <w:hideMark/>
          </w:tcPr>
          <w:p w14:paraId="495791B4"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1</w:t>
            </w:r>
          </w:p>
        </w:tc>
        <w:tc>
          <w:tcPr>
            <w:tcW w:w="3852" w:type="dxa"/>
            <w:tcBorders>
              <w:top w:val="single" w:sz="4" w:space="0" w:color="auto"/>
              <w:left w:val="single" w:sz="4" w:space="0" w:color="auto"/>
              <w:bottom w:val="single" w:sz="4" w:space="0" w:color="auto"/>
              <w:right w:val="single" w:sz="4" w:space="0" w:color="auto"/>
            </w:tcBorders>
            <w:hideMark/>
          </w:tcPr>
          <w:p w14:paraId="3F7D88FF" w14:textId="77777777" w:rsidR="00171004" w:rsidRPr="001C4DD6" w:rsidRDefault="00171004" w:rsidP="00171004">
            <w:pPr>
              <w:tabs>
                <w:tab w:val="left" w:pos="6720"/>
              </w:tabs>
              <w:spacing w:before="120" w:after="120"/>
              <w:ind w:firstLine="0"/>
              <w:jc w:val="both"/>
              <w:rPr>
                <w:rFonts w:eastAsia="MS Mincho"/>
                <w:szCs w:val="28"/>
              </w:rPr>
            </w:pPr>
            <w:r w:rsidRPr="001C4DD6">
              <w:rPr>
                <w:rFonts w:eastAsia="MS Mincho"/>
                <w:szCs w:val="28"/>
              </w:rPr>
              <w:t>Anti Ultraviolet (</w:t>
            </w:r>
            <w:proofErr w:type="spellStart"/>
            <w:r w:rsidRPr="001C4DD6">
              <w:rPr>
                <w:rFonts w:eastAsia="MS Mincho"/>
                <w:szCs w:val="28"/>
              </w:rPr>
              <w:t>chống</w:t>
            </w:r>
            <w:proofErr w:type="spellEnd"/>
            <w:r w:rsidRPr="001C4DD6">
              <w:rPr>
                <w:rFonts w:eastAsia="MS Mincho"/>
                <w:szCs w:val="28"/>
              </w:rPr>
              <w:t xml:space="preserve"> </w:t>
            </w:r>
            <w:proofErr w:type="spellStart"/>
            <w:r w:rsidRPr="001C4DD6">
              <w:rPr>
                <w:rFonts w:eastAsia="MS Mincho"/>
                <w:szCs w:val="28"/>
              </w:rPr>
              <w:t>tia</w:t>
            </w:r>
            <w:proofErr w:type="spellEnd"/>
            <w:r w:rsidRPr="001C4DD6">
              <w:rPr>
                <w:rFonts w:eastAsia="MS Mincho"/>
                <w:szCs w:val="28"/>
              </w:rPr>
              <w:t xml:space="preserve"> </w:t>
            </w:r>
            <w:proofErr w:type="spellStart"/>
            <w:r w:rsidRPr="001C4DD6">
              <w:rPr>
                <w:rFonts w:eastAsia="MS Mincho"/>
                <w:szCs w:val="28"/>
              </w:rPr>
              <w:t>cực</w:t>
            </w:r>
            <w:proofErr w:type="spellEnd"/>
            <w:r w:rsidRPr="001C4DD6">
              <w:rPr>
                <w:rFonts w:eastAsia="MS Mincho"/>
                <w:szCs w:val="28"/>
              </w:rPr>
              <w:t xml:space="preserve"> </w:t>
            </w:r>
            <w:proofErr w:type="spellStart"/>
            <w:r w:rsidRPr="001C4DD6">
              <w:rPr>
                <w:rFonts w:eastAsia="MS Mincho"/>
                <w:szCs w:val="28"/>
              </w:rPr>
              <w:t>tím</w:t>
            </w:r>
            <w:proofErr w:type="spellEnd"/>
            <w:r w:rsidRPr="001C4DD6">
              <w:rPr>
                <w:rFonts w:eastAsia="MS Mincho"/>
                <w:szCs w:val="28"/>
              </w:rPr>
              <w:t>)</w:t>
            </w:r>
          </w:p>
        </w:tc>
        <w:tc>
          <w:tcPr>
            <w:tcW w:w="2525" w:type="dxa"/>
            <w:tcBorders>
              <w:top w:val="single" w:sz="4" w:space="0" w:color="auto"/>
              <w:left w:val="single" w:sz="4" w:space="0" w:color="auto"/>
              <w:bottom w:val="single" w:sz="4" w:space="0" w:color="auto"/>
              <w:right w:val="single" w:sz="4" w:space="0" w:color="auto"/>
            </w:tcBorders>
            <w:vAlign w:val="center"/>
            <w:hideMark/>
          </w:tcPr>
          <w:p w14:paraId="4DFD79F9" w14:textId="77777777" w:rsidR="00171004" w:rsidRPr="001C4DD6" w:rsidRDefault="00171004" w:rsidP="00171004">
            <w:pPr>
              <w:tabs>
                <w:tab w:val="left" w:pos="6720"/>
              </w:tabs>
              <w:spacing w:before="120" w:after="120"/>
              <w:ind w:firstLine="0"/>
              <w:jc w:val="center"/>
              <w:rPr>
                <w:rFonts w:eastAsia="MS Mincho"/>
                <w:szCs w:val="28"/>
                <w:vertAlign w:val="subscript"/>
              </w:rPr>
            </w:pPr>
            <w:r w:rsidRPr="001C4DD6">
              <w:rPr>
                <w:rFonts w:eastAsia="MS Mincho"/>
                <w:szCs w:val="28"/>
              </w:rPr>
              <w:t>C</w:t>
            </w:r>
            <w:r w:rsidRPr="001C4DD6">
              <w:rPr>
                <w:rFonts w:eastAsia="MS Mincho"/>
                <w:szCs w:val="28"/>
                <w:vertAlign w:val="subscript"/>
              </w:rPr>
              <w:t>17</w:t>
            </w:r>
            <w:r w:rsidRPr="001C4DD6">
              <w:rPr>
                <w:rFonts w:eastAsia="MS Mincho"/>
                <w:szCs w:val="28"/>
              </w:rPr>
              <w:t>H</w:t>
            </w:r>
            <w:r w:rsidRPr="001C4DD6">
              <w:rPr>
                <w:rFonts w:eastAsia="MS Mincho"/>
                <w:szCs w:val="28"/>
                <w:vertAlign w:val="subscript"/>
              </w:rPr>
              <w:t>18</w:t>
            </w:r>
            <w:r w:rsidRPr="001C4DD6">
              <w:rPr>
                <w:rFonts w:eastAsia="MS Mincho"/>
                <w:szCs w:val="28"/>
              </w:rPr>
              <w:t>N</w:t>
            </w:r>
            <w:r w:rsidRPr="001C4DD6">
              <w:rPr>
                <w:rFonts w:eastAsia="MS Mincho"/>
                <w:szCs w:val="28"/>
                <w:vertAlign w:val="subscript"/>
              </w:rPr>
              <w:t>2</w:t>
            </w:r>
            <w:r w:rsidRPr="001C4DD6">
              <w:rPr>
                <w:rFonts w:eastAsia="MS Mincho"/>
                <w:szCs w:val="28"/>
              </w:rPr>
              <w:t>O</w:t>
            </w:r>
            <w:r w:rsidRPr="001C4DD6">
              <w:rPr>
                <w:rFonts w:eastAsia="MS Mincho"/>
                <w:szCs w:val="28"/>
                <w:vertAlign w:val="subscript"/>
              </w:rPr>
              <w:t>2</w:t>
            </w:r>
          </w:p>
        </w:tc>
        <w:tc>
          <w:tcPr>
            <w:tcW w:w="1199" w:type="dxa"/>
            <w:tcBorders>
              <w:top w:val="single" w:sz="4" w:space="0" w:color="auto"/>
              <w:left w:val="single" w:sz="4" w:space="0" w:color="auto"/>
              <w:bottom w:val="single" w:sz="4" w:space="0" w:color="auto"/>
              <w:right w:val="single" w:sz="4" w:space="0" w:color="auto"/>
            </w:tcBorders>
            <w:vAlign w:val="center"/>
            <w:hideMark/>
          </w:tcPr>
          <w:p w14:paraId="103D2F69"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Kg</w:t>
            </w:r>
          </w:p>
        </w:tc>
        <w:tc>
          <w:tcPr>
            <w:tcW w:w="1684" w:type="dxa"/>
            <w:tcBorders>
              <w:top w:val="single" w:sz="4" w:space="0" w:color="auto"/>
              <w:left w:val="single" w:sz="4" w:space="0" w:color="auto"/>
              <w:bottom w:val="single" w:sz="4" w:space="0" w:color="auto"/>
              <w:right w:val="single" w:sz="4" w:space="0" w:color="auto"/>
            </w:tcBorders>
            <w:vAlign w:val="center"/>
          </w:tcPr>
          <w:p w14:paraId="16507C7B" w14:textId="77777777" w:rsidR="00171004" w:rsidRPr="001C4DD6" w:rsidRDefault="00171004" w:rsidP="00171004">
            <w:pPr>
              <w:tabs>
                <w:tab w:val="left" w:pos="6720"/>
              </w:tabs>
              <w:spacing w:before="120" w:after="120"/>
              <w:ind w:left="357" w:firstLine="0"/>
              <w:jc w:val="center"/>
              <w:rPr>
                <w:rFonts w:eastAsia="MS Mincho"/>
                <w:szCs w:val="28"/>
              </w:rPr>
            </w:pPr>
            <w:r w:rsidRPr="001C4DD6">
              <w:rPr>
                <w:rFonts w:eastAsia="MS Mincho"/>
                <w:szCs w:val="28"/>
              </w:rPr>
              <w:t>88.000</w:t>
            </w:r>
          </w:p>
          <w:p w14:paraId="28C42A0A" w14:textId="77777777" w:rsidR="00171004" w:rsidRPr="001C4DD6" w:rsidRDefault="00171004" w:rsidP="00171004">
            <w:pPr>
              <w:tabs>
                <w:tab w:val="left" w:pos="6720"/>
              </w:tabs>
              <w:spacing w:before="120" w:after="120"/>
              <w:ind w:left="357" w:firstLine="0"/>
              <w:jc w:val="center"/>
              <w:rPr>
                <w:rFonts w:eastAsia="MS Mincho"/>
                <w:szCs w:val="28"/>
              </w:rPr>
            </w:pPr>
          </w:p>
        </w:tc>
      </w:tr>
      <w:tr w:rsidR="00171004" w:rsidRPr="001C4DD6" w14:paraId="189B488D"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vAlign w:val="center"/>
            <w:hideMark/>
          </w:tcPr>
          <w:p w14:paraId="2877EF40"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2</w:t>
            </w:r>
          </w:p>
        </w:tc>
        <w:tc>
          <w:tcPr>
            <w:tcW w:w="3852" w:type="dxa"/>
            <w:tcBorders>
              <w:top w:val="single" w:sz="4" w:space="0" w:color="auto"/>
              <w:left w:val="single" w:sz="4" w:space="0" w:color="auto"/>
              <w:bottom w:val="single" w:sz="4" w:space="0" w:color="auto"/>
              <w:right w:val="single" w:sz="4" w:space="0" w:color="auto"/>
            </w:tcBorders>
            <w:hideMark/>
          </w:tcPr>
          <w:p w14:paraId="1C2237E1" w14:textId="77777777" w:rsidR="00171004" w:rsidRPr="001C4DD6" w:rsidRDefault="00171004" w:rsidP="00171004">
            <w:pPr>
              <w:tabs>
                <w:tab w:val="left" w:pos="6720"/>
              </w:tabs>
              <w:spacing w:before="120" w:after="120"/>
              <w:ind w:firstLine="0"/>
              <w:jc w:val="both"/>
              <w:rPr>
                <w:rFonts w:eastAsia="MS Mincho"/>
                <w:szCs w:val="28"/>
              </w:rPr>
            </w:pPr>
            <w:proofErr w:type="spellStart"/>
            <w:r w:rsidRPr="001C4DD6">
              <w:rPr>
                <w:rFonts w:eastAsia="MS Mincho"/>
                <w:szCs w:val="28"/>
              </w:rPr>
              <w:t>Stabiliter</w:t>
            </w:r>
            <w:proofErr w:type="spellEnd"/>
            <w:r w:rsidRPr="001C4DD6">
              <w:rPr>
                <w:rFonts w:eastAsia="MS Mincho"/>
                <w:szCs w:val="28"/>
              </w:rPr>
              <w:t xml:space="preserve"> (</w:t>
            </w:r>
            <w:proofErr w:type="spellStart"/>
            <w:r w:rsidRPr="001C4DD6">
              <w:rPr>
                <w:rFonts w:eastAsia="MS Mincho"/>
                <w:szCs w:val="28"/>
              </w:rPr>
              <w:t>chất</w:t>
            </w:r>
            <w:proofErr w:type="spellEnd"/>
            <w:r w:rsidRPr="001C4DD6">
              <w:rPr>
                <w:rFonts w:eastAsia="MS Mincho"/>
                <w:szCs w:val="28"/>
              </w:rPr>
              <w:t xml:space="preserve"> </w:t>
            </w:r>
            <w:proofErr w:type="spellStart"/>
            <w:r w:rsidRPr="001C4DD6">
              <w:rPr>
                <w:rFonts w:eastAsia="MS Mincho"/>
                <w:szCs w:val="28"/>
              </w:rPr>
              <w:t>ổn</w:t>
            </w:r>
            <w:proofErr w:type="spellEnd"/>
            <w:r w:rsidRPr="001C4DD6">
              <w:rPr>
                <w:rFonts w:eastAsia="MS Mincho"/>
                <w:szCs w:val="28"/>
              </w:rPr>
              <w:t xml:space="preserve"> </w:t>
            </w:r>
            <w:proofErr w:type="spellStart"/>
            <w:r w:rsidRPr="001C4DD6">
              <w:rPr>
                <w:rFonts w:eastAsia="MS Mincho"/>
                <w:szCs w:val="28"/>
              </w:rPr>
              <w:t>định</w:t>
            </w:r>
            <w:proofErr w:type="spellEnd"/>
            <w:r w:rsidRPr="001C4DD6">
              <w:rPr>
                <w:rFonts w:eastAsia="MS Mincho"/>
                <w:szCs w:val="28"/>
              </w:rPr>
              <w:t>)</w:t>
            </w:r>
          </w:p>
        </w:tc>
        <w:tc>
          <w:tcPr>
            <w:tcW w:w="2525" w:type="dxa"/>
            <w:tcBorders>
              <w:top w:val="single" w:sz="4" w:space="0" w:color="auto"/>
              <w:left w:val="single" w:sz="4" w:space="0" w:color="auto"/>
              <w:bottom w:val="single" w:sz="4" w:space="0" w:color="auto"/>
              <w:right w:val="single" w:sz="4" w:space="0" w:color="auto"/>
            </w:tcBorders>
            <w:vAlign w:val="center"/>
          </w:tcPr>
          <w:p w14:paraId="67C66D1B" w14:textId="77777777" w:rsidR="00171004" w:rsidRPr="001C4DD6" w:rsidRDefault="00171004" w:rsidP="00171004">
            <w:pPr>
              <w:tabs>
                <w:tab w:val="left" w:pos="6720"/>
              </w:tabs>
              <w:spacing w:before="120" w:after="120"/>
              <w:ind w:left="357" w:firstLine="0"/>
              <w:jc w:val="center"/>
              <w:rPr>
                <w:rFonts w:eastAsia="MS Mincho"/>
                <w:szCs w:val="28"/>
              </w:rPr>
            </w:pPr>
          </w:p>
        </w:tc>
        <w:tc>
          <w:tcPr>
            <w:tcW w:w="1199" w:type="dxa"/>
            <w:tcBorders>
              <w:top w:val="single" w:sz="4" w:space="0" w:color="auto"/>
              <w:left w:val="single" w:sz="4" w:space="0" w:color="auto"/>
              <w:bottom w:val="single" w:sz="4" w:space="0" w:color="auto"/>
              <w:right w:val="single" w:sz="4" w:space="0" w:color="auto"/>
            </w:tcBorders>
            <w:vAlign w:val="center"/>
            <w:hideMark/>
          </w:tcPr>
          <w:p w14:paraId="425491C1"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Kg</w:t>
            </w:r>
          </w:p>
        </w:tc>
        <w:tc>
          <w:tcPr>
            <w:tcW w:w="1684" w:type="dxa"/>
            <w:tcBorders>
              <w:top w:val="single" w:sz="4" w:space="0" w:color="auto"/>
              <w:left w:val="single" w:sz="4" w:space="0" w:color="auto"/>
              <w:bottom w:val="single" w:sz="4" w:space="0" w:color="auto"/>
              <w:right w:val="single" w:sz="4" w:space="0" w:color="auto"/>
            </w:tcBorders>
            <w:vAlign w:val="center"/>
            <w:hideMark/>
          </w:tcPr>
          <w:p w14:paraId="41687700"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19.000</w:t>
            </w:r>
          </w:p>
        </w:tc>
      </w:tr>
      <w:tr w:rsidR="00171004" w:rsidRPr="001C4DD6" w14:paraId="1C7EE162"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vAlign w:val="center"/>
            <w:hideMark/>
          </w:tcPr>
          <w:p w14:paraId="183B0551"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3</w:t>
            </w:r>
          </w:p>
        </w:tc>
        <w:tc>
          <w:tcPr>
            <w:tcW w:w="3852" w:type="dxa"/>
            <w:tcBorders>
              <w:top w:val="single" w:sz="4" w:space="0" w:color="auto"/>
              <w:left w:val="single" w:sz="4" w:space="0" w:color="auto"/>
              <w:bottom w:val="single" w:sz="4" w:space="0" w:color="auto"/>
              <w:right w:val="single" w:sz="4" w:space="0" w:color="auto"/>
            </w:tcBorders>
            <w:hideMark/>
          </w:tcPr>
          <w:p w14:paraId="2B47C1D4" w14:textId="77777777" w:rsidR="00171004" w:rsidRPr="001C4DD6" w:rsidRDefault="00171004" w:rsidP="00171004">
            <w:pPr>
              <w:tabs>
                <w:tab w:val="left" w:pos="6720"/>
              </w:tabs>
              <w:spacing w:before="120" w:after="120"/>
              <w:ind w:firstLine="0"/>
              <w:jc w:val="both"/>
              <w:rPr>
                <w:rFonts w:eastAsia="MS Mincho"/>
                <w:szCs w:val="28"/>
              </w:rPr>
            </w:pPr>
            <w:r w:rsidRPr="001C4DD6">
              <w:rPr>
                <w:rFonts w:eastAsia="MS Mincho"/>
                <w:szCs w:val="28"/>
              </w:rPr>
              <w:t>Silicon</w:t>
            </w:r>
          </w:p>
        </w:tc>
        <w:tc>
          <w:tcPr>
            <w:tcW w:w="2525" w:type="dxa"/>
            <w:tcBorders>
              <w:top w:val="single" w:sz="4" w:space="0" w:color="auto"/>
              <w:left w:val="single" w:sz="4" w:space="0" w:color="auto"/>
              <w:bottom w:val="single" w:sz="4" w:space="0" w:color="auto"/>
              <w:right w:val="single" w:sz="4" w:space="0" w:color="auto"/>
            </w:tcBorders>
            <w:vAlign w:val="center"/>
            <w:hideMark/>
          </w:tcPr>
          <w:p w14:paraId="7AE3ADD7"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C</w:t>
            </w:r>
            <w:r w:rsidRPr="001C4DD6">
              <w:rPr>
                <w:rFonts w:eastAsia="MS Mincho"/>
                <w:szCs w:val="28"/>
                <w:vertAlign w:val="subscript"/>
              </w:rPr>
              <w:t>2</w:t>
            </w:r>
            <w:r w:rsidRPr="001C4DD6">
              <w:rPr>
                <w:rFonts w:eastAsia="MS Mincho"/>
                <w:szCs w:val="28"/>
              </w:rPr>
              <w:t>H</w:t>
            </w:r>
            <w:r w:rsidRPr="001C4DD6">
              <w:rPr>
                <w:rFonts w:eastAsia="MS Mincho"/>
                <w:szCs w:val="28"/>
                <w:vertAlign w:val="subscript"/>
              </w:rPr>
              <w:t>8</w:t>
            </w:r>
            <w:r w:rsidRPr="001C4DD6">
              <w:rPr>
                <w:rFonts w:eastAsia="MS Mincho"/>
                <w:szCs w:val="28"/>
              </w:rPr>
              <w:t>O</w:t>
            </w:r>
            <w:r w:rsidRPr="001C4DD6">
              <w:rPr>
                <w:rFonts w:eastAsia="MS Mincho"/>
                <w:szCs w:val="28"/>
                <w:vertAlign w:val="subscript"/>
              </w:rPr>
              <w:t>2</w:t>
            </w:r>
            <w:r w:rsidRPr="001C4DD6">
              <w:rPr>
                <w:rFonts w:eastAsia="MS Mincho"/>
                <w:szCs w:val="28"/>
              </w:rPr>
              <w:t>Si</w:t>
            </w:r>
          </w:p>
        </w:tc>
        <w:tc>
          <w:tcPr>
            <w:tcW w:w="1199" w:type="dxa"/>
            <w:tcBorders>
              <w:top w:val="single" w:sz="4" w:space="0" w:color="auto"/>
              <w:left w:val="single" w:sz="4" w:space="0" w:color="auto"/>
              <w:bottom w:val="single" w:sz="4" w:space="0" w:color="auto"/>
              <w:right w:val="single" w:sz="4" w:space="0" w:color="auto"/>
            </w:tcBorders>
            <w:vAlign w:val="center"/>
            <w:hideMark/>
          </w:tcPr>
          <w:p w14:paraId="0B910A6B"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Kg</w:t>
            </w:r>
          </w:p>
        </w:tc>
        <w:tc>
          <w:tcPr>
            <w:tcW w:w="1684" w:type="dxa"/>
            <w:tcBorders>
              <w:top w:val="single" w:sz="4" w:space="0" w:color="auto"/>
              <w:left w:val="single" w:sz="4" w:space="0" w:color="auto"/>
              <w:bottom w:val="single" w:sz="4" w:space="0" w:color="auto"/>
              <w:right w:val="single" w:sz="4" w:space="0" w:color="auto"/>
            </w:tcBorders>
            <w:vAlign w:val="center"/>
            <w:hideMark/>
          </w:tcPr>
          <w:p w14:paraId="56496158"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19.000</w:t>
            </w:r>
          </w:p>
        </w:tc>
      </w:tr>
      <w:tr w:rsidR="00171004" w:rsidRPr="001C4DD6" w14:paraId="2279D18F" w14:textId="77777777" w:rsidTr="00171004">
        <w:trPr>
          <w:trHeight w:val="421"/>
        </w:trPr>
        <w:tc>
          <w:tcPr>
            <w:tcW w:w="714" w:type="dxa"/>
            <w:tcBorders>
              <w:top w:val="single" w:sz="4" w:space="0" w:color="auto"/>
              <w:left w:val="single" w:sz="4" w:space="0" w:color="auto"/>
              <w:bottom w:val="single" w:sz="4" w:space="0" w:color="auto"/>
              <w:right w:val="single" w:sz="4" w:space="0" w:color="auto"/>
            </w:tcBorders>
            <w:vAlign w:val="center"/>
            <w:hideMark/>
          </w:tcPr>
          <w:p w14:paraId="4A992373"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4</w:t>
            </w:r>
          </w:p>
        </w:tc>
        <w:tc>
          <w:tcPr>
            <w:tcW w:w="3852" w:type="dxa"/>
            <w:tcBorders>
              <w:top w:val="single" w:sz="4" w:space="0" w:color="auto"/>
              <w:left w:val="single" w:sz="4" w:space="0" w:color="auto"/>
              <w:bottom w:val="single" w:sz="4" w:space="0" w:color="auto"/>
              <w:right w:val="single" w:sz="4" w:space="0" w:color="auto"/>
            </w:tcBorders>
            <w:hideMark/>
          </w:tcPr>
          <w:p w14:paraId="6FF1CB1D" w14:textId="77777777" w:rsidR="00171004" w:rsidRPr="001C4DD6" w:rsidRDefault="00171004" w:rsidP="00171004">
            <w:pPr>
              <w:tabs>
                <w:tab w:val="left" w:pos="6720"/>
              </w:tabs>
              <w:spacing w:before="120" w:after="120"/>
              <w:ind w:firstLine="0"/>
              <w:jc w:val="both"/>
              <w:rPr>
                <w:rFonts w:eastAsia="MS Mincho"/>
                <w:szCs w:val="28"/>
              </w:rPr>
            </w:pPr>
            <w:r w:rsidRPr="001C4DD6">
              <w:rPr>
                <w:rFonts w:eastAsia="MS Mincho"/>
                <w:szCs w:val="28"/>
              </w:rPr>
              <w:t>Dispersion (</w:t>
            </w:r>
            <w:proofErr w:type="spellStart"/>
            <w:r w:rsidRPr="001C4DD6">
              <w:rPr>
                <w:rFonts w:eastAsia="MS Mincho"/>
                <w:szCs w:val="28"/>
              </w:rPr>
              <w:t>chất</w:t>
            </w:r>
            <w:proofErr w:type="spellEnd"/>
            <w:r w:rsidRPr="001C4DD6">
              <w:rPr>
                <w:rFonts w:eastAsia="MS Mincho"/>
                <w:szCs w:val="28"/>
              </w:rPr>
              <w:t xml:space="preserve"> </w:t>
            </w:r>
            <w:proofErr w:type="spellStart"/>
            <w:r w:rsidRPr="001C4DD6">
              <w:rPr>
                <w:rFonts w:eastAsia="MS Mincho"/>
                <w:szCs w:val="28"/>
              </w:rPr>
              <w:t>phân</w:t>
            </w:r>
            <w:proofErr w:type="spellEnd"/>
            <w:r w:rsidRPr="001C4DD6">
              <w:rPr>
                <w:rFonts w:eastAsia="MS Mincho"/>
                <w:szCs w:val="28"/>
              </w:rPr>
              <w:t xml:space="preserve"> </w:t>
            </w:r>
            <w:proofErr w:type="spellStart"/>
            <w:r w:rsidRPr="001C4DD6">
              <w:rPr>
                <w:rFonts w:eastAsia="MS Mincho"/>
                <w:szCs w:val="28"/>
              </w:rPr>
              <w:t>tán</w:t>
            </w:r>
            <w:proofErr w:type="spellEnd"/>
            <w:r w:rsidRPr="001C4DD6">
              <w:rPr>
                <w:rFonts w:eastAsia="MS Mincho"/>
                <w:szCs w:val="28"/>
              </w:rPr>
              <w:t xml:space="preserve">, </w:t>
            </w:r>
            <w:proofErr w:type="spellStart"/>
            <w:r w:rsidRPr="001C4DD6">
              <w:rPr>
                <w:rFonts w:eastAsia="MS Mincho"/>
                <w:szCs w:val="28"/>
              </w:rPr>
              <w:t>tán</w:t>
            </w:r>
            <w:proofErr w:type="spellEnd"/>
            <w:r w:rsidRPr="001C4DD6">
              <w:rPr>
                <w:rFonts w:eastAsia="MS Mincho"/>
                <w:szCs w:val="28"/>
              </w:rPr>
              <w:t xml:space="preserve"> </w:t>
            </w:r>
            <w:proofErr w:type="spellStart"/>
            <w:r w:rsidRPr="001C4DD6">
              <w:rPr>
                <w:rFonts w:eastAsia="MS Mincho"/>
                <w:szCs w:val="28"/>
              </w:rPr>
              <w:t>sắc</w:t>
            </w:r>
            <w:proofErr w:type="spellEnd"/>
            <w:r w:rsidRPr="001C4DD6">
              <w:rPr>
                <w:rFonts w:eastAsia="MS Mincho"/>
                <w:szCs w:val="28"/>
              </w:rPr>
              <w:t>)</w:t>
            </w:r>
          </w:p>
        </w:tc>
        <w:tc>
          <w:tcPr>
            <w:tcW w:w="2525" w:type="dxa"/>
            <w:tcBorders>
              <w:top w:val="single" w:sz="4" w:space="0" w:color="auto"/>
              <w:left w:val="single" w:sz="4" w:space="0" w:color="auto"/>
              <w:bottom w:val="single" w:sz="4" w:space="0" w:color="auto"/>
              <w:right w:val="single" w:sz="4" w:space="0" w:color="auto"/>
            </w:tcBorders>
            <w:vAlign w:val="center"/>
          </w:tcPr>
          <w:p w14:paraId="2A0A1DA9" w14:textId="77777777" w:rsidR="00171004" w:rsidRPr="001C4DD6" w:rsidRDefault="00171004" w:rsidP="00171004">
            <w:pPr>
              <w:tabs>
                <w:tab w:val="left" w:pos="6720"/>
              </w:tabs>
              <w:spacing w:before="120" w:after="120"/>
              <w:ind w:left="357" w:firstLine="0"/>
              <w:jc w:val="center"/>
              <w:rPr>
                <w:rFonts w:eastAsia="MS Mincho"/>
                <w:szCs w:val="28"/>
              </w:rPr>
            </w:pPr>
          </w:p>
        </w:tc>
        <w:tc>
          <w:tcPr>
            <w:tcW w:w="1199" w:type="dxa"/>
            <w:tcBorders>
              <w:top w:val="single" w:sz="4" w:space="0" w:color="auto"/>
              <w:left w:val="single" w:sz="4" w:space="0" w:color="auto"/>
              <w:bottom w:val="single" w:sz="4" w:space="0" w:color="auto"/>
              <w:right w:val="single" w:sz="4" w:space="0" w:color="auto"/>
            </w:tcBorders>
            <w:vAlign w:val="center"/>
            <w:hideMark/>
          </w:tcPr>
          <w:p w14:paraId="61209543"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Kg</w:t>
            </w:r>
          </w:p>
        </w:tc>
        <w:tc>
          <w:tcPr>
            <w:tcW w:w="1684" w:type="dxa"/>
            <w:tcBorders>
              <w:top w:val="single" w:sz="4" w:space="0" w:color="auto"/>
              <w:left w:val="single" w:sz="4" w:space="0" w:color="auto"/>
              <w:bottom w:val="single" w:sz="4" w:space="0" w:color="auto"/>
              <w:right w:val="single" w:sz="4" w:space="0" w:color="auto"/>
            </w:tcBorders>
            <w:vAlign w:val="center"/>
            <w:hideMark/>
          </w:tcPr>
          <w:p w14:paraId="3A0B265F" w14:textId="77777777" w:rsidR="00171004" w:rsidRPr="001C4DD6" w:rsidRDefault="00171004" w:rsidP="00171004">
            <w:pPr>
              <w:tabs>
                <w:tab w:val="left" w:pos="6720"/>
              </w:tabs>
              <w:spacing w:before="120" w:after="120"/>
              <w:ind w:firstLine="0"/>
              <w:jc w:val="center"/>
              <w:rPr>
                <w:rFonts w:eastAsia="MS Mincho"/>
                <w:szCs w:val="28"/>
              </w:rPr>
            </w:pPr>
            <w:r w:rsidRPr="001C4DD6">
              <w:rPr>
                <w:rFonts w:eastAsia="MS Mincho"/>
                <w:szCs w:val="28"/>
              </w:rPr>
              <w:t>7.000</w:t>
            </w:r>
          </w:p>
        </w:tc>
      </w:tr>
    </w:tbl>
    <w:p w14:paraId="376EC9E1" w14:textId="77777777" w:rsidR="001013C7" w:rsidRDefault="001013C7" w:rsidP="001013C7">
      <w:pPr>
        <w:tabs>
          <w:tab w:val="left" w:pos="567"/>
        </w:tabs>
        <w:spacing w:after="120"/>
        <w:ind w:left="284"/>
        <w:jc w:val="right"/>
        <w:rPr>
          <w:i/>
          <w:szCs w:val="28"/>
        </w:rPr>
      </w:pPr>
      <w:r>
        <w:rPr>
          <w:i/>
          <w:szCs w:val="28"/>
        </w:rPr>
        <w:t>(</w:t>
      </w:r>
      <w:proofErr w:type="spellStart"/>
      <w:r>
        <w:rPr>
          <w:i/>
          <w:szCs w:val="28"/>
        </w:rPr>
        <w:t>Nguồn</w:t>
      </w:r>
      <w:proofErr w:type="spellEnd"/>
      <w:r>
        <w:rPr>
          <w:i/>
          <w:szCs w:val="28"/>
        </w:rPr>
        <w:t xml:space="preserve">: </w:t>
      </w:r>
      <w:r w:rsidRPr="00FE2549">
        <w:rPr>
          <w:i/>
          <w:szCs w:val="28"/>
        </w:rPr>
        <w:t xml:space="preserve">Công ty TNHH </w:t>
      </w:r>
      <w:proofErr w:type="spellStart"/>
      <w:r w:rsidRPr="00FE2549">
        <w:rPr>
          <w:i/>
          <w:szCs w:val="28"/>
        </w:rPr>
        <w:t>Ilsam</w:t>
      </w:r>
      <w:proofErr w:type="spellEnd"/>
      <w:r w:rsidRPr="00FE2549">
        <w:rPr>
          <w:i/>
          <w:szCs w:val="28"/>
        </w:rPr>
        <w:t xml:space="preserve"> Việt Nam</w:t>
      </w:r>
      <w:r>
        <w:rPr>
          <w:i/>
          <w:szCs w:val="28"/>
        </w:rPr>
        <w:t>)</w:t>
      </w:r>
    </w:p>
    <w:p w14:paraId="3DA8AB37" w14:textId="29542EBB" w:rsidR="005553F7" w:rsidRPr="00382321" w:rsidRDefault="00C645D2" w:rsidP="003A2C11">
      <w:pPr>
        <w:pStyle w:val="Normal20"/>
        <w:widowControl/>
        <w:spacing w:after="120" w:line="264" w:lineRule="auto"/>
        <w:ind w:firstLine="360"/>
        <w:rPr>
          <w:rFonts w:eastAsia="Calibri"/>
          <w:noProof w:val="0"/>
          <w:sz w:val="28"/>
          <w:szCs w:val="28"/>
        </w:rPr>
      </w:pPr>
      <w:r w:rsidRPr="00382321">
        <w:rPr>
          <w:rFonts w:eastAsia="Calibri"/>
          <w:noProof w:val="0"/>
          <w:sz w:val="28"/>
          <w:szCs w:val="28"/>
        </w:rPr>
        <w:t>4.2</w:t>
      </w:r>
      <w:r w:rsidR="005553F7" w:rsidRPr="00382321">
        <w:rPr>
          <w:rFonts w:eastAsia="Calibri"/>
          <w:noProof w:val="0"/>
          <w:sz w:val="28"/>
          <w:szCs w:val="28"/>
        </w:rPr>
        <w:t xml:space="preserve">. Nhu </w:t>
      </w:r>
      <w:proofErr w:type="spellStart"/>
      <w:r w:rsidR="005553F7" w:rsidRPr="00382321">
        <w:rPr>
          <w:rFonts w:eastAsia="Calibri"/>
          <w:noProof w:val="0"/>
          <w:sz w:val="28"/>
          <w:szCs w:val="28"/>
        </w:rPr>
        <w:t>cầu</w:t>
      </w:r>
      <w:proofErr w:type="spellEnd"/>
      <w:r w:rsidR="005553F7" w:rsidRPr="00382321">
        <w:rPr>
          <w:rFonts w:eastAsia="Calibri"/>
          <w:noProof w:val="0"/>
          <w:sz w:val="28"/>
          <w:szCs w:val="28"/>
        </w:rPr>
        <w:t xml:space="preserve"> </w:t>
      </w:r>
      <w:proofErr w:type="spellStart"/>
      <w:r w:rsidR="005553F7" w:rsidRPr="00382321">
        <w:rPr>
          <w:rFonts w:eastAsia="Calibri"/>
          <w:noProof w:val="0"/>
          <w:sz w:val="28"/>
          <w:szCs w:val="28"/>
        </w:rPr>
        <w:t>sử</w:t>
      </w:r>
      <w:proofErr w:type="spellEnd"/>
      <w:r w:rsidR="005553F7" w:rsidRPr="00382321">
        <w:rPr>
          <w:rFonts w:eastAsia="Calibri"/>
          <w:noProof w:val="0"/>
          <w:sz w:val="28"/>
          <w:szCs w:val="28"/>
        </w:rPr>
        <w:t xml:space="preserve"> </w:t>
      </w:r>
      <w:proofErr w:type="spellStart"/>
      <w:r w:rsidR="005553F7" w:rsidRPr="00382321">
        <w:rPr>
          <w:rFonts w:eastAsia="Calibri"/>
          <w:noProof w:val="0"/>
          <w:sz w:val="28"/>
          <w:szCs w:val="28"/>
        </w:rPr>
        <w:t>dụng</w:t>
      </w:r>
      <w:proofErr w:type="spellEnd"/>
      <w:r w:rsidR="005553F7" w:rsidRPr="00382321">
        <w:rPr>
          <w:rFonts w:eastAsia="Calibri"/>
          <w:noProof w:val="0"/>
          <w:sz w:val="28"/>
          <w:szCs w:val="28"/>
        </w:rPr>
        <w:t xml:space="preserve"> </w:t>
      </w:r>
      <w:proofErr w:type="spellStart"/>
      <w:r w:rsidR="005553F7" w:rsidRPr="00382321">
        <w:rPr>
          <w:rFonts w:eastAsia="Calibri"/>
          <w:noProof w:val="0"/>
          <w:sz w:val="28"/>
          <w:szCs w:val="28"/>
        </w:rPr>
        <w:t>nước</w:t>
      </w:r>
      <w:proofErr w:type="spellEnd"/>
      <w:r w:rsidR="005553F7" w:rsidRPr="00382321">
        <w:rPr>
          <w:rFonts w:eastAsia="Calibri"/>
          <w:noProof w:val="0"/>
          <w:sz w:val="28"/>
          <w:szCs w:val="28"/>
        </w:rPr>
        <w:t xml:space="preserve"> </w:t>
      </w:r>
      <w:proofErr w:type="spellStart"/>
      <w:r w:rsidR="005553F7" w:rsidRPr="00382321">
        <w:rPr>
          <w:rFonts w:eastAsia="Calibri"/>
          <w:noProof w:val="0"/>
          <w:sz w:val="28"/>
          <w:szCs w:val="28"/>
        </w:rPr>
        <w:t>của</w:t>
      </w:r>
      <w:proofErr w:type="spellEnd"/>
      <w:r w:rsidR="005553F7" w:rsidRPr="00382321">
        <w:rPr>
          <w:rFonts w:eastAsia="Calibri"/>
          <w:noProof w:val="0"/>
          <w:sz w:val="28"/>
          <w:szCs w:val="28"/>
        </w:rPr>
        <w:t xml:space="preserve"> </w:t>
      </w:r>
      <w:proofErr w:type="spellStart"/>
      <w:r w:rsidR="002159D4" w:rsidRPr="00382321">
        <w:rPr>
          <w:rFonts w:eastAsia="Calibri"/>
          <w:noProof w:val="0"/>
          <w:sz w:val="28"/>
          <w:szCs w:val="28"/>
        </w:rPr>
        <w:t>cơ</w:t>
      </w:r>
      <w:proofErr w:type="spellEnd"/>
      <w:r w:rsidR="002159D4" w:rsidRPr="00382321">
        <w:rPr>
          <w:rFonts w:eastAsia="Calibri"/>
          <w:noProof w:val="0"/>
          <w:sz w:val="28"/>
          <w:szCs w:val="28"/>
        </w:rPr>
        <w:t xml:space="preserve"> </w:t>
      </w:r>
      <w:proofErr w:type="spellStart"/>
      <w:r w:rsidR="002159D4" w:rsidRPr="00382321">
        <w:rPr>
          <w:rFonts w:eastAsia="Calibri"/>
          <w:noProof w:val="0"/>
          <w:sz w:val="28"/>
          <w:szCs w:val="28"/>
        </w:rPr>
        <w:t>sở</w:t>
      </w:r>
      <w:proofErr w:type="spellEnd"/>
    </w:p>
    <w:p w14:paraId="21A690A2" w14:textId="0F0B95FF" w:rsidR="00F10252" w:rsidRPr="00171004" w:rsidRDefault="00A27964" w:rsidP="00F10252">
      <w:pPr>
        <w:pStyle w:val="Normal3"/>
        <w:spacing w:line="312" w:lineRule="auto"/>
        <w:ind w:firstLine="360"/>
      </w:pPr>
      <w:bookmarkStart w:id="216" w:name="_Toc106866824"/>
      <w:bookmarkStart w:id="217" w:name="_Toc106867140"/>
      <w:bookmarkStart w:id="218" w:name="_Toc106903691"/>
      <w:bookmarkStart w:id="219" w:name="_Toc106970334"/>
      <w:proofErr w:type="spellStart"/>
      <w:r w:rsidRPr="00FF0ED1">
        <w:rPr>
          <w:iCs/>
        </w:rPr>
        <w:t>Nguồn</w:t>
      </w:r>
      <w:proofErr w:type="spellEnd"/>
      <w:r w:rsidRPr="00FF0ED1">
        <w:rPr>
          <w:iCs/>
        </w:rPr>
        <w:t xml:space="preserve"> </w:t>
      </w:r>
      <w:proofErr w:type="spellStart"/>
      <w:r w:rsidRPr="00FF0ED1">
        <w:rPr>
          <w:iCs/>
        </w:rPr>
        <w:t>cấp</w:t>
      </w:r>
      <w:proofErr w:type="spellEnd"/>
      <w:r w:rsidRPr="00FF0ED1">
        <w:rPr>
          <w:iCs/>
        </w:rPr>
        <w:t xml:space="preserve"> </w:t>
      </w:r>
      <w:proofErr w:type="spellStart"/>
      <w:r w:rsidRPr="00FF0ED1">
        <w:rPr>
          <w:iCs/>
        </w:rPr>
        <w:t>nước</w:t>
      </w:r>
      <w:proofErr w:type="spellEnd"/>
      <w:r w:rsidRPr="00FF0ED1">
        <w:rPr>
          <w:iCs/>
        </w:rPr>
        <w:t xml:space="preserve">: </w:t>
      </w:r>
      <w:proofErr w:type="spellStart"/>
      <w:r w:rsidRPr="00FF0ED1">
        <w:rPr>
          <w:iCs/>
        </w:rPr>
        <w:t>Nguồn</w:t>
      </w:r>
      <w:proofErr w:type="spellEnd"/>
      <w:r w:rsidRPr="00FF0ED1">
        <w:rPr>
          <w:iCs/>
        </w:rPr>
        <w:t xml:space="preserve"> </w:t>
      </w:r>
      <w:proofErr w:type="spellStart"/>
      <w:r w:rsidRPr="00FF0ED1">
        <w:rPr>
          <w:iCs/>
        </w:rPr>
        <w:t>nước</w:t>
      </w:r>
      <w:proofErr w:type="spellEnd"/>
      <w:r w:rsidRPr="00FF0ED1">
        <w:rPr>
          <w:iCs/>
        </w:rPr>
        <w:t xml:space="preserve"> </w:t>
      </w:r>
      <w:proofErr w:type="spellStart"/>
      <w:r w:rsidRPr="00FF0ED1">
        <w:rPr>
          <w:iCs/>
        </w:rPr>
        <w:t>cấp</w:t>
      </w:r>
      <w:proofErr w:type="spellEnd"/>
      <w:r w:rsidRPr="00FF0ED1">
        <w:rPr>
          <w:iCs/>
        </w:rPr>
        <w:t xml:space="preserve"> </w:t>
      </w:r>
      <w:proofErr w:type="spellStart"/>
      <w:r w:rsidRPr="00FF0ED1">
        <w:rPr>
          <w:iCs/>
        </w:rPr>
        <w:t>cho</w:t>
      </w:r>
      <w:proofErr w:type="spellEnd"/>
      <w:r w:rsidRPr="00FF0ED1">
        <w:rPr>
          <w:iCs/>
        </w:rPr>
        <w:t xml:space="preserve"> </w:t>
      </w:r>
      <w:proofErr w:type="spellStart"/>
      <w:r w:rsidRPr="00FF0ED1">
        <w:rPr>
          <w:iCs/>
        </w:rPr>
        <w:t>các</w:t>
      </w:r>
      <w:proofErr w:type="spellEnd"/>
      <w:r w:rsidRPr="00FF0ED1">
        <w:rPr>
          <w:iCs/>
        </w:rPr>
        <w:t xml:space="preserve"> </w:t>
      </w:r>
      <w:proofErr w:type="spellStart"/>
      <w:r w:rsidRPr="00FF0ED1">
        <w:rPr>
          <w:iCs/>
        </w:rPr>
        <w:t>hoạt</w:t>
      </w:r>
      <w:proofErr w:type="spellEnd"/>
      <w:r w:rsidRPr="00FF0ED1">
        <w:rPr>
          <w:iCs/>
        </w:rPr>
        <w:t xml:space="preserve"> </w:t>
      </w:r>
      <w:proofErr w:type="spellStart"/>
      <w:r w:rsidRPr="00FF0ED1">
        <w:rPr>
          <w:iCs/>
        </w:rPr>
        <w:t>động</w:t>
      </w:r>
      <w:proofErr w:type="spellEnd"/>
      <w:r w:rsidRPr="00FF0ED1">
        <w:rPr>
          <w:iCs/>
        </w:rPr>
        <w:t xml:space="preserve"> </w:t>
      </w:r>
      <w:proofErr w:type="spellStart"/>
      <w:r w:rsidRPr="00FF0ED1">
        <w:rPr>
          <w:iCs/>
        </w:rPr>
        <w:t>của</w:t>
      </w:r>
      <w:proofErr w:type="spellEnd"/>
      <w:r w:rsidRPr="00FF0ED1">
        <w:rPr>
          <w:iCs/>
        </w:rPr>
        <w:t xml:space="preserve"> Công ty </w:t>
      </w:r>
      <w:proofErr w:type="spellStart"/>
      <w:r w:rsidRPr="00FF0ED1">
        <w:rPr>
          <w:iCs/>
        </w:rPr>
        <w:t>lấy</w:t>
      </w:r>
      <w:proofErr w:type="spellEnd"/>
      <w:r w:rsidRPr="00FF0ED1">
        <w:rPr>
          <w:iCs/>
        </w:rPr>
        <w:t xml:space="preserve"> </w:t>
      </w:r>
      <w:proofErr w:type="spellStart"/>
      <w:r w:rsidRPr="00FF0ED1">
        <w:rPr>
          <w:iCs/>
        </w:rPr>
        <w:t>từ</w:t>
      </w:r>
      <w:proofErr w:type="spellEnd"/>
      <w:r w:rsidRPr="00FF0ED1">
        <w:rPr>
          <w:iCs/>
        </w:rPr>
        <w:t xml:space="preserve"> </w:t>
      </w:r>
      <w:proofErr w:type="spellStart"/>
      <w:r w:rsidR="00406BEC" w:rsidRPr="00FF0ED1">
        <w:rPr>
          <w:iCs/>
        </w:rPr>
        <w:t>mạng</w:t>
      </w:r>
      <w:proofErr w:type="spellEnd"/>
      <w:r w:rsidR="00406BEC" w:rsidRPr="00FF0ED1">
        <w:rPr>
          <w:iCs/>
        </w:rPr>
        <w:t xml:space="preserve"> </w:t>
      </w:r>
      <w:proofErr w:type="spellStart"/>
      <w:r w:rsidR="00406BEC" w:rsidRPr="00FF0ED1">
        <w:rPr>
          <w:iCs/>
        </w:rPr>
        <w:t>lưới</w:t>
      </w:r>
      <w:proofErr w:type="spellEnd"/>
      <w:r w:rsidR="00406BEC" w:rsidRPr="00FF0ED1">
        <w:rPr>
          <w:iCs/>
        </w:rPr>
        <w:t xml:space="preserve"> </w:t>
      </w:r>
      <w:proofErr w:type="spellStart"/>
      <w:r w:rsidR="00406BEC" w:rsidRPr="00FF0ED1">
        <w:rPr>
          <w:iCs/>
        </w:rPr>
        <w:t>cấp</w:t>
      </w:r>
      <w:proofErr w:type="spellEnd"/>
      <w:r w:rsidR="00406BEC" w:rsidRPr="00FF0ED1">
        <w:rPr>
          <w:iCs/>
        </w:rPr>
        <w:t xml:space="preserve"> </w:t>
      </w:r>
      <w:proofErr w:type="spellStart"/>
      <w:r w:rsidR="00406BEC" w:rsidRPr="00FF0ED1">
        <w:rPr>
          <w:iCs/>
        </w:rPr>
        <w:t>nước</w:t>
      </w:r>
      <w:proofErr w:type="spellEnd"/>
      <w:r w:rsidR="00406BEC" w:rsidRPr="00FF0ED1">
        <w:rPr>
          <w:iCs/>
        </w:rPr>
        <w:t xml:space="preserve"> KCN </w:t>
      </w:r>
      <w:r w:rsidR="00FF0ED1" w:rsidRPr="00FF0ED1">
        <w:rPr>
          <w:iCs/>
        </w:rPr>
        <w:t xml:space="preserve">Long Thành. </w:t>
      </w:r>
      <w:proofErr w:type="spellStart"/>
      <w:r w:rsidRPr="00FF0ED1">
        <w:rPr>
          <w:iCs/>
        </w:rPr>
        <w:t>Nước</w:t>
      </w:r>
      <w:proofErr w:type="spellEnd"/>
      <w:r w:rsidRPr="00FF0ED1">
        <w:rPr>
          <w:iCs/>
        </w:rPr>
        <w:t xml:space="preserve"> </w:t>
      </w:r>
      <w:proofErr w:type="spellStart"/>
      <w:r w:rsidRPr="00FF0ED1">
        <w:rPr>
          <w:iCs/>
        </w:rPr>
        <w:t>sử</w:t>
      </w:r>
      <w:proofErr w:type="spellEnd"/>
      <w:r w:rsidRPr="00FF0ED1">
        <w:rPr>
          <w:iCs/>
        </w:rPr>
        <w:t xml:space="preserve"> </w:t>
      </w:r>
      <w:proofErr w:type="spellStart"/>
      <w:r w:rsidRPr="00FF0ED1">
        <w:rPr>
          <w:iCs/>
        </w:rPr>
        <w:t>dụng</w:t>
      </w:r>
      <w:proofErr w:type="spellEnd"/>
      <w:r w:rsidRPr="00FF0ED1">
        <w:rPr>
          <w:iCs/>
        </w:rPr>
        <w:t xml:space="preserve"> </w:t>
      </w:r>
      <w:proofErr w:type="spellStart"/>
      <w:r w:rsidRPr="00FF0ED1">
        <w:rPr>
          <w:iCs/>
        </w:rPr>
        <w:t>chủ</w:t>
      </w:r>
      <w:proofErr w:type="spellEnd"/>
      <w:r w:rsidRPr="00FF0ED1">
        <w:rPr>
          <w:iCs/>
        </w:rPr>
        <w:t xml:space="preserve"> </w:t>
      </w:r>
      <w:proofErr w:type="spellStart"/>
      <w:r w:rsidRPr="00FF0ED1">
        <w:rPr>
          <w:iCs/>
        </w:rPr>
        <w:t>yếu</w:t>
      </w:r>
      <w:proofErr w:type="spellEnd"/>
      <w:r w:rsidRPr="00FF0ED1">
        <w:rPr>
          <w:iCs/>
        </w:rPr>
        <w:t xml:space="preserve"> </w:t>
      </w:r>
      <w:proofErr w:type="spellStart"/>
      <w:r w:rsidRPr="00FF0ED1">
        <w:rPr>
          <w:iCs/>
        </w:rPr>
        <w:t>cho</w:t>
      </w:r>
      <w:proofErr w:type="spellEnd"/>
      <w:r w:rsidRPr="00FF0ED1">
        <w:rPr>
          <w:iCs/>
        </w:rPr>
        <w:t xml:space="preserve"> </w:t>
      </w:r>
      <w:proofErr w:type="spellStart"/>
      <w:r w:rsidRPr="00FF0ED1">
        <w:rPr>
          <w:iCs/>
        </w:rPr>
        <w:t>mục</w:t>
      </w:r>
      <w:proofErr w:type="spellEnd"/>
      <w:r w:rsidRPr="00FF0ED1">
        <w:rPr>
          <w:iCs/>
        </w:rPr>
        <w:t xml:space="preserve"> </w:t>
      </w:r>
      <w:proofErr w:type="spellStart"/>
      <w:r w:rsidRPr="00FF0ED1">
        <w:rPr>
          <w:iCs/>
        </w:rPr>
        <w:t>đích</w:t>
      </w:r>
      <w:proofErr w:type="spellEnd"/>
      <w:r w:rsidRPr="00FF0ED1">
        <w:rPr>
          <w:iCs/>
        </w:rPr>
        <w:t xml:space="preserve"> </w:t>
      </w:r>
      <w:proofErr w:type="spellStart"/>
      <w:r w:rsidRPr="00FF0ED1">
        <w:rPr>
          <w:iCs/>
        </w:rPr>
        <w:t>sinh</w:t>
      </w:r>
      <w:proofErr w:type="spellEnd"/>
      <w:r w:rsidRPr="00FF0ED1">
        <w:rPr>
          <w:iCs/>
        </w:rPr>
        <w:t xml:space="preserve"> </w:t>
      </w:r>
      <w:proofErr w:type="spellStart"/>
      <w:r w:rsidRPr="00FF0ED1">
        <w:rPr>
          <w:iCs/>
        </w:rPr>
        <w:t>hoạt</w:t>
      </w:r>
      <w:proofErr w:type="spellEnd"/>
      <w:r w:rsidRPr="00FF0ED1">
        <w:rPr>
          <w:iCs/>
        </w:rPr>
        <w:t xml:space="preserve"> </w:t>
      </w:r>
      <w:proofErr w:type="spellStart"/>
      <w:r w:rsidRPr="00FF0ED1">
        <w:rPr>
          <w:iCs/>
        </w:rPr>
        <w:t>của</w:t>
      </w:r>
      <w:proofErr w:type="spellEnd"/>
      <w:r w:rsidRPr="00FF0ED1">
        <w:rPr>
          <w:iCs/>
        </w:rPr>
        <w:t xml:space="preserve"> </w:t>
      </w:r>
      <w:proofErr w:type="spellStart"/>
      <w:r w:rsidRPr="00FF0ED1">
        <w:rPr>
          <w:iCs/>
        </w:rPr>
        <w:t>công</w:t>
      </w:r>
      <w:proofErr w:type="spellEnd"/>
      <w:r w:rsidRPr="00FF0ED1">
        <w:rPr>
          <w:iCs/>
        </w:rPr>
        <w:t xml:space="preserve"> </w:t>
      </w:r>
      <w:proofErr w:type="spellStart"/>
      <w:r w:rsidRPr="00FF0ED1">
        <w:rPr>
          <w:iCs/>
        </w:rPr>
        <w:t>nhân</w:t>
      </w:r>
      <w:proofErr w:type="spellEnd"/>
      <w:r w:rsidRPr="00FF0ED1">
        <w:rPr>
          <w:iCs/>
        </w:rPr>
        <w:t xml:space="preserve"> </w:t>
      </w:r>
      <w:proofErr w:type="spellStart"/>
      <w:r w:rsidRPr="00FF0ED1">
        <w:rPr>
          <w:iCs/>
        </w:rPr>
        <w:t>viên</w:t>
      </w:r>
      <w:proofErr w:type="spellEnd"/>
      <w:r w:rsidRPr="00FF0ED1">
        <w:rPr>
          <w:iCs/>
        </w:rPr>
        <w:t xml:space="preserve"> </w:t>
      </w:r>
      <w:proofErr w:type="spellStart"/>
      <w:r w:rsidRPr="00FF0ED1">
        <w:rPr>
          <w:iCs/>
        </w:rPr>
        <w:t>tại</w:t>
      </w:r>
      <w:proofErr w:type="spellEnd"/>
      <w:r w:rsidRPr="00FF0ED1">
        <w:rPr>
          <w:iCs/>
        </w:rPr>
        <w:t xml:space="preserve"> </w:t>
      </w:r>
      <w:proofErr w:type="spellStart"/>
      <w:r w:rsidRPr="00FF0ED1">
        <w:rPr>
          <w:iCs/>
        </w:rPr>
        <w:t>công</w:t>
      </w:r>
      <w:proofErr w:type="spellEnd"/>
      <w:r w:rsidRPr="00FF0ED1">
        <w:rPr>
          <w:iCs/>
        </w:rPr>
        <w:t xml:space="preserve"> ty. </w:t>
      </w:r>
      <w:proofErr w:type="spellStart"/>
      <w:r w:rsidRPr="00FF0ED1">
        <w:rPr>
          <w:iCs/>
        </w:rPr>
        <w:t>Ngoài</w:t>
      </w:r>
      <w:proofErr w:type="spellEnd"/>
      <w:r w:rsidRPr="00FF0ED1">
        <w:rPr>
          <w:iCs/>
        </w:rPr>
        <w:t xml:space="preserve"> </w:t>
      </w:r>
      <w:proofErr w:type="spellStart"/>
      <w:r w:rsidRPr="00FF0ED1">
        <w:rPr>
          <w:iCs/>
        </w:rPr>
        <w:t>ra</w:t>
      </w:r>
      <w:proofErr w:type="spellEnd"/>
      <w:r w:rsidRPr="00FF0ED1">
        <w:rPr>
          <w:iCs/>
        </w:rPr>
        <w:t xml:space="preserve">, </w:t>
      </w:r>
      <w:proofErr w:type="spellStart"/>
      <w:r w:rsidRPr="00FF0ED1">
        <w:rPr>
          <w:iCs/>
        </w:rPr>
        <w:t>còn</w:t>
      </w:r>
      <w:proofErr w:type="spellEnd"/>
      <w:r w:rsidRPr="00FF0ED1">
        <w:rPr>
          <w:iCs/>
        </w:rPr>
        <w:t xml:space="preserve"> </w:t>
      </w:r>
      <w:proofErr w:type="spellStart"/>
      <w:r w:rsidRPr="00FF0ED1">
        <w:rPr>
          <w:iCs/>
        </w:rPr>
        <w:t>nhu</w:t>
      </w:r>
      <w:proofErr w:type="spellEnd"/>
      <w:r w:rsidRPr="00FF0ED1">
        <w:rPr>
          <w:iCs/>
        </w:rPr>
        <w:t xml:space="preserve"> </w:t>
      </w:r>
      <w:proofErr w:type="spellStart"/>
      <w:r w:rsidRPr="00FF0ED1">
        <w:rPr>
          <w:iCs/>
        </w:rPr>
        <w:t>cầu</w:t>
      </w:r>
      <w:proofErr w:type="spellEnd"/>
      <w:r w:rsidRPr="00FF0ED1">
        <w:rPr>
          <w:iCs/>
        </w:rPr>
        <w:t xml:space="preserve"> </w:t>
      </w:r>
      <w:proofErr w:type="spellStart"/>
      <w:r w:rsidRPr="00FF0ED1">
        <w:rPr>
          <w:iCs/>
        </w:rPr>
        <w:t>nước</w:t>
      </w:r>
      <w:proofErr w:type="spellEnd"/>
      <w:r w:rsidRPr="00FF0ED1">
        <w:rPr>
          <w:iCs/>
        </w:rPr>
        <w:t xml:space="preserve"> </w:t>
      </w:r>
      <w:proofErr w:type="spellStart"/>
      <w:r w:rsidRPr="00FF0ED1">
        <w:rPr>
          <w:iCs/>
        </w:rPr>
        <w:t>phục</w:t>
      </w:r>
      <w:proofErr w:type="spellEnd"/>
      <w:r w:rsidRPr="00FF0ED1">
        <w:rPr>
          <w:iCs/>
        </w:rPr>
        <w:t xml:space="preserve"> </w:t>
      </w:r>
      <w:proofErr w:type="spellStart"/>
      <w:r w:rsidRPr="00FF0ED1">
        <w:rPr>
          <w:iCs/>
        </w:rPr>
        <w:t>vụ</w:t>
      </w:r>
      <w:proofErr w:type="spellEnd"/>
      <w:r w:rsidRPr="00FF0ED1">
        <w:rPr>
          <w:iCs/>
        </w:rPr>
        <w:t xml:space="preserve"> </w:t>
      </w:r>
      <w:proofErr w:type="spellStart"/>
      <w:r w:rsidRPr="00FF0ED1">
        <w:rPr>
          <w:iCs/>
        </w:rPr>
        <w:t>công</w:t>
      </w:r>
      <w:proofErr w:type="spellEnd"/>
      <w:r w:rsidRPr="00FF0ED1">
        <w:rPr>
          <w:iCs/>
        </w:rPr>
        <w:t xml:space="preserve"> </w:t>
      </w:r>
      <w:proofErr w:type="spellStart"/>
      <w:r w:rsidRPr="00FF0ED1">
        <w:rPr>
          <w:iCs/>
        </w:rPr>
        <w:t>tác</w:t>
      </w:r>
      <w:proofErr w:type="spellEnd"/>
      <w:r w:rsidRPr="00FF0ED1">
        <w:rPr>
          <w:iCs/>
        </w:rPr>
        <w:t xml:space="preserve"> </w:t>
      </w:r>
      <w:proofErr w:type="spellStart"/>
      <w:r w:rsidRPr="00FF0ED1">
        <w:rPr>
          <w:iCs/>
        </w:rPr>
        <w:t>tưới</w:t>
      </w:r>
      <w:proofErr w:type="spellEnd"/>
      <w:r w:rsidRPr="00FF0ED1">
        <w:rPr>
          <w:iCs/>
        </w:rPr>
        <w:t xml:space="preserve"> </w:t>
      </w:r>
      <w:proofErr w:type="spellStart"/>
      <w:r w:rsidRPr="00FF0ED1">
        <w:rPr>
          <w:iCs/>
        </w:rPr>
        <w:t>cây</w:t>
      </w:r>
      <w:proofErr w:type="spellEnd"/>
      <w:r w:rsidRPr="00FF0ED1">
        <w:rPr>
          <w:iCs/>
        </w:rPr>
        <w:t xml:space="preserve"> </w:t>
      </w:r>
      <w:proofErr w:type="spellStart"/>
      <w:r w:rsidRPr="00FF0ED1">
        <w:rPr>
          <w:iCs/>
        </w:rPr>
        <w:t>và</w:t>
      </w:r>
      <w:proofErr w:type="spellEnd"/>
      <w:r w:rsidRPr="00FF0ED1">
        <w:rPr>
          <w:iCs/>
        </w:rPr>
        <w:t xml:space="preserve"> </w:t>
      </w:r>
      <w:proofErr w:type="spellStart"/>
      <w:r w:rsidRPr="00FF0ED1">
        <w:rPr>
          <w:iCs/>
        </w:rPr>
        <w:t>dự</w:t>
      </w:r>
      <w:proofErr w:type="spellEnd"/>
      <w:r w:rsidRPr="00FF0ED1">
        <w:rPr>
          <w:iCs/>
        </w:rPr>
        <w:t xml:space="preserve"> </w:t>
      </w:r>
      <w:proofErr w:type="spellStart"/>
      <w:r w:rsidRPr="00FF0ED1">
        <w:rPr>
          <w:iCs/>
        </w:rPr>
        <w:t>phòng</w:t>
      </w:r>
      <w:proofErr w:type="spellEnd"/>
      <w:r w:rsidRPr="00FF0ED1">
        <w:rPr>
          <w:iCs/>
        </w:rPr>
        <w:t xml:space="preserve"> </w:t>
      </w:r>
      <w:proofErr w:type="spellStart"/>
      <w:r w:rsidRPr="00FF0ED1">
        <w:rPr>
          <w:iCs/>
        </w:rPr>
        <w:t>cho</w:t>
      </w:r>
      <w:proofErr w:type="spellEnd"/>
      <w:r w:rsidRPr="00FF0ED1">
        <w:rPr>
          <w:iCs/>
        </w:rPr>
        <w:t xml:space="preserve"> </w:t>
      </w:r>
      <w:proofErr w:type="spellStart"/>
      <w:r w:rsidRPr="00FF0ED1">
        <w:rPr>
          <w:iCs/>
        </w:rPr>
        <w:t>công</w:t>
      </w:r>
      <w:proofErr w:type="spellEnd"/>
      <w:r w:rsidRPr="00FF0ED1">
        <w:rPr>
          <w:iCs/>
        </w:rPr>
        <w:t xml:space="preserve"> </w:t>
      </w:r>
      <w:proofErr w:type="spellStart"/>
      <w:r w:rsidRPr="00FF0ED1">
        <w:rPr>
          <w:iCs/>
        </w:rPr>
        <w:t>tác</w:t>
      </w:r>
      <w:proofErr w:type="spellEnd"/>
      <w:r w:rsidRPr="00FF0ED1">
        <w:rPr>
          <w:iCs/>
        </w:rPr>
        <w:t xml:space="preserve"> </w:t>
      </w:r>
      <w:proofErr w:type="spellStart"/>
      <w:r w:rsidRPr="00FF0ED1">
        <w:rPr>
          <w:iCs/>
        </w:rPr>
        <w:t>phòng</w:t>
      </w:r>
      <w:proofErr w:type="spellEnd"/>
      <w:r w:rsidRPr="00FF0ED1">
        <w:rPr>
          <w:iCs/>
        </w:rPr>
        <w:t xml:space="preserve"> </w:t>
      </w:r>
      <w:proofErr w:type="spellStart"/>
      <w:r w:rsidRPr="00FF0ED1">
        <w:rPr>
          <w:iCs/>
        </w:rPr>
        <w:t>cháy</w:t>
      </w:r>
      <w:proofErr w:type="spellEnd"/>
      <w:r w:rsidRPr="00FF0ED1">
        <w:rPr>
          <w:iCs/>
        </w:rPr>
        <w:t xml:space="preserve"> </w:t>
      </w:r>
      <w:proofErr w:type="spellStart"/>
      <w:r w:rsidRPr="00FF0ED1">
        <w:rPr>
          <w:iCs/>
        </w:rPr>
        <w:t>chữa</w:t>
      </w:r>
      <w:proofErr w:type="spellEnd"/>
      <w:r w:rsidRPr="00FF0ED1">
        <w:rPr>
          <w:iCs/>
        </w:rPr>
        <w:t xml:space="preserve"> </w:t>
      </w:r>
      <w:proofErr w:type="spellStart"/>
      <w:r w:rsidRPr="00FF0ED1">
        <w:rPr>
          <w:iCs/>
        </w:rPr>
        <w:t>cháy</w:t>
      </w:r>
      <w:proofErr w:type="spellEnd"/>
      <w:r w:rsidRPr="00FF0ED1">
        <w:rPr>
          <w:iCs/>
        </w:rPr>
        <w:t xml:space="preserve">. </w:t>
      </w:r>
      <w:proofErr w:type="spellStart"/>
      <w:r w:rsidR="00F10252" w:rsidRPr="00FF0ED1">
        <w:t>Lượng</w:t>
      </w:r>
      <w:proofErr w:type="spellEnd"/>
      <w:r w:rsidR="00F10252" w:rsidRPr="00FF0ED1">
        <w:t xml:space="preserve"> </w:t>
      </w:r>
      <w:proofErr w:type="spellStart"/>
      <w:r w:rsidR="00F10252" w:rsidRPr="00FF0ED1">
        <w:t>nước</w:t>
      </w:r>
      <w:proofErr w:type="spellEnd"/>
      <w:r w:rsidR="00F10252" w:rsidRPr="00FF0ED1">
        <w:t xml:space="preserve"> </w:t>
      </w:r>
      <w:proofErr w:type="spellStart"/>
      <w:r w:rsidR="00F10252" w:rsidRPr="00FF0ED1">
        <w:t>sử</w:t>
      </w:r>
      <w:proofErr w:type="spellEnd"/>
      <w:r w:rsidR="00F10252" w:rsidRPr="00FF0ED1">
        <w:t xml:space="preserve"> </w:t>
      </w:r>
      <w:proofErr w:type="spellStart"/>
      <w:r w:rsidR="00F10252" w:rsidRPr="00FF0ED1">
        <w:t>dụng</w:t>
      </w:r>
      <w:proofErr w:type="spellEnd"/>
      <w:r w:rsidR="00F10252" w:rsidRPr="00FF0ED1">
        <w:t xml:space="preserve"> </w:t>
      </w:r>
      <w:proofErr w:type="spellStart"/>
      <w:r w:rsidR="00571B67" w:rsidRPr="00FF0ED1">
        <w:t>và</w:t>
      </w:r>
      <w:proofErr w:type="spellEnd"/>
      <w:r w:rsidR="00571B67" w:rsidRPr="00FF0ED1">
        <w:t xml:space="preserve"> </w:t>
      </w:r>
      <w:proofErr w:type="spellStart"/>
      <w:r w:rsidR="00571B67" w:rsidRPr="00FF0ED1">
        <w:t>nước</w:t>
      </w:r>
      <w:proofErr w:type="spellEnd"/>
      <w:r w:rsidR="00571B67" w:rsidRPr="00FF0ED1">
        <w:t xml:space="preserve"> </w:t>
      </w:r>
      <w:proofErr w:type="spellStart"/>
      <w:r w:rsidR="00571B67" w:rsidRPr="00FF0ED1">
        <w:t>thải</w:t>
      </w:r>
      <w:proofErr w:type="spellEnd"/>
      <w:r w:rsidR="00571B67" w:rsidRPr="00FF0ED1">
        <w:t xml:space="preserve"> </w:t>
      </w:r>
      <w:proofErr w:type="spellStart"/>
      <w:r w:rsidR="00F10252" w:rsidRPr="00FF0ED1">
        <w:t>của</w:t>
      </w:r>
      <w:proofErr w:type="spellEnd"/>
      <w:r w:rsidR="00F10252" w:rsidRPr="00FF0ED1">
        <w:t xml:space="preserve"> </w:t>
      </w:r>
      <w:proofErr w:type="spellStart"/>
      <w:r w:rsidR="00F10252" w:rsidRPr="00FF0ED1">
        <w:t>Nhà</w:t>
      </w:r>
      <w:proofErr w:type="spellEnd"/>
      <w:r w:rsidR="00F10252" w:rsidRPr="00FF0ED1">
        <w:t xml:space="preserve"> </w:t>
      </w:r>
      <w:proofErr w:type="spellStart"/>
      <w:r w:rsidR="00F10252" w:rsidRPr="00FF0ED1">
        <w:t>máy</w:t>
      </w:r>
      <w:proofErr w:type="spellEnd"/>
      <w:r w:rsidR="00F10252" w:rsidRPr="00FF0ED1">
        <w:t xml:space="preserve"> </w:t>
      </w:r>
      <w:proofErr w:type="spellStart"/>
      <w:r w:rsidR="00F10252" w:rsidRPr="00FF0ED1">
        <w:t>theo</w:t>
      </w:r>
      <w:proofErr w:type="spellEnd"/>
      <w:r w:rsidR="00F10252" w:rsidRPr="00FF0ED1">
        <w:t xml:space="preserve"> </w:t>
      </w:r>
      <w:proofErr w:type="spellStart"/>
      <w:r w:rsidR="00F10252" w:rsidRPr="00FF0ED1">
        <w:t>hoá</w:t>
      </w:r>
      <w:proofErr w:type="spellEnd"/>
      <w:r w:rsidR="00F10252" w:rsidRPr="00FF0ED1">
        <w:t xml:space="preserve"> </w:t>
      </w:r>
      <w:proofErr w:type="spellStart"/>
      <w:r w:rsidR="00F10252" w:rsidRPr="00FF0ED1">
        <w:t>đơn</w:t>
      </w:r>
      <w:proofErr w:type="spellEnd"/>
      <w:r w:rsidR="00F10252" w:rsidRPr="00FF0ED1">
        <w:t xml:space="preserve"> </w:t>
      </w:r>
      <w:proofErr w:type="spellStart"/>
      <w:r w:rsidR="00F10252" w:rsidRPr="00FF0ED1">
        <w:t>của</w:t>
      </w:r>
      <w:proofErr w:type="spellEnd"/>
      <w:r w:rsidR="00F10252" w:rsidRPr="00FF0ED1">
        <w:t xml:space="preserve"> Công ty </w:t>
      </w:r>
      <w:proofErr w:type="spellStart"/>
      <w:r w:rsidR="00425AE3">
        <w:t>từ</w:t>
      </w:r>
      <w:proofErr w:type="spellEnd"/>
      <w:r w:rsidR="00425AE3">
        <w:t xml:space="preserve"> </w:t>
      </w:r>
      <w:proofErr w:type="spellStart"/>
      <w:r w:rsidR="00425AE3">
        <w:t>tháng</w:t>
      </w:r>
      <w:proofErr w:type="spellEnd"/>
      <w:r w:rsidR="00425AE3">
        <w:t xml:space="preserve"> 1-10/2023 </w:t>
      </w:r>
      <w:proofErr w:type="spellStart"/>
      <w:r w:rsidRPr="00FF0ED1">
        <w:t>như</w:t>
      </w:r>
      <w:proofErr w:type="spellEnd"/>
      <w:r w:rsidRPr="00FF0ED1">
        <w:t xml:space="preserve"> </w:t>
      </w:r>
      <w:proofErr w:type="spellStart"/>
      <w:r w:rsidRPr="00FF0ED1">
        <w:t>sau</w:t>
      </w:r>
      <w:proofErr w:type="spellEnd"/>
      <w:r w:rsidR="00F10252" w:rsidRPr="00FF0ED1">
        <w:t>:</w:t>
      </w:r>
    </w:p>
    <w:p w14:paraId="24ECB17E" w14:textId="38FD7824" w:rsidR="00EA33D2" w:rsidRPr="00681A72" w:rsidRDefault="00681A72" w:rsidP="00681A72">
      <w:pPr>
        <w:pStyle w:val="Caption"/>
        <w:jc w:val="center"/>
        <w:rPr>
          <w:rFonts w:ascii="Times New Roman" w:hAnsi="Times New Roman"/>
          <w:b/>
          <w:i w:val="0"/>
          <w:color w:val="auto"/>
          <w:sz w:val="28"/>
          <w:szCs w:val="28"/>
        </w:rPr>
      </w:pPr>
      <w:bookmarkStart w:id="220" w:name="_Toc150532278"/>
      <w:proofErr w:type="spellStart"/>
      <w:r w:rsidRPr="00681A72">
        <w:rPr>
          <w:rFonts w:ascii="Times New Roman" w:hAnsi="Times New Roman"/>
          <w:b/>
          <w:i w:val="0"/>
          <w:color w:val="auto"/>
          <w:sz w:val="28"/>
          <w:szCs w:val="28"/>
        </w:rPr>
        <w:t>Bảng</w:t>
      </w:r>
      <w:proofErr w:type="spellEnd"/>
      <w:r w:rsidRPr="00681A72">
        <w:rPr>
          <w:rFonts w:ascii="Times New Roman" w:hAnsi="Times New Roman"/>
          <w:b/>
          <w:i w:val="0"/>
          <w:color w:val="auto"/>
          <w:sz w:val="28"/>
          <w:szCs w:val="28"/>
        </w:rPr>
        <w:t xml:space="preserve"> </w:t>
      </w:r>
      <w:r w:rsidRPr="00681A72">
        <w:rPr>
          <w:rFonts w:ascii="Times New Roman" w:hAnsi="Times New Roman"/>
          <w:b/>
          <w:i w:val="0"/>
          <w:color w:val="auto"/>
          <w:sz w:val="28"/>
          <w:szCs w:val="28"/>
        </w:rPr>
        <w:fldChar w:fldCharType="begin"/>
      </w:r>
      <w:r w:rsidRPr="00681A72">
        <w:rPr>
          <w:rFonts w:ascii="Times New Roman" w:hAnsi="Times New Roman"/>
          <w:b/>
          <w:i w:val="0"/>
          <w:color w:val="auto"/>
          <w:sz w:val="28"/>
          <w:szCs w:val="28"/>
        </w:rPr>
        <w:instrText xml:space="preserve"> SEQ Bảng \* ARABIC </w:instrText>
      </w:r>
      <w:r w:rsidRPr="00681A72">
        <w:rPr>
          <w:rFonts w:ascii="Times New Roman" w:hAnsi="Times New Roman"/>
          <w:b/>
          <w:i w:val="0"/>
          <w:color w:val="auto"/>
          <w:sz w:val="28"/>
          <w:szCs w:val="28"/>
        </w:rPr>
        <w:fldChar w:fldCharType="separate"/>
      </w:r>
      <w:r w:rsidR="003005C0">
        <w:rPr>
          <w:rFonts w:ascii="Times New Roman" w:hAnsi="Times New Roman"/>
          <w:b/>
          <w:i w:val="0"/>
          <w:noProof/>
          <w:color w:val="auto"/>
          <w:sz w:val="28"/>
          <w:szCs w:val="28"/>
        </w:rPr>
        <w:t>3</w:t>
      </w:r>
      <w:r w:rsidRPr="00681A72">
        <w:rPr>
          <w:rFonts w:ascii="Times New Roman" w:hAnsi="Times New Roman"/>
          <w:b/>
          <w:i w:val="0"/>
          <w:color w:val="auto"/>
          <w:sz w:val="28"/>
          <w:szCs w:val="28"/>
        </w:rPr>
        <w:fldChar w:fldCharType="end"/>
      </w:r>
      <w:r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Lư</w:t>
      </w:r>
      <w:r w:rsidR="000E50CB">
        <w:rPr>
          <w:rFonts w:ascii="Times New Roman" w:hAnsi="Times New Roman"/>
          <w:b/>
          <w:i w:val="0"/>
          <w:color w:val="auto"/>
          <w:sz w:val="28"/>
          <w:szCs w:val="28"/>
        </w:rPr>
        <w:t>ợ</w:t>
      </w:r>
      <w:r w:rsidR="00EA33D2" w:rsidRPr="00681A72">
        <w:rPr>
          <w:rFonts w:ascii="Times New Roman" w:hAnsi="Times New Roman"/>
          <w:b/>
          <w:i w:val="0"/>
          <w:color w:val="auto"/>
          <w:sz w:val="28"/>
          <w:szCs w:val="28"/>
        </w:rPr>
        <w:t>ng</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nước</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sử</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dụng</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và</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lưu</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lượng</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nước</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thải</w:t>
      </w:r>
      <w:bookmarkEnd w:id="220"/>
      <w:proofErr w:type="spellEnd"/>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915"/>
        <w:gridCol w:w="2790"/>
        <w:gridCol w:w="2852"/>
        <w:gridCol w:w="2576"/>
      </w:tblGrid>
      <w:tr w:rsidR="00382321" w:rsidRPr="00382321" w14:paraId="639A0C16" w14:textId="77777777" w:rsidTr="007B63B7">
        <w:trPr>
          <w:trHeight w:val="415"/>
          <w:tblHeader/>
        </w:trPr>
        <w:tc>
          <w:tcPr>
            <w:tcW w:w="915" w:type="dxa"/>
            <w:vMerge w:val="restart"/>
            <w:shd w:val="clear" w:color="auto" w:fill="auto"/>
            <w:vAlign w:val="center"/>
          </w:tcPr>
          <w:p w14:paraId="0E0766BA" w14:textId="77777777" w:rsidR="007B63B7" w:rsidRPr="00382321" w:rsidRDefault="007B63B7" w:rsidP="007811D6">
            <w:pPr>
              <w:pStyle w:val="Normal3"/>
              <w:spacing w:before="0" w:after="0" w:line="312" w:lineRule="auto"/>
              <w:ind w:firstLine="0"/>
              <w:jc w:val="center"/>
              <w:rPr>
                <w:b/>
              </w:rPr>
            </w:pPr>
            <w:r w:rsidRPr="00382321">
              <w:rPr>
                <w:b/>
              </w:rPr>
              <w:lastRenderedPageBreak/>
              <w:t>STT</w:t>
            </w:r>
          </w:p>
        </w:tc>
        <w:tc>
          <w:tcPr>
            <w:tcW w:w="2790" w:type="dxa"/>
            <w:vMerge w:val="restart"/>
            <w:shd w:val="clear" w:color="auto" w:fill="auto"/>
            <w:vAlign w:val="center"/>
          </w:tcPr>
          <w:p w14:paraId="4CFCB92C" w14:textId="77777777" w:rsidR="007B63B7" w:rsidRPr="00382321" w:rsidRDefault="007B63B7" w:rsidP="007811D6">
            <w:pPr>
              <w:pStyle w:val="Normal3"/>
              <w:spacing w:before="0" w:after="0" w:line="312" w:lineRule="auto"/>
              <w:ind w:firstLine="0"/>
              <w:jc w:val="center"/>
              <w:rPr>
                <w:b/>
              </w:rPr>
            </w:pPr>
            <w:proofErr w:type="spellStart"/>
            <w:r w:rsidRPr="00382321">
              <w:rPr>
                <w:b/>
              </w:rPr>
              <w:t>Tháng</w:t>
            </w:r>
            <w:proofErr w:type="spellEnd"/>
          </w:p>
        </w:tc>
        <w:tc>
          <w:tcPr>
            <w:tcW w:w="5428" w:type="dxa"/>
            <w:gridSpan w:val="2"/>
            <w:shd w:val="clear" w:color="auto" w:fill="auto"/>
          </w:tcPr>
          <w:p w14:paraId="1658B164" w14:textId="2E3DBB69" w:rsidR="007B63B7" w:rsidRPr="00382321" w:rsidRDefault="007B63B7" w:rsidP="007811D6">
            <w:pPr>
              <w:pStyle w:val="Normal3"/>
              <w:spacing w:before="0" w:after="0" w:line="312" w:lineRule="auto"/>
              <w:ind w:firstLine="0"/>
              <w:jc w:val="center"/>
              <w:rPr>
                <w:b/>
              </w:rPr>
            </w:pPr>
            <w:proofErr w:type="spellStart"/>
            <w:r w:rsidRPr="00382321">
              <w:rPr>
                <w:b/>
              </w:rPr>
              <w:t>Lượng</w:t>
            </w:r>
            <w:proofErr w:type="spellEnd"/>
            <w:r w:rsidRPr="00382321">
              <w:rPr>
                <w:b/>
              </w:rPr>
              <w:t xml:space="preserve"> </w:t>
            </w:r>
            <w:proofErr w:type="spellStart"/>
            <w:r w:rsidRPr="00382321">
              <w:rPr>
                <w:b/>
              </w:rPr>
              <w:t>nước</w:t>
            </w:r>
            <w:proofErr w:type="spellEnd"/>
            <w:r w:rsidRPr="00382321">
              <w:rPr>
                <w:b/>
              </w:rPr>
              <w:t xml:space="preserve"> (m</w:t>
            </w:r>
            <w:r w:rsidRPr="00382321">
              <w:rPr>
                <w:b/>
                <w:vertAlign w:val="superscript"/>
              </w:rPr>
              <w:t>3</w:t>
            </w:r>
            <w:r w:rsidRPr="00382321">
              <w:rPr>
                <w:b/>
              </w:rPr>
              <w:t>/</w:t>
            </w:r>
            <w:proofErr w:type="spellStart"/>
            <w:r w:rsidRPr="00382321">
              <w:rPr>
                <w:b/>
              </w:rPr>
              <w:t>tháng</w:t>
            </w:r>
            <w:proofErr w:type="spellEnd"/>
            <w:r w:rsidRPr="00382321">
              <w:rPr>
                <w:b/>
              </w:rPr>
              <w:t>)</w:t>
            </w:r>
          </w:p>
        </w:tc>
      </w:tr>
      <w:tr w:rsidR="00382321" w:rsidRPr="00382321" w14:paraId="7C1398A0" w14:textId="77777777" w:rsidTr="00A66392">
        <w:trPr>
          <w:trHeight w:val="403"/>
          <w:tblHeader/>
        </w:trPr>
        <w:tc>
          <w:tcPr>
            <w:tcW w:w="915" w:type="dxa"/>
            <w:vMerge/>
            <w:shd w:val="clear" w:color="auto" w:fill="auto"/>
          </w:tcPr>
          <w:p w14:paraId="27CEA221" w14:textId="77777777" w:rsidR="007B63B7" w:rsidRPr="00382321" w:rsidRDefault="007B63B7" w:rsidP="007811D6">
            <w:pPr>
              <w:pStyle w:val="Normal3"/>
              <w:spacing w:before="0" w:after="0" w:line="312" w:lineRule="auto"/>
              <w:ind w:firstLine="0"/>
              <w:jc w:val="center"/>
              <w:rPr>
                <w:b/>
              </w:rPr>
            </w:pPr>
          </w:p>
        </w:tc>
        <w:tc>
          <w:tcPr>
            <w:tcW w:w="2790" w:type="dxa"/>
            <w:vMerge/>
            <w:shd w:val="clear" w:color="auto" w:fill="auto"/>
          </w:tcPr>
          <w:p w14:paraId="3D2E8250" w14:textId="77777777" w:rsidR="007B63B7" w:rsidRPr="00382321" w:rsidRDefault="007B63B7" w:rsidP="007811D6">
            <w:pPr>
              <w:pStyle w:val="Normal3"/>
              <w:spacing w:before="0" w:after="0" w:line="312" w:lineRule="auto"/>
              <w:ind w:firstLine="0"/>
              <w:jc w:val="center"/>
              <w:rPr>
                <w:b/>
              </w:rPr>
            </w:pPr>
          </w:p>
        </w:tc>
        <w:tc>
          <w:tcPr>
            <w:tcW w:w="2852" w:type="dxa"/>
            <w:shd w:val="clear" w:color="auto" w:fill="auto"/>
          </w:tcPr>
          <w:p w14:paraId="3C4A04FD" w14:textId="77777777" w:rsidR="007B63B7" w:rsidRPr="00382321" w:rsidRDefault="007B63B7" w:rsidP="007811D6">
            <w:pPr>
              <w:pStyle w:val="Normal3"/>
              <w:spacing w:before="0" w:after="0" w:line="312" w:lineRule="auto"/>
              <w:ind w:firstLine="0"/>
              <w:jc w:val="center"/>
              <w:rPr>
                <w:b/>
              </w:rPr>
            </w:pPr>
            <w:proofErr w:type="spellStart"/>
            <w:r w:rsidRPr="00382321">
              <w:rPr>
                <w:b/>
              </w:rPr>
              <w:t>Nước</w:t>
            </w:r>
            <w:proofErr w:type="spellEnd"/>
            <w:r w:rsidRPr="00382321">
              <w:rPr>
                <w:b/>
              </w:rPr>
              <w:t xml:space="preserve"> </w:t>
            </w:r>
            <w:proofErr w:type="spellStart"/>
            <w:r w:rsidRPr="00382321">
              <w:rPr>
                <w:b/>
              </w:rPr>
              <w:t>sử</w:t>
            </w:r>
            <w:proofErr w:type="spellEnd"/>
            <w:r w:rsidRPr="00382321">
              <w:rPr>
                <w:b/>
              </w:rPr>
              <w:t xml:space="preserve"> </w:t>
            </w:r>
            <w:proofErr w:type="spellStart"/>
            <w:r w:rsidRPr="00382321">
              <w:rPr>
                <w:b/>
              </w:rPr>
              <w:t>dụng</w:t>
            </w:r>
            <w:proofErr w:type="spellEnd"/>
          </w:p>
        </w:tc>
        <w:tc>
          <w:tcPr>
            <w:tcW w:w="2576" w:type="dxa"/>
            <w:shd w:val="clear" w:color="auto" w:fill="auto"/>
          </w:tcPr>
          <w:p w14:paraId="7EAE3426" w14:textId="77777777" w:rsidR="007B63B7" w:rsidRPr="00382321" w:rsidRDefault="007B63B7" w:rsidP="007811D6">
            <w:pPr>
              <w:pStyle w:val="Normal3"/>
              <w:spacing w:before="0" w:after="0" w:line="312" w:lineRule="auto"/>
              <w:ind w:firstLine="0"/>
              <w:jc w:val="center"/>
              <w:rPr>
                <w:b/>
              </w:rPr>
            </w:pPr>
            <w:proofErr w:type="spellStart"/>
            <w:r w:rsidRPr="00382321">
              <w:rPr>
                <w:b/>
              </w:rPr>
              <w:t>Nước</w:t>
            </w:r>
            <w:proofErr w:type="spellEnd"/>
            <w:r w:rsidRPr="00382321">
              <w:rPr>
                <w:b/>
              </w:rPr>
              <w:t xml:space="preserve"> </w:t>
            </w:r>
            <w:proofErr w:type="spellStart"/>
            <w:r w:rsidRPr="00382321">
              <w:rPr>
                <w:b/>
              </w:rPr>
              <w:t>thải</w:t>
            </w:r>
            <w:proofErr w:type="spellEnd"/>
          </w:p>
        </w:tc>
      </w:tr>
      <w:tr w:rsidR="00425AE3" w:rsidRPr="00382321" w14:paraId="0B8C7187" w14:textId="77777777" w:rsidTr="00DD2BB7">
        <w:trPr>
          <w:trHeight w:val="415"/>
          <w:tblHeader/>
        </w:trPr>
        <w:tc>
          <w:tcPr>
            <w:tcW w:w="915" w:type="dxa"/>
            <w:shd w:val="clear" w:color="auto" w:fill="auto"/>
          </w:tcPr>
          <w:p w14:paraId="16D33806" w14:textId="77777777" w:rsidR="00425AE3" w:rsidRPr="00382321" w:rsidRDefault="00425AE3" w:rsidP="00425AE3">
            <w:pPr>
              <w:pStyle w:val="Normal3"/>
              <w:spacing w:before="0" w:after="0" w:line="312" w:lineRule="auto"/>
              <w:ind w:firstLine="0"/>
              <w:jc w:val="center"/>
              <w:rPr>
                <w:bCs/>
              </w:rPr>
            </w:pPr>
            <w:r w:rsidRPr="00382321">
              <w:rPr>
                <w:bCs/>
              </w:rPr>
              <w:t>1</w:t>
            </w:r>
          </w:p>
        </w:tc>
        <w:tc>
          <w:tcPr>
            <w:tcW w:w="2790" w:type="dxa"/>
            <w:shd w:val="clear" w:color="auto" w:fill="auto"/>
            <w:vAlign w:val="center"/>
          </w:tcPr>
          <w:p w14:paraId="4019086F" w14:textId="412135C5" w:rsidR="00425AE3" w:rsidRPr="00382321" w:rsidRDefault="00425AE3" w:rsidP="00425AE3">
            <w:pPr>
              <w:pStyle w:val="Normal3"/>
              <w:spacing w:before="0" w:after="0" w:line="312" w:lineRule="auto"/>
              <w:ind w:firstLine="0"/>
              <w:jc w:val="center"/>
              <w:rPr>
                <w:bCs/>
              </w:rPr>
            </w:pPr>
            <w:proofErr w:type="spellStart"/>
            <w:r>
              <w:rPr>
                <w:bCs/>
              </w:rPr>
              <w:t>Tháng</w:t>
            </w:r>
            <w:proofErr w:type="spellEnd"/>
            <w:r>
              <w:rPr>
                <w:bCs/>
              </w:rPr>
              <w:t xml:space="preserve"> 01/2023</w:t>
            </w:r>
          </w:p>
        </w:tc>
        <w:tc>
          <w:tcPr>
            <w:tcW w:w="2852" w:type="dxa"/>
            <w:shd w:val="clear" w:color="auto" w:fill="auto"/>
          </w:tcPr>
          <w:p w14:paraId="1B656464" w14:textId="0C98A4ED" w:rsidR="00425AE3" w:rsidRPr="00382321" w:rsidRDefault="00425AE3" w:rsidP="00425AE3">
            <w:pPr>
              <w:pStyle w:val="Normal3"/>
              <w:spacing w:before="0" w:after="0" w:line="312" w:lineRule="auto"/>
              <w:ind w:firstLine="0"/>
              <w:jc w:val="center"/>
            </w:pPr>
            <w:r w:rsidRPr="00F755D6">
              <w:t>693</w:t>
            </w:r>
          </w:p>
        </w:tc>
        <w:tc>
          <w:tcPr>
            <w:tcW w:w="2576" w:type="dxa"/>
            <w:shd w:val="clear" w:color="auto" w:fill="auto"/>
          </w:tcPr>
          <w:p w14:paraId="1BC9108B" w14:textId="04984E9B" w:rsidR="00425AE3" w:rsidRPr="00382321" w:rsidRDefault="00425AE3" w:rsidP="00425AE3">
            <w:pPr>
              <w:pStyle w:val="Normal3"/>
              <w:spacing w:before="0" w:after="0" w:line="312" w:lineRule="auto"/>
              <w:ind w:firstLine="0"/>
              <w:jc w:val="center"/>
            </w:pPr>
            <w:r w:rsidRPr="00773DA5">
              <w:t>554</w:t>
            </w:r>
          </w:p>
        </w:tc>
      </w:tr>
      <w:tr w:rsidR="00425AE3" w:rsidRPr="00382321" w14:paraId="135961A0" w14:textId="77777777" w:rsidTr="00DD2BB7">
        <w:trPr>
          <w:trHeight w:val="415"/>
          <w:tblHeader/>
        </w:trPr>
        <w:tc>
          <w:tcPr>
            <w:tcW w:w="915" w:type="dxa"/>
            <w:shd w:val="clear" w:color="auto" w:fill="auto"/>
          </w:tcPr>
          <w:p w14:paraId="25EBF108" w14:textId="77777777" w:rsidR="00425AE3" w:rsidRPr="00382321" w:rsidRDefault="00425AE3" w:rsidP="00425AE3">
            <w:pPr>
              <w:pStyle w:val="Normal3"/>
              <w:spacing w:before="0" w:after="0" w:line="312" w:lineRule="auto"/>
              <w:ind w:firstLine="0"/>
              <w:jc w:val="center"/>
              <w:rPr>
                <w:bCs/>
              </w:rPr>
            </w:pPr>
            <w:r w:rsidRPr="00382321">
              <w:rPr>
                <w:bCs/>
              </w:rPr>
              <w:t>2</w:t>
            </w:r>
          </w:p>
        </w:tc>
        <w:tc>
          <w:tcPr>
            <w:tcW w:w="2790" w:type="dxa"/>
            <w:shd w:val="clear" w:color="auto" w:fill="auto"/>
            <w:vAlign w:val="center"/>
          </w:tcPr>
          <w:p w14:paraId="678A8117" w14:textId="1F3F2CD7" w:rsidR="00425AE3" w:rsidRPr="00382321" w:rsidRDefault="00425AE3" w:rsidP="00425AE3">
            <w:pPr>
              <w:ind w:firstLine="0"/>
              <w:jc w:val="center"/>
              <w:rPr>
                <w:rFonts w:eastAsia="Times New Roman"/>
                <w:bCs/>
              </w:rPr>
            </w:pPr>
            <w:proofErr w:type="spellStart"/>
            <w:r>
              <w:rPr>
                <w:rFonts w:eastAsia="Times New Roman"/>
                <w:bCs/>
              </w:rPr>
              <w:t>Tháng</w:t>
            </w:r>
            <w:proofErr w:type="spellEnd"/>
            <w:r>
              <w:rPr>
                <w:rFonts w:eastAsia="Times New Roman"/>
                <w:bCs/>
              </w:rPr>
              <w:t xml:space="preserve"> 02/2023</w:t>
            </w:r>
          </w:p>
        </w:tc>
        <w:tc>
          <w:tcPr>
            <w:tcW w:w="2852" w:type="dxa"/>
            <w:shd w:val="clear" w:color="auto" w:fill="auto"/>
          </w:tcPr>
          <w:p w14:paraId="4787509B" w14:textId="13DD622A" w:rsidR="00425AE3" w:rsidRPr="00382321" w:rsidRDefault="00425AE3" w:rsidP="00425AE3">
            <w:pPr>
              <w:pStyle w:val="Normal3"/>
              <w:spacing w:before="0" w:after="0" w:line="312" w:lineRule="auto"/>
              <w:ind w:firstLine="0"/>
              <w:jc w:val="center"/>
            </w:pPr>
            <w:r w:rsidRPr="00F755D6">
              <w:t>572</w:t>
            </w:r>
          </w:p>
        </w:tc>
        <w:tc>
          <w:tcPr>
            <w:tcW w:w="2576" w:type="dxa"/>
            <w:shd w:val="clear" w:color="auto" w:fill="auto"/>
          </w:tcPr>
          <w:p w14:paraId="2D2C30D0" w14:textId="0E238A14" w:rsidR="00425AE3" w:rsidRPr="00382321" w:rsidRDefault="00425AE3" w:rsidP="00425AE3">
            <w:pPr>
              <w:pStyle w:val="Normal3"/>
              <w:spacing w:before="0" w:after="0" w:line="312" w:lineRule="auto"/>
              <w:ind w:firstLine="0"/>
              <w:jc w:val="center"/>
            </w:pPr>
            <w:r w:rsidRPr="00773DA5">
              <w:t>458</w:t>
            </w:r>
          </w:p>
        </w:tc>
      </w:tr>
      <w:tr w:rsidR="00425AE3" w:rsidRPr="00382321" w14:paraId="42F24A0F" w14:textId="77777777" w:rsidTr="00DD2BB7">
        <w:trPr>
          <w:trHeight w:val="415"/>
          <w:tblHeader/>
        </w:trPr>
        <w:tc>
          <w:tcPr>
            <w:tcW w:w="915" w:type="dxa"/>
            <w:shd w:val="clear" w:color="auto" w:fill="auto"/>
          </w:tcPr>
          <w:p w14:paraId="6702E43B" w14:textId="77777777" w:rsidR="00425AE3" w:rsidRPr="00382321" w:rsidRDefault="00425AE3" w:rsidP="00425AE3">
            <w:pPr>
              <w:pStyle w:val="Normal3"/>
              <w:spacing w:before="0" w:after="0" w:line="312" w:lineRule="auto"/>
              <w:ind w:firstLine="0"/>
              <w:jc w:val="center"/>
              <w:rPr>
                <w:bCs/>
              </w:rPr>
            </w:pPr>
            <w:r w:rsidRPr="00382321">
              <w:rPr>
                <w:bCs/>
              </w:rPr>
              <w:t>3</w:t>
            </w:r>
          </w:p>
        </w:tc>
        <w:tc>
          <w:tcPr>
            <w:tcW w:w="2790" w:type="dxa"/>
            <w:shd w:val="clear" w:color="auto" w:fill="auto"/>
            <w:vAlign w:val="center"/>
          </w:tcPr>
          <w:p w14:paraId="74FA929B" w14:textId="18A1F1E6" w:rsidR="00425AE3" w:rsidRPr="00382321" w:rsidRDefault="00425AE3" w:rsidP="00425AE3">
            <w:pPr>
              <w:ind w:firstLine="0"/>
              <w:jc w:val="center"/>
              <w:rPr>
                <w:rFonts w:eastAsia="Times New Roman"/>
                <w:bCs/>
              </w:rPr>
            </w:pPr>
            <w:proofErr w:type="spellStart"/>
            <w:r>
              <w:rPr>
                <w:rFonts w:eastAsia="Times New Roman"/>
                <w:bCs/>
              </w:rPr>
              <w:t>Tháng</w:t>
            </w:r>
            <w:proofErr w:type="spellEnd"/>
            <w:r>
              <w:rPr>
                <w:rFonts w:eastAsia="Times New Roman"/>
                <w:bCs/>
              </w:rPr>
              <w:t xml:space="preserve"> 03/2023</w:t>
            </w:r>
          </w:p>
        </w:tc>
        <w:tc>
          <w:tcPr>
            <w:tcW w:w="2852" w:type="dxa"/>
            <w:shd w:val="clear" w:color="auto" w:fill="auto"/>
          </w:tcPr>
          <w:p w14:paraId="4BD74915" w14:textId="6D0B9DA7" w:rsidR="00425AE3" w:rsidRPr="00382321" w:rsidRDefault="00425AE3" w:rsidP="00425AE3">
            <w:pPr>
              <w:pStyle w:val="Normal3"/>
              <w:spacing w:before="0" w:after="0" w:line="312" w:lineRule="auto"/>
              <w:ind w:firstLine="0"/>
              <w:jc w:val="center"/>
            </w:pPr>
            <w:r w:rsidRPr="00F755D6">
              <w:t>877</w:t>
            </w:r>
          </w:p>
        </w:tc>
        <w:tc>
          <w:tcPr>
            <w:tcW w:w="2576" w:type="dxa"/>
            <w:shd w:val="clear" w:color="auto" w:fill="auto"/>
          </w:tcPr>
          <w:p w14:paraId="1D1B7F60" w14:textId="134E54F6" w:rsidR="00425AE3" w:rsidRPr="00382321" w:rsidRDefault="00425AE3" w:rsidP="00425AE3">
            <w:pPr>
              <w:pStyle w:val="Normal3"/>
              <w:spacing w:before="0" w:after="0" w:line="312" w:lineRule="auto"/>
              <w:ind w:firstLine="0"/>
              <w:jc w:val="center"/>
            </w:pPr>
            <w:r w:rsidRPr="00773DA5">
              <w:t>702</w:t>
            </w:r>
          </w:p>
        </w:tc>
      </w:tr>
      <w:tr w:rsidR="00425AE3" w:rsidRPr="00382321" w14:paraId="1FF96D77" w14:textId="77777777" w:rsidTr="00DD2BB7">
        <w:trPr>
          <w:trHeight w:val="403"/>
          <w:tblHeader/>
        </w:trPr>
        <w:tc>
          <w:tcPr>
            <w:tcW w:w="915" w:type="dxa"/>
            <w:shd w:val="clear" w:color="auto" w:fill="auto"/>
          </w:tcPr>
          <w:p w14:paraId="64100687" w14:textId="77777777" w:rsidR="00425AE3" w:rsidRPr="00382321" w:rsidRDefault="00425AE3" w:rsidP="00425AE3">
            <w:pPr>
              <w:pStyle w:val="Normal3"/>
              <w:spacing w:before="0" w:after="0" w:line="312" w:lineRule="auto"/>
              <w:ind w:firstLine="0"/>
              <w:jc w:val="center"/>
              <w:rPr>
                <w:bCs/>
              </w:rPr>
            </w:pPr>
            <w:r w:rsidRPr="00382321">
              <w:rPr>
                <w:bCs/>
              </w:rPr>
              <w:t>4</w:t>
            </w:r>
          </w:p>
        </w:tc>
        <w:tc>
          <w:tcPr>
            <w:tcW w:w="2790" w:type="dxa"/>
            <w:shd w:val="clear" w:color="auto" w:fill="auto"/>
            <w:vAlign w:val="center"/>
          </w:tcPr>
          <w:p w14:paraId="55D74428" w14:textId="788B4C08" w:rsidR="00425AE3" w:rsidRPr="00382321" w:rsidRDefault="00425AE3" w:rsidP="00425AE3">
            <w:pPr>
              <w:ind w:firstLine="0"/>
              <w:jc w:val="center"/>
              <w:rPr>
                <w:rFonts w:eastAsia="Times New Roman"/>
                <w:bCs/>
              </w:rPr>
            </w:pPr>
            <w:proofErr w:type="spellStart"/>
            <w:r>
              <w:rPr>
                <w:rFonts w:eastAsia="Times New Roman"/>
                <w:bCs/>
              </w:rPr>
              <w:t>Tháng</w:t>
            </w:r>
            <w:proofErr w:type="spellEnd"/>
            <w:r>
              <w:rPr>
                <w:rFonts w:eastAsia="Times New Roman"/>
                <w:bCs/>
              </w:rPr>
              <w:t xml:space="preserve"> 04/2023</w:t>
            </w:r>
          </w:p>
        </w:tc>
        <w:tc>
          <w:tcPr>
            <w:tcW w:w="2852" w:type="dxa"/>
            <w:shd w:val="clear" w:color="auto" w:fill="auto"/>
          </w:tcPr>
          <w:p w14:paraId="3E5E8793" w14:textId="6FB8FD77" w:rsidR="00425AE3" w:rsidRPr="00382321" w:rsidRDefault="00425AE3" w:rsidP="00425AE3">
            <w:pPr>
              <w:pStyle w:val="Normal3"/>
              <w:spacing w:before="0" w:after="0" w:line="312" w:lineRule="auto"/>
              <w:ind w:firstLine="0"/>
              <w:jc w:val="center"/>
            </w:pPr>
            <w:r w:rsidRPr="00F755D6">
              <w:t>850</w:t>
            </w:r>
          </w:p>
        </w:tc>
        <w:tc>
          <w:tcPr>
            <w:tcW w:w="2576" w:type="dxa"/>
            <w:shd w:val="clear" w:color="auto" w:fill="auto"/>
          </w:tcPr>
          <w:p w14:paraId="4B83F276" w14:textId="03962BAA" w:rsidR="00425AE3" w:rsidRPr="00382321" w:rsidRDefault="00425AE3" w:rsidP="00425AE3">
            <w:pPr>
              <w:pStyle w:val="Normal3"/>
              <w:spacing w:before="0" w:after="0" w:line="312" w:lineRule="auto"/>
              <w:ind w:firstLine="0"/>
              <w:jc w:val="center"/>
            </w:pPr>
            <w:r w:rsidRPr="00773DA5">
              <w:t>680</w:t>
            </w:r>
          </w:p>
        </w:tc>
      </w:tr>
      <w:tr w:rsidR="00425AE3" w:rsidRPr="00382321" w14:paraId="4797C732" w14:textId="77777777" w:rsidTr="00DD2BB7">
        <w:trPr>
          <w:trHeight w:val="415"/>
          <w:tblHeader/>
        </w:trPr>
        <w:tc>
          <w:tcPr>
            <w:tcW w:w="915" w:type="dxa"/>
            <w:shd w:val="clear" w:color="auto" w:fill="auto"/>
          </w:tcPr>
          <w:p w14:paraId="3EE9247B" w14:textId="77777777" w:rsidR="00425AE3" w:rsidRPr="00382321" w:rsidRDefault="00425AE3" w:rsidP="00425AE3">
            <w:pPr>
              <w:pStyle w:val="Normal3"/>
              <w:spacing w:before="0" w:after="0" w:line="312" w:lineRule="auto"/>
              <w:ind w:firstLine="0"/>
              <w:jc w:val="center"/>
              <w:rPr>
                <w:bCs/>
              </w:rPr>
            </w:pPr>
            <w:r w:rsidRPr="00382321">
              <w:rPr>
                <w:bCs/>
              </w:rPr>
              <w:t>5</w:t>
            </w:r>
          </w:p>
        </w:tc>
        <w:tc>
          <w:tcPr>
            <w:tcW w:w="2790" w:type="dxa"/>
            <w:shd w:val="clear" w:color="auto" w:fill="auto"/>
            <w:vAlign w:val="center"/>
          </w:tcPr>
          <w:p w14:paraId="112949A5" w14:textId="32BA9B46" w:rsidR="00425AE3" w:rsidRPr="00382321" w:rsidRDefault="00425AE3" w:rsidP="00425AE3">
            <w:pPr>
              <w:ind w:firstLine="0"/>
              <w:jc w:val="center"/>
              <w:rPr>
                <w:rFonts w:eastAsia="Times New Roman"/>
                <w:bCs/>
              </w:rPr>
            </w:pPr>
            <w:proofErr w:type="spellStart"/>
            <w:r>
              <w:rPr>
                <w:rFonts w:eastAsia="Times New Roman"/>
                <w:bCs/>
              </w:rPr>
              <w:t>Tháng</w:t>
            </w:r>
            <w:proofErr w:type="spellEnd"/>
            <w:r>
              <w:rPr>
                <w:rFonts w:eastAsia="Times New Roman"/>
                <w:bCs/>
              </w:rPr>
              <w:t xml:space="preserve"> 05/2023</w:t>
            </w:r>
          </w:p>
        </w:tc>
        <w:tc>
          <w:tcPr>
            <w:tcW w:w="2852" w:type="dxa"/>
            <w:shd w:val="clear" w:color="auto" w:fill="auto"/>
          </w:tcPr>
          <w:p w14:paraId="77FAF2F0" w14:textId="146CD74D" w:rsidR="00425AE3" w:rsidRPr="00382321" w:rsidRDefault="00425AE3" w:rsidP="00425AE3">
            <w:pPr>
              <w:pStyle w:val="Normal3"/>
              <w:spacing w:before="0" w:after="0" w:line="312" w:lineRule="auto"/>
              <w:ind w:firstLine="0"/>
              <w:jc w:val="center"/>
            </w:pPr>
            <w:r w:rsidRPr="00F755D6">
              <w:t>825</w:t>
            </w:r>
          </w:p>
        </w:tc>
        <w:tc>
          <w:tcPr>
            <w:tcW w:w="2576" w:type="dxa"/>
            <w:shd w:val="clear" w:color="auto" w:fill="auto"/>
          </w:tcPr>
          <w:p w14:paraId="7146E3A3" w14:textId="68627348" w:rsidR="00425AE3" w:rsidRPr="00382321" w:rsidRDefault="00425AE3" w:rsidP="00425AE3">
            <w:pPr>
              <w:pStyle w:val="Normal3"/>
              <w:spacing w:before="0" w:after="0" w:line="312" w:lineRule="auto"/>
              <w:ind w:firstLine="0"/>
              <w:jc w:val="center"/>
            </w:pPr>
            <w:r w:rsidRPr="00773DA5">
              <w:t>660</w:t>
            </w:r>
          </w:p>
        </w:tc>
      </w:tr>
      <w:tr w:rsidR="00425AE3" w:rsidRPr="00382321" w14:paraId="3E255394" w14:textId="77777777" w:rsidTr="00DD2BB7">
        <w:trPr>
          <w:trHeight w:val="415"/>
          <w:tblHeader/>
        </w:trPr>
        <w:tc>
          <w:tcPr>
            <w:tcW w:w="915" w:type="dxa"/>
            <w:shd w:val="clear" w:color="auto" w:fill="auto"/>
          </w:tcPr>
          <w:p w14:paraId="3349969E" w14:textId="39043772" w:rsidR="00425AE3" w:rsidRPr="00382321" w:rsidRDefault="00425AE3" w:rsidP="00425AE3">
            <w:pPr>
              <w:pStyle w:val="Normal3"/>
              <w:spacing w:before="0" w:after="0" w:line="312" w:lineRule="auto"/>
              <w:ind w:firstLine="0"/>
              <w:jc w:val="center"/>
              <w:rPr>
                <w:bCs/>
              </w:rPr>
            </w:pPr>
            <w:r w:rsidRPr="00382321">
              <w:rPr>
                <w:bCs/>
              </w:rPr>
              <w:t>6</w:t>
            </w:r>
          </w:p>
        </w:tc>
        <w:tc>
          <w:tcPr>
            <w:tcW w:w="2790" w:type="dxa"/>
            <w:shd w:val="clear" w:color="auto" w:fill="auto"/>
            <w:vAlign w:val="center"/>
          </w:tcPr>
          <w:p w14:paraId="2923E9D1" w14:textId="5BD65E4E" w:rsidR="00425AE3" w:rsidRPr="00382321" w:rsidRDefault="00425AE3" w:rsidP="00425AE3">
            <w:pPr>
              <w:ind w:firstLine="0"/>
              <w:jc w:val="center"/>
              <w:rPr>
                <w:rFonts w:eastAsia="Times New Roman"/>
                <w:bCs/>
              </w:rPr>
            </w:pPr>
            <w:proofErr w:type="spellStart"/>
            <w:r w:rsidRPr="00382321">
              <w:rPr>
                <w:rFonts w:eastAsia="Times New Roman"/>
                <w:bCs/>
              </w:rPr>
              <w:t>Tháng</w:t>
            </w:r>
            <w:proofErr w:type="spellEnd"/>
            <w:r w:rsidRPr="00382321">
              <w:rPr>
                <w:rFonts w:eastAsia="Times New Roman"/>
                <w:bCs/>
              </w:rPr>
              <w:t xml:space="preserve"> </w:t>
            </w:r>
            <w:r w:rsidRPr="00382321">
              <w:rPr>
                <w:szCs w:val="28"/>
              </w:rPr>
              <w:t>06/202</w:t>
            </w:r>
            <w:r>
              <w:rPr>
                <w:szCs w:val="28"/>
              </w:rPr>
              <w:t>3</w:t>
            </w:r>
          </w:p>
        </w:tc>
        <w:tc>
          <w:tcPr>
            <w:tcW w:w="2852" w:type="dxa"/>
            <w:shd w:val="clear" w:color="auto" w:fill="auto"/>
          </w:tcPr>
          <w:p w14:paraId="61CDB62A" w14:textId="7AC471B3" w:rsidR="00425AE3" w:rsidRPr="00382321" w:rsidRDefault="00425AE3" w:rsidP="00425AE3">
            <w:pPr>
              <w:pStyle w:val="Normal3"/>
              <w:spacing w:before="0" w:after="0" w:line="312" w:lineRule="auto"/>
              <w:ind w:firstLine="0"/>
              <w:jc w:val="center"/>
            </w:pPr>
            <w:r w:rsidRPr="00F755D6">
              <w:t>1</w:t>
            </w:r>
            <w:r>
              <w:t>.</w:t>
            </w:r>
            <w:r w:rsidRPr="00F755D6">
              <w:t>474</w:t>
            </w:r>
          </w:p>
        </w:tc>
        <w:tc>
          <w:tcPr>
            <w:tcW w:w="2576" w:type="dxa"/>
            <w:shd w:val="clear" w:color="auto" w:fill="auto"/>
          </w:tcPr>
          <w:p w14:paraId="2BD24ECA" w14:textId="337D3CE2" w:rsidR="00425AE3" w:rsidRPr="00382321" w:rsidRDefault="00425AE3" w:rsidP="00425AE3">
            <w:pPr>
              <w:pStyle w:val="Normal3"/>
              <w:spacing w:before="0" w:after="0" w:line="312" w:lineRule="auto"/>
              <w:ind w:firstLine="0"/>
              <w:jc w:val="center"/>
            </w:pPr>
            <w:r w:rsidRPr="00773DA5">
              <w:t>1</w:t>
            </w:r>
            <w:r>
              <w:t>.</w:t>
            </w:r>
            <w:r w:rsidRPr="00773DA5">
              <w:t>179</w:t>
            </w:r>
          </w:p>
        </w:tc>
      </w:tr>
      <w:tr w:rsidR="00425AE3" w:rsidRPr="00382321" w14:paraId="7B231E9C" w14:textId="77777777" w:rsidTr="00DD2BB7">
        <w:trPr>
          <w:trHeight w:val="415"/>
          <w:tblHeader/>
        </w:trPr>
        <w:tc>
          <w:tcPr>
            <w:tcW w:w="915" w:type="dxa"/>
            <w:shd w:val="clear" w:color="auto" w:fill="auto"/>
          </w:tcPr>
          <w:p w14:paraId="0E382F5B" w14:textId="0D5A3D10" w:rsidR="00425AE3" w:rsidRPr="00382321" w:rsidRDefault="00425AE3" w:rsidP="00425AE3">
            <w:pPr>
              <w:pStyle w:val="Normal3"/>
              <w:spacing w:before="0" w:after="0" w:line="312" w:lineRule="auto"/>
              <w:ind w:firstLine="0"/>
              <w:jc w:val="center"/>
              <w:rPr>
                <w:bCs/>
              </w:rPr>
            </w:pPr>
            <w:r w:rsidRPr="00382321">
              <w:rPr>
                <w:bCs/>
              </w:rPr>
              <w:t>7</w:t>
            </w:r>
          </w:p>
        </w:tc>
        <w:tc>
          <w:tcPr>
            <w:tcW w:w="2790" w:type="dxa"/>
            <w:shd w:val="clear" w:color="auto" w:fill="auto"/>
            <w:vAlign w:val="center"/>
          </w:tcPr>
          <w:p w14:paraId="1C7D67D0" w14:textId="3A0BC36E" w:rsidR="00425AE3" w:rsidRPr="00382321" w:rsidRDefault="00425AE3" w:rsidP="00425AE3">
            <w:pPr>
              <w:ind w:firstLine="0"/>
              <w:jc w:val="center"/>
              <w:rPr>
                <w:rFonts w:eastAsia="Times New Roman"/>
                <w:bCs/>
              </w:rPr>
            </w:pPr>
            <w:proofErr w:type="spellStart"/>
            <w:r w:rsidRPr="00382321">
              <w:rPr>
                <w:rFonts w:eastAsia="Times New Roman"/>
                <w:bCs/>
              </w:rPr>
              <w:t>Tháng</w:t>
            </w:r>
            <w:proofErr w:type="spellEnd"/>
            <w:r w:rsidRPr="00382321">
              <w:rPr>
                <w:rFonts w:eastAsia="Times New Roman"/>
                <w:bCs/>
              </w:rPr>
              <w:t xml:space="preserve"> </w:t>
            </w:r>
            <w:r w:rsidRPr="00382321">
              <w:rPr>
                <w:szCs w:val="28"/>
              </w:rPr>
              <w:t>07/202</w:t>
            </w:r>
            <w:r>
              <w:rPr>
                <w:szCs w:val="28"/>
              </w:rPr>
              <w:t>3</w:t>
            </w:r>
          </w:p>
        </w:tc>
        <w:tc>
          <w:tcPr>
            <w:tcW w:w="2852" w:type="dxa"/>
            <w:shd w:val="clear" w:color="auto" w:fill="auto"/>
          </w:tcPr>
          <w:p w14:paraId="1204616B" w14:textId="1ECCAB41" w:rsidR="00425AE3" w:rsidRPr="00382321" w:rsidRDefault="00425AE3" w:rsidP="00425AE3">
            <w:pPr>
              <w:pStyle w:val="Normal3"/>
              <w:spacing w:before="0" w:after="0" w:line="312" w:lineRule="auto"/>
              <w:ind w:firstLine="0"/>
              <w:jc w:val="center"/>
            </w:pPr>
            <w:r w:rsidRPr="00F755D6">
              <w:t>1</w:t>
            </w:r>
            <w:r>
              <w:t>.</w:t>
            </w:r>
            <w:r w:rsidRPr="00F755D6">
              <w:t>484</w:t>
            </w:r>
          </w:p>
        </w:tc>
        <w:tc>
          <w:tcPr>
            <w:tcW w:w="2576" w:type="dxa"/>
            <w:shd w:val="clear" w:color="auto" w:fill="auto"/>
          </w:tcPr>
          <w:p w14:paraId="4D1A0AF4" w14:textId="0A320F1B" w:rsidR="00425AE3" w:rsidRPr="00382321" w:rsidRDefault="00425AE3" w:rsidP="00425AE3">
            <w:pPr>
              <w:pStyle w:val="Normal3"/>
              <w:spacing w:before="0" w:after="0" w:line="312" w:lineRule="auto"/>
              <w:ind w:firstLine="0"/>
              <w:jc w:val="center"/>
            </w:pPr>
            <w:r w:rsidRPr="00773DA5">
              <w:t>1</w:t>
            </w:r>
            <w:r>
              <w:t>.</w:t>
            </w:r>
            <w:r w:rsidRPr="00773DA5">
              <w:t>188</w:t>
            </w:r>
          </w:p>
        </w:tc>
      </w:tr>
      <w:tr w:rsidR="00425AE3" w:rsidRPr="00382321" w14:paraId="076E4DC7" w14:textId="77777777" w:rsidTr="00DD2BB7">
        <w:trPr>
          <w:trHeight w:val="415"/>
          <w:tblHeader/>
        </w:trPr>
        <w:tc>
          <w:tcPr>
            <w:tcW w:w="915" w:type="dxa"/>
            <w:shd w:val="clear" w:color="auto" w:fill="auto"/>
          </w:tcPr>
          <w:p w14:paraId="05E7D5A4" w14:textId="2DAA70E9" w:rsidR="00425AE3" w:rsidRPr="00382321" w:rsidRDefault="00425AE3" w:rsidP="00425AE3">
            <w:pPr>
              <w:pStyle w:val="Normal3"/>
              <w:spacing w:before="0" w:after="0" w:line="312" w:lineRule="auto"/>
              <w:ind w:firstLine="0"/>
              <w:jc w:val="center"/>
              <w:rPr>
                <w:bCs/>
              </w:rPr>
            </w:pPr>
            <w:r w:rsidRPr="00382321">
              <w:rPr>
                <w:bCs/>
              </w:rPr>
              <w:t>8</w:t>
            </w:r>
          </w:p>
        </w:tc>
        <w:tc>
          <w:tcPr>
            <w:tcW w:w="2790" w:type="dxa"/>
            <w:shd w:val="clear" w:color="auto" w:fill="auto"/>
            <w:vAlign w:val="center"/>
          </w:tcPr>
          <w:p w14:paraId="29FB9FE3" w14:textId="05910141" w:rsidR="00425AE3" w:rsidRPr="00382321" w:rsidRDefault="00425AE3" w:rsidP="00425AE3">
            <w:pPr>
              <w:ind w:firstLine="0"/>
              <w:jc w:val="center"/>
              <w:rPr>
                <w:rFonts w:eastAsia="Times New Roman"/>
                <w:bCs/>
              </w:rPr>
            </w:pPr>
            <w:proofErr w:type="spellStart"/>
            <w:r w:rsidRPr="00382321">
              <w:rPr>
                <w:rFonts w:eastAsia="Times New Roman"/>
                <w:bCs/>
              </w:rPr>
              <w:t>Tháng</w:t>
            </w:r>
            <w:proofErr w:type="spellEnd"/>
            <w:r w:rsidRPr="00382321">
              <w:rPr>
                <w:rFonts w:eastAsia="Times New Roman"/>
                <w:bCs/>
              </w:rPr>
              <w:t xml:space="preserve"> </w:t>
            </w:r>
            <w:r w:rsidRPr="00382321">
              <w:rPr>
                <w:szCs w:val="28"/>
              </w:rPr>
              <w:t>08/202</w:t>
            </w:r>
            <w:r>
              <w:rPr>
                <w:szCs w:val="28"/>
              </w:rPr>
              <w:t>3</w:t>
            </w:r>
          </w:p>
        </w:tc>
        <w:tc>
          <w:tcPr>
            <w:tcW w:w="2852" w:type="dxa"/>
            <w:shd w:val="clear" w:color="auto" w:fill="auto"/>
          </w:tcPr>
          <w:p w14:paraId="3531A0DB" w14:textId="1AE2250C" w:rsidR="00425AE3" w:rsidRPr="00382321" w:rsidRDefault="00425AE3" w:rsidP="00425AE3">
            <w:pPr>
              <w:pStyle w:val="Normal3"/>
              <w:spacing w:before="0" w:after="0" w:line="312" w:lineRule="auto"/>
              <w:ind w:firstLine="0"/>
              <w:jc w:val="center"/>
            </w:pPr>
            <w:r w:rsidRPr="00F755D6">
              <w:t>956</w:t>
            </w:r>
          </w:p>
        </w:tc>
        <w:tc>
          <w:tcPr>
            <w:tcW w:w="2576" w:type="dxa"/>
            <w:shd w:val="clear" w:color="auto" w:fill="auto"/>
          </w:tcPr>
          <w:p w14:paraId="4BF4BFC9" w14:textId="2FC096BB" w:rsidR="00425AE3" w:rsidRPr="00382321" w:rsidRDefault="00425AE3" w:rsidP="00425AE3">
            <w:pPr>
              <w:pStyle w:val="Normal3"/>
              <w:spacing w:before="0" w:after="0" w:line="312" w:lineRule="auto"/>
              <w:ind w:firstLine="0"/>
              <w:jc w:val="center"/>
            </w:pPr>
            <w:r w:rsidRPr="00773DA5">
              <w:t>765</w:t>
            </w:r>
          </w:p>
        </w:tc>
      </w:tr>
      <w:tr w:rsidR="00425AE3" w:rsidRPr="00382321" w14:paraId="2F036EEB" w14:textId="77777777" w:rsidTr="00DD2BB7">
        <w:trPr>
          <w:trHeight w:val="415"/>
          <w:tblHeader/>
        </w:trPr>
        <w:tc>
          <w:tcPr>
            <w:tcW w:w="915" w:type="dxa"/>
            <w:shd w:val="clear" w:color="auto" w:fill="auto"/>
          </w:tcPr>
          <w:p w14:paraId="364BA3B1" w14:textId="31C2F681" w:rsidR="00425AE3" w:rsidRPr="00382321" w:rsidRDefault="00425AE3" w:rsidP="00425AE3">
            <w:pPr>
              <w:pStyle w:val="Normal3"/>
              <w:spacing w:before="0" w:after="0" w:line="312" w:lineRule="auto"/>
              <w:ind w:firstLine="0"/>
              <w:jc w:val="center"/>
              <w:rPr>
                <w:bCs/>
              </w:rPr>
            </w:pPr>
            <w:r w:rsidRPr="00382321">
              <w:rPr>
                <w:bCs/>
              </w:rPr>
              <w:t>9</w:t>
            </w:r>
          </w:p>
        </w:tc>
        <w:tc>
          <w:tcPr>
            <w:tcW w:w="2790" w:type="dxa"/>
            <w:shd w:val="clear" w:color="auto" w:fill="auto"/>
            <w:vAlign w:val="center"/>
          </w:tcPr>
          <w:p w14:paraId="0ED39CEA" w14:textId="4CA8C5EF" w:rsidR="00425AE3" w:rsidRPr="00382321" w:rsidRDefault="00425AE3" w:rsidP="00425AE3">
            <w:pPr>
              <w:ind w:firstLine="0"/>
              <w:jc w:val="center"/>
              <w:rPr>
                <w:rFonts w:eastAsia="Times New Roman"/>
                <w:bCs/>
              </w:rPr>
            </w:pPr>
            <w:proofErr w:type="spellStart"/>
            <w:r w:rsidRPr="00382321">
              <w:rPr>
                <w:rFonts w:eastAsia="Times New Roman"/>
                <w:bCs/>
              </w:rPr>
              <w:t>Tháng</w:t>
            </w:r>
            <w:proofErr w:type="spellEnd"/>
            <w:r w:rsidRPr="00382321">
              <w:rPr>
                <w:rFonts w:eastAsia="Times New Roman"/>
                <w:bCs/>
              </w:rPr>
              <w:t xml:space="preserve"> </w:t>
            </w:r>
            <w:r w:rsidRPr="00382321">
              <w:rPr>
                <w:szCs w:val="28"/>
              </w:rPr>
              <w:t>09/202</w:t>
            </w:r>
            <w:r>
              <w:rPr>
                <w:szCs w:val="28"/>
              </w:rPr>
              <w:t>3</w:t>
            </w:r>
          </w:p>
        </w:tc>
        <w:tc>
          <w:tcPr>
            <w:tcW w:w="2852" w:type="dxa"/>
            <w:shd w:val="clear" w:color="auto" w:fill="auto"/>
          </w:tcPr>
          <w:p w14:paraId="673767CA" w14:textId="44449B3B" w:rsidR="00425AE3" w:rsidRPr="00382321" w:rsidRDefault="00425AE3" w:rsidP="00425AE3">
            <w:pPr>
              <w:pStyle w:val="Normal3"/>
              <w:spacing w:before="0" w:after="0" w:line="312" w:lineRule="auto"/>
              <w:ind w:firstLine="0"/>
              <w:jc w:val="center"/>
            </w:pPr>
            <w:r w:rsidRPr="00F755D6">
              <w:t>788</w:t>
            </w:r>
          </w:p>
        </w:tc>
        <w:tc>
          <w:tcPr>
            <w:tcW w:w="2576" w:type="dxa"/>
            <w:shd w:val="clear" w:color="auto" w:fill="auto"/>
          </w:tcPr>
          <w:p w14:paraId="5395A5B8" w14:textId="1F6AB99D" w:rsidR="00425AE3" w:rsidRPr="00382321" w:rsidRDefault="00425AE3" w:rsidP="00425AE3">
            <w:pPr>
              <w:pStyle w:val="Normal3"/>
              <w:spacing w:before="0" w:after="0" w:line="312" w:lineRule="auto"/>
              <w:ind w:firstLine="0"/>
              <w:jc w:val="center"/>
            </w:pPr>
            <w:r w:rsidRPr="00773DA5">
              <w:t>630</w:t>
            </w:r>
          </w:p>
        </w:tc>
      </w:tr>
      <w:tr w:rsidR="00425AE3" w:rsidRPr="00382321" w14:paraId="47FBCC07" w14:textId="77777777" w:rsidTr="00DD2BB7">
        <w:trPr>
          <w:trHeight w:val="415"/>
          <w:tblHeader/>
        </w:trPr>
        <w:tc>
          <w:tcPr>
            <w:tcW w:w="915" w:type="dxa"/>
            <w:shd w:val="clear" w:color="auto" w:fill="auto"/>
          </w:tcPr>
          <w:p w14:paraId="33D501DD" w14:textId="1C4AEA68" w:rsidR="00425AE3" w:rsidRPr="00382321" w:rsidRDefault="00425AE3" w:rsidP="00425AE3">
            <w:pPr>
              <w:pStyle w:val="Normal3"/>
              <w:spacing w:before="0" w:after="0" w:line="312" w:lineRule="auto"/>
              <w:ind w:firstLine="0"/>
              <w:jc w:val="center"/>
              <w:rPr>
                <w:bCs/>
              </w:rPr>
            </w:pPr>
            <w:r w:rsidRPr="00382321">
              <w:rPr>
                <w:bCs/>
              </w:rPr>
              <w:t>10</w:t>
            </w:r>
          </w:p>
        </w:tc>
        <w:tc>
          <w:tcPr>
            <w:tcW w:w="2790" w:type="dxa"/>
            <w:shd w:val="clear" w:color="auto" w:fill="auto"/>
            <w:vAlign w:val="center"/>
          </w:tcPr>
          <w:p w14:paraId="0DB53A14" w14:textId="5AFB4B2B" w:rsidR="00425AE3" w:rsidRPr="00382321" w:rsidRDefault="00425AE3" w:rsidP="00425AE3">
            <w:pPr>
              <w:ind w:firstLine="0"/>
              <w:jc w:val="center"/>
              <w:rPr>
                <w:rFonts w:eastAsia="Times New Roman"/>
                <w:bCs/>
              </w:rPr>
            </w:pPr>
            <w:proofErr w:type="spellStart"/>
            <w:r w:rsidRPr="00382321">
              <w:rPr>
                <w:rFonts w:eastAsia="Times New Roman"/>
                <w:bCs/>
              </w:rPr>
              <w:t>Tháng</w:t>
            </w:r>
            <w:proofErr w:type="spellEnd"/>
            <w:r w:rsidRPr="00382321">
              <w:rPr>
                <w:rFonts w:eastAsia="Times New Roman"/>
                <w:bCs/>
              </w:rPr>
              <w:t xml:space="preserve"> </w:t>
            </w:r>
            <w:r w:rsidRPr="00382321">
              <w:rPr>
                <w:szCs w:val="28"/>
              </w:rPr>
              <w:t>10/202</w:t>
            </w:r>
            <w:r>
              <w:rPr>
                <w:szCs w:val="28"/>
              </w:rPr>
              <w:t>3</w:t>
            </w:r>
          </w:p>
        </w:tc>
        <w:tc>
          <w:tcPr>
            <w:tcW w:w="2852" w:type="dxa"/>
            <w:shd w:val="clear" w:color="auto" w:fill="auto"/>
          </w:tcPr>
          <w:p w14:paraId="7C81CCFB" w14:textId="0EFB9592" w:rsidR="00425AE3" w:rsidRPr="00382321" w:rsidRDefault="00425AE3" w:rsidP="00425AE3">
            <w:pPr>
              <w:pStyle w:val="Normal3"/>
              <w:spacing w:before="0" w:after="0" w:line="312" w:lineRule="auto"/>
              <w:ind w:firstLine="0"/>
              <w:jc w:val="center"/>
            </w:pPr>
            <w:r w:rsidRPr="00F755D6">
              <w:t>927</w:t>
            </w:r>
          </w:p>
        </w:tc>
        <w:tc>
          <w:tcPr>
            <w:tcW w:w="2576" w:type="dxa"/>
            <w:shd w:val="clear" w:color="auto" w:fill="auto"/>
          </w:tcPr>
          <w:p w14:paraId="1AA1B079" w14:textId="58C0B2A9" w:rsidR="00425AE3" w:rsidRPr="00382321" w:rsidRDefault="00425AE3" w:rsidP="00425AE3">
            <w:pPr>
              <w:pStyle w:val="Normal3"/>
              <w:spacing w:before="0" w:after="0" w:line="312" w:lineRule="auto"/>
              <w:ind w:firstLine="0"/>
              <w:jc w:val="center"/>
            </w:pPr>
            <w:r w:rsidRPr="00773DA5">
              <w:t>742</w:t>
            </w:r>
          </w:p>
        </w:tc>
      </w:tr>
      <w:tr w:rsidR="00425AE3" w:rsidRPr="00382321" w14:paraId="3A4CE1DB" w14:textId="77777777" w:rsidTr="00DD2BB7">
        <w:trPr>
          <w:trHeight w:val="415"/>
          <w:tblHeader/>
        </w:trPr>
        <w:tc>
          <w:tcPr>
            <w:tcW w:w="3705" w:type="dxa"/>
            <w:gridSpan w:val="2"/>
            <w:shd w:val="clear" w:color="auto" w:fill="auto"/>
            <w:vAlign w:val="center"/>
          </w:tcPr>
          <w:p w14:paraId="7C0F3F4F" w14:textId="6C450850" w:rsidR="00425AE3" w:rsidRPr="00382321" w:rsidRDefault="00425AE3" w:rsidP="00425AE3">
            <w:pPr>
              <w:ind w:firstLine="0"/>
              <w:jc w:val="center"/>
              <w:rPr>
                <w:rFonts w:eastAsia="Times New Roman"/>
                <w:b/>
              </w:rPr>
            </w:pPr>
            <w:proofErr w:type="spellStart"/>
            <w:r w:rsidRPr="00382321">
              <w:rPr>
                <w:b/>
                <w:szCs w:val="28"/>
              </w:rPr>
              <w:t>Tổng</w:t>
            </w:r>
            <w:proofErr w:type="spellEnd"/>
          </w:p>
        </w:tc>
        <w:tc>
          <w:tcPr>
            <w:tcW w:w="2852" w:type="dxa"/>
            <w:shd w:val="clear" w:color="auto" w:fill="auto"/>
          </w:tcPr>
          <w:p w14:paraId="6FFCB5EE" w14:textId="020D5FB9" w:rsidR="00425AE3" w:rsidRPr="00425AE3" w:rsidRDefault="00425AE3" w:rsidP="00425AE3">
            <w:pPr>
              <w:pStyle w:val="Normal3"/>
              <w:spacing w:before="0" w:after="0" w:line="312" w:lineRule="auto"/>
              <w:ind w:firstLine="0"/>
              <w:jc w:val="center"/>
              <w:rPr>
                <w:b/>
                <w:bCs/>
              </w:rPr>
            </w:pPr>
            <w:r w:rsidRPr="00425AE3">
              <w:rPr>
                <w:b/>
              </w:rPr>
              <w:t>9.446</w:t>
            </w:r>
          </w:p>
        </w:tc>
        <w:tc>
          <w:tcPr>
            <w:tcW w:w="2576" w:type="dxa"/>
            <w:shd w:val="clear" w:color="auto" w:fill="auto"/>
          </w:tcPr>
          <w:p w14:paraId="4CDC4B98" w14:textId="1AFF2BE4" w:rsidR="00425AE3" w:rsidRPr="00425AE3" w:rsidRDefault="00425AE3" w:rsidP="00425AE3">
            <w:pPr>
              <w:pStyle w:val="Normal3"/>
              <w:spacing w:before="0" w:after="0" w:line="312" w:lineRule="auto"/>
              <w:ind w:firstLine="0"/>
              <w:jc w:val="center"/>
              <w:rPr>
                <w:b/>
                <w:bCs/>
              </w:rPr>
            </w:pPr>
            <w:r w:rsidRPr="00425AE3">
              <w:rPr>
                <w:b/>
              </w:rPr>
              <w:t>7.558</w:t>
            </w:r>
          </w:p>
        </w:tc>
      </w:tr>
      <w:tr w:rsidR="00425AE3" w:rsidRPr="00382321" w14:paraId="367F7B11" w14:textId="77777777" w:rsidTr="002C25E9">
        <w:trPr>
          <w:trHeight w:val="415"/>
          <w:tblHeader/>
        </w:trPr>
        <w:tc>
          <w:tcPr>
            <w:tcW w:w="3705" w:type="dxa"/>
            <w:gridSpan w:val="2"/>
            <w:shd w:val="clear" w:color="auto" w:fill="auto"/>
            <w:vAlign w:val="center"/>
          </w:tcPr>
          <w:p w14:paraId="512FBC5F" w14:textId="2F5CDF46" w:rsidR="00425AE3" w:rsidRPr="00382321" w:rsidRDefault="00425AE3" w:rsidP="00425AE3">
            <w:pPr>
              <w:ind w:firstLine="0"/>
              <w:jc w:val="center"/>
              <w:rPr>
                <w:rFonts w:eastAsia="Times New Roman"/>
                <w:b/>
              </w:rPr>
            </w:pPr>
            <w:r w:rsidRPr="00382321">
              <w:rPr>
                <w:b/>
                <w:szCs w:val="28"/>
              </w:rPr>
              <w:t xml:space="preserve">Trung </w:t>
            </w:r>
            <w:proofErr w:type="spellStart"/>
            <w:r w:rsidRPr="00382321">
              <w:rPr>
                <w:b/>
                <w:szCs w:val="28"/>
              </w:rPr>
              <w:t>bình</w:t>
            </w:r>
            <w:proofErr w:type="spellEnd"/>
            <w:r w:rsidRPr="00382321">
              <w:rPr>
                <w:b/>
                <w:szCs w:val="28"/>
              </w:rPr>
              <w:t xml:space="preserve"> </w:t>
            </w:r>
            <w:proofErr w:type="spellStart"/>
            <w:r w:rsidRPr="00382321">
              <w:rPr>
                <w:b/>
                <w:szCs w:val="28"/>
              </w:rPr>
              <w:t>tháng</w:t>
            </w:r>
            <w:proofErr w:type="spellEnd"/>
          </w:p>
        </w:tc>
        <w:tc>
          <w:tcPr>
            <w:tcW w:w="2852" w:type="dxa"/>
            <w:shd w:val="clear" w:color="auto" w:fill="auto"/>
          </w:tcPr>
          <w:p w14:paraId="2F5A57B6" w14:textId="094241AD" w:rsidR="00425AE3" w:rsidRPr="00425AE3" w:rsidRDefault="00425AE3" w:rsidP="00425AE3">
            <w:pPr>
              <w:pStyle w:val="Normal3"/>
              <w:spacing w:before="0" w:after="0" w:line="312" w:lineRule="auto"/>
              <w:ind w:firstLine="0"/>
              <w:jc w:val="center"/>
              <w:rPr>
                <w:b/>
                <w:bCs/>
              </w:rPr>
            </w:pPr>
            <w:r w:rsidRPr="00425AE3">
              <w:rPr>
                <w:b/>
              </w:rPr>
              <w:t>945</w:t>
            </w:r>
          </w:p>
        </w:tc>
        <w:tc>
          <w:tcPr>
            <w:tcW w:w="2576" w:type="dxa"/>
            <w:shd w:val="clear" w:color="auto" w:fill="auto"/>
          </w:tcPr>
          <w:p w14:paraId="37E3BABB" w14:textId="048185B4" w:rsidR="00425AE3" w:rsidRPr="00425AE3" w:rsidRDefault="00425AE3" w:rsidP="00425AE3">
            <w:pPr>
              <w:pStyle w:val="Normal3"/>
              <w:spacing w:before="0" w:after="0" w:line="312" w:lineRule="auto"/>
              <w:ind w:firstLine="0"/>
              <w:jc w:val="center"/>
              <w:rPr>
                <w:b/>
                <w:bCs/>
              </w:rPr>
            </w:pPr>
            <w:r w:rsidRPr="00425AE3">
              <w:rPr>
                <w:b/>
              </w:rPr>
              <w:t>756</w:t>
            </w:r>
          </w:p>
        </w:tc>
      </w:tr>
      <w:tr w:rsidR="00425AE3" w:rsidRPr="00382321" w14:paraId="37B174CD" w14:textId="77777777" w:rsidTr="002C25E9">
        <w:trPr>
          <w:trHeight w:val="415"/>
          <w:tblHeader/>
        </w:trPr>
        <w:tc>
          <w:tcPr>
            <w:tcW w:w="3705" w:type="dxa"/>
            <w:gridSpan w:val="2"/>
            <w:shd w:val="clear" w:color="auto" w:fill="auto"/>
            <w:vAlign w:val="center"/>
          </w:tcPr>
          <w:p w14:paraId="32816E05" w14:textId="06C58BE3" w:rsidR="00425AE3" w:rsidRPr="00382321" w:rsidRDefault="00425AE3" w:rsidP="00425AE3">
            <w:pPr>
              <w:ind w:firstLine="0"/>
              <w:jc w:val="center"/>
              <w:rPr>
                <w:rFonts w:eastAsia="Times New Roman"/>
                <w:b/>
              </w:rPr>
            </w:pPr>
            <w:r w:rsidRPr="00382321">
              <w:rPr>
                <w:b/>
                <w:szCs w:val="28"/>
              </w:rPr>
              <w:t xml:space="preserve">Trung </w:t>
            </w:r>
            <w:proofErr w:type="spellStart"/>
            <w:r w:rsidRPr="00382321">
              <w:rPr>
                <w:b/>
                <w:szCs w:val="28"/>
              </w:rPr>
              <w:t>bình</w:t>
            </w:r>
            <w:proofErr w:type="spellEnd"/>
            <w:r w:rsidRPr="00382321">
              <w:rPr>
                <w:b/>
                <w:szCs w:val="28"/>
              </w:rPr>
              <w:t xml:space="preserve"> </w:t>
            </w:r>
            <w:proofErr w:type="spellStart"/>
            <w:r w:rsidRPr="00382321">
              <w:rPr>
                <w:b/>
                <w:szCs w:val="28"/>
              </w:rPr>
              <w:t>ngày</w:t>
            </w:r>
            <w:proofErr w:type="spellEnd"/>
          </w:p>
        </w:tc>
        <w:tc>
          <w:tcPr>
            <w:tcW w:w="2852" w:type="dxa"/>
            <w:shd w:val="clear" w:color="auto" w:fill="auto"/>
          </w:tcPr>
          <w:p w14:paraId="2A667907" w14:textId="70179AE9" w:rsidR="00425AE3" w:rsidRPr="00425AE3" w:rsidRDefault="00425AE3" w:rsidP="00425AE3">
            <w:pPr>
              <w:pStyle w:val="Normal3"/>
              <w:spacing w:before="0" w:after="0" w:line="312" w:lineRule="auto"/>
              <w:ind w:firstLine="0"/>
              <w:jc w:val="center"/>
              <w:rPr>
                <w:b/>
                <w:bCs/>
              </w:rPr>
            </w:pPr>
            <w:r w:rsidRPr="00425AE3">
              <w:rPr>
                <w:b/>
              </w:rPr>
              <w:t>36,3</w:t>
            </w:r>
          </w:p>
        </w:tc>
        <w:tc>
          <w:tcPr>
            <w:tcW w:w="2576" w:type="dxa"/>
            <w:shd w:val="clear" w:color="auto" w:fill="auto"/>
          </w:tcPr>
          <w:p w14:paraId="383DD8C3" w14:textId="3121C39C" w:rsidR="00425AE3" w:rsidRPr="00425AE3" w:rsidRDefault="00425AE3" w:rsidP="00425AE3">
            <w:pPr>
              <w:pStyle w:val="Normal3"/>
              <w:spacing w:before="0" w:after="0" w:line="312" w:lineRule="auto"/>
              <w:ind w:firstLine="0"/>
              <w:jc w:val="center"/>
              <w:rPr>
                <w:b/>
                <w:bCs/>
              </w:rPr>
            </w:pPr>
            <w:r w:rsidRPr="00425AE3">
              <w:rPr>
                <w:b/>
              </w:rPr>
              <w:t>29,1</w:t>
            </w:r>
          </w:p>
        </w:tc>
      </w:tr>
    </w:tbl>
    <w:p w14:paraId="2DDAACA6" w14:textId="12F278AD" w:rsidR="00F10252" w:rsidRDefault="00F10252" w:rsidP="00F10252">
      <w:pPr>
        <w:jc w:val="right"/>
        <w:rPr>
          <w:i/>
          <w:sz w:val="26"/>
          <w:szCs w:val="26"/>
        </w:rPr>
      </w:pPr>
      <w:r w:rsidRPr="00382321">
        <w:rPr>
          <w:i/>
          <w:szCs w:val="28"/>
        </w:rPr>
        <w:t xml:space="preserve">           </w:t>
      </w:r>
      <w:r w:rsidRPr="00382321">
        <w:rPr>
          <w:b/>
          <w:i/>
          <w:szCs w:val="28"/>
        </w:rPr>
        <w:tab/>
        <w:t xml:space="preserve">                                       </w:t>
      </w:r>
      <w:r w:rsidRPr="00382321">
        <w:rPr>
          <w:i/>
          <w:sz w:val="26"/>
          <w:szCs w:val="26"/>
        </w:rPr>
        <w:t>(</w:t>
      </w:r>
      <w:r w:rsidRPr="00382321">
        <w:rPr>
          <w:i/>
          <w:sz w:val="26"/>
          <w:szCs w:val="26"/>
          <w:lang w:val="vi-VN"/>
        </w:rPr>
        <w:t>Nguồn:</w:t>
      </w:r>
      <w:r w:rsidR="00406BEC">
        <w:rPr>
          <w:i/>
          <w:sz w:val="26"/>
          <w:szCs w:val="26"/>
        </w:rPr>
        <w:t xml:space="preserve"> </w:t>
      </w:r>
      <w:r w:rsidR="00FF0ED1" w:rsidRPr="00FF0ED1">
        <w:rPr>
          <w:i/>
          <w:sz w:val="26"/>
          <w:szCs w:val="26"/>
        </w:rPr>
        <w:t xml:space="preserve">Công ty TNHH </w:t>
      </w:r>
      <w:proofErr w:type="spellStart"/>
      <w:r w:rsidR="00FF0ED1" w:rsidRPr="00FF0ED1">
        <w:rPr>
          <w:i/>
          <w:sz w:val="26"/>
          <w:szCs w:val="26"/>
        </w:rPr>
        <w:t>Ilsam</w:t>
      </w:r>
      <w:proofErr w:type="spellEnd"/>
      <w:r w:rsidR="00FF0ED1" w:rsidRPr="00FF0ED1">
        <w:rPr>
          <w:i/>
          <w:sz w:val="26"/>
          <w:szCs w:val="26"/>
        </w:rPr>
        <w:t xml:space="preserve"> Việt Nam</w:t>
      </w:r>
      <w:r w:rsidR="00FF0ED1">
        <w:rPr>
          <w:i/>
          <w:sz w:val="26"/>
          <w:szCs w:val="26"/>
        </w:rPr>
        <w:t>)</w:t>
      </w:r>
    </w:p>
    <w:p w14:paraId="4D251C15" w14:textId="710725D6" w:rsidR="00A743D4" w:rsidRPr="00A743D4" w:rsidRDefault="00A743D4" w:rsidP="00254CE3">
      <w:pPr>
        <w:spacing w:before="120" w:after="120" w:line="264" w:lineRule="auto"/>
        <w:ind w:firstLineChars="109" w:firstLine="305"/>
        <w:jc w:val="both"/>
        <w:rPr>
          <w:rFonts w:eastAsia="Courier New"/>
          <w:i/>
          <w:szCs w:val="28"/>
          <w:lang w:val="vi-VN"/>
        </w:rPr>
      </w:pPr>
      <w:proofErr w:type="spellStart"/>
      <w:r w:rsidRPr="00A743D4">
        <w:rPr>
          <w:rFonts w:eastAsia="Courier New"/>
          <w:i/>
          <w:szCs w:val="28"/>
        </w:rPr>
        <w:t>Ghi</w:t>
      </w:r>
      <w:proofErr w:type="spellEnd"/>
      <w:r w:rsidRPr="00A743D4">
        <w:rPr>
          <w:rFonts w:eastAsia="Courier New"/>
          <w:i/>
          <w:szCs w:val="28"/>
        </w:rPr>
        <w:t xml:space="preserve"> </w:t>
      </w:r>
      <w:proofErr w:type="spellStart"/>
      <w:r w:rsidRPr="00A743D4">
        <w:rPr>
          <w:rFonts w:eastAsia="Courier New"/>
          <w:i/>
          <w:szCs w:val="28"/>
        </w:rPr>
        <w:t>chú</w:t>
      </w:r>
      <w:proofErr w:type="spellEnd"/>
      <w:r w:rsidRPr="00A743D4">
        <w:rPr>
          <w:rFonts w:eastAsia="Courier New"/>
          <w:i/>
          <w:szCs w:val="28"/>
          <w:lang w:val="vi-VN"/>
        </w:rPr>
        <w:t>: Lượng</w:t>
      </w:r>
      <w:r>
        <w:rPr>
          <w:rFonts w:eastAsia="Courier New"/>
          <w:i/>
          <w:szCs w:val="28"/>
        </w:rPr>
        <w:t xml:space="preserve"> </w:t>
      </w:r>
      <w:proofErr w:type="spellStart"/>
      <w:r>
        <w:rPr>
          <w:rFonts w:eastAsia="Courier New"/>
          <w:i/>
          <w:szCs w:val="28"/>
        </w:rPr>
        <w:t>nước</w:t>
      </w:r>
      <w:proofErr w:type="spellEnd"/>
      <w:r>
        <w:rPr>
          <w:rFonts w:eastAsia="Courier New"/>
          <w:i/>
          <w:szCs w:val="28"/>
        </w:rPr>
        <w:t xml:space="preserve"> </w:t>
      </w:r>
      <w:r w:rsidRPr="00A743D4">
        <w:rPr>
          <w:rFonts w:eastAsia="Courier New"/>
          <w:i/>
          <w:szCs w:val="28"/>
          <w:lang w:val="vi-VN"/>
        </w:rPr>
        <w:t xml:space="preserve">thải theo hoá đơn của Công ty được tính theo tỷ lệ 80% lượng nước sử dụng </w:t>
      </w:r>
      <w:proofErr w:type="spellStart"/>
      <w:r w:rsidR="00893F81">
        <w:rPr>
          <w:rFonts w:eastAsia="Courier New"/>
          <w:i/>
          <w:szCs w:val="28"/>
        </w:rPr>
        <w:t>theo</w:t>
      </w:r>
      <w:proofErr w:type="spellEnd"/>
      <w:r w:rsidR="00893F81">
        <w:rPr>
          <w:rFonts w:eastAsia="Courier New"/>
          <w:i/>
          <w:szCs w:val="28"/>
        </w:rPr>
        <w:t xml:space="preserve"> </w:t>
      </w:r>
      <w:proofErr w:type="spellStart"/>
      <w:r w:rsidR="00893F81">
        <w:rPr>
          <w:rFonts w:eastAsia="Courier New"/>
          <w:i/>
          <w:szCs w:val="28"/>
        </w:rPr>
        <w:t>Hóa</w:t>
      </w:r>
      <w:proofErr w:type="spellEnd"/>
      <w:r w:rsidR="00893F81">
        <w:rPr>
          <w:rFonts w:eastAsia="Courier New"/>
          <w:i/>
          <w:szCs w:val="28"/>
        </w:rPr>
        <w:t xml:space="preserve"> </w:t>
      </w:r>
      <w:proofErr w:type="spellStart"/>
      <w:r w:rsidR="00893F81">
        <w:rPr>
          <w:rFonts w:eastAsia="Courier New"/>
          <w:i/>
          <w:szCs w:val="28"/>
        </w:rPr>
        <w:t>đơn</w:t>
      </w:r>
      <w:proofErr w:type="spellEnd"/>
      <w:r w:rsidR="00893F81">
        <w:rPr>
          <w:rFonts w:eastAsia="Courier New"/>
          <w:i/>
          <w:szCs w:val="28"/>
        </w:rPr>
        <w:t xml:space="preserve"> </w:t>
      </w:r>
      <w:proofErr w:type="spellStart"/>
      <w:r w:rsidR="00893F81">
        <w:rPr>
          <w:rFonts w:eastAsia="Courier New"/>
          <w:i/>
          <w:szCs w:val="28"/>
        </w:rPr>
        <w:t>nước</w:t>
      </w:r>
      <w:proofErr w:type="spellEnd"/>
      <w:r w:rsidR="00893F81">
        <w:rPr>
          <w:rFonts w:eastAsia="Courier New"/>
          <w:i/>
          <w:szCs w:val="28"/>
        </w:rPr>
        <w:t xml:space="preserve"> </w:t>
      </w:r>
      <w:proofErr w:type="spellStart"/>
      <w:r w:rsidR="00C24564">
        <w:rPr>
          <w:rFonts w:eastAsia="Courier New"/>
          <w:i/>
          <w:szCs w:val="28"/>
        </w:rPr>
        <w:t>sạch</w:t>
      </w:r>
      <w:proofErr w:type="spellEnd"/>
      <w:r w:rsidR="00C24564">
        <w:rPr>
          <w:rFonts w:eastAsia="Courier New"/>
          <w:i/>
          <w:szCs w:val="28"/>
        </w:rPr>
        <w:t xml:space="preserve"> </w:t>
      </w:r>
      <w:r w:rsidRPr="00A743D4">
        <w:rPr>
          <w:rFonts w:eastAsia="Courier New"/>
          <w:i/>
          <w:szCs w:val="28"/>
          <w:lang w:val="vi-VN"/>
        </w:rPr>
        <w:t>đầu vào.</w:t>
      </w:r>
    </w:p>
    <w:p w14:paraId="4BD0204F" w14:textId="77777777" w:rsidR="00456F1B" w:rsidRPr="00456F1B" w:rsidRDefault="00456F1B" w:rsidP="00456F1B">
      <w:pPr>
        <w:spacing w:after="120" w:line="264" w:lineRule="auto"/>
        <w:ind w:firstLineChars="109" w:firstLine="300"/>
        <w:rPr>
          <w:b/>
          <w:i/>
          <w:szCs w:val="28"/>
          <w:lang w:eastAsia="x-none"/>
        </w:rPr>
      </w:pPr>
      <w:r w:rsidRPr="00456F1B">
        <w:rPr>
          <w:b/>
          <w:i/>
          <w:szCs w:val="28"/>
          <w:lang w:eastAsia="x-none"/>
        </w:rPr>
        <w:t>Tính toán nhu cầu sử dụng nước sử dụng tối đa:</w:t>
      </w:r>
    </w:p>
    <w:p w14:paraId="61301A99" w14:textId="4E856DC1" w:rsidR="00406BEC" w:rsidRPr="00456F1B" w:rsidRDefault="00406BEC" w:rsidP="00406BEC">
      <w:pPr>
        <w:spacing w:after="120" w:line="264" w:lineRule="auto"/>
        <w:ind w:firstLineChars="109" w:firstLine="305"/>
        <w:rPr>
          <w:bCs/>
          <w:i/>
          <w:szCs w:val="28"/>
          <w:lang w:eastAsia="x-none"/>
        </w:rPr>
      </w:pPr>
      <w:proofErr w:type="spellStart"/>
      <w:r w:rsidRPr="00456F1B">
        <w:rPr>
          <w:bCs/>
          <w:i/>
          <w:szCs w:val="28"/>
          <w:lang w:eastAsia="x-none"/>
        </w:rPr>
        <w:t>Nước</w:t>
      </w:r>
      <w:proofErr w:type="spellEnd"/>
      <w:r w:rsidRPr="00456F1B">
        <w:rPr>
          <w:bCs/>
          <w:i/>
          <w:szCs w:val="28"/>
          <w:lang w:eastAsia="x-none"/>
        </w:rPr>
        <w:t xml:space="preserve"> </w:t>
      </w:r>
      <w:proofErr w:type="spellStart"/>
      <w:r w:rsidRPr="00456F1B">
        <w:rPr>
          <w:bCs/>
          <w:i/>
          <w:szCs w:val="28"/>
          <w:lang w:eastAsia="x-none"/>
        </w:rPr>
        <w:t>sử</w:t>
      </w:r>
      <w:proofErr w:type="spellEnd"/>
      <w:r w:rsidRPr="00456F1B">
        <w:rPr>
          <w:bCs/>
          <w:i/>
          <w:szCs w:val="28"/>
          <w:lang w:eastAsia="x-none"/>
        </w:rPr>
        <w:t xml:space="preserve"> </w:t>
      </w:r>
      <w:proofErr w:type="spellStart"/>
      <w:r w:rsidRPr="00456F1B">
        <w:rPr>
          <w:bCs/>
          <w:i/>
          <w:szCs w:val="28"/>
          <w:lang w:eastAsia="x-none"/>
        </w:rPr>
        <w:t>dụng</w:t>
      </w:r>
      <w:proofErr w:type="spellEnd"/>
      <w:r w:rsidRPr="00456F1B">
        <w:rPr>
          <w:bCs/>
          <w:i/>
          <w:szCs w:val="28"/>
          <w:lang w:eastAsia="x-none"/>
        </w:rPr>
        <w:t xml:space="preserve"> </w:t>
      </w:r>
      <w:proofErr w:type="spellStart"/>
      <w:r w:rsidRPr="00456F1B">
        <w:rPr>
          <w:bCs/>
          <w:i/>
          <w:szCs w:val="28"/>
          <w:lang w:eastAsia="x-none"/>
        </w:rPr>
        <w:t>cho</w:t>
      </w:r>
      <w:proofErr w:type="spellEnd"/>
      <w:r w:rsidRPr="00456F1B">
        <w:rPr>
          <w:bCs/>
          <w:i/>
          <w:szCs w:val="28"/>
          <w:lang w:eastAsia="x-none"/>
        </w:rPr>
        <w:t xml:space="preserve"> </w:t>
      </w:r>
      <w:proofErr w:type="spellStart"/>
      <w:r w:rsidRPr="00456F1B">
        <w:rPr>
          <w:bCs/>
          <w:i/>
          <w:szCs w:val="28"/>
          <w:lang w:eastAsia="x-none"/>
        </w:rPr>
        <w:t>sinh</w:t>
      </w:r>
      <w:proofErr w:type="spellEnd"/>
      <w:r w:rsidRPr="00456F1B">
        <w:rPr>
          <w:bCs/>
          <w:i/>
          <w:szCs w:val="28"/>
          <w:lang w:eastAsia="x-none"/>
        </w:rPr>
        <w:t xml:space="preserve"> </w:t>
      </w:r>
      <w:proofErr w:type="spellStart"/>
      <w:r w:rsidRPr="00456F1B">
        <w:rPr>
          <w:bCs/>
          <w:i/>
          <w:szCs w:val="28"/>
          <w:lang w:eastAsia="x-none"/>
        </w:rPr>
        <w:t>hoạt</w:t>
      </w:r>
      <w:proofErr w:type="spellEnd"/>
      <w:r w:rsidRPr="00456F1B">
        <w:rPr>
          <w:bCs/>
          <w:i/>
          <w:szCs w:val="28"/>
          <w:lang w:val="vi-VN" w:eastAsia="x-none"/>
        </w:rPr>
        <w:t>:</w:t>
      </w:r>
    </w:p>
    <w:p w14:paraId="0D7945A3" w14:textId="2D4F5508" w:rsidR="00406BEC" w:rsidRPr="00181767" w:rsidRDefault="00406BEC" w:rsidP="00406BEC">
      <w:pPr>
        <w:spacing w:after="120" w:line="264" w:lineRule="auto"/>
        <w:ind w:firstLineChars="109" w:firstLine="307"/>
        <w:jc w:val="both"/>
        <w:rPr>
          <w:spacing w:val="2"/>
          <w:szCs w:val="28"/>
        </w:rPr>
      </w:pPr>
      <w:proofErr w:type="spellStart"/>
      <w:r w:rsidRPr="00181767">
        <w:rPr>
          <w:spacing w:val="2"/>
          <w:szCs w:val="28"/>
        </w:rPr>
        <w:t>Lượng</w:t>
      </w:r>
      <w:proofErr w:type="spellEnd"/>
      <w:r w:rsidRPr="00181767">
        <w:rPr>
          <w:spacing w:val="2"/>
          <w:szCs w:val="28"/>
        </w:rPr>
        <w:t xml:space="preserve"> </w:t>
      </w:r>
      <w:proofErr w:type="spellStart"/>
      <w:r w:rsidRPr="00181767">
        <w:rPr>
          <w:spacing w:val="2"/>
          <w:szCs w:val="28"/>
        </w:rPr>
        <w:t>lao</w:t>
      </w:r>
      <w:proofErr w:type="spellEnd"/>
      <w:r w:rsidRPr="00181767">
        <w:rPr>
          <w:spacing w:val="2"/>
          <w:szCs w:val="28"/>
        </w:rPr>
        <w:t xml:space="preserve"> </w:t>
      </w:r>
      <w:proofErr w:type="spellStart"/>
      <w:r w:rsidRPr="00181767">
        <w:rPr>
          <w:spacing w:val="2"/>
          <w:szCs w:val="28"/>
        </w:rPr>
        <w:t>động</w:t>
      </w:r>
      <w:proofErr w:type="spellEnd"/>
      <w:r w:rsidRPr="00181767">
        <w:rPr>
          <w:spacing w:val="2"/>
          <w:szCs w:val="28"/>
        </w:rPr>
        <w:t xml:space="preserve"> </w:t>
      </w:r>
      <w:proofErr w:type="spellStart"/>
      <w:r w:rsidRPr="00181767">
        <w:rPr>
          <w:spacing w:val="2"/>
          <w:szCs w:val="28"/>
        </w:rPr>
        <w:t>sử</w:t>
      </w:r>
      <w:proofErr w:type="spellEnd"/>
      <w:r w:rsidRPr="00181767">
        <w:rPr>
          <w:spacing w:val="2"/>
          <w:szCs w:val="28"/>
        </w:rPr>
        <w:t xml:space="preserve"> </w:t>
      </w:r>
      <w:proofErr w:type="spellStart"/>
      <w:r w:rsidRPr="00181767">
        <w:rPr>
          <w:spacing w:val="2"/>
          <w:szCs w:val="28"/>
        </w:rPr>
        <w:t>dụng</w:t>
      </w:r>
      <w:proofErr w:type="spellEnd"/>
      <w:r w:rsidRPr="00181767">
        <w:rPr>
          <w:spacing w:val="2"/>
          <w:szCs w:val="28"/>
        </w:rPr>
        <w:t xml:space="preserve"> </w:t>
      </w:r>
      <w:proofErr w:type="spellStart"/>
      <w:r w:rsidRPr="00181767">
        <w:rPr>
          <w:spacing w:val="2"/>
          <w:szCs w:val="28"/>
        </w:rPr>
        <w:t>tối</w:t>
      </w:r>
      <w:proofErr w:type="spellEnd"/>
      <w:r w:rsidRPr="00181767">
        <w:rPr>
          <w:spacing w:val="2"/>
          <w:szCs w:val="28"/>
        </w:rPr>
        <w:t xml:space="preserve"> </w:t>
      </w:r>
      <w:proofErr w:type="spellStart"/>
      <w:r w:rsidRPr="00181767">
        <w:rPr>
          <w:spacing w:val="2"/>
          <w:szCs w:val="28"/>
        </w:rPr>
        <w:t>đa</w:t>
      </w:r>
      <w:proofErr w:type="spellEnd"/>
      <w:r w:rsidRPr="00181767">
        <w:rPr>
          <w:spacing w:val="2"/>
          <w:szCs w:val="28"/>
        </w:rPr>
        <w:t xml:space="preserve"> </w:t>
      </w:r>
      <w:proofErr w:type="spellStart"/>
      <w:r w:rsidRPr="00181767">
        <w:rPr>
          <w:spacing w:val="2"/>
          <w:szCs w:val="28"/>
        </w:rPr>
        <w:t>tạ</w:t>
      </w:r>
      <w:r w:rsidR="00FF0ED1" w:rsidRPr="00181767">
        <w:rPr>
          <w:spacing w:val="2"/>
          <w:szCs w:val="28"/>
        </w:rPr>
        <w:t>i</w:t>
      </w:r>
      <w:proofErr w:type="spellEnd"/>
      <w:r w:rsidR="00FF0ED1" w:rsidRPr="00181767">
        <w:rPr>
          <w:spacing w:val="2"/>
          <w:szCs w:val="28"/>
        </w:rPr>
        <w:t xml:space="preserve"> </w:t>
      </w:r>
      <w:proofErr w:type="spellStart"/>
      <w:r w:rsidR="00FF0ED1" w:rsidRPr="00181767">
        <w:rPr>
          <w:spacing w:val="2"/>
          <w:szCs w:val="28"/>
        </w:rPr>
        <w:t>Nhà</w:t>
      </w:r>
      <w:proofErr w:type="spellEnd"/>
      <w:r w:rsidR="00FF0ED1" w:rsidRPr="00181767">
        <w:rPr>
          <w:spacing w:val="2"/>
          <w:szCs w:val="28"/>
        </w:rPr>
        <w:t xml:space="preserve"> </w:t>
      </w:r>
      <w:proofErr w:type="spellStart"/>
      <w:r w:rsidR="00FF0ED1" w:rsidRPr="00181767">
        <w:rPr>
          <w:spacing w:val="2"/>
          <w:szCs w:val="28"/>
        </w:rPr>
        <w:t>máy</w:t>
      </w:r>
      <w:proofErr w:type="spellEnd"/>
      <w:r w:rsidR="00FF0ED1" w:rsidRPr="00181767">
        <w:rPr>
          <w:spacing w:val="2"/>
          <w:szCs w:val="28"/>
        </w:rPr>
        <w:t xml:space="preserve"> </w:t>
      </w:r>
      <w:proofErr w:type="spellStart"/>
      <w:r w:rsidR="00FF0ED1" w:rsidRPr="00181767">
        <w:rPr>
          <w:spacing w:val="2"/>
          <w:szCs w:val="28"/>
        </w:rPr>
        <w:t>là</w:t>
      </w:r>
      <w:proofErr w:type="spellEnd"/>
      <w:r w:rsidR="00FF0ED1" w:rsidRPr="00181767">
        <w:rPr>
          <w:spacing w:val="2"/>
          <w:szCs w:val="28"/>
        </w:rPr>
        <w:t xml:space="preserve"> 120 </w:t>
      </w:r>
      <w:proofErr w:type="spellStart"/>
      <w:r w:rsidR="001825B3" w:rsidRPr="00181767">
        <w:rPr>
          <w:spacing w:val="2"/>
          <w:szCs w:val="28"/>
        </w:rPr>
        <w:t>người</w:t>
      </w:r>
      <w:proofErr w:type="spellEnd"/>
      <w:r w:rsidRPr="00181767">
        <w:rPr>
          <w:spacing w:val="2"/>
          <w:szCs w:val="28"/>
        </w:rPr>
        <w:t xml:space="preserve">. Do </w:t>
      </w:r>
      <w:proofErr w:type="spellStart"/>
      <w:r w:rsidRPr="00181767">
        <w:rPr>
          <w:spacing w:val="2"/>
          <w:szCs w:val="28"/>
        </w:rPr>
        <w:t>đó</w:t>
      </w:r>
      <w:proofErr w:type="spellEnd"/>
      <w:r w:rsidRPr="00181767">
        <w:rPr>
          <w:spacing w:val="2"/>
          <w:szCs w:val="28"/>
        </w:rPr>
        <w:t xml:space="preserve">, </w:t>
      </w:r>
      <w:proofErr w:type="spellStart"/>
      <w:r w:rsidRPr="00181767">
        <w:rPr>
          <w:spacing w:val="2"/>
          <w:szCs w:val="28"/>
        </w:rPr>
        <w:t>lượng</w:t>
      </w:r>
      <w:proofErr w:type="spellEnd"/>
      <w:r w:rsidRPr="00181767">
        <w:rPr>
          <w:spacing w:val="2"/>
          <w:szCs w:val="28"/>
        </w:rPr>
        <w:t xml:space="preserve"> </w:t>
      </w:r>
      <w:proofErr w:type="spellStart"/>
      <w:r w:rsidRPr="00181767">
        <w:rPr>
          <w:spacing w:val="2"/>
          <w:szCs w:val="28"/>
        </w:rPr>
        <w:t>nước</w:t>
      </w:r>
      <w:proofErr w:type="spellEnd"/>
      <w:r w:rsidRPr="00181767">
        <w:rPr>
          <w:spacing w:val="2"/>
          <w:szCs w:val="28"/>
        </w:rPr>
        <w:t xml:space="preserve"> </w:t>
      </w:r>
      <w:proofErr w:type="spellStart"/>
      <w:r w:rsidR="009C2EFD" w:rsidRPr="00181767">
        <w:rPr>
          <w:spacing w:val="2"/>
          <w:szCs w:val="28"/>
        </w:rPr>
        <w:t>sử</w:t>
      </w:r>
      <w:proofErr w:type="spellEnd"/>
      <w:r w:rsidR="009C2EFD" w:rsidRPr="00181767">
        <w:rPr>
          <w:spacing w:val="2"/>
          <w:szCs w:val="28"/>
        </w:rPr>
        <w:t xml:space="preserve"> </w:t>
      </w:r>
      <w:proofErr w:type="spellStart"/>
      <w:r w:rsidR="009C2EFD" w:rsidRPr="00181767">
        <w:rPr>
          <w:spacing w:val="2"/>
          <w:szCs w:val="28"/>
        </w:rPr>
        <w:t>dụng</w:t>
      </w:r>
      <w:proofErr w:type="spellEnd"/>
      <w:r w:rsidR="009C2EFD" w:rsidRPr="00181767">
        <w:rPr>
          <w:spacing w:val="2"/>
          <w:szCs w:val="28"/>
        </w:rPr>
        <w:t xml:space="preserve"> </w:t>
      </w:r>
      <w:proofErr w:type="spellStart"/>
      <w:r w:rsidR="009C2EFD" w:rsidRPr="00181767">
        <w:rPr>
          <w:spacing w:val="2"/>
          <w:szCs w:val="28"/>
        </w:rPr>
        <w:t>trong</w:t>
      </w:r>
      <w:proofErr w:type="spellEnd"/>
      <w:r w:rsidR="009C2EFD" w:rsidRPr="00181767">
        <w:rPr>
          <w:spacing w:val="2"/>
          <w:szCs w:val="28"/>
        </w:rPr>
        <w:t xml:space="preserve"> </w:t>
      </w:r>
      <w:r w:rsidRPr="00181767">
        <w:rPr>
          <w:spacing w:val="2"/>
          <w:szCs w:val="28"/>
        </w:rPr>
        <w:t xml:space="preserve">01 </w:t>
      </w:r>
      <w:proofErr w:type="spellStart"/>
      <w:r w:rsidRPr="00181767">
        <w:rPr>
          <w:spacing w:val="2"/>
          <w:szCs w:val="28"/>
        </w:rPr>
        <w:t>ngày</w:t>
      </w:r>
      <w:proofErr w:type="spellEnd"/>
      <w:r w:rsidRPr="00181767">
        <w:rPr>
          <w:spacing w:val="2"/>
          <w:szCs w:val="28"/>
        </w:rPr>
        <w:t xml:space="preserve"> </w:t>
      </w:r>
      <w:proofErr w:type="spellStart"/>
      <w:r w:rsidRPr="00181767">
        <w:rPr>
          <w:spacing w:val="2"/>
          <w:szCs w:val="28"/>
        </w:rPr>
        <w:t>đượ</w:t>
      </w:r>
      <w:r w:rsidR="00FF0ED1" w:rsidRPr="00181767">
        <w:rPr>
          <w:spacing w:val="2"/>
          <w:szCs w:val="28"/>
        </w:rPr>
        <w:t>c</w:t>
      </w:r>
      <w:proofErr w:type="spellEnd"/>
      <w:r w:rsidR="00FF0ED1" w:rsidRPr="00181767">
        <w:rPr>
          <w:spacing w:val="2"/>
          <w:szCs w:val="28"/>
        </w:rPr>
        <w:t xml:space="preserve"> </w:t>
      </w:r>
      <w:proofErr w:type="spellStart"/>
      <w:r w:rsidR="00FF0ED1" w:rsidRPr="00181767">
        <w:rPr>
          <w:spacing w:val="2"/>
          <w:szCs w:val="28"/>
        </w:rPr>
        <w:t>tính</w:t>
      </w:r>
      <w:proofErr w:type="spellEnd"/>
      <w:r w:rsidR="00FF0ED1" w:rsidRPr="00181767">
        <w:rPr>
          <w:spacing w:val="2"/>
          <w:szCs w:val="28"/>
        </w:rPr>
        <w:t xml:space="preserve"> </w:t>
      </w:r>
      <w:proofErr w:type="spellStart"/>
      <w:r w:rsidR="00FF0ED1" w:rsidRPr="00181767">
        <w:rPr>
          <w:spacing w:val="2"/>
          <w:szCs w:val="28"/>
        </w:rPr>
        <w:t>cho</w:t>
      </w:r>
      <w:proofErr w:type="spellEnd"/>
      <w:r w:rsidR="00FF0ED1" w:rsidRPr="00181767">
        <w:rPr>
          <w:spacing w:val="2"/>
          <w:szCs w:val="28"/>
        </w:rPr>
        <w:t xml:space="preserve"> 120</w:t>
      </w:r>
      <w:r w:rsidRPr="00181767">
        <w:rPr>
          <w:spacing w:val="2"/>
          <w:szCs w:val="28"/>
        </w:rPr>
        <w:t xml:space="preserve"> </w:t>
      </w:r>
      <w:proofErr w:type="spellStart"/>
      <w:r w:rsidR="009C2EFD" w:rsidRPr="00181767">
        <w:rPr>
          <w:spacing w:val="2"/>
          <w:szCs w:val="28"/>
        </w:rPr>
        <w:t>người</w:t>
      </w:r>
      <w:proofErr w:type="spellEnd"/>
      <w:r w:rsidRPr="00181767">
        <w:rPr>
          <w:spacing w:val="2"/>
          <w:szCs w:val="28"/>
        </w:rPr>
        <w:t>.</w:t>
      </w:r>
    </w:p>
    <w:p w14:paraId="007140D5" w14:textId="77777777" w:rsidR="00406BEC" w:rsidRPr="00181767" w:rsidRDefault="00406BEC" w:rsidP="00406BEC">
      <w:pPr>
        <w:widowControl w:val="0"/>
        <w:spacing w:after="120" w:line="264" w:lineRule="auto"/>
        <w:ind w:firstLine="288"/>
        <w:jc w:val="both"/>
        <w:rPr>
          <w:spacing w:val="2"/>
          <w:szCs w:val="28"/>
        </w:rPr>
      </w:pPr>
      <w:r w:rsidRPr="00181767">
        <w:rPr>
          <w:spacing w:val="2"/>
          <w:szCs w:val="28"/>
          <w:lang w:val="vi-VN"/>
        </w:rPr>
        <w:t xml:space="preserve">Theo </w:t>
      </w:r>
      <w:proofErr w:type="spellStart"/>
      <w:r w:rsidRPr="00181767">
        <w:rPr>
          <w:spacing w:val="2"/>
          <w:szCs w:val="28"/>
        </w:rPr>
        <w:t>quy</w:t>
      </w:r>
      <w:proofErr w:type="spellEnd"/>
      <w:r w:rsidRPr="00181767">
        <w:rPr>
          <w:spacing w:val="2"/>
          <w:szCs w:val="28"/>
        </w:rPr>
        <w:t xml:space="preserve"> </w:t>
      </w:r>
      <w:proofErr w:type="spellStart"/>
      <w:r w:rsidRPr="00181767">
        <w:rPr>
          <w:spacing w:val="2"/>
          <w:szCs w:val="28"/>
        </w:rPr>
        <w:t>chuẩn</w:t>
      </w:r>
      <w:proofErr w:type="spellEnd"/>
      <w:r w:rsidRPr="00181767">
        <w:rPr>
          <w:spacing w:val="2"/>
          <w:szCs w:val="28"/>
        </w:rPr>
        <w:t xml:space="preserve"> Việt Nam QCVN 01:</w:t>
      </w:r>
      <w:r w:rsidRPr="00181767">
        <w:rPr>
          <w:spacing w:val="2"/>
          <w:szCs w:val="28"/>
          <w:lang w:val="vi-VN"/>
        </w:rPr>
        <w:t>20</w:t>
      </w:r>
      <w:r w:rsidRPr="00181767">
        <w:rPr>
          <w:spacing w:val="2"/>
          <w:szCs w:val="28"/>
        </w:rPr>
        <w:t xml:space="preserve">21/BXD </w:t>
      </w:r>
      <w:r w:rsidRPr="00181767">
        <w:rPr>
          <w:spacing w:val="2"/>
          <w:szCs w:val="28"/>
          <w:lang w:val="vi-VN"/>
        </w:rPr>
        <w:t xml:space="preserve">của Bộ </w:t>
      </w:r>
      <w:r w:rsidRPr="00181767">
        <w:rPr>
          <w:spacing w:val="2"/>
          <w:szCs w:val="28"/>
        </w:rPr>
        <w:t>X</w:t>
      </w:r>
      <w:r w:rsidRPr="00181767">
        <w:rPr>
          <w:spacing w:val="2"/>
          <w:szCs w:val="28"/>
          <w:lang w:val="vi-VN"/>
        </w:rPr>
        <w:t xml:space="preserve">ây dựng về </w:t>
      </w:r>
      <w:r w:rsidRPr="00181767">
        <w:rPr>
          <w:spacing w:val="2"/>
          <w:szCs w:val="28"/>
        </w:rPr>
        <w:t xml:space="preserve">Quy </w:t>
      </w:r>
      <w:proofErr w:type="spellStart"/>
      <w:r w:rsidRPr="00181767">
        <w:rPr>
          <w:spacing w:val="2"/>
          <w:szCs w:val="28"/>
        </w:rPr>
        <w:t>hoạch</w:t>
      </w:r>
      <w:proofErr w:type="spellEnd"/>
      <w:r w:rsidRPr="00181767">
        <w:rPr>
          <w:spacing w:val="2"/>
          <w:szCs w:val="28"/>
        </w:rPr>
        <w:t xml:space="preserve"> </w:t>
      </w:r>
      <w:proofErr w:type="spellStart"/>
      <w:r w:rsidRPr="00181767">
        <w:rPr>
          <w:spacing w:val="2"/>
          <w:szCs w:val="28"/>
        </w:rPr>
        <w:t>xây</w:t>
      </w:r>
      <w:proofErr w:type="spellEnd"/>
      <w:r w:rsidRPr="00181767">
        <w:rPr>
          <w:spacing w:val="2"/>
          <w:szCs w:val="28"/>
        </w:rPr>
        <w:t xml:space="preserve"> </w:t>
      </w:r>
      <w:proofErr w:type="spellStart"/>
      <w:r w:rsidRPr="00181767">
        <w:rPr>
          <w:spacing w:val="2"/>
          <w:szCs w:val="28"/>
        </w:rPr>
        <w:t>dựng</w:t>
      </w:r>
      <w:proofErr w:type="spellEnd"/>
      <w:r w:rsidRPr="00181767">
        <w:rPr>
          <w:spacing w:val="2"/>
          <w:szCs w:val="28"/>
        </w:rPr>
        <w:t xml:space="preserve"> (</w:t>
      </w:r>
      <w:proofErr w:type="spellStart"/>
      <w:r w:rsidRPr="00181767">
        <w:rPr>
          <w:spacing w:val="2"/>
          <w:szCs w:val="28"/>
        </w:rPr>
        <w:t>mục</w:t>
      </w:r>
      <w:proofErr w:type="spellEnd"/>
      <w:r w:rsidRPr="00181767">
        <w:rPr>
          <w:spacing w:val="2"/>
          <w:szCs w:val="28"/>
        </w:rPr>
        <w:t xml:space="preserve"> 2.10.2)</w:t>
      </w:r>
      <w:r w:rsidRPr="00181767">
        <w:rPr>
          <w:spacing w:val="2"/>
          <w:szCs w:val="28"/>
          <w:lang w:val="vi-VN"/>
        </w:rPr>
        <w:t xml:space="preserve">, lượng nước sử dụng </w:t>
      </w:r>
      <w:r w:rsidRPr="00181767">
        <w:rPr>
          <w:spacing w:val="2"/>
          <w:szCs w:val="28"/>
        </w:rPr>
        <w:t>80</w:t>
      </w:r>
      <w:r w:rsidRPr="00181767">
        <w:rPr>
          <w:spacing w:val="2"/>
          <w:szCs w:val="28"/>
          <w:lang w:val="vi-VN"/>
        </w:rPr>
        <w:t xml:space="preserve"> lít/người</w:t>
      </w:r>
      <w:r w:rsidRPr="00181767">
        <w:rPr>
          <w:spacing w:val="2"/>
          <w:szCs w:val="28"/>
        </w:rPr>
        <w:t>/ca.</w:t>
      </w:r>
      <w:r w:rsidRPr="00181767">
        <w:rPr>
          <w:i/>
          <w:szCs w:val="28"/>
          <w:lang w:eastAsia="x-none"/>
        </w:rPr>
        <w:t xml:space="preserve"> </w:t>
      </w:r>
      <w:proofErr w:type="spellStart"/>
      <w:r w:rsidRPr="00181767">
        <w:rPr>
          <w:spacing w:val="2"/>
          <w:szCs w:val="28"/>
        </w:rPr>
        <w:t>Lượng</w:t>
      </w:r>
      <w:proofErr w:type="spellEnd"/>
      <w:r w:rsidRPr="00181767">
        <w:rPr>
          <w:spacing w:val="2"/>
          <w:szCs w:val="28"/>
        </w:rPr>
        <w:t xml:space="preserve"> </w:t>
      </w:r>
      <w:proofErr w:type="spellStart"/>
      <w:r w:rsidRPr="00181767">
        <w:rPr>
          <w:spacing w:val="2"/>
          <w:szCs w:val="28"/>
        </w:rPr>
        <w:t>nước</w:t>
      </w:r>
      <w:proofErr w:type="spellEnd"/>
      <w:r w:rsidRPr="00181767">
        <w:rPr>
          <w:spacing w:val="2"/>
          <w:szCs w:val="28"/>
        </w:rPr>
        <w:t xml:space="preserve"> </w:t>
      </w:r>
      <w:proofErr w:type="spellStart"/>
      <w:r w:rsidRPr="00181767">
        <w:rPr>
          <w:spacing w:val="2"/>
          <w:szCs w:val="28"/>
        </w:rPr>
        <w:t>sinh</w:t>
      </w:r>
      <w:proofErr w:type="spellEnd"/>
      <w:r w:rsidRPr="00181767">
        <w:rPr>
          <w:spacing w:val="2"/>
          <w:szCs w:val="28"/>
        </w:rPr>
        <w:t xml:space="preserve"> </w:t>
      </w:r>
      <w:proofErr w:type="spellStart"/>
      <w:r w:rsidRPr="00181767">
        <w:rPr>
          <w:spacing w:val="2"/>
          <w:szCs w:val="28"/>
        </w:rPr>
        <w:t>hoạt</w:t>
      </w:r>
      <w:proofErr w:type="spellEnd"/>
      <w:r w:rsidRPr="00181767">
        <w:rPr>
          <w:spacing w:val="2"/>
          <w:szCs w:val="28"/>
        </w:rPr>
        <w:t xml:space="preserve"> </w:t>
      </w:r>
      <w:proofErr w:type="spellStart"/>
      <w:r w:rsidRPr="00181767">
        <w:rPr>
          <w:spacing w:val="2"/>
          <w:szCs w:val="28"/>
        </w:rPr>
        <w:t>sử</w:t>
      </w:r>
      <w:proofErr w:type="spellEnd"/>
      <w:r w:rsidRPr="00181767">
        <w:rPr>
          <w:spacing w:val="2"/>
          <w:szCs w:val="28"/>
        </w:rPr>
        <w:t xml:space="preserve"> </w:t>
      </w:r>
      <w:proofErr w:type="spellStart"/>
      <w:r w:rsidRPr="00181767">
        <w:rPr>
          <w:spacing w:val="2"/>
          <w:szCs w:val="28"/>
        </w:rPr>
        <w:t>dụng</w:t>
      </w:r>
      <w:proofErr w:type="spellEnd"/>
      <w:r w:rsidRPr="00181767">
        <w:rPr>
          <w:spacing w:val="2"/>
          <w:szCs w:val="28"/>
        </w:rPr>
        <w:t xml:space="preserve"> </w:t>
      </w:r>
      <w:proofErr w:type="spellStart"/>
      <w:r w:rsidRPr="00181767">
        <w:rPr>
          <w:spacing w:val="2"/>
          <w:szCs w:val="28"/>
        </w:rPr>
        <w:t>như</w:t>
      </w:r>
      <w:proofErr w:type="spellEnd"/>
      <w:r w:rsidRPr="00181767">
        <w:rPr>
          <w:spacing w:val="2"/>
          <w:szCs w:val="28"/>
        </w:rPr>
        <w:t xml:space="preserve"> </w:t>
      </w:r>
      <w:proofErr w:type="spellStart"/>
      <w:r w:rsidRPr="00181767">
        <w:rPr>
          <w:spacing w:val="2"/>
          <w:szCs w:val="28"/>
        </w:rPr>
        <w:t>sau</w:t>
      </w:r>
      <w:proofErr w:type="spellEnd"/>
      <w:r w:rsidRPr="00181767">
        <w:rPr>
          <w:spacing w:val="2"/>
          <w:szCs w:val="28"/>
        </w:rPr>
        <w:t>:</w:t>
      </w:r>
    </w:p>
    <w:p w14:paraId="13D0CADA" w14:textId="42569FD9" w:rsidR="00406BEC" w:rsidRPr="00181767" w:rsidRDefault="00406BEC" w:rsidP="00D11F30">
      <w:pPr>
        <w:numPr>
          <w:ilvl w:val="0"/>
          <w:numId w:val="30"/>
        </w:numPr>
        <w:tabs>
          <w:tab w:val="left" w:pos="567"/>
        </w:tabs>
        <w:spacing w:before="120" w:after="120" w:line="264" w:lineRule="auto"/>
        <w:ind w:left="0" w:firstLine="284"/>
        <w:jc w:val="both"/>
        <w:rPr>
          <w:spacing w:val="2"/>
          <w:szCs w:val="28"/>
        </w:rPr>
      </w:pPr>
      <w:proofErr w:type="spellStart"/>
      <w:r w:rsidRPr="00181767">
        <w:rPr>
          <w:rStyle w:val="Strong"/>
          <w:b w:val="0"/>
          <w:szCs w:val="28"/>
        </w:rPr>
        <w:t>Lượng</w:t>
      </w:r>
      <w:proofErr w:type="spellEnd"/>
      <w:r w:rsidRPr="00181767">
        <w:rPr>
          <w:rStyle w:val="Strong"/>
          <w:b w:val="0"/>
          <w:szCs w:val="28"/>
        </w:rPr>
        <w:t xml:space="preserve"> </w:t>
      </w:r>
      <w:proofErr w:type="spellStart"/>
      <w:r w:rsidRPr="00181767">
        <w:rPr>
          <w:rStyle w:val="Strong"/>
          <w:b w:val="0"/>
          <w:szCs w:val="28"/>
        </w:rPr>
        <w:t>lao</w:t>
      </w:r>
      <w:proofErr w:type="spellEnd"/>
      <w:r w:rsidRPr="00181767">
        <w:rPr>
          <w:rStyle w:val="Strong"/>
          <w:b w:val="0"/>
          <w:szCs w:val="28"/>
        </w:rPr>
        <w:t xml:space="preserve"> </w:t>
      </w:r>
      <w:proofErr w:type="spellStart"/>
      <w:r w:rsidRPr="00181767">
        <w:rPr>
          <w:rStyle w:val="Strong"/>
          <w:b w:val="0"/>
          <w:szCs w:val="28"/>
        </w:rPr>
        <w:t>động</w:t>
      </w:r>
      <w:proofErr w:type="spellEnd"/>
      <w:r w:rsidRPr="00181767">
        <w:rPr>
          <w:rStyle w:val="Strong"/>
          <w:b w:val="0"/>
          <w:szCs w:val="28"/>
        </w:rPr>
        <w:t xml:space="preserve"> </w:t>
      </w:r>
      <w:proofErr w:type="spellStart"/>
      <w:r w:rsidRPr="00181767">
        <w:rPr>
          <w:rStyle w:val="Strong"/>
          <w:b w:val="0"/>
          <w:szCs w:val="28"/>
        </w:rPr>
        <w:t>tối</w:t>
      </w:r>
      <w:proofErr w:type="spellEnd"/>
      <w:r w:rsidRPr="00181767">
        <w:rPr>
          <w:rStyle w:val="Strong"/>
          <w:b w:val="0"/>
          <w:szCs w:val="28"/>
        </w:rPr>
        <w:t xml:space="preserve"> </w:t>
      </w:r>
      <w:proofErr w:type="spellStart"/>
      <w:r w:rsidRPr="00181767">
        <w:rPr>
          <w:rStyle w:val="Strong"/>
          <w:b w:val="0"/>
          <w:szCs w:val="28"/>
        </w:rPr>
        <w:t>đa</w:t>
      </w:r>
      <w:proofErr w:type="spellEnd"/>
      <w:r w:rsidRPr="00181767">
        <w:rPr>
          <w:rStyle w:val="Strong"/>
          <w:bCs w:val="0"/>
          <w:szCs w:val="28"/>
        </w:rPr>
        <w:t xml:space="preserve"> </w:t>
      </w:r>
      <w:r w:rsidR="00FF0ED1" w:rsidRPr="00181767">
        <w:rPr>
          <w:spacing w:val="2"/>
          <w:szCs w:val="28"/>
        </w:rPr>
        <w:t xml:space="preserve">120 </w:t>
      </w:r>
      <w:proofErr w:type="spellStart"/>
      <w:r w:rsidR="00B16CDE" w:rsidRPr="00181767">
        <w:rPr>
          <w:spacing w:val="2"/>
          <w:szCs w:val="28"/>
        </w:rPr>
        <w:t>người</w:t>
      </w:r>
      <w:proofErr w:type="spellEnd"/>
      <w:r w:rsidR="00B16CDE" w:rsidRPr="00181767">
        <w:rPr>
          <w:spacing w:val="2"/>
          <w:szCs w:val="28"/>
        </w:rPr>
        <w:t>.</w:t>
      </w:r>
      <w:r w:rsidRPr="00181767">
        <w:rPr>
          <w:spacing w:val="2"/>
          <w:szCs w:val="28"/>
        </w:rPr>
        <w:t xml:space="preserve"> </w:t>
      </w:r>
      <w:r w:rsidR="00B16CDE" w:rsidRPr="00181767">
        <w:rPr>
          <w:spacing w:val="2"/>
          <w:szCs w:val="28"/>
        </w:rPr>
        <w:t>L</w:t>
      </w:r>
      <w:r w:rsidRPr="00181767">
        <w:rPr>
          <w:spacing w:val="2"/>
          <w:szCs w:val="28"/>
          <w:lang w:val="vi-VN"/>
        </w:rPr>
        <w:t xml:space="preserve">ượng nước sinh hoạt </w:t>
      </w:r>
      <w:proofErr w:type="spellStart"/>
      <w:r w:rsidRPr="00181767">
        <w:rPr>
          <w:spacing w:val="2"/>
          <w:szCs w:val="28"/>
        </w:rPr>
        <w:t>sử</w:t>
      </w:r>
      <w:proofErr w:type="spellEnd"/>
      <w:r w:rsidRPr="00181767">
        <w:rPr>
          <w:spacing w:val="2"/>
          <w:szCs w:val="28"/>
        </w:rPr>
        <w:t xml:space="preserve"> </w:t>
      </w:r>
      <w:proofErr w:type="spellStart"/>
      <w:r w:rsidRPr="00181767">
        <w:rPr>
          <w:spacing w:val="2"/>
          <w:szCs w:val="28"/>
        </w:rPr>
        <w:t>dụng</w:t>
      </w:r>
      <w:proofErr w:type="spellEnd"/>
      <w:r w:rsidRPr="00181767">
        <w:rPr>
          <w:spacing w:val="2"/>
          <w:szCs w:val="28"/>
        </w:rPr>
        <w:t xml:space="preserve">: </w:t>
      </w:r>
      <w:r w:rsidRPr="00181767">
        <w:rPr>
          <w:spacing w:val="2"/>
          <w:szCs w:val="28"/>
          <w:lang w:val="vi-VN"/>
        </w:rPr>
        <w:t>Q</w:t>
      </w:r>
      <w:r w:rsidRPr="00181767">
        <w:rPr>
          <w:spacing w:val="2"/>
          <w:szCs w:val="28"/>
          <w:vertAlign w:val="subscript"/>
          <w:lang w:val="vi-VN"/>
        </w:rPr>
        <w:t>S</w:t>
      </w:r>
      <w:r w:rsidRPr="00181767">
        <w:rPr>
          <w:spacing w:val="2"/>
          <w:szCs w:val="28"/>
          <w:vertAlign w:val="subscript"/>
        </w:rPr>
        <w:t>h2</w:t>
      </w:r>
      <w:r w:rsidRPr="00181767">
        <w:rPr>
          <w:spacing w:val="2"/>
          <w:szCs w:val="28"/>
          <w:lang w:val="vi-VN"/>
        </w:rPr>
        <w:t xml:space="preserve"> = </w:t>
      </w:r>
      <w:r w:rsidRPr="00181767">
        <w:rPr>
          <w:spacing w:val="2"/>
          <w:szCs w:val="28"/>
        </w:rPr>
        <w:t>80</w:t>
      </w:r>
      <w:r w:rsidRPr="00181767">
        <w:rPr>
          <w:spacing w:val="2"/>
          <w:szCs w:val="28"/>
          <w:lang w:val="vi-VN"/>
        </w:rPr>
        <w:t xml:space="preserve"> lít/ngườ</w:t>
      </w:r>
      <w:r w:rsidR="00FF0ED1" w:rsidRPr="00181767">
        <w:rPr>
          <w:spacing w:val="2"/>
          <w:szCs w:val="28"/>
          <w:lang w:val="vi-VN"/>
        </w:rPr>
        <w:t>i/ca × 120</w:t>
      </w:r>
      <w:r w:rsidRPr="00181767">
        <w:rPr>
          <w:spacing w:val="2"/>
          <w:szCs w:val="28"/>
          <w:lang w:val="vi-VN"/>
        </w:rPr>
        <w:t xml:space="preserve"> người = </w:t>
      </w:r>
      <w:r w:rsidR="005E6F31" w:rsidRPr="00181767">
        <w:rPr>
          <w:spacing w:val="2"/>
          <w:szCs w:val="28"/>
        </w:rPr>
        <w:t>9.840</w:t>
      </w:r>
      <w:r w:rsidRPr="00181767">
        <w:rPr>
          <w:spacing w:val="2"/>
          <w:szCs w:val="28"/>
          <w:lang w:val="vi-VN"/>
        </w:rPr>
        <w:t xml:space="preserve"> lít/ngày </w:t>
      </w:r>
      <w:r w:rsidR="005E6F31" w:rsidRPr="00181767">
        <w:rPr>
          <w:spacing w:val="2"/>
          <w:szCs w:val="28"/>
        </w:rPr>
        <w:t xml:space="preserve">= 9,8 </w:t>
      </w:r>
      <w:r w:rsidRPr="00181767">
        <w:rPr>
          <w:spacing w:val="2"/>
          <w:szCs w:val="28"/>
          <w:lang w:val="vi-VN"/>
        </w:rPr>
        <w:t>m</w:t>
      </w:r>
      <w:r w:rsidRPr="00181767">
        <w:rPr>
          <w:spacing w:val="2"/>
          <w:szCs w:val="28"/>
          <w:vertAlign w:val="superscript"/>
          <w:lang w:val="vi-VN"/>
        </w:rPr>
        <w:t>3</w:t>
      </w:r>
      <w:r w:rsidRPr="00181767">
        <w:rPr>
          <w:spacing w:val="2"/>
          <w:szCs w:val="28"/>
          <w:lang w:val="vi-VN"/>
        </w:rPr>
        <w:t>/ngày</w:t>
      </w:r>
      <w:r w:rsidRPr="00181767">
        <w:rPr>
          <w:spacing w:val="2"/>
          <w:szCs w:val="28"/>
        </w:rPr>
        <w:t>.</w:t>
      </w:r>
    </w:p>
    <w:p w14:paraId="4C02CBC3" w14:textId="77777777" w:rsidR="00406BEC" w:rsidRPr="00F312A0" w:rsidRDefault="00406BEC" w:rsidP="00406BEC">
      <w:pPr>
        <w:spacing w:after="120" w:line="264" w:lineRule="auto"/>
        <w:ind w:firstLineChars="109" w:firstLine="305"/>
        <w:jc w:val="both"/>
        <w:rPr>
          <w:bCs/>
          <w:spacing w:val="2"/>
          <w:szCs w:val="28"/>
        </w:rPr>
      </w:pPr>
      <w:proofErr w:type="spellStart"/>
      <w:r w:rsidRPr="00F312A0">
        <w:rPr>
          <w:bCs/>
          <w:i/>
          <w:szCs w:val="28"/>
          <w:lang w:eastAsia="x-none"/>
        </w:rPr>
        <w:t>Nước</w:t>
      </w:r>
      <w:proofErr w:type="spellEnd"/>
      <w:r w:rsidRPr="00F312A0">
        <w:rPr>
          <w:bCs/>
          <w:i/>
          <w:szCs w:val="28"/>
          <w:lang w:eastAsia="x-none"/>
        </w:rPr>
        <w:t xml:space="preserve"> </w:t>
      </w:r>
      <w:proofErr w:type="spellStart"/>
      <w:r w:rsidRPr="00F312A0">
        <w:rPr>
          <w:bCs/>
          <w:i/>
          <w:szCs w:val="28"/>
          <w:lang w:eastAsia="x-none"/>
        </w:rPr>
        <w:t>sử</w:t>
      </w:r>
      <w:proofErr w:type="spellEnd"/>
      <w:r w:rsidRPr="00F312A0">
        <w:rPr>
          <w:bCs/>
          <w:i/>
          <w:szCs w:val="28"/>
          <w:lang w:eastAsia="x-none"/>
        </w:rPr>
        <w:t xml:space="preserve"> </w:t>
      </w:r>
      <w:proofErr w:type="spellStart"/>
      <w:r w:rsidRPr="00F312A0">
        <w:rPr>
          <w:bCs/>
          <w:i/>
          <w:szCs w:val="28"/>
          <w:lang w:eastAsia="x-none"/>
        </w:rPr>
        <w:t>dụng</w:t>
      </w:r>
      <w:proofErr w:type="spellEnd"/>
      <w:r w:rsidRPr="00F312A0">
        <w:rPr>
          <w:bCs/>
          <w:i/>
          <w:szCs w:val="28"/>
          <w:lang w:eastAsia="x-none"/>
        </w:rPr>
        <w:t xml:space="preserve"> </w:t>
      </w:r>
      <w:proofErr w:type="spellStart"/>
      <w:r w:rsidRPr="00F312A0">
        <w:rPr>
          <w:bCs/>
          <w:i/>
          <w:szCs w:val="28"/>
          <w:lang w:eastAsia="x-none"/>
        </w:rPr>
        <w:t>cho</w:t>
      </w:r>
      <w:proofErr w:type="spellEnd"/>
      <w:r w:rsidRPr="00F312A0">
        <w:rPr>
          <w:bCs/>
          <w:i/>
          <w:szCs w:val="28"/>
          <w:lang w:eastAsia="x-none"/>
        </w:rPr>
        <w:t xml:space="preserve"> </w:t>
      </w:r>
      <w:proofErr w:type="spellStart"/>
      <w:r w:rsidRPr="00F312A0">
        <w:rPr>
          <w:bCs/>
          <w:i/>
          <w:szCs w:val="28"/>
          <w:lang w:eastAsia="x-none"/>
        </w:rPr>
        <w:t>nhà</w:t>
      </w:r>
      <w:proofErr w:type="spellEnd"/>
      <w:r w:rsidRPr="00F312A0">
        <w:rPr>
          <w:bCs/>
          <w:i/>
          <w:szCs w:val="28"/>
          <w:lang w:eastAsia="x-none"/>
        </w:rPr>
        <w:t xml:space="preserve"> ăn</w:t>
      </w:r>
      <w:r w:rsidRPr="00F312A0">
        <w:rPr>
          <w:bCs/>
          <w:i/>
          <w:szCs w:val="28"/>
          <w:lang w:val="vi-VN" w:eastAsia="x-none"/>
        </w:rPr>
        <w:t>:</w:t>
      </w:r>
      <w:r w:rsidRPr="00F312A0">
        <w:rPr>
          <w:bCs/>
          <w:spacing w:val="2"/>
          <w:szCs w:val="28"/>
        </w:rPr>
        <w:t xml:space="preserve"> </w:t>
      </w:r>
    </w:p>
    <w:p w14:paraId="224FD085" w14:textId="18C5338D" w:rsidR="00406BEC" w:rsidRPr="00181767" w:rsidRDefault="00406BEC" w:rsidP="00406BEC">
      <w:pPr>
        <w:spacing w:after="120" w:line="264" w:lineRule="auto"/>
        <w:ind w:firstLineChars="109" w:firstLine="307"/>
        <w:jc w:val="both"/>
        <w:rPr>
          <w:spacing w:val="2"/>
          <w:szCs w:val="28"/>
        </w:rPr>
      </w:pPr>
      <w:proofErr w:type="spellStart"/>
      <w:r w:rsidRPr="00181767">
        <w:rPr>
          <w:spacing w:val="2"/>
          <w:szCs w:val="28"/>
        </w:rPr>
        <w:t>Nước</w:t>
      </w:r>
      <w:proofErr w:type="spellEnd"/>
      <w:r w:rsidRPr="00181767">
        <w:rPr>
          <w:spacing w:val="2"/>
          <w:szCs w:val="28"/>
        </w:rPr>
        <w:t xml:space="preserve"> </w:t>
      </w:r>
      <w:proofErr w:type="spellStart"/>
      <w:r w:rsidRPr="00181767">
        <w:rPr>
          <w:spacing w:val="2"/>
          <w:szCs w:val="28"/>
        </w:rPr>
        <w:t>dùng</w:t>
      </w:r>
      <w:proofErr w:type="spellEnd"/>
      <w:r w:rsidRPr="00181767">
        <w:rPr>
          <w:spacing w:val="2"/>
          <w:szCs w:val="28"/>
        </w:rPr>
        <w:t xml:space="preserve"> </w:t>
      </w:r>
      <w:proofErr w:type="spellStart"/>
      <w:r w:rsidRPr="00181767">
        <w:rPr>
          <w:spacing w:val="2"/>
          <w:szCs w:val="28"/>
        </w:rPr>
        <w:t>cho</w:t>
      </w:r>
      <w:proofErr w:type="spellEnd"/>
      <w:r w:rsidRPr="00181767">
        <w:rPr>
          <w:spacing w:val="2"/>
          <w:szCs w:val="28"/>
        </w:rPr>
        <w:t xml:space="preserve"> </w:t>
      </w:r>
      <w:proofErr w:type="spellStart"/>
      <w:r w:rsidRPr="00181767">
        <w:rPr>
          <w:spacing w:val="2"/>
          <w:szCs w:val="28"/>
        </w:rPr>
        <w:t>nhu</w:t>
      </w:r>
      <w:proofErr w:type="spellEnd"/>
      <w:r w:rsidRPr="00181767">
        <w:rPr>
          <w:spacing w:val="2"/>
          <w:szCs w:val="28"/>
        </w:rPr>
        <w:t xml:space="preserve"> </w:t>
      </w:r>
      <w:proofErr w:type="spellStart"/>
      <w:r w:rsidRPr="00181767">
        <w:rPr>
          <w:spacing w:val="2"/>
          <w:szCs w:val="28"/>
        </w:rPr>
        <w:t>cầu</w:t>
      </w:r>
      <w:proofErr w:type="spellEnd"/>
      <w:r w:rsidRPr="00181767">
        <w:rPr>
          <w:spacing w:val="2"/>
          <w:szCs w:val="28"/>
        </w:rPr>
        <w:t xml:space="preserve"> </w:t>
      </w:r>
      <w:proofErr w:type="spellStart"/>
      <w:r w:rsidRPr="00181767">
        <w:rPr>
          <w:spacing w:val="2"/>
          <w:szCs w:val="28"/>
        </w:rPr>
        <w:t>chuẩn</w:t>
      </w:r>
      <w:proofErr w:type="spellEnd"/>
      <w:r w:rsidRPr="00181767">
        <w:rPr>
          <w:spacing w:val="2"/>
          <w:szCs w:val="28"/>
        </w:rPr>
        <w:t xml:space="preserve"> </w:t>
      </w:r>
      <w:proofErr w:type="spellStart"/>
      <w:r w:rsidRPr="00181767">
        <w:rPr>
          <w:spacing w:val="2"/>
          <w:szCs w:val="28"/>
        </w:rPr>
        <w:t>bị</w:t>
      </w:r>
      <w:proofErr w:type="spellEnd"/>
      <w:r w:rsidRPr="00181767">
        <w:rPr>
          <w:spacing w:val="2"/>
          <w:szCs w:val="28"/>
        </w:rPr>
        <w:t xml:space="preserve"> </w:t>
      </w:r>
      <w:proofErr w:type="spellStart"/>
      <w:r w:rsidRPr="00181767">
        <w:rPr>
          <w:spacing w:val="2"/>
          <w:szCs w:val="28"/>
        </w:rPr>
        <w:t>bữa</w:t>
      </w:r>
      <w:proofErr w:type="spellEnd"/>
      <w:r w:rsidRPr="00181767">
        <w:rPr>
          <w:spacing w:val="2"/>
          <w:szCs w:val="28"/>
        </w:rPr>
        <w:t xml:space="preserve"> </w:t>
      </w:r>
      <w:proofErr w:type="spellStart"/>
      <w:r w:rsidRPr="00181767">
        <w:rPr>
          <w:spacing w:val="2"/>
          <w:szCs w:val="28"/>
        </w:rPr>
        <w:t>ăn</w:t>
      </w:r>
      <w:proofErr w:type="spellEnd"/>
      <w:r w:rsidRPr="00181767">
        <w:rPr>
          <w:spacing w:val="2"/>
          <w:szCs w:val="28"/>
        </w:rPr>
        <w:t xml:space="preserve"> </w:t>
      </w:r>
      <w:proofErr w:type="spellStart"/>
      <w:r w:rsidRPr="00181767">
        <w:rPr>
          <w:spacing w:val="2"/>
          <w:szCs w:val="28"/>
        </w:rPr>
        <w:t>của</w:t>
      </w:r>
      <w:proofErr w:type="spellEnd"/>
      <w:r w:rsidRPr="00181767">
        <w:rPr>
          <w:spacing w:val="2"/>
          <w:szCs w:val="28"/>
        </w:rPr>
        <w:t xml:space="preserve"> </w:t>
      </w:r>
      <w:proofErr w:type="spellStart"/>
      <w:r w:rsidRPr="00181767">
        <w:rPr>
          <w:spacing w:val="2"/>
          <w:szCs w:val="28"/>
        </w:rPr>
        <w:t>công</w:t>
      </w:r>
      <w:proofErr w:type="spellEnd"/>
      <w:r w:rsidRPr="00181767">
        <w:rPr>
          <w:spacing w:val="2"/>
          <w:szCs w:val="28"/>
        </w:rPr>
        <w:t xml:space="preserve"> </w:t>
      </w:r>
      <w:proofErr w:type="spellStart"/>
      <w:r w:rsidRPr="00181767">
        <w:rPr>
          <w:spacing w:val="2"/>
          <w:szCs w:val="28"/>
        </w:rPr>
        <w:t>nhân</w:t>
      </w:r>
      <w:proofErr w:type="spellEnd"/>
      <w:r w:rsidRPr="00181767">
        <w:rPr>
          <w:spacing w:val="2"/>
          <w:szCs w:val="28"/>
        </w:rPr>
        <w:t xml:space="preserve"> (</w:t>
      </w:r>
      <w:proofErr w:type="spellStart"/>
      <w:r w:rsidRPr="00181767">
        <w:rPr>
          <w:spacing w:val="2"/>
          <w:szCs w:val="28"/>
        </w:rPr>
        <w:t>theo</w:t>
      </w:r>
      <w:proofErr w:type="spellEnd"/>
      <w:r w:rsidRPr="00181767">
        <w:rPr>
          <w:spacing w:val="2"/>
          <w:szCs w:val="28"/>
        </w:rPr>
        <w:t xml:space="preserve"> </w:t>
      </w:r>
      <w:proofErr w:type="spellStart"/>
      <w:r w:rsidRPr="00181767">
        <w:rPr>
          <w:spacing w:val="2"/>
          <w:szCs w:val="28"/>
        </w:rPr>
        <w:t>tiêu</w:t>
      </w:r>
      <w:proofErr w:type="spellEnd"/>
      <w:r w:rsidRPr="00181767">
        <w:rPr>
          <w:spacing w:val="2"/>
          <w:szCs w:val="28"/>
        </w:rPr>
        <w:t xml:space="preserve"> </w:t>
      </w:r>
      <w:proofErr w:type="spellStart"/>
      <w:r w:rsidRPr="00181767">
        <w:rPr>
          <w:spacing w:val="2"/>
          <w:szCs w:val="28"/>
        </w:rPr>
        <w:t>chuẩn</w:t>
      </w:r>
      <w:proofErr w:type="spellEnd"/>
      <w:r w:rsidRPr="00181767">
        <w:rPr>
          <w:spacing w:val="2"/>
          <w:szCs w:val="28"/>
        </w:rPr>
        <w:t xml:space="preserve"> </w:t>
      </w:r>
      <w:r w:rsidR="00B25ABC" w:rsidRPr="00B25ABC">
        <w:rPr>
          <w:spacing w:val="2"/>
          <w:szCs w:val="28"/>
        </w:rPr>
        <w:t>TCXDVN 33:2006</w:t>
      </w:r>
      <w:r w:rsidRPr="00181767">
        <w:rPr>
          <w:spacing w:val="2"/>
          <w:szCs w:val="28"/>
        </w:rPr>
        <w:t xml:space="preserve">), </w:t>
      </w:r>
      <w:proofErr w:type="spellStart"/>
      <w:r w:rsidRPr="00181767">
        <w:rPr>
          <w:spacing w:val="2"/>
          <w:szCs w:val="28"/>
        </w:rPr>
        <w:t>lượng</w:t>
      </w:r>
      <w:proofErr w:type="spellEnd"/>
      <w:r w:rsidRPr="00181767">
        <w:rPr>
          <w:spacing w:val="2"/>
          <w:szCs w:val="28"/>
        </w:rPr>
        <w:t xml:space="preserve"> </w:t>
      </w:r>
      <w:proofErr w:type="spellStart"/>
      <w:r w:rsidRPr="00181767">
        <w:rPr>
          <w:spacing w:val="2"/>
          <w:szCs w:val="28"/>
        </w:rPr>
        <w:t>nước</w:t>
      </w:r>
      <w:proofErr w:type="spellEnd"/>
      <w:r w:rsidRPr="00181767">
        <w:rPr>
          <w:spacing w:val="2"/>
          <w:szCs w:val="28"/>
        </w:rPr>
        <w:t xml:space="preserve"> </w:t>
      </w:r>
      <w:proofErr w:type="spellStart"/>
      <w:r w:rsidRPr="00181767">
        <w:rPr>
          <w:spacing w:val="2"/>
          <w:szCs w:val="28"/>
        </w:rPr>
        <w:t>sử</w:t>
      </w:r>
      <w:proofErr w:type="spellEnd"/>
      <w:r w:rsidRPr="00181767">
        <w:rPr>
          <w:spacing w:val="2"/>
          <w:szCs w:val="28"/>
        </w:rPr>
        <w:t xml:space="preserve"> </w:t>
      </w:r>
      <w:proofErr w:type="spellStart"/>
      <w:r w:rsidRPr="00181767">
        <w:rPr>
          <w:spacing w:val="2"/>
          <w:szCs w:val="28"/>
        </w:rPr>
        <w:t>dụng</w:t>
      </w:r>
      <w:proofErr w:type="spellEnd"/>
      <w:r w:rsidRPr="00181767">
        <w:rPr>
          <w:spacing w:val="2"/>
          <w:szCs w:val="28"/>
        </w:rPr>
        <w:t xml:space="preserve"> </w:t>
      </w:r>
      <w:proofErr w:type="spellStart"/>
      <w:r w:rsidRPr="00181767">
        <w:rPr>
          <w:spacing w:val="2"/>
          <w:szCs w:val="28"/>
        </w:rPr>
        <w:t>cho</w:t>
      </w:r>
      <w:proofErr w:type="spellEnd"/>
      <w:r w:rsidRPr="00181767">
        <w:rPr>
          <w:spacing w:val="2"/>
          <w:szCs w:val="28"/>
        </w:rPr>
        <w:t xml:space="preserve"> </w:t>
      </w:r>
      <w:proofErr w:type="spellStart"/>
      <w:r w:rsidRPr="00181767">
        <w:rPr>
          <w:spacing w:val="2"/>
          <w:szCs w:val="28"/>
        </w:rPr>
        <w:t>nhà</w:t>
      </w:r>
      <w:proofErr w:type="spellEnd"/>
      <w:r w:rsidRPr="00181767">
        <w:rPr>
          <w:spacing w:val="2"/>
          <w:szCs w:val="28"/>
        </w:rPr>
        <w:t xml:space="preserve"> </w:t>
      </w:r>
      <w:proofErr w:type="spellStart"/>
      <w:r w:rsidRPr="00181767">
        <w:rPr>
          <w:spacing w:val="2"/>
          <w:szCs w:val="28"/>
        </w:rPr>
        <w:t>ăn</w:t>
      </w:r>
      <w:proofErr w:type="spellEnd"/>
      <w:r w:rsidRPr="00181767">
        <w:rPr>
          <w:spacing w:val="2"/>
          <w:szCs w:val="28"/>
        </w:rPr>
        <w:t xml:space="preserve"> </w:t>
      </w:r>
      <w:proofErr w:type="spellStart"/>
      <w:r w:rsidRPr="00181767">
        <w:rPr>
          <w:spacing w:val="2"/>
          <w:szCs w:val="28"/>
        </w:rPr>
        <w:t>tập</w:t>
      </w:r>
      <w:proofErr w:type="spellEnd"/>
      <w:r w:rsidRPr="00181767">
        <w:rPr>
          <w:spacing w:val="2"/>
          <w:szCs w:val="28"/>
        </w:rPr>
        <w:t xml:space="preserve"> </w:t>
      </w:r>
      <w:proofErr w:type="spellStart"/>
      <w:r w:rsidRPr="00181767">
        <w:rPr>
          <w:spacing w:val="2"/>
          <w:szCs w:val="28"/>
        </w:rPr>
        <w:t>thể</w:t>
      </w:r>
      <w:proofErr w:type="spellEnd"/>
      <w:r w:rsidRPr="00181767">
        <w:rPr>
          <w:spacing w:val="2"/>
          <w:szCs w:val="28"/>
        </w:rPr>
        <w:t xml:space="preserve"> </w:t>
      </w:r>
      <w:proofErr w:type="spellStart"/>
      <w:r w:rsidRPr="00181767">
        <w:rPr>
          <w:spacing w:val="2"/>
          <w:szCs w:val="28"/>
        </w:rPr>
        <w:t>tính</w:t>
      </w:r>
      <w:proofErr w:type="spellEnd"/>
      <w:r w:rsidRPr="00181767">
        <w:rPr>
          <w:spacing w:val="2"/>
          <w:szCs w:val="28"/>
        </w:rPr>
        <w:t xml:space="preserve"> </w:t>
      </w:r>
      <w:proofErr w:type="spellStart"/>
      <w:r w:rsidRPr="00181767">
        <w:rPr>
          <w:spacing w:val="2"/>
          <w:szCs w:val="28"/>
        </w:rPr>
        <w:t>cho</w:t>
      </w:r>
      <w:proofErr w:type="spellEnd"/>
      <w:r w:rsidRPr="00181767">
        <w:rPr>
          <w:spacing w:val="2"/>
          <w:szCs w:val="28"/>
        </w:rPr>
        <w:t xml:space="preserve"> 1 </w:t>
      </w:r>
      <w:proofErr w:type="spellStart"/>
      <w:r w:rsidRPr="00181767">
        <w:rPr>
          <w:spacing w:val="2"/>
          <w:szCs w:val="28"/>
        </w:rPr>
        <w:t>công</w:t>
      </w:r>
      <w:proofErr w:type="spellEnd"/>
      <w:r w:rsidRPr="00181767">
        <w:rPr>
          <w:spacing w:val="2"/>
          <w:szCs w:val="28"/>
        </w:rPr>
        <w:t xml:space="preserve"> </w:t>
      </w:r>
      <w:proofErr w:type="spellStart"/>
      <w:r w:rsidRPr="00181767">
        <w:rPr>
          <w:spacing w:val="2"/>
          <w:szCs w:val="28"/>
        </w:rPr>
        <w:t>nhân</w:t>
      </w:r>
      <w:proofErr w:type="spellEnd"/>
      <w:r w:rsidRPr="00181767">
        <w:rPr>
          <w:spacing w:val="2"/>
          <w:szCs w:val="28"/>
        </w:rPr>
        <w:t xml:space="preserve"> </w:t>
      </w:r>
      <w:proofErr w:type="spellStart"/>
      <w:r w:rsidRPr="00181767">
        <w:rPr>
          <w:spacing w:val="2"/>
          <w:szCs w:val="28"/>
        </w:rPr>
        <w:t>là</w:t>
      </w:r>
      <w:proofErr w:type="spellEnd"/>
      <w:r w:rsidRPr="00181767">
        <w:rPr>
          <w:spacing w:val="2"/>
          <w:szCs w:val="28"/>
        </w:rPr>
        <w:t xml:space="preserve"> 25 </w:t>
      </w:r>
      <w:proofErr w:type="spellStart"/>
      <w:r w:rsidRPr="00181767">
        <w:rPr>
          <w:spacing w:val="2"/>
          <w:szCs w:val="28"/>
        </w:rPr>
        <w:t>lít</w:t>
      </w:r>
      <w:proofErr w:type="spellEnd"/>
      <w:r w:rsidRPr="00181767">
        <w:rPr>
          <w:spacing w:val="2"/>
          <w:szCs w:val="28"/>
        </w:rPr>
        <w:t>/</w:t>
      </w:r>
      <w:proofErr w:type="spellStart"/>
      <w:r w:rsidRPr="00181767">
        <w:rPr>
          <w:spacing w:val="2"/>
          <w:szCs w:val="28"/>
        </w:rPr>
        <w:t>ngày</w:t>
      </w:r>
      <w:proofErr w:type="spellEnd"/>
      <w:r w:rsidRPr="00181767">
        <w:rPr>
          <w:spacing w:val="2"/>
          <w:szCs w:val="28"/>
        </w:rPr>
        <w:t>.</w:t>
      </w:r>
    </w:p>
    <w:p w14:paraId="6AFF43D9" w14:textId="1C2669A4" w:rsidR="00406BEC" w:rsidRPr="00181767" w:rsidRDefault="00406BEC" w:rsidP="00D11F30">
      <w:pPr>
        <w:numPr>
          <w:ilvl w:val="0"/>
          <w:numId w:val="30"/>
        </w:numPr>
        <w:tabs>
          <w:tab w:val="left" w:pos="567"/>
        </w:tabs>
        <w:spacing w:before="120" w:after="120" w:line="264" w:lineRule="auto"/>
        <w:ind w:left="0" w:firstLine="284"/>
        <w:jc w:val="both"/>
        <w:rPr>
          <w:spacing w:val="2"/>
          <w:szCs w:val="28"/>
        </w:rPr>
      </w:pPr>
      <w:proofErr w:type="spellStart"/>
      <w:r w:rsidRPr="00181767">
        <w:rPr>
          <w:rStyle w:val="Strong"/>
          <w:b w:val="0"/>
          <w:szCs w:val="28"/>
        </w:rPr>
        <w:t>Lượng</w:t>
      </w:r>
      <w:proofErr w:type="spellEnd"/>
      <w:r w:rsidRPr="00181767">
        <w:rPr>
          <w:rStyle w:val="Strong"/>
          <w:b w:val="0"/>
          <w:szCs w:val="28"/>
        </w:rPr>
        <w:t xml:space="preserve"> </w:t>
      </w:r>
      <w:proofErr w:type="spellStart"/>
      <w:r w:rsidRPr="00181767">
        <w:rPr>
          <w:rStyle w:val="Strong"/>
          <w:b w:val="0"/>
          <w:szCs w:val="28"/>
        </w:rPr>
        <w:t>lao</w:t>
      </w:r>
      <w:proofErr w:type="spellEnd"/>
      <w:r w:rsidRPr="00181767">
        <w:rPr>
          <w:rStyle w:val="Strong"/>
          <w:b w:val="0"/>
          <w:szCs w:val="28"/>
        </w:rPr>
        <w:t xml:space="preserve"> </w:t>
      </w:r>
      <w:proofErr w:type="spellStart"/>
      <w:r w:rsidRPr="00181767">
        <w:rPr>
          <w:rStyle w:val="Strong"/>
          <w:b w:val="0"/>
          <w:szCs w:val="28"/>
        </w:rPr>
        <w:t>động</w:t>
      </w:r>
      <w:proofErr w:type="spellEnd"/>
      <w:r w:rsidRPr="00181767">
        <w:rPr>
          <w:rStyle w:val="Strong"/>
          <w:b w:val="0"/>
          <w:szCs w:val="28"/>
        </w:rPr>
        <w:t xml:space="preserve"> </w:t>
      </w:r>
      <w:proofErr w:type="spellStart"/>
      <w:r w:rsidRPr="00181767">
        <w:rPr>
          <w:rStyle w:val="Strong"/>
          <w:b w:val="0"/>
          <w:szCs w:val="28"/>
        </w:rPr>
        <w:t>tối</w:t>
      </w:r>
      <w:proofErr w:type="spellEnd"/>
      <w:r w:rsidRPr="00181767">
        <w:rPr>
          <w:rStyle w:val="Strong"/>
          <w:b w:val="0"/>
          <w:szCs w:val="28"/>
        </w:rPr>
        <w:t xml:space="preserve"> </w:t>
      </w:r>
      <w:proofErr w:type="spellStart"/>
      <w:r w:rsidRPr="00181767">
        <w:rPr>
          <w:rStyle w:val="Strong"/>
          <w:b w:val="0"/>
          <w:szCs w:val="28"/>
        </w:rPr>
        <w:t>đa</w:t>
      </w:r>
      <w:proofErr w:type="spellEnd"/>
      <w:r w:rsidRPr="00181767">
        <w:rPr>
          <w:rStyle w:val="Strong"/>
          <w:bCs w:val="0"/>
          <w:szCs w:val="28"/>
        </w:rPr>
        <w:t xml:space="preserve"> </w:t>
      </w:r>
      <w:r w:rsidR="005E6F31" w:rsidRPr="00181767">
        <w:rPr>
          <w:spacing w:val="2"/>
          <w:szCs w:val="28"/>
        </w:rPr>
        <w:t xml:space="preserve">120 </w:t>
      </w:r>
      <w:proofErr w:type="spellStart"/>
      <w:r w:rsidR="006D5825" w:rsidRPr="00181767">
        <w:rPr>
          <w:spacing w:val="2"/>
          <w:szCs w:val="28"/>
        </w:rPr>
        <w:t>người</w:t>
      </w:r>
      <w:proofErr w:type="spellEnd"/>
      <w:r w:rsidR="006D5825" w:rsidRPr="00181767">
        <w:rPr>
          <w:spacing w:val="2"/>
          <w:szCs w:val="28"/>
        </w:rPr>
        <w:t>.</w:t>
      </w:r>
      <w:r w:rsidRPr="00181767">
        <w:rPr>
          <w:spacing w:val="2"/>
          <w:szCs w:val="28"/>
        </w:rPr>
        <w:t xml:space="preserve"> </w:t>
      </w:r>
      <w:r w:rsidR="006D5825" w:rsidRPr="00181767">
        <w:rPr>
          <w:spacing w:val="2"/>
          <w:szCs w:val="28"/>
        </w:rPr>
        <w:t>L</w:t>
      </w:r>
      <w:r w:rsidRPr="00181767">
        <w:rPr>
          <w:spacing w:val="2"/>
          <w:szCs w:val="28"/>
          <w:lang w:val="vi-VN"/>
        </w:rPr>
        <w:t xml:space="preserve">ượng nước </w:t>
      </w:r>
      <w:proofErr w:type="spellStart"/>
      <w:r w:rsidRPr="00181767">
        <w:rPr>
          <w:spacing w:val="2"/>
          <w:szCs w:val="28"/>
        </w:rPr>
        <w:t>sử</w:t>
      </w:r>
      <w:proofErr w:type="spellEnd"/>
      <w:r w:rsidRPr="00181767">
        <w:rPr>
          <w:spacing w:val="2"/>
          <w:szCs w:val="28"/>
        </w:rPr>
        <w:t xml:space="preserve"> </w:t>
      </w:r>
      <w:proofErr w:type="spellStart"/>
      <w:r w:rsidRPr="00181767">
        <w:rPr>
          <w:spacing w:val="2"/>
          <w:szCs w:val="28"/>
        </w:rPr>
        <w:t>dụng</w:t>
      </w:r>
      <w:proofErr w:type="spellEnd"/>
      <w:r w:rsidRPr="00181767">
        <w:rPr>
          <w:spacing w:val="2"/>
          <w:szCs w:val="28"/>
        </w:rPr>
        <w:t xml:space="preserve"> </w:t>
      </w:r>
      <w:proofErr w:type="spellStart"/>
      <w:r w:rsidRPr="00181767">
        <w:rPr>
          <w:spacing w:val="2"/>
          <w:szCs w:val="28"/>
        </w:rPr>
        <w:t>cho</w:t>
      </w:r>
      <w:proofErr w:type="spellEnd"/>
      <w:r w:rsidRPr="00181767">
        <w:rPr>
          <w:spacing w:val="2"/>
          <w:szCs w:val="28"/>
        </w:rPr>
        <w:t xml:space="preserve"> </w:t>
      </w:r>
      <w:proofErr w:type="spellStart"/>
      <w:r w:rsidRPr="00181767">
        <w:rPr>
          <w:spacing w:val="2"/>
          <w:szCs w:val="28"/>
        </w:rPr>
        <w:t>nhà</w:t>
      </w:r>
      <w:proofErr w:type="spellEnd"/>
      <w:r w:rsidRPr="00181767">
        <w:rPr>
          <w:spacing w:val="2"/>
          <w:szCs w:val="28"/>
        </w:rPr>
        <w:t xml:space="preserve"> </w:t>
      </w:r>
      <w:proofErr w:type="spellStart"/>
      <w:r w:rsidRPr="00181767">
        <w:rPr>
          <w:spacing w:val="2"/>
          <w:szCs w:val="28"/>
        </w:rPr>
        <w:t>ăn</w:t>
      </w:r>
      <w:proofErr w:type="spellEnd"/>
      <w:r w:rsidRPr="00181767">
        <w:rPr>
          <w:spacing w:val="2"/>
          <w:szCs w:val="28"/>
        </w:rPr>
        <w:t>:</w:t>
      </w:r>
    </w:p>
    <w:p w14:paraId="5DDACB40" w14:textId="7922349B" w:rsidR="00406BEC" w:rsidRPr="008216B4" w:rsidRDefault="00406BEC" w:rsidP="00406BEC">
      <w:pPr>
        <w:tabs>
          <w:tab w:val="left" w:pos="567"/>
        </w:tabs>
        <w:spacing w:after="120" w:line="264" w:lineRule="auto"/>
        <w:jc w:val="both"/>
        <w:rPr>
          <w:rStyle w:val="Strong"/>
        </w:rPr>
      </w:pPr>
      <w:r w:rsidRPr="008216B4">
        <w:rPr>
          <w:spacing w:val="2"/>
          <w:szCs w:val="28"/>
          <w:lang w:val="vi-VN"/>
        </w:rPr>
        <w:t>Q</w:t>
      </w:r>
      <w:proofErr w:type="spellStart"/>
      <w:r w:rsidRPr="008216B4">
        <w:rPr>
          <w:spacing w:val="2"/>
          <w:szCs w:val="28"/>
          <w:vertAlign w:val="subscript"/>
        </w:rPr>
        <w:t>nhà</w:t>
      </w:r>
      <w:proofErr w:type="spellEnd"/>
      <w:r w:rsidRPr="008216B4">
        <w:rPr>
          <w:spacing w:val="2"/>
          <w:szCs w:val="28"/>
          <w:vertAlign w:val="subscript"/>
        </w:rPr>
        <w:t xml:space="preserve"> </w:t>
      </w:r>
      <w:proofErr w:type="spellStart"/>
      <w:r w:rsidRPr="008216B4">
        <w:rPr>
          <w:spacing w:val="2"/>
          <w:szCs w:val="28"/>
          <w:vertAlign w:val="subscript"/>
        </w:rPr>
        <w:t>ăn</w:t>
      </w:r>
      <w:proofErr w:type="spellEnd"/>
      <w:r w:rsidRPr="008216B4">
        <w:rPr>
          <w:spacing w:val="2"/>
          <w:szCs w:val="28"/>
          <w:vertAlign w:val="subscript"/>
        </w:rPr>
        <w:t xml:space="preserve">  </w:t>
      </w:r>
      <w:r w:rsidRPr="008216B4">
        <w:rPr>
          <w:spacing w:val="2"/>
          <w:szCs w:val="28"/>
          <w:lang w:val="vi-VN"/>
        </w:rPr>
        <w:t xml:space="preserve">= </w:t>
      </w:r>
      <w:r w:rsidRPr="008216B4">
        <w:rPr>
          <w:spacing w:val="2"/>
          <w:szCs w:val="28"/>
        </w:rPr>
        <w:t>25</w:t>
      </w:r>
      <w:r w:rsidRPr="008216B4">
        <w:rPr>
          <w:spacing w:val="2"/>
          <w:szCs w:val="28"/>
          <w:lang w:val="vi-VN"/>
        </w:rPr>
        <w:t xml:space="preserve"> lít/người/ca × </w:t>
      </w:r>
      <w:r w:rsidR="005E6F31" w:rsidRPr="008216B4">
        <w:rPr>
          <w:spacing w:val="2"/>
          <w:szCs w:val="28"/>
        </w:rPr>
        <w:t xml:space="preserve">120 </w:t>
      </w:r>
      <w:r w:rsidRPr="008216B4">
        <w:rPr>
          <w:spacing w:val="2"/>
          <w:szCs w:val="28"/>
          <w:lang w:val="vi-VN"/>
        </w:rPr>
        <w:t xml:space="preserve">người = </w:t>
      </w:r>
      <w:r w:rsidR="005E6F31" w:rsidRPr="008216B4">
        <w:rPr>
          <w:spacing w:val="2"/>
          <w:szCs w:val="28"/>
        </w:rPr>
        <w:t>3.000</w:t>
      </w:r>
      <w:r w:rsidRPr="008216B4">
        <w:rPr>
          <w:spacing w:val="2"/>
          <w:szCs w:val="28"/>
          <w:lang w:val="vi-VN"/>
        </w:rPr>
        <w:t xml:space="preserve"> lít/ngày </w:t>
      </w:r>
      <w:r w:rsidR="005E6F31" w:rsidRPr="008216B4">
        <w:rPr>
          <w:spacing w:val="2"/>
          <w:szCs w:val="28"/>
        </w:rPr>
        <w:t>= 3</w:t>
      </w:r>
      <w:r w:rsidRPr="008216B4">
        <w:rPr>
          <w:spacing w:val="2"/>
          <w:szCs w:val="28"/>
          <w:lang w:val="vi-VN"/>
        </w:rPr>
        <w:t xml:space="preserve"> m</w:t>
      </w:r>
      <w:r w:rsidRPr="008216B4">
        <w:rPr>
          <w:spacing w:val="2"/>
          <w:szCs w:val="28"/>
          <w:vertAlign w:val="superscript"/>
          <w:lang w:val="vi-VN"/>
        </w:rPr>
        <w:t>3</w:t>
      </w:r>
      <w:r w:rsidRPr="008216B4">
        <w:rPr>
          <w:spacing w:val="2"/>
          <w:szCs w:val="28"/>
          <w:lang w:val="vi-VN"/>
        </w:rPr>
        <w:t>/ngày</w:t>
      </w:r>
      <w:r w:rsidRPr="008216B4">
        <w:rPr>
          <w:spacing w:val="2"/>
          <w:szCs w:val="28"/>
        </w:rPr>
        <w:t>.</w:t>
      </w:r>
    </w:p>
    <w:p w14:paraId="2DB433FD" w14:textId="4D6B0A84" w:rsidR="00406BEC" w:rsidRPr="00F312A0" w:rsidRDefault="00406BEC" w:rsidP="00406BEC">
      <w:pPr>
        <w:spacing w:after="120" w:line="264" w:lineRule="auto"/>
        <w:jc w:val="both"/>
        <w:rPr>
          <w:bCs/>
        </w:rPr>
      </w:pPr>
      <w:proofErr w:type="spellStart"/>
      <w:r w:rsidRPr="00F312A0">
        <w:rPr>
          <w:bCs/>
          <w:i/>
          <w:szCs w:val="28"/>
          <w:lang w:eastAsia="x-none"/>
        </w:rPr>
        <w:t>Nước</w:t>
      </w:r>
      <w:proofErr w:type="spellEnd"/>
      <w:r w:rsidRPr="00F312A0">
        <w:rPr>
          <w:bCs/>
          <w:i/>
          <w:szCs w:val="28"/>
          <w:lang w:eastAsia="x-none"/>
        </w:rPr>
        <w:t xml:space="preserve"> </w:t>
      </w:r>
      <w:proofErr w:type="spellStart"/>
      <w:r w:rsidRPr="00F312A0">
        <w:rPr>
          <w:bCs/>
          <w:i/>
          <w:szCs w:val="28"/>
          <w:lang w:eastAsia="x-none"/>
        </w:rPr>
        <w:t>sử</w:t>
      </w:r>
      <w:proofErr w:type="spellEnd"/>
      <w:r w:rsidRPr="00F312A0">
        <w:rPr>
          <w:bCs/>
          <w:i/>
          <w:szCs w:val="28"/>
          <w:lang w:eastAsia="x-none"/>
        </w:rPr>
        <w:t xml:space="preserve"> </w:t>
      </w:r>
      <w:proofErr w:type="spellStart"/>
      <w:r w:rsidRPr="00F312A0">
        <w:rPr>
          <w:bCs/>
          <w:i/>
          <w:szCs w:val="28"/>
          <w:lang w:eastAsia="x-none"/>
        </w:rPr>
        <w:t>dụng</w:t>
      </w:r>
      <w:proofErr w:type="spellEnd"/>
      <w:r w:rsidRPr="00F312A0">
        <w:rPr>
          <w:bCs/>
          <w:i/>
          <w:szCs w:val="28"/>
          <w:lang w:eastAsia="x-none"/>
        </w:rPr>
        <w:t xml:space="preserve"> </w:t>
      </w:r>
      <w:proofErr w:type="spellStart"/>
      <w:r w:rsidRPr="00F312A0">
        <w:rPr>
          <w:bCs/>
          <w:i/>
          <w:szCs w:val="28"/>
          <w:lang w:eastAsia="x-none"/>
        </w:rPr>
        <w:t>cho</w:t>
      </w:r>
      <w:proofErr w:type="spellEnd"/>
      <w:r w:rsidRPr="00F312A0">
        <w:rPr>
          <w:bCs/>
          <w:i/>
          <w:szCs w:val="28"/>
          <w:lang w:eastAsia="x-none"/>
        </w:rPr>
        <w:t xml:space="preserve"> </w:t>
      </w:r>
      <w:proofErr w:type="spellStart"/>
      <w:r w:rsidR="00295019" w:rsidRPr="00F312A0">
        <w:rPr>
          <w:bCs/>
          <w:i/>
          <w:szCs w:val="28"/>
          <w:lang w:eastAsia="x-none"/>
        </w:rPr>
        <w:t>làm</w:t>
      </w:r>
      <w:proofErr w:type="spellEnd"/>
      <w:r w:rsidR="00295019" w:rsidRPr="00F312A0">
        <w:rPr>
          <w:bCs/>
          <w:i/>
          <w:szCs w:val="28"/>
          <w:lang w:eastAsia="x-none"/>
        </w:rPr>
        <w:t xml:space="preserve"> </w:t>
      </w:r>
      <w:proofErr w:type="spellStart"/>
      <w:r w:rsidR="00295019" w:rsidRPr="00F312A0">
        <w:rPr>
          <w:bCs/>
          <w:i/>
          <w:szCs w:val="28"/>
          <w:lang w:eastAsia="x-none"/>
        </w:rPr>
        <w:t>nguội</w:t>
      </w:r>
      <w:proofErr w:type="spellEnd"/>
      <w:r w:rsidR="00295019" w:rsidRPr="00F312A0">
        <w:rPr>
          <w:bCs/>
          <w:i/>
          <w:szCs w:val="28"/>
          <w:lang w:eastAsia="x-none"/>
        </w:rPr>
        <w:t xml:space="preserve"> </w:t>
      </w:r>
      <w:proofErr w:type="spellStart"/>
      <w:r w:rsidR="00295019" w:rsidRPr="00F312A0">
        <w:rPr>
          <w:bCs/>
          <w:i/>
          <w:szCs w:val="28"/>
          <w:lang w:eastAsia="x-none"/>
        </w:rPr>
        <w:t>máy</w:t>
      </w:r>
      <w:proofErr w:type="spellEnd"/>
      <w:r w:rsidR="00295019" w:rsidRPr="00F312A0">
        <w:rPr>
          <w:bCs/>
          <w:i/>
          <w:szCs w:val="28"/>
          <w:lang w:eastAsia="x-none"/>
        </w:rPr>
        <w:t xml:space="preserve"> </w:t>
      </w:r>
      <w:proofErr w:type="spellStart"/>
      <w:r w:rsidR="00295019" w:rsidRPr="00F312A0">
        <w:rPr>
          <w:bCs/>
          <w:i/>
          <w:szCs w:val="28"/>
          <w:lang w:eastAsia="x-none"/>
        </w:rPr>
        <w:t>móc</w:t>
      </w:r>
      <w:proofErr w:type="spellEnd"/>
    </w:p>
    <w:p w14:paraId="753B2D4D" w14:textId="37C96140" w:rsidR="00406BEC" w:rsidRPr="008216B4" w:rsidRDefault="00406BEC" w:rsidP="00406BEC">
      <w:pPr>
        <w:widowControl w:val="0"/>
        <w:spacing w:after="120" w:line="264" w:lineRule="auto"/>
        <w:jc w:val="both"/>
        <w:rPr>
          <w:spacing w:val="2"/>
          <w:szCs w:val="28"/>
        </w:rPr>
      </w:pPr>
      <w:proofErr w:type="spellStart"/>
      <w:r w:rsidRPr="008216B4">
        <w:rPr>
          <w:spacing w:val="2"/>
          <w:szCs w:val="28"/>
        </w:rPr>
        <w:lastRenderedPageBreak/>
        <w:t>Nước</w:t>
      </w:r>
      <w:proofErr w:type="spellEnd"/>
      <w:r w:rsidRPr="008216B4">
        <w:rPr>
          <w:spacing w:val="2"/>
          <w:szCs w:val="28"/>
        </w:rPr>
        <w:t xml:space="preserve"> </w:t>
      </w:r>
      <w:proofErr w:type="spellStart"/>
      <w:r w:rsidRPr="008216B4">
        <w:rPr>
          <w:spacing w:val="2"/>
          <w:szCs w:val="28"/>
        </w:rPr>
        <w:t>sử</w:t>
      </w:r>
      <w:proofErr w:type="spellEnd"/>
      <w:r w:rsidRPr="008216B4">
        <w:rPr>
          <w:spacing w:val="2"/>
          <w:szCs w:val="28"/>
        </w:rPr>
        <w:t xml:space="preserve"> </w:t>
      </w:r>
      <w:proofErr w:type="spellStart"/>
      <w:r w:rsidRPr="008216B4">
        <w:rPr>
          <w:spacing w:val="2"/>
          <w:szCs w:val="28"/>
        </w:rPr>
        <w:t>dụng</w:t>
      </w:r>
      <w:proofErr w:type="spellEnd"/>
      <w:r w:rsidRPr="008216B4">
        <w:rPr>
          <w:spacing w:val="2"/>
          <w:szCs w:val="28"/>
        </w:rPr>
        <w:t xml:space="preserve"> </w:t>
      </w:r>
      <w:proofErr w:type="spellStart"/>
      <w:r w:rsidRPr="008216B4">
        <w:rPr>
          <w:spacing w:val="2"/>
          <w:szCs w:val="28"/>
        </w:rPr>
        <w:t>cho</w:t>
      </w:r>
      <w:proofErr w:type="spellEnd"/>
      <w:r w:rsidRPr="008216B4">
        <w:rPr>
          <w:spacing w:val="2"/>
          <w:szCs w:val="28"/>
        </w:rPr>
        <w:t xml:space="preserve"> </w:t>
      </w:r>
      <w:proofErr w:type="spellStart"/>
      <w:r w:rsidRPr="008216B4">
        <w:rPr>
          <w:spacing w:val="2"/>
          <w:szCs w:val="28"/>
        </w:rPr>
        <w:t>hoạt</w:t>
      </w:r>
      <w:proofErr w:type="spellEnd"/>
      <w:r w:rsidRPr="008216B4">
        <w:rPr>
          <w:spacing w:val="2"/>
          <w:szCs w:val="28"/>
        </w:rPr>
        <w:t xml:space="preserve"> </w:t>
      </w:r>
      <w:proofErr w:type="spellStart"/>
      <w:r w:rsidRPr="008216B4">
        <w:rPr>
          <w:spacing w:val="2"/>
          <w:szCs w:val="28"/>
        </w:rPr>
        <w:t>động</w:t>
      </w:r>
      <w:proofErr w:type="spellEnd"/>
      <w:r w:rsidRPr="008216B4">
        <w:rPr>
          <w:spacing w:val="2"/>
          <w:szCs w:val="28"/>
        </w:rPr>
        <w:t xml:space="preserve"> </w:t>
      </w:r>
      <w:proofErr w:type="spellStart"/>
      <w:r w:rsidRPr="008216B4">
        <w:rPr>
          <w:spacing w:val="2"/>
          <w:szCs w:val="28"/>
        </w:rPr>
        <w:t>sản</w:t>
      </w:r>
      <w:proofErr w:type="spellEnd"/>
      <w:r w:rsidRPr="008216B4">
        <w:rPr>
          <w:spacing w:val="2"/>
          <w:szCs w:val="28"/>
        </w:rPr>
        <w:t xml:space="preserve"> </w:t>
      </w:r>
      <w:proofErr w:type="spellStart"/>
      <w:r w:rsidRPr="008216B4">
        <w:rPr>
          <w:spacing w:val="2"/>
          <w:szCs w:val="28"/>
        </w:rPr>
        <w:t>xuất</w:t>
      </w:r>
      <w:proofErr w:type="spellEnd"/>
      <w:r w:rsidRPr="008216B4">
        <w:rPr>
          <w:spacing w:val="2"/>
          <w:szCs w:val="28"/>
        </w:rPr>
        <w:t xml:space="preserve"> </w:t>
      </w:r>
      <w:proofErr w:type="spellStart"/>
      <w:r w:rsidRPr="008216B4">
        <w:rPr>
          <w:spacing w:val="2"/>
          <w:szCs w:val="28"/>
        </w:rPr>
        <w:t>gồm</w:t>
      </w:r>
      <w:proofErr w:type="spellEnd"/>
      <w:r w:rsidRPr="008216B4">
        <w:rPr>
          <w:spacing w:val="2"/>
          <w:szCs w:val="28"/>
        </w:rPr>
        <w:t xml:space="preserve">: </w:t>
      </w:r>
      <w:proofErr w:type="spellStart"/>
      <w:r w:rsidR="00523ED3" w:rsidRPr="008216B4">
        <w:rPr>
          <w:spacing w:val="2"/>
          <w:szCs w:val="28"/>
        </w:rPr>
        <w:t>n</w:t>
      </w:r>
      <w:r w:rsidRPr="008216B4">
        <w:rPr>
          <w:spacing w:val="2"/>
          <w:szCs w:val="28"/>
        </w:rPr>
        <w:t>ước</w:t>
      </w:r>
      <w:proofErr w:type="spellEnd"/>
      <w:r w:rsidRPr="008216B4">
        <w:rPr>
          <w:spacing w:val="2"/>
          <w:szCs w:val="28"/>
        </w:rPr>
        <w:t xml:space="preserve"> </w:t>
      </w:r>
      <w:proofErr w:type="spellStart"/>
      <w:r w:rsidRPr="008216B4">
        <w:rPr>
          <w:spacing w:val="2"/>
          <w:szCs w:val="28"/>
        </w:rPr>
        <w:t>làm</w:t>
      </w:r>
      <w:proofErr w:type="spellEnd"/>
      <w:r w:rsidRPr="008216B4">
        <w:rPr>
          <w:spacing w:val="2"/>
          <w:szCs w:val="28"/>
        </w:rPr>
        <w:t xml:space="preserve"> </w:t>
      </w:r>
      <w:proofErr w:type="spellStart"/>
      <w:r w:rsidRPr="008216B4">
        <w:rPr>
          <w:spacing w:val="2"/>
          <w:szCs w:val="28"/>
        </w:rPr>
        <w:t>mát</w:t>
      </w:r>
      <w:proofErr w:type="spellEnd"/>
      <w:r w:rsidRPr="008216B4">
        <w:rPr>
          <w:spacing w:val="2"/>
          <w:szCs w:val="28"/>
        </w:rPr>
        <w:t xml:space="preserve"> </w:t>
      </w:r>
      <w:proofErr w:type="spellStart"/>
      <w:r w:rsidRPr="008216B4">
        <w:rPr>
          <w:spacing w:val="2"/>
          <w:szCs w:val="28"/>
        </w:rPr>
        <w:t>hệ</w:t>
      </w:r>
      <w:proofErr w:type="spellEnd"/>
      <w:r w:rsidRPr="008216B4">
        <w:rPr>
          <w:spacing w:val="2"/>
          <w:szCs w:val="28"/>
        </w:rPr>
        <w:t xml:space="preserve"> </w:t>
      </w:r>
      <w:proofErr w:type="spellStart"/>
      <w:r w:rsidRPr="008216B4">
        <w:rPr>
          <w:spacing w:val="2"/>
          <w:szCs w:val="28"/>
        </w:rPr>
        <w:t>thố</w:t>
      </w:r>
      <w:r w:rsidR="00181767" w:rsidRPr="008216B4">
        <w:rPr>
          <w:spacing w:val="2"/>
          <w:szCs w:val="28"/>
        </w:rPr>
        <w:t>ng</w:t>
      </w:r>
      <w:proofErr w:type="spellEnd"/>
      <w:r w:rsidR="00181767" w:rsidRPr="008216B4">
        <w:rPr>
          <w:spacing w:val="2"/>
          <w:szCs w:val="28"/>
        </w:rPr>
        <w:t xml:space="preserve"> </w:t>
      </w:r>
      <w:proofErr w:type="spellStart"/>
      <w:r w:rsidR="00181767" w:rsidRPr="008216B4">
        <w:rPr>
          <w:spacing w:val="2"/>
          <w:szCs w:val="28"/>
        </w:rPr>
        <w:t>máy</w:t>
      </w:r>
      <w:proofErr w:type="spellEnd"/>
      <w:r w:rsidR="00181767" w:rsidRPr="008216B4">
        <w:rPr>
          <w:spacing w:val="2"/>
          <w:szCs w:val="28"/>
        </w:rPr>
        <w:t xml:space="preserve"> </w:t>
      </w:r>
      <w:proofErr w:type="spellStart"/>
      <w:r w:rsidR="00181767" w:rsidRPr="008216B4">
        <w:rPr>
          <w:spacing w:val="2"/>
          <w:szCs w:val="28"/>
        </w:rPr>
        <w:t>móc</w:t>
      </w:r>
      <w:proofErr w:type="spellEnd"/>
      <w:r w:rsidR="00181767" w:rsidRPr="008216B4">
        <w:rPr>
          <w:spacing w:val="2"/>
          <w:szCs w:val="28"/>
        </w:rPr>
        <w:t>:</w:t>
      </w:r>
      <w:r w:rsidR="00295019" w:rsidRPr="008216B4">
        <w:rPr>
          <w:spacing w:val="2"/>
          <w:szCs w:val="28"/>
        </w:rPr>
        <w:t xml:space="preserve"> 2</w:t>
      </w:r>
      <w:r w:rsidR="00181767" w:rsidRPr="008216B4">
        <w:rPr>
          <w:spacing w:val="2"/>
          <w:szCs w:val="28"/>
        </w:rPr>
        <w:t>8</w:t>
      </w:r>
      <w:r w:rsidR="00295019" w:rsidRPr="008216B4">
        <w:rPr>
          <w:spacing w:val="2"/>
          <w:szCs w:val="28"/>
        </w:rPr>
        <w:t>6</w:t>
      </w:r>
      <w:r w:rsidR="00181767" w:rsidRPr="008216B4">
        <w:rPr>
          <w:spacing w:val="2"/>
          <w:szCs w:val="28"/>
        </w:rPr>
        <w:t>m</w:t>
      </w:r>
      <w:r w:rsidR="00181767" w:rsidRPr="008216B4">
        <w:rPr>
          <w:spacing w:val="2"/>
          <w:szCs w:val="28"/>
          <w:vertAlign w:val="superscript"/>
        </w:rPr>
        <w:t>3</w:t>
      </w:r>
      <w:r w:rsidR="00295019" w:rsidRPr="008216B4">
        <w:rPr>
          <w:spacing w:val="2"/>
          <w:szCs w:val="28"/>
        </w:rPr>
        <w:t>/</w:t>
      </w:r>
      <w:proofErr w:type="spellStart"/>
      <w:r w:rsidR="00295019" w:rsidRPr="008216B4">
        <w:rPr>
          <w:spacing w:val="2"/>
          <w:szCs w:val="28"/>
        </w:rPr>
        <w:t>tháng</w:t>
      </w:r>
      <w:proofErr w:type="spellEnd"/>
      <w:r w:rsidR="00742FFD">
        <w:rPr>
          <w:spacing w:val="2"/>
          <w:szCs w:val="28"/>
        </w:rPr>
        <w:t xml:space="preserve"> ~ 11m</w:t>
      </w:r>
      <w:r w:rsidR="00742FFD" w:rsidRPr="00742FFD">
        <w:rPr>
          <w:spacing w:val="2"/>
          <w:szCs w:val="28"/>
          <w:vertAlign w:val="superscript"/>
        </w:rPr>
        <w:t>3</w:t>
      </w:r>
      <w:r w:rsidR="00742FFD">
        <w:rPr>
          <w:spacing w:val="2"/>
          <w:szCs w:val="28"/>
        </w:rPr>
        <w:t>/</w:t>
      </w:r>
      <w:proofErr w:type="spellStart"/>
      <w:r w:rsidR="00742FFD">
        <w:rPr>
          <w:spacing w:val="2"/>
          <w:szCs w:val="28"/>
        </w:rPr>
        <w:t>ngày</w:t>
      </w:r>
      <w:proofErr w:type="spellEnd"/>
      <w:r w:rsidR="00742FFD">
        <w:rPr>
          <w:spacing w:val="2"/>
          <w:szCs w:val="28"/>
        </w:rPr>
        <w:t xml:space="preserve"> </w:t>
      </w:r>
      <w:proofErr w:type="spellStart"/>
      <w:r w:rsidR="00742FFD">
        <w:rPr>
          <w:spacing w:val="2"/>
          <w:szCs w:val="28"/>
        </w:rPr>
        <w:t>đêm</w:t>
      </w:r>
      <w:proofErr w:type="spellEnd"/>
      <w:r w:rsidR="00181767" w:rsidRPr="008216B4">
        <w:rPr>
          <w:spacing w:val="2"/>
          <w:szCs w:val="28"/>
        </w:rPr>
        <w:t>.</w:t>
      </w:r>
    </w:p>
    <w:p w14:paraId="7A45CC3E" w14:textId="77777777" w:rsidR="00406BEC" w:rsidRPr="00F312A0" w:rsidRDefault="00406BEC" w:rsidP="00406BEC">
      <w:pPr>
        <w:spacing w:after="120" w:line="264" w:lineRule="auto"/>
        <w:jc w:val="both"/>
        <w:rPr>
          <w:bCs/>
          <w:i/>
          <w:szCs w:val="28"/>
        </w:rPr>
      </w:pPr>
      <w:proofErr w:type="spellStart"/>
      <w:r w:rsidRPr="00F312A0">
        <w:rPr>
          <w:bCs/>
          <w:i/>
          <w:szCs w:val="28"/>
        </w:rPr>
        <w:t>Đối</w:t>
      </w:r>
      <w:proofErr w:type="spellEnd"/>
      <w:r w:rsidRPr="00F312A0">
        <w:rPr>
          <w:bCs/>
          <w:i/>
          <w:szCs w:val="28"/>
        </w:rPr>
        <w:t xml:space="preserve"> </w:t>
      </w:r>
      <w:proofErr w:type="spellStart"/>
      <w:r w:rsidRPr="00F312A0">
        <w:rPr>
          <w:bCs/>
          <w:i/>
          <w:szCs w:val="28"/>
        </w:rPr>
        <w:t>với</w:t>
      </w:r>
      <w:proofErr w:type="spellEnd"/>
      <w:r w:rsidRPr="00F312A0">
        <w:rPr>
          <w:bCs/>
          <w:i/>
          <w:szCs w:val="28"/>
        </w:rPr>
        <w:t xml:space="preserve"> </w:t>
      </w:r>
      <w:proofErr w:type="spellStart"/>
      <w:r w:rsidRPr="00F312A0">
        <w:rPr>
          <w:bCs/>
          <w:i/>
          <w:szCs w:val="28"/>
        </w:rPr>
        <w:t>hoạt</w:t>
      </w:r>
      <w:proofErr w:type="spellEnd"/>
      <w:r w:rsidRPr="00F312A0">
        <w:rPr>
          <w:bCs/>
          <w:i/>
          <w:szCs w:val="28"/>
        </w:rPr>
        <w:t xml:space="preserve"> </w:t>
      </w:r>
      <w:proofErr w:type="spellStart"/>
      <w:r w:rsidRPr="00F312A0">
        <w:rPr>
          <w:bCs/>
          <w:i/>
          <w:szCs w:val="28"/>
        </w:rPr>
        <w:t>động</w:t>
      </w:r>
      <w:proofErr w:type="spellEnd"/>
      <w:r w:rsidRPr="00F312A0">
        <w:rPr>
          <w:bCs/>
          <w:i/>
          <w:szCs w:val="28"/>
        </w:rPr>
        <w:t xml:space="preserve"> </w:t>
      </w:r>
      <w:proofErr w:type="spellStart"/>
      <w:r w:rsidRPr="00F312A0">
        <w:rPr>
          <w:bCs/>
          <w:i/>
          <w:szCs w:val="28"/>
        </w:rPr>
        <w:t>của</w:t>
      </w:r>
      <w:proofErr w:type="spellEnd"/>
      <w:r w:rsidRPr="00F312A0">
        <w:rPr>
          <w:bCs/>
          <w:i/>
          <w:szCs w:val="28"/>
        </w:rPr>
        <w:t xml:space="preserve"> </w:t>
      </w:r>
      <w:proofErr w:type="spellStart"/>
      <w:r w:rsidRPr="00F312A0">
        <w:rPr>
          <w:bCs/>
          <w:i/>
          <w:szCs w:val="28"/>
        </w:rPr>
        <w:t>lò</w:t>
      </w:r>
      <w:proofErr w:type="spellEnd"/>
      <w:r w:rsidRPr="00F312A0">
        <w:rPr>
          <w:bCs/>
          <w:i/>
          <w:szCs w:val="28"/>
        </w:rPr>
        <w:t xml:space="preserve"> </w:t>
      </w:r>
      <w:proofErr w:type="spellStart"/>
      <w:r w:rsidRPr="00F312A0">
        <w:rPr>
          <w:bCs/>
          <w:i/>
          <w:szCs w:val="28"/>
        </w:rPr>
        <w:t>hơi</w:t>
      </w:r>
      <w:proofErr w:type="spellEnd"/>
      <w:r w:rsidRPr="00F312A0">
        <w:rPr>
          <w:bCs/>
          <w:i/>
          <w:szCs w:val="28"/>
        </w:rPr>
        <w:t>:</w:t>
      </w:r>
    </w:p>
    <w:p w14:paraId="4575C734" w14:textId="77777777" w:rsidR="00723C2C" w:rsidRDefault="00406BEC" w:rsidP="00456F1B">
      <w:pPr>
        <w:spacing w:before="120" w:after="120" w:line="264" w:lineRule="auto"/>
        <w:ind w:firstLine="288"/>
        <w:jc w:val="both"/>
        <w:rPr>
          <w:szCs w:val="28"/>
        </w:rPr>
      </w:pPr>
      <w:proofErr w:type="spellStart"/>
      <w:r w:rsidRPr="008216B4">
        <w:rPr>
          <w:szCs w:val="28"/>
        </w:rPr>
        <w:t>Hiện</w:t>
      </w:r>
      <w:proofErr w:type="spellEnd"/>
      <w:r w:rsidRPr="008216B4">
        <w:rPr>
          <w:szCs w:val="28"/>
        </w:rPr>
        <w:t xml:space="preserve"> nay, Công ty </w:t>
      </w:r>
      <w:proofErr w:type="spellStart"/>
      <w:r w:rsidRPr="008216B4">
        <w:rPr>
          <w:szCs w:val="28"/>
        </w:rPr>
        <w:t>đã</w:t>
      </w:r>
      <w:proofErr w:type="spellEnd"/>
      <w:r w:rsidRPr="008216B4">
        <w:rPr>
          <w:szCs w:val="28"/>
        </w:rPr>
        <w:t xml:space="preserve"> </w:t>
      </w:r>
      <w:proofErr w:type="spellStart"/>
      <w:r w:rsidRPr="008216B4">
        <w:rPr>
          <w:szCs w:val="28"/>
        </w:rPr>
        <w:t>lắp</w:t>
      </w:r>
      <w:proofErr w:type="spellEnd"/>
      <w:r w:rsidRPr="008216B4">
        <w:rPr>
          <w:szCs w:val="28"/>
        </w:rPr>
        <w:t xml:space="preserve"> </w:t>
      </w:r>
      <w:proofErr w:type="spellStart"/>
      <w:r w:rsidRPr="008216B4">
        <w:rPr>
          <w:szCs w:val="28"/>
        </w:rPr>
        <w:t>đặt</w:t>
      </w:r>
      <w:proofErr w:type="spellEnd"/>
      <w:r w:rsidRPr="008216B4">
        <w:rPr>
          <w:szCs w:val="28"/>
        </w:rPr>
        <w:t xml:space="preserve"> </w:t>
      </w:r>
      <w:proofErr w:type="spellStart"/>
      <w:r w:rsidRPr="008216B4">
        <w:rPr>
          <w:szCs w:val="28"/>
        </w:rPr>
        <w:t>và</w:t>
      </w:r>
      <w:proofErr w:type="spellEnd"/>
      <w:r w:rsidRPr="008216B4">
        <w:rPr>
          <w:szCs w:val="28"/>
        </w:rPr>
        <w:t xml:space="preserve"> </w:t>
      </w:r>
      <w:proofErr w:type="spellStart"/>
      <w:r w:rsidRPr="008216B4">
        <w:rPr>
          <w:szCs w:val="28"/>
        </w:rPr>
        <w:t>sử</w:t>
      </w:r>
      <w:proofErr w:type="spellEnd"/>
      <w:r w:rsidRPr="008216B4">
        <w:rPr>
          <w:szCs w:val="28"/>
        </w:rPr>
        <w:t xml:space="preserve"> </w:t>
      </w:r>
      <w:proofErr w:type="spellStart"/>
      <w:r w:rsidRPr="008216B4">
        <w:rPr>
          <w:szCs w:val="28"/>
        </w:rPr>
        <w:t>dụng</w:t>
      </w:r>
      <w:proofErr w:type="spellEnd"/>
      <w:r w:rsidRPr="008216B4">
        <w:rPr>
          <w:szCs w:val="28"/>
        </w:rPr>
        <w:t xml:space="preserve"> 0</w:t>
      </w:r>
      <w:r w:rsidR="00181767" w:rsidRPr="008216B4">
        <w:rPr>
          <w:szCs w:val="28"/>
        </w:rPr>
        <w:t>2</w:t>
      </w:r>
      <w:r w:rsidRPr="008216B4">
        <w:rPr>
          <w:szCs w:val="28"/>
          <w:lang w:eastAsia="x-none"/>
        </w:rPr>
        <w:t xml:space="preserve"> </w:t>
      </w:r>
      <w:proofErr w:type="spellStart"/>
      <w:r w:rsidRPr="008216B4">
        <w:rPr>
          <w:szCs w:val="28"/>
          <w:lang w:eastAsia="x-none"/>
        </w:rPr>
        <w:t>lò</w:t>
      </w:r>
      <w:proofErr w:type="spellEnd"/>
      <w:r w:rsidRPr="008216B4">
        <w:rPr>
          <w:szCs w:val="28"/>
          <w:lang w:eastAsia="x-none"/>
        </w:rPr>
        <w:t xml:space="preserve"> </w:t>
      </w:r>
      <w:proofErr w:type="spellStart"/>
      <w:r w:rsidRPr="008216B4">
        <w:rPr>
          <w:szCs w:val="28"/>
          <w:lang w:eastAsia="x-none"/>
        </w:rPr>
        <w:t>hơi</w:t>
      </w:r>
      <w:proofErr w:type="spellEnd"/>
      <w:r w:rsidR="000F47CD" w:rsidRPr="008216B4">
        <w:rPr>
          <w:szCs w:val="28"/>
          <w:lang w:eastAsia="x-none"/>
        </w:rPr>
        <w:t>:</w:t>
      </w:r>
      <w:r w:rsidRPr="008216B4">
        <w:rPr>
          <w:szCs w:val="28"/>
          <w:lang w:eastAsia="x-none"/>
        </w:rPr>
        <w:t xml:space="preserve"> </w:t>
      </w:r>
      <w:r w:rsidR="000F47CD" w:rsidRPr="008216B4">
        <w:rPr>
          <w:szCs w:val="28"/>
          <w:lang w:eastAsia="x-none"/>
        </w:rPr>
        <w:t>0</w:t>
      </w:r>
      <w:r w:rsidR="00181767" w:rsidRPr="008216B4">
        <w:rPr>
          <w:szCs w:val="28"/>
          <w:lang w:eastAsia="x-none"/>
        </w:rPr>
        <w:t>1</w:t>
      </w:r>
      <w:r w:rsidR="000F47CD" w:rsidRPr="008216B4">
        <w:rPr>
          <w:szCs w:val="28"/>
          <w:lang w:eastAsia="x-none"/>
        </w:rPr>
        <w:t xml:space="preserve"> </w:t>
      </w:r>
      <w:proofErr w:type="spellStart"/>
      <w:r w:rsidR="000F47CD" w:rsidRPr="008216B4">
        <w:rPr>
          <w:szCs w:val="28"/>
          <w:lang w:eastAsia="x-none"/>
        </w:rPr>
        <w:t>lò</w:t>
      </w:r>
      <w:proofErr w:type="spellEnd"/>
      <w:r w:rsidR="000F47CD" w:rsidRPr="008216B4">
        <w:rPr>
          <w:szCs w:val="28"/>
          <w:lang w:eastAsia="x-none"/>
        </w:rPr>
        <w:t xml:space="preserve"> </w:t>
      </w:r>
      <w:proofErr w:type="spellStart"/>
      <w:r w:rsidR="000F47CD" w:rsidRPr="008216B4">
        <w:rPr>
          <w:szCs w:val="28"/>
          <w:lang w:eastAsia="x-none"/>
        </w:rPr>
        <w:t>hơi</w:t>
      </w:r>
      <w:proofErr w:type="spellEnd"/>
      <w:r w:rsidR="000F47CD" w:rsidRPr="008216B4">
        <w:rPr>
          <w:szCs w:val="28"/>
          <w:lang w:eastAsia="x-none"/>
        </w:rPr>
        <w:t xml:space="preserve"> </w:t>
      </w:r>
      <w:proofErr w:type="spellStart"/>
      <w:r w:rsidRPr="008216B4">
        <w:rPr>
          <w:szCs w:val="28"/>
          <w:lang w:eastAsia="x-none"/>
        </w:rPr>
        <w:t>công</w:t>
      </w:r>
      <w:proofErr w:type="spellEnd"/>
      <w:r w:rsidRPr="008216B4">
        <w:rPr>
          <w:szCs w:val="28"/>
          <w:lang w:eastAsia="x-none"/>
        </w:rPr>
        <w:t xml:space="preserve"> </w:t>
      </w:r>
      <w:proofErr w:type="spellStart"/>
      <w:r w:rsidRPr="008216B4">
        <w:rPr>
          <w:szCs w:val="28"/>
          <w:lang w:eastAsia="x-none"/>
        </w:rPr>
        <w:t>suất</w:t>
      </w:r>
      <w:proofErr w:type="spellEnd"/>
      <w:r w:rsidRPr="008216B4">
        <w:rPr>
          <w:szCs w:val="28"/>
          <w:lang w:eastAsia="x-none"/>
        </w:rPr>
        <w:t xml:space="preserve"> </w:t>
      </w:r>
      <w:r w:rsidR="00181767" w:rsidRPr="008216B4">
        <w:rPr>
          <w:szCs w:val="28"/>
        </w:rPr>
        <w:t xml:space="preserve">1.000kg/h </w:t>
      </w:r>
      <w:proofErr w:type="spellStart"/>
      <w:r w:rsidRPr="008216B4">
        <w:rPr>
          <w:szCs w:val="28"/>
        </w:rPr>
        <w:t>và</w:t>
      </w:r>
      <w:proofErr w:type="spellEnd"/>
      <w:r w:rsidR="000F47CD" w:rsidRPr="008216B4">
        <w:rPr>
          <w:szCs w:val="28"/>
        </w:rPr>
        <w:t xml:space="preserve"> </w:t>
      </w:r>
      <w:r w:rsidR="000F47CD" w:rsidRPr="008216B4">
        <w:rPr>
          <w:szCs w:val="28"/>
          <w:lang w:eastAsia="x-none"/>
        </w:rPr>
        <w:t xml:space="preserve">01 </w:t>
      </w:r>
      <w:proofErr w:type="spellStart"/>
      <w:r w:rsidR="000F47CD" w:rsidRPr="008216B4">
        <w:rPr>
          <w:szCs w:val="28"/>
          <w:lang w:eastAsia="x-none"/>
        </w:rPr>
        <w:t>lò</w:t>
      </w:r>
      <w:proofErr w:type="spellEnd"/>
      <w:r w:rsidR="000F47CD" w:rsidRPr="008216B4">
        <w:rPr>
          <w:szCs w:val="28"/>
          <w:lang w:eastAsia="x-none"/>
        </w:rPr>
        <w:t xml:space="preserve"> </w:t>
      </w:r>
      <w:proofErr w:type="spellStart"/>
      <w:r w:rsidR="000F47CD" w:rsidRPr="008216B4">
        <w:rPr>
          <w:szCs w:val="28"/>
          <w:lang w:eastAsia="x-none"/>
        </w:rPr>
        <w:t>hơi</w:t>
      </w:r>
      <w:proofErr w:type="spellEnd"/>
      <w:r w:rsidRPr="008216B4">
        <w:rPr>
          <w:szCs w:val="28"/>
        </w:rPr>
        <w:t xml:space="preserve"> </w:t>
      </w:r>
      <w:proofErr w:type="spellStart"/>
      <w:r w:rsidR="000F47CD" w:rsidRPr="008216B4">
        <w:rPr>
          <w:szCs w:val="28"/>
          <w:lang w:eastAsia="x-none"/>
        </w:rPr>
        <w:t>công</w:t>
      </w:r>
      <w:proofErr w:type="spellEnd"/>
      <w:r w:rsidR="000F47CD" w:rsidRPr="008216B4">
        <w:rPr>
          <w:szCs w:val="28"/>
          <w:lang w:eastAsia="x-none"/>
        </w:rPr>
        <w:t xml:space="preserve"> </w:t>
      </w:r>
      <w:proofErr w:type="spellStart"/>
      <w:r w:rsidR="000F47CD" w:rsidRPr="008216B4">
        <w:rPr>
          <w:szCs w:val="28"/>
          <w:lang w:eastAsia="x-none"/>
        </w:rPr>
        <w:t>suất</w:t>
      </w:r>
      <w:proofErr w:type="spellEnd"/>
      <w:r w:rsidR="000F47CD" w:rsidRPr="008216B4">
        <w:rPr>
          <w:szCs w:val="28"/>
          <w:lang w:eastAsia="x-none"/>
        </w:rPr>
        <w:t xml:space="preserve"> </w:t>
      </w:r>
      <w:r w:rsidR="00181767" w:rsidRPr="008216B4">
        <w:rPr>
          <w:szCs w:val="28"/>
        </w:rPr>
        <w:t>1.500kg/h</w:t>
      </w:r>
      <w:r w:rsidRPr="008216B4">
        <w:rPr>
          <w:szCs w:val="28"/>
        </w:rPr>
        <w:t xml:space="preserve">. Nhu </w:t>
      </w:r>
      <w:proofErr w:type="spellStart"/>
      <w:r w:rsidRPr="008216B4">
        <w:rPr>
          <w:szCs w:val="28"/>
        </w:rPr>
        <w:t>cầu</w:t>
      </w:r>
      <w:proofErr w:type="spellEnd"/>
      <w:r w:rsidRPr="008216B4">
        <w:rPr>
          <w:szCs w:val="28"/>
        </w:rPr>
        <w:t xml:space="preserve"> </w:t>
      </w:r>
      <w:proofErr w:type="spellStart"/>
      <w:r w:rsidRPr="008216B4">
        <w:rPr>
          <w:szCs w:val="28"/>
        </w:rPr>
        <w:t>sử</w:t>
      </w:r>
      <w:proofErr w:type="spellEnd"/>
      <w:r w:rsidRPr="008216B4">
        <w:rPr>
          <w:szCs w:val="28"/>
        </w:rPr>
        <w:t xml:space="preserve"> </w:t>
      </w:r>
      <w:proofErr w:type="spellStart"/>
      <w:r w:rsidRPr="008216B4">
        <w:rPr>
          <w:szCs w:val="28"/>
        </w:rPr>
        <w:t>dụng</w:t>
      </w:r>
      <w:proofErr w:type="spellEnd"/>
      <w:r w:rsidRPr="008216B4">
        <w:rPr>
          <w:szCs w:val="28"/>
        </w:rPr>
        <w:t xml:space="preserve"> </w:t>
      </w:r>
      <w:proofErr w:type="spellStart"/>
      <w:r w:rsidRPr="008216B4">
        <w:rPr>
          <w:szCs w:val="28"/>
        </w:rPr>
        <w:t>nước</w:t>
      </w:r>
      <w:proofErr w:type="spellEnd"/>
      <w:r w:rsidRPr="008216B4">
        <w:rPr>
          <w:szCs w:val="28"/>
        </w:rPr>
        <w:t xml:space="preserve"> </w:t>
      </w:r>
      <w:proofErr w:type="spellStart"/>
      <w:r w:rsidRPr="008216B4">
        <w:rPr>
          <w:szCs w:val="28"/>
        </w:rPr>
        <w:t>của</w:t>
      </w:r>
      <w:proofErr w:type="spellEnd"/>
      <w:r w:rsidRPr="008216B4">
        <w:rPr>
          <w:szCs w:val="28"/>
        </w:rPr>
        <w:t xml:space="preserve"> </w:t>
      </w:r>
      <w:proofErr w:type="spellStart"/>
      <w:r w:rsidRPr="008216B4">
        <w:rPr>
          <w:szCs w:val="28"/>
        </w:rPr>
        <w:t>lò</w:t>
      </w:r>
      <w:proofErr w:type="spellEnd"/>
      <w:r w:rsidRPr="008216B4">
        <w:rPr>
          <w:szCs w:val="28"/>
        </w:rPr>
        <w:t xml:space="preserve"> </w:t>
      </w:r>
      <w:proofErr w:type="spellStart"/>
      <w:r w:rsidRPr="008216B4">
        <w:rPr>
          <w:szCs w:val="28"/>
        </w:rPr>
        <w:t>hơi</w:t>
      </w:r>
      <w:proofErr w:type="spellEnd"/>
      <w:r w:rsidRPr="008216B4">
        <w:rPr>
          <w:szCs w:val="28"/>
        </w:rPr>
        <w:t xml:space="preserve"> </w:t>
      </w:r>
      <w:proofErr w:type="spellStart"/>
      <w:r w:rsidRPr="008216B4">
        <w:rPr>
          <w:szCs w:val="28"/>
        </w:rPr>
        <w:t>như</w:t>
      </w:r>
      <w:proofErr w:type="spellEnd"/>
      <w:r w:rsidRPr="008216B4">
        <w:rPr>
          <w:szCs w:val="28"/>
        </w:rPr>
        <w:t xml:space="preserve"> </w:t>
      </w:r>
      <w:proofErr w:type="spellStart"/>
      <w:r w:rsidRPr="008216B4">
        <w:rPr>
          <w:szCs w:val="28"/>
        </w:rPr>
        <w:t>sau</w:t>
      </w:r>
      <w:proofErr w:type="spellEnd"/>
      <w:r w:rsidRPr="008216B4">
        <w:rPr>
          <w:szCs w:val="28"/>
        </w:rPr>
        <w:t>:</w:t>
      </w:r>
    </w:p>
    <w:p w14:paraId="50459B32" w14:textId="50B57724" w:rsidR="00456F1B" w:rsidRPr="005222C8" w:rsidRDefault="00456F1B" w:rsidP="00456F1B">
      <w:pPr>
        <w:spacing w:before="120" w:after="120" w:line="264" w:lineRule="auto"/>
        <w:ind w:firstLine="360"/>
        <w:jc w:val="both"/>
        <w:rPr>
          <w:color w:val="000000" w:themeColor="text1"/>
        </w:rPr>
      </w:pPr>
      <w:r w:rsidRPr="00EC30EE">
        <w:rPr>
          <w:color w:val="000000" w:themeColor="text1"/>
          <w:lang w:val="vi-VN"/>
        </w:rPr>
        <w:t>Theo TCVN 8630:2010: Nồi hơi – Hiệu suất năng lượng và phương pháp thử thì khối lượng riêng của hơi nước ở 100</w:t>
      </w:r>
      <w:r w:rsidRPr="00EC30EE">
        <w:rPr>
          <w:color w:val="000000" w:themeColor="text1"/>
          <w:vertAlign w:val="superscript"/>
          <w:lang w:val="vi-VN"/>
        </w:rPr>
        <w:t>o</w:t>
      </w:r>
      <w:r w:rsidRPr="00EC30EE">
        <w:rPr>
          <w:color w:val="000000" w:themeColor="text1"/>
          <w:lang w:val="vi-VN"/>
        </w:rPr>
        <w:t>C là 958,3665 kg/m</w:t>
      </w:r>
      <w:r w:rsidRPr="00EC30EE">
        <w:rPr>
          <w:color w:val="000000" w:themeColor="text1"/>
          <w:vertAlign w:val="superscript"/>
          <w:lang w:val="vi-VN"/>
        </w:rPr>
        <w:t>3</w:t>
      </w:r>
      <w:r w:rsidRPr="00EC30EE">
        <w:rPr>
          <w:color w:val="000000" w:themeColor="text1"/>
        </w:rPr>
        <w:sym w:font="Wingdings" w:char="F0E0"/>
      </w:r>
      <w:r w:rsidRPr="00EC30EE">
        <w:rPr>
          <w:color w:val="000000" w:themeColor="text1"/>
          <w:lang w:val="vi-VN"/>
        </w:rPr>
        <w:t xml:space="preserve"> 1 tấn hơi/h = 1.000 kg hơi/h ~ 1,04m</w:t>
      </w:r>
      <w:r w:rsidRPr="00EC30EE">
        <w:rPr>
          <w:color w:val="000000" w:themeColor="text1"/>
          <w:vertAlign w:val="superscript"/>
          <w:lang w:val="vi-VN"/>
        </w:rPr>
        <w:t>3</w:t>
      </w:r>
      <w:r w:rsidRPr="00EC30EE">
        <w:rPr>
          <w:color w:val="000000" w:themeColor="text1"/>
          <w:lang w:val="vi-VN"/>
        </w:rPr>
        <w:t xml:space="preserve"> hơi/h</w:t>
      </w:r>
      <w:r w:rsidR="00A202E7">
        <w:rPr>
          <w:color w:val="000000" w:themeColor="text1"/>
        </w:rPr>
        <w:t xml:space="preserve"> </w:t>
      </w:r>
      <w:proofErr w:type="spellStart"/>
      <w:r w:rsidR="00A202E7">
        <w:rPr>
          <w:color w:val="000000" w:themeColor="text1"/>
        </w:rPr>
        <w:t>và</w:t>
      </w:r>
      <w:proofErr w:type="spellEnd"/>
      <w:r w:rsidR="00A202E7">
        <w:rPr>
          <w:color w:val="000000" w:themeColor="text1"/>
        </w:rPr>
        <w:t xml:space="preserve"> </w:t>
      </w:r>
      <w:r w:rsidR="00A202E7" w:rsidRPr="00EC30EE">
        <w:rPr>
          <w:color w:val="000000" w:themeColor="text1"/>
          <w:lang w:val="vi-VN"/>
        </w:rPr>
        <w:t>1</w:t>
      </w:r>
      <w:r w:rsidR="00A202E7">
        <w:rPr>
          <w:color w:val="000000" w:themeColor="text1"/>
        </w:rPr>
        <w:t>,5</w:t>
      </w:r>
      <w:r w:rsidR="00A202E7" w:rsidRPr="00EC30EE">
        <w:rPr>
          <w:color w:val="000000" w:themeColor="text1"/>
          <w:lang w:val="vi-VN"/>
        </w:rPr>
        <w:t xml:space="preserve"> tấn hơi/h = 1.</w:t>
      </w:r>
      <w:r w:rsidR="00A202E7">
        <w:rPr>
          <w:color w:val="000000" w:themeColor="text1"/>
        </w:rPr>
        <w:t>5</w:t>
      </w:r>
      <w:r w:rsidR="00A202E7" w:rsidRPr="00EC30EE">
        <w:rPr>
          <w:color w:val="000000" w:themeColor="text1"/>
          <w:lang w:val="vi-VN"/>
        </w:rPr>
        <w:t>00 kg hơi/h ~ 1,</w:t>
      </w:r>
      <w:r w:rsidR="00A202E7">
        <w:rPr>
          <w:color w:val="000000" w:themeColor="text1"/>
        </w:rPr>
        <w:t>56</w:t>
      </w:r>
      <w:r w:rsidR="00A202E7" w:rsidRPr="00EC30EE">
        <w:rPr>
          <w:color w:val="000000" w:themeColor="text1"/>
          <w:lang w:val="vi-VN"/>
        </w:rPr>
        <w:t>m</w:t>
      </w:r>
      <w:r w:rsidR="00A202E7" w:rsidRPr="00EC30EE">
        <w:rPr>
          <w:color w:val="000000" w:themeColor="text1"/>
          <w:vertAlign w:val="superscript"/>
          <w:lang w:val="vi-VN"/>
        </w:rPr>
        <w:t>3</w:t>
      </w:r>
      <w:r w:rsidR="00A202E7" w:rsidRPr="00EC30EE">
        <w:rPr>
          <w:color w:val="000000" w:themeColor="text1"/>
          <w:lang w:val="vi-VN"/>
        </w:rPr>
        <w:t xml:space="preserve"> hơi/h</w:t>
      </w:r>
      <w:r w:rsidR="005222C8">
        <w:rPr>
          <w:color w:val="000000" w:themeColor="text1"/>
        </w:rPr>
        <w:t>.</w:t>
      </w:r>
    </w:p>
    <w:p w14:paraId="195F9ADE" w14:textId="4BC8256E" w:rsidR="00456F1B" w:rsidRPr="00EC30EE" w:rsidRDefault="00456F1B" w:rsidP="00456F1B">
      <w:pPr>
        <w:spacing w:before="120" w:after="120" w:line="264" w:lineRule="auto"/>
        <w:ind w:firstLine="360"/>
        <w:jc w:val="both"/>
        <w:rPr>
          <w:color w:val="000000" w:themeColor="text1"/>
          <w:lang w:val="vi-VN"/>
        </w:rPr>
      </w:pPr>
      <w:r w:rsidRPr="00EC30EE">
        <w:rPr>
          <w:color w:val="000000" w:themeColor="text1"/>
          <w:lang w:val="vi-VN"/>
        </w:rPr>
        <w:t xml:space="preserve">Hiệu suất hoạt động của lò hơi 82 ± 3%, với nhu cầu sử dụng là 8 h/ngày. Lượng nước sử dụng cho lò hơi khi </w:t>
      </w:r>
      <w:proofErr w:type="spellStart"/>
      <w:r w:rsidR="005D4218">
        <w:rPr>
          <w:rFonts w:eastAsia="Calibri"/>
          <w:szCs w:val="28"/>
        </w:rPr>
        <w:t>Cơ</w:t>
      </w:r>
      <w:proofErr w:type="spellEnd"/>
      <w:r w:rsidR="005D4218">
        <w:rPr>
          <w:rFonts w:eastAsia="Calibri"/>
          <w:szCs w:val="28"/>
        </w:rPr>
        <w:t xml:space="preserve"> </w:t>
      </w:r>
      <w:proofErr w:type="spellStart"/>
      <w:r w:rsidR="005D4218">
        <w:rPr>
          <w:rFonts w:eastAsia="Calibri"/>
          <w:szCs w:val="28"/>
        </w:rPr>
        <w:t>sở</w:t>
      </w:r>
      <w:proofErr w:type="spellEnd"/>
      <w:r w:rsidR="005D4218">
        <w:rPr>
          <w:rFonts w:eastAsia="Calibri"/>
          <w:szCs w:val="28"/>
        </w:rPr>
        <w:t xml:space="preserve"> </w:t>
      </w:r>
      <w:r w:rsidRPr="00EC30EE">
        <w:rPr>
          <w:color w:val="000000" w:themeColor="text1"/>
          <w:lang w:val="vi-VN"/>
        </w:rPr>
        <w:t xml:space="preserve">hoạt động với công suất tối đa là: </w:t>
      </w:r>
    </w:p>
    <w:p w14:paraId="03C4F7FD" w14:textId="4D14D82C" w:rsidR="00456F1B" w:rsidRDefault="00C7115E" w:rsidP="00456F1B">
      <w:pPr>
        <w:spacing w:before="120" w:after="120" w:line="264" w:lineRule="auto"/>
        <w:ind w:firstLine="360"/>
        <w:jc w:val="both"/>
        <w:rPr>
          <w:color w:val="000000" w:themeColor="text1"/>
          <w:lang w:val="vi-VN"/>
        </w:rPr>
      </w:pPr>
      <w:r>
        <w:rPr>
          <w:color w:val="000000" w:themeColor="text1"/>
        </w:rPr>
        <w:t xml:space="preserve">- </w:t>
      </w:r>
      <w:proofErr w:type="spellStart"/>
      <w:r>
        <w:rPr>
          <w:color w:val="000000" w:themeColor="text1"/>
        </w:rPr>
        <w:t>Lò</w:t>
      </w:r>
      <w:proofErr w:type="spellEnd"/>
      <w:r>
        <w:rPr>
          <w:color w:val="000000" w:themeColor="text1"/>
        </w:rPr>
        <w:t xml:space="preserve"> </w:t>
      </w:r>
      <w:proofErr w:type="spellStart"/>
      <w:r>
        <w:rPr>
          <w:color w:val="000000" w:themeColor="text1"/>
        </w:rPr>
        <w:t>hơi</w:t>
      </w:r>
      <w:proofErr w:type="spellEnd"/>
      <w:r>
        <w:rPr>
          <w:color w:val="000000" w:themeColor="text1"/>
        </w:rPr>
        <w:t xml:space="preserve"> </w:t>
      </w:r>
      <w:r w:rsidRPr="00EC30EE">
        <w:rPr>
          <w:color w:val="000000" w:themeColor="text1"/>
          <w:lang w:val="vi-VN"/>
        </w:rPr>
        <w:t>1 tấn hơi/h</w:t>
      </w:r>
      <w:r>
        <w:rPr>
          <w:color w:val="000000" w:themeColor="text1"/>
        </w:rPr>
        <w:t>:</w:t>
      </w:r>
      <w:r w:rsidRPr="00EC30EE">
        <w:rPr>
          <w:color w:val="000000" w:themeColor="text1"/>
          <w:lang w:val="vi-VN"/>
        </w:rPr>
        <w:t xml:space="preserve"> </w:t>
      </w:r>
      <w:r w:rsidR="00456F1B" w:rsidRPr="00EC30EE">
        <w:rPr>
          <w:color w:val="000000" w:themeColor="text1"/>
          <w:lang w:val="vi-VN"/>
        </w:rPr>
        <w:t>1,04 (m</w:t>
      </w:r>
      <w:r w:rsidR="00456F1B" w:rsidRPr="00EC30EE">
        <w:rPr>
          <w:color w:val="000000" w:themeColor="text1"/>
          <w:vertAlign w:val="superscript"/>
          <w:lang w:val="vi-VN"/>
        </w:rPr>
        <w:t>3</w:t>
      </w:r>
      <w:r w:rsidR="00456F1B" w:rsidRPr="00EC30EE">
        <w:rPr>
          <w:color w:val="000000" w:themeColor="text1"/>
          <w:lang w:val="vi-VN"/>
        </w:rPr>
        <w:t xml:space="preserve"> hơi/h) x 100/82 x 8 (h) = </w:t>
      </w:r>
      <w:r>
        <w:rPr>
          <w:color w:val="000000" w:themeColor="text1"/>
        </w:rPr>
        <w:t>10</w:t>
      </w:r>
      <w:r w:rsidR="000C4FC3">
        <w:rPr>
          <w:color w:val="000000" w:themeColor="text1"/>
        </w:rPr>
        <w:t>,</w:t>
      </w:r>
      <w:r>
        <w:rPr>
          <w:color w:val="000000" w:themeColor="text1"/>
        </w:rPr>
        <w:t>1</w:t>
      </w:r>
      <w:r w:rsidR="00456F1B" w:rsidRPr="00EC30EE">
        <w:rPr>
          <w:color w:val="000000" w:themeColor="text1"/>
          <w:lang w:val="vi-VN"/>
        </w:rPr>
        <w:t xml:space="preserve"> m</w:t>
      </w:r>
      <w:r w:rsidR="00456F1B" w:rsidRPr="00EC30EE">
        <w:rPr>
          <w:color w:val="000000" w:themeColor="text1"/>
          <w:vertAlign w:val="superscript"/>
          <w:lang w:val="vi-VN"/>
        </w:rPr>
        <w:t>3</w:t>
      </w:r>
      <w:r w:rsidR="00456F1B" w:rsidRPr="00EC30EE">
        <w:rPr>
          <w:color w:val="000000" w:themeColor="text1"/>
          <w:lang w:val="vi-VN"/>
        </w:rPr>
        <w:t xml:space="preserve"> nước/ngày.</w:t>
      </w:r>
    </w:p>
    <w:p w14:paraId="6AFEEDD2" w14:textId="580249A0" w:rsidR="00C7115E" w:rsidRPr="00EC30EE" w:rsidRDefault="00C7115E" w:rsidP="00C7115E">
      <w:pPr>
        <w:spacing w:before="120" w:after="120" w:line="264" w:lineRule="auto"/>
        <w:ind w:firstLine="360"/>
        <w:jc w:val="both"/>
        <w:rPr>
          <w:color w:val="000000" w:themeColor="text1"/>
          <w:lang w:val="vi-VN"/>
        </w:rPr>
      </w:pPr>
      <w:r>
        <w:rPr>
          <w:color w:val="000000" w:themeColor="text1"/>
        </w:rPr>
        <w:t xml:space="preserve">- </w:t>
      </w:r>
      <w:proofErr w:type="spellStart"/>
      <w:r>
        <w:rPr>
          <w:color w:val="000000" w:themeColor="text1"/>
        </w:rPr>
        <w:t>Lò</w:t>
      </w:r>
      <w:proofErr w:type="spellEnd"/>
      <w:r>
        <w:rPr>
          <w:color w:val="000000" w:themeColor="text1"/>
        </w:rPr>
        <w:t xml:space="preserve"> </w:t>
      </w:r>
      <w:proofErr w:type="spellStart"/>
      <w:r>
        <w:rPr>
          <w:color w:val="000000" w:themeColor="text1"/>
        </w:rPr>
        <w:t>hơi</w:t>
      </w:r>
      <w:proofErr w:type="spellEnd"/>
      <w:r>
        <w:rPr>
          <w:color w:val="000000" w:themeColor="text1"/>
        </w:rPr>
        <w:t xml:space="preserve"> </w:t>
      </w:r>
      <w:r w:rsidRPr="00EC30EE">
        <w:rPr>
          <w:color w:val="000000" w:themeColor="text1"/>
          <w:lang w:val="vi-VN"/>
        </w:rPr>
        <w:t>1</w:t>
      </w:r>
      <w:r>
        <w:rPr>
          <w:color w:val="000000" w:themeColor="text1"/>
        </w:rPr>
        <w:t>,5</w:t>
      </w:r>
      <w:r w:rsidRPr="00EC30EE">
        <w:rPr>
          <w:color w:val="000000" w:themeColor="text1"/>
          <w:lang w:val="vi-VN"/>
        </w:rPr>
        <w:t xml:space="preserve"> tấn hơi/h</w:t>
      </w:r>
      <w:r>
        <w:rPr>
          <w:color w:val="000000" w:themeColor="text1"/>
        </w:rPr>
        <w:t>:</w:t>
      </w:r>
      <w:r w:rsidRPr="00EC30EE">
        <w:rPr>
          <w:color w:val="000000" w:themeColor="text1"/>
          <w:lang w:val="vi-VN"/>
        </w:rPr>
        <w:t xml:space="preserve"> </w:t>
      </w:r>
      <w:r>
        <w:rPr>
          <w:color w:val="000000" w:themeColor="text1"/>
        </w:rPr>
        <w:t xml:space="preserve">1,56 </w:t>
      </w:r>
      <w:r w:rsidRPr="00EC30EE">
        <w:rPr>
          <w:color w:val="000000" w:themeColor="text1"/>
          <w:lang w:val="vi-VN"/>
        </w:rPr>
        <w:t>(m</w:t>
      </w:r>
      <w:r w:rsidRPr="00EC30EE">
        <w:rPr>
          <w:color w:val="000000" w:themeColor="text1"/>
          <w:vertAlign w:val="superscript"/>
          <w:lang w:val="vi-VN"/>
        </w:rPr>
        <w:t>3</w:t>
      </w:r>
      <w:r w:rsidRPr="00EC30EE">
        <w:rPr>
          <w:color w:val="000000" w:themeColor="text1"/>
          <w:lang w:val="vi-VN"/>
        </w:rPr>
        <w:t xml:space="preserve"> hơi/h)</w:t>
      </w:r>
      <w:r>
        <w:rPr>
          <w:color w:val="000000" w:themeColor="text1"/>
        </w:rPr>
        <w:t xml:space="preserve"> </w:t>
      </w:r>
      <w:r w:rsidRPr="00EC30EE">
        <w:rPr>
          <w:color w:val="000000" w:themeColor="text1"/>
          <w:lang w:val="vi-VN"/>
        </w:rPr>
        <w:t xml:space="preserve">x 100/82 x 8 (h) = </w:t>
      </w:r>
      <w:r>
        <w:rPr>
          <w:color w:val="000000" w:themeColor="text1"/>
        </w:rPr>
        <w:t>15,22</w:t>
      </w:r>
      <w:r w:rsidRPr="00EC30EE">
        <w:rPr>
          <w:color w:val="000000" w:themeColor="text1"/>
          <w:lang w:val="vi-VN"/>
        </w:rPr>
        <w:t xml:space="preserve"> m</w:t>
      </w:r>
      <w:r w:rsidRPr="00EC30EE">
        <w:rPr>
          <w:color w:val="000000" w:themeColor="text1"/>
          <w:vertAlign w:val="superscript"/>
          <w:lang w:val="vi-VN"/>
        </w:rPr>
        <w:t>3</w:t>
      </w:r>
      <w:r w:rsidRPr="00EC30EE">
        <w:rPr>
          <w:color w:val="000000" w:themeColor="text1"/>
          <w:lang w:val="vi-VN"/>
        </w:rPr>
        <w:t xml:space="preserve"> nước/ngày.</w:t>
      </w:r>
    </w:p>
    <w:p w14:paraId="5850FA27" w14:textId="5D943258" w:rsidR="00723C2C" w:rsidRPr="008216B4" w:rsidRDefault="00723C2C" w:rsidP="00723C2C">
      <w:pPr>
        <w:spacing w:after="120" w:line="264" w:lineRule="auto"/>
        <w:jc w:val="both"/>
        <w:rPr>
          <w:szCs w:val="28"/>
        </w:rPr>
      </w:pPr>
      <w:proofErr w:type="spellStart"/>
      <w:r w:rsidRPr="008216B4">
        <w:rPr>
          <w:szCs w:val="28"/>
        </w:rPr>
        <w:t>Hiện</w:t>
      </w:r>
      <w:proofErr w:type="spellEnd"/>
      <w:r w:rsidRPr="008216B4">
        <w:rPr>
          <w:szCs w:val="28"/>
        </w:rPr>
        <w:t xml:space="preserve"> </w:t>
      </w:r>
      <w:proofErr w:type="spellStart"/>
      <w:r w:rsidRPr="008216B4">
        <w:rPr>
          <w:szCs w:val="28"/>
        </w:rPr>
        <w:t>tại</w:t>
      </w:r>
      <w:proofErr w:type="spellEnd"/>
      <w:r w:rsidRPr="008216B4">
        <w:rPr>
          <w:szCs w:val="28"/>
        </w:rPr>
        <w:t xml:space="preserve">, </w:t>
      </w:r>
      <w:proofErr w:type="spellStart"/>
      <w:r w:rsidRPr="008216B4">
        <w:rPr>
          <w:szCs w:val="28"/>
        </w:rPr>
        <w:t>nhà</w:t>
      </w:r>
      <w:proofErr w:type="spellEnd"/>
      <w:r w:rsidRPr="008216B4">
        <w:rPr>
          <w:szCs w:val="28"/>
        </w:rPr>
        <w:t xml:space="preserve"> </w:t>
      </w:r>
      <w:proofErr w:type="spellStart"/>
      <w:r w:rsidRPr="008216B4">
        <w:rPr>
          <w:szCs w:val="28"/>
        </w:rPr>
        <w:t>máy</w:t>
      </w:r>
      <w:proofErr w:type="spellEnd"/>
      <w:r w:rsidRPr="008216B4">
        <w:rPr>
          <w:szCs w:val="28"/>
        </w:rPr>
        <w:t xml:space="preserve"> </w:t>
      </w:r>
      <w:proofErr w:type="spellStart"/>
      <w:r w:rsidRPr="008216B4">
        <w:rPr>
          <w:szCs w:val="28"/>
        </w:rPr>
        <w:t>sử</w:t>
      </w:r>
      <w:proofErr w:type="spellEnd"/>
      <w:r w:rsidRPr="008216B4">
        <w:rPr>
          <w:szCs w:val="28"/>
        </w:rPr>
        <w:t xml:space="preserve"> </w:t>
      </w:r>
      <w:proofErr w:type="spellStart"/>
      <w:r w:rsidRPr="008216B4">
        <w:rPr>
          <w:szCs w:val="28"/>
        </w:rPr>
        <w:t>dụng</w:t>
      </w:r>
      <w:proofErr w:type="spellEnd"/>
      <w:r w:rsidRPr="008216B4">
        <w:rPr>
          <w:szCs w:val="28"/>
        </w:rPr>
        <w:t xml:space="preserve"> </w:t>
      </w:r>
      <w:proofErr w:type="spellStart"/>
      <w:r w:rsidRPr="008216B4">
        <w:rPr>
          <w:szCs w:val="28"/>
        </w:rPr>
        <w:t>luân</w:t>
      </w:r>
      <w:proofErr w:type="spellEnd"/>
      <w:r w:rsidRPr="008216B4">
        <w:rPr>
          <w:szCs w:val="28"/>
        </w:rPr>
        <w:t xml:space="preserve"> </w:t>
      </w:r>
      <w:proofErr w:type="spellStart"/>
      <w:r w:rsidRPr="008216B4">
        <w:rPr>
          <w:szCs w:val="28"/>
        </w:rPr>
        <w:t>phiên</w:t>
      </w:r>
      <w:proofErr w:type="spellEnd"/>
      <w:r w:rsidRPr="008216B4">
        <w:rPr>
          <w:szCs w:val="28"/>
        </w:rPr>
        <w:t xml:space="preserve"> 2 </w:t>
      </w:r>
      <w:proofErr w:type="spellStart"/>
      <w:r w:rsidRPr="008216B4">
        <w:rPr>
          <w:szCs w:val="28"/>
        </w:rPr>
        <w:t>lò</w:t>
      </w:r>
      <w:proofErr w:type="spellEnd"/>
      <w:r w:rsidRPr="008216B4">
        <w:rPr>
          <w:szCs w:val="28"/>
        </w:rPr>
        <w:t xml:space="preserve"> </w:t>
      </w:r>
      <w:proofErr w:type="spellStart"/>
      <w:r w:rsidRPr="008216B4">
        <w:rPr>
          <w:szCs w:val="28"/>
        </w:rPr>
        <w:t>hơi</w:t>
      </w:r>
      <w:proofErr w:type="spellEnd"/>
      <w:r w:rsidRPr="008216B4">
        <w:rPr>
          <w:szCs w:val="28"/>
        </w:rPr>
        <w:t>.</w:t>
      </w:r>
      <w:r w:rsidR="005222C8" w:rsidRPr="005222C8">
        <w:rPr>
          <w:color w:val="000000" w:themeColor="text1"/>
          <w:szCs w:val="28"/>
          <w:lang w:val="vi-VN"/>
        </w:rPr>
        <w:t xml:space="preserve"> </w:t>
      </w:r>
      <w:r w:rsidR="00F10009">
        <w:rPr>
          <w:color w:val="000000" w:themeColor="text1"/>
          <w:szCs w:val="28"/>
        </w:rPr>
        <w:t xml:space="preserve">Do </w:t>
      </w:r>
      <w:proofErr w:type="spellStart"/>
      <w:r w:rsidR="00F10009">
        <w:rPr>
          <w:color w:val="000000" w:themeColor="text1"/>
          <w:szCs w:val="28"/>
        </w:rPr>
        <w:t>đó</w:t>
      </w:r>
      <w:proofErr w:type="spellEnd"/>
      <w:r w:rsidR="00F10009">
        <w:rPr>
          <w:color w:val="000000" w:themeColor="text1"/>
          <w:szCs w:val="28"/>
        </w:rPr>
        <w:t xml:space="preserve">, </w:t>
      </w:r>
      <w:proofErr w:type="spellStart"/>
      <w:r w:rsidR="00F10009">
        <w:rPr>
          <w:color w:val="000000" w:themeColor="text1"/>
          <w:szCs w:val="28"/>
        </w:rPr>
        <w:t>lượng</w:t>
      </w:r>
      <w:proofErr w:type="spellEnd"/>
      <w:r w:rsidR="00F10009">
        <w:rPr>
          <w:color w:val="000000" w:themeColor="text1"/>
          <w:szCs w:val="28"/>
        </w:rPr>
        <w:t xml:space="preserve"> </w:t>
      </w:r>
      <w:proofErr w:type="spellStart"/>
      <w:r w:rsidR="00F10009">
        <w:rPr>
          <w:color w:val="000000" w:themeColor="text1"/>
          <w:szCs w:val="28"/>
        </w:rPr>
        <w:t>nước</w:t>
      </w:r>
      <w:proofErr w:type="spellEnd"/>
      <w:r w:rsidR="00F10009">
        <w:rPr>
          <w:color w:val="000000" w:themeColor="text1"/>
          <w:szCs w:val="28"/>
        </w:rPr>
        <w:t xml:space="preserve"> </w:t>
      </w:r>
      <w:proofErr w:type="spellStart"/>
      <w:r w:rsidR="00F10009">
        <w:rPr>
          <w:color w:val="000000" w:themeColor="text1"/>
          <w:szCs w:val="28"/>
        </w:rPr>
        <w:t>sử</w:t>
      </w:r>
      <w:proofErr w:type="spellEnd"/>
      <w:r w:rsidR="00F10009">
        <w:rPr>
          <w:color w:val="000000" w:themeColor="text1"/>
          <w:szCs w:val="28"/>
        </w:rPr>
        <w:t xml:space="preserve"> </w:t>
      </w:r>
      <w:proofErr w:type="spellStart"/>
      <w:r w:rsidR="00F10009">
        <w:rPr>
          <w:color w:val="000000" w:themeColor="text1"/>
          <w:szCs w:val="28"/>
        </w:rPr>
        <w:t>dụng</w:t>
      </w:r>
      <w:proofErr w:type="spellEnd"/>
      <w:r w:rsidR="00F10009">
        <w:rPr>
          <w:color w:val="000000" w:themeColor="text1"/>
          <w:szCs w:val="28"/>
        </w:rPr>
        <w:t xml:space="preserve"> </w:t>
      </w:r>
      <w:proofErr w:type="spellStart"/>
      <w:r w:rsidR="00F10009">
        <w:rPr>
          <w:color w:val="000000" w:themeColor="text1"/>
          <w:szCs w:val="28"/>
        </w:rPr>
        <w:t>cho</w:t>
      </w:r>
      <w:proofErr w:type="spellEnd"/>
      <w:r w:rsidR="00F10009">
        <w:rPr>
          <w:color w:val="000000" w:themeColor="text1"/>
          <w:szCs w:val="28"/>
        </w:rPr>
        <w:t xml:space="preserve"> </w:t>
      </w:r>
      <w:proofErr w:type="spellStart"/>
      <w:r w:rsidR="00F10009">
        <w:rPr>
          <w:color w:val="000000" w:themeColor="text1"/>
          <w:szCs w:val="28"/>
        </w:rPr>
        <w:t>lò</w:t>
      </w:r>
      <w:proofErr w:type="spellEnd"/>
      <w:r w:rsidR="00F10009">
        <w:rPr>
          <w:color w:val="000000" w:themeColor="text1"/>
          <w:szCs w:val="28"/>
        </w:rPr>
        <w:t xml:space="preserve"> </w:t>
      </w:r>
      <w:proofErr w:type="spellStart"/>
      <w:r w:rsidR="00F10009">
        <w:rPr>
          <w:color w:val="000000" w:themeColor="text1"/>
          <w:szCs w:val="28"/>
        </w:rPr>
        <w:t>hơi</w:t>
      </w:r>
      <w:proofErr w:type="spellEnd"/>
      <w:r w:rsidR="00F10009">
        <w:rPr>
          <w:color w:val="000000" w:themeColor="text1"/>
          <w:szCs w:val="28"/>
        </w:rPr>
        <w:t xml:space="preserve"> </w:t>
      </w:r>
      <w:proofErr w:type="spellStart"/>
      <w:r w:rsidR="00F10009">
        <w:rPr>
          <w:color w:val="000000" w:themeColor="text1"/>
          <w:szCs w:val="28"/>
        </w:rPr>
        <w:t>tối</w:t>
      </w:r>
      <w:proofErr w:type="spellEnd"/>
      <w:r w:rsidR="00F10009">
        <w:rPr>
          <w:color w:val="000000" w:themeColor="text1"/>
          <w:szCs w:val="28"/>
        </w:rPr>
        <w:t xml:space="preserve"> </w:t>
      </w:r>
      <w:proofErr w:type="spellStart"/>
      <w:r w:rsidR="00F10009">
        <w:rPr>
          <w:color w:val="000000" w:themeColor="text1"/>
          <w:szCs w:val="28"/>
        </w:rPr>
        <w:t>đa</w:t>
      </w:r>
      <w:proofErr w:type="spellEnd"/>
      <w:r w:rsidR="00F10009">
        <w:rPr>
          <w:color w:val="000000" w:themeColor="text1"/>
          <w:szCs w:val="28"/>
        </w:rPr>
        <w:t xml:space="preserve"> </w:t>
      </w:r>
      <w:proofErr w:type="spellStart"/>
      <w:r w:rsidR="00F10009">
        <w:rPr>
          <w:color w:val="000000" w:themeColor="text1"/>
          <w:szCs w:val="28"/>
        </w:rPr>
        <w:t>khoảng</w:t>
      </w:r>
      <w:proofErr w:type="spellEnd"/>
      <w:r w:rsidR="00F10009">
        <w:rPr>
          <w:color w:val="000000" w:themeColor="text1"/>
          <w:szCs w:val="28"/>
        </w:rPr>
        <w:t xml:space="preserve"> 15,22 </w:t>
      </w:r>
      <w:r w:rsidR="00F10009" w:rsidRPr="00EC30EE">
        <w:rPr>
          <w:color w:val="000000" w:themeColor="text1"/>
          <w:lang w:val="vi-VN"/>
        </w:rPr>
        <w:t>m</w:t>
      </w:r>
      <w:r w:rsidR="00F10009" w:rsidRPr="00EC30EE">
        <w:rPr>
          <w:color w:val="000000" w:themeColor="text1"/>
          <w:vertAlign w:val="superscript"/>
          <w:lang w:val="vi-VN"/>
        </w:rPr>
        <w:t>3</w:t>
      </w:r>
      <w:r w:rsidR="00F10009" w:rsidRPr="00EC30EE">
        <w:rPr>
          <w:color w:val="000000" w:themeColor="text1"/>
          <w:lang w:val="vi-VN"/>
        </w:rPr>
        <w:t xml:space="preserve"> nước/ngày</w:t>
      </w:r>
      <w:r w:rsidR="00F10009">
        <w:rPr>
          <w:color w:val="000000" w:themeColor="text1"/>
        </w:rPr>
        <w:t>.</w:t>
      </w:r>
      <w:r w:rsidR="00F10009">
        <w:rPr>
          <w:color w:val="000000" w:themeColor="text1"/>
          <w:szCs w:val="28"/>
        </w:rPr>
        <w:t xml:space="preserve"> </w:t>
      </w:r>
      <w:r w:rsidR="00F10009" w:rsidRPr="00EC30EE">
        <w:rPr>
          <w:color w:val="000000" w:themeColor="text1"/>
          <w:szCs w:val="28"/>
          <w:lang w:val="vi-VN"/>
        </w:rPr>
        <w:t xml:space="preserve">Ngoài ra, </w:t>
      </w:r>
      <w:proofErr w:type="spellStart"/>
      <w:r w:rsidR="00537351">
        <w:rPr>
          <w:color w:val="000000" w:themeColor="text1"/>
          <w:szCs w:val="28"/>
        </w:rPr>
        <w:t>định</w:t>
      </w:r>
      <w:proofErr w:type="spellEnd"/>
      <w:r w:rsidR="00537351">
        <w:rPr>
          <w:color w:val="000000" w:themeColor="text1"/>
          <w:szCs w:val="28"/>
        </w:rPr>
        <w:t xml:space="preserve"> </w:t>
      </w:r>
      <w:proofErr w:type="spellStart"/>
      <w:r w:rsidR="00537351">
        <w:rPr>
          <w:color w:val="000000" w:themeColor="text1"/>
          <w:szCs w:val="28"/>
        </w:rPr>
        <w:t>kỳ</w:t>
      </w:r>
      <w:proofErr w:type="spellEnd"/>
      <w:r w:rsidR="00537351">
        <w:rPr>
          <w:color w:val="000000" w:themeColor="text1"/>
          <w:szCs w:val="28"/>
        </w:rPr>
        <w:t xml:space="preserve"> Công ty </w:t>
      </w:r>
      <w:r w:rsidR="005222C8" w:rsidRPr="00EC30EE">
        <w:rPr>
          <w:color w:val="000000" w:themeColor="text1"/>
          <w:szCs w:val="28"/>
          <w:lang w:val="vi-VN"/>
        </w:rPr>
        <w:t xml:space="preserve">xả </w:t>
      </w:r>
      <w:proofErr w:type="spellStart"/>
      <w:r w:rsidR="00537351">
        <w:rPr>
          <w:color w:val="000000" w:themeColor="text1"/>
          <w:szCs w:val="28"/>
        </w:rPr>
        <w:t>nước</w:t>
      </w:r>
      <w:proofErr w:type="spellEnd"/>
      <w:r w:rsidR="00537351">
        <w:rPr>
          <w:color w:val="000000" w:themeColor="text1"/>
          <w:szCs w:val="28"/>
        </w:rPr>
        <w:t xml:space="preserve"> </w:t>
      </w:r>
      <w:r w:rsidR="005222C8" w:rsidRPr="00EC30EE">
        <w:rPr>
          <w:color w:val="000000" w:themeColor="text1"/>
          <w:szCs w:val="28"/>
          <w:lang w:val="vi-VN"/>
        </w:rPr>
        <w:t xml:space="preserve">cặn lò hơi với tần suất khoảng </w:t>
      </w:r>
      <w:r w:rsidR="009D3CF7">
        <w:rPr>
          <w:color w:val="000000" w:themeColor="text1"/>
          <w:szCs w:val="28"/>
        </w:rPr>
        <w:t>2</w:t>
      </w:r>
      <w:r w:rsidR="005222C8" w:rsidRPr="00EC30EE">
        <w:rPr>
          <w:color w:val="000000" w:themeColor="text1"/>
          <w:szCs w:val="28"/>
          <w:lang w:val="vi-VN"/>
        </w:rPr>
        <w:t xml:space="preserve"> tuần/lần</w:t>
      </w:r>
      <w:r w:rsidR="00537351">
        <w:rPr>
          <w:color w:val="000000" w:themeColor="text1"/>
          <w:szCs w:val="28"/>
        </w:rPr>
        <w:t>.</w:t>
      </w:r>
      <w:r w:rsidR="005222C8" w:rsidRPr="00EC30EE">
        <w:rPr>
          <w:color w:val="000000" w:themeColor="text1"/>
          <w:szCs w:val="28"/>
          <w:lang w:val="vi-VN"/>
        </w:rPr>
        <w:t xml:space="preserve"> Lượng nước </w:t>
      </w:r>
      <w:r w:rsidR="009D3CF7" w:rsidRPr="00EC30EE">
        <w:rPr>
          <w:color w:val="000000" w:themeColor="text1"/>
          <w:szCs w:val="28"/>
          <w:lang w:val="vi-VN"/>
        </w:rPr>
        <w:t xml:space="preserve">xả cặn lò hơi </w:t>
      </w:r>
      <w:r w:rsidR="005222C8" w:rsidRPr="00EC30EE">
        <w:rPr>
          <w:color w:val="000000" w:themeColor="text1"/>
          <w:szCs w:val="28"/>
          <w:lang w:val="vi-VN"/>
        </w:rPr>
        <w:t xml:space="preserve">khoảng </w:t>
      </w:r>
      <w:r w:rsidRPr="008216B4">
        <w:rPr>
          <w:szCs w:val="28"/>
        </w:rPr>
        <w:t>460lít/</w:t>
      </w:r>
      <w:proofErr w:type="spellStart"/>
      <w:r w:rsidRPr="008216B4">
        <w:rPr>
          <w:szCs w:val="28"/>
        </w:rPr>
        <w:t>lò</w:t>
      </w:r>
      <w:proofErr w:type="spellEnd"/>
      <w:r w:rsidR="00270C96">
        <w:rPr>
          <w:szCs w:val="28"/>
        </w:rPr>
        <w:t>.</w:t>
      </w:r>
      <w:r w:rsidRPr="008216B4">
        <w:rPr>
          <w:szCs w:val="28"/>
        </w:rPr>
        <w:t xml:space="preserve"> </w:t>
      </w:r>
      <w:r w:rsidR="00270C96">
        <w:rPr>
          <w:szCs w:val="28"/>
        </w:rPr>
        <w:t>N</w:t>
      </w:r>
      <w:r w:rsidRPr="008216B4">
        <w:rPr>
          <w:szCs w:val="28"/>
        </w:rPr>
        <w:t xml:space="preserve">hư </w:t>
      </w:r>
      <w:proofErr w:type="spellStart"/>
      <w:r w:rsidRPr="008216B4">
        <w:rPr>
          <w:szCs w:val="28"/>
        </w:rPr>
        <w:t>vậy</w:t>
      </w:r>
      <w:proofErr w:type="spellEnd"/>
      <w:r w:rsidR="00270C96">
        <w:rPr>
          <w:szCs w:val="28"/>
        </w:rPr>
        <w:t>:</w:t>
      </w:r>
      <w:r w:rsidRPr="008216B4">
        <w:rPr>
          <w:szCs w:val="28"/>
        </w:rPr>
        <w:t xml:space="preserve"> 02 </w:t>
      </w:r>
      <w:proofErr w:type="spellStart"/>
      <w:r w:rsidRPr="008216B4">
        <w:rPr>
          <w:szCs w:val="28"/>
        </w:rPr>
        <w:t>lò</w:t>
      </w:r>
      <w:proofErr w:type="spellEnd"/>
      <w:r w:rsidRPr="008216B4">
        <w:rPr>
          <w:szCs w:val="28"/>
        </w:rPr>
        <w:t xml:space="preserve"> </w:t>
      </w:r>
      <w:proofErr w:type="spellStart"/>
      <w:r w:rsidR="00270C96">
        <w:rPr>
          <w:szCs w:val="28"/>
        </w:rPr>
        <w:t>hơi</w:t>
      </w:r>
      <w:proofErr w:type="spellEnd"/>
      <w:r w:rsidR="00270C96">
        <w:rPr>
          <w:szCs w:val="28"/>
        </w:rPr>
        <w:t xml:space="preserve"> </w:t>
      </w:r>
      <w:r w:rsidRPr="008216B4">
        <w:rPr>
          <w:szCs w:val="28"/>
        </w:rPr>
        <w:t xml:space="preserve">* 460 </w:t>
      </w:r>
      <w:proofErr w:type="spellStart"/>
      <w:r w:rsidRPr="008216B4">
        <w:rPr>
          <w:szCs w:val="28"/>
        </w:rPr>
        <w:t>lít</w:t>
      </w:r>
      <w:proofErr w:type="spellEnd"/>
      <w:r w:rsidRPr="008216B4">
        <w:rPr>
          <w:szCs w:val="28"/>
        </w:rPr>
        <w:t xml:space="preserve">/02 </w:t>
      </w:r>
      <w:proofErr w:type="spellStart"/>
      <w:r w:rsidRPr="008216B4">
        <w:rPr>
          <w:szCs w:val="28"/>
        </w:rPr>
        <w:t>tuần</w:t>
      </w:r>
      <w:proofErr w:type="spellEnd"/>
      <w:r w:rsidR="00270C96">
        <w:rPr>
          <w:szCs w:val="28"/>
        </w:rPr>
        <w:t xml:space="preserve"> </w:t>
      </w:r>
      <w:r w:rsidRPr="008216B4">
        <w:rPr>
          <w:szCs w:val="28"/>
        </w:rPr>
        <w:t xml:space="preserve">= </w:t>
      </w:r>
      <w:r w:rsidR="00537351">
        <w:rPr>
          <w:szCs w:val="28"/>
        </w:rPr>
        <w:t>0</w:t>
      </w:r>
      <w:r w:rsidRPr="008216B4">
        <w:rPr>
          <w:szCs w:val="28"/>
        </w:rPr>
        <w:t>,</w:t>
      </w:r>
      <w:r w:rsidR="00537351">
        <w:rPr>
          <w:szCs w:val="28"/>
        </w:rPr>
        <w:t>92</w:t>
      </w:r>
      <w:r w:rsidRPr="008216B4">
        <w:rPr>
          <w:szCs w:val="28"/>
        </w:rPr>
        <w:t>m</w:t>
      </w:r>
      <w:r w:rsidRPr="008216B4">
        <w:rPr>
          <w:szCs w:val="28"/>
          <w:vertAlign w:val="superscript"/>
        </w:rPr>
        <w:t>3</w:t>
      </w:r>
      <w:r w:rsidRPr="008216B4">
        <w:rPr>
          <w:szCs w:val="28"/>
        </w:rPr>
        <w:t>/</w:t>
      </w:r>
      <w:r w:rsidR="00537351">
        <w:rPr>
          <w:szCs w:val="28"/>
        </w:rPr>
        <w:t xml:space="preserve">2 </w:t>
      </w:r>
      <w:proofErr w:type="spellStart"/>
      <w:r w:rsidR="00537351">
        <w:rPr>
          <w:szCs w:val="28"/>
        </w:rPr>
        <w:t>tuần</w:t>
      </w:r>
      <w:proofErr w:type="spellEnd"/>
      <w:r w:rsidRPr="008216B4">
        <w:rPr>
          <w:szCs w:val="28"/>
        </w:rPr>
        <w:t xml:space="preserve"> </w:t>
      </w:r>
      <w:r w:rsidRPr="008216B4">
        <w:rPr>
          <w:szCs w:val="28"/>
        </w:rPr>
        <w:sym w:font="Symbol" w:char="F0AE"/>
      </w:r>
      <w:r w:rsidRPr="008216B4">
        <w:rPr>
          <w:szCs w:val="28"/>
        </w:rPr>
        <w:t xml:space="preserve"> </w:t>
      </w:r>
      <w:proofErr w:type="spellStart"/>
      <w:r w:rsidRPr="008216B4">
        <w:rPr>
          <w:szCs w:val="28"/>
        </w:rPr>
        <w:t>làm</w:t>
      </w:r>
      <w:proofErr w:type="spellEnd"/>
      <w:r w:rsidRPr="008216B4">
        <w:rPr>
          <w:szCs w:val="28"/>
        </w:rPr>
        <w:t xml:space="preserve"> </w:t>
      </w:r>
      <w:proofErr w:type="spellStart"/>
      <w:r w:rsidRPr="008216B4">
        <w:rPr>
          <w:szCs w:val="28"/>
        </w:rPr>
        <w:t>tròn</w:t>
      </w:r>
      <w:proofErr w:type="spellEnd"/>
      <w:r w:rsidRPr="008216B4">
        <w:rPr>
          <w:szCs w:val="28"/>
        </w:rPr>
        <w:t xml:space="preserve"> </w:t>
      </w:r>
      <w:proofErr w:type="spellStart"/>
      <w:r w:rsidR="00537351">
        <w:rPr>
          <w:szCs w:val="28"/>
        </w:rPr>
        <w:t>khoảng</w:t>
      </w:r>
      <w:proofErr w:type="spellEnd"/>
      <w:r w:rsidR="00537351">
        <w:rPr>
          <w:szCs w:val="28"/>
        </w:rPr>
        <w:t xml:space="preserve"> 0,077</w:t>
      </w:r>
      <w:r w:rsidRPr="008216B4">
        <w:rPr>
          <w:szCs w:val="28"/>
        </w:rPr>
        <w:t xml:space="preserve"> m</w:t>
      </w:r>
      <w:r w:rsidRPr="008216B4">
        <w:rPr>
          <w:szCs w:val="28"/>
          <w:vertAlign w:val="superscript"/>
        </w:rPr>
        <w:t>3</w:t>
      </w:r>
      <w:r w:rsidRPr="008216B4">
        <w:rPr>
          <w:szCs w:val="28"/>
        </w:rPr>
        <w:t>/</w:t>
      </w:r>
      <w:proofErr w:type="spellStart"/>
      <w:r w:rsidRPr="008216B4">
        <w:rPr>
          <w:szCs w:val="28"/>
        </w:rPr>
        <w:t>ng</w:t>
      </w:r>
      <w:r w:rsidR="00537351">
        <w:rPr>
          <w:szCs w:val="28"/>
        </w:rPr>
        <w:t>ày</w:t>
      </w:r>
      <w:proofErr w:type="spellEnd"/>
      <w:r w:rsidR="00E06622">
        <w:rPr>
          <w:szCs w:val="28"/>
        </w:rPr>
        <w:t xml:space="preserve"> </w:t>
      </w:r>
      <w:proofErr w:type="spellStart"/>
      <w:r w:rsidR="00E06622">
        <w:rPr>
          <w:szCs w:val="28"/>
        </w:rPr>
        <w:t>đêm</w:t>
      </w:r>
      <w:proofErr w:type="spellEnd"/>
      <w:r w:rsidRPr="008216B4">
        <w:rPr>
          <w:szCs w:val="28"/>
        </w:rPr>
        <w:t>.</w:t>
      </w:r>
    </w:p>
    <w:p w14:paraId="48817DB0" w14:textId="0EDF450B" w:rsidR="00406BEC" w:rsidRPr="00F312A0" w:rsidRDefault="00406BEC" w:rsidP="00406BEC">
      <w:pPr>
        <w:spacing w:after="120" w:line="264" w:lineRule="auto"/>
        <w:jc w:val="both"/>
        <w:rPr>
          <w:bCs/>
          <w:i/>
          <w:szCs w:val="28"/>
        </w:rPr>
      </w:pPr>
      <w:proofErr w:type="spellStart"/>
      <w:r w:rsidRPr="00F312A0">
        <w:rPr>
          <w:bCs/>
          <w:i/>
          <w:szCs w:val="28"/>
        </w:rPr>
        <w:t>Đối</w:t>
      </w:r>
      <w:proofErr w:type="spellEnd"/>
      <w:r w:rsidRPr="00F312A0">
        <w:rPr>
          <w:bCs/>
          <w:i/>
          <w:szCs w:val="28"/>
        </w:rPr>
        <w:t xml:space="preserve"> </w:t>
      </w:r>
      <w:proofErr w:type="spellStart"/>
      <w:r w:rsidRPr="00F312A0">
        <w:rPr>
          <w:bCs/>
          <w:i/>
          <w:szCs w:val="28"/>
        </w:rPr>
        <w:t>với</w:t>
      </w:r>
      <w:proofErr w:type="spellEnd"/>
      <w:r w:rsidRPr="00F312A0">
        <w:rPr>
          <w:bCs/>
          <w:i/>
          <w:szCs w:val="28"/>
        </w:rPr>
        <w:t xml:space="preserve"> </w:t>
      </w:r>
      <w:proofErr w:type="spellStart"/>
      <w:r w:rsidRPr="00F312A0">
        <w:rPr>
          <w:bCs/>
          <w:i/>
          <w:szCs w:val="28"/>
        </w:rPr>
        <w:t>hoạt</w:t>
      </w:r>
      <w:proofErr w:type="spellEnd"/>
      <w:r w:rsidRPr="00F312A0">
        <w:rPr>
          <w:bCs/>
          <w:i/>
          <w:szCs w:val="28"/>
        </w:rPr>
        <w:t xml:space="preserve"> </w:t>
      </w:r>
      <w:proofErr w:type="spellStart"/>
      <w:r w:rsidRPr="00F312A0">
        <w:rPr>
          <w:bCs/>
          <w:i/>
          <w:szCs w:val="28"/>
        </w:rPr>
        <w:t>động</w:t>
      </w:r>
      <w:proofErr w:type="spellEnd"/>
      <w:r w:rsidRPr="00F312A0">
        <w:rPr>
          <w:bCs/>
          <w:i/>
          <w:szCs w:val="28"/>
        </w:rPr>
        <w:t xml:space="preserve"> </w:t>
      </w:r>
      <w:proofErr w:type="spellStart"/>
      <w:r w:rsidR="00723C2C" w:rsidRPr="00F312A0">
        <w:rPr>
          <w:bCs/>
          <w:i/>
          <w:szCs w:val="28"/>
        </w:rPr>
        <w:t>xử</w:t>
      </w:r>
      <w:proofErr w:type="spellEnd"/>
      <w:r w:rsidR="00723C2C" w:rsidRPr="00F312A0">
        <w:rPr>
          <w:bCs/>
          <w:i/>
          <w:szCs w:val="28"/>
        </w:rPr>
        <w:t xml:space="preserve"> </w:t>
      </w:r>
      <w:proofErr w:type="spellStart"/>
      <w:r w:rsidR="00723C2C" w:rsidRPr="00F312A0">
        <w:rPr>
          <w:bCs/>
          <w:i/>
          <w:szCs w:val="28"/>
        </w:rPr>
        <w:t>lý</w:t>
      </w:r>
      <w:proofErr w:type="spellEnd"/>
      <w:r w:rsidR="00723C2C" w:rsidRPr="00F312A0">
        <w:rPr>
          <w:bCs/>
          <w:i/>
          <w:szCs w:val="28"/>
        </w:rPr>
        <w:t xml:space="preserve"> </w:t>
      </w:r>
      <w:proofErr w:type="spellStart"/>
      <w:r w:rsidR="00723C2C" w:rsidRPr="00F312A0">
        <w:rPr>
          <w:bCs/>
          <w:i/>
          <w:szCs w:val="28"/>
        </w:rPr>
        <w:t>khí</w:t>
      </w:r>
      <w:proofErr w:type="spellEnd"/>
      <w:r w:rsidR="00723C2C" w:rsidRPr="00F312A0">
        <w:rPr>
          <w:bCs/>
          <w:i/>
          <w:szCs w:val="28"/>
        </w:rPr>
        <w:t xml:space="preserve"> </w:t>
      </w:r>
      <w:proofErr w:type="spellStart"/>
      <w:r w:rsidR="00723C2C" w:rsidRPr="00F312A0">
        <w:rPr>
          <w:bCs/>
          <w:i/>
          <w:szCs w:val="28"/>
        </w:rPr>
        <w:t>thải</w:t>
      </w:r>
      <w:proofErr w:type="spellEnd"/>
      <w:r w:rsidR="00723C2C" w:rsidRPr="00F312A0">
        <w:rPr>
          <w:bCs/>
          <w:i/>
          <w:szCs w:val="28"/>
        </w:rPr>
        <w:t>:</w:t>
      </w:r>
    </w:p>
    <w:p w14:paraId="50746317" w14:textId="7CBB8160" w:rsidR="00723C2C" w:rsidRPr="008216B4" w:rsidRDefault="00723C2C" w:rsidP="00723C2C">
      <w:pPr>
        <w:spacing w:after="120" w:line="264" w:lineRule="auto"/>
        <w:jc w:val="both"/>
        <w:rPr>
          <w:szCs w:val="28"/>
        </w:rPr>
      </w:pPr>
      <w:proofErr w:type="spellStart"/>
      <w:r w:rsidRPr="008216B4">
        <w:rPr>
          <w:szCs w:val="28"/>
        </w:rPr>
        <w:t>Nhà</w:t>
      </w:r>
      <w:proofErr w:type="spellEnd"/>
      <w:r w:rsidRPr="008216B4">
        <w:rPr>
          <w:szCs w:val="28"/>
        </w:rPr>
        <w:t xml:space="preserve"> </w:t>
      </w:r>
      <w:proofErr w:type="spellStart"/>
      <w:r w:rsidRPr="008216B4">
        <w:rPr>
          <w:szCs w:val="28"/>
        </w:rPr>
        <w:t>máy</w:t>
      </w:r>
      <w:proofErr w:type="spellEnd"/>
      <w:r w:rsidRPr="008216B4">
        <w:rPr>
          <w:szCs w:val="28"/>
        </w:rPr>
        <w:t xml:space="preserve"> </w:t>
      </w:r>
      <w:proofErr w:type="spellStart"/>
      <w:r w:rsidRPr="008216B4">
        <w:rPr>
          <w:szCs w:val="28"/>
        </w:rPr>
        <w:t>sẽ</w:t>
      </w:r>
      <w:proofErr w:type="spellEnd"/>
      <w:r w:rsidRPr="008216B4">
        <w:rPr>
          <w:szCs w:val="28"/>
        </w:rPr>
        <w:t xml:space="preserve"> </w:t>
      </w:r>
      <w:proofErr w:type="spellStart"/>
      <w:r w:rsidRPr="008216B4">
        <w:rPr>
          <w:szCs w:val="28"/>
        </w:rPr>
        <w:t>thực</w:t>
      </w:r>
      <w:proofErr w:type="spellEnd"/>
      <w:r w:rsidRPr="008216B4">
        <w:rPr>
          <w:szCs w:val="28"/>
        </w:rPr>
        <w:t xml:space="preserve"> </w:t>
      </w:r>
      <w:proofErr w:type="spellStart"/>
      <w:r w:rsidRPr="008216B4">
        <w:rPr>
          <w:szCs w:val="28"/>
        </w:rPr>
        <w:t>hiện</w:t>
      </w:r>
      <w:proofErr w:type="spellEnd"/>
      <w:r w:rsidRPr="008216B4">
        <w:rPr>
          <w:szCs w:val="28"/>
        </w:rPr>
        <w:t xml:space="preserve"> 03 </w:t>
      </w:r>
      <w:proofErr w:type="spellStart"/>
      <w:r w:rsidRPr="008216B4">
        <w:rPr>
          <w:szCs w:val="28"/>
        </w:rPr>
        <w:t>tháng</w:t>
      </w:r>
      <w:proofErr w:type="spellEnd"/>
      <w:r w:rsidRPr="008216B4">
        <w:rPr>
          <w:szCs w:val="28"/>
        </w:rPr>
        <w:t xml:space="preserve"> </w:t>
      </w:r>
      <w:proofErr w:type="spellStart"/>
      <w:r w:rsidRPr="008216B4">
        <w:rPr>
          <w:szCs w:val="28"/>
        </w:rPr>
        <w:t>thay</w:t>
      </w:r>
      <w:proofErr w:type="spellEnd"/>
      <w:r w:rsidRPr="008216B4">
        <w:rPr>
          <w:szCs w:val="28"/>
        </w:rPr>
        <w:t xml:space="preserve"> </w:t>
      </w:r>
      <w:proofErr w:type="spellStart"/>
      <w:r w:rsidRPr="008216B4">
        <w:rPr>
          <w:szCs w:val="28"/>
        </w:rPr>
        <w:t>nước</w:t>
      </w:r>
      <w:proofErr w:type="spellEnd"/>
      <w:r w:rsidRPr="008216B4">
        <w:rPr>
          <w:szCs w:val="28"/>
        </w:rPr>
        <w:t xml:space="preserve"> 01 </w:t>
      </w:r>
      <w:proofErr w:type="spellStart"/>
      <w:r w:rsidRPr="008216B4">
        <w:rPr>
          <w:szCs w:val="28"/>
        </w:rPr>
        <w:t>lần</w:t>
      </w:r>
      <w:proofErr w:type="spellEnd"/>
      <w:r w:rsidRPr="008216B4">
        <w:rPr>
          <w:szCs w:val="28"/>
        </w:rPr>
        <w:t xml:space="preserve">, </w:t>
      </w:r>
      <w:proofErr w:type="spellStart"/>
      <w:r w:rsidRPr="008216B4">
        <w:rPr>
          <w:szCs w:val="28"/>
        </w:rPr>
        <w:t>gồm</w:t>
      </w:r>
      <w:proofErr w:type="spellEnd"/>
      <w:r w:rsidRPr="008216B4">
        <w:rPr>
          <w:szCs w:val="28"/>
        </w:rPr>
        <w:t xml:space="preserve"> 02 </w:t>
      </w:r>
      <w:proofErr w:type="spellStart"/>
      <w:r w:rsidRPr="008216B4">
        <w:rPr>
          <w:szCs w:val="28"/>
        </w:rPr>
        <w:t>hệ</w:t>
      </w:r>
      <w:proofErr w:type="spellEnd"/>
      <w:r w:rsidRPr="008216B4">
        <w:rPr>
          <w:szCs w:val="28"/>
        </w:rPr>
        <w:t xml:space="preserve"> </w:t>
      </w:r>
      <w:proofErr w:type="spellStart"/>
      <w:r w:rsidRPr="008216B4">
        <w:rPr>
          <w:szCs w:val="28"/>
        </w:rPr>
        <w:t>thống</w:t>
      </w:r>
      <w:proofErr w:type="spellEnd"/>
      <w:r w:rsidRPr="008216B4">
        <w:rPr>
          <w:szCs w:val="28"/>
        </w:rPr>
        <w:t xml:space="preserve"> </w:t>
      </w:r>
      <w:proofErr w:type="spellStart"/>
      <w:r w:rsidRPr="008216B4">
        <w:rPr>
          <w:szCs w:val="28"/>
        </w:rPr>
        <w:t>xử</w:t>
      </w:r>
      <w:proofErr w:type="spellEnd"/>
      <w:r w:rsidRPr="008216B4">
        <w:rPr>
          <w:szCs w:val="28"/>
        </w:rPr>
        <w:t xml:space="preserve"> </w:t>
      </w:r>
      <w:proofErr w:type="spellStart"/>
      <w:r w:rsidRPr="008216B4">
        <w:rPr>
          <w:szCs w:val="28"/>
        </w:rPr>
        <w:t>lý</w:t>
      </w:r>
      <w:proofErr w:type="spellEnd"/>
      <w:r w:rsidRPr="008216B4">
        <w:rPr>
          <w:szCs w:val="28"/>
        </w:rPr>
        <w:t xml:space="preserve">, </w:t>
      </w:r>
      <w:proofErr w:type="spellStart"/>
      <w:r w:rsidRPr="008216B4">
        <w:rPr>
          <w:szCs w:val="28"/>
        </w:rPr>
        <w:t>mỗi</w:t>
      </w:r>
      <w:proofErr w:type="spellEnd"/>
      <w:r w:rsidRPr="008216B4">
        <w:rPr>
          <w:szCs w:val="28"/>
        </w:rPr>
        <w:t xml:space="preserve"> </w:t>
      </w:r>
      <w:proofErr w:type="spellStart"/>
      <w:r w:rsidRPr="008216B4">
        <w:rPr>
          <w:szCs w:val="28"/>
        </w:rPr>
        <w:t>hệ</w:t>
      </w:r>
      <w:proofErr w:type="spellEnd"/>
      <w:r w:rsidRPr="008216B4">
        <w:rPr>
          <w:szCs w:val="28"/>
        </w:rPr>
        <w:t xml:space="preserve"> </w:t>
      </w:r>
      <w:proofErr w:type="spellStart"/>
      <w:r w:rsidRPr="008216B4">
        <w:rPr>
          <w:szCs w:val="28"/>
        </w:rPr>
        <w:t>thống</w:t>
      </w:r>
      <w:proofErr w:type="spellEnd"/>
      <w:r w:rsidRPr="008216B4">
        <w:rPr>
          <w:szCs w:val="28"/>
        </w:rPr>
        <w:t xml:space="preserve"> </w:t>
      </w:r>
      <w:proofErr w:type="spellStart"/>
      <w:r w:rsidRPr="008216B4">
        <w:rPr>
          <w:szCs w:val="28"/>
        </w:rPr>
        <w:t>sử</w:t>
      </w:r>
      <w:proofErr w:type="spellEnd"/>
      <w:r w:rsidRPr="008216B4">
        <w:rPr>
          <w:szCs w:val="28"/>
        </w:rPr>
        <w:t xml:space="preserve"> </w:t>
      </w:r>
      <w:proofErr w:type="spellStart"/>
      <w:r w:rsidRPr="008216B4">
        <w:rPr>
          <w:szCs w:val="28"/>
        </w:rPr>
        <w:t>dụng</w:t>
      </w:r>
      <w:proofErr w:type="spellEnd"/>
      <w:r w:rsidRPr="008216B4">
        <w:rPr>
          <w:szCs w:val="28"/>
        </w:rPr>
        <w:t xml:space="preserve"> 03m</w:t>
      </w:r>
      <w:r w:rsidRPr="008216B4">
        <w:rPr>
          <w:szCs w:val="28"/>
          <w:vertAlign w:val="superscript"/>
        </w:rPr>
        <w:t>3</w:t>
      </w:r>
      <w:r w:rsidRPr="008216B4">
        <w:rPr>
          <w:szCs w:val="28"/>
        </w:rPr>
        <w:t>/</w:t>
      </w:r>
      <w:proofErr w:type="spellStart"/>
      <w:r w:rsidRPr="008216B4">
        <w:rPr>
          <w:szCs w:val="28"/>
        </w:rPr>
        <w:t>lần</w:t>
      </w:r>
      <w:proofErr w:type="spellEnd"/>
      <w:r w:rsidRPr="008216B4">
        <w:rPr>
          <w:szCs w:val="28"/>
        </w:rPr>
        <w:t xml:space="preserve"> </w:t>
      </w:r>
      <w:proofErr w:type="spellStart"/>
      <w:r w:rsidRPr="008216B4">
        <w:rPr>
          <w:szCs w:val="28"/>
        </w:rPr>
        <w:t>thay</w:t>
      </w:r>
      <w:proofErr w:type="spellEnd"/>
      <w:r w:rsidRPr="008216B4">
        <w:rPr>
          <w:szCs w:val="28"/>
        </w:rPr>
        <w:t xml:space="preserve"> </w:t>
      </w:r>
      <w:proofErr w:type="spellStart"/>
      <w:r w:rsidRPr="008216B4">
        <w:rPr>
          <w:szCs w:val="28"/>
        </w:rPr>
        <w:t>nước</w:t>
      </w:r>
      <w:proofErr w:type="spellEnd"/>
      <w:r w:rsidRPr="008216B4">
        <w:rPr>
          <w:szCs w:val="28"/>
        </w:rPr>
        <w:t>: 03m</w:t>
      </w:r>
      <w:r w:rsidRPr="008216B4">
        <w:rPr>
          <w:szCs w:val="28"/>
          <w:vertAlign w:val="superscript"/>
        </w:rPr>
        <w:t>3</w:t>
      </w:r>
      <w:r w:rsidRPr="008216B4">
        <w:rPr>
          <w:szCs w:val="28"/>
        </w:rPr>
        <w:t xml:space="preserve"> x 02 </w:t>
      </w:r>
      <w:proofErr w:type="spellStart"/>
      <w:r w:rsidR="006D162F" w:rsidRPr="008216B4">
        <w:rPr>
          <w:szCs w:val="28"/>
        </w:rPr>
        <w:t>hệ</w:t>
      </w:r>
      <w:proofErr w:type="spellEnd"/>
      <w:r w:rsidR="006D162F" w:rsidRPr="008216B4">
        <w:rPr>
          <w:szCs w:val="28"/>
        </w:rPr>
        <w:t xml:space="preserve"> </w:t>
      </w:r>
      <w:proofErr w:type="spellStart"/>
      <w:r w:rsidR="006D162F" w:rsidRPr="008216B4">
        <w:rPr>
          <w:szCs w:val="28"/>
        </w:rPr>
        <w:t>thống</w:t>
      </w:r>
      <w:proofErr w:type="spellEnd"/>
      <w:r w:rsidR="006D162F" w:rsidRPr="008216B4">
        <w:rPr>
          <w:szCs w:val="28"/>
        </w:rPr>
        <w:t xml:space="preserve"> </w:t>
      </w:r>
      <w:proofErr w:type="spellStart"/>
      <w:r w:rsidR="006D162F" w:rsidRPr="008216B4">
        <w:rPr>
          <w:szCs w:val="28"/>
        </w:rPr>
        <w:t>xử</w:t>
      </w:r>
      <w:proofErr w:type="spellEnd"/>
      <w:r w:rsidR="006D162F" w:rsidRPr="008216B4">
        <w:rPr>
          <w:szCs w:val="28"/>
        </w:rPr>
        <w:t xml:space="preserve"> </w:t>
      </w:r>
      <w:proofErr w:type="spellStart"/>
      <w:r w:rsidR="006D162F" w:rsidRPr="008216B4">
        <w:rPr>
          <w:szCs w:val="28"/>
        </w:rPr>
        <w:t>lý</w:t>
      </w:r>
      <w:proofErr w:type="spellEnd"/>
      <w:r w:rsidRPr="008216B4">
        <w:rPr>
          <w:szCs w:val="28"/>
        </w:rPr>
        <w:t xml:space="preserve"> x 04 </w:t>
      </w:r>
      <w:proofErr w:type="spellStart"/>
      <w:r w:rsidRPr="008216B4">
        <w:rPr>
          <w:szCs w:val="28"/>
        </w:rPr>
        <w:t>lần</w:t>
      </w:r>
      <w:proofErr w:type="spellEnd"/>
      <w:r w:rsidRPr="008216B4">
        <w:rPr>
          <w:szCs w:val="28"/>
        </w:rPr>
        <w:t>/</w:t>
      </w:r>
      <w:proofErr w:type="spellStart"/>
      <w:r w:rsidRPr="008216B4">
        <w:rPr>
          <w:szCs w:val="28"/>
        </w:rPr>
        <w:t>năm</w:t>
      </w:r>
      <w:proofErr w:type="spellEnd"/>
      <w:r w:rsidRPr="008216B4">
        <w:rPr>
          <w:szCs w:val="28"/>
        </w:rPr>
        <w:t xml:space="preserve"> = 24 m</w:t>
      </w:r>
      <w:r w:rsidRPr="008216B4">
        <w:rPr>
          <w:szCs w:val="28"/>
          <w:vertAlign w:val="superscript"/>
        </w:rPr>
        <w:t>3</w:t>
      </w:r>
      <w:r w:rsidRPr="008216B4">
        <w:rPr>
          <w:szCs w:val="28"/>
        </w:rPr>
        <w:t>/</w:t>
      </w:r>
      <w:proofErr w:type="spellStart"/>
      <w:r w:rsidRPr="008216B4">
        <w:rPr>
          <w:szCs w:val="28"/>
        </w:rPr>
        <w:t>năm</w:t>
      </w:r>
      <w:proofErr w:type="spellEnd"/>
      <w:r w:rsidRPr="008216B4">
        <w:rPr>
          <w:szCs w:val="28"/>
        </w:rPr>
        <w:t xml:space="preserve"> </w:t>
      </w:r>
      <w:r w:rsidR="00261CC9">
        <w:rPr>
          <w:szCs w:val="28"/>
        </w:rPr>
        <w:t>~</w:t>
      </w:r>
      <w:r w:rsidRPr="008216B4">
        <w:rPr>
          <w:szCs w:val="28"/>
        </w:rPr>
        <w:t xml:space="preserve"> 02m</w:t>
      </w:r>
      <w:r w:rsidRPr="008216B4">
        <w:rPr>
          <w:szCs w:val="28"/>
          <w:vertAlign w:val="superscript"/>
        </w:rPr>
        <w:t>3</w:t>
      </w:r>
      <w:r w:rsidRPr="008216B4">
        <w:rPr>
          <w:szCs w:val="28"/>
        </w:rPr>
        <w:t>/</w:t>
      </w:r>
      <w:proofErr w:type="spellStart"/>
      <w:r w:rsidRPr="008216B4">
        <w:rPr>
          <w:szCs w:val="28"/>
        </w:rPr>
        <w:t>tháng</w:t>
      </w:r>
      <w:proofErr w:type="spellEnd"/>
      <w:r w:rsidR="00261CC9">
        <w:rPr>
          <w:szCs w:val="28"/>
        </w:rPr>
        <w:t xml:space="preserve"> ~ 0,077</w:t>
      </w:r>
      <w:r w:rsidR="00261CC9" w:rsidRPr="008216B4">
        <w:rPr>
          <w:szCs w:val="28"/>
        </w:rPr>
        <w:t xml:space="preserve"> m</w:t>
      </w:r>
      <w:r w:rsidR="00261CC9" w:rsidRPr="008216B4">
        <w:rPr>
          <w:szCs w:val="28"/>
          <w:vertAlign w:val="superscript"/>
        </w:rPr>
        <w:t>3</w:t>
      </w:r>
      <w:r w:rsidR="00261CC9" w:rsidRPr="008216B4">
        <w:rPr>
          <w:szCs w:val="28"/>
        </w:rPr>
        <w:t>/</w:t>
      </w:r>
      <w:proofErr w:type="spellStart"/>
      <w:r w:rsidR="00261CC9" w:rsidRPr="008216B4">
        <w:rPr>
          <w:szCs w:val="28"/>
        </w:rPr>
        <w:t>ng</w:t>
      </w:r>
      <w:r w:rsidR="00261CC9">
        <w:rPr>
          <w:szCs w:val="28"/>
        </w:rPr>
        <w:t>ày</w:t>
      </w:r>
      <w:proofErr w:type="spellEnd"/>
      <w:r w:rsidR="00261CC9">
        <w:rPr>
          <w:szCs w:val="28"/>
        </w:rPr>
        <w:t xml:space="preserve"> </w:t>
      </w:r>
      <w:proofErr w:type="spellStart"/>
      <w:r w:rsidR="00261CC9">
        <w:rPr>
          <w:szCs w:val="28"/>
        </w:rPr>
        <w:t>đêm</w:t>
      </w:r>
      <w:proofErr w:type="spellEnd"/>
      <w:r w:rsidRPr="008216B4">
        <w:rPr>
          <w:szCs w:val="28"/>
        </w:rPr>
        <w:t>.</w:t>
      </w:r>
    </w:p>
    <w:p w14:paraId="5A64B5E4" w14:textId="1D802B98" w:rsidR="00406BEC" w:rsidRPr="008216B4" w:rsidRDefault="00406BEC" w:rsidP="00406BEC">
      <w:pPr>
        <w:spacing w:after="120" w:line="264" w:lineRule="auto"/>
        <w:ind w:firstLineChars="109" w:firstLine="305"/>
        <w:jc w:val="both"/>
        <w:rPr>
          <w:b/>
          <w:i/>
          <w:szCs w:val="28"/>
          <w:lang w:eastAsia="zh-TW"/>
        </w:rPr>
      </w:pPr>
      <w:proofErr w:type="spellStart"/>
      <w:r w:rsidRPr="00F312A0">
        <w:rPr>
          <w:bCs/>
          <w:i/>
          <w:szCs w:val="28"/>
          <w:lang w:eastAsia="x-none"/>
        </w:rPr>
        <w:t>Nước</w:t>
      </w:r>
      <w:proofErr w:type="spellEnd"/>
      <w:r w:rsidRPr="00F312A0">
        <w:rPr>
          <w:bCs/>
          <w:i/>
          <w:szCs w:val="28"/>
          <w:lang w:eastAsia="x-none"/>
        </w:rPr>
        <w:t xml:space="preserve"> </w:t>
      </w:r>
      <w:proofErr w:type="spellStart"/>
      <w:r w:rsidRPr="00F312A0">
        <w:rPr>
          <w:bCs/>
          <w:i/>
          <w:szCs w:val="28"/>
          <w:lang w:eastAsia="x-none"/>
        </w:rPr>
        <w:t>phục</w:t>
      </w:r>
      <w:proofErr w:type="spellEnd"/>
      <w:r w:rsidRPr="00F312A0">
        <w:rPr>
          <w:bCs/>
          <w:i/>
          <w:szCs w:val="28"/>
          <w:lang w:eastAsia="x-none"/>
        </w:rPr>
        <w:t xml:space="preserve"> </w:t>
      </w:r>
      <w:proofErr w:type="spellStart"/>
      <w:r w:rsidRPr="00F312A0">
        <w:rPr>
          <w:bCs/>
          <w:i/>
          <w:szCs w:val="28"/>
          <w:lang w:eastAsia="x-none"/>
        </w:rPr>
        <w:t>vụ</w:t>
      </w:r>
      <w:proofErr w:type="spellEnd"/>
      <w:r w:rsidRPr="00F312A0">
        <w:rPr>
          <w:bCs/>
          <w:i/>
          <w:szCs w:val="28"/>
          <w:lang w:eastAsia="x-none"/>
        </w:rPr>
        <w:t xml:space="preserve"> </w:t>
      </w:r>
      <w:proofErr w:type="spellStart"/>
      <w:r w:rsidRPr="00F312A0">
        <w:rPr>
          <w:bCs/>
          <w:i/>
          <w:szCs w:val="28"/>
          <w:lang w:eastAsia="x-none"/>
        </w:rPr>
        <w:t>tưới</w:t>
      </w:r>
      <w:proofErr w:type="spellEnd"/>
      <w:r w:rsidRPr="00F312A0">
        <w:rPr>
          <w:bCs/>
          <w:i/>
          <w:szCs w:val="28"/>
          <w:lang w:eastAsia="x-none"/>
        </w:rPr>
        <w:t xml:space="preserve"> </w:t>
      </w:r>
      <w:proofErr w:type="spellStart"/>
      <w:r w:rsidRPr="00F312A0">
        <w:rPr>
          <w:bCs/>
          <w:i/>
          <w:szCs w:val="28"/>
          <w:lang w:eastAsia="x-none"/>
        </w:rPr>
        <w:t>cây</w:t>
      </w:r>
      <w:proofErr w:type="spellEnd"/>
      <w:r w:rsidR="002E7504" w:rsidRPr="00F312A0">
        <w:rPr>
          <w:bCs/>
          <w:i/>
          <w:szCs w:val="28"/>
          <w:lang w:eastAsia="x-none"/>
        </w:rPr>
        <w:t xml:space="preserve"> </w:t>
      </w:r>
      <w:proofErr w:type="spellStart"/>
      <w:r w:rsidR="002E7504" w:rsidRPr="00F312A0">
        <w:rPr>
          <w:bCs/>
          <w:i/>
          <w:szCs w:val="28"/>
          <w:lang w:eastAsia="x-none"/>
        </w:rPr>
        <w:t>và</w:t>
      </w:r>
      <w:proofErr w:type="spellEnd"/>
      <w:r w:rsidR="002E7504" w:rsidRPr="00F312A0">
        <w:rPr>
          <w:bCs/>
          <w:i/>
          <w:szCs w:val="28"/>
          <w:lang w:eastAsia="x-none"/>
        </w:rPr>
        <w:t xml:space="preserve"> </w:t>
      </w:r>
      <w:proofErr w:type="spellStart"/>
      <w:r w:rsidR="000C2C5C" w:rsidRPr="00F312A0">
        <w:rPr>
          <w:bCs/>
          <w:i/>
          <w:szCs w:val="28"/>
          <w:lang w:eastAsia="x-none"/>
        </w:rPr>
        <w:t>rửa</w:t>
      </w:r>
      <w:proofErr w:type="spellEnd"/>
      <w:r w:rsidR="002E7504" w:rsidRPr="00F312A0">
        <w:rPr>
          <w:bCs/>
          <w:i/>
          <w:szCs w:val="28"/>
          <w:lang w:eastAsia="x-none"/>
        </w:rPr>
        <w:t xml:space="preserve"> </w:t>
      </w:r>
      <w:proofErr w:type="spellStart"/>
      <w:r w:rsidR="002E7504" w:rsidRPr="00F312A0">
        <w:rPr>
          <w:bCs/>
          <w:i/>
          <w:szCs w:val="28"/>
          <w:lang w:eastAsia="x-none"/>
        </w:rPr>
        <w:t>đường</w:t>
      </w:r>
      <w:proofErr w:type="spellEnd"/>
      <w:r w:rsidRPr="008216B4">
        <w:rPr>
          <w:b/>
          <w:i/>
          <w:szCs w:val="28"/>
          <w:lang w:val="vi-VN" w:eastAsia="zh-TW"/>
        </w:rPr>
        <w:t xml:space="preserve">: </w:t>
      </w:r>
      <w:proofErr w:type="spellStart"/>
      <w:r w:rsidRPr="008216B4">
        <w:rPr>
          <w:szCs w:val="28"/>
          <w:lang w:eastAsia="zh-TW"/>
        </w:rPr>
        <w:t>Sử</w:t>
      </w:r>
      <w:proofErr w:type="spellEnd"/>
      <w:r w:rsidRPr="008216B4">
        <w:rPr>
          <w:szCs w:val="28"/>
          <w:lang w:eastAsia="zh-TW"/>
        </w:rPr>
        <w:t xml:space="preserve"> </w:t>
      </w:r>
      <w:proofErr w:type="spellStart"/>
      <w:r w:rsidRPr="008216B4">
        <w:rPr>
          <w:szCs w:val="28"/>
          <w:lang w:eastAsia="zh-TW"/>
        </w:rPr>
        <w:t>dụng</w:t>
      </w:r>
      <w:proofErr w:type="spellEnd"/>
      <w:r w:rsidRPr="008216B4">
        <w:rPr>
          <w:szCs w:val="28"/>
          <w:lang w:eastAsia="zh-TW"/>
        </w:rPr>
        <w:t xml:space="preserve"> </w:t>
      </w:r>
      <w:proofErr w:type="spellStart"/>
      <w:r w:rsidRPr="008216B4">
        <w:rPr>
          <w:szCs w:val="28"/>
          <w:lang w:eastAsia="zh-TW"/>
        </w:rPr>
        <w:t>chung</w:t>
      </w:r>
      <w:proofErr w:type="spellEnd"/>
      <w:r w:rsidRPr="008216B4">
        <w:rPr>
          <w:szCs w:val="28"/>
          <w:lang w:eastAsia="zh-TW"/>
        </w:rPr>
        <w:t xml:space="preserve"> </w:t>
      </w:r>
      <w:proofErr w:type="spellStart"/>
      <w:r w:rsidRPr="008216B4">
        <w:rPr>
          <w:szCs w:val="28"/>
          <w:lang w:eastAsia="zh-TW"/>
        </w:rPr>
        <w:t>cho</w:t>
      </w:r>
      <w:proofErr w:type="spellEnd"/>
      <w:r w:rsidRPr="008216B4">
        <w:rPr>
          <w:szCs w:val="28"/>
          <w:lang w:eastAsia="zh-TW"/>
        </w:rPr>
        <w:t xml:space="preserve"> </w:t>
      </w:r>
      <w:proofErr w:type="spellStart"/>
      <w:r w:rsidRPr="008216B4">
        <w:rPr>
          <w:szCs w:val="28"/>
          <w:lang w:eastAsia="zh-TW"/>
        </w:rPr>
        <w:t>toàn</w:t>
      </w:r>
      <w:proofErr w:type="spellEnd"/>
      <w:r w:rsidRPr="008216B4">
        <w:rPr>
          <w:szCs w:val="28"/>
          <w:lang w:eastAsia="zh-TW"/>
        </w:rPr>
        <w:t xml:space="preserve"> </w:t>
      </w:r>
      <w:proofErr w:type="spellStart"/>
      <w:r w:rsidRPr="008216B4">
        <w:rPr>
          <w:szCs w:val="28"/>
          <w:lang w:eastAsia="zh-TW"/>
        </w:rPr>
        <w:t>Nhà</w:t>
      </w:r>
      <w:proofErr w:type="spellEnd"/>
      <w:r w:rsidRPr="008216B4">
        <w:rPr>
          <w:szCs w:val="28"/>
          <w:lang w:eastAsia="zh-TW"/>
        </w:rPr>
        <w:t xml:space="preserve"> </w:t>
      </w:r>
      <w:proofErr w:type="spellStart"/>
      <w:r w:rsidRPr="008216B4">
        <w:rPr>
          <w:szCs w:val="28"/>
          <w:lang w:eastAsia="zh-TW"/>
        </w:rPr>
        <w:t>máy</w:t>
      </w:r>
      <w:proofErr w:type="spellEnd"/>
      <w:r w:rsidRPr="008216B4">
        <w:rPr>
          <w:szCs w:val="28"/>
          <w:lang w:eastAsia="zh-TW"/>
        </w:rPr>
        <w:t>.</w:t>
      </w:r>
      <w:r w:rsidR="002E7504" w:rsidRPr="002E7504">
        <w:rPr>
          <w:szCs w:val="28"/>
        </w:rPr>
        <w:t xml:space="preserve"> </w:t>
      </w:r>
      <w:proofErr w:type="spellStart"/>
      <w:r w:rsidR="002E7504">
        <w:rPr>
          <w:szCs w:val="28"/>
        </w:rPr>
        <w:t>S</w:t>
      </w:r>
      <w:r w:rsidR="002E7504" w:rsidRPr="008216B4">
        <w:rPr>
          <w:szCs w:val="28"/>
        </w:rPr>
        <w:t>ố</w:t>
      </w:r>
      <w:proofErr w:type="spellEnd"/>
      <w:r w:rsidR="002E7504" w:rsidRPr="008216B4">
        <w:rPr>
          <w:szCs w:val="28"/>
        </w:rPr>
        <w:t xml:space="preserve"> </w:t>
      </w:r>
      <w:proofErr w:type="spellStart"/>
      <w:r w:rsidR="002E7504" w:rsidRPr="008216B4">
        <w:rPr>
          <w:szCs w:val="28"/>
        </w:rPr>
        <w:t>lần</w:t>
      </w:r>
      <w:proofErr w:type="spellEnd"/>
      <w:r w:rsidR="002E7504" w:rsidRPr="008216B4">
        <w:rPr>
          <w:szCs w:val="28"/>
        </w:rPr>
        <w:t xml:space="preserve"> </w:t>
      </w:r>
      <w:proofErr w:type="spellStart"/>
      <w:r w:rsidR="002E7504" w:rsidRPr="008216B4">
        <w:rPr>
          <w:szCs w:val="28"/>
        </w:rPr>
        <w:t>tưới</w:t>
      </w:r>
      <w:proofErr w:type="spellEnd"/>
      <w:r w:rsidR="002E7504" w:rsidRPr="008216B4">
        <w:rPr>
          <w:szCs w:val="28"/>
        </w:rPr>
        <w:t xml:space="preserve"> </w:t>
      </w:r>
      <w:proofErr w:type="spellStart"/>
      <w:r w:rsidR="002E7504" w:rsidRPr="008216B4">
        <w:rPr>
          <w:szCs w:val="28"/>
        </w:rPr>
        <w:t>cây</w:t>
      </w:r>
      <w:proofErr w:type="spellEnd"/>
      <w:r w:rsidR="002E7504" w:rsidRPr="008216B4">
        <w:rPr>
          <w:szCs w:val="28"/>
        </w:rPr>
        <w:t xml:space="preserve">, </w:t>
      </w:r>
      <w:proofErr w:type="spellStart"/>
      <w:r w:rsidR="002E7504" w:rsidRPr="008216B4">
        <w:rPr>
          <w:szCs w:val="28"/>
        </w:rPr>
        <w:t>tưới</w:t>
      </w:r>
      <w:proofErr w:type="spellEnd"/>
      <w:r w:rsidR="002E7504" w:rsidRPr="008216B4">
        <w:rPr>
          <w:szCs w:val="28"/>
        </w:rPr>
        <w:t xml:space="preserve"> </w:t>
      </w:r>
      <w:proofErr w:type="spellStart"/>
      <w:r w:rsidR="002E7504" w:rsidRPr="008216B4">
        <w:rPr>
          <w:szCs w:val="28"/>
        </w:rPr>
        <w:t>đường</w:t>
      </w:r>
      <w:proofErr w:type="spellEnd"/>
      <w:r w:rsidR="002E7504" w:rsidRPr="008216B4">
        <w:rPr>
          <w:szCs w:val="28"/>
        </w:rPr>
        <w:t xml:space="preserve"> </w:t>
      </w:r>
      <w:proofErr w:type="spellStart"/>
      <w:r w:rsidR="002E7504" w:rsidRPr="008216B4">
        <w:rPr>
          <w:szCs w:val="28"/>
        </w:rPr>
        <w:t>vào</w:t>
      </w:r>
      <w:proofErr w:type="spellEnd"/>
      <w:r w:rsidR="002E7504" w:rsidRPr="008216B4">
        <w:rPr>
          <w:szCs w:val="28"/>
        </w:rPr>
        <w:t xml:space="preserve"> </w:t>
      </w:r>
      <w:proofErr w:type="spellStart"/>
      <w:r w:rsidR="002E7504" w:rsidRPr="008216B4">
        <w:rPr>
          <w:szCs w:val="28"/>
        </w:rPr>
        <w:t>mùa</w:t>
      </w:r>
      <w:proofErr w:type="spellEnd"/>
      <w:r w:rsidR="002E7504" w:rsidRPr="008216B4">
        <w:rPr>
          <w:szCs w:val="28"/>
        </w:rPr>
        <w:t xml:space="preserve"> </w:t>
      </w:r>
      <w:proofErr w:type="spellStart"/>
      <w:r w:rsidR="002E7504" w:rsidRPr="008216B4">
        <w:rPr>
          <w:szCs w:val="28"/>
        </w:rPr>
        <w:t>nắng</w:t>
      </w:r>
      <w:proofErr w:type="spellEnd"/>
      <w:r w:rsidR="002E7504" w:rsidRPr="008216B4">
        <w:rPr>
          <w:szCs w:val="28"/>
        </w:rPr>
        <w:t xml:space="preserve"> </w:t>
      </w:r>
      <w:proofErr w:type="spellStart"/>
      <w:r w:rsidR="002E7504" w:rsidRPr="008216B4">
        <w:rPr>
          <w:szCs w:val="28"/>
        </w:rPr>
        <w:t>là</w:t>
      </w:r>
      <w:proofErr w:type="spellEnd"/>
      <w:r w:rsidR="002E7504" w:rsidRPr="008216B4">
        <w:rPr>
          <w:szCs w:val="28"/>
        </w:rPr>
        <w:t xml:space="preserve"> 1 </w:t>
      </w:r>
      <w:proofErr w:type="spellStart"/>
      <w:r w:rsidR="002E7504" w:rsidRPr="008216B4">
        <w:rPr>
          <w:szCs w:val="28"/>
        </w:rPr>
        <w:t>lần</w:t>
      </w:r>
      <w:proofErr w:type="spellEnd"/>
      <w:r w:rsidR="002E7504" w:rsidRPr="008216B4">
        <w:rPr>
          <w:szCs w:val="28"/>
        </w:rPr>
        <w:t>/</w:t>
      </w:r>
      <w:proofErr w:type="spellStart"/>
      <w:r w:rsidR="002E7504" w:rsidRPr="008216B4">
        <w:rPr>
          <w:szCs w:val="28"/>
        </w:rPr>
        <w:t>ngày</w:t>
      </w:r>
      <w:proofErr w:type="spellEnd"/>
      <w:r w:rsidR="002E7504" w:rsidRPr="008216B4">
        <w:rPr>
          <w:szCs w:val="28"/>
        </w:rPr>
        <w:t>.</w:t>
      </w:r>
    </w:p>
    <w:p w14:paraId="0EA9B8FE" w14:textId="77777777" w:rsidR="00B312EC" w:rsidRDefault="00295019" w:rsidP="00295019">
      <w:pPr>
        <w:spacing w:after="120" w:line="264" w:lineRule="auto"/>
        <w:jc w:val="both"/>
        <w:rPr>
          <w:szCs w:val="28"/>
        </w:rPr>
      </w:pPr>
      <w:proofErr w:type="spellStart"/>
      <w:r w:rsidRPr="008216B4">
        <w:rPr>
          <w:szCs w:val="28"/>
        </w:rPr>
        <w:t>Nước</w:t>
      </w:r>
      <w:proofErr w:type="spellEnd"/>
      <w:r w:rsidRPr="008216B4">
        <w:rPr>
          <w:szCs w:val="28"/>
        </w:rPr>
        <w:t xml:space="preserve"> </w:t>
      </w:r>
      <w:proofErr w:type="spellStart"/>
      <w:r w:rsidRPr="008216B4">
        <w:rPr>
          <w:szCs w:val="28"/>
        </w:rPr>
        <w:t>tưới</w:t>
      </w:r>
      <w:proofErr w:type="spellEnd"/>
      <w:r w:rsidRPr="008216B4">
        <w:rPr>
          <w:szCs w:val="28"/>
        </w:rPr>
        <w:t xml:space="preserve"> </w:t>
      </w:r>
      <w:proofErr w:type="spellStart"/>
      <w:r w:rsidRPr="008216B4">
        <w:rPr>
          <w:szCs w:val="28"/>
        </w:rPr>
        <w:t>cây</w:t>
      </w:r>
      <w:proofErr w:type="spellEnd"/>
      <w:r w:rsidRPr="008216B4">
        <w:rPr>
          <w:szCs w:val="28"/>
        </w:rPr>
        <w:t xml:space="preserve"> </w:t>
      </w:r>
      <w:proofErr w:type="spellStart"/>
      <w:r w:rsidRPr="008216B4">
        <w:rPr>
          <w:szCs w:val="28"/>
        </w:rPr>
        <w:t>xanh</w:t>
      </w:r>
      <w:proofErr w:type="spellEnd"/>
      <w:r w:rsidRPr="008216B4">
        <w:rPr>
          <w:szCs w:val="28"/>
        </w:rPr>
        <w:t xml:space="preserve"> </w:t>
      </w:r>
      <w:proofErr w:type="spellStart"/>
      <w:r w:rsidRPr="008216B4">
        <w:rPr>
          <w:szCs w:val="28"/>
        </w:rPr>
        <w:t>thảm</w:t>
      </w:r>
      <w:proofErr w:type="spellEnd"/>
      <w:r w:rsidRPr="008216B4">
        <w:rPr>
          <w:szCs w:val="28"/>
        </w:rPr>
        <w:t xml:space="preserve"> </w:t>
      </w:r>
      <w:proofErr w:type="spellStart"/>
      <w:r w:rsidRPr="008216B4">
        <w:rPr>
          <w:szCs w:val="28"/>
        </w:rPr>
        <w:t>cỏ</w:t>
      </w:r>
      <w:proofErr w:type="spellEnd"/>
      <w:r w:rsidRPr="008216B4">
        <w:rPr>
          <w:szCs w:val="28"/>
        </w:rPr>
        <w:t xml:space="preserve">: </w:t>
      </w:r>
      <w:proofErr w:type="spellStart"/>
      <w:r w:rsidRPr="008216B4">
        <w:rPr>
          <w:szCs w:val="28"/>
        </w:rPr>
        <w:t>định</w:t>
      </w:r>
      <w:proofErr w:type="spellEnd"/>
      <w:r w:rsidRPr="008216B4">
        <w:rPr>
          <w:szCs w:val="28"/>
        </w:rPr>
        <w:t xml:space="preserve"> </w:t>
      </w:r>
      <w:proofErr w:type="spellStart"/>
      <w:r w:rsidRPr="008216B4">
        <w:rPr>
          <w:szCs w:val="28"/>
        </w:rPr>
        <w:t>mức</w:t>
      </w:r>
      <w:proofErr w:type="spellEnd"/>
      <w:r w:rsidRPr="008216B4">
        <w:rPr>
          <w:szCs w:val="28"/>
        </w:rPr>
        <w:t xml:space="preserve"> </w:t>
      </w:r>
      <w:r w:rsidR="00D25E8A">
        <w:rPr>
          <w:szCs w:val="28"/>
        </w:rPr>
        <w:t>3</w:t>
      </w:r>
      <w:r w:rsidRPr="008216B4">
        <w:rPr>
          <w:szCs w:val="28"/>
        </w:rPr>
        <w:t xml:space="preserve"> </w:t>
      </w:r>
      <w:proofErr w:type="spellStart"/>
      <w:r w:rsidRPr="008216B4">
        <w:rPr>
          <w:szCs w:val="28"/>
        </w:rPr>
        <w:t>lít</w:t>
      </w:r>
      <w:proofErr w:type="spellEnd"/>
      <w:r w:rsidRPr="008216B4">
        <w:rPr>
          <w:szCs w:val="28"/>
        </w:rPr>
        <w:t>/m</w:t>
      </w:r>
      <w:r w:rsidRPr="008216B4">
        <w:rPr>
          <w:szCs w:val="28"/>
          <w:vertAlign w:val="superscript"/>
        </w:rPr>
        <w:t>2</w:t>
      </w:r>
      <w:r w:rsidR="00D25E8A">
        <w:rPr>
          <w:szCs w:val="28"/>
        </w:rPr>
        <w:t>/</w:t>
      </w:r>
      <w:proofErr w:type="spellStart"/>
      <w:r w:rsidRPr="008216B4">
        <w:rPr>
          <w:szCs w:val="28"/>
        </w:rPr>
        <w:t>ngày</w:t>
      </w:r>
      <w:proofErr w:type="spellEnd"/>
      <w:r w:rsidR="00D25E8A">
        <w:rPr>
          <w:szCs w:val="28"/>
        </w:rPr>
        <w:t xml:space="preserve"> </w:t>
      </w:r>
      <w:proofErr w:type="spellStart"/>
      <w:r w:rsidR="00D25E8A">
        <w:rPr>
          <w:szCs w:val="28"/>
        </w:rPr>
        <w:t>đêm</w:t>
      </w:r>
      <w:proofErr w:type="spellEnd"/>
      <w:r w:rsidRPr="008216B4">
        <w:rPr>
          <w:szCs w:val="28"/>
        </w:rPr>
        <w:t xml:space="preserve"> </w:t>
      </w:r>
      <w:r w:rsidRPr="00D25E8A">
        <w:rPr>
          <w:szCs w:val="28"/>
        </w:rPr>
        <w:t>(</w:t>
      </w:r>
      <w:proofErr w:type="spellStart"/>
      <w:r w:rsidRPr="00D25E8A">
        <w:rPr>
          <w:szCs w:val="28"/>
        </w:rPr>
        <w:t>theo</w:t>
      </w:r>
      <w:proofErr w:type="spellEnd"/>
      <w:r w:rsidRPr="00D25E8A">
        <w:rPr>
          <w:szCs w:val="28"/>
        </w:rPr>
        <w:t xml:space="preserve"> </w:t>
      </w:r>
      <w:r w:rsidR="00D25E8A" w:rsidRPr="00D25E8A">
        <w:rPr>
          <w:rFonts w:eastAsia="Times New Roman"/>
          <w:szCs w:val="28"/>
        </w:rPr>
        <w:t>QCVN 01:2021/BXD</w:t>
      </w:r>
      <w:r w:rsidRPr="00D25E8A">
        <w:rPr>
          <w:szCs w:val="28"/>
        </w:rPr>
        <w:t xml:space="preserve">), </w:t>
      </w:r>
      <w:proofErr w:type="spellStart"/>
      <w:r w:rsidRPr="008216B4">
        <w:rPr>
          <w:szCs w:val="28"/>
        </w:rPr>
        <w:t>nhu</w:t>
      </w:r>
      <w:proofErr w:type="spellEnd"/>
      <w:r w:rsidRPr="008216B4">
        <w:rPr>
          <w:szCs w:val="28"/>
        </w:rPr>
        <w:t xml:space="preserve"> </w:t>
      </w:r>
      <w:proofErr w:type="spellStart"/>
      <w:r w:rsidRPr="008216B4">
        <w:rPr>
          <w:szCs w:val="28"/>
        </w:rPr>
        <w:t>cầu</w:t>
      </w:r>
      <w:proofErr w:type="spellEnd"/>
      <w:r w:rsidRPr="008216B4">
        <w:rPr>
          <w:szCs w:val="28"/>
        </w:rPr>
        <w:t xml:space="preserve">: </w:t>
      </w:r>
      <w:r w:rsidR="00D25E8A">
        <w:rPr>
          <w:szCs w:val="28"/>
        </w:rPr>
        <w:t>3</w:t>
      </w:r>
      <w:r w:rsidRPr="008216B4">
        <w:rPr>
          <w:szCs w:val="28"/>
        </w:rPr>
        <w:t xml:space="preserve"> (</w:t>
      </w:r>
      <w:proofErr w:type="spellStart"/>
      <w:r w:rsidRPr="008216B4">
        <w:rPr>
          <w:szCs w:val="28"/>
        </w:rPr>
        <w:t>lít</w:t>
      </w:r>
      <w:proofErr w:type="spellEnd"/>
      <w:r w:rsidRPr="008216B4">
        <w:rPr>
          <w:szCs w:val="28"/>
        </w:rPr>
        <w:t>/m</w:t>
      </w:r>
      <w:r w:rsidRPr="008216B4">
        <w:rPr>
          <w:szCs w:val="28"/>
          <w:vertAlign w:val="superscript"/>
        </w:rPr>
        <w:t>2</w:t>
      </w:r>
      <w:r w:rsidR="00D25E8A">
        <w:rPr>
          <w:szCs w:val="28"/>
        </w:rPr>
        <w:t>/</w:t>
      </w:r>
      <w:proofErr w:type="spellStart"/>
      <w:r w:rsidRPr="008216B4">
        <w:rPr>
          <w:szCs w:val="28"/>
        </w:rPr>
        <w:t>ngày</w:t>
      </w:r>
      <w:proofErr w:type="spellEnd"/>
      <w:r w:rsidR="00D25E8A">
        <w:rPr>
          <w:szCs w:val="28"/>
        </w:rPr>
        <w:t xml:space="preserve"> </w:t>
      </w:r>
      <w:proofErr w:type="spellStart"/>
      <w:r w:rsidR="00D25E8A">
        <w:rPr>
          <w:szCs w:val="28"/>
        </w:rPr>
        <w:t>đêm</w:t>
      </w:r>
      <w:proofErr w:type="spellEnd"/>
      <w:r w:rsidR="00D25E8A">
        <w:rPr>
          <w:szCs w:val="28"/>
        </w:rPr>
        <w:t>)</w:t>
      </w:r>
      <w:r w:rsidRPr="008216B4">
        <w:rPr>
          <w:szCs w:val="28"/>
        </w:rPr>
        <w:t xml:space="preserve"> * 3.090 (m</w:t>
      </w:r>
      <w:r w:rsidRPr="008216B4">
        <w:rPr>
          <w:szCs w:val="28"/>
          <w:vertAlign w:val="superscript"/>
        </w:rPr>
        <w:t>2</w:t>
      </w:r>
      <w:r w:rsidRPr="008216B4">
        <w:rPr>
          <w:szCs w:val="28"/>
        </w:rPr>
        <w:t xml:space="preserve">) = </w:t>
      </w:r>
      <w:r w:rsidR="00D25E8A">
        <w:rPr>
          <w:szCs w:val="28"/>
        </w:rPr>
        <w:t xml:space="preserve">9.270 </w:t>
      </w:r>
      <w:proofErr w:type="spellStart"/>
      <w:r w:rsidR="00D25E8A">
        <w:rPr>
          <w:szCs w:val="28"/>
        </w:rPr>
        <w:t>lít</w:t>
      </w:r>
      <w:proofErr w:type="spellEnd"/>
      <w:r w:rsidR="00D25E8A">
        <w:rPr>
          <w:szCs w:val="28"/>
        </w:rPr>
        <w:t>/</w:t>
      </w:r>
      <w:proofErr w:type="spellStart"/>
      <w:r w:rsidR="00D25E8A">
        <w:rPr>
          <w:szCs w:val="28"/>
        </w:rPr>
        <w:t>ngày</w:t>
      </w:r>
      <w:proofErr w:type="spellEnd"/>
      <w:r w:rsidR="00D25E8A">
        <w:rPr>
          <w:szCs w:val="28"/>
        </w:rPr>
        <w:t xml:space="preserve"> </w:t>
      </w:r>
      <w:proofErr w:type="spellStart"/>
      <w:r w:rsidR="00D25E8A">
        <w:rPr>
          <w:szCs w:val="28"/>
        </w:rPr>
        <w:t>đêm</w:t>
      </w:r>
      <w:proofErr w:type="spellEnd"/>
      <w:r w:rsidR="00D25E8A">
        <w:rPr>
          <w:szCs w:val="28"/>
        </w:rPr>
        <w:t xml:space="preserve"> = 9</w:t>
      </w:r>
      <w:r w:rsidRPr="008216B4">
        <w:rPr>
          <w:szCs w:val="28"/>
        </w:rPr>
        <w:t>,</w:t>
      </w:r>
      <w:r w:rsidR="00D25E8A">
        <w:rPr>
          <w:szCs w:val="28"/>
        </w:rPr>
        <w:t>27</w:t>
      </w:r>
      <w:r w:rsidRPr="008216B4">
        <w:rPr>
          <w:szCs w:val="28"/>
        </w:rPr>
        <w:t xml:space="preserve"> m</w:t>
      </w:r>
      <w:r w:rsidRPr="008216B4">
        <w:rPr>
          <w:szCs w:val="28"/>
          <w:vertAlign w:val="superscript"/>
        </w:rPr>
        <w:t>3</w:t>
      </w:r>
      <w:r w:rsidRPr="008216B4">
        <w:rPr>
          <w:szCs w:val="28"/>
        </w:rPr>
        <w:t>/</w:t>
      </w:r>
      <w:proofErr w:type="spellStart"/>
      <w:r w:rsidRPr="008216B4">
        <w:rPr>
          <w:szCs w:val="28"/>
        </w:rPr>
        <w:t>ngày</w:t>
      </w:r>
      <w:proofErr w:type="spellEnd"/>
      <w:r w:rsidR="006E1F71">
        <w:rPr>
          <w:szCs w:val="28"/>
        </w:rPr>
        <w:t xml:space="preserve"> </w:t>
      </w:r>
      <w:proofErr w:type="spellStart"/>
      <w:r w:rsidR="006E1F71">
        <w:rPr>
          <w:szCs w:val="28"/>
        </w:rPr>
        <w:t>đêm</w:t>
      </w:r>
      <w:proofErr w:type="spellEnd"/>
      <w:r w:rsidR="006E1F71">
        <w:rPr>
          <w:szCs w:val="28"/>
        </w:rPr>
        <w:t>.</w:t>
      </w:r>
      <w:r w:rsidRPr="008216B4">
        <w:rPr>
          <w:szCs w:val="28"/>
        </w:rPr>
        <w:t xml:space="preserve"> </w:t>
      </w:r>
    </w:p>
    <w:p w14:paraId="33335FB0" w14:textId="4FA46E4A" w:rsidR="000C2C5C" w:rsidRDefault="000C2C5C" w:rsidP="000C2C5C">
      <w:pPr>
        <w:spacing w:after="120" w:line="264" w:lineRule="auto"/>
        <w:jc w:val="both"/>
        <w:rPr>
          <w:szCs w:val="28"/>
        </w:rPr>
      </w:pPr>
      <w:proofErr w:type="spellStart"/>
      <w:r w:rsidRPr="008216B4">
        <w:rPr>
          <w:szCs w:val="28"/>
        </w:rPr>
        <w:t>Nước</w:t>
      </w:r>
      <w:proofErr w:type="spellEnd"/>
      <w:r w:rsidRPr="008216B4">
        <w:rPr>
          <w:szCs w:val="28"/>
        </w:rPr>
        <w:t xml:space="preserve"> </w:t>
      </w:r>
      <w:proofErr w:type="spellStart"/>
      <w:r>
        <w:rPr>
          <w:szCs w:val="28"/>
        </w:rPr>
        <w:t>rửa</w:t>
      </w:r>
      <w:proofErr w:type="spellEnd"/>
      <w:r w:rsidRPr="008216B4">
        <w:rPr>
          <w:szCs w:val="28"/>
        </w:rPr>
        <w:t xml:space="preserve"> </w:t>
      </w:r>
      <w:proofErr w:type="spellStart"/>
      <w:r>
        <w:rPr>
          <w:szCs w:val="28"/>
        </w:rPr>
        <w:t>đường</w:t>
      </w:r>
      <w:proofErr w:type="spellEnd"/>
      <w:r w:rsidRPr="008216B4">
        <w:rPr>
          <w:szCs w:val="28"/>
        </w:rPr>
        <w:t xml:space="preserve">: </w:t>
      </w:r>
      <w:proofErr w:type="spellStart"/>
      <w:r w:rsidRPr="008216B4">
        <w:rPr>
          <w:szCs w:val="28"/>
        </w:rPr>
        <w:t>định</w:t>
      </w:r>
      <w:proofErr w:type="spellEnd"/>
      <w:r w:rsidRPr="008216B4">
        <w:rPr>
          <w:szCs w:val="28"/>
        </w:rPr>
        <w:t xml:space="preserve"> </w:t>
      </w:r>
      <w:proofErr w:type="spellStart"/>
      <w:r w:rsidRPr="008216B4">
        <w:rPr>
          <w:szCs w:val="28"/>
        </w:rPr>
        <w:t>mức</w:t>
      </w:r>
      <w:proofErr w:type="spellEnd"/>
      <w:r w:rsidRPr="008216B4">
        <w:rPr>
          <w:szCs w:val="28"/>
        </w:rPr>
        <w:t xml:space="preserve"> </w:t>
      </w:r>
      <w:r>
        <w:rPr>
          <w:szCs w:val="28"/>
        </w:rPr>
        <w:t>0,4</w:t>
      </w:r>
      <w:r w:rsidRPr="008216B4">
        <w:rPr>
          <w:szCs w:val="28"/>
        </w:rPr>
        <w:t xml:space="preserve"> </w:t>
      </w:r>
      <w:proofErr w:type="spellStart"/>
      <w:r w:rsidRPr="008216B4">
        <w:rPr>
          <w:szCs w:val="28"/>
        </w:rPr>
        <w:t>lít</w:t>
      </w:r>
      <w:proofErr w:type="spellEnd"/>
      <w:r w:rsidRPr="008216B4">
        <w:rPr>
          <w:szCs w:val="28"/>
        </w:rPr>
        <w:t>/m</w:t>
      </w:r>
      <w:r w:rsidRPr="008216B4">
        <w:rPr>
          <w:szCs w:val="28"/>
          <w:vertAlign w:val="superscript"/>
        </w:rPr>
        <w:t>2</w:t>
      </w:r>
      <w:r>
        <w:rPr>
          <w:szCs w:val="28"/>
        </w:rPr>
        <w:t>/</w:t>
      </w:r>
      <w:proofErr w:type="spellStart"/>
      <w:r w:rsidRPr="008216B4">
        <w:rPr>
          <w:szCs w:val="28"/>
        </w:rPr>
        <w:t>ngày</w:t>
      </w:r>
      <w:proofErr w:type="spellEnd"/>
      <w:r>
        <w:rPr>
          <w:szCs w:val="28"/>
        </w:rPr>
        <w:t xml:space="preserve"> </w:t>
      </w:r>
      <w:proofErr w:type="spellStart"/>
      <w:r>
        <w:rPr>
          <w:szCs w:val="28"/>
        </w:rPr>
        <w:t>đêm</w:t>
      </w:r>
      <w:proofErr w:type="spellEnd"/>
      <w:r w:rsidRPr="008216B4">
        <w:rPr>
          <w:szCs w:val="28"/>
        </w:rPr>
        <w:t xml:space="preserve"> </w:t>
      </w:r>
      <w:r w:rsidRPr="00D25E8A">
        <w:rPr>
          <w:szCs w:val="28"/>
        </w:rPr>
        <w:t>(</w:t>
      </w:r>
      <w:proofErr w:type="spellStart"/>
      <w:r w:rsidRPr="00D25E8A">
        <w:rPr>
          <w:szCs w:val="28"/>
        </w:rPr>
        <w:t>theo</w:t>
      </w:r>
      <w:proofErr w:type="spellEnd"/>
      <w:r w:rsidRPr="00D25E8A">
        <w:rPr>
          <w:szCs w:val="28"/>
        </w:rPr>
        <w:t xml:space="preserve"> </w:t>
      </w:r>
      <w:r w:rsidRPr="00D25E8A">
        <w:rPr>
          <w:rFonts w:eastAsia="Times New Roman"/>
          <w:szCs w:val="28"/>
        </w:rPr>
        <w:t>QCVN 01:2021/BXD</w:t>
      </w:r>
      <w:r w:rsidRPr="00D25E8A">
        <w:rPr>
          <w:szCs w:val="28"/>
        </w:rPr>
        <w:t xml:space="preserve">), </w:t>
      </w:r>
      <w:proofErr w:type="spellStart"/>
      <w:r w:rsidRPr="008216B4">
        <w:rPr>
          <w:szCs w:val="28"/>
        </w:rPr>
        <w:t>nhu</w:t>
      </w:r>
      <w:proofErr w:type="spellEnd"/>
      <w:r w:rsidRPr="008216B4">
        <w:rPr>
          <w:szCs w:val="28"/>
        </w:rPr>
        <w:t xml:space="preserve"> </w:t>
      </w:r>
      <w:proofErr w:type="spellStart"/>
      <w:r w:rsidRPr="008216B4">
        <w:rPr>
          <w:szCs w:val="28"/>
        </w:rPr>
        <w:t>cầu</w:t>
      </w:r>
      <w:proofErr w:type="spellEnd"/>
      <w:r w:rsidRPr="008216B4">
        <w:rPr>
          <w:szCs w:val="28"/>
        </w:rPr>
        <w:t xml:space="preserve">: </w:t>
      </w:r>
      <w:r w:rsidR="004D08E8">
        <w:rPr>
          <w:szCs w:val="28"/>
        </w:rPr>
        <w:t>0,4</w:t>
      </w:r>
      <w:r w:rsidRPr="008216B4">
        <w:rPr>
          <w:szCs w:val="28"/>
        </w:rPr>
        <w:t xml:space="preserve"> (</w:t>
      </w:r>
      <w:proofErr w:type="spellStart"/>
      <w:r w:rsidRPr="008216B4">
        <w:rPr>
          <w:szCs w:val="28"/>
        </w:rPr>
        <w:t>lít</w:t>
      </w:r>
      <w:proofErr w:type="spellEnd"/>
      <w:r w:rsidRPr="008216B4">
        <w:rPr>
          <w:szCs w:val="28"/>
        </w:rPr>
        <w:t>/m</w:t>
      </w:r>
      <w:r w:rsidRPr="008216B4">
        <w:rPr>
          <w:szCs w:val="28"/>
          <w:vertAlign w:val="superscript"/>
        </w:rPr>
        <w:t>2</w:t>
      </w:r>
      <w:r>
        <w:rPr>
          <w:szCs w:val="28"/>
        </w:rPr>
        <w:t>/</w:t>
      </w:r>
      <w:proofErr w:type="spellStart"/>
      <w:r w:rsidRPr="008216B4">
        <w:rPr>
          <w:szCs w:val="28"/>
        </w:rPr>
        <w:t>ngày</w:t>
      </w:r>
      <w:proofErr w:type="spellEnd"/>
      <w:r>
        <w:rPr>
          <w:szCs w:val="28"/>
        </w:rPr>
        <w:t xml:space="preserve"> </w:t>
      </w:r>
      <w:proofErr w:type="spellStart"/>
      <w:r>
        <w:rPr>
          <w:szCs w:val="28"/>
        </w:rPr>
        <w:t>đêm</w:t>
      </w:r>
      <w:proofErr w:type="spellEnd"/>
      <w:r>
        <w:rPr>
          <w:szCs w:val="28"/>
        </w:rPr>
        <w:t>)</w:t>
      </w:r>
      <w:r w:rsidRPr="008216B4">
        <w:rPr>
          <w:szCs w:val="28"/>
        </w:rPr>
        <w:t xml:space="preserve"> * </w:t>
      </w:r>
      <w:r w:rsidR="004D08E8" w:rsidRPr="004D08E8">
        <w:rPr>
          <w:szCs w:val="28"/>
        </w:rPr>
        <w:t>1.960</w:t>
      </w:r>
      <w:r w:rsidRPr="004D08E8">
        <w:rPr>
          <w:color w:val="FF0000"/>
          <w:szCs w:val="28"/>
        </w:rPr>
        <w:t xml:space="preserve"> </w:t>
      </w:r>
      <w:r w:rsidRPr="008216B4">
        <w:rPr>
          <w:szCs w:val="28"/>
        </w:rPr>
        <w:t>(m</w:t>
      </w:r>
      <w:r w:rsidRPr="008216B4">
        <w:rPr>
          <w:szCs w:val="28"/>
          <w:vertAlign w:val="superscript"/>
        </w:rPr>
        <w:t>2</w:t>
      </w:r>
      <w:r w:rsidRPr="008216B4">
        <w:rPr>
          <w:szCs w:val="28"/>
        </w:rPr>
        <w:t xml:space="preserve">) = </w:t>
      </w:r>
      <w:r w:rsidR="004D08E8">
        <w:rPr>
          <w:szCs w:val="28"/>
        </w:rPr>
        <w:t>784</w:t>
      </w:r>
      <w:r>
        <w:rPr>
          <w:szCs w:val="28"/>
        </w:rPr>
        <w:t xml:space="preserve"> </w:t>
      </w:r>
      <w:proofErr w:type="spellStart"/>
      <w:r>
        <w:rPr>
          <w:szCs w:val="28"/>
        </w:rPr>
        <w:t>lít</w:t>
      </w:r>
      <w:proofErr w:type="spellEnd"/>
      <w:r>
        <w:rPr>
          <w:szCs w:val="28"/>
        </w:rPr>
        <w:t>/</w:t>
      </w:r>
      <w:proofErr w:type="spellStart"/>
      <w:r>
        <w:rPr>
          <w:szCs w:val="28"/>
        </w:rPr>
        <w:t>ngày</w:t>
      </w:r>
      <w:proofErr w:type="spellEnd"/>
      <w:r>
        <w:rPr>
          <w:szCs w:val="28"/>
        </w:rPr>
        <w:t xml:space="preserve"> </w:t>
      </w:r>
      <w:proofErr w:type="spellStart"/>
      <w:r>
        <w:rPr>
          <w:szCs w:val="28"/>
        </w:rPr>
        <w:t>đêm</w:t>
      </w:r>
      <w:proofErr w:type="spellEnd"/>
      <w:r>
        <w:rPr>
          <w:szCs w:val="28"/>
        </w:rPr>
        <w:t xml:space="preserve"> = </w:t>
      </w:r>
      <w:r w:rsidR="004D08E8">
        <w:rPr>
          <w:szCs w:val="28"/>
        </w:rPr>
        <w:t>0</w:t>
      </w:r>
      <w:r w:rsidRPr="008216B4">
        <w:rPr>
          <w:szCs w:val="28"/>
        </w:rPr>
        <w:t>,</w:t>
      </w:r>
      <w:r w:rsidR="004D08E8">
        <w:rPr>
          <w:szCs w:val="28"/>
        </w:rPr>
        <w:t>784</w:t>
      </w:r>
      <w:r w:rsidRPr="008216B4">
        <w:rPr>
          <w:szCs w:val="28"/>
        </w:rPr>
        <w:t xml:space="preserve"> m</w:t>
      </w:r>
      <w:r w:rsidRPr="008216B4">
        <w:rPr>
          <w:szCs w:val="28"/>
          <w:vertAlign w:val="superscript"/>
        </w:rPr>
        <w:t>3</w:t>
      </w:r>
      <w:r w:rsidRPr="008216B4">
        <w:rPr>
          <w:szCs w:val="28"/>
        </w:rPr>
        <w:t>/</w:t>
      </w:r>
      <w:proofErr w:type="spellStart"/>
      <w:r w:rsidRPr="008216B4">
        <w:rPr>
          <w:szCs w:val="28"/>
        </w:rPr>
        <w:t>ngày</w:t>
      </w:r>
      <w:proofErr w:type="spellEnd"/>
      <w:r>
        <w:rPr>
          <w:szCs w:val="28"/>
        </w:rPr>
        <w:t xml:space="preserve"> </w:t>
      </w:r>
      <w:proofErr w:type="spellStart"/>
      <w:r>
        <w:rPr>
          <w:szCs w:val="28"/>
        </w:rPr>
        <w:t>đêm</w:t>
      </w:r>
      <w:proofErr w:type="spellEnd"/>
      <w:r>
        <w:rPr>
          <w:szCs w:val="28"/>
        </w:rPr>
        <w:t>.</w:t>
      </w:r>
      <w:r w:rsidRPr="008216B4">
        <w:rPr>
          <w:szCs w:val="28"/>
        </w:rPr>
        <w:t xml:space="preserve"> </w:t>
      </w:r>
    </w:p>
    <w:p w14:paraId="2B9C9AE9" w14:textId="549F3A9F" w:rsidR="00295019" w:rsidRPr="008216B4" w:rsidRDefault="004D08E8" w:rsidP="00295019">
      <w:pPr>
        <w:spacing w:after="120" w:line="264" w:lineRule="auto"/>
        <w:jc w:val="both"/>
        <w:rPr>
          <w:szCs w:val="28"/>
        </w:rPr>
      </w:pPr>
      <w:proofErr w:type="spellStart"/>
      <w:r>
        <w:rPr>
          <w:szCs w:val="28"/>
        </w:rPr>
        <w:t>Tổng</w:t>
      </w:r>
      <w:proofErr w:type="spellEnd"/>
      <w:r>
        <w:rPr>
          <w:szCs w:val="28"/>
        </w:rPr>
        <w:t xml:space="preserve"> </w:t>
      </w:r>
      <w:proofErr w:type="spellStart"/>
      <w:r>
        <w:rPr>
          <w:szCs w:val="28"/>
        </w:rPr>
        <w:t>lượng</w:t>
      </w:r>
      <w:proofErr w:type="spellEnd"/>
      <w:r>
        <w:rPr>
          <w:szCs w:val="28"/>
        </w:rPr>
        <w:t xml:space="preserve"> </w:t>
      </w:r>
      <w:proofErr w:type="spellStart"/>
      <w:r>
        <w:rPr>
          <w:szCs w:val="28"/>
        </w:rPr>
        <w:t>nước</w:t>
      </w:r>
      <w:proofErr w:type="spellEnd"/>
      <w:r>
        <w:rPr>
          <w:szCs w:val="28"/>
        </w:rPr>
        <w:t xml:space="preserve"> </w:t>
      </w:r>
      <w:proofErr w:type="spellStart"/>
      <w:r>
        <w:rPr>
          <w:szCs w:val="28"/>
        </w:rPr>
        <w:t>tưới</w:t>
      </w:r>
      <w:proofErr w:type="spellEnd"/>
      <w:r>
        <w:rPr>
          <w:szCs w:val="28"/>
        </w:rPr>
        <w:t xml:space="preserve"> </w:t>
      </w:r>
      <w:proofErr w:type="spellStart"/>
      <w:r>
        <w:rPr>
          <w:szCs w:val="28"/>
        </w:rPr>
        <w:t>cây</w:t>
      </w:r>
      <w:proofErr w:type="spellEnd"/>
      <w:r>
        <w:rPr>
          <w:szCs w:val="28"/>
        </w:rPr>
        <w:t xml:space="preserve">, </w:t>
      </w:r>
      <w:proofErr w:type="spellStart"/>
      <w:r>
        <w:rPr>
          <w:szCs w:val="28"/>
        </w:rPr>
        <w:t>rửa</w:t>
      </w:r>
      <w:proofErr w:type="spellEnd"/>
      <w:r>
        <w:rPr>
          <w:szCs w:val="28"/>
        </w:rPr>
        <w:t xml:space="preserve"> </w:t>
      </w:r>
      <w:proofErr w:type="spellStart"/>
      <w:r>
        <w:rPr>
          <w:szCs w:val="28"/>
        </w:rPr>
        <w:t>đường</w:t>
      </w:r>
      <w:proofErr w:type="spellEnd"/>
      <w:r>
        <w:rPr>
          <w:szCs w:val="28"/>
        </w:rPr>
        <w:t xml:space="preserve"> </w:t>
      </w:r>
      <w:proofErr w:type="spellStart"/>
      <w:r>
        <w:rPr>
          <w:szCs w:val="28"/>
        </w:rPr>
        <w:t>theo</w:t>
      </w:r>
      <w:proofErr w:type="spellEnd"/>
      <w:r>
        <w:rPr>
          <w:szCs w:val="28"/>
        </w:rPr>
        <w:t xml:space="preserve"> </w:t>
      </w:r>
      <w:proofErr w:type="spellStart"/>
      <w:r>
        <w:rPr>
          <w:szCs w:val="28"/>
        </w:rPr>
        <w:t>tính</w:t>
      </w:r>
      <w:proofErr w:type="spellEnd"/>
      <w:r>
        <w:rPr>
          <w:szCs w:val="28"/>
        </w:rPr>
        <w:t xml:space="preserve"> </w:t>
      </w:r>
      <w:proofErr w:type="spellStart"/>
      <w:r>
        <w:rPr>
          <w:szCs w:val="28"/>
        </w:rPr>
        <w:t>toán</w:t>
      </w:r>
      <w:proofErr w:type="spellEnd"/>
      <w:r>
        <w:rPr>
          <w:szCs w:val="28"/>
        </w:rPr>
        <w:t xml:space="preserve"> </w:t>
      </w:r>
      <w:proofErr w:type="spellStart"/>
      <w:r>
        <w:rPr>
          <w:szCs w:val="28"/>
        </w:rPr>
        <w:t>khoảng</w:t>
      </w:r>
      <w:proofErr w:type="spellEnd"/>
      <w:r>
        <w:rPr>
          <w:szCs w:val="28"/>
        </w:rPr>
        <w:t xml:space="preserve">: 10,054 </w:t>
      </w:r>
      <w:r w:rsidRPr="008216B4">
        <w:rPr>
          <w:szCs w:val="28"/>
        </w:rPr>
        <w:t>m</w:t>
      </w:r>
      <w:r w:rsidRPr="008216B4">
        <w:rPr>
          <w:szCs w:val="28"/>
          <w:vertAlign w:val="superscript"/>
        </w:rPr>
        <w:t>3</w:t>
      </w:r>
      <w:r w:rsidRPr="008216B4">
        <w:rPr>
          <w:szCs w:val="28"/>
        </w:rPr>
        <w:t>/</w:t>
      </w:r>
      <w:proofErr w:type="spellStart"/>
      <w:r w:rsidRPr="008216B4">
        <w:rPr>
          <w:szCs w:val="28"/>
        </w:rPr>
        <w:t>ngày</w:t>
      </w:r>
      <w:proofErr w:type="spellEnd"/>
      <w:r>
        <w:rPr>
          <w:szCs w:val="28"/>
        </w:rPr>
        <w:t xml:space="preserve"> </w:t>
      </w:r>
      <w:proofErr w:type="spellStart"/>
      <w:r>
        <w:rPr>
          <w:szCs w:val="28"/>
        </w:rPr>
        <w:t>đêm</w:t>
      </w:r>
      <w:proofErr w:type="spellEnd"/>
      <w:r>
        <w:rPr>
          <w:szCs w:val="28"/>
        </w:rPr>
        <w:t xml:space="preserve"> ~</w:t>
      </w:r>
      <w:r w:rsidRPr="004D08E8">
        <w:rPr>
          <w:szCs w:val="28"/>
        </w:rPr>
        <w:t xml:space="preserve"> </w:t>
      </w:r>
      <w:r>
        <w:rPr>
          <w:szCs w:val="28"/>
        </w:rPr>
        <w:t xml:space="preserve">10 </w:t>
      </w:r>
      <w:r w:rsidRPr="008216B4">
        <w:rPr>
          <w:szCs w:val="28"/>
        </w:rPr>
        <w:t>m</w:t>
      </w:r>
      <w:r w:rsidRPr="008216B4">
        <w:rPr>
          <w:szCs w:val="28"/>
          <w:vertAlign w:val="superscript"/>
        </w:rPr>
        <w:t>3</w:t>
      </w:r>
      <w:r w:rsidRPr="008216B4">
        <w:rPr>
          <w:szCs w:val="28"/>
        </w:rPr>
        <w:t>/</w:t>
      </w:r>
      <w:proofErr w:type="spellStart"/>
      <w:r w:rsidRPr="008216B4">
        <w:rPr>
          <w:szCs w:val="28"/>
        </w:rPr>
        <w:t>ngày</w:t>
      </w:r>
      <w:proofErr w:type="spellEnd"/>
      <w:r>
        <w:rPr>
          <w:szCs w:val="28"/>
        </w:rPr>
        <w:t xml:space="preserve"> </w:t>
      </w:r>
      <w:proofErr w:type="spellStart"/>
      <w:r>
        <w:rPr>
          <w:szCs w:val="28"/>
        </w:rPr>
        <w:t>đêm</w:t>
      </w:r>
      <w:proofErr w:type="spellEnd"/>
      <w:r w:rsidR="00E84DA4">
        <w:rPr>
          <w:szCs w:val="28"/>
        </w:rPr>
        <w:t>.</w:t>
      </w:r>
    </w:p>
    <w:p w14:paraId="699A57A9" w14:textId="5FB93DBC" w:rsidR="00406BEC" w:rsidRPr="006C6E96" w:rsidRDefault="00406BEC" w:rsidP="00406BEC">
      <w:pPr>
        <w:widowControl w:val="0"/>
        <w:spacing w:after="120" w:line="264" w:lineRule="auto"/>
        <w:jc w:val="both"/>
        <w:rPr>
          <w:spacing w:val="2"/>
          <w:szCs w:val="28"/>
        </w:rPr>
      </w:pPr>
      <w:proofErr w:type="spellStart"/>
      <w:r w:rsidRPr="00F312A0">
        <w:rPr>
          <w:bCs/>
          <w:i/>
          <w:szCs w:val="28"/>
          <w:lang w:eastAsia="x-none"/>
        </w:rPr>
        <w:t>Lượng</w:t>
      </w:r>
      <w:proofErr w:type="spellEnd"/>
      <w:r w:rsidRPr="00F312A0">
        <w:rPr>
          <w:bCs/>
          <w:i/>
          <w:szCs w:val="28"/>
          <w:lang w:eastAsia="x-none"/>
        </w:rPr>
        <w:t xml:space="preserve"> </w:t>
      </w:r>
      <w:proofErr w:type="spellStart"/>
      <w:r w:rsidRPr="00F312A0">
        <w:rPr>
          <w:bCs/>
          <w:i/>
          <w:szCs w:val="28"/>
          <w:lang w:eastAsia="x-none"/>
        </w:rPr>
        <w:t>nước</w:t>
      </w:r>
      <w:proofErr w:type="spellEnd"/>
      <w:r w:rsidRPr="00F312A0">
        <w:rPr>
          <w:bCs/>
          <w:i/>
          <w:szCs w:val="28"/>
          <w:lang w:eastAsia="x-none"/>
        </w:rPr>
        <w:t xml:space="preserve"> </w:t>
      </w:r>
      <w:proofErr w:type="spellStart"/>
      <w:r w:rsidRPr="00F312A0">
        <w:rPr>
          <w:bCs/>
          <w:i/>
          <w:szCs w:val="28"/>
          <w:lang w:eastAsia="x-none"/>
        </w:rPr>
        <w:t>dự</w:t>
      </w:r>
      <w:proofErr w:type="spellEnd"/>
      <w:r w:rsidRPr="00F312A0">
        <w:rPr>
          <w:bCs/>
          <w:i/>
          <w:szCs w:val="28"/>
          <w:lang w:eastAsia="x-none"/>
        </w:rPr>
        <w:t xml:space="preserve"> </w:t>
      </w:r>
      <w:proofErr w:type="spellStart"/>
      <w:r w:rsidRPr="00F312A0">
        <w:rPr>
          <w:bCs/>
          <w:i/>
          <w:szCs w:val="28"/>
          <w:lang w:eastAsia="x-none"/>
        </w:rPr>
        <w:t>phòng</w:t>
      </w:r>
      <w:proofErr w:type="spellEnd"/>
      <w:r w:rsidRPr="00F312A0">
        <w:rPr>
          <w:bCs/>
          <w:i/>
          <w:szCs w:val="28"/>
          <w:lang w:eastAsia="x-none"/>
        </w:rPr>
        <w:t xml:space="preserve"> </w:t>
      </w:r>
      <w:proofErr w:type="spellStart"/>
      <w:r w:rsidRPr="00F312A0">
        <w:rPr>
          <w:bCs/>
          <w:i/>
          <w:szCs w:val="28"/>
          <w:lang w:eastAsia="x-none"/>
        </w:rPr>
        <w:t>để</w:t>
      </w:r>
      <w:proofErr w:type="spellEnd"/>
      <w:r w:rsidRPr="00F312A0">
        <w:rPr>
          <w:bCs/>
          <w:i/>
          <w:szCs w:val="28"/>
          <w:lang w:eastAsia="x-none"/>
        </w:rPr>
        <w:t xml:space="preserve"> </w:t>
      </w:r>
      <w:proofErr w:type="spellStart"/>
      <w:r w:rsidRPr="00F312A0">
        <w:rPr>
          <w:bCs/>
          <w:i/>
          <w:szCs w:val="28"/>
          <w:lang w:eastAsia="x-none"/>
        </w:rPr>
        <w:t>phục</w:t>
      </w:r>
      <w:proofErr w:type="spellEnd"/>
      <w:r w:rsidRPr="00F312A0">
        <w:rPr>
          <w:bCs/>
          <w:i/>
          <w:szCs w:val="28"/>
          <w:lang w:eastAsia="x-none"/>
        </w:rPr>
        <w:t xml:space="preserve"> </w:t>
      </w:r>
      <w:proofErr w:type="spellStart"/>
      <w:r w:rsidRPr="00F312A0">
        <w:rPr>
          <w:bCs/>
          <w:i/>
          <w:szCs w:val="28"/>
          <w:lang w:eastAsia="x-none"/>
        </w:rPr>
        <w:t>vụ</w:t>
      </w:r>
      <w:proofErr w:type="spellEnd"/>
      <w:r w:rsidRPr="00F312A0">
        <w:rPr>
          <w:bCs/>
          <w:i/>
          <w:szCs w:val="28"/>
          <w:lang w:eastAsia="x-none"/>
        </w:rPr>
        <w:t xml:space="preserve"> </w:t>
      </w:r>
      <w:proofErr w:type="spellStart"/>
      <w:r w:rsidRPr="00F312A0">
        <w:rPr>
          <w:bCs/>
          <w:i/>
          <w:szCs w:val="28"/>
          <w:lang w:eastAsia="x-none"/>
        </w:rPr>
        <w:t>công</w:t>
      </w:r>
      <w:proofErr w:type="spellEnd"/>
      <w:r w:rsidRPr="00F312A0">
        <w:rPr>
          <w:bCs/>
          <w:i/>
          <w:szCs w:val="28"/>
          <w:lang w:eastAsia="x-none"/>
        </w:rPr>
        <w:t xml:space="preserve"> </w:t>
      </w:r>
      <w:proofErr w:type="spellStart"/>
      <w:r w:rsidRPr="00F312A0">
        <w:rPr>
          <w:bCs/>
          <w:i/>
          <w:szCs w:val="28"/>
          <w:lang w:eastAsia="x-none"/>
        </w:rPr>
        <w:t>tác</w:t>
      </w:r>
      <w:proofErr w:type="spellEnd"/>
      <w:r w:rsidRPr="00F312A0">
        <w:rPr>
          <w:bCs/>
          <w:i/>
          <w:szCs w:val="28"/>
          <w:lang w:eastAsia="x-none"/>
        </w:rPr>
        <w:t xml:space="preserve"> PCCC</w:t>
      </w:r>
      <w:r w:rsidRPr="008216B4">
        <w:rPr>
          <w:spacing w:val="2"/>
          <w:szCs w:val="28"/>
        </w:rPr>
        <w:t xml:space="preserve">: </w:t>
      </w:r>
      <w:proofErr w:type="spellStart"/>
      <w:r w:rsidRPr="008216B4">
        <w:rPr>
          <w:spacing w:val="2"/>
          <w:szCs w:val="28"/>
        </w:rPr>
        <w:t>khoảng</w:t>
      </w:r>
      <w:proofErr w:type="spellEnd"/>
      <w:r w:rsidRPr="008216B4">
        <w:rPr>
          <w:spacing w:val="2"/>
          <w:szCs w:val="28"/>
        </w:rPr>
        <w:t xml:space="preserve"> 200 m</w:t>
      </w:r>
      <w:r w:rsidRPr="008216B4">
        <w:rPr>
          <w:spacing w:val="2"/>
          <w:szCs w:val="28"/>
          <w:vertAlign w:val="superscript"/>
        </w:rPr>
        <w:t xml:space="preserve">3 </w:t>
      </w:r>
      <w:r w:rsidRPr="008216B4">
        <w:rPr>
          <w:spacing w:val="2"/>
          <w:szCs w:val="28"/>
          <w:lang w:val="vi-VN"/>
        </w:rPr>
        <w:t>được lưu trữ ở bể nước ngầm trong nhà máy, không mang tính chất sử dụng thường xuyên</w:t>
      </w:r>
      <w:r w:rsidRPr="008216B4">
        <w:rPr>
          <w:spacing w:val="2"/>
          <w:szCs w:val="28"/>
        </w:rPr>
        <w:t xml:space="preserve"> </w:t>
      </w:r>
      <w:proofErr w:type="spellStart"/>
      <w:r w:rsidRPr="008216B4">
        <w:rPr>
          <w:spacing w:val="2"/>
          <w:szCs w:val="28"/>
        </w:rPr>
        <w:t>và</w:t>
      </w:r>
      <w:proofErr w:type="spellEnd"/>
      <w:r w:rsidRPr="008216B4">
        <w:rPr>
          <w:spacing w:val="2"/>
          <w:szCs w:val="28"/>
        </w:rPr>
        <w:t xml:space="preserve"> </w:t>
      </w:r>
      <w:proofErr w:type="spellStart"/>
      <w:r w:rsidRPr="008216B4">
        <w:rPr>
          <w:spacing w:val="2"/>
          <w:szCs w:val="28"/>
        </w:rPr>
        <w:t>dùng</w:t>
      </w:r>
      <w:proofErr w:type="spellEnd"/>
      <w:r w:rsidRPr="008216B4">
        <w:rPr>
          <w:spacing w:val="2"/>
          <w:szCs w:val="28"/>
        </w:rPr>
        <w:t xml:space="preserve"> </w:t>
      </w:r>
      <w:proofErr w:type="spellStart"/>
      <w:r w:rsidRPr="008216B4">
        <w:rPr>
          <w:spacing w:val="2"/>
          <w:szCs w:val="28"/>
        </w:rPr>
        <w:t>chung</w:t>
      </w:r>
      <w:proofErr w:type="spellEnd"/>
      <w:r w:rsidRPr="008216B4">
        <w:rPr>
          <w:spacing w:val="2"/>
          <w:szCs w:val="28"/>
        </w:rPr>
        <w:t xml:space="preserve"> </w:t>
      </w:r>
      <w:proofErr w:type="spellStart"/>
      <w:r w:rsidRPr="008216B4">
        <w:rPr>
          <w:spacing w:val="2"/>
          <w:szCs w:val="28"/>
        </w:rPr>
        <w:t>cho</w:t>
      </w:r>
      <w:proofErr w:type="spellEnd"/>
      <w:r w:rsidRPr="008216B4">
        <w:rPr>
          <w:spacing w:val="2"/>
          <w:szCs w:val="28"/>
        </w:rPr>
        <w:t xml:space="preserve"> </w:t>
      </w:r>
      <w:proofErr w:type="spellStart"/>
      <w:r w:rsidRPr="008216B4">
        <w:rPr>
          <w:spacing w:val="2"/>
          <w:szCs w:val="28"/>
        </w:rPr>
        <w:t>toàn</w:t>
      </w:r>
      <w:proofErr w:type="spellEnd"/>
      <w:r w:rsidRPr="008216B4">
        <w:rPr>
          <w:spacing w:val="2"/>
          <w:szCs w:val="28"/>
        </w:rPr>
        <w:t xml:space="preserve"> </w:t>
      </w:r>
      <w:proofErr w:type="spellStart"/>
      <w:r w:rsidRPr="008216B4">
        <w:rPr>
          <w:spacing w:val="2"/>
          <w:szCs w:val="28"/>
        </w:rPr>
        <w:t>Nhà</w:t>
      </w:r>
      <w:proofErr w:type="spellEnd"/>
      <w:r w:rsidRPr="008216B4">
        <w:rPr>
          <w:spacing w:val="2"/>
          <w:szCs w:val="28"/>
        </w:rPr>
        <w:t xml:space="preserve"> </w:t>
      </w:r>
      <w:proofErr w:type="spellStart"/>
      <w:r w:rsidRPr="008216B4">
        <w:rPr>
          <w:spacing w:val="2"/>
          <w:szCs w:val="28"/>
        </w:rPr>
        <w:t>máy</w:t>
      </w:r>
      <w:proofErr w:type="spellEnd"/>
      <w:r w:rsidRPr="008216B4">
        <w:rPr>
          <w:spacing w:val="2"/>
          <w:szCs w:val="28"/>
        </w:rPr>
        <w:t>.</w:t>
      </w:r>
      <w:r w:rsidR="006C6E96">
        <w:rPr>
          <w:spacing w:val="2"/>
          <w:szCs w:val="28"/>
        </w:rPr>
        <w:t xml:space="preserve"> Định </w:t>
      </w:r>
      <w:proofErr w:type="spellStart"/>
      <w:r w:rsidR="006C6E96">
        <w:rPr>
          <w:spacing w:val="2"/>
          <w:szCs w:val="28"/>
        </w:rPr>
        <w:t>kỳ</w:t>
      </w:r>
      <w:proofErr w:type="spellEnd"/>
      <w:r w:rsidR="006C6E96">
        <w:rPr>
          <w:spacing w:val="2"/>
          <w:szCs w:val="28"/>
        </w:rPr>
        <w:t xml:space="preserve"> </w:t>
      </w:r>
      <w:proofErr w:type="spellStart"/>
      <w:r w:rsidR="006C6E96">
        <w:rPr>
          <w:spacing w:val="2"/>
          <w:szCs w:val="28"/>
        </w:rPr>
        <w:t>cấp</w:t>
      </w:r>
      <w:proofErr w:type="spellEnd"/>
      <w:r w:rsidR="006C6E96">
        <w:rPr>
          <w:spacing w:val="2"/>
          <w:szCs w:val="28"/>
        </w:rPr>
        <w:t xml:space="preserve"> </w:t>
      </w:r>
      <w:proofErr w:type="spellStart"/>
      <w:r w:rsidR="006C6E96">
        <w:rPr>
          <w:spacing w:val="2"/>
          <w:szCs w:val="28"/>
        </w:rPr>
        <w:t>bù</w:t>
      </w:r>
      <w:proofErr w:type="spellEnd"/>
      <w:r w:rsidR="006C6E96">
        <w:rPr>
          <w:spacing w:val="2"/>
          <w:szCs w:val="28"/>
        </w:rPr>
        <w:t xml:space="preserve"> do </w:t>
      </w:r>
      <w:proofErr w:type="spellStart"/>
      <w:r w:rsidR="006C6E96">
        <w:rPr>
          <w:spacing w:val="2"/>
          <w:szCs w:val="28"/>
        </w:rPr>
        <w:t>thất</w:t>
      </w:r>
      <w:proofErr w:type="spellEnd"/>
      <w:r w:rsidR="006C6E96">
        <w:rPr>
          <w:spacing w:val="2"/>
          <w:szCs w:val="28"/>
        </w:rPr>
        <w:t xml:space="preserve"> </w:t>
      </w:r>
      <w:proofErr w:type="spellStart"/>
      <w:r w:rsidR="006C6E96">
        <w:rPr>
          <w:spacing w:val="2"/>
          <w:szCs w:val="28"/>
        </w:rPr>
        <w:t>thoát</w:t>
      </w:r>
      <w:proofErr w:type="spellEnd"/>
      <w:r w:rsidR="006C6E96">
        <w:rPr>
          <w:spacing w:val="2"/>
          <w:szCs w:val="28"/>
        </w:rPr>
        <w:t xml:space="preserve"> bay </w:t>
      </w:r>
      <w:proofErr w:type="spellStart"/>
      <w:r w:rsidR="006C6E96">
        <w:rPr>
          <w:spacing w:val="2"/>
          <w:szCs w:val="28"/>
        </w:rPr>
        <w:t>hơi</w:t>
      </w:r>
      <w:proofErr w:type="spellEnd"/>
      <w:r w:rsidR="006C6E96">
        <w:rPr>
          <w:spacing w:val="2"/>
          <w:szCs w:val="28"/>
        </w:rPr>
        <w:t xml:space="preserve"> </w:t>
      </w:r>
      <w:proofErr w:type="spellStart"/>
      <w:r w:rsidR="006C6E96">
        <w:rPr>
          <w:spacing w:val="2"/>
          <w:szCs w:val="28"/>
        </w:rPr>
        <w:t>khoảng</w:t>
      </w:r>
      <w:proofErr w:type="spellEnd"/>
      <w:r w:rsidR="006C6E96">
        <w:rPr>
          <w:spacing w:val="2"/>
          <w:szCs w:val="28"/>
        </w:rPr>
        <w:t xml:space="preserve"> 0,5m</w:t>
      </w:r>
      <w:r w:rsidR="006C6E96">
        <w:rPr>
          <w:spacing w:val="2"/>
          <w:szCs w:val="28"/>
          <w:vertAlign w:val="superscript"/>
        </w:rPr>
        <w:t>3</w:t>
      </w:r>
      <w:r w:rsidR="006C6E96">
        <w:rPr>
          <w:spacing w:val="2"/>
          <w:szCs w:val="28"/>
        </w:rPr>
        <w:t>/</w:t>
      </w:r>
      <w:proofErr w:type="spellStart"/>
      <w:r w:rsidR="006C6E96">
        <w:rPr>
          <w:spacing w:val="2"/>
          <w:szCs w:val="28"/>
        </w:rPr>
        <w:t>ngày</w:t>
      </w:r>
      <w:proofErr w:type="spellEnd"/>
      <w:r w:rsidR="006C6E96">
        <w:rPr>
          <w:spacing w:val="2"/>
          <w:szCs w:val="28"/>
        </w:rPr>
        <w:t>.</w:t>
      </w:r>
    </w:p>
    <w:p w14:paraId="6121EA79" w14:textId="4EE4F046" w:rsidR="00406BEC" w:rsidRPr="008216B4" w:rsidRDefault="00406BEC" w:rsidP="00406BEC">
      <w:pPr>
        <w:widowControl w:val="0"/>
        <w:spacing w:after="120" w:line="264" w:lineRule="auto"/>
        <w:ind w:firstLine="357"/>
        <w:jc w:val="both"/>
        <w:rPr>
          <w:spacing w:val="2"/>
          <w:szCs w:val="28"/>
        </w:rPr>
      </w:pPr>
      <w:proofErr w:type="spellStart"/>
      <w:r w:rsidRPr="008216B4">
        <w:rPr>
          <w:spacing w:val="2"/>
          <w:szCs w:val="28"/>
        </w:rPr>
        <w:t>Vậy</w:t>
      </w:r>
      <w:proofErr w:type="spellEnd"/>
      <w:r w:rsidRPr="008216B4">
        <w:rPr>
          <w:spacing w:val="2"/>
          <w:szCs w:val="28"/>
        </w:rPr>
        <w:t xml:space="preserve"> </w:t>
      </w:r>
      <w:r w:rsidRPr="008216B4">
        <w:rPr>
          <w:spacing w:val="2"/>
          <w:szCs w:val="28"/>
          <w:lang w:val="vi-VN"/>
        </w:rPr>
        <w:t>lượng</w:t>
      </w:r>
      <w:r w:rsidRPr="008216B4">
        <w:rPr>
          <w:spacing w:val="2"/>
          <w:szCs w:val="28"/>
        </w:rPr>
        <w:t xml:space="preserve"> </w:t>
      </w:r>
      <w:proofErr w:type="spellStart"/>
      <w:r w:rsidRPr="008216B4">
        <w:rPr>
          <w:spacing w:val="2"/>
          <w:szCs w:val="28"/>
        </w:rPr>
        <w:t>nước</w:t>
      </w:r>
      <w:proofErr w:type="spellEnd"/>
      <w:r w:rsidRPr="008216B4">
        <w:rPr>
          <w:spacing w:val="2"/>
          <w:szCs w:val="28"/>
        </w:rPr>
        <w:t xml:space="preserve"> </w:t>
      </w:r>
      <w:proofErr w:type="spellStart"/>
      <w:r w:rsidRPr="008216B4">
        <w:rPr>
          <w:spacing w:val="2"/>
          <w:szCs w:val="28"/>
        </w:rPr>
        <w:t>sử</w:t>
      </w:r>
      <w:proofErr w:type="spellEnd"/>
      <w:r w:rsidRPr="008216B4">
        <w:rPr>
          <w:spacing w:val="2"/>
          <w:szCs w:val="28"/>
        </w:rPr>
        <w:t xml:space="preserve"> </w:t>
      </w:r>
      <w:proofErr w:type="spellStart"/>
      <w:r w:rsidRPr="008216B4">
        <w:rPr>
          <w:spacing w:val="2"/>
          <w:szCs w:val="28"/>
        </w:rPr>
        <w:t>dụng</w:t>
      </w:r>
      <w:proofErr w:type="spellEnd"/>
      <w:r w:rsidRPr="008216B4">
        <w:rPr>
          <w:spacing w:val="2"/>
          <w:szCs w:val="28"/>
        </w:rPr>
        <w:t xml:space="preserve"> </w:t>
      </w:r>
      <w:proofErr w:type="spellStart"/>
      <w:r w:rsidRPr="008216B4">
        <w:rPr>
          <w:spacing w:val="2"/>
          <w:szCs w:val="28"/>
        </w:rPr>
        <w:t>cho</w:t>
      </w:r>
      <w:proofErr w:type="spellEnd"/>
      <w:r w:rsidRPr="008216B4">
        <w:rPr>
          <w:spacing w:val="2"/>
          <w:szCs w:val="28"/>
        </w:rPr>
        <w:t xml:space="preserve"> </w:t>
      </w:r>
      <w:proofErr w:type="spellStart"/>
      <w:r w:rsidR="005D4218">
        <w:rPr>
          <w:rFonts w:eastAsia="Calibri"/>
          <w:szCs w:val="28"/>
        </w:rPr>
        <w:t>Cơ</w:t>
      </w:r>
      <w:proofErr w:type="spellEnd"/>
      <w:r w:rsidR="005D4218">
        <w:rPr>
          <w:rFonts w:eastAsia="Calibri"/>
          <w:szCs w:val="28"/>
        </w:rPr>
        <w:t xml:space="preserve"> </w:t>
      </w:r>
      <w:proofErr w:type="spellStart"/>
      <w:r w:rsidR="005D4218">
        <w:rPr>
          <w:rFonts w:eastAsia="Calibri"/>
          <w:szCs w:val="28"/>
        </w:rPr>
        <w:t>sở</w:t>
      </w:r>
      <w:proofErr w:type="spellEnd"/>
      <w:r w:rsidR="005D4218">
        <w:rPr>
          <w:rFonts w:eastAsia="Calibri"/>
          <w:szCs w:val="28"/>
        </w:rPr>
        <w:t xml:space="preserve"> </w:t>
      </w:r>
      <w:proofErr w:type="spellStart"/>
      <w:r w:rsidRPr="008216B4">
        <w:rPr>
          <w:spacing w:val="2"/>
          <w:szCs w:val="28"/>
        </w:rPr>
        <w:t>hoạt</w:t>
      </w:r>
      <w:proofErr w:type="spellEnd"/>
      <w:r w:rsidRPr="008216B4">
        <w:rPr>
          <w:spacing w:val="2"/>
          <w:szCs w:val="28"/>
        </w:rPr>
        <w:t xml:space="preserve"> </w:t>
      </w:r>
      <w:proofErr w:type="spellStart"/>
      <w:r w:rsidRPr="008216B4">
        <w:rPr>
          <w:spacing w:val="2"/>
          <w:szCs w:val="28"/>
        </w:rPr>
        <w:t>động</w:t>
      </w:r>
      <w:proofErr w:type="spellEnd"/>
      <w:r w:rsidRPr="008216B4">
        <w:rPr>
          <w:spacing w:val="2"/>
          <w:szCs w:val="28"/>
        </w:rPr>
        <w:t xml:space="preserve"> </w:t>
      </w:r>
      <w:proofErr w:type="spellStart"/>
      <w:r w:rsidRPr="008216B4">
        <w:rPr>
          <w:spacing w:val="2"/>
          <w:szCs w:val="28"/>
        </w:rPr>
        <w:t>với</w:t>
      </w:r>
      <w:proofErr w:type="spellEnd"/>
      <w:r w:rsidRPr="008216B4">
        <w:rPr>
          <w:spacing w:val="2"/>
          <w:szCs w:val="28"/>
        </w:rPr>
        <w:t xml:space="preserve"> </w:t>
      </w:r>
      <w:proofErr w:type="spellStart"/>
      <w:r w:rsidRPr="008216B4">
        <w:rPr>
          <w:spacing w:val="2"/>
          <w:szCs w:val="28"/>
        </w:rPr>
        <w:t>công</w:t>
      </w:r>
      <w:proofErr w:type="spellEnd"/>
      <w:r w:rsidRPr="008216B4">
        <w:rPr>
          <w:spacing w:val="2"/>
          <w:szCs w:val="28"/>
        </w:rPr>
        <w:t xml:space="preserve"> </w:t>
      </w:r>
      <w:proofErr w:type="spellStart"/>
      <w:r w:rsidRPr="008216B4">
        <w:rPr>
          <w:spacing w:val="2"/>
          <w:szCs w:val="28"/>
        </w:rPr>
        <w:t>suất</w:t>
      </w:r>
      <w:proofErr w:type="spellEnd"/>
      <w:r w:rsidRPr="008216B4">
        <w:rPr>
          <w:spacing w:val="2"/>
          <w:szCs w:val="28"/>
        </w:rPr>
        <w:t xml:space="preserve"> </w:t>
      </w:r>
      <w:proofErr w:type="spellStart"/>
      <w:r w:rsidRPr="008216B4">
        <w:rPr>
          <w:spacing w:val="2"/>
          <w:szCs w:val="28"/>
        </w:rPr>
        <w:t>tối</w:t>
      </w:r>
      <w:proofErr w:type="spellEnd"/>
      <w:r w:rsidRPr="008216B4">
        <w:rPr>
          <w:spacing w:val="2"/>
          <w:szCs w:val="28"/>
        </w:rPr>
        <w:t xml:space="preserve"> </w:t>
      </w:r>
      <w:proofErr w:type="spellStart"/>
      <w:r w:rsidRPr="008216B4">
        <w:rPr>
          <w:spacing w:val="2"/>
          <w:szCs w:val="28"/>
        </w:rPr>
        <w:t>đa</w:t>
      </w:r>
      <w:proofErr w:type="spellEnd"/>
      <w:r w:rsidRPr="008216B4">
        <w:rPr>
          <w:spacing w:val="2"/>
          <w:szCs w:val="28"/>
        </w:rPr>
        <w:t xml:space="preserve"> </w:t>
      </w:r>
      <w:proofErr w:type="spellStart"/>
      <w:r w:rsidRPr="008216B4">
        <w:rPr>
          <w:spacing w:val="2"/>
          <w:szCs w:val="28"/>
        </w:rPr>
        <w:t>khoảng</w:t>
      </w:r>
      <w:proofErr w:type="spellEnd"/>
      <w:r w:rsidRPr="008216B4">
        <w:rPr>
          <w:spacing w:val="2"/>
          <w:szCs w:val="28"/>
        </w:rPr>
        <w:t xml:space="preserve"> </w:t>
      </w:r>
      <w:r w:rsidR="00295019" w:rsidRPr="008216B4">
        <w:rPr>
          <w:bCs/>
          <w:szCs w:val="28"/>
        </w:rPr>
        <w:t>161,3</w:t>
      </w:r>
      <w:r w:rsidRPr="008216B4">
        <w:rPr>
          <w:szCs w:val="28"/>
        </w:rPr>
        <w:t xml:space="preserve"> </w:t>
      </w:r>
      <w:r w:rsidRPr="008216B4">
        <w:rPr>
          <w:spacing w:val="2"/>
          <w:szCs w:val="28"/>
        </w:rPr>
        <w:t>m</w:t>
      </w:r>
      <w:r w:rsidRPr="008216B4">
        <w:rPr>
          <w:spacing w:val="2"/>
          <w:szCs w:val="28"/>
          <w:vertAlign w:val="superscript"/>
        </w:rPr>
        <w:t>3</w:t>
      </w:r>
      <w:r w:rsidRPr="008216B4">
        <w:rPr>
          <w:spacing w:val="2"/>
          <w:szCs w:val="28"/>
        </w:rPr>
        <w:t>/</w:t>
      </w:r>
      <w:proofErr w:type="spellStart"/>
      <w:proofErr w:type="gramStart"/>
      <w:r w:rsidRPr="008216B4">
        <w:rPr>
          <w:spacing w:val="2"/>
          <w:szCs w:val="28"/>
        </w:rPr>
        <w:t>ngày.đêm</w:t>
      </w:r>
      <w:proofErr w:type="spellEnd"/>
      <w:proofErr w:type="gramEnd"/>
      <w:r w:rsidRPr="008216B4">
        <w:rPr>
          <w:spacing w:val="2"/>
          <w:szCs w:val="28"/>
        </w:rPr>
        <w:t xml:space="preserve"> (</w:t>
      </w:r>
      <w:proofErr w:type="spellStart"/>
      <w:r w:rsidRPr="008216B4">
        <w:rPr>
          <w:spacing w:val="2"/>
          <w:szCs w:val="28"/>
        </w:rPr>
        <w:t>tính</w:t>
      </w:r>
      <w:proofErr w:type="spellEnd"/>
      <w:r w:rsidRPr="008216B4">
        <w:rPr>
          <w:spacing w:val="2"/>
          <w:szCs w:val="28"/>
        </w:rPr>
        <w:t xml:space="preserve"> </w:t>
      </w:r>
      <w:proofErr w:type="spellStart"/>
      <w:r w:rsidRPr="008216B4">
        <w:rPr>
          <w:spacing w:val="2"/>
          <w:szCs w:val="28"/>
        </w:rPr>
        <w:t>cho</w:t>
      </w:r>
      <w:proofErr w:type="spellEnd"/>
      <w:r w:rsidRPr="008216B4">
        <w:rPr>
          <w:spacing w:val="2"/>
          <w:szCs w:val="28"/>
        </w:rPr>
        <w:t xml:space="preserve"> </w:t>
      </w:r>
      <w:proofErr w:type="spellStart"/>
      <w:r w:rsidRPr="008216B4">
        <w:rPr>
          <w:spacing w:val="2"/>
          <w:szCs w:val="28"/>
        </w:rPr>
        <w:t>ngày</w:t>
      </w:r>
      <w:proofErr w:type="spellEnd"/>
      <w:r w:rsidRPr="008216B4">
        <w:rPr>
          <w:spacing w:val="2"/>
          <w:szCs w:val="28"/>
        </w:rPr>
        <w:t xml:space="preserve"> </w:t>
      </w:r>
      <w:proofErr w:type="spellStart"/>
      <w:r w:rsidRPr="008216B4">
        <w:rPr>
          <w:spacing w:val="2"/>
          <w:szCs w:val="28"/>
        </w:rPr>
        <w:t>thực</w:t>
      </w:r>
      <w:proofErr w:type="spellEnd"/>
      <w:r w:rsidRPr="008216B4">
        <w:rPr>
          <w:spacing w:val="2"/>
          <w:szCs w:val="28"/>
        </w:rPr>
        <w:t xml:space="preserve"> </w:t>
      </w:r>
      <w:proofErr w:type="spellStart"/>
      <w:r w:rsidRPr="008216B4">
        <w:rPr>
          <w:spacing w:val="2"/>
          <w:szCs w:val="28"/>
        </w:rPr>
        <w:t>hiện</w:t>
      </w:r>
      <w:proofErr w:type="spellEnd"/>
      <w:r w:rsidRPr="008216B4">
        <w:rPr>
          <w:spacing w:val="2"/>
          <w:szCs w:val="28"/>
        </w:rPr>
        <w:t xml:space="preserve"> </w:t>
      </w:r>
      <w:proofErr w:type="spellStart"/>
      <w:r w:rsidRPr="008216B4">
        <w:rPr>
          <w:spacing w:val="2"/>
          <w:szCs w:val="28"/>
        </w:rPr>
        <w:t>tưới</w:t>
      </w:r>
      <w:proofErr w:type="spellEnd"/>
      <w:r w:rsidRPr="008216B4">
        <w:rPr>
          <w:spacing w:val="2"/>
          <w:szCs w:val="28"/>
        </w:rPr>
        <w:t xml:space="preserve"> </w:t>
      </w:r>
      <w:proofErr w:type="spellStart"/>
      <w:r w:rsidRPr="008216B4">
        <w:rPr>
          <w:spacing w:val="2"/>
          <w:szCs w:val="28"/>
        </w:rPr>
        <w:t>cây</w:t>
      </w:r>
      <w:proofErr w:type="spellEnd"/>
      <w:r w:rsidRPr="008216B4">
        <w:rPr>
          <w:spacing w:val="2"/>
          <w:szCs w:val="28"/>
        </w:rPr>
        <w:t xml:space="preserve"> </w:t>
      </w:r>
      <w:proofErr w:type="spellStart"/>
      <w:r w:rsidRPr="008216B4">
        <w:rPr>
          <w:spacing w:val="2"/>
          <w:szCs w:val="28"/>
        </w:rPr>
        <w:t>và</w:t>
      </w:r>
      <w:proofErr w:type="spellEnd"/>
      <w:r w:rsidRPr="008216B4">
        <w:rPr>
          <w:spacing w:val="2"/>
          <w:szCs w:val="28"/>
        </w:rPr>
        <w:t xml:space="preserve"> </w:t>
      </w:r>
      <w:proofErr w:type="spellStart"/>
      <w:r w:rsidRPr="008216B4">
        <w:rPr>
          <w:spacing w:val="2"/>
          <w:szCs w:val="28"/>
        </w:rPr>
        <w:t>không</w:t>
      </w:r>
      <w:proofErr w:type="spellEnd"/>
      <w:r w:rsidRPr="008216B4">
        <w:rPr>
          <w:spacing w:val="2"/>
          <w:szCs w:val="28"/>
        </w:rPr>
        <w:t xml:space="preserve"> </w:t>
      </w:r>
      <w:proofErr w:type="spellStart"/>
      <w:r w:rsidRPr="008216B4">
        <w:rPr>
          <w:spacing w:val="2"/>
          <w:szCs w:val="28"/>
        </w:rPr>
        <w:t>tính</w:t>
      </w:r>
      <w:proofErr w:type="spellEnd"/>
      <w:r w:rsidRPr="008216B4">
        <w:rPr>
          <w:spacing w:val="2"/>
          <w:szCs w:val="28"/>
        </w:rPr>
        <w:t xml:space="preserve"> </w:t>
      </w:r>
      <w:proofErr w:type="spellStart"/>
      <w:r w:rsidRPr="008216B4">
        <w:rPr>
          <w:spacing w:val="2"/>
          <w:szCs w:val="28"/>
        </w:rPr>
        <w:t>nước</w:t>
      </w:r>
      <w:proofErr w:type="spellEnd"/>
      <w:r w:rsidRPr="008216B4">
        <w:rPr>
          <w:spacing w:val="2"/>
          <w:szCs w:val="28"/>
        </w:rPr>
        <w:t xml:space="preserve"> </w:t>
      </w:r>
      <w:proofErr w:type="spellStart"/>
      <w:r w:rsidRPr="008216B4">
        <w:rPr>
          <w:spacing w:val="2"/>
          <w:szCs w:val="28"/>
        </w:rPr>
        <w:t>dùng</w:t>
      </w:r>
      <w:proofErr w:type="spellEnd"/>
      <w:r w:rsidRPr="008216B4">
        <w:rPr>
          <w:spacing w:val="2"/>
          <w:szCs w:val="28"/>
        </w:rPr>
        <w:t xml:space="preserve"> </w:t>
      </w:r>
      <w:proofErr w:type="spellStart"/>
      <w:r w:rsidRPr="008216B4">
        <w:rPr>
          <w:spacing w:val="2"/>
          <w:szCs w:val="28"/>
        </w:rPr>
        <w:t>cho</w:t>
      </w:r>
      <w:proofErr w:type="spellEnd"/>
      <w:r w:rsidRPr="008216B4">
        <w:rPr>
          <w:spacing w:val="2"/>
          <w:szCs w:val="28"/>
        </w:rPr>
        <w:t xml:space="preserve"> PCCC).</w:t>
      </w:r>
    </w:p>
    <w:p w14:paraId="15D91FE4" w14:textId="5B8AE321" w:rsidR="00CF0EB8" w:rsidRPr="008216B4" w:rsidRDefault="00681A72" w:rsidP="00681A72">
      <w:pPr>
        <w:pStyle w:val="Caption"/>
        <w:jc w:val="center"/>
        <w:rPr>
          <w:rFonts w:ascii="Times New Roman" w:hAnsi="Times New Roman"/>
          <w:b/>
          <w:i w:val="0"/>
          <w:color w:val="auto"/>
          <w:sz w:val="28"/>
          <w:szCs w:val="28"/>
        </w:rPr>
      </w:pPr>
      <w:bookmarkStart w:id="221" w:name="_Toc150532279"/>
      <w:proofErr w:type="spellStart"/>
      <w:r w:rsidRPr="008216B4">
        <w:rPr>
          <w:rFonts w:ascii="Times New Roman" w:hAnsi="Times New Roman"/>
          <w:b/>
          <w:i w:val="0"/>
          <w:color w:val="auto"/>
          <w:sz w:val="28"/>
          <w:szCs w:val="28"/>
        </w:rPr>
        <w:lastRenderedPageBreak/>
        <w:t>Bảng</w:t>
      </w:r>
      <w:proofErr w:type="spellEnd"/>
      <w:r w:rsidRPr="008216B4">
        <w:rPr>
          <w:rFonts w:ascii="Times New Roman" w:hAnsi="Times New Roman"/>
          <w:b/>
          <w:i w:val="0"/>
          <w:color w:val="auto"/>
          <w:sz w:val="28"/>
          <w:szCs w:val="28"/>
        </w:rPr>
        <w:t xml:space="preserve"> </w:t>
      </w:r>
      <w:r w:rsidRPr="008216B4">
        <w:rPr>
          <w:rFonts w:ascii="Times New Roman" w:hAnsi="Times New Roman"/>
          <w:b/>
          <w:i w:val="0"/>
          <w:color w:val="auto"/>
          <w:sz w:val="28"/>
          <w:szCs w:val="28"/>
        </w:rPr>
        <w:fldChar w:fldCharType="begin"/>
      </w:r>
      <w:r w:rsidRPr="008216B4">
        <w:rPr>
          <w:rFonts w:ascii="Times New Roman" w:hAnsi="Times New Roman"/>
          <w:b/>
          <w:i w:val="0"/>
          <w:color w:val="auto"/>
          <w:sz w:val="28"/>
          <w:szCs w:val="28"/>
        </w:rPr>
        <w:instrText xml:space="preserve"> SEQ Bảng \* ARABIC </w:instrText>
      </w:r>
      <w:r w:rsidRPr="008216B4">
        <w:rPr>
          <w:rFonts w:ascii="Times New Roman" w:hAnsi="Times New Roman"/>
          <w:b/>
          <w:i w:val="0"/>
          <w:color w:val="auto"/>
          <w:sz w:val="28"/>
          <w:szCs w:val="28"/>
        </w:rPr>
        <w:fldChar w:fldCharType="separate"/>
      </w:r>
      <w:r w:rsidR="003005C0">
        <w:rPr>
          <w:rFonts w:ascii="Times New Roman" w:hAnsi="Times New Roman"/>
          <w:b/>
          <w:i w:val="0"/>
          <w:noProof/>
          <w:color w:val="auto"/>
          <w:sz w:val="28"/>
          <w:szCs w:val="28"/>
        </w:rPr>
        <w:t>4</w:t>
      </w:r>
      <w:r w:rsidRPr="008216B4">
        <w:rPr>
          <w:rFonts w:ascii="Times New Roman" w:hAnsi="Times New Roman"/>
          <w:b/>
          <w:i w:val="0"/>
          <w:color w:val="auto"/>
          <w:sz w:val="28"/>
          <w:szCs w:val="28"/>
        </w:rPr>
        <w:fldChar w:fldCharType="end"/>
      </w:r>
      <w:r w:rsidRPr="008216B4">
        <w:rPr>
          <w:rFonts w:ascii="Times New Roman" w:hAnsi="Times New Roman"/>
          <w:b/>
          <w:i w:val="0"/>
          <w:color w:val="auto"/>
          <w:sz w:val="28"/>
          <w:szCs w:val="28"/>
        </w:rPr>
        <w:t xml:space="preserve">. </w:t>
      </w:r>
      <w:bookmarkEnd w:id="216"/>
      <w:bookmarkEnd w:id="217"/>
      <w:bookmarkEnd w:id="218"/>
      <w:bookmarkEnd w:id="219"/>
      <w:r w:rsidR="009508E7" w:rsidRPr="008216B4">
        <w:rPr>
          <w:rFonts w:ascii="Times New Roman" w:hAnsi="Times New Roman"/>
          <w:b/>
          <w:i w:val="0"/>
          <w:color w:val="auto"/>
          <w:sz w:val="28"/>
          <w:szCs w:val="28"/>
        </w:rPr>
        <w:t xml:space="preserve">Nhu </w:t>
      </w:r>
      <w:proofErr w:type="spellStart"/>
      <w:r w:rsidR="009508E7" w:rsidRPr="008216B4">
        <w:rPr>
          <w:rFonts w:ascii="Times New Roman" w:hAnsi="Times New Roman"/>
          <w:b/>
          <w:i w:val="0"/>
          <w:color w:val="auto"/>
          <w:sz w:val="28"/>
          <w:szCs w:val="28"/>
        </w:rPr>
        <w:t>cầu</w:t>
      </w:r>
      <w:proofErr w:type="spellEnd"/>
      <w:r w:rsidR="009508E7" w:rsidRPr="008216B4">
        <w:rPr>
          <w:rFonts w:ascii="Times New Roman" w:hAnsi="Times New Roman"/>
          <w:b/>
          <w:i w:val="0"/>
          <w:color w:val="auto"/>
          <w:sz w:val="28"/>
          <w:szCs w:val="28"/>
        </w:rPr>
        <w:t xml:space="preserve"> </w:t>
      </w:r>
      <w:proofErr w:type="spellStart"/>
      <w:r w:rsidR="009508E7" w:rsidRPr="008216B4">
        <w:rPr>
          <w:rFonts w:ascii="Times New Roman" w:hAnsi="Times New Roman"/>
          <w:b/>
          <w:i w:val="0"/>
          <w:color w:val="auto"/>
          <w:sz w:val="28"/>
          <w:szCs w:val="28"/>
        </w:rPr>
        <w:t>sử</w:t>
      </w:r>
      <w:proofErr w:type="spellEnd"/>
      <w:r w:rsidR="009508E7" w:rsidRPr="008216B4">
        <w:rPr>
          <w:rFonts w:ascii="Times New Roman" w:hAnsi="Times New Roman"/>
          <w:b/>
          <w:i w:val="0"/>
          <w:color w:val="auto"/>
          <w:sz w:val="28"/>
          <w:szCs w:val="28"/>
        </w:rPr>
        <w:t xml:space="preserve"> </w:t>
      </w:r>
      <w:proofErr w:type="spellStart"/>
      <w:r w:rsidR="009508E7" w:rsidRPr="008216B4">
        <w:rPr>
          <w:rFonts w:ascii="Times New Roman" w:hAnsi="Times New Roman"/>
          <w:b/>
          <w:i w:val="0"/>
          <w:color w:val="auto"/>
          <w:sz w:val="28"/>
          <w:szCs w:val="28"/>
        </w:rPr>
        <w:t>dụng</w:t>
      </w:r>
      <w:proofErr w:type="spellEnd"/>
      <w:r w:rsidR="00DD2BB7" w:rsidRPr="008216B4">
        <w:rPr>
          <w:rFonts w:ascii="Times New Roman" w:hAnsi="Times New Roman"/>
          <w:b/>
          <w:i w:val="0"/>
          <w:color w:val="auto"/>
          <w:sz w:val="28"/>
          <w:szCs w:val="28"/>
        </w:rPr>
        <w:t xml:space="preserve"> </w:t>
      </w:r>
      <w:proofErr w:type="spellStart"/>
      <w:r w:rsidR="00DD2BB7" w:rsidRPr="008216B4">
        <w:rPr>
          <w:rFonts w:ascii="Times New Roman" w:hAnsi="Times New Roman"/>
          <w:b/>
          <w:i w:val="0"/>
          <w:color w:val="auto"/>
          <w:sz w:val="28"/>
          <w:szCs w:val="28"/>
        </w:rPr>
        <w:t>nước</w:t>
      </w:r>
      <w:proofErr w:type="spellEnd"/>
      <w:r w:rsidR="00DD2BB7" w:rsidRPr="008216B4">
        <w:rPr>
          <w:rFonts w:ascii="Times New Roman" w:hAnsi="Times New Roman"/>
          <w:b/>
          <w:i w:val="0"/>
          <w:color w:val="auto"/>
          <w:sz w:val="28"/>
          <w:szCs w:val="28"/>
        </w:rPr>
        <w:t xml:space="preserve"> </w:t>
      </w:r>
      <w:proofErr w:type="spellStart"/>
      <w:r w:rsidR="00DD2BB7" w:rsidRPr="008216B4">
        <w:rPr>
          <w:rFonts w:ascii="Times New Roman" w:hAnsi="Times New Roman"/>
          <w:b/>
          <w:i w:val="0"/>
          <w:color w:val="auto"/>
          <w:sz w:val="28"/>
          <w:szCs w:val="28"/>
        </w:rPr>
        <w:t>tại</w:t>
      </w:r>
      <w:proofErr w:type="spellEnd"/>
      <w:r w:rsidR="00DD2BB7" w:rsidRPr="008216B4">
        <w:rPr>
          <w:rFonts w:ascii="Times New Roman" w:hAnsi="Times New Roman"/>
          <w:b/>
          <w:i w:val="0"/>
          <w:color w:val="auto"/>
          <w:sz w:val="28"/>
          <w:szCs w:val="28"/>
        </w:rPr>
        <w:t xml:space="preserve"> </w:t>
      </w:r>
      <w:proofErr w:type="spellStart"/>
      <w:r w:rsidR="00DD2BB7" w:rsidRPr="008216B4">
        <w:rPr>
          <w:rFonts w:ascii="Times New Roman" w:hAnsi="Times New Roman"/>
          <w:b/>
          <w:i w:val="0"/>
          <w:color w:val="auto"/>
          <w:sz w:val="28"/>
          <w:szCs w:val="28"/>
        </w:rPr>
        <w:t>Nhà</w:t>
      </w:r>
      <w:proofErr w:type="spellEnd"/>
      <w:r w:rsidR="00DD2BB7" w:rsidRPr="008216B4">
        <w:rPr>
          <w:rFonts w:ascii="Times New Roman" w:hAnsi="Times New Roman"/>
          <w:b/>
          <w:i w:val="0"/>
          <w:color w:val="auto"/>
          <w:sz w:val="28"/>
          <w:szCs w:val="28"/>
        </w:rPr>
        <w:t xml:space="preserve"> </w:t>
      </w:r>
      <w:proofErr w:type="spellStart"/>
      <w:r w:rsidR="00DD2BB7" w:rsidRPr="008216B4">
        <w:rPr>
          <w:rFonts w:ascii="Times New Roman" w:hAnsi="Times New Roman"/>
          <w:b/>
          <w:i w:val="0"/>
          <w:color w:val="auto"/>
          <w:sz w:val="28"/>
          <w:szCs w:val="28"/>
        </w:rPr>
        <w:t>máy</w:t>
      </w:r>
      <w:bookmarkEnd w:id="221"/>
      <w:proofErr w:type="spellEnd"/>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4379"/>
        <w:gridCol w:w="3477"/>
        <w:gridCol w:w="810"/>
      </w:tblGrid>
      <w:tr w:rsidR="00DD2BB7" w:rsidRPr="008216B4" w14:paraId="684854A0" w14:textId="77777777" w:rsidTr="00427595">
        <w:trPr>
          <w:trHeight w:val="106"/>
          <w:tblHeader/>
          <w:jc w:val="center"/>
        </w:trPr>
        <w:tc>
          <w:tcPr>
            <w:tcW w:w="779"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3CF003AB" w14:textId="77777777" w:rsidR="00DD2BB7" w:rsidRPr="008216B4" w:rsidRDefault="00DD2BB7" w:rsidP="00DD2BB7">
            <w:pPr>
              <w:spacing w:before="60" w:after="60"/>
              <w:ind w:firstLine="0"/>
              <w:jc w:val="center"/>
              <w:rPr>
                <w:b/>
                <w:szCs w:val="28"/>
                <w:lang w:eastAsia="zh-TW"/>
              </w:rPr>
            </w:pPr>
            <w:bookmarkStart w:id="222" w:name="_Hlk106993938"/>
            <w:r w:rsidRPr="008216B4">
              <w:rPr>
                <w:b/>
                <w:szCs w:val="28"/>
              </w:rPr>
              <w:t>STT</w:t>
            </w:r>
          </w:p>
        </w:tc>
        <w:tc>
          <w:tcPr>
            <w:tcW w:w="4379"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5EC986B2" w14:textId="77777777" w:rsidR="00DD2BB7" w:rsidRPr="008216B4" w:rsidRDefault="00DD2BB7" w:rsidP="00DD2BB7">
            <w:pPr>
              <w:spacing w:before="60" w:after="60"/>
              <w:ind w:firstLine="0"/>
              <w:jc w:val="center"/>
              <w:rPr>
                <w:b/>
                <w:szCs w:val="28"/>
                <w:lang w:eastAsia="zh-TW"/>
              </w:rPr>
            </w:pPr>
            <w:proofErr w:type="spellStart"/>
            <w:r w:rsidRPr="008216B4">
              <w:rPr>
                <w:b/>
                <w:szCs w:val="28"/>
              </w:rPr>
              <w:t>Mục</w:t>
            </w:r>
            <w:proofErr w:type="spellEnd"/>
            <w:r w:rsidRPr="008216B4">
              <w:rPr>
                <w:b/>
                <w:szCs w:val="28"/>
              </w:rPr>
              <w:t xml:space="preserve"> </w:t>
            </w:r>
            <w:proofErr w:type="spellStart"/>
            <w:r w:rsidRPr="008216B4">
              <w:rPr>
                <w:b/>
                <w:szCs w:val="28"/>
              </w:rPr>
              <w:t>đích</w:t>
            </w:r>
            <w:proofErr w:type="spellEnd"/>
            <w:r w:rsidRPr="008216B4">
              <w:rPr>
                <w:b/>
                <w:szCs w:val="28"/>
              </w:rPr>
              <w:t xml:space="preserve"> </w:t>
            </w:r>
            <w:proofErr w:type="spellStart"/>
            <w:r w:rsidRPr="008216B4">
              <w:rPr>
                <w:b/>
                <w:szCs w:val="28"/>
              </w:rPr>
              <w:t>sử</w:t>
            </w:r>
            <w:proofErr w:type="spellEnd"/>
            <w:r w:rsidRPr="008216B4">
              <w:rPr>
                <w:b/>
                <w:szCs w:val="28"/>
              </w:rPr>
              <w:t xml:space="preserve"> </w:t>
            </w:r>
            <w:proofErr w:type="spellStart"/>
            <w:r w:rsidRPr="008216B4">
              <w:rPr>
                <w:b/>
                <w:szCs w:val="28"/>
              </w:rPr>
              <w:t>dụng</w:t>
            </w:r>
            <w:proofErr w:type="spellEnd"/>
          </w:p>
        </w:tc>
        <w:tc>
          <w:tcPr>
            <w:tcW w:w="3477"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44130C1" w14:textId="77777777" w:rsidR="00DD2BB7" w:rsidRPr="008216B4" w:rsidRDefault="00DD2BB7" w:rsidP="00DD2BB7">
            <w:pPr>
              <w:widowControl w:val="0"/>
              <w:spacing w:before="60" w:after="60"/>
              <w:ind w:firstLine="0"/>
              <w:jc w:val="center"/>
              <w:rPr>
                <w:rStyle w:val="Strong"/>
                <w:sz w:val="26"/>
                <w:szCs w:val="22"/>
                <w:lang w:eastAsia="zh-TW"/>
              </w:rPr>
            </w:pPr>
            <w:r w:rsidRPr="008216B4">
              <w:rPr>
                <w:b/>
                <w:szCs w:val="28"/>
              </w:rPr>
              <w:t xml:space="preserve">Nhu </w:t>
            </w:r>
            <w:proofErr w:type="spellStart"/>
            <w:r w:rsidRPr="008216B4">
              <w:rPr>
                <w:b/>
                <w:szCs w:val="28"/>
              </w:rPr>
              <w:t>cầu</w:t>
            </w:r>
            <w:proofErr w:type="spellEnd"/>
            <w:r w:rsidRPr="008216B4">
              <w:rPr>
                <w:b/>
                <w:szCs w:val="28"/>
              </w:rPr>
              <w:t xml:space="preserve"> </w:t>
            </w:r>
            <w:proofErr w:type="spellStart"/>
            <w:r w:rsidRPr="008216B4">
              <w:rPr>
                <w:b/>
                <w:szCs w:val="28"/>
              </w:rPr>
              <w:t>sử</w:t>
            </w:r>
            <w:proofErr w:type="spellEnd"/>
            <w:r w:rsidRPr="008216B4">
              <w:rPr>
                <w:b/>
                <w:szCs w:val="28"/>
              </w:rPr>
              <w:t xml:space="preserve"> </w:t>
            </w:r>
            <w:proofErr w:type="spellStart"/>
            <w:r w:rsidRPr="008216B4">
              <w:rPr>
                <w:b/>
                <w:szCs w:val="28"/>
              </w:rPr>
              <w:t>dụng</w:t>
            </w:r>
            <w:proofErr w:type="spellEnd"/>
            <w:r w:rsidRPr="008216B4">
              <w:rPr>
                <w:b/>
                <w:szCs w:val="28"/>
              </w:rPr>
              <w:t xml:space="preserve"> </w:t>
            </w:r>
            <w:proofErr w:type="spellStart"/>
            <w:r w:rsidRPr="008216B4">
              <w:rPr>
                <w:b/>
              </w:rPr>
              <w:t>theo</w:t>
            </w:r>
            <w:proofErr w:type="spellEnd"/>
            <w:r w:rsidRPr="008216B4">
              <w:rPr>
                <w:b/>
              </w:rPr>
              <w:t xml:space="preserve"> </w:t>
            </w:r>
            <w:proofErr w:type="spellStart"/>
            <w:r w:rsidRPr="008216B4">
              <w:rPr>
                <w:b/>
              </w:rPr>
              <w:t>tính</w:t>
            </w:r>
            <w:proofErr w:type="spellEnd"/>
            <w:r w:rsidRPr="008216B4">
              <w:rPr>
                <w:b/>
              </w:rPr>
              <w:t xml:space="preserve"> </w:t>
            </w:r>
            <w:proofErr w:type="spellStart"/>
            <w:r w:rsidRPr="008216B4">
              <w:rPr>
                <w:b/>
              </w:rPr>
              <w:t>toán</w:t>
            </w:r>
            <w:proofErr w:type="spellEnd"/>
            <w:r w:rsidRPr="008216B4">
              <w:rPr>
                <w:b/>
                <w:szCs w:val="28"/>
              </w:rPr>
              <w:t xml:space="preserve"> (m</w:t>
            </w:r>
            <w:r w:rsidRPr="008216B4">
              <w:rPr>
                <w:b/>
                <w:szCs w:val="28"/>
                <w:vertAlign w:val="superscript"/>
              </w:rPr>
              <w:t>3</w:t>
            </w:r>
            <w:r w:rsidRPr="008216B4">
              <w:rPr>
                <w:b/>
                <w:szCs w:val="28"/>
              </w:rPr>
              <w:t>/</w:t>
            </w:r>
            <w:proofErr w:type="spellStart"/>
            <w:proofErr w:type="gramStart"/>
            <w:r w:rsidRPr="008216B4">
              <w:rPr>
                <w:b/>
                <w:szCs w:val="28"/>
              </w:rPr>
              <w:t>ngày.đêm</w:t>
            </w:r>
            <w:proofErr w:type="spellEnd"/>
            <w:proofErr w:type="gramEnd"/>
            <w:r w:rsidRPr="008216B4">
              <w:rPr>
                <w:b/>
                <w:szCs w:val="28"/>
              </w:rPr>
              <w:t>)</w:t>
            </w:r>
          </w:p>
        </w:tc>
        <w:tc>
          <w:tcPr>
            <w:tcW w:w="810" w:type="dxa"/>
            <w:tcBorders>
              <w:top w:val="single" w:sz="4" w:space="0" w:color="auto"/>
              <w:left w:val="single" w:sz="4" w:space="0" w:color="auto"/>
              <w:bottom w:val="single" w:sz="4" w:space="0" w:color="auto"/>
              <w:right w:val="single" w:sz="4" w:space="0" w:color="auto"/>
            </w:tcBorders>
            <w:shd w:val="clear" w:color="auto" w:fill="EAF1DD"/>
            <w:vAlign w:val="center"/>
          </w:tcPr>
          <w:p w14:paraId="03F85101" w14:textId="7B11F7B1" w:rsidR="00DD2BB7" w:rsidRPr="003C5CA9" w:rsidRDefault="003C5CA9" w:rsidP="00DD2BB7">
            <w:pPr>
              <w:widowControl w:val="0"/>
              <w:spacing w:before="60" w:after="60"/>
              <w:ind w:firstLine="0"/>
              <w:jc w:val="center"/>
              <w:rPr>
                <w:b/>
                <w:bCs/>
                <w:szCs w:val="28"/>
              </w:rPr>
            </w:pPr>
            <w:proofErr w:type="spellStart"/>
            <w:r w:rsidRPr="003C5CA9">
              <w:rPr>
                <w:b/>
                <w:bCs/>
                <w:szCs w:val="28"/>
              </w:rPr>
              <w:t>Ghi</w:t>
            </w:r>
            <w:proofErr w:type="spellEnd"/>
            <w:r w:rsidRPr="003C5CA9">
              <w:rPr>
                <w:b/>
                <w:bCs/>
                <w:szCs w:val="28"/>
              </w:rPr>
              <w:t xml:space="preserve"> </w:t>
            </w:r>
            <w:proofErr w:type="spellStart"/>
            <w:r w:rsidRPr="003C5CA9">
              <w:rPr>
                <w:b/>
                <w:bCs/>
                <w:szCs w:val="28"/>
              </w:rPr>
              <w:t>chú</w:t>
            </w:r>
            <w:proofErr w:type="spellEnd"/>
          </w:p>
        </w:tc>
      </w:tr>
      <w:tr w:rsidR="0096281B" w:rsidRPr="008216B4" w14:paraId="42ED84D5" w14:textId="77777777" w:rsidTr="00427595">
        <w:trPr>
          <w:trHeight w:val="562"/>
          <w:jc w:val="center"/>
        </w:trPr>
        <w:tc>
          <w:tcPr>
            <w:tcW w:w="779" w:type="dxa"/>
            <w:tcBorders>
              <w:top w:val="single" w:sz="4" w:space="0" w:color="auto"/>
              <w:left w:val="single" w:sz="4" w:space="0" w:color="auto"/>
              <w:bottom w:val="single" w:sz="4" w:space="0" w:color="auto"/>
              <w:right w:val="single" w:sz="4" w:space="0" w:color="auto"/>
            </w:tcBorders>
            <w:vAlign w:val="center"/>
            <w:hideMark/>
          </w:tcPr>
          <w:p w14:paraId="39E35FFB" w14:textId="77777777" w:rsidR="0096281B" w:rsidRPr="008216B4" w:rsidRDefault="0096281B" w:rsidP="0096281B">
            <w:pPr>
              <w:spacing w:before="60" w:after="60"/>
              <w:ind w:firstLine="0"/>
              <w:jc w:val="center"/>
              <w:rPr>
                <w:szCs w:val="28"/>
              </w:rPr>
            </w:pPr>
            <w:r w:rsidRPr="008216B4">
              <w:rPr>
                <w:szCs w:val="28"/>
              </w:rPr>
              <w:t>1</w:t>
            </w:r>
          </w:p>
        </w:tc>
        <w:tc>
          <w:tcPr>
            <w:tcW w:w="4379" w:type="dxa"/>
            <w:tcBorders>
              <w:top w:val="single" w:sz="4" w:space="0" w:color="auto"/>
              <w:left w:val="single" w:sz="4" w:space="0" w:color="auto"/>
              <w:bottom w:val="single" w:sz="4" w:space="0" w:color="auto"/>
              <w:right w:val="single" w:sz="4" w:space="0" w:color="auto"/>
            </w:tcBorders>
            <w:vAlign w:val="center"/>
            <w:hideMark/>
          </w:tcPr>
          <w:p w14:paraId="62E60290" w14:textId="7143E4E3" w:rsidR="0096281B" w:rsidRPr="008216B4" w:rsidRDefault="0096281B" w:rsidP="00295019">
            <w:pPr>
              <w:spacing w:before="60" w:after="60"/>
              <w:ind w:firstLine="0"/>
              <w:rPr>
                <w:rFonts w:eastAsia="PMingLiU"/>
                <w:szCs w:val="28"/>
                <w:lang w:eastAsia="zh-TW"/>
              </w:rPr>
            </w:pPr>
            <w:proofErr w:type="spellStart"/>
            <w:r w:rsidRPr="008216B4">
              <w:rPr>
                <w:rFonts w:eastAsia="PMingLiU"/>
                <w:szCs w:val="28"/>
              </w:rPr>
              <w:t>Nước</w:t>
            </w:r>
            <w:proofErr w:type="spellEnd"/>
            <w:r w:rsidRPr="008216B4">
              <w:rPr>
                <w:rFonts w:eastAsia="PMingLiU"/>
                <w:szCs w:val="28"/>
              </w:rPr>
              <w:t xml:space="preserve"> </w:t>
            </w:r>
            <w:proofErr w:type="spellStart"/>
            <w:r w:rsidRPr="008216B4">
              <w:rPr>
                <w:rFonts w:eastAsia="PMingLiU"/>
                <w:szCs w:val="28"/>
              </w:rPr>
              <w:t>dùng</w:t>
            </w:r>
            <w:proofErr w:type="spellEnd"/>
            <w:r w:rsidRPr="008216B4">
              <w:rPr>
                <w:rFonts w:eastAsia="PMingLiU"/>
                <w:szCs w:val="28"/>
              </w:rPr>
              <w:t xml:space="preserve"> </w:t>
            </w:r>
            <w:proofErr w:type="spellStart"/>
            <w:r w:rsidRPr="008216B4">
              <w:rPr>
                <w:rFonts w:eastAsia="PMingLiU"/>
                <w:szCs w:val="28"/>
              </w:rPr>
              <w:t>cho</w:t>
            </w:r>
            <w:proofErr w:type="spellEnd"/>
            <w:r w:rsidR="00295019" w:rsidRPr="008216B4">
              <w:rPr>
                <w:rFonts w:eastAsia="PMingLiU"/>
                <w:szCs w:val="28"/>
              </w:rPr>
              <w:t xml:space="preserve"> </w:t>
            </w:r>
            <w:proofErr w:type="spellStart"/>
            <w:r w:rsidR="00295019" w:rsidRPr="008216B4">
              <w:rPr>
                <w:rFonts w:eastAsia="PMingLiU"/>
                <w:szCs w:val="28"/>
              </w:rPr>
              <w:t>làm</w:t>
            </w:r>
            <w:proofErr w:type="spellEnd"/>
            <w:r w:rsidR="00295019" w:rsidRPr="008216B4">
              <w:rPr>
                <w:rFonts w:eastAsia="PMingLiU"/>
                <w:szCs w:val="28"/>
              </w:rPr>
              <w:t xml:space="preserve"> </w:t>
            </w:r>
            <w:proofErr w:type="spellStart"/>
            <w:r w:rsidR="00295019" w:rsidRPr="008216B4">
              <w:rPr>
                <w:rFonts w:eastAsia="PMingLiU"/>
                <w:szCs w:val="28"/>
              </w:rPr>
              <w:t>nguội</w:t>
            </w:r>
            <w:proofErr w:type="spellEnd"/>
            <w:r w:rsidR="00295019" w:rsidRPr="008216B4">
              <w:rPr>
                <w:rFonts w:eastAsia="PMingLiU"/>
                <w:szCs w:val="28"/>
              </w:rPr>
              <w:t xml:space="preserve"> </w:t>
            </w:r>
            <w:proofErr w:type="spellStart"/>
            <w:r w:rsidR="00295019" w:rsidRPr="008216B4">
              <w:rPr>
                <w:rFonts w:eastAsia="PMingLiU"/>
                <w:szCs w:val="28"/>
              </w:rPr>
              <w:t>máy</w:t>
            </w:r>
            <w:proofErr w:type="spellEnd"/>
            <w:r w:rsidR="00295019" w:rsidRPr="008216B4">
              <w:rPr>
                <w:rFonts w:eastAsia="PMingLiU"/>
                <w:szCs w:val="28"/>
              </w:rPr>
              <w:t xml:space="preserve"> </w:t>
            </w:r>
            <w:proofErr w:type="spellStart"/>
            <w:r w:rsidR="00295019" w:rsidRPr="008216B4">
              <w:rPr>
                <w:rFonts w:eastAsia="PMingLiU"/>
                <w:szCs w:val="28"/>
              </w:rPr>
              <w:t>móc</w:t>
            </w:r>
            <w:proofErr w:type="spellEnd"/>
          </w:p>
        </w:tc>
        <w:tc>
          <w:tcPr>
            <w:tcW w:w="3477" w:type="dxa"/>
            <w:tcBorders>
              <w:top w:val="single" w:sz="4" w:space="0" w:color="auto"/>
              <w:left w:val="single" w:sz="4" w:space="0" w:color="auto"/>
              <w:bottom w:val="single" w:sz="4" w:space="0" w:color="auto"/>
              <w:right w:val="single" w:sz="4" w:space="0" w:color="auto"/>
            </w:tcBorders>
            <w:vAlign w:val="center"/>
          </w:tcPr>
          <w:p w14:paraId="2CFD3B1C" w14:textId="642BEFC5" w:rsidR="0096281B" w:rsidRPr="008216B4" w:rsidRDefault="00295019" w:rsidP="0096281B">
            <w:pPr>
              <w:spacing w:before="60" w:after="60"/>
              <w:ind w:firstLine="0"/>
              <w:jc w:val="center"/>
              <w:rPr>
                <w:rFonts w:eastAsia="Courier New"/>
                <w:szCs w:val="28"/>
              </w:rPr>
            </w:pPr>
            <w:r w:rsidRPr="008216B4">
              <w:rPr>
                <w:rFonts w:eastAsia="Courier New"/>
                <w:szCs w:val="28"/>
              </w:rPr>
              <w:t>11</w:t>
            </w:r>
          </w:p>
        </w:tc>
        <w:tc>
          <w:tcPr>
            <w:tcW w:w="810" w:type="dxa"/>
            <w:tcBorders>
              <w:top w:val="single" w:sz="4" w:space="0" w:color="auto"/>
              <w:left w:val="single" w:sz="4" w:space="0" w:color="auto"/>
              <w:bottom w:val="single" w:sz="4" w:space="0" w:color="auto"/>
              <w:right w:val="single" w:sz="4" w:space="0" w:color="auto"/>
            </w:tcBorders>
            <w:vAlign w:val="center"/>
          </w:tcPr>
          <w:p w14:paraId="09D17120" w14:textId="1A48FA08" w:rsidR="0096281B" w:rsidRPr="008216B4" w:rsidRDefault="0096281B" w:rsidP="0096281B">
            <w:pPr>
              <w:spacing w:before="60" w:after="60"/>
              <w:ind w:firstLine="0"/>
              <w:jc w:val="center"/>
              <w:rPr>
                <w:szCs w:val="28"/>
              </w:rPr>
            </w:pPr>
          </w:p>
        </w:tc>
      </w:tr>
      <w:tr w:rsidR="0096281B" w:rsidRPr="008216B4" w14:paraId="74B1DCE1" w14:textId="77777777" w:rsidTr="00427595">
        <w:trPr>
          <w:jc w:val="center"/>
        </w:trPr>
        <w:tc>
          <w:tcPr>
            <w:tcW w:w="779" w:type="dxa"/>
            <w:tcBorders>
              <w:top w:val="single" w:sz="4" w:space="0" w:color="auto"/>
              <w:left w:val="single" w:sz="4" w:space="0" w:color="auto"/>
              <w:bottom w:val="single" w:sz="4" w:space="0" w:color="auto"/>
              <w:right w:val="single" w:sz="4" w:space="0" w:color="auto"/>
            </w:tcBorders>
            <w:vAlign w:val="center"/>
            <w:hideMark/>
          </w:tcPr>
          <w:p w14:paraId="38A9CC71" w14:textId="77777777" w:rsidR="0096281B" w:rsidRPr="008216B4" w:rsidRDefault="0096281B" w:rsidP="0096281B">
            <w:pPr>
              <w:spacing w:before="60" w:after="60"/>
              <w:ind w:firstLine="0"/>
              <w:jc w:val="center"/>
              <w:rPr>
                <w:szCs w:val="28"/>
              </w:rPr>
            </w:pPr>
            <w:r w:rsidRPr="008216B4">
              <w:rPr>
                <w:szCs w:val="28"/>
              </w:rPr>
              <w:t>2</w:t>
            </w:r>
          </w:p>
        </w:tc>
        <w:tc>
          <w:tcPr>
            <w:tcW w:w="4379" w:type="dxa"/>
            <w:tcBorders>
              <w:top w:val="single" w:sz="4" w:space="0" w:color="auto"/>
              <w:left w:val="single" w:sz="4" w:space="0" w:color="auto"/>
              <w:bottom w:val="single" w:sz="4" w:space="0" w:color="auto"/>
              <w:right w:val="single" w:sz="4" w:space="0" w:color="auto"/>
            </w:tcBorders>
            <w:vAlign w:val="center"/>
            <w:hideMark/>
          </w:tcPr>
          <w:p w14:paraId="6514CA97" w14:textId="0FCD97A3" w:rsidR="0096281B" w:rsidRPr="008216B4" w:rsidRDefault="0096281B" w:rsidP="00295019">
            <w:pPr>
              <w:spacing w:before="60" w:after="60"/>
              <w:ind w:firstLine="0"/>
              <w:rPr>
                <w:rFonts w:eastAsia="PMingLiU"/>
                <w:szCs w:val="28"/>
              </w:rPr>
            </w:pPr>
            <w:proofErr w:type="spellStart"/>
            <w:r w:rsidRPr="008216B4">
              <w:rPr>
                <w:rFonts w:eastAsia="PMingLiU"/>
                <w:szCs w:val="28"/>
              </w:rPr>
              <w:t>Nước</w:t>
            </w:r>
            <w:proofErr w:type="spellEnd"/>
            <w:r w:rsidRPr="008216B4">
              <w:rPr>
                <w:rFonts w:eastAsia="PMingLiU"/>
                <w:szCs w:val="28"/>
              </w:rPr>
              <w:t xml:space="preserve"> </w:t>
            </w:r>
            <w:proofErr w:type="spellStart"/>
            <w:r w:rsidRPr="008216B4">
              <w:rPr>
                <w:rFonts w:eastAsia="PMingLiU"/>
                <w:szCs w:val="28"/>
              </w:rPr>
              <w:t>dùng</w:t>
            </w:r>
            <w:proofErr w:type="spellEnd"/>
            <w:r w:rsidRPr="008216B4">
              <w:rPr>
                <w:rFonts w:eastAsia="PMingLiU"/>
                <w:szCs w:val="28"/>
              </w:rPr>
              <w:t xml:space="preserve"> </w:t>
            </w:r>
            <w:proofErr w:type="spellStart"/>
            <w:r w:rsidRPr="008216B4">
              <w:rPr>
                <w:rFonts w:eastAsia="PMingLiU"/>
                <w:szCs w:val="28"/>
              </w:rPr>
              <w:t>cho</w:t>
            </w:r>
            <w:proofErr w:type="spellEnd"/>
            <w:r w:rsidRPr="008216B4">
              <w:rPr>
                <w:rFonts w:eastAsia="PMingLiU"/>
                <w:szCs w:val="28"/>
              </w:rPr>
              <w:t xml:space="preserve"> </w:t>
            </w:r>
            <w:proofErr w:type="spellStart"/>
            <w:r w:rsidRPr="008216B4">
              <w:rPr>
                <w:rFonts w:eastAsia="PMingLiU"/>
                <w:szCs w:val="28"/>
              </w:rPr>
              <w:t>sinh</w:t>
            </w:r>
            <w:proofErr w:type="spellEnd"/>
            <w:r w:rsidRPr="008216B4">
              <w:rPr>
                <w:rFonts w:eastAsia="PMingLiU"/>
                <w:szCs w:val="28"/>
              </w:rPr>
              <w:t xml:space="preserve"> </w:t>
            </w:r>
            <w:proofErr w:type="spellStart"/>
            <w:r w:rsidRPr="008216B4">
              <w:rPr>
                <w:rFonts w:eastAsia="PMingLiU"/>
                <w:szCs w:val="28"/>
              </w:rPr>
              <w:t>hoạt</w:t>
            </w:r>
            <w:proofErr w:type="spellEnd"/>
          </w:p>
        </w:tc>
        <w:tc>
          <w:tcPr>
            <w:tcW w:w="3477" w:type="dxa"/>
            <w:tcBorders>
              <w:top w:val="single" w:sz="4" w:space="0" w:color="auto"/>
              <w:left w:val="single" w:sz="4" w:space="0" w:color="auto"/>
              <w:bottom w:val="single" w:sz="4" w:space="0" w:color="auto"/>
              <w:right w:val="single" w:sz="4" w:space="0" w:color="auto"/>
            </w:tcBorders>
            <w:vAlign w:val="center"/>
          </w:tcPr>
          <w:p w14:paraId="69ACDDE4" w14:textId="144EF24C" w:rsidR="0096281B" w:rsidRPr="008216B4" w:rsidRDefault="00295019" w:rsidP="0096281B">
            <w:pPr>
              <w:spacing w:before="60" w:after="60"/>
              <w:ind w:firstLine="0"/>
              <w:jc w:val="center"/>
              <w:rPr>
                <w:rFonts w:eastAsia="Courier New"/>
                <w:szCs w:val="28"/>
              </w:rPr>
            </w:pPr>
            <w:r w:rsidRPr="008216B4">
              <w:rPr>
                <w:rFonts w:eastAsia="Courier New"/>
                <w:szCs w:val="28"/>
              </w:rPr>
              <w:t>9,8</w:t>
            </w:r>
          </w:p>
        </w:tc>
        <w:tc>
          <w:tcPr>
            <w:tcW w:w="810" w:type="dxa"/>
            <w:tcBorders>
              <w:top w:val="single" w:sz="4" w:space="0" w:color="auto"/>
              <w:left w:val="single" w:sz="4" w:space="0" w:color="auto"/>
              <w:bottom w:val="single" w:sz="4" w:space="0" w:color="auto"/>
              <w:right w:val="single" w:sz="4" w:space="0" w:color="auto"/>
            </w:tcBorders>
            <w:vAlign w:val="center"/>
          </w:tcPr>
          <w:p w14:paraId="27C96845" w14:textId="7CACD168" w:rsidR="0096281B" w:rsidRPr="008216B4" w:rsidRDefault="0096281B" w:rsidP="0096281B">
            <w:pPr>
              <w:spacing w:before="60" w:after="60"/>
              <w:ind w:firstLine="0"/>
              <w:jc w:val="center"/>
              <w:rPr>
                <w:szCs w:val="28"/>
              </w:rPr>
            </w:pPr>
          </w:p>
        </w:tc>
      </w:tr>
      <w:tr w:rsidR="0096281B" w:rsidRPr="008216B4" w14:paraId="6939C484" w14:textId="77777777" w:rsidTr="00427595">
        <w:trPr>
          <w:jc w:val="center"/>
        </w:trPr>
        <w:tc>
          <w:tcPr>
            <w:tcW w:w="779" w:type="dxa"/>
            <w:tcBorders>
              <w:top w:val="single" w:sz="4" w:space="0" w:color="auto"/>
              <w:left w:val="single" w:sz="4" w:space="0" w:color="auto"/>
              <w:bottom w:val="single" w:sz="4" w:space="0" w:color="auto"/>
              <w:right w:val="single" w:sz="4" w:space="0" w:color="auto"/>
            </w:tcBorders>
            <w:vAlign w:val="center"/>
            <w:hideMark/>
          </w:tcPr>
          <w:p w14:paraId="66739E52" w14:textId="77777777" w:rsidR="0096281B" w:rsidRPr="008216B4" w:rsidRDefault="0096281B" w:rsidP="0096281B">
            <w:pPr>
              <w:spacing w:before="60" w:after="60"/>
              <w:ind w:firstLine="0"/>
              <w:jc w:val="center"/>
              <w:rPr>
                <w:szCs w:val="28"/>
              </w:rPr>
            </w:pPr>
            <w:r w:rsidRPr="008216B4">
              <w:rPr>
                <w:szCs w:val="28"/>
              </w:rPr>
              <w:t>3</w:t>
            </w:r>
          </w:p>
        </w:tc>
        <w:tc>
          <w:tcPr>
            <w:tcW w:w="4379" w:type="dxa"/>
            <w:tcBorders>
              <w:top w:val="single" w:sz="4" w:space="0" w:color="auto"/>
              <w:left w:val="single" w:sz="4" w:space="0" w:color="auto"/>
              <w:bottom w:val="single" w:sz="4" w:space="0" w:color="auto"/>
              <w:right w:val="single" w:sz="4" w:space="0" w:color="auto"/>
            </w:tcBorders>
            <w:vAlign w:val="center"/>
            <w:hideMark/>
          </w:tcPr>
          <w:p w14:paraId="7C8D8FEB" w14:textId="7B27FF6A" w:rsidR="0096281B" w:rsidRPr="008216B4" w:rsidRDefault="0096281B" w:rsidP="00295019">
            <w:pPr>
              <w:spacing w:before="60" w:after="60"/>
              <w:ind w:firstLine="0"/>
              <w:rPr>
                <w:rFonts w:eastAsia="PMingLiU"/>
                <w:szCs w:val="28"/>
              </w:rPr>
            </w:pPr>
            <w:proofErr w:type="spellStart"/>
            <w:r w:rsidRPr="008216B4">
              <w:rPr>
                <w:rFonts w:eastAsia="PMingLiU"/>
                <w:szCs w:val="28"/>
              </w:rPr>
              <w:t>Nước</w:t>
            </w:r>
            <w:proofErr w:type="spellEnd"/>
            <w:r w:rsidRPr="008216B4">
              <w:rPr>
                <w:rFonts w:eastAsia="PMingLiU"/>
                <w:szCs w:val="28"/>
              </w:rPr>
              <w:t xml:space="preserve"> </w:t>
            </w:r>
            <w:proofErr w:type="spellStart"/>
            <w:r w:rsidRPr="008216B4">
              <w:rPr>
                <w:rFonts w:eastAsia="PMingLiU"/>
                <w:szCs w:val="28"/>
              </w:rPr>
              <w:t>dùng</w:t>
            </w:r>
            <w:proofErr w:type="spellEnd"/>
            <w:r w:rsidRPr="008216B4">
              <w:rPr>
                <w:rFonts w:eastAsia="PMingLiU"/>
                <w:szCs w:val="28"/>
              </w:rPr>
              <w:t xml:space="preserve"> </w:t>
            </w:r>
            <w:proofErr w:type="spellStart"/>
            <w:r w:rsidRPr="008216B4">
              <w:rPr>
                <w:rFonts w:eastAsia="PMingLiU"/>
                <w:szCs w:val="28"/>
              </w:rPr>
              <w:t>cho</w:t>
            </w:r>
            <w:proofErr w:type="spellEnd"/>
            <w:r w:rsidRPr="008216B4">
              <w:rPr>
                <w:rFonts w:eastAsia="PMingLiU"/>
                <w:szCs w:val="28"/>
              </w:rPr>
              <w:t xml:space="preserve"> </w:t>
            </w:r>
            <w:proofErr w:type="spellStart"/>
            <w:r w:rsidRPr="008216B4">
              <w:rPr>
                <w:rFonts w:eastAsia="PMingLiU"/>
                <w:szCs w:val="28"/>
              </w:rPr>
              <w:t>nhà</w:t>
            </w:r>
            <w:proofErr w:type="spellEnd"/>
            <w:r w:rsidRPr="008216B4">
              <w:rPr>
                <w:rFonts w:eastAsia="PMingLiU"/>
                <w:szCs w:val="28"/>
              </w:rPr>
              <w:t xml:space="preserve"> </w:t>
            </w:r>
            <w:proofErr w:type="spellStart"/>
            <w:r w:rsidRPr="008216B4">
              <w:rPr>
                <w:rFonts w:eastAsia="PMingLiU"/>
                <w:szCs w:val="28"/>
              </w:rPr>
              <w:t>ăn</w:t>
            </w:r>
            <w:proofErr w:type="spellEnd"/>
          </w:p>
        </w:tc>
        <w:tc>
          <w:tcPr>
            <w:tcW w:w="3477" w:type="dxa"/>
            <w:tcBorders>
              <w:top w:val="single" w:sz="4" w:space="0" w:color="auto"/>
              <w:left w:val="single" w:sz="4" w:space="0" w:color="auto"/>
              <w:bottom w:val="single" w:sz="4" w:space="0" w:color="auto"/>
              <w:right w:val="single" w:sz="4" w:space="0" w:color="auto"/>
            </w:tcBorders>
            <w:vAlign w:val="center"/>
          </w:tcPr>
          <w:p w14:paraId="5DD72C4C" w14:textId="5FF68486" w:rsidR="0096281B" w:rsidRPr="008216B4" w:rsidRDefault="00295019" w:rsidP="0096281B">
            <w:pPr>
              <w:spacing w:before="60" w:after="60"/>
              <w:ind w:firstLine="0"/>
              <w:jc w:val="center"/>
              <w:rPr>
                <w:rFonts w:eastAsia="Courier New"/>
                <w:szCs w:val="28"/>
              </w:rPr>
            </w:pPr>
            <w:r w:rsidRPr="008216B4">
              <w:rPr>
                <w:rFonts w:eastAsia="Courier New"/>
                <w:szCs w:val="28"/>
              </w:rPr>
              <w:t>3</w:t>
            </w:r>
          </w:p>
        </w:tc>
        <w:tc>
          <w:tcPr>
            <w:tcW w:w="810" w:type="dxa"/>
            <w:tcBorders>
              <w:top w:val="single" w:sz="4" w:space="0" w:color="auto"/>
              <w:left w:val="single" w:sz="4" w:space="0" w:color="auto"/>
              <w:bottom w:val="single" w:sz="4" w:space="0" w:color="auto"/>
              <w:right w:val="single" w:sz="4" w:space="0" w:color="auto"/>
            </w:tcBorders>
            <w:vAlign w:val="center"/>
          </w:tcPr>
          <w:p w14:paraId="22CB3840" w14:textId="0CEA6E15" w:rsidR="0096281B" w:rsidRPr="008216B4" w:rsidRDefault="0096281B" w:rsidP="0096281B">
            <w:pPr>
              <w:spacing w:before="60" w:after="60"/>
              <w:ind w:firstLine="0"/>
              <w:jc w:val="center"/>
              <w:rPr>
                <w:szCs w:val="28"/>
              </w:rPr>
            </w:pPr>
          </w:p>
        </w:tc>
      </w:tr>
      <w:tr w:rsidR="0096281B" w:rsidRPr="008216B4" w14:paraId="7BCC1200" w14:textId="77777777" w:rsidTr="00427595">
        <w:trPr>
          <w:jc w:val="center"/>
        </w:trPr>
        <w:tc>
          <w:tcPr>
            <w:tcW w:w="779" w:type="dxa"/>
            <w:tcBorders>
              <w:top w:val="single" w:sz="4" w:space="0" w:color="auto"/>
              <w:left w:val="single" w:sz="4" w:space="0" w:color="auto"/>
              <w:bottom w:val="single" w:sz="4" w:space="0" w:color="auto"/>
              <w:right w:val="single" w:sz="4" w:space="0" w:color="auto"/>
            </w:tcBorders>
            <w:vAlign w:val="center"/>
            <w:hideMark/>
          </w:tcPr>
          <w:p w14:paraId="6834F0EA" w14:textId="77777777" w:rsidR="0096281B" w:rsidRPr="008216B4" w:rsidRDefault="0096281B" w:rsidP="0096281B">
            <w:pPr>
              <w:spacing w:before="60" w:after="60"/>
              <w:ind w:firstLine="0"/>
              <w:jc w:val="center"/>
              <w:rPr>
                <w:szCs w:val="28"/>
              </w:rPr>
            </w:pPr>
            <w:r w:rsidRPr="008216B4">
              <w:rPr>
                <w:szCs w:val="28"/>
              </w:rPr>
              <w:t>4</w:t>
            </w:r>
          </w:p>
        </w:tc>
        <w:tc>
          <w:tcPr>
            <w:tcW w:w="4379" w:type="dxa"/>
            <w:tcBorders>
              <w:top w:val="single" w:sz="4" w:space="0" w:color="auto"/>
              <w:left w:val="single" w:sz="4" w:space="0" w:color="auto"/>
              <w:bottom w:val="single" w:sz="4" w:space="0" w:color="auto"/>
              <w:right w:val="single" w:sz="4" w:space="0" w:color="auto"/>
            </w:tcBorders>
            <w:vAlign w:val="center"/>
            <w:hideMark/>
          </w:tcPr>
          <w:p w14:paraId="520B2F9A" w14:textId="6F264D69" w:rsidR="0096281B" w:rsidRPr="008216B4" w:rsidRDefault="0096281B" w:rsidP="00295019">
            <w:pPr>
              <w:spacing w:before="60" w:after="60"/>
              <w:ind w:firstLine="0"/>
              <w:rPr>
                <w:rFonts w:eastAsia="PMingLiU"/>
                <w:szCs w:val="28"/>
              </w:rPr>
            </w:pPr>
            <w:proofErr w:type="spellStart"/>
            <w:r w:rsidRPr="008216B4">
              <w:rPr>
                <w:rFonts w:eastAsia="PMingLiU"/>
                <w:szCs w:val="28"/>
              </w:rPr>
              <w:t>Nước</w:t>
            </w:r>
            <w:proofErr w:type="spellEnd"/>
            <w:r w:rsidRPr="008216B4">
              <w:rPr>
                <w:rFonts w:eastAsia="PMingLiU"/>
                <w:szCs w:val="28"/>
              </w:rPr>
              <w:t xml:space="preserve"> </w:t>
            </w:r>
            <w:proofErr w:type="spellStart"/>
            <w:r w:rsidRPr="008216B4">
              <w:rPr>
                <w:rFonts w:eastAsia="PMingLiU"/>
                <w:szCs w:val="28"/>
              </w:rPr>
              <w:t>tưới</w:t>
            </w:r>
            <w:proofErr w:type="spellEnd"/>
            <w:r w:rsidRPr="008216B4">
              <w:rPr>
                <w:rFonts w:eastAsia="PMingLiU"/>
                <w:szCs w:val="28"/>
              </w:rPr>
              <w:t xml:space="preserve"> </w:t>
            </w:r>
            <w:proofErr w:type="spellStart"/>
            <w:r w:rsidRPr="008216B4">
              <w:rPr>
                <w:rFonts w:eastAsia="PMingLiU"/>
                <w:szCs w:val="28"/>
              </w:rPr>
              <w:t>cây</w:t>
            </w:r>
            <w:proofErr w:type="spellEnd"/>
            <w:r w:rsidR="00A52E12">
              <w:rPr>
                <w:rFonts w:eastAsia="PMingLiU"/>
                <w:szCs w:val="28"/>
              </w:rPr>
              <w:t xml:space="preserve">, </w:t>
            </w:r>
            <w:proofErr w:type="spellStart"/>
            <w:r w:rsidR="00A52E12">
              <w:rPr>
                <w:rFonts w:eastAsia="PMingLiU"/>
                <w:szCs w:val="28"/>
              </w:rPr>
              <w:t>rửa</w:t>
            </w:r>
            <w:proofErr w:type="spellEnd"/>
            <w:r w:rsidR="00A52E12">
              <w:rPr>
                <w:rFonts w:eastAsia="PMingLiU"/>
                <w:szCs w:val="28"/>
              </w:rPr>
              <w:t xml:space="preserve"> </w:t>
            </w:r>
            <w:proofErr w:type="spellStart"/>
            <w:r w:rsidR="00A52E12">
              <w:rPr>
                <w:rFonts w:eastAsia="PMingLiU"/>
                <w:szCs w:val="28"/>
              </w:rPr>
              <w:t>đường</w:t>
            </w:r>
            <w:proofErr w:type="spellEnd"/>
          </w:p>
        </w:tc>
        <w:tc>
          <w:tcPr>
            <w:tcW w:w="3477" w:type="dxa"/>
            <w:tcBorders>
              <w:top w:val="single" w:sz="4" w:space="0" w:color="auto"/>
              <w:left w:val="single" w:sz="4" w:space="0" w:color="auto"/>
              <w:bottom w:val="single" w:sz="4" w:space="0" w:color="auto"/>
              <w:right w:val="single" w:sz="4" w:space="0" w:color="auto"/>
            </w:tcBorders>
            <w:vAlign w:val="center"/>
          </w:tcPr>
          <w:p w14:paraId="122E04AF" w14:textId="331CE4D2" w:rsidR="0096281B" w:rsidRPr="008216B4" w:rsidRDefault="00A52E12" w:rsidP="0096281B">
            <w:pPr>
              <w:spacing w:before="60" w:after="60"/>
              <w:ind w:firstLine="0"/>
              <w:jc w:val="center"/>
              <w:rPr>
                <w:rFonts w:eastAsia="Courier New"/>
                <w:szCs w:val="28"/>
              </w:rPr>
            </w:pPr>
            <w:r>
              <w:rPr>
                <w:rFonts w:eastAsia="Courier New"/>
                <w:szCs w:val="28"/>
              </w:rPr>
              <w:t>10</w:t>
            </w:r>
          </w:p>
        </w:tc>
        <w:tc>
          <w:tcPr>
            <w:tcW w:w="810" w:type="dxa"/>
            <w:tcBorders>
              <w:top w:val="single" w:sz="4" w:space="0" w:color="auto"/>
              <w:left w:val="single" w:sz="4" w:space="0" w:color="auto"/>
              <w:bottom w:val="single" w:sz="4" w:space="0" w:color="auto"/>
              <w:right w:val="single" w:sz="4" w:space="0" w:color="auto"/>
            </w:tcBorders>
            <w:vAlign w:val="center"/>
          </w:tcPr>
          <w:p w14:paraId="0A7669F8" w14:textId="188DD34E" w:rsidR="0096281B" w:rsidRPr="003C5CA9" w:rsidRDefault="0096281B" w:rsidP="0096281B">
            <w:pPr>
              <w:spacing w:before="60" w:after="60"/>
              <w:ind w:firstLine="0"/>
              <w:jc w:val="center"/>
              <w:rPr>
                <w:szCs w:val="28"/>
              </w:rPr>
            </w:pPr>
          </w:p>
        </w:tc>
      </w:tr>
      <w:tr w:rsidR="00295019" w:rsidRPr="008216B4" w14:paraId="0F68D1AB" w14:textId="77777777" w:rsidTr="00427595">
        <w:trPr>
          <w:jc w:val="center"/>
        </w:trPr>
        <w:tc>
          <w:tcPr>
            <w:tcW w:w="779" w:type="dxa"/>
            <w:tcBorders>
              <w:top w:val="single" w:sz="4" w:space="0" w:color="auto"/>
              <w:left w:val="single" w:sz="4" w:space="0" w:color="auto"/>
              <w:bottom w:val="single" w:sz="4" w:space="0" w:color="auto"/>
              <w:right w:val="single" w:sz="4" w:space="0" w:color="auto"/>
            </w:tcBorders>
            <w:vAlign w:val="center"/>
          </w:tcPr>
          <w:p w14:paraId="0EC1210E" w14:textId="33CC3B25" w:rsidR="00295019" w:rsidRPr="008216B4" w:rsidRDefault="00295019" w:rsidP="0096281B">
            <w:pPr>
              <w:spacing w:before="60" w:after="60"/>
              <w:ind w:firstLine="0"/>
              <w:jc w:val="center"/>
              <w:rPr>
                <w:szCs w:val="28"/>
              </w:rPr>
            </w:pPr>
            <w:r w:rsidRPr="008216B4">
              <w:rPr>
                <w:szCs w:val="28"/>
              </w:rPr>
              <w:t>5</w:t>
            </w:r>
          </w:p>
        </w:tc>
        <w:tc>
          <w:tcPr>
            <w:tcW w:w="4379" w:type="dxa"/>
            <w:tcBorders>
              <w:top w:val="single" w:sz="4" w:space="0" w:color="auto"/>
              <w:left w:val="single" w:sz="4" w:space="0" w:color="auto"/>
              <w:bottom w:val="single" w:sz="4" w:space="0" w:color="auto"/>
              <w:right w:val="single" w:sz="4" w:space="0" w:color="auto"/>
            </w:tcBorders>
            <w:vAlign w:val="center"/>
          </w:tcPr>
          <w:p w14:paraId="221DD1BB" w14:textId="06A8FC06" w:rsidR="00295019" w:rsidRPr="008216B4" w:rsidRDefault="00295019" w:rsidP="0096281B">
            <w:pPr>
              <w:spacing w:before="60" w:after="60"/>
              <w:ind w:firstLine="0"/>
              <w:rPr>
                <w:rFonts w:eastAsia="PMingLiU"/>
                <w:szCs w:val="28"/>
              </w:rPr>
            </w:pPr>
            <w:proofErr w:type="spellStart"/>
            <w:r w:rsidRPr="008216B4">
              <w:rPr>
                <w:rFonts w:eastAsia="PMingLiU"/>
                <w:szCs w:val="28"/>
              </w:rPr>
              <w:t>Nước</w:t>
            </w:r>
            <w:proofErr w:type="spellEnd"/>
            <w:r w:rsidRPr="008216B4">
              <w:rPr>
                <w:rFonts w:eastAsia="PMingLiU"/>
                <w:szCs w:val="28"/>
              </w:rPr>
              <w:t xml:space="preserve"> </w:t>
            </w:r>
            <w:proofErr w:type="spellStart"/>
            <w:r w:rsidRPr="008216B4">
              <w:rPr>
                <w:rFonts w:eastAsia="PMingLiU"/>
                <w:szCs w:val="28"/>
              </w:rPr>
              <w:t>dùng</w:t>
            </w:r>
            <w:proofErr w:type="spellEnd"/>
            <w:r w:rsidRPr="008216B4">
              <w:rPr>
                <w:rFonts w:eastAsia="PMingLiU"/>
                <w:szCs w:val="28"/>
              </w:rPr>
              <w:t xml:space="preserve"> </w:t>
            </w:r>
            <w:proofErr w:type="spellStart"/>
            <w:r w:rsidRPr="008216B4">
              <w:rPr>
                <w:rFonts w:eastAsia="PMingLiU"/>
                <w:szCs w:val="28"/>
              </w:rPr>
              <w:t>cho</w:t>
            </w:r>
            <w:proofErr w:type="spellEnd"/>
            <w:r w:rsidRPr="008216B4">
              <w:rPr>
                <w:rFonts w:eastAsia="PMingLiU"/>
                <w:szCs w:val="28"/>
              </w:rPr>
              <w:t xml:space="preserve"> </w:t>
            </w:r>
            <w:proofErr w:type="spellStart"/>
            <w:r w:rsidRPr="008216B4">
              <w:rPr>
                <w:rFonts w:eastAsia="PMingLiU"/>
                <w:szCs w:val="28"/>
              </w:rPr>
              <w:t>lò</w:t>
            </w:r>
            <w:proofErr w:type="spellEnd"/>
            <w:r w:rsidRPr="008216B4">
              <w:rPr>
                <w:rFonts w:eastAsia="PMingLiU"/>
                <w:szCs w:val="28"/>
              </w:rPr>
              <w:t xml:space="preserve"> </w:t>
            </w:r>
            <w:proofErr w:type="spellStart"/>
            <w:r w:rsidRPr="008216B4">
              <w:rPr>
                <w:rFonts w:eastAsia="PMingLiU"/>
                <w:szCs w:val="28"/>
              </w:rPr>
              <w:t>hơi</w:t>
            </w:r>
            <w:proofErr w:type="spellEnd"/>
          </w:p>
        </w:tc>
        <w:tc>
          <w:tcPr>
            <w:tcW w:w="3477" w:type="dxa"/>
            <w:tcBorders>
              <w:top w:val="single" w:sz="4" w:space="0" w:color="auto"/>
              <w:left w:val="single" w:sz="4" w:space="0" w:color="auto"/>
              <w:bottom w:val="single" w:sz="4" w:space="0" w:color="auto"/>
              <w:right w:val="single" w:sz="4" w:space="0" w:color="auto"/>
            </w:tcBorders>
            <w:vAlign w:val="center"/>
          </w:tcPr>
          <w:p w14:paraId="6D03BCE3" w14:textId="58301CE4" w:rsidR="00295019" w:rsidRPr="008216B4" w:rsidRDefault="0043604D" w:rsidP="0096281B">
            <w:pPr>
              <w:spacing w:before="60" w:after="60"/>
              <w:ind w:firstLine="0"/>
              <w:jc w:val="center"/>
              <w:rPr>
                <w:color w:val="000000"/>
                <w:szCs w:val="28"/>
              </w:rPr>
            </w:pPr>
            <w:r>
              <w:rPr>
                <w:color w:val="000000"/>
                <w:szCs w:val="28"/>
              </w:rPr>
              <w:t>15,22</w:t>
            </w:r>
          </w:p>
        </w:tc>
        <w:tc>
          <w:tcPr>
            <w:tcW w:w="810" w:type="dxa"/>
            <w:tcBorders>
              <w:top w:val="single" w:sz="4" w:space="0" w:color="auto"/>
              <w:left w:val="single" w:sz="4" w:space="0" w:color="auto"/>
              <w:bottom w:val="single" w:sz="4" w:space="0" w:color="auto"/>
              <w:right w:val="single" w:sz="4" w:space="0" w:color="auto"/>
            </w:tcBorders>
            <w:vAlign w:val="center"/>
          </w:tcPr>
          <w:p w14:paraId="43723505" w14:textId="13F0093E" w:rsidR="00295019" w:rsidRPr="003C5CA9" w:rsidRDefault="00295019" w:rsidP="0096281B">
            <w:pPr>
              <w:spacing w:before="60" w:after="60"/>
              <w:ind w:firstLine="0"/>
              <w:jc w:val="center"/>
              <w:rPr>
                <w:szCs w:val="28"/>
              </w:rPr>
            </w:pPr>
          </w:p>
        </w:tc>
      </w:tr>
      <w:tr w:rsidR="00295019" w:rsidRPr="008216B4" w14:paraId="0ED66008" w14:textId="77777777" w:rsidTr="00427595">
        <w:trPr>
          <w:jc w:val="center"/>
        </w:trPr>
        <w:tc>
          <w:tcPr>
            <w:tcW w:w="779" w:type="dxa"/>
            <w:tcBorders>
              <w:top w:val="single" w:sz="4" w:space="0" w:color="auto"/>
              <w:left w:val="single" w:sz="4" w:space="0" w:color="auto"/>
              <w:bottom w:val="single" w:sz="4" w:space="0" w:color="auto"/>
              <w:right w:val="single" w:sz="4" w:space="0" w:color="auto"/>
            </w:tcBorders>
            <w:vAlign w:val="center"/>
          </w:tcPr>
          <w:p w14:paraId="6F4F5106" w14:textId="26B4A8BB" w:rsidR="00295019" w:rsidRPr="008216B4" w:rsidRDefault="00295019" w:rsidP="0096281B">
            <w:pPr>
              <w:spacing w:before="60" w:after="60"/>
              <w:ind w:firstLine="0"/>
              <w:jc w:val="center"/>
              <w:rPr>
                <w:szCs w:val="28"/>
              </w:rPr>
            </w:pPr>
            <w:r w:rsidRPr="008216B4">
              <w:rPr>
                <w:szCs w:val="28"/>
              </w:rPr>
              <w:t>6</w:t>
            </w:r>
          </w:p>
        </w:tc>
        <w:tc>
          <w:tcPr>
            <w:tcW w:w="4379" w:type="dxa"/>
            <w:tcBorders>
              <w:top w:val="single" w:sz="4" w:space="0" w:color="auto"/>
              <w:left w:val="single" w:sz="4" w:space="0" w:color="auto"/>
              <w:bottom w:val="single" w:sz="4" w:space="0" w:color="auto"/>
              <w:right w:val="single" w:sz="4" w:space="0" w:color="auto"/>
            </w:tcBorders>
            <w:vAlign w:val="center"/>
          </w:tcPr>
          <w:p w14:paraId="50E43376" w14:textId="7D067F65" w:rsidR="00295019" w:rsidRPr="008216B4" w:rsidRDefault="00295019" w:rsidP="0096281B">
            <w:pPr>
              <w:spacing w:before="60" w:after="60"/>
              <w:ind w:firstLine="0"/>
              <w:rPr>
                <w:rFonts w:eastAsia="PMingLiU"/>
                <w:szCs w:val="28"/>
              </w:rPr>
            </w:pPr>
            <w:proofErr w:type="spellStart"/>
            <w:r w:rsidRPr="008216B4">
              <w:rPr>
                <w:rFonts w:eastAsia="PMingLiU"/>
                <w:szCs w:val="28"/>
              </w:rPr>
              <w:t>Nước</w:t>
            </w:r>
            <w:proofErr w:type="spellEnd"/>
            <w:r w:rsidRPr="008216B4">
              <w:rPr>
                <w:rFonts w:eastAsia="PMingLiU"/>
                <w:szCs w:val="28"/>
              </w:rPr>
              <w:t xml:space="preserve"> </w:t>
            </w:r>
            <w:proofErr w:type="spellStart"/>
            <w:r w:rsidRPr="008216B4">
              <w:rPr>
                <w:rFonts w:eastAsia="PMingLiU"/>
                <w:szCs w:val="28"/>
              </w:rPr>
              <w:t>dùng</w:t>
            </w:r>
            <w:proofErr w:type="spellEnd"/>
            <w:r w:rsidRPr="008216B4">
              <w:rPr>
                <w:rFonts w:eastAsia="PMingLiU"/>
                <w:szCs w:val="28"/>
              </w:rPr>
              <w:t xml:space="preserve"> </w:t>
            </w:r>
            <w:proofErr w:type="spellStart"/>
            <w:r w:rsidRPr="008216B4">
              <w:rPr>
                <w:rFonts w:eastAsia="PMingLiU"/>
                <w:szCs w:val="28"/>
              </w:rPr>
              <w:t>cho</w:t>
            </w:r>
            <w:proofErr w:type="spellEnd"/>
            <w:r w:rsidRPr="008216B4">
              <w:rPr>
                <w:rFonts w:eastAsia="PMingLiU"/>
                <w:szCs w:val="28"/>
              </w:rPr>
              <w:t xml:space="preserve"> </w:t>
            </w:r>
            <w:proofErr w:type="spellStart"/>
            <w:r w:rsidRPr="008216B4">
              <w:rPr>
                <w:rFonts w:eastAsia="PMingLiU"/>
                <w:szCs w:val="28"/>
              </w:rPr>
              <w:t>hệ</w:t>
            </w:r>
            <w:proofErr w:type="spellEnd"/>
            <w:r w:rsidRPr="008216B4">
              <w:rPr>
                <w:rFonts w:eastAsia="PMingLiU"/>
                <w:szCs w:val="28"/>
              </w:rPr>
              <w:t xml:space="preserve"> </w:t>
            </w:r>
            <w:proofErr w:type="spellStart"/>
            <w:r w:rsidRPr="008216B4">
              <w:rPr>
                <w:rFonts w:eastAsia="PMingLiU"/>
                <w:szCs w:val="28"/>
              </w:rPr>
              <w:t>thống</w:t>
            </w:r>
            <w:proofErr w:type="spellEnd"/>
            <w:r w:rsidRPr="008216B4">
              <w:rPr>
                <w:rFonts w:eastAsia="PMingLiU"/>
                <w:szCs w:val="28"/>
              </w:rPr>
              <w:t xml:space="preserve"> </w:t>
            </w:r>
            <w:proofErr w:type="spellStart"/>
            <w:r w:rsidRPr="008216B4">
              <w:rPr>
                <w:rFonts w:eastAsia="PMingLiU"/>
                <w:szCs w:val="28"/>
              </w:rPr>
              <w:t>xử</w:t>
            </w:r>
            <w:proofErr w:type="spellEnd"/>
            <w:r w:rsidRPr="008216B4">
              <w:rPr>
                <w:rFonts w:eastAsia="PMingLiU"/>
                <w:szCs w:val="28"/>
              </w:rPr>
              <w:t xml:space="preserve"> </w:t>
            </w:r>
            <w:proofErr w:type="spellStart"/>
            <w:r w:rsidRPr="008216B4">
              <w:rPr>
                <w:rFonts w:eastAsia="PMingLiU"/>
                <w:szCs w:val="28"/>
              </w:rPr>
              <w:t>lý</w:t>
            </w:r>
            <w:proofErr w:type="spellEnd"/>
          </w:p>
        </w:tc>
        <w:tc>
          <w:tcPr>
            <w:tcW w:w="3477" w:type="dxa"/>
            <w:tcBorders>
              <w:top w:val="single" w:sz="4" w:space="0" w:color="auto"/>
              <w:left w:val="single" w:sz="4" w:space="0" w:color="auto"/>
              <w:bottom w:val="single" w:sz="4" w:space="0" w:color="auto"/>
              <w:right w:val="single" w:sz="4" w:space="0" w:color="auto"/>
            </w:tcBorders>
            <w:vAlign w:val="center"/>
          </w:tcPr>
          <w:p w14:paraId="5D971F71" w14:textId="546A061C" w:rsidR="00295019" w:rsidRPr="008216B4" w:rsidRDefault="00261CC9" w:rsidP="0096281B">
            <w:pPr>
              <w:spacing w:before="60" w:after="60"/>
              <w:ind w:firstLine="0"/>
              <w:jc w:val="center"/>
              <w:rPr>
                <w:color w:val="000000"/>
                <w:szCs w:val="28"/>
              </w:rPr>
            </w:pPr>
            <w:r>
              <w:rPr>
                <w:szCs w:val="28"/>
              </w:rPr>
              <w:t>0,077</w:t>
            </w:r>
          </w:p>
        </w:tc>
        <w:tc>
          <w:tcPr>
            <w:tcW w:w="810" w:type="dxa"/>
            <w:tcBorders>
              <w:top w:val="single" w:sz="4" w:space="0" w:color="auto"/>
              <w:left w:val="single" w:sz="4" w:space="0" w:color="auto"/>
              <w:bottom w:val="single" w:sz="4" w:space="0" w:color="auto"/>
              <w:right w:val="single" w:sz="4" w:space="0" w:color="auto"/>
            </w:tcBorders>
            <w:vAlign w:val="center"/>
          </w:tcPr>
          <w:p w14:paraId="099E0945" w14:textId="7A9F41F2" w:rsidR="00295019" w:rsidRPr="003C5CA9" w:rsidRDefault="00295019" w:rsidP="0096281B">
            <w:pPr>
              <w:spacing w:before="60" w:after="60"/>
              <w:ind w:firstLine="0"/>
              <w:jc w:val="center"/>
              <w:rPr>
                <w:szCs w:val="28"/>
              </w:rPr>
            </w:pPr>
          </w:p>
        </w:tc>
      </w:tr>
      <w:tr w:rsidR="0096281B" w:rsidRPr="008216B4" w14:paraId="679873E7" w14:textId="77777777" w:rsidTr="00427595">
        <w:trPr>
          <w:jc w:val="center"/>
        </w:trPr>
        <w:tc>
          <w:tcPr>
            <w:tcW w:w="5158" w:type="dxa"/>
            <w:gridSpan w:val="2"/>
            <w:tcBorders>
              <w:top w:val="single" w:sz="4" w:space="0" w:color="auto"/>
              <w:left w:val="single" w:sz="4" w:space="0" w:color="auto"/>
              <w:bottom w:val="single" w:sz="4" w:space="0" w:color="auto"/>
              <w:right w:val="single" w:sz="4" w:space="0" w:color="auto"/>
            </w:tcBorders>
            <w:hideMark/>
          </w:tcPr>
          <w:p w14:paraId="5EDB9211" w14:textId="77777777" w:rsidR="0096281B" w:rsidRPr="008216B4" w:rsidRDefault="0096281B" w:rsidP="0096281B">
            <w:pPr>
              <w:spacing w:before="60" w:after="60"/>
              <w:ind w:firstLine="0"/>
              <w:jc w:val="center"/>
              <w:rPr>
                <w:b/>
                <w:szCs w:val="28"/>
              </w:rPr>
            </w:pPr>
            <w:proofErr w:type="spellStart"/>
            <w:r w:rsidRPr="008216B4">
              <w:rPr>
                <w:b/>
                <w:szCs w:val="28"/>
              </w:rPr>
              <w:t>Tổng</w:t>
            </w:r>
            <w:proofErr w:type="spellEnd"/>
            <w:r w:rsidRPr="008216B4">
              <w:rPr>
                <w:b/>
                <w:szCs w:val="28"/>
                <w:lang w:eastAsia="zh-TW"/>
              </w:rPr>
              <w:t xml:space="preserve"> (</w:t>
            </w:r>
            <w:proofErr w:type="spellStart"/>
            <w:r w:rsidRPr="008216B4">
              <w:rPr>
                <w:b/>
                <w:szCs w:val="28"/>
                <w:lang w:eastAsia="zh-TW"/>
              </w:rPr>
              <w:t>không</w:t>
            </w:r>
            <w:proofErr w:type="spellEnd"/>
            <w:r w:rsidRPr="008216B4">
              <w:rPr>
                <w:b/>
                <w:szCs w:val="28"/>
                <w:lang w:eastAsia="zh-TW"/>
              </w:rPr>
              <w:t xml:space="preserve"> </w:t>
            </w:r>
            <w:proofErr w:type="spellStart"/>
            <w:r w:rsidRPr="008216B4">
              <w:rPr>
                <w:b/>
                <w:szCs w:val="28"/>
                <w:lang w:eastAsia="zh-TW"/>
              </w:rPr>
              <w:t>tính</w:t>
            </w:r>
            <w:proofErr w:type="spellEnd"/>
            <w:r w:rsidRPr="008216B4">
              <w:rPr>
                <w:b/>
                <w:szCs w:val="28"/>
                <w:lang w:eastAsia="zh-TW"/>
              </w:rPr>
              <w:t xml:space="preserve"> </w:t>
            </w:r>
            <w:proofErr w:type="spellStart"/>
            <w:r w:rsidRPr="008216B4">
              <w:rPr>
                <w:b/>
                <w:szCs w:val="28"/>
                <w:lang w:eastAsia="zh-TW"/>
              </w:rPr>
              <w:t>nước</w:t>
            </w:r>
            <w:proofErr w:type="spellEnd"/>
            <w:r w:rsidRPr="008216B4">
              <w:rPr>
                <w:b/>
                <w:szCs w:val="28"/>
                <w:lang w:eastAsia="zh-TW"/>
              </w:rPr>
              <w:t xml:space="preserve"> </w:t>
            </w:r>
            <w:proofErr w:type="spellStart"/>
            <w:r w:rsidRPr="008216B4">
              <w:rPr>
                <w:b/>
                <w:szCs w:val="28"/>
                <w:lang w:eastAsia="zh-TW"/>
              </w:rPr>
              <w:t>cấp</w:t>
            </w:r>
            <w:proofErr w:type="spellEnd"/>
            <w:r w:rsidRPr="008216B4">
              <w:rPr>
                <w:b/>
                <w:szCs w:val="28"/>
                <w:lang w:eastAsia="zh-TW"/>
              </w:rPr>
              <w:t xml:space="preserve"> </w:t>
            </w:r>
            <w:proofErr w:type="spellStart"/>
            <w:r w:rsidRPr="008216B4">
              <w:rPr>
                <w:b/>
                <w:szCs w:val="28"/>
                <w:lang w:eastAsia="zh-TW"/>
              </w:rPr>
              <w:t>cho</w:t>
            </w:r>
            <w:proofErr w:type="spellEnd"/>
            <w:r w:rsidRPr="008216B4">
              <w:rPr>
                <w:b/>
                <w:szCs w:val="28"/>
                <w:lang w:eastAsia="zh-TW"/>
              </w:rPr>
              <w:t xml:space="preserve"> </w:t>
            </w:r>
            <w:proofErr w:type="spellStart"/>
            <w:r w:rsidRPr="008216B4">
              <w:rPr>
                <w:b/>
                <w:szCs w:val="28"/>
                <w:lang w:eastAsia="zh-TW"/>
              </w:rPr>
              <w:t>hệ</w:t>
            </w:r>
            <w:proofErr w:type="spellEnd"/>
            <w:r w:rsidRPr="008216B4">
              <w:rPr>
                <w:b/>
                <w:szCs w:val="28"/>
                <w:lang w:eastAsia="zh-TW"/>
              </w:rPr>
              <w:t xml:space="preserve"> </w:t>
            </w:r>
            <w:proofErr w:type="spellStart"/>
            <w:r w:rsidRPr="008216B4">
              <w:rPr>
                <w:b/>
                <w:szCs w:val="28"/>
                <w:lang w:eastAsia="zh-TW"/>
              </w:rPr>
              <w:t>thống</w:t>
            </w:r>
            <w:proofErr w:type="spellEnd"/>
            <w:r w:rsidRPr="008216B4">
              <w:rPr>
                <w:b/>
                <w:szCs w:val="28"/>
                <w:lang w:eastAsia="zh-TW"/>
              </w:rPr>
              <w:t xml:space="preserve"> PCCC)</w:t>
            </w:r>
          </w:p>
        </w:tc>
        <w:tc>
          <w:tcPr>
            <w:tcW w:w="3477" w:type="dxa"/>
            <w:tcBorders>
              <w:top w:val="single" w:sz="4" w:space="0" w:color="auto"/>
              <w:left w:val="single" w:sz="4" w:space="0" w:color="auto"/>
              <w:bottom w:val="single" w:sz="4" w:space="0" w:color="auto"/>
              <w:right w:val="single" w:sz="4" w:space="0" w:color="auto"/>
            </w:tcBorders>
            <w:vAlign w:val="center"/>
            <w:hideMark/>
          </w:tcPr>
          <w:p w14:paraId="287F90FC" w14:textId="5A16EE33" w:rsidR="0096281B" w:rsidRPr="008216B4" w:rsidRDefault="008216B4" w:rsidP="0096281B">
            <w:pPr>
              <w:spacing w:before="60" w:after="60"/>
              <w:ind w:firstLine="0"/>
              <w:jc w:val="center"/>
              <w:rPr>
                <w:b/>
                <w:szCs w:val="28"/>
              </w:rPr>
            </w:pPr>
            <w:r w:rsidRPr="008216B4">
              <w:rPr>
                <w:b/>
                <w:szCs w:val="28"/>
              </w:rPr>
              <w:t>4</w:t>
            </w:r>
            <w:r w:rsidR="00956B43">
              <w:rPr>
                <w:b/>
                <w:szCs w:val="28"/>
              </w:rPr>
              <w:t>9</w:t>
            </w:r>
            <w:r w:rsidRPr="008216B4">
              <w:rPr>
                <w:b/>
                <w:szCs w:val="28"/>
              </w:rPr>
              <w:t>,</w:t>
            </w:r>
            <w:r w:rsidR="00956B43">
              <w:rPr>
                <w:b/>
                <w:szCs w:val="28"/>
              </w:rPr>
              <w:t>097 ~ 49</w:t>
            </w:r>
          </w:p>
        </w:tc>
        <w:tc>
          <w:tcPr>
            <w:tcW w:w="810" w:type="dxa"/>
            <w:tcBorders>
              <w:top w:val="single" w:sz="4" w:space="0" w:color="auto"/>
              <w:left w:val="single" w:sz="4" w:space="0" w:color="auto"/>
              <w:bottom w:val="single" w:sz="4" w:space="0" w:color="auto"/>
              <w:right w:val="single" w:sz="4" w:space="0" w:color="auto"/>
            </w:tcBorders>
            <w:vAlign w:val="center"/>
          </w:tcPr>
          <w:p w14:paraId="40E9E239" w14:textId="4AB1EA7B" w:rsidR="0096281B" w:rsidRPr="008216B4" w:rsidRDefault="0096281B" w:rsidP="0096281B">
            <w:pPr>
              <w:spacing w:before="60" w:after="60"/>
              <w:ind w:firstLine="0"/>
              <w:jc w:val="center"/>
              <w:rPr>
                <w:b/>
                <w:szCs w:val="28"/>
              </w:rPr>
            </w:pPr>
          </w:p>
        </w:tc>
      </w:tr>
    </w:tbl>
    <w:bookmarkEnd w:id="222"/>
    <w:p w14:paraId="235AF136" w14:textId="5DC4D5F3" w:rsidR="00DD2BB7" w:rsidRDefault="00C95486" w:rsidP="00C95486">
      <w:pPr>
        <w:pStyle w:val="Normal2"/>
        <w:spacing w:line="264" w:lineRule="auto"/>
        <w:ind w:firstLine="0"/>
        <w:jc w:val="right"/>
        <w:rPr>
          <w:szCs w:val="28"/>
        </w:rPr>
      </w:pPr>
      <w:r w:rsidRPr="008216B4">
        <w:rPr>
          <w:i/>
          <w:szCs w:val="28"/>
          <w:lang w:eastAsia="x-none"/>
        </w:rPr>
        <w:t xml:space="preserve"> </w:t>
      </w:r>
      <w:r w:rsidR="00DD2BB7" w:rsidRPr="008216B4">
        <w:rPr>
          <w:i/>
          <w:szCs w:val="28"/>
          <w:lang w:eastAsia="x-none"/>
        </w:rPr>
        <w:t>(</w:t>
      </w:r>
      <w:proofErr w:type="spellStart"/>
      <w:r w:rsidR="00DD2BB7" w:rsidRPr="008216B4">
        <w:rPr>
          <w:i/>
          <w:szCs w:val="28"/>
          <w:lang w:eastAsia="x-none"/>
        </w:rPr>
        <w:t>Nguồn</w:t>
      </w:r>
      <w:proofErr w:type="spellEnd"/>
      <w:r w:rsidR="00DD2BB7" w:rsidRPr="008216B4">
        <w:rPr>
          <w:i/>
          <w:szCs w:val="28"/>
          <w:lang w:eastAsia="x-none"/>
        </w:rPr>
        <w:t xml:space="preserve">: </w:t>
      </w:r>
      <w:r w:rsidR="008216B4" w:rsidRPr="008216B4">
        <w:rPr>
          <w:i/>
          <w:szCs w:val="28"/>
          <w:lang w:eastAsia="x-none"/>
        </w:rPr>
        <w:t xml:space="preserve">Công ty TNHH </w:t>
      </w:r>
      <w:proofErr w:type="spellStart"/>
      <w:r w:rsidR="008216B4" w:rsidRPr="008216B4">
        <w:rPr>
          <w:i/>
          <w:szCs w:val="28"/>
          <w:lang w:eastAsia="x-none"/>
        </w:rPr>
        <w:t>Ilsam</w:t>
      </w:r>
      <w:proofErr w:type="spellEnd"/>
      <w:r w:rsidR="008216B4" w:rsidRPr="008216B4">
        <w:rPr>
          <w:i/>
          <w:szCs w:val="28"/>
          <w:lang w:eastAsia="x-none"/>
        </w:rPr>
        <w:t xml:space="preserve"> Việt Nam</w:t>
      </w:r>
      <w:r w:rsidR="00DD2BB7" w:rsidRPr="008216B4">
        <w:rPr>
          <w:i/>
          <w:szCs w:val="28"/>
          <w:lang w:eastAsia="x-none"/>
        </w:rPr>
        <w:t>)</w:t>
      </w:r>
      <w:r w:rsidR="00DD2BB7" w:rsidRPr="00382321">
        <w:rPr>
          <w:szCs w:val="28"/>
        </w:rPr>
        <w:t xml:space="preserve"> </w:t>
      </w:r>
    </w:p>
    <w:p w14:paraId="56F1BCEF" w14:textId="440C3506" w:rsidR="00170EBA" w:rsidRPr="00F53FFC" w:rsidRDefault="00C645D2" w:rsidP="00D31F5B">
      <w:pPr>
        <w:pStyle w:val="Normal2"/>
        <w:spacing w:line="264" w:lineRule="auto"/>
        <w:ind w:firstLine="360"/>
        <w:rPr>
          <w:szCs w:val="28"/>
        </w:rPr>
      </w:pPr>
      <w:r w:rsidRPr="00F53FFC">
        <w:rPr>
          <w:szCs w:val="28"/>
        </w:rPr>
        <w:t>4.3</w:t>
      </w:r>
      <w:r w:rsidR="00170EBA" w:rsidRPr="00F53FFC">
        <w:rPr>
          <w:szCs w:val="28"/>
        </w:rPr>
        <w:t xml:space="preserve">. </w:t>
      </w:r>
      <w:proofErr w:type="spellStart"/>
      <w:r w:rsidR="00170EBA" w:rsidRPr="00F53FFC">
        <w:rPr>
          <w:szCs w:val="28"/>
        </w:rPr>
        <w:t>Nguồn</w:t>
      </w:r>
      <w:proofErr w:type="spellEnd"/>
      <w:r w:rsidR="00170EBA" w:rsidRPr="00F53FFC">
        <w:rPr>
          <w:szCs w:val="28"/>
        </w:rPr>
        <w:t xml:space="preserve"> </w:t>
      </w:r>
      <w:proofErr w:type="spellStart"/>
      <w:r w:rsidR="00170EBA" w:rsidRPr="00F53FFC">
        <w:rPr>
          <w:szCs w:val="28"/>
        </w:rPr>
        <w:t>cung</w:t>
      </w:r>
      <w:proofErr w:type="spellEnd"/>
      <w:r w:rsidR="00170EBA" w:rsidRPr="00F53FFC">
        <w:rPr>
          <w:szCs w:val="28"/>
        </w:rPr>
        <w:t xml:space="preserve"> </w:t>
      </w:r>
      <w:proofErr w:type="spellStart"/>
      <w:r w:rsidR="00170EBA" w:rsidRPr="00F53FFC">
        <w:rPr>
          <w:szCs w:val="28"/>
        </w:rPr>
        <w:t>cấp</w:t>
      </w:r>
      <w:proofErr w:type="spellEnd"/>
      <w:r w:rsidR="00170EBA" w:rsidRPr="00F53FFC">
        <w:rPr>
          <w:szCs w:val="28"/>
        </w:rPr>
        <w:t xml:space="preserve"> </w:t>
      </w:r>
      <w:proofErr w:type="spellStart"/>
      <w:r w:rsidR="00170EBA" w:rsidRPr="00F53FFC">
        <w:rPr>
          <w:szCs w:val="28"/>
        </w:rPr>
        <w:t>điện</w:t>
      </w:r>
      <w:proofErr w:type="spellEnd"/>
      <w:r w:rsidR="00170EBA" w:rsidRPr="00F53FFC">
        <w:rPr>
          <w:szCs w:val="28"/>
        </w:rPr>
        <w:t xml:space="preserve"> </w:t>
      </w:r>
      <w:proofErr w:type="spellStart"/>
      <w:r w:rsidR="00170EBA" w:rsidRPr="00F53FFC">
        <w:rPr>
          <w:szCs w:val="28"/>
        </w:rPr>
        <w:t>của</w:t>
      </w:r>
      <w:proofErr w:type="spellEnd"/>
      <w:r w:rsidR="00170EBA" w:rsidRPr="00F53FFC">
        <w:rPr>
          <w:szCs w:val="28"/>
        </w:rPr>
        <w:t xml:space="preserve"> </w:t>
      </w:r>
      <w:proofErr w:type="spellStart"/>
      <w:r w:rsidR="006A6AD1" w:rsidRPr="00F53FFC">
        <w:rPr>
          <w:szCs w:val="28"/>
        </w:rPr>
        <w:t>cơ</w:t>
      </w:r>
      <w:proofErr w:type="spellEnd"/>
      <w:r w:rsidR="006A6AD1" w:rsidRPr="00F53FFC">
        <w:rPr>
          <w:szCs w:val="28"/>
        </w:rPr>
        <w:t xml:space="preserve"> </w:t>
      </w:r>
      <w:proofErr w:type="spellStart"/>
      <w:r w:rsidR="006A6AD1" w:rsidRPr="00F53FFC">
        <w:rPr>
          <w:szCs w:val="28"/>
        </w:rPr>
        <w:t>sở</w:t>
      </w:r>
      <w:proofErr w:type="spellEnd"/>
    </w:p>
    <w:p w14:paraId="766CE8E1" w14:textId="77777777" w:rsidR="00DD2BB7" w:rsidRPr="00F53FFC" w:rsidRDefault="00DD2BB7" w:rsidP="00F312A0">
      <w:pPr>
        <w:widowControl w:val="0"/>
        <w:spacing w:before="120" w:after="120" w:line="264" w:lineRule="auto"/>
        <w:ind w:firstLine="360"/>
        <w:rPr>
          <w:szCs w:val="28"/>
          <w:lang w:val="vi-VN"/>
        </w:rPr>
      </w:pPr>
      <w:r w:rsidRPr="00F53FFC">
        <w:rPr>
          <w:szCs w:val="28"/>
          <w:lang w:val="vi-VN"/>
        </w:rPr>
        <w:t>Lượng điện tiêu thụ cho các mục đích sau:</w:t>
      </w:r>
    </w:p>
    <w:p w14:paraId="4B2F05EF" w14:textId="77777777" w:rsidR="00DD2BB7" w:rsidRPr="00F53FFC" w:rsidRDefault="00DD2BB7" w:rsidP="00F312A0">
      <w:pPr>
        <w:numPr>
          <w:ilvl w:val="0"/>
          <w:numId w:val="31"/>
        </w:numPr>
        <w:tabs>
          <w:tab w:val="left" w:pos="567"/>
        </w:tabs>
        <w:spacing w:before="120" w:after="120" w:line="264" w:lineRule="auto"/>
        <w:ind w:left="0" w:firstLine="360"/>
        <w:jc w:val="both"/>
        <w:rPr>
          <w:szCs w:val="28"/>
        </w:rPr>
      </w:pPr>
      <w:proofErr w:type="spellStart"/>
      <w:r w:rsidRPr="00F53FFC">
        <w:rPr>
          <w:szCs w:val="28"/>
        </w:rPr>
        <w:t>Vận</w:t>
      </w:r>
      <w:proofErr w:type="spellEnd"/>
      <w:r w:rsidRPr="00F53FFC">
        <w:rPr>
          <w:szCs w:val="28"/>
        </w:rPr>
        <w:t xml:space="preserve"> </w:t>
      </w:r>
      <w:proofErr w:type="spellStart"/>
      <w:r w:rsidRPr="00F53FFC">
        <w:rPr>
          <w:szCs w:val="28"/>
        </w:rPr>
        <w:t>hành</w:t>
      </w:r>
      <w:proofErr w:type="spellEnd"/>
      <w:r w:rsidRPr="00F53FFC">
        <w:rPr>
          <w:szCs w:val="28"/>
        </w:rPr>
        <w:t xml:space="preserve"> </w:t>
      </w:r>
      <w:proofErr w:type="spellStart"/>
      <w:r w:rsidRPr="00F53FFC">
        <w:rPr>
          <w:szCs w:val="28"/>
        </w:rPr>
        <w:t>máy</w:t>
      </w:r>
      <w:proofErr w:type="spellEnd"/>
      <w:r w:rsidRPr="00F53FFC">
        <w:rPr>
          <w:szCs w:val="28"/>
        </w:rPr>
        <w:t xml:space="preserve"> </w:t>
      </w:r>
      <w:proofErr w:type="spellStart"/>
      <w:r w:rsidRPr="00F53FFC">
        <w:rPr>
          <w:szCs w:val="28"/>
        </w:rPr>
        <w:t>móc</w:t>
      </w:r>
      <w:proofErr w:type="spellEnd"/>
      <w:r w:rsidRPr="00F53FFC">
        <w:rPr>
          <w:szCs w:val="28"/>
        </w:rPr>
        <w:t xml:space="preserve">, </w:t>
      </w:r>
      <w:proofErr w:type="spellStart"/>
      <w:r w:rsidRPr="00F53FFC">
        <w:rPr>
          <w:szCs w:val="28"/>
        </w:rPr>
        <w:t>thiết</w:t>
      </w:r>
      <w:proofErr w:type="spellEnd"/>
      <w:r w:rsidRPr="00F53FFC">
        <w:rPr>
          <w:szCs w:val="28"/>
        </w:rPr>
        <w:t xml:space="preserve"> </w:t>
      </w:r>
      <w:proofErr w:type="spellStart"/>
      <w:r w:rsidRPr="00F53FFC">
        <w:rPr>
          <w:szCs w:val="28"/>
        </w:rPr>
        <w:t>bị</w:t>
      </w:r>
      <w:proofErr w:type="spellEnd"/>
      <w:r w:rsidRPr="00F53FFC">
        <w:rPr>
          <w:szCs w:val="28"/>
        </w:rPr>
        <w:t xml:space="preserve"> </w:t>
      </w:r>
      <w:proofErr w:type="spellStart"/>
      <w:r w:rsidRPr="00F53FFC">
        <w:rPr>
          <w:szCs w:val="28"/>
        </w:rPr>
        <w:t>sản</w:t>
      </w:r>
      <w:proofErr w:type="spellEnd"/>
      <w:r w:rsidRPr="00F53FFC">
        <w:rPr>
          <w:szCs w:val="28"/>
        </w:rPr>
        <w:t xml:space="preserve"> </w:t>
      </w:r>
      <w:proofErr w:type="spellStart"/>
      <w:r w:rsidRPr="00F53FFC">
        <w:rPr>
          <w:szCs w:val="28"/>
        </w:rPr>
        <w:t>xuất</w:t>
      </w:r>
      <w:proofErr w:type="spellEnd"/>
      <w:r w:rsidRPr="00F53FFC">
        <w:rPr>
          <w:szCs w:val="28"/>
        </w:rPr>
        <w:t xml:space="preserve"> </w:t>
      </w:r>
      <w:proofErr w:type="spellStart"/>
      <w:r w:rsidRPr="00F53FFC">
        <w:rPr>
          <w:szCs w:val="28"/>
        </w:rPr>
        <w:t>và</w:t>
      </w:r>
      <w:proofErr w:type="spellEnd"/>
      <w:r w:rsidRPr="00F53FFC">
        <w:rPr>
          <w:szCs w:val="28"/>
        </w:rPr>
        <w:t xml:space="preserve"> </w:t>
      </w:r>
      <w:proofErr w:type="spellStart"/>
      <w:r w:rsidRPr="00F53FFC">
        <w:rPr>
          <w:szCs w:val="28"/>
        </w:rPr>
        <w:t>văn</w:t>
      </w:r>
      <w:proofErr w:type="spellEnd"/>
      <w:r w:rsidRPr="00F53FFC">
        <w:rPr>
          <w:szCs w:val="28"/>
        </w:rPr>
        <w:t xml:space="preserve"> </w:t>
      </w:r>
      <w:proofErr w:type="spellStart"/>
      <w:r w:rsidRPr="00F53FFC">
        <w:rPr>
          <w:szCs w:val="28"/>
        </w:rPr>
        <w:t>phòng</w:t>
      </w:r>
      <w:proofErr w:type="spellEnd"/>
      <w:r w:rsidRPr="00F53FFC">
        <w:rPr>
          <w:szCs w:val="28"/>
        </w:rPr>
        <w:t>.</w:t>
      </w:r>
    </w:p>
    <w:p w14:paraId="7D444680" w14:textId="7777BE12" w:rsidR="00DD2BB7" w:rsidRPr="00F53FFC" w:rsidRDefault="00DD2BB7" w:rsidP="00F312A0">
      <w:pPr>
        <w:numPr>
          <w:ilvl w:val="0"/>
          <w:numId w:val="31"/>
        </w:numPr>
        <w:tabs>
          <w:tab w:val="left" w:pos="567"/>
        </w:tabs>
        <w:spacing w:before="120" w:after="120" w:line="264" w:lineRule="auto"/>
        <w:ind w:left="0" w:firstLine="360"/>
        <w:jc w:val="both"/>
        <w:rPr>
          <w:szCs w:val="28"/>
        </w:rPr>
      </w:pPr>
      <w:proofErr w:type="spellStart"/>
      <w:r w:rsidRPr="00F53FFC">
        <w:rPr>
          <w:szCs w:val="28"/>
        </w:rPr>
        <w:t>Thắp</w:t>
      </w:r>
      <w:proofErr w:type="spellEnd"/>
      <w:r w:rsidRPr="00F53FFC">
        <w:rPr>
          <w:szCs w:val="28"/>
        </w:rPr>
        <w:t xml:space="preserve"> </w:t>
      </w:r>
      <w:proofErr w:type="spellStart"/>
      <w:r w:rsidRPr="00F53FFC">
        <w:rPr>
          <w:szCs w:val="28"/>
        </w:rPr>
        <w:t>sáng</w:t>
      </w:r>
      <w:proofErr w:type="spellEnd"/>
      <w:r w:rsidRPr="00F53FFC">
        <w:rPr>
          <w:szCs w:val="28"/>
        </w:rPr>
        <w:t>.</w:t>
      </w:r>
    </w:p>
    <w:p w14:paraId="13E97F0C" w14:textId="65584499" w:rsidR="00DD2BB7" w:rsidRDefault="00DD2BB7" w:rsidP="00F312A0">
      <w:pPr>
        <w:pStyle w:val="Normal3"/>
        <w:spacing w:line="264" w:lineRule="auto"/>
        <w:ind w:firstLine="360"/>
        <w:rPr>
          <w:iCs/>
        </w:rPr>
      </w:pPr>
      <w:proofErr w:type="spellStart"/>
      <w:r w:rsidRPr="00F53FFC">
        <w:rPr>
          <w:iCs/>
        </w:rPr>
        <w:t>Nguồn</w:t>
      </w:r>
      <w:proofErr w:type="spellEnd"/>
      <w:r w:rsidRPr="00F53FFC">
        <w:rPr>
          <w:iCs/>
        </w:rPr>
        <w:t xml:space="preserve"> </w:t>
      </w:r>
      <w:proofErr w:type="spellStart"/>
      <w:r w:rsidRPr="00F53FFC">
        <w:rPr>
          <w:iCs/>
        </w:rPr>
        <w:t>cung</w:t>
      </w:r>
      <w:proofErr w:type="spellEnd"/>
      <w:r w:rsidRPr="00F53FFC">
        <w:rPr>
          <w:iCs/>
        </w:rPr>
        <w:t xml:space="preserve"> </w:t>
      </w:r>
      <w:proofErr w:type="spellStart"/>
      <w:r w:rsidRPr="00F53FFC">
        <w:rPr>
          <w:iCs/>
        </w:rPr>
        <w:t>cấp</w:t>
      </w:r>
      <w:proofErr w:type="spellEnd"/>
      <w:r w:rsidRPr="00F53FFC">
        <w:rPr>
          <w:iCs/>
        </w:rPr>
        <w:t xml:space="preserve">: </w:t>
      </w:r>
      <w:proofErr w:type="spellStart"/>
      <w:r w:rsidRPr="00F53FFC">
        <w:rPr>
          <w:iCs/>
        </w:rPr>
        <w:t>Điện</w:t>
      </w:r>
      <w:proofErr w:type="spellEnd"/>
      <w:r w:rsidRPr="00F53FFC">
        <w:rPr>
          <w:iCs/>
        </w:rPr>
        <w:t xml:space="preserve"> </w:t>
      </w:r>
      <w:proofErr w:type="spellStart"/>
      <w:r w:rsidRPr="00F53FFC">
        <w:rPr>
          <w:iCs/>
        </w:rPr>
        <w:t>lưới</w:t>
      </w:r>
      <w:proofErr w:type="spellEnd"/>
      <w:r w:rsidRPr="00F53FFC">
        <w:rPr>
          <w:iCs/>
        </w:rPr>
        <w:t xml:space="preserve"> </w:t>
      </w:r>
      <w:proofErr w:type="spellStart"/>
      <w:r w:rsidRPr="00F53FFC">
        <w:rPr>
          <w:iCs/>
        </w:rPr>
        <w:t>quốc</w:t>
      </w:r>
      <w:proofErr w:type="spellEnd"/>
      <w:r w:rsidRPr="00F53FFC">
        <w:rPr>
          <w:iCs/>
        </w:rPr>
        <w:t xml:space="preserve"> </w:t>
      </w:r>
      <w:proofErr w:type="spellStart"/>
      <w:r w:rsidRPr="00F53FFC">
        <w:rPr>
          <w:iCs/>
        </w:rPr>
        <w:t>gia</w:t>
      </w:r>
      <w:proofErr w:type="spellEnd"/>
      <w:r w:rsidRPr="00F53FFC">
        <w:rPr>
          <w:iCs/>
        </w:rPr>
        <w:t xml:space="preserve">, </w:t>
      </w:r>
      <w:proofErr w:type="spellStart"/>
      <w:r w:rsidRPr="00F53FFC">
        <w:rPr>
          <w:iCs/>
        </w:rPr>
        <w:t>trạm</w:t>
      </w:r>
      <w:proofErr w:type="spellEnd"/>
      <w:r w:rsidRPr="00F53FFC">
        <w:rPr>
          <w:iCs/>
        </w:rPr>
        <w:t xml:space="preserve"> </w:t>
      </w:r>
      <w:proofErr w:type="spellStart"/>
      <w:r w:rsidRPr="00F53FFC">
        <w:rPr>
          <w:iCs/>
        </w:rPr>
        <w:t>hạ</w:t>
      </w:r>
      <w:proofErr w:type="spellEnd"/>
      <w:r w:rsidRPr="00F53FFC">
        <w:rPr>
          <w:iCs/>
        </w:rPr>
        <w:t xml:space="preserve"> </w:t>
      </w:r>
      <w:proofErr w:type="spellStart"/>
      <w:r w:rsidRPr="00F53FFC">
        <w:rPr>
          <w:iCs/>
        </w:rPr>
        <w:t>thế</w:t>
      </w:r>
      <w:proofErr w:type="spellEnd"/>
      <w:r w:rsidRPr="00F53FFC">
        <w:rPr>
          <w:iCs/>
        </w:rPr>
        <w:t xml:space="preserve"> </w:t>
      </w:r>
      <w:proofErr w:type="spellStart"/>
      <w:r w:rsidRPr="00F53FFC">
        <w:rPr>
          <w:iCs/>
        </w:rPr>
        <w:t>hạ</w:t>
      </w:r>
      <w:proofErr w:type="spellEnd"/>
      <w:r w:rsidRPr="00F53FFC">
        <w:rPr>
          <w:iCs/>
        </w:rPr>
        <w:t xml:space="preserve"> </w:t>
      </w:r>
      <w:proofErr w:type="spellStart"/>
      <w:r w:rsidRPr="00F53FFC">
        <w:rPr>
          <w:iCs/>
        </w:rPr>
        <w:t>tầng</w:t>
      </w:r>
      <w:proofErr w:type="spellEnd"/>
      <w:r w:rsidRPr="00F53FFC">
        <w:rPr>
          <w:iCs/>
        </w:rPr>
        <w:t xml:space="preserve"> KCN </w:t>
      </w:r>
      <w:r w:rsidR="008216B4" w:rsidRPr="00F53FFC">
        <w:rPr>
          <w:iCs/>
        </w:rPr>
        <w:t xml:space="preserve">Long Thành </w:t>
      </w:r>
      <w:proofErr w:type="spellStart"/>
      <w:r w:rsidRPr="00F53FFC">
        <w:rPr>
          <w:iCs/>
        </w:rPr>
        <w:t>thực</w:t>
      </w:r>
      <w:proofErr w:type="spellEnd"/>
      <w:r w:rsidRPr="00F53FFC">
        <w:rPr>
          <w:iCs/>
        </w:rPr>
        <w:t xml:space="preserve"> </w:t>
      </w:r>
      <w:proofErr w:type="spellStart"/>
      <w:r w:rsidRPr="00F53FFC">
        <w:rPr>
          <w:iCs/>
        </w:rPr>
        <w:t>hiện</w:t>
      </w:r>
      <w:proofErr w:type="spellEnd"/>
      <w:r w:rsidRPr="00F53FFC">
        <w:rPr>
          <w:iCs/>
        </w:rPr>
        <w:t xml:space="preserve">. </w:t>
      </w:r>
      <w:proofErr w:type="spellStart"/>
      <w:r w:rsidRPr="00DD2BB7">
        <w:rPr>
          <w:iCs/>
        </w:rPr>
        <w:t>Ngoài</w:t>
      </w:r>
      <w:proofErr w:type="spellEnd"/>
      <w:r w:rsidRPr="00DD2BB7">
        <w:rPr>
          <w:iCs/>
        </w:rPr>
        <w:t xml:space="preserve"> </w:t>
      </w:r>
      <w:proofErr w:type="spellStart"/>
      <w:r w:rsidRPr="00DD2BB7">
        <w:rPr>
          <w:iCs/>
        </w:rPr>
        <w:t>ra</w:t>
      </w:r>
      <w:proofErr w:type="spellEnd"/>
      <w:r w:rsidRPr="00DD2BB7">
        <w:rPr>
          <w:iCs/>
        </w:rPr>
        <w:t xml:space="preserve">, Công ty </w:t>
      </w:r>
      <w:proofErr w:type="spellStart"/>
      <w:r w:rsidR="00093CE4">
        <w:rPr>
          <w:iCs/>
        </w:rPr>
        <w:t>có</w:t>
      </w:r>
      <w:proofErr w:type="spellEnd"/>
      <w:r w:rsidRPr="00DD2BB7">
        <w:rPr>
          <w:iCs/>
        </w:rPr>
        <w:t xml:space="preserve"> </w:t>
      </w:r>
      <w:proofErr w:type="spellStart"/>
      <w:r w:rsidRPr="00DD2BB7">
        <w:rPr>
          <w:iCs/>
        </w:rPr>
        <w:t>trang</w:t>
      </w:r>
      <w:proofErr w:type="spellEnd"/>
      <w:r w:rsidRPr="00DD2BB7">
        <w:rPr>
          <w:iCs/>
        </w:rPr>
        <w:t xml:space="preserve"> </w:t>
      </w:r>
      <w:proofErr w:type="spellStart"/>
      <w:r w:rsidRPr="00DD2BB7">
        <w:rPr>
          <w:iCs/>
        </w:rPr>
        <w:t>bị</w:t>
      </w:r>
      <w:proofErr w:type="spellEnd"/>
      <w:r w:rsidRPr="00DD2BB7">
        <w:rPr>
          <w:iCs/>
        </w:rPr>
        <w:t xml:space="preserve"> 01 </w:t>
      </w:r>
      <w:proofErr w:type="spellStart"/>
      <w:r w:rsidRPr="00DD2BB7">
        <w:rPr>
          <w:iCs/>
        </w:rPr>
        <w:t>máy</w:t>
      </w:r>
      <w:proofErr w:type="spellEnd"/>
      <w:r w:rsidRPr="00DD2BB7">
        <w:rPr>
          <w:iCs/>
        </w:rPr>
        <w:t xml:space="preserve"> </w:t>
      </w:r>
      <w:proofErr w:type="spellStart"/>
      <w:r w:rsidRPr="00DD2BB7">
        <w:rPr>
          <w:iCs/>
        </w:rPr>
        <w:t>phát</w:t>
      </w:r>
      <w:proofErr w:type="spellEnd"/>
      <w:r w:rsidRPr="00DD2BB7">
        <w:rPr>
          <w:iCs/>
        </w:rPr>
        <w:t xml:space="preserve"> </w:t>
      </w:r>
      <w:proofErr w:type="spellStart"/>
      <w:r w:rsidRPr="00DD2BB7">
        <w:rPr>
          <w:iCs/>
        </w:rPr>
        <w:t>điện</w:t>
      </w:r>
      <w:proofErr w:type="spellEnd"/>
      <w:r w:rsidRPr="00DD2BB7">
        <w:rPr>
          <w:iCs/>
        </w:rPr>
        <w:t xml:space="preserve"> </w:t>
      </w:r>
      <w:proofErr w:type="spellStart"/>
      <w:r w:rsidRPr="00DD2BB7">
        <w:rPr>
          <w:iCs/>
        </w:rPr>
        <w:t>dự</w:t>
      </w:r>
      <w:proofErr w:type="spellEnd"/>
      <w:r w:rsidRPr="00DD2BB7">
        <w:rPr>
          <w:iCs/>
        </w:rPr>
        <w:t xml:space="preserve"> </w:t>
      </w:r>
      <w:proofErr w:type="spellStart"/>
      <w:r w:rsidRPr="00DD2BB7">
        <w:rPr>
          <w:iCs/>
        </w:rPr>
        <w:t>phòng</w:t>
      </w:r>
      <w:proofErr w:type="spellEnd"/>
      <w:r w:rsidRPr="00DD2BB7">
        <w:rPr>
          <w:iCs/>
        </w:rPr>
        <w:t xml:space="preserve"> </w:t>
      </w:r>
      <w:proofErr w:type="spellStart"/>
      <w:r w:rsidRPr="00DD2BB7">
        <w:rPr>
          <w:iCs/>
        </w:rPr>
        <w:t>công</w:t>
      </w:r>
      <w:proofErr w:type="spellEnd"/>
      <w:r w:rsidRPr="00DD2BB7">
        <w:rPr>
          <w:iCs/>
        </w:rPr>
        <w:t xml:space="preserve"> </w:t>
      </w:r>
      <w:proofErr w:type="spellStart"/>
      <w:r w:rsidRPr="00DD2BB7">
        <w:rPr>
          <w:iCs/>
        </w:rPr>
        <w:t>suấ</w:t>
      </w:r>
      <w:r w:rsidR="008216B4">
        <w:rPr>
          <w:iCs/>
        </w:rPr>
        <w:t>t</w:t>
      </w:r>
      <w:proofErr w:type="spellEnd"/>
      <w:r w:rsidR="008216B4">
        <w:rPr>
          <w:iCs/>
        </w:rPr>
        <w:t xml:space="preserve"> 36</w:t>
      </w:r>
      <w:r w:rsidRPr="00DD2BB7">
        <w:rPr>
          <w:iCs/>
        </w:rPr>
        <w:t xml:space="preserve">0KVA </w:t>
      </w:r>
      <w:proofErr w:type="spellStart"/>
      <w:proofErr w:type="gramStart"/>
      <w:r w:rsidRPr="00DD2BB7">
        <w:rPr>
          <w:iCs/>
        </w:rPr>
        <w:t>với</w:t>
      </w:r>
      <w:proofErr w:type="spellEnd"/>
      <w:r w:rsidRPr="00DD2BB7">
        <w:rPr>
          <w:iCs/>
        </w:rPr>
        <w:t xml:space="preserve">  </w:t>
      </w:r>
      <w:proofErr w:type="spellStart"/>
      <w:r w:rsidRPr="00DD2BB7">
        <w:rPr>
          <w:iCs/>
        </w:rPr>
        <w:t>nhiên</w:t>
      </w:r>
      <w:proofErr w:type="spellEnd"/>
      <w:proofErr w:type="gramEnd"/>
      <w:r w:rsidRPr="00DD2BB7">
        <w:rPr>
          <w:iCs/>
        </w:rPr>
        <w:t xml:space="preserve"> </w:t>
      </w:r>
      <w:proofErr w:type="spellStart"/>
      <w:r w:rsidRPr="00DD2BB7">
        <w:rPr>
          <w:iCs/>
        </w:rPr>
        <w:t>liệu</w:t>
      </w:r>
      <w:proofErr w:type="spellEnd"/>
      <w:r w:rsidRPr="00DD2BB7">
        <w:rPr>
          <w:iCs/>
        </w:rPr>
        <w:t xml:space="preserve"> </w:t>
      </w:r>
      <w:proofErr w:type="spellStart"/>
      <w:r w:rsidRPr="00DD2BB7">
        <w:rPr>
          <w:iCs/>
        </w:rPr>
        <w:t>đốt</w:t>
      </w:r>
      <w:proofErr w:type="spellEnd"/>
      <w:r w:rsidRPr="00DD2BB7">
        <w:rPr>
          <w:iCs/>
        </w:rPr>
        <w:t xml:space="preserve"> </w:t>
      </w:r>
      <w:proofErr w:type="spellStart"/>
      <w:r w:rsidRPr="00DD2BB7">
        <w:rPr>
          <w:iCs/>
        </w:rPr>
        <w:t>là</w:t>
      </w:r>
      <w:proofErr w:type="spellEnd"/>
      <w:r w:rsidRPr="00DD2BB7">
        <w:rPr>
          <w:iCs/>
        </w:rPr>
        <w:t xml:space="preserve"> </w:t>
      </w:r>
      <w:proofErr w:type="spellStart"/>
      <w:r w:rsidRPr="00DD2BB7">
        <w:rPr>
          <w:iCs/>
        </w:rPr>
        <w:t>dầu</w:t>
      </w:r>
      <w:proofErr w:type="spellEnd"/>
      <w:r w:rsidRPr="00DD2BB7">
        <w:rPr>
          <w:iCs/>
        </w:rPr>
        <w:t xml:space="preserve"> DO (S = 0,05%) </w:t>
      </w:r>
      <w:proofErr w:type="spellStart"/>
      <w:r w:rsidRPr="00DD2BB7">
        <w:rPr>
          <w:iCs/>
        </w:rPr>
        <w:t>nhằm</w:t>
      </w:r>
      <w:proofErr w:type="spellEnd"/>
      <w:r w:rsidRPr="00DD2BB7">
        <w:rPr>
          <w:iCs/>
        </w:rPr>
        <w:t xml:space="preserve"> </w:t>
      </w:r>
      <w:proofErr w:type="spellStart"/>
      <w:r w:rsidRPr="00DD2BB7">
        <w:rPr>
          <w:iCs/>
        </w:rPr>
        <w:t>cung</w:t>
      </w:r>
      <w:proofErr w:type="spellEnd"/>
      <w:r w:rsidRPr="00DD2BB7">
        <w:rPr>
          <w:iCs/>
        </w:rPr>
        <w:t xml:space="preserve"> </w:t>
      </w:r>
      <w:proofErr w:type="spellStart"/>
      <w:r w:rsidRPr="00DD2BB7">
        <w:rPr>
          <w:iCs/>
        </w:rPr>
        <w:t>cấp</w:t>
      </w:r>
      <w:proofErr w:type="spellEnd"/>
      <w:r w:rsidRPr="00DD2BB7">
        <w:rPr>
          <w:iCs/>
        </w:rPr>
        <w:t xml:space="preserve"> </w:t>
      </w:r>
      <w:proofErr w:type="spellStart"/>
      <w:r w:rsidRPr="00DD2BB7">
        <w:rPr>
          <w:iCs/>
        </w:rPr>
        <w:t>điện</w:t>
      </w:r>
      <w:proofErr w:type="spellEnd"/>
      <w:r w:rsidRPr="00DD2BB7">
        <w:rPr>
          <w:iCs/>
        </w:rPr>
        <w:t xml:space="preserve"> </w:t>
      </w:r>
      <w:proofErr w:type="spellStart"/>
      <w:r w:rsidRPr="00DD2BB7">
        <w:rPr>
          <w:iCs/>
        </w:rPr>
        <w:t>năng</w:t>
      </w:r>
      <w:proofErr w:type="spellEnd"/>
      <w:r w:rsidRPr="00DD2BB7">
        <w:rPr>
          <w:iCs/>
        </w:rPr>
        <w:t xml:space="preserve"> </w:t>
      </w:r>
      <w:proofErr w:type="spellStart"/>
      <w:r w:rsidRPr="00DD2BB7">
        <w:rPr>
          <w:iCs/>
        </w:rPr>
        <w:t>cho</w:t>
      </w:r>
      <w:proofErr w:type="spellEnd"/>
      <w:r w:rsidRPr="00DD2BB7">
        <w:rPr>
          <w:iCs/>
        </w:rPr>
        <w:t xml:space="preserve"> </w:t>
      </w:r>
      <w:proofErr w:type="spellStart"/>
      <w:r w:rsidR="00063E56">
        <w:rPr>
          <w:iCs/>
        </w:rPr>
        <w:t>Nhà</w:t>
      </w:r>
      <w:proofErr w:type="spellEnd"/>
      <w:r w:rsidR="00063E56">
        <w:rPr>
          <w:iCs/>
        </w:rPr>
        <w:t xml:space="preserve"> </w:t>
      </w:r>
      <w:proofErr w:type="spellStart"/>
      <w:r w:rsidR="00063E56">
        <w:rPr>
          <w:iCs/>
        </w:rPr>
        <w:t>máy</w:t>
      </w:r>
      <w:proofErr w:type="spellEnd"/>
      <w:r w:rsidRPr="00DD2BB7">
        <w:rPr>
          <w:iCs/>
        </w:rPr>
        <w:t xml:space="preserve"> </w:t>
      </w:r>
      <w:proofErr w:type="spellStart"/>
      <w:r w:rsidRPr="00DD2BB7">
        <w:rPr>
          <w:iCs/>
        </w:rPr>
        <w:t>khi</w:t>
      </w:r>
      <w:proofErr w:type="spellEnd"/>
      <w:r w:rsidRPr="00DD2BB7">
        <w:rPr>
          <w:iCs/>
        </w:rPr>
        <w:t xml:space="preserve"> </w:t>
      </w:r>
      <w:proofErr w:type="spellStart"/>
      <w:r w:rsidRPr="00DD2BB7">
        <w:rPr>
          <w:iCs/>
        </w:rPr>
        <w:t>có</w:t>
      </w:r>
      <w:proofErr w:type="spellEnd"/>
      <w:r w:rsidRPr="00DD2BB7">
        <w:rPr>
          <w:iCs/>
        </w:rPr>
        <w:t xml:space="preserve"> </w:t>
      </w:r>
      <w:proofErr w:type="spellStart"/>
      <w:r w:rsidRPr="00DD2BB7">
        <w:rPr>
          <w:iCs/>
        </w:rPr>
        <w:t>sự</w:t>
      </w:r>
      <w:proofErr w:type="spellEnd"/>
      <w:r w:rsidRPr="00DD2BB7">
        <w:rPr>
          <w:iCs/>
        </w:rPr>
        <w:t xml:space="preserve"> </w:t>
      </w:r>
      <w:proofErr w:type="spellStart"/>
      <w:r w:rsidRPr="00DD2BB7">
        <w:rPr>
          <w:iCs/>
        </w:rPr>
        <w:t>cố</w:t>
      </w:r>
      <w:proofErr w:type="spellEnd"/>
      <w:r w:rsidRPr="00DD2BB7">
        <w:rPr>
          <w:iCs/>
        </w:rPr>
        <w:t xml:space="preserve"> </w:t>
      </w:r>
      <w:proofErr w:type="spellStart"/>
      <w:r w:rsidRPr="00DD2BB7">
        <w:rPr>
          <w:iCs/>
        </w:rPr>
        <w:t>về</w:t>
      </w:r>
      <w:proofErr w:type="spellEnd"/>
      <w:r w:rsidRPr="00DD2BB7">
        <w:rPr>
          <w:iCs/>
        </w:rPr>
        <w:t xml:space="preserve"> </w:t>
      </w:r>
      <w:proofErr w:type="spellStart"/>
      <w:r w:rsidRPr="00DD2BB7">
        <w:rPr>
          <w:iCs/>
        </w:rPr>
        <w:t>nguồn</w:t>
      </w:r>
      <w:proofErr w:type="spellEnd"/>
      <w:r w:rsidRPr="00DD2BB7">
        <w:rPr>
          <w:iCs/>
        </w:rPr>
        <w:t xml:space="preserve"> </w:t>
      </w:r>
      <w:proofErr w:type="spellStart"/>
      <w:r w:rsidRPr="00DD2BB7">
        <w:rPr>
          <w:iCs/>
        </w:rPr>
        <w:t>lưới</w:t>
      </w:r>
      <w:proofErr w:type="spellEnd"/>
      <w:r w:rsidRPr="00DD2BB7">
        <w:rPr>
          <w:iCs/>
        </w:rPr>
        <w:t xml:space="preserve"> </w:t>
      </w:r>
      <w:proofErr w:type="spellStart"/>
      <w:r w:rsidRPr="00DD2BB7">
        <w:rPr>
          <w:iCs/>
        </w:rPr>
        <w:t>điện</w:t>
      </w:r>
      <w:proofErr w:type="spellEnd"/>
      <w:r w:rsidRPr="00DD2BB7">
        <w:rPr>
          <w:iCs/>
        </w:rPr>
        <w:t xml:space="preserve"> </w:t>
      </w:r>
      <w:proofErr w:type="spellStart"/>
      <w:r w:rsidRPr="00DD2BB7">
        <w:rPr>
          <w:iCs/>
        </w:rPr>
        <w:t>quốc</w:t>
      </w:r>
      <w:proofErr w:type="spellEnd"/>
      <w:r w:rsidRPr="00DD2BB7">
        <w:rPr>
          <w:iCs/>
        </w:rPr>
        <w:t xml:space="preserve"> </w:t>
      </w:r>
      <w:proofErr w:type="spellStart"/>
      <w:r w:rsidRPr="00DD2BB7">
        <w:rPr>
          <w:iCs/>
        </w:rPr>
        <w:t>gia</w:t>
      </w:r>
      <w:proofErr w:type="spellEnd"/>
      <w:r w:rsidRPr="00DD2BB7">
        <w:rPr>
          <w:iCs/>
        </w:rPr>
        <w:t>.</w:t>
      </w:r>
    </w:p>
    <w:p w14:paraId="11C768FC" w14:textId="5D0AE1B7" w:rsidR="00EA33D2" w:rsidRPr="00382321" w:rsidRDefault="00EA33D2" w:rsidP="00F312A0">
      <w:pPr>
        <w:pStyle w:val="Normal3"/>
        <w:spacing w:line="264" w:lineRule="auto"/>
        <w:ind w:firstLine="360"/>
        <w:rPr>
          <w:iCs/>
        </w:rPr>
      </w:pPr>
      <w:proofErr w:type="spellStart"/>
      <w:r w:rsidRPr="00382321">
        <w:rPr>
          <w:iCs/>
        </w:rPr>
        <w:t>Lượng</w:t>
      </w:r>
      <w:proofErr w:type="spellEnd"/>
      <w:r w:rsidRPr="00382321">
        <w:rPr>
          <w:iCs/>
        </w:rPr>
        <w:t xml:space="preserve"> </w:t>
      </w:r>
      <w:proofErr w:type="spellStart"/>
      <w:r w:rsidRPr="00382321">
        <w:rPr>
          <w:iCs/>
        </w:rPr>
        <w:t>điện</w:t>
      </w:r>
      <w:proofErr w:type="spellEnd"/>
      <w:r w:rsidRPr="00382321">
        <w:rPr>
          <w:iCs/>
        </w:rPr>
        <w:t xml:space="preserve"> </w:t>
      </w:r>
      <w:proofErr w:type="spellStart"/>
      <w:r w:rsidRPr="00382321">
        <w:rPr>
          <w:iCs/>
        </w:rPr>
        <w:t>tiêu</w:t>
      </w:r>
      <w:proofErr w:type="spellEnd"/>
      <w:r w:rsidRPr="00382321">
        <w:rPr>
          <w:iCs/>
        </w:rPr>
        <w:t xml:space="preserve"> </w:t>
      </w:r>
      <w:proofErr w:type="spellStart"/>
      <w:r w:rsidRPr="00382321">
        <w:rPr>
          <w:iCs/>
        </w:rPr>
        <w:t>thụ</w:t>
      </w:r>
      <w:proofErr w:type="spellEnd"/>
      <w:r w:rsidRPr="00382321">
        <w:rPr>
          <w:iCs/>
        </w:rPr>
        <w:t xml:space="preserve"> </w:t>
      </w:r>
      <w:proofErr w:type="spellStart"/>
      <w:r w:rsidRPr="00382321">
        <w:rPr>
          <w:iCs/>
        </w:rPr>
        <w:t>của</w:t>
      </w:r>
      <w:proofErr w:type="spellEnd"/>
      <w:r w:rsidRPr="00382321">
        <w:rPr>
          <w:iCs/>
        </w:rPr>
        <w:t xml:space="preserve"> Công ty </w:t>
      </w:r>
      <w:proofErr w:type="spellStart"/>
      <w:r w:rsidRPr="00382321">
        <w:rPr>
          <w:iCs/>
        </w:rPr>
        <w:t>được</w:t>
      </w:r>
      <w:proofErr w:type="spellEnd"/>
      <w:r w:rsidRPr="00382321">
        <w:rPr>
          <w:iCs/>
        </w:rPr>
        <w:t xml:space="preserve"> </w:t>
      </w:r>
      <w:proofErr w:type="spellStart"/>
      <w:r w:rsidRPr="00382321">
        <w:rPr>
          <w:iCs/>
        </w:rPr>
        <w:t>thể</w:t>
      </w:r>
      <w:proofErr w:type="spellEnd"/>
      <w:r w:rsidRPr="00382321">
        <w:rPr>
          <w:iCs/>
        </w:rPr>
        <w:t xml:space="preserve"> </w:t>
      </w:r>
      <w:proofErr w:type="spellStart"/>
      <w:r w:rsidRPr="00382321">
        <w:rPr>
          <w:iCs/>
        </w:rPr>
        <w:t>hiện</w:t>
      </w:r>
      <w:proofErr w:type="spellEnd"/>
      <w:r w:rsidRPr="00382321">
        <w:rPr>
          <w:iCs/>
        </w:rPr>
        <w:t xml:space="preserve"> </w:t>
      </w:r>
      <w:proofErr w:type="spellStart"/>
      <w:r w:rsidRPr="00382321">
        <w:rPr>
          <w:iCs/>
        </w:rPr>
        <w:t>trong</w:t>
      </w:r>
      <w:proofErr w:type="spellEnd"/>
      <w:r w:rsidRPr="00382321">
        <w:rPr>
          <w:iCs/>
        </w:rPr>
        <w:t xml:space="preserve"> </w:t>
      </w:r>
      <w:proofErr w:type="spellStart"/>
      <w:r w:rsidRPr="00382321">
        <w:rPr>
          <w:iCs/>
        </w:rPr>
        <w:t>bảng</w:t>
      </w:r>
      <w:proofErr w:type="spellEnd"/>
      <w:r w:rsidRPr="00382321">
        <w:rPr>
          <w:iCs/>
        </w:rPr>
        <w:t xml:space="preserve"> </w:t>
      </w:r>
      <w:proofErr w:type="spellStart"/>
      <w:r w:rsidRPr="00382321">
        <w:rPr>
          <w:iCs/>
        </w:rPr>
        <w:t>sau</w:t>
      </w:r>
      <w:proofErr w:type="spellEnd"/>
      <w:r w:rsidR="00FF6592">
        <w:rPr>
          <w:iCs/>
        </w:rPr>
        <w:t>:</w:t>
      </w:r>
    </w:p>
    <w:p w14:paraId="6417E8D5" w14:textId="02A01E6D" w:rsidR="00EA33D2" w:rsidRPr="00681A72" w:rsidRDefault="00681A72" w:rsidP="00FF6592">
      <w:pPr>
        <w:pStyle w:val="Caption"/>
        <w:spacing w:before="120" w:beforeAutospacing="0" w:after="120" w:afterAutospacing="0"/>
        <w:jc w:val="center"/>
        <w:rPr>
          <w:rFonts w:ascii="Times New Roman" w:hAnsi="Times New Roman"/>
          <w:b/>
          <w:i w:val="0"/>
          <w:color w:val="auto"/>
          <w:sz w:val="28"/>
          <w:szCs w:val="28"/>
        </w:rPr>
      </w:pPr>
      <w:bookmarkStart w:id="223" w:name="_Toc515958054"/>
      <w:bookmarkStart w:id="224" w:name="_Toc5437046"/>
      <w:bookmarkStart w:id="225" w:name="_Toc12514642"/>
      <w:bookmarkStart w:id="226" w:name="_Toc110606378"/>
      <w:bookmarkStart w:id="227" w:name="_Toc112419302"/>
      <w:bookmarkStart w:id="228" w:name="_Toc117676197"/>
      <w:bookmarkStart w:id="229" w:name="_Toc121292747"/>
      <w:bookmarkStart w:id="230" w:name="_Toc121293162"/>
      <w:bookmarkStart w:id="231" w:name="_Toc121582797"/>
      <w:bookmarkStart w:id="232" w:name="_Toc122092086"/>
      <w:bookmarkStart w:id="233" w:name="_Toc122540915"/>
      <w:bookmarkStart w:id="234" w:name="_Toc150532280"/>
      <w:proofErr w:type="spellStart"/>
      <w:r w:rsidRPr="00681A72">
        <w:rPr>
          <w:rFonts w:ascii="Times New Roman" w:hAnsi="Times New Roman"/>
          <w:b/>
          <w:i w:val="0"/>
          <w:color w:val="auto"/>
          <w:sz w:val="28"/>
          <w:szCs w:val="28"/>
        </w:rPr>
        <w:t>Bảng</w:t>
      </w:r>
      <w:proofErr w:type="spellEnd"/>
      <w:r w:rsidRPr="00681A72">
        <w:rPr>
          <w:rFonts w:ascii="Times New Roman" w:hAnsi="Times New Roman"/>
          <w:b/>
          <w:i w:val="0"/>
          <w:color w:val="auto"/>
          <w:sz w:val="28"/>
          <w:szCs w:val="28"/>
        </w:rPr>
        <w:t xml:space="preserve"> </w:t>
      </w:r>
      <w:r w:rsidRPr="00681A72">
        <w:rPr>
          <w:rFonts w:ascii="Times New Roman" w:hAnsi="Times New Roman"/>
          <w:b/>
          <w:i w:val="0"/>
          <w:color w:val="auto"/>
          <w:sz w:val="28"/>
          <w:szCs w:val="28"/>
        </w:rPr>
        <w:fldChar w:fldCharType="begin"/>
      </w:r>
      <w:r w:rsidRPr="00681A72">
        <w:rPr>
          <w:rFonts w:ascii="Times New Roman" w:hAnsi="Times New Roman"/>
          <w:b/>
          <w:i w:val="0"/>
          <w:color w:val="auto"/>
          <w:sz w:val="28"/>
          <w:szCs w:val="28"/>
        </w:rPr>
        <w:instrText xml:space="preserve"> SEQ Bảng \* ARABIC </w:instrText>
      </w:r>
      <w:r w:rsidRPr="00681A72">
        <w:rPr>
          <w:rFonts w:ascii="Times New Roman" w:hAnsi="Times New Roman"/>
          <w:b/>
          <w:i w:val="0"/>
          <w:color w:val="auto"/>
          <w:sz w:val="28"/>
          <w:szCs w:val="28"/>
        </w:rPr>
        <w:fldChar w:fldCharType="separate"/>
      </w:r>
      <w:r w:rsidR="003005C0">
        <w:rPr>
          <w:rFonts w:ascii="Times New Roman" w:hAnsi="Times New Roman"/>
          <w:b/>
          <w:i w:val="0"/>
          <w:noProof/>
          <w:color w:val="auto"/>
          <w:sz w:val="28"/>
          <w:szCs w:val="28"/>
        </w:rPr>
        <w:t>5</w:t>
      </w:r>
      <w:r w:rsidRPr="00681A72">
        <w:rPr>
          <w:rFonts w:ascii="Times New Roman" w:hAnsi="Times New Roman"/>
          <w:b/>
          <w:i w:val="0"/>
          <w:color w:val="auto"/>
          <w:sz w:val="28"/>
          <w:szCs w:val="28"/>
        </w:rPr>
        <w:fldChar w:fldCharType="end"/>
      </w:r>
      <w:r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Bảng</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tổng</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hợp</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lượng</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điện</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tiêu</w:t>
      </w:r>
      <w:proofErr w:type="spellEnd"/>
      <w:r w:rsidR="00EA33D2" w:rsidRPr="00681A72">
        <w:rPr>
          <w:rFonts w:ascii="Times New Roman" w:hAnsi="Times New Roman"/>
          <w:b/>
          <w:i w:val="0"/>
          <w:color w:val="auto"/>
          <w:sz w:val="28"/>
          <w:szCs w:val="28"/>
        </w:rPr>
        <w:t xml:space="preserve"> </w:t>
      </w:r>
      <w:proofErr w:type="spellStart"/>
      <w:r w:rsidR="00EA33D2" w:rsidRPr="00681A72">
        <w:rPr>
          <w:rFonts w:ascii="Times New Roman" w:hAnsi="Times New Roman"/>
          <w:b/>
          <w:i w:val="0"/>
          <w:color w:val="auto"/>
          <w:sz w:val="28"/>
          <w:szCs w:val="28"/>
        </w:rPr>
        <w:t>thụ</w:t>
      </w:r>
      <w:bookmarkEnd w:id="223"/>
      <w:bookmarkEnd w:id="224"/>
      <w:bookmarkEnd w:id="225"/>
      <w:bookmarkEnd w:id="226"/>
      <w:bookmarkEnd w:id="227"/>
      <w:bookmarkEnd w:id="228"/>
      <w:bookmarkEnd w:id="229"/>
      <w:bookmarkEnd w:id="230"/>
      <w:bookmarkEnd w:id="231"/>
      <w:bookmarkEnd w:id="232"/>
      <w:bookmarkEnd w:id="233"/>
      <w:bookmarkEnd w:id="234"/>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3915"/>
        <w:gridCol w:w="4283"/>
      </w:tblGrid>
      <w:tr w:rsidR="00382321" w:rsidRPr="00382321" w14:paraId="5FF69123" w14:textId="77777777" w:rsidTr="00E62E20">
        <w:trPr>
          <w:trHeight w:val="433"/>
          <w:tblHeader/>
          <w:jc w:val="center"/>
        </w:trPr>
        <w:tc>
          <w:tcPr>
            <w:tcW w:w="1030" w:type="dxa"/>
            <w:shd w:val="clear" w:color="auto" w:fill="EAF1DD"/>
            <w:vAlign w:val="center"/>
          </w:tcPr>
          <w:p w14:paraId="3B18867B" w14:textId="77777777" w:rsidR="00EA33D2" w:rsidRPr="00382321" w:rsidRDefault="00EA33D2" w:rsidP="001F2FF2">
            <w:pPr>
              <w:ind w:firstLine="0"/>
              <w:jc w:val="center"/>
              <w:rPr>
                <w:b/>
                <w:szCs w:val="28"/>
              </w:rPr>
            </w:pPr>
            <w:r w:rsidRPr="00382321">
              <w:rPr>
                <w:b/>
                <w:szCs w:val="28"/>
              </w:rPr>
              <w:t>STT</w:t>
            </w:r>
          </w:p>
        </w:tc>
        <w:tc>
          <w:tcPr>
            <w:tcW w:w="3915" w:type="dxa"/>
            <w:shd w:val="clear" w:color="auto" w:fill="EAF1DD"/>
            <w:vAlign w:val="center"/>
          </w:tcPr>
          <w:p w14:paraId="36EBE13E" w14:textId="77777777" w:rsidR="00EA33D2" w:rsidRPr="00382321" w:rsidRDefault="00EA33D2" w:rsidP="001F2FF2">
            <w:pPr>
              <w:ind w:firstLine="0"/>
              <w:jc w:val="center"/>
              <w:rPr>
                <w:b/>
                <w:szCs w:val="28"/>
              </w:rPr>
            </w:pPr>
            <w:proofErr w:type="spellStart"/>
            <w:r w:rsidRPr="00382321">
              <w:rPr>
                <w:b/>
                <w:szCs w:val="28"/>
              </w:rPr>
              <w:t>Tháng</w:t>
            </w:r>
            <w:proofErr w:type="spellEnd"/>
          </w:p>
        </w:tc>
        <w:tc>
          <w:tcPr>
            <w:tcW w:w="4283" w:type="dxa"/>
            <w:shd w:val="clear" w:color="auto" w:fill="EAF1DD"/>
            <w:vAlign w:val="center"/>
          </w:tcPr>
          <w:p w14:paraId="122CE915" w14:textId="77777777" w:rsidR="00EA33D2" w:rsidRPr="00382321" w:rsidRDefault="00EA33D2" w:rsidP="001F2FF2">
            <w:pPr>
              <w:ind w:firstLine="35"/>
              <w:jc w:val="center"/>
              <w:rPr>
                <w:b/>
                <w:szCs w:val="28"/>
              </w:rPr>
            </w:pPr>
            <w:proofErr w:type="spellStart"/>
            <w:r w:rsidRPr="00382321">
              <w:rPr>
                <w:b/>
                <w:szCs w:val="28"/>
              </w:rPr>
              <w:t>Lượng</w:t>
            </w:r>
            <w:proofErr w:type="spellEnd"/>
            <w:r w:rsidRPr="00382321">
              <w:rPr>
                <w:b/>
                <w:szCs w:val="28"/>
              </w:rPr>
              <w:t xml:space="preserve"> </w:t>
            </w:r>
            <w:proofErr w:type="spellStart"/>
            <w:r w:rsidRPr="00382321">
              <w:rPr>
                <w:b/>
                <w:szCs w:val="28"/>
              </w:rPr>
              <w:t>điện</w:t>
            </w:r>
            <w:proofErr w:type="spellEnd"/>
            <w:r w:rsidRPr="00382321">
              <w:rPr>
                <w:b/>
                <w:szCs w:val="28"/>
              </w:rPr>
              <w:t xml:space="preserve"> </w:t>
            </w:r>
            <w:proofErr w:type="spellStart"/>
            <w:r w:rsidRPr="00382321">
              <w:rPr>
                <w:b/>
                <w:szCs w:val="28"/>
              </w:rPr>
              <w:t>tiêu</w:t>
            </w:r>
            <w:proofErr w:type="spellEnd"/>
            <w:r w:rsidRPr="00382321">
              <w:rPr>
                <w:b/>
                <w:szCs w:val="28"/>
              </w:rPr>
              <w:t xml:space="preserve"> </w:t>
            </w:r>
            <w:proofErr w:type="spellStart"/>
            <w:r w:rsidRPr="00382321">
              <w:rPr>
                <w:b/>
                <w:szCs w:val="28"/>
              </w:rPr>
              <w:t>thụ</w:t>
            </w:r>
            <w:proofErr w:type="spellEnd"/>
            <w:r w:rsidRPr="00382321">
              <w:rPr>
                <w:b/>
                <w:szCs w:val="28"/>
              </w:rPr>
              <w:t xml:space="preserve"> (kwh/</w:t>
            </w:r>
            <w:proofErr w:type="spellStart"/>
            <w:r w:rsidRPr="00382321">
              <w:rPr>
                <w:b/>
                <w:szCs w:val="28"/>
              </w:rPr>
              <w:t>tháng</w:t>
            </w:r>
            <w:proofErr w:type="spellEnd"/>
            <w:r w:rsidRPr="00382321">
              <w:rPr>
                <w:b/>
                <w:szCs w:val="28"/>
              </w:rPr>
              <w:t>)</w:t>
            </w:r>
          </w:p>
        </w:tc>
      </w:tr>
      <w:tr w:rsidR="00A47897" w:rsidRPr="00382321" w14:paraId="11C3CF78" w14:textId="77777777" w:rsidTr="00A47897">
        <w:trPr>
          <w:trHeight w:val="345"/>
          <w:jc w:val="center"/>
        </w:trPr>
        <w:tc>
          <w:tcPr>
            <w:tcW w:w="1030" w:type="dxa"/>
            <w:shd w:val="clear" w:color="auto" w:fill="auto"/>
            <w:vAlign w:val="center"/>
          </w:tcPr>
          <w:p w14:paraId="112AC2A3" w14:textId="77777777" w:rsidR="00A47897" w:rsidRPr="00382321" w:rsidRDefault="00A47897" w:rsidP="00A47897">
            <w:pPr>
              <w:ind w:firstLine="0"/>
              <w:jc w:val="center"/>
              <w:rPr>
                <w:szCs w:val="28"/>
              </w:rPr>
            </w:pPr>
            <w:r w:rsidRPr="00382321">
              <w:rPr>
                <w:szCs w:val="28"/>
              </w:rPr>
              <w:t>1</w:t>
            </w:r>
          </w:p>
        </w:tc>
        <w:tc>
          <w:tcPr>
            <w:tcW w:w="3915" w:type="dxa"/>
            <w:shd w:val="clear" w:color="auto" w:fill="auto"/>
            <w:vAlign w:val="center"/>
          </w:tcPr>
          <w:p w14:paraId="30798F4E" w14:textId="39119823" w:rsidR="00A47897" w:rsidRPr="00382321" w:rsidRDefault="00A47897" w:rsidP="00A47897">
            <w:pPr>
              <w:ind w:firstLine="0"/>
              <w:jc w:val="center"/>
              <w:rPr>
                <w:szCs w:val="28"/>
              </w:rPr>
            </w:pPr>
            <w:proofErr w:type="spellStart"/>
            <w:r>
              <w:rPr>
                <w:bCs/>
              </w:rPr>
              <w:t>Tháng</w:t>
            </w:r>
            <w:proofErr w:type="spellEnd"/>
            <w:r>
              <w:rPr>
                <w:bCs/>
              </w:rPr>
              <w:t xml:space="preserve"> 01/2023</w:t>
            </w:r>
          </w:p>
        </w:tc>
        <w:tc>
          <w:tcPr>
            <w:tcW w:w="4283" w:type="dxa"/>
            <w:shd w:val="clear" w:color="auto" w:fill="auto"/>
            <w:vAlign w:val="center"/>
          </w:tcPr>
          <w:p w14:paraId="427B5DA1" w14:textId="76C8D53B" w:rsidR="00A47897" w:rsidRPr="00382321" w:rsidRDefault="00A47897" w:rsidP="00A47897">
            <w:pPr>
              <w:ind w:firstLine="35"/>
              <w:jc w:val="center"/>
              <w:rPr>
                <w:szCs w:val="28"/>
              </w:rPr>
            </w:pPr>
            <w:r w:rsidRPr="00E70156">
              <w:t>114</w:t>
            </w:r>
            <w:r>
              <w:t>.</w:t>
            </w:r>
            <w:r w:rsidRPr="00E70156">
              <w:t>100</w:t>
            </w:r>
          </w:p>
        </w:tc>
      </w:tr>
      <w:tr w:rsidR="00A47897" w:rsidRPr="00382321" w14:paraId="0B05DC35" w14:textId="77777777" w:rsidTr="00A47897">
        <w:trPr>
          <w:trHeight w:val="397"/>
          <w:jc w:val="center"/>
        </w:trPr>
        <w:tc>
          <w:tcPr>
            <w:tcW w:w="1030" w:type="dxa"/>
            <w:shd w:val="clear" w:color="auto" w:fill="auto"/>
            <w:vAlign w:val="center"/>
          </w:tcPr>
          <w:p w14:paraId="1FFAEA3D" w14:textId="77777777" w:rsidR="00A47897" w:rsidRPr="00382321" w:rsidRDefault="00A47897" w:rsidP="00A47897">
            <w:pPr>
              <w:ind w:firstLine="0"/>
              <w:jc w:val="center"/>
              <w:rPr>
                <w:szCs w:val="28"/>
              </w:rPr>
            </w:pPr>
            <w:r w:rsidRPr="00382321">
              <w:rPr>
                <w:szCs w:val="28"/>
              </w:rPr>
              <w:t>2</w:t>
            </w:r>
          </w:p>
        </w:tc>
        <w:tc>
          <w:tcPr>
            <w:tcW w:w="3915" w:type="dxa"/>
            <w:shd w:val="clear" w:color="auto" w:fill="auto"/>
            <w:vAlign w:val="center"/>
          </w:tcPr>
          <w:p w14:paraId="77F8F01C" w14:textId="51000F47" w:rsidR="00A47897" w:rsidRPr="00382321" w:rsidRDefault="00A47897" w:rsidP="00A47897">
            <w:pPr>
              <w:ind w:firstLine="0"/>
              <w:jc w:val="center"/>
              <w:rPr>
                <w:szCs w:val="28"/>
              </w:rPr>
            </w:pPr>
            <w:proofErr w:type="spellStart"/>
            <w:r>
              <w:rPr>
                <w:rFonts w:eastAsia="Times New Roman"/>
                <w:bCs/>
              </w:rPr>
              <w:t>Tháng</w:t>
            </w:r>
            <w:proofErr w:type="spellEnd"/>
            <w:r>
              <w:rPr>
                <w:rFonts w:eastAsia="Times New Roman"/>
                <w:bCs/>
              </w:rPr>
              <w:t xml:space="preserve"> 02/2023</w:t>
            </w:r>
          </w:p>
        </w:tc>
        <w:tc>
          <w:tcPr>
            <w:tcW w:w="4283" w:type="dxa"/>
            <w:shd w:val="clear" w:color="auto" w:fill="auto"/>
            <w:vAlign w:val="center"/>
          </w:tcPr>
          <w:p w14:paraId="24206D17" w14:textId="492FEF09" w:rsidR="00A47897" w:rsidRPr="00382321" w:rsidRDefault="00A47897" w:rsidP="00A47897">
            <w:pPr>
              <w:ind w:firstLine="35"/>
              <w:jc w:val="center"/>
              <w:rPr>
                <w:szCs w:val="28"/>
              </w:rPr>
            </w:pPr>
            <w:r w:rsidRPr="00E70156">
              <w:t>158</w:t>
            </w:r>
            <w:r>
              <w:t>.</w:t>
            </w:r>
            <w:r w:rsidRPr="00E70156">
              <w:t>300</w:t>
            </w:r>
          </w:p>
        </w:tc>
      </w:tr>
      <w:tr w:rsidR="00A47897" w:rsidRPr="00382321" w14:paraId="5339761C" w14:textId="77777777" w:rsidTr="00A47897">
        <w:trPr>
          <w:trHeight w:val="397"/>
          <w:jc w:val="center"/>
        </w:trPr>
        <w:tc>
          <w:tcPr>
            <w:tcW w:w="1030" w:type="dxa"/>
            <w:shd w:val="clear" w:color="auto" w:fill="auto"/>
            <w:vAlign w:val="center"/>
          </w:tcPr>
          <w:p w14:paraId="7ADD905A" w14:textId="77777777" w:rsidR="00A47897" w:rsidRPr="00382321" w:rsidRDefault="00A47897" w:rsidP="00A47897">
            <w:pPr>
              <w:ind w:firstLine="0"/>
              <w:jc w:val="center"/>
              <w:rPr>
                <w:szCs w:val="28"/>
              </w:rPr>
            </w:pPr>
            <w:r w:rsidRPr="00382321">
              <w:rPr>
                <w:szCs w:val="28"/>
              </w:rPr>
              <w:t>3</w:t>
            </w:r>
          </w:p>
        </w:tc>
        <w:tc>
          <w:tcPr>
            <w:tcW w:w="3915" w:type="dxa"/>
            <w:shd w:val="clear" w:color="auto" w:fill="auto"/>
            <w:vAlign w:val="center"/>
          </w:tcPr>
          <w:p w14:paraId="20F7C841" w14:textId="47A1A2C3" w:rsidR="00A47897" w:rsidRPr="00382321" w:rsidRDefault="00A47897" w:rsidP="00A47897">
            <w:pPr>
              <w:ind w:firstLine="0"/>
              <w:jc w:val="center"/>
              <w:rPr>
                <w:szCs w:val="28"/>
              </w:rPr>
            </w:pPr>
            <w:proofErr w:type="spellStart"/>
            <w:r>
              <w:rPr>
                <w:rFonts w:eastAsia="Times New Roman"/>
                <w:bCs/>
              </w:rPr>
              <w:t>Tháng</w:t>
            </w:r>
            <w:proofErr w:type="spellEnd"/>
            <w:r>
              <w:rPr>
                <w:rFonts w:eastAsia="Times New Roman"/>
                <w:bCs/>
              </w:rPr>
              <w:t xml:space="preserve"> 03/2023</w:t>
            </w:r>
          </w:p>
        </w:tc>
        <w:tc>
          <w:tcPr>
            <w:tcW w:w="4283" w:type="dxa"/>
            <w:shd w:val="clear" w:color="auto" w:fill="auto"/>
            <w:vAlign w:val="center"/>
          </w:tcPr>
          <w:p w14:paraId="5CCA2D51" w14:textId="2ACF34A4" w:rsidR="00A47897" w:rsidRPr="00382321" w:rsidRDefault="00A47897" w:rsidP="00A47897">
            <w:pPr>
              <w:ind w:firstLine="35"/>
              <w:jc w:val="center"/>
              <w:rPr>
                <w:szCs w:val="28"/>
              </w:rPr>
            </w:pPr>
            <w:r w:rsidRPr="00E70156">
              <w:t>167</w:t>
            </w:r>
            <w:r>
              <w:t>.</w:t>
            </w:r>
            <w:r w:rsidRPr="00E70156">
              <w:t>800</w:t>
            </w:r>
          </w:p>
        </w:tc>
      </w:tr>
      <w:tr w:rsidR="00A47897" w:rsidRPr="00382321" w14:paraId="6F5EA409" w14:textId="77777777" w:rsidTr="00A47897">
        <w:trPr>
          <w:trHeight w:val="397"/>
          <w:jc w:val="center"/>
        </w:trPr>
        <w:tc>
          <w:tcPr>
            <w:tcW w:w="1030" w:type="dxa"/>
            <w:shd w:val="clear" w:color="auto" w:fill="auto"/>
            <w:vAlign w:val="center"/>
          </w:tcPr>
          <w:p w14:paraId="5E74E969" w14:textId="77777777" w:rsidR="00A47897" w:rsidRPr="00382321" w:rsidRDefault="00A47897" w:rsidP="00A47897">
            <w:pPr>
              <w:ind w:firstLine="0"/>
              <w:jc w:val="center"/>
              <w:rPr>
                <w:szCs w:val="28"/>
              </w:rPr>
            </w:pPr>
            <w:r w:rsidRPr="00382321">
              <w:rPr>
                <w:szCs w:val="28"/>
              </w:rPr>
              <w:t>4</w:t>
            </w:r>
          </w:p>
        </w:tc>
        <w:tc>
          <w:tcPr>
            <w:tcW w:w="3915" w:type="dxa"/>
            <w:shd w:val="clear" w:color="auto" w:fill="auto"/>
            <w:vAlign w:val="center"/>
          </w:tcPr>
          <w:p w14:paraId="462B47CC" w14:textId="266FF9F9" w:rsidR="00A47897" w:rsidRPr="00382321" w:rsidRDefault="00A47897" w:rsidP="00A47897">
            <w:pPr>
              <w:ind w:firstLine="0"/>
              <w:jc w:val="center"/>
              <w:rPr>
                <w:szCs w:val="28"/>
              </w:rPr>
            </w:pPr>
            <w:proofErr w:type="spellStart"/>
            <w:r>
              <w:rPr>
                <w:rFonts w:eastAsia="Times New Roman"/>
                <w:bCs/>
              </w:rPr>
              <w:t>Tháng</w:t>
            </w:r>
            <w:proofErr w:type="spellEnd"/>
            <w:r>
              <w:rPr>
                <w:rFonts w:eastAsia="Times New Roman"/>
                <w:bCs/>
              </w:rPr>
              <w:t xml:space="preserve"> 04/2023</w:t>
            </w:r>
          </w:p>
        </w:tc>
        <w:tc>
          <w:tcPr>
            <w:tcW w:w="4283" w:type="dxa"/>
            <w:shd w:val="clear" w:color="auto" w:fill="auto"/>
            <w:vAlign w:val="center"/>
          </w:tcPr>
          <w:p w14:paraId="056E311C" w14:textId="753F7111" w:rsidR="00A47897" w:rsidRPr="00382321" w:rsidRDefault="00A47897" w:rsidP="00A47897">
            <w:pPr>
              <w:ind w:firstLine="35"/>
              <w:jc w:val="center"/>
              <w:rPr>
                <w:szCs w:val="28"/>
              </w:rPr>
            </w:pPr>
            <w:r w:rsidRPr="00E70156">
              <w:t>148</w:t>
            </w:r>
            <w:r>
              <w:t>.</w:t>
            </w:r>
            <w:r w:rsidRPr="00E70156">
              <w:t>400</w:t>
            </w:r>
          </w:p>
        </w:tc>
      </w:tr>
      <w:tr w:rsidR="00A47897" w:rsidRPr="00382321" w14:paraId="40074F28" w14:textId="77777777" w:rsidTr="00A47897">
        <w:trPr>
          <w:trHeight w:val="397"/>
          <w:jc w:val="center"/>
        </w:trPr>
        <w:tc>
          <w:tcPr>
            <w:tcW w:w="1030" w:type="dxa"/>
            <w:shd w:val="clear" w:color="auto" w:fill="auto"/>
            <w:vAlign w:val="center"/>
          </w:tcPr>
          <w:p w14:paraId="1CC7D533" w14:textId="77777777" w:rsidR="00A47897" w:rsidRPr="00382321" w:rsidRDefault="00A47897" w:rsidP="00A47897">
            <w:pPr>
              <w:ind w:firstLine="0"/>
              <w:jc w:val="center"/>
              <w:rPr>
                <w:szCs w:val="28"/>
              </w:rPr>
            </w:pPr>
            <w:r w:rsidRPr="00382321">
              <w:rPr>
                <w:szCs w:val="28"/>
              </w:rPr>
              <w:t>5</w:t>
            </w:r>
          </w:p>
        </w:tc>
        <w:tc>
          <w:tcPr>
            <w:tcW w:w="3915" w:type="dxa"/>
            <w:shd w:val="clear" w:color="auto" w:fill="auto"/>
            <w:vAlign w:val="center"/>
          </w:tcPr>
          <w:p w14:paraId="394AB69B" w14:textId="0D5003AA" w:rsidR="00A47897" w:rsidRPr="00382321" w:rsidRDefault="00A47897" w:rsidP="00A47897">
            <w:pPr>
              <w:ind w:firstLine="0"/>
              <w:jc w:val="center"/>
              <w:rPr>
                <w:szCs w:val="28"/>
              </w:rPr>
            </w:pPr>
            <w:proofErr w:type="spellStart"/>
            <w:r>
              <w:rPr>
                <w:rFonts w:eastAsia="Times New Roman"/>
                <w:bCs/>
              </w:rPr>
              <w:t>Tháng</w:t>
            </w:r>
            <w:proofErr w:type="spellEnd"/>
            <w:r>
              <w:rPr>
                <w:rFonts w:eastAsia="Times New Roman"/>
                <w:bCs/>
              </w:rPr>
              <w:t xml:space="preserve"> 05/2023</w:t>
            </w:r>
          </w:p>
        </w:tc>
        <w:tc>
          <w:tcPr>
            <w:tcW w:w="4283" w:type="dxa"/>
            <w:shd w:val="clear" w:color="auto" w:fill="auto"/>
            <w:vAlign w:val="center"/>
          </w:tcPr>
          <w:p w14:paraId="024C312D" w14:textId="78B89A92" w:rsidR="00A47897" w:rsidRPr="00382321" w:rsidRDefault="00A47897" w:rsidP="00A47897">
            <w:pPr>
              <w:ind w:firstLine="35"/>
              <w:jc w:val="center"/>
              <w:rPr>
                <w:szCs w:val="28"/>
              </w:rPr>
            </w:pPr>
            <w:r w:rsidRPr="00E70156">
              <w:t>201</w:t>
            </w:r>
            <w:r>
              <w:t>.</w:t>
            </w:r>
            <w:r w:rsidRPr="00E70156">
              <w:t>400</w:t>
            </w:r>
          </w:p>
        </w:tc>
      </w:tr>
      <w:tr w:rsidR="00A47897" w:rsidRPr="00382321" w14:paraId="3FD3A093" w14:textId="77777777" w:rsidTr="00A47897">
        <w:trPr>
          <w:trHeight w:val="397"/>
          <w:jc w:val="center"/>
        </w:trPr>
        <w:tc>
          <w:tcPr>
            <w:tcW w:w="1030" w:type="dxa"/>
            <w:shd w:val="clear" w:color="auto" w:fill="auto"/>
            <w:vAlign w:val="center"/>
          </w:tcPr>
          <w:p w14:paraId="73749A21" w14:textId="77777777" w:rsidR="00A47897" w:rsidRPr="00382321" w:rsidRDefault="00A47897" w:rsidP="00A47897">
            <w:pPr>
              <w:ind w:firstLine="0"/>
              <w:jc w:val="center"/>
              <w:rPr>
                <w:szCs w:val="28"/>
              </w:rPr>
            </w:pPr>
            <w:r w:rsidRPr="00382321">
              <w:rPr>
                <w:szCs w:val="28"/>
              </w:rPr>
              <w:t>6</w:t>
            </w:r>
          </w:p>
        </w:tc>
        <w:tc>
          <w:tcPr>
            <w:tcW w:w="3915" w:type="dxa"/>
            <w:shd w:val="clear" w:color="auto" w:fill="auto"/>
            <w:vAlign w:val="center"/>
          </w:tcPr>
          <w:p w14:paraId="5B49EAB5" w14:textId="6835263D" w:rsidR="00A47897" w:rsidRPr="00382321" w:rsidRDefault="00A47897" w:rsidP="00A47897">
            <w:pPr>
              <w:ind w:firstLine="0"/>
              <w:jc w:val="center"/>
              <w:rPr>
                <w:szCs w:val="28"/>
              </w:rPr>
            </w:pPr>
            <w:proofErr w:type="spellStart"/>
            <w:r w:rsidRPr="00382321">
              <w:rPr>
                <w:rFonts w:eastAsia="Times New Roman"/>
                <w:bCs/>
              </w:rPr>
              <w:t>Tháng</w:t>
            </w:r>
            <w:proofErr w:type="spellEnd"/>
            <w:r w:rsidRPr="00382321">
              <w:rPr>
                <w:rFonts w:eastAsia="Times New Roman"/>
                <w:bCs/>
              </w:rPr>
              <w:t xml:space="preserve"> </w:t>
            </w:r>
            <w:r w:rsidRPr="00382321">
              <w:rPr>
                <w:szCs w:val="28"/>
              </w:rPr>
              <w:t>06/202</w:t>
            </w:r>
            <w:r>
              <w:rPr>
                <w:szCs w:val="28"/>
              </w:rPr>
              <w:t>3</w:t>
            </w:r>
          </w:p>
        </w:tc>
        <w:tc>
          <w:tcPr>
            <w:tcW w:w="4283" w:type="dxa"/>
            <w:shd w:val="clear" w:color="auto" w:fill="auto"/>
            <w:vAlign w:val="center"/>
          </w:tcPr>
          <w:p w14:paraId="3DBE125F" w14:textId="13A8543A" w:rsidR="00A47897" w:rsidRPr="00382321" w:rsidRDefault="00A47897" w:rsidP="00A47897">
            <w:pPr>
              <w:ind w:firstLine="35"/>
              <w:jc w:val="center"/>
              <w:rPr>
                <w:szCs w:val="28"/>
              </w:rPr>
            </w:pPr>
            <w:r w:rsidRPr="00E70156">
              <w:t>149</w:t>
            </w:r>
            <w:r>
              <w:t>.</w:t>
            </w:r>
            <w:r w:rsidRPr="00E70156">
              <w:t>700</w:t>
            </w:r>
          </w:p>
        </w:tc>
      </w:tr>
      <w:tr w:rsidR="00A47897" w:rsidRPr="00382321" w14:paraId="1DC0F449" w14:textId="77777777" w:rsidTr="00A47897">
        <w:trPr>
          <w:trHeight w:val="397"/>
          <w:jc w:val="center"/>
        </w:trPr>
        <w:tc>
          <w:tcPr>
            <w:tcW w:w="1030" w:type="dxa"/>
            <w:shd w:val="clear" w:color="auto" w:fill="auto"/>
            <w:vAlign w:val="center"/>
          </w:tcPr>
          <w:p w14:paraId="34C40DFB" w14:textId="77777777" w:rsidR="00A47897" w:rsidRPr="00382321" w:rsidRDefault="00A47897" w:rsidP="00A47897">
            <w:pPr>
              <w:ind w:firstLine="0"/>
              <w:jc w:val="center"/>
              <w:rPr>
                <w:szCs w:val="28"/>
              </w:rPr>
            </w:pPr>
            <w:r w:rsidRPr="00382321">
              <w:rPr>
                <w:szCs w:val="28"/>
              </w:rPr>
              <w:t>7</w:t>
            </w:r>
          </w:p>
        </w:tc>
        <w:tc>
          <w:tcPr>
            <w:tcW w:w="3915" w:type="dxa"/>
            <w:shd w:val="clear" w:color="auto" w:fill="auto"/>
            <w:vAlign w:val="center"/>
          </w:tcPr>
          <w:p w14:paraId="60592335" w14:textId="229D3E99" w:rsidR="00A47897" w:rsidRPr="00382321" w:rsidRDefault="00A47897" w:rsidP="00A47897">
            <w:pPr>
              <w:ind w:firstLine="0"/>
              <w:jc w:val="center"/>
            </w:pPr>
            <w:proofErr w:type="spellStart"/>
            <w:r w:rsidRPr="00382321">
              <w:rPr>
                <w:rFonts w:eastAsia="Times New Roman"/>
                <w:bCs/>
              </w:rPr>
              <w:t>Tháng</w:t>
            </w:r>
            <w:proofErr w:type="spellEnd"/>
            <w:r w:rsidRPr="00382321">
              <w:rPr>
                <w:rFonts w:eastAsia="Times New Roman"/>
                <w:bCs/>
              </w:rPr>
              <w:t xml:space="preserve"> </w:t>
            </w:r>
            <w:r w:rsidRPr="00382321">
              <w:rPr>
                <w:szCs w:val="28"/>
              </w:rPr>
              <w:t>07/202</w:t>
            </w:r>
            <w:r>
              <w:rPr>
                <w:szCs w:val="28"/>
              </w:rPr>
              <w:t>3</w:t>
            </w:r>
          </w:p>
        </w:tc>
        <w:tc>
          <w:tcPr>
            <w:tcW w:w="4283" w:type="dxa"/>
            <w:shd w:val="clear" w:color="auto" w:fill="auto"/>
            <w:vAlign w:val="center"/>
          </w:tcPr>
          <w:p w14:paraId="56A89DF7" w14:textId="14CE585D" w:rsidR="00A47897" w:rsidRPr="00382321" w:rsidRDefault="00A47897" w:rsidP="00A47897">
            <w:pPr>
              <w:ind w:firstLine="35"/>
              <w:jc w:val="center"/>
              <w:rPr>
                <w:szCs w:val="28"/>
              </w:rPr>
            </w:pPr>
            <w:r w:rsidRPr="00E70156">
              <w:t>139</w:t>
            </w:r>
            <w:r>
              <w:t>.</w:t>
            </w:r>
            <w:r w:rsidRPr="00E70156">
              <w:t>400</w:t>
            </w:r>
          </w:p>
        </w:tc>
      </w:tr>
      <w:tr w:rsidR="00A47897" w:rsidRPr="00382321" w14:paraId="0FCF3E6C" w14:textId="77777777" w:rsidTr="00A47897">
        <w:trPr>
          <w:trHeight w:val="397"/>
          <w:jc w:val="center"/>
        </w:trPr>
        <w:tc>
          <w:tcPr>
            <w:tcW w:w="1030" w:type="dxa"/>
            <w:shd w:val="clear" w:color="auto" w:fill="auto"/>
            <w:vAlign w:val="center"/>
          </w:tcPr>
          <w:p w14:paraId="0E68490C" w14:textId="77777777" w:rsidR="00A47897" w:rsidRPr="00382321" w:rsidRDefault="00A47897" w:rsidP="00A47897">
            <w:pPr>
              <w:ind w:firstLine="0"/>
              <w:jc w:val="center"/>
              <w:rPr>
                <w:szCs w:val="28"/>
              </w:rPr>
            </w:pPr>
            <w:r w:rsidRPr="00382321">
              <w:rPr>
                <w:szCs w:val="28"/>
              </w:rPr>
              <w:t>8</w:t>
            </w:r>
          </w:p>
        </w:tc>
        <w:tc>
          <w:tcPr>
            <w:tcW w:w="3915" w:type="dxa"/>
            <w:shd w:val="clear" w:color="auto" w:fill="auto"/>
            <w:vAlign w:val="center"/>
          </w:tcPr>
          <w:p w14:paraId="51C7117F" w14:textId="4C3B4168" w:rsidR="00A47897" w:rsidRPr="00382321" w:rsidRDefault="00A47897" w:rsidP="00A47897">
            <w:pPr>
              <w:ind w:firstLine="0"/>
              <w:jc w:val="center"/>
            </w:pPr>
            <w:proofErr w:type="spellStart"/>
            <w:r w:rsidRPr="00382321">
              <w:rPr>
                <w:rFonts w:eastAsia="Times New Roman"/>
                <w:bCs/>
              </w:rPr>
              <w:t>Tháng</w:t>
            </w:r>
            <w:proofErr w:type="spellEnd"/>
            <w:r w:rsidRPr="00382321">
              <w:rPr>
                <w:rFonts w:eastAsia="Times New Roman"/>
                <w:bCs/>
              </w:rPr>
              <w:t xml:space="preserve"> </w:t>
            </w:r>
            <w:r w:rsidRPr="00382321">
              <w:rPr>
                <w:szCs w:val="28"/>
              </w:rPr>
              <w:t>08/202</w:t>
            </w:r>
            <w:r>
              <w:rPr>
                <w:szCs w:val="28"/>
              </w:rPr>
              <w:t>3</w:t>
            </w:r>
          </w:p>
        </w:tc>
        <w:tc>
          <w:tcPr>
            <w:tcW w:w="4283" w:type="dxa"/>
            <w:shd w:val="clear" w:color="auto" w:fill="auto"/>
            <w:vAlign w:val="center"/>
          </w:tcPr>
          <w:p w14:paraId="5CF7218E" w14:textId="7A337538" w:rsidR="00A47897" w:rsidRPr="00382321" w:rsidRDefault="00A47897" w:rsidP="00A47897">
            <w:pPr>
              <w:ind w:firstLine="35"/>
              <w:jc w:val="center"/>
              <w:rPr>
                <w:szCs w:val="28"/>
              </w:rPr>
            </w:pPr>
            <w:r w:rsidRPr="00E70156">
              <w:t>163</w:t>
            </w:r>
            <w:r>
              <w:t>.</w:t>
            </w:r>
            <w:r w:rsidRPr="00E70156">
              <w:t>800</w:t>
            </w:r>
          </w:p>
        </w:tc>
      </w:tr>
      <w:tr w:rsidR="00A47897" w:rsidRPr="00382321" w14:paraId="28113B53" w14:textId="77777777" w:rsidTr="00A47897">
        <w:trPr>
          <w:trHeight w:val="397"/>
          <w:jc w:val="center"/>
        </w:trPr>
        <w:tc>
          <w:tcPr>
            <w:tcW w:w="1030" w:type="dxa"/>
            <w:shd w:val="clear" w:color="auto" w:fill="auto"/>
            <w:vAlign w:val="center"/>
          </w:tcPr>
          <w:p w14:paraId="1C9A760D" w14:textId="77777777" w:rsidR="00A47897" w:rsidRPr="00382321" w:rsidRDefault="00A47897" w:rsidP="00A47897">
            <w:pPr>
              <w:ind w:firstLine="0"/>
              <w:jc w:val="center"/>
              <w:rPr>
                <w:szCs w:val="28"/>
              </w:rPr>
            </w:pPr>
            <w:r w:rsidRPr="00382321">
              <w:rPr>
                <w:szCs w:val="28"/>
              </w:rPr>
              <w:t>9</w:t>
            </w:r>
          </w:p>
        </w:tc>
        <w:tc>
          <w:tcPr>
            <w:tcW w:w="3915" w:type="dxa"/>
            <w:shd w:val="clear" w:color="auto" w:fill="auto"/>
            <w:vAlign w:val="center"/>
          </w:tcPr>
          <w:p w14:paraId="6CAF88C4" w14:textId="46B7F2F3" w:rsidR="00A47897" w:rsidRPr="00382321" w:rsidRDefault="00A47897" w:rsidP="00A47897">
            <w:pPr>
              <w:ind w:firstLine="0"/>
              <w:jc w:val="center"/>
            </w:pPr>
            <w:proofErr w:type="spellStart"/>
            <w:r w:rsidRPr="00382321">
              <w:rPr>
                <w:rFonts w:eastAsia="Times New Roman"/>
                <w:bCs/>
              </w:rPr>
              <w:t>Tháng</w:t>
            </w:r>
            <w:proofErr w:type="spellEnd"/>
            <w:r w:rsidRPr="00382321">
              <w:rPr>
                <w:rFonts w:eastAsia="Times New Roman"/>
                <w:bCs/>
              </w:rPr>
              <w:t xml:space="preserve"> </w:t>
            </w:r>
            <w:r w:rsidRPr="00382321">
              <w:rPr>
                <w:szCs w:val="28"/>
              </w:rPr>
              <w:t>09/202</w:t>
            </w:r>
            <w:r>
              <w:rPr>
                <w:szCs w:val="28"/>
              </w:rPr>
              <w:t>3</w:t>
            </w:r>
          </w:p>
        </w:tc>
        <w:tc>
          <w:tcPr>
            <w:tcW w:w="4283" w:type="dxa"/>
            <w:shd w:val="clear" w:color="auto" w:fill="auto"/>
            <w:vAlign w:val="center"/>
          </w:tcPr>
          <w:p w14:paraId="251EC250" w14:textId="0D40A154" w:rsidR="00A47897" w:rsidRPr="00382321" w:rsidRDefault="00A47897" w:rsidP="00A47897">
            <w:pPr>
              <w:ind w:firstLine="35"/>
              <w:jc w:val="center"/>
              <w:rPr>
                <w:szCs w:val="28"/>
              </w:rPr>
            </w:pPr>
            <w:r w:rsidRPr="00E70156">
              <w:t>145</w:t>
            </w:r>
            <w:r>
              <w:t>.</w:t>
            </w:r>
            <w:r w:rsidRPr="00E70156">
              <w:t>700</w:t>
            </w:r>
          </w:p>
        </w:tc>
      </w:tr>
      <w:tr w:rsidR="00A47897" w:rsidRPr="00382321" w14:paraId="11720205" w14:textId="77777777" w:rsidTr="00A47897">
        <w:trPr>
          <w:trHeight w:val="397"/>
          <w:jc w:val="center"/>
        </w:trPr>
        <w:tc>
          <w:tcPr>
            <w:tcW w:w="1030" w:type="dxa"/>
            <w:shd w:val="clear" w:color="auto" w:fill="auto"/>
            <w:vAlign w:val="center"/>
          </w:tcPr>
          <w:p w14:paraId="381DA4D6" w14:textId="77777777" w:rsidR="00A47897" w:rsidRPr="00382321" w:rsidRDefault="00A47897" w:rsidP="00A47897">
            <w:pPr>
              <w:ind w:firstLine="0"/>
              <w:jc w:val="center"/>
              <w:rPr>
                <w:szCs w:val="28"/>
              </w:rPr>
            </w:pPr>
            <w:r w:rsidRPr="00382321">
              <w:rPr>
                <w:szCs w:val="28"/>
              </w:rPr>
              <w:t>10</w:t>
            </w:r>
          </w:p>
        </w:tc>
        <w:tc>
          <w:tcPr>
            <w:tcW w:w="3915" w:type="dxa"/>
            <w:shd w:val="clear" w:color="auto" w:fill="auto"/>
            <w:vAlign w:val="center"/>
          </w:tcPr>
          <w:p w14:paraId="64497CBB" w14:textId="2DE6C96B" w:rsidR="00A47897" w:rsidRPr="00382321" w:rsidRDefault="00A47897" w:rsidP="00A47897">
            <w:pPr>
              <w:ind w:firstLine="0"/>
              <w:jc w:val="center"/>
            </w:pPr>
            <w:proofErr w:type="spellStart"/>
            <w:r w:rsidRPr="00382321">
              <w:rPr>
                <w:rFonts w:eastAsia="Times New Roman"/>
                <w:bCs/>
              </w:rPr>
              <w:t>Tháng</w:t>
            </w:r>
            <w:proofErr w:type="spellEnd"/>
            <w:r w:rsidRPr="00382321">
              <w:rPr>
                <w:rFonts w:eastAsia="Times New Roman"/>
                <w:bCs/>
              </w:rPr>
              <w:t xml:space="preserve"> </w:t>
            </w:r>
            <w:r w:rsidRPr="00382321">
              <w:rPr>
                <w:szCs w:val="28"/>
              </w:rPr>
              <w:t>10/202</w:t>
            </w:r>
            <w:r>
              <w:rPr>
                <w:szCs w:val="28"/>
              </w:rPr>
              <w:t>3</w:t>
            </w:r>
          </w:p>
        </w:tc>
        <w:tc>
          <w:tcPr>
            <w:tcW w:w="4283" w:type="dxa"/>
            <w:shd w:val="clear" w:color="auto" w:fill="auto"/>
            <w:vAlign w:val="center"/>
          </w:tcPr>
          <w:p w14:paraId="72430DB6" w14:textId="3B0087FA" w:rsidR="00A47897" w:rsidRPr="00382321" w:rsidRDefault="00A47897" w:rsidP="00A47897">
            <w:pPr>
              <w:ind w:firstLine="35"/>
              <w:jc w:val="center"/>
              <w:rPr>
                <w:szCs w:val="28"/>
              </w:rPr>
            </w:pPr>
            <w:r w:rsidRPr="00E70156">
              <w:t>114</w:t>
            </w:r>
            <w:r>
              <w:t>.</w:t>
            </w:r>
            <w:r w:rsidRPr="00E70156">
              <w:t>100</w:t>
            </w:r>
          </w:p>
        </w:tc>
      </w:tr>
      <w:tr w:rsidR="00DD2BB7" w:rsidRPr="00382321" w14:paraId="6E11EE87" w14:textId="77777777" w:rsidTr="00E62E20">
        <w:trPr>
          <w:trHeight w:val="397"/>
          <w:jc w:val="center"/>
        </w:trPr>
        <w:tc>
          <w:tcPr>
            <w:tcW w:w="1030" w:type="dxa"/>
            <w:shd w:val="clear" w:color="auto" w:fill="auto"/>
            <w:vAlign w:val="center"/>
          </w:tcPr>
          <w:p w14:paraId="4C23CBEB" w14:textId="77777777" w:rsidR="00DD2BB7" w:rsidRPr="00382321" w:rsidRDefault="00DD2BB7" w:rsidP="00DD2BB7">
            <w:pPr>
              <w:jc w:val="center"/>
              <w:rPr>
                <w:szCs w:val="28"/>
              </w:rPr>
            </w:pPr>
          </w:p>
        </w:tc>
        <w:tc>
          <w:tcPr>
            <w:tcW w:w="3915" w:type="dxa"/>
            <w:shd w:val="clear" w:color="auto" w:fill="auto"/>
            <w:vAlign w:val="center"/>
          </w:tcPr>
          <w:p w14:paraId="1452DFCC" w14:textId="77777777" w:rsidR="00DD2BB7" w:rsidRPr="00382321" w:rsidRDefault="00DD2BB7" w:rsidP="001F2FF2">
            <w:pPr>
              <w:ind w:firstLine="0"/>
              <w:jc w:val="center"/>
              <w:rPr>
                <w:b/>
                <w:szCs w:val="28"/>
              </w:rPr>
            </w:pPr>
            <w:proofErr w:type="spellStart"/>
            <w:r w:rsidRPr="00382321">
              <w:rPr>
                <w:b/>
                <w:szCs w:val="28"/>
              </w:rPr>
              <w:t>Tổng</w:t>
            </w:r>
            <w:proofErr w:type="spellEnd"/>
          </w:p>
        </w:tc>
        <w:tc>
          <w:tcPr>
            <w:tcW w:w="4283" w:type="dxa"/>
            <w:shd w:val="clear" w:color="auto" w:fill="auto"/>
          </w:tcPr>
          <w:p w14:paraId="4A605E64" w14:textId="683273E2" w:rsidR="00DD2BB7" w:rsidRPr="00DD2BB7" w:rsidRDefault="00A47897" w:rsidP="001F2FF2">
            <w:pPr>
              <w:ind w:firstLine="35"/>
              <w:jc w:val="center"/>
              <w:rPr>
                <w:b/>
                <w:szCs w:val="28"/>
              </w:rPr>
            </w:pPr>
            <w:r w:rsidRPr="00A47897">
              <w:rPr>
                <w:b/>
              </w:rPr>
              <w:t>1</w:t>
            </w:r>
            <w:r>
              <w:rPr>
                <w:b/>
              </w:rPr>
              <w:t>.</w:t>
            </w:r>
            <w:r w:rsidRPr="00A47897">
              <w:rPr>
                <w:b/>
              </w:rPr>
              <w:t>388</w:t>
            </w:r>
            <w:r>
              <w:rPr>
                <w:b/>
              </w:rPr>
              <w:t>.</w:t>
            </w:r>
            <w:r w:rsidRPr="00A47897">
              <w:rPr>
                <w:b/>
              </w:rPr>
              <w:t>600</w:t>
            </w:r>
          </w:p>
        </w:tc>
      </w:tr>
      <w:tr w:rsidR="00DD2BB7" w:rsidRPr="00382321" w14:paraId="25FF5DA6" w14:textId="77777777" w:rsidTr="00E62E20">
        <w:trPr>
          <w:trHeight w:val="397"/>
          <w:jc w:val="center"/>
        </w:trPr>
        <w:tc>
          <w:tcPr>
            <w:tcW w:w="1030" w:type="dxa"/>
            <w:shd w:val="clear" w:color="auto" w:fill="auto"/>
            <w:vAlign w:val="center"/>
          </w:tcPr>
          <w:p w14:paraId="40F8A6D5" w14:textId="77777777" w:rsidR="00DD2BB7" w:rsidRPr="00382321" w:rsidRDefault="00DD2BB7" w:rsidP="00DD2BB7">
            <w:pPr>
              <w:jc w:val="center"/>
              <w:rPr>
                <w:szCs w:val="28"/>
              </w:rPr>
            </w:pPr>
          </w:p>
        </w:tc>
        <w:tc>
          <w:tcPr>
            <w:tcW w:w="3915" w:type="dxa"/>
            <w:shd w:val="clear" w:color="auto" w:fill="auto"/>
            <w:vAlign w:val="center"/>
          </w:tcPr>
          <w:p w14:paraId="1E25018A" w14:textId="77777777" w:rsidR="00DD2BB7" w:rsidRPr="00382321" w:rsidRDefault="00DD2BB7" w:rsidP="001F2FF2">
            <w:pPr>
              <w:ind w:firstLine="0"/>
              <w:jc w:val="center"/>
              <w:rPr>
                <w:b/>
                <w:szCs w:val="28"/>
              </w:rPr>
            </w:pPr>
            <w:r w:rsidRPr="00382321">
              <w:rPr>
                <w:b/>
                <w:szCs w:val="28"/>
              </w:rPr>
              <w:t xml:space="preserve">Trung </w:t>
            </w:r>
            <w:proofErr w:type="spellStart"/>
            <w:r w:rsidRPr="00382321">
              <w:rPr>
                <w:b/>
                <w:szCs w:val="28"/>
              </w:rPr>
              <w:t>bình</w:t>
            </w:r>
            <w:proofErr w:type="spellEnd"/>
            <w:r w:rsidRPr="00382321">
              <w:rPr>
                <w:b/>
                <w:szCs w:val="28"/>
              </w:rPr>
              <w:t xml:space="preserve"> </w:t>
            </w:r>
            <w:proofErr w:type="spellStart"/>
            <w:r w:rsidRPr="00382321">
              <w:rPr>
                <w:b/>
                <w:szCs w:val="28"/>
              </w:rPr>
              <w:t>theo</w:t>
            </w:r>
            <w:proofErr w:type="spellEnd"/>
            <w:r w:rsidRPr="00382321">
              <w:rPr>
                <w:b/>
                <w:szCs w:val="28"/>
              </w:rPr>
              <w:t xml:space="preserve"> </w:t>
            </w:r>
            <w:proofErr w:type="spellStart"/>
            <w:r w:rsidRPr="00382321">
              <w:rPr>
                <w:b/>
                <w:szCs w:val="28"/>
              </w:rPr>
              <w:t>tháng</w:t>
            </w:r>
            <w:proofErr w:type="spellEnd"/>
          </w:p>
        </w:tc>
        <w:tc>
          <w:tcPr>
            <w:tcW w:w="4283" w:type="dxa"/>
            <w:shd w:val="clear" w:color="auto" w:fill="auto"/>
          </w:tcPr>
          <w:p w14:paraId="0CB8BB8A" w14:textId="44B78867" w:rsidR="00DD2BB7" w:rsidRPr="00DD2BB7" w:rsidRDefault="00A47897" w:rsidP="001F2FF2">
            <w:pPr>
              <w:ind w:firstLine="35"/>
              <w:jc w:val="center"/>
              <w:rPr>
                <w:b/>
                <w:szCs w:val="28"/>
              </w:rPr>
            </w:pPr>
            <w:r w:rsidRPr="00A47897">
              <w:rPr>
                <w:b/>
              </w:rPr>
              <w:t>138</w:t>
            </w:r>
            <w:r>
              <w:rPr>
                <w:b/>
              </w:rPr>
              <w:t>.</w:t>
            </w:r>
            <w:r w:rsidRPr="00A47897">
              <w:rPr>
                <w:b/>
              </w:rPr>
              <w:t>860</w:t>
            </w:r>
          </w:p>
        </w:tc>
      </w:tr>
    </w:tbl>
    <w:p w14:paraId="417E0225" w14:textId="783CBFE2" w:rsidR="00FE704F" w:rsidRPr="00382321" w:rsidRDefault="00FE704F" w:rsidP="00FE704F">
      <w:pPr>
        <w:jc w:val="right"/>
        <w:rPr>
          <w:sz w:val="26"/>
          <w:szCs w:val="26"/>
        </w:rPr>
      </w:pPr>
      <w:bookmarkStart w:id="235" w:name="_Toc117323934"/>
      <w:bookmarkStart w:id="236" w:name="_Toc132015234"/>
      <w:bookmarkStart w:id="237" w:name="_Toc222850569"/>
      <w:bookmarkStart w:id="238" w:name="_Toc33088643"/>
      <w:bookmarkStart w:id="239" w:name="_Toc33097154"/>
      <w:bookmarkStart w:id="240" w:name="_Toc37491606"/>
      <w:bookmarkStart w:id="241" w:name="_Toc43112712"/>
      <w:bookmarkStart w:id="242" w:name="_Toc43112928"/>
      <w:bookmarkStart w:id="243" w:name="_Toc52541399"/>
      <w:bookmarkStart w:id="244" w:name="_Toc71874391"/>
      <w:bookmarkStart w:id="245" w:name="_Toc71874650"/>
      <w:bookmarkStart w:id="246" w:name="_Toc71875008"/>
      <w:bookmarkStart w:id="247" w:name="_Toc86657120"/>
      <w:r w:rsidRPr="00382321">
        <w:rPr>
          <w:i/>
          <w:sz w:val="26"/>
          <w:szCs w:val="26"/>
        </w:rPr>
        <w:t>(</w:t>
      </w:r>
      <w:r w:rsidRPr="00382321">
        <w:rPr>
          <w:i/>
          <w:sz w:val="26"/>
          <w:szCs w:val="26"/>
          <w:lang w:val="vi-VN"/>
        </w:rPr>
        <w:t>Nguồn:</w:t>
      </w:r>
      <w:r w:rsidRPr="00382321">
        <w:rPr>
          <w:i/>
          <w:sz w:val="26"/>
          <w:szCs w:val="26"/>
        </w:rPr>
        <w:t xml:space="preserve"> </w:t>
      </w:r>
      <w:r w:rsidR="00F53FFC" w:rsidRPr="00F53FFC">
        <w:rPr>
          <w:i/>
          <w:sz w:val="26"/>
          <w:szCs w:val="26"/>
        </w:rPr>
        <w:t xml:space="preserve">Công ty TNHH </w:t>
      </w:r>
      <w:proofErr w:type="spellStart"/>
      <w:r w:rsidR="00F53FFC" w:rsidRPr="00F53FFC">
        <w:rPr>
          <w:i/>
          <w:sz w:val="26"/>
          <w:szCs w:val="26"/>
        </w:rPr>
        <w:t>Ilsam</w:t>
      </w:r>
      <w:proofErr w:type="spellEnd"/>
      <w:r w:rsidR="00F53FFC" w:rsidRPr="00F53FFC">
        <w:rPr>
          <w:i/>
          <w:sz w:val="26"/>
          <w:szCs w:val="26"/>
        </w:rPr>
        <w:t xml:space="preserve"> Việt Nam</w:t>
      </w:r>
      <w:r w:rsidRPr="00382321">
        <w:rPr>
          <w:i/>
          <w:sz w:val="26"/>
          <w:szCs w:val="26"/>
        </w:rPr>
        <w:t>)</w:t>
      </w:r>
    </w:p>
    <w:p w14:paraId="433B6B98" w14:textId="718AECE4" w:rsidR="00376618" w:rsidRPr="00382321" w:rsidRDefault="00376618" w:rsidP="00376618">
      <w:pPr>
        <w:pStyle w:val="Normal2"/>
        <w:spacing w:line="264" w:lineRule="auto"/>
        <w:ind w:firstLine="360"/>
        <w:rPr>
          <w:szCs w:val="28"/>
        </w:rPr>
      </w:pPr>
      <w:r w:rsidRPr="00382321">
        <w:rPr>
          <w:szCs w:val="28"/>
        </w:rPr>
        <w:t xml:space="preserve">4.4. Danh </w:t>
      </w:r>
      <w:proofErr w:type="spellStart"/>
      <w:r w:rsidRPr="00382321">
        <w:rPr>
          <w:szCs w:val="28"/>
        </w:rPr>
        <w:t>mục</w:t>
      </w:r>
      <w:proofErr w:type="spellEnd"/>
      <w:r w:rsidRPr="00382321">
        <w:rPr>
          <w:szCs w:val="28"/>
        </w:rPr>
        <w:t xml:space="preserve"> </w:t>
      </w:r>
      <w:proofErr w:type="spellStart"/>
      <w:r w:rsidRPr="00382321">
        <w:rPr>
          <w:szCs w:val="28"/>
        </w:rPr>
        <w:t>máy</w:t>
      </w:r>
      <w:proofErr w:type="spellEnd"/>
      <w:r w:rsidRPr="00382321">
        <w:rPr>
          <w:szCs w:val="28"/>
        </w:rPr>
        <w:t xml:space="preserve"> </w:t>
      </w:r>
      <w:proofErr w:type="spellStart"/>
      <w:r w:rsidRPr="00382321">
        <w:rPr>
          <w:szCs w:val="28"/>
        </w:rPr>
        <w:t>móc</w:t>
      </w:r>
      <w:proofErr w:type="spellEnd"/>
      <w:r w:rsidRPr="00382321">
        <w:rPr>
          <w:szCs w:val="28"/>
        </w:rPr>
        <w:t xml:space="preserve">, </w:t>
      </w:r>
      <w:proofErr w:type="spellStart"/>
      <w:r w:rsidRPr="00382321">
        <w:rPr>
          <w:szCs w:val="28"/>
        </w:rPr>
        <w:t>thiết</w:t>
      </w:r>
      <w:proofErr w:type="spellEnd"/>
      <w:r w:rsidRPr="00382321">
        <w:rPr>
          <w:szCs w:val="28"/>
        </w:rPr>
        <w:t xml:space="preserve"> </w:t>
      </w:r>
      <w:proofErr w:type="spellStart"/>
      <w:r w:rsidRPr="00382321">
        <w:rPr>
          <w:szCs w:val="28"/>
        </w:rPr>
        <w:t>bị</w:t>
      </w:r>
      <w:proofErr w:type="spellEnd"/>
      <w:r w:rsidRPr="00382321">
        <w:rPr>
          <w:szCs w:val="28"/>
        </w:rPr>
        <w:t xml:space="preserve"> </w:t>
      </w:r>
      <w:proofErr w:type="spellStart"/>
      <w:r w:rsidRPr="00382321">
        <w:rPr>
          <w:szCs w:val="28"/>
        </w:rPr>
        <w:t>của</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sở</w:t>
      </w:r>
      <w:proofErr w:type="spellEnd"/>
    </w:p>
    <w:p w14:paraId="30177F68" w14:textId="5B0E1FAF" w:rsidR="003F2741" w:rsidRDefault="003F2741" w:rsidP="003F2741">
      <w:pPr>
        <w:pStyle w:val="Normal4"/>
        <w:spacing w:line="264" w:lineRule="auto"/>
        <w:ind w:firstLine="562"/>
        <w:rPr>
          <w:lang w:val="vi-VN" w:eastAsia="ko-KR"/>
        </w:rPr>
      </w:pPr>
      <w:r w:rsidRPr="00350ED8">
        <w:rPr>
          <w:lang w:val="vi-VN" w:eastAsia="ko-KR"/>
        </w:rPr>
        <w:t xml:space="preserve">Các loại máy móc, trang thiết bị chính phục vụ hoạt động sản xuất tại </w:t>
      </w:r>
      <w:proofErr w:type="spellStart"/>
      <w:r w:rsidR="00B44C75" w:rsidRPr="00350ED8">
        <w:rPr>
          <w:lang w:eastAsia="ko-KR"/>
        </w:rPr>
        <w:t>Cơ</w:t>
      </w:r>
      <w:proofErr w:type="spellEnd"/>
      <w:r w:rsidR="00B44C75" w:rsidRPr="00350ED8">
        <w:rPr>
          <w:lang w:eastAsia="ko-KR"/>
        </w:rPr>
        <w:t xml:space="preserve"> </w:t>
      </w:r>
      <w:proofErr w:type="spellStart"/>
      <w:r w:rsidR="00B44C75" w:rsidRPr="00350ED8">
        <w:rPr>
          <w:lang w:eastAsia="ko-KR"/>
        </w:rPr>
        <w:t>sở</w:t>
      </w:r>
      <w:proofErr w:type="spellEnd"/>
      <w:r w:rsidRPr="00350ED8">
        <w:rPr>
          <w:lang w:val="vi-VN" w:eastAsia="ko-KR"/>
        </w:rPr>
        <w:t xml:space="preserve"> được trình bày trong bảng sau:</w:t>
      </w:r>
    </w:p>
    <w:p w14:paraId="107F89C8" w14:textId="06DE7367" w:rsidR="003F2741" w:rsidRPr="008D67DC" w:rsidRDefault="008D67DC" w:rsidP="008D67DC">
      <w:pPr>
        <w:pStyle w:val="Normal4"/>
        <w:spacing w:line="264" w:lineRule="auto"/>
        <w:ind w:firstLine="562"/>
        <w:jc w:val="center"/>
        <w:rPr>
          <w:lang w:val="vi-VN" w:eastAsia="ko-KR"/>
        </w:rPr>
      </w:pPr>
      <w:bookmarkStart w:id="248" w:name="_Toc33097121"/>
      <w:bookmarkStart w:id="249" w:name="_Toc43112233"/>
      <w:bookmarkStart w:id="250" w:name="_Toc43112450"/>
      <w:bookmarkStart w:id="251" w:name="_Toc43112895"/>
      <w:bookmarkStart w:id="252" w:name="_Toc68766535"/>
      <w:bookmarkStart w:id="253" w:name="_Toc76137633"/>
      <w:bookmarkStart w:id="254" w:name="_Toc150532281"/>
      <w:proofErr w:type="spellStart"/>
      <w:r w:rsidRPr="00681A72">
        <w:rPr>
          <w:b/>
          <w:szCs w:val="28"/>
        </w:rPr>
        <w:t>Bảng</w:t>
      </w:r>
      <w:proofErr w:type="spellEnd"/>
      <w:r w:rsidRPr="00681A72">
        <w:rPr>
          <w:b/>
          <w:szCs w:val="28"/>
        </w:rPr>
        <w:t xml:space="preserve"> </w:t>
      </w:r>
      <w:r w:rsidRPr="00681A72">
        <w:rPr>
          <w:b/>
          <w:i/>
          <w:szCs w:val="28"/>
        </w:rPr>
        <w:fldChar w:fldCharType="begin"/>
      </w:r>
      <w:r w:rsidRPr="00681A72">
        <w:rPr>
          <w:b/>
          <w:szCs w:val="28"/>
        </w:rPr>
        <w:instrText xml:space="preserve"> SEQ Bảng \* ARABIC </w:instrText>
      </w:r>
      <w:r w:rsidRPr="00681A72">
        <w:rPr>
          <w:b/>
          <w:i/>
          <w:szCs w:val="28"/>
        </w:rPr>
        <w:fldChar w:fldCharType="separate"/>
      </w:r>
      <w:r w:rsidR="003005C0">
        <w:rPr>
          <w:b/>
          <w:noProof/>
          <w:szCs w:val="28"/>
        </w:rPr>
        <w:t>6</w:t>
      </w:r>
      <w:r w:rsidRPr="00681A72">
        <w:rPr>
          <w:b/>
          <w:i/>
          <w:szCs w:val="28"/>
        </w:rPr>
        <w:fldChar w:fldCharType="end"/>
      </w:r>
      <w:r w:rsidRPr="00681A72">
        <w:rPr>
          <w:b/>
          <w:szCs w:val="28"/>
        </w:rPr>
        <w:t xml:space="preserve">. </w:t>
      </w:r>
      <w:bookmarkEnd w:id="248"/>
      <w:bookmarkEnd w:id="249"/>
      <w:bookmarkEnd w:id="250"/>
      <w:bookmarkEnd w:id="251"/>
      <w:bookmarkEnd w:id="252"/>
      <w:bookmarkEnd w:id="253"/>
      <w:r w:rsidRPr="00681A72">
        <w:rPr>
          <w:b/>
          <w:szCs w:val="28"/>
        </w:rPr>
        <w:t xml:space="preserve">Danh </w:t>
      </w:r>
      <w:proofErr w:type="spellStart"/>
      <w:r w:rsidRPr="00681A72">
        <w:rPr>
          <w:b/>
          <w:szCs w:val="28"/>
        </w:rPr>
        <w:t>mục</w:t>
      </w:r>
      <w:proofErr w:type="spellEnd"/>
      <w:r w:rsidRPr="00681A72">
        <w:rPr>
          <w:b/>
          <w:szCs w:val="28"/>
        </w:rPr>
        <w:t xml:space="preserve"> </w:t>
      </w:r>
      <w:proofErr w:type="spellStart"/>
      <w:r w:rsidRPr="00681A72">
        <w:rPr>
          <w:b/>
          <w:szCs w:val="28"/>
        </w:rPr>
        <w:t>máy</w:t>
      </w:r>
      <w:proofErr w:type="spellEnd"/>
      <w:r w:rsidRPr="00681A72">
        <w:rPr>
          <w:b/>
          <w:szCs w:val="28"/>
        </w:rPr>
        <w:t xml:space="preserve"> </w:t>
      </w:r>
      <w:proofErr w:type="spellStart"/>
      <w:r w:rsidRPr="00681A72">
        <w:rPr>
          <w:b/>
          <w:szCs w:val="28"/>
        </w:rPr>
        <w:t>móc</w:t>
      </w:r>
      <w:proofErr w:type="spellEnd"/>
      <w:r w:rsidRPr="00681A72">
        <w:rPr>
          <w:b/>
          <w:szCs w:val="28"/>
        </w:rPr>
        <w:t xml:space="preserve"> </w:t>
      </w:r>
      <w:proofErr w:type="spellStart"/>
      <w:r w:rsidRPr="00681A72">
        <w:rPr>
          <w:b/>
          <w:szCs w:val="28"/>
        </w:rPr>
        <w:t>thiết</w:t>
      </w:r>
      <w:proofErr w:type="spellEnd"/>
      <w:r w:rsidRPr="00681A72">
        <w:rPr>
          <w:b/>
          <w:szCs w:val="28"/>
        </w:rPr>
        <w:t xml:space="preserve"> </w:t>
      </w:r>
      <w:proofErr w:type="spellStart"/>
      <w:r w:rsidRPr="00681A72">
        <w:rPr>
          <w:b/>
          <w:szCs w:val="28"/>
        </w:rPr>
        <w:t>bị</w:t>
      </w:r>
      <w:proofErr w:type="spellEnd"/>
      <w:r w:rsidRPr="00681A72">
        <w:rPr>
          <w:b/>
          <w:szCs w:val="28"/>
        </w:rPr>
        <w:t xml:space="preserve"> </w:t>
      </w:r>
      <w:proofErr w:type="spellStart"/>
      <w:r w:rsidRPr="00681A72">
        <w:rPr>
          <w:b/>
          <w:szCs w:val="28"/>
        </w:rPr>
        <w:t>phục</w:t>
      </w:r>
      <w:proofErr w:type="spellEnd"/>
      <w:r w:rsidRPr="00681A72">
        <w:rPr>
          <w:b/>
          <w:szCs w:val="28"/>
        </w:rPr>
        <w:t xml:space="preserve"> </w:t>
      </w:r>
      <w:proofErr w:type="spellStart"/>
      <w:r w:rsidRPr="00681A72">
        <w:rPr>
          <w:b/>
          <w:szCs w:val="28"/>
        </w:rPr>
        <w:t>vụ</w:t>
      </w:r>
      <w:proofErr w:type="spellEnd"/>
      <w:r w:rsidRPr="00681A72">
        <w:rPr>
          <w:b/>
          <w:szCs w:val="28"/>
        </w:rPr>
        <w:t xml:space="preserve"> </w:t>
      </w:r>
      <w:proofErr w:type="spellStart"/>
      <w:r w:rsidRPr="00681A72">
        <w:rPr>
          <w:b/>
          <w:szCs w:val="28"/>
        </w:rPr>
        <w:t>sản</w:t>
      </w:r>
      <w:proofErr w:type="spellEnd"/>
      <w:r w:rsidRPr="00681A72">
        <w:rPr>
          <w:b/>
          <w:szCs w:val="28"/>
        </w:rPr>
        <w:t xml:space="preserve"> </w:t>
      </w:r>
      <w:proofErr w:type="spellStart"/>
      <w:r w:rsidRPr="00681A72">
        <w:rPr>
          <w:b/>
          <w:szCs w:val="28"/>
        </w:rPr>
        <w:t>xuất</w:t>
      </w:r>
      <w:bookmarkEnd w:id="254"/>
      <w:proofErr w:type="spellEnd"/>
    </w:p>
    <w:tbl>
      <w:tblPr>
        <w:tblW w:w="9170" w:type="dxa"/>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13"/>
        <w:gridCol w:w="2779"/>
        <w:gridCol w:w="994"/>
        <w:gridCol w:w="941"/>
        <w:gridCol w:w="1026"/>
        <w:gridCol w:w="1185"/>
        <w:gridCol w:w="1632"/>
      </w:tblGrid>
      <w:tr w:rsidR="00350ED8" w:rsidRPr="00350ED8" w14:paraId="3DF570BF" w14:textId="77777777" w:rsidTr="00396069">
        <w:trPr>
          <w:trHeight w:val="54"/>
          <w:tblHeader/>
        </w:trPr>
        <w:tc>
          <w:tcPr>
            <w:tcW w:w="613" w:type="dxa"/>
            <w:vAlign w:val="center"/>
          </w:tcPr>
          <w:p w14:paraId="4A9C09C2" w14:textId="77777777" w:rsidR="008D67DC" w:rsidRPr="00350ED8" w:rsidRDefault="008D67DC" w:rsidP="00440C1B">
            <w:pPr>
              <w:tabs>
                <w:tab w:val="center" w:pos="1336"/>
                <w:tab w:val="right" w:pos="2672"/>
              </w:tabs>
              <w:ind w:firstLine="0"/>
              <w:jc w:val="center"/>
              <w:rPr>
                <w:b/>
                <w:bCs/>
                <w:szCs w:val="28"/>
              </w:rPr>
            </w:pPr>
            <w:bookmarkStart w:id="255" w:name="_Hlk151630002"/>
            <w:proofErr w:type="spellStart"/>
            <w:r w:rsidRPr="00350ED8">
              <w:rPr>
                <w:b/>
                <w:bCs/>
                <w:szCs w:val="28"/>
              </w:rPr>
              <w:t>Stt</w:t>
            </w:r>
            <w:proofErr w:type="spellEnd"/>
          </w:p>
        </w:tc>
        <w:tc>
          <w:tcPr>
            <w:tcW w:w="2779" w:type="dxa"/>
            <w:shd w:val="clear" w:color="auto" w:fill="auto"/>
            <w:tcMar>
              <w:top w:w="14" w:type="dxa"/>
              <w:left w:w="14" w:type="dxa"/>
              <w:bottom w:w="0" w:type="dxa"/>
              <w:right w:w="14" w:type="dxa"/>
            </w:tcMar>
            <w:vAlign w:val="center"/>
          </w:tcPr>
          <w:p w14:paraId="5F2F4432" w14:textId="77777777" w:rsidR="008D67DC" w:rsidRPr="00350ED8" w:rsidRDefault="008D67DC" w:rsidP="00440C1B">
            <w:pPr>
              <w:tabs>
                <w:tab w:val="center" w:pos="1336"/>
                <w:tab w:val="right" w:pos="2672"/>
              </w:tabs>
              <w:ind w:firstLine="0"/>
              <w:jc w:val="center"/>
              <w:rPr>
                <w:b/>
                <w:bCs/>
                <w:szCs w:val="28"/>
              </w:rPr>
            </w:pPr>
            <w:proofErr w:type="spellStart"/>
            <w:r w:rsidRPr="00350ED8">
              <w:rPr>
                <w:b/>
                <w:bCs/>
                <w:szCs w:val="28"/>
              </w:rPr>
              <w:t>Tên</w:t>
            </w:r>
            <w:proofErr w:type="spellEnd"/>
            <w:r w:rsidRPr="00350ED8">
              <w:rPr>
                <w:b/>
                <w:bCs/>
                <w:szCs w:val="28"/>
              </w:rPr>
              <w:t xml:space="preserve"> </w:t>
            </w:r>
            <w:proofErr w:type="spellStart"/>
            <w:r w:rsidRPr="00350ED8">
              <w:rPr>
                <w:b/>
                <w:bCs/>
                <w:szCs w:val="28"/>
              </w:rPr>
              <w:t>thiết</w:t>
            </w:r>
            <w:proofErr w:type="spellEnd"/>
            <w:r w:rsidRPr="00350ED8">
              <w:rPr>
                <w:b/>
                <w:bCs/>
                <w:szCs w:val="28"/>
              </w:rPr>
              <w:t xml:space="preserve"> </w:t>
            </w:r>
            <w:proofErr w:type="spellStart"/>
            <w:r w:rsidRPr="00350ED8">
              <w:rPr>
                <w:b/>
                <w:bCs/>
                <w:szCs w:val="28"/>
              </w:rPr>
              <w:t>bị</w:t>
            </w:r>
            <w:proofErr w:type="spellEnd"/>
          </w:p>
        </w:tc>
        <w:tc>
          <w:tcPr>
            <w:tcW w:w="994" w:type="dxa"/>
            <w:shd w:val="clear" w:color="auto" w:fill="auto"/>
            <w:tcMar>
              <w:top w:w="14" w:type="dxa"/>
              <w:left w:w="14" w:type="dxa"/>
              <w:bottom w:w="0" w:type="dxa"/>
              <w:right w:w="14" w:type="dxa"/>
            </w:tcMar>
            <w:vAlign w:val="center"/>
          </w:tcPr>
          <w:p w14:paraId="33582182" w14:textId="0026F504" w:rsidR="008D67DC" w:rsidRPr="00350ED8" w:rsidRDefault="008D67DC" w:rsidP="00440C1B">
            <w:pPr>
              <w:ind w:firstLine="0"/>
              <w:jc w:val="center"/>
              <w:rPr>
                <w:b/>
                <w:bCs/>
                <w:szCs w:val="28"/>
              </w:rPr>
            </w:pPr>
            <w:proofErr w:type="spellStart"/>
            <w:r w:rsidRPr="00350ED8">
              <w:rPr>
                <w:b/>
                <w:bCs/>
                <w:szCs w:val="28"/>
              </w:rPr>
              <w:t>Đơn</w:t>
            </w:r>
            <w:proofErr w:type="spellEnd"/>
            <w:r w:rsidRPr="00350ED8">
              <w:rPr>
                <w:b/>
                <w:bCs/>
                <w:szCs w:val="28"/>
              </w:rPr>
              <w:t xml:space="preserve"> </w:t>
            </w:r>
            <w:proofErr w:type="spellStart"/>
            <w:r w:rsidRPr="00350ED8">
              <w:rPr>
                <w:b/>
                <w:bCs/>
                <w:szCs w:val="28"/>
              </w:rPr>
              <w:t>vị</w:t>
            </w:r>
            <w:proofErr w:type="spellEnd"/>
          </w:p>
        </w:tc>
        <w:tc>
          <w:tcPr>
            <w:tcW w:w="941" w:type="dxa"/>
            <w:vAlign w:val="center"/>
          </w:tcPr>
          <w:p w14:paraId="41826D48" w14:textId="150E9C18" w:rsidR="008D67DC" w:rsidRPr="00350ED8" w:rsidRDefault="008D67DC" w:rsidP="00440C1B">
            <w:pPr>
              <w:ind w:firstLine="0"/>
              <w:jc w:val="center"/>
              <w:rPr>
                <w:b/>
                <w:bCs/>
                <w:szCs w:val="28"/>
              </w:rPr>
            </w:pPr>
            <w:proofErr w:type="spellStart"/>
            <w:r w:rsidRPr="00350ED8">
              <w:rPr>
                <w:b/>
                <w:bCs/>
                <w:szCs w:val="28"/>
              </w:rPr>
              <w:t>Số</w:t>
            </w:r>
            <w:proofErr w:type="spellEnd"/>
            <w:r w:rsidR="00440C1B" w:rsidRPr="00350ED8">
              <w:rPr>
                <w:b/>
                <w:bCs/>
                <w:szCs w:val="28"/>
              </w:rPr>
              <w:t xml:space="preserve"> </w:t>
            </w:r>
            <w:proofErr w:type="spellStart"/>
            <w:r w:rsidRPr="00350ED8">
              <w:rPr>
                <w:b/>
                <w:bCs/>
                <w:szCs w:val="28"/>
              </w:rPr>
              <w:t>lượng</w:t>
            </w:r>
            <w:proofErr w:type="spellEnd"/>
          </w:p>
        </w:tc>
        <w:tc>
          <w:tcPr>
            <w:tcW w:w="1026" w:type="dxa"/>
            <w:vAlign w:val="center"/>
          </w:tcPr>
          <w:p w14:paraId="43A729D0" w14:textId="77777777" w:rsidR="008D67DC" w:rsidRPr="00350ED8" w:rsidRDefault="008D67DC" w:rsidP="00440C1B">
            <w:pPr>
              <w:ind w:firstLine="0"/>
              <w:jc w:val="center"/>
              <w:rPr>
                <w:b/>
                <w:bCs/>
                <w:szCs w:val="28"/>
              </w:rPr>
            </w:pPr>
            <w:proofErr w:type="spellStart"/>
            <w:r w:rsidRPr="00350ED8">
              <w:rPr>
                <w:b/>
                <w:bCs/>
                <w:szCs w:val="28"/>
              </w:rPr>
              <w:t>Năm</w:t>
            </w:r>
            <w:proofErr w:type="spellEnd"/>
            <w:r w:rsidRPr="00350ED8">
              <w:rPr>
                <w:b/>
                <w:bCs/>
                <w:szCs w:val="28"/>
              </w:rPr>
              <w:t xml:space="preserve"> </w:t>
            </w:r>
            <w:proofErr w:type="spellStart"/>
            <w:r w:rsidRPr="00350ED8">
              <w:rPr>
                <w:b/>
                <w:bCs/>
                <w:szCs w:val="28"/>
              </w:rPr>
              <w:t>sản</w:t>
            </w:r>
            <w:proofErr w:type="spellEnd"/>
            <w:r w:rsidRPr="00350ED8">
              <w:rPr>
                <w:b/>
                <w:bCs/>
                <w:szCs w:val="28"/>
              </w:rPr>
              <w:t xml:space="preserve"> </w:t>
            </w:r>
            <w:proofErr w:type="spellStart"/>
            <w:r w:rsidRPr="00350ED8">
              <w:rPr>
                <w:b/>
                <w:bCs/>
                <w:szCs w:val="28"/>
              </w:rPr>
              <w:t>xuất</w:t>
            </w:r>
            <w:proofErr w:type="spellEnd"/>
          </w:p>
        </w:tc>
        <w:tc>
          <w:tcPr>
            <w:tcW w:w="1185" w:type="dxa"/>
            <w:vAlign w:val="center"/>
          </w:tcPr>
          <w:p w14:paraId="7EFBF56A" w14:textId="77777777" w:rsidR="008D67DC" w:rsidRPr="00350ED8" w:rsidRDefault="008D67DC" w:rsidP="00440C1B">
            <w:pPr>
              <w:ind w:firstLine="0"/>
              <w:jc w:val="center"/>
              <w:rPr>
                <w:b/>
                <w:bCs/>
                <w:szCs w:val="28"/>
              </w:rPr>
            </w:pPr>
            <w:proofErr w:type="spellStart"/>
            <w:r w:rsidRPr="00350ED8">
              <w:rPr>
                <w:b/>
                <w:bCs/>
                <w:szCs w:val="28"/>
              </w:rPr>
              <w:t>Xuất</w:t>
            </w:r>
            <w:proofErr w:type="spellEnd"/>
            <w:r w:rsidRPr="00350ED8">
              <w:rPr>
                <w:b/>
                <w:bCs/>
                <w:szCs w:val="28"/>
              </w:rPr>
              <w:t xml:space="preserve"> </w:t>
            </w:r>
            <w:proofErr w:type="spellStart"/>
            <w:r w:rsidRPr="00350ED8">
              <w:rPr>
                <w:b/>
                <w:bCs/>
                <w:szCs w:val="28"/>
              </w:rPr>
              <w:t>xứ</w:t>
            </w:r>
            <w:proofErr w:type="spellEnd"/>
          </w:p>
        </w:tc>
        <w:tc>
          <w:tcPr>
            <w:tcW w:w="1632" w:type="dxa"/>
            <w:vAlign w:val="center"/>
          </w:tcPr>
          <w:p w14:paraId="2302D015" w14:textId="77777777" w:rsidR="008D67DC" w:rsidRPr="00350ED8" w:rsidRDefault="008D67DC" w:rsidP="00440C1B">
            <w:pPr>
              <w:ind w:firstLine="0"/>
              <w:jc w:val="center"/>
              <w:rPr>
                <w:b/>
                <w:bCs/>
                <w:szCs w:val="28"/>
              </w:rPr>
            </w:pPr>
            <w:proofErr w:type="spellStart"/>
            <w:r w:rsidRPr="00350ED8">
              <w:rPr>
                <w:b/>
                <w:bCs/>
                <w:szCs w:val="28"/>
              </w:rPr>
              <w:t>Hiện</w:t>
            </w:r>
            <w:proofErr w:type="spellEnd"/>
            <w:r w:rsidRPr="00350ED8">
              <w:rPr>
                <w:b/>
                <w:bCs/>
                <w:szCs w:val="28"/>
              </w:rPr>
              <w:t xml:space="preserve"> </w:t>
            </w:r>
            <w:proofErr w:type="spellStart"/>
            <w:r w:rsidRPr="00350ED8">
              <w:rPr>
                <w:b/>
                <w:bCs/>
                <w:szCs w:val="28"/>
              </w:rPr>
              <w:t>trạng</w:t>
            </w:r>
            <w:proofErr w:type="spellEnd"/>
            <w:r w:rsidRPr="00350ED8">
              <w:rPr>
                <w:b/>
                <w:bCs/>
                <w:szCs w:val="28"/>
              </w:rPr>
              <w:t xml:space="preserve"> </w:t>
            </w:r>
            <w:proofErr w:type="spellStart"/>
            <w:r w:rsidRPr="00350ED8">
              <w:rPr>
                <w:b/>
                <w:bCs/>
                <w:szCs w:val="28"/>
              </w:rPr>
              <w:t>hoạt</w:t>
            </w:r>
            <w:proofErr w:type="spellEnd"/>
            <w:r w:rsidRPr="00350ED8">
              <w:rPr>
                <w:b/>
                <w:bCs/>
                <w:szCs w:val="28"/>
              </w:rPr>
              <w:t xml:space="preserve"> </w:t>
            </w:r>
            <w:proofErr w:type="spellStart"/>
            <w:r w:rsidRPr="00350ED8">
              <w:rPr>
                <w:b/>
                <w:bCs/>
                <w:szCs w:val="28"/>
              </w:rPr>
              <w:t>động</w:t>
            </w:r>
            <w:proofErr w:type="spellEnd"/>
          </w:p>
        </w:tc>
      </w:tr>
      <w:tr w:rsidR="00350ED8" w:rsidRPr="00350ED8" w14:paraId="50521DB3" w14:textId="77777777" w:rsidTr="00396069">
        <w:trPr>
          <w:trHeight w:val="295"/>
        </w:trPr>
        <w:tc>
          <w:tcPr>
            <w:tcW w:w="613" w:type="dxa"/>
          </w:tcPr>
          <w:p w14:paraId="50F7FEB8" w14:textId="77777777" w:rsidR="008D67DC" w:rsidRPr="00350ED8" w:rsidRDefault="008D67DC" w:rsidP="008D67DC">
            <w:pPr>
              <w:tabs>
                <w:tab w:val="left" w:pos="2880"/>
              </w:tabs>
              <w:jc w:val="center"/>
              <w:rPr>
                <w:szCs w:val="28"/>
              </w:rPr>
            </w:pPr>
          </w:p>
        </w:tc>
        <w:tc>
          <w:tcPr>
            <w:tcW w:w="2779" w:type="dxa"/>
            <w:shd w:val="clear" w:color="auto" w:fill="auto"/>
            <w:tcMar>
              <w:top w:w="14" w:type="dxa"/>
              <w:left w:w="14" w:type="dxa"/>
              <w:bottom w:w="0" w:type="dxa"/>
              <w:right w:w="14" w:type="dxa"/>
            </w:tcMar>
          </w:tcPr>
          <w:p w14:paraId="54F3C185" w14:textId="77777777" w:rsidR="008D67DC" w:rsidRPr="00350ED8" w:rsidRDefault="008D67DC" w:rsidP="00440C1B">
            <w:pPr>
              <w:ind w:right="175" w:firstLine="0"/>
              <w:rPr>
                <w:b/>
                <w:szCs w:val="28"/>
              </w:rPr>
            </w:pPr>
            <w:r w:rsidRPr="00350ED8">
              <w:rPr>
                <w:b/>
                <w:szCs w:val="28"/>
              </w:rPr>
              <w:t xml:space="preserve">* </w:t>
            </w:r>
            <w:proofErr w:type="spellStart"/>
            <w:r w:rsidRPr="00350ED8">
              <w:rPr>
                <w:b/>
                <w:szCs w:val="28"/>
              </w:rPr>
              <w:t>Xưởng</w:t>
            </w:r>
            <w:proofErr w:type="spellEnd"/>
            <w:r w:rsidRPr="00350ED8">
              <w:rPr>
                <w:b/>
                <w:szCs w:val="28"/>
              </w:rPr>
              <w:t xml:space="preserve"> PU</w:t>
            </w:r>
          </w:p>
        </w:tc>
        <w:tc>
          <w:tcPr>
            <w:tcW w:w="994" w:type="dxa"/>
            <w:shd w:val="clear" w:color="auto" w:fill="auto"/>
            <w:tcMar>
              <w:top w:w="14" w:type="dxa"/>
              <w:left w:w="14" w:type="dxa"/>
              <w:bottom w:w="0" w:type="dxa"/>
              <w:right w:w="14" w:type="dxa"/>
            </w:tcMar>
          </w:tcPr>
          <w:p w14:paraId="2653DBA4" w14:textId="77777777" w:rsidR="008D67DC" w:rsidRPr="00350ED8" w:rsidRDefault="008D67DC" w:rsidP="008D67DC">
            <w:pPr>
              <w:tabs>
                <w:tab w:val="left" w:pos="2880"/>
              </w:tabs>
              <w:jc w:val="center"/>
              <w:rPr>
                <w:szCs w:val="28"/>
              </w:rPr>
            </w:pPr>
          </w:p>
        </w:tc>
        <w:tc>
          <w:tcPr>
            <w:tcW w:w="941" w:type="dxa"/>
            <w:vAlign w:val="center"/>
          </w:tcPr>
          <w:p w14:paraId="7A1DF1A0" w14:textId="77777777" w:rsidR="008D67DC" w:rsidRPr="00350ED8" w:rsidRDefault="008D67DC" w:rsidP="008D67DC">
            <w:pPr>
              <w:ind w:firstLine="14"/>
              <w:jc w:val="center"/>
              <w:rPr>
                <w:bCs/>
                <w:szCs w:val="28"/>
              </w:rPr>
            </w:pPr>
          </w:p>
        </w:tc>
        <w:tc>
          <w:tcPr>
            <w:tcW w:w="1026" w:type="dxa"/>
          </w:tcPr>
          <w:p w14:paraId="69CB792A" w14:textId="77777777" w:rsidR="008D67DC" w:rsidRPr="00350ED8" w:rsidRDefault="008D67DC" w:rsidP="008D67DC">
            <w:pPr>
              <w:jc w:val="center"/>
              <w:rPr>
                <w:bCs/>
                <w:szCs w:val="28"/>
              </w:rPr>
            </w:pPr>
          </w:p>
        </w:tc>
        <w:tc>
          <w:tcPr>
            <w:tcW w:w="1185" w:type="dxa"/>
            <w:vAlign w:val="center"/>
          </w:tcPr>
          <w:p w14:paraId="3DF42BC8" w14:textId="77777777" w:rsidR="008D67DC" w:rsidRPr="00350ED8" w:rsidRDefault="008D67DC" w:rsidP="008D67DC">
            <w:pPr>
              <w:jc w:val="center"/>
              <w:rPr>
                <w:bCs/>
                <w:szCs w:val="28"/>
              </w:rPr>
            </w:pPr>
          </w:p>
        </w:tc>
        <w:tc>
          <w:tcPr>
            <w:tcW w:w="1632" w:type="dxa"/>
          </w:tcPr>
          <w:p w14:paraId="5B40643B" w14:textId="77777777" w:rsidR="008D67DC" w:rsidRPr="00350ED8" w:rsidRDefault="008D67DC" w:rsidP="008D67DC">
            <w:pPr>
              <w:jc w:val="center"/>
              <w:rPr>
                <w:bCs/>
                <w:szCs w:val="28"/>
              </w:rPr>
            </w:pPr>
          </w:p>
        </w:tc>
      </w:tr>
      <w:tr w:rsidR="00350ED8" w:rsidRPr="00350ED8" w14:paraId="32655449" w14:textId="77777777" w:rsidTr="00396069">
        <w:trPr>
          <w:trHeight w:val="295"/>
        </w:trPr>
        <w:tc>
          <w:tcPr>
            <w:tcW w:w="613" w:type="dxa"/>
            <w:vAlign w:val="center"/>
          </w:tcPr>
          <w:p w14:paraId="794A35F0" w14:textId="22297067" w:rsidR="008D67DC" w:rsidRPr="00350ED8" w:rsidRDefault="003843D2" w:rsidP="003843D2">
            <w:pPr>
              <w:tabs>
                <w:tab w:val="left" w:pos="2880"/>
              </w:tabs>
              <w:ind w:firstLine="0"/>
              <w:jc w:val="center"/>
              <w:rPr>
                <w:szCs w:val="28"/>
              </w:rPr>
            </w:pPr>
            <w:r w:rsidRPr="00350ED8">
              <w:rPr>
                <w:szCs w:val="28"/>
              </w:rPr>
              <w:t>1</w:t>
            </w:r>
          </w:p>
        </w:tc>
        <w:tc>
          <w:tcPr>
            <w:tcW w:w="2779" w:type="dxa"/>
            <w:shd w:val="clear" w:color="auto" w:fill="auto"/>
            <w:tcMar>
              <w:top w:w="14" w:type="dxa"/>
              <w:left w:w="14" w:type="dxa"/>
              <w:bottom w:w="0" w:type="dxa"/>
              <w:right w:w="14" w:type="dxa"/>
            </w:tcMar>
          </w:tcPr>
          <w:p w14:paraId="2F043731" w14:textId="77777777" w:rsidR="008D67DC" w:rsidRPr="00350ED8" w:rsidRDefault="008D67DC" w:rsidP="00440C1B">
            <w:pPr>
              <w:ind w:right="175" w:firstLine="0"/>
              <w:jc w:val="both"/>
              <w:rPr>
                <w:szCs w:val="28"/>
              </w:rPr>
            </w:pPr>
            <w:proofErr w:type="spellStart"/>
            <w:r w:rsidRPr="00350ED8">
              <w:rPr>
                <w:szCs w:val="28"/>
              </w:rPr>
              <w:t>Bồn</w:t>
            </w:r>
            <w:proofErr w:type="spellEnd"/>
            <w:r w:rsidRPr="00350ED8">
              <w:rPr>
                <w:szCs w:val="28"/>
              </w:rPr>
              <w:t xml:space="preserve"> </w:t>
            </w:r>
            <w:proofErr w:type="spellStart"/>
            <w:r w:rsidRPr="00350ED8">
              <w:rPr>
                <w:szCs w:val="28"/>
              </w:rPr>
              <w:t>sản</w:t>
            </w:r>
            <w:proofErr w:type="spellEnd"/>
            <w:r w:rsidRPr="00350ED8">
              <w:rPr>
                <w:szCs w:val="28"/>
              </w:rPr>
              <w:t xml:space="preserve"> </w:t>
            </w:r>
            <w:proofErr w:type="spellStart"/>
            <w:r w:rsidRPr="00350ED8">
              <w:rPr>
                <w:szCs w:val="28"/>
              </w:rPr>
              <w:t>xuất</w:t>
            </w:r>
            <w:proofErr w:type="spellEnd"/>
            <w:r w:rsidRPr="00350ED8">
              <w:rPr>
                <w:szCs w:val="28"/>
              </w:rPr>
              <w:t xml:space="preserve"> </w:t>
            </w:r>
            <w:proofErr w:type="spellStart"/>
            <w:r w:rsidRPr="00350ED8">
              <w:rPr>
                <w:szCs w:val="28"/>
              </w:rPr>
              <w:t>bán</w:t>
            </w:r>
            <w:proofErr w:type="spellEnd"/>
            <w:r w:rsidRPr="00350ED8">
              <w:rPr>
                <w:szCs w:val="28"/>
              </w:rPr>
              <w:t xml:space="preserve"> </w:t>
            </w:r>
            <w:proofErr w:type="spellStart"/>
            <w:r w:rsidRPr="00350ED8">
              <w:rPr>
                <w:szCs w:val="28"/>
              </w:rPr>
              <w:t>thành</w:t>
            </w:r>
            <w:proofErr w:type="spellEnd"/>
            <w:r w:rsidRPr="00350ED8">
              <w:rPr>
                <w:szCs w:val="28"/>
              </w:rPr>
              <w:t xml:space="preserve"> </w:t>
            </w:r>
            <w:proofErr w:type="spellStart"/>
            <w:r w:rsidRPr="00350ED8">
              <w:rPr>
                <w:szCs w:val="28"/>
              </w:rPr>
              <w:t>phẩm</w:t>
            </w:r>
            <w:proofErr w:type="spellEnd"/>
            <w:r w:rsidRPr="00350ED8">
              <w:rPr>
                <w:szCs w:val="28"/>
              </w:rPr>
              <w:t xml:space="preserve"> </w:t>
            </w:r>
            <w:proofErr w:type="spellStart"/>
            <w:r w:rsidRPr="00350ED8">
              <w:rPr>
                <w:szCs w:val="28"/>
              </w:rPr>
              <w:t>công</w:t>
            </w:r>
            <w:proofErr w:type="spellEnd"/>
            <w:r w:rsidRPr="00350ED8">
              <w:rPr>
                <w:szCs w:val="28"/>
              </w:rPr>
              <w:t xml:space="preserve"> </w:t>
            </w:r>
            <w:proofErr w:type="spellStart"/>
            <w:r w:rsidRPr="00350ED8">
              <w:rPr>
                <w:szCs w:val="28"/>
              </w:rPr>
              <w:t>suất</w:t>
            </w:r>
            <w:proofErr w:type="spellEnd"/>
            <w:r w:rsidRPr="00350ED8">
              <w:rPr>
                <w:szCs w:val="28"/>
              </w:rPr>
              <w:t xml:space="preserve"> 10 </w:t>
            </w:r>
            <w:proofErr w:type="spellStart"/>
            <w:r w:rsidRPr="00350ED8">
              <w:rPr>
                <w:szCs w:val="28"/>
              </w:rPr>
              <w:t>tấn</w:t>
            </w:r>
            <w:proofErr w:type="spellEnd"/>
            <w:r w:rsidRPr="00350ED8">
              <w:rPr>
                <w:szCs w:val="28"/>
              </w:rPr>
              <w:t xml:space="preserve"> (</w:t>
            </w:r>
            <w:proofErr w:type="spellStart"/>
            <w:r w:rsidRPr="00350ED8">
              <w:rPr>
                <w:szCs w:val="28"/>
              </w:rPr>
              <w:t>thời</w:t>
            </w:r>
            <w:proofErr w:type="spellEnd"/>
            <w:r w:rsidRPr="00350ED8">
              <w:rPr>
                <w:szCs w:val="28"/>
              </w:rPr>
              <w:t xml:space="preserve"> </w:t>
            </w:r>
            <w:proofErr w:type="spellStart"/>
            <w:r w:rsidRPr="00350ED8">
              <w:rPr>
                <w:szCs w:val="28"/>
              </w:rPr>
              <w:t>gian</w:t>
            </w:r>
            <w:proofErr w:type="spellEnd"/>
            <w:r w:rsidRPr="00350ED8">
              <w:rPr>
                <w:szCs w:val="28"/>
              </w:rPr>
              <w:t xml:space="preserve"> </w:t>
            </w:r>
            <w:proofErr w:type="spellStart"/>
            <w:r w:rsidRPr="00350ED8">
              <w:rPr>
                <w:szCs w:val="28"/>
              </w:rPr>
              <w:t>sản</w:t>
            </w:r>
            <w:proofErr w:type="spellEnd"/>
            <w:r w:rsidRPr="00350ED8">
              <w:rPr>
                <w:szCs w:val="28"/>
              </w:rPr>
              <w:t xml:space="preserve"> </w:t>
            </w:r>
            <w:proofErr w:type="spellStart"/>
            <w:r w:rsidRPr="00350ED8">
              <w:rPr>
                <w:szCs w:val="28"/>
              </w:rPr>
              <w:t>xuất</w:t>
            </w:r>
            <w:proofErr w:type="spellEnd"/>
            <w:r w:rsidRPr="00350ED8">
              <w:rPr>
                <w:szCs w:val="28"/>
              </w:rPr>
              <w:t xml:space="preserve">: 20 </w:t>
            </w:r>
            <w:proofErr w:type="spellStart"/>
            <w:r w:rsidRPr="00350ED8">
              <w:rPr>
                <w:szCs w:val="28"/>
              </w:rPr>
              <w:t>giờ</w:t>
            </w:r>
            <w:proofErr w:type="spellEnd"/>
            <w:r w:rsidRPr="00350ED8">
              <w:rPr>
                <w:szCs w:val="28"/>
              </w:rPr>
              <w:t>/</w:t>
            </w:r>
            <w:proofErr w:type="spellStart"/>
            <w:r w:rsidRPr="00350ED8">
              <w:rPr>
                <w:szCs w:val="28"/>
              </w:rPr>
              <w:t>mẻ</w:t>
            </w:r>
            <w:proofErr w:type="spellEnd"/>
            <w:r w:rsidRPr="00350ED8">
              <w:rPr>
                <w:szCs w:val="28"/>
              </w:rPr>
              <w:t>)</w:t>
            </w:r>
          </w:p>
        </w:tc>
        <w:tc>
          <w:tcPr>
            <w:tcW w:w="994" w:type="dxa"/>
            <w:shd w:val="clear" w:color="auto" w:fill="auto"/>
            <w:tcMar>
              <w:top w:w="14" w:type="dxa"/>
              <w:left w:w="14" w:type="dxa"/>
              <w:bottom w:w="0" w:type="dxa"/>
              <w:right w:w="14" w:type="dxa"/>
            </w:tcMar>
            <w:vAlign w:val="center"/>
          </w:tcPr>
          <w:p w14:paraId="4FC62825" w14:textId="77777777" w:rsidR="008D67DC" w:rsidRPr="00350ED8" w:rsidRDefault="008D67DC" w:rsidP="003843D2">
            <w:pPr>
              <w:tabs>
                <w:tab w:val="left" w:pos="2880"/>
              </w:tabs>
              <w:ind w:firstLine="0"/>
              <w:jc w:val="center"/>
              <w:rPr>
                <w:szCs w:val="28"/>
              </w:rPr>
            </w:pPr>
            <w:proofErr w:type="spellStart"/>
            <w:r w:rsidRPr="00350ED8">
              <w:rPr>
                <w:szCs w:val="28"/>
              </w:rPr>
              <w:t>Bồn</w:t>
            </w:r>
            <w:proofErr w:type="spellEnd"/>
          </w:p>
        </w:tc>
        <w:tc>
          <w:tcPr>
            <w:tcW w:w="941" w:type="dxa"/>
            <w:vAlign w:val="center"/>
          </w:tcPr>
          <w:p w14:paraId="7FFEE902" w14:textId="77777777" w:rsidR="008D67DC" w:rsidRPr="00350ED8" w:rsidRDefault="008D67DC" w:rsidP="003843D2">
            <w:pPr>
              <w:ind w:firstLine="0"/>
              <w:jc w:val="center"/>
              <w:rPr>
                <w:bCs/>
                <w:szCs w:val="28"/>
              </w:rPr>
            </w:pPr>
            <w:r w:rsidRPr="00350ED8">
              <w:rPr>
                <w:bCs/>
                <w:szCs w:val="28"/>
              </w:rPr>
              <w:t>1</w:t>
            </w:r>
          </w:p>
        </w:tc>
        <w:tc>
          <w:tcPr>
            <w:tcW w:w="1026" w:type="dxa"/>
            <w:vAlign w:val="center"/>
          </w:tcPr>
          <w:p w14:paraId="713DDC32" w14:textId="77777777" w:rsidR="008D67DC" w:rsidRPr="00350ED8" w:rsidRDefault="008D67DC" w:rsidP="003843D2">
            <w:pPr>
              <w:ind w:firstLine="0"/>
              <w:jc w:val="center"/>
              <w:rPr>
                <w:bCs/>
                <w:szCs w:val="28"/>
              </w:rPr>
            </w:pPr>
            <w:r w:rsidRPr="00350ED8">
              <w:rPr>
                <w:bCs/>
                <w:szCs w:val="28"/>
              </w:rPr>
              <w:t>2008</w:t>
            </w:r>
          </w:p>
        </w:tc>
        <w:tc>
          <w:tcPr>
            <w:tcW w:w="1185" w:type="dxa"/>
            <w:vAlign w:val="center"/>
          </w:tcPr>
          <w:p w14:paraId="6D356EB6" w14:textId="77777777" w:rsidR="008D67DC" w:rsidRPr="00350ED8" w:rsidRDefault="008D67DC" w:rsidP="003843D2">
            <w:pPr>
              <w:ind w:firstLine="0"/>
              <w:jc w:val="center"/>
              <w:rPr>
                <w:szCs w:val="28"/>
              </w:rPr>
            </w:pPr>
            <w:r w:rsidRPr="00350ED8">
              <w:rPr>
                <w:bCs/>
                <w:szCs w:val="28"/>
              </w:rPr>
              <w:t>Trung</w:t>
            </w:r>
            <w:r w:rsidRPr="00350ED8">
              <w:rPr>
                <w:szCs w:val="28"/>
              </w:rPr>
              <w:t xml:space="preserve"> Quốc</w:t>
            </w:r>
          </w:p>
        </w:tc>
        <w:tc>
          <w:tcPr>
            <w:tcW w:w="1632" w:type="dxa"/>
            <w:vAlign w:val="center"/>
          </w:tcPr>
          <w:p w14:paraId="35E52265" w14:textId="77777777" w:rsidR="008D67DC" w:rsidRPr="00350ED8" w:rsidRDefault="008D67DC" w:rsidP="003843D2">
            <w:pPr>
              <w:ind w:firstLine="0"/>
              <w:jc w:val="center"/>
              <w:rPr>
                <w:bCs/>
                <w:szCs w:val="28"/>
              </w:rPr>
            </w:pPr>
            <w:proofErr w:type="spellStart"/>
            <w:r w:rsidRPr="00350ED8">
              <w:rPr>
                <w:bCs/>
                <w:szCs w:val="28"/>
              </w:rPr>
              <w:t>Đang</w:t>
            </w:r>
            <w:proofErr w:type="spellEnd"/>
            <w:r w:rsidRPr="00350ED8">
              <w:rPr>
                <w:bCs/>
                <w:szCs w:val="28"/>
              </w:rPr>
              <w:t xml:space="preserve"> </w:t>
            </w:r>
            <w:proofErr w:type="spellStart"/>
            <w:r w:rsidRPr="00350ED8">
              <w:rPr>
                <w:bCs/>
                <w:szCs w:val="28"/>
              </w:rPr>
              <w:t>vận</w:t>
            </w:r>
            <w:proofErr w:type="spellEnd"/>
            <w:r w:rsidRPr="00350ED8">
              <w:rPr>
                <w:bCs/>
                <w:szCs w:val="28"/>
              </w:rPr>
              <w:t xml:space="preserve"> </w:t>
            </w:r>
            <w:proofErr w:type="spellStart"/>
            <w:r w:rsidRPr="00350ED8">
              <w:rPr>
                <w:bCs/>
                <w:szCs w:val="28"/>
              </w:rPr>
              <w:t>hành</w:t>
            </w:r>
            <w:proofErr w:type="spellEnd"/>
          </w:p>
        </w:tc>
      </w:tr>
      <w:tr w:rsidR="00350ED8" w:rsidRPr="00350ED8" w14:paraId="1B9444EE" w14:textId="77777777" w:rsidTr="00396069">
        <w:trPr>
          <w:trHeight w:val="295"/>
        </w:trPr>
        <w:tc>
          <w:tcPr>
            <w:tcW w:w="613" w:type="dxa"/>
            <w:vAlign w:val="center"/>
          </w:tcPr>
          <w:p w14:paraId="745F34F4" w14:textId="49EC3813" w:rsidR="008D67DC" w:rsidRPr="00350ED8" w:rsidRDefault="003843D2" w:rsidP="003843D2">
            <w:pPr>
              <w:tabs>
                <w:tab w:val="left" w:pos="2880"/>
              </w:tabs>
              <w:ind w:firstLine="0"/>
              <w:jc w:val="center"/>
              <w:rPr>
                <w:szCs w:val="28"/>
              </w:rPr>
            </w:pPr>
            <w:r w:rsidRPr="00350ED8">
              <w:rPr>
                <w:szCs w:val="28"/>
              </w:rPr>
              <w:t>2</w:t>
            </w:r>
          </w:p>
        </w:tc>
        <w:tc>
          <w:tcPr>
            <w:tcW w:w="2779" w:type="dxa"/>
            <w:shd w:val="clear" w:color="auto" w:fill="auto"/>
            <w:tcMar>
              <w:top w:w="14" w:type="dxa"/>
              <w:left w:w="14" w:type="dxa"/>
              <w:bottom w:w="0" w:type="dxa"/>
              <w:right w:w="14" w:type="dxa"/>
            </w:tcMar>
          </w:tcPr>
          <w:p w14:paraId="037F7CF0" w14:textId="77777777" w:rsidR="008D67DC" w:rsidRPr="00350ED8" w:rsidRDefault="008D67DC" w:rsidP="00440C1B">
            <w:pPr>
              <w:ind w:right="175" w:firstLine="0"/>
              <w:jc w:val="both"/>
              <w:rPr>
                <w:szCs w:val="28"/>
              </w:rPr>
            </w:pPr>
            <w:proofErr w:type="spellStart"/>
            <w:r w:rsidRPr="00350ED8">
              <w:rPr>
                <w:szCs w:val="28"/>
              </w:rPr>
              <w:t>Bồn</w:t>
            </w:r>
            <w:proofErr w:type="spellEnd"/>
            <w:r w:rsidRPr="00350ED8">
              <w:rPr>
                <w:szCs w:val="28"/>
              </w:rPr>
              <w:t xml:space="preserve"> SX </w:t>
            </w:r>
            <w:proofErr w:type="spellStart"/>
            <w:r w:rsidRPr="00350ED8">
              <w:rPr>
                <w:szCs w:val="28"/>
              </w:rPr>
              <w:t>keo</w:t>
            </w:r>
            <w:proofErr w:type="spellEnd"/>
            <w:r w:rsidRPr="00350ED8">
              <w:rPr>
                <w:szCs w:val="28"/>
              </w:rPr>
              <w:t xml:space="preserve"> PU, </w:t>
            </w:r>
            <w:proofErr w:type="spellStart"/>
            <w:r w:rsidRPr="00350ED8">
              <w:rPr>
                <w:szCs w:val="28"/>
              </w:rPr>
              <w:t>công</w:t>
            </w:r>
            <w:proofErr w:type="spellEnd"/>
            <w:r w:rsidRPr="00350ED8">
              <w:rPr>
                <w:szCs w:val="28"/>
              </w:rPr>
              <w:t xml:space="preserve"> </w:t>
            </w:r>
            <w:proofErr w:type="spellStart"/>
            <w:r w:rsidRPr="00350ED8">
              <w:rPr>
                <w:szCs w:val="28"/>
              </w:rPr>
              <w:t>suất</w:t>
            </w:r>
            <w:proofErr w:type="spellEnd"/>
            <w:r w:rsidRPr="00350ED8">
              <w:rPr>
                <w:szCs w:val="28"/>
              </w:rPr>
              <w:t xml:space="preserve"> 10 </w:t>
            </w:r>
            <w:proofErr w:type="spellStart"/>
            <w:r w:rsidRPr="00350ED8">
              <w:rPr>
                <w:szCs w:val="28"/>
              </w:rPr>
              <w:t>tấn</w:t>
            </w:r>
            <w:proofErr w:type="spellEnd"/>
            <w:r w:rsidRPr="00350ED8">
              <w:rPr>
                <w:szCs w:val="28"/>
              </w:rPr>
              <w:t>/</w:t>
            </w:r>
            <w:proofErr w:type="spellStart"/>
            <w:r w:rsidRPr="00350ED8">
              <w:rPr>
                <w:szCs w:val="28"/>
              </w:rPr>
              <w:t>bồn</w:t>
            </w:r>
            <w:proofErr w:type="spellEnd"/>
            <w:r w:rsidRPr="00350ED8">
              <w:rPr>
                <w:szCs w:val="28"/>
              </w:rPr>
              <w:t xml:space="preserve"> (</w:t>
            </w:r>
            <w:proofErr w:type="spellStart"/>
            <w:r w:rsidRPr="00350ED8">
              <w:rPr>
                <w:szCs w:val="28"/>
              </w:rPr>
              <w:t>thời</w:t>
            </w:r>
            <w:proofErr w:type="spellEnd"/>
            <w:r w:rsidRPr="00350ED8">
              <w:rPr>
                <w:szCs w:val="28"/>
              </w:rPr>
              <w:t xml:space="preserve"> </w:t>
            </w:r>
            <w:proofErr w:type="spellStart"/>
            <w:r w:rsidRPr="00350ED8">
              <w:rPr>
                <w:szCs w:val="28"/>
              </w:rPr>
              <w:t>gian</w:t>
            </w:r>
            <w:proofErr w:type="spellEnd"/>
            <w:r w:rsidRPr="00350ED8">
              <w:rPr>
                <w:szCs w:val="28"/>
              </w:rPr>
              <w:t xml:space="preserve"> SX: 6 </w:t>
            </w:r>
            <w:proofErr w:type="spellStart"/>
            <w:r w:rsidRPr="00350ED8">
              <w:rPr>
                <w:szCs w:val="28"/>
              </w:rPr>
              <w:t>giờ</w:t>
            </w:r>
            <w:proofErr w:type="spellEnd"/>
            <w:r w:rsidRPr="00350ED8">
              <w:rPr>
                <w:szCs w:val="28"/>
              </w:rPr>
              <w:t>/</w:t>
            </w:r>
            <w:proofErr w:type="spellStart"/>
            <w:r w:rsidRPr="00350ED8">
              <w:rPr>
                <w:szCs w:val="28"/>
              </w:rPr>
              <w:t>mẻ</w:t>
            </w:r>
            <w:proofErr w:type="spellEnd"/>
            <w:r w:rsidRPr="00350ED8">
              <w:rPr>
                <w:szCs w:val="28"/>
              </w:rPr>
              <w:t>)</w:t>
            </w:r>
          </w:p>
        </w:tc>
        <w:tc>
          <w:tcPr>
            <w:tcW w:w="994" w:type="dxa"/>
            <w:shd w:val="clear" w:color="auto" w:fill="auto"/>
            <w:tcMar>
              <w:top w:w="14" w:type="dxa"/>
              <w:left w:w="14" w:type="dxa"/>
              <w:bottom w:w="0" w:type="dxa"/>
              <w:right w:w="14" w:type="dxa"/>
            </w:tcMar>
            <w:vAlign w:val="center"/>
          </w:tcPr>
          <w:p w14:paraId="4CE8C63F" w14:textId="77777777" w:rsidR="008D67DC" w:rsidRPr="00350ED8" w:rsidRDefault="008D67DC" w:rsidP="003843D2">
            <w:pPr>
              <w:tabs>
                <w:tab w:val="left" w:pos="2880"/>
              </w:tabs>
              <w:ind w:firstLine="0"/>
              <w:jc w:val="center"/>
              <w:rPr>
                <w:szCs w:val="28"/>
              </w:rPr>
            </w:pPr>
            <w:proofErr w:type="spellStart"/>
            <w:r w:rsidRPr="00350ED8">
              <w:rPr>
                <w:szCs w:val="28"/>
              </w:rPr>
              <w:t>Bồn</w:t>
            </w:r>
            <w:proofErr w:type="spellEnd"/>
          </w:p>
        </w:tc>
        <w:tc>
          <w:tcPr>
            <w:tcW w:w="941" w:type="dxa"/>
            <w:vAlign w:val="center"/>
          </w:tcPr>
          <w:p w14:paraId="190A4E88" w14:textId="77777777" w:rsidR="008D67DC" w:rsidRPr="00350ED8" w:rsidRDefault="008D67DC" w:rsidP="003843D2">
            <w:pPr>
              <w:ind w:firstLine="0"/>
              <w:jc w:val="center"/>
              <w:rPr>
                <w:bCs/>
                <w:szCs w:val="28"/>
              </w:rPr>
            </w:pPr>
            <w:r w:rsidRPr="00350ED8">
              <w:rPr>
                <w:bCs/>
                <w:szCs w:val="28"/>
              </w:rPr>
              <w:t>2</w:t>
            </w:r>
          </w:p>
        </w:tc>
        <w:tc>
          <w:tcPr>
            <w:tcW w:w="1026" w:type="dxa"/>
            <w:vAlign w:val="center"/>
          </w:tcPr>
          <w:p w14:paraId="3B73839C" w14:textId="77777777" w:rsidR="008D67DC" w:rsidRPr="00350ED8" w:rsidRDefault="008D67DC" w:rsidP="003843D2">
            <w:pPr>
              <w:ind w:firstLine="0"/>
              <w:jc w:val="center"/>
              <w:rPr>
                <w:bCs/>
                <w:szCs w:val="28"/>
              </w:rPr>
            </w:pPr>
            <w:r w:rsidRPr="00350ED8">
              <w:rPr>
                <w:bCs/>
                <w:szCs w:val="28"/>
              </w:rPr>
              <w:t>2008</w:t>
            </w:r>
          </w:p>
        </w:tc>
        <w:tc>
          <w:tcPr>
            <w:tcW w:w="1185" w:type="dxa"/>
            <w:vAlign w:val="center"/>
          </w:tcPr>
          <w:p w14:paraId="598CC718" w14:textId="77777777" w:rsidR="008D67DC" w:rsidRPr="00350ED8" w:rsidRDefault="008D67DC" w:rsidP="003843D2">
            <w:pPr>
              <w:ind w:firstLine="0"/>
              <w:jc w:val="center"/>
              <w:rPr>
                <w:bCs/>
                <w:szCs w:val="28"/>
              </w:rPr>
            </w:pPr>
            <w:r w:rsidRPr="00350ED8">
              <w:rPr>
                <w:bCs/>
                <w:szCs w:val="28"/>
              </w:rPr>
              <w:t>-</w:t>
            </w:r>
            <w:proofErr w:type="spellStart"/>
            <w:r w:rsidRPr="00350ED8">
              <w:rPr>
                <w:bCs/>
                <w:szCs w:val="28"/>
              </w:rPr>
              <w:t>nt</w:t>
            </w:r>
            <w:proofErr w:type="spellEnd"/>
            <w:r w:rsidRPr="00350ED8">
              <w:rPr>
                <w:bCs/>
                <w:szCs w:val="28"/>
              </w:rPr>
              <w:t>-</w:t>
            </w:r>
          </w:p>
        </w:tc>
        <w:tc>
          <w:tcPr>
            <w:tcW w:w="1632" w:type="dxa"/>
            <w:vAlign w:val="center"/>
          </w:tcPr>
          <w:p w14:paraId="08BED23E" w14:textId="77777777" w:rsidR="008D67DC" w:rsidRPr="00350ED8" w:rsidRDefault="008D67DC" w:rsidP="003843D2">
            <w:pPr>
              <w:ind w:firstLine="0"/>
              <w:jc w:val="center"/>
              <w:rPr>
                <w:bCs/>
                <w:szCs w:val="28"/>
              </w:rPr>
            </w:pPr>
            <w:r w:rsidRPr="00350ED8">
              <w:rPr>
                <w:bCs/>
                <w:szCs w:val="28"/>
              </w:rPr>
              <w:t>-</w:t>
            </w:r>
            <w:proofErr w:type="spellStart"/>
            <w:r w:rsidRPr="00350ED8">
              <w:rPr>
                <w:bCs/>
                <w:szCs w:val="28"/>
              </w:rPr>
              <w:t>nt</w:t>
            </w:r>
            <w:proofErr w:type="spellEnd"/>
            <w:r w:rsidRPr="00350ED8">
              <w:rPr>
                <w:bCs/>
                <w:szCs w:val="28"/>
              </w:rPr>
              <w:t>-</w:t>
            </w:r>
          </w:p>
        </w:tc>
      </w:tr>
      <w:tr w:rsidR="00350ED8" w:rsidRPr="00350ED8" w14:paraId="042B3EB8" w14:textId="77777777" w:rsidTr="00396069">
        <w:trPr>
          <w:trHeight w:val="295"/>
        </w:trPr>
        <w:tc>
          <w:tcPr>
            <w:tcW w:w="613" w:type="dxa"/>
            <w:vAlign w:val="center"/>
          </w:tcPr>
          <w:p w14:paraId="22251EFA" w14:textId="719C3265" w:rsidR="008D67DC" w:rsidRPr="00350ED8" w:rsidRDefault="003843D2" w:rsidP="003843D2">
            <w:pPr>
              <w:tabs>
                <w:tab w:val="left" w:pos="2880"/>
              </w:tabs>
              <w:ind w:firstLine="0"/>
              <w:jc w:val="center"/>
              <w:rPr>
                <w:szCs w:val="28"/>
              </w:rPr>
            </w:pPr>
            <w:r w:rsidRPr="00350ED8">
              <w:rPr>
                <w:szCs w:val="28"/>
              </w:rPr>
              <w:t>3</w:t>
            </w:r>
          </w:p>
        </w:tc>
        <w:tc>
          <w:tcPr>
            <w:tcW w:w="2779" w:type="dxa"/>
            <w:shd w:val="clear" w:color="auto" w:fill="auto"/>
            <w:tcMar>
              <w:top w:w="14" w:type="dxa"/>
              <w:left w:w="14" w:type="dxa"/>
              <w:bottom w:w="0" w:type="dxa"/>
              <w:right w:w="14" w:type="dxa"/>
            </w:tcMar>
          </w:tcPr>
          <w:p w14:paraId="05221F5C" w14:textId="77777777" w:rsidR="008D67DC" w:rsidRPr="00350ED8" w:rsidRDefault="008D67DC" w:rsidP="00440C1B">
            <w:pPr>
              <w:ind w:right="175" w:firstLine="0"/>
              <w:jc w:val="both"/>
              <w:rPr>
                <w:szCs w:val="28"/>
              </w:rPr>
            </w:pPr>
            <w:proofErr w:type="spellStart"/>
            <w:r w:rsidRPr="00350ED8">
              <w:rPr>
                <w:szCs w:val="28"/>
              </w:rPr>
              <w:t>Bồn</w:t>
            </w:r>
            <w:proofErr w:type="spellEnd"/>
            <w:r w:rsidRPr="00350ED8">
              <w:rPr>
                <w:szCs w:val="28"/>
              </w:rPr>
              <w:t xml:space="preserve"> SX </w:t>
            </w:r>
            <w:proofErr w:type="spellStart"/>
            <w:r w:rsidRPr="00350ED8">
              <w:rPr>
                <w:szCs w:val="28"/>
              </w:rPr>
              <w:t>keo</w:t>
            </w:r>
            <w:proofErr w:type="spellEnd"/>
            <w:r w:rsidRPr="00350ED8">
              <w:rPr>
                <w:szCs w:val="28"/>
              </w:rPr>
              <w:t xml:space="preserve"> PU, </w:t>
            </w:r>
            <w:proofErr w:type="spellStart"/>
            <w:r w:rsidRPr="00350ED8">
              <w:rPr>
                <w:szCs w:val="28"/>
              </w:rPr>
              <w:t>công</w:t>
            </w:r>
            <w:proofErr w:type="spellEnd"/>
            <w:r w:rsidRPr="00350ED8">
              <w:rPr>
                <w:szCs w:val="28"/>
              </w:rPr>
              <w:t xml:space="preserve"> </w:t>
            </w:r>
            <w:proofErr w:type="spellStart"/>
            <w:r w:rsidRPr="00350ED8">
              <w:rPr>
                <w:szCs w:val="28"/>
              </w:rPr>
              <w:t>suất</w:t>
            </w:r>
            <w:proofErr w:type="spellEnd"/>
            <w:r w:rsidRPr="00350ED8">
              <w:rPr>
                <w:szCs w:val="28"/>
              </w:rPr>
              <w:t xml:space="preserve"> 5 </w:t>
            </w:r>
            <w:proofErr w:type="spellStart"/>
            <w:r w:rsidRPr="00350ED8">
              <w:rPr>
                <w:szCs w:val="28"/>
              </w:rPr>
              <w:t>tấn</w:t>
            </w:r>
            <w:proofErr w:type="spellEnd"/>
            <w:r w:rsidRPr="00350ED8">
              <w:rPr>
                <w:szCs w:val="28"/>
              </w:rPr>
              <w:t>/</w:t>
            </w:r>
            <w:proofErr w:type="spellStart"/>
            <w:r w:rsidRPr="00350ED8">
              <w:rPr>
                <w:szCs w:val="28"/>
              </w:rPr>
              <w:t>bồn</w:t>
            </w:r>
            <w:proofErr w:type="spellEnd"/>
            <w:r w:rsidRPr="00350ED8">
              <w:rPr>
                <w:szCs w:val="28"/>
              </w:rPr>
              <w:t xml:space="preserve"> (</w:t>
            </w:r>
            <w:proofErr w:type="spellStart"/>
            <w:r w:rsidRPr="00350ED8">
              <w:rPr>
                <w:szCs w:val="28"/>
              </w:rPr>
              <w:t>thời</w:t>
            </w:r>
            <w:proofErr w:type="spellEnd"/>
            <w:r w:rsidRPr="00350ED8">
              <w:rPr>
                <w:szCs w:val="28"/>
              </w:rPr>
              <w:t xml:space="preserve"> </w:t>
            </w:r>
            <w:proofErr w:type="spellStart"/>
            <w:r w:rsidRPr="00350ED8">
              <w:rPr>
                <w:szCs w:val="28"/>
              </w:rPr>
              <w:t>gian</w:t>
            </w:r>
            <w:proofErr w:type="spellEnd"/>
            <w:r w:rsidRPr="00350ED8">
              <w:rPr>
                <w:szCs w:val="28"/>
              </w:rPr>
              <w:t xml:space="preserve"> SX: 6 </w:t>
            </w:r>
            <w:proofErr w:type="spellStart"/>
            <w:r w:rsidRPr="00350ED8">
              <w:rPr>
                <w:szCs w:val="28"/>
              </w:rPr>
              <w:t>giờ</w:t>
            </w:r>
            <w:proofErr w:type="spellEnd"/>
            <w:r w:rsidRPr="00350ED8">
              <w:rPr>
                <w:szCs w:val="28"/>
              </w:rPr>
              <w:t>/</w:t>
            </w:r>
            <w:proofErr w:type="spellStart"/>
            <w:r w:rsidRPr="00350ED8">
              <w:rPr>
                <w:szCs w:val="28"/>
              </w:rPr>
              <w:t>mẻ</w:t>
            </w:r>
            <w:proofErr w:type="spellEnd"/>
            <w:r w:rsidRPr="00350ED8">
              <w:rPr>
                <w:szCs w:val="28"/>
              </w:rPr>
              <w:t>)</w:t>
            </w:r>
          </w:p>
        </w:tc>
        <w:tc>
          <w:tcPr>
            <w:tcW w:w="994" w:type="dxa"/>
            <w:shd w:val="clear" w:color="auto" w:fill="auto"/>
            <w:tcMar>
              <w:top w:w="14" w:type="dxa"/>
              <w:left w:w="14" w:type="dxa"/>
              <w:bottom w:w="0" w:type="dxa"/>
              <w:right w:w="14" w:type="dxa"/>
            </w:tcMar>
            <w:vAlign w:val="center"/>
          </w:tcPr>
          <w:p w14:paraId="0919CB4A" w14:textId="77777777" w:rsidR="008D67DC" w:rsidRPr="00350ED8" w:rsidRDefault="008D67DC" w:rsidP="003843D2">
            <w:pPr>
              <w:tabs>
                <w:tab w:val="left" w:pos="2880"/>
              </w:tabs>
              <w:ind w:firstLine="0"/>
              <w:jc w:val="center"/>
              <w:rPr>
                <w:szCs w:val="28"/>
              </w:rPr>
            </w:pPr>
            <w:proofErr w:type="spellStart"/>
            <w:r w:rsidRPr="00350ED8">
              <w:rPr>
                <w:szCs w:val="28"/>
              </w:rPr>
              <w:t>Bồn</w:t>
            </w:r>
            <w:proofErr w:type="spellEnd"/>
          </w:p>
        </w:tc>
        <w:tc>
          <w:tcPr>
            <w:tcW w:w="941" w:type="dxa"/>
            <w:vAlign w:val="center"/>
          </w:tcPr>
          <w:p w14:paraId="3D989892" w14:textId="77777777" w:rsidR="008D67DC" w:rsidRPr="00350ED8" w:rsidRDefault="008D67DC" w:rsidP="003843D2">
            <w:pPr>
              <w:ind w:firstLine="0"/>
              <w:jc w:val="center"/>
              <w:rPr>
                <w:bCs/>
                <w:szCs w:val="28"/>
              </w:rPr>
            </w:pPr>
            <w:r w:rsidRPr="00350ED8">
              <w:rPr>
                <w:bCs/>
                <w:szCs w:val="28"/>
              </w:rPr>
              <w:t>2</w:t>
            </w:r>
          </w:p>
        </w:tc>
        <w:tc>
          <w:tcPr>
            <w:tcW w:w="1026" w:type="dxa"/>
            <w:vAlign w:val="center"/>
          </w:tcPr>
          <w:p w14:paraId="2221E5D8" w14:textId="77777777" w:rsidR="008D67DC" w:rsidRPr="00350ED8" w:rsidRDefault="008D67DC" w:rsidP="003843D2">
            <w:pPr>
              <w:ind w:firstLine="0"/>
              <w:jc w:val="center"/>
              <w:rPr>
                <w:bCs/>
                <w:szCs w:val="28"/>
              </w:rPr>
            </w:pPr>
            <w:r w:rsidRPr="00350ED8">
              <w:rPr>
                <w:bCs/>
                <w:szCs w:val="28"/>
              </w:rPr>
              <w:t>2008</w:t>
            </w:r>
          </w:p>
        </w:tc>
        <w:tc>
          <w:tcPr>
            <w:tcW w:w="1185" w:type="dxa"/>
            <w:vAlign w:val="center"/>
          </w:tcPr>
          <w:p w14:paraId="097B49EB" w14:textId="77777777" w:rsidR="008D67DC" w:rsidRPr="00350ED8" w:rsidRDefault="008D67DC" w:rsidP="003843D2">
            <w:pPr>
              <w:ind w:firstLine="0"/>
              <w:jc w:val="center"/>
              <w:rPr>
                <w:bCs/>
                <w:szCs w:val="28"/>
              </w:rPr>
            </w:pPr>
            <w:r w:rsidRPr="00350ED8">
              <w:rPr>
                <w:bCs/>
                <w:szCs w:val="28"/>
              </w:rPr>
              <w:t>-</w:t>
            </w:r>
            <w:proofErr w:type="spellStart"/>
            <w:r w:rsidRPr="00350ED8">
              <w:rPr>
                <w:bCs/>
                <w:szCs w:val="28"/>
              </w:rPr>
              <w:t>nt</w:t>
            </w:r>
            <w:proofErr w:type="spellEnd"/>
            <w:r w:rsidRPr="00350ED8">
              <w:rPr>
                <w:bCs/>
                <w:szCs w:val="28"/>
              </w:rPr>
              <w:t>-</w:t>
            </w:r>
          </w:p>
        </w:tc>
        <w:tc>
          <w:tcPr>
            <w:tcW w:w="1632" w:type="dxa"/>
            <w:vAlign w:val="center"/>
          </w:tcPr>
          <w:p w14:paraId="59CF638F" w14:textId="77777777" w:rsidR="008D67DC" w:rsidRPr="00350ED8" w:rsidRDefault="008D67DC" w:rsidP="003843D2">
            <w:pPr>
              <w:ind w:firstLine="0"/>
              <w:jc w:val="center"/>
              <w:rPr>
                <w:bCs/>
                <w:szCs w:val="28"/>
              </w:rPr>
            </w:pPr>
            <w:r w:rsidRPr="00350ED8">
              <w:rPr>
                <w:bCs/>
                <w:szCs w:val="28"/>
              </w:rPr>
              <w:t>-</w:t>
            </w:r>
            <w:proofErr w:type="spellStart"/>
            <w:r w:rsidRPr="00350ED8">
              <w:rPr>
                <w:bCs/>
                <w:szCs w:val="28"/>
              </w:rPr>
              <w:t>nt</w:t>
            </w:r>
            <w:proofErr w:type="spellEnd"/>
            <w:r w:rsidRPr="00350ED8">
              <w:rPr>
                <w:bCs/>
                <w:szCs w:val="28"/>
              </w:rPr>
              <w:t>-</w:t>
            </w:r>
          </w:p>
        </w:tc>
      </w:tr>
      <w:tr w:rsidR="00350ED8" w:rsidRPr="00350ED8" w14:paraId="3C14CBAB" w14:textId="77777777" w:rsidTr="00396069">
        <w:trPr>
          <w:trHeight w:val="295"/>
        </w:trPr>
        <w:tc>
          <w:tcPr>
            <w:tcW w:w="613" w:type="dxa"/>
            <w:vAlign w:val="center"/>
          </w:tcPr>
          <w:p w14:paraId="0A11BD30" w14:textId="746F2714" w:rsidR="008D67DC" w:rsidRPr="00350ED8" w:rsidRDefault="003843D2" w:rsidP="003843D2">
            <w:pPr>
              <w:tabs>
                <w:tab w:val="left" w:pos="2880"/>
              </w:tabs>
              <w:ind w:firstLine="0"/>
              <w:jc w:val="center"/>
              <w:rPr>
                <w:szCs w:val="28"/>
              </w:rPr>
            </w:pPr>
            <w:r w:rsidRPr="00350ED8">
              <w:rPr>
                <w:szCs w:val="28"/>
              </w:rPr>
              <w:t>4</w:t>
            </w:r>
          </w:p>
        </w:tc>
        <w:tc>
          <w:tcPr>
            <w:tcW w:w="2779" w:type="dxa"/>
            <w:shd w:val="clear" w:color="auto" w:fill="auto"/>
            <w:tcMar>
              <w:top w:w="14" w:type="dxa"/>
              <w:left w:w="14" w:type="dxa"/>
              <w:bottom w:w="0" w:type="dxa"/>
              <w:right w:w="14" w:type="dxa"/>
            </w:tcMar>
          </w:tcPr>
          <w:p w14:paraId="65939195" w14:textId="77777777" w:rsidR="008D67DC" w:rsidRPr="00350ED8" w:rsidRDefault="008D67DC" w:rsidP="00440C1B">
            <w:pPr>
              <w:ind w:right="175" w:firstLine="0"/>
              <w:jc w:val="both"/>
              <w:rPr>
                <w:szCs w:val="28"/>
              </w:rPr>
            </w:pPr>
            <w:proofErr w:type="spellStart"/>
            <w:r w:rsidRPr="00350ED8">
              <w:rPr>
                <w:szCs w:val="28"/>
              </w:rPr>
              <w:t>Bồn</w:t>
            </w:r>
            <w:proofErr w:type="spellEnd"/>
            <w:r w:rsidRPr="00350ED8">
              <w:rPr>
                <w:szCs w:val="28"/>
              </w:rPr>
              <w:t xml:space="preserve"> Pilot R&amp;D, </w:t>
            </w:r>
            <w:proofErr w:type="spellStart"/>
            <w:r w:rsidRPr="00350ED8">
              <w:rPr>
                <w:szCs w:val="28"/>
              </w:rPr>
              <w:t>công</w:t>
            </w:r>
            <w:proofErr w:type="spellEnd"/>
            <w:r w:rsidRPr="00350ED8">
              <w:rPr>
                <w:szCs w:val="28"/>
              </w:rPr>
              <w:t xml:space="preserve"> </w:t>
            </w:r>
            <w:proofErr w:type="spellStart"/>
            <w:r w:rsidRPr="00350ED8">
              <w:rPr>
                <w:szCs w:val="28"/>
              </w:rPr>
              <w:t>suất</w:t>
            </w:r>
            <w:proofErr w:type="spellEnd"/>
            <w:r w:rsidRPr="00350ED8">
              <w:rPr>
                <w:szCs w:val="28"/>
              </w:rPr>
              <w:t xml:space="preserve"> 250kg/</w:t>
            </w:r>
            <w:proofErr w:type="spellStart"/>
            <w:r w:rsidRPr="00350ED8">
              <w:rPr>
                <w:szCs w:val="28"/>
              </w:rPr>
              <w:t>bồn</w:t>
            </w:r>
            <w:proofErr w:type="spellEnd"/>
            <w:r w:rsidRPr="00350ED8">
              <w:rPr>
                <w:szCs w:val="28"/>
              </w:rPr>
              <w:t xml:space="preserve"> (</w:t>
            </w:r>
            <w:proofErr w:type="spellStart"/>
            <w:r w:rsidRPr="00350ED8">
              <w:rPr>
                <w:szCs w:val="28"/>
              </w:rPr>
              <w:t>thời</w:t>
            </w:r>
            <w:proofErr w:type="spellEnd"/>
            <w:r w:rsidRPr="00350ED8">
              <w:rPr>
                <w:szCs w:val="28"/>
              </w:rPr>
              <w:t xml:space="preserve"> </w:t>
            </w:r>
            <w:proofErr w:type="spellStart"/>
            <w:r w:rsidRPr="00350ED8">
              <w:rPr>
                <w:szCs w:val="28"/>
              </w:rPr>
              <w:t>gian</w:t>
            </w:r>
            <w:proofErr w:type="spellEnd"/>
            <w:r w:rsidRPr="00350ED8">
              <w:rPr>
                <w:szCs w:val="28"/>
              </w:rPr>
              <w:t xml:space="preserve"> SX: 6 </w:t>
            </w:r>
            <w:proofErr w:type="spellStart"/>
            <w:r w:rsidRPr="00350ED8">
              <w:rPr>
                <w:szCs w:val="28"/>
              </w:rPr>
              <w:t>giờ</w:t>
            </w:r>
            <w:proofErr w:type="spellEnd"/>
            <w:r w:rsidRPr="00350ED8">
              <w:rPr>
                <w:szCs w:val="28"/>
              </w:rPr>
              <w:t>/</w:t>
            </w:r>
            <w:proofErr w:type="spellStart"/>
            <w:r w:rsidRPr="00350ED8">
              <w:rPr>
                <w:szCs w:val="28"/>
              </w:rPr>
              <w:t>mẻ</w:t>
            </w:r>
            <w:proofErr w:type="spellEnd"/>
            <w:r w:rsidRPr="00350ED8">
              <w:rPr>
                <w:szCs w:val="28"/>
              </w:rPr>
              <w:t>)</w:t>
            </w:r>
          </w:p>
        </w:tc>
        <w:tc>
          <w:tcPr>
            <w:tcW w:w="994" w:type="dxa"/>
            <w:shd w:val="clear" w:color="auto" w:fill="auto"/>
            <w:tcMar>
              <w:top w:w="14" w:type="dxa"/>
              <w:left w:w="14" w:type="dxa"/>
              <w:bottom w:w="0" w:type="dxa"/>
              <w:right w:w="14" w:type="dxa"/>
            </w:tcMar>
            <w:vAlign w:val="center"/>
          </w:tcPr>
          <w:p w14:paraId="6944F557" w14:textId="77777777" w:rsidR="008D67DC" w:rsidRPr="00350ED8" w:rsidRDefault="008D67DC" w:rsidP="003843D2">
            <w:pPr>
              <w:tabs>
                <w:tab w:val="left" w:pos="2880"/>
              </w:tabs>
              <w:ind w:firstLine="0"/>
              <w:jc w:val="center"/>
              <w:rPr>
                <w:szCs w:val="28"/>
              </w:rPr>
            </w:pPr>
            <w:proofErr w:type="spellStart"/>
            <w:r w:rsidRPr="00350ED8">
              <w:rPr>
                <w:szCs w:val="28"/>
              </w:rPr>
              <w:t>Bồn</w:t>
            </w:r>
            <w:proofErr w:type="spellEnd"/>
          </w:p>
        </w:tc>
        <w:tc>
          <w:tcPr>
            <w:tcW w:w="941" w:type="dxa"/>
            <w:vAlign w:val="center"/>
          </w:tcPr>
          <w:p w14:paraId="1585003F" w14:textId="77777777" w:rsidR="008D67DC" w:rsidRPr="00350ED8" w:rsidRDefault="008D67DC" w:rsidP="003843D2">
            <w:pPr>
              <w:ind w:firstLine="0"/>
              <w:jc w:val="center"/>
              <w:rPr>
                <w:bCs/>
                <w:szCs w:val="28"/>
              </w:rPr>
            </w:pPr>
            <w:r w:rsidRPr="00350ED8">
              <w:rPr>
                <w:bCs/>
                <w:szCs w:val="28"/>
              </w:rPr>
              <w:t>1</w:t>
            </w:r>
          </w:p>
        </w:tc>
        <w:tc>
          <w:tcPr>
            <w:tcW w:w="1026" w:type="dxa"/>
            <w:vAlign w:val="center"/>
          </w:tcPr>
          <w:p w14:paraId="2A672B1C" w14:textId="77777777" w:rsidR="008D67DC" w:rsidRPr="00350ED8" w:rsidRDefault="008D67DC" w:rsidP="003843D2">
            <w:pPr>
              <w:ind w:firstLine="0"/>
              <w:jc w:val="center"/>
              <w:rPr>
                <w:bCs/>
                <w:szCs w:val="28"/>
              </w:rPr>
            </w:pPr>
            <w:r w:rsidRPr="00350ED8">
              <w:rPr>
                <w:bCs/>
                <w:szCs w:val="28"/>
              </w:rPr>
              <w:t>2008</w:t>
            </w:r>
          </w:p>
        </w:tc>
        <w:tc>
          <w:tcPr>
            <w:tcW w:w="1185" w:type="dxa"/>
            <w:vAlign w:val="center"/>
          </w:tcPr>
          <w:p w14:paraId="52ED89D1" w14:textId="77777777" w:rsidR="008D67DC" w:rsidRPr="00350ED8" w:rsidRDefault="008D67DC" w:rsidP="003843D2">
            <w:pPr>
              <w:ind w:firstLine="0"/>
              <w:jc w:val="center"/>
              <w:rPr>
                <w:bCs/>
                <w:szCs w:val="28"/>
              </w:rPr>
            </w:pPr>
            <w:r w:rsidRPr="00350ED8">
              <w:rPr>
                <w:bCs/>
                <w:szCs w:val="28"/>
              </w:rPr>
              <w:t>-</w:t>
            </w:r>
            <w:proofErr w:type="spellStart"/>
            <w:r w:rsidRPr="00350ED8">
              <w:rPr>
                <w:bCs/>
                <w:szCs w:val="28"/>
              </w:rPr>
              <w:t>nt</w:t>
            </w:r>
            <w:proofErr w:type="spellEnd"/>
            <w:r w:rsidRPr="00350ED8">
              <w:rPr>
                <w:bCs/>
                <w:szCs w:val="28"/>
              </w:rPr>
              <w:t>-</w:t>
            </w:r>
          </w:p>
        </w:tc>
        <w:tc>
          <w:tcPr>
            <w:tcW w:w="1632" w:type="dxa"/>
            <w:vAlign w:val="center"/>
          </w:tcPr>
          <w:p w14:paraId="7DCCFD0D" w14:textId="77777777" w:rsidR="008D67DC" w:rsidRPr="00350ED8" w:rsidRDefault="008D67DC" w:rsidP="003843D2">
            <w:pPr>
              <w:ind w:firstLine="0"/>
              <w:jc w:val="center"/>
              <w:rPr>
                <w:bCs/>
                <w:szCs w:val="28"/>
              </w:rPr>
            </w:pPr>
            <w:r w:rsidRPr="00350ED8">
              <w:rPr>
                <w:bCs/>
                <w:szCs w:val="28"/>
              </w:rPr>
              <w:t>-</w:t>
            </w:r>
            <w:proofErr w:type="spellStart"/>
            <w:r w:rsidRPr="00350ED8">
              <w:rPr>
                <w:bCs/>
                <w:szCs w:val="28"/>
              </w:rPr>
              <w:t>nt</w:t>
            </w:r>
            <w:proofErr w:type="spellEnd"/>
            <w:r w:rsidRPr="00350ED8">
              <w:rPr>
                <w:bCs/>
                <w:szCs w:val="28"/>
              </w:rPr>
              <w:t>-</w:t>
            </w:r>
          </w:p>
        </w:tc>
      </w:tr>
      <w:tr w:rsidR="00350ED8" w:rsidRPr="00350ED8" w14:paraId="687E9C31" w14:textId="77777777" w:rsidTr="00396069">
        <w:trPr>
          <w:trHeight w:val="295"/>
        </w:trPr>
        <w:tc>
          <w:tcPr>
            <w:tcW w:w="613" w:type="dxa"/>
          </w:tcPr>
          <w:p w14:paraId="04D620FD" w14:textId="77777777" w:rsidR="008D67DC" w:rsidRPr="00350ED8" w:rsidRDefault="008D67DC" w:rsidP="008D67DC">
            <w:pPr>
              <w:tabs>
                <w:tab w:val="left" w:pos="2880"/>
              </w:tabs>
              <w:jc w:val="center"/>
              <w:rPr>
                <w:szCs w:val="28"/>
              </w:rPr>
            </w:pPr>
          </w:p>
        </w:tc>
        <w:tc>
          <w:tcPr>
            <w:tcW w:w="2779" w:type="dxa"/>
            <w:shd w:val="clear" w:color="auto" w:fill="auto"/>
            <w:tcMar>
              <w:top w:w="14" w:type="dxa"/>
              <w:left w:w="14" w:type="dxa"/>
              <w:bottom w:w="0" w:type="dxa"/>
              <w:right w:w="14" w:type="dxa"/>
            </w:tcMar>
          </w:tcPr>
          <w:p w14:paraId="25BC306D" w14:textId="77777777" w:rsidR="008D67DC" w:rsidRPr="00350ED8" w:rsidRDefault="008D67DC" w:rsidP="00440C1B">
            <w:pPr>
              <w:ind w:right="175" w:firstLine="0"/>
              <w:rPr>
                <w:szCs w:val="28"/>
              </w:rPr>
            </w:pPr>
            <w:r w:rsidRPr="00350ED8">
              <w:rPr>
                <w:b/>
                <w:szCs w:val="28"/>
              </w:rPr>
              <w:t xml:space="preserve">* </w:t>
            </w:r>
            <w:proofErr w:type="spellStart"/>
            <w:r w:rsidRPr="00350ED8">
              <w:rPr>
                <w:b/>
                <w:szCs w:val="28"/>
              </w:rPr>
              <w:t>Xưởng</w:t>
            </w:r>
            <w:proofErr w:type="spellEnd"/>
            <w:r w:rsidRPr="00350ED8">
              <w:rPr>
                <w:b/>
                <w:szCs w:val="28"/>
              </w:rPr>
              <w:t xml:space="preserve"> Toner (SX </w:t>
            </w:r>
            <w:proofErr w:type="spellStart"/>
            <w:r w:rsidRPr="00350ED8">
              <w:rPr>
                <w:b/>
                <w:szCs w:val="28"/>
              </w:rPr>
              <w:t>keo</w:t>
            </w:r>
            <w:proofErr w:type="spellEnd"/>
            <w:r w:rsidRPr="00350ED8">
              <w:rPr>
                <w:b/>
                <w:szCs w:val="28"/>
              </w:rPr>
              <w:t xml:space="preserve"> </w:t>
            </w:r>
            <w:proofErr w:type="spellStart"/>
            <w:r w:rsidRPr="00350ED8">
              <w:rPr>
                <w:b/>
                <w:szCs w:val="28"/>
              </w:rPr>
              <w:t>màu</w:t>
            </w:r>
            <w:proofErr w:type="spellEnd"/>
            <w:r w:rsidRPr="00350ED8">
              <w:rPr>
                <w:b/>
                <w:szCs w:val="28"/>
              </w:rPr>
              <w:t>)</w:t>
            </w:r>
          </w:p>
        </w:tc>
        <w:tc>
          <w:tcPr>
            <w:tcW w:w="994" w:type="dxa"/>
            <w:shd w:val="clear" w:color="auto" w:fill="auto"/>
            <w:tcMar>
              <w:top w:w="14" w:type="dxa"/>
              <w:left w:w="14" w:type="dxa"/>
              <w:bottom w:w="0" w:type="dxa"/>
              <w:right w:w="14" w:type="dxa"/>
            </w:tcMar>
            <w:vAlign w:val="center"/>
          </w:tcPr>
          <w:p w14:paraId="3F9A8703" w14:textId="77777777" w:rsidR="008D67DC" w:rsidRPr="00350ED8" w:rsidRDefault="008D67DC" w:rsidP="008D67DC">
            <w:pPr>
              <w:tabs>
                <w:tab w:val="left" w:pos="2880"/>
              </w:tabs>
              <w:jc w:val="center"/>
              <w:rPr>
                <w:szCs w:val="28"/>
              </w:rPr>
            </w:pPr>
          </w:p>
        </w:tc>
        <w:tc>
          <w:tcPr>
            <w:tcW w:w="941" w:type="dxa"/>
            <w:vAlign w:val="center"/>
          </w:tcPr>
          <w:p w14:paraId="263A4785" w14:textId="77777777" w:rsidR="008D67DC" w:rsidRPr="00350ED8" w:rsidRDefault="008D67DC" w:rsidP="008D67DC">
            <w:pPr>
              <w:ind w:firstLine="14"/>
              <w:jc w:val="center"/>
              <w:rPr>
                <w:bCs/>
                <w:szCs w:val="28"/>
              </w:rPr>
            </w:pPr>
          </w:p>
        </w:tc>
        <w:tc>
          <w:tcPr>
            <w:tcW w:w="1026" w:type="dxa"/>
            <w:vAlign w:val="center"/>
          </w:tcPr>
          <w:p w14:paraId="24D69375" w14:textId="77777777" w:rsidR="008D67DC" w:rsidRPr="00350ED8" w:rsidRDefault="008D67DC" w:rsidP="008D67DC">
            <w:pPr>
              <w:jc w:val="center"/>
              <w:rPr>
                <w:bCs/>
                <w:szCs w:val="28"/>
              </w:rPr>
            </w:pPr>
          </w:p>
        </w:tc>
        <w:tc>
          <w:tcPr>
            <w:tcW w:w="1185" w:type="dxa"/>
            <w:vAlign w:val="center"/>
          </w:tcPr>
          <w:p w14:paraId="56E3B6AF" w14:textId="77777777" w:rsidR="008D67DC" w:rsidRPr="00350ED8" w:rsidRDefault="008D67DC" w:rsidP="008D67DC">
            <w:pPr>
              <w:jc w:val="center"/>
              <w:rPr>
                <w:bCs/>
                <w:szCs w:val="28"/>
              </w:rPr>
            </w:pPr>
          </w:p>
        </w:tc>
        <w:tc>
          <w:tcPr>
            <w:tcW w:w="1632" w:type="dxa"/>
            <w:vAlign w:val="center"/>
          </w:tcPr>
          <w:p w14:paraId="78E446D7" w14:textId="77777777" w:rsidR="008D67DC" w:rsidRPr="00350ED8" w:rsidRDefault="008D67DC" w:rsidP="008D67DC">
            <w:pPr>
              <w:jc w:val="center"/>
              <w:rPr>
                <w:bCs/>
                <w:szCs w:val="28"/>
              </w:rPr>
            </w:pPr>
          </w:p>
        </w:tc>
      </w:tr>
      <w:tr w:rsidR="00350ED8" w:rsidRPr="00350ED8" w14:paraId="0B7DD568" w14:textId="77777777" w:rsidTr="00396069">
        <w:trPr>
          <w:trHeight w:val="295"/>
        </w:trPr>
        <w:tc>
          <w:tcPr>
            <w:tcW w:w="613" w:type="dxa"/>
            <w:vAlign w:val="center"/>
          </w:tcPr>
          <w:p w14:paraId="5C3AE7D4" w14:textId="5DFF56BD" w:rsidR="008D67DC" w:rsidRPr="00350ED8" w:rsidRDefault="003843D2" w:rsidP="003843D2">
            <w:pPr>
              <w:tabs>
                <w:tab w:val="left" w:pos="2880"/>
              </w:tabs>
              <w:ind w:firstLine="0"/>
              <w:jc w:val="center"/>
              <w:rPr>
                <w:szCs w:val="28"/>
              </w:rPr>
            </w:pPr>
            <w:r w:rsidRPr="00350ED8">
              <w:rPr>
                <w:szCs w:val="28"/>
              </w:rPr>
              <w:t>1</w:t>
            </w:r>
          </w:p>
        </w:tc>
        <w:tc>
          <w:tcPr>
            <w:tcW w:w="2779" w:type="dxa"/>
            <w:shd w:val="clear" w:color="auto" w:fill="auto"/>
            <w:tcMar>
              <w:top w:w="14" w:type="dxa"/>
              <w:left w:w="14" w:type="dxa"/>
              <w:bottom w:w="0" w:type="dxa"/>
              <w:right w:w="14" w:type="dxa"/>
            </w:tcMar>
          </w:tcPr>
          <w:p w14:paraId="5ADC9CA9" w14:textId="31CA42D8" w:rsidR="008D67DC" w:rsidRPr="00350ED8" w:rsidRDefault="003843D2" w:rsidP="00440C1B">
            <w:pPr>
              <w:ind w:right="175" w:firstLine="0"/>
              <w:jc w:val="both"/>
              <w:rPr>
                <w:rFonts w:eastAsia="Times New Roman"/>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nghiền</w:t>
            </w:r>
            <w:proofErr w:type="spellEnd"/>
            <w:r w:rsidRPr="00350ED8">
              <w:rPr>
                <w:rFonts w:eastAsia="Times New Roman"/>
                <w:szCs w:val="28"/>
              </w:rPr>
              <w:t xml:space="preserve"> bi Myung Kwang </w:t>
            </w:r>
            <w:proofErr w:type="spellStart"/>
            <w:r w:rsidRPr="00350ED8">
              <w:rPr>
                <w:rFonts w:eastAsia="Times New Roman"/>
                <w:szCs w:val="28"/>
              </w:rPr>
              <w:t>lớn</w:t>
            </w:r>
            <w:proofErr w:type="spellEnd"/>
            <w:r w:rsidRPr="00350ED8">
              <w:rPr>
                <w:rFonts w:eastAsia="Times New Roman"/>
                <w:szCs w:val="28"/>
              </w:rPr>
              <w:t xml:space="preserve"> 18.5KW, </w:t>
            </w:r>
            <w:proofErr w:type="spellStart"/>
            <w:r w:rsidRPr="00350ED8">
              <w:rPr>
                <w:rFonts w:eastAsia="Times New Roman"/>
                <w:szCs w:val="28"/>
              </w:rPr>
              <w:t>công</w:t>
            </w:r>
            <w:proofErr w:type="spellEnd"/>
            <w:r w:rsidRPr="00350ED8">
              <w:rPr>
                <w:rFonts w:eastAsia="Times New Roman"/>
                <w:szCs w:val="28"/>
              </w:rPr>
              <w:t xml:space="preserve"> </w:t>
            </w:r>
            <w:proofErr w:type="spellStart"/>
            <w:r w:rsidRPr="00350ED8">
              <w:rPr>
                <w:rFonts w:eastAsia="Times New Roman"/>
                <w:szCs w:val="28"/>
              </w:rPr>
              <w:t>suất</w:t>
            </w:r>
            <w:proofErr w:type="spellEnd"/>
            <w:r w:rsidRPr="00350ED8">
              <w:rPr>
                <w:rFonts w:eastAsia="Times New Roman"/>
                <w:szCs w:val="28"/>
              </w:rPr>
              <w:t xml:space="preserve"> 500kg (</w:t>
            </w:r>
            <w:proofErr w:type="spellStart"/>
            <w:r w:rsidRPr="00350ED8">
              <w:rPr>
                <w:rFonts w:eastAsia="Times New Roman"/>
                <w:szCs w:val="28"/>
              </w:rPr>
              <w:t>thời</w:t>
            </w:r>
            <w:proofErr w:type="spellEnd"/>
            <w:r w:rsidRPr="00350ED8">
              <w:rPr>
                <w:rFonts w:eastAsia="Times New Roman"/>
                <w:szCs w:val="28"/>
              </w:rPr>
              <w:t xml:space="preserve"> </w:t>
            </w:r>
            <w:proofErr w:type="spellStart"/>
            <w:r w:rsidRPr="00350ED8">
              <w:rPr>
                <w:rFonts w:eastAsia="Times New Roman"/>
                <w:szCs w:val="28"/>
              </w:rPr>
              <w:t>gian</w:t>
            </w:r>
            <w:proofErr w:type="spellEnd"/>
            <w:r w:rsidRPr="00350ED8">
              <w:rPr>
                <w:rFonts w:eastAsia="Times New Roman"/>
                <w:szCs w:val="28"/>
              </w:rPr>
              <w:t xml:space="preserve"> </w:t>
            </w:r>
            <w:proofErr w:type="spellStart"/>
            <w:r w:rsidRPr="00350ED8">
              <w:rPr>
                <w:rFonts w:eastAsia="Times New Roman"/>
                <w:szCs w:val="28"/>
              </w:rPr>
              <w:t>sản</w:t>
            </w:r>
            <w:proofErr w:type="spellEnd"/>
            <w:r w:rsidRPr="00350ED8">
              <w:rPr>
                <w:rFonts w:eastAsia="Times New Roman"/>
                <w:szCs w:val="28"/>
              </w:rPr>
              <w:t xml:space="preserve"> </w:t>
            </w:r>
            <w:proofErr w:type="spellStart"/>
            <w:r w:rsidRPr="00350ED8">
              <w:rPr>
                <w:rFonts w:eastAsia="Times New Roman"/>
                <w:szCs w:val="28"/>
              </w:rPr>
              <w:t>xuất</w:t>
            </w:r>
            <w:proofErr w:type="spellEnd"/>
            <w:r w:rsidRPr="00350ED8">
              <w:rPr>
                <w:rFonts w:eastAsia="Times New Roman"/>
                <w:szCs w:val="28"/>
              </w:rPr>
              <w:t xml:space="preserve"> 1.5 </w:t>
            </w:r>
            <w:proofErr w:type="spellStart"/>
            <w:r w:rsidRPr="00350ED8">
              <w:rPr>
                <w:rFonts w:eastAsia="Times New Roman"/>
                <w:szCs w:val="28"/>
              </w:rPr>
              <w:t>giờ</w:t>
            </w:r>
            <w:proofErr w:type="spellEnd"/>
            <w:r w:rsidRPr="00350ED8">
              <w:rPr>
                <w:rFonts w:eastAsia="Times New Roman"/>
                <w:szCs w:val="28"/>
              </w:rPr>
              <w:t>/</w:t>
            </w:r>
            <w:proofErr w:type="spellStart"/>
            <w:r w:rsidRPr="00350ED8">
              <w:rPr>
                <w:rFonts w:eastAsia="Times New Roman"/>
                <w:szCs w:val="28"/>
              </w:rPr>
              <w:t>mẻ</w:t>
            </w:r>
            <w:proofErr w:type="spellEnd"/>
            <w:r w:rsidRPr="00350ED8">
              <w:rPr>
                <w:rFonts w:eastAsia="Times New Roman"/>
                <w:szCs w:val="28"/>
              </w:rPr>
              <w:t>)</w:t>
            </w:r>
          </w:p>
        </w:tc>
        <w:tc>
          <w:tcPr>
            <w:tcW w:w="994" w:type="dxa"/>
            <w:shd w:val="clear" w:color="auto" w:fill="auto"/>
            <w:tcMar>
              <w:top w:w="14" w:type="dxa"/>
              <w:left w:w="14" w:type="dxa"/>
              <w:bottom w:w="0" w:type="dxa"/>
              <w:right w:w="14" w:type="dxa"/>
            </w:tcMar>
            <w:vAlign w:val="center"/>
          </w:tcPr>
          <w:p w14:paraId="5C72E7C5" w14:textId="77777777" w:rsidR="008D67DC" w:rsidRPr="00350ED8" w:rsidRDefault="008D67DC" w:rsidP="00440C1B">
            <w:pPr>
              <w:tabs>
                <w:tab w:val="left" w:pos="2880"/>
              </w:tabs>
              <w:ind w:firstLine="0"/>
              <w:jc w:val="center"/>
              <w:rPr>
                <w:szCs w:val="28"/>
              </w:rPr>
            </w:pPr>
            <w:proofErr w:type="spellStart"/>
            <w:r w:rsidRPr="00350ED8">
              <w:rPr>
                <w:szCs w:val="28"/>
              </w:rPr>
              <w:t>Cái</w:t>
            </w:r>
            <w:proofErr w:type="spellEnd"/>
          </w:p>
        </w:tc>
        <w:tc>
          <w:tcPr>
            <w:tcW w:w="941" w:type="dxa"/>
            <w:vAlign w:val="center"/>
          </w:tcPr>
          <w:p w14:paraId="3F324B61" w14:textId="77777777" w:rsidR="008D67DC" w:rsidRPr="00350ED8" w:rsidRDefault="008D67DC" w:rsidP="00440C1B">
            <w:pPr>
              <w:ind w:firstLine="0"/>
              <w:jc w:val="center"/>
              <w:rPr>
                <w:bCs/>
                <w:szCs w:val="28"/>
              </w:rPr>
            </w:pPr>
            <w:r w:rsidRPr="00350ED8">
              <w:rPr>
                <w:bCs/>
                <w:szCs w:val="28"/>
              </w:rPr>
              <w:t>5</w:t>
            </w:r>
          </w:p>
        </w:tc>
        <w:tc>
          <w:tcPr>
            <w:tcW w:w="1026" w:type="dxa"/>
            <w:vAlign w:val="center"/>
          </w:tcPr>
          <w:p w14:paraId="0782A7C7" w14:textId="77777777" w:rsidR="008D67DC" w:rsidRPr="00350ED8" w:rsidRDefault="008D67DC" w:rsidP="00440C1B">
            <w:pPr>
              <w:ind w:firstLine="0"/>
              <w:jc w:val="center"/>
              <w:rPr>
                <w:bCs/>
                <w:szCs w:val="28"/>
              </w:rPr>
            </w:pPr>
            <w:r w:rsidRPr="00350ED8">
              <w:rPr>
                <w:bCs/>
                <w:szCs w:val="28"/>
              </w:rPr>
              <w:t>2008</w:t>
            </w:r>
          </w:p>
        </w:tc>
        <w:tc>
          <w:tcPr>
            <w:tcW w:w="1185" w:type="dxa"/>
            <w:vAlign w:val="center"/>
          </w:tcPr>
          <w:p w14:paraId="3A6B211C" w14:textId="2692ACFB" w:rsidR="008D67DC" w:rsidRPr="00350ED8" w:rsidRDefault="00440C1B" w:rsidP="00440C1B">
            <w:pPr>
              <w:ind w:firstLine="0"/>
              <w:jc w:val="center"/>
              <w:rPr>
                <w:bCs/>
                <w:szCs w:val="28"/>
              </w:rPr>
            </w:pPr>
            <w:proofErr w:type="spellStart"/>
            <w:r w:rsidRPr="00350ED8">
              <w:rPr>
                <w:bCs/>
                <w:szCs w:val="28"/>
              </w:rPr>
              <w:t>nt</w:t>
            </w:r>
            <w:proofErr w:type="spellEnd"/>
          </w:p>
        </w:tc>
        <w:tc>
          <w:tcPr>
            <w:tcW w:w="1632" w:type="dxa"/>
            <w:vAlign w:val="center"/>
          </w:tcPr>
          <w:p w14:paraId="3AE20245" w14:textId="36E14B7B" w:rsidR="008D67DC"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705EFD88" w14:textId="77777777" w:rsidTr="00396069">
        <w:trPr>
          <w:trHeight w:val="295"/>
        </w:trPr>
        <w:tc>
          <w:tcPr>
            <w:tcW w:w="613" w:type="dxa"/>
            <w:vAlign w:val="center"/>
          </w:tcPr>
          <w:p w14:paraId="75709D11" w14:textId="49B80FA7" w:rsidR="00440C1B" w:rsidRPr="00350ED8" w:rsidRDefault="00440C1B" w:rsidP="00440C1B">
            <w:pPr>
              <w:tabs>
                <w:tab w:val="left" w:pos="2880"/>
              </w:tabs>
              <w:ind w:firstLine="0"/>
              <w:jc w:val="center"/>
              <w:rPr>
                <w:szCs w:val="28"/>
              </w:rPr>
            </w:pPr>
            <w:r w:rsidRPr="00350ED8">
              <w:rPr>
                <w:szCs w:val="28"/>
              </w:rPr>
              <w:t>2</w:t>
            </w:r>
          </w:p>
        </w:tc>
        <w:tc>
          <w:tcPr>
            <w:tcW w:w="2779" w:type="dxa"/>
            <w:shd w:val="clear" w:color="auto" w:fill="auto"/>
            <w:tcMar>
              <w:top w:w="14" w:type="dxa"/>
              <w:left w:w="14" w:type="dxa"/>
              <w:bottom w:w="0" w:type="dxa"/>
              <w:right w:w="14" w:type="dxa"/>
            </w:tcMar>
          </w:tcPr>
          <w:p w14:paraId="7C468E68" w14:textId="1679D28B" w:rsidR="00440C1B" w:rsidRPr="00350ED8" w:rsidRDefault="00440C1B" w:rsidP="00440C1B">
            <w:pPr>
              <w:ind w:right="175" w:firstLine="0"/>
              <w:jc w:val="both"/>
              <w:rPr>
                <w:rFonts w:eastAsia="Times New Roman"/>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nghiền</w:t>
            </w:r>
            <w:proofErr w:type="spellEnd"/>
            <w:r w:rsidRPr="00350ED8">
              <w:rPr>
                <w:rFonts w:eastAsia="Times New Roman"/>
                <w:szCs w:val="28"/>
              </w:rPr>
              <w:t xml:space="preserve"> bi Myung Kwang </w:t>
            </w:r>
            <w:proofErr w:type="spellStart"/>
            <w:r w:rsidRPr="00350ED8">
              <w:rPr>
                <w:rFonts w:eastAsia="Times New Roman"/>
                <w:szCs w:val="28"/>
              </w:rPr>
              <w:t>nhỏ</w:t>
            </w:r>
            <w:proofErr w:type="spellEnd"/>
            <w:r w:rsidRPr="00350ED8">
              <w:rPr>
                <w:rFonts w:eastAsia="Times New Roman"/>
                <w:szCs w:val="28"/>
              </w:rPr>
              <w:t xml:space="preserve"> 15KW, </w:t>
            </w:r>
            <w:proofErr w:type="spellStart"/>
            <w:r w:rsidRPr="00350ED8">
              <w:rPr>
                <w:rFonts w:eastAsia="Times New Roman"/>
                <w:szCs w:val="28"/>
              </w:rPr>
              <w:t>công</w:t>
            </w:r>
            <w:proofErr w:type="spellEnd"/>
            <w:r w:rsidRPr="00350ED8">
              <w:rPr>
                <w:rFonts w:eastAsia="Times New Roman"/>
                <w:szCs w:val="28"/>
              </w:rPr>
              <w:t xml:space="preserve"> </w:t>
            </w:r>
            <w:proofErr w:type="spellStart"/>
            <w:r w:rsidRPr="00350ED8">
              <w:rPr>
                <w:rFonts w:eastAsia="Times New Roman"/>
                <w:szCs w:val="28"/>
              </w:rPr>
              <w:t>suất</w:t>
            </w:r>
            <w:proofErr w:type="spellEnd"/>
            <w:r w:rsidRPr="00350ED8">
              <w:rPr>
                <w:rFonts w:eastAsia="Times New Roman"/>
                <w:szCs w:val="28"/>
              </w:rPr>
              <w:t xml:space="preserve"> 500kg (</w:t>
            </w:r>
            <w:proofErr w:type="spellStart"/>
            <w:r w:rsidRPr="00350ED8">
              <w:rPr>
                <w:rFonts w:eastAsia="Times New Roman"/>
                <w:szCs w:val="28"/>
              </w:rPr>
              <w:t>thời</w:t>
            </w:r>
            <w:proofErr w:type="spellEnd"/>
            <w:r w:rsidRPr="00350ED8">
              <w:rPr>
                <w:rFonts w:eastAsia="Times New Roman"/>
                <w:szCs w:val="28"/>
              </w:rPr>
              <w:t xml:space="preserve"> </w:t>
            </w:r>
            <w:proofErr w:type="spellStart"/>
            <w:r w:rsidRPr="00350ED8">
              <w:rPr>
                <w:rFonts w:eastAsia="Times New Roman"/>
                <w:szCs w:val="28"/>
              </w:rPr>
              <w:t>gian</w:t>
            </w:r>
            <w:proofErr w:type="spellEnd"/>
            <w:r w:rsidRPr="00350ED8">
              <w:rPr>
                <w:rFonts w:eastAsia="Times New Roman"/>
                <w:szCs w:val="28"/>
              </w:rPr>
              <w:t xml:space="preserve"> </w:t>
            </w:r>
            <w:proofErr w:type="spellStart"/>
            <w:r w:rsidRPr="00350ED8">
              <w:rPr>
                <w:rFonts w:eastAsia="Times New Roman"/>
                <w:szCs w:val="28"/>
              </w:rPr>
              <w:t>sản</w:t>
            </w:r>
            <w:proofErr w:type="spellEnd"/>
            <w:r w:rsidRPr="00350ED8">
              <w:rPr>
                <w:rFonts w:eastAsia="Times New Roman"/>
                <w:szCs w:val="28"/>
              </w:rPr>
              <w:t xml:space="preserve"> </w:t>
            </w:r>
            <w:proofErr w:type="spellStart"/>
            <w:r w:rsidRPr="00350ED8">
              <w:rPr>
                <w:rFonts w:eastAsia="Times New Roman"/>
                <w:szCs w:val="28"/>
              </w:rPr>
              <w:t>xuất</w:t>
            </w:r>
            <w:proofErr w:type="spellEnd"/>
            <w:r w:rsidRPr="00350ED8">
              <w:rPr>
                <w:rFonts w:eastAsia="Times New Roman"/>
                <w:szCs w:val="28"/>
              </w:rPr>
              <w:t xml:space="preserve"> 1.5 </w:t>
            </w:r>
            <w:proofErr w:type="spellStart"/>
            <w:r w:rsidRPr="00350ED8">
              <w:rPr>
                <w:rFonts w:eastAsia="Times New Roman"/>
                <w:szCs w:val="28"/>
              </w:rPr>
              <w:t>giờ</w:t>
            </w:r>
            <w:proofErr w:type="spellEnd"/>
            <w:r w:rsidRPr="00350ED8">
              <w:rPr>
                <w:rFonts w:eastAsia="Times New Roman"/>
                <w:szCs w:val="28"/>
              </w:rPr>
              <w:t>/</w:t>
            </w:r>
            <w:proofErr w:type="spellStart"/>
            <w:r w:rsidRPr="00350ED8">
              <w:rPr>
                <w:rFonts w:eastAsia="Times New Roman"/>
                <w:szCs w:val="28"/>
              </w:rPr>
              <w:t>mẻ</w:t>
            </w:r>
            <w:proofErr w:type="spellEnd"/>
            <w:r w:rsidRPr="00350ED8">
              <w:rPr>
                <w:rFonts w:eastAsia="Times New Roman"/>
                <w:szCs w:val="28"/>
              </w:rPr>
              <w:t>)</w:t>
            </w:r>
          </w:p>
        </w:tc>
        <w:tc>
          <w:tcPr>
            <w:tcW w:w="994" w:type="dxa"/>
            <w:shd w:val="clear" w:color="auto" w:fill="auto"/>
            <w:tcMar>
              <w:top w:w="14" w:type="dxa"/>
              <w:left w:w="14" w:type="dxa"/>
              <w:bottom w:w="0" w:type="dxa"/>
              <w:right w:w="14" w:type="dxa"/>
            </w:tcMar>
            <w:vAlign w:val="center"/>
          </w:tcPr>
          <w:p w14:paraId="39D22817" w14:textId="77777777" w:rsidR="00440C1B" w:rsidRPr="00350ED8" w:rsidRDefault="00440C1B" w:rsidP="00440C1B">
            <w:pPr>
              <w:tabs>
                <w:tab w:val="left" w:pos="2880"/>
              </w:tabs>
              <w:ind w:firstLine="0"/>
              <w:jc w:val="center"/>
              <w:rPr>
                <w:szCs w:val="28"/>
              </w:rPr>
            </w:pPr>
            <w:proofErr w:type="spellStart"/>
            <w:r w:rsidRPr="00350ED8">
              <w:rPr>
                <w:szCs w:val="28"/>
              </w:rPr>
              <w:t>Cái</w:t>
            </w:r>
            <w:proofErr w:type="spellEnd"/>
          </w:p>
        </w:tc>
        <w:tc>
          <w:tcPr>
            <w:tcW w:w="941" w:type="dxa"/>
            <w:vAlign w:val="center"/>
          </w:tcPr>
          <w:p w14:paraId="4E58BB05" w14:textId="77777777" w:rsidR="00440C1B" w:rsidRPr="00350ED8" w:rsidRDefault="00440C1B" w:rsidP="00440C1B">
            <w:pPr>
              <w:ind w:firstLine="0"/>
              <w:jc w:val="center"/>
              <w:rPr>
                <w:bCs/>
                <w:szCs w:val="28"/>
              </w:rPr>
            </w:pPr>
            <w:r w:rsidRPr="00350ED8">
              <w:rPr>
                <w:bCs/>
                <w:szCs w:val="28"/>
              </w:rPr>
              <w:t>1</w:t>
            </w:r>
          </w:p>
        </w:tc>
        <w:tc>
          <w:tcPr>
            <w:tcW w:w="1026" w:type="dxa"/>
            <w:vAlign w:val="center"/>
          </w:tcPr>
          <w:p w14:paraId="3D0B7F4A" w14:textId="77777777" w:rsidR="00440C1B" w:rsidRPr="00350ED8" w:rsidRDefault="00440C1B" w:rsidP="00440C1B">
            <w:pPr>
              <w:ind w:firstLine="0"/>
              <w:jc w:val="center"/>
              <w:rPr>
                <w:bCs/>
                <w:szCs w:val="28"/>
              </w:rPr>
            </w:pPr>
            <w:r w:rsidRPr="00350ED8">
              <w:rPr>
                <w:bCs/>
                <w:szCs w:val="28"/>
              </w:rPr>
              <w:t>2008</w:t>
            </w:r>
          </w:p>
        </w:tc>
        <w:tc>
          <w:tcPr>
            <w:tcW w:w="1185" w:type="dxa"/>
            <w:vAlign w:val="center"/>
          </w:tcPr>
          <w:p w14:paraId="7D1F16DE" w14:textId="619FDF8D" w:rsidR="00440C1B" w:rsidRPr="00350ED8" w:rsidRDefault="00440C1B" w:rsidP="00440C1B">
            <w:pPr>
              <w:ind w:firstLine="0"/>
              <w:jc w:val="center"/>
              <w:rPr>
                <w:bCs/>
                <w:szCs w:val="28"/>
              </w:rPr>
            </w:pPr>
            <w:proofErr w:type="spellStart"/>
            <w:r w:rsidRPr="00350ED8">
              <w:rPr>
                <w:bCs/>
                <w:szCs w:val="28"/>
              </w:rPr>
              <w:t>nt</w:t>
            </w:r>
            <w:proofErr w:type="spellEnd"/>
          </w:p>
        </w:tc>
        <w:tc>
          <w:tcPr>
            <w:tcW w:w="1632" w:type="dxa"/>
            <w:vAlign w:val="center"/>
          </w:tcPr>
          <w:p w14:paraId="2CBD2C73" w14:textId="4E955741" w:rsidR="00440C1B"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07891749" w14:textId="77777777" w:rsidTr="00396069">
        <w:trPr>
          <w:trHeight w:val="295"/>
        </w:trPr>
        <w:tc>
          <w:tcPr>
            <w:tcW w:w="613" w:type="dxa"/>
            <w:vAlign w:val="center"/>
          </w:tcPr>
          <w:p w14:paraId="07314EBC" w14:textId="040FBE8E" w:rsidR="00440C1B" w:rsidRPr="00350ED8" w:rsidRDefault="00440C1B" w:rsidP="00440C1B">
            <w:pPr>
              <w:tabs>
                <w:tab w:val="left" w:pos="2880"/>
              </w:tabs>
              <w:ind w:firstLine="0"/>
              <w:jc w:val="center"/>
              <w:rPr>
                <w:szCs w:val="28"/>
              </w:rPr>
            </w:pPr>
            <w:r w:rsidRPr="00350ED8">
              <w:rPr>
                <w:szCs w:val="28"/>
              </w:rPr>
              <w:t>3</w:t>
            </w:r>
          </w:p>
        </w:tc>
        <w:tc>
          <w:tcPr>
            <w:tcW w:w="2779" w:type="dxa"/>
            <w:shd w:val="clear" w:color="auto" w:fill="auto"/>
            <w:tcMar>
              <w:top w:w="14" w:type="dxa"/>
              <w:left w:w="14" w:type="dxa"/>
              <w:bottom w:w="0" w:type="dxa"/>
              <w:right w:w="14" w:type="dxa"/>
            </w:tcMar>
          </w:tcPr>
          <w:p w14:paraId="09A62D62" w14:textId="26933CCF" w:rsidR="00440C1B" w:rsidRPr="00350ED8" w:rsidRDefault="00440C1B" w:rsidP="00440C1B">
            <w:pPr>
              <w:ind w:right="175" w:firstLine="0"/>
              <w:jc w:val="both"/>
              <w:rPr>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nghiền</w:t>
            </w:r>
            <w:proofErr w:type="spellEnd"/>
            <w:r w:rsidRPr="00350ED8">
              <w:rPr>
                <w:rFonts w:eastAsia="Times New Roman"/>
                <w:szCs w:val="28"/>
              </w:rPr>
              <w:t xml:space="preserve"> bi Myung Kwang </w:t>
            </w:r>
            <w:proofErr w:type="spellStart"/>
            <w:r w:rsidRPr="00350ED8">
              <w:rPr>
                <w:rFonts w:eastAsia="Times New Roman"/>
                <w:szCs w:val="28"/>
              </w:rPr>
              <w:t>đôi</w:t>
            </w:r>
            <w:proofErr w:type="spellEnd"/>
            <w:r w:rsidRPr="00350ED8">
              <w:rPr>
                <w:rFonts w:eastAsia="Times New Roman"/>
                <w:szCs w:val="28"/>
              </w:rPr>
              <w:t xml:space="preserve"> 45KW, </w:t>
            </w:r>
            <w:proofErr w:type="spellStart"/>
            <w:r w:rsidRPr="00350ED8">
              <w:rPr>
                <w:rFonts w:eastAsia="Times New Roman"/>
                <w:szCs w:val="28"/>
              </w:rPr>
              <w:t>công</w:t>
            </w:r>
            <w:proofErr w:type="spellEnd"/>
            <w:r w:rsidRPr="00350ED8">
              <w:rPr>
                <w:rFonts w:eastAsia="Times New Roman"/>
                <w:szCs w:val="28"/>
              </w:rPr>
              <w:t xml:space="preserve"> </w:t>
            </w:r>
            <w:proofErr w:type="spellStart"/>
            <w:r w:rsidRPr="00350ED8">
              <w:rPr>
                <w:rFonts w:eastAsia="Times New Roman"/>
                <w:szCs w:val="28"/>
              </w:rPr>
              <w:t>suất</w:t>
            </w:r>
            <w:proofErr w:type="spellEnd"/>
            <w:r w:rsidRPr="00350ED8">
              <w:rPr>
                <w:rFonts w:eastAsia="Times New Roman"/>
                <w:szCs w:val="28"/>
              </w:rPr>
              <w:t xml:space="preserve"> 500kg (</w:t>
            </w:r>
            <w:proofErr w:type="spellStart"/>
            <w:r w:rsidRPr="00350ED8">
              <w:rPr>
                <w:rFonts w:eastAsia="Times New Roman"/>
                <w:szCs w:val="28"/>
              </w:rPr>
              <w:t>thời</w:t>
            </w:r>
            <w:proofErr w:type="spellEnd"/>
            <w:r w:rsidRPr="00350ED8">
              <w:rPr>
                <w:rFonts w:eastAsia="Times New Roman"/>
                <w:szCs w:val="28"/>
              </w:rPr>
              <w:t xml:space="preserve"> </w:t>
            </w:r>
            <w:proofErr w:type="spellStart"/>
            <w:r w:rsidRPr="00350ED8">
              <w:rPr>
                <w:rFonts w:eastAsia="Times New Roman"/>
                <w:szCs w:val="28"/>
              </w:rPr>
              <w:t>gian</w:t>
            </w:r>
            <w:proofErr w:type="spellEnd"/>
            <w:r w:rsidRPr="00350ED8">
              <w:rPr>
                <w:rFonts w:eastAsia="Times New Roman"/>
                <w:szCs w:val="28"/>
              </w:rPr>
              <w:t xml:space="preserve"> </w:t>
            </w:r>
            <w:proofErr w:type="spellStart"/>
            <w:r w:rsidRPr="00350ED8">
              <w:rPr>
                <w:rFonts w:eastAsia="Times New Roman"/>
                <w:szCs w:val="28"/>
              </w:rPr>
              <w:t>sản</w:t>
            </w:r>
            <w:proofErr w:type="spellEnd"/>
            <w:r w:rsidRPr="00350ED8">
              <w:rPr>
                <w:rFonts w:eastAsia="Times New Roman"/>
                <w:szCs w:val="28"/>
              </w:rPr>
              <w:t xml:space="preserve"> </w:t>
            </w:r>
            <w:proofErr w:type="spellStart"/>
            <w:r w:rsidRPr="00350ED8">
              <w:rPr>
                <w:rFonts w:eastAsia="Times New Roman"/>
                <w:szCs w:val="28"/>
              </w:rPr>
              <w:t>xuất</w:t>
            </w:r>
            <w:proofErr w:type="spellEnd"/>
            <w:r w:rsidRPr="00350ED8">
              <w:rPr>
                <w:rFonts w:eastAsia="Times New Roman"/>
                <w:szCs w:val="28"/>
              </w:rPr>
              <w:t xml:space="preserve"> 1.5 </w:t>
            </w:r>
            <w:proofErr w:type="spellStart"/>
            <w:r w:rsidRPr="00350ED8">
              <w:rPr>
                <w:rFonts w:eastAsia="Times New Roman"/>
                <w:szCs w:val="28"/>
              </w:rPr>
              <w:t>giờ</w:t>
            </w:r>
            <w:proofErr w:type="spellEnd"/>
            <w:r w:rsidRPr="00350ED8">
              <w:rPr>
                <w:rFonts w:eastAsia="Times New Roman"/>
                <w:szCs w:val="28"/>
              </w:rPr>
              <w:t>/</w:t>
            </w:r>
            <w:proofErr w:type="spellStart"/>
            <w:r w:rsidRPr="00350ED8">
              <w:rPr>
                <w:rFonts w:eastAsia="Times New Roman"/>
                <w:szCs w:val="28"/>
              </w:rPr>
              <w:t>mẻ</w:t>
            </w:r>
            <w:proofErr w:type="spellEnd"/>
            <w:r w:rsidRPr="00350ED8">
              <w:rPr>
                <w:rFonts w:eastAsia="Times New Roman"/>
                <w:szCs w:val="28"/>
              </w:rPr>
              <w:t>)</w:t>
            </w:r>
          </w:p>
        </w:tc>
        <w:tc>
          <w:tcPr>
            <w:tcW w:w="994" w:type="dxa"/>
            <w:shd w:val="clear" w:color="auto" w:fill="auto"/>
            <w:tcMar>
              <w:top w:w="14" w:type="dxa"/>
              <w:left w:w="14" w:type="dxa"/>
              <w:bottom w:w="0" w:type="dxa"/>
              <w:right w:w="14" w:type="dxa"/>
            </w:tcMar>
            <w:vAlign w:val="center"/>
          </w:tcPr>
          <w:p w14:paraId="4727CD16" w14:textId="77777777" w:rsidR="00440C1B" w:rsidRPr="00350ED8" w:rsidRDefault="00440C1B" w:rsidP="00440C1B">
            <w:pPr>
              <w:tabs>
                <w:tab w:val="left" w:pos="2880"/>
              </w:tabs>
              <w:ind w:firstLine="0"/>
              <w:jc w:val="center"/>
              <w:rPr>
                <w:szCs w:val="28"/>
              </w:rPr>
            </w:pPr>
            <w:proofErr w:type="spellStart"/>
            <w:r w:rsidRPr="00350ED8">
              <w:rPr>
                <w:szCs w:val="28"/>
              </w:rPr>
              <w:t>Cái</w:t>
            </w:r>
            <w:proofErr w:type="spellEnd"/>
          </w:p>
        </w:tc>
        <w:tc>
          <w:tcPr>
            <w:tcW w:w="941" w:type="dxa"/>
            <w:vAlign w:val="center"/>
          </w:tcPr>
          <w:p w14:paraId="5CF39F94" w14:textId="77777777" w:rsidR="00440C1B" w:rsidRPr="00350ED8" w:rsidRDefault="00440C1B" w:rsidP="00440C1B">
            <w:pPr>
              <w:ind w:firstLine="0"/>
              <w:jc w:val="center"/>
              <w:rPr>
                <w:bCs/>
                <w:szCs w:val="28"/>
              </w:rPr>
            </w:pPr>
            <w:r w:rsidRPr="00350ED8">
              <w:rPr>
                <w:bCs/>
                <w:szCs w:val="28"/>
              </w:rPr>
              <w:t>1</w:t>
            </w:r>
          </w:p>
        </w:tc>
        <w:tc>
          <w:tcPr>
            <w:tcW w:w="1026" w:type="dxa"/>
            <w:vAlign w:val="center"/>
          </w:tcPr>
          <w:p w14:paraId="093DE1C3" w14:textId="77777777" w:rsidR="00440C1B" w:rsidRPr="00350ED8" w:rsidRDefault="00440C1B" w:rsidP="00440C1B">
            <w:pPr>
              <w:ind w:firstLine="0"/>
              <w:jc w:val="center"/>
              <w:rPr>
                <w:bCs/>
                <w:szCs w:val="28"/>
              </w:rPr>
            </w:pPr>
            <w:r w:rsidRPr="00350ED8">
              <w:rPr>
                <w:bCs/>
                <w:szCs w:val="28"/>
              </w:rPr>
              <w:t>2014</w:t>
            </w:r>
          </w:p>
        </w:tc>
        <w:tc>
          <w:tcPr>
            <w:tcW w:w="1185" w:type="dxa"/>
            <w:vAlign w:val="center"/>
          </w:tcPr>
          <w:p w14:paraId="260AA605" w14:textId="1C789669" w:rsidR="00440C1B" w:rsidRPr="00350ED8" w:rsidRDefault="00440C1B" w:rsidP="00440C1B">
            <w:pPr>
              <w:ind w:firstLine="0"/>
              <w:jc w:val="center"/>
              <w:rPr>
                <w:bCs/>
                <w:szCs w:val="28"/>
              </w:rPr>
            </w:pPr>
            <w:proofErr w:type="spellStart"/>
            <w:r w:rsidRPr="00350ED8">
              <w:rPr>
                <w:bCs/>
                <w:szCs w:val="28"/>
              </w:rPr>
              <w:t>nt</w:t>
            </w:r>
            <w:proofErr w:type="spellEnd"/>
          </w:p>
        </w:tc>
        <w:tc>
          <w:tcPr>
            <w:tcW w:w="1632" w:type="dxa"/>
            <w:vAlign w:val="center"/>
          </w:tcPr>
          <w:p w14:paraId="018FDFCB" w14:textId="63A467E1" w:rsidR="00440C1B"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11A01FD1" w14:textId="77777777" w:rsidTr="00396069">
        <w:trPr>
          <w:trHeight w:val="295"/>
        </w:trPr>
        <w:tc>
          <w:tcPr>
            <w:tcW w:w="613" w:type="dxa"/>
            <w:vAlign w:val="center"/>
          </w:tcPr>
          <w:p w14:paraId="314F0943" w14:textId="42B44D0C" w:rsidR="00440C1B" w:rsidRPr="00350ED8" w:rsidRDefault="00440C1B" w:rsidP="00440C1B">
            <w:pPr>
              <w:tabs>
                <w:tab w:val="left" w:pos="2880"/>
              </w:tabs>
              <w:ind w:firstLine="0"/>
              <w:jc w:val="center"/>
              <w:rPr>
                <w:szCs w:val="28"/>
              </w:rPr>
            </w:pPr>
            <w:r w:rsidRPr="00350ED8">
              <w:rPr>
                <w:szCs w:val="28"/>
              </w:rPr>
              <w:lastRenderedPageBreak/>
              <w:t>4</w:t>
            </w:r>
          </w:p>
        </w:tc>
        <w:tc>
          <w:tcPr>
            <w:tcW w:w="2779" w:type="dxa"/>
            <w:shd w:val="clear" w:color="auto" w:fill="auto"/>
            <w:tcMar>
              <w:top w:w="14" w:type="dxa"/>
              <w:left w:w="14" w:type="dxa"/>
              <w:bottom w:w="0" w:type="dxa"/>
              <w:right w:w="14" w:type="dxa"/>
            </w:tcMar>
          </w:tcPr>
          <w:p w14:paraId="40232818" w14:textId="543C779D" w:rsidR="00440C1B" w:rsidRPr="00350ED8" w:rsidRDefault="00440C1B" w:rsidP="00440C1B">
            <w:pPr>
              <w:ind w:right="175" w:firstLine="0"/>
              <w:jc w:val="both"/>
              <w:rPr>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nghiền</w:t>
            </w:r>
            <w:proofErr w:type="spellEnd"/>
            <w:r w:rsidRPr="00350ED8">
              <w:rPr>
                <w:rFonts w:eastAsia="Times New Roman"/>
                <w:szCs w:val="28"/>
              </w:rPr>
              <w:t xml:space="preserve"> 3 </w:t>
            </w:r>
            <w:proofErr w:type="spellStart"/>
            <w:r w:rsidRPr="00350ED8">
              <w:rPr>
                <w:rFonts w:eastAsia="Times New Roman"/>
                <w:szCs w:val="28"/>
              </w:rPr>
              <w:t>trục</w:t>
            </w:r>
            <w:proofErr w:type="spellEnd"/>
            <w:r w:rsidRPr="00350ED8">
              <w:rPr>
                <w:rFonts w:eastAsia="Times New Roman"/>
                <w:szCs w:val="28"/>
              </w:rPr>
              <w:t xml:space="preserve"> Three </w:t>
            </w:r>
            <w:proofErr w:type="spellStart"/>
            <w:r w:rsidRPr="00350ED8">
              <w:rPr>
                <w:rFonts w:eastAsia="Times New Roman"/>
                <w:szCs w:val="28"/>
              </w:rPr>
              <w:t>rool</w:t>
            </w:r>
            <w:proofErr w:type="spellEnd"/>
            <w:r w:rsidRPr="00350ED8">
              <w:rPr>
                <w:rFonts w:eastAsia="Times New Roman"/>
                <w:szCs w:val="28"/>
              </w:rPr>
              <w:t xml:space="preserve"> 22KW, </w:t>
            </w:r>
            <w:proofErr w:type="spellStart"/>
            <w:r w:rsidRPr="00350ED8">
              <w:rPr>
                <w:rFonts w:eastAsia="Times New Roman"/>
                <w:szCs w:val="28"/>
              </w:rPr>
              <w:t>công</w:t>
            </w:r>
            <w:proofErr w:type="spellEnd"/>
            <w:r w:rsidRPr="00350ED8">
              <w:rPr>
                <w:rFonts w:eastAsia="Times New Roman"/>
                <w:szCs w:val="28"/>
              </w:rPr>
              <w:t xml:space="preserve"> </w:t>
            </w:r>
            <w:proofErr w:type="spellStart"/>
            <w:r w:rsidRPr="00350ED8">
              <w:rPr>
                <w:rFonts w:eastAsia="Times New Roman"/>
                <w:szCs w:val="28"/>
              </w:rPr>
              <w:t>suất</w:t>
            </w:r>
            <w:proofErr w:type="spellEnd"/>
            <w:r w:rsidRPr="00350ED8">
              <w:rPr>
                <w:rFonts w:eastAsia="Times New Roman"/>
                <w:szCs w:val="28"/>
              </w:rPr>
              <w:t xml:space="preserve"> 500kg (</w:t>
            </w:r>
            <w:proofErr w:type="spellStart"/>
            <w:r w:rsidRPr="00350ED8">
              <w:rPr>
                <w:rFonts w:eastAsia="Times New Roman"/>
                <w:szCs w:val="28"/>
              </w:rPr>
              <w:t>thời</w:t>
            </w:r>
            <w:proofErr w:type="spellEnd"/>
            <w:r w:rsidRPr="00350ED8">
              <w:rPr>
                <w:rFonts w:eastAsia="Times New Roman"/>
                <w:szCs w:val="28"/>
              </w:rPr>
              <w:t xml:space="preserve"> </w:t>
            </w:r>
            <w:proofErr w:type="spellStart"/>
            <w:r w:rsidRPr="00350ED8">
              <w:rPr>
                <w:rFonts w:eastAsia="Times New Roman"/>
                <w:szCs w:val="28"/>
              </w:rPr>
              <w:t>gian</w:t>
            </w:r>
            <w:proofErr w:type="spellEnd"/>
            <w:r w:rsidRPr="00350ED8">
              <w:rPr>
                <w:rFonts w:eastAsia="Times New Roman"/>
                <w:szCs w:val="28"/>
              </w:rPr>
              <w:t xml:space="preserve"> </w:t>
            </w:r>
            <w:proofErr w:type="spellStart"/>
            <w:r w:rsidRPr="00350ED8">
              <w:rPr>
                <w:rFonts w:eastAsia="Times New Roman"/>
                <w:szCs w:val="28"/>
              </w:rPr>
              <w:t>sản</w:t>
            </w:r>
            <w:proofErr w:type="spellEnd"/>
            <w:r w:rsidRPr="00350ED8">
              <w:rPr>
                <w:rFonts w:eastAsia="Times New Roman"/>
                <w:szCs w:val="28"/>
              </w:rPr>
              <w:t xml:space="preserve"> </w:t>
            </w:r>
            <w:proofErr w:type="spellStart"/>
            <w:r w:rsidRPr="00350ED8">
              <w:rPr>
                <w:rFonts w:eastAsia="Times New Roman"/>
                <w:szCs w:val="28"/>
              </w:rPr>
              <w:t>xuất</w:t>
            </w:r>
            <w:proofErr w:type="spellEnd"/>
            <w:r w:rsidRPr="00350ED8">
              <w:rPr>
                <w:rFonts w:eastAsia="Times New Roman"/>
                <w:szCs w:val="28"/>
              </w:rPr>
              <w:t xml:space="preserve"> 1.5 </w:t>
            </w:r>
            <w:proofErr w:type="spellStart"/>
            <w:r w:rsidRPr="00350ED8">
              <w:rPr>
                <w:rFonts w:eastAsia="Times New Roman"/>
                <w:szCs w:val="28"/>
              </w:rPr>
              <w:t>giờ</w:t>
            </w:r>
            <w:proofErr w:type="spellEnd"/>
            <w:r w:rsidRPr="00350ED8">
              <w:rPr>
                <w:rFonts w:eastAsia="Times New Roman"/>
                <w:szCs w:val="28"/>
              </w:rPr>
              <w:t>/</w:t>
            </w:r>
            <w:proofErr w:type="spellStart"/>
            <w:r w:rsidRPr="00350ED8">
              <w:rPr>
                <w:rFonts w:eastAsia="Times New Roman"/>
                <w:szCs w:val="28"/>
              </w:rPr>
              <w:t>mẻ</w:t>
            </w:r>
            <w:proofErr w:type="spellEnd"/>
            <w:r w:rsidRPr="00350ED8">
              <w:rPr>
                <w:rFonts w:eastAsia="Times New Roman"/>
                <w:szCs w:val="28"/>
              </w:rPr>
              <w:t>)</w:t>
            </w:r>
          </w:p>
        </w:tc>
        <w:tc>
          <w:tcPr>
            <w:tcW w:w="994" w:type="dxa"/>
            <w:shd w:val="clear" w:color="auto" w:fill="auto"/>
            <w:tcMar>
              <w:top w:w="14" w:type="dxa"/>
              <w:left w:w="14" w:type="dxa"/>
              <w:bottom w:w="0" w:type="dxa"/>
              <w:right w:w="14" w:type="dxa"/>
            </w:tcMar>
            <w:vAlign w:val="center"/>
          </w:tcPr>
          <w:p w14:paraId="1FC5ED43" w14:textId="77777777" w:rsidR="00440C1B" w:rsidRPr="00350ED8" w:rsidRDefault="00440C1B" w:rsidP="00440C1B">
            <w:pPr>
              <w:tabs>
                <w:tab w:val="left" w:pos="2880"/>
              </w:tabs>
              <w:ind w:firstLine="0"/>
              <w:jc w:val="center"/>
              <w:rPr>
                <w:szCs w:val="28"/>
              </w:rPr>
            </w:pPr>
            <w:proofErr w:type="spellStart"/>
            <w:r w:rsidRPr="00350ED8">
              <w:rPr>
                <w:szCs w:val="28"/>
              </w:rPr>
              <w:t>Cái</w:t>
            </w:r>
            <w:proofErr w:type="spellEnd"/>
          </w:p>
        </w:tc>
        <w:tc>
          <w:tcPr>
            <w:tcW w:w="941" w:type="dxa"/>
            <w:vAlign w:val="center"/>
          </w:tcPr>
          <w:p w14:paraId="072BD88B" w14:textId="77777777" w:rsidR="00440C1B" w:rsidRPr="00350ED8" w:rsidRDefault="00440C1B" w:rsidP="00440C1B">
            <w:pPr>
              <w:ind w:firstLine="0"/>
              <w:jc w:val="center"/>
              <w:rPr>
                <w:bCs/>
                <w:szCs w:val="28"/>
              </w:rPr>
            </w:pPr>
            <w:r w:rsidRPr="00350ED8">
              <w:rPr>
                <w:bCs/>
                <w:szCs w:val="28"/>
              </w:rPr>
              <w:t>3</w:t>
            </w:r>
          </w:p>
        </w:tc>
        <w:tc>
          <w:tcPr>
            <w:tcW w:w="1026" w:type="dxa"/>
            <w:vAlign w:val="center"/>
          </w:tcPr>
          <w:p w14:paraId="381EFEA0" w14:textId="77777777" w:rsidR="00440C1B" w:rsidRPr="00350ED8" w:rsidRDefault="00440C1B" w:rsidP="00440C1B">
            <w:pPr>
              <w:ind w:firstLine="0"/>
              <w:jc w:val="center"/>
              <w:rPr>
                <w:bCs/>
                <w:szCs w:val="28"/>
              </w:rPr>
            </w:pPr>
            <w:r w:rsidRPr="00350ED8">
              <w:rPr>
                <w:bCs/>
                <w:szCs w:val="28"/>
              </w:rPr>
              <w:t>2008</w:t>
            </w:r>
          </w:p>
        </w:tc>
        <w:tc>
          <w:tcPr>
            <w:tcW w:w="1185" w:type="dxa"/>
            <w:vAlign w:val="center"/>
          </w:tcPr>
          <w:p w14:paraId="181B0776" w14:textId="7FD9B728" w:rsidR="00440C1B" w:rsidRPr="00350ED8" w:rsidRDefault="00440C1B" w:rsidP="00440C1B">
            <w:pPr>
              <w:ind w:firstLine="0"/>
              <w:jc w:val="center"/>
              <w:rPr>
                <w:bCs/>
                <w:szCs w:val="28"/>
              </w:rPr>
            </w:pPr>
            <w:proofErr w:type="spellStart"/>
            <w:r w:rsidRPr="00350ED8">
              <w:rPr>
                <w:bCs/>
                <w:szCs w:val="28"/>
              </w:rPr>
              <w:t>nt</w:t>
            </w:r>
            <w:proofErr w:type="spellEnd"/>
          </w:p>
        </w:tc>
        <w:tc>
          <w:tcPr>
            <w:tcW w:w="1632" w:type="dxa"/>
            <w:vAlign w:val="center"/>
          </w:tcPr>
          <w:p w14:paraId="5FF9EA58" w14:textId="62F9CE24" w:rsidR="00440C1B"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228385A1" w14:textId="77777777" w:rsidTr="00396069">
        <w:trPr>
          <w:trHeight w:val="295"/>
        </w:trPr>
        <w:tc>
          <w:tcPr>
            <w:tcW w:w="613" w:type="dxa"/>
            <w:vAlign w:val="center"/>
          </w:tcPr>
          <w:p w14:paraId="46F15357" w14:textId="3D00C8ED" w:rsidR="00440C1B" w:rsidRPr="00350ED8" w:rsidRDefault="00440C1B" w:rsidP="00440C1B">
            <w:pPr>
              <w:tabs>
                <w:tab w:val="left" w:pos="2880"/>
              </w:tabs>
              <w:ind w:firstLine="0"/>
              <w:jc w:val="center"/>
              <w:rPr>
                <w:szCs w:val="28"/>
              </w:rPr>
            </w:pPr>
            <w:r w:rsidRPr="00350ED8">
              <w:rPr>
                <w:szCs w:val="28"/>
              </w:rPr>
              <w:t>5</w:t>
            </w:r>
          </w:p>
        </w:tc>
        <w:tc>
          <w:tcPr>
            <w:tcW w:w="2779" w:type="dxa"/>
            <w:shd w:val="clear" w:color="auto" w:fill="auto"/>
            <w:tcMar>
              <w:top w:w="14" w:type="dxa"/>
              <w:left w:w="14" w:type="dxa"/>
              <w:bottom w:w="0" w:type="dxa"/>
              <w:right w:w="14" w:type="dxa"/>
            </w:tcMar>
          </w:tcPr>
          <w:p w14:paraId="33171636" w14:textId="6BF983CA" w:rsidR="00440C1B" w:rsidRPr="00350ED8" w:rsidRDefault="00440C1B" w:rsidP="00440C1B">
            <w:pPr>
              <w:ind w:right="175" w:firstLine="0"/>
              <w:jc w:val="both"/>
              <w:rPr>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khuấy</w:t>
            </w:r>
            <w:proofErr w:type="spellEnd"/>
            <w:r w:rsidRPr="00350ED8">
              <w:rPr>
                <w:rFonts w:eastAsia="Times New Roman"/>
                <w:szCs w:val="28"/>
              </w:rPr>
              <w:t xml:space="preserve"> </w:t>
            </w:r>
            <w:proofErr w:type="spellStart"/>
            <w:r w:rsidRPr="00350ED8">
              <w:rPr>
                <w:rFonts w:eastAsia="Times New Roman"/>
                <w:szCs w:val="28"/>
              </w:rPr>
              <w:t>lớn</w:t>
            </w:r>
            <w:proofErr w:type="spellEnd"/>
            <w:r w:rsidRPr="00350ED8">
              <w:rPr>
                <w:rFonts w:eastAsia="Times New Roman"/>
                <w:szCs w:val="28"/>
              </w:rPr>
              <w:t xml:space="preserve"> (2 </w:t>
            </w:r>
            <w:proofErr w:type="spellStart"/>
            <w:r w:rsidRPr="00350ED8">
              <w:rPr>
                <w:rFonts w:eastAsia="Times New Roman"/>
                <w:szCs w:val="28"/>
              </w:rPr>
              <w:t>cái</w:t>
            </w:r>
            <w:proofErr w:type="spellEnd"/>
            <w:r w:rsidRPr="00350ED8">
              <w:rPr>
                <w:rFonts w:eastAsia="Times New Roman"/>
                <w:szCs w:val="28"/>
              </w:rPr>
              <w:t xml:space="preserve">)15KW, </w:t>
            </w:r>
            <w:proofErr w:type="spellStart"/>
            <w:r w:rsidRPr="00350ED8">
              <w:rPr>
                <w:rFonts w:eastAsia="Times New Roman"/>
                <w:szCs w:val="28"/>
              </w:rPr>
              <w:t>công</w:t>
            </w:r>
            <w:proofErr w:type="spellEnd"/>
            <w:r w:rsidRPr="00350ED8">
              <w:rPr>
                <w:rFonts w:eastAsia="Times New Roman"/>
                <w:szCs w:val="28"/>
              </w:rPr>
              <w:t xml:space="preserve"> </w:t>
            </w:r>
            <w:proofErr w:type="spellStart"/>
            <w:r w:rsidRPr="00350ED8">
              <w:rPr>
                <w:rFonts w:eastAsia="Times New Roman"/>
                <w:szCs w:val="28"/>
              </w:rPr>
              <w:t>suất</w:t>
            </w:r>
            <w:proofErr w:type="spellEnd"/>
            <w:r w:rsidRPr="00350ED8">
              <w:rPr>
                <w:rFonts w:eastAsia="Times New Roman"/>
                <w:szCs w:val="28"/>
              </w:rPr>
              <w:t xml:space="preserve"> 500kg (</w:t>
            </w:r>
            <w:proofErr w:type="spellStart"/>
            <w:r w:rsidRPr="00350ED8">
              <w:rPr>
                <w:rFonts w:eastAsia="Times New Roman"/>
                <w:szCs w:val="28"/>
              </w:rPr>
              <w:t>thời</w:t>
            </w:r>
            <w:proofErr w:type="spellEnd"/>
            <w:r w:rsidRPr="00350ED8">
              <w:rPr>
                <w:rFonts w:eastAsia="Times New Roman"/>
                <w:szCs w:val="28"/>
              </w:rPr>
              <w:t xml:space="preserve"> </w:t>
            </w:r>
            <w:proofErr w:type="spellStart"/>
            <w:r w:rsidRPr="00350ED8">
              <w:rPr>
                <w:rFonts w:eastAsia="Times New Roman"/>
                <w:szCs w:val="28"/>
              </w:rPr>
              <w:t>gian</w:t>
            </w:r>
            <w:proofErr w:type="spellEnd"/>
            <w:r w:rsidRPr="00350ED8">
              <w:rPr>
                <w:rFonts w:eastAsia="Times New Roman"/>
                <w:szCs w:val="28"/>
              </w:rPr>
              <w:t xml:space="preserve"> </w:t>
            </w:r>
            <w:proofErr w:type="spellStart"/>
            <w:r w:rsidRPr="00350ED8">
              <w:rPr>
                <w:rFonts w:eastAsia="Times New Roman"/>
                <w:szCs w:val="28"/>
              </w:rPr>
              <w:t>sản</w:t>
            </w:r>
            <w:proofErr w:type="spellEnd"/>
            <w:r w:rsidRPr="00350ED8">
              <w:rPr>
                <w:rFonts w:eastAsia="Times New Roman"/>
                <w:szCs w:val="28"/>
              </w:rPr>
              <w:t xml:space="preserve"> </w:t>
            </w:r>
            <w:proofErr w:type="spellStart"/>
            <w:r w:rsidRPr="00350ED8">
              <w:rPr>
                <w:rFonts w:eastAsia="Times New Roman"/>
                <w:szCs w:val="28"/>
              </w:rPr>
              <w:t>xuất</w:t>
            </w:r>
            <w:proofErr w:type="spellEnd"/>
            <w:r w:rsidRPr="00350ED8">
              <w:rPr>
                <w:rFonts w:eastAsia="Times New Roman"/>
                <w:szCs w:val="28"/>
              </w:rPr>
              <w:t xml:space="preserve"> 1.5 </w:t>
            </w:r>
            <w:proofErr w:type="spellStart"/>
            <w:r w:rsidRPr="00350ED8">
              <w:rPr>
                <w:rFonts w:eastAsia="Times New Roman"/>
                <w:szCs w:val="28"/>
              </w:rPr>
              <w:t>giờ</w:t>
            </w:r>
            <w:proofErr w:type="spellEnd"/>
            <w:r w:rsidRPr="00350ED8">
              <w:rPr>
                <w:rFonts w:eastAsia="Times New Roman"/>
                <w:szCs w:val="28"/>
              </w:rPr>
              <w:t>/</w:t>
            </w:r>
            <w:proofErr w:type="spellStart"/>
            <w:r w:rsidRPr="00350ED8">
              <w:rPr>
                <w:rFonts w:eastAsia="Times New Roman"/>
                <w:szCs w:val="28"/>
              </w:rPr>
              <w:t>mẻ</w:t>
            </w:r>
            <w:proofErr w:type="spellEnd"/>
            <w:r w:rsidRPr="00350ED8">
              <w:rPr>
                <w:rFonts w:eastAsia="Times New Roman"/>
                <w:szCs w:val="28"/>
              </w:rPr>
              <w:t>)</w:t>
            </w:r>
          </w:p>
        </w:tc>
        <w:tc>
          <w:tcPr>
            <w:tcW w:w="994" w:type="dxa"/>
            <w:shd w:val="clear" w:color="auto" w:fill="auto"/>
            <w:tcMar>
              <w:top w:w="14" w:type="dxa"/>
              <w:left w:w="14" w:type="dxa"/>
              <w:bottom w:w="0" w:type="dxa"/>
              <w:right w:w="14" w:type="dxa"/>
            </w:tcMar>
            <w:vAlign w:val="center"/>
          </w:tcPr>
          <w:p w14:paraId="17BBD4C9" w14:textId="77777777" w:rsidR="00440C1B" w:rsidRPr="00350ED8" w:rsidRDefault="00440C1B" w:rsidP="00440C1B">
            <w:pPr>
              <w:tabs>
                <w:tab w:val="left" w:pos="2880"/>
              </w:tabs>
              <w:ind w:firstLine="0"/>
              <w:jc w:val="center"/>
              <w:rPr>
                <w:szCs w:val="28"/>
              </w:rPr>
            </w:pPr>
            <w:proofErr w:type="spellStart"/>
            <w:r w:rsidRPr="00350ED8">
              <w:rPr>
                <w:szCs w:val="28"/>
              </w:rPr>
              <w:t>Cái</w:t>
            </w:r>
            <w:proofErr w:type="spellEnd"/>
          </w:p>
        </w:tc>
        <w:tc>
          <w:tcPr>
            <w:tcW w:w="941" w:type="dxa"/>
            <w:vAlign w:val="center"/>
          </w:tcPr>
          <w:p w14:paraId="1BDEDB38" w14:textId="77777777" w:rsidR="00440C1B" w:rsidRPr="00350ED8" w:rsidRDefault="00440C1B" w:rsidP="00440C1B">
            <w:pPr>
              <w:ind w:firstLine="0"/>
              <w:jc w:val="center"/>
              <w:rPr>
                <w:bCs/>
                <w:szCs w:val="28"/>
              </w:rPr>
            </w:pPr>
            <w:r w:rsidRPr="00350ED8">
              <w:rPr>
                <w:bCs/>
                <w:szCs w:val="28"/>
              </w:rPr>
              <w:t>7</w:t>
            </w:r>
          </w:p>
        </w:tc>
        <w:tc>
          <w:tcPr>
            <w:tcW w:w="1026" w:type="dxa"/>
            <w:vAlign w:val="center"/>
          </w:tcPr>
          <w:p w14:paraId="4F8CAFA9" w14:textId="77777777" w:rsidR="00440C1B" w:rsidRPr="00350ED8" w:rsidRDefault="00440C1B" w:rsidP="00440C1B">
            <w:pPr>
              <w:ind w:firstLine="0"/>
              <w:jc w:val="center"/>
              <w:rPr>
                <w:bCs/>
                <w:szCs w:val="28"/>
              </w:rPr>
            </w:pPr>
            <w:r w:rsidRPr="00350ED8">
              <w:rPr>
                <w:bCs/>
                <w:szCs w:val="28"/>
              </w:rPr>
              <w:t>2008</w:t>
            </w:r>
          </w:p>
        </w:tc>
        <w:tc>
          <w:tcPr>
            <w:tcW w:w="1185" w:type="dxa"/>
            <w:vAlign w:val="center"/>
          </w:tcPr>
          <w:p w14:paraId="633BC8B3" w14:textId="73C43D8A" w:rsidR="00440C1B" w:rsidRPr="00350ED8" w:rsidRDefault="00440C1B" w:rsidP="00440C1B">
            <w:pPr>
              <w:ind w:firstLine="0"/>
              <w:jc w:val="center"/>
              <w:rPr>
                <w:bCs/>
                <w:szCs w:val="28"/>
              </w:rPr>
            </w:pPr>
            <w:proofErr w:type="spellStart"/>
            <w:r w:rsidRPr="00350ED8">
              <w:rPr>
                <w:bCs/>
                <w:szCs w:val="28"/>
              </w:rPr>
              <w:t>nt</w:t>
            </w:r>
            <w:proofErr w:type="spellEnd"/>
          </w:p>
        </w:tc>
        <w:tc>
          <w:tcPr>
            <w:tcW w:w="1632" w:type="dxa"/>
            <w:vAlign w:val="center"/>
          </w:tcPr>
          <w:p w14:paraId="078F60DC" w14:textId="3DE36F17" w:rsidR="00440C1B" w:rsidRPr="00350ED8" w:rsidRDefault="00440C1B" w:rsidP="00440C1B">
            <w:pPr>
              <w:ind w:firstLine="0"/>
              <w:jc w:val="center"/>
              <w:rPr>
                <w:bCs/>
                <w:szCs w:val="28"/>
              </w:rPr>
            </w:pPr>
            <w:proofErr w:type="spellStart"/>
            <w:r w:rsidRPr="00350ED8">
              <w:rPr>
                <w:bCs/>
                <w:szCs w:val="28"/>
              </w:rPr>
              <w:t>nt</w:t>
            </w:r>
            <w:proofErr w:type="spellEnd"/>
          </w:p>
        </w:tc>
      </w:tr>
      <w:bookmarkEnd w:id="255"/>
      <w:tr w:rsidR="00350ED8" w:rsidRPr="00350ED8" w14:paraId="2F792A5F" w14:textId="77777777" w:rsidTr="00396069">
        <w:trPr>
          <w:trHeight w:val="295"/>
        </w:trPr>
        <w:tc>
          <w:tcPr>
            <w:tcW w:w="613" w:type="dxa"/>
            <w:vAlign w:val="center"/>
          </w:tcPr>
          <w:p w14:paraId="5A796AB0" w14:textId="388F5F8A" w:rsidR="00440C1B" w:rsidRPr="00350ED8" w:rsidRDefault="00440C1B" w:rsidP="00440C1B">
            <w:pPr>
              <w:tabs>
                <w:tab w:val="left" w:pos="2880"/>
              </w:tabs>
              <w:ind w:firstLine="0"/>
              <w:jc w:val="center"/>
              <w:rPr>
                <w:szCs w:val="28"/>
              </w:rPr>
            </w:pPr>
            <w:r w:rsidRPr="00350ED8">
              <w:rPr>
                <w:szCs w:val="28"/>
              </w:rPr>
              <w:t>6</w:t>
            </w:r>
          </w:p>
        </w:tc>
        <w:tc>
          <w:tcPr>
            <w:tcW w:w="2779" w:type="dxa"/>
            <w:shd w:val="clear" w:color="auto" w:fill="auto"/>
            <w:tcMar>
              <w:top w:w="14" w:type="dxa"/>
              <w:left w:w="14" w:type="dxa"/>
              <w:bottom w:w="0" w:type="dxa"/>
              <w:right w:w="14" w:type="dxa"/>
            </w:tcMar>
          </w:tcPr>
          <w:p w14:paraId="7EFEBDCC" w14:textId="6E54608F" w:rsidR="00440C1B" w:rsidRPr="00350ED8" w:rsidRDefault="00440C1B" w:rsidP="00440C1B">
            <w:pPr>
              <w:ind w:right="175" w:firstLine="0"/>
              <w:jc w:val="both"/>
              <w:rPr>
                <w:rFonts w:eastAsia="Times New Roman"/>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cán</w:t>
            </w:r>
            <w:proofErr w:type="spellEnd"/>
            <w:r w:rsidRPr="00350ED8">
              <w:rPr>
                <w:rFonts w:eastAsia="Times New Roman"/>
                <w:szCs w:val="28"/>
              </w:rPr>
              <w:t xml:space="preserve"> </w:t>
            </w:r>
            <w:proofErr w:type="spellStart"/>
            <w:r w:rsidRPr="00350ED8">
              <w:rPr>
                <w:rFonts w:eastAsia="Times New Roman"/>
                <w:szCs w:val="28"/>
              </w:rPr>
              <w:t>nguyên</w:t>
            </w:r>
            <w:proofErr w:type="spellEnd"/>
            <w:r w:rsidRPr="00350ED8">
              <w:rPr>
                <w:rFonts w:eastAsia="Times New Roman"/>
                <w:szCs w:val="28"/>
              </w:rPr>
              <w:t xml:space="preserve"> </w:t>
            </w:r>
            <w:proofErr w:type="spellStart"/>
            <w:r w:rsidRPr="00350ED8">
              <w:rPr>
                <w:rFonts w:eastAsia="Times New Roman"/>
                <w:szCs w:val="28"/>
              </w:rPr>
              <w:t>liệu</w:t>
            </w:r>
            <w:proofErr w:type="spellEnd"/>
            <w:r w:rsidRPr="00350ED8">
              <w:rPr>
                <w:rFonts w:eastAsia="Times New Roman"/>
                <w:szCs w:val="28"/>
              </w:rPr>
              <w:t xml:space="preserve"> 3 </w:t>
            </w:r>
            <w:proofErr w:type="spellStart"/>
            <w:r w:rsidRPr="00350ED8">
              <w:rPr>
                <w:rFonts w:eastAsia="Times New Roman"/>
                <w:szCs w:val="28"/>
              </w:rPr>
              <w:t>trục</w:t>
            </w:r>
            <w:proofErr w:type="spellEnd"/>
            <w:r w:rsidRPr="00350ED8">
              <w:rPr>
                <w:rFonts w:eastAsia="Times New Roman"/>
                <w:szCs w:val="28"/>
              </w:rPr>
              <w:t xml:space="preserve"> TRM 16” x 42”</w:t>
            </w:r>
          </w:p>
        </w:tc>
        <w:tc>
          <w:tcPr>
            <w:tcW w:w="994" w:type="dxa"/>
            <w:shd w:val="clear" w:color="auto" w:fill="auto"/>
            <w:tcMar>
              <w:top w:w="14" w:type="dxa"/>
              <w:left w:w="14" w:type="dxa"/>
              <w:bottom w:w="0" w:type="dxa"/>
              <w:right w:w="14" w:type="dxa"/>
            </w:tcMar>
            <w:vAlign w:val="center"/>
          </w:tcPr>
          <w:p w14:paraId="0DC42F7A" w14:textId="5CC32986" w:rsidR="00440C1B" w:rsidRPr="00350ED8" w:rsidRDefault="00440C1B" w:rsidP="00440C1B">
            <w:pPr>
              <w:tabs>
                <w:tab w:val="left" w:pos="2880"/>
              </w:tabs>
              <w:ind w:firstLine="0"/>
              <w:jc w:val="center"/>
              <w:rPr>
                <w:szCs w:val="28"/>
              </w:rPr>
            </w:pPr>
            <w:proofErr w:type="spellStart"/>
            <w:r w:rsidRPr="00350ED8">
              <w:rPr>
                <w:szCs w:val="28"/>
              </w:rPr>
              <w:t>Cái</w:t>
            </w:r>
            <w:proofErr w:type="spellEnd"/>
          </w:p>
        </w:tc>
        <w:tc>
          <w:tcPr>
            <w:tcW w:w="941" w:type="dxa"/>
            <w:vAlign w:val="center"/>
          </w:tcPr>
          <w:p w14:paraId="3A5E123E" w14:textId="461CF2FD" w:rsidR="00440C1B" w:rsidRPr="00350ED8" w:rsidRDefault="00440C1B" w:rsidP="00440C1B">
            <w:pPr>
              <w:ind w:firstLine="0"/>
              <w:jc w:val="center"/>
              <w:rPr>
                <w:bCs/>
                <w:szCs w:val="28"/>
              </w:rPr>
            </w:pPr>
            <w:r w:rsidRPr="00350ED8">
              <w:rPr>
                <w:bCs/>
                <w:szCs w:val="28"/>
              </w:rPr>
              <w:t>1</w:t>
            </w:r>
          </w:p>
        </w:tc>
        <w:tc>
          <w:tcPr>
            <w:tcW w:w="1026" w:type="dxa"/>
            <w:vAlign w:val="center"/>
          </w:tcPr>
          <w:p w14:paraId="45EEB3D5" w14:textId="5FA2B0AB" w:rsidR="00440C1B" w:rsidRPr="00350ED8" w:rsidRDefault="00440C1B" w:rsidP="00440C1B">
            <w:pPr>
              <w:ind w:firstLine="0"/>
              <w:jc w:val="center"/>
              <w:rPr>
                <w:bCs/>
                <w:szCs w:val="28"/>
              </w:rPr>
            </w:pPr>
            <w:r w:rsidRPr="00350ED8">
              <w:rPr>
                <w:bCs/>
                <w:szCs w:val="28"/>
              </w:rPr>
              <w:t>2008</w:t>
            </w:r>
          </w:p>
        </w:tc>
        <w:tc>
          <w:tcPr>
            <w:tcW w:w="1185" w:type="dxa"/>
            <w:vAlign w:val="center"/>
          </w:tcPr>
          <w:p w14:paraId="7175CE03" w14:textId="6C6E6E7F" w:rsidR="00440C1B" w:rsidRPr="00350ED8" w:rsidRDefault="00440C1B" w:rsidP="00440C1B">
            <w:pPr>
              <w:ind w:firstLine="0"/>
              <w:jc w:val="center"/>
              <w:rPr>
                <w:bCs/>
                <w:szCs w:val="28"/>
              </w:rPr>
            </w:pPr>
            <w:proofErr w:type="spellStart"/>
            <w:r w:rsidRPr="00350ED8">
              <w:rPr>
                <w:bCs/>
                <w:szCs w:val="28"/>
              </w:rPr>
              <w:t>nt</w:t>
            </w:r>
            <w:proofErr w:type="spellEnd"/>
          </w:p>
        </w:tc>
        <w:tc>
          <w:tcPr>
            <w:tcW w:w="1632" w:type="dxa"/>
            <w:vAlign w:val="center"/>
          </w:tcPr>
          <w:p w14:paraId="4F6D4EE9" w14:textId="3233F19E" w:rsidR="00440C1B"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55B5540D" w14:textId="77777777" w:rsidTr="00396069">
        <w:trPr>
          <w:trHeight w:val="295"/>
        </w:trPr>
        <w:tc>
          <w:tcPr>
            <w:tcW w:w="613" w:type="dxa"/>
            <w:vAlign w:val="center"/>
          </w:tcPr>
          <w:p w14:paraId="3820B0A1" w14:textId="3B52EFC1" w:rsidR="00440C1B" w:rsidRPr="00350ED8" w:rsidRDefault="00440C1B" w:rsidP="00440C1B">
            <w:pPr>
              <w:tabs>
                <w:tab w:val="left" w:pos="2880"/>
              </w:tabs>
              <w:ind w:firstLine="0"/>
              <w:jc w:val="center"/>
              <w:rPr>
                <w:szCs w:val="28"/>
              </w:rPr>
            </w:pPr>
            <w:r w:rsidRPr="00350ED8">
              <w:rPr>
                <w:szCs w:val="28"/>
              </w:rPr>
              <w:t>7</w:t>
            </w:r>
          </w:p>
        </w:tc>
        <w:tc>
          <w:tcPr>
            <w:tcW w:w="2779" w:type="dxa"/>
            <w:shd w:val="clear" w:color="auto" w:fill="auto"/>
            <w:tcMar>
              <w:top w:w="14" w:type="dxa"/>
              <w:left w:w="14" w:type="dxa"/>
              <w:bottom w:w="0" w:type="dxa"/>
              <w:right w:w="14" w:type="dxa"/>
            </w:tcMar>
          </w:tcPr>
          <w:p w14:paraId="5924DF76" w14:textId="3955B185" w:rsidR="00440C1B" w:rsidRPr="00350ED8" w:rsidRDefault="00440C1B" w:rsidP="00440C1B">
            <w:pPr>
              <w:ind w:right="175" w:firstLine="0"/>
              <w:jc w:val="both"/>
              <w:rPr>
                <w:rFonts w:eastAsia="Times New Roman"/>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cán</w:t>
            </w:r>
            <w:proofErr w:type="spellEnd"/>
            <w:r w:rsidRPr="00350ED8">
              <w:rPr>
                <w:rFonts w:eastAsia="Times New Roman"/>
                <w:szCs w:val="28"/>
              </w:rPr>
              <w:t xml:space="preserve"> </w:t>
            </w:r>
            <w:proofErr w:type="spellStart"/>
            <w:r w:rsidRPr="00350ED8">
              <w:rPr>
                <w:rFonts w:eastAsia="Times New Roman"/>
                <w:szCs w:val="28"/>
              </w:rPr>
              <w:t>nguyên</w:t>
            </w:r>
            <w:proofErr w:type="spellEnd"/>
            <w:r w:rsidRPr="00350ED8">
              <w:rPr>
                <w:rFonts w:eastAsia="Times New Roman"/>
                <w:szCs w:val="28"/>
              </w:rPr>
              <w:t xml:space="preserve"> </w:t>
            </w:r>
            <w:proofErr w:type="spellStart"/>
            <w:r w:rsidRPr="00350ED8">
              <w:rPr>
                <w:rFonts w:eastAsia="Times New Roman"/>
                <w:szCs w:val="28"/>
              </w:rPr>
              <w:t>liệu</w:t>
            </w:r>
            <w:proofErr w:type="spellEnd"/>
            <w:r w:rsidRPr="00350ED8">
              <w:rPr>
                <w:rFonts w:eastAsia="Times New Roman"/>
                <w:szCs w:val="28"/>
              </w:rPr>
              <w:t xml:space="preserve"> 3 </w:t>
            </w:r>
            <w:proofErr w:type="spellStart"/>
            <w:r w:rsidRPr="00350ED8">
              <w:rPr>
                <w:rFonts w:eastAsia="Times New Roman"/>
                <w:szCs w:val="28"/>
              </w:rPr>
              <w:t>trục</w:t>
            </w:r>
            <w:proofErr w:type="spellEnd"/>
            <w:r w:rsidRPr="00350ED8">
              <w:rPr>
                <w:rFonts w:eastAsia="Times New Roman"/>
                <w:szCs w:val="28"/>
              </w:rPr>
              <w:t xml:space="preserve"> TRM 14” x 32”</w:t>
            </w:r>
          </w:p>
        </w:tc>
        <w:tc>
          <w:tcPr>
            <w:tcW w:w="994" w:type="dxa"/>
            <w:shd w:val="clear" w:color="auto" w:fill="auto"/>
            <w:tcMar>
              <w:top w:w="14" w:type="dxa"/>
              <w:left w:w="14" w:type="dxa"/>
              <w:bottom w:w="0" w:type="dxa"/>
              <w:right w:w="14" w:type="dxa"/>
            </w:tcMar>
            <w:vAlign w:val="center"/>
          </w:tcPr>
          <w:p w14:paraId="769D9CF0" w14:textId="01F8D843" w:rsidR="00440C1B" w:rsidRPr="00350ED8" w:rsidRDefault="00440C1B" w:rsidP="00440C1B">
            <w:pPr>
              <w:tabs>
                <w:tab w:val="left" w:pos="2880"/>
              </w:tabs>
              <w:ind w:firstLine="0"/>
              <w:jc w:val="center"/>
              <w:rPr>
                <w:szCs w:val="28"/>
              </w:rPr>
            </w:pPr>
            <w:proofErr w:type="spellStart"/>
            <w:r w:rsidRPr="00350ED8">
              <w:rPr>
                <w:szCs w:val="28"/>
              </w:rPr>
              <w:t>Cái</w:t>
            </w:r>
            <w:proofErr w:type="spellEnd"/>
          </w:p>
        </w:tc>
        <w:tc>
          <w:tcPr>
            <w:tcW w:w="941" w:type="dxa"/>
            <w:vAlign w:val="center"/>
          </w:tcPr>
          <w:p w14:paraId="179A92AF" w14:textId="428D37D7" w:rsidR="00440C1B" w:rsidRPr="00350ED8" w:rsidRDefault="00440C1B" w:rsidP="00440C1B">
            <w:pPr>
              <w:ind w:firstLine="0"/>
              <w:jc w:val="center"/>
              <w:rPr>
                <w:bCs/>
                <w:szCs w:val="28"/>
              </w:rPr>
            </w:pPr>
            <w:r w:rsidRPr="00350ED8">
              <w:rPr>
                <w:bCs/>
                <w:szCs w:val="28"/>
              </w:rPr>
              <w:t>1</w:t>
            </w:r>
          </w:p>
        </w:tc>
        <w:tc>
          <w:tcPr>
            <w:tcW w:w="1026" w:type="dxa"/>
            <w:vAlign w:val="center"/>
          </w:tcPr>
          <w:p w14:paraId="1FFA01D8" w14:textId="3EA4011C" w:rsidR="00440C1B" w:rsidRPr="00350ED8" w:rsidRDefault="00440C1B" w:rsidP="00440C1B">
            <w:pPr>
              <w:ind w:firstLine="0"/>
              <w:jc w:val="center"/>
              <w:rPr>
                <w:bCs/>
                <w:szCs w:val="28"/>
              </w:rPr>
            </w:pPr>
            <w:r w:rsidRPr="00350ED8">
              <w:rPr>
                <w:bCs/>
                <w:szCs w:val="28"/>
              </w:rPr>
              <w:t>2008</w:t>
            </w:r>
          </w:p>
        </w:tc>
        <w:tc>
          <w:tcPr>
            <w:tcW w:w="1185" w:type="dxa"/>
            <w:vAlign w:val="center"/>
          </w:tcPr>
          <w:p w14:paraId="55256CC5" w14:textId="02311427" w:rsidR="00440C1B" w:rsidRPr="00350ED8" w:rsidRDefault="00440C1B" w:rsidP="00440C1B">
            <w:pPr>
              <w:ind w:firstLine="0"/>
              <w:jc w:val="center"/>
              <w:rPr>
                <w:bCs/>
                <w:szCs w:val="28"/>
              </w:rPr>
            </w:pPr>
            <w:proofErr w:type="spellStart"/>
            <w:r w:rsidRPr="00350ED8">
              <w:rPr>
                <w:bCs/>
                <w:szCs w:val="28"/>
              </w:rPr>
              <w:t>nt</w:t>
            </w:r>
            <w:proofErr w:type="spellEnd"/>
          </w:p>
        </w:tc>
        <w:tc>
          <w:tcPr>
            <w:tcW w:w="1632" w:type="dxa"/>
            <w:vAlign w:val="center"/>
          </w:tcPr>
          <w:p w14:paraId="17CAAF57" w14:textId="3303E9DA" w:rsidR="00440C1B"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3EC6B12A" w14:textId="77777777" w:rsidTr="00396069">
        <w:trPr>
          <w:trHeight w:val="295"/>
        </w:trPr>
        <w:tc>
          <w:tcPr>
            <w:tcW w:w="613" w:type="dxa"/>
            <w:vAlign w:val="center"/>
          </w:tcPr>
          <w:p w14:paraId="40AC7BC8" w14:textId="37232625" w:rsidR="00440C1B" w:rsidRPr="00350ED8" w:rsidRDefault="00440C1B" w:rsidP="00440C1B">
            <w:pPr>
              <w:tabs>
                <w:tab w:val="left" w:pos="2880"/>
              </w:tabs>
              <w:ind w:firstLine="0"/>
              <w:jc w:val="center"/>
              <w:rPr>
                <w:szCs w:val="28"/>
              </w:rPr>
            </w:pPr>
            <w:r w:rsidRPr="00350ED8">
              <w:rPr>
                <w:szCs w:val="28"/>
              </w:rPr>
              <w:t>8</w:t>
            </w:r>
          </w:p>
        </w:tc>
        <w:tc>
          <w:tcPr>
            <w:tcW w:w="2779" w:type="dxa"/>
            <w:shd w:val="clear" w:color="auto" w:fill="auto"/>
            <w:tcMar>
              <w:top w:w="14" w:type="dxa"/>
              <w:left w:w="14" w:type="dxa"/>
              <w:bottom w:w="0" w:type="dxa"/>
              <w:right w:w="14" w:type="dxa"/>
            </w:tcMar>
          </w:tcPr>
          <w:p w14:paraId="34156BEB" w14:textId="200DB27C" w:rsidR="00440C1B" w:rsidRPr="00350ED8" w:rsidRDefault="00440C1B" w:rsidP="00440C1B">
            <w:pPr>
              <w:ind w:right="175" w:firstLine="0"/>
              <w:jc w:val="both"/>
              <w:rPr>
                <w:rFonts w:eastAsia="Times New Roman"/>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cán</w:t>
            </w:r>
            <w:proofErr w:type="spellEnd"/>
            <w:r w:rsidRPr="00350ED8">
              <w:rPr>
                <w:rFonts w:eastAsia="Times New Roman"/>
                <w:szCs w:val="28"/>
              </w:rPr>
              <w:t xml:space="preserve"> </w:t>
            </w:r>
            <w:proofErr w:type="spellStart"/>
            <w:r w:rsidRPr="00350ED8">
              <w:rPr>
                <w:rFonts w:eastAsia="Times New Roman"/>
                <w:szCs w:val="28"/>
              </w:rPr>
              <w:t>nguyên</w:t>
            </w:r>
            <w:proofErr w:type="spellEnd"/>
            <w:r w:rsidRPr="00350ED8">
              <w:rPr>
                <w:rFonts w:eastAsia="Times New Roman"/>
                <w:szCs w:val="28"/>
              </w:rPr>
              <w:t xml:space="preserve"> </w:t>
            </w:r>
            <w:proofErr w:type="spellStart"/>
            <w:r w:rsidRPr="00350ED8">
              <w:rPr>
                <w:rFonts w:eastAsia="Times New Roman"/>
                <w:szCs w:val="28"/>
              </w:rPr>
              <w:t>liệu</w:t>
            </w:r>
            <w:proofErr w:type="spellEnd"/>
            <w:r w:rsidRPr="00350ED8">
              <w:rPr>
                <w:rFonts w:eastAsia="Times New Roman"/>
                <w:szCs w:val="28"/>
              </w:rPr>
              <w:t xml:space="preserve"> 3 </w:t>
            </w:r>
            <w:proofErr w:type="spellStart"/>
            <w:r w:rsidRPr="00350ED8">
              <w:rPr>
                <w:rFonts w:eastAsia="Times New Roman"/>
                <w:szCs w:val="28"/>
              </w:rPr>
              <w:t>trục</w:t>
            </w:r>
            <w:proofErr w:type="spellEnd"/>
            <w:r w:rsidRPr="00350ED8">
              <w:rPr>
                <w:rFonts w:eastAsia="Times New Roman"/>
                <w:szCs w:val="28"/>
              </w:rPr>
              <w:t xml:space="preserve"> TRM 9” x 20”</w:t>
            </w:r>
          </w:p>
        </w:tc>
        <w:tc>
          <w:tcPr>
            <w:tcW w:w="994" w:type="dxa"/>
            <w:shd w:val="clear" w:color="auto" w:fill="auto"/>
            <w:tcMar>
              <w:top w:w="14" w:type="dxa"/>
              <w:left w:w="14" w:type="dxa"/>
              <w:bottom w:w="0" w:type="dxa"/>
              <w:right w:w="14" w:type="dxa"/>
            </w:tcMar>
            <w:vAlign w:val="center"/>
          </w:tcPr>
          <w:p w14:paraId="34D9DC0E" w14:textId="724C08B8" w:rsidR="00440C1B" w:rsidRPr="00350ED8" w:rsidRDefault="00440C1B" w:rsidP="00440C1B">
            <w:pPr>
              <w:tabs>
                <w:tab w:val="left" w:pos="2880"/>
              </w:tabs>
              <w:ind w:firstLine="0"/>
              <w:jc w:val="center"/>
              <w:rPr>
                <w:szCs w:val="28"/>
              </w:rPr>
            </w:pPr>
            <w:proofErr w:type="spellStart"/>
            <w:r w:rsidRPr="00350ED8">
              <w:rPr>
                <w:szCs w:val="28"/>
              </w:rPr>
              <w:t>Cái</w:t>
            </w:r>
            <w:proofErr w:type="spellEnd"/>
          </w:p>
        </w:tc>
        <w:tc>
          <w:tcPr>
            <w:tcW w:w="941" w:type="dxa"/>
            <w:vAlign w:val="center"/>
          </w:tcPr>
          <w:p w14:paraId="24DBDC14" w14:textId="69F7804A" w:rsidR="00440C1B" w:rsidRPr="00350ED8" w:rsidRDefault="00440C1B" w:rsidP="00440C1B">
            <w:pPr>
              <w:ind w:firstLine="0"/>
              <w:jc w:val="center"/>
              <w:rPr>
                <w:bCs/>
                <w:szCs w:val="28"/>
              </w:rPr>
            </w:pPr>
            <w:r w:rsidRPr="00350ED8">
              <w:rPr>
                <w:bCs/>
                <w:szCs w:val="28"/>
              </w:rPr>
              <w:t>1</w:t>
            </w:r>
          </w:p>
        </w:tc>
        <w:tc>
          <w:tcPr>
            <w:tcW w:w="1026" w:type="dxa"/>
            <w:vAlign w:val="center"/>
          </w:tcPr>
          <w:p w14:paraId="2196C0B0" w14:textId="5701840D" w:rsidR="00440C1B" w:rsidRPr="00350ED8" w:rsidRDefault="00440C1B" w:rsidP="00440C1B">
            <w:pPr>
              <w:ind w:firstLine="0"/>
              <w:jc w:val="center"/>
              <w:rPr>
                <w:bCs/>
                <w:szCs w:val="28"/>
              </w:rPr>
            </w:pPr>
            <w:r w:rsidRPr="00350ED8">
              <w:rPr>
                <w:bCs/>
                <w:szCs w:val="28"/>
              </w:rPr>
              <w:t>2008</w:t>
            </w:r>
          </w:p>
        </w:tc>
        <w:tc>
          <w:tcPr>
            <w:tcW w:w="1185" w:type="dxa"/>
            <w:vAlign w:val="center"/>
          </w:tcPr>
          <w:p w14:paraId="2F6AD61D" w14:textId="30DF0C9B" w:rsidR="00440C1B" w:rsidRPr="00350ED8" w:rsidRDefault="00440C1B" w:rsidP="00440C1B">
            <w:pPr>
              <w:ind w:firstLine="0"/>
              <w:jc w:val="center"/>
              <w:rPr>
                <w:bCs/>
                <w:szCs w:val="28"/>
              </w:rPr>
            </w:pPr>
            <w:proofErr w:type="spellStart"/>
            <w:r w:rsidRPr="00350ED8">
              <w:rPr>
                <w:bCs/>
                <w:szCs w:val="28"/>
              </w:rPr>
              <w:t>nt</w:t>
            </w:r>
            <w:proofErr w:type="spellEnd"/>
          </w:p>
        </w:tc>
        <w:tc>
          <w:tcPr>
            <w:tcW w:w="1632" w:type="dxa"/>
            <w:vAlign w:val="center"/>
          </w:tcPr>
          <w:p w14:paraId="30A4D686" w14:textId="286C32DD" w:rsidR="00440C1B"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7A10363D" w14:textId="77777777" w:rsidTr="00396069">
        <w:trPr>
          <w:trHeight w:val="295"/>
        </w:trPr>
        <w:tc>
          <w:tcPr>
            <w:tcW w:w="613" w:type="dxa"/>
            <w:vAlign w:val="center"/>
          </w:tcPr>
          <w:p w14:paraId="0CA37983" w14:textId="4B240009" w:rsidR="00440C1B" w:rsidRPr="00350ED8" w:rsidRDefault="00440C1B" w:rsidP="00440C1B">
            <w:pPr>
              <w:tabs>
                <w:tab w:val="left" w:pos="2880"/>
              </w:tabs>
              <w:ind w:firstLine="0"/>
              <w:jc w:val="center"/>
              <w:rPr>
                <w:szCs w:val="28"/>
              </w:rPr>
            </w:pPr>
            <w:r w:rsidRPr="00350ED8">
              <w:rPr>
                <w:szCs w:val="28"/>
              </w:rPr>
              <w:t>9</w:t>
            </w:r>
          </w:p>
        </w:tc>
        <w:tc>
          <w:tcPr>
            <w:tcW w:w="2779" w:type="dxa"/>
            <w:shd w:val="clear" w:color="auto" w:fill="auto"/>
            <w:tcMar>
              <w:top w:w="14" w:type="dxa"/>
              <w:left w:w="14" w:type="dxa"/>
              <w:bottom w:w="0" w:type="dxa"/>
              <w:right w:w="14" w:type="dxa"/>
            </w:tcMar>
          </w:tcPr>
          <w:p w14:paraId="76794F62" w14:textId="1D8F6272" w:rsidR="00440C1B" w:rsidRPr="00350ED8" w:rsidRDefault="00440C1B" w:rsidP="00440C1B">
            <w:pPr>
              <w:ind w:right="175" w:firstLine="0"/>
              <w:jc w:val="both"/>
              <w:rPr>
                <w:rFonts w:eastAsia="Times New Roman"/>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cán</w:t>
            </w:r>
            <w:proofErr w:type="spellEnd"/>
            <w:r w:rsidRPr="00350ED8">
              <w:rPr>
                <w:rFonts w:eastAsia="Times New Roman"/>
                <w:szCs w:val="28"/>
              </w:rPr>
              <w:t xml:space="preserve"> </w:t>
            </w:r>
            <w:proofErr w:type="spellStart"/>
            <w:r w:rsidRPr="00350ED8">
              <w:rPr>
                <w:rFonts w:eastAsia="Times New Roman"/>
                <w:szCs w:val="28"/>
              </w:rPr>
              <w:t>nguyên</w:t>
            </w:r>
            <w:proofErr w:type="spellEnd"/>
            <w:r w:rsidRPr="00350ED8">
              <w:rPr>
                <w:rFonts w:eastAsia="Times New Roman"/>
                <w:szCs w:val="28"/>
              </w:rPr>
              <w:t xml:space="preserve"> </w:t>
            </w:r>
            <w:proofErr w:type="spellStart"/>
            <w:r w:rsidRPr="00350ED8">
              <w:rPr>
                <w:rFonts w:eastAsia="Times New Roman"/>
                <w:szCs w:val="28"/>
              </w:rPr>
              <w:t>liệu</w:t>
            </w:r>
            <w:proofErr w:type="spellEnd"/>
            <w:r w:rsidRPr="00350ED8">
              <w:rPr>
                <w:rFonts w:eastAsia="Times New Roman"/>
                <w:szCs w:val="28"/>
              </w:rPr>
              <w:t xml:space="preserve"> 3 </w:t>
            </w:r>
            <w:proofErr w:type="spellStart"/>
            <w:r w:rsidRPr="00350ED8">
              <w:rPr>
                <w:rFonts w:eastAsia="Times New Roman"/>
                <w:szCs w:val="28"/>
              </w:rPr>
              <w:t>trục</w:t>
            </w:r>
            <w:proofErr w:type="spellEnd"/>
            <w:r w:rsidRPr="00350ED8">
              <w:rPr>
                <w:rFonts w:eastAsia="Times New Roman"/>
                <w:szCs w:val="28"/>
              </w:rPr>
              <w:t xml:space="preserve"> TRM 6.5” x 17”</w:t>
            </w:r>
          </w:p>
        </w:tc>
        <w:tc>
          <w:tcPr>
            <w:tcW w:w="994" w:type="dxa"/>
            <w:shd w:val="clear" w:color="auto" w:fill="auto"/>
            <w:tcMar>
              <w:top w:w="14" w:type="dxa"/>
              <w:left w:w="14" w:type="dxa"/>
              <w:bottom w:w="0" w:type="dxa"/>
              <w:right w:w="14" w:type="dxa"/>
            </w:tcMar>
            <w:vAlign w:val="center"/>
          </w:tcPr>
          <w:p w14:paraId="26E756AB" w14:textId="10A8CB9B" w:rsidR="00440C1B" w:rsidRPr="00350ED8" w:rsidRDefault="00440C1B" w:rsidP="00440C1B">
            <w:pPr>
              <w:tabs>
                <w:tab w:val="left" w:pos="2880"/>
              </w:tabs>
              <w:ind w:firstLine="0"/>
              <w:jc w:val="center"/>
              <w:rPr>
                <w:szCs w:val="28"/>
              </w:rPr>
            </w:pPr>
            <w:proofErr w:type="spellStart"/>
            <w:r w:rsidRPr="00350ED8">
              <w:rPr>
                <w:szCs w:val="28"/>
              </w:rPr>
              <w:t>Cái</w:t>
            </w:r>
            <w:proofErr w:type="spellEnd"/>
          </w:p>
        </w:tc>
        <w:tc>
          <w:tcPr>
            <w:tcW w:w="941" w:type="dxa"/>
            <w:vAlign w:val="center"/>
          </w:tcPr>
          <w:p w14:paraId="13F49F89" w14:textId="3697B1CE" w:rsidR="00440C1B" w:rsidRPr="00350ED8" w:rsidRDefault="00440C1B" w:rsidP="00440C1B">
            <w:pPr>
              <w:ind w:firstLine="0"/>
              <w:jc w:val="center"/>
              <w:rPr>
                <w:bCs/>
                <w:szCs w:val="28"/>
              </w:rPr>
            </w:pPr>
            <w:r w:rsidRPr="00350ED8">
              <w:rPr>
                <w:bCs/>
                <w:szCs w:val="28"/>
              </w:rPr>
              <w:t>1</w:t>
            </w:r>
          </w:p>
        </w:tc>
        <w:tc>
          <w:tcPr>
            <w:tcW w:w="1026" w:type="dxa"/>
            <w:vAlign w:val="center"/>
          </w:tcPr>
          <w:p w14:paraId="2A991433" w14:textId="748D0406" w:rsidR="00440C1B" w:rsidRPr="00350ED8" w:rsidRDefault="00440C1B" w:rsidP="00440C1B">
            <w:pPr>
              <w:ind w:firstLine="0"/>
              <w:jc w:val="center"/>
              <w:rPr>
                <w:bCs/>
                <w:szCs w:val="28"/>
              </w:rPr>
            </w:pPr>
            <w:r w:rsidRPr="00350ED8">
              <w:rPr>
                <w:bCs/>
                <w:szCs w:val="28"/>
              </w:rPr>
              <w:t>2008</w:t>
            </w:r>
          </w:p>
        </w:tc>
        <w:tc>
          <w:tcPr>
            <w:tcW w:w="1185" w:type="dxa"/>
            <w:vAlign w:val="center"/>
          </w:tcPr>
          <w:p w14:paraId="4DA8C2AA" w14:textId="743D255A" w:rsidR="00440C1B" w:rsidRPr="00350ED8" w:rsidRDefault="00440C1B" w:rsidP="00440C1B">
            <w:pPr>
              <w:ind w:firstLine="0"/>
              <w:jc w:val="center"/>
              <w:rPr>
                <w:bCs/>
                <w:szCs w:val="28"/>
              </w:rPr>
            </w:pPr>
            <w:proofErr w:type="spellStart"/>
            <w:r w:rsidRPr="00350ED8">
              <w:rPr>
                <w:bCs/>
                <w:szCs w:val="28"/>
              </w:rPr>
              <w:t>nt</w:t>
            </w:r>
            <w:proofErr w:type="spellEnd"/>
          </w:p>
        </w:tc>
        <w:tc>
          <w:tcPr>
            <w:tcW w:w="1632" w:type="dxa"/>
            <w:vAlign w:val="center"/>
          </w:tcPr>
          <w:p w14:paraId="5E40E14D" w14:textId="514FCFDD" w:rsidR="00440C1B"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61E1B5DB" w14:textId="77777777" w:rsidTr="00396069">
        <w:trPr>
          <w:trHeight w:val="295"/>
        </w:trPr>
        <w:tc>
          <w:tcPr>
            <w:tcW w:w="613" w:type="dxa"/>
            <w:vAlign w:val="center"/>
          </w:tcPr>
          <w:p w14:paraId="6E89CC07" w14:textId="7BB87073" w:rsidR="00440C1B" w:rsidRPr="00350ED8" w:rsidRDefault="00440C1B" w:rsidP="00440C1B">
            <w:pPr>
              <w:tabs>
                <w:tab w:val="left" w:pos="2880"/>
              </w:tabs>
              <w:ind w:firstLine="0"/>
              <w:jc w:val="center"/>
              <w:rPr>
                <w:szCs w:val="28"/>
              </w:rPr>
            </w:pPr>
            <w:r w:rsidRPr="00350ED8">
              <w:rPr>
                <w:szCs w:val="28"/>
              </w:rPr>
              <w:t>10</w:t>
            </w:r>
          </w:p>
        </w:tc>
        <w:tc>
          <w:tcPr>
            <w:tcW w:w="2779" w:type="dxa"/>
            <w:shd w:val="clear" w:color="auto" w:fill="auto"/>
            <w:tcMar>
              <w:top w:w="14" w:type="dxa"/>
              <w:left w:w="14" w:type="dxa"/>
              <w:bottom w:w="0" w:type="dxa"/>
              <w:right w:w="14" w:type="dxa"/>
            </w:tcMar>
          </w:tcPr>
          <w:p w14:paraId="376509BA" w14:textId="6127197A" w:rsidR="00440C1B" w:rsidRPr="00350ED8" w:rsidRDefault="00440C1B" w:rsidP="00440C1B">
            <w:pPr>
              <w:ind w:right="175" w:firstLine="0"/>
              <w:jc w:val="both"/>
              <w:rPr>
                <w:rFonts w:eastAsia="Times New Roman"/>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cán</w:t>
            </w:r>
            <w:proofErr w:type="spellEnd"/>
            <w:r w:rsidRPr="00350ED8">
              <w:rPr>
                <w:rFonts w:eastAsia="Times New Roman"/>
                <w:szCs w:val="28"/>
              </w:rPr>
              <w:t xml:space="preserve"> </w:t>
            </w:r>
            <w:proofErr w:type="spellStart"/>
            <w:r w:rsidRPr="00350ED8">
              <w:rPr>
                <w:rFonts w:eastAsia="Times New Roman"/>
                <w:szCs w:val="28"/>
              </w:rPr>
              <w:t>nguyên</w:t>
            </w:r>
            <w:proofErr w:type="spellEnd"/>
            <w:r w:rsidRPr="00350ED8">
              <w:rPr>
                <w:rFonts w:eastAsia="Times New Roman"/>
                <w:szCs w:val="28"/>
              </w:rPr>
              <w:t xml:space="preserve"> </w:t>
            </w:r>
            <w:proofErr w:type="spellStart"/>
            <w:r w:rsidRPr="00350ED8">
              <w:rPr>
                <w:rFonts w:eastAsia="Times New Roman"/>
                <w:szCs w:val="28"/>
              </w:rPr>
              <w:t>liệu</w:t>
            </w:r>
            <w:proofErr w:type="spellEnd"/>
            <w:r w:rsidRPr="00350ED8">
              <w:rPr>
                <w:rFonts w:eastAsia="Times New Roman"/>
                <w:szCs w:val="28"/>
              </w:rPr>
              <w:t xml:space="preserve"> 2 </w:t>
            </w:r>
            <w:proofErr w:type="spellStart"/>
            <w:r w:rsidRPr="00350ED8">
              <w:rPr>
                <w:rFonts w:eastAsia="Times New Roman"/>
                <w:szCs w:val="28"/>
              </w:rPr>
              <w:t>trục</w:t>
            </w:r>
            <w:proofErr w:type="spellEnd"/>
            <w:r w:rsidRPr="00350ED8">
              <w:rPr>
                <w:rFonts w:eastAsia="Times New Roman"/>
                <w:szCs w:val="28"/>
              </w:rPr>
              <w:t xml:space="preserve"> TRM 6.5” x 17”</w:t>
            </w:r>
          </w:p>
        </w:tc>
        <w:tc>
          <w:tcPr>
            <w:tcW w:w="994" w:type="dxa"/>
            <w:shd w:val="clear" w:color="auto" w:fill="auto"/>
            <w:tcMar>
              <w:top w:w="14" w:type="dxa"/>
              <w:left w:w="14" w:type="dxa"/>
              <w:bottom w:w="0" w:type="dxa"/>
              <w:right w:w="14" w:type="dxa"/>
            </w:tcMar>
            <w:vAlign w:val="center"/>
          </w:tcPr>
          <w:p w14:paraId="3A32EEAD" w14:textId="4A659B85" w:rsidR="00440C1B" w:rsidRPr="00350ED8" w:rsidRDefault="00440C1B" w:rsidP="00440C1B">
            <w:pPr>
              <w:tabs>
                <w:tab w:val="left" w:pos="2880"/>
              </w:tabs>
              <w:ind w:firstLine="0"/>
              <w:jc w:val="center"/>
              <w:rPr>
                <w:szCs w:val="28"/>
              </w:rPr>
            </w:pPr>
            <w:proofErr w:type="spellStart"/>
            <w:r w:rsidRPr="00350ED8">
              <w:rPr>
                <w:szCs w:val="28"/>
              </w:rPr>
              <w:t>Cái</w:t>
            </w:r>
            <w:proofErr w:type="spellEnd"/>
          </w:p>
        </w:tc>
        <w:tc>
          <w:tcPr>
            <w:tcW w:w="941" w:type="dxa"/>
            <w:vAlign w:val="center"/>
          </w:tcPr>
          <w:p w14:paraId="4EFB2EF9" w14:textId="370C09D2" w:rsidR="00440C1B" w:rsidRPr="00350ED8" w:rsidRDefault="00440C1B" w:rsidP="00440C1B">
            <w:pPr>
              <w:ind w:firstLine="0"/>
              <w:jc w:val="center"/>
              <w:rPr>
                <w:bCs/>
                <w:szCs w:val="28"/>
              </w:rPr>
            </w:pPr>
            <w:r w:rsidRPr="00350ED8">
              <w:rPr>
                <w:bCs/>
                <w:szCs w:val="28"/>
              </w:rPr>
              <w:t>1</w:t>
            </w:r>
          </w:p>
        </w:tc>
        <w:tc>
          <w:tcPr>
            <w:tcW w:w="1026" w:type="dxa"/>
            <w:vAlign w:val="center"/>
          </w:tcPr>
          <w:p w14:paraId="1545F547" w14:textId="63E18239" w:rsidR="00440C1B" w:rsidRPr="00350ED8" w:rsidRDefault="00440C1B" w:rsidP="00440C1B">
            <w:pPr>
              <w:ind w:firstLine="0"/>
              <w:jc w:val="center"/>
              <w:rPr>
                <w:bCs/>
                <w:szCs w:val="28"/>
              </w:rPr>
            </w:pPr>
            <w:r w:rsidRPr="00350ED8">
              <w:rPr>
                <w:bCs/>
                <w:szCs w:val="28"/>
              </w:rPr>
              <w:t>2008</w:t>
            </w:r>
          </w:p>
        </w:tc>
        <w:tc>
          <w:tcPr>
            <w:tcW w:w="1185" w:type="dxa"/>
            <w:vAlign w:val="center"/>
          </w:tcPr>
          <w:p w14:paraId="37DF7112" w14:textId="64DA285C" w:rsidR="00440C1B" w:rsidRPr="00350ED8" w:rsidRDefault="00440C1B" w:rsidP="00440C1B">
            <w:pPr>
              <w:ind w:firstLine="0"/>
              <w:jc w:val="center"/>
              <w:rPr>
                <w:bCs/>
                <w:szCs w:val="28"/>
              </w:rPr>
            </w:pPr>
            <w:proofErr w:type="spellStart"/>
            <w:r w:rsidRPr="00350ED8">
              <w:rPr>
                <w:bCs/>
                <w:szCs w:val="28"/>
              </w:rPr>
              <w:t>nt</w:t>
            </w:r>
            <w:proofErr w:type="spellEnd"/>
          </w:p>
        </w:tc>
        <w:tc>
          <w:tcPr>
            <w:tcW w:w="1632" w:type="dxa"/>
            <w:vAlign w:val="center"/>
          </w:tcPr>
          <w:p w14:paraId="120195EF" w14:textId="43A22455" w:rsidR="00440C1B"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18C12D21" w14:textId="77777777" w:rsidTr="00396069">
        <w:trPr>
          <w:trHeight w:val="295"/>
        </w:trPr>
        <w:tc>
          <w:tcPr>
            <w:tcW w:w="613" w:type="dxa"/>
            <w:vAlign w:val="center"/>
          </w:tcPr>
          <w:p w14:paraId="1150BD2D" w14:textId="709EB478" w:rsidR="00440C1B" w:rsidRPr="00350ED8" w:rsidRDefault="00440C1B" w:rsidP="00440C1B">
            <w:pPr>
              <w:tabs>
                <w:tab w:val="left" w:pos="2880"/>
              </w:tabs>
              <w:ind w:firstLine="0"/>
              <w:jc w:val="center"/>
              <w:rPr>
                <w:szCs w:val="28"/>
              </w:rPr>
            </w:pPr>
            <w:r w:rsidRPr="00350ED8">
              <w:rPr>
                <w:szCs w:val="28"/>
              </w:rPr>
              <w:t>11</w:t>
            </w:r>
          </w:p>
        </w:tc>
        <w:tc>
          <w:tcPr>
            <w:tcW w:w="2779" w:type="dxa"/>
            <w:shd w:val="clear" w:color="auto" w:fill="auto"/>
            <w:tcMar>
              <w:top w:w="14" w:type="dxa"/>
              <w:left w:w="14" w:type="dxa"/>
              <w:bottom w:w="0" w:type="dxa"/>
              <w:right w:w="14" w:type="dxa"/>
            </w:tcMar>
          </w:tcPr>
          <w:p w14:paraId="6176114E" w14:textId="422F8704" w:rsidR="00440C1B" w:rsidRPr="00350ED8" w:rsidRDefault="00440C1B" w:rsidP="00440C1B">
            <w:pPr>
              <w:ind w:right="175" w:firstLine="0"/>
              <w:jc w:val="both"/>
              <w:rPr>
                <w:rFonts w:eastAsia="Times New Roman"/>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trộn</w:t>
            </w:r>
            <w:proofErr w:type="spellEnd"/>
            <w:r w:rsidRPr="00350ED8">
              <w:rPr>
                <w:rFonts w:eastAsia="Times New Roman"/>
                <w:szCs w:val="28"/>
              </w:rPr>
              <w:t xml:space="preserve"> </w:t>
            </w:r>
            <w:proofErr w:type="spellStart"/>
            <w:r w:rsidRPr="00350ED8">
              <w:rPr>
                <w:rFonts w:eastAsia="Times New Roman"/>
                <w:szCs w:val="28"/>
              </w:rPr>
              <w:t>nguyên</w:t>
            </w:r>
            <w:proofErr w:type="spellEnd"/>
            <w:r w:rsidRPr="00350ED8">
              <w:rPr>
                <w:rFonts w:eastAsia="Times New Roman"/>
                <w:szCs w:val="28"/>
              </w:rPr>
              <w:t xml:space="preserve"> </w:t>
            </w:r>
            <w:proofErr w:type="spellStart"/>
            <w:r w:rsidRPr="00350ED8">
              <w:rPr>
                <w:rFonts w:eastAsia="Times New Roman"/>
                <w:szCs w:val="28"/>
              </w:rPr>
              <w:t>liệu</w:t>
            </w:r>
            <w:proofErr w:type="spellEnd"/>
            <w:r w:rsidRPr="00350ED8">
              <w:rPr>
                <w:rFonts w:eastAsia="Times New Roman"/>
                <w:szCs w:val="28"/>
              </w:rPr>
              <w:t xml:space="preserve"> 20HP*4/8*D2G4 </w:t>
            </w:r>
            <w:proofErr w:type="spellStart"/>
            <w:r w:rsidRPr="00350ED8">
              <w:rPr>
                <w:rFonts w:eastAsia="Times New Roman"/>
                <w:szCs w:val="28"/>
              </w:rPr>
              <w:t>và</w:t>
            </w:r>
            <w:proofErr w:type="spellEnd"/>
            <w:r w:rsidRPr="00350ED8">
              <w:rPr>
                <w:rFonts w:eastAsia="Times New Roman"/>
                <w:szCs w:val="28"/>
              </w:rPr>
              <w:t xml:space="preserve"> </w:t>
            </w:r>
            <w:proofErr w:type="spellStart"/>
            <w:r w:rsidRPr="00350ED8">
              <w:rPr>
                <w:rFonts w:eastAsia="Times New Roman"/>
                <w:szCs w:val="28"/>
              </w:rPr>
              <w:t>phụ</w:t>
            </w:r>
            <w:proofErr w:type="spellEnd"/>
            <w:r w:rsidRPr="00350ED8">
              <w:rPr>
                <w:rFonts w:eastAsia="Times New Roman"/>
                <w:szCs w:val="28"/>
              </w:rPr>
              <w:t xml:space="preserve"> </w:t>
            </w:r>
            <w:proofErr w:type="spellStart"/>
            <w:r w:rsidRPr="00350ED8">
              <w:rPr>
                <w:rFonts w:eastAsia="Times New Roman"/>
                <w:szCs w:val="28"/>
              </w:rPr>
              <w:t>kiện</w:t>
            </w:r>
            <w:proofErr w:type="spellEnd"/>
          </w:p>
        </w:tc>
        <w:tc>
          <w:tcPr>
            <w:tcW w:w="994" w:type="dxa"/>
            <w:shd w:val="clear" w:color="auto" w:fill="auto"/>
            <w:tcMar>
              <w:top w:w="14" w:type="dxa"/>
              <w:left w:w="14" w:type="dxa"/>
              <w:bottom w:w="0" w:type="dxa"/>
              <w:right w:w="14" w:type="dxa"/>
            </w:tcMar>
            <w:vAlign w:val="center"/>
          </w:tcPr>
          <w:p w14:paraId="0982D2C1" w14:textId="0BAE8EAD" w:rsidR="00440C1B" w:rsidRPr="00350ED8" w:rsidRDefault="00440C1B" w:rsidP="00440C1B">
            <w:pPr>
              <w:tabs>
                <w:tab w:val="left" w:pos="2880"/>
              </w:tabs>
              <w:ind w:firstLine="0"/>
              <w:jc w:val="center"/>
              <w:rPr>
                <w:szCs w:val="28"/>
              </w:rPr>
            </w:pPr>
            <w:proofErr w:type="spellStart"/>
            <w:r w:rsidRPr="00350ED8">
              <w:rPr>
                <w:szCs w:val="28"/>
              </w:rPr>
              <w:t>Cái</w:t>
            </w:r>
            <w:proofErr w:type="spellEnd"/>
          </w:p>
        </w:tc>
        <w:tc>
          <w:tcPr>
            <w:tcW w:w="941" w:type="dxa"/>
            <w:vAlign w:val="center"/>
          </w:tcPr>
          <w:p w14:paraId="7ADBDB6D" w14:textId="42A43FB1" w:rsidR="00440C1B" w:rsidRPr="00350ED8" w:rsidRDefault="00440C1B" w:rsidP="00440C1B">
            <w:pPr>
              <w:ind w:firstLine="0"/>
              <w:jc w:val="center"/>
              <w:rPr>
                <w:bCs/>
                <w:szCs w:val="28"/>
              </w:rPr>
            </w:pPr>
            <w:r w:rsidRPr="00350ED8">
              <w:rPr>
                <w:bCs/>
                <w:szCs w:val="28"/>
              </w:rPr>
              <w:t>5</w:t>
            </w:r>
          </w:p>
        </w:tc>
        <w:tc>
          <w:tcPr>
            <w:tcW w:w="1026" w:type="dxa"/>
            <w:vAlign w:val="center"/>
          </w:tcPr>
          <w:p w14:paraId="5F7DCFF8" w14:textId="322C2FA9" w:rsidR="00440C1B" w:rsidRPr="00350ED8" w:rsidRDefault="00440C1B" w:rsidP="00440C1B">
            <w:pPr>
              <w:ind w:firstLine="0"/>
              <w:jc w:val="center"/>
              <w:rPr>
                <w:bCs/>
                <w:szCs w:val="28"/>
              </w:rPr>
            </w:pPr>
            <w:r w:rsidRPr="00350ED8">
              <w:rPr>
                <w:bCs/>
                <w:szCs w:val="28"/>
              </w:rPr>
              <w:t>2008</w:t>
            </w:r>
          </w:p>
        </w:tc>
        <w:tc>
          <w:tcPr>
            <w:tcW w:w="1185" w:type="dxa"/>
            <w:vAlign w:val="center"/>
          </w:tcPr>
          <w:p w14:paraId="78A0422B" w14:textId="7D4E130D" w:rsidR="00440C1B" w:rsidRPr="00350ED8" w:rsidRDefault="00440C1B" w:rsidP="00440C1B">
            <w:pPr>
              <w:ind w:firstLine="0"/>
              <w:jc w:val="center"/>
              <w:rPr>
                <w:bCs/>
                <w:szCs w:val="28"/>
              </w:rPr>
            </w:pPr>
            <w:proofErr w:type="spellStart"/>
            <w:r w:rsidRPr="00350ED8">
              <w:rPr>
                <w:bCs/>
                <w:szCs w:val="28"/>
              </w:rPr>
              <w:t>nt</w:t>
            </w:r>
            <w:proofErr w:type="spellEnd"/>
          </w:p>
        </w:tc>
        <w:tc>
          <w:tcPr>
            <w:tcW w:w="1632" w:type="dxa"/>
            <w:vAlign w:val="center"/>
          </w:tcPr>
          <w:p w14:paraId="37176D19" w14:textId="372B1462" w:rsidR="00440C1B"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0BC6B5F2" w14:textId="77777777" w:rsidTr="00396069">
        <w:trPr>
          <w:trHeight w:val="295"/>
        </w:trPr>
        <w:tc>
          <w:tcPr>
            <w:tcW w:w="613" w:type="dxa"/>
            <w:vAlign w:val="center"/>
          </w:tcPr>
          <w:p w14:paraId="6A8AF647" w14:textId="2F2CBCD5" w:rsidR="00440C1B" w:rsidRPr="00350ED8" w:rsidRDefault="00440C1B" w:rsidP="00440C1B">
            <w:pPr>
              <w:tabs>
                <w:tab w:val="left" w:pos="2880"/>
              </w:tabs>
              <w:ind w:firstLine="0"/>
              <w:jc w:val="center"/>
              <w:rPr>
                <w:szCs w:val="28"/>
              </w:rPr>
            </w:pPr>
            <w:r w:rsidRPr="00350ED8">
              <w:rPr>
                <w:szCs w:val="28"/>
              </w:rPr>
              <w:t>12</w:t>
            </w:r>
          </w:p>
        </w:tc>
        <w:tc>
          <w:tcPr>
            <w:tcW w:w="2779" w:type="dxa"/>
            <w:shd w:val="clear" w:color="auto" w:fill="auto"/>
            <w:tcMar>
              <w:top w:w="14" w:type="dxa"/>
              <w:left w:w="14" w:type="dxa"/>
              <w:bottom w:w="0" w:type="dxa"/>
              <w:right w:w="14" w:type="dxa"/>
            </w:tcMar>
          </w:tcPr>
          <w:p w14:paraId="7016E8AB" w14:textId="7A73EB68" w:rsidR="00440C1B" w:rsidRPr="00350ED8" w:rsidRDefault="00440C1B" w:rsidP="00440C1B">
            <w:pPr>
              <w:ind w:right="175" w:firstLine="0"/>
              <w:jc w:val="both"/>
              <w:rPr>
                <w:rFonts w:eastAsia="Times New Roman"/>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trộn</w:t>
            </w:r>
            <w:proofErr w:type="spellEnd"/>
            <w:r w:rsidRPr="00350ED8">
              <w:rPr>
                <w:rFonts w:eastAsia="Times New Roman"/>
                <w:szCs w:val="28"/>
              </w:rPr>
              <w:t xml:space="preserve"> </w:t>
            </w:r>
            <w:proofErr w:type="spellStart"/>
            <w:r w:rsidRPr="00350ED8">
              <w:rPr>
                <w:rFonts w:eastAsia="Times New Roman"/>
                <w:szCs w:val="28"/>
              </w:rPr>
              <w:t>nguyên</w:t>
            </w:r>
            <w:proofErr w:type="spellEnd"/>
            <w:r w:rsidRPr="00350ED8">
              <w:rPr>
                <w:rFonts w:eastAsia="Times New Roman"/>
                <w:szCs w:val="28"/>
              </w:rPr>
              <w:t xml:space="preserve"> </w:t>
            </w:r>
            <w:proofErr w:type="spellStart"/>
            <w:r w:rsidRPr="00350ED8">
              <w:rPr>
                <w:rFonts w:eastAsia="Times New Roman"/>
                <w:szCs w:val="28"/>
              </w:rPr>
              <w:t>liệu</w:t>
            </w:r>
            <w:proofErr w:type="spellEnd"/>
            <w:r w:rsidRPr="00350ED8">
              <w:rPr>
                <w:rFonts w:eastAsia="Times New Roman"/>
                <w:szCs w:val="28"/>
              </w:rPr>
              <w:t xml:space="preserve"> 10HP*4/8*D2G4</w:t>
            </w:r>
          </w:p>
        </w:tc>
        <w:tc>
          <w:tcPr>
            <w:tcW w:w="994" w:type="dxa"/>
            <w:shd w:val="clear" w:color="auto" w:fill="auto"/>
            <w:tcMar>
              <w:top w:w="14" w:type="dxa"/>
              <w:left w:w="14" w:type="dxa"/>
              <w:bottom w:w="0" w:type="dxa"/>
              <w:right w:w="14" w:type="dxa"/>
            </w:tcMar>
            <w:vAlign w:val="center"/>
          </w:tcPr>
          <w:p w14:paraId="39E8D105" w14:textId="14D37ECC" w:rsidR="00440C1B" w:rsidRPr="00350ED8" w:rsidRDefault="00440C1B" w:rsidP="00440C1B">
            <w:pPr>
              <w:tabs>
                <w:tab w:val="left" w:pos="2880"/>
              </w:tabs>
              <w:ind w:firstLine="0"/>
              <w:jc w:val="center"/>
              <w:rPr>
                <w:szCs w:val="28"/>
              </w:rPr>
            </w:pPr>
            <w:proofErr w:type="spellStart"/>
            <w:r w:rsidRPr="00350ED8">
              <w:rPr>
                <w:szCs w:val="28"/>
              </w:rPr>
              <w:t>Cái</w:t>
            </w:r>
            <w:proofErr w:type="spellEnd"/>
          </w:p>
        </w:tc>
        <w:tc>
          <w:tcPr>
            <w:tcW w:w="941" w:type="dxa"/>
            <w:vAlign w:val="center"/>
          </w:tcPr>
          <w:p w14:paraId="33A7920C" w14:textId="10B40405" w:rsidR="00440C1B" w:rsidRPr="00350ED8" w:rsidRDefault="00440C1B" w:rsidP="00440C1B">
            <w:pPr>
              <w:ind w:firstLine="0"/>
              <w:jc w:val="center"/>
              <w:rPr>
                <w:bCs/>
                <w:szCs w:val="28"/>
              </w:rPr>
            </w:pPr>
            <w:r w:rsidRPr="00350ED8">
              <w:rPr>
                <w:bCs/>
                <w:szCs w:val="28"/>
              </w:rPr>
              <w:t>2</w:t>
            </w:r>
          </w:p>
        </w:tc>
        <w:tc>
          <w:tcPr>
            <w:tcW w:w="1026" w:type="dxa"/>
            <w:vAlign w:val="center"/>
          </w:tcPr>
          <w:p w14:paraId="3E9A990C" w14:textId="650AF839" w:rsidR="00440C1B" w:rsidRPr="00350ED8" w:rsidRDefault="00440C1B" w:rsidP="00440C1B">
            <w:pPr>
              <w:ind w:firstLine="0"/>
              <w:jc w:val="center"/>
              <w:rPr>
                <w:bCs/>
                <w:szCs w:val="28"/>
              </w:rPr>
            </w:pPr>
            <w:r w:rsidRPr="00350ED8">
              <w:rPr>
                <w:bCs/>
                <w:szCs w:val="28"/>
              </w:rPr>
              <w:t>2008</w:t>
            </w:r>
          </w:p>
        </w:tc>
        <w:tc>
          <w:tcPr>
            <w:tcW w:w="1185" w:type="dxa"/>
            <w:vAlign w:val="center"/>
          </w:tcPr>
          <w:p w14:paraId="4BEE2E29" w14:textId="4868EE50" w:rsidR="00440C1B" w:rsidRPr="00350ED8" w:rsidRDefault="00440C1B" w:rsidP="00440C1B">
            <w:pPr>
              <w:ind w:firstLine="0"/>
              <w:jc w:val="center"/>
              <w:rPr>
                <w:szCs w:val="28"/>
              </w:rPr>
            </w:pPr>
            <w:proofErr w:type="spellStart"/>
            <w:r w:rsidRPr="00350ED8">
              <w:rPr>
                <w:bCs/>
                <w:szCs w:val="28"/>
              </w:rPr>
              <w:t>nt</w:t>
            </w:r>
            <w:proofErr w:type="spellEnd"/>
          </w:p>
        </w:tc>
        <w:tc>
          <w:tcPr>
            <w:tcW w:w="1632" w:type="dxa"/>
            <w:vAlign w:val="center"/>
          </w:tcPr>
          <w:p w14:paraId="0B6DBBB5" w14:textId="2848C6F2" w:rsidR="00440C1B"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3C3F9C3E" w14:textId="77777777" w:rsidTr="00396069">
        <w:trPr>
          <w:trHeight w:val="295"/>
        </w:trPr>
        <w:tc>
          <w:tcPr>
            <w:tcW w:w="613" w:type="dxa"/>
            <w:vAlign w:val="center"/>
          </w:tcPr>
          <w:p w14:paraId="29F88E71" w14:textId="17A97146" w:rsidR="00440C1B" w:rsidRPr="00350ED8" w:rsidRDefault="00440C1B" w:rsidP="00440C1B">
            <w:pPr>
              <w:tabs>
                <w:tab w:val="left" w:pos="2880"/>
              </w:tabs>
              <w:ind w:firstLine="0"/>
              <w:jc w:val="center"/>
              <w:rPr>
                <w:szCs w:val="28"/>
              </w:rPr>
            </w:pPr>
            <w:r w:rsidRPr="00350ED8">
              <w:rPr>
                <w:szCs w:val="28"/>
              </w:rPr>
              <w:t>13</w:t>
            </w:r>
          </w:p>
        </w:tc>
        <w:tc>
          <w:tcPr>
            <w:tcW w:w="2779" w:type="dxa"/>
            <w:shd w:val="clear" w:color="auto" w:fill="auto"/>
            <w:tcMar>
              <w:top w:w="14" w:type="dxa"/>
              <w:left w:w="14" w:type="dxa"/>
              <w:bottom w:w="0" w:type="dxa"/>
              <w:right w:w="14" w:type="dxa"/>
            </w:tcMar>
          </w:tcPr>
          <w:p w14:paraId="3F7D4770" w14:textId="158E34E5" w:rsidR="00440C1B" w:rsidRPr="00350ED8" w:rsidRDefault="00440C1B" w:rsidP="00440C1B">
            <w:pPr>
              <w:ind w:right="175" w:firstLine="0"/>
              <w:jc w:val="both"/>
              <w:rPr>
                <w:rFonts w:eastAsia="Times New Roman"/>
                <w:szCs w:val="28"/>
              </w:rPr>
            </w:pPr>
            <w:proofErr w:type="spellStart"/>
            <w:r w:rsidRPr="00350ED8">
              <w:rPr>
                <w:rFonts w:eastAsia="Times New Roman"/>
                <w:szCs w:val="28"/>
              </w:rPr>
              <w:t>Máy</w:t>
            </w:r>
            <w:proofErr w:type="spellEnd"/>
            <w:r w:rsidRPr="00350ED8">
              <w:rPr>
                <w:rFonts w:eastAsia="Times New Roman"/>
                <w:szCs w:val="28"/>
              </w:rPr>
              <w:t xml:space="preserve"> </w:t>
            </w:r>
            <w:proofErr w:type="spellStart"/>
            <w:r w:rsidRPr="00350ED8">
              <w:rPr>
                <w:rFonts w:eastAsia="Times New Roman"/>
                <w:szCs w:val="28"/>
              </w:rPr>
              <w:t>nghiền</w:t>
            </w:r>
            <w:proofErr w:type="spellEnd"/>
            <w:r w:rsidRPr="00350ED8">
              <w:rPr>
                <w:rFonts w:eastAsia="Times New Roman"/>
                <w:szCs w:val="28"/>
              </w:rPr>
              <w:t xml:space="preserve"> </w:t>
            </w:r>
            <w:proofErr w:type="spellStart"/>
            <w:r w:rsidRPr="00350ED8">
              <w:rPr>
                <w:rFonts w:eastAsia="Times New Roman"/>
                <w:szCs w:val="28"/>
              </w:rPr>
              <w:t>nguyên</w:t>
            </w:r>
            <w:proofErr w:type="spellEnd"/>
            <w:r w:rsidRPr="00350ED8">
              <w:rPr>
                <w:rFonts w:eastAsia="Times New Roman"/>
                <w:szCs w:val="28"/>
              </w:rPr>
              <w:t xml:space="preserve"> </w:t>
            </w:r>
            <w:proofErr w:type="spellStart"/>
            <w:r w:rsidRPr="00350ED8">
              <w:rPr>
                <w:rFonts w:eastAsia="Times New Roman"/>
                <w:szCs w:val="28"/>
              </w:rPr>
              <w:t>liệu</w:t>
            </w:r>
            <w:proofErr w:type="spellEnd"/>
            <w:r w:rsidRPr="00350ED8">
              <w:rPr>
                <w:rFonts w:eastAsia="Times New Roman"/>
                <w:szCs w:val="28"/>
              </w:rPr>
              <w:t xml:space="preserve"> MDI</w:t>
            </w:r>
          </w:p>
        </w:tc>
        <w:tc>
          <w:tcPr>
            <w:tcW w:w="994" w:type="dxa"/>
            <w:shd w:val="clear" w:color="auto" w:fill="auto"/>
            <w:tcMar>
              <w:top w:w="14" w:type="dxa"/>
              <w:left w:w="14" w:type="dxa"/>
              <w:bottom w:w="0" w:type="dxa"/>
              <w:right w:w="14" w:type="dxa"/>
            </w:tcMar>
            <w:vAlign w:val="center"/>
          </w:tcPr>
          <w:p w14:paraId="442A6AFB" w14:textId="3C025F98" w:rsidR="00440C1B" w:rsidRPr="00350ED8" w:rsidRDefault="00440C1B" w:rsidP="00440C1B">
            <w:pPr>
              <w:tabs>
                <w:tab w:val="left" w:pos="2880"/>
              </w:tabs>
              <w:ind w:firstLine="0"/>
              <w:jc w:val="center"/>
              <w:rPr>
                <w:szCs w:val="28"/>
              </w:rPr>
            </w:pPr>
            <w:proofErr w:type="spellStart"/>
            <w:r w:rsidRPr="00350ED8">
              <w:rPr>
                <w:rFonts w:eastAsia="MS Mincho"/>
                <w:szCs w:val="28"/>
              </w:rPr>
              <w:t>Cái</w:t>
            </w:r>
            <w:proofErr w:type="spellEnd"/>
          </w:p>
        </w:tc>
        <w:tc>
          <w:tcPr>
            <w:tcW w:w="941" w:type="dxa"/>
            <w:vAlign w:val="center"/>
          </w:tcPr>
          <w:p w14:paraId="2A56EA1D" w14:textId="421A1EAA" w:rsidR="00440C1B" w:rsidRPr="00350ED8" w:rsidRDefault="00440C1B" w:rsidP="00440C1B">
            <w:pPr>
              <w:ind w:firstLine="0"/>
              <w:jc w:val="center"/>
              <w:rPr>
                <w:bCs/>
                <w:szCs w:val="28"/>
              </w:rPr>
            </w:pPr>
            <w:r w:rsidRPr="00350ED8">
              <w:rPr>
                <w:rFonts w:eastAsia="Times New Roman"/>
                <w:szCs w:val="28"/>
              </w:rPr>
              <w:t>01</w:t>
            </w:r>
          </w:p>
        </w:tc>
        <w:tc>
          <w:tcPr>
            <w:tcW w:w="1026" w:type="dxa"/>
            <w:vAlign w:val="center"/>
          </w:tcPr>
          <w:p w14:paraId="63602696" w14:textId="0005D980" w:rsidR="00440C1B" w:rsidRPr="00350ED8" w:rsidRDefault="00440C1B" w:rsidP="00440C1B">
            <w:pPr>
              <w:ind w:firstLine="0"/>
              <w:jc w:val="center"/>
              <w:rPr>
                <w:bCs/>
                <w:szCs w:val="28"/>
              </w:rPr>
            </w:pPr>
            <w:r w:rsidRPr="00350ED8">
              <w:rPr>
                <w:rFonts w:eastAsia="MS Mincho"/>
                <w:szCs w:val="28"/>
              </w:rPr>
              <w:t>2008</w:t>
            </w:r>
          </w:p>
        </w:tc>
        <w:tc>
          <w:tcPr>
            <w:tcW w:w="1185" w:type="dxa"/>
            <w:vAlign w:val="center"/>
          </w:tcPr>
          <w:p w14:paraId="7AB53057" w14:textId="08EAAE73" w:rsidR="00440C1B" w:rsidRPr="00350ED8" w:rsidRDefault="00440C1B" w:rsidP="00440C1B">
            <w:pPr>
              <w:ind w:firstLine="0"/>
              <w:jc w:val="center"/>
              <w:rPr>
                <w:b/>
                <w:szCs w:val="28"/>
              </w:rPr>
            </w:pPr>
            <w:proofErr w:type="spellStart"/>
            <w:r w:rsidRPr="00350ED8">
              <w:rPr>
                <w:bCs/>
                <w:szCs w:val="28"/>
              </w:rPr>
              <w:t>nt</w:t>
            </w:r>
            <w:proofErr w:type="spellEnd"/>
          </w:p>
        </w:tc>
        <w:tc>
          <w:tcPr>
            <w:tcW w:w="1632" w:type="dxa"/>
            <w:vAlign w:val="center"/>
          </w:tcPr>
          <w:p w14:paraId="140C705F" w14:textId="576736E3" w:rsidR="00440C1B"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23085091" w14:textId="77777777" w:rsidTr="00396069">
        <w:trPr>
          <w:trHeight w:val="295"/>
        </w:trPr>
        <w:tc>
          <w:tcPr>
            <w:tcW w:w="613" w:type="dxa"/>
            <w:vAlign w:val="center"/>
          </w:tcPr>
          <w:p w14:paraId="01C07D3B" w14:textId="52FC7A5B" w:rsidR="00440C1B" w:rsidRPr="00350ED8" w:rsidRDefault="00440C1B" w:rsidP="00440C1B">
            <w:pPr>
              <w:tabs>
                <w:tab w:val="left" w:pos="2880"/>
              </w:tabs>
              <w:ind w:firstLine="0"/>
              <w:jc w:val="center"/>
              <w:rPr>
                <w:szCs w:val="28"/>
              </w:rPr>
            </w:pPr>
            <w:r w:rsidRPr="00350ED8">
              <w:rPr>
                <w:szCs w:val="28"/>
              </w:rPr>
              <w:t>14</w:t>
            </w:r>
          </w:p>
        </w:tc>
        <w:tc>
          <w:tcPr>
            <w:tcW w:w="2779" w:type="dxa"/>
            <w:shd w:val="clear" w:color="auto" w:fill="auto"/>
            <w:tcMar>
              <w:top w:w="14" w:type="dxa"/>
              <w:left w:w="14" w:type="dxa"/>
              <w:bottom w:w="0" w:type="dxa"/>
              <w:right w:w="14" w:type="dxa"/>
            </w:tcMar>
          </w:tcPr>
          <w:p w14:paraId="50910392" w14:textId="14982A1F" w:rsidR="00440C1B" w:rsidRPr="00350ED8" w:rsidRDefault="00440C1B" w:rsidP="00440C1B">
            <w:pPr>
              <w:ind w:right="175" w:firstLine="0"/>
              <w:jc w:val="both"/>
              <w:rPr>
                <w:rFonts w:eastAsia="Times New Roman"/>
                <w:szCs w:val="28"/>
              </w:rPr>
            </w:pPr>
            <w:proofErr w:type="spellStart"/>
            <w:r w:rsidRPr="00350ED8">
              <w:rPr>
                <w:rFonts w:eastAsia="Times New Roman"/>
                <w:szCs w:val="28"/>
              </w:rPr>
              <w:t>Hệ</w:t>
            </w:r>
            <w:proofErr w:type="spellEnd"/>
            <w:r w:rsidRPr="00350ED8">
              <w:rPr>
                <w:rFonts w:eastAsia="Times New Roman"/>
                <w:szCs w:val="28"/>
              </w:rPr>
              <w:t xml:space="preserve"> </w:t>
            </w:r>
            <w:proofErr w:type="spellStart"/>
            <w:r w:rsidRPr="00350ED8">
              <w:rPr>
                <w:rFonts w:eastAsia="Times New Roman"/>
                <w:szCs w:val="28"/>
              </w:rPr>
              <w:t>thống</w:t>
            </w:r>
            <w:proofErr w:type="spellEnd"/>
            <w:r w:rsidRPr="00350ED8">
              <w:rPr>
                <w:rFonts w:eastAsia="Times New Roman"/>
                <w:szCs w:val="28"/>
              </w:rPr>
              <w:t xml:space="preserve"> </w:t>
            </w:r>
            <w:proofErr w:type="spellStart"/>
            <w:r w:rsidRPr="00350ED8">
              <w:rPr>
                <w:rFonts w:eastAsia="Times New Roman"/>
                <w:szCs w:val="28"/>
              </w:rPr>
              <w:t>điều</w:t>
            </w:r>
            <w:proofErr w:type="spellEnd"/>
            <w:r w:rsidRPr="00350ED8">
              <w:rPr>
                <w:rFonts w:eastAsia="Times New Roman"/>
                <w:szCs w:val="28"/>
              </w:rPr>
              <w:t xml:space="preserve"> </w:t>
            </w:r>
            <w:proofErr w:type="spellStart"/>
            <w:r w:rsidRPr="00350ED8">
              <w:rPr>
                <w:rFonts w:eastAsia="Times New Roman"/>
                <w:szCs w:val="28"/>
              </w:rPr>
              <w:t>chỉnh</w:t>
            </w:r>
            <w:proofErr w:type="spellEnd"/>
            <w:r w:rsidRPr="00350ED8">
              <w:rPr>
                <w:rFonts w:eastAsia="Times New Roman"/>
                <w:szCs w:val="28"/>
              </w:rPr>
              <w:t xml:space="preserve"> </w:t>
            </w:r>
            <w:proofErr w:type="spellStart"/>
            <w:r w:rsidRPr="00350ED8">
              <w:rPr>
                <w:rFonts w:eastAsia="Times New Roman"/>
                <w:szCs w:val="28"/>
              </w:rPr>
              <w:t>nhiệt</w:t>
            </w:r>
            <w:proofErr w:type="spellEnd"/>
            <w:r w:rsidRPr="00350ED8">
              <w:rPr>
                <w:rFonts w:eastAsia="Times New Roman"/>
                <w:szCs w:val="28"/>
              </w:rPr>
              <w:t xml:space="preserve"> </w:t>
            </w:r>
            <w:proofErr w:type="spellStart"/>
            <w:r w:rsidRPr="00350ED8">
              <w:rPr>
                <w:rFonts w:eastAsia="Times New Roman"/>
                <w:szCs w:val="28"/>
              </w:rPr>
              <w:t>độ</w:t>
            </w:r>
            <w:proofErr w:type="spellEnd"/>
          </w:p>
        </w:tc>
        <w:tc>
          <w:tcPr>
            <w:tcW w:w="994" w:type="dxa"/>
            <w:shd w:val="clear" w:color="auto" w:fill="auto"/>
            <w:tcMar>
              <w:top w:w="14" w:type="dxa"/>
              <w:left w:w="14" w:type="dxa"/>
              <w:bottom w:w="0" w:type="dxa"/>
              <w:right w:w="14" w:type="dxa"/>
            </w:tcMar>
            <w:vAlign w:val="center"/>
          </w:tcPr>
          <w:p w14:paraId="6642C84A" w14:textId="0BC2195F" w:rsidR="00440C1B" w:rsidRPr="00350ED8" w:rsidRDefault="00440C1B" w:rsidP="00440C1B">
            <w:pPr>
              <w:tabs>
                <w:tab w:val="left" w:pos="2880"/>
              </w:tabs>
              <w:ind w:firstLine="0"/>
              <w:jc w:val="center"/>
              <w:rPr>
                <w:szCs w:val="28"/>
              </w:rPr>
            </w:pPr>
            <w:proofErr w:type="spellStart"/>
            <w:r w:rsidRPr="00350ED8">
              <w:rPr>
                <w:rFonts w:eastAsia="MS Mincho"/>
                <w:szCs w:val="28"/>
              </w:rPr>
              <w:t>Cái</w:t>
            </w:r>
            <w:proofErr w:type="spellEnd"/>
          </w:p>
        </w:tc>
        <w:tc>
          <w:tcPr>
            <w:tcW w:w="941" w:type="dxa"/>
            <w:vAlign w:val="center"/>
          </w:tcPr>
          <w:p w14:paraId="2B0A9DF8" w14:textId="30541540" w:rsidR="00440C1B" w:rsidRPr="00350ED8" w:rsidRDefault="00440C1B" w:rsidP="00440C1B">
            <w:pPr>
              <w:ind w:firstLine="0"/>
              <w:jc w:val="center"/>
              <w:rPr>
                <w:bCs/>
                <w:szCs w:val="28"/>
              </w:rPr>
            </w:pPr>
            <w:r w:rsidRPr="00350ED8">
              <w:rPr>
                <w:rFonts w:eastAsia="Times New Roman"/>
                <w:szCs w:val="28"/>
              </w:rPr>
              <w:t>01</w:t>
            </w:r>
          </w:p>
        </w:tc>
        <w:tc>
          <w:tcPr>
            <w:tcW w:w="1026" w:type="dxa"/>
            <w:vAlign w:val="center"/>
          </w:tcPr>
          <w:p w14:paraId="515AF9D3" w14:textId="7A5132E5" w:rsidR="00440C1B" w:rsidRPr="00350ED8" w:rsidRDefault="00440C1B" w:rsidP="00440C1B">
            <w:pPr>
              <w:ind w:firstLine="0"/>
              <w:jc w:val="center"/>
              <w:rPr>
                <w:bCs/>
                <w:szCs w:val="28"/>
              </w:rPr>
            </w:pPr>
            <w:r w:rsidRPr="00350ED8">
              <w:rPr>
                <w:rFonts w:eastAsia="MS Mincho"/>
                <w:szCs w:val="28"/>
              </w:rPr>
              <w:t>2008</w:t>
            </w:r>
          </w:p>
        </w:tc>
        <w:tc>
          <w:tcPr>
            <w:tcW w:w="1185" w:type="dxa"/>
            <w:vAlign w:val="center"/>
          </w:tcPr>
          <w:p w14:paraId="2A2EFF7A" w14:textId="3FFF3878" w:rsidR="00440C1B" w:rsidRPr="00350ED8" w:rsidRDefault="00440C1B" w:rsidP="00440C1B">
            <w:pPr>
              <w:ind w:firstLine="0"/>
              <w:jc w:val="center"/>
              <w:rPr>
                <w:szCs w:val="28"/>
              </w:rPr>
            </w:pPr>
            <w:proofErr w:type="spellStart"/>
            <w:r w:rsidRPr="00350ED8">
              <w:rPr>
                <w:bCs/>
                <w:szCs w:val="28"/>
              </w:rPr>
              <w:t>nt</w:t>
            </w:r>
            <w:proofErr w:type="spellEnd"/>
          </w:p>
        </w:tc>
        <w:tc>
          <w:tcPr>
            <w:tcW w:w="1632" w:type="dxa"/>
            <w:vAlign w:val="center"/>
          </w:tcPr>
          <w:p w14:paraId="680BAD68" w14:textId="42C37C39" w:rsidR="00440C1B" w:rsidRPr="00350ED8" w:rsidRDefault="00440C1B" w:rsidP="00440C1B">
            <w:pPr>
              <w:ind w:firstLine="0"/>
              <w:jc w:val="center"/>
              <w:rPr>
                <w:bCs/>
                <w:szCs w:val="28"/>
              </w:rPr>
            </w:pPr>
            <w:proofErr w:type="spellStart"/>
            <w:r w:rsidRPr="00350ED8">
              <w:rPr>
                <w:bCs/>
                <w:szCs w:val="28"/>
              </w:rPr>
              <w:t>nt</w:t>
            </w:r>
            <w:proofErr w:type="spellEnd"/>
          </w:p>
        </w:tc>
      </w:tr>
      <w:tr w:rsidR="00350ED8" w:rsidRPr="00350ED8" w14:paraId="346D8C67" w14:textId="77777777" w:rsidTr="00396069">
        <w:trPr>
          <w:trHeight w:val="294"/>
        </w:trPr>
        <w:tc>
          <w:tcPr>
            <w:tcW w:w="613" w:type="dxa"/>
            <w:vAlign w:val="center"/>
          </w:tcPr>
          <w:p w14:paraId="409CC0FE" w14:textId="695DB462" w:rsidR="00440C1B" w:rsidRPr="00350ED8" w:rsidRDefault="00440C1B" w:rsidP="00440C1B">
            <w:pPr>
              <w:tabs>
                <w:tab w:val="left" w:pos="2880"/>
              </w:tabs>
              <w:spacing w:before="60"/>
              <w:ind w:firstLine="0"/>
              <w:jc w:val="center"/>
              <w:rPr>
                <w:szCs w:val="28"/>
              </w:rPr>
            </w:pPr>
            <w:r w:rsidRPr="00350ED8">
              <w:rPr>
                <w:szCs w:val="28"/>
              </w:rPr>
              <w:t>15</w:t>
            </w:r>
          </w:p>
        </w:tc>
        <w:tc>
          <w:tcPr>
            <w:tcW w:w="2779" w:type="dxa"/>
            <w:shd w:val="clear" w:color="auto" w:fill="auto"/>
            <w:tcMar>
              <w:top w:w="14" w:type="dxa"/>
              <w:left w:w="14" w:type="dxa"/>
              <w:bottom w:w="0" w:type="dxa"/>
              <w:right w:w="14" w:type="dxa"/>
            </w:tcMar>
          </w:tcPr>
          <w:p w14:paraId="58A4B56D" w14:textId="77777777" w:rsidR="00440C1B" w:rsidRPr="00350ED8" w:rsidRDefault="00440C1B" w:rsidP="00440C1B">
            <w:pPr>
              <w:ind w:right="175" w:firstLine="0"/>
              <w:jc w:val="both"/>
              <w:rPr>
                <w:szCs w:val="28"/>
              </w:rPr>
            </w:pPr>
            <w:proofErr w:type="spellStart"/>
            <w:r w:rsidRPr="00350ED8">
              <w:rPr>
                <w:rFonts w:eastAsia="Times New Roman"/>
                <w:szCs w:val="28"/>
              </w:rPr>
              <w:t>Hệ</w:t>
            </w:r>
            <w:proofErr w:type="spellEnd"/>
            <w:r w:rsidRPr="00350ED8">
              <w:rPr>
                <w:rFonts w:eastAsia="Times New Roman"/>
                <w:szCs w:val="28"/>
              </w:rPr>
              <w:t xml:space="preserve"> </w:t>
            </w:r>
            <w:proofErr w:type="spellStart"/>
            <w:r w:rsidRPr="00350ED8">
              <w:rPr>
                <w:rFonts w:eastAsia="Times New Roman"/>
                <w:szCs w:val="28"/>
              </w:rPr>
              <w:t>thống</w:t>
            </w:r>
            <w:proofErr w:type="spellEnd"/>
            <w:r w:rsidRPr="00350ED8">
              <w:rPr>
                <w:rFonts w:eastAsia="Times New Roman"/>
                <w:szCs w:val="28"/>
              </w:rPr>
              <w:t xml:space="preserve"> </w:t>
            </w:r>
            <w:proofErr w:type="spellStart"/>
            <w:r w:rsidRPr="00350ED8">
              <w:rPr>
                <w:rFonts w:eastAsia="Times New Roman"/>
                <w:szCs w:val="28"/>
              </w:rPr>
              <w:t>khử</w:t>
            </w:r>
            <w:proofErr w:type="spellEnd"/>
            <w:r w:rsidRPr="00350ED8">
              <w:rPr>
                <w:rFonts w:eastAsia="Times New Roman"/>
                <w:szCs w:val="28"/>
              </w:rPr>
              <w:t xml:space="preserve"> </w:t>
            </w:r>
            <w:proofErr w:type="spellStart"/>
            <w:r w:rsidRPr="00350ED8">
              <w:rPr>
                <w:rFonts w:eastAsia="Times New Roman"/>
                <w:szCs w:val="28"/>
              </w:rPr>
              <w:t>mùi</w:t>
            </w:r>
            <w:proofErr w:type="spellEnd"/>
          </w:p>
        </w:tc>
        <w:tc>
          <w:tcPr>
            <w:tcW w:w="994" w:type="dxa"/>
            <w:shd w:val="clear" w:color="auto" w:fill="auto"/>
            <w:tcMar>
              <w:top w:w="14" w:type="dxa"/>
              <w:left w:w="14" w:type="dxa"/>
              <w:bottom w:w="0" w:type="dxa"/>
              <w:right w:w="14" w:type="dxa"/>
            </w:tcMar>
            <w:vAlign w:val="center"/>
          </w:tcPr>
          <w:p w14:paraId="41D0F8AE" w14:textId="77777777" w:rsidR="00440C1B" w:rsidRPr="00350ED8" w:rsidRDefault="00440C1B" w:rsidP="00440C1B">
            <w:pPr>
              <w:tabs>
                <w:tab w:val="left" w:pos="2880"/>
              </w:tabs>
              <w:spacing w:before="60"/>
              <w:ind w:firstLine="0"/>
              <w:jc w:val="center"/>
              <w:rPr>
                <w:szCs w:val="28"/>
              </w:rPr>
            </w:pPr>
            <w:proofErr w:type="spellStart"/>
            <w:r w:rsidRPr="00350ED8">
              <w:rPr>
                <w:szCs w:val="28"/>
              </w:rPr>
              <w:t>Cái</w:t>
            </w:r>
            <w:proofErr w:type="spellEnd"/>
          </w:p>
        </w:tc>
        <w:tc>
          <w:tcPr>
            <w:tcW w:w="941" w:type="dxa"/>
            <w:vAlign w:val="center"/>
          </w:tcPr>
          <w:p w14:paraId="08E0FC23" w14:textId="77777777" w:rsidR="00440C1B" w:rsidRPr="00350ED8" w:rsidRDefault="00440C1B" w:rsidP="00440C1B">
            <w:pPr>
              <w:spacing w:before="60"/>
              <w:ind w:firstLine="0"/>
              <w:jc w:val="center"/>
              <w:rPr>
                <w:bCs/>
                <w:szCs w:val="28"/>
              </w:rPr>
            </w:pPr>
            <w:r w:rsidRPr="00350ED8">
              <w:rPr>
                <w:bCs/>
                <w:szCs w:val="28"/>
              </w:rPr>
              <w:t>1</w:t>
            </w:r>
          </w:p>
        </w:tc>
        <w:tc>
          <w:tcPr>
            <w:tcW w:w="1026" w:type="dxa"/>
            <w:vAlign w:val="center"/>
          </w:tcPr>
          <w:p w14:paraId="3A3584C9" w14:textId="77777777" w:rsidR="00440C1B" w:rsidRPr="00350ED8" w:rsidRDefault="00440C1B" w:rsidP="00440C1B">
            <w:pPr>
              <w:spacing w:before="60"/>
              <w:ind w:firstLine="0"/>
              <w:jc w:val="center"/>
              <w:rPr>
                <w:bCs/>
                <w:szCs w:val="28"/>
              </w:rPr>
            </w:pPr>
            <w:r w:rsidRPr="00350ED8">
              <w:rPr>
                <w:bCs/>
                <w:szCs w:val="28"/>
              </w:rPr>
              <w:t>2008</w:t>
            </w:r>
          </w:p>
        </w:tc>
        <w:tc>
          <w:tcPr>
            <w:tcW w:w="1185" w:type="dxa"/>
            <w:vAlign w:val="center"/>
          </w:tcPr>
          <w:p w14:paraId="3233E418" w14:textId="1FDD6FC4" w:rsidR="00440C1B" w:rsidRPr="00350ED8" w:rsidRDefault="00440C1B" w:rsidP="00440C1B">
            <w:pPr>
              <w:spacing w:before="60"/>
              <w:ind w:firstLine="0"/>
              <w:jc w:val="center"/>
              <w:rPr>
                <w:szCs w:val="28"/>
              </w:rPr>
            </w:pPr>
            <w:proofErr w:type="spellStart"/>
            <w:r w:rsidRPr="00350ED8">
              <w:rPr>
                <w:bCs/>
                <w:szCs w:val="28"/>
              </w:rPr>
              <w:t>nt</w:t>
            </w:r>
            <w:proofErr w:type="spellEnd"/>
          </w:p>
        </w:tc>
        <w:tc>
          <w:tcPr>
            <w:tcW w:w="1632" w:type="dxa"/>
            <w:vAlign w:val="center"/>
          </w:tcPr>
          <w:p w14:paraId="0BC234BA" w14:textId="0DBDAE95" w:rsidR="00440C1B" w:rsidRPr="00350ED8" w:rsidRDefault="00440C1B" w:rsidP="00440C1B">
            <w:pPr>
              <w:spacing w:before="60"/>
              <w:ind w:firstLine="0"/>
              <w:jc w:val="center"/>
              <w:rPr>
                <w:bCs/>
                <w:szCs w:val="28"/>
              </w:rPr>
            </w:pPr>
            <w:proofErr w:type="spellStart"/>
            <w:r w:rsidRPr="00350ED8">
              <w:rPr>
                <w:bCs/>
                <w:szCs w:val="28"/>
              </w:rPr>
              <w:t>nt</w:t>
            </w:r>
            <w:proofErr w:type="spellEnd"/>
          </w:p>
        </w:tc>
      </w:tr>
      <w:tr w:rsidR="00350ED8" w:rsidRPr="00350ED8" w14:paraId="39EC975A" w14:textId="77777777" w:rsidTr="00396069">
        <w:trPr>
          <w:trHeight w:val="330"/>
        </w:trPr>
        <w:tc>
          <w:tcPr>
            <w:tcW w:w="613" w:type="dxa"/>
            <w:vAlign w:val="center"/>
          </w:tcPr>
          <w:p w14:paraId="69B0142C" w14:textId="3C5C62B1" w:rsidR="00440C1B" w:rsidRPr="00350ED8" w:rsidRDefault="00350ED8" w:rsidP="00440C1B">
            <w:pPr>
              <w:tabs>
                <w:tab w:val="left" w:pos="2880"/>
              </w:tabs>
              <w:spacing w:before="60"/>
              <w:ind w:firstLine="0"/>
              <w:jc w:val="center"/>
              <w:rPr>
                <w:szCs w:val="28"/>
              </w:rPr>
            </w:pPr>
            <w:r w:rsidRPr="00350ED8">
              <w:rPr>
                <w:szCs w:val="28"/>
              </w:rPr>
              <w:t>16</w:t>
            </w:r>
          </w:p>
        </w:tc>
        <w:tc>
          <w:tcPr>
            <w:tcW w:w="2779" w:type="dxa"/>
            <w:shd w:val="clear" w:color="auto" w:fill="auto"/>
            <w:tcMar>
              <w:top w:w="14" w:type="dxa"/>
              <w:left w:w="14" w:type="dxa"/>
              <w:bottom w:w="0" w:type="dxa"/>
              <w:right w:w="14" w:type="dxa"/>
            </w:tcMar>
          </w:tcPr>
          <w:p w14:paraId="2302C423" w14:textId="77777777" w:rsidR="00440C1B" w:rsidRPr="00350ED8" w:rsidRDefault="00440C1B" w:rsidP="00DB6A76">
            <w:pPr>
              <w:tabs>
                <w:tab w:val="left" w:pos="2880"/>
              </w:tabs>
              <w:spacing w:before="60"/>
              <w:ind w:firstLine="0"/>
              <w:rPr>
                <w:szCs w:val="28"/>
              </w:rPr>
            </w:pPr>
            <w:proofErr w:type="spellStart"/>
            <w:r w:rsidRPr="00350ED8">
              <w:rPr>
                <w:szCs w:val="28"/>
              </w:rPr>
              <w:t>Lò</w:t>
            </w:r>
            <w:proofErr w:type="spellEnd"/>
            <w:r w:rsidRPr="00350ED8">
              <w:rPr>
                <w:szCs w:val="28"/>
              </w:rPr>
              <w:t xml:space="preserve"> </w:t>
            </w:r>
            <w:proofErr w:type="spellStart"/>
            <w:r w:rsidRPr="00350ED8">
              <w:rPr>
                <w:szCs w:val="28"/>
              </w:rPr>
              <w:t>hơi</w:t>
            </w:r>
            <w:proofErr w:type="spellEnd"/>
            <w:r w:rsidRPr="00350ED8">
              <w:rPr>
                <w:szCs w:val="28"/>
              </w:rPr>
              <w:t xml:space="preserve"> (</w:t>
            </w:r>
            <w:proofErr w:type="spellStart"/>
            <w:r w:rsidRPr="00350ED8">
              <w:rPr>
                <w:szCs w:val="28"/>
              </w:rPr>
              <w:t>công</w:t>
            </w:r>
            <w:proofErr w:type="spellEnd"/>
            <w:r w:rsidRPr="00350ED8">
              <w:rPr>
                <w:szCs w:val="28"/>
              </w:rPr>
              <w:t xml:space="preserve"> </w:t>
            </w:r>
            <w:proofErr w:type="spellStart"/>
            <w:r w:rsidRPr="00350ED8">
              <w:rPr>
                <w:szCs w:val="28"/>
              </w:rPr>
              <w:t>suất</w:t>
            </w:r>
            <w:proofErr w:type="spellEnd"/>
            <w:r w:rsidRPr="00350ED8">
              <w:rPr>
                <w:szCs w:val="28"/>
              </w:rPr>
              <w:t xml:space="preserve"> 1,5 </w:t>
            </w:r>
            <w:proofErr w:type="spellStart"/>
            <w:r w:rsidRPr="00350ED8">
              <w:rPr>
                <w:szCs w:val="28"/>
              </w:rPr>
              <w:t>tấn</w:t>
            </w:r>
            <w:proofErr w:type="spellEnd"/>
            <w:r w:rsidRPr="00350ED8">
              <w:rPr>
                <w:szCs w:val="28"/>
              </w:rPr>
              <w:t>/</w:t>
            </w:r>
            <w:proofErr w:type="spellStart"/>
            <w:r w:rsidRPr="00350ED8">
              <w:rPr>
                <w:szCs w:val="28"/>
              </w:rPr>
              <w:t>giờ</w:t>
            </w:r>
            <w:proofErr w:type="spellEnd"/>
            <w:r w:rsidRPr="00350ED8">
              <w:rPr>
                <w:szCs w:val="28"/>
              </w:rPr>
              <w:t>)</w:t>
            </w:r>
          </w:p>
        </w:tc>
        <w:tc>
          <w:tcPr>
            <w:tcW w:w="994" w:type="dxa"/>
            <w:shd w:val="clear" w:color="auto" w:fill="auto"/>
            <w:tcMar>
              <w:top w:w="14" w:type="dxa"/>
              <w:left w:w="14" w:type="dxa"/>
              <w:bottom w:w="0" w:type="dxa"/>
              <w:right w:w="14" w:type="dxa"/>
            </w:tcMar>
            <w:vAlign w:val="center"/>
          </w:tcPr>
          <w:p w14:paraId="3C2B38A0" w14:textId="77777777" w:rsidR="00440C1B" w:rsidRPr="00350ED8" w:rsidRDefault="00440C1B" w:rsidP="00350ED8">
            <w:pPr>
              <w:tabs>
                <w:tab w:val="left" w:pos="2880"/>
              </w:tabs>
              <w:spacing w:before="60"/>
              <w:ind w:firstLine="0"/>
              <w:jc w:val="center"/>
              <w:rPr>
                <w:szCs w:val="28"/>
              </w:rPr>
            </w:pPr>
            <w:proofErr w:type="spellStart"/>
            <w:r w:rsidRPr="00350ED8">
              <w:rPr>
                <w:szCs w:val="28"/>
              </w:rPr>
              <w:t>Cái</w:t>
            </w:r>
            <w:proofErr w:type="spellEnd"/>
          </w:p>
        </w:tc>
        <w:tc>
          <w:tcPr>
            <w:tcW w:w="941" w:type="dxa"/>
            <w:vAlign w:val="center"/>
          </w:tcPr>
          <w:p w14:paraId="612817A8" w14:textId="77777777" w:rsidR="00440C1B" w:rsidRPr="00350ED8" w:rsidRDefault="00440C1B" w:rsidP="00350ED8">
            <w:pPr>
              <w:spacing w:before="60"/>
              <w:ind w:firstLine="0"/>
              <w:jc w:val="center"/>
              <w:rPr>
                <w:bCs/>
                <w:szCs w:val="28"/>
              </w:rPr>
            </w:pPr>
            <w:r w:rsidRPr="00350ED8">
              <w:rPr>
                <w:bCs/>
                <w:szCs w:val="28"/>
              </w:rPr>
              <w:t>1</w:t>
            </w:r>
          </w:p>
        </w:tc>
        <w:tc>
          <w:tcPr>
            <w:tcW w:w="1026" w:type="dxa"/>
            <w:vAlign w:val="center"/>
          </w:tcPr>
          <w:p w14:paraId="5A207773" w14:textId="77777777" w:rsidR="00440C1B" w:rsidRPr="00350ED8" w:rsidRDefault="00440C1B" w:rsidP="00350ED8">
            <w:pPr>
              <w:spacing w:before="60"/>
              <w:ind w:firstLine="0"/>
              <w:jc w:val="center"/>
              <w:rPr>
                <w:bCs/>
                <w:szCs w:val="28"/>
              </w:rPr>
            </w:pPr>
            <w:r w:rsidRPr="00350ED8">
              <w:rPr>
                <w:bCs/>
                <w:szCs w:val="28"/>
              </w:rPr>
              <w:t>2007</w:t>
            </w:r>
          </w:p>
        </w:tc>
        <w:tc>
          <w:tcPr>
            <w:tcW w:w="1185" w:type="dxa"/>
            <w:vAlign w:val="center"/>
          </w:tcPr>
          <w:p w14:paraId="2A935470" w14:textId="71BFBB63" w:rsidR="00440C1B" w:rsidRPr="00350ED8" w:rsidRDefault="00350ED8" w:rsidP="00350ED8">
            <w:pPr>
              <w:spacing w:before="60"/>
              <w:ind w:firstLine="0"/>
              <w:jc w:val="center"/>
              <w:rPr>
                <w:szCs w:val="28"/>
              </w:rPr>
            </w:pPr>
            <w:proofErr w:type="spellStart"/>
            <w:r w:rsidRPr="00350ED8">
              <w:rPr>
                <w:bCs/>
                <w:szCs w:val="28"/>
              </w:rPr>
              <w:t>nt</w:t>
            </w:r>
            <w:proofErr w:type="spellEnd"/>
          </w:p>
        </w:tc>
        <w:tc>
          <w:tcPr>
            <w:tcW w:w="1632" w:type="dxa"/>
            <w:vAlign w:val="center"/>
          </w:tcPr>
          <w:p w14:paraId="711B2879" w14:textId="21CB015A" w:rsidR="00440C1B" w:rsidRPr="00350ED8" w:rsidRDefault="00350ED8" w:rsidP="00350ED8">
            <w:pPr>
              <w:spacing w:before="60"/>
              <w:ind w:firstLine="0"/>
              <w:jc w:val="center"/>
              <w:rPr>
                <w:bCs/>
                <w:szCs w:val="28"/>
              </w:rPr>
            </w:pPr>
            <w:proofErr w:type="spellStart"/>
            <w:r w:rsidRPr="00350ED8">
              <w:rPr>
                <w:bCs/>
                <w:szCs w:val="28"/>
              </w:rPr>
              <w:t>nt</w:t>
            </w:r>
            <w:proofErr w:type="spellEnd"/>
          </w:p>
        </w:tc>
      </w:tr>
      <w:tr w:rsidR="00350ED8" w:rsidRPr="00350ED8" w14:paraId="47A010F4" w14:textId="77777777" w:rsidTr="00396069">
        <w:trPr>
          <w:trHeight w:val="330"/>
        </w:trPr>
        <w:tc>
          <w:tcPr>
            <w:tcW w:w="613" w:type="dxa"/>
            <w:vAlign w:val="center"/>
          </w:tcPr>
          <w:p w14:paraId="44773907" w14:textId="6E53E28A" w:rsidR="00440C1B" w:rsidRPr="00350ED8" w:rsidRDefault="00350ED8" w:rsidP="00440C1B">
            <w:pPr>
              <w:tabs>
                <w:tab w:val="left" w:pos="2880"/>
              </w:tabs>
              <w:spacing w:before="60"/>
              <w:ind w:firstLine="0"/>
              <w:jc w:val="center"/>
              <w:rPr>
                <w:szCs w:val="28"/>
              </w:rPr>
            </w:pPr>
            <w:r w:rsidRPr="00350ED8">
              <w:rPr>
                <w:szCs w:val="28"/>
              </w:rPr>
              <w:t>17</w:t>
            </w:r>
          </w:p>
        </w:tc>
        <w:tc>
          <w:tcPr>
            <w:tcW w:w="2779" w:type="dxa"/>
            <w:shd w:val="clear" w:color="auto" w:fill="auto"/>
            <w:tcMar>
              <w:top w:w="14" w:type="dxa"/>
              <w:left w:w="14" w:type="dxa"/>
              <w:bottom w:w="0" w:type="dxa"/>
              <w:right w:w="14" w:type="dxa"/>
            </w:tcMar>
          </w:tcPr>
          <w:p w14:paraId="2CD39983" w14:textId="77777777" w:rsidR="00440C1B" w:rsidRPr="00350ED8" w:rsidRDefault="00440C1B" w:rsidP="00DB6A76">
            <w:pPr>
              <w:tabs>
                <w:tab w:val="left" w:pos="2880"/>
              </w:tabs>
              <w:spacing w:before="60"/>
              <w:ind w:firstLine="0"/>
              <w:rPr>
                <w:szCs w:val="28"/>
              </w:rPr>
            </w:pPr>
            <w:proofErr w:type="spellStart"/>
            <w:r w:rsidRPr="00350ED8">
              <w:rPr>
                <w:szCs w:val="28"/>
              </w:rPr>
              <w:t>Lò</w:t>
            </w:r>
            <w:proofErr w:type="spellEnd"/>
            <w:r w:rsidRPr="00350ED8">
              <w:rPr>
                <w:szCs w:val="28"/>
              </w:rPr>
              <w:t xml:space="preserve"> </w:t>
            </w:r>
            <w:proofErr w:type="spellStart"/>
            <w:r w:rsidRPr="00350ED8">
              <w:rPr>
                <w:szCs w:val="28"/>
              </w:rPr>
              <w:t>hơi</w:t>
            </w:r>
            <w:proofErr w:type="spellEnd"/>
            <w:r w:rsidRPr="00350ED8">
              <w:rPr>
                <w:szCs w:val="28"/>
              </w:rPr>
              <w:t xml:space="preserve"> (</w:t>
            </w:r>
            <w:proofErr w:type="spellStart"/>
            <w:r w:rsidRPr="00350ED8">
              <w:rPr>
                <w:szCs w:val="28"/>
              </w:rPr>
              <w:t>công</w:t>
            </w:r>
            <w:proofErr w:type="spellEnd"/>
            <w:r w:rsidRPr="00350ED8">
              <w:rPr>
                <w:szCs w:val="28"/>
              </w:rPr>
              <w:t xml:space="preserve"> </w:t>
            </w:r>
            <w:proofErr w:type="spellStart"/>
            <w:r w:rsidRPr="00350ED8">
              <w:rPr>
                <w:szCs w:val="28"/>
              </w:rPr>
              <w:t>suất</w:t>
            </w:r>
            <w:proofErr w:type="spellEnd"/>
            <w:r w:rsidRPr="00350ED8">
              <w:rPr>
                <w:szCs w:val="28"/>
              </w:rPr>
              <w:t xml:space="preserve"> 1 </w:t>
            </w:r>
            <w:proofErr w:type="spellStart"/>
            <w:r w:rsidRPr="00350ED8">
              <w:rPr>
                <w:szCs w:val="28"/>
              </w:rPr>
              <w:t>tấn</w:t>
            </w:r>
            <w:proofErr w:type="spellEnd"/>
            <w:r w:rsidRPr="00350ED8">
              <w:rPr>
                <w:szCs w:val="28"/>
              </w:rPr>
              <w:t>/</w:t>
            </w:r>
            <w:proofErr w:type="spellStart"/>
            <w:r w:rsidRPr="00350ED8">
              <w:rPr>
                <w:szCs w:val="28"/>
              </w:rPr>
              <w:t>giờ</w:t>
            </w:r>
            <w:proofErr w:type="spellEnd"/>
            <w:r w:rsidRPr="00350ED8">
              <w:rPr>
                <w:szCs w:val="28"/>
              </w:rPr>
              <w:t>)</w:t>
            </w:r>
          </w:p>
        </w:tc>
        <w:tc>
          <w:tcPr>
            <w:tcW w:w="994" w:type="dxa"/>
            <w:shd w:val="clear" w:color="auto" w:fill="auto"/>
            <w:tcMar>
              <w:top w:w="14" w:type="dxa"/>
              <w:left w:w="14" w:type="dxa"/>
              <w:bottom w:w="0" w:type="dxa"/>
              <w:right w:w="14" w:type="dxa"/>
            </w:tcMar>
            <w:vAlign w:val="center"/>
          </w:tcPr>
          <w:p w14:paraId="4CB4F382" w14:textId="77777777" w:rsidR="00440C1B" w:rsidRPr="00350ED8" w:rsidRDefault="00440C1B" w:rsidP="00350ED8">
            <w:pPr>
              <w:tabs>
                <w:tab w:val="left" w:pos="2880"/>
              </w:tabs>
              <w:spacing w:before="60"/>
              <w:ind w:firstLine="0"/>
              <w:jc w:val="center"/>
              <w:rPr>
                <w:szCs w:val="28"/>
              </w:rPr>
            </w:pPr>
            <w:proofErr w:type="spellStart"/>
            <w:r w:rsidRPr="00350ED8">
              <w:rPr>
                <w:szCs w:val="28"/>
              </w:rPr>
              <w:t>Cái</w:t>
            </w:r>
            <w:proofErr w:type="spellEnd"/>
          </w:p>
        </w:tc>
        <w:tc>
          <w:tcPr>
            <w:tcW w:w="941" w:type="dxa"/>
            <w:vAlign w:val="center"/>
          </w:tcPr>
          <w:p w14:paraId="54EE8F8D" w14:textId="77777777" w:rsidR="00440C1B" w:rsidRPr="00350ED8" w:rsidRDefault="00440C1B" w:rsidP="00350ED8">
            <w:pPr>
              <w:spacing w:before="60"/>
              <w:ind w:firstLine="0"/>
              <w:jc w:val="center"/>
              <w:rPr>
                <w:bCs/>
                <w:szCs w:val="28"/>
              </w:rPr>
            </w:pPr>
            <w:r w:rsidRPr="00350ED8">
              <w:rPr>
                <w:bCs/>
                <w:szCs w:val="28"/>
              </w:rPr>
              <w:t>1</w:t>
            </w:r>
          </w:p>
        </w:tc>
        <w:tc>
          <w:tcPr>
            <w:tcW w:w="1026" w:type="dxa"/>
            <w:vAlign w:val="center"/>
          </w:tcPr>
          <w:p w14:paraId="5F05FF72" w14:textId="77777777" w:rsidR="00440C1B" w:rsidRPr="00350ED8" w:rsidRDefault="00440C1B" w:rsidP="00350ED8">
            <w:pPr>
              <w:spacing w:before="60"/>
              <w:ind w:firstLine="0"/>
              <w:jc w:val="center"/>
              <w:rPr>
                <w:bCs/>
                <w:szCs w:val="28"/>
              </w:rPr>
            </w:pPr>
            <w:r w:rsidRPr="00350ED8">
              <w:rPr>
                <w:bCs/>
                <w:szCs w:val="28"/>
              </w:rPr>
              <w:t>2007</w:t>
            </w:r>
          </w:p>
        </w:tc>
        <w:tc>
          <w:tcPr>
            <w:tcW w:w="1185" w:type="dxa"/>
            <w:vAlign w:val="center"/>
          </w:tcPr>
          <w:p w14:paraId="04258F7C" w14:textId="260153CC" w:rsidR="00440C1B" w:rsidRPr="00350ED8" w:rsidRDefault="00350ED8" w:rsidP="00350ED8">
            <w:pPr>
              <w:spacing w:before="60"/>
              <w:ind w:firstLine="0"/>
              <w:jc w:val="center"/>
              <w:rPr>
                <w:szCs w:val="28"/>
              </w:rPr>
            </w:pPr>
            <w:proofErr w:type="spellStart"/>
            <w:r w:rsidRPr="00350ED8">
              <w:rPr>
                <w:bCs/>
                <w:szCs w:val="28"/>
              </w:rPr>
              <w:t>nt</w:t>
            </w:r>
            <w:proofErr w:type="spellEnd"/>
          </w:p>
        </w:tc>
        <w:tc>
          <w:tcPr>
            <w:tcW w:w="1632" w:type="dxa"/>
            <w:vAlign w:val="center"/>
          </w:tcPr>
          <w:p w14:paraId="2FFE3E12" w14:textId="31FE1F02" w:rsidR="00440C1B" w:rsidRPr="00350ED8" w:rsidRDefault="00350ED8" w:rsidP="00350ED8">
            <w:pPr>
              <w:spacing w:before="60"/>
              <w:ind w:firstLine="0"/>
              <w:jc w:val="center"/>
              <w:rPr>
                <w:bCs/>
                <w:szCs w:val="28"/>
              </w:rPr>
            </w:pPr>
            <w:proofErr w:type="spellStart"/>
            <w:r w:rsidRPr="00350ED8">
              <w:rPr>
                <w:bCs/>
                <w:szCs w:val="28"/>
              </w:rPr>
              <w:t>nt</w:t>
            </w:r>
            <w:proofErr w:type="spellEnd"/>
          </w:p>
        </w:tc>
      </w:tr>
      <w:tr w:rsidR="00350ED8" w:rsidRPr="00350ED8" w14:paraId="5D11DD16" w14:textId="77777777" w:rsidTr="00396069">
        <w:trPr>
          <w:trHeight w:val="330"/>
        </w:trPr>
        <w:tc>
          <w:tcPr>
            <w:tcW w:w="613" w:type="dxa"/>
            <w:vAlign w:val="center"/>
          </w:tcPr>
          <w:p w14:paraId="62B7475E" w14:textId="2F451794" w:rsidR="00440C1B" w:rsidRPr="00350ED8" w:rsidRDefault="00350ED8" w:rsidP="00440C1B">
            <w:pPr>
              <w:tabs>
                <w:tab w:val="left" w:pos="2880"/>
              </w:tabs>
              <w:spacing w:before="60"/>
              <w:ind w:firstLine="0"/>
              <w:jc w:val="center"/>
              <w:rPr>
                <w:szCs w:val="28"/>
              </w:rPr>
            </w:pPr>
            <w:r w:rsidRPr="00350ED8">
              <w:rPr>
                <w:szCs w:val="28"/>
              </w:rPr>
              <w:t>18</w:t>
            </w:r>
          </w:p>
        </w:tc>
        <w:tc>
          <w:tcPr>
            <w:tcW w:w="2779" w:type="dxa"/>
            <w:shd w:val="clear" w:color="auto" w:fill="auto"/>
            <w:tcMar>
              <w:top w:w="14" w:type="dxa"/>
              <w:left w:w="14" w:type="dxa"/>
              <w:bottom w:w="0" w:type="dxa"/>
              <w:right w:w="14" w:type="dxa"/>
            </w:tcMar>
          </w:tcPr>
          <w:p w14:paraId="2C39BC1D" w14:textId="087DEFCF" w:rsidR="00440C1B" w:rsidRPr="00350ED8" w:rsidRDefault="00440C1B" w:rsidP="00DB6A76">
            <w:pPr>
              <w:tabs>
                <w:tab w:val="left" w:pos="2880"/>
              </w:tabs>
              <w:spacing w:before="60"/>
              <w:ind w:firstLine="0"/>
              <w:rPr>
                <w:szCs w:val="28"/>
              </w:rPr>
            </w:pPr>
            <w:proofErr w:type="spellStart"/>
            <w:r w:rsidRPr="00350ED8">
              <w:rPr>
                <w:szCs w:val="28"/>
              </w:rPr>
              <w:t>Lò</w:t>
            </w:r>
            <w:proofErr w:type="spellEnd"/>
            <w:r w:rsidRPr="00350ED8">
              <w:rPr>
                <w:szCs w:val="28"/>
              </w:rPr>
              <w:t xml:space="preserve"> </w:t>
            </w:r>
            <w:proofErr w:type="spellStart"/>
            <w:r w:rsidRPr="00350ED8">
              <w:rPr>
                <w:szCs w:val="28"/>
              </w:rPr>
              <w:t>gia</w:t>
            </w:r>
            <w:proofErr w:type="spellEnd"/>
            <w:r w:rsidRPr="00350ED8">
              <w:rPr>
                <w:szCs w:val="28"/>
              </w:rPr>
              <w:t xml:space="preserve"> </w:t>
            </w:r>
            <w:proofErr w:type="spellStart"/>
            <w:r w:rsidRPr="00350ED8">
              <w:rPr>
                <w:szCs w:val="28"/>
              </w:rPr>
              <w:t>nhiệt</w:t>
            </w:r>
            <w:proofErr w:type="spellEnd"/>
            <w:r w:rsidRPr="00350ED8">
              <w:rPr>
                <w:szCs w:val="28"/>
              </w:rPr>
              <w:t xml:space="preserve"> (</w:t>
            </w:r>
            <w:proofErr w:type="spellStart"/>
            <w:r w:rsidRPr="00350ED8">
              <w:rPr>
                <w:szCs w:val="28"/>
              </w:rPr>
              <w:t>công</w:t>
            </w:r>
            <w:proofErr w:type="spellEnd"/>
            <w:r w:rsidRPr="00350ED8">
              <w:rPr>
                <w:szCs w:val="28"/>
              </w:rPr>
              <w:t xml:space="preserve"> </w:t>
            </w:r>
            <w:proofErr w:type="spellStart"/>
            <w:r w:rsidRPr="00350ED8">
              <w:rPr>
                <w:szCs w:val="28"/>
              </w:rPr>
              <w:t>suất</w:t>
            </w:r>
            <w:proofErr w:type="spellEnd"/>
            <w:r w:rsidRPr="00350ED8">
              <w:rPr>
                <w:szCs w:val="28"/>
              </w:rPr>
              <w:t xml:space="preserve"> 1</w:t>
            </w:r>
            <w:r w:rsidR="00350ED8" w:rsidRPr="00350ED8">
              <w:rPr>
                <w:szCs w:val="28"/>
              </w:rPr>
              <w:t>.5</w:t>
            </w:r>
            <w:r w:rsidRPr="00350ED8">
              <w:rPr>
                <w:szCs w:val="28"/>
              </w:rPr>
              <w:t>tấn/</w:t>
            </w:r>
            <w:proofErr w:type="spellStart"/>
            <w:r w:rsidRPr="00350ED8">
              <w:rPr>
                <w:szCs w:val="28"/>
              </w:rPr>
              <w:t>giờ</w:t>
            </w:r>
            <w:proofErr w:type="spellEnd"/>
            <w:r w:rsidRPr="00350ED8">
              <w:rPr>
                <w:szCs w:val="28"/>
              </w:rPr>
              <w:t>)</w:t>
            </w:r>
          </w:p>
        </w:tc>
        <w:tc>
          <w:tcPr>
            <w:tcW w:w="994" w:type="dxa"/>
            <w:shd w:val="clear" w:color="auto" w:fill="auto"/>
            <w:tcMar>
              <w:top w:w="14" w:type="dxa"/>
              <w:left w:w="14" w:type="dxa"/>
              <w:bottom w:w="0" w:type="dxa"/>
              <w:right w:w="14" w:type="dxa"/>
            </w:tcMar>
            <w:vAlign w:val="center"/>
          </w:tcPr>
          <w:p w14:paraId="3DF26BA4" w14:textId="77777777" w:rsidR="00440C1B" w:rsidRPr="00350ED8" w:rsidRDefault="00440C1B" w:rsidP="00350ED8">
            <w:pPr>
              <w:tabs>
                <w:tab w:val="left" w:pos="2880"/>
              </w:tabs>
              <w:spacing w:before="60"/>
              <w:ind w:firstLine="0"/>
              <w:jc w:val="center"/>
              <w:rPr>
                <w:szCs w:val="28"/>
              </w:rPr>
            </w:pPr>
            <w:proofErr w:type="spellStart"/>
            <w:r w:rsidRPr="00350ED8">
              <w:rPr>
                <w:szCs w:val="28"/>
              </w:rPr>
              <w:t>Cái</w:t>
            </w:r>
            <w:proofErr w:type="spellEnd"/>
          </w:p>
        </w:tc>
        <w:tc>
          <w:tcPr>
            <w:tcW w:w="941" w:type="dxa"/>
            <w:vAlign w:val="center"/>
          </w:tcPr>
          <w:p w14:paraId="18185AE2" w14:textId="77777777" w:rsidR="00440C1B" w:rsidRPr="00350ED8" w:rsidRDefault="00440C1B" w:rsidP="00350ED8">
            <w:pPr>
              <w:spacing w:before="60"/>
              <w:ind w:firstLine="0"/>
              <w:jc w:val="center"/>
              <w:rPr>
                <w:bCs/>
                <w:szCs w:val="28"/>
              </w:rPr>
            </w:pPr>
            <w:r w:rsidRPr="00350ED8">
              <w:rPr>
                <w:bCs/>
                <w:szCs w:val="28"/>
              </w:rPr>
              <w:t>1</w:t>
            </w:r>
          </w:p>
        </w:tc>
        <w:tc>
          <w:tcPr>
            <w:tcW w:w="1026" w:type="dxa"/>
            <w:vAlign w:val="center"/>
          </w:tcPr>
          <w:p w14:paraId="79633D94" w14:textId="77777777" w:rsidR="00440C1B" w:rsidRPr="00350ED8" w:rsidRDefault="00440C1B" w:rsidP="00350ED8">
            <w:pPr>
              <w:spacing w:before="60"/>
              <w:ind w:firstLine="0"/>
              <w:jc w:val="center"/>
              <w:rPr>
                <w:bCs/>
                <w:szCs w:val="28"/>
              </w:rPr>
            </w:pPr>
            <w:r w:rsidRPr="00350ED8">
              <w:rPr>
                <w:bCs/>
                <w:szCs w:val="28"/>
              </w:rPr>
              <w:t>2007</w:t>
            </w:r>
          </w:p>
        </w:tc>
        <w:tc>
          <w:tcPr>
            <w:tcW w:w="1185" w:type="dxa"/>
            <w:vAlign w:val="center"/>
          </w:tcPr>
          <w:p w14:paraId="6F3E60C8" w14:textId="41DA097D" w:rsidR="00440C1B" w:rsidRPr="00350ED8" w:rsidRDefault="00350ED8" w:rsidP="00350ED8">
            <w:pPr>
              <w:spacing w:before="60"/>
              <w:ind w:firstLine="0"/>
              <w:jc w:val="center"/>
              <w:rPr>
                <w:szCs w:val="28"/>
              </w:rPr>
            </w:pPr>
            <w:proofErr w:type="spellStart"/>
            <w:r w:rsidRPr="00350ED8">
              <w:rPr>
                <w:bCs/>
                <w:szCs w:val="28"/>
              </w:rPr>
              <w:t>nt</w:t>
            </w:r>
            <w:proofErr w:type="spellEnd"/>
          </w:p>
        </w:tc>
        <w:tc>
          <w:tcPr>
            <w:tcW w:w="1632" w:type="dxa"/>
            <w:vAlign w:val="center"/>
          </w:tcPr>
          <w:p w14:paraId="4713C8F9" w14:textId="4EBDCFFA" w:rsidR="00440C1B" w:rsidRPr="00350ED8" w:rsidRDefault="00350ED8" w:rsidP="00350ED8">
            <w:pPr>
              <w:spacing w:before="60"/>
              <w:ind w:firstLine="0"/>
              <w:jc w:val="center"/>
              <w:rPr>
                <w:bCs/>
                <w:szCs w:val="28"/>
              </w:rPr>
            </w:pPr>
            <w:proofErr w:type="spellStart"/>
            <w:r w:rsidRPr="00350ED8">
              <w:rPr>
                <w:bCs/>
                <w:szCs w:val="28"/>
              </w:rPr>
              <w:t>nt</w:t>
            </w:r>
            <w:proofErr w:type="spellEnd"/>
          </w:p>
        </w:tc>
      </w:tr>
      <w:tr w:rsidR="00350ED8" w:rsidRPr="00350ED8" w14:paraId="045D691D" w14:textId="77777777" w:rsidTr="00396069">
        <w:trPr>
          <w:trHeight w:val="226"/>
        </w:trPr>
        <w:tc>
          <w:tcPr>
            <w:tcW w:w="613" w:type="dxa"/>
            <w:vAlign w:val="center"/>
          </w:tcPr>
          <w:p w14:paraId="115B6CA9" w14:textId="0F4F02D2" w:rsidR="00440C1B" w:rsidRPr="00350ED8" w:rsidRDefault="00350ED8" w:rsidP="00440C1B">
            <w:pPr>
              <w:tabs>
                <w:tab w:val="left" w:pos="2880"/>
              </w:tabs>
              <w:spacing w:before="60"/>
              <w:ind w:firstLine="0"/>
              <w:jc w:val="center"/>
              <w:rPr>
                <w:szCs w:val="28"/>
              </w:rPr>
            </w:pPr>
            <w:r w:rsidRPr="00350ED8">
              <w:rPr>
                <w:szCs w:val="28"/>
              </w:rPr>
              <w:t>19</w:t>
            </w:r>
          </w:p>
        </w:tc>
        <w:tc>
          <w:tcPr>
            <w:tcW w:w="2779" w:type="dxa"/>
            <w:shd w:val="clear" w:color="auto" w:fill="auto"/>
            <w:tcMar>
              <w:top w:w="14" w:type="dxa"/>
              <w:left w:w="14" w:type="dxa"/>
              <w:bottom w:w="0" w:type="dxa"/>
              <w:right w:w="14" w:type="dxa"/>
            </w:tcMar>
            <w:vAlign w:val="center"/>
          </w:tcPr>
          <w:p w14:paraId="7B6456CC" w14:textId="77777777" w:rsidR="00440C1B" w:rsidRPr="00350ED8" w:rsidRDefault="00440C1B" w:rsidP="00350ED8">
            <w:pPr>
              <w:tabs>
                <w:tab w:val="left" w:pos="2880"/>
              </w:tabs>
              <w:spacing w:before="60"/>
              <w:ind w:firstLine="0"/>
              <w:rPr>
                <w:szCs w:val="28"/>
              </w:rPr>
            </w:pPr>
            <w:proofErr w:type="spellStart"/>
            <w:r w:rsidRPr="00350ED8">
              <w:rPr>
                <w:szCs w:val="28"/>
              </w:rPr>
              <w:t>Máy</w:t>
            </w:r>
            <w:proofErr w:type="spellEnd"/>
            <w:r w:rsidRPr="00350ED8">
              <w:rPr>
                <w:szCs w:val="28"/>
              </w:rPr>
              <w:t xml:space="preserve"> </w:t>
            </w:r>
            <w:proofErr w:type="spellStart"/>
            <w:r w:rsidRPr="00350ED8">
              <w:rPr>
                <w:szCs w:val="28"/>
              </w:rPr>
              <w:t>phát</w:t>
            </w:r>
            <w:proofErr w:type="spellEnd"/>
            <w:r w:rsidRPr="00350ED8">
              <w:rPr>
                <w:szCs w:val="28"/>
              </w:rPr>
              <w:t xml:space="preserve"> </w:t>
            </w:r>
            <w:proofErr w:type="spellStart"/>
            <w:r w:rsidRPr="00350ED8">
              <w:rPr>
                <w:szCs w:val="28"/>
              </w:rPr>
              <w:t>điện</w:t>
            </w:r>
            <w:proofErr w:type="spellEnd"/>
            <w:r w:rsidRPr="00350ED8">
              <w:rPr>
                <w:szCs w:val="28"/>
              </w:rPr>
              <w:t xml:space="preserve"> (</w:t>
            </w:r>
            <w:proofErr w:type="spellStart"/>
            <w:r w:rsidRPr="00350ED8">
              <w:rPr>
                <w:szCs w:val="28"/>
              </w:rPr>
              <w:t>công</w:t>
            </w:r>
            <w:proofErr w:type="spellEnd"/>
            <w:r w:rsidRPr="00350ED8">
              <w:rPr>
                <w:szCs w:val="28"/>
              </w:rPr>
              <w:t xml:space="preserve"> </w:t>
            </w:r>
            <w:proofErr w:type="spellStart"/>
            <w:r w:rsidRPr="00350ED8">
              <w:rPr>
                <w:szCs w:val="28"/>
              </w:rPr>
              <w:t>suất</w:t>
            </w:r>
            <w:proofErr w:type="spellEnd"/>
            <w:r w:rsidRPr="00350ED8">
              <w:rPr>
                <w:szCs w:val="28"/>
              </w:rPr>
              <w:t xml:space="preserve"> 360 kVA)</w:t>
            </w:r>
          </w:p>
        </w:tc>
        <w:tc>
          <w:tcPr>
            <w:tcW w:w="994" w:type="dxa"/>
            <w:shd w:val="clear" w:color="auto" w:fill="auto"/>
            <w:tcMar>
              <w:top w:w="14" w:type="dxa"/>
              <w:left w:w="14" w:type="dxa"/>
              <w:bottom w:w="0" w:type="dxa"/>
              <w:right w:w="14" w:type="dxa"/>
            </w:tcMar>
            <w:vAlign w:val="center"/>
          </w:tcPr>
          <w:p w14:paraId="5362D448" w14:textId="77777777" w:rsidR="00440C1B" w:rsidRPr="00350ED8" w:rsidRDefault="00440C1B" w:rsidP="00350ED8">
            <w:pPr>
              <w:tabs>
                <w:tab w:val="left" w:pos="2880"/>
              </w:tabs>
              <w:spacing w:before="60"/>
              <w:ind w:firstLine="0"/>
              <w:jc w:val="center"/>
              <w:rPr>
                <w:szCs w:val="28"/>
              </w:rPr>
            </w:pPr>
            <w:proofErr w:type="spellStart"/>
            <w:r w:rsidRPr="00350ED8">
              <w:rPr>
                <w:szCs w:val="28"/>
              </w:rPr>
              <w:t>Cái</w:t>
            </w:r>
            <w:proofErr w:type="spellEnd"/>
          </w:p>
        </w:tc>
        <w:tc>
          <w:tcPr>
            <w:tcW w:w="941" w:type="dxa"/>
            <w:vAlign w:val="center"/>
          </w:tcPr>
          <w:p w14:paraId="1176B7E2" w14:textId="77777777" w:rsidR="00440C1B" w:rsidRPr="00350ED8" w:rsidRDefault="00440C1B" w:rsidP="00350ED8">
            <w:pPr>
              <w:spacing w:before="60"/>
              <w:ind w:firstLine="0"/>
              <w:jc w:val="center"/>
              <w:rPr>
                <w:bCs/>
                <w:szCs w:val="28"/>
              </w:rPr>
            </w:pPr>
            <w:r w:rsidRPr="00350ED8">
              <w:rPr>
                <w:bCs/>
                <w:szCs w:val="28"/>
              </w:rPr>
              <w:t>1</w:t>
            </w:r>
          </w:p>
        </w:tc>
        <w:tc>
          <w:tcPr>
            <w:tcW w:w="1026" w:type="dxa"/>
            <w:vAlign w:val="center"/>
          </w:tcPr>
          <w:p w14:paraId="127917E5" w14:textId="77777777" w:rsidR="00440C1B" w:rsidRPr="00350ED8" w:rsidRDefault="00440C1B" w:rsidP="00350ED8">
            <w:pPr>
              <w:spacing w:before="60"/>
              <w:ind w:firstLine="0"/>
              <w:jc w:val="center"/>
              <w:rPr>
                <w:bCs/>
                <w:szCs w:val="28"/>
              </w:rPr>
            </w:pPr>
            <w:r w:rsidRPr="00350ED8">
              <w:rPr>
                <w:bCs/>
                <w:szCs w:val="28"/>
              </w:rPr>
              <w:t>2008</w:t>
            </w:r>
          </w:p>
        </w:tc>
        <w:tc>
          <w:tcPr>
            <w:tcW w:w="1185" w:type="dxa"/>
            <w:vAlign w:val="center"/>
          </w:tcPr>
          <w:p w14:paraId="4A9667E9" w14:textId="2108EC40" w:rsidR="00440C1B" w:rsidRPr="00350ED8" w:rsidRDefault="00350ED8" w:rsidP="00350ED8">
            <w:pPr>
              <w:spacing w:before="60"/>
              <w:ind w:firstLine="0"/>
              <w:jc w:val="center"/>
              <w:rPr>
                <w:szCs w:val="28"/>
              </w:rPr>
            </w:pPr>
            <w:proofErr w:type="spellStart"/>
            <w:r w:rsidRPr="00350ED8">
              <w:rPr>
                <w:bCs/>
                <w:szCs w:val="28"/>
              </w:rPr>
              <w:t>nt</w:t>
            </w:r>
            <w:proofErr w:type="spellEnd"/>
          </w:p>
        </w:tc>
        <w:tc>
          <w:tcPr>
            <w:tcW w:w="1632" w:type="dxa"/>
            <w:vAlign w:val="center"/>
          </w:tcPr>
          <w:p w14:paraId="071D2692" w14:textId="38B5ACB5" w:rsidR="00440C1B" w:rsidRPr="00350ED8" w:rsidRDefault="00350ED8" w:rsidP="00350ED8">
            <w:pPr>
              <w:spacing w:before="60"/>
              <w:ind w:firstLine="0"/>
              <w:jc w:val="center"/>
              <w:rPr>
                <w:bCs/>
                <w:szCs w:val="28"/>
              </w:rPr>
            </w:pPr>
            <w:proofErr w:type="spellStart"/>
            <w:r w:rsidRPr="00350ED8">
              <w:rPr>
                <w:bCs/>
                <w:szCs w:val="28"/>
              </w:rPr>
              <w:t>nt</w:t>
            </w:r>
            <w:proofErr w:type="spellEnd"/>
          </w:p>
        </w:tc>
      </w:tr>
    </w:tbl>
    <w:p w14:paraId="0014D1D4" w14:textId="77777777" w:rsidR="00350ED8" w:rsidRPr="00382321" w:rsidRDefault="00350ED8" w:rsidP="00350ED8">
      <w:pPr>
        <w:jc w:val="right"/>
        <w:rPr>
          <w:sz w:val="26"/>
          <w:szCs w:val="26"/>
        </w:rPr>
      </w:pPr>
      <w:r w:rsidRPr="00382321">
        <w:rPr>
          <w:i/>
          <w:sz w:val="26"/>
          <w:szCs w:val="26"/>
        </w:rPr>
        <w:t>(</w:t>
      </w:r>
      <w:r w:rsidRPr="00382321">
        <w:rPr>
          <w:i/>
          <w:sz w:val="26"/>
          <w:szCs w:val="26"/>
          <w:lang w:val="vi-VN"/>
        </w:rPr>
        <w:t>Nguồn:</w:t>
      </w:r>
      <w:r w:rsidRPr="00382321">
        <w:rPr>
          <w:i/>
          <w:sz w:val="26"/>
          <w:szCs w:val="26"/>
        </w:rPr>
        <w:t xml:space="preserve"> </w:t>
      </w:r>
      <w:r w:rsidRPr="00F53FFC">
        <w:rPr>
          <w:i/>
          <w:sz w:val="26"/>
          <w:szCs w:val="26"/>
        </w:rPr>
        <w:t xml:space="preserve">Công ty TNHH </w:t>
      </w:r>
      <w:proofErr w:type="spellStart"/>
      <w:r w:rsidRPr="00F53FFC">
        <w:rPr>
          <w:i/>
          <w:sz w:val="26"/>
          <w:szCs w:val="26"/>
        </w:rPr>
        <w:t>Ilsam</w:t>
      </w:r>
      <w:proofErr w:type="spellEnd"/>
      <w:r w:rsidRPr="00F53FFC">
        <w:rPr>
          <w:i/>
          <w:sz w:val="26"/>
          <w:szCs w:val="26"/>
        </w:rPr>
        <w:t xml:space="preserve"> Việt Nam</w:t>
      </w:r>
      <w:r w:rsidRPr="00382321">
        <w:rPr>
          <w:i/>
          <w:sz w:val="26"/>
          <w:szCs w:val="26"/>
        </w:rPr>
        <w:t>)</w:t>
      </w:r>
    </w:p>
    <w:p w14:paraId="6D5CFB43" w14:textId="77777777" w:rsidR="008D67DC" w:rsidRDefault="008D67DC" w:rsidP="003F2741">
      <w:pPr>
        <w:pStyle w:val="Normal4"/>
        <w:spacing w:line="264" w:lineRule="auto"/>
        <w:ind w:firstLine="562"/>
        <w:rPr>
          <w:lang w:eastAsia="ko-KR"/>
        </w:rPr>
      </w:pPr>
    </w:p>
    <w:p w14:paraId="7ECF6BF4" w14:textId="77777777" w:rsidR="00155450" w:rsidRPr="00382321" w:rsidRDefault="00155450" w:rsidP="00155450">
      <w:pPr>
        <w:pStyle w:val="Heading2"/>
        <w:spacing w:line="312" w:lineRule="auto"/>
        <w:rPr>
          <w:szCs w:val="28"/>
          <w:lang w:val="en-US"/>
        </w:rPr>
      </w:pPr>
      <w:bookmarkStart w:id="256" w:name="_Toc123553760"/>
      <w:bookmarkStart w:id="257" w:name="_Toc139460908"/>
      <w:bookmarkStart w:id="258" w:name="_Toc150531854"/>
      <w:bookmarkStart w:id="259" w:name="_Toc150532282"/>
      <w:bookmarkStart w:id="260" w:name="_Toc103621983"/>
      <w:bookmarkStart w:id="261" w:name="_Toc103622068"/>
      <w:bookmarkStart w:id="262" w:name="_Toc106866842"/>
      <w:bookmarkStart w:id="263" w:name="_Toc106970335"/>
      <w:bookmarkStart w:id="264" w:name="_Toc96670324"/>
      <w:bookmarkStart w:id="265" w:name="_Toc96672132"/>
      <w:bookmarkStart w:id="266" w:name="_Toc97101965"/>
      <w:bookmarkStart w:id="267" w:name="_Toc97120024"/>
      <w:bookmarkStart w:id="268" w:name="_Toc123553761"/>
      <w:bookmarkStart w:id="269" w:name="_Toc139460909"/>
      <w:r w:rsidRPr="00382321">
        <w:rPr>
          <w:szCs w:val="28"/>
          <w:lang w:val="en-US"/>
        </w:rPr>
        <w:lastRenderedPageBreak/>
        <w:t xml:space="preserve">5. Các </w:t>
      </w:r>
      <w:proofErr w:type="spellStart"/>
      <w:r w:rsidRPr="00382321">
        <w:rPr>
          <w:szCs w:val="28"/>
          <w:lang w:val="en-US"/>
        </w:rPr>
        <w:t>thông</w:t>
      </w:r>
      <w:proofErr w:type="spellEnd"/>
      <w:r w:rsidRPr="00382321">
        <w:rPr>
          <w:szCs w:val="28"/>
          <w:lang w:val="en-US"/>
        </w:rPr>
        <w:t xml:space="preserve"> tin </w:t>
      </w:r>
      <w:proofErr w:type="spellStart"/>
      <w:r w:rsidRPr="00382321">
        <w:rPr>
          <w:szCs w:val="28"/>
          <w:lang w:val="en-US"/>
        </w:rPr>
        <w:t>khác</w:t>
      </w:r>
      <w:proofErr w:type="spellEnd"/>
      <w:r w:rsidRPr="00382321">
        <w:rPr>
          <w:szCs w:val="28"/>
          <w:lang w:val="en-US"/>
        </w:rPr>
        <w:t xml:space="preserve"> </w:t>
      </w:r>
      <w:proofErr w:type="spellStart"/>
      <w:r w:rsidRPr="00382321">
        <w:rPr>
          <w:szCs w:val="28"/>
          <w:lang w:val="en-US"/>
        </w:rPr>
        <w:t>liên</w:t>
      </w:r>
      <w:proofErr w:type="spellEnd"/>
      <w:r w:rsidRPr="00382321">
        <w:rPr>
          <w:szCs w:val="28"/>
          <w:lang w:val="en-US"/>
        </w:rPr>
        <w:t xml:space="preserve"> </w:t>
      </w:r>
      <w:proofErr w:type="spellStart"/>
      <w:r w:rsidRPr="00382321">
        <w:rPr>
          <w:szCs w:val="28"/>
          <w:lang w:val="en-US"/>
        </w:rPr>
        <w:t>quan</w:t>
      </w:r>
      <w:proofErr w:type="spellEnd"/>
      <w:r w:rsidRPr="00382321">
        <w:rPr>
          <w:szCs w:val="28"/>
          <w:lang w:val="en-US"/>
        </w:rPr>
        <w:t xml:space="preserve"> </w:t>
      </w:r>
      <w:proofErr w:type="spellStart"/>
      <w:r w:rsidRPr="00382321">
        <w:rPr>
          <w:szCs w:val="28"/>
          <w:lang w:val="en-US"/>
        </w:rPr>
        <w:t>đến</w:t>
      </w:r>
      <w:proofErr w:type="spellEnd"/>
      <w:r w:rsidRPr="00382321">
        <w:rPr>
          <w:szCs w:val="28"/>
          <w:lang w:val="en-US"/>
        </w:rPr>
        <w:t xml:space="preserve"> </w:t>
      </w:r>
      <w:proofErr w:type="spellStart"/>
      <w:r w:rsidRPr="00382321">
        <w:rPr>
          <w:szCs w:val="28"/>
          <w:lang w:val="en-US"/>
        </w:rPr>
        <w:t>cơ</w:t>
      </w:r>
      <w:proofErr w:type="spellEnd"/>
      <w:r w:rsidRPr="00382321">
        <w:rPr>
          <w:szCs w:val="28"/>
          <w:lang w:val="en-US"/>
        </w:rPr>
        <w:t xml:space="preserve"> </w:t>
      </w:r>
      <w:proofErr w:type="spellStart"/>
      <w:r w:rsidRPr="00382321">
        <w:rPr>
          <w:szCs w:val="28"/>
          <w:lang w:val="en-US"/>
        </w:rPr>
        <w:t>sở</w:t>
      </w:r>
      <w:proofErr w:type="spellEnd"/>
      <w:r w:rsidRPr="00382321">
        <w:rPr>
          <w:szCs w:val="28"/>
          <w:lang w:val="en-US"/>
        </w:rPr>
        <w:t>:</w:t>
      </w:r>
      <w:bookmarkEnd w:id="256"/>
      <w:bookmarkEnd w:id="257"/>
      <w:bookmarkEnd w:id="258"/>
      <w:bookmarkEnd w:id="259"/>
    </w:p>
    <w:p w14:paraId="766D74C9" w14:textId="77777777" w:rsidR="00155450" w:rsidRPr="00382321" w:rsidRDefault="00155450" w:rsidP="00155450">
      <w:pPr>
        <w:pStyle w:val="Normal20"/>
        <w:widowControl/>
        <w:spacing w:after="120"/>
        <w:ind w:firstLine="360"/>
        <w:rPr>
          <w:rFonts w:eastAsia="Calibri"/>
          <w:noProof w:val="0"/>
          <w:sz w:val="28"/>
          <w:szCs w:val="28"/>
          <w:lang w:eastAsia="vi-VN"/>
        </w:rPr>
      </w:pPr>
      <w:r w:rsidRPr="00623527">
        <w:rPr>
          <w:rFonts w:eastAsia="Calibri"/>
          <w:noProof w:val="0"/>
          <w:sz w:val="28"/>
          <w:szCs w:val="28"/>
          <w:lang w:eastAsia="vi-VN"/>
        </w:rPr>
        <w:t xml:space="preserve">Danh </w:t>
      </w:r>
      <w:proofErr w:type="spellStart"/>
      <w:r w:rsidRPr="00623527">
        <w:rPr>
          <w:rFonts w:eastAsia="Calibri"/>
          <w:noProof w:val="0"/>
          <w:sz w:val="28"/>
          <w:szCs w:val="28"/>
          <w:lang w:eastAsia="vi-VN"/>
        </w:rPr>
        <w:t>mục</w:t>
      </w:r>
      <w:proofErr w:type="spellEnd"/>
      <w:r w:rsidRPr="00623527">
        <w:rPr>
          <w:rFonts w:eastAsia="Calibri"/>
          <w:noProof w:val="0"/>
          <w:sz w:val="28"/>
          <w:szCs w:val="28"/>
          <w:lang w:eastAsia="vi-VN"/>
        </w:rPr>
        <w:t xml:space="preserve"> </w:t>
      </w:r>
      <w:proofErr w:type="spellStart"/>
      <w:r w:rsidRPr="00623527">
        <w:rPr>
          <w:rFonts w:eastAsia="Calibri"/>
          <w:noProof w:val="0"/>
          <w:sz w:val="28"/>
          <w:szCs w:val="28"/>
          <w:lang w:eastAsia="vi-VN"/>
        </w:rPr>
        <w:t>các</w:t>
      </w:r>
      <w:proofErr w:type="spellEnd"/>
      <w:r w:rsidRPr="00623527">
        <w:rPr>
          <w:rFonts w:eastAsia="Calibri"/>
          <w:noProof w:val="0"/>
          <w:sz w:val="28"/>
          <w:szCs w:val="28"/>
          <w:lang w:eastAsia="vi-VN"/>
        </w:rPr>
        <w:t xml:space="preserve"> </w:t>
      </w:r>
      <w:proofErr w:type="spellStart"/>
      <w:r w:rsidRPr="00623527">
        <w:rPr>
          <w:rFonts w:eastAsia="Calibri"/>
          <w:noProof w:val="0"/>
          <w:sz w:val="28"/>
          <w:szCs w:val="28"/>
          <w:lang w:eastAsia="vi-VN"/>
        </w:rPr>
        <w:t>hạng</w:t>
      </w:r>
      <w:proofErr w:type="spellEnd"/>
      <w:r w:rsidRPr="00623527">
        <w:rPr>
          <w:rFonts w:eastAsia="Calibri"/>
          <w:noProof w:val="0"/>
          <w:sz w:val="28"/>
          <w:szCs w:val="28"/>
          <w:lang w:eastAsia="vi-VN"/>
        </w:rPr>
        <w:t xml:space="preserve"> </w:t>
      </w:r>
      <w:proofErr w:type="spellStart"/>
      <w:r w:rsidRPr="00623527">
        <w:rPr>
          <w:rFonts w:eastAsia="Calibri"/>
          <w:noProof w:val="0"/>
          <w:sz w:val="28"/>
          <w:szCs w:val="28"/>
          <w:lang w:eastAsia="vi-VN"/>
        </w:rPr>
        <w:t>mục</w:t>
      </w:r>
      <w:proofErr w:type="spellEnd"/>
      <w:r w:rsidRPr="00623527">
        <w:rPr>
          <w:rFonts w:eastAsia="Calibri"/>
          <w:noProof w:val="0"/>
          <w:sz w:val="28"/>
          <w:szCs w:val="28"/>
          <w:lang w:eastAsia="vi-VN"/>
        </w:rPr>
        <w:t xml:space="preserve"> </w:t>
      </w:r>
      <w:proofErr w:type="spellStart"/>
      <w:r w:rsidRPr="00623527">
        <w:rPr>
          <w:rFonts w:eastAsia="Calibri"/>
          <w:noProof w:val="0"/>
          <w:sz w:val="28"/>
          <w:szCs w:val="28"/>
          <w:lang w:eastAsia="vi-VN"/>
        </w:rPr>
        <w:t>công</w:t>
      </w:r>
      <w:proofErr w:type="spellEnd"/>
      <w:r w:rsidRPr="00623527">
        <w:rPr>
          <w:rFonts w:eastAsia="Calibri"/>
          <w:noProof w:val="0"/>
          <w:sz w:val="28"/>
          <w:szCs w:val="28"/>
          <w:lang w:eastAsia="vi-VN"/>
        </w:rPr>
        <w:t xml:space="preserve"> </w:t>
      </w:r>
      <w:proofErr w:type="spellStart"/>
      <w:r w:rsidRPr="00623527">
        <w:rPr>
          <w:rFonts w:eastAsia="Calibri"/>
          <w:noProof w:val="0"/>
          <w:sz w:val="28"/>
          <w:szCs w:val="28"/>
          <w:lang w:eastAsia="vi-VN"/>
        </w:rPr>
        <w:t>trình</w:t>
      </w:r>
      <w:proofErr w:type="spellEnd"/>
      <w:r w:rsidRPr="00623527">
        <w:rPr>
          <w:rFonts w:eastAsia="Calibri"/>
          <w:noProof w:val="0"/>
          <w:sz w:val="28"/>
          <w:szCs w:val="28"/>
          <w:lang w:eastAsia="vi-VN"/>
        </w:rPr>
        <w:t xml:space="preserve"> </w:t>
      </w:r>
      <w:proofErr w:type="spellStart"/>
      <w:r w:rsidRPr="00623527">
        <w:rPr>
          <w:rFonts w:eastAsia="Calibri"/>
          <w:noProof w:val="0"/>
          <w:sz w:val="28"/>
          <w:szCs w:val="28"/>
          <w:lang w:eastAsia="vi-VN"/>
        </w:rPr>
        <w:t>của</w:t>
      </w:r>
      <w:proofErr w:type="spellEnd"/>
      <w:r w:rsidRPr="00623527">
        <w:rPr>
          <w:rFonts w:eastAsia="Calibri"/>
          <w:noProof w:val="0"/>
          <w:sz w:val="28"/>
          <w:szCs w:val="28"/>
          <w:lang w:eastAsia="vi-VN"/>
        </w:rPr>
        <w:t xml:space="preserve"> </w:t>
      </w:r>
      <w:proofErr w:type="spellStart"/>
      <w:r w:rsidRPr="00623527">
        <w:rPr>
          <w:rFonts w:eastAsia="Calibri"/>
          <w:noProof w:val="0"/>
          <w:sz w:val="28"/>
          <w:szCs w:val="28"/>
          <w:lang w:eastAsia="vi-VN"/>
        </w:rPr>
        <w:t>cơ</w:t>
      </w:r>
      <w:proofErr w:type="spellEnd"/>
      <w:r w:rsidRPr="00623527">
        <w:rPr>
          <w:rFonts w:eastAsia="Calibri"/>
          <w:noProof w:val="0"/>
          <w:sz w:val="28"/>
          <w:szCs w:val="28"/>
          <w:lang w:eastAsia="vi-VN"/>
        </w:rPr>
        <w:t xml:space="preserve"> </w:t>
      </w:r>
      <w:proofErr w:type="spellStart"/>
      <w:r w:rsidRPr="00623527">
        <w:rPr>
          <w:rFonts w:eastAsia="Calibri"/>
          <w:noProof w:val="0"/>
          <w:sz w:val="28"/>
          <w:szCs w:val="28"/>
          <w:lang w:eastAsia="vi-VN"/>
        </w:rPr>
        <w:t>sở</w:t>
      </w:r>
      <w:proofErr w:type="spellEnd"/>
    </w:p>
    <w:p w14:paraId="60263AAE" w14:textId="21F8C95F" w:rsidR="00155450" w:rsidRPr="00681A72" w:rsidRDefault="00155450" w:rsidP="00155450">
      <w:pPr>
        <w:pStyle w:val="Caption"/>
        <w:jc w:val="center"/>
        <w:rPr>
          <w:rFonts w:ascii="Times New Roman" w:hAnsi="Times New Roman"/>
          <w:b/>
          <w:i w:val="0"/>
          <w:color w:val="auto"/>
          <w:sz w:val="28"/>
          <w:szCs w:val="28"/>
        </w:rPr>
      </w:pPr>
      <w:bookmarkStart w:id="270" w:name="_Toc33097107"/>
      <w:bookmarkStart w:id="271" w:name="_Toc43112215"/>
      <w:bookmarkStart w:id="272" w:name="_Toc43112432"/>
      <w:bookmarkStart w:id="273" w:name="_Toc43112877"/>
      <w:bookmarkStart w:id="274" w:name="_Toc68765857"/>
      <w:bookmarkStart w:id="275" w:name="_Toc68766514"/>
      <w:bookmarkStart w:id="276" w:name="_Toc76137621"/>
      <w:bookmarkStart w:id="277" w:name="_Toc150532283"/>
      <w:proofErr w:type="spellStart"/>
      <w:r w:rsidRPr="00681A72">
        <w:rPr>
          <w:rFonts w:ascii="Times New Roman" w:hAnsi="Times New Roman"/>
          <w:b/>
          <w:i w:val="0"/>
          <w:color w:val="auto"/>
          <w:sz w:val="28"/>
          <w:szCs w:val="28"/>
        </w:rPr>
        <w:t>Bảng</w:t>
      </w:r>
      <w:proofErr w:type="spellEnd"/>
      <w:r w:rsidRPr="00681A72">
        <w:rPr>
          <w:rFonts w:ascii="Times New Roman" w:hAnsi="Times New Roman"/>
          <w:b/>
          <w:i w:val="0"/>
          <w:color w:val="auto"/>
          <w:sz w:val="28"/>
          <w:szCs w:val="28"/>
        </w:rPr>
        <w:t xml:space="preserve"> </w:t>
      </w:r>
      <w:r w:rsidRPr="00681A72">
        <w:rPr>
          <w:rFonts w:ascii="Times New Roman" w:hAnsi="Times New Roman"/>
          <w:b/>
          <w:i w:val="0"/>
          <w:color w:val="auto"/>
          <w:sz w:val="28"/>
          <w:szCs w:val="28"/>
        </w:rPr>
        <w:fldChar w:fldCharType="begin"/>
      </w:r>
      <w:r w:rsidRPr="00681A72">
        <w:rPr>
          <w:rFonts w:ascii="Times New Roman" w:hAnsi="Times New Roman"/>
          <w:b/>
          <w:i w:val="0"/>
          <w:color w:val="auto"/>
          <w:sz w:val="28"/>
          <w:szCs w:val="28"/>
        </w:rPr>
        <w:instrText xml:space="preserve"> SEQ Bảng \* ARABIC </w:instrText>
      </w:r>
      <w:r w:rsidRPr="00681A72">
        <w:rPr>
          <w:rFonts w:ascii="Times New Roman" w:hAnsi="Times New Roman"/>
          <w:b/>
          <w:i w:val="0"/>
          <w:color w:val="auto"/>
          <w:sz w:val="28"/>
          <w:szCs w:val="28"/>
        </w:rPr>
        <w:fldChar w:fldCharType="separate"/>
      </w:r>
      <w:r w:rsidR="003005C0">
        <w:rPr>
          <w:rFonts w:ascii="Times New Roman" w:hAnsi="Times New Roman"/>
          <w:b/>
          <w:i w:val="0"/>
          <w:noProof/>
          <w:color w:val="auto"/>
          <w:sz w:val="28"/>
          <w:szCs w:val="28"/>
        </w:rPr>
        <w:t>7</w:t>
      </w:r>
      <w:r w:rsidRPr="00681A72">
        <w:rPr>
          <w:rFonts w:ascii="Times New Roman" w:hAnsi="Times New Roman"/>
          <w:b/>
          <w:i w:val="0"/>
          <w:color w:val="auto"/>
          <w:sz w:val="28"/>
          <w:szCs w:val="28"/>
        </w:rPr>
        <w:fldChar w:fldCharType="end"/>
      </w:r>
      <w:r w:rsidRPr="00681A72">
        <w:rPr>
          <w:rFonts w:ascii="Times New Roman" w:hAnsi="Times New Roman"/>
          <w:b/>
          <w:i w:val="0"/>
          <w:color w:val="auto"/>
          <w:sz w:val="28"/>
          <w:szCs w:val="28"/>
        </w:rPr>
        <w:t xml:space="preserve">. </w:t>
      </w:r>
      <w:proofErr w:type="spellStart"/>
      <w:r w:rsidRPr="00681A72">
        <w:rPr>
          <w:rFonts w:ascii="Times New Roman" w:hAnsi="Times New Roman"/>
          <w:b/>
          <w:bCs/>
          <w:i w:val="0"/>
          <w:iCs w:val="0"/>
          <w:color w:val="auto"/>
          <w:sz w:val="28"/>
          <w:szCs w:val="28"/>
        </w:rPr>
        <w:t>Hạng</w:t>
      </w:r>
      <w:proofErr w:type="spellEnd"/>
      <w:r w:rsidRPr="00681A72">
        <w:rPr>
          <w:rFonts w:ascii="Times New Roman" w:hAnsi="Times New Roman"/>
          <w:b/>
          <w:bCs/>
          <w:i w:val="0"/>
          <w:iCs w:val="0"/>
          <w:color w:val="auto"/>
          <w:sz w:val="28"/>
          <w:szCs w:val="28"/>
        </w:rPr>
        <w:t xml:space="preserve"> </w:t>
      </w:r>
      <w:proofErr w:type="spellStart"/>
      <w:r w:rsidRPr="00681A72">
        <w:rPr>
          <w:rFonts w:ascii="Times New Roman" w:hAnsi="Times New Roman"/>
          <w:b/>
          <w:bCs/>
          <w:i w:val="0"/>
          <w:iCs w:val="0"/>
          <w:color w:val="auto"/>
          <w:sz w:val="28"/>
          <w:szCs w:val="28"/>
        </w:rPr>
        <w:t>mục</w:t>
      </w:r>
      <w:proofErr w:type="spellEnd"/>
      <w:r w:rsidRPr="00681A72">
        <w:rPr>
          <w:rFonts w:ascii="Times New Roman" w:hAnsi="Times New Roman"/>
          <w:b/>
          <w:bCs/>
          <w:i w:val="0"/>
          <w:iCs w:val="0"/>
          <w:color w:val="auto"/>
          <w:sz w:val="28"/>
          <w:szCs w:val="28"/>
        </w:rPr>
        <w:t xml:space="preserve"> </w:t>
      </w:r>
      <w:proofErr w:type="spellStart"/>
      <w:r w:rsidRPr="00681A72">
        <w:rPr>
          <w:rFonts w:ascii="Times New Roman" w:hAnsi="Times New Roman"/>
          <w:b/>
          <w:bCs/>
          <w:i w:val="0"/>
          <w:iCs w:val="0"/>
          <w:color w:val="auto"/>
          <w:sz w:val="28"/>
          <w:szCs w:val="28"/>
        </w:rPr>
        <w:t>công</w:t>
      </w:r>
      <w:proofErr w:type="spellEnd"/>
      <w:r w:rsidRPr="00681A72">
        <w:rPr>
          <w:rFonts w:ascii="Times New Roman" w:hAnsi="Times New Roman"/>
          <w:b/>
          <w:bCs/>
          <w:i w:val="0"/>
          <w:iCs w:val="0"/>
          <w:color w:val="auto"/>
          <w:sz w:val="28"/>
          <w:szCs w:val="28"/>
        </w:rPr>
        <w:t xml:space="preserve"> </w:t>
      </w:r>
      <w:proofErr w:type="spellStart"/>
      <w:r w:rsidRPr="00681A72">
        <w:rPr>
          <w:rFonts w:ascii="Times New Roman" w:hAnsi="Times New Roman"/>
          <w:b/>
          <w:bCs/>
          <w:i w:val="0"/>
          <w:iCs w:val="0"/>
          <w:color w:val="auto"/>
          <w:sz w:val="28"/>
          <w:szCs w:val="28"/>
        </w:rPr>
        <w:t>trình</w:t>
      </w:r>
      <w:bookmarkEnd w:id="270"/>
      <w:bookmarkEnd w:id="271"/>
      <w:bookmarkEnd w:id="272"/>
      <w:bookmarkEnd w:id="273"/>
      <w:bookmarkEnd w:id="274"/>
      <w:bookmarkEnd w:id="275"/>
      <w:bookmarkEnd w:id="276"/>
      <w:proofErr w:type="spellEnd"/>
      <w:r>
        <w:rPr>
          <w:rFonts w:ascii="Times New Roman" w:hAnsi="Times New Roman"/>
          <w:b/>
          <w:bCs/>
          <w:i w:val="0"/>
          <w:iCs w:val="0"/>
          <w:color w:val="auto"/>
          <w:sz w:val="28"/>
          <w:szCs w:val="28"/>
        </w:rPr>
        <w:t xml:space="preserve"> </w:t>
      </w:r>
      <w:proofErr w:type="spellStart"/>
      <w:r>
        <w:rPr>
          <w:rFonts w:ascii="Times New Roman" w:hAnsi="Times New Roman"/>
          <w:b/>
          <w:bCs/>
          <w:i w:val="0"/>
          <w:iCs w:val="0"/>
          <w:color w:val="auto"/>
          <w:sz w:val="28"/>
          <w:szCs w:val="28"/>
        </w:rPr>
        <w:t>của</w:t>
      </w:r>
      <w:proofErr w:type="spellEnd"/>
      <w:r>
        <w:rPr>
          <w:rFonts w:ascii="Times New Roman" w:hAnsi="Times New Roman"/>
          <w:b/>
          <w:bCs/>
          <w:i w:val="0"/>
          <w:iCs w:val="0"/>
          <w:color w:val="auto"/>
          <w:sz w:val="28"/>
          <w:szCs w:val="28"/>
        </w:rPr>
        <w:t xml:space="preserve"> </w:t>
      </w:r>
      <w:proofErr w:type="spellStart"/>
      <w:r>
        <w:rPr>
          <w:rFonts w:ascii="Times New Roman" w:hAnsi="Times New Roman"/>
          <w:b/>
          <w:bCs/>
          <w:i w:val="0"/>
          <w:iCs w:val="0"/>
          <w:color w:val="auto"/>
          <w:sz w:val="28"/>
          <w:szCs w:val="28"/>
        </w:rPr>
        <w:t>Cơ</w:t>
      </w:r>
      <w:proofErr w:type="spellEnd"/>
      <w:r>
        <w:rPr>
          <w:rFonts w:ascii="Times New Roman" w:hAnsi="Times New Roman"/>
          <w:b/>
          <w:bCs/>
          <w:i w:val="0"/>
          <w:iCs w:val="0"/>
          <w:color w:val="auto"/>
          <w:sz w:val="28"/>
          <w:szCs w:val="28"/>
        </w:rPr>
        <w:t xml:space="preserve"> </w:t>
      </w:r>
      <w:proofErr w:type="spellStart"/>
      <w:r>
        <w:rPr>
          <w:rFonts w:ascii="Times New Roman" w:hAnsi="Times New Roman"/>
          <w:b/>
          <w:bCs/>
          <w:i w:val="0"/>
          <w:iCs w:val="0"/>
          <w:color w:val="auto"/>
          <w:sz w:val="28"/>
          <w:szCs w:val="28"/>
        </w:rPr>
        <w:t>sở</w:t>
      </w:r>
      <w:bookmarkEnd w:id="277"/>
      <w:proofErr w:type="spellEnd"/>
    </w:p>
    <w:tbl>
      <w:tblPr>
        <w:tblW w:w="9748" w:type="dxa"/>
        <w:tblCellMar>
          <w:left w:w="28" w:type="dxa"/>
          <w:right w:w="28" w:type="dxa"/>
        </w:tblCellMar>
        <w:tblLook w:val="04A0" w:firstRow="1" w:lastRow="0" w:firstColumn="1" w:lastColumn="0" w:noHBand="0" w:noVBand="1"/>
      </w:tblPr>
      <w:tblGrid>
        <w:gridCol w:w="944"/>
        <w:gridCol w:w="3934"/>
        <w:gridCol w:w="1412"/>
        <w:gridCol w:w="1862"/>
        <w:gridCol w:w="1596"/>
      </w:tblGrid>
      <w:tr w:rsidR="00623527" w:rsidRPr="00623527" w14:paraId="5A72B46B" w14:textId="77777777" w:rsidTr="00DA7DE3">
        <w:trPr>
          <w:trHeight w:val="654"/>
          <w:tblHeader/>
        </w:trPr>
        <w:tc>
          <w:tcPr>
            <w:tcW w:w="944" w:type="dxa"/>
            <w:tcBorders>
              <w:top w:val="single" w:sz="4" w:space="0" w:color="auto"/>
              <w:left w:val="single" w:sz="4" w:space="0" w:color="auto"/>
              <w:bottom w:val="single" w:sz="4" w:space="0" w:color="auto"/>
              <w:right w:val="single" w:sz="4" w:space="0" w:color="auto"/>
            </w:tcBorders>
            <w:shd w:val="clear" w:color="auto" w:fill="FBE4D5"/>
            <w:vAlign w:val="center"/>
          </w:tcPr>
          <w:p w14:paraId="56C4700B" w14:textId="77777777" w:rsidR="00623527" w:rsidRPr="00623527" w:rsidRDefault="00623527" w:rsidP="00623527">
            <w:pPr>
              <w:spacing w:before="120" w:after="120"/>
              <w:ind w:firstLine="0"/>
              <w:jc w:val="center"/>
              <w:rPr>
                <w:rFonts w:eastAsia="MS Mincho"/>
                <w:b/>
                <w:bCs/>
                <w:color w:val="000000"/>
                <w:szCs w:val="28"/>
                <w:lang w:eastAsia="zh-TW"/>
              </w:rPr>
            </w:pPr>
            <w:r w:rsidRPr="00623527">
              <w:rPr>
                <w:rFonts w:eastAsia="MS Mincho"/>
                <w:b/>
                <w:bCs/>
                <w:color w:val="000000"/>
                <w:szCs w:val="28"/>
                <w:lang w:eastAsia="zh-TW"/>
              </w:rPr>
              <w:t>STT</w:t>
            </w:r>
          </w:p>
        </w:tc>
        <w:tc>
          <w:tcPr>
            <w:tcW w:w="3934" w:type="dxa"/>
            <w:tcBorders>
              <w:top w:val="single" w:sz="4" w:space="0" w:color="auto"/>
              <w:left w:val="single" w:sz="4" w:space="0" w:color="auto"/>
              <w:bottom w:val="single" w:sz="4" w:space="0" w:color="auto"/>
              <w:right w:val="single" w:sz="4" w:space="0" w:color="auto"/>
            </w:tcBorders>
            <w:shd w:val="clear" w:color="auto" w:fill="FBE4D5"/>
            <w:vAlign w:val="center"/>
          </w:tcPr>
          <w:p w14:paraId="490B36CE" w14:textId="77777777" w:rsidR="00623527" w:rsidRPr="00623527" w:rsidRDefault="00623527" w:rsidP="00623527">
            <w:pPr>
              <w:spacing w:before="120" w:after="120"/>
              <w:ind w:firstLine="0"/>
              <w:jc w:val="center"/>
              <w:rPr>
                <w:rFonts w:eastAsia="MS Mincho"/>
                <w:b/>
                <w:bCs/>
                <w:color w:val="000000"/>
                <w:szCs w:val="28"/>
                <w:lang w:eastAsia="zh-TW"/>
              </w:rPr>
            </w:pPr>
            <w:proofErr w:type="spellStart"/>
            <w:r w:rsidRPr="00623527">
              <w:rPr>
                <w:rFonts w:eastAsia="MS Mincho"/>
                <w:b/>
                <w:bCs/>
                <w:color w:val="000000"/>
                <w:szCs w:val="28"/>
                <w:lang w:eastAsia="zh-TW"/>
              </w:rPr>
              <w:t>Hạng</w:t>
            </w:r>
            <w:proofErr w:type="spellEnd"/>
            <w:r w:rsidRPr="00623527">
              <w:rPr>
                <w:rFonts w:eastAsia="MS Mincho"/>
                <w:b/>
                <w:bCs/>
                <w:color w:val="000000"/>
                <w:szCs w:val="28"/>
                <w:lang w:eastAsia="zh-TW"/>
              </w:rPr>
              <w:t xml:space="preserve"> </w:t>
            </w:r>
            <w:proofErr w:type="spellStart"/>
            <w:r w:rsidRPr="00623527">
              <w:rPr>
                <w:rFonts w:eastAsia="MS Mincho"/>
                <w:b/>
                <w:bCs/>
                <w:color w:val="000000"/>
                <w:szCs w:val="28"/>
                <w:lang w:eastAsia="zh-TW"/>
              </w:rPr>
              <w:t>mục</w:t>
            </w:r>
            <w:proofErr w:type="spellEnd"/>
            <w:r w:rsidRPr="00623527">
              <w:rPr>
                <w:rFonts w:eastAsia="MS Mincho"/>
                <w:b/>
                <w:bCs/>
                <w:color w:val="000000"/>
                <w:szCs w:val="28"/>
                <w:lang w:eastAsia="zh-TW"/>
              </w:rPr>
              <w:t xml:space="preserve"> </w:t>
            </w:r>
            <w:proofErr w:type="spellStart"/>
            <w:r w:rsidRPr="00623527">
              <w:rPr>
                <w:rFonts w:eastAsia="MS Mincho"/>
                <w:b/>
                <w:bCs/>
                <w:color w:val="000000"/>
                <w:szCs w:val="28"/>
                <w:lang w:eastAsia="zh-TW"/>
              </w:rPr>
              <w:t>công</w:t>
            </w:r>
            <w:proofErr w:type="spellEnd"/>
            <w:r w:rsidRPr="00623527">
              <w:rPr>
                <w:rFonts w:eastAsia="MS Mincho"/>
                <w:b/>
                <w:bCs/>
                <w:color w:val="000000"/>
                <w:szCs w:val="28"/>
                <w:lang w:eastAsia="zh-TW"/>
              </w:rPr>
              <w:t xml:space="preserve"> </w:t>
            </w:r>
            <w:proofErr w:type="spellStart"/>
            <w:r w:rsidRPr="00623527">
              <w:rPr>
                <w:rFonts w:eastAsia="MS Mincho"/>
                <w:b/>
                <w:bCs/>
                <w:color w:val="000000"/>
                <w:szCs w:val="28"/>
                <w:lang w:eastAsia="zh-TW"/>
              </w:rPr>
              <w:t>trình</w:t>
            </w:r>
            <w:proofErr w:type="spellEnd"/>
          </w:p>
        </w:tc>
        <w:tc>
          <w:tcPr>
            <w:tcW w:w="1412" w:type="dxa"/>
            <w:tcBorders>
              <w:top w:val="single" w:sz="4" w:space="0" w:color="auto"/>
              <w:left w:val="single" w:sz="4" w:space="0" w:color="auto"/>
              <w:bottom w:val="single" w:sz="4" w:space="0" w:color="auto"/>
              <w:right w:val="single" w:sz="4" w:space="0" w:color="auto"/>
            </w:tcBorders>
            <w:shd w:val="clear" w:color="auto" w:fill="FBE4D5"/>
            <w:vAlign w:val="center"/>
          </w:tcPr>
          <w:p w14:paraId="4E424A63" w14:textId="77777777" w:rsidR="00623527" w:rsidRPr="00623527" w:rsidRDefault="00623527" w:rsidP="00623527">
            <w:pPr>
              <w:spacing w:before="120" w:after="120"/>
              <w:ind w:firstLine="0"/>
              <w:jc w:val="center"/>
              <w:rPr>
                <w:rFonts w:eastAsia="MS Mincho"/>
                <w:b/>
                <w:bCs/>
                <w:color w:val="000000"/>
                <w:szCs w:val="28"/>
                <w:lang w:eastAsia="zh-TW"/>
              </w:rPr>
            </w:pPr>
            <w:proofErr w:type="spellStart"/>
            <w:r w:rsidRPr="00623527">
              <w:rPr>
                <w:rFonts w:eastAsia="MS Mincho"/>
                <w:b/>
                <w:bCs/>
                <w:color w:val="000000"/>
                <w:szCs w:val="28"/>
                <w:lang w:eastAsia="zh-TW"/>
              </w:rPr>
              <w:t>Đơn</w:t>
            </w:r>
            <w:proofErr w:type="spellEnd"/>
            <w:r w:rsidRPr="00623527">
              <w:rPr>
                <w:rFonts w:eastAsia="MS Mincho"/>
                <w:b/>
                <w:bCs/>
                <w:color w:val="000000"/>
                <w:szCs w:val="28"/>
                <w:lang w:eastAsia="zh-TW"/>
              </w:rPr>
              <w:t xml:space="preserve"> </w:t>
            </w:r>
            <w:proofErr w:type="spellStart"/>
            <w:r w:rsidRPr="00623527">
              <w:rPr>
                <w:rFonts w:eastAsia="MS Mincho"/>
                <w:b/>
                <w:bCs/>
                <w:color w:val="000000"/>
                <w:szCs w:val="28"/>
                <w:lang w:eastAsia="zh-TW"/>
              </w:rPr>
              <w:t>vị</w:t>
            </w:r>
            <w:proofErr w:type="spellEnd"/>
          </w:p>
        </w:tc>
        <w:tc>
          <w:tcPr>
            <w:tcW w:w="1862" w:type="dxa"/>
            <w:tcBorders>
              <w:top w:val="single" w:sz="4" w:space="0" w:color="auto"/>
              <w:left w:val="single" w:sz="4" w:space="0" w:color="auto"/>
              <w:right w:val="single" w:sz="4" w:space="0" w:color="auto"/>
            </w:tcBorders>
            <w:shd w:val="clear" w:color="auto" w:fill="FBE4D5"/>
            <w:vAlign w:val="center"/>
          </w:tcPr>
          <w:p w14:paraId="602C91BA" w14:textId="77777777" w:rsidR="00623527" w:rsidRPr="00623527" w:rsidRDefault="00623527" w:rsidP="00623527">
            <w:pPr>
              <w:spacing w:before="120" w:after="120"/>
              <w:ind w:firstLine="0"/>
              <w:jc w:val="center"/>
              <w:rPr>
                <w:rFonts w:eastAsia="Times New Roman"/>
                <w:b/>
                <w:color w:val="000000"/>
                <w:szCs w:val="28"/>
                <w:lang w:eastAsia="zh-TW"/>
              </w:rPr>
            </w:pPr>
            <w:proofErr w:type="spellStart"/>
            <w:r w:rsidRPr="00623527">
              <w:rPr>
                <w:rFonts w:eastAsia="Times New Roman"/>
                <w:b/>
                <w:color w:val="000000"/>
                <w:szCs w:val="28"/>
                <w:lang w:eastAsia="zh-TW"/>
              </w:rPr>
              <w:t>Diện</w:t>
            </w:r>
            <w:proofErr w:type="spellEnd"/>
            <w:r w:rsidRPr="00623527">
              <w:rPr>
                <w:rFonts w:eastAsia="Times New Roman"/>
                <w:b/>
                <w:color w:val="000000"/>
                <w:szCs w:val="28"/>
                <w:lang w:eastAsia="zh-TW"/>
              </w:rPr>
              <w:t xml:space="preserve"> </w:t>
            </w:r>
            <w:proofErr w:type="spellStart"/>
            <w:r w:rsidRPr="00623527">
              <w:rPr>
                <w:rFonts w:eastAsia="Times New Roman"/>
                <w:b/>
                <w:color w:val="000000"/>
                <w:szCs w:val="28"/>
                <w:lang w:eastAsia="zh-TW"/>
              </w:rPr>
              <w:t>tích</w:t>
            </w:r>
            <w:proofErr w:type="spellEnd"/>
            <w:r w:rsidRPr="00623527">
              <w:rPr>
                <w:rFonts w:eastAsia="MS Mincho"/>
                <w:b/>
                <w:bCs/>
                <w:iCs/>
                <w:color w:val="000000"/>
                <w:szCs w:val="28"/>
                <w:lang w:eastAsia="zh-TW"/>
              </w:rPr>
              <w:t>(m</w:t>
            </w:r>
            <w:r w:rsidRPr="00623527">
              <w:rPr>
                <w:rFonts w:eastAsia="MS Mincho"/>
                <w:b/>
                <w:bCs/>
                <w:iCs/>
                <w:color w:val="000000"/>
                <w:szCs w:val="28"/>
                <w:vertAlign w:val="superscript"/>
                <w:lang w:eastAsia="zh-TW"/>
              </w:rPr>
              <w:t>2</w:t>
            </w:r>
            <w:r w:rsidRPr="00623527">
              <w:rPr>
                <w:rFonts w:eastAsia="MS Mincho"/>
                <w:b/>
                <w:bCs/>
                <w:iCs/>
                <w:color w:val="000000"/>
                <w:szCs w:val="28"/>
                <w:lang w:eastAsia="zh-TW"/>
              </w:rPr>
              <w:t>)</w:t>
            </w:r>
          </w:p>
        </w:tc>
        <w:tc>
          <w:tcPr>
            <w:tcW w:w="1596" w:type="dxa"/>
            <w:tcBorders>
              <w:top w:val="single" w:sz="4" w:space="0" w:color="auto"/>
              <w:left w:val="single" w:sz="4" w:space="0" w:color="auto"/>
              <w:right w:val="single" w:sz="4" w:space="0" w:color="auto"/>
            </w:tcBorders>
            <w:shd w:val="clear" w:color="auto" w:fill="FBE4D5"/>
            <w:vAlign w:val="center"/>
          </w:tcPr>
          <w:p w14:paraId="28DF7DA4" w14:textId="77777777" w:rsidR="00623527" w:rsidRPr="00623527" w:rsidRDefault="00623527" w:rsidP="00623527">
            <w:pPr>
              <w:spacing w:before="120" w:after="120"/>
              <w:ind w:firstLine="0"/>
              <w:jc w:val="center"/>
              <w:rPr>
                <w:rFonts w:eastAsia="Times New Roman"/>
                <w:b/>
                <w:color w:val="000000"/>
                <w:szCs w:val="28"/>
                <w:lang w:eastAsia="zh-TW"/>
              </w:rPr>
            </w:pPr>
            <w:proofErr w:type="spellStart"/>
            <w:r w:rsidRPr="00623527">
              <w:rPr>
                <w:rFonts w:eastAsia="Times New Roman"/>
                <w:b/>
                <w:color w:val="000000"/>
                <w:szCs w:val="28"/>
                <w:lang w:eastAsia="zh-TW"/>
              </w:rPr>
              <w:t>Tỷ</w:t>
            </w:r>
            <w:proofErr w:type="spellEnd"/>
            <w:r w:rsidRPr="00623527">
              <w:rPr>
                <w:rFonts w:eastAsia="Times New Roman"/>
                <w:b/>
                <w:color w:val="000000"/>
                <w:szCs w:val="28"/>
                <w:lang w:eastAsia="zh-TW"/>
              </w:rPr>
              <w:t xml:space="preserve"> </w:t>
            </w:r>
            <w:proofErr w:type="spellStart"/>
            <w:r w:rsidRPr="00623527">
              <w:rPr>
                <w:rFonts w:eastAsia="Times New Roman"/>
                <w:b/>
                <w:color w:val="000000"/>
                <w:szCs w:val="28"/>
                <w:lang w:eastAsia="zh-TW"/>
              </w:rPr>
              <w:t>lệ</w:t>
            </w:r>
            <w:proofErr w:type="spellEnd"/>
          </w:p>
          <w:p w14:paraId="20E3B3BA" w14:textId="77777777" w:rsidR="00623527" w:rsidRPr="00623527" w:rsidRDefault="00623527" w:rsidP="00623527">
            <w:pPr>
              <w:spacing w:before="120" w:after="120"/>
              <w:ind w:firstLine="0"/>
              <w:jc w:val="center"/>
              <w:rPr>
                <w:rFonts w:eastAsia="Times New Roman"/>
                <w:b/>
                <w:color w:val="000000"/>
                <w:szCs w:val="28"/>
                <w:lang w:eastAsia="zh-TW"/>
              </w:rPr>
            </w:pPr>
            <w:r w:rsidRPr="00623527">
              <w:rPr>
                <w:rFonts w:eastAsia="Times New Roman"/>
                <w:b/>
                <w:color w:val="000000"/>
                <w:szCs w:val="28"/>
                <w:lang w:eastAsia="zh-TW"/>
              </w:rPr>
              <w:t>(%)</w:t>
            </w:r>
          </w:p>
        </w:tc>
      </w:tr>
      <w:tr w:rsidR="00623527" w:rsidRPr="00623527" w14:paraId="763E59FC" w14:textId="77777777" w:rsidTr="00DA7DE3">
        <w:trPr>
          <w:trHeight w:val="284"/>
        </w:trPr>
        <w:tc>
          <w:tcPr>
            <w:tcW w:w="944" w:type="dxa"/>
            <w:tcBorders>
              <w:top w:val="single" w:sz="4" w:space="0" w:color="auto"/>
              <w:left w:val="single" w:sz="4" w:space="0" w:color="auto"/>
              <w:bottom w:val="single" w:sz="4" w:space="0" w:color="auto"/>
              <w:right w:val="single" w:sz="4" w:space="0" w:color="auto"/>
            </w:tcBorders>
            <w:shd w:val="clear" w:color="auto" w:fill="auto"/>
            <w:vAlign w:val="center"/>
          </w:tcPr>
          <w:p w14:paraId="7D806281" w14:textId="77777777" w:rsidR="00623527" w:rsidRPr="00623527" w:rsidRDefault="00623527" w:rsidP="00623527">
            <w:pPr>
              <w:spacing w:before="120" w:after="120"/>
              <w:ind w:firstLine="0"/>
              <w:jc w:val="center"/>
              <w:rPr>
                <w:rFonts w:eastAsia="MS Mincho"/>
                <w:b/>
                <w:bCs/>
                <w:i/>
                <w:iCs/>
                <w:color w:val="000000"/>
                <w:szCs w:val="28"/>
                <w:lang w:eastAsia="zh-TW"/>
              </w:rPr>
            </w:pPr>
            <w:r w:rsidRPr="00623527">
              <w:rPr>
                <w:rFonts w:eastAsia="MS Mincho"/>
                <w:b/>
                <w:bCs/>
                <w:i/>
                <w:iCs/>
                <w:color w:val="000000"/>
                <w:szCs w:val="28"/>
                <w:lang w:eastAsia="zh-TW"/>
              </w:rPr>
              <w:t>I</w:t>
            </w:r>
          </w:p>
        </w:tc>
        <w:tc>
          <w:tcPr>
            <w:tcW w:w="3934" w:type="dxa"/>
            <w:tcBorders>
              <w:top w:val="single" w:sz="4" w:space="0" w:color="auto"/>
              <w:left w:val="nil"/>
              <w:bottom w:val="single" w:sz="4" w:space="0" w:color="auto"/>
              <w:right w:val="single" w:sz="4" w:space="0" w:color="auto"/>
            </w:tcBorders>
            <w:shd w:val="clear" w:color="auto" w:fill="auto"/>
            <w:vAlign w:val="center"/>
          </w:tcPr>
          <w:p w14:paraId="414FF5CF" w14:textId="77777777" w:rsidR="00623527" w:rsidRPr="00623527" w:rsidRDefault="00623527" w:rsidP="00623527">
            <w:pPr>
              <w:spacing w:before="120" w:after="120"/>
              <w:ind w:firstLine="0"/>
              <w:rPr>
                <w:rFonts w:eastAsia="Times New Roman"/>
                <w:color w:val="000000"/>
                <w:szCs w:val="28"/>
                <w:lang w:eastAsia="zh-TW"/>
              </w:rPr>
            </w:pPr>
            <w:r w:rsidRPr="00623527">
              <w:rPr>
                <w:rFonts w:eastAsia="MS Mincho"/>
                <w:b/>
                <w:bCs/>
                <w:i/>
                <w:iCs/>
                <w:color w:val="000000"/>
                <w:szCs w:val="28"/>
                <w:lang w:eastAsia="zh-TW"/>
              </w:rPr>
              <w:t xml:space="preserve">Công </w:t>
            </w:r>
            <w:proofErr w:type="spellStart"/>
            <w:r w:rsidRPr="00623527">
              <w:rPr>
                <w:rFonts w:eastAsia="MS Mincho"/>
                <w:b/>
                <w:bCs/>
                <w:i/>
                <w:iCs/>
                <w:color w:val="000000"/>
                <w:szCs w:val="28"/>
                <w:lang w:eastAsia="zh-TW"/>
              </w:rPr>
              <w:t>trình</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chính</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phục</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vụ</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sản</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xuất</w:t>
            </w:r>
            <w:proofErr w:type="spellEnd"/>
            <w:r w:rsidRPr="00623527">
              <w:rPr>
                <w:rFonts w:eastAsia="MS Mincho"/>
                <w:b/>
                <w:bCs/>
                <w:i/>
                <w:iCs/>
                <w:color w:val="000000"/>
                <w:szCs w:val="28"/>
                <w:lang w:eastAsia="zh-TW"/>
              </w:rPr>
              <w:t>)</w:t>
            </w:r>
          </w:p>
        </w:tc>
        <w:tc>
          <w:tcPr>
            <w:tcW w:w="1412" w:type="dxa"/>
            <w:tcBorders>
              <w:top w:val="single" w:sz="4" w:space="0" w:color="auto"/>
              <w:left w:val="nil"/>
              <w:bottom w:val="single" w:sz="4" w:space="0" w:color="auto"/>
              <w:right w:val="single" w:sz="4" w:space="0" w:color="auto"/>
            </w:tcBorders>
            <w:shd w:val="clear" w:color="auto" w:fill="auto"/>
            <w:vAlign w:val="center"/>
          </w:tcPr>
          <w:p w14:paraId="3395E549" w14:textId="77777777" w:rsidR="00623527" w:rsidRPr="00623527" w:rsidRDefault="00623527" w:rsidP="00623527">
            <w:pPr>
              <w:spacing w:before="120" w:after="120"/>
              <w:ind w:firstLine="0"/>
              <w:jc w:val="center"/>
              <w:rPr>
                <w:rFonts w:eastAsia="MS Mincho"/>
                <w:b/>
                <w:bCs/>
                <w:i/>
                <w:iCs/>
                <w:color w:val="000000"/>
                <w:szCs w:val="28"/>
                <w:lang w:eastAsia="zh-TW"/>
              </w:rPr>
            </w:pPr>
            <w:r w:rsidRPr="00623527">
              <w:rPr>
                <w:rFonts w:eastAsia="MS Mincho"/>
                <w:b/>
                <w:bCs/>
                <w:iCs/>
                <w:color w:val="000000"/>
                <w:szCs w:val="28"/>
                <w:lang w:eastAsia="zh-TW"/>
              </w:rPr>
              <w:t>m</w:t>
            </w:r>
            <w:r w:rsidRPr="00623527">
              <w:rPr>
                <w:rFonts w:eastAsia="MS Mincho"/>
                <w:b/>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1889E841" w14:textId="77777777" w:rsidR="00623527" w:rsidRPr="00623527" w:rsidRDefault="00623527" w:rsidP="00623527">
            <w:pPr>
              <w:spacing w:before="120" w:after="120"/>
              <w:ind w:left="357" w:firstLine="0"/>
              <w:jc w:val="center"/>
              <w:rPr>
                <w:rFonts w:eastAsia="MS Mincho"/>
                <w:b/>
                <w:i/>
                <w:color w:val="000000"/>
                <w:spacing w:val="2"/>
                <w:szCs w:val="28"/>
              </w:rPr>
            </w:pP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7D9FCB12" w14:textId="77777777" w:rsidR="00623527" w:rsidRPr="00623527" w:rsidRDefault="00623527" w:rsidP="00623527">
            <w:pPr>
              <w:spacing w:before="120" w:after="120"/>
              <w:ind w:left="357" w:firstLine="0"/>
              <w:jc w:val="center"/>
              <w:rPr>
                <w:rFonts w:eastAsia="MS Mincho"/>
                <w:b/>
                <w:bCs/>
                <w:i/>
                <w:iCs/>
                <w:color w:val="000000"/>
                <w:szCs w:val="28"/>
              </w:rPr>
            </w:pPr>
          </w:p>
        </w:tc>
      </w:tr>
      <w:tr w:rsidR="00623527" w:rsidRPr="00623527" w14:paraId="22C7F005" w14:textId="77777777" w:rsidTr="00DA7DE3">
        <w:trPr>
          <w:trHeight w:val="284"/>
        </w:trPr>
        <w:tc>
          <w:tcPr>
            <w:tcW w:w="944" w:type="dxa"/>
            <w:tcBorders>
              <w:top w:val="single" w:sz="4" w:space="0" w:color="auto"/>
              <w:left w:val="single" w:sz="4" w:space="0" w:color="auto"/>
              <w:bottom w:val="single" w:sz="4" w:space="0" w:color="auto"/>
              <w:right w:val="single" w:sz="4" w:space="0" w:color="auto"/>
            </w:tcBorders>
            <w:shd w:val="clear" w:color="auto" w:fill="auto"/>
            <w:vAlign w:val="center"/>
          </w:tcPr>
          <w:p w14:paraId="510F20D7" w14:textId="77777777" w:rsidR="00623527" w:rsidRPr="00623527" w:rsidRDefault="00623527" w:rsidP="00623527">
            <w:pPr>
              <w:spacing w:before="120" w:after="120"/>
              <w:ind w:firstLine="0"/>
              <w:jc w:val="center"/>
              <w:rPr>
                <w:rFonts w:eastAsia="MS Mincho"/>
                <w:bCs/>
                <w:color w:val="000000"/>
                <w:szCs w:val="28"/>
                <w:lang w:eastAsia="zh-TW"/>
              </w:rPr>
            </w:pPr>
            <w:r w:rsidRPr="00623527">
              <w:rPr>
                <w:rFonts w:eastAsia="MS Mincho"/>
                <w:bCs/>
                <w:iCs/>
                <w:color w:val="000000"/>
                <w:szCs w:val="28"/>
                <w:lang w:eastAsia="zh-TW"/>
              </w:rPr>
              <w:t>1</w:t>
            </w:r>
          </w:p>
        </w:tc>
        <w:tc>
          <w:tcPr>
            <w:tcW w:w="3934" w:type="dxa"/>
            <w:tcBorders>
              <w:top w:val="single" w:sz="4" w:space="0" w:color="auto"/>
              <w:left w:val="nil"/>
              <w:bottom w:val="single" w:sz="4" w:space="0" w:color="auto"/>
              <w:right w:val="single" w:sz="4" w:space="0" w:color="auto"/>
            </w:tcBorders>
            <w:shd w:val="clear" w:color="auto" w:fill="auto"/>
            <w:vAlign w:val="center"/>
          </w:tcPr>
          <w:p w14:paraId="4C6BC187" w14:textId="77777777" w:rsidR="00623527" w:rsidRPr="00623527" w:rsidRDefault="00623527" w:rsidP="00623527">
            <w:pPr>
              <w:spacing w:before="120" w:after="120"/>
              <w:ind w:firstLine="0"/>
              <w:rPr>
                <w:rFonts w:eastAsia="MS Mincho"/>
                <w:color w:val="000000"/>
                <w:spacing w:val="2"/>
                <w:szCs w:val="28"/>
              </w:rPr>
            </w:pPr>
            <w:proofErr w:type="spellStart"/>
            <w:r w:rsidRPr="00623527">
              <w:rPr>
                <w:rFonts w:eastAsia="MS Mincho"/>
                <w:color w:val="000000"/>
                <w:spacing w:val="2"/>
                <w:szCs w:val="28"/>
              </w:rPr>
              <w:t>Nhà</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văn</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phòng</w:t>
            </w:r>
            <w:proofErr w:type="spellEnd"/>
            <w:r w:rsidRPr="00623527">
              <w:rPr>
                <w:rFonts w:eastAsia="MS Mincho"/>
                <w:color w:val="000000"/>
                <w:spacing w:val="2"/>
                <w:szCs w:val="28"/>
              </w:rPr>
              <w:t xml:space="preserve"> + </w:t>
            </w:r>
            <w:proofErr w:type="spellStart"/>
            <w:r w:rsidRPr="00623527">
              <w:rPr>
                <w:rFonts w:eastAsia="MS Mincho"/>
                <w:color w:val="000000"/>
                <w:spacing w:val="2"/>
                <w:szCs w:val="28"/>
              </w:rPr>
              <w:t>nhà</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ăn</w:t>
            </w:r>
            <w:proofErr w:type="spellEnd"/>
          </w:p>
        </w:tc>
        <w:tc>
          <w:tcPr>
            <w:tcW w:w="1412" w:type="dxa"/>
            <w:tcBorders>
              <w:top w:val="single" w:sz="4" w:space="0" w:color="auto"/>
              <w:left w:val="nil"/>
              <w:bottom w:val="single" w:sz="4" w:space="0" w:color="auto"/>
              <w:right w:val="single" w:sz="4" w:space="0" w:color="auto"/>
            </w:tcBorders>
            <w:shd w:val="clear" w:color="auto" w:fill="auto"/>
            <w:vAlign w:val="center"/>
          </w:tcPr>
          <w:p w14:paraId="5CEC47AF"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6F86F723" w14:textId="77777777" w:rsidR="00623527" w:rsidRPr="00623527" w:rsidRDefault="00623527" w:rsidP="00623527">
            <w:pPr>
              <w:spacing w:before="120" w:after="120"/>
              <w:ind w:firstLine="0"/>
              <w:jc w:val="center"/>
              <w:rPr>
                <w:rFonts w:eastAsia="Times New Roman"/>
                <w:color w:val="000000"/>
                <w:szCs w:val="28"/>
                <w:lang w:eastAsia="zh-TW"/>
              </w:rPr>
            </w:pPr>
            <w:r w:rsidRPr="00623527">
              <w:rPr>
                <w:rFonts w:eastAsia="Times New Roman"/>
                <w:color w:val="000000"/>
                <w:szCs w:val="28"/>
                <w:lang w:eastAsia="zh-TW"/>
              </w:rPr>
              <w:t>1.403.8</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27C3EF81" w14:textId="2AD6B707"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6,</w:t>
            </w:r>
            <w:r w:rsidRPr="00623527">
              <w:rPr>
                <w:rFonts w:eastAsia="MS Mincho"/>
                <w:bCs/>
                <w:iCs/>
                <w:color w:val="000000"/>
                <w:szCs w:val="28"/>
              </w:rPr>
              <w:t>81</w:t>
            </w:r>
          </w:p>
        </w:tc>
      </w:tr>
      <w:tr w:rsidR="00623527" w:rsidRPr="00623527" w14:paraId="5FB30877"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6B4FC695"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2</w:t>
            </w:r>
          </w:p>
        </w:tc>
        <w:tc>
          <w:tcPr>
            <w:tcW w:w="3934" w:type="dxa"/>
            <w:tcBorders>
              <w:top w:val="nil"/>
              <w:left w:val="nil"/>
              <w:bottom w:val="single" w:sz="4" w:space="0" w:color="auto"/>
              <w:right w:val="single" w:sz="4" w:space="0" w:color="auto"/>
            </w:tcBorders>
            <w:shd w:val="clear" w:color="auto" w:fill="auto"/>
            <w:vAlign w:val="center"/>
          </w:tcPr>
          <w:p w14:paraId="6E822901" w14:textId="77777777" w:rsidR="00623527" w:rsidRPr="00623527" w:rsidRDefault="00623527" w:rsidP="00623527">
            <w:pPr>
              <w:spacing w:before="120" w:after="120"/>
              <w:ind w:firstLine="0"/>
              <w:rPr>
                <w:rFonts w:eastAsia="MS Mincho"/>
                <w:color w:val="000000"/>
                <w:spacing w:val="2"/>
                <w:szCs w:val="28"/>
              </w:rPr>
            </w:pPr>
            <w:proofErr w:type="spellStart"/>
            <w:r w:rsidRPr="00623527">
              <w:rPr>
                <w:rFonts w:eastAsia="MS Mincho"/>
                <w:color w:val="000000"/>
                <w:spacing w:val="2"/>
                <w:szCs w:val="28"/>
              </w:rPr>
              <w:t>Nhà</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xưởng</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sản</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xuất</w:t>
            </w:r>
            <w:proofErr w:type="spellEnd"/>
            <w:r w:rsidRPr="00623527">
              <w:rPr>
                <w:rFonts w:eastAsia="MS Mincho"/>
                <w:color w:val="000000"/>
                <w:spacing w:val="2"/>
                <w:szCs w:val="28"/>
              </w:rPr>
              <w:t xml:space="preserve"> 1</w:t>
            </w:r>
          </w:p>
        </w:tc>
        <w:tc>
          <w:tcPr>
            <w:tcW w:w="1412" w:type="dxa"/>
            <w:tcBorders>
              <w:top w:val="nil"/>
              <w:left w:val="nil"/>
              <w:bottom w:val="single" w:sz="4" w:space="0" w:color="auto"/>
              <w:right w:val="single" w:sz="4" w:space="0" w:color="auto"/>
            </w:tcBorders>
            <w:shd w:val="clear" w:color="auto" w:fill="auto"/>
            <w:vAlign w:val="center"/>
          </w:tcPr>
          <w:p w14:paraId="126BF457"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52897383" w14:textId="77777777" w:rsidR="00623527" w:rsidRPr="00623527" w:rsidRDefault="00623527" w:rsidP="00623527">
            <w:pPr>
              <w:spacing w:before="120" w:after="120"/>
              <w:ind w:firstLine="0"/>
              <w:jc w:val="center"/>
              <w:rPr>
                <w:rFonts w:eastAsia="Times New Roman"/>
                <w:color w:val="000000"/>
                <w:szCs w:val="28"/>
              </w:rPr>
            </w:pPr>
            <w:r w:rsidRPr="00623527">
              <w:rPr>
                <w:rFonts w:eastAsia="Times New Roman"/>
                <w:color w:val="000000"/>
                <w:szCs w:val="28"/>
              </w:rPr>
              <w:t>1.269</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7E21547C" w14:textId="66E7D75D"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6,</w:t>
            </w:r>
            <w:r w:rsidRPr="00623527">
              <w:rPr>
                <w:rFonts w:eastAsia="MS Mincho"/>
                <w:bCs/>
                <w:iCs/>
                <w:color w:val="000000"/>
                <w:szCs w:val="28"/>
              </w:rPr>
              <w:t>16</w:t>
            </w:r>
          </w:p>
        </w:tc>
      </w:tr>
      <w:tr w:rsidR="00623527" w:rsidRPr="00623527" w14:paraId="43F0FFF3"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72589AF7"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3</w:t>
            </w:r>
          </w:p>
        </w:tc>
        <w:tc>
          <w:tcPr>
            <w:tcW w:w="3934" w:type="dxa"/>
            <w:tcBorders>
              <w:top w:val="nil"/>
              <w:left w:val="nil"/>
              <w:bottom w:val="single" w:sz="4" w:space="0" w:color="auto"/>
              <w:right w:val="single" w:sz="4" w:space="0" w:color="auto"/>
            </w:tcBorders>
            <w:shd w:val="clear" w:color="auto" w:fill="auto"/>
            <w:vAlign w:val="center"/>
          </w:tcPr>
          <w:p w14:paraId="4C3DD87C" w14:textId="77777777" w:rsidR="00623527" w:rsidRPr="00623527" w:rsidRDefault="00623527" w:rsidP="00623527">
            <w:pPr>
              <w:spacing w:before="120" w:after="120"/>
              <w:ind w:firstLine="0"/>
              <w:jc w:val="both"/>
              <w:rPr>
                <w:rFonts w:eastAsia="MS Mincho"/>
                <w:color w:val="000000"/>
                <w:spacing w:val="2"/>
                <w:szCs w:val="28"/>
              </w:rPr>
            </w:pPr>
            <w:proofErr w:type="spellStart"/>
            <w:r w:rsidRPr="00623527">
              <w:rPr>
                <w:rFonts w:eastAsia="MS Mincho"/>
                <w:color w:val="000000"/>
                <w:spacing w:val="2"/>
                <w:szCs w:val="28"/>
              </w:rPr>
              <w:t>Nhà</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xưởng</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sản</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xuất</w:t>
            </w:r>
            <w:proofErr w:type="spellEnd"/>
            <w:r w:rsidRPr="00623527">
              <w:rPr>
                <w:rFonts w:eastAsia="MS Mincho"/>
                <w:color w:val="000000"/>
                <w:spacing w:val="2"/>
                <w:szCs w:val="28"/>
              </w:rPr>
              <w:t xml:space="preserve"> 2</w:t>
            </w:r>
          </w:p>
        </w:tc>
        <w:tc>
          <w:tcPr>
            <w:tcW w:w="1412" w:type="dxa"/>
            <w:tcBorders>
              <w:top w:val="nil"/>
              <w:left w:val="nil"/>
              <w:bottom w:val="single" w:sz="4" w:space="0" w:color="auto"/>
              <w:right w:val="single" w:sz="4" w:space="0" w:color="auto"/>
            </w:tcBorders>
            <w:shd w:val="clear" w:color="auto" w:fill="auto"/>
            <w:vAlign w:val="center"/>
          </w:tcPr>
          <w:p w14:paraId="7BA6F678" w14:textId="77777777" w:rsidR="00623527" w:rsidRPr="00623527" w:rsidRDefault="00623527" w:rsidP="00623527">
            <w:pPr>
              <w:spacing w:before="120" w:after="120"/>
              <w:ind w:firstLine="0"/>
              <w:jc w:val="center"/>
              <w:rPr>
                <w:rFonts w:eastAsia="MS Mincho"/>
                <w:b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4F4A493C" w14:textId="77777777" w:rsidR="00623527" w:rsidRPr="00623527" w:rsidRDefault="00623527" w:rsidP="00623527">
            <w:pPr>
              <w:spacing w:before="120" w:after="120"/>
              <w:ind w:firstLine="0"/>
              <w:jc w:val="center"/>
              <w:rPr>
                <w:rFonts w:eastAsia="Times New Roman"/>
                <w:color w:val="000000"/>
                <w:szCs w:val="28"/>
              </w:rPr>
            </w:pPr>
            <w:r w:rsidRPr="00623527">
              <w:rPr>
                <w:rFonts w:eastAsia="Times New Roman"/>
                <w:color w:val="000000"/>
                <w:szCs w:val="28"/>
              </w:rPr>
              <w:t>2.124</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6FE87582" w14:textId="37495AAF"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10,</w:t>
            </w:r>
            <w:r w:rsidRPr="00623527">
              <w:rPr>
                <w:rFonts w:eastAsia="MS Mincho"/>
                <w:bCs/>
                <w:iCs/>
                <w:color w:val="000000"/>
                <w:szCs w:val="28"/>
              </w:rPr>
              <w:t>31</w:t>
            </w:r>
          </w:p>
        </w:tc>
      </w:tr>
      <w:tr w:rsidR="00623527" w:rsidRPr="00623527" w14:paraId="1236DC10"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0F97F3B5"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4</w:t>
            </w:r>
          </w:p>
        </w:tc>
        <w:tc>
          <w:tcPr>
            <w:tcW w:w="3934" w:type="dxa"/>
            <w:tcBorders>
              <w:top w:val="nil"/>
              <w:left w:val="nil"/>
              <w:bottom w:val="single" w:sz="4" w:space="0" w:color="auto"/>
              <w:right w:val="single" w:sz="4" w:space="0" w:color="auto"/>
            </w:tcBorders>
            <w:shd w:val="clear" w:color="auto" w:fill="auto"/>
            <w:vAlign w:val="center"/>
          </w:tcPr>
          <w:p w14:paraId="536D25D8" w14:textId="77777777" w:rsidR="00623527" w:rsidRPr="00623527" w:rsidRDefault="00623527" w:rsidP="00623527">
            <w:pPr>
              <w:spacing w:before="120" w:after="120"/>
              <w:ind w:firstLine="0"/>
              <w:jc w:val="both"/>
              <w:rPr>
                <w:rFonts w:eastAsia="MS Mincho"/>
                <w:color w:val="000000"/>
                <w:spacing w:val="2"/>
                <w:szCs w:val="28"/>
              </w:rPr>
            </w:pPr>
            <w:proofErr w:type="spellStart"/>
            <w:r w:rsidRPr="00623527">
              <w:rPr>
                <w:rFonts w:eastAsia="MS Mincho"/>
                <w:color w:val="000000"/>
                <w:spacing w:val="2"/>
                <w:szCs w:val="28"/>
              </w:rPr>
              <w:t>Nhà</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xưởng</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sản</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xuất</w:t>
            </w:r>
            <w:proofErr w:type="spellEnd"/>
            <w:r w:rsidRPr="00623527">
              <w:rPr>
                <w:rFonts w:eastAsia="MS Mincho"/>
                <w:color w:val="000000"/>
                <w:spacing w:val="2"/>
                <w:szCs w:val="28"/>
              </w:rPr>
              <w:t xml:space="preserve"> 3</w:t>
            </w:r>
          </w:p>
        </w:tc>
        <w:tc>
          <w:tcPr>
            <w:tcW w:w="1412" w:type="dxa"/>
            <w:tcBorders>
              <w:top w:val="nil"/>
              <w:left w:val="nil"/>
              <w:bottom w:val="single" w:sz="4" w:space="0" w:color="auto"/>
              <w:right w:val="single" w:sz="4" w:space="0" w:color="auto"/>
            </w:tcBorders>
            <w:shd w:val="clear" w:color="auto" w:fill="auto"/>
            <w:vAlign w:val="center"/>
          </w:tcPr>
          <w:p w14:paraId="1D51A710"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6082D140" w14:textId="77777777" w:rsidR="00623527" w:rsidRPr="00623527" w:rsidRDefault="00623527" w:rsidP="00623527">
            <w:pPr>
              <w:spacing w:before="120" w:after="120"/>
              <w:ind w:firstLine="0"/>
              <w:jc w:val="center"/>
              <w:rPr>
                <w:rFonts w:eastAsia="Times New Roman"/>
                <w:color w:val="000000"/>
                <w:szCs w:val="28"/>
              </w:rPr>
            </w:pPr>
            <w:r w:rsidRPr="00623527">
              <w:rPr>
                <w:rFonts w:eastAsia="Times New Roman"/>
                <w:color w:val="000000"/>
                <w:szCs w:val="28"/>
              </w:rPr>
              <w:t>2.088</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15A2662F" w14:textId="5FA8607A"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10,</w:t>
            </w:r>
            <w:r w:rsidRPr="00623527">
              <w:rPr>
                <w:rFonts w:eastAsia="MS Mincho"/>
                <w:bCs/>
                <w:iCs/>
                <w:color w:val="000000"/>
                <w:szCs w:val="28"/>
              </w:rPr>
              <w:t>14</w:t>
            </w:r>
          </w:p>
        </w:tc>
      </w:tr>
      <w:tr w:rsidR="00623527" w:rsidRPr="00623527" w14:paraId="2067F211"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5DA5141F"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5</w:t>
            </w:r>
          </w:p>
        </w:tc>
        <w:tc>
          <w:tcPr>
            <w:tcW w:w="3934" w:type="dxa"/>
            <w:tcBorders>
              <w:top w:val="nil"/>
              <w:left w:val="nil"/>
              <w:bottom w:val="single" w:sz="4" w:space="0" w:color="auto"/>
              <w:right w:val="single" w:sz="4" w:space="0" w:color="auto"/>
            </w:tcBorders>
            <w:shd w:val="clear" w:color="auto" w:fill="auto"/>
            <w:vAlign w:val="center"/>
          </w:tcPr>
          <w:p w14:paraId="2101DFF3" w14:textId="77777777" w:rsidR="00623527" w:rsidRPr="00623527" w:rsidRDefault="00623527" w:rsidP="00623527">
            <w:pPr>
              <w:spacing w:before="120" w:after="120"/>
              <w:ind w:firstLine="0"/>
              <w:jc w:val="both"/>
              <w:rPr>
                <w:rFonts w:eastAsia="MS Mincho"/>
                <w:color w:val="000000"/>
                <w:spacing w:val="2"/>
                <w:szCs w:val="28"/>
              </w:rPr>
            </w:pPr>
            <w:proofErr w:type="spellStart"/>
            <w:r w:rsidRPr="00623527">
              <w:rPr>
                <w:rFonts w:eastAsia="MS Mincho"/>
                <w:color w:val="000000"/>
                <w:spacing w:val="2"/>
                <w:szCs w:val="28"/>
              </w:rPr>
              <w:t>Xưởng</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kỹ</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thuật</w:t>
            </w:r>
            <w:proofErr w:type="spellEnd"/>
          </w:p>
        </w:tc>
        <w:tc>
          <w:tcPr>
            <w:tcW w:w="1412" w:type="dxa"/>
            <w:tcBorders>
              <w:top w:val="nil"/>
              <w:left w:val="nil"/>
              <w:bottom w:val="single" w:sz="4" w:space="0" w:color="auto"/>
              <w:right w:val="single" w:sz="4" w:space="0" w:color="auto"/>
            </w:tcBorders>
            <w:shd w:val="clear" w:color="auto" w:fill="auto"/>
            <w:vAlign w:val="center"/>
          </w:tcPr>
          <w:p w14:paraId="5FF93C53"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778C2E31" w14:textId="77777777" w:rsidR="00623527" w:rsidRPr="00623527" w:rsidRDefault="00623527" w:rsidP="00623527">
            <w:pPr>
              <w:spacing w:before="120" w:after="120"/>
              <w:ind w:firstLine="0"/>
              <w:jc w:val="center"/>
              <w:rPr>
                <w:rFonts w:eastAsia="Times New Roman"/>
                <w:color w:val="000000"/>
                <w:szCs w:val="28"/>
              </w:rPr>
            </w:pPr>
            <w:r w:rsidRPr="00623527">
              <w:rPr>
                <w:rFonts w:eastAsia="Times New Roman"/>
                <w:color w:val="000000"/>
                <w:szCs w:val="28"/>
              </w:rPr>
              <w:t>756</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57D4F92C" w14:textId="27936E70"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3,</w:t>
            </w:r>
            <w:r w:rsidRPr="00623527">
              <w:rPr>
                <w:rFonts w:eastAsia="MS Mincho"/>
                <w:bCs/>
                <w:iCs/>
                <w:color w:val="000000"/>
                <w:szCs w:val="28"/>
              </w:rPr>
              <w:t>67</w:t>
            </w:r>
          </w:p>
        </w:tc>
      </w:tr>
      <w:tr w:rsidR="00623527" w:rsidRPr="00623527" w14:paraId="4BD86DCD"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4EBE2AED"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6</w:t>
            </w:r>
          </w:p>
        </w:tc>
        <w:tc>
          <w:tcPr>
            <w:tcW w:w="3934" w:type="dxa"/>
            <w:tcBorders>
              <w:top w:val="nil"/>
              <w:left w:val="nil"/>
              <w:bottom w:val="single" w:sz="4" w:space="0" w:color="auto"/>
              <w:right w:val="single" w:sz="4" w:space="0" w:color="auto"/>
            </w:tcBorders>
            <w:shd w:val="clear" w:color="auto" w:fill="auto"/>
            <w:vAlign w:val="center"/>
          </w:tcPr>
          <w:p w14:paraId="70819B23" w14:textId="77777777" w:rsidR="00623527" w:rsidRPr="00623527" w:rsidRDefault="00623527" w:rsidP="00623527">
            <w:pPr>
              <w:spacing w:before="120" w:after="120"/>
              <w:ind w:firstLine="0"/>
              <w:jc w:val="both"/>
              <w:rPr>
                <w:rFonts w:eastAsia="MS Mincho"/>
                <w:color w:val="000000"/>
                <w:spacing w:val="2"/>
                <w:szCs w:val="28"/>
              </w:rPr>
            </w:pPr>
            <w:proofErr w:type="spellStart"/>
            <w:r w:rsidRPr="00623527">
              <w:rPr>
                <w:rFonts w:eastAsia="MS Mincho"/>
                <w:color w:val="000000"/>
                <w:spacing w:val="2"/>
                <w:szCs w:val="28"/>
              </w:rPr>
              <w:t>Nhà</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kho</w:t>
            </w:r>
            <w:proofErr w:type="spellEnd"/>
          </w:p>
        </w:tc>
        <w:tc>
          <w:tcPr>
            <w:tcW w:w="1412" w:type="dxa"/>
            <w:tcBorders>
              <w:top w:val="nil"/>
              <w:left w:val="nil"/>
              <w:bottom w:val="single" w:sz="4" w:space="0" w:color="auto"/>
              <w:right w:val="single" w:sz="4" w:space="0" w:color="auto"/>
            </w:tcBorders>
            <w:shd w:val="clear" w:color="auto" w:fill="auto"/>
            <w:vAlign w:val="center"/>
          </w:tcPr>
          <w:p w14:paraId="37299423"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5124D775" w14:textId="77777777" w:rsidR="00623527" w:rsidRPr="00623527" w:rsidRDefault="00623527" w:rsidP="00623527">
            <w:pPr>
              <w:spacing w:before="120" w:after="120"/>
              <w:ind w:firstLine="0"/>
              <w:jc w:val="center"/>
              <w:rPr>
                <w:rFonts w:eastAsia="Times New Roman"/>
                <w:color w:val="000000"/>
                <w:szCs w:val="28"/>
              </w:rPr>
            </w:pPr>
            <w:r w:rsidRPr="00623527">
              <w:rPr>
                <w:rFonts w:eastAsia="Times New Roman"/>
                <w:color w:val="000000"/>
                <w:szCs w:val="28"/>
              </w:rPr>
              <w:t>1.328</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0D6A8E0E" w14:textId="052A8BD2"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6,</w:t>
            </w:r>
            <w:r w:rsidRPr="00623527">
              <w:rPr>
                <w:rFonts w:eastAsia="MS Mincho"/>
                <w:bCs/>
                <w:iCs/>
                <w:color w:val="000000"/>
                <w:szCs w:val="28"/>
              </w:rPr>
              <w:t>45</w:t>
            </w:r>
          </w:p>
        </w:tc>
      </w:tr>
      <w:tr w:rsidR="00623527" w:rsidRPr="00623527" w14:paraId="77023F79"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48F92C96" w14:textId="77777777" w:rsidR="00623527" w:rsidRPr="00623527" w:rsidRDefault="00623527" w:rsidP="00623527">
            <w:pPr>
              <w:spacing w:before="120" w:after="120"/>
              <w:ind w:firstLine="0"/>
              <w:jc w:val="center"/>
              <w:rPr>
                <w:rFonts w:eastAsia="MS Mincho"/>
                <w:bCs/>
                <w:color w:val="000000"/>
                <w:szCs w:val="28"/>
                <w:lang w:eastAsia="zh-TW"/>
              </w:rPr>
            </w:pPr>
            <w:r w:rsidRPr="00623527">
              <w:rPr>
                <w:rFonts w:eastAsia="MS Mincho"/>
                <w:b/>
                <w:bCs/>
                <w:i/>
                <w:iCs/>
                <w:color w:val="000000"/>
                <w:szCs w:val="28"/>
                <w:lang w:eastAsia="zh-TW"/>
              </w:rPr>
              <w:t>II</w:t>
            </w:r>
          </w:p>
        </w:tc>
        <w:tc>
          <w:tcPr>
            <w:tcW w:w="3934" w:type="dxa"/>
            <w:tcBorders>
              <w:top w:val="nil"/>
              <w:left w:val="nil"/>
              <w:bottom w:val="single" w:sz="4" w:space="0" w:color="auto"/>
              <w:right w:val="single" w:sz="4" w:space="0" w:color="auto"/>
            </w:tcBorders>
            <w:shd w:val="clear" w:color="auto" w:fill="auto"/>
            <w:vAlign w:val="center"/>
          </w:tcPr>
          <w:p w14:paraId="1A304B8A" w14:textId="77777777" w:rsidR="00623527" w:rsidRPr="00623527" w:rsidRDefault="00623527" w:rsidP="00623527">
            <w:pPr>
              <w:spacing w:before="120" w:after="120"/>
              <w:ind w:firstLine="0"/>
              <w:jc w:val="both"/>
              <w:rPr>
                <w:rFonts w:eastAsia="MS Mincho"/>
                <w:color w:val="000000"/>
                <w:spacing w:val="2"/>
                <w:szCs w:val="28"/>
              </w:rPr>
            </w:pPr>
            <w:r w:rsidRPr="00623527">
              <w:rPr>
                <w:rFonts w:eastAsia="MS Mincho"/>
                <w:b/>
                <w:bCs/>
                <w:i/>
                <w:iCs/>
                <w:color w:val="000000"/>
                <w:szCs w:val="28"/>
                <w:lang w:eastAsia="zh-TW"/>
              </w:rPr>
              <w:t xml:space="preserve">Công </w:t>
            </w:r>
            <w:proofErr w:type="spellStart"/>
            <w:r w:rsidRPr="00623527">
              <w:rPr>
                <w:rFonts w:eastAsia="MS Mincho"/>
                <w:b/>
                <w:bCs/>
                <w:i/>
                <w:iCs/>
                <w:color w:val="000000"/>
                <w:szCs w:val="28"/>
                <w:lang w:eastAsia="zh-TW"/>
              </w:rPr>
              <w:t>trình</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phụ</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trợ</w:t>
            </w:r>
            <w:proofErr w:type="spellEnd"/>
          </w:p>
        </w:tc>
        <w:tc>
          <w:tcPr>
            <w:tcW w:w="1412" w:type="dxa"/>
            <w:tcBorders>
              <w:top w:val="nil"/>
              <w:left w:val="nil"/>
              <w:bottom w:val="single" w:sz="4" w:space="0" w:color="auto"/>
              <w:right w:val="single" w:sz="4" w:space="0" w:color="auto"/>
            </w:tcBorders>
            <w:shd w:val="clear" w:color="auto" w:fill="auto"/>
            <w:vAlign w:val="center"/>
          </w:tcPr>
          <w:p w14:paraId="49CEA6D4"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
                <w:bCs/>
                <w:iCs/>
                <w:color w:val="000000"/>
                <w:szCs w:val="28"/>
                <w:lang w:eastAsia="zh-TW"/>
              </w:rPr>
              <w:t>m</w:t>
            </w:r>
            <w:r w:rsidRPr="00623527">
              <w:rPr>
                <w:rFonts w:eastAsia="MS Mincho"/>
                <w:b/>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17E2E79D" w14:textId="77777777" w:rsidR="00623527" w:rsidRPr="00623527" w:rsidRDefault="00623527" w:rsidP="00623527">
            <w:pPr>
              <w:spacing w:before="120" w:after="120"/>
              <w:ind w:left="357" w:firstLine="0"/>
              <w:jc w:val="center"/>
              <w:rPr>
                <w:rFonts w:eastAsia="Times New Roman"/>
                <w:color w:val="000000"/>
                <w:szCs w:val="28"/>
                <w:lang w:eastAsia="zh-TW"/>
              </w:rPr>
            </w:pP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76DC2848" w14:textId="77777777" w:rsidR="00623527" w:rsidRPr="00623527" w:rsidRDefault="00623527" w:rsidP="00623527">
            <w:pPr>
              <w:spacing w:before="120" w:after="120"/>
              <w:ind w:left="357" w:firstLine="0"/>
              <w:jc w:val="center"/>
              <w:rPr>
                <w:rFonts w:eastAsia="MS Mincho"/>
                <w:bCs/>
                <w:iCs/>
                <w:color w:val="000000"/>
                <w:szCs w:val="28"/>
              </w:rPr>
            </w:pPr>
          </w:p>
        </w:tc>
      </w:tr>
      <w:tr w:rsidR="00623527" w:rsidRPr="00623527" w14:paraId="6E5DC694"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2C4A05C3" w14:textId="77777777" w:rsidR="00623527" w:rsidRPr="00623527" w:rsidRDefault="00623527" w:rsidP="00623527">
            <w:pPr>
              <w:spacing w:before="120" w:after="120"/>
              <w:ind w:firstLine="0"/>
              <w:jc w:val="center"/>
              <w:rPr>
                <w:rFonts w:eastAsia="MS Mincho"/>
                <w:bCs/>
                <w:color w:val="000000"/>
                <w:szCs w:val="28"/>
                <w:lang w:eastAsia="zh-TW"/>
              </w:rPr>
            </w:pPr>
            <w:r w:rsidRPr="00623527">
              <w:rPr>
                <w:rFonts w:eastAsia="MS Mincho"/>
                <w:bCs/>
                <w:iCs/>
                <w:color w:val="000000"/>
                <w:szCs w:val="28"/>
                <w:lang w:eastAsia="zh-TW"/>
              </w:rPr>
              <w:t>1</w:t>
            </w:r>
          </w:p>
        </w:tc>
        <w:tc>
          <w:tcPr>
            <w:tcW w:w="3934" w:type="dxa"/>
            <w:tcBorders>
              <w:top w:val="nil"/>
              <w:left w:val="nil"/>
              <w:bottom w:val="single" w:sz="4" w:space="0" w:color="auto"/>
              <w:right w:val="single" w:sz="4" w:space="0" w:color="auto"/>
            </w:tcBorders>
            <w:shd w:val="clear" w:color="auto" w:fill="auto"/>
            <w:vAlign w:val="center"/>
          </w:tcPr>
          <w:p w14:paraId="2ECBC69C" w14:textId="77777777" w:rsidR="00623527" w:rsidRPr="00623527" w:rsidRDefault="00623527" w:rsidP="00623527">
            <w:pPr>
              <w:spacing w:before="120" w:after="120"/>
              <w:ind w:firstLine="0"/>
              <w:jc w:val="both"/>
              <w:rPr>
                <w:rFonts w:eastAsia="MS Mincho"/>
                <w:color w:val="000000"/>
                <w:spacing w:val="2"/>
                <w:szCs w:val="28"/>
              </w:rPr>
            </w:pPr>
            <w:r w:rsidRPr="00623527">
              <w:rPr>
                <w:rFonts w:eastAsia="MS Mincho"/>
                <w:color w:val="000000"/>
                <w:spacing w:val="2"/>
                <w:szCs w:val="28"/>
              </w:rPr>
              <w:t xml:space="preserve">Kho </w:t>
            </w:r>
            <w:proofErr w:type="spellStart"/>
            <w:r w:rsidRPr="00623527">
              <w:rPr>
                <w:rFonts w:eastAsia="MS Mincho"/>
                <w:color w:val="000000"/>
                <w:spacing w:val="2"/>
                <w:szCs w:val="28"/>
              </w:rPr>
              <w:t>chứa</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nguyên</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vật</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liệu</w:t>
            </w:r>
            <w:proofErr w:type="spellEnd"/>
          </w:p>
        </w:tc>
        <w:tc>
          <w:tcPr>
            <w:tcW w:w="1412" w:type="dxa"/>
            <w:tcBorders>
              <w:top w:val="nil"/>
              <w:left w:val="nil"/>
              <w:bottom w:val="single" w:sz="4" w:space="0" w:color="auto"/>
              <w:right w:val="single" w:sz="4" w:space="0" w:color="auto"/>
            </w:tcBorders>
            <w:shd w:val="clear" w:color="auto" w:fill="auto"/>
            <w:vAlign w:val="center"/>
          </w:tcPr>
          <w:p w14:paraId="5A8F0E0F"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3D1B48EA" w14:textId="77777777" w:rsidR="00623527" w:rsidRPr="00623527" w:rsidRDefault="00623527" w:rsidP="00623527">
            <w:pPr>
              <w:spacing w:before="120" w:after="120"/>
              <w:ind w:firstLine="0"/>
              <w:jc w:val="center"/>
              <w:rPr>
                <w:rFonts w:eastAsia="Times New Roman"/>
                <w:color w:val="000000"/>
                <w:szCs w:val="28"/>
                <w:lang w:eastAsia="zh-TW"/>
              </w:rPr>
            </w:pPr>
            <w:r w:rsidRPr="00623527">
              <w:rPr>
                <w:rFonts w:eastAsia="Times New Roman"/>
                <w:color w:val="000000"/>
                <w:szCs w:val="28"/>
                <w:lang w:eastAsia="zh-TW"/>
              </w:rPr>
              <w:t>265</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5AC90F53" w14:textId="1671899D"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1,</w:t>
            </w:r>
            <w:r w:rsidRPr="00623527">
              <w:rPr>
                <w:rFonts w:eastAsia="MS Mincho"/>
                <w:bCs/>
                <w:iCs/>
                <w:color w:val="000000"/>
                <w:szCs w:val="28"/>
              </w:rPr>
              <w:t>29</w:t>
            </w:r>
          </w:p>
        </w:tc>
      </w:tr>
      <w:tr w:rsidR="00623527" w:rsidRPr="00623527" w14:paraId="4C209F8F"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1E981D65"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2</w:t>
            </w:r>
          </w:p>
        </w:tc>
        <w:tc>
          <w:tcPr>
            <w:tcW w:w="3934" w:type="dxa"/>
            <w:tcBorders>
              <w:top w:val="nil"/>
              <w:left w:val="nil"/>
              <w:bottom w:val="single" w:sz="4" w:space="0" w:color="auto"/>
              <w:right w:val="single" w:sz="4" w:space="0" w:color="auto"/>
            </w:tcBorders>
            <w:shd w:val="clear" w:color="auto" w:fill="auto"/>
            <w:vAlign w:val="center"/>
          </w:tcPr>
          <w:p w14:paraId="4CAC6875" w14:textId="77777777" w:rsidR="00623527" w:rsidRPr="00623527" w:rsidRDefault="00623527" w:rsidP="00623527">
            <w:pPr>
              <w:spacing w:before="120" w:after="120"/>
              <w:ind w:firstLine="0"/>
              <w:jc w:val="both"/>
              <w:rPr>
                <w:rFonts w:eastAsia="MS Mincho"/>
                <w:color w:val="000000"/>
                <w:spacing w:val="2"/>
                <w:szCs w:val="28"/>
              </w:rPr>
            </w:pPr>
            <w:r w:rsidRPr="00623527">
              <w:rPr>
                <w:rFonts w:eastAsia="MS Mincho"/>
                <w:color w:val="000000"/>
                <w:spacing w:val="2"/>
                <w:szCs w:val="28"/>
              </w:rPr>
              <w:t xml:space="preserve">Khu </w:t>
            </w:r>
            <w:proofErr w:type="spellStart"/>
            <w:r w:rsidRPr="00623527">
              <w:rPr>
                <w:rFonts w:eastAsia="MS Mincho"/>
                <w:color w:val="000000"/>
                <w:spacing w:val="2"/>
                <w:szCs w:val="28"/>
              </w:rPr>
              <w:t>vực</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bồn</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chứa</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ngoài</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trời</w:t>
            </w:r>
            <w:proofErr w:type="spellEnd"/>
          </w:p>
        </w:tc>
        <w:tc>
          <w:tcPr>
            <w:tcW w:w="1412" w:type="dxa"/>
            <w:tcBorders>
              <w:top w:val="nil"/>
              <w:left w:val="nil"/>
              <w:bottom w:val="single" w:sz="4" w:space="0" w:color="auto"/>
              <w:right w:val="single" w:sz="4" w:space="0" w:color="auto"/>
            </w:tcBorders>
            <w:shd w:val="clear" w:color="auto" w:fill="auto"/>
            <w:vAlign w:val="center"/>
          </w:tcPr>
          <w:p w14:paraId="0D303643"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0D9E4F15" w14:textId="77777777" w:rsidR="00623527" w:rsidRPr="00623527" w:rsidRDefault="00623527" w:rsidP="00623527">
            <w:pPr>
              <w:spacing w:before="120" w:after="120"/>
              <w:ind w:firstLine="0"/>
              <w:jc w:val="center"/>
              <w:rPr>
                <w:rFonts w:eastAsia="Times New Roman"/>
                <w:color w:val="000000"/>
                <w:szCs w:val="28"/>
                <w:lang w:eastAsia="zh-TW"/>
              </w:rPr>
            </w:pPr>
            <w:r w:rsidRPr="00623527">
              <w:rPr>
                <w:rFonts w:eastAsia="Times New Roman"/>
                <w:color w:val="000000"/>
                <w:szCs w:val="28"/>
                <w:lang w:eastAsia="zh-TW"/>
              </w:rPr>
              <w:t>297.6</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0D4C8896" w14:textId="2C07DBDE"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1,</w:t>
            </w:r>
            <w:r w:rsidRPr="00623527">
              <w:rPr>
                <w:rFonts w:eastAsia="MS Mincho"/>
                <w:bCs/>
                <w:iCs/>
                <w:color w:val="000000"/>
                <w:szCs w:val="28"/>
              </w:rPr>
              <w:t>44</w:t>
            </w:r>
          </w:p>
        </w:tc>
      </w:tr>
      <w:tr w:rsidR="00623527" w:rsidRPr="00623527" w14:paraId="2913413D"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1A960C37"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3</w:t>
            </w:r>
          </w:p>
        </w:tc>
        <w:tc>
          <w:tcPr>
            <w:tcW w:w="3934" w:type="dxa"/>
            <w:tcBorders>
              <w:top w:val="nil"/>
              <w:left w:val="nil"/>
              <w:bottom w:val="single" w:sz="4" w:space="0" w:color="auto"/>
              <w:right w:val="single" w:sz="4" w:space="0" w:color="auto"/>
            </w:tcBorders>
            <w:shd w:val="clear" w:color="auto" w:fill="auto"/>
            <w:vAlign w:val="center"/>
          </w:tcPr>
          <w:p w14:paraId="095F569A" w14:textId="77777777" w:rsidR="00623527" w:rsidRPr="00623527" w:rsidRDefault="00623527" w:rsidP="00623527">
            <w:pPr>
              <w:spacing w:before="120" w:after="120"/>
              <w:ind w:firstLine="0"/>
              <w:jc w:val="both"/>
              <w:rPr>
                <w:rFonts w:eastAsia="MS Mincho"/>
                <w:color w:val="000000"/>
                <w:spacing w:val="2"/>
                <w:szCs w:val="28"/>
              </w:rPr>
            </w:pPr>
            <w:r w:rsidRPr="00623527">
              <w:rPr>
                <w:rFonts w:eastAsia="MS Mincho"/>
                <w:color w:val="000000"/>
                <w:spacing w:val="2"/>
                <w:szCs w:val="28"/>
              </w:rPr>
              <w:t xml:space="preserve">Khu </w:t>
            </w:r>
            <w:proofErr w:type="spellStart"/>
            <w:r w:rsidRPr="00623527">
              <w:rPr>
                <w:rFonts w:eastAsia="MS Mincho"/>
                <w:color w:val="000000"/>
                <w:spacing w:val="2"/>
                <w:szCs w:val="28"/>
              </w:rPr>
              <w:t>vực</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nhập</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nguyên</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nhiên</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liệu</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sản</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xuất</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hố</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bơm</w:t>
            </w:r>
            <w:proofErr w:type="spellEnd"/>
            <w:r w:rsidRPr="00623527">
              <w:rPr>
                <w:rFonts w:eastAsia="MS Mincho"/>
                <w:color w:val="000000"/>
                <w:spacing w:val="2"/>
                <w:szCs w:val="28"/>
              </w:rPr>
              <w:t>)</w:t>
            </w:r>
          </w:p>
        </w:tc>
        <w:tc>
          <w:tcPr>
            <w:tcW w:w="1412" w:type="dxa"/>
            <w:tcBorders>
              <w:top w:val="nil"/>
              <w:left w:val="nil"/>
              <w:bottom w:val="single" w:sz="4" w:space="0" w:color="auto"/>
              <w:right w:val="single" w:sz="4" w:space="0" w:color="auto"/>
            </w:tcBorders>
            <w:shd w:val="clear" w:color="auto" w:fill="auto"/>
            <w:vAlign w:val="center"/>
          </w:tcPr>
          <w:p w14:paraId="298A0366"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2EB13566" w14:textId="77777777" w:rsidR="00623527" w:rsidRPr="00623527" w:rsidRDefault="00623527" w:rsidP="00623527">
            <w:pPr>
              <w:spacing w:before="120" w:after="120"/>
              <w:ind w:firstLine="0"/>
              <w:jc w:val="center"/>
              <w:rPr>
                <w:rFonts w:eastAsia="Times New Roman"/>
                <w:color w:val="000000"/>
                <w:szCs w:val="28"/>
                <w:lang w:eastAsia="zh-TW"/>
              </w:rPr>
            </w:pPr>
            <w:r w:rsidRPr="00623527">
              <w:rPr>
                <w:rFonts w:eastAsia="Times New Roman"/>
                <w:color w:val="000000"/>
                <w:szCs w:val="28"/>
                <w:lang w:eastAsia="zh-TW"/>
              </w:rPr>
              <w:t>57.6</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5F5A5F9F" w14:textId="419AE990"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0,</w:t>
            </w:r>
            <w:r w:rsidRPr="00623527">
              <w:rPr>
                <w:rFonts w:eastAsia="MS Mincho"/>
                <w:bCs/>
                <w:iCs/>
                <w:color w:val="000000"/>
                <w:szCs w:val="28"/>
              </w:rPr>
              <w:t>28</w:t>
            </w:r>
          </w:p>
        </w:tc>
      </w:tr>
      <w:tr w:rsidR="00623527" w:rsidRPr="00623527" w14:paraId="7A308992"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62BA78E8"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color w:val="000000"/>
                <w:szCs w:val="28"/>
                <w:lang w:eastAsia="zh-TW"/>
              </w:rPr>
              <w:t>4</w:t>
            </w:r>
          </w:p>
        </w:tc>
        <w:tc>
          <w:tcPr>
            <w:tcW w:w="3934" w:type="dxa"/>
            <w:tcBorders>
              <w:top w:val="nil"/>
              <w:left w:val="nil"/>
              <w:bottom w:val="single" w:sz="4" w:space="0" w:color="auto"/>
              <w:right w:val="single" w:sz="4" w:space="0" w:color="auto"/>
            </w:tcBorders>
            <w:shd w:val="clear" w:color="auto" w:fill="auto"/>
            <w:vAlign w:val="center"/>
          </w:tcPr>
          <w:p w14:paraId="26BD3B84" w14:textId="77777777" w:rsidR="00623527" w:rsidRPr="00623527" w:rsidRDefault="00623527" w:rsidP="00623527">
            <w:pPr>
              <w:spacing w:before="120" w:after="120"/>
              <w:ind w:firstLine="0"/>
              <w:jc w:val="both"/>
              <w:rPr>
                <w:rFonts w:eastAsia="MS Mincho"/>
                <w:color w:val="000000"/>
                <w:spacing w:val="2"/>
                <w:szCs w:val="28"/>
              </w:rPr>
            </w:pPr>
            <w:r w:rsidRPr="00623527">
              <w:rPr>
                <w:rFonts w:eastAsia="MS Mincho"/>
                <w:color w:val="000000"/>
                <w:spacing w:val="2"/>
                <w:szCs w:val="28"/>
              </w:rPr>
              <w:t xml:space="preserve">Khu </w:t>
            </w:r>
            <w:proofErr w:type="spellStart"/>
            <w:r w:rsidRPr="00623527">
              <w:rPr>
                <w:rFonts w:eastAsia="MS Mincho"/>
                <w:color w:val="000000"/>
                <w:spacing w:val="2"/>
                <w:szCs w:val="28"/>
              </w:rPr>
              <w:t>vực</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máy</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phát</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điện</w:t>
            </w:r>
            <w:proofErr w:type="spellEnd"/>
          </w:p>
        </w:tc>
        <w:tc>
          <w:tcPr>
            <w:tcW w:w="1412" w:type="dxa"/>
            <w:tcBorders>
              <w:top w:val="nil"/>
              <w:left w:val="nil"/>
              <w:bottom w:val="single" w:sz="4" w:space="0" w:color="auto"/>
              <w:right w:val="single" w:sz="4" w:space="0" w:color="auto"/>
            </w:tcBorders>
            <w:shd w:val="clear" w:color="auto" w:fill="auto"/>
            <w:vAlign w:val="center"/>
          </w:tcPr>
          <w:p w14:paraId="44A10B9F"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7147B657" w14:textId="77777777" w:rsidR="00623527" w:rsidRPr="00623527" w:rsidRDefault="00623527" w:rsidP="00623527">
            <w:pPr>
              <w:spacing w:before="120" w:after="120"/>
              <w:ind w:firstLine="0"/>
              <w:jc w:val="center"/>
              <w:rPr>
                <w:rFonts w:eastAsia="Times New Roman"/>
                <w:color w:val="000000"/>
                <w:szCs w:val="28"/>
                <w:lang w:eastAsia="zh-TW"/>
              </w:rPr>
            </w:pPr>
            <w:r w:rsidRPr="00623527">
              <w:rPr>
                <w:rFonts w:eastAsia="Times New Roman"/>
                <w:color w:val="000000"/>
                <w:szCs w:val="28"/>
                <w:lang w:eastAsia="zh-TW"/>
              </w:rPr>
              <w:t>264</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672B10CD" w14:textId="0D9B0D8A"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1,</w:t>
            </w:r>
            <w:r w:rsidRPr="00623527">
              <w:rPr>
                <w:rFonts w:eastAsia="MS Mincho"/>
                <w:bCs/>
                <w:iCs/>
                <w:color w:val="000000"/>
                <w:szCs w:val="28"/>
              </w:rPr>
              <w:t>28</w:t>
            </w:r>
          </w:p>
        </w:tc>
      </w:tr>
      <w:tr w:rsidR="00623527" w:rsidRPr="00623527" w14:paraId="39B8A1BB"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331AA4F8" w14:textId="77777777" w:rsidR="00623527" w:rsidRPr="00623527" w:rsidRDefault="00623527" w:rsidP="00623527">
            <w:pPr>
              <w:spacing w:before="120" w:after="120"/>
              <w:ind w:firstLine="0"/>
              <w:jc w:val="center"/>
              <w:rPr>
                <w:rFonts w:eastAsia="MS Mincho"/>
                <w:bCs/>
                <w:color w:val="000000"/>
                <w:szCs w:val="28"/>
                <w:lang w:eastAsia="zh-TW"/>
              </w:rPr>
            </w:pPr>
            <w:r w:rsidRPr="00623527">
              <w:rPr>
                <w:rFonts w:eastAsia="MS Mincho"/>
                <w:bCs/>
                <w:color w:val="000000"/>
                <w:szCs w:val="28"/>
                <w:lang w:eastAsia="zh-TW"/>
              </w:rPr>
              <w:t>5</w:t>
            </w:r>
          </w:p>
        </w:tc>
        <w:tc>
          <w:tcPr>
            <w:tcW w:w="3934" w:type="dxa"/>
            <w:tcBorders>
              <w:top w:val="nil"/>
              <w:left w:val="nil"/>
              <w:bottom w:val="single" w:sz="4" w:space="0" w:color="auto"/>
              <w:right w:val="single" w:sz="4" w:space="0" w:color="auto"/>
            </w:tcBorders>
            <w:shd w:val="clear" w:color="auto" w:fill="auto"/>
            <w:vAlign w:val="center"/>
          </w:tcPr>
          <w:p w14:paraId="20378C8C" w14:textId="77777777" w:rsidR="00623527" w:rsidRPr="00623527" w:rsidRDefault="00623527" w:rsidP="00623527">
            <w:pPr>
              <w:spacing w:before="120" w:after="120"/>
              <w:ind w:firstLine="0"/>
              <w:jc w:val="both"/>
              <w:rPr>
                <w:rFonts w:eastAsia="MS Mincho"/>
                <w:color w:val="000000"/>
                <w:spacing w:val="2"/>
                <w:szCs w:val="28"/>
              </w:rPr>
            </w:pPr>
            <w:proofErr w:type="spellStart"/>
            <w:r w:rsidRPr="00623527">
              <w:rPr>
                <w:rFonts w:eastAsia="MS Mincho"/>
                <w:color w:val="000000"/>
                <w:spacing w:val="2"/>
                <w:szCs w:val="28"/>
              </w:rPr>
              <w:t>Nhà</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bảo</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vệ</w:t>
            </w:r>
            <w:proofErr w:type="spellEnd"/>
          </w:p>
        </w:tc>
        <w:tc>
          <w:tcPr>
            <w:tcW w:w="1412" w:type="dxa"/>
            <w:tcBorders>
              <w:top w:val="nil"/>
              <w:left w:val="nil"/>
              <w:bottom w:val="single" w:sz="4" w:space="0" w:color="auto"/>
              <w:right w:val="single" w:sz="4" w:space="0" w:color="auto"/>
            </w:tcBorders>
            <w:shd w:val="clear" w:color="auto" w:fill="auto"/>
            <w:vAlign w:val="center"/>
          </w:tcPr>
          <w:p w14:paraId="0E179128"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39286B25" w14:textId="77777777" w:rsidR="00623527" w:rsidRPr="00623527" w:rsidRDefault="00623527" w:rsidP="00623527">
            <w:pPr>
              <w:spacing w:before="120" w:after="120"/>
              <w:ind w:firstLine="0"/>
              <w:jc w:val="center"/>
              <w:rPr>
                <w:rFonts w:eastAsia="Times New Roman"/>
                <w:color w:val="000000"/>
                <w:szCs w:val="28"/>
                <w:lang w:eastAsia="zh-TW"/>
              </w:rPr>
            </w:pPr>
            <w:r w:rsidRPr="00623527">
              <w:rPr>
                <w:rFonts w:eastAsia="Times New Roman"/>
                <w:color w:val="000000"/>
                <w:szCs w:val="28"/>
                <w:lang w:eastAsia="zh-TW"/>
              </w:rPr>
              <w:t>27.2</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5EA34C72" w14:textId="37DAC2C0"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0,</w:t>
            </w:r>
            <w:r w:rsidRPr="00623527">
              <w:rPr>
                <w:rFonts w:eastAsia="MS Mincho"/>
                <w:bCs/>
                <w:iCs/>
                <w:color w:val="000000"/>
                <w:szCs w:val="28"/>
              </w:rPr>
              <w:t>13</w:t>
            </w:r>
          </w:p>
        </w:tc>
      </w:tr>
      <w:tr w:rsidR="00623527" w:rsidRPr="00623527" w14:paraId="245FF023"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7B21677C" w14:textId="77777777" w:rsidR="00623527" w:rsidRPr="00623527" w:rsidRDefault="00623527" w:rsidP="00623527">
            <w:pPr>
              <w:spacing w:before="120" w:after="120"/>
              <w:ind w:firstLine="0"/>
              <w:jc w:val="center"/>
              <w:rPr>
                <w:rFonts w:eastAsia="MS Mincho"/>
                <w:bCs/>
                <w:color w:val="000000"/>
                <w:szCs w:val="28"/>
                <w:lang w:eastAsia="zh-TW"/>
              </w:rPr>
            </w:pPr>
            <w:r w:rsidRPr="00623527">
              <w:rPr>
                <w:rFonts w:eastAsia="MS Mincho"/>
                <w:bCs/>
                <w:color w:val="000000"/>
                <w:szCs w:val="28"/>
                <w:lang w:eastAsia="zh-TW"/>
              </w:rPr>
              <w:t>6</w:t>
            </w:r>
          </w:p>
        </w:tc>
        <w:tc>
          <w:tcPr>
            <w:tcW w:w="3934" w:type="dxa"/>
            <w:tcBorders>
              <w:top w:val="nil"/>
              <w:left w:val="nil"/>
              <w:bottom w:val="single" w:sz="4" w:space="0" w:color="auto"/>
              <w:right w:val="single" w:sz="4" w:space="0" w:color="auto"/>
            </w:tcBorders>
            <w:shd w:val="clear" w:color="auto" w:fill="auto"/>
            <w:vAlign w:val="center"/>
          </w:tcPr>
          <w:p w14:paraId="4B8BF71C" w14:textId="77777777" w:rsidR="00623527" w:rsidRPr="00623527" w:rsidRDefault="00623527" w:rsidP="00623527">
            <w:pPr>
              <w:spacing w:before="120" w:after="120"/>
              <w:ind w:firstLine="0"/>
              <w:jc w:val="both"/>
              <w:rPr>
                <w:rFonts w:eastAsia="MS Mincho"/>
                <w:color w:val="000000"/>
                <w:spacing w:val="2"/>
                <w:szCs w:val="28"/>
              </w:rPr>
            </w:pPr>
            <w:proofErr w:type="spellStart"/>
            <w:r w:rsidRPr="00623527">
              <w:rPr>
                <w:rFonts w:eastAsia="MS Mincho"/>
                <w:color w:val="000000"/>
                <w:spacing w:val="2"/>
                <w:szCs w:val="28"/>
              </w:rPr>
              <w:t>Mái</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nối</w:t>
            </w:r>
            <w:proofErr w:type="spellEnd"/>
          </w:p>
        </w:tc>
        <w:tc>
          <w:tcPr>
            <w:tcW w:w="1412" w:type="dxa"/>
            <w:tcBorders>
              <w:top w:val="nil"/>
              <w:left w:val="nil"/>
              <w:bottom w:val="single" w:sz="4" w:space="0" w:color="auto"/>
              <w:right w:val="single" w:sz="4" w:space="0" w:color="auto"/>
            </w:tcBorders>
            <w:shd w:val="clear" w:color="auto" w:fill="auto"/>
            <w:vAlign w:val="center"/>
          </w:tcPr>
          <w:p w14:paraId="5393B8C6"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65246855" w14:textId="77777777" w:rsidR="00623527" w:rsidRPr="00623527" w:rsidRDefault="00623527" w:rsidP="00623527">
            <w:pPr>
              <w:spacing w:before="120" w:after="120"/>
              <w:ind w:firstLine="0"/>
              <w:jc w:val="center"/>
              <w:rPr>
                <w:rFonts w:eastAsia="Times New Roman"/>
                <w:color w:val="000000"/>
                <w:szCs w:val="28"/>
                <w:lang w:eastAsia="zh-TW"/>
              </w:rPr>
            </w:pPr>
            <w:r w:rsidRPr="00623527">
              <w:rPr>
                <w:rFonts w:eastAsia="Times New Roman"/>
                <w:color w:val="000000"/>
                <w:szCs w:val="28"/>
                <w:lang w:eastAsia="zh-TW"/>
              </w:rPr>
              <w:t>156</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40C36E01" w14:textId="76503FCA"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0,</w:t>
            </w:r>
            <w:r w:rsidRPr="00623527">
              <w:rPr>
                <w:rFonts w:eastAsia="MS Mincho"/>
                <w:bCs/>
                <w:iCs/>
                <w:color w:val="000000"/>
                <w:szCs w:val="28"/>
              </w:rPr>
              <w:t>76</w:t>
            </w:r>
          </w:p>
        </w:tc>
      </w:tr>
      <w:tr w:rsidR="00623527" w:rsidRPr="00623527" w14:paraId="18AF86D1"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0F8C250B" w14:textId="77777777" w:rsidR="00623527" w:rsidRPr="00623527" w:rsidRDefault="00623527" w:rsidP="00623527">
            <w:pPr>
              <w:spacing w:before="120" w:after="120"/>
              <w:ind w:firstLine="0"/>
              <w:jc w:val="center"/>
              <w:rPr>
                <w:rFonts w:eastAsia="MS Mincho"/>
                <w:bCs/>
                <w:color w:val="000000"/>
                <w:szCs w:val="28"/>
                <w:lang w:eastAsia="zh-TW"/>
              </w:rPr>
            </w:pPr>
            <w:r w:rsidRPr="00623527">
              <w:rPr>
                <w:rFonts w:eastAsia="MS Mincho"/>
                <w:bCs/>
                <w:color w:val="000000"/>
                <w:szCs w:val="28"/>
                <w:lang w:eastAsia="zh-TW"/>
              </w:rPr>
              <w:t>7</w:t>
            </w:r>
          </w:p>
        </w:tc>
        <w:tc>
          <w:tcPr>
            <w:tcW w:w="3934" w:type="dxa"/>
            <w:tcBorders>
              <w:top w:val="nil"/>
              <w:left w:val="nil"/>
              <w:bottom w:val="single" w:sz="4" w:space="0" w:color="auto"/>
              <w:right w:val="single" w:sz="4" w:space="0" w:color="auto"/>
            </w:tcBorders>
            <w:shd w:val="clear" w:color="auto" w:fill="auto"/>
            <w:vAlign w:val="center"/>
          </w:tcPr>
          <w:p w14:paraId="0E75BE90" w14:textId="77777777" w:rsidR="00623527" w:rsidRPr="00623527" w:rsidRDefault="00623527" w:rsidP="00623527">
            <w:pPr>
              <w:spacing w:before="120" w:after="120"/>
              <w:ind w:firstLine="0"/>
              <w:jc w:val="both"/>
              <w:rPr>
                <w:rFonts w:eastAsia="MS Mincho"/>
                <w:color w:val="000000"/>
                <w:spacing w:val="2"/>
                <w:szCs w:val="28"/>
              </w:rPr>
            </w:pPr>
            <w:proofErr w:type="spellStart"/>
            <w:r w:rsidRPr="00623527">
              <w:rPr>
                <w:rFonts w:eastAsia="MS Mincho"/>
                <w:color w:val="000000"/>
                <w:spacing w:val="2"/>
                <w:szCs w:val="28"/>
              </w:rPr>
              <w:t>Nhà</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xe</w:t>
            </w:r>
            <w:proofErr w:type="spellEnd"/>
          </w:p>
        </w:tc>
        <w:tc>
          <w:tcPr>
            <w:tcW w:w="1412" w:type="dxa"/>
            <w:tcBorders>
              <w:top w:val="nil"/>
              <w:left w:val="nil"/>
              <w:bottom w:val="single" w:sz="4" w:space="0" w:color="auto"/>
              <w:right w:val="single" w:sz="4" w:space="0" w:color="auto"/>
            </w:tcBorders>
            <w:shd w:val="clear" w:color="auto" w:fill="auto"/>
            <w:vAlign w:val="center"/>
          </w:tcPr>
          <w:p w14:paraId="561C4A31" w14:textId="77777777" w:rsidR="00623527" w:rsidRPr="00623527" w:rsidRDefault="00623527"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16571644" w14:textId="77777777" w:rsidR="00623527" w:rsidRPr="00623527" w:rsidRDefault="00623527" w:rsidP="00623527">
            <w:pPr>
              <w:spacing w:before="120" w:after="120"/>
              <w:ind w:firstLine="0"/>
              <w:jc w:val="center"/>
              <w:rPr>
                <w:rFonts w:eastAsia="Times New Roman"/>
                <w:color w:val="000000"/>
                <w:szCs w:val="28"/>
                <w:lang w:eastAsia="zh-TW"/>
              </w:rPr>
            </w:pPr>
            <w:r w:rsidRPr="00623527">
              <w:rPr>
                <w:rFonts w:eastAsia="Times New Roman"/>
                <w:color w:val="000000"/>
                <w:szCs w:val="28"/>
                <w:lang w:eastAsia="zh-TW"/>
              </w:rPr>
              <w:t>200</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25FDE7BA" w14:textId="3C123721" w:rsidR="00623527" w:rsidRPr="00623527" w:rsidRDefault="00623527" w:rsidP="00623527">
            <w:pPr>
              <w:spacing w:before="120" w:after="120"/>
              <w:ind w:firstLine="0"/>
              <w:jc w:val="center"/>
              <w:rPr>
                <w:rFonts w:eastAsia="MS Mincho"/>
                <w:bCs/>
                <w:iCs/>
                <w:color w:val="000000"/>
                <w:szCs w:val="28"/>
              </w:rPr>
            </w:pPr>
            <w:r>
              <w:rPr>
                <w:rFonts w:eastAsia="MS Mincho"/>
                <w:bCs/>
                <w:iCs/>
                <w:color w:val="000000"/>
                <w:szCs w:val="28"/>
              </w:rPr>
              <w:t>0,</w:t>
            </w:r>
            <w:r w:rsidRPr="00623527">
              <w:rPr>
                <w:rFonts w:eastAsia="MS Mincho"/>
                <w:bCs/>
                <w:iCs/>
                <w:color w:val="000000"/>
                <w:szCs w:val="28"/>
              </w:rPr>
              <w:t>97</w:t>
            </w:r>
          </w:p>
        </w:tc>
      </w:tr>
      <w:tr w:rsidR="00623527" w:rsidRPr="00623527" w14:paraId="665E5361"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20D3B4E7" w14:textId="77777777" w:rsidR="00623527" w:rsidRPr="00623527" w:rsidRDefault="00623527" w:rsidP="00623527">
            <w:pPr>
              <w:spacing w:before="120" w:after="120"/>
              <w:ind w:firstLine="0"/>
              <w:jc w:val="center"/>
              <w:rPr>
                <w:rFonts w:eastAsia="MS Mincho"/>
                <w:b/>
                <w:bCs/>
                <w:i/>
                <w:iCs/>
                <w:color w:val="000000"/>
                <w:szCs w:val="28"/>
                <w:lang w:eastAsia="zh-TW"/>
              </w:rPr>
            </w:pPr>
            <w:r w:rsidRPr="00623527">
              <w:rPr>
                <w:rFonts w:eastAsia="MS Mincho"/>
                <w:b/>
                <w:bCs/>
                <w:i/>
                <w:iCs/>
                <w:color w:val="000000"/>
                <w:szCs w:val="28"/>
                <w:lang w:eastAsia="zh-TW"/>
              </w:rPr>
              <w:t>III</w:t>
            </w:r>
          </w:p>
        </w:tc>
        <w:tc>
          <w:tcPr>
            <w:tcW w:w="3934" w:type="dxa"/>
            <w:tcBorders>
              <w:top w:val="nil"/>
              <w:left w:val="nil"/>
              <w:bottom w:val="single" w:sz="4" w:space="0" w:color="auto"/>
              <w:right w:val="single" w:sz="4" w:space="0" w:color="auto"/>
            </w:tcBorders>
            <w:shd w:val="clear" w:color="auto" w:fill="auto"/>
            <w:vAlign w:val="center"/>
          </w:tcPr>
          <w:p w14:paraId="74CFC580" w14:textId="77777777" w:rsidR="00623527" w:rsidRPr="00623527" w:rsidRDefault="00623527" w:rsidP="00623527">
            <w:pPr>
              <w:spacing w:before="120" w:after="120"/>
              <w:ind w:firstLine="0"/>
              <w:rPr>
                <w:rFonts w:eastAsia="Times New Roman"/>
                <w:color w:val="000000"/>
                <w:szCs w:val="28"/>
                <w:lang w:eastAsia="zh-TW"/>
              </w:rPr>
            </w:pPr>
            <w:r w:rsidRPr="00623527">
              <w:rPr>
                <w:rFonts w:eastAsia="MS Mincho"/>
                <w:b/>
                <w:bCs/>
                <w:i/>
                <w:iCs/>
                <w:color w:val="000000"/>
                <w:szCs w:val="28"/>
                <w:lang w:eastAsia="zh-TW"/>
              </w:rPr>
              <w:t xml:space="preserve">Công </w:t>
            </w:r>
            <w:proofErr w:type="spellStart"/>
            <w:r w:rsidRPr="00623527">
              <w:rPr>
                <w:rFonts w:eastAsia="MS Mincho"/>
                <w:b/>
                <w:bCs/>
                <w:i/>
                <w:iCs/>
                <w:color w:val="000000"/>
                <w:szCs w:val="28"/>
                <w:lang w:eastAsia="zh-TW"/>
              </w:rPr>
              <w:t>trình</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bảo</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vệ</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môi</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trường</w:t>
            </w:r>
            <w:proofErr w:type="spellEnd"/>
          </w:p>
        </w:tc>
        <w:tc>
          <w:tcPr>
            <w:tcW w:w="1412" w:type="dxa"/>
            <w:tcBorders>
              <w:top w:val="nil"/>
              <w:left w:val="nil"/>
              <w:bottom w:val="single" w:sz="4" w:space="0" w:color="auto"/>
              <w:right w:val="single" w:sz="4" w:space="0" w:color="auto"/>
            </w:tcBorders>
            <w:shd w:val="clear" w:color="auto" w:fill="auto"/>
            <w:vAlign w:val="center"/>
          </w:tcPr>
          <w:p w14:paraId="61D8B98E" w14:textId="77777777" w:rsidR="00623527" w:rsidRPr="00623527" w:rsidRDefault="00623527" w:rsidP="00623527">
            <w:pPr>
              <w:spacing w:before="120" w:after="120"/>
              <w:ind w:firstLine="0"/>
              <w:jc w:val="center"/>
              <w:rPr>
                <w:rFonts w:eastAsia="Times New Roman"/>
                <w:b/>
                <w:i/>
                <w:color w:val="000000"/>
                <w:szCs w:val="28"/>
                <w:lang w:eastAsia="zh-TW"/>
              </w:rPr>
            </w:pPr>
            <w:r w:rsidRPr="00623527">
              <w:rPr>
                <w:rFonts w:eastAsia="MS Mincho"/>
                <w:b/>
                <w:bCs/>
                <w:iCs/>
                <w:color w:val="000000"/>
                <w:szCs w:val="28"/>
                <w:lang w:eastAsia="zh-TW"/>
              </w:rPr>
              <w:t>m</w:t>
            </w:r>
            <w:r w:rsidRPr="00623527">
              <w:rPr>
                <w:rFonts w:eastAsia="MS Mincho"/>
                <w:b/>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525378BE" w14:textId="77777777" w:rsidR="00623527" w:rsidRPr="00623527" w:rsidRDefault="00623527" w:rsidP="00623527">
            <w:pPr>
              <w:spacing w:before="120" w:after="120"/>
              <w:ind w:left="357" w:firstLine="0"/>
              <w:jc w:val="center"/>
              <w:rPr>
                <w:rFonts w:eastAsia="Times New Roman"/>
                <w:b/>
                <w:i/>
                <w:color w:val="000000"/>
                <w:szCs w:val="28"/>
                <w:lang w:val="vi-VN"/>
              </w:rPr>
            </w:pP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674BEA09" w14:textId="77777777" w:rsidR="00623527" w:rsidRPr="00623527" w:rsidRDefault="00623527" w:rsidP="00623527">
            <w:pPr>
              <w:spacing w:before="120" w:after="120"/>
              <w:ind w:left="357" w:firstLine="0"/>
              <w:jc w:val="center"/>
              <w:rPr>
                <w:rFonts w:eastAsia="MS Mincho"/>
                <w:b/>
                <w:bCs/>
                <w:i/>
                <w:iCs/>
                <w:color w:val="000000"/>
                <w:szCs w:val="28"/>
                <w:lang w:val="vi-VN"/>
              </w:rPr>
            </w:pPr>
          </w:p>
        </w:tc>
      </w:tr>
      <w:tr w:rsidR="00623527" w:rsidRPr="00623527" w14:paraId="45DA233A"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34B113C5" w14:textId="7B454F72" w:rsidR="00623527" w:rsidRPr="00623527" w:rsidRDefault="00623527" w:rsidP="00623527">
            <w:pPr>
              <w:spacing w:before="120" w:after="120"/>
              <w:ind w:firstLine="0"/>
              <w:jc w:val="center"/>
              <w:rPr>
                <w:rFonts w:eastAsia="MS Mincho"/>
                <w:bCs/>
                <w:color w:val="000000"/>
                <w:szCs w:val="28"/>
                <w:lang w:eastAsia="zh-TW"/>
              </w:rPr>
            </w:pPr>
            <w:r>
              <w:rPr>
                <w:rFonts w:eastAsia="MS Mincho"/>
                <w:bCs/>
                <w:color w:val="000000"/>
                <w:szCs w:val="28"/>
                <w:lang w:eastAsia="zh-TW"/>
              </w:rPr>
              <w:t>1</w:t>
            </w:r>
          </w:p>
        </w:tc>
        <w:tc>
          <w:tcPr>
            <w:tcW w:w="3934" w:type="dxa"/>
            <w:tcBorders>
              <w:top w:val="nil"/>
              <w:left w:val="nil"/>
              <w:bottom w:val="single" w:sz="4" w:space="0" w:color="auto"/>
              <w:right w:val="single" w:sz="4" w:space="0" w:color="auto"/>
            </w:tcBorders>
            <w:shd w:val="clear" w:color="auto" w:fill="auto"/>
            <w:vAlign w:val="center"/>
          </w:tcPr>
          <w:p w14:paraId="08503E9E" w14:textId="6114BA75" w:rsidR="00623527" w:rsidRPr="00623527" w:rsidRDefault="00F66076" w:rsidP="00623527">
            <w:pPr>
              <w:spacing w:before="120" w:after="120"/>
              <w:ind w:firstLine="0"/>
              <w:jc w:val="both"/>
              <w:rPr>
                <w:rFonts w:eastAsia="MS Mincho"/>
                <w:color w:val="000000"/>
                <w:spacing w:val="2"/>
                <w:szCs w:val="28"/>
              </w:rPr>
            </w:pP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r w:rsidR="0097707C">
              <w:rPr>
                <w:rFonts w:eastAsia="MS Mincho"/>
                <w:color w:val="000000"/>
                <w:spacing w:val="2"/>
                <w:szCs w:val="28"/>
              </w:rPr>
              <w:t>(</w:t>
            </w:r>
            <w:proofErr w:type="spellStart"/>
            <w:r w:rsidR="0097707C">
              <w:rPr>
                <w:rFonts w:eastAsia="MS Mincho"/>
                <w:color w:val="000000"/>
                <w:spacing w:val="2"/>
                <w:szCs w:val="28"/>
              </w:rPr>
              <w:t>hơi</w:t>
            </w:r>
            <w:proofErr w:type="spellEnd"/>
            <w:r w:rsidR="0097707C">
              <w:rPr>
                <w:rFonts w:eastAsia="MS Mincho"/>
                <w:color w:val="000000"/>
                <w:spacing w:val="2"/>
                <w:szCs w:val="28"/>
              </w:rPr>
              <w:t xml:space="preserve"> </w:t>
            </w:r>
            <w:proofErr w:type="spellStart"/>
            <w:r w:rsidR="0097707C">
              <w:rPr>
                <w:rFonts w:eastAsia="MS Mincho"/>
                <w:color w:val="000000"/>
                <w:spacing w:val="2"/>
                <w:szCs w:val="28"/>
              </w:rPr>
              <w:t>hóa</w:t>
            </w:r>
            <w:proofErr w:type="spellEnd"/>
            <w:r w:rsidR="0097707C">
              <w:rPr>
                <w:rFonts w:eastAsia="MS Mincho"/>
                <w:color w:val="000000"/>
                <w:spacing w:val="2"/>
                <w:szCs w:val="28"/>
              </w:rPr>
              <w:t xml:space="preserve"> </w:t>
            </w:r>
            <w:proofErr w:type="spellStart"/>
            <w:r w:rsidR="0097707C">
              <w:rPr>
                <w:rFonts w:eastAsia="MS Mincho"/>
                <w:color w:val="000000"/>
                <w:spacing w:val="2"/>
                <w:szCs w:val="28"/>
              </w:rPr>
              <w:t>chất</w:t>
            </w:r>
            <w:proofErr w:type="spellEnd"/>
            <w:r w:rsidR="0097707C">
              <w:rPr>
                <w:rFonts w:eastAsia="MS Mincho"/>
                <w:color w:val="000000"/>
                <w:spacing w:val="2"/>
                <w:szCs w:val="28"/>
              </w:rPr>
              <w:t xml:space="preserve">) </w:t>
            </w:r>
            <w:proofErr w:type="spellStart"/>
            <w:r w:rsidR="0097707C">
              <w:rPr>
                <w:rFonts w:eastAsia="MS Mincho"/>
                <w:color w:val="000000"/>
                <w:spacing w:val="2"/>
                <w:szCs w:val="28"/>
              </w:rPr>
              <w:t>Xưởng</w:t>
            </w:r>
            <w:proofErr w:type="spellEnd"/>
            <w:r w:rsidR="0097707C">
              <w:rPr>
                <w:rFonts w:eastAsia="MS Mincho"/>
                <w:color w:val="000000"/>
                <w:spacing w:val="2"/>
                <w:szCs w:val="28"/>
              </w:rPr>
              <w:t xml:space="preserve"> PU, </w:t>
            </w:r>
            <w:proofErr w:type="spellStart"/>
            <w:r w:rsidR="0097707C">
              <w:rPr>
                <w:rFonts w:eastAsia="MS Mincho"/>
                <w:color w:val="000000"/>
                <w:spacing w:val="2"/>
                <w:szCs w:val="28"/>
              </w:rPr>
              <w:t>công</w:t>
            </w:r>
            <w:proofErr w:type="spellEnd"/>
            <w:r w:rsidR="0097707C">
              <w:rPr>
                <w:rFonts w:eastAsia="MS Mincho"/>
                <w:color w:val="000000"/>
                <w:spacing w:val="2"/>
                <w:szCs w:val="28"/>
              </w:rPr>
              <w:t xml:space="preserve"> </w:t>
            </w:r>
            <w:proofErr w:type="spellStart"/>
            <w:r w:rsidR="0097707C">
              <w:rPr>
                <w:rFonts w:eastAsia="MS Mincho"/>
                <w:color w:val="000000"/>
                <w:spacing w:val="2"/>
                <w:szCs w:val="28"/>
              </w:rPr>
              <w:t>suất</w:t>
            </w:r>
            <w:proofErr w:type="spellEnd"/>
            <w:r w:rsidR="0097707C">
              <w:rPr>
                <w:rFonts w:eastAsia="MS Mincho"/>
                <w:color w:val="000000"/>
                <w:spacing w:val="2"/>
                <w:szCs w:val="28"/>
              </w:rPr>
              <w:t xml:space="preserve"> 7.000m</w:t>
            </w:r>
            <w:r w:rsidR="0097707C" w:rsidRPr="0097707C">
              <w:rPr>
                <w:rFonts w:eastAsia="MS Mincho"/>
                <w:color w:val="000000"/>
                <w:spacing w:val="2"/>
                <w:szCs w:val="28"/>
                <w:vertAlign w:val="superscript"/>
              </w:rPr>
              <w:t>3</w:t>
            </w:r>
            <w:r w:rsidR="0097707C">
              <w:rPr>
                <w:rFonts w:eastAsia="MS Mincho"/>
                <w:color w:val="000000"/>
                <w:spacing w:val="2"/>
                <w:szCs w:val="28"/>
              </w:rPr>
              <w:t>/</w:t>
            </w:r>
            <w:proofErr w:type="spellStart"/>
            <w:r w:rsidR="0097707C">
              <w:rPr>
                <w:rFonts w:eastAsia="MS Mincho"/>
                <w:color w:val="000000"/>
                <w:spacing w:val="2"/>
                <w:szCs w:val="28"/>
              </w:rPr>
              <w:t>giờ</w:t>
            </w:r>
            <w:proofErr w:type="spellEnd"/>
          </w:p>
        </w:tc>
        <w:tc>
          <w:tcPr>
            <w:tcW w:w="1412" w:type="dxa"/>
            <w:tcBorders>
              <w:top w:val="nil"/>
              <w:left w:val="nil"/>
              <w:bottom w:val="single" w:sz="4" w:space="0" w:color="auto"/>
              <w:right w:val="single" w:sz="4" w:space="0" w:color="auto"/>
            </w:tcBorders>
            <w:shd w:val="clear" w:color="auto" w:fill="auto"/>
            <w:vAlign w:val="center"/>
          </w:tcPr>
          <w:p w14:paraId="097EE2E8" w14:textId="67F16EC9" w:rsidR="00623527" w:rsidRPr="00623527" w:rsidRDefault="0097707C"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63D397E6" w14:textId="716DA104" w:rsidR="00623527" w:rsidRPr="00623527" w:rsidRDefault="0097707C" w:rsidP="00623527">
            <w:pPr>
              <w:spacing w:before="120" w:after="120"/>
              <w:ind w:firstLine="0"/>
              <w:jc w:val="center"/>
              <w:rPr>
                <w:rFonts w:eastAsia="Times New Roman"/>
                <w:color w:val="000000"/>
                <w:szCs w:val="28"/>
              </w:rPr>
            </w:pPr>
            <w:r>
              <w:rPr>
                <w:rFonts w:eastAsia="Times New Roman"/>
                <w:color w:val="000000"/>
                <w:szCs w:val="28"/>
              </w:rPr>
              <w:t>-</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4777468B" w14:textId="15C6FE3B" w:rsidR="00623527" w:rsidRPr="00623527" w:rsidRDefault="0097707C" w:rsidP="00623527">
            <w:pPr>
              <w:spacing w:before="120" w:after="120"/>
              <w:ind w:firstLine="0"/>
              <w:jc w:val="center"/>
              <w:rPr>
                <w:rFonts w:eastAsia="MS Mincho"/>
                <w:bCs/>
                <w:iCs/>
                <w:color w:val="000000"/>
                <w:szCs w:val="28"/>
              </w:rPr>
            </w:pPr>
            <w:r>
              <w:rPr>
                <w:rFonts w:eastAsia="MS Mincho"/>
                <w:bCs/>
                <w:iCs/>
                <w:color w:val="000000"/>
                <w:szCs w:val="28"/>
              </w:rPr>
              <w:t>-</w:t>
            </w:r>
          </w:p>
        </w:tc>
      </w:tr>
      <w:tr w:rsidR="00F66076" w:rsidRPr="00623527" w14:paraId="1CE37C35"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39A226F3" w14:textId="19C7E44C" w:rsidR="00F66076" w:rsidRDefault="0022300D" w:rsidP="00623527">
            <w:pPr>
              <w:spacing w:before="120" w:after="120"/>
              <w:ind w:firstLine="0"/>
              <w:jc w:val="center"/>
              <w:rPr>
                <w:rFonts w:eastAsia="MS Mincho"/>
                <w:bCs/>
                <w:color w:val="000000"/>
                <w:szCs w:val="28"/>
                <w:lang w:eastAsia="zh-TW"/>
              </w:rPr>
            </w:pPr>
            <w:r>
              <w:rPr>
                <w:rFonts w:eastAsia="MS Mincho"/>
                <w:bCs/>
                <w:color w:val="000000"/>
                <w:szCs w:val="28"/>
                <w:lang w:eastAsia="zh-TW"/>
              </w:rPr>
              <w:lastRenderedPageBreak/>
              <w:t>2</w:t>
            </w:r>
          </w:p>
        </w:tc>
        <w:tc>
          <w:tcPr>
            <w:tcW w:w="3934" w:type="dxa"/>
            <w:tcBorders>
              <w:top w:val="nil"/>
              <w:left w:val="nil"/>
              <w:bottom w:val="single" w:sz="4" w:space="0" w:color="auto"/>
              <w:right w:val="single" w:sz="4" w:space="0" w:color="auto"/>
            </w:tcBorders>
            <w:shd w:val="clear" w:color="auto" w:fill="auto"/>
            <w:vAlign w:val="center"/>
          </w:tcPr>
          <w:p w14:paraId="1CBD0D40" w14:textId="145434AC" w:rsidR="00F66076" w:rsidRDefault="0097707C" w:rsidP="00623527">
            <w:pPr>
              <w:spacing w:before="120" w:after="120"/>
              <w:ind w:firstLine="0"/>
              <w:jc w:val="both"/>
              <w:rPr>
                <w:rFonts w:eastAsia="MS Mincho"/>
                <w:color w:val="000000"/>
                <w:spacing w:val="2"/>
                <w:szCs w:val="28"/>
              </w:rPr>
            </w:pP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Xưởng</w:t>
            </w:r>
            <w:proofErr w:type="spellEnd"/>
            <w:r>
              <w:rPr>
                <w:rFonts w:eastAsia="MS Mincho"/>
                <w:color w:val="000000"/>
                <w:spacing w:val="2"/>
                <w:szCs w:val="28"/>
              </w:rPr>
              <w:t xml:space="preserve"> PU,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27.000m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p>
        </w:tc>
        <w:tc>
          <w:tcPr>
            <w:tcW w:w="1412" w:type="dxa"/>
            <w:tcBorders>
              <w:top w:val="nil"/>
              <w:left w:val="nil"/>
              <w:bottom w:val="single" w:sz="4" w:space="0" w:color="auto"/>
              <w:right w:val="single" w:sz="4" w:space="0" w:color="auto"/>
            </w:tcBorders>
            <w:shd w:val="clear" w:color="auto" w:fill="auto"/>
            <w:vAlign w:val="center"/>
          </w:tcPr>
          <w:p w14:paraId="1BB202FB" w14:textId="30D72615" w:rsidR="00F66076" w:rsidRPr="00623527" w:rsidRDefault="0097707C" w:rsidP="00623527">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1729098A" w14:textId="0E13E6F1" w:rsidR="00F66076" w:rsidRPr="00623527" w:rsidRDefault="0097707C" w:rsidP="00623527">
            <w:pPr>
              <w:spacing w:before="120" w:after="120"/>
              <w:ind w:firstLine="0"/>
              <w:jc w:val="center"/>
              <w:rPr>
                <w:rFonts w:eastAsia="Times New Roman"/>
                <w:color w:val="000000"/>
                <w:szCs w:val="28"/>
              </w:rPr>
            </w:pPr>
            <w:r>
              <w:rPr>
                <w:rFonts w:eastAsia="Times New Roman"/>
                <w:color w:val="000000"/>
                <w:szCs w:val="28"/>
              </w:rPr>
              <w:t>-</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1C5FA902" w14:textId="2C8F664C" w:rsidR="00F66076" w:rsidRPr="00623527" w:rsidRDefault="0097707C" w:rsidP="00623527">
            <w:pPr>
              <w:spacing w:before="120" w:after="120"/>
              <w:ind w:firstLine="0"/>
              <w:jc w:val="center"/>
              <w:rPr>
                <w:rFonts w:eastAsia="MS Mincho"/>
                <w:bCs/>
                <w:iCs/>
                <w:color w:val="000000"/>
                <w:szCs w:val="28"/>
              </w:rPr>
            </w:pPr>
            <w:r>
              <w:rPr>
                <w:rFonts w:eastAsia="MS Mincho"/>
                <w:bCs/>
                <w:iCs/>
                <w:color w:val="000000"/>
                <w:szCs w:val="28"/>
              </w:rPr>
              <w:t>-</w:t>
            </w:r>
          </w:p>
        </w:tc>
      </w:tr>
      <w:tr w:rsidR="0022300D" w:rsidRPr="00623527" w14:paraId="4A655444"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5E2899BE" w14:textId="69605680" w:rsidR="0022300D" w:rsidRDefault="00425B57" w:rsidP="0022300D">
            <w:pPr>
              <w:spacing w:before="120" w:after="120"/>
              <w:ind w:firstLine="0"/>
              <w:jc w:val="center"/>
              <w:rPr>
                <w:rFonts w:eastAsia="MS Mincho"/>
                <w:bCs/>
                <w:color w:val="000000"/>
                <w:szCs w:val="28"/>
                <w:lang w:eastAsia="zh-TW"/>
              </w:rPr>
            </w:pPr>
            <w:r>
              <w:rPr>
                <w:rFonts w:eastAsia="MS Mincho"/>
                <w:bCs/>
                <w:color w:val="000000"/>
                <w:szCs w:val="28"/>
                <w:lang w:eastAsia="zh-TW"/>
              </w:rPr>
              <w:t>3</w:t>
            </w:r>
          </w:p>
        </w:tc>
        <w:tc>
          <w:tcPr>
            <w:tcW w:w="3934" w:type="dxa"/>
            <w:tcBorders>
              <w:top w:val="nil"/>
              <w:left w:val="nil"/>
              <w:bottom w:val="single" w:sz="4" w:space="0" w:color="auto"/>
              <w:right w:val="single" w:sz="4" w:space="0" w:color="auto"/>
            </w:tcBorders>
            <w:shd w:val="clear" w:color="auto" w:fill="auto"/>
            <w:vAlign w:val="center"/>
          </w:tcPr>
          <w:p w14:paraId="569EE610" w14:textId="0538A6B6" w:rsidR="0022300D" w:rsidRDefault="0022300D" w:rsidP="0022300D">
            <w:pPr>
              <w:spacing w:before="120" w:after="120"/>
              <w:ind w:firstLine="0"/>
              <w:jc w:val="both"/>
              <w:rPr>
                <w:rFonts w:eastAsia="MS Mincho"/>
                <w:color w:val="000000"/>
                <w:spacing w:val="2"/>
                <w:szCs w:val="28"/>
              </w:rPr>
            </w:pP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sidR="00425B57">
              <w:rPr>
                <w:rFonts w:eastAsia="MS Mincho"/>
                <w:color w:val="000000"/>
                <w:spacing w:val="2"/>
                <w:szCs w:val="28"/>
              </w:rPr>
              <w:t>bụi</w:t>
            </w:r>
            <w:proofErr w:type="spellEnd"/>
            <w:r>
              <w:rPr>
                <w:rFonts w:eastAsia="MS Mincho"/>
                <w:color w:val="000000"/>
                <w:spacing w:val="2"/>
                <w:szCs w:val="28"/>
              </w:rPr>
              <w:t xml:space="preserve"> </w:t>
            </w:r>
            <w:proofErr w:type="spellStart"/>
            <w:r>
              <w:rPr>
                <w:rFonts w:eastAsia="MS Mincho"/>
                <w:color w:val="000000"/>
                <w:spacing w:val="2"/>
                <w:szCs w:val="28"/>
              </w:rPr>
              <w:t>Xưởng</w:t>
            </w:r>
            <w:proofErr w:type="spellEnd"/>
            <w:r>
              <w:rPr>
                <w:rFonts w:eastAsia="MS Mincho"/>
                <w:color w:val="000000"/>
                <w:spacing w:val="2"/>
                <w:szCs w:val="28"/>
              </w:rPr>
              <w:t xml:space="preserve"> </w:t>
            </w:r>
            <w:r w:rsidR="00425B57">
              <w:rPr>
                <w:rFonts w:eastAsia="MS Mincho"/>
                <w:color w:val="000000"/>
                <w:spacing w:val="2"/>
                <w:szCs w:val="28"/>
              </w:rPr>
              <w:t>Toner</w:t>
            </w:r>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7.</w:t>
            </w:r>
            <w:r w:rsidR="00425B57">
              <w:rPr>
                <w:rFonts w:eastAsia="MS Mincho"/>
                <w:color w:val="000000"/>
                <w:spacing w:val="2"/>
                <w:szCs w:val="28"/>
              </w:rPr>
              <w:t>2</w:t>
            </w:r>
            <w:r>
              <w:rPr>
                <w:rFonts w:eastAsia="MS Mincho"/>
                <w:color w:val="000000"/>
                <w:spacing w:val="2"/>
                <w:szCs w:val="28"/>
              </w:rPr>
              <w:t>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p>
        </w:tc>
        <w:tc>
          <w:tcPr>
            <w:tcW w:w="1412" w:type="dxa"/>
            <w:tcBorders>
              <w:top w:val="nil"/>
              <w:left w:val="nil"/>
              <w:bottom w:val="single" w:sz="4" w:space="0" w:color="auto"/>
              <w:right w:val="single" w:sz="4" w:space="0" w:color="auto"/>
            </w:tcBorders>
            <w:shd w:val="clear" w:color="auto" w:fill="auto"/>
            <w:vAlign w:val="center"/>
          </w:tcPr>
          <w:p w14:paraId="28ECDE10" w14:textId="74671225" w:rsidR="0022300D" w:rsidRPr="00623527" w:rsidRDefault="0022300D" w:rsidP="0022300D">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220FD505" w14:textId="1746FE5C" w:rsidR="0022300D" w:rsidRPr="00623527" w:rsidRDefault="00AC46C3" w:rsidP="0022300D">
            <w:pPr>
              <w:spacing w:before="120" w:after="120"/>
              <w:ind w:firstLine="0"/>
              <w:jc w:val="center"/>
              <w:rPr>
                <w:rFonts w:eastAsia="Times New Roman"/>
                <w:color w:val="000000"/>
                <w:szCs w:val="28"/>
              </w:rPr>
            </w:pPr>
            <w:r>
              <w:rPr>
                <w:rFonts w:eastAsia="Times New Roman"/>
                <w:color w:val="000000"/>
                <w:szCs w:val="28"/>
              </w:rPr>
              <w:t>-</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546BE60D" w14:textId="72F66AC5" w:rsidR="0022300D" w:rsidRPr="00623527" w:rsidRDefault="00AC46C3" w:rsidP="0022300D">
            <w:pPr>
              <w:spacing w:before="120" w:after="120"/>
              <w:ind w:firstLine="0"/>
              <w:jc w:val="center"/>
              <w:rPr>
                <w:rFonts w:eastAsia="MS Mincho"/>
                <w:bCs/>
                <w:iCs/>
                <w:color w:val="000000"/>
                <w:szCs w:val="28"/>
              </w:rPr>
            </w:pPr>
            <w:r>
              <w:rPr>
                <w:rFonts w:eastAsia="MS Mincho"/>
                <w:bCs/>
                <w:iCs/>
                <w:color w:val="000000"/>
                <w:szCs w:val="28"/>
              </w:rPr>
              <w:t>-</w:t>
            </w:r>
          </w:p>
        </w:tc>
      </w:tr>
      <w:tr w:rsidR="0022300D" w:rsidRPr="00623527" w14:paraId="7018A304"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496CCD19" w14:textId="2FE36A28" w:rsidR="0022300D" w:rsidRDefault="00425B57" w:rsidP="0022300D">
            <w:pPr>
              <w:spacing w:before="120" w:after="120"/>
              <w:ind w:firstLine="0"/>
              <w:jc w:val="center"/>
              <w:rPr>
                <w:rFonts w:eastAsia="MS Mincho"/>
                <w:bCs/>
                <w:color w:val="000000"/>
                <w:szCs w:val="28"/>
                <w:lang w:eastAsia="zh-TW"/>
              </w:rPr>
            </w:pPr>
            <w:r>
              <w:rPr>
                <w:rFonts w:eastAsia="MS Mincho"/>
                <w:bCs/>
                <w:color w:val="000000"/>
                <w:szCs w:val="28"/>
                <w:lang w:eastAsia="zh-TW"/>
              </w:rPr>
              <w:t>4</w:t>
            </w:r>
          </w:p>
        </w:tc>
        <w:tc>
          <w:tcPr>
            <w:tcW w:w="3934" w:type="dxa"/>
            <w:tcBorders>
              <w:top w:val="nil"/>
              <w:left w:val="nil"/>
              <w:bottom w:val="single" w:sz="4" w:space="0" w:color="auto"/>
              <w:right w:val="single" w:sz="4" w:space="0" w:color="auto"/>
            </w:tcBorders>
            <w:shd w:val="clear" w:color="auto" w:fill="auto"/>
            <w:vAlign w:val="center"/>
          </w:tcPr>
          <w:p w14:paraId="6E0506E7" w14:textId="7310DB4A" w:rsidR="0022300D" w:rsidRDefault="0022300D" w:rsidP="0022300D">
            <w:pPr>
              <w:spacing w:before="120" w:after="120"/>
              <w:ind w:firstLine="0"/>
              <w:jc w:val="both"/>
              <w:rPr>
                <w:rFonts w:eastAsia="MS Mincho"/>
                <w:color w:val="000000"/>
                <w:spacing w:val="2"/>
                <w:szCs w:val="28"/>
              </w:rPr>
            </w:pP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Xưởng</w:t>
            </w:r>
            <w:proofErr w:type="spellEnd"/>
            <w:r>
              <w:rPr>
                <w:rFonts w:eastAsia="MS Mincho"/>
                <w:color w:val="000000"/>
                <w:spacing w:val="2"/>
                <w:szCs w:val="28"/>
              </w:rPr>
              <w:t xml:space="preserve"> </w:t>
            </w:r>
            <w:r w:rsidR="00425B57">
              <w:rPr>
                <w:rFonts w:eastAsia="MS Mincho"/>
                <w:color w:val="000000"/>
                <w:spacing w:val="2"/>
                <w:szCs w:val="28"/>
              </w:rPr>
              <w:t>Toner</w:t>
            </w:r>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27.000m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p>
        </w:tc>
        <w:tc>
          <w:tcPr>
            <w:tcW w:w="1412" w:type="dxa"/>
            <w:tcBorders>
              <w:top w:val="nil"/>
              <w:left w:val="nil"/>
              <w:bottom w:val="single" w:sz="4" w:space="0" w:color="auto"/>
              <w:right w:val="single" w:sz="4" w:space="0" w:color="auto"/>
            </w:tcBorders>
            <w:shd w:val="clear" w:color="auto" w:fill="auto"/>
            <w:vAlign w:val="center"/>
          </w:tcPr>
          <w:p w14:paraId="51E6CF6B" w14:textId="2DB8C05E" w:rsidR="0022300D" w:rsidRPr="00623527" w:rsidRDefault="0022300D" w:rsidP="0022300D">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1EB00D52" w14:textId="1998C200" w:rsidR="0022300D" w:rsidRPr="00623527" w:rsidRDefault="00AC46C3" w:rsidP="0022300D">
            <w:pPr>
              <w:spacing w:before="120" w:after="120"/>
              <w:ind w:firstLine="0"/>
              <w:jc w:val="center"/>
              <w:rPr>
                <w:rFonts w:eastAsia="Times New Roman"/>
                <w:color w:val="000000"/>
                <w:szCs w:val="28"/>
              </w:rPr>
            </w:pPr>
            <w:r>
              <w:rPr>
                <w:rFonts w:eastAsia="Times New Roman"/>
                <w:color w:val="000000"/>
                <w:szCs w:val="28"/>
              </w:rPr>
              <w:t>-</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62FBC746" w14:textId="726AF7A8" w:rsidR="0022300D" w:rsidRPr="00623527" w:rsidRDefault="00AC46C3" w:rsidP="0022300D">
            <w:pPr>
              <w:spacing w:before="120" w:after="120"/>
              <w:ind w:firstLine="0"/>
              <w:jc w:val="center"/>
              <w:rPr>
                <w:rFonts w:eastAsia="MS Mincho"/>
                <w:bCs/>
                <w:iCs/>
                <w:color w:val="000000"/>
                <w:szCs w:val="28"/>
              </w:rPr>
            </w:pPr>
            <w:r>
              <w:rPr>
                <w:rFonts w:eastAsia="MS Mincho"/>
                <w:bCs/>
                <w:iCs/>
                <w:color w:val="000000"/>
                <w:szCs w:val="28"/>
              </w:rPr>
              <w:t>-</w:t>
            </w:r>
          </w:p>
        </w:tc>
      </w:tr>
      <w:tr w:rsidR="0022300D" w:rsidRPr="00623527" w14:paraId="3B927621"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1FD9B7CC" w14:textId="4700E218" w:rsidR="0022300D" w:rsidRDefault="00AC46C3" w:rsidP="0022300D">
            <w:pPr>
              <w:spacing w:before="120" w:after="120"/>
              <w:ind w:firstLine="0"/>
              <w:jc w:val="center"/>
              <w:rPr>
                <w:rFonts w:eastAsia="MS Mincho"/>
                <w:bCs/>
                <w:color w:val="000000"/>
                <w:szCs w:val="28"/>
                <w:lang w:eastAsia="zh-TW"/>
              </w:rPr>
            </w:pPr>
            <w:r>
              <w:rPr>
                <w:rFonts w:eastAsia="MS Mincho"/>
                <w:bCs/>
                <w:color w:val="000000"/>
                <w:szCs w:val="28"/>
                <w:lang w:eastAsia="zh-TW"/>
              </w:rPr>
              <w:t>5</w:t>
            </w:r>
          </w:p>
        </w:tc>
        <w:tc>
          <w:tcPr>
            <w:tcW w:w="3934" w:type="dxa"/>
            <w:tcBorders>
              <w:top w:val="nil"/>
              <w:left w:val="nil"/>
              <w:bottom w:val="single" w:sz="4" w:space="0" w:color="auto"/>
              <w:right w:val="single" w:sz="4" w:space="0" w:color="auto"/>
            </w:tcBorders>
            <w:shd w:val="clear" w:color="auto" w:fill="auto"/>
            <w:vAlign w:val="center"/>
          </w:tcPr>
          <w:p w14:paraId="7E6CC47A" w14:textId="4C1330E1" w:rsidR="0022300D" w:rsidRDefault="00AC46C3" w:rsidP="0022300D">
            <w:pPr>
              <w:spacing w:before="120" w:after="120"/>
              <w:ind w:firstLine="0"/>
              <w:jc w:val="both"/>
              <w:rPr>
                <w:rFonts w:eastAsia="MS Mincho"/>
                <w:color w:val="000000"/>
                <w:spacing w:val="2"/>
                <w:szCs w:val="28"/>
              </w:rPr>
            </w:pP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phòng</w:t>
            </w:r>
            <w:proofErr w:type="spellEnd"/>
            <w:r>
              <w:rPr>
                <w:rFonts w:eastAsia="MS Mincho"/>
                <w:color w:val="000000"/>
                <w:spacing w:val="2"/>
                <w:szCs w:val="28"/>
              </w:rPr>
              <w:t xml:space="preserve"> </w:t>
            </w:r>
            <w:proofErr w:type="spellStart"/>
            <w:r>
              <w:rPr>
                <w:rFonts w:eastAsia="MS Mincho"/>
                <w:color w:val="000000"/>
                <w:spacing w:val="2"/>
                <w:szCs w:val="28"/>
              </w:rPr>
              <w:t>thí</w:t>
            </w:r>
            <w:proofErr w:type="spellEnd"/>
            <w:r>
              <w:rPr>
                <w:rFonts w:eastAsia="MS Mincho"/>
                <w:color w:val="000000"/>
                <w:spacing w:val="2"/>
                <w:szCs w:val="28"/>
              </w:rPr>
              <w:t xml:space="preserve"> </w:t>
            </w:r>
            <w:proofErr w:type="spellStart"/>
            <w:r>
              <w:rPr>
                <w:rFonts w:eastAsia="MS Mincho"/>
                <w:color w:val="000000"/>
                <w:spacing w:val="2"/>
                <w:szCs w:val="28"/>
              </w:rPr>
              <w:t>nghiệm</w:t>
            </w:r>
            <w:proofErr w:type="spellEnd"/>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6.000m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p>
        </w:tc>
        <w:tc>
          <w:tcPr>
            <w:tcW w:w="1412" w:type="dxa"/>
            <w:tcBorders>
              <w:top w:val="nil"/>
              <w:left w:val="nil"/>
              <w:bottom w:val="single" w:sz="4" w:space="0" w:color="auto"/>
              <w:right w:val="single" w:sz="4" w:space="0" w:color="auto"/>
            </w:tcBorders>
            <w:shd w:val="clear" w:color="auto" w:fill="auto"/>
            <w:vAlign w:val="center"/>
          </w:tcPr>
          <w:p w14:paraId="2DBA8571" w14:textId="0908181B" w:rsidR="0022300D" w:rsidRPr="00623527" w:rsidRDefault="0022300D" w:rsidP="0022300D">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679E031C" w14:textId="145744C8" w:rsidR="0022300D" w:rsidRPr="00623527" w:rsidRDefault="00AC46C3" w:rsidP="0022300D">
            <w:pPr>
              <w:spacing w:before="120" w:after="120"/>
              <w:ind w:firstLine="0"/>
              <w:jc w:val="center"/>
              <w:rPr>
                <w:rFonts w:eastAsia="Times New Roman"/>
                <w:color w:val="000000"/>
                <w:szCs w:val="28"/>
              </w:rPr>
            </w:pPr>
            <w:r>
              <w:rPr>
                <w:rFonts w:eastAsia="Times New Roman"/>
                <w:color w:val="000000"/>
                <w:szCs w:val="28"/>
              </w:rPr>
              <w:t>-</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33EA38D1" w14:textId="0CABDE0C" w:rsidR="0022300D" w:rsidRPr="00623527" w:rsidRDefault="00AC46C3" w:rsidP="0022300D">
            <w:pPr>
              <w:spacing w:before="120" w:after="120"/>
              <w:ind w:firstLine="0"/>
              <w:jc w:val="center"/>
              <w:rPr>
                <w:rFonts w:eastAsia="MS Mincho"/>
                <w:bCs/>
                <w:iCs/>
                <w:color w:val="000000"/>
                <w:szCs w:val="28"/>
              </w:rPr>
            </w:pPr>
            <w:r>
              <w:rPr>
                <w:rFonts w:eastAsia="MS Mincho"/>
                <w:bCs/>
                <w:iCs/>
                <w:color w:val="000000"/>
                <w:szCs w:val="28"/>
              </w:rPr>
              <w:t>-</w:t>
            </w:r>
          </w:p>
        </w:tc>
      </w:tr>
      <w:tr w:rsidR="0022300D" w:rsidRPr="00623527" w14:paraId="2664E09C"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1D57E34C" w14:textId="38722922" w:rsidR="0022300D" w:rsidRDefault="00AC46C3" w:rsidP="0022300D">
            <w:pPr>
              <w:spacing w:before="120" w:after="120"/>
              <w:ind w:firstLine="0"/>
              <w:jc w:val="center"/>
              <w:rPr>
                <w:rFonts w:eastAsia="MS Mincho"/>
                <w:bCs/>
                <w:color w:val="000000"/>
                <w:szCs w:val="28"/>
                <w:lang w:eastAsia="zh-TW"/>
              </w:rPr>
            </w:pPr>
            <w:r>
              <w:rPr>
                <w:rFonts w:eastAsia="MS Mincho"/>
                <w:bCs/>
                <w:color w:val="000000"/>
                <w:szCs w:val="28"/>
                <w:lang w:eastAsia="zh-TW"/>
              </w:rPr>
              <w:t>6</w:t>
            </w:r>
          </w:p>
        </w:tc>
        <w:tc>
          <w:tcPr>
            <w:tcW w:w="3934" w:type="dxa"/>
            <w:tcBorders>
              <w:top w:val="nil"/>
              <w:left w:val="nil"/>
              <w:bottom w:val="single" w:sz="4" w:space="0" w:color="auto"/>
              <w:right w:val="single" w:sz="4" w:space="0" w:color="auto"/>
            </w:tcBorders>
            <w:shd w:val="clear" w:color="auto" w:fill="auto"/>
            <w:vAlign w:val="center"/>
          </w:tcPr>
          <w:p w14:paraId="4FB7A2FD" w14:textId="139893F2" w:rsidR="0022300D" w:rsidRPr="00623527" w:rsidRDefault="0022300D" w:rsidP="0022300D">
            <w:pPr>
              <w:spacing w:before="120" w:after="120"/>
              <w:ind w:firstLine="0"/>
              <w:jc w:val="both"/>
              <w:rPr>
                <w:rFonts w:eastAsia="MS Mincho"/>
                <w:color w:val="000000"/>
                <w:spacing w:val="2"/>
                <w:szCs w:val="28"/>
              </w:rPr>
            </w:pPr>
            <w:r w:rsidRPr="00623527">
              <w:rPr>
                <w:rFonts w:eastAsia="MS Mincho"/>
                <w:color w:val="000000"/>
                <w:spacing w:val="2"/>
                <w:szCs w:val="28"/>
              </w:rPr>
              <w:t xml:space="preserve">Khu </w:t>
            </w:r>
            <w:proofErr w:type="spellStart"/>
            <w:r w:rsidRPr="00623527">
              <w:rPr>
                <w:rFonts w:eastAsia="MS Mincho"/>
                <w:color w:val="000000"/>
                <w:spacing w:val="2"/>
                <w:szCs w:val="28"/>
              </w:rPr>
              <w:t>vực</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lưu</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trữ</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chất</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thải</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sinh</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hoạt</w:t>
            </w:r>
            <w:proofErr w:type="spellEnd"/>
            <w:r w:rsidRPr="00623527">
              <w:rPr>
                <w:rFonts w:eastAsia="MS Mincho"/>
                <w:color w:val="000000"/>
                <w:spacing w:val="2"/>
                <w:szCs w:val="28"/>
              </w:rPr>
              <w:t xml:space="preserve"> </w:t>
            </w:r>
          </w:p>
        </w:tc>
        <w:tc>
          <w:tcPr>
            <w:tcW w:w="1412" w:type="dxa"/>
            <w:tcBorders>
              <w:top w:val="nil"/>
              <w:left w:val="nil"/>
              <w:bottom w:val="single" w:sz="4" w:space="0" w:color="auto"/>
              <w:right w:val="single" w:sz="4" w:space="0" w:color="auto"/>
            </w:tcBorders>
            <w:shd w:val="clear" w:color="auto" w:fill="auto"/>
            <w:vAlign w:val="center"/>
          </w:tcPr>
          <w:p w14:paraId="52F4AF95" w14:textId="5F7056EF" w:rsidR="0022300D" w:rsidRPr="00623527" w:rsidRDefault="0022300D" w:rsidP="0022300D">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1000C1A5" w14:textId="73C3F0DD" w:rsidR="0022300D" w:rsidRPr="00623527" w:rsidRDefault="0022300D" w:rsidP="0022300D">
            <w:pPr>
              <w:spacing w:before="120" w:after="120"/>
              <w:ind w:firstLine="0"/>
              <w:jc w:val="center"/>
              <w:rPr>
                <w:rFonts w:eastAsia="Times New Roman"/>
                <w:color w:val="000000"/>
                <w:szCs w:val="28"/>
              </w:rPr>
            </w:pPr>
            <w:r w:rsidRPr="00623527">
              <w:rPr>
                <w:rFonts w:eastAsia="Times New Roman"/>
                <w:color w:val="000000"/>
                <w:szCs w:val="28"/>
              </w:rPr>
              <w:t>4</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08119A9B" w14:textId="3EFC554E" w:rsidR="0022300D" w:rsidRPr="00623527" w:rsidRDefault="0022300D" w:rsidP="0022300D">
            <w:pPr>
              <w:spacing w:before="120" w:after="120"/>
              <w:ind w:firstLine="0"/>
              <w:jc w:val="center"/>
              <w:rPr>
                <w:rFonts w:eastAsia="MS Mincho"/>
                <w:bCs/>
                <w:iCs/>
                <w:color w:val="000000"/>
                <w:szCs w:val="28"/>
              </w:rPr>
            </w:pPr>
            <w:r w:rsidRPr="00623527">
              <w:rPr>
                <w:rFonts w:eastAsia="MS Mincho"/>
                <w:bCs/>
                <w:iCs/>
                <w:color w:val="000000"/>
                <w:szCs w:val="28"/>
              </w:rPr>
              <w:t>0.02</w:t>
            </w:r>
          </w:p>
        </w:tc>
      </w:tr>
      <w:tr w:rsidR="0022300D" w:rsidRPr="00623527" w14:paraId="3148BADB"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5C865504" w14:textId="4A277316" w:rsidR="0022300D" w:rsidRPr="00623527" w:rsidRDefault="00AC46C3" w:rsidP="0022300D">
            <w:pPr>
              <w:spacing w:before="120" w:after="120"/>
              <w:ind w:firstLine="0"/>
              <w:jc w:val="center"/>
              <w:rPr>
                <w:rFonts w:eastAsia="MS Mincho"/>
                <w:bCs/>
                <w:color w:val="000000"/>
                <w:szCs w:val="28"/>
                <w:lang w:eastAsia="zh-TW"/>
              </w:rPr>
            </w:pPr>
            <w:r>
              <w:rPr>
                <w:rFonts w:eastAsia="MS Mincho"/>
                <w:bCs/>
                <w:color w:val="000000"/>
                <w:szCs w:val="28"/>
                <w:lang w:eastAsia="zh-TW"/>
              </w:rPr>
              <w:t>7</w:t>
            </w:r>
          </w:p>
        </w:tc>
        <w:tc>
          <w:tcPr>
            <w:tcW w:w="3934" w:type="dxa"/>
            <w:tcBorders>
              <w:top w:val="nil"/>
              <w:left w:val="nil"/>
              <w:bottom w:val="single" w:sz="4" w:space="0" w:color="auto"/>
              <w:right w:val="single" w:sz="4" w:space="0" w:color="auto"/>
            </w:tcBorders>
            <w:shd w:val="clear" w:color="auto" w:fill="auto"/>
            <w:vAlign w:val="center"/>
          </w:tcPr>
          <w:p w14:paraId="28785857" w14:textId="77777777" w:rsidR="0022300D" w:rsidRPr="00623527" w:rsidRDefault="0022300D" w:rsidP="0022300D">
            <w:pPr>
              <w:spacing w:before="120" w:after="120"/>
              <w:ind w:firstLine="0"/>
              <w:jc w:val="both"/>
              <w:rPr>
                <w:rFonts w:eastAsia="MS Mincho"/>
                <w:color w:val="000000"/>
                <w:spacing w:val="2"/>
                <w:szCs w:val="28"/>
              </w:rPr>
            </w:pPr>
            <w:r w:rsidRPr="00623527">
              <w:rPr>
                <w:rFonts w:eastAsia="MS Mincho"/>
                <w:color w:val="000000"/>
                <w:spacing w:val="2"/>
                <w:szCs w:val="28"/>
              </w:rPr>
              <w:t xml:space="preserve">Khu </w:t>
            </w:r>
            <w:proofErr w:type="spellStart"/>
            <w:r w:rsidRPr="00623527">
              <w:rPr>
                <w:rFonts w:eastAsia="MS Mincho"/>
                <w:color w:val="000000"/>
                <w:spacing w:val="2"/>
                <w:szCs w:val="28"/>
              </w:rPr>
              <w:t>vực</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lưu</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trữ</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chất</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thải</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nguy</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hại</w:t>
            </w:r>
            <w:proofErr w:type="spellEnd"/>
            <w:r w:rsidRPr="00623527">
              <w:rPr>
                <w:rFonts w:eastAsia="MS Mincho"/>
                <w:color w:val="000000"/>
                <w:spacing w:val="2"/>
                <w:szCs w:val="28"/>
              </w:rPr>
              <w:t xml:space="preserve"> </w:t>
            </w:r>
          </w:p>
        </w:tc>
        <w:tc>
          <w:tcPr>
            <w:tcW w:w="1412" w:type="dxa"/>
            <w:tcBorders>
              <w:top w:val="nil"/>
              <w:left w:val="nil"/>
              <w:bottom w:val="single" w:sz="4" w:space="0" w:color="auto"/>
              <w:right w:val="single" w:sz="4" w:space="0" w:color="auto"/>
            </w:tcBorders>
            <w:shd w:val="clear" w:color="auto" w:fill="auto"/>
            <w:vAlign w:val="center"/>
          </w:tcPr>
          <w:p w14:paraId="2BE1CBF0" w14:textId="77777777" w:rsidR="0022300D" w:rsidRPr="00623527" w:rsidRDefault="0022300D" w:rsidP="0022300D">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105970DC" w14:textId="77777777" w:rsidR="0022300D" w:rsidRPr="00623527" w:rsidRDefault="0022300D" w:rsidP="0022300D">
            <w:pPr>
              <w:spacing w:before="120" w:after="120"/>
              <w:ind w:firstLine="0"/>
              <w:jc w:val="center"/>
              <w:rPr>
                <w:rFonts w:eastAsia="Times New Roman"/>
                <w:color w:val="000000"/>
                <w:szCs w:val="28"/>
              </w:rPr>
            </w:pPr>
            <w:r w:rsidRPr="00623527">
              <w:rPr>
                <w:rFonts w:eastAsia="Times New Roman"/>
                <w:color w:val="000000"/>
                <w:szCs w:val="28"/>
              </w:rPr>
              <w:t>176</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524B6403" w14:textId="77777777" w:rsidR="0022300D" w:rsidRPr="00623527" w:rsidRDefault="0022300D" w:rsidP="0022300D">
            <w:pPr>
              <w:spacing w:before="120" w:after="120"/>
              <w:ind w:firstLine="0"/>
              <w:jc w:val="center"/>
              <w:rPr>
                <w:rFonts w:eastAsia="MS Mincho"/>
                <w:bCs/>
                <w:iCs/>
                <w:color w:val="000000"/>
                <w:szCs w:val="28"/>
              </w:rPr>
            </w:pPr>
            <w:r w:rsidRPr="00623527">
              <w:rPr>
                <w:rFonts w:eastAsia="MS Mincho"/>
                <w:bCs/>
                <w:iCs/>
                <w:color w:val="000000"/>
                <w:szCs w:val="28"/>
              </w:rPr>
              <w:t>0.85</w:t>
            </w:r>
          </w:p>
        </w:tc>
      </w:tr>
      <w:tr w:rsidR="0022300D" w:rsidRPr="00623527" w14:paraId="1C5DD4EF"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4E352F63" w14:textId="7C2350A4" w:rsidR="0022300D" w:rsidRPr="00623527" w:rsidRDefault="00AC46C3" w:rsidP="0022300D">
            <w:pPr>
              <w:spacing w:before="120" w:after="120"/>
              <w:ind w:firstLine="0"/>
              <w:jc w:val="center"/>
              <w:rPr>
                <w:rFonts w:eastAsia="MS Mincho"/>
                <w:bCs/>
                <w:color w:val="000000"/>
                <w:szCs w:val="28"/>
                <w:lang w:eastAsia="zh-TW"/>
              </w:rPr>
            </w:pPr>
            <w:r>
              <w:rPr>
                <w:rFonts w:eastAsia="MS Mincho"/>
                <w:bCs/>
                <w:color w:val="000000"/>
                <w:szCs w:val="28"/>
                <w:lang w:eastAsia="zh-TW"/>
              </w:rPr>
              <w:t>8</w:t>
            </w:r>
          </w:p>
        </w:tc>
        <w:tc>
          <w:tcPr>
            <w:tcW w:w="3934" w:type="dxa"/>
            <w:tcBorders>
              <w:top w:val="nil"/>
              <w:left w:val="nil"/>
              <w:bottom w:val="single" w:sz="4" w:space="0" w:color="auto"/>
              <w:right w:val="single" w:sz="4" w:space="0" w:color="auto"/>
            </w:tcBorders>
            <w:shd w:val="clear" w:color="auto" w:fill="auto"/>
            <w:vAlign w:val="center"/>
          </w:tcPr>
          <w:p w14:paraId="6967BBE9" w14:textId="77777777" w:rsidR="0022300D" w:rsidRPr="00623527" w:rsidRDefault="0022300D" w:rsidP="0022300D">
            <w:pPr>
              <w:spacing w:before="120" w:after="120"/>
              <w:ind w:firstLine="0"/>
              <w:jc w:val="both"/>
              <w:rPr>
                <w:rFonts w:eastAsia="MS Mincho"/>
                <w:color w:val="000000"/>
                <w:spacing w:val="2"/>
                <w:szCs w:val="28"/>
              </w:rPr>
            </w:pPr>
            <w:proofErr w:type="spellStart"/>
            <w:r w:rsidRPr="00623527">
              <w:rPr>
                <w:rFonts w:eastAsia="MS Mincho"/>
                <w:color w:val="000000"/>
                <w:spacing w:val="2"/>
                <w:szCs w:val="28"/>
              </w:rPr>
              <w:t>Bể</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tự</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hoại</w:t>
            </w:r>
            <w:proofErr w:type="spellEnd"/>
          </w:p>
        </w:tc>
        <w:tc>
          <w:tcPr>
            <w:tcW w:w="1412" w:type="dxa"/>
            <w:tcBorders>
              <w:top w:val="nil"/>
              <w:left w:val="nil"/>
              <w:bottom w:val="single" w:sz="4" w:space="0" w:color="auto"/>
              <w:right w:val="single" w:sz="4" w:space="0" w:color="auto"/>
            </w:tcBorders>
            <w:shd w:val="clear" w:color="auto" w:fill="auto"/>
            <w:vAlign w:val="center"/>
          </w:tcPr>
          <w:p w14:paraId="4BA0B668" w14:textId="77777777" w:rsidR="0022300D" w:rsidRPr="00623527" w:rsidRDefault="0022300D" w:rsidP="0022300D">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6F8288AC" w14:textId="77777777" w:rsidR="0022300D" w:rsidRPr="00623527" w:rsidRDefault="0022300D" w:rsidP="0022300D">
            <w:pPr>
              <w:spacing w:before="120" w:after="120"/>
              <w:ind w:firstLine="0"/>
              <w:jc w:val="center"/>
              <w:rPr>
                <w:rFonts w:eastAsia="Times New Roman"/>
                <w:color w:val="000000"/>
                <w:szCs w:val="28"/>
              </w:rPr>
            </w:pPr>
            <w:r w:rsidRPr="00623527">
              <w:rPr>
                <w:rFonts w:eastAsia="Times New Roman"/>
                <w:color w:val="000000"/>
                <w:szCs w:val="28"/>
              </w:rPr>
              <w:t>-</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7DC226F7" w14:textId="77777777" w:rsidR="0022300D" w:rsidRPr="00623527" w:rsidRDefault="0022300D" w:rsidP="0022300D">
            <w:pPr>
              <w:spacing w:before="120" w:after="120"/>
              <w:ind w:firstLine="0"/>
              <w:jc w:val="center"/>
              <w:rPr>
                <w:rFonts w:eastAsia="MS Mincho"/>
                <w:bCs/>
                <w:iCs/>
                <w:color w:val="000000"/>
                <w:szCs w:val="28"/>
              </w:rPr>
            </w:pPr>
            <w:r w:rsidRPr="00623527">
              <w:rPr>
                <w:rFonts w:eastAsia="MS Mincho"/>
                <w:bCs/>
                <w:iCs/>
                <w:color w:val="000000"/>
                <w:szCs w:val="28"/>
              </w:rPr>
              <w:t>-</w:t>
            </w:r>
          </w:p>
        </w:tc>
      </w:tr>
      <w:tr w:rsidR="0022300D" w:rsidRPr="00623527" w14:paraId="5116A00B"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60A7E207" w14:textId="4575A117" w:rsidR="0022300D" w:rsidRPr="00623527" w:rsidRDefault="00AC46C3" w:rsidP="0022300D">
            <w:pPr>
              <w:spacing w:before="120" w:after="120"/>
              <w:ind w:firstLine="0"/>
              <w:jc w:val="center"/>
              <w:rPr>
                <w:rFonts w:eastAsia="MS Mincho"/>
                <w:bCs/>
                <w:color w:val="000000"/>
                <w:szCs w:val="28"/>
                <w:lang w:eastAsia="zh-TW"/>
              </w:rPr>
            </w:pPr>
            <w:r>
              <w:rPr>
                <w:rFonts w:eastAsia="MS Mincho"/>
                <w:bCs/>
                <w:color w:val="000000"/>
                <w:szCs w:val="28"/>
                <w:lang w:eastAsia="zh-TW"/>
              </w:rPr>
              <w:t>9</w:t>
            </w:r>
          </w:p>
        </w:tc>
        <w:tc>
          <w:tcPr>
            <w:tcW w:w="3934" w:type="dxa"/>
            <w:tcBorders>
              <w:top w:val="nil"/>
              <w:left w:val="nil"/>
              <w:bottom w:val="single" w:sz="4" w:space="0" w:color="auto"/>
              <w:right w:val="single" w:sz="4" w:space="0" w:color="auto"/>
            </w:tcBorders>
            <w:shd w:val="clear" w:color="auto" w:fill="auto"/>
            <w:vAlign w:val="center"/>
          </w:tcPr>
          <w:p w14:paraId="23970D46" w14:textId="77777777" w:rsidR="0022300D" w:rsidRPr="00623527" w:rsidRDefault="0022300D" w:rsidP="0022300D">
            <w:pPr>
              <w:spacing w:before="120" w:after="120"/>
              <w:ind w:firstLine="0"/>
              <w:jc w:val="both"/>
              <w:rPr>
                <w:rFonts w:eastAsia="MS Mincho"/>
                <w:color w:val="000000"/>
                <w:spacing w:val="2"/>
                <w:szCs w:val="28"/>
              </w:rPr>
            </w:pPr>
            <w:proofErr w:type="spellStart"/>
            <w:r w:rsidRPr="00623527">
              <w:rPr>
                <w:rFonts w:eastAsia="MS Mincho"/>
                <w:color w:val="000000"/>
                <w:spacing w:val="2"/>
                <w:szCs w:val="28"/>
              </w:rPr>
              <w:t>Đất</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chưa</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sử</w:t>
            </w:r>
            <w:proofErr w:type="spellEnd"/>
            <w:r w:rsidRPr="00623527">
              <w:rPr>
                <w:rFonts w:eastAsia="MS Mincho"/>
                <w:color w:val="000000"/>
                <w:spacing w:val="2"/>
                <w:szCs w:val="28"/>
              </w:rPr>
              <w:t xml:space="preserve"> </w:t>
            </w:r>
            <w:proofErr w:type="spellStart"/>
            <w:r w:rsidRPr="00623527">
              <w:rPr>
                <w:rFonts w:eastAsia="MS Mincho"/>
                <w:color w:val="000000"/>
                <w:spacing w:val="2"/>
                <w:szCs w:val="28"/>
              </w:rPr>
              <w:t>dụng</w:t>
            </w:r>
            <w:proofErr w:type="spellEnd"/>
          </w:p>
        </w:tc>
        <w:tc>
          <w:tcPr>
            <w:tcW w:w="1412" w:type="dxa"/>
            <w:tcBorders>
              <w:top w:val="nil"/>
              <w:left w:val="nil"/>
              <w:bottom w:val="single" w:sz="4" w:space="0" w:color="auto"/>
              <w:right w:val="single" w:sz="4" w:space="0" w:color="auto"/>
            </w:tcBorders>
            <w:shd w:val="clear" w:color="auto" w:fill="auto"/>
            <w:vAlign w:val="center"/>
          </w:tcPr>
          <w:p w14:paraId="74E4EB07" w14:textId="77777777" w:rsidR="0022300D" w:rsidRPr="00623527" w:rsidRDefault="0022300D" w:rsidP="0022300D">
            <w:pPr>
              <w:spacing w:before="120" w:after="120"/>
              <w:ind w:firstLine="0"/>
              <w:jc w:val="center"/>
              <w:rPr>
                <w:rFonts w:eastAsia="MS Mincho"/>
                <w:bCs/>
                <w:iCs/>
                <w:color w:val="000000"/>
                <w:szCs w:val="28"/>
                <w:lang w:eastAsia="zh-TW"/>
              </w:rPr>
            </w:pPr>
            <w:r w:rsidRPr="00623527">
              <w:rPr>
                <w:rFonts w:eastAsia="MS Mincho"/>
                <w:bCs/>
                <w:iCs/>
                <w:color w:val="000000"/>
                <w:szCs w:val="28"/>
                <w:lang w:eastAsia="zh-TW"/>
              </w:rPr>
              <w:t>m</w:t>
            </w:r>
            <w:r w:rsidRPr="00623527">
              <w:rPr>
                <w:rFonts w:eastAsia="MS Mincho"/>
                <w:bCs/>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0D195904" w14:textId="77777777" w:rsidR="0022300D" w:rsidRPr="00623527" w:rsidRDefault="0022300D" w:rsidP="0022300D">
            <w:pPr>
              <w:spacing w:before="120" w:after="120"/>
              <w:ind w:firstLine="0"/>
              <w:jc w:val="center"/>
              <w:rPr>
                <w:rFonts w:eastAsia="Times New Roman"/>
                <w:color w:val="000000"/>
                <w:szCs w:val="28"/>
              </w:rPr>
            </w:pPr>
            <w:r w:rsidRPr="00623527">
              <w:rPr>
                <w:rFonts w:eastAsia="Times New Roman"/>
                <w:color w:val="000000"/>
                <w:szCs w:val="28"/>
              </w:rPr>
              <w:t>5.133.8</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2078B078" w14:textId="77777777" w:rsidR="0022300D" w:rsidRPr="00623527" w:rsidRDefault="0022300D" w:rsidP="0022300D">
            <w:pPr>
              <w:spacing w:before="120" w:after="120"/>
              <w:ind w:firstLine="0"/>
              <w:jc w:val="center"/>
              <w:rPr>
                <w:rFonts w:eastAsia="MS Mincho"/>
                <w:bCs/>
                <w:iCs/>
                <w:color w:val="000000"/>
                <w:szCs w:val="28"/>
              </w:rPr>
            </w:pPr>
            <w:r w:rsidRPr="00623527">
              <w:rPr>
                <w:rFonts w:eastAsia="MS Mincho"/>
                <w:bCs/>
                <w:iCs/>
                <w:color w:val="000000"/>
                <w:szCs w:val="28"/>
              </w:rPr>
              <w:t>24.93</w:t>
            </w:r>
          </w:p>
        </w:tc>
      </w:tr>
      <w:tr w:rsidR="0022300D" w:rsidRPr="00623527" w14:paraId="3B47936B"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6C06A587" w14:textId="77777777" w:rsidR="0022300D" w:rsidRPr="00623527" w:rsidRDefault="0022300D" w:rsidP="0022300D">
            <w:pPr>
              <w:spacing w:before="120" w:after="120"/>
              <w:ind w:firstLine="0"/>
              <w:jc w:val="center"/>
              <w:rPr>
                <w:rFonts w:eastAsia="MS Mincho"/>
                <w:b/>
                <w:bCs/>
                <w:i/>
                <w:iCs/>
                <w:color w:val="000000"/>
                <w:szCs w:val="28"/>
                <w:lang w:eastAsia="zh-TW"/>
              </w:rPr>
            </w:pPr>
            <w:r w:rsidRPr="00623527">
              <w:rPr>
                <w:rFonts w:eastAsia="MS Mincho"/>
                <w:b/>
                <w:bCs/>
                <w:i/>
                <w:iCs/>
                <w:color w:val="000000"/>
                <w:szCs w:val="28"/>
                <w:lang w:eastAsia="zh-TW"/>
              </w:rPr>
              <w:t>IV</w:t>
            </w:r>
          </w:p>
        </w:tc>
        <w:tc>
          <w:tcPr>
            <w:tcW w:w="3934" w:type="dxa"/>
            <w:tcBorders>
              <w:top w:val="nil"/>
              <w:left w:val="nil"/>
              <w:bottom w:val="single" w:sz="4" w:space="0" w:color="auto"/>
              <w:right w:val="single" w:sz="4" w:space="0" w:color="auto"/>
            </w:tcBorders>
            <w:shd w:val="clear" w:color="auto" w:fill="auto"/>
            <w:vAlign w:val="center"/>
          </w:tcPr>
          <w:p w14:paraId="56091C96" w14:textId="77777777" w:rsidR="0022300D" w:rsidRPr="00623527" w:rsidRDefault="0022300D" w:rsidP="0022300D">
            <w:pPr>
              <w:spacing w:before="120" w:after="120"/>
              <w:ind w:firstLine="0"/>
              <w:jc w:val="both"/>
              <w:rPr>
                <w:rFonts w:eastAsia="MS Mincho"/>
                <w:b/>
                <w:bCs/>
                <w:i/>
                <w:iCs/>
                <w:color w:val="000000"/>
                <w:szCs w:val="28"/>
                <w:lang w:eastAsia="zh-TW"/>
              </w:rPr>
            </w:pPr>
            <w:proofErr w:type="spellStart"/>
            <w:r w:rsidRPr="00623527">
              <w:rPr>
                <w:rFonts w:eastAsia="MS Mincho"/>
                <w:b/>
                <w:i/>
                <w:color w:val="000000"/>
                <w:spacing w:val="2"/>
                <w:szCs w:val="28"/>
              </w:rPr>
              <w:t>Đường</w:t>
            </w:r>
            <w:proofErr w:type="spellEnd"/>
            <w:r w:rsidRPr="00623527">
              <w:rPr>
                <w:rFonts w:eastAsia="MS Mincho"/>
                <w:b/>
                <w:i/>
                <w:color w:val="000000"/>
                <w:spacing w:val="2"/>
                <w:szCs w:val="28"/>
              </w:rPr>
              <w:t xml:space="preserve"> </w:t>
            </w:r>
            <w:proofErr w:type="spellStart"/>
            <w:r w:rsidRPr="00623527">
              <w:rPr>
                <w:rFonts w:eastAsia="MS Mincho"/>
                <w:b/>
                <w:i/>
                <w:color w:val="000000"/>
                <w:spacing w:val="2"/>
                <w:szCs w:val="28"/>
              </w:rPr>
              <w:t>giao</w:t>
            </w:r>
            <w:proofErr w:type="spellEnd"/>
            <w:r w:rsidRPr="00623527">
              <w:rPr>
                <w:rFonts w:eastAsia="MS Mincho"/>
                <w:b/>
                <w:i/>
                <w:color w:val="000000"/>
                <w:spacing w:val="2"/>
                <w:szCs w:val="28"/>
              </w:rPr>
              <w:t xml:space="preserve"> </w:t>
            </w:r>
            <w:proofErr w:type="spellStart"/>
            <w:r w:rsidRPr="00623527">
              <w:rPr>
                <w:rFonts w:eastAsia="MS Mincho"/>
                <w:b/>
                <w:i/>
                <w:color w:val="000000"/>
                <w:spacing w:val="2"/>
                <w:szCs w:val="28"/>
              </w:rPr>
              <w:t>thông</w:t>
            </w:r>
            <w:proofErr w:type="spellEnd"/>
            <w:r w:rsidRPr="00623527">
              <w:rPr>
                <w:rFonts w:eastAsia="MS Mincho"/>
                <w:b/>
                <w:i/>
                <w:color w:val="000000"/>
                <w:spacing w:val="2"/>
                <w:szCs w:val="28"/>
              </w:rPr>
              <w:t xml:space="preserve"> </w:t>
            </w:r>
            <w:proofErr w:type="spellStart"/>
            <w:r w:rsidRPr="00623527">
              <w:rPr>
                <w:rFonts w:eastAsia="MS Mincho"/>
                <w:b/>
                <w:i/>
                <w:color w:val="000000"/>
                <w:spacing w:val="2"/>
                <w:szCs w:val="28"/>
              </w:rPr>
              <w:t>nội</w:t>
            </w:r>
            <w:proofErr w:type="spellEnd"/>
            <w:r w:rsidRPr="00623527">
              <w:rPr>
                <w:rFonts w:eastAsia="MS Mincho"/>
                <w:b/>
                <w:i/>
                <w:color w:val="000000"/>
                <w:spacing w:val="2"/>
                <w:szCs w:val="28"/>
              </w:rPr>
              <w:t xml:space="preserve"> </w:t>
            </w:r>
            <w:proofErr w:type="spellStart"/>
            <w:r w:rsidRPr="00623527">
              <w:rPr>
                <w:rFonts w:eastAsia="MS Mincho"/>
                <w:b/>
                <w:i/>
                <w:color w:val="000000"/>
                <w:spacing w:val="2"/>
                <w:szCs w:val="28"/>
              </w:rPr>
              <w:t>bộ</w:t>
            </w:r>
            <w:proofErr w:type="spellEnd"/>
          </w:p>
        </w:tc>
        <w:tc>
          <w:tcPr>
            <w:tcW w:w="1412" w:type="dxa"/>
            <w:tcBorders>
              <w:top w:val="nil"/>
              <w:left w:val="nil"/>
              <w:bottom w:val="single" w:sz="4" w:space="0" w:color="auto"/>
              <w:right w:val="single" w:sz="4" w:space="0" w:color="auto"/>
            </w:tcBorders>
            <w:shd w:val="clear" w:color="auto" w:fill="auto"/>
            <w:vAlign w:val="center"/>
          </w:tcPr>
          <w:p w14:paraId="369A79BD" w14:textId="77777777" w:rsidR="0022300D" w:rsidRPr="00623527" w:rsidRDefault="0022300D" w:rsidP="0022300D">
            <w:pPr>
              <w:spacing w:before="120" w:after="120"/>
              <w:ind w:firstLine="0"/>
              <w:jc w:val="center"/>
              <w:rPr>
                <w:rFonts w:eastAsia="MS Mincho"/>
                <w:b/>
                <w:bCs/>
                <w:i/>
                <w:iCs/>
                <w:color w:val="000000"/>
                <w:szCs w:val="28"/>
                <w:lang w:eastAsia="zh-TW"/>
              </w:rPr>
            </w:pPr>
            <w:r w:rsidRPr="00623527">
              <w:rPr>
                <w:rFonts w:eastAsia="MS Mincho"/>
                <w:b/>
                <w:bCs/>
                <w:i/>
                <w:iCs/>
                <w:color w:val="000000"/>
                <w:szCs w:val="28"/>
                <w:lang w:eastAsia="zh-TW"/>
              </w:rPr>
              <w:t>m</w:t>
            </w:r>
            <w:r w:rsidRPr="00623527">
              <w:rPr>
                <w:rFonts w:eastAsia="MS Mincho"/>
                <w:b/>
                <w:bCs/>
                <w:i/>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5F3D19EE" w14:textId="77777777" w:rsidR="0022300D" w:rsidRPr="00623527" w:rsidRDefault="0022300D" w:rsidP="0022300D">
            <w:pPr>
              <w:spacing w:before="120" w:after="120"/>
              <w:ind w:firstLine="0"/>
              <w:jc w:val="center"/>
              <w:rPr>
                <w:rFonts w:eastAsia="MS Mincho"/>
                <w:b/>
                <w:i/>
                <w:color w:val="000000"/>
                <w:spacing w:val="2"/>
                <w:szCs w:val="28"/>
              </w:rPr>
            </w:pPr>
            <w:r w:rsidRPr="00623527">
              <w:rPr>
                <w:rFonts w:eastAsia="MS Mincho"/>
                <w:b/>
                <w:i/>
                <w:color w:val="000000"/>
                <w:spacing w:val="2"/>
                <w:szCs w:val="28"/>
              </w:rPr>
              <w:t>1.960</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4618AA3C" w14:textId="77777777" w:rsidR="0022300D" w:rsidRPr="00623527" w:rsidRDefault="0022300D" w:rsidP="0022300D">
            <w:pPr>
              <w:spacing w:before="120" w:after="120"/>
              <w:ind w:firstLine="0"/>
              <w:jc w:val="center"/>
              <w:rPr>
                <w:rFonts w:eastAsia="MS Mincho"/>
                <w:b/>
                <w:bCs/>
                <w:i/>
                <w:iCs/>
                <w:color w:val="000000"/>
                <w:szCs w:val="28"/>
              </w:rPr>
            </w:pPr>
            <w:r w:rsidRPr="00623527">
              <w:rPr>
                <w:rFonts w:eastAsia="MS Mincho"/>
                <w:b/>
                <w:bCs/>
                <w:i/>
                <w:iCs/>
                <w:color w:val="000000"/>
                <w:szCs w:val="28"/>
              </w:rPr>
              <w:t>9.51</w:t>
            </w:r>
          </w:p>
        </w:tc>
      </w:tr>
      <w:tr w:rsidR="0022300D" w:rsidRPr="00623527" w14:paraId="709A2C6A"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43EF3E9F" w14:textId="77777777" w:rsidR="0022300D" w:rsidRPr="00623527" w:rsidRDefault="0022300D" w:rsidP="0022300D">
            <w:pPr>
              <w:spacing w:before="120" w:after="120"/>
              <w:ind w:firstLine="0"/>
              <w:jc w:val="center"/>
              <w:rPr>
                <w:rFonts w:eastAsia="MS Mincho"/>
                <w:b/>
                <w:bCs/>
                <w:i/>
                <w:iCs/>
                <w:color w:val="000000"/>
                <w:szCs w:val="28"/>
                <w:lang w:eastAsia="zh-TW"/>
              </w:rPr>
            </w:pPr>
            <w:r w:rsidRPr="00623527">
              <w:rPr>
                <w:rFonts w:eastAsia="MS Mincho"/>
                <w:b/>
                <w:bCs/>
                <w:i/>
                <w:iCs/>
                <w:color w:val="000000"/>
                <w:szCs w:val="28"/>
                <w:lang w:eastAsia="zh-TW"/>
              </w:rPr>
              <w:t>V</w:t>
            </w:r>
          </w:p>
        </w:tc>
        <w:tc>
          <w:tcPr>
            <w:tcW w:w="3934" w:type="dxa"/>
            <w:tcBorders>
              <w:top w:val="nil"/>
              <w:left w:val="nil"/>
              <w:bottom w:val="single" w:sz="4" w:space="0" w:color="auto"/>
              <w:right w:val="single" w:sz="4" w:space="0" w:color="auto"/>
            </w:tcBorders>
            <w:shd w:val="clear" w:color="auto" w:fill="auto"/>
            <w:vAlign w:val="center"/>
          </w:tcPr>
          <w:p w14:paraId="4C422FEE" w14:textId="77777777" w:rsidR="0022300D" w:rsidRPr="00623527" w:rsidRDefault="0022300D" w:rsidP="0022300D">
            <w:pPr>
              <w:spacing w:before="120" w:after="120"/>
              <w:ind w:firstLine="0"/>
              <w:jc w:val="both"/>
              <w:rPr>
                <w:rFonts w:eastAsia="MS Mincho"/>
                <w:b/>
                <w:bCs/>
                <w:i/>
                <w:iCs/>
                <w:color w:val="000000"/>
                <w:szCs w:val="28"/>
                <w:lang w:val="vi-VN" w:eastAsia="zh-TW"/>
              </w:rPr>
            </w:pPr>
            <w:proofErr w:type="spellStart"/>
            <w:r w:rsidRPr="00623527">
              <w:rPr>
                <w:rFonts w:eastAsia="MS Mincho"/>
                <w:b/>
                <w:bCs/>
                <w:i/>
                <w:iCs/>
                <w:color w:val="000000"/>
                <w:szCs w:val="28"/>
                <w:lang w:eastAsia="zh-TW"/>
              </w:rPr>
              <w:t>Diện</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tích</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cây</w:t>
            </w:r>
            <w:proofErr w:type="spellEnd"/>
            <w:r w:rsidRPr="00623527">
              <w:rPr>
                <w:rFonts w:eastAsia="MS Mincho"/>
                <w:b/>
                <w:bCs/>
                <w:i/>
                <w:iCs/>
                <w:color w:val="000000"/>
                <w:szCs w:val="28"/>
                <w:lang w:eastAsia="zh-TW"/>
              </w:rPr>
              <w:t xml:space="preserve"> </w:t>
            </w:r>
            <w:proofErr w:type="spellStart"/>
            <w:r w:rsidRPr="00623527">
              <w:rPr>
                <w:rFonts w:eastAsia="MS Mincho"/>
                <w:b/>
                <w:bCs/>
                <w:i/>
                <w:iCs/>
                <w:color w:val="000000"/>
                <w:szCs w:val="28"/>
                <w:lang w:eastAsia="zh-TW"/>
              </w:rPr>
              <w:t>xanh</w:t>
            </w:r>
            <w:proofErr w:type="spellEnd"/>
          </w:p>
        </w:tc>
        <w:tc>
          <w:tcPr>
            <w:tcW w:w="1412" w:type="dxa"/>
            <w:tcBorders>
              <w:top w:val="nil"/>
              <w:left w:val="nil"/>
              <w:bottom w:val="single" w:sz="4" w:space="0" w:color="auto"/>
              <w:right w:val="single" w:sz="4" w:space="0" w:color="auto"/>
            </w:tcBorders>
            <w:shd w:val="clear" w:color="auto" w:fill="auto"/>
            <w:vAlign w:val="center"/>
          </w:tcPr>
          <w:p w14:paraId="223592F5" w14:textId="77777777" w:rsidR="0022300D" w:rsidRPr="00623527" w:rsidRDefault="0022300D" w:rsidP="0022300D">
            <w:pPr>
              <w:spacing w:before="120" w:after="120"/>
              <w:ind w:firstLine="0"/>
              <w:jc w:val="center"/>
              <w:rPr>
                <w:rFonts w:eastAsia="MS Mincho"/>
                <w:b/>
                <w:bCs/>
                <w:i/>
                <w:iCs/>
                <w:color w:val="000000"/>
                <w:szCs w:val="28"/>
                <w:lang w:eastAsia="zh-TW"/>
              </w:rPr>
            </w:pPr>
            <w:r w:rsidRPr="00623527">
              <w:rPr>
                <w:rFonts w:eastAsia="MS Mincho"/>
                <w:b/>
                <w:bCs/>
                <w:i/>
                <w:iCs/>
                <w:color w:val="000000"/>
                <w:szCs w:val="28"/>
                <w:lang w:eastAsia="zh-TW"/>
              </w:rPr>
              <w:t>m</w:t>
            </w:r>
            <w:r w:rsidRPr="00623527">
              <w:rPr>
                <w:rFonts w:eastAsia="MS Mincho"/>
                <w:b/>
                <w:bCs/>
                <w:i/>
                <w:iCs/>
                <w:color w:val="000000"/>
                <w:szCs w:val="28"/>
                <w:vertAlign w:val="superscript"/>
                <w:lang w:eastAsia="zh-TW"/>
              </w:rPr>
              <w:t>2</w:t>
            </w:r>
          </w:p>
        </w:tc>
        <w:tc>
          <w:tcPr>
            <w:tcW w:w="1862" w:type="dxa"/>
            <w:tcBorders>
              <w:top w:val="single" w:sz="4" w:space="0" w:color="auto"/>
              <w:left w:val="single" w:sz="4" w:space="0" w:color="auto"/>
              <w:bottom w:val="single" w:sz="4" w:space="0" w:color="auto"/>
              <w:right w:val="single" w:sz="4" w:space="0" w:color="auto"/>
            </w:tcBorders>
            <w:shd w:val="clear" w:color="auto" w:fill="auto"/>
            <w:vAlign w:val="center"/>
          </w:tcPr>
          <w:p w14:paraId="7C537E24" w14:textId="77777777" w:rsidR="0022300D" w:rsidRPr="00623527" w:rsidRDefault="0022300D" w:rsidP="0022300D">
            <w:pPr>
              <w:spacing w:before="120" w:after="120"/>
              <w:ind w:firstLine="0"/>
              <w:jc w:val="center"/>
              <w:rPr>
                <w:rFonts w:eastAsia="MS Mincho"/>
                <w:b/>
                <w:i/>
                <w:color w:val="000000"/>
                <w:spacing w:val="2"/>
                <w:szCs w:val="28"/>
              </w:rPr>
            </w:pPr>
            <w:r w:rsidRPr="00623527">
              <w:rPr>
                <w:rFonts w:eastAsia="MS Mincho"/>
                <w:b/>
                <w:i/>
                <w:color w:val="000000"/>
                <w:spacing w:val="2"/>
                <w:szCs w:val="28"/>
              </w:rPr>
              <w:t>3.090</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2A1B33AD" w14:textId="77777777" w:rsidR="0022300D" w:rsidRPr="00623527" w:rsidRDefault="0022300D" w:rsidP="0022300D">
            <w:pPr>
              <w:spacing w:before="120" w:after="120"/>
              <w:ind w:firstLine="0"/>
              <w:jc w:val="center"/>
              <w:rPr>
                <w:rFonts w:eastAsia="MS Mincho"/>
                <w:b/>
                <w:bCs/>
                <w:i/>
                <w:iCs/>
                <w:color w:val="000000"/>
                <w:szCs w:val="28"/>
              </w:rPr>
            </w:pPr>
            <w:r w:rsidRPr="00623527">
              <w:rPr>
                <w:rFonts w:eastAsia="MS Mincho"/>
                <w:b/>
                <w:bCs/>
                <w:i/>
                <w:iCs/>
                <w:color w:val="000000"/>
                <w:szCs w:val="28"/>
              </w:rPr>
              <w:t>15.0</w:t>
            </w:r>
          </w:p>
        </w:tc>
      </w:tr>
      <w:tr w:rsidR="0022300D" w:rsidRPr="00623527" w14:paraId="3BB80898" w14:textId="77777777" w:rsidTr="00DA7DE3">
        <w:trPr>
          <w:trHeight w:val="284"/>
        </w:trPr>
        <w:tc>
          <w:tcPr>
            <w:tcW w:w="944" w:type="dxa"/>
            <w:tcBorders>
              <w:top w:val="nil"/>
              <w:left w:val="single" w:sz="4" w:space="0" w:color="auto"/>
              <w:bottom w:val="single" w:sz="4" w:space="0" w:color="auto"/>
              <w:right w:val="single" w:sz="4" w:space="0" w:color="auto"/>
            </w:tcBorders>
            <w:shd w:val="clear" w:color="auto" w:fill="auto"/>
            <w:vAlign w:val="center"/>
          </w:tcPr>
          <w:p w14:paraId="65A6E407" w14:textId="77777777" w:rsidR="0022300D" w:rsidRPr="00623527" w:rsidRDefault="0022300D" w:rsidP="0022300D">
            <w:pPr>
              <w:spacing w:before="120" w:after="120"/>
              <w:ind w:left="357" w:firstLine="0"/>
              <w:jc w:val="center"/>
              <w:rPr>
                <w:rFonts w:eastAsia="MS Mincho"/>
                <w:b/>
                <w:bCs/>
                <w:i/>
                <w:color w:val="000000"/>
                <w:szCs w:val="28"/>
                <w:lang w:eastAsia="zh-TW"/>
              </w:rPr>
            </w:pPr>
          </w:p>
        </w:tc>
        <w:tc>
          <w:tcPr>
            <w:tcW w:w="3934" w:type="dxa"/>
            <w:tcBorders>
              <w:top w:val="nil"/>
              <w:left w:val="nil"/>
              <w:bottom w:val="single" w:sz="4" w:space="0" w:color="auto"/>
              <w:right w:val="single" w:sz="4" w:space="0" w:color="auto"/>
            </w:tcBorders>
            <w:shd w:val="clear" w:color="auto" w:fill="auto"/>
            <w:vAlign w:val="center"/>
          </w:tcPr>
          <w:p w14:paraId="4E86D4C2" w14:textId="77777777" w:rsidR="0022300D" w:rsidRPr="00623527" w:rsidRDefault="0022300D" w:rsidP="0022300D">
            <w:pPr>
              <w:spacing w:before="120" w:after="120"/>
              <w:ind w:left="357" w:firstLine="0"/>
              <w:jc w:val="center"/>
              <w:rPr>
                <w:rFonts w:eastAsia="MS Mincho"/>
                <w:b/>
                <w:bCs/>
                <w:color w:val="000000"/>
                <w:szCs w:val="28"/>
                <w:lang w:eastAsia="zh-TW"/>
              </w:rPr>
            </w:pPr>
            <w:proofErr w:type="spellStart"/>
            <w:r w:rsidRPr="00623527">
              <w:rPr>
                <w:rFonts w:eastAsia="MS Mincho"/>
                <w:b/>
                <w:bCs/>
                <w:color w:val="000000"/>
                <w:szCs w:val="28"/>
                <w:lang w:eastAsia="zh-TW"/>
              </w:rPr>
              <w:t>Tổng</w:t>
            </w:r>
            <w:proofErr w:type="spellEnd"/>
          </w:p>
        </w:tc>
        <w:tc>
          <w:tcPr>
            <w:tcW w:w="1412" w:type="dxa"/>
            <w:tcBorders>
              <w:top w:val="nil"/>
              <w:left w:val="nil"/>
              <w:bottom w:val="single" w:sz="4" w:space="0" w:color="auto"/>
              <w:right w:val="single" w:sz="4" w:space="0" w:color="auto"/>
            </w:tcBorders>
            <w:shd w:val="clear" w:color="auto" w:fill="auto"/>
            <w:vAlign w:val="center"/>
          </w:tcPr>
          <w:p w14:paraId="259CE5C1" w14:textId="77777777" w:rsidR="0022300D" w:rsidRPr="00623527" w:rsidRDefault="0022300D" w:rsidP="0022300D">
            <w:pPr>
              <w:spacing w:before="120" w:after="120"/>
              <w:ind w:firstLine="0"/>
              <w:jc w:val="center"/>
              <w:rPr>
                <w:rFonts w:eastAsia="MS Mincho"/>
                <w:b/>
                <w:bCs/>
                <w:color w:val="000000"/>
                <w:szCs w:val="28"/>
                <w:lang w:eastAsia="zh-TW"/>
              </w:rPr>
            </w:pPr>
            <w:r w:rsidRPr="00623527">
              <w:rPr>
                <w:rFonts w:eastAsia="MS Mincho"/>
                <w:b/>
                <w:bCs/>
                <w:iCs/>
                <w:color w:val="000000"/>
                <w:szCs w:val="28"/>
                <w:lang w:eastAsia="zh-TW"/>
              </w:rPr>
              <w:t>m</w:t>
            </w:r>
            <w:r w:rsidRPr="00623527">
              <w:rPr>
                <w:rFonts w:eastAsia="MS Mincho"/>
                <w:b/>
                <w:bCs/>
                <w:iCs/>
                <w:color w:val="000000"/>
                <w:szCs w:val="28"/>
                <w:vertAlign w:val="superscript"/>
                <w:lang w:eastAsia="zh-TW"/>
              </w:rPr>
              <w:t>2</w:t>
            </w:r>
          </w:p>
        </w:tc>
        <w:tc>
          <w:tcPr>
            <w:tcW w:w="1862" w:type="dxa"/>
            <w:tcBorders>
              <w:top w:val="single" w:sz="4" w:space="0" w:color="auto"/>
              <w:bottom w:val="single" w:sz="4" w:space="0" w:color="auto"/>
              <w:right w:val="single" w:sz="4" w:space="0" w:color="auto"/>
            </w:tcBorders>
            <w:shd w:val="clear" w:color="auto" w:fill="auto"/>
            <w:vAlign w:val="center"/>
          </w:tcPr>
          <w:p w14:paraId="0F26D756" w14:textId="77777777" w:rsidR="0022300D" w:rsidRPr="00623527" w:rsidRDefault="0022300D" w:rsidP="0022300D">
            <w:pPr>
              <w:spacing w:before="120" w:after="120"/>
              <w:ind w:firstLine="0"/>
              <w:jc w:val="center"/>
              <w:rPr>
                <w:rFonts w:eastAsia="Times New Roman"/>
                <w:b/>
                <w:color w:val="000000"/>
                <w:szCs w:val="28"/>
              </w:rPr>
            </w:pPr>
            <w:r w:rsidRPr="00623527">
              <w:rPr>
                <w:rFonts w:eastAsia="Times New Roman"/>
                <w:b/>
                <w:color w:val="000000"/>
                <w:szCs w:val="28"/>
              </w:rPr>
              <w:t>20.600</w:t>
            </w:r>
          </w:p>
        </w:tc>
        <w:tc>
          <w:tcPr>
            <w:tcW w:w="1596" w:type="dxa"/>
            <w:tcBorders>
              <w:top w:val="single" w:sz="4" w:space="0" w:color="auto"/>
              <w:left w:val="single" w:sz="4" w:space="0" w:color="auto"/>
              <w:bottom w:val="single" w:sz="4" w:space="0" w:color="auto"/>
              <w:right w:val="single" w:sz="4" w:space="0" w:color="auto"/>
            </w:tcBorders>
            <w:shd w:val="clear" w:color="auto" w:fill="auto"/>
            <w:vAlign w:val="center"/>
          </w:tcPr>
          <w:p w14:paraId="601FB6E3" w14:textId="77777777" w:rsidR="0022300D" w:rsidRPr="00623527" w:rsidRDefault="0022300D" w:rsidP="0022300D">
            <w:pPr>
              <w:spacing w:before="120" w:after="120"/>
              <w:ind w:firstLine="0"/>
              <w:jc w:val="center"/>
              <w:rPr>
                <w:rFonts w:eastAsia="MS Mincho"/>
                <w:b/>
                <w:bCs/>
                <w:iCs/>
                <w:color w:val="000000"/>
                <w:szCs w:val="28"/>
              </w:rPr>
            </w:pPr>
            <w:r w:rsidRPr="00623527">
              <w:rPr>
                <w:rFonts w:eastAsia="MS Mincho"/>
                <w:b/>
                <w:bCs/>
                <w:iCs/>
                <w:color w:val="000000"/>
                <w:szCs w:val="28"/>
              </w:rPr>
              <w:t>100,00</w:t>
            </w:r>
          </w:p>
        </w:tc>
      </w:tr>
    </w:tbl>
    <w:p w14:paraId="486FE2EC" w14:textId="4030C495" w:rsidR="00623527" w:rsidRPr="00382321" w:rsidRDefault="00623527" w:rsidP="00623527">
      <w:pPr>
        <w:ind w:left="4320" w:firstLine="720"/>
        <w:rPr>
          <w:sz w:val="26"/>
          <w:szCs w:val="26"/>
        </w:rPr>
      </w:pPr>
      <w:r w:rsidRPr="00382321">
        <w:rPr>
          <w:i/>
          <w:sz w:val="26"/>
          <w:szCs w:val="26"/>
        </w:rPr>
        <w:t>(</w:t>
      </w:r>
      <w:r w:rsidRPr="00382321">
        <w:rPr>
          <w:i/>
          <w:sz w:val="26"/>
          <w:szCs w:val="26"/>
          <w:lang w:val="vi-VN"/>
        </w:rPr>
        <w:t>Nguồn:</w:t>
      </w:r>
      <w:r w:rsidRPr="00382321">
        <w:rPr>
          <w:i/>
          <w:sz w:val="26"/>
          <w:szCs w:val="26"/>
        </w:rPr>
        <w:t xml:space="preserve"> </w:t>
      </w:r>
      <w:r w:rsidRPr="00F53FFC">
        <w:rPr>
          <w:i/>
          <w:sz w:val="26"/>
          <w:szCs w:val="26"/>
        </w:rPr>
        <w:t xml:space="preserve">Công ty TNHH </w:t>
      </w:r>
      <w:proofErr w:type="spellStart"/>
      <w:r w:rsidRPr="00F53FFC">
        <w:rPr>
          <w:i/>
          <w:sz w:val="26"/>
          <w:szCs w:val="26"/>
        </w:rPr>
        <w:t>Ilsam</w:t>
      </w:r>
      <w:proofErr w:type="spellEnd"/>
      <w:r w:rsidRPr="00F53FFC">
        <w:rPr>
          <w:i/>
          <w:sz w:val="26"/>
          <w:szCs w:val="26"/>
        </w:rPr>
        <w:t xml:space="preserve"> Việt Nam</w:t>
      </w:r>
      <w:r w:rsidRPr="00382321">
        <w:rPr>
          <w:i/>
          <w:sz w:val="26"/>
          <w:szCs w:val="26"/>
        </w:rPr>
        <w:t>)</w:t>
      </w:r>
    </w:p>
    <w:p w14:paraId="0351BC94" w14:textId="60AE814A" w:rsidR="00155450" w:rsidRPr="00623527" w:rsidRDefault="00155450" w:rsidP="00623527">
      <w:pPr>
        <w:pStyle w:val="Normal4"/>
        <w:rPr>
          <w:b/>
          <w:szCs w:val="28"/>
          <w:lang w:val="x-none" w:eastAsia="x-none"/>
        </w:rPr>
      </w:pPr>
    </w:p>
    <w:p w14:paraId="18E2C4CD" w14:textId="77777777" w:rsidR="00623527" w:rsidRDefault="00623527">
      <w:pPr>
        <w:ind w:firstLine="0"/>
        <w:rPr>
          <w:b/>
          <w:szCs w:val="28"/>
          <w:lang w:val="x-none" w:eastAsia="x-none"/>
        </w:rPr>
      </w:pPr>
      <w:r>
        <w:br w:type="page"/>
      </w:r>
    </w:p>
    <w:p w14:paraId="595EB483" w14:textId="5888F318" w:rsidR="00691E4B" w:rsidRPr="00382321" w:rsidRDefault="00691E4B" w:rsidP="00C65A5E">
      <w:pPr>
        <w:pStyle w:val="Heading1"/>
        <w:spacing w:before="120"/>
        <w:rPr>
          <w:sz w:val="28"/>
        </w:rPr>
      </w:pPr>
      <w:bookmarkStart w:id="278" w:name="_Toc150531855"/>
      <w:bookmarkStart w:id="279" w:name="_Toc150532284"/>
      <w:r w:rsidRPr="00382321">
        <w:rPr>
          <w:sz w:val="28"/>
        </w:rPr>
        <w:lastRenderedPageBreak/>
        <w:t xml:space="preserve">CHƯƠNG </w:t>
      </w:r>
      <w:bookmarkEnd w:id="235"/>
      <w:r w:rsidRPr="00382321">
        <w:rPr>
          <w:sz w:val="28"/>
        </w:rPr>
        <w:t>2:</w:t>
      </w:r>
      <w:bookmarkEnd w:id="236"/>
      <w:r w:rsidR="008C25D7" w:rsidRPr="00382321">
        <w:rPr>
          <w:sz w:val="28"/>
        </w:rPr>
        <w:t xml:space="preserve"> </w:t>
      </w:r>
      <w:r w:rsidR="003700D9" w:rsidRPr="00382321">
        <w:rPr>
          <w:sz w:val="28"/>
        </w:rPr>
        <w:t xml:space="preserve">SỰ PHÙ HỢP CỦA </w:t>
      </w:r>
      <w:r w:rsidR="001435A1" w:rsidRPr="00382321">
        <w:rPr>
          <w:sz w:val="28"/>
          <w:lang w:val="en-US"/>
        </w:rPr>
        <w:t>CƠ SỞ</w:t>
      </w:r>
      <w:r w:rsidR="003700D9" w:rsidRPr="00382321">
        <w:rPr>
          <w:sz w:val="28"/>
        </w:rPr>
        <w:t xml:space="preserve"> VỚI QUY HOẠCH, KHẢ NĂNG CHỊU TẢI CỦA MÔI TRƯỜNG</w:t>
      </w:r>
      <w:bookmarkEnd w:id="237"/>
      <w:bookmarkEnd w:id="238"/>
      <w:bookmarkEnd w:id="239"/>
      <w:bookmarkEnd w:id="240"/>
      <w:bookmarkEnd w:id="241"/>
      <w:bookmarkEnd w:id="242"/>
      <w:bookmarkEnd w:id="243"/>
      <w:bookmarkEnd w:id="244"/>
      <w:bookmarkEnd w:id="245"/>
      <w:bookmarkEnd w:id="246"/>
      <w:bookmarkEnd w:id="247"/>
      <w:bookmarkEnd w:id="260"/>
      <w:bookmarkEnd w:id="261"/>
      <w:bookmarkEnd w:id="262"/>
      <w:bookmarkEnd w:id="263"/>
      <w:bookmarkEnd w:id="264"/>
      <w:bookmarkEnd w:id="265"/>
      <w:bookmarkEnd w:id="266"/>
      <w:bookmarkEnd w:id="267"/>
      <w:bookmarkEnd w:id="268"/>
      <w:bookmarkEnd w:id="269"/>
      <w:bookmarkEnd w:id="278"/>
      <w:bookmarkEnd w:id="279"/>
    </w:p>
    <w:p w14:paraId="3B38B313" w14:textId="77777777" w:rsidR="00EB3DA0" w:rsidRPr="00382321" w:rsidRDefault="00EB3DA0" w:rsidP="00EB3DA0">
      <w:pPr>
        <w:pStyle w:val="Heading2"/>
        <w:jc w:val="both"/>
        <w:rPr>
          <w:szCs w:val="28"/>
          <w:lang w:val="en-US"/>
        </w:rPr>
      </w:pPr>
      <w:bookmarkStart w:id="280" w:name="_Toc130605730"/>
      <w:bookmarkStart w:id="281" w:name="_Toc132015238"/>
      <w:bookmarkStart w:id="282" w:name="_Toc222850570"/>
      <w:bookmarkStart w:id="283" w:name="_Toc33088644"/>
      <w:bookmarkStart w:id="284" w:name="_Toc33097155"/>
      <w:bookmarkStart w:id="285" w:name="_Toc37491607"/>
      <w:bookmarkStart w:id="286" w:name="_Toc43112713"/>
      <w:bookmarkStart w:id="287" w:name="_Toc43112929"/>
      <w:bookmarkStart w:id="288" w:name="_Toc52541400"/>
      <w:bookmarkStart w:id="289" w:name="_Toc71874651"/>
      <w:bookmarkStart w:id="290" w:name="_Toc71875009"/>
      <w:bookmarkStart w:id="291" w:name="_Toc86657121"/>
      <w:bookmarkStart w:id="292" w:name="_Toc96670325"/>
      <w:bookmarkStart w:id="293" w:name="_Toc96672133"/>
      <w:bookmarkStart w:id="294" w:name="_Toc97101966"/>
      <w:bookmarkStart w:id="295" w:name="_Toc97120025"/>
      <w:bookmarkStart w:id="296" w:name="_Toc103621984"/>
      <w:bookmarkStart w:id="297" w:name="_Toc103622069"/>
      <w:bookmarkStart w:id="298" w:name="_Toc106866843"/>
      <w:bookmarkStart w:id="299" w:name="_Toc106970336"/>
      <w:bookmarkStart w:id="300" w:name="_Toc123553762"/>
      <w:bookmarkStart w:id="301" w:name="_Toc139460910"/>
      <w:bookmarkStart w:id="302" w:name="_Toc150531856"/>
      <w:bookmarkStart w:id="303" w:name="_Toc150532285"/>
      <w:bookmarkStart w:id="304" w:name="_Toc103621985"/>
      <w:bookmarkStart w:id="305" w:name="_Toc103622070"/>
      <w:bookmarkStart w:id="306" w:name="_Toc106866844"/>
      <w:bookmarkStart w:id="307" w:name="_Toc106970337"/>
      <w:bookmarkStart w:id="308" w:name="_Toc123553763"/>
      <w:bookmarkStart w:id="309" w:name="_Toc139460911"/>
      <w:bookmarkStart w:id="310" w:name="_Toc130605731"/>
      <w:bookmarkStart w:id="311" w:name="_Toc132015239"/>
      <w:bookmarkStart w:id="312" w:name="_Toc222850571"/>
      <w:bookmarkStart w:id="313" w:name="_Toc353786839"/>
      <w:bookmarkStart w:id="314" w:name="_Toc353787406"/>
      <w:bookmarkStart w:id="315" w:name="_Toc353801032"/>
      <w:bookmarkStart w:id="316" w:name="_Toc353801347"/>
      <w:r w:rsidRPr="00382321">
        <w:rPr>
          <w:szCs w:val="28"/>
        </w:rPr>
        <w:t xml:space="preserve">1. </w:t>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proofErr w:type="spellStart"/>
      <w:r w:rsidRPr="00382321">
        <w:rPr>
          <w:rFonts w:eastAsia="Times New Roman"/>
          <w:szCs w:val="28"/>
          <w:lang w:val="en-US"/>
        </w:rPr>
        <w:t>Sự</w:t>
      </w:r>
      <w:proofErr w:type="spellEnd"/>
      <w:r w:rsidRPr="00382321">
        <w:rPr>
          <w:rFonts w:eastAsia="Times New Roman"/>
          <w:szCs w:val="28"/>
          <w:lang w:val="en-US"/>
        </w:rPr>
        <w:t xml:space="preserve"> </w:t>
      </w:r>
      <w:proofErr w:type="spellStart"/>
      <w:r w:rsidRPr="00382321">
        <w:rPr>
          <w:rFonts w:eastAsia="Times New Roman"/>
          <w:szCs w:val="28"/>
          <w:lang w:val="en-US"/>
        </w:rPr>
        <w:t>phù</w:t>
      </w:r>
      <w:proofErr w:type="spellEnd"/>
      <w:r w:rsidRPr="00382321">
        <w:rPr>
          <w:rFonts w:eastAsia="Times New Roman"/>
          <w:szCs w:val="28"/>
          <w:lang w:val="en-US"/>
        </w:rPr>
        <w:t xml:space="preserve"> </w:t>
      </w:r>
      <w:proofErr w:type="spellStart"/>
      <w:r w:rsidRPr="00382321">
        <w:rPr>
          <w:rFonts w:eastAsia="Times New Roman"/>
          <w:szCs w:val="28"/>
          <w:lang w:val="en-US"/>
        </w:rPr>
        <w:t>hợp</w:t>
      </w:r>
      <w:proofErr w:type="spellEnd"/>
      <w:r w:rsidRPr="00382321">
        <w:rPr>
          <w:rFonts w:eastAsia="Times New Roman"/>
          <w:szCs w:val="28"/>
          <w:lang w:val="en-US"/>
        </w:rPr>
        <w:t xml:space="preserve"> </w:t>
      </w:r>
      <w:proofErr w:type="spellStart"/>
      <w:r w:rsidRPr="00382321">
        <w:rPr>
          <w:rFonts w:eastAsia="Times New Roman"/>
          <w:szCs w:val="28"/>
          <w:lang w:val="en-US"/>
        </w:rPr>
        <w:t>của</w:t>
      </w:r>
      <w:proofErr w:type="spellEnd"/>
      <w:r w:rsidRPr="00382321">
        <w:rPr>
          <w:rFonts w:eastAsia="Times New Roman"/>
          <w:szCs w:val="28"/>
          <w:lang w:val="en-US"/>
        </w:rPr>
        <w:t xml:space="preserve"> </w:t>
      </w:r>
      <w:proofErr w:type="spellStart"/>
      <w:r w:rsidRPr="00382321">
        <w:rPr>
          <w:rFonts w:eastAsia="Times New Roman"/>
          <w:szCs w:val="28"/>
          <w:lang w:val="en-US"/>
        </w:rPr>
        <w:t>cơ</w:t>
      </w:r>
      <w:proofErr w:type="spellEnd"/>
      <w:r w:rsidRPr="00382321">
        <w:rPr>
          <w:rFonts w:eastAsia="Times New Roman"/>
          <w:szCs w:val="28"/>
          <w:lang w:val="en-US"/>
        </w:rPr>
        <w:t xml:space="preserve"> </w:t>
      </w:r>
      <w:proofErr w:type="spellStart"/>
      <w:r w:rsidRPr="00382321">
        <w:rPr>
          <w:rFonts w:eastAsia="Times New Roman"/>
          <w:szCs w:val="28"/>
          <w:lang w:val="en-US"/>
        </w:rPr>
        <w:t>sở</w:t>
      </w:r>
      <w:proofErr w:type="spellEnd"/>
      <w:r w:rsidRPr="00382321">
        <w:rPr>
          <w:rFonts w:eastAsia="Times New Roman"/>
          <w:szCs w:val="28"/>
          <w:lang w:val="en-US"/>
        </w:rPr>
        <w:t xml:space="preserve"> </w:t>
      </w:r>
      <w:proofErr w:type="spellStart"/>
      <w:r w:rsidRPr="00382321">
        <w:rPr>
          <w:rFonts w:eastAsia="Times New Roman"/>
          <w:szCs w:val="28"/>
          <w:lang w:val="en-US"/>
        </w:rPr>
        <w:t>với</w:t>
      </w:r>
      <w:proofErr w:type="spellEnd"/>
      <w:r w:rsidRPr="00382321">
        <w:rPr>
          <w:rFonts w:eastAsia="Times New Roman"/>
          <w:szCs w:val="28"/>
          <w:lang w:val="en-US"/>
        </w:rPr>
        <w:t xml:space="preserve"> </w:t>
      </w:r>
      <w:proofErr w:type="spellStart"/>
      <w:r w:rsidRPr="00382321">
        <w:rPr>
          <w:rFonts w:eastAsia="Times New Roman"/>
          <w:szCs w:val="28"/>
          <w:lang w:val="en-US"/>
        </w:rPr>
        <w:t>quy</w:t>
      </w:r>
      <w:proofErr w:type="spellEnd"/>
      <w:r w:rsidRPr="00382321">
        <w:rPr>
          <w:rFonts w:eastAsia="Times New Roman"/>
          <w:szCs w:val="28"/>
          <w:lang w:val="en-US"/>
        </w:rPr>
        <w:t xml:space="preserve"> </w:t>
      </w:r>
      <w:proofErr w:type="spellStart"/>
      <w:r w:rsidRPr="00382321">
        <w:rPr>
          <w:rFonts w:eastAsia="Times New Roman"/>
          <w:szCs w:val="24"/>
          <w:lang w:val="en-US"/>
        </w:rPr>
        <w:t>hoạch</w:t>
      </w:r>
      <w:proofErr w:type="spellEnd"/>
      <w:r w:rsidRPr="00382321">
        <w:rPr>
          <w:rFonts w:eastAsia="Times New Roman"/>
          <w:szCs w:val="24"/>
          <w:lang w:val="en-US"/>
        </w:rPr>
        <w:t xml:space="preserve"> </w:t>
      </w:r>
      <w:proofErr w:type="spellStart"/>
      <w:r w:rsidRPr="00382321">
        <w:rPr>
          <w:rFonts w:eastAsia="Times New Roman"/>
          <w:szCs w:val="24"/>
          <w:lang w:val="en-US"/>
        </w:rPr>
        <w:t>bảo</w:t>
      </w:r>
      <w:proofErr w:type="spellEnd"/>
      <w:r w:rsidRPr="00382321">
        <w:rPr>
          <w:rFonts w:eastAsia="Times New Roman"/>
          <w:szCs w:val="24"/>
          <w:lang w:val="en-US"/>
        </w:rPr>
        <w:t xml:space="preserve"> </w:t>
      </w:r>
      <w:proofErr w:type="spellStart"/>
      <w:r w:rsidRPr="00382321">
        <w:rPr>
          <w:rFonts w:eastAsia="Times New Roman"/>
          <w:szCs w:val="24"/>
          <w:lang w:val="en-US"/>
        </w:rPr>
        <w:t>vệ</w:t>
      </w:r>
      <w:proofErr w:type="spellEnd"/>
      <w:r w:rsidRPr="00382321">
        <w:rPr>
          <w:rFonts w:eastAsia="Times New Roman"/>
          <w:szCs w:val="24"/>
          <w:lang w:val="en-US"/>
        </w:rPr>
        <w:t xml:space="preserve"> </w:t>
      </w:r>
      <w:proofErr w:type="spellStart"/>
      <w:r w:rsidRPr="00382321">
        <w:rPr>
          <w:rFonts w:eastAsia="Times New Roman"/>
          <w:szCs w:val="24"/>
          <w:lang w:val="en-US"/>
        </w:rPr>
        <w:t>môi</w:t>
      </w:r>
      <w:proofErr w:type="spellEnd"/>
      <w:r w:rsidRPr="00382321">
        <w:rPr>
          <w:rFonts w:eastAsia="Times New Roman"/>
          <w:szCs w:val="24"/>
          <w:lang w:val="en-US"/>
        </w:rPr>
        <w:t xml:space="preserve"> </w:t>
      </w:r>
      <w:proofErr w:type="spellStart"/>
      <w:r w:rsidRPr="00382321">
        <w:rPr>
          <w:rFonts w:eastAsia="Times New Roman"/>
          <w:szCs w:val="24"/>
          <w:lang w:val="en-US"/>
        </w:rPr>
        <w:t>trường</w:t>
      </w:r>
      <w:proofErr w:type="spellEnd"/>
      <w:r w:rsidRPr="00382321">
        <w:rPr>
          <w:rFonts w:eastAsia="Times New Roman"/>
          <w:szCs w:val="24"/>
          <w:lang w:val="en-US"/>
        </w:rPr>
        <w:t xml:space="preserve"> </w:t>
      </w:r>
      <w:proofErr w:type="spellStart"/>
      <w:r w:rsidRPr="00382321">
        <w:rPr>
          <w:rFonts w:eastAsia="Times New Roman"/>
          <w:szCs w:val="24"/>
          <w:lang w:val="en-US"/>
        </w:rPr>
        <w:t>quốc</w:t>
      </w:r>
      <w:proofErr w:type="spellEnd"/>
      <w:r w:rsidRPr="00382321">
        <w:rPr>
          <w:rFonts w:eastAsia="Times New Roman"/>
          <w:szCs w:val="24"/>
          <w:lang w:val="en-US"/>
        </w:rPr>
        <w:t xml:space="preserve"> </w:t>
      </w:r>
      <w:proofErr w:type="spellStart"/>
      <w:r w:rsidRPr="00382321">
        <w:rPr>
          <w:rFonts w:eastAsia="Times New Roman"/>
          <w:szCs w:val="24"/>
          <w:lang w:val="en-US"/>
        </w:rPr>
        <w:t>gia</w:t>
      </w:r>
      <w:proofErr w:type="spellEnd"/>
      <w:r w:rsidRPr="00382321">
        <w:rPr>
          <w:rFonts w:eastAsia="Times New Roman"/>
          <w:szCs w:val="24"/>
          <w:lang w:val="en-US"/>
        </w:rPr>
        <w:t xml:space="preserve">, </w:t>
      </w:r>
      <w:proofErr w:type="spellStart"/>
      <w:r w:rsidRPr="00382321">
        <w:rPr>
          <w:rFonts w:eastAsia="Times New Roman"/>
          <w:szCs w:val="24"/>
          <w:lang w:val="en-US"/>
        </w:rPr>
        <w:t>quy</w:t>
      </w:r>
      <w:proofErr w:type="spellEnd"/>
      <w:r w:rsidRPr="00382321">
        <w:rPr>
          <w:rFonts w:eastAsia="Times New Roman"/>
          <w:szCs w:val="24"/>
          <w:lang w:val="en-US"/>
        </w:rPr>
        <w:t xml:space="preserve"> </w:t>
      </w:r>
      <w:proofErr w:type="spellStart"/>
      <w:r w:rsidRPr="00382321">
        <w:rPr>
          <w:rFonts w:eastAsia="Times New Roman"/>
          <w:szCs w:val="24"/>
          <w:lang w:val="en-US"/>
        </w:rPr>
        <w:t>hoạch</w:t>
      </w:r>
      <w:proofErr w:type="spellEnd"/>
      <w:r w:rsidRPr="00382321">
        <w:rPr>
          <w:rFonts w:eastAsia="Times New Roman"/>
          <w:szCs w:val="24"/>
          <w:lang w:val="en-US"/>
        </w:rPr>
        <w:t xml:space="preserve"> </w:t>
      </w:r>
      <w:proofErr w:type="spellStart"/>
      <w:r w:rsidRPr="00382321">
        <w:rPr>
          <w:rFonts w:eastAsia="Times New Roman"/>
          <w:szCs w:val="24"/>
          <w:lang w:val="en-US"/>
        </w:rPr>
        <w:t>tỉnh</w:t>
      </w:r>
      <w:proofErr w:type="spellEnd"/>
      <w:r w:rsidRPr="00382321">
        <w:rPr>
          <w:rFonts w:eastAsia="Times New Roman"/>
          <w:szCs w:val="24"/>
          <w:lang w:val="en-US"/>
        </w:rPr>
        <w:t xml:space="preserve">, </w:t>
      </w:r>
      <w:proofErr w:type="spellStart"/>
      <w:r w:rsidRPr="00382321">
        <w:rPr>
          <w:rFonts w:eastAsia="Times New Roman"/>
          <w:szCs w:val="24"/>
          <w:lang w:val="en-US"/>
        </w:rPr>
        <w:t>phân</w:t>
      </w:r>
      <w:proofErr w:type="spellEnd"/>
      <w:r w:rsidRPr="00382321">
        <w:rPr>
          <w:rFonts w:eastAsia="Times New Roman"/>
          <w:szCs w:val="24"/>
          <w:lang w:val="en-US"/>
        </w:rPr>
        <w:t xml:space="preserve"> </w:t>
      </w:r>
      <w:proofErr w:type="spellStart"/>
      <w:r w:rsidRPr="00382321">
        <w:rPr>
          <w:rFonts w:eastAsia="Times New Roman"/>
          <w:szCs w:val="24"/>
          <w:lang w:val="en-US"/>
        </w:rPr>
        <w:t>vùng</w:t>
      </w:r>
      <w:proofErr w:type="spellEnd"/>
      <w:r w:rsidRPr="00382321">
        <w:rPr>
          <w:rFonts w:eastAsia="Times New Roman"/>
          <w:szCs w:val="24"/>
          <w:lang w:val="en-US"/>
        </w:rPr>
        <w:t xml:space="preserve"> </w:t>
      </w:r>
      <w:proofErr w:type="spellStart"/>
      <w:r w:rsidRPr="00382321">
        <w:rPr>
          <w:rFonts w:eastAsia="Times New Roman"/>
          <w:szCs w:val="24"/>
          <w:lang w:val="en-US"/>
        </w:rPr>
        <w:t>môi</w:t>
      </w:r>
      <w:proofErr w:type="spellEnd"/>
      <w:r w:rsidRPr="00382321">
        <w:rPr>
          <w:rFonts w:eastAsia="Times New Roman"/>
          <w:szCs w:val="24"/>
          <w:lang w:val="en-US"/>
        </w:rPr>
        <w:t xml:space="preserve"> </w:t>
      </w:r>
      <w:proofErr w:type="spellStart"/>
      <w:r w:rsidRPr="00382321">
        <w:rPr>
          <w:rFonts w:eastAsia="Times New Roman"/>
          <w:szCs w:val="24"/>
          <w:lang w:val="en-US"/>
        </w:rPr>
        <w:t>trường</w:t>
      </w:r>
      <w:proofErr w:type="spellEnd"/>
      <w:r w:rsidRPr="00382321">
        <w:rPr>
          <w:rFonts w:eastAsia="Times New Roman"/>
          <w:szCs w:val="24"/>
          <w:lang w:val="en-US"/>
        </w:rPr>
        <w:t xml:space="preserve"> (</w:t>
      </w:r>
      <w:proofErr w:type="spellStart"/>
      <w:r w:rsidRPr="00382321">
        <w:rPr>
          <w:rFonts w:eastAsia="Times New Roman"/>
          <w:szCs w:val="24"/>
          <w:lang w:val="en-US"/>
        </w:rPr>
        <w:t>nếu</w:t>
      </w:r>
      <w:proofErr w:type="spellEnd"/>
      <w:r w:rsidRPr="00382321">
        <w:rPr>
          <w:rFonts w:eastAsia="Times New Roman"/>
          <w:szCs w:val="24"/>
          <w:lang w:val="en-US"/>
        </w:rPr>
        <w:t xml:space="preserve"> </w:t>
      </w:r>
      <w:proofErr w:type="spellStart"/>
      <w:r w:rsidRPr="00382321">
        <w:rPr>
          <w:rFonts w:eastAsia="Times New Roman"/>
          <w:szCs w:val="24"/>
          <w:lang w:val="en-US"/>
        </w:rPr>
        <w:t>có</w:t>
      </w:r>
      <w:proofErr w:type="spellEnd"/>
      <w:r w:rsidRPr="00382321">
        <w:rPr>
          <w:rFonts w:eastAsia="Times New Roman"/>
          <w:szCs w:val="24"/>
          <w:lang w:val="en-US"/>
        </w:rPr>
        <w:t>)</w:t>
      </w:r>
      <w:r w:rsidRPr="00382321">
        <w:rPr>
          <w:rFonts w:eastAsia="Times New Roman"/>
          <w:szCs w:val="28"/>
          <w:lang w:val="en-US"/>
        </w:rPr>
        <w:t>:</w:t>
      </w:r>
      <w:bookmarkEnd w:id="296"/>
      <w:bookmarkEnd w:id="297"/>
      <w:bookmarkEnd w:id="298"/>
      <w:bookmarkEnd w:id="299"/>
      <w:bookmarkEnd w:id="300"/>
      <w:bookmarkEnd w:id="301"/>
      <w:bookmarkEnd w:id="302"/>
      <w:bookmarkEnd w:id="303"/>
    </w:p>
    <w:p w14:paraId="093AB972" w14:textId="507A11E7" w:rsidR="00EB3DA0" w:rsidRPr="0036318D" w:rsidRDefault="00B5268C" w:rsidP="00EB3DA0">
      <w:pPr>
        <w:pStyle w:val="Normal20"/>
        <w:spacing w:line="264" w:lineRule="auto"/>
        <w:ind w:firstLine="360"/>
        <w:rPr>
          <w:spacing w:val="-2"/>
          <w:sz w:val="28"/>
          <w:szCs w:val="28"/>
          <w:lang w:val="nb-NO"/>
        </w:rPr>
      </w:pPr>
      <w:proofErr w:type="spellStart"/>
      <w:r>
        <w:rPr>
          <w:rFonts w:eastAsia="Calibri"/>
          <w:noProof w:val="0"/>
          <w:sz w:val="28"/>
          <w:szCs w:val="28"/>
        </w:rPr>
        <w:t>Cơ</w:t>
      </w:r>
      <w:proofErr w:type="spellEnd"/>
      <w:r>
        <w:rPr>
          <w:rFonts w:eastAsia="Calibri"/>
          <w:noProof w:val="0"/>
          <w:sz w:val="28"/>
          <w:szCs w:val="28"/>
        </w:rPr>
        <w:t xml:space="preserve"> </w:t>
      </w:r>
      <w:proofErr w:type="spellStart"/>
      <w:r>
        <w:rPr>
          <w:rFonts w:eastAsia="Calibri"/>
          <w:noProof w:val="0"/>
          <w:sz w:val="28"/>
          <w:szCs w:val="28"/>
        </w:rPr>
        <w:t>sở</w:t>
      </w:r>
      <w:proofErr w:type="spellEnd"/>
      <w:r>
        <w:rPr>
          <w:rFonts w:eastAsia="Calibri"/>
          <w:noProof w:val="0"/>
          <w:sz w:val="28"/>
          <w:szCs w:val="28"/>
        </w:rPr>
        <w:t xml:space="preserve"> </w:t>
      </w:r>
      <w:r w:rsidR="00EB3DA0" w:rsidRPr="0036318D">
        <w:rPr>
          <w:rFonts w:eastAsia="Batang"/>
          <w:sz w:val="28"/>
          <w:szCs w:val="28"/>
        </w:rPr>
        <w:t xml:space="preserve">được triển khai tại KCN Long Thành hoàn toàn phù hợp với ngành nghề đầu tư của KCN Long Thành </w:t>
      </w:r>
      <w:r w:rsidR="00EB3DA0" w:rsidRPr="0036318D">
        <w:rPr>
          <w:sz w:val="28"/>
          <w:szCs w:val="28"/>
          <w:lang w:eastAsia="vi-VN"/>
        </w:rPr>
        <w:t xml:space="preserve">đã được cấp </w:t>
      </w:r>
      <w:r w:rsidR="00EB3DA0" w:rsidRPr="0036318D">
        <w:rPr>
          <w:spacing w:val="-2"/>
          <w:sz w:val="28"/>
          <w:szCs w:val="28"/>
          <w:lang w:val="nb-NO"/>
        </w:rPr>
        <w:t>Giấy phép Môi trường số 140/GPMT-BTNMT  ngày 11/05/2023 của Bộ Tài nguyên và Môi trường.</w:t>
      </w:r>
    </w:p>
    <w:p w14:paraId="2CE90037" w14:textId="77777777" w:rsidR="00EB3DA0" w:rsidRPr="000E6AB5" w:rsidRDefault="00EB3DA0" w:rsidP="00EB3DA0">
      <w:pPr>
        <w:pStyle w:val="Normal20"/>
        <w:spacing w:line="264" w:lineRule="auto"/>
        <w:ind w:firstLine="360"/>
        <w:rPr>
          <w:rFonts w:eastAsia="Batang"/>
          <w:i/>
          <w:sz w:val="28"/>
          <w:szCs w:val="28"/>
        </w:rPr>
      </w:pPr>
      <w:r w:rsidRPr="0036318D">
        <w:rPr>
          <w:rFonts w:eastAsia="Batang"/>
          <w:i/>
          <w:sz w:val="28"/>
          <w:szCs w:val="28"/>
        </w:rPr>
        <w:t>Các ngành nghề thu hút đầu tư của KCN Giang Điền:</w:t>
      </w:r>
    </w:p>
    <w:p w14:paraId="01BA017F" w14:textId="77777777" w:rsidR="00EB3DA0" w:rsidRPr="000E6AB5" w:rsidRDefault="00EB3DA0" w:rsidP="00EB3DA0">
      <w:pPr>
        <w:pStyle w:val="Normal20"/>
        <w:spacing w:line="264" w:lineRule="auto"/>
        <w:ind w:firstLine="360"/>
        <w:rPr>
          <w:rStyle w:val="fontstyle01"/>
          <w:rFonts w:ascii="Times New Roman" w:hAnsi="Times New Roman"/>
          <w:color w:val="auto"/>
          <w:sz w:val="28"/>
          <w:szCs w:val="28"/>
        </w:rPr>
      </w:pPr>
      <w:r w:rsidRPr="000E6AB5">
        <w:rPr>
          <w:rStyle w:val="fontstyle01"/>
          <w:rFonts w:ascii="Times New Roman" w:hAnsi="Times New Roman"/>
          <w:color w:val="auto"/>
          <w:sz w:val="28"/>
          <w:szCs w:val="28"/>
        </w:rPr>
        <w:t xml:space="preserve">- </w:t>
      </w:r>
      <w:r>
        <w:rPr>
          <w:rStyle w:val="fontstyle01"/>
          <w:rFonts w:ascii="Times New Roman" w:hAnsi="Times New Roman"/>
          <w:color w:val="auto"/>
          <w:sz w:val="28"/>
          <w:szCs w:val="28"/>
        </w:rPr>
        <w:t>Sản xuất chế biến thực phẩm</w:t>
      </w:r>
    </w:p>
    <w:p w14:paraId="57D80B80" w14:textId="77777777" w:rsidR="00EB3DA0" w:rsidRPr="000E6AB5" w:rsidRDefault="00EB3DA0" w:rsidP="00EB3DA0">
      <w:pPr>
        <w:pStyle w:val="Normal20"/>
        <w:spacing w:line="264" w:lineRule="auto"/>
        <w:ind w:firstLine="360"/>
        <w:rPr>
          <w:rStyle w:val="fontstyle01"/>
          <w:rFonts w:ascii="Times New Roman" w:hAnsi="Times New Roman"/>
          <w:color w:val="auto"/>
          <w:sz w:val="28"/>
          <w:szCs w:val="28"/>
        </w:rPr>
      </w:pPr>
      <w:r w:rsidRPr="000E6AB5">
        <w:rPr>
          <w:rStyle w:val="fontstyle01"/>
          <w:rFonts w:ascii="Times New Roman" w:hAnsi="Times New Roman"/>
          <w:color w:val="auto"/>
          <w:sz w:val="28"/>
          <w:szCs w:val="28"/>
        </w:rPr>
        <w:t xml:space="preserve">- </w:t>
      </w:r>
      <w:r>
        <w:rPr>
          <w:rStyle w:val="fontstyle01"/>
          <w:rFonts w:ascii="Times New Roman" w:hAnsi="Times New Roman"/>
          <w:color w:val="auto"/>
          <w:sz w:val="28"/>
          <w:szCs w:val="28"/>
        </w:rPr>
        <w:t>Sản xuất đồ uống</w:t>
      </w:r>
    </w:p>
    <w:p w14:paraId="163E0758" w14:textId="77777777" w:rsidR="00EB3DA0" w:rsidRPr="000E6AB5" w:rsidRDefault="00EB3DA0" w:rsidP="00EB3DA0">
      <w:pPr>
        <w:pStyle w:val="Normal20"/>
        <w:spacing w:line="264" w:lineRule="auto"/>
        <w:ind w:firstLine="360"/>
        <w:rPr>
          <w:rStyle w:val="fontstyle01"/>
          <w:rFonts w:ascii="Times New Roman" w:hAnsi="Times New Roman"/>
          <w:color w:val="auto"/>
          <w:sz w:val="28"/>
          <w:szCs w:val="28"/>
        </w:rPr>
      </w:pPr>
      <w:r w:rsidRPr="000E6AB5">
        <w:rPr>
          <w:rStyle w:val="fontstyle01"/>
          <w:rFonts w:ascii="Times New Roman" w:hAnsi="Times New Roman"/>
          <w:color w:val="auto"/>
          <w:sz w:val="28"/>
          <w:szCs w:val="28"/>
        </w:rPr>
        <w:t xml:space="preserve">- </w:t>
      </w:r>
      <w:r>
        <w:rPr>
          <w:rStyle w:val="fontstyle01"/>
          <w:rFonts w:ascii="Times New Roman" w:hAnsi="Times New Roman"/>
          <w:color w:val="auto"/>
          <w:sz w:val="28"/>
          <w:szCs w:val="28"/>
        </w:rPr>
        <w:t>Sản xuất sản phẩm thuốc lá</w:t>
      </w:r>
    </w:p>
    <w:p w14:paraId="64AC7D47" w14:textId="77777777" w:rsidR="00EB3DA0" w:rsidRPr="000E6AB5" w:rsidRDefault="00EB3DA0" w:rsidP="00EB3DA0">
      <w:pPr>
        <w:pStyle w:val="Normal20"/>
        <w:spacing w:line="264" w:lineRule="auto"/>
        <w:ind w:firstLine="360"/>
        <w:rPr>
          <w:rStyle w:val="fontstyle01"/>
          <w:rFonts w:ascii="Times New Roman" w:hAnsi="Times New Roman"/>
          <w:color w:val="auto"/>
          <w:sz w:val="28"/>
          <w:szCs w:val="28"/>
        </w:rPr>
      </w:pPr>
      <w:r w:rsidRPr="000E6AB5">
        <w:rPr>
          <w:rStyle w:val="fontstyle01"/>
          <w:rFonts w:ascii="Times New Roman" w:hAnsi="Times New Roman"/>
          <w:color w:val="auto"/>
          <w:sz w:val="28"/>
          <w:szCs w:val="28"/>
        </w:rPr>
        <w:t xml:space="preserve">- </w:t>
      </w:r>
      <w:r>
        <w:rPr>
          <w:rStyle w:val="fontstyle01"/>
          <w:rFonts w:ascii="Times New Roman" w:hAnsi="Times New Roman"/>
          <w:color w:val="auto"/>
          <w:sz w:val="28"/>
          <w:szCs w:val="28"/>
        </w:rPr>
        <w:t>Dệt</w:t>
      </w:r>
    </w:p>
    <w:p w14:paraId="484F037B" w14:textId="77777777" w:rsidR="00EB3DA0" w:rsidRPr="000E6AB5" w:rsidRDefault="00EB3DA0" w:rsidP="00EB3DA0">
      <w:pPr>
        <w:pStyle w:val="Normal20"/>
        <w:spacing w:line="264" w:lineRule="auto"/>
        <w:ind w:firstLine="360"/>
        <w:rPr>
          <w:rStyle w:val="fontstyle01"/>
          <w:rFonts w:ascii="Times New Roman" w:hAnsi="Times New Roman"/>
          <w:color w:val="auto"/>
          <w:sz w:val="28"/>
          <w:szCs w:val="28"/>
        </w:rPr>
      </w:pPr>
      <w:r>
        <w:rPr>
          <w:rStyle w:val="fontstyle01"/>
          <w:rFonts w:ascii="Times New Roman" w:hAnsi="Times New Roman"/>
          <w:color w:val="auto"/>
          <w:sz w:val="28"/>
          <w:szCs w:val="28"/>
        </w:rPr>
        <w:t>- Sản xuất trang phục</w:t>
      </w:r>
    </w:p>
    <w:p w14:paraId="1A4554BC" w14:textId="77777777" w:rsidR="00EB3DA0" w:rsidRPr="000E6AB5" w:rsidRDefault="00EB3DA0" w:rsidP="00EB3DA0">
      <w:pPr>
        <w:pStyle w:val="Normal20"/>
        <w:spacing w:line="264" w:lineRule="auto"/>
        <w:ind w:firstLine="360"/>
        <w:rPr>
          <w:rStyle w:val="fontstyle01"/>
          <w:rFonts w:ascii="Times New Roman" w:hAnsi="Times New Roman"/>
          <w:color w:val="auto"/>
          <w:sz w:val="28"/>
          <w:szCs w:val="28"/>
        </w:rPr>
      </w:pPr>
      <w:r w:rsidRPr="000E6AB5">
        <w:rPr>
          <w:rStyle w:val="fontstyle01"/>
          <w:rFonts w:ascii="Times New Roman" w:hAnsi="Times New Roman"/>
          <w:color w:val="auto"/>
          <w:sz w:val="28"/>
          <w:szCs w:val="28"/>
        </w:rPr>
        <w:t xml:space="preserve">- Sản xuất </w:t>
      </w:r>
      <w:r>
        <w:rPr>
          <w:rStyle w:val="fontstyle01"/>
          <w:rFonts w:ascii="Times New Roman" w:hAnsi="Times New Roman"/>
          <w:color w:val="auto"/>
          <w:sz w:val="28"/>
          <w:szCs w:val="28"/>
        </w:rPr>
        <w:t>da và các sản phẩm có liên quan</w:t>
      </w:r>
    </w:p>
    <w:p w14:paraId="70D07BF9" w14:textId="77777777" w:rsidR="00EB3DA0" w:rsidRPr="000E6AB5" w:rsidRDefault="00EB3DA0" w:rsidP="00EB3DA0">
      <w:pPr>
        <w:pStyle w:val="Normal20"/>
        <w:spacing w:line="264" w:lineRule="auto"/>
        <w:ind w:firstLine="360"/>
        <w:rPr>
          <w:rStyle w:val="fontstyle01"/>
          <w:rFonts w:ascii="Times New Roman" w:hAnsi="Times New Roman"/>
          <w:color w:val="auto"/>
          <w:sz w:val="28"/>
          <w:szCs w:val="28"/>
        </w:rPr>
      </w:pPr>
      <w:r w:rsidRPr="000E6AB5">
        <w:rPr>
          <w:rStyle w:val="fontstyle01"/>
          <w:rFonts w:ascii="Times New Roman" w:hAnsi="Times New Roman"/>
          <w:color w:val="auto"/>
          <w:sz w:val="28"/>
          <w:szCs w:val="28"/>
        </w:rPr>
        <w:t xml:space="preserve">- </w:t>
      </w:r>
      <w:r>
        <w:rPr>
          <w:rStyle w:val="fontstyle01"/>
          <w:rFonts w:ascii="Times New Roman" w:hAnsi="Times New Roman"/>
          <w:color w:val="auto"/>
          <w:sz w:val="28"/>
          <w:szCs w:val="28"/>
        </w:rPr>
        <w:t>Chế biến gỗ và sản xuất sản phẩm từ gỗ, tre, nứa (trừ giường, tủ, bàn ghế); sản xuất các sản phẩm từ rơm rạ và vật liệu tết bện.</w:t>
      </w:r>
    </w:p>
    <w:p w14:paraId="0930EAD5" w14:textId="77777777" w:rsidR="00EB3DA0" w:rsidRDefault="00EB3DA0" w:rsidP="00EB3DA0">
      <w:pPr>
        <w:pStyle w:val="Normal20"/>
        <w:spacing w:line="264" w:lineRule="auto"/>
        <w:ind w:firstLine="360"/>
        <w:rPr>
          <w:rStyle w:val="fontstyle01"/>
          <w:rFonts w:ascii="Times New Roman" w:hAnsi="Times New Roman"/>
          <w:color w:val="auto"/>
          <w:sz w:val="28"/>
          <w:szCs w:val="28"/>
        </w:rPr>
      </w:pPr>
      <w:r>
        <w:rPr>
          <w:rStyle w:val="fontstyle01"/>
          <w:rFonts w:ascii="Times New Roman" w:hAnsi="Times New Roman"/>
          <w:color w:val="auto"/>
          <w:sz w:val="28"/>
          <w:szCs w:val="28"/>
        </w:rPr>
        <w:t>- Sản xuất giấy và sản phẩm từ giấy</w:t>
      </w:r>
    </w:p>
    <w:p w14:paraId="34ADAC18" w14:textId="77777777" w:rsidR="00EB3DA0" w:rsidRDefault="00EB3DA0" w:rsidP="00EB3DA0">
      <w:pPr>
        <w:pStyle w:val="Normal20"/>
        <w:spacing w:line="264" w:lineRule="auto"/>
        <w:ind w:firstLine="360"/>
        <w:rPr>
          <w:rStyle w:val="fontstyle01"/>
          <w:rFonts w:ascii="Times New Roman" w:hAnsi="Times New Roman"/>
          <w:color w:val="auto"/>
          <w:sz w:val="28"/>
          <w:szCs w:val="28"/>
        </w:rPr>
      </w:pPr>
      <w:r>
        <w:rPr>
          <w:rStyle w:val="fontstyle01"/>
          <w:rFonts w:ascii="Times New Roman" w:hAnsi="Times New Roman"/>
          <w:color w:val="auto"/>
          <w:sz w:val="28"/>
          <w:szCs w:val="28"/>
        </w:rPr>
        <w:t>- In sao chép bản ghi các loại</w:t>
      </w:r>
    </w:p>
    <w:p w14:paraId="05AFEFD6" w14:textId="77777777" w:rsidR="00EB3DA0" w:rsidRPr="00E828D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Sản xuất hoá chất và sản phẩm hoá chất</w:t>
      </w:r>
    </w:p>
    <w:p w14:paraId="4990936C"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Sản xuất thuốc, hoả dược và dược liệu</w:t>
      </w:r>
    </w:p>
    <w:p w14:paraId="4A74764B"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Sản xuất sản phẩm từ cao su và plastic</w:t>
      </w:r>
    </w:p>
    <w:p w14:paraId="70EAEFD6"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Sản xuất sản phẩm từ khoáng phi kim loại khác</w:t>
      </w:r>
    </w:p>
    <w:p w14:paraId="7FFFE7B7"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Sản xuất kim loại</w:t>
      </w:r>
    </w:p>
    <w:p w14:paraId="176944CE"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xml:space="preserve">- Sản xuất sản phẩm từ kim loại đúc sẵn (trừ máy móc, thiết bị) </w:t>
      </w:r>
    </w:p>
    <w:p w14:paraId="3C8146E9"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Sản xuất sản phẩm điện tử, máy vi tính và sản phẩm quang học</w:t>
      </w:r>
    </w:p>
    <w:p w14:paraId="468A3BB3"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Sản xuất thiết bị điện</w:t>
      </w:r>
    </w:p>
    <w:p w14:paraId="402120D0"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Sản xuất máy móc, thiết bị</w:t>
      </w:r>
    </w:p>
    <w:p w14:paraId="51F49CC9"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Sản xuất ô tô và xe có động cơ</w:t>
      </w:r>
    </w:p>
    <w:p w14:paraId="302FA0F7"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Sản xuất phương tiện vận tải</w:t>
      </w:r>
    </w:p>
    <w:p w14:paraId="2E3EE452"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Sản xuất giường, tủ, bàn, ghế</w:t>
      </w:r>
    </w:p>
    <w:p w14:paraId="3DC9E74B"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Công nghiệp chế biến, chế tạo khác</w:t>
      </w:r>
    </w:p>
    <w:p w14:paraId="05BB095B"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Công nghiệp chế biến, chế tạo khác</w:t>
      </w:r>
    </w:p>
    <w:p w14:paraId="7362AB1E"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lastRenderedPageBreak/>
        <w:t>- Sửa chữa, bảo dưỡng và lắp đặt máy móc và thiết bị</w:t>
      </w:r>
    </w:p>
    <w:p w14:paraId="2B4B8D8B"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Sản xuất và phân phối điện, khí đốt, nước nóng, hơi nước và điều hoà không khí</w:t>
      </w:r>
    </w:p>
    <w:p w14:paraId="0C81D9DA"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thu gom, xử lý và tiêu huỷ rác thải; tái chế phế liệu</w:t>
      </w:r>
    </w:p>
    <w:p w14:paraId="6C8F3731"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Xây dựng nhà các loại</w:t>
      </w:r>
    </w:p>
    <w:p w14:paraId="4D453914"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Kho bãi và các hoạt động hỗ trợ cho vận tải</w:t>
      </w:r>
    </w:p>
    <w:p w14:paraId="73AB8BDB"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Bưu chính và chuyển phát</w:t>
      </w:r>
    </w:p>
    <w:p w14:paraId="1721375D"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Dịch vụ lưu trú</w:t>
      </w:r>
    </w:p>
    <w:p w14:paraId="7055A65A"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Dịch vụ ăn uống</w:t>
      </w:r>
    </w:p>
    <w:p w14:paraId="20DBB40C"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xuất bản</w:t>
      </w:r>
    </w:p>
    <w:p w14:paraId="2796F2D3"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điện ảnh, sản xuất chương trình truyền hình, ghi âm và xuất bản âm nhạc</w:t>
      </w:r>
    </w:p>
    <w:p w14:paraId="64EE408C"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dịch vụ tài chính (trừ bảo hiểm và bảo hiểm xã hội)</w:t>
      </w:r>
    </w:p>
    <w:p w14:paraId="232F2808"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Bảo hiểm, tái bảo hiểm và bảo hiểm xã hội (trừ bảo đảm xã hội bắt buộc)</w:t>
      </w:r>
    </w:p>
    <w:p w14:paraId="631F8755"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tài chính khác</w:t>
      </w:r>
    </w:p>
    <w:p w14:paraId="4B97AC35"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kinh doanh bất động sản</w:t>
      </w:r>
    </w:p>
    <w:p w14:paraId="14B64F6A"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Hạot động pháp luật kế toán, kiểm toán</w:t>
      </w:r>
    </w:p>
    <w:p w14:paraId="31114709"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của trụ sở văn phòng, hoạt động tư vấn quản lý.</w:t>
      </w:r>
    </w:p>
    <w:p w14:paraId="7EDF0094"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kiến trúc kiểm tra và phân tích kỹ thuật.</w:t>
      </w:r>
    </w:p>
    <w:p w14:paraId="4C262593"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Nghiên cứu khoa học và phát triển.</w:t>
      </w:r>
    </w:p>
    <w:p w14:paraId="6E7C6353"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chuyên môn, khoa học và công nghệ khác</w:t>
      </w:r>
    </w:p>
    <w:p w14:paraId="34FB48B6"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Cho thuê máy móc, thiết bị (không kèm người điều khiển); cho thuê đồ dùng cá nhân và gia đình; cho thuê tài sản vô hình phi tài chính</w:t>
      </w:r>
    </w:p>
    <w:p w14:paraId="272134C7"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dịch vụ lao động và việc làm</w:t>
      </w:r>
    </w:p>
    <w:p w14:paraId="3FF274C9"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của các đại lý du lịch, kinh doanh tua du lịch và các dịch vụ hỗ trợ, liên quan đến quảng bả và tổ chức tua du lịch</w:t>
      </w:r>
    </w:p>
    <w:p w14:paraId="5377093A"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dịch vụ vệ sinh nhà cửa, công trình và cảnh quan</w:t>
      </w:r>
    </w:p>
    <w:p w14:paraId="18A9D77B" w14:textId="77777777" w:rsidR="00EB3DA0" w:rsidRPr="009D2926"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hành chính, hỗ trợ văn phòng và các hoạt động hỗ trợ kinh doanh khác</w:t>
      </w:r>
    </w:p>
    <w:p w14:paraId="46BC4241" w14:textId="77777777" w:rsidR="00EB3DA0" w:rsidRPr="000E6AB5" w:rsidRDefault="00EB3DA0" w:rsidP="00EB3DA0">
      <w:pPr>
        <w:pStyle w:val="Normal20"/>
        <w:spacing w:line="264" w:lineRule="auto"/>
        <w:ind w:firstLine="360"/>
        <w:rPr>
          <w:rStyle w:val="fontstyle01"/>
          <w:rFonts w:ascii="Times New Roman" w:hAnsi="Times New Roman"/>
          <w:color w:val="auto"/>
          <w:sz w:val="28"/>
          <w:szCs w:val="28"/>
        </w:rPr>
      </w:pPr>
      <w:r w:rsidRPr="009D2926">
        <w:rPr>
          <w:rStyle w:val="fontstyle01"/>
          <w:rFonts w:ascii="Times New Roman" w:hAnsi="Times New Roman"/>
          <w:color w:val="auto"/>
          <w:sz w:val="28"/>
          <w:szCs w:val="28"/>
        </w:rPr>
        <w:t>- Hoạt động thể thao, vui chơi và giải trí</w:t>
      </w:r>
    </w:p>
    <w:p w14:paraId="3F4696C6" w14:textId="676966D3" w:rsidR="00EB3DA0" w:rsidRPr="000E6AB5" w:rsidRDefault="00EB3DA0" w:rsidP="00EB3DA0">
      <w:pPr>
        <w:pStyle w:val="Normal20"/>
        <w:spacing w:line="264" w:lineRule="auto"/>
        <w:ind w:firstLine="360"/>
        <w:rPr>
          <w:rStyle w:val="fontstyle01"/>
          <w:rFonts w:ascii="Times New Roman" w:hAnsi="Times New Roman"/>
          <w:color w:val="auto"/>
          <w:sz w:val="28"/>
          <w:szCs w:val="28"/>
        </w:rPr>
      </w:pPr>
      <w:r w:rsidRPr="000E6AB5">
        <w:rPr>
          <w:rStyle w:val="fontstyle01"/>
          <w:rFonts w:ascii="Times New Roman" w:hAnsi="Times New Roman"/>
          <w:color w:val="auto"/>
          <w:sz w:val="28"/>
          <w:szCs w:val="28"/>
        </w:rPr>
        <w:t xml:space="preserve">Như vậy, ngành nghề của </w:t>
      </w:r>
      <w:proofErr w:type="spellStart"/>
      <w:r w:rsidR="00B5268C">
        <w:rPr>
          <w:rFonts w:eastAsia="Calibri"/>
          <w:noProof w:val="0"/>
          <w:sz w:val="28"/>
          <w:szCs w:val="28"/>
        </w:rPr>
        <w:t>Cơ</w:t>
      </w:r>
      <w:proofErr w:type="spellEnd"/>
      <w:r w:rsidR="00B5268C">
        <w:rPr>
          <w:rFonts w:eastAsia="Calibri"/>
          <w:noProof w:val="0"/>
          <w:sz w:val="28"/>
          <w:szCs w:val="28"/>
        </w:rPr>
        <w:t xml:space="preserve"> </w:t>
      </w:r>
      <w:proofErr w:type="spellStart"/>
      <w:r w:rsidR="00B5268C">
        <w:rPr>
          <w:rFonts w:eastAsia="Calibri"/>
          <w:noProof w:val="0"/>
          <w:sz w:val="28"/>
          <w:szCs w:val="28"/>
        </w:rPr>
        <w:t>sở</w:t>
      </w:r>
      <w:proofErr w:type="spellEnd"/>
      <w:r w:rsidR="00B5268C">
        <w:rPr>
          <w:rFonts w:eastAsia="Calibri"/>
          <w:noProof w:val="0"/>
          <w:sz w:val="28"/>
          <w:szCs w:val="28"/>
        </w:rPr>
        <w:t xml:space="preserve"> </w:t>
      </w:r>
      <w:r w:rsidRPr="000E6AB5">
        <w:rPr>
          <w:rStyle w:val="fontstyle01"/>
          <w:rFonts w:ascii="Times New Roman" w:hAnsi="Times New Roman"/>
          <w:color w:val="auto"/>
          <w:sz w:val="28"/>
          <w:szCs w:val="28"/>
        </w:rPr>
        <w:t>hoàn toàn phù hợp với các ngành nghề được đầu tư trong khu công nghiệp ngành “</w:t>
      </w:r>
      <w:r w:rsidRPr="009D2926">
        <w:rPr>
          <w:rStyle w:val="fontstyle01"/>
          <w:rFonts w:ascii="Times New Roman" w:hAnsi="Times New Roman"/>
          <w:i/>
          <w:iCs/>
          <w:color w:val="auto"/>
          <w:sz w:val="28"/>
          <w:szCs w:val="28"/>
        </w:rPr>
        <w:t>Sản xuất hoá chất và sản phẩm hoá chất</w:t>
      </w:r>
      <w:r w:rsidRPr="000E6AB5">
        <w:rPr>
          <w:rStyle w:val="fontstyle01"/>
          <w:rFonts w:ascii="Times New Roman" w:hAnsi="Times New Roman"/>
          <w:color w:val="auto"/>
          <w:sz w:val="28"/>
          <w:szCs w:val="28"/>
        </w:rPr>
        <w:t>”.</w:t>
      </w:r>
    </w:p>
    <w:p w14:paraId="1C199D82" w14:textId="77777777" w:rsidR="0002513F" w:rsidRPr="00382321" w:rsidRDefault="0002513F" w:rsidP="00D31F5B">
      <w:pPr>
        <w:pStyle w:val="Heading2"/>
        <w:spacing w:line="264" w:lineRule="auto"/>
        <w:jc w:val="both"/>
        <w:rPr>
          <w:szCs w:val="28"/>
        </w:rPr>
      </w:pPr>
      <w:bookmarkStart w:id="317" w:name="_Toc150531857"/>
      <w:bookmarkStart w:id="318" w:name="_Toc150532286"/>
      <w:r w:rsidRPr="00382321">
        <w:rPr>
          <w:szCs w:val="28"/>
        </w:rPr>
        <w:lastRenderedPageBreak/>
        <w:t xml:space="preserve">2. </w:t>
      </w:r>
      <w:proofErr w:type="spellStart"/>
      <w:r w:rsidRPr="00382321">
        <w:rPr>
          <w:szCs w:val="28"/>
        </w:rPr>
        <w:t>Sự</w:t>
      </w:r>
      <w:proofErr w:type="spellEnd"/>
      <w:r w:rsidRPr="00382321">
        <w:rPr>
          <w:szCs w:val="28"/>
        </w:rPr>
        <w:t xml:space="preserve"> </w:t>
      </w:r>
      <w:proofErr w:type="spellStart"/>
      <w:r w:rsidRPr="00382321">
        <w:rPr>
          <w:szCs w:val="28"/>
        </w:rPr>
        <w:t>phù</w:t>
      </w:r>
      <w:proofErr w:type="spellEnd"/>
      <w:r w:rsidRPr="00382321">
        <w:rPr>
          <w:szCs w:val="28"/>
        </w:rPr>
        <w:t xml:space="preserve"> </w:t>
      </w:r>
      <w:proofErr w:type="spellStart"/>
      <w:r w:rsidRPr="00382321">
        <w:rPr>
          <w:szCs w:val="28"/>
        </w:rPr>
        <w:t>hợp</w:t>
      </w:r>
      <w:proofErr w:type="spellEnd"/>
      <w:r w:rsidRPr="00382321">
        <w:rPr>
          <w:szCs w:val="28"/>
        </w:rPr>
        <w:t xml:space="preserve"> </w:t>
      </w:r>
      <w:proofErr w:type="spellStart"/>
      <w:r w:rsidRPr="00382321">
        <w:rPr>
          <w:szCs w:val="28"/>
        </w:rPr>
        <w:t>của</w:t>
      </w:r>
      <w:proofErr w:type="spellEnd"/>
      <w:r w:rsidRPr="00382321">
        <w:rPr>
          <w:szCs w:val="28"/>
        </w:rPr>
        <w:t xml:space="preserve"> </w:t>
      </w:r>
      <w:proofErr w:type="spellStart"/>
      <w:r w:rsidR="00652CA9" w:rsidRPr="00382321">
        <w:rPr>
          <w:szCs w:val="28"/>
          <w:lang w:val="en-US"/>
        </w:rPr>
        <w:t>cơ</w:t>
      </w:r>
      <w:proofErr w:type="spellEnd"/>
      <w:r w:rsidR="00652CA9" w:rsidRPr="00382321">
        <w:rPr>
          <w:szCs w:val="28"/>
          <w:lang w:val="en-US"/>
        </w:rPr>
        <w:t xml:space="preserve"> </w:t>
      </w:r>
      <w:proofErr w:type="spellStart"/>
      <w:r w:rsidR="00652CA9" w:rsidRPr="00382321">
        <w:rPr>
          <w:szCs w:val="28"/>
          <w:lang w:val="en-US"/>
        </w:rPr>
        <w:t>sở</w:t>
      </w:r>
      <w:proofErr w:type="spellEnd"/>
      <w:r w:rsidRPr="00382321">
        <w:rPr>
          <w:szCs w:val="28"/>
        </w:rPr>
        <w:t xml:space="preserve"> </w:t>
      </w:r>
      <w:proofErr w:type="spellStart"/>
      <w:r w:rsidRPr="00382321">
        <w:rPr>
          <w:szCs w:val="28"/>
        </w:rPr>
        <w:t>đối</w:t>
      </w:r>
      <w:proofErr w:type="spellEnd"/>
      <w:r w:rsidRPr="00382321">
        <w:rPr>
          <w:szCs w:val="28"/>
        </w:rPr>
        <w:t xml:space="preserve"> </w:t>
      </w:r>
      <w:proofErr w:type="spellStart"/>
      <w:r w:rsidRPr="00382321">
        <w:rPr>
          <w:szCs w:val="28"/>
        </w:rPr>
        <w:t>với</w:t>
      </w:r>
      <w:proofErr w:type="spellEnd"/>
      <w:r w:rsidRPr="00382321">
        <w:rPr>
          <w:szCs w:val="28"/>
        </w:rPr>
        <w:t xml:space="preserve"> </w:t>
      </w:r>
      <w:proofErr w:type="spellStart"/>
      <w:r w:rsidRPr="00382321">
        <w:rPr>
          <w:szCs w:val="28"/>
        </w:rPr>
        <w:t>khả</w:t>
      </w:r>
      <w:proofErr w:type="spellEnd"/>
      <w:r w:rsidRPr="00382321">
        <w:rPr>
          <w:szCs w:val="28"/>
        </w:rPr>
        <w:t xml:space="preserve"> </w:t>
      </w:r>
      <w:proofErr w:type="spellStart"/>
      <w:r w:rsidRPr="00382321">
        <w:rPr>
          <w:szCs w:val="28"/>
        </w:rPr>
        <w:t>năng</w:t>
      </w:r>
      <w:proofErr w:type="spellEnd"/>
      <w:r w:rsidRPr="00382321">
        <w:rPr>
          <w:szCs w:val="28"/>
        </w:rPr>
        <w:t xml:space="preserve"> </w:t>
      </w:r>
      <w:proofErr w:type="spellStart"/>
      <w:r w:rsidRPr="00382321">
        <w:rPr>
          <w:szCs w:val="28"/>
        </w:rPr>
        <w:t>chịu</w:t>
      </w:r>
      <w:proofErr w:type="spellEnd"/>
      <w:r w:rsidRPr="00382321">
        <w:rPr>
          <w:szCs w:val="28"/>
        </w:rPr>
        <w:t xml:space="preserve"> </w:t>
      </w:r>
      <w:proofErr w:type="spellStart"/>
      <w:r w:rsidRPr="00382321">
        <w:rPr>
          <w:szCs w:val="28"/>
        </w:rPr>
        <w:t>tải</w:t>
      </w:r>
      <w:proofErr w:type="spellEnd"/>
      <w:r w:rsidRPr="00382321">
        <w:rPr>
          <w:szCs w:val="28"/>
        </w:rPr>
        <w:t xml:space="preserve"> </w:t>
      </w:r>
      <w:proofErr w:type="spellStart"/>
      <w:r w:rsidRPr="00382321">
        <w:rPr>
          <w:szCs w:val="28"/>
        </w:rPr>
        <w:t>của</w:t>
      </w:r>
      <w:proofErr w:type="spellEnd"/>
      <w:r w:rsidRPr="00382321">
        <w:rPr>
          <w:szCs w:val="28"/>
        </w:rPr>
        <w:t xml:space="preserve"> </w:t>
      </w:r>
      <w:proofErr w:type="spellStart"/>
      <w:r w:rsidRPr="00382321">
        <w:rPr>
          <w:szCs w:val="28"/>
        </w:rPr>
        <w:t>môi</w:t>
      </w:r>
      <w:proofErr w:type="spellEnd"/>
      <w:r w:rsidRPr="00382321">
        <w:rPr>
          <w:szCs w:val="28"/>
        </w:rPr>
        <w:t xml:space="preserve"> </w:t>
      </w:r>
      <w:proofErr w:type="spellStart"/>
      <w:r w:rsidRPr="00382321">
        <w:rPr>
          <w:szCs w:val="28"/>
        </w:rPr>
        <w:t>trường</w:t>
      </w:r>
      <w:proofErr w:type="spellEnd"/>
      <w:r w:rsidRPr="00382321">
        <w:rPr>
          <w:szCs w:val="28"/>
        </w:rPr>
        <w:t xml:space="preserve"> (</w:t>
      </w:r>
      <w:proofErr w:type="spellStart"/>
      <w:r w:rsidRPr="00382321">
        <w:rPr>
          <w:szCs w:val="28"/>
        </w:rPr>
        <w:t>nếu</w:t>
      </w:r>
      <w:proofErr w:type="spellEnd"/>
      <w:r w:rsidRPr="00382321">
        <w:rPr>
          <w:szCs w:val="28"/>
        </w:rPr>
        <w:t xml:space="preserve"> </w:t>
      </w:r>
      <w:proofErr w:type="spellStart"/>
      <w:r w:rsidRPr="00382321">
        <w:rPr>
          <w:szCs w:val="28"/>
        </w:rPr>
        <w:t>có</w:t>
      </w:r>
      <w:proofErr w:type="spellEnd"/>
      <w:r w:rsidRPr="00382321">
        <w:rPr>
          <w:szCs w:val="28"/>
        </w:rPr>
        <w:t>):</w:t>
      </w:r>
      <w:bookmarkEnd w:id="304"/>
      <w:bookmarkEnd w:id="305"/>
      <w:bookmarkEnd w:id="306"/>
      <w:bookmarkEnd w:id="307"/>
      <w:bookmarkEnd w:id="308"/>
      <w:bookmarkEnd w:id="309"/>
      <w:bookmarkEnd w:id="317"/>
      <w:bookmarkEnd w:id="318"/>
    </w:p>
    <w:p w14:paraId="6255A1F2" w14:textId="3896FD96" w:rsidR="00472141" w:rsidRDefault="0002513F" w:rsidP="00227EDE">
      <w:pPr>
        <w:pStyle w:val="Normal2"/>
        <w:spacing w:line="264" w:lineRule="auto"/>
        <w:ind w:firstLine="360"/>
        <w:rPr>
          <w:szCs w:val="28"/>
        </w:rPr>
      </w:pPr>
      <w:proofErr w:type="spellStart"/>
      <w:r w:rsidRPr="00382321">
        <w:rPr>
          <w:rStyle w:val="fontstyle01"/>
          <w:color w:val="auto"/>
          <w:sz w:val="28"/>
          <w:szCs w:val="28"/>
        </w:rPr>
        <w:t>Nội</w:t>
      </w:r>
      <w:proofErr w:type="spellEnd"/>
      <w:r w:rsidRPr="00382321">
        <w:rPr>
          <w:rStyle w:val="fontstyle01"/>
          <w:color w:val="auto"/>
          <w:sz w:val="28"/>
          <w:szCs w:val="28"/>
        </w:rPr>
        <w:t xml:space="preserve"> dung </w:t>
      </w:r>
      <w:proofErr w:type="spellStart"/>
      <w:r w:rsidRPr="00382321">
        <w:rPr>
          <w:rStyle w:val="fontstyle01"/>
          <w:color w:val="auto"/>
          <w:sz w:val="28"/>
          <w:szCs w:val="28"/>
        </w:rPr>
        <w:t>này</w:t>
      </w:r>
      <w:proofErr w:type="spellEnd"/>
      <w:r w:rsidRPr="00382321">
        <w:rPr>
          <w:rStyle w:val="fontstyle01"/>
          <w:color w:val="auto"/>
          <w:sz w:val="28"/>
          <w:szCs w:val="28"/>
        </w:rPr>
        <w:t xml:space="preserve"> </w:t>
      </w:r>
      <w:proofErr w:type="spellStart"/>
      <w:r w:rsidRPr="00382321">
        <w:rPr>
          <w:rStyle w:val="fontstyle01"/>
          <w:color w:val="auto"/>
          <w:sz w:val="28"/>
          <w:szCs w:val="28"/>
        </w:rPr>
        <w:t>đã</w:t>
      </w:r>
      <w:proofErr w:type="spellEnd"/>
      <w:r w:rsidRPr="00382321">
        <w:rPr>
          <w:rStyle w:val="fontstyle01"/>
          <w:color w:val="auto"/>
          <w:sz w:val="28"/>
          <w:szCs w:val="28"/>
        </w:rPr>
        <w:t xml:space="preserve"> </w:t>
      </w:r>
      <w:proofErr w:type="spellStart"/>
      <w:r w:rsidRPr="00382321">
        <w:rPr>
          <w:rStyle w:val="fontstyle01"/>
          <w:color w:val="auto"/>
          <w:sz w:val="28"/>
          <w:szCs w:val="28"/>
        </w:rPr>
        <w:t>được</w:t>
      </w:r>
      <w:proofErr w:type="spellEnd"/>
      <w:r w:rsidRPr="00382321">
        <w:rPr>
          <w:rStyle w:val="fontstyle01"/>
          <w:color w:val="auto"/>
          <w:sz w:val="28"/>
          <w:szCs w:val="28"/>
        </w:rPr>
        <w:t xml:space="preserve"> </w:t>
      </w:r>
      <w:proofErr w:type="spellStart"/>
      <w:r w:rsidRPr="00382321">
        <w:rPr>
          <w:rStyle w:val="fontstyle01"/>
          <w:color w:val="auto"/>
          <w:sz w:val="28"/>
          <w:szCs w:val="28"/>
        </w:rPr>
        <w:t>đánh</w:t>
      </w:r>
      <w:proofErr w:type="spellEnd"/>
      <w:r w:rsidRPr="00382321">
        <w:rPr>
          <w:rStyle w:val="fontstyle01"/>
          <w:color w:val="auto"/>
          <w:sz w:val="28"/>
          <w:szCs w:val="28"/>
        </w:rPr>
        <w:t xml:space="preserve"> </w:t>
      </w:r>
      <w:proofErr w:type="spellStart"/>
      <w:r w:rsidRPr="00382321">
        <w:rPr>
          <w:rStyle w:val="fontstyle01"/>
          <w:color w:val="auto"/>
          <w:sz w:val="28"/>
          <w:szCs w:val="28"/>
        </w:rPr>
        <w:t>giá</w:t>
      </w:r>
      <w:proofErr w:type="spellEnd"/>
      <w:r w:rsidRPr="00382321">
        <w:rPr>
          <w:rStyle w:val="fontstyle01"/>
          <w:color w:val="auto"/>
          <w:sz w:val="28"/>
          <w:szCs w:val="28"/>
        </w:rPr>
        <w:t xml:space="preserve"> </w:t>
      </w:r>
      <w:proofErr w:type="spellStart"/>
      <w:r w:rsidRPr="00382321">
        <w:rPr>
          <w:rStyle w:val="fontstyle01"/>
          <w:color w:val="auto"/>
          <w:sz w:val="28"/>
          <w:szCs w:val="28"/>
        </w:rPr>
        <w:t>trong</w:t>
      </w:r>
      <w:proofErr w:type="spellEnd"/>
      <w:r w:rsidRPr="00382321">
        <w:rPr>
          <w:rStyle w:val="fontstyle01"/>
          <w:color w:val="auto"/>
          <w:sz w:val="28"/>
          <w:szCs w:val="28"/>
        </w:rPr>
        <w:t xml:space="preserve"> </w:t>
      </w:r>
      <w:proofErr w:type="spellStart"/>
      <w:r w:rsidRPr="00382321">
        <w:rPr>
          <w:rStyle w:val="fontstyle01"/>
          <w:color w:val="auto"/>
          <w:sz w:val="28"/>
          <w:szCs w:val="28"/>
        </w:rPr>
        <w:t>quá</w:t>
      </w:r>
      <w:proofErr w:type="spellEnd"/>
      <w:r w:rsidRPr="00382321">
        <w:rPr>
          <w:rStyle w:val="fontstyle01"/>
          <w:color w:val="auto"/>
          <w:sz w:val="28"/>
          <w:szCs w:val="28"/>
        </w:rPr>
        <w:t xml:space="preserve"> </w:t>
      </w:r>
      <w:proofErr w:type="spellStart"/>
      <w:r w:rsidRPr="00382321">
        <w:rPr>
          <w:rStyle w:val="fontstyle01"/>
          <w:color w:val="auto"/>
          <w:sz w:val="28"/>
          <w:szCs w:val="28"/>
        </w:rPr>
        <w:t>trình</w:t>
      </w:r>
      <w:proofErr w:type="spellEnd"/>
      <w:r w:rsidRPr="00382321">
        <w:rPr>
          <w:rStyle w:val="fontstyle01"/>
          <w:color w:val="auto"/>
          <w:sz w:val="28"/>
          <w:szCs w:val="28"/>
        </w:rPr>
        <w:t xml:space="preserve"> </w:t>
      </w:r>
      <w:proofErr w:type="spellStart"/>
      <w:r w:rsidRPr="00382321">
        <w:rPr>
          <w:rStyle w:val="fontstyle01"/>
          <w:color w:val="auto"/>
          <w:sz w:val="28"/>
          <w:szCs w:val="28"/>
        </w:rPr>
        <w:t>thực</w:t>
      </w:r>
      <w:proofErr w:type="spellEnd"/>
      <w:r w:rsidRPr="00382321">
        <w:rPr>
          <w:rStyle w:val="fontstyle01"/>
          <w:color w:val="auto"/>
          <w:sz w:val="28"/>
          <w:szCs w:val="28"/>
        </w:rPr>
        <w:t xml:space="preserve"> </w:t>
      </w:r>
      <w:proofErr w:type="spellStart"/>
      <w:r w:rsidRPr="00382321">
        <w:rPr>
          <w:rStyle w:val="fontstyle01"/>
          <w:color w:val="auto"/>
          <w:sz w:val="28"/>
          <w:szCs w:val="28"/>
        </w:rPr>
        <w:t>hiện</w:t>
      </w:r>
      <w:proofErr w:type="spellEnd"/>
      <w:r w:rsidRPr="00382321">
        <w:rPr>
          <w:rStyle w:val="fontstyle01"/>
          <w:color w:val="auto"/>
          <w:sz w:val="28"/>
          <w:szCs w:val="28"/>
        </w:rPr>
        <w:t xml:space="preserve"> </w:t>
      </w:r>
      <w:proofErr w:type="spellStart"/>
      <w:r w:rsidRPr="00382321">
        <w:rPr>
          <w:rStyle w:val="fontstyle01"/>
          <w:color w:val="auto"/>
          <w:sz w:val="28"/>
          <w:szCs w:val="28"/>
        </w:rPr>
        <w:t>báo</w:t>
      </w:r>
      <w:proofErr w:type="spellEnd"/>
      <w:r w:rsidRPr="00382321">
        <w:rPr>
          <w:rStyle w:val="fontstyle01"/>
          <w:color w:val="auto"/>
          <w:sz w:val="28"/>
          <w:szCs w:val="28"/>
        </w:rPr>
        <w:t xml:space="preserve"> </w:t>
      </w:r>
      <w:proofErr w:type="spellStart"/>
      <w:r w:rsidRPr="00382321">
        <w:rPr>
          <w:rStyle w:val="fontstyle01"/>
          <w:color w:val="auto"/>
          <w:sz w:val="28"/>
          <w:szCs w:val="28"/>
        </w:rPr>
        <w:t>cáo</w:t>
      </w:r>
      <w:proofErr w:type="spellEnd"/>
      <w:r w:rsidRPr="00382321">
        <w:rPr>
          <w:rStyle w:val="fontstyle01"/>
          <w:color w:val="auto"/>
          <w:sz w:val="28"/>
          <w:szCs w:val="28"/>
        </w:rPr>
        <w:t xml:space="preserve"> </w:t>
      </w:r>
      <w:r w:rsidR="00FB7163" w:rsidRPr="00382321">
        <w:rPr>
          <w:rStyle w:val="fontstyle01"/>
          <w:color w:val="auto"/>
          <w:sz w:val="28"/>
          <w:szCs w:val="28"/>
        </w:rPr>
        <w:t>ĐTM</w:t>
      </w:r>
      <w:r w:rsidRPr="00382321">
        <w:rPr>
          <w:rStyle w:val="fontstyle01"/>
          <w:color w:val="auto"/>
          <w:sz w:val="28"/>
          <w:szCs w:val="28"/>
        </w:rPr>
        <w:t xml:space="preserve"> </w:t>
      </w:r>
      <w:proofErr w:type="spellStart"/>
      <w:r w:rsidRPr="00382321">
        <w:rPr>
          <w:rStyle w:val="fontstyle01"/>
          <w:color w:val="auto"/>
          <w:sz w:val="28"/>
          <w:szCs w:val="28"/>
        </w:rPr>
        <w:t>của</w:t>
      </w:r>
      <w:proofErr w:type="spellEnd"/>
      <w:r w:rsidRPr="00382321">
        <w:rPr>
          <w:rStyle w:val="fontstyle01"/>
          <w:color w:val="auto"/>
          <w:sz w:val="28"/>
          <w:szCs w:val="28"/>
        </w:rPr>
        <w:t xml:space="preserve"> </w:t>
      </w:r>
      <w:proofErr w:type="spellStart"/>
      <w:r w:rsidRPr="00382321">
        <w:rPr>
          <w:rStyle w:val="fontstyle01"/>
          <w:color w:val="auto"/>
          <w:sz w:val="28"/>
          <w:szCs w:val="28"/>
        </w:rPr>
        <w:t>dự</w:t>
      </w:r>
      <w:proofErr w:type="spellEnd"/>
      <w:r w:rsidRPr="00382321">
        <w:rPr>
          <w:rStyle w:val="fontstyle01"/>
          <w:color w:val="auto"/>
          <w:sz w:val="28"/>
          <w:szCs w:val="28"/>
        </w:rPr>
        <w:t xml:space="preserve"> </w:t>
      </w:r>
      <w:proofErr w:type="spellStart"/>
      <w:r w:rsidRPr="00382321">
        <w:rPr>
          <w:rStyle w:val="fontstyle01"/>
          <w:color w:val="auto"/>
          <w:sz w:val="28"/>
          <w:szCs w:val="28"/>
        </w:rPr>
        <w:t>án</w:t>
      </w:r>
      <w:proofErr w:type="spellEnd"/>
      <w:r w:rsidRPr="00382321">
        <w:rPr>
          <w:rStyle w:val="fontstyle01"/>
          <w:color w:val="auto"/>
          <w:sz w:val="28"/>
          <w:szCs w:val="28"/>
        </w:rPr>
        <w:t xml:space="preserve"> </w:t>
      </w:r>
      <w:proofErr w:type="spellStart"/>
      <w:r w:rsidRPr="00382321">
        <w:rPr>
          <w:rStyle w:val="fontstyle01"/>
          <w:color w:val="auto"/>
          <w:sz w:val="28"/>
          <w:szCs w:val="28"/>
        </w:rPr>
        <w:t>và</w:t>
      </w:r>
      <w:proofErr w:type="spellEnd"/>
      <w:r w:rsidRPr="00382321">
        <w:rPr>
          <w:rStyle w:val="fontstyle01"/>
          <w:color w:val="auto"/>
          <w:sz w:val="28"/>
          <w:szCs w:val="28"/>
        </w:rPr>
        <w:t xml:space="preserve"> </w:t>
      </w:r>
      <w:proofErr w:type="spellStart"/>
      <w:r w:rsidRPr="00382321">
        <w:rPr>
          <w:rStyle w:val="fontstyle01"/>
          <w:color w:val="auto"/>
          <w:sz w:val="28"/>
          <w:szCs w:val="28"/>
        </w:rPr>
        <w:t>đã</w:t>
      </w:r>
      <w:proofErr w:type="spellEnd"/>
      <w:r w:rsidRPr="00382321">
        <w:rPr>
          <w:rStyle w:val="fontstyle01"/>
          <w:color w:val="auto"/>
          <w:sz w:val="28"/>
          <w:szCs w:val="28"/>
        </w:rPr>
        <w:t xml:space="preserve"> </w:t>
      </w:r>
      <w:proofErr w:type="spellStart"/>
      <w:r w:rsidRPr="00382321">
        <w:rPr>
          <w:rStyle w:val="fontstyle01"/>
          <w:color w:val="auto"/>
          <w:sz w:val="28"/>
          <w:szCs w:val="28"/>
        </w:rPr>
        <w:t>được</w:t>
      </w:r>
      <w:proofErr w:type="spellEnd"/>
      <w:r w:rsidRPr="00382321">
        <w:rPr>
          <w:rStyle w:val="fontstyle01"/>
          <w:color w:val="auto"/>
          <w:sz w:val="28"/>
          <w:szCs w:val="28"/>
        </w:rPr>
        <w:t xml:space="preserve"> </w:t>
      </w:r>
      <w:r w:rsidR="00C4689F" w:rsidRPr="00382321">
        <w:rPr>
          <w:rStyle w:val="fontstyle01"/>
          <w:color w:val="auto"/>
          <w:sz w:val="28"/>
          <w:szCs w:val="28"/>
        </w:rPr>
        <w:t xml:space="preserve">Ban Quản </w:t>
      </w:r>
      <w:proofErr w:type="spellStart"/>
      <w:r w:rsidR="00C4689F" w:rsidRPr="00382321">
        <w:rPr>
          <w:rStyle w:val="fontstyle01"/>
          <w:color w:val="auto"/>
          <w:sz w:val="28"/>
          <w:szCs w:val="28"/>
        </w:rPr>
        <w:t>lý</w:t>
      </w:r>
      <w:proofErr w:type="spellEnd"/>
      <w:r w:rsidR="00C4689F" w:rsidRPr="00382321">
        <w:rPr>
          <w:rStyle w:val="fontstyle01"/>
          <w:color w:val="auto"/>
          <w:sz w:val="28"/>
          <w:szCs w:val="28"/>
        </w:rPr>
        <w:t xml:space="preserve"> </w:t>
      </w:r>
      <w:proofErr w:type="spellStart"/>
      <w:r w:rsidR="00C4689F" w:rsidRPr="00382321">
        <w:rPr>
          <w:rStyle w:val="fontstyle01"/>
          <w:color w:val="auto"/>
          <w:sz w:val="28"/>
          <w:szCs w:val="28"/>
        </w:rPr>
        <w:t>các</w:t>
      </w:r>
      <w:proofErr w:type="spellEnd"/>
      <w:r w:rsidR="00C4689F" w:rsidRPr="00382321">
        <w:rPr>
          <w:rStyle w:val="fontstyle01"/>
          <w:color w:val="auto"/>
          <w:sz w:val="28"/>
          <w:szCs w:val="28"/>
        </w:rPr>
        <w:t xml:space="preserve"> KCN </w:t>
      </w:r>
      <w:proofErr w:type="spellStart"/>
      <w:r w:rsidR="00C4689F" w:rsidRPr="00382321">
        <w:rPr>
          <w:rStyle w:val="fontstyle01"/>
          <w:color w:val="auto"/>
          <w:sz w:val="28"/>
          <w:szCs w:val="28"/>
        </w:rPr>
        <w:t>Đồng</w:t>
      </w:r>
      <w:proofErr w:type="spellEnd"/>
      <w:r w:rsidR="00C4689F" w:rsidRPr="00382321">
        <w:rPr>
          <w:rStyle w:val="fontstyle01"/>
          <w:color w:val="auto"/>
          <w:sz w:val="28"/>
          <w:szCs w:val="28"/>
        </w:rPr>
        <w:t xml:space="preserve"> Nai </w:t>
      </w:r>
      <w:proofErr w:type="spellStart"/>
      <w:r w:rsidRPr="00382321">
        <w:rPr>
          <w:rStyle w:val="fontstyle01"/>
          <w:color w:val="auto"/>
          <w:sz w:val="28"/>
          <w:szCs w:val="28"/>
        </w:rPr>
        <w:t>phê</w:t>
      </w:r>
      <w:proofErr w:type="spellEnd"/>
      <w:r w:rsidRPr="00382321">
        <w:rPr>
          <w:rStyle w:val="fontstyle01"/>
          <w:color w:val="auto"/>
          <w:sz w:val="28"/>
          <w:szCs w:val="28"/>
        </w:rPr>
        <w:t xml:space="preserve"> </w:t>
      </w:r>
      <w:proofErr w:type="spellStart"/>
      <w:r w:rsidRPr="00382321">
        <w:rPr>
          <w:rStyle w:val="fontstyle01"/>
          <w:color w:val="auto"/>
          <w:sz w:val="28"/>
          <w:szCs w:val="28"/>
        </w:rPr>
        <w:t>duyệt</w:t>
      </w:r>
      <w:proofErr w:type="spellEnd"/>
      <w:r w:rsidRPr="00382321">
        <w:rPr>
          <w:rStyle w:val="fontstyle01"/>
          <w:color w:val="auto"/>
          <w:sz w:val="28"/>
          <w:szCs w:val="28"/>
        </w:rPr>
        <w:t xml:space="preserve"> </w:t>
      </w:r>
      <w:proofErr w:type="spellStart"/>
      <w:r w:rsidRPr="00382321">
        <w:rPr>
          <w:rStyle w:val="fontstyle01"/>
          <w:color w:val="auto"/>
          <w:sz w:val="28"/>
          <w:szCs w:val="28"/>
        </w:rPr>
        <w:t>báo</w:t>
      </w:r>
      <w:proofErr w:type="spellEnd"/>
      <w:r w:rsidRPr="00382321">
        <w:rPr>
          <w:rStyle w:val="fontstyle01"/>
          <w:color w:val="auto"/>
          <w:sz w:val="28"/>
          <w:szCs w:val="28"/>
        </w:rPr>
        <w:t xml:space="preserve"> </w:t>
      </w:r>
      <w:proofErr w:type="spellStart"/>
      <w:r w:rsidRPr="00382321">
        <w:rPr>
          <w:rStyle w:val="fontstyle01"/>
          <w:color w:val="auto"/>
          <w:sz w:val="28"/>
          <w:szCs w:val="28"/>
        </w:rPr>
        <w:t>cáo</w:t>
      </w:r>
      <w:proofErr w:type="spellEnd"/>
      <w:r w:rsidRPr="00382321">
        <w:rPr>
          <w:rStyle w:val="fontstyle01"/>
          <w:color w:val="auto"/>
          <w:sz w:val="28"/>
          <w:szCs w:val="28"/>
        </w:rPr>
        <w:t xml:space="preserve"> ĐTM</w:t>
      </w:r>
      <w:r w:rsidR="00C4689F" w:rsidRPr="00382321">
        <w:rPr>
          <w:rStyle w:val="fontstyle01"/>
          <w:color w:val="auto"/>
          <w:sz w:val="28"/>
          <w:szCs w:val="28"/>
        </w:rPr>
        <w:t xml:space="preserve"> </w:t>
      </w:r>
      <w:proofErr w:type="spellStart"/>
      <w:r w:rsidRPr="00382321">
        <w:rPr>
          <w:rStyle w:val="fontstyle01"/>
          <w:color w:val="auto"/>
          <w:sz w:val="28"/>
          <w:szCs w:val="28"/>
        </w:rPr>
        <w:t>tại</w:t>
      </w:r>
      <w:proofErr w:type="spellEnd"/>
      <w:r w:rsidRPr="00382321">
        <w:rPr>
          <w:rStyle w:val="fontstyle01"/>
          <w:color w:val="auto"/>
          <w:sz w:val="28"/>
          <w:szCs w:val="28"/>
        </w:rPr>
        <w:t xml:space="preserve"> </w:t>
      </w:r>
      <w:proofErr w:type="spellStart"/>
      <w:r w:rsidR="00CB4252" w:rsidRPr="00382321">
        <w:rPr>
          <w:szCs w:val="28"/>
        </w:rPr>
        <w:t>Quyết</w:t>
      </w:r>
      <w:proofErr w:type="spellEnd"/>
      <w:r w:rsidR="00CB4252" w:rsidRPr="00382321">
        <w:rPr>
          <w:szCs w:val="28"/>
        </w:rPr>
        <w:t xml:space="preserve"> </w:t>
      </w:r>
      <w:proofErr w:type="spellStart"/>
      <w:r w:rsidR="00CB4252" w:rsidRPr="00382321">
        <w:rPr>
          <w:szCs w:val="28"/>
        </w:rPr>
        <w:t>định</w:t>
      </w:r>
      <w:proofErr w:type="spellEnd"/>
      <w:r w:rsidR="00CB4252" w:rsidRPr="00382321">
        <w:rPr>
          <w:szCs w:val="28"/>
        </w:rPr>
        <w:t xml:space="preserve"> </w:t>
      </w:r>
      <w:proofErr w:type="spellStart"/>
      <w:r w:rsidR="00CB4252" w:rsidRPr="00382321">
        <w:rPr>
          <w:szCs w:val="28"/>
        </w:rPr>
        <w:t>số</w:t>
      </w:r>
      <w:proofErr w:type="spellEnd"/>
      <w:r w:rsidR="00CB4252" w:rsidRPr="00382321">
        <w:rPr>
          <w:szCs w:val="28"/>
        </w:rPr>
        <w:t xml:space="preserve"> </w:t>
      </w:r>
      <w:r w:rsidR="00004051">
        <w:rPr>
          <w:rFonts w:eastAsia="Times New Roman"/>
          <w:szCs w:val="28"/>
        </w:rPr>
        <w:t xml:space="preserve">173/QĐ-KCNĐN </w:t>
      </w:r>
      <w:proofErr w:type="spellStart"/>
      <w:r w:rsidR="00004051">
        <w:rPr>
          <w:rFonts w:eastAsia="Times New Roman"/>
          <w:szCs w:val="28"/>
        </w:rPr>
        <w:t>ngày</w:t>
      </w:r>
      <w:proofErr w:type="spellEnd"/>
      <w:r w:rsidR="00004051">
        <w:rPr>
          <w:rFonts w:eastAsia="Times New Roman"/>
          <w:szCs w:val="28"/>
        </w:rPr>
        <w:t xml:space="preserve"> 21/07/2015</w:t>
      </w:r>
      <w:r w:rsidR="00CB4252" w:rsidRPr="00382321">
        <w:rPr>
          <w:rFonts w:eastAsia="Times New Roman"/>
          <w:szCs w:val="28"/>
        </w:rPr>
        <w:t xml:space="preserve"> </w:t>
      </w:r>
      <w:proofErr w:type="spellStart"/>
      <w:r w:rsidR="00CB4252" w:rsidRPr="00382321">
        <w:rPr>
          <w:szCs w:val="28"/>
        </w:rPr>
        <w:t>cho</w:t>
      </w:r>
      <w:proofErr w:type="spellEnd"/>
      <w:r w:rsidR="00CB4252" w:rsidRPr="00382321">
        <w:rPr>
          <w:szCs w:val="28"/>
        </w:rPr>
        <w:t xml:space="preserve"> </w:t>
      </w:r>
      <w:proofErr w:type="spellStart"/>
      <w:r w:rsidR="00CB4252" w:rsidRPr="00382321">
        <w:rPr>
          <w:szCs w:val="28"/>
        </w:rPr>
        <w:t>dự</w:t>
      </w:r>
      <w:proofErr w:type="spellEnd"/>
      <w:r w:rsidR="00CB4252" w:rsidRPr="00382321">
        <w:rPr>
          <w:szCs w:val="28"/>
        </w:rPr>
        <w:t xml:space="preserve"> </w:t>
      </w:r>
      <w:proofErr w:type="spellStart"/>
      <w:r w:rsidR="00CB4252" w:rsidRPr="00382321">
        <w:rPr>
          <w:szCs w:val="28"/>
        </w:rPr>
        <w:t>án</w:t>
      </w:r>
      <w:proofErr w:type="spellEnd"/>
      <w:r w:rsidR="00CB4252" w:rsidRPr="00382321">
        <w:rPr>
          <w:szCs w:val="28"/>
        </w:rPr>
        <w:t xml:space="preserve"> “</w:t>
      </w:r>
      <w:proofErr w:type="spellStart"/>
      <w:r w:rsidR="00004051">
        <w:rPr>
          <w:szCs w:val="28"/>
        </w:rPr>
        <w:t>Nâng</w:t>
      </w:r>
      <w:proofErr w:type="spellEnd"/>
      <w:r w:rsidR="00004051">
        <w:rPr>
          <w:szCs w:val="28"/>
        </w:rPr>
        <w:t xml:space="preserve"> </w:t>
      </w:r>
      <w:proofErr w:type="spellStart"/>
      <w:r w:rsidR="00004051">
        <w:rPr>
          <w:szCs w:val="28"/>
        </w:rPr>
        <w:t>công</w:t>
      </w:r>
      <w:proofErr w:type="spellEnd"/>
      <w:r w:rsidR="00004051">
        <w:rPr>
          <w:szCs w:val="28"/>
        </w:rPr>
        <w:t xml:space="preserve"> </w:t>
      </w:r>
      <w:proofErr w:type="spellStart"/>
      <w:r w:rsidR="00004051">
        <w:rPr>
          <w:szCs w:val="28"/>
        </w:rPr>
        <w:t>suất</w:t>
      </w:r>
      <w:proofErr w:type="spellEnd"/>
      <w:r w:rsidR="00004051">
        <w:rPr>
          <w:szCs w:val="28"/>
        </w:rPr>
        <w:t xml:space="preserve"> </w:t>
      </w:r>
      <w:proofErr w:type="spellStart"/>
      <w:r w:rsidR="00004051" w:rsidRPr="00004051">
        <w:rPr>
          <w:szCs w:val="28"/>
        </w:rPr>
        <w:t>sản</w:t>
      </w:r>
      <w:proofErr w:type="spellEnd"/>
      <w:r w:rsidR="00004051" w:rsidRPr="00004051">
        <w:rPr>
          <w:szCs w:val="28"/>
        </w:rPr>
        <w:t xml:space="preserve"> </w:t>
      </w:r>
      <w:proofErr w:type="spellStart"/>
      <w:r w:rsidR="00004051" w:rsidRPr="00004051">
        <w:rPr>
          <w:szCs w:val="28"/>
        </w:rPr>
        <w:t>xuất</w:t>
      </w:r>
      <w:proofErr w:type="spellEnd"/>
      <w:r w:rsidR="00004051" w:rsidRPr="00004051">
        <w:rPr>
          <w:szCs w:val="28"/>
        </w:rPr>
        <w:t xml:space="preserve"> </w:t>
      </w:r>
      <w:proofErr w:type="spellStart"/>
      <w:r w:rsidR="00004051" w:rsidRPr="00004051">
        <w:rPr>
          <w:szCs w:val="28"/>
        </w:rPr>
        <w:t>keo</w:t>
      </w:r>
      <w:proofErr w:type="spellEnd"/>
      <w:r w:rsidR="00004051" w:rsidRPr="00004051">
        <w:rPr>
          <w:szCs w:val="28"/>
        </w:rPr>
        <w:t xml:space="preserve"> PU </w:t>
      </w:r>
      <w:proofErr w:type="spellStart"/>
      <w:r w:rsidR="00004051" w:rsidRPr="00004051">
        <w:rPr>
          <w:szCs w:val="28"/>
        </w:rPr>
        <w:t>từ</w:t>
      </w:r>
      <w:proofErr w:type="spellEnd"/>
      <w:r w:rsidR="00004051" w:rsidRPr="00004051">
        <w:rPr>
          <w:szCs w:val="28"/>
        </w:rPr>
        <w:t xml:space="preserve"> 5.000 </w:t>
      </w:r>
      <w:proofErr w:type="spellStart"/>
      <w:r w:rsidR="00004051" w:rsidRPr="00004051">
        <w:rPr>
          <w:szCs w:val="28"/>
        </w:rPr>
        <w:t>tấn</w:t>
      </w:r>
      <w:proofErr w:type="spellEnd"/>
      <w:r w:rsidR="00004051" w:rsidRPr="00004051">
        <w:rPr>
          <w:szCs w:val="28"/>
        </w:rPr>
        <w:t>/</w:t>
      </w:r>
      <w:proofErr w:type="spellStart"/>
      <w:r w:rsidR="00004051" w:rsidRPr="00004051">
        <w:rPr>
          <w:szCs w:val="28"/>
        </w:rPr>
        <w:t>năm</w:t>
      </w:r>
      <w:proofErr w:type="spellEnd"/>
      <w:r w:rsidR="00004051" w:rsidRPr="00004051">
        <w:rPr>
          <w:szCs w:val="28"/>
        </w:rPr>
        <w:t xml:space="preserve"> </w:t>
      </w:r>
      <w:proofErr w:type="spellStart"/>
      <w:r w:rsidR="00004051" w:rsidRPr="00004051">
        <w:rPr>
          <w:szCs w:val="28"/>
        </w:rPr>
        <w:t>lên</w:t>
      </w:r>
      <w:proofErr w:type="spellEnd"/>
      <w:r w:rsidR="00004051" w:rsidRPr="00004051">
        <w:rPr>
          <w:szCs w:val="28"/>
        </w:rPr>
        <w:t xml:space="preserve"> 20.000 </w:t>
      </w:r>
      <w:proofErr w:type="spellStart"/>
      <w:r w:rsidR="00004051" w:rsidRPr="00004051">
        <w:rPr>
          <w:szCs w:val="28"/>
        </w:rPr>
        <w:t>tấn</w:t>
      </w:r>
      <w:proofErr w:type="spellEnd"/>
      <w:r w:rsidR="00004051" w:rsidRPr="00004051">
        <w:rPr>
          <w:szCs w:val="28"/>
        </w:rPr>
        <w:t>/</w:t>
      </w:r>
      <w:proofErr w:type="spellStart"/>
      <w:r w:rsidR="00004051" w:rsidRPr="00004051">
        <w:rPr>
          <w:szCs w:val="28"/>
        </w:rPr>
        <w:t>năm</w:t>
      </w:r>
      <w:proofErr w:type="spellEnd"/>
      <w:r w:rsidR="00004051" w:rsidRPr="00004051">
        <w:rPr>
          <w:szCs w:val="28"/>
        </w:rPr>
        <w:t xml:space="preserve"> </w:t>
      </w:r>
      <w:proofErr w:type="spellStart"/>
      <w:r w:rsidR="00004051" w:rsidRPr="00004051">
        <w:rPr>
          <w:szCs w:val="28"/>
        </w:rPr>
        <w:t>và</w:t>
      </w:r>
      <w:proofErr w:type="spellEnd"/>
      <w:r w:rsidR="00004051" w:rsidRPr="00004051">
        <w:rPr>
          <w:szCs w:val="28"/>
        </w:rPr>
        <w:t xml:space="preserve"> </w:t>
      </w:r>
      <w:proofErr w:type="spellStart"/>
      <w:r w:rsidR="00004051" w:rsidRPr="00004051">
        <w:rPr>
          <w:szCs w:val="28"/>
        </w:rPr>
        <w:t>sản</w:t>
      </w:r>
      <w:proofErr w:type="spellEnd"/>
      <w:r w:rsidR="00004051" w:rsidRPr="00004051">
        <w:rPr>
          <w:szCs w:val="28"/>
        </w:rPr>
        <w:t xml:space="preserve"> </w:t>
      </w:r>
      <w:proofErr w:type="spellStart"/>
      <w:r w:rsidR="00004051" w:rsidRPr="00004051">
        <w:rPr>
          <w:szCs w:val="28"/>
        </w:rPr>
        <w:t>xuất</w:t>
      </w:r>
      <w:proofErr w:type="spellEnd"/>
      <w:r w:rsidR="00004051" w:rsidRPr="00004051">
        <w:rPr>
          <w:szCs w:val="28"/>
        </w:rPr>
        <w:t xml:space="preserve"> </w:t>
      </w:r>
      <w:proofErr w:type="spellStart"/>
      <w:r w:rsidR="00004051" w:rsidRPr="00004051">
        <w:rPr>
          <w:szCs w:val="28"/>
        </w:rPr>
        <w:t>keo</w:t>
      </w:r>
      <w:proofErr w:type="spellEnd"/>
      <w:r w:rsidR="00004051" w:rsidRPr="00004051">
        <w:rPr>
          <w:szCs w:val="28"/>
        </w:rPr>
        <w:t xml:space="preserve"> </w:t>
      </w:r>
      <w:proofErr w:type="spellStart"/>
      <w:r w:rsidR="00004051" w:rsidRPr="00004051">
        <w:rPr>
          <w:szCs w:val="28"/>
        </w:rPr>
        <w:t>màu</w:t>
      </w:r>
      <w:proofErr w:type="spellEnd"/>
      <w:r w:rsidR="00004051" w:rsidRPr="00004051">
        <w:rPr>
          <w:szCs w:val="28"/>
        </w:rPr>
        <w:t xml:space="preserve"> </w:t>
      </w:r>
      <w:proofErr w:type="spellStart"/>
      <w:r w:rsidR="00004051" w:rsidRPr="00004051">
        <w:rPr>
          <w:szCs w:val="28"/>
        </w:rPr>
        <w:t>từ</w:t>
      </w:r>
      <w:proofErr w:type="spellEnd"/>
      <w:r w:rsidR="00004051" w:rsidRPr="00004051">
        <w:rPr>
          <w:szCs w:val="28"/>
        </w:rPr>
        <w:t xml:space="preserve"> 400 </w:t>
      </w:r>
      <w:proofErr w:type="spellStart"/>
      <w:r w:rsidR="00004051" w:rsidRPr="00004051">
        <w:rPr>
          <w:szCs w:val="28"/>
        </w:rPr>
        <w:t>tấn</w:t>
      </w:r>
      <w:proofErr w:type="spellEnd"/>
      <w:r w:rsidR="00004051" w:rsidRPr="00004051">
        <w:rPr>
          <w:szCs w:val="28"/>
        </w:rPr>
        <w:t>/</w:t>
      </w:r>
      <w:proofErr w:type="spellStart"/>
      <w:r w:rsidR="00004051" w:rsidRPr="00004051">
        <w:rPr>
          <w:szCs w:val="28"/>
        </w:rPr>
        <w:t>năm</w:t>
      </w:r>
      <w:proofErr w:type="spellEnd"/>
      <w:r w:rsidR="00004051" w:rsidRPr="00004051">
        <w:rPr>
          <w:szCs w:val="28"/>
        </w:rPr>
        <w:t xml:space="preserve"> </w:t>
      </w:r>
      <w:proofErr w:type="spellStart"/>
      <w:r w:rsidR="00004051" w:rsidRPr="00004051">
        <w:rPr>
          <w:szCs w:val="28"/>
        </w:rPr>
        <w:t>lên</w:t>
      </w:r>
      <w:proofErr w:type="spellEnd"/>
      <w:r w:rsidR="00004051" w:rsidRPr="00004051">
        <w:rPr>
          <w:szCs w:val="28"/>
        </w:rPr>
        <w:t xml:space="preserve"> 5.000 </w:t>
      </w:r>
      <w:proofErr w:type="spellStart"/>
      <w:r w:rsidR="00004051" w:rsidRPr="00004051">
        <w:rPr>
          <w:szCs w:val="28"/>
        </w:rPr>
        <w:t>tấn</w:t>
      </w:r>
      <w:proofErr w:type="spellEnd"/>
      <w:r w:rsidR="00004051" w:rsidRPr="00004051">
        <w:rPr>
          <w:szCs w:val="28"/>
        </w:rPr>
        <w:t>/</w:t>
      </w:r>
      <w:proofErr w:type="spellStart"/>
      <w:r w:rsidR="00004051" w:rsidRPr="00004051">
        <w:rPr>
          <w:szCs w:val="28"/>
        </w:rPr>
        <w:t>năm</w:t>
      </w:r>
      <w:proofErr w:type="spellEnd"/>
      <w:r w:rsidR="00CB4252" w:rsidRPr="00382321">
        <w:rPr>
          <w:szCs w:val="28"/>
        </w:rPr>
        <w:t xml:space="preserve">”. </w:t>
      </w:r>
    </w:p>
    <w:p w14:paraId="1DBC54DA" w14:textId="348D2EC0" w:rsidR="0057163D" w:rsidRPr="00382321" w:rsidRDefault="0002513F" w:rsidP="00227EDE">
      <w:pPr>
        <w:pStyle w:val="Normal2"/>
        <w:spacing w:line="264" w:lineRule="auto"/>
        <w:ind w:firstLine="360"/>
        <w:rPr>
          <w:rStyle w:val="fontstyle01"/>
          <w:color w:val="auto"/>
          <w:sz w:val="28"/>
          <w:szCs w:val="28"/>
        </w:rPr>
      </w:pPr>
      <w:proofErr w:type="spellStart"/>
      <w:r w:rsidRPr="00382321">
        <w:rPr>
          <w:rStyle w:val="fontstyle01"/>
          <w:color w:val="auto"/>
          <w:sz w:val="28"/>
          <w:szCs w:val="28"/>
        </w:rPr>
        <w:t>Hiện</w:t>
      </w:r>
      <w:proofErr w:type="spellEnd"/>
      <w:r w:rsidRPr="00382321">
        <w:rPr>
          <w:rStyle w:val="fontstyle01"/>
          <w:color w:val="auto"/>
          <w:sz w:val="28"/>
          <w:szCs w:val="28"/>
        </w:rPr>
        <w:t xml:space="preserve"> </w:t>
      </w:r>
      <w:proofErr w:type="spellStart"/>
      <w:r w:rsidRPr="00382321">
        <w:rPr>
          <w:rStyle w:val="fontstyle01"/>
          <w:color w:val="auto"/>
          <w:sz w:val="28"/>
          <w:szCs w:val="28"/>
        </w:rPr>
        <w:t>tại</w:t>
      </w:r>
      <w:proofErr w:type="spellEnd"/>
      <w:r w:rsidRPr="00382321">
        <w:rPr>
          <w:rStyle w:val="fontstyle01"/>
          <w:color w:val="auto"/>
          <w:sz w:val="28"/>
          <w:szCs w:val="28"/>
        </w:rPr>
        <w:t xml:space="preserve"> </w:t>
      </w:r>
      <w:proofErr w:type="spellStart"/>
      <w:r w:rsidRPr="00382321">
        <w:rPr>
          <w:rStyle w:val="fontstyle01"/>
          <w:color w:val="auto"/>
          <w:sz w:val="28"/>
          <w:szCs w:val="28"/>
        </w:rPr>
        <w:t>sự</w:t>
      </w:r>
      <w:proofErr w:type="spellEnd"/>
      <w:r w:rsidRPr="00382321">
        <w:rPr>
          <w:rStyle w:val="fontstyle01"/>
          <w:color w:val="auto"/>
          <w:sz w:val="28"/>
          <w:szCs w:val="28"/>
        </w:rPr>
        <w:t xml:space="preserve"> </w:t>
      </w:r>
      <w:proofErr w:type="spellStart"/>
      <w:r w:rsidRPr="00382321">
        <w:rPr>
          <w:rStyle w:val="fontstyle01"/>
          <w:color w:val="auto"/>
          <w:sz w:val="28"/>
          <w:szCs w:val="28"/>
        </w:rPr>
        <w:t>phù</w:t>
      </w:r>
      <w:proofErr w:type="spellEnd"/>
      <w:r w:rsidR="00C4689F" w:rsidRPr="00382321">
        <w:rPr>
          <w:rStyle w:val="fontstyle01"/>
          <w:color w:val="auto"/>
          <w:sz w:val="28"/>
          <w:szCs w:val="28"/>
        </w:rPr>
        <w:t xml:space="preserve"> </w:t>
      </w:r>
      <w:proofErr w:type="spellStart"/>
      <w:r w:rsidRPr="00382321">
        <w:rPr>
          <w:rStyle w:val="fontstyle01"/>
          <w:color w:val="auto"/>
          <w:sz w:val="28"/>
          <w:szCs w:val="28"/>
        </w:rPr>
        <w:t>hợp</w:t>
      </w:r>
      <w:proofErr w:type="spellEnd"/>
      <w:r w:rsidRPr="00382321">
        <w:rPr>
          <w:rStyle w:val="fontstyle01"/>
          <w:color w:val="auto"/>
          <w:sz w:val="28"/>
          <w:szCs w:val="28"/>
        </w:rPr>
        <w:t xml:space="preserve"> </w:t>
      </w:r>
      <w:proofErr w:type="spellStart"/>
      <w:r w:rsidRPr="00382321">
        <w:rPr>
          <w:rStyle w:val="fontstyle01"/>
          <w:color w:val="auto"/>
          <w:sz w:val="28"/>
          <w:szCs w:val="28"/>
        </w:rPr>
        <w:t>của</w:t>
      </w:r>
      <w:proofErr w:type="spellEnd"/>
      <w:r w:rsidRPr="00382321">
        <w:rPr>
          <w:rStyle w:val="fontstyle01"/>
          <w:color w:val="auto"/>
          <w:sz w:val="28"/>
          <w:szCs w:val="28"/>
        </w:rPr>
        <w:t xml:space="preserve"> </w:t>
      </w:r>
      <w:proofErr w:type="spellStart"/>
      <w:r w:rsidR="00E73925" w:rsidRPr="00382321">
        <w:rPr>
          <w:rStyle w:val="fontstyle01"/>
          <w:color w:val="auto"/>
          <w:sz w:val="28"/>
          <w:szCs w:val="28"/>
        </w:rPr>
        <w:t>cơ</w:t>
      </w:r>
      <w:proofErr w:type="spellEnd"/>
      <w:r w:rsidR="00E73925" w:rsidRPr="00382321">
        <w:rPr>
          <w:rStyle w:val="fontstyle01"/>
          <w:color w:val="auto"/>
          <w:sz w:val="28"/>
          <w:szCs w:val="28"/>
        </w:rPr>
        <w:t xml:space="preserve"> </w:t>
      </w:r>
      <w:proofErr w:type="spellStart"/>
      <w:r w:rsidR="00E73925" w:rsidRPr="00382321">
        <w:rPr>
          <w:rStyle w:val="fontstyle01"/>
          <w:color w:val="auto"/>
          <w:sz w:val="28"/>
          <w:szCs w:val="28"/>
        </w:rPr>
        <w:t>sở</w:t>
      </w:r>
      <w:proofErr w:type="spellEnd"/>
      <w:r w:rsidRPr="00382321">
        <w:rPr>
          <w:rStyle w:val="fontstyle01"/>
          <w:color w:val="auto"/>
          <w:sz w:val="28"/>
          <w:szCs w:val="28"/>
        </w:rPr>
        <w:t xml:space="preserve"> </w:t>
      </w:r>
      <w:proofErr w:type="spellStart"/>
      <w:r w:rsidRPr="00382321">
        <w:rPr>
          <w:rStyle w:val="fontstyle01"/>
          <w:color w:val="auto"/>
          <w:sz w:val="28"/>
          <w:szCs w:val="28"/>
        </w:rPr>
        <w:t>với</w:t>
      </w:r>
      <w:proofErr w:type="spellEnd"/>
      <w:r w:rsidRPr="00382321">
        <w:rPr>
          <w:rStyle w:val="fontstyle01"/>
          <w:color w:val="auto"/>
          <w:sz w:val="28"/>
          <w:szCs w:val="28"/>
        </w:rPr>
        <w:t xml:space="preserve"> </w:t>
      </w:r>
      <w:proofErr w:type="spellStart"/>
      <w:r w:rsidRPr="00382321">
        <w:rPr>
          <w:rStyle w:val="fontstyle01"/>
          <w:color w:val="auto"/>
          <w:sz w:val="28"/>
          <w:szCs w:val="28"/>
        </w:rPr>
        <w:t>quy</w:t>
      </w:r>
      <w:proofErr w:type="spellEnd"/>
      <w:r w:rsidRPr="00382321">
        <w:rPr>
          <w:rStyle w:val="fontstyle01"/>
          <w:color w:val="auto"/>
          <w:sz w:val="28"/>
          <w:szCs w:val="28"/>
        </w:rPr>
        <w:t xml:space="preserve"> </w:t>
      </w:r>
      <w:proofErr w:type="spellStart"/>
      <w:r w:rsidRPr="00382321">
        <w:rPr>
          <w:rStyle w:val="fontstyle01"/>
          <w:color w:val="auto"/>
          <w:sz w:val="28"/>
          <w:szCs w:val="28"/>
        </w:rPr>
        <w:t>hoạch</w:t>
      </w:r>
      <w:proofErr w:type="spellEnd"/>
      <w:r w:rsidRPr="00382321">
        <w:rPr>
          <w:rStyle w:val="fontstyle01"/>
          <w:color w:val="auto"/>
          <w:sz w:val="28"/>
          <w:szCs w:val="28"/>
        </w:rPr>
        <w:t xml:space="preserve">, </w:t>
      </w:r>
      <w:proofErr w:type="spellStart"/>
      <w:r w:rsidRPr="00382321">
        <w:rPr>
          <w:rStyle w:val="fontstyle01"/>
          <w:color w:val="auto"/>
          <w:sz w:val="28"/>
          <w:szCs w:val="28"/>
        </w:rPr>
        <w:t>khả</w:t>
      </w:r>
      <w:proofErr w:type="spellEnd"/>
      <w:r w:rsidRPr="00382321">
        <w:rPr>
          <w:rStyle w:val="fontstyle01"/>
          <w:color w:val="auto"/>
          <w:sz w:val="28"/>
          <w:szCs w:val="28"/>
        </w:rPr>
        <w:t xml:space="preserve"> </w:t>
      </w:r>
      <w:proofErr w:type="spellStart"/>
      <w:r w:rsidRPr="00382321">
        <w:rPr>
          <w:rStyle w:val="fontstyle01"/>
          <w:color w:val="auto"/>
          <w:sz w:val="28"/>
          <w:szCs w:val="28"/>
        </w:rPr>
        <w:t>năng</w:t>
      </w:r>
      <w:proofErr w:type="spellEnd"/>
      <w:r w:rsidRPr="00382321">
        <w:rPr>
          <w:rStyle w:val="fontstyle01"/>
          <w:color w:val="auto"/>
          <w:sz w:val="28"/>
          <w:szCs w:val="28"/>
        </w:rPr>
        <w:t xml:space="preserve"> </w:t>
      </w:r>
      <w:proofErr w:type="spellStart"/>
      <w:r w:rsidRPr="00382321">
        <w:rPr>
          <w:rStyle w:val="fontstyle01"/>
          <w:color w:val="auto"/>
          <w:sz w:val="28"/>
          <w:szCs w:val="28"/>
        </w:rPr>
        <w:t>chịu</w:t>
      </w:r>
      <w:proofErr w:type="spellEnd"/>
      <w:r w:rsidRPr="00382321">
        <w:rPr>
          <w:rStyle w:val="fontstyle01"/>
          <w:color w:val="auto"/>
          <w:sz w:val="28"/>
          <w:szCs w:val="28"/>
        </w:rPr>
        <w:t xml:space="preserve"> </w:t>
      </w:r>
      <w:proofErr w:type="spellStart"/>
      <w:r w:rsidRPr="00382321">
        <w:rPr>
          <w:rStyle w:val="fontstyle01"/>
          <w:color w:val="auto"/>
          <w:sz w:val="28"/>
          <w:szCs w:val="28"/>
        </w:rPr>
        <w:t>tải</w:t>
      </w:r>
      <w:proofErr w:type="spellEnd"/>
      <w:r w:rsidRPr="00382321">
        <w:rPr>
          <w:rStyle w:val="fontstyle01"/>
          <w:color w:val="auto"/>
          <w:sz w:val="28"/>
          <w:szCs w:val="28"/>
        </w:rPr>
        <w:t xml:space="preserve"> </w:t>
      </w:r>
      <w:proofErr w:type="spellStart"/>
      <w:r w:rsidRPr="00382321">
        <w:rPr>
          <w:rStyle w:val="fontstyle01"/>
          <w:color w:val="auto"/>
          <w:sz w:val="28"/>
          <w:szCs w:val="28"/>
        </w:rPr>
        <w:t>của</w:t>
      </w:r>
      <w:proofErr w:type="spellEnd"/>
      <w:r w:rsidRPr="00382321">
        <w:rPr>
          <w:rStyle w:val="fontstyle01"/>
          <w:color w:val="auto"/>
          <w:sz w:val="28"/>
          <w:szCs w:val="28"/>
        </w:rPr>
        <w:t xml:space="preserve"> </w:t>
      </w:r>
      <w:proofErr w:type="spellStart"/>
      <w:r w:rsidRPr="00382321">
        <w:rPr>
          <w:rStyle w:val="fontstyle01"/>
          <w:color w:val="auto"/>
          <w:sz w:val="28"/>
          <w:szCs w:val="28"/>
        </w:rPr>
        <w:t>môi</w:t>
      </w:r>
      <w:proofErr w:type="spellEnd"/>
      <w:r w:rsidRPr="00382321">
        <w:rPr>
          <w:rStyle w:val="fontstyle01"/>
          <w:color w:val="auto"/>
          <w:sz w:val="28"/>
          <w:szCs w:val="28"/>
        </w:rPr>
        <w:t xml:space="preserve"> </w:t>
      </w:r>
      <w:proofErr w:type="spellStart"/>
      <w:r w:rsidRPr="00382321">
        <w:rPr>
          <w:rStyle w:val="fontstyle01"/>
          <w:color w:val="auto"/>
          <w:sz w:val="28"/>
          <w:szCs w:val="28"/>
        </w:rPr>
        <w:t>trường</w:t>
      </w:r>
      <w:proofErr w:type="spellEnd"/>
      <w:r w:rsidRPr="00382321">
        <w:rPr>
          <w:rStyle w:val="fontstyle01"/>
          <w:color w:val="auto"/>
          <w:sz w:val="28"/>
          <w:szCs w:val="28"/>
        </w:rPr>
        <w:t xml:space="preserve"> </w:t>
      </w:r>
      <w:proofErr w:type="spellStart"/>
      <w:r w:rsidRPr="00382321">
        <w:rPr>
          <w:rStyle w:val="fontstyle01"/>
          <w:color w:val="auto"/>
          <w:sz w:val="28"/>
          <w:szCs w:val="28"/>
        </w:rPr>
        <w:t>không</w:t>
      </w:r>
      <w:proofErr w:type="spellEnd"/>
      <w:r w:rsidRPr="00382321">
        <w:rPr>
          <w:rStyle w:val="fontstyle01"/>
          <w:color w:val="auto"/>
          <w:sz w:val="28"/>
          <w:szCs w:val="28"/>
        </w:rPr>
        <w:t xml:space="preserve"> </w:t>
      </w:r>
      <w:proofErr w:type="spellStart"/>
      <w:r w:rsidRPr="00382321">
        <w:rPr>
          <w:rStyle w:val="fontstyle01"/>
          <w:color w:val="auto"/>
          <w:sz w:val="28"/>
          <w:szCs w:val="28"/>
        </w:rPr>
        <w:t>thay</w:t>
      </w:r>
      <w:proofErr w:type="spellEnd"/>
      <w:r w:rsidRPr="00382321">
        <w:rPr>
          <w:rStyle w:val="fontstyle01"/>
          <w:color w:val="auto"/>
          <w:sz w:val="28"/>
          <w:szCs w:val="28"/>
        </w:rPr>
        <w:t xml:space="preserve"> </w:t>
      </w:r>
      <w:proofErr w:type="spellStart"/>
      <w:r w:rsidRPr="00382321">
        <w:rPr>
          <w:rStyle w:val="fontstyle01"/>
          <w:color w:val="auto"/>
          <w:sz w:val="28"/>
          <w:szCs w:val="28"/>
        </w:rPr>
        <w:t>đổi</w:t>
      </w:r>
      <w:proofErr w:type="spellEnd"/>
      <w:r w:rsidR="00C4689F" w:rsidRPr="00382321">
        <w:rPr>
          <w:rStyle w:val="fontstyle01"/>
          <w:color w:val="auto"/>
          <w:sz w:val="28"/>
          <w:szCs w:val="28"/>
        </w:rPr>
        <w:t xml:space="preserve"> </w:t>
      </w:r>
      <w:r w:rsidRPr="00382321">
        <w:rPr>
          <w:rStyle w:val="fontstyle01"/>
          <w:color w:val="auto"/>
          <w:sz w:val="28"/>
          <w:szCs w:val="28"/>
        </w:rPr>
        <w:t xml:space="preserve">so </w:t>
      </w:r>
      <w:proofErr w:type="spellStart"/>
      <w:r w:rsidRPr="00382321">
        <w:rPr>
          <w:rStyle w:val="fontstyle01"/>
          <w:color w:val="auto"/>
          <w:sz w:val="28"/>
          <w:szCs w:val="28"/>
        </w:rPr>
        <w:t>với</w:t>
      </w:r>
      <w:proofErr w:type="spellEnd"/>
      <w:r w:rsidRPr="00382321">
        <w:rPr>
          <w:rStyle w:val="fontstyle01"/>
          <w:color w:val="auto"/>
          <w:sz w:val="28"/>
          <w:szCs w:val="28"/>
        </w:rPr>
        <w:t xml:space="preserve"> </w:t>
      </w:r>
      <w:proofErr w:type="spellStart"/>
      <w:r w:rsidRPr="00382321">
        <w:rPr>
          <w:rStyle w:val="fontstyle01"/>
          <w:color w:val="auto"/>
          <w:sz w:val="28"/>
          <w:szCs w:val="28"/>
        </w:rPr>
        <w:t>nội</w:t>
      </w:r>
      <w:proofErr w:type="spellEnd"/>
      <w:r w:rsidRPr="00382321">
        <w:rPr>
          <w:rStyle w:val="fontstyle01"/>
          <w:color w:val="auto"/>
          <w:sz w:val="28"/>
          <w:szCs w:val="28"/>
        </w:rPr>
        <w:t xml:space="preserve"> dung </w:t>
      </w:r>
      <w:proofErr w:type="spellStart"/>
      <w:r w:rsidRPr="00382321">
        <w:rPr>
          <w:rStyle w:val="fontstyle01"/>
          <w:color w:val="auto"/>
          <w:sz w:val="28"/>
          <w:szCs w:val="28"/>
        </w:rPr>
        <w:t>đã</w:t>
      </w:r>
      <w:proofErr w:type="spellEnd"/>
      <w:r w:rsidRPr="00382321">
        <w:rPr>
          <w:rStyle w:val="fontstyle01"/>
          <w:color w:val="auto"/>
          <w:sz w:val="28"/>
          <w:szCs w:val="28"/>
        </w:rPr>
        <w:t xml:space="preserve"> </w:t>
      </w:r>
      <w:proofErr w:type="spellStart"/>
      <w:r w:rsidRPr="00382321">
        <w:rPr>
          <w:rStyle w:val="fontstyle01"/>
          <w:color w:val="auto"/>
          <w:sz w:val="28"/>
          <w:szCs w:val="28"/>
        </w:rPr>
        <w:t>được</w:t>
      </w:r>
      <w:proofErr w:type="spellEnd"/>
      <w:r w:rsidRPr="00382321">
        <w:rPr>
          <w:rStyle w:val="fontstyle01"/>
          <w:color w:val="auto"/>
          <w:sz w:val="28"/>
          <w:szCs w:val="28"/>
        </w:rPr>
        <w:t xml:space="preserve"> </w:t>
      </w:r>
      <w:proofErr w:type="spellStart"/>
      <w:r w:rsidRPr="00382321">
        <w:rPr>
          <w:rStyle w:val="fontstyle01"/>
          <w:color w:val="auto"/>
          <w:sz w:val="28"/>
          <w:szCs w:val="28"/>
        </w:rPr>
        <w:t>đánh</w:t>
      </w:r>
      <w:proofErr w:type="spellEnd"/>
      <w:r w:rsidRPr="00382321">
        <w:rPr>
          <w:rStyle w:val="fontstyle01"/>
          <w:color w:val="auto"/>
          <w:sz w:val="28"/>
          <w:szCs w:val="28"/>
        </w:rPr>
        <w:t xml:space="preserve"> </w:t>
      </w:r>
      <w:proofErr w:type="spellStart"/>
      <w:r w:rsidRPr="00382321">
        <w:rPr>
          <w:rStyle w:val="fontstyle01"/>
          <w:color w:val="auto"/>
          <w:sz w:val="28"/>
          <w:szCs w:val="28"/>
        </w:rPr>
        <w:t>giá</w:t>
      </w:r>
      <w:proofErr w:type="spellEnd"/>
      <w:r w:rsidRPr="00382321">
        <w:rPr>
          <w:rStyle w:val="fontstyle01"/>
          <w:color w:val="auto"/>
          <w:sz w:val="28"/>
          <w:szCs w:val="28"/>
        </w:rPr>
        <w:t xml:space="preserve"> </w:t>
      </w:r>
      <w:proofErr w:type="spellStart"/>
      <w:r w:rsidRPr="00382321">
        <w:rPr>
          <w:rStyle w:val="fontstyle01"/>
          <w:color w:val="auto"/>
          <w:sz w:val="28"/>
          <w:szCs w:val="28"/>
        </w:rPr>
        <w:t>trong</w:t>
      </w:r>
      <w:proofErr w:type="spellEnd"/>
      <w:r w:rsidRPr="00382321">
        <w:rPr>
          <w:rStyle w:val="fontstyle01"/>
          <w:color w:val="auto"/>
          <w:sz w:val="28"/>
          <w:szCs w:val="28"/>
        </w:rPr>
        <w:t xml:space="preserve"> </w:t>
      </w:r>
      <w:proofErr w:type="spellStart"/>
      <w:r w:rsidRPr="00382321">
        <w:rPr>
          <w:rStyle w:val="fontstyle01"/>
          <w:color w:val="auto"/>
          <w:sz w:val="28"/>
          <w:szCs w:val="28"/>
        </w:rPr>
        <w:t>quá</w:t>
      </w:r>
      <w:proofErr w:type="spellEnd"/>
      <w:r w:rsidRPr="00382321">
        <w:rPr>
          <w:rStyle w:val="fontstyle01"/>
          <w:color w:val="auto"/>
          <w:sz w:val="28"/>
          <w:szCs w:val="28"/>
        </w:rPr>
        <w:t xml:space="preserve"> </w:t>
      </w:r>
      <w:proofErr w:type="spellStart"/>
      <w:r w:rsidRPr="00382321">
        <w:rPr>
          <w:rStyle w:val="fontstyle01"/>
          <w:color w:val="auto"/>
          <w:sz w:val="28"/>
          <w:szCs w:val="28"/>
        </w:rPr>
        <w:t>trình</w:t>
      </w:r>
      <w:proofErr w:type="spellEnd"/>
      <w:r w:rsidRPr="00382321">
        <w:rPr>
          <w:rStyle w:val="fontstyle01"/>
          <w:color w:val="auto"/>
          <w:sz w:val="28"/>
          <w:szCs w:val="28"/>
        </w:rPr>
        <w:t xml:space="preserve"> </w:t>
      </w:r>
      <w:proofErr w:type="spellStart"/>
      <w:r w:rsidRPr="00382321">
        <w:rPr>
          <w:rStyle w:val="fontstyle01"/>
          <w:color w:val="auto"/>
          <w:sz w:val="28"/>
          <w:szCs w:val="28"/>
        </w:rPr>
        <w:t>lập</w:t>
      </w:r>
      <w:proofErr w:type="spellEnd"/>
      <w:r w:rsidRPr="00382321">
        <w:rPr>
          <w:rStyle w:val="fontstyle01"/>
          <w:color w:val="auto"/>
          <w:sz w:val="28"/>
          <w:szCs w:val="28"/>
        </w:rPr>
        <w:t xml:space="preserve"> </w:t>
      </w:r>
      <w:proofErr w:type="spellStart"/>
      <w:r w:rsidRPr="00382321">
        <w:rPr>
          <w:rStyle w:val="fontstyle01"/>
          <w:color w:val="auto"/>
          <w:sz w:val="28"/>
          <w:szCs w:val="28"/>
        </w:rPr>
        <w:t>báo</w:t>
      </w:r>
      <w:proofErr w:type="spellEnd"/>
      <w:r w:rsidRPr="00382321">
        <w:rPr>
          <w:rStyle w:val="fontstyle01"/>
          <w:color w:val="auto"/>
          <w:sz w:val="28"/>
          <w:szCs w:val="28"/>
        </w:rPr>
        <w:t xml:space="preserve"> </w:t>
      </w:r>
      <w:proofErr w:type="spellStart"/>
      <w:r w:rsidRPr="00382321">
        <w:rPr>
          <w:rStyle w:val="fontstyle01"/>
          <w:color w:val="auto"/>
          <w:sz w:val="28"/>
          <w:szCs w:val="28"/>
        </w:rPr>
        <w:t>cáo</w:t>
      </w:r>
      <w:proofErr w:type="spellEnd"/>
      <w:r w:rsidRPr="00382321">
        <w:rPr>
          <w:rStyle w:val="fontstyle01"/>
          <w:color w:val="auto"/>
          <w:sz w:val="28"/>
          <w:szCs w:val="28"/>
        </w:rPr>
        <w:t xml:space="preserve"> </w:t>
      </w:r>
      <w:r w:rsidR="00FB7163" w:rsidRPr="00382321">
        <w:rPr>
          <w:rStyle w:val="fontstyle01"/>
          <w:color w:val="auto"/>
          <w:sz w:val="28"/>
          <w:szCs w:val="28"/>
        </w:rPr>
        <w:t>ĐTM</w:t>
      </w:r>
      <w:r w:rsidRPr="00382321">
        <w:rPr>
          <w:rStyle w:val="fontstyle01"/>
          <w:color w:val="auto"/>
          <w:sz w:val="28"/>
          <w:szCs w:val="28"/>
        </w:rPr>
        <w:t xml:space="preserve"> </w:t>
      </w:r>
      <w:proofErr w:type="spellStart"/>
      <w:r w:rsidRPr="00382321">
        <w:rPr>
          <w:rStyle w:val="fontstyle01"/>
          <w:color w:val="auto"/>
          <w:sz w:val="28"/>
          <w:szCs w:val="28"/>
        </w:rPr>
        <w:t>của</w:t>
      </w:r>
      <w:proofErr w:type="spellEnd"/>
      <w:r w:rsidRPr="00382321">
        <w:rPr>
          <w:rStyle w:val="fontstyle01"/>
          <w:color w:val="auto"/>
          <w:sz w:val="28"/>
          <w:szCs w:val="28"/>
        </w:rPr>
        <w:t xml:space="preserve"> </w:t>
      </w:r>
      <w:proofErr w:type="spellStart"/>
      <w:r w:rsidR="00B5268C">
        <w:rPr>
          <w:szCs w:val="28"/>
        </w:rPr>
        <w:t>Cơ</w:t>
      </w:r>
      <w:proofErr w:type="spellEnd"/>
      <w:r w:rsidR="00B5268C">
        <w:rPr>
          <w:szCs w:val="28"/>
        </w:rPr>
        <w:t xml:space="preserve"> </w:t>
      </w:r>
      <w:proofErr w:type="spellStart"/>
      <w:r w:rsidR="00B5268C">
        <w:rPr>
          <w:szCs w:val="28"/>
        </w:rPr>
        <w:t>sở</w:t>
      </w:r>
      <w:proofErr w:type="spellEnd"/>
      <w:r w:rsidRPr="00382321">
        <w:rPr>
          <w:rStyle w:val="fontstyle01"/>
          <w:color w:val="auto"/>
          <w:sz w:val="28"/>
          <w:szCs w:val="28"/>
        </w:rPr>
        <w:t xml:space="preserve">. Do </w:t>
      </w:r>
      <w:proofErr w:type="spellStart"/>
      <w:r w:rsidRPr="00382321">
        <w:rPr>
          <w:rStyle w:val="fontstyle01"/>
          <w:color w:val="auto"/>
          <w:sz w:val="28"/>
          <w:szCs w:val="28"/>
        </w:rPr>
        <w:t>vậy</w:t>
      </w:r>
      <w:proofErr w:type="spellEnd"/>
      <w:r w:rsidRPr="00382321">
        <w:rPr>
          <w:rStyle w:val="fontstyle01"/>
          <w:color w:val="auto"/>
          <w:sz w:val="28"/>
          <w:szCs w:val="28"/>
        </w:rPr>
        <w:t xml:space="preserve"> </w:t>
      </w:r>
      <w:proofErr w:type="spellStart"/>
      <w:r w:rsidRPr="00382321">
        <w:rPr>
          <w:rStyle w:val="fontstyle01"/>
          <w:color w:val="auto"/>
          <w:sz w:val="28"/>
          <w:szCs w:val="28"/>
        </w:rPr>
        <w:t>báo</w:t>
      </w:r>
      <w:proofErr w:type="spellEnd"/>
      <w:r w:rsidRPr="00382321">
        <w:rPr>
          <w:rStyle w:val="fontstyle01"/>
          <w:color w:val="auto"/>
          <w:sz w:val="28"/>
          <w:szCs w:val="28"/>
        </w:rPr>
        <w:t xml:space="preserve"> </w:t>
      </w:r>
      <w:proofErr w:type="spellStart"/>
      <w:r w:rsidRPr="00382321">
        <w:rPr>
          <w:rStyle w:val="fontstyle01"/>
          <w:color w:val="auto"/>
          <w:sz w:val="28"/>
          <w:szCs w:val="28"/>
        </w:rPr>
        <w:t>cáo</w:t>
      </w:r>
      <w:proofErr w:type="spellEnd"/>
      <w:r w:rsidRPr="00382321">
        <w:rPr>
          <w:rStyle w:val="fontstyle01"/>
          <w:color w:val="auto"/>
          <w:sz w:val="28"/>
          <w:szCs w:val="28"/>
        </w:rPr>
        <w:t xml:space="preserve"> </w:t>
      </w:r>
      <w:proofErr w:type="spellStart"/>
      <w:r w:rsidRPr="00382321">
        <w:rPr>
          <w:rStyle w:val="fontstyle01"/>
          <w:color w:val="auto"/>
          <w:sz w:val="28"/>
          <w:szCs w:val="28"/>
        </w:rPr>
        <w:t>đề</w:t>
      </w:r>
      <w:proofErr w:type="spellEnd"/>
      <w:r w:rsidRPr="00382321">
        <w:rPr>
          <w:rStyle w:val="fontstyle01"/>
          <w:color w:val="auto"/>
          <w:sz w:val="28"/>
          <w:szCs w:val="28"/>
        </w:rPr>
        <w:t xml:space="preserve"> </w:t>
      </w:r>
      <w:proofErr w:type="spellStart"/>
      <w:r w:rsidRPr="00382321">
        <w:rPr>
          <w:rStyle w:val="fontstyle01"/>
          <w:color w:val="auto"/>
          <w:sz w:val="28"/>
          <w:szCs w:val="28"/>
        </w:rPr>
        <w:t>xuất</w:t>
      </w:r>
      <w:proofErr w:type="spellEnd"/>
      <w:r w:rsidRPr="00382321">
        <w:rPr>
          <w:rStyle w:val="fontstyle01"/>
          <w:color w:val="auto"/>
          <w:sz w:val="28"/>
          <w:szCs w:val="28"/>
        </w:rPr>
        <w:t xml:space="preserve"> </w:t>
      </w:r>
      <w:proofErr w:type="spellStart"/>
      <w:r w:rsidRPr="00382321">
        <w:rPr>
          <w:rStyle w:val="fontstyle01"/>
          <w:color w:val="auto"/>
          <w:sz w:val="28"/>
          <w:szCs w:val="28"/>
        </w:rPr>
        <w:t>cấp</w:t>
      </w:r>
      <w:proofErr w:type="spellEnd"/>
      <w:r w:rsidRPr="00382321">
        <w:rPr>
          <w:rStyle w:val="fontstyle01"/>
          <w:color w:val="auto"/>
          <w:sz w:val="28"/>
          <w:szCs w:val="28"/>
        </w:rPr>
        <w:t xml:space="preserve"> </w:t>
      </w:r>
      <w:proofErr w:type="spellStart"/>
      <w:r w:rsidRPr="00382321">
        <w:rPr>
          <w:rStyle w:val="fontstyle01"/>
          <w:color w:val="auto"/>
          <w:sz w:val="28"/>
          <w:szCs w:val="28"/>
        </w:rPr>
        <w:t>giấy</w:t>
      </w:r>
      <w:proofErr w:type="spellEnd"/>
      <w:r w:rsidRPr="00382321">
        <w:rPr>
          <w:rStyle w:val="fontstyle01"/>
          <w:color w:val="auto"/>
          <w:sz w:val="28"/>
          <w:szCs w:val="28"/>
        </w:rPr>
        <w:t xml:space="preserve"> </w:t>
      </w:r>
      <w:proofErr w:type="spellStart"/>
      <w:r w:rsidRPr="00382321">
        <w:rPr>
          <w:rStyle w:val="fontstyle01"/>
          <w:color w:val="auto"/>
          <w:sz w:val="28"/>
          <w:szCs w:val="28"/>
        </w:rPr>
        <w:t>phép</w:t>
      </w:r>
      <w:proofErr w:type="spellEnd"/>
      <w:r w:rsidRPr="00382321">
        <w:rPr>
          <w:rStyle w:val="fontstyle01"/>
          <w:color w:val="auto"/>
          <w:sz w:val="28"/>
          <w:szCs w:val="28"/>
        </w:rPr>
        <w:t xml:space="preserve"> </w:t>
      </w:r>
      <w:proofErr w:type="spellStart"/>
      <w:r w:rsidRPr="00382321">
        <w:rPr>
          <w:rStyle w:val="fontstyle01"/>
          <w:color w:val="auto"/>
          <w:sz w:val="28"/>
          <w:szCs w:val="28"/>
        </w:rPr>
        <w:t>môi</w:t>
      </w:r>
      <w:proofErr w:type="spellEnd"/>
      <w:r w:rsidRPr="00382321">
        <w:rPr>
          <w:rStyle w:val="fontstyle01"/>
          <w:color w:val="auto"/>
          <w:sz w:val="28"/>
          <w:szCs w:val="28"/>
        </w:rPr>
        <w:t xml:space="preserve"> </w:t>
      </w:r>
      <w:proofErr w:type="spellStart"/>
      <w:r w:rsidRPr="00382321">
        <w:rPr>
          <w:rStyle w:val="fontstyle01"/>
          <w:color w:val="auto"/>
          <w:sz w:val="28"/>
          <w:szCs w:val="28"/>
        </w:rPr>
        <w:t>trường</w:t>
      </w:r>
      <w:proofErr w:type="spellEnd"/>
      <w:r w:rsidRPr="00382321">
        <w:rPr>
          <w:rStyle w:val="fontstyle01"/>
          <w:color w:val="auto"/>
          <w:sz w:val="28"/>
          <w:szCs w:val="28"/>
        </w:rPr>
        <w:t xml:space="preserve"> </w:t>
      </w:r>
      <w:proofErr w:type="spellStart"/>
      <w:r w:rsidRPr="00382321">
        <w:rPr>
          <w:rStyle w:val="fontstyle01"/>
          <w:color w:val="auto"/>
          <w:sz w:val="28"/>
          <w:szCs w:val="28"/>
        </w:rPr>
        <w:t>này</w:t>
      </w:r>
      <w:proofErr w:type="spellEnd"/>
      <w:r w:rsidRPr="00382321">
        <w:rPr>
          <w:rStyle w:val="fontstyle01"/>
          <w:color w:val="auto"/>
          <w:sz w:val="28"/>
          <w:szCs w:val="28"/>
        </w:rPr>
        <w:t xml:space="preserve"> </w:t>
      </w:r>
      <w:proofErr w:type="spellStart"/>
      <w:r w:rsidRPr="00382321">
        <w:rPr>
          <w:rStyle w:val="fontstyle01"/>
          <w:color w:val="auto"/>
          <w:sz w:val="28"/>
          <w:szCs w:val="28"/>
        </w:rPr>
        <w:t>chủ</w:t>
      </w:r>
      <w:proofErr w:type="spellEnd"/>
      <w:r w:rsidR="009C6417" w:rsidRPr="00382321">
        <w:rPr>
          <w:rStyle w:val="fontstyle01"/>
          <w:color w:val="auto"/>
          <w:sz w:val="28"/>
          <w:szCs w:val="28"/>
        </w:rPr>
        <w:t xml:space="preserve"> </w:t>
      </w:r>
      <w:proofErr w:type="spellStart"/>
      <w:r w:rsidR="009C6417" w:rsidRPr="00382321">
        <w:rPr>
          <w:rStyle w:val="fontstyle01"/>
          <w:color w:val="auto"/>
          <w:sz w:val="28"/>
          <w:szCs w:val="28"/>
        </w:rPr>
        <w:t>cơ</w:t>
      </w:r>
      <w:proofErr w:type="spellEnd"/>
      <w:r w:rsidR="009C6417" w:rsidRPr="00382321">
        <w:rPr>
          <w:rStyle w:val="fontstyle01"/>
          <w:color w:val="auto"/>
          <w:sz w:val="28"/>
          <w:szCs w:val="28"/>
        </w:rPr>
        <w:t xml:space="preserve"> </w:t>
      </w:r>
      <w:proofErr w:type="spellStart"/>
      <w:r w:rsidR="009C6417" w:rsidRPr="00382321">
        <w:rPr>
          <w:rStyle w:val="fontstyle01"/>
          <w:color w:val="auto"/>
          <w:sz w:val="28"/>
          <w:szCs w:val="28"/>
        </w:rPr>
        <w:t>sở</w:t>
      </w:r>
      <w:proofErr w:type="spellEnd"/>
      <w:r w:rsidR="00C4689F" w:rsidRPr="00382321">
        <w:rPr>
          <w:rStyle w:val="fontstyle01"/>
          <w:color w:val="auto"/>
          <w:sz w:val="28"/>
          <w:szCs w:val="28"/>
        </w:rPr>
        <w:t xml:space="preserve"> </w:t>
      </w:r>
      <w:proofErr w:type="spellStart"/>
      <w:r w:rsidRPr="00382321">
        <w:rPr>
          <w:rStyle w:val="fontstyle01"/>
          <w:color w:val="auto"/>
          <w:sz w:val="28"/>
          <w:szCs w:val="28"/>
        </w:rPr>
        <w:t>không</w:t>
      </w:r>
      <w:proofErr w:type="spellEnd"/>
      <w:r w:rsidRPr="00382321">
        <w:rPr>
          <w:rStyle w:val="fontstyle01"/>
          <w:color w:val="auto"/>
          <w:sz w:val="28"/>
          <w:szCs w:val="28"/>
        </w:rPr>
        <w:t xml:space="preserve"> </w:t>
      </w:r>
      <w:proofErr w:type="spellStart"/>
      <w:r w:rsidRPr="00382321">
        <w:rPr>
          <w:rStyle w:val="fontstyle01"/>
          <w:color w:val="auto"/>
          <w:sz w:val="28"/>
          <w:szCs w:val="28"/>
        </w:rPr>
        <w:t>thực</w:t>
      </w:r>
      <w:proofErr w:type="spellEnd"/>
      <w:r w:rsidRPr="00382321">
        <w:rPr>
          <w:rStyle w:val="fontstyle01"/>
          <w:color w:val="auto"/>
          <w:sz w:val="28"/>
          <w:szCs w:val="28"/>
        </w:rPr>
        <w:t xml:space="preserve"> </w:t>
      </w:r>
      <w:proofErr w:type="spellStart"/>
      <w:r w:rsidRPr="00382321">
        <w:rPr>
          <w:rStyle w:val="fontstyle01"/>
          <w:color w:val="auto"/>
          <w:sz w:val="28"/>
          <w:szCs w:val="28"/>
        </w:rPr>
        <w:t>hiện</w:t>
      </w:r>
      <w:proofErr w:type="spellEnd"/>
      <w:r w:rsidRPr="00382321">
        <w:rPr>
          <w:rStyle w:val="fontstyle01"/>
          <w:color w:val="auto"/>
          <w:sz w:val="28"/>
          <w:szCs w:val="28"/>
        </w:rPr>
        <w:t xml:space="preserve"> </w:t>
      </w:r>
      <w:proofErr w:type="spellStart"/>
      <w:r w:rsidRPr="00382321">
        <w:rPr>
          <w:rStyle w:val="fontstyle01"/>
          <w:color w:val="auto"/>
          <w:sz w:val="28"/>
          <w:szCs w:val="28"/>
        </w:rPr>
        <w:t>đánh</w:t>
      </w:r>
      <w:proofErr w:type="spellEnd"/>
      <w:r w:rsidRPr="00382321">
        <w:rPr>
          <w:rStyle w:val="fontstyle01"/>
          <w:color w:val="auto"/>
          <w:sz w:val="28"/>
          <w:szCs w:val="28"/>
        </w:rPr>
        <w:t xml:space="preserve"> </w:t>
      </w:r>
      <w:proofErr w:type="spellStart"/>
      <w:r w:rsidRPr="00382321">
        <w:rPr>
          <w:rStyle w:val="fontstyle01"/>
          <w:color w:val="auto"/>
          <w:sz w:val="28"/>
          <w:szCs w:val="28"/>
        </w:rPr>
        <w:t>giá</w:t>
      </w:r>
      <w:proofErr w:type="spellEnd"/>
      <w:r w:rsidRPr="00382321">
        <w:rPr>
          <w:rStyle w:val="fontstyle01"/>
          <w:color w:val="auto"/>
          <w:sz w:val="28"/>
          <w:szCs w:val="28"/>
        </w:rPr>
        <w:t xml:space="preserve"> </w:t>
      </w:r>
      <w:proofErr w:type="spellStart"/>
      <w:r w:rsidRPr="00382321">
        <w:rPr>
          <w:rStyle w:val="fontstyle01"/>
          <w:color w:val="auto"/>
          <w:sz w:val="28"/>
          <w:szCs w:val="28"/>
        </w:rPr>
        <w:t>lại</w:t>
      </w:r>
      <w:proofErr w:type="spellEnd"/>
      <w:r w:rsidRPr="00382321">
        <w:rPr>
          <w:rStyle w:val="fontstyle01"/>
          <w:color w:val="auto"/>
          <w:sz w:val="28"/>
          <w:szCs w:val="28"/>
        </w:rPr>
        <w:t xml:space="preserve"> </w:t>
      </w:r>
      <w:proofErr w:type="spellStart"/>
      <w:r w:rsidRPr="00382321">
        <w:rPr>
          <w:rStyle w:val="fontstyle01"/>
          <w:color w:val="auto"/>
          <w:sz w:val="28"/>
          <w:szCs w:val="28"/>
        </w:rPr>
        <w:t>sự</w:t>
      </w:r>
      <w:proofErr w:type="spellEnd"/>
      <w:r w:rsidRPr="00382321">
        <w:rPr>
          <w:rStyle w:val="fontstyle01"/>
          <w:color w:val="auto"/>
          <w:sz w:val="28"/>
          <w:szCs w:val="28"/>
        </w:rPr>
        <w:t xml:space="preserve"> </w:t>
      </w:r>
      <w:proofErr w:type="spellStart"/>
      <w:r w:rsidRPr="00382321">
        <w:rPr>
          <w:rStyle w:val="fontstyle01"/>
          <w:color w:val="auto"/>
          <w:sz w:val="28"/>
          <w:szCs w:val="28"/>
        </w:rPr>
        <w:t>phù</w:t>
      </w:r>
      <w:proofErr w:type="spellEnd"/>
      <w:r w:rsidRPr="00382321">
        <w:rPr>
          <w:rStyle w:val="fontstyle01"/>
          <w:color w:val="auto"/>
          <w:sz w:val="28"/>
          <w:szCs w:val="28"/>
        </w:rPr>
        <w:t xml:space="preserve"> </w:t>
      </w:r>
      <w:proofErr w:type="spellStart"/>
      <w:r w:rsidRPr="00382321">
        <w:rPr>
          <w:rStyle w:val="fontstyle01"/>
          <w:color w:val="auto"/>
          <w:sz w:val="28"/>
          <w:szCs w:val="28"/>
        </w:rPr>
        <w:t>hợp</w:t>
      </w:r>
      <w:proofErr w:type="spellEnd"/>
      <w:r w:rsidRPr="00382321">
        <w:rPr>
          <w:rStyle w:val="fontstyle01"/>
          <w:color w:val="auto"/>
          <w:sz w:val="28"/>
          <w:szCs w:val="28"/>
        </w:rPr>
        <w:t xml:space="preserve"> </w:t>
      </w:r>
      <w:proofErr w:type="spellStart"/>
      <w:r w:rsidRPr="00382321">
        <w:rPr>
          <w:rStyle w:val="fontstyle01"/>
          <w:color w:val="auto"/>
          <w:sz w:val="28"/>
          <w:szCs w:val="28"/>
        </w:rPr>
        <w:t>của</w:t>
      </w:r>
      <w:proofErr w:type="spellEnd"/>
      <w:r w:rsidRPr="00382321">
        <w:rPr>
          <w:rStyle w:val="fontstyle01"/>
          <w:color w:val="auto"/>
          <w:sz w:val="28"/>
          <w:szCs w:val="28"/>
        </w:rPr>
        <w:t xml:space="preserve"> </w:t>
      </w:r>
      <w:proofErr w:type="spellStart"/>
      <w:r w:rsidR="00E73925" w:rsidRPr="00382321">
        <w:rPr>
          <w:rStyle w:val="fontstyle01"/>
          <w:color w:val="auto"/>
          <w:sz w:val="28"/>
          <w:szCs w:val="28"/>
        </w:rPr>
        <w:t>cơ</w:t>
      </w:r>
      <w:proofErr w:type="spellEnd"/>
      <w:r w:rsidR="00E73925" w:rsidRPr="00382321">
        <w:rPr>
          <w:rStyle w:val="fontstyle01"/>
          <w:color w:val="auto"/>
          <w:sz w:val="28"/>
          <w:szCs w:val="28"/>
        </w:rPr>
        <w:t xml:space="preserve"> </w:t>
      </w:r>
      <w:proofErr w:type="spellStart"/>
      <w:r w:rsidR="00E73925" w:rsidRPr="00382321">
        <w:rPr>
          <w:rStyle w:val="fontstyle01"/>
          <w:color w:val="auto"/>
          <w:sz w:val="28"/>
          <w:szCs w:val="28"/>
        </w:rPr>
        <w:t>sở</w:t>
      </w:r>
      <w:proofErr w:type="spellEnd"/>
      <w:r w:rsidRPr="00382321">
        <w:rPr>
          <w:rStyle w:val="fontstyle01"/>
          <w:color w:val="auto"/>
          <w:sz w:val="28"/>
          <w:szCs w:val="28"/>
        </w:rPr>
        <w:t xml:space="preserve"> </w:t>
      </w:r>
      <w:proofErr w:type="spellStart"/>
      <w:r w:rsidRPr="00382321">
        <w:rPr>
          <w:rStyle w:val="fontstyle01"/>
          <w:color w:val="auto"/>
          <w:sz w:val="28"/>
          <w:szCs w:val="28"/>
        </w:rPr>
        <w:t>với</w:t>
      </w:r>
      <w:proofErr w:type="spellEnd"/>
      <w:r w:rsidRPr="00382321">
        <w:rPr>
          <w:rStyle w:val="fontstyle01"/>
          <w:color w:val="auto"/>
          <w:sz w:val="28"/>
          <w:szCs w:val="28"/>
        </w:rPr>
        <w:t xml:space="preserve"> </w:t>
      </w:r>
      <w:proofErr w:type="spellStart"/>
      <w:r w:rsidRPr="00382321">
        <w:rPr>
          <w:rStyle w:val="fontstyle01"/>
          <w:color w:val="auto"/>
          <w:sz w:val="28"/>
          <w:szCs w:val="28"/>
        </w:rPr>
        <w:t>quy</w:t>
      </w:r>
      <w:proofErr w:type="spellEnd"/>
      <w:r w:rsidRPr="00382321">
        <w:rPr>
          <w:rStyle w:val="fontstyle01"/>
          <w:color w:val="auto"/>
          <w:sz w:val="28"/>
          <w:szCs w:val="28"/>
        </w:rPr>
        <w:t xml:space="preserve"> </w:t>
      </w:r>
      <w:proofErr w:type="spellStart"/>
      <w:r w:rsidRPr="00382321">
        <w:rPr>
          <w:rStyle w:val="fontstyle01"/>
          <w:color w:val="auto"/>
          <w:sz w:val="28"/>
          <w:szCs w:val="28"/>
        </w:rPr>
        <w:t>hoạch</w:t>
      </w:r>
      <w:proofErr w:type="spellEnd"/>
      <w:r w:rsidRPr="00382321">
        <w:rPr>
          <w:rStyle w:val="fontstyle01"/>
          <w:color w:val="auto"/>
          <w:sz w:val="28"/>
          <w:szCs w:val="28"/>
        </w:rPr>
        <w:t xml:space="preserve">, </w:t>
      </w:r>
      <w:proofErr w:type="spellStart"/>
      <w:r w:rsidRPr="00382321">
        <w:rPr>
          <w:rStyle w:val="fontstyle01"/>
          <w:color w:val="auto"/>
          <w:sz w:val="28"/>
          <w:szCs w:val="28"/>
        </w:rPr>
        <w:t>khả</w:t>
      </w:r>
      <w:proofErr w:type="spellEnd"/>
      <w:r w:rsidRPr="00382321">
        <w:rPr>
          <w:rStyle w:val="fontstyle01"/>
          <w:color w:val="auto"/>
          <w:sz w:val="28"/>
          <w:szCs w:val="28"/>
        </w:rPr>
        <w:t xml:space="preserve"> </w:t>
      </w:r>
      <w:proofErr w:type="spellStart"/>
      <w:r w:rsidRPr="00382321">
        <w:rPr>
          <w:rStyle w:val="fontstyle01"/>
          <w:color w:val="auto"/>
          <w:sz w:val="28"/>
          <w:szCs w:val="28"/>
        </w:rPr>
        <w:t>năng</w:t>
      </w:r>
      <w:proofErr w:type="spellEnd"/>
      <w:r w:rsidRPr="00382321">
        <w:rPr>
          <w:rStyle w:val="fontstyle01"/>
          <w:color w:val="auto"/>
          <w:sz w:val="28"/>
          <w:szCs w:val="28"/>
        </w:rPr>
        <w:t xml:space="preserve"> </w:t>
      </w:r>
      <w:proofErr w:type="spellStart"/>
      <w:r w:rsidRPr="00382321">
        <w:rPr>
          <w:rStyle w:val="fontstyle01"/>
          <w:color w:val="auto"/>
          <w:sz w:val="28"/>
          <w:szCs w:val="28"/>
        </w:rPr>
        <w:t>chịu</w:t>
      </w:r>
      <w:proofErr w:type="spellEnd"/>
      <w:r w:rsidR="00C4689F" w:rsidRPr="00382321">
        <w:rPr>
          <w:rStyle w:val="fontstyle01"/>
          <w:color w:val="auto"/>
          <w:sz w:val="28"/>
          <w:szCs w:val="28"/>
        </w:rPr>
        <w:t xml:space="preserve"> </w:t>
      </w:r>
      <w:proofErr w:type="spellStart"/>
      <w:r w:rsidRPr="00382321">
        <w:rPr>
          <w:rStyle w:val="fontstyle01"/>
          <w:color w:val="auto"/>
          <w:sz w:val="28"/>
          <w:szCs w:val="28"/>
        </w:rPr>
        <w:t>tải</w:t>
      </w:r>
      <w:proofErr w:type="spellEnd"/>
      <w:r w:rsidRPr="00382321">
        <w:rPr>
          <w:rStyle w:val="fontstyle01"/>
          <w:color w:val="auto"/>
          <w:sz w:val="28"/>
          <w:szCs w:val="28"/>
        </w:rPr>
        <w:t xml:space="preserve"> </w:t>
      </w:r>
      <w:proofErr w:type="spellStart"/>
      <w:r w:rsidRPr="00382321">
        <w:rPr>
          <w:rStyle w:val="fontstyle01"/>
          <w:color w:val="auto"/>
          <w:sz w:val="28"/>
          <w:szCs w:val="28"/>
        </w:rPr>
        <w:t>của</w:t>
      </w:r>
      <w:proofErr w:type="spellEnd"/>
      <w:r w:rsidRPr="00382321">
        <w:rPr>
          <w:rStyle w:val="fontstyle01"/>
          <w:color w:val="auto"/>
          <w:sz w:val="28"/>
          <w:szCs w:val="28"/>
        </w:rPr>
        <w:t xml:space="preserve"> </w:t>
      </w:r>
      <w:proofErr w:type="spellStart"/>
      <w:r w:rsidRPr="00382321">
        <w:rPr>
          <w:rStyle w:val="fontstyle01"/>
          <w:color w:val="auto"/>
          <w:sz w:val="28"/>
          <w:szCs w:val="28"/>
        </w:rPr>
        <w:t>môi</w:t>
      </w:r>
      <w:proofErr w:type="spellEnd"/>
      <w:r w:rsidRPr="00382321">
        <w:rPr>
          <w:rStyle w:val="fontstyle01"/>
          <w:color w:val="auto"/>
          <w:sz w:val="28"/>
          <w:szCs w:val="28"/>
        </w:rPr>
        <w:t xml:space="preserve"> </w:t>
      </w:r>
      <w:proofErr w:type="spellStart"/>
      <w:r w:rsidRPr="00382321">
        <w:rPr>
          <w:rStyle w:val="fontstyle01"/>
          <w:color w:val="auto"/>
          <w:sz w:val="28"/>
          <w:szCs w:val="28"/>
        </w:rPr>
        <w:t>trường</w:t>
      </w:r>
      <w:proofErr w:type="spellEnd"/>
      <w:r w:rsidRPr="00382321">
        <w:rPr>
          <w:rStyle w:val="fontstyle01"/>
          <w:color w:val="auto"/>
          <w:sz w:val="28"/>
          <w:szCs w:val="28"/>
        </w:rPr>
        <w:t xml:space="preserve"> </w:t>
      </w:r>
      <w:proofErr w:type="spellStart"/>
      <w:r w:rsidRPr="00382321">
        <w:rPr>
          <w:rStyle w:val="fontstyle01"/>
          <w:color w:val="auto"/>
          <w:sz w:val="28"/>
          <w:szCs w:val="28"/>
        </w:rPr>
        <w:t>của</w:t>
      </w:r>
      <w:proofErr w:type="spellEnd"/>
      <w:r w:rsidRPr="00382321">
        <w:rPr>
          <w:rStyle w:val="fontstyle01"/>
          <w:color w:val="auto"/>
          <w:sz w:val="28"/>
          <w:szCs w:val="28"/>
        </w:rPr>
        <w:t xml:space="preserve"> </w:t>
      </w:r>
      <w:proofErr w:type="spellStart"/>
      <w:r w:rsidR="0054627F" w:rsidRPr="00382321">
        <w:rPr>
          <w:rStyle w:val="fontstyle01"/>
          <w:color w:val="auto"/>
          <w:sz w:val="28"/>
          <w:szCs w:val="28"/>
        </w:rPr>
        <w:t>cơ</w:t>
      </w:r>
      <w:proofErr w:type="spellEnd"/>
      <w:r w:rsidR="0054627F" w:rsidRPr="00382321">
        <w:rPr>
          <w:rStyle w:val="fontstyle01"/>
          <w:color w:val="auto"/>
          <w:sz w:val="28"/>
          <w:szCs w:val="28"/>
        </w:rPr>
        <w:t xml:space="preserve"> </w:t>
      </w:r>
      <w:proofErr w:type="spellStart"/>
      <w:r w:rsidR="0054627F" w:rsidRPr="00382321">
        <w:rPr>
          <w:rStyle w:val="fontstyle01"/>
          <w:color w:val="auto"/>
          <w:sz w:val="28"/>
          <w:szCs w:val="28"/>
        </w:rPr>
        <w:t>sở</w:t>
      </w:r>
      <w:proofErr w:type="spellEnd"/>
      <w:r w:rsidRPr="00382321">
        <w:rPr>
          <w:rStyle w:val="fontstyle01"/>
          <w:color w:val="auto"/>
          <w:sz w:val="28"/>
          <w:szCs w:val="28"/>
        </w:rPr>
        <w:t>.</w:t>
      </w:r>
      <w:bookmarkStart w:id="319" w:name="_Toc222850577"/>
      <w:bookmarkStart w:id="320" w:name="_Toc153007688"/>
      <w:bookmarkStart w:id="321" w:name="_Toc222850587"/>
      <w:bookmarkEnd w:id="310"/>
      <w:bookmarkEnd w:id="311"/>
      <w:bookmarkEnd w:id="312"/>
      <w:bookmarkEnd w:id="313"/>
      <w:bookmarkEnd w:id="314"/>
      <w:bookmarkEnd w:id="315"/>
      <w:bookmarkEnd w:id="316"/>
    </w:p>
    <w:p w14:paraId="5314E472" w14:textId="77777777" w:rsidR="00191305" w:rsidRPr="00382321" w:rsidRDefault="00191305">
      <w:pPr>
        <w:ind w:firstLine="0"/>
        <w:rPr>
          <w:b/>
          <w:szCs w:val="28"/>
          <w:lang w:val="x-none" w:eastAsia="x-none"/>
        </w:rPr>
      </w:pPr>
      <w:bookmarkStart w:id="322" w:name="_Toc33088668"/>
      <w:bookmarkStart w:id="323" w:name="_Toc33097185"/>
      <w:bookmarkStart w:id="324" w:name="_Toc37491637"/>
      <w:bookmarkStart w:id="325" w:name="_Toc43112743"/>
      <w:bookmarkStart w:id="326" w:name="_Toc43112959"/>
      <w:bookmarkStart w:id="327" w:name="_Toc52541433"/>
      <w:bookmarkStart w:id="328" w:name="_Toc71874684"/>
      <w:bookmarkStart w:id="329" w:name="_Toc71875042"/>
      <w:bookmarkStart w:id="330" w:name="_Toc86657157"/>
      <w:bookmarkStart w:id="331" w:name="_Toc96670378"/>
      <w:bookmarkStart w:id="332" w:name="_Toc96672145"/>
      <w:bookmarkStart w:id="333" w:name="_Toc97102019"/>
      <w:bookmarkStart w:id="334" w:name="_Toc97120037"/>
      <w:bookmarkStart w:id="335" w:name="_Toc103621986"/>
      <w:bookmarkStart w:id="336" w:name="_Toc103622071"/>
      <w:bookmarkStart w:id="337" w:name="_Toc106866845"/>
      <w:bookmarkStart w:id="338" w:name="_Toc106970338"/>
      <w:r w:rsidRPr="00382321">
        <w:br w:type="page"/>
      </w:r>
    </w:p>
    <w:p w14:paraId="5D0FF3C1" w14:textId="7E40C3F8" w:rsidR="0062479C" w:rsidRPr="00382321" w:rsidRDefault="0062479C" w:rsidP="00E55985">
      <w:pPr>
        <w:pStyle w:val="BNG"/>
      </w:pPr>
      <w:bookmarkStart w:id="339" w:name="_Toc123553764"/>
      <w:bookmarkStart w:id="340" w:name="_Toc139460912"/>
      <w:r w:rsidRPr="00382321">
        <w:lastRenderedPageBreak/>
        <w:t>CHƯƠNG 3</w:t>
      </w:r>
      <w:bookmarkStart w:id="341" w:name="_Toc222850578"/>
      <w:bookmarkEnd w:id="319"/>
      <w:r w:rsidR="008C25D7" w:rsidRPr="00382321">
        <w:t xml:space="preserve">: </w:t>
      </w:r>
      <w:bookmarkEnd w:id="322"/>
      <w:bookmarkEnd w:id="323"/>
      <w:bookmarkEnd w:id="324"/>
      <w:bookmarkEnd w:id="325"/>
      <w:bookmarkEnd w:id="326"/>
      <w:bookmarkEnd w:id="327"/>
      <w:bookmarkEnd w:id="328"/>
      <w:bookmarkEnd w:id="329"/>
      <w:bookmarkEnd w:id="330"/>
      <w:bookmarkEnd w:id="331"/>
      <w:bookmarkEnd w:id="332"/>
      <w:bookmarkEnd w:id="333"/>
      <w:bookmarkEnd w:id="334"/>
      <w:bookmarkEnd w:id="341"/>
      <w:r w:rsidR="003B6F64" w:rsidRPr="00382321">
        <w:t xml:space="preserve">KẾT QUẢ HOÀN THÀNH CÁC CÔNG TRÌNH, BIỆN PHÁP BẢO VỆ MÔI TRƯỜNG CỦA </w:t>
      </w:r>
      <w:bookmarkEnd w:id="335"/>
      <w:bookmarkEnd w:id="336"/>
      <w:r w:rsidR="007C7DC7" w:rsidRPr="00382321">
        <w:t>CƠ SỞ</w:t>
      </w:r>
      <w:bookmarkEnd w:id="337"/>
      <w:bookmarkEnd w:id="338"/>
      <w:bookmarkEnd w:id="339"/>
      <w:bookmarkEnd w:id="340"/>
    </w:p>
    <w:p w14:paraId="480714AB" w14:textId="77777777" w:rsidR="00C11C67" w:rsidRPr="00382321" w:rsidRDefault="001817BA" w:rsidP="001817BA">
      <w:pPr>
        <w:pStyle w:val="Heading2"/>
        <w:spacing w:line="288" w:lineRule="auto"/>
        <w:jc w:val="both"/>
        <w:rPr>
          <w:szCs w:val="28"/>
          <w:lang w:val="en-US"/>
        </w:rPr>
      </w:pPr>
      <w:bookmarkStart w:id="342" w:name="_Toc16249156"/>
      <w:bookmarkStart w:id="343" w:name="_Toc33088669"/>
      <w:bookmarkStart w:id="344" w:name="_Toc33097186"/>
      <w:bookmarkStart w:id="345" w:name="_Toc37491638"/>
      <w:bookmarkStart w:id="346" w:name="_Toc43112744"/>
      <w:bookmarkStart w:id="347" w:name="_Toc43112960"/>
      <w:bookmarkStart w:id="348" w:name="_Toc52541434"/>
      <w:bookmarkStart w:id="349" w:name="_Toc71874685"/>
      <w:bookmarkStart w:id="350" w:name="_Toc71875043"/>
      <w:bookmarkStart w:id="351" w:name="_Toc86657158"/>
      <w:bookmarkStart w:id="352" w:name="_Toc96670379"/>
      <w:bookmarkStart w:id="353" w:name="_Toc96672146"/>
      <w:bookmarkStart w:id="354" w:name="_Toc97102020"/>
      <w:bookmarkStart w:id="355" w:name="_Toc97120038"/>
      <w:bookmarkStart w:id="356" w:name="_Toc103621987"/>
      <w:bookmarkStart w:id="357" w:name="_Toc103622072"/>
      <w:bookmarkStart w:id="358" w:name="_Toc106866846"/>
      <w:bookmarkStart w:id="359" w:name="_Toc106970339"/>
      <w:bookmarkStart w:id="360" w:name="_Toc123553765"/>
      <w:bookmarkStart w:id="361" w:name="_Toc139460913"/>
      <w:bookmarkStart w:id="362" w:name="_Toc150531858"/>
      <w:bookmarkStart w:id="363" w:name="_Toc150532287"/>
      <w:r w:rsidRPr="00382321">
        <w:rPr>
          <w:szCs w:val="28"/>
          <w:lang w:val="en-US"/>
        </w:rPr>
        <w:t xml:space="preserve">1. </w:t>
      </w:r>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r w:rsidRPr="00382321">
        <w:rPr>
          <w:rFonts w:eastAsia="Times New Roman"/>
          <w:spacing w:val="-4"/>
          <w:szCs w:val="28"/>
          <w:lang w:val="en-US"/>
        </w:rPr>
        <w:t xml:space="preserve">Công </w:t>
      </w:r>
      <w:proofErr w:type="spellStart"/>
      <w:r w:rsidRPr="00382321">
        <w:rPr>
          <w:rFonts w:eastAsia="Times New Roman"/>
          <w:spacing w:val="-4"/>
          <w:szCs w:val="28"/>
          <w:lang w:val="en-US"/>
        </w:rPr>
        <w:t>trình</w:t>
      </w:r>
      <w:proofErr w:type="spellEnd"/>
      <w:r w:rsidRPr="00382321">
        <w:rPr>
          <w:rFonts w:eastAsia="Times New Roman"/>
          <w:spacing w:val="-4"/>
          <w:szCs w:val="28"/>
          <w:lang w:val="en-US"/>
        </w:rPr>
        <w:t xml:space="preserve">, </w:t>
      </w:r>
      <w:proofErr w:type="spellStart"/>
      <w:r w:rsidRPr="00382321">
        <w:rPr>
          <w:rFonts w:eastAsia="Times New Roman"/>
          <w:spacing w:val="-4"/>
          <w:szCs w:val="28"/>
          <w:lang w:val="en-US"/>
        </w:rPr>
        <w:t>biện</w:t>
      </w:r>
      <w:proofErr w:type="spellEnd"/>
      <w:r w:rsidRPr="00382321">
        <w:rPr>
          <w:rFonts w:eastAsia="Times New Roman"/>
          <w:spacing w:val="-4"/>
          <w:szCs w:val="28"/>
          <w:lang w:val="en-US"/>
        </w:rPr>
        <w:t xml:space="preserve"> </w:t>
      </w:r>
      <w:proofErr w:type="spellStart"/>
      <w:r w:rsidRPr="00382321">
        <w:rPr>
          <w:rFonts w:eastAsia="Times New Roman"/>
          <w:spacing w:val="-4"/>
          <w:szCs w:val="28"/>
          <w:lang w:val="en-US"/>
        </w:rPr>
        <w:t>pháp</w:t>
      </w:r>
      <w:proofErr w:type="spellEnd"/>
      <w:r w:rsidRPr="00382321">
        <w:rPr>
          <w:rFonts w:eastAsia="Times New Roman"/>
          <w:spacing w:val="-4"/>
          <w:szCs w:val="28"/>
          <w:lang w:val="en-US"/>
        </w:rPr>
        <w:t xml:space="preserve"> </w:t>
      </w:r>
      <w:proofErr w:type="spellStart"/>
      <w:r w:rsidRPr="00382321">
        <w:rPr>
          <w:rFonts w:eastAsia="Times New Roman"/>
          <w:spacing w:val="-4"/>
          <w:szCs w:val="28"/>
          <w:lang w:val="en-US"/>
        </w:rPr>
        <w:t>thoát</w:t>
      </w:r>
      <w:proofErr w:type="spellEnd"/>
      <w:r w:rsidRPr="00382321">
        <w:rPr>
          <w:rFonts w:eastAsia="Times New Roman"/>
          <w:spacing w:val="-4"/>
          <w:szCs w:val="28"/>
          <w:lang w:val="en-US"/>
        </w:rPr>
        <w:t xml:space="preserve"> </w:t>
      </w:r>
      <w:proofErr w:type="spellStart"/>
      <w:r w:rsidRPr="00382321">
        <w:rPr>
          <w:rFonts w:eastAsia="Times New Roman"/>
          <w:spacing w:val="-4"/>
          <w:szCs w:val="28"/>
          <w:lang w:val="en-US"/>
        </w:rPr>
        <w:t>nước</w:t>
      </w:r>
      <w:proofErr w:type="spellEnd"/>
      <w:r w:rsidRPr="00382321">
        <w:rPr>
          <w:rFonts w:eastAsia="Times New Roman"/>
          <w:spacing w:val="-4"/>
          <w:szCs w:val="28"/>
          <w:lang w:val="en-US"/>
        </w:rPr>
        <w:t xml:space="preserve"> </w:t>
      </w:r>
      <w:proofErr w:type="spellStart"/>
      <w:r w:rsidRPr="00382321">
        <w:rPr>
          <w:rFonts w:eastAsia="Times New Roman"/>
          <w:spacing w:val="-4"/>
          <w:szCs w:val="28"/>
          <w:lang w:val="en-US"/>
        </w:rPr>
        <w:t>mưa</w:t>
      </w:r>
      <w:proofErr w:type="spellEnd"/>
      <w:r w:rsidRPr="00382321">
        <w:rPr>
          <w:rFonts w:eastAsia="Times New Roman"/>
          <w:spacing w:val="-4"/>
          <w:szCs w:val="28"/>
          <w:lang w:val="en-US"/>
        </w:rPr>
        <w:t xml:space="preserve">, </w:t>
      </w:r>
      <w:proofErr w:type="spellStart"/>
      <w:r w:rsidRPr="00382321">
        <w:rPr>
          <w:rFonts w:eastAsia="Times New Roman"/>
          <w:spacing w:val="-4"/>
          <w:szCs w:val="28"/>
          <w:lang w:val="en-US"/>
        </w:rPr>
        <w:t>thu</w:t>
      </w:r>
      <w:proofErr w:type="spellEnd"/>
      <w:r w:rsidRPr="00382321">
        <w:rPr>
          <w:rFonts w:eastAsia="Times New Roman"/>
          <w:spacing w:val="-4"/>
          <w:szCs w:val="28"/>
          <w:lang w:val="en-US"/>
        </w:rPr>
        <w:t xml:space="preserve"> </w:t>
      </w:r>
      <w:proofErr w:type="spellStart"/>
      <w:r w:rsidRPr="00382321">
        <w:rPr>
          <w:rFonts w:eastAsia="Times New Roman"/>
          <w:spacing w:val="-4"/>
          <w:szCs w:val="28"/>
          <w:lang w:val="en-US"/>
        </w:rPr>
        <w:t>gom</w:t>
      </w:r>
      <w:proofErr w:type="spellEnd"/>
      <w:r w:rsidRPr="00382321">
        <w:rPr>
          <w:rFonts w:eastAsia="Times New Roman"/>
          <w:spacing w:val="-4"/>
          <w:szCs w:val="28"/>
          <w:lang w:val="en-US"/>
        </w:rPr>
        <w:t xml:space="preserve"> </w:t>
      </w:r>
      <w:proofErr w:type="spellStart"/>
      <w:r w:rsidRPr="00382321">
        <w:rPr>
          <w:rFonts w:eastAsia="Times New Roman"/>
          <w:spacing w:val="-4"/>
          <w:szCs w:val="28"/>
          <w:lang w:val="en-US"/>
        </w:rPr>
        <w:t>và</w:t>
      </w:r>
      <w:proofErr w:type="spellEnd"/>
      <w:r w:rsidRPr="00382321">
        <w:rPr>
          <w:rFonts w:eastAsia="Times New Roman"/>
          <w:spacing w:val="-4"/>
          <w:szCs w:val="28"/>
          <w:lang w:val="en-US"/>
        </w:rPr>
        <w:t xml:space="preserve"> </w:t>
      </w:r>
      <w:proofErr w:type="spellStart"/>
      <w:r w:rsidRPr="00382321">
        <w:rPr>
          <w:rFonts w:eastAsia="Times New Roman"/>
          <w:spacing w:val="-4"/>
          <w:szCs w:val="28"/>
          <w:lang w:val="en-US"/>
        </w:rPr>
        <w:t>xử</w:t>
      </w:r>
      <w:proofErr w:type="spellEnd"/>
      <w:r w:rsidRPr="00382321">
        <w:rPr>
          <w:rFonts w:eastAsia="Times New Roman"/>
          <w:spacing w:val="-4"/>
          <w:szCs w:val="28"/>
          <w:lang w:val="en-US"/>
        </w:rPr>
        <w:t xml:space="preserve"> </w:t>
      </w:r>
      <w:proofErr w:type="spellStart"/>
      <w:r w:rsidRPr="00382321">
        <w:rPr>
          <w:rFonts w:eastAsia="Times New Roman"/>
          <w:spacing w:val="-4"/>
          <w:szCs w:val="28"/>
          <w:lang w:val="en-US"/>
        </w:rPr>
        <w:t>lý</w:t>
      </w:r>
      <w:proofErr w:type="spellEnd"/>
      <w:r w:rsidRPr="00382321">
        <w:rPr>
          <w:rFonts w:eastAsia="Times New Roman"/>
          <w:spacing w:val="-4"/>
          <w:szCs w:val="28"/>
          <w:lang w:val="en-US"/>
        </w:rPr>
        <w:t xml:space="preserve"> </w:t>
      </w:r>
      <w:proofErr w:type="spellStart"/>
      <w:r w:rsidRPr="00382321">
        <w:rPr>
          <w:rFonts w:eastAsia="Times New Roman"/>
          <w:spacing w:val="-4"/>
          <w:szCs w:val="28"/>
          <w:lang w:val="en-US"/>
        </w:rPr>
        <w:t>nước</w:t>
      </w:r>
      <w:proofErr w:type="spellEnd"/>
      <w:r w:rsidRPr="00382321">
        <w:rPr>
          <w:rFonts w:eastAsia="Times New Roman"/>
          <w:spacing w:val="-4"/>
          <w:szCs w:val="28"/>
          <w:lang w:val="en-US"/>
        </w:rPr>
        <w:t xml:space="preserve"> </w:t>
      </w:r>
      <w:proofErr w:type="spellStart"/>
      <w:r w:rsidRPr="00382321">
        <w:rPr>
          <w:rFonts w:eastAsia="Times New Roman"/>
          <w:spacing w:val="-4"/>
          <w:szCs w:val="28"/>
          <w:lang w:val="en-US"/>
        </w:rPr>
        <w:t>thải</w:t>
      </w:r>
      <w:bookmarkEnd w:id="356"/>
      <w:bookmarkEnd w:id="357"/>
      <w:bookmarkEnd w:id="358"/>
      <w:bookmarkEnd w:id="359"/>
      <w:bookmarkEnd w:id="360"/>
      <w:bookmarkEnd w:id="361"/>
      <w:bookmarkEnd w:id="362"/>
      <w:bookmarkEnd w:id="363"/>
      <w:proofErr w:type="spellEnd"/>
    </w:p>
    <w:p w14:paraId="52B0D0FE" w14:textId="77777777" w:rsidR="001817BA" w:rsidRPr="00382321" w:rsidRDefault="001817BA" w:rsidP="0006728A">
      <w:pPr>
        <w:widowControl w:val="0"/>
        <w:spacing w:before="120"/>
        <w:ind w:firstLine="360"/>
        <w:jc w:val="both"/>
        <w:rPr>
          <w:rFonts w:eastAsia="Times New Roman"/>
          <w:b/>
          <w:bCs/>
          <w:i/>
          <w:iCs/>
          <w:szCs w:val="28"/>
        </w:rPr>
      </w:pPr>
      <w:r w:rsidRPr="00382321">
        <w:rPr>
          <w:rFonts w:eastAsia="Times New Roman"/>
          <w:b/>
          <w:bCs/>
          <w:i/>
          <w:iCs/>
          <w:szCs w:val="28"/>
        </w:rPr>
        <w:t xml:space="preserve">1.1. Thu </w:t>
      </w:r>
      <w:proofErr w:type="spellStart"/>
      <w:r w:rsidRPr="00382321">
        <w:rPr>
          <w:rFonts w:eastAsia="Times New Roman"/>
          <w:b/>
          <w:bCs/>
          <w:i/>
          <w:iCs/>
          <w:szCs w:val="28"/>
        </w:rPr>
        <w:t>gom</w:t>
      </w:r>
      <w:proofErr w:type="spellEnd"/>
      <w:r w:rsidRPr="00382321">
        <w:rPr>
          <w:rFonts w:eastAsia="Times New Roman"/>
          <w:b/>
          <w:bCs/>
          <w:i/>
          <w:iCs/>
          <w:szCs w:val="28"/>
        </w:rPr>
        <w:t xml:space="preserve">, </w:t>
      </w:r>
      <w:proofErr w:type="spellStart"/>
      <w:r w:rsidRPr="00382321">
        <w:rPr>
          <w:rFonts w:eastAsia="Times New Roman"/>
          <w:b/>
          <w:bCs/>
          <w:i/>
          <w:iCs/>
          <w:szCs w:val="28"/>
        </w:rPr>
        <w:t>thoát</w:t>
      </w:r>
      <w:proofErr w:type="spellEnd"/>
      <w:r w:rsidRPr="00382321">
        <w:rPr>
          <w:rFonts w:eastAsia="Times New Roman"/>
          <w:b/>
          <w:bCs/>
          <w:i/>
          <w:iCs/>
          <w:szCs w:val="28"/>
        </w:rPr>
        <w:t xml:space="preserve"> </w:t>
      </w:r>
      <w:proofErr w:type="spellStart"/>
      <w:r w:rsidRPr="00382321">
        <w:rPr>
          <w:rFonts w:eastAsia="Times New Roman"/>
          <w:b/>
          <w:bCs/>
          <w:i/>
          <w:iCs/>
          <w:szCs w:val="28"/>
        </w:rPr>
        <w:t>nước</w:t>
      </w:r>
      <w:proofErr w:type="spellEnd"/>
      <w:r w:rsidRPr="00382321">
        <w:rPr>
          <w:rFonts w:eastAsia="Times New Roman"/>
          <w:b/>
          <w:bCs/>
          <w:i/>
          <w:iCs/>
          <w:szCs w:val="28"/>
        </w:rPr>
        <w:t xml:space="preserve"> </w:t>
      </w:r>
      <w:proofErr w:type="spellStart"/>
      <w:r w:rsidRPr="00382321">
        <w:rPr>
          <w:rFonts w:eastAsia="Times New Roman"/>
          <w:b/>
          <w:bCs/>
          <w:i/>
          <w:iCs/>
          <w:szCs w:val="28"/>
        </w:rPr>
        <w:t>mưa</w:t>
      </w:r>
      <w:proofErr w:type="spellEnd"/>
      <w:r w:rsidRPr="00382321">
        <w:rPr>
          <w:rFonts w:eastAsia="Times New Roman"/>
          <w:b/>
          <w:bCs/>
          <w:i/>
          <w:iCs/>
          <w:szCs w:val="28"/>
        </w:rPr>
        <w:t>:</w:t>
      </w:r>
    </w:p>
    <w:p w14:paraId="4014BC2E" w14:textId="6B9C9119" w:rsidR="001133F3" w:rsidRDefault="001133F3" w:rsidP="0069293F">
      <w:pPr>
        <w:spacing w:before="120" w:after="120" w:line="264" w:lineRule="auto"/>
        <w:ind w:firstLine="288"/>
        <w:jc w:val="both"/>
        <w:rPr>
          <w:rFonts w:eastAsia="Courier New"/>
          <w:szCs w:val="28"/>
        </w:rPr>
      </w:pPr>
      <w:proofErr w:type="spellStart"/>
      <w:r w:rsidRPr="001133F3">
        <w:rPr>
          <w:rFonts w:eastAsia="Courier New"/>
          <w:szCs w:val="28"/>
        </w:rPr>
        <w:t>Hiện</w:t>
      </w:r>
      <w:proofErr w:type="spellEnd"/>
      <w:r w:rsidRPr="001133F3">
        <w:rPr>
          <w:rFonts w:eastAsia="Courier New"/>
          <w:szCs w:val="28"/>
        </w:rPr>
        <w:t xml:space="preserve"> </w:t>
      </w:r>
      <w:proofErr w:type="spellStart"/>
      <w:r w:rsidRPr="001133F3">
        <w:rPr>
          <w:rFonts w:eastAsia="Courier New"/>
          <w:szCs w:val="28"/>
        </w:rPr>
        <w:t>tại</w:t>
      </w:r>
      <w:proofErr w:type="spellEnd"/>
      <w:r w:rsidRPr="001133F3">
        <w:rPr>
          <w:rFonts w:eastAsia="Courier New"/>
          <w:szCs w:val="28"/>
        </w:rPr>
        <w:t xml:space="preserve"> </w:t>
      </w:r>
      <w:proofErr w:type="spellStart"/>
      <w:r w:rsidRPr="001133F3">
        <w:rPr>
          <w:rFonts w:eastAsia="Courier New"/>
          <w:szCs w:val="28"/>
        </w:rPr>
        <w:t>hệ</w:t>
      </w:r>
      <w:proofErr w:type="spellEnd"/>
      <w:r w:rsidRPr="001133F3">
        <w:rPr>
          <w:rFonts w:eastAsia="Courier New"/>
          <w:szCs w:val="28"/>
        </w:rPr>
        <w:t xml:space="preserve"> </w:t>
      </w:r>
      <w:proofErr w:type="spellStart"/>
      <w:r w:rsidRPr="001133F3">
        <w:rPr>
          <w:rFonts w:eastAsia="Courier New"/>
          <w:szCs w:val="28"/>
        </w:rPr>
        <w:t>thống</w:t>
      </w:r>
      <w:proofErr w:type="spellEnd"/>
      <w:r w:rsidRPr="001133F3">
        <w:rPr>
          <w:rFonts w:eastAsia="Courier New"/>
          <w:szCs w:val="28"/>
        </w:rPr>
        <w:t xml:space="preserve"> </w:t>
      </w:r>
      <w:proofErr w:type="spellStart"/>
      <w:r w:rsidRPr="001133F3">
        <w:rPr>
          <w:rFonts w:eastAsia="Courier New"/>
          <w:szCs w:val="28"/>
        </w:rPr>
        <w:t>thu</w:t>
      </w:r>
      <w:proofErr w:type="spellEnd"/>
      <w:r w:rsidRPr="001133F3">
        <w:rPr>
          <w:rFonts w:eastAsia="Courier New"/>
          <w:szCs w:val="28"/>
        </w:rPr>
        <w:t xml:space="preserve"> </w:t>
      </w:r>
      <w:proofErr w:type="spellStart"/>
      <w:r w:rsidRPr="001133F3">
        <w:rPr>
          <w:rFonts w:eastAsia="Courier New"/>
          <w:szCs w:val="28"/>
        </w:rPr>
        <w:t>gom</w:t>
      </w:r>
      <w:proofErr w:type="spellEnd"/>
      <w:r w:rsidRPr="001133F3">
        <w:rPr>
          <w:rFonts w:eastAsia="Courier New"/>
          <w:szCs w:val="28"/>
        </w:rPr>
        <w:t xml:space="preserve"> </w:t>
      </w:r>
      <w:proofErr w:type="spellStart"/>
      <w:r w:rsidRPr="001133F3">
        <w:rPr>
          <w:rFonts w:eastAsia="Courier New"/>
          <w:szCs w:val="28"/>
        </w:rPr>
        <w:t>nước</w:t>
      </w:r>
      <w:proofErr w:type="spellEnd"/>
      <w:r w:rsidRPr="001133F3">
        <w:rPr>
          <w:rFonts w:eastAsia="Courier New"/>
          <w:szCs w:val="28"/>
        </w:rPr>
        <w:t xml:space="preserve"> </w:t>
      </w:r>
      <w:proofErr w:type="spellStart"/>
      <w:r w:rsidRPr="001133F3">
        <w:rPr>
          <w:rFonts w:eastAsia="Courier New"/>
          <w:szCs w:val="28"/>
        </w:rPr>
        <w:t>mưa</w:t>
      </w:r>
      <w:proofErr w:type="spellEnd"/>
      <w:r w:rsidRPr="001133F3">
        <w:rPr>
          <w:rFonts w:eastAsia="Courier New"/>
          <w:szCs w:val="28"/>
        </w:rPr>
        <w:t xml:space="preserve"> </w:t>
      </w:r>
      <w:proofErr w:type="spellStart"/>
      <w:r w:rsidRPr="001133F3">
        <w:rPr>
          <w:rFonts w:eastAsia="Courier New"/>
          <w:szCs w:val="28"/>
        </w:rPr>
        <w:t>tại</w:t>
      </w:r>
      <w:proofErr w:type="spellEnd"/>
      <w:r w:rsidRPr="001133F3">
        <w:rPr>
          <w:rFonts w:eastAsia="Courier New"/>
          <w:szCs w:val="28"/>
        </w:rPr>
        <w:t xml:space="preserve"> Công ty</w:t>
      </w:r>
      <w:r w:rsidR="007C11E6">
        <w:rPr>
          <w:rFonts w:eastAsia="Courier New"/>
          <w:szCs w:val="28"/>
        </w:rPr>
        <w:t xml:space="preserve"> </w:t>
      </w:r>
      <w:proofErr w:type="spellStart"/>
      <w:r w:rsidRPr="001133F3">
        <w:rPr>
          <w:rFonts w:eastAsia="Courier New"/>
          <w:szCs w:val="28"/>
        </w:rPr>
        <w:t>đã</w:t>
      </w:r>
      <w:proofErr w:type="spellEnd"/>
      <w:r w:rsidRPr="001133F3">
        <w:rPr>
          <w:rFonts w:eastAsia="Courier New"/>
          <w:szCs w:val="28"/>
        </w:rPr>
        <w:t xml:space="preserve"> </w:t>
      </w:r>
      <w:proofErr w:type="spellStart"/>
      <w:r w:rsidRPr="001133F3">
        <w:rPr>
          <w:rFonts w:eastAsia="Courier New"/>
          <w:szCs w:val="28"/>
        </w:rPr>
        <w:t>được</w:t>
      </w:r>
      <w:proofErr w:type="spellEnd"/>
      <w:r w:rsidRPr="001133F3">
        <w:rPr>
          <w:rFonts w:eastAsia="Courier New"/>
          <w:szCs w:val="28"/>
        </w:rPr>
        <w:t xml:space="preserve"> </w:t>
      </w:r>
      <w:proofErr w:type="spellStart"/>
      <w:r w:rsidRPr="001133F3">
        <w:rPr>
          <w:rFonts w:eastAsia="Courier New"/>
          <w:szCs w:val="28"/>
        </w:rPr>
        <w:t>xây</w:t>
      </w:r>
      <w:proofErr w:type="spellEnd"/>
      <w:r w:rsidRPr="001133F3">
        <w:rPr>
          <w:rFonts w:eastAsia="Courier New"/>
          <w:szCs w:val="28"/>
        </w:rPr>
        <w:t xml:space="preserve"> </w:t>
      </w:r>
      <w:proofErr w:type="spellStart"/>
      <w:r w:rsidRPr="001133F3">
        <w:rPr>
          <w:rFonts w:eastAsia="Courier New"/>
          <w:szCs w:val="28"/>
        </w:rPr>
        <w:t>dựng</w:t>
      </w:r>
      <w:proofErr w:type="spellEnd"/>
      <w:r w:rsidRPr="001133F3">
        <w:rPr>
          <w:rFonts w:eastAsia="Courier New"/>
          <w:szCs w:val="28"/>
        </w:rPr>
        <w:t xml:space="preserve"> </w:t>
      </w:r>
      <w:proofErr w:type="spellStart"/>
      <w:r w:rsidRPr="001133F3">
        <w:rPr>
          <w:rFonts w:eastAsia="Courier New"/>
          <w:szCs w:val="28"/>
        </w:rPr>
        <w:t>hoàn</w:t>
      </w:r>
      <w:proofErr w:type="spellEnd"/>
      <w:r w:rsidRPr="001133F3">
        <w:rPr>
          <w:rFonts w:eastAsia="Courier New"/>
          <w:szCs w:val="28"/>
        </w:rPr>
        <w:t xml:space="preserve"> </w:t>
      </w:r>
      <w:proofErr w:type="spellStart"/>
      <w:r w:rsidRPr="001133F3">
        <w:rPr>
          <w:rFonts w:eastAsia="Courier New"/>
          <w:szCs w:val="28"/>
        </w:rPr>
        <w:t>chỉnh</w:t>
      </w:r>
      <w:proofErr w:type="spellEnd"/>
      <w:r w:rsidRPr="001133F3">
        <w:rPr>
          <w:rFonts w:eastAsia="Courier New"/>
          <w:szCs w:val="28"/>
        </w:rPr>
        <w:t xml:space="preserve"> </w:t>
      </w:r>
      <w:proofErr w:type="spellStart"/>
      <w:r w:rsidRPr="001133F3">
        <w:rPr>
          <w:rFonts w:eastAsia="Courier New"/>
          <w:szCs w:val="28"/>
        </w:rPr>
        <w:t>tách</w:t>
      </w:r>
      <w:proofErr w:type="spellEnd"/>
      <w:r w:rsidRPr="001133F3">
        <w:rPr>
          <w:rFonts w:eastAsia="Courier New"/>
          <w:szCs w:val="28"/>
        </w:rPr>
        <w:t xml:space="preserve"> </w:t>
      </w:r>
      <w:proofErr w:type="spellStart"/>
      <w:r w:rsidRPr="001133F3">
        <w:rPr>
          <w:rFonts w:eastAsia="Courier New"/>
          <w:szCs w:val="28"/>
        </w:rPr>
        <w:t>biệt</w:t>
      </w:r>
      <w:proofErr w:type="spellEnd"/>
      <w:r w:rsidRPr="001133F3">
        <w:rPr>
          <w:rFonts w:eastAsia="Courier New"/>
          <w:szCs w:val="28"/>
        </w:rPr>
        <w:t xml:space="preserve"> </w:t>
      </w:r>
      <w:proofErr w:type="spellStart"/>
      <w:r w:rsidRPr="001133F3">
        <w:rPr>
          <w:rFonts w:eastAsia="Courier New"/>
          <w:szCs w:val="28"/>
        </w:rPr>
        <w:t>hoàn</w:t>
      </w:r>
      <w:proofErr w:type="spellEnd"/>
      <w:r w:rsidRPr="001133F3">
        <w:rPr>
          <w:rFonts w:eastAsia="Courier New"/>
          <w:szCs w:val="28"/>
        </w:rPr>
        <w:t xml:space="preserve"> </w:t>
      </w:r>
      <w:proofErr w:type="spellStart"/>
      <w:r w:rsidRPr="001133F3">
        <w:rPr>
          <w:rFonts w:eastAsia="Courier New"/>
          <w:szCs w:val="28"/>
        </w:rPr>
        <w:t>toàn</w:t>
      </w:r>
      <w:proofErr w:type="spellEnd"/>
      <w:r w:rsidRPr="001133F3">
        <w:rPr>
          <w:rFonts w:eastAsia="Courier New"/>
          <w:szCs w:val="28"/>
        </w:rPr>
        <w:t xml:space="preserve"> </w:t>
      </w:r>
      <w:proofErr w:type="spellStart"/>
      <w:r w:rsidRPr="001133F3">
        <w:rPr>
          <w:rFonts w:eastAsia="Courier New"/>
          <w:szCs w:val="28"/>
        </w:rPr>
        <w:t>với</w:t>
      </w:r>
      <w:proofErr w:type="spellEnd"/>
      <w:r w:rsidRPr="001133F3">
        <w:rPr>
          <w:rFonts w:eastAsia="Courier New"/>
          <w:szCs w:val="28"/>
        </w:rPr>
        <w:t xml:space="preserve"> </w:t>
      </w:r>
      <w:proofErr w:type="spellStart"/>
      <w:r w:rsidRPr="001133F3">
        <w:rPr>
          <w:rFonts w:eastAsia="Courier New"/>
          <w:szCs w:val="28"/>
        </w:rPr>
        <w:t>hệ</w:t>
      </w:r>
      <w:proofErr w:type="spellEnd"/>
      <w:r w:rsidRPr="001133F3">
        <w:rPr>
          <w:rFonts w:eastAsia="Courier New"/>
          <w:szCs w:val="28"/>
        </w:rPr>
        <w:t xml:space="preserve"> </w:t>
      </w:r>
      <w:proofErr w:type="spellStart"/>
      <w:r w:rsidRPr="001133F3">
        <w:rPr>
          <w:rFonts w:eastAsia="Courier New"/>
          <w:szCs w:val="28"/>
        </w:rPr>
        <w:t>thống</w:t>
      </w:r>
      <w:proofErr w:type="spellEnd"/>
      <w:r w:rsidRPr="001133F3">
        <w:rPr>
          <w:rFonts w:eastAsia="Courier New"/>
          <w:szCs w:val="28"/>
        </w:rPr>
        <w:t xml:space="preserve"> </w:t>
      </w:r>
      <w:proofErr w:type="spellStart"/>
      <w:r w:rsidRPr="001133F3">
        <w:rPr>
          <w:rFonts w:eastAsia="Courier New"/>
          <w:szCs w:val="28"/>
        </w:rPr>
        <w:t>thu</w:t>
      </w:r>
      <w:proofErr w:type="spellEnd"/>
      <w:r w:rsidRPr="001133F3">
        <w:rPr>
          <w:rFonts w:eastAsia="Courier New"/>
          <w:szCs w:val="28"/>
        </w:rPr>
        <w:t xml:space="preserve"> </w:t>
      </w:r>
      <w:proofErr w:type="spellStart"/>
      <w:r w:rsidRPr="001133F3">
        <w:rPr>
          <w:rFonts w:eastAsia="Courier New"/>
          <w:szCs w:val="28"/>
        </w:rPr>
        <w:t>gom</w:t>
      </w:r>
      <w:proofErr w:type="spellEnd"/>
      <w:r w:rsidRPr="001133F3">
        <w:rPr>
          <w:rFonts w:eastAsia="Courier New"/>
          <w:szCs w:val="28"/>
        </w:rPr>
        <w:t xml:space="preserve"> </w:t>
      </w:r>
      <w:proofErr w:type="spellStart"/>
      <w:r w:rsidRPr="001133F3">
        <w:rPr>
          <w:rFonts w:eastAsia="Courier New"/>
          <w:szCs w:val="28"/>
        </w:rPr>
        <w:t>nước</w:t>
      </w:r>
      <w:proofErr w:type="spellEnd"/>
      <w:r w:rsidRPr="001133F3">
        <w:rPr>
          <w:rFonts w:eastAsia="Courier New"/>
          <w:szCs w:val="28"/>
        </w:rPr>
        <w:t xml:space="preserve"> </w:t>
      </w:r>
      <w:proofErr w:type="spellStart"/>
      <w:r w:rsidRPr="001133F3">
        <w:rPr>
          <w:rFonts w:eastAsia="Courier New"/>
          <w:szCs w:val="28"/>
        </w:rPr>
        <w:t>thải</w:t>
      </w:r>
      <w:proofErr w:type="spellEnd"/>
      <w:r w:rsidRPr="001133F3">
        <w:rPr>
          <w:rFonts w:eastAsia="Courier New"/>
          <w:szCs w:val="28"/>
        </w:rPr>
        <w:t xml:space="preserve"> </w:t>
      </w:r>
      <w:proofErr w:type="spellStart"/>
      <w:r w:rsidRPr="001133F3">
        <w:rPr>
          <w:rFonts w:eastAsia="Courier New"/>
          <w:szCs w:val="28"/>
        </w:rPr>
        <w:t>công</w:t>
      </w:r>
      <w:proofErr w:type="spellEnd"/>
      <w:r w:rsidRPr="001133F3">
        <w:rPr>
          <w:rFonts w:eastAsia="Courier New"/>
          <w:szCs w:val="28"/>
        </w:rPr>
        <w:t xml:space="preserve"> </w:t>
      </w:r>
      <w:proofErr w:type="spellStart"/>
      <w:r w:rsidRPr="001133F3">
        <w:rPr>
          <w:rFonts w:eastAsia="Courier New"/>
          <w:szCs w:val="28"/>
        </w:rPr>
        <w:t>nghiệp</w:t>
      </w:r>
      <w:proofErr w:type="spellEnd"/>
      <w:r w:rsidRPr="001133F3">
        <w:rPr>
          <w:rFonts w:eastAsia="Courier New"/>
          <w:szCs w:val="28"/>
        </w:rPr>
        <w:t xml:space="preserve">. </w:t>
      </w:r>
      <w:proofErr w:type="spellStart"/>
      <w:r w:rsidRPr="001133F3">
        <w:rPr>
          <w:rFonts w:eastAsia="Courier New"/>
          <w:szCs w:val="28"/>
        </w:rPr>
        <w:t>Hệ</w:t>
      </w:r>
      <w:proofErr w:type="spellEnd"/>
      <w:r w:rsidRPr="001133F3">
        <w:rPr>
          <w:rFonts w:eastAsia="Courier New"/>
          <w:szCs w:val="28"/>
        </w:rPr>
        <w:t xml:space="preserve"> </w:t>
      </w:r>
      <w:proofErr w:type="spellStart"/>
      <w:r w:rsidRPr="001133F3">
        <w:rPr>
          <w:rFonts w:eastAsia="Courier New"/>
          <w:szCs w:val="28"/>
        </w:rPr>
        <w:t>thống</w:t>
      </w:r>
      <w:proofErr w:type="spellEnd"/>
      <w:r w:rsidRPr="001133F3">
        <w:rPr>
          <w:rFonts w:eastAsia="Courier New"/>
          <w:szCs w:val="28"/>
        </w:rPr>
        <w:t xml:space="preserve"> </w:t>
      </w:r>
      <w:proofErr w:type="spellStart"/>
      <w:r w:rsidRPr="001133F3">
        <w:rPr>
          <w:rFonts w:eastAsia="Courier New"/>
          <w:szCs w:val="28"/>
        </w:rPr>
        <w:t>thu</w:t>
      </w:r>
      <w:proofErr w:type="spellEnd"/>
      <w:r w:rsidRPr="001133F3">
        <w:rPr>
          <w:rFonts w:eastAsia="Courier New"/>
          <w:szCs w:val="28"/>
        </w:rPr>
        <w:t xml:space="preserve"> </w:t>
      </w:r>
      <w:proofErr w:type="spellStart"/>
      <w:r w:rsidRPr="001133F3">
        <w:rPr>
          <w:rFonts w:eastAsia="Courier New"/>
          <w:szCs w:val="28"/>
        </w:rPr>
        <w:t>gom</w:t>
      </w:r>
      <w:proofErr w:type="spellEnd"/>
      <w:r w:rsidRPr="001133F3">
        <w:rPr>
          <w:rFonts w:eastAsia="Courier New"/>
          <w:szCs w:val="28"/>
        </w:rPr>
        <w:t xml:space="preserve"> </w:t>
      </w:r>
      <w:proofErr w:type="spellStart"/>
      <w:r w:rsidRPr="001133F3">
        <w:rPr>
          <w:rFonts w:eastAsia="Courier New"/>
          <w:szCs w:val="28"/>
        </w:rPr>
        <w:t>và</w:t>
      </w:r>
      <w:proofErr w:type="spellEnd"/>
      <w:r w:rsidRPr="001133F3">
        <w:rPr>
          <w:rFonts w:eastAsia="Courier New"/>
          <w:szCs w:val="28"/>
        </w:rPr>
        <w:t xml:space="preserve"> </w:t>
      </w:r>
      <w:proofErr w:type="spellStart"/>
      <w:r w:rsidRPr="001133F3">
        <w:rPr>
          <w:rFonts w:eastAsia="Courier New"/>
          <w:szCs w:val="28"/>
        </w:rPr>
        <w:t>thoát</w:t>
      </w:r>
      <w:proofErr w:type="spellEnd"/>
      <w:r w:rsidRPr="001133F3">
        <w:rPr>
          <w:rFonts w:eastAsia="Courier New"/>
          <w:szCs w:val="28"/>
        </w:rPr>
        <w:t xml:space="preserve"> </w:t>
      </w:r>
      <w:proofErr w:type="spellStart"/>
      <w:r w:rsidRPr="001133F3">
        <w:rPr>
          <w:rFonts w:eastAsia="Courier New"/>
          <w:szCs w:val="28"/>
        </w:rPr>
        <w:t>nước</w:t>
      </w:r>
      <w:proofErr w:type="spellEnd"/>
      <w:r w:rsidRPr="001133F3">
        <w:rPr>
          <w:rFonts w:eastAsia="Courier New"/>
          <w:szCs w:val="28"/>
        </w:rPr>
        <w:t xml:space="preserve"> </w:t>
      </w:r>
      <w:proofErr w:type="spellStart"/>
      <w:r w:rsidRPr="001133F3">
        <w:rPr>
          <w:rFonts w:eastAsia="Courier New"/>
          <w:szCs w:val="28"/>
        </w:rPr>
        <w:t>mưa</w:t>
      </w:r>
      <w:proofErr w:type="spellEnd"/>
      <w:r w:rsidRPr="001133F3">
        <w:rPr>
          <w:rFonts w:eastAsia="Courier New"/>
          <w:szCs w:val="28"/>
        </w:rPr>
        <w:t xml:space="preserve"> </w:t>
      </w:r>
      <w:proofErr w:type="spellStart"/>
      <w:r w:rsidRPr="001133F3">
        <w:rPr>
          <w:rFonts w:eastAsia="Courier New"/>
          <w:szCs w:val="28"/>
        </w:rPr>
        <w:t>đảm</w:t>
      </w:r>
      <w:proofErr w:type="spellEnd"/>
      <w:r w:rsidRPr="001133F3">
        <w:rPr>
          <w:rFonts w:eastAsia="Courier New"/>
          <w:szCs w:val="28"/>
        </w:rPr>
        <w:t xml:space="preserve"> </w:t>
      </w:r>
      <w:proofErr w:type="spellStart"/>
      <w:r w:rsidRPr="001133F3">
        <w:rPr>
          <w:rFonts w:eastAsia="Courier New"/>
          <w:szCs w:val="28"/>
        </w:rPr>
        <w:t>bảo</w:t>
      </w:r>
      <w:proofErr w:type="spellEnd"/>
      <w:r w:rsidRPr="001133F3">
        <w:rPr>
          <w:rFonts w:eastAsia="Courier New"/>
          <w:szCs w:val="28"/>
        </w:rPr>
        <w:t xml:space="preserve"> </w:t>
      </w:r>
      <w:proofErr w:type="spellStart"/>
      <w:r w:rsidRPr="001133F3">
        <w:rPr>
          <w:rFonts w:eastAsia="Courier New"/>
          <w:szCs w:val="28"/>
        </w:rPr>
        <w:t>tiêu</w:t>
      </w:r>
      <w:proofErr w:type="spellEnd"/>
      <w:r w:rsidRPr="001133F3">
        <w:rPr>
          <w:rFonts w:eastAsia="Courier New"/>
          <w:szCs w:val="28"/>
        </w:rPr>
        <w:t xml:space="preserve"> </w:t>
      </w:r>
      <w:proofErr w:type="spellStart"/>
      <w:r w:rsidRPr="001133F3">
        <w:rPr>
          <w:rFonts w:eastAsia="Courier New"/>
          <w:szCs w:val="28"/>
        </w:rPr>
        <w:t>thoát</w:t>
      </w:r>
      <w:proofErr w:type="spellEnd"/>
      <w:r w:rsidRPr="001133F3">
        <w:rPr>
          <w:rFonts w:eastAsia="Courier New"/>
          <w:szCs w:val="28"/>
        </w:rPr>
        <w:t xml:space="preserve"> </w:t>
      </w:r>
      <w:proofErr w:type="spellStart"/>
      <w:r w:rsidRPr="001133F3">
        <w:rPr>
          <w:rFonts w:eastAsia="Courier New"/>
          <w:szCs w:val="28"/>
        </w:rPr>
        <w:t>toàn</w:t>
      </w:r>
      <w:proofErr w:type="spellEnd"/>
      <w:r w:rsidRPr="001133F3">
        <w:rPr>
          <w:rFonts w:eastAsia="Courier New"/>
          <w:szCs w:val="28"/>
        </w:rPr>
        <w:t xml:space="preserve"> </w:t>
      </w:r>
      <w:proofErr w:type="spellStart"/>
      <w:r w:rsidRPr="001133F3">
        <w:rPr>
          <w:rFonts w:eastAsia="Courier New"/>
          <w:szCs w:val="28"/>
        </w:rPr>
        <w:t>bộ</w:t>
      </w:r>
      <w:proofErr w:type="spellEnd"/>
      <w:r w:rsidRPr="001133F3">
        <w:rPr>
          <w:rFonts w:eastAsia="Courier New"/>
          <w:szCs w:val="28"/>
        </w:rPr>
        <w:t xml:space="preserve"> </w:t>
      </w:r>
      <w:proofErr w:type="spellStart"/>
      <w:r w:rsidRPr="001133F3">
        <w:rPr>
          <w:rFonts w:eastAsia="Courier New"/>
          <w:szCs w:val="28"/>
        </w:rPr>
        <w:t>lượng</w:t>
      </w:r>
      <w:proofErr w:type="spellEnd"/>
      <w:r w:rsidRPr="001133F3">
        <w:rPr>
          <w:rFonts w:eastAsia="Courier New"/>
          <w:szCs w:val="28"/>
        </w:rPr>
        <w:t xml:space="preserve"> </w:t>
      </w:r>
      <w:proofErr w:type="spellStart"/>
      <w:r w:rsidRPr="001133F3">
        <w:rPr>
          <w:rFonts w:eastAsia="Courier New"/>
          <w:szCs w:val="28"/>
        </w:rPr>
        <w:t>nước</w:t>
      </w:r>
      <w:proofErr w:type="spellEnd"/>
      <w:r w:rsidRPr="001133F3">
        <w:rPr>
          <w:rFonts w:eastAsia="Courier New"/>
          <w:szCs w:val="28"/>
        </w:rPr>
        <w:t xml:space="preserve"> </w:t>
      </w:r>
      <w:proofErr w:type="spellStart"/>
      <w:r w:rsidRPr="001133F3">
        <w:rPr>
          <w:rFonts w:eastAsia="Courier New"/>
          <w:szCs w:val="28"/>
        </w:rPr>
        <w:t>mưa</w:t>
      </w:r>
      <w:proofErr w:type="spellEnd"/>
      <w:r w:rsidRPr="001133F3">
        <w:rPr>
          <w:rFonts w:eastAsia="Courier New"/>
          <w:szCs w:val="28"/>
        </w:rPr>
        <w:t xml:space="preserve"> </w:t>
      </w:r>
      <w:proofErr w:type="spellStart"/>
      <w:r w:rsidRPr="001133F3">
        <w:rPr>
          <w:rFonts w:eastAsia="Courier New"/>
          <w:szCs w:val="28"/>
        </w:rPr>
        <w:t>trong</w:t>
      </w:r>
      <w:proofErr w:type="spellEnd"/>
      <w:r w:rsidRPr="001133F3">
        <w:rPr>
          <w:rFonts w:eastAsia="Courier New"/>
          <w:szCs w:val="28"/>
        </w:rPr>
        <w:t xml:space="preserve"> </w:t>
      </w:r>
      <w:proofErr w:type="spellStart"/>
      <w:r w:rsidRPr="001133F3">
        <w:rPr>
          <w:rFonts w:eastAsia="Courier New"/>
          <w:szCs w:val="28"/>
        </w:rPr>
        <w:t>khuôn</w:t>
      </w:r>
      <w:proofErr w:type="spellEnd"/>
      <w:r w:rsidRPr="001133F3">
        <w:rPr>
          <w:rFonts w:eastAsia="Courier New"/>
          <w:szCs w:val="28"/>
        </w:rPr>
        <w:t xml:space="preserve"> </w:t>
      </w:r>
      <w:proofErr w:type="spellStart"/>
      <w:r w:rsidRPr="001133F3">
        <w:rPr>
          <w:rFonts w:eastAsia="Courier New"/>
          <w:szCs w:val="28"/>
        </w:rPr>
        <w:t>viên</w:t>
      </w:r>
      <w:proofErr w:type="spellEnd"/>
      <w:r w:rsidRPr="001133F3">
        <w:rPr>
          <w:rFonts w:eastAsia="Courier New"/>
          <w:szCs w:val="28"/>
        </w:rPr>
        <w:t xml:space="preserve"> Công ty </w:t>
      </w:r>
      <w:proofErr w:type="spellStart"/>
      <w:r w:rsidRPr="001133F3">
        <w:rPr>
          <w:rFonts w:eastAsia="Courier New"/>
          <w:szCs w:val="28"/>
        </w:rPr>
        <w:t>ngay</w:t>
      </w:r>
      <w:proofErr w:type="spellEnd"/>
      <w:r w:rsidRPr="001133F3">
        <w:rPr>
          <w:rFonts w:eastAsia="Courier New"/>
          <w:szCs w:val="28"/>
        </w:rPr>
        <w:t xml:space="preserve"> </w:t>
      </w:r>
      <w:proofErr w:type="spellStart"/>
      <w:r w:rsidRPr="001133F3">
        <w:rPr>
          <w:rFonts w:eastAsia="Courier New"/>
          <w:szCs w:val="28"/>
        </w:rPr>
        <w:t>cả</w:t>
      </w:r>
      <w:proofErr w:type="spellEnd"/>
      <w:r w:rsidRPr="001133F3">
        <w:rPr>
          <w:rFonts w:eastAsia="Courier New"/>
          <w:szCs w:val="28"/>
        </w:rPr>
        <w:t xml:space="preserve"> </w:t>
      </w:r>
      <w:proofErr w:type="spellStart"/>
      <w:r w:rsidRPr="001133F3">
        <w:rPr>
          <w:rFonts w:eastAsia="Courier New"/>
          <w:szCs w:val="28"/>
        </w:rPr>
        <w:t>trong</w:t>
      </w:r>
      <w:proofErr w:type="spellEnd"/>
      <w:r w:rsidRPr="001133F3">
        <w:rPr>
          <w:rFonts w:eastAsia="Courier New"/>
          <w:szCs w:val="28"/>
        </w:rPr>
        <w:t xml:space="preserve"> </w:t>
      </w:r>
      <w:proofErr w:type="spellStart"/>
      <w:r w:rsidRPr="001133F3">
        <w:rPr>
          <w:rFonts w:eastAsia="Courier New"/>
          <w:szCs w:val="28"/>
        </w:rPr>
        <w:t>những</w:t>
      </w:r>
      <w:proofErr w:type="spellEnd"/>
      <w:r w:rsidRPr="001133F3">
        <w:rPr>
          <w:rFonts w:eastAsia="Courier New"/>
          <w:szCs w:val="28"/>
        </w:rPr>
        <w:t xml:space="preserve"> </w:t>
      </w:r>
      <w:proofErr w:type="spellStart"/>
      <w:r w:rsidRPr="001133F3">
        <w:rPr>
          <w:rFonts w:eastAsia="Courier New"/>
          <w:szCs w:val="28"/>
        </w:rPr>
        <w:t>ngày</w:t>
      </w:r>
      <w:proofErr w:type="spellEnd"/>
      <w:r w:rsidRPr="001133F3">
        <w:rPr>
          <w:rFonts w:eastAsia="Courier New"/>
          <w:szCs w:val="28"/>
        </w:rPr>
        <w:t xml:space="preserve"> </w:t>
      </w:r>
      <w:proofErr w:type="spellStart"/>
      <w:r w:rsidRPr="001133F3">
        <w:rPr>
          <w:rFonts w:eastAsia="Courier New"/>
          <w:szCs w:val="28"/>
        </w:rPr>
        <w:t>mưa</w:t>
      </w:r>
      <w:proofErr w:type="spellEnd"/>
      <w:r w:rsidRPr="001133F3">
        <w:rPr>
          <w:rFonts w:eastAsia="Courier New"/>
          <w:szCs w:val="28"/>
        </w:rPr>
        <w:t xml:space="preserve"> </w:t>
      </w:r>
      <w:proofErr w:type="spellStart"/>
      <w:r w:rsidRPr="001133F3">
        <w:rPr>
          <w:rFonts w:eastAsia="Courier New"/>
          <w:szCs w:val="28"/>
        </w:rPr>
        <w:t>lớn</w:t>
      </w:r>
      <w:proofErr w:type="spellEnd"/>
      <w:r w:rsidRPr="001133F3">
        <w:rPr>
          <w:rFonts w:eastAsia="Courier New"/>
          <w:szCs w:val="28"/>
        </w:rPr>
        <w:t>.</w:t>
      </w:r>
    </w:p>
    <w:p w14:paraId="3E542325" w14:textId="49772CFE" w:rsidR="00513FD4" w:rsidRPr="00513FD4" w:rsidRDefault="00513FD4" w:rsidP="0069293F">
      <w:pPr>
        <w:spacing w:before="120" w:after="120" w:line="264" w:lineRule="auto"/>
        <w:ind w:firstLine="288"/>
        <w:jc w:val="both"/>
        <w:rPr>
          <w:rFonts w:eastAsia="Courier New"/>
          <w:szCs w:val="28"/>
        </w:rPr>
      </w:pPr>
      <w:proofErr w:type="spellStart"/>
      <w:r w:rsidRPr="00513FD4">
        <w:rPr>
          <w:rFonts w:eastAsia="Courier New"/>
          <w:szCs w:val="28"/>
        </w:rPr>
        <w:t>Hệ</w:t>
      </w:r>
      <w:proofErr w:type="spellEnd"/>
      <w:r w:rsidRPr="00513FD4">
        <w:rPr>
          <w:rFonts w:eastAsia="Courier New"/>
          <w:szCs w:val="28"/>
        </w:rPr>
        <w:t xml:space="preserve"> </w:t>
      </w:r>
      <w:proofErr w:type="spellStart"/>
      <w:r w:rsidRPr="00513FD4">
        <w:rPr>
          <w:rFonts w:eastAsia="Courier New"/>
          <w:szCs w:val="28"/>
        </w:rPr>
        <w:t>thống</w:t>
      </w:r>
      <w:proofErr w:type="spellEnd"/>
      <w:r w:rsidRPr="00513FD4">
        <w:rPr>
          <w:rFonts w:eastAsia="Courier New"/>
          <w:szCs w:val="28"/>
        </w:rPr>
        <w:t xml:space="preserve"> </w:t>
      </w:r>
      <w:proofErr w:type="spellStart"/>
      <w:r w:rsidRPr="00513FD4">
        <w:rPr>
          <w:rFonts w:eastAsia="Courier New"/>
          <w:szCs w:val="28"/>
        </w:rPr>
        <w:t>thu</w:t>
      </w:r>
      <w:proofErr w:type="spellEnd"/>
      <w:r w:rsidRPr="00513FD4">
        <w:rPr>
          <w:rFonts w:eastAsia="Courier New"/>
          <w:szCs w:val="28"/>
        </w:rPr>
        <w:t xml:space="preserve"> </w:t>
      </w:r>
      <w:proofErr w:type="spellStart"/>
      <w:r w:rsidRPr="00513FD4">
        <w:rPr>
          <w:rFonts w:eastAsia="Courier New"/>
          <w:szCs w:val="28"/>
        </w:rPr>
        <w:t>gom</w:t>
      </w:r>
      <w:proofErr w:type="spellEnd"/>
      <w:r w:rsidRPr="00513FD4">
        <w:rPr>
          <w:rFonts w:eastAsia="Courier New"/>
          <w:szCs w:val="28"/>
        </w:rPr>
        <w:t xml:space="preserve"> và thoát nước mưa đảm bảo tiêu thoát toàn bộ lượng nước mưa trong khuôn viên nhà máy ngay cả trong những ngày mưa lớn. </w:t>
      </w:r>
      <w:proofErr w:type="spellStart"/>
      <w:r w:rsidRPr="00513FD4">
        <w:rPr>
          <w:rFonts w:eastAsia="Courier New"/>
          <w:szCs w:val="28"/>
        </w:rPr>
        <w:t>Hệ</w:t>
      </w:r>
      <w:proofErr w:type="spellEnd"/>
      <w:r w:rsidRPr="00513FD4">
        <w:rPr>
          <w:rFonts w:eastAsia="Courier New"/>
          <w:szCs w:val="28"/>
        </w:rPr>
        <w:t xml:space="preserve"> </w:t>
      </w:r>
      <w:proofErr w:type="spellStart"/>
      <w:r w:rsidRPr="00513FD4">
        <w:rPr>
          <w:rFonts w:eastAsia="Courier New"/>
          <w:szCs w:val="28"/>
        </w:rPr>
        <w:t>thống</w:t>
      </w:r>
      <w:proofErr w:type="spellEnd"/>
      <w:r w:rsidRPr="00513FD4">
        <w:rPr>
          <w:rFonts w:eastAsia="Courier New"/>
          <w:szCs w:val="28"/>
        </w:rPr>
        <w:t xml:space="preserve"> </w:t>
      </w:r>
      <w:proofErr w:type="spellStart"/>
      <w:r w:rsidRPr="00513FD4">
        <w:rPr>
          <w:rFonts w:eastAsia="Courier New"/>
          <w:szCs w:val="28"/>
        </w:rPr>
        <w:t>thu</w:t>
      </w:r>
      <w:proofErr w:type="spellEnd"/>
      <w:r w:rsidRPr="00513FD4">
        <w:rPr>
          <w:rFonts w:eastAsia="Courier New"/>
          <w:szCs w:val="28"/>
        </w:rPr>
        <w:t xml:space="preserve"> </w:t>
      </w:r>
      <w:proofErr w:type="spellStart"/>
      <w:r w:rsidRPr="00513FD4">
        <w:rPr>
          <w:rFonts w:eastAsia="Courier New"/>
          <w:szCs w:val="28"/>
        </w:rPr>
        <w:t>gom</w:t>
      </w:r>
      <w:proofErr w:type="spellEnd"/>
      <w:r w:rsidRPr="00513FD4">
        <w:rPr>
          <w:rFonts w:eastAsia="Courier New"/>
          <w:szCs w:val="28"/>
        </w:rPr>
        <w:t xml:space="preserve"> </w:t>
      </w:r>
      <w:proofErr w:type="spellStart"/>
      <w:r w:rsidRPr="00513FD4">
        <w:rPr>
          <w:rFonts w:eastAsia="Courier New"/>
          <w:szCs w:val="28"/>
        </w:rPr>
        <w:t>và</w:t>
      </w:r>
      <w:proofErr w:type="spellEnd"/>
      <w:r w:rsidRPr="00513FD4">
        <w:rPr>
          <w:rFonts w:eastAsia="Courier New"/>
          <w:szCs w:val="28"/>
        </w:rPr>
        <w:t xml:space="preserve"> </w:t>
      </w:r>
      <w:proofErr w:type="spellStart"/>
      <w:r w:rsidRPr="00513FD4">
        <w:rPr>
          <w:rFonts w:eastAsia="Courier New"/>
          <w:szCs w:val="28"/>
        </w:rPr>
        <w:t>thoát</w:t>
      </w:r>
      <w:proofErr w:type="spellEnd"/>
      <w:r w:rsidRPr="00513FD4">
        <w:rPr>
          <w:rFonts w:eastAsia="Courier New"/>
          <w:szCs w:val="28"/>
        </w:rPr>
        <w:t xml:space="preserve"> </w:t>
      </w:r>
      <w:proofErr w:type="spellStart"/>
      <w:r w:rsidRPr="00513FD4">
        <w:rPr>
          <w:rFonts w:eastAsia="Courier New"/>
          <w:szCs w:val="28"/>
        </w:rPr>
        <w:t>nước</w:t>
      </w:r>
      <w:proofErr w:type="spellEnd"/>
      <w:r w:rsidRPr="00513FD4">
        <w:rPr>
          <w:rFonts w:eastAsia="Courier New"/>
          <w:szCs w:val="28"/>
        </w:rPr>
        <w:t xml:space="preserve"> </w:t>
      </w:r>
      <w:proofErr w:type="spellStart"/>
      <w:r w:rsidRPr="00513FD4">
        <w:rPr>
          <w:rFonts w:eastAsia="Courier New"/>
          <w:szCs w:val="28"/>
        </w:rPr>
        <w:t>mưa</w:t>
      </w:r>
      <w:proofErr w:type="spellEnd"/>
      <w:r w:rsidRPr="00513FD4">
        <w:rPr>
          <w:rFonts w:eastAsia="Courier New"/>
          <w:szCs w:val="28"/>
        </w:rPr>
        <w:t xml:space="preserve"> </w:t>
      </w:r>
      <w:proofErr w:type="spellStart"/>
      <w:r w:rsidRPr="00513FD4">
        <w:rPr>
          <w:rFonts w:eastAsia="Courier New"/>
          <w:szCs w:val="28"/>
        </w:rPr>
        <w:t>cụ</w:t>
      </w:r>
      <w:proofErr w:type="spellEnd"/>
      <w:r w:rsidRPr="00513FD4">
        <w:rPr>
          <w:rFonts w:eastAsia="Courier New"/>
          <w:szCs w:val="28"/>
        </w:rPr>
        <w:t xml:space="preserve"> </w:t>
      </w:r>
      <w:proofErr w:type="spellStart"/>
      <w:r w:rsidRPr="00513FD4">
        <w:rPr>
          <w:rFonts w:eastAsia="Courier New"/>
          <w:szCs w:val="28"/>
        </w:rPr>
        <w:t>thể</w:t>
      </w:r>
      <w:proofErr w:type="spellEnd"/>
      <w:r w:rsidRPr="00513FD4">
        <w:rPr>
          <w:rFonts w:eastAsia="Courier New"/>
          <w:szCs w:val="28"/>
        </w:rPr>
        <w:t xml:space="preserve"> </w:t>
      </w:r>
      <w:proofErr w:type="spellStart"/>
      <w:r w:rsidRPr="00513FD4">
        <w:rPr>
          <w:rFonts w:eastAsia="Courier New"/>
          <w:szCs w:val="28"/>
        </w:rPr>
        <w:t>như</w:t>
      </w:r>
      <w:proofErr w:type="spellEnd"/>
      <w:r w:rsidRPr="00513FD4">
        <w:rPr>
          <w:rFonts w:eastAsia="Courier New"/>
          <w:szCs w:val="28"/>
        </w:rPr>
        <w:t xml:space="preserve"> </w:t>
      </w:r>
      <w:proofErr w:type="spellStart"/>
      <w:r w:rsidRPr="00513FD4">
        <w:rPr>
          <w:rFonts w:eastAsia="Courier New"/>
          <w:szCs w:val="28"/>
        </w:rPr>
        <w:t>sau</w:t>
      </w:r>
      <w:proofErr w:type="spellEnd"/>
      <w:r w:rsidRPr="00513FD4">
        <w:rPr>
          <w:rFonts w:eastAsia="Courier New"/>
          <w:szCs w:val="28"/>
        </w:rPr>
        <w:t xml:space="preserve">: </w:t>
      </w:r>
      <w:proofErr w:type="spellStart"/>
      <w:r w:rsidR="00C10BBE">
        <w:rPr>
          <w:rFonts w:eastAsia="Courier New"/>
          <w:szCs w:val="28"/>
        </w:rPr>
        <w:t>sử</w:t>
      </w:r>
      <w:proofErr w:type="spellEnd"/>
      <w:r w:rsidR="00C10BBE">
        <w:rPr>
          <w:rFonts w:eastAsia="Courier New"/>
          <w:szCs w:val="28"/>
        </w:rPr>
        <w:t xml:space="preserve"> </w:t>
      </w:r>
      <w:proofErr w:type="spellStart"/>
      <w:r w:rsidR="00C10BBE">
        <w:rPr>
          <w:rFonts w:eastAsia="Courier New"/>
          <w:szCs w:val="28"/>
        </w:rPr>
        <w:t>dụng</w:t>
      </w:r>
      <w:proofErr w:type="spellEnd"/>
      <w:r w:rsidR="00C10BBE">
        <w:rPr>
          <w:rFonts w:eastAsia="Courier New"/>
          <w:szCs w:val="28"/>
        </w:rPr>
        <w:t xml:space="preserve"> </w:t>
      </w:r>
      <w:proofErr w:type="spellStart"/>
      <w:r w:rsidR="00C10BBE">
        <w:rPr>
          <w:rFonts w:eastAsia="Courier New"/>
          <w:szCs w:val="28"/>
        </w:rPr>
        <w:t>cống</w:t>
      </w:r>
      <w:proofErr w:type="spellEnd"/>
      <w:r w:rsidR="00C10BBE">
        <w:rPr>
          <w:rFonts w:eastAsia="Courier New"/>
          <w:szCs w:val="28"/>
        </w:rPr>
        <w:t xml:space="preserve"> BTCT D600 </w:t>
      </w:r>
      <w:proofErr w:type="spellStart"/>
      <w:r w:rsidR="00C10BBE">
        <w:rPr>
          <w:rFonts w:eastAsia="Courier New"/>
          <w:szCs w:val="28"/>
        </w:rPr>
        <w:t>để</w:t>
      </w:r>
      <w:proofErr w:type="spellEnd"/>
      <w:r w:rsidR="00C10BBE">
        <w:rPr>
          <w:rFonts w:eastAsia="Courier New"/>
          <w:szCs w:val="28"/>
        </w:rPr>
        <w:t xml:space="preserve"> </w:t>
      </w:r>
      <w:proofErr w:type="spellStart"/>
      <w:r w:rsidR="00C10BBE">
        <w:rPr>
          <w:rFonts w:eastAsia="Courier New"/>
          <w:szCs w:val="28"/>
        </w:rPr>
        <w:t>thu</w:t>
      </w:r>
      <w:proofErr w:type="spellEnd"/>
      <w:r w:rsidR="00C10BBE">
        <w:rPr>
          <w:rFonts w:eastAsia="Courier New"/>
          <w:szCs w:val="28"/>
        </w:rPr>
        <w:t xml:space="preserve"> </w:t>
      </w:r>
      <w:proofErr w:type="spellStart"/>
      <w:r w:rsidR="00C10BBE">
        <w:rPr>
          <w:rFonts w:eastAsia="Courier New"/>
          <w:szCs w:val="28"/>
        </w:rPr>
        <w:t>gom</w:t>
      </w:r>
      <w:proofErr w:type="spellEnd"/>
      <w:r w:rsidR="00C10BBE">
        <w:rPr>
          <w:rFonts w:eastAsia="Courier New"/>
          <w:szCs w:val="28"/>
        </w:rPr>
        <w:t xml:space="preserve"> </w:t>
      </w:r>
      <w:proofErr w:type="spellStart"/>
      <w:r w:rsidR="00C10BBE">
        <w:rPr>
          <w:rFonts w:eastAsia="Courier New"/>
          <w:szCs w:val="28"/>
        </w:rPr>
        <w:t>toàn</w:t>
      </w:r>
      <w:proofErr w:type="spellEnd"/>
      <w:r w:rsidR="00C10BBE">
        <w:rPr>
          <w:rFonts w:eastAsia="Courier New"/>
          <w:szCs w:val="28"/>
        </w:rPr>
        <w:t xml:space="preserve"> </w:t>
      </w:r>
      <w:proofErr w:type="spellStart"/>
      <w:r w:rsidR="00C10BBE">
        <w:rPr>
          <w:rFonts w:eastAsia="Courier New"/>
          <w:szCs w:val="28"/>
        </w:rPr>
        <w:t>bộ</w:t>
      </w:r>
      <w:proofErr w:type="spellEnd"/>
      <w:r w:rsidR="00C10BBE">
        <w:rPr>
          <w:rFonts w:eastAsia="Courier New"/>
          <w:szCs w:val="28"/>
        </w:rPr>
        <w:t xml:space="preserve"> </w:t>
      </w:r>
      <w:proofErr w:type="spellStart"/>
      <w:r w:rsidR="00C10BBE">
        <w:rPr>
          <w:rFonts w:eastAsia="Courier New"/>
          <w:szCs w:val="28"/>
        </w:rPr>
        <w:t>lượng</w:t>
      </w:r>
      <w:proofErr w:type="spellEnd"/>
      <w:r w:rsidR="00C10BBE">
        <w:rPr>
          <w:rFonts w:eastAsia="Courier New"/>
          <w:szCs w:val="28"/>
        </w:rPr>
        <w:t xml:space="preserve"> </w:t>
      </w:r>
      <w:proofErr w:type="spellStart"/>
      <w:r w:rsidR="00C10BBE">
        <w:rPr>
          <w:rFonts w:eastAsia="Courier New"/>
          <w:szCs w:val="28"/>
        </w:rPr>
        <w:t>nước</w:t>
      </w:r>
      <w:proofErr w:type="spellEnd"/>
      <w:r w:rsidR="00C10BBE">
        <w:rPr>
          <w:rFonts w:eastAsia="Courier New"/>
          <w:szCs w:val="28"/>
        </w:rPr>
        <w:t xml:space="preserve"> </w:t>
      </w:r>
      <w:proofErr w:type="spellStart"/>
      <w:r w:rsidR="00C10BBE">
        <w:rPr>
          <w:rFonts w:eastAsia="Courier New"/>
          <w:szCs w:val="28"/>
        </w:rPr>
        <w:t>mưa</w:t>
      </w:r>
      <w:proofErr w:type="spellEnd"/>
      <w:r w:rsidR="00C10BBE">
        <w:rPr>
          <w:rFonts w:eastAsia="Courier New"/>
          <w:szCs w:val="28"/>
        </w:rPr>
        <w:t xml:space="preserve"> </w:t>
      </w:r>
      <w:proofErr w:type="spellStart"/>
      <w:r w:rsidR="00C10BBE">
        <w:rPr>
          <w:rFonts w:eastAsia="Courier New"/>
          <w:szCs w:val="28"/>
        </w:rPr>
        <w:t>phát</w:t>
      </w:r>
      <w:proofErr w:type="spellEnd"/>
      <w:r w:rsidR="00C10BBE">
        <w:rPr>
          <w:rFonts w:eastAsia="Courier New"/>
          <w:szCs w:val="28"/>
        </w:rPr>
        <w:t xml:space="preserve"> </w:t>
      </w:r>
      <w:proofErr w:type="spellStart"/>
      <w:r w:rsidR="00C10BBE">
        <w:rPr>
          <w:rFonts w:eastAsia="Courier New"/>
          <w:szCs w:val="28"/>
        </w:rPr>
        <w:t>sinh</w:t>
      </w:r>
      <w:proofErr w:type="spellEnd"/>
      <w:r w:rsidR="00C10BBE">
        <w:rPr>
          <w:rFonts w:eastAsia="Courier New"/>
          <w:szCs w:val="28"/>
        </w:rPr>
        <w:t xml:space="preserve"> </w:t>
      </w:r>
      <w:proofErr w:type="spellStart"/>
      <w:r w:rsidR="00C10BBE">
        <w:rPr>
          <w:rFonts w:eastAsia="Courier New"/>
          <w:szCs w:val="28"/>
        </w:rPr>
        <w:t>đấu</w:t>
      </w:r>
      <w:proofErr w:type="spellEnd"/>
      <w:r w:rsidR="00C10BBE">
        <w:rPr>
          <w:rFonts w:eastAsia="Courier New"/>
          <w:szCs w:val="28"/>
        </w:rPr>
        <w:t xml:space="preserve"> </w:t>
      </w:r>
      <w:proofErr w:type="spellStart"/>
      <w:r w:rsidR="00C10BBE">
        <w:rPr>
          <w:rFonts w:eastAsia="Courier New"/>
          <w:szCs w:val="28"/>
        </w:rPr>
        <w:t>nối</w:t>
      </w:r>
      <w:proofErr w:type="spellEnd"/>
      <w:r w:rsidR="00C10BBE">
        <w:rPr>
          <w:rFonts w:eastAsia="Courier New"/>
          <w:szCs w:val="28"/>
        </w:rPr>
        <w:t xml:space="preserve"> </w:t>
      </w:r>
      <w:proofErr w:type="spellStart"/>
      <w:r w:rsidR="00C10BBE">
        <w:rPr>
          <w:rFonts w:eastAsia="Courier New"/>
          <w:szCs w:val="28"/>
        </w:rPr>
        <w:t>vào</w:t>
      </w:r>
      <w:proofErr w:type="spellEnd"/>
      <w:r w:rsidR="00C10BBE">
        <w:rPr>
          <w:rFonts w:eastAsia="Courier New"/>
          <w:szCs w:val="28"/>
        </w:rPr>
        <w:t xml:space="preserve"> </w:t>
      </w:r>
      <w:proofErr w:type="spellStart"/>
      <w:r w:rsidRPr="00513FD4">
        <w:rPr>
          <w:rFonts w:eastAsia="Courier New"/>
          <w:szCs w:val="28"/>
        </w:rPr>
        <w:t>hệ</w:t>
      </w:r>
      <w:proofErr w:type="spellEnd"/>
      <w:r w:rsidRPr="00513FD4">
        <w:rPr>
          <w:rFonts w:eastAsia="Courier New"/>
          <w:szCs w:val="28"/>
        </w:rPr>
        <w:t xml:space="preserve"> </w:t>
      </w:r>
      <w:proofErr w:type="spellStart"/>
      <w:r w:rsidRPr="00513FD4">
        <w:rPr>
          <w:rFonts w:eastAsia="Courier New"/>
          <w:szCs w:val="28"/>
        </w:rPr>
        <w:t>thống</w:t>
      </w:r>
      <w:proofErr w:type="spellEnd"/>
      <w:r w:rsidRPr="00513FD4">
        <w:rPr>
          <w:rFonts w:eastAsia="Courier New"/>
          <w:szCs w:val="28"/>
        </w:rPr>
        <w:t xml:space="preserve"> </w:t>
      </w:r>
      <w:proofErr w:type="spellStart"/>
      <w:r w:rsidRPr="00513FD4">
        <w:rPr>
          <w:rFonts w:eastAsia="Courier New"/>
          <w:szCs w:val="28"/>
        </w:rPr>
        <w:t>thu</w:t>
      </w:r>
      <w:proofErr w:type="spellEnd"/>
      <w:r w:rsidRPr="00513FD4">
        <w:rPr>
          <w:rFonts w:eastAsia="Courier New"/>
          <w:szCs w:val="28"/>
        </w:rPr>
        <w:t xml:space="preserve"> </w:t>
      </w:r>
      <w:proofErr w:type="spellStart"/>
      <w:r w:rsidRPr="00513FD4">
        <w:rPr>
          <w:rFonts w:eastAsia="Courier New"/>
          <w:szCs w:val="28"/>
        </w:rPr>
        <w:t>gom</w:t>
      </w:r>
      <w:proofErr w:type="spellEnd"/>
      <w:r w:rsidRPr="00513FD4">
        <w:rPr>
          <w:rFonts w:eastAsia="Courier New"/>
          <w:szCs w:val="28"/>
        </w:rPr>
        <w:t xml:space="preserve"> </w:t>
      </w:r>
      <w:proofErr w:type="spellStart"/>
      <w:r w:rsidRPr="00513FD4">
        <w:rPr>
          <w:rFonts w:eastAsia="Courier New"/>
          <w:szCs w:val="28"/>
        </w:rPr>
        <w:t>và</w:t>
      </w:r>
      <w:proofErr w:type="spellEnd"/>
      <w:r w:rsidRPr="00513FD4">
        <w:rPr>
          <w:rFonts w:eastAsia="Courier New"/>
          <w:szCs w:val="28"/>
        </w:rPr>
        <w:t xml:space="preserve"> </w:t>
      </w:r>
      <w:proofErr w:type="spellStart"/>
      <w:r w:rsidRPr="00513FD4">
        <w:rPr>
          <w:rFonts w:eastAsia="Courier New"/>
          <w:szCs w:val="28"/>
        </w:rPr>
        <w:t>tiêu</w:t>
      </w:r>
      <w:proofErr w:type="spellEnd"/>
      <w:r w:rsidRPr="00513FD4">
        <w:rPr>
          <w:rFonts w:eastAsia="Courier New"/>
          <w:szCs w:val="28"/>
        </w:rPr>
        <w:t xml:space="preserve"> </w:t>
      </w:r>
      <w:proofErr w:type="spellStart"/>
      <w:r w:rsidRPr="00513FD4">
        <w:rPr>
          <w:rFonts w:eastAsia="Courier New"/>
          <w:szCs w:val="28"/>
        </w:rPr>
        <w:t>thoát</w:t>
      </w:r>
      <w:proofErr w:type="spellEnd"/>
      <w:r w:rsidRPr="00513FD4">
        <w:rPr>
          <w:rFonts w:eastAsia="Courier New"/>
          <w:szCs w:val="28"/>
        </w:rPr>
        <w:t xml:space="preserve"> </w:t>
      </w:r>
      <w:proofErr w:type="spellStart"/>
      <w:r w:rsidRPr="00513FD4">
        <w:rPr>
          <w:rFonts w:eastAsia="Courier New"/>
          <w:szCs w:val="28"/>
        </w:rPr>
        <w:t>nước</w:t>
      </w:r>
      <w:proofErr w:type="spellEnd"/>
      <w:r w:rsidRPr="00513FD4">
        <w:rPr>
          <w:rFonts w:eastAsia="Courier New"/>
          <w:szCs w:val="28"/>
        </w:rPr>
        <w:t xml:space="preserve"> </w:t>
      </w:r>
      <w:proofErr w:type="spellStart"/>
      <w:r w:rsidRPr="00513FD4">
        <w:rPr>
          <w:rFonts w:eastAsia="Courier New"/>
          <w:szCs w:val="28"/>
        </w:rPr>
        <w:t>mưa</w:t>
      </w:r>
      <w:proofErr w:type="spellEnd"/>
      <w:r w:rsidRPr="00513FD4">
        <w:rPr>
          <w:rFonts w:eastAsia="Courier New"/>
          <w:szCs w:val="28"/>
        </w:rPr>
        <w:t xml:space="preserve"> </w:t>
      </w:r>
      <w:proofErr w:type="spellStart"/>
      <w:r w:rsidRPr="00513FD4">
        <w:rPr>
          <w:rFonts w:eastAsia="Courier New"/>
          <w:szCs w:val="28"/>
        </w:rPr>
        <w:t>của</w:t>
      </w:r>
      <w:proofErr w:type="spellEnd"/>
      <w:r w:rsidRPr="00513FD4">
        <w:rPr>
          <w:rFonts w:eastAsia="Courier New"/>
          <w:szCs w:val="28"/>
        </w:rPr>
        <w:t xml:space="preserve"> KCN </w:t>
      </w:r>
      <w:r w:rsidR="00C10BBE">
        <w:rPr>
          <w:rFonts w:eastAsia="Courier New"/>
          <w:szCs w:val="28"/>
        </w:rPr>
        <w:t>Long Thành</w:t>
      </w:r>
      <w:r w:rsidRPr="00513FD4">
        <w:rPr>
          <w:rFonts w:eastAsia="Courier New"/>
          <w:szCs w:val="28"/>
        </w:rPr>
        <w:t xml:space="preserve"> </w:t>
      </w:r>
      <w:proofErr w:type="spellStart"/>
      <w:r w:rsidRPr="00513FD4">
        <w:rPr>
          <w:rFonts w:eastAsia="Courier New"/>
          <w:szCs w:val="28"/>
        </w:rPr>
        <w:t>tại</w:t>
      </w:r>
      <w:proofErr w:type="spellEnd"/>
      <w:r w:rsidRPr="00513FD4">
        <w:rPr>
          <w:rFonts w:eastAsia="Courier New"/>
          <w:szCs w:val="28"/>
        </w:rPr>
        <w:t xml:space="preserve"> 01 </w:t>
      </w:r>
      <w:proofErr w:type="spellStart"/>
      <w:r w:rsidRPr="00513FD4">
        <w:rPr>
          <w:rFonts w:eastAsia="Courier New"/>
          <w:szCs w:val="28"/>
        </w:rPr>
        <w:t>điểm</w:t>
      </w:r>
      <w:proofErr w:type="spellEnd"/>
      <w:r w:rsidRPr="00513FD4">
        <w:rPr>
          <w:rFonts w:eastAsia="Courier New"/>
          <w:szCs w:val="28"/>
        </w:rPr>
        <w:t xml:space="preserve"> </w:t>
      </w:r>
      <w:proofErr w:type="spellStart"/>
      <w:r w:rsidRPr="00513FD4">
        <w:rPr>
          <w:rFonts w:eastAsia="Courier New"/>
          <w:szCs w:val="28"/>
        </w:rPr>
        <w:t>đấu</w:t>
      </w:r>
      <w:proofErr w:type="spellEnd"/>
      <w:r w:rsidRPr="00513FD4">
        <w:rPr>
          <w:rFonts w:eastAsia="Courier New"/>
          <w:szCs w:val="28"/>
        </w:rPr>
        <w:t xml:space="preserve"> </w:t>
      </w:r>
      <w:proofErr w:type="spellStart"/>
      <w:r w:rsidRPr="00513FD4">
        <w:rPr>
          <w:rFonts w:eastAsia="Courier New"/>
          <w:szCs w:val="28"/>
        </w:rPr>
        <w:t>nối</w:t>
      </w:r>
      <w:proofErr w:type="spellEnd"/>
      <w:r w:rsidRPr="00513FD4">
        <w:rPr>
          <w:rFonts w:eastAsia="Courier New"/>
          <w:szCs w:val="28"/>
        </w:rPr>
        <w:t xml:space="preserve"> </w:t>
      </w:r>
      <w:proofErr w:type="spellStart"/>
      <w:r w:rsidRPr="00513FD4">
        <w:rPr>
          <w:rFonts w:eastAsia="Courier New"/>
          <w:szCs w:val="28"/>
        </w:rPr>
        <w:t>trên</w:t>
      </w:r>
      <w:proofErr w:type="spellEnd"/>
      <w:r w:rsidRPr="00513FD4">
        <w:rPr>
          <w:rFonts w:eastAsia="Courier New"/>
          <w:szCs w:val="28"/>
        </w:rPr>
        <w:t xml:space="preserve"> </w:t>
      </w:r>
      <w:proofErr w:type="spellStart"/>
      <w:r w:rsidRPr="00513FD4">
        <w:rPr>
          <w:rFonts w:eastAsia="Courier New"/>
          <w:szCs w:val="28"/>
        </w:rPr>
        <w:t>đường</w:t>
      </w:r>
      <w:proofErr w:type="spellEnd"/>
      <w:r w:rsidRPr="00513FD4">
        <w:rPr>
          <w:rFonts w:eastAsia="Courier New"/>
          <w:szCs w:val="28"/>
        </w:rPr>
        <w:t xml:space="preserve"> </w:t>
      </w:r>
      <w:r w:rsidR="00C10BBE">
        <w:rPr>
          <w:rFonts w:eastAsia="Courier New"/>
          <w:szCs w:val="28"/>
        </w:rPr>
        <w:t>3</w:t>
      </w:r>
      <w:r w:rsidRPr="00513FD4">
        <w:rPr>
          <w:rFonts w:eastAsia="Courier New"/>
          <w:szCs w:val="28"/>
        </w:rPr>
        <w:t xml:space="preserve">. </w:t>
      </w:r>
      <w:r w:rsidR="00C10BBE">
        <w:rPr>
          <w:rFonts w:eastAsia="Courier New"/>
          <w:szCs w:val="28"/>
        </w:rPr>
        <w:t xml:space="preserve">Trong </w:t>
      </w:r>
      <w:proofErr w:type="spellStart"/>
      <w:r w:rsidR="00C10BBE">
        <w:rPr>
          <w:rFonts w:eastAsia="Courier New"/>
          <w:szCs w:val="28"/>
        </w:rPr>
        <w:t>đó</w:t>
      </w:r>
      <w:proofErr w:type="spellEnd"/>
      <w:r w:rsidR="00C10BBE">
        <w:rPr>
          <w:rFonts w:eastAsia="Courier New"/>
          <w:szCs w:val="28"/>
        </w:rPr>
        <w:t xml:space="preserve">: </w:t>
      </w:r>
      <w:proofErr w:type="spellStart"/>
      <w:r w:rsidR="00C10BBE">
        <w:rPr>
          <w:rFonts w:eastAsia="Courier New"/>
          <w:szCs w:val="28"/>
        </w:rPr>
        <w:t>phía</w:t>
      </w:r>
      <w:proofErr w:type="spellEnd"/>
      <w:r w:rsidR="00C10BBE">
        <w:rPr>
          <w:rFonts w:eastAsia="Courier New"/>
          <w:szCs w:val="28"/>
        </w:rPr>
        <w:t xml:space="preserve"> </w:t>
      </w:r>
      <w:proofErr w:type="spellStart"/>
      <w:r w:rsidR="00C10BBE">
        <w:rPr>
          <w:rFonts w:eastAsia="Courier New"/>
          <w:szCs w:val="28"/>
        </w:rPr>
        <w:t>đường</w:t>
      </w:r>
      <w:proofErr w:type="spellEnd"/>
      <w:r w:rsidR="00C10BBE">
        <w:rPr>
          <w:rFonts w:eastAsia="Courier New"/>
          <w:szCs w:val="28"/>
        </w:rPr>
        <w:t xml:space="preserve"> 3 </w:t>
      </w:r>
      <w:proofErr w:type="spellStart"/>
      <w:r w:rsidR="00C10BBE">
        <w:rPr>
          <w:rFonts w:eastAsia="Courier New"/>
          <w:szCs w:val="28"/>
        </w:rPr>
        <w:t>có</w:t>
      </w:r>
      <w:proofErr w:type="spellEnd"/>
      <w:r w:rsidR="00C10BBE">
        <w:rPr>
          <w:rFonts w:eastAsia="Courier New"/>
          <w:szCs w:val="28"/>
        </w:rPr>
        <w:t xml:space="preserve"> </w:t>
      </w:r>
      <w:proofErr w:type="spellStart"/>
      <w:r w:rsidR="00C10BBE">
        <w:rPr>
          <w:rFonts w:eastAsia="Courier New"/>
          <w:szCs w:val="28"/>
        </w:rPr>
        <w:t>chiều</w:t>
      </w:r>
      <w:proofErr w:type="spellEnd"/>
      <w:r w:rsidR="00C10BBE">
        <w:rPr>
          <w:rFonts w:eastAsia="Courier New"/>
          <w:szCs w:val="28"/>
        </w:rPr>
        <w:t xml:space="preserve"> </w:t>
      </w:r>
      <w:proofErr w:type="spellStart"/>
      <w:r w:rsidR="00C10BBE">
        <w:rPr>
          <w:rFonts w:eastAsia="Courier New"/>
          <w:szCs w:val="28"/>
        </w:rPr>
        <w:t>dài</w:t>
      </w:r>
      <w:proofErr w:type="spellEnd"/>
      <w:r w:rsidR="00C10BBE">
        <w:rPr>
          <w:rFonts w:eastAsia="Courier New"/>
          <w:szCs w:val="28"/>
        </w:rPr>
        <w:t xml:space="preserve"> </w:t>
      </w:r>
      <w:proofErr w:type="spellStart"/>
      <w:r w:rsidR="00C10BBE">
        <w:rPr>
          <w:rFonts w:eastAsia="Courier New"/>
          <w:szCs w:val="28"/>
        </w:rPr>
        <w:t>là</w:t>
      </w:r>
      <w:proofErr w:type="spellEnd"/>
      <w:r w:rsidR="00C10BBE">
        <w:rPr>
          <w:rFonts w:eastAsia="Courier New"/>
          <w:szCs w:val="28"/>
        </w:rPr>
        <w:t xml:space="preserve"> 150m, </w:t>
      </w:r>
      <w:proofErr w:type="spellStart"/>
      <w:r w:rsidR="00C10BBE">
        <w:rPr>
          <w:rFonts w:eastAsia="Courier New"/>
          <w:szCs w:val="28"/>
        </w:rPr>
        <w:t>phía</w:t>
      </w:r>
      <w:proofErr w:type="spellEnd"/>
      <w:r w:rsidR="00C10BBE">
        <w:rPr>
          <w:rFonts w:eastAsia="Courier New"/>
          <w:szCs w:val="28"/>
        </w:rPr>
        <w:t xml:space="preserve"> </w:t>
      </w:r>
      <w:proofErr w:type="spellStart"/>
      <w:r w:rsidR="00C10BBE">
        <w:rPr>
          <w:rFonts w:eastAsia="Courier New"/>
          <w:szCs w:val="28"/>
        </w:rPr>
        <w:t>đường</w:t>
      </w:r>
      <w:proofErr w:type="spellEnd"/>
      <w:r w:rsidR="00C10BBE">
        <w:rPr>
          <w:rFonts w:eastAsia="Courier New"/>
          <w:szCs w:val="28"/>
        </w:rPr>
        <w:t xml:space="preserve"> 8 </w:t>
      </w:r>
      <w:proofErr w:type="spellStart"/>
      <w:r w:rsidR="00C10BBE">
        <w:rPr>
          <w:rFonts w:eastAsia="Courier New"/>
          <w:szCs w:val="28"/>
        </w:rPr>
        <w:t>có</w:t>
      </w:r>
      <w:proofErr w:type="spellEnd"/>
      <w:r w:rsidR="00C10BBE">
        <w:rPr>
          <w:rFonts w:eastAsia="Courier New"/>
          <w:szCs w:val="28"/>
        </w:rPr>
        <w:t xml:space="preserve"> </w:t>
      </w:r>
      <w:proofErr w:type="spellStart"/>
      <w:r w:rsidR="00C10BBE">
        <w:rPr>
          <w:rFonts w:eastAsia="Courier New"/>
          <w:szCs w:val="28"/>
        </w:rPr>
        <w:t>chiều</w:t>
      </w:r>
      <w:proofErr w:type="spellEnd"/>
      <w:r w:rsidR="00C10BBE">
        <w:rPr>
          <w:rFonts w:eastAsia="Courier New"/>
          <w:szCs w:val="28"/>
        </w:rPr>
        <w:t xml:space="preserve"> </w:t>
      </w:r>
      <w:proofErr w:type="spellStart"/>
      <w:r w:rsidR="00C10BBE">
        <w:rPr>
          <w:rFonts w:eastAsia="Courier New"/>
          <w:szCs w:val="28"/>
        </w:rPr>
        <w:t>dài</w:t>
      </w:r>
      <w:proofErr w:type="spellEnd"/>
      <w:r w:rsidR="00C10BBE">
        <w:rPr>
          <w:rFonts w:eastAsia="Courier New"/>
          <w:szCs w:val="28"/>
        </w:rPr>
        <w:t xml:space="preserve"> </w:t>
      </w:r>
      <w:proofErr w:type="spellStart"/>
      <w:r w:rsidR="00C10BBE">
        <w:rPr>
          <w:rFonts w:eastAsia="Courier New"/>
          <w:szCs w:val="28"/>
        </w:rPr>
        <w:t>là</w:t>
      </w:r>
      <w:proofErr w:type="spellEnd"/>
      <w:r w:rsidR="00C10BBE">
        <w:rPr>
          <w:rFonts w:eastAsia="Courier New"/>
          <w:szCs w:val="28"/>
        </w:rPr>
        <w:t xml:space="preserve"> 137,5m, </w:t>
      </w:r>
      <w:proofErr w:type="spellStart"/>
      <w:r w:rsidR="00C10BBE">
        <w:rPr>
          <w:rFonts w:eastAsia="Courier New"/>
          <w:szCs w:val="28"/>
        </w:rPr>
        <w:t>phía</w:t>
      </w:r>
      <w:proofErr w:type="spellEnd"/>
      <w:r w:rsidR="00C10BBE">
        <w:rPr>
          <w:rFonts w:eastAsia="Courier New"/>
          <w:szCs w:val="28"/>
        </w:rPr>
        <w:t xml:space="preserve"> Tây </w:t>
      </w:r>
      <w:proofErr w:type="spellStart"/>
      <w:r w:rsidR="00C10BBE">
        <w:rPr>
          <w:rFonts w:eastAsia="Courier New"/>
          <w:szCs w:val="28"/>
        </w:rPr>
        <w:t>giáp</w:t>
      </w:r>
      <w:proofErr w:type="spellEnd"/>
      <w:r w:rsidR="00C10BBE">
        <w:rPr>
          <w:rFonts w:eastAsia="Courier New"/>
          <w:szCs w:val="28"/>
        </w:rPr>
        <w:t xml:space="preserve"> Công ty TNHH Chosun Vina, Công ty Samil Vina </w:t>
      </w:r>
      <w:proofErr w:type="spellStart"/>
      <w:r w:rsidR="00C10BBE">
        <w:rPr>
          <w:rFonts w:eastAsia="Courier New"/>
          <w:szCs w:val="28"/>
        </w:rPr>
        <w:t>có</w:t>
      </w:r>
      <w:proofErr w:type="spellEnd"/>
      <w:r w:rsidR="00C10BBE">
        <w:rPr>
          <w:rFonts w:eastAsia="Courier New"/>
          <w:szCs w:val="28"/>
        </w:rPr>
        <w:t xml:space="preserve"> </w:t>
      </w:r>
      <w:proofErr w:type="spellStart"/>
      <w:r w:rsidR="00C10BBE">
        <w:rPr>
          <w:rFonts w:eastAsia="Courier New"/>
          <w:szCs w:val="28"/>
        </w:rPr>
        <w:t>chiều</w:t>
      </w:r>
      <w:proofErr w:type="spellEnd"/>
      <w:r w:rsidR="00C10BBE">
        <w:rPr>
          <w:rFonts w:eastAsia="Courier New"/>
          <w:szCs w:val="28"/>
        </w:rPr>
        <w:t xml:space="preserve"> </w:t>
      </w:r>
      <w:proofErr w:type="spellStart"/>
      <w:r w:rsidR="00C10BBE">
        <w:rPr>
          <w:rFonts w:eastAsia="Courier New"/>
          <w:szCs w:val="28"/>
        </w:rPr>
        <w:t>dài</w:t>
      </w:r>
      <w:proofErr w:type="spellEnd"/>
      <w:r w:rsidR="00C10BBE">
        <w:rPr>
          <w:rFonts w:eastAsia="Courier New"/>
          <w:szCs w:val="28"/>
        </w:rPr>
        <w:t xml:space="preserve"> </w:t>
      </w:r>
      <w:proofErr w:type="spellStart"/>
      <w:r w:rsidR="00C10BBE">
        <w:rPr>
          <w:rFonts w:eastAsia="Courier New"/>
          <w:szCs w:val="28"/>
        </w:rPr>
        <w:t>là</w:t>
      </w:r>
      <w:proofErr w:type="spellEnd"/>
      <w:r w:rsidR="00C10BBE">
        <w:rPr>
          <w:rFonts w:eastAsia="Courier New"/>
          <w:szCs w:val="28"/>
        </w:rPr>
        <w:t xml:space="preserve"> 150m, </w:t>
      </w:r>
      <w:proofErr w:type="spellStart"/>
      <w:r w:rsidR="00C10BBE">
        <w:rPr>
          <w:rFonts w:eastAsia="Courier New"/>
          <w:szCs w:val="28"/>
        </w:rPr>
        <w:t>phía</w:t>
      </w:r>
      <w:proofErr w:type="spellEnd"/>
      <w:r w:rsidR="00C10BBE">
        <w:rPr>
          <w:rFonts w:eastAsia="Courier New"/>
          <w:szCs w:val="28"/>
        </w:rPr>
        <w:t xml:space="preserve"> Nam </w:t>
      </w:r>
      <w:proofErr w:type="spellStart"/>
      <w:r w:rsidR="00C10BBE">
        <w:rPr>
          <w:rFonts w:eastAsia="Courier New"/>
          <w:szCs w:val="28"/>
        </w:rPr>
        <w:t>giáp</w:t>
      </w:r>
      <w:proofErr w:type="spellEnd"/>
      <w:r w:rsidR="00C10BBE">
        <w:rPr>
          <w:rFonts w:eastAsia="Courier New"/>
          <w:szCs w:val="28"/>
        </w:rPr>
        <w:t xml:space="preserve"> Công ty TNHH </w:t>
      </w:r>
      <w:proofErr w:type="spellStart"/>
      <w:r w:rsidR="00C10BBE">
        <w:rPr>
          <w:rFonts w:eastAsia="Courier New"/>
          <w:szCs w:val="28"/>
        </w:rPr>
        <w:t>Dệt</w:t>
      </w:r>
      <w:proofErr w:type="spellEnd"/>
      <w:r w:rsidR="00C10BBE">
        <w:rPr>
          <w:rFonts w:eastAsia="Courier New"/>
          <w:szCs w:val="28"/>
        </w:rPr>
        <w:t xml:space="preserve"> </w:t>
      </w:r>
      <w:proofErr w:type="spellStart"/>
      <w:r w:rsidR="00C10BBE">
        <w:rPr>
          <w:rFonts w:eastAsia="Courier New"/>
          <w:szCs w:val="28"/>
        </w:rPr>
        <w:t>nhuộm</w:t>
      </w:r>
      <w:proofErr w:type="spellEnd"/>
      <w:r w:rsidR="00C10BBE">
        <w:rPr>
          <w:rFonts w:eastAsia="Courier New"/>
          <w:szCs w:val="28"/>
        </w:rPr>
        <w:t xml:space="preserve"> Liên </w:t>
      </w:r>
      <w:proofErr w:type="gramStart"/>
      <w:r w:rsidR="00C10BBE">
        <w:rPr>
          <w:rFonts w:eastAsia="Courier New"/>
          <w:szCs w:val="28"/>
        </w:rPr>
        <w:t xml:space="preserve">Minh  </w:t>
      </w:r>
      <w:proofErr w:type="spellStart"/>
      <w:r w:rsidR="00C10BBE">
        <w:rPr>
          <w:rFonts w:eastAsia="Courier New"/>
          <w:szCs w:val="28"/>
        </w:rPr>
        <w:t>có</w:t>
      </w:r>
      <w:proofErr w:type="spellEnd"/>
      <w:proofErr w:type="gramEnd"/>
      <w:r w:rsidR="00C10BBE">
        <w:rPr>
          <w:rFonts w:eastAsia="Courier New"/>
          <w:szCs w:val="28"/>
        </w:rPr>
        <w:t xml:space="preserve"> </w:t>
      </w:r>
      <w:proofErr w:type="spellStart"/>
      <w:r w:rsidR="00C10BBE">
        <w:rPr>
          <w:rFonts w:eastAsia="Courier New"/>
          <w:szCs w:val="28"/>
        </w:rPr>
        <w:t>chiều</w:t>
      </w:r>
      <w:proofErr w:type="spellEnd"/>
      <w:r w:rsidR="00C10BBE">
        <w:rPr>
          <w:rFonts w:eastAsia="Courier New"/>
          <w:szCs w:val="28"/>
        </w:rPr>
        <w:t xml:space="preserve"> </w:t>
      </w:r>
      <w:proofErr w:type="spellStart"/>
      <w:r w:rsidR="00C10BBE">
        <w:rPr>
          <w:rFonts w:eastAsia="Courier New"/>
          <w:szCs w:val="28"/>
        </w:rPr>
        <w:t>dài</w:t>
      </w:r>
      <w:proofErr w:type="spellEnd"/>
      <w:r w:rsidR="00C10BBE">
        <w:rPr>
          <w:rFonts w:eastAsia="Courier New"/>
          <w:szCs w:val="28"/>
        </w:rPr>
        <w:t xml:space="preserve"> </w:t>
      </w:r>
      <w:proofErr w:type="spellStart"/>
      <w:r w:rsidR="00C10BBE">
        <w:rPr>
          <w:rFonts w:eastAsia="Courier New"/>
          <w:szCs w:val="28"/>
        </w:rPr>
        <w:t>là</w:t>
      </w:r>
      <w:proofErr w:type="spellEnd"/>
      <w:r w:rsidR="00C10BBE">
        <w:rPr>
          <w:rFonts w:eastAsia="Courier New"/>
          <w:szCs w:val="28"/>
        </w:rPr>
        <w:t xml:space="preserve"> 137,5m.</w:t>
      </w:r>
      <w:r w:rsidRPr="00513FD4">
        <w:rPr>
          <w:rFonts w:eastAsia="Courier New"/>
          <w:szCs w:val="28"/>
        </w:rPr>
        <w:t xml:space="preserve"> </w:t>
      </w:r>
      <w:proofErr w:type="spellStart"/>
      <w:r w:rsidR="004A1E5A">
        <w:rPr>
          <w:rFonts w:eastAsia="Courier New"/>
          <w:szCs w:val="28"/>
        </w:rPr>
        <w:t>Tổng</w:t>
      </w:r>
      <w:proofErr w:type="spellEnd"/>
      <w:r w:rsidR="004A1E5A">
        <w:rPr>
          <w:rFonts w:eastAsia="Courier New"/>
          <w:szCs w:val="28"/>
        </w:rPr>
        <w:t xml:space="preserve"> </w:t>
      </w:r>
      <w:proofErr w:type="spellStart"/>
      <w:r w:rsidR="004A1E5A">
        <w:rPr>
          <w:rFonts w:eastAsia="Courier New"/>
          <w:szCs w:val="28"/>
        </w:rPr>
        <w:t>chiều</w:t>
      </w:r>
      <w:proofErr w:type="spellEnd"/>
      <w:r w:rsidR="004A1E5A">
        <w:rPr>
          <w:rFonts w:eastAsia="Courier New"/>
          <w:szCs w:val="28"/>
        </w:rPr>
        <w:t xml:space="preserve"> </w:t>
      </w:r>
      <w:proofErr w:type="spellStart"/>
      <w:r w:rsidR="004A1E5A">
        <w:rPr>
          <w:rFonts w:eastAsia="Courier New"/>
          <w:szCs w:val="28"/>
        </w:rPr>
        <w:t>dài</w:t>
      </w:r>
      <w:proofErr w:type="spellEnd"/>
      <w:r w:rsidR="004A1E5A">
        <w:rPr>
          <w:rFonts w:eastAsia="Courier New"/>
          <w:szCs w:val="28"/>
        </w:rPr>
        <w:t xml:space="preserve"> </w:t>
      </w:r>
      <w:proofErr w:type="spellStart"/>
      <w:r w:rsidR="004A1E5A">
        <w:rPr>
          <w:rFonts w:eastAsia="Courier New"/>
          <w:szCs w:val="28"/>
        </w:rPr>
        <w:t>tuyến</w:t>
      </w:r>
      <w:proofErr w:type="spellEnd"/>
      <w:r w:rsidR="004A1E5A">
        <w:rPr>
          <w:rFonts w:eastAsia="Courier New"/>
          <w:szCs w:val="28"/>
        </w:rPr>
        <w:t xml:space="preserve"> </w:t>
      </w:r>
      <w:proofErr w:type="spellStart"/>
      <w:r w:rsidR="004A1E5A">
        <w:rPr>
          <w:rFonts w:eastAsia="Courier New"/>
          <w:szCs w:val="28"/>
        </w:rPr>
        <w:t>thu</w:t>
      </w:r>
      <w:proofErr w:type="spellEnd"/>
      <w:r w:rsidR="00A03A84">
        <w:rPr>
          <w:rFonts w:eastAsia="Courier New"/>
          <w:szCs w:val="28"/>
        </w:rPr>
        <w:t xml:space="preserve"> </w:t>
      </w:r>
      <w:proofErr w:type="spellStart"/>
      <w:r w:rsidR="004A1E5A">
        <w:rPr>
          <w:rFonts w:eastAsia="Courier New"/>
          <w:szCs w:val="28"/>
        </w:rPr>
        <w:t>gom</w:t>
      </w:r>
      <w:proofErr w:type="spellEnd"/>
      <w:r w:rsidR="004A1E5A">
        <w:rPr>
          <w:rFonts w:eastAsia="Courier New"/>
          <w:szCs w:val="28"/>
        </w:rPr>
        <w:t xml:space="preserve"> </w:t>
      </w:r>
      <w:proofErr w:type="spellStart"/>
      <w:r w:rsidR="004A1E5A">
        <w:rPr>
          <w:rFonts w:eastAsia="Courier New"/>
          <w:szCs w:val="28"/>
        </w:rPr>
        <w:t>nước</w:t>
      </w:r>
      <w:proofErr w:type="spellEnd"/>
      <w:r w:rsidR="004A1E5A">
        <w:rPr>
          <w:rFonts w:eastAsia="Courier New"/>
          <w:szCs w:val="28"/>
        </w:rPr>
        <w:t xml:space="preserve"> </w:t>
      </w:r>
      <w:proofErr w:type="spellStart"/>
      <w:r w:rsidR="004A1E5A">
        <w:rPr>
          <w:rFonts w:eastAsia="Courier New"/>
          <w:szCs w:val="28"/>
        </w:rPr>
        <w:t>mưa</w:t>
      </w:r>
      <w:proofErr w:type="spellEnd"/>
      <w:r w:rsidR="004A1E5A">
        <w:rPr>
          <w:rFonts w:eastAsia="Courier New"/>
          <w:szCs w:val="28"/>
        </w:rPr>
        <w:t xml:space="preserve"> </w:t>
      </w:r>
      <w:proofErr w:type="spellStart"/>
      <w:r w:rsidR="004A1E5A">
        <w:rPr>
          <w:rFonts w:eastAsia="Courier New"/>
          <w:szCs w:val="28"/>
        </w:rPr>
        <w:t>nội</w:t>
      </w:r>
      <w:proofErr w:type="spellEnd"/>
      <w:r w:rsidR="004A1E5A">
        <w:rPr>
          <w:rFonts w:eastAsia="Courier New"/>
          <w:szCs w:val="28"/>
        </w:rPr>
        <w:t xml:space="preserve"> </w:t>
      </w:r>
      <w:proofErr w:type="spellStart"/>
      <w:r w:rsidR="004A1E5A">
        <w:rPr>
          <w:rFonts w:eastAsia="Courier New"/>
          <w:szCs w:val="28"/>
        </w:rPr>
        <w:t>bộ</w:t>
      </w:r>
      <w:proofErr w:type="spellEnd"/>
      <w:r w:rsidR="004A1E5A">
        <w:rPr>
          <w:rFonts w:eastAsia="Courier New"/>
          <w:szCs w:val="28"/>
        </w:rPr>
        <w:t xml:space="preserve"> </w:t>
      </w:r>
      <w:proofErr w:type="spellStart"/>
      <w:r w:rsidR="004A1E5A">
        <w:rPr>
          <w:rFonts w:eastAsia="Courier New"/>
          <w:szCs w:val="28"/>
        </w:rPr>
        <w:t>là</w:t>
      </w:r>
      <w:proofErr w:type="spellEnd"/>
      <w:r w:rsidR="004A1E5A">
        <w:rPr>
          <w:rFonts w:eastAsia="Courier New"/>
          <w:szCs w:val="28"/>
        </w:rPr>
        <w:t xml:space="preserve"> 575m.</w:t>
      </w:r>
    </w:p>
    <w:p w14:paraId="3CD511CA" w14:textId="77777777" w:rsidR="00513FD4" w:rsidRPr="00513FD4" w:rsidRDefault="00513FD4" w:rsidP="0069293F">
      <w:pPr>
        <w:spacing w:before="120" w:after="120" w:line="264" w:lineRule="auto"/>
        <w:ind w:firstLine="288"/>
        <w:jc w:val="both"/>
        <w:rPr>
          <w:rFonts w:eastAsia="Courier New"/>
          <w:szCs w:val="28"/>
        </w:rPr>
      </w:pPr>
      <w:r w:rsidRPr="00513FD4">
        <w:rPr>
          <w:rFonts w:eastAsia="Courier New"/>
          <w:szCs w:val="28"/>
        </w:rPr>
        <w:t>Công ty thường xuyên tuần tra, kiểm tra các mương thoát nước mưa, vị trí đấu nối để kịp thời phát hiện các yếu tố gây ảnh hưởng đến công trình thoát nước như: do ứ động rác, lá cành cây, đất đá hoặc vấn đề sạt lở, xói mòn do mưa để có biện pháp khắc phục, cải thiện. Đồng thời định kỳ vệ sinh các song chắn rác, các ống thoát nước mưa tránh tắc nghẽn dòng chảy và ứ đọng rác.</w:t>
      </w:r>
    </w:p>
    <w:p w14:paraId="376750B9" w14:textId="77777777" w:rsidR="007C11E6" w:rsidRDefault="001817BA" w:rsidP="007C11E6">
      <w:pPr>
        <w:widowControl w:val="0"/>
        <w:spacing w:before="120" w:after="120" w:line="264" w:lineRule="auto"/>
        <w:ind w:firstLine="360"/>
        <w:jc w:val="both"/>
        <w:rPr>
          <w:rFonts w:eastAsia="Times New Roman"/>
          <w:b/>
          <w:bCs/>
          <w:i/>
          <w:iCs/>
          <w:szCs w:val="28"/>
        </w:rPr>
      </w:pPr>
      <w:r w:rsidRPr="00382321">
        <w:rPr>
          <w:rFonts w:eastAsia="Times New Roman"/>
          <w:b/>
          <w:bCs/>
          <w:i/>
          <w:iCs/>
          <w:szCs w:val="28"/>
        </w:rPr>
        <w:t xml:space="preserve">1.2. Thu </w:t>
      </w:r>
      <w:proofErr w:type="spellStart"/>
      <w:r w:rsidRPr="00382321">
        <w:rPr>
          <w:rFonts w:eastAsia="Times New Roman"/>
          <w:b/>
          <w:bCs/>
          <w:i/>
          <w:iCs/>
          <w:szCs w:val="28"/>
        </w:rPr>
        <w:t>gom</w:t>
      </w:r>
      <w:proofErr w:type="spellEnd"/>
      <w:r w:rsidRPr="00382321">
        <w:rPr>
          <w:rFonts w:eastAsia="Times New Roman"/>
          <w:b/>
          <w:bCs/>
          <w:i/>
          <w:iCs/>
          <w:szCs w:val="28"/>
        </w:rPr>
        <w:t xml:space="preserve">, </w:t>
      </w:r>
      <w:proofErr w:type="spellStart"/>
      <w:r w:rsidRPr="00382321">
        <w:rPr>
          <w:rFonts w:eastAsia="Times New Roman"/>
          <w:b/>
          <w:bCs/>
          <w:i/>
          <w:iCs/>
          <w:szCs w:val="28"/>
        </w:rPr>
        <w:t>thoát</w:t>
      </w:r>
      <w:proofErr w:type="spellEnd"/>
      <w:r w:rsidRPr="00382321">
        <w:rPr>
          <w:rFonts w:eastAsia="Times New Roman"/>
          <w:b/>
          <w:bCs/>
          <w:i/>
          <w:iCs/>
          <w:szCs w:val="28"/>
        </w:rPr>
        <w:t xml:space="preserve"> </w:t>
      </w:r>
      <w:proofErr w:type="spellStart"/>
      <w:r w:rsidRPr="00382321">
        <w:rPr>
          <w:rFonts w:eastAsia="Times New Roman"/>
          <w:b/>
          <w:bCs/>
          <w:i/>
          <w:iCs/>
          <w:szCs w:val="28"/>
        </w:rPr>
        <w:t>nước</w:t>
      </w:r>
      <w:proofErr w:type="spellEnd"/>
      <w:r w:rsidRPr="00382321">
        <w:rPr>
          <w:rFonts w:eastAsia="Times New Roman"/>
          <w:b/>
          <w:bCs/>
          <w:i/>
          <w:iCs/>
          <w:szCs w:val="28"/>
        </w:rPr>
        <w:t xml:space="preserve"> </w:t>
      </w:r>
      <w:proofErr w:type="spellStart"/>
      <w:r w:rsidRPr="00382321">
        <w:rPr>
          <w:rFonts w:eastAsia="Times New Roman"/>
          <w:b/>
          <w:bCs/>
          <w:i/>
          <w:iCs/>
          <w:szCs w:val="28"/>
        </w:rPr>
        <w:t>thải</w:t>
      </w:r>
      <w:proofErr w:type="spellEnd"/>
      <w:r w:rsidRPr="00382321">
        <w:rPr>
          <w:rFonts w:eastAsia="Times New Roman"/>
          <w:b/>
          <w:bCs/>
          <w:i/>
          <w:iCs/>
          <w:szCs w:val="28"/>
        </w:rPr>
        <w:t>:</w:t>
      </w:r>
      <w:bookmarkStart w:id="364" w:name="_Toc33088693"/>
      <w:bookmarkStart w:id="365" w:name="_Toc33097210"/>
      <w:bookmarkStart w:id="366" w:name="_Toc37491662"/>
      <w:bookmarkStart w:id="367" w:name="_Toc43112767"/>
      <w:bookmarkStart w:id="368" w:name="_Toc43112983"/>
      <w:bookmarkStart w:id="369" w:name="_Toc52541457"/>
      <w:bookmarkStart w:id="370" w:name="_Toc71874709"/>
      <w:bookmarkStart w:id="371" w:name="_Toc71875067"/>
      <w:bookmarkStart w:id="372" w:name="_Toc86657182"/>
      <w:bookmarkStart w:id="373" w:name="_Toc96670401"/>
      <w:bookmarkStart w:id="374" w:name="_Toc96672172"/>
      <w:bookmarkStart w:id="375" w:name="_Toc97102042"/>
      <w:bookmarkStart w:id="376" w:name="_Toc97120064"/>
      <w:bookmarkStart w:id="377" w:name="_Toc103621989"/>
      <w:bookmarkStart w:id="378" w:name="_Toc103622074"/>
      <w:bookmarkStart w:id="379" w:name="_Toc106866847"/>
      <w:bookmarkStart w:id="380" w:name="_Toc106970342"/>
      <w:bookmarkStart w:id="381" w:name="_Toc123553766"/>
    </w:p>
    <w:p w14:paraId="7FA0BDFF" w14:textId="77777777" w:rsidR="0023765D" w:rsidRPr="00932DBB" w:rsidRDefault="0023765D" w:rsidP="0023765D">
      <w:pPr>
        <w:tabs>
          <w:tab w:val="left" w:pos="567"/>
        </w:tabs>
        <w:spacing w:before="120" w:after="120" w:line="288" w:lineRule="auto"/>
        <w:ind w:firstLine="360"/>
        <w:jc w:val="both"/>
        <w:rPr>
          <w:color w:val="002060"/>
          <w:szCs w:val="28"/>
        </w:rPr>
      </w:pPr>
      <w:r w:rsidRPr="00905A9D">
        <w:rPr>
          <w:rFonts w:eastAsia="Times New Roman"/>
          <w:szCs w:val="28"/>
          <w:lang w:val="vi-VN" w:eastAsia="vi-VN"/>
        </w:rPr>
        <w:t xml:space="preserve">Tổng lượng nước cấp và nước thải ra cho các nhu cầu </w:t>
      </w:r>
      <w:proofErr w:type="spellStart"/>
      <w:r w:rsidRPr="00905A9D">
        <w:rPr>
          <w:rFonts w:eastAsia="Times New Roman"/>
          <w:szCs w:val="28"/>
          <w:lang w:eastAsia="vi-VN"/>
        </w:rPr>
        <w:t>của</w:t>
      </w:r>
      <w:proofErr w:type="spellEnd"/>
      <w:r w:rsidRPr="00905A9D">
        <w:rPr>
          <w:rFonts w:eastAsia="Times New Roman"/>
          <w:szCs w:val="28"/>
          <w:lang w:eastAsia="vi-VN"/>
        </w:rPr>
        <w:t xml:space="preserve"> </w:t>
      </w:r>
      <w:proofErr w:type="spellStart"/>
      <w:r w:rsidRPr="00905A9D">
        <w:rPr>
          <w:rFonts w:eastAsia="Times New Roman"/>
          <w:szCs w:val="28"/>
          <w:lang w:eastAsia="vi-VN"/>
        </w:rPr>
        <w:t>Nhà</w:t>
      </w:r>
      <w:proofErr w:type="spellEnd"/>
      <w:r w:rsidRPr="00905A9D">
        <w:rPr>
          <w:rFonts w:eastAsia="Times New Roman"/>
          <w:szCs w:val="28"/>
          <w:lang w:eastAsia="vi-VN"/>
        </w:rPr>
        <w:t xml:space="preserve"> </w:t>
      </w:r>
      <w:proofErr w:type="spellStart"/>
      <w:r w:rsidRPr="00905A9D">
        <w:rPr>
          <w:rFonts w:eastAsia="Times New Roman"/>
          <w:szCs w:val="28"/>
          <w:lang w:eastAsia="vi-VN"/>
        </w:rPr>
        <w:t>máy</w:t>
      </w:r>
      <w:proofErr w:type="spellEnd"/>
      <w:r w:rsidRPr="00905A9D">
        <w:rPr>
          <w:rFonts w:eastAsia="Times New Roman"/>
          <w:szCs w:val="28"/>
          <w:lang w:val="vi-VN" w:eastAsia="vi-VN"/>
        </w:rPr>
        <w:t xml:space="preserve"> được tổng hợp tại bảng sau:</w:t>
      </w:r>
    </w:p>
    <w:p w14:paraId="54A5DD11" w14:textId="77777777" w:rsidR="0023765D" w:rsidRPr="00932DBB" w:rsidRDefault="0023765D" w:rsidP="0023765D">
      <w:pPr>
        <w:keepNext/>
        <w:keepLines/>
        <w:numPr>
          <w:ilvl w:val="0"/>
          <w:numId w:val="32"/>
        </w:numPr>
        <w:tabs>
          <w:tab w:val="left" w:pos="1276"/>
        </w:tabs>
        <w:spacing w:before="120" w:after="120"/>
        <w:ind w:left="0" w:firstLine="0"/>
        <w:jc w:val="center"/>
        <w:outlineLvl w:val="2"/>
        <w:rPr>
          <w:rFonts w:eastAsia="Times New Roman"/>
          <w:b/>
          <w:bCs/>
          <w:szCs w:val="28"/>
          <w:lang w:val="nl-NL" w:eastAsia="x-none"/>
        </w:rPr>
      </w:pPr>
      <w:bookmarkStart w:id="382" w:name="_Toc456600177"/>
      <w:bookmarkStart w:id="383" w:name="_Toc467176321"/>
      <w:bookmarkStart w:id="384" w:name="_Toc501697698"/>
      <w:bookmarkStart w:id="385" w:name="_Toc107038790"/>
      <w:r w:rsidRPr="00932DBB">
        <w:rPr>
          <w:rFonts w:eastAsia="Times New Roman"/>
          <w:b/>
          <w:bCs/>
          <w:szCs w:val="28"/>
          <w:lang w:val="vi-VN" w:eastAsia="x-none"/>
        </w:rPr>
        <w:t>Lưu lượng nước thải</w:t>
      </w:r>
      <w:bookmarkEnd w:id="382"/>
      <w:r w:rsidRPr="00932DBB">
        <w:rPr>
          <w:rFonts w:eastAsia="Times New Roman"/>
          <w:b/>
          <w:bCs/>
          <w:szCs w:val="28"/>
          <w:lang w:val="nl-NL" w:eastAsia="x-none"/>
        </w:rPr>
        <w:t xml:space="preserve"> </w:t>
      </w:r>
      <w:bookmarkEnd w:id="383"/>
      <w:bookmarkEnd w:id="384"/>
      <w:r w:rsidRPr="00932DBB">
        <w:rPr>
          <w:rFonts w:eastAsia="Times New Roman"/>
          <w:b/>
          <w:bCs/>
          <w:szCs w:val="28"/>
          <w:lang w:val="nl-NL" w:eastAsia="x-none"/>
        </w:rPr>
        <w:t>phát sinh tại Nhà máy khi hoạt động với công suất tối đa</w:t>
      </w:r>
      <w:bookmarkEnd w:id="385"/>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4379"/>
        <w:gridCol w:w="2307"/>
        <w:gridCol w:w="2088"/>
      </w:tblGrid>
      <w:tr w:rsidR="0023765D" w:rsidRPr="008216B4" w14:paraId="3976EA08" w14:textId="77777777" w:rsidTr="008C5F6D">
        <w:trPr>
          <w:trHeight w:val="106"/>
          <w:tblHeader/>
          <w:jc w:val="center"/>
        </w:trPr>
        <w:tc>
          <w:tcPr>
            <w:tcW w:w="779"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A1EB1B6" w14:textId="77777777" w:rsidR="0023765D" w:rsidRPr="008216B4" w:rsidRDefault="0023765D" w:rsidP="008C5F6D">
            <w:pPr>
              <w:spacing w:before="60" w:after="60"/>
              <w:ind w:firstLine="0"/>
              <w:jc w:val="center"/>
              <w:rPr>
                <w:b/>
                <w:szCs w:val="28"/>
                <w:lang w:eastAsia="zh-TW"/>
              </w:rPr>
            </w:pPr>
            <w:bookmarkStart w:id="386" w:name="_Hlk152003271"/>
            <w:r w:rsidRPr="008216B4">
              <w:rPr>
                <w:b/>
                <w:szCs w:val="28"/>
              </w:rPr>
              <w:t>STT</w:t>
            </w:r>
          </w:p>
        </w:tc>
        <w:tc>
          <w:tcPr>
            <w:tcW w:w="4379"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06947979" w14:textId="77777777" w:rsidR="0023765D" w:rsidRPr="008216B4" w:rsidRDefault="0023765D" w:rsidP="008C5F6D">
            <w:pPr>
              <w:spacing w:before="60" w:after="60"/>
              <w:ind w:firstLine="0"/>
              <w:jc w:val="center"/>
              <w:rPr>
                <w:b/>
                <w:szCs w:val="28"/>
                <w:lang w:eastAsia="zh-TW"/>
              </w:rPr>
            </w:pPr>
            <w:proofErr w:type="spellStart"/>
            <w:r w:rsidRPr="008216B4">
              <w:rPr>
                <w:b/>
                <w:szCs w:val="28"/>
              </w:rPr>
              <w:t>Mục</w:t>
            </w:r>
            <w:proofErr w:type="spellEnd"/>
            <w:r w:rsidRPr="008216B4">
              <w:rPr>
                <w:b/>
                <w:szCs w:val="28"/>
              </w:rPr>
              <w:t xml:space="preserve"> </w:t>
            </w:r>
            <w:proofErr w:type="spellStart"/>
            <w:r w:rsidRPr="008216B4">
              <w:rPr>
                <w:b/>
                <w:szCs w:val="28"/>
              </w:rPr>
              <w:t>đích</w:t>
            </w:r>
            <w:proofErr w:type="spellEnd"/>
            <w:r w:rsidRPr="008216B4">
              <w:rPr>
                <w:b/>
                <w:szCs w:val="28"/>
              </w:rPr>
              <w:t xml:space="preserve"> </w:t>
            </w:r>
            <w:proofErr w:type="spellStart"/>
            <w:r w:rsidRPr="008216B4">
              <w:rPr>
                <w:b/>
                <w:szCs w:val="28"/>
              </w:rPr>
              <w:t>sử</w:t>
            </w:r>
            <w:proofErr w:type="spellEnd"/>
            <w:r w:rsidRPr="008216B4">
              <w:rPr>
                <w:b/>
                <w:szCs w:val="28"/>
              </w:rPr>
              <w:t xml:space="preserve"> </w:t>
            </w:r>
            <w:proofErr w:type="spellStart"/>
            <w:r w:rsidRPr="008216B4">
              <w:rPr>
                <w:b/>
                <w:szCs w:val="28"/>
              </w:rPr>
              <w:t>dụng</w:t>
            </w:r>
            <w:proofErr w:type="spellEnd"/>
          </w:p>
        </w:tc>
        <w:tc>
          <w:tcPr>
            <w:tcW w:w="2307"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0904CF3B" w14:textId="77777777" w:rsidR="0023765D" w:rsidRPr="008216B4" w:rsidRDefault="0023765D" w:rsidP="008C5F6D">
            <w:pPr>
              <w:widowControl w:val="0"/>
              <w:spacing w:before="60" w:after="60"/>
              <w:ind w:firstLine="0"/>
              <w:jc w:val="center"/>
              <w:rPr>
                <w:rStyle w:val="Strong"/>
                <w:sz w:val="26"/>
                <w:szCs w:val="22"/>
                <w:lang w:eastAsia="zh-TW"/>
              </w:rPr>
            </w:pPr>
            <w:r w:rsidRPr="008216B4">
              <w:rPr>
                <w:b/>
                <w:szCs w:val="28"/>
              </w:rPr>
              <w:t xml:space="preserve">Nhu </w:t>
            </w:r>
            <w:proofErr w:type="spellStart"/>
            <w:r w:rsidRPr="008216B4">
              <w:rPr>
                <w:b/>
                <w:szCs w:val="28"/>
              </w:rPr>
              <w:t>cầu</w:t>
            </w:r>
            <w:proofErr w:type="spellEnd"/>
            <w:r w:rsidRPr="008216B4">
              <w:rPr>
                <w:b/>
                <w:szCs w:val="28"/>
              </w:rPr>
              <w:t xml:space="preserve"> </w:t>
            </w:r>
            <w:proofErr w:type="spellStart"/>
            <w:r w:rsidRPr="008216B4">
              <w:rPr>
                <w:b/>
                <w:szCs w:val="28"/>
              </w:rPr>
              <w:t>sử</w:t>
            </w:r>
            <w:proofErr w:type="spellEnd"/>
            <w:r w:rsidRPr="008216B4">
              <w:rPr>
                <w:b/>
                <w:szCs w:val="28"/>
              </w:rPr>
              <w:t xml:space="preserve"> </w:t>
            </w:r>
            <w:proofErr w:type="spellStart"/>
            <w:r w:rsidRPr="008216B4">
              <w:rPr>
                <w:b/>
                <w:szCs w:val="28"/>
              </w:rPr>
              <w:t>dụng</w:t>
            </w:r>
            <w:proofErr w:type="spellEnd"/>
            <w:r w:rsidRPr="008216B4">
              <w:rPr>
                <w:b/>
                <w:szCs w:val="28"/>
              </w:rPr>
              <w:t xml:space="preserve"> </w:t>
            </w:r>
            <w:proofErr w:type="spellStart"/>
            <w:r w:rsidRPr="008216B4">
              <w:rPr>
                <w:b/>
              </w:rPr>
              <w:t>theo</w:t>
            </w:r>
            <w:proofErr w:type="spellEnd"/>
            <w:r w:rsidRPr="008216B4">
              <w:rPr>
                <w:b/>
              </w:rPr>
              <w:t xml:space="preserve"> </w:t>
            </w:r>
            <w:proofErr w:type="spellStart"/>
            <w:r w:rsidRPr="008216B4">
              <w:rPr>
                <w:b/>
              </w:rPr>
              <w:t>tính</w:t>
            </w:r>
            <w:proofErr w:type="spellEnd"/>
            <w:r w:rsidRPr="008216B4">
              <w:rPr>
                <w:b/>
              </w:rPr>
              <w:t xml:space="preserve"> </w:t>
            </w:r>
            <w:proofErr w:type="spellStart"/>
            <w:r w:rsidRPr="008216B4">
              <w:rPr>
                <w:b/>
              </w:rPr>
              <w:t>toán</w:t>
            </w:r>
            <w:proofErr w:type="spellEnd"/>
            <w:r w:rsidRPr="008216B4">
              <w:rPr>
                <w:b/>
                <w:szCs w:val="28"/>
              </w:rPr>
              <w:t xml:space="preserve"> (m</w:t>
            </w:r>
            <w:r w:rsidRPr="008216B4">
              <w:rPr>
                <w:b/>
                <w:szCs w:val="28"/>
                <w:vertAlign w:val="superscript"/>
              </w:rPr>
              <w:t>3</w:t>
            </w:r>
            <w:r w:rsidRPr="008216B4">
              <w:rPr>
                <w:b/>
                <w:szCs w:val="28"/>
              </w:rPr>
              <w:t>/</w:t>
            </w:r>
            <w:proofErr w:type="spellStart"/>
            <w:proofErr w:type="gramStart"/>
            <w:r w:rsidRPr="008216B4">
              <w:rPr>
                <w:b/>
                <w:szCs w:val="28"/>
              </w:rPr>
              <w:t>ngày.đêm</w:t>
            </w:r>
            <w:proofErr w:type="spellEnd"/>
            <w:proofErr w:type="gramEnd"/>
            <w:r w:rsidRPr="008216B4">
              <w:rPr>
                <w:b/>
                <w:szCs w:val="28"/>
              </w:rPr>
              <w:t>)</w:t>
            </w:r>
          </w:p>
        </w:tc>
        <w:tc>
          <w:tcPr>
            <w:tcW w:w="2088"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88ECDB9" w14:textId="77777777" w:rsidR="0023765D" w:rsidRPr="008216B4" w:rsidRDefault="0023765D" w:rsidP="008C5F6D">
            <w:pPr>
              <w:widowControl w:val="0"/>
              <w:spacing w:before="60" w:after="60"/>
              <w:ind w:firstLine="0"/>
              <w:jc w:val="center"/>
              <w:rPr>
                <w:szCs w:val="28"/>
              </w:rPr>
            </w:pPr>
            <w:r>
              <w:rPr>
                <w:b/>
                <w:szCs w:val="28"/>
              </w:rPr>
              <w:t xml:space="preserve">Lưu </w:t>
            </w:r>
            <w:proofErr w:type="spellStart"/>
            <w:r>
              <w:rPr>
                <w:b/>
                <w:szCs w:val="28"/>
              </w:rPr>
              <w:t>lượng</w:t>
            </w:r>
            <w:proofErr w:type="spellEnd"/>
            <w:r>
              <w:rPr>
                <w:b/>
                <w:szCs w:val="28"/>
              </w:rPr>
              <w:t xml:space="preserve"> </w:t>
            </w:r>
            <w:proofErr w:type="spellStart"/>
            <w:r>
              <w:rPr>
                <w:b/>
                <w:szCs w:val="28"/>
              </w:rPr>
              <w:t>xả</w:t>
            </w:r>
            <w:proofErr w:type="spellEnd"/>
            <w:r>
              <w:rPr>
                <w:b/>
                <w:szCs w:val="28"/>
              </w:rPr>
              <w:t xml:space="preserve"> </w:t>
            </w:r>
            <w:proofErr w:type="spellStart"/>
            <w:r>
              <w:rPr>
                <w:b/>
                <w:szCs w:val="28"/>
              </w:rPr>
              <w:t>thải</w:t>
            </w:r>
            <w:proofErr w:type="spellEnd"/>
            <w:r>
              <w:rPr>
                <w:b/>
                <w:szCs w:val="28"/>
              </w:rPr>
              <w:t xml:space="preserve"> </w:t>
            </w:r>
            <w:r w:rsidRPr="008216B4">
              <w:rPr>
                <w:b/>
                <w:szCs w:val="28"/>
              </w:rPr>
              <w:t>(m</w:t>
            </w:r>
            <w:r w:rsidRPr="008216B4">
              <w:rPr>
                <w:b/>
                <w:szCs w:val="28"/>
                <w:vertAlign w:val="superscript"/>
              </w:rPr>
              <w:t>3</w:t>
            </w:r>
            <w:r w:rsidRPr="008216B4">
              <w:rPr>
                <w:b/>
                <w:szCs w:val="28"/>
              </w:rPr>
              <w:t>/</w:t>
            </w:r>
            <w:proofErr w:type="spellStart"/>
            <w:r>
              <w:rPr>
                <w:b/>
                <w:szCs w:val="28"/>
              </w:rPr>
              <w:t>ngày</w:t>
            </w:r>
            <w:proofErr w:type="spellEnd"/>
            <w:r>
              <w:rPr>
                <w:b/>
                <w:szCs w:val="28"/>
              </w:rPr>
              <w:t xml:space="preserve"> </w:t>
            </w:r>
            <w:proofErr w:type="spellStart"/>
            <w:r>
              <w:rPr>
                <w:b/>
                <w:szCs w:val="28"/>
              </w:rPr>
              <w:t>đêm</w:t>
            </w:r>
            <w:proofErr w:type="spellEnd"/>
            <w:r w:rsidRPr="008216B4">
              <w:rPr>
                <w:b/>
                <w:szCs w:val="28"/>
              </w:rPr>
              <w:t>)</w:t>
            </w:r>
          </w:p>
        </w:tc>
      </w:tr>
      <w:tr w:rsidR="0023765D" w:rsidRPr="008216B4" w14:paraId="543852FA" w14:textId="77777777" w:rsidTr="008C5F6D">
        <w:trPr>
          <w:trHeight w:val="562"/>
          <w:jc w:val="center"/>
        </w:trPr>
        <w:tc>
          <w:tcPr>
            <w:tcW w:w="779" w:type="dxa"/>
            <w:tcBorders>
              <w:top w:val="single" w:sz="4" w:space="0" w:color="auto"/>
              <w:left w:val="single" w:sz="4" w:space="0" w:color="auto"/>
              <w:bottom w:val="single" w:sz="4" w:space="0" w:color="auto"/>
              <w:right w:val="single" w:sz="4" w:space="0" w:color="auto"/>
            </w:tcBorders>
            <w:vAlign w:val="center"/>
            <w:hideMark/>
          </w:tcPr>
          <w:p w14:paraId="21FCF4BF" w14:textId="77777777" w:rsidR="0023765D" w:rsidRPr="008216B4" w:rsidRDefault="0023765D" w:rsidP="008C5F6D">
            <w:pPr>
              <w:spacing w:before="60" w:after="60"/>
              <w:ind w:firstLine="0"/>
              <w:jc w:val="center"/>
              <w:rPr>
                <w:szCs w:val="28"/>
              </w:rPr>
            </w:pPr>
            <w:r w:rsidRPr="008216B4">
              <w:rPr>
                <w:szCs w:val="28"/>
              </w:rPr>
              <w:t>1</w:t>
            </w:r>
          </w:p>
        </w:tc>
        <w:tc>
          <w:tcPr>
            <w:tcW w:w="4379" w:type="dxa"/>
            <w:tcBorders>
              <w:top w:val="single" w:sz="4" w:space="0" w:color="auto"/>
              <w:left w:val="single" w:sz="4" w:space="0" w:color="auto"/>
              <w:bottom w:val="single" w:sz="4" w:space="0" w:color="auto"/>
              <w:right w:val="single" w:sz="4" w:space="0" w:color="auto"/>
            </w:tcBorders>
            <w:vAlign w:val="center"/>
            <w:hideMark/>
          </w:tcPr>
          <w:p w14:paraId="004613F0" w14:textId="77777777" w:rsidR="0023765D" w:rsidRPr="008216B4" w:rsidRDefault="0023765D" w:rsidP="008C5F6D">
            <w:pPr>
              <w:spacing w:before="60" w:after="60"/>
              <w:ind w:firstLine="0"/>
              <w:rPr>
                <w:rFonts w:eastAsia="PMingLiU"/>
                <w:szCs w:val="28"/>
                <w:lang w:eastAsia="zh-TW"/>
              </w:rPr>
            </w:pPr>
            <w:proofErr w:type="spellStart"/>
            <w:r w:rsidRPr="008216B4">
              <w:rPr>
                <w:rFonts w:eastAsia="PMingLiU"/>
                <w:szCs w:val="28"/>
              </w:rPr>
              <w:t>Nước</w:t>
            </w:r>
            <w:proofErr w:type="spellEnd"/>
            <w:r w:rsidRPr="008216B4">
              <w:rPr>
                <w:rFonts w:eastAsia="PMingLiU"/>
                <w:szCs w:val="28"/>
              </w:rPr>
              <w:t xml:space="preserve"> </w:t>
            </w:r>
            <w:proofErr w:type="spellStart"/>
            <w:r w:rsidRPr="008216B4">
              <w:rPr>
                <w:rFonts w:eastAsia="PMingLiU"/>
                <w:szCs w:val="28"/>
              </w:rPr>
              <w:t>dùng</w:t>
            </w:r>
            <w:proofErr w:type="spellEnd"/>
            <w:r w:rsidRPr="008216B4">
              <w:rPr>
                <w:rFonts w:eastAsia="PMingLiU"/>
                <w:szCs w:val="28"/>
              </w:rPr>
              <w:t xml:space="preserve"> </w:t>
            </w:r>
            <w:proofErr w:type="spellStart"/>
            <w:r w:rsidRPr="008216B4">
              <w:rPr>
                <w:rFonts w:eastAsia="PMingLiU"/>
                <w:szCs w:val="28"/>
              </w:rPr>
              <w:t>cho</w:t>
            </w:r>
            <w:proofErr w:type="spellEnd"/>
            <w:r w:rsidRPr="008216B4">
              <w:rPr>
                <w:rFonts w:eastAsia="PMingLiU"/>
                <w:szCs w:val="28"/>
              </w:rPr>
              <w:t xml:space="preserve"> </w:t>
            </w:r>
            <w:proofErr w:type="spellStart"/>
            <w:r w:rsidRPr="008216B4">
              <w:rPr>
                <w:rFonts w:eastAsia="PMingLiU"/>
                <w:szCs w:val="28"/>
              </w:rPr>
              <w:t>làm</w:t>
            </w:r>
            <w:proofErr w:type="spellEnd"/>
            <w:r w:rsidRPr="008216B4">
              <w:rPr>
                <w:rFonts w:eastAsia="PMingLiU"/>
                <w:szCs w:val="28"/>
              </w:rPr>
              <w:t xml:space="preserve"> </w:t>
            </w:r>
            <w:proofErr w:type="spellStart"/>
            <w:r w:rsidRPr="008216B4">
              <w:rPr>
                <w:rFonts w:eastAsia="PMingLiU"/>
                <w:szCs w:val="28"/>
              </w:rPr>
              <w:t>nguội</w:t>
            </w:r>
            <w:proofErr w:type="spellEnd"/>
            <w:r w:rsidRPr="008216B4">
              <w:rPr>
                <w:rFonts w:eastAsia="PMingLiU"/>
                <w:szCs w:val="28"/>
              </w:rPr>
              <w:t xml:space="preserve"> </w:t>
            </w:r>
            <w:proofErr w:type="spellStart"/>
            <w:r w:rsidRPr="008216B4">
              <w:rPr>
                <w:rFonts w:eastAsia="PMingLiU"/>
                <w:szCs w:val="28"/>
              </w:rPr>
              <w:t>máy</w:t>
            </w:r>
            <w:proofErr w:type="spellEnd"/>
            <w:r w:rsidRPr="008216B4">
              <w:rPr>
                <w:rFonts w:eastAsia="PMingLiU"/>
                <w:szCs w:val="28"/>
              </w:rPr>
              <w:t xml:space="preserve"> </w:t>
            </w:r>
            <w:proofErr w:type="spellStart"/>
            <w:r w:rsidRPr="008216B4">
              <w:rPr>
                <w:rFonts w:eastAsia="PMingLiU"/>
                <w:szCs w:val="28"/>
              </w:rPr>
              <w:t>móc</w:t>
            </w:r>
            <w:proofErr w:type="spellEnd"/>
          </w:p>
        </w:tc>
        <w:tc>
          <w:tcPr>
            <w:tcW w:w="2307" w:type="dxa"/>
            <w:tcBorders>
              <w:top w:val="single" w:sz="4" w:space="0" w:color="auto"/>
              <w:left w:val="single" w:sz="4" w:space="0" w:color="auto"/>
              <w:bottom w:val="single" w:sz="4" w:space="0" w:color="auto"/>
              <w:right w:val="single" w:sz="4" w:space="0" w:color="auto"/>
            </w:tcBorders>
            <w:vAlign w:val="center"/>
          </w:tcPr>
          <w:p w14:paraId="1B779BC8" w14:textId="77777777" w:rsidR="0023765D" w:rsidRPr="008216B4" w:rsidRDefault="0023765D" w:rsidP="008C5F6D">
            <w:pPr>
              <w:spacing w:before="60" w:after="60"/>
              <w:ind w:firstLine="0"/>
              <w:jc w:val="center"/>
              <w:rPr>
                <w:rFonts w:eastAsia="Courier New"/>
                <w:szCs w:val="28"/>
              </w:rPr>
            </w:pPr>
            <w:r w:rsidRPr="008216B4">
              <w:rPr>
                <w:rFonts w:eastAsia="Courier New"/>
                <w:szCs w:val="28"/>
              </w:rPr>
              <w:t>11</w:t>
            </w:r>
          </w:p>
        </w:tc>
        <w:tc>
          <w:tcPr>
            <w:tcW w:w="2088" w:type="dxa"/>
            <w:tcBorders>
              <w:top w:val="single" w:sz="4" w:space="0" w:color="auto"/>
              <w:left w:val="single" w:sz="4" w:space="0" w:color="auto"/>
              <w:bottom w:val="single" w:sz="4" w:space="0" w:color="auto"/>
              <w:right w:val="single" w:sz="4" w:space="0" w:color="auto"/>
            </w:tcBorders>
            <w:vAlign w:val="center"/>
          </w:tcPr>
          <w:p w14:paraId="56A006F9" w14:textId="77777777" w:rsidR="0023765D" w:rsidRPr="008216B4" w:rsidRDefault="0023765D" w:rsidP="008C5F6D">
            <w:pPr>
              <w:spacing w:before="60" w:after="60"/>
              <w:ind w:firstLine="0"/>
              <w:jc w:val="center"/>
              <w:rPr>
                <w:szCs w:val="28"/>
              </w:rPr>
            </w:pPr>
            <w:r>
              <w:rPr>
                <w:szCs w:val="28"/>
              </w:rPr>
              <w:t>11</w:t>
            </w:r>
          </w:p>
        </w:tc>
      </w:tr>
      <w:tr w:rsidR="0023765D" w:rsidRPr="008216B4" w14:paraId="71A8F501" w14:textId="77777777" w:rsidTr="008C5F6D">
        <w:trPr>
          <w:jc w:val="center"/>
        </w:trPr>
        <w:tc>
          <w:tcPr>
            <w:tcW w:w="779" w:type="dxa"/>
            <w:tcBorders>
              <w:top w:val="single" w:sz="4" w:space="0" w:color="auto"/>
              <w:left w:val="single" w:sz="4" w:space="0" w:color="auto"/>
              <w:bottom w:val="single" w:sz="4" w:space="0" w:color="auto"/>
              <w:right w:val="single" w:sz="4" w:space="0" w:color="auto"/>
            </w:tcBorders>
            <w:vAlign w:val="center"/>
            <w:hideMark/>
          </w:tcPr>
          <w:p w14:paraId="0FD41677" w14:textId="77777777" w:rsidR="0023765D" w:rsidRPr="008216B4" w:rsidRDefault="0023765D" w:rsidP="008C5F6D">
            <w:pPr>
              <w:spacing w:before="60" w:after="60"/>
              <w:ind w:firstLine="0"/>
              <w:jc w:val="center"/>
              <w:rPr>
                <w:szCs w:val="28"/>
              </w:rPr>
            </w:pPr>
            <w:r w:rsidRPr="008216B4">
              <w:rPr>
                <w:szCs w:val="28"/>
              </w:rPr>
              <w:t>2</w:t>
            </w:r>
          </w:p>
        </w:tc>
        <w:tc>
          <w:tcPr>
            <w:tcW w:w="4379" w:type="dxa"/>
            <w:tcBorders>
              <w:top w:val="single" w:sz="4" w:space="0" w:color="auto"/>
              <w:left w:val="single" w:sz="4" w:space="0" w:color="auto"/>
              <w:bottom w:val="single" w:sz="4" w:space="0" w:color="auto"/>
              <w:right w:val="single" w:sz="4" w:space="0" w:color="auto"/>
            </w:tcBorders>
            <w:vAlign w:val="center"/>
            <w:hideMark/>
          </w:tcPr>
          <w:p w14:paraId="566E9E4F" w14:textId="77777777" w:rsidR="0023765D" w:rsidRPr="008216B4" w:rsidRDefault="0023765D" w:rsidP="008C5F6D">
            <w:pPr>
              <w:spacing w:before="60" w:after="60"/>
              <w:ind w:firstLine="0"/>
              <w:rPr>
                <w:rFonts w:eastAsia="PMingLiU"/>
                <w:szCs w:val="28"/>
              </w:rPr>
            </w:pPr>
            <w:proofErr w:type="spellStart"/>
            <w:r w:rsidRPr="008216B4">
              <w:rPr>
                <w:rFonts w:eastAsia="PMingLiU"/>
                <w:szCs w:val="28"/>
              </w:rPr>
              <w:t>Nước</w:t>
            </w:r>
            <w:proofErr w:type="spellEnd"/>
            <w:r w:rsidRPr="008216B4">
              <w:rPr>
                <w:rFonts w:eastAsia="PMingLiU"/>
                <w:szCs w:val="28"/>
              </w:rPr>
              <w:t xml:space="preserve"> </w:t>
            </w:r>
            <w:proofErr w:type="spellStart"/>
            <w:r w:rsidRPr="008216B4">
              <w:rPr>
                <w:rFonts w:eastAsia="PMingLiU"/>
                <w:szCs w:val="28"/>
              </w:rPr>
              <w:t>dùng</w:t>
            </w:r>
            <w:proofErr w:type="spellEnd"/>
            <w:r w:rsidRPr="008216B4">
              <w:rPr>
                <w:rFonts w:eastAsia="PMingLiU"/>
                <w:szCs w:val="28"/>
              </w:rPr>
              <w:t xml:space="preserve"> </w:t>
            </w:r>
            <w:proofErr w:type="spellStart"/>
            <w:r w:rsidRPr="008216B4">
              <w:rPr>
                <w:rFonts w:eastAsia="PMingLiU"/>
                <w:szCs w:val="28"/>
              </w:rPr>
              <w:t>cho</w:t>
            </w:r>
            <w:proofErr w:type="spellEnd"/>
            <w:r w:rsidRPr="008216B4">
              <w:rPr>
                <w:rFonts w:eastAsia="PMingLiU"/>
                <w:szCs w:val="28"/>
              </w:rPr>
              <w:t xml:space="preserve"> </w:t>
            </w:r>
            <w:proofErr w:type="spellStart"/>
            <w:r w:rsidRPr="008216B4">
              <w:rPr>
                <w:rFonts w:eastAsia="PMingLiU"/>
                <w:szCs w:val="28"/>
              </w:rPr>
              <w:t>sinh</w:t>
            </w:r>
            <w:proofErr w:type="spellEnd"/>
            <w:r w:rsidRPr="008216B4">
              <w:rPr>
                <w:rFonts w:eastAsia="PMingLiU"/>
                <w:szCs w:val="28"/>
              </w:rPr>
              <w:t xml:space="preserve"> </w:t>
            </w:r>
            <w:proofErr w:type="spellStart"/>
            <w:r w:rsidRPr="008216B4">
              <w:rPr>
                <w:rFonts w:eastAsia="PMingLiU"/>
                <w:szCs w:val="28"/>
              </w:rPr>
              <w:t>hoạt</w:t>
            </w:r>
            <w:proofErr w:type="spellEnd"/>
          </w:p>
        </w:tc>
        <w:tc>
          <w:tcPr>
            <w:tcW w:w="2307" w:type="dxa"/>
            <w:tcBorders>
              <w:top w:val="single" w:sz="4" w:space="0" w:color="auto"/>
              <w:left w:val="single" w:sz="4" w:space="0" w:color="auto"/>
              <w:bottom w:val="single" w:sz="4" w:space="0" w:color="auto"/>
              <w:right w:val="single" w:sz="4" w:space="0" w:color="auto"/>
            </w:tcBorders>
            <w:vAlign w:val="center"/>
          </w:tcPr>
          <w:p w14:paraId="6CBC16B0" w14:textId="77777777" w:rsidR="0023765D" w:rsidRPr="008216B4" w:rsidRDefault="0023765D" w:rsidP="008C5F6D">
            <w:pPr>
              <w:spacing w:before="60" w:after="60"/>
              <w:ind w:firstLine="0"/>
              <w:jc w:val="center"/>
              <w:rPr>
                <w:rFonts w:eastAsia="Courier New"/>
                <w:szCs w:val="28"/>
              </w:rPr>
            </w:pPr>
            <w:r w:rsidRPr="008216B4">
              <w:rPr>
                <w:rFonts w:eastAsia="Courier New"/>
                <w:szCs w:val="28"/>
              </w:rPr>
              <w:t>9,8</w:t>
            </w:r>
          </w:p>
        </w:tc>
        <w:tc>
          <w:tcPr>
            <w:tcW w:w="2088" w:type="dxa"/>
            <w:tcBorders>
              <w:top w:val="single" w:sz="4" w:space="0" w:color="auto"/>
              <w:left w:val="single" w:sz="4" w:space="0" w:color="auto"/>
              <w:bottom w:val="single" w:sz="4" w:space="0" w:color="auto"/>
              <w:right w:val="single" w:sz="4" w:space="0" w:color="auto"/>
            </w:tcBorders>
            <w:vAlign w:val="center"/>
          </w:tcPr>
          <w:p w14:paraId="06BF3D8D" w14:textId="77777777" w:rsidR="0023765D" w:rsidRPr="008216B4" w:rsidRDefault="0023765D" w:rsidP="008C5F6D">
            <w:pPr>
              <w:spacing w:before="60" w:after="60"/>
              <w:ind w:firstLine="0"/>
              <w:jc w:val="center"/>
              <w:rPr>
                <w:szCs w:val="28"/>
              </w:rPr>
            </w:pPr>
            <w:r>
              <w:rPr>
                <w:szCs w:val="28"/>
              </w:rPr>
              <w:t>9,8</w:t>
            </w:r>
          </w:p>
        </w:tc>
      </w:tr>
      <w:tr w:rsidR="0023765D" w:rsidRPr="008216B4" w14:paraId="3A5100DF" w14:textId="77777777" w:rsidTr="008C5F6D">
        <w:trPr>
          <w:jc w:val="center"/>
        </w:trPr>
        <w:tc>
          <w:tcPr>
            <w:tcW w:w="779" w:type="dxa"/>
            <w:tcBorders>
              <w:top w:val="single" w:sz="4" w:space="0" w:color="auto"/>
              <w:left w:val="single" w:sz="4" w:space="0" w:color="auto"/>
              <w:bottom w:val="single" w:sz="4" w:space="0" w:color="auto"/>
              <w:right w:val="single" w:sz="4" w:space="0" w:color="auto"/>
            </w:tcBorders>
            <w:vAlign w:val="center"/>
            <w:hideMark/>
          </w:tcPr>
          <w:p w14:paraId="79CC1CB3" w14:textId="77777777" w:rsidR="0023765D" w:rsidRPr="008216B4" w:rsidRDefault="0023765D" w:rsidP="008C5F6D">
            <w:pPr>
              <w:spacing w:before="60" w:after="60"/>
              <w:ind w:firstLine="0"/>
              <w:jc w:val="center"/>
              <w:rPr>
                <w:szCs w:val="28"/>
              </w:rPr>
            </w:pPr>
            <w:r w:rsidRPr="008216B4">
              <w:rPr>
                <w:szCs w:val="28"/>
              </w:rPr>
              <w:t>3</w:t>
            </w:r>
          </w:p>
        </w:tc>
        <w:tc>
          <w:tcPr>
            <w:tcW w:w="4379" w:type="dxa"/>
            <w:tcBorders>
              <w:top w:val="single" w:sz="4" w:space="0" w:color="auto"/>
              <w:left w:val="single" w:sz="4" w:space="0" w:color="auto"/>
              <w:bottom w:val="single" w:sz="4" w:space="0" w:color="auto"/>
              <w:right w:val="single" w:sz="4" w:space="0" w:color="auto"/>
            </w:tcBorders>
            <w:vAlign w:val="center"/>
            <w:hideMark/>
          </w:tcPr>
          <w:p w14:paraId="2675EA40" w14:textId="77777777" w:rsidR="0023765D" w:rsidRPr="008216B4" w:rsidRDefault="0023765D" w:rsidP="008C5F6D">
            <w:pPr>
              <w:spacing w:before="60" w:after="60"/>
              <w:ind w:firstLine="0"/>
              <w:rPr>
                <w:rFonts w:eastAsia="PMingLiU"/>
                <w:szCs w:val="28"/>
              </w:rPr>
            </w:pPr>
            <w:proofErr w:type="spellStart"/>
            <w:r w:rsidRPr="008216B4">
              <w:rPr>
                <w:rFonts w:eastAsia="PMingLiU"/>
                <w:szCs w:val="28"/>
              </w:rPr>
              <w:t>Nước</w:t>
            </w:r>
            <w:proofErr w:type="spellEnd"/>
            <w:r w:rsidRPr="008216B4">
              <w:rPr>
                <w:rFonts w:eastAsia="PMingLiU"/>
                <w:szCs w:val="28"/>
              </w:rPr>
              <w:t xml:space="preserve"> </w:t>
            </w:r>
            <w:proofErr w:type="spellStart"/>
            <w:r w:rsidRPr="008216B4">
              <w:rPr>
                <w:rFonts w:eastAsia="PMingLiU"/>
                <w:szCs w:val="28"/>
              </w:rPr>
              <w:t>dùng</w:t>
            </w:r>
            <w:proofErr w:type="spellEnd"/>
            <w:r w:rsidRPr="008216B4">
              <w:rPr>
                <w:rFonts w:eastAsia="PMingLiU"/>
                <w:szCs w:val="28"/>
              </w:rPr>
              <w:t xml:space="preserve"> </w:t>
            </w:r>
            <w:proofErr w:type="spellStart"/>
            <w:r w:rsidRPr="008216B4">
              <w:rPr>
                <w:rFonts w:eastAsia="PMingLiU"/>
                <w:szCs w:val="28"/>
              </w:rPr>
              <w:t>cho</w:t>
            </w:r>
            <w:proofErr w:type="spellEnd"/>
            <w:r w:rsidRPr="008216B4">
              <w:rPr>
                <w:rFonts w:eastAsia="PMingLiU"/>
                <w:szCs w:val="28"/>
              </w:rPr>
              <w:t xml:space="preserve"> </w:t>
            </w:r>
            <w:proofErr w:type="spellStart"/>
            <w:r w:rsidRPr="008216B4">
              <w:rPr>
                <w:rFonts w:eastAsia="PMingLiU"/>
                <w:szCs w:val="28"/>
              </w:rPr>
              <w:t>nhà</w:t>
            </w:r>
            <w:proofErr w:type="spellEnd"/>
            <w:r w:rsidRPr="008216B4">
              <w:rPr>
                <w:rFonts w:eastAsia="PMingLiU"/>
                <w:szCs w:val="28"/>
              </w:rPr>
              <w:t xml:space="preserve"> </w:t>
            </w:r>
            <w:proofErr w:type="spellStart"/>
            <w:r w:rsidRPr="008216B4">
              <w:rPr>
                <w:rFonts w:eastAsia="PMingLiU"/>
                <w:szCs w:val="28"/>
              </w:rPr>
              <w:t>ăn</w:t>
            </w:r>
            <w:proofErr w:type="spellEnd"/>
          </w:p>
        </w:tc>
        <w:tc>
          <w:tcPr>
            <w:tcW w:w="2307" w:type="dxa"/>
            <w:tcBorders>
              <w:top w:val="single" w:sz="4" w:space="0" w:color="auto"/>
              <w:left w:val="single" w:sz="4" w:space="0" w:color="auto"/>
              <w:bottom w:val="single" w:sz="4" w:space="0" w:color="auto"/>
              <w:right w:val="single" w:sz="4" w:space="0" w:color="auto"/>
            </w:tcBorders>
            <w:vAlign w:val="center"/>
          </w:tcPr>
          <w:p w14:paraId="14A87065" w14:textId="77777777" w:rsidR="0023765D" w:rsidRPr="008216B4" w:rsidRDefault="0023765D" w:rsidP="008C5F6D">
            <w:pPr>
              <w:spacing w:before="60" w:after="60"/>
              <w:ind w:firstLine="0"/>
              <w:jc w:val="center"/>
              <w:rPr>
                <w:rFonts w:eastAsia="Courier New"/>
                <w:szCs w:val="28"/>
              </w:rPr>
            </w:pPr>
            <w:r w:rsidRPr="008216B4">
              <w:rPr>
                <w:rFonts w:eastAsia="Courier New"/>
                <w:szCs w:val="28"/>
              </w:rPr>
              <w:t>3</w:t>
            </w:r>
          </w:p>
        </w:tc>
        <w:tc>
          <w:tcPr>
            <w:tcW w:w="2088" w:type="dxa"/>
            <w:tcBorders>
              <w:top w:val="single" w:sz="4" w:space="0" w:color="auto"/>
              <w:left w:val="single" w:sz="4" w:space="0" w:color="auto"/>
              <w:bottom w:val="single" w:sz="4" w:space="0" w:color="auto"/>
              <w:right w:val="single" w:sz="4" w:space="0" w:color="auto"/>
            </w:tcBorders>
            <w:vAlign w:val="center"/>
          </w:tcPr>
          <w:p w14:paraId="1CEC8FAF" w14:textId="77777777" w:rsidR="0023765D" w:rsidRPr="008216B4" w:rsidRDefault="0023765D" w:rsidP="008C5F6D">
            <w:pPr>
              <w:spacing w:before="60" w:after="60"/>
              <w:ind w:firstLine="0"/>
              <w:jc w:val="center"/>
              <w:rPr>
                <w:szCs w:val="28"/>
              </w:rPr>
            </w:pPr>
            <w:r>
              <w:rPr>
                <w:szCs w:val="28"/>
              </w:rPr>
              <w:t>3</w:t>
            </w:r>
          </w:p>
        </w:tc>
      </w:tr>
      <w:tr w:rsidR="0023765D" w:rsidRPr="008216B4" w14:paraId="339725CE" w14:textId="77777777" w:rsidTr="008C5F6D">
        <w:trPr>
          <w:jc w:val="center"/>
        </w:trPr>
        <w:tc>
          <w:tcPr>
            <w:tcW w:w="779" w:type="dxa"/>
            <w:tcBorders>
              <w:top w:val="single" w:sz="4" w:space="0" w:color="auto"/>
              <w:left w:val="single" w:sz="4" w:space="0" w:color="auto"/>
              <w:bottom w:val="single" w:sz="4" w:space="0" w:color="auto"/>
              <w:right w:val="single" w:sz="4" w:space="0" w:color="auto"/>
            </w:tcBorders>
            <w:vAlign w:val="center"/>
            <w:hideMark/>
          </w:tcPr>
          <w:p w14:paraId="509B2BC0" w14:textId="77777777" w:rsidR="0023765D" w:rsidRPr="008216B4" w:rsidRDefault="0023765D" w:rsidP="008C5F6D">
            <w:pPr>
              <w:spacing w:before="60" w:after="60"/>
              <w:ind w:firstLine="0"/>
              <w:jc w:val="center"/>
              <w:rPr>
                <w:szCs w:val="28"/>
              </w:rPr>
            </w:pPr>
            <w:r w:rsidRPr="008216B4">
              <w:rPr>
                <w:szCs w:val="28"/>
              </w:rPr>
              <w:t>4</w:t>
            </w:r>
          </w:p>
        </w:tc>
        <w:tc>
          <w:tcPr>
            <w:tcW w:w="4379" w:type="dxa"/>
            <w:tcBorders>
              <w:top w:val="single" w:sz="4" w:space="0" w:color="auto"/>
              <w:left w:val="single" w:sz="4" w:space="0" w:color="auto"/>
              <w:bottom w:val="single" w:sz="4" w:space="0" w:color="auto"/>
              <w:right w:val="single" w:sz="4" w:space="0" w:color="auto"/>
            </w:tcBorders>
            <w:vAlign w:val="center"/>
            <w:hideMark/>
          </w:tcPr>
          <w:p w14:paraId="6BEA3C30" w14:textId="77777777" w:rsidR="0023765D" w:rsidRPr="008216B4" w:rsidRDefault="0023765D" w:rsidP="008C5F6D">
            <w:pPr>
              <w:spacing w:before="60" w:after="60"/>
              <w:ind w:firstLine="0"/>
              <w:rPr>
                <w:rFonts w:eastAsia="PMingLiU"/>
                <w:szCs w:val="28"/>
              </w:rPr>
            </w:pPr>
            <w:proofErr w:type="spellStart"/>
            <w:r w:rsidRPr="008216B4">
              <w:rPr>
                <w:rFonts w:eastAsia="PMingLiU"/>
                <w:szCs w:val="28"/>
              </w:rPr>
              <w:t>Nước</w:t>
            </w:r>
            <w:proofErr w:type="spellEnd"/>
            <w:r w:rsidRPr="008216B4">
              <w:rPr>
                <w:rFonts w:eastAsia="PMingLiU"/>
                <w:szCs w:val="28"/>
              </w:rPr>
              <w:t xml:space="preserve"> </w:t>
            </w:r>
            <w:proofErr w:type="spellStart"/>
            <w:r w:rsidRPr="008216B4">
              <w:rPr>
                <w:rFonts w:eastAsia="PMingLiU"/>
                <w:szCs w:val="28"/>
              </w:rPr>
              <w:t>tưới</w:t>
            </w:r>
            <w:proofErr w:type="spellEnd"/>
            <w:r w:rsidRPr="008216B4">
              <w:rPr>
                <w:rFonts w:eastAsia="PMingLiU"/>
                <w:szCs w:val="28"/>
              </w:rPr>
              <w:t xml:space="preserve"> </w:t>
            </w:r>
            <w:proofErr w:type="spellStart"/>
            <w:r w:rsidRPr="008216B4">
              <w:rPr>
                <w:rFonts w:eastAsia="PMingLiU"/>
                <w:szCs w:val="28"/>
              </w:rPr>
              <w:t>cây</w:t>
            </w:r>
            <w:proofErr w:type="spellEnd"/>
          </w:p>
        </w:tc>
        <w:tc>
          <w:tcPr>
            <w:tcW w:w="2307" w:type="dxa"/>
            <w:tcBorders>
              <w:top w:val="single" w:sz="4" w:space="0" w:color="auto"/>
              <w:left w:val="single" w:sz="4" w:space="0" w:color="auto"/>
              <w:bottom w:val="single" w:sz="4" w:space="0" w:color="auto"/>
              <w:right w:val="single" w:sz="4" w:space="0" w:color="auto"/>
            </w:tcBorders>
            <w:vAlign w:val="center"/>
          </w:tcPr>
          <w:p w14:paraId="1413FCAB" w14:textId="77777777" w:rsidR="0023765D" w:rsidRPr="008216B4" w:rsidRDefault="0023765D" w:rsidP="008C5F6D">
            <w:pPr>
              <w:spacing w:before="60" w:after="60"/>
              <w:ind w:firstLine="0"/>
              <w:jc w:val="center"/>
              <w:rPr>
                <w:rFonts w:eastAsia="Courier New"/>
                <w:szCs w:val="28"/>
              </w:rPr>
            </w:pPr>
            <w:r>
              <w:rPr>
                <w:rFonts w:eastAsia="Courier New"/>
                <w:szCs w:val="28"/>
              </w:rPr>
              <w:t>10</w:t>
            </w:r>
          </w:p>
        </w:tc>
        <w:tc>
          <w:tcPr>
            <w:tcW w:w="2088" w:type="dxa"/>
            <w:tcBorders>
              <w:top w:val="single" w:sz="4" w:space="0" w:color="auto"/>
              <w:left w:val="single" w:sz="4" w:space="0" w:color="auto"/>
              <w:bottom w:val="single" w:sz="4" w:space="0" w:color="auto"/>
              <w:right w:val="single" w:sz="4" w:space="0" w:color="auto"/>
            </w:tcBorders>
            <w:vAlign w:val="center"/>
          </w:tcPr>
          <w:p w14:paraId="5DD0F014" w14:textId="77777777" w:rsidR="0023765D" w:rsidRPr="008216B4" w:rsidRDefault="0023765D" w:rsidP="008C5F6D">
            <w:pPr>
              <w:spacing w:before="60" w:after="60"/>
              <w:ind w:firstLine="0"/>
              <w:jc w:val="center"/>
              <w:rPr>
                <w:sz w:val="26"/>
                <w:szCs w:val="22"/>
              </w:rPr>
            </w:pPr>
            <w:r>
              <w:rPr>
                <w:sz w:val="26"/>
                <w:szCs w:val="22"/>
              </w:rPr>
              <w:t>-</w:t>
            </w:r>
          </w:p>
        </w:tc>
      </w:tr>
      <w:tr w:rsidR="0023765D" w:rsidRPr="008216B4" w14:paraId="6737502A" w14:textId="77777777" w:rsidTr="008C5F6D">
        <w:trPr>
          <w:jc w:val="center"/>
        </w:trPr>
        <w:tc>
          <w:tcPr>
            <w:tcW w:w="779" w:type="dxa"/>
            <w:tcBorders>
              <w:top w:val="single" w:sz="4" w:space="0" w:color="auto"/>
              <w:left w:val="single" w:sz="4" w:space="0" w:color="auto"/>
              <w:bottom w:val="single" w:sz="4" w:space="0" w:color="auto"/>
              <w:right w:val="single" w:sz="4" w:space="0" w:color="auto"/>
            </w:tcBorders>
            <w:vAlign w:val="center"/>
          </w:tcPr>
          <w:p w14:paraId="489210F3" w14:textId="77777777" w:rsidR="0023765D" w:rsidRPr="008216B4" w:rsidRDefault="0023765D" w:rsidP="008C5F6D">
            <w:pPr>
              <w:spacing w:before="60" w:after="60"/>
              <w:ind w:firstLine="0"/>
              <w:jc w:val="center"/>
              <w:rPr>
                <w:szCs w:val="28"/>
              </w:rPr>
            </w:pPr>
            <w:r w:rsidRPr="008216B4">
              <w:rPr>
                <w:szCs w:val="28"/>
              </w:rPr>
              <w:t>5</w:t>
            </w:r>
          </w:p>
        </w:tc>
        <w:tc>
          <w:tcPr>
            <w:tcW w:w="4379" w:type="dxa"/>
            <w:tcBorders>
              <w:top w:val="single" w:sz="4" w:space="0" w:color="auto"/>
              <w:left w:val="single" w:sz="4" w:space="0" w:color="auto"/>
              <w:bottom w:val="single" w:sz="4" w:space="0" w:color="auto"/>
              <w:right w:val="single" w:sz="4" w:space="0" w:color="auto"/>
            </w:tcBorders>
            <w:vAlign w:val="center"/>
          </w:tcPr>
          <w:p w14:paraId="26A10E33" w14:textId="77777777" w:rsidR="0023765D" w:rsidRPr="008216B4" w:rsidRDefault="0023765D" w:rsidP="008C5F6D">
            <w:pPr>
              <w:spacing w:before="60" w:after="60"/>
              <w:ind w:firstLine="0"/>
              <w:rPr>
                <w:rFonts w:eastAsia="PMingLiU"/>
                <w:szCs w:val="28"/>
              </w:rPr>
            </w:pPr>
            <w:proofErr w:type="spellStart"/>
            <w:r w:rsidRPr="008216B4">
              <w:rPr>
                <w:rFonts w:eastAsia="PMingLiU"/>
                <w:szCs w:val="28"/>
              </w:rPr>
              <w:t>Nước</w:t>
            </w:r>
            <w:proofErr w:type="spellEnd"/>
            <w:r w:rsidRPr="008216B4">
              <w:rPr>
                <w:rFonts w:eastAsia="PMingLiU"/>
                <w:szCs w:val="28"/>
              </w:rPr>
              <w:t xml:space="preserve"> </w:t>
            </w:r>
            <w:proofErr w:type="spellStart"/>
            <w:r w:rsidRPr="008216B4">
              <w:rPr>
                <w:rFonts w:eastAsia="PMingLiU"/>
                <w:szCs w:val="28"/>
              </w:rPr>
              <w:t>dùng</w:t>
            </w:r>
            <w:proofErr w:type="spellEnd"/>
            <w:r w:rsidRPr="008216B4">
              <w:rPr>
                <w:rFonts w:eastAsia="PMingLiU"/>
                <w:szCs w:val="28"/>
              </w:rPr>
              <w:t xml:space="preserve"> </w:t>
            </w:r>
            <w:proofErr w:type="spellStart"/>
            <w:r w:rsidRPr="008216B4">
              <w:rPr>
                <w:rFonts w:eastAsia="PMingLiU"/>
                <w:szCs w:val="28"/>
              </w:rPr>
              <w:t>cho</w:t>
            </w:r>
            <w:proofErr w:type="spellEnd"/>
            <w:r w:rsidRPr="008216B4">
              <w:rPr>
                <w:rFonts w:eastAsia="PMingLiU"/>
                <w:szCs w:val="28"/>
              </w:rPr>
              <w:t xml:space="preserve"> </w:t>
            </w:r>
            <w:proofErr w:type="spellStart"/>
            <w:r w:rsidRPr="008216B4">
              <w:rPr>
                <w:rFonts w:eastAsia="PMingLiU"/>
                <w:szCs w:val="28"/>
              </w:rPr>
              <w:t>lò</w:t>
            </w:r>
            <w:proofErr w:type="spellEnd"/>
            <w:r w:rsidRPr="008216B4">
              <w:rPr>
                <w:rFonts w:eastAsia="PMingLiU"/>
                <w:szCs w:val="28"/>
              </w:rPr>
              <w:t xml:space="preserve"> </w:t>
            </w:r>
            <w:proofErr w:type="spellStart"/>
            <w:r w:rsidRPr="008216B4">
              <w:rPr>
                <w:rFonts w:eastAsia="PMingLiU"/>
                <w:szCs w:val="28"/>
              </w:rPr>
              <w:t>hơi</w:t>
            </w:r>
            <w:proofErr w:type="spellEnd"/>
          </w:p>
        </w:tc>
        <w:tc>
          <w:tcPr>
            <w:tcW w:w="2307" w:type="dxa"/>
            <w:tcBorders>
              <w:top w:val="single" w:sz="4" w:space="0" w:color="auto"/>
              <w:left w:val="single" w:sz="4" w:space="0" w:color="auto"/>
              <w:bottom w:val="single" w:sz="4" w:space="0" w:color="auto"/>
              <w:right w:val="single" w:sz="4" w:space="0" w:color="auto"/>
            </w:tcBorders>
            <w:vAlign w:val="center"/>
          </w:tcPr>
          <w:p w14:paraId="0BAA7ECA" w14:textId="77777777" w:rsidR="0023765D" w:rsidRPr="008216B4" w:rsidRDefault="0023765D" w:rsidP="008C5F6D">
            <w:pPr>
              <w:spacing w:before="60" w:after="60"/>
              <w:ind w:firstLine="0"/>
              <w:jc w:val="center"/>
              <w:rPr>
                <w:color w:val="000000"/>
                <w:szCs w:val="28"/>
              </w:rPr>
            </w:pPr>
            <w:r>
              <w:rPr>
                <w:color w:val="000000"/>
                <w:szCs w:val="28"/>
              </w:rPr>
              <w:t>15,22</w:t>
            </w:r>
          </w:p>
        </w:tc>
        <w:tc>
          <w:tcPr>
            <w:tcW w:w="2088" w:type="dxa"/>
            <w:tcBorders>
              <w:top w:val="single" w:sz="4" w:space="0" w:color="auto"/>
              <w:left w:val="single" w:sz="4" w:space="0" w:color="auto"/>
              <w:bottom w:val="single" w:sz="4" w:space="0" w:color="auto"/>
              <w:right w:val="single" w:sz="4" w:space="0" w:color="auto"/>
            </w:tcBorders>
            <w:vAlign w:val="center"/>
          </w:tcPr>
          <w:p w14:paraId="26CED111" w14:textId="77777777" w:rsidR="0023765D" w:rsidRPr="008216B4" w:rsidRDefault="0023765D" w:rsidP="008C5F6D">
            <w:pPr>
              <w:spacing w:before="60" w:after="60"/>
              <w:ind w:firstLine="0"/>
              <w:jc w:val="center"/>
              <w:rPr>
                <w:color w:val="000000"/>
                <w:szCs w:val="28"/>
              </w:rPr>
            </w:pPr>
            <w:r>
              <w:rPr>
                <w:szCs w:val="28"/>
              </w:rPr>
              <w:t>0,077</w:t>
            </w:r>
          </w:p>
        </w:tc>
      </w:tr>
      <w:tr w:rsidR="0023765D" w:rsidRPr="008216B4" w14:paraId="3E14D143" w14:textId="77777777" w:rsidTr="008C5F6D">
        <w:trPr>
          <w:jc w:val="center"/>
        </w:trPr>
        <w:tc>
          <w:tcPr>
            <w:tcW w:w="779" w:type="dxa"/>
            <w:tcBorders>
              <w:top w:val="single" w:sz="4" w:space="0" w:color="auto"/>
              <w:left w:val="single" w:sz="4" w:space="0" w:color="auto"/>
              <w:bottom w:val="single" w:sz="4" w:space="0" w:color="auto"/>
              <w:right w:val="single" w:sz="4" w:space="0" w:color="auto"/>
            </w:tcBorders>
            <w:vAlign w:val="center"/>
          </w:tcPr>
          <w:p w14:paraId="500B570A" w14:textId="77777777" w:rsidR="0023765D" w:rsidRPr="008216B4" w:rsidRDefault="0023765D" w:rsidP="008C5F6D">
            <w:pPr>
              <w:spacing w:before="60" w:after="60"/>
              <w:ind w:firstLine="0"/>
              <w:jc w:val="center"/>
              <w:rPr>
                <w:szCs w:val="28"/>
              </w:rPr>
            </w:pPr>
            <w:r w:rsidRPr="008216B4">
              <w:rPr>
                <w:szCs w:val="28"/>
              </w:rPr>
              <w:lastRenderedPageBreak/>
              <w:t>6</w:t>
            </w:r>
          </w:p>
        </w:tc>
        <w:tc>
          <w:tcPr>
            <w:tcW w:w="4379" w:type="dxa"/>
            <w:tcBorders>
              <w:top w:val="single" w:sz="4" w:space="0" w:color="auto"/>
              <w:left w:val="single" w:sz="4" w:space="0" w:color="auto"/>
              <w:bottom w:val="single" w:sz="4" w:space="0" w:color="auto"/>
              <w:right w:val="single" w:sz="4" w:space="0" w:color="auto"/>
            </w:tcBorders>
            <w:vAlign w:val="center"/>
          </w:tcPr>
          <w:p w14:paraId="5E16F72B" w14:textId="77777777" w:rsidR="0023765D" w:rsidRPr="008216B4" w:rsidRDefault="0023765D" w:rsidP="008C5F6D">
            <w:pPr>
              <w:spacing w:before="60" w:after="60"/>
              <w:ind w:firstLine="0"/>
              <w:rPr>
                <w:rFonts w:eastAsia="PMingLiU"/>
                <w:szCs w:val="28"/>
              </w:rPr>
            </w:pPr>
            <w:proofErr w:type="spellStart"/>
            <w:r w:rsidRPr="008216B4">
              <w:rPr>
                <w:rFonts w:eastAsia="PMingLiU"/>
                <w:szCs w:val="28"/>
              </w:rPr>
              <w:t>Nước</w:t>
            </w:r>
            <w:proofErr w:type="spellEnd"/>
            <w:r w:rsidRPr="008216B4">
              <w:rPr>
                <w:rFonts w:eastAsia="PMingLiU"/>
                <w:szCs w:val="28"/>
              </w:rPr>
              <w:t xml:space="preserve"> </w:t>
            </w:r>
            <w:proofErr w:type="spellStart"/>
            <w:r w:rsidRPr="008216B4">
              <w:rPr>
                <w:rFonts w:eastAsia="PMingLiU"/>
                <w:szCs w:val="28"/>
              </w:rPr>
              <w:t>dùng</w:t>
            </w:r>
            <w:proofErr w:type="spellEnd"/>
            <w:r w:rsidRPr="008216B4">
              <w:rPr>
                <w:rFonts w:eastAsia="PMingLiU"/>
                <w:szCs w:val="28"/>
              </w:rPr>
              <w:t xml:space="preserve"> </w:t>
            </w:r>
            <w:proofErr w:type="spellStart"/>
            <w:r w:rsidRPr="008216B4">
              <w:rPr>
                <w:rFonts w:eastAsia="PMingLiU"/>
                <w:szCs w:val="28"/>
              </w:rPr>
              <w:t>cho</w:t>
            </w:r>
            <w:proofErr w:type="spellEnd"/>
            <w:r w:rsidRPr="008216B4">
              <w:rPr>
                <w:rFonts w:eastAsia="PMingLiU"/>
                <w:szCs w:val="28"/>
              </w:rPr>
              <w:t xml:space="preserve"> </w:t>
            </w:r>
            <w:proofErr w:type="spellStart"/>
            <w:r w:rsidRPr="008216B4">
              <w:rPr>
                <w:rFonts w:eastAsia="PMingLiU"/>
                <w:szCs w:val="28"/>
              </w:rPr>
              <w:t>hệ</w:t>
            </w:r>
            <w:proofErr w:type="spellEnd"/>
            <w:r w:rsidRPr="008216B4">
              <w:rPr>
                <w:rFonts w:eastAsia="PMingLiU"/>
                <w:szCs w:val="28"/>
              </w:rPr>
              <w:t xml:space="preserve"> </w:t>
            </w:r>
            <w:proofErr w:type="spellStart"/>
            <w:r w:rsidRPr="008216B4">
              <w:rPr>
                <w:rFonts w:eastAsia="PMingLiU"/>
                <w:szCs w:val="28"/>
              </w:rPr>
              <w:t>thống</w:t>
            </w:r>
            <w:proofErr w:type="spellEnd"/>
            <w:r w:rsidRPr="008216B4">
              <w:rPr>
                <w:rFonts w:eastAsia="PMingLiU"/>
                <w:szCs w:val="28"/>
              </w:rPr>
              <w:t xml:space="preserve"> </w:t>
            </w:r>
            <w:proofErr w:type="spellStart"/>
            <w:r w:rsidRPr="008216B4">
              <w:rPr>
                <w:rFonts w:eastAsia="PMingLiU"/>
                <w:szCs w:val="28"/>
              </w:rPr>
              <w:t>xử</w:t>
            </w:r>
            <w:proofErr w:type="spellEnd"/>
            <w:r w:rsidRPr="008216B4">
              <w:rPr>
                <w:rFonts w:eastAsia="PMingLiU"/>
                <w:szCs w:val="28"/>
              </w:rPr>
              <w:t xml:space="preserve"> </w:t>
            </w:r>
            <w:proofErr w:type="spellStart"/>
            <w:r w:rsidRPr="008216B4">
              <w:rPr>
                <w:rFonts w:eastAsia="PMingLiU"/>
                <w:szCs w:val="28"/>
              </w:rPr>
              <w:t>lý</w:t>
            </w:r>
            <w:proofErr w:type="spellEnd"/>
          </w:p>
        </w:tc>
        <w:tc>
          <w:tcPr>
            <w:tcW w:w="2307" w:type="dxa"/>
            <w:tcBorders>
              <w:top w:val="single" w:sz="4" w:space="0" w:color="auto"/>
              <w:left w:val="single" w:sz="4" w:space="0" w:color="auto"/>
              <w:bottom w:val="single" w:sz="4" w:space="0" w:color="auto"/>
              <w:right w:val="single" w:sz="4" w:space="0" w:color="auto"/>
            </w:tcBorders>
            <w:vAlign w:val="center"/>
          </w:tcPr>
          <w:p w14:paraId="321512F9" w14:textId="77777777" w:rsidR="0023765D" w:rsidRPr="008216B4" w:rsidRDefault="0023765D" w:rsidP="008C5F6D">
            <w:pPr>
              <w:spacing w:before="60" w:after="60"/>
              <w:ind w:firstLine="0"/>
              <w:jc w:val="center"/>
              <w:rPr>
                <w:color w:val="000000"/>
                <w:szCs w:val="28"/>
              </w:rPr>
            </w:pPr>
            <w:r>
              <w:rPr>
                <w:szCs w:val="28"/>
              </w:rPr>
              <w:t>0,077</w:t>
            </w:r>
          </w:p>
        </w:tc>
        <w:tc>
          <w:tcPr>
            <w:tcW w:w="2088" w:type="dxa"/>
            <w:tcBorders>
              <w:top w:val="single" w:sz="4" w:space="0" w:color="auto"/>
              <w:left w:val="single" w:sz="4" w:space="0" w:color="auto"/>
              <w:bottom w:val="single" w:sz="4" w:space="0" w:color="auto"/>
              <w:right w:val="single" w:sz="4" w:space="0" w:color="auto"/>
            </w:tcBorders>
            <w:vAlign w:val="center"/>
          </w:tcPr>
          <w:p w14:paraId="6D85B8F0" w14:textId="77777777" w:rsidR="0023765D" w:rsidRPr="008216B4" w:rsidRDefault="0023765D" w:rsidP="008C5F6D">
            <w:pPr>
              <w:spacing w:before="60" w:after="60"/>
              <w:ind w:firstLine="0"/>
              <w:jc w:val="center"/>
              <w:rPr>
                <w:color w:val="000000"/>
                <w:szCs w:val="28"/>
              </w:rPr>
            </w:pPr>
            <w:r>
              <w:rPr>
                <w:szCs w:val="28"/>
              </w:rPr>
              <w:t>0,077</w:t>
            </w:r>
          </w:p>
        </w:tc>
      </w:tr>
      <w:tr w:rsidR="0023765D" w:rsidRPr="008216B4" w14:paraId="52F7E390" w14:textId="77777777" w:rsidTr="008C5F6D">
        <w:trPr>
          <w:jc w:val="center"/>
        </w:trPr>
        <w:tc>
          <w:tcPr>
            <w:tcW w:w="5158" w:type="dxa"/>
            <w:gridSpan w:val="2"/>
            <w:tcBorders>
              <w:top w:val="single" w:sz="4" w:space="0" w:color="auto"/>
              <w:left w:val="single" w:sz="4" w:space="0" w:color="auto"/>
              <w:bottom w:val="single" w:sz="4" w:space="0" w:color="auto"/>
              <w:right w:val="single" w:sz="4" w:space="0" w:color="auto"/>
            </w:tcBorders>
            <w:hideMark/>
          </w:tcPr>
          <w:p w14:paraId="3FACDDC4" w14:textId="77777777" w:rsidR="0023765D" w:rsidRPr="008216B4" w:rsidRDefault="0023765D" w:rsidP="008C5F6D">
            <w:pPr>
              <w:spacing w:before="60" w:after="60"/>
              <w:ind w:firstLine="0"/>
              <w:jc w:val="center"/>
              <w:rPr>
                <w:b/>
                <w:szCs w:val="28"/>
              </w:rPr>
            </w:pPr>
            <w:proofErr w:type="spellStart"/>
            <w:r w:rsidRPr="008216B4">
              <w:rPr>
                <w:b/>
                <w:szCs w:val="28"/>
              </w:rPr>
              <w:t>Tổng</w:t>
            </w:r>
            <w:proofErr w:type="spellEnd"/>
            <w:r w:rsidRPr="008216B4">
              <w:rPr>
                <w:b/>
                <w:szCs w:val="28"/>
                <w:lang w:eastAsia="zh-TW"/>
              </w:rPr>
              <w:t xml:space="preserve"> (</w:t>
            </w:r>
            <w:proofErr w:type="spellStart"/>
            <w:r w:rsidRPr="008216B4">
              <w:rPr>
                <w:b/>
                <w:szCs w:val="28"/>
                <w:lang w:eastAsia="zh-TW"/>
              </w:rPr>
              <w:t>không</w:t>
            </w:r>
            <w:proofErr w:type="spellEnd"/>
            <w:r w:rsidRPr="008216B4">
              <w:rPr>
                <w:b/>
                <w:szCs w:val="28"/>
                <w:lang w:eastAsia="zh-TW"/>
              </w:rPr>
              <w:t xml:space="preserve"> </w:t>
            </w:r>
            <w:proofErr w:type="spellStart"/>
            <w:r w:rsidRPr="008216B4">
              <w:rPr>
                <w:b/>
                <w:szCs w:val="28"/>
                <w:lang w:eastAsia="zh-TW"/>
              </w:rPr>
              <w:t>tính</w:t>
            </w:r>
            <w:proofErr w:type="spellEnd"/>
            <w:r w:rsidRPr="008216B4">
              <w:rPr>
                <w:b/>
                <w:szCs w:val="28"/>
                <w:lang w:eastAsia="zh-TW"/>
              </w:rPr>
              <w:t xml:space="preserve"> </w:t>
            </w:r>
            <w:proofErr w:type="spellStart"/>
            <w:r w:rsidRPr="008216B4">
              <w:rPr>
                <w:b/>
                <w:szCs w:val="28"/>
                <w:lang w:eastAsia="zh-TW"/>
              </w:rPr>
              <w:t>nước</w:t>
            </w:r>
            <w:proofErr w:type="spellEnd"/>
            <w:r w:rsidRPr="008216B4">
              <w:rPr>
                <w:b/>
                <w:szCs w:val="28"/>
                <w:lang w:eastAsia="zh-TW"/>
              </w:rPr>
              <w:t xml:space="preserve"> </w:t>
            </w:r>
            <w:proofErr w:type="spellStart"/>
            <w:r w:rsidRPr="008216B4">
              <w:rPr>
                <w:b/>
                <w:szCs w:val="28"/>
                <w:lang w:eastAsia="zh-TW"/>
              </w:rPr>
              <w:t>cấp</w:t>
            </w:r>
            <w:proofErr w:type="spellEnd"/>
            <w:r w:rsidRPr="008216B4">
              <w:rPr>
                <w:b/>
                <w:szCs w:val="28"/>
                <w:lang w:eastAsia="zh-TW"/>
              </w:rPr>
              <w:t xml:space="preserve"> </w:t>
            </w:r>
            <w:proofErr w:type="spellStart"/>
            <w:r w:rsidRPr="008216B4">
              <w:rPr>
                <w:b/>
                <w:szCs w:val="28"/>
                <w:lang w:eastAsia="zh-TW"/>
              </w:rPr>
              <w:t>cho</w:t>
            </w:r>
            <w:proofErr w:type="spellEnd"/>
            <w:r w:rsidRPr="008216B4">
              <w:rPr>
                <w:b/>
                <w:szCs w:val="28"/>
                <w:lang w:eastAsia="zh-TW"/>
              </w:rPr>
              <w:t xml:space="preserve"> </w:t>
            </w:r>
            <w:proofErr w:type="spellStart"/>
            <w:r w:rsidRPr="008216B4">
              <w:rPr>
                <w:b/>
                <w:szCs w:val="28"/>
                <w:lang w:eastAsia="zh-TW"/>
              </w:rPr>
              <w:t>hệ</w:t>
            </w:r>
            <w:proofErr w:type="spellEnd"/>
            <w:r w:rsidRPr="008216B4">
              <w:rPr>
                <w:b/>
                <w:szCs w:val="28"/>
                <w:lang w:eastAsia="zh-TW"/>
              </w:rPr>
              <w:t xml:space="preserve"> </w:t>
            </w:r>
            <w:proofErr w:type="spellStart"/>
            <w:r w:rsidRPr="008216B4">
              <w:rPr>
                <w:b/>
                <w:szCs w:val="28"/>
                <w:lang w:eastAsia="zh-TW"/>
              </w:rPr>
              <w:t>thống</w:t>
            </w:r>
            <w:proofErr w:type="spellEnd"/>
            <w:r w:rsidRPr="008216B4">
              <w:rPr>
                <w:b/>
                <w:szCs w:val="28"/>
                <w:lang w:eastAsia="zh-TW"/>
              </w:rPr>
              <w:t xml:space="preserve"> PCCC)</w:t>
            </w:r>
          </w:p>
        </w:tc>
        <w:tc>
          <w:tcPr>
            <w:tcW w:w="2307" w:type="dxa"/>
            <w:tcBorders>
              <w:top w:val="single" w:sz="4" w:space="0" w:color="auto"/>
              <w:left w:val="single" w:sz="4" w:space="0" w:color="auto"/>
              <w:bottom w:val="single" w:sz="4" w:space="0" w:color="auto"/>
              <w:right w:val="single" w:sz="4" w:space="0" w:color="auto"/>
            </w:tcBorders>
            <w:vAlign w:val="center"/>
            <w:hideMark/>
          </w:tcPr>
          <w:p w14:paraId="65C48DA7" w14:textId="77777777" w:rsidR="0023765D" w:rsidRPr="008216B4" w:rsidRDefault="0023765D" w:rsidP="008C5F6D">
            <w:pPr>
              <w:spacing w:before="60" w:after="60"/>
              <w:ind w:firstLine="0"/>
              <w:jc w:val="center"/>
              <w:rPr>
                <w:b/>
                <w:szCs w:val="28"/>
              </w:rPr>
            </w:pPr>
            <w:r w:rsidRPr="008216B4">
              <w:rPr>
                <w:b/>
                <w:szCs w:val="28"/>
              </w:rPr>
              <w:t>4</w:t>
            </w:r>
            <w:r>
              <w:rPr>
                <w:b/>
                <w:szCs w:val="28"/>
              </w:rPr>
              <w:t>9</w:t>
            </w:r>
            <w:r w:rsidRPr="008216B4">
              <w:rPr>
                <w:b/>
                <w:szCs w:val="28"/>
              </w:rPr>
              <w:t>,</w:t>
            </w:r>
            <w:r>
              <w:rPr>
                <w:b/>
                <w:szCs w:val="28"/>
              </w:rPr>
              <w:t>097 ~ 49</w:t>
            </w:r>
          </w:p>
        </w:tc>
        <w:tc>
          <w:tcPr>
            <w:tcW w:w="2088" w:type="dxa"/>
            <w:tcBorders>
              <w:top w:val="single" w:sz="4" w:space="0" w:color="auto"/>
              <w:left w:val="single" w:sz="4" w:space="0" w:color="auto"/>
              <w:bottom w:val="single" w:sz="4" w:space="0" w:color="auto"/>
              <w:right w:val="single" w:sz="4" w:space="0" w:color="auto"/>
            </w:tcBorders>
            <w:vAlign w:val="center"/>
          </w:tcPr>
          <w:p w14:paraId="407B3D9F" w14:textId="77777777" w:rsidR="0023765D" w:rsidRPr="008216B4" w:rsidRDefault="0023765D" w:rsidP="008C5F6D">
            <w:pPr>
              <w:spacing w:before="60" w:after="60"/>
              <w:ind w:firstLine="0"/>
              <w:jc w:val="center"/>
              <w:rPr>
                <w:b/>
                <w:szCs w:val="28"/>
              </w:rPr>
            </w:pPr>
            <w:r>
              <w:rPr>
                <w:b/>
                <w:szCs w:val="28"/>
              </w:rPr>
              <w:t>23,954 ~ 24</w:t>
            </w:r>
          </w:p>
        </w:tc>
      </w:tr>
    </w:tbl>
    <w:bookmarkEnd w:id="386"/>
    <w:p w14:paraId="0AE1ED3F" w14:textId="77777777" w:rsidR="0023765D" w:rsidRPr="00382321" w:rsidRDefault="0023765D" w:rsidP="0023765D">
      <w:pPr>
        <w:ind w:left="4320" w:firstLine="720"/>
        <w:rPr>
          <w:sz w:val="26"/>
          <w:szCs w:val="26"/>
        </w:rPr>
      </w:pPr>
      <w:r w:rsidRPr="00382321">
        <w:rPr>
          <w:i/>
          <w:sz w:val="26"/>
          <w:szCs w:val="26"/>
        </w:rPr>
        <w:t>(</w:t>
      </w:r>
      <w:r w:rsidRPr="00382321">
        <w:rPr>
          <w:i/>
          <w:sz w:val="26"/>
          <w:szCs w:val="26"/>
          <w:lang w:val="vi-VN"/>
        </w:rPr>
        <w:t>Nguồn:</w:t>
      </w:r>
      <w:r w:rsidRPr="00382321">
        <w:rPr>
          <w:i/>
          <w:sz w:val="26"/>
          <w:szCs w:val="26"/>
        </w:rPr>
        <w:t xml:space="preserve"> </w:t>
      </w:r>
      <w:r w:rsidRPr="00F53FFC">
        <w:rPr>
          <w:i/>
          <w:sz w:val="26"/>
          <w:szCs w:val="26"/>
        </w:rPr>
        <w:t xml:space="preserve">Công ty TNHH </w:t>
      </w:r>
      <w:proofErr w:type="spellStart"/>
      <w:r w:rsidRPr="00F53FFC">
        <w:rPr>
          <w:i/>
          <w:sz w:val="26"/>
          <w:szCs w:val="26"/>
        </w:rPr>
        <w:t>Ilsam</w:t>
      </w:r>
      <w:proofErr w:type="spellEnd"/>
      <w:r w:rsidRPr="00F53FFC">
        <w:rPr>
          <w:i/>
          <w:sz w:val="26"/>
          <w:szCs w:val="26"/>
        </w:rPr>
        <w:t xml:space="preserve"> Việt Nam</w:t>
      </w:r>
      <w:r w:rsidRPr="00382321">
        <w:rPr>
          <w:i/>
          <w:sz w:val="26"/>
          <w:szCs w:val="26"/>
        </w:rPr>
        <w:t>)</w:t>
      </w:r>
    </w:p>
    <w:p w14:paraId="525AB079" w14:textId="5BCFA678" w:rsidR="00B04760" w:rsidRPr="001B2E7A" w:rsidRDefault="007C11E6" w:rsidP="0069293F">
      <w:pPr>
        <w:widowControl w:val="0"/>
        <w:spacing w:before="120" w:after="120" w:line="264" w:lineRule="auto"/>
        <w:ind w:firstLine="360"/>
        <w:jc w:val="both"/>
        <w:rPr>
          <w:rFonts w:eastAsia="Courier New"/>
          <w:szCs w:val="28"/>
        </w:rPr>
      </w:pPr>
      <w:proofErr w:type="spellStart"/>
      <w:r w:rsidRPr="007C11E6">
        <w:rPr>
          <w:rFonts w:eastAsia="Courier New"/>
          <w:szCs w:val="28"/>
        </w:rPr>
        <w:t>Hệ</w:t>
      </w:r>
      <w:proofErr w:type="spellEnd"/>
      <w:r w:rsidRPr="007C11E6">
        <w:rPr>
          <w:rFonts w:eastAsia="Courier New"/>
          <w:szCs w:val="28"/>
        </w:rPr>
        <w:t xml:space="preserve"> </w:t>
      </w:r>
      <w:proofErr w:type="spellStart"/>
      <w:r w:rsidRPr="007C11E6">
        <w:rPr>
          <w:rFonts w:eastAsia="Courier New"/>
          <w:szCs w:val="28"/>
        </w:rPr>
        <w:t>thống</w:t>
      </w:r>
      <w:proofErr w:type="spellEnd"/>
      <w:r w:rsidRPr="007C11E6">
        <w:rPr>
          <w:rFonts w:eastAsia="Courier New"/>
          <w:szCs w:val="28"/>
        </w:rPr>
        <w:t xml:space="preserve"> </w:t>
      </w:r>
      <w:proofErr w:type="spellStart"/>
      <w:r w:rsidRPr="007C11E6">
        <w:rPr>
          <w:rFonts w:eastAsia="Courier New"/>
          <w:szCs w:val="28"/>
        </w:rPr>
        <w:t>thoát</w:t>
      </w:r>
      <w:proofErr w:type="spellEnd"/>
      <w:r w:rsidRPr="007C11E6">
        <w:rPr>
          <w:rFonts w:eastAsia="Courier New"/>
          <w:szCs w:val="28"/>
        </w:rPr>
        <w:t xml:space="preserve"> </w:t>
      </w:r>
      <w:proofErr w:type="spellStart"/>
      <w:r w:rsidRPr="007C11E6">
        <w:rPr>
          <w:rFonts w:eastAsia="Courier New"/>
          <w:szCs w:val="28"/>
        </w:rPr>
        <w:t>nước</w:t>
      </w:r>
      <w:proofErr w:type="spellEnd"/>
      <w:r w:rsidRPr="007C11E6">
        <w:rPr>
          <w:rFonts w:eastAsia="Courier New"/>
          <w:szCs w:val="28"/>
        </w:rPr>
        <w:t xml:space="preserve"> </w:t>
      </w:r>
      <w:proofErr w:type="spellStart"/>
      <w:r w:rsidRPr="007C11E6">
        <w:rPr>
          <w:rFonts w:eastAsia="Courier New"/>
          <w:szCs w:val="28"/>
        </w:rPr>
        <w:t>mưa</w:t>
      </w:r>
      <w:proofErr w:type="spellEnd"/>
      <w:r w:rsidRPr="007C11E6">
        <w:rPr>
          <w:rFonts w:eastAsia="Courier New"/>
          <w:szCs w:val="28"/>
        </w:rPr>
        <w:t xml:space="preserve"> </w:t>
      </w:r>
      <w:proofErr w:type="spellStart"/>
      <w:r w:rsidRPr="007C11E6">
        <w:rPr>
          <w:rFonts w:eastAsia="Courier New"/>
          <w:szCs w:val="28"/>
        </w:rPr>
        <w:t>và</w:t>
      </w:r>
      <w:proofErr w:type="spellEnd"/>
      <w:r w:rsidRPr="007C11E6">
        <w:rPr>
          <w:rFonts w:eastAsia="Courier New"/>
          <w:szCs w:val="28"/>
        </w:rPr>
        <w:t xml:space="preserve"> </w:t>
      </w:r>
      <w:proofErr w:type="spellStart"/>
      <w:r w:rsidRPr="007C11E6">
        <w:rPr>
          <w:rFonts w:eastAsia="Courier New"/>
          <w:szCs w:val="28"/>
        </w:rPr>
        <w:t>nước</w:t>
      </w:r>
      <w:proofErr w:type="spellEnd"/>
      <w:r w:rsidRPr="007C11E6">
        <w:rPr>
          <w:rFonts w:eastAsia="Courier New"/>
          <w:szCs w:val="28"/>
        </w:rPr>
        <w:t xml:space="preserve"> </w:t>
      </w:r>
      <w:proofErr w:type="spellStart"/>
      <w:r w:rsidRPr="007C11E6">
        <w:rPr>
          <w:rFonts w:eastAsia="Courier New"/>
          <w:szCs w:val="28"/>
        </w:rPr>
        <w:t>thải</w:t>
      </w:r>
      <w:proofErr w:type="spellEnd"/>
      <w:r w:rsidRPr="007C11E6">
        <w:rPr>
          <w:rFonts w:eastAsia="Courier New"/>
          <w:szCs w:val="28"/>
        </w:rPr>
        <w:t xml:space="preserve"> </w:t>
      </w:r>
      <w:proofErr w:type="spellStart"/>
      <w:r w:rsidRPr="007C11E6">
        <w:rPr>
          <w:rFonts w:eastAsia="Courier New"/>
          <w:szCs w:val="28"/>
        </w:rPr>
        <w:t>được</w:t>
      </w:r>
      <w:proofErr w:type="spellEnd"/>
      <w:r w:rsidRPr="007C11E6">
        <w:rPr>
          <w:rFonts w:eastAsia="Courier New"/>
          <w:szCs w:val="28"/>
        </w:rPr>
        <w:t xml:space="preserve"> </w:t>
      </w:r>
      <w:proofErr w:type="spellStart"/>
      <w:r w:rsidRPr="007C11E6">
        <w:rPr>
          <w:rFonts w:eastAsia="Courier New"/>
          <w:szCs w:val="28"/>
        </w:rPr>
        <w:t>xây</w:t>
      </w:r>
      <w:proofErr w:type="spellEnd"/>
      <w:r w:rsidRPr="007C11E6">
        <w:rPr>
          <w:rFonts w:eastAsia="Courier New"/>
          <w:szCs w:val="28"/>
        </w:rPr>
        <w:t xml:space="preserve"> </w:t>
      </w:r>
      <w:proofErr w:type="spellStart"/>
      <w:r w:rsidRPr="007C11E6">
        <w:rPr>
          <w:rFonts w:eastAsia="Courier New"/>
          <w:szCs w:val="28"/>
        </w:rPr>
        <w:t>dựng</w:t>
      </w:r>
      <w:proofErr w:type="spellEnd"/>
      <w:r w:rsidRPr="007C11E6">
        <w:rPr>
          <w:rFonts w:eastAsia="Courier New"/>
          <w:szCs w:val="28"/>
        </w:rPr>
        <w:t xml:space="preserve"> </w:t>
      </w:r>
      <w:proofErr w:type="spellStart"/>
      <w:r w:rsidRPr="007C11E6">
        <w:rPr>
          <w:rFonts w:eastAsia="Courier New"/>
          <w:szCs w:val="28"/>
        </w:rPr>
        <w:t>riêng</w:t>
      </w:r>
      <w:proofErr w:type="spellEnd"/>
      <w:r w:rsidRPr="007C11E6">
        <w:rPr>
          <w:rFonts w:eastAsia="Courier New"/>
          <w:szCs w:val="28"/>
        </w:rPr>
        <w:t xml:space="preserve"> </w:t>
      </w:r>
      <w:proofErr w:type="spellStart"/>
      <w:r w:rsidRPr="007C11E6">
        <w:rPr>
          <w:rFonts w:eastAsia="Courier New"/>
          <w:szCs w:val="28"/>
        </w:rPr>
        <w:t>biệt</w:t>
      </w:r>
      <w:proofErr w:type="spellEnd"/>
      <w:r w:rsidRPr="007C11E6">
        <w:rPr>
          <w:rFonts w:eastAsia="Courier New"/>
          <w:szCs w:val="28"/>
        </w:rPr>
        <w:t xml:space="preserve">. </w:t>
      </w:r>
      <w:proofErr w:type="spellStart"/>
      <w:r w:rsidRPr="007C11E6">
        <w:rPr>
          <w:rFonts w:eastAsia="Courier New"/>
          <w:szCs w:val="28"/>
        </w:rPr>
        <w:t>Nước</w:t>
      </w:r>
      <w:proofErr w:type="spellEnd"/>
      <w:r w:rsidRPr="007C11E6">
        <w:rPr>
          <w:rFonts w:eastAsia="Courier New"/>
          <w:szCs w:val="28"/>
        </w:rPr>
        <w:t xml:space="preserve"> </w:t>
      </w:r>
      <w:proofErr w:type="spellStart"/>
      <w:r w:rsidRPr="007C11E6">
        <w:rPr>
          <w:rFonts w:eastAsia="Courier New"/>
          <w:szCs w:val="28"/>
        </w:rPr>
        <w:t>thải</w:t>
      </w:r>
      <w:proofErr w:type="spellEnd"/>
      <w:r w:rsidRPr="007C11E6">
        <w:rPr>
          <w:rFonts w:eastAsia="Courier New"/>
          <w:szCs w:val="28"/>
        </w:rPr>
        <w:t xml:space="preserve"> </w:t>
      </w:r>
      <w:proofErr w:type="spellStart"/>
      <w:r w:rsidRPr="007C11E6">
        <w:rPr>
          <w:rFonts w:eastAsia="Courier New"/>
          <w:szCs w:val="28"/>
        </w:rPr>
        <w:t>của</w:t>
      </w:r>
      <w:proofErr w:type="spellEnd"/>
      <w:r w:rsidRPr="007C11E6">
        <w:rPr>
          <w:rFonts w:eastAsia="Courier New"/>
          <w:szCs w:val="28"/>
        </w:rPr>
        <w:t xml:space="preserve"> </w:t>
      </w:r>
      <w:proofErr w:type="spellStart"/>
      <w:r w:rsidR="00F5051D">
        <w:rPr>
          <w:rFonts w:eastAsia="Courier New"/>
          <w:szCs w:val="28"/>
        </w:rPr>
        <w:t>Cơ</w:t>
      </w:r>
      <w:proofErr w:type="spellEnd"/>
      <w:r w:rsidR="00F5051D">
        <w:rPr>
          <w:rFonts w:eastAsia="Courier New"/>
          <w:szCs w:val="28"/>
        </w:rPr>
        <w:t xml:space="preserve"> </w:t>
      </w:r>
      <w:proofErr w:type="spellStart"/>
      <w:r w:rsidR="00F5051D">
        <w:rPr>
          <w:rFonts w:eastAsia="Courier New"/>
          <w:szCs w:val="28"/>
        </w:rPr>
        <w:t>sở</w:t>
      </w:r>
      <w:proofErr w:type="spellEnd"/>
      <w:r w:rsidRPr="007C11E6">
        <w:rPr>
          <w:rFonts w:eastAsia="Courier New"/>
          <w:szCs w:val="28"/>
        </w:rPr>
        <w:t xml:space="preserve"> bao </w:t>
      </w:r>
      <w:proofErr w:type="spellStart"/>
      <w:r w:rsidRPr="007C11E6">
        <w:rPr>
          <w:rFonts w:eastAsia="Courier New"/>
          <w:szCs w:val="28"/>
        </w:rPr>
        <w:t>gồm</w:t>
      </w:r>
      <w:proofErr w:type="spellEnd"/>
      <w:r w:rsidRPr="007C11E6">
        <w:rPr>
          <w:rFonts w:eastAsia="Courier New"/>
          <w:szCs w:val="28"/>
        </w:rPr>
        <w:t xml:space="preserve"> </w:t>
      </w:r>
      <w:proofErr w:type="spellStart"/>
      <w:r w:rsidRPr="007C11E6">
        <w:rPr>
          <w:rFonts w:eastAsia="Courier New"/>
          <w:szCs w:val="28"/>
        </w:rPr>
        <w:t>nước</w:t>
      </w:r>
      <w:proofErr w:type="spellEnd"/>
      <w:r w:rsidRPr="007C11E6">
        <w:rPr>
          <w:rFonts w:eastAsia="Courier New"/>
          <w:szCs w:val="28"/>
        </w:rPr>
        <w:t xml:space="preserve"> </w:t>
      </w:r>
      <w:proofErr w:type="spellStart"/>
      <w:r w:rsidRPr="007C11E6">
        <w:rPr>
          <w:rFonts w:eastAsia="Courier New"/>
          <w:szCs w:val="28"/>
        </w:rPr>
        <w:t>thải</w:t>
      </w:r>
      <w:proofErr w:type="spellEnd"/>
      <w:r w:rsidRPr="007C11E6">
        <w:rPr>
          <w:rFonts w:eastAsia="Courier New"/>
          <w:szCs w:val="28"/>
        </w:rPr>
        <w:t xml:space="preserve"> </w:t>
      </w:r>
      <w:proofErr w:type="spellStart"/>
      <w:r w:rsidRPr="007C11E6">
        <w:rPr>
          <w:rFonts w:eastAsia="Courier New"/>
          <w:szCs w:val="28"/>
        </w:rPr>
        <w:t>sinh</w:t>
      </w:r>
      <w:proofErr w:type="spellEnd"/>
      <w:r w:rsidRPr="007C11E6">
        <w:rPr>
          <w:rFonts w:eastAsia="Courier New"/>
          <w:szCs w:val="28"/>
        </w:rPr>
        <w:t xml:space="preserve"> </w:t>
      </w:r>
      <w:proofErr w:type="spellStart"/>
      <w:r w:rsidRPr="007C11E6">
        <w:rPr>
          <w:rFonts w:eastAsia="Courier New"/>
          <w:szCs w:val="28"/>
        </w:rPr>
        <w:t>hoạt</w:t>
      </w:r>
      <w:proofErr w:type="spellEnd"/>
      <w:r w:rsidRPr="007C11E6">
        <w:rPr>
          <w:rFonts w:eastAsia="Courier New"/>
          <w:szCs w:val="28"/>
        </w:rPr>
        <w:t xml:space="preserve"> </w:t>
      </w:r>
      <w:proofErr w:type="spellStart"/>
      <w:r w:rsidRPr="007C11E6">
        <w:rPr>
          <w:rFonts w:eastAsia="Courier New"/>
          <w:szCs w:val="28"/>
        </w:rPr>
        <w:t>và</w:t>
      </w:r>
      <w:proofErr w:type="spellEnd"/>
      <w:r w:rsidRPr="007C11E6">
        <w:rPr>
          <w:rFonts w:eastAsia="Courier New"/>
          <w:szCs w:val="28"/>
        </w:rPr>
        <w:t xml:space="preserve"> </w:t>
      </w:r>
      <w:proofErr w:type="spellStart"/>
      <w:r w:rsidRPr="007C11E6">
        <w:rPr>
          <w:rFonts w:eastAsia="Courier New"/>
          <w:szCs w:val="28"/>
        </w:rPr>
        <w:t>nước</w:t>
      </w:r>
      <w:proofErr w:type="spellEnd"/>
      <w:r w:rsidRPr="007C11E6">
        <w:rPr>
          <w:rFonts w:eastAsia="Courier New"/>
          <w:szCs w:val="28"/>
        </w:rPr>
        <w:t xml:space="preserve"> </w:t>
      </w:r>
      <w:proofErr w:type="spellStart"/>
      <w:r w:rsidRPr="007C11E6">
        <w:rPr>
          <w:rFonts w:eastAsia="Courier New"/>
          <w:szCs w:val="28"/>
        </w:rPr>
        <w:t>thải</w:t>
      </w:r>
      <w:proofErr w:type="spellEnd"/>
      <w:r w:rsidRPr="007C11E6">
        <w:rPr>
          <w:rFonts w:eastAsia="Courier New"/>
          <w:szCs w:val="28"/>
        </w:rPr>
        <w:t xml:space="preserve"> </w:t>
      </w:r>
      <w:proofErr w:type="spellStart"/>
      <w:r w:rsidRPr="007C11E6">
        <w:rPr>
          <w:rFonts w:eastAsia="Courier New"/>
          <w:szCs w:val="28"/>
        </w:rPr>
        <w:t>sản</w:t>
      </w:r>
      <w:proofErr w:type="spellEnd"/>
      <w:r w:rsidRPr="007C11E6">
        <w:rPr>
          <w:rFonts w:eastAsia="Courier New"/>
          <w:szCs w:val="28"/>
        </w:rPr>
        <w:t xml:space="preserve"> </w:t>
      </w:r>
      <w:proofErr w:type="spellStart"/>
      <w:r w:rsidRPr="007C11E6">
        <w:rPr>
          <w:rFonts w:eastAsia="Courier New"/>
          <w:szCs w:val="28"/>
        </w:rPr>
        <w:t>xuất</w:t>
      </w:r>
      <w:proofErr w:type="spellEnd"/>
      <w:r w:rsidRPr="007C11E6">
        <w:rPr>
          <w:rFonts w:eastAsia="Courier New"/>
          <w:szCs w:val="28"/>
        </w:rPr>
        <w:t>.</w:t>
      </w:r>
      <w:r>
        <w:rPr>
          <w:rFonts w:eastAsia="Times New Roman"/>
          <w:b/>
          <w:bCs/>
          <w:i/>
          <w:iCs/>
          <w:szCs w:val="28"/>
        </w:rPr>
        <w:t xml:space="preserve"> </w:t>
      </w:r>
      <w:bookmarkStart w:id="387" w:name="_Hlk150806368"/>
      <w:proofErr w:type="spellStart"/>
      <w:r w:rsidR="00B04760" w:rsidRPr="001B2E7A">
        <w:rPr>
          <w:rFonts w:eastAsia="Courier New"/>
        </w:rPr>
        <w:t>Nước</w:t>
      </w:r>
      <w:proofErr w:type="spellEnd"/>
      <w:r w:rsidR="00B04760" w:rsidRPr="001B2E7A">
        <w:rPr>
          <w:rFonts w:eastAsia="Courier New"/>
        </w:rPr>
        <w:t xml:space="preserve"> </w:t>
      </w:r>
      <w:proofErr w:type="spellStart"/>
      <w:r w:rsidR="00B04760" w:rsidRPr="001B2E7A">
        <w:rPr>
          <w:rFonts w:eastAsia="Courier New"/>
        </w:rPr>
        <w:t>thải</w:t>
      </w:r>
      <w:proofErr w:type="spellEnd"/>
      <w:r w:rsidR="00B04760" w:rsidRPr="001B2E7A">
        <w:rPr>
          <w:rFonts w:eastAsia="Courier New"/>
        </w:rPr>
        <w:t xml:space="preserve"> </w:t>
      </w:r>
      <w:proofErr w:type="spellStart"/>
      <w:r w:rsidR="00B04760" w:rsidRPr="001B2E7A">
        <w:rPr>
          <w:rFonts w:eastAsia="Courier New"/>
        </w:rPr>
        <w:t>sinh</w:t>
      </w:r>
      <w:proofErr w:type="spellEnd"/>
      <w:r w:rsidR="00B04760" w:rsidRPr="001B2E7A">
        <w:rPr>
          <w:rFonts w:eastAsia="Courier New"/>
        </w:rPr>
        <w:t xml:space="preserve"> </w:t>
      </w:r>
      <w:proofErr w:type="spellStart"/>
      <w:r w:rsidR="00B04760" w:rsidRPr="001B2E7A">
        <w:rPr>
          <w:rFonts w:eastAsia="Courier New"/>
        </w:rPr>
        <w:t>hoạt</w:t>
      </w:r>
      <w:proofErr w:type="spellEnd"/>
      <w:r w:rsidR="00B04760" w:rsidRPr="001B2E7A">
        <w:rPr>
          <w:rFonts w:eastAsia="Courier New"/>
        </w:rPr>
        <w:t xml:space="preserve"> từ hoạt động </w:t>
      </w:r>
      <w:proofErr w:type="spellStart"/>
      <w:r w:rsidR="00B04760" w:rsidRPr="001B2E7A">
        <w:rPr>
          <w:rFonts w:eastAsia="Courier New"/>
        </w:rPr>
        <w:t>sinh</w:t>
      </w:r>
      <w:proofErr w:type="spellEnd"/>
      <w:r w:rsidR="00B04760" w:rsidRPr="001B2E7A">
        <w:rPr>
          <w:rFonts w:eastAsia="Courier New"/>
        </w:rPr>
        <w:t xml:space="preserve"> </w:t>
      </w:r>
      <w:proofErr w:type="spellStart"/>
      <w:r w:rsidR="00B04760" w:rsidRPr="001B2E7A">
        <w:rPr>
          <w:rFonts w:eastAsia="Courier New"/>
        </w:rPr>
        <w:t>hoạt</w:t>
      </w:r>
      <w:proofErr w:type="spellEnd"/>
      <w:r w:rsidR="00B04760" w:rsidRPr="001B2E7A">
        <w:rPr>
          <w:rFonts w:eastAsia="Courier New"/>
        </w:rPr>
        <w:t xml:space="preserve"> </w:t>
      </w:r>
      <w:proofErr w:type="spellStart"/>
      <w:r w:rsidR="00B04760" w:rsidRPr="001B2E7A">
        <w:rPr>
          <w:rFonts w:eastAsia="Courier New"/>
        </w:rPr>
        <w:t>của</w:t>
      </w:r>
      <w:proofErr w:type="spellEnd"/>
      <w:r w:rsidR="00B04760" w:rsidRPr="001B2E7A">
        <w:rPr>
          <w:rFonts w:eastAsia="Courier New"/>
        </w:rPr>
        <w:t xml:space="preserve"> </w:t>
      </w:r>
      <w:proofErr w:type="spellStart"/>
      <w:r w:rsidR="00B04760" w:rsidRPr="001B2E7A">
        <w:rPr>
          <w:rFonts w:eastAsia="Courier New"/>
        </w:rPr>
        <w:t>công</w:t>
      </w:r>
      <w:proofErr w:type="spellEnd"/>
      <w:r w:rsidR="00B04760" w:rsidRPr="001B2E7A">
        <w:rPr>
          <w:rFonts w:eastAsia="Courier New"/>
        </w:rPr>
        <w:t xml:space="preserve"> </w:t>
      </w:r>
      <w:proofErr w:type="spellStart"/>
      <w:r w:rsidR="00B04760" w:rsidRPr="001B2E7A">
        <w:rPr>
          <w:rFonts w:eastAsia="Courier New"/>
        </w:rPr>
        <w:t>nhân</w:t>
      </w:r>
      <w:proofErr w:type="spellEnd"/>
      <w:r w:rsidR="00B04760" w:rsidRPr="001B2E7A">
        <w:rPr>
          <w:rFonts w:eastAsia="Courier New"/>
        </w:rPr>
        <w:t xml:space="preserve"> </w:t>
      </w:r>
      <w:proofErr w:type="spellStart"/>
      <w:r w:rsidR="00B04760" w:rsidRPr="001B2E7A">
        <w:rPr>
          <w:rFonts w:eastAsia="Courier New"/>
        </w:rPr>
        <w:t>viên</w:t>
      </w:r>
      <w:proofErr w:type="spellEnd"/>
      <w:r w:rsidR="00B04760" w:rsidRPr="001B2E7A">
        <w:rPr>
          <w:rFonts w:eastAsia="Courier New"/>
        </w:rPr>
        <w:t xml:space="preserve">, </w:t>
      </w:r>
      <w:proofErr w:type="spellStart"/>
      <w:r w:rsidR="00B04760" w:rsidRPr="001B2E7A">
        <w:rPr>
          <w:rFonts w:eastAsia="Courier New"/>
        </w:rPr>
        <w:t>lao</w:t>
      </w:r>
      <w:proofErr w:type="spellEnd"/>
      <w:r w:rsidR="00B04760" w:rsidRPr="001B2E7A">
        <w:rPr>
          <w:rFonts w:eastAsia="Courier New"/>
        </w:rPr>
        <w:t xml:space="preserve"> </w:t>
      </w:r>
      <w:proofErr w:type="spellStart"/>
      <w:r w:rsidR="00B04760" w:rsidRPr="001B2E7A">
        <w:rPr>
          <w:rFonts w:eastAsia="Courier New"/>
        </w:rPr>
        <w:t>động</w:t>
      </w:r>
      <w:proofErr w:type="spellEnd"/>
      <w:r w:rsidR="00B04760" w:rsidRPr="001B2E7A">
        <w:rPr>
          <w:rFonts w:eastAsia="Courier New"/>
        </w:rPr>
        <w:t xml:space="preserve"> </w:t>
      </w:r>
      <w:proofErr w:type="spellStart"/>
      <w:r w:rsidR="00B04760" w:rsidRPr="001B2E7A">
        <w:rPr>
          <w:rFonts w:eastAsia="Courier New"/>
        </w:rPr>
        <w:t>của</w:t>
      </w:r>
      <w:proofErr w:type="spellEnd"/>
      <w:r w:rsidR="00B04760" w:rsidRPr="001B2E7A">
        <w:rPr>
          <w:rFonts w:eastAsia="Courier New"/>
        </w:rPr>
        <w:t xml:space="preserve"> </w:t>
      </w:r>
      <w:proofErr w:type="spellStart"/>
      <w:r w:rsidR="00B5268C">
        <w:rPr>
          <w:rFonts w:eastAsia="Calibri"/>
          <w:szCs w:val="28"/>
        </w:rPr>
        <w:t>Cơ</w:t>
      </w:r>
      <w:proofErr w:type="spellEnd"/>
      <w:r w:rsidR="00B5268C">
        <w:rPr>
          <w:rFonts w:eastAsia="Calibri"/>
          <w:szCs w:val="28"/>
        </w:rPr>
        <w:t xml:space="preserve"> </w:t>
      </w:r>
      <w:proofErr w:type="spellStart"/>
      <w:r w:rsidR="00B5268C">
        <w:rPr>
          <w:rFonts w:eastAsia="Calibri"/>
          <w:szCs w:val="28"/>
        </w:rPr>
        <w:t>sở</w:t>
      </w:r>
      <w:proofErr w:type="spellEnd"/>
      <w:r w:rsidR="00B5268C">
        <w:rPr>
          <w:rFonts w:eastAsia="Calibri"/>
          <w:szCs w:val="28"/>
        </w:rPr>
        <w:t xml:space="preserve"> </w:t>
      </w:r>
      <w:r w:rsidR="00B04760" w:rsidRPr="001B2E7A">
        <w:rPr>
          <w:rFonts w:eastAsia="Courier New"/>
        </w:rPr>
        <w:t>(</w:t>
      </w:r>
      <w:proofErr w:type="spellStart"/>
      <w:r w:rsidR="00B04760" w:rsidRPr="001B2E7A">
        <w:rPr>
          <w:rFonts w:eastAsia="Courier New"/>
        </w:rPr>
        <w:t>phát</w:t>
      </w:r>
      <w:proofErr w:type="spellEnd"/>
      <w:r w:rsidR="00B04760" w:rsidRPr="001B2E7A">
        <w:rPr>
          <w:rFonts w:eastAsia="Courier New"/>
        </w:rPr>
        <w:t xml:space="preserve"> </w:t>
      </w:r>
      <w:proofErr w:type="spellStart"/>
      <w:r w:rsidR="00B04760" w:rsidRPr="001B2E7A">
        <w:rPr>
          <w:rFonts w:eastAsia="Courier New"/>
        </w:rPr>
        <w:t>sinh</w:t>
      </w:r>
      <w:proofErr w:type="spellEnd"/>
      <w:r w:rsidR="00B04760" w:rsidRPr="001B2E7A">
        <w:rPr>
          <w:rFonts w:eastAsia="Courier New"/>
        </w:rPr>
        <w:t xml:space="preserve"> </w:t>
      </w:r>
      <w:proofErr w:type="spellStart"/>
      <w:r w:rsidR="00B04760" w:rsidRPr="001B2E7A">
        <w:rPr>
          <w:rFonts w:eastAsia="Courier New"/>
        </w:rPr>
        <w:t>từ</w:t>
      </w:r>
      <w:proofErr w:type="spellEnd"/>
      <w:r w:rsidR="00B04760" w:rsidRPr="001B2E7A">
        <w:rPr>
          <w:rFonts w:eastAsia="Courier New"/>
        </w:rPr>
        <w:t xml:space="preserve"> </w:t>
      </w:r>
      <w:proofErr w:type="spellStart"/>
      <w:r w:rsidR="00B04760" w:rsidRPr="001B2E7A">
        <w:rPr>
          <w:rFonts w:eastAsia="Courier New"/>
        </w:rPr>
        <w:t>các</w:t>
      </w:r>
      <w:proofErr w:type="spellEnd"/>
      <w:r w:rsidR="00B04760" w:rsidRPr="001B2E7A">
        <w:rPr>
          <w:rFonts w:eastAsia="Courier New"/>
        </w:rPr>
        <w:t xml:space="preserve"> </w:t>
      </w:r>
      <w:proofErr w:type="spellStart"/>
      <w:r w:rsidR="00B04760" w:rsidRPr="001B2E7A">
        <w:rPr>
          <w:rFonts w:eastAsia="Courier New"/>
        </w:rPr>
        <w:t>khu</w:t>
      </w:r>
      <w:proofErr w:type="spellEnd"/>
      <w:r w:rsidR="00B04760" w:rsidRPr="001B2E7A">
        <w:rPr>
          <w:rFonts w:eastAsia="Courier New"/>
        </w:rPr>
        <w:t xml:space="preserve"> </w:t>
      </w:r>
      <w:proofErr w:type="spellStart"/>
      <w:r w:rsidR="00B04760" w:rsidRPr="001B2E7A">
        <w:rPr>
          <w:rFonts w:eastAsia="Courier New"/>
        </w:rPr>
        <w:t>vực</w:t>
      </w:r>
      <w:proofErr w:type="spellEnd"/>
      <w:r w:rsidR="00B04760" w:rsidRPr="001B2E7A">
        <w:rPr>
          <w:rFonts w:eastAsia="Courier New"/>
        </w:rPr>
        <w:t xml:space="preserve"> </w:t>
      </w:r>
      <w:proofErr w:type="spellStart"/>
      <w:r w:rsidR="00B04760" w:rsidRPr="001B2E7A">
        <w:rPr>
          <w:rFonts w:eastAsia="Courier New"/>
        </w:rPr>
        <w:t>nhà</w:t>
      </w:r>
      <w:proofErr w:type="spellEnd"/>
      <w:r w:rsidR="00B04760" w:rsidRPr="001B2E7A">
        <w:rPr>
          <w:rFonts w:eastAsia="Courier New"/>
        </w:rPr>
        <w:t xml:space="preserve"> </w:t>
      </w:r>
      <w:proofErr w:type="spellStart"/>
      <w:r w:rsidR="00B04760" w:rsidRPr="001B2E7A">
        <w:rPr>
          <w:rFonts w:eastAsia="Courier New"/>
        </w:rPr>
        <w:t>vệ</w:t>
      </w:r>
      <w:proofErr w:type="spellEnd"/>
      <w:r w:rsidR="00B04760" w:rsidRPr="001B2E7A">
        <w:rPr>
          <w:rFonts w:eastAsia="Courier New"/>
        </w:rPr>
        <w:t xml:space="preserve"> sinh, nhà ăn, nhà bảo vệ, văn phòng, </w:t>
      </w:r>
      <w:proofErr w:type="spellStart"/>
      <w:r w:rsidR="00B04760" w:rsidRPr="001B2E7A">
        <w:rPr>
          <w:rFonts w:eastAsia="Courier New"/>
        </w:rPr>
        <w:t>nhà</w:t>
      </w:r>
      <w:proofErr w:type="spellEnd"/>
      <w:r w:rsidR="00B04760" w:rsidRPr="001B2E7A">
        <w:rPr>
          <w:rFonts w:eastAsia="Courier New"/>
        </w:rPr>
        <w:t xml:space="preserve"> </w:t>
      </w:r>
      <w:proofErr w:type="spellStart"/>
      <w:r w:rsidR="00B04760" w:rsidRPr="001B2E7A">
        <w:rPr>
          <w:rFonts w:eastAsia="Courier New"/>
        </w:rPr>
        <w:t>xưởng</w:t>
      </w:r>
      <w:proofErr w:type="spellEnd"/>
      <w:r w:rsidR="00B04760" w:rsidRPr="001B2E7A">
        <w:rPr>
          <w:rFonts w:eastAsia="Courier New"/>
        </w:rPr>
        <w:t xml:space="preserve"> </w:t>
      </w:r>
      <w:proofErr w:type="spellStart"/>
      <w:r w:rsidR="00B04760" w:rsidRPr="001B2E7A">
        <w:rPr>
          <w:rFonts w:eastAsia="Courier New"/>
        </w:rPr>
        <w:t>sản</w:t>
      </w:r>
      <w:proofErr w:type="spellEnd"/>
      <w:r w:rsidR="00B04760" w:rsidRPr="001B2E7A">
        <w:rPr>
          <w:rFonts w:eastAsia="Courier New"/>
        </w:rPr>
        <w:t xml:space="preserve"> </w:t>
      </w:r>
      <w:proofErr w:type="spellStart"/>
      <w:r w:rsidR="00B04760" w:rsidRPr="001B2E7A">
        <w:rPr>
          <w:rFonts w:eastAsia="Courier New"/>
        </w:rPr>
        <w:t>xuất</w:t>
      </w:r>
      <w:proofErr w:type="spellEnd"/>
      <w:r w:rsidR="00B04760" w:rsidRPr="001B2E7A">
        <w:rPr>
          <w:rFonts w:eastAsia="Courier New"/>
        </w:rPr>
        <w:t xml:space="preserve">), </w:t>
      </w:r>
      <w:proofErr w:type="spellStart"/>
      <w:r w:rsidR="00B04760" w:rsidRPr="001B2E7A">
        <w:rPr>
          <w:rFonts w:eastAsia="Courier New"/>
        </w:rPr>
        <w:t>với</w:t>
      </w:r>
      <w:proofErr w:type="spellEnd"/>
      <w:r w:rsidR="00B04760" w:rsidRPr="001B2E7A">
        <w:rPr>
          <w:rFonts w:eastAsia="Courier New"/>
        </w:rPr>
        <w:t xml:space="preserve"> </w:t>
      </w:r>
      <w:proofErr w:type="spellStart"/>
      <w:r w:rsidR="00B04760" w:rsidRPr="001B2E7A">
        <w:rPr>
          <w:rFonts w:eastAsia="Courier New"/>
        </w:rPr>
        <w:t>tổng</w:t>
      </w:r>
      <w:proofErr w:type="spellEnd"/>
      <w:r w:rsidR="00B04760" w:rsidRPr="001B2E7A">
        <w:rPr>
          <w:rFonts w:eastAsia="Courier New"/>
        </w:rPr>
        <w:t xml:space="preserve"> </w:t>
      </w:r>
      <w:proofErr w:type="spellStart"/>
      <w:r w:rsidR="00B04760" w:rsidRPr="001B2E7A">
        <w:rPr>
          <w:rFonts w:eastAsia="Courier New"/>
        </w:rPr>
        <w:t>lưu</w:t>
      </w:r>
      <w:proofErr w:type="spellEnd"/>
      <w:r w:rsidR="00B04760" w:rsidRPr="001B2E7A">
        <w:rPr>
          <w:rFonts w:eastAsia="Courier New"/>
        </w:rPr>
        <w:t xml:space="preserve"> </w:t>
      </w:r>
      <w:proofErr w:type="spellStart"/>
      <w:r w:rsidR="00B04760" w:rsidRPr="001B2E7A">
        <w:rPr>
          <w:rFonts w:eastAsia="Courier New"/>
        </w:rPr>
        <w:t>lượng</w:t>
      </w:r>
      <w:proofErr w:type="spellEnd"/>
      <w:r w:rsidR="00B04760" w:rsidRPr="001B2E7A">
        <w:rPr>
          <w:rFonts w:eastAsia="Courier New"/>
        </w:rPr>
        <w:t xml:space="preserve"> </w:t>
      </w:r>
      <w:proofErr w:type="spellStart"/>
      <w:r w:rsidR="00B04760" w:rsidRPr="000E5122">
        <w:rPr>
          <w:rFonts w:eastAsia="Courier New"/>
        </w:rPr>
        <w:t>khoảng</w:t>
      </w:r>
      <w:proofErr w:type="spellEnd"/>
      <w:r w:rsidR="00B04760" w:rsidRPr="000E5122">
        <w:rPr>
          <w:rFonts w:eastAsia="Courier New"/>
        </w:rPr>
        <w:t xml:space="preserve"> </w:t>
      </w:r>
      <w:r w:rsidR="000E5122" w:rsidRPr="000E5122">
        <w:rPr>
          <w:rFonts w:eastAsia="Courier New"/>
        </w:rPr>
        <w:t>12,</w:t>
      </w:r>
      <w:r w:rsidR="000E5122" w:rsidRPr="00F07BCB">
        <w:rPr>
          <w:rFonts w:eastAsia="Courier New"/>
        </w:rPr>
        <w:t>8</w:t>
      </w:r>
      <w:r w:rsidR="00B04760" w:rsidRPr="00F07BCB">
        <w:rPr>
          <w:rFonts w:eastAsia="Courier New"/>
        </w:rPr>
        <w:t xml:space="preserve"> m</w:t>
      </w:r>
      <w:r w:rsidR="00B04760" w:rsidRPr="00F07BCB">
        <w:rPr>
          <w:rFonts w:eastAsia="Courier New"/>
          <w:vertAlign w:val="superscript"/>
        </w:rPr>
        <w:t>3</w:t>
      </w:r>
      <w:r w:rsidR="00B04760" w:rsidRPr="00F07BCB">
        <w:rPr>
          <w:rFonts w:eastAsia="Courier New"/>
        </w:rPr>
        <w:t>/</w:t>
      </w:r>
      <w:proofErr w:type="spellStart"/>
      <w:proofErr w:type="gramStart"/>
      <w:r w:rsidR="00B04760" w:rsidRPr="00F07BCB">
        <w:rPr>
          <w:rFonts w:eastAsia="Courier New"/>
        </w:rPr>
        <w:t>ngày.</w:t>
      </w:r>
      <w:r w:rsidR="00B04760" w:rsidRPr="001B2E7A">
        <w:rPr>
          <w:rFonts w:eastAsia="Courier New"/>
        </w:rPr>
        <w:t>đêm</w:t>
      </w:r>
      <w:proofErr w:type="spellEnd"/>
      <w:proofErr w:type="gramEnd"/>
      <w:r w:rsidR="00B04760" w:rsidRPr="001B2E7A">
        <w:rPr>
          <w:rFonts w:eastAsia="Courier New"/>
        </w:rPr>
        <w:t xml:space="preserve"> </w:t>
      </w:r>
      <w:proofErr w:type="spellStart"/>
      <w:r w:rsidR="00B04760" w:rsidRPr="001B2E7A">
        <w:rPr>
          <w:rFonts w:eastAsia="Courier New"/>
          <w:szCs w:val="28"/>
        </w:rPr>
        <w:t>được</w:t>
      </w:r>
      <w:proofErr w:type="spellEnd"/>
      <w:r w:rsidR="00B97241">
        <w:rPr>
          <w:rFonts w:eastAsia="Courier New"/>
          <w:szCs w:val="28"/>
        </w:rPr>
        <w:t xml:space="preserve"> </w:t>
      </w:r>
      <w:proofErr w:type="spellStart"/>
      <w:r w:rsidR="00B97241">
        <w:rPr>
          <w:rFonts w:eastAsia="Courier New"/>
          <w:szCs w:val="28"/>
        </w:rPr>
        <w:t>thu</w:t>
      </w:r>
      <w:proofErr w:type="spellEnd"/>
      <w:r w:rsidR="00B97241">
        <w:rPr>
          <w:rFonts w:eastAsia="Courier New"/>
          <w:szCs w:val="28"/>
        </w:rPr>
        <w:t xml:space="preserve"> </w:t>
      </w:r>
      <w:proofErr w:type="spellStart"/>
      <w:r w:rsidR="00B97241">
        <w:rPr>
          <w:rFonts w:eastAsia="Courier New"/>
          <w:szCs w:val="28"/>
        </w:rPr>
        <w:t>gom</w:t>
      </w:r>
      <w:proofErr w:type="spellEnd"/>
      <w:r w:rsidR="00B97241">
        <w:rPr>
          <w:rFonts w:eastAsia="Courier New"/>
          <w:szCs w:val="28"/>
        </w:rPr>
        <w:t xml:space="preserve"> </w:t>
      </w:r>
      <w:proofErr w:type="spellStart"/>
      <w:r w:rsidR="00B04760" w:rsidRPr="001B2E7A">
        <w:rPr>
          <w:rFonts w:eastAsia="Courier New"/>
          <w:szCs w:val="28"/>
        </w:rPr>
        <w:t>xử</w:t>
      </w:r>
      <w:proofErr w:type="spellEnd"/>
      <w:r w:rsidR="00B04760" w:rsidRPr="001B2E7A">
        <w:rPr>
          <w:rFonts w:eastAsia="Courier New"/>
          <w:szCs w:val="28"/>
        </w:rPr>
        <w:t xml:space="preserve"> </w:t>
      </w:r>
      <w:proofErr w:type="spellStart"/>
      <w:r w:rsidR="00B04760" w:rsidRPr="001B2E7A">
        <w:rPr>
          <w:rFonts w:eastAsia="Courier New"/>
          <w:szCs w:val="28"/>
        </w:rPr>
        <w:t>lý</w:t>
      </w:r>
      <w:proofErr w:type="spellEnd"/>
      <w:r w:rsidR="00B04760" w:rsidRPr="001B2E7A">
        <w:rPr>
          <w:rFonts w:eastAsia="Courier New"/>
          <w:szCs w:val="28"/>
        </w:rPr>
        <w:t xml:space="preserve"> </w:t>
      </w:r>
      <w:proofErr w:type="spellStart"/>
      <w:r w:rsidR="00B97241">
        <w:rPr>
          <w:rFonts w:eastAsia="Courier New"/>
          <w:szCs w:val="28"/>
        </w:rPr>
        <w:t>sơ</w:t>
      </w:r>
      <w:proofErr w:type="spellEnd"/>
      <w:r w:rsidR="00B97241">
        <w:rPr>
          <w:rFonts w:eastAsia="Courier New"/>
          <w:szCs w:val="28"/>
        </w:rPr>
        <w:t xml:space="preserve"> </w:t>
      </w:r>
      <w:proofErr w:type="spellStart"/>
      <w:r w:rsidR="00B97241">
        <w:rPr>
          <w:rFonts w:eastAsia="Courier New"/>
          <w:szCs w:val="28"/>
        </w:rPr>
        <w:t>bộ</w:t>
      </w:r>
      <w:proofErr w:type="spellEnd"/>
      <w:r w:rsidR="00B97241">
        <w:rPr>
          <w:rFonts w:eastAsia="Courier New"/>
          <w:szCs w:val="28"/>
        </w:rPr>
        <w:t xml:space="preserve"> </w:t>
      </w:r>
      <w:proofErr w:type="spellStart"/>
      <w:r w:rsidR="00B97241">
        <w:rPr>
          <w:rFonts w:eastAsia="Courier New"/>
          <w:szCs w:val="28"/>
        </w:rPr>
        <w:t>bằng</w:t>
      </w:r>
      <w:proofErr w:type="spellEnd"/>
      <w:r w:rsidR="00B97241">
        <w:rPr>
          <w:rFonts w:eastAsia="Courier New"/>
          <w:szCs w:val="28"/>
        </w:rPr>
        <w:t xml:space="preserve"> </w:t>
      </w:r>
      <w:proofErr w:type="spellStart"/>
      <w:r w:rsidR="00B97241">
        <w:rPr>
          <w:rFonts w:eastAsia="Courier New"/>
          <w:szCs w:val="28"/>
        </w:rPr>
        <w:t>bể</w:t>
      </w:r>
      <w:proofErr w:type="spellEnd"/>
      <w:r w:rsidR="00B97241">
        <w:rPr>
          <w:rFonts w:eastAsia="Courier New"/>
          <w:szCs w:val="28"/>
        </w:rPr>
        <w:t xml:space="preserve"> </w:t>
      </w:r>
      <w:proofErr w:type="spellStart"/>
      <w:r w:rsidR="00B97241">
        <w:rPr>
          <w:rFonts w:eastAsia="Courier New"/>
          <w:szCs w:val="28"/>
        </w:rPr>
        <w:t>tự</w:t>
      </w:r>
      <w:proofErr w:type="spellEnd"/>
      <w:r w:rsidR="00B97241">
        <w:rPr>
          <w:rFonts w:eastAsia="Courier New"/>
          <w:szCs w:val="28"/>
        </w:rPr>
        <w:t xml:space="preserve"> </w:t>
      </w:r>
      <w:proofErr w:type="spellStart"/>
      <w:r w:rsidR="00B97241">
        <w:rPr>
          <w:rFonts w:eastAsia="Courier New"/>
          <w:szCs w:val="28"/>
        </w:rPr>
        <w:t>hoại</w:t>
      </w:r>
      <w:proofErr w:type="spellEnd"/>
      <w:r w:rsidR="00B97241">
        <w:rPr>
          <w:rFonts w:eastAsia="Courier New"/>
          <w:szCs w:val="28"/>
        </w:rPr>
        <w:t xml:space="preserve"> </w:t>
      </w:r>
      <w:proofErr w:type="spellStart"/>
      <w:r w:rsidR="00B97241">
        <w:rPr>
          <w:rFonts w:eastAsia="Courier New"/>
          <w:szCs w:val="28"/>
        </w:rPr>
        <w:t>sau</w:t>
      </w:r>
      <w:proofErr w:type="spellEnd"/>
      <w:r w:rsidR="00B97241">
        <w:rPr>
          <w:rFonts w:eastAsia="Courier New"/>
          <w:szCs w:val="28"/>
        </w:rPr>
        <w:t xml:space="preserve"> </w:t>
      </w:r>
      <w:proofErr w:type="spellStart"/>
      <w:r w:rsidR="00B97241">
        <w:rPr>
          <w:rFonts w:eastAsia="Courier New"/>
          <w:szCs w:val="28"/>
        </w:rPr>
        <w:t>đó</w:t>
      </w:r>
      <w:proofErr w:type="spellEnd"/>
      <w:r w:rsidR="00B97241">
        <w:rPr>
          <w:rFonts w:eastAsia="Courier New"/>
          <w:szCs w:val="28"/>
        </w:rPr>
        <w:t xml:space="preserve"> </w:t>
      </w:r>
      <w:proofErr w:type="spellStart"/>
      <w:r w:rsidR="00B97241">
        <w:rPr>
          <w:rFonts w:eastAsia="Courier New"/>
          <w:szCs w:val="28"/>
        </w:rPr>
        <w:t>thoát</w:t>
      </w:r>
      <w:proofErr w:type="spellEnd"/>
      <w:r w:rsidR="00B97241">
        <w:rPr>
          <w:rFonts w:eastAsia="Courier New"/>
          <w:szCs w:val="28"/>
        </w:rPr>
        <w:t xml:space="preserve"> </w:t>
      </w:r>
      <w:proofErr w:type="spellStart"/>
      <w:r w:rsidR="00B04760" w:rsidRPr="001B2E7A">
        <w:rPr>
          <w:rFonts w:eastAsia="Courier New"/>
          <w:szCs w:val="28"/>
        </w:rPr>
        <w:t>bằng</w:t>
      </w:r>
      <w:proofErr w:type="spellEnd"/>
      <w:r w:rsidR="00B04760" w:rsidRPr="001B2E7A">
        <w:rPr>
          <w:rFonts w:eastAsia="Courier New"/>
          <w:szCs w:val="28"/>
        </w:rPr>
        <w:t xml:space="preserve"> </w:t>
      </w:r>
      <w:proofErr w:type="spellStart"/>
      <w:r w:rsidR="00B04760" w:rsidRPr="001B2E7A">
        <w:rPr>
          <w:rFonts w:eastAsia="Courier New"/>
          <w:szCs w:val="28"/>
        </w:rPr>
        <w:t>đường</w:t>
      </w:r>
      <w:proofErr w:type="spellEnd"/>
      <w:r w:rsidR="00B04760" w:rsidRPr="001B2E7A">
        <w:rPr>
          <w:rFonts w:eastAsia="Courier New"/>
          <w:szCs w:val="28"/>
        </w:rPr>
        <w:t xml:space="preserve"> </w:t>
      </w:r>
      <w:proofErr w:type="spellStart"/>
      <w:r w:rsidR="00B04760" w:rsidRPr="001B2E7A">
        <w:rPr>
          <w:rFonts w:eastAsia="Courier New"/>
          <w:szCs w:val="28"/>
        </w:rPr>
        <w:t>ống</w:t>
      </w:r>
      <w:proofErr w:type="spellEnd"/>
      <w:r w:rsidR="00B04760" w:rsidRPr="001B2E7A">
        <w:rPr>
          <w:rFonts w:eastAsia="Courier New"/>
          <w:szCs w:val="28"/>
        </w:rPr>
        <w:t xml:space="preserve"> </w:t>
      </w:r>
      <w:proofErr w:type="spellStart"/>
      <w:r w:rsidR="00B97241">
        <w:rPr>
          <w:rFonts w:eastAsia="Courier New"/>
          <w:szCs w:val="28"/>
        </w:rPr>
        <w:t>nhựa</w:t>
      </w:r>
      <w:proofErr w:type="spellEnd"/>
      <w:r w:rsidR="00B97241">
        <w:rPr>
          <w:rFonts w:eastAsia="Courier New"/>
          <w:szCs w:val="28"/>
        </w:rPr>
        <w:t xml:space="preserve"> PVC </w:t>
      </w:r>
      <w:r w:rsidR="00B04760" w:rsidRPr="001B2E7A">
        <w:rPr>
          <w:rFonts w:eastAsia="Courier New"/>
          <w:szCs w:val="28"/>
        </w:rPr>
        <w:t>Ø</w:t>
      </w:r>
      <w:r w:rsidR="00B97241">
        <w:rPr>
          <w:rFonts w:eastAsia="Courier New"/>
          <w:szCs w:val="28"/>
        </w:rPr>
        <w:t>300</w:t>
      </w:r>
      <w:r w:rsidR="00B04760" w:rsidRPr="001B2E7A">
        <w:rPr>
          <w:rFonts w:eastAsia="Courier New"/>
          <w:szCs w:val="28"/>
        </w:rPr>
        <w:t xml:space="preserve"> </w:t>
      </w:r>
      <w:proofErr w:type="spellStart"/>
      <w:r w:rsidR="00B04760" w:rsidRPr="001B2E7A">
        <w:rPr>
          <w:rFonts w:eastAsia="Courier New"/>
          <w:szCs w:val="28"/>
        </w:rPr>
        <w:t>để</w:t>
      </w:r>
      <w:proofErr w:type="spellEnd"/>
      <w:r w:rsidR="00B04760" w:rsidRPr="001B2E7A">
        <w:rPr>
          <w:rFonts w:eastAsia="Courier New"/>
          <w:szCs w:val="28"/>
        </w:rPr>
        <w:t xml:space="preserve"> </w:t>
      </w:r>
      <w:proofErr w:type="spellStart"/>
      <w:r w:rsidR="00B04760" w:rsidRPr="001B2E7A">
        <w:rPr>
          <w:rFonts w:eastAsia="Courier New"/>
          <w:szCs w:val="28"/>
        </w:rPr>
        <w:t>đấu</w:t>
      </w:r>
      <w:proofErr w:type="spellEnd"/>
      <w:r w:rsidR="00B04760" w:rsidRPr="001B2E7A">
        <w:rPr>
          <w:rFonts w:eastAsia="Courier New"/>
          <w:szCs w:val="28"/>
        </w:rPr>
        <w:t xml:space="preserve"> </w:t>
      </w:r>
      <w:proofErr w:type="spellStart"/>
      <w:r w:rsidR="00B04760" w:rsidRPr="001B2E7A">
        <w:rPr>
          <w:rFonts w:eastAsia="Courier New"/>
          <w:szCs w:val="28"/>
        </w:rPr>
        <w:t>nối</w:t>
      </w:r>
      <w:proofErr w:type="spellEnd"/>
      <w:r w:rsidR="00B04760" w:rsidRPr="001B2E7A">
        <w:rPr>
          <w:rFonts w:eastAsia="Courier New"/>
          <w:szCs w:val="28"/>
        </w:rPr>
        <w:t xml:space="preserve"> </w:t>
      </w:r>
      <w:proofErr w:type="spellStart"/>
      <w:r w:rsidR="00B04760" w:rsidRPr="001B2E7A">
        <w:rPr>
          <w:rFonts w:eastAsia="Courier New"/>
          <w:szCs w:val="28"/>
        </w:rPr>
        <w:t>về</w:t>
      </w:r>
      <w:proofErr w:type="spellEnd"/>
      <w:r w:rsidR="00B04760" w:rsidRPr="001B2E7A">
        <w:rPr>
          <w:rFonts w:eastAsia="Courier New"/>
          <w:szCs w:val="28"/>
        </w:rPr>
        <w:t xml:space="preserve"> </w:t>
      </w:r>
      <w:proofErr w:type="spellStart"/>
      <w:r w:rsidR="00B04760" w:rsidRPr="001B2E7A">
        <w:rPr>
          <w:rFonts w:eastAsia="Courier New"/>
          <w:szCs w:val="28"/>
        </w:rPr>
        <w:t>hệ</w:t>
      </w:r>
      <w:proofErr w:type="spellEnd"/>
      <w:r w:rsidR="00B04760" w:rsidRPr="001B2E7A">
        <w:rPr>
          <w:rFonts w:eastAsia="Courier New"/>
          <w:szCs w:val="28"/>
        </w:rPr>
        <w:t xml:space="preserve"> </w:t>
      </w:r>
      <w:proofErr w:type="spellStart"/>
      <w:r w:rsidR="00B04760" w:rsidRPr="001B2E7A">
        <w:rPr>
          <w:rFonts w:eastAsia="Courier New"/>
          <w:szCs w:val="28"/>
        </w:rPr>
        <w:t>thống</w:t>
      </w:r>
      <w:proofErr w:type="spellEnd"/>
      <w:r w:rsidR="00B04760" w:rsidRPr="001B2E7A">
        <w:rPr>
          <w:rFonts w:eastAsia="Courier New"/>
          <w:szCs w:val="28"/>
        </w:rPr>
        <w:t xml:space="preserve"> </w:t>
      </w:r>
      <w:proofErr w:type="spellStart"/>
      <w:r w:rsidR="00B04760" w:rsidRPr="001B2E7A">
        <w:rPr>
          <w:rFonts w:eastAsia="Courier New"/>
          <w:szCs w:val="28"/>
        </w:rPr>
        <w:t>thu</w:t>
      </w:r>
      <w:proofErr w:type="spellEnd"/>
      <w:r w:rsidR="00B04760" w:rsidRPr="001B2E7A">
        <w:rPr>
          <w:rFonts w:eastAsia="Courier New"/>
          <w:szCs w:val="28"/>
        </w:rPr>
        <w:t xml:space="preserve"> </w:t>
      </w:r>
      <w:proofErr w:type="spellStart"/>
      <w:r w:rsidR="00B04760" w:rsidRPr="001B2E7A">
        <w:rPr>
          <w:rFonts w:eastAsia="Courier New"/>
          <w:szCs w:val="28"/>
        </w:rPr>
        <w:t>gom</w:t>
      </w:r>
      <w:proofErr w:type="spellEnd"/>
      <w:r w:rsidR="00B04760" w:rsidRPr="001B2E7A">
        <w:rPr>
          <w:rFonts w:eastAsia="Courier New"/>
          <w:szCs w:val="28"/>
        </w:rPr>
        <w:t xml:space="preserve">, </w:t>
      </w:r>
      <w:proofErr w:type="spellStart"/>
      <w:r w:rsidR="00B04760" w:rsidRPr="001B2E7A">
        <w:rPr>
          <w:rFonts w:eastAsia="Courier New"/>
          <w:szCs w:val="28"/>
        </w:rPr>
        <w:t>xử</w:t>
      </w:r>
      <w:proofErr w:type="spellEnd"/>
      <w:r w:rsidR="00B04760" w:rsidRPr="001B2E7A">
        <w:rPr>
          <w:rFonts w:eastAsia="Courier New"/>
          <w:szCs w:val="28"/>
        </w:rPr>
        <w:t xml:space="preserve"> </w:t>
      </w:r>
      <w:proofErr w:type="spellStart"/>
      <w:r w:rsidR="00B04760" w:rsidRPr="001B2E7A">
        <w:rPr>
          <w:rFonts w:eastAsia="Courier New"/>
          <w:szCs w:val="28"/>
        </w:rPr>
        <w:t>lý</w:t>
      </w:r>
      <w:proofErr w:type="spellEnd"/>
      <w:r w:rsidR="00B04760" w:rsidRPr="001B2E7A">
        <w:rPr>
          <w:rFonts w:eastAsia="Courier New"/>
          <w:szCs w:val="28"/>
        </w:rPr>
        <w:t xml:space="preserve"> </w:t>
      </w:r>
      <w:proofErr w:type="spellStart"/>
      <w:r w:rsidR="00B04760" w:rsidRPr="001B2E7A">
        <w:rPr>
          <w:rFonts w:eastAsia="Courier New"/>
          <w:szCs w:val="28"/>
        </w:rPr>
        <w:t>nước</w:t>
      </w:r>
      <w:proofErr w:type="spellEnd"/>
      <w:r w:rsidR="00B04760" w:rsidRPr="001B2E7A">
        <w:rPr>
          <w:rFonts w:eastAsia="Courier New"/>
          <w:szCs w:val="28"/>
        </w:rPr>
        <w:t xml:space="preserve"> </w:t>
      </w:r>
      <w:proofErr w:type="spellStart"/>
      <w:r w:rsidR="00B04760" w:rsidRPr="001B2E7A">
        <w:rPr>
          <w:rFonts w:eastAsia="Courier New"/>
          <w:szCs w:val="28"/>
        </w:rPr>
        <w:t>thải</w:t>
      </w:r>
      <w:proofErr w:type="spellEnd"/>
      <w:r w:rsidR="00B04760" w:rsidRPr="001B2E7A">
        <w:rPr>
          <w:rFonts w:eastAsia="Courier New"/>
          <w:szCs w:val="28"/>
        </w:rPr>
        <w:t xml:space="preserve"> </w:t>
      </w:r>
      <w:proofErr w:type="spellStart"/>
      <w:r w:rsidR="00B04760" w:rsidRPr="001B2E7A">
        <w:rPr>
          <w:rFonts w:eastAsia="Courier New"/>
          <w:szCs w:val="28"/>
        </w:rPr>
        <w:t>tập</w:t>
      </w:r>
      <w:proofErr w:type="spellEnd"/>
      <w:r w:rsidR="00B04760" w:rsidRPr="001B2E7A">
        <w:rPr>
          <w:rFonts w:eastAsia="Courier New"/>
          <w:szCs w:val="28"/>
        </w:rPr>
        <w:t xml:space="preserve"> </w:t>
      </w:r>
      <w:proofErr w:type="spellStart"/>
      <w:r w:rsidR="00B04760" w:rsidRPr="001B2E7A">
        <w:rPr>
          <w:rFonts w:eastAsia="Courier New"/>
          <w:szCs w:val="28"/>
        </w:rPr>
        <w:t>trung</w:t>
      </w:r>
      <w:proofErr w:type="spellEnd"/>
      <w:r w:rsidR="00B04760" w:rsidRPr="001B2E7A">
        <w:rPr>
          <w:rFonts w:eastAsia="Courier New"/>
          <w:szCs w:val="28"/>
        </w:rPr>
        <w:t xml:space="preserve"> </w:t>
      </w:r>
      <w:proofErr w:type="spellStart"/>
      <w:r w:rsidR="00B04760" w:rsidRPr="001B2E7A">
        <w:rPr>
          <w:rFonts w:eastAsia="Courier New"/>
          <w:szCs w:val="28"/>
        </w:rPr>
        <w:t>của</w:t>
      </w:r>
      <w:proofErr w:type="spellEnd"/>
      <w:r w:rsidR="00B04760" w:rsidRPr="001B2E7A">
        <w:rPr>
          <w:rFonts w:eastAsia="Courier New"/>
          <w:szCs w:val="28"/>
        </w:rPr>
        <w:t xml:space="preserve"> KCN </w:t>
      </w:r>
      <w:bookmarkEnd w:id="387"/>
      <w:r w:rsidR="00B97241">
        <w:rPr>
          <w:rFonts w:eastAsia="Courier New"/>
          <w:szCs w:val="28"/>
        </w:rPr>
        <w:t>Long Thành</w:t>
      </w:r>
      <w:r w:rsidR="000A6627">
        <w:rPr>
          <w:rFonts w:eastAsia="Courier New"/>
          <w:szCs w:val="28"/>
        </w:rPr>
        <w:t xml:space="preserve"> </w:t>
      </w:r>
      <w:proofErr w:type="spellStart"/>
      <w:r w:rsidR="000A6627" w:rsidRPr="00513FD4">
        <w:rPr>
          <w:rFonts w:eastAsia="Courier New"/>
          <w:szCs w:val="28"/>
        </w:rPr>
        <w:t>tại</w:t>
      </w:r>
      <w:proofErr w:type="spellEnd"/>
      <w:r w:rsidR="000A6627" w:rsidRPr="00513FD4">
        <w:rPr>
          <w:rFonts w:eastAsia="Courier New"/>
          <w:szCs w:val="28"/>
        </w:rPr>
        <w:t xml:space="preserve"> 01 </w:t>
      </w:r>
      <w:proofErr w:type="spellStart"/>
      <w:r w:rsidR="000A6627" w:rsidRPr="00513FD4">
        <w:rPr>
          <w:rFonts w:eastAsia="Courier New"/>
          <w:szCs w:val="28"/>
        </w:rPr>
        <w:t>điểm</w:t>
      </w:r>
      <w:proofErr w:type="spellEnd"/>
      <w:r w:rsidR="000A6627" w:rsidRPr="00513FD4">
        <w:rPr>
          <w:rFonts w:eastAsia="Courier New"/>
          <w:szCs w:val="28"/>
        </w:rPr>
        <w:t xml:space="preserve"> </w:t>
      </w:r>
      <w:proofErr w:type="spellStart"/>
      <w:r w:rsidR="000A6627" w:rsidRPr="00513FD4">
        <w:rPr>
          <w:rFonts w:eastAsia="Courier New"/>
          <w:szCs w:val="28"/>
        </w:rPr>
        <w:t>đấu</w:t>
      </w:r>
      <w:proofErr w:type="spellEnd"/>
      <w:r w:rsidR="000A6627" w:rsidRPr="00513FD4">
        <w:rPr>
          <w:rFonts w:eastAsia="Courier New"/>
          <w:szCs w:val="28"/>
        </w:rPr>
        <w:t xml:space="preserve"> </w:t>
      </w:r>
      <w:proofErr w:type="spellStart"/>
      <w:r w:rsidR="000A6627" w:rsidRPr="00513FD4">
        <w:rPr>
          <w:rFonts w:eastAsia="Courier New"/>
          <w:szCs w:val="28"/>
        </w:rPr>
        <w:t>nối</w:t>
      </w:r>
      <w:proofErr w:type="spellEnd"/>
      <w:r w:rsidR="000A6627" w:rsidRPr="00513FD4">
        <w:rPr>
          <w:rFonts w:eastAsia="Courier New"/>
          <w:szCs w:val="28"/>
        </w:rPr>
        <w:t xml:space="preserve"> </w:t>
      </w:r>
      <w:proofErr w:type="spellStart"/>
      <w:r w:rsidR="000A6627" w:rsidRPr="00513FD4">
        <w:rPr>
          <w:rFonts w:eastAsia="Courier New"/>
          <w:szCs w:val="28"/>
        </w:rPr>
        <w:t>trên</w:t>
      </w:r>
      <w:proofErr w:type="spellEnd"/>
      <w:r w:rsidR="000A6627" w:rsidRPr="00513FD4">
        <w:rPr>
          <w:rFonts w:eastAsia="Courier New"/>
          <w:szCs w:val="28"/>
        </w:rPr>
        <w:t xml:space="preserve"> </w:t>
      </w:r>
      <w:proofErr w:type="spellStart"/>
      <w:r w:rsidR="000A6627" w:rsidRPr="00513FD4">
        <w:rPr>
          <w:rFonts w:eastAsia="Courier New"/>
          <w:szCs w:val="28"/>
        </w:rPr>
        <w:t>đường</w:t>
      </w:r>
      <w:proofErr w:type="spellEnd"/>
      <w:r w:rsidR="000A6627" w:rsidRPr="00513FD4">
        <w:rPr>
          <w:rFonts w:eastAsia="Courier New"/>
          <w:szCs w:val="28"/>
        </w:rPr>
        <w:t xml:space="preserve"> </w:t>
      </w:r>
      <w:r w:rsidR="000A6627">
        <w:rPr>
          <w:rFonts w:eastAsia="Courier New"/>
          <w:szCs w:val="28"/>
        </w:rPr>
        <w:t>3</w:t>
      </w:r>
      <w:r w:rsidR="00B04760" w:rsidRPr="001B2E7A">
        <w:rPr>
          <w:rFonts w:eastAsia="Courier New"/>
          <w:szCs w:val="28"/>
        </w:rPr>
        <w:t>.</w:t>
      </w:r>
    </w:p>
    <w:p w14:paraId="2C24D32D" w14:textId="2735DEF1" w:rsidR="007B3712" w:rsidRDefault="00B04760" w:rsidP="0069293F">
      <w:pPr>
        <w:adjustRightInd w:val="0"/>
        <w:snapToGrid w:val="0"/>
        <w:spacing w:before="120" w:after="120" w:line="264" w:lineRule="auto"/>
        <w:ind w:firstLine="360"/>
        <w:jc w:val="both"/>
        <w:rPr>
          <w:rFonts w:eastAsia="Times New Roman"/>
          <w:bCs/>
          <w:color w:val="000000"/>
          <w:szCs w:val="28"/>
          <w:lang w:eastAsia="ar-SA"/>
        </w:rPr>
      </w:pPr>
      <w:proofErr w:type="spellStart"/>
      <w:r w:rsidRPr="006A1B86">
        <w:rPr>
          <w:rFonts w:eastAsia="Times New Roman"/>
          <w:bCs/>
          <w:color w:val="000000"/>
          <w:szCs w:val="28"/>
          <w:lang w:eastAsia="ar-SA"/>
        </w:rPr>
        <w:t>Nước</w:t>
      </w:r>
      <w:proofErr w:type="spellEnd"/>
      <w:r w:rsidRPr="006A1B86">
        <w:rPr>
          <w:rFonts w:eastAsia="Times New Roman"/>
          <w:bCs/>
          <w:color w:val="000000"/>
          <w:szCs w:val="28"/>
          <w:lang w:eastAsia="ar-SA"/>
        </w:rPr>
        <w:t xml:space="preserve"> </w:t>
      </w:r>
      <w:proofErr w:type="spellStart"/>
      <w:r w:rsidRPr="006A1B86">
        <w:rPr>
          <w:rFonts w:eastAsia="Times New Roman"/>
          <w:bCs/>
          <w:color w:val="000000"/>
          <w:szCs w:val="28"/>
          <w:lang w:eastAsia="ar-SA"/>
        </w:rPr>
        <w:t>thải</w:t>
      </w:r>
      <w:proofErr w:type="spellEnd"/>
      <w:r w:rsidRPr="006A1B86">
        <w:rPr>
          <w:rFonts w:eastAsia="Times New Roman"/>
          <w:bCs/>
          <w:color w:val="000000"/>
          <w:szCs w:val="28"/>
          <w:lang w:eastAsia="ar-SA"/>
        </w:rPr>
        <w:t xml:space="preserve"> </w:t>
      </w:r>
      <w:proofErr w:type="spellStart"/>
      <w:r w:rsidRPr="006A1B86">
        <w:rPr>
          <w:rFonts w:eastAsia="Times New Roman"/>
          <w:bCs/>
          <w:color w:val="000000"/>
          <w:szCs w:val="28"/>
          <w:lang w:eastAsia="ar-SA"/>
        </w:rPr>
        <w:t>sản</w:t>
      </w:r>
      <w:proofErr w:type="spellEnd"/>
      <w:r w:rsidRPr="006A1B86">
        <w:rPr>
          <w:rFonts w:eastAsia="Times New Roman"/>
          <w:bCs/>
          <w:color w:val="000000"/>
          <w:szCs w:val="28"/>
          <w:lang w:eastAsia="ar-SA"/>
        </w:rPr>
        <w:t xml:space="preserve"> </w:t>
      </w:r>
      <w:proofErr w:type="spellStart"/>
      <w:r w:rsidRPr="006A1B86">
        <w:rPr>
          <w:rFonts w:eastAsia="Times New Roman"/>
          <w:bCs/>
          <w:color w:val="000000"/>
          <w:szCs w:val="28"/>
          <w:lang w:eastAsia="ar-SA"/>
        </w:rPr>
        <w:t>xuất</w:t>
      </w:r>
      <w:proofErr w:type="spellEnd"/>
      <w:r w:rsidRPr="006A1B86">
        <w:rPr>
          <w:rFonts w:eastAsia="Times New Roman"/>
          <w:bCs/>
          <w:color w:val="000000"/>
          <w:szCs w:val="28"/>
          <w:lang w:eastAsia="ar-SA"/>
        </w:rPr>
        <w:t xml:space="preserve"> </w:t>
      </w:r>
      <w:proofErr w:type="spellStart"/>
      <w:r w:rsidR="007B3712">
        <w:rPr>
          <w:rFonts w:eastAsia="Times New Roman"/>
          <w:bCs/>
          <w:color w:val="000000"/>
          <w:szCs w:val="28"/>
          <w:lang w:eastAsia="ar-SA"/>
        </w:rPr>
        <w:t>chủ</w:t>
      </w:r>
      <w:proofErr w:type="spellEnd"/>
      <w:r w:rsidR="007B3712">
        <w:rPr>
          <w:rFonts w:eastAsia="Times New Roman"/>
          <w:bCs/>
          <w:color w:val="000000"/>
          <w:szCs w:val="28"/>
          <w:lang w:eastAsia="ar-SA"/>
        </w:rPr>
        <w:t xml:space="preserve"> </w:t>
      </w:r>
      <w:proofErr w:type="spellStart"/>
      <w:r w:rsidR="007B3712">
        <w:rPr>
          <w:rFonts w:eastAsia="Times New Roman"/>
          <w:bCs/>
          <w:color w:val="000000"/>
          <w:szCs w:val="28"/>
          <w:lang w:eastAsia="ar-SA"/>
        </w:rPr>
        <w:t>yếu</w:t>
      </w:r>
      <w:proofErr w:type="spellEnd"/>
      <w:r w:rsidR="007B3712">
        <w:rPr>
          <w:rFonts w:eastAsia="Times New Roman"/>
          <w:bCs/>
          <w:color w:val="000000"/>
          <w:szCs w:val="28"/>
          <w:lang w:eastAsia="ar-SA"/>
        </w:rPr>
        <w:t xml:space="preserve"> </w:t>
      </w:r>
      <w:proofErr w:type="spellStart"/>
      <w:r w:rsidR="00AA4E03">
        <w:rPr>
          <w:rFonts w:eastAsia="Times New Roman"/>
          <w:bCs/>
          <w:color w:val="000000"/>
          <w:szCs w:val="28"/>
          <w:lang w:eastAsia="ar-SA"/>
        </w:rPr>
        <w:t>từ</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hệ</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thống</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xử</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lý</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khí</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thải</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hơi</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hóa</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chất</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được</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thu</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gom</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riêng</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và</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chuyển</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giao</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cho</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đơn</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vị</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chức</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năng</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thu</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gom</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xử</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lý</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theo</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quy</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định</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của</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chất</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thải</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nguy</w:t>
      </w:r>
      <w:proofErr w:type="spellEnd"/>
      <w:r w:rsidR="00AA4E03">
        <w:rPr>
          <w:rFonts w:eastAsia="Times New Roman"/>
          <w:bCs/>
          <w:color w:val="000000"/>
          <w:szCs w:val="28"/>
          <w:lang w:eastAsia="ar-SA"/>
        </w:rPr>
        <w:t xml:space="preserve"> </w:t>
      </w:r>
      <w:proofErr w:type="spellStart"/>
      <w:r w:rsidR="00AA4E03">
        <w:rPr>
          <w:rFonts w:eastAsia="Times New Roman"/>
          <w:bCs/>
          <w:color w:val="000000"/>
          <w:szCs w:val="28"/>
          <w:lang w:eastAsia="ar-SA"/>
        </w:rPr>
        <w:t>hại</w:t>
      </w:r>
      <w:proofErr w:type="spellEnd"/>
      <w:r w:rsidR="00AA4E03">
        <w:rPr>
          <w:rFonts w:eastAsia="Times New Roman"/>
          <w:bCs/>
          <w:color w:val="000000"/>
          <w:szCs w:val="28"/>
          <w:lang w:eastAsia="ar-SA"/>
        </w:rPr>
        <w:t>.</w:t>
      </w:r>
    </w:p>
    <w:p w14:paraId="3F3FBAF6" w14:textId="190D6C45" w:rsidR="00946B5F" w:rsidRDefault="00750CDC" w:rsidP="0069293F">
      <w:pPr>
        <w:adjustRightInd w:val="0"/>
        <w:snapToGrid w:val="0"/>
        <w:spacing w:before="120" w:after="120" w:line="264" w:lineRule="auto"/>
        <w:ind w:firstLine="360"/>
        <w:jc w:val="both"/>
        <w:rPr>
          <w:rFonts w:eastAsia="Times New Roman"/>
          <w:bCs/>
          <w:color w:val="000000"/>
          <w:szCs w:val="28"/>
          <w:lang w:eastAsia="ar-SA"/>
        </w:rPr>
      </w:pPr>
      <w:proofErr w:type="spellStart"/>
      <w:r>
        <w:rPr>
          <w:rFonts w:eastAsia="Times New Roman"/>
          <w:bCs/>
          <w:color w:val="000000"/>
          <w:szCs w:val="28"/>
          <w:lang w:eastAsia="ar-SA"/>
        </w:rPr>
        <w:t>Nước</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giải</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nhiệt</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làm</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nguội</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máy</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móc</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thiết</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bị</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được</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tuần</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hoàn</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tái</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sử</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dụng</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không</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xả</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thải</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ra</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môi</w:t>
      </w:r>
      <w:proofErr w:type="spellEnd"/>
      <w:r>
        <w:rPr>
          <w:rFonts w:eastAsia="Times New Roman"/>
          <w:bCs/>
          <w:color w:val="000000"/>
          <w:szCs w:val="28"/>
          <w:lang w:eastAsia="ar-SA"/>
        </w:rPr>
        <w:t xml:space="preserve"> </w:t>
      </w:r>
      <w:proofErr w:type="spellStart"/>
      <w:r>
        <w:rPr>
          <w:rFonts w:eastAsia="Times New Roman"/>
          <w:bCs/>
          <w:color w:val="000000"/>
          <w:szCs w:val="28"/>
          <w:lang w:eastAsia="ar-SA"/>
        </w:rPr>
        <w:t>trường</w:t>
      </w:r>
      <w:proofErr w:type="spellEnd"/>
      <w:r>
        <w:rPr>
          <w:rFonts w:eastAsia="Times New Roman"/>
          <w:bCs/>
          <w:color w:val="000000"/>
          <w:szCs w:val="28"/>
          <w:lang w:eastAsia="ar-SA"/>
        </w:rPr>
        <w:t xml:space="preserve"> </w:t>
      </w:r>
      <w:proofErr w:type="spellStart"/>
      <w:r w:rsidR="000D6D9C">
        <w:rPr>
          <w:rFonts w:eastAsia="Times New Roman"/>
          <w:bCs/>
          <w:color w:val="000000"/>
          <w:szCs w:val="28"/>
          <w:lang w:eastAsia="ar-SA"/>
        </w:rPr>
        <w:t>và</w:t>
      </w:r>
      <w:proofErr w:type="spellEnd"/>
      <w:r w:rsidR="000D6D9C">
        <w:rPr>
          <w:rFonts w:eastAsia="Times New Roman"/>
          <w:bCs/>
          <w:color w:val="000000"/>
          <w:szCs w:val="28"/>
          <w:lang w:eastAsia="ar-SA"/>
        </w:rPr>
        <w:t xml:space="preserve"> </w:t>
      </w:r>
      <w:proofErr w:type="spellStart"/>
      <w:r w:rsidR="000D6D9C">
        <w:rPr>
          <w:rFonts w:eastAsia="Times New Roman"/>
          <w:bCs/>
          <w:color w:val="000000"/>
          <w:szCs w:val="28"/>
          <w:lang w:eastAsia="ar-SA"/>
        </w:rPr>
        <w:t>định</w:t>
      </w:r>
      <w:proofErr w:type="spellEnd"/>
      <w:r w:rsidR="000D6D9C">
        <w:rPr>
          <w:rFonts w:eastAsia="Times New Roman"/>
          <w:bCs/>
          <w:color w:val="000000"/>
          <w:szCs w:val="28"/>
          <w:lang w:eastAsia="ar-SA"/>
        </w:rPr>
        <w:t xml:space="preserve"> </w:t>
      </w:r>
      <w:proofErr w:type="spellStart"/>
      <w:r w:rsidR="000D6D9C">
        <w:rPr>
          <w:rFonts w:eastAsia="Times New Roman"/>
          <w:bCs/>
          <w:color w:val="000000"/>
          <w:szCs w:val="28"/>
          <w:lang w:eastAsia="ar-SA"/>
        </w:rPr>
        <w:t>kỳ</w:t>
      </w:r>
      <w:proofErr w:type="spellEnd"/>
      <w:r w:rsidR="000D6D9C">
        <w:rPr>
          <w:rFonts w:eastAsia="Times New Roman"/>
          <w:bCs/>
          <w:color w:val="000000"/>
          <w:szCs w:val="28"/>
          <w:lang w:eastAsia="ar-SA"/>
        </w:rPr>
        <w:t xml:space="preserve"> </w:t>
      </w:r>
      <w:proofErr w:type="spellStart"/>
      <w:r w:rsidR="000D6D9C">
        <w:rPr>
          <w:rFonts w:eastAsia="Times New Roman"/>
          <w:bCs/>
          <w:color w:val="000000"/>
          <w:szCs w:val="28"/>
          <w:lang w:eastAsia="ar-SA"/>
        </w:rPr>
        <w:t>cấp</w:t>
      </w:r>
      <w:proofErr w:type="spellEnd"/>
      <w:r w:rsidR="000D6D9C">
        <w:rPr>
          <w:rFonts w:eastAsia="Times New Roman"/>
          <w:bCs/>
          <w:color w:val="000000"/>
          <w:szCs w:val="28"/>
          <w:lang w:eastAsia="ar-SA"/>
        </w:rPr>
        <w:t xml:space="preserve"> </w:t>
      </w:r>
      <w:proofErr w:type="spellStart"/>
      <w:r w:rsidR="000D6D9C">
        <w:rPr>
          <w:rFonts w:eastAsia="Times New Roman"/>
          <w:bCs/>
          <w:color w:val="000000"/>
          <w:szCs w:val="28"/>
          <w:lang w:eastAsia="ar-SA"/>
        </w:rPr>
        <w:t>bù</w:t>
      </w:r>
      <w:proofErr w:type="spellEnd"/>
      <w:r w:rsidR="000D6D9C">
        <w:rPr>
          <w:rFonts w:eastAsia="Times New Roman"/>
          <w:bCs/>
          <w:color w:val="000000"/>
          <w:szCs w:val="28"/>
          <w:lang w:eastAsia="ar-SA"/>
        </w:rPr>
        <w:t xml:space="preserve"> do bay </w:t>
      </w:r>
      <w:proofErr w:type="spellStart"/>
      <w:r w:rsidR="000D6D9C">
        <w:rPr>
          <w:rFonts w:eastAsia="Times New Roman"/>
          <w:bCs/>
          <w:color w:val="000000"/>
          <w:szCs w:val="28"/>
          <w:lang w:eastAsia="ar-SA"/>
        </w:rPr>
        <w:t>hơi</w:t>
      </w:r>
      <w:proofErr w:type="spellEnd"/>
      <w:r w:rsidR="000D6D9C">
        <w:rPr>
          <w:rFonts w:eastAsia="Times New Roman"/>
          <w:bCs/>
          <w:color w:val="000000"/>
          <w:szCs w:val="28"/>
          <w:lang w:eastAsia="ar-SA"/>
        </w:rPr>
        <w:t xml:space="preserve">, </w:t>
      </w:r>
      <w:proofErr w:type="spellStart"/>
      <w:r w:rsidR="000D6D9C">
        <w:rPr>
          <w:rFonts w:eastAsia="Times New Roman"/>
          <w:bCs/>
          <w:color w:val="000000"/>
          <w:szCs w:val="28"/>
          <w:lang w:eastAsia="ar-SA"/>
        </w:rPr>
        <w:t>thất</w:t>
      </w:r>
      <w:proofErr w:type="spellEnd"/>
      <w:r w:rsidR="000D6D9C">
        <w:rPr>
          <w:rFonts w:eastAsia="Times New Roman"/>
          <w:bCs/>
          <w:color w:val="000000"/>
          <w:szCs w:val="28"/>
          <w:lang w:eastAsia="ar-SA"/>
        </w:rPr>
        <w:t xml:space="preserve"> </w:t>
      </w:r>
      <w:proofErr w:type="spellStart"/>
      <w:r w:rsidR="000D6D9C">
        <w:rPr>
          <w:rFonts w:eastAsia="Times New Roman"/>
          <w:bCs/>
          <w:color w:val="000000"/>
          <w:szCs w:val="28"/>
          <w:lang w:eastAsia="ar-SA"/>
        </w:rPr>
        <w:t>thoát</w:t>
      </w:r>
      <w:proofErr w:type="spellEnd"/>
      <w:r w:rsidR="000D6D9C">
        <w:rPr>
          <w:rFonts w:eastAsia="Times New Roman"/>
          <w:bCs/>
          <w:color w:val="000000"/>
          <w:szCs w:val="28"/>
          <w:lang w:eastAsia="ar-SA"/>
        </w:rPr>
        <w:t xml:space="preserve">. </w:t>
      </w:r>
    </w:p>
    <w:p w14:paraId="5B213158" w14:textId="666163C8" w:rsidR="00B12986" w:rsidRPr="005300A1" w:rsidRDefault="00B12986" w:rsidP="0069293F">
      <w:pPr>
        <w:adjustRightInd w:val="0"/>
        <w:snapToGrid w:val="0"/>
        <w:spacing w:before="120" w:after="120" w:line="264" w:lineRule="auto"/>
        <w:ind w:firstLine="360"/>
        <w:jc w:val="both"/>
        <w:rPr>
          <w:rFonts w:eastAsia="PMingLiU"/>
          <w:szCs w:val="28"/>
        </w:rPr>
      </w:pPr>
      <w:r>
        <w:rPr>
          <w:rFonts w:eastAsia="Courier New"/>
          <w:szCs w:val="28"/>
        </w:rPr>
        <w:t xml:space="preserve">Trong </w:t>
      </w:r>
      <w:proofErr w:type="spellStart"/>
      <w:r w:rsidRPr="005300A1">
        <w:rPr>
          <w:rFonts w:eastAsia="Courier New"/>
          <w:szCs w:val="28"/>
        </w:rPr>
        <w:t>đó</w:t>
      </w:r>
      <w:proofErr w:type="spellEnd"/>
      <w:r w:rsidRPr="005300A1">
        <w:rPr>
          <w:rFonts w:eastAsia="Courier New"/>
          <w:szCs w:val="28"/>
        </w:rPr>
        <w:t xml:space="preserve">: </w:t>
      </w:r>
      <w:proofErr w:type="spellStart"/>
      <w:r w:rsidRPr="005300A1">
        <w:rPr>
          <w:rFonts w:eastAsia="Courier New"/>
          <w:szCs w:val="28"/>
        </w:rPr>
        <w:t>phía</w:t>
      </w:r>
      <w:proofErr w:type="spellEnd"/>
      <w:r w:rsidRPr="005300A1">
        <w:rPr>
          <w:rFonts w:eastAsia="Courier New"/>
          <w:szCs w:val="28"/>
        </w:rPr>
        <w:t xml:space="preserve"> </w:t>
      </w:r>
      <w:proofErr w:type="spellStart"/>
      <w:r w:rsidRPr="005300A1">
        <w:rPr>
          <w:rFonts w:eastAsia="Courier New"/>
          <w:szCs w:val="28"/>
        </w:rPr>
        <w:t>đường</w:t>
      </w:r>
      <w:proofErr w:type="spellEnd"/>
      <w:r w:rsidRPr="005300A1">
        <w:rPr>
          <w:rFonts w:eastAsia="Courier New"/>
          <w:szCs w:val="28"/>
        </w:rPr>
        <w:t xml:space="preserve"> 3 </w:t>
      </w:r>
      <w:proofErr w:type="spellStart"/>
      <w:r w:rsidRPr="005300A1">
        <w:rPr>
          <w:rFonts w:eastAsia="Courier New"/>
          <w:szCs w:val="28"/>
        </w:rPr>
        <w:t>có</w:t>
      </w:r>
      <w:proofErr w:type="spellEnd"/>
      <w:r w:rsidRPr="005300A1">
        <w:rPr>
          <w:rFonts w:eastAsia="Courier New"/>
          <w:szCs w:val="28"/>
        </w:rPr>
        <w:t xml:space="preserve"> </w:t>
      </w:r>
      <w:proofErr w:type="spellStart"/>
      <w:r w:rsidRPr="005300A1">
        <w:rPr>
          <w:rFonts w:eastAsia="Courier New"/>
          <w:szCs w:val="28"/>
        </w:rPr>
        <w:t>chiều</w:t>
      </w:r>
      <w:proofErr w:type="spellEnd"/>
      <w:r w:rsidRPr="005300A1">
        <w:rPr>
          <w:rFonts w:eastAsia="Courier New"/>
          <w:szCs w:val="28"/>
        </w:rPr>
        <w:t xml:space="preserve"> </w:t>
      </w:r>
      <w:proofErr w:type="spellStart"/>
      <w:r w:rsidRPr="005300A1">
        <w:rPr>
          <w:rFonts w:eastAsia="Courier New"/>
          <w:szCs w:val="28"/>
        </w:rPr>
        <w:t>dài</w:t>
      </w:r>
      <w:proofErr w:type="spellEnd"/>
      <w:r w:rsidRPr="005300A1">
        <w:rPr>
          <w:rFonts w:eastAsia="Courier New"/>
          <w:szCs w:val="28"/>
        </w:rPr>
        <w:t xml:space="preserve"> </w:t>
      </w:r>
      <w:proofErr w:type="spellStart"/>
      <w:r w:rsidRPr="005300A1">
        <w:rPr>
          <w:rFonts w:eastAsia="Courier New"/>
          <w:szCs w:val="28"/>
        </w:rPr>
        <w:t>là</w:t>
      </w:r>
      <w:proofErr w:type="spellEnd"/>
      <w:r w:rsidRPr="005300A1">
        <w:rPr>
          <w:rFonts w:eastAsia="Courier New"/>
          <w:szCs w:val="28"/>
        </w:rPr>
        <w:t xml:space="preserve"> 150m, </w:t>
      </w:r>
      <w:proofErr w:type="spellStart"/>
      <w:r w:rsidRPr="005300A1">
        <w:rPr>
          <w:rFonts w:eastAsia="Courier New"/>
          <w:szCs w:val="28"/>
        </w:rPr>
        <w:t>phía</w:t>
      </w:r>
      <w:proofErr w:type="spellEnd"/>
      <w:r w:rsidRPr="005300A1">
        <w:rPr>
          <w:rFonts w:eastAsia="Courier New"/>
          <w:szCs w:val="28"/>
        </w:rPr>
        <w:t xml:space="preserve"> </w:t>
      </w:r>
      <w:proofErr w:type="spellStart"/>
      <w:r w:rsidRPr="005300A1">
        <w:rPr>
          <w:rFonts w:eastAsia="Courier New"/>
          <w:szCs w:val="28"/>
        </w:rPr>
        <w:t>đường</w:t>
      </w:r>
      <w:proofErr w:type="spellEnd"/>
      <w:r w:rsidRPr="005300A1">
        <w:rPr>
          <w:rFonts w:eastAsia="Courier New"/>
          <w:szCs w:val="28"/>
        </w:rPr>
        <w:t xml:space="preserve"> 8 </w:t>
      </w:r>
      <w:proofErr w:type="spellStart"/>
      <w:r w:rsidRPr="005300A1">
        <w:rPr>
          <w:rFonts w:eastAsia="Courier New"/>
          <w:szCs w:val="28"/>
        </w:rPr>
        <w:t>có</w:t>
      </w:r>
      <w:proofErr w:type="spellEnd"/>
      <w:r w:rsidRPr="005300A1">
        <w:rPr>
          <w:rFonts w:eastAsia="Courier New"/>
          <w:szCs w:val="28"/>
        </w:rPr>
        <w:t xml:space="preserve"> </w:t>
      </w:r>
      <w:proofErr w:type="spellStart"/>
      <w:r w:rsidRPr="005300A1">
        <w:rPr>
          <w:rFonts w:eastAsia="Courier New"/>
          <w:szCs w:val="28"/>
        </w:rPr>
        <w:t>chiều</w:t>
      </w:r>
      <w:proofErr w:type="spellEnd"/>
      <w:r w:rsidRPr="005300A1">
        <w:rPr>
          <w:rFonts w:eastAsia="Courier New"/>
          <w:szCs w:val="28"/>
        </w:rPr>
        <w:t xml:space="preserve"> </w:t>
      </w:r>
      <w:proofErr w:type="spellStart"/>
      <w:r w:rsidRPr="005300A1">
        <w:rPr>
          <w:rFonts w:eastAsia="Courier New"/>
          <w:szCs w:val="28"/>
        </w:rPr>
        <w:t>dài</w:t>
      </w:r>
      <w:proofErr w:type="spellEnd"/>
      <w:r w:rsidRPr="005300A1">
        <w:rPr>
          <w:rFonts w:eastAsia="Courier New"/>
          <w:szCs w:val="28"/>
        </w:rPr>
        <w:t xml:space="preserve"> </w:t>
      </w:r>
      <w:proofErr w:type="spellStart"/>
      <w:r w:rsidRPr="005300A1">
        <w:rPr>
          <w:rFonts w:eastAsia="Courier New"/>
          <w:szCs w:val="28"/>
        </w:rPr>
        <w:t>là</w:t>
      </w:r>
      <w:proofErr w:type="spellEnd"/>
      <w:r w:rsidRPr="005300A1">
        <w:rPr>
          <w:rFonts w:eastAsia="Courier New"/>
          <w:szCs w:val="28"/>
        </w:rPr>
        <w:t xml:space="preserve"> 40m, </w:t>
      </w:r>
      <w:proofErr w:type="spellStart"/>
      <w:r w:rsidRPr="005300A1">
        <w:rPr>
          <w:rFonts w:eastAsia="Courier New"/>
          <w:szCs w:val="28"/>
        </w:rPr>
        <w:t>phía</w:t>
      </w:r>
      <w:proofErr w:type="spellEnd"/>
      <w:r w:rsidRPr="005300A1">
        <w:rPr>
          <w:rFonts w:eastAsia="Courier New"/>
          <w:szCs w:val="28"/>
        </w:rPr>
        <w:t xml:space="preserve"> Tây </w:t>
      </w:r>
      <w:proofErr w:type="spellStart"/>
      <w:r w:rsidRPr="005300A1">
        <w:rPr>
          <w:rFonts w:eastAsia="Courier New"/>
          <w:szCs w:val="28"/>
        </w:rPr>
        <w:t>giáp</w:t>
      </w:r>
      <w:proofErr w:type="spellEnd"/>
      <w:r w:rsidRPr="005300A1">
        <w:rPr>
          <w:rFonts w:eastAsia="Courier New"/>
          <w:szCs w:val="28"/>
        </w:rPr>
        <w:t xml:space="preserve"> Công ty TNHH Chosun Vina, Công ty Samil Vina </w:t>
      </w:r>
      <w:proofErr w:type="spellStart"/>
      <w:r w:rsidRPr="005300A1">
        <w:rPr>
          <w:rFonts w:eastAsia="Courier New"/>
          <w:szCs w:val="28"/>
        </w:rPr>
        <w:t>có</w:t>
      </w:r>
      <w:proofErr w:type="spellEnd"/>
      <w:r w:rsidRPr="005300A1">
        <w:rPr>
          <w:rFonts w:eastAsia="Courier New"/>
          <w:szCs w:val="28"/>
        </w:rPr>
        <w:t xml:space="preserve"> </w:t>
      </w:r>
      <w:proofErr w:type="spellStart"/>
      <w:r w:rsidRPr="005300A1">
        <w:rPr>
          <w:rFonts w:eastAsia="Courier New"/>
          <w:szCs w:val="28"/>
        </w:rPr>
        <w:t>chiều</w:t>
      </w:r>
      <w:proofErr w:type="spellEnd"/>
      <w:r w:rsidRPr="005300A1">
        <w:rPr>
          <w:rFonts w:eastAsia="Courier New"/>
          <w:szCs w:val="28"/>
        </w:rPr>
        <w:t xml:space="preserve"> </w:t>
      </w:r>
      <w:proofErr w:type="spellStart"/>
      <w:r w:rsidRPr="005300A1">
        <w:rPr>
          <w:rFonts w:eastAsia="Courier New"/>
          <w:szCs w:val="28"/>
        </w:rPr>
        <w:t>dài</w:t>
      </w:r>
      <w:proofErr w:type="spellEnd"/>
      <w:r w:rsidRPr="005300A1">
        <w:rPr>
          <w:rFonts w:eastAsia="Courier New"/>
          <w:szCs w:val="28"/>
        </w:rPr>
        <w:t xml:space="preserve"> </w:t>
      </w:r>
      <w:proofErr w:type="spellStart"/>
      <w:r w:rsidRPr="005300A1">
        <w:rPr>
          <w:rFonts w:eastAsia="Courier New"/>
          <w:szCs w:val="28"/>
        </w:rPr>
        <w:t>là</w:t>
      </w:r>
      <w:proofErr w:type="spellEnd"/>
      <w:r w:rsidRPr="005300A1">
        <w:rPr>
          <w:rFonts w:eastAsia="Courier New"/>
          <w:szCs w:val="28"/>
        </w:rPr>
        <w:t xml:space="preserve"> 91,5m, </w:t>
      </w:r>
      <w:proofErr w:type="spellStart"/>
      <w:r w:rsidRPr="005300A1">
        <w:rPr>
          <w:rFonts w:eastAsia="Courier New"/>
          <w:szCs w:val="28"/>
        </w:rPr>
        <w:t>phía</w:t>
      </w:r>
      <w:proofErr w:type="spellEnd"/>
      <w:r w:rsidRPr="005300A1">
        <w:rPr>
          <w:rFonts w:eastAsia="Courier New"/>
          <w:szCs w:val="28"/>
        </w:rPr>
        <w:t xml:space="preserve"> Nam </w:t>
      </w:r>
      <w:proofErr w:type="spellStart"/>
      <w:r w:rsidRPr="005300A1">
        <w:rPr>
          <w:rFonts w:eastAsia="Courier New"/>
          <w:szCs w:val="28"/>
        </w:rPr>
        <w:t>giáp</w:t>
      </w:r>
      <w:proofErr w:type="spellEnd"/>
      <w:r w:rsidRPr="005300A1">
        <w:rPr>
          <w:rFonts w:eastAsia="Courier New"/>
          <w:szCs w:val="28"/>
        </w:rPr>
        <w:t xml:space="preserve"> Công ty TNHH </w:t>
      </w:r>
      <w:proofErr w:type="spellStart"/>
      <w:r w:rsidRPr="005300A1">
        <w:rPr>
          <w:rFonts w:eastAsia="Courier New"/>
          <w:szCs w:val="28"/>
        </w:rPr>
        <w:t>Dệt</w:t>
      </w:r>
      <w:proofErr w:type="spellEnd"/>
      <w:r w:rsidRPr="005300A1">
        <w:rPr>
          <w:rFonts w:eastAsia="Courier New"/>
          <w:szCs w:val="28"/>
        </w:rPr>
        <w:t xml:space="preserve"> </w:t>
      </w:r>
      <w:proofErr w:type="spellStart"/>
      <w:r w:rsidRPr="005300A1">
        <w:rPr>
          <w:rFonts w:eastAsia="Courier New"/>
          <w:szCs w:val="28"/>
        </w:rPr>
        <w:t>nhuộm</w:t>
      </w:r>
      <w:proofErr w:type="spellEnd"/>
      <w:r w:rsidRPr="005300A1">
        <w:rPr>
          <w:rFonts w:eastAsia="Courier New"/>
          <w:szCs w:val="28"/>
        </w:rPr>
        <w:t xml:space="preserve"> Liên </w:t>
      </w:r>
      <w:proofErr w:type="gramStart"/>
      <w:r w:rsidRPr="005300A1">
        <w:rPr>
          <w:rFonts w:eastAsia="Courier New"/>
          <w:szCs w:val="28"/>
        </w:rPr>
        <w:t xml:space="preserve">Minh  </w:t>
      </w:r>
      <w:proofErr w:type="spellStart"/>
      <w:r w:rsidRPr="005300A1">
        <w:rPr>
          <w:rFonts w:eastAsia="Courier New"/>
          <w:szCs w:val="28"/>
        </w:rPr>
        <w:t>có</w:t>
      </w:r>
      <w:proofErr w:type="spellEnd"/>
      <w:proofErr w:type="gramEnd"/>
      <w:r w:rsidRPr="005300A1">
        <w:rPr>
          <w:rFonts w:eastAsia="Courier New"/>
          <w:szCs w:val="28"/>
        </w:rPr>
        <w:t xml:space="preserve"> </w:t>
      </w:r>
      <w:proofErr w:type="spellStart"/>
      <w:r w:rsidRPr="005300A1">
        <w:rPr>
          <w:rFonts w:eastAsia="Courier New"/>
          <w:szCs w:val="28"/>
        </w:rPr>
        <w:t>chiều</w:t>
      </w:r>
      <w:proofErr w:type="spellEnd"/>
      <w:r w:rsidRPr="005300A1">
        <w:rPr>
          <w:rFonts w:eastAsia="Courier New"/>
          <w:szCs w:val="28"/>
        </w:rPr>
        <w:t xml:space="preserve"> </w:t>
      </w:r>
      <w:proofErr w:type="spellStart"/>
      <w:r w:rsidRPr="005300A1">
        <w:rPr>
          <w:rFonts w:eastAsia="Courier New"/>
          <w:szCs w:val="28"/>
        </w:rPr>
        <w:t>dài</w:t>
      </w:r>
      <w:proofErr w:type="spellEnd"/>
      <w:r w:rsidRPr="005300A1">
        <w:rPr>
          <w:rFonts w:eastAsia="Courier New"/>
          <w:szCs w:val="28"/>
        </w:rPr>
        <w:t xml:space="preserve"> </w:t>
      </w:r>
      <w:proofErr w:type="spellStart"/>
      <w:r w:rsidRPr="005300A1">
        <w:rPr>
          <w:rFonts w:eastAsia="Courier New"/>
          <w:szCs w:val="28"/>
        </w:rPr>
        <w:t>là</w:t>
      </w:r>
      <w:proofErr w:type="spellEnd"/>
      <w:r w:rsidRPr="005300A1">
        <w:rPr>
          <w:rFonts w:eastAsia="Courier New"/>
          <w:szCs w:val="28"/>
        </w:rPr>
        <w:t xml:space="preserve"> 137,5m. </w:t>
      </w:r>
      <w:proofErr w:type="spellStart"/>
      <w:r w:rsidRPr="005300A1">
        <w:rPr>
          <w:rFonts w:eastAsia="Courier New"/>
          <w:szCs w:val="28"/>
        </w:rPr>
        <w:t>Tổng</w:t>
      </w:r>
      <w:proofErr w:type="spellEnd"/>
      <w:r w:rsidRPr="005300A1">
        <w:rPr>
          <w:rFonts w:eastAsia="Courier New"/>
          <w:szCs w:val="28"/>
        </w:rPr>
        <w:t xml:space="preserve"> </w:t>
      </w:r>
      <w:proofErr w:type="spellStart"/>
      <w:r w:rsidRPr="005300A1">
        <w:rPr>
          <w:rFonts w:eastAsia="Courier New"/>
          <w:szCs w:val="28"/>
        </w:rPr>
        <w:t>chiều</w:t>
      </w:r>
      <w:proofErr w:type="spellEnd"/>
      <w:r w:rsidRPr="005300A1">
        <w:rPr>
          <w:rFonts w:eastAsia="Courier New"/>
          <w:szCs w:val="28"/>
        </w:rPr>
        <w:t xml:space="preserve"> </w:t>
      </w:r>
      <w:proofErr w:type="spellStart"/>
      <w:r w:rsidRPr="005300A1">
        <w:rPr>
          <w:rFonts w:eastAsia="Courier New"/>
          <w:szCs w:val="28"/>
        </w:rPr>
        <w:t>dài</w:t>
      </w:r>
      <w:proofErr w:type="spellEnd"/>
      <w:r w:rsidRPr="005300A1">
        <w:rPr>
          <w:rFonts w:eastAsia="Courier New"/>
          <w:szCs w:val="28"/>
        </w:rPr>
        <w:t xml:space="preserve"> </w:t>
      </w:r>
      <w:proofErr w:type="spellStart"/>
      <w:r w:rsidRPr="005300A1">
        <w:rPr>
          <w:rFonts w:eastAsia="Courier New"/>
          <w:szCs w:val="28"/>
        </w:rPr>
        <w:t>tuyến</w:t>
      </w:r>
      <w:proofErr w:type="spellEnd"/>
      <w:r w:rsidRPr="005300A1">
        <w:rPr>
          <w:rFonts w:eastAsia="Courier New"/>
          <w:szCs w:val="28"/>
        </w:rPr>
        <w:t xml:space="preserve"> </w:t>
      </w:r>
      <w:proofErr w:type="spellStart"/>
      <w:r w:rsidRPr="005300A1">
        <w:rPr>
          <w:rFonts w:eastAsia="Courier New"/>
          <w:szCs w:val="28"/>
        </w:rPr>
        <w:t>thu</w:t>
      </w:r>
      <w:proofErr w:type="spellEnd"/>
      <w:r w:rsidRPr="005300A1">
        <w:rPr>
          <w:rFonts w:eastAsia="Courier New"/>
          <w:szCs w:val="28"/>
        </w:rPr>
        <w:t xml:space="preserve"> </w:t>
      </w:r>
      <w:proofErr w:type="spellStart"/>
      <w:r w:rsidRPr="005300A1">
        <w:rPr>
          <w:rFonts w:eastAsia="Courier New"/>
          <w:szCs w:val="28"/>
        </w:rPr>
        <w:t>gom</w:t>
      </w:r>
      <w:proofErr w:type="spellEnd"/>
      <w:r w:rsidRPr="005300A1">
        <w:rPr>
          <w:rFonts w:eastAsia="Courier New"/>
          <w:szCs w:val="28"/>
        </w:rPr>
        <w:t xml:space="preserve"> </w:t>
      </w:r>
      <w:proofErr w:type="spellStart"/>
      <w:r w:rsidRPr="005300A1">
        <w:rPr>
          <w:rFonts w:eastAsia="Courier New"/>
          <w:szCs w:val="28"/>
        </w:rPr>
        <w:t>nước</w:t>
      </w:r>
      <w:proofErr w:type="spellEnd"/>
      <w:r w:rsidRPr="005300A1">
        <w:rPr>
          <w:rFonts w:eastAsia="Courier New"/>
          <w:szCs w:val="28"/>
        </w:rPr>
        <w:t xml:space="preserve"> </w:t>
      </w:r>
      <w:proofErr w:type="spellStart"/>
      <w:r w:rsidRPr="005300A1">
        <w:rPr>
          <w:rFonts w:eastAsia="Courier New"/>
          <w:szCs w:val="28"/>
        </w:rPr>
        <w:t>mưa</w:t>
      </w:r>
      <w:proofErr w:type="spellEnd"/>
      <w:r w:rsidRPr="005300A1">
        <w:rPr>
          <w:rFonts w:eastAsia="Courier New"/>
          <w:szCs w:val="28"/>
        </w:rPr>
        <w:t xml:space="preserve"> </w:t>
      </w:r>
      <w:proofErr w:type="spellStart"/>
      <w:r w:rsidRPr="005300A1">
        <w:rPr>
          <w:rFonts w:eastAsia="Courier New"/>
          <w:szCs w:val="28"/>
        </w:rPr>
        <w:t>nội</w:t>
      </w:r>
      <w:proofErr w:type="spellEnd"/>
      <w:r w:rsidRPr="005300A1">
        <w:rPr>
          <w:rFonts w:eastAsia="Courier New"/>
          <w:szCs w:val="28"/>
        </w:rPr>
        <w:t xml:space="preserve"> </w:t>
      </w:r>
      <w:proofErr w:type="spellStart"/>
      <w:r w:rsidRPr="005300A1">
        <w:rPr>
          <w:rFonts w:eastAsia="Courier New"/>
          <w:szCs w:val="28"/>
        </w:rPr>
        <w:t>bộ</w:t>
      </w:r>
      <w:proofErr w:type="spellEnd"/>
      <w:r w:rsidRPr="005300A1">
        <w:rPr>
          <w:rFonts w:eastAsia="Courier New"/>
          <w:szCs w:val="28"/>
        </w:rPr>
        <w:t xml:space="preserve"> </w:t>
      </w:r>
      <w:proofErr w:type="spellStart"/>
      <w:r w:rsidRPr="005300A1">
        <w:rPr>
          <w:rFonts w:eastAsia="Courier New"/>
          <w:szCs w:val="28"/>
        </w:rPr>
        <w:t>là</w:t>
      </w:r>
      <w:proofErr w:type="spellEnd"/>
      <w:r w:rsidRPr="005300A1">
        <w:rPr>
          <w:rFonts w:eastAsia="Courier New"/>
          <w:szCs w:val="28"/>
        </w:rPr>
        <w:t xml:space="preserve"> 419m.</w:t>
      </w:r>
    </w:p>
    <w:p w14:paraId="7925F8E5" w14:textId="77777777" w:rsidR="00663A40" w:rsidRPr="005300A1" w:rsidRDefault="00663A40" w:rsidP="00663A40">
      <w:pPr>
        <w:widowControl w:val="0"/>
        <w:spacing w:before="120" w:after="120" w:line="264" w:lineRule="auto"/>
        <w:ind w:firstLine="360"/>
        <w:jc w:val="both"/>
        <w:rPr>
          <w:rFonts w:eastAsia="Times New Roman"/>
          <w:b/>
          <w:bCs/>
          <w:i/>
          <w:iCs/>
          <w:szCs w:val="28"/>
        </w:rPr>
      </w:pPr>
      <w:r w:rsidRPr="005300A1">
        <w:rPr>
          <w:rFonts w:eastAsia="Times New Roman"/>
          <w:b/>
          <w:bCs/>
          <w:i/>
          <w:iCs/>
          <w:szCs w:val="28"/>
        </w:rPr>
        <w:t xml:space="preserve">1.3. </w:t>
      </w:r>
      <w:proofErr w:type="spellStart"/>
      <w:r w:rsidRPr="005300A1">
        <w:rPr>
          <w:rFonts w:eastAsia="Times New Roman"/>
          <w:b/>
          <w:bCs/>
          <w:i/>
          <w:iCs/>
          <w:szCs w:val="28"/>
        </w:rPr>
        <w:t>Xử</w:t>
      </w:r>
      <w:proofErr w:type="spellEnd"/>
      <w:r w:rsidRPr="005300A1">
        <w:rPr>
          <w:rFonts w:eastAsia="Times New Roman"/>
          <w:b/>
          <w:bCs/>
          <w:i/>
          <w:iCs/>
          <w:szCs w:val="28"/>
        </w:rPr>
        <w:t xml:space="preserve"> </w:t>
      </w:r>
      <w:proofErr w:type="spellStart"/>
      <w:r w:rsidRPr="005300A1">
        <w:rPr>
          <w:rFonts w:eastAsia="Times New Roman"/>
          <w:b/>
          <w:bCs/>
          <w:i/>
          <w:iCs/>
          <w:szCs w:val="28"/>
        </w:rPr>
        <w:t>lý</w:t>
      </w:r>
      <w:proofErr w:type="spellEnd"/>
      <w:r w:rsidRPr="005300A1">
        <w:rPr>
          <w:rFonts w:eastAsia="Times New Roman"/>
          <w:b/>
          <w:bCs/>
          <w:i/>
          <w:iCs/>
          <w:szCs w:val="28"/>
        </w:rPr>
        <w:t xml:space="preserve"> </w:t>
      </w:r>
      <w:proofErr w:type="spellStart"/>
      <w:r w:rsidRPr="005300A1">
        <w:rPr>
          <w:rFonts w:eastAsia="Times New Roman"/>
          <w:b/>
          <w:bCs/>
          <w:i/>
          <w:iCs/>
          <w:szCs w:val="28"/>
        </w:rPr>
        <w:t>nước</w:t>
      </w:r>
      <w:proofErr w:type="spellEnd"/>
      <w:r w:rsidRPr="005300A1">
        <w:rPr>
          <w:rFonts w:eastAsia="Times New Roman"/>
          <w:b/>
          <w:bCs/>
          <w:i/>
          <w:iCs/>
          <w:szCs w:val="28"/>
        </w:rPr>
        <w:t xml:space="preserve"> </w:t>
      </w:r>
      <w:proofErr w:type="spellStart"/>
      <w:r w:rsidRPr="005300A1">
        <w:rPr>
          <w:rFonts w:eastAsia="Times New Roman"/>
          <w:b/>
          <w:bCs/>
          <w:i/>
          <w:iCs/>
          <w:szCs w:val="28"/>
        </w:rPr>
        <w:t>thải</w:t>
      </w:r>
      <w:proofErr w:type="spellEnd"/>
      <w:r w:rsidRPr="005300A1">
        <w:rPr>
          <w:rFonts w:eastAsia="Times New Roman"/>
          <w:b/>
          <w:bCs/>
          <w:i/>
          <w:iCs/>
          <w:szCs w:val="28"/>
        </w:rPr>
        <w:t>:</w:t>
      </w:r>
    </w:p>
    <w:p w14:paraId="342B666E" w14:textId="77777777" w:rsidR="0023765D" w:rsidRPr="005300A1" w:rsidRDefault="0023765D" w:rsidP="0023765D">
      <w:pPr>
        <w:pStyle w:val="Normal20"/>
        <w:ind w:firstLine="360"/>
        <w:rPr>
          <w:i/>
          <w:iCs/>
          <w:sz w:val="28"/>
          <w:szCs w:val="28"/>
        </w:rPr>
      </w:pPr>
      <w:r w:rsidRPr="005300A1">
        <w:rPr>
          <w:rFonts w:eastAsia="Batang"/>
          <w:i/>
          <w:iCs/>
          <w:sz w:val="28"/>
          <w:szCs w:val="28"/>
        </w:rPr>
        <w:t>1.3.1. Biện pháp xử lý nước thải sinh hoạt.</w:t>
      </w:r>
    </w:p>
    <w:p w14:paraId="00055259" w14:textId="1ED2D8EA" w:rsidR="0023765D" w:rsidRPr="005300A1" w:rsidRDefault="0023765D" w:rsidP="0069293F">
      <w:pPr>
        <w:pStyle w:val="BaocaoCharCharChar"/>
        <w:spacing w:after="120"/>
        <w:ind w:firstLine="360"/>
        <w:rPr>
          <w:szCs w:val="28"/>
          <w:lang w:val="en-US"/>
        </w:rPr>
      </w:pPr>
      <w:proofErr w:type="spellStart"/>
      <w:r w:rsidRPr="005300A1">
        <w:rPr>
          <w:szCs w:val="28"/>
          <w:lang w:val="en-US"/>
        </w:rPr>
        <w:t>Số</w:t>
      </w:r>
      <w:proofErr w:type="spellEnd"/>
      <w:r w:rsidRPr="005300A1">
        <w:rPr>
          <w:szCs w:val="28"/>
          <w:lang w:val="en-US"/>
        </w:rPr>
        <w:t xml:space="preserve"> </w:t>
      </w:r>
      <w:proofErr w:type="spellStart"/>
      <w:r w:rsidRPr="005300A1">
        <w:rPr>
          <w:szCs w:val="28"/>
          <w:lang w:val="en-US"/>
        </w:rPr>
        <w:t>lượng</w:t>
      </w:r>
      <w:proofErr w:type="spellEnd"/>
      <w:r w:rsidRPr="005300A1">
        <w:rPr>
          <w:szCs w:val="28"/>
          <w:lang w:val="en-US"/>
        </w:rPr>
        <w:t xml:space="preserve"> </w:t>
      </w:r>
      <w:proofErr w:type="spellStart"/>
      <w:r w:rsidRPr="005300A1">
        <w:rPr>
          <w:szCs w:val="28"/>
          <w:lang w:val="en-US"/>
        </w:rPr>
        <w:t>công</w:t>
      </w:r>
      <w:proofErr w:type="spellEnd"/>
      <w:r w:rsidRPr="005300A1">
        <w:rPr>
          <w:szCs w:val="28"/>
          <w:lang w:val="en-US"/>
        </w:rPr>
        <w:t xml:space="preserve"> </w:t>
      </w:r>
      <w:proofErr w:type="spellStart"/>
      <w:r w:rsidRPr="005300A1">
        <w:rPr>
          <w:szCs w:val="28"/>
          <w:lang w:val="en-US"/>
        </w:rPr>
        <w:t>nhân</w:t>
      </w:r>
      <w:proofErr w:type="spellEnd"/>
      <w:r w:rsidRPr="005300A1">
        <w:rPr>
          <w:szCs w:val="28"/>
          <w:lang w:val="en-US"/>
        </w:rPr>
        <w:t xml:space="preserve"> </w:t>
      </w:r>
      <w:proofErr w:type="spellStart"/>
      <w:r w:rsidRPr="005300A1">
        <w:rPr>
          <w:szCs w:val="28"/>
          <w:lang w:val="en-US"/>
        </w:rPr>
        <w:t>hiện</w:t>
      </w:r>
      <w:proofErr w:type="spellEnd"/>
      <w:r w:rsidRPr="005300A1">
        <w:rPr>
          <w:szCs w:val="28"/>
          <w:lang w:val="en-US"/>
        </w:rPr>
        <w:t xml:space="preserve"> </w:t>
      </w:r>
      <w:proofErr w:type="spellStart"/>
      <w:r w:rsidRPr="005300A1">
        <w:rPr>
          <w:szCs w:val="28"/>
          <w:lang w:val="en-US"/>
        </w:rPr>
        <w:t>hữu</w:t>
      </w:r>
      <w:proofErr w:type="spellEnd"/>
      <w:r w:rsidRPr="005300A1">
        <w:rPr>
          <w:szCs w:val="28"/>
          <w:lang w:val="en-US"/>
        </w:rPr>
        <w:t xml:space="preserve"> </w:t>
      </w:r>
      <w:proofErr w:type="spellStart"/>
      <w:r w:rsidRPr="005300A1">
        <w:rPr>
          <w:szCs w:val="28"/>
          <w:lang w:val="en-US"/>
        </w:rPr>
        <w:t>của</w:t>
      </w:r>
      <w:proofErr w:type="spellEnd"/>
      <w:r w:rsidRPr="005300A1">
        <w:rPr>
          <w:szCs w:val="28"/>
          <w:lang w:val="en-US"/>
        </w:rPr>
        <w:t xml:space="preserve"> </w:t>
      </w:r>
      <w:proofErr w:type="spellStart"/>
      <w:r w:rsidRPr="005300A1">
        <w:rPr>
          <w:szCs w:val="28"/>
          <w:lang w:val="en-US"/>
        </w:rPr>
        <w:t>cơ</w:t>
      </w:r>
      <w:proofErr w:type="spellEnd"/>
      <w:r w:rsidRPr="005300A1">
        <w:rPr>
          <w:szCs w:val="28"/>
          <w:lang w:val="en-US"/>
        </w:rPr>
        <w:t xml:space="preserve"> </w:t>
      </w:r>
      <w:proofErr w:type="spellStart"/>
      <w:r w:rsidRPr="005300A1">
        <w:rPr>
          <w:szCs w:val="28"/>
          <w:lang w:val="en-US"/>
        </w:rPr>
        <w:t>sở</w:t>
      </w:r>
      <w:proofErr w:type="spellEnd"/>
      <w:r w:rsidRPr="005300A1">
        <w:rPr>
          <w:szCs w:val="28"/>
          <w:lang w:val="en-US"/>
        </w:rPr>
        <w:t xml:space="preserve"> </w:t>
      </w:r>
      <w:proofErr w:type="spellStart"/>
      <w:r w:rsidRPr="005300A1">
        <w:rPr>
          <w:szCs w:val="28"/>
          <w:lang w:val="en-US"/>
        </w:rPr>
        <w:t>là</w:t>
      </w:r>
      <w:proofErr w:type="spellEnd"/>
      <w:r w:rsidRPr="005300A1">
        <w:rPr>
          <w:szCs w:val="28"/>
          <w:lang w:val="en-US"/>
        </w:rPr>
        <w:t xml:space="preserve"> </w:t>
      </w:r>
      <w:r w:rsidR="007F021E" w:rsidRPr="005300A1">
        <w:rPr>
          <w:szCs w:val="28"/>
          <w:lang w:val="en-US"/>
        </w:rPr>
        <w:t>87</w:t>
      </w:r>
      <w:r w:rsidRPr="005300A1">
        <w:rPr>
          <w:szCs w:val="28"/>
          <w:lang w:val="en-US"/>
        </w:rPr>
        <w:t xml:space="preserve"> </w:t>
      </w:r>
      <w:proofErr w:type="spellStart"/>
      <w:r w:rsidRPr="005300A1">
        <w:rPr>
          <w:szCs w:val="28"/>
          <w:lang w:val="en-US"/>
        </w:rPr>
        <w:t>người</w:t>
      </w:r>
      <w:proofErr w:type="spellEnd"/>
      <w:r w:rsidRPr="005300A1">
        <w:rPr>
          <w:szCs w:val="28"/>
          <w:lang w:val="en-US"/>
        </w:rPr>
        <w:t xml:space="preserve">, </w:t>
      </w:r>
      <w:proofErr w:type="spellStart"/>
      <w:r w:rsidRPr="005300A1">
        <w:rPr>
          <w:szCs w:val="28"/>
          <w:lang w:val="en-US"/>
        </w:rPr>
        <w:t>tối</w:t>
      </w:r>
      <w:proofErr w:type="spellEnd"/>
      <w:r w:rsidRPr="005300A1">
        <w:rPr>
          <w:szCs w:val="28"/>
          <w:lang w:val="en-US"/>
        </w:rPr>
        <w:t xml:space="preserve"> </w:t>
      </w:r>
      <w:proofErr w:type="spellStart"/>
      <w:r w:rsidRPr="005300A1">
        <w:rPr>
          <w:szCs w:val="28"/>
          <w:lang w:val="en-US"/>
        </w:rPr>
        <w:t>đa</w:t>
      </w:r>
      <w:proofErr w:type="spellEnd"/>
      <w:r w:rsidRPr="005300A1">
        <w:rPr>
          <w:szCs w:val="28"/>
          <w:lang w:val="en-US"/>
        </w:rPr>
        <w:t xml:space="preserve"> </w:t>
      </w:r>
      <w:proofErr w:type="spellStart"/>
      <w:r w:rsidRPr="005300A1">
        <w:rPr>
          <w:szCs w:val="28"/>
          <w:lang w:val="en-US"/>
        </w:rPr>
        <w:t>là</w:t>
      </w:r>
      <w:proofErr w:type="spellEnd"/>
      <w:r w:rsidRPr="005300A1">
        <w:rPr>
          <w:szCs w:val="28"/>
          <w:lang w:val="en-US"/>
        </w:rPr>
        <w:t xml:space="preserve"> </w:t>
      </w:r>
      <w:r w:rsidR="007F021E" w:rsidRPr="005300A1">
        <w:rPr>
          <w:szCs w:val="28"/>
          <w:lang w:val="en-US"/>
        </w:rPr>
        <w:t>12</w:t>
      </w:r>
      <w:r w:rsidRPr="005300A1">
        <w:rPr>
          <w:szCs w:val="28"/>
          <w:lang w:val="en-US"/>
        </w:rPr>
        <w:t xml:space="preserve">0 </w:t>
      </w:r>
      <w:proofErr w:type="spellStart"/>
      <w:r w:rsidRPr="005300A1">
        <w:rPr>
          <w:szCs w:val="28"/>
          <w:lang w:val="en-US"/>
        </w:rPr>
        <w:t>người</w:t>
      </w:r>
      <w:proofErr w:type="spellEnd"/>
      <w:r w:rsidRPr="005300A1">
        <w:rPr>
          <w:szCs w:val="28"/>
          <w:lang w:val="en-US"/>
        </w:rPr>
        <w:t>.</w:t>
      </w:r>
      <w:r w:rsidR="007F021E" w:rsidRPr="005300A1">
        <w:rPr>
          <w:szCs w:val="28"/>
          <w:lang w:val="en-US"/>
        </w:rPr>
        <w:t xml:space="preserve"> </w:t>
      </w:r>
    </w:p>
    <w:p w14:paraId="6734BF46" w14:textId="77777777" w:rsidR="0023765D" w:rsidRPr="005300A1" w:rsidRDefault="0023765D" w:rsidP="0069293F">
      <w:pPr>
        <w:pStyle w:val="Normal20"/>
        <w:spacing w:after="120" w:line="264" w:lineRule="auto"/>
        <w:ind w:firstLine="360"/>
        <w:rPr>
          <w:rFonts w:eastAsia="Batang"/>
          <w:bCs/>
          <w:sz w:val="28"/>
          <w:szCs w:val="28"/>
        </w:rPr>
      </w:pPr>
      <w:r w:rsidRPr="005300A1">
        <w:rPr>
          <w:rFonts w:eastAsia="Batang"/>
          <w:b/>
          <w:bCs/>
          <w:i/>
          <w:sz w:val="28"/>
          <w:szCs w:val="28"/>
        </w:rPr>
        <w:t>Công trình xử lý sơ bộ nước thải</w:t>
      </w:r>
      <w:r w:rsidRPr="005300A1">
        <w:rPr>
          <w:rFonts w:eastAsia="Batang"/>
          <w:bCs/>
          <w:sz w:val="28"/>
          <w:szCs w:val="28"/>
        </w:rPr>
        <w:t>:</w:t>
      </w:r>
    </w:p>
    <w:p w14:paraId="6D9AE14E" w14:textId="0D817AA4" w:rsidR="0023765D" w:rsidRPr="005300A1" w:rsidRDefault="0023765D" w:rsidP="0069293F">
      <w:pPr>
        <w:pStyle w:val="Normal20"/>
        <w:tabs>
          <w:tab w:val="left" w:pos="3828"/>
        </w:tabs>
        <w:spacing w:after="120" w:line="264" w:lineRule="auto"/>
        <w:ind w:firstLine="360"/>
        <w:rPr>
          <w:bCs/>
          <w:sz w:val="28"/>
          <w:szCs w:val="28"/>
        </w:rPr>
      </w:pPr>
      <w:r w:rsidRPr="005300A1">
        <w:rPr>
          <w:rFonts w:eastAsia="Batang"/>
          <w:bCs/>
          <w:i/>
          <w:sz w:val="28"/>
          <w:szCs w:val="28"/>
        </w:rPr>
        <w:t xml:space="preserve">Tính toán thể tích bể tự hoại 3 ngăn cần để đáp ứng lượng nước thải sinh hoạt </w:t>
      </w:r>
      <w:r w:rsidR="00B5268C" w:rsidRPr="005300A1">
        <w:rPr>
          <w:rFonts w:eastAsia="Batang"/>
          <w:bCs/>
          <w:i/>
          <w:sz w:val="28"/>
          <w:szCs w:val="28"/>
        </w:rPr>
        <w:t>tối đa của</w:t>
      </w:r>
      <w:r w:rsidRPr="005300A1">
        <w:rPr>
          <w:rFonts w:eastAsia="Batang"/>
          <w:bCs/>
          <w:i/>
          <w:sz w:val="28"/>
          <w:szCs w:val="28"/>
        </w:rPr>
        <w:t xml:space="preserve"> </w:t>
      </w:r>
      <w:r w:rsidR="00B5268C" w:rsidRPr="005300A1">
        <w:rPr>
          <w:rFonts w:eastAsia="Batang"/>
          <w:bCs/>
          <w:i/>
          <w:sz w:val="28"/>
          <w:szCs w:val="28"/>
        </w:rPr>
        <w:t>Cơ sở</w:t>
      </w:r>
      <w:r w:rsidRPr="005300A1">
        <w:rPr>
          <w:rFonts w:eastAsia="Batang"/>
          <w:bCs/>
          <w:i/>
          <w:sz w:val="28"/>
          <w:szCs w:val="28"/>
        </w:rPr>
        <w:t xml:space="preserve">: </w:t>
      </w:r>
      <w:r w:rsidRPr="005300A1">
        <w:rPr>
          <w:bCs/>
          <w:sz w:val="28"/>
          <w:szCs w:val="28"/>
        </w:rPr>
        <w:t xml:space="preserve">tổng lượng lao động tối đa của Nhà máy khoảng </w:t>
      </w:r>
      <w:r w:rsidR="007F021E" w:rsidRPr="005300A1">
        <w:rPr>
          <w:bCs/>
          <w:sz w:val="28"/>
          <w:szCs w:val="28"/>
        </w:rPr>
        <w:t>12</w:t>
      </w:r>
      <w:r w:rsidRPr="005300A1">
        <w:rPr>
          <w:bCs/>
          <w:sz w:val="28"/>
          <w:szCs w:val="28"/>
        </w:rPr>
        <w:t xml:space="preserve">0 người. </w:t>
      </w:r>
    </w:p>
    <w:p w14:paraId="69C26538" w14:textId="77777777" w:rsidR="0023765D" w:rsidRPr="005300A1" w:rsidRDefault="0023765D" w:rsidP="0069293F">
      <w:pPr>
        <w:numPr>
          <w:ilvl w:val="0"/>
          <w:numId w:val="53"/>
        </w:numPr>
        <w:spacing w:before="120" w:after="120" w:line="264" w:lineRule="auto"/>
        <w:rPr>
          <w:bCs/>
          <w:szCs w:val="28"/>
        </w:rPr>
      </w:pPr>
      <w:proofErr w:type="spellStart"/>
      <w:r w:rsidRPr="005300A1">
        <w:rPr>
          <w:bCs/>
          <w:szCs w:val="28"/>
        </w:rPr>
        <w:t>Thể</w:t>
      </w:r>
      <w:proofErr w:type="spellEnd"/>
      <w:r w:rsidRPr="005300A1">
        <w:rPr>
          <w:bCs/>
          <w:szCs w:val="28"/>
        </w:rPr>
        <w:t xml:space="preserve"> </w:t>
      </w:r>
      <w:proofErr w:type="spellStart"/>
      <w:r w:rsidRPr="005300A1">
        <w:rPr>
          <w:bCs/>
          <w:szCs w:val="28"/>
        </w:rPr>
        <w:t>tích</w:t>
      </w:r>
      <w:proofErr w:type="spellEnd"/>
      <w:r w:rsidRPr="005300A1">
        <w:rPr>
          <w:bCs/>
          <w:szCs w:val="28"/>
        </w:rPr>
        <w:t xml:space="preserve"> </w:t>
      </w:r>
      <w:proofErr w:type="spellStart"/>
      <w:r w:rsidRPr="005300A1">
        <w:rPr>
          <w:bCs/>
          <w:szCs w:val="28"/>
        </w:rPr>
        <w:t>bể</w:t>
      </w:r>
      <w:proofErr w:type="spellEnd"/>
      <w:r w:rsidRPr="005300A1">
        <w:rPr>
          <w:bCs/>
          <w:szCs w:val="28"/>
        </w:rPr>
        <w:t xml:space="preserve"> </w:t>
      </w:r>
      <w:proofErr w:type="spellStart"/>
      <w:r w:rsidRPr="005300A1">
        <w:rPr>
          <w:bCs/>
          <w:szCs w:val="28"/>
        </w:rPr>
        <w:t>tự</w:t>
      </w:r>
      <w:proofErr w:type="spellEnd"/>
      <w:r w:rsidRPr="005300A1">
        <w:rPr>
          <w:bCs/>
          <w:szCs w:val="28"/>
        </w:rPr>
        <w:t xml:space="preserve"> </w:t>
      </w:r>
      <w:proofErr w:type="spellStart"/>
      <w:r w:rsidRPr="005300A1">
        <w:rPr>
          <w:bCs/>
          <w:szCs w:val="28"/>
        </w:rPr>
        <w:t>hoại</w:t>
      </w:r>
      <w:proofErr w:type="spellEnd"/>
      <w:r w:rsidRPr="005300A1">
        <w:rPr>
          <w:bCs/>
          <w:szCs w:val="28"/>
        </w:rPr>
        <w:t xml:space="preserve"> 3 </w:t>
      </w:r>
      <w:proofErr w:type="spellStart"/>
      <w:r w:rsidRPr="005300A1">
        <w:rPr>
          <w:bCs/>
          <w:szCs w:val="28"/>
        </w:rPr>
        <w:t>ngăn</w:t>
      </w:r>
      <w:proofErr w:type="spellEnd"/>
      <w:r w:rsidRPr="005300A1">
        <w:rPr>
          <w:bCs/>
          <w:szCs w:val="28"/>
        </w:rPr>
        <w:t xml:space="preserve"> W = </w:t>
      </w:r>
      <w:proofErr w:type="spellStart"/>
      <w:r w:rsidRPr="005300A1">
        <w:rPr>
          <w:bCs/>
          <w:szCs w:val="28"/>
        </w:rPr>
        <w:t>W</w:t>
      </w:r>
      <w:r w:rsidRPr="005300A1">
        <w:rPr>
          <w:bCs/>
          <w:szCs w:val="28"/>
          <w:vertAlign w:val="subscript"/>
        </w:rPr>
        <w:t>nước</w:t>
      </w:r>
      <w:r w:rsidRPr="005300A1">
        <w:rPr>
          <w:bCs/>
          <w:szCs w:val="28"/>
        </w:rPr>
        <w:t>+W</w:t>
      </w:r>
      <w:r w:rsidRPr="005300A1">
        <w:rPr>
          <w:bCs/>
          <w:szCs w:val="28"/>
          <w:vertAlign w:val="subscript"/>
        </w:rPr>
        <w:t>cặn</w:t>
      </w:r>
      <w:proofErr w:type="spellEnd"/>
      <w:r w:rsidRPr="005300A1">
        <w:rPr>
          <w:bCs/>
          <w:szCs w:val="28"/>
        </w:rPr>
        <w:t>.</w:t>
      </w:r>
    </w:p>
    <w:p w14:paraId="61B20728" w14:textId="2D9BD3EA" w:rsidR="0023765D" w:rsidRPr="005300A1" w:rsidRDefault="0023765D" w:rsidP="0069293F">
      <w:pPr>
        <w:pStyle w:val="Normal20"/>
        <w:widowControl/>
        <w:numPr>
          <w:ilvl w:val="0"/>
          <w:numId w:val="53"/>
        </w:numPr>
        <w:spacing w:after="120" w:line="264" w:lineRule="auto"/>
        <w:rPr>
          <w:rFonts w:eastAsia="Batang"/>
          <w:bCs/>
          <w:sz w:val="28"/>
          <w:szCs w:val="28"/>
        </w:rPr>
      </w:pPr>
      <w:r w:rsidRPr="005300A1">
        <w:rPr>
          <w:rFonts w:eastAsia="Batang"/>
          <w:bCs/>
          <w:sz w:val="28"/>
          <w:szCs w:val="28"/>
        </w:rPr>
        <w:t>Thể tích phần lắng:</w:t>
      </w:r>
      <w:r w:rsidR="007F021E" w:rsidRPr="005300A1">
        <w:rPr>
          <w:rFonts w:eastAsia="Batang"/>
          <w:bCs/>
          <w:sz w:val="28"/>
          <w:szCs w:val="28"/>
        </w:rPr>
        <w:t xml:space="preserve"> </w:t>
      </w:r>
      <w:r w:rsidRPr="005300A1">
        <w:rPr>
          <w:rFonts w:eastAsia="Batang"/>
          <w:bCs/>
          <w:sz w:val="28"/>
          <w:szCs w:val="28"/>
        </w:rPr>
        <w:t>W</w:t>
      </w:r>
      <w:r w:rsidRPr="005300A1">
        <w:rPr>
          <w:rFonts w:eastAsia="Batang"/>
          <w:bCs/>
          <w:sz w:val="28"/>
          <w:szCs w:val="28"/>
          <w:vertAlign w:val="subscript"/>
        </w:rPr>
        <w:t xml:space="preserve">nước </w:t>
      </w:r>
      <w:r w:rsidRPr="005300A1">
        <w:rPr>
          <w:rFonts w:eastAsia="Batang"/>
          <w:bCs/>
          <w:sz w:val="28"/>
          <w:szCs w:val="28"/>
        </w:rPr>
        <w:t>= 0,3xQ</w:t>
      </w:r>
      <w:r w:rsidRPr="005300A1">
        <w:rPr>
          <w:rFonts w:eastAsia="Batang"/>
          <w:bCs/>
          <w:sz w:val="28"/>
          <w:szCs w:val="28"/>
          <w:vertAlign w:val="subscript"/>
        </w:rPr>
        <w:t xml:space="preserve">sh </w:t>
      </w:r>
      <w:r w:rsidRPr="005300A1">
        <w:rPr>
          <w:rFonts w:eastAsia="Batang"/>
          <w:bCs/>
          <w:sz w:val="28"/>
          <w:szCs w:val="28"/>
        </w:rPr>
        <w:t xml:space="preserve">= 0,3 x </w:t>
      </w:r>
      <w:r w:rsidR="007F021E" w:rsidRPr="005300A1">
        <w:rPr>
          <w:rFonts w:eastAsia="Batang"/>
          <w:bCs/>
          <w:sz w:val="28"/>
          <w:szCs w:val="28"/>
        </w:rPr>
        <w:t>9,6</w:t>
      </w:r>
      <w:r w:rsidRPr="005300A1">
        <w:rPr>
          <w:rFonts w:eastAsia="Batang"/>
          <w:bCs/>
          <w:sz w:val="28"/>
          <w:szCs w:val="28"/>
        </w:rPr>
        <w:t xml:space="preserve"> (m</w:t>
      </w:r>
      <w:r w:rsidRPr="005300A1">
        <w:rPr>
          <w:rFonts w:eastAsia="Batang"/>
          <w:bCs/>
          <w:sz w:val="28"/>
          <w:szCs w:val="28"/>
          <w:vertAlign w:val="superscript"/>
        </w:rPr>
        <w:t>3</w:t>
      </w:r>
      <w:r w:rsidRPr="005300A1">
        <w:rPr>
          <w:rFonts w:eastAsia="Batang"/>
          <w:bCs/>
          <w:sz w:val="28"/>
          <w:szCs w:val="28"/>
        </w:rPr>
        <w:t xml:space="preserve">/ngày.đêm) = </w:t>
      </w:r>
      <w:r w:rsidR="007F021E" w:rsidRPr="005300A1">
        <w:rPr>
          <w:rFonts w:eastAsia="Batang"/>
          <w:bCs/>
          <w:sz w:val="28"/>
          <w:szCs w:val="28"/>
        </w:rPr>
        <w:t>2,88</w:t>
      </w:r>
      <w:r w:rsidRPr="005300A1">
        <w:rPr>
          <w:rFonts w:eastAsia="Batang"/>
          <w:bCs/>
          <w:sz w:val="28"/>
          <w:szCs w:val="28"/>
        </w:rPr>
        <w:t>m</w:t>
      </w:r>
      <w:r w:rsidRPr="005300A1">
        <w:rPr>
          <w:rFonts w:eastAsia="Batang"/>
          <w:bCs/>
          <w:sz w:val="28"/>
          <w:szCs w:val="28"/>
          <w:vertAlign w:val="superscript"/>
        </w:rPr>
        <w:t>3</w:t>
      </w:r>
      <w:r w:rsidR="007F021E" w:rsidRPr="005300A1">
        <w:rPr>
          <w:rFonts w:eastAsia="Batang"/>
          <w:bCs/>
          <w:sz w:val="28"/>
          <w:szCs w:val="28"/>
        </w:rPr>
        <w:t xml:space="preserve"> ~ 2,9m</w:t>
      </w:r>
      <w:r w:rsidR="007F021E" w:rsidRPr="005300A1">
        <w:rPr>
          <w:rFonts w:eastAsia="Batang"/>
          <w:bCs/>
          <w:sz w:val="28"/>
          <w:szCs w:val="28"/>
          <w:vertAlign w:val="superscript"/>
        </w:rPr>
        <w:t>3</w:t>
      </w:r>
    </w:p>
    <w:p w14:paraId="05C9865E" w14:textId="6847EC4D" w:rsidR="0023765D" w:rsidRPr="005300A1" w:rsidRDefault="0023765D" w:rsidP="0069293F">
      <w:pPr>
        <w:pStyle w:val="Normal20"/>
        <w:widowControl/>
        <w:numPr>
          <w:ilvl w:val="0"/>
          <w:numId w:val="53"/>
        </w:numPr>
        <w:spacing w:after="120" w:line="264" w:lineRule="auto"/>
        <w:rPr>
          <w:rFonts w:eastAsia="Batang"/>
          <w:bCs/>
          <w:sz w:val="28"/>
          <w:szCs w:val="28"/>
        </w:rPr>
      </w:pPr>
      <w:r w:rsidRPr="005300A1">
        <w:rPr>
          <w:rFonts w:eastAsia="Batang"/>
          <w:bCs/>
          <w:sz w:val="28"/>
          <w:szCs w:val="28"/>
        </w:rPr>
        <w:t>Thể tích phần cặn:</w:t>
      </w:r>
      <w:r w:rsidRPr="005300A1">
        <w:rPr>
          <w:rFonts w:eastAsia="Batang"/>
          <w:bCs/>
          <w:sz w:val="28"/>
          <w:szCs w:val="28"/>
        </w:rPr>
        <w:tab/>
        <w:t>W</w:t>
      </w:r>
      <w:r w:rsidRPr="005300A1">
        <w:rPr>
          <w:rFonts w:eastAsia="Batang"/>
          <w:bCs/>
          <w:sz w:val="28"/>
          <w:szCs w:val="28"/>
          <w:vertAlign w:val="subscript"/>
        </w:rPr>
        <w:t xml:space="preserve">cặn </w:t>
      </w:r>
      <w:r w:rsidRPr="005300A1">
        <w:rPr>
          <w:rFonts w:eastAsia="Batang"/>
          <w:bCs/>
          <w:sz w:val="28"/>
          <w:szCs w:val="28"/>
        </w:rPr>
        <w:t>= a x N x t x (100 – P</w:t>
      </w:r>
      <w:r w:rsidRPr="005300A1">
        <w:rPr>
          <w:rFonts w:eastAsia="Batang"/>
          <w:bCs/>
          <w:strike/>
          <w:sz w:val="28"/>
          <w:szCs w:val="28"/>
        </w:rPr>
        <w:t>1</w:t>
      </w:r>
      <w:r w:rsidRPr="005300A1">
        <w:rPr>
          <w:rFonts w:eastAsia="Batang"/>
          <w:bCs/>
          <w:sz w:val="28"/>
          <w:szCs w:val="28"/>
        </w:rPr>
        <w:t>) x b x c/[1000 x (100– P</w:t>
      </w:r>
      <w:r w:rsidRPr="005300A1">
        <w:rPr>
          <w:rFonts w:eastAsia="Batang"/>
          <w:bCs/>
          <w:sz w:val="28"/>
          <w:szCs w:val="28"/>
          <w:vertAlign w:val="subscript"/>
        </w:rPr>
        <w:t>2</w:t>
      </w:r>
      <w:r w:rsidRPr="005300A1">
        <w:rPr>
          <w:rFonts w:eastAsia="Batang"/>
          <w:bCs/>
          <w:sz w:val="28"/>
          <w:szCs w:val="28"/>
        </w:rPr>
        <w:t xml:space="preserve">)] = [0,1 x 365x(100-95) x 0,7 x 1,2 x </w:t>
      </w:r>
      <w:r w:rsidR="007F021E" w:rsidRPr="005300A1">
        <w:rPr>
          <w:rFonts w:eastAsia="Batang"/>
          <w:bCs/>
          <w:sz w:val="28"/>
          <w:szCs w:val="28"/>
        </w:rPr>
        <w:t>12</w:t>
      </w:r>
      <w:r w:rsidRPr="005300A1">
        <w:rPr>
          <w:rFonts w:eastAsia="Batang"/>
          <w:bCs/>
          <w:sz w:val="28"/>
          <w:szCs w:val="28"/>
        </w:rPr>
        <w:t xml:space="preserve">0]/[100-90)x1000] = </w:t>
      </w:r>
      <w:r w:rsidR="007F021E" w:rsidRPr="005300A1">
        <w:rPr>
          <w:rFonts w:eastAsia="Batang"/>
          <w:bCs/>
          <w:sz w:val="28"/>
          <w:szCs w:val="28"/>
        </w:rPr>
        <w:t>1</w:t>
      </w:r>
      <w:r w:rsidRPr="005300A1">
        <w:rPr>
          <w:rFonts w:eastAsia="Batang"/>
          <w:bCs/>
          <w:sz w:val="28"/>
          <w:szCs w:val="28"/>
        </w:rPr>
        <w:t>,</w:t>
      </w:r>
      <w:r w:rsidR="007F021E" w:rsidRPr="005300A1">
        <w:rPr>
          <w:rFonts w:eastAsia="Batang"/>
          <w:bCs/>
          <w:sz w:val="28"/>
          <w:szCs w:val="28"/>
        </w:rPr>
        <w:t>8</w:t>
      </w:r>
      <w:r w:rsidRPr="005300A1">
        <w:rPr>
          <w:rFonts w:eastAsia="Batang"/>
          <w:bCs/>
          <w:sz w:val="28"/>
          <w:szCs w:val="28"/>
        </w:rPr>
        <w:t>3</w:t>
      </w:r>
      <w:r w:rsidR="007F021E" w:rsidRPr="005300A1">
        <w:rPr>
          <w:rFonts w:eastAsia="Batang"/>
          <w:bCs/>
          <w:sz w:val="28"/>
          <w:szCs w:val="28"/>
        </w:rPr>
        <w:t>96</w:t>
      </w:r>
      <w:r w:rsidRPr="005300A1">
        <w:rPr>
          <w:rFonts w:eastAsia="Batang"/>
          <w:bCs/>
          <w:sz w:val="28"/>
          <w:szCs w:val="28"/>
        </w:rPr>
        <w:t>m</w:t>
      </w:r>
      <w:r w:rsidRPr="005300A1">
        <w:rPr>
          <w:rFonts w:eastAsia="Batang"/>
          <w:bCs/>
          <w:sz w:val="28"/>
          <w:szCs w:val="28"/>
          <w:vertAlign w:val="superscript"/>
        </w:rPr>
        <w:t>3</w:t>
      </w:r>
      <w:r w:rsidRPr="005300A1">
        <w:rPr>
          <w:rFonts w:eastAsia="Batang"/>
          <w:bCs/>
          <w:sz w:val="28"/>
          <w:szCs w:val="28"/>
        </w:rPr>
        <w:t xml:space="preserve"> ~ </w:t>
      </w:r>
      <w:r w:rsidR="007F021E" w:rsidRPr="005300A1">
        <w:rPr>
          <w:rFonts w:eastAsia="Batang"/>
          <w:bCs/>
          <w:sz w:val="28"/>
          <w:szCs w:val="28"/>
        </w:rPr>
        <w:t>1</w:t>
      </w:r>
      <w:r w:rsidRPr="005300A1">
        <w:rPr>
          <w:rFonts w:eastAsia="Batang"/>
          <w:bCs/>
          <w:sz w:val="28"/>
          <w:szCs w:val="28"/>
        </w:rPr>
        <w:t>,9m</w:t>
      </w:r>
      <w:r w:rsidRPr="005300A1">
        <w:rPr>
          <w:rFonts w:eastAsia="Batang"/>
          <w:bCs/>
          <w:sz w:val="28"/>
          <w:szCs w:val="28"/>
          <w:vertAlign w:val="superscript"/>
        </w:rPr>
        <w:t>3</w:t>
      </w:r>
    </w:p>
    <w:p w14:paraId="1F3468CA" w14:textId="5E7FA06F" w:rsidR="0023765D" w:rsidRPr="005300A1" w:rsidRDefault="0023765D" w:rsidP="0069293F">
      <w:pPr>
        <w:pStyle w:val="baocaogschuan"/>
        <w:tabs>
          <w:tab w:val="left" w:pos="567"/>
        </w:tabs>
        <w:spacing w:before="120" w:after="120" w:line="264" w:lineRule="auto"/>
        <w:rPr>
          <w:rFonts w:eastAsia="MS Mincho"/>
          <w:b/>
          <w:iCs/>
          <w:lang w:val="vi-VN" w:eastAsia="ja-JP"/>
        </w:rPr>
      </w:pPr>
      <w:r w:rsidRPr="005300A1">
        <w:rPr>
          <w:rFonts w:eastAsia="MS Mincho"/>
          <w:b/>
          <w:iCs/>
          <w:lang w:eastAsia="ja-JP"/>
        </w:rPr>
        <w:sym w:font="Wingdings" w:char="F0E0"/>
      </w:r>
      <w:r w:rsidRPr="005300A1">
        <w:rPr>
          <w:rFonts w:eastAsia="MS Mincho"/>
          <w:b/>
          <w:iCs/>
          <w:lang w:val="vi-VN" w:eastAsia="ja-JP"/>
        </w:rPr>
        <w:t xml:space="preserve"> Thể tích tổng cộng của bể tự hoại: </w:t>
      </w:r>
      <w:r w:rsidRPr="005300A1">
        <w:rPr>
          <w:b/>
          <w:lang w:eastAsia="ja-JP"/>
        </w:rPr>
        <w:t>W=</w:t>
      </w:r>
      <w:proofErr w:type="spellStart"/>
      <w:r w:rsidRPr="005300A1">
        <w:rPr>
          <w:b/>
          <w:lang w:eastAsia="ja-JP"/>
        </w:rPr>
        <w:t>W</w:t>
      </w:r>
      <w:r w:rsidRPr="005300A1">
        <w:rPr>
          <w:b/>
          <w:vertAlign w:val="subscript"/>
          <w:lang w:eastAsia="ja-JP"/>
        </w:rPr>
        <w:t>n</w:t>
      </w:r>
      <w:proofErr w:type="spellEnd"/>
      <w:r w:rsidRPr="005300A1">
        <w:rPr>
          <w:b/>
          <w:vertAlign w:val="subscript"/>
          <w:lang w:val="vi-VN" w:eastAsia="ja-JP"/>
        </w:rPr>
        <w:t>ước</w:t>
      </w:r>
      <w:r w:rsidRPr="005300A1">
        <w:rPr>
          <w:b/>
          <w:lang w:eastAsia="ja-JP"/>
        </w:rPr>
        <w:t>+W</w:t>
      </w:r>
      <w:r w:rsidRPr="005300A1">
        <w:rPr>
          <w:b/>
          <w:vertAlign w:val="subscript"/>
          <w:lang w:val="vi-VN" w:eastAsia="ja-JP"/>
        </w:rPr>
        <w:t>cặn</w:t>
      </w:r>
      <w:r w:rsidRPr="005300A1">
        <w:rPr>
          <w:b/>
          <w:lang w:val="vi-VN" w:eastAsia="ja-JP"/>
        </w:rPr>
        <w:t xml:space="preserve"> = </w:t>
      </w:r>
      <w:r w:rsidR="007F021E" w:rsidRPr="005300A1">
        <w:rPr>
          <w:b/>
          <w:lang w:eastAsia="ja-JP"/>
        </w:rPr>
        <w:t>1,9</w:t>
      </w:r>
      <w:r w:rsidRPr="005300A1">
        <w:rPr>
          <w:b/>
          <w:lang w:val="vi-VN" w:eastAsia="ja-JP"/>
        </w:rPr>
        <w:t xml:space="preserve"> + </w:t>
      </w:r>
      <w:r w:rsidR="007F021E" w:rsidRPr="005300A1">
        <w:rPr>
          <w:b/>
          <w:lang w:eastAsia="ja-JP"/>
        </w:rPr>
        <w:t>2</w:t>
      </w:r>
      <w:r w:rsidRPr="005300A1">
        <w:rPr>
          <w:b/>
          <w:lang w:eastAsia="ja-JP"/>
        </w:rPr>
        <w:t>,</w:t>
      </w:r>
      <w:r w:rsidR="007F021E" w:rsidRPr="005300A1">
        <w:rPr>
          <w:b/>
          <w:lang w:eastAsia="ja-JP"/>
        </w:rPr>
        <w:t>9</w:t>
      </w:r>
      <w:r w:rsidRPr="005300A1">
        <w:rPr>
          <w:b/>
          <w:lang w:val="vi-VN" w:eastAsia="ja-JP"/>
        </w:rPr>
        <w:t xml:space="preserve"> = </w:t>
      </w:r>
      <w:r w:rsidR="007F021E" w:rsidRPr="005300A1">
        <w:rPr>
          <w:b/>
          <w:lang w:eastAsia="ja-JP"/>
        </w:rPr>
        <w:t>4</w:t>
      </w:r>
      <w:r w:rsidRPr="005300A1">
        <w:rPr>
          <w:b/>
          <w:lang w:eastAsia="ja-JP"/>
        </w:rPr>
        <w:t>,</w:t>
      </w:r>
      <w:r w:rsidR="007F021E" w:rsidRPr="005300A1">
        <w:rPr>
          <w:b/>
          <w:lang w:eastAsia="ja-JP"/>
        </w:rPr>
        <w:t>8</w:t>
      </w:r>
      <w:r w:rsidRPr="005300A1">
        <w:rPr>
          <w:b/>
          <w:lang w:val="vi-VN" w:eastAsia="ja-JP"/>
        </w:rPr>
        <w:t>m</w:t>
      </w:r>
      <w:r w:rsidRPr="005300A1">
        <w:rPr>
          <w:b/>
          <w:vertAlign w:val="superscript"/>
          <w:lang w:val="vi-VN" w:eastAsia="ja-JP"/>
        </w:rPr>
        <w:t>3</w:t>
      </w:r>
      <w:r w:rsidRPr="005300A1">
        <w:rPr>
          <w:b/>
          <w:lang w:val="vi-VN" w:eastAsia="ja-JP"/>
        </w:rPr>
        <w:t>.</w:t>
      </w:r>
    </w:p>
    <w:p w14:paraId="38A4E067" w14:textId="77777777" w:rsidR="0023765D" w:rsidRPr="005300A1" w:rsidRDefault="0023765D" w:rsidP="0069293F">
      <w:pPr>
        <w:pStyle w:val="Normal20"/>
        <w:spacing w:after="120" w:line="264" w:lineRule="auto"/>
        <w:ind w:firstLine="360"/>
        <w:rPr>
          <w:rFonts w:eastAsia="Batang"/>
          <w:bCs/>
          <w:i/>
          <w:sz w:val="28"/>
          <w:szCs w:val="28"/>
        </w:rPr>
      </w:pPr>
      <w:r w:rsidRPr="005300A1">
        <w:rPr>
          <w:rFonts w:eastAsia="Batang"/>
          <w:bCs/>
          <w:i/>
          <w:sz w:val="28"/>
          <w:szCs w:val="28"/>
        </w:rPr>
        <w:t>Trong đó:</w:t>
      </w:r>
    </w:p>
    <w:p w14:paraId="2841B326" w14:textId="77777777" w:rsidR="0023765D" w:rsidRPr="005300A1" w:rsidRDefault="0023765D" w:rsidP="0069293F">
      <w:pPr>
        <w:pStyle w:val="Normal20"/>
        <w:spacing w:after="120" w:line="264" w:lineRule="auto"/>
        <w:ind w:firstLine="720"/>
        <w:rPr>
          <w:rFonts w:eastAsia="Batang"/>
          <w:bCs/>
          <w:sz w:val="28"/>
          <w:szCs w:val="28"/>
        </w:rPr>
      </w:pPr>
      <w:r w:rsidRPr="005300A1">
        <w:rPr>
          <w:rFonts w:eastAsia="Batang"/>
          <w:bCs/>
          <w:sz w:val="28"/>
          <w:szCs w:val="28"/>
        </w:rPr>
        <w:lastRenderedPageBreak/>
        <w:t>a= 0,1 – 0,5 lít/ngày.đêm (lượng cặn một người xả) chọn a=0,1.</w:t>
      </w:r>
    </w:p>
    <w:p w14:paraId="7B828993" w14:textId="77777777" w:rsidR="0023765D" w:rsidRPr="005300A1" w:rsidRDefault="0023765D" w:rsidP="0069293F">
      <w:pPr>
        <w:pStyle w:val="Normal20"/>
        <w:spacing w:after="120" w:line="264" w:lineRule="auto"/>
        <w:ind w:firstLine="360"/>
        <w:rPr>
          <w:rFonts w:eastAsia="Batang"/>
          <w:bCs/>
          <w:sz w:val="28"/>
          <w:szCs w:val="28"/>
        </w:rPr>
      </w:pPr>
      <w:r w:rsidRPr="005300A1">
        <w:rPr>
          <w:rFonts w:eastAsia="Batang"/>
          <w:bCs/>
          <w:sz w:val="28"/>
          <w:szCs w:val="28"/>
        </w:rPr>
        <w:tab/>
        <w:t>T: thời gian giữa hai lần lấy cặn (ngày) chọn T= 365ngày.</w:t>
      </w:r>
    </w:p>
    <w:p w14:paraId="59E4C543" w14:textId="77777777" w:rsidR="0023765D" w:rsidRPr="005300A1" w:rsidRDefault="0023765D" w:rsidP="0069293F">
      <w:pPr>
        <w:pStyle w:val="Normal20"/>
        <w:spacing w:after="120" w:line="264" w:lineRule="auto"/>
        <w:ind w:firstLine="360"/>
        <w:rPr>
          <w:rFonts w:eastAsia="Batang"/>
          <w:bCs/>
          <w:sz w:val="28"/>
          <w:szCs w:val="28"/>
        </w:rPr>
      </w:pPr>
      <w:r w:rsidRPr="005300A1">
        <w:rPr>
          <w:rFonts w:eastAsia="Batang"/>
          <w:bCs/>
          <w:sz w:val="28"/>
          <w:szCs w:val="28"/>
        </w:rPr>
        <w:tab/>
        <w:t>W</w:t>
      </w:r>
      <w:r w:rsidRPr="005300A1">
        <w:rPr>
          <w:rFonts w:eastAsia="Batang"/>
          <w:bCs/>
          <w:sz w:val="28"/>
          <w:szCs w:val="28"/>
          <w:vertAlign w:val="subscript"/>
        </w:rPr>
        <w:t>1</w:t>
      </w:r>
      <w:r w:rsidRPr="005300A1">
        <w:rPr>
          <w:rFonts w:eastAsia="Batang"/>
          <w:bCs/>
          <w:sz w:val="28"/>
          <w:szCs w:val="28"/>
        </w:rPr>
        <w:t>, W</w:t>
      </w:r>
      <w:r w:rsidRPr="005300A1">
        <w:rPr>
          <w:rFonts w:eastAsia="Batang"/>
          <w:bCs/>
          <w:sz w:val="28"/>
          <w:szCs w:val="28"/>
          <w:vertAlign w:val="subscript"/>
        </w:rPr>
        <w:t>2</w:t>
      </w:r>
      <w:r w:rsidRPr="005300A1">
        <w:rPr>
          <w:rFonts w:eastAsia="Batang"/>
          <w:bCs/>
          <w:sz w:val="28"/>
          <w:szCs w:val="28"/>
        </w:rPr>
        <w:t>: độ ẩm cặn tươi và cặn chín (95% và 90%).</w:t>
      </w:r>
    </w:p>
    <w:p w14:paraId="387074BB" w14:textId="77777777" w:rsidR="0023765D" w:rsidRPr="005300A1" w:rsidRDefault="0023765D" w:rsidP="0069293F">
      <w:pPr>
        <w:pStyle w:val="Normal20"/>
        <w:spacing w:after="120" w:line="264" w:lineRule="auto"/>
        <w:ind w:firstLine="360"/>
        <w:rPr>
          <w:rFonts w:eastAsia="Batang"/>
          <w:bCs/>
          <w:sz w:val="28"/>
          <w:szCs w:val="28"/>
        </w:rPr>
      </w:pPr>
      <w:r w:rsidRPr="005300A1">
        <w:rPr>
          <w:rFonts w:eastAsia="Batang"/>
          <w:bCs/>
          <w:sz w:val="28"/>
          <w:szCs w:val="28"/>
        </w:rPr>
        <w:tab/>
        <w:t>b: kể đến hệ số giảm thể tích chọn b=0,7.</w:t>
      </w:r>
    </w:p>
    <w:p w14:paraId="4D3AF829" w14:textId="77777777" w:rsidR="0023765D" w:rsidRPr="005300A1" w:rsidRDefault="0023765D" w:rsidP="0069293F">
      <w:pPr>
        <w:pStyle w:val="Normal20"/>
        <w:spacing w:after="120" w:line="264" w:lineRule="auto"/>
        <w:ind w:firstLine="360"/>
        <w:rPr>
          <w:rFonts w:eastAsia="Batang"/>
          <w:bCs/>
          <w:sz w:val="28"/>
          <w:szCs w:val="28"/>
        </w:rPr>
      </w:pPr>
      <w:r w:rsidRPr="005300A1">
        <w:rPr>
          <w:rFonts w:eastAsia="Batang"/>
          <w:bCs/>
          <w:sz w:val="28"/>
          <w:szCs w:val="28"/>
        </w:rPr>
        <w:tab/>
        <w:t>c: hệ số đến việc để lại một phần cặn khi hút chọn c=1,2</w:t>
      </w:r>
    </w:p>
    <w:p w14:paraId="6A4F08A5" w14:textId="4B869799" w:rsidR="0023765D" w:rsidRPr="005300A1" w:rsidRDefault="0023765D" w:rsidP="0069293F">
      <w:pPr>
        <w:pStyle w:val="Normal20"/>
        <w:spacing w:after="120" w:line="264" w:lineRule="auto"/>
        <w:ind w:firstLine="360"/>
        <w:rPr>
          <w:rFonts w:eastAsia="Batang"/>
          <w:bCs/>
          <w:sz w:val="28"/>
          <w:szCs w:val="28"/>
        </w:rPr>
      </w:pPr>
      <w:r w:rsidRPr="005300A1">
        <w:rPr>
          <w:rFonts w:eastAsia="Batang"/>
          <w:bCs/>
          <w:sz w:val="28"/>
          <w:szCs w:val="28"/>
        </w:rPr>
        <w:tab/>
        <w:t>N là số người, N=</w:t>
      </w:r>
      <w:r w:rsidR="00FC72F6" w:rsidRPr="005300A1">
        <w:rPr>
          <w:rFonts w:eastAsia="Batang"/>
          <w:bCs/>
          <w:sz w:val="28"/>
          <w:szCs w:val="28"/>
        </w:rPr>
        <w:t>12</w:t>
      </w:r>
      <w:r w:rsidRPr="005300A1">
        <w:rPr>
          <w:rFonts w:eastAsia="Batang"/>
          <w:bCs/>
          <w:sz w:val="28"/>
          <w:szCs w:val="28"/>
        </w:rPr>
        <w:t>0 người.</w:t>
      </w:r>
    </w:p>
    <w:p w14:paraId="750B9447" w14:textId="4ACF5CA1" w:rsidR="0023765D" w:rsidRPr="005300A1" w:rsidRDefault="0023765D" w:rsidP="0069293F">
      <w:pPr>
        <w:pStyle w:val="Normal20"/>
        <w:spacing w:after="120" w:line="264" w:lineRule="auto"/>
        <w:ind w:firstLine="360"/>
        <w:rPr>
          <w:rFonts w:eastAsia="Batang"/>
          <w:bCs/>
          <w:sz w:val="28"/>
          <w:szCs w:val="28"/>
        </w:rPr>
      </w:pPr>
      <w:bookmarkStart w:id="388" w:name="_Hlk124441382"/>
      <w:r w:rsidRPr="005300A1">
        <w:rPr>
          <w:rFonts w:eastAsia="Batang"/>
          <w:bCs/>
          <w:sz w:val="28"/>
          <w:szCs w:val="28"/>
        </w:rPr>
        <w:t xml:space="preserve">Công ty đã </w:t>
      </w:r>
      <w:r w:rsidR="00440EDB" w:rsidRPr="005300A1">
        <w:rPr>
          <w:bCs/>
          <w:sz w:val="28"/>
          <w:szCs w:val="28"/>
        </w:rPr>
        <w:t>bố trí 2 khu vệ sinh, mỗi khu có 1 bể tự hoại 3 ngăn với thể tích 6m</w:t>
      </w:r>
      <w:r w:rsidR="00440EDB" w:rsidRPr="005300A1">
        <w:rPr>
          <w:bCs/>
          <w:sz w:val="28"/>
          <w:szCs w:val="28"/>
          <w:vertAlign w:val="superscript"/>
        </w:rPr>
        <w:t>3</w:t>
      </w:r>
      <w:r w:rsidR="00440EDB" w:rsidRPr="005300A1">
        <w:rPr>
          <w:bCs/>
          <w:sz w:val="28"/>
          <w:szCs w:val="28"/>
        </w:rPr>
        <w:t>/bể</w:t>
      </w:r>
      <w:r w:rsidR="00440EDB" w:rsidRPr="005300A1">
        <w:rPr>
          <w:rFonts w:eastAsia="Batang"/>
          <w:bCs/>
          <w:sz w:val="28"/>
          <w:szCs w:val="28"/>
        </w:rPr>
        <w:t xml:space="preserve"> </w:t>
      </w:r>
      <w:r w:rsidRPr="005300A1">
        <w:rPr>
          <w:rFonts w:eastAsia="Batang"/>
          <w:bCs/>
          <w:sz w:val="28"/>
          <w:szCs w:val="28"/>
        </w:rPr>
        <w:t>như sau:</w:t>
      </w:r>
    </w:p>
    <w:p w14:paraId="58446F0A" w14:textId="7237FA19" w:rsidR="0023765D" w:rsidRPr="005300A1" w:rsidRDefault="0023765D" w:rsidP="0069293F">
      <w:pPr>
        <w:pStyle w:val="Normal20"/>
        <w:spacing w:after="120" w:line="264" w:lineRule="auto"/>
        <w:ind w:firstLine="360"/>
        <w:rPr>
          <w:rFonts w:eastAsia="Batang"/>
          <w:bCs/>
          <w:sz w:val="28"/>
          <w:szCs w:val="28"/>
        </w:rPr>
      </w:pPr>
      <w:r w:rsidRPr="005300A1">
        <w:rPr>
          <w:rFonts w:eastAsia="Batang"/>
          <w:bCs/>
          <w:sz w:val="28"/>
          <w:szCs w:val="28"/>
        </w:rPr>
        <w:t xml:space="preserve">- Bể tự hoại thể tích </w:t>
      </w:r>
      <w:r w:rsidR="00440EDB" w:rsidRPr="005300A1">
        <w:rPr>
          <w:rFonts w:eastAsia="Batang"/>
          <w:bCs/>
          <w:sz w:val="28"/>
          <w:szCs w:val="28"/>
        </w:rPr>
        <w:t>6</w:t>
      </w:r>
      <w:r w:rsidRPr="005300A1">
        <w:rPr>
          <w:rFonts w:eastAsia="Batang"/>
          <w:bCs/>
          <w:sz w:val="28"/>
          <w:szCs w:val="28"/>
        </w:rPr>
        <w:t>m</w:t>
      </w:r>
      <w:r w:rsidRPr="005300A1">
        <w:rPr>
          <w:rFonts w:eastAsia="Batang"/>
          <w:bCs/>
          <w:sz w:val="28"/>
          <w:szCs w:val="28"/>
          <w:vertAlign w:val="superscript"/>
        </w:rPr>
        <w:t>3</w:t>
      </w:r>
      <w:r w:rsidRPr="005300A1">
        <w:rPr>
          <w:rFonts w:eastAsia="Batang"/>
          <w:bCs/>
          <w:sz w:val="28"/>
          <w:szCs w:val="28"/>
        </w:rPr>
        <w:t> : số lượng 0</w:t>
      </w:r>
      <w:r w:rsidR="00440EDB" w:rsidRPr="005300A1">
        <w:rPr>
          <w:rFonts w:eastAsia="Batang"/>
          <w:bCs/>
          <w:sz w:val="28"/>
          <w:szCs w:val="28"/>
        </w:rPr>
        <w:t>2</w:t>
      </w:r>
      <w:r w:rsidRPr="005300A1">
        <w:rPr>
          <w:rFonts w:eastAsia="Batang"/>
          <w:bCs/>
          <w:sz w:val="28"/>
          <w:szCs w:val="28"/>
        </w:rPr>
        <w:t xml:space="preserve"> bể</w:t>
      </w:r>
    </w:p>
    <w:p w14:paraId="347038AF" w14:textId="0BF466D7" w:rsidR="0023765D" w:rsidRPr="005300A1" w:rsidRDefault="0023765D" w:rsidP="0069293F">
      <w:pPr>
        <w:spacing w:before="120" w:after="120" w:line="264" w:lineRule="auto"/>
        <w:jc w:val="both"/>
        <w:rPr>
          <w:b/>
          <w:bCs/>
          <w:i/>
          <w:szCs w:val="28"/>
        </w:rPr>
      </w:pPr>
      <w:r w:rsidRPr="005300A1">
        <w:rPr>
          <w:b/>
          <w:bCs/>
          <w:i/>
          <w:szCs w:val="28"/>
        </w:rPr>
        <w:t xml:space="preserve">Như </w:t>
      </w:r>
      <w:proofErr w:type="spellStart"/>
      <w:r w:rsidRPr="005300A1">
        <w:rPr>
          <w:b/>
          <w:bCs/>
          <w:i/>
          <w:szCs w:val="28"/>
        </w:rPr>
        <w:t>vậy</w:t>
      </w:r>
      <w:proofErr w:type="spellEnd"/>
      <w:r w:rsidRPr="005300A1">
        <w:rPr>
          <w:b/>
          <w:bCs/>
          <w:i/>
          <w:szCs w:val="28"/>
        </w:rPr>
        <w:t xml:space="preserve">, </w:t>
      </w:r>
      <w:proofErr w:type="spellStart"/>
      <w:r w:rsidRPr="005300A1">
        <w:rPr>
          <w:b/>
          <w:bCs/>
          <w:i/>
          <w:szCs w:val="28"/>
        </w:rPr>
        <w:t>tổng</w:t>
      </w:r>
      <w:proofErr w:type="spellEnd"/>
      <w:r w:rsidRPr="005300A1">
        <w:rPr>
          <w:b/>
          <w:bCs/>
          <w:i/>
          <w:szCs w:val="28"/>
        </w:rPr>
        <w:t xml:space="preserve"> </w:t>
      </w:r>
      <w:proofErr w:type="spellStart"/>
      <w:r w:rsidRPr="005300A1">
        <w:rPr>
          <w:b/>
          <w:bCs/>
          <w:i/>
          <w:szCs w:val="28"/>
        </w:rPr>
        <w:t>thể</w:t>
      </w:r>
      <w:proofErr w:type="spellEnd"/>
      <w:r w:rsidRPr="005300A1">
        <w:rPr>
          <w:b/>
          <w:bCs/>
          <w:i/>
          <w:szCs w:val="28"/>
        </w:rPr>
        <w:t xml:space="preserve"> </w:t>
      </w:r>
      <w:proofErr w:type="spellStart"/>
      <w:r w:rsidRPr="005300A1">
        <w:rPr>
          <w:b/>
          <w:bCs/>
          <w:i/>
          <w:szCs w:val="28"/>
        </w:rPr>
        <w:t>tích</w:t>
      </w:r>
      <w:proofErr w:type="spellEnd"/>
      <w:r w:rsidRPr="005300A1">
        <w:rPr>
          <w:b/>
          <w:bCs/>
          <w:i/>
          <w:szCs w:val="28"/>
        </w:rPr>
        <w:t xml:space="preserve"> 0</w:t>
      </w:r>
      <w:r w:rsidR="00440EDB" w:rsidRPr="005300A1">
        <w:rPr>
          <w:b/>
          <w:bCs/>
          <w:i/>
          <w:szCs w:val="28"/>
        </w:rPr>
        <w:t>2</w:t>
      </w:r>
      <w:r w:rsidRPr="005300A1">
        <w:rPr>
          <w:b/>
          <w:bCs/>
          <w:i/>
          <w:szCs w:val="28"/>
        </w:rPr>
        <w:t xml:space="preserve"> </w:t>
      </w:r>
      <w:proofErr w:type="spellStart"/>
      <w:r w:rsidRPr="005300A1">
        <w:rPr>
          <w:b/>
          <w:bCs/>
          <w:i/>
          <w:szCs w:val="28"/>
        </w:rPr>
        <w:t>bể</w:t>
      </w:r>
      <w:proofErr w:type="spellEnd"/>
      <w:r w:rsidRPr="005300A1">
        <w:rPr>
          <w:b/>
          <w:bCs/>
          <w:i/>
          <w:szCs w:val="28"/>
        </w:rPr>
        <w:t xml:space="preserve"> </w:t>
      </w:r>
      <w:proofErr w:type="spellStart"/>
      <w:r w:rsidRPr="005300A1">
        <w:rPr>
          <w:b/>
          <w:bCs/>
          <w:i/>
          <w:szCs w:val="28"/>
        </w:rPr>
        <w:t>tự</w:t>
      </w:r>
      <w:proofErr w:type="spellEnd"/>
      <w:r w:rsidRPr="005300A1">
        <w:rPr>
          <w:b/>
          <w:bCs/>
          <w:i/>
          <w:szCs w:val="28"/>
        </w:rPr>
        <w:t xml:space="preserve"> </w:t>
      </w:r>
      <w:proofErr w:type="spellStart"/>
      <w:r w:rsidRPr="005300A1">
        <w:rPr>
          <w:b/>
          <w:bCs/>
          <w:i/>
          <w:szCs w:val="28"/>
        </w:rPr>
        <w:t>hoại</w:t>
      </w:r>
      <w:proofErr w:type="spellEnd"/>
      <w:r w:rsidRPr="005300A1">
        <w:rPr>
          <w:b/>
          <w:bCs/>
          <w:i/>
          <w:szCs w:val="28"/>
        </w:rPr>
        <w:t xml:space="preserve"> </w:t>
      </w:r>
      <w:proofErr w:type="spellStart"/>
      <w:r w:rsidRPr="005300A1">
        <w:rPr>
          <w:b/>
          <w:bCs/>
          <w:i/>
          <w:szCs w:val="28"/>
        </w:rPr>
        <w:t>là</w:t>
      </w:r>
      <w:proofErr w:type="spellEnd"/>
      <w:r w:rsidRPr="005300A1">
        <w:rPr>
          <w:b/>
          <w:bCs/>
          <w:i/>
          <w:szCs w:val="28"/>
        </w:rPr>
        <w:t xml:space="preserve"> </w:t>
      </w:r>
      <w:r w:rsidR="00440EDB" w:rsidRPr="005300A1">
        <w:rPr>
          <w:b/>
          <w:bCs/>
          <w:i/>
          <w:szCs w:val="28"/>
        </w:rPr>
        <w:t>12</w:t>
      </w:r>
      <w:r w:rsidRPr="005300A1">
        <w:rPr>
          <w:b/>
          <w:bCs/>
          <w:i/>
          <w:szCs w:val="28"/>
        </w:rPr>
        <w:t xml:space="preserve"> m</w:t>
      </w:r>
      <w:r w:rsidRPr="005300A1">
        <w:rPr>
          <w:b/>
          <w:bCs/>
          <w:i/>
          <w:szCs w:val="28"/>
          <w:vertAlign w:val="superscript"/>
        </w:rPr>
        <w:t>3</w:t>
      </w:r>
      <w:r w:rsidRPr="005300A1">
        <w:rPr>
          <w:b/>
          <w:bCs/>
          <w:i/>
          <w:szCs w:val="28"/>
        </w:rPr>
        <w:t xml:space="preserve"> &gt; </w:t>
      </w:r>
      <w:r w:rsidR="00440EDB" w:rsidRPr="005300A1">
        <w:rPr>
          <w:b/>
          <w:bCs/>
          <w:i/>
          <w:szCs w:val="28"/>
        </w:rPr>
        <w:t>4</w:t>
      </w:r>
      <w:r w:rsidRPr="005300A1">
        <w:rPr>
          <w:b/>
          <w:bCs/>
          <w:i/>
          <w:szCs w:val="28"/>
        </w:rPr>
        <w:t>,</w:t>
      </w:r>
      <w:r w:rsidR="00440EDB" w:rsidRPr="005300A1">
        <w:rPr>
          <w:b/>
          <w:bCs/>
          <w:i/>
          <w:szCs w:val="28"/>
        </w:rPr>
        <w:t>8</w:t>
      </w:r>
      <w:r w:rsidRPr="005300A1">
        <w:rPr>
          <w:b/>
          <w:bCs/>
          <w:i/>
          <w:szCs w:val="28"/>
        </w:rPr>
        <w:t>m</w:t>
      </w:r>
      <w:r w:rsidRPr="005300A1">
        <w:rPr>
          <w:b/>
          <w:bCs/>
          <w:i/>
          <w:szCs w:val="28"/>
          <w:vertAlign w:val="superscript"/>
        </w:rPr>
        <w:t>3</w:t>
      </w:r>
      <w:r w:rsidRPr="005300A1">
        <w:rPr>
          <w:b/>
          <w:bCs/>
          <w:i/>
          <w:szCs w:val="28"/>
        </w:rPr>
        <w:t xml:space="preserve"> (</w:t>
      </w:r>
      <w:proofErr w:type="spellStart"/>
      <w:r w:rsidRPr="005300A1">
        <w:rPr>
          <w:b/>
          <w:bCs/>
          <w:i/>
          <w:szCs w:val="28"/>
        </w:rPr>
        <w:t>Tính</w:t>
      </w:r>
      <w:proofErr w:type="spellEnd"/>
      <w:r w:rsidRPr="005300A1">
        <w:rPr>
          <w:b/>
          <w:bCs/>
          <w:i/>
          <w:szCs w:val="28"/>
        </w:rPr>
        <w:t xml:space="preserve"> </w:t>
      </w:r>
      <w:proofErr w:type="spellStart"/>
      <w:r w:rsidRPr="005300A1">
        <w:rPr>
          <w:b/>
          <w:bCs/>
          <w:i/>
          <w:szCs w:val="28"/>
        </w:rPr>
        <w:t>toán</w:t>
      </w:r>
      <w:proofErr w:type="spellEnd"/>
      <w:r w:rsidRPr="005300A1">
        <w:rPr>
          <w:b/>
          <w:bCs/>
          <w:i/>
          <w:szCs w:val="28"/>
        </w:rPr>
        <w:t xml:space="preserve">). Do </w:t>
      </w:r>
      <w:proofErr w:type="spellStart"/>
      <w:r w:rsidRPr="005300A1">
        <w:rPr>
          <w:b/>
          <w:bCs/>
          <w:i/>
          <w:szCs w:val="28"/>
        </w:rPr>
        <w:t>đó</w:t>
      </w:r>
      <w:proofErr w:type="spellEnd"/>
      <w:r w:rsidRPr="005300A1">
        <w:rPr>
          <w:b/>
          <w:bCs/>
          <w:i/>
          <w:szCs w:val="28"/>
        </w:rPr>
        <w:t xml:space="preserve">, </w:t>
      </w:r>
      <w:bookmarkEnd w:id="388"/>
      <w:proofErr w:type="spellStart"/>
      <w:r w:rsidRPr="005300A1">
        <w:rPr>
          <w:b/>
          <w:bCs/>
          <w:i/>
          <w:szCs w:val="28"/>
        </w:rPr>
        <w:t>với</w:t>
      </w:r>
      <w:proofErr w:type="spellEnd"/>
      <w:r w:rsidRPr="005300A1">
        <w:rPr>
          <w:b/>
          <w:bCs/>
          <w:i/>
          <w:szCs w:val="28"/>
        </w:rPr>
        <w:t xml:space="preserve"> </w:t>
      </w:r>
      <w:proofErr w:type="spellStart"/>
      <w:r w:rsidRPr="005300A1">
        <w:rPr>
          <w:b/>
          <w:bCs/>
          <w:i/>
          <w:szCs w:val="28"/>
        </w:rPr>
        <w:t>công</w:t>
      </w:r>
      <w:proofErr w:type="spellEnd"/>
      <w:r w:rsidRPr="005300A1">
        <w:rPr>
          <w:b/>
          <w:bCs/>
          <w:i/>
          <w:szCs w:val="28"/>
        </w:rPr>
        <w:t xml:space="preserve"> </w:t>
      </w:r>
      <w:proofErr w:type="spellStart"/>
      <w:r w:rsidRPr="005300A1">
        <w:rPr>
          <w:b/>
          <w:bCs/>
          <w:i/>
          <w:szCs w:val="28"/>
        </w:rPr>
        <w:t>trình</w:t>
      </w:r>
      <w:proofErr w:type="spellEnd"/>
      <w:r w:rsidRPr="005300A1">
        <w:rPr>
          <w:b/>
          <w:bCs/>
          <w:i/>
          <w:szCs w:val="28"/>
        </w:rPr>
        <w:t xml:space="preserve"> </w:t>
      </w:r>
      <w:proofErr w:type="spellStart"/>
      <w:r w:rsidRPr="005300A1">
        <w:rPr>
          <w:b/>
          <w:bCs/>
          <w:i/>
          <w:szCs w:val="28"/>
        </w:rPr>
        <w:t>thu</w:t>
      </w:r>
      <w:proofErr w:type="spellEnd"/>
      <w:r w:rsidRPr="005300A1">
        <w:rPr>
          <w:b/>
          <w:bCs/>
          <w:i/>
          <w:szCs w:val="28"/>
        </w:rPr>
        <w:t xml:space="preserve"> </w:t>
      </w:r>
      <w:proofErr w:type="spellStart"/>
      <w:r w:rsidRPr="005300A1">
        <w:rPr>
          <w:b/>
          <w:bCs/>
          <w:i/>
          <w:szCs w:val="28"/>
        </w:rPr>
        <w:t>gom</w:t>
      </w:r>
      <w:proofErr w:type="spellEnd"/>
      <w:r w:rsidRPr="005300A1">
        <w:rPr>
          <w:b/>
          <w:bCs/>
          <w:i/>
          <w:szCs w:val="28"/>
        </w:rPr>
        <w:t xml:space="preserve"> </w:t>
      </w:r>
      <w:proofErr w:type="spellStart"/>
      <w:r w:rsidRPr="005300A1">
        <w:rPr>
          <w:b/>
          <w:bCs/>
          <w:i/>
          <w:szCs w:val="28"/>
        </w:rPr>
        <w:t>nước</w:t>
      </w:r>
      <w:proofErr w:type="spellEnd"/>
      <w:r w:rsidRPr="005300A1">
        <w:rPr>
          <w:b/>
          <w:bCs/>
          <w:i/>
          <w:szCs w:val="28"/>
        </w:rPr>
        <w:t xml:space="preserve"> </w:t>
      </w:r>
      <w:proofErr w:type="spellStart"/>
      <w:r w:rsidRPr="005300A1">
        <w:rPr>
          <w:b/>
          <w:bCs/>
          <w:i/>
          <w:szCs w:val="28"/>
        </w:rPr>
        <w:t>thải</w:t>
      </w:r>
      <w:proofErr w:type="spellEnd"/>
      <w:r w:rsidRPr="005300A1">
        <w:rPr>
          <w:b/>
          <w:bCs/>
          <w:i/>
          <w:szCs w:val="28"/>
        </w:rPr>
        <w:t xml:space="preserve"> </w:t>
      </w:r>
      <w:proofErr w:type="spellStart"/>
      <w:r w:rsidRPr="005300A1">
        <w:rPr>
          <w:b/>
          <w:bCs/>
          <w:i/>
          <w:szCs w:val="28"/>
        </w:rPr>
        <w:t>là</w:t>
      </w:r>
      <w:proofErr w:type="spellEnd"/>
      <w:r w:rsidRPr="005300A1">
        <w:rPr>
          <w:b/>
          <w:bCs/>
          <w:i/>
          <w:szCs w:val="28"/>
        </w:rPr>
        <w:t xml:space="preserve"> 0</w:t>
      </w:r>
      <w:r w:rsidR="00291530" w:rsidRPr="005300A1">
        <w:rPr>
          <w:b/>
          <w:bCs/>
          <w:i/>
          <w:szCs w:val="28"/>
        </w:rPr>
        <w:t>2</w:t>
      </w:r>
      <w:r w:rsidRPr="005300A1">
        <w:rPr>
          <w:b/>
          <w:bCs/>
          <w:i/>
          <w:szCs w:val="28"/>
        </w:rPr>
        <w:t xml:space="preserve"> </w:t>
      </w:r>
      <w:proofErr w:type="spellStart"/>
      <w:r w:rsidRPr="005300A1">
        <w:rPr>
          <w:b/>
          <w:bCs/>
          <w:i/>
          <w:szCs w:val="28"/>
        </w:rPr>
        <w:t>bể</w:t>
      </w:r>
      <w:proofErr w:type="spellEnd"/>
      <w:r w:rsidRPr="005300A1">
        <w:rPr>
          <w:b/>
          <w:bCs/>
          <w:i/>
          <w:szCs w:val="28"/>
        </w:rPr>
        <w:t xml:space="preserve"> </w:t>
      </w:r>
      <w:proofErr w:type="spellStart"/>
      <w:r w:rsidRPr="005300A1">
        <w:rPr>
          <w:b/>
          <w:bCs/>
          <w:i/>
          <w:szCs w:val="28"/>
        </w:rPr>
        <w:t>tự</w:t>
      </w:r>
      <w:proofErr w:type="spellEnd"/>
      <w:r w:rsidRPr="005300A1">
        <w:rPr>
          <w:b/>
          <w:bCs/>
          <w:i/>
          <w:szCs w:val="28"/>
        </w:rPr>
        <w:t xml:space="preserve"> </w:t>
      </w:r>
      <w:proofErr w:type="spellStart"/>
      <w:r w:rsidRPr="005300A1">
        <w:rPr>
          <w:b/>
          <w:bCs/>
          <w:i/>
          <w:szCs w:val="28"/>
        </w:rPr>
        <w:t>hoại</w:t>
      </w:r>
      <w:proofErr w:type="spellEnd"/>
      <w:r w:rsidRPr="005300A1">
        <w:rPr>
          <w:b/>
          <w:bCs/>
          <w:i/>
          <w:szCs w:val="28"/>
        </w:rPr>
        <w:t xml:space="preserve"> </w:t>
      </w:r>
      <w:proofErr w:type="spellStart"/>
      <w:r w:rsidRPr="005300A1">
        <w:rPr>
          <w:b/>
          <w:bCs/>
          <w:i/>
          <w:szCs w:val="28"/>
        </w:rPr>
        <w:t>của</w:t>
      </w:r>
      <w:proofErr w:type="spellEnd"/>
      <w:r w:rsidRPr="005300A1">
        <w:rPr>
          <w:b/>
          <w:bCs/>
          <w:i/>
          <w:szCs w:val="28"/>
        </w:rPr>
        <w:t xml:space="preserve"> </w:t>
      </w:r>
      <w:proofErr w:type="spellStart"/>
      <w:r w:rsidR="00291530" w:rsidRPr="005300A1">
        <w:rPr>
          <w:b/>
          <w:bCs/>
          <w:i/>
          <w:szCs w:val="28"/>
        </w:rPr>
        <w:t>Cơ</w:t>
      </w:r>
      <w:proofErr w:type="spellEnd"/>
      <w:r w:rsidR="00291530" w:rsidRPr="005300A1">
        <w:rPr>
          <w:b/>
          <w:bCs/>
          <w:i/>
          <w:szCs w:val="28"/>
        </w:rPr>
        <w:t xml:space="preserve"> </w:t>
      </w:r>
      <w:proofErr w:type="spellStart"/>
      <w:r w:rsidR="00291530" w:rsidRPr="005300A1">
        <w:rPr>
          <w:b/>
          <w:bCs/>
          <w:i/>
          <w:szCs w:val="28"/>
        </w:rPr>
        <w:t>sở</w:t>
      </w:r>
      <w:proofErr w:type="spellEnd"/>
      <w:r w:rsidRPr="005300A1">
        <w:rPr>
          <w:b/>
          <w:bCs/>
          <w:i/>
          <w:szCs w:val="28"/>
        </w:rPr>
        <w:t xml:space="preserve"> </w:t>
      </w:r>
      <w:proofErr w:type="spellStart"/>
      <w:r w:rsidRPr="005300A1">
        <w:rPr>
          <w:b/>
          <w:bCs/>
          <w:i/>
          <w:szCs w:val="28"/>
        </w:rPr>
        <w:t>đủ</w:t>
      </w:r>
      <w:proofErr w:type="spellEnd"/>
      <w:r w:rsidRPr="005300A1">
        <w:rPr>
          <w:b/>
          <w:bCs/>
          <w:i/>
          <w:szCs w:val="28"/>
        </w:rPr>
        <w:t xml:space="preserve"> </w:t>
      </w:r>
      <w:proofErr w:type="spellStart"/>
      <w:r w:rsidRPr="005300A1">
        <w:rPr>
          <w:b/>
          <w:bCs/>
          <w:i/>
          <w:szCs w:val="28"/>
        </w:rPr>
        <w:t>khả</w:t>
      </w:r>
      <w:proofErr w:type="spellEnd"/>
      <w:r w:rsidRPr="005300A1">
        <w:rPr>
          <w:b/>
          <w:bCs/>
          <w:i/>
          <w:szCs w:val="28"/>
        </w:rPr>
        <w:t xml:space="preserve"> </w:t>
      </w:r>
      <w:proofErr w:type="spellStart"/>
      <w:r w:rsidRPr="005300A1">
        <w:rPr>
          <w:b/>
          <w:bCs/>
          <w:i/>
          <w:szCs w:val="28"/>
        </w:rPr>
        <w:t>năng</w:t>
      </w:r>
      <w:proofErr w:type="spellEnd"/>
      <w:r w:rsidRPr="005300A1">
        <w:rPr>
          <w:b/>
          <w:bCs/>
          <w:i/>
          <w:szCs w:val="28"/>
        </w:rPr>
        <w:t xml:space="preserve"> </w:t>
      </w:r>
      <w:proofErr w:type="spellStart"/>
      <w:r w:rsidRPr="005300A1">
        <w:rPr>
          <w:b/>
          <w:bCs/>
          <w:i/>
          <w:szCs w:val="28"/>
        </w:rPr>
        <w:t>thu</w:t>
      </w:r>
      <w:proofErr w:type="spellEnd"/>
      <w:r w:rsidRPr="005300A1">
        <w:rPr>
          <w:b/>
          <w:bCs/>
          <w:i/>
          <w:szCs w:val="28"/>
        </w:rPr>
        <w:t xml:space="preserve"> </w:t>
      </w:r>
      <w:proofErr w:type="spellStart"/>
      <w:r w:rsidRPr="005300A1">
        <w:rPr>
          <w:b/>
          <w:bCs/>
          <w:i/>
          <w:szCs w:val="28"/>
        </w:rPr>
        <w:t>gom</w:t>
      </w:r>
      <w:proofErr w:type="spellEnd"/>
      <w:r w:rsidRPr="005300A1">
        <w:rPr>
          <w:b/>
          <w:bCs/>
          <w:i/>
          <w:szCs w:val="28"/>
        </w:rPr>
        <w:t xml:space="preserve">, </w:t>
      </w:r>
      <w:proofErr w:type="spellStart"/>
      <w:r w:rsidRPr="005300A1">
        <w:rPr>
          <w:b/>
          <w:bCs/>
          <w:i/>
          <w:szCs w:val="28"/>
        </w:rPr>
        <w:t>xử</w:t>
      </w:r>
      <w:proofErr w:type="spellEnd"/>
      <w:r w:rsidRPr="005300A1">
        <w:rPr>
          <w:b/>
          <w:bCs/>
          <w:i/>
          <w:szCs w:val="28"/>
        </w:rPr>
        <w:t xml:space="preserve"> </w:t>
      </w:r>
      <w:proofErr w:type="spellStart"/>
      <w:r w:rsidRPr="005300A1">
        <w:rPr>
          <w:b/>
          <w:bCs/>
          <w:i/>
          <w:szCs w:val="28"/>
        </w:rPr>
        <w:t>lý</w:t>
      </w:r>
      <w:proofErr w:type="spellEnd"/>
      <w:r w:rsidRPr="005300A1">
        <w:rPr>
          <w:b/>
          <w:bCs/>
          <w:i/>
          <w:szCs w:val="28"/>
        </w:rPr>
        <w:t xml:space="preserve"> </w:t>
      </w:r>
      <w:proofErr w:type="spellStart"/>
      <w:r w:rsidRPr="005300A1">
        <w:rPr>
          <w:b/>
          <w:bCs/>
          <w:i/>
          <w:szCs w:val="28"/>
        </w:rPr>
        <w:t>lượng</w:t>
      </w:r>
      <w:proofErr w:type="spellEnd"/>
      <w:r w:rsidRPr="005300A1">
        <w:rPr>
          <w:b/>
          <w:bCs/>
          <w:i/>
          <w:szCs w:val="28"/>
        </w:rPr>
        <w:t xml:space="preserve"> </w:t>
      </w:r>
      <w:proofErr w:type="spellStart"/>
      <w:r w:rsidRPr="005300A1">
        <w:rPr>
          <w:b/>
          <w:bCs/>
          <w:i/>
          <w:szCs w:val="28"/>
        </w:rPr>
        <w:t>nước</w:t>
      </w:r>
      <w:proofErr w:type="spellEnd"/>
      <w:r w:rsidRPr="005300A1">
        <w:rPr>
          <w:b/>
          <w:bCs/>
          <w:i/>
          <w:szCs w:val="28"/>
        </w:rPr>
        <w:t xml:space="preserve"> </w:t>
      </w:r>
      <w:proofErr w:type="spellStart"/>
      <w:r w:rsidRPr="005300A1">
        <w:rPr>
          <w:b/>
          <w:bCs/>
          <w:i/>
          <w:szCs w:val="28"/>
        </w:rPr>
        <w:t>thải</w:t>
      </w:r>
      <w:proofErr w:type="spellEnd"/>
      <w:r w:rsidRPr="005300A1">
        <w:rPr>
          <w:b/>
          <w:bCs/>
          <w:i/>
          <w:szCs w:val="28"/>
        </w:rPr>
        <w:t xml:space="preserve"> </w:t>
      </w:r>
      <w:proofErr w:type="spellStart"/>
      <w:r w:rsidRPr="005300A1">
        <w:rPr>
          <w:b/>
          <w:bCs/>
          <w:i/>
          <w:szCs w:val="28"/>
        </w:rPr>
        <w:t>sinh</w:t>
      </w:r>
      <w:proofErr w:type="spellEnd"/>
      <w:r w:rsidRPr="005300A1">
        <w:rPr>
          <w:b/>
          <w:bCs/>
          <w:i/>
          <w:szCs w:val="28"/>
        </w:rPr>
        <w:t xml:space="preserve"> </w:t>
      </w:r>
      <w:proofErr w:type="spellStart"/>
      <w:r w:rsidRPr="005300A1">
        <w:rPr>
          <w:b/>
          <w:bCs/>
          <w:i/>
          <w:szCs w:val="28"/>
        </w:rPr>
        <w:t>hoạt</w:t>
      </w:r>
      <w:proofErr w:type="spellEnd"/>
      <w:r w:rsidRPr="005300A1">
        <w:rPr>
          <w:b/>
          <w:bCs/>
          <w:i/>
          <w:szCs w:val="28"/>
        </w:rPr>
        <w:t xml:space="preserve"> </w:t>
      </w:r>
      <w:proofErr w:type="spellStart"/>
      <w:r w:rsidRPr="005300A1">
        <w:rPr>
          <w:b/>
          <w:bCs/>
          <w:i/>
          <w:szCs w:val="28"/>
        </w:rPr>
        <w:t>phát</w:t>
      </w:r>
      <w:proofErr w:type="spellEnd"/>
      <w:r w:rsidRPr="005300A1">
        <w:rPr>
          <w:b/>
          <w:bCs/>
          <w:i/>
          <w:szCs w:val="28"/>
        </w:rPr>
        <w:t xml:space="preserve"> </w:t>
      </w:r>
      <w:proofErr w:type="spellStart"/>
      <w:r w:rsidRPr="005300A1">
        <w:rPr>
          <w:b/>
          <w:bCs/>
          <w:i/>
          <w:szCs w:val="28"/>
        </w:rPr>
        <w:t>khi</w:t>
      </w:r>
      <w:proofErr w:type="spellEnd"/>
      <w:r w:rsidRPr="005300A1">
        <w:rPr>
          <w:b/>
          <w:bCs/>
          <w:i/>
          <w:szCs w:val="28"/>
        </w:rPr>
        <w:t xml:space="preserve"> </w:t>
      </w:r>
      <w:proofErr w:type="spellStart"/>
      <w:r w:rsidR="00291530" w:rsidRPr="005300A1">
        <w:rPr>
          <w:b/>
          <w:bCs/>
          <w:i/>
          <w:szCs w:val="28"/>
        </w:rPr>
        <w:t>Cơ</w:t>
      </w:r>
      <w:proofErr w:type="spellEnd"/>
      <w:r w:rsidR="00291530" w:rsidRPr="005300A1">
        <w:rPr>
          <w:b/>
          <w:bCs/>
          <w:i/>
          <w:szCs w:val="28"/>
        </w:rPr>
        <w:t xml:space="preserve"> </w:t>
      </w:r>
      <w:proofErr w:type="spellStart"/>
      <w:r w:rsidR="00291530" w:rsidRPr="005300A1">
        <w:rPr>
          <w:b/>
          <w:bCs/>
          <w:i/>
          <w:szCs w:val="28"/>
        </w:rPr>
        <w:t>sở</w:t>
      </w:r>
      <w:proofErr w:type="spellEnd"/>
      <w:r w:rsidR="00291530" w:rsidRPr="005300A1">
        <w:rPr>
          <w:b/>
          <w:bCs/>
          <w:i/>
          <w:szCs w:val="28"/>
        </w:rPr>
        <w:t xml:space="preserve"> </w:t>
      </w:r>
      <w:proofErr w:type="spellStart"/>
      <w:r w:rsidRPr="005300A1">
        <w:rPr>
          <w:b/>
          <w:bCs/>
          <w:i/>
          <w:szCs w:val="28"/>
        </w:rPr>
        <w:t>đi</w:t>
      </w:r>
      <w:proofErr w:type="spellEnd"/>
      <w:r w:rsidRPr="005300A1">
        <w:rPr>
          <w:b/>
          <w:bCs/>
          <w:i/>
          <w:szCs w:val="28"/>
        </w:rPr>
        <w:t xml:space="preserve"> </w:t>
      </w:r>
      <w:proofErr w:type="spellStart"/>
      <w:r w:rsidRPr="005300A1">
        <w:rPr>
          <w:b/>
          <w:bCs/>
          <w:i/>
          <w:szCs w:val="28"/>
        </w:rPr>
        <w:t>vào</w:t>
      </w:r>
      <w:proofErr w:type="spellEnd"/>
      <w:r w:rsidRPr="005300A1">
        <w:rPr>
          <w:b/>
          <w:bCs/>
          <w:i/>
          <w:szCs w:val="28"/>
        </w:rPr>
        <w:t xml:space="preserve"> </w:t>
      </w:r>
      <w:proofErr w:type="spellStart"/>
      <w:r w:rsidRPr="005300A1">
        <w:rPr>
          <w:b/>
          <w:bCs/>
          <w:i/>
          <w:szCs w:val="28"/>
        </w:rPr>
        <w:t>hoạt</w:t>
      </w:r>
      <w:proofErr w:type="spellEnd"/>
      <w:r w:rsidRPr="005300A1">
        <w:rPr>
          <w:b/>
          <w:bCs/>
          <w:i/>
          <w:szCs w:val="28"/>
        </w:rPr>
        <w:t xml:space="preserve"> </w:t>
      </w:r>
      <w:proofErr w:type="spellStart"/>
      <w:r w:rsidRPr="005300A1">
        <w:rPr>
          <w:b/>
          <w:bCs/>
          <w:i/>
          <w:szCs w:val="28"/>
        </w:rPr>
        <w:t>động</w:t>
      </w:r>
      <w:proofErr w:type="spellEnd"/>
      <w:r w:rsidRPr="005300A1">
        <w:rPr>
          <w:b/>
          <w:bCs/>
          <w:i/>
          <w:szCs w:val="28"/>
        </w:rPr>
        <w:t>.</w:t>
      </w:r>
    </w:p>
    <w:p w14:paraId="503B5888" w14:textId="627BE6C8" w:rsidR="0023765D" w:rsidRPr="005300A1" w:rsidRDefault="0023765D" w:rsidP="0069293F">
      <w:pPr>
        <w:pStyle w:val="Normal20"/>
        <w:spacing w:after="120" w:line="264" w:lineRule="auto"/>
        <w:ind w:firstLine="360"/>
        <w:rPr>
          <w:i/>
          <w:sz w:val="28"/>
          <w:szCs w:val="28"/>
          <w:lang w:val="nl-NL"/>
        </w:rPr>
      </w:pPr>
      <w:r w:rsidRPr="005300A1">
        <w:rPr>
          <w:rFonts w:eastAsia="Batang"/>
          <w:bCs/>
          <w:i/>
          <w:sz w:val="28"/>
          <w:szCs w:val="28"/>
        </w:rPr>
        <w:t>Thuyết minh quy trình xử lý nước thải sinh hoạt bằng bể tự hoại:</w:t>
      </w:r>
    </w:p>
    <w:p w14:paraId="0FC033C6" w14:textId="5D983E7E" w:rsidR="0023765D" w:rsidRPr="0023765D" w:rsidRDefault="0023765D" w:rsidP="0069293F">
      <w:pPr>
        <w:pStyle w:val="BaocaoCharCharChar"/>
        <w:spacing w:after="120"/>
        <w:ind w:firstLine="360"/>
        <w:rPr>
          <w:color w:val="000000"/>
          <w:szCs w:val="28"/>
          <w:lang w:val="en-US"/>
        </w:rPr>
      </w:pPr>
      <w:proofErr w:type="spellStart"/>
      <w:r w:rsidRPr="005300A1">
        <w:rPr>
          <w:szCs w:val="28"/>
        </w:rPr>
        <w:t>Lượng</w:t>
      </w:r>
      <w:proofErr w:type="spellEnd"/>
      <w:r w:rsidRPr="005300A1">
        <w:rPr>
          <w:szCs w:val="28"/>
        </w:rPr>
        <w:t xml:space="preserve"> </w:t>
      </w:r>
      <w:proofErr w:type="spellStart"/>
      <w:r w:rsidRPr="005300A1">
        <w:rPr>
          <w:szCs w:val="28"/>
        </w:rPr>
        <w:t>nước</w:t>
      </w:r>
      <w:proofErr w:type="spellEnd"/>
      <w:r w:rsidRPr="005300A1">
        <w:rPr>
          <w:szCs w:val="28"/>
        </w:rPr>
        <w:t xml:space="preserve"> </w:t>
      </w:r>
      <w:proofErr w:type="spellStart"/>
      <w:r w:rsidRPr="005300A1">
        <w:rPr>
          <w:szCs w:val="28"/>
        </w:rPr>
        <w:t>thải</w:t>
      </w:r>
      <w:proofErr w:type="spellEnd"/>
      <w:r w:rsidRPr="005300A1">
        <w:rPr>
          <w:szCs w:val="28"/>
        </w:rPr>
        <w:t xml:space="preserve"> </w:t>
      </w:r>
      <w:proofErr w:type="spellStart"/>
      <w:r w:rsidRPr="005300A1">
        <w:rPr>
          <w:szCs w:val="28"/>
        </w:rPr>
        <w:t>sinh</w:t>
      </w:r>
      <w:proofErr w:type="spellEnd"/>
      <w:r w:rsidRPr="005300A1">
        <w:rPr>
          <w:szCs w:val="28"/>
        </w:rPr>
        <w:t xml:space="preserve"> </w:t>
      </w:r>
      <w:proofErr w:type="spellStart"/>
      <w:r w:rsidRPr="005300A1">
        <w:rPr>
          <w:szCs w:val="28"/>
        </w:rPr>
        <w:t>hoạt</w:t>
      </w:r>
      <w:proofErr w:type="spellEnd"/>
      <w:r w:rsidRPr="005300A1">
        <w:rPr>
          <w:szCs w:val="28"/>
        </w:rPr>
        <w:t xml:space="preserve"> </w:t>
      </w:r>
      <w:proofErr w:type="spellStart"/>
      <w:r w:rsidRPr="005300A1">
        <w:rPr>
          <w:szCs w:val="28"/>
        </w:rPr>
        <w:t>phát</w:t>
      </w:r>
      <w:proofErr w:type="spellEnd"/>
      <w:r w:rsidRPr="005300A1">
        <w:rPr>
          <w:szCs w:val="28"/>
        </w:rPr>
        <w:t xml:space="preserve"> </w:t>
      </w:r>
      <w:proofErr w:type="spellStart"/>
      <w:r w:rsidRPr="005300A1">
        <w:rPr>
          <w:szCs w:val="28"/>
        </w:rPr>
        <w:t>sinh</w:t>
      </w:r>
      <w:proofErr w:type="spellEnd"/>
      <w:r w:rsidRPr="005300A1">
        <w:rPr>
          <w:szCs w:val="28"/>
        </w:rPr>
        <w:t xml:space="preserve"> </w:t>
      </w:r>
      <w:proofErr w:type="spellStart"/>
      <w:r w:rsidRPr="005300A1">
        <w:rPr>
          <w:szCs w:val="28"/>
        </w:rPr>
        <w:t>từ</w:t>
      </w:r>
      <w:proofErr w:type="spellEnd"/>
      <w:r w:rsidRPr="005300A1">
        <w:rPr>
          <w:szCs w:val="28"/>
        </w:rPr>
        <w:t xml:space="preserve"> </w:t>
      </w:r>
      <w:proofErr w:type="spellStart"/>
      <w:r w:rsidRPr="005300A1">
        <w:rPr>
          <w:szCs w:val="28"/>
        </w:rPr>
        <w:t>nhà</w:t>
      </w:r>
      <w:proofErr w:type="spellEnd"/>
      <w:r w:rsidRPr="005300A1">
        <w:rPr>
          <w:szCs w:val="28"/>
        </w:rPr>
        <w:t xml:space="preserve"> </w:t>
      </w:r>
      <w:proofErr w:type="spellStart"/>
      <w:r w:rsidRPr="005300A1">
        <w:rPr>
          <w:szCs w:val="28"/>
        </w:rPr>
        <w:t>vệ</w:t>
      </w:r>
      <w:proofErr w:type="spellEnd"/>
      <w:r w:rsidRPr="005300A1">
        <w:rPr>
          <w:szCs w:val="28"/>
        </w:rPr>
        <w:t xml:space="preserve"> </w:t>
      </w:r>
      <w:proofErr w:type="spellStart"/>
      <w:r w:rsidRPr="005300A1">
        <w:rPr>
          <w:szCs w:val="28"/>
        </w:rPr>
        <w:t>sinh</w:t>
      </w:r>
      <w:proofErr w:type="spellEnd"/>
      <w:r w:rsidRPr="005300A1">
        <w:rPr>
          <w:szCs w:val="28"/>
          <w:lang w:val="en-US"/>
        </w:rPr>
        <w:t xml:space="preserve"> </w:t>
      </w:r>
      <w:proofErr w:type="spellStart"/>
      <w:r w:rsidRPr="005300A1">
        <w:rPr>
          <w:szCs w:val="28"/>
        </w:rPr>
        <w:t>được</w:t>
      </w:r>
      <w:proofErr w:type="spellEnd"/>
      <w:r w:rsidRPr="005300A1">
        <w:rPr>
          <w:szCs w:val="28"/>
        </w:rPr>
        <w:t xml:space="preserve"> </w:t>
      </w:r>
      <w:proofErr w:type="spellStart"/>
      <w:r w:rsidRPr="005300A1">
        <w:rPr>
          <w:szCs w:val="28"/>
        </w:rPr>
        <w:t>thu</w:t>
      </w:r>
      <w:proofErr w:type="spellEnd"/>
      <w:r w:rsidRPr="005300A1">
        <w:rPr>
          <w:szCs w:val="28"/>
        </w:rPr>
        <w:t xml:space="preserve"> </w:t>
      </w:r>
      <w:proofErr w:type="spellStart"/>
      <w:r w:rsidRPr="005300A1">
        <w:rPr>
          <w:szCs w:val="28"/>
        </w:rPr>
        <w:t>gom</w:t>
      </w:r>
      <w:proofErr w:type="spellEnd"/>
      <w:r w:rsidRPr="005300A1">
        <w:rPr>
          <w:szCs w:val="28"/>
        </w:rPr>
        <w:t xml:space="preserve"> </w:t>
      </w:r>
      <w:proofErr w:type="spellStart"/>
      <w:r w:rsidRPr="0023765D">
        <w:rPr>
          <w:color w:val="000000"/>
          <w:szCs w:val="28"/>
        </w:rPr>
        <w:t>vào</w:t>
      </w:r>
      <w:proofErr w:type="spellEnd"/>
      <w:r w:rsidRPr="0023765D">
        <w:rPr>
          <w:color w:val="000000"/>
          <w:szCs w:val="28"/>
        </w:rPr>
        <w:t xml:space="preserve"> </w:t>
      </w:r>
      <w:proofErr w:type="spellStart"/>
      <w:r w:rsidRPr="0023765D">
        <w:rPr>
          <w:color w:val="000000"/>
          <w:szCs w:val="28"/>
        </w:rPr>
        <w:t>các</w:t>
      </w:r>
      <w:proofErr w:type="spellEnd"/>
      <w:r w:rsidRPr="0023765D">
        <w:rPr>
          <w:color w:val="000000"/>
          <w:szCs w:val="28"/>
        </w:rPr>
        <w:t xml:space="preserve"> </w:t>
      </w:r>
      <w:proofErr w:type="spellStart"/>
      <w:r w:rsidRPr="0023765D">
        <w:rPr>
          <w:color w:val="000000"/>
          <w:szCs w:val="28"/>
        </w:rPr>
        <w:t>bể</w:t>
      </w:r>
      <w:proofErr w:type="spellEnd"/>
      <w:r w:rsidRPr="0023765D">
        <w:rPr>
          <w:color w:val="000000"/>
          <w:szCs w:val="28"/>
        </w:rPr>
        <w:t xml:space="preserve"> </w:t>
      </w:r>
      <w:proofErr w:type="spellStart"/>
      <w:r w:rsidRPr="0023765D">
        <w:rPr>
          <w:color w:val="000000"/>
          <w:szCs w:val="28"/>
        </w:rPr>
        <w:t>tự</w:t>
      </w:r>
      <w:proofErr w:type="spellEnd"/>
      <w:r w:rsidRPr="0023765D">
        <w:rPr>
          <w:color w:val="000000"/>
          <w:szCs w:val="28"/>
        </w:rPr>
        <w:t xml:space="preserve"> </w:t>
      </w:r>
      <w:proofErr w:type="spellStart"/>
      <w:r w:rsidRPr="0023765D">
        <w:rPr>
          <w:color w:val="000000"/>
          <w:szCs w:val="28"/>
        </w:rPr>
        <w:t>hoại</w:t>
      </w:r>
      <w:proofErr w:type="spellEnd"/>
      <w:r w:rsidRPr="0023765D">
        <w:rPr>
          <w:color w:val="000000"/>
          <w:szCs w:val="28"/>
        </w:rPr>
        <w:t xml:space="preserve"> </w:t>
      </w:r>
      <w:proofErr w:type="spellStart"/>
      <w:r w:rsidRPr="0023765D">
        <w:rPr>
          <w:color w:val="000000"/>
          <w:szCs w:val="28"/>
        </w:rPr>
        <w:t>ba</w:t>
      </w:r>
      <w:proofErr w:type="spellEnd"/>
      <w:r w:rsidRPr="0023765D">
        <w:rPr>
          <w:color w:val="000000"/>
          <w:szCs w:val="28"/>
        </w:rPr>
        <w:t xml:space="preserve"> </w:t>
      </w:r>
      <w:proofErr w:type="spellStart"/>
      <w:r w:rsidRPr="0023765D">
        <w:rPr>
          <w:color w:val="000000"/>
          <w:szCs w:val="28"/>
        </w:rPr>
        <w:t>ngăn</w:t>
      </w:r>
      <w:proofErr w:type="spellEnd"/>
      <w:r w:rsidRPr="0023765D">
        <w:rPr>
          <w:color w:val="000000"/>
          <w:szCs w:val="28"/>
        </w:rPr>
        <w:t xml:space="preserve"> </w:t>
      </w:r>
      <w:proofErr w:type="spellStart"/>
      <w:r w:rsidRPr="0023765D">
        <w:rPr>
          <w:color w:val="000000"/>
          <w:szCs w:val="28"/>
        </w:rPr>
        <w:t>và</w:t>
      </w:r>
      <w:proofErr w:type="spellEnd"/>
      <w:r w:rsidRPr="0023765D">
        <w:rPr>
          <w:color w:val="000000"/>
          <w:szCs w:val="28"/>
        </w:rPr>
        <w:t xml:space="preserve"> </w:t>
      </w:r>
      <w:proofErr w:type="spellStart"/>
      <w:r w:rsidRPr="0023765D">
        <w:rPr>
          <w:color w:val="000000"/>
          <w:szCs w:val="28"/>
        </w:rPr>
        <w:t>được</w:t>
      </w:r>
      <w:proofErr w:type="spellEnd"/>
      <w:r w:rsidRPr="0023765D">
        <w:rPr>
          <w:color w:val="000000"/>
          <w:szCs w:val="28"/>
        </w:rPr>
        <w:t xml:space="preserve"> </w:t>
      </w:r>
      <w:proofErr w:type="spellStart"/>
      <w:r w:rsidRPr="0023765D">
        <w:rPr>
          <w:color w:val="000000"/>
          <w:szCs w:val="28"/>
        </w:rPr>
        <w:t>các</w:t>
      </w:r>
      <w:proofErr w:type="spellEnd"/>
      <w:r w:rsidRPr="0023765D">
        <w:rPr>
          <w:color w:val="000000"/>
          <w:szCs w:val="28"/>
        </w:rPr>
        <w:t xml:space="preserve"> vi </w:t>
      </w:r>
      <w:proofErr w:type="spellStart"/>
      <w:r w:rsidRPr="0023765D">
        <w:rPr>
          <w:color w:val="000000"/>
          <w:szCs w:val="28"/>
        </w:rPr>
        <w:t>sinh</w:t>
      </w:r>
      <w:proofErr w:type="spellEnd"/>
      <w:r w:rsidRPr="0023765D">
        <w:rPr>
          <w:color w:val="000000"/>
          <w:szCs w:val="28"/>
        </w:rPr>
        <w:t xml:space="preserve"> </w:t>
      </w:r>
      <w:proofErr w:type="spellStart"/>
      <w:r w:rsidRPr="0023765D">
        <w:rPr>
          <w:color w:val="000000"/>
          <w:szCs w:val="28"/>
        </w:rPr>
        <w:t>vật</w:t>
      </w:r>
      <w:proofErr w:type="spellEnd"/>
      <w:r w:rsidRPr="0023765D">
        <w:rPr>
          <w:color w:val="000000"/>
          <w:szCs w:val="28"/>
        </w:rPr>
        <w:t xml:space="preserve"> </w:t>
      </w:r>
      <w:proofErr w:type="spellStart"/>
      <w:r w:rsidRPr="0023765D">
        <w:rPr>
          <w:color w:val="000000"/>
          <w:szCs w:val="28"/>
        </w:rPr>
        <w:t>kỵ</w:t>
      </w:r>
      <w:proofErr w:type="spellEnd"/>
      <w:r w:rsidRPr="0023765D">
        <w:rPr>
          <w:color w:val="000000"/>
          <w:szCs w:val="28"/>
        </w:rPr>
        <w:t xml:space="preserve"> </w:t>
      </w:r>
      <w:proofErr w:type="spellStart"/>
      <w:r w:rsidRPr="0023765D">
        <w:rPr>
          <w:color w:val="000000"/>
          <w:szCs w:val="28"/>
        </w:rPr>
        <w:t>khí</w:t>
      </w:r>
      <w:proofErr w:type="spellEnd"/>
      <w:r w:rsidRPr="0023765D">
        <w:rPr>
          <w:color w:val="000000"/>
          <w:szCs w:val="28"/>
        </w:rPr>
        <w:t xml:space="preserve"> </w:t>
      </w:r>
      <w:proofErr w:type="spellStart"/>
      <w:r w:rsidRPr="0023765D">
        <w:rPr>
          <w:color w:val="000000"/>
          <w:szCs w:val="28"/>
        </w:rPr>
        <w:t>phân</w:t>
      </w:r>
      <w:proofErr w:type="spellEnd"/>
      <w:r w:rsidRPr="0023765D">
        <w:rPr>
          <w:color w:val="000000"/>
          <w:szCs w:val="28"/>
        </w:rPr>
        <w:t xml:space="preserve"> </w:t>
      </w:r>
      <w:proofErr w:type="spellStart"/>
      <w:r w:rsidRPr="0023765D">
        <w:rPr>
          <w:color w:val="000000"/>
          <w:szCs w:val="28"/>
        </w:rPr>
        <w:t>hủy</w:t>
      </w:r>
      <w:proofErr w:type="spellEnd"/>
      <w:r w:rsidRPr="0023765D">
        <w:rPr>
          <w:color w:val="000000"/>
          <w:szCs w:val="28"/>
        </w:rPr>
        <w:t xml:space="preserve"> </w:t>
      </w:r>
      <w:proofErr w:type="spellStart"/>
      <w:r w:rsidRPr="0023765D">
        <w:rPr>
          <w:color w:val="000000"/>
          <w:szCs w:val="28"/>
        </w:rPr>
        <w:t>dần</w:t>
      </w:r>
      <w:proofErr w:type="spellEnd"/>
      <w:r w:rsidRPr="0023765D">
        <w:rPr>
          <w:color w:val="000000"/>
          <w:szCs w:val="28"/>
        </w:rPr>
        <w:t xml:space="preserve"> </w:t>
      </w:r>
      <w:proofErr w:type="spellStart"/>
      <w:r w:rsidRPr="0023765D">
        <w:rPr>
          <w:color w:val="000000"/>
          <w:szCs w:val="28"/>
        </w:rPr>
        <w:t>các</w:t>
      </w:r>
      <w:proofErr w:type="spellEnd"/>
      <w:r w:rsidRPr="0023765D">
        <w:rPr>
          <w:color w:val="000000"/>
          <w:szCs w:val="28"/>
        </w:rPr>
        <w:t xml:space="preserve"> </w:t>
      </w:r>
      <w:proofErr w:type="spellStart"/>
      <w:r w:rsidRPr="0023765D">
        <w:rPr>
          <w:color w:val="000000"/>
          <w:szCs w:val="28"/>
        </w:rPr>
        <w:t>chất</w:t>
      </w:r>
      <w:proofErr w:type="spellEnd"/>
      <w:r w:rsidRPr="0023765D">
        <w:rPr>
          <w:color w:val="000000"/>
          <w:szCs w:val="28"/>
        </w:rPr>
        <w:t xml:space="preserve"> </w:t>
      </w:r>
      <w:proofErr w:type="spellStart"/>
      <w:r w:rsidRPr="0023765D">
        <w:rPr>
          <w:color w:val="000000"/>
          <w:szCs w:val="28"/>
        </w:rPr>
        <w:t>hữu</w:t>
      </w:r>
      <w:proofErr w:type="spellEnd"/>
      <w:r w:rsidRPr="0023765D">
        <w:rPr>
          <w:color w:val="000000"/>
          <w:szCs w:val="28"/>
        </w:rPr>
        <w:t xml:space="preserve"> </w:t>
      </w:r>
      <w:proofErr w:type="spellStart"/>
      <w:r w:rsidRPr="0023765D">
        <w:rPr>
          <w:color w:val="000000"/>
          <w:szCs w:val="28"/>
        </w:rPr>
        <w:t>cơ</w:t>
      </w:r>
      <w:proofErr w:type="spellEnd"/>
      <w:r w:rsidRPr="0023765D">
        <w:rPr>
          <w:color w:val="000000"/>
          <w:szCs w:val="28"/>
        </w:rPr>
        <w:t xml:space="preserve"> </w:t>
      </w:r>
      <w:proofErr w:type="spellStart"/>
      <w:r w:rsidRPr="0023765D">
        <w:rPr>
          <w:color w:val="000000"/>
          <w:szCs w:val="28"/>
        </w:rPr>
        <w:t>với</w:t>
      </w:r>
      <w:proofErr w:type="spellEnd"/>
      <w:r w:rsidRPr="0023765D">
        <w:rPr>
          <w:color w:val="000000"/>
          <w:szCs w:val="28"/>
        </w:rPr>
        <w:t xml:space="preserve"> </w:t>
      </w:r>
      <w:proofErr w:type="spellStart"/>
      <w:r w:rsidRPr="0023765D">
        <w:rPr>
          <w:color w:val="000000"/>
          <w:szCs w:val="28"/>
        </w:rPr>
        <w:t>hiệu</w:t>
      </w:r>
      <w:proofErr w:type="spellEnd"/>
      <w:r w:rsidRPr="0023765D">
        <w:rPr>
          <w:color w:val="000000"/>
          <w:szCs w:val="28"/>
        </w:rPr>
        <w:t xml:space="preserve"> </w:t>
      </w:r>
      <w:proofErr w:type="spellStart"/>
      <w:r w:rsidRPr="0023765D">
        <w:rPr>
          <w:color w:val="000000"/>
          <w:szCs w:val="28"/>
        </w:rPr>
        <w:t>quả</w:t>
      </w:r>
      <w:proofErr w:type="spellEnd"/>
      <w:r w:rsidRPr="0023765D">
        <w:rPr>
          <w:color w:val="000000"/>
          <w:szCs w:val="28"/>
        </w:rPr>
        <w:t xml:space="preserve"> </w:t>
      </w:r>
      <w:proofErr w:type="spellStart"/>
      <w:r w:rsidRPr="0023765D">
        <w:rPr>
          <w:color w:val="000000"/>
          <w:szCs w:val="28"/>
        </w:rPr>
        <w:t>xử</w:t>
      </w:r>
      <w:proofErr w:type="spellEnd"/>
      <w:r w:rsidRPr="0023765D">
        <w:rPr>
          <w:color w:val="000000"/>
          <w:szCs w:val="28"/>
        </w:rPr>
        <w:t xml:space="preserve"> </w:t>
      </w:r>
      <w:proofErr w:type="spellStart"/>
      <w:r w:rsidRPr="0023765D">
        <w:rPr>
          <w:color w:val="000000"/>
          <w:szCs w:val="28"/>
        </w:rPr>
        <w:t>lý</w:t>
      </w:r>
      <w:proofErr w:type="spellEnd"/>
      <w:r w:rsidRPr="0023765D">
        <w:rPr>
          <w:color w:val="000000"/>
          <w:szCs w:val="28"/>
        </w:rPr>
        <w:t xml:space="preserve"> </w:t>
      </w:r>
      <w:proofErr w:type="spellStart"/>
      <w:r w:rsidRPr="0023765D">
        <w:rPr>
          <w:color w:val="000000"/>
          <w:szCs w:val="28"/>
        </w:rPr>
        <w:t>đạt</w:t>
      </w:r>
      <w:proofErr w:type="spellEnd"/>
      <w:r w:rsidRPr="0023765D">
        <w:rPr>
          <w:color w:val="000000"/>
          <w:szCs w:val="28"/>
        </w:rPr>
        <w:t xml:space="preserve"> 40 – 50%. </w:t>
      </w:r>
      <w:proofErr w:type="spellStart"/>
      <w:r w:rsidRPr="0023765D">
        <w:rPr>
          <w:color w:val="000000"/>
          <w:szCs w:val="28"/>
        </w:rPr>
        <w:t>Thời</w:t>
      </w:r>
      <w:proofErr w:type="spellEnd"/>
      <w:r w:rsidRPr="0023765D">
        <w:rPr>
          <w:color w:val="000000"/>
          <w:szCs w:val="28"/>
        </w:rPr>
        <w:t xml:space="preserve"> </w:t>
      </w:r>
      <w:proofErr w:type="spellStart"/>
      <w:r w:rsidRPr="0023765D">
        <w:rPr>
          <w:color w:val="000000"/>
          <w:szCs w:val="28"/>
        </w:rPr>
        <w:t>gian</w:t>
      </w:r>
      <w:proofErr w:type="spellEnd"/>
      <w:r w:rsidRPr="0023765D">
        <w:rPr>
          <w:color w:val="000000"/>
          <w:szCs w:val="28"/>
        </w:rPr>
        <w:t xml:space="preserve"> </w:t>
      </w:r>
      <w:proofErr w:type="spellStart"/>
      <w:r w:rsidRPr="0023765D">
        <w:rPr>
          <w:color w:val="000000"/>
          <w:szCs w:val="28"/>
        </w:rPr>
        <w:t>lưu</w:t>
      </w:r>
      <w:proofErr w:type="spellEnd"/>
      <w:r w:rsidRPr="0023765D">
        <w:rPr>
          <w:color w:val="000000"/>
          <w:szCs w:val="28"/>
        </w:rPr>
        <w:t xml:space="preserve"> </w:t>
      </w:r>
      <w:proofErr w:type="spellStart"/>
      <w:r w:rsidRPr="0023765D">
        <w:rPr>
          <w:color w:val="000000"/>
          <w:szCs w:val="28"/>
        </w:rPr>
        <w:t>nước</w:t>
      </w:r>
      <w:proofErr w:type="spellEnd"/>
      <w:r w:rsidRPr="0023765D">
        <w:rPr>
          <w:color w:val="000000"/>
          <w:szCs w:val="28"/>
        </w:rPr>
        <w:t xml:space="preserve"> </w:t>
      </w:r>
      <w:proofErr w:type="spellStart"/>
      <w:r w:rsidRPr="0023765D">
        <w:rPr>
          <w:color w:val="000000"/>
          <w:szCs w:val="28"/>
        </w:rPr>
        <w:t>trong</w:t>
      </w:r>
      <w:proofErr w:type="spellEnd"/>
      <w:r w:rsidRPr="0023765D">
        <w:rPr>
          <w:color w:val="000000"/>
          <w:szCs w:val="28"/>
        </w:rPr>
        <w:t xml:space="preserve"> </w:t>
      </w:r>
      <w:proofErr w:type="spellStart"/>
      <w:r w:rsidRPr="0023765D">
        <w:rPr>
          <w:color w:val="000000"/>
          <w:szCs w:val="28"/>
        </w:rPr>
        <w:t>bể</w:t>
      </w:r>
      <w:proofErr w:type="spellEnd"/>
      <w:r w:rsidRPr="0023765D">
        <w:rPr>
          <w:color w:val="000000"/>
          <w:szCs w:val="28"/>
        </w:rPr>
        <w:t xml:space="preserve"> </w:t>
      </w:r>
      <w:proofErr w:type="spellStart"/>
      <w:r w:rsidRPr="0023765D">
        <w:rPr>
          <w:color w:val="000000"/>
          <w:szCs w:val="28"/>
        </w:rPr>
        <w:t>khoảng</w:t>
      </w:r>
      <w:proofErr w:type="spellEnd"/>
      <w:r w:rsidRPr="0023765D">
        <w:rPr>
          <w:color w:val="000000"/>
          <w:szCs w:val="28"/>
        </w:rPr>
        <w:t xml:space="preserve"> </w:t>
      </w:r>
      <w:r w:rsidRPr="0023765D">
        <w:rPr>
          <w:color w:val="000000"/>
          <w:szCs w:val="28"/>
          <w:lang w:val="en-US"/>
        </w:rPr>
        <w:t>20</w:t>
      </w:r>
      <w:r w:rsidRPr="0023765D">
        <w:rPr>
          <w:color w:val="000000"/>
          <w:szCs w:val="28"/>
        </w:rPr>
        <w:t xml:space="preserve"> </w:t>
      </w:r>
      <w:proofErr w:type="spellStart"/>
      <w:r w:rsidRPr="0023765D">
        <w:rPr>
          <w:color w:val="000000"/>
          <w:szCs w:val="28"/>
        </w:rPr>
        <w:t>ngày</w:t>
      </w:r>
      <w:proofErr w:type="spellEnd"/>
      <w:r w:rsidRPr="0023765D">
        <w:rPr>
          <w:color w:val="000000"/>
          <w:szCs w:val="28"/>
        </w:rPr>
        <w:t xml:space="preserve"> </w:t>
      </w:r>
      <w:proofErr w:type="spellStart"/>
      <w:r w:rsidRPr="0023765D">
        <w:rPr>
          <w:color w:val="000000"/>
          <w:szCs w:val="28"/>
        </w:rPr>
        <w:t>thì</w:t>
      </w:r>
      <w:proofErr w:type="spellEnd"/>
      <w:r w:rsidRPr="0023765D">
        <w:rPr>
          <w:color w:val="000000"/>
          <w:szCs w:val="28"/>
        </w:rPr>
        <w:t xml:space="preserve"> 95% </w:t>
      </w:r>
      <w:proofErr w:type="spellStart"/>
      <w:r w:rsidRPr="0023765D">
        <w:rPr>
          <w:color w:val="000000"/>
          <w:szCs w:val="28"/>
        </w:rPr>
        <w:t>chất</w:t>
      </w:r>
      <w:proofErr w:type="spellEnd"/>
      <w:r w:rsidRPr="0023765D">
        <w:rPr>
          <w:color w:val="000000"/>
          <w:szCs w:val="28"/>
        </w:rPr>
        <w:t xml:space="preserve"> </w:t>
      </w:r>
      <w:proofErr w:type="spellStart"/>
      <w:r w:rsidRPr="0023765D">
        <w:rPr>
          <w:color w:val="000000"/>
          <w:szCs w:val="28"/>
        </w:rPr>
        <w:t>rắn</w:t>
      </w:r>
      <w:proofErr w:type="spellEnd"/>
      <w:r w:rsidRPr="0023765D">
        <w:rPr>
          <w:color w:val="000000"/>
          <w:szCs w:val="28"/>
        </w:rPr>
        <w:t xml:space="preserve"> </w:t>
      </w:r>
      <w:proofErr w:type="spellStart"/>
      <w:r w:rsidRPr="0023765D">
        <w:rPr>
          <w:color w:val="000000"/>
          <w:szCs w:val="28"/>
        </w:rPr>
        <w:t>lơ</w:t>
      </w:r>
      <w:proofErr w:type="spellEnd"/>
      <w:r w:rsidRPr="0023765D">
        <w:rPr>
          <w:color w:val="000000"/>
          <w:szCs w:val="28"/>
        </w:rPr>
        <w:t xml:space="preserve"> </w:t>
      </w:r>
      <w:proofErr w:type="spellStart"/>
      <w:r w:rsidRPr="0023765D">
        <w:rPr>
          <w:color w:val="000000"/>
          <w:szCs w:val="28"/>
        </w:rPr>
        <w:t>lửng</w:t>
      </w:r>
      <w:proofErr w:type="spellEnd"/>
      <w:r w:rsidRPr="0023765D">
        <w:rPr>
          <w:color w:val="000000"/>
          <w:szCs w:val="28"/>
        </w:rPr>
        <w:t xml:space="preserve"> </w:t>
      </w:r>
      <w:proofErr w:type="spellStart"/>
      <w:r w:rsidRPr="0023765D">
        <w:rPr>
          <w:color w:val="000000"/>
          <w:szCs w:val="28"/>
        </w:rPr>
        <w:t>sẽ</w:t>
      </w:r>
      <w:proofErr w:type="spellEnd"/>
      <w:r w:rsidRPr="0023765D">
        <w:rPr>
          <w:color w:val="000000"/>
          <w:szCs w:val="28"/>
        </w:rPr>
        <w:t xml:space="preserve"> </w:t>
      </w:r>
      <w:proofErr w:type="spellStart"/>
      <w:r w:rsidRPr="0023765D">
        <w:rPr>
          <w:color w:val="000000"/>
          <w:szCs w:val="28"/>
        </w:rPr>
        <w:t>lắng</w:t>
      </w:r>
      <w:proofErr w:type="spellEnd"/>
      <w:r w:rsidRPr="0023765D">
        <w:rPr>
          <w:color w:val="000000"/>
          <w:szCs w:val="28"/>
        </w:rPr>
        <w:t xml:space="preserve"> </w:t>
      </w:r>
      <w:proofErr w:type="spellStart"/>
      <w:r w:rsidRPr="0023765D">
        <w:rPr>
          <w:color w:val="000000"/>
          <w:szCs w:val="28"/>
        </w:rPr>
        <w:t>xuống</w:t>
      </w:r>
      <w:proofErr w:type="spellEnd"/>
      <w:r w:rsidRPr="0023765D">
        <w:rPr>
          <w:color w:val="000000"/>
          <w:szCs w:val="28"/>
        </w:rPr>
        <w:t xml:space="preserve"> </w:t>
      </w:r>
      <w:proofErr w:type="spellStart"/>
      <w:r w:rsidRPr="0023765D">
        <w:rPr>
          <w:color w:val="000000"/>
          <w:szCs w:val="28"/>
        </w:rPr>
        <w:t>đáy</w:t>
      </w:r>
      <w:proofErr w:type="spellEnd"/>
      <w:r w:rsidRPr="0023765D">
        <w:rPr>
          <w:color w:val="000000"/>
          <w:szCs w:val="28"/>
        </w:rPr>
        <w:t xml:space="preserve"> </w:t>
      </w:r>
      <w:proofErr w:type="spellStart"/>
      <w:r w:rsidRPr="0023765D">
        <w:rPr>
          <w:color w:val="000000"/>
          <w:szCs w:val="28"/>
        </w:rPr>
        <w:t>bể</w:t>
      </w:r>
      <w:proofErr w:type="spellEnd"/>
      <w:r w:rsidRPr="0023765D">
        <w:rPr>
          <w:color w:val="000000"/>
          <w:szCs w:val="28"/>
        </w:rPr>
        <w:t xml:space="preserve">. </w:t>
      </w:r>
      <w:proofErr w:type="spellStart"/>
      <w:r w:rsidRPr="0023765D">
        <w:rPr>
          <w:color w:val="000000"/>
          <w:szCs w:val="28"/>
        </w:rPr>
        <w:t>Cặn</w:t>
      </w:r>
      <w:proofErr w:type="spellEnd"/>
      <w:r w:rsidRPr="0023765D">
        <w:rPr>
          <w:color w:val="000000"/>
          <w:szCs w:val="28"/>
        </w:rPr>
        <w:t xml:space="preserve"> </w:t>
      </w:r>
      <w:proofErr w:type="spellStart"/>
      <w:r w:rsidRPr="0023765D">
        <w:rPr>
          <w:color w:val="000000"/>
          <w:szCs w:val="28"/>
        </w:rPr>
        <w:t>được</w:t>
      </w:r>
      <w:proofErr w:type="spellEnd"/>
      <w:r w:rsidRPr="0023765D">
        <w:rPr>
          <w:color w:val="000000"/>
          <w:szCs w:val="28"/>
        </w:rPr>
        <w:t xml:space="preserve"> </w:t>
      </w:r>
      <w:proofErr w:type="spellStart"/>
      <w:r w:rsidRPr="0023765D">
        <w:rPr>
          <w:color w:val="000000"/>
          <w:szCs w:val="28"/>
        </w:rPr>
        <w:t>giữ</w:t>
      </w:r>
      <w:proofErr w:type="spellEnd"/>
      <w:r w:rsidRPr="0023765D">
        <w:rPr>
          <w:color w:val="000000"/>
          <w:szCs w:val="28"/>
        </w:rPr>
        <w:t xml:space="preserve"> </w:t>
      </w:r>
      <w:proofErr w:type="spellStart"/>
      <w:r w:rsidRPr="0023765D">
        <w:rPr>
          <w:color w:val="000000"/>
          <w:szCs w:val="28"/>
        </w:rPr>
        <w:t>lại</w:t>
      </w:r>
      <w:proofErr w:type="spellEnd"/>
      <w:r w:rsidRPr="0023765D">
        <w:rPr>
          <w:color w:val="000000"/>
          <w:szCs w:val="28"/>
        </w:rPr>
        <w:t xml:space="preserve"> </w:t>
      </w:r>
      <w:proofErr w:type="spellStart"/>
      <w:r w:rsidRPr="0023765D">
        <w:rPr>
          <w:color w:val="000000"/>
          <w:szCs w:val="28"/>
        </w:rPr>
        <w:t>trong</w:t>
      </w:r>
      <w:proofErr w:type="spellEnd"/>
      <w:r w:rsidRPr="0023765D">
        <w:rPr>
          <w:color w:val="000000"/>
          <w:szCs w:val="28"/>
        </w:rPr>
        <w:t xml:space="preserve"> </w:t>
      </w:r>
      <w:proofErr w:type="spellStart"/>
      <w:r w:rsidRPr="0023765D">
        <w:rPr>
          <w:color w:val="000000"/>
          <w:szCs w:val="28"/>
        </w:rPr>
        <w:t>đáy</w:t>
      </w:r>
      <w:proofErr w:type="spellEnd"/>
      <w:r w:rsidRPr="0023765D">
        <w:rPr>
          <w:color w:val="000000"/>
          <w:szCs w:val="28"/>
        </w:rPr>
        <w:t xml:space="preserve"> </w:t>
      </w:r>
      <w:proofErr w:type="spellStart"/>
      <w:r w:rsidRPr="0023765D">
        <w:rPr>
          <w:color w:val="000000"/>
          <w:szCs w:val="28"/>
        </w:rPr>
        <w:t>bể</w:t>
      </w:r>
      <w:proofErr w:type="spellEnd"/>
      <w:r w:rsidRPr="0023765D">
        <w:rPr>
          <w:color w:val="000000"/>
          <w:szCs w:val="28"/>
        </w:rPr>
        <w:t xml:space="preserve"> </w:t>
      </w:r>
      <w:proofErr w:type="spellStart"/>
      <w:r w:rsidRPr="0023765D">
        <w:rPr>
          <w:color w:val="000000"/>
          <w:szCs w:val="28"/>
        </w:rPr>
        <w:t>từ</w:t>
      </w:r>
      <w:proofErr w:type="spellEnd"/>
      <w:r w:rsidRPr="0023765D">
        <w:rPr>
          <w:color w:val="000000"/>
          <w:szCs w:val="28"/>
        </w:rPr>
        <w:t xml:space="preserve"> 6 – 8 </w:t>
      </w:r>
      <w:proofErr w:type="spellStart"/>
      <w:r w:rsidRPr="0023765D">
        <w:rPr>
          <w:color w:val="000000"/>
          <w:szCs w:val="28"/>
        </w:rPr>
        <w:t>tháng</w:t>
      </w:r>
      <w:proofErr w:type="spellEnd"/>
      <w:r w:rsidRPr="0023765D">
        <w:rPr>
          <w:color w:val="000000"/>
          <w:szCs w:val="28"/>
        </w:rPr>
        <w:t xml:space="preserve">, </w:t>
      </w:r>
      <w:proofErr w:type="spellStart"/>
      <w:r w:rsidRPr="0023765D">
        <w:rPr>
          <w:color w:val="000000"/>
          <w:szCs w:val="28"/>
        </w:rPr>
        <w:t>dưới</w:t>
      </w:r>
      <w:proofErr w:type="spellEnd"/>
      <w:r w:rsidRPr="0023765D">
        <w:rPr>
          <w:color w:val="000000"/>
          <w:szCs w:val="28"/>
        </w:rPr>
        <w:t xml:space="preserve"> </w:t>
      </w:r>
      <w:proofErr w:type="spellStart"/>
      <w:r w:rsidRPr="0023765D">
        <w:rPr>
          <w:color w:val="000000"/>
          <w:szCs w:val="28"/>
        </w:rPr>
        <w:t>ảnh</w:t>
      </w:r>
      <w:proofErr w:type="spellEnd"/>
      <w:r w:rsidRPr="0023765D">
        <w:rPr>
          <w:color w:val="000000"/>
          <w:szCs w:val="28"/>
        </w:rPr>
        <w:t xml:space="preserve"> </w:t>
      </w:r>
      <w:proofErr w:type="spellStart"/>
      <w:r w:rsidRPr="0023765D">
        <w:rPr>
          <w:color w:val="000000"/>
          <w:szCs w:val="28"/>
        </w:rPr>
        <w:t>hưởng</w:t>
      </w:r>
      <w:proofErr w:type="spellEnd"/>
      <w:r w:rsidRPr="0023765D">
        <w:rPr>
          <w:color w:val="000000"/>
          <w:szCs w:val="28"/>
        </w:rPr>
        <w:t xml:space="preserve"> </w:t>
      </w:r>
      <w:proofErr w:type="spellStart"/>
      <w:r w:rsidRPr="0023765D">
        <w:rPr>
          <w:color w:val="000000"/>
          <w:szCs w:val="28"/>
        </w:rPr>
        <w:t>của</w:t>
      </w:r>
      <w:proofErr w:type="spellEnd"/>
      <w:r w:rsidRPr="0023765D">
        <w:rPr>
          <w:color w:val="000000"/>
          <w:szCs w:val="28"/>
        </w:rPr>
        <w:t xml:space="preserve"> </w:t>
      </w:r>
      <w:proofErr w:type="spellStart"/>
      <w:r w:rsidRPr="0023765D">
        <w:rPr>
          <w:color w:val="000000"/>
          <w:szCs w:val="28"/>
        </w:rPr>
        <w:t>các</w:t>
      </w:r>
      <w:proofErr w:type="spellEnd"/>
      <w:r w:rsidRPr="0023765D">
        <w:rPr>
          <w:color w:val="000000"/>
          <w:szCs w:val="28"/>
        </w:rPr>
        <w:t xml:space="preserve"> vi </w:t>
      </w:r>
      <w:proofErr w:type="spellStart"/>
      <w:r w:rsidRPr="0023765D">
        <w:rPr>
          <w:color w:val="000000"/>
          <w:szCs w:val="28"/>
        </w:rPr>
        <w:t>sinh</w:t>
      </w:r>
      <w:proofErr w:type="spellEnd"/>
      <w:r w:rsidRPr="0023765D">
        <w:rPr>
          <w:color w:val="000000"/>
          <w:szCs w:val="28"/>
        </w:rPr>
        <w:t xml:space="preserve"> </w:t>
      </w:r>
      <w:proofErr w:type="spellStart"/>
      <w:r w:rsidRPr="0023765D">
        <w:rPr>
          <w:color w:val="000000"/>
          <w:szCs w:val="28"/>
        </w:rPr>
        <w:t>vật</w:t>
      </w:r>
      <w:proofErr w:type="spellEnd"/>
      <w:r w:rsidRPr="0023765D">
        <w:rPr>
          <w:color w:val="000000"/>
          <w:szCs w:val="28"/>
        </w:rPr>
        <w:t xml:space="preserve"> </w:t>
      </w:r>
      <w:proofErr w:type="spellStart"/>
      <w:r w:rsidRPr="0023765D">
        <w:rPr>
          <w:color w:val="000000"/>
          <w:szCs w:val="28"/>
        </w:rPr>
        <w:t>kỵ</w:t>
      </w:r>
      <w:proofErr w:type="spellEnd"/>
      <w:r w:rsidRPr="0023765D">
        <w:rPr>
          <w:color w:val="000000"/>
          <w:szCs w:val="28"/>
        </w:rPr>
        <w:t xml:space="preserve"> </w:t>
      </w:r>
      <w:proofErr w:type="spellStart"/>
      <w:r w:rsidRPr="0023765D">
        <w:rPr>
          <w:color w:val="000000"/>
          <w:szCs w:val="28"/>
        </w:rPr>
        <w:t>khí</w:t>
      </w:r>
      <w:proofErr w:type="spellEnd"/>
      <w:r w:rsidRPr="0023765D">
        <w:rPr>
          <w:color w:val="000000"/>
          <w:szCs w:val="28"/>
        </w:rPr>
        <w:t xml:space="preserve">, </w:t>
      </w:r>
      <w:proofErr w:type="spellStart"/>
      <w:r w:rsidRPr="0023765D">
        <w:rPr>
          <w:color w:val="000000"/>
          <w:szCs w:val="28"/>
        </w:rPr>
        <w:t>các</w:t>
      </w:r>
      <w:proofErr w:type="spellEnd"/>
      <w:r w:rsidRPr="0023765D">
        <w:rPr>
          <w:color w:val="000000"/>
          <w:szCs w:val="28"/>
        </w:rPr>
        <w:t xml:space="preserve"> </w:t>
      </w:r>
      <w:proofErr w:type="spellStart"/>
      <w:r w:rsidRPr="0023765D">
        <w:rPr>
          <w:color w:val="000000"/>
          <w:szCs w:val="28"/>
        </w:rPr>
        <w:t>chất</w:t>
      </w:r>
      <w:proofErr w:type="spellEnd"/>
      <w:r w:rsidRPr="0023765D">
        <w:rPr>
          <w:color w:val="000000"/>
          <w:szCs w:val="28"/>
        </w:rPr>
        <w:t xml:space="preserve"> </w:t>
      </w:r>
      <w:proofErr w:type="spellStart"/>
      <w:r w:rsidRPr="0023765D">
        <w:rPr>
          <w:color w:val="000000"/>
          <w:szCs w:val="28"/>
        </w:rPr>
        <w:t>hữu</w:t>
      </w:r>
      <w:proofErr w:type="spellEnd"/>
      <w:r w:rsidRPr="0023765D">
        <w:rPr>
          <w:color w:val="000000"/>
          <w:szCs w:val="28"/>
        </w:rPr>
        <w:t xml:space="preserve"> </w:t>
      </w:r>
      <w:proofErr w:type="spellStart"/>
      <w:r w:rsidRPr="0023765D">
        <w:rPr>
          <w:color w:val="000000"/>
          <w:szCs w:val="28"/>
        </w:rPr>
        <w:t>cơ</w:t>
      </w:r>
      <w:proofErr w:type="spellEnd"/>
      <w:r w:rsidRPr="0023765D">
        <w:rPr>
          <w:color w:val="000000"/>
          <w:szCs w:val="28"/>
        </w:rPr>
        <w:t xml:space="preserve"> </w:t>
      </w:r>
      <w:proofErr w:type="spellStart"/>
      <w:r w:rsidRPr="0023765D">
        <w:rPr>
          <w:color w:val="000000"/>
          <w:szCs w:val="28"/>
        </w:rPr>
        <w:t>bị</w:t>
      </w:r>
      <w:proofErr w:type="spellEnd"/>
      <w:r w:rsidRPr="0023765D">
        <w:rPr>
          <w:color w:val="000000"/>
          <w:szCs w:val="28"/>
        </w:rPr>
        <w:t xml:space="preserve"> </w:t>
      </w:r>
      <w:proofErr w:type="spellStart"/>
      <w:r w:rsidRPr="0023765D">
        <w:rPr>
          <w:color w:val="000000"/>
          <w:szCs w:val="28"/>
        </w:rPr>
        <w:t>phân</w:t>
      </w:r>
      <w:proofErr w:type="spellEnd"/>
      <w:r w:rsidRPr="0023765D">
        <w:rPr>
          <w:color w:val="000000"/>
          <w:szCs w:val="28"/>
        </w:rPr>
        <w:t xml:space="preserve"> </w:t>
      </w:r>
      <w:proofErr w:type="spellStart"/>
      <w:r w:rsidRPr="0023765D">
        <w:rPr>
          <w:color w:val="000000"/>
          <w:szCs w:val="28"/>
        </w:rPr>
        <w:t>hủy</w:t>
      </w:r>
      <w:proofErr w:type="spellEnd"/>
      <w:r w:rsidRPr="0023765D">
        <w:rPr>
          <w:color w:val="000000"/>
          <w:szCs w:val="28"/>
        </w:rPr>
        <w:t xml:space="preserve"> </w:t>
      </w:r>
      <w:proofErr w:type="spellStart"/>
      <w:r w:rsidRPr="0023765D">
        <w:rPr>
          <w:color w:val="000000"/>
          <w:szCs w:val="28"/>
        </w:rPr>
        <w:t>một</w:t>
      </w:r>
      <w:proofErr w:type="spellEnd"/>
      <w:r w:rsidRPr="0023765D">
        <w:rPr>
          <w:color w:val="000000"/>
          <w:szCs w:val="28"/>
        </w:rPr>
        <w:t xml:space="preserve"> </w:t>
      </w:r>
      <w:proofErr w:type="spellStart"/>
      <w:r w:rsidRPr="0023765D">
        <w:rPr>
          <w:color w:val="000000"/>
          <w:szCs w:val="28"/>
        </w:rPr>
        <w:t>phần</w:t>
      </w:r>
      <w:proofErr w:type="spellEnd"/>
      <w:r w:rsidRPr="0023765D">
        <w:rPr>
          <w:color w:val="000000"/>
          <w:szCs w:val="28"/>
        </w:rPr>
        <w:t xml:space="preserve">, </w:t>
      </w:r>
      <w:proofErr w:type="spellStart"/>
      <w:r w:rsidRPr="0023765D">
        <w:rPr>
          <w:color w:val="000000"/>
          <w:szCs w:val="28"/>
        </w:rPr>
        <w:t>một</w:t>
      </w:r>
      <w:proofErr w:type="spellEnd"/>
      <w:r w:rsidRPr="0023765D">
        <w:rPr>
          <w:color w:val="000000"/>
          <w:szCs w:val="28"/>
        </w:rPr>
        <w:t xml:space="preserve"> </w:t>
      </w:r>
      <w:proofErr w:type="spellStart"/>
      <w:r w:rsidRPr="0023765D">
        <w:rPr>
          <w:color w:val="000000"/>
          <w:szCs w:val="28"/>
        </w:rPr>
        <w:t>phần</w:t>
      </w:r>
      <w:proofErr w:type="spellEnd"/>
      <w:r w:rsidRPr="0023765D">
        <w:rPr>
          <w:color w:val="000000"/>
          <w:szCs w:val="28"/>
        </w:rPr>
        <w:t xml:space="preserve"> </w:t>
      </w:r>
      <w:proofErr w:type="spellStart"/>
      <w:r w:rsidRPr="0023765D">
        <w:rPr>
          <w:color w:val="000000"/>
          <w:szCs w:val="28"/>
        </w:rPr>
        <w:t>tạo</w:t>
      </w:r>
      <w:proofErr w:type="spellEnd"/>
      <w:r w:rsidRPr="0023765D">
        <w:rPr>
          <w:color w:val="000000"/>
          <w:szCs w:val="28"/>
        </w:rPr>
        <w:t xml:space="preserve"> </w:t>
      </w:r>
      <w:proofErr w:type="spellStart"/>
      <w:r w:rsidRPr="0023765D">
        <w:rPr>
          <w:color w:val="000000"/>
          <w:szCs w:val="28"/>
        </w:rPr>
        <w:t>ra</w:t>
      </w:r>
      <w:proofErr w:type="spellEnd"/>
      <w:r w:rsidRPr="0023765D">
        <w:rPr>
          <w:color w:val="000000"/>
          <w:szCs w:val="28"/>
        </w:rPr>
        <w:t xml:space="preserve"> </w:t>
      </w:r>
      <w:proofErr w:type="spellStart"/>
      <w:r w:rsidRPr="0023765D">
        <w:rPr>
          <w:color w:val="000000"/>
          <w:szCs w:val="28"/>
        </w:rPr>
        <w:t>các</w:t>
      </w:r>
      <w:proofErr w:type="spellEnd"/>
      <w:r w:rsidRPr="0023765D">
        <w:rPr>
          <w:color w:val="000000"/>
          <w:szCs w:val="28"/>
        </w:rPr>
        <w:t xml:space="preserve"> </w:t>
      </w:r>
      <w:proofErr w:type="spellStart"/>
      <w:r w:rsidRPr="0023765D">
        <w:rPr>
          <w:color w:val="000000"/>
          <w:szCs w:val="28"/>
        </w:rPr>
        <w:t>chất</w:t>
      </w:r>
      <w:proofErr w:type="spellEnd"/>
      <w:r w:rsidRPr="0023765D">
        <w:rPr>
          <w:color w:val="000000"/>
          <w:szCs w:val="28"/>
        </w:rPr>
        <w:t xml:space="preserve"> </w:t>
      </w:r>
      <w:proofErr w:type="spellStart"/>
      <w:r w:rsidRPr="0023765D">
        <w:rPr>
          <w:color w:val="000000"/>
          <w:szCs w:val="28"/>
        </w:rPr>
        <w:t>khí</w:t>
      </w:r>
      <w:proofErr w:type="spellEnd"/>
      <w:r w:rsidRPr="0023765D">
        <w:rPr>
          <w:color w:val="000000"/>
          <w:szCs w:val="28"/>
        </w:rPr>
        <w:t xml:space="preserve"> </w:t>
      </w:r>
      <w:proofErr w:type="spellStart"/>
      <w:r w:rsidRPr="0023765D">
        <w:rPr>
          <w:color w:val="000000"/>
          <w:szCs w:val="28"/>
        </w:rPr>
        <w:t>và</w:t>
      </w:r>
      <w:proofErr w:type="spellEnd"/>
      <w:r w:rsidRPr="0023765D">
        <w:rPr>
          <w:color w:val="000000"/>
          <w:szCs w:val="28"/>
        </w:rPr>
        <w:t xml:space="preserve"> </w:t>
      </w:r>
      <w:proofErr w:type="spellStart"/>
      <w:r w:rsidRPr="0023765D">
        <w:rPr>
          <w:color w:val="000000"/>
          <w:szCs w:val="28"/>
        </w:rPr>
        <w:t>một</w:t>
      </w:r>
      <w:proofErr w:type="spellEnd"/>
      <w:r w:rsidRPr="0023765D">
        <w:rPr>
          <w:color w:val="000000"/>
          <w:szCs w:val="28"/>
        </w:rPr>
        <w:t xml:space="preserve"> </w:t>
      </w:r>
      <w:proofErr w:type="spellStart"/>
      <w:r w:rsidRPr="0023765D">
        <w:rPr>
          <w:color w:val="000000"/>
          <w:szCs w:val="28"/>
        </w:rPr>
        <w:t>phần</w:t>
      </w:r>
      <w:proofErr w:type="spellEnd"/>
      <w:r w:rsidRPr="0023765D">
        <w:rPr>
          <w:color w:val="000000"/>
          <w:szCs w:val="28"/>
        </w:rPr>
        <w:t xml:space="preserve"> </w:t>
      </w:r>
      <w:proofErr w:type="spellStart"/>
      <w:r w:rsidRPr="0023765D">
        <w:rPr>
          <w:color w:val="000000"/>
          <w:szCs w:val="28"/>
        </w:rPr>
        <w:t>tạo</w:t>
      </w:r>
      <w:proofErr w:type="spellEnd"/>
      <w:r w:rsidRPr="0023765D">
        <w:rPr>
          <w:color w:val="000000"/>
          <w:szCs w:val="28"/>
        </w:rPr>
        <w:t xml:space="preserve"> </w:t>
      </w:r>
      <w:proofErr w:type="spellStart"/>
      <w:r w:rsidRPr="0023765D">
        <w:rPr>
          <w:color w:val="000000"/>
          <w:szCs w:val="28"/>
        </w:rPr>
        <w:t>thành</w:t>
      </w:r>
      <w:proofErr w:type="spellEnd"/>
      <w:r w:rsidRPr="0023765D">
        <w:rPr>
          <w:color w:val="000000"/>
          <w:szCs w:val="28"/>
        </w:rPr>
        <w:t xml:space="preserve"> </w:t>
      </w:r>
      <w:proofErr w:type="spellStart"/>
      <w:r w:rsidRPr="0023765D">
        <w:rPr>
          <w:color w:val="000000"/>
          <w:szCs w:val="28"/>
        </w:rPr>
        <w:t>các</w:t>
      </w:r>
      <w:proofErr w:type="spellEnd"/>
      <w:r w:rsidRPr="0023765D">
        <w:rPr>
          <w:color w:val="000000"/>
          <w:szCs w:val="28"/>
        </w:rPr>
        <w:t xml:space="preserve"> </w:t>
      </w:r>
      <w:proofErr w:type="spellStart"/>
      <w:r w:rsidRPr="0023765D">
        <w:rPr>
          <w:color w:val="000000"/>
          <w:szCs w:val="28"/>
        </w:rPr>
        <w:t>chất</w:t>
      </w:r>
      <w:proofErr w:type="spellEnd"/>
      <w:r w:rsidRPr="0023765D">
        <w:rPr>
          <w:color w:val="000000"/>
          <w:szCs w:val="28"/>
        </w:rPr>
        <w:t xml:space="preserve"> </w:t>
      </w:r>
      <w:proofErr w:type="spellStart"/>
      <w:r w:rsidRPr="0023765D">
        <w:rPr>
          <w:color w:val="000000"/>
          <w:szCs w:val="28"/>
        </w:rPr>
        <w:t>vô</w:t>
      </w:r>
      <w:proofErr w:type="spellEnd"/>
      <w:r w:rsidRPr="0023765D">
        <w:rPr>
          <w:color w:val="000000"/>
          <w:szCs w:val="28"/>
        </w:rPr>
        <w:t xml:space="preserve"> </w:t>
      </w:r>
      <w:proofErr w:type="spellStart"/>
      <w:r w:rsidRPr="0023765D">
        <w:rPr>
          <w:color w:val="000000"/>
          <w:szCs w:val="28"/>
        </w:rPr>
        <w:t>cơ</w:t>
      </w:r>
      <w:proofErr w:type="spellEnd"/>
      <w:r w:rsidRPr="0023765D">
        <w:rPr>
          <w:color w:val="000000"/>
          <w:szCs w:val="28"/>
        </w:rPr>
        <w:t xml:space="preserve"> </w:t>
      </w:r>
      <w:proofErr w:type="spellStart"/>
      <w:r w:rsidRPr="0023765D">
        <w:rPr>
          <w:color w:val="000000"/>
          <w:szCs w:val="28"/>
        </w:rPr>
        <w:t>hòa</w:t>
      </w:r>
      <w:proofErr w:type="spellEnd"/>
      <w:r w:rsidRPr="0023765D">
        <w:rPr>
          <w:color w:val="000000"/>
          <w:szCs w:val="28"/>
        </w:rPr>
        <w:t xml:space="preserve"> tan. </w:t>
      </w:r>
      <w:proofErr w:type="spellStart"/>
      <w:r w:rsidR="00D81924" w:rsidRPr="00FC35E5">
        <w:rPr>
          <w:szCs w:val="28"/>
        </w:rPr>
        <w:t>Biện</w:t>
      </w:r>
      <w:proofErr w:type="spellEnd"/>
      <w:r w:rsidR="00D81924" w:rsidRPr="00FC35E5">
        <w:rPr>
          <w:szCs w:val="28"/>
        </w:rPr>
        <w:t xml:space="preserve"> </w:t>
      </w:r>
      <w:proofErr w:type="spellStart"/>
      <w:r w:rsidR="00D81924" w:rsidRPr="00FC35E5">
        <w:rPr>
          <w:szCs w:val="28"/>
        </w:rPr>
        <w:t>pháp</w:t>
      </w:r>
      <w:proofErr w:type="spellEnd"/>
      <w:r w:rsidR="00D81924" w:rsidRPr="00FC35E5">
        <w:rPr>
          <w:szCs w:val="28"/>
        </w:rPr>
        <w:t xml:space="preserve"> </w:t>
      </w:r>
      <w:proofErr w:type="spellStart"/>
      <w:r w:rsidR="00D81924" w:rsidRPr="00FC35E5">
        <w:rPr>
          <w:szCs w:val="28"/>
        </w:rPr>
        <w:t>này</w:t>
      </w:r>
      <w:proofErr w:type="spellEnd"/>
      <w:r w:rsidR="00D81924" w:rsidRPr="00FC35E5">
        <w:rPr>
          <w:szCs w:val="28"/>
        </w:rPr>
        <w:t xml:space="preserve"> </w:t>
      </w:r>
      <w:proofErr w:type="spellStart"/>
      <w:r w:rsidR="00D81924" w:rsidRPr="00FC35E5">
        <w:rPr>
          <w:szCs w:val="28"/>
        </w:rPr>
        <w:t>sẽ</w:t>
      </w:r>
      <w:proofErr w:type="spellEnd"/>
      <w:r w:rsidR="00D81924" w:rsidRPr="00FC35E5">
        <w:rPr>
          <w:szCs w:val="28"/>
        </w:rPr>
        <w:t xml:space="preserve"> </w:t>
      </w:r>
      <w:proofErr w:type="spellStart"/>
      <w:r w:rsidR="00D81924" w:rsidRPr="00FC35E5">
        <w:rPr>
          <w:szCs w:val="28"/>
        </w:rPr>
        <w:t>giúp</w:t>
      </w:r>
      <w:proofErr w:type="spellEnd"/>
      <w:r w:rsidR="00D81924" w:rsidRPr="00FC35E5">
        <w:rPr>
          <w:szCs w:val="28"/>
        </w:rPr>
        <w:t xml:space="preserve"> </w:t>
      </w:r>
      <w:proofErr w:type="spellStart"/>
      <w:r w:rsidR="00D81924" w:rsidRPr="00FC35E5">
        <w:rPr>
          <w:szCs w:val="28"/>
        </w:rPr>
        <w:t>giảm</w:t>
      </w:r>
      <w:proofErr w:type="spellEnd"/>
      <w:r w:rsidR="00D81924" w:rsidRPr="00FC35E5">
        <w:rPr>
          <w:szCs w:val="28"/>
        </w:rPr>
        <w:t xml:space="preserve"> </w:t>
      </w:r>
      <w:proofErr w:type="spellStart"/>
      <w:r w:rsidR="00D81924" w:rsidRPr="00FC35E5">
        <w:rPr>
          <w:szCs w:val="28"/>
        </w:rPr>
        <w:t>bớt</w:t>
      </w:r>
      <w:proofErr w:type="spellEnd"/>
      <w:r w:rsidR="00D81924" w:rsidRPr="00FC35E5">
        <w:rPr>
          <w:szCs w:val="28"/>
        </w:rPr>
        <w:t xml:space="preserve"> </w:t>
      </w:r>
      <w:proofErr w:type="spellStart"/>
      <w:r w:rsidR="00D81924" w:rsidRPr="00FC35E5">
        <w:rPr>
          <w:szCs w:val="28"/>
        </w:rPr>
        <w:t>nồng</w:t>
      </w:r>
      <w:proofErr w:type="spellEnd"/>
      <w:r w:rsidR="00D81924" w:rsidRPr="00FC35E5">
        <w:rPr>
          <w:szCs w:val="28"/>
        </w:rPr>
        <w:t xml:space="preserve"> </w:t>
      </w:r>
      <w:proofErr w:type="spellStart"/>
      <w:r w:rsidR="00D81924" w:rsidRPr="00FC35E5">
        <w:rPr>
          <w:szCs w:val="28"/>
        </w:rPr>
        <w:t>độ</w:t>
      </w:r>
      <w:proofErr w:type="spellEnd"/>
      <w:r w:rsidR="00D81924" w:rsidRPr="00FC35E5">
        <w:rPr>
          <w:szCs w:val="28"/>
        </w:rPr>
        <w:t xml:space="preserve"> </w:t>
      </w:r>
      <w:proofErr w:type="spellStart"/>
      <w:r w:rsidR="00D81924" w:rsidRPr="00FC35E5">
        <w:rPr>
          <w:szCs w:val="28"/>
        </w:rPr>
        <w:t>các</w:t>
      </w:r>
      <w:proofErr w:type="spellEnd"/>
      <w:r w:rsidR="00D81924" w:rsidRPr="00FC35E5">
        <w:rPr>
          <w:szCs w:val="28"/>
        </w:rPr>
        <w:t xml:space="preserve"> </w:t>
      </w:r>
      <w:proofErr w:type="spellStart"/>
      <w:r w:rsidR="00D81924" w:rsidRPr="00FC35E5">
        <w:rPr>
          <w:szCs w:val="28"/>
        </w:rPr>
        <w:t>chất</w:t>
      </w:r>
      <w:proofErr w:type="spellEnd"/>
      <w:r w:rsidR="00D81924" w:rsidRPr="00FC35E5">
        <w:rPr>
          <w:szCs w:val="28"/>
        </w:rPr>
        <w:t xml:space="preserve"> </w:t>
      </w:r>
      <w:proofErr w:type="spellStart"/>
      <w:r w:rsidR="00D81924" w:rsidRPr="00FC35E5">
        <w:rPr>
          <w:szCs w:val="28"/>
        </w:rPr>
        <w:t>hữu</w:t>
      </w:r>
      <w:proofErr w:type="spellEnd"/>
      <w:r w:rsidR="00D81924" w:rsidRPr="00FC35E5">
        <w:rPr>
          <w:szCs w:val="28"/>
        </w:rPr>
        <w:t xml:space="preserve"> </w:t>
      </w:r>
      <w:proofErr w:type="spellStart"/>
      <w:r w:rsidR="00D81924" w:rsidRPr="00FC35E5">
        <w:rPr>
          <w:szCs w:val="28"/>
        </w:rPr>
        <w:t>cơ</w:t>
      </w:r>
      <w:proofErr w:type="spellEnd"/>
      <w:r w:rsidR="00D81924" w:rsidRPr="00FC35E5">
        <w:rPr>
          <w:szCs w:val="28"/>
        </w:rPr>
        <w:t xml:space="preserve">, </w:t>
      </w:r>
      <w:proofErr w:type="spellStart"/>
      <w:r w:rsidR="00D81924" w:rsidRPr="00FC35E5">
        <w:rPr>
          <w:szCs w:val="28"/>
        </w:rPr>
        <w:t>chất</w:t>
      </w:r>
      <w:proofErr w:type="spellEnd"/>
      <w:r w:rsidR="00D81924" w:rsidRPr="00FC35E5">
        <w:rPr>
          <w:szCs w:val="28"/>
        </w:rPr>
        <w:t xml:space="preserve"> </w:t>
      </w:r>
      <w:proofErr w:type="spellStart"/>
      <w:r w:rsidR="00D81924" w:rsidRPr="00FC35E5">
        <w:rPr>
          <w:szCs w:val="28"/>
        </w:rPr>
        <w:t>rắn</w:t>
      </w:r>
      <w:proofErr w:type="spellEnd"/>
      <w:r w:rsidR="00D81924" w:rsidRPr="00FC35E5">
        <w:rPr>
          <w:szCs w:val="28"/>
        </w:rPr>
        <w:t xml:space="preserve"> </w:t>
      </w:r>
      <w:proofErr w:type="spellStart"/>
      <w:r w:rsidR="00D81924" w:rsidRPr="00FC35E5">
        <w:rPr>
          <w:szCs w:val="28"/>
        </w:rPr>
        <w:t>lơ</w:t>
      </w:r>
      <w:proofErr w:type="spellEnd"/>
      <w:r w:rsidR="00D81924" w:rsidRPr="00FC35E5">
        <w:rPr>
          <w:szCs w:val="28"/>
        </w:rPr>
        <w:t xml:space="preserve"> </w:t>
      </w:r>
      <w:proofErr w:type="spellStart"/>
      <w:r w:rsidR="00D81924" w:rsidRPr="00FC35E5">
        <w:rPr>
          <w:szCs w:val="28"/>
        </w:rPr>
        <w:t>lửng</w:t>
      </w:r>
      <w:proofErr w:type="spellEnd"/>
      <w:r w:rsidR="00D81924" w:rsidRPr="00FC35E5">
        <w:rPr>
          <w:szCs w:val="28"/>
        </w:rPr>
        <w:t xml:space="preserve"> </w:t>
      </w:r>
      <w:proofErr w:type="spellStart"/>
      <w:r w:rsidR="00D81924" w:rsidRPr="00FC35E5">
        <w:rPr>
          <w:szCs w:val="28"/>
        </w:rPr>
        <w:t>trong</w:t>
      </w:r>
      <w:proofErr w:type="spellEnd"/>
      <w:r w:rsidR="00D81924" w:rsidRPr="00FC35E5">
        <w:rPr>
          <w:szCs w:val="28"/>
        </w:rPr>
        <w:t xml:space="preserve"> </w:t>
      </w:r>
      <w:proofErr w:type="spellStart"/>
      <w:r w:rsidR="00D81924" w:rsidRPr="00FC35E5">
        <w:rPr>
          <w:szCs w:val="28"/>
        </w:rPr>
        <w:t>nước</w:t>
      </w:r>
      <w:proofErr w:type="spellEnd"/>
      <w:r w:rsidR="00D81924" w:rsidRPr="00FC35E5">
        <w:rPr>
          <w:szCs w:val="28"/>
        </w:rPr>
        <w:t xml:space="preserve"> </w:t>
      </w:r>
      <w:proofErr w:type="spellStart"/>
      <w:r w:rsidR="00D81924" w:rsidRPr="00FC35E5">
        <w:rPr>
          <w:szCs w:val="28"/>
        </w:rPr>
        <w:t>thải</w:t>
      </w:r>
      <w:proofErr w:type="spellEnd"/>
      <w:r w:rsidR="00D81924" w:rsidRPr="00FC35E5">
        <w:rPr>
          <w:szCs w:val="28"/>
        </w:rPr>
        <w:t>.</w:t>
      </w:r>
      <w:r w:rsidR="00D81924">
        <w:rPr>
          <w:szCs w:val="28"/>
          <w:lang w:val="en-US"/>
        </w:rPr>
        <w:t xml:space="preserve"> </w:t>
      </w:r>
      <w:proofErr w:type="spellStart"/>
      <w:r w:rsidRPr="0023765D">
        <w:rPr>
          <w:color w:val="000000"/>
          <w:szCs w:val="28"/>
        </w:rPr>
        <w:t>Nước</w:t>
      </w:r>
      <w:proofErr w:type="spellEnd"/>
      <w:r w:rsidRPr="0023765D">
        <w:rPr>
          <w:color w:val="000000"/>
          <w:szCs w:val="28"/>
        </w:rPr>
        <w:t xml:space="preserve"> </w:t>
      </w:r>
      <w:proofErr w:type="spellStart"/>
      <w:r w:rsidRPr="0023765D">
        <w:rPr>
          <w:color w:val="000000"/>
          <w:szCs w:val="28"/>
        </w:rPr>
        <w:t>thải</w:t>
      </w:r>
      <w:proofErr w:type="spellEnd"/>
      <w:r w:rsidRPr="0023765D">
        <w:rPr>
          <w:color w:val="000000"/>
          <w:szCs w:val="28"/>
        </w:rPr>
        <w:t xml:space="preserve"> ở </w:t>
      </w:r>
      <w:proofErr w:type="spellStart"/>
      <w:r w:rsidRPr="0023765D">
        <w:rPr>
          <w:color w:val="000000"/>
          <w:szCs w:val="28"/>
        </w:rPr>
        <w:t>trong</w:t>
      </w:r>
      <w:proofErr w:type="spellEnd"/>
      <w:r w:rsidRPr="0023765D">
        <w:rPr>
          <w:color w:val="000000"/>
          <w:szCs w:val="28"/>
        </w:rPr>
        <w:t xml:space="preserve"> </w:t>
      </w:r>
      <w:proofErr w:type="spellStart"/>
      <w:r w:rsidRPr="0023765D">
        <w:rPr>
          <w:color w:val="000000"/>
          <w:szCs w:val="28"/>
        </w:rPr>
        <w:t>bể</w:t>
      </w:r>
      <w:proofErr w:type="spellEnd"/>
      <w:r w:rsidRPr="0023765D">
        <w:rPr>
          <w:color w:val="000000"/>
          <w:szCs w:val="28"/>
        </w:rPr>
        <w:t xml:space="preserve"> </w:t>
      </w:r>
      <w:proofErr w:type="spellStart"/>
      <w:r w:rsidRPr="0023765D">
        <w:rPr>
          <w:color w:val="000000"/>
          <w:szCs w:val="28"/>
        </w:rPr>
        <w:t>một</w:t>
      </w:r>
      <w:proofErr w:type="spellEnd"/>
      <w:r w:rsidRPr="0023765D">
        <w:rPr>
          <w:color w:val="000000"/>
          <w:szCs w:val="28"/>
        </w:rPr>
        <w:t xml:space="preserve"> </w:t>
      </w:r>
      <w:proofErr w:type="spellStart"/>
      <w:r w:rsidRPr="0023765D">
        <w:rPr>
          <w:color w:val="000000"/>
          <w:szCs w:val="28"/>
        </w:rPr>
        <w:t>thời</w:t>
      </w:r>
      <w:proofErr w:type="spellEnd"/>
      <w:r w:rsidRPr="0023765D">
        <w:rPr>
          <w:color w:val="000000"/>
          <w:szCs w:val="28"/>
        </w:rPr>
        <w:t xml:space="preserve"> </w:t>
      </w:r>
      <w:proofErr w:type="spellStart"/>
      <w:r w:rsidRPr="0023765D">
        <w:rPr>
          <w:color w:val="000000"/>
          <w:szCs w:val="28"/>
        </w:rPr>
        <w:t>gian</w:t>
      </w:r>
      <w:proofErr w:type="spellEnd"/>
      <w:r w:rsidRPr="0023765D">
        <w:rPr>
          <w:color w:val="000000"/>
          <w:szCs w:val="28"/>
        </w:rPr>
        <w:t xml:space="preserve"> </w:t>
      </w:r>
      <w:proofErr w:type="spellStart"/>
      <w:r w:rsidRPr="0023765D">
        <w:rPr>
          <w:color w:val="000000"/>
          <w:szCs w:val="28"/>
        </w:rPr>
        <w:t>dài</w:t>
      </w:r>
      <w:proofErr w:type="spellEnd"/>
      <w:r w:rsidRPr="0023765D">
        <w:rPr>
          <w:color w:val="000000"/>
          <w:szCs w:val="28"/>
        </w:rPr>
        <w:t xml:space="preserve"> </w:t>
      </w:r>
      <w:proofErr w:type="spellStart"/>
      <w:r w:rsidRPr="0023765D">
        <w:rPr>
          <w:color w:val="000000"/>
          <w:szCs w:val="28"/>
        </w:rPr>
        <w:t>để</w:t>
      </w:r>
      <w:proofErr w:type="spellEnd"/>
      <w:r w:rsidRPr="0023765D">
        <w:rPr>
          <w:color w:val="000000"/>
          <w:szCs w:val="28"/>
        </w:rPr>
        <w:t xml:space="preserve"> </w:t>
      </w:r>
      <w:proofErr w:type="spellStart"/>
      <w:r w:rsidRPr="0023765D">
        <w:rPr>
          <w:color w:val="000000"/>
          <w:szCs w:val="28"/>
        </w:rPr>
        <w:t>đảm</w:t>
      </w:r>
      <w:proofErr w:type="spellEnd"/>
      <w:r w:rsidRPr="0023765D">
        <w:rPr>
          <w:color w:val="000000"/>
          <w:szCs w:val="28"/>
        </w:rPr>
        <w:t xml:space="preserve"> </w:t>
      </w:r>
      <w:proofErr w:type="spellStart"/>
      <w:r w:rsidRPr="0023765D">
        <w:rPr>
          <w:color w:val="000000"/>
          <w:szCs w:val="28"/>
        </w:rPr>
        <w:t>bảo</w:t>
      </w:r>
      <w:proofErr w:type="spellEnd"/>
      <w:r w:rsidRPr="0023765D">
        <w:rPr>
          <w:color w:val="000000"/>
          <w:szCs w:val="28"/>
        </w:rPr>
        <w:t xml:space="preserve"> </w:t>
      </w:r>
      <w:proofErr w:type="spellStart"/>
      <w:r w:rsidRPr="0023765D">
        <w:rPr>
          <w:color w:val="000000"/>
          <w:szCs w:val="28"/>
        </w:rPr>
        <w:t>hiệu</w:t>
      </w:r>
      <w:proofErr w:type="spellEnd"/>
      <w:r w:rsidRPr="0023765D">
        <w:rPr>
          <w:color w:val="000000"/>
          <w:szCs w:val="28"/>
        </w:rPr>
        <w:t xml:space="preserve"> </w:t>
      </w:r>
      <w:proofErr w:type="spellStart"/>
      <w:r w:rsidRPr="0023765D">
        <w:rPr>
          <w:color w:val="000000"/>
          <w:szCs w:val="28"/>
        </w:rPr>
        <w:t>suất</w:t>
      </w:r>
      <w:proofErr w:type="spellEnd"/>
      <w:r w:rsidRPr="0023765D">
        <w:rPr>
          <w:color w:val="000000"/>
          <w:szCs w:val="28"/>
        </w:rPr>
        <w:t xml:space="preserve"> </w:t>
      </w:r>
      <w:proofErr w:type="spellStart"/>
      <w:r w:rsidRPr="0023765D">
        <w:rPr>
          <w:color w:val="000000"/>
          <w:szCs w:val="28"/>
        </w:rPr>
        <w:t>lắng</w:t>
      </w:r>
      <w:proofErr w:type="spellEnd"/>
      <w:r w:rsidRPr="0023765D">
        <w:rPr>
          <w:color w:val="000000"/>
          <w:szCs w:val="28"/>
        </w:rPr>
        <w:t xml:space="preserve"> </w:t>
      </w:r>
      <w:proofErr w:type="spellStart"/>
      <w:r w:rsidRPr="0023765D">
        <w:rPr>
          <w:color w:val="000000"/>
          <w:szCs w:val="28"/>
        </w:rPr>
        <w:t>cao</w:t>
      </w:r>
      <w:proofErr w:type="spellEnd"/>
      <w:r w:rsidRPr="0023765D">
        <w:rPr>
          <w:color w:val="000000"/>
          <w:szCs w:val="28"/>
        </w:rPr>
        <w:t xml:space="preserve"> </w:t>
      </w:r>
      <w:proofErr w:type="spellStart"/>
      <w:r w:rsidRPr="0023765D">
        <w:rPr>
          <w:color w:val="000000"/>
          <w:szCs w:val="28"/>
        </w:rPr>
        <w:t>rồi</w:t>
      </w:r>
      <w:proofErr w:type="spellEnd"/>
      <w:r w:rsidRPr="0023765D">
        <w:rPr>
          <w:color w:val="000000"/>
          <w:szCs w:val="28"/>
        </w:rPr>
        <w:t xml:space="preserve"> </w:t>
      </w:r>
      <w:proofErr w:type="spellStart"/>
      <w:r w:rsidRPr="0023765D">
        <w:rPr>
          <w:color w:val="000000"/>
          <w:szCs w:val="28"/>
        </w:rPr>
        <w:t>mới</w:t>
      </w:r>
      <w:proofErr w:type="spellEnd"/>
      <w:r w:rsidRPr="0023765D">
        <w:rPr>
          <w:color w:val="000000"/>
          <w:szCs w:val="28"/>
        </w:rPr>
        <w:t xml:space="preserve"> </w:t>
      </w:r>
      <w:proofErr w:type="spellStart"/>
      <w:r w:rsidRPr="0023765D">
        <w:rPr>
          <w:color w:val="000000"/>
          <w:szCs w:val="28"/>
        </w:rPr>
        <w:t>chuyển</w:t>
      </w:r>
      <w:proofErr w:type="spellEnd"/>
      <w:r w:rsidRPr="0023765D">
        <w:rPr>
          <w:color w:val="000000"/>
          <w:szCs w:val="28"/>
        </w:rPr>
        <w:t xml:space="preserve"> qua </w:t>
      </w:r>
      <w:proofErr w:type="spellStart"/>
      <w:r w:rsidRPr="0023765D">
        <w:rPr>
          <w:color w:val="000000"/>
          <w:szCs w:val="28"/>
        </w:rPr>
        <w:t>ngăn</w:t>
      </w:r>
      <w:proofErr w:type="spellEnd"/>
      <w:r w:rsidRPr="0023765D">
        <w:rPr>
          <w:color w:val="000000"/>
          <w:szCs w:val="28"/>
        </w:rPr>
        <w:t xml:space="preserve"> </w:t>
      </w:r>
      <w:proofErr w:type="spellStart"/>
      <w:r w:rsidRPr="0023765D">
        <w:rPr>
          <w:color w:val="000000"/>
          <w:szCs w:val="28"/>
        </w:rPr>
        <w:t>lọc</w:t>
      </w:r>
      <w:proofErr w:type="spellEnd"/>
      <w:r w:rsidRPr="0023765D">
        <w:rPr>
          <w:color w:val="000000"/>
          <w:szCs w:val="28"/>
        </w:rPr>
        <w:t xml:space="preserve">, </w:t>
      </w:r>
      <w:proofErr w:type="spellStart"/>
      <w:r w:rsidRPr="0023765D">
        <w:rPr>
          <w:color w:val="000000"/>
          <w:szCs w:val="28"/>
        </w:rPr>
        <w:t>bể</w:t>
      </w:r>
      <w:proofErr w:type="spellEnd"/>
      <w:r w:rsidRPr="0023765D">
        <w:rPr>
          <w:color w:val="000000"/>
          <w:szCs w:val="28"/>
        </w:rPr>
        <w:t xml:space="preserve"> </w:t>
      </w:r>
      <w:proofErr w:type="spellStart"/>
      <w:r w:rsidRPr="0023765D">
        <w:rPr>
          <w:color w:val="000000"/>
          <w:szCs w:val="28"/>
        </w:rPr>
        <w:t>tự</w:t>
      </w:r>
      <w:proofErr w:type="spellEnd"/>
      <w:r w:rsidRPr="0023765D">
        <w:rPr>
          <w:color w:val="000000"/>
          <w:szCs w:val="28"/>
        </w:rPr>
        <w:t xml:space="preserve"> </w:t>
      </w:r>
      <w:proofErr w:type="spellStart"/>
      <w:r w:rsidRPr="0023765D">
        <w:rPr>
          <w:color w:val="000000"/>
          <w:szCs w:val="28"/>
        </w:rPr>
        <w:t>hoại</w:t>
      </w:r>
      <w:proofErr w:type="spellEnd"/>
      <w:r w:rsidRPr="0023765D">
        <w:rPr>
          <w:color w:val="000000"/>
          <w:szCs w:val="28"/>
        </w:rPr>
        <w:t xml:space="preserve"> </w:t>
      </w:r>
      <w:proofErr w:type="spellStart"/>
      <w:r w:rsidRPr="0023765D">
        <w:rPr>
          <w:color w:val="000000"/>
          <w:szCs w:val="28"/>
        </w:rPr>
        <w:t>có</w:t>
      </w:r>
      <w:proofErr w:type="spellEnd"/>
      <w:r w:rsidRPr="0023765D">
        <w:rPr>
          <w:color w:val="000000"/>
          <w:szCs w:val="28"/>
        </w:rPr>
        <w:t xml:space="preserve"> </w:t>
      </w:r>
      <w:proofErr w:type="spellStart"/>
      <w:r w:rsidRPr="0023765D">
        <w:rPr>
          <w:color w:val="000000"/>
          <w:szCs w:val="28"/>
        </w:rPr>
        <w:t>ống</w:t>
      </w:r>
      <w:proofErr w:type="spellEnd"/>
      <w:r w:rsidRPr="0023765D">
        <w:rPr>
          <w:color w:val="000000"/>
          <w:szCs w:val="28"/>
        </w:rPr>
        <w:t xml:space="preserve"> </w:t>
      </w:r>
      <w:proofErr w:type="spellStart"/>
      <w:r w:rsidRPr="0023765D">
        <w:rPr>
          <w:color w:val="000000"/>
          <w:szCs w:val="28"/>
        </w:rPr>
        <w:t>thông</w:t>
      </w:r>
      <w:proofErr w:type="spellEnd"/>
      <w:r w:rsidRPr="0023765D">
        <w:rPr>
          <w:color w:val="000000"/>
          <w:szCs w:val="28"/>
        </w:rPr>
        <w:t xml:space="preserve"> </w:t>
      </w:r>
      <w:proofErr w:type="spellStart"/>
      <w:r w:rsidRPr="0023765D">
        <w:rPr>
          <w:color w:val="000000"/>
          <w:szCs w:val="28"/>
        </w:rPr>
        <w:t>hơi</w:t>
      </w:r>
      <w:proofErr w:type="spellEnd"/>
      <w:r w:rsidRPr="0023765D">
        <w:rPr>
          <w:color w:val="000000"/>
          <w:szCs w:val="28"/>
        </w:rPr>
        <w:t xml:space="preserve"> </w:t>
      </w:r>
      <w:proofErr w:type="spellStart"/>
      <w:r w:rsidRPr="0023765D">
        <w:rPr>
          <w:color w:val="000000"/>
          <w:szCs w:val="28"/>
        </w:rPr>
        <w:t>để</w:t>
      </w:r>
      <w:proofErr w:type="spellEnd"/>
      <w:r w:rsidRPr="0023765D">
        <w:rPr>
          <w:color w:val="000000"/>
          <w:szCs w:val="28"/>
        </w:rPr>
        <w:t xml:space="preserve"> </w:t>
      </w:r>
      <w:proofErr w:type="spellStart"/>
      <w:r w:rsidRPr="0023765D">
        <w:rPr>
          <w:color w:val="000000"/>
          <w:szCs w:val="28"/>
        </w:rPr>
        <w:t>giải</w:t>
      </w:r>
      <w:proofErr w:type="spellEnd"/>
      <w:r w:rsidRPr="0023765D">
        <w:rPr>
          <w:color w:val="000000"/>
          <w:szCs w:val="28"/>
        </w:rPr>
        <w:t xml:space="preserve"> </w:t>
      </w:r>
      <w:proofErr w:type="spellStart"/>
      <w:r w:rsidRPr="0023765D">
        <w:rPr>
          <w:color w:val="000000"/>
          <w:szCs w:val="28"/>
        </w:rPr>
        <w:t>phóng</w:t>
      </w:r>
      <w:proofErr w:type="spellEnd"/>
      <w:r w:rsidRPr="0023765D">
        <w:rPr>
          <w:color w:val="000000"/>
          <w:szCs w:val="28"/>
        </w:rPr>
        <w:t xml:space="preserve"> </w:t>
      </w:r>
      <w:proofErr w:type="spellStart"/>
      <w:r w:rsidRPr="0023765D">
        <w:rPr>
          <w:color w:val="000000"/>
          <w:szCs w:val="28"/>
        </w:rPr>
        <w:t>khí</w:t>
      </w:r>
      <w:proofErr w:type="spellEnd"/>
      <w:r w:rsidRPr="0023765D">
        <w:rPr>
          <w:color w:val="000000"/>
          <w:szCs w:val="28"/>
        </w:rPr>
        <w:t xml:space="preserve"> </w:t>
      </w:r>
      <w:proofErr w:type="spellStart"/>
      <w:r w:rsidRPr="0023765D">
        <w:rPr>
          <w:color w:val="000000"/>
          <w:szCs w:val="28"/>
        </w:rPr>
        <w:t>từ</w:t>
      </w:r>
      <w:proofErr w:type="spellEnd"/>
      <w:r w:rsidRPr="0023765D">
        <w:rPr>
          <w:color w:val="000000"/>
          <w:szCs w:val="28"/>
        </w:rPr>
        <w:t xml:space="preserve"> </w:t>
      </w:r>
      <w:proofErr w:type="spellStart"/>
      <w:r w:rsidRPr="0023765D">
        <w:rPr>
          <w:color w:val="000000"/>
          <w:szCs w:val="28"/>
        </w:rPr>
        <w:t>quá</w:t>
      </w:r>
      <w:proofErr w:type="spellEnd"/>
      <w:r w:rsidRPr="0023765D">
        <w:rPr>
          <w:color w:val="000000"/>
          <w:szCs w:val="28"/>
        </w:rPr>
        <w:t xml:space="preserve"> </w:t>
      </w:r>
      <w:proofErr w:type="spellStart"/>
      <w:r w:rsidRPr="0023765D">
        <w:rPr>
          <w:color w:val="000000"/>
          <w:szCs w:val="28"/>
        </w:rPr>
        <w:t>trình</w:t>
      </w:r>
      <w:proofErr w:type="spellEnd"/>
      <w:r w:rsidRPr="0023765D">
        <w:rPr>
          <w:color w:val="000000"/>
          <w:szCs w:val="28"/>
        </w:rPr>
        <w:t xml:space="preserve"> </w:t>
      </w:r>
      <w:proofErr w:type="spellStart"/>
      <w:r w:rsidRPr="0023765D">
        <w:rPr>
          <w:color w:val="000000"/>
          <w:szCs w:val="28"/>
        </w:rPr>
        <w:t>phân</w:t>
      </w:r>
      <w:proofErr w:type="spellEnd"/>
      <w:r w:rsidRPr="0023765D">
        <w:rPr>
          <w:color w:val="000000"/>
          <w:szCs w:val="28"/>
        </w:rPr>
        <w:t xml:space="preserve"> </w:t>
      </w:r>
      <w:proofErr w:type="spellStart"/>
      <w:r w:rsidRPr="0023765D">
        <w:rPr>
          <w:color w:val="000000"/>
          <w:szCs w:val="28"/>
        </w:rPr>
        <w:t>hủy</w:t>
      </w:r>
      <w:proofErr w:type="spellEnd"/>
      <w:r w:rsidRPr="0023765D">
        <w:rPr>
          <w:color w:val="000000"/>
          <w:szCs w:val="28"/>
        </w:rPr>
        <w:t>.</w:t>
      </w:r>
    </w:p>
    <w:p w14:paraId="646D7AE8" w14:textId="329A3F51" w:rsidR="0036318D" w:rsidRPr="00D81924" w:rsidRDefault="0036318D" w:rsidP="0069293F">
      <w:pPr>
        <w:pStyle w:val="BaocaoCharCharChar"/>
        <w:spacing w:after="120"/>
        <w:ind w:firstLine="360"/>
        <w:rPr>
          <w:color w:val="000000"/>
          <w:szCs w:val="28"/>
        </w:rPr>
      </w:pPr>
      <w:proofErr w:type="spellStart"/>
      <w:r w:rsidRPr="00D81924">
        <w:rPr>
          <w:color w:val="000000"/>
          <w:szCs w:val="28"/>
        </w:rPr>
        <w:t>Bể</w:t>
      </w:r>
      <w:proofErr w:type="spellEnd"/>
      <w:r w:rsidRPr="00D81924">
        <w:rPr>
          <w:color w:val="000000"/>
          <w:szCs w:val="28"/>
        </w:rPr>
        <w:t xml:space="preserve"> </w:t>
      </w:r>
      <w:proofErr w:type="spellStart"/>
      <w:r w:rsidRPr="00D81924">
        <w:rPr>
          <w:color w:val="000000"/>
          <w:szCs w:val="28"/>
        </w:rPr>
        <w:t>tự</w:t>
      </w:r>
      <w:proofErr w:type="spellEnd"/>
      <w:r w:rsidRPr="00D81924">
        <w:rPr>
          <w:color w:val="000000"/>
          <w:szCs w:val="28"/>
        </w:rPr>
        <w:t xml:space="preserve"> </w:t>
      </w:r>
      <w:proofErr w:type="spellStart"/>
      <w:r w:rsidRPr="00D81924">
        <w:rPr>
          <w:color w:val="000000"/>
          <w:szCs w:val="28"/>
        </w:rPr>
        <w:t>hoại</w:t>
      </w:r>
      <w:proofErr w:type="spellEnd"/>
      <w:r w:rsidRPr="00D81924">
        <w:rPr>
          <w:color w:val="000000"/>
          <w:szCs w:val="28"/>
        </w:rPr>
        <w:t xml:space="preserve"> </w:t>
      </w:r>
      <w:proofErr w:type="spellStart"/>
      <w:r w:rsidRPr="00D81924">
        <w:rPr>
          <w:color w:val="000000"/>
          <w:szCs w:val="28"/>
        </w:rPr>
        <w:t>ba</w:t>
      </w:r>
      <w:proofErr w:type="spellEnd"/>
      <w:r w:rsidRPr="00D81924">
        <w:rPr>
          <w:color w:val="000000"/>
          <w:szCs w:val="28"/>
        </w:rPr>
        <w:t xml:space="preserve"> </w:t>
      </w:r>
      <w:proofErr w:type="spellStart"/>
      <w:r w:rsidRPr="00D81924">
        <w:rPr>
          <w:color w:val="000000"/>
          <w:szCs w:val="28"/>
        </w:rPr>
        <w:t>ngăn</w:t>
      </w:r>
      <w:proofErr w:type="spellEnd"/>
      <w:r w:rsidRPr="00D81924">
        <w:rPr>
          <w:color w:val="000000"/>
          <w:szCs w:val="28"/>
        </w:rPr>
        <w:t xml:space="preserve"> </w:t>
      </w:r>
      <w:proofErr w:type="spellStart"/>
      <w:r w:rsidRPr="00D81924">
        <w:rPr>
          <w:color w:val="000000"/>
          <w:szCs w:val="28"/>
        </w:rPr>
        <w:t>có</w:t>
      </w:r>
      <w:proofErr w:type="spellEnd"/>
      <w:r w:rsidRPr="00D81924">
        <w:rPr>
          <w:color w:val="000000"/>
          <w:szCs w:val="28"/>
        </w:rPr>
        <w:t xml:space="preserve"> </w:t>
      </w:r>
      <w:proofErr w:type="spellStart"/>
      <w:r w:rsidRPr="00D81924">
        <w:rPr>
          <w:color w:val="000000"/>
          <w:szCs w:val="28"/>
        </w:rPr>
        <w:t>ưu</w:t>
      </w:r>
      <w:proofErr w:type="spellEnd"/>
      <w:r w:rsidRPr="00D81924">
        <w:rPr>
          <w:color w:val="000000"/>
          <w:szCs w:val="28"/>
        </w:rPr>
        <w:t xml:space="preserve"> </w:t>
      </w:r>
      <w:proofErr w:type="spellStart"/>
      <w:r w:rsidRPr="00D81924">
        <w:rPr>
          <w:color w:val="000000"/>
          <w:szCs w:val="28"/>
        </w:rPr>
        <w:t>điểm</w:t>
      </w:r>
      <w:proofErr w:type="spellEnd"/>
      <w:r w:rsidRPr="00D81924">
        <w:rPr>
          <w:color w:val="000000"/>
          <w:szCs w:val="28"/>
        </w:rPr>
        <w:t xml:space="preserve"> </w:t>
      </w:r>
      <w:proofErr w:type="spellStart"/>
      <w:r w:rsidRPr="00D81924">
        <w:rPr>
          <w:color w:val="000000"/>
          <w:szCs w:val="28"/>
        </w:rPr>
        <w:t>chủ</w:t>
      </w:r>
      <w:proofErr w:type="spellEnd"/>
      <w:r w:rsidRPr="00D81924">
        <w:rPr>
          <w:color w:val="000000"/>
          <w:szCs w:val="28"/>
        </w:rPr>
        <w:t xml:space="preserve"> </w:t>
      </w:r>
      <w:proofErr w:type="spellStart"/>
      <w:r w:rsidRPr="00D81924">
        <w:rPr>
          <w:color w:val="000000"/>
          <w:szCs w:val="28"/>
        </w:rPr>
        <w:t>yếu</w:t>
      </w:r>
      <w:proofErr w:type="spellEnd"/>
      <w:r w:rsidRPr="00D81924">
        <w:rPr>
          <w:color w:val="000000"/>
          <w:szCs w:val="28"/>
        </w:rPr>
        <w:t xml:space="preserve"> </w:t>
      </w:r>
      <w:proofErr w:type="spellStart"/>
      <w:r w:rsidRPr="00D81924">
        <w:rPr>
          <w:color w:val="000000"/>
          <w:szCs w:val="28"/>
        </w:rPr>
        <w:t>là</w:t>
      </w:r>
      <w:proofErr w:type="spellEnd"/>
      <w:r w:rsidRPr="00D81924">
        <w:rPr>
          <w:color w:val="000000"/>
          <w:szCs w:val="28"/>
        </w:rPr>
        <w:t xml:space="preserve"> </w:t>
      </w:r>
      <w:proofErr w:type="spellStart"/>
      <w:r w:rsidRPr="00D81924">
        <w:rPr>
          <w:color w:val="000000"/>
          <w:szCs w:val="28"/>
        </w:rPr>
        <w:t>cấu</w:t>
      </w:r>
      <w:proofErr w:type="spellEnd"/>
      <w:r w:rsidRPr="00D81924">
        <w:rPr>
          <w:color w:val="000000"/>
          <w:szCs w:val="28"/>
        </w:rPr>
        <w:t xml:space="preserve"> </w:t>
      </w:r>
      <w:proofErr w:type="spellStart"/>
      <w:r w:rsidRPr="00D81924">
        <w:rPr>
          <w:color w:val="000000"/>
          <w:szCs w:val="28"/>
        </w:rPr>
        <w:t>tạo</w:t>
      </w:r>
      <w:proofErr w:type="spellEnd"/>
      <w:r w:rsidRPr="00D81924">
        <w:rPr>
          <w:color w:val="000000"/>
          <w:szCs w:val="28"/>
        </w:rPr>
        <w:t xml:space="preserve"> </w:t>
      </w:r>
      <w:proofErr w:type="spellStart"/>
      <w:r w:rsidRPr="00D81924">
        <w:rPr>
          <w:color w:val="000000"/>
          <w:szCs w:val="28"/>
        </w:rPr>
        <w:t>khá</w:t>
      </w:r>
      <w:proofErr w:type="spellEnd"/>
      <w:r w:rsidRPr="00D81924">
        <w:rPr>
          <w:color w:val="000000"/>
          <w:szCs w:val="28"/>
        </w:rPr>
        <w:t xml:space="preserve"> </w:t>
      </w:r>
      <w:proofErr w:type="spellStart"/>
      <w:r w:rsidRPr="00D81924">
        <w:rPr>
          <w:color w:val="000000"/>
          <w:szCs w:val="28"/>
        </w:rPr>
        <w:t>đơn</w:t>
      </w:r>
      <w:proofErr w:type="spellEnd"/>
      <w:r w:rsidRPr="00D81924">
        <w:rPr>
          <w:color w:val="000000"/>
          <w:szCs w:val="28"/>
        </w:rPr>
        <w:t xml:space="preserve"> </w:t>
      </w:r>
      <w:proofErr w:type="spellStart"/>
      <w:r w:rsidRPr="00D81924">
        <w:rPr>
          <w:color w:val="000000"/>
          <w:szCs w:val="28"/>
        </w:rPr>
        <w:t>giản</w:t>
      </w:r>
      <w:proofErr w:type="spellEnd"/>
      <w:r w:rsidRPr="00D81924">
        <w:rPr>
          <w:color w:val="000000"/>
          <w:szCs w:val="28"/>
        </w:rPr>
        <w:t xml:space="preserve">, </w:t>
      </w:r>
      <w:proofErr w:type="spellStart"/>
      <w:r w:rsidRPr="00D81924">
        <w:rPr>
          <w:color w:val="000000"/>
          <w:szCs w:val="28"/>
        </w:rPr>
        <w:t>quản</w:t>
      </w:r>
      <w:proofErr w:type="spellEnd"/>
      <w:r w:rsidRPr="00D81924">
        <w:rPr>
          <w:color w:val="000000"/>
          <w:szCs w:val="28"/>
        </w:rPr>
        <w:t xml:space="preserve"> </w:t>
      </w:r>
      <w:proofErr w:type="spellStart"/>
      <w:r w:rsidRPr="00D81924">
        <w:rPr>
          <w:color w:val="000000"/>
          <w:szCs w:val="28"/>
        </w:rPr>
        <w:t>lý</w:t>
      </w:r>
      <w:proofErr w:type="spellEnd"/>
      <w:r w:rsidRPr="00D81924">
        <w:rPr>
          <w:color w:val="000000"/>
          <w:szCs w:val="28"/>
        </w:rPr>
        <w:t xml:space="preserve"> </w:t>
      </w:r>
      <w:proofErr w:type="spellStart"/>
      <w:r w:rsidRPr="00D81924">
        <w:rPr>
          <w:color w:val="000000"/>
          <w:szCs w:val="28"/>
        </w:rPr>
        <w:t>dễ</w:t>
      </w:r>
      <w:proofErr w:type="spellEnd"/>
      <w:r w:rsidRPr="00D81924">
        <w:rPr>
          <w:color w:val="000000"/>
          <w:szCs w:val="28"/>
        </w:rPr>
        <w:t xml:space="preserve"> </w:t>
      </w:r>
      <w:proofErr w:type="spellStart"/>
      <w:r w:rsidRPr="00D81924">
        <w:rPr>
          <w:color w:val="000000"/>
          <w:szCs w:val="28"/>
        </w:rPr>
        <w:t>dàng</w:t>
      </w:r>
      <w:proofErr w:type="spellEnd"/>
      <w:r w:rsidRPr="00D81924">
        <w:rPr>
          <w:color w:val="000000"/>
          <w:szCs w:val="28"/>
        </w:rPr>
        <w:t xml:space="preserve"> </w:t>
      </w:r>
      <w:proofErr w:type="spellStart"/>
      <w:r w:rsidRPr="00D81924">
        <w:rPr>
          <w:color w:val="000000"/>
          <w:szCs w:val="28"/>
        </w:rPr>
        <w:t>thuận</w:t>
      </w:r>
      <w:proofErr w:type="spellEnd"/>
      <w:r w:rsidRPr="00D81924">
        <w:rPr>
          <w:color w:val="000000"/>
          <w:szCs w:val="28"/>
        </w:rPr>
        <w:t xml:space="preserve"> </w:t>
      </w:r>
      <w:proofErr w:type="spellStart"/>
      <w:r w:rsidRPr="00D81924">
        <w:rPr>
          <w:color w:val="000000"/>
          <w:szCs w:val="28"/>
        </w:rPr>
        <w:t>tiện</w:t>
      </w:r>
      <w:proofErr w:type="spellEnd"/>
      <w:r w:rsidRPr="00D81924">
        <w:rPr>
          <w:color w:val="000000"/>
          <w:szCs w:val="28"/>
        </w:rPr>
        <w:t xml:space="preserve"> </w:t>
      </w:r>
      <w:proofErr w:type="spellStart"/>
      <w:r w:rsidRPr="00D81924">
        <w:rPr>
          <w:color w:val="000000"/>
          <w:szCs w:val="28"/>
        </w:rPr>
        <w:t>và</w:t>
      </w:r>
      <w:proofErr w:type="spellEnd"/>
      <w:r w:rsidRPr="00D81924">
        <w:rPr>
          <w:color w:val="000000"/>
          <w:szCs w:val="28"/>
        </w:rPr>
        <w:t xml:space="preserve"> </w:t>
      </w:r>
      <w:proofErr w:type="spellStart"/>
      <w:r w:rsidRPr="00D81924">
        <w:rPr>
          <w:color w:val="000000"/>
          <w:szCs w:val="28"/>
        </w:rPr>
        <w:t>hiệu</w:t>
      </w:r>
      <w:proofErr w:type="spellEnd"/>
      <w:r w:rsidRPr="00D81924">
        <w:rPr>
          <w:color w:val="000000"/>
          <w:szCs w:val="28"/>
        </w:rPr>
        <w:t xml:space="preserve"> </w:t>
      </w:r>
      <w:proofErr w:type="spellStart"/>
      <w:r w:rsidRPr="00D81924">
        <w:rPr>
          <w:color w:val="000000"/>
          <w:szCs w:val="28"/>
        </w:rPr>
        <w:t>suất</w:t>
      </w:r>
      <w:proofErr w:type="spellEnd"/>
      <w:r w:rsidRPr="00D81924">
        <w:rPr>
          <w:color w:val="000000"/>
          <w:szCs w:val="28"/>
        </w:rPr>
        <w:t xml:space="preserve"> </w:t>
      </w:r>
      <w:proofErr w:type="spellStart"/>
      <w:r w:rsidRPr="00D81924">
        <w:rPr>
          <w:color w:val="000000"/>
          <w:szCs w:val="28"/>
        </w:rPr>
        <w:t>lắng</w:t>
      </w:r>
      <w:proofErr w:type="spellEnd"/>
      <w:r w:rsidRPr="00D81924">
        <w:rPr>
          <w:color w:val="000000"/>
          <w:szCs w:val="28"/>
        </w:rPr>
        <w:t xml:space="preserve"> </w:t>
      </w:r>
      <w:proofErr w:type="spellStart"/>
      <w:r w:rsidRPr="00D81924">
        <w:rPr>
          <w:color w:val="000000"/>
          <w:szCs w:val="28"/>
        </w:rPr>
        <w:t>tương</w:t>
      </w:r>
      <w:proofErr w:type="spellEnd"/>
      <w:r w:rsidRPr="00D81924">
        <w:rPr>
          <w:color w:val="000000"/>
          <w:szCs w:val="28"/>
        </w:rPr>
        <w:t xml:space="preserve"> </w:t>
      </w:r>
      <w:proofErr w:type="spellStart"/>
      <w:r w:rsidRPr="00D81924">
        <w:rPr>
          <w:color w:val="000000"/>
          <w:szCs w:val="28"/>
        </w:rPr>
        <w:t>đối</w:t>
      </w:r>
      <w:proofErr w:type="spellEnd"/>
      <w:r w:rsidRPr="00D81924">
        <w:rPr>
          <w:color w:val="000000"/>
          <w:szCs w:val="28"/>
        </w:rPr>
        <w:t xml:space="preserve"> </w:t>
      </w:r>
      <w:proofErr w:type="spellStart"/>
      <w:r w:rsidRPr="00D81924">
        <w:rPr>
          <w:color w:val="000000"/>
          <w:szCs w:val="28"/>
        </w:rPr>
        <w:t>cao</w:t>
      </w:r>
      <w:proofErr w:type="spellEnd"/>
      <w:r w:rsidRPr="00D81924">
        <w:rPr>
          <w:color w:val="000000"/>
          <w:szCs w:val="28"/>
        </w:rPr>
        <w:t xml:space="preserve"> </w:t>
      </w:r>
      <w:proofErr w:type="spellStart"/>
      <w:r w:rsidRPr="00D81924">
        <w:rPr>
          <w:color w:val="000000"/>
          <w:szCs w:val="28"/>
        </w:rPr>
        <w:t>dùng</w:t>
      </w:r>
      <w:proofErr w:type="spellEnd"/>
      <w:r w:rsidRPr="00D81924">
        <w:rPr>
          <w:color w:val="000000"/>
          <w:szCs w:val="28"/>
        </w:rPr>
        <w:t xml:space="preserve"> </w:t>
      </w:r>
      <w:proofErr w:type="spellStart"/>
      <w:r w:rsidRPr="00D81924">
        <w:rPr>
          <w:color w:val="000000"/>
          <w:szCs w:val="28"/>
        </w:rPr>
        <w:t>để</w:t>
      </w:r>
      <w:proofErr w:type="spellEnd"/>
      <w:r w:rsidRPr="00D81924">
        <w:rPr>
          <w:color w:val="000000"/>
          <w:szCs w:val="28"/>
        </w:rPr>
        <w:t xml:space="preserve"> </w:t>
      </w:r>
      <w:proofErr w:type="spellStart"/>
      <w:r w:rsidRPr="00D81924">
        <w:rPr>
          <w:color w:val="000000"/>
          <w:szCs w:val="28"/>
        </w:rPr>
        <w:t>xử</w:t>
      </w:r>
      <w:proofErr w:type="spellEnd"/>
      <w:r w:rsidRPr="00D81924">
        <w:rPr>
          <w:color w:val="000000"/>
          <w:szCs w:val="28"/>
        </w:rPr>
        <w:t xml:space="preserve"> </w:t>
      </w:r>
      <w:proofErr w:type="spellStart"/>
      <w:r w:rsidRPr="00D81924">
        <w:rPr>
          <w:color w:val="000000"/>
          <w:szCs w:val="28"/>
        </w:rPr>
        <w:t>lý</w:t>
      </w:r>
      <w:proofErr w:type="spellEnd"/>
      <w:r w:rsidRPr="00D81924">
        <w:rPr>
          <w:color w:val="000000"/>
          <w:szCs w:val="28"/>
        </w:rPr>
        <w:t xml:space="preserve"> </w:t>
      </w:r>
      <w:proofErr w:type="spellStart"/>
      <w:r w:rsidRPr="00D81924">
        <w:rPr>
          <w:color w:val="000000"/>
          <w:szCs w:val="28"/>
        </w:rPr>
        <w:t>nước</w:t>
      </w:r>
      <w:proofErr w:type="spellEnd"/>
      <w:r w:rsidRPr="00D81924">
        <w:rPr>
          <w:color w:val="000000"/>
          <w:szCs w:val="28"/>
        </w:rPr>
        <w:t xml:space="preserve"> </w:t>
      </w:r>
      <w:proofErr w:type="spellStart"/>
      <w:r w:rsidRPr="00D81924">
        <w:rPr>
          <w:color w:val="000000"/>
          <w:szCs w:val="28"/>
        </w:rPr>
        <w:t>thải</w:t>
      </w:r>
      <w:proofErr w:type="spellEnd"/>
      <w:r w:rsidRPr="00D81924">
        <w:rPr>
          <w:color w:val="000000"/>
          <w:szCs w:val="28"/>
        </w:rPr>
        <w:t xml:space="preserve"> </w:t>
      </w:r>
      <w:proofErr w:type="spellStart"/>
      <w:r w:rsidRPr="00D81924">
        <w:rPr>
          <w:color w:val="000000"/>
          <w:szCs w:val="28"/>
        </w:rPr>
        <w:t>từ</w:t>
      </w:r>
      <w:proofErr w:type="spellEnd"/>
      <w:r w:rsidRPr="00D81924">
        <w:rPr>
          <w:color w:val="000000"/>
          <w:szCs w:val="28"/>
        </w:rPr>
        <w:t xml:space="preserve"> </w:t>
      </w:r>
      <w:proofErr w:type="spellStart"/>
      <w:r w:rsidRPr="00D81924">
        <w:rPr>
          <w:color w:val="000000"/>
          <w:szCs w:val="28"/>
        </w:rPr>
        <w:t>các</w:t>
      </w:r>
      <w:proofErr w:type="spellEnd"/>
      <w:r w:rsidRPr="00D81924">
        <w:rPr>
          <w:color w:val="000000"/>
          <w:szCs w:val="28"/>
        </w:rPr>
        <w:t xml:space="preserve"> </w:t>
      </w:r>
      <w:proofErr w:type="spellStart"/>
      <w:r w:rsidRPr="00D81924">
        <w:rPr>
          <w:color w:val="000000"/>
          <w:szCs w:val="28"/>
        </w:rPr>
        <w:t>khu</w:t>
      </w:r>
      <w:proofErr w:type="spellEnd"/>
      <w:r w:rsidRPr="00D81924">
        <w:rPr>
          <w:color w:val="000000"/>
          <w:szCs w:val="28"/>
        </w:rPr>
        <w:t xml:space="preserve"> </w:t>
      </w:r>
      <w:proofErr w:type="spellStart"/>
      <w:r w:rsidRPr="00D81924">
        <w:rPr>
          <w:color w:val="000000"/>
          <w:szCs w:val="28"/>
        </w:rPr>
        <w:t>vệ</w:t>
      </w:r>
      <w:proofErr w:type="spellEnd"/>
      <w:r w:rsidRPr="00D81924">
        <w:rPr>
          <w:color w:val="000000"/>
          <w:szCs w:val="28"/>
        </w:rPr>
        <w:t xml:space="preserve"> </w:t>
      </w:r>
      <w:proofErr w:type="spellStart"/>
      <w:r w:rsidRPr="00D81924">
        <w:rPr>
          <w:color w:val="000000"/>
          <w:szCs w:val="28"/>
        </w:rPr>
        <w:t>sinh</w:t>
      </w:r>
      <w:proofErr w:type="spellEnd"/>
      <w:r w:rsidRPr="00D81924">
        <w:rPr>
          <w:color w:val="000000"/>
          <w:szCs w:val="28"/>
        </w:rPr>
        <w:t xml:space="preserve">. </w:t>
      </w:r>
    </w:p>
    <w:p w14:paraId="5710F7D6" w14:textId="637F7F0D" w:rsidR="0036318D" w:rsidRPr="000A5819" w:rsidRDefault="0036318D" w:rsidP="0036318D">
      <w:pPr>
        <w:spacing w:before="60" w:after="60"/>
        <w:rPr>
          <w:sz w:val="26"/>
          <w:szCs w:val="26"/>
          <w:highlight w:val="yellow"/>
          <w:lang w:val="pt-BR"/>
        </w:rPr>
      </w:pPr>
      <w:r w:rsidRPr="000A5819">
        <w:rPr>
          <w:noProof/>
          <w:sz w:val="26"/>
          <w:szCs w:val="26"/>
          <w:highlight w:val="yellow"/>
        </w:rPr>
        <w:drawing>
          <wp:inline distT="0" distB="0" distL="0" distR="0" wp14:anchorId="313B4627" wp14:editId="6DBF6B2D">
            <wp:extent cx="5624830" cy="1412875"/>
            <wp:effectExtent l="0" t="0" r="0" b="0"/>
            <wp:docPr id="3" name="Picture 3" descr="be%20tu%20ho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e%20tu%20hoa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4830" cy="1412875"/>
                    </a:xfrm>
                    <a:prstGeom prst="rect">
                      <a:avLst/>
                    </a:prstGeom>
                    <a:noFill/>
                    <a:ln>
                      <a:noFill/>
                    </a:ln>
                  </pic:spPr>
                </pic:pic>
              </a:graphicData>
            </a:graphic>
          </wp:inline>
        </w:drawing>
      </w:r>
    </w:p>
    <w:p w14:paraId="4100B99D" w14:textId="77777777" w:rsidR="0036318D" w:rsidRPr="000A5819" w:rsidRDefault="0036318D" w:rsidP="0036318D">
      <w:pPr>
        <w:pStyle w:val="BodyText2"/>
        <w:spacing w:before="60" w:after="60"/>
        <w:ind w:firstLine="539"/>
        <w:jc w:val="center"/>
        <w:rPr>
          <w:rFonts w:ascii="Times New Roman" w:hAnsi="Times New Roman"/>
        </w:rPr>
      </w:pPr>
      <w:proofErr w:type="spellStart"/>
      <w:r w:rsidRPr="000A5819">
        <w:rPr>
          <w:rFonts w:ascii="Times New Roman" w:hAnsi="Times New Roman"/>
        </w:rPr>
        <w:t>Mặt</w:t>
      </w:r>
      <w:proofErr w:type="spellEnd"/>
      <w:r w:rsidRPr="000A5819">
        <w:rPr>
          <w:rFonts w:ascii="Times New Roman" w:hAnsi="Times New Roman"/>
        </w:rPr>
        <w:t xml:space="preserve"> </w:t>
      </w:r>
      <w:proofErr w:type="spellStart"/>
      <w:r w:rsidRPr="000A5819">
        <w:rPr>
          <w:rFonts w:ascii="Times New Roman" w:hAnsi="Times New Roman"/>
        </w:rPr>
        <w:t>cắt</w:t>
      </w:r>
      <w:proofErr w:type="spellEnd"/>
      <w:r w:rsidRPr="000A5819">
        <w:rPr>
          <w:rFonts w:ascii="Times New Roman" w:hAnsi="Times New Roman"/>
        </w:rPr>
        <w:t xml:space="preserve"> </w:t>
      </w:r>
      <w:proofErr w:type="spellStart"/>
      <w:r w:rsidRPr="000A5819">
        <w:rPr>
          <w:rFonts w:ascii="Times New Roman" w:hAnsi="Times New Roman"/>
        </w:rPr>
        <w:t>đứng</w:t>
      </w:r>
      <w:proofErr w:type="spellEnd"/>
    </w:p>
    <w:p w14:paraId="53DD92F3" w14:textId="6E83EE56" w:rsidR="0036318D" w:rsidRPr="000A5819" w:rsidRDefault="0036318D" w:rsidP="0036318D">
      <w:pPr>
        <w:spacing w:before="60" w:after="60"/>
        <w:rPr>
          <w:sz w:val="26"/>
          <w:szCs w:val="26"/>
        </w:rPr>
      </w:pPr>
      <w:r w:rsidRPr="000A5819">
        <w:rPr>
          <w:noProof/>
          <w:sz w:val="26"/>
          <w:szCs w:val="26"/>
        </w:rPr>
        <w:lastRenderedPageBreak/>
        <w:drawing>
          <wp:inline distT="0" distB="0" distL="0" distR="0" wp14:anchorId="49FF18D0" wp14:editId="638488E0">
            <wp:extent cx="5735955" cy="15792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5955" cy="1579245"/>
                    </a:xfrm>
                    <a:prstGeom prst="rect">
                      <a:avLst/>
                    </a:prstGeom>
                    <a:noFill/>
                    <a:ln>
                      <a:noFill/>
                    </a:ln>
                  </pic:spPr>
                </pic:pic>
              </a:graphicData>
            </a:graphic>
          </wp:inline>
        </w:drawing>
      </w:r>
    </w:p>
    <w:p w14:paraId="765B6916" w14:textId="77777777" w:rsidR="0036318D" w:rsidRPr="000A6AF3" w:rsidRDefault="0036318D" w:rsidP="0036318D">
      <w:pPr>
        <w:pStyle w:val="BodyText2"/>
        <w:spacing w:before="60" w:after="60"/>
        <w:ind w:firstLine="539"/>
        <w:jc w:val="center"/>
        <w:rPr>
          <w:rFonts w:ascii="Times New Roman" w:hAnsi="Times New Roman"/>
          <w:bCs/>
          <w:lang w:val="vi-VN"/>
        </w:rPr>
      </w:pPr>
      <w:r w:rsidRPr="000A6AF3">
        <w:rPr>
          <w:rFonts w:ascii="Times New Roman" w:hAnsi="Times New Roman"/>
          <w:bCs/>
          <w:lang w:val="vi-VN"/>
        </w:rPr>
        <w:t>Mặt cắt ngang</w:t>
      </w:r>
      <w:bookmarkStart w:id="389" w:name="_Toc186085041"/>
      <w:bookmarkStart w:id="390" w:name="_Toc186085431"/>
    </w:p>
    <w:p w14:paraId="0A0C0582" w14:textId="41651B94" w:rsidR="0036318D" w:rsidRPr="0036318D" w:rsidRDefault="0036318D" w:rsidP="0036318D">
      <w:pPr>
        <w:pStyle w:val="Caption"/>
        <w:jc w:val="center"/>
        <w:rPr>
          <w:rFonts w:ascii="Times New Roman" w:hAnsi="Times New Roman"/>
          <w:b/>
          <w:i w:val="0"/>
          <w:color w:val="auto"/>
          <w:sz w:val="28"/>
          <w:szCs w:val="28"/>
          <w:lang w:val="vi-VN"/>
        </w:rPr>
      </w:pPr>
      <w:bookmarkStart w:id="391" w:name="_Toc192561088"/>
      <w:bookmarkStart w:id="392" w:name="_Toc423964101"/>
      <w:bookmarkStart w:id="393" w:name="_Toc150531992"/>
      <w:proofErr w:type="spellStart"/>
      <w:r w:rsidRPr="0036318D">
        <w:rPr>
          <w:rFonts w:ascii="Times New Roman" w:hAnsi="Times New Roman"/>
          <w:b/>
          <w:i w:val="0"/>
          <w:color w:val="auto"/>
          <w:sz w:val="28"/>
          <w:szCs w:val="28"/>
        </w:rPr>
        <w:t>Hình</w:t>
      </w:r>
      <w:proofErr w:type="spellEnd"/>
      <w:r w:rsidRPr="0036318D">
        <w:rPr>
          <w:rFonts w:ascii="Times New Roman" w:hAnsi="Times New Roman"/>
          <w:b/>
          <w:i w:val="0"/>
          <w:color w:val="auto"/>
          <w:sz w:val="28"/>
          <w:szCs w:val="28"/>
        </w:rPr>
        <w:t xml:space="preserve"> </w:t>
      </w:r>
      <w:r w:rsidRPr="0036318D">
        <w:rPr>
          <w:rFonts w:ascii="Times New Roman" w:hAnsi="Times New Roman"/>
          <w:b/>
          <w:i w:val="0"/>
          <w:color w:val="auto"/>
          <w:sz w:val="28"/>
          <w:szCs w:val="28"/>
        </w:rPr>
        <w:fldChar w:fldCharType="begin"/>
      </w:r>
      <w:r w:rsidRPr="0036318D">
        <w:rPr>
          <w:rFonts w:ascii="Times New Roman" w:hAnsi="Times New Roman"/>
          <w:b/>
          <w:i w:val="0"/>
          <w:color w:val="auto"/>
          <w:sz w:val="28"/>
          <w:szCs w:val="28"/>
        </w:rPr>
        <w:instrText xml:space="preserve"> SEQ Hình \* ARABIC </w:instrText>
      </w:r>
      <w:r w:rsidRPr="0036318D">
        <w:rPr>
          <w:rFonts w:ascii="Times New Roman" w:hAnsi="Times New Roman"/>
          <w:b/>
          <w:i w:val="0"/>
          <w:color w:val="auto"/>
          <w:sz w:val="28"/>
          <w:szCs w:val="28"/>
        </w:rPr>
        <w:fldChar w:fldCharType="separate"/>
      </w:r>
      <w:r w:rsidR="007F6083">
        <w:rPr>
          <w:rFonts w:ascii="Times New Roman" w:hAnsi="Times New Roman"/>
          <w:b/>
          <w:i w:val="0"/>
          <w:noProof/>
          <w:color w:val="auto"/>
          <w:sz w:val="28"/>
          <w:szCs w:val="28"/>
        </w:rPr>
        <w:t>3</w:t>
      </w:r>
      <w:r w:rsidRPr="0036318D">
        <w:rPr>
          <w:rFonts w:ascii="Times New Roman" w:hAnsi="Times New Roman"/>
          <w:b/>
          <w:i w:val="0"/>
          <w:color w:val="auto"/>
          <w:sz w:val="28"/>
          <w:szCs w:val="28"/>
        </w:rPr>
        <w:fldChar w:fldCharType="end"/>
      </w:r>
      <w:r w:rsidRPr="0036318D">
        <w:rPr>
          <w:rFonts w:ascii="Times New Roman" w:hAnsi="Times New Roman"/>
          <w:b/>
          <w:i w:val="0"/>
          <w:color w:val="auto"/>
          <w:sz w:val="28"/>
          <w:szCs w:val="28"/>
        </w:rPr>
        <w:t>.</w:t>
      </w:r>
      <w:r w:rsidR="00450ECB">
        <w:rPr>
          <w:rFonts w:ascii="Times New Roman" w:hAnsi="Times New Roman"/>
          <w:b/>
          <w:i w:val="0"/>
          <w:color w:val="auto"/>
          <w:sz w:val="28"/>
          <w:szCs w:val="28"/>
        </w:rPr>
        <w:t xml:space="preserve"> </w:t>
      </w:r>
      <w:r w:rsidRPr="0036318D">
        <w:rPr>
          <w:rFonts w:ascii="Times New Roman" w:hAnsi="Times New Roman"/>
          <w:b/>
          <w:i w:val="0"/>
          <w:color w:val="auto"/>
          <w:sz w:val="28"/>
          <w:szCs w:val="28"/>
          <w:lang w:val="vi-VN"/>
        </w:rPr>
        <w:t>Sơ đồ khối minh hoạ bể tự hoại 3 ngăn có ngăn lọc</w:t>
      </w:r>
      <w:bookmarkEnd w:id="389"/>
      <w:bookmarkEnd w:id="390"/>
      <w:bookmarkEnd w:id="391"/>
      <w:bookmarkEnd w:id="392"/>
      <w:bookmarkEnd w:id="393"/>
    </w:p>
    <w:p w14:paraId="58414C77" w14:textId="6ED63A5A" w:rsidR="00C85CF3" w:rsidRPr="0023765D" w:rsidRDefault="00C85CF3" w:rsidP="00C85CF3">
      <w:pPr>
        <w:pStyle w:val="Normal20"/>
        <w:ind w:firstLine="360"/>
        <w:rPr>
          <w:i/>
          <w:iCs/>
          <w:sz w:val="28"/>
          <w:szCs w:val="28"/>
        </w:rPr>
      </w:pPr>
      <w:r w:rsidRPr="0023765D">
        <w:rPr>
          <w:rFonts w:eastAsia="Batang"/>
          <w:i/>
          <w:iCs/>
          <w:color w:val="000000"/>
          <w:sz w:val="28"/>
          <w:szCs w:val="28"/>
        </w:rPr>
        <w:t>1.3.</w:t>
      </w:r>
      <w:r>
        <w:rPr>
          <w:rFonts w:eastAsia="Batang"/>
          <w:i/>
          <w:iCs/>
          <w:color w:val="000000"/>
          <w:sz w:val="28"/>
          <w:szCs w:val="28"/>
        </w:rPr>
        <w:t>2</w:t>
      </w:r>
      <w:r w:rsidRPr="0023765D">
        <w:rPr>
          <w:rFonts w:eastAsia="Batang"/>
          <w:i/>
          <w:iCs/>
          <w:color w:val="000000"/>
          <w:sz w:val="28"/>
          <w:szCs w:val="28"/>
        </w:rPr>
        <w:t xml:space="preserve">. Biện pháp xử lý nước thải </w:t>
      </w:r>
      <w:r>
        <w:rPr>
          <w:rFonts w:eastAsia="Batang"/>
          <w:i/>
          <w:iCs/>
          <w:color w:val="000000"/>
          <w:sz w:val="28"/>
          <w:szCs w:val="28"/>
        </w:rPr>
        <w:t>sản xuất</w:t>
      </w:r>
      <w:r w:rsidRPr="0023765D">
        <w:rPr>
          <w:rFonts w:eastAsia="Batang"/>
          <w:i/>
          <w:iCs/>
          <w:color w:val="000000"/>
          <w:sz w:val="28"/>
          <w:szCs w:val="28"/>
        </w:rPr>
        <w:t>.</w:t>
      </w:r>
    </w:p>
    <w:p w14:paraId="0A3BEF85" w14:textId="720E05F0" w:rsidR="0036318D" w:rsidRPr="00450ECB" w:rsidRDefault="0036318D" w:rsidP="006A2E86">
      <w:pPr>
        <w:widowControl w:val="0"/>
        <w:numPr>
          <w:ilvl w:val="0"/>
          <w:numId w:val="42"/>
        </w:numPr>
        <w:tabs>
          <w:tab w:val="clear" w:pos="1080"/>
        </w:tabs>
        <w:spacing w:before="120" w:after="120" w:line="264" w:lineRule="auto"/>
        <w:ind w:left="0" w:firstLine="360"/>
        <w:jc w:val="both"/>
        <w:rPr>
          <w:bCs/>
          <w:szCs w:val="28"/>
        </w:rPr>
      </w:pPr>
      <w:proofErr w:type="spellStart"/>
      <w:r w:rsidRPr="00450ECB">
        <w:rPr>
          <w:bCs/>
          <w:szCs w:val="28"/>
        </w:rPr>
        <w:t>Toàn</w:t>
      </w:r>
      <w:proofErr w:type="spellEnd"/>
      <w:r w:rsidRPr="00450ECB">
        <w:rPr>
          <w:bCs/>
          <w:szCs w:val="28"/>
        </w:rPr>
        <w:t xml:space="preserve"> </w:t>
      </w:r>
      <w:proofErr w:type="spellStart"/>
      <w:r w:rsidRPr="00450ECB">
        <w:rPr>
          <w:bCs/>
          <w:szCs w:val="28"/>
        </w:rPr>
        <w:t>bộ</w:t>
      </w:r>
      <w:proofErr w:type="spellEnd"/>
      <w:r w:rsidRPr="00450ECB">
        <w:rPr>
          <w:bCs/>
          <w:szCs w:val="28"/>
        </w:rPr>
        <w:t xml:space="preserve"> </w:t>
      </w:r>
      <w:proofErr w:type="spellStart"/>
      <w:r w:rsidRPr="00450ECB">
        <w:rPr>
          <w:bCs/>
          <w:szCs w:val="28"/>
        </w:rPr>
        <w:t>lượng</w:t>
      </w:r>
      <w:proofErr w:type="spellEnd"/>
      <w:r w:rsidRPr="00450ECB">
        <w:rPr>
          <w:bCs/>
          <w:szCs w:val="28"/>
        </w:rPr>
        <w:t xml:space="preserve"> </w:t>
      </w:r>
      <w:proofErr w:type="spellStart"/>
      <w:r w:rsidRPr="00450ECB">
        <w:rPr>
          <w:bCs/>
          <w:szCs w:val="28"/>
        </w:rPr>
        <w:t>nước</w:t>
      </w:r>
      <w:proofErr w:type="spellEnd"/>
      <w:r w:rsidRPr="00450ECB">
        <w:rPr>
          <w:bCs/>
          <w:szCs w:val="28"/>
        </w:rPr>
        <w:t xml:space="preserve"> </w:t>
      </w:r>
      <w:proofErr w:type="spellStart"/>
      <w:r w:rsidRPr="00450ECB">
        <w:rPr>
          <w:bCs/>
          <w:szCs w:val="28"/>
        </w:rPr>
        <w:t>thải</w:t>
      </w:r>
      <w:proofErr w:type="spellEnd"/>
      <w:r w:rsidRPr="00450ECB">
        <w:rPr>
          <w:bCs/>
          <w:szCs w:val="28"/>
        </w:rPr>
        <w:t xml:space="preserve"> </w:t>
      </w:r>
      <w:proofErr w:type="spellStart"/>
      <w:r w:rsidRPr="00450ECB">
        <w:rPr>
          <w:bCs/>
          <w:szCs w:val="28"/>
        </w:rPr>
        <w:t>sản</w:t>
      </w:r>
      <w:proofErr w:type="spellEnd"/>
      <w:r w:rsidRPr="00450ECB">
        <w:rPr>
          <w:bCs/>
          <w:szCs w:val="28"/>
        </w:rPr>
        <w:t xml:space="preserve"> </w:t>
      </w:r>
      <w:proofErr w:type="spellStart"/>
      <w:r w:rsidRPr="00450ECB">
        <w:rPr>
          <w:bCs/>
          <w:szCs w:val="28"/>
        </w:rPr>
        <w:t>xuất</w:t>
      </w:r>
      <w:proofErr w:type="spellEnd"/>
      <w:r w:rsidRPr="00450ECB">
        <w:rPr>
          <w:bCs/>
          <w:szCs w:val="28"/>
        </w:rPr>
        <w:t xml:space="preserve"> </w:t>
      </w:r>
      <w:proofErr w:type="spellStart"/>
      <w:r w:rsidRPr="00450ECB">
        <w:rPr>
          <w:bCs/>
          <w:szCs w:val="28"/>
        </w:rPr>
        <w:t>phát</w:t>
      </w:r>
      <w:proofErr w:type="spellEnd"/>
      <w:r w:rsidRPr="00450ECB">
        <w:rPr>
          <w:bCs/>
          <w:szCs w:val="28"/>
        </w:rPr>
        <w:t xml:space="preserve"> </w:t>
      </w:r>
      <w:proofErr w:type="spellStart"/>
      <w:r w:rsidRPr="00450ECB">
        <w:rPr>
          <w:bCs/>
          <w:szCs w:val="28"/>
        </w:rPr>
        <w:t>sinh</w:t>
      </w:r>
      <w:proofErr w:type="spellEnd"/>
      <w:r w:rsidRPr="00450ECB">
        <w:rPr>
          <w:bCs/>
          <w:szCs w:val="28"/>
        </w:rPr>
        <w:t xml:space="preserve"> </w:t>
      </w:r>
      <w:proofErr w:type="spellStart"/>
      <w:r w:rsidRPr="00450ECB">
        <w:rPr>
          <w:bCs/>
          <w:szCs w:val="28"/>
        </w:rPr>
        <w:t>từ</w:t>
      </w:r>
      <w:proofErr w:type="spellEnd"/>
      <w:r w:rsidRPr="00450ECB">
        <w:rPr>
          <w:bCs/>
          <w:szCs w:val="28"/>
        </w:rPr>
        <w:t xml:space="preserve"> </w:t>
      </w:r>
      <w:proofErr w:type="spellStart"/>
      <w:r w:rsidRPr="00450ECB">
        <w:rPr>
          <w:bCs/>
          <w:szCs w:val="28"/>
        </w:rPr>
        <w:t>nước</w:t>
      </w:r>
      <w:proofErr w:type="spellEnd"/>
      <w:r w:rsidRPr="00450ECB">
        <w:rPr>
          <w:bCs/>
          <w:szCs w:val="28"/>
        </w:rPr>
        <w:t xml:space="preserve"> </w:t>
      </w:r>
      <w:proofErr w:type="spellStart"/>
      <w:r w:rsidRPr="00450ECB">
        <w:rPr>
          <w:bCs/>
          <w:szCs w:val="28"/>
        </w:rPr>
        <w:t>làm</w:t>
      </w:r>
      <w:proofErr w:type="spellEnd"/>
      <w:r w:rsidRPr="00450ECB">
        <w:rPr>
          <w:bCs/>
          <w:szCs w:val="28"/>
        </w:rPr>
        <w:t xml:space="preserve"> </w:t>
      </w:r>
      <w:proofErr w:type="spellStart"/>
      <w:r w:rsidRPr="00450ECB">
        <w:rPr>
          <w:bCs/>
          <w:szCs w:val="28"/>
        </w:rPr>
        <w:t>nguội</w:t>
      </w:r>
      <w:proofErr w:type="spellEnd"/>
      <w:r w:rsidRPr="00450ECB">
        <w:rPr>
          <w:bCs/>
          <w:szCs w:val="28"/>
        </w:rPr>
        <w:t xml:space="preserve"> </w:t>
      </w:r>
      <w:proofErr w:type="spellStart"/>
      <w:r w:rsidRPr="00450ECB">
        <w:rPr>
          <w:bCs/>
          <w:szCs w:val="28"/>
        </w:rPr>
        <w:t>máy</w:t>
      </w:r>
      <w:proofErr w:type="spellEnd"/>
      <w:r w:rsidRPr="00450ECB">
        <w:rPr>
          <w:bCs/>
          <w:szCs w:val="28"/>
        </w:rPr>
        <w:t xml:space="preserve"> </w:t>
      </w:r>
      <w:proofErr w:type="spellStart"/>
      <w:r w:rsidRPr="00450ECB">
        <w:rPr>
          <w:bCs/>
          <w:szCs w:val="28"/>
        </w:rPr>
        <w:t>móc</w:t>
      </w:r>
      <w:proofErr w:type="spellEnd"/>
      <w:r w:rsidRPr="00450ECB">
        <w:rPr>
          <w:bCs/>
          <w:szCs w:val="28"/>
        </w:rPr>
        <w:t xml:space="preserve"> </w:t>
      </w:r>
      <w:proofErr w:type="spellStart"/>
      <w:r w:rsidRPr="00450ECB">
        <w:rPr>
          <w:bCs/>
          <w:szCs w:val="28"/>
        </w:rPr>
        <w:t>thiết</w:t>
      </w:r>
      <w:proofErr w:type="spellEnd"/>
      <w:r w:rsidRPr="00450ECB">
        <w:rPr>
          <w:bCs/>
          <w:szCs w:val="28"/>
        </w:rPr>
        <w:t xml:space="preserve"> </w:t>
      </w:r>
      <w:proofErr w:type="spellStart"/>
      <w:r w:rsidRPr="00450ECB">
        <w:rPr>
          <w:bCs/>
          <w:szCs w:val="28"/>
        </w:rPr>
        <w:t>bị</w:t>
      </w:r>
      <w:proofErr w:type="spellEnd"/>
      <w:r w:rsidRPr="00450ECB">
        <w:rPr>
          <w:bCs/>
          <w:szCs w:val="28"/>
        </w:rPr>
        <w:t xml:space="preserve"> </w:t>
      </w:r>
      <w:proofErr w:type="spellStart"/>
      <w:r w:rsidRPr="00450ECB">
        <w:rPr>
          <w:bCs/>
          <w:szCs w:val="28"/>
        </w:rPr>
        <w:t>sẽ</w:t>
      </w:r>
      <w:proofErr w:type="spellEnd"/>
      <w:r w:rsidRPr="00450ECB">
        <w:rPr>
          <w:bCs/>
          <w:szCs w:val="28"/>
        </w:rPr>
        <w:t xml:space="preserve"> </w:t>
      </w:r>
      <w:proofErr w:type="spellStart"/>
      <w:r w:rsidRPr="00450ECB">
        <w:rPr>
          <w:bCs/>
          <w:szCs w:val="28"/>
        </w:rPr>
        <w:t>được</w:t>
      </w:r>
      <w:proofErr w:type="spellEnd"/>
      <w:r w:rsidRPr="00450ECB">
        <w:rPr>
          <w:bCs/>
          <w:szCs w:val="28"/>
        </w:rPr>
        <w:t xml:space="preserve"> </w:t>
      </w:r>
      <w:proofErr w:type="spellStart"/>
      <w:r w:rsidRPr="00450ECB">
        <w:rPr>
          <w:bCs/>
          <w:szCs w:val="28"/>
        </w:rPr>
        <w:t>thu</w:t>
      </w:r>
      <w:proofErr w:type="spellEnd"/>
      <w:r w:rsidRPr="00450ECB">
        <w:rPr>
          <w:bCs/>
          <w:szCs w:val="28"/>
        </w:rPr>
        <w:t xml:space="preserve"> </w:t>
      </w:r>
      <w:proofErr w:type="spellStart"/>
      <w:r w:rsidRPr="00450ECB">
        <w:rPr>
          <w:bCs/>
          <w:szCs w:val="28"/>
        </w:rPr>
        <w:t>gom</w:t>
      </w:r>
      <w:proofErr w:type="spellEnd"/>
      <w:r w:rsidRPr="00450ECB">
        <w:rPr>
          <w:bCs/>
          <w:szCs w:val="28"/>
        </w:rPr>
        <w:t xml:space="preserve"> </w:t>
      </w:r>
      <w:proofErr w:type="spellStart"/>
      <w:r w:rsidRPr="00450ECB">
        <w:rPr>
          <w:bCs/>
          <w:szCs w:val="28"/>
        </w:rPr>
        <w:t>và</w:t>
      </w:r>
      <w:proofErr w:type="spellEnd"/>
      <w:r w:rsidRPr="00450ECB">
        <w:rPr>
          <w:bCs/>
          <w:szCs w:val="28"/>
        </w:rPr>
        <w:t xml:space="preserve"> </w:t>
      </w:r>
      <w:proofErr w:type="spellStart"/>
      <w:r w:rsidRPr="00450ECB">
        <w:rPr>
          <w:bCs/>
          <w:szCs w:val="28"/>
        </w:rPr>
        <w:t>đấu</w:t>
      </w:r>
      <w:proofErr w:type="spellEnd"/>
      <w:r w:rsidRPr="00450ECB">
        <w:rPr>
          <w:bCs/>
          <w:szCs w:val="28"/>
        </w:rPr>
        <w:t xml:space="preserve"> </w:t>
      </w:r>
      <w:proofErr w:type="spellStart"/>
      <w:r w:rsidRPr="00450ECB">
        <w:rPr>
          <w:bCs/>
          <w:szCs w:val="28"/>
        </w:rPr>
        <w:t>nối</w:t>
      </w:r>
      <w:proofErr w:type="spellEnd"/>
      <w:r w:rsidRPr="00450ECB">
        <w:rPr>
          <w:bCs/>
          <w:szCs w:val="28"/>
        </w:rPr>
        <w:t xml:space="preserve"> </w:t>
      </w:r>
      <w:proofErr w:type="spellStart"/>
      <w:r w:rsidRPr="00450ECB">
        <w:rPr>
          <w:bCs/>
          <w:szCs w:val="28"/>
        </w:rPr>
        <w:t>vào</w:t>
      </w:r>
      <w:proofErr w:type="spellEnd"/>
      <w:r w:rsidRPr="00450ECB">
        <w:rPr>
          <w:bCs/>
          <w:szCs w:val="28"/>
        </w:rPr>
        <w:t xml:space="preserve"> </w:t>
      </w:r>
      <w:proofErr w:type="spellStart"/>
      <w:r w:rsidRPr="00450ECB">
        <w:rPr>
          <w:bCs/>
          <w:szCs w:val="28"/>
        </w:rPr>
        <w:t>hệ</w:t>
      </w:r>
      <w:proofErr w:type="spellEnd"/>
      <w:r w:rsidRPr="00450ECB">
        <w:rPr>
          <w:bCs/>
          <w:szCs w:val="28"/>
        </w:rPr>
        <w:t xml:space="preserve"> </w:t>
      </w:r>
      <w:proofErr w:type="spellStart"/>
      <w:r w:rsidRPr="00450ECB">
        <w:rPr>
          <w:bCs/>
          <w:szCs w:val="28"/>
        </w:rPr>
        <w:t>thống</w:t>
      </w:r>
      <w:proofErr w:type="spellEnd"/>
      <w:r w:rsidRPr="00450ECB">
        <w:rPr>
          <w:bCs/>
          <w:szCs w:val="28"/>
        </w:rPr>
        <w:t xml:space="preserve"> </w:t>
      </w:r>
      <w:proofErr w:type="spellStart"/>
      <w:r w:rsidRPr="00450ECB">
        <w:rPr>
          <w:bCs/>
          <w:szCs w:val="28"/>
        </w:rPr>
        <w:t>xử</w:t>
      </w:r>
      <w:proofErr w:type="spellEnd"/>
      <w:r w:rsidRPr="00450ECB">
        <w:rPr>
          <w:bCs/>
          <w:szCs w:val="28"/>
        </w:rPr>
        <w:t xml:space="preserve"> </w:t>
      </w:r>
      <w:proofErr w:type="spellStart"/>
      <w:r w:rsidRPr="00450ECB">
        <w:rPr>
          <w:bCs/>
          <w:szCs w:val="28"/>
        </w:rPr>
        <w:t>lý</w:t>
      </w:r>
      <w:proofErr w:type="spellEnd"/>
      <w:r w:rsidRPr="00450ECB">
        <w:rPr>
          <w:bCs/>
          <w:szCs w:val="28"/>
        </w:rPr>
        <w:t xml:space="preserve"> </w:t>
      </w:r>
      <w:proofErr w:type="spellStart"/>
      <w:r w:rsidRPr="00450ECB">
        <w:rPr>
          <w:bCs/>
          <w:szCs w:val="28"/>
        </w:rPr>
        <w:t>nước</w:t>
      </w:r>
      <w:proofErr w:type="spellEnd"/>
      <w:r w:rsidRPr="00450ECB">
        <w:rPr>
          <w:bCs/>
          <w:szCs w:val="28"/>
        </w:rPr>
        <w:t xml:space="preserve"> </w:t>
      </w:r>
      <w:proofErr w:type="spellStart"/>
      <w:r w:rsidRPr="00450ECB">
        <w:rPr>
          <w:bCs/>
          <w:szCs w:val="28"/>
        </w:rPr>
        <w:t>thải</w:t>
      </w:r>
      <w:proofErr w:type="spellEnd"/>
      <w:r w:rsidRPr="00450ECB">
        <w:rPr>
          <w:bCs/>
          <w:szCs w:val="28"/>
        </w:rPr>
        <w:t xml:space="preserve"> </w:t>
      </w:r>
      <w:proofErr w:type="spellStart"/>
      <w:r w:rsidRPr="00450ECB">
        <w:rPr>
          <w:bCs/>
          <w:szCs w:val="28"/>
        </w:rPr>
        <w:t>của</w:t>
      </w:r>
      <w:proofErr w:type="spellEnd"/>
      <w:r w:rsidRPr="00450ECB">
        <w:rPr>
          <w:bCs/>
          <w:szCs w:val="28"/>
        </w:rPr>
        <w:t xml:space="preserve"> KCN (</w:t>
      </w:r>
      <w:proofErr w:type="spellStart"/>
      <w:r w:rsidRPr="00450ECB">
        <w:rPr>
          <w:bCs/>
          <w:szCs w:val="28"/>
        </w:rPr>
        <w:t>nước</w:t>
      </w:r>
      <w:proofErr w:type="spellEnd"/>
      <w:r w:rsidRPr="00450ECB">
        <w:rPr>
          <w:bCs/>
          <w:szCs w:val="28"/>
        </w:rPr>
        <w:t xml:space="preserve"> </w:t>
      </w:r>
      <w:proofErr w:type="spellStart"/>
      <w:r w:rsidRPr="00450ECB">
        <w:rPr>
          <w:bCs/>
          <w:szCs w:val="28"/>
        </w:rPr>
        <w:t>giải</w:t>
      </w:r>
      <w:proofErr w:type="spellEnd"/>
      <w:r w:rsidRPr="00450ECB">
        <w:rPr>
          <w:bCs/>
          <w:szCs w:val="28"/>
        </w:rPr>
        <w:t xml:space="preserve"> </w:t>
      </w:r>
      <w:proofErr w:type="spellStart"/>
      <w:r w:rsidRPr="00450ECB">
        <w:rPr>
          <w:bCs/>
          <w:szCs w:val="28"/>
        </w:rPr>
        <w:t>nhiệt</w:t>
      </w:r>
      <w:proofErr w:type="spellEnd"/>
      <w:r w:rsidRPr="00450ECB">
        <w:rPr>
          <w:bCs/>
          <w:szCs w:val="28"/>
        </w:rPr>
        <w:t xml:space="preserve"> </w:t>
      </w:r>
      <w:proofErr w:type="spellStart"/>
      <w:r w:rsidRPr="00450ECB">
        <w:rPr>
          <w:bCs/>
          <w:szCs w:val="28"/>
        </w:rPr>
        <w:t>không</w:t>
      </w:r>
      <w:proofErr w:type="spellEnd"/>
      <w:r w:rsidRPr="00450ECB">
        <w:rPr>
          <w:bCs/>
          <w:szCs w:val="28"/>
        </w:rPr>
        <w:t xml:space="preserve"> </w:t>
      </w:r>
      <w:proofErr w:type="spellStart"/>
      <w:r w:rsidRPr="00450ECB">
        <w:rPr>
          <w:bCs/>
          <w:szCs w:val="28"/>
        </w:rPr>
        <w:t>thải</w:t>
      </w:r>
      <w:proofErr w:type="spellEnd"/>
      <w:r w:rsidRPr="00450ECB">
        <w:rPr>
          <w:bCs/>
          <w:szCs w:val="28"/>
        </w:rPr>
        <w:t xml:space="preserve"> </w:t>
      </w:r>
      <w:proofErr w:type="spellStart"/>
      <w:r w:rsidRPr="00450ECB">
        <w:rPr>
          <w:bCs/>
          <w:szCs w:val="28"/>
        </w:rPr>
        <w:t>ra</w:t>
      </w:r>
      <w:proofErr w:type="spellEnd"/>
      <w:r w:rsidRPr="00450ECB">
        <w:rPr>
          <w:bCs/>
          <w:szCs w:val="28"/>
        </w:rPr>
        <w:t xml:space="preserve"> </w:t>
      </w:r>
      <w:proofErr w:type="spellStart"/>
      <w:r w:rsidRPr="00450ECB">
        <w:rPr>
          <w:bCs/>
          <w:szCs w:val="28"/>
        </w:rPr>
        <w:t>môi</w:t>
      </w:r>
      <w:proofErr w:type="spellEnd"/>
      <w:r w:rsidRPr="00450ECB">
        <w:rPr>
          <w:bCs/>
          <w:szCs w:val="28"/>
        </w:rPr>
        <w:t xml:space="preserve"> </w:t>
      </w:r>
      <w:proofErr w:type="spellStart"/>
      <w:r w:rsidRPr="00450ECB">
        <w:rPr>
          <w:bCs/>
          <w:szCs w:val="28"/>
        </w:rPr>
        <w:t>trường</w:t>
      </w:r>
      <w:proofErr w:type="spellEnd"/>
      <w:r w:rsidRPr="00450ECB">
        <w:rPr>
          <w:bCs/>
          <w:szCs w:val="28"/>
        </w:rPr>
        <w:t xml:space="preserve"> </w:t>
      </w:r>
      <w:proofErr w:type="spellStart"/>
      <w:r w:rsidRPr="00450ECB">
        <w:rPr>
          <w:bCs/>
          <w:szCs w:val="28"/>
        </w:rPr>
        <w:t>mà</w:t>
      </w:r>
      <w:proofErr w:type="spellEnd"/>
      <w:r w:rsidRPr="00450ECB">
        <w:rPr>
          <w:bCs/>
          <w:szCs w:val="28"/>
        </w:rPr>
        <w:t xml:space="preserve"> </w:t>
      </w:r>
      <w:proofErr w:type="spellStart"/>
      <w:r w:rsidRPr="00450ECB">
        <w:rPr>
          <w:bCs/>
          <w:szCs w:val="28"/>
        </w:rPr>
        <w:t>chỉ</w:t>
      </w:r>
      <w:proofErr w:type="spellEnd"/>
      <w:r w:rsidRPr="00450ECB">
        <w:rPr>
          <w:bCs/>
          <w:szCs w:val="28"/>
        </w:rPr>
        <w:t xml:space="preserve"> </w:t>
      </w:r>
      <w:proofErr w:type="spellStart"/>
      <w:r w:rsidRPr="00450ECB">
        <w:rPr>
          <w:bCs/>
          <w:szCs w:val="28"/>
        </w:rPr>
        <w:t>bốc</w:t>
      </w:r>
      <w:proofErr w:type="spellEnd"/>
      <w:r w:rsidRPr="00450ECB">
        <w:rPr>
          <w:bCs/>
          <w:szCs w:val="28"/>
        </w:rPr>
        <w:t xml:space="preserve"> </w:t>
      </w:r>
      <w:proofErr w:type="spellStart"/>
      <w:r w:rsidRPr="00450ECB">
        <w:rPr>
          <w:bCs/>
          <w:szCs w:val="28"/>
        </w:rPr>
        <w:t>hơi</w:t>
      </w:r>
      <w:proofErr w:type="spellEnd"/>
      <w:r w:rsidRPr="00450ECB">
        <w:rPr>
          <w:bCs/>
          <w:szCs w:val="28"/>
        </w:rPr>
        <w:t xml:space="preserve"> </w:t>
      </w:r>
      <w:proofErr w:type="spellStart"/>
      <w:r w:rsidRPr="00450ECB">
        <w:rPr>
          <w:bCs/>
          <w:szCs w:val="28"/>
        </w:rPr>
        <w:t>nên</w:t>
      </w:r>
      <w:proofErr w:type="spellEnd"/>
      <w:r w:rsidRPr="00450ECB">
        <w:rPr>
          <w:bCs/>
          <w:szCs w:val="28"/>
        </w:rPr>
        <w:t xml:space="preserve"> </w:t>
      </w:r>
      <w:proofErr w:type="spellStart"/>
      <w:r w:rsidRPr="00450ECB">
        <w:rPr>
          <w:bCs/>
          <w:szCs w:val="28"/>
        </w:rPr>
        <w:t>công</w:t>
      </w:r>
      <w:proofErr w:type="spellEnd"/>
      <w:r w:rsidRPr="00450ECB">
        <w:rPr>
          <w:bCs/>
          <w:szCs w:val="28"/>
        </w:rPr>
        <w:t xml:space="preserve"> </w:t>
      </w:r>
      <w:proofErr w:type="spellStart"/>
      <w:r w:rsidRPr="00450ECB">
        <w:rPr>
          <w:bCs/>
          <w:szCs w:val="28"/>
        </w:rPr>
        <w:t>đoạn</w:t>
      </w:r>
      <w:proofErr w:type="spellEnd"/>
      <w:r w:rsidRPr="00450ECB">
        <w:rPr>
          <w:bCs/>
          <w:szCs w:val="28"/>
        </w:rPr>
        <w:t xml:space="preserve"> </w:t>
      </w:r>
      <w:proofErr w:type="spellStart"/>
      <w:r w:rsidRPr="00450ECB">
        <w:rPr>
          <w:bCs/>
          <w:szCs w:val="28"/>
        </w:rPr>
        <w:t>này</w:t>
      </w:r>
      <w:proofErr w:type="spellEnd"/>
      <w:r w:rsidRPr="00450ECB">
        <w:rPr>
          <w:bCs/>
          <w:szCs w:val="28"/>
        </w:rPr>
        <w:t xml:space="preserve"> </w:t>
      </w:r>
      <w:proofErr w:type="spellStart"/>
      <w:r w:rsidRPr="00450ECB">
        <w:rPr>
          <w:bCs/>
          <w:szCs w:val="28"/>
        </w:rPr>
        <w:t>không</w:t>
      </w:r>
      <w:proofErr w:type="spellEnd"/>
      <w:r w:rsidRPr="00450ECB">
        <w:rPr>
          <w:bCs/>
          <w:szCs w:val="28"/>
        </w:rPr>
        <w:t xml:space="preserve"> </w:t>
      </w:r>
      <w:proofErr w:type="spellStart"/>
      <w:r w:rsidRPr="00450ECB">
        <w:rPr>
          <w:bCs/>
          <w:szCs w:val="28"/>
        </w:rPr>
        <w:t>phát</w:t>
      </w:r>
      <w:proofErr w:type="spellEnd"/>
      <w:r w:rsidRPr="00450ECB">
        <w:rPr>
          <w:bCs/>
          <w:szCs w:val="28"/>
        </w:rPr>
        <w:t xml:space="preserve"> </w:t>
      </w:r>
      <w:proofErr w:type="spellStart"/>
      <w:r w:rsidRPr="00450ECB">
        <w:rPr>
          <w:bCs/>
          <w:szCs w:val="28"/>
        </w:rPr>
        <w:t>sinh</w:t>
      </w:r>
      <w:proofErr w:type="spellEnd"/>
      <w:r w:rsidRPr="00450ECB">
        <w:rPr>
          <w:bCs/>
          <w:szCs w:val="28"/>
        </w:rPr>
        <w:t xml:space="preserve"> </w:t>
      </w:r>
      <w:proofErr w:type="spellStart"/>
      <w:r w:rsidRPr="00450ECB">
        <w:rPr>
          <w:bCs/>
          <w:szCs w:val="28"/>
        </w:rPr>
        <w:t>nước</w:t>
      </w:r>
      <w:proofErr w:type="spellEnd"/>
      <w:r w:rsidRPr="00450ECB">
        <w:rPr>
          <w:bCs/>
          <w:szCs w:val="28"/>
        </w:rPr>
        <w:t xml:space="preserve"> </w:t>
      </w:r>
      <w:proofErr w:type="spellStart"/>
      <w:r w:rsidRPr="00450ECB">
        <w:rPr>
          <w:bCs/>
          <w:szCs w:val="28"/>
        </w:rPr>
        <w:t>thải</w:t>
      </w:r>
      <w:proofErr w:type="spellEnd"/>
      <w:r w:rsidRPr="00450ECB">
        <w:rPr>
          <w:bCs/>
          <w:szCs w:val="28"/>
        </w:rPr>
        <w:t>).</w:t>
      </w:r>
    </w:p>
    <w:p w14:paraId="697CFD24" w14:textId="43D93C64" w:rsidR="009C1672" w:rsidRPr="00450ECB" w:rsidRDefault="0036318D" w:rsidP="006A2E86">
      <w:pPr>
        <w:widowControl w:val="0"/>
        <w:numPr>
          <w:ilvl w:val="0"/>
          <w:numId w:val="42"/>
        </w:numPr>
        <w:tabs>
          <w:tab w:val="clear" w:pos="1080"/>
        </w:tabs>
        <w:spacing w:before="120" w:after="120" w:line="264" w:lineRule="auto"/>
        <w:ind w:left="0" w:firstLine="360"/>
        <w:jc w:val="both"/>
        <w:rPr>
          <w:bCs/>
          <w:szCs w:val="28"/>
        </w:rPr>
      </w:pPr>
      <w:proofErr w:type="spellStart"/>
      <w:r w:rsidRPr="00450ECB">
        <w:rPr>
          <w:bCs/>
          <w:szCs w:val="28"/>
        </w:rPr>
        <w:t>Nước</w:t>
      </w:r>
      <w:proofErr w:type="spellEnd"/>
      <w:r w:rsidRPr="00450ECB">
        <w:rPr>
          <w:bCs/>
          <w:szCs w:val="28"/>
        </w:rPr>
        <w:t xml:space="preserve"> </w:t>
      </w:r>
      <w:proofErr w:type="spellStart"/>
      <w:r w:rsidRPr="00450ECB">
        <w:rPr>
          <w:bCs/>
          <w:szCs w:val="28"/>
        </w:rPr>
        <w:t>thải</w:t>
      </w:r>
      <w:proofErr w:type="spellEnd"/>
      <w:r w:rsidRPr="00450ECB">
        <w:rPr>
          <w:bCs/>
          <w:szCs w:val="28"/>
        </w:rPr>
        <w:t xml:space="preserve"> </w:t>
      </w:r>
      <w:proofErr w:type="spellStart"/>
      <w:r w:rsidRPr="00450ECB">
        <w:rPr>
          <w:bCs/>
          <w:szCs w:val="28"/>
        </w:rPr>
        <w:t>từ</w:t>
      </w:r>
      <w:proofErr w:type="spellEnd"/>
      <w:r w:rsidRPr="00450ECB">
        <w:rPr>
          <w:bCs/>
          <w:szCs w:val="28"/>
        </w:rPr>
        <w:t xml:space="preserve"> </w:t>
      </w:r>
      <w:proofErr w:type="spellStart"/>
      <w:r w:rsidRPr="00450ECB">
        <w:rPr>
          <w:bCs/>
          <w:szCs w:val="28"/>
        </w:rPr>
        <w:t>hệ</w:t>
      </w:r>
      <w:proofErr w:type="spellEnd"/>
      <w:r w:rsidRPr="00450ECB">
        <w:rPr>
          <w:bCs/>
          <w:szCs w:val="28"/>
        </w:rPr>
        <w:t xml:space="preserve"> </w:t>
      </w:r>
      <w:proofErr w:type="spellStart"/>
      <w:r w:rsidRPr="00450ECB">
        <w:rPr>
          <w:bCs/>
          <w:szCs w:val="28"/>
        </w:rPr>
        <w:t>thống</w:t>
      </w:r>
      <w:proofErr w:type="spellEnd"/>
      <w:r w:rsidRPr="00450ECB">
        <w:rPr>
          <w:bCs/>
          <w:szCs w:val="28"/>
        </w:rPr>
        <w:t xml:space="preserve"> </w:t>
      </w:r>
      <w:proofErr w:type="spellStart"/>
      <w:r w:rsidRPr="00450ECB">
        <w:rPr>
          <w:bCs/>
          <w:szCs w:val="28"/>
        </w:rPr>
        <w:t>xử</w:t>
      </w:r>
      <w:proofErr w:type="spellEnd"/>
      <w:r w:rsidRPr="00450ECB">
        <w:rPr>
          <w:bCs/>
          <w:szCs w:val="28"/>
        </w:rPr>
        <w:t xml:space="preserve"> </w:t>
      </w:r>
      <w:proofErr w:type="spellStart"/>
      <w:r w:rsidRPr="00450ECB">
        <w:rPr>
          <w:bCs/>
          <w:szCs w:val="28"/>
        </w:rPr>
        <w:t>lý</w:t>
      </w:r>
      <w:proofErr w:type="spellEnd"/>
      <w:r w:rsidRPr="00450ECB">
        <w:rPr>
          <w:bCs/>
          <w:szCs w:val="28"/>
        </w:rPr>
        <w:t xml:space="preserve"> </w:t>
      </w:r>
      <w:proofErr w:type="spellStart"/>
      <w:r w:rsidR="00FD66E4">
        <w:rPr>
          <w:bCs/>
          <w:szCs w:val="28"/>
        </w:rPr>
        <w:t>khí</w:t>
      </w:r>
      <w:proofErr w:type="spellEnd"/>
      <w:r w:rsidR="00FD66E4">
        <w:rPr>
          <w:bCs/>
          <w:szCs w:val="28"/>
        </w:rPr>
        <w:t xml:space="preserve"> </w:t>
      </w:r>
      <w:proofErr w:type="spellStart"/>
      <w:r w:rsidR="00FD66E4">
        <w:rPr>
          <w:bCs/>
          <w:szCs w:val="28"/>
        </w:rPr>
        <w:t>thải</w:t>
      </w:r>
      <w:proofErr w:type="spellEnd"/>
      <w:r w:rsidR="00FD66E4">
        <w:rPr>
          <w:bCs/>
          <w:szCs w:val="28"/>
        </w:rPr>
        <w:t xml:space="preserve"> (</w:t>
      </w:r>
      <w:proofErr w:type="spellStart"/>
      <w:r w:rsidRPr="00450ECB">
        <w:rPr>
          <w:bCs/>
          <w:szCs w:val="28"/>
        </w:rPr>
        <w:t>hơi</w:t>
      </w:r>
      <w:proofErr w:type="spellEnd"/>
      <w:r w:rsidRPr="00450ECB">
        <w:rPr>
          <w:bCs/>
          <w:szCs w:val="28"/>
        </w:rPr>
        <w:t xml:space="preserve"> </w:t>
      </w:r>
      <w:proofErr w:type="spellStart"/>
      <w:r w:rsidR="00FD66E4">
        <w:rPr>
          <w:bCs/>
          <w:szCs w:val="28"/>
        </w:rPr>
        <w:t>hóa</w:t>
      </w:r>
      <w:proofErr w:type="spellEnd"/>
      <w:r w:rsidR="00FD66E4">
        <w:rPr>
          <w:bCs/>
          <w:szCs w:val="28"/>
        </w:rPr>
        <w:t xml:space="preserve"> </w:t>
      </w:r>
      <w:proofErr w:type="spellStart"/>
      <w:r w:rsidR="00FD66E4">
        <w:rPr>
          <w:bCs/>
          <w:szCs w:val="28"/>
        </w:rPr>
        <w:t>chất</w:t>
      </w:r>
      <w:proofErr w:type="spellEnd"/>
      <w:r w:rsidR="00FD66E4">
        <w:rPr>
          <w:bCs/>
          <w:szCs w:val="28"/>
        </w:rPr>
        <w:t xml:space="preserve">) </w:t>
      </w:r>
      <w:proofErr w:type="spellStart"/>
      <w:r w:rsidRPr="00450ECB">
        <w:rPr>
          <w:bCs/>
          <w:szCs w:val="28"/>
        </w:rPr>
        <w:t>được</w:t>
      </w:r>
      <w:proofErr w:type="spellEnd"/>
      <w:r w:rsidRPr="00450ECB">
        <w:rPr>
          <w:bCs/>
          <w:szCs w:val="28"/>
        </w:rPr>
        <w:t xml:space="preserve"> </w:t>
      </w:r>
      <w:proofErr w:type="spellStart"/>
      <w:r w:rsidRPr="00450ECB">
        <w:rPr>
          <w:bCs/>
          <w:szCs w:val="28"/>
        </w:rPr>
        <w:t>thu</w:t>
      </w:r>
      <w:proofErr w:type="spellEnd"/>
      <w:r w:rsidRPr="00450ECB">
        <w:rPr>
          <w:bCs/>
          <w:szCs w:val="28"/>
        </w:rPr>
        <w:t xml:space="preserve"> </w:t>
      </w:r>
      <w:proofErr w:type="spellStart"/>
      <w:r w:rsidRPr="00450ECB">
        <w:rPr>
          <w:bCs/>
          <w:szCs w:val="28"/>
        </w:rPr>
        <w:t>gom</w:t>
      </w:r>
      <w:proofErr w:type="spellEnd"/>
      <w:r w:rsidRPr="00450ECB">
        <w:rPr>
          <w:bCs/>
          <w:szCs w:val="28"/>
        </w:rPr>
        <w:t xml:space="preserve"> </w:t>
      </w:r>
      <w:proofErr w:type="spellStart"/>
      <w:r w:rsidRPr="00450ECB">
        <w:rPr>
          <w:bCs/>
          <w:szCs w:val="28"/>
        </w:rPr>
        <w:t>riêng</w:t>
      </w:r>
      <w:proofErr w:type="spellEnd"/>
      <w:r w:rsidRPr="00450ECB">
        <w:rPr>
          <w:bCs/>
          <w:szCs w:val="28"/>
        </w:rPr>
        <w:t xml:space="preserve"> </w:t>
      </w:r>
      <w:proofErr w:type="spellStart"/>
      <w:r w:rsidRPr="00450ECB">
        <w:rPr>
          <w:bCs/>
          <w:szCs w:val="28"/>
        </w:rPr>
        <w:t>và</w:t>
      </w:r>
      <w:proofErr w:type="spellEnd"/>
      <w:r w:rsidRPr="00450ECB">
        <w:rPr>
          <w:bCs/>
          <w:szCs w:val="28"/>
        </w:rPr>
        <w:t xml:space="preserve"> </w:t>
      </w:r>
      <w:proofErr w:type="spellStart"/>
      <w:r w:rsidRPr="00450ECB">
        <w:rPr>
          <w:bCs/>
          <w:szCs w:val="28"/>
        </w:rPr>
        <w:t>giao</w:t>
      </w:r>
      <w:proofErr w:type="spellEnd"/>
      <w:r w:rsidRPr="00450ECB">
        <w:rPr>
          <w:bCs/>
          <w:szCs w:val="28"/>
        </w:rPr>
        <w:t xml:space="preserve"> </w:t>
      </w:r>
      <w:proofErr w:type="spellStart"/>
      <w:r w:rsidRPr="00450ECB">
        <w:rPr>
          <w:bCs/>
          <w:szCs w:val="28"/>
        </w:rPr>
        <w:t>cho</w:t>
      </w:r>
      <w:proofErr w:type="spellEnd"/>
      <w:r w:rsidRPr="00450ECB">
        <w:rPr>
          <w:bCs/>
          <w:szCs w:val="28"/>
        </w:rPr>
        <w:t xml:space="preserve"> </w:t>
      </w:r>
      <w:proofErr w:type="spellStart"/>
      <w:r w:rsidRPr="00450ECB">
        <w:rPr>
          <w:bCs/>
          <w:szCs w:val="28"/>
        </w:rPr>
        <w:t>đơn</w:t>
      </w:r>
      <w:proofErr w:type="spellEnd"/>
      <w:r w:rsidRPr="00450ECB">
        <w:rPr>
          <w:bCs/>
          <w:szCs w:val="28"/>
        </w:rPr>
        <w:t xml:space="preserve"> </w:t>
      </w:r>
      <w:proofErr w:type="spellStart"/>
      <w:r w:rsidRPr="00450ECB">
        <w:rPr>
          <w:bCs/>
          <w:szCs w:val="28"/>
        </w:rPr>
        <w:t>vị</w:t>
      </w:r>
      <w:proofErr w:type="spellEnd"/>
      <w:r w:rsidRPr="00450ECB">
        <w:rPr>
          <w:bCs/>
          <w:szCs w:val="28"/>
        </w:rPr>
        <w:t xml:space="preserve"> </w:t>
      </w:r>
      <w:proofErr w:type="spellStart"/>
      <w:r w:rsidRPr="00450ECB">
        <w:rPr>
          <w:bCs/>
          <w:szCs w:val="28"/>
        </w:rPr>
        <w:t>xử</w:t>
      </w:r>
      <w:proofErr w:type="spellEnd"/>
      <w:r w:rsidRPr="00450ECB">
        <w:rPr>
          <w:bCs/>
          <w:szCs w:val="28"/>
        </w:rPr>
        <w:t xml:space="preserve"> </w:t>
      </w:r>
      <w:proofErr w:type="spellStart"/>
      <w:r w:rsidRPr="00450ECB">
        <w:rPr>
          <w:bCs/>
          <w:szCs w:val="28"/>
        </w:rPr>
        <w:t>lý</w:t>
      </w:r>
      <w:proofErr w:type="spellEnd"/>
      <w:r w:rsidRPr="00450ECB">
        <w:rPr>
          <w:bCs/>
          <w:szCs w:val="28"/>
        </w:rPr>
        <w:t xml:space="preserve"> CTNH.</w:t>
      </w:r>
    </w:p>
    <w:p w14:paraId="0A308C3B" w14:textId="5FD0D4B5" w:rsidR="004A62E1" w:rsidRPr="00382321" w:rsidRDefault="0006728A" w:rsidP="00BD609E">
      <w:pPr>
        <w:pStyle w:val="Heading2"/>
        <w:shd w:val="clear" w:color="auto" w:fill="FFFFFF"/>
        <w:spacing w:line="264" w:lineRule="auto"/>
        <w:jc w:val="both"/>
        <w:rPr>
          <w:szCs w:val="28"/>
          <w:lang w:val="en-US"/>
        </w:rPr>
      </w:pPr>
      <w:bookmarkStart w:id="394" w:name="_Toc139460915"/>
      <w:bookmarkStart w:id="395" w:name="_Toc150531859"/>
      <w:bookmarkStart w:id="396" w:name="_Toc150532288"/>
      <w:r w:rsidRPr="00382321">
        <w:rPr>
          <w:szCs w:val="28"/>
          <w:lang w:val="en-US"/>
        </w:rPr>
        <w:t xml:space="preserve">2. </w:t>
      </w:r>
      <w:bookmarkEnd w:id="364"/>
      <w:bookmarkEnd w:id="365"/>
      <w:bookmarkEnd w:id="366"/>
      <w:bookmarkEnd w:id="367"/>
      <w:bookmarkEnd w:id="368"/>
      <w:bookmarkEnd w:id="369"/>
      <w:bookmarkEnd w:id="370"/>
      <w:bookmarkEnd w:id="371"/>
      <w:bookmarkEnd w:id="372"/>
      <w:bookmarkEnd w:id="373"/>
      <w:bookmarkEnd w:id="374"/>
      <w:bookmarkEnd w:id="375"/>
      <w:bookmarkEnd w:id="376"/>
      <w:r w:rsidRPr="00382321">
        <w:rPr>
          <w:rFonts w:eastAsia="Times New Roman"/>
          <w:szCs w:val="28"/>
          <w:lang w:val="en-US"/>
        </w:rPr>
        <w:t xml:space="preserve">Công </w:t>
      </w:r>
      <w:proofErr w:type="spellStart"/>
      <w:r w:rsidRPr="00382321">
        <w:rPr>
          <w:rFonts w:eastAsia="Times New Roman"/>
          <w:szCs w:val="28"/>
          <w:lang w:val="en-US"/>
        </w:rPr>
        <w:t>trình</w:t>
      </w:r>
      <w:proofErr w:type="spellEnd"/>
      <w:r w:rsidRPr="00382321">
        <w:rPr>
          <w:rFonts w:eastAsia="Times New Roman"/>
          <w:szCs w:val="28"/>
          <w:lang w:val="en-US"/>
        </w:rPr>
        <w:t xml:space="preserve">, </w:t>
      </w:r>
      <w:proofErr w:type="spellStart"/>
      <w:r w:rsidRPr="00382321">
        <w:rPr>
          <w:rFonts w:eastAsia="Times New Roman"/>
          <w:szCs w:val="28"/>
          <w:lang w:val="en-US"/>
        </w:rPr>
        <w:t>biện</w:t>
      </w:r>
      <w:proofErr w:type="spellEnd"/>
      <w:r w:rsidRPr="00382321">
        <w:rPr>
          <w:rFonts w:eastAsia="Times New Roman"/>
          <w:szCs w:val="28"/>
          <w:lang w:val="en-US"/>
        </w:rPr>
        <w:t xml:space="preserve"> </w:t>
      </w:r>
      <w:proofErr w:type="spellStart"/>
      <w:r w:rsidRPr="00382321">
        <w:rPr>
          <w:rFonts w:eastAsia="Times New Roman"/>
          <w:szCs w:val="28"/>
          <w:lang w:val="en-US"/>
        </w:rPr>
        <w:t>pháp</w:t>
      </w:r>
      <w:proofErr w:type="spellEnd"/>
      <w:r w:rsidRPr="00382321">
        <w:rPr>
          <w:rFonts w:eastAsia="Times New Roman"/>
          <w:szCs w:val="28"/>
          <w:lang w:val="en-US"/>
        </w:rPr>
        <w:t xml:space="preserve"> </w:t>
      </w:r>
      <w:proofErr w:type="spellStart"/>
      <w:r w:rsidRPr="00382321">
        <w:rPr>
          <w:rFonts w:eastAsia="Times New Roman"/>
          <w:szCs w:val="28"/>
          <w:lang w:val="en-US"/>
        </w:rPr>
        <w:t>xử</w:t>
      </w:r>
      <w:proofErr w:type="spellEnd"/>
      <w:r w:rsidRPr="00382321">
        <w:rPr>
          <w:rFonts w:eastAsia="Times New Roman"/>
          <w:szCs w:val="28"/>
          <w:lang w:val="en-US"/>
        </w:rPr>
        <w:t xml:space="preserve"> </w:t>
      </w:r>
      <w:proofErr w:type="spellStart"/>
      <w:r w:rsidRPr="00382321">
        <w:rPr>
          <w:rFonts w:eastAsia="Times New Roman"/>
          <w:szCs w:val="28"/>
          <w:lang w:val="en-US"/>
        </w:rPr>
        <w:t>lý</w:t>
      </w:r>
      <w:proofErr w:type="spellEnd"/>
      <w:r w:rsidRPr="00382321">
        <w:rPr>
          <w:rFonts w:eastAsia="Times New Roman"/>
          <w:szCs w:val="28"/>
          <w:lang w:val="en-US"/>
        </w:rPr>
        <w:t xml:space="preserve"> </w:t>
      </w:r>
      <w:proofErr w:type="spellStart"/>
      <w:r w:rsidRPr="00382321">
        <w:rPr>
          <w:rFonts w:eastAsia="Times New Roman"/>
          <w:szCs w:val="28"/>
          <w:lang w:val="en-US"/>
        </w:rPr>
        <w:t>bụi</w:t>
      </w:r>
      <w:proofErr w:type="spellEnd"/>
      <w:r w:rsidRPr="00382321">
        <w:rPr>
          <w:rFonts w:eastAsia="Times New Roman"/>
          <w:szCs w:val="28"/>
          <w:lang w:val="en-US"/>
        </w:rPr>
        <w:t xml:space="preserve">, </w:t>
      </w:r>
      <w:proofErr w:type="spellStart"/>
      <w:r w:rsidRPr="00382321">
        <w:rPr>
          <w:rFonts w:eastAsia="Times New Roman"/>
          <w:szCs w:val="28"/>
          <w:lang w:val="en-US"/>
        </w:rPr>
        <w:t>khí</w:t>
      </w:r>
      <w:proofErr w:type="spellEnd"/>
      <w:r w:rsidRPr="00382321">
        <w:rPr>
          <w:rFonts w:eastAsia="Times New Roman"/>
          <w:szCs w:val="28"/>
          <w:lang w:val="en-US"/>
        </w:rPr>
        <w:t xml:space="preserve"> </w:t>
      </w:r>
      <w:proofErr w:type="spellStart"/>
      <w:r w:rsidRPr="00382321">
        <w:rPr>
          <w:rFonts w:eastAsia="Times New Roman"/>
          <w:szCs w:val="28"/>
          <w:lang w:val="en-US"/>
        </w:rPr>
        <w:t>thải</w:t>
      </w:r>
      <w:bookmarkEnd w:id="377"/>
      <w:bookmarkEnd w:id="378"/>
      <w:bookmarkEnd w:id="379"/>
      <w:bookmarkEnd w:id="380"/>
      <w:bookmarkEnd w:id="381"/>
      <w:bookmarkEnd w:id="394"/>
      <w:bookmarkEnd w:id="395"/>
      <w:bookmarkEnd w:id="396"/>
      <w:proofErr w:type="spellEnd"/>
    </w:p>
    <w:p w14:paraId="0D9E9F6F" w14:textId="12F12896" w:rsidR="000623D3" w:rsidRPr="00BB7128" w:rsidRDefault="000623D3" w:rsidP="00BB7128">
      <w:pPr>
        <w:pStyle w:val="Normal20"/>
        <w:widowControl/>
        <w:spacing w:after="120" w:line="264" w:lineRule="auto"/>
        <w:ind w:firstLine="360"/>
        <w:rPr>
          <w:b/>
          <w:i/>
          <w:iCs/>
          <w:noProof w:val="0"/>
          <w:sz w:val="28"/>
          <w:szCs w:val="28"/>
        </w:rPr>
      </w:pPr>
      <w:bookmarkStart w:id="397" w:name="_Toc103621992"/>
      <w:bookmarkStart w:id="398" w:name="_Toc103622077"/>
      <w:bookmarkStart w:id="399" w:name="_Toc106866850"/>
      <w:bookmarkStart w:id="400" w:name="_Toc106970345"/>
      <w:bookmarkStart w:id="401" w:name="_Toc123553769"/>
      <w:r w:rsidRPr="00BB7128">
        <w:rPr>
          <w:b/>
          <w:i/>
          <w:iCs/>
          <w:noProof w:val="0"/>
          <w:sz w:val="28"/>
          <w:szCs w:val="28"/>
        </w:rPr>
        <w:t xml:space="preserve">2.1. </w:t>
      </w:r>
      <w:proofErr w:type="spellStart"/>
      <w:r w:rsidRPr="00BB7128">
        <w:rPr>
          <w:b/>
          <w:i/>
          <w:iCs/>
          <w:noProof w:val="0"/>
          <w:sz w:val="28"/>
          <w:szCs w:val="28"/>
        </w:rPr>
        <w:t>Đối</w:t>
      </w:r>
      <w:proofErr w:type="spellEnd"/>
      <w:r w:rsidRPr="00BB7128">
        <w:rPr>
          <w:b/>
          <w:i/>
          <w:iCs/>
          <w:noProof w:val="0"/>
          <w:sz w:val="28"/>
          <w:szCs w:val="28"/>
        </w:rPr>
        <w:t xml:space="preserve"> </w:t>
      </w:r>
      <w:proofErr w:type="spellStart"/>
      <w:r w:rsidRPr="00BB7128">
        <w:rPr>
          <w:b/>
          <w:i/>
          <w:iCs/>
          <w:noProof w:val="0"/>
          <w:sz w:val="28"/>
          <w:szCs w:val="28"/>
        </w:rPr>
        <w:t>với</w:t>
      </w:r>
      <w:proofErr w:type="spellEnd"/>
      <w:r w:rsidRPr="00BB7128">
        <w:rPr>
          <w:b/>
          <w:i/>
          <w:iCs/>
          <w:noProof w:val="0"/>
          <w:sz w:val="28"/>
          <w:szCs w:val="28"/>
        </w:rPr>
        <w:t xml:space="preserve"> </w:t>
      </w:r>
      <w:proofErr w:type="spellStart"/>
      <w:r w:rsidR="00D7648A" w:rsidRPr="00BB7128">
        <w:rPr>
          <w:b/>
          <w:i/>
          <w:iCs/>
          <w:noProof w:val="0"/>
          <w:sz w:val="28"/>
          <w:szCs w:val="28"/>
        </w:rPr>
        <w:t>bụi</w:t>
      </w:r>
      <w:proofErr w:type="spellEnd"/>
      <w:r w:rsidR="00D7648A" w:rsidRPr="00BB7128">
        <w:rPr>
          <w:b/>
          <w:i/>
          <w:iCs/>
          <w:noProof w:val="0"/>
          <w:sz w:val="28"/>
          <w:szCs w:val="28"/>
        </w:rPr>
        <w:t xml:space="preserve">, </w:t>
      </w:r>
      <w:proofErr w:type="spellStart"/>
      <w:r w:rsidRPr="00BB7128">
        <w:rPr>
          <w:b/>
          <w:i/>
          <w:iCs/>
          <w:noProof w:val="0"/>
          <w:sz w:val="28"/>
          <w:szCs w:val="28"/>
        </w:rPr>
        <w:t>khí</w:t>
      </w:r>
      <w:proofErr w:type="spellEnd"/>
      <w:r w:rsidRPr="00BB7128">
        <w:rPr>
          <w:b/>
          <w:i/>
          <w:iCs/>
          <w:noProof w:val="0"/>
          <w:sz w:val="28"/>
          <w:szCs w:val="28"/>
        </w:rPr>
        <w:t xml:space="preserve"> </w:t>
      </w:r>
      <w:proofErr w:type="spellStart"/>
      <w:r w:rsidRPr="00BB7128">
        <w:rPr>
          <w:b/>
          <w:i/>
          <w:iCs/>
          <w:noProof w:val="0"/>
          <w:sz w:val="28"/>
          <w:szCs w:val="28"/>
        </w:rPr>
        <w:t>thải</w:t>
      </w:r>
      <w:proofErr w:type="spellEnd"/>
      <w:r w:rsidRPr="00BB7128">
        <w:rPr>
          <w:b/>
          <w:i/>
          <w:iCs/>
          <w:noProof w:val="0"/>
          <w:sz w:val="28"/>
          <w:szCs w:val="28"/>
        </w:rPr>
        <w:t xml:space="preserve"> </w:t>
      </w:r>
      <w:proofErr w:type="spellStart"/>
      <w:r w:rsidRPr="00BB7128">
        <w:rPr>
          <w:b/>
          <w:i/>
          <w:iCs/>
          <w:noProof w:val="0"/>
          <w:sz w:val="28"/>
          <w:szCs w:val="28"/>
        </w:rPr>
        <w:t>từ</w:t>
      </w:r>
      <w:proofErr w:type="spellEnd"/>
      <w:r w:rsidRPr="00BB7128">
        <w:rPr>
          <w:b/>
          <w:i/>
          <w:iCs/>
          <w:noProof w:val="0"/>
          <w:sz w:val="28"/>
          <w:szCs w:val="28"/>
        </w:rPr>
        <w:t xml:space="preserve"> </w:t>
      </w:r>
      <w:proofErr w:type="spellStart"/>
      <w:r w:rsidR="00D7648A" w:rsidRPr="00BB7128">
        <w:rPr>
          <w:b/>
          <w:i/>
          <w:iCs/>
          <w:noProof w:val="0"/>
          <w:sz w:val="28"/>
          <w:szCs w:val="28"/>
        </w:rPr>
        <w:t>lò</w:t>
      </w:r>
      <w:proofErr w:type="spellEnd"/>
      <w:r w:rsidR="00D7648A" w:rsidRPr="00BB7128">
        <w:rPr>
          <w:b/>
          <w:i/>
          <w:iCs/>
          <w:noProof w:val="0"/>
          <w:sz w:val="28"/>
          <w:szCs w:val="28"/>
        </w:rPr>
        <w:t xml:space="preserve"> </w:t>
      </w:r>
      <w:proofErr w:type="spellStart"/>
      <w:r w:rsidR="00D7648A" w:rsidRPr="00BB7128">
        <w:rPr>
          <w:b/>
          <w:i/>
          <w:iCs/>
          <w:noProof w:val="0"/>
          <w:sz w:val="28"/>
          <w:szCs w:val="28"/>
        </w:rPr>
        <w:t>hơi</w:t>
      </w:r>
      <w:proofErr w:type="spellEnd"/>
      <w:r w:rsidR="00D7648A" w:rsidRPr="00BB7128">
        <w:rPr>
          <w:b/>
          <w:i/>
          <w:iCs/>
          <w:noProof w:val="0"/>
          <w:sz w:val="28"/>
          <w:szCs w:val="28"/>
        </w:rPr>
        <w:t xml:space="preserve"> và lò nhiệt sử dụng dầu DO</w:t>
      </w:r>
      <w:r w:rsidRPr="00BB7128">
        <w:rPr>
          <w:b/>
          <w:i/>
          <w:iCs/>
          <w:noProof w:val="0"/>
          <w:sz w:val="28"/>
          <w:szCs w:val="28"/>
        </w:rPr>
        <w:t>.</w:t>
      </w:r>
    </w:p>
    <w:p w14:paraId="1FA6B0B4" w14:textId="2517A8A5" w:rsidR="00593672" w:rsidRDefault="00593672" w:rsidP="006A2E86">
      <w:pPr>
        <w:tabs>
          <w:tab w:val="left" w:pos="567"/>
          <w:tab w:val="left" w:pos="720"/>
        </w:tabs>
        <w:spacing w:before="120" w:after="120" w:line="264" w:lineRule="auto"/>
        <w:ind w:firstLine="360"/>
        <w:jc w:val="both"/>
        <w:rPr>
          <w:szCs w:val="28"/>
        </w:rPr>
      </w:pPr>
      <w:proofErr w:type="spellStart"/>
      <w:r>
        <w:rPr>
          <w:szCs w:val="28"/>
        </w:rPr>
        <w:t>Hiện</w:t>
      </w:r>
      <w:proofErr w:type="spellEnd"/>
      <w:r>
        <w:rPr>
          <w:szCs w:val="28"/>
        </w:rPr>
        <w:t xml:space="preserve"> </w:t>
      </w:r>
      <w:proofErr w:type="spellStart"/>
      <w:r>
        <w:rPr>
          <w:szCs w:val="28"/>
        </w:rPr>
        <w:t>tại</w:t>
      </w:r>
      <w:proofErr w:type="spellEnd"/>
      <w:r>
        <w:rPr>
          <w:szCs w:val="28"/>
        </w:rPr>
        <w:t xml:space="preserve">, Công ty </w:t>
      </w:r>
      <w:proofErr w:type="spellStart"/>
      <w:r>
        <w:rPr>
          <w:szCs w:val="28"/>
        </w:rPr>
        <w:t>có</w:t>
      </w:r>
      <w:proofErr w:type="spellEnd"/>
      <w:r>
        <w:rPr>
          <w:szCs w:val="28"/>
        </w:rPr>
        <w:t xml:space="preserve"> </w:t>
      </w:r>
      <w:proofErr w:type="spellStart"/>
      <w:r>
        <w:rPr>
          <w:szCs w:val="28"/>
        </w:rPr>
        <w:t>sử</w:t>
      </w:r>
      <w:proofErr w:type="spellEnd"/>
      <w:r>
        <w:rPr>
          <w:szCs w:val="28"/>
        </w:rPr>
        <w:t xml:space="preserve"> </w:t>
      </w:r>
      <w:proofErr w:type="spellStart"/>
      <w:r w:rsidRPr="00855551">
        <w:rPr>
          <w:szCs w:val="28"/>
        </w:rPr>
        <w:t>dụng</w:t>
      </w:r>
      <w:proofErr w:type="spellEnd"/>
      <w:r w:rsidRPr="00855551">
        <w:rPr>
          <w:szCs w:val="28"/>
        </w:rPr>
        <w:t xml:space="preserve"> </w:t>
      </w:r>
      <w:bookmarkStart w:id="402" w:name="_Hlk157113829"/>
      <w:r w:rsidRPr="00855551">
        <w:rPr>
          <w:szCs w:val="28"/>
        </w:rPr>
        <w:t xml:space="preserve">01 </w:t>
      </w:r>
      <w:proofErr w:type="spellStart"/>
      <w:r w:rsidRPr="00855551">
        <w:rPr>
          <w:szCs w:val="28"/>
        </w:rPr>
        <w:t>lò</w:t>
      </w:r>
      <w:proofErr w:type="spellEnd"/>
      <w:r w:rsidRPr="00855551">
        <w:rPr>
          <w:szCs w:val="28"/>
        </w:rPr>
        <w:t xml:space="preserve"> </w:t>
      </w:r>
      <w:proofErr w:type="spellStart"/>
      <w:r w:rsidRPr="00855551">
        <w:rPr>
          <w:szCs w:val="28"/>
        </w:rPr>
        <w:t>hơi</w:t>
      </w:r>
      <w:proofErr w:type="spellEnd"/>
      <w:r w:rsidRPr="00855551">
        <w:rPr>
          <w:szCs w:val="28"/>
        </w:rPr>
        <w:t xml:space="preserve"> </w:t>
      </w:r>
      <w:proofErr w:type="spellStart"/>
      <w:r w:rsidRPr="00855551">
        <w:rPr>
          <w:szCs w:val="28"/>
        </w:rPr>
        <w:t>công</w:t>
      </w:r>
      <w:proofErr w:type="spellEnd"/>
      <w:r w:rsidRPr="00855551">
        <w:rPr>
          <w:szCs w:val="28"/>
        </w:rPr>
        <w:t xml:space="preserve"> </w:t>
      </w:r>
      <w:proofErr w:type="spellStart"/>
      <w:r w:rsidRPr="00855551">
        <w:rPr>
          <w:szCs w:val="28"/>
        </w:rPr>
        <w:t>suất</w:t>
      </w:r>
      <w:proofErr w:type="spellEnd"/>
      <w:r w:rsidRPr="00855551">
        <w:rPr>
          <w:szCs w:val="28"/>
        </w:rPr>
        <w:t xml:space="preserve"> 1,5 </w:t>
      </w:r>
      <w:proofErr w:type="spellStart"/>
      <w:r w:rsidRPr="00855551">
        <w:rPr>
          <w:szCs w:val="28"/>
        </w:rPr>
        <w:t>tấn</w:t>
      </w:r>
      <w:proofErr w:type="spellEnd"/>
      <w:r w:rsidRPr="00855551">
        <w:rPr>
          <w:szCs w:val="28"/>
        </w:rPr>
        <w:t>/</w:t>
      </w:r>
      <w:proofErr w:type="spellStart"/>
      <w:r w:rsidRPr="00855551">
        <w:rPr>
          <w:szCs w:val="28"/>
        </w:rPr>
        <w:t>giờ</w:t>
      </w:r>
      <w:proofErr w:type="spellEnd"/>
      <w:r w:rsidRPr="00855551">
        <w:rPr>
          <w:szCs w:val="28"/>
        </w:rPr>
        <w:t xml:space="preserve">, 01 </w:t>
      </w:r>
      <w:proofErr w:type="spellStart"/>
      <w:r w:rsidRPr="00855551">
        <w:rPr>
          <w:szCs w:val="28"/>
        </w:rPr>
        <w:t>lò</w:t>
      </w:r>
      <w:proofErr w:type="spellEnd"/>
      <w:r w:rsidRPr="00855551">
        <w:rPr>
          <w:szCs w:val="28"/>
        </w:rPr>
        <w:t xml:space="preserve"> </w:t>
      </w:r>
      <w:proofErr w:type="spellStart"/>
      <w:r w:rsidRPr="00855551">
        <w:rPr>
          <w:szCs w:val="28"/>
        </w:rPr>
        <w:t>hơi</w:t>
      </w:r>
      <w:proofErr w:type="spellEnd"/>
      <w:r w:rsidRPr="00855551">
        <w:rPr>
          <w:szCs w:val="28"/>
        </w:rPr>
        <w:t xml:space="preserve"> </w:t>
      </w:r>
      <w:proofErr w:type="spellStart"/>
      <w:r w:rsidRPr="00855551">
        <w:rPr>
          <w:szCs w:val="28"/>
        </w:rPr>
        <w:t>công</w:t>
      </w:r>
      <w:proofErr w:type="spellEnd"/>
      <w:r w:rsidRPr="00855551">
        <w:rPr>
          <w:szCs w:val="28"/>
        </w:rPr>
        <w:t xml:space="preserve"> </w:t>
      </w:r>
      <w:proofErr w:type="spellStart"/>
      <w:r w:rsidRPr="00855551">
        <w:rPr>
          <w:szCs w:val="28"/>
        </w:rPr>
        <w:t>suất</w:t>
      </w:r>
      <w:proofErr w:type="spellEnd"/>
      <w:r w:rsidRPr="00855551">
        <w:rPr>
          <w:szCs w:val="28"/>
        </w:rPr>
        <w:t xml:space="preserve"> 1 </w:t>
      </w:r>
      <w:proofErr w:type="spellStart"/>
      <w:r w:rsidRPr="00855551">
        <w:rPr>
          <w:szCs w:val="28"/>
        </w:rPr>
        <w:t>tấn</w:t>
      </w:r>
      <w:proofErr w:type="spellEnd"/>
      <w:r w:rsidRPr="00855551">
        <w:rPr>
          <w:szCs w:val="28"/>
        </w:rPr>
        <w:t>/</w:t>
      </w:r>
      <w:proofErr w:type="spellStart"/>
      <w:r w:rsidRPr="00855551">
        <w:rPr>
          <w:szCs w:val="28"/>
        </w:rPr>
        <w:t>giờ</w:t>
      </w:r>
      <w:proofErr w:type="spellEnd"/>
      <w:r w:rsidRPr="00855551">
        <w:rPr>
          <w:szCs w:val="28"/>
        </w:rPr>
        <w:t xml:space="preserve"> </w:t>
      </w:r>
      <w:r w:rsidR="00114B20">
        <w:rPr>
          <w:szCs w:val="28"/>
        </w:rPr>
        <w:t>(</w:t>
      </w:r>
      <w:proofErr w:type="spellStart"/>
      <w:r w:rsidR="00114B20">
        <w:rPr>
          <w:szCs w:val="28"/>
        </w:rPr>
        <w:t>hoạt</w:t>
      </w:r>
      <w:proofErr w:type="spellEnd"/>
      <w:r w:rsidR="00114B20">
        <w:rPr>
          <w:szCs w:val="28"/>
        </w:rPr>
        <w:t xml:space="preserve"> </w:t>
      </w:r>
      <w:proofErr w:type="spellStart"/>
      <w:r w:rsidR="00114B20">
        <w:rPr>
          <w:szCs w:val="28"/>
        </w:rPr>
        <w:t>động</w:t>
      </w:r>
      <w:proofErr w:type="spellEnd"/>
      <w:r w:rsidR="00114B20">
        <w:rPr>
          <w:szCs w:val="28"/>
        </w:rPr>
        <w:t xml:space="preserve"> </w:t>
      </w:r>
      <w:proofErr w:type="spellStart"/>
      <w:proofErr w:type="gramStart"/>
      <w:r w:rsidR="00114B20">
        <w:rPr>
          <w:szCs w:val="28"/>
        </w:rPr>
        <w:t>luân</w:t>
      </w:r>
      <w:proofErr w:type="spellEnd"/>
      <w:r w:rsidR="00114B20">
        <w:rPr>
          <w:szCs w:val="28"/>
        </w:rPr>
        <w:t xml:space="preserve">  </w:t>
      </w:r>
      <w:proofErr w:type="spellStart"/>
      <w:r w:rsidR="00114B20">
        <w:rPr>
          <w:szCs w:val="28"/>
        </w:rPr>
        <w:t>phiên</w:t>
      </w:r>
      <w:proofErr w:type="spellEnd"/>
      <w:proofErr w:type="gramEnd"/>
      <w:r w:rsidR="00114B20">
        <w:rPr>
          <w:szCs w:val="28"/>
        </w:rPr>
        <w:t xml:space="preserve">) </w:t>
      </w:r>
      <w:proofErr w:type="spellStart"/>
      <w:r w:rsidRPr="00855551">
        <w:rPr>
          <w:szCs w:val="28"/>
        </w:rPr>
        <w:t>và</w:t>
      </w:r>
      <w:proofErr w:type="spellEnd"/>
      <w:r w:rsidRPr="00855551">
        <w:rPr>
          <w:szCs w:val="28"/>
        </w:rPr>
        <w:t xml:space="preserve"> 01 </w:t>
      </w:r>
      <w:proofErr w:type="spellStart"/>
      <w:r w:rsidRPr="00855551">
        <w:rPr>
          <w:szCs w:val="28"/>
        </w:rPr>
        <w:t>lò</w:t>
      </w:r>
      <w:proofErr w:type="spellEnd"/>
      <w:r w:rsidRPr="00855551">
        <w:rPr>
          <w:szCs w:val="28"/>
        </w:rPr>
        <w:t xml:space="preserve"> </w:t>
      </w:r>
      <w:proofErr w:type="spellStart"/>
      <w:r w:rsidR="00855551" w:rsidRPr="00855551">
        <w:rPr>
          <w:szCs w:val="28"/>
        </w:rPr>
        <w:t>dầu</w:t>
      </w:r>
      <w:proofErr w:type="spellEnd"/>
      <w:r w:rsidR="00855551" w:rsidRPr="00855551">
        <w:rPr>
          <w:szCs w:val="28"/>
        </w:rPr>
        <w:t xml:space="preserve"> </w:t>
      </w:r>
      <w:proofErr w:type="spellStart"/>
      <w:r w:rsidRPr="00855551">
        <w:rPr>
          <w:szCs w:val="28"/>
        </w:rPr>
        <w:t>gia</w:t>
      </w:r>
      <w:proofErr w:type="spellEnd"/>
      <w:r w:rsidRPr="00855551">
        <w:rPr>
          <w:szCs w:val="28"/>
        </w:rPr>
        <w:t xml:space="preserve"> </w:t>
      </w:r>
      <w:proofErr w:type="spellStart"/>
      <w:r w:rsidRPr="00855551">
        <w:rPr>
          <w:szCs w:val="28"/>
        </w:rPr>
        <w:t>nhiệt</w:t>
      </w:r>
      <w:proofErr w:type="spellEnd"/>
      <w:r w:rsidRPr="00855551">
        <w:rPr>
          <w:szCs w:val="28"/>
        </w:rPr>
        <w:t xml:space="preserve"> </w:t>
      </w:r>
      <w:proofErr w:type="spellStart"/>
      <w:r w:rsidRPr="00855551">
        <w:rPr>
          <w:szCs w:val="28"/>
        </w:rPr>
        <w:t>công</w:t>
      </w:r>
      <w:proofErr w:type="spellEnd"/>
      <w:r w:rsidRPr="00855551">
        <w:rPr>
          <w:szCs w:val="28"/>
        </w:rPr>
        <w:t xml:space="preserve"> </w:t>
      </w:r>
      <w:proofErr w:type="spellStart"/>
      <w:r w:rsidRPr="00855551">
        <w:rPr>
          <w:szCs w:val="28"/>
        </w:rPr>
        <w:t>suất</w:t>
      </w:r>
      <w:proofErr w:type="spellEnd"/>
      <w:r w:rsidRPr="00855551">
        <w:rPr>
          <w:szCs w:val="28"/>
        </w:rPr>
        <w:t xml:space="preserve"> </w:t>
      </w:r>
      <w:bookmarkEnd w:id="402"/>
      <w:r w:rsidR="00855551" w:rsidRPr="00855551">
        <w:rPr>
          <w:szCs w:val="28"/>
        </w:rPr>
        <w:t>600.000 Kcal/h</w:t>
      </w:r>
      <w:r w:rsidR="00855551">
        <w:rPr>
          <w:szCs w:val="28"/>
        </w:rPr>
        <w:t xml:space="preserve"> </w:t>
      </w:r>
      <w:proofErr w:type="spellStart"/>
      <w:r>
        <w:rPr>
          <w:szCs w:val="28"/>
        </w:rPr>
        <w:t>với</w:t>
      </w:r>
      <w:proofErr w:type="spellEnd"/>
      <w:r>
        <w:rPr>
          <w:szCs w:val="28"/>
        </w:rPr>
        <w:t xml:space="preserve"> </w:t>
      </w:r>
      <w:proofErr w:type="spellStart"/>
      <w:r>
        <w:rPr>
          <w:szCs w:val="28"/>
        </w:rPr>
        <w:t>nhiên</w:t>
      </w:r>
      <w:proofErr w:type="spellEnd"/>
      <w:r>
        <w:rPr>
          <w:szCs w:val="28"/>
        </w:rPr>
        <w:t xml:space="preserve"> </w:t>
      </w:r>
      <w:proofErr w:type="spellStart"/>
      <w:r>
        <w:rPr>
          <w:szCs w:val="28"/>
        </w:rPr>
        <w:t>liệu</w:t>
      </w:r>
      <w:proofErr w:type="spellEnd"/>
      <w:r>
        <w:rPr>
          <w:szCs w:val="28"/>
        </w:rPr>
        <w:t xml:space="preserve"> </w:t>
      </w:r>
      <w:proofErr w:type="spellStart"/>
      <w:r>
        <w:rPr>
          <w:szCs w:val="28"/>
        </w:rPr>
        <w:t>đốt</w:t>
      </w:r>
      <w:proofErr w:type="spellEnd"/>
      <w:r>
        <w:rPr>
          <w:szCs w:val="28"/>
        </w:rPr>
        <w:t xml:space="preserve"> </w:t>
      </w:r>
      <w:proofErr w:type="spellStart"/>
      <w:r>
        <w:rPr>
          <w:szCs w:val="28"/>
        </w:rPr>
        <w:t>là</w:t>
      </w:r>
      <w:proofErr w:type="spellEnd"/>
      <w:r>
        <w:rPr>
          <w:szCs w:val="28"/>
        </w:rPr>
        <w:t xml:space="preserve"> </w:t>
      </w:r>
      <w:proofErr w:type="spellStart"/>
      <w:r>
        <w:rPr>
          <w:szCs w:val="28"/>
        </w:rPr>
        <w:t>dầu</w:t>
      </w:r>
      <w:proofErr w:type="spellEnd"/>
      <w:r>
        <w:rPr>
          <w:szCs w:val="28"/>
        </w:rPr>
        <w:t xml:space="preserve"> DO </w:t>
      </w:r>
      <w:proofErr w:type="spellStart"/>
      <w:r>
        <w:rPr>
          <w:szCs w:val="28"/>
        </w:rPr>
        <w:t>để</w:t>
      </w:r>
      <w:proofErr w:type="spellEnd"/>
      <w:r>
        <w:rPr>
          <w:szCs w:val="28"/>
        </w:rPr>
        <w:t xml:space="preserve"> </w:t>
      </w:r>
      <w:proofErr w:type="spellStart"/>
      <w:r>
        <w:rPr>
          <w:szCs w:val="28"/>
        </w:rPr>
        <w:t>cấp</w:t>
      </w:r>
      <w:proofErr w:type="spellEnd"/>
      <w:r>
        <w:rPr>
          <w:szCs w:val="28"/>
        </w:rPr>
        <w:t xml:space="preserve"> </w:t>
      </w:r>
      <w:proofErr w:type="spellStart"/>
      <w:r>
        <w:rPr>
          <w:szCs w:val="28"/>
        </w:rPr>
        <w:t>nhiệt</w:t>
      </w:r>
      <w:proofErr w:type="spellEnd"/>
      <w:r>
        <w:rPr>
          <w:szCs w:val="28"/>
        </w:rPr>
        <w:t xml:space="preserve">, </w:t>
      </w:r>
      <w:proofErr w:type="spellStart"/>
      <w:r>
        <w:rPr>
          <w:szCs w:val="28"/>
        </w:rPr>
        <w:t>hơi</w:t>
      </w:r>
      <w:proofErr w:type="spellEnd"/>
      <w:r>
        <w:rPr>
          <w:szCs w:val="28"/>
        </w:rPr>
        <w:t xml:space="preserve"> </w:t>
      </w:r>
      <w:proofErr w:type="spellStart"/>
      <w:r>
        <w:rPr>
          <w:szCs w:val="28"/>
        </w:rPr>
        <w:t>nóng</w:t>
      </w:r>
      <w:proofErr w:type="spellEnd"/>
      <w:r>
        <w:rPr>
          <w:szCs w:val="28"/>
        </w:rPr>
        <w:t xml:space="preserve"> </w:t>
      </w:r>
      <w:proofErr w:type="spellStart"/>
      <w:r>
        <w:rPr>
          <w:szCs w:val="28"/>
        </w:rPr>
        <w:t>cho</w:t>
      </w:r>
      <w:proofErr w:type="spellEnd"/>
      <w:r>
        <w:rPr>
          <w:szCs w:val="28"/>
        </w:rPr>
        <w:t xml:space="preserve"> </w:t>
      </w:r>
      <w:proofErr w:type="spellStart"/>
      <w:r>
        <w:rPr>
          <w:szCs w:val="28"/>
        </w:rPr>
        <w:t>quá</w:t>
      </w:r>
      <w:proofErr w:type="spellEnd"/>
      <w:r>
        <w:rPr>
          <w:szCs w:val="28"/>
        </w:rPr>
        <w:t xml:space="preserve"> </w:t>
      </w:r>
      <w:proofErr w:type="spellStart"/>
      <w:r>
        <w:rPr>
          <w:szCs w:val="28"/>
        </w:rPr>
        <w:t>trình</w:t>
      </w:r>
      <w:proofErr w:type="spellEnd"/>
      <w:r>
        <w:rPr>
          <w:szCs w:val="28"/>
        </w:rPr>
        <w:t xml:space="preserve"> </w:t>
      </w:r>
      <w:proofErr w:type="spellStart"/>
      <w:r>
        <w:rPr>
          <w:szCs w:val="28"/>
        </w:rPr>
        <w:t>sản</w:t>
      </w:r>
      <w:proofErr w:type="spellEnd"/>
      <w:r>
        <w:rPr>
          <w:szCs w:val="28"/>
        </w:rPr>
        <w:t xml:space="preserve"> </w:t>
      </w:r>
      <w:proofErr w:type="spellStart"/>
      <w:r>
        <w:rPr>
          <w:szCs w:val="28"/>
        </w:rPr>
        <w:t>xuất</w:t>
      </w:r>
      <w:proofErr w:type="spellEnd"/>
      <w:r>
        <w:rPr>
          <w:szCs w:val="28"/>
        </w:rPr>
        <w:t>.</w:t>
      </w:r>
    </w:p>
    <w:p w14:paraId="5FD95547" w14:textId="32847C70" w:rsidR="000623D3" w:rsidRPr="000623D3" w:rsidRDefault="000623D3" w:rsidP="006A2E86">
      <w:pPr>
        <w:tabs>
          <w:tab w:val="left" w:pos="567"/>
          <w:tab w:val="left" w:pos="720"/>
        </w:tabs>
        <w:spacing w:before="120" w:after="120" w:line="264" w:lineRule="auto"/>
        <w:ind w:firstLine="360"/>
        <w:jc w:val="both"/>
        <w:rPr>
          <w:szCs w:val="28"/>
        </w:rPr>
      </w:pPr>
      <w:proofErr w:type="spellStart"/>
      <w:r w:rsidRPr="000623D3">
        <w:rPr>
          <w:szCs w:val="28"/>
        </w:rPr>
        <w:t>Để</w:t>
      </w:r>
      <w:proofErr w:type="spellEnd"/>
      <w:r w:rsidRPr="000623D3">
        <w:rPr>
          <w:szCs w:val="28"/>
        </w:rPr>
        <w:t xml:space="preserve"> </w:t>
      </w:r>
      <w:proofErr w:type="spellStart"/>
      <w:r w:rsidRPr="000623D3">
        <w:rPr>
          <w:szCs w:val="28"/>
        </w:rPr>
        <w:t>đảm</w:t>
      </w:r>
      <w:proofErr w:type="spellEnd"/>
      <w:r w:rsidRPr="000623D3">
        <w:rPr>
          <w:szCs w:val="28"/>
        </w:rPr>
        <w:t xml:space="preserve"> </w:t>
      </w:r>
      <w:proofErr w:type="spellStart"/>
      <w:r w:rsidRPr="000623D3">
        <w:rPr>
          <w:szCs w:val="28"/>
        </w:rPr>
        <w:t>bảo</w:t>
      </w:r>
      <w:proofErr w:type="spellEnd"/>
      <w:r w:rsidRPr="000623D3">
        <w:rPr>
          <w:szCs w:val="28"/>
        </w:rPr>
        <w:t xml:space="preserve"> </w:t>
      </w:r>
      <w:proofErr w:type="spellStart"/>
      <w:r w:rsidRPr="000623D3">
        <w:rPr>
          <w:szCs w:val="28"/>
        </w:rPr>
        <w:t>cho</w:t>
      </w:r>
      <w:proofErr w:type="spellEnd"/>
      <w:r w:rsidRPr="000623D3">
        <w:rPr>
          <w:szCs w:val="28"/>
        </w:rPr>
        <w:t xml:space="preserve"> </w:t>
      </w:r>
      <w:proofErr w:type="spellStart"/>
      <w:r w:rsidRPr="000623D3">
        <w:rPr>
          <w:szCs w:val="28"/>
        </w:rPr>
        <w:t>nhiên</w:t>
      </w:r>
      <w:proofErr w:type="spellEnd"/>
      <w:r w:rsidRPr="000623D3">
        <w:rPr>
          <w:szCs w:val="28"/>
        </w:rPr>
        <w:t xml:space="preserve"> </w:t>
      </w:r>
      <w:proofErr w:type="spellStart"/>
      <w:r w:rsidRPr="000623D3">
        <w:rPr>
          <w:szCs w:val="28"/>
        </w:rPr>
        <w:t>liệu</w:t>
      </w:r>
      <w:proofErr w:type="spellEnd"/>
      <w:r w:rsidRPr="000623D3">
        <w:rPr>
          <w:szCs w:val="28"/>
        </w:rPr>
        <w:t xml:space="preserve"> </w:t>
      </w:r>
      <w:proofErr w:type="spellStart"/>
      <w:r w:rsidRPr="000623D3">
        <w:rPr>
          <w:szCs w:val="28"/>
        </w:rPr>
        <w:t>cháy</w:t>
      </w:r>
      <w:proofErr w:type="spellEnd"/>
      <w:r w:rsidRPr="000623D3">
        <w:rPr>
          <w:szCs w:val="28"/>
        </w:rPr>
        <w:t xml:space="preserve"> </w:t>
      </w:r>
      <w:proofErr w:type="spellStart"/>
      <w:r w:rsidRPr="000623D3">
        <w:rPr>
          <w:szCs w:val="28"/>
        </w:rPr>
        <w:t>hoàn</w:t>
      </w:r>
      <w:proofErr w:type="spellEnd"/>
      <w:r w:rsidRPr="000623D3">
        <w:rPr>
          <w:szCs w:val="28"/>
        </w:rPr>
        <w:t xml:space="preserve"> </w:t>
      </w:r>
      <w:proofErr w:type="spellStart"/>
      <w:r w:rsidRPr="000623D3">
        <w:rPr>
          <w:szCs w:val="28"/>
        </w:rPr>
        <w:t>toàn</w:t>
      </w:r>
      <w:proofErr w:type="spellEnd"/>
      <w:r w:rsidRPr="000623D3">
        <w:rPr>
          <w:szCs w:val="28"/>
        </w:rPr>
        <w:t xml:space="preserve">, </w:t>
      </w:r>
      <w:proofErr w:type="spellStart"/>
      <w:r w:rsidRPr="000623D3">
        <w:rPr>
          <w:szCs w:val="28"/>
        </w:rPr>
        <w:t>hiệu</w:t>
      </w:r>
      <w:proofErr w:type="spellEnd"/>
      <w:r w:rsidRPr="000623D3">
        <w:rPr>
          <w:szCs w:val="28"/>
        </w:rPr>
        <w:t xml:space="preserve"> </w:t>
      </w:r>
      <w:proofErr w:type="spellStart"/>
      <w:r w:rsidRPr="000623D3">
        <w:rPr>
          <w:szCs w:val="28"/>
        </w:rPr>
        <w:t>suất</w:t>
      </w:r>
      <w:proofErr w:type="spellEnd"/>
      <w:r w:rsidRPr="000623D3">
        <w:rPr>
          <w:szCs w:val="28"/>
        </w:rPr>
        <w:t xml:space="preserve"> </w:t>
      </w:r>
      <w:proofErr w:type="spellStart"/>
      <w:r w:rsidRPr="000623D3">
        <w:rPr>
          <w:szCs w:val="28"/>
        </w:rPr>
        <w:t>lò</w:t>
      </w:r>
      <w:proofErr w:type="spellEnd"/>
      <w:r w:rsidRPr="000623D3">
        <w:rPr>
          <w:szCs w:val="28"/>
        </w:rPr>
        <w:t xml:space="preserve"> </w:t>
      </w:r>
      <w:proofErr w:type="spellStart"/>
      <w:r w:rsidRPr="000623D3">
        <w:rPr>
          <w:szCs w:val="28"/>
        </w:rPr>
        <w:t>được</w:t>
      </w:r>
      <w:proofErr w:type="spellEnd"/>
      <w:r w:rsidRPr="000623D3">
        <w:rPr>
          <w:szCs w:val="28"/>
        </w:rPr>
        <w:t xml:space="preserve"> </w:t>
      </w:r>
      <w:proofErr w:type="spellStart"/>
      <w:r w:rsidRPr="000623D3">
        <w:rPr>
          <w:szCs w:val="28"/>
        </w:rPr>
        <w:t>duy</w:t>
      </w:r>
      <w:proofErr w:type="spellEnd"/>
      <w:r w:rsidRPr="000623D3">
        <w:rPr>
          <w:szCs w:val="28"/>
        </w:rPr>
        <w:t xml:space="preserve"> </w:t>
      </w:r>
      <w:proofErr w:type="spellStart"/>
      <w:r w:rsidRPr="000623D3">
        <w:rPr>
          <w:szCs w:val="28"/>
        </w:rPr>
        <w:t>trì</w:t>
      </w:r>
      <w:proofErr w:type="spellEnd"/>
      <w:r w:rsidRPr="000623D3">
        <w:rPr>
          <w:szCs w:val="28"/>
        </w:rPr>
        <w:t xml:space="preserve"> </w:t>
      </w:r>
      <w:proofErr w:type="spellStart"/>
      <w:r w:rsidRPr="000623D3">
        <w:rPr>
          <w:szCs w:val="28"/>
        </w:rPr>
        <w:t>ổn</w:t>
      </w:r>
      <w:proofErr w:type="spellEnd"/>
      <w:r w:rsidRPr="000623D3">
        <w:rPr>
          <w:szCs w:val="28"/>
        </w:rPr>
        <w:t xml:space="preserve"> </w:t>
      </w:r>
      <w:proofErr w:type="spellStart"/>
      <w:r w:rsidRPr="000623D3">
        <w:rPr>
          <w:szCs w:val="28"/>
        </w:rPr>
        <w:t>định</w:t>
      </w:r>
      <w:proofErr w:type="spellEnd"/>
      <w:r w:rsidRPr="000623D3">
        <w:rPr>
          <w:szCs w:val="28"/>
        </w:rPr>
        <w:t xml:space="preserve">, Công ty </w:t>
      </w:r>
      <w:proofErr w:type="spellStart"/>
      <w:r w:rsidRPr="000623D3">
        <w:rPr>
          <w:szCs w:val="28"/>
        </w:rPr>
        <w:t>sẽ</w:t>
      </w:r>
      <w:proofErr w:type="spellEnd"/>
      <w:r w:rsidRPr="000623D3">
        <w:rPr>
          <w:szCs w:val="28"/>
        </w:rPr>
        <w:t xml:space="preserve"> </w:t>
      </w:r>
      <w:proofErr w:type="spellStart"/>
      <w:r w:rsidRPr="000623D3">
        <w:rPr>
          <w:szCs w:val="28"/>
        </w:rPr>
        <w:t>sử</w:t>
      </w:r>
      <w:proofErr w:type="spellEnd"/>
      <w:r w:rsidRPr="000623D3">
        <w:rPr>
          <w:szCs w:val="28"/>
        </w:rPr>
        <w:t xml:space="preserve"> </w:t>
      </w:r>
      <w:proofErr w:type="spellStart"/>
      <w:r w:rsidRPr="000623D3">
        <w:rPr>
          <w:szCs w:val="28"/>
        </w:rPr>
        <w:t>dụng</w:t>
      </w:r>
      <w:proofErr w:type="spellEnd"/>
      <w:r w:rsidRPr="000623D3">
        <w:rPr>
          <w:szCs w:val="28"/>
        </w:rPr>
        <w:t xml:space="preserve"> </w:t>
      </w:r>
      <w:proofErr w:type="spellStart"/>
      <w:r w:rsidRPr="000623D3">
        <w:rPr>
          <w:szCs w:val="28"/>
        </w:rPr>
        <w:t>lò</w:t>
      </w:r>
      <w:proofErr w:type="spellEnd"/>
      <w:r w:rsidRPr="000623D3">
        <w:rPr>
          <w:szCs w:val="28"/>
        </w:rPr>
        <w:t xml:space="preserve"> </w:t>
      </w:r>
      <w:proofErr w:type="spellStart"/>
      <w:r w:rsidRPr="000623D3">
        <w:rPr>
          <w:szCs w:val="28"/>
        </w:rPr>
        <w:t>hơi</w:t>
      </w:r>
      <w:proofErr w:type="spellEnd"/>
      <w:r w:rsidRPr="000623D3">
        <w:rPr>
          <w:szCs w:val="28"/>
        </w:rPr>
        <w:t xml:space="preserve"> </w:t>
      </w:r>
      <w:proofErr w:type="spellStart"/>
      <w:r w:rsidRPr="000623D3">
        <w:rPr>
          <w:szCs w:val="28"/>
        </w:rPr>
        <w:t>chế</w:t>
      </w:r>
      <w:proofErr w:type="spellEnd"/>
      <w:r w:rsidRPr="000623D3">
        <w:rPr>
          <w:szCs w:val="28"/>
        </w:rPr>
        <w:t xml:space="preserve"> </w:t>
      </w:r>
      <w:proofErr w:type="spellStart"/>
      <w:r w:rsidRPr="000623D3">
        <w:rPr>
          <w:szCs w:val="28"/>
        </w:rPr>
        <w:t>độ</w:t>
      </w:r>
      <w:proofErr w:type="spellEnd"/>
      <w:r w:rsidRPr="000623D3">
        <w:rPr>
          <w:szCs w:val="28"/>
        </w:rPr>
        <w:t xml:space="preserve"> </w:t>
      </w:r>
      <w:proofErr w:type="spellStart"/>
      <w:r w:rsidRPr="000623D3">
        <w:rPr>
          <w:szCs w:val="28"/>
        </w:rPr>
        <w:t>vận</w:t>
      </w:r>
      <w:proofErr w:type="spellEnd"/>
      <w:r w:rsidRPr="000623D3">
        <w:rPr>
          <w:szCs w:val="28"/>
        </w:rPr>
        <w:t xml:space="preserve"> </w:t>
      </w:r>
      <w:proofErr w:type="spellStart"/>
      <w:r w:rsidRPr="000623D3">
        <w:rPr>
          <w:szCs w:val="28"/>
        </w:rPr>
        <w:t>hành</w:t>
      </w:r>
      <w:proofErr w:type="spellEnd"/>
      <w:r w:rsidRPr="000623D3">
        <w:rPr>
          <w:szCs w:val="28"/>
        </w:rPr>
        <w:t xml:space="preserve"> </w:t>
      </w:r>
      <w:proofErr w:type="spellStart"/>
      <w:r w:rsidRPr="000623D3">
        <w:rPr>
          <w:szCs w:val="28"/>
        </w:rPr>
        <w:t>tự</w:t>
      </w:r>
      <w:proofErr w:type="spellEnd"/>
      <w:r w:rsidRPr="000623D3">
        <w:rPr>
          <w:szCs w:val="28"/>
        </w:rPr>
        <w:t xml:space="preserve"> </w:t>
      </w:r>
      <w:proofErr w:type="spellStart"/>
      <w:r w:rsidRPr="000623D3">
        <w:rPr>
          <w:szCs w:val="28"/>
        </w:rPr>
        <w:t>động</w:t>
      </w:r>
      <w:proofErr w:type="spellEnd"/>
      <w:r w:rsidRPr="000623D3">
        <w:rPr>
          <w:szCs w:val="28"/>
        </w:rPr>
        <w:t xml:space="preserve"> </w:t>
      </w:r>
      <w:proofErr w:type="spellStart"/>
      <w:r w:rsidRPr="000623D3">
        <w:rPr>
          <w:szCs w:val="28"/>
        </w:rPr>
        <w:t>điều</w:t>
      </w:r>
      <w:proofErr w:type="spellEnd"/>
      <w:r w:rsidRPr="000623D3">
        <w:rPr>
          <w:szCs w:val="28"/>
        </w:rPr>
        <w:t xml:space="preserve"> </w:t>
      </w:r>
      <w:proofErr w:type="spellStart"/>
      <w:r w:rsidRPr="000623D3">
        <w:rPr>
          <w:szCs w:val="28"/>
        </w:rPr>
        <w:t>chỉnh</w:t>
      </w:r>
      <w:proofErr w:type="spellEnd"/>
      <w:r w:rsidRPr="000623D3">
        <w:rPr>
          <w:szCs w:val="28"/>
        </w:rPr>
        <w:t xml:space="preserve"> </w:t>
      </w:r>
      <w:proofErr w:type="spellStart"/>
      <w:r w:rsidRPr="000623D3">
        <w:rPr>
          <w:szCs w:val="28"/>
        </w:rPr>
        <w:t>chế</w:t>
      </w:r>
      <w:proofErr w:type="spellEnd"/>
      <w:r w:rsidRPr="000623D3">
        <w:rPr>
          <w:szCs w:val="28"/>
        </w:rPr>
        <w:t xml:space="preserve"> </w:t>
      </w:r>
      <w:proofErr w:type="spellStart"/>
      <w:r w:rsidRPr="000623D3">
        <w:rPr>
          <w:szCs w:val="28"/>
        </w:rPr>
        <w:t>độ</w:t>
      </w:r>
      <w:proofErr w:type="spellEnd"/>
      <w:r w:rsidRPr="000623D3">
        <w:rPr>
          <w:szCs w:val="28"/>
        </w:rPr>
        <w:t xml:space="preserve"> </w:t>
      </w:r>
      <w:proofErr w:type="spellStart"/>
      <w:r w:rsidRPr="000623D3">
        <w:rPr>
          <w:szCs w:val="28"/>
        </w:rPr>
        <w:t>cháy</w:t>
      </w:r>
      <w:proofErr w:type="spellEnd"/>
      <w:r w:rsidRPr="000623D3">
        <w:rPr>
          <w:szCs w:val="28"/>
        </w:rPr>
        <w:t xml:space="preserve">, </w:t>
      </w:r>
      <w:proofErr w:type="spellStart"/>
      <w:r w:rsidRPr="000623D3">
        <w:rPr>
          <w:szCs w:val="28"/>
        </w:rPr>
        <w:t>quá</w:t>
      </w:r>
      <w:proofErr w:type="spellEnd"/>
      <w:r w:rsidRPr="000623D3">
        <w:rPr>
          <w:szCs w:val="28"/>
        </w:rPr>
        <w:t xml:space="preserve"> </w:t>
      </w:r>
      <w:proofErr w:type="spellStart"/>
      <w:r w:rsidRPr="000623D3">
        <w:rPr>
          <w:szCs w:val="28"/>
        </w:rPr>
        <w:t>trình</w:t>
      </w:r>
      <w:proofErr w:type="spellEnd"/>
      <w:r w:rsidRPr="000623D3">
        <w:rPr>
          <w:szCs w:val="28"/>
        </w:rPr>
        <w:t xml:space="preserve"> </w:t>
      </w:r>
      <w:proofErr w:type="spellStart"/>
      <w:r w:rsidRPr="000623D3">
        <w:rPr>
          <w:szCs w:val="28"/>
        </w:rPr>
        <w:t>đốt</w:t>
      </w:r>
      <w:proofErr w:type="spellEnd"/>
      <w:r w:rsidRPr="000623D3">
        <w:rPr>
          <w:szCs w:val="28"/>
        </w:rPr>
        <w:t xml:space="preserve"> </w:t>
      </w:r>
      <w:proofErr w:type="spellStart"/>
      <w:r w:rsidRPr="000623D3">
        <w:rPr>
          <w:szCs w:val="28"/>
        </w:rPr>
        <w:t>lò</w:t>
      </w:r>
      <w:proofErr w:type="spellEnd"/>
      <w:r w:rsidRPr="000623D3">
        <w:rPr>
          <w:szCs w:val="28"/>
        </w:rPr>
        <w:t xml:space="preserve"> </w:t>
      </w:r>
      <w:proofErr w:type="spellStart"/>
      <w:r w:rsidRPr="000623D3">
        <w:rPr>
          <w:szCs w:val="28"/>
        </w:rPr>
        <w:t>được</w:t>
      </w:r>
      <w:proofErr w:type="spellEnd"/>
      <w:r w:rsidRPr="000623D3">
        <w:rPr>
          <w:szCs w:val="28"/>
        </w:rPr>
        <w:t xml:space="preserve"> </w:t>
      </w:r>
      <w:proofErr w:type="spellStart"/>
      <w:r w:rsidRPr="000623D3">
        <w:rPr>
          <w:szCs w:val="28"/>
        </w:rPr>
        <w:t>thực</w:t>
      </w:r>
      <w:proofErr w:type="spellEnd"/>
      <w:r w:rsidRPr="000623D3">
        <w:rPr>
          <w:szCs w:val="28"/>
        </w:rPr>
        <w:t xml:space="preserve"> </w:t>
      </w:r>
      <w:proofErr w:type="spellStart"/>
      <w:r w:rsidRPr="000623D3">
        <w:rPr>
          <w:szCs w:val="28"/>
        </w:rPr>
        <w:t>hiện</w:t>
      </w:r>
      <w:proofErr w:type="spellEnd"/>
      <w:r w:rsidRPr="000623D3">
        <w:rPr>
          <w:szCs w:val="28"/>
        </w:rPr>
        <w:t xml:space="preserve"> </w:t>
      </w:r>
      <w:proofErr w:type="spellStart"/>
      <w:r w:rsidRPr="000623D3">
        <w:rPr>
          <w:szCs w:val="28"/>
        </w:rPr>
        <w:t>điều</w:t>
      </w:r>
      <w:proofErr w:type="spellEnd"/>
      <w:r w:rsidRPr="000623D3">
        <w:rPr>
          <w:szCs w:val="28"/>
        </w:rPr>
        <w:t xml:space="preserve"> </w:t>
      </w:r>
      <w:proofErr w:type="spellStart"/>
      <w:r w:rsidRPr="000623D3">
        <w:rPr>
          <w:szCs w:val="28"/>
        </w:rPr>
        <w:t>chỉnh</w:t>
      </w:r>
      <w:proofErr w:type="spellEnd"/>
      <w:r w:rsidRPr="000623D3">
        <w:rPr>
          <w:szCs w:val="28"/>
        </w:rPr>
        <w:t xml:space="preserve"> </w:t>
      </w:r>
      <w:proofErr w:type="spellStart"/>
      <w:r w:rsidRPr="000623D3">
        <w:rPr>
          <w:szCs w:val="28"/>
        </w:rPr>
        <w:t>theo</w:t>
      </w:r>
      <w:proofErr w:type="spellEnd"/>
      <w:r w:rsidRPr="000623D3">
        <w:rPr>
          <w:szCs w:val="28"/>
        </w:rPr>
        <w:t xml:space="preserve"> </w:t>
      </w:r>
      <w:proofErr w:type="spellStart"/>
      <w:r w:rsidRPr="000623D3">
        <w:rPr>
          <w:szCs w:val="28"/>
        </w:rPr>
        <w:t>phụ</w:t>
      </w:r>
      <w:proofErr w:type="spellEnd"/>
      <w:r w:rsidRPr="000623D3">
        <w:rPr>
          <w:szCs w:val="28"/>
        </w:rPr>
        <w:t xml:space="preserve"> </w:t>
      </w:r>
      <w:proofErr w:type="spellStart"/>
      <w:r w:rsidRPr="000623D3">
        <w:rPr>
          <w:szCs w:val="28"/>
        </w:rPr>
        <w:t>tải</w:t>
      </w:r>
      <w:proofErr w:type="spellEnd"/>
      <w:r w:rsidRPr="000623D3">
        <w:rPr>
          <w:szCs w:val="28"/>
        </w:rPr>
        <w:t xml:space="preserve"> </w:t>
      </w:r>
      <w:proofErr w:type="spellStart"/>
      <w:r w:rsidRPr="000623D3">
        <w:rPr>
          <w:szCs w:val="28"/>
        </w:rPr>
        <w:t>là</w:t>
      </w:r>
      <w:proofErr w:type="spellEnd"/>
      <w:r w:rsidRPr="000623D3">
        <w:rPr>
          <w:szCs w:val="28"/>
        </w:rPr>
        <w:t xml:space="preserve"> </w:t>
      </w:r>
      <w:proofErr w:type="spellStart"/>
      <w:r w:rsidRPr="000623D3">
        <w:rPr>
          <w:szCs w:val="28"/>
        </w:rPr>
        <w:t>công</w:t>
      </w:r>
      <w:proofErr w:type="spellEnd"/>
      <w:r w:rsidRPr="000623D3">
        <w:rPr>
          <w:szCs w:val="28"/>
        </w:rPr>
        <w:t xml:space="preserve"> </w:t>
      </w:r>
      <w:proofErr w:type="spellStart"/>
      <w:r w:rsidRPr="000623D3">
        <w:rPr>
          <w:szCs w:val="28"/>
        </w:rPr>
        <w:t>suất</w:t>
      </w:r>
      <w:proofErr w:type="spellEnd"/>
      <w:r w:rsidRPr="000623D3">
        <w:rPr>
          <w:szCs w:val="28"/>
        </w:rPr>
        <w:t xml:space="preserve"> </w:t>
      </w:r>
      <w:proofErr w:type="spellStart"/>
      <w:r w:rsidRPr="000623D3">
        <w:rPr>
          <w:szCs w:val="28"/>
        </w:rPr>
        <w:t>hơi</w:t>
      </w:r>
      <w:proofErr w:type="spellEnd"/>
      <w:r w:rsidRPr="000623D3">
        <w:rPr>
          <w:szCs w:val="28"/>
        </w:rPr>
        <w:t xml:space="preserve"> </w:t>
      </w:r>
      <w:proofErr w:type="spellStart"/>
      <w:r w:rsidRPr="000623D3">
        <w:rPr>
          <w:szCs w:val="28"/>
        </w:rPr>
        <w:t>tiêu</w:t>
      </w:r>
      <w:proofErr w:type="spellEnd"/>
      <w:r w:rsidRPr="000623D3">
        <w:rPr>
          <w:szCs w:val="28"/>
        </w:rPr>
        <w:t xml:space="preserve"> </w:t>
      </w:r>
      <w:proofErr w:type="spellStart"/>
      <w:r w:rsidRPr="000623D3">
        <w:rPr>
          <w:szCs w:val="28"/>
        </w:rPr>
        <w:t>thụ</w:t>
      </w:r>
      <w:proofErr w:type="spellEnd"/>
      <w:r w:rsidRPr="000623D3">
        <w:rPr>
          <w:szCs w:val="28"/>
        </w:rPr>
        <w:t xml:space="preserve"> </w:t>
      </w:r>
      <w:proofErr w:type="spellStart"/>
      <w:r w:rsidRPr="000623D3">
        <w:rPr>
          <w:szCs w:val="28"/>
        </w:rPr>
        <w:t>yêu</w:t>
      </w:r>
      <w:proofErr w:type="spellEnd"/>
      <w:r w:rsidRPr="000623D3">
        <w:rPr>
          <w:szCs w:val="28"/>
        </w:rPr>
        <w:t xml:space="preserve"> </w:t>
      </w:r>
      <w:proofErr w:type="spellStart"/>
      <w:r w:rsidRPr="000623D3">
        <w:rPr>
          <w:szCs w:val="28"/>
        </w:rPr>
        <w:t>cầu</w:t>
      </w:r>
      <w:proofErr w:type="spellEnd"/>
      <w:r w:rsidRPr="000623D3">
        <w:rPr>
          <w:szCs w:val="28"/>
        </w:rPr>
        <w:t>.</w:t>
      </w:r>
    </w:p>
    <w:p w14:paraId="0745A6C5" w14:textId="17F2B127" w:rsidR="000623D3" w:rsidRDefault="000623D3" w:rsidP="006A2E86">
      <w:pPr>
        <w:tabs>
          <w:tab w:val="left" w:pos="567"/>
        </w:tabs>
        <w:spacing w:before="120" w:after="120" w:line="264" w:lineRule="auto"/>
        <w:ind w:firstLine="360"/>
        <w:jc w:val="both"/>
        <w:rPr>
          <w:szCs w:val="28"/>
        </w:rPr>
      </w:pPr>
      <w:r w:rsidRPr="000623D3">
        <w:rPr>
          <w:szCs w:val="28"/>
        </w:rPr>
        <w:t xml:space="preserve">Qua </w:t>
      </w:r>
      <w:proofErr w:type="spellStart"/>
      <w:r w:rsidRPr="000623D3">
        <w:rPr>
          <w:szCs w:val="28"/>
        </w:rPr>
        <w:t>kết</w:t>
      </w:r>
      <w:proofErr w:type="spellEnd"/>
      <w:r w:rsidRPr="000623D3">
        <w:rPr>
          <w:szCs w:val="28"/>
        </w:rPr>
        <w:t xml:space="preserve"> </w:t>
      </w:r>
      <w:proofErr w:type="spellStart"/>
      <w:r w:rsidRPr="000623D3">
        <w:rPr>
          <w:szCs w:val="28"/>
        </w:rPr>
        <w:t>quả</w:t>
      </w:r>
      <w:proofErr w:type="spellEnd"/>
      <w:r w:rsidRPr="000623D3">
        <w:rPr>
          <w:szCs w:val="28"/>
        </w:rPr>
        <w:t xml:space="preserve"> </w:t>
      </w:r>
      <w:proofErr w:type="spellStart"/>
      <w:r w:rsidRPr="000623D3">
        <w:rPr>
          <w:szCs w:val="28"/>
        </w:rPr>
        <w:t>phân</w:t>
      </w:r>
      <w:proofErr w:type="spellEnd"/>
      <w:r w:rsidRPr="000623D3">
        <w:rPr>
          <w:szCs w:val="28"/>
        </w:rPr>
        <w:t xml:space="preserve"> </w:t>
      </w:r>
      <w:proofErr w:type="spellStart"/>
      <w:r w:rsidRPr="000623D3">
        <w:rPr>
          <w:szCs w:val="28"/>
        </w:rPr>
        <w:t>tích</w:t>
      </w:r>
      <w:proofErr w:type="spellEnd"/>
      <w:r w:rsidRPr="000623D3">
        <w:rPr>
          <w:szCs w:val="28"/>
        </w:rPr>
        <w:t xml:space="preserve"> </w:t>
      </w:r>
      <w:proofErr w:type="spellStart"/>
      <w:r w:rsidRPr="000623D3">
        <w:rPr>
          <w:szCs w:val="28"/>
        </w:rPr>
        <w:t>nồng</w:t>
      </w:r>
      <w:proofErr w:type="spellEnd"/>
      <w:r w:rsidRPr="000623D3">
        <w:rPr>
          <w:szCs w:val="28"/>
        </w:rPr>
        <w:t xml:space="preserve"> </w:t>
      </w:r>
      <w:proofErr w:type="spellStart"/>
      <w:r w:rsidRPr="000623D3">
        <w:rPr>
          <w:szCs w:val="28"/>
        </w:rPr>
        <w:t>độ</w:t>
      </w:r>
      <w:proofErr w:type="spellEnd"/>
      <w:r w:rsidRPr="000623D3">
        <w:rPr>
          <w:szCs w:val="28"/>
        </w:rPr>
        <w:t xml:space="preserve"> </w:t>
      </w:r>
      <w:proofErr w:type="spellStart"/>
      <w:r w:rsidRPr="000623D3">
        <w:rPr>
          <w:szCs w:val="28"/>
        </w:rPr>
        <w:t>khí</w:t>
      </w:r>
      <w:proofErr w:type="spellEnd"/>
      <w:r w:rsidRPr="000623D3">
        <w:rPr>
          <w:szCs w:val="28"/>
        </w:rPr>
        <w:t xml:space="preserve"> </w:t>
      </w:r>
      <w:proofErr w:type="spellStart"/>
      <w:r w:rsidRPr="000623D3">
        <w:rPr>
          <w:szCs w:val="28"/>
        </w:rPr>
        <w:t>thải</w:t>
      </w:r>
      <w:proofErr w:type="spellEnd"/>
      <w:r w:rsidRPr="000623D3">
        <w:rPr>
          <w:szCs w:val="28"/>
        </w:rPr>
        <w:t xml:space="preserve"> </w:t>
      </w:r>
      <w:proofErr w:type="spellStart"/>
      <w:r w:rsidRPr="000623D3">
        <w:rPr>
          <w:szCs w:val="28"/>
        </w:rPr>
        <w:t>lò</w:t>
      </w:r>
      <w:proofErr w:type="spellEnd"/>
      <w:r w:rsidRPr="000623D3">
        <w:rPr>
          <w:szCs w:val="28"/>
        </w:rPr>
        <w:t xml:space="preserve"> </w:t>
      </w:r>
      <w:proofErr w:type="spellStart"/>
      <w:r w:rsidRPr="000623D3">
        <w:rPr>
          <w:szCs w:val="28"/>
        </w:rPr>
        <w:t>hơi</w:t>
      </w:r>
      <w:proofErr w:type="spellEnd"/>
      <w:r w:rsidRPr="000623D3">
        <w:rPr>
          <w:szCs w:val="28"/>
        </w:rPr>
        <w:t xml:space="preserve"> </w:t>
      </w:r>
      <w:proofErr w:type="spellStart"/>
      <w:r w:rsidRPr="000623D3">
        <w:rPr>
          <w:szCs w:val="28"/>
        </w:rPr>
        <w:t>và</w:t>
      </w:r>
      <w:proofErr w:type="spellEnd"/>
      <w:r w:rsidRPr="000623D3">
        <w:rPr>
          <w:szCs w:val="28"/>
        </w:rPr>
        <w:t xml:space="preserve"> </w:t>
      </w:r>
      <w:proofErr w:type="spellStart"/>
      <w:r w:rsidRPr="000623D3">
        <w:rPr>
          <w:szCs w:val="28"/>
        </w:rPr>
        <w:t>lò</w:t>
      </w:r>
      <w:proofErr w:type="spellEnd"/>
      <w:r w:rsidRPr="000623D3">
        <w:rPr>
          <w:szCs w:val="28"/>
        </w:rPr>
        <w:t xml:space="preserve"> </w:t>
      </w:r>
      <w:proofErr w:type="spellStart"/>
      <w:r w:rsidRPr="000623D3">
        <w:rPr>
          <w:szCs w:val="28"/>
        </w:rPr>
        <w:t>nhiệt</w:t>
      </w:r>
      <w:proofErr w:type="spellEnd"/>
      <w:r w:rsidRPr="000623D3">
        <w:rPr>
          <w:szCs w:val="28"/>
        </w:rPr>
        <w:t xml:space="preserve"> </w:t>
      </w:r>
      <w:proofErr w:type="spellStart"/>
      <w:r w:rsidRPr="000623D3">
        <w:rPr>
          <w:szCs w:val="28"/>
        </w:rPr>
        <w:t>cho</w:t>
      </w:r>
      <w:proofErr w:type="spellEnd"/>
      <w:r w:rsidRPr="000623D3">
        <w:rPr>
          <w:szCs w:val="28"/>
        </w:rPr>
        <w:t xml:space="preserve"> </w:t>
      </w:r>
      <w:proofErr w:type="spellStart"/>
      <w:r w:rsidRPr="000623D3">
        <w:rPr>
          <w:szCs w:val="28"/>
        </w:rPr>
        <w:t>thấy</w:t>
      </w:r>
      <w:proofErr w:type="spellEnd"/>
      <w:r w:rsidRPr="000623D3">
        <w:rPr>
          <w:szCs w:val="28"/>
        </w:rPr>
        <w:t xml:space="preserve"> </w:t>
      </w:r>
      <w:proofErr w:type="spellStart"/>
      <w:r w:rsidRPr="000623D3">
        <w:rPr>
          <w:szCs w:val="28"/>
        </w:rPr>
        <w:t>nồng</w:t>
      </w:r>
      <w:proofErr w:type="spellEnd"/>
      <w:r w:rsidRPr="000623D3">
        <w:rPr>
          <w:szCs w:val="28"/>
        </w:rPr>
        <w:t xml:space="preserve"> </w:t>
      </w:r>
      <w:proofErr w:type="spellStart"/>
      <w:r w:rsidRPr="000623D3">
        <w:rPr>
          <w:szCs w:val="28"/>
        </w:rPr>
        <w:t>độ</w:t>
      </w:r>
      <w:proofErr w:type="spellEnd"/>
      <w:r w:rsidRPr="000623D3">
        <w:rPr>
          <w:szCs w:val="28"/>
        </w:rPr>
        <w:t xml:space="preserve"> </w:t>
      </w:r>
      <w:proofErr w:type="spellStart"/>
      <w:r w:rsidRPr="000623D3">
        <w:rPr>
          <w:szCs w:val="28"/>
        </w:rPr>
        <w:t>các</w:t>
      </w:r>
      <w:proofErr w:type="spellEnd"/>
      <w:r w:rsidRPr="000623D3">
        <w:rPr>
          <w:szCs w:val="28"/>
        </w:rPr>
        <w:t xml:space="preserve"> </w:t>
      </w:r>
      <w:proofErr w:type="spellStart"/>
      <w:r w:rsidRPr="000623D3">
        <w:rPr>
          <w:szCs w:val="28"/>
        </w:rPr>
        <w:t>chất</w:t>
      </w:r>
      <w:proofErr w:type="spellEnd"/>
      <w:r w:rsidRPr="000623D3">
        <w:rPr>
          <w:szCs w:val="28"/>
        </w:rPr>
        <w:t xml:space="preserve"> ô </w:t>
      </w:r>
      <w:proofErr w:type="spellStart"/>
      <w:r w:rsidRPr="000623D3">
        <w:rPr>
          <w:szCs w:val="28"/>
        </w:rPr>
        <w:t>nhiễm</w:t>
      </w:r>
      <w:proofErr w:type="spellEnd"/>
      <w:r w:rsidRPr="000623D3">
        <w:rPr>
          <w:szCs w:val="28"/>
        </w:rPr>
        <w:t xml:space="preserve"> </w:t>
      </w:r>
      <w:proofErr w:type="spellStart"/>
      <w:r w:rsidRPr="000623D3">
        <w:rPr>
          <w:szCs w:val="28"/>
        </w:rPr>
        <w:t>của</w:t>
      </w:r>
      <w:proofErr w:type="spellEnd"/>
      <w:r w:rsidRPr="000623D3">
        <w:rPr>
          <w:szCs w:val="28"/>
        </w:rPr>
        <w:t xml:space="preserve"> </w:t>
      </w:r>
      <w:proofErr w:type="spellStart"/>
      <w:r w:rsidRPr="000623D3">
        <w:rPr>
          <w:szCs w:val="28"/>
        </w:rPr>
        <w:t>khí</w:t>
      </w:r>
      <w:proofErr w:type="spellEnd"/>
      <w:r w:rsidRPr="000623D3">
        <w:rPr>
          <w:szCs w:val="28"/>
        </w:rPr>
        <w:t xml:space="preserve"> </w:t>
      </w:r>
      <w:proofErr w:type="spellStart"/>
      <w:r w:rsidRPr="000623D3">
        <w:rPr>
          <w:szCs w:val="28"/>
        </w:rPr>
        <w:t>thải</w:t>
      </w:r>
      <w:proofErr w:type="spellEnd"/>
      <w:r w:rsidRPr="000623D3">
        <w:rPr>
          <w:szCs w:val="28"/>
        </w:rPr>
        <w:t xml:space="preserve"> </w:t>
      </w:r>
      <w:proofErr w:type="spellStart"/>
      <w:r w:rsidRPr="000623D3">
        <w:rPr>
          <w:szCs w:val="28"/>
        </w:rPr>
        <w:t>đều</w:t>
      </w:r>
      <w:proofErr w:type="spellEnd"/>
      <w:r w:rsidRPr="000623D3">
        <w:rPr>
          <w:szCs w:val="28"/>
        </w:rPr>
        <w:t xml:space="preserve"> </w:t>
      </w:r>
      <w:proofErr w:type="spellStart"/>
      <w:r w:rsidRPr="000623D3">
        <w:rPr>
          <w:szCs w:val="28"/>
        </w:rPr>
        <w:t>nằm</w:t>
      </w:r>
      <w:proofErr w:type="spellEnd"/>
      <w:r w:rsidRPr="000623D3">
        <w:rPr>
          <w:szCs w:val="28"/>
        </w:rPr>
        <w:t xml:space="preserve"> </w:t>
      </w:r>
      <w:proofErr w:type="spellStart"/>
      <w:r w:rsidRPr="000623D3">
        <w:rPr>
          <w:szCs w:val="28"/>
        </w:rPr>
        <w:t>trong</w:t>
      </w:r>
      <w:proofErr w:type="spellEnd"/>
      <w:r w:rsidRPr="000623D3">
        <w:rPr>
          <w:szCs w:val="28"/>
        </w:rPr>
        <w:t xml:space="preserve"> </w:t>
      </w:r>
      <w:proofErr w:type="spellStart"/>
      <w:r w:rsidRPr="000623D3">
        <w:rPr>
          <w:szCs w:val="28"/>
        </w:rPr>
        <w:t>giới</w:t>
      </w:r>
      <w:proofErr w:type="spellEnd"/>
      <w:r w:rsidRPr="000623D3">
        <w:rPr>
          <w:szCs w:val="28"/>
        </w:rPr>
        <w:t xml:space="preserve"> </w:t>
      </w:r>
      <w:proofErr w:type="spellStart"/>
      <w:r w:rsidRPr="000623D3">
        <w:rPr>
          <w:szCs w:val="28"/>
        </w:rPr>
        <w:t>hạn</w:t>
      </w:r>
      <w:proofErr w:type="spellEnd"/>
      <w:r w:rsidRPr="000623D3">
        <w:rPr>
          <w:szCs w:val="28"/>
        </w:rPr>
        <w:t xml:space="preserve"> </w:t>
      </w:r>
      <w:proofErr w:type="spellStart"/>
      <w:r w:rsidRPr="000623D3">
        <w:rPr>
          <w:szCs w:val="28"/>
        </w:rPr>
        <w:t>cho</w:t>
      </w:r>
      <w:proofErr w:type="spellEnd"/>
      <w:r w:rsidRPr="000623D3">
        <w:rPr>
          <w:szCs w:val="28"/>
        </w:rPr>
        <w:t xml:space="preserve"> </w:t>
      </w:r>
      <w:proofErr w:type="spellStart"/>
      <w:r w:rsidRPr="000623D3">
        <w:rPr>
          <w:szCs w:val="28"/>
        </w:rPr>
        <w:t>phép</w:t>
      </w:r>
      <w:proofErr w:type="spellEnd"/>
      <w:r w:rsidRPr="000623D3">
        <w:rPr>
          <w:szCs w:val="28"/>
        </w:rPr>
        <w:t xml:space="preserve"> </w:t>
      </w:r>
      <w:proofErr w:type="spellStart"/>
      <w:r w:rsidRPr="000623D3">
        <w:rPr>
          <w:szCs w:val="28"/>
        </w:rPr>
        <w:t>của</w:t>
      </w:r>
      <w:proofErr w:type="spellEnd"/>
      <w:r w:rsidRPr="000623D3">
        <w:rPr>
          <w:szCs w:val="28"/>
        </w:rPr>
        <w:t xml:space="preserve"> </w:t>
      </w:r>
      <w:proofErr w:type="spellStart"/>
      <w:r w:rsidRPr="000623D3">
        <w:rPr>
          <w:szCs w:val="28"/>
        </w:rPr>
        <w:t>quy</w:t>
      </w:r>
      <w:proofErr w:type="spellEnd"/>
      <w:r w:rsidRPr="000623D3">
        <w:rPr>
          <w:szCs w:val="28"/>
        </w:rPr>
        <w:t xml:space="preserve"> </w:t>
      </w:r>
      <w:proofErr w:type="spellStart"/>
      <w:r w:rsidRPr="000623D3">
        <w:rPr>
          <w:szCs w:val="28"/>
        </w:rPr>
        <w:t>chuẩn</w:t>
      </w:r>
      <w:proofErr w:type="spellEnd"/>
      <w:r w:rsidRPr="000623D3">
        <w:rPr>
          <w:szCs w:val="28"/>
        </w:rPr>
        <w:t xml:space="preserve"> </w:t>
      </w:r>
      <w:proofErr w:type="spellStart"/>
      <w:r w:rsidRPr="000623D3">
        <w:rPr>
          <w:szCs w:val="28"/>
        </w:rPr>
        <w:t>kỹ</w:t>
      </w:r>
      <w:proofErr w:type="spellEnd"/>
      <w:r w:rsidRPr="000623D3">
        <w:rPr>
          <w:szCs w:val="28"/>
        </w:rPr>
        <w:t xml:space="preserve"> </w:t>
      </w:r>
      <w:proofErr w:type="spellStart"/>
      <w:r w:rsidRPr="000623D3">
        <w:rPr>
          <w:szCs w:val="28"/>
        </w:rPr>
        <w:t>thuật</w:t>
      </w:r>
      <w:proofErr w:type="spellEnd"/>
      <w:r w:rsidRPr="000623D3">
        <w:rPr>
          <w:szCs w:val="28"/>
        </w:rPr>
        <w:t xml:space="preserve"> QCVN 19:2009/BTNMT (</w:t>
      </w:r>
      <w:proofErr w:type="spellStart"/>
      <w:r w:rsidRPr="000623D3">
        <w:rPr>
          <w:szCs w:val="28"/>
        </w:rPr>
        <w:t>cột</w:t>
      </w:r>
      <w:proofErr w:type="spellEnd"/>
      <w:r w:rsidRPr="000623D3">
        <w:rPr>
          <w:szCs w:val="28"/>
        </w:rPr>
        <w:t xml:space="preserve"> B; </w:t>
      </w:r>
      <w:proofErr w:type="spellStart"/>
      <w:r w:rsidRPr="000623D3">
        <w:rPr>
          <w:szCs w:val="28"/>
        </w:rPr>
        <w:t>Kp</w:t>
      </w:r>
      <w:proofErr w:type="spellEnd"/>
      <w:r w:rsidRPr="000623D3">
        <w:rPr>
          <w:szCs w:val="28"/>
        </w:rPr>
        <w:t xml:space="preserve">=1,0; </w:t>
      </w:r>
      <w:proofErr w:type="spellStart"/>
      <w:r w:rsidRPr="000623D3">
        <w:rPr>
          <w:szCs w:val="28"/>
        </w:rPr>
        <w:t>Kv</w:t>
      </w:r>
      <w:proofErr w:type="spellEnd"/>
      <w:r w:rsidRPr="000623D3">
        <w:rPr>
          <w:szCs w:val="28"/>
        </w:rPr>
        <w:t xml:space="preserve">=1,0): Quy </w:t>
      </w:r>
      <w:proofErr w:type="spellStart"/>
      <w:r w:rsidRPr="000623D3">
        <w:rPr>
          <w:szCs w:val="28"/>
        </w:rPr>
        <w:t>chuẩn</w:t>
      </w:r>
      <w:proofErr w:type="spellEnd"/>
      <w:r w:rsidRPr="000623D3">
        <w:rPr>
          <w:szCs w:val="28"/>
        </w:rPr>
        <w:t xml:space="preserve"> </w:t>
      </w:r>
      <w:proofErr w:type="spellStart"/>
      <w:r w:rsidRPr="000623D3">
        <w:rPr>
          <w:szCs w:val="28"/>
        </w:rPr>
        <w:t>kỹ</w:t>
      </w:r>
      <w:proofErr w:type="spellEnd"/>
      <w:r w:rsidRPr="000623D3">
        <w:rPr>
          <w:szCs w:val="28"/>
        </w:rPr>
        <w:t xml:space="preserve"> </w:t>
      </w:r>
      <w:proofErr w:type="spellStart"/>
      <w:r w:rsidRPr="000623D3">
        <w:rPr>
          <w:szCs w:val="28"/>
        </w:rPr>
        <w:t>thuật</w:t>
      </w:r>
      <w:proofErr w:type="spellEnd"/>
      <w:r w:rsidRPr="000623D3">
        <w:rPr>
          <w:szCs w:val="28"/>
        </w:rPr>
        <w:t xml:space="preserve"> </w:t>
      </w:r>
      <w:proofErr w:type="spellStart"/>
      <w:r w:rsidRPr="000623D3">
        <w:rPr>
          <w:szCs w:val="28"/>
        </w:rPr>
        <w:t>quốc</w:t>
      </w:r>
      <w:proofErr w:type="spellEnd"/>
      <w:r w:rsidRPr="000623D3">
        <w:rPr>
          <w:szCs w:val="28"/>
        </w:rPr>
        <w:t xml:space="preserve"> </w:t>
      </w:r>
      <w:proofErr w:type="spellStart"/>
      <w:r w:rsidRPr="000623D3">
        <w:rPr>
          <w:szCs w:val="28"/>
        </w:rPr>
        <w:t>gia</w:t>
      </w:r>
      <w:proofErr w:type="spellEnd"/>
      <w:r w:rsidRPr="000623D3">
        <w:rPr>
          <w:szCs w:val="28"/>
        </w:rPr>
        <w:t xml:space="preserve"> </w:t>
      </w:r>
      <w:proofErr w:type="spellStart"/>
      <w:r w:rsidRPr="000623D3">
        <w:rPr>
          <w:szCs w:val="28"/>
        </w:rPr>
        <w:t>về</w:t>
      </w:r>
      <w:proofErr w:type="spellEnd"/>
      <w:r w:rsidRPr="000623D3">
        <w:rPr>
          <w:szCs w:val="28"/>
        </w:rPr>
        <w:t xml:space="preserve"> </w:t>
      </w:r>
      <w:proofErr w:type="spellStart"/>
      <w:r w:rsidRPr="000623D3">
        <w:rPr>
          <w:szCs w:val="28"/>
        </w:rPr>
        <w:t>khí</w:t>
      </w:r>
      <w:proofErr w:type="spellEnd"/>
      <w:r w:rsidRPr="000623D3">
        <w:rPr>
          <w:szCs w:val="28"/>
        </w:rPr>
        <w:t xml:space="preserve"> </w:t>
      </w:r>
      <w:proofErr w:type="spellStart"/>
      <w:r w:rsidRPr="000623D3">
        <w:rPr>
          <w:szCs w:val="28"/>
        </w:rPr>
        <w:t>thải</w:t>
      </w:r>
      <w:proofErr w:type="spellEnd"/>
      <w:r w:rsidRPr="000623D3">
        <w:rPr>
          <w:szCs w:val="28"/>
        </w:rPr>
        <w:t xml:space="preserve"> </w:t>
      </w:r>
      <w:proofErr w:type="spellStart"/>
      <w:r w:rsidRPr="000623D3">
        <w:rPr>
          <w:szCs w:val="28"/>
        </w:rPr>
        <w:t>công</w:t>
      </w:r>
      <w:proofErr w:type="spellEnd"/>
      <w:r w:rsidRPr="000623D3">
        <w:rPr>
          <w:szCs w:val="28"/>
        </w:rPr>
        <w:t xml:space="preserve"> </w:t>
      </w:r>
      <w:proofErr w:type="spellStart"/>
      <w:r w:rsidRPr="000623D3">
        <w:rPr>
          <w:szCs w:val="28"/>
        </w:rPr>
        <w:t>nghiệp</w:t>
      </w:r>
      <w:proofErr w:type="spellEnd"/>
      <w:r w:rsidRPr="000623D3">
        <w:rPr>
          <w:szCs w:val="28"/>
        </w:rPr>
        <w:t xml:space="preserve"> </w:t>
      </w:r>
      <w:proofErr w:type="spellStart"/>
      <w:r w:rsidRPr="000623D3">
        <w:rPr>
          <w:szCs w:val="28"/>
        </w:rPr>
        <w:t>đối</w:t>
      </w:r>
      <w:proofErr w:type="spellEnd"/>
      <w:r w:rsidRPr="000623D3">
        <w:rPr>
          <w:szCs w:val="28"/>
        </w:rPr>
        <w:t xml:space="preserve"> </w:t>
      </w:r>
      <w:proofErr w:type="spellStart"/>
      <w:r w:rsidRPr="000623D3">
        <w:rPr>
          <w:szCs w:val="28"/>
        </w:rPr>
        <w:t>với</w:t>
      </w:r>
      <w:proofErr w:type="spellEnd"/>
      <w:r w:rsidRPr="000623D3">
        <w:rPr>
          <w:szCs w:val="28"/>
        </w:rPr>
        <w:t xml:space="preserve"> </w:t>
      </w:r>
      <w:proofErr w:type="spellStart"/>
      <w:r w:rsidRPr="000623D3">
        <w:rPr>
          <w:szCs w:val="28"/>
        </w:rPr>
        <w:t>bụi</w:t>
      </w:r>
      <w:proofErr w:type="spellEnd"/>
      <w:r w:rsidRPr="000623D3">
        <w:rPr>
          <w:szCs w:val="28"/>
        </w:rPr>
        <w:t xml:space="preserve"> </w:t>
      </w:r>
      <w:proofErr w:type="spellStart"/>
      <w:r w:rsidRPr="000623D3">
        <w:rPr>
          <w:szCs w:val="28"/>
        </w:rPr>
        <w:t>và</w:t>
      </w:r>
      <w:proofErr w:type="spellEnd"/>
      <w:r w:rsidRPr="000623D3">
        <w:rPr>
          <w:szCs w:val="28"/>
        </w:rPr>
        <w:t xml:space="preserve"> </w:t>
      </w:r>
      <w:proofErr w:type="spellStart"/>
      <w:r w:rsidRPr="000623D3">
        <w:rPr>
          <w:szCs w:val="28"/>
        </w:rPr>
        <w:t>chất</w:t>
      </w:r>
      <w:proofErr w:type="spellEnd"/>
      <w:r w:rsidRPr="000623D3">
        <w:rPr>
          <w:szCs w:val="28"/>
        </w:rPr>
        <w:t xml:space="preserve"> </w:t>
      </w:r>
      <w:proofErr w:type="spellStart"/>
      <w:r w:rsidRPr="000623D3">
        <w:rPr>
          <w:szCs w:val="28"/>
        </w:rPr>
        <w:t>vô</w:t>
      </w:r>
      <w:proofErr w:type="spellEnd"/>
      <w:r w:rsidRPr="000623D3">
        <w:rPr>
          <w:szCs w:val="28"/>
        </w:rPr>
        <w:t xml:space="preserve"> </w:t>
      </w:r>
      <w:proofErr w:type="spellStart"/>
      <w:r w:rsidRPr="000623D3">
        <w:rPr>
          <w:szCs w:val="28"/>
        </w:rPr>
        <w:t>cơ</w:t>
      </w:r>
      <w:proofErr w:type="spellEnd"/>
      <w:r w:rsidRPr="000623D3">
        <w:rPr>
          <w:szCs w:val="28"/>
        </w:rPr>
        <w:t xml:space="preserve">. Tuy </w:t>
      </w:r>
      <w:proofErr w:type="spellStart"/>
      <w:r w:rsidRPr="000623D3">
        <w:rPr>
          <w:szCs w:val="28"/>
        </w:rPr>
        <w:t>nhiên</w:t>
      </w:r>
      <w:proofErr w:type="spellEnd"/>
      <w:r w:rsidRPr="000623D3">
        <w:rPr>
          <w:szCs w:val="28"/>
        </w:rPr>
        <w:t xml:space="preserve">, </w:t>
      </w:r>
      <w:proofErr w:type="spellStart"/>
      <w:r w:rsidRPr="000623D3">
        <w:rPr>
          <w:szCs w:val="28"/>
        </w:rPr>
        <w:t>để</w:t>
      </w:r>
      <w:proofErr w:type="spellEnd"/>
      <w:r w:rsidRPr="000623D3">
        <w:rPr>
          <w:szCs w:val="28"/>
        </w:rPr>
        <w:t xml:space="preserve"> </w:t>
      </w:r>
      <w:proofErr w:type="spellStart"/>
      <w:r w:rsidRPr="000623D3">
        <w:rPr>
          <w:szCs w:val="28"/>
        </w:rPr>
        <w:t>tránh</w:t>
      </w:r>
      <w:proofErr w:type="spellEnd"/>
      <w:r w:rsidRPr="000623D3">
        <w:rPr>
          <w:szCs w:val="28"/>
        </w:rPr>
        <w:t xml:space="preserve"> </w:t>
      </w:r>
      <w:proofErr w:type="spellStart"/>
      <w:r w:rsidRPr="000623D3">
        <w:rPr>
          <w:szCs w:val="28"/>
        </w:rPr>
        <w:t>khí</w:t>
      </w:r>
      <w:proofErr w:type="spellEnd"/>
      <w:r w:rsidRPr="000623D3">
        <w:rPr>
          <w:szCs w:val="28"/>
        </w:rPr>
        <w:t xml:space="preserve"> </w:t>
      </w:r>
      <w:proofErr w:type="spellStart"/>
      <w:r w:rsidRPr="000623D3">
        <w:rPr>
          <w:szCs w:val="28"/>
        </w:rPr>
        <w:t>thải</w:t>
      </w:r>
      <w:proofErr w:type="spellEnd"/>
      <w:r w:rsidRPr="000623D3">
        <w:rPr>
          <w:szCs w:val="28"/>
        </w:rPr>
        <w:t xml:space="preserve"> </w:t>
      </w:r>
      <w:proofErr w:type="spellStart"/>
      <w:r w:rsidRPr="000623D3">
        <w:rPr>
          <w:szCs w:val="28"/>
        </w:rPr>
        <w:t>gây</w:t>
      </w:r>
      <w:proofErr w:type="spellEnd"/>
      <w:r w:rsidRPr="000623D3">
        <w:rPr>
          <w:szCs w:val="28"/>
        </w:rPr>
        <w:t xml:space="preserve"> </w:t>
      </w:r>
      <w:proofErr w:type="spellStart"/>
      <w:r w:rsidRPr="000623D3">
        <w:rPr>
          <w:szCs w:val="28"/>
        </w:rPr>
        <w:t>ảnh</w:t>
      </w:r>
      <w:proofErr w:type="spellEnd"/>
      <w:r w:rsidRPr="000623D3">
        <w:rPr>
          <w:szCs w:val="28"/>
        </w:rPr>
        <w:t xml:space="preserve"> </w:t>
      </w:r>
      <w:proofErr w:type="spellStart"/>
      <w:r w:rsidRPr="000623D3">
        <w:rPr>
          <w:szCs w:val="28"/>
        </w:rPr>
        <w:t>hưởng</w:t>
      </w:r>
      <w:proofErr w:type="spellEnd"/>
      <w:r w:rsidRPr="000623D3">
        <w:rPr>
          <w:szCs w:val="28"/>
        </w:rPr>
        <w:t xml:space="preserve"> </w:t>
      </w:r>
      <w:proofErr w:type="spellStart"/>
      <w:r w:rsidRPr="000623D3">
        <w:rPr>
          <w:szCs w:val="28"/>
        </w:rPr>
        <w:t>đến</w:t>
      </w:r>
      <w:proofErr w:type="spellEnd"/>
      <w:r w:rsidRPr="000623D3">
        <w:rPr>
          <w:szCs w:val="28"/>
        </w:rPr>
        <w:t xml:space="preserve"> </w:t>
      </w:r>
      <w:proofErr w:type="spellStart"/>
      <w:r w:rsidRPr="000623D3">
        <w:rPr>
          <w:szCs w:val="28"/>
        </w:rPr>
        <w:t>sức</w:t>
      </w:r>
      <w:proofErr w:type="spellEnd"/>
      <w:r w:rsidRPr="000623D3">
        <w:rPr>
          <w:szCs w:val="28"/>
        </w:rPr>
        <w:t xml:space="preserve"> </w:t>
      </w:r>
      <w:proofErr w:type="spellStart"/>
      <w:r w:rsidRPr="000623D3">
        <w:rPr>
          <w:szCs w:val="28"/>
        </w:rPr>
        <w:t>khỏe</w:t>
      </w:r>
      <w:proofErr w:type="spellEnd"/>
      <w:r w:rsidRPr="000623D3">
        <w:rPr>
          <w:szCs w:val="28"/>
        </w:rPr>
        <w:t xml:space="preserve"> </w:t>
      </w:r>
      <w:proofErr w:type="spellStart"/>
      <w:r w:rsidRPr="000623D3">
        <w:rPr>
          <w:szCs w:val="28"/>
        </w:rPr>
        <w:t>của</w:t>
      </w:r>
      <w:proofErr w:type="spellEnd"/>
      <w:r w:rsidRPr="000623D3">
        <w:rPr>
          <w:szCs w:val="28"/>
        </w:rPr>
        <w:t xml:space="preserve"> </w:t>
      </w:r>
      <w:proofErr w:type="spellStart"/>
      <w:r w:rsidRPr="000623D3">
        <w:rPr>
          <w:szCs w:val="28"/>
        </w:rPr>
        <w:t>công</w:t>
      </w:r>
      <w:proofErr w:type="spellEnd"/>
      <w:r w:rsidRPr="000623D3">
        <w:rPr>
          <w:szCs w:val="28"/>
        </w:rPr>
        <w:t xml:space="preserve"> </w:t>
      </w:r>
      <w:proofErr w:type="spellStart"/>
      <w:r w:rsidRPr="000623D3">
        <w:rPr>
          <w:szCs w:val="28"/>
        </w:rPr>
        <w:t>nhân</w:t>
      </w:r>
      <w:proofErr w:type="spellEnd"/>
      <w:r w:rsidRPr="000623D3">
        <w:rPr>
          <w:szCs w:val="28"/>
        </w:rPr>
        <w:t xml:space="preserve"> </w:t>
      </w:r>
      <w:proofErr w:type="spellStart"/>
      <w:r w:rsidRPr="000623D3">
        <w:rPr>
          <w:szCs w:val="28"/>
        </w:rPr>
        <w:t>trong</w:t>
      </w:r>
      <w:proofErr w:type="spellEnd"/>
      <w:r w:rsidRPr="000623D3">
        <w:rPr>
          <w:szCs w:val="28"/>
        </w:rPr>
        <w:t xml:space="preserve"> </w:t>
      </w:r>
      <w:proofErr w:type="spellStart"/>
      <w:r w:rsidRPr="000623D3">
        <w:rPr>
          <w:szCs w:val="28"/>
        </w:rPr>
        <w:t>quá</w:t>
      </w:r>
      <w:proofErr w:type="spellEnd"/>
      <w:r w:rsidRPr="000623D3">
        <w:rPr>
          <w:szCs w:val="28"/>
        </w:rPr>
        <w:t xml:space="preserve"> </w:t>
      </w:r>
      <w:proofErr w:type="spellStart"/>
      <w:r w:rsidRPr="000623D3">
        <w:rPr>
          <w:szCs w:val="28"/>
        </w:rPr>
        <w:t>trình</w:t>
      </w:r>
      <w:proofErr w:type="spellEnd"/>
      <w:r w:rsidRPr="000623D3">
        <w:rPr>
          <w:szCs w:val="28"/>
        </w:rPr>
        <w:t xml:space="preserve"> </w:t>
      </w:r>
      <w:proofErr w:type="spellStart"/>
      <w:r w:rsidRPr="000623D3">
        <w:rPr>
          <w:szCs w:val="28"/>
        </w:rPr>
        <w:t>vận</w:t>
      </w:r>
      <w:proofErr w:type="spellEnd"/>
      <w:r w:rsidRPr="000623D3">
        <w:rPr>
          <w:szCs w:val="28"/>
        </w:rPr>
        <w:t xml:space="preserve"> </w:t>
      </w:r>
      <w:proofErr w:type="spellStart"/>
      <w:r w:rsidRPr="000623D3">
        <w:rPr>
          <w:szCs w:val="28"/>
        </w:rPr>
        <w:t>hành</w:t>
      </w:r>
      <w:proofErr w:type="spellEnd"/>
      <w:r w:rsidRPr="000623D3">
        <w:rPr>
          <w:szCs w:val="28"/>
        </w:rPr>
        <w:t xml:space="preserve">, Công ty </w:t>
      </w:r>
      <w:proofErr w:type="spellStart"/>
      <w:r w:rsidRPr="000623D3">
        <w:rPr>
          <w:szCs w:val="28"/>
        </w:rPr>
        <w:t>đã</w:t>
      </w:r>
      <w:proofErr w:type="spellEnd"/>
      <w:r w:rsidRPr="000623D3">
        <w:rPr>
          <w:szCs w:val="28"/>
        </w:rPr>
        <w:t xml:space="preserve"> </w:t>
      </w:r>
      <w:proofErr w:type="spellStart"/>
      <w:r w:rsidRPr="000623D3">
        <w:rPr>
          <w:szCs w:val="28"/>
        </w:rPr>
        <w:t>áp</w:t>
      </w:r>
      <w:proofErr w:type="spellEnd"/>
      <w:r w:rsidRPr="000623D3">
        <w:rPr>
          <w:szCs w:val="28"/>
        </w:rPr>
        <w:t xml:space="preserve"> </w:t>
      </w:r>
      <w:proofErr w:type="spellStart"/>
      <w:r w:rsidRPr="000623D3">
        <w:rPr>
          <w:szCs w:val="28"/>
        </w:rPr>
        <w:t>dụng</w:t>
      </w:r>
      <w:proofErr w:type="spellEnd"/>
      <w:r w:rsidRPr="000623D3">
        <w:rPr>
          <w:szCs w:val="28"/>
        </w:rPr>
        <w:t xml:space="preserve"> </w:t>
      </w:r>
      <w:proofErr w:type="spellStart"/>
      <w:r w:rsidRPr="000623D3">
        <w:rPr>
          <w:szCs w:val="28"/>
        </w:rPr>
        <w:t>biện</w:t>
      </w:r>
      <w:proofErr w:type="spellEnd"/>
      <w:r w:rsidRPr="000623D3">
        <w:rPr>
          <w:szCs w:val="28"/>
        </w:rPr>
        <w:t xml:space="preserve"> </w:t>
      </w:r>
      <w:proofErr w:type="spellStart"/>
      <w:r w:rsidRPr="000623D3">
        <w:rPr>
          <w:szCs w:val="28"/>
        </w:rPr>
        <w:t>pháp</w:t>
      </w:r>
      <w:proofErr w:type="spellEnd"/>
      <w:r w:rsidRPr="000623D3">
        <w:rPr>
          <w:szCs w:val="28"/>
        </w:rPr>
        <w:t xml:space="preserve"> </w:t>
      </w:r>
      <w:proofErr w:type="spellStart"/>
      <w:r w:rsidRPr="000623D3">
        <w:rPr>
          <w:szCs w:val="28"/>
        </w:rPr>
        <w:t>phát</w:t>
      </w:r>
      <w:proofErr w:type="spellEnd"/>
      <w:r w:rsidRPr="000623D3">
        <w:rPr>
          <w:szCs w:val="28"/>
        </w:rPr>
        <w:t xml:space="preserve"> </w:t>
      </w:r>
      <w:proofErr w:type="spellStart"/>
      <w:r w:rsidRPr="000623D3">
        <w:rPr>
          <w:szCs w:val="28"/>
        </w:rPr>
        <w:t>tán</w:t>
      </w:r>
      <w:proofErr w:type="spellEnd"/>
      <w:r w:rsidRPr="000623D3">
        <w:rPr>
          <w:szCs w:val="28"/>
        </w:rPr>
        <w:t xml:space="preserve"> </w:t>
      </w:r>
      <w:proofErr w:type="spellStart"/>
      <w:r w:rsidRPr="000623D3">
        <w:rPr>
          <w:szCs w:val="28"/>
        </w:rPr>
        <w:t>khí</w:t>
      </w:r>
      <w:proofErr w:type="spellEnd"/>
      <w:r w:rsidRPr="000623D3">
        <w:rPr>
          <w:szCs w:val="28"/>
        </w:rPr>
        <w:t xml:space="preserve"> </w:t>
      </w:r>
      <w:proofErr w:type="spellStart"/>
      <w:r w:rsidRPr="000623D3">
        <w:rPr>
          <w:szCs w:val="28"/>
        </w:rPr>
        <w:t>thải</w:t>
      </w:r>
      <w:proofErr w:type="spellEnd"/>
      <w:r w:rsidRPr="000623D3">
        <w:rPr>
          <w:szCs w:val="28"/>
        </w:rPr>
        <w:t xml:space="preserve"> qua </w:t>
      </w:r>
      <w:proofErr w:type="spellStart"/>
      <w:r w:rsidRPr="000623D3">
        <w:rPr>
          <w:szCs w:val="28"/>
        </w:rPr>
        <w:t>ống</w:t>
      </w:r>
      <w:proofErr w:type="spellEnd"/>
      <w:r w:rsidRPr="000623D3">
        <w:rPr>
          <w:szCs w:val="28"/>
        </w:rPr>
        <w:t xml:space="preserve"> </w:t>
      </w:r>
      <w:proofErr w:type="spellStart"/>
      <w:r w:rsidRPr="000623D3">
        <w:rPr>
          <w:szCs w:val="28"/>
        </w:rPr>
        <w:t>khói</w:t>
      </w:r>
      <w:proofErr w:type="spellEnd"/>
      <w:r w:rsidRPr="000623D3">
        <w:rPr>
          <w:szCs w:val="28"/>
        </w:rPr>
        <w:t xml:space="preserve"> </w:t>
      </w:r>
      <w:proofErr w:type="spellStart"/>
      <w:r w:rsidRPr="000623D3">
        <w:rPr>
          <w:szCs w:val="28"/>
        </w:rPr>
        <w:t>có</w:t>
      </w:r>
      <w:proofErr w:type="spellEnd"/>
      <w:r w:rsidRPr="000623D3">
        <w:rPr>
          <w:szCs w:val="28"/>
        </w:rPr>
        <w:t xml:space="preserve"> </w:t>
      </w:r>
      <w:proofErr w:type="spellStart"/>
      <w:r w:rsidRPr="000623D3">
        <w:rPr>
          <w:szCs w:val="28"/>
        </w:rPr>
        <w:t>chiều</w:t>
      </w:r>
      <w:proofErr w:type="spellEnd"/>
      <w:r w:rsidRPr="000623D3">
        <w:rPr>
          <w:szCs w:val="28"/>
        </w:rPr>
        <w:t xml:space="preserve"> </w:t>
      </w:r>
      <w:proofErr w:type="spellStart"/>
      <w:r w:rsidRPr="000623D3">
        <w:rPr>
          <w:szCs w:val="28"/>
        </w:rPr>
        <w:t>cao</w:t>
      </w:r>
      <w:proofErr w:type="spellEnd"/>
      <w:r w:rsidRPr="000623D3">
        <w:rPr>
          <w:szCs w:val="28"/>
        </w:rPr>
        <w:t xml:space="preserve"> 8m (</w:t>
      </w:r>
      <w:proofErr w:type="spellStart"/>
      <w:r w:rsidRPr="000623D3">
        <w:rPr>
          <w:szCs w:val="28"/>
        </w:rPr>
        <w:t>tính</w:t>
      </w:r>
      <w:proofErr w:type="spellEnd"/>
      <w:r w:rsidRPr="000623D3">
        <w:rPr>
          <w:szCs w:val="28"/>
        </w:rPr>
        <w:t xml:space="preserve"> </w:t>
      </w:r>
      <w:proofErr w:type="spellStart"/>
      <w:r w:rsidRPr="000623D3">
        <w:rPr>
          <w:szCs w:val="28"/>
        </w:rPr>
        <w:t>từ</w:t>
      </w:r>
      <w:proofErr w:type="spellEnd"/>
      <w:r w:rsidRPr="000623D3">
        <w:rPr>
          <w:szCs w:val="28"/>
        </w:rPr>
        <w:t xml:space="preserve"> </w:t>
      </w:r>
      <w:proofErr w:type="spellStart"/>
      <w:r w:rsidRPr="000623D3">
        <w:rPr>
          <w:szCs w:val="28"/>
        </w:rPr>
        <w:t>mặt</w:t>
      </w:r>
      <w:proofErr w:type="spellEnd"/>
      <w:r w:rsidRPr="000623D3">
        <w:rPr>
          <w:szCs w:val="28"/>
        </w:rPr>
        <w:t xml:space="preserve"> </w:t>
      </w:r>
      <w:proofErr w:type="spellStart"/>
      <w:r w:rsidRPr="000623D3">
        <w:rPr>
          <w:szCs w:val="28"/>
        </w:rPr>
        <w:t>đất</w:t>
      </w:r>
      <w:proofErr w:type="spellEnd"/>
      <w:r w:rsidRPr="000623D3">
        <w:rPr>
          <w:szCs w:val="28"/>
        </w:rPr>
        <w:t xml:space="preserve">), </w:t>
      </w:r>
      <w:proofErr w:type="spellStart"/>
      <w:r w:rsidRPr="000623D3">
        <w:rPr>
          <w:szCs w:val="28"/>
        </w:rPr>
        <w:t>đường</w:t>
      </w:r>
      <w:proofErr w:type="spellEnd"/>
      <w:r w:rsidRPr="000623D3">
        <w:rPr>
          <w:szCs w:val="28"/>
        </w:rPr>
        <w:t xml:space="preserve"> </w:t>
      </w:r>
      <w:proofErr w:type="spellStart"/>
      <w:r w:rsidRPr="000623D3">
        <w:rPr>
          <w:szCs w:val="28"/>
        </w:rPr>
        <w:t>kính</w:t>
      </w:r>
      <w:proofErr w:type="spellEnd"/>
      <w:r w:rsidRPr="000623D3">
        <w:rPr>
          <w:szCs w:val="28"/>
        </w:rPr>
        <w:t xml:space="preserve"> D300. </w:t>
      </w:r>
    </w:p>
    <w:p w14:paraId="2A943495" w14:textId="6905B802" w:rsidR="00137CBE" w:rsidRDefault="00137CBE" w:rsidP="006A2E86">
      <w:pPr>
        <w:pStyle w:val="BodyText"/>
        <w:spacing w:before="120" w:after="120" w:line="264" w:lineRule="auto"/>
        <w:ind w:firstLine="360"/>
        <w:jc w:val="left"/>
        <w:rPr>
          <w:rFonts w:ascii="Times New Roman" w:hAnsi="Times New Roman"/>
          <w:sz w:val="28"/>
          <w:szCs w:val="28"/>
          <w:lang w:val="en-US"/>
        </w:rPr>
      </w:pPr>
      <w:proofErr w:type="spellStart"/>
      <w:r w:rsidRPr="004A4B96">
        <w:rPr>
          <w:rFonts w:ascii="Times New Roman" w:hAnsi="Times New Roman"/>
          <w:sz w:val="28"/>
          <w:szCs w:val="28"/>
          <w:lang w:val="en-US"/>
        </w:rPr>
        <w:t>Một</w:t>
      </w:r>
      <w:proofErr w:type="spellEnd"/>
      <w:r w:rsidRPr="004A4B96">
        <w:rPr>
          <w:rFonts w:ascii="Times New Roman" w:hAnsi="Times New Roman"/>
          <w:sz w:val="28"/>
          <w:szCs w:val="28"/>
          <w:lang w:val="en-US"/>
        </w:rPr>
        <w:t xml:space="preserve"> </w:t>
      </w:r>
      <w:proofErr w:type="spellStart"/>
      <w:r w:rsidRPr="004A4B96">
        <w:rPr>
          <w:rFonts w:ascii="Times New Roman" w:hAnsi="Times New Roman"/>
          <w:sz w:val="28"/>
          <w:szCs w:val="28"/>
          <w:lang w:val="en-US"/>
        </w:rPr>
        <w:t>số</w:t>
      </w:r>
      <w:proofErr w:type="spellEnd"/>
      <w:r w:rsidRPr="004A4B96">
        <w:rPr>
          <w:rFonts w:ascii="Times New Roman" w:hAnsi="Times New Roman"/>
          <w:sz w:val="28"/>
          <w:szCs w:val="28"/>
          <w:lang w:val="en-US"/>
        </w:rPr>
        <w:t xml:space="preserve"> </w:t>
      </w:r>
      <w:proofErr w:type="spellStart"/>
      <w:r w:rsidRPr="004A4B96">
        <w:rPr>
          <w:rFonts w:ascii="Times New Roman" w:hAnsi="Times New Roman"/>
          <w:sz w:val="28"/>
          <w:szCs w:val="28"/>
          <w:lang w:val="en-US"/>
        </w:rPr>
        <w:t>hình</w:t>
      </w:r>
      <w:proofErr w:type="spellEnd"/>
      <w:r w:rsidRPr="004A4B96">
        <w:rPr>
          <w:rFonts w:ascii="Times New Roman" w:hAnsi="Times New Roman"/>
          <w:sz w:val="28"/>
          <w:szCs w:val="28"/>
          <w:lang w:val="en-US"/>
        </w:rPr>
        <w:t xml:space="preserve"> </w:t>
      </w:r>
      <w:proofErr w:type="spellStart"/>
      <w:r w:rsidRPr="004A4B96">
        <w:rPr>
          <w:rFonts w:ascii="Times New Roman" w:hAnsi="Times New Roman"/>
          <w:sz w:val="28"/>
          <w:szCs w:val="28"/>
          <w:lang w:val="en-US"/>
        </w:rPr>
        <w:t>ảnh</w:t>
      </w:r>
      <w:proofErr w:type="spellEnd"/>
      <w:r w:rsidRPr="004A4B96">
        <w:rPr>
          <w:rFonts w:ascii="Times New Roman" w:hAnsi="Times New Roman"/>
          <w:sz w:val="28"/>
          <w:szCs w:val="28"/>
          <w:lang w:val="en-US"/>
        </w:rPr>
        <w:t xml:space="preserve"> </w:t>
      </w:r>
      <w:proofErr w:type="spellStart"/>
      <w:r>
        <w:rPr>
          <w:rFonts w:ascii="Times New Roman" w:hAnsi="Times New Roman"/>
          <w:sz w:val="28"/>
          <w:szCs w:val="28"/>
          <w:lang w:val="en-US"/>
        </w:rPr>
        <w:t>hệ</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thống</w:t>
      </w:r>
      <w:proofErr w:type="spellEnd"/>
      <w:r>
        <w:rPr>
          <w:rFonts w:ascii="Times New Roman" w:hAnsi="Times New Roman"/>
          <w:sz w:val="28"/>
          <w:szCs w:val="28"/>
          <w:lang w:val="en-US"/>
        </w:rPr>
        <w:t xml:space="preserve"> </w:t>
      </w:r>
      <w:proofErr w:type="spellStart"/>
      <w:r w:rsidRPr="004A4B96">
        <w:rPr>
          <w:rFonts w:ascii="Times New Roman" w:hAnsi="Times New Roman"/>
          <w:sz w:val="28"/>
          <w:szCs w:val="28"/>
          <w:lang w:val="en-US"/>
        </w:rPr>
        <w:t>thu</w:t>
      </w:r>
      <w:proofErr w:type="spellEnd"/>
      <w:r w:rsidRPr="004A4B96">
        <w:rPr>
          <w:rFonts w:ascii="Times New Roman" w:hAnsi="Times New Roman"/>
          <w:sz w:val="28"/>
          <w:szCs w:val="28"/>
          <w:lang w:val="en-US"/>
        </w:rPr>
        <w:t xml:space="preserve"> </w:t>
      </w:r>
      <w:proofErr w:type="spellStart"/>
      <w:r>
        <w:rPr>
          <w:rFonts w:ascii="Times New Roman" w:hAnsi="Times New Roman"/>
          <w:sz w:val="28"/>
          <w:szCs w:val="28"/>
          <w:lang w:val="en-US"/>
        </w:rPr>
        <w:t>gom</w:t>
      </w:r>
      <w:proofErr w:type="spellEnd"/>
      <w:r w:rsidRPr="004A4B96">
        <w:rPr>
          <w:rFonts w:ascii="Times New Roman" w:hAnsi="Times New Roman"/>
          <w:sz w:val="28"/>
          <w:szCs w:val="28"/>
          <w:lang w:val="en-US"/>
        </w:rPr>
        <w:t xml:space="preserve"> </w:t>
      </w:r>
      <w:proofErr w:type="spellStart"/>
      <w:r>
        <w:rPr>
          <w:rFonts w:ascii="Times New Roman" w:hAnsi="Times New Roman"/>
          <w:sz w:val="28"/>
          <w:szCs w:val="28"/>
          <w:lang w:val="en-US"/>
        </w:rPr>
        <w:t>thoát</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bụi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khí</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thải</w:t>
      </w:r>
      <w:proofErr w:type="spellEnd"/>
      <w:r w:rsidRPr="004A4B96">
        <w:rPr>
          <w:rFonts w:ascii="Times New Roman" w:hAnsi="Times New Roman"/>
          <w:sz w:val="28"/>
          <w:szCs w:val="28"/>
          <w:lang w:val="en-US"/>
        </w:rPr>
        <w:t xml:space="preserve"> </w:t>
      </w:r>
      <w:proofErr w:type="spellStart"/>
      <w:r w:rsidRPr="004A4B96">
        <w:rPr>
          <w:rFonts w:ascii="Times New Roman" w:hAnsi="Times New Roman"/>
          <w:sz w:val="28"/>
          <w:szCs w:val="28"/>
          <w:lang w:val="en-US"/>
        </w:rPr>
        <w:t>của</w:t>
      </w:r>
      <w:proofErr w:type="spellEnd"/>
      <w:r w:rsidRPr="004A4B96">
        <w:rPr>
          <w:rFonts w:ascii="Times New Roman" w:hAnsi="Times New Roman"/>
          <w:sz w:val="28"/>
          <w:szCs w:val="28"/>
          <w:lang w:val="en-US"/>
        </w:rPr>
        <w:t xml:space="preserve"> </w:t>
      </w:r>
      <w:proofErr w:type="spellStart"/>
      <w:r>
        <w:rPr>
          <w:rFonts w:ascii="Times New Roman" w:hAnsi="Times New Roman"/>
          <w:sz w:val="28"/>
          <w:szCs w:val="28"/>
          <w:lang w:val="en-US"/>
        </w:rPr>
        <w:t>lò</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hơi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lò</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nhiệt</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sử</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dụng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dầu</w:t>
      </w:r>
      <w:proofErr w:type="spellEnd"/>
      <w:r>
        <w:rPr>
          <w:rFonts w:ascii="Times New Roman" w:hAnsi="Times New Roman"/>
          <w:sz w:val="28"/>
          <w:szCs w:val="28"/>
          <w:lang w:val="en-US"/>
        </w:rPr>
        <w:t xml:space="preserve"> DO</w:t>
      </w:r>
      <w:r w:rsidRPr="004A4B96">
        <w:rPr>
          <w:rFonts w:ascii="Times New Roman" w:hAnsi="Times New Roman"/>
          <w:sz w:val="28"/>
          <w:szCs w:val="28"/>
          <w:lang w:val="en-US"/>
        </w:rPr>
        <w:t>:</w:t>
      </w:r>
    </w:p>
    <w:p w14:paraId="4DCBD61D" w14:textId="77777777" w:rsidR="007278B8" w:rsidRDefault="007278B8" w:rsidP="00137CBE">
      <w:pPr>
        <w:pStyle w:val="BodyText"/>
        <w:spacing w:before="120" w:after="120" w:line="320" w:lineRule="exact"/>
        <w:ind w:firstLine="360"/>
        <w:jc w:val="left"/>
        <w:rPr>
          <w:rFonts w:ascii="Times New Roman" w:hAnsi="Times New Roman"/>
          <w:sz w:val="28"/>
          <w:szCs w:val="28"/>
          <w:lang w:val="en-US"/>
        </w:rPr>
      </w:pPr>
    </w:p>
    <w:p w14:paraId="5D52AF30" w14:textId="77777777" w:rsidR="007278B8" w:rsidRDefault="007278B8" w:rsidP="00137CBE">
      <w:pPr>
        <w:pStyle w:val="BodyText"/>
        <w:spacing w:before="120" w:after="120" w:line="320" w:lineRule="exact"/>
        <w:ind w:firstLine="360"/>
        <w:jc w:val="left"/>
        <w:rPr>
          <w:rFonts w:ascii="Times New Roman" w:hAnsi="Times New Roman"/>
          <w:sz w:val="28"/>
          <w:szCs w:val="28"/>
          <w:lang w:val="en-US"/>
        </w:rPr>
      </w:pPr>
    </w:p>
    <w:p w14:paraId="4E462AC9" w14:textId="77777777" w:rsidR="007278B8" w:rsidRDefault="007278B8" w:rsidP="00137CBE">
      <w:pPr>
        <w:pStyle w:val="BodyText"/>
        <w:spacing w:before="120" w:after="120" w:line="320" w:lineRule="exact"/>
        <w:ind w:firstLine="360"/>
        <w:jc w:val="left"/>
        <w:rPr>
          <w:rFonts w:ascii="Times New Roman" w:hAnsi="Times New Roman"/>
          <w:sz w:val="28"/>
          <w:szCs w:val="28"/>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8"/>
        <w:gridCol w:w="4719"/>
      </w:tblGrid>
      <w:tr w:rsidR="007278B8" w14:paraId="40E9671A" w14:textId="77777777" w:rsidTr="00315D58">
        <w:tc>
          <w:tcPr>
            <w:tcW w:w="4718" w:type="dxa"/>
          </w:tcPr>
          <w:p w14:paraId="416184D6" w14:textId="61F9DE6F" w:rsidR="007278B8" w:rsidRDefault="007278B8" w:rsidP="00137CBE">
            <w:pPr>
              <w:tabs>
                <w:tab w:val="left" w:pos="567"/>
              </w:tabs>
              <w:spacing w:before="120" w:after="120" w:line="264" w:lineRule="auto"/>
              <w:ind w:firstLine="0"/>
              <w:jc w:val="both"/>
              <w:rPr>
                <w:szCs w:val="28"/>
              </w:rPr>
            </w:pPr>
            <w:r>
              <w:rPr>
                <w:noProof/>
              </w:rPr>
              <w:lastRenderedPageBreak/>
              <w:drawing>
                <wp:inline distT="0" distB="0" distL="0" distR="0" wp14:anchorId="5075E136" wp14:editId="40709D18">
                  <wp:extent cx="2847701" cy="2910177"/>
                  <wp:effectExtent l="0" t="0" r="0" b="5080"/>
                  <wp:docPr id="5855427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23336"/>
                          <a:stretch/>
                        </pic:blipFill>
                        <pic:spPr bwMode="auto">
                          <a:xfrm>
                            <a:off x="0" y="0"/>
                            <a:ext cx="2877125" cy="29402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19" w:type="dxa"/>
          </w:tcPr>
          <w:p w14:paraId="36FA71B8" w14:textId="0C1F2380" w:rsidR="007278B8" w:rsidRDefault="007278B8" w:rsidP="00137CBE">
            <w:pPr>
              <w:tabs>
                <w:tab w:val="left" w:pos="567"/>
              </w:tabs>
              <w:spacing w:before="120" w:after="120" w:line="264" w:lineRule="auto"/>
              <w:ind w:firstLine="0"/>
              <w:jc w:val="both"/>
              <w:rPr>
                <w:szCs w:val="28"/>
              </w:rPr>
            </w:pPr>
            <w:r>
              <w:rPr>
                <w:noProof/>
              </w:rPr>
              <w:drawing>
                <wp:inline distT="0" distB="0" distL="0" distR="0" wp14:anchorId="0EE507D0" wp14:editId="645C352B">
                  <wp:extent cx="2815314" cy="2918128"/>
                  <wp:effectExtent l="0" t="0" r="4445" b="0"/>
                  <wp:docPr id="12112177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22242"/>
                          <a:stretch/>
                        </pic:blipFill>
                        <pic:spPr bwMode="auto">
                          <a:xfrm>
                            <a:off x="0" y="0"/>
                            <a:ext cx="2826102" cy="292931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482D1F9" w14:textId="3CF219D3" w:rsidR="000623D3" w:rsidRPr="000623D3" w:rsidRDefault="000623D3" w:rsidP="000623D3">
      <w:pPr>
        <w:pStyle w:val="Caption"/>
        <w:jc w:val="center"/>
        <w:rPr>
          <w:rFonts w:ascii="Times New Roman" w:hAnsi="Times New Roman"/>
          <w:b/>
          <w:i w:val="0"/>
          <w:iCs w:val="0"/>
          <w:color w:val="auto"/>
          <w:sz w:val="28"/>
          <w:szCs w:val="28"/>
        </w:rPr>
      </w:pPr>
      <w:bookmarkStart w:id="403" w:name="_Toc150531993"/>
      <w:proofErr w:type="spellStart"/>
      <w:r w:rsidRPr="000623D3">
        <w:rPr>
          <w:rFonts w:ascii="Times New Roman" w:hAnsi="Times New Roman"/>
          <w:b/>
          <w:i w:val="0"/>
          <w:color w:val="auto"/>
          <w:sz w:val="28"/>
          <w:szCs w:val="28"/>
        </w:rPr>
        <w:t>Hình</w:t>
      </w:r>
      <w:proofErr w:type="spellEnd"/>
      <w:r w:rsidRPr="000623D3">
        <w:rPr>
          <w:rFonts w:ascii="Times New Roman" w:hAnsi="Times New Roman"/>
          <w:b/>
          <w:i w:val="0"/>
          <w:color w:val="auto"/>
          <w:sz w:val="28"/>
          <w:szCs w:val="28"/>
        </w:rPr>
        <w:t xml:space="preserve"> </w:t>
      </w:r>
      <w:r w:rsidRPr="000623D3">
        <w:rPr>
          <w:rFonts w:ascii="Times New Roman" w:hAnsi="Times New Roman"/>
          <w:b/>
          <w:i w:val="0"/>
          <w:color w:val="auto"/>
          <w:sz w:val="28"/>
          <w:szCs w:val="28"/>
        </w:rPr>
        <w:fldChar w:fldCharType="begin"/>
      </w:r>
      <w:r w:rsidRPr="000623D3">
        <w:rPr>
          <w:rFonts w:ascii="Times New Roman" w:hAnsi="Times New Roman"/>
          <w:b/>
          <w:i w:val="0"/>
          <w:color w:val="auto"/>
          <w:sz w:val="28"/>
          <w:szCs w:val="28"/>
        </w:rPr>
        <w:instrText xml:space="preserve"> SEQ Hình \* ARABIC </w:instrText>
      </w:r>
      <w:r w:rsidRPr="000623D3">
        <w:rPr>
          <w:rFonts w:ascii="Times New Roman" w:hAnsi="Times New Roman"/>
          <w:b/>
          <w:i w:val="0"/>
          <w:color w:val="auto"/>
          <w:sz w:val="28"/>
          <w:szCs w:val="28"/>
        </w:rPr>
        <w:fldChar w:fldCharType="separate"/>
      </w:r>
      <w:r w:rsidR="007F6083">
        <w:rPr>
          <w:rFonts w:ascii="Times New Roman" w:hAnsi="Times New Roman"/>
          <w:b/>
          <w:i w:val="0"/>
          <w:noProof/>
          <w:color w:val="auto"/>
          <w:sz w:val="28"/>
          <w:szCs w:val="28"/>
        </w:rPr>
        <w:t>4</w:t>
      </w:r>
      <w:r w:rsidRPr="000623D3">
        <w:rPr>
          <w:rFonts w:ascii="Times New Roman" w:hAnsi="Times New Roman"/>
          <w:b/>
          <w:i w:val="0"/>
          <w:color w:val="auto"/>
          <w:sz w:val="28"/>
          <w:szCs w:val="28"/>
        </w:rPr>
        <w:fldChar w:fldCharType="end"/>
      </w:r>
      <w:r w:rsidRPr="000623D3">
        <w:rPr>
          <w:rFonts w:ascii="Times New Roman" w:hAnsi="Times New Roman"/>
          <w:b/>
          <w:i w:val="0"/>
          <w:color w:val="auto"/>
          <w:sz w:val="28"/>
          <w:szCs w:val="28"/>
        </w:rPr>
        <w:t xml:space="preserve">. </w:t>
      </w:r>
      <w:proofErr w:type="spellStart"/>
      <w:r w:rsidRPr="000623D3">
        <w:rPr>
          <w:rFonts w:ascii="Times New Roman" w:hAnsi="Times New Roman"/>
          <w:b/>
          <w:i w:val="0"/>
          <w:color w:val="auto"/>
          <w:sz w:val="28"/>
          <w:szCs w:val="28"/>
        </w:rPr>
        <w:t>Ống</w:t>
      </w:r>
      <w:proofErr w:type="spellEnd"/>
      <w:r w:rsidRPr="000623D3">
        <w:rPr>
          <w:rFonts w:ascii="Times New Roman" w:hAnsi="Times New Roman"/>
          <w:b/>
          <w:i w:val="0"/>
          <w:color w:val="auto"/>
          <w:sz w:val="28"/>
          <w:szCs w:val="28"/>
        </w:rPr>
        <w:t xml:space="preserve"> </w:t>
      </w:r>
      <w:proofErr w:type="spellStart"/>
      <w:r w:rsidR="000975FB">
        <w:rPr>
          <w:rFonts w:ascii="Times New Roman" w:hAnsi="Times New Roman"/>
          <w:b/>
          <w:i w:val="0"/>
          <w:color w:val="auto"/>
          <w:sz w:val="28"/>
          <w:szCs w:val="28"/>
        </w:rPr>
        <w:t>th</w:t>
      </w:r>
      <w:r w:rsidR="005C3061">
        <w:rPr>
          <w:rFonts w:ascii="Times New Roman" w:hAnsi="Times New Roman"/>
          <w:b/>
          <w:i w:val="0"/>
          <w:color w:val="auto"/>
          <w:sz w:val="28"/>
          <w:szCs w:val="28"/>
        </w:rPr>
        <w:t>oát</w:t>
      </w:r>
      <w:proofErr w:type="spellEnd"/>
      <w:r w:rsidR="005C3061">
        <w:rPr>
          <w:rFonts w:ascii="Times New Roman" w:hAnsi="Times New Roman"/>
          <w:b/>
          <w:i w:val="0"/>
          <w:color w:val="auto"/>
          <w:sz w:val="28"/>
          <w:szCs w:val="28"/>
        </w:rPr>
        <w:t xml:space="preserve"> </w:t>
      </w:r>
      <w:proofErr w:type="spellStart"/>
      <w:r w:rsidR="005C3061">
        <w:rPr>
          <w:rFonts w:ascii="Times New Roman" w:hAnsi="Times New Roman"/>
          <w:b/>
          <w:i w:val="0"/>
          <w:color w:val="auto"/>
          <w:sz w:val="28"/>
          <w:szCs w:val="28"/>
        </w:rPr>
        <w:t>khí</w:t>
      </w:r>
      <w:proofErr w:type="spellEnd"/>
      <w:r w:rsidR="00FD570F">
        <w:rPr>
          <w:rFonts w:ascii="Times New Roman" w:hAnsi="Times New Roman"/>
          <w:b/>
          <w:i w:val="0"/>
          <w:color w:val="auto"/>
          <w:sz w:val="28"/>
          <w:szCs w:val="28"/>
        </w:rPr>
        <w:t xml:space="preserve"> </w:t>
      </w:r>
      <w:proofErr w:type="spellStart"/>
      <w:r w:rsidR="00FD570F">
        <w:rPr>
          <w:rFonts w:ascii="Times New Roman" w:hAnsi="Times New Roman"/>
          <w:b/>
          <w:i w:val="0"/>
          <w:color w:val="auto"/>
          <w:sz w:val="28"/>
          <w:szCs w:val="28"/>
        </w:rPr>
        <w:t>l</w:t>
      </w:r>
      <w:r w:rsidRPr="000623D3">
        <w:rPr>
          <w:rFonts w:ascii="Times New Roman" w:hAnsi="Times New Roman"/>
          <w:b/>
          <w:i w:val="0"/>
          <w:color w:val="auto"/>
          <w:sz w:val="28"/>
          <w:szCs w:val="28"/>
        </w:rPr>
        <w:t>ò</w:t>
      </w:r>
      <w:proofErr w:type="spellEnd"/>
      <w:r w:rsidRPr="000623D3">
        <w:rPr>
          <w:rFonts w:ascii="Times New Roman" w:hAnsi="Times New Roman"/>
          <w:b/>
          <w:i w:val="0"/>
          <w:color w:val="auto"/>
          <w:sz w:val="28"/>
          <w:szCs w:val="28"/>
        </w:rPr>
        <w:t xml:space="preserve"> </w:t>
      </w:r>
      <w:proofErr w:type="spellStart"/>
      <w:r w:rsidRPr="000623D3">
        <w:rPr>
          <w:rFonts w:ascii="Times New Roman" w:hAnsi="Times New Roman"/>
          <w:b/>
          <w:i w:val="0"/>
          <w:color w:val="auto"/>
          <w:sz w:val="28"/>
          <w:szCs w:val="28"/>
        </w:rPr>
        <w:t>hơi</w:t>
      </w:r>
      <w:proofErr w:type="spellEnd"/>
      <w:r w:rsidR="00FD570F">
        <w:rPr>
          <w:rFonts w:ascii="Times New Roman" w:hAnsi="Times New Roman"/>
          <w:b/>
          <w:i w:val="0"/>
          <w:color w:val="auto"/>
          <w:sz w:val="28"/>
          <w:szCs w:val="28"/>
        </w:rPr>
        <w:t xml:space="preserve"> </w:t>
      </w:r>
      <w:proofErr w:type="spellStart"/>
      <w:r w:rsidR="00FD570F">
        <w:rPr>
          <w:rFonts w:ascii="Times New Roman" w:hAnsi="Times New Roman"/>
          <w:b/>
          <w:i w:val="0"/>
          <w:color w:val="auto"/>
          <w:sz w:val="28"/>
          <w:szCs w:val="28"/>
        </w:rPr>
        <w:t>và</w:t>
      </w:r>
      <w:proofErr w:type="spellEnd"/>
      <w:r w:rsidRPr="000623D3">
        <w:rPr>
          <w:rFonts w:ascii="Times New Roman" w:hAnsi="Times New Roman"/>
          <w:b/>
          <w:i w:val="0"/>
          <w:color w:val="auto"/>
          <w:sz w:val="28"/>
          <w:szCs w:val="28"/>
        </w:rPr>
        <w:t xml:space="preserve"> </w:t>
      </w:r>
      <w:proofErr w:type="spellStart"/>
      <w:r w:rsidR="00FD570F">
        <w:rPr>
          <w:rFonts w:ascii="Times New Roman" w:hAnsi="Times New Roman"/>
          <w:b/>
          <w:i w:val="0"/>
          <w:color w:val="auto"/>
          <w:sz w:val="28"/>
          <w:szCs w:val="28"/>
        </w:rPr>
        <w:t>l</w:t>
      </w:r>
      <w:r w:rsidRPr="000623D3">
        <w:rPr>
          <w:rFonts w:ascii="Times New Roman" w:hAnsi="Times New Roman"/>
          <w:b/>
          <w:i w:val="0"/>
          <w:color w:val="auto"/>
          <w:sz w:val="28"/>
          <w:szCs w:val="28"/>
        </w:rPr>
        <w:t>ò</w:t>
      </w:r>
      <w:proofErr w:type="spellEnd"/>
      <w:r w:rsidRPr="000623D3">
        <w:rPr>
          <w:rFonts w:ascii="Times New Roman" w:hAnsi="Times New Roman"/>
          <w:b/>
          <w:i w:val="0"/>
          <w:color w:val="auto"/>
          <w:sz w:val="28"/>
          <w:szCs w:val="28"/>
        </w:rPr>
        <w:t xml:space="preserve"> </w:t>
      </w:r>
      <w:proofErr w:type="spellStart"/>
      <w:r w:rsidRPr="000623D3">
        <w:rPr>
          <w:rFonts w:ascii="Times New Roman" w:hAnsi="Times New Roman"/>
          <w:b/>
          <w:i w:val="0"/>
          <w:color w:val="auto"/>
          <w:sz w:val="28"/>
          <w:szCs w:val="28"/>
        </w:rPr>
        <w:t>gia</w:t>
      </w:r>
      <w:proofErr w:type="spellEnd"/>
      <w:r w:rsidRPr="000623D3">
        <w:rPr>
          <w:rFonts w:ascii="Times New Roman" w:hAnsi="Times New Roman"/>
          <w:b/>
          <w:i w:val="0"/>
          <w:color w:val="auto"/>
          <w:sz w:val="28"/>
          <w:szCs w:val="28"/>
        </w:rPr>
        <w:t xml:space="preserve"> </w:t>
      </w:r>
      <w:proofErr w:type="spellStart"/>
      <w:r w:rsidRPr="000623D3">
        <w:rPr>
          <w:rFonts w:ascii="Times New Roman" w:hAnsi="Times New Roman"/>
          <w:b/>
          <w:i w:val="0"/>
          <w:color w:val="auto"/>
          <w:sz w:val="28"/>
          <w:szCs w:val="28"/>
        </w:rPr>
        <w:t>nhiệt</w:t>
      </w:r>
      <w:proofErr w:type="spellEnd"/>
      <w:r w:rsidRPr="000623D3">
        <w:rPr>
          <w:rFonts w:ascii="Times New Roman" w:hAnsi="Times New Roman"/>
          <w:b/>
          <w:i w:val="0"/>
          <w:color w:val="auto"/>
          <w:sz w:val="28"/>
          <w:szCs w:val="28"/>
        </w:rPr>
        <w:t xml:space="preserve"> </w:t>
      </w:r>
      <w:proofErr w:type="spellStart"/>
      <w:r w:rsidRPr="000623D3">
        <w:rPr>
          <w:rFonts w:ascii="Times New Roman" w:hAnsi="Times New Roman"/>
          <w:b/>
          <w:i w:val="0"/>
          <w:color w:val="auto"/>
          <w:sz w:val="28"/>
          <w:szCs w:val="28"/>
        </w:rPr>
        <w:t>của</w:t>
      </w:r>
      <w:proofErr w:type="spellEnd"/>
      <w:r w:rsidRPr="000623D3">
        <w:rPr>
          <w:rFonts w:ascii="Times New Roman" w:hAnsi="Times New Roman"/>
          <w:b/>
          <w:i w:val="0"/>
          <w:color w:val="auto"/>
          <w:sz w:val="28"/>
          <w:szCs w:val="28"/>
        </w:rPr>
        <w:t xml:space="preserve"> Công ty</w:t>
      </w:r>
      <w:bookmarkEnd w:id="403"/>
    </w:p>
    <w:p w14:paraId="22D42825" w14:textId="16131A3A" w:rsidR="00D83AFD" w:rsidRPr="00BB7128" w:rsidRDefault="00D83AFD" w:rsidP="00D83AFD">
      <w:pPr>
        <w:pStyle w:val="Normal20"/>
        <w:widowControl/>
        <w:spacing w:after="120" w:line="264" w:lineRule="auto"/>
        <w:ind w:firstLine="360"/>
        <w:rPr>
          <w:b/>
          <w:i/>
          <w:iCs/>
          <w:noProof w:val="0"/>
          <w:sz w:val="28"/>
          <w:szCs w:val="28"/>
        </w:rPr>
      </w:pPr>
      <w:r w:rsidRPr="00BB7128">
        <w:rPr>
          <w:b/>
          <w:i/>
          <w:iCs/>
          <w:noProof w:val="0"/>
          <w:sz w:val="28"/>
          <w:szCs w:val="28"/>
        </w:rPr>
        <w:t>2.</w:t>
      </w:r>
      <w:r>
        <w:rPr>
          <w:b/>
          <w:i/>
          <w:iCs/>
          <w:noProof w:val="0"/>
          <w:sz w:val="28"/>
          <w:szCs w:val="28"/>
        </w:rPr>
        <w:t>2</w:t>
      </w:r>
      <w:r w:rsidRPr="00BB7128">
        <w:rPr>
          <w:b/>
          <w:i/>
          <w:iCs/>
          <w:noProof w:val="0"/>
          <w:sz w:val="28"/>
          <w:szCs w:val="28"/>
        </w:rPr>
        <w:t xml:space="preserve">. </w:t>
      </w:r>
      <w:proofErr w:type="spellStart"/>
      <w:r w:rsidRPr="00BB7128">
        <w:rPr>
          <w:b/>
          <w:i/>
          <w:iCs/>
          <w:noProof w:val="0"/>
          <w:sz w:val="28"/>
          <w:szCs w:val="28"/>
        </w:rPr>
        <w:t>Đối</w:t>
      </w:r>
      <w:proofErr w:type="spellEnd"/>
      <w:r w:rsidRPr="00BB7128">
        <w:rPr>
          <w:b/>
          <w:i/>
          <w:iCs/>
          <w:noProof w:val="0"/>
          <w:sz w:val="28"/>
          <w:szCs w:val="28"/>
        </w:rPr>
        <w:t xml:space="preserve"> </w:t>
      </w:r>
      <w:proofErr w:type="spellStart"/>
      <w:r w:rsidRPr="00BB7128">
        <w:rPr>
          <w:b/>
          <w:i/>
          <w:iCs/>
          <w:noProof w:val="0"/>
          <w:sz w:val="28"/>
          <w:szCs w:val="28"/>
        </w:rPr>
        <w:t>với</w:t>
      </w:r>
      <w:proofErr w:type="spellEnd"/>
      <w:r w:rsidRPr="00BB7128">
        <w:rPr>
          <w:b/>
          <w:i/>
          <w:iCs/>
          <w:noProof w:val="0"/>
          <w:sz w:val="28"/>
          <w:szCs w:val="28"/>
        </w:rPr>
        <w:t xml:space="preserve"> </w:t>
      </w:r>
      <w:proofErr w:type="spellStart"/>
      <w:r w:rsidRPr="00BB7128">
        <w:rPr>
          <w:b/>
          <w:i/>
          <w:iCs/>
          <w:noProof w:val="0"/>
          <w:sz w:val="28"/>
          <w:szCs w:val="28"/>
        </w:rPr>
        <w:t>bụi</w:t>
      </w:r>
      <w:proofErr w:type="spellEnd"/>
      <w:r w:rsidRPr="00BB7128">
        <w:rPr>
          <w:b/>
          <w:i/>
          <w:iCs/>
          <w:noProof w:val="0"/>
          <w:sz w:val="28"/>
          <w:szCs w:val="28"/>
        </w:rPr>
        <w:t xml:space="preserve">, </w:t>
      </w:r>
      <w:proofErr w:type="spellStart"/>
      <w:r w:rsidRPr="00BB7128">
        <w:rPr>
          <w:b/>
          <w:i/>
          <w:iCs/>
          <w:noProof w:val="0"/>
          <w:sz w:val="28"/>
          <w:szCs w:val="28"/>
        </w:rPr>
        <w:t>khí</w:t>
      </w:r>
      <w:proofErr w:type="spellEnd"/>
      <w:r w:rsidRPr="00BB7128">
        <w:rPr>
          <w:b/>
          <w:i/>
          <w:iCs/>
          <w:noProof w:val="0"/>
          <w:sz w:val="28"/>
          <w:szCs w:val="28"/>
        </w:rPr>
        <w:t xml:space="preserve"> </w:t>
      </w:r>
      <w:proofErr w:type="spellStart"/>
      <w:r w:rsidRPr="00BB7128">
        <w:rPr>
          <w:b/>
          <w:i/>
          <w:iCs/>
          <w:noProof w:val="0"/>
          <w:sz w:val="28"/>
          <w:szCs w:val="28"/>
        </w:rPr>
        <w:t>thải</w:t>
      </w:r>
      <w:proofErr w:type="spellEnd"/>
      <w:r w:rsidRPr="00BB7128">
        <w:rPr>
          <w:b/>
          <w:i/>
          <w:iCs/>
          <w:noProof w:val="0"/>
          <w:sz w:val="28"/>
          <w:szCs w:val="28"/>
        </w:rPr>
        <w:t xml:space="preserve"> </w:t>
      </w:r>
      <w:proofErr w:type="spellStart"/>
      <w:r w:rsidRPr="00BB7128">
        <w:rPr>
          <w:b/>
          <w:i/>
          <w:iCs/>
          <w:noProof w:val="0"/>
          <w:sz w:val="28"/>
          <w:szCs w:val="28"/>
        </w:rPr>
        <w:t>từ</w:t>
      </w:r>
      <w:proofErr w:type="spellEnd"/>
      <w:r w:rsidRPr="00BB7128">
        <w:rPr>
          <w:b/>
          <w:i/>
          <w:iCs/>
          <w:noProof w:val="0"/>
          <w:sz w:val="28"/>
          <w:szCs w:val="28"/>
        </w:rPr>
        <w:t xml:space="preserve"> </w:t>
      </w:r>
      <w:proofErr w:type="spellStart"/>
      <w:r>
        <w:rPr>
          <w:b/>
          <w:i/>
          <w:iCs/>
          <w:noProof w:val="0"/>
          <w:sz w:val="28"/>
          <w:szCs w:val="28"/>
        </w:rPr>
        <w:t>máy</w:t>
      </w:r>
      <w:proofErr w:type="spellEnd"/>
      <w:r>
        <w:rPr>
          <w:b/>
          <w:i/>
          <w:iCs/>
          <w:noProof w:val="0"/>
          <w:sz w:val="28"/>
          <w:szCs w:val="28"/>
        </w:rPr>
        <w:t xml:space="preserve"> </w:t>
      </w:r>
      <w:proofErr w:type="spellStart"/>
      <w:r>
        <w:rPr>
          <w:b/>
          <w:i/>
          <w:iCs/>
          <w:noProof w:val="0"/>
          <w:sz w:val="28"/>
          <w:szCs w:val="28"/>
        </w:rPr>
        <w:t>phát</w:t>
      </w:r>
      <w:proofErr w:type="spellEnd"/>
      <w:r>
        <w:rPr>
          <w:b/>
          <w:i/>
          <w:iCs/>
          <w:noProof w:val="0"/>
          <w:sz w:val="28"/>
          <w:szCs w:val="28"/>
        </w:rPr>
        <w:t xml:space="preserve"> </w:t>
      </w:r>
      <w:proofErr w:type="spellStart"/>
      <w:r>
        <w:rPr>
          <w:b/>
          <w:i/>
          <w:iCs/>
          <w:noProof w:val="0"/>
          <w:sz w:val="28"/>
          <w:szCs w:val="28"/>
        </w:rPr>
        <w:t>điện</w:t>
      </w:r>
      <w:proofErr w:type="spellEnd"/>
      <w:r w:rsidRPr="00BB7128">
        <w:rPr>
          <w:b/>
          <w:i/>
          <w:iCs/>
          <w:noProof w:val="0"/>
          <w:sz w:val="28"/>
          <w:szCs w:val="28"/>
        </w:rPr>
        <w:t xml:space="preserve"> </w:t>
      </w:r>
      <w:proofErr w:type="spellStart"/>
      <w:r w:rsidRPr="00BB7128">
        <w:rPr>
          <w:b/>
          <w:i/>
          <w:iCs/>
          <w:noProof w:val="0"/>
          <w:sz w:val="28"/>
          <w:szCs w:val="28"/>
        </w:rPr>
        <w:t>sử</w:t>
      </w:r>
      <w:proofErr w:type="spellEnd"/>
      <w:r w:rsidRPr="00BB7128">
        <w:rPr>
          <w:b/>
          <w:i/>
          <w:iCs/>
          <w:noProof w:val="0"/>
          <w:sz w:val="28"/>
          <w:szCs w:val="28"/>
        </w:rPr>
        <w:t xml:space="preserve"> </w:t>
      </w:r>
      <w:proofErr w:type="spellStart"/>
      <w:r w:rsidRPr="00BB7128">
        <w:rPr>
          <w:b/>
          <w:i/>
          <w:iCs/>
          <w:noProof w:val="0"/>
          <w:sz w:val="28"/>
          <w:szCs w:val="28"/>
        </w:rPr>
        <w:t>dụng</w:t>
      </w:r>
      <w:proofErr w:type="spellEnd"/>
      <w:r w:rsidRPr="00BB7128">
        <w:rPr>
          <w:b/>
          <w:i/>
          <w:iCs/>
          <w:noProof w:val="0"/>
          <w:sz w:val="28"/>
          <w:szCs w:val="28"/>
        </w:rPr>
        <w:t xml:space="preserve"> </w:t>
      </w:r>
      <w:proofErr w:type="spellStart"/>
      <w:r w:rsidRPr="00BB7128">
        <w:rPr>
          <w:b/>
          <w:i/>
          <w:iCs/>
          <w:noProof w:val="0"/>
          <w:sz w:val="28"/>
          <w:szCs w:val="28"/>
        </w:rPr>
        <w:t>dầu</w:t>
      </w:r>
      <w:proofErr w:type="spellEnd"/>
      <w:r w:rsidRPr="00BB7128">
        <w:rPr>
          <w:b/>
          <w:i/>
          <w:iCs/>
          <w:noProof w:val="0"/>
          <w:sz w:val="28"/>
          <w:szCs w:val="28"/>
        </w:rPr>
        <w:t xml:space="preserve"> DO.</w:t>
      </w:r>
    </w:p>
    <w:p w14:paraId="1D415F95" w14:textId="7C3E5402" w:rsidR="004A4B96" w:rsidRDefault="004A4B96" w:rsidP="006A2E86">
      <w:pPr>
        <w:spacing w:before="120" w:after="120" w:line="264" w:lineRule="auto"/>
        <w:ind w:firstLine="360"/>
        <w:jc w:val="both"/>
        <w:rPr>
          <w:szCs w:val="28"/>
        </w:rPr>
      </w:pPr>
      <w:r w:rsidRPr="004A4B96">
        <w:rPr>
          <w:szCs w:val="28"/>
        </w:rPr>
        <w:t xml:space="preserve">Do </w:t>
      </w:r>
      <w:proofErr w:type="spellStart"/>
      <w:r w:rsidRPr="004A4B96">
        <w:rPr>
          <w:szCs w:val="28"/>
        </w:rPr>
        <w:t>máy</w:t>
      </w:r>
      <w:proofErr w:type="spellEnd"/>
      <w:r w:rsidRPr="004A4B96">
        <w:rPr>
          <w:szCs w:val="28"/>
        </w:rPr>
        <w:t xml:space="preserve"> </w:t>
      </w:r>
      <w:proofErr w:type="spellStart"/>
      <w:r w:rsidRPr="004A4B96">
        <w:rPr>
          <w:szCs w:val="28"/>
        </w:rPr>
        <w:t>phát</w:t>
      </w:r>
      <w:proofErr w:type="spellEnd"/>
      <w:r w:rsidRPr="004A4B96">
        <w:rPr>
          <w:szCs w:val="28"/>
        </w:rPr>
        <w:t xml:space="preserve"> </w:t>
      </w:r>
      <w:proofErr w:type="spellStart"/>
      <w:r w:rsidRPr="004A4B96">
        <w:rPr>
          <w:szCs w:val="28"/>
        </w:rPr>
        <w:t>điện</w:t>
      </w:r>
      <w:proofErr w:type="spellEnd"/>
      <w:r w:rsidRPr="004A4B96">
        <w:rPr>
          <w:szCs w:val="28"/>
        </w:rPr>
        <w:t xml:space="preserve"> </w:t>
      </w:r>
      <w:proofErr w:type="spellStart"/>
      <w:r w:rsidRPr="004A4B96">
        <w:rPr>
          <w:szCs w:val="28"/>
        </w:rPr>
        <w:t>chỉ</w:t>
      </w:r>
      <w:proofErr w:type="spellEnd"/>
      <w:r w:rsidRPr="004A4B96">
        <w:rPr>
          <w:szCs w:val="28"/>
        </w:rPr>
        <w:t xml:space="preserve"> </w:t>
      </w:r>
      <w:proofErr w:type="spellStart"/>
      <w:r w:rsidRPr="004A4B96">
        <w:rPr>
          <w:szCs w:val="28"/>
        </w:rPr>
        <w:t>hoạt</w:t>
      </w:r>
      <w:proofErr w:type="spellEnd"/>
      <w:r w:rsidRPr="004A4B96">
        <w:rPr>
          <w:szCs w:val="28"/>
        </w:rPr>
        <w:t xml:space="preserve"> </w:t>
      </w:r>
      <w:proofErr w:type="spellStart"/>
      <w:r w:rsidRPr="004A4B96">
        <w:rPr>
          <w:szCs w:val="28"/>
        </w:rPr>
        <w:t>động</w:t>
      </w:r>
      <w:proofErr w:type="spellEnd"/>
      <w:r w:rsidRPr="004A4B96">
        <w:rPr>
          <w:szCs w:val="28"/>
        </w:rPr>
        <w:t xml:space="preserve"> </w:t>
      </w:r>
      <w:proofErr w:type="spellStart"/>
      <w:r w:rsidRPr="004A4B96">
        <w:rPr>
          <w:szCs w:val="28"/>
        </w:rPr>
        <w:t>trong</w:t>
      </w:r>
      <w:proofErr w:type="spellEnd"/>
      <w:r w:rsidRPr="004A4B96">
        <w:rPr>
          <w:szCs w:val="28"/>
        </w:rPr>
        <w:t xml:space="preserve"> </w:t>
      </w:r>
      <w:proofErr w:type="spellStart"/>
      <w:r w:rsidRPr="004A4B96">
        <w:rPr>
          <w:szCs w:val="28"/>
        </w:rPr>
        <w:t>trường</w:t>
      </w:r>
      <w:proofErr w:type="spellEnd"/>
      <w:r w:rsidRPr="004A4B96">
        <w:rPr>
          <w:szCs w:val="28"/>
        </w:rPr>
        <w:t xml:space="preserve"> </w:t>
      </w:r>
      <w:proofErr w:type="spellStart"/>
      <w:r w:rsidRPr="004A4B96">
        <w:rPr>
          <w:szCs w:val="28"/>
        </w:rPr>
        <w:t>hợp</w:t>
      </w:r>
      <w:proofErr w:type="spellEnd"/>
      <w:r w:rsidRPr="004A4B96">
        <w:rPr>
          <w:szCs w:val="28"/>
        </w:rPr>
        <w:t xml:space="preserve"> </w:t>
      </w:r>
      <w:proofErr w:type="spellStart"/>
      <w:r w:rsidRPr="004A4B96">
        <w:rPr>
          <w:szCs w:val="28"/>
        </w:rPr>
        <w:t>mất</w:t>
      </w:r>
      <w:proofErr w:type="spellEnd"/>
      <w:r w:rsidRPr="004A4B96">
        <w:rPr>
          <w:szCs w:val="28"/>
        </w:rPr>
        <w:t xml:space="preserve"> </w:t>
      </w:r>
      <w:proofErr w:type="spellStart"/>
      <w:r w:rsidRPr="004A4B96">
        <w:rPr>
          <w:szCs w:val="28"/>
        </w:rPr>
        <w:t>điện</w:t>
      </w:r>
      <w:proofErr w:type="spellEnd"/>
      <w:r w:rsidRPr="004A4B96">
        <w:rPr>
          <w:szCs w:val="28"/>
        </w:rPr>
        <w:t xml:space="preserve"> </w:t>
      </w:r>
      <w:proofErr w:type="spellStart"/>
      <w:r w:rsidRPr="004A4B96">
        <w:rPr>
          <w:szCs w:val="28"/>
        </w:rPr>
        <w:t>nên</w:t>
      </w:r>
      <w:proofErr w:type="spellEnd"/>
      <w:r w:rsidRPr="004A4B96">
        <w:rPr>
          <w:szCs w:val="28"/>
        </w:rPr>
        <w:t xml:space="preserve"> </w:t>
      </w:r>
      <w:proofErr w:type="spellStart"/>
      <w:r w:rsidRPr="004A4B96">
        <w:rPr>
          <w:szCs w:val="28"/>
        </w:rPr>
        <w:t>mức</w:t>
      </w:r>
      <w:proofErr w:type="spellEnd"/>
      <w:r w:rsidRPr="004A4B96">
        <w:rPr>
          <w:szCs w:val="28"/>
        </w:rPr>
        <w:t xml:space="preserve"> </w:t>
      </w:r>
      <w:proofErr w:type="spellStart"/>
      <w:r w:rsidRPr="004A4B96">
        <w:rPr>
          <w:szCs w:val="28"/>
        </w:rPr>
        <w:t>độ</w:t>
      </w:r>
      <w:proofErr w:type="spellEnd"/>
      <w:r w:rsidRPr="004A4B96">
        <w:rPr>
          <w:szCs w:val="28"/>
        </w:rPr>
        <w:t xml:space="preserve"> </w:t>
      </w:r>
      <w:proofErr w:type="spellStart"/>
      <w:r w:rsidRPr="004A4B96">
        <w:rPr>
          <w:szCs w:val="28"/>
        </w:rPr>
        <w:t>ảnh</w:t>
      </w:r>
      <w:proofErr w:type="spellEnd"/>
      <w:r w:rsidRPr="004A4B96">
        <w:rPr>
          <w:szCs w:val="28"/>
        </w:rPr>
        <w:t xml:space="preserve"> </w:t>
      </w:r>
      <w:proofErr w:type="spellStart"/>
      <w:r w:rsidRPr="004A4B96">
        <w:rPr>
          <w:szCs w:val="28"/>
        </w:rPr>
        <w:t>hưởng</w:t>
      </w:r>
      <w:proofErr w:type="spellEnd"/>
      <w:r w:rsidRPr="004A4B96">
        <w:rPr>
          <w:szCs w:val="28"/>
        </w:rPr>
        <w:t xml:space="preserve"> </w:t>
      </w:r>
      <w:proofErr w:type="spellStart"/>
      <w:r w:rsidRPr="004A4B96">
        <w:rPr>
          <w:szCs w:val="28"/>
        </w:rPr>
        <w:t>của</w:t>
      </w:r>
      <w:proofErr w:type="spellEnd"/>
      <w:r w:rsidRPr="004A4B96">
        <w:rPr>
          <w:szCs w:val="28"/>
        </w:rPr>
        <w:t xml:space="preserve"> </w:t>
      </w:r>
      <w:proofErr w:type="spellStart"/>
      <w:r w:rsidRPr="004A4B96">
        <w:rPr>
          <w:szCs w:val="28"/>
        </w:rPr>
        <w:t>máy</w:t>
      </w:r>
      <w:proofErr w:type="spellEnd"/>
      <w:r w:rsidRPr="004A4B96">
        <w:rPr>
          <w:szCs w:val="28"/>
        </w:rPr>
        <w:t xml:space="preserve"> </w:t>
      </w:r>
      <w:proofErr w:type="spellStart"/>
      <w:r w:rsidRPr="004A4B96">
        <w:rPr>
          <w:szCs w:val="28"/>
        </w:rPr>
        <w:t>phát</w:t>
      </w:r>
      <w:proofErr w:type="spellEnd"/>
      <w:r w:rsidRPr="004A4B96">
        <w:rPr>
          <w:szCs w:val="28"/>
        </w:rPr>
        <w:t xml:space="preserve"> </w:t>
      </w:r>
      <w:proofErr w:type="spellStart"/>
      <w:r w:rsidRPr="004A4B96">
        <w:rPr>
          <w:szCs w:val="28"/>
        </w:rPr>
        <w:t>điện</w:t>
      </w:r>
      <w:proofErr w:type="spellEnd"/>
      <w:r w:rsidRPr="004A4B96">
        <w:rPr>
          <w:szCs w:val="28"/>
        </w:rPr>
        <w:t xml:space="preserve"> </w:t>
      </w:r>
      <w:proofErr w:type="spellStart"/>
      <w:r w:rsidRPr="004A4B96">
        <w:rPr>
          <w:szCs w:val="28"/>
        </w:rPr>
        <w:t>đến</w:t>
      </w:r>
      <w:proofErr w:type="spellEnd"/>
      <w:r w:rsidRPr="004A4B96">
        <w:rPr>
          <w:szCs w:val="28"/>
        </w:rPr>
        <w:t xml:space="preserve"> </w:t>
      </w:r>
      <w:proofErr w:type="spellStart"/>
      <w:r w:rsidRPr="004A4B96">
        <w:rPr>
          <w:szCs w:val="28"/>
        </w:rPr>
        <w:t>môi</w:t>
      </w:r>
      <w:proofErr w:type="spellEnd"/>
      <w:r w:rsidRPr="004A4B96">
        <w:rPr>
          <w:szCs w:val="28"/>
        </w:rPr>
        <w:t xml:space="preserve"> </w:t>
      </w:r>
      <w:proofErr w:type="spellStart"/>
      <w:r w:rsidRPr="004A4B96">
        <w:rPr>
          <w:szCs w:val="28"/>
        </w:rPr>
        <w:t>trường</w:t>
      </w:r>
      <w:proofErr w:type="spellEnd"/>
      <w:r w:rsidRPr="004A4B96">
        <w:rPr>
          <w:szCs w:val="28"/>
        </w:rPr>
        <w:t xml:space="preserve"> </w:t>
      </w:r>
      <w:proofErr w:type="spellStart"/>
      <w:r w:rsidRPr="004A4B96">
        <w:rPr>
          <w:szCs w:val="28"/>
        </w:rPr>
        <w:t>là</w:t>
      </w:r>
      <w:proofErr w:type="spellEnd"/>
      <w:r w:rsidRPr="004A4B96">
        <w:rPr>
          <w:szCs w:val="28"/>
        </w:rPr>
        <w:t xml:space="preserve"> </w:t>
      </w:r>
      <w:proofErr w:type="spellStart"/>
      <w:r w:rsidRPr="004A4B96">
        <w:rPr>
          <w:szCs w:val="28"/>
        </w:rPr>
        <w:t>không</w:t>
      </w:r>
      <w:proofErr w:type="spellEnd"/>
      <w:r w:rsidRPr="004A4B96">
        <w:rPr>
          <w:szCs w:val="28"/>
        </w:rPr>
        <w:t xml:space="preserve"> </w:t>
      </w:r>
      <w:proofErr w:type="spellStart"/>
      <w:r w:rsidRPr="004A4B96">
        <w:rPr>
          <w:szCs w:val="28"/>
        </w:rPr>
        <w:t>đáng</w:t>
      </w:r>
      <w:proofErr w:type="spellEnd"/>
      <w:r w:rsidRPr="004A4B96">
        <w:rPr>
          <w:szCs w:val="28"/>
        </w:rPr>
        <w:t xml:space="preserve"> </w:t>
      </w:r>
      <w:proofErr w:type="spellStart"/>
      <w:r w:rsidRPr="004A4B96">
        <w:rPr>
          <w:szCs w:val="28"/>
        </w:rPr>
        <w:t>kể</w:t>
      </w:r>
      <w:proofErr w:type="spellEnd"/>
      <w:r w:rsidRPr="004A4B96">
        <w:rPr>
          <w:szCs w:val="28"/>
        </w:rPr>
        <w:t xml:space="preserve">. Qua </w:t>
      </w:r>
      <w:proofErr w:type="spellStart"/>
      <w:r w:rsidRPr="004A4B96">
        <w:rPr>
          <w:szCs w:val="28"/>
        </w:rPr>
        <w:t>kết</w:t>
      </w:r>
      <w:proofErr w:type="spellEnd"/>
      <w:r w:rsidRPr="004A4B96">
        <w:rPr>
          <w:szCs w:val="28"/>
        </w:rPr>
        <w:t xml:space="preserve"> </w:t>
      </w:r>
      <w:proofErr w:type="spellStart"/>
      <w:r w:rsidRPr="004A4B96">
        <w:rPr>
          <w:szCs w:val="28"/>
        </w:rPr>
        <w:t>quả</w:t>
      </w:r>
      <w:proofErr w:type="spellEnd"/>
      <w:r w:rsidRPr="004A4B96">
        <w:rPr>
          <w:szCs w:val="28"/>
        </w:rPr>
        <w:t xml:space="preserve"> </w:t>
      </w:r>
      <w:proofErr w:type="spellStart"/>
      <w:r w:rsidRPr="004A4B96">
        <w:rPr>
          <w:szCs w:val="28"/>
        </w:rPr>
        <w:t>tính</w:t>
      </w:r>
      <w:proofErr w:type="spellEnd"/>
      <w:r w:rsidRPr="004A4B96">
        <w:rPr>
          <w:szCs w:val="28"/>
        </w:rPr>
        <w:t xml:space="preserve"> </w:t>
      </w:r>
      <w:proofErr w:type="spellStart"/>
      <w:r w:rsidRPr="004A4B96">
        <w:rPr>
          <w:szCs w:val="28"/>
        </w:rPr>
        <w:t>toán</w:t>
      </w:r>
      <w:proofErr w:type="spellEnd"/>
      <w:r w:rsidRPr="004A4B96">
        <w:rPr>
          <w:szCs w:val="28"/>
        </w:rPr>
        <w:t xml:space="preserve"> </w:t>
      </w:r>
      <w:proofErr w:type="spellStart"/>
      <w:r w:rsidRPr="004A4B96">
        <w:rPr>
          <w:szCs w:val="28"/>
        </w:rPr>
        <w:t>nồng</w:t>
      </w:r>
      <w:proofErr w:type="spellEnd"/>
      <w:r w:rsidRPr="004A4B96">
        <w:rPr>
          <w:szCs w:val="28"/>
        </w:rPr>
        <w:t xml:space="preserve"> </w:t>
      </w:r>
      <w:proofErr w:type="spellStart"/>
      <w:r w:rsidRPr="004A4B96">
        <w:rPr>
          <w:szCs w:val="28"/>
        </w:rPr>
        <w:t>độ</w:t>
      </w:r>
      <w:proofErr w:type="spellEnd"/>
      <w:r w:rsidRPr="004A4B96">
        <w:rPr>
          <w:szCs w:val="28"/>
        </w:rPr>
        <w:t xml:space="preserve"> </w:t>
      </w:r>
      <w:proofErr w:type="spellStart"/>
      <w:r w:rsidRPr="004A4B96">
        <w:rPr>
          <w:szCs w:val="28"/>
        </w:rPr>
        <w:t>khí</w:t>
      </w:r>
      <w:proofErr w:type="spellEnd"/>
      <w:r w:rsidRPr="004A4B96">
        <w:rPr>
          <w:szCs w:val="28"/>
        </w:rPr>
        <w:t xml:space="preserve"> </w:t>
      </w:r>
      <w:proofErr w:type="spellStart"/>
      <w:r w:rsidRPr="004A4B96">
        <w:rPr>
          <w:szCs w:val="28"/>
        </w:rPr>
        <w:t>thải</w:t>
      </w:r>
      <w:proofErr w:type="spellEnd"/>
      <w:r w:rsidRPr="004A4B96">
        <w:rPr>
          <w:szCs w:val="28"/>
        </w:rPr>
        <w:t xml:space="preserve"> </w:t>
      </w:r>
      <w:proofErr w:type="spellStart"/>
      <w:r w:rsidRPr="004A4B96">
        <w:rPr>
          <w:szCs w:val="28"/>
        </w:rPr>
        <w:t>máy</w:t>
      </w:r>
      <w:proofErr w:type="spellEnd"/>
      <w:r w:rsidRPr="004A4B96">
        <w:rPr>
          <w:szCs w:val="28"/>
        </w:rPr>
        <w:t xml:space="preserve"> </w:t>
      </w:r>
      <w:proofErr w:type="spellStart"/>
      <w:r w:rsidRPr="004A4B96">
        <w:rPr>
          <w:szCs w:val="28"/>
        </w:rPr>
        <w:t>phát</w:t>
      </w:r>
      <w:proofErr w:type="spellEnd"/>
      <w:r w:rsidRPr="004A4B96">
        <w:rPr>
          <w:szCs w:val="28"/>
        </w:rPr>
        <w:t xml:space="preserve"> </w:t>
      </w:r>
      <w:proofErr w:type="spellStart"/>
      <w:r w:rsidRPr="004A4B96">
        <w:rPr>
          <w:szCs w:val="28"/>
        </w:rPr>
        <w:t>điện</w:t>
      </w:r>
      <w:proofErr w:type="spellEnd"/>
      <w:r w:rsidRPr="004A4B96">
        <w:rPr>
          <w:szCs w:val="28"/>
        </w:rPr>
        <w:t xml:space="preserve"> </w:t>
      </w:r>
      <w:proofErr w:type="spellStart"/>
      <w:r w:rsidRPr="004A4B96">
        <w:rPr>
          <w:szCs w:val="28"/>
        </w:rPr>
        <w:t>dự</w:t>
      </w:r>
      <w:proofErr w:type="spellEnd"/>
      <w:r w:rsidRPr="004A4B96">
        <w:rPr>
          <w:szCs w:val="28"/>
        </w:rPr>
        <w:t xml:space="preserve"> </w:t>
      </w:r>
      <w:proofErr w:type="spellStart"/>
      <w:r w:rsidRPr="004A4B96">
        <w:rPr>
          <w:szCs w:val="28"/>
        </w:rPr>
        <w:t>phòng</w:t>
      </w:r>
      <w:proofErr w:type="spellEnd"/>
      <w:r w:rsidRPr="004A4B96">
        <w:rPr>
          <w:szCs w:val="28"/>
        </w:rPr>
        <w:t xml:space="preserve"> </w:t>
      </w:r>
      <w:proofErr w:type="spellStart"/>
      <w:r w:rsidRPr="004A4B96">
        <w:rPr>
          <w:szCs w:val="28"/>
        </w:rPr>
        <w:t>cho</w:t>
      </w:r>
      <w:proofErr w:type="spellEnd"/>
      <w:r w:rsidRPr="004A4B96">
        <w:rPr>
          <w:szCs w:val="28"/>
        </w:rPr>
        <w:t xml:space="preserve"> </w:t>
      </w:r>
      <w:proofErr w:type="spellStart"/>
      <w:r w:rsidRPr="004A4B96">
        <w:rPr>
          <w:szCs w:val="28"/>
        </w:rPr>
        <w:t>thấy</w:t>
      </w:r>
      <w:proofErr w:type="spellEnd"/>
      <w:r w:rsidRPr="004A4B96">
        <w:rPr>
          <w:szCs w:val="28"/>
        </w:rPr>
        <w:t xml:space="preserve"> </w:t>
      </w:r>
      <w:proofErr w:type="spellStart"/>
      <w:r w:rsidRPr="004A4B96">
        <w:rPr>
          <w:szCs w:val="28"/>
        </w:rPr>
        <w:t>nồng</w:t>
      </w:r>
      <w:proofErr w:type="spellEnd"/>
      <w:r w:rsidRPr="004A4B96">
        <w:rPr>
          <w:szCs w:val="28"/>
        </w:rPr>
        <w:t xml:space="preserve"> </w:t>
      </w:r>
      <w:proofErr w:type="spellStart"/>
      <w:r w:rsidRPr="004A4B96">
        <w:rPr>
          <w:szCs w:val="28"/>
        </w:rPr>
        <w:t>độ</w:t>
      </w:r>
      <w:proofErr w:type="spellEnd"/>
      <w:r w:rsidRPr="004A4B96">
        <w:rPr>
          <w:szCs w:val="28"/>
        </w:rPr>
        <w:t xml:space="preserve"> </w:t>
      </w:r>
      <w:proofErr w:type="spellStart"/>
      <w:r w:rsidRPr="004A4B96">
        <w:rPr>
          <w:szCs w:val="28"/>
        </w:rPr>
        <w:t>các</w:t>
      </w:r>
      <w:proofErr w:type="spellEnd"/>
      <w:r w:rsidRPr="004A4B96">
        <w:rPr>
          <w:szCs w:val="28"/>
        </w:rPr>
        <w:t xml:space="preserve"> </w:t>
      </w:r>
      <w:proofErr w:type="spellStart"/>
      <w:r w:rsidRPr="004A4B96">
        <w:rPr>
          <w:szCs w:val="28"/>
        </w:rPr>
        <w:t>chất</w:t>
      </w:r>
      <w:proofErr w:type="spellEnd"/>
      <w:r w:rsidRPr="004A4B96">
        <w:rPr>
          <w:szCs w:val="28"/>
        </w:rPr>
        <w:t xml:space="preserve"> ô </w:t>
      </w:r>
      <w:proofErr w:type="spellStart"/>
      <w:r w:rsidRPr="004A4B96">
        <w:rPr>
          <w:szCs w:val="28"/>
        </w:rPr>
        <w:t>nhiễm</w:t>
      </w:r>
      <w:proofErr w:type="spellEnd"/>
      <w:r w:rsidRPr="004A4B96">
        <w:rPr>
          <w:szCs w:val="28"/>
        </w:rPr>
        <w:t xml:space="preserve"> </w:t>
      </w:r>
      <w:proofErr w:type="spellStart"/>
      <w:r w:rsidRPr="004A4B96">
        <w:rPr>
          <w:szCs w:val="28"/>
        </w:rPr>
        <w:t>của</w:t>
      </w:r>
      <w:proofErr w:type="spellEnd"/>
      <w:r w:rsidRPr="004A4B96">
        <w:rPr>
          <w:szCs w:val="28"/>
        </w:rPr>
        <w:t xml:space="preserve"> </w:t>
      </w:r>
      <w:proofErr w:type="spellStart"/>
      <w:r w:rsidRPr="004A4B96">
        <w:rPr>
          <w:szCs w:val="28"/>
        </w:rPr>
        <w:t>khí</w:t>
      </w:r>
      <w:proofErr w:type="spellEnd"/>
      <w:r w:rsidRPr="004A4B96">
        <w:rPr>
          <w:szCs w:val="28"/>
        </w:rPr>
        <w:t xml:space="preserve"> </w:t>
      </w:r>
      <w:proofErr w:type="spellStart"/>
      <w:r w:rsidRPr="004A4B96">
        <w:rPr>
          <w:szCs w:val="28"/>
        </w:rPr>
        <w:t>thải</w:t>
      </w:r>
      <w:proofErr w:type="spellEnd"/>
      <w:r w:rsidRPr="004A4B96">
        <w:rPr>
          <w:szCs w:val="28"/>
        </w:rPr>
        <w:t xml:space="preserve"> </w:t>
      </w:r>
      <w:proofErr w:type="spellStart"/>
      <w:r w:rsidRPr="004A4B96">
        <w:rPr>
          <w:szCs w:val="28"/>
        </w:rPr>
        <w:t>máy</w:t>
      </w:r>
      <w:proofErr w:type="spellEnd"/>
      <w:r w:rsidRPr="004A4B96">
        <w:rPr>
          <w:szCs w:val="28"/>
        </w:rPr>
        <w:t xml:space="preserve"> </w:t>
      </w:r>
      <w:proofErr w:type="spellStart"/>
      <w:r w:rsidRPr="004A4B96">
        <w:rPr>
          <w:szCs w:val="28"/>
        </w:rPr>
        <w:t>phát</w:t>
      </w:r>
      <w:proofErr w:type="spellEnd"/>
      <w:r w:rsidRPr="004A4B96">
        <w:rPr>
          <w:szCs w:val="28"/>
        </w:rPr>
        <w:t xml:space="preserve"> </w:t>
      </w:r>
      <w:proofErr w:type="spellStart"/>
      <w:r w:rsidRPr="004A4B96">
        <w:rPr>
          <w:szCs w:val="28"/>
        </w:rPr>
        <w:t>điện</w:t>
      </w:r>
      <w:proofErr w:type="spellEnd"/>
      <w:r w:rsidRPr="004A4B96">
        <w:rPr>
          <w:szCs w:val="28"/>
        </w:rPr>
        <w:t xml:space="preserve"> </w:t>
      </w:r>
      <w:proofErr w:type="spellStart"/>
      <w:r w:rsidRPr="004A4B96">
        <w:rPr>
          <w:szCs w:val="28"/>
        </w:rPr>
        <w:t>đều</w:t>
      </w:r>
      <w:proofErr w:type="spellEnd"/>
      <w:r w:rsidRPr="004A4B96">
        <w:rPr>
          <w:szCs w:val="28"/>
        </w:rPr>
        <w:t xml:space="preserve"> </w:t>
      </w:r>
      <w:proofErr w:type="spellStart"/>
      <w:r w:rsidRPr="004A4B96">
        <w:rPr>
          <w:szCs w:val="28"/>
        </w:rPr>
        <w:t>nằm</w:t>
      </w:r>
      <w:proofErr w:type="spellEnd"/>
      <w:r w:rsidRPr="004A4B96">
        <w:rPr>
          <w:szCs w:val="28"/>
        </w:rPr>
        <w:t xml:space="preserve"> </w:t>
      </w:r>
      <w:proofErr w:type="spellStart"/>
      <w:r w:rsidRPr="004A4B96">
        <w:rPr>
          <w:szCs w:val="28"/>
        </w:rPr>
        <w:t>trong</w:t>
      </w:r>
      <w:proofErr w:type="spellEnd"/>
      <w:r w:rsidRPr="004A4B96">
        <w:rPr>
          <w:szCs w:val="28"/>
        </w:rPr>
        <w:t xml:space="preserve"> </w:t>
      </w:r>
      <w:proofErr w:type="spellStart"/>
      <w:r w:rsidRPr="004A4B96">
        <w:rPr>
          <w:szCs w:val="28"/>
        </w:rPr>
        <w:t>giới</w:t>
      </w:r>
      <w:proofErr w:type="spellEnd"/>
      <w:r w:rsidRPr="004A4B96">
        <w:rPr>
          <w:szCs w:val="28"/>
        </w:rPr>
        <w:t xml:space="preserve"> </w:t>
      </w:r>
      <w:proofErr w:type="spellStart"/>
      <w:r w:rsidRPr="004A4B96">
        <w:rPr>
          <w:szCs w:val="28"/>
        </w:rPr>
        <w:t>hạn</w:t>
      </w:r>
      <w:proofErr w:type="spellEnd"/>
      <w:r w:rsidRPr="004A4B96">
        <w:rPr>
          <w:szCs w:val="28"/>
        </w:rPr>
        <w:t xml:space="preserve"> </w:t>
      </w:r>
      <w:proofErr w:type="spellStart"/>
      <w:r w:rsidRPr="004A4B96">
        <w:rPr>
          <w:szCs w:val="28"/>
        </w:rPr>
        <w:t>cho</w:t>
      </w:r>
      <w:proofErr w:type="spellEnd"/>
      <w:r w:rsidRPr="004A4B96">
        <w:rPr>
          <w:szCs w:val="28"/>
        </w:rPr>
        <w:t xml:space="preserve"> </w:t>
      </w:r>
      <w:proofErr w:type="spellStart"/>
      <w:r w:rsidRPr="004A4B96">
        <w:rPr>
          <w:szCs w:val="28"/>
        </w:rPr>
        <w:t>phép</w:t>
      </w:r>
      <w:proofErr w:type="spellEnd"/>
      <w:r w:rsidRPr="004A4B96">
        <w:rPr>
          <w:szCs w:val="28"/>
        </w:rPr>
        <w:t xml:space="preserve"> </w:t>
      </w:r>
      <w:proofErr w:type="spellStart"/>
      <w:r w:rsidRPr="004A4B96">
        <w:rPr>
          <w:szCs w:val="28"/>
        </w:rPr>
        <w:t>của</w:t>
      </w:r>
      <w:proofErr w:type="spellEnd"/>
      <w:r w:rsidRPr="004A4B96">
        <w:rPr>
          <w:szCs w:val="28"/>
        </w:rPr>
        <w:t xml:space="preserve"> </w:t>
      </w:r>
      <w:proofErr w:type="spellStart"/>
      <w:r w:rsidRPr="004A4B96">
        <w:rPr>
          <w:szCs w:val="28"/>
        </w:rPr>
        <w:t>quy</w:t>
      </w:r>
      <w:proofErr w:type="spellEnd"/>
      <w:r w:rsidRPr="004A4B96">
        <w:rPr>
          <w:szCs w:val="28"/>
        </w:rPr>
        <w:t xml:space="preserve"> </w:t>
      </w:r>
      <w:proofErr w:type="spellStart"/>
      <w:r w:rsidRPr="004A4B96">
        <w:rPr>
          <w:szCs w:val="28"/>
        </w:rPr>
        <w:t>chuẩn</w:t>
      </w:r>
      <w:proofErr w:type="spellEnd"/>
      <w:r w:rsidRPr="004A4B96">
        <w:rPr>
          <w:szCs w:val="28"/>
        </w:rPr>
        <w:t xml:space="preserve"> </w:t>
      </w:r>
      <w:proofErr w:type="spellStart"/>
      <w:r w:rsidRPr="004A4B96">
        <w:rPr>
          <w:szCs w:val="28"/>
        </w:rPr>
        <w:t>kỹ</w:t>
      </w:r>
      <w:proofErr w:type="spellEnd"/>
      <w:r w:rsidRPr="004A4B96">
        <w:rPr>
          <w:szCs w:val="28"/>
        </w:rPr>
        <w:t xml:space="preserve"> </w:t>
      </w:r>
      <w:proofErr w:type="spellStart"/>
      <w:r w:rsidRPr="004A4B96">
        <w:rPr>
          <w:szCs w:val="28"/>
        </w:rPr>
        <w:t>thuật</w:t>
      </w:r>
      <w:proofErr w:type="spellEnd"/>
      <w:r w:rsidRPr="004A4B96">
        <w:rPr>
          <w:szCs w:val="28"/>
        </w:rPr>
        <w:t xml:space="preserve"> QCVN 19:2009/BTNMT, </w:t>
      </w:r>
      <w:proofErr w:type="spellStart"/>
      <w:r w:rsidRPr="004A4B96">
        <w:rPr>
          <w:szCs w:val="28"/>
        </w:rPr>
        <w:t>cột</w:t>
      </w:r>
      <w:proofErr w:type="spellEnd"/>
      <w:r w:rsidRPr="004A4B96">
        <w:rPr>
          <w:szCs w:val="28"/>
        </w:rPr>
        <w:t xml:space="preserve"> B (</w:t>
      </w:r>
      <w:proofErr w:type="spellStart"/>
      <w:r w:rsidRPr="004A4B96">
        <w:rPr>
          <w:szCs w:val="28"/>
        </w:rPr>
        <w:t>Kp</w:t>
      </w:r>
      <w:proofErr w:type="spellEnd"/>
      <w:r w:rsidRPr="004A4B96">
        <w:rPr>
          <w:szCs w:val="28"/>
        </w:rPr>
        <w:t xml:space="preserve"> = 1,0; </w:t>
      </w:r>
      <w:proofErr w:type="spellStart"/>
      <w:r w:rsidRPr="004A4B96">
        <w:rPr>
          <w:szCs w:val="28"/>
        </w:rPr>
        <w:t>Kv</w:t>
      </w:r>
      <w:proofErr w:type="spellEnd"/>
      <w:r w:rsidRPr="004A4B96">
        <w:rPr>
          <w:szCs w:val="28"/>
        </w:rPr>
        <w:t xml:space="preserve"> = 1,0): Quy </w:t>
      </w:r>
      <w:proofErr w:type="spellStart"/>
      <w:r w:rsidRPr="004A4B96">
        <w:rPr>
          <w:szCs w:val="28"/>
        </w:rPr>
        <w:t>chuẩn</w:t>
      </w:r>
      <w:proofErr w:type="spellEnd"/>
      <w:r w:rsidRPr="004A4B96">
        <w:rPr>
          <w:szCs w:val="28"/>
        </w:rPr>
        <w:t xml:space="preserve"> </w:t>
      </w:r>
      <w:proofErr w:type="spellStart"/>
      <w:r w:rsidRPr="004A4B96">
        <w:rPr>
          <w:szCs w:val="28"/>
        </w:rPr>
        <w:t>kỹ</w:t>
      </w:r>
      <w:proofErr w:type="spellEnd"/>
      <w:r w:rsidRPr="004A4B96">
        <w:rPr>
          <w:szCs w:val="28"/>
        </w:rPr>
        <w:t xml:space="preserve"> </w:t>
      </w:r>
      <w:proofErr w:type="spellStart"/>
      <w:r w:rsidRPr="004A4B96">
        <w:rPr>
          <w:szCs w:val="28"/>
        </w:rPr>
        <w:t>thuật</w:t>
      </w:r>
      <w:proofErr w:type="spellEnd"/>
      <w:r w:rsidRPr="004A4B96">
        <w:rPr>
          <w:szCs w:val="28"/>
        </w:rPr>
        <w:t xml:space="preserve"> </w:t>
      </w:r>
      <w:proofErr w:type="spellStart"/>
      <w:r w:rsidRPr="004A4B96">
        <w:rPr>
          <w:szCs w:val="28"/>
        </w:rPr>
        <w:t>quốc</w:t>
      </w:r>
      <w:proofErr w:type="spellEnd"/>
      <w:r w:rsidRPr="004A4B96">
        <w:rPr>
          <w:szCs w:val="28"/>
        </w:rPr>
        <w:t xml:space="preserve"> </w:t>
      </w:r>
      <w:proofErr w:type="spellStart"/>
      <w:r w:rsidRPr="004A4B96">
        <w:rPr>
          <w:szCs w:val="28"/>
        </w:rPr>
        <w:t>gia</w:t>
      </w:r>
      <w:proofErr w:type="spellEnd"/>
      <w:r w:rsidRPr="004A4B96">
        <w:rPr>
          <w:szCs w:val="28"/>
        </w:rPr>
        <w:t xml:space="preserve"> </w:t>
      </w:r>
      <w:proofErr w:type="spellStart"/>
      <w:r w:rsidRPr="004A4B96">
        <w:rPr>
          <w:szCs w:val="28"/>
        </w:rPr>
        <w:t>về</w:t>
      </w:r>
      <w:proofErr w:type="spellEnd"/>
      <w:r w:rsidRPr="004A4B96">
        <w:rPr>
          <w:szCs w:val="28"/>
        </w:rPr>
        <w:t xml:space="preserve"> </w:t>
      </w:r>
      <w:proofErr w:type="spellStart"/>
      <w:r w:rsidRPr="004A4B96">
        <w:rPr>
          <w:szCs w:val="28"/>
        </w:rPr>
        <w:t>khí</w:t>
      </w:r>
      <w:proofErr w:type="spellEnd"/>
      <w:r w:rsidRPr="004A4B96">
        <w:rPr>
          <w:szCs w:val="28"/>
        </w:rPr>
        <w:t xml:space="preserve"> </w:t>
      </w:r>
      <w:proofErr w:type="spellStart"/>
      <w:r w:rsidRPr="004A4B96">
        <w:rPr>
          <w:szCs w:val="28"/>
        </w:rPr>
        <w:t>thải</w:t>
      </w:r>
      <w:proofErr w:type="spellEnd"/>
      <w:r w:rsidRPr="004A4B96">
        <w:rPr>
          <w:szCs w:val="28"/>
        </w:rPr>
        <w:t xml:space="preserve"> </w:t>
      </w:r>
      <w:proofErr w:type="spellStart"/>
      <w:r w:rsidRPr="004A4B96">
        <w:rPr>
          <w:szCs w:val="28"/>
        </w:rPr>
        <w:t>công</w:t>
      </w:r>
      <w:proofErr w:type="spellEnd"/>
      <w:r w:rsidRPr="004A4B96">
        <w:rPr>
          <w:szCs w:val="28"/>
        </w:rPr>
        <w:t xml:space="preserve"> </w:t>
      </w:r>
      <w:proofErr w:type="spellStart"/>
      <w:r w:rsidRPr="004A4B96">
        <w:rPr>
          <w:szCs w:val="28"/>
        </w:rPr>
        <w:t>nghiệp</w:t>
      </w:r>
      <w:proofErr w:type="spellEnd"/>
      <w:r w:rsidRPr="004A4B96">
        <w:rPr>
          <w:szCs w:val="28"/>
        </w:rPr>
        <w:t xml:space="preserve"> </w:t>
      </w:r>
      <w:proofErr w:type="spellStart"/>
      <w:r w:rsidRPr="004A4B96">
        <w:rPr>
          <w:szCs w:val="28"/>
        </w:rPr>
        <w:t>đối</w:t>
      </w:r>
      <w:proofErr w:type="spellEnd"/>
      <w:r w:rsidRPr="004A4B96">
        <w:rPr>
          <w:szCs w:val="28"/>
        </w:rPr>
        <w:t xml:space="preserve"> </w:t>
      </w:r>
      <w:proofErr w:type="spellStart"/>
      <w:r w:rsidRPr="004A4B96">
        <w:rPr>
          <w:szCs w:val="28"/>
        </w:rPr>
        <w:t>với</w:t>
      </w:r>
      <w:proofErr w:type="spellEnd"/>
      <w:r w:rsidRPr="004A4B96">
        <w:rPr>
          <w:szCs w:val="28"/>
        </w:rPr>
        <w:t xml:space="preserve"> </w:t>
      </w:r>
      <w:proofErr w:type="spellStart"/>
      <w:r w:rsidRPr="004A4B96">
        <w:rPr>
          <w:szCs w:val="28"/>
        </w:rPr>
        <w:t>bụi</w:t>
      </w:r>
      <w:proofErr w:type="spellEnd"/>
      <w:r w:rsidRPr="004A4B96">
        <w:rPr>
          <w:szCs w:val="28"/>
        </w:rPr>
        <w:t xml:space="preserve"> </w:t>
      </w:r>
      <w:proofErr w:type="spellStart"/>
      <w:r w:rsidRPr="004A4B96">
        <w:rPr>
          <w:szCs w:val="28"/>
        </w:rPr>
        <w:t>và</w:t>
      </w:r>
      <w:proofErr w:type="spellEnd"/>
      <w:r w:rsidRPr="004A4B96">
        <w:rPr>
          <w:szCs w:val="28"/>
        </w:rPr>
        <w:t xml:space="preserve"> </w:t>
      </w:r>
      <w:proofErr w:type="spellStart"/>
      <w:r w:rsidRPr="004A4B96">
        <w:rPr>
          <w:szCs w:val="28"/>
        </w:rPr>
        <w:t>chất</w:t>
      </w:r>
      <w:proofErr w:type="spellEnd"/>
      <w:r w:rsidRPr="004A4B96">
        <w:rPr>
          <w:szCs w:val="28"/>
        </w:rPr>
        <w:t xml:space="preserve"> </w:t>
      </w:r>
      <w:proofErr w:type="spellStart"/>
      <w:r w:rsidRPr="004A4B96">
        <w:rPr>
          <w:szCs w:val="28"/>
        </w:rPr>
        <w:t>vô</w:t>
      </w:r>
      <w:proofErr w:type="spellEnd"/>
      <w:r w:rsidRPr="004A4B96">
        <w:rPr>
          <w:szCs w:val="28"/>
        </w:rPr>
        <w:t xml:space="preserve"> </w:t>
      </w:r>
      <w:proofErr w:type="spellStart"/>
      <w:r w:rsidRPr="004A4B96">
        <w:rPr>
          <w:szCs w:val="28"/>
        </w:rPr>
        <w:t>cơ</w:t>
      </w:r>
      <w:proofErr w:type="spellEnd"/>
      <w:r w:rsidRPr="004A4B96">
        <w:rPr>
          <w:szCs w:val="28"/>
        </w:rPr>
        <w:t xml:space="preserve">. Tuy </w:t>
      </w:r>
      <w:proofErr w:type="spellStart"/>
      <w:r w:rsidRPr="004A4B96">
        <w:rPr>
          <w:szCs w:val="28"/>
        </w:rPr>
        <w:t>nhiên</w:t>
      </w:r>
      <w:proofErr w:type="spellEnd"/>
      <w:r w:rsidRPr="004A4B96">
        <w:rPr>
          <w:szCs w:val="28"/>
        </w:rPr>
        <w:t xml:space="preserve">, </w:t>
      </w:r>
      <w:proofErr w:type="spellStart"/>
      <w:r w:rsidRPr="004A4B96">
        <w:rPr>
          <w:szCs w:val="28"/>
        </w:rPr>
        <w:t>để</w:t>
      </w:r>
      <w:proofErr w:type="spellEnd"/>
      <w:r w:rsidRPr="004A4B96">
        <w:rPr>
          <w:szCs w:val="28"/>
        </w:rPr>
        <w:t xml:space="preserve"> </w:t>
      </w:r>
      <w:proofErr w:type="spellStart"/>
      <w:r w:rsidRPr="004A4B96">
        <w:rPr>
          <w:szCs w:val="28"/>
        </w:rPr>
        <w:t>tránh</w:t>
      </w:r>
      <w:proofErr w:type="spellEnd"/>
      <w:r w:rsidRPr="004A4B96">
        <w:rPr>
          <w:szCs w:val="28"/>
        </w:rPr>
        <w:t xml:space="preserve"> </w:t>
      </w:r>
      <w:proofErr w:type="spellStart"/>
      <w:r w:rsidRPr="004A4B96">
        <w:rPr>
          <w:szCs w:val="28"/>
        </w:rPr>
        <w:t>khí</w:t>
      </w:r>
      <w:proofErr w:type="spellEnd"/>
      <w:r w:rsidRPr="004A4B96">
        <w:rPr>
          <w:szCs w:val="28"/>
        </w:rPr>
        <w:t xml:space="preserve"> </w:t>
      </w:r>
      <w:proofErr w:type="spellStart"/>
      <w:r w:rsidRPr="004A4B96">
        <w:rPr>
          <w:szCs w:val="28"/>
        </w:rPr>
        <w:t>thải</w:t>
      </w:r>
      <w:proofErr w:type="spellEnd"/>
      <w:r w:rsidRPr="004A4B96">
        <w:rPr>
          <w:szCs w:val="28"/>
        </w:rPr>
        <w:t xml:space="preserve"> </w:t>
      </w:r>
      <w:proofErr w:type="spellStart"/>
      <w:r w:rsidRPr="004A4B96">
        <w:rPr>
          <w:szCs w:val="28"/>
        </w:rPr>
        <w:t>gây</w:t>
      </w:r>
      <w:proofErr w:type="spellEnd"/>
      <w:r w:rsidRPr="004A4B96">
        <w:rPr>
          <w:szCs w:val="28"/>
        </w:rPr>
        <w:t xml:space="preserve"> </w:t>
      </w:r>
      <w:proofErr w:type="spellStart"/>
      <w:r w:rsidRPr="004A4B96">
        <w:rPr>
          <w:szCs w:val="28"/>
        </w:rPr>
        <w:t>ảnh</w:t>
      </w:r>
      <w:proofErr w:type="spellEnd"/>
      <w:r w:rsidRPr="004A4B96">
        <w:rPr>
          <w:szCs w:val="28"/>
        </w:rPr>
        <w:t xml:space="preserve"> </w:t>
      </w:r>
      <w:proofErr w:type="spellStart"/>
      <w:r w:rsidRPr="004A4B96">
        <w:rPr>
          <w:szCs w:val="28"/>
        </w:rPr>
        <w:t>hưởng</w:t>
      </w:r>
      <w:proofErr w:type="spellEnd"/>
      <w:r w:rsidRPr="004A4B96">
        <w:rPr>
          <w:szCs w:val="28"/>
        </w:rPr>
        <w:t xml:space="preserve"> </w:t>
      </w:r>
      <w:proofErr w:type="spellStart"/>
      <w:r w:rsidRPr="004A4B96">
        <w:rPr>
          <w:szCs w:val="28"/>
        </w:rPr>
        <w:t>đến</w:t>
      </w:r>
      <w:proofErr w:type="spellEnd"/>
      <w:r w:rsidRPr="004A4B96">
        <w:rPr>
          <w:szCs w:val="28"/>
        </w:rPr>
        <w:t xml:space="preserve"> </w:t>
      </w:r>
      <w:proofErr w:type="spellStart"/>
      <w:r w:rsidRPr="004A4B96">
        <w:rPr>
          <w:szCs w:val="28"/>
        </w:rPr>
        <w:t>sức</w:t>
      </w:r>
      <w:proofErr w:type="spellEnd"/>
      <w:r w:rsidRPr="004A4B96">
        <w:rPr>
          <w:szCs w:val="28"/>
        </w:rPr>
        <w:t xml:space="preserve"> </w:t>
      </w:r>
      <w:proofErr w:type="spellStart"/>
      <w:r w:rsidRPr="004A4B96">
        <w:rPr>
          <w:szCs w:val="28"/>
        </w:rPr>
        <w:t>khỏe</w:t>
      </w:r>
      <w:proofErr w:type="spellEnd"/>
      <w:r w:rsidRPr="004A4B96">
        <w:rPr>
          <w:szCs w:val="28"/>
        </w:rPr>
        <w:t xml:space="preserve"> </w:t>
      </w:r>
      <w:proofErr w:type="spellStart"/>
      <w:r w:rsidRPr="004A4B96">
        <w:rPr>
          <w:szCs w:val="28"/>
        </w:rPr>
        <w:t>của</w:t>
      </w:r>
      <w:proofErr w:type="spellEnd"/>
      <w:r w:rsidRPr="004A4B96">
        <w:rPr>
          <w:szCs w:val="28"/>
        </w:rPr>
        <w:t xml:space="preserve"> </w:t>
      </w:r>
      <w:proofErr w:type="spellStart"/>
      <w:r w:rsidRPr="004A4B96">
        <w:rPr>
          <w:szCs w:val="28"/>
        </w:rPr>
        <w:t>công</w:t>
      </w:r>
      <w:proofErr w:type="spellEnd"/>
      <w:r w:rsidRPr="004A4B96">
        <w:rPr>
          <w:szCs w:val="28"/>
        </w:rPr>
        <w:t xml:space="preserve"> </w:t>
      </w:r>
      <w:proofErr w:type="spellStart"/>
      <w:r w:rsidRPr="004A4B96">
        <w:rPr>
          <w:szCs w:val="28"/>
        </w:rPr>
        <w:t>nhân</w:t>
      </w:r>
      <w:proofErr w:type="spellEnd"/>
      <w:r w:rsidRPr="004A4B96">
        <w:rPr>
          <w:szCs w:val="28"/>
        </w:rPr>
        <w:t xml:space="preserve"> </w:t>
      </w:r>
      <w:proofErr w:type="spellStart"/>
      <w:r w:rsidRPr="004A4B96">
        <w:rPr>
          <w:szCs w:val="28"/>
        </w:rPr>
        <w:t>trong</w:t>
      </w:r>
      <w:proofErr w:type="spellEnd"/>
      <w:r w:rsidRPr="004A4B96">
        <w:rPr>
          <w:szCs w:val="28"/>
        </w:rPr>
        <w:t xml:space="preserve"> </w:t>
      </w:r>
      <w:proofErr w:type="spellStart"/>
      <w:r w:rsidRPr="004A4B96">
        <w:rPr>
          <w:szCs w:val="28"/>
        </w:rPr>
        <w:t>quá</w:t>
      </w:r>
      <w:proofErr w:type="spellEnd"/>
      <w:r w:rsidRPr="004A4B96">
        <w:rPr>
          <w:szCs w:val="28"/>
        </w:rPr>
        <w:t xml:space="preserve"> </w:t>
      </w:r>
      <w:proofErr w:type="spellStart"/>
      <w:r w:rsidRPr="004A4B96">
        <w:rPr>
          <w:szCs w:val="28"/>
        </w:rPr>
        <w:t>trình</w:t>
      </w:r>
      <w:proofErr w:type="spellEnd"/>
      <w:r w:rsidRPr="004A4B96">
        <w:rPr>
          <w:szCs w:val="28"/>
        </w:rPr>
        <w:t xml:space="preserve"> </w:t>
      </w:r>
      <w:proofErr w:type="spellStart"/>
      <w:r w:rsidRPr="004A4B96">
        <w:rPr>
          <w:szCs w:val="28"/>
        </w:rPr>
        <w:t>vận</w:t>
      </w:r>
      <w:proofErr w:type="spellEnd"/>
      <w:r w:rsidRPr="004A4B96">
        <w:rPr>
          <w:szCs w:val="28"/>
        </w:rPr>
        <w:t xml:space="preserve"> </w:t>
      </w:r>
      <w:proofErr w:type="spellStart"/>
      <w:r w:rsidRPr="004A4B96">
        <w:rPr>
          <w:szCs w:val="28"/>
        </w:rPr>
        <w:t>hành</w:t>
      </w:r>
      <w:proofErr w:type="spellEnd"/>
      <w:r w:rsidRPr="004A4B96">
        <w:rPr>
          <w:szCs w:val="28"/>
        </w:rPr>
        <w:t xml:space="preserve">, </w:t>
      </w:r>
      <w:proofErr w:type="spellStart"/>
      <w:r w:rsidRPr="004A4B96">
        <w:rPr>
          <w:szCs w:val="28"/>
        </w:rPr>
        <w:t>công</w:t>
      </w:r>
      <w:proofErr w:type="spellEnd"/>
      <w:r w:rsidRPr="004A4B96">
        <w:rPr>
          <w:szCs w:val="28"/>
        </w:rPr>
        <w:t xml:space="preserve"> ty </w:t>
      </w:r>
      <w:proofErr w:type="spellStart"/>
      <w:r w:rsidRPr="004A4B96">
        <w:rPr>
          <w:szCs w:val="28"/>
        </w:rPr>
        <w:t>đã</w:t>
      </w:r>
      <w:proofErr w:type="spellEnd"/>
      <w:r w:rsidRPr="004A4B96">
        <w:rPr>
          <w:szCs w:val="28"/>
        </w:rPr>
        <w:t xml:space="preserve"> </w:t>
      </w:r>
      <w:proofErr w:type="spellStart"/>
      <w:r w:rsidRPr="004A4B96">
        <w:rPr>
          <w:szCs w:val="28"/>
        </w:rPr>
        <w:t>áp</w:t>
      </w:r>
      <w:proofErr w:type="spellEnd"/>
      <w:r w:rsidRPr="004A4B96">
        <w:rPr>
          <w:szCs w:val="28"/>
        </w:rPr>
        <w:t xml:space="preserve"> </w:t>
      </w:r>
      <w:proofErr w:type="spellStart"/>
      <w:r w:rsidRPr="004A4B96">
        <w:rPr>
          <w:szCs w:val="28"/>
        </w:rPr>
        <w:t>dụng</w:t>
      </w:r>
      <w:proofErr w:type="spellEnd"/>
      <w:r w:rsidRPr="004A4B96">
        <w:rPr>
          <w:szCs w:val="28"/>
        </w:rPr>
        <w:t xml:space="preserve"> </w:t>
      </w:r>
      <w:proofErr w:type="spellStart"/>
      <w:r w:rsidRPr="004A4B96">
        <w:rPr>
          <w:szCs w:val="28"/>
        </w:rPr>
        <w:t>biện</w:t>
      </w:r>
      <w:proofErr w:type="spellEnd"/>
      <w:r w:rsidRPr="004A4B96">
        <w:rPr>
          <w:szCs w:val="28"/>
        </w:rPr>
        <w:t xml:space="preserve"> </w:t>
      </w:r>
      <w:proofErr w:type="spellStart"/>
      <w:r w:rsidRPr="004A4B96">
        <w:rPr>
          <w:szCs w:val="28"/>
        </w:rPr>
        <w:t>pháp</w:t>
      </w:r>
      <w:proofErr w:type="spellEnd"/>
      <w:r w:rsidRPr="004A4B96">
        <w:rPr>
          <w:szCs w:val="28"/>
        </w:rPr>
        <w:t xml:space="preserve"> </w:t>
      </w:r>
      <w:proofErr w:type="spellStart"/>
      <w:r w:rsidRPr="004A4B96">
        <w:rPr>
          <w:szCs w:val="28"/>
        </w:rPr>
        <w:t>phát</w:t>
      </w:r>
      <w:proofErr w:type="spellEnd"/>
      <w:r w:rsidRPr="004A4B96">
        <w:rPr>
          <w:szCs w:val="28"/>
        </w:rPr>
        <w:t xml:space="preserve"> </w:t>
      </w:r>
      <w:proofErr w:type="spellStart"/>
      <w:r w:rsidRPr="004A4B96">
        <w:rPr>
          <w:szCs w:val="28"/>
        </w:rPr>
        <w:t>tán</w:t>
      </w:r>
      <w:proofErr w:type="spellEnd"/>
      <w:r w:rsidRPr="004A4B96">
        <w:rPr>
          <w:szCs w:val="28"/>
        </w:rPr>
        <w:t xml:space="preserve"> </w:t>
      </w:r>
      <w:proofErr w:type="spellStart"/>
      <w:r w:rsidRPr="004A4B96">
        <w:rPr>
          <w:szCs w:val="28"/>
        </w:rPr>
        <w:t>khí</w:t>
      </w:r>
      <w:proofErr w:type="spellEnd"/>
      <w:r w:rsidRPr="004A4B96">
        <w:rPr>
          <w:szCs w:val="28"/>
        </w:rPr>
        <w:t xml:space="preserve"> </w:t>
      </w:r>
      <w:proofErr w:type="spellStart"/>
      <w:r w:rsidRPr="004A4B96">
        <w:rPr>
          <w:szCs w:val="28"/>
        </w:rPr>
        <w:t>thải</w:t>
      </w:r>
      <w:proofErr w:type="spellEnd"/>
      <w:r w:rsidRPr="004A4B96">
        <w:rPr>
          <w:szCs w:val="28"/>
        </w:rPr>
        <w:t xml:space="preserve"> qua </w:t>
      </w:r>
      <w:proofErr w:type="spellStart"/>
      <w:r w:rsidRPr="004A4B96">
        <w:rPr>
          <w:szCs w:val="28"/>
        </w:rPr>
        <w:t>ống</w:t>
      </w:r>
      <w:proofErr w:type="spellEnd"/>
      <w:r w:rsidRPr="004A4B96">
        <w:rPr>
          <w:szCs w:val="28"/>
        </w:rPr>
        <w:t xml:space="preserve"> </w:t>
      </w:r>
      <w:proofErr w:type="spellStart"/>
      <w:r w:rsidRPr="004A4B96">
        <w:rPr>
          <w:szCs w:val="28"/>
        </w:rPr>
        <w:t>khói</w:t>
      </w:r>
      <w:proofErr w:type="spellEnd"/>
      <w:r w:rsidRPr="004A4B96">
        <w:rPr>
          <w:szCs w:val="28"/>
        </w:rPr>
        <w:t xml:space="preserve"> </w:t>
      </w:r>
      <w:proofErr w:type="spellStart"/>
      <w:r w:rsidRPr="004A4B96">
        <w:rPr>
          <w:szCs w:val="28"/>
        </w:rPr>
        <w:t>có</w:t>
      </w:r>
      <w:proofErr w:type="spellEnd"/>
      <w:r w:rsidRPr="004A4B96">
        <w:rPr>
          <w:szCs w:val="28"/>
        </w:rPr>
        <w:t xml:space="preserve"> </w:t>
      </w:r>
      <w:proofErr w:type="spellStart"/>
      <w:r w:rsidRPr="004A4B96">
        <w:rPr>
          <w:szCs w:val="28"/>
        </w:rPr>
        <w:t>chiều</w:t>
      </w:r>
      <w:proofErr w:type="spellEnd"/>
      <w:r w:rsidRPr="004A4B96">
        <w:rPr>
          <w:szCs w:val="28"/>
        </w:rPr>
        <w:t xml:space="preserve"> </w:t>
      </w:r>
      <w:proofErr w:type="spellStart"/>
      <w:r w:rsidRPr="004A4B96">
        <w:rPr>
          <w:szCs w:val="28"/>
        </w:rPr>
        <w:t>cao</w:t>
      </w:r>
      <w:proofErr w:type="spellEnd"/>
      <w:r w:rsidRPr="004A4B96">
        <w:rPr>
          <w:szCs w:val="28"/>
        </w:rPr>
        <w:t xml:space="preserve"> 5m, </w:t>
      </w:r>
      <w:proofErr w:type="spellStart"/>
      <w:r w:rsidRPr="004A4B96">
        <w:rPr>
          <w:szCs w:val="28"/>
        </w:rPr>
        <w:t>đường</w:t>
      </w:r>
      <w:proofErr w:type="spellEnd"/>
      <w:r w:rsidRPr="004A4B96">
        <w:rPr>
          <w:szCs w:val="28"/>
        </w:rPr>
        <w:t xml:space="preserve"> </w:t>
      </w:r>
      <w:proofErr w:type="spellStart"/>
      <w:r w:rsidRPr="004A4B96">
        <w:rPr>
          <w:szCs w:val="28"/>
        </w:rPr>
        <w:t>kính</w:t>
      </w:r>
      <w:proofErr w:type="spellEnd"/>
      <w:r w:rsidRPr="004A4B96">
        <w:rPr>
          <w:szCs w:val="28"/>
        </w:rPr>
        <w:t xml:space="preserve"> D200.</w:t>
      </w:r>
    </w:p>
    <w:p w14:paraId="578C7867" w14:textId="6025031A" w:rsidR="00F855A7" w:rsidRPr="00BB7128" w:rsidRDefault="00F855A7" w:rsidP="006A2E86">
      <w:pPr>
        <w:pStyle w:val="Normal20"/>
        <w:widowControl/>
        <w:spacing w:after="120" w:line="264" w:lineRule="auto"/>
        <w:ind w:firstLine="360"/>
        <w:rPr>
          <w:b/>
          <w:i/>
          <w:iCs/>
          <w:noProof w:val="0"/>
          <w:sz w:val="28"/>
          <w:szCs w:val="28"/>
        </w:rPr>
      </w:pPr>
      <w:r w:rsidRPr="00BB7128">
        <w:rPr>
          <w:b/>
          <w:i/>
          <w:iCs/>
          <w:noProof w:val="0"/>
          <w:sz w:val="28"/>
          <w:szCs w:val="28"/>
        </w:rPr>
        <w:t>2.</w:t>
      </w:r>
      <w:r>
        <w:rPr>
          <w:b/>
          <w:i/>
          <w:iCs/>
          <w:noProof w:val="0"/>
          <w:sz w:val="28"/>
          <w:szCs w:val="28"/>
        </w:rPr>
        <w:t>3</w:t>
      </w:r>
      <w:r w:rsidRPr="00BB7128">
        <w:rPr>
          <w:b/>
          <w:i/>
          <w:iCs/>
          <w:noProof w:val="0"/>
          <w:sz w:val="28"/>
          <w:szCs w:val="28"/>
        </w:rPr>
        <w:t xml:space="preserve">. </w:t>
      </w:r>
      <w:proofErr w:type="spellStart"/>
      <w:r w:rsidRPr="00BB7128">
        <w:rPr>
          <w:b/>
          <w:i/>
          <w:iCs/>
          <w:noProof w:val="0"/>
          <w:sz w:val="28"/>
          <w:szCs w:val="28"/>
        </w:rPr>
        <w:t>Đối</w:t>
      </w:r>
      <w:proofErr w:type="spellEnd"/>
      <w:r w:rsidRPr="00BB7128">
        <w:rPr>
          <w:b/>
          <w:i/>
          <w:iCs/>
          <w:noProof w:val="0"/>
          <w:sz w:val="28"/>
          <w:szCs w:val="28"/>
        </w:rPr>
        <w:t xml:space="preserve"> </w:t>
      </w:r>
      <w:proofErr w:type="spellStart"/>
      <w:r w:rsidRPr="00BB7128">
        <w:rPr>
          <w:b/>
          <w:i/>
          <w:iCs/>
          <w:noProof w:val="0"/>
          <w:sz w:val="28"/>
          <w:szCs w:val="28"/>
        </w:rPr>
        <w:t>với</w:t>
      </w:r>
      <w:proofErr w:type="spellEnd"/>
      <w:r w:rsidRPr="00BB7128">
        <w:rPr>
          <w:b/>
          <w:i/>
          <w:iCs/>
          <w:noProof w:val="0"/>
          <w:sz w:val="28"/>
          <w:szCs w:val="28"/>
        </w:rPr>
        <w:t xml:space="preserve"> </w:t>
      </w:r>
      <w:proofErr w:type="spellStart"/>
      <w:r w:rsidR="00E166B8">
        <w:rPr>
          <w:b/>
          <w:i/>
          <w:iCs/>
          <w:noProof w:val="0"/>
          <w:sz w:val="28"/>
          <w:szCs w:val="28"/>
        </w:rPr>
        <w:t>bụi</w:t>
      </w:r>
      <w:proofErr w:type="spellEnd"/>
      <w:r w:rsidR="00E166B8">
        <w:rPr>
          <w:b/>
          <w:i/>
          <w:iCs/>
          <w:noProof w:val="0"/>
          <w:sz w:val="28"/>
          <w:szCs w:val="28"/>
        </w:rPr>
        <w:t xml:space="preserve">, </w:t>
      </w:r>
      <w:proofErr w:type="spellStart"/>
      <w:r w:rsidRPr="00BB7128">
        <w:rPr>
          <w:b/>
          <w:i/>
          <w:iCs/>
          <w:noProof w:val="0"/>
          <w:sz w:val="28"/>
          <w:szCs w:val="28"/>
        </w:rPr>
        <w:t>khí</w:t>
      </w:r>
      <w:proofErr w:type="spellEnd"/>
      <w:r w:rsidRPr="00BB7128">
        <w:rPr>
          <w:b/>
          <w:i/>
          <w:iCs/>
          <w:noProof w:val="0"/>
          <w:sz w:val="28"/>
          <w:szCs w:val="28"/>
        </w:rPr>
        <w:t xml:space="preserve"> </w:t>
      </w:r>
      <w:proofErr w:type="spellStart"/>
      <w:r w:rsidRPr="00BB7128">
        <w:rPr>
          <w:b/>
          <w:i/>
          <w:iCs/>
          <w:noProof w:val="0"/>
          <w:sz w:val="28"/>
          <w:szCs w:val="28"/>
        </w:rPr>
        <w:t>thải</w:t>
      </w:r>
      <w:proofErr w:type="spellEnd"/>
      <w:r w:rsidRPr="00BB7128">
        <w:rPr>
          <w:b/>
          <w:i/>
          <w:iCs/>
          <w:noProof w:val="0"/>
          <w:sz w:val="28"/>
          <w:szCs w:val="28"/>
        </w:rPr>
        <w:t xml:space="preserve"> </w:t>
      </w:r>
      <w:r>
        <w:rPr>
          <w:b/>
          <w:i/>
          <w:iCs/>
          <w:noProof w:val="0"/>
          <w:sz w:val="28"/>
          <w:szCs w:val="28"/>
        </w:rPr>
        <w:t>(</w:t>
      </w:r>
      <w:proofErr w:type="spellStart"/>
      <w:r>
        <w:rPr>
          <w:b/>
          <w:i/>
          <w:iCs/>
          <w:noProof w:val="0"/>
          <w:sz w:val="28"/>
          <w:szCs w:val="28"/>
        </w:rPr>
        <w:t>hơi</w:t>
      </w:r>
      <w:proofErr w:type="spellEnd"/>
      <w:r>
        <w:rPr>
          <w:b/>
          <w:i/>
          <w:iCs/>
          <w:noProof w:val="0"/>
          <w:sz w:val="28"/>
          <w:szCs w:val="28"/>
        </w:rPr>
        <w:t xml:space="preserve"> </w:t>
      </w:r>
      <w:proofErr w:type="spellStart"/>
      <w:r>
        <w:rPr>
          <w:b/>
          <w:i/>
          <w:iCs/>
          <w:noProof w:val="0"/>
          <w:sz w:val="28"/>
          <w:szCs w:val="28"/>
        </w:rPr>
        <w:t>hóa</w:t>
      </w:r>
      <w:proofErr w:type="spellEnd"/>
      <w:r>
        <w:rPr>
          <w:b/>
          <w:i/>
          <w:iCs/>
          <w:noProof w:val="0"/>
          <w:sz w:val="28"/>
          <w:szCs w:val="28"/>
        </w:rPr>
        <w:t xml:space="preserve"> </w:t>
      </w:r>
      <w:proofErr w:type="spellStart"/>
      <w:r>
        <w:rPr>
          <w:b/>
          <w:i/>
          <w:iCs/>
          <w:noProof w:val="0"/>
          <w:sz w:val="28"/>
          <w:szCs w:val="28"/>
        </w:rPr>
        <w:t>chất</w:t>
      </w:r>
      <w:proofErr w:type="spellEnd"/>
      <w:r>
        <w:rPr>
          <w:b/>
          <w:i/>
          <w:iCs/>
          <w:noProof w:val="0"/>
          <w:sz w:val="28"/>
          <w:szCs w:val="28"/>
        </w:rPr>
        <w:t xml:space="preserve">) </w:t>
      </w:r>
      <w:proofErr w:type="spellStart"/>
      <w:r w:rsidRPr="00BB7128">
        <w:rPr>
          <w:b/>
          <w:i/>
          <w:iCs/>
          <w:noProof w:val="0"/>
          <w:sz w:val="28"/>
          <w:szCs w:val="28"/>
        </w:rPr>
        <w:t>từ</w:t>
      </w:r>
      <w:proofErr w:type="spellEnd"/>
      <w:r w:rsidRPr="00BB7128">
        <w:rPr>
          <w:b/>
          <w:i/>
          <w:iCs/>
          <w:noProof w:val="0"/>
          <w:sz w:val="28"/>
          <w:szCs w:val="28"/>
        </w:rPr>
        <w:t xml:space="preserve"> </w:t>
      </w:r>
      <w:proofErr w:type="spellStart"/>
      <w:r w:rsidR="00F863A8" w:rsidRPr="00F863A8">
        <w:rPr>
          <w:b/>
          <w:i/>
          <w:iCs/>
          <w:noProof w:val="0"/>
          <w:sz w:val="28"/>
          <w:szCs w:val="28"/>
        </w:rPr>
        <w:t>Xưởng</w:t>
      </w:r>
      <w:proofErr w:type="spellEnd"/>
      <w:r w:rsidR="00F863A8" w:rsidRPr="00F863A8">
        <w:rPr>
          <w:b/>
          <w:i/>
          <w:iCs/>
          <w:noProof w:val="0"/>
          <w:sz w:val="28"/>
          <w:szCs w:val="28"/>
        </w:rPr>
        <w:t xml:space="preserve"> </w:t>
      </w:r>
      <w:proofErr w:type="spellStart"/>
      <w:r w:rsidR="00F863A8" w:rsidRPr="00F863A8">
        <w:rPr>
          <w:b/>
          <w:i/>
          <w:iCs/>
          <w:noProof w:val="0"/>
          <w:sz w:val="28"/>
          <w:szCs w:val="28"/>
        </w:rPr>
        <w:t>sản</w:t>
      </w:r>
      <w:proofErr w:type="spellEnd"/>
      <w:r w:rsidR="00F863A8" w:rsidRPr="00F863A8">
        <w:rPr>
          <w:b/>
          <w:i/>
          <w:iCs/>
          <w:noProof w:val="0"/>
          <w:sz w:val="28"/>
          <w:szCs w:val="28"/>
        </w:rPr>
        <w:t xml:space="preserve"> </w:t>
      </w:r>
      <w:proofErr w:type="spellStart"/>
      <w:r w:rsidR="00F863A8" w:rsidRPr="00F863A8">
        <w:rPr>
          <w:b/>
          <w:i/>
          <w:iCs/>
          <w:noProof w:val="0"/>
          <w:sz w:val="28"/>
          <w:szCs w:val="28"/>
        </w:rPr>
        <w:t>xuất</w:t>
      </w:r>
      <w:proofErr w:type="spellEnd"/>
      <w:r w:rsidR="00F863A8" w:rsidRPr="00F863A8">
        <w:rPr>
          <w:b/>
          <w:i/>
          <w:iCs/>
          <w:noProof w:val="0"/>
          <w:sz w:val="28"/>
          <w:szCs w:val="28"/>
        </w:rPr>
        <w:t xml:space="preserve"> </w:t>
      </w:r>
      <w:proofErr w:type="spellStart"/>
      <w:r w:rsidR="00F863A8" w:rsidRPr="00F863A8">
        <w:rPr>
          <w:b/>
          <w:i/>
          <w:iCs/>
          <w:noProof w:val="0"/>
          <w:sz w:val="28"/>
          <w:szCs w:val="28"/>
        </w:rPr>
        <w:t>keo</w:t>
      </w:r>
      <w:proofErr w:type="spellEnd"/>
      <w:r w:rsidR="00F863A8" w:rsidRPr="00F863A8">
        <w:rPr>
          <w:b/>
          <w:i/>
          <w:iCs/>
          <w:noProof w:val="0"/>
          <w:sz w:val="28"/>
          <w:szCs w:val="28"/>
        </w:rPr>
        <w:t xml:space="preserve"> </w:t>
      </w:r>
      <w:proofErr w:type="spellStart"/>
      <w:r w:rsidR="00F863A8" w:rsidRPr="00F863A8">
        <w:rPr>
          <w:b/>
          <w:i/>
          <w:iCs/>
          <w:noProof w:val="0"/>
          <w:sz w:val="28"/>
          <w:szCs w:val="28"/>
        </w:rPr>
        <w:t>màu</w:t>
      </w:r>
      <w:proofErr w:type="spellEnd"/>
      <w:r w:rsidR="00F863A8" w:rsidRPr="00F863A8">
        <w:rPr>
          <w:b/>
          <w:i/>
          <w:iCs/>
          <w:noProof w:val="0"/>
          <w:sz w:val="28"/>
          <w:szCs w:val="28"/>
        </w:rPr>
        <w:t xml:space="preserve"> (</w:t>
      </w:r>
      <w:proofErr w:type="spellStart"/>
      <w:r w:rsidR="00F863A8" w:rsidRPr="00F863A8">
        <w:rPr>
          <w:b/>
          <w:i/>
          <w:iCs/>
          <w:noProof w:val="0"/>
          <w:sz w:val="28"/>
          <w:szCs w:val="28"/>
        </w:rPr>
        <w:t>Xưởng</w:t>
      </w:r>
      <w:proofErr w:type="spellEnd"/>
      <w:r w:rsidR="00F863A8" w:rsidRPr="00F863A8">
        <w:rPr>
          <w:b/>
          <w:i/>
          <w:iCs/>
          <w:noProof w:val="0"/>
          <w:sz w:val="28"/>
          <w:szCs w:val="28"/>
        </w:rPr>
        <w:t xml:space="preserve"> Toner)</w:t>
      </w:r>
    </w:p>
    <w:p w14:paraId="138D1A2B" w14:textId="2731929A" w:rsidR="00F733C2" w:rsidRPr="004A4B96" w:rsidRDefault="00F733C2" w:rsidP="006A2E86">
      <w:pPr>
        <w:spacing w:before="120" w:after="120" w:line="264" w:lineRule="auto"/>
        <w:ind w:firstLine="360"/>
        <w:jc w:val="both"/>
        <w:rPr>
          <w:i/>
          <w:szCs w:val="28"/>
        </w:rPr>
      </w:pPr>
      <w:r>
        <w:rPr>
          <w:szCs w:val="28"/>
        </w:rPr>
        <w:t xml:space="preserve">Trong </w:t>
      </w:r>
      <w:proofErr w:type="spellStart"/>
      <w:r>
        <w:rPr>
          <w:szCs w:val="28"/>
        </w:rPr>
        <w:t>quá</w:t>
      </w:r>
      <w:proofErr w:type="spellEnd"/>
      <w:r>
        <w:rPr>
          <w:szCs w:val="28"/>
        </w:rPr>
        <w:t xml:space="preserve"> </w:t>
      </w:r>
      <w:proofErr w:type="spellStart"/>
      <w:r>
        <w:rPr>
          <w:szCs w:val="28"/>
        </w:rPr>
        <w:t>trình</w:t>
      </w:r>
      <w:proofErr w:type="spellEnd"/>
      <w:r>
        <w:rPr>
          <w:szCs w:val="28"/>
        </w:rPr>
        <w:t xml:space="preserve"> </w:t>
      </w:r>
      <w:proofErr w:type="spellStart"/>
      <w:r>
        <w:rPr>
          <w:szCs w:val="28"/>
        </w:rPr>
        <w:t>hoạt</w:t>
      </w:r>
      <w:proofErr w:type="spellEnd"/>
      <w:r>
        <w:rPr>
          <w:szCs w:val="28"/>
        </w:rPr>
        <w:t xml:space="preserve"> </w:t>
      </w:r>
      <w:proofErr w:type="spellStart"/>
      <w:r>
        <w:rPr>
          <w:szCs w:val="28"/>
        </w:rPr>
        <w:t>động</w:t>
      </w:r>
      <w:proofErr w:type="spellEnd"/>
      <w:r>
        <w:rPr>
          <w:szCs w:val="28"/>
        </w:rPr>
        <w:t xml:space="preserve"> </w:t>
      </w:r>
      <w:proofErr w:type="spellStart"/>
      <w:r>
        <w:rPr>
          <w:szCs w:val="28"/>
        </w:rPr>
        <w:t>sản</w:t>
      </w:r>
      <w:proofErr w:type="spellEnd"/>
      <w:r>
        <w:rPr>
          <w:szCs w:val="28"/>
        </w:rPr>
        <w:t xml:space="preserve"> </w:t>
      </w:r>
      <w:proofErr w:type="spellStart"/>
      <w:r>
        <w:rPr>
          <w:szCs w:val="28"/>
        </w:rPr>
        <w:t>xuất</w:t>
      </w:r>
      <w:proofErr w:type="spellEnd"/>
      <w:r>
        <w:rPr>
          <w:szCs w:val="28"/>
        </w:rPr>
        <w:t xml:space="preserve"> </w:t>
      </w:r>
      <w:proofErr w:type="spellStart"/>
      <w:r>
        <w:rPr>
          <w:szCs w:val="28"/>
        </w:rPr>
        <w:t>của</w:t>
      </w:r>
      <w:proofErr w:type="spellEnd"/>
      <w:r>
        <w:rPr>
          <w:szCs w:val="28"/>
        </w:rPr>
        <w:t xml:space="preserve"> </w:t>
      </w:r>
      <w:proofErr w:type="spellStart"/>
      <w:r>
        <w:rPr>
          <w:szCs w:val="28"/>
        </w:rPr>
        <w:t>Xưởng</w:t>
      </w:r>
      <w:proofErr w:type="spellEnd"/>
      <w:r>
        <w:rPr>
          <w:szCs w:val="28"/>
        </w:rPr>
        <w:t xml:space="preserve"> </w:t>
      </w:r>
      <w:proofErr w:type="spellStart"/>
      <w:r>
        <w:rPr>
          <w:szCs w:val="28"/>
        </w:rPr>
        <w:t>sản</w:t>
      </w:r>
      <w:proofErr w:type="spellEnd"/>
      <w:r>
        <w:rPr>
          <w:szCs w:val="28"/>
        </w:rPr>
        <w:t xml:space="preserve"> </w:t>
      </w:r>
      <w:proofErr w:type="spellStart"/>
      <w:r>
        <w:rPr>
          <w:szCs w:val="28"/>
        </w:rPr>
        <w:t>xuất</w:t>
      </w:r>
      <w:proofErr w:type="spellEnd"/>
      <w:r>
        <w:rPr>
          <w:szCs w:val="28"/>
        </w:rPr>
        <w:t xml:space="preserve"> </w:t>
      </w:r>
      <w:proofErr w:type="spellStart"/>
      <w:r>
        <w:rPr>
          <w:szCs w:val="28"/>
        </w:rPr>
        <w:t>keo</w:t>
      </w:r>
      <w:proofErr w:type="spellEnd"/>
      <w:r>
        <w:rPr>
          <w:szCs w:val="28"/>
        </w:rPr>
        <w:t xml:space="preserve"> </w:t>
      </w:r>
      <w:proofErr w:type="spellStart"/>
      <w:r>
        <w:rPr>
          <w:szCs w:val="28"/>
        </w:rPr>
        <w:t>màu</w:t>
      </w:r>
      <w:proofErr w:type="spellEnd"/>
      <w:r>
        <w:rPr>
          <w:szCs w:val="28"/>
        </w:rPr>
        <w:t xml:space="preserve"> (</w:t>
      </w:r>
      <w:proofErr w:type="spellStart"/>
      <w:r w:rsidRPr="004A4B96">
        <w:rPr>
          <w:szCs w:val="28"/>
        </w:rPr>
        <w:t>xưởng</w:t>
      </w:r>
      <w:proofErr w:type="spellEnd"/>
      <w:r w:rsidRPr="004A4B96">
        <w:rPr>
          <w:szCs w:val="28"/>
        </w:rPr>
        <w:t xml:space="preserve"> Toner</w:t>
      </w:r>
      <w:r>
        <w:rPr>
          <w:szCs w:val="28"/>
        </w:rPr>
        <w:t xml:space="preserve">) </w:t>
      </w:r>
      <w:proofErr w:type="spellStart"/>
      <w:r>
        <w:rPr>
          <w:szCs w:val="28"/>
        </w:rPr>
        <w:t>có</w:t>
      </w:r>
      <w:proofErr w:type="spellEnd"/>
      <w:r>
        <w:rPr>
          <w:szCs w:val="28"/>
        </w:rPr>
        <w:t xml:space="preserve"> </w:t>
      </w:r>
      <w:proofErr w:type="spellStart"/>
      <w:r>
        <w:rPr>
          <w:szCs w:val="28"/>
        </w:rPr>
        <w:t>phát</w:t>
      </w:r>
      <w:proofErr w:type="spellEnd"/>
      <w:r>
        <w:rPr>
          <w:szCs w:val="28"/>
        </w:rPr>
        <w:t xml:space="preserve"> </w:t>
      </w:r>
      <w:proofErr w:type="spellStart"/>
      <w:r>
        <w:rPr>
          <w:szCs w:val="28"/>
        </w:rPr>
        <w:t>sinh</w:t>
      </w:r>
      <w:proofErr w:type="spellEnd"/>
      <w:r w:rsidRPr="004A4B96">
        <w:rPr>
          <w:szCs w:val="28"/>
        </w:rPr>
        <w:t xml:space="preserve"> </w:t>
      </w:r>
      <w:proofErr w:type="spellStart"/>
      <w:r>
        <w:rPr>
          <w:szCs w:val="28"/>
        </w:rPr>
        <w:t>b</w:t>
      </w:r>
      <w:r w:rsidRPr="004A4B96">
        <w:rPr>
          <w:szCs w:val="28"/>
        </w:rPr>
        <w:t>ụi</w:t>
      </w:r>
      <w:proofErr w:type="spellEnd"/>
      <w:r w:rsidRPr="004A4B96">
        <w:rPr>
          <w:szCs w:val="28"/>
        </w:rPr>
        <w:t xml:space="preserve"> </w:t>
      </w:r>
      <w:proofErr w:type="spellStart"/>
      <w:r w:rsidRPr="004A4B96">
        <w:rPr>
          <w:szCs w:val="28"/>
        </w:rPr>
        <w:t>từ</w:t>
      </w:r>
      <w:proofErr w:type="spellEnd"/>
      <w:r w:rsidRPr="004A4B96">
        <w:rPr>
          <w:szCs w:val="28"/>
        </w:rPr>
        <w:t xml:space="preserve"> </w:t>
      </w:r>
      <w:proofErr w:type="spellStart"/>
      <w:r>
        <w:rPr>
          <w:szCs w:val="28"/>
        </w:rPr>
        <w:t>quá</w:t>
      </w:r>
      <w:proofErr w:type="spellEnd"/>
      <w:r>
        <w:rPr>
          <w:szCs w:val="28"/>
        </w:rPr>
        <w:t xml:space="preserve"> </w:t>
      </w:r>
      <w:proofErr w:type="spellStart"/>
      <w:r>
        <w:rPr>
          <w:szCs w:val="28"/>
        </w:rPr>
        <w:t>trình</w:t>
      </w:r>
      <w:proofErr w:type="spellEnd"/>
      <w:r>
        <w:rPr>
          <w:szCs w:val="28"/>
        </w:rPr>
        <w:t xml:space="preserve"> </w:t>
      </w:r>
      <w:proofErr w:type="spellStart"/>
      <w:r>
        <w:rPr>
          <w:szCs w:val="28"/>
        </w:rPr>
        <w:t>cân</w:t>
      </w:r>
      <w:proofErr w:type="spellEnd"/>
      <w:r>
        <w:rPr>
          <w:szCs w:val="28"/>
        </w:rPr>
        <w:t xml:space="preserve">, </w:t>
      </w:r>
      <w:proofErr w:type="spellStart"/>
      <w:r>
        <w:rPr>
          <w:szCs w:val="28"/>
        </w:rPr>
        <w:t>trộn</w:t>
      </w:r>
      <w:proofErr w:type="spellEnd"/>
      <w:r>
        <w:rPr>
          <w:szCs w:val="28"/>
        </w:rPr>
        <w:t xml:space="preserve"> </w:t>
      </w:r>
      <w:proofErr w:type="spellStart"/>
      <w:r>
        <w:rPr>
          <w:szCs w:val="28"/>
        </w:rPr>
        <w:t>và</w:t>
      </w:r>
      <w:proofErr w:type="spellEnd"/>
      <w:r>
        <w:rPr>
          <w:szCs w:val="28"/>
        </w:rPr>
        <w:t xml:space="preserve"> </w:t>
      </w:r>
      <w:proofErr w:type="spellStart"/>
      <w:r>
        <w:rPr>
          <w:szCs w:val="28"/>
        </w:rPr>
        <w:t>hơi</w:t>
      </w:r>
      <w:proofErr w:type="spellEnd"/>
      <w:r>
        <w:rPr>
          <w:szCs w:val="28"/>
        </w:rPr>
        <w:t xml:space="preserve"> </w:t>
      </w:r>
      <w:proofErr w:type="spellStart"/>
      <w:r>
        <w:rPr>
          <w:szCs w:val="28"/>
        </w:rPr>
        <w:t>hóa</w:t>
      </w:r>
      <w:proofErr w:type="spellEnd"/>
      <w:r>
        <w:rPr>
          <w:szCs w:val="28"/>
        </w:rPr>
        <w:t xml:space="preserve"> </w:t>
      </w:r>
      <w:proofErr w:type="spellStart"/>
      <w:r>
        <w:rPr>
          <w:szCs w:val="28"/>
        </w:rPr>
        <w:t>chất</w:t>
      </w:r>
      <w:proofErr w:type="spellEnd"/>
      <w:r>
        <w:rPr>
          <w:szCs w:val="28"/>
        </w:rPr>
        <w:t xml:space="preserve"> </w:t>
      </w:r>
      <w:proofErr w:type="spellStart"/>
      <w:r>
        <w:rPr>
          <w:szCs w:val="28"/>
        </w:rPr>
        <w:t>từ</w:t>
      </w:r>
      <w:proofErr w:type="spellEnd"/>
      <w:r>
        <w:rPr>
          <w:szCs w:val="28"/>
        </w:rPr>
        <w:t xml:space="preserve"> </w:t>
      </w:r>
      <w:proofErr w:type="spellStart"/>
      <w:r>
        <w:rPr>
          <w:szCs w:val="28"/>
        </w:rPr>
        <w:t>quá</w:t>
      </w:r>
      <w:proofErr w:type="spellEnd"/>
      <w:r>
        <w:rPr>
          <w:szCs w:val="28"/>
        </w:rPr>
        <w:t xml:space="preserve"> </w:t>
      </w:r>
      <w:proofErr w:type="spellStart"/>
      <w:r>
        <w:rPr>
          <w:szCs w:val="28"/>
        </w:rPr>
        <w:t>trình</w:t>
      </w:r>
      <w:proofErr w:type="spellEnd"/>
      <w:r>
        <w:rPr>
          <w:szCs w:val="28"/>
        </w:rPr>
        <w:t xml:space="preserve"> </w:t>
      </w:r>
      <w:proofErr w:type="spellStart"/>
      <w:r>
        <w:rPr>
          <w:szCs w:val="28"/>
        </w:rPr>
        <w:t>trộn</w:t>
      </w:r>
      <w:proofErr w:type="spellEnd"/>
      <w:r>
        <w:rPr>
          <w:szCs w:val="28"/>
        </w:rPr>
        <w:t xml:space="preserve"> </w:t>
      </w:r>
      <w:proofErr w:type="spellStart"/>
      <w:r>
        <w:rPr>
          <w:szCs w:val="28"/>
        </w:rPr>
        <w:t>bằng</w:t>
      </w:r>
      <w:proofErr w:type="spellEnd"/>
      <w:r>
        <w:rPr>
          <w:szCs w:val="28"/>
        </w:rPr>
        <w:t xml:space="preserve"> </w:t>
      </w:r>
      <w:proofErr w:type="spellStart"/>
      <w:r>
        <w:rPr>
          <w:szCs w:val="28"/>
        </w:rPr>
        <w:t>máy</w:t>
      </w:r>
      <w:proofErr w:type="spellEnd"/>
      <w:r w:rsidRPr="004A4B96">
        <w:rPr>
          <w:szCs w:val="28"/>
        </w:rPr>
        <w:t>.</w:t>
      </w:r>
      <w:r>
        <w:rPr>
          <w:szCs w:val="28"/>
        </w:rPr>
        <w:t xml:space="preserve"> Công ty </w:t>
      </w:r>
      <w:proofErr w:type="spellStart"/>
      <w:r>
        <w:rPr>
          <w:szCs w:val="28"/>
        </w:rPr>
        <w:t>đã</w:t>
      </w:r>
      <w:proofErr w:type="spellEnd"/>
      <w:r>
        <w:rPr>
          <w:szCs w:val="28"/>
        </w:rPr>
        <w:t xml:space="preserve"> </w:t>
      </w:r>
      <w:proofErr w:type="spellStart"/>
      <w:r>
        <w:rPr>
          <w:szCs w:val="28"/>
        </w:rPr>
        <w:t>lắp</w:t>
      </w:r>
      <w:proofErr w:type="spellEnd"/>
      <w:r>
        <w:rPr>
          <w:szCs w:val="28"/>
        </w:rPr>
        <w:t xml:space="preserve"> </w:t>
      </w:r>
      <w:proofErr w:type="spellStart"/>
      <w:r>
        <w:rPr>
          <w:szCs w:val="28"/>
        </w:rPr>
        <w:t>đặt</w:t>
      </w:r>
      <w:proofErr w:type="spellEnd"/>
      <w:r>
        <w:rPr>
          <w:szCs w:val="28"/>
        </w:rPr>
        <w:t xml:space="preserve"> 01 </w:t>
      </w:r>
      <w:proofErr w:type="spellStart"/>
      <w:r>
        <w:rPr>
          <w:szCs w:val="28"/>
        </w:rPr>
        <w:t>h</w:t>
      </w:r>
      <w:r>
        <w:rPr>
          <w:rFonts w:eastAsia="MS Mincho"/>
          <w:color w:val="000000"/>
          <w:spacing w:val="2"/>
          <w:szCs w:val="28"/>
        </w:rPr>
        <w:t>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thu</w:t>
      </w:r>
      <w:proofErr w:type="spellEnd"/>
      <w:r>
        <w:rPr>
          <w:rFonts w:eastAsia="MS Mincho"/>
          <w:color w:val="000000"/>
          <w:spacing w:val="2"/>
          <w:szCs w:val="28"/>
        </w:rPr>
        <w:t xml:space="preserve"> </w:t>
      </w:r>
      <w:proofErr w:type="spellStart"/>
      <w:r>
        <w:rPr>
          <w:rFonts w:eastAsia="MS Mincho"/>
          <w:color w:val="000000"/>
          <w:spacing w:val="2"/>
          <w:szCs w:val="28"/>
        </w:rPr>
        <w:t>gom</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bụi</w:t>
      </w:r>
      <w:proofErr w:type="spellEnd"/>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7.200m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 xml:space="preserve"> </w:t>
      </w:r>
      <w:proofErr w:type="spellStart"/>
      <w:r>
        <w:rPr>
          <w:rFonts w:eastAsia="MS Mincho"/>
          <w:color w:val="000000"/>
          <w:spacing w:val="2"/>
          <w:szCs w:val="28"/>
        </w:rPr>
        <w:t>và</w:t>
      </w:r>
      <w:proofErr w:type="spellEnd"/>
      <w:r>
        <w:rPr>
          <w:rFonts w:eastAsia="MS Mincho"/>
          <w:color w:val="000000"/>
          <w:spacing w:val="2"/>
          <w:szCs w:val="28"/>
        </w:rPr>
        <w:t xml:space="preserve"> 01 </w:t>
      </w: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27.000m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 xml:space="preserve">. </w:t>
      </w:r>
    </w:p>
    <w:p w14:paraId="46DB7B0F" w14:textId="5C7F2CA6" w:rsidR="004A4B96" w:rsidRPr="004A4B96" w:rsidRDefault="004A4B96" w:rsidP="006A2E86">
      <w:pPr>
        <w:widowControl w:val="0"/>
        <w:spacing w:before="120" w:after="120" w:line="264" w:lineRule="auto"/>
        <w:ind w:firstLine="360"/>
        <w:rPr>
          <w:i/>
          <w:szCs w:val="28"/>
        </w:rPr>
      </w:pPr>
      <w:r w:rsidRPr="004A4B96">
        <w:rPr>
          <w:i/>
          <w:szCs w:val="28"/>
        </w:rPr>
        <w:t>2.</w:t>
      </w:r>
      <w:r w:rsidR="00F855A7">
        <w:rPr>
          <w:i/>
          <w:szCs w:val="28"/>
        </w:rPr>
        <w:t>3</w:t>
      </w:r>
      <w:r w:rsidRPr="004A4B96">
        <w:rPr>
          <w:i/>
          <w:szCs w:val="28"/>
        </w:rPr>
        <w:t>.</w:t>
      </w:r>
      <w:r w:rsidR="00F855A7">
        <w:rPr>
          <w:i/>
          <w:szCs w:val="28"/>
        </w:rPr>
        <w:t>1</w:t>
      </w:r>
      <w:r w:rsidRPr="004A4B96">
        <w:rPr>
          <w:i/>
          <w:szCs w:val="28"/>
        </w:rPr>
        <w:t xml:space="preserve">. </w:t>
      </w:r>
      <w:proofErr w:type="spellStart"/>
      <w:r w:rsidRPr="004A4B96">
        <w:rPr>
          <w:i/>
          <w:szCs w:val="28"/>
        </w:rPr>
        <w:t>Đối</w:t>
      </w:r>
      <w:proofErr w:type="spellEnd"/>
      <w:r w:rsidRPr="004A4B96">
        <w:rPr>
          <w:i/>
          <w:szCs w:val="28"/>
        </w:rPr>
        <w:t xml:space="preserve"> </w:t>
      </w:r>
      <w:proofErr w:type="spellStart"/>
      <w:r w:rsidRPr="004A4B96">
        <w:rPr>
          <w:i/>
          <w:szCs w:val="28"/>
        </w:rPr>
        <w:t>với</w:t>
      </w:r>
      <w:proofErr w:type="spellEnd"/>
      <w:r w:rsidRPr="004A4B96">
        <w:rPr>
          <w:i/>
          <w:szCs w:val="28"/>
        </w:rPr>
        <w:t xml:space="preserve"> </w:t>
      </w:r>
      <w:proofErr w:type="spellStart"/>
      <w:r w:rsidR="000E4BA6">
        <w:rPr>
          <w:i/>
          <w:szCs w:val="28"/>
        </w:rPr>
        <w:t>bụi</w:t>
      </w:r>
      <w:proofErr w:type="spellEnd"/>
      <w:r w:rsidR="000E4BA6">
        <w:rPr>
          <w:i/>
          <w:szCs w:val="28"/>
        </w:rPr>
        <w:t xml:space="preserve"> </w:t>
      </w:r>
      <w:proofErr w:type="spellStart"/>
      <w:r w:rsidRPr="004A4B96">
        <w:rPr>
          <w:i/>
          <w:szCs w:val="28"/>
        </w:rPr>
        <w:t>từ</w:t>
      </w:r>
      <w:proofErr w:type="spellEnd"/>
      <w:r w:rsidRPr="004A4B96">
        <w:rPr>
          <w:i/>
          <w:szCs w:val="28"/>
        </w:rPr>
        <w:t xml:space="preserve"> </w:t>
      </w:r>
      <w:proofErr w:type="spellStart"/>
      <w:r w:rsidR="00AF1E9E">
        <w:rPr>
          <w:i/>
          <w:szCs w:val="28"/>
        </w:rPr>
        <w:t>Xưởng</w:t>
      </w:r>
      <w:proofErr w:type="spellEnd"/>
      <w:r w:rsidR="00AF1E9E">
        <w:rPr>
          <w:i/>
          <w:szCs w:val="28"/>
        </w:rPr>
        <w:t xml:space="preserve"> </w:t>
      </w:r>
      <w:proofErr w:type="spellStart"/>
      <w:r w:rsidR="00AF1E9E">
        <w:rPr>
          <w:i/>
          <w:szCs w:val="28"/>
        </w:rPr>
        <w:t>sản</w:t>
      </w:r>
      <w:proofErr w:type="spellEnd"/>
      <w:r w:rsidR="00AF1E9E">
        <w:rPr>
          <w:i/>
          <w:szCs w:val="28"/>
        </w:rPr>
        <w:t xml:space="preserve"> </w:t>
      </w:r>
      <w:proofErr w:type="spellStart"/>
      <w:r w:rsidR="00AF1E9E">
        <w:rPr>
          <w:i/>
          <w:szCs w:val="28"/>
        </w:rPr>
        <w:t>xuất</w:t>
      </w:r>
      <w:proofErr w:type="spellEnd"/>
      <w:r w:rsidR="00AF1E9E">
        <w:rPr>
          <w:i/>
          <w:szCs w:val="28"/>
        </w:rPr>
        <w:t xml:space="preserve"> </w:t>
      </w:r>
      <w:proofErr w:type="spellStart"/>
      <w:r w:rsidR="00AF1E9E">
        <w:rPr>
          <w:i/>
          <w:szCs w:val="28"/>
        </w:rPr>
        <w:t>keo</w:t>
      </w:r>
      <w:proofErr w:type="spellEnd"/>
      <w:r w:rsidR="00AF1E9E">
        <w:rPr>
          <w:i/>
          <w:szCs w:val="28"/>
        </w:rPr>
        <w:t xml:space="preserve"> </w:t>
      </w:r>
      <w:proofErr w:type="spellStart"/>
      <w:r w:rsidR="00AF1E9E">
        <w:rPr>
          <w:i/>
          <w:szCs w:val="28"/>
        </w:rPr>
        <w:t>màu</w:t>
      </w:r>
      <w:proofErr w:type="spellEnd"/>
      <w:r w:rsidR="00AF1E9E">
        <w:rPr>
          <w:i/>
          <w:szCs w:val="28"/>
        </w:rPr>
        <w:t xml:space="preserve"> (</w:t>
      </w:r>
      <w:proofErr w:type="spellStart"/>
      <w:r w:rsidR="00AF1E9E">
        <w:rPr>
          <w:i/>
          <w:szCs w:val="28"/>
        </w:rPr>
        <w:t>Xưởng</w:t>
      </w:r>
      <w:proofErr w:type="spellEnd"/>
      <w:r w:rsidR="00AF1E9E">
        <w:rPr>
          <w:i/>
          <w:szCs w:val="28"/>
        </w:rPr>
        <w:t xml:space="preserve"> Toner)</w:t>
      </w:r>
    </w:p>
    <w:p w14:paraId="00E89E14" w14:textId="05191F9F" w:rsidR="00727B0A" w:rsidRPr="004A4B96" w:rsidRDefault="00727B0A" w:rsidP="006A2E86">
      <w:pPr>
        <w:spacing w:before="120" w:after="120" w:line="264" w:lineRule="auto"/>
        <w:ind w:firstLine="360"/>
        <w:jc w:val="both"/>
        <w:rPr>
          <w:i/>
          <w:szCs w:val="28"/>
        </w:rPr>
      </w:pPr>
      <w:r>
        <w:rPr>
          <w:szCs w:val="28"/>
        </w:rPr>
        <w:t xml:space="preserve">Trong </w:t>
      </w:r>
      <w:proofErr w:type="spellStart"/>
      <w:r>
        <w:rPr>
          <w:szCs w:val="28"/>
        </w:rPr>
        <w:t>quá</w:t>
      </w:r>
      <w:proofErr w:type="spellEnd"/>
      <w:r>
        <w:rPr>
          <w:szCs w:val="28"/>
        </w:rPr>
        <w:t xml:space="preserve"> </w:t>
      </w:r>
      <w:proofErr w:type="spellStart"/>
      <w:r>
        <w:rPr>
          <w:szCs w:val="28"/>
        </w:rPr>
        <w:t>trình</w:t>
      </w:r>
      <w:proofErr w:type="spellEnd"/>
      <w:r>
        <w:rPr>
          <w:szCs w:val="28"/>
        </w:rPr>
        <w:t xml:space="preserve"> </w:t>
      </w:r>
      <w:proofErr w:type="spellStart"/>
      <w:r>
        <w:rPr>
          <w:szCs w:val="28"/>
        </w:rPr>
        <w:t>hoạt</w:t>
      </w:r>
      <w:proofErr w:type="spellEnd"/>
      <w:r>
        <w:rPr>
          <w:szCs w:val="28"/>
        </w:rPr>
        <w:t xml:space="preserve"> </w:t>
      </w:r>
      <w:proofErr w:type="spellStart"/>
      <w:r>
        <w:rPr>
          <w:szCs w:val="28"/>
        </w:rPr>
        <w:t>động</w:t>
      </w:r>
      <w:proofErr w:type="spellEnd"/>
      <w:r>
        <w:rPr>
          <w:szCs w:val="28"/>
        </w:rPr>
        <w:t xml:space="preserve"> </w:t>
      </w:r>
      <w:proofErr w:type="spellStart"/>
      <w:r>
        <w:rPr>
          <w:szCs w:val="28"/>
        </w:rPr>
        <w:t>sản</w:t>
      </w:r>
      <w:proofErr w:type="spellEnd"/>
      <w:r>
        <w:rPr>
          <w:szCs w:val="28"/>
        </w:rPr>
        <w:t xml:space="preserve"> </w:t>
      </w:r>
      <w:proofErr w:type="spellStart"/>
      <w:r>
        <w:rPr>
          <w:szCs w:val="28"/>
        </w:rPr>
        <w:t>xuất</w:t>
      </w:r>
      <w:proofErr w:type="spellEnd"/>
      <w:r>
        <w:rPr>
          <w:szCs w:val="28"/>
        </w:rPr>
        <w:t xml:space="preserve"> </w:t>
      </w:r>
      <w:proofErr w:type="spellStart"/>
      <w:r>
        <w:rPr>
          <w:szCs w:val="28"/>
        </w:rPr>
        <w:t>của</w:t>
      </w:r>
      <w:proofErr w:type="spellEnd"/>
      <w:r>
        <w:rPr>
          <w:szCs w:val="28"/>
        </w:rPr>
        <w:t xml:space="preserve"> </w:t>
      </w:r>
      <w:proofErr w:type="spellStart"/>
      <w:r>
        <w:rPr>
          <w:szCs w:val="28"/>
        </w:rPr>
        <w:t>Xưởng</w:t>
      </w:r>
      <w:proofErr w:type="spellEnd"/>
      <w:r>
        <w:rPr>
          <w:szCs w:val="28"/>
        </w:rPr>
        <w:t xml:space="preserve"> </w:t>
      </w:r>
      <w:proofErr w:type="spellStart"/>
      <w:r>
        <w:rPr>
          <w:szCs w:val="28"/>
        </w:rPr>
        <w:t>sản</w:t>
      </w:r>
      <w:proofErr w:type="spellEnd"/>
      <w:r>
        <w:rPr>
          <w:szCs w:val="28"/>
        </w:rPr>
        <w:t xml:space="preserve"> </w:t>
      </w:r>
      <w:proofErr w:type="spellStart"/>
      <w:r>
        <w:rPr>
          <w:szCs w:val="28"/>
        </w:rPr>
        <w:t>xuất</w:t>
      </w:r>
      <w:proofErr w:type="spellEnd"/>
      <w:r>
        <w:rPr>
          <w:szCs w:val="28"/>
        </w:rPr>
        <w:t xml:space="preserve"> </w:t>
      </w:r>
      <w:proofErr w:type="spellStart"/>
      <w:r>
        <w:rPr>
          <w:szCs w:val="28"/>
        </w:rPr>
        <w:t>keo</w:t>
      </w:r>
      <w:proofErr w:type="spellEnd"/>
      <w:r>
        <w:rPr>
          <w:szCs w:val="28"/>
        </w:rPr>
        <w:t xml:space="preserve"> </w:t>
      </w:r>
      <w:proofErr w:type="spellStart"/>
      <w:r>
        <w:rPr>
          <w:szCs w:val="28"/>
        </w:rPr>
        <w:t>màu</w:t>
      </w:r>
      <w:proofErr w:type="spellEnd"/>
      <w:r>
        <w:rPr>
          <w:szCs w:val="28"/>
        </w:rPr>
        <w:t xml:space="preserve"> (</w:t>
      </w:r>
      <w:proofErr w:type="spellStart"/>
      <w:r w:rsidRPr="004A4B96">
        <w:rPr>
          <w:szCs w:val="28"/>
        </w:rPr>
        <w:t>xưởng</w:t>
      </w:r>
      <w:proofErr w:type="spellEnd"/>
      <w:r w:rsidRPr="004A4B96">
        <w:rPr>
          <w:szCs w:val="28"/>
        </w:rPr>
        <w:t xml:space="preserve"> Toner</w:t>
      </w:r>
      <w:r>
        <w:rPr>
          <w:szCs w:val="28"/>
        </w:rPr>
        <w:t xml:space="preserve">) </w:t>
      </w:r>
      <w:proofErr w:type="spellStart"/>
      <w:r>
        <w:rPr>
          <w:szCs w:val="28"/>
        </w:rPr>
        <w:t>có</w:t>
      </w:r>
      <w:proofErr w:type="spellEnd"/>
      <w:r>
        <w:rPr>
          <w:szCs w:val="28"/>
        </w:rPr>
        <w:t xml:space="preserve"> </w:t>
      </w:r>
      <w:proofErr w:type="spellStart"/>
      <w:r>
        <w:rPr>
          <w:szCs w:val="28"/>
        </w:rPr>
        <w:t>phát</w:t>
      </w:r>
      <w:proofErr w:type="spellEnd"/>
      <w:r>
        <w:rPr>
          <w:szCs w:val="28"/>
        </w:rPr>
        <w:t xml:space="preserve"> </w:t>
      </w:r>
      <w:proofErr w:type="spellStart"/>
      <w:r>
        <w:rPr>
          <w:szCs w:val="28"/>
        </w:rPr>
        <w:t>sinh</w:t>
      </w:r>
      <w:proofErr w:type="spellEnd"/>
      <w:r w:rsidRPr="004A4B96">
        <w:rPr>
          <w:szCs w:val="28"/>
        </w:rPr>
        <w:t xml:space="preserve"> </w:t>
      </w:r>
      <w:proofErr w:type="spellStart"/>
      <w:r>
        <w:rPr>
          <w:szCs w:val="28"/>
        </w:rPr>
        <w:t>b</w:t>
      </w:r>
      <w:r w:rsidRPr="004A4B96">
        <w:rPr>
          <w:szCs w:val="28"/>
        </w:rPr>
        <w:t>ụi</w:t>
      </w:r>
      <w:proofErr w:type="spellEnd"/>
      <w:r w:rsidRPr="004A4B96">
        <w:rPr>
          <w:szCs w:val="28"/>
        </w:rPr>
        <w:t xml:space="preserve"> </w:t>
      </w:r>
      <w:proofErr w:type="spellStart"/>
      <w:r w:rsidRPr="004A4B96">
        <w:rPr>
          <w:szCs w:val="28"/>
        </w:rPr>
        <w:t>từ</w:t>
      </w:r>
      <w:proofErr w:type="spellEnd"/>
      <w:r w:rsidRPr="004A4B96">
        <w:rPr>
          <w:szCs w:val="28"/>
        </w:rPr>
        <w:t xml:space="preserve"> </w:t>
      </w:r>
      <w:proofErr w:type="spellStart"/>
      <w:r>
        <w:rPr>
          <w:szCs w:val="28"/>
        </w:rPr>
        <w:t>quá</w:t>
      </w:r>
      <w:proofErr w:type="spellEnd"/>
      <w:r>
        <w:rPr>
          <w:szCs w:val="28"/>
        </w:rPr>
        <w:t xml:space="preserve"> </w:t>
      </w:r>
      <w:proofErr w:type="spellStart"/>
      <w:r>
        <w:rPr>
          <w:szCs w:val="28"/>
        </w:rPr>
        <w:t>trình</w:t>
      </w:r>
      <w:proofErr w:type="spellEnd"/>
      <w:r>
        <w:rPr>
          <w:szCs w:val="28"/>
        </w:rPr>
        <w:t xml:space="preserve"> </w:t>
      </w:r>
      <w:proofErr w:type="spellStart"/>
      <w:r>
        <w:rPr>
          <w:szCs w:val="28"/>
        </w:rPr>
        <w:t>cân</w:t>
      </w:r>
      <w:proofErr w:type="spellEnd"/>
      <w:r>
        <w:rPr>
          <w:szCs w:val="28"/>
        </w:rPr>
        <w:t xml:space="preserve">, </w:t>
      </w:r>
      <w:proofErr w:type="spellStart"/>
      <w:r>
        <w:rPr>
          <w:szCs w:val="28"/>
        </w:rPr>
        <w:t>trộn</w:t>
      </w:r>
      <w:proofErr w:type="spellEnd"/>
      <w:r w:rsidRPr="004A4B96">
        <w:rPr>
          <w:szCs w:val="28"/>
        </w:rPr>
        <w:t>.</w:t>
      </w:r>
      <w:r>
        <w:rPr>
          <w:szCs w:val="28"/>
        </w:rPr>
        <w:t xml:space="preserve"> Công ty </w:t>
      </w:r>
      <w:proofErr w:type="spellStart"/>
      <w:r>
        <w:rPr>
          <w:szCs w:val="28"/>
        </w:rPr>
        <w:t>đã</w:t>
      </w:r>
      <w:proofErr w:type="spellEnd"/>
      <w:r>
        <w:rPr>
          <w:szCs w:val="28"/>
        </w:rPr>
        <w:t xml:space="preserve"> </w:t>
      </w:r>
      <w:proofErr w:type="spellStart"/>
      <w:r>
        <w:rPr>
          <w:szCs w:val="28"/>
        </w:rPr>
        <w:t>lắp</w:t>
      </w:r>
      <w:proofErr w:type="spellEnd"/>
      <w:r>
        <w:rPr>
          <w:szCs w:val="28"/>
        </w:rPr>
        <w:t xml:space="preserve"> </w:t>
      </w:r>
      <w:proofErr w:type="spellStart"/>
      <w:r>
        <w:rPr>
          <w:szCs w:val="28"/>
        </w:rPr>
        <w:t>đặt</w:t>
      </w:r>
      <w:proofErr w:type="spellEnd"/>
      <w:r>
        <w:rPr>
          <w:szCs w:val="28"/>
        </w:rPr>
        <w:t xml:space="preserve"> 01 </w:t>
      </w:r>
      <w:proofErr w:type="spellStart"/>
      <w:r>
        <w:rPr>
          <w:szCs w:val="28"/>
        </w:rPr>
        <w:t>h</w:t>
      </w:r>
      <w:r>
        <w:rPr>
          <w:rFonts w:eastAsia="MS Mincho"/>
          <w:color w:val="000000"/>
          <w:spacing w:val="2"/>
          <w:szCs w:val="28"/>
        </w:rPr>
        <w:t>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thu</w:t>
      </w:r>
      <w:proofErr w:type="spellEnd"/>
      <w:r>
        <w:rPr>
          <w:rFonts w:eastAsia="MS Mincho"/>
          <w:color w:val="000000"/>
          <w:spacing w:val="2"/>
          <w:szCs w:val="28"/>
        </w:rPr>
        <w:t xml:space="preserve"> </w:t>
      </w:r>
      <w:proofErr w:type="spellStart"/>
      <w:r>
        <w:rPr>
          <w:rFonts w:eastAsia="MS Mincho"/>
          <w:color w:val="000000"/>
          <w:spacing w:val="2"/>
          <w:szCs w:val="28"/>
        </w:rPr>
        <w:t>gom</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bụi</w:t>
      </w:r>
      <w:proofErr w:type="spellEnd"/>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7.200m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 xml:space="preserve"> </w:t>
      </w:r>
      <w:proofErr w:type="spellStart"/>
      <w:r>
        <w:rPr>
          <w:rFonts w:eastAsia="MS Mincho"/>
          <w:color w:val="000000"/>
          <w:spacing w:val="2"/>
          <w:szCs w:val="28"/>
        </w:rPr>
        <w:t>với</w:t>
      </w:r>
      <w:proofErr w:type="spellEnd"/>
      <w:r>
        <w:rPr>
          <w:rFonts w:eastAsia="MS Mincho"/>
          <w:color w:val="000000"/>
          <w:spacing w:val="2"/>
          <w:szCs w:val="28"/>
        </w:rPr>
        <w:t xml:space="preserve"> </w:t>
      </w:r>
      <w:proofErr w:type="spellStart"/>
      <w:r>
        <w:rPr>
          <w:rFonts w:eastAsia="MS Mincho"/>
          <w:color w:val="000000"/>
          <w:spacing w:val="2"/>
          <w:szCs w:val="28"/>
        </w:rPr>
        <w:t>quy</w:t>
      </w:r>
      <w:proofErr w:type="spellEnd"/>
      <w:r>
        <w:rPr>
          <w:rFonts w:eastAsia="MS Mincho"/>
          <w:color w:val="000000"/>
          <w:spacing w:val="2"/>
          <w:szCs w:val="28"/>
        </w:rPr>
        <w:t xml:space="preserve"> </w:t>
      </w:r>
      <w:proofErr w:type="spellStart"/>
      <w:r>
        <w:rPr>
          <w:rFonts w:eastAsia="MS Mincho"/>
          <w:color w:val="000000"/>
          <w:spacing w:val="2"/>
          <w:szCs w:val="28"/>
        </w:rPr>
        <w:t>trình</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như</w:t>
      </w:r>
      <w:proofErr w:type="spellEnd"/>
      <w:r>
        <w:rPr>
          <w:rFonts w:eastAsia="MS Mincho"/>
          <w:color w:val="000000"/>
          <w:spacing w:val="2"/>
          <w:szCs w:val="28"/>
        </w:rPr>
        <w:t xml:space="preserve"> </w:t>
      </w:r>
      <w:proofErr w:type="spellStart"/>
      <w:r>
        <w:rPr>
          <w:rFonts w:eastAsia="MS Mincho"/>
          <w:color w:val="000000"/>
          <w:spacing w:val="2"/>
          <w:szCs w:val="28"/>
        </w:rPr>
        <w:t>sau</w:t>
      </w:r>
      <w:proofErr w:type="spellEnd"/>
      <w:r>
        <w:rPr>
          <w:rFonts w:eastAsia="MS Mincho"/>
          <w:color w:val="000000"/>
          <w:spacing w:val="2"/>
          <w:szCs w:val="28"/>
        </w:rPr>
        <w:t>:</w:t>
      </w:r>
    </w:p>
    <w:p w14:paraId="4EB3B86E" w14:textId="2E4A6B0A" w:rsidR="004A4B96" w:rsidRDefault="004A4B96" w:rsidP="006A2E86">
      <w:pPr>
        <w:pStyle w:val="ListParagraph"/>
        <w:spacing w:line="264" w:lineRule="auto"/>
        <w:ind w:left="360"/>
        <w:rPr>
          <w:sz w:val="28"/>
          <w:szCs w:val="28"/>
        </w:rPr>
      </w:pPr>
      <w:proofErr w:type="spellStart"/>
      <w:r w:rsidRPr="004A4B96">
        <w:rPr>
          <w:sz w:val="28"/>
          <w:szCs w:val="28"/>
        </w:rPr>
        <w:t>Sơ</w:t>
      </w:r>
      <w:proofErr w:type="spellEnd"/>
      <w:r w:rsidRPr="004A4B96">
        <w:rPr>
          <w:sz w:val="28"/>
          <w:szCs w:val="28"/>
        </w:rPr>
        <w:t xml:space="preserve"> </w:t>
      </w:r>
      <w:proofErr w:type="spellStart"/>
      <w:r w:rsidRPr="004A4B96">
        <w:rPr>
          <w:sz w:val="28"/>
          <w:szCs w:val="28"/>
        </w:rPr>
        <w:t>đồ</w:t>
      </w:r>
      <w:proofErr w:type="spellEnd"/>
      <w:r w:rsidRPr="004A4B96">
        <w:rPr>
          <w:sz w:val="28"/>
          <w:szCs w:val="28"/>
        </w:rPr>
        <w:t xml:space="preserve"> </w:t>
      </w:r>
      <w:proofErr w:type="spellStart"/>
      <w:r w:rsidRPr="004A4B96">
        <w:rPr>
          <w:sz w:val="28"/>
          <w:szCs w:val="28"/>
        </w:rPr>
        <w:t>quy</w:t>
      </w:r>
      <w:proofErr w:type="spellEnd"/>
      <w:r w:rsidRPr="004A4B96">
        <w:rPr>
          <w:sz w:val="28"/>
          <w:szCs w:val="28"/>
        </w:rPr>
        <w:t xml:space="preserve"> </w:t>
      </w:r>
      <w:proofErr w:type="spellStart"/>
      <w:r w:rsidRPr="004A4B96">
        <w:rPr>
          <w:sz w:val="28"/>
          <w:szCs w:val="28"/>
        </w:rPr>
        <w:t>trình</w:t>
      </w:r>
      <w:proofErr w:type="spellEnd"/>
      <w:r w:rsidRPr="004A4B96">
        <w:rPr>
          <w:sz w:val="28"/>
          <w:szCs w:val="28"/>
        </w:rPr>
        <w:t xml:space="preserve"> </w:t>
      </w:r>
      <w:proofErr w:type="spellStart"/>
      <w:r w:rsidRPr="004A4B96">
        <w:rPr>
          <w:sz w:val="28"/>
          <w:szCs w:val="28"/>
        </w:rPr>
        <w:t>của</w:t>
      </w:r>
      <w:proofErr w:type="spellEnd"/>
      <w:r w:rsidRPr="004A4B96">
        <w:rPr>
          <w:sz w:val="28"/>
          <w:szCs w:val="28"/>
        </w:rPr>
        <w:t xml:space="preserve"> </w:t>
      </w:r>
      <w:proofErr w:type="spellStart"/>
      <w:r w:rsidRPr="004A4B96">
        <w:rPr>
          <w:sz w:val="28"/>
          <w:szCs w:val="28"/>
        </w:rPr>
        <w:t>hệ</w:t>
      </w:r>
      <w:proofErr w:type="spellEnd"/>
      <w:r w:rsidRPr="004A4B96">
        <w:rPr>
          <w:sz w:val="28"/>
          <w:szCs w:val="28"/>
        </w:rPr>
        <w:t xml:space="preserve"> </w:t>
      </w:r>
      <w:proofErr w:type="spellStart"/>
      <w:r w:rsidRPr="004A4B96">
        <w:rPr>
          <w:sz w:val="28"/>
          <w:szCs w:val="28"/>
        </w:rPr>
        <w:t>thống</w:t>
      </w:r>
      <w:proofErr w:type="spellEnd"/>
      <w:r w:rsidRPr="004A4B96">
        <w:rPr>
          <w:sz w:val="28"/>
          <w:szCs w:val="28"/>
        </w:rPr>
        <w:t xml:space="preserve"> </w:t>
      </w:r>
      <w:proofErr w:type="spellStart"/>
      <w:r w:rsidR="00903876" w:rsidRPr="00903876">
        <w:rPr>
          <w:rFonts w:eastAsia="MS Mincho"/>
          <w:color w:val="000000"/>
          <w:spacing w:val="2"/>
          <w:sz w:val="28"/>
          <w:szCs w:val="28"/>
        </w:rPr>
        <w:t>thu</w:t>
      </w:r>
      <w:proofErr w:type="spellEnd"/>
      <w:r w:rsidR="00903876" w:rsidRPr="00903876">
        <w:rPr>
          <w:rFonts w:eastAsia="MS Mincho"/>
          <w:color w:val="000000"/>
          <w:spacing w:val="2"/>
          <w:sz w:val="28"/>
          <w:szCs w:val="28"/>
        </w:rPr>
        <w:t xml:space="preserve"> </w:t>
      </w:r>
      <w:proofErr w:type="spellStart"/>
      <w:r w:rsidR="00903876" w:rsidRPr="00903876">
        <w:rPr>
          <w:rFonts w:eastAsia="MS Mincho"/>
          <w:color w:val="000000"/>
          <w:spacing w:val="2"/>
          <w:sz w:val="28"/>
          <w:szCs w:val="28"/>
        </w:rPr>
        <w:t>gom</w:t>
      </w:r>
      <w:proofErr w:type="spellEnd"/>
      <w:r w:rsidR="00903876" w:rsidRPr="00903876">
        <w:rPr>
          <w:rFonts w:eastAsia="MS Mincho"/>
          <w:color w:val="000000"/>
          <w:spacing w:val="2"/>
          <w:sz w:val="28"/>
          <w:szCs w:val="28"/>
        </w:rPr>
        <w:t xml:space="preserve">, </w:t>
      </w:r>
      <w:proofErr w:type="spellStart"/>
      <w:r w:rsidR="00903876" w:rsidRPr="00903876">
        <w:rPr>
          <w:rFonts w:eastAsia="MS Mincho"/>
          <w:color w:val="000000"/>
          <w:spacing w:val="2"/>
          <w:sz w:val="28"/>
          <w:szCs w:val="28"/>
        </w:rPr>
        <w:t>xử</w:t>
      </w:r>
      <w:proofErr w:type="spellEnd"/>
      <w:r w:rsidR="00903876" w:rsidRPr="00903876">
        <w:rPr>
          <w:rFonts w:eastAsia="MS Mincho"/>
          <w:color w:val="000000"/>
          <w:spacing w:val="2"/>
          <w:sz w:val="28"/>
          <w:szCs w:val="28"/>
        </w:rPr>
        <w:t xml:space="preserve"> </w:t>
      </w:r>
      <w:proofErr w:type="spellStart"/>
      <w:r w:rsidR="00903876" w:rsidRPr="00903876">
        <w:rPr>
          <w:rFonts w:eastAsia="MS Mincho"/>
          <w:color w:val="000000"/>
          <w:spacing w:val="2"/>
          <w:sz w:val="28"/>
          <w:szCs w:val="28"/>
        </w:rPr>
        <w:t>lý</w:t>
      </w:r>
      <w:proofErr w:type="spellEnd"/>
      <w:r w:rsidR="00903876" w:rsidRPr="00903876">
        <w:rPr>
          <w:rFonts w:eastAsia="MS Mincho"/>
          <w:color w:val="000000"/>
          <w:spacing w:val="2"/>
          <w:sz w:val="28"/>
          <w:szCs w:val="28"/>
        </w:rPr>
        <w:t xml:space="preserve"> </w:t>
      </w:r>
      <w:proofErr w:type="spellStart"/>
      <w:r w:rsidR="00903876" w:rsidRPr="00903876">
        <w:rPr>
          <w:rFonts w:eastAsia="MS Mincho"/>
          <w:color w:val="000000"/>
          <w:spacing w:val="2"/>
          <w:sz w:val="28"/>
          <w:szCs w:val="28"/>
        </w:rPr>
        <w:t>bụi</w:t>
      </w:r>
      <w:proofErr w:type="spellEnd"/>
      <w:r w:rsidR="00903876" w:rsidRPr="00903876">
        <w:rPr>
          <w:rFonts w:eastAsia="MS Mincho"/>
          <w:color w:val="000000"/>
          <w:spacing w:val="2"/>
          <w:sz w:val="28"/>
          <w:szCs w:val="28"/>
        </w:rPr>
        <w:t xml:space="preserve">, </w:t>
      </w:r>
      <w:proofErr w:type="spellStart"/>
      <w:r w:rsidR="00903876" w:rsidRPr="00903876">
        <w:rPr>
          <w:rFonts w:eastAsia="MS Mincho"/>
          <w:color w:val="000000"/>
          <w:spacing w:val="2"/>
          <w:sz w:val="28"/>
          <w:szCs w:val="28"/>
        </w:rPr>
        <w:t>công</w:t>
      </w:r>
      <w:proofErr w:type="spellEnd"/>
      <w:r w:rsidR="00903876" w:rsidRPr="00903876">
        <w:rPr>
          <w:rFonts w:eastAsia="MS Mincho"/>
          <w:color w:val="000000"/>
          <w:spacing w:val="2"/>
          <w:sz w:val="28"/>
          <w:szCs w:val="28"/>
        </w:rPr>
        <w:t xml:space="preserve"> </w:t>
      </w:r>
      <w:proofErr w:type="spellStart"/>
      <w:r w:rsidR="00903876" w:rsidRPr="00903876">
        <w:rPr>
          <w:rFonts w:eastAsia="MS Mincho"/>
          <w:color w:val="000000"/>
          <w:spacing w:val="2"/>
          <w:sz w:val="28"/>
          <w:szCs w:val="28"/>
        </w:rPr>
        <w:t>suất</w:t>
      </w:r>
      <w:proofErr w:type="spellEnd"/>
      <w:r w:rsidR="00903876" w:rsidRPr="00903876">
        <w:rPr>
          <w:rFonts w:eastAsia="MS Mincho"/>
          <w:color w:val="000000"/>
          <w:spacing w:val="2"/>
          <w:sz w:val="28"/>
          <w:szCs w:val="28"/>
        </w:rPr>
        <w:t xml:space="preserve"> 7.200m</w:t>
      </w:r>
      <w:r w:rsidR="00903876" w:rsidRPr="00903876">
        <w:rPr>
          <w:rFonts w:eastAsia="MS Mincho"/>
          <w:color w:val="000000"/>
          <w:spacing w:val="2"/>
          <w:sz w:val="28"/>
          <w:szCs w:val="28"/>
          <w:vertAlign w:val="superscript"/>
        </w:rPr>
        <w:t>3</w:t>
      </w:r>
      <w:r w:rsidR="00903876" w:rsidRPr="00903876">
        <w:rPr>
          <w:rFonts w:eastAsia="MS Mincho"/>
          <w:color w:val="000000"/>
          <w:spacing w:val="2"/>
          <w:sz w:val="28"/>
          <w:szCs w:val="28"/>
        </w:rPr>
        <w:t>/</w:t>
      </w:r>
      <w:proofErr w:type="spellStart"/>
      <w:r w:rsidR="00903876" w:rsidRPr="00903876">
        <w:rPr>
          <w:rFonts w:eastAsia="MS Mincho"/>
          <w:color w:val="000000"/>
          <w:spacing w:val="2"/>
          <w:sz w:val="28"/>
          <w:szCs w:val="28"/>
        </w:rPr>
        <w:t>giờ</w:t>
      </w:r>
      <w:proofErr w:type="spellEnd"/>
      <w:r w:rsidRPr="00903876">
        <w:rPr>
          <w:sz w:val="28"/>
          <w:szCs w:val="28"/>
        </w:rPr>
        <w:t>:</w:t>
      </w:r>
    </w:p>
    <w:p w14:paraId="2BFE8CCF" w14:textId="77777777" w:rsidR="00661BC8" w:rsidRDefault="00661BC8" w:rsidP="00137CBE">
      <w:pPr>
        <w:pStyle w:val="ListParagraph"/>
        <w:spacing w:line="264" w:lineRule="auto"/>
        <w:ind w:left="360"/>
        <w:rPr>
          <w:sz w:val="28"/>
          <w:szCs w:val="28"/>
        </w:rPr>
      </w:pPr>
    </w:p>
    <w:p w14:paraId="7BF15DC2" w14:textId="77777777" w:rsidR="00093A84" w:rsidRDefault="00093A84" w:rsidP="00093A84">
      <w:pPr>
        <w:spacing w:line="360" w:lineRule="auto"/>
        <w:rPr>
          <w:szCs w:val="28"/>
        </w:rPr>
      </w:pPr>
    </w:p>
    <w:p w14:paraId="5FB73537" w14:textId="64F821F6" w:rsidR="004A4B96" w:rsidRPr="000A5819" w:rsidRDefault="004A4B96" w:rsidP="009E2E91">
      <w:pPr>
        <w:pStyle w:val="Headinh1"/>
        <w:numPr>
          <w:ilvl w:val="0"/>
          <w:numId w:val="0"/>
        </w:numPr>
        <w:tabs>
          <w:tab w:val="left" w:pos="852"/>
        </w:tabs>
        <w:spacing w:before="60"/>
        <w:rPr>
          <w:szCs w:val="26"/>
          <w:lang w:val="vi-VN"/>
        </w:rPr>
      </w:pPr>
      <w:r w:rsidRPr="000A5819">
        <w:rPr>
          <w:bCs/>
          <w:noProof/>
          <w:szCs w:val="26"/>
        </w:rPr>
        <w:lastRenderedPageBreak/>
        <mc:AlternateContent>
          <mc:Choice Requires="wpg">
            <w:drawing>
              <wp:anchor distT="0" distB="0" distL="114300" distR="114300" simplePos="0" relativeHeight="251673600" behindDoc="0" locked="0" layoutInCell="1" allowOverlap="1" wp14:anchorId="1460761E" wp14:editId="37A841F7">
                <wp:simplePos x="0" y="0"/>
                <wp:positionH relativeFrom="column">
                  <wp:posOffset>1995777</wp:posOffset>
                </wp:positionH>
                <wp:positionV relativeFrom="paragraph">
                  <wp:posOffset>3479</wp:posOffset>
                </wp:positionV>
                <wp:extent cx="2719230" cy="3131820"/>
                <wp:effectExtent l="0" t="0" r="62230" b="4953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9230" cy="3131820"/>
                          <a:chOff x="4732" y="3823"/>
                          <a:chExt cx="3479" cy="4932"/>
                        </a:xfrm>
                      </wpg:grpSpPr>
                      <wps:wsp>
                        <wps:cNvPr id="24" name="AutoShape 5"/>
                        <wps:cNvSpPr>
                          <a:spLocks noChangeArrowheads="1"/>
                        </wps:cNvSpPr>
                        <wps:spPr bwMode="auto">
                          <a:xfrm>
                            <a:off x="4958" y="3823"/>
                            <a:ext cx="3126" cy="561"/>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round/>
                                <a:headEnd/>
                                <a:tailEnd/>
                              </a14:hiddenLine>
                            </a:ext>
                          </a:extLst>
                        </wps:spPr>
                        <wps:txbx>
                          <w:txbxContent>
                            <w:p w14:paraId="22FC9674" w14:textId="77777777" w:rsidR="00FB722E" w:rsidRPr="00E43BCA" w:rsidRDefault="00FB722E" w:rsidP="00637A70">
                              <w:pPr>
                                <w:autoSpaceDE w:val="0"/>
                                <w:autoSpaceDN w:val="0"/>
                                <w:adjustRightInd w:val="0"/>
                                <w:ind w:firstLine="0"/>
                                <w:jc w:val="center"/>
                                <w:rPr>
                                  <w:b/>
                                </w:rPr>
                              </w:pPr>
                              <w:r w:rsidRPr="00E43BCA">
                                <w:rPr>
                                  <w:b/>
                                </w:rPr>
                                <w:t xml:space="preserve">KHÍ THẢI </w:t>
                              </w:r>
                            </w:p>
                          </w:txbxContent>
                        </wps:txbx>
                        <wps:bodyPr rot="0" vert="horz" wrap="square" lIns="91440" tIns="0" rIns="91440" bIns="45720" anchor="t" anchorCtr="0" upright="1">
                          <a:noAutofit/>
                        </wps:bodyPr>
                      </wps:wsp>
                      <wps:wsp>
                        <wps:cNvPr id="26" name="AutoShape 7"/>
                        <wps:cNvSpPr>
                          <a:spLocks noChangeArrowheads="1"/>
                        </wps:cNvSpPr>
                        <wps:spPr bwMode="auto">
                          <a:xfrm>
                            <a:off x="5246" y="8110"/>
                            <a:ext cx="2574" cy="64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4F24B3C3" w14:textId="77777777" w:rsidR="00FB722E" w:rsidRPr="00E43BCA" w:rsidRDefault="00FB722E" w:rsidP="004A4B96">
                              <w:pPr>
                                <w:autoSpaceDE w:val="0"/>
                                <w:autoSpaceDN w:val="0"/>
                                <w:adjustRightInd w:val="0"/>
                                <w:jc w:val="center"/>
                                <w:rPr>
                                  <w:b/>
                                </w:rPr>
                              </w:pPr>
                              <w:r w:rsidRPr="00E43BCA">
                                <w:rPr>
                                  <w:b/>
                                </w:rPr>
                                <w:t xml:space="preserve">ỐNG </w:t>
                              </w:r>
                              <w:r>
                                <w:rPr>
                                  <w:b/>
                                </w:rPr>
                                <w:t>THOÁT KHÍ</w:t>
                              </w:r>
                            </w:p>
                            <w:p w14:paraId="4E110E97" w14:textId="77777777" w:rsidR="00FB722E" w:rsidRPr="00E43BCA" w:rsidRDefault="00FB722E" w:rsidP="00637A70">
                              <w:pPr>
                                <w:ind w:firstLine="0"/>
                              </w:pPr>
                            </w:p>
                          </w:txbxContent>
                        </wps:txbx>
                        <wps:bodyPr rot="0" vert="horz" wrap="square" lIns="0" tIns="82800" rIns="0" bIns="45720" anchor="t" anchorCtr="0" upright="1">
                          <a:noAutofit/>
                        </wps:bodyPr>
                      </wps:wsp>
                      <wps:wsp>
                        <wps:cNvPr id="27" name="AutoShape 8"/>
                        <wps:cNvSpPr>
                          <a:spLocks noChangeArrowheads="1"/>
                        </wps:cNvSpPr>
                        <wps:spPr bwMode="auto">
                          <a:xfrm>
                            <a:off x="4786" y="5796"/>
                            <a:ext cx="3425" cy="643"/>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7F698D05" w14:textId="77777777" w:rsidR="00FB722E" w:rsidRPr="00E43BCA" w:rsidRDefault="00FB722E" w:rsidP="00637A70">
                              <w:pPr>
                                <w:autoSpaceDE w:val="0"/>
                                <w:autoSpaceDN w:val="0"/>
                                <w:adjustRightInd w:val="0"/>
                                <w:ind w:firstLine="0"/>
                                <w:jc w:val="center"/>
                                <w:rPr>
                                  <w:b/>
                                </w:rPr>
                              </w:pPr>
                              <w:r w:rsidRPr="00E43BCA">
                                <w:rPr>
                                  <w:b/>
                                </w:rPr>
                                <w:t xml:space="preserve">THÁP LỌC BỤI </w:t>
                              </w:r>
                              <w:smartTag w:uri="urn:schemas-microsoft-com:office:smarttags" w:element="place">
                                <w:r w:rsidRPr="00E43BCA">
                                  <w:rPr>
                                    <w:b/>
                                  </w:rPr>
                                  <w:t>TAY</w:t>
                                </w:r>
                              </w:smartTag>
                              <w:r w:rsidRPr="00E43BCA">
                                <w:rPr>
                                  <w:b/>
                                </w:rPr>
                                <w:t xml:space="preserve"> ÁO</w:t>
                              </w:r>
                            </w:p>
                            <w:p w14:paraId="0F53F4AD" w14:textId="77777777" w:rsidR="00FB722E" w:rsidRPr="00E43BCA" w:rsidRDefault="00FB722E" w:rsidP="004A4B96">
                              <w:pPr>
                                <w:autoSpaceDE w:val="0"/>
                                <w:autoSpaceDN w:val="0"/>
                                <w:adjustRightInd w:val="0"/>
                                <w:jc w:val="center"/>
                                <w:rPr>
                                  <w:b/>
                                </w:rPr>
                              </w:pPr>
                            </w:p>
                          </w:txbxContent>
                        </wps:txbx>
                        <wps:bodyPr rot="0" vert="horz" wrap="square" lIns="91440" tIns="82800" rIns="91440" bIns="45720" anchor="t" anchorCtr="0" upright="1">
                          <a:noAutofit/>
                        </wps:bodyPr>
                      </wps:wsp>
                      <wps:wsp>
                        <wps:cNvPr id="28" name="Line 9"/>
                        <wps:cNvCnPr>
                          <a:cxnSpLocks noChangeShapeType="1"/>
                        </wps:cNvCnPr>
                        <wps:spPr bwMode="auto">
                          <a:xfrm>
                            <a:off x="6525" y="4178"/>
                            <a:ext cx="0" cy="465"/>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 name="AutoShape 10"/>
                        <wps:cNvSpPr>
                          <a:spLocks noChangeArrowheads="1"/>
                        </wps:cNvSpPr>
                        <wps:spPr bwMode="auto">
                          <a:xfrm>
                            <a:off x="4928" y="6940"/>
                            <a:ext cx="3229" cy="64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22DE4E11" w14:textId="77777777" w:rsidR="00FB722E" w:rsidRPr="00E43BCA" w:rsidRDefault="00FB722E" w:rsidP="00637A70">
                              <w:pPr>
                                <w:autoSpaceDE w:val="0"/>
                                <w:autoSpaceDN w:val="0"/>
                                <w:adjustRightInd w:val="0"/>
                                <w:ind w:firstLine="0"/>
                                <w:jc w:val="center"/>
                                <w:rPr>
                                  <w:b/>
                                </w:rPr>
                              </w:pPr>
                              <w:r w:rsidRPr="00E43BCA">
                                <w:rPr>
                                  <w:b/>
                                </w:rPr>
                                <w:t>QUẠT HÚT</w:t>
                              </w:r>
                            </w:p>
                            <w:p w14:paraId="4565A503" w14:textId="77777777" w:rsidR="00FB722E" w:rsidRPr="00E43BCA" w:rsidRDefault="00FB722E" w:rsidP="004A4B96"/>
                          </w:txbxContent>
                        </wps:txbx>
                        <wps:bodyPr rot="0" vert="horz" wrap="square" lIns="91440" tIns="82800" rIns="91440" bIns="45720" anchor="t" anchorCtr="0" upright="1">
                          <a:noAutofit/>
                        </wps:bodyPr>
                      </wps:wsp>
                      <wps:wsp>
                        <wps:cNvPr id="30" name="AutoShape 11"/>
                        <wps:cNvSpPr>
                          <a:spLocks noChangeArrowheads="1"/>
                        </wps:cNvSpPr>
                        <wps:spPr bwMode="auto">
                          <a:xfrm>
                            <a:off x="4732" y="4660"/>
                            <a:ext cx="3416" cy="603"/>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67783ED3" w14:textId="77777777" w:rsidR="00FB722E" w:rsidRPr="00E43BCA" w:rsidRDefault="00FB722E" w:rsidP="00637A70">
                              <w:pPr>
                                <w:autoSpaceDE w:val="0"/>
                                <w:autoSpaceDN w:val="0"/>
                                <w:adjustRightInd w:val="0"/>
                                <w:ind w:firstLine="0"/>
                                <w:jc w:val="center"/>
                                <w:rPr>
                                  <w:b/>
                                </w:rPr>
                              </w:pPr>
                              <w:r w:rsidRPr="00E43BCA">
                                <w:rPr>
                                  <w:b/>
                                </w:rPr>
                                <w:t>HỆ THỐNG CHỤP HÚT</w:t>
                              </w:r>
                            </w:p>
                            <w:p w14:paraId="0B0F2396" w14:textId="77777777" w:rsidR="00FB722E" w:rsidRPr="00E43BCA" w:rsidRDefault="00FB722E" w:rsidP="004A4B96">
                              <w:pPr>
                                <w:autoSpaceDE w:val="0"/>
                                <w:autoSpaceDN w:val="0"/>
                                <w:adjustRightInd w:val="0"/>
                                <w:jc w:val="center"/>
                                <w:rPr>
                                  <w:b/>
                                </w:rPr>
                              </w:pPr>
                            </w:p>
                          </w:txbxContent>
                        </wps:txbx>
                        <wps:bodyPr rot="0" vert="horz" wrap="square" lIns="91440" tIns="82800" rIns="91440" bIns="45720" anchor="t" anchorCtr="0" upright="1">
                          <a:noAutofit/>
                        </wps:bodyPr>
                      </wps:wsp>
                      <wps:wsp>
                        <wps:cNvPr id="31" name="Line 12"/>
                        <wps:cNvCnPr>
                          <a:cxnSpLocks noChangeShapeType="1"/>
                        </wps:cNvCnPr>
                        <wps:spPr bwMode="auto">
                          <a:xfrm>
                            <a:off x="6533" y="5262"/>
                            <a:ext cx="0" cy="517"/>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33817990" name="Line 13"/>
                        <wps:cNvCnPr>
                          <a:cxnSpLocks noChangeShapeType="1"/>
                        </wps:cNvCnPr>
                        <wps:spPr bwMode="auto">
                          <a:xfrm>
                            <a:off x="6544" y="6444"/>
                            <a:ext cx="0" cy="517"/>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33817991" name="Line 14"/>
                        <wps:cNvCnPr>
                          <a:cxnSpLocks noChangeShapeType="1"/>
                        </wps:cNvCnPr>
                        <wps:spPr bwMode="auto">
                          <a:xfrm>
                            <a:off x="6544" y="7582"/>
                            <a:ext cx="0" cy="517"/>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1460761E" id="Group 10" o:spid="_x0000_s1079" style="position:absolute;margin-left:157.15pt;margin-top:.25pt;width:214.1pt;height:246.6pt;z-index:251673600" coordorigin="4732,3823" coordsize="3479,4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">
                <v:roundrect id="AutoShape 5" o:spid="_x0000_s1080" style="position:absolute;left:4958;top:3823;width:3126;height:56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" filled="f" stroked="f" strokeweight=".25pt">
                  <v:textbox inset=",0">
                    <w:txbxContent>
                      <w:p w14:paraId="22FC9674" w14:textId="77777777" w:rsidR="00FB722E" w:rsidRPr="00E43BCA" w:rsidRDefault="00FB722E" w:rsidP="00637A70">
                        <w:pPr>
                          <w:autoSpaceDE w:val="0"/>
                          <w:autoSpaceDN w:val="0"/>
                          <w:adjustRightInd w:val="0"/>
                          <w:ind w:firstLine="0"/>
                          <w:jc w:val="center"/>
                          <w:rPr>
                            <w:b/>
                          </w:rPr>
                        </w:pPr>
                        <w:r w:rsidRPr="00E43BCA">
                          <w:rPr>
                            <w:b/>
                          </w:rPr>
                          <w:t xml:space="preserve">KHÍ THẢI </w:t>
                        </w:r>
                      </w:p>
                    </w:txbxContent>
                  </v:textbox>
                </v:roundrect>
                <v:roundrect id="AutoShape 7" o:spid="_x0000_s1081" style="position:absolute;left:5246;top:8110;width:2574;height:6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" strokeweight=".25pt">
                  <v:shadow on="t" opacity=".5"/>
                  <v:textbox inset="0,2.3mm,0">
                    <w:txbxContent>
                      <w:p w14:paraId="4F24B3C3" w14:textId="77777777" w:rsidR="00FB722E" w:rsidRPr="00E43BCA" w:rsidRDefault="00FB722E" w:rsidP="004A4B96">
                        <w:pPr>
                          <w:autoSpaceDE w:val="0"/>
                          <w:autoSpaceDN w:val="0"/>
                          <w:adjustRightInd w:val="0"/>
                          <w:jc w:val="center"/>
                          <w:rPr>
                            <w:b/>
                          </w:rPr>
                        </w:pPr>
                        <w:r w:rsidRPr="00E43BCA">
                          <w:rPr>
                            <w:b/>
                          </w:rPr>
                          <w:t xml:space="preserve">ỐNG </w:t>
                        </w:r>
                        <w:r>
                          <w:rPr>
                            <w:b/>
                          </w:rPr>
                          <w:t>THOÁT KHÍ</w:t>
                        </w:r>
                      </w:p>
                      <w:p w14:paraId="4E110E97" w14:textId="77777777" w:rsidR="00FB722E" w:rsidRPr="00E43BCA" w:rsidRDefault="00FB722E" w:rsidP="00637A70">
                        <w:pPr>
                          <w:ind w:firstLine="0"/>
                        </w:pPr>
                      </w:p>
                    </w:txbxContent>
                  </v:textbox>
                </v:roundrect>
                <v:roundrect id="AutoShape 8" o:spid="_x0000_s1082" style="position:absolute;left:4786;top:5796;width:3425;height:64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" strokeweight=".25pt">
                  <v:shadow on="t" opacity=".5"/>
                  <v:textbox inset=",2.3mm">
                    <w:txbxContent>
                      <w:p w14:paraId="7F698D05" w14:textId="77777777" w:rsidR="00FB722E" w:rsidRPr="00E43BCA" w:rsidRDefault="00FB722E" w:rsidP="00637A70">
                        <w:pPr>
                          <w:autoSpaceDE w:val="0"/>
                          <w:autoSpaceDN w:val="0"/>
                          <w:adjustRightInd w:val="0"/>
                          <w:ind w:firstLine="0"/>
                          <w:jc w:val="center"/>
                          <w:rPr>
                            <w:b/>
                          </w:rPr>
                        </w:pPr>
                        <w:r w:rsidRPr="00E43BCA">
                          <w:rPr>
                            <w:b/>
                          </w:rPr>
                          <w:t xml:space="preserve">THÁP LỌC BỤI </w:t>
                        </w:r>
                        <w:smartTag w:uri="urn:schemas-microsoft-com:office:smarttags" w:element="place">
                          <w:r w:rsidRPr="00E43BCA">
                            <w:rPr>
                              <w:b/>
                            </w:rPr>
                            <w:t>TAY</w:t>
                          </w:r>
                        </w:smartTag>
                        <w:r w:rsidRPr="00E43BCA">
                          <w:rPr>
                            <w:b/>
                          </w:rPr>
                          <w:t xml:space="preserve"> ÁO</w:t>
                        </w:r>
                      </w:p>
                      <w:p w14:paraId="0F53F4AD" w14:textId="77777777" w:rsidR="00FB722E" w:rsidRPr="00E43BCA" w:rsidRDefault="00FB722E" w:rsidP="004A4B96">
                        <w:pPr>
                          <w:autoSpaceDE w:val="0"/>
                          <w:autoSpaceDN w:val="0"/>
                          <w:adjustRightInd w:val="0"/>
                          <w:jc w:val="center"/>
                          <w:rPr>
                            <w:b/>
                          </w:rPr>
                        </w:pPr>
                      </w:p>
                    </w:txbxContent>
                  </v:textbox>
                </v:roundrect>
                <v:line id="Line 9" o:spid="_x0000_s1083" style="position:absolute;visibility:visible;mso-wrap-style:square" from="6525,4178" to="6525,4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" strokeweight="2.25pt">
                  <v:stroke endarrow="block"/>
                </v:line>
                <v:roundrect id="AutoShape 10" o:spid="_x0000_s1084" style="position:absolute;left:4928;top:6940;width:3229;height:6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" strokeweight=".25pt">
                  <v:shadow on="t" opacity=".5"/>
                  <v:textbox inset=",2.3mm">
                    <w:txbxContent>
                      <w:p w14:paraId="22DE4E11" w14:textId="77777777" w:rsidR="00FB722E" w:rsidRPr="00E43BCA" w:rsidRDefault="00FB722E" w:rsidP="00637A70">
                        <w:pPr>
                          <w:autoSpaceDE w:val="0"/>
                          <w:autoSpaceDN w:val="0"/>
                          <w:adjustRightInd w:val="0"/>
                          <w:ind w:firstLine="0"/>
                          <w:jc w:val="center"/>
                          <w:rPr>
                            <w:b/>
                          </w:rPr>
                        </w:pPr>
                        <w:r w:rsidRPr="00E43BCA">
                          <w:rPr>
                            <w:b/>
                          </w:rPr>
                          <w:t>QUẠT HÚT</w:t>
                        </w:r>
                      </w:p>
                      <w:p w14:paraId="4565A503" w14:textId="77777777" w:rsidR="00FB722E" w:rsidRPr="00E43BCA" w:rsidRDefault="00FB722E" w:rsidP="004A4B96"/>
                    </w:txbxContent>
                  </v:textbox>
                </v:roundrect>
                <v:roundrect id="AutoShape 11" o:spid="_x0000_s1085" style="position:absolute;left:4732;top:4660;width:3416;height:6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" strokeweight=".25pt">
                  <v:shadow on="t" opacity=".5"/>
                  <v:textbox inset=",2.3mm">
                    <w:txbxContent>
                      <w:p w14:paraId="67783ED3" w14:textId="77777777" w:rsidR="00FB722E" w:rsidRPr="00E43BCA" w:rsidRDefault="00FB722E" w:rsidP="00637A70">
                        <w:pPr>
                          <w:autoSpaceDE w:val="0"/>
                          <w:autoSpaceDN w:val="0"/>
                          <w:adjustRightInd w:val="0"/>
                          <w:ind w:firstLine="0"/>
                          <w:jc w:val="center"/>
                          <w:rPr>
                            <w:b/>
                          </w:rPr>
                        </w:pPr>
                        <w:r w:rsidRPr="00E43BCA">
                          <w:rPr>
                            <w:b/>
                          </w:rPr>
                          <w:t>HỆ THỐNG CHỤP HÚT</w:t>
                        </w:r>
                      </w:p>
                      <w:p w14:paraId="0B0F2396" w14:textId="77777777" w:rsidR="00FB722E" w:rsidRPr="00E43BCA" w:rsidRDefault="00FB722E" w:rsidP="004A4B96">
                        <w:pPr>
                          <w:autoSpaceDE w:val="0"/>
                          <w:autoSpaceDN w:val="0"/>
                          <w:adjustRightInd w:val="0"/>
                          <w:jc w:val="center"/>
                          <w:rPr>
                            <w:b/>
                          </w:rPr>
                        </w:pPr>
                      </w:p>
                    </w:txbxContent>
                  </v:textbox>
                </v:roundrect>
                <v:line id="Line 12" o:spid="_x0000_s1086" style="position:absolute;visibility:visible;mso-wrap-style:square" from="6533,5262" to="6533,5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">
                  <v:stroke endarrow="block"/>
                </v:line>
                <v:line id="Line 13" o:spid="_x0000_s1087" style="position:absolute;visibility:visible;mso-wrap-style:square" from="6544,6444" to="6544,6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">
                  <v:stroke endarrow="block"/>
                </v:line>
                <v:line id="Line 14" o:spid="_x0000_s1088" style="position:absolute;visibility:visible;mso-wrap-style:square" from="6544,7582" to="6544,8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">
                  <v:stroke endarrow="block"/>
                </v:line>
              </v:group>
            </w:pict>
          </mc:Fallback>
        </mc:AlternateContent>
      </w:r>
    </w:p>
    <w:p w14:paraId="12817658" w14:textId="77777777" w:rsidR="004A4B96" w:rsidRPr="000A5819" w:rsidRDefault="004A4B96" w:rsidP="004A4B96">
      <w:pPr>
        <w:spacing w:before="240"/>
        <w:ind w:left="360"/>
        <w:rPr>
          <w:bCs/>
          <w:sz w:val="26"/>
          <w:szCs w:val="26"/>
        </w:rPr>
      </w:pPr>
    </w:p>
    <w:p w14:paraId="0BA5CF03" w14:textId="77777777" w:rsidR="004A4B96" w:rsidRPr="000A5819" w:rsidRDefault="004A4B96" w:rsidP="004A4B96">
      <w:pPr>
        <w:spacing w:before="240"/>
        <w:ind w:left="360"/>
        <w:rPr>
          <w:bCs/>
          <w:sz w:val="26"/>
          <w:szCs w:val="26"/>
        </w:rPr>
      </w:pPr>
    </w:p>
    <w:p w14:paraId="73034CAD" w14:textId="77777777" w:rsidR="004A4B96" w:rsidRPr="000A5819" w:rsidRDefault="004A4B96" w:rsidP="004A4B96">
      <w:pPr>
        <w:spacing w:before="240"/>
        <w:ind w:left="360"/>
        <w:rPr>
          <w:bCs/>
          <w:sz w:val="26"/>
          <w:szCs w:val="26"/>
        </w:rPr>
      </w:pPr>
    </w:p>
    <w:p w14:paraId="60A17797" w14:textId="77777777" w:rsidR="004A4B96" w:rsidRPr="000A5819" w:rsidRDefault="004A4B96" w:rsidP="004A4B96">
      <w:pPr>
        <w:spacing w:before="240"/>
        <w:ind w:left="360"/>
        <w:rPr>
          <w:bCs/>
          <w:sz w:val="26"/>
          <w:szCs w:val="26"/>
        </w:rPr>
      </w:pPr>
    </w:p>
    <w:p w14:paraId="2D75C7AE" w14:textId="77777777" w:rsidR="004A4B96" w:rsidRPr="000A5819" w:rsidRDefault="004A4B96" w:rsidP="004A4B96">
      <w:pPr>
        <w:spacing w:before="240"/>
        <w:ind w:left="360"/>
        <w:rPr>
          <w:bCs/>
          <w:sz w:val="26"/>
          <w:szCs w:val="26"/>
        </w:rPr>
      </w:pPr>
    </w:p>
    <w:p w14:paraId="1A7A204D" w14:textId="77777777" w:rsidR="004A4B96" w:rsidRPr="000A5819" w:rsidRDefault="004A4B96" w:rsidP="004A4B96">
      <w:pPr>
        <w:spacing w:before="240"/>
        <w:ind w:left="360"/>
        <w:rPr>
          <w:bCs/>
          <w:sz w:val="26"/>
          <w:szCs w:val="26"/>
        </w:rPr>
      </w:pPr>
    </w:p>
    <w:p w14:paraId="5A35E564" w14:textId="77777777" w:rsidR="004A4B96" w:rsidRPr="000A5819" w:rsidRDefault="004A4B96" w:rsidP="004A4B96">
      <w:pPr>
        <w:spacing w:before="240"/>
        <w:ind w:left="360"/>
        <w:rPr>
          <w:bCs/>
          <w:sz w:val="26"/>
          <w:szCs w:val="26"/>
        </w:rPr>
      </w:pPr>
    </w:p>
    <w:p w14:paraId="60AE08BD" w14:textId="77777777" w:rsidR="004A4B96" w:rsidRPr="000A5819" w:rsidRDefault="004A4B96" w:rsidP="004A4B96">
      <w:pPr>
        <w:spacing w:before="240"/>
        <w:ind w:left="360"/>
        <w:rPr>
          <w:bCs/>
          <w:sz w:val="26"/>
          <w:szCs w:val="26"/>
        </w:rPr>
      </w:pPr>
    </w:p>
    <w:p w14:paraId="0F922B95" w14:textId="77777777" w:rsidR="004A4B96" w:rsidRPr="000A5819" w:rsidRDefault="004A4B96" w:rsidP="004A4B96">
      <w:pPr>
        <w:spacing w:before="240"/>
        <w:ind w:left="360"/>
        <w:rPr>
          <w:bCs/>
          <w:sz w:val="26"/>
          <w:szCs w:val="26"/>
        </w:rPr>
      </w:pPr>
    </w:p>
    <w:p w14:paraId="665C88B8" w14:textId="6113737F" w:rsidR="004A4B96" w:rsidRPr="004A4B96" w:rsidRDefault="004A4B96" w:rsidP="00504B17">
      <w:pPr>
        <w:pStyle w:val="Caption"/>
        <w:spacing w:before="120" w:beforeAutospacing="0" w:after="120" w:afterAutospacing="0"/>
        <w:jc w:val="center"/>
        <w:rPr>
          <w:rFonts w:ascii="Times New Roman" w:hAnsi="Times New Roman"/>
          <w:b/>
          <w:i w:val="0"/>
          <w:color w:val="auto"/>
          <w:sz w:val="28"/>
          <w:szCs w:val="28"/>
          <w:lang w:val="vi-VN"/>
        </w:rPr>
      </w:pPr>
      <w:bookmarkStart w:id="404" w:name="_Toc299002505"/>
      <w:bookmarkStart w:id="405" w:name="_Toc299002790"/>
      <w:bookmarkStart w:id="406" w:name="_Toc328603952"/>
      <w:bookmarkStart w:id="407" w:name="_Toc361085716"/>
      <w:bookmarkStart w:id="408" w:name="_Toc392513182"/>
      <w:bookmarkStart w:id="409" w:name="_Toc422903709"/>
      <w:bookmarkStart w:id="410" w:name="_Toc423964099"/>
      <w:bookmarkStart w:id="411" w:name="_Toc150531994"/>
      <w:proofErr w:type="spellStart"/>
      <w:r w:rsidRPr="004A4B96">
        <w:rPr>
          <w:rFonts w:ascii="Times New Roman" w:hAnsi="Times New Roman"/>
          <w:b/>
          <w:i w:val="0"/>
          <w:color w:val="auto"/>
          <w:sz w:val="28"/>
          <w:szCs w:val="28"/>
        </w:rPr>
        <w:t>Hình</w:t>
      </w:r>
      <w:proofErr w:type="spellEnd"/>
      <w:r w:rsidRPr="004A4B96">
        <w:rPr>
          <w:rFonts w:ascii="Times New Roman" w:hAnsi="Times New Roman"/>
          <w:b/>
          <w:i w:val="0"/>
          <w:color w:val="auto"/>
          <w:sz w:val="28"/>
          <w:szCs w:val="28"/>
        </w:rPr>
        <w:t xml:space="preserve"> </w:t>
      </w:r>
      <w:r w:rsidRPr="004A4B96">
        <w:rPr>
          <w:rFonts w:ascii="Times New Roman" w:hAnsi="Times New Roman"/>
          <w:b/>
          <w:i w:val="0"/>
          <w:color w:val="auto"/>
          <w:sz w:val="28"/>
          <w:szCs w:val="28"/>
        </w:rPr>
        <w:fldChar w:fldCharType="begin"/>
      </w:r>
      <w:r w:rsidRPr="004A4B96">
        <w:rPr>
          <w:rFonts w:ascii="Times New Roman" w:hAnsi="Times New Roman"/>
          <w:b/>
          <w:i w:val="0"/>
          <w:color w:val="auto"/>
          <w:sz w:val="28"/>
          <w:szCs w:val="28"/>
        </w:rPr>
        <w:instrText xml:space="preserve"> SEQ Hình \* ARABIC </w:instrText>
      </w:r>
      <w:r w:rsidRPr="004A4B96">
        <w:rPr>
          <w:rFonts w:ascii="Times New Roman" w:hAnsi="Times New Roman"/>
          <w:b/>
          <w:i w:val="0"/>
          <w:color w:val="auto"/>
          <w:sz w:val="28"/>
          <w:szCs w:val="28"/>
        </w:rPr>
        <w:fldChar w:fldCharType="separate"/>
      </w:r>
      <w:r w:rsidR="007F6083">
        <w:rPr>
          <w:rFonts w:ascii="Times New Roman" w:hAnsi="Times New Roman"/>
          <w:b/>
          <w:i w:val="0"/>
          <w:noProof/>
          <w:color w:val="auto"/>
          <w:sz w:val="28"/>
          <w:szCs w:val="28"/>
        </w:rPr>
        <w:t>5</w:t>
      </w:r>
      <w:r w:rsidRPr="004A4B96">
        <w:rPr>
          <w:rFonts w:ascii="Times New Roman" w:hAnsi="Times New Roman"/>
          <w:b/>
          <w:i w:val="0"/>
          <w:color w:val="auto"/>
          <w:sz w:val="28"/>
          <w:szCs w:val="28"/>
        </w:rPr>
        <w:fldChar w:fldCharType="end"/>
      </w:r>
      <w:r w:rsidRPr="004A4B96">
        <w:rPr>
          <w:rFonts w:ascii="Times New Roman" w:hAnsi="Times New Roman"/>
          <w:b/>
          <w:i w:val="0"/>
          <w:color w:val="auto"/>
          <w:sz w:val="28"/>
          <w:szCs w:val="28"/>
        </w:rPr>
        <w:t>.</w:t>
      </w:r>
      <w:r w:rsidRPr="004A4B96">
        <w:rPr>
          <w:rFonts w:ascii="Times New Roman" w:hAnsi="Times New Roman"/>
          <w:b/>
          <w:i w:val="0"/>
          <w:color w:val="auto"/>
          <w:sz w:val="28"/>
          <w:szCs w:val="28"/>
          <w:lang w:val="vi-VN"/>
        </w:rPr>
        <w:t xml:space="preserve"> Sơ đồ công nghệ hệ thống xử lý bụi màu</w:t>
      </w:r>
      <w:bookmarkEnd w:id="404"/>
      <w:bookmarkEnd w:id="405"/>
      <w:bookmarkEnd w:id="406"/>
      <w:bookmarkEnd w:id="407"/>
      <w:bookmarkEnd w:id="408"/>
      <w:bookmarkEnd w:id="409"/>
      <w:bookmarkEnd w:id="410"/>
      <w:bookmarkEnd w:id="411"/>
    </w:p>
    <w:p w14:paraId="06F5D895" w14:textId="77777777" w:rsidR="004A4B96" w:rsidRPr="00504B17" w:rsidRDefault="004A4B96" w:rsidP="000E09CD">
      <w:pPr>
        <w:spacing w:before="120" w:after="120" w:line="264" w:lineRule="auto"/>
        <w:ind w:firstLine="360"/>
        <w:rPr>
          <w:b/>
          <w:i/>
          <w:iCs/>
          <w:szCs w:val="28"/>
        </w:rPr>
      </w:pPr>
      <w:proofErr w:type="spellStart"/>
      <w:r w:rsidRPr="00504B17">
        <w:rPr>
          <w:b/>
          <w:i/>
          <w:iCs/>
          <w:szCs w:val="28"/>
        </w:rPr>
        <w:t>Thuyết</w:t>
      </w:r>
      <w:proofErr w:type="spellEnd"/>
      <w:r w:rsidRPr="00504B17">
        <w:rPr>
          <w:b/>
          <w:i/>
          <w:iCs/>
          <w:szCs w:val="28"/>
        </w:rPr>
        <w:t xml:space="preserve"> </w:t>
      </w:r>
      <w:proofErr w:type="spellStart"/>
      <w:r w:rsidRPr="00504B17">
        <w:rPr>
          <w:b/>
          <w:i/>
          <w:iCs/>
          <w:szCs w:val="28"/>
        </w:rPr>
        <w:t>minh</w:t>
      </w:r>
      <w:proofErr w:type="spellEnd"/>
      <w:r w:rsidRPr="00504B17">
        <w:rPr>
          <w:b/>
          <w:i/>
          <w:iCs/>
          <w:szCs w:val="28"/>
        </w:rPr>
        <w:t xml:space="preserve"> </w:t>
      </w:r>
      <w:proofErr w:type="spellStart"/>
      <w:r w:rsidRPr="00504B17">
        <w:rPr>
          <w:b/>
          <w:i/>
          <w:iCs/>
          <w:szCs w:val="28"/>
        </w:rPr>
        <w:t>quy</w:t>
      </w:r>
      <w:proofErr w:type="spellEnd"/>
      <w:r w:rsidRPr="00504B17">
        <w:rPr>
          <w:b/>
          <w:i/>
          <w:iCs/>
          <w:szCs w:val="28"/>
        </w:rPr>
        <w:t xml:space="preserve"> </w:t>
      </w:r>
      <w:proofErr w:type="spellStart"/>
      <w:r w:rsidRPr="00504B17">
        <w:rPr>
          <w:b/>
          <w:i/>
          <w:iCs/>
          <w:szCs w:val="28"/>
        </w:rPr>
        <w:t>trình</w:t>
      </w:r>
      <w:proofErr w:type="spellEnd"/>
      <w:r w:rsidRPr="00504B17">
        <w:rPr>
          <w:b/>
          <w:i/>
          <w:iCs/>
          <w:szCs w:val="28"/>
        </w:rPr>
        <w:t xml:space="preserve"> </w:t>
      </w:r>
      <w:proofErr w:type="spellStart"/>
      <w:r w:rsidRPr="00504B17">
        <w:rPr>
          <w:b/>
          <w:i/>
          <w:iCs/>
          <w:szCs w:val="28"/>
        </w:rPr>
        <w:t>công</w:t>
      </w:r>
      <w:proofErr w:type="spellEnd"/>
      <w:r w:rsidRPr="00504B17">
        <w:rPr>
          <w:b/>
          <w:i/>
          <w:iCs/>
          <w:szCs w:val="28"/>
        </w:rPr>
        <w:t xml:space="preserve"> </w:t>
      </w:r>
      <w:proofErr w:type="spellStart"/>
      <w:r w:rsidRPr="00504B17">
        <w:rPr>
          <w:b/>
          <w:i/>
          <w:iCs/>
          <w:szCs w:val="28"/>
        </w:rPr>
        <w:t>nghệ</w:t>
      </w:r>
      <w:proofErr w:type="spellEnd"/>
      <w:r w:rsidRPr="00504B17">
        <w:rPr>
          <w:b/>
          <w:i/>
          <w:iCs/>
          <w:szCs w:val="28"/>
        </w:rPr>
        <w:t>:</w:t>
      </w:r>
    </w:p>
    <w:p w14:paraId="20828886" w14:textId="77777777" w:rsidR="004A4B96" w:rsidRPr="004A4B96" w:rsidRDefault="004A4B96" w:rsidP="000E09CD">
      <w:pPr>
        <w:pStyle w:val="BodyText"/>
        <w:spacing w:before="120" w:after="120" w:line="264" w:lineRule="auto"/>
        <w:ind w:firstLine="360"/>
        <w:jc w:val="both"/>
        <w:rPr>
          <w:rFonts w:ascii="Times New Roman" w:hAnsi="Times New Roman"/>
          <w:sz w:val="28"/>
          <w:szCs w:val="28"/>
        </w:rPr>
      </w:pPr>
      <w:proofErr w:type="spellStart"/>
      <w:r w:rsidRPr="004A4B96">
        <w:rPr>
          <w:rFonts w:ascii="Times New Roman" w:hAnsi="Times New Roman"/>
          <w:sz w:val="28"/>
          <w:szCs w:val="28"/>
        </w:rPr>
        <w:t>Khí</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phát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sinh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trong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quá</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trình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sản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xuất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sẽ</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được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hệ</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thống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chụp</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hút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dẫn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khí</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vào</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thiết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bị</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lọc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tay</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áo</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Tại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đây</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dòng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khí</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chứa</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chuyển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động</w:t>
      </w:r>
      <w:proofErr w:type="spellEnd"/>
      <w:r w:rsidRPr="004A4B96">
        <w:rPr>
          <w:rFonts w:ascii="Times New Roman" w:hAnsi="Times New Roman"/>
          <w:sz w:val="28"/>
          <w:szCs w:val="28"/>
        </w:rPr>
        <w:t xml:space="preserve"> qua </w:t>
      </w:r>
      <w:proofErr w:type="spellStart"/>
      <w:r w:rsidRPr="004A4B96">
        <w:rPr>
          <w:rFonts w:ascii="Times New Roman" w:hAnsi="Times New Roman"/>
          <w:sz w:val="28"/>
          <w:szCs w:val="28"/>
        </w:rPr>
        <w:t>lớp</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xốp</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có</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khả</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năng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làm</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lắng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các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Các </w:t>
      </w:r>
      <w:proofErr w:type="spellStart"/>
      <w:r w:rsidRPr="004A4B96">
        <w:rPr>
          <w:rFonts w:ascii="Times New Roman" w:hAnsi="Times New Roman"/>
          <w:sz w:val="28"/>
          <w:szCs w:val="28"/>
        </w:rPr>
        <w:t>sợi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không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có</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khả</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năng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thấm</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khí</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nên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dòng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khí</w:t>
      </w:r>
      <w:proofErr w:type="spellEnd"/>
      <w:r w:rsidRPr="004A4B96">
        <w:rPr>
          <w:rFonts w:ascii="Times New Roman" w:hAnsi="Times New Roman"/>
          <w:sz w:val="28"/>
          <w:szCs w:val="28"/>
        </w:rPr>
        <w:t xml:space="preserve"> qua </w:t>
      </w:r>
      <w:proofErr w:type="spellStart"/>
      <w:r w:rsidRPr="004A4B96">
        <w:rPr>
          <w:rFonts w:ascii="Times New Roman" w:hAnsi="Times New Roman"/>
          <w:sz w:val="28"/>
          <w:szCs w:val="28"/>
        </w:rPr>
        <w:t>lỗ</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rỗng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của</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còn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các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có</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trong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dòng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sẽ</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chuyển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động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chiều</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hướng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khác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nhau</w:t>
      </w:r>
      <w:proofErr w:type="spellEnd"/>
      <w:r w:rsidRPr="004A4B96">
        <w:rPr>
          <w:rFonts w:ascii="Times New Roman" w:hAnsi="Times New Roman"/>
          <w:sz w:val="28"/>
          <w:szCs w:val="28"/>
        </w:rPr>
        <w:t xml:space="preserve">. Các </w:t>
      </w:r>
      <w:proofErr w:type="spellStart"/>
      <w:r w:rsidRPr="004A4B96">
        <w:rPr>
          <w:rFonts w:ascii="Times New Roman" w:hAnsi="Times New Roman"/>
          <w:sz w:val="28"/>
          <w:szCs w:val="28"/>
        </w:rPr>
        <w:t>hạt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có</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kích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thước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lớn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khối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lượng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của</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chúng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lớn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hơn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sẽ</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chịu</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ảnh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hưởng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của</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quán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tính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nên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duy</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trì</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chuyển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động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theo</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hướng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thẳng</w:t>
      </w:r>
      <w:proofErr w:type="spellEnd"/>
      <w:r w:rsidRPr="004A4B96">
        <w:rPr>
          <w:rFonts w:ascii="Times New Roman" w:hAnsi="Times New Roman"/>
          <w:sz w:val="28"/>
          <w:szCs w:val="28"/>
        </w:rPr>
        <w:t xml:space="preserve">. Tuy </w:t>
      </w:r>
      <w:proofErr w:type="spellStart"/>
      <w:r w:rsidRPr="004A4B96">
        <w:rPr>
          <w:rFonts w:ascii="Times New Roman" w:hAnsi="Times New Roman"/>
          <w:sz w:val="28"/>
          <w:szCs w:val="28"/>
        </w:rPr>
        <w:t>nhiên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chúng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khắc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phục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lực</w:t>
      </w:r>
      <w:proofErr w:type="spellEnd"/>
      <w:r w:rsidRPr="004A4B96">
        <w:rPr>
          <w:rFonts w:ascii="Times New Roman" w:hAnsi="Times New Roman"/>
          <w:sz w:val="28"/>
          <w:szCs w:val="28"/>
        </w:rPr>
        <w:t xml:space="preserve"> ma </w:t>
      </w:r>
      <w:proofErr w:type="spellStart"/>
      <w:r w:rsidRPr="004A4B96">
        <w:rPr>
          <w:rFonts w:ascii="Times New Roman" w:hAnsi="Times New Roman"/>
          <w:sz w:val="28"/>
          <w:szCs w:val="28"/>
        </w:rPr>
        <w:t>sát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của</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dòng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để</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chạm</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vào</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các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và</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bám</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trên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đó</w:t>
      </w:r>
      <w:proofErr w:type="spellEnd"/>
      <w:r w:rsidRPr="004A4B96">
        <w:rPr>
          <w:rFonts w:ascii="Times New Roman" w:hAnsi="Times New Roman"/>
          <w:sz w:val="28"/>
          <w:szCs w:val="28"/>
        </w:rPr>
        <w:t xml:space="preserve">. Các </w:t>
      </w:r>
      <w:proofErr w:type="spellStart"/>
      <w:r w:rsidRPr="004A4B96">
        <w:rPr>
          <w:rFonts w:ascii="Times New Roman" w:hAnsi="Times New Roman"/>
          <w:sz w:val="28"/>
          <w:szCs w:val="28"/>
        </w:rPr>
        <w:t>hạt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có</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kích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thước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nhỏ</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bị</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dòng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khí</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cuốn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theo</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và</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chuyển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động</w:t>
      </w:r>
      <w:proofErr w:type="spellEnd"/>
      <w:r w:rsidRPr="004A4B96">
        <w:rPr>
          <w:rFonts w:ascii="Times New Roman" w:hAnsi="Times New Roman"/>
          <w:sz w:val="28"/>
          <w:szCs w:val="28"/>
        </w:rPr>
        <w:t xml:space="preserve"> bao </w:t>
      </w:r>
      <w:proofErr w:type="spellStart"/>
      <w:r w:rsidRPr="004A4B96">
        <w:rPr>
          <w:rFonts w:ascii="Times New Roman" w:hAnsi="Times New Roman"/>
          <w:sz w:val="28"/>
          <w:szCs w:val="28"/>
        </w:rPr>
        <w:t>quanh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các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này</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vẫn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có</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thể</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va</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đập</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vào</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là</w:t>
      </w:r>
      <w:proofErr w:type="spellEnd"/>
      <w:r w:rsidRPr="004A4B96">
        <w:rPr>
          <w:rFonts w:ascii="Times New Roman" w:hAnsi="Times New Roman"/>
          <w:sz w:val="28"/>
          <w:szCs w:val="28"/>
        </w:rPr>
        <w:t xml:space="preserve"> do </w:t>
      </w:r>
      <w:proofErr w:type="spellStart"/>
      <w:r w:rsidRPr="004A4B96">
        <w:rPr>
          <w:rFonts w:ascii="Times New Roman" w:hAnsi="Times New Roman"/>
          <w:sz w:val="28"/>
          <w:szCs w:val="28"/>
        </w:rPr>
        <w:t>chuyển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động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nhiệt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còn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ảnh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hưởng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của</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lực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quán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tính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thì</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nhỏ</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nên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các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đó</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vẫn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bám</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vào</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sợi</w:t>
      </w:r>
      <w:proofErr w:type="spellEnd"/>
      <w:r w:rsidRPr="004A4B96">
        <w:rPr>
          <w:rFonts w:ascii="Times New Roman" w:hAnsi="Times New Roman"/>
          <w:sz w:val="28"/>
          <w:szCs w:val="28"/>
        </w:rPr>
        <w:t xml:space="preserve">. </w:t>
      </w:r>
    </w:p>
    <w:p w14:paraId="4ABC3F97" w14:textId="77777777" w:rsidR="004A4B96" w:rsidRPr="004A4B96" w:rsidRDefault="004A4B96" w:rsidP="000E09CD">
      <w:pPr>
        <w:pStyle w:val="BodyText"/>
        <w:spacing w:before="120" w:after="120" w:line="264" w:lineRule="auto"/>
        <w:ind w:firstLine="360"/>
        <w:jc w:val="both"/>
        <w:rPr>
          <w:rFonts w:ascii="Times New Roman" w:hAnsi="Times New Roman"/>
          <w:sz w:val="28"/>
          <w:szCs w:val="28"/>
        </w:rPr>
      </w:pPr>
      <w:r w:rsidRPr="004A4B96">
        <w:rPr>
          <w:rFonts w:ascii="Times New Roman" w:hAnsi="Times New Roman"/>
          <w:sz w:val="28"/>
          <w:szCs w:val="28"/>
        </w:rPr>
        <w:t xml:space="preserve">Theo </w:t>
      </w:r>
      <w:proofErr w:type="spellStart"/>
      <w:r w:rsidRPr="004A4B96">
        <w:rPr>
          <w:rFonts w:ascii="Times New Roman" w:hAnsi="Times New Roman"/>
          <w:sz w:val="28"/>
          <w:szCs w:val="28"/>
        </w:rPr>
        <w:t>mức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độ</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lắng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của</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các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trên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và</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sự</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điền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đầy</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của</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chúng</w:t>
      </w:r>
      <w:proofErr w:type="spellEnd"/>
      <w:r w:rsidRPr="004A4B96">
        <w:rPr>
          <w:rFonts w:ascii="Times New Roman" w:hAnsi="Times New Roman"/>
          <w:sz w:val="28"/>
          <w:szCs w:val="28"/>
        </w:rPr>
        <w:t xml:space="preserve"> ở </w:t>
      </w:r>
      <w:proofErr w:type="spellStart"/>
      <w:r w:rsidRPr="004A4B96">
        <w:rPr>
          <w:rFonts w:ascii="Times New Roman" w:hAnsi="Times New Roman"/>
          <w:sz w:val="28"/>
          <w:szCs w:val="28"/>
        </w:rPr>
        <w:t>những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lỗ</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rỗng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chiều</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dày</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lớp</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tăng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lên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đồng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thời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sẽ</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làm</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tăng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trở</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lực</w:t>
      </w:r>
      <w:proofErr w:type="spellEnd"/>
      <w:r w:rsidRPr="004A4B96">
        <w:rPr>
          <w:rFonts w:ascii="Times New Roman" w:hAnsi="Times New Roman"/>
          <w:sz w:val="28"/>
          <w:szCs w:val="28"/>
        </w:rPr>
        <w:t xml:space="preserve"> qua </w:t>
      </w:r>
      <w:proofErr w:type="spellStart"/>
      <w:r w:rsidRPr="004A4B96">
        <w:rPr>
          <w:rFonts w:ascii="Times New Roman" w:hAnsi="Times New Roman"/>
          <w:sz w:val="28"/>
          <w:szCs w:val="28"/>
        </w:rPr>
        <w:t>lớp</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lọc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giảm</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khả</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năng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cho</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khí</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đi</w:t>
      </w:r>
      <w:proofErr w:type="spellEnd"/>
      <w:r w:rsidRPr="004A4B96">
        <w:rPr>
          <w:rFonts w:ascii="Times New Roman" w:hAnsi="Times New Roman"/>
          <w:sz w:val="28"/>
          <w:szCs w:val="28"/>
        </w:rPr>
        <w:t xml:space="preserve"> qua. </w:t>
      </w:r>
      <w:proofErr w:type="spellStart"/>
      <w:r w:rsidRPr="004A4B96">
        <w:rPr>
          <w:rFonts w:ascii="Times New Roman" w:hAnsi="Times New Roman"/>
          <w:sz w:val="28"/>
          <w:szCs w:val="28"/>
        </w:rPr>
        <w:t>Để</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loại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trừ</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hiện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tượng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này</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cần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phải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tiến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hành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tái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sinh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lọc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phá</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vỡ</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lớp</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tạo</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thành</w:t>
      </w:r>
      <w:proofErr w:type="spellEnd"/>
      <w:r w:rsidRPr="004A4B96">
        <w:rPr>
          <w:rFonts w:ascii="Times New Roman" w:hAnsi="Times New Roman"/>
          <w:sz w:val="28"/>
          <w:szCs w:val="28"/>
        </w:rPr>
        <w:t>).</w:t>
      </w:r>
    </w:p>
    <w:p w14:paraId="32E06590" w14:textId="77777777" w:rsidR="004A4B96" w:rsidRDefault="004A4B96" w:rsidP="000E09CD">
      <w:pPr>
        <w:pStyle w:val="BodyText"/>
        <w:spacing w:before="120" w:after="120" w:line="264" w:lineRule="auto"/>
        <w:ind w:firstLine="360"/>
        <w:jc w:val="both"/>
        <w:rPr>
          <w:rFonts w:ascii="Times New Roman" w:hAnsi="Times New Roman"/>
          <w:sz w:val="28"/>
          <w:szCs w:val="28"/>
        </w:rPr>
      </w:pPr>
      <w:proofErr w:type="spellStart"/>
      <w:r w:rsidRPr="004A4B96">
        <w:rPr>
          <w:rFonts w:ascii="Times New Roman" w:hAnsi="Times New Roman"/>
          <w:sz w:val="28"/>
          <w:szCs w:val="28"/>
        </w:rPr>
        <w:t>Khí</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ra</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khỏi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thiết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bị</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lọc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tay</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áo</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nhờ</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quạt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hút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là</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không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khí</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sạch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và</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được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ra</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môi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trường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không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khí</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xung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quanh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quy</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chuẩn</w:t>
      </w:r>
      <w:proofErr w:type="spellEnd"/>
      <w:r w:rsidRPr="004A4B96">
        <w:rPr>
          <w:rFonts w:ascii="Times New Roman" w:hAnsi="Times New Roman"/>
          <w:sz w:val="28"/>
          <w:szCs w:val="28"/>
        </w:rPr>
        <w:t xml:space="preserve"> QCVN 19:2009/BTNMT, </w:t>
      </w:r>
      <w:proofErr w:type="spellStart"/>
      <w:r w:rsidRPr="004A4B96">
        <w:rPr>
          <w:rFonts w:ascii="Times New Roman" w:hAnsi="Times New Roman"/>
          <w:sz w:val="28"/>
          <w:szCs w:val="28"/>
        </w:rPr>
        <w:t>cột</w:t>
      </w:r>
      <w:proofErr w:type="spellEnd"/>
      <w:r w:rsidRPr="004A4B96">
        <w:rPr>
          <w:rFonts w:ascii="Times New Roman" w:hAnsi="Times New Roman"/>
          <w:sz w:val="28"/>
          <w:szCs w:val="28"/>
        </w:rPr>
        <w:t xml:space="preserve"> B (Quy </w:t>
      </w:r>
      <w:proofErr w:type="spellStart"/>
      <w:r w:rsidRPr="004A4B96">
        <w:rPr>
          <w:rFonts w:ascii="Times New Roman" w:hAnsi="Times New Roman"/>
          <w:sz w:val="28"/>
          <w:szCs w:val="28"/>
        </w:rPr>
        <w:t>chuẩn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Chất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lượng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không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khí</w:t>
      </w:r>
      <w:proofErr w:type="spellEnd"/>
      <w:r w:rsidRPr="004A4B96">
        <w:rPr>
          <w:rFonts w:ascii="Times New Roman" w:hAnsi="Times New Roman"/>
          <w:sz w:val="28"/>
          <w:szCs w:val="28"/>
        </w:rPr>
        <w:t xml:space="preserve"> – Quy </w:t>
      </w:r>
      <w:proofErr w:type="spellStart"/>
      <w:r w:rsidRPr="004A4B96">
        <w:rPr>
          <w:rFonts w:ascii="Times New Roman" w:hAnsi="Times New Roman"/>
          <w:sz w:val="28"/>
          <w:szCs w:val="28"/>
        </w:rPr>
        <w:t>chuẩn</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khí</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thải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công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nghiệp</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đối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với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bụi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và</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các</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chất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vô</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cơ</w:t>
      </w:r>
      <w:proofErr w:type="spellEnd"/>
      <w:r w:rsidRPr="004A4B96">
        <w:rPr>
          <w:rFonts w:ascii="Times New Roman" w:hAnsi="Times New Roman"/>
          <w:sz w:val="28"/>
          <w:szCs w:val="28"/>
        </w:rPr>
        <w:t>).</w:t>
      </w:r>
    </w:p>
    <w:p w14:paraId="6E2D88AD" w14:textId="4DF29C9A" w:rsidR="00082B06" w:rsidRPr="00932DBB" w:rsidRDefault="00082B06" w:rsidP="00082B06">
      <w:pPr>
        <w:keepNext/>
        <w:keepLines/>
        <w:numPr>
          <w:ilvl w:val="0"/>
          <w:numId w:val="32"/>
        </w:numPr>
        <w:tabs>
          <w:tab w:val="left" w:pos="1276"/>
        </w:tabs>
        <w:spacing w:before="120" w:after="120"/>
        <w:ind w:left="0" w:firstLine="0"/>
        <w:jc w:val="center"/>
        <w:outlineLvl w:val="2"/>
        <w:rPr>
          <w:rFonts w:eastAsia="Times New Roman"/>
          <w:b/>
          <w:bCs/>
          <w:szCs w:val="28"/>
          <w:lang w:val="nl-NL" w:eastAsia="x-none"/>
        </w:rPr>
      </w:pPr>
      <w:r w:rsidRPr="00082B06">
        <w:rPr>
          <w:rFonts w:eastAsia="Times New Roman"/>
          <w:b/>
          <w:bCs/>
          <w:szCs w:val="28"/>
          <w:lang w:val="vi-VN" w:eastAsia="x-none"/>
        </w:rPr>
        <w:t xml:space="preserve">Các thông số kỹ thuật của hệ thống </w:t>
      </w:r>
      <w:proofErr w:type="spellStart"/>
      <w:r w:rsidR="00303C0E">
        <w:rPr>
          <w:rFonts w:eastAsia="Times New Roman"/>
          <w:b/>
          <w:bCs/>
          <w:szCs w:val="28"/>
          <w:lang w:eastAsia="x-none"/>
        </w:rPr>
        <w:t>thu</w:t>
      </w:r>
      <w:proofErr w:type="spellEnd"/>
      <w:r w:rsidR="00303C0E">
        <w:rPr>
          <w:rFonts w:eastAsia="Times New Roman"/>
          <w:b/>
          <w:bCs/>
          <w:szCs w:val="28"/>
          <w:lang w:eastAsia="x-none"/>
        </w:rPr>
        <w:t xml:space="preserve"> </w:t>
      </w:r>
      <w:proofErr w:type="spellStart"/>
      <w:r w:rsidR="00303C0E">
        <w:rPr>
          <w:rFonts w:eastAsia="Times New Roman"/>
          <w:b/>
          <w:bCs/>
          <w:szCs w:val="28"/>
          <w:lang w:eastAsia="x-none"/>
        </w:rPr>
        <w:t>gom</w:t>
      </w:r>
      <w:proofErr w:type="spellEnd"/>
      <w:r w:rsidR="00303C0E">
        <w:rPr>
          <w:rFonts w:eastAsia="Times New Roman"/>
          <w:b/>
          <w:bCs/>
          <w:szCs w:val="28"/>
          <w:lang w:eastAsia="x-none"/>
        </w:rPr>
        <w:t xml:space="preserve">, </w:t>
      </w:r>
      <w:r w:rsidRPr="00082B06">
        <w:rPr>
          <w:rFonts w:eastAsia="Times New Roman"/>
          <w:b/>
          <w:bCs/>
          <w:szCs w:val="28"/>
          <w:lang w:val="vi-VN" w:eastAsia="x-none"/>
        </w:rPr>
        <w:t xml:space="preserve">xử lý bụi </w:t>
      </w:r>
      <w:proofErr w:type="spellStart"/>
      <w:r w:rsidR="00965CF5">
        <w:rPr>
          <w:rFonts w:eastAsia="Times New Roman"/>
          <w:b/>
          <w:bCs/>
          <w:szCs w:val="28"/>
          <w:lang w:eastAsia="x-none"/>
        </w:rPr>
        <w:t>Xưởng</w:t>
      </w:r>
      <w:proofErr w:type="spellEnd"/>
      <w:r w:rsidR="00965CF5">
        <w:rPr>
          <w:rFonts w:eastAsia="Times New Roman"/>
          <w:b/>
          <w:bCs/>
          <w:szCs w:val="28"/>
          <w:lang w:eastAsia="x-none"/>
        </w:rPr>
        <w:t xml:space="preserve"> </w:t>
      </w:r>
      <w:r w:rsidR="00965CF5" w:rsidRPr="00965CF5">
        <w:rPr>
          <w:rFonts w:eastAsia="Times New Roman"/>
          <w:b/>
          <w:bCs/>
          <w:szCs w:val="28"/>
          <w:lang w:val="vi-VN" w:eastAsia="x-none"/>
        </w:rPr>
        <w:t xml:space="preserve">sản xuất keo màu </w:t>
      </w:r>
      <w:r w:rsidR="00965CF5">
        <w:rPr>
          <w:rFonts w:eastAsia="Times New Roman"/>
          <w:b/>
          <w:bCs/>
          <w:szCs w:val="28"/>
          <w:lang w:eastAsia="x-none"/>
        </w:rPr>
        <w:t>(</w:t>
      </w:r>
      <w:r w:rsidR="00303C0E" w:rsidRPr="00965CF5">
        <w:rPr>
          <w:rFonts w:eastAsia="Times New Roman"/>
          <w:b/>
          <w:bCs/>
          <w:szCs w:val="28"/>
          <w:lang w:val="vi-VN" w:eastAsia="x-none"/>
        </w:rPr>
        <w:t>Xưởng Toner</w:t>
      </w:r>
      <w:r w:rsidR="00965CF5">
        <w:rPr>
          <w:rFonts w:eastAsia="Times New Roman"/>
          <w:b/>
          <w:bCs/>
          <w:szCs w:val="28"/>
          <w:lang w:eastAsia="x-none"/>
        </w:rPr>
        <w:t>)</w:t>
      </w:r>
    </w:p>
    <w:tbl>
      <w:tblPr>
        <w:tblW w:w="958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4"/>
        <w:gridCol w:w="1856"/>
        <w:gridCol w:w="3690"/>
        <w:gridCol w:w="1062"/>
        <w:gridCol w:w="993"/>
        <w:gridCol w:w="1322"/>
      </w:tblGrid>
      <w:tr w:rsidR="004A4B96" w:rsidRPr="000A5819" w14:paraId="3B23C184" w14:textId="77777777" w:rsidTr="00D933CF">
        <w:tc>
          <w:tcPr>
            <w:tcW w:w="664" w:type="dxa"/>
            <w:shd w:val="clear" w:color="auto" w:fill="auto"/>
          </w:tcPr>
          <w:p w14:paraId="09C5055F" w14:textId="77777777" w:rsidR="004A4B96" w:rsidRPr="004A4B96" w:rsidRDefault="004A4B96" w:rsidP="004A4B96">
            <w:pPr>
              <w:pStyle w:val="BodyText"/>
              <w:spacing w:line="320" w:lineRule="exact"/>
              <w:ind w:firstLine="0"/>
              <w:rPr>
                <w:rFonts w:ascii="Times New Roman" w:hAnsi="Times New Roman"/>
                <w:b/>
                <w:sz w:val="28"/>
                <w:szCs w:val="28"/>
              </w:rPr>
            </w:pPr>
            <w:r w:rsidRPr="004A4B96">
              <w:rPr>
                <w:rFonts w:ascii="Times New Roman" w:hAnsi="Times New Roman"/>
                <w:b/>
                <w:sz w:val="28"/>
                <w:szCs w:val="28"/>
              </w:rPr>
              <w:t>TT</w:t>
            </w:r>
          </w:p>
        </w:tc>
        <w:tc>
          <w:tcPr>
            <w:tcW w:w="1856" w:type="dxa"/>
            <w:shd w:val="clear" w:color="auto" w:fill="auto"/>
          </w:tcPr>
          <w:p w14:paraId="666BC0C3" w14:textId="77777777" w:rsidR="004A4B96" w:rsidRPr="004A4B96" w:rsidRDefault="004A4B96" w:rsidP="004A4B96">
            <w:pPr>
              <w:pStyle w:val="BodyText"/>
              <w:spacing w:line="320" w:lineRule="exact"/>
              <w:ind w:firstLine="0"/>
              <w:rPr>
                <w:rFonts w:ascii="Times New Roman" w:hAnsi="Times New Roman"/>
                <w:b/>
                <w:sz w:val="28"/>
                <w:szCs w:val="28"/>
              </w:rPr>
            </w:pPr>
            <w:proofErr w:type="spellStart"/>
            <w:r w:rsidRPr="004A4B96">
              <w:rPr>
                <w:rFonts w:ascii="Times New Roman" w:hAnsi="Times New Roman"/>
                <w:b/>
                <w:sz w:val="28"/>
                <w:szCs w:val="28"/>
              </w:rPr>
              <w:t>Thiết</w:t>
            </w:r>
            <w:proofErr w:type="spellEnd"/>
            <w:r w:rsidRPr="004A4B96">
              <w:rPr>
                <w:rFonts w:ascii="Times New Roman" w:hAnsi="Times New Roman"/>
                <w:b/>
                <w:sz w:val="28"/>
                <w:szCs w:val="28"/>
              </w:rPr>
              <w:t xml:space="preserve"> </w:t>
            </w:r>
            <w:proofErr w:type="spellStart"/>
            <w:r w:rsidRPr="004A4B96">
              <w:rPr>
                <w:rFonts w:ascii="Times New Roman" w:hAnsi="Times New Roman"/>
                <w:b/>
                <w:sz w:val="28"/>
                <w:szCs w:val="28"/>
              </w:rPr>
              <w:t>bị</w:t>
            </w:r>
            <w:proofErr w:type="spellEnd"/>
          </w:p>
        </w:tc>
        <w:tc>
          <w:tcPr>
            <w:tcW w:w="3690" w:type="dxa"/>
            <w:shd w:val="clear" w:color="auto" w:fill="auto"/>
          </w:tcPr>
          <w:p w14:paraId="4ECEDBF8" w14:textId="77777777" w:rsidR="004A4B96" w:rsidRPr="004A4B96" w:rsidRDefault="004A4B96" w:rsidP="004A4B96">
            <w:pPr>
              <w:pStyle w:val="BodyText"/>
              <w:spacing w:line="320" w:lineRule="exact"/>
              <w:ind w:firstLine="0"/>
              <w:rPr>
                <w:rFonts w:ascii="Times New Roman" w:hAnsi="Times New Roman"/>
                <w:b/>
                <w:sz w:val="28"/>
                <w:szCs w:val="28"/>
              </w:rPr>
            </w:pPr>
            <w:proofErr w:type="spellStart"/>
            <w:r w:rsidRPr="004A4B96">
              <w:rPr>
                <w:rFonts w:ascii="Times New Roman" w:hAnsi="Times New Roman"/>
                <w:b/>
                <w:sz w:val="28"/>
                <w:szCs w:val="28"/>
              </w:rPr>
              <w:t>Đặc</w:t>
            </w:r>
            <w:proofErr w:type="spellEnd"/>
            <w:r w:rsidRPr="004A4B96">
              <w:rPr>
                <w:rFonts w:ascii="Times New Roman" w:hAnsi="Times New Roman"/>
                <w:b/>
                <w:sz w:val="28"/>
                <w:szCs w:val="28"/>
              </w:rPr>
              <w:t xml:space="preserve"> </w:t>
            </w:r>
            <w:proofErr w:type="spellStart"/>
            <w:r w:rsidRPr="004A4B96">
              <w:rPr>
                <w:rFonts w:ascii="Times New Roman" w:hAnsi="Times New Roman"/>
                <w:b/>
                <w:sz w:val="28"/>
                <w:szCs w:val="28"/>
              </w:rPr>
              <w:t>tính</w:t>
            </w:r>
            <w:proofErr w:type="spellEnd"/>
            <w:r w:rsidRPr="004A4B96">
              <w:rPr>
                <w:rFonts w:ascii="Times New Roman" w:hAnsi="Times New Roman"/>
                <w:b/>
                <w:sz w:val="28"/>
                <w:szCs w:val="28"/>
              </w:rPr>
              <w:t xml:space="preserve"> </w:t>
            </w:r>
            <w:proofErr w:type="spellStart"/>
            <w:r w:rsidRPr="004A4B96">
              <w:rPr>
                <w:rFonts w:ascii="Times New Roman" w:hAnsi="Times New Roman"/>
                <w:b/>
                <w:sz w:val="28"/>
                <w:szCs w:val="28"/>
              </w:rPr>
              <w:t>kỹ</w:t>
            </w:r>
            <w:proofErr w:type="spellEnd"/>
            <w:r w:rsidRPr="004A4B96">
              <w:rPr>
                <w:rFonts w:ascii="Times New Roman" w:hAnsi="Times New Roman"/>
                <w:b/>
                <w:sz w:val="28"/>
                <w:szCs w:val="28"/>
              </w:rPr>
              <w:t xml:space="preserve"> </w:t>
            </w:r>
            <w:proofErr w:type="spellStart"/>
            <w:r w:rsidRPr="004A4B96">
              <w:rPr>
                <w:rFonts w:ascii="Times New Roman" w:hAnsi="Times New Roman"/>
                <w:b/>
                <w:sz w:val="28"/>
                <w:szCs w:val="28"/>
              </w:rPr>
              <w:t>thuật</w:t>
            </w:r>
            <w:proofErr w:type="spellEnd"/>
          </w:p>
        </w:tc>
        <w:tc>
          <w:tcPr>
            <w:tcW w:w="1062" w:type="dxa"/>
            <w:shd w:val="clear" w:color="auto" w:fill="auto"/>
          </w:tcPr>
          <w:p w14:paraId="67AFB7EE" w14:textId="112C48E6" w:rsidR="004A4B96" w:rsidRPr="004A4B96" w:rsidRDefault="004A4B96" w:rsidP="004A4B96">
            <w:pPr>
              <w:pStyle w:val="BodyText"/>
              <w:spacing w:line="320" w:lineRule="exact"/>
              <w:ind w:firstLine="0"/>
              <w:rPr>
                <w:rFonts w:ascii="Times New Roman" w:hAnsi="Times New Roman"/>
                <w:b/>
                <w:sz w:val="28"/>
                <w:szCs w:val="28"/>
              </w:rPr>
            </w:pPr>
            <w:proofErr w:type="spellStart"/>
            <w:r w:rsidRPr="004A4B96">
              <w:rPr>
                <w:rFonts w:ascii="Times New Roman" w:hAnsi="Times New Roman"/>
                <w:b/>
                <w:sz w:val="28"/>
                <w:szCs w:val="28"/>
              </w:rPr>
              <w:t>Đơn</w:t>
            </w:r>
            <w:proofErr w:type="spellEnd"/>
            <w:r w:rsidRPr="004A4B96">
              <w:rPr>
                <w:rFonts w:ascii="Times New Roman" w:hAnsi="Times New Roman"/>
                <w:b/>
                <w:sz w:val="28"/>
                <w:szCs w:val="28"/>
                <w:lang w:val="en-US"/>
              </w:rPr>
              <w:t xml:space="preserve"> </w:t>
            </w:r>
            <w:proofErr w:type="spellStart"/>
            <w:r w:rsidRPr="004A4B96">
              <w:rPr>
                <w:rFonts w:ascii="Times New Roman" w:hAnsi="Times New Roman"/>
                <w:b/>
                <w:sz w:val="28"/>
                <w:szCs w:val="28"/>
              </w:rPr>
              <w:t>vị</w:t>
            </w:r>
            <w:proofErr w:type="spellEnd"/>
            <w:r w:rsidRPr="004A4B96">
              <w:rPr>
                <w:rFonts w:ascii="Times New Roman" w:hAnsi="Times New Roman"/>
                <w:b/>
                <w:sz w:val="28"/>
                <w:szCs w:val="28"/>
              </w:rPr>
              <w:t xml:space="preserve"> </w:t>
            </w:r>
            <w:proofErr w:type="spellStart"/>
            <w:r w:rsidRPr="004A4B96">
              <w:rPr>
                <w:rFonts w:ascii="Times New Roman" w:hAnsi="Times New Roman"/>
                <w:b/>
                <w:sz w:val="28"/>
                <w:szCs w:val="28"/>
              </w:rPr>
              <w:t>tính</w:t>
            </w:r>
            <w:proofErr w:type="spellEnd"/>
          </w:p>
        </w:tc>
        <w:tc>
          <w:tcPr>
            <w:tcW w:w="993" w:type="dxa"/>
            <w:shd w:val="clear" w:color="auto" w:fill="auto"/>
          </w:tcPr>
          <w:p w14:paraId="609D8261" w14:textId="053D6ADA" w:rsidR="004A4B96" w:rsidRPr="004A4B96" w:rsidRDefault="004A4B96" w:rsidP="004A4B96">
            <w:pPr>
              <w:pStyle w:val="BodyText"/>
              <w:spacing w:line="320" w:lineRule="exact"/>
              <w:ind w:firstLine="0"/>
              <w:rPr>
                <w:rFonts w:ascii="Times New Roman" w:hAnsi="Times New Roman"/>
                <w:b/>
                <w:sz w:val="28"/>
                <w:szCs w:val="28"/>
              </w:rPr>
            </w:pPr>
            <w:proofErr w:type="spellStart"/>
            <w:r w:rsidRPr="004A4B96">
              <w:rPr>
                <w:rFonts w:ascii="Times New Roman" w:hAnsi="Times New Roman"/>
                <w:b/>
                <w:sz w:val="28"/>
                <w:szCs w:val="28"/>
              </w:rPr>
              <w:t>Số</w:t>
            </w:r>
            <w:proofErr w:type="spellEnd"/>
            <w:r w:rsidRPr="004A4B96">
              <w:rPr>
                <w:rFonts w:ascii="Times New Roman" w:hAnsi="Times New Roman"/>
                <w:b/>
                <w:sz w:val="28"/>
                <w:szCs w:val="28"/>
                <w:lang w:val="en-US"/>
              </w:rPr>
              <w:t xml:space="preserve"> </w:t>
            </w:r>
            <w:proofErr w:type="spellStart"/>
            <w:r w:rsidRPr="004A4B96">
              <w:rPr>
                <w:rFonts w:ascii="Times New Roman" w:hAnsi="Times New Roman"/>
                <w:b/>
                <w:sz w:val="28"/>
                <w:szCs w:val="28"/>
              </w:rPr>
              <w:t>lượng</w:t>
            </w:r>
            <w:proofErr w:type="spellEnd"/>
          </w:p>
        </w:tc>
        <w:tc>
          <w:tcPr>
            <w:tcW w:w="1322" w:type="dxa"/>
            <w:shd w:val="clear" w:color="auto" w:fill="auto"/>
          </w:tcPr>
          <w:p w14:paraId="26F25E98" w14:textId="3D3EC0BF" w:rsidR="004A4B96" w:rsidRPr="004A4B96" w:rsidRDefault="004A4B96" w:rsidP="004A4B96">
            <w:pPr>
              <w:pStyle w:val="BodyText"/>
              <w:spacing w:line="320" w:lineRule="exact"/>
              <w:ind w:firstLine="0"/>
              <w:rPr>
                <w:rFonts w:ascii="Times New Roman" w:hAnsi="Times New Roman"/>
                <w:b/>
                <w:sz w:val="28"/>
                <w:szCs w:val="28"/>
              </w:rPr>
            </w:pPr>
            <w:proofErr w:type="spellStart"/>
            <w:r w:rsidRPr="004A4B96">
              <w:rPr>
                <w:rFonts w:ascii="Times New Roman" w:hAnsi="Times New Roman"/>
                <w:b/>
                <w:sz w:val="28"/>
                <w:szCs w:val="28"/>
              </w:rPr>
              <w:t>Năm</w:t>
            </w:r>
            <w:proofErr w:type="spellEnd"/>
            <w:r w:rsidRPr="004A4B96">
              <w:rPr>
                <w:rFonts w:ascii="Times New Roman" w:hAnsi="Times New Roman"/>
                <w:b/>
                <w:sz w:val="28"/>
                <w:szCs w:val="28"/>
                <w:lang w:val="en-US"/>
              </w:rPr>
              <w:t xml:space="preserve"> </w:t>
            </w:r>
            <w:proofErr w:type="spellStart"/>
            <w:r w:rsidRPr="004A4B96">
              <w:rPr>
                <w:rFonts w:ascii="Times New Roman" w:hAnsi="Times New Roman"/>
                <w:b/>
                <w:sz w:val="28"/>
                <w:szCs w:val="28"/>
              </w:rPr>
              <w:t>sản</w:t>
            </w:r>
            <w:proofErr w:type="spellEnd"/>
            <w:r w:rsidRPr="004A4B96">
              <w:rPr>
                <w:rFonts w:ascii="Times New Roman" w:hAnsi="Times New Roman"/>
                <w:b/>
                <w:sz w:val="28"/>
                <w:szCs w:val="28"/>
              </w:rPr>
              <w:t xml:space="preserve"> </w:t>
            </w:r>
            <w:proofErr w:type="spellStart"/>
            <w:r w:rsidRPr="004A4B96">
              <w:rPr>
                <w:rFonts w:ascii="Times New Roman" w:hAnsi="Times New Roman"/>
                <w:b/>
                <w:sz w:val="28"/>
                <w:szCs w:val="28"/>
              </w:rPr>
              <w:t>xuất</w:t>
            </w:r>
            <w:proofErr w:type="spellEnd"/>
          </w:p>
        </w:tc>
      </w:tr>
      <w:tr w:rsidR="00651E4D" w:rsidRPr="004A4B96" w14:paraId="7A452653" w14:textId="77777777" w:rsidTr="00D933CF">
        <w:tc>
          <w:tcPr>
            <w:tcW w:w="664" w:type="dxa"/>
            <w:vMerge w:val="restart"/>
            <w:shd w:val="clear" w:color="auto" w:fill="auto"/>
            <w:vAlign w:val="center"/>
          </w:tcPr>
          <w:p w14:paraId="65C3A5B0" w14:textId="77777777" w:rsidR="00651E4D" w:rsidRPr="004A4B96" w:rsidRDefault="00651E4D" w:rsidP="007F4FB0">
            <w:pPr>
              <w:pStyle w:val="BodyText"/>
              <w:spacing w:line="320" w:lineRule="exact"/>
              <w:ind w:firstLine="0"/>
              <w:rPr>
                <w:rFonts w:ascii="Times New Roman" w:hAnsi="Times New Roman"/>
                <w:sz w:val="28"/>
                <w:szCs w:val="28"/>
              </w:rPr>
            </w:pPr>
            <w:r w:rsidRPr="004A4B96">
              <w:rPr>
                <w:rFonts w:ascii="Times New Roman" w:hAnsi="Times New Roman"/>
                <w:sz w:val="28"/>
                <w:szCs w:val="28"/>
              </w:rPr>
              <w:lastRenderedPageBreak/>
              <w:t>1</w:t>
            </w:r>
          </w:p>
        </w:tc>
        <w:tc>
          <w:tcPr>
            <w:tcW w:w="1856" w:type="dxa"/>
            <w:vMerge w:val="restart"/>
            <w:shd w:val="clear" w:color="auto" w:fill="auto"/>
            <w:vAlign w:val="center"/>
          </w:tcPr>
          <w:p w14:paraId="1DB84EBF" w14:textId="2CFDD3FD" w:rsidR="00651E4D" w:rsidRPr="007F4FB0" w:rsidRDefault="00651E4D" w:rsidP="00D933CF">
            <w:pPr>
              <w:pStyle w:val="BodyText"/>
              <w:spacing w:line="320" w:lineRule="exact"/>
              <w:ind w:firstLine="0"/>
              <w:jc w:val="left"/>
              <w:rPr>
                <w:rFonts w:ascii="Times New Roman" w:hAnsi="Times New Roman"/>
                <w:sz w:val="28"/>
                <w:szCs w:val="28"/>
                <w:lang w:val="en-US"/>
              </w:rPr>
            </w:pPr>
            <w:proofErr w:type="spellStart"/>
            <w:r>
              <w:rPr>
                <w:rFonts w:ascii="Times New Roman" w:hAnsi="Times New Roman"/>
                <w:sz w:val="28"/>
                <w:szCs w:val="28"/>
                <w:lang w:val="en-US"/>
              </w:rPr>
              <w:t>Đường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ống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thu</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gom</w:t>
            </w:r>
            <w:proofErr w:type="spellEnd"/>
          </w:p>
        </w:tc>
        <w:tc>
          <w:tcPr>
            <w:tcW w:w="3690" w:type="dxa"/>
            <w:shd w:val="clear" w:color="auto" w:fill="auto"/>
          </w:tcPr>
          <w:p w14:paraId="42B1A7E3" w14:textId="607D54E3" w:rsidR="00651E4D" w:rsidRPr="007F4FB0" w:rsidRDefault="00651E4D" w:rsidP="007F4FB0">
            <w:pPr>
              <w:pStyle w:val="BodyText"/>
              <w:spacing w:line="320" w:lineRule="exact"/>
              <w:ind w:firstLine="0"/>
              <w:jc w:val="left"/>
              <w:rPr>
                <w:rFonts w:ascii="Times New Roman" w:hAnsi="Times New Roman"/>
                <w:sz w:val="28"/>
                <w:szCs w:val="28"/>
                <w:lang w:val="en-US"/>
              </w:rPr>
            </w:pPr>
            <w:proofErr w:type="spellStart"/>
            <w:r>
              <w:rPr>
                <w:rFonts w:ascii="Times New Roman" w:hAnsi="Times New Roman"/>
                <w:sz w:val="28"/>
                <w:szCs w:val="28"/>
                <w:lang w:val="en-US"/>
              </w:rPr>
              <w:t>Chụp</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hút</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loại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phễu</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vuông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Kích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thước</w:t>
            </w:r>
            <w:proofErr w:type="spellEnd"/>
            <w:r>
              <w:rPr>
                <w:rFonts w:ascii="Times New Roman" w:hAnsi="Times New Roman"/>
                <w:sz w:val="28"/>
                <w:szCs w:val="28"/>
                <w:lang w:val="en-US"/>
              </w:rPr>
              <w:t>: 1,3 x 1,3m</w:t>
            </w:r>
          </w:p>
        </w:tc>
        <w:tc>
          <w:tcPr>
            <w:tcW w:w="1062" w:type="dxa"/>
            <w:shd w:val="clear" w:color="auto" w:fill="auto"/>
            <w:vAlign w:val="center"/>
          </w:tcPr>
          <w:p w14:paraId="348299A4" w14:textId="647E2E82" w:rsidR="00651E4D" w:rsidRPr="004A4B96" w:rsidRDefault="00651E4D" w:rsidP="007F4FB0">
            <w:pPr>
              <w:pStyle w:val="BodyText"/>
              <w:spacing w:line="320" w:lineRule="exact"/>
              <w:ind w:firstLine="0"/>
              <w:rPr>
                <w:rFonts w:ascii="Times New Roman" w:hAnsi="Times New Roman"/>
                <w:sz w:val="28"/>
                <w:szCs w:val="28"/>
              </w:rPr>
            </w:pPr>
            <w:proofErr w:type="spellStart"/>
            <w:r w:rsidRPr="004A4B96">
              <w:rPr>
                <w:rFonts w:ascii="Times New Roman" w:hAnsi="Times New Roman"/>
                <w:sz w:val="28"/>
                <w:szCs w:val="28"/>
              </w:rPr>
              <w:t>cái</w:t>
            </w:r>
            <w:proofErr w:type="spellEnd"/>
          </w:p>
        </w:tc>
        <w:tc>
          <w:tcPr>
            <w:tcW w:w="993" w:type="dxa"/>
            <w:shd w:val="clear" w:color="auto" w:fill="auto"/>
            <w:vAlign w:val="center"/>
          </w:tcPr>
          <w:p w14:paraId="114CEAD1" w14:textId="3CD3C0E6" w:rsidR="00651E4D" w:rsidRPr="007F4FB0" w:rsidRDefault="00651E4D" w:rsidP="007F4FB0">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16</w:t>
            </w:r>
          </w:p>
        </w:tc>
        <w:tc>
          <w:tcPr>
            <w:tcW w:w="1322" w:type="dxa"/>
            <w:shd w:val="clear" w:color="auto" w:fill="auto"/>
            <w:vAlign w:val="center"/>
          </w:tcPr>
          <w:p w14:paraId="4ED91D48" w14:textId="3E8598CE" w:rsidR="00651E4D" w:rsidRPr="007F4FB0" w:rsidRDefault="00651E4D" w:rsidP="007F4FB0">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2007</w:t>
            </w:r>
          </w:p>
        </w:tc>
      </w:tr>
      <w:tr w:rsidR="00651E4D" w:rsidRPr="004A4B96" w14:paraId="387ADEC6" w14:textId="77777777" w:rsidTr="00D933CF">
        <w:tc>
          <w:tcPr>
            <w:tcW w:w="664" w:type="dxa"/>
            <w:vMerge/>
            <w:shd w:val="clear" w:color="auto" w:fill="auto"/>
            <w:vAlign w:val="center"/>
          </w:tcPr>
          <w:p w14:paraId="4C90BBD0" w14:textId="455FA553" w:rsidR="00651E4D" w:rsidRPr="007F4FB0" w:rsidRDefault="00651E4D" w:rsidP="007F4FB0">
            <w:pPr>
              <w:pStyle w:val="BodyText"/>
              <w:spacing w:line="320" w:lineRule="exact"/>
              <w:ind w:firstLine="0"/>
              <w:rPr>
                <w:rFonts w:ascii="Times New Roman" w:hAnsi="Times New Roman"/>
                <w:sz w:val="28"/>
                <w:szCs w:val="28"/>
                <w:lang w:val="en-US"/>
              </w:rPr>
            </w:pPr>
          </w:p>
        </w:tc>
        <w:tc>
          <w:tcPr>
            <w:tcW w:w="1856" w:type="dxa"/>
            <w:vMerge/>
            <w:shd w:val="clear" w:color="auto" w:fill="auto"/>
            <w:vAlign w:val="center"/>
          </w:tcPr>
          <w:p w14:paraId="6781F91F" w14:textId="22F50642" w:rsidR="00651E4D" w:rsidRDefault="00651E4D" w:rsidP="007F4FB0">
            <w:pPr>
              <w:pStyle w:val="BodyText"/>
              <w:spacing w:line="320" w:lineRule="exact"/>
              <w:ind w:firstLine="0"/>
              <w:jc w:val="left"/>
              <w:rPr>
                <w:rFonts w:ascii="Times New Roman" w:hAnsi="Times New Roman"/>
                <w:sz w:val="28"/>
                <w:szCs w:val="28"/>
                <w:lang w:val="en-US"/>
              </w:rPr>
            </w:pPr>
          </w:p>
        </w:tc>
        <w:tc>
          <w:tcPr>
            <w:tcW w:w="3690" w:type="dxa"/>
            <w:shd w:val="clear" w:color="auto" w:fill="auto"/>
          </w:tcPr>
          <w:p w14:paraId="003EFCF2" w14:textId="7AE5A024" w:rsidR="00651E4D" w:rsidRDefault="00651E4D" w:rsidP="007F4FB0">
            <w:pPr>
              <w:pStyle w:val="BodyText"/>
              <w:spacing w:line="320" w:lineRule="exact"/>
              <w:ind w:firstLine="0"/>
              <w:jc w:val="left"/>
              <w:rPr>
                <w:rFonts w:ascii="Times New Roman" w:hAnsi="Times New Roman"/>
                <w:sz w:val="28"/>
                <w:szCs w:val="28"/>
                <w:lang w:val="en-US"/>
              </w:rPr>
            </w:pP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dẫn</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khí</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Pr>
                <w:rFonts w:ascii="Times New Roman" w:hAnsi="Times New Roman"/>
                <w:sz w:val="28"/>
                <w:szCs w:val="28"/>
                <w:lang w:val="en-US"/>
              </w:rPr>
              <w:t>1</w:t>
            </w:r>
            <w:r w:rsidRPr="007F6083">
              <w:rPr>
                <w:rFonts w:ascii="Times New Roman" w:hAnsi="Times New Roman"/>
                <w:sz w:val="28"/>
                <w:szCs w:val="28"/>
              </w:rPr>
              <w:t>50</w:t>
            </w:r>
          </w:p>
        </w:tc>
        <w:tc>
          <w:tcPr>
            <w:tcW w:w="1062" w:type="dxa"/>
            <w:shd w:val="clear" w:color="auto" w:fill="auto"/>
            <w:vAlign w:val="center"/>
          </w:tcPr>
          <w:p w14:paraId="0B7A8BDC" w14:textId="6E1A8EA5" w:rsidR="00651E4D" w:rsidRPr="007F4FB0" w:rsidRDefault="00651E4D" w:rsidP="007F4FB0">
            <w:pPr>
              <w:pStyle w:val="BodyText"/>
              <w:spacing w:line="320" w:lineRule="exact"/>
              <w:ind w:firstLine="0"/>
              <w:rPr>
                <w:rFonts w:ascii="Times New Roman" w:hAnsi="Times New Roman"/>
                <w:sz w:val="28"/>
                <w:szCs w:val="28"/>
                <w:lang w:val="en-US"/>
              </w:rPr>
            </w:pPr>
            <w:proofErr w:type="spellStart"/>
            <w:r>
              <w:rPr>
                <w:rFonts w:ascii="Times New Roman" w:hAnsi="Times New Roman"/>
                <w:sz w:val="28"/>
                <w:szCs w:val="28"/>
                <w:lang w:val="en-US"/>
              </w:rPr>
              <w:t>cái</w:t>
            </w:r>
            <w:proofErr w:type="spellEnd"/>
          </w:p>
        </w:tc>
        <w:tc>
          <w:tcPr>
            <w:tcW w:w="993" w:type="dxa"/>
            <w:shd w:val="clear" w:color="auto" w:fill="auto"/>
            <w:vAlign w:val="center"/>
          </w:tcPr>
          <w:p w14:paraId="77543662" w14:textId="0FCD9BE1" w:rsidR="00651E4D" w:rsidRDefault="00651E4D" w:rsidP="007F4FB0">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16</w:t>
            </w:r>
          </w:p>
        </w:tc>
        <w:tc>
          <w:tcPr>
            <w:tcW w:w="1322" w:type="dxa"/>
            <w:shd w:val="clear" w:color="auto" w:fill="auto"/>
            <w:vAlign w:val="center"/>
          </w:tcPr>
          <w:p w14:paraId="74B75669" w14:textId="50387991" w:rsidR="00651E4D" w:rsidRDefault="00651E4D" w:rsidP="007F4FB0">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2007</w:t>
            </w:r>
          </w:p>
        </w:tc>
      </w:tr>
      <w:tr w:rsidR="00651E4D" w:rsidRPr="004A4B96" w14:paraId="45CFCC63" w14:textId="77777777" w:rsidTr="00D933CF">
        <w:tc>
          <w:tcPr>
            <w:tcW w:w="664" w:type="dxa"/>
            <w:vMerge/>
            <w:shd w:val="clear" w:color="auto" w:fill="auto"/>
            <w:vAlign w:val="center"/>
          </w:tcPr>
          <w:p w14:paraId="61418ED3" w14:textId="77777777" w:rsidR="00651E4D" w:rsidRDefault="00651E4D" w:rsidP="007F4FB0">
            <w:pPr>
              <w:pStyle w:val="BodyText"/>
              <w:spacing w:line="320" w:lineRule="exact"/>
              <w:ind w:firstLine="0"/>
              <w:rPr>
                <w:rFonts w:ascii="Times New Roman" w:hAnsi="Times New Roman"/>
                <w:sz w:val="28"/>
                <w:szCs w:val="28"/>
                <w:lang w:val="en-US"/>
              </w:rPr>
            </w:pPr>
          </w:p>
        </w:tc>
        <w:tc>
          <w:tcPr>
            <w:tcW w:w="1856" w:type="dxa"/>
            <w:vMerge/>
            <w:shd w:val="clear" w:color="auto" w:fill="auto"/>
            <w:vAlign w:val="center"/>
          </w:tcPr>
          <w:p w14:paraId="2B112D23" w14:textId="77777777" w:rsidR="00651E4D" w:rsidRDefault="00651E4D" w:rsidP="007F4FB0">
            <w:pPr>
              <w:pStyle w:val="BodyText"/>
              <w:spacing w:line="320" w:lineRule="exact"/>
              <w:ind w:firstLine="0"/>
              <w:jc w:val="left"/>
              <w:rPr>
                <w:rFonts w:ascii="Times New Roman" w:hAnsi="Times New Roman"/>
                <w:sz w:val="28"/>
                <w:szCs w:val="28"/>
                <w:lang w:val="en-US"/>
              </w:rPr>
            </w:pPr>
          </w:p>
        </w:tc>
        <w:tc>
          <w:tcPr>
            <w:tcW w:w="3690" w:type="dxa"/>
            <w:shd w:val="clear" w:color="auto" w:fill="auto"/>
          </w:tcPr>
          <w:p w14:paraId="4CFD748D" w14:textId="7EDCB90C" w:rsidR="00651E4D" w:rsidRPr="007F6083" w:rsidRDefault="00651E4D" w:rsidP="007F4FB0">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dẫn</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khí</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Pr>
                <w:rFonts w:ascii="Times New Roman" w:hAnsi="Times New Roman"/>
                <w:sz w:val="28"/>
                <w:szCs w:val="28"/>
                <w:lang w:val="en-US"/>
              </w:rPr>
              <w:t>60</w:t>
            </w:r>
            <w:r w:rsidRPr="007F6083">
              <w:rPr>
                <w:rFonts w:ascii="Times New Roman" w:hAnsi="Times New Roman"/>
                <w:sz w:val="28"/>
                <w:szCs w:val="28"/>
              </w:rPr>
              <w:t>0</w:t>
            </w:r>
          </w:p>
        </w:tc>
        <w:tc>
          <w:tcPr>
            <w:tcW w:w="1062" w:type="dxa"/>
            <w:shd w:val="clear" w:color="auto" w:fill="auto"/>
            <w:vAlign w:val="center"/>
          </w:tcPr>
          <w:p w14:paraId="326D2116" w14:textId="79F8E8E2" w:rsidR="00651E4D" w:rsidRDefault="00651E4D" w:rsidP="007F4FB0">
            <w:pPr>
              <w:pStyle w:val="BodyText"/>
              <w:spacing w:line="320" w:lineRule="exact"/>
              <w:ind w:firstLine="0"/>
              <w:rPr>
                <w:rFonts w:ascii="Times New Roman" w:hAnsi="Times New Roman"/>
                <w:sz w:val="28"/>
                <w:szCs w:val="28"/>
                <w:lang w:val="en-US"/>
              </w:rPr>
            </w:pPr>
            <w:proofErr w:type="spellStart"/>
            <w:r>
              <w:rPr>
                <w:rFonts w:ascii="Times New Roman" w:hAnsi="Times New Roman"/>
                <w:sz w:val="28"/>
                <w:szCs w:val="28"/>
                <w:lang w:val="en-US"/>
              </w:rPr>
              <w:t>cái</w:t>
            </w:r>
            <w:proofErr w:type="spellEnd"/>
          </w:p>
        </w:tc>
        <w:tc>
          <w:tcPr>
            <w:tcW w:w="993" w:type="dxa"/>
            <w:shd w:val="clear" w:color="auto" w:fill="auto"/>
            <w:vAlign w:val="center"/>
          </w:tcPr>
          <w:p w14:paraId="1F9B16FF" w14:textId="5D70F0CD" w:rsidR="00651E4D" w:rsidRDefault="00651E4D" w:rsidP="007F4FB0">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1</w:t>
            </w:r>
          </w:p>
        </w:tc>
        <w:tc>
          <w:tcPr>
            <w:tcW w:w="1322" w:type="dxa"/>
            <w:shd w:val="clear" w:color="auto" w:fill="auto"/>
            <w:vAlign w:val="center"/>
          </w:tcPr>
          <w:p w14:paraId="1BCDEB7D" w14:textId="69D5BCBA" w:rsidR="00651E4D" w:rsidRDefault="00651E4D" w:rsidP="007F4FB0">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2007</w:t>
            </w:r>
          </w:p>
        </w:tc>
      </w:tr>
      <w:tr w:rsidR="00C57FDB" w:rsidRPr="004A4B96" w14:paraId="0A32AF4E" w14:textId="77777777" w:rsidTr="00D933CF">
        <w:tc>
          <w:tcPr>
            <w:tcW w:w="664" w:type="dxa"/>
            <w:vMerge w:val="restart"/>
            <w:shd w:val="clear" w:color="auto" w:fill="auto"/>
            <w:vAlign w:val="center"/>
          </w:tcPr>
          <w:p w14:paraId="77AF2446" w14:textId="735CF9BC" w:rsidR="00C57FDB" w:rsidRPr="007F4FB0" w:rsidRDefault="00651E4D" w:rsidP="007F4FB0">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2</w:t>
            </w:r>
          </w:p>
        </w:tc>
        <w:tc>
          <w:tcPr>
            <w:tcW w:w="1856" w:type="dxa"/>
            <w:vMerge w:val="restart"/>
            <w:shd w:val="clear" w:color="auto" w:fill="auto"/>
            <w:vAlign w:val="center"/>
          </w:tcPr>
          <w:p w14:paraId="150F7E74" w14:textId="671516ED" w:rsidR="00C57FDB" w:rsidRPr="004A4B96" w:rsidRDefault="00C57FDB" w:rsidP="007F4FB0">
            <w:pPr>
              <w:pStyle w:val="BodyText"/>
              <w:spacing w:line="320" w:lineRule="exact"/>
              <w:ind w:firstLine="0"/>
              <w:jc w:val="left"/>
              <w:rPr>
                <w:rFonts w:ascii="Times New Roman" w:hAnsi="Times New Roman"/>
                <w:sz w:val="28"/>
                <w:szCs w:val="28"/>
              </w:rPr>
            </w:pPr>
            <w:proofErr w:type="spellStart"/>
            <w:r w:rsidRPr="004A4B96">
              <w:rPr>
                <w:rFonts w:ascii="Times New Roman" w:hAnsi="Times New Roman"/>
                <w:sz w:val="28"/>
                <w:szCs w:val="28"/>
              </w:rPr>
              <w:t>Túi</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lọc</w:t>
            </w:r>
            <w:proofErr w:type="spellEnd"/>
            <w:r w:rsidRPr="004A4B96">
              <w:rPr>
                <w:rFonts w:ascii="Times New Roman" w:hAnsi="Times New Roman"/>
                <w:sz w:val="28"/>
                <w:szCs w:val="28"/>
              </w:rPr>
              <w:t xml:space="preserve"> </w:t>
            </w:r>
          </w:p>
        </w:tc>
        <w:tc>
          <w:tcPr>
            <w:tcW w:w="3690" w:type="dxa"/>
            <w:shd w:val="clear" w:color="auto" w:fill="auto"/>
          </w:tcPr>
          <w:p w14:paraId="0E72E6B6" w14:textId="4ED1C988" w:rsidR="00C57FDB" w:rsidRPr="00C57FDB" w:rsidRDefault="00C57FDB" w:rsidP="00AB2E38">
            <w:pPr>
              <w:pStyle w:val="BodyText"/>
              <w:spacing w:line="320" w:lineRule="exact"/>
              <w:ind w:firstLine="0"/>
              <w:jc w:val="left"/>
              <w:rPr>
                <w:rFonts w:ascii="Times New Roman" w:hAnsi="Times New Roman"/>
                <w:sz w:val="28"/>
                <w:szCs w:val="28"/>
                <w:lang w:val="en-US"/>
              </w:rPr>
            </w:pPr>
            <w:r w:rsidRPr="004A4B96">
              <w:rPr>
                <w:rFonts w:ascii="Times New Roman" w:hAnsi="Times New Roman"/>
                <w:sz w:val="28"/>
                <w:szCs w:val="28"/>
              </w:rPr>
              <w:t xml:space="preserve">Công </w:t>
            </w:r>
            <w:proofErr w:type="spellStart"/>
            <w:r w:rsidRPr="004A4B96">
              <w:rPr>
                <w:rFonts w:ascii="Times New Roman" w:hAnsi="Times New Roman"/>
                <w:sz w:val="28"/>
                <w:szCs w:val="28"/>
              </w:rPr>
              <w:t>suất</w:t>
            </w:r>
            <w:proofErr w:type="spellEnd"/>
            <w:r w:rsidRPr="004A4B96">
              <w:rPr>
                <w:rFonts w:ascii="Times New Roman" w:hAnsi="Times New Roman"/>
                <w:sz w:val="28"/>
                <w:szCs w:val="28"/>
              </w:rPr>
              <w:t xml:space="preserve"> 12CMM, </w:t>
            </w:r>
            <w:proofErr w:type="spellStart"/>
            <w:r w:rsidRPr="004A4B96">
              <w:rPr>
                <w:rFonts w:ascii="Times New Roman" w:hAnsi="Times New Roman"/>
                <w:sz w:val="28"/>
                <w:szCs w:val="28"/>
              </w:rPr>
              <w:t>áp</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lực</w:t>
            </w:r>
            <w:proofErr w:type="spellEnd"/>
            <w:r w:rsidRPr="004A4B96">
              <w:rPr>
                <w:rFonts w:ascii="Times New Roman" w:hAnsi="Times New Roman"/>
                <w:sz w:val="28"/>
                <w:szCs w:val="28"/>
              </w:rPr>
              <w:t xml:space="preserve"> 250MMAQ</w:t>
            </w:r>
          </w:p>
        </w:tc>
        <w:tc>
          <w:tcPr>
            <w:tcW w:w="1062" w:type="dxa"/>
            <w:shd w:val="clear" w:color="auto" w:fill="auto"/>
            <w:vAlign w:val="center"/>
          </w:tcPr>
          <w:p w14:paraId="69097AEE" w14:textId="0C30B011" w:rsidR="00C57FDB" w:rsidRPr="004A4B96" w:rsidRDefault="00C57FDB" w:rsidP="007F4FB0">
            <w:pPr>
              <w:pStyle w:val="BodyText"/>
              <w:spacing w:line="320" w:lineRule="exact"/>
              <w:ind w:firstLine="0"/>
              <w:rPr>
                <w:rFonts w:ascii="Times New Roman" w:hAnsi="Times New Roman"/>
                <w:sz w:val="28"/>
                <w:szCs w:val="28"/>
              </w:rPr>
            </w:pPr>
            <w:proofErr w:type="spellStart"/>
            <w:r w:rsidRPr="004A4B96">
              <w:rPr>
                <w:rFonts w:ascii="Times New Roman" w:hAnsi="Times New Roman"/>
                <w:sz w:val="28"/>
                <w:szCs w:val="28"/>
              </w:rPr>
              <w:t>cái</w:t>
            </w:r>
            <w:proofErr w:type="spellEnd"/>
          </w:p>
        </w:tc>
        <w:tc>
          <w:tcPr>
            <w:tcW w:w="993" w:type="dxa"/>
            <w:shd w:val="clear" w:color="auto" w:fill="auto"/>
            <w:vAlign w:val="center"/>
          </w:tcPr>
          <w:p w14:paraId="2BBDD9C0" w14:textId="42DF45FB" w:rsidR="00C57FDB" w:rsidRPr="004A4B96" w:rsidRDefault="00C57FDB" w:rsidP="007F4FB0">
            <w:pPr>
              <w:pStyle w:val="BodyText"/>
              <w:spacing w:line="320" w:lineRule="exact"/>
              <w:ind w:firstLine="0"/>
              <w:rPr>
                <w:rFonts w:ascii="Times New Roman" w:hAnsi="Times New Roman"/>
                <w:sz w:val="28"/>
                <w:szCs w:val="28"/>
              </w:rPr>
            </w:pPr>
            <w:r w:rsidRPr="004A4B96">
              <w:rPr>
                <w:rFonts w:ascii="Times New Roman" w:hAnsi="Times New Roman"/>
                <w:sz w:val="28"/>
                <w:szCs w:val="28"/>
              </w:rPr>
              <w:t>01</w:t>
            </w:r>
          </w:p>
        </w:tc>
        <w:tc>
          <w:tcPr>
            <w:tcW w:w="1322" w:type="dxa"/>
            <w:shd w:val="clear" w:color="auto" w:fill="auto"/>
            <w:vAlign w:val="center"/>
          </w:tcPr>
          <w:p w14:paraId="2D5753B2" w14:textId="0A8C84CE" w:rsidR="00C57FDB" w:rsidRPr="004A4B96" w:rsidRDefault="00C57FDB" w:rsidP="007F4FB0">
            <w:pPr>
              <w:pStyle w:val="BodyText"/>
              <w:spacing w:line="320" w:lineRule="exact"/>
              <w:ind w:firstLine="0"/>
              <w:rPr>
                <w:rFonts w:ascii="Times New Roman" w:hAnsi="Times New Roman"/>
                <w:sz w:val="28"/>
                <w:szCs w:val="28"/>
              </w:rPr>
            </w:pPr>
            <w:r w:rsidRPr="004A4B96">
              <w:rPr>
                <w:rFonts w:ascii="Times New Roman" w:hAnsi="Times New Roman"/>
                <w:sz w:val="28"/>
                <w:szCs w:val="28"/>
              </w:rPr>
              <w:t>2007</w:t>
            </w:r>
          </w:p>
        </w:tc>
      </w:tr>
      <w:tr w:rsidR="00C57FDB" w:rsidRPr="004A4B96" w14:paraId="6B042E64" w14:textId="77777777" w:rsidTr="00D933CF">
        <w:tc>
          <w:tcPr>
            <w:tcW w:w="664" w:type="dxa"/>
            <w:vMerge/>
            <w:shd w:val="clear" w:color="auto" w:fill="auto"/>
            <w:vAlign w:val="center"/>
          </w:tcPr>
          <w:p w14:paraId="2D6AA24E" w14:textId="77777777" w:rsidR="00C57FDB" w:rsidRDefault="00C57FDB" w:rsidP="007F4FB0">
            <w:pPr>
              <w:pStyle w:val="BodyText"/>
              <w:spacing w:line="320" w:lineRule="exact"/>
              <w:ind w:firstLine="0"/>
              <w:rPr>
                <w:rFonts w:ascii="Times New Roman" w:hAnsi="Times New Roman"/>
                <w:sz w:val="28"/>
                <w:szCs w:val="28"/>
                <w:lang w:val="en-US"/>
              </w:rPr>
            </w:pPr>
          </w:p>
        </w:tc>
        <w:tc>
          <w:tcPr>
            <w:tcW w:w="1856" w:type="dxa"/>
            <w:vMerge/>
            <w:shd w:val="clear" w:color="auto" w:fill="auto"/>
            <w:vAlign w:val="center"/>
          </w:tcPr>
          <w:p w14:paraId="6EE142C1" w14:textId="77777777" w:rsidR="00C57FDB" w:rsidRPr="004A4B96" w:rsidRDefault="00C57FDB" w:rsidP="007F4FB0">
            <w:pPr>
              <w:pStyle w:val="BodyText"/>
              <w:spacing w:line="320" w:lineRule="exact"/>
              <w:ind w:firstLine="0"/>
              <w:jc w:val="left"/>
              <w:rPr>
                <w:rFonts w:ascii="Times New Roman" w:hAnsi="Times New Roman"/>
                <w:sz w:val="28"/>
                <w:szCs w:val="28"/>
              </w:rPr>
            </w:pPr>
          </w:p>
        </w:tc>
        <w:tc>
          <w:tcPr>
            <w:tcW w:w="3690" w:type="dxa"/>
            <w:shd w:val="clear" w:color="auto" w:fill="auto"/>
          </w:tcPr>
          <w:p w14:paraId="52CADDB3" w14:textId="7FB8BCDA" w:rsidR="00C57FDB" w:rsidRPr="004A4B96" w:rsidRDefault="00C57FDB" w:rsidP="007F4FB0">
            <w:pPr>
              <w:pStyle w:val="BodyText"/>
              <w:spacing w:line="320" w:lineRule="exact"/>
              <w:ind w:firstLine="0"/>
              <w:jc w:val="left"/>
              <w:rPr>
                <w:rFonts w:ascii="Times New Roman" w:hAnsi="Times New Roman"/>
                <w:sz w:val="28"/>
                <w:szCs w:val="28"/>
              </w:rPr>
            </w:pPr>
            <w:proofErr w:type="spellStart"/>
            <w:r>
              <w:rPr>
                <w:rFonts w:ascii="Times New Roman" w:hAnsi="Times New Roman"/>
                <w:sz w:val="28"/>
                <w:szCs w:val="28"/>
                <w:lang w:val="en-US"/>
              </w:rPr>
              <w:t>Kích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thước</w:t>
            </w:r>
            <w:proofErr w:type="spellEnd"/>
            <w:r>
              <w:rPr>
                <w:rFonts w:ascii="Times New Roman" w:hAnsi="Times New Roman"/>
                <w:sz w:val="28"/>
                <w:szCs w:val="28"/>
                <w:lang w:val="en-US"/>
              </w:rPr>
              <w:t>: D155 x L2500</w:t>
            </w:r>
            <w:r w:rsidR="00533582">
              <w:rPr>
                <w:rFonts w:ascii="Times New Roman" w:hAnsi="Times New Roman"/>
                <w:sz w:val="28"/>
                <w:szCs w:val="28"/>
                <w:lang w:val="en-US"/>
              </w:rPr>
              <w:t>mm</w:t>
            </w:r>
          </w:p>
        </w:tc>
        <w:tc>
          <w:tcPr>
            <w:tcW w:w="1062" w:type="dxa"/>
            <w:shd w:val="clear" w:color="auto" w:fill="auto"/>
            <w:vAlign w:val="center"/>
          </w:tcPr>
          <w:p w14:paraId="4BA7F1F8" w14:textId="6A582433" w:rsidR="00C57FDB" w:rsidRPr="00C57FDB" w:rsidRDefault="00C57FDB" w:rsidP="007F4FB0">
            <w:pPr>
              <w:pStyle w:val="BodyText"/>
              <w:spacing w:line="320" w:lineRule="exact"/>
              <w:ind w:firstLine="0"/>
              <w:rPr>
                <w:rFonts w:ascii="Times New Roman" w:hAnsi="Times New Roman"/>
                <w:sz w:val="28"/>
                <w:szCs w:val="28"/>
                <w:lang w:val="en-US"/>
              </w:rPr>
            </w:pPr>
            <w:proofErr w:type="spellStart"/>
            <w:r>
              <w:rPr>
                <w:rFonts w:ascii="Times New Roman" w:hAnsi="Times New Roman"/>
                <w:sz w:val="28"/>
                <w:szCs w:val="28"/>
                <w:lang w:val="en-US"/>
              </w:rPr>
              <w:t>cái</w:t>
            </w:r>
            <w:proofErr w:type="spellEnd"/>
          </w:p>
        </w:tc>
        <w:tc>
          <w:tcPr>
            <w:tcW w:w="993" w:type="dxa"/>
            <w:shd w:val="clear" w:color="auto" w:fill="auto"/>
            <w:vAlign w:val="center"/>
          </w:tcPr>
          <w:p w14:paraId="04FA9E0D" w14:textId="32560416" w:rsidR="00C57FDB" w:rsidRPr="00C57FDB" w:rsidRDefault="00C57FDB" w:rsidP="007F4FB0">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64</w:t>
            </w:r>
          </w:p>
        </w:tc>
        <w:tc>
          <w:tcPr>
            <w:tcW w:w="1322" w:type="dxa"/>
            <w:shd w:val="clear" w:color="auto" w:fill="auto"/>
            <w:vAlign w:val="center"/>
          </w:tcPr>
          <w:p w14:paraId="1D8DFBDE" w14:textId="733FB9D5" w:rsidR="00C57FDB" w:rsidRPr="00C57FDB" w:rsidRDefault="00C57FDB" w:rsidP="007F4FB0">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2007</w:t>
            </w:r>
          </w:p>
        </w:tc>
      </w:tr>
      <w:tr w:rsidR="00AC25DE" w:rsidRPr="004A4B96" w14:paraId="40F873D1" w14:textId="77777777" w:rsidTr="00D933CF">
        <w:tc>
          <w:tcPr>
            <w:tcW w:w="664" w:type="dxa"/>
            <w:vMerge w:val="restart"/>
            <w:shd w:val="clear" w:color="auto" w:fill="auto"/>
            <w:vAlign w:val="center"/>
          </w:tcPr>
          <w:p w14:paraId="49DC2FD1" w14:textId="12DC2F8F" w:rsidR="00AC25DE" w:rsidRPr="00AC25DE" w:rsidRDefault="00651E4D" w:rsidP="007F4FB0">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3</w:t>
            </w:r>
          </w:p>
        </w:tc>
        <w:tc>
          <w:tcPr>
            <w:tcW w:w="1856" w:type="dxa"/>
            <w:vMerge w:val="restart"/>
            <w:shd w:val="clear" w:color="auto" w:fill="auto"/>
            <w:vAlign w:val="center"/>
          </w:tcPr>
          <w:p w14:paraId="1F2353E6" w14:textId="06BEF6F7" w:rsidR="00AC25DE" w:rsidRPr="004A4B96" w:rsidRDefault="00AC25DE" w:rsidP="007F4FB0">
            <w:pPr>
              <w:pStyle w:val="BodyText"/>
              <w:spacing w:line="320" w:lineRule="exact"/>
              <w:ind w:firstLine="0"/>
              <w:jc w:val="left"/>
              <w:rPr>
                <w:rFonts w:ascii="Times New Roman" w:hAnsi="Times New Roman"/>
                <w:sz w:val="28"/>
                <w:szCs w:val="28"/>
              </w:rPr>
            </w:pPr>
            <w:proofErr w:type="spellStart"/>
            <w:r w:rsidRPr="004A4B96">
              <w:rPr>
                <w:rFonts w:ascii="Times New Roman" w:hAnsi="Times New Roman"/>
                <w:sz w:val="28"/>
                <w:szCs w:val="28"/>
              </w:rPr>
              <w:t>Tháp</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lọc</w:t>
            </w:r>
            <w:proofErr w:type="spellEnd"/>
            <w:r w:rsidRPr="004A4B96">
              <w:rPr>
                <w:rFonts w:ascii="Times New Roman" w:hAnsi="Times New Roman"/>
                <w:sz w:val="28"/>
                <w:szCs w:val="28"/>
              </w:rPr>
              <w:t xml:space="preserve"> </w:t>
            </w:r>
          </w:p>
        </w:tc>
        <w:tc>
          <w:tcPr>
            <w:tcW w:w="3690" w:type="dxa"/>
            <w:shd w:val="clear" w:color="auto" w:fill="auto"/>
          </w:tcPr>
          <w:p w14:paraId="29565268" w14:textId="5FBDE998" w:rsidR="00AC25DE" w:rsidRPr="004A4B96" w:rsidRDefault="00AC25DE" w:rsidP="007F4FB0">
            <w:pPr>
              <w:pStyle w:val="BodyText"/>
              <w:spacing w:line="320" w:lineRule="exact"/>
              <w:ind w:firstLine="0"/>
              <w:jc w:val="left"/>
              <w:rPr>
                <w:rFonts w:ascii="Times New Roman" w:hAnsi="Times New Roman"/>
                <w:sz w:val="28"/>
                <w:szCs w:val="28"/>
              </w:rPr>
            </w:pPr>
            <w:proofErr w:type="spellStart"/>
            <w:r>
              <w:rPr>
                <w:rFonts w:ascii="Times New Roman" w:hAnsi="Times New Roman"/>
                <w:sz w:val="28"/>
                <w:szCs w:val="28"/>
                <w:lang w:val="en-US"/>
              </w:rPr>
              <w:t>Kích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thước</w:t>
            </w:r>
            <w:proofErr w:type="spellEnd"/>
            <w:r>
              <w:rPr>
                <w:rFonts w:ascii="Times New Roman" w:hAnsi="Times New Roman"/>
                <w:sz w:val="28"/>
                <w:szCs w:val="28"/>
                <w:lang w:val="en-US"/>
              </w:rPr>
              <w:t xml:space="preserve">: Ngang 1,8m x </w:t>
            </w:r>
            <w:proofErr w:type="spellStart"/>
            <w:r>
              <w:rPr>
                <w:rFonts w:ascii="Times New Roman" w:hAnsi="Times New Roman"/>
                <w:sz w:val="28"/>
                <w:szCs w:val="28"/>
                <w:lang w:val="en-US"/>
              </w:rPr>
              <w:t>sâu</w:t>
            </w:r>
            <w:proofErr w:type="spellEnd"/>
            <w:r>
              <w:rPr>
                <w:rFonts w:ascii="Times New Roman" w:hAnsi="Times New Roman"/>
                <w:sz w:val="28"/>
                <w:szCs w:val="28"/>
                <w:lang w:val="en-US"/>
              </w:rPr>
              <w:t xml:space="preserve"> 1,8m x </w:t>
            </w:r>
            <w:proofErr w:type="spellStart"/>
            <w:r>
              <w:rPr>
                <w:rFonts w:ascii="Times New Roman" w:hAnsi="Times New Roman"/>
                <w:sz w:val="28"/>
                <w:szCs w:val="28"/>
                <w:lang w:val="en-US"/>
              </w:rPr>
              <w:t>cao</w:t>
            </w:r>
            <w:proofErr w:type="spellEnd"/>
            <w:r>
              <w:rPr>
                <w:rFonts w:ascii="Times New Roman" w:hAnsi="Times New Roman"/>
                <w:sz w:val="28"/>
                <w:szCs w:val="28"/>
                <w:lang w:val="en-US"/>
              </w:rPr>
              <w:t xml:space="preserve"> 5,3m</w:t>
            </w:r>
          </w:p>
        </w:tc>
        <w:tc>
          <w:tcPr>
            <w:tcW w:w="1062" w:type="dxa"/>
            <w:shd w:val="clear" w:color="auto" w:fill="auto"/>
            <w:vAlign w:val="center"/>
          </w:tcPr>
          <w:p w14:paraId="6FA42DEE" w14:textId="77777777" w:rsidR="00AC25DE" w:rsidRPr="004A4B96" w:rsidRDefault="00AC25DE" w:rsidP="007F4FB0">
            <w:pPr>
              <w:pStyle w:val="BodyText"/>
              <w:spacing w:line="320" w:lineRule="exact"/>
              <w:ind w:firstLine="0"/>
              <w:rPr>
                <w:rFonts w:ascii="Times New Roman" w:hAnsi="Times New Roman"/>
                <w:sz w:val="28"/>
                <w:szCs w:val="28"/>
              </w:rPr>
            </w:pPr>
            <w:proofErr w:type="spellStart"/>
            <w:r w:rsidRPr="004A4B96">
              <w:rPr>
                <w:rFonts w:ascii="Times New Roman" w:hAnsi="Times New Roman"/>
                <w:sz w:val="28"/>
                <w:szCs w:val="28"/>
              </w:rPr>
              <w:t>cái</w:t>
            </w:r>
            <w:proofErr w:type="spellEnd"/>
          </w:p>
        </w:tc>
        <w:tc>
          <w:tcPr>
            <w:tcW w:w="993" w:type="dxa"/>
            <w:shd w:val="clear" w:color="auto" w:fill="auto"/>
            <w:vAlign w:val="center"/>
          </w:tcPr>
          <w:p w14:paraId="0882EE9D" w14:textId="77777777" w:rsidR="00AC25DE" w:rsidRPr="004A4B96" w:rsidRDefault="00AC25DE" w:rsidP="007F4FB0">
            <w:pPr>
              <w:pStyle w:val="BodyText"/>
              <w:spacing w:line="320" w:lineRule="exact"/>
              <w:ind w:firstLine="0"/>
              <w:rPr>
                <w:rFonts w:ascii="Times New Roman" w:hAnsi="Times New Roman"/>
                <w:sz w:val="28"/>
                <w:szCs w:val="28"/>
              </w:rPr>
            </w:pPr>
            <w:r w:rsidRPr="004A4B96">
              <w:rPr>
                <w:rFonts w:ascii="Times New Roman" w:hAnsi="Times New Roman"/>
                <w:sz w:val="28"/>
                <w:szCs w:val="28"/>
              </w:rPr>
              <w:t>01</w:t>
            </w:r>
          </w:p>
        </w:tc>
        <w:tc>
          <w:tcPr>
            <w:tcW w:w="1322" w:type="dxa"/>
            <w:shd w:val="clear" w:color="auto" w:fill="auto"/>
            <w:vAlign w:val="center"/>
          </w:tcPr>
          <w:p w14:paraId="2208A6EC" w14:textId="77777777" w:rsidR="00AC25DE" w:rsidRPr="004A4B96" w:rsidRDefault="00AC25DE" w:rsidP="007F4FB0">
            <w:pPr>
              <w:pStyle w:val="BodyText"/>
              <w:spacing w:line="320" w:lineRule="exact"/>
              <w:ind w:firstLine="0"/>
              <w:rPr>
                <w:rFonts w:ascii="Times New Roman" w:hAnsi="Times New Roman"/>
                <w:sz w:val="28"/>
                <w:szCs w:val="28"/>
              </w:rPr>
            </w:pPr>
            <w:r w:rsidRPr="004A4B96">
              <w:rPr>
                <w:rFonts w:ascii="Times New Roman" w:hAnsi="Times New Roman"/>
                <w:sz w:val="28"/>
                <w:szCs w:val="28"/>
              </w:rPr>
              <w:t>2007</w:t>
            </w:r>
          </w:p>
        </w:tc>
      </w:tr>
      <w:tr w:rsidR="00AC25DE" w:rsidRPr="004A4B96" w14:paraId="270CDF72" w14:textId="77777777" w:rsidTr="00D933CF">
        <w:tc>
          <w:tcPr>
            <w:tcW w:w="664" w:type="dxa"/>
            <w:vMerge/>
            <w:shd w:val="clear" w:color="auto" w:fill="auto"/>
            <w:vAlign w:val="center"/>
          </w:tcPr>
          <w:p w14:paraId="29939997" w14:textId="77777777" w:rsidR="00AC25DE" w:rsidRPr="004A4B96" w:rsidRDefault="00AC25DE" w:rsidP="00AC25DE">
            <w:pPr>
              <w:pStyle w:val="BodyText"/>
              <w:spacing w:line="320" w:lineRule="exact"/>
              <w:ind w:firstLine="0"/>
              <w:rPr>
                <w:rFonts w:ascii="Times New Roman" w:hAnsi="Times New Roman"/>
                <w:sz w:val="28"/>
                <w:szCs w:val="28"/>
              </w:rPr>
            </w:pPr>
          </w:p>
        </w:tc>
        <w:tc>
          <w:tcPr>
            <w:tcW w:w="1856" w:type="dxa"/>
            <w:vMerge/>
            <w:shd w:val="clear" w:color="auto" w:fill="auto"/>
            <w:vAlign w:val="center"/>
          </w:tcPr>
          <w:p w14:paraId="1E77FA44" w14:textId="77777777" w:rsidR="00AC25DE" w:rsidRPr="004A4B96" w:rsidRDefault="00AC25DE" w:rsidP="00AC25DE">
            <w:pPr>
              <w:pStyle w:val="BodyText"/>
              <w:spacing w:line="320" w:lineRule="exact"/>
              <w:ind w:firstLine="0"/>
              <w:jc w:val="left"/>
              <w:rPr>
                <w:rFonts w:ascii="Times New Roman" w:hAnsi="Times New Roman"/>
                <w:sz w:val="28"/>
                <w:szCs w:val="28"/>
              </w:rPr>
            </w:pPr>
          </w:p>
        </w:tc>
        <w:tc>
          <w:tcPr>
            <w:tcW w:w="3690" w:type="dxa"/>
            <w:shd w:val="clear" w:color="auto" w:fill="auto"/>
          </w:tcPr>
          <w:p w14:paraId="7BC8D652" w14:textId="328583E2" w:rsidR="00AC25DE" w:rsidRDefault="00AC25DE" w:rsidP="00AC25DE">
            <w:pPr>
              <w:pStyle w:val="BodyText"/>
              <w:spacing w:line="320" w:lineRule="exact"/>
              <w:ind w:firstLine="0"/>
              <w:jc w:val="left"/>
              <w:rPr>
                <w:rFonts w:ascii="Times New Roman" w:hAnsi="Times New Roman"/>
                <w:sz w:val="28"/>
                <w:szCs w:val="28"/>
                <w:lang w:val="en-US"/>
              </w:rPr>
            </w:pPr>
            <w:proofErr w:type="spellStart"/>
            <w:r>
              <w:rPr>
                <w:rFonts w:ascii="Times New Roman" w:hAnsi="Times New Roman"/>
                <w:sz w:val="28"/>
                <w:szCs w:val="28"/>
                <w:lang w:val="en-US"/>
              </w:rPr>
              <w:t>Ngăn</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chứa</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bụi</w:t>
            </w:r>
            <w:proofErr w:type="spellEnd"/>
            <w:r>
              <w:rPr>
                <w:rFonts w:ascii="Times New Roman" w:hAnsi="Times New Roman"/>
                <w:sz w:val="28"/>
                <w:szCs w:val="28"/>
                <w:lang w:val="en-US"/>
              </w:rPr>
              <w:t>: 2m</w:t>
            </w:r>
            <w:r w:rsidRPr="00AC25DE">
              <w:rPr>
                <w:rFonts w:ascii="Times New Roman" w:hAnsi="Times New Roman"/>
                <w:sz w:val="28"/>
                <w:szCs w:val="28"/>
                <w:vertAlign w:val="superscript"/>
                <w:lang w:val="en-US"/>
              </w:rPr>
              <w:t>3</w:t>
            </w:r>
          </w:p>
        </w:tc>
        <w:tc>
          <w:tcPr>
            <w:tcW w:w="1062" w:type="dxa"/>
            <w:shd w:val="clear" w:color="auto" w:fill="auto"/>
            <w:vAlign w:val="center"/>
          </w:tcPr>
          <w:p w14:paraId="62D2FCE6" w14:textId="7E0D680C" w:rsidR="00AC25DE" w:rsidRPr="004A4B96" w:rsidRDefault="00AC25DE" w:rsidP="00AC25DE">
            <w:pPr>
              <w:pStyle w:val="BodyText"/>
              <w:spacing w:line="320" w:lineRule="exact"/>
              <w:ind w:firstLine="0"/>
              <w:rPr>
                <w:rFonts w:ascii="Times New Roman" w:hAnsi="Times New Roman"/>
                <w:sz w:val="28"/>
                <w:szCs w:val="28"/>
              </w:rPr>
            </w:pPr>
            <w:proofErr w:type="spellStart"/>
            <w:r w:rsidRPr="004A4B96">
              <w:rPr>
                <w:rFonts w:ascii="Times New Roman" w:hAnsi="Times New Roman"/>
                <w:sz w:val="28"/>
                <w:szCs w:val="28"/>
              </w:rPr>
              <w:t>cái</w:t>
            </w:r>
            <w:proofErr w:type="spellEnd"/>
          </w:p>
        </w:tc>
        <w:tc>
          <w:tcPr>
            <w:tcW w:w="993" w:type="dxa"/>
            <w:shd w:val="clear" w:color="auto" w:fill="auto"/>
            <w:vAlign w:val="center"/>
          </w:tcPr>
          <w:p w14:paraId="533D0029" w14:textId="635D8F04" w:rsidR="00AC25DE" w:rsidRPr="004A4B96" w:rsidRDefault="00AC25DE" w:rsidP="00AC25DE">
            <w:pPr>
              <w:pStyle w:val="BodyText"/>
              <w:spacing w:line="320" w:lineRule="exact"/>
              <w:ind w:firstLine="0"/>
              <w:rPr>
                <w:rFonts w:ascii="Times New Roman" w:hAnsi="Times New Roman"/>
                <w:sz w:val="28"/>
                <w:szCs w:val="28"/>
              </w:rPr>
            </w:pPr>
            <w:r w:rsidRPr="004A4B96">
              <w:rPr>
                <w:rFonts w:ascii="Times New Roman" w:hAnsi="Times New Roman"/>
                <w:sz w:val="28"/>
                <w:szCs w:val="28"/>
              </w:rPr>
              <w:t>01</w:t>
            </w:r>
          </w:p>
        </w:tc>
        <w:tc>
          <w:tcPr>
            <w:tcW w:w="1322" w:type="dxa"/>
            <w:shd w:val="clear" w:color="auto" w:fill="auto"/>
            <w:vAlign w:val="center"/>
          </w:tcPr>
          <w:p w14:paraId="663C015B" w14:textId="174473A2" w:rsidR="00AC25DE" w:rsidRPr="004A4B96" w:rsidRDefault="00AC25DE" w:rsidP="00AC25DE">
            <w:pPr>
              <w:pStyle w:val="BodyText"/>
              <w:spacing w:line="320" w:lineRule="exact"/>
              <w:ind w:firstLine="0"/>
              <w:rPr>
                <w:rFonts w:ascii="Times New Roman" w:hAnsi="Times New Roman"/>
                <w:sz w:val="28"/>
                <w:szCs w:val="28"/>
              </w:rPr>
            </w:pPr>
            <w:r w:rsidRPr="004A4B96">
              <w:rPr>
                <w:rFonts w:ascii="Times New Roman" w:hAnsi="Times New Roman"/>
                <w:sz w:val="28"/>
                <w:szCs w:val="28"/>
              </w:rPr>
              <w:t>2007</w:t>
            </w:r>
          </w:p>
        </w:tc>
      </w:tr>
      <w:tr w:rsidR="00AC25DE" w:rsidRPr="004A4B96" w14:paraId="368868B1" w14:textId="77777777" w:rsidTr="00D933CF">
        <w:tc>
          <w:tcPr>
            <w:tcW w:w="664" w:type="dxa"/>
            <w:shd w:val="clear" w:color="auto" w:fill="auto"/>
            <w:vAlign w:val="center"/>
          </w:tcPr>
          <w:p w14:paraId="167FE8BA" w14:textId="78DA0A4A" w:rsidR="00AC25DE" w:rsidRPr="00D51BFE" w:rsidRDefault="00651E4D" w:rsidP="00AC25DE">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4</w:t>
            </w:r>
          </w:p>
        </w:tc>
        <w:tc>
          <w:tcPr>
            <w:tcW w:w="1856" w:type="dxa"/>
            <w:shd w:val="clear" w:color="auto" w:fill="auto"/>
            <w:vAlign w:val="center"/>
          </w:tcPr>
          <w:p w14:paraId="440FEC34" w14:textId="77777777" w:rsidR="00AC25DE" w:rsidRPr="004A4B96" w:rsidRDefault="00AC25DE" w:rsidP="00AC25DE">
            <w:pPr>
              <w:pStyle w:val="BodyText"/>
              <w:spacing w:line="320" w:lineRule="exact"/>
              <w:ind w:firstLine="0"/>
              <w:jc w:val="left"/>
              <w:rPr>
                <w:rFonts w:ascii="Times New Roman" w:hAnsi="Times New Roman"/>
                <w:sz w:val="28"/>
                <w:szCs w:val="28"/>
              </w:rPr>
            </w:pPr>
            <w:proofErr w:type="spellStart"/>
            <w:r w:rsidRPr="004A4B96">
              <w:rPr>
                <w:rFonts w:ascii="Times New Roman" w:hAnsi="Times New Roman"/>
                <w:sz w:val="28"/>
                <w:szCs w:val="28"/>
              </w:rPr>
              <w:t>Quạt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hút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khí</w:t>
            </w:r>
            <w:proofErr w:type="spellEnd"/>
          </w:p>
        </w:tc>
        <w:tc>
          <w:tcPr>
            <w:tcW w:w="3690" w:type="dxa"/>
            <w:shd w:val="clear" w:color="auto" w:fill="auto"/>
          </w:tcPr>
          <w:p w14:paraId="31E56F6B" w14:textId="1319B080" w:rsidR="00AC25DE" w:rsidRPr="008235BA" w:rsidRDefault="00AC25DE" w:rsidP="00AC25DE">
            <w:pPr>
              <w:pStyle w:val="BodyText"/>
              <w:spacing w:line="320" w:lineRule="exact"/>
              <w:ind w:firstLine="0"/>
              <w:jc w:val="left"/>
              <w:rPr>
                <w:rFonts w:ascii="Times New Roman" w:hAnsi="Times New Roman"/>
                <w:sz w:val="28"/>
                <w:szCs w:val="28"/>
                <w:lang w:val="en-US"/>
              </w:rPr>
            </w:pPr>
            <w:r w:rsidRPr="004A4B96">
              <w:rPr>
                <w:rFonts w:ascii="Times New Roman" w:hAnsi="Times New Roman"/>
                <w:sz w:val="28"/>
                <w:szCs w:val="28"/>
              </w:rPr>
              <w:t xml:space="preserve">Công </w:t>
            </w:r>
            <w:proofErr w:type="spellStart"/>
            <w:r w:rsidRPr="004A4B96">
              <w:rPr>
                <w:rFonts w:ascii="Times New Roman" w:hAnsi="Times New Roman"/>
                <w:sz w:val="28"/>
                <w:szCs w:val="28"/>
              </w:rPr>
              <w:t>suất</w:t>
            </w:r>
            <w:proofErr w:type="spellEnd"/>
            <w:r w:rsidRPr="004A4B96">
              <w:rPr>
                <w:rFonts w:ascii="Times New Roman" w:hAnsi="Times New Roman"/>
                <w:sz w:val="28"/>
                <w:szCs w:val="28"/>
              </w:rPr>
              <w:t xml:space="preserve"> 15H</w:t>
            </w:r>
            <w:r>
              <w:rPr>
                <w:rFonts w:ascii="Times New Roman" w:hAnsi="Times New Roman"/>
                <w:sz w:val="28"/>
                <w:szCs w:val="28"/>
                <w:lang w:val="en-US"/>
              </w:rPr>
              <w:t>p</w:t>
            </w:r>
          </w:p>
        </w:tc>
        <w:tc>
          <w:tcPr>
            <w:tcW w:w="1062" w:type="dxa"/>
            <w:shd w:val="clear" w:color="auto" w:fill="auto"/>
            <w:vAlign w:val="center"/>
          </w:tcPr>
          <w:p w14:paraId="49F01E42" w14:textId="77777777" w:rsidR="00AC25DE" w:rsidRPr="004A4B96" w:rsidRDefault="00AC25DE" w:rsidP="00AC25DE">
            <w:pPr>
              <w:pStyle w:val="BodyText"/>
              <w:spacing w:line="320" w:lineRule="exact"/>
              <w:ind w:firstLine="0"/>
              <w:rPr>
                <w:rFonts w:ascii="Times New Roman" w:hAnsi="Times New Roman"/>
                <w:sz w:val="28"/>
                <w:szCs w:val="28"/>
              </w:rPr>
            </w:pPr>
            <w:proofErr w:type="spellStart"/>
            <w:r w:rsidRPr="004A4B96">
              <w:rPr>
                <w:rFonts w:ascii="Times New Roman" w:hAnsi="Times New Roman"/>
                <w:sz w:val="28"/>
                <w:szCs w:val="28"/>
              </w:rPr>
              <w:t>cái</w:t>
            </w:r>
            <w:proofErr w:type="spellEnd"/>
          </w:p>
        </w:tc>
        <w:tc>
          <w:tcPr>
            <w:tcW w:w="993" w:type="dxa"/>
            <w:shd w:val="clear" w:color="auto" w:fill="auto"/>
            <w:vAlign w:val="center"/>
          </w:tcPr>
          <w:p w14:paraId="1BC5A145" w14:textId="77777777" w:rsidR="00AC25DE" w:rsidRPr="004A4B96" w:rsidRDefault="00AC25DE" w:rsidP="00AC25DE">
            <w:pPr>
              <w:pStyle w:val="BodyText"/>
              <w:spacing w:line="320" w:lineRule="exact"/>
              <w:ind w:firstLine="0"/>
              <w:rPr>
                <w:rFonts w:ascii="Times New Roman" w:hAnsi="Times New Roman"/>
                <w:sz w:val="28"/>
                <w:szCs w:val="28"/>
              </w:rPr>
            </w:pPr>
            <w:r w:rsidRPr="004A4B96">
              <w:rPr>
                <w:rFonts w:ascii="Times New Roman" w:hAnsi="Times New Roman"/>
                <w:sz w:val="28"/>
                <w:szCs w:val="28"/>
              </w:rPr>
              <w:t>01</w:t>
            </w:r>
          </w:p>
        </w:tc>
        <w:tc>
          <w:tcPr>
            <w:tcW w:w="1322" w:type="dxa"/>
            <w:shd w:val="clear" w:color="auto" w:fill="auto"/>
            <w:vAlign w:val="center"/>
          </w:tcPr>
          <w:p w14:paraId="07C89F00" w14:textId="77777777" w:rsidR="00AC25DE" w:rsidRPr="004A4B96" w:rsidRDefault="00AC25DE" w:rsidP="00AC25DE">
            <w:pPr>
              <w:pStyle w:val="BodyText"/>
              <w:spacing w:line="320" w:lineRule="exact"/>
              <w:ind w:firstLine="0"/>
              <w:rPr>
                <w:rFonts w:ascii="Times New Roman" w:hAnsi="Times New Roman"/>
                <w:sz w:val="28"/>
                <w:szCs w:val="28"/>
              </w:rPr>
            </w:pPr>
            <w:r w:rsidRPr="004A4B96">
              <w:rPr>
                <w:rFonts w:ascii="Times New Roman" w:hAnsi="Times New Roman"/>
                <w:sz w:val="28"/>
                <w:szCs w:val="28"/>
              </w:rPr>
              <w:t>2007</w:t>
            </w:r>
          </w:p>
        </w:tc>
      </w:tr>
      <w:tr w:rsidR="00AC25DE" w:rsidRPr="004A4B96" w14:paraId="46DFB9DC" w14:textId="77777777" w:rsidTr="00D933CF">
        <w:tc>
          <w:tcPr>
            <w:tcW w:w="664" w:type="dxa"/>
            <w:shd w:val="clear" w:color="auto" w:fill="auto"/>
            <w:vAlign w:val="center"/>
          </w:tcPr>
          <w:p w14:paraId="2A250FCA" w14:textId="567B4D6F" w:rsidR="00AC25DE" w:rsidRPr="00D51BFE" w:rsidRDefault="00651E4D" w:rsidP="00AC25DE">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5</w:t>
            </w:r>
          </w:p>
        </w:tc>
        <w:tc>
          <w:tcPr>
            <w:tcW w:w="1856" w:type="dxa"/>
            <w:shd w:val="clear" w:color="auto" w:fill="auto"/>
            <w:vAlign w:val="center"/>
          </w:tcPr>
          <w:p w14:paraId="6ADB88C7" w14:textId="1FD8CDCC" w:rsidR="00AC25DE" w:rsidRPr="004A4B96" w:rsidRDefault="00AC25DE" w:rsidP="00AC25DE">
            <w:pPr>
              <w:pStyle w:val="BodyText"/>
              <w:spacing w:line="320" w:lineRule="exact"/>
              <w:ind w:firstLine="0"/>
              <w:jc w:val="left"/>
              <w:rPr>
                <w:rFonts w:ascii="Times New Roman" w:hAnsi="Times New Roman"/>
                <w:sz w:val="28"/>
                <w:szCs w:val="28"/>
              </w:rPr>
            </w:pPr>
            <w:proofErr w:type="spellStart"/>
            <w:r w:rsidRPr="004A4B96">
              <w:rPr>
                <w:rFonts w:ascii="Times New Roman" w:hAnsi="Times New Roman"/>
                <w:sz w:val="28"/>
                <w:szCs w:val="28"/>
              </w:rPr>
              <w:t>Ống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th</w:t>
            </w:r>
            <w:r w:rsidR="004A554B">
              <w:rPr>
                <w:rFonts w:ascii="Times New Roman" w:hAnsi="Times New Roman"/>
                <w:sz w:val="28"/>
                <w:szCs w:val="28"/>
                <w:lang w:val="en-US"/>
              </w:rPr>
              <w:t>oát</w:t>
            </w:r>
            <w:proofErr w:type="spellEnd"/>
            <w:r w:rsidR="004A554B">
              <w:rPr>
                <w:rFonts w:ascii="Times New Roman" w:hAnsi="Times New Roman"/>
                <w:sz w:val="28"/>
                <w:szCs w:val="28"/>
                <w:lang w:val="en-US"/>
              </w:rPr>
              <w:t xml:space="preserve"> </w:t>
            </w:r>
            <w:proofErr w:type="spellStart"/>
            <w:r w:rsidR="004A554B">
              <w:rPr>
                <w:rFonts w:ascii="Times New Roman" w:hAnsi="Times New Roman"/>
                <w:sz w:val="28"/>
                <w:szCs w:val="28"/>
                <w:lang w:val="en-US"/>
              </w:rPr>
              <w:t>khí</w:t>
            </w:r>
            <w:proofErr w:type="spellEnd"/>
          </w:p>
        </w:tc>
        <w:tc>
          <w:tcPr>
            <w:tcW w:w="3690" w:type="dxa"/>
            <w:shd w:val="clear" w:color="auto" w:fill="auto"/>
          </w:tcPr>
          <w:p w14:paraId="031B36AE" w14:textId="1C403D78" w:rsidR="00AC25DE" w:rsidRPr="004A4B96" w:rsidRDefault="00AC25DE" w:rsidP="00AC25DE">
            <w:pPr>
              <w:pStyle w:val="BodyText"/>
              <w:spacing w:line="320" w:lineRule="exact"/>
              <w:ind w:firstLine="0"/>
              <w:jc w:val="left"/>
              <w:rPr>
                <w:rFonts w:ascii="Times New Roman" w:hAnsi="Times New Roman"/>
                <w:sz w:val="28"/>
                <w:szCs w:val="28"/>
              </w:rPr>
            </w:pPr>
            <w:proofErr w:type="spellStart"/>
            <w:r w:rsidRPr="004A4B96">
              <w:rPr>
                <w:rFonts w:ascii="Times New Roman" w:hAnsi="Times New Roman"/>
                <w:sz w:val="28"/>
                <w:szCs w:val="28"/>
              </w:rPr>
              <w:t>Đường</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kính</w:t>
            </w:r>
            <w:proofErr w:type="spellEnd"/>
            <w:r w:rsidRPr="004A4B96">
              <w:rPr>
                <w:rFonts w:ascii="Times New Roman" w:hAnsi="Times New Roman"/>
                <w:sz w:val="28"/>
                <w:szCs w:val="28"/>
              </w:rPr>
              <w:t xml:space="preserve"> </w:t>
            </w:r>
            <w:r w:rsidRPr="004A4B96">
              <w:rPr>
                <w:rFonts w:ascii="Times New Roman" w:hAnsi="Times New Roman"/>
                <w:sz w:val="28"/>
                <w:szCs w:val="28"/>
              </w:rPr>
              <w:sym w:font="Symbol" w:char="F0C6"/>
            </w:r>
            <w:r w:rsidR="003869BF">
              <w:rPr>
                <w:rFonts w:ascii="Times New Roman" w:hAnsi="Times New Roman"/>
                <w:sz w:val="28"/>
                <w:szCs w:val="28"/>
                <w:lang w:val="en-US"/>
              </w:rPr>
              <w:t>4</w:t>
            </w:r>
            <w:r w:rsidRPr="004A4B96">
              <w:rPr>
                <w:rFonts w:ascii="Times New Roman" w:hAnsi="Times New Roman"/>
                <w:sz w:val="28"/>
                <w:szCs w:val="28"/>
              </w:rPr>
              <w:t xml:space="preserve">00, </w:t>
            </w:r>
            <w:proofErr w:type="spellStart"/>
            <w:r w:rsidRPr="004A4B96">
              <w:rPr>
                <w:rFonts w:ascii="Times New Roman" w:hAnsi="Times New Roman"/>
                <w:sz w:val="28"/>
                <w:szCs w:val="28"/>
              </w:rPr>
              <w:t>cao</w:t>
            </w:r>
            <w:proofErr w:type="spellEnd"/>
            <w:r w:rsidRPr="004A4B96">
              <w:rPr>
                <w:rFonts w:ascii="Times New Roman" w:hAnsi="Times New Roman"/>
                <w:sz w:val="28"/>
                <w:szCs w:val="28"/>
              </w:rPr>
              <w:t xml:space="preserve"> </w:t>
            </w:r>
            <w:r w:rsidR="003869BF">
              <w:rPr>
                <w:rFonts w:ascii="Times New Roman" w:hAnsi="Times New Roman"/>
                <w:sz w:val="28"/>
                <w:szCs w:val="28"/>
                <w:lang w:val="en-US"/>
              </w:rPr>
              <w:t>5,3</w:t>
            </w:r>
            <w:r w:rsidRPr="004A4B96">
              <w:rPr>
                <w:rFonts w:ascii="Times New Roman" w:hAnsi="Times New Roman"/>
                <w:sz w:val="28"/>
                <w:szCs w:val="28"/>
              </w:rPr>
              <w:t>m (</w:t>
            </w:r>
            <w:proofErr w:type="spellStart"/>
            <w:r w:rsidRPr="004A4B96">
              <w:rPr>
                <w:rFonts w:ascii="Times New Roman" w:hAnsi="Times New Roman"/>
                <w:sz w:val="28"/>
                <w:szCs w:val="28"/>
              </w:rPr>
              <w:t>tính</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từ</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mặt</w:t>
            </w:r>
            <w:proofErr w:type="spellEnd"/>
            <w:r w:rsidRPr="004A4B96">
              <w:rPr>
                <w:rFonts w:ascii="Times New Roman" w:hAnsi="Times New Roman"/>
                <w:sz w:val="28"/>
                <w:szCs w:val="28"/>
              </w:rPr>
              <w:t xml:space="preserve"> </w:t>
            </w:r>
            <w:proofErr w:type="spellStart"/>
            <w:r w:rsidRPr="004A4B96">
              <w:rPr>
                <w:rFonts w:ascii="Times New Roman" w:hAnsi="Times New Roman"/>
                <w:sz w:val="28"/>
                <w:szCs w:val="28"/>
              </w:rPr>
              <w:t>đất</w:t>
            </w:r>
            <w:proofErr w:type="spellEnd"/>
            <w:r w:rsidRPr="004A4B96">
              <w:rPr>
                <w:rFonts w:ascii="Times New Roman" w:hAnsi="Times New Roman"/>
                <w:sz w:val="28"/>
                <w:szCs w:val="28"/>
              </w:rPr>
              <w:t>).</w:t>
            </w:r>
          </w:p>
        </w:tc>
        <w:tc>
          <w:tcPr>
            <w:tcW w:w="1062" w:type="dxa"/>
            <w:shd w:val="clear" w:color="auto" w:fill="auto"/>
            <w:vAlign w:val="center"/>
          </w:tcPr>
          <w:p w14:paraId="460D5267" w14:textId="77777777" w:rsidR="00AC25DE" w:rsidRPr="004A4B96" w:rsidRDefault="00AC25DE" w:rsidP="00AC25DE">
            <w:pPr>
              <w:pStyle w:val="BodyText"/>
              <w:spacing w:line="320" w:lineRule="exact"/>
              <w:ind w:firstLine="0"/>
              <w:rPr>
                <w:rFonts w:ascii="Times New Roman" w:hAnsi="Times New Roman"/>
                <w:sz w:val="28"/>
                <w:szCs w:val="28"/>
              </w:rPr>
            </w:pPr>
            <w:proofErr w:type="spellStart"/>
            <w:r w:rsidRPr="004A4B96">
              <w:rPr>
                <w:rFonts w:ascii="Times New Roman" w:hAnsi="Times New Roman"/>
                <w:sz w:val="28"/>
                <w:szCs w:val="28"/>
              </w:rPr>
              <w:t>cái</w:t>
            </w:r>
            <w:proofErr w:type="spellEnd"/>
          </w:p>
        </w:tc>
        <w:tc>
          <w:tcPr>
            <w:tcW w:w="993" w:type="dxa"/>
            <w:shd w:val="clear" w:color="auto" w:fill="auto"/>
            <w:vAlign w:val="center"/>
          </w:tcPr>
          <w:p w14:paraId="081F252C" w14:textId="77777777" w:rsidR="00AC25DE" w:rsidRPr="004A4B96" w:rsidRDefault="00AC25DE" w:rsidP="00AC25DE">
            <w:pPr>
              <w:pStyle w:val="BodyText"/>
              <w:spacing w:line="320" w:lineRule="exact"/>
              <w:ind w:firstLine="0"/>
              <w:rPr>
                <w:rFonts w:ascii="Times New Roman" w:hAnsi="Times New Roman"/>
                <w:sz w:val="28"/>
                <w:szCs w:val="28"/>
              </w:rPr>
            </w:pPr>
            <w:r w:rsidRPr="004A4B96">
              <w:rPr>
                <w:rFonts w:ascii="Times New Roman" w:hAnsi="Times New Roman"/>
                <w:sz w:val="28"/>
                <w:szCs w:val="28"/>
              </w:rPr>
              <w:t>01</w:t>
            </w:r>
          </w:p>
        </w:tc>
        <w:tc>
          <w:tcPr>
            <w:tcW w:w="1322" w:type="dxa"/>
            <w:shd w:val="clear" w:color="auto" w:fill="auto"/>
            <w:vAlign w:val="center"/>
          </w:tcPr>
          <w:p w14:paraId="2DE1B4BE" w14:textId="77777777" w:rsidR="00AC25DE" w:rsidRPr="004A4B96" w:rsidRDefault="00AC25DE" w:rsidP="00AC25DE">
            <w:pPr>
              <w:pStyle w:val="BodyText"/>
              <w:spacing w:line="320" w:lineRule="exact"/>
              <w:ind w:firstLine="0"/>
              <w:rPr>
                <w:rFonts w:ascii="Times New Roman" w:hAnsi="Times New Roman"/>
                <w:sz w:val="28"/>
                <w:szCs w:val="28"/>
              </w:rPr>
            </w:pPr>
            <w:r w:rsidRPr="004A4B96">
              <w:rPr>
                <w:rFonts w:ascii="Times New Roman" w:hAnsi="Times New Roman"/>
                <w:sz w:val="28"/>
                <w:szCs w:val="28"/>
              </w:rPr>
              <w:t>2007</w:t>
            </w:r>
          </w:p>
        </w:tc>
      </w:tr>
    </w:tbl>
    <w:p w14:paraId="58C7B574" w14:textId="16646BDC" w:rsidR="004A4B96" w:rsidRDefault="004A4B96" w:rsidP="004A4B96">
      <w:pPr>
        <w:pStyle w:val="BodyText"/>
        <w:spacing w:line="320" w:lineRule="exact"/>
        <w:ind w:left="4745" w:firstLine="295"/>
        <w:rPr>
          <w:rFonts w:ascii="Times New Roman" w:hAnsi="Times New Roman"/>
          <w:i/>
        </w:rPr>
      </w:pPr>
      <w:proofErr w:type="spellStart"/>
      <w:r w:rsidRPr="000A5819">
        <w:rPr>
          <w:rFonts w:ascii="Times New Roman" w:hAnsi="Times New Roman"/>
          <w:i/>
        </w:rPr>
        <w:t>Nguồn:Công</w:t>
      </w:r>
      <w:proofErr w:type="spellEnd"/>
      <w:r w:rsidRPr="000A5819">
        <w:rPr>
          <w:rFonts w:ascii="Times New Roman" w:hAnsi="Times New Roman"/>
          <w:i/>
        </w:rPr>
        <w:t xml:space="preserve"> ty TNHH </w:t>
      </w:r>
      <w:proofErr w:type="spellStart"/>
      <w:r w:rsidRPr="000A5819">
        <w:rPr>
          <w:rFonts w:ascii="Times New Roman" w:hAnsi="Times New Roman"/>
          <w:i/>
        </w:rPr>
        <w:t>Ilsam</w:t>
      </w:r>
      <w:proofErr w:type="spellEnd"/>
      <w:r w:rsidRPr="000A5819">
        <w:rPr>
          <w:rFonts w:ascii="Times New Roman" w:hAnsi="Times New Roman"/>
          <w:i/>
        </w:rPr>
        <w:t xml:space="preserve"> Việt Nam</w:t>
      </w:r>
    </w:p>
    <w:p w14:paraId="1B641488" w14:textId="2608DDF4" w:rsidR="004A4B96" w:rsidRDefault="004A4B96" w:rsidP="00426B61">
      <w:pPr>
        <w:pStyle w:val="BodyText"/>
        <w:spacing w:before="120" w:after="120" w:line="320" w:lineRule="exact"/>
        <w:ind w:firstLine="360"/>
        <w:jc w:val="left"/>
        <w:rPr>
          <w:rFonts w:ascii="Times New Roman" w:hAnsi="Times New Roman"/>
          <w:sz w:val="28"/>
          <w:szCs w:val="28"/>
          <w:lang w:val="en-US"/>
        </w:rPr>
      </w:pPr>
      <w:proofErr w:type="spellStart"/>
      <w:r w:rsidRPr="004A4B96">
        <w:rPr>
          <w:rFonts w:ascii="Times New Roman" w:hAnsi="Times New Roman"/>
          <w:sz w:val="28"/>
          <w:szCs w:val="28"/>
          <w:lang w:val="en-US"/>
        </w:rPr>
        <w:t>Một</w:t>
      </w:r>
      <w:proofErr w:type="spellEnd"/>
      <w:r w:rsidRPr="004A4B96">
        <w:rPr>
          <w:rFonts w:ascii="Times New Roman" w:hAnsi="Times New Roman"/>
          <w:sz w:val="28"/>
          <w:szCs w:val="28"/>
          <w:lang w:val="en-US"/>
        </w:rPr>
        <w:t xml:space="preserve"> </w:t>
      </w:r>
      <w:proofErr w:type="spellStart"/>
      <w:r w:rsidRPr="004A4B96">
        <w:rPr>
          <w:rFonts w:ascii="Times New Roman" w:hAnsi="Times New Roman"/>
          <w:sz w:val="28"/>
          <w:szCs w:val="28"/>
          <w:lang w:val="en-US"/>
        </w:rPr>
        <w:t>số</w:t>
      </w:r>
      <w:proofErr w:type="spellEnd"/>
      <w:r w:rsidRPr="004A4B96">
        <w:rPr>
          <w:rFonts w:ascii="Times New Roman" w:hAnsi="Times New Roman"/>
          <w:sz w:val="28"/>
          <w:szCs w:val="28"/>
          <w:lang w:val="en-US"/>
        </w:rPr>
        <w:t xml:space="preserve"> </w:t>
      </w:r>
      <w:proofErr w:type="spellStart"/>
      <w:r w:rsidRPr="004A4B96">
        <w:rPr>
          <w:rFonts w:ascii="Times New Roman" w:hAnsi="Times New Roman"/>
          <w:sz w:val="28"/>
          <w:szCs w:val="28"/>
          <w:lang w:val="en-US"/>
        </w:rPr>
        <w:t>hình</w:t>
      </w:r>
      <w:proofErr w:type="spellEnd"/>
      <w:r w:rsidRPr="004A4B96">
        <w:rPr>
          <w:rFonts w:ascii="Times New Roman" w:hAnsi="Times New Roman"/>
          <w:sz w:val="28"/>
          <w:szCs w:val="28"/>
          <w:lang w:val="en-US"/>
        </w:rPr>
        <w:t xml:space="preserve"> </w:t>
      </w:r>
      <w:proofErr w:type="spellStart"/>
      <w:r w:rsidRPr="004A4B96">
        <w:rPr>
          <w:rFonts w:ascii="Times New Roman" w:hAnsi="Times New Roman"/>
          <w:sz w:val="28"/>
          <w:szCs w:val="28"/>
          <w:lang w:val="en-US"/>
        </w:rPr>
        <w:t>ảnh</w:t>
      </w:r>
      <w:proofErr w:type="spellEnd"/>
      <w:r w:rsidRPr="004A4B96">
        <w:rPr>
          <w:rFonts w:ascii="Times New Roman" w:hAnsi="Times New Roman"/>
          <w:sz w:val="28"/>
          <w:szCs w:val="28"/>
          <w:lang w:val="en-US"/>
        </w:rPr>
        <w:t xml:space="preserve"> </w:t>
      </w:r>
      <w:proofErr w:type="spellStart"/>
      <w:r w:rsidR="00965CF5">
        <w:rPr>
          <w:rFonts w:ascii="Times New Roman" w:hAnsi="Times New Roman"/>
          <w:sz w:val="28"/>
          <w:szCs w:val="28"/>
          <w:lang w:val="en-US"/>
        </w:rPr>
        <w:t>hệ</w:t>
      </w:r>
      <w:proofErr w:type="spellEnd"/>
      <w:r w:rsidR="00965CF5">
        <w:rPr>
          <w:rFonts w:ascii="Times New Roman" w:hAnsi="Times New Roman"/>
          <w:sz w:val="28"/>
          <w:szCs w:val="28"/>
          <w:lang w:val="en-US"/>
        </w:rPr>
        <w:t xml:space="preserve"> </w:t>
      </w:r>
      <w:proofErr w:type="spellStart"/>
      <w:r w:rsidR="00965CF5">
        <w:rPr>
          <w:rFonts w:ascii="Times New Roman" w:hAnsi="Times New Roman"/>
          <w:sz w:val="28"/>
          <w:szCs w:val="28"/>
          <w:lang w:val="en-US"/>
        </w:rPr>
        <w:t>thống</w:t>
      </w:r>
      <w:proofErr w:type="spellEnd"/>
      <w:r w:rsidR="00965CF5">
        <w:rPr>
          <w:rFonts w:ascii="Times New Roman" w:hAnsi="Times New Roman"/>
          <w:sz w:val="28"/>
          <w:szCs w:val="28"/>
          <w:lang w:val="en-US"/>
        </w:rPr>
        <w:t xml:space="preserve"> </w:t>
      </w:r>
      <w:proofErr w:type="spellStart"/>
      <w:r w:rsidRPr="004A4B96">
        <w:rPr>
          <w:rFonts w:ascii="Times New Roman" w:hAnsi="Times New Roman"/>
          <w:sz w:val="28"/>
          <w:szCs w:val="28"/>
          <w:lang w:val="en-US"/>
        </w:rPr>
        <w:t>thu</w:t>
      </w:r>
      <w:proofErr w:type="spellEnd"/>
      <w:r w:rsidRPr="004A4B96">
        <w:rPr>
          <w:rFonts w:ascii="Times New Roman" w:hAnsi="Times New Roman"/>
          <w:sz w:val="28"/>
          <w:szCs w:val="28"/>
          <w:lang w:val="en-US"/>
        </w:rPr>
        <w:t xml:space="preserve"> </w:t>
      </w:r>
      <w:proofErr w:type="spellStart"/>
      <w:r w:rsidR="00965CF5">
        <w:rPr>
          <w:rFonts w:ascii="Times New Roman" w:hAnsi="Times New Roman"/>
          <w:sz w:val="28"/>
          <w:szCs w:val="28"/>
          <w:lang w:val="en-US"/>
        </w:rPr>
        <w:t>gom</w:t>
      </w:r>
      <w:proofErr w:type="spellEnd"/>
      <w:r w:rsidRPr="004A4B96">
        <w:rPr>
          <w:rFonts w:ascii="Times New Roman" w:hAnsi="Times New Roman"/>
          <w:sz w:val="28"/>
          <w:szCs w:val="28"/>
          <w:lang w:val="en-US"/>
        </w:rPr>
        <w:t xml:space="preserve"> </w:t>
      </w:r>
      <w:proofErr w:type="spellStart"/>
      <w:r w:rsidRPr="004A4B96">
        <w:rPr>
          <w:rFonts w:ascii="Times New Roman" w:hAnsi="Times New Roman"/>
          <w:sz w:val="28"/>
          <w:szCs w:val="28"/>
          <w:lang w:val="en-US"/>
        </w:rPr>
        <w:t>và</w:t>
      </w:r>
      <w:proofErr w:type="spellEnd"/>
      <w:r w:rsidRPr="004A4B96">
        <w:rPr>
          <w:rFonts w:ascii="Times New Roman" w:hAnsi="Times New Roman"/>
          <w:sz w:val="28"/>
          <w:szCs w:val="28"/>
          <w:lang w:val="en-US"/>
        </w:rPr>
        <w:t xml:space="preserve"> </w:t>
      </w:r>
      <w:proofErr w:type="spellStart"/>
      <w:r w:rsidRPr="004A4B96">
        <w:rPr>
          <w:rFonts w:ascii="Times New Roman" w:hAnsi="Times New Roman"/>
          <w:sz w:val="28"/>
          <w:szCs w:val="28"/>
          <w:lang w:val="en-US"/>
        </w:rPr>
        <w:t>xử</w:t>
      </w:r>
      <w:proofErr w:type="spellEnd"/>
      <w:r w:rsidRPr="004A4B96">
        <w:rPr>
          <w:rFonts w:ascii="Times New Roman" w:hAnsi="Times New Roman"/>
          <w:sz w:val="28"/>
          <w:szCs w:val="28"/>
          <w:lang w:val="en-US"/>
        </w:rPr>
        <w:t xml:space="preserve"> </w:t>
      </w:r>
      <w:proofErr w:type="spellStart"/>
      <w:r w:rsidRPr="004A4B96">
        <w:rPr>
          <w:rFonts w:ascii="Times New Roman" w:hAnsi="Times New Roman"/>
          <w:sz w:val="28"/>
          <w:szCs w:val="28"/>
          <w:lang w:val="en-US"/>
        </w:rPr>
        <w:t>lý</w:t>
      </w:r>
      <w:proofErr w:type="spellEnd"/>
      <w:r w:rsidRPr="004A4B96">
        <w:rPr>
          <w:rFonts w:ascii="Times New Roman" w:hAnsi="Times New Roman"/>
          <w:sz w:val="28"/>
          <w:szCs w:val="28"/>
          <w:lang w:val="en-US"/>
        </w:rPr>
        <w:t xml:space="preserve"> </w:t>
      </w:r>
      <w:proofErr w:type="spellStart"/>
      <w:r w:rsidRPr="004A4B96">
        <w:rPr>
          <w:rFonts w:ascii="Times New Roman" w:hAnsi="Times New Roman"/>
          <w:sz w:val="28"/>
          <w:szCs w:val="28"/>
          <w:lang w:val="en-US"/>
        </w:rPr>
        <w:t>bụi</w:t>
      </w:r>
      <w:proofErr w:type="spellEnd"/>
      <w:r w:rsidRPr="004A4B96">
        <w:rPr>
          <w:rFonts w:ascii="Times New Roman" w:hAnsi="Times New Roman"/>
          <w:sz w:val="28"/>
          <w:szCs w:val="28"/>
          <w:lang w:val="en-US"/>
        </w:rPr>
        <w:t xml:space="preserve"> </w:t>
      </w:r>
      <w:proofErr w:type="spellStart"/>
      <w:r w:rsidRPr="004A4B96">
        <w:rPr>
          <w:rFonts w:ascii="Times New Roman" w:hAnsi="Times New Roman"/>
          <w:sz w:val="28"/>
          <w:szCs w:val="28"/>
          <w:lang w:val="en-US"/>
        </w:rPr>
        <w:t>của</w:t>
      </w:r>
      <w:proofErr w:type="spellEnd"/>
      <w:r w:rsidRPr="004A4B96">
        <w:rPr>
          <w:rFonts w:ascii="Times New Roman" w:hAnsi="Times New Roman"/>
          <w:sz w:val="28"/>
          <w:szCs w:val="28"/>
          <w:lang w:val="en-US"/>
        </w:rPr>
        <w:t xml:space="preserve"> </w:t>
      </w:r>
      <w:proofErr w:type="spellStart"/>
      <w:r w:rsidR="00965CF5">
        <w:rPr>
          <w:rFonts w:ascii="Times New Roman" w:hAnsi="Times New Roman"/>
          <w:sz w:val="28"/>
          <w:szCs w:val="28"/>
          <w:lang w:val="en-US"/>
        </w:rPr>
        <w:t>Xưởng</w:t>
      </w:r>
      <w:proofErr w:type="spellEnd"/>
      <w:r w:rsidR="00965CF5">
        <w:rPr>
          <w:rFonts w:ascii="Times New Roman" w:hAnsi="Times New Roman"/>
          <w:sz w:val="28"/>
          <w:szCs w:val="28"/>
          <w:lang w:val="en-US"/>
        </w:rPr>
        <w:t xml:space="preserve"> </w:t>
      </w:r>
      <w:proofErr w:type="spellStart"/>
      <w:r w:rsidR="00965CF5">
        <w:rPr>
          <w:rFonts w:ascii="Times New Roman" w:hAnsi="Times New Roman"/>
          <w:sz w:val="28"/>
          <w:szCs w:val="28"/>
          <w:lang w:val="en-US"/>
        </w:rPr>
        <w:t>sản</w:t>
      </w:r>
      <w:proofErr w:type="spellEnd"/>
      <w:r w:rsidR="00965CF5">
        <w:rPr>
          <w:rFonts w:ascii="Times New Roman" w:hAnsi="Times New Roman"/>
          <w:sz w:val="28"/>
          <w:szCs w:val="28"/>
          <w:lang w:val="en-US"/>
        </w:rPr>
        <w:t xml:space="preserve"> </w:t>
      </w:r>
      <w:proofErr w:type="spellStart"/>
      <w:r w:rsidR="00965CF5">
        <w:rPr>
          <w:rFonts w:ascii="Times New Roman" w:hAnsi="Times New Roman"/>
          <w:sz w:val="28"/>
          <w:szCs w:val="28"/>
          <w:lang w:val="en-US"/>
        </w:rPr>
        <w:t>xuất</w:t>
      </w:r>
      <w:proofErr w:type="spellEnd"/>
      <w:r w:rsidR="00965CF5">
        <w:rPr>
          <w:rFonts w:ascii="Times New Roman" w:hAnsi="Times New Roman"/>
          <w:sz w:val="28"/>
          <w:szCs w:val="28"/>
          <w:lang w:val="en-US"/>
        </w:rPr>
        <w:t xml:space="preserve"> </w:t>
      </w:r>
      <w:proofErr w:type="spellStart"/>
      <w:r w:rsidR="00965CF5">
        <w:rPr>
          <w:rFonts w:ascii="Times New Roman" w:hAnsi="Times New Roman"/>
          <w:sz w:val="28"/>
          <w:szCs w:val="28"/>
          <w:lang w:val="en-US"/>
        </w:rPr>
        <w:t>keo</w:t>
      </w:r>
      <w:proofErr w:type="spellEnd"/>
      <w:r w:rsidR="00965CF5">
        <w:rPr>
          <w:rFonts w:ascii="Times New Roman" w:hAnsi="Times New Roman"/>
          <w:sz w:val="28"/>
          <w:szCs w:val="28"/>
          <w:lang w:val="en-US"/>
        </w:rPr>
        <w:t xml:space="preserve"> </w:t>
      </w:r>
      <w:proofErr w:type="spellStart"/>
      <w:r w:rsidR="00965CF5">
        <w:rPr>
          <w:rFonts w:ascii="Times New Roman" w:hAnsi="Times New Roman"/>
          <w:sz w:val="28"/>
          <w:szCs w:val="28"/>
          <w:lang w:val="en-US"/>
        </w:rPr>
        <w:t>màu</w:t>
      </w:r>
      <w:proofErr w:type="spellEnd"/>
      <w:r w:rsidR="00965CF5">
        <w:rPr>
          <w:rFonts w:ascii="Times New Roman" w:hAnsi="Times New Roman"/>
          <w:sz w:val="28"/>
          <w:szCs w:val="28"/>
          <w:lang w:val="en-US"/>
        </w:rPr>
        <w:t xml:space="preserve"> (</w:t>
      </w:r>
      <w:proofErr w:type="spellStart"/>
      <w:r w:rsidR="00965CF5">
        <w:rPr>
          <w:rFonts w:ascii="Times New Roman" w:hAnsi="Times New Roman"/>
          <w:sz w:val="28"/>
          <w:szCs w:val="28"/>
          <w:lang w:val="en-US"/>
        </w:rPr>
        <w:t>Xưởng</w:t>
      </w:r>
      <w:proofErr w:type="spellEnd"/>
      <w:r w:rsidR="00965CF5">
        <w:rPr>
          <w:rFonts w:ascii="Times New Roman" w:hAnsi="Times New Roman"/>
          <w:sz w:val="28"/>
          <w:szCs w:val="28"/>
          <w:lang w:val="en-US"/>
        </w:rPr>
        <w:t xml:space="preserve"> toner)</w:t>
      </w:r>
      <w:r w:rsidRPr="004A4B96">
        <w:rPr>
          <w:rFonts w:ascii="Times New Roman" w:hAnsi="Times New Roman"/>
          <w:sz w:val="28"/>
          <w:szCs w:val="28"/>
          <w:lang w:val="en-US"/>
        </w:rPr>
        <w:t>:</w:t>
      </w:r>
    </w:p>
    <w:p w14:paraId="4A233C0B" w14:textId="77777777" w:rsidR="00162E42" w:rsidRDefault="00162E42" w:rsidP="00162E42">
      <w:pPr>
        <w:pStyle w:val="BodyText"/>
        <w:spacing w:before="120" w:after="120" w:line="320" w:lineRule="exact"/>
        <w:ind w:firstLine="0"/>
        <w:jc w:val="left"/>
        <w:rPr>
          <w:rFonts w:ascii="Times New Roman" w:hAnsi="Times New Roman"/>
          <w:sz w:val="28"/>
          <w:szCs w:val="28"/>
          <w:lang w:val="en-US"/>
        </w:rPr>
      </w:pPr>
    </w:p>
    <w:p w14:paraId="082354E3" w14:textId="77777777" w:rsidR="00162E42" w:rsidRDefault="00162E42" w:rsidP="00162E42">
      <w:pPr>
        <w:pStyle w:val="BodyText"/>
        <w:spacing w:before="120" w:after="120" w:line="320" w:lineRule="exact"/>
        <w:ind w:firstLine="0"/>
        <w:jc w:val="left"/>
        <w:rPr>
          <w:rFonts w:ascii="Times New Roman" w:hAnsi="Times New Roman"/>
          <w:sz w:val="28"/>
          <w:szCs w:val="28"/>
          <w:lang w:val="en-US"/>
        </w:rPr>
      </w:pPr>
    </w:p>
    <w:p w14:paraId="0DD26CB6" w14:textId="77777777" w:rsidR="00162E42" w:rsidRDefault="00162E42" w:rsidP="00162E42">
      <w:pPr>
        <w:pStyle w:val="BodyText"/>
        <w:spacing w:before="120" w:after="120" w:line="320" w:lineRule="exact"/>
        <w:ind w:firstLine="0"/>
        <w:jc w:val="left"/>
        <w:rPr>
          <w:rFonts w:ascii="Times New Roman" w:hAnsi="Times New Roman"/>
          <w:sz w:val="28"/>
          <w:szCs w:val="28"/>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2"/>
        <w:gridCol w:w="4665"/>
      </w:tblGrid>
      <w:tr w:rsidR="008823BE" w14:paraId="69F8C297" w14:textId="77777777" w:rsidTr="0007367C">
        <w:trPr>
          <w:trHeight w:val="5597"/>
        </w:trPr>
        <w:tc>
          <w:tcPr>
            <w:tcW w:w="4718" w:type="dxa"/>
          </w:tcPr>
          <w:p w14:paraId="7D61DCBC" w14:textId="28EB3378" w:rsidR="005C1744" w:rsidRDefault="005C1744" w:rsidP="00C6353F">
            <w:pPr>
              <w:pStyle w:val="BodyText"/>
              <w:ind w:firstLine="0"/>
              <w:jc w:val="left"/>
              <w:rPr>
                <w:rFonts w:ascii="Times New Roman" w:hAnsi="Times New Roman"/>
                <w:sz w:val="28"/>
                <w:szCs w:val="28"/>
                <w:lang w:val="en-US"/>
              </w:rPr>
            </w:pPr>
            <w:r w:rsidRPr="004A4B96">
              <w:rPr>
                <w:rFonts w:ascii="Times New Roman" w:hAnsi="Times New Roman"/>
                <w:noProof/>
                <w:lang w:val="en-US" w:eastAsia="en-US"/>
              </w:rPr>
              <w:lastRenderedPageBreak/>
              <w:drawing>
                <wp:anchor distT="0" distB="0" distL="114300" distR="114300" simplePos="0" relativeHeight="251696128" behindDoc="1" locked="0" layoutInCell="1" allowOverlap="1" wp14:anchorId="62224FFE" wp14:editId="024201E2">
                  <wp:simplePos x="0" y="0"/>
                  <wp:positionH relativeFrom="column">
                    <wp:posOffset>48056</wp:posOffset>
                  </wp:positionH>
                  <wp:positionV relativeFrom="line">
                    <wp:posOffset>384</wp:posOffset>
                  </wp:positionV>
                  <wp:extent cx="2978150" cy="3082290"/>
                  <wp:effectExtent l="0" t="0" r="0" b="3810"/>
                  <wp:wrapTight wrapText="bothSides">
                    <wp:wrapPolygon edited="0">
                      <wp:start x="0" y="0"/>
                      <wp:lineTo x="0" y="21493"/>
                      <wp:lineTo x="21416" y="21493"/>
                      <wp:lineTo x="21416" y="0"/>
                      <wp:lineTo x="0" y="0"/>
                    </wp:wrapPolygon>
                  </wp:wrapTight>
                  <wp:docPr id="733817992" name="Picture 733817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t="13756"/>
                          <a:stretch/>
                        </pic:blipFill>
                        <pic:spPr bwMode="auto">
                          <a:xfrm flipH="1">
                            <a:off x="0" y="0"/>
                            <a:ext cx="2978150" cy="3082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719" w:type="dxa"/>
          </w:tcPr>
          <w:p w14:paraId="2E5E1282" w14:textId="101A6528" w:rsidR="005C1744" w:rsidRDefault="008823BE" w:rsidP="00C6353F">
            <w:pPr>
              <w:pStyle w:val="BodyText"/>
              <w:ind w:firstLine="0"/>
              <w:jc w:val="left"/>
              <w:rPr>
                <w:rFonts w:ascii="Times New Roman" w:hAnsi="Times New Roman"/>
                <w:sz w:val="28"/>
                <w:szCs w:val="28"/>
                <w:lang w:val="en-US"/>
              </w:rPr>
            </w:pPr>
            <w:r>
              <w:rPr>
                <w:noProof/>
              </w:rPr>
              <w:drawing>
                <wp:inline distT="0" distB="0" distL="0" distR="0" wp14:anchorId="4F10B695" wp14:editId="22D87062">
                  <wp:extent cx="2902575" cy="3053751"/>
                  <wp:effectExtent l="0" t="0" r="0" b="0"/>
                  <wp:docPr id="474689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1075"/>
                          <a:stretch/>
                        </pic:blipFill>
                        <pic:spPr bwMode="auto">
                          <a:xfrm>
                            <a:off x="0" y="0"/>
                            <a:ext cx="2925623" cy="30779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1744" w14:paraId="180AD1E2" w14:textId="77777777" w:rsidTr="0007367C">
        <w:tc>
          <w:tcPr>
            <w:tcW w:w="9437" w:type="dxa"/>
            <w:gridSpan w:val="2"/>
          </w:tcPr>
          <w:p w14:paraId="59150FC5" w14:textId="32E75CE7" w:rsidR="005C1744" w:rsidRDefault="00C6353F" w:rsidP="00C6353F">
            <w:pPr>
              <w:pStyle w:val="BodyText"/>
              <w:ind w:firstLine="0"/>
              <w:jc w:val="left"/>
              <w:rPr>
                <w:rFonts w:ascii="Times New Roman" w:hAnsi="Times New Roman"/>
                <w:sz w:val="28"/>
                <w:szCs w:val="28"/>
                <w:lang w:val="en-US"/>
              </w:rPr>
            </w:pPr>
            <w:r w:rsidRPr="004A4B96">
              <w:rPr>
                <w:rFonts w:ascii="Times New Roman" w:hAnsi="Times New Roman"/>
                <w:b/>
                <w:noProof/>
                <w:sz w:val="28"/>
                <w:szCs w:val="28"/>
                <w:lang w:val="en-US" w:eastAsia="en-US"/>
              </w:rPr>
              <w:drawing>
                <wp:anchor distT="0" distB="0" distL="114300" distR="114300" simplePos="0" relativeHeight="251744256" behindDoc="0" locked="0" layoutInCell="1" allowOverlap="1" wp14:anchorId="70E3C5C8" wp14:editId="0E66AE7C">
                  <wp:simplePos x="0" y="0"/>
                  <wp:positionH relativeFrom="column">
                    <wp:posOffset>-60960</wp:posOffset>
                  </wp:positionH>
                  <wp:positionV relativeFrom="paragraph">
                    <wp:posOffset>15212</wp:posOffset>
                  </wp:positionV>
                  <wp:extent cx="5975350" cy="2689225"/>
                  <wp:effectExtent l="0" t="0" r="6350" b="0"/>
                  <wp:wrapSquare wrapText="bothSides"/>
                  <wp:docPr id="733817993" name="Picture 733817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75350" cy="2689225"/>
                          </a:xfrm>
                          <a:prstGeom prst="rect">
                            <a:avLst/>
                          </a:prstGeom>
                        </pic:spPr>
                      </pic:pic>
                    </a:graphicData>
                  </a:graphic>
                  <wp14:sizeRelH relativeFrom="margin">
                    <wp14:pctWidth>0</wp14:pctWidth>
                  </wp14:sizeRelH>
                  <wp14:sizeRelV relativeFrom="margin">
                    <wp14:pctHeight>0</wp14:pctHeight>
                  </wp14:sizeRelV>
                </wp:anchor>
              </w:drawing>
            </w:r>
          </w:p>
        </w:tc>
      </w:tr>
    </w:tbl>
    <w:p w14:paraId="11A05143" w14:textId="77777777" w:rsidR="004A4B96" w:rsidRPr="004A4B96" w:rsidRDefault="004A4B96" w:rsidP="004A4B96">
      <w:pPr>
        <w:pStyle w:val="BodyText"/>
        <w:spacing w:line="320" w:lineRule="exact"/>
        <w:jc w:val="left"/>
        <w:rPr>
          <w:rFonts w:ascii="Times New Roman" w:hAnsi="Times New Roman"/>
          <w:sz w:val="28"/>
          <w:szCs w:val="28"/>
          <w:lang w:val="en-US"/>
        </w:rPr>
      </w:pPr>
    </w:p>
    <w:p w14:paraId="0C67C3EA" w14:textId="1DAD5DE5" w:rsidR="004B6B00" w:rsidRPr="004B6B00" w:rsidRDefault="004B6B00" w:rsidP="004B6B00">
      <w:pPr>
        <w:widowControl w:val="0"/>
        <w:spacing w:after="120" w:line="264" w:lineRule="auto"/>
        <w:ind w:firstLine="360"/>
        <w:rPr>
          <w:i/>
          <w:szCs w:val="28"/>
        </w:rPr>
      </w:pPr>
      <w:r w:rsidRPr="004B6B00">
        <w:rPr>
          <w:i/>
          <w:szCs w:val="28"/>
        </w:rPr>
        <w:t>2.3.</w:t>
      </w:r>
      <w:r>
        <w:rPr>
          <w:i/>
          <w:szCs w:val="28"/>
        </w:rPr>
        <w:t>2</w:t>
      </w:r>
      <w:r w:rsidRPr="004B6B00">
        <w:rPr>
          <w:i/>
          <w:szCs w:val="28"/>
        </w:rPr>
        <w:t xml:space="preserve">. </w:t>
      </w:r>
      <w:proofErr w:type="spellStart"/>
      <w:r w:rsidRPr="004B6B00">
        <w:rPr>
          <w:i/>
          <w:szCs w:val="28"/>
        </w:rPr>
        <w:t>Đối</w:t>
      </w:r>
      <w:proofErr w:type="spellEnd"/>
      <w:r w:rsidRPr="004B6B00">
        <w:rPr>
          <w:i/>
          <w:szCs w:val="28"/>
        </w:rPr>
        <w:t xml:space="preserve"> </w:t>
      </w:r>
      <w:proofErr w:type="spellStart"/>
      <w:r w:rsidRPr="004B6B00">
        <w:rPr>
          <w:i/>
          <w:szCs w:val="28"/>
        </w:rPr>
        <w:t>với</w:t>
      </w:r>
      <w:proofErr w:type="spellEnd"/>
      <w:r w:rsidRPr="004B6B00">
        <w:rPr>
          <w:i/>
          <w:szCs w:val="28"/>
        </w:rPr>
        <w:t xml:space="preserve"> </w:t>
      </w:r>
      <w:proofErr w:type="spellStart"/>
      <w:r>
        <w:rPr>
          <w:i/>
          <w:szCs w:val="28"/>
        </w:rPr>
        <w:t>khí</w:t>
      </w:r>
      <w:proofErr w:type="spellEnd"/>
      <w:r>
        <w:rPr>
          <w:i/>
          <w:szCs w:val="28"/>
        </w:rPr>
        <w:t xml:space="preserve"> </w:t>
      </w:r>
      <w:proofErr w:type="spellStart"/>
      <w:r>
        <w:rPr>
          <w:i/>
          <w:szCs w:val="28"/>
        </w:rPr>
        <w:t>thải</w:t>
      </w:r>
      <w:proofErr w:type="spellEnd"/>
      <w:r>
        <w:rPr>
          <w:i/>
          <w:szCs w:val="28"/>
        </w:rPr>
        <w:t xml:space="preserve"> (</w:t>
      </w:r>
      <w:proofErr w:type="spellStart"/>
      <w:r>
        <w:rPr>
          <w:i/>
          <w:szCs w:val="28"/>
        </w:rPr>
        <w:t>hơi</w:t>
      </w:r>
      <w:proofErr w:type="spellEnd"/>
      <w:r>
        <w:rPr>
          <w:i/>
          <w:szCs w:val="28"/>
        </w:rPr>
        <w:t xml:space="preserve"> </w:t>
      </w:r>
      <w:proofErr w:type="spellStart"/>
      <w:r>
        <w:rPr>
          <w:i/>
          <w:szCs w:val="28"/>
        </w:rPr>
        <w:t>hóa</w:t>
      </w:r>
      <w:proofErr w:type="spellEnd"/>
      <w:r>
        <w:rPr>
          <w:i/>
          <w:szCs w:val="28"/>
        </w:rPr>
        <w:t xml:space="preserve"> </w:t>
      </w:r>
      <w:proofErr w:type="spellStart"/>
      <w:r>
        <w:rPr>
          <w:i/>
          <w:szCs w:val="28"/>
        </w:rPr>
        <w:t>chất</w:t>
      </w:r>
      <w:proofErr w:type="spellEnd"/>
      <w:r>
        <w:rPr>
          <w:i/>
          <w:szCs w:val="28"/>
        </w:rPr>
        <w:t>)</w:t>
      </w:r>
      <w:r w:rsidRPr="004B6B00">
        <w:rPr>
          <w:i/>
          <w:szCs w:val="28"/>
        </w:rPr>
        <w:t xml:space="preserve"> </w:t>
      </w:r>
      <w:proofErr w:type="spellStart"/>
      <w:r w:rsidRPr="004B6B00">
        <w:rPr>
          <w:i/>
          <w:szCs w:val="28"/>
        </w:rPr>
        <w:t>từ</w:t>
      </w:r>
      <w:proofErr w:type="spellEnd"/>
      <w:r w:rsidRPr="004B6B00">
        <w:rPr>
          <w:i/>
          <w:szCs w:val="28"/>
        </w:rPr>
        <w:t xml:space="preserve"> </w:t>
      </w:r>
      <w:proofErr w:type="spellStart"/>
      <w:r w:rsidRPr="004B6B00">
        <w:rPr>
          <w:i/>
          <w:szCs w:val="28"/>
        </w:rPr>
        <w:t>Xưởng</w:t>
      </w:r>
      <w:proofErr w:type="spellEnd"/>
      <w:r w:rsidRPr="004B6B00">
        <w:rPr>
          <w:i/>
          <w:szCs w:val="28"/>
        </w:rPr>
        <w:t xml:space="preserve"> </w:t>
      </w:r>
      <w:proofErr w:type="spellStart"/>
      <w:r w:rsidRPr="004B6B00">
        <w:rPr>
          <w:i/>
          <w:szCs w:val="28"/>
        </w:rPr>
        <w:t>sản</w:t>
      </w:r>
      <w:proofErr w:type="spellEnd"/>
      <w:r w:rsidRPr="004B6B00">
        <w:rPr>
          <w:i/>
          <w:szCs w:val="28"/>
        </w:rPr>
        <w:t xml:space="preserve"> </w:t>
      </w:r>
      <w:proofErr w:type="spellStart"/>
      <w:r w:rsidRPr="004B6B00">
        <w:rPr>
          <w:i/>
          <w:szCs w:val="28"/>
        </w:rPr>
        <w:t>xuất</w:t>
      </w:r>
      <w:proofErr w:type="spellEnd"/>
      <w:r w:rsidRPr="004B6B00">
        <w:rPr>
          <w:i/>
          <w:szCs w:val="28"/>
        </w:rPr>
        <w:t xml:space="preserve"> </w:t>
      </w:r>
      <w:proofErr w:type="spellStart"/>
      <w:r w:rsidRPr="004B6B00">
        <w:rPr>
          <w:i/>
          <w:szCs w:val="28"/>
        </w:rPr>
        <w:t>keo</w:t>
      </w:r>
      <w:proofErr w:type="spellEnd"/>
      <w:r w:rsidRPr="004B6B00">
        <w:rPr>
          <w:i/>
          <w:szCs w:val="28"/>
        </w:rPr>
        <w:t xml:space="preserve"> </w:t>
      </w:r>
      <w:proofErr w:type="spellStart"/>
      <w:r w:rsidRPr="004B6B00">
        <w:rPr>
          <w:i/>
          <w:szCs w:val="28"/>
        </w:rPr>
        <w:t>màu</w:t>
      </w:r>
      <w:proofErr w:type="spellEnd"/>
      <w:r w:rsidRPr="004B6B00">
        <w:rPr>
          <w:i/>
          <w:szCs w:val="28"/>
        </w:rPr>
        <w:t xml:space="preserve"> (</w:t>
      </w:r>
      <w:proofErr w:type="spellStart"/>
      <w:r w:rsidRPr="004B6B00">
        <w:rPr>
          <w:i/>
          <w:szCs w:val="28"/>
        </w:rPr>
        <w:t>Xưởng</w:t>
      </w:r>
      <w:proofErr w:type="spellEnd"/>
      <w:r w:rsidRPr="004B6B00">
        <w:rPr>
          <w:i/>
          <w:szCs w:val="28"/>
        </w:rPr>
        <w:t xml:space="preserve"> Toner)</w:t>
      </w:r>
    </w:p>
    <w:p w14:paraId="03D39245" w14:textId="5743C9AB" w:rsidR="004B6B00" w:rsidRPr="004B6B00" w:rsidRDefault="004B6B00" w:rsidP="00ED7275">
      <w:pPr>
        <w:tabs>
          <w:tab w:val="num" w:pos="720"/>
        </w:tabs>
        <w:spacing w:before="120" w:after="120" w:line="264" w:lineRule="auto"/>
        <w:ind w:firstLine="360"/>
        <w:jc w:val="both"/>
        <w:rPr>
          <w:szCs w:val="28"/>
        </w:rPr>
      </w:pPr>
      <w:r w:rsidRPr="004B6B00">
        <w:rPr>
          <w:szCs w:val="28"/>
        </w:rPr>
        <w:t xml:space="preserve">Trong </w:t>
      </w:r>
      <w:proofErr w:type="spellStart"/>
      <w:r w:rsidRPr="004B6B00">
        <w:rPr>
          <w:szCs w:val="28"/>
        </w:rPr>
        <w:t>quá</w:t>
      </w:r>
      <w:proofErr w:type="spellEnd"/>
      <w:r w:rsidRPr="004B6B00">
        <w:rPr>
          <w:szCs w:val="28"/>
        </w:rPr>
        <w:t xml:space="preserve"> </w:t>
      </w:r>
      <w:proofErr w:type="spellStart"/>
      <w:r w:rsidRPr="004B6B00">
        <w:rPr>
          <w:szCs w:val="28"/>
        </w:rPr>
        <w:t>trình</w:t>
      </w:r>
      <w:proofErr w:type="spellEnd"/>
      <w:r w:rsidRPr="004B6B00">
        <w:rPr>
          <w:szCs w:val="28"/>
        </w:rPr>
        <w:t xml:space="preserve"> </w:t>
      </w:r>
      <w:proofErr w:type="spellStart"/>
      <w:r w:rsidRPr="004B6B00">
        <w:rPr>
          <w:szCs w:val="28"/>
        </w:rPr>
        <w:t>hoạt</w:t>
      </w:r>
      <w:proofErr w:type="spellEnd"/>
      <w:r w:rsidRPr="004B6B00">
        <w:rPr>
          <w:szCs w:val="28"/>
        </w:rPr>
        <w:t xml:space="preserve"> </w:t>
      </w:r>
      <w:proofErr w:type="spellStart"/>
      <w:r w:rsidRPr="004B6B00">
        <w:rPr>
          <w:szCs w:val="28"/>
        </w:rPr>
        <w:t>động</w:t>
      </w:r>
      <w:proofErr w:type="spellEnd"/>
      <w:r w:rsidRPr="004B6B00">
        <w:rPr>
          <w:szCs w:val="28"/>
        </w:rPr>
        <w:t xml:space="preserve"> </w:t>
      </w:r>
      <w:proofErr w:type="spellStart"/>
      <w:r w:rsidRPr="004B6B00">
        <w:rPr>
          <w:szCs w:val="28"/>
        </w:rPr>
        <w:t>sản</w:t>
      </w:r>
      <w:proofErr w:type="spellEnd"/>
      <w:r w:rsidRPr="004B6B00">
        <w:rPr>
          <w:szCs w:val="28"/>
        </w:rPr>
        <w:t xml:space="preserve"> </w:t>
      </w:r>
      <w:proofErr w:type="spellStart"/>
      <w:r w:rsidRPr="004B6B00">
        <w:rPr>
          <w:szCs w:val="28"/>
        </w:rPr>
        <w:t>xuất</w:t>
      </w:r>
      <w:proofErr w:type="spellEnd"/>
      <w:r w:rsidRPr="004B6B00">
        <w:rPr>
          <w:szCs w:val="28"/>
        </w:rPr>
        <w:t xml:space="preserve"> </w:t>
      </w:r>
      <w:proofErr w:type="spellStart"/>
      <w:r w:rsidRPr="004B6B00">
        <w:rPr>
          <w:szCs w:val="28"/>
        </w:rPr>
        <w:t>của</w:t>
      </w:r>
      <w:proofErr w:type="spellEnd"/>
      <w:r w:rsidRPr="004B6B00">
        <w:rPr>
          <w:szCs w:val="28"/>
        </w:rPr>
        <w:t xml:space="preserve"> </w:t>
      </w:r>
      <w:proofErr w:type="spellStart"/>
      <w:r w:rsidRPr="004B6B00">
        <w:rPr>
          <w:szCs w:val="28"/>
        </w:rPr>
        <w:t>Xưởng</w:t>
      </w:r>
      <w:proofErr w:type="spellEnd"/>
      <w:r w:rsidRPr="004B6B00">
        <w:rPr>
          <w:szCs w:val="28"/>
        </w:rPr>
        <w:t xml:space="preserve"> </w:t>
      </w:r>
      <w:proofErr w:type="spellStart"/>
      <w:r w:rsidRPr="004B6B00">
        <w:rPr>
          <w:szCs w:val="28"/>
        </w:rPr>
        <w:t>sản</w:t>
      </w:r>
      <w:proofErr w:type="spellEnd"/>
      <w:r w:rsidRPr="004B6B00">
        <w:rPr>
          <w:szCs w:val="28"/>
        </w:rPr>
        <w:t xml:space="preserve"> </w:t>
      </w:r>
      <w:proofErr w:type="spellStart"/>
      <w:r w:rsidRPr="004B6B00">
        <w:rPr>
          <w:szCs w:val="28"/>
        </w:rPr>
        <w:t>xuất</w:t>
      </w:r>
      <w:proofErr w:type="spellEnd"/>
      <w:r w:rsidRPr="004B6B00">
        <w:rPr>
          <w:szCs w:val="28"/>
        </w:rPr>
        <w:t xml:space="preserve"> </w:t>
      </w:r>
      <w:proofErr w:type="spellStart"/>
      <w:r w:rsidRPr="004B6B00">
        <w:rPr>
          <w:szCs w:val="28"/>
        </w:rPr>
        <w:t>keo</w:t>
      </w:r>
      <w:proofErr w:type="spellEnd"/>
      <w:r w:rsidRPr="004B6B00">
        <w:rPr>
          <w:szCs w:val="28"/>
        </w:rPr>
        <w:t xml:space="preserve"> </w:t>
      </w:r>
      <w:proofErr w:type="spellStart"/>
      <w:r w:rsidRPr="004B6B00">
        <w:rPr>
          <w:szCs w:val="28"/>
        </w:rPr>
        <w:t>màu</w:t>
      </w:r>
      <w:proofErr w:type="spellEnd"/>
      <w:r w:rsidRPr="004B6B00">
        <w:rPr>
          <w:szCs w:val="28"/>
        </w:rPr>
        <w:t xml:space="preserve"> (</w:t>
      </w:r>
      <w:proofErr w:type="spellStart"/>
      <w:r w:rsidRPr="004B6B00">
        <w:rPr>
          <w:szCs w:val="28"/>
        </w:rPr>
        <w:t>xưởng</w:t>
      </w:r>
      <w:proofErr w:type="spellEnd"/>
      <w:r w:rsidRPr="004B6B00">
        <w:rPr>
          <w:szCs w:val="28"/>
        </w:rPr>
        <w:t xml:space="preserve"> Toner) </w:t>
      </w:r>
      <w:proofErr w:type="spellStart"/>
      <w:r w:rsidRPr="004B6B00">
        <w:rPr>
          <w:szCs w:val="28"/>
        </w:rPr>
        <w:t>có</w:t>
      </w:r>
      <w:proofErr w:type="spellEnd"/>
      <w:r w:rsidRPr="004B6B00">
        <w:rPr>
          <w:szCs w:val="28"/>
        </w:rPr>
        <w:t xml:space="preserve"> </w:t>
      </w:r>
      <w:proofErr w:type="spellStart"/>
      <w:r w:rsidRPr="004B6B00">
        <w:rPr>
          <w:szCs w:val="28"/>
        </w:rPr>
        <w:t>phát</w:t>
      </w:r>
      <w:proofErr w:type="spellEnd"/>
      <w:r w:rsidRPr="004B6B00">
        <w:rPr>
          <w:szCs w:val="28"/>
        </w:rPr>
        <w:t xml:space="preserve"> </w:t>
      </w:r>
      <w:proofErr w:type="spellStart"/>
      <w:r w:rsidRPr="004B6B00">
        <w:rPr>
          <w:szCs w:val="28"/>
        </w:rPr>
        <w:t>sinh</w:t>
      </w:r>
      <w:proofErr w:type="spellEnd"/>
      <w:r w:rsidRPr="004B6B00">
        <w:rPr>
          <w:szCs w:val="28"/>
        </w:rPr>
        <w:t xml:space="preserve"> </w:t>
      </w:r>
      <w:proofErr w:type="spellStart"/>
      <w:r w:rsidR="00A54EFC">
        <w:rPr>
          <w:szCs w:val="28"/>
        </w:rPr>
        <w:t>hơi</w:t>
      </w:r>
      <w:proofErr w:type="spellEnd"/>
      <w:r w:rsidR="00A54EFC">
        <w:rPr>
          <w:szCs w:val="28"/>
        </w:rPr>
        <w:t xml:space="preserve"> </w:t>
      </w:r>
      <w:proofErr w:type="spellStart"/>
      <w:r w:rsidR="00A54EFC">
        <w:rPr>
          <w:szCs w:val="28"/>
        </w:rPr>
        <w:t>hóa</w:t>
      </w:r>
      <w:proofErr w:type="spellEnd"/>
      <w:r w:rsidR="00A54EFC">
        <w:rPr>
          <w:szCs w:val="28"/>
        </w:rPr>
        <w:t xml:space="preserve"> </w:t>
      </w:r>
      <w:proofErr w:type="spellStart"/>
      <w:r w:rsidR="00A54EFC">
        <w:rPr>
          <w:szCs w:val="28"/>
        </w:rPr>
        <w:t>chất</w:t>
      </w:r>
      <w:proofErr w:type="spellEnd"/>
      <w:r w:rsidRPr="004B6B00">
        <w:rPr>
          <w:szCs w:val="28"/>
        </w:rPr>
        <w:t xml:space="preserve"> </w:t>
      </w:r>
      <w:proofErr w:type="spellStart"/>
      <w:r w:rsidRPr="004B6B00">
        <w:rPr>
          <w:szCs w:val="28"/>
        </w:rPr>
        <w:t>từ</w:t>
      </w:r>
      <w:proofErr w:type="spellEnd"/>
      <w:r w:rsidRPr="004B6B00">
        <w:rPr>
          <w:szCs w:val="28"/>
        </w:rPr>
        <w:t xml:space="preserve"> </w:t>
      </w:r>
      <w:proofErr w:type="spellStart"/>
      <w:r w:rsidR="00042B02">
        <w:rPr>
          <w:szCs w:val="28"/>
        </w:rPr>
        <w:t>máy</w:t>
      </w:r>
      <w:proofErr w:type="spellEnd"/>
      <w:r w:rsidRPr="004B6B00">
        <w:rPr>
          <w:szCs w:val="28"/>
        </w:rPr>
        <w:t xml:space="preserve"> </w:t>
      </w:r>
      <w:proofErr w:type="spellStart"/>
      <w:r w:rsidRPr="004B6B00">
        <w:rPr>
          <w:szCs w:val="28"/>
        </w:rPr>
        <w:t>trộn</w:t>
      </w:r>
      <w:proofErr w:type="spellEnd"/>
      <w:r w:rsidRPr="004B6B00">
        <w:rPr>
          <w:szCs w:val="28"/>
        </w:rPr>
        <w:t xml:space="preserve">. Công ty </w:t>
      </w:r>
      <w:proofErr w:type="spellStart"/>
      <w:r w:rsidRPr="004B6B00">
        <w:rPr>
          <w:szCs w:val="28"/>
        </w:rPr>
        <w:t>đã</w:t>
      </w:r>
      <w:proofErr w:type="spellEnd"/>
      <w:r w:rsidRPr="004B6B00">
        <w:rPr>
          <w:szCs w:val="28"/>
        </w:rPr>
        <w:t xml:space="preserve"> </w:t>
      </w:r>
      <w:proofErr w:type="spellStart"/>
      <w:r w:rsidRPr="004B6B00">
        <w:rPr>
          <w:szCs w:val="28"/>
        </w:rPr>
        <w:t>lắp</w:t>
      </w:r>
      <w:proofErr w:type="spellEnd"/>
      <w:r w:rsidRPr="004B6B00">
        <w:rPr>
          <w:szCs w:val="28"/>
        </w:rPr>
        <w:t xml:space="preserve"> </w:t>
      </w:r>
      <w:proofErr w:type="spellStart"/>
      <w:r w:rsidRPr="004B6B00">
        <w:rPr>
          <w:szCs w:val="28"/>
        </w:rPr>
        <w:t>đặt</w:t>
      </w:r>
      <w:proofErr w:type="spellEnd"/>
      <w:r w:rsidRPr="004B6B00">
        <w:rPr>
          <w:szCs w:val="28"/>
        </w:rPr>
        <w:t xml:space="preserve"> </w:t>
      </w:r>
      <w:r>
        <w:rPr>
          <w:rFonts w:eastAsia="MS Mincho"/>
          <w:color w:val="000000"/>
          <w:spacing w:val="2"/>
          <w:szCs w:val="28"/>
        </w:rPr>
        <w:t xml:space="preserve">01 </w:t>
      </w: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27.000m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sidRPr="004B6B00">
        <w:rPr>
          <w:szCs w:val="28"/>
        </w:rPr>
        <w:t xml:space="preserve"> </w:t>
      </w:r>
      <w:proofErr w:type="spellStart"/>
      <w:r w:rsidRPr="004B6B00">
        <w:rPr>
          <w:szCs w:val="28"/>
        </w:rPr>
        <w:t>với</w:t>
      </w:r>
      <w:proofErr w:type="spellEnd"/>
      <w:r w:rsidRPr="004B6B00">
        <w:rPr>
          <w:szCs w:val="28"/>
        </w:rPr>
        <w:t xml:space="preserve"> </w:t>
      </w:r>
      <w:proofErr w:type="spellStart"/>
      <w:r w:rsidRPr="004B6B00">
        <w:rPr>
          <w:szCs w:val="28"/>
        </w:rPr>
        <w:t>quy</w:t>
      </w:r>
      <w:proofErr w:type="spellEnd"/>
      <w:r w:rsidRPr="004B6B00">
        <w:rPr>
          <w:szCs w:val="28"/>
        </w:rPr>
        <w:t xml:space="preserve"> </w:t>
      </w:r>
      <w:proofErr w:type="spellStart"/>
      <w:r w:rsidRPr="004B6B00">
        <w:rPr>
          <w:szCs w:val="28"/>
        </w:rPr>
        <w:t>trình</w:t>
      </w:r>
      <w:proofErr w:type="spellEnd"/>
      <w:r w:rsidRPr="004B6B00">
        <w:rPr>
          <w:szCs w:val="28"/>
        </w:rPr>
        <w:t xml:space="preserve"> </w:t>
      </w:r>
      <w:proofErr w:type="spellStart"/>
      <w:r w:rsidRPr="004B6B00">
        <w:rPr>
          <w:szCs w:val="28"/>
        </w:rPr>
        <w:t>xử</w:t>
      </w:r>
      <w:proofErr w:type="spellEnd"/>
      <w:r w:rsidRPr="004B6B00">
        <w:rPr>
          <w:szCs w:val="28"/>
        </w:rPr>
        <w:t xml:space="preserve"> </w:t>
      </w:r>
      <w:proofErr w:type="spellStart"/>
      <w:r w:rsidRPr="004B6B00">
        <w:rPr>
          <w:szCs w:val="28"/>
        </w:rPr>
        <w:t>lý</w:t>
      </w:r>
      <w:proofErr w:type="spellEnd"/>
      <w:r w:rsidRPr="004B6B00">
        <w:rPr>
          <w:szCs w:val="28"/>
        </w:rPr>
        <w:t xml:space="preserve"> </w:t>
      </w:r>
      <w:proofErr w:type="spellStart"/>
      <w:r w:rsidRPr="004B6B00">
        <w:rPr>
          <w:szCs w:val="28"/>
        </w:rPr>
        <w:t>như</w:t>
      </w:r>
      <w:proofErr w:type="spellEnd"/>
      <w:r w:rsidRPr="004B6B00">
        <w:rPr>
          <w:szCs w:val="28"/>
        </w:rPr>
        <w:t xml:space="preserve"> </w:t>
      </w:r>
      <w:proofErr w:type="spellStart"/>
      <w:r w:rsidRPr="004B6B00">
        <w:rPr>
          <w:szCs w:val="28"/>
        </w:rPr>
        <w:t>sau</w:t>
      </w:r>
      <w:proofErr w:type="spellEnd"/>
      <w:r w:rsidRPr="004B6B00">
        <w:rPr>
          <w:szCs w:val="28"/>
        </w:rPr>
        <w:t>:</w:t>
      </w:r>
    </w:p>
    <w:p w14:paraId="1C0B1B73" w14:textId="227F27B9" w:rsidR="004A4B96" w:rsidRPr="007F6083" w:rsidRDefault="00FD66E4" w:rsidP="00ED7275">
      <w:pPr>
        <w:tabs>
          <w:tab w:val="num" w:pos="720"/>
        </w:tabs>
        <w:spacing w:before="120" w:line="340" w:lineRule="exact"/>
        <w:ind w:firstLine="360"/>
        <w:jc w:val="both"/>
        <w:rPr>
          <w:szCs w:val="28"/>
        </w:rPr>
      </w:pPr>
      <w:proofErr w:type="spellStart"/>
      <w:r>
        <w:rPr>
          <w:szCs w:val="28"/>
        </w:rPr>
        <w:t>Khí</w:t>
      </w:r>
      <w:proofErr w:type="spellEnd"/>
      <w:r>
        <w:rPr>
          <w:szCs w:val="28"/>
        </w:rPr>
        <w:t xml:space="preserve"> </w:t>
      </w:r>
      <w:proofErr w:type="spellStart"/>
      <w:r>
        <w:rPr>
          <w:szCs w:val="28"/>
        </w:rPr>
        <w:t>thải</w:t>
      </w:r>
      <w:proofErr w:type="spellEnd"/>
      <w:r>
        <w:rPr>
          <w:szCs w:val="28"/>
        </w:rPr>
        <w:t xml:space="preserve"> (</w:t>
      </w:r>
      <w:proofErr w:type="spellStart"/>
      <w:r>
        <w:rPr>
          <w:szCs w:val="28"/>
        </w:rPr>
        <w:t>h</w:t>
      </w:r>
      <w:r w:rsidR="004A4B96" w:rsidRPr="007F6083">
        <w:rPr>
          <w:szCs w:val="28"/>
        </w:rPr>
        <w:t>ơi</w:t>
      </w:r>
      <w:proofErr w:type="spellEnd"/>
      <w:r>
        <w:rPr>
          <w:szCs w:val="28"/>
        </w:rPr>
        <w:t xml:space="preserve"> </w:t>
      </w:r>
      <w:proofErr w:type="spellStart"/>
      <w:r>
        <w:rPr>
          <w:szCs w:val="28"/>
        </w:rPr>
        <w:t>hóa</w:t>
      </w:r>
      <w:proofErr w:type="spellEnd"/>
      <w:r>
        <w:rPr>
          <w:szCs w:val="28"/>
        </w:rPr>
        <w:t xml:space="preserve"> </w:t>
      </w:r>
      <w:proofErr w:type="spellStart"/>
      <w:r>
        <w:rPr>
          <w:szCs w:val="28"/>
        </w:rPr>
        <w:t>chất</w:t>
      </w:r>
      <w:proofErr w:type="spellEnd"/>
      <w:r>
        <w:rPr>
          <w:szCs w:val="28"/>
        </w:rPr>
        <w:t>)</w:t>
      </w:r>
      <w:r w:rsidR="004A4B96" w:rsidRPr="007F6083">
        <w:rPr>
          <w:szCs w:val="28"/>
        </w:rPr>
        <w:t xml:space="preserve"> </w:t>
      </w:r>
      <w:proofErr w:type="spellStart"/>
      <w:r w:rsidR="004A4B96" w:rsidRPr="007F6083">
        <w:rPr>
          <w:szCs w:val="28"/>
        </w:rPr>
        <w:t>phát</w:t>
      </w:r>
      <w:proofErr w:type="spellEnd"/>
      <w:r w:rsidR="004A4B96" w:rsidRPr="007F6083">
        <w:rPr>
          <w:szCs w:val="28"/>
        </w:rPr>
        <w:t xml:space="preserve"> </w:t>
      </w:r>
      <w:proofErr w:type="spellStart"/>
      <w:r w:rsidR="004A4B96" w:rsidRPr="007F6083">
        <w:rPr>
          <w:szCs w:val="28"/>
        </w:rPr>
        <w:t>sinh</w:t>
      </w:r>
      <w:proofErr w:type="spellEnd"/>
      <w:r w:rsidR="004A4B96" w:rsidRPr="007F6083">
        <w:rPr>
          <w:szCs w:val="28"/>
        </w:rPr>
        <w:t xml:space="preserve"> </w:t>
      </w:r>
      <w:proofErr w:type="spellStart"/>
      <w:r w:rsidR="00160708" w:rsidRPr="004B6B00">
        <w:rPr>
          <w:szCs w:val="28"/>
        </w:rPr>
        <w:t>từ</w:t>
      </w:r>
      <w:proofErr w:type="spellEnd"/>
      <w:r w:rsidR="00160708" w:rsidRPr="004B6B00">
        <w:rPr>
          <w:szCs w:val="28"/>
        </w:rPr>
        <w:t xml:space="preserve"> </w:t>
      </w:r>
      <w:proofErr w:type="spellStart"/>
      <w:r w:rsidR="00160708">
        <w:rPr>
          <w:szCs w:val="28"/>
        </w:rPr>
        <w:t>máy</w:t>
      </w:r>
      <w:proofErr w:type="spellEnd"/>
      <w:r w:rsidR="00160708" w:rsidRPr="004B6B00">
        <w:rPr>
          <w:szCs w:val="28"/>
        </w:rPr>
        <w:t xml:space="preserve"> </w:t>
      </w:r>
      <w:proofErr w:type="spellStart"/>
      <w:r w:rsidR="00160708" w:rsidRPr="004B6B00">
        <w:rPr>
          <w:szCs w:val="28"/>
        </w:rPr>
        <w:t>trộn</w:t>
      </w:r>
      <w:proofErr w:type="spellEnd"/>
      <w:r w:rsidR="00160708" w:rsidRPr="007F6083">
        <w:rPr>
          <w:szCs w:val="28"/>
        </w:rPr>
        <w:t xml:space="preserve"> </w:t>
      </w:r>
      <w:proofErr w:type="spellStart"/>
      <w:r w:rsidR="004A4B96" w:rsidRPr="007F6083">
        <w:rPr>
          <w:szCs w:val="28"/>
        </w:rPr>
        <w:t>của</w:t>
      </w:r>
      <w:proofErr w:type="spellEnd"/>
      <w:r w:rsidR="004A4B96" w:rsidRPr="007F6083">
        <w:rPr>
          <w:szCs w:val="28"/>
        </w:rPr>
        <w:t xml:space="preserve"> Công ty </w:t>
      </w:r>
      <w:proofErr w:type="spellStart"/>
      <w:r w:rsidR="004A4B96" w:rsidRPr="007F6083">
        <w:rPr>
          <w:szCs w:val="28"/>
        </w:rPr>
        <w:t>được</w:t>
      </w:r>
      <w:proofErr w:type="spellEnd"/>
      <w:r w:rsidR="004A4B96" w:rsidRPr="007F6083">
        <w:rPr>
          <w:szCs w:val="28"/>
        </w:rPr>
        <w:t xml:space="preserve"> </w:t>
      </w:r>
      <w:proofErr w:type="spellStart"/>
      <w:r w:rsidR="004A4B96" w:rsidRPr="007F6083">
        <w:rPr>
          <w:szCs w:val="28"/>
        </w:rPr>
        <w:t>xử</w:t>
      </w:r>
      <w:proofErr w:type="spellEnd"/>
      <w:r w:rsidR="004A4B96" w:rsidRPr="007F6083">
        <w:rPr>
          <w:szCs w:val="28"/>
        </w:rPr>
        <w:t xml:space="preserve"> </w:t>
      </w:r>
      <w:proofErr w:type="spellStart"/>
      <w:r w:rsidR="004A4B96" w:rsidRPr="007F6083">
        <w:rPr>
          <w:szCs w:val="28"/>
        </w:rPr>
        <w:t>lý</w:t>
      </w:r>
      <w:proofErr w:type="spellEnd"/>
      <w:r w:rsidR="004A4B96" w:rsidRPr="007F6083">
        <w:rPr>
          <w:szCs w:val="28"/>
        </w:rPr>
        <w:t xml:space="preserve"> </w:t>
      </w:r>
      <w:proofErr w:type="spellStart"/>
      <w:r w:rsidR="004A4B96" w:rsidRPr="007F6083">
        <w:rPr>
          <w:szCs w:val="28"/>
        </w:rPr>
        <w:t>bằng</w:t>
      </w:r>
      <w:proofErr w:type="spellEnd"/>
      <w:r w:rsidR="004A4B96" w:rsidRPr="007F6083">
        <w:rPr>
          <w:szCs w:val="28"/>
        </w:rPr>
        <w:t xml:space="preserve"> </w:t>
      </w:r>
      <w:proofErr w:type="spellStart"/>
      <w:r w:rsidR="004A4B96" w:rsidRPr="007F6083">
        <w:rPr>
          <w:szCs w:val="28"/>
        </w:rPr>
        <w:t>phương</w:t>
      </w:r>
      <w:proofErr w:type="spellEnd"/>
      <w:r w:rsidR="004A4B96" w:rsidRPr="007F6083">
        <w:rPr>
          <w:szCs w:val="28"/>
        </w:rPr>
        <w:t xml:space="preserve"> </w:t>
      </w:r>
      <w:proofErr w:type="spellStart"/>
      <w:r w:rsidR="004A4B96" w:rsidRPr="007F6083">
        <w:rPr>
          <w:szCs w:val="28"/>
        </w:rPr>
        <w:t>pháp</w:t>
      </w:r>
      <w:proofErr w:type="spellEnd"/>
      <w:r w:rsidR="004A4B96" w:rsidRPr="007F6083">
        <w:rPr>
          <w:szCs w:val="28"/>
        </w:rPr>
        <w:t xml:space="preserve"> </w:t>
      </w:r>
      <w:proofErr w:type="spellStart"/>
      <w:r w:rsidR="004A4B96" w:rsidRPr="007F6083">
        <w:rPr>
          <w:szCs w:val="28"/>
        </w:rPr>
        <w:t>hấp</w:t>
      </w:r>
      <w:proofErr w:type="spellEnd"/>
      <w:r w:rsidR="004A4B96" w:rsidRPr="007F6083">
        <w:rPr>
          <w:szCs w:val="28"/>
        </w:rPr>
        <w:t xml:space="preserve"> </w:t>
      </w:r>
      <w:proofErr w:type="spellStart"/>
      <w:r w:rsidR="004A4B96" w:rsidRPr="007F6083">
        <w:rPr>
          <w:szCs w:val="28"/>
        </w:rPr>
        <w:t>thụ</w:t>
      </w:r>
      <w:proofErr w:type="spellEnd"/>
      <w:r w:rsidR="004A4B96" w:rsidRPr="007F6083">
        <w:rPr>
          <w:szCs w:val="28"/>
        </w:rPr>
        <w:t xml:space="preserve"> (</w:t>
      </w:r>
      <w:proofErr w:type="spellStart"/>
      <w:r w:rsidR="004A4B96" w:rsidRPr="007F6083">
        <w:rPr>
          <w:szCs w:val="28"/>
        </w:rPr>
        <w:t>rửa</w:t>
      </w:r>
      <w:proofErr w:type="spellEnd"/>
      <w:r w:rsidR="004A4B96" w:rsidRPr="007F6083">
        <w:rPr>
          <w:szCs w:val="28"/>
        </w:rPr>
        <w:t xml:space="preserve"> </w:t>
      </w:r>
      <w:proofErr w:type="spellStart"/>
      <w:r w:rsidR="004A4B96" w:rsidRPr="007F6083">
        <w:rPr>
          <w:szCs w:val="28"/>
        </w:rPr>
        <w:t>khí</w:t>
      </w:r>
      <w:proofErr w:type="spellEnd"/>
      <w:r w:rsidR="004A4B96" w:rsidRPr="007F6083">
        <w:rPr>
          <w:szCs w:val="28"/>
        </w:rPr>
        <w:t xml:space="preserve"> qua </w:t>
      </w:r>
      <w:proofErr w:type="spellStart"/>
      <w:r w:rsidR="004A4B96" w:rsidRPr="007F6083">
        <w:rPr>
          <w:szCs w:val="28"/>
        </w:rPr>
        <w:t>nước</w:t>
      </w:r>
      <w:proofErr w:type="spellEnd"/>
      <w:r w:rsidR="004A4B96" w:rsidRPr="007F6083">
        <w:rPr>
          <w:szCs w:val="28"/>
        </w:rPr>
        <w:t xml:space="preserve"> </w:t>
      </w:r>
      <w:proofErr w:type="spellStart"/>
      <w:r w:rsidR="004A4B96" w:rsidRPr="007F6083">
        <w:rPr>
          <w:szCs w:val="28"/>
        </w:rPr>
        <w:t>để</w:t>
      </w:r>
      <w:proofErr w:type="spellEnd"/>
      <w:r w:rsidR="004A4B96" w:rsidRPr="007F6083">
        <w:rPr>
          <w:szCs w:val="28"/>
        </w:rPr>
        <w:t xml:space="preserve"> </w:t>
      </w:r>
      <w:proofErr w:type="spellStart"/>
      <w:r w:rsidR="004A4B96" w:rsidRPr="007F6083">
        <w:rPr>
          <w:szCs w:val="28"/>
        </w:rPr>
        <w:t>hấp</w:t>
      </w:r>
      <w:proofErr w:type="spellEnd"/>
      <w:r w:rsidR="004A4B96" w:rsidRPr="007F6083">
        <w:rPr>
          <w:szCs w:val="28"/>
        </w:rPr>
        <w:t xml:space="preserve"> </w:t>
      </w:r>
      <w:proofErr w:type="spellStart"/>
      <w:r w:rsidR="004A4B96" w:rsidRPr="007F6083">
        <w:rPr>
          <w:szCs w:val="28"/>
        </w:rPr>
        <w:t>thụ</w:t>
      </w:r>
      <w:proofErr w:type="spellEnd"/>
      <w:r w:rsidR="004A4B96" w:rsidRPr="007F6083">
        <w:rPr>
          <w:szCs w:val="28"/>
        </w:rPr>
        <w:t xml:space="preserve"> </w:t>
      </w:r>
      <w:proofErr w:type="spellStart"/>
      <w:r w:rsidR="004A4B96" w:rsidRPr="007F6083">
        <w:rPr>
          <w:szCs w:val="28"/>
        </w:rPr>
        <w:t>bụi</w:t>
      </w:r>
      <w:proofErr w:type="spellEnd"/>
      <w:r w:rsidR="004A4B96" w:rsidRPr="007F6083">
        <w:rPr>
          <w:szCs w:val="28"/>
        </w:rPr>
        <w:t xml:space="preserve"> </w:t>
      </w:r>
      <w:proofErr w:type="spellStart"/>
      <w:r w:rsidR="004A4B96" w:rsidRPr="007F6083">
        <w:rPr>
          <w:szCs w:val="28"/>
        </w:rPr>
        <w:t>và</w:t>
      </w:r>
      <w:proofErr w:type="spellEnd"/>
      <w:r w:rsidR="004A4B96" w:rsidRPr="007F6083">
        <w:rPr>
          <w:szCs w:val="28"/>
        </w:rPr>
        <w:t xml:space="preserve"> </w:t>
      </w:r>
      <w:proofErr w:type="spellStart"/>
      <w:r w:rsidR="004A4B96" w:rsidRPr="007F6083">
        <w:rPr>
          <w:szCs w:val="28"/>
        </w:rPr>
        <w:t>các</w:t>
      </w:r>
      <w:proofErr w:type="spellEnd"/>
      <w:r w:rsidR="004A4B96" w:rsidRPr="007F6083">
        <w:rPr>
          <w:szCs w:val="28"/>
        </w:rPr>
        <w:t xml:space="preserve"> </w:t>
      </w:r>
      <w:proofErr w:type="spellStart"/>
      <w:r w:rsidR="004A4B96" w:rsidRPr="007F6083">
        <w:rPr>
          <w:szCs w:val="28"/>
        </w:rPr>
        <w:t>khí</w:t>
      </w:r>
      <w:proofErr w:type="spellEnd"/>
      <w:r w:rsidR="004A4B96" w:rsidRPr="007F6083">
        <w:rPr>
          <w:szCs w:val="28"/>
        </w:rPr>
        <w:t xml:space="preserve"> </w:t>
      </w:r>
      <w:proofErr w:type="spellStart"/>
      <w:r w:rsidR="004A4B96" w:rsidRPr="007F6083">
        <w:rPr>
          <w:szCs w:val="28"/>
        </w:rPr>
        <w:t>có</w:t>
      </w:r>
      <w:proofErr w:type="spellEnd"/>
      <w:r w:rsidR="004A4B96" w:rsidRPr="007F6083">
        <w:rPr>
          <w:szCs w:val="28"/>
        </w:rPr>
        <w:t xml:space="preserve"> </w:t>
      </w:r>
      <w:proofErr w:type="spellStart"/>
      <w:r w:rsidR="004A4B96" w:rsidRPr="007F6083">
        <w:rPr>
          <w:szCs w:val="28"/>
        </w:rPr>
        <w:t>khả</w:t>
      </w:r>
      <w:proofErr w:type="spellEnd"/>
      <w:r w:rsidR="004A4B96" w:rsidRPr="007F6083">
        <w:rPr>
          <w:szCs w:val="28"/>
        </w:rPr>
        <w:t xml:space="preserve"> </w:t>
      </w:r>
      <w:proofErr w:type="spellStart"/>
      <w:r w:rsidR="004A4B96" w:rsidRPr="007F6083">
        <w:rPr>
          <w:szCs w:val="28"/>
        </w:rPr>
        <w:t>năng</w:t>
      </w:r>
      <w:proofErr w:type="spellEnd"/>
      <w:r w:rsidR="004A4B96" w:rsidRPr="007F6083">
        <w:rPr>
          <w:szCs w:val="28"/>
        </w:rPr>
        <w:t xml:space="preserve"> </w:t>
      </w:r>
      <w:proofErr w:type="spellStart"/>
      <w:r w:rsidR="004A4B96" w:rsidRPr="007F6083">
        <w:rPr>
          <w:szCs w:val="28"/>
        </w:rPr>
        <w:t>hòa</w:t>
      </w:r>
      <w:proofErr w:type="spellEnd"/>
      <w:r w:rsidR="004A4B96" w:rsidRPr="007F6083">
        <w:rPr>
          <w:szCs w:val="28"/>
        </w:rPr>
        <w:t xml:space="preserve"> tan </w:t>
      </w:r>
      <w:proofErr w:type="spellStart"/>
      <w:r w:rsidR="004A4B96" w:rsidRPr="007F6083">
        <w:rPr>
          <w:szCs w:val="28"/>
        </w:rPr>
        <w:t>một</w:t>
      </w:r>
      <w:proofErr w:type="spellEnd"/>
      <w:r w:rsidR="004A4B96" w:rsidRPr="007F6083">
        <w:rPr>
          <w:szCs w:val="28"/>
        </w:rPr>
        <w:t xml:space="preserve"> </w:t>
      </w:r>
      <w:proofErr w:type="spellStart"/>
      <w:r w:rsidR="004A4B96" w:rsidRPr="007F6083">
        <w:rPr>
          <w:szCs w:val="28"/>
        </w:rPr>
        <w:t>phần</w:t>
      </w:r>
      <w:proofErr w:type="spellEnd"/>
      <w:r w:rsidR="004A4B96" w:rsidRPr="007F6083">
        <w:rPr>
          <w:szCs w:val="28"/>
        </w:rPr>
        <w:t xml:space="preserve"> hay </w:t>
      </w:r>
      <w:proofErr w:type="spellStart"/>
      <w:r w:rsidR="004A4B96" w:rsidRPr="007F6083">
        <w:rPr>
          <w:szCs w:val="28"/>
        </w:rPr>
        <w:t>hoàn</w:t>
      </w:r>
      <w:proofErr w:type="spellEnd"/>
      <w:r w:rsidR="004A4B96" w:rsidRPr="007F6083">
        <w:rPr>
          <w:szCs w:val="28"/>
        </w:rPr>
        <w:t xml:space="preserve"> </w:t>
      </w:r>
      <w:proofErr w:type="spellStart"/>
      <w:r w:rsidR="004A4B96" w:rsidRPr="007F6083">
        <w:rPr>
          <w:szCs w:val="28"/>
        </w:rPr>
        <w:t>toàn</w:t>
      </w:r>
      <w:proofErr w:type="spellEnd"/>
      <w:r w:rsidR="004A4B96" w:rsidRPr="007F6083">
        <w:rPr>
          <w:szCs w:val="28"/>
        </w:rPr>
        <w:t xml:space="preserve"> </w:t>
      </w:r>
      <w:proofErr w:type="spellStart"/>
      <w:r w:rsidR="004A4B96" w:rsidRPr="007F6083">
        <w:rPr>
          <w:szCs w:val="28"/>
        </w:rPr>
        <w:t>trong</w:t>
      </w:r>
      <w:proofErr w:type="spellEnd"/>
      <w:r w:rsidR="004A4B96" w:rsidRPr="007F6083">
        <w:rPr>
          <w:szCs w:val="28"/>
        </w:rPr>
        <w:t xml:space="preserve"> </w:t>
      </w:r>
      <w:proofErr w:type="spellStart"/>
      <w:r w:rsidR="004A4B96" w:rsidRPr="007F6083">
        <w:rPr>
          <w:szCs w:val="28"/>
        </w:rPr>
        <w:t>nước</w:t>
      </w:r>
      <w:proofErr w:type="spellEnd"/>
      <w:r w:rsidR="004A4B96" w:rsidRPr="007F6083">
        <w:rPr>
          <w:szCs w:val="28"/>
        </w:rPr>
        <w:t xml:space="preserve">), </w:t>
      </w:r>
      <w:proofErr w:type="spellStart"/>
      <w:r w:rsidR="004A4B96" w:rsidRPr="007F6083">
        <w:rPr>
          <w:szCs w:val="28"/>
        </w:rPr>
        <w:t>hấp</w:t>
      </w:r>
      <w:proofErr w:type="spellEnd"/>
      <w:r w:rsidR="004A4B96" w:rsidRPr="007F6083">
        <w:rPr>
          <w:szCs w:val="28"/>
        </w:rPr>
        <w:t xml:space="preserve"> </w:t>
      </w:r>
      <w:proofErr w:type="spellStart"/>
      <w:r w:rsidR="004A4B96" w:rsidRPr="007F6083">
        <w:rPr>
          <w:szCs w:val="28"/>
        </w:rPr>
        <w:t>phụ</w:t>
      </w:r>
      <w:proofErr w:type="spellEnd"/>
      <w:r w:rsidR="004A4B96" w:rsidRPr="007F6083">
        <w:rPr>
          <w:szCs w:val="28"/>
        </w:rPr>
        <w:t xml:space="preserve"> (</w:t>
      </w:r>
      <w:proofErr w:type="spellStart"/>
      <w:r w:rsidR="004A4B96" w:rsidRPr="007F6083">
        <w:rPr>
          <w:szCs w:val="28"/>
        </w:rPr>
        <w:t>hấp</w:t>
      </w:r>
      <w:proofErr w:type="spellEnd"/>
      <w:r w:rsidR="004A4B96" w:rsidRPr="007F6083">
        <w:rPr>
          <w:szCs w:val="28"/>
        </w:rPr>
        <w:t xml:space="preserve"> </w:t>
      </w:r>
      <w:proofErr w:type="spellStart"/>
      <w:r w:rsidR="004A4B96" w:rsidRPr="007F6083">
        <w:rPr>
          <w:szCs w:val="28"/>
        </w:rPr>
        <w:t>phụ</w:t>
      </w:r>
      <w:proofErr w:type="spellEnd"/>
      <w:r w:rsidR="004A4B96" w:rsidRPr="007F6083">
        <w:rPr>
          <w:szCs w:val="28"/>
        </w:rPr>
        <w:t xml:space="preserve"> </w:t>
      </w:r>
      <w:proofErr w:type="spellStart"/>
      <w:r w:rsidR="004A4B96" w:rsidRPr="007F6083">
        <w:rPr>
          <w:szCs w:val="28"/>
        </w:rPr>
        <w:t>hơi</w:t>
      </w:r>
      <w:proofErr w:type="spellEnd"/>
      <w:r w:rsidR="004A4B96" w:rsidRPr="007F6083">
        <w:rPr>
          <w:szCs w:val="28"/>
        </w:rPr>
        <w:t xml:space="preserve"> </w:t>
      </w:r>
      <w:proofErr w:type="spellStart"/>
      <w:r>
        <w:rPr>
          <w:szCs w:val="28"/>
        </w:rPr>
        <w:t>hóa</w:t>
      </w:r>
      <w:proofErr w:type="spellEnd"/>
      <w:r>
        <w:rPr>
          <w:szCs w:val="28"/>
        </w:rPr>
        <w:t xml:space="preserve"> </w:t>
      </w:r>
      <w:proofErr w:type="spellStart"/>
      <w:r>
        <w:rPr>
          <w:szCs w:val="28"/>
        </w:rPr>
        <w:t>chất</w:t>
      </w:r>
      <w:proofErr w:type="spellEnd"/>
      <w:r w:rsidR="004A4B96" w:rsidRPr="007F6083">
        <w:rPr>
          <w:szCs w:val="28"/>
        </w:rPr>
        <w:t xml:space="preserve"> </w:t>
      </w:r>
      <w:proofErr w:type="spellStart"/>
      <w:r w:rsidR="004A4B96" w:rsidRPr="007F6083">
        <w:rPr>
          <w:szCs w:val="28"/>
        </w:rPr>
        <w:t>bằng</w:t>
      </w:r>
      <w:proofErr w:type="spellEnd"/>
      <w:r w:rsidR="004A4B96" w:rsidRPr="007F6083">
        <w:rPr>
          <w:szCs w:val="28"/>
        </w:rPr>
        <w:t xml:space="preserve"> </w:t>
      </w:r>
      <w:proofErr w:type="spellStart"/>
      <w:r w:rsidR="004A4B96" w:rsidRPr="007F6083">
        <w:rPr>
          <w:szCs w:val="28"/>
        </w:rPr>
        <w:t>lưới</w:t>
      </w:r>
      <w:proofErr w:type="spellEnd"/>
      <w:r w:rsidR="004A4B96" w:rsidRPr="007F6083">
        <w:rPr>
          <w:szCs w:val="28"/>
        </w:rPr>
        <w:t xml:space="preserve"> </w:t>
      </w:r>
      <w:proofErr w:type="spellStart"/>
      <w:r w:rsidR="004A4B96" w:rsidRPr="007F6083">
        <w:rPr>
          <w:szCs w:val="28"/>
        </w:rPr>
        <w:t>lọc</w:t>
      </w:r>
      <w:proofErr w:type="spellEnd"/>
      <w:r w:rsidR="004A4B96" w:rsidRPr="007F6083">
        <w:rPr>
          <w:szCs w:val="28"/>
        </w:rPr>
        <w:t xml:space="preserve"> carbon – </w:t>
      </w:r>
      <w:proofErr w:type="spellStart"/>
      <w:r w:rsidR="004A4B96" w:rsidRPr="007F6083">
        <w:rPr>
          <w:szCs w:val="28"/>
        </w:rPr>
        <w:t>vật</w:t>
      </w:r>
      <w:proofErr w:type="spellEnd"/>
      <w:r w:rsidR="004A4B96" w:rsidRPr="007F6083">
        <w:rPr>
          <w:szCs w:val="28"/>
        </w:rPr>
        <w:t xml:space="preserve"> </w:t>
      </w:r>
      <w:proofErr w:type="spellStart"/>
      <w:r w:rsidR="004A4B96" w:rsidRPr="007F6083">
        <w:rPr>
          <w:szCs w:val="28"/>
        </w:rPr>
        <w:t>liệu</w:t>
      </w:r>
      <w:proofErr w:type="spellEnd"/>
      <w:r w:rsidR="004A4B96" w:rsidRPr="007F6083">
        <w:rPr>
          <w:szCs w:val="28"/>
        </w:rPr>
        <w:t xml:space="preserve"> </w:t>
      </w:r>
      <w:proofErr w:type="spellStart"/>
      <w:r w:rsidR="004A4B96" w:rsidRPr="007F6083">
        <w:rPr>
          <w:szCs w:val="28"/>
        </w:rPr>
        <w:t>có</w:t>
      </w:r>
      <w:proofErr w:type="spellEnd"/>
      <w:r w:rsidR="004A4B96" w:rsidRPr="007F6083">
        <w:rPr>
          <w:szCs w:val="28"/>
        </w:rPr>
        <w:t xml:space="preserve"> </w:t>
      </w:r>
      <w:proofErr w:type="spellStart"/>
      <w:r w:rsidR="004A4B96" w:rsidRPr="007F6083">
        <w:rPr>
          <w:szCs w:val="28"/>
        </w:rPr>
        <w:t>khả</w:t>
      </w:r>
      <w:proofErr w:type="spellEnd"/>
      <w:r w:rsidR="004A4B96" w:rsidRPr="007F6083">
        <w:rPr>
          <w:szCs w:val="28"/>
        </w:rPr>
        <w:t xml:space="preserve"> </w:t>
      </w:r>
      <w:proofErr w:type="spellStart"/>
      <w:r w:rsidR="004A4B96" w:rsidRPr="007F6083">
        <w:rPr>
          <w:szCs w:val="28"/>
        </w:rPr>
        <w:t>năng</w:t>
      </w:r>
      <w:proofErr w:type="spellEnd"/>
      <w:r w:rsidR="004A4B96" w:rsidRPr="007F6083">
        <w:rPr>
          <w:szCs w:val="28"/>
        </w:rPr>
        <w:t xml:space="preserve"> </w:t>
      </w:r>
      <w:proofErr w:type="spellStart"/>
      <w:r w:rsidR="004A4B96" w:rsidRPr="007F6083">
        <w:rPr>
          <w:szCs w:val="28"/>
        </w:rPr>
        <w:t>giữ</w:t>
      </w:r>
      <w:proofErr w:type="spellEnd"/>
      <w:r w:rsidR="004A4B96" w:rsidRPr="007F6083">
        <w:rPr>
          <w:szCs w:val="28"/>
        </w:rPr>
        <w:t xml:space="preserve"> </w:t>
      </w:r>
      <w:proofErr w:type="spellStart"/>
      <w:r w:rsidR="004A4B96" w:rsidRPr="007F6083">
        <w:rPr>
          <w:szCs w:val="28"/>
        </w:rPr>
        <w:t>lại</w:t>
      </w:r>
      <w:proofErr w:type="spellEnd"/>
      <w:r w:rsidR="004A4B96" w:rsidRPr="007F6083">
        <w:rPr>
          <w:szCs w:val="28"/>
        </w:rPr>
        <w:t xml:space="preserve"> </w:t>
      </w:r>
      <w:proofErr w:type="spellStart"/>
      <w:r w:rsidR="004A4B96" w:rsidRPr="007F6083">
        <w:rPr>
          <w:szCs w:val="28"/>
        </w:rPr>
        <w:t>các</w:t>
      </w:r>
      <w:proofErr w:type="spellEnd"/>
      <w:r w:rsidR="004A4B96" w:rsidRPr="007F6083">
        <w:rPr>
          <w:szCs w:val="28"/>
        </w:rPr>
        <w:t xml:space="preserve"> </w:t>
      </w:r>
      <w:proofErr w:type="spellStart"/>
      <w:r w:rsidR="004A4B96" w:rsidRPr="007F6083">
        <w:rPr>
          <w:szCs w:val="28"/>
        </w:rPr>
        <w:t>chất</w:t>
      </w:r>
      <w:proofErr w:type="spellEnd"/>
      <w:r w:rsidR="004A4B96" w:rsidRPr="007F6083">
        <w:rPr>
          <w:szCs w:val="28"/>
        </w:rPr>
        <w:t xml:space="preserve"> </w:t>
      </w:r>
      <w:proofErr w:type="spellStart"/>
      <w:r w:rsidR="004A4B96" w:rsidRPr="007F6083">
        <w:rPr>
          <w:szCs w:val="28"/>
        </w:rPr>
        <w:t>khí</w:t>
      </w:r>
      <w:proofErr w:type="spellEnd"/>
      <w:r w:rsidR="004A4B96" w:rsidRPr="007F6083">
        <w:rPr>
          <w:szCs w:val="28"/>
        </w:rPr>
        <w:t xml:space="preserve"> </w:t>
      </w:r>
      <w:proofErr w:type="spellStart"/>
      <w:r w:rsidR="004A4B96" w:rsidRPr="007F6083">
        <w:rPr>
          <w:szCs w:val="28"/>
        </w:rPr>
        <w:t>trên</w:t>
      </w:r>
      <w:proofErr w:type="spellEnd"/>
      <w:r w:rsidR="004A4B96" w:rsidRPr="007F6083">
        <w:rPr>
          <w:szCs w:val="28"/>
        </w:rPr>
        <w:t xml:space="preserve"> </w:t>
      </w:r>
      <w:proofErr w:type="spellStart"/>
      <w:r w:rsidR="004A4B96" w:rsidRPr="007F6083">
        <w:rPr>
          <w:szCs w:val="28"/>
        </w:rPr>
        <w:t>bề</w:t>
      </w:r>
      <w:proofErr w:type="spellEnd"/>
      <w:r w:rsidR="004A4B96" w:rsidRPr="007F6083">
        <w:rPr>
          <w:szCs w:val="28"/>
        </w:rPr>
        <w:t xml:space="preserve"> </w:t>
      </w:r>
      <w:proofErr w:type="spellStart"/>
      <w:r w:rsidR="004A4B96" w:rsidRPr="007F6083">
        <w:rPr>
          <w:szCs w:val="28"/>
        </w:rPr>
        <w:t>mặt</w:t>
      </w:r>
      <w:proofErr w:type="spellEnd"/>
      <w:r w:rsidR="004A4B96" w:rsidRPr="007F6083">
        <w:rPr>
          <w:szCs w:val="28"/>
        </w:rPr>
        <w:t xml:space="preserve"> </w:t>
      </w:r>
      <w:proofErr w:type="spellStart"/>
      <w:r w:rsidR="004A4B96" w:rsidRPr="007F6083">
        <w:rPr>
          <w:szCs w:val="28"/>
        </w:rPr>
        <w:t>chất</w:t>
      </w:r>
      <w:proofErr w:type="spellEnd"/>
      <w:r w:rsidR="004A4B96" w:rsidRPr="007F6083">
        <w:rPr>
          <w:szCs w:val="28"/>
        </w:rPr>
        <w:t xml:space="preserve"> </w:t>
      </w:r>
      <w:proofErr w:type="spellStart"/>
      <w:r w:rsidR="004A4B96" w:rsidRPr="007F6083">
        <w:rPr>
          <w:szCs w:val="28"/>
        </w:rPr>
        <w:t>rắn</w:t>
      </w:r>
      <w:proofErr w:type="spellEnd"/>
      <w:r w:rsidR="004A4B96" w:rsidRPr="007F6083">
        <w:rPr>
          <w:szCs w:val="28"/>
        </w:rPr>
        <w:t xml:space="preserve"> </w:t>
      </w:r>
      <w:proofErr w:type="spellStart"/>
      <w:r w:rsidR="004A4B96" w:rsidRPr="007F6083">
        <w:rPr>
          <w:szCs w:val="28"/>
        </w:rPr>
        <w:t>của</w:t>
      </w:r>
      <w:proofErr w:type="spellEnd"/>
      <w:r w:rsidR="004A4B96" w:rsidRPr="007F6083">
        <w:rPr>
          <w:szCs w:val="28"/>
        </w:rPr>
        <w:t xml:space="preserve"> </w:t>
      </w:r>
      <w:proofErr w:type="spellStart"/>
      <w:r w:rsidR="004A4B96" w:rsidRPr="007F6083">
        <w:rPr>
          <w:szCs w:val="28"/>
        </w:rPr>
        <w:t>bề</w:t>
      </w:r>
      <w:proofErr w:type="spellEnd"/>
      <w:r w:rsidR="004A4B96" w:rsidRPr="007F6083">
        <w:rPr>
          <w:szCs w:val="28"/>
        </w:rPr>
        <w:t xml:space="preserve"> </w:t>
      </w:r>
      <w:proofErr w:type="spellStart"/>
      <w:r w:rsidR="004A4B96" w:rsidRPr="007F6083">
        <w:rPr>
          <w:szCs w:val="28"/>
        </w:rPr>
        <w:t>mặt</w:t>
      </w:r>
      <w:proofErr w:type="spellEnd"/>
      <w:r w:rsidR="004A4B96" w:rsidRPr="007F6083">
        <w:rPr>
          <w:szCs w:val="28"/>
        </w:rPr>
        <w:t xml:space="preserve"> </w:t>
      </w:r>
      <w:proofErr w:type="spellStart"/>
      <w:r w:rsidR="004A4B96" w:rsidRPr="007F6083">
        <w:rPr>
          <w:szCs w:val="28"/>
        </w:rPr>
        <w:t>tự</w:t>
      </w:r>
      <w:proofErr w:type="spellEnd"/>
      <w:r w:rsidR="004A4B96" w:rsidRPr="007F6083">
        <w:rPr>
          <w:szCs w:val="28"/>
        </w:rPr>
        <w:t xml:space="preserve"> do </w:t>
      </w:r>
      <w:proofErr w:type="spellStart"/>
      <w:r w:rsidR="004A4B96" w:rsidRPr="007F6083">
        <w:rPr>
          <w:szCs w:val="28"/>
        </w:rPr>
        <w:t>và</w:t>
      </w:r>
      <w:proofErr w:type="spellEnd"/>
      <w:r w:rsidR="004A4B96" w:rsidRPr="007F6083">
        <w:rPr>
          <w:szCs w:val="28"/>
        </w:rPr>
        <w:t xml:space="preserve"> </w:t>
      </w:r>
      <w:proofErr w:type="spellStart"/>
      <w:r w:rsidR="004A4B96" w:rsidRPr="007F6083">
        <w:rPr>
          <w:szCs w:val="28"/>
        </w:rPr>
        <w:t>độ</w:t>
      </w:r>
      <w:proofErr w:type="spellEnd"/>
      <w:r w:rsidR="004A4B96" w:rsidRPr="007F6083">
        <w:rPr>
          <w:szCs w:val="28"/>
        </w:rPr>
        <w:t xml:space="preserve"> </w:t>
      </w:r>
      <w:proofErr w:type="spellStart"/>
      <w:r w:rsidR="004A4B96" w:rsidRPr="007F6083">
        <w:rPr>
          <w:szCs w:val="28"/>
        </w:rPr>
        <w:t>rỗng</w:t>
      </w:r>
      <w:proofErr w:type="spellEnd"/>
      <w:r w:rsidR="004A4B96" w:rsidRPr="007F6083">
        <w:rPr>
          <w:szCs w:val="28"/>
        </w:rPr>
        <w:t xml:space="preserve"> </w:t>
      </w:r>
      <w:proofErr w:type="spellStart"/>
      <w:r w:rsidR="004A4B96" w:rsidRPr="007F6083">
        <w:rPr>
          <w:szCs w:val="28"/>
        </w:rPr>
        <w:t>xốp</w:t>
      </w:r>
      <w:proofErr w:type="spellEnd"/>
      <w:r w:rsidR="004A4B96" w:rsidRPr="007F6083">
        <w:rPr>
          <w:szCs w:val="28"/>
        </w:rPr>
        <w:t xml:space="preserve"> </w:t>
      </w:r>
      <w:proofErr w:type="spellStart"/>
      <w:r w:rsidR="004A4B96" w:rsidRPr="007F6083">
        <w:rPr>
          <w:szCs w:val="28"/>
        </w:rPr>
        <w:t>lớn</w:t>
      </w:r>
      <w:proofErr w:type="spellEnd"/>
      <w:r w:rsidR="004A4B96" w:rsidRPr="007F6083">
        <w:rPr>
          <w:szCs w:val="28"/>
        </w:rPr>
        <w:t>).</w:t>
      </w:r>
    </w:p>
    <w:p w14:paraId="085F34EF" w14:textId="37CDD947" w:rsidR="00E07CBD" w:rsidRDefault="00E07CBD" w:rsidP="00ED7275">
      <w:pPr>
        <w:pStyle w:val="ListParagraph"/>
        <w:spacing w:line="264" w:lineRule="auto"/>
        <w:ind w:left="0" w:firstLine="360"/>
        <w:rPr>
          <w:sz w:val="28"/>
          <w:szCs w:val="28"/>
        </w:rPr>
      </w:pPr>
      <w:proofErr w:type="spellStart"/>
      <w:r w:rsidRPr="004A4B96">
        <w:rPr>
          <w:sz w:val="28"/>
          <w:szCs w:val="28"/>
        </w:rPr>
        <w:t>Sơ</w:t>
      </w:r>
      <w:proofErr w:type="spellEnd"/>
      <w:r w:rsidRPr="004A4B96">
        <w:rPr>
          <w:sz w:val="28"/>
          <w:szCs w:val="28"/>
        </w:rPr>
        <w:t xml:space="preserve"> </w:t>
      </w:r>
      <w:proofErr w:type="spellStart"/>
      <w:r w:rsidRPr="004A4B96">
        <w:rPr>
          <w:sz w:val="28"/>
          <w:szCs w:val="28"/>
        </w:rPr>
        <w:t>đồ</w:t>
      </w:r>
      <w:proofErr w:type="spellEnd"/>
      <w:r w:rsidRPr="004A4B96">
        <w:rPr>
          <w:sz w:val="28"/>
          <w:szCs w:val="28"/>
        </w:rPr>
        <w:t xml:space="preserve"> </w:t>
      </w:r>
      <w:proofErr w:type="spellStart"/>
      <w:r w:rsidRPr="004A4B96">
        <w:rPr>
          <w:sz w:val="28"/>
          <w:szCs w:val="28"/>
        </w:rPr>
        <w:t>quy</w:t>
      </w:r>
      <w:proofErr w:type="spellEnd"/>
      <w:r w:rsidRPr="004A4B96">
        <w:rPr>
          <w:sz w:val="28"/>
          <w:szCs w:val="28"/>
        </w:rPr>
        <w:t xml:space="preserve"> </w:t>
      </w:r>
      <w:proofErr w:type="spellStart"/>
      <w:r w:rsidRPr="004A4B96">
        <w:rPr>
          <w:sz w:val="28"/>
          <w:szCs w:val="28"/>
        </w:rPr>
        <w:t>trình</w:t>
      </w:r>
      <w:proofErr w:type="spellEnd"/>
      <w:r w:rsidRPr="004A4B96">
        <w:rPr>
          <w:sz w:val="28"/>
          <w:szCs w:val="28"/>
        </w:rPr>
        <w:t xml:space="preserve"> </w:t>
      </w:r>
      <w:proofErr w:type="spellStart"/>
      <w:r w:rsidRPr="004A4B96">
        <w:rPr>
          <w:sz w:val="28"/>
          <w:szCs w:val="28"/>
        </w:rPr>
        <w:t>của</w:t>
      </w:r>
      <w:proofErr w:type="spellEnd"/>
      <w:r w:rsidRPr="004A4B96">
        <w:rPr>
          <w:sz w:val="28"/>
          <w:szCs w:val="28"/>
        </w:rPr>
        <w:t xml:space="preserve"> </w:t>
      </w:r>
      <w:proofErr w:type="spellStart"/>
      <w:r w:rsidRPr="004A4B96">
        <w:rPr>
          <w:sz w:val="28"/>
          <w:szCs w:val="28"/>
        </w:rPr>
        <w:t>hệ</w:t>
      </w:r>
      <w:proofErr w:type="spellEnd"/>
      <w:r w:rsidRPr="004A4B96">
        <w:rPr>
          <w:sz w:val="28"/>
          <w:szCs w:val="28"/>
        </w:rPr>
        <w:t xml:space="preserve"> </w:t>
      </w:r>
      <w:proofErr w:type="spellStart"/>
      <w:r w:rsidRPr="004A4B96">
        <w:rPr>
          <w:sz w:val="28"/>
          <w:szCs w:val="28"/>
        </w:rPr>
        <w:t>thống</w:t>
      </w:r>
      <w:proofErr w:type="spellEnd"/>
      <w:r w:rsidRPr="004A4B96">
        <w:rPr>
          <w:sz w:val="28"/>
          <w:szCs w:val="28"/>
        </w:rPr>
        <w:t xml:space="preserve"> </w:t>
      </w:r>
      <w:proofErr w:type="spellStart"/>
      <w:r w:rsidRPr="00903876">
        <w:rPr>
          <w:rFonts w:eastAsia="MS Mincho"/>
          <w:color w:val="000000"/>
          <w:spacing w:val="2"/>
          <w:sz w:val="28"/>
          <w:szCs w:val="28"/>
        </w:rPr>
        <w:t>thu</w:t>
      </w:r>
      <w:proofErr w:type="spellEnd"/>
      <w:r w:rsidRPr="00903876">
        <w:rPr>
          <w:rFonts w:eastAsia="MS Mincho"/>
          <w:color w:val="000000"/>
          <w:spacing w:val="2"/>
          <w:sz w:val="28"/>
          <w:szCs w:val="28"/>
        </w:rPr>
        <w:t xml:space="preserve"> </w:t>
      </w:r>
      <w:proofErr w:type="spellStart"/>
      <w:r w:rsidRPr="00903876">
        <w:rPr>
          <w:rFonts w:eastAsia="MS Mincho"/>
          <w:color w:val="000000"/>
          <w:spacing w:val="2"/>
          <w:sz w:val="28"/>
          <w:szCs w:val="28"/>
        </w:rPr>
        <w:t>gom</w:t>
      </w:r>
      <w:proofErr w:type="spellEnd"/>
      <w:r w:rsidRPr="00903876">
        <w:rPr>
          <w:rFonts w:eastAsia="MS Mincho"/>
          <w:color w:val="000000"/>
          <w:spacing w:val="2"/>
          <w:sz w:val="28"/>
          <w:szCs w:val="28"/>
        </w:rPr>
        <w:t xml:space="preserve">, </w:t>
      </w:r>
      <w:proofErr w:type="spellStart"/>
      <w:r w:rsidR="00ED7275" w:rsidRPr="00ED7275">
        <w:rPr>
          <w:rFonts w:eastAsia="MS Mincho"/>
          <w:color w:val="000000"/>
          <w:spacing w:val="2"/>
          <w:sz w:val="28"/>
          <w:szCs w:val="28"/>
        </w:rPr>
        <w:t>xử</w:t>
      </w:r>
      <w:proofErr w:type="spellEnd"/>
      <w:r w:rsidR="00ED7275" w:rsidRPr="00ED7275">
        <w:rPr>
          <w:rFonts w:eastAsia="MS Mincho"/>
          <w:color w:val="000000"/>
          <w:spacing w:val="2"/>
          <w:sz w:val="28"/>
          <w:szCs w:val="28"/>
        </w:rPr>
        <w:t xml:space="preserve"> </w:t>
      </w:r>
      <w:proofErr w:type="spellStart"/>
      <w:r w:rsidR="00ED7275" w:rsidRPr="00ED7275">
        <w:rPr>
          <w:rFonts w:eastAsia="MS Mincho"/>
          <w:color w:val="000000"/>
          <w:spacing w:val="2"/>
          <w:sz w:val="28"/>
          <w:szCs w:val="28"/>
        </w:rPr>
        <w:t>lý</w:t>
      </w:r>
      <w:proofErr w:type="spellEnd"/>
      <w:r w:rsidR="00ED7275" w:rsidRPr="00ED7275">
        <w:rPr>
          <w:rFonts w:eastAsia="MS Mincho"/>
          <w:color w:val="000000"/>
          <w:spacing w:val="2"/>
          <w:sz w:val="28"/>
          <w:szCs w:val="28"/>
        </w:rPr>
        <w:t xml:space="preserve"> </w:t>
      </w:r>
      <w:proofErr w:type="spellStart"/>
      <w:r w:rsidR="00ED7275" w:rsidRPr="00ED7275">
        <w:rPr>
          <w:rFonts w:eastAsia="MS Mincho"/>
          <w:color w:val="000000"/>
          <w:spacing w:val="2"/>
          <w:sz w:val="28"/>
          <w:szCs w:val="28"/>
        </w:rPr>
        <w:t>khí</w:t>
      </w:r>
      <w:proofErr w:type="spellEnd"/>
      <w:r w:rsidR="00ED7275" w:rsidRPr="00ED7275">
        <w:rPr>
          <w:rFonts w:eastAsia="MS Mincho"/>
          <w:color w:val="000000"/>
          <w:spacing w:val="2"/>
          <w:sz w:val="28"/>
          <w:szCs w:val="28"/>
        </w:rPr>
        <w:t xml:space="preserve"> </w:t>
      </w:r>
      <w:proofErr w:type="spellStart"/>
      <w:r w:rsidR="00ED7275" w:rsidRPr="00ED7275">
        <w:rPr>
          <w:rFonts w:eastAsia="MS Mincho"/>
          <w:color w:val="000000"/>
          <w:spacing w:val="2"/>
          <w:sz w:val="28"/>
          <w:szCs w:val="28"/>
        </w:rPr>
        <w:t>thải</w:t>
      </w:r>
      <w:proofErr w:type="spellEnd"/>
      <w:r w:rsidR="00ED7275" w:rsidRPr="00ED7275">
        <w:rPr>
          <w:rFonts w:eastAsia="MS Mincho"/>
          <w:color w:val="000000"/>
          <w:spacing w:val="2"/>
          <w:sz w:val="28"/>
          <w:szCs w:val="28"/>
        </w:rPr>
        <w:t xml:space="preserve"> (</w:t>
      </w:r>
      <w:proofErr w:type="spellStart"/>
      <w:r w:rsidR="00ED7275" w:rsidRPr="00ED7275">
        <w:rPr>
          <w:rFonts w:eastAsia="MS Mincho"/>
          <w:color w:val="000000"/>
          <w:spacing w:val="2"/>
          <w:sz w:val="28"/>
          <w:szCs w:val="28"/>
        </w:rPr>
        <w:t>hơi</w:t>
      </w:r>
      <w:proofErr w:type="spellEnd"/>
      <w:r w:rsidR="00ED7275" w:rsidRPr="00ED7275">
        <w:rPr>
          <w:rFonts w:eastAsia="MS Mincho"/>
          <w:color w:val="000000"/>
          <w:spacing w:val="2"/>
          <w:sz w:val="28"/>
          <w:szCs w:val="28"/>
        </w:rPr>
        <w:t xml:space="preserve"> </w:t>
      </w:r>
      <w:proofErr w:type="spellStart"/>
      <w:r w:rsidR="00ED7275" w:rsidRPr="00ED7275">
        <w:rPr>
          <w:rFonts w:eastAsia="MS Mincho"/>
          <w:color w:val="000000"/>
          <w:spacing w:val="2"/>
          <w:sz w:val="28"/>
          <w:szCs w:val="28"/>
        </w:rPr>
        <w:t>hóa</w:t>
      </w:r>
      <w:proofErr w:type="spellEnd"/>
      <w:r w:rsidR="00ED7275" w:rsidRPr="00ED7275">
        <w:rPr>
          <w:rFonts w:eastAsia="MS Mincho"/>
          <w:color w:val="000000"/>
          <w:spacing w:val="2"/>
          <w:sz w:val="28"/>
          <w:szCs w:val="28"/>
        </w:rPr>
        <w:t xml:space="preserve"> </w:t>
      </w:r>
      <w:proofErr w:type="spellStart"/>
      <w:r w:rsidR="00ED7275" w:rsidRPr="00ED7275">
        <w:rPr>
          <w:rFonts w:eastAsia="MS Mincho"/>
          <w:color w:val="000000"/>
          <w:spacing w:val="2"/>
          <w:sz w:val="28"/>
          <w:szCs w:val="28"/>
        </w:rPr>
        <w:t>chất</w:t>
      </w:r>
      <w:proofErr w:type="spellEnd"/>
      <w:r w:rsidR="00ED7275" w:rsidRPr="00ED7275">
        <w:rPr>
          <w:rFonts w:eastAsia="MS Mincho"/>
          <w:color w:val="000000"/>
          <w:spacing w:val="2"/>
          <w:sz w:val="28"/>
          <w:szCs w:val="28"/>
        </w:rPr>
        <w:t xml:space="preserve">), </w:t>
      </w:r>
      <w:proofErr w:type="spellStart"/>
      <w:r w:rsidR="00ED7275" w:rsidRPr="00ED7275">
        <w:rPr>
          <w:rFonts w:eastAsia="MS Mincho"/>
          <w:color w:val="000000"/>
          <w:spacing w:val="2"/>
          <w:sz w:val="28"/>
          <w:szCs w:val="28"/>
        </w:rPr>
        <w:t>công</w:t>
      </w:r>
      <w:proofErr w:type="spellEnd"/>
      <w:r w:rsidR="00ED7275" w:rsidRPr="00ED7275">
        <w:rPr>
          <w:rFonts w:eastAsia="MS Mincho"/>
          <w:color w:val="000000"/>
          <w:spacing w:val="2"/>
          <w:sz w:val="28"/>
          <w:szCs w:val="28"/>
        </w:rPr>
        <w:t xml:space="preserve"> </w:t>
      </w:r>
      <w:proofErr w:type="spellStart"/>
      <w:r w:rsidR="00ED7275" w:rsidRPr="00ED7275">
        <w:rPr>
          <w:rFonts w:eastAsia="MS Mincho"/>
          <w:color w:val="000000"/>
          <w:spacing w:val="2"/>
          <w:sz w:val="28"/>
          <w:szCs w:val="28"/>
        </w:rPr>
        <w:t>suất</w:t>
      </w:r>
      <w:proofErr w:type="spellEnd"/>
      <w:r w:rsidR="00ED7275" w:rsidRPr="00ED7275">
        <w:rPr>
          <w:rFonts w:eastAsia="MS Mincho"/>
          <w:color w:val="000000"/>
          <w:spacing w:val="2"/>
          <w:sz w:val="28"/>
          <w:szCs w:val="28"/>
        </w:rPr>
        <w:t xml:space="preserve"> 27.000m</w:t>
      </w:r>
      <w:r w:rsidR="00ED7275" w:rsidRPr="00ED7275">
        <w:rPr>
          <w:rFonts w:eastAsia="MS Mincho"/>
          <w:color w:val="000000"/>
          <w:spacing w:val="2"/>
          <w:sz w:val="28"/>
          <w:szCs w:val="28"/>
          <w:vertAlign w:val="superscript"/>
        </w:rPr>
        <w:t>3</w:t>
      </w:r>
      <w:r w:rsidR="00ED7275" w:rsidRPr="00ED7275">
        <w:rPr>
          <w:rFonts w:eastAsia="MS Mincho"/>
          <w:color w:val="000000"/>
          <w:spacing w:val="2"/>
          <w:sz w:val="28"/>
          <w:szCs w:val="28"/>
        </w:rPr>
        <w:t>/</w:t>
      </w:r>
      <w:proofErr w:type="spellStart"/>
      <w:r w:rsidR="00ED7275" w:rsidRPr="00ED7275">
        <w:rPr>
          <w:rFonts w:eastAsia="MS Mincho"/>
          <w:color w:val="000000"/>
          <w:spacing w:val="2"/>
          <w:sz w:val="28"/>
          <w:szCs w:val="28"/>
        </w:rPr>
        <w:t>giờ</w:t>
      </w:r>
      <w:proofErr w:type="spellEnd"/>
      <w:r w:rsidRPr="00ED7275">
        <w:rPr>
          <w:sz w:val="28"/>
          <w:szCs w:val="28"/>
        </w:rPr>
        <w:t>:</w:t>
      </w:r>
    </w:p>
    <w:p w14:paraId="54F06633" w14:textId="2FC6BDC4" w:rsidR="004A4B96" w:rsidRPr="000A5819" w:rsidRDefault="004A4B96" w:rsidP="004A4B96">
      <w:pPr>
        <w:spacing w:before="240"/>
        <w:ind w:left="360"/>
        <w:rPr>
          <w:bCs/>
          <w:sz w:val="26"/>
          <w:szCs w:val="26"/>
        </w:rPr>
      </w:pPr>
      <w:r>
        <w:rPr>
          <w:bCs/>
          <w:noProof/>
          <w:sz w:val="26"/>
          <w:szCs w:val="26"/>
        </w:rPr>
        <w:lastRenderedPageBreak/>
        <mc:AlternateContent>
          <mc:Choice Requires="wps">
            <w:drawing>
              <wp:anchor distT="0" distB="0" distL="114300" distR="114300" simplePos="0" relativeHeight="251680768" behindDoc="0" locked="0" layoutInCell="1" allowOverlap="1" wp14:anchorId="153560E3" wp14:editId="5DC37E07">
                <wp:simplePos x="0" y="0"/>
                <wp:positionH relativeFrom="column">
                  <wp:posOffset>2002790</wp:posOffset>
                </wp:positionH>
                <wp:positionV relativeFrom="paragraph">
                  <wp:posOffset>78740</wp:posOffset>
                </wp:positionV>
                <wp:extent cx="1985010" cy="356235"/>
                <wp:effectExtent l="0" t="0" r="0" b="635"/>
                <wp:wrapNone/>
                <wp:docPr id="733818005" name="Rounded Rectangle 733818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5010" cy="356235"/>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round/>
                              <a:headEnd/>
                              <a:tailEnd/>
                            </a14:hiddenLine>
                          </a:ext>
                        </a:extLst>
                      </wps:spPr>
                      <wps:txbx>
                        <w:txbxContent>
                          <w:p w14:paraId="493B0487" w14:textId="77777777" w:rsidR="00FB722E" w:rsidRPr="00E43BCA" w:rsidRDefault="00FB722E" w:rsidP="00F55C16">
                            <w:pPr>
                              <w:autoSpaceDE w:val="0"/>
                              <w:autoSpaceDN w:val="0"/>
                              <w:adjustRightInd w:val="0"/>
                              <w:ind w:firstLine="0"/>
                              <w:jc w:val="center"/>
                              <w:rPr>
                                <w:b/>
                              </w:rPr>
                            </w:pPr>
                            <w:r w:rsidRPr="00E43BCA">
                              <w:rPr>
                                <w:b/>
                              </w:rPr>
                              <w:t xml:space="preserve">KHÍ THẢI </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3560E3" id="Rounded Rectangle 733818005" o:spid="_x0000_s1089" style="position:absolute;left:0;text-align:left;margin-left:157.7pt;margin-top:6.2pt;width:156.3pt;height:28.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" filled="f" stroked="f" strokeweight=".25pt">
                <v:textbox inset=",0">
                  <w:txbxContent>
                    <w:p w14:paraId="493B0487" w14:textId="77777777" w:rsidR="00FB722E" w:rsidRPr="00E43BCA" w:rsidRDefault="00FB722E" w:rsidP="00F55C16">
                      <w:pPr>
                        <w:autoSpaceDE w:val="0"/>
                        <w:autoSpaceDN w:val="0"/>
                        <w:adjustRightInd w:val="0"/>
                        <w:ind w:firstLine="0"/>
                        <w:jc w:val="center"/>
                        <w:rPr>
                          <w:b/>
                        </w:rPr>
                      </w:pPr>
                      <w:r w:rsidRPr="00E43BCA">
                        <w:rPr>
                          <w:b/>
                        </w:rPr>
                        <w:t xml:space="preserve">KHÍ THẢI </w:t>
                      </w:r>
                    </w:p>
                  </w:txbxContent>
                </v:textbox>
              </v:roundrect>
            </w:pict>
          </mc:Fallback>
        </mc:AlternateContent>
      </w:r>
    </w:p>
    <w:p w14:paraId="258D88B2" w14:textId="0F90D6B5" w:rsidR="004A4B96" w:rsidRPr="000A5819" w:rsidRDefault="004A4B96" w:rsidP="004A4B96">
      <w:pPr>
        <w:spacing w:before="240"/>
        <w:ind w:left="360"/>
        <w:rPr>
          <w:bCs/>
          <w:sz w:val="26"/>
          <w:szCs w:val="26"/>
        </w:rPr>
      </w:pPr>
      <w:r>
        <w:rPr>
          <w:bCs/>
          <w:noProof/>
          <w:sz w:val="26"/>
          <w:szCs w:val="26"/>
        </w:rPr>
        <mc:AlternateContent>
          <mc:Choice Requires="wps">
            <w:drawing>
              <wp:anchor distT="0" distB="0" distL="114300" distR="114300" simplePos="0" relativeHeight="251684864" behindDoc="0" locked="0" layoutInCell="1" allowOverlap="1" wp14:anchorId="3BD2A91A" wp14:editId="6AEC8AAC">
                <wp:simplePos x="0" y="0"/>
                <wp:positionH relativeFrom="column">
                  <wp:posOffset>2997835</wp:posOffset>
                </wp:positionH>
                <wp:positionV relativeFrom="paragraph">
                  <wp:posOffset>34290</wp:posOffset>
                </wp:positionV>
                <wp:extent cx="0" cy="295275"/>
                <wp:effectExtent l="67945" t="14605" r="74930" b="33020"/>
                <wp:wrapNone/>
                <wp:docPr id="733818004" name="Straight Connector 7338180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2694E46" id="Straight Connector 733818004"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05pt,2.7pt" to="236.0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" strokeweight="2.25pt">
                <v:stroke endarrow="block"/>
              </v:line>
            </w:pict>
          </mc:Fallback>
        </mc:AlternateContent>
      </w:r>
    </w:p>
    <w:p w14:paraId="41C1EA28" w14:textId="506FB9A1" w:rsidR="004A4B96" w:rsidRPr="000A5819" w:rsidRDefault="004A4B96" w:rsidP="004A4B96">
      <w:pPr>
        <w:spacing w:before="240"/>
        <w:ind w:left="360"/>
        <w:rPr>
          <w:bCs/>
          <w:sz w:val="26"/>
          <w:szCs w:val="26"/>
        </w:rPr>
      </w:pPr>
      <w:r>
        <w:rPr>
          <w:bCs/>
          <w:noProof/>
          <w:sz w:val="26"/>
          <w:szCs w:val="26"/>
        </w:rPr>
        <mc:AlternateContent>
          <mc:Choice Requires="wps">
            <w:drawing>
              <wp:anchor distT="0" distB="0" distL="114300" distR="114300" simplePos="0" relativeHeight="251686912" behindDoc="0" locked="0" layoutInCell="1" allowOverlap="1" wp14:anchorId="1BAE0C9C" wp14:editId="79DA8D68">
                <wp:simplePos x="0" y="0"/>
                <wp:positionH relativeFrom="column">
                  <wp:posOffset>1859280</wp:posOffset>
                </wp:positionH>
                <wp:positionV relativeFrom="paragraph">
                  <wp:posOffset>1270</wp:posOffset>
                </wp:positionV>
                <wp:extent cx="2265680" cy="382905"/>
                <wp:effectExtent l="5715" t="6350" r="33655" b="29845"/>
                <wp:wrapNone/>
                <wp:docPr id="733818003" name="Rounded Rectangle 733818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5680" cy="38290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78298309" w14:textId="77777777" w:rsidR="00FB722E" w:rsidRPr="00E43BCA" w:rsidRDefault="00FB722E" w:rsidP="00F55C16">
                            <w:pPr>
                              <w:autoSpaceDE w:val="0"/>
                              <w:autoSpaceDN w:val="0"/>
                              <w:adjustRightInd w:val="0"/>
                              <w:ind w:firstLine="0"/>
                              <w:jc w:val="center"/>
                              <w:rPr>
                                <w:b/>
                              </w:rPr>
                            </w:pPr>
                            <w:r w:rsidRPr="00E43BCA">
                              <w:rPr>
                                <w:b/>
                              </w:rPr>
                              <w:t>HỆ THỐNG CHỤP HÚT</w:t>
                            </w:r>
                          </w:p>
                          <w:p w14:paraId="6B94E1DC" w14:textId="77777777" w:rsidR="00FB722E" w:rsidRPr="00E43BCA" w:rsidRDefault="00FB722E" w:rsidP="004A4B96"/>
                        </w:txbxContent>
                      </wps:txbx>
                      <wps:bodyPr rot="0" vert="horz" wrap="square" lIns="91440" tIns="82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AE0C9C" id="Rounded Rectangle 733818003" o:spid="_x0000_s1090" style="position:absolute;left:0;text-align:left;margin-left:146.4pt;margin-top:.1pt;width:178.4pt;height:30.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" strokeweight=".25pt">
                <v:shadow on="t" opacity=".5"/>
                <v:textbox inset=",2.3mm">
                  <w:txbxContent>
                    <w:p w14:paraId="78298309" w14:textId="77777777" w:rsidR="00FB722E" w:rsidRPr="00E43BCA" w:rsidRDefault="00FB722E" w:rsidP="00F55C16">
                      <w:pPr>
                        <w:autoSpaceDE w:val="0"/>
                        <w:autoSpaceDN w:val="0"/>
                        <w:adjustRightInd w:val="0"/>
                        <w:ind w:firstLine="0"/>
                        <w:jc w:val="center"/>
                        <w:rPr>
                          <w:b/>
                        </w:rPr>
                      </w:pPr>
                      <w:r w:rsidRPr="00E43BCA">
                        <w:rPr>
                          <w:b/>
                        </w:rPr>
                        <w:t>HỆ THỐNG CHỤP HÚT</w:t>
                      </w:r>
                    </w:p>
                    <w:p w14:paraId="6B94E1DC" w14:textId="77777777" w:rsidR="00FB722E" w:rsidRPr="00E43BCA" w:rsidRDefault="00FB722E" w:rsidP="004A4B96"/>
                  </w:txbxContent>
                </v:textbox>
              </v:roundrect>
            </w:pict>
          </mc:Fallback>
        </mc:AlternateContent>
      </w:r>
    </w:p>
    <w:p w14:paraId="4740E409" w14:textId="2C78F0FB" w:rsidR="004A4B96" w:rsidRPr="000A5819" w:rsidRDefault="004A4B96" w:rsidP="004A4B96">
      <w:pPr>
        <w:spacing w:before="240"/>
        <w:ind w:left="360"/>
        <w:rPr>
          <w:bCs/>
          <w:sz w:val="26"/>
          <w:szCs w:val="26"/>
        </w:rPr>
      </w:pPr>
      <w:r>
        <w:rPr>
          <w:bCs/>
          <w:noProof/>
          <w:sz w:val="26"/>
          <w:szCs w:val="26"/>
        </w:rPr>
        <mc:AlternateContent>
          <mc:Choice Requires="wps">
            <w:drawing>
              <wp:anchor distT="0" distB="0" distL="114300" distR="114300" simplePos="0" relativeHeight="251687936" behindDoc="0" locked="0" layoutInCell="1" allowOverlap="1" wp14:anchorId="7F267F0E" wp14:editId="633968DE">
                <wp:simplePos x="0" y="0"/>
                <wp:positionH relativeFrom="column">
                  <wp:posOffset>3002915</wp:posOffset>
                </wp:positionH>
                <wp:positionV relativeFrom="paragraph">
                  <wp:posOffset>43815</wp:posOffset>
                </wp:positionV>
                <wp:extent cx="0" cy="328295"/>
                <wp:effectExtent l="53975" t="7620" r="60325" b="16510"/>
                <wp:wrapNone/>
                <wp:docPr id="733818002" name="Straight Connector 733818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450DD1E" id="Straight Connector 733818002"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45pt,3.45pt" to="236.4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">
                <v:stroke endarrow="block"/>
              </v:line>
            </w:pict>
          </mc:Fallback>
        </mc:AlternateContent>
      </w:r>
    </w:p>
    <w:p w14:paraId="1F790F81" w14:textId="03C73845" w:rsidR="004A4B96" w:rsidRPr="000A5819" w:rsidRDefault="004A4B96" w:rsidP="004A4B96">
      <w:pPr>
        <w:spacing w:before="240"/>
        <w:ind w:left="360"/>
        <w:rPr>
          <w:bCs/>
          <w:sz w:val="26"/>
          <w:szCs w:val="26"/>
        </w:rPr>
      </w:pPr>
      <w:r>
        <w:rPr>
          <w:bCs/>
          <w:noProof/>
          <w:sz w:val="26"/>
          <w:szCs w:val="26"/>
        </w:rPr>
        <mc:AlternateContent>
          <mc:Choice Requires="wps">
            <w:drawing>
              <wp:anchor distT="0" distB="0" distL="114300" distR="114300" simplePos="0" relativeHeight="251683840" behindDoc="0" locked="0" layoutInCell="1" allowOverlap="1" wp14:anchorId="02E539BF" wp14:editId="644D47C5">
                <wp:simplePos x="0" y="0"/>
                <wp:positionH relativeFrom="column">
                  <wp:posOffset>2063115</wp:posOffset>
                </wp:positionH>
                <wp:positionV relativeFrom="paragraph">
                  <wp:posOffset>43815</wp:posOffset>
                </wp:positionV>
                <wp:extent cx="1906270" cy="408305"/>
                <wp:effectExtent l="9525" t="13335" r="27305" b="26035"/>
                <wp:wrapNone/>
                <wp:docPr id="733818001" name="Rounded Rectangle 733818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6270" cy="40830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49A99CD9" w14:textId="77777777" w:rsidR="00FB722E" w:rsidRPr="00E43BCA" w:rsidRDefault="00FB722E" w:rsidP="00F55C16">
                            <w:pPr>
                              <w:autoSpaceDE w:val="0"/>
                              <w:autoSpaceDN w:val="0"/>
                              <w:adjustRightInd w:val="0"/>
                              <w:ind w:firstLine="0"/>
                              <w:jc w:val="center"/>
                              <w:rPr>
                                <w:b/>
                              </w:rPr>
                            </w:pPr>
                            <w:r w:rsidRPr="00E43BCA">
                              <w:rPr>
                                <w:b/>
                              </w:rPr>
                              <w:t>QUẠT HÚT</w:t>
                            </w:r>
                          </w:p>
                          <w:p w14:paraId="0AF30847" w14:textId="77777777" w:rsidR="00FB722E" w:rsidRPr="00E43BCA" w:rsidRDefault="00FB722E" w:rsidP="004A4B96"/>
                        </w:txbxContent>
                      </wps:txbx>
                      <wps:bodyPr rot="0" vert="horz" wrap="square" lIns="91440" tIns="82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E539BF" id="Rounded Rectangle 733818001" o:spid="_x0000_s1091" style="position:absolute;left:0;text-align:left;margin-left:162.45pt;margin-top:3.45pt;width:150.1pt;height:32.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" strokeweight=".25pt">
                <v:shadow on="t" opacity=".5"/>
                <v:textbox inset=",2.3mm">
                  <w:txbxContent>
                    <w:p w14:paraId="49A99CD9" w14:textId="77777777" w:rsidR="00FB722E" w:rsidRPr="00E43BCA" w:rsidRDefault="00FB722E" w:rsidP="00F55C16">
                      <w:pPr>
                        <w:autoSpaceDE w:val="0"/>
                        <w:autoSpaceDN w:val="0"/>
                        <w:adjustRightInd w:val="0"/>
                        <w:ind w:firstLine="0"/>
                        <w:jc w:val="center"/>
                        <w:rPr>
                          <w:b/>
                        </w:rPr>
                      </w:pPr>
                      <w:r w:rsidRPr="00E43BCA">
                        <w:rPr>
                          <w:b/>
                        </w:rPr>
                        <w:t>QUẠT HÚT</w:t>
                      </w:r>
                    </w:p>
                    <w:p w14:paraId="0AF30847" w14:textId="77777777" w:rsidR="00FB722E" w:rsidRPr="00E43BCA" w:rsidRDefault="00FB722E" w:rsidP="004A4B96"/>
                  </w:txbxContent>
                </v:textbox>
              </v:roundrect>
            </w:pict>
          </mc:Fallback>
        </mc:AlternateContent>
      </w:r>
    </w:p>
    <w:p w14:paraId="0254805D" w14:textId="753DD32E" w:rsidR="004A4B96" w:rsidRPr="000A5819" w:rsidRDefault="004A4B96" w:rsidP="004A4B96">
      <w:pPr>
        <w:spacing w:before="240"/>
        <w:ind w:left="360"/>
        <w:rPr>
          <w:bCs/>
          <w:sz w:val="26"/>
          <w:szCs w:val="26"/>
        </w:rPr>
      </w:pPr>
      <w:r>
        <w:rPr>
          <w:bCs/>
          <w:noProof/>
          <w:sz w:val="26"/>
          <w:szCs w:val="26"/>
        </w:rPr>
        <mc:AlternateContent>
          <mc:Choice Requires="wps">
            <w:drawing>
              <wp:anchor distT="0" distB="0" distL="114300" distR="114300" simplePos="0" relativeHeight="251688960" behindDoc="0" locked="0" layoutInCell="1" allowOverlap="1" wp14:anchorId="2EE4F907" wp14:editId="7E82A696">
                <wp:simplePos x="0" y="0"/>
                <wp:positionH relativeFrom="column">
                  <wp:posOffset>3009900</wp:posOffset>
                </wp:positionH>
                <wp:positionV relativeFrom="paragraph">
                  <wp:posOffset>115570</wp:posOffset>
                </wp:positionV>
                <wp:extent cx="0" cy="328295"/>
                <wp:effectExtent l="60960" t="5715" r="53340" b="18415"/>
                <wp:wrapNone/>
                <wp:docPr id="733818000" name="Straight Connector 7338180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FF95AA9" id="Straight Connector 733818000"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pt,9.1pt" to="237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">
                <v:stroke endarrow="block"/>
              </v:line>
            </w:pict>
          </mc:Fallback>
        </mc:AlternateContent>
      </w:r>
    </w:p>
    <w:p w14:paraId="7ECD219C" w14:textId="5B7E91AD" w:rsidR="004A4B96" w:rsidRPr="000A5819" w:rsidRDefault="004A4B96" w:rsidP="004A4B96">
      <w:pPr>
        <w:spacing w:before="240"/>
        <w:ind w:left="360"/>
        <w:rPr>
          <w:bCs/>
          <w:sz w:val="26"/>
          <w:szCs w:val="26"/>
        </w:rPr>
      </w:pPr>
      <w:r>
        <w:rPr>
          <w:bCs/>
          <w:noProof/>
          <w:sz w:val="26"/>
          <w:szCs w:val="26"/>
        </w:rPr>
        <mc:AlternateContent>
          <mc:Choice Requires="wps">
            <w:drawing>
              <wp:anchor distT="0" distB="0" distL="114300" distR="114300" simplePos="0" relativeHeight="251685888" behindDoc="0" locked="0" layoutInCell="1" allowOverlap="1" wp14:anchorId="21325491" wp14:editId="2E24B46B">
                <wp:simplePos x="0" y="0"/>
                <wp:positionH relativeFrom="column">
                  <wp:posOffset>1544782</wp:posOffset>
                </wp:positionH>
                <wp:positionV relativeFrom="paragraph">
                  <wp:posOffset>82319</wp:posOffset>
                </wp:positionV>
                <wp:extent cx="3241963" cy="654685"/>
                <wp:effectExtent l="0" t="0" r="53975" b="50165"/>
                <wp:wrapNone/>
                <wp:docPr id="733817999" name="Rounded Rectangle 733817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1963" cy="65468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28913E4C" w14:textId="69C18190" w:rsidR="00FB722E" w:rsidRDefault="00FB722E" w:rsidP="00F55C16">
                            <w:pPr>
                              <w:autoSpaceDE w:val="0"/>
                              <w:autoSpaceDN w:val="0"/>
                              <w:adjustRightInd w:val="0"/>
                              <w:spacing w:before="60"/>
                              <w:ind w:firstLine="0"/>
                              <w:jc w:val="center"/>
                              <w:rPr>
                                <w:b/>
                              </w:rPr>
                            </w:pPr>
                            <w:r w:rsidRPr="00E43BCA">
                              <w:rPr>
                                <w:b/>
                              </w:rPr>
                              <w:t>THIẾT BỊ HẤP THỤ</w:t>
                            </w:r>
                          </w:p>
                          <w:p w14:paraId="670FAD6B" w14:textId="77777777" w:rsidR="00FB722E" w:rsidRPr="007F6083" w:rsidRDefault="00FB722E" w:rsidP="00F55C16">
                            <w:pPr>
                              <w:autoSpaceDE w:val="0"/>
                              <w:autoSpaceDN w:val="0"/>
                              <w:adjustRightInd w:val="0"/>
                              <w:spacing w:before="60"/>
                              <w:ind w:firstLine="0"/>
                              <w:jc w:val="center"/>
                              <w:rPr>
                                <w:color w:val="000000" w:themeColor="text1"/>
                              </w:rPr>
                            </w:pPr>
                            <w:r>
                              <w:rPr>
                                <w:b/>
                              </w:rPr>
                              <w:t>(</w:t>
                            </w:r>
                            <w:proofErr w:type="spellStart"/>
                            <w:r w:rsidRPr="007F6083">
                              <w:rPr>
                                <w:b/>
                                <w:color w:val="000000" w:themeColor="text1"/>
                              </w:rPr>
                              <w:t>hấp</w:t>
                            </w:r>
                            <w:proofErr w:type="spellEnd"/>
                            <w:r w:rsidRPr="007F6083">
                              <w:rPr>
                                <w:b/>
                                <w:color w:val="000000" w:themeColor="text1"/>
                              </w:rPr>
                              <w:t xml:space="preserve"> </w:t>
                            </w:r>
                            <w:proofErr w:type="spellStart"/>
                            <w:r w:rsidRPr="007F6083">
                              <w:rPr>
                                <w:b/>
                                <w:color w:val="000000" w:themeColor="text1"/>
                              </w:rPr>
                              <w:t>thụ</w:t>
                            </w:r>
                            <w:proofErr w:type="spellEnd"/>
                            <w:r w:rsidRPr="007F6083">
                              <w:rPr>
                                <w:b/>
                                <w:color w:val="000000" w:themeColor="text1"/>
                              </w:rPr>
                              <w:t xml:space="preserve"> </w:t>
                            </w:r>
                            <w:proofErr w:type="spellStart"/>
                            <w:r w:rsidRPr="007F6083">
                              <w:rPr>
                                <w:b/>
                                <w:color w:val="000000" w:themeColor="text1"/>
                              </w:rPr>
                              <w:t>ướt</w:t>
                            </w:r>
                            <w:proofErr w:type="spellEnd"/>
                            <w:r w:rsidRPr="007F6083">
                              <w:rPr>
                                <w:b/>
                                <w:color w:val="000000" w:themeColor="text1"/>
                              </w:rPr>
                              <w:t xml:space="preserve">; </w:t>
                            </w:r>
                            <w:proofErr w:type="spellStart"/>
                            <w:r w:rsidRPr="007F6083">
                              <w:rPr>
                                <w:b/>
                                <w:color w:val="000000" w:themeColor="text1"/>
                              </w:rPr>
                              <w:t>lưới</w:t>
                            </w:r>
                            <w:proofErr w:type="spellEnd"/>
                            <w:r w:rsidRPr="007F6083">
                              <w:rPr>
                                <w:b/>
                                <w:color w:val="000000" w:themeColor="text1"/>
                              </w:rPr>
                              <w:t xml:space="preserve"> </w:t>
                            </w:r>
                            <w:proofErr w:type="spellStart"/>
                            <w:r w:rsidRPr="007F6083">
                              <w:rPr>
                                <w:b/>
                                <w:color w:val="000000" w:themeColor="text1"/>
                              </w:rPr>
                              <w:t>lọc</w:t>
                            </w:r>
                            <w:proofErr w:type="spellEnd"/>
                            <w:r w:rsidRPr="007F6083">
                              <w:rPr>
                                <w:b/>
                                <w:color w:val="000000" w:themeColor="text1"/>
                              </w:rPr>
                              <w:t xml:space="preserve"> carbon </w:t>
                            </w:r>
                            <w:proofErr w:type="spellStart"/>
                            <w:r w:rsidRPr="007F6083">
                              <w:rPr>
                                <w:b/>
                                <w:color w:val="000000" w:themeColor="text1"/>
                              </w:rPr>
                              <w:t>hoạt</w:t>
                            </w:r>
                            <w:proofErr w:type="spellEnd"/>
                            <w:r w:rsidRPr="007F6083">
                              <w:rPr>
                                <w:b/>
                                <w:color w:val="000000" w:themeColor="text1"/>
                              </w:rPr>
                              <w:t xml:space="preserve"> </w:t>
                            </w:r>
                            <w:proofErr w:type="spellStart"/>
                            <w:r w:rsidRPr="007F6083">
                              <w:rPr>
                                <w:b/>
                                <w:color w:val="000000" w:themeColor="text1"/>
                              </w:rPr>
                              <w:t>tính</w:t>
                            </w:r>
                            <w:proofErr w:type="spellEnd"/>
                            <w:r w:rsidRPr="007F6083">
                              <w:rPr>
                                <w:b/>
                                <w:color w:val="000000" w:themeColor="text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325491" id="Rounded Rectangle 733817999" o:spid="_x0000_s1092" style="position:absolute;left:0;text-align:left;margin-left:121.65pt;margin-top:6.5pt;width:255.25pt;height:51.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" strokeweight=".25pt">
                <v:shadow on="t" opacity=".5"/>
                <v:textbox inset="0,0,0,0">
                  <w:txbxContent>
                    <w:p w14:paraId="28913E4C" w14:textId="69C18190" w:rsidR="00FB722E" w:rsidRDefault="00FB722E" w:rsidP="00F55C16">
                      <w:pPr>
                        <w:autoSpaceDE w:val="0"/>
                        <w:autoSpaceDN w:val="0"/>
                        <w:adjustRightInd w:val="0"/>
                        <w:spacing w:before="60"/>
                        <w:ind w:firstLine="0"/>
                        <w:jc w:val="center"/>
                        <w:rPr>
                          <w:b/>
                        </w:rPr>
                      </w:pPr>
                      <w:r w:rsidRPr="00E43BCA">
                        <w:rPr>
                          <w:b/>
                        </w:rPr>
                        <w:t>THIẾT BỊ HẤP THỤ</w:t>
                      </w:r>
                    </w:p>
                    <w:p w14:paraId="670FAD6B" w14:textId="77777777" w:rsidR="00FB722E" w:rsidRPr="007F6083" w:rsidRDefault="00FB722E" w:rsidP="00F55C16">
                      <w:pPr>
                        <w:autoSpaceDE w:val="0"/>
                        <w:autoSpaceDN w:val="0"/>
                        <w:adjustRightInd w:val="0"/>
                        <w:spacing w:before="60"/>
                        <w:ind w:firstLine="0"/>
                        <w:jc w:val="center"/>
                        <w:rPr>
                          <w:color w:val="000000" w:themeColor="text1"/>
                        </w:rPr>
                      </w:pPr>
                      <w:r>
                        <w:rPr>
                          <w:b/>
                        </w:rPr>
                        <w:t>(</w:t>
                      </w:r>
                      <w:proofErr w:type="spellStart"/>
                      <w:r w:rsidRPr="007F6083">
                        <w:rPr>
                          <w:b/>
                          <w:color w:val="000000" w:themeColor="text1"/>
                        </w:rPr>
                        <w:t>hấp</w:t>
                      </w:r>
                      <w:proofErr w:type="spellEnd"/>
                      <w:r w:rsidRPr="007F6083">
                        <w:rPr>
                          <w:b/>
                          <w:color w:val="000000" w:themeColor="text1"/>
                        </w:rPr>
                        <w:t xml:space="preserve"> </w:t>
                      </w:r>
                      <w:proofErr w:type="spellStart"/>
                      <w:r w:rsidRPr="007F6083">
                        <w:rPr>
                          <w:b/>
                          <w:color w:val="000000" w:themeColor="text1"/>
                        </w:rPr>
                        <w:t>thụ</w:t>
                      </w:r>
                      <w:proofErr w:type="spellEnd"/>
                      <w:r w:rsidRPr="007F6083">
                        <w:rPr>
                          <w:b/>
                          <w:color w:val="000000" w:themeColor="text1"/>
                        </w:rPr>
                        <w:t xml:space="preserve"> </w:t>
                      </w:r>
                      <w:proofErr w:type="spellStart"/>
                      <w:r w:rsidRPr="007F6083">
                        <w:rPr>
                          <w:b/>
                          <w:color w:val="000000" w:themeColor="text1"/>
                        </w:rPr>
                        <w:t>ướt</w:t>
                      </w:r>
                      <w:proofErr w:type="spellEnd"/>
                      <w:r w:rsidRPr="007F6083">
                        <w:rPr>
                          <w:b/>
                          <w:color w:val="000000" w:themeColor="text1"/>
                        </w:rPr>
                        <w:t xml:space="preserve">; </w:t>
                      </w:r>
                      <w:proofErr w:type="spellStart"/>
                      <w:r w:rsidRPr="007F6083">
                        <w:rPr>
                          <w:b/>
                          <w:color w:val="000000" w:themeColor="text1"/>
                        </w:rPr>
                        <w:t>lưới</w:t>
                      </w:r>
                      <w:proofErr w:type="spellEnd"/>
                      <w:r w:rsidRPr="007F6083">
                        <w:rPr>
                          <w:b/>
                          <w:color w:val="000000" w:themeColor="text1"/>
                        </w:rPr>
                        <w:t xml:space="preserve"> </w:t>
                      </w:r>
                      <w:proofErr w:type="spellStart"/>
                      <w:r w:rsidRPr="007F6083">
                        <w:rPr>
                          <w:b/>
                          <w:color w:val="000000" w:themeColor="text1"/>
                        </w:rPr>
                        <w:t>lọc</w:t>
                      </w:r>
                      <w:proofErr w:type="spellEnd"/>
                      <w:r w:rsidRPr="007F6083">
                        <w:rPr>
                          <w:b/>
                          <w:color w:val="000000" w:themeColor="text1"/>
                        </w:rPr>
                        <w:t xml:space="preserve"> carbon </w:t>
                      </w:r>
                      <w:proofErr w:type="spellStart"/>
                      <w:r w:rsidRPr="007F6083">
                        <w:rPr>
                          <w:b/>
                          <w:color w:val="000000" w:themeColor="text1"/>
                        </w:rPr>
                        <w:t>hoạt</w:t>
                      </w:r>
                      <w:proofErr w:type="spellEnd"/>
                      <w:r w:rsidRPr="007F6083">
                        <w:rPr>
                          <w:b/>
                          <w:color w:val="000000" w:themeColor="text1"/>
                        </w:rPr>
                        <w:t xml:space="preserve"> </w:t>
                      </w:r>
                      <w:proofErr w:type="spellStart"/>
                      <w:r w:rsidRPr="007F6083">
                        <w:rPr>
                          <w:b/>
                          <w:color w:val="000000" w:themeColor="text1"/>
                        </w:rPr>
                        <w:t>tính</w:t>
                      </w:r>
                      <w:proofErr w:type="spellEnd"/>
                      <w:r w:rsidRPr="007F6083">
                        <w:rPr>
                          <w:b/>
                          <w:color w:val="000000" w:themeColor="text1"/>
                        </w:rPr>
                        <w:t>)</w:t>
                      </w:r>
                    </w:p>
                  </w:txbxContent>
                </v:textbox>
              </v:roundrect>
            </w:pict>
          </mc:Fallback>
        </mc:AlternateContent>
      </w:r>
    </w:p>
    <w:p w14:paraId="1E8F55DD" w14:textId="77777777" w:rsidR="004A4B96" w:rsidRPr="000A5819" w:rsidRDefault="004A4B96" w:rsidP="004A4B96">
      <w:pPr>
        <w:spacing w:before="240"/>
        <w:ind w:left="360"/>
        <w:rPr>
          <w:bCs/>
          <w:sz w:val="26"/>
          <w:szCs w:val="26"/>
        </w:rPr>
      </w:pPr>
    </w:p>
    <w:p w14:paraId="7BDDB0F6" w14:textId="02D0C541" w:rsidR="004A4B96" w:rsidRPr="000A5819" w:rsidRDefault="004A4B96" w:rsidP="004A4B96">
      <w:pPr>
        <w:spacing w:before="240"/>
        <w:ind w:left="360"/>
        <w:rPr>
          <w:bCs/>
          <w:sz w:val="26"/>
          <w:szCs w:val="26"/>
        </w:rPr>
      </w:pPr>
      <w:r>
        <w:rPr>
          <w:bCs/>
          <w:noProof/>
          <w:sz w:val="26"/>
          <w:szCs w:val="26"/>
        </w:rPr>
        <mc:AlternateContent>
          <mc:Choice Requires="wps">
            <w:drawing>
              <wp:anchor distT="0" distB="0" distL="114300" distR="114300" simplePos="0" relativeHeight="251689984" behindDoc="0" locked="0" layoutInCell="1" allowOverlap="1" wp14:anchorId="22E3130C" wp14:editId="46E60EC0">
                <wp:simplePos x="0" y="0"/>
                <wp:positionH relativeFrom="column">
                  <wp:posOffset>3009900</wp:posOffset>
                </wp:positionH>
                <wp:positionV relativeFrom="paragraph">
                  <wp:posOffset>67310</wp:posOffset>
                </wp:positionV>
                <wp:extent cx="0" cy="328295"/>
                <wp:effectExtent l="60960" t="13335" r="53340" b="20320"/>
                <wp:wrapNone/>
                <wp:docPr id="733817998" name="Straight Connector 7338179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E09F98" id="Straight Connector 733817998"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pt,5.3pt" to="237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">
                <v:stroke endarrow="block"/>
              </v:line>
            </w:pict>
          </mc:Fallback>
        </mc:AlternateContent>
      </w:r>
    </w:p>
    <w:p w14:paraId="02DAB79F" w14:textId="4CAA4C15" w:rsidR="004A4B96" w:rsidRPr="000A5819" w:rsidRDefault="004A4B96" w:rsidP="004A4B96">
      <w:pPr>
        <w:spacing w:before="240"/>
        <w:ind w:left="360"/>
        <w:rPr>
          <w:bCs/>
          <w:sz w:val="26"/>
          <w:szCs w:val="26"/>
        </w:rPr>
      </w:pPr>
      <w:r>
        <w:rPr>
          <w:bCs/>
          <w:noProof/>
          <w:sz w:val="26"/>
          <w:szCs w:val="26"/>
        </w:rPr>
        <mc:AlternateContent>
          <mc:Choice Requires="wps">
            <w:drawing>
              <wp:anchor distT="0" distB="0" distL="114300" distR="114300" simplePos="0" relativeHeight="251682816" behindDoc="0" locked="0" layoutInCell="1" allowOverlap="1" wp14:anchorId="7C5E7B10" wp14:editId="50B5FD5B">
                <wp:simplePos x="0" y="0"/>
                <wp:positionH relativeFrom="column">
                  <wp:posOffset>2071039</wp:posOffset>
                </wp:positionH>
                <wp:positionV relativeFrom="paragraph">
                  <wp:posOffset>59690</wp:posOffset>
                </wp:positionV>
                <wp:extent cx="1915961" cy="409575"/>
                <wp:effectExtent l="0" t="0" r="65405" b="66675"/>
                <wp:wrapNone/>
                <wp:docPr id="733817997" name="Rounded Rectangle 733817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5961" cy="40957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5F7CCA78" w14:textId="77777777" w:rsidR="00FB722E" w:rsidRPr="00E43BCA" w:rsidRDefault="00FB722E" w:rsidP="00541ECC">
                            <w:pPr>
                              <w:autoSpaceDE w:val="0"/>
                              <w:autoSpaceDN w:val="0"/>
                              <w:adjustRightInd w:val="0"/>
                              <w:ind w:firstLine="0"/>
                              <w:jc w:val="center"/>
                              <w:rPr>
                                <w:b/>
                              </w:rPr>
                            </w:pPr>
                            <w:r w:rsidRPr="00E43BCA">
                              <w:rPr>
                                <w:b/>
                              </w:rPr>
                              <w:t xml:space="preserve">ỐNG </w:t>
                            </w:r>
                            <w:r>
                              <w:rPr>
                                <w:b/>
                              </w:rPr>
                              <w:t>THOÁT KHÍ</w:t>
                            </w:r>
                          </w:p>
                          <w:p w14:paraId="51704D50" w14:textId="77777777" w:rsidR="00FB722E" w:rsidRPr="00E43BCA" w:rsidRDefault="00FB722E" w:rsidP="00541ECC">
                            <w:pPr>
                              <w:ind w:firstLine="0"/>
                            </w:pPr>
                          </w:p>
                        </w:txbxContent>
                      </wps:txbx>
                      <wps:bodyPr rot="0" vert="horz" wrap="square" lIns="0" tIns="82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5E7B10" id="Rounded Rectangle 733817997" o:spid="_x0000_s1093" style="position:absolute;left:0;text-align:left;margin-left:163.05pt;margin-top:4.7pt;width:150.85pt;height:32.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" strokeweight=".25pt">
                <v:shadow on="t" opacity=".5"/>
                <v:textbox inset="0,2.3mm,0">
                  <w:txbxContent>
                    <w:p w14:paraId="5F7CCA78" w14:textId="77777777" w:rsidR="00FB722E" w:rsidRPr="00E43BCA" w:rsidRDefault="00FB722E" w:rsidP="00541ECC">
                      <w:pPr>
                        <w:autoSpaceDE w:val="0"/>
                        <w:autoSpaceDN w:val="0"/>
                        <w:adjustRightInd w:val="0"/>
                        <w:ind w:firstLine="0"/>
                        <w:jc w:val="center"/>
                        <w:rPr>
                          <w:b/>
                        </w:rPr>
                      </w:pPr>
                      <w:r w:rsidRPr="00E43BCA">
                        <w:rPr>
                          <w:b/>
                        </w:rPr>
                        <w:t xml:space="preserve">ỐNG </w:t>
                      </w:r>
                      <w:r>
                        <w:rPr>
                          <w:b/>
                        </w:rPr>
                        <w:t>THOÁT KHÍ</w:t>
                      </w:r>
                    </w:p>
                    <w:p w14:paraId="51704D50" w14:textId="77777777" w:rsidR="00FB722E" w:rsidRPr="00E43BCA" w:rsidRDefault="00FB722E" w:rsidP="00541ECC">
                      <w:pPr>
                        <w:ind w:firstLine="0"/>
                      </w:pPr>
                    </w:p>
                  </w:txbxContent>
                </v:textbox>
              </v:roundrect>
            </w:pict>
          </mc:Fallback>
        </mc:AlternateContent>
      </w:r>
    </w:p>
    <w:p w14:paraId="1BC2F1C1" w14:textId="7EBA50DF" w:rsidR="004A4B96" w:rsidRPr="000A5819" w:rsidRDefault="004A4B96" w:rsidP="004A4B96">
      <w:pPr>
        <w:rPr>
          <w:b/>
          <w:bCs/>
          <w:i/>
          <w:sz w:val="26"/>
          <w:szCs w:val="26"/>
        </w:rPr>
      </w:pPr>
      <w:r>
        <w:rPr>
          <w:bCs/>
          <w:noProof/>
          <w:sz w:val="26"/>
          <w:szCs w:val="26"/>
        </w:rPr>
        <mc:AlternateContent>
          <mc:Choice Requires="wps">
            <w:drawing>
              <wp:anchor distT="0" distB="0" distL="114300" distR="114300" simplePos="0" relativeHeight="251681792" behindDoc="0" locked="0" layoutInCell="1" allowOverlap="1" wp14:anchorId="4FA40E7F" wp14:editId="23333664">
                <wp:simplePos x="0" y="0"/>
                <wp:positionH relativeFrom="column">
                  <wp:posOffset>2999105</wp:posOffset>
                </wp:positionH>
                <wp:positionV relativeFrom="paragraph">
                  <wp:posOffset>135255</wp:posOffset>
                </wp:positionV>
                <wp:extent cx="0" cy="339090"/>
                <wp:effectExtent l="69215" t="17145" r="73660" b="24765"/>
                <wp:wrapNone/>
                <wp:docPr id="733817996" name="Straight Connector 7338179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909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EFD59D" id="Straight Connector 733817996"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15pt,10.65pt" to="236.1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" strokeweight="2.25pt">
                <v:stroke endarrow="block"/>
              </v:line>
            </w:pict>
          </mc:Fallback>
        </mc:AlternateContent>
      </w:r>
    </w:p>
    <w:p w14:paraId="20C14C4A" w14:textId="7E279DA8" w:rsidR="004A4B96" w:rsidRPr="000A5819" w:rsidRDefault="004A4B96" w:rsidP="004A4B96">
      <w:pPr>
        <w:rPr>
          <w:b/>
          <w:bCs/>
          <w:i/>
          <w:sz w:val="26"/>
          <w:szCs w:val="26"/>
        </w:rPr>
      </w:pPr>
      <w:r>
        <w:rPr>
          <w:b/>
          <w:bCs/>
          <w:i/>
          <w:noProof/>
          <w:sz w:val="26"/>
          <w:szCs w:val="26"/>
        </w:rPr>
        <mc:AlternateContent>
          <mc:Choice Requires="wps">
            <w:drawing>
              <wp:anchor distT="0" distB="0" distL="114300" distR="114300" simplePos="0" relativeHeight="251679744" behindDoc="0" locked="0" layoutInCell="1" allowOverlap="1" wp14:anchorId="63CCF760" wp14:editId="4793499B">
                <wp:simplePos x="0" y="0"/>
                <wp:positionH relativeFrom="column">
                  <wp:posOffset>1531088</wp:posOffset>
                </wp:positionH>
                <wp:positionV relativeFrom="paragraph">
                  <wp:posOffset>176264</wp:posOffset>
                </wp:positionV>
                <wp:extent cx="2923540" cy="510363"/>
                <wp:effectExtent l="0" t="0" r="0" b="0"/>
                <wp:wrapNone/>
                <wp:docPr id="733817995" name="Rounded Rectangle 733817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3540" cy="510363"/>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lgn="ctr">
                              <a:solidFill>
                                <a:srgbClr val="000000"/>
                              </a:solidFill>
                              <a:round/>
                              <a:headEnd/>
                              <a:tailEnd/>
                            </a14:hiddenLine>
                          </a:ext>
                        </a:extLst>
                      </wps:spPr>
                      <wps:txbx>
                        <w:txbxContent>
                          <w:p w14:paraId="5C52C93B" w14:textId="77777777" w:rsidR="00FB722E" w:rsidRPr="00E43BCA" w:rsidRDefault="00FB722E" w:rsidP="00F55C16">
                            <w:pPr>
                              <w:autoSpaceDE w:val="0"/>
                              <w:autoSpaceDN w:val="0"/>
                              <w:adjustRightInd w:val="0"/>
                              <w:ind w:firstLine="0"/>
                              <w:jc w:val="center"/>
                              <w:rPr>
                                <w:b/>
                              </w:rPr>
                            </w:pPr>
                            <w:r w:rsidRPr="00E43BCA">
                              <w:rPr>
                                <w:b/>
                              </w:rPr>
                              <w:t>NGUỒN TIẾP NHẬN</w:t>
                            </w:r>
                          </w:p>
                          <w:p w14:paraId="6EFECE19" w14:textId="77777777" w:rsidR="00FB722E" w:rsidRPr="00E43BCA" w:rsidRDefault="00FB722E" w:rsidP="00F55C16">
                            <w:pPr>
                              <w:autoSpaceDE w:val="0"/>
                              <w:autoSpaceDN w:val="0"/>
                              <w:adjustRightInd w:val="0"/>
                              <w:ind w:firstLine="0"/>
                              <w:jc w:val="center"/>
                              <w:rPr>
                                <w:b/>
                              </w:rPr>
                            </w:pPr>
                            <w:r w:rsidRPr="00E43BCA">
                              <w:rPr>
                                <w:b/>
                              </w:rPr>
                              <w:t xml:space="preserve">QCVN 20:2009/BTNMT </w:t>
                            </w:r>
                          </w:p>
                          <w:p w14:paraId="403583FA" w14:textId="77777777" w:rsidR="00FB722E" w:rsidRPr="00E43BCA" w:rsidRDefault="00FB722E" w:rsidP="004A4B96">
                            <w:pPr>
                              <w:autoSpaceDE w:val="0"/>
                              <w:autoSpaceDN w:val="0"/>
                              <w:adjustRightInd w:val="0"/>
                              <w:spacing w:before="240"/>
                              <w:jc w:val="center"/>
                              <w:rPr>
                                <w:b/>
                                <w:bCs/>
                                <w:color w:val="333399"/>
                              </w:rPr>
                            </w:pPr>
                          </w:p>
                        </w:txbxContent>
                      </wps:txbx>
                      <wps:bodyPr rot="0" vert="horz" wrap="square" lIns="91440" tIns="46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CCF760" id="Rounded Rectangle 733817995" o:spid="_x0000_s1094" style="position:absolute;left:0;text-align:left;margin-left:120.55pt;margin-top:13.9pt;width:230.2pt;height:40.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" filled="f" stroked="f" strokeweight=".25pt">
                <v:textbox inset=",1.3mm">
                  <w:txbxContent>
                    <w:p w14:paraId="5C52C93B" w14:textId="77777777" w:rsidR="00FB722E" w:rsidRPr="00E43BCA" w:rsidRDefault="00FB722E" w:rsidP="00F55C16">
                      <w:pPr>
                        <w:autoSpaceDE w:val="0"/>
                        <w:autoSpaceDN w:val="0"/>
                        <w:adjustRightInd w:val="0"/>
                        <w:ind w:firstLine="0"/>
                        <w:jc w:val="center"/>
                        <w:rPr>
                          <w:b/>
                        </w:rPr>
                      </w:pPr>
                      <w:r w:rsidRPr="00E43BCA">
                        <w:rPr>
                          <w:b/>
                        </w:rPr>
                        <w:t>NGUỒN TIẾP NHẬN</w:t>
                      </w:r>
                    </w:p>
                    <w:p w14:paraId="6EFECE19" w14:textId="77777777" w:rsidR="00FB722E" w:rsidRPr="00E43BCA" w:rsidRDefault="00FB722E" w:rsidP="00F55C16">
                      <w:pPr>
                        <w:autoSpaceDE w:val="0"/>
                        <w:autoSpaceDN w:val="0"/>
                        <w:adjustRightInd w:val="0"/>
                        <w:ind w:firstLine="0"/>
                        <w:jc w:val="center"/>
                        <w:rPr>
                          <w:b/>
                        </w:rPr>
                      </w:pPr>
                      <w:r w:rsidRPr="00E43BCA">
                        <w:rPr>
                          <w:b/>
                        </w:rPr>
                        <w:t xml:space="preserve">QCVN 20:2009/BTNMT </w:t>
                      </w:r>
                    </w:p>
                    <w:p w14:paraId="403583FA" w14:textId="77777777" w:rsidR="00FB722E" w:rsidRPr="00E43BCA" w:rsidRDefault="00FB722E" w:rsidP="004A4B96">
                      <w:pPr>
                        <w:autoSpaceDE w:val="0"/>
                        <w:autoSpaceDN w:val="0"/>
                        <w:adjustRightInd w:val="0"/>
                        <w:spacing w:before="240"/>
                        <w:jc w:val="center"/>
                        <w:rPr>
                          <w:b/>
                          <w:bCs/>
                          <w:color w:val="333399"/>
                        </w:rPr>
                      </w:pPr>
                    </w:p>
                  </w:txbxContent>
                </v:textbox>
              </v:roundrect>
            </w:pict>
          </mc:Fallback>
        </mc:AlternateContent>
      </w:r>
    </w:p>
    <w:p w14:paraId="32986ED4" w14:textId="77777777" w:rsidR="004A4B96" w:rsidRPr="000A5819" w:rsidRDefault="004A4B96" w:rsidP="004A4B96">
      <w:pPr>
        <w:rPr>
          <w:b/>
          <w:bCs/>
          <w:i/>
          <w:sz w:val="26"/>
          <w:szCs w:val="26"/>
        </w:rPr>
      </w:pPr>
    </w:p>
    <w:p w14:paraId="1CE07A7B" w14:textId="77777777" w:rsidR="004A4B96" w:rsidRDefault="004A4B96" w:rsidP="004A4B96">
      <w:pPr>
        <w:pStyle w:val="Heading4"/>
        <w:spacing w:before="0" w:after="0" w:line="288" w:lineRule="auto"/>
        <w:ind w:left="360" w:firstLine="0"/>
        <w:jc w:val="center"/>
        <w:rPr>
          <w:b w:val="0"/>
          <w:sz w:val="26"/>
          <w:szCs w:val="26"/>
        </w:rPr>
      </w:pPr>
      <w:bookmarkStart w:id="412" w:name="_Toc299002506"/>
      <w:bookmarkStart w:id="413" w:name="_Toc299002791"/>
      <w:bookmarkStart w:id="414" w:name="_Toc328603953"/>
      <w:bookmarkStart w:id="415" w:name="_Toc361085717"/>
      <w:bookmarkStart w:id="416" w:name="_Toc392512321"/>
      <w:bookmarkStart w:id="417" w:name="_Toc392513183"/>
      <w:bookmarkStart w:id="418" w:name="_Toc422903710"/>
      <w:bookmarkStart w:id="419" w:name="_Toc423964100"/>
    </w:p>
    <w:p w14:paraId="466DF494" w14:textId="59C9A39E" w:rsidR="004A4B96" w:rsidRPr="007F6083" w:rsidRDefault="007F6083" w:rsidP="007F6083">
      <w:pPr>
        <w:pStyle w:val="Caption"/>
        <w:jc w:val="center"/>
        <w:rPr>
          <w:rFonts w:ascii="Times New Roman" w:hAnsi="Times New Roman"/>
          <w:b/>
          <w:i w:val="0"/>
          <w:color w:val="auto"/>
          <w:sz w:val="28"/>
          <w:szCs w:val="28"/>
        </w:rPr>
      </w:pPr>
      <w:bookmarkStart w:id="420" w:name="_Toc150531995"/>
      <w:proofErr w:type="spellStart"/>
      <w:r w:rsidRPr="007F6083">
        <w:rPr>
          <w:rFonts w:ascii="Times New Roman" w:hAnsi="Times New Roman"/>
          <w:b/>
          <w:i w:val="0"/>
          <w:color w:val="auto"/>
          <w:sz w:val="28"/>
          <w:szCs w:val="28"/>
        </w:rPr>
        <w:t>Hình</w:t>
      </w:r>
      <w:proofErr w:type="spellEnd"/>
      <w:r w:rsidRPr="007F6083">
        <w:rPr>
          <w:rFonts w:ascii="Times New Roman" w:hAnsi="Times New Roman"/>
          <w:b/>
          <w:i w:val="0"/>
          <w:color w:val="auto"/>
          <w:sz w:val="28"/>
          <w:szCs w:val="28"/>
        </w:rPr>
        <w:t xml:space="preserve"> </w:t>
      </w:r>
      <w:r w:rsidRPr="007F6083">
        <w:rPr>
          <w:rFonts w:ascii="Times New Roman" w:hAnsi="Times New Roman"/>
          <w:b/>
          <w:i w:val="0"/>
          <w:color w:val="auto"/>
          <w:sz w:val="28"/>
          <w:szCs w:val="28"/>
        </w:rPr>
        <w:fldChar w:fldCharType="begin"/>
      </w:r>
      <w:r w:rsidRPr="007F6083">
        <w:rPr>
          <w:rFonts w:ascii="Times New Roman" w:hAnsi="Times New Roman"/>
          <w:b/>
          <w:i w:val="0"/>
          <w:color w:val="auto"/>
          <w:sz w:val="28"/>
          <w:szCs w:val="28"/>
        </w:rPr>
        <w:instrText xml:space="preserve"> SEQ Hình \* ARABIC </w:instrText>
      </w:r>
      <w:r w:rsidRPr="007F6083">
        <w:rPr>
          <w:rFonts w:ascii="Times New Roman" w:hAnsi="Times New Roman"/>
          <w:b/>
          <w:i w:val="0"/>
          <w:color w:val="auto"/>
          <w:sz w:val="28"/>
          <w:szCs w:val="28"/>
        </w:rPr>
        <w:fldChar w:fldCharType="separate"/>
      </w:r>
      <w:r w:rsidRPr="007F6083">
        <w:rPr>
          <w:rFonts w:ascii="Times New Roman" w:hAnsi="Times New Roman"/>
          <w:b/>
          <w:i w:val="0"/>
          <w:color w:val="auto"/>
          <w:sz w:val="28"/>
          <w:szCs w:val="28"/>
        </w:rPr>
        <w:t>6</w:t>
      </w:r>
      <w:r w:rsidRPr="007F6083">
        <w:rPr>
          <w:rFonts w:ascii="Times New Roman" w:hAnsi="Times New Roman"/>
          <w:b/>
          <w:i w:val="0"/>
          <w:color w:val="auto"/>
          <w:sz w:val="28"/>
          <w:szCs w:val="28"/>
        </w:rPr>
        <w:fldChar w:fldCharType="end"/>
      </w:r>
      <w:r w:rsidRPr="007F6083">
        <w:rPr>
          <w:rFonts w:ascii="Times New Roman" w:hAnsi="Times New Roman"/>
          <w:b/>
          <w:i w:val="0"/>
          <w:color w:val="auto"/>
          <w:sz w:val="28"/>
          <w:szCs w:val="28"/>
        </w:rPr>
        <w:t>.</w:t>
      </w:r>
      <w:r w:rsidR="00862EFF">
        <w:rPr>
          <w:rFonts w:ascii="Times New Roman" w:hAnsi="Times New Roman"/>
          <w:b/>
          <w:i w:val="0"/>
          <w:color w:val="auto"/>
          <w:sz w:val="28"/>
          <w:szCs w:val="28"/>
        </w:rPr>
        <w:t xml:space="preserve"> </w:t>
      </w:r>
      <w:proofErr w:type="spellStart"/>
      <w:r w:rsidR="004A4B96" w:rsidRPr="007F6083">
        <w:rPr>
          <w:rFonts w:ascii="Times New Roman" w:hAnsi="Times New Roman"/>
          <w:b/>
          <w:i w:val="0"/>
          <w:color w:val="auto"/>
          <w:sz w:val="28"/>
          <w:szCs w:val="28"/>
        </w:rPr>
        <w:t>Sơ</w:t>
      </w:r>
      <w:proofErr w:type="spellEnd"/>
      <w:r w:rsidR="004A4B96" w:rsidRPr="007F6083">
        <w:rPr>
          <w:rFonts w:ascii="Times New Roman" w:hAnsi="Times New Roman"/>
          <w:b/>
          <w:i w:val="0"/>
          <w:color w:val="auto"/>
          <w:sz w:val="28"/>
          <w:szCs w:val="28"/>
        </w:rPr>
        <w:t xml:space="preserve"> </w:t>
      </w:r>
      <w:proofErr w:type="spellStart"/>
      <w:r w:rsidR="004A4B96" w:rsidRPr="007F6083">
        <w:rPr>
          <w:rFonts w:ascii="Times New Roman" w:hAnsi="Times New Roman"/>
          <w:b/>
          <w:i w:val="0"/>
          <w:color w:val="auto"/>
          <w:sz w:val="28"/>
          <w:szCs w:val="28"/>
        </w:rPr>
        <w:t>đồ</w:t>
      </w:r>
      <w:proofErr w:type="spellEnd"/>
      <w:r w:rsidR="004A4B96" w:rsidRPr="007F6083">
        <w:rPr>
          <w:rFonts w:ascii="Times New Roman" w:hAnsi="Times New Roman"/>
          <w:b/>
          <w:i w:val="0"/>
          <w:color w:val="auto"/>
          <w:sz w:val="28"/>
          <w:szCs w:val="28"/>
        </w:rPr>
        <w:t xml:space="preserve"> </w:t>
      </w:r>
      <w:proofErr w:type="spellStart"/>
      <w:r w:rsidR="004A4B96" w:rsidRPr="007F6083">
        <w:rPr>
          <w:rFonts w:ascii="Times New Roman" w:hAnsi="Times New Roman"/>
          <w:b/>
          <w:i w:val="0"/>
          <w:color w:val="auto"/>
          <w:sz w:val="28"/>
          <w:szCs w:val="28"/>
        </w:rPr>
        <w:t>công</w:t>
      </w:r>
      <w:proofErr w:type="spellEnd"/>
      <w:r w:rsidR="004A4B96" w:rsidRPr="007F6083">
        <w:rPr>
          <w:rFonts w:ascii="Times New Roman" w:hAnsi="Times New Roman"/>
          <w:b/>
          <w:i w:val="0"/>
          <w:color w:val="auto"/>
          <w:sz w:val="28"/>
          <w:szCs w:val="28"/>
        </w:rPr>
        <w:t xml:space="preserve"> </w:t>
      </w:r>
      <w:proofErr w:type="spellStart"/>
      <w:r w:rsidR="004A4B96" w:rsidRPr="007F6083">
        <w:rPr>
          <w:rFonts w:ascii="Times New Roman" w:hAnsi="Times New Roman"/>
          <w:b/>
          <w:i w:val="0"/>
          <w:color w:val="auto"/>
          <w:sz w:val="28"/>
          <w:szCs w:val="28"/>
        </w:rPr>
        <w:t>nghệ</w:t>
      </w:r>
      <w:proofErr w:type="spellEnd"/>
      <w:r w:rsidR="004A4B96" w:rsidRPr="007F6083">
        <w:rPr>
          <w:rFonts w:ascii="Times New Roman" w:hAnsi="Times New Roman"/>
          <w:b/>
          <w:i w:val="0"/>
          <w:color w:val="auto"/>
          <w:sz w:val="28"/>
          <w:szCs w:val="28"/>
        </w:rPr>
        <w:t xml:space="preserve"> </w:t>
      </w:r>
      <w:proofErr w:type="spellStart"/>
      <w:r w:rsidR="004A4B96" w:rsidRPr="007F6083">
        <w:rPr>
          <w:rFonts w:ascii="Times New Roman" w:hAnsi="Times New Roman"/>
          <w:b/>
          <w:i w:val="0"/>
          <w:color w:val="auto"/>
          <w:sz w:val="28"/>
          <w:szCs w:val="28"/>
        </w:rPr>
        <w:t>hệ</w:t>
      </w:r>
      <w:proofErr w:type="spellEnd"/>
      <w:r w:rsidR="004A4B96" w:rsidRPr="007F6083">
        <w:rPr>
          <w:rFonts w:ascii="Times New Roman" w:hAnsi="Times New Roman"/>
          <w:b/>
          <w:i w:val="0"/>
          <w:color w:val="auto"/>
          <w:sz w:val="28"/>
          <w:szCs w:val="28"/>
        </w:rPr>
        <w:t xml:space="preserve"> </w:t>
      </w:r>
      <w:proofErr w:type="spellStart"/>
      <w:r w:rsidR="004A4B96" w:rsidRPr="007F6083">
        <w:rPr>
          <w:rFonts w:ascii="Times New Roman" w:hAnsi="Times New Roman"/>
          <w:b/>
          <w:i w:val="0"/>
          <w:color w:val="auto"/>
          <w:sz w:val="28"/>
          <w:szCs w:val="28"/>
        </w:rPr>
        <w:t>thống</w:t>
      </w:r>
      <w:proofErr w:type="spellEnd"/>
      <w:r w:rsidR="004A4B96" w:rsidRPr="007F6083">
        <w:rPr>
          <w:rFonts w:ascii="Times New Roman" w:hAnsi="Times New Roman"/>
          <w:b/>
          <w:i w:val="0"/>
          <w:color w:val="auto"/>
          <w:sz w:val="28"/>
          <w:szCs w:val="28"/>
        </w:rPr>
        <w:t xml:space="preserve"> </w:t>
      </w:r>
      <w:proofErr w:type="spellStart"/>
      <w:r w:rsidR="004A4B96" w:rsidRPr="007F6083">
        <w:rPr>
          <w:rFonts w:ascii="Times New Roman" w:hAnsi="Times New Roman"/>
          <w:b/>
          <w:i w:val="0"/>
          <w:color w:val="auto"/>
          <w:sz w:val="28"/>
          <w:szCs w:val="28"/>
        </w:rPr>
        <w:t>xử</w:t>
      </w:r>
      <w:proofErr w:type="spellEnd"/>
      <w:r w:rsidR="004A4B96" w:rsidRPr="007F6083">
        <w:rPr>
          <w:rFonts w:ascii="Times New Roman" w:hAnsi="Times New Roman"/>
          <w:b/>
          <w:i w:val="0"/>
          <w:color w:val="auto"/>
          <w:sz w:val="28"/>
          <w:szCs w:val="28"/>
        </w:rPr>
        <w:t xml:space="preserve"> </w:t>
      </w:r>
      <w:proofErr w:type="spellStart"/>
      <w:r w:rsidR="004A4B96" w:rsidRPr="007F6083">
        <w:rPr>
          <w:rFonts w:ascii="Times New Roman" w:hAnsi="Times New Roman"/>
          <w:b/>
          <w:i w:val="0"/>
          <w:color w:val="auto"/>
          <w:sz w:val="28"/>
          <w:szCs w:val="28"/>
        </w:rPr>
        <w:t>lý</w:t>
      </w:r>
      <w:proofErr w:type="spellEnd"/>
      <w:r w:rsidR="004A4B96" w:rsidRPr="007F6083">
        <w:rPr>
          <w:rFonts w:ascii="Times New Roman" w:hAnsi="Times New Roman"/>
          <w:b/>
          <w:i w:val="0"/>
          <w:color w:val="auto"/>
          <w:sz w:val="28"/>
          <w:szCs w:val="28"/>
        </w:rPr>
        <w:t xml:space="preserve"> </w:t>
      </w:r>
      <w:proofErr w:type="spellStart"/>
      <w:r w:rsidR="004A4B96" w:rsidRPr="007F6083">
        <w:rPr>
          <w:rFonts w:ascii="Times New Roman" w:hAnsi="Times New Roman"/>
          <w:b/>
          <w:i w:val="0"/>
          <w:color w:val="auto"/>
          <w:sz w:val="28"/>
          <w:szCs w:val="28"/>
        </w:rPr>
        <w:t>hơi</w:t>
      </w:r>
      <w:proofErr w:type="spellEnd"/>
      <w:r w:rsidR="004A4B96" w:rsidRPr="007F6083">
        <w:rPr>
          <w:rFonts w:ascii="Times New Roman" w:hAnsi="Times New Roman"/>
          <w:b/>
          <w:i w:val="0"/>
          <w:color w:val="auto"/>
          <w:sz w:val="28"/>
          <w:szCs w:val="28"/>
        </w:rPr>
        <w:t xml:space="preserve"> </w:t>
      </w:r>
      <w:bookmarkEnd w:id="412"/>
      <w:bookmarkEnd w:id="413"/>
      <w:bookmarkEnd w:id="414"/>
      <w:bookmarkEnd w:id="415"/>
      <w:bookmarkEnd w:id="416"/>
      <w:bookmarkEnd w:id="417"/>
      <w:bookmarkEnd w:id="418"/>
      <w:bookmarkEnd w:id="419"/>
      <w:bookmarkEnd w:id="420"/>
      <w:proofErr w:type="spellStart"/>
      <w:r w:rsidR="00FD66E4">
        <w:rPr>
          <w:rFonts w:ascii="Times New Roman" w:hAnsi="Times New Roman"/>
          <w:b/>
          <w:i w:val="0"/>
          <w:color w:val="auto"/>
          <w:sz w:val="28"/>
          <w:szCs w:val="28"/>
        </w:rPr>
        <w:t>hóa</w:t>
      </w:r>
      <w:proofErr w:type="spellEnd"/>
      <w:r w:rsidR="00FD66E4">
        <w:rPr>
          <w:rFonts w:ascii="Times New Roman" w:hAnsi="Times New Roman"/>
          <w:b/>
          <w:i w:val="0"/>
          <w:color w:val="auto"/>
          <w:sz w:val="28"/>
          <w:szCs w:val="28"/>
        </w:rPr>
        <w:t xml:space="preserve"> </w:t>
      </w:r>
      <w:proofErr w:type="spellStart"/>
      <w:r w:rsidR="00FD66E4">
        <w:rPr>
          <w:rFonts w:ascii="Times New Roman" w:hAnsi="Times New Roman"/>
          <w:b/>
          <w:i w:val="0"/>
          <w:color w:val="auto"/>
          <w:sz w:val="28"/>
          <w:szCs w:val="28"/>
        </w:rPr>
        <w:t>chất</w:t>
      </w:r>
      <w:proofErr w:type="spellEnd"/>
    </w:p>
    <w:p w14:paraId="301B0293" w14:textId="77777777" w:rsidR="004A4B96" w:rsidRPr="007F6083" w:rsidRDefault="004A4B96" w:rsidP="000257D1">
      <w:pPr>
        <w:spacing w:before="120" w:after="120" w:line="264" w:lineRule="auto"/>
        <w:ind w:firstLine="360"/>
        <w:rPr>
          <w:b/>
          <w:szCs w:val="28"/>
          <w:u w:val="single"/>
        </w:rPr>
      </w:pPr>
      <w:proofErr w:type="spellStart"/>
      <w:r w:rsidRPr="007F6083">
        <w:rPr>
          <w:b/>
          <w:szCs w:val="28"/>
          <w:u w:val="single"/>
        </w:rPr>
        <w:t>Thuyết</w:t>
      </w:r>
      <w:proofErr w:type="spellEnd"/>
      <w:r w:rsidRPr="007F6083">
        <w:rPr>
          <w:b/>
          <w:szCs w:val="28"/>
          <w:u w:val="single"/>
        </w:rPr>
        <w:t xml:space="preserve"> </w:t>
      </w:r>
      <w:proofErr w:type="spellStart"/>
      <w:r w:rsidRPr="007F6083">
        <w:rPr>
          <w:b/>
          <w:szCs w:val="28"/>
          <w:u w:val="single"/>
        </w:rPr>
        <w:t>minh</w:t>
      </w:r>
      <w:proofErr w:type="spellEnd"/>
      <w:r w:rsidRPr="007F6083">
        <w:rPr>
          <w:b/>
          <w:szCs w:val="28"/>
          <w:u w:val="single"/>
        </w:rPr>
        <w:t xml:space="preserve"> </w:t>
      </w:r>
      <w:proofErr w:type="spellStart"/>
      <w:r w:rsidRPr="007F6083">
        <w:rPr>
          <w:b/>
          <w:szCs w:val="28"/>
          <w:u w:val="single"/>
        </w:rPr>
        <w:t>công</w:t>
      </w:r>
      <w:proofErr w:type="spellEnd"/>
      <w:r w:rsidRPr="007F6083">
        <w:rPr>
          <w:b/>
          <w:szCs w:val="28"/>
          <w:u w:val="single"/>
        </w:rPr>
        <w:t xml:space="preserve"> </w:t>
      </w:r>
      <w:proofErr w:type="spellStart"/>
      <w:r w:rsidRPr="007F6083">
        <w:rPr>
          <w:b/>
          <w:szCs w:val="28"/>
          <w:u w:val="single"/>
        </w:rPr>
        <w:t>nghệ</w:t>
      </w:r>
      <w:proofErr w:type="spellEnd"/>
      <w:r w:rsidRPr="007F6083">
        <w:rPr>
          <w:b/>
          <w:szCs w:val="28"/>
          <w:u w:val="single"/>
        </w:rPr>
        <w:t>:</w:t>
      </w:r>
    </w:p>
    <w:p w14:paraId="173E9B79" w14:textId="450C79A3" w:rsidR="004A4B96" w:rsidRPr="007F6083" w:rsidRDefault="004A4B96" w:rsidP="000257D1">
      <w:pPr>
        <w:pStyle w:val="BodyText"/>
        <w:spacing w:before="120" w:after="120" w:line="264" w:lineRule="auto"/>
        <w:ind w:firstLine="360"/>
        <w:jc w:val="both"/>
        <w:rPr>
          <w:rFonts w:ascii="Times New Roman" w:eastAsia="Times New Roman" w:hAnsi="Times New Roman"/>
          <w:sz w:val="28"/>
          <w:szCs w:val="28"/>
        </w:rPr>
      </w:pP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sinh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trong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quá</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trình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sản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xuất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hệ</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thống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hút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quạt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hút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dẫn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buồng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Trong </w:t>
      </w:r>
      <w:proofErr w:type="spellStart"/>
      <w:r w:rsidRPr="007F6083">
        <w:rPr>
          <w:rFonts w:ascii="Times New Roman" w:eastAsia="Times New Roman" w:hAnsi="Times New Roman"/>
          <w:sz w:val="28"/>
          <w:szCs w:val="28"/>
        </w:rPr>
        <w:t>thiết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phun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liên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tục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từ</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trên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đỉnh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xuống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làm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giảm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nhiệt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độ</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dẫn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quá</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trình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quá</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trình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diễn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nhanh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tại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lớp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vật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liệu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đệm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bằng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vật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liệu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rỗng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Chất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lỏng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tưới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trên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lớp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vật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liệu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rỗng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chảy</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xuống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tạo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bề</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mặt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ướt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của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lớp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vật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liệu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đệm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để</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dòng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tiếp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xúc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với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chất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lỏng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dòng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đi</w:t>
      </w:r>
      <w:proofErr w:type="spellEnd"/>
      <w:r w:rsidRPr="007F6083">
        <w:rPr>
          <w:rFonts w:ascii="Times New Roman" w:eastAsia="Times New Roman" w:hAnsi="Times New Roman"/>
          <w:sz w:val="28"/>
          <w:szCs w:val="28"/>
        </w:rPr>
        <w:t xml:space="preserve"> qua.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khỏi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thiết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không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sạch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007F6083" w:rsidRPr="007F6083">
        <w:rPr>
          <w:rFonts w:ascii="Times New Roman" w:eastAsia="Times New Roman" w:hAnsi="Times New Roman"/>
          <w:sz w:val="28"/>
          <w:szCs w:val="28"/>
        </w:rPr>
        <w:t xml:space="preserve"> </w:t>
      </w:r>
      <w:proofErr w:type="spellStart"/>
      <w:r w:rsidR="007F6083" w:rsidRPr="007F6083">
        <w:rPr>
          <w:rFonts w:ascii="Times New Roman" w:eastAsia="Times New Roman" w:hAnsi="Times New Roman"/>
          <w:sz w:val="28"/>
          <w:szCs w:val="28"/>
        </w:rPr>
        <w:t>được</w:t>
      </w:r>
      <w:proofErr w:type="spellEnd"/>
      <w:r w:rsidR="007F6083" w:rsidRPr="007F6083">
        <w:rPr>
          <w:rFonts w:ascii="Times New Roman" w:eastAsia="Times New Roman" w:hAnsi="Times New Roman"/>
          <w:sz w:val="28"/>
          <w:szCs w:val="28"/>
        </w:rPr>
        <w:t xml:space="preserve"> </w:t>
      </w:r>
      <w:proofErr w:type="spellStart"/>
      <w:r w:rsidR="007F6083" w:rsidRPr="007F6083">
        <w:rPr>
          <w:rFonts w:ascii="Times New Roman" w:eastAsia="Times New Roman" w:hAnsi="Times New Roman"/>
          <w:sz w:val="28"/>
          <w:szCs w:val="28"/>
        </w:rPr>
        <w:t>thải</w:t>
      </w:r>
      <w:proofErr w:type="spellEnd"/>
      <w:r w:rsidR="007F6083" w:rsidRPr="007F6083">
        <w:rPr>
          <w:rFonts w:ascii="Times New Roman" w:eastAsia="Times New Roman" w:hAnsi="Times New Roman"/>
          <w:sz w:val="28"/>
          <w:szCs w:val="28"/>
        </w:rPr>
        <w:t xml:space="preserve"> </w:t>
      </w:r>
      <w:proofErr w:type="spellStart"/>
      <w:r w:rsidR="007F6083" w:rsidRPr="007F6083">
        <w:rPr>
          <w:rFonts w:ascii="Times New Roman" w:eastAsia="Times New Roman" w:hAnsi="Times New Roman"/>
          <w:sz w:val="28"/>
          <w:szCs w:val="28"/>
        </w:rPr>
        <w:t>ra</w:t>
      </w:r>
      <w:proofErr w:type="spellEnd"/>
      <w:r w:rsidR="007F6083" w:rsidRPr="007F6083">
        <w:rPr>
          <w:rFonts w:ascii="Times New Roman" w:eastAsia="Times New Roman" w:hAnsi="Times New Roman"/>
          <w:sz w:val="28"/>
          <w:szCs w:val="28"/>
        </w:rPr>
        <w:t xml:space="preserve"> </w:t>
      </w:r>
      <w:proofErr w:type="spellStart"/>
      <w:r w:rsidR="007F6083" w:rsidRPr="007F6083">
        <w:rPr>
          <w:rFonts w:ascii="Times New Roman" w:eastAsia="Times New Roman" w:hAnsi="Times New Roman"/>
          <w:sz w:val="28"/>
          <w:szCs w:val="28"/>
        </w:rPr>
        <w:t>môi</w:t>
      </w:r>
      <w:proofErr w:type="spellEnd"/>
      <w:r w:rsidR="007F6083"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trường</w:t>
      </w:r>
      <w:proofErr w:type="spellEnd"/>
      <w:r w:rsidRPr="007F6083">
        <w:rPr>
          <w:rFonts w:ascii="Times New Roman" w:eastAsia="Times New Roman" w:hAnsi="Times New Roman"/>
          <w:sz w:val="28"/>
          <w:szCs w:val="28"/>
        </w:rPr>
        <w:t xml:space="preserve"> qua </w:t>
      </w:r>
      <w:proofErr w:type="spellStart"/>
      <w:r w:rsidRPr="007F6083">
        <w:rPr>
          <w:rFonts w:ascii="Times New Roman" w:eastAsia="Times New Roman" w:hAnsi="Times New Roman"/>
          <w:sz w:val="28"/>
          <w:szCs w:val="28"/>
        </w:rPr>
        <w:t>ống</w:t>
      </w:r>
      <w:proofErr w:type="spellEnd"/>
      <w:r w:rsidRPr="007F6083">
        <w:rPr>
          <w:rFonts w:ascii="Times New Roman" w:eastAsia="Times New Roman" w:hAnsi="Times New Roman"/>
          <w:sz w:val="28"/>
          <w:szCs w:val="28"/>
        </w:rPr>
        <w:t xml:space="preserve"> </w:t>
      </w:r>
      <w:proofErr w:type="spellStart"/>
      <w:r w:rsidR="004A554B" w:rsidRPr="004A4B96">
        <w:rPr>
          <w:rFonts w:ascii="Times New Roman" w:hAnsi="Times New Roman"/>
          <w:sz w:val="28"/>
          <w:szCs w:val="28"/>
        </w:rPr>
        <w:t>th</w:t>
      </w:r>
      <w:r w:rsidR="004A554B">
        <w:rPr>
          <w:rFonts w:ascii="Times New Roman" w:hAnsi="Times New Roman"/>
          <w:sz w:val="28"/>
          <w:szCs w:val="28"/>
          <w:lang w:val="en-US"/>
        </w:rPr>
        <w:t>oát</w:t>
      </w:r>
      <w:proofErr w:type="spellEnd"/>
      <w:r w:rsidR="004A554B">
        <w:rPr>
          <w:rFonts w:ascii="Times New Roman" w:hAnsi="Times New Roman"/>
          <w:sz w:val="28"/>
          <w:szCs w:val="28"/>
          <w:lang w:val="en-US"/>
        </w:rPr>
        <w:t xml:space="preserve"> </w:t>
      </w:r>
      <w:proofErr w:type="spellStart"/>
      <w:r w:rsidR="004A554B">
        <w:rPr>
          <w:rFonts w:ascii="Times New Roman" w:hAnsi="Times New Roman"/>
          <w:sz w:val="28"/>
          <w:szCs w:val="28"/>
          <w:lang w:val="en-US"/>
        </w:rPr>
        <w:t>khí</w:t>
      </w:r>
      <w:proofErr w:type="spellEnd"/>
      <w:r w:rsidRPr="007F6083">
        <w:rPr>
          <w:rFonts w:ascii="Times New Roman" w:eastAsia="Times New Roman" w:hAnsi="Times New Roman"/>
          <w:sz w:val="28"/>
          <w:szCs w:val="28"/>
        </w:rPr>
        <w:t>.</w:t>
      </w:r>
    </w:p>
    <w:p w14:paraId="57DF21CF" w14:textId="77777777" w:rsidR="004A4B96" w:rsidRPr="007F6083" w:rsidRDefault="004A4B96" w:rsidP="000257D1">
      <w:pPr>
        <w:pStyle w:val="BodyText"/>
        <w:spacing w:before="120" w:after="120" w:line="264" w:lineRule="auto"/>
        <w:ind w:firstLine="360"/>
        <w:jc w:val="both"/>
        <w:rPr>
          <w:rFonts w:ascii="Times New Roman" w:eastAsia="Times New Roman" w:hAnsi="Times New Roman"/>
          <w:sz w:val="28"/>
          <w:szCs w:val="28"/>
        </w:rPr>
      </w:pPr>
      <w:r w:rsidRPr="007F6083">
        <w:rPr>
          <w:rFonts w:ascii="Times New Roman" w:eastAsia="Times New Roman" w:hAnsi="Times New Roman"/>
          <w:sz w:val="28"/>
          <w:szCs w:val="28"/>
        </w:rPr>
        <w:t xml:space="preserve">Nguyên </w:t>
      </w:r>
      <w:proofErr w:type="spellStart"/>
      <w:r w:rsidRPr="007F6083">
        <w:rPr>
          <w:rFonts w:ascii="Times New Roman" w:eastAsia="Times New Roman" w:hAnsi="Times New Roman"/>
          <w:sz w:val="28"/>
          <w:szCs w:val="28"/>
        </w:rPr>
        <w:t>tắc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hoạt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động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của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thiết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
    <w:p w14:paraId="2620EC86" w14:textId="420E1E11" w:rsidR="004A4B96" w:rsidRPr="007F6083" w:rsidRDefault="004A4B96" w:rsidP="000257D1">
      <w:pPr>
        <w:pStyle w:val="BodyText"/>
        <w:numPr>
          <w:ilvl w:val="0"/>
          <w:numId w:val="47"/>
        </w:numPr>
        <w:tabs>
          <w:tab w:val="clear" w:pos="1437"/>
          <w:tab w:val="num" w:pos="900"/>
        </w:tabs>
        <w:spacing w:before="120" w:after="120" w:line="264" w:lineRule="auto"/>
        <w:ind w:left="0" w:firstLine="360"/>
        <w:jc w:val="both"/>
        <w:rPr>
          <w:rFonts w:ascii="Times New Roman" w:eastAsia="Times New Roman" w:hAnsi="Times New Roman"/>
          <w:sz w:val="28"/>
          <w:szCs w:val="28"/>
        </w:rPr>
      </w:pP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hơi</w:t>
      </w:r>
      <w:proofErr w:type="spellEnd"/>
      <w:r w:rsidRPr="007F6083">
        <w:rPr>
          <w:rFonts w:ascii="Times New Roman" w:eastAsia="Times New Roman" w:hAnsi="Times New Roman"/>
          <w:sz w:val="28"/>
          <w:szCs w:val="28"/>
        </w:rPr>
        <w:t xml:space="preserve"> </w:t>
      </w:r>
      <w:proofErr w:type="spellStart"/>
      <w:r w:rsidR="00FD66E4">
        <w:rPr>
          <w:rFonts w:ascii="Times New Roman" w:eastAsia="Times New Roman" w:hAnsi="Times New Roman"/>
          <w:sz w:val="28"/>
          <w:szCs w:val="28"/>
          <w:lang w:val="en-US"/>
        </w:rPr>
        <w:t>hóa</w:t>
      </w:r>
      <w:proofErr w:type="spellEnd"/>
      <w:r w:rsidR="00FD66E4">
        <w:rPr>
          <w:rFonts w:ascii="Times New Roman" w:eastAsia="Times New Roman" w:hAnsi="Times New Roman"/>
          <w:sz w:val="28"/>
          <w:szCs w:val="28"/>
          <w:lang w:val="en-US"/>
        </w:rPr>
        <w:t xml:space="preserve"> </w:t>
      </w:r>
      <w:proofErr w:type="spellStart"/>
      <w:r w:rsidR="00FD66E4">
        <w:rPr>
          <w:rFonts w:ascii="Times New Roman" w:eastAsia="Times New Roman" w:hAnsi="Times New Roman"/>
          <w:sz w:val="28"/>
          <w:szCs w:val="28"/>
          <w:lang w:val="en-US"/>
        </w:rPr>
        <w:t>chất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bằng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các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hơi</w:t>
      </w:r>
      <w:proofErr w:type="spellEnd"/>
      <w:r w:rsidRPr="007F6083">
        <w:rPr>
          <w:rFonts w:ascii="Times New Roman" w:eastAsia="Times New Roman" w:hAnsi="Times New Roman"/>
          <w:sz w:val="28"/>
          <w:szCs w:val="28"/>
        </w:rPr>
        <w:t xml:space="preserve"> acid/dung </w:t>
      </w:r>
      <w:proofErr w:type="spellStart"/>
      <w:r w:rsidRPr="007F6083">
        <w:rPr>
          <w:rFonts w:ascii="Times New Roman" w:eastAsia="Times New Roman" w:hAnsi="Times New Roman"/>
          <w:sz w:val="28"/>
          <w:szCs w:val="28"/>
        </w:rPr>
        <w:t>môi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có</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khả</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năng</w:t>
      </w:r>
      <w:proofErr w:type="spellEnd"/>
      <w:r w:rsidRPr="007F6083">
        <w:rPr>
          <w:rFonts w:ascii="Times New Roman" w:eastAsia="Times New Roman" w:hAnsi="Times New Roman"/>
          <w:sz w:val="28"/>
          <w:szCs w:val="28"/>
        </w:rPr>
        <w:t xml:space="preserve"> tan </w:t>
      </w:r>
      <w:proofErr w:type="spellStart"/>
      <w:r w:rsidRPr="007F6083">
        <w:rPr>
          <w:rFonts w:ascii="Times New Roman" w:eastAsia="Times New Roman" w:hAnsi="Times New Roman"/>
          <w:sz w:val="28"/>
          <w:szCs w:val="28"/>
        </w:rPr>
        <w:t>trong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(DMF, MEK, </w:t>
      </w:r>
      <w:proofErr w:type="spellStart"/>
      <w:r w:rsidRPr="007F6083">
        <w:rPr>
          <w:rFonts w:ascii="Times New Roman" w:eastAsia="Times New Roman" w:hAnsi="Times New Roman"/>
          <w:sz w:val="28"/>
          <w:szCs w:val="28"/>
        </w:rPr>
        <w:t>Toluen</w:t>
      </w:r>
      <w:proofErr w:type="spellEnd"/>
      <w:r w:rsidRPr="007F6083">
        <w:rPr>
          <w:rFonts w:ascii="Times New Roman" w:eastAsia="Times New Roman" w:hAnsi="Times New Roman"/>
          <w:sz w:val="28"/>
          <w:szCs w:val="28"/>
        </w:rPr>
        <w:t xml:space="preserve"> – tan </w:t>
      </w:r>
      <w:proofErr w:type="spellStart"/>
      <w:r w:rsidRPr="007F6083">
        <w:rPr>
          <w:rFonts w:ascii="Times New Roman" w:eastAsia="Times New Roman" w:hAnsi="Times New Roman"/>
          <w:sz w:val="28"/>
          <w:szCs w:val="28"/>
        </w:rPr>
        <w:t>ít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bụi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giữ</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lại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trong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dòng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dẫn</w:t>
      </w:r>
      <w:proofErr w:type="spellEnd"/>
      <w:r w:rsidRPr="007F6083">
        <w:rPr>
          <w:rFonts w:ascii="Times New Roman" w:eastAsia="Times New Roman" w:hAnsi="Times New Roman"/>
          <w:sz w:val="28"/>
          <w:szCs w:val="28"/>
        </w:rPr>
        <w:t xml:space="preserve"> qua </w:t>
      </w:r>
      <w:proofErr w:type="spellStart"/>
      <w:r w:rsidRPr="007F6083">
        <w:rPr>
          <w:rFonts w:ascii="Times New Roman" w:eastAsia="Times New Roman" w:hAnsi="Times New Roman"/>
          <w:sz w:val="28"/>
          <w:szCs w:val="28"/>
        </w:rPr>
        <w:t>thiết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bằng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
    <w:p w14:paraId="581EA0DA" w14:textId="65B6ED8E" w:rsidR="004A4B96" w:rsidRPr="007F6083" w:rsidRDefault="004A4B96" w:rsidP="000257D1">
      <w:pPr>
        <w:pStyle w:val="BodyText"/>
        <w:numPr>
          <w:ilvl w:val="0"/>
          <w:numId w:val="47"/>
        </w:numPr>
        <w:tabs>
          <w:tab w:val="clear" w:pos="1437"/>
          <w:tab w:val="num" w:pos="900"/>
        </w:tabs>
        <w:spacing w:before="120" w:after="120" w:line="264" w:lineRule="auto"/>
        <w:ind w:left="0" w:firstLine="360"/>
        <w:jc w:val="both"/>
        <w:rPr>
          <w:rFonts w:ascii="Times New Roman" w:eastAsia="Times New Roman" w:hAnsi="Times New Roman"/>
          <w:sz w:val="28"/>
          <w:szCs w:val="28"/>
        </w:rPr>
      </w:pP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hơi</w:t>
      </w:r>
      <w:proofErr w:type="spellEnd"/>
      <w:r w:rsidRPr="007F6083">
        <w:rPr>
          <w:rFonts w:ascii="Times New Roman" w:eastAsia="Times New Roman" w:hAnsi="Times New Roman"/>
          <w:sz w:val="28"/>
          <w:szCs w:val="28"/>
        </w:rPr>
        <w:t xml:space="preserve"> </w:t>
      </w:r>
      <w:proofErr w:type="spellStart"/>
      <w:r w:rsidR="00FD66E4">
        <w:rPr>
          <w:rFonts w:ascii="Times New Roman" w:eastAsia="Times New Roman" w:hAnsi="Times New Roman"/>
          <w:sz w:val="28"/>
          <w:szCs w:val="28"/>
          <w:lang w:val="en-US"/>
        </w:rPr>
        <w:t>hóa</w:t>
      </w:r>
      <w:proofErr w:type="spellEnd"/>
      <w:r w:rsidR="00FD66E4">
        <w:rPr>
          <w:rFonts w:ascii="Times New Roman" w:eastAsia="Times New Roman" w:hAnsi="Times New Roman"/>
          <w:sz w:val="28"/>
          <w:szCs w:val="28"/>
          <w:lang w:val="en-US"/>
        </w:rPr>
        <w:t xml:space="preserve"> </w:t>
      </w:r>
      <w:proofErr w:type="spellStart"/>
      <w:r w:rsidR="00FD66E4">
        <w:rPr>
          <w:rFonts w:ascii="Times New Roman" w:eastAsia="Times New Roman" w:hAnsi="Times New Roman"/>
          <w:sz w:val="28"/>
          <w:szCs w:val="28"/>
          <w:lang w:val="en-US"/>
        </w:rPr>
        <w:t>chất</w:t>
      </w:r>
      <w:proofErr w:type="spellEnd"/>
      <w:r w:rsidR="00FD66E4"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nhờ</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lưới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lọc</w:t>
      </w:r>
      <w:proofErr w:type="spellEnd"/>
      <w:r w:rsidRPr="007F6083">
        <w:rPr>
          <w:rFonts w:ascii="Times New Roman" w:eastAsia="Times New Roman" w:hAnsi="Times New Roman"/>
          <w:sz w:val="28"/>
          <w:szCs w:val="28"/>
        </w:rPr>
        <w:t xml:space="preserve"> carbon </w:t>
      </w:r>
      <w:proofErr w:type="spellStart"/>
      <w:r w:rsidRPr="007F6083">
        <w:rPr>
          <w:rFonts w:ascii="Times New Roman" w:eastAsia="Times New Roman" w:hAnsi="Times New Roman"/>
          <w:sz w:val="28"/>
          <w:szCs w:val="28"/>
        </w:rPr>
        <w:t>hoạt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tính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phần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sau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trong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loại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bỏ</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các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thành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phần</w:t>
      </w:r>
      <w:proofErr w:type="spellEnd"/>
      <w:r w:rsidRPr="007F6083">
        <w:rPr>
          <w:rFonts w:ascii="Times New Roman" w:eastAsia="Times New Roman" w:hAnsi="Times New Roman"/>
          <w:sz w:val="28"/>
          <w:szCs w:val="28"/>
        </w:rPr>
        <w:t xml:space="preserve"> tan </w:t>
      </w:r>
      <w:proofErr w:type="spellStart"/>
      <w:r w:rsidRPr="007F6083">
        <w:rPr>
          <w:rFonts w:ascii="Times New Roman" w:eastAsia="Times New Roman" w:hAnsi="Times New Roman"/>
          <w:sz w:val="28"/>
          <w:szCs w:val="28"/>
        </w:rPr>
        <w:t>trong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phần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còn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lại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triệt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để</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bằng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các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tấm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lưới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lọc</w:t>
      </w:r>
      <w:proofErr w:type="spellEnd"/>
      <w:r w:rsidRPr="007F6083">
        <w:rPr>
          <w:rFonts w:ascii="Times New Roman" w:eastAsia="Times New Roman" w:hAnsi="Times New Roman"/>
          <w:sz w:val="28"/>
          <w:szCs w:val="28"/>
        </w:rPr>
        <w:t xml:space="preserve"> carbon </w:t>
      </w:r>
      <w:proofErr w:type="spellStart"/>
      <w:r w:rsidRPr="007F6083">
        <w:rPr>
          <w:rFonts w:ascii="Times New Roman" w:eastAsia="Times New Roman" w:hAnsi="Times New Roman"/>
          <w:sz w:val="28"/>
          <w:szCs w:val="28"/>
        </w:rPr>
        <w:t>hoạt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tính</w:t>
      </w:r>
      <w:proofErr w:type="spellEnd"/>
      <w:r w:rsidRPr="007F6083">
        <w:rPr>
          <w:rFonts w:ascii="Times New Roman" w:eastAsia="Times New Roman" w:hAnsi="Times New Roman"/>
          <w:sz w:val="28"/>
          <w:szCs w:val="28"/>
        </w:rPr>
        <w:t>.</w:t>
      </w:r>
    </w:p>
    <w:p w14:paraId="6A8C4467" w14:textId="24E1F2A3" w:rsidR="004A4B96" w:rsidRDefault="004A4B96" w:rsidP="000257D1">
      <w:pPr>
        <w:pStyle w:val="BodyText"/>
        <w:tabs>
          <w:tab w:val="num" w:pos="900"/>
        </w:tabs>
        <w:spacing w:before="120" w:after="120" w:line="264" w:lineRule="auto"/>
        <w:ind w:firstLine="360"/>
        <w:jc w:val="both"/>
        <w:rPr>
          <w:rFonts w:ascii="Times New Roman" w:eastAsia="Times New Roman" w:hAnsi="Times New Roman"/>
          <w:sz w:val="28"/>
          <w:szCs w:val="28"/>
        </w:rPr>
      </w:pP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sau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lưới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lọc</w:t>
      </w:r>
      <w:proofErr w:type="spellEnd"/>
      <w:r w:rsidRPr="007F6083">
        <w:rPr>
          <w:rFonts w:ascii="Times New Roman" w:eastAsia="Times New Roman" w:hAnsi="Times New Roman"/>
          <w:sz w:val="28"/>
          <w:szCs w:val="28"/>
        </w:rPr>
        <w:t xml:space="preserve"> carbon </w:t>
      </w:r>
      <w:proofErr w:type="spellStart"/>
      <w:r w:rsidRPr="007F6083">
        <w:rPr>
          <w:rFonts w:ascii="Times New Roman" w:eastAsia="Times New Roman" w:hAnsi="Times New Roman"/>
          <w:sz w:val="28"/>
          <w:szCs w:val="28"/>
        </w:rPr>
        <w:t>khi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thay</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mới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hiện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Công ty </w:t>
      </w:r>
      <w:proofErr w:type="spellStart"/>
      <w:r w:rsidRPr="007F6083">
        <w:rPr>
          <w:rFonts w:ascii="Times New Roman" w:eastAsia="Times New Roman" w:hAnsi="Times New Roman"/>
          <w:sz w:val="28"/>
          <w:szCs w:val="28"/>
        </w:rPr>
        <w:t>thu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gom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giao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đơn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lý</w:t>
      </w:r>
      <w:proofErr w:type="spellEnd"/>
      <w:r w:rsidRPr="007F6083">
        <w:rPr>
          <w:rFonts w:ascii="Times New Roman" w:eastAsia="Times New Roman" w:hAnsi="Times New Roman"/>
          <w:sz w:val="28"/>
          <w:szCs w:val="28"/>
        </w:rPr>
        <w:t xml:space="preserve"> CTNH. Trong </w:t>
      </w:r>
      <w:proofErr w:type="spellStart"/>
      <w:r w:rsidRPr="007F6083">
        <w:rPr>
          <w:rFonts w:ascii="Times New Roman" w:eastAsia="Times New Roman" w:hAnsi="Times New Roman"/>
          <w:sz w:val="28"/>
          <w:szCs w:val="28"/>
        </w:rPr>
        <w:t>thời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gian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tới</w:t>
      </w:r>
      <w:proofErr w:type="spellEnd"/>
      <w:r w:rsidRPr="007F6083">
        <w:rPr>
          <w:rFonts w:ascii="Times New Roman" w:eastAsia="Times New Roman" w:hAnsi="Times New Roman"/>
          <w:sz w:val="28"/>
          <w:szCs w:val="28"/>
        </w:rPr>
        <w:t xml:space="preserve"> Công ty cam </w:t>
      </w:r>
      <w:proofErr w:type="spellStart"/>
      <w:r w:rsidRPr="007F6083">
        <w:rPr>
          <w:rFonts w:ascii="Times New Roman" w:eastAsia="Times New Roman" w:hAnsi="Times New Roman"/>
          <w:sz w:val="28"/>
          <w:szCs w:val="28"/>
        </w:rPr>
        <w:t>kết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vẫn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duy</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trì</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phương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pháp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gom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như</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hiện</w:t>
      </w:r>
      <w:proofErr w:type="spellEnd"/>
      <w:r w:rsidRPr="007F6083">
        <w:rPr>
          <w:rFonts w:ascii="Times New Roman" w:eastAsia="Times New Roman" w:hAnsi="Times New Roman"/>
          <w:sz w:val="28"/>
          <w:szCs w:val="28"/>
        </w:rPr>
        <w:t xml:space="preserve"> nay,</w:t>
      </w:r>
      <w:r w:rsidR="000257D1">
        <w:rPr>
          <w:rFonts w:ascii="Times New Roman" w:eastAsia="Times New Roman" w:hAnsi="Times New Roman"/>
          <w:sz w:val="28"/>
          <w:szCs w:val="28"/>
          <w:lang w:val="en-US"/>
        </w:rPr>
        <w:t xml:space="preserve"> </w:t>
      </w:r>
      <w:proofErr w:type="spellStart"/>
      <w:r w:rsidRPr="007F6083">
        <w:rPr>
          <w:rFonts w:ascii="Times New Roman" w:eastAsia="Times New Roman" w:hAnsi="Times New Roman"/>
          <w:sz w:val="28"/>
          <w:szCs w:val="28"/>
        </w:rPr>
        <w:t>không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bỏ</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sau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hệ</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thống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gom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của</w:t>
      </w:r>
      <w:proofErr w:type="spellEnd"/>
      <w:r w:rsidRPr="007F6083">
        <w:rPr>
          <w:rFonts w:ascii="Times New Roman" w:eastAsia="Times New Roman" w:hAnsi="Times New Roman"/>
          <w:sz w:val="28"/>
          <w:szCs w:val="28"/>
        </w:rPr>
        <w:t xml:space="preserve"> KCN Long Thành.</w:t>
      </w:r>
    </w:p>
    <w:p w14:paraId="77B46C2B" w14:textId="1B6DA2D2" w:rsidR="00224A67" w:rsidRPr="00932DBB" w:rsidRDefault="00224A67" w:rsidP="00224A67">
      <w:pPr>
        <w:keepNext/>
        <w:keepLines/>
        <w:numPr>
          <w:ilvl w:val="0"/>
          <w:numId w:val="32"/>
        </w:numPr>
        <w:tabs>
          <w:tab w:val="left" w:pos="1276"/>
        </w:tabs>
        <w:spacing w:before="120" w:after="120"/>
        <w:ind w:left="0" w:firstLine="0"/>
        <w:jc w:val="center"/>
        <w:outlineLvl w:val="2"/>
        <w:rPr>
          <w:rFonts w:eastAsia="Times New Roman"/>
          <w:b/>
          <w:bCs/>
          <w:szCs w:val="28"/>
          <w:lang w:val="nl-NL" w:eastAsia="x-none"/>
        </w:rPr>
      </w:pPr>
      <w:r w:rsidRPr="00082B06">
        <w:rPr>
          <w:rFonts w:eastAsia="Times New Roman"/>
          <w:b/>
          <w:bCs/>
          <w:szCs w:val="28"/>
          <w:lang w:val="vi-VN" w:eastAsia="x-none"/>
        </w:rPr>
        <w:lastRenderedPageBreak/>
        <w:t xml:space="preserve">Các thông số kỹ thuật của hệ thống </w:t>
      </w:r>
      <w:proofErr w:type="spellStart"/>
      <w:r>
        <w:rPr>
          <w:rFonts w:eastAsia="Times New Roman"/>
          <w:b/>
          <w:bCs/>
          <w:szCs w:val="28"/>
          <w:lang w:eastAsia="x-none"/>
        </w:rPr>
        <w:t>thu</w:t>
      </w:r>
      <w:proofErr w:type="spellEnd"/>
      <w:r>
        <w:rPr>
          <w:rFonts w:eastAsia="Times New Roman"/>
          <w:b/>
          <w:bCs/>
          <w:szCs w:val="28"/>
          <w:lang w:eastAsia="x-none"/>
        </w:rPr>
        <w:t xml:space="preserve"> </w:t>
      </w:r>
      <w:proofErr w:type="spellStart"/>
      <w:r>
        <w:rPr>
          <w:rFonts w:eastAsia="Times New Roman"/>
          <w:b/>
          <w:bCs/>
          <w:szCs w:val="28"/>
          <w:lang w:eastAsia="x-none"/>
        </w:rPr>
        <w:t>gom</w:t>
      </w:r>
      <w:proofErr w:type="spellEnd"/>
      <w:r>
        <w:rPr>
          <w:rFonts w:eastAsia="Times New Roman"/>
          <w:b/>
          <w:bCs/>
          <w:szCs w:val="28"/>
          <w:lang w:eastAsia="x-none"/>
        </w:rPr>
        <w:t xml:space="preserve">, </w:t>
      </w:r>
      <w:r w:rsidRPr="00082B06">
        <w:rPr>
          <w:rFonts w:eastAsia="Times New Roman"/>
          <w:b/>
          <w:bCs/>
          <w:szCs w:val="28"/>
          <w:lang w:val="vi-VN" w:eastAsia="x-none"/>
        </w:rPr>
        <w:t xml:space="preserve">xử lý </w:t>
      </w:r>
      <w:proofErr w:type="spellStart"/>
      <w:r>
        <w:rPr>
          <w:rFonts w:eastAsia="Times New Roman"/>
          <w:b/>
          <w:bCs/>
          <w:szCs w:val="28"/>
          <w:lang w:eastAsia="x-none"/>
        </w:rPr>
        <w:t>khí</w:t>
      </w:r>
      <w:proofErr w:type="spellEnd"/>
      <w:r>
        <w:rPr>
          <w:rFonts w:eastAsia="Times New Roman"/>
          <w:b/>
          <w:bCs/>
          <w:szCs w:val="28"/>
          <w:lang w:eastAsia="x-none"/>
        </w:rPr>
        <w:t xml:space="preserve"> </w:t>
      </w:r>
      <w:proofErr w:type="spellStart"/>
      <w:r>
        <w:rPr>
          <w:rFonts w:eastAsia="Times New Roman"/>
          <w:b/>
          <w:bCs/>
          <w:szCs w:val="28"/>
          <w:lang w:eastAsia="x-none"/>
        </w:rPr>
        <w:t>thải</w:t>
      </w:r>
      <w:proofErr w:type="spellEnd"/>
      <w:r>
        <w:rPr>
          <w:rFonts w:eastAsia="Times New Roman"/>
          <w:b/>
          <w:bCs/>
          <w:szCs w:val="28"/>
          <w:lang w:eastAsia="x-none"/>
        </w:rPr>
        <w:t xml:space="preserve"> (</w:t>
      </w:r>
      <w:proofErr w:type="spellStart"/>
      <w:r>
        <w:rPr>
          <w:rFonts w:eastAsia="Times New Roman"/>
          <w:b/>
          <w:bCs/>
          <w:szCs w:val="28"/>
          <w:lang w:eastAsia="x-none"/>
        </w:rPr>
        <w:t>hơi</w:t>
      </w:r>
      <w:proofErr w:type="spellEnd"/>
      <w:r>
        <w:rPr>
          <w:rFonts w:eastAsia="Times New Roman"/>
          <w:b/>
          <w:bCs/>
          <w:szCs w:val="28"/>
          <w:lang w:eastAsia="x-none"/>
        </w:rPr>
        <w:t xml:space="preserve"> </w:t>
      </w:r>
      <w:proofErr w:type="spellStart"/>
      <w:r>
        <w:rPr>
          <w:rFonts w:eastAsia="Times New Roman"/>
          <w:b/>
          <w:bCs/>
          <w:szCs w:val="28"/>
          <w:lang w:eastAsia="x-none"/>
        </w:rPr>
        <w:t>hóa</w:t>
      </w:r>
      <w:proofErr w:type="spellEnd"/>
      <w:r>
        <w:rPr>
          <w:rFonts w:eastAsia="Times New Roman"/>
          <w:b/>
          <w:bCs/>
          <w:szCs w:val="28"/>
          <w:lang w:eastAsia="x-none"/>
        </w:rPr>
        <w:t xml:space="preserve"> </w:t>
      </w:r>
      <w:proofErr w:type="spellStart"/>
      <w:r>
        <w:rPr>
          <w:rFonts w:eastAsia="Times New Roman"/>
          <w:b/>
          <w:bCs/>
          <w:szCs w:val="28"/>
          <w:lang w:eastAsia="x-none"/>
        </w:rPr>
        <w:t>chất</w:t>
      </w:r>
      <w:proofErr w:type="spellEnd"/>
      <w:r>
        <w:rPr>
          <w:rFonts w:eastAsia="Times New Roman"/>
          <w:b/>
          <w:bCs/>
          <w:szCs w:val="28"/>
          <w:lang w:eastAsia="x-none"/>
        </w:rPr>
        <w:t>)</w:t>
      </w:r>
      <w:r w:rsidRPr="00082B06">
        <w:rPr>
          <w:rFonts w:eastAsia="Times New Roman"/>
          <w:b/>
          <w:bCs/>
          <w:szCs w:val="28"/>
          <w:lang w:val="vi-VN" w:eastAsia="x-none"/>
        </w:rPr>
        <w:t xml:space="preserve"> </w:t>
      </w:r>
      <w:proofErr w:type="spellStart"/>
      <w:r>
        <w:rPr>
          <w:rFonts w:eastAsia="Times New Roman"/>
          <w:b/>
          <w:bCs/>
          <w:szCs w:val="28"/>
          <w:lang w:eastAsia="x-none"/>
        </w:rPr>
        <w:t>Xưởng</w:t>
      </w:r>
      <w:proofErr w:type="spellEnd"/>
      <w:r>
        <w:rPr>
          <w:rFonts w:eastAsia="Times New Roman"/>
          <w:b/>
          <w:bCs/>
          <w:szCs w:val="28"/>
          <w:lang w:eastAsia="x-none"/>
        </w:rPr>
        <w:t xml:space="preserve"> </w:t>
      </w:r>
      <w:r w:rsidRPr="00965CF5">
        <w:rPr>
          <w:rFonts w:eastAsia="Times New Roman"/>
          <w:b/>
          <w:bCs/>
          <w:szCs w:val="28"/>
          <w:lang w:val="vi-VN" w:eastAsia="x-none"/>
        </w:rPr>
        <w:t xml:space="preserve">sản xuất keo màu </w:t>
      </w:r>
      <w:r>
        <w:rPr>
          <w:rFonts w:eastAsia="Times New Roman"/>
          <w:b/>
          <w:bCs/>
          <w:szCs w:val="28"/>
          <w:lang w:eastAsia="x-none"/>
        </w:rPr>
        <w:t>(</w:t>
      </w:r>
      <w:r w:rsidRPr="00965CF5">
        <w:rPr>
          <w:rFonts w:eastAsia="Times New Roman"/>
          <w:b/>
          <w:bCs/>
          <w:szCs w:val="28"/>
          <w:lang w:val="vi-VN" w:eastAsia="x-none"/>
        </w:rPr>
        <w:t>Xưởng Toner</w:t>
      </w:r>
      <w:r>
        <w:rPr>
          <w:rFonts w:eastAsia="Times New Roman"/>
          <w:b/>
          <w:bCs/>
          <w:szCs w:val="28"/>
          <w:lang w:eastAsia="x-none"/>
        </w:rPr>
        <w:t>)</w:t>
      </w:r>
    </w:p>
    <w:tbl>
      <w:tblPr>
        <w:tblW w:w="9565"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8"/>
        <w:gridCol w:w="1856"/>
        <w:gridCol w:w="3414"/>
        <w:gridCol w:w="1042"/>
        <w:gridCol w:w="1147"/>
        <w:gridCol w:w="1258"/>
      </w:tblGrid>
      <w:tr w:rsidR="004A4B96" w:rsidRPr="007F6083" w14:paraId="11084AF0" w14:textId="77777777" w:rsidTr="008E44C6">
        <w:trPr>
          <w:tblHeader/>
        </w:trPr>
        <w:tc>
          <w:tcPr>
            <w:tcW w:w="848" w:type="dxa"/>
            <w:shd w:val="clear" w:color="auto" w:fill="auto"/>
            <w:vAlign w:val="center"/>
          </w:tcPr>
          <w:p w14:paraId="3F01EB4F" w14:textId="77777777" w:rsidR="004A4B96" w:rsidRPr="007F6083" w:rsidRDefault="004A4B96" w:rsidP="007F6083">
            <w:pPr>
              <w:pStyle w:val="BodyText"/>
              <w:spacing w:line="320" w:lineRule="exact"/>
              <w:ind w:firstLine="0"/>
              <w:rPr>
                <w:rFonts w:ascii="Times New Roman" w:hAnsi="Times New Roman"/>
                <w:b/>
                <w:sz w:val="28"/>
                <w:szCs w:val="28"/>
              </w:rPr>
            </w:pPr>
            <w:r w:rsidRPr="007F6083">
              <w:rPr>
                <w:rFonts w:ascii="Times New Roman" w:hAnsi="Times New Roman"/>
                <w:b/>
                <w:sz w:val="28"/>
                <w:szCs w:val="28"/>
              </w:rPr>
              <w:t>TT</w:t>
            </w:r>
          </w:p>
        </w:tc>
        <w:tc>
          <w:tcPr>
            <w:tcW w:w="1856" w:type="dxa"/>
            <w:shd w:val="clear" w:color="auto" w:fill="auto"/>
            <w:vAlign w:val="center"/>
          </w:tcPr>
          <w:p w14:paraId="47AD123C" w14:textId="77777777" w:rsidR="004A4B96" w:rsidRPr="007F6083" w:rsidRDefault="004A4B96" w:rsidP="007F6083">
            <w:pPr>
              <w:pStyle w:val="BodyText"/>
              <w:spacing w:line="320" w:lineRule="exact"/>
              <w:ind w:firstLine="0"/>
              <w:rPr>
                <w:rFonts w:ascii="Times New Roman" w:hAnsi="Times New Roman"/>
                <w:b/>
                <w:sz w:val="28"/>
                <w:szCs w:val="28"/>
              </w:rPr>
            </w:pPr>
            <w:proofErr w:type="spellStart"/>
            <w:r w:rsidRPr="007F6083">
              <w:rPr>
                <w:rFonts w:ascii="Times New Roman" w:hAnsi="Times New Roman"/>
                <w:b/>
                <w:sz w:val="28"/>
                <w:szCs w:val="28"/>
              </w:rPr>
              <w:t>Thiết</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bị</w:t>
            </w:r>
            <w:proofErr w:type="spellEnd"/>
          </w:p>
        </w:tc>
        <w:tc>
          <w:tcPr>
            <w:tcW w:w="3414" w:type="dxa"/>
            <w:shd w:val="clear" w:color="auto" w:fill="auto"/>
            <w:vAlign w:val="center"/>
          </w:tcPr>
          <w:p w14:paraId="55A16E26" w14:textId="77777777" w:rsidR="004A4B96" w:rsidRPr="007F6083" w:rsidRDefault="004A4B96" w:rsidP="007F6083">
            <w:pPr>
              <w:pStyle w:val="BodyText"/>
              <w:spacing w:line="320" w:lineRule="exact"/>
              <w:ind w:firstLine="0"/>
              <w:rPr>
                <w:rFonts w:ascii="Times New Roman" w:hAnsi="Times New Roman"/>
                <w:b/>
                <w:sz w:val="28"/>
                <w:szCs w:val="28"/>
              </w:rPr>
            </w:pPr>
            <w:proofErr w:type="spellStart"/>
            <w:r w:rsidRPr="007F6083">
              <w:rPr>
                <w:rFonts w:ascii="Times New Roman" w:hAnsi="Times New Roman"/>
                <w:b/>
                <w:sz w:val="28"/>
                <w:szCs w:val="28"/>
              </w:rPr>
              <w:t>Đặc</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tính</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kỹ</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thuật</w:t>
            </w:r>
            <w:proofErr w:type="spellEnd"/>
          </w:p>
        </w:tc>
        <w:tc>
          <w:tcPr>
            <w:tcW w:w="1042" w:type="dxa"/>
            <w:shd w:val="clear" w:color="auto" w:fill="auto"/>
            <w:vAlign w:val="center"/>
          </w:tcPr>
          <w:p w14:paraId="2E2BA099" w14:textId="1EA04850" w:rsidR="004A4B96" w:rsidRPr="007F6083" w:rsidRDefault="004A4B96" w:rsidP="007F6083">
            <w:pPr>
              <w:pStyle w:val="BodyText"/>
              <w:spacing w:line="320" w:lineRule="exact"/>
              <w:ind w:firstLine="0"/>
              <w:rPr>
                <w:rFonts w:ascii="Times New Roman" w:hAnsi="Times New Roman"/>
                <w:b/>
                <w:sz w:val="28"/>
                <w:szCs w:val="28"/>
              </w:rPr>
            </w:pPr>
            <w:proofErr w:type="spellStart"/>
            <w:r w:rsidRPr="007F6083">
              <w:rPr>
                <w:rFonts w:ascii="Times New Roman" w:hAnsi="Times New Roman"/>
                <w:b/>
                <w:sz w:val="28"/>
                <w:szCs w:val="28"/>
              </w:rPr>
              <w:t>Đơn</w:t>
            </w:r>
            <w:proofErr w:type="spellEnd"/>
            <w:r w:rsidR="007F6083" w:rsidRPr="007F6083">
              <w:rPr>
                <w:rFonts w:ascii="Times New Roman" w:hAnsi="Times New Roman"/>
                <w:b/>
                <w:sz w:val="28"/>
                <w:szCs w:val="28"/>
                <w:lang w:val="en-US"/>
              </w:rPr>
              <w:t xml:space="preserve"> </w:t>
            </w:r>
            <w:proofErr w:type="spellStart"/>
            <w:r w:rsidRPr="007F6083">
              <w:rPr>
                <w:rFonts w:ascii="Times New Roman" w:hAnsi="Times New Roman"/>
                <w:b/>
                <w:sz w:val="28"/>
                <w:szCs w:val="28"/>
              </w:rPr>
              <w:t>vị</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tính</w:t>
            </w:r>
            <w:proofErr w:type="spellEnd"/>
          </w:p>
        </w:tc>
        <w:tc>
          <w:tcPr>
            <w:tcW w:w="1147" w:type="dxa"/>
            <w:shd w:val="clear" w:color="auto" w:fill="auto"/>
            <w:vAlign w:val="center"/>
          </w:tcPr>
          <w:p w14:paraId="182A1866" w14:textId="7E824A28" w:rsidR="004A4B96" w:rsidRPr="007F6083" w:rsidRDefault="004A4B96" w:rsidP="007F6083">
            <w:pPr>
              <w:pStyle w:val="BodyText"/>
              <w:spacing w:line="320" w:lineRule="exact"/>
              <w:ind w:firstLine="0"/>
              <w:rPr>
                <w:rFonts w:ascii="Times New Roman" w:hAnsi="Times New Roman"/>
                <w:b/>
                <w:sz w:val="28"/>
                <w:szCs w:val="28"/>
              </w:rPr>
            </w:pPr>
            <w:proofErr w:type="spellStart"/>
            <w:r w:rsidRPr="007F6083">
              <w:rPr>
                <w:rFonts w:ascii="Times New Roman" w:hAnsi="Times New Roman"/>
                <w:b/>
                <w:sz w:val="28"/>
                <w:szCs w:val="28"/>
              </w:rPr>
              <w:t>Số</w:t>
            </w:r>
            <w:proofErr w:type="spellEnd"/>
            <w:r w:rsidR="007F6083" w:rsidRPr="007F6083">
              <w:rPr>
                <w:rFonts w:ascii="Times New Roman" w:hAnsi="Times New Roman"/>
                <w:b/>
                <w:sz w:val="28"/>
                <w:szCs w:val="28"/>
                <w:lang w:val="en-US"/>
              </w:rPr>
              <w:t xml:space="preserve"> </w:t>
            </w:r>
            <w:proofErr w:type="spellStart"/>
            <w:r w:rsidRPr="007F6083">
              <w:rPr>
                <w:rFonts w:ascii="Times New Roman" w:hAnsi="Times New Roman"/>
                <w:b/>
                <w:sz w:val="28"/>
                <w:szCs w:val="28"/>
              </w:rPr>
              <w:t>lượng</w:t>
            </w:r>
            <w:proofErr w:type="spellEnd"/>
          </w:p>
        </w:tc>
        <w:tc>
          <w:tcPr>
            <w:tcW w:w="1258" w:type="dxa"/>
            <w:shd w:val="clear" w:color="auto" w:fill="auto"/>
            <w:vAlign w:val="center"/>
          </w:tcPr>
          <w:p w14:paraId="10225AF6" w14:textId="5C297634" w:rsidR="004A4B96" w:rsidRPr="00CF248C" w:rsidRDefault="004A4B96" w:rsidP="007F6083">
            <w:pPr>
              <w:pStyle w:val="BodyText"/>
              <w:spacing w:line="320" w:lineRule="exact"/>
              <w:ind w:firstLine="0"/>
              <w:rPr>
                <w:rFonts w:ascii="Times New Roman" w:hAnsi="Times New Roman"/>
                <w:b/>
                <w:sz w:val="28"/>
                <w:szCs w:val="28"/>
                <w:lang w:val="en-US"/>
              </w:rPr>
            </w:pPr>
            <w:proofErr w:type="spellStart"/>
            <w:r w:rsidRPr="007F6083">
              <w:rPr>
                <w:rFonts w:ascii="Times New Roman" w:hAnsi="Times New Roman"/>
                <w:b/>
                <w:sz w:val="28"/>
                <w:szCs w:val="28"/>
              </w:rPr>
              <w:t>Năm</w:t>
            </w:r>
            <w:proofErr w:type="spellEnd"/>
            <w:r w:rsidR="007F6083" w:rsidRPr="007F6083">
              <w:rPr>
                <w:rFonts w:ascii="Times New Roman" w:hAnsi="Times New Roman"/>
                <w:b/>
                <w:sz w:val="28"/>
                <w:szCs w:val="28"/>
                <w:lang w:val="en-US"/>
              </w:rPr>
              <w:t xml:space="preserve"> </w:t>
            </w:r>
            <w:proofErr w:type="spellStart"/>
            <w:r w:rsidR="00CF248C">
              <w:rPr>
                <w:rFonts w:ascii="Times New Roman" w:hAnsi="Times New Roman"/>
                <w:b/>
                <w:sz w:val="28"/>
                <w:szCs w:val="28"/>
              </w:rPr>
              <w:t>lắp</w:t>
            </w:r>
            <w:proofErr w:type="spellEnd"/>
            <w:r w:rsidR="00CF248C">
              <w:rPr>
                <w:rFonts w:ascii="Times New Roman" w:hAnsi="Times New Roman"/>
                <w:b/>
                <w:sz w:val="28"/>
                <w:szCs w:val="28"/>
              </w:rPr>
              <w:t xml:space="preserve"> </w:t>
            </w:r>
            <w:proofErr w:type="spellStart"/>
            <w:r w:rsidR="00CF248C">
              <w:rPr>
                <w:rFonts w:ascii="Times New Roman" w:hAnsi="Times New Roman"/>
                <w:b/>
                <w:sz w:val="28"/>
                <w:szCs w:val="28"/>
                <w:lang w:val="en-US"/>
              </w:rPr>
              <w:t>đặt</w:t>
            </w:r>
            <w:proofErr w:type="spellEnd"/>
          </w:p>
        </w:tc>
      </w:tr>
      <w:tr w:rsidR="004A4B96" w:rsidRPr="007F6083" w14:paraId="7ADB44D1" w14:textId="77777777" w:rsidTr="008E44C6">
        <w:tc>
          <w:tcPr>
            <w:tcW w:w="848" w:type="dxa"/>
            <w:vMerge w:val="restart"/>
            <w:shd w:val="clear" w:color="auto" w:fill="auto"/>
            <w:vAlign w:val="center"/>
          </w:tcPr>
          <w:p w14:paraId="062F9C2D" w14:textId="77777777" w:rsidR="004A4B96" w:rsidRPr="007F6083" w:rsidRDefault="004A4B96" w:rsidP="007F6083">
            <w:pPr>
              <w:pStyle w:val="BodyText"/>
              <w:spacing w:line="320" w:lineRule="exact"/>
              <w:ind w:firstLine="0"/>
              <w:rPr>
                <w:rFonts w:ascii="Times New Roman" w:hAnsi="Times New Roman"/>
                <w:sz w:val="28"/>
                <w:szCs w:val="28"/>
              </w:rPr>
            </w:pPr>
            <w:r w:rsidRPr="007F6083">
              <w:rPr>
                <w:rFonts w:ascii="Times New Roman" w:hAnsi="Times New Roman"/>
                <w:sz w:val="28"/>
                <w:szCs w:val="28"/>
              </w:rPr>
              <w:t>1</w:t>
            </w:r>
          </w:p>
        </w:tc>
        <w:tc>
          <w:tcPr>
            <w:tcW w:w="1856" w:type="dxa"/>
            <w:vMerge w:val="restart"/>
            <w:shd w:val="clear" w:color="auto" w:fill="auto"/>
            <w:vAlign w:val="center"/>
          </w:tcPr>
          <w:p w14:paraId="6B872CA8" w14:textId="77777777" w:rsidR="004A4B96" w:rsidRPr="007F6083" w:rsidRDefault="004A4B96" w:rsidP="007F6083">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Hệ</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đường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thu</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khí</w:t>
            </w:r>
            <w:proofErr w:type="spellEnd"/>
          </w:p>
        </w:tc>
        <w:tc>
          <w:tcPr>
            <w:tcW w:w="3414" w:type="dxa"/>
            <w:shd w:val="clear" w:color="auto" w:fill="auto"/>
          </w:tcPr>
          <w:p w14:paraId="3BC91FB8" w14:textId="77777777" w:rsidR="004A4B96" w:rsidRPr="007F6083" w:rsidRDefault="004A4B96" w:rsidP="007F6083">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Vật</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liệu</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thép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tráng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kẽm</w:t>
            </w:r>
            <w:proofErr w:type="spellEnd"/>
            <w:r w:rsidRPr="007F6083">
              <w:rPr>
                <w:rFonts w:ascii="Times New Roman" w:hAnsi="Times New Roman"/>
                <w:sz w:val="28"/>
                <w:szCs w:val="28"/>
              </w:rPr>
              <w:t xml:space="preserve">.  </w:t>
            </w:r>
          </w:p>
        </w:tc>
        <w:tc>
          <w:tcPr>
            <w:tcW w:w="1042" w:type="dxa"/>
            <w:shd w:val="clear" w:color="auto" w:fill="auto"/>
            <w:vAlign w:val="center"/>
          </w:tcPr>
          <w:p w14:paraId="2DD2A4E5" w14:textId="77777777" w:rsidR="004A4B96" w:rsidRPr="007F6083" w:rsidRDefault="004A4B96" w:rsidP="00174A02">
            <w:pPr>
              <w:pStyle w:val="BodyText"/>
              <w:spacing w:line="320" w:lineRule="exact"/>
              <w:rPr>
                <w:rFonts w:ascii="Times New Roman" w:hAnsi="Times New Roman"/>
                <w:sz w:val="28"/>
                <w:szCs w:val="28"/>
              </w:rPr>
            </w:pPr>
          </w:p>
        </w:tc>
        <w:tc>
          <w:tcPr>
            <w:tcW w:w="1147" w:type="dxa"/>
            <w:shd w:val="clear" w:color="auto" w:fill="auto"/>
            <w:vAlign w:val="center"/>
          </w:tcPr>
          <w:p w14:paraId="050CB0DF" w14:textId="77777777" w:rsidR="004A4B96" w:rsidRPr="007F6083" w:rsidRDefault="004A4B96" w:rsidP="00174A02">
            <w:pPr>
              <w:pStyle w:val="BodyText"/>
              <w:spacing w:line="320" w:lineRule="exact"/>
              <w:rPr>
                <w:rFonts w:ascii="Times New Roman" w:hAnsi="Times New Roman"/>
                <w:sz w:val="28"/>
                <w:szCs w:val="28"/>
              </w:rPr>
            </w:pPr>
          </w:p>
        </w:tc>
        <w:tc>
          <w:tcPr>
            <w:tcW w:w="1258" w:type="dxa"/>
            <w:shd w:val="clear" w:color="auto" w:fill="auto"/>
            <w:vAlign w:val="center"/>
          </w:tcPr>
          <w:p w14:paraId="52EA2005" w14:textId="77777777" w:rsidR="004A4B96" w:rsidRPr="007F6083" w:rsidRDefault="004A4B96" w:rsidP="00174A02">
            <w:pPr>
              <w:pStyle w:val="BodyText"/>
              <w:spacing w:line="320" w:lineRule="exact"/>
              <w:rPr>
                <w:rFonts w:ascii="Times New Roman" w:hAnsi="Times New Roman"/>
                <w:sz w:val="28"/>
                <w:szCs w:val="28"/>
              </w:rPr>
            </w:pPr>
          </w:p>
        </w:tc>
      </w:tr>
      <w:tr w:rsidR="004A4B96" w:rsidRPr="007F6083" w14:paraId="493CA8A3" w14:textId="77777777" w:rsidTr="008E44C6">
        <w:tc>
          <w:tcPr>
            <w:tcW w:w="848" w:type="dxa"/>
            <w:vMerge/>
            <w:shd w:val="clear" w:color="auto" w:fill="auto"/>
            <w:vAlign w:val="center"/>
          </w:tcPr>
          <w:p w14:paraId="48EC006F" w14:textId="77777777" w:rsidR="004A4B96" w:rsidRPr="007F6083" w:rsidRDefault="004A4B96" w:rsidP="007F6083">
            <w:pPr>
              <w:pStyle w:val="BodyText"/>
              <w:spacing w:line="320" w:lineRule="exact"/>
              <w:rPr>
                <w:rFonts w:ascii="Times New Roman" w:hAnsi="Times New Roman"/>
                <w:sz w:val="28"/>
                <w:szCs w:val="28"/>
              </w:rPr>
            </w:pPr>
          </w:p>
        </w:tc>
        <w:tc>
          <w:tcPr>
            <w:tcW w:w="1856" w:type="dxa"/>
            <w:vMerge/>
            <w:shd w:val="clear" w:color="auto" w:fill="auto"/>
            <w:vAlign w:val="center"/>
          </w:tcPr>
          <w:p w14:paraId="20D97B91" w14:textId="77777777" w:rsidR="004A4B96" w:rsidRPr="007F6083" w:rsidRDefault="004A4B96" w:rsidP="007F6083">
            <w:pPr>
              <w:pStyle w:val="BodyText"/>
              <w:spacing w:line="320" w:lineRule="exact"/>
              <w:rPr>
                <w:rFonts w:ascii="Times New Roman" w:hAnsi="Times New Roman"/>
                <w:sz w:val="28"/>
                <w:szCs w:val="28"/>
              </w:rPr>
            </w:pPr>
          </w:p>
        </w:tc>
        <w:tc>
          <w:tcPr>
            <w:tcW w:w="3414" w:type="dxa"/>
            <w:shd w:val="clear" w:color="auto" w:fill="auto"/>
          </w:tcPr>
          <w:p w14:paraId="526629F7" w14:textId="2ECE7880" w:rsidR="004A4B96" w:rsidRPr="007F6083" w:rsidRDefault="004A4B96" w:rsidP="007F6083">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Chụp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hút</w:t>
            </w:r>
            <w:proofErr w:type="spellEnd"/>
            <w:r w:rsidRPr="007F6083">
              <w:rPr>
                <w:rFonts w:ascii="Times New Roman" w:hAnsi="Times New Roman"/>
                <w:sz w:val="28"/>
                <w:szCs w:val="28"/>
              </w:rPr>
              <w:t xml:space="preserve"> </w:t>
            </w:r>
            <w:proofErr w:type="spellStart"/>
            <w:r w:rsidR="008E44C6">
              <w:rPr>
                <w:rFonts w:ascii="Times New Roman" w:hAnsi="Times New Roman"/>
                <w:sz w:val="28"/>
                <w:szCs w:val="28"/>
              </w:rPr>
              <w:t>p</w:t>
            </w:r>
            <w:r w:rsidR="008E44C6">
              <w:rPr>
                <w:rFonts w:ascii="Times New Roman" w:hAnsi="Times New Roman"/>
                <w:sz w:val="28"/>
                <w:szCs w:val="28"/>
                <w:lang w:val="en-US"/>
              </w:rPr>
              <w:t>hễu</w:t>
            </w:r>
            <w:proofErr w:type="spellEnd"/>
            <w:r w:rsidR="008E44C6">
              <w:rPr>
                <w:rFonts w:ascii="Times New Roman" w:hAnsi="Times New Roman"/>
                <w:sz w:val="28"/>
                <w:szCs w:val="28"/>
                <w:lang w:val="en-US"/>
              </w:rPr>
              <w:t xml:space="preserve"> </w:t>
            </w:r>
            <w:proofErr w:type="spellStart"/>
            <w:r w:rsidR="008E44C6">
              <w:rPr>
                <w:rFonts w:ascii="Times New Roman" w:hAnsi="Times New Roman"/>
                <w:sz w:val="28"/>
                <w:szCs w:val="28"/>
                <w:lang w:val="en-US"/>
              </w:rPr>
              <w:t>vuông</w:t>
            </w:r>
            <w:proofErr w:type="spellEnd"/>
            <w:r w:rsidR="008E44C6">
              <w:rPr>
                <w:rFonts w:ascii="Times New Roman" w:hAnsi="Times New Roman"/>
                <w:sz w:val="28"/>
                <w:szCs w:val="28"/>
                <w:lang w:val="en-US"/>
              </w:rPr>
              <w:t xml:space="preserve"> 1,6mx1,6m</w:t>
            </w:r>
          </w:p>
        </w:tc>
        <w:tc>
          <w:tcPr>
            <w:tcW w:w="1042" w:type="dxa"/>
            <w:shd w:val="clear" w:color="auto" w:fill="auto"/>
            <w:vAlign w:val="center"/>
          </w:tcPr>
          <w:p w14:paraId="3464BCBA" w14:textId="77777777" w:rsidR="004A4B96" w:rsidRPr="007F6083" w:rsidRDefault="004A4B96" w:rsidP="007F6083">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17A8F6CD" w14:textId="77777777" w:rsidR="004A4B96" w:rsidRPr="007F6083" w:rsidRDefault="004A4B96" w:rsidP="007F6083">
            <w:pPr>
              <w:pStyle w:val="BodyText"/>
              <w:spacing w:line="320" w:lineRule="exact"/>
              <w:ind w:firstLine="0"/>
              <w:rPr>
                <w:rFonts w:ascii="Times New Roman" w:hAnsi="Times New Roman"/>
                <w:sz w:val="28"/>
                <w:szCs w:val="28"/>
              </w:rPr>
            </w:pPr>
            <w:r w:rsidRPr="007F6083">
              <w:rPr>
                <w:rFonts w:ascii="Times New Roman" w:hAnsi="Times New Roman"/>
                <w:sz w:val="28"/>
                <w:szCs w:val="28"/>
              </w:rPr>
              <w:t>5</w:t>
            </w:r>
          </w:p>
        </w:tc>
        <w:tc>
          <w:tcPr>
            <w:tcW w:w="1258" w:type="dxa"/>
            <w:vMerge w:val="restart"/>
            <w:shd w:val="clear" w:color="auto" w:fill="auto"/>
            <w:vAlign w:val="center"/>
          </w:tcPr>
          <w:p w14:paraId="4810D809" w14:textId="77777777" w:rsidR="004A4B96" w:rsidRPr="007F6083" w:rsidRDefault="004A4B96" w:rsidP="007F6083">
            <w:pPr>
              <w:pStyle w:val="BodyText"/>
              <w:spacing w:line="320" w:lineRule="exact"/>
              <w:ind w:firstLine="0"/>
              <w:rPr>
                <w:rFonts w:ascii="Times New Roman" w:hAnsi="Times New Roman"/>
                <w:sz w:val="28"/>
                <w:szCs w:val="28"/>
              </w:rPr>
            </w:pPr>
            <w:r w:rsidRPr="007F6083">
              <w:rPr>
                <w:rFonts w:ascii="Times New Roman" w:hAnsi="Times New Roman"/>
                <w:sz w:val="28"/>
                <w:szCs w:val="28"/>
              </w:rPr>
              <w:t>2007</w:t>
            </w:r>
          </w:p>
        </w:tc>
      </w:tr>
      <w:tr w:rsidR="008E44C6" w:rsidRPr="007F6083" w14:paraId="6B030C7E" w14:textId="77777777" w:rsidTr="008E44C6">
        <w:tc>
          <w:tcPr>
            <w:tcW w:w="848" w:type="dxa"/>
            <w:vMerge/>
            <w:shd w:val="clear" w:color="auto" w:fill="auto"/>
            <w:vAlign w:val="center"/>
          </w:tcPr>
          <w:p w14:paraId="283628D2" w14:textId="77777777" w:rsidR="008E44C6" w:rsidRPr="007F6083" w:rsidRDefault="008E44C6" w:rsidP="008E44C6">
            <w:pPr>
              <w:pStyle w:val="BodyText"/>
              <w:spacing w:line="320" w:lineRule="exact"/>
              <w:rPr>
                <w:rFonts w:ascii="Times New Roman" w:hAnsi="Times New Roman"/>
                <w:sz w:val="28"/>
                <w:szCs w:val="28"/>
              </w:rPr>
            </w:pPr>
          </w:p>
        </w:tc>
        <w:tc>
          <w:tcPr>
            <w:tcW w:w="1856" w:type="dxa"/>
            <w:vMerge/>
            <w:shd w:val="clear" w:color="auto" w:fill="auto"/>
            <w:vAlign w:val="center"/>
          </w:tcPr>
          <w:p w14:paraId="40C8BC75" w14:textId="77777777" w:rsidR="008E44C6" w:rsidRPr="007F6083" w:rsidRDefault="008E44C6" w:rsidP="008E44C6">
            <w:pPr>
              <w:pStyle w:val="BodyText"/>
              <w:spacing w:line="320" w:lineRule="exact"/>
              <w:rPr>
                <w:rFonts w:ascii="Times New Roman" w:hAnsi="Times New Roman"/>
                <w:sz w:val="28"/>
                <w:szCs w:val="28"/>
              </w:rPr>
            </w:pPr>
          </w:p>
        </w:tc>
        <w:tc>
          <w:tcPr>
            <w:tcW w:w="3414" w:type="dxa"/>
            <w:shd w:val="clear" w:color="auto" w:fill="auto"/>
          </w:tcPr>
          <w:p w14:paraId="6FF2A8DF" w14:textId="6CE710AA" w:rsidR="008E44C6" w:rsidRPr="007F6083" w:rsidRDefault="008E44C6" w:rsidP="008E44C6">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Chụp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hút</w:t>
            </w:r>
            <w:proofErr w:type="spellEnd"/>
            <w:r w:rsidRPr="007F6083">
              <w:rPr>
                <w:rFonts w:ascii="Times New Roman" w:hAnsi="Times New Roman"/>
                <w:sz w:val="28"/>
                <w:szCs w:val="28"/>
              </w:rPr>
              <w:t xml:space="preserve"> </w:t>
            </w:r>
            <w:proofErr w:type="spellStart"/>
            <w:r>
              <w:rPr>
                <w:rFonts w:ascii="Times New Roman" w:hAnsi="Times New Roman"/>
                <w:sz w:val="28"/>
                <w:szCs w:val="28"/>
              </w:rPr>
              <w:t>p</w:t>
            </w:r>
            <w:r>
              <w:rPr>
                <w:rFonts w:ascii="Times New Roman" w:hAnsi="Times New Roman"/>
                <w:sz w:val="28"/>
                <w:szCs w:val="28"/>
                <w:lang w:val="en-US"/>
              </w:rPr>
              <w:t>hễu</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vuông</w:t>
            </w:r>
            <w:proofErr w:type="spellEnd"/>
            <w:r>
              <w:rPr>
                <w:rFonts w:ascii="Times New Roman" w:hAnsi="Times New Roman"/>
                <w:sz w:val="28"/>
                <w:szCs w:val="28"/>
                <w:lang w:val="en-US"/>
              </w:rPr>
              <w:t xml:space="preserve"> 1,3mx1,3m</w:t>
            </w:r>
          </w:p>
        </w:tc>
        <w:tc>
          <w:tcPr>
            <w:tcW w:w="1042" w:type="dxa"/>
            <w:shd w:val="clear" w:color="auto" w:fill="auto"/>
            <w:vAlign w:val="center"/>
          </w:tcPr>
          <w:p w14:paraId="4B456115" w14:textId="0B5E570C" w:rsidR="008E44C6" w:rsidRPr="007F6083" w:rsidRDefault="008E44C6" w:rsidP="008E44C6">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3FAA3606" w14:textId="3D3E19B6" w:rsidR="008E44C6" w:rsidRPr="007F6083" w:rsidRDefault="008E44C6" w:rsidP="008E44C6">
            <w:pPr>
              <w:pStyle w:val="BodyText"/>
              <w:spacing w:line="320" w:lineRule="exact"/>
              <w:ind w:firstLine="0"/>
              <w:rPr>
                <w:rFonts w:ascii="Times New Roman" w:hAnsi="Times New Roman"/>
                <w:sz w:val="28"/>
                <w:szCs w:val="28"/>
              </w:rPr>
            </w:pPr>
            <w:r w:rsidRPr="007F6083">
              <w:rPr>
                <w:rFonts w:ascii="Times New Roman" w:hAnsi="Times New Roman"/>
                <w:sz w:val="28"/>
                <w:szCs w:val="28"/>
              </w:rPr>
              <w:t>5</w:t>
            </w:r>
          </w:p>
        </w:tc>
        <w:tc>
          <w:tcPr>
            <w:tcW w:w="1258" w:type="dxa"/>
            <w:vMerge/>
            <w:shd w:val="clear" w:color="auto" w:fill="auto"/>
            <w:vAlign w:val="center"/>
          </w:tcPr>
          <w:p w14:paraId="7FE76462" w14:textId="77777777" w:rsidR="008E44C6" w:rsidRPr="007F6083" w:rsidRDefault="008E44C6" w:rsidP="008E44C6">
            <w:pPr>
              <w:pStyle w:val="BodyText"/>
              <w:spacing w:line="320" w:lineRule="exact"/>
              <w:ind w:firstLine="0"/>
              <w:rPr>
                <w:rFonts w:ascii="Times New Roman" w:hAnsi="Times New Roman"/>
                <w:sz w:val="28"/>
                <w:szCs w:val="28"/>
              </w:rPr>
            </w:pPr>
          </w:p>
        </w:tc>
      </w:tr>
      <w:tr w:rsidR="008B135F" w:rsidRPr="007F6083" w14:paraId="21EA53FC" w14:textId="77777777" w:rsidTr="008E44C6">
        <w:tc>
          <w:tcPr>
            <w:tcW w:w="848" w:type="dxa"/>
            <w:vMerge/>
            <w:shd w:val="clear" w:color="auto" w:fill="auto"/>
            <w:vAlign w:val="center"/>
          </w:tcPr>
          <w:p w14:paraId="2D6DAE43" w14:textId="77777777" w:rsidR="008B135F" w:rsidRPr="007F6083" w:rsidRDefault="008B135F" w:rsidP="008B135F">
            <w:pPr>
              <w:pStyle w:val="BodyText"/>
              <w:spacing w:line="320" w:lineRule="exact"/>
              <w:rPr>
                <w:rFonts w:ascii="Times New Roman" w:hAnsi="Times New Roman"/>
                <w:sz w:val="28"/>
                <w:szCs w:val="28"/>
              </w:rPr>
            </w:pPr>
          </w:p>
        </w:tc>
        <w:tc>
          <w:tcPr>
            <w:tcW w:w="1856" w:type="dxa"/>
            <w:vMerge/>
            <w:shd w:val="clear" w:color="auto" w:fill="auto"/>
            <w:vAlign w:val="center"/>
          </w:tcPr>
          <w:p w14:paraId="63C31442" w14:textId="77777777" w:rsidR="008B135F" w:rsidRPr="007F6083" w:rsidRDefault="008B135F" w:rsidP="008B135F">
            <w:pPr>
              <w:pStyle w:val="BodyText"/>
              <w:spacing w:line="320" w:lineRule="exact"/>
              <w:rPr>
                <w:rFonts w:ascii="Times New Roman" w:hAnsi="Times New Roman"/>
                <w:sz w:val="28"/>
                <w:szCs w:val="28"/>
              </w:rPr>
            </w:pPr>
          </w:p>
        </w:tc>
        <w:tc>
          <w:tcPr>
            <w:tcW w:w="3414" w:type="dxa"/>
            <w:shd w:val="clear" w:color="auto" w:fill="auto"/>
          </w:tcPr>
          <w:p w14:paraId="4DED1299" w14:textId="0583A7F4" w:rsidR="008B135F" w:rsidRPr="007F6083" w:rsidRDefault="008B135F" w:rsidP="008B135F">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Chụp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hút</w:t>
            </w:r>
            <w:proofErr w:type="spellEnd"/>
            <w:r w:rsidRPr="007F6083">
              <w:rPr>
                <w:rFonts w:ascii="Times New Roman" w:hAnsi="Times New Roman"/>
                <w:sz w:val="28"/>
                <w:szCs w:val="28"/>
              </w:rPr>
              <w:t xml:space="preserve"> </w:t>
            </w:r>
            <w:proofErr w:type="spellStart"/>
            <w:r>
              <w:rPr>
                <w:rFonts w:ascii="Times New Roman" w:hAnsi="Times New Roman"/>
                <w:sz w:val="28"/>
                <w:szCs w:val="28"/>
              </w:rPr>
              <w:t>p</w:t>
            </w:r>
            <w:r>
              <w:rPr>
                <w:rFonts w:ascii="Times New Roman" w:hAnsi="Times New Roman"/>
                <w:sz w:val="28"/>
                <w:szCs w:val="28"/>
                <w:lang w:val="en-US"/>
              </w:rPr>
              <w:t>hễu</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tròn</w:t>
            </w:r>
            <w:proofErr w:type="spellEnd"/>
            <w:r>
              <w:rPr>
                <w:rFonts w:ascii="Times New Roman" w:hAnsi="Times New Roman"/>
                <w:sz w:val="28"/>
                <w:szCs w:val="28"/>
                <w:lang w:val="en-US"/>
              </w:rPr>
              <w:t xml:space="preserve"> </w:t>
            </w:r>
            <w:r w:rsidRPr="007F6083">
              <w:rPr>
                <w:rFonts w:ascii="Times New Roman" w:hAnsi="Times New Roman"/>
                <w:sz w:val="28"/>
                <w:szCs w:val="28"/>
              </w:rPr>
              <w:sym w:font="Symbol" w:char="F0C6"/>
            </w:r>
            <w:r w:rsidRPr="007F6083">
              <w:rPr>
                <w:rFonts w:ascii="Times New Roman" w:hAnsi="Times New Roman"/>
                <w:sz w:val="28"/>
                <w:szCs w:val="28"/>
              </w:rPr>
              <w:t>550</w:t>
            </w:r>
          </w:p>
        </w:tc>
        <w:tc>
          <w:tcPr>
            <w:tcW w:w="1042" w:type="dxa"/>
            <w:shd w:val="clear" w:color="auto" w:fill="auto"/>
            <w:vAlign w:val="center"/>
          </w:tcPr>
          <w:p w14:paraId="1AEF63A2" w14:textId="069C67C6" w:rsidR="008B135F" w:rsidRPr="007F6083" w:rsidRDefault="008B135F" w:rsidP="008B135F">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6CCDEE7A" w14:textId="6041AB21" w:rsidR="008B135F" w:rsidRPr="007F6083" w:rsidRDefault="00E56E1B" w:rsidP="008B135F">
            <w:pPr>
              <w:pStyle w:val="BodyText"/>
              <w:spacing w:line="320" w:lineRule="exact"/>
              <w:ind w:firstLine="0"/>
              <w:rPr>
                <w:rFonts w:ascii="Times New Roman" w:hAnsi="Times New Roman"/>
                <w:sz w:val="28"/>
                <w:szCs w:val="28"/>
              </w:rPr>
            </w:pPr>
            <w:r>
              <w:rPr>
                <w:rFonts w:ascii="Times New Roman" w:hAnsi="Times New Roman"/>
                <w:sz w:val="28"/>
                <w:szCs w:val="28"/>
                <w:lang w:val="en-US"/>
              </w:rPr>
              <w:t>2</w:t>
            </w:r>
            <w:r w:rsidR="008B135F" w:rsidRPr="007F6083">
              <w:rPr>
                <w:rFonts w:ascii="Times New Roman" w:hAnsi="Times New Roman"/>
                <w:sz w:val="28"/>
                <w:szCs w:val="28"/>
              </w:rPr>
              <w:t>5</w:t>
            </w:r>
          </w:p>
        </w:tc>
        <w:tc>
          <w:tcPr>
            <w:tcW w:w="1258" w:type="dxa"/>
            <w:vMerge/>
            <w:shd w:val="clear" w:color="auto" w:fill="auto"/>
            <w:vAlign w:val="center"/>
          </w:tcPr>
          <w:p w14:paraId="3342BA1A" w14:textId="77777777" w:rsidR="008B135F" w:rsidRPr="007F6083" w:rsidRDefault="008B135F" w:rsidP="008B135F">
            <w:pPr>
              <w:pStyle w:val="BodyText"/>
              <w:spacing w:line="320" w:lineRule="exact"/>
              <w:ind w:firstLine="0"/>
              <w:rPr>
                <w:rFonts w:ascii="Times New Roman" w:hAnsi="Times New Roman"/>
                <w:sz w:val="28"/>
                <w:szCs w:val="28"/>
              </w:rPr>
            </w:pPr>
          </w:p>
        </w:tc>
      </w:tr>
      <w:tr w:rsidR="002B72ED" w:rsidRPr="007F6083" w14:paraId="71B2903D" w14:textId="77777777" w:rsidTr="008E44C6">
        <w:tc>
          <w:tcPr>
            <w:tcW w:w="848" w:type="dxa"/>
            <w:vMerge/>
            <w:shd w:val="clear" w:color="auto" w:fill="auto"/>
            <w:vAlign w:val="center"/>
          </w:tcPr>
          <w:p w14:paraId="371E471D" w14:textId="77777777" w:rsidR="002B72ED" w:rsidRPr="007F6083" w:rsidRDefault="002B72ED" w:rsidP="002B72ED">
            <w:pPr>
              <w:pStyle w:val="BodyText"/>
              <w:spacing w:line="320" w:lineRule="exact"/>
              <w:rPr>
                <w:rFonts w:ascii="Times New Roman" w:hAnsi="Times New Roman"/>
                <w:sz w:val="28"/>
                <w:szCs w:val="28"/>
              </w:rPr>
            </w:pPr>
          </w:p>
        </w:tc>
        <w:tc>
          <w:tcPr>
            <w:tcW w:w="1856" w:type="dxa"/>
            <w:vMerge/>
            <w:shd w:val="clear" w:color="auto" w:fill="auto"/>
            <w:vAlign w:val="center"/>
          </w:tcPr>
          <w:p w14:paraId="1F9AEB78" w14:textId="77777777" w:rsidR="002B72ED" w:rsidRPr="007F6083" w:rsidRDefault="002B72ED" w:rsidP="002B72ED">
            <w:pPr>
              <w:pStyle w:val="BodyText"/>
              <w:spacing w:line="320" w:lineRule="exact"/>
              <w:rPr>
                <w:rFonts w:ascii="Times New Roman" w:hAnsi="Times New Roman"/>
                <w:sz w:val="28"/>
                <w:szCs w:val="28"/>
              </w:rPr>
            </w:pPr>
          </w:p>
        </w:tc>
        <w:tc>
          <w:tcPr>
            <w:tcW w:w="3414" w:type="dxa"/>
            <w:shd w:val="clear" w:color="auto" w:fill="auto"/>
          </w:tcPr>
          <w:p w14:paraId="15481C75" w14:textId="32968141" w:rsidR="002B72ED" w:rsidRPr="007F6083" w:rsidRDefault="002B72ED" w:rsidP="002B72ED">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dẫn</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khí</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Pr>
                <w:rFonts w:ascii="Times New Roman" w:hAnsi="Times New Roman"/>
                <w:sz w:val="28"/>
                <w:szCs w:val="28"/>
                <w:lang w:val="en-US"/>
              </w:rPr>
              <w:t>1</w:t>
            </w:r>
            <w:r w:rsidRPr="007F6083">
              <w:rPr>
                <w:rFonts w:ascii="Times New Roman" w:hAnsi="Times New Roman"/>
                <w:sz w:val="28"/>
                <w:szCs w:val="28"/>
              </w:rPr>
              <w:t>50</w:t>
            </w:r>
          </w:p>
        </w:tc>
        <w:tc>
          <w:tcPr>
            <w:tcW w:w="1042" w:type="dxa"/>
            <w:shd w:val="clear" w:color="auto" w:fill="auto"/>
            <w:vAlign w:val="center"/>
          </w:tcPr>
          <w:p w14:paraId="0A788162" w14:textId="6CE12FF7" w:rsidR="002B72ED" w:rsidRPr="007F6083" w:rsidRDefault="002B72ED" w:rsidP="002B72E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4C084E03" w14:textId="61421684" w:rsidR="002B72ED" w:rsidRPr="007F6083" w:rsidRDefault="002B72ED" w:rsidP="002B72ED">
            <w:pPr>
              <w:pStyle w:val="BodyText"/>
              <w:spacing w:line="320" w:lineRule="exact"/>
              <w:ind w:firstLine="0"/>
              <w:rPr>
                <w:rFonts w:ascii="Times New Roman" w:hAnsi="Times New Roman"/>
                <w:sz w:val="28"/>
                <w:szCs w:val="28"/>
              </w:rPr>
            </w:pPr>
            <w:r>
              <w:rPr>
                <w:rFonts w:ascii="Times New Roman" w:hAnsi="Times New Roman"/>
                <w:sz w:val="28"/>
                <w:szCs w:val="28"/>
                <w:lang w:val="en-US"/>
              </w:rPr>
              <w:t>3</w:t>
            </w:r>
            <w:r w:rsidRPr="007F6083">
              <w:rPr>
                <w:rFonts w:ascii="Times New Roman" w:hAnsi="Times New Roman"/>
                <w:sz w:val="28"/>
                <w:szCs w:val="28"/>
              </w:rPr>
              <w:t>5</w:t>
            </w:r>
          </w:p>
        </w:tc>
        <w:tc>
          <w:tcPr>
            <w:tcW w:w="1258" w:type="dxa"/>
            <w:vMerge/>
            <w:shd w:val="clear" w:color="auto" w:fill="auto"/>
            <w:vAlign w:val="center"/>
          </w:tcPr>
          <w:p w14:paraId="75A5B8E1" w14:textId="77777777" w:rsidR="002B72ED" w:rsidRPr="007F6083" w:rsidRDefault="002B72ED" w:rsidP="002B72ED">
            <w:pPr>
              <w:pStyle w:val="BodyText"/>
              <w:spacing w:line="320" w:lineRule="exact"/>
              <w:rPr>
                <w:rFonts w:ascii="Times New Roman" w:hAnsi="Times New Roman"/>
                <w:sz w:val="28"/>
                <w:szCs w:val="28"/>
              </w:rPr>
            </w:pPr>
          </w:p>
        </w:tc>
      </w:tr>
      <w:tr w:rsidR="00FA6844" w:rsidRPr="007F6083" w14:paraId="51D4EDCE" w14:textId="77777777" w:rsidTr="008E44C6">
        <w:tc>
          <w:tcPr>
            <w:tcW w:w="848" w:type="dxa"/>
            <w:vMerge/>
            <w:shd w:val="clear" w:color="auto" w:fill="auto"/>
            <w:vAlign w:val="center"/>
          </w:tcPr>
          <w:p w14:paraId="66070A50" w14:textId="77777777" w:rsidR="00FA6844" w:rsidRPr="007F6083" w:rsidRDefault="00FA6844" w:rsidP="00FA6844">
            <w:pPr>
              <w:pStyle w:val="BodyText"/>
              <w:spacing w:line="320" w:lineRule="exact"/>
              <w:rPr>
                <w:rFonts w:ascii="Times New Roman" w:hAnsi="Times New Roman"/>
                <w:sz w:val="28"/>
                <w:szCs w:val="28"/>
              </w:rPr>
            </w:pPr>
          </w:p>
        </w:tc>
        <w:tc>
          <w:tcPr>
            <w:tcW w:w="1856" w:type="dxa"/>
            <w:vMerge/>
            <w:shd w:val="clear" w:color="auto" w:fill="auto"/>
            <w:vAlign w:val="center"/>
          </w:tcPr>
          <w:p w14:paraId="37238381" w14:textId="77777777" w:rsidR="00FA6844" w:rsidRPr="007F6083" w:rsidRDefault="00FA6844" w:rsidP="00FA6844">
            <w:pPr>
              <w:pStyle w:val="BodyText"/>
              <w:spacing w:line="320" w:lineRule="exact"/>
              <w:rPr>
                <w:rFonts w:ascii="Times New Roman" w:hAnsi="Times New Roman"/>
                <w:sz w:val="28"/>
                <w:szCs w:val="28"/>
              </w:rPr>
            </w:pPr>
          </w:p>
        </w:tc>
        <w:tc>
          <w:tcPr>
            <w:tcW w:w="3414" w:type="dxa"/>
            <w:shd w:val="clear" w:color="auto" w:fill="auto"/>
          </w:tcPr>
          <w:p w14:paraId="6878C553" w14:textId="66D705D1" w:rsidR="00FA6844" w:rsidRPr="007F6083" w:rsidRDefault="00FA6844" w:rsidP="00FA6844">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dẫn</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khí</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Pr>
                <w:rFonts w:ascii="Times New Roman" w:hAnsi="Times New Roman"/>
                <w:sz w:val="28"/>
                <w:szCs w:val="28"/>
                <w:lang w:val="en-US"/>
              </w:rPr>
              <w:t>7</w:t>
            </w:r>
            <w:r w:rsidRPr="007F6083">
              <w:rPr>
                <w:rFonts w:ascii="Times New Roman" w:hAnsi="Times New Roman"/>
                <w:sz w:val="28"/>
                <w:szCs w:val="28"/>
              </w:rPr>
              <w:t>50</w:t>
            </w:r>
          </w:p>
        </w:tc>
        <w:tc>
          <w:tcPr>
            <w:tcW w:w="1042" w:type="dxa"/>
            <w:shd w:val="clear" w:color="auto" w:fill="auto"/>
            <w:vAlign w:val="center"/>
          </w:tcPr>
          <w:p w14:paraId="7C36FCB5" w14:textId="54E36305" w:rsidR="00FA6844" w:rsidRPr="007F6083" w:rsidRDefault="00FA6844" w:rsidP="00FA6844">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648999BF" w14:textId="72BFA858" w:rsidR="00FA6844" w:rsidRDefault="000D6083" w:rsidP="00FA6844">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1</w:t>
            </w:r>
          </w:p>
        </w:tc>
        <w:tc>
          <w:tcPr>
            <w:tcW w:w="1258" w:type="dxa"/>
            <w:vMerge/>
            <w:shd w:val="clear" w:color="auto" w:fill="auto"/>
            <w:vAlign w:val="center"/>
          </w:tcPr>
          <w:p w14:paraId="0DDC271B" w14:textId="77777777" w:rsidR="00FA6844" w:rsidRPr="007F6083" w:rsidRDefault="00FA6844" w:rsidP="00FA6844">
            <w:pPr>
              <w:pStyle w:val="BodyText"/>
              <w:spacing w:line="320" w:lineRule="exact"/>
              <w:rPr>
                <w:rFonts w:ascii="Times New Roman" w:hAnsi="Times New Roman"/>
                <w:sz w:val="28"/>
                <w:szCs w:val="28"/>
              </w:rPr>
            </w:pPr>
          </w:p>
        </w:tc>
      </w:tr>
      <w:tr w:rsidR="00213962" w:rsidRPr="007F6083" w14:paraId="0439C995" w14:textId="77777777" w:rsidTr="008E44C6">
        <w:tc>
          <w:tcPr>
            <w:tcW w:w="848" w:type="dxa"/>
            <w:vMerge w:val="restart"/>
            <w:shd w:val="clear" w:color="auto" w:fill="auto"/>
            <w:vAlign w:val="center"/>
          </w:tcPr>
          <w:p w14:paraId="2672D63C" w14:textId="77777777" w:rsidR="00213962" w:rsidRPr="007F6083" w:rsidRDefault="00213962" w:rsidP="00FA6844">
            <w:pPr>
              <w:pStyle w:val="BodyText"/>
              <w:spacing w:line="320" w:lineRule="exact"/>
              <w:ind w:firstLine="0"/>
              <w:rPr>
                <w:rFonts w:ascii="Times New Roman" w:hAnsi="Times New Roman"/>
                <w:sz w:val="28"/>
                <w:szCs w:val="28"/>
              </w:rPr>
            </w:pPr>
            <w:r w:rsidRPr="007F6083">
              <w:rPr>
                <w:rFonts w:ascii="Times New Roman" w:hAnsi="Times New Roman"/>
                <w:sz w:val="28"/>
                <w:szCs w:val="28"/>
              </w:rPr>
              <w:t>2</w:t>
            </w:r>
          </w:p>
        </w:tc>
        <w:tc>
          <w:tcPr>
            <w:tcW w:w="1856" w:type="dxa"/>
            <w:vMerge w:val="restart"/>
            <w:shd w:val="clear" w:color="auto" w:fill="auto"/>
            <w:vAlign w:val="center"/>
          </w:tcPr>
          <w:p w14:paraId="1E919005" w14:textId="77777777" w:rsidR="00213962" w:rsidRPr="007F6083" w:rsidRDefault="00213962" w:rsidP="00FA6844">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Tháp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hấp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thụ</w:t>
            </w:r>
            <w:proofErr w:type="spellEnd"/>
          </w:p>
        </w:tc>
        <w:tc>
          <w:tcPr>
            <w:tcW w:w="3414" w:type="dxa"/>
            <w:shd w:val="clear" w:color="auto" w:fill="auto"/>
          </w:tcPr>
          <w:p w14:paraId="56985B0E" w14:textId="72FD2807" w:rsidR="00213962" w:rsidRPr="00C131ED" w:rsidRDefault="00213962" w:rsidP="00FA6844">
            <w:pPr>
              <w:pStyle w:val="BodyText"/>
              <w:spacing w:line="320" w:lineRule="exact"/>
              <w:ind w:firstLine="0"/>
              <w:jc w:val="left"/>
              <w:rPr>
                <w:rFonts w:ascii="Times New Roman" w:hAnsi="Times New Roman"/>
                <w:sz w:val="28"/>
                <w:szCs w:val="28"/>
                <w:lang w:val="en-US"/>
              </w:rPr>
            </w:pPr>
            <w:proofErr w:type="spellStart"/>
            <w:r w:rsidRPr="007F6083">
              <w:rPr>
                <w:rFonts w:ascii="Times New Roman" w:hAnsi="Times New Roman"/>
                <w:sz w:val="28"/>
                <w:szCs w:val="28"/>
              </w:rPr>
              <w:t>Quạt</w:t>
            </w:r>
            <w:proofErr w:type="spellEnd"/>
            <w:r w:rsidRPr="007F6083">
              <w:rPr>
                <w:rFonts w:ascii="Times New Roman" w:hAnsi="Times New Roman"/>
                <w:sz w:val="28"/>
                <w:szCs w:val="28"/>
              </w:rPr>
              <w:t xml:space="preserve"> </w:t>
            </w:r>
            <w:proofErr w:type="spellStart"/>
            <w:r>
              <w:rPr>
                <w:rFonts w:ascii="Times New Roman" w:hAnsi="Times New Roman"/>
                <w:sz w:val="28"/>
                <w:szCs w:val="28"/>
                <w:lang w:val="en-US"/>
              </w:rPr>
              <w:t>hút</w:t>
            </w:r>
            <w:proofErr w:type="spellEnd"/>
            <w:r>
              <w:rPr>
                <w:rFonts w:ascii="Times New Roman" w:hAnsi="Times New Roman"/>
                <w:sz w:val="28"/>
                <w:szCs w:val="28"/>
                <w:lang w:val="en-US"/>
              </w:rPr>
              <w:t xml:space="preserve"> 25</w:t>
            </w:r>
            <w:r w:rsidRPr="007F6083">
              <w:rPr>
                <w:rFonts w:ascii="Times New Roman" w:hAnsi="Times New Roman"/>
                <w:sz w:val="28"/>
                <w:szCs w:val="28"/>
              </w:rPr>
              <w:t>H</w:t>
            </w:r>
            <w:r>
              <w:rPr>
                <w:rFonts w:ascii="Times New Roman" w:hAnsi="Times New Roman"/>
                <w:sz w:val="28"/>
                <w:szCs w:val="28"/>
                <w:lang w:val="en-US"/>
              </w:rPr>
              <w:t>p</w:t>
            </w:r>
          </w:p>
        </w:tc>
        <w:tc>
          <w:tcPr>
            <w:tcW w:w="1042" w:type="dxa"/>
            <w:shd w:val="clear" w:color="auto" w:fill="auto"/>
            <w:vAlign w:val="center"/>
          </w:tcPr>
          <w:p w14:paraId="2DEA0094" w14:textId="77777777" w:rsidR="00213962" w:rsidRPr="007F6083" w:rsidRDefault="00213962" w:rsidP="00FA6844">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0524F51A" w14:textId="77777777" w:rsidR="00213962" w:rsidRPr="007F6083" w:rsidRDefault="00213962" w:rsidP="00FA6844">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8" w:type="dxa"/>
            <w:vMerge w:val="restart"/>
            <w:shd w:val="clear" w:color="auto" w:fill="auto"/>
            <w:vAlign w:val="center"/>
          </w:tcPr>
          <w:p w14:paraId="75DB96EC" w14:textId="77777777" w:rsidR="00213962" w:rsidRPr="007F6083" w:rsidRDefault="00213962" w:rsidP="00FA6844">
            <w:pPr>
              <w:pStyle w:val="BodyText"/>
              <w:spacing w:line="320" w:lineRule="exact"/>
              <w:ind w:firstLine="0"/>
              <w:rPr>
                <w:rFonts w:ascii="Times New Roman" w:hAnsi="Times New Roman"/>
                <w:sz w:val="28"/>
                <w:szCs w:val="28"/>
              </w:rPr>
            </w:pPr>
            <w:r w:rsidRPr="007F6083">
              <w:rPr>
                <w:rFonts w:ascii="Times New Roman" w:hAnsi="Times New Roman"/>
                <w:sz w:val="28"/>
                <w:szCs w:val="28"/>
              </w:rPr>
              <w:t>2007</w:t>
            </w:r>
          </w:p>
        </w:tc>
      </w:tr>
      <w:tr w:rsidR="00BC0D2C" w:rsidRPr="007F6083" w14:paraId="115036E5" w14:textId="77777777" w:rsidTr="008E44C6">
        <w:tc>
          <w:tcPr>
            <w:tcW w:w="848" w:type="dxa"/>
            <w:vMerge/>
            <w:shd w:val="clear" w:color="auto" w:fill="auto"/>
            <w:vAlign w:val="center"/>
          </w:tcPr>
          <w:p w14:paraId="68CA23D9" w14:textId="77777777" w:rsidR="00BC0D2C" w:rsidRPr="007F6083" w:rsidRDefault="00BC0D2C" w:rsidP="00BC0D2C">
            <w:pPr>
              <w:pStyle w:val="BodyText"/>
              <w:spacing w:line="320" w:lineRule="exact"/>
              <w:ind w:firstLine="0"/>
              <w:rPr>
                <w:rFonts w:ascii="Times New Roman" w:hAnsi="Times New Roman"/>
                <w:sz w:val="28"/>
                <w:szCs w:val="28"/>
              </w:rPr>
            </w:pPr>
          </w:p>
        </w:tc>
        <w:tc>
          <w:tcPr>
            <w:tcW w:w="1856" w:type="dxa"/>
            <w:vMerge/>
            <w:shd w:val="clear" w:color="auto" w:fill="auto"/>
            <w:vAlign w:val="center"/>
          </w:tcPr>
          <w:p w14:paraId="2DCE3930" w14:textId="77777777" w:rsidR="00BC0D2C" w:rsidRPr="007F6083" w:rsidRDefault="00BC0D2C" w:rsidP="00BC0D2C">
            <w:pPr>
              <w:pStyle w:val="BodyText"/>
              <w:spacing w:line="320" w:lineRule="exact"/>
              <w:ind w:firstLine="0"/>
              <w:rPr>
                <w:rFonts w:ascii="Times New Roman" w:hAnsi="Times New Roman"/>
                <w:sz w:val="28"/>
                <w:szCs w:val="28"/>
              </w:rPr>
            </w:pPr>
          </w:p>
        </w:tc>
        <w:tc>
          <w:tcPr>
            <w:tcW w:w="3414" w:type="dxa"/>
            <w:shd w:val="clear" w:color="auto" w:fill="auto"/>
          </w:tcPr>
          <w:p w14:paraId="4C5C2938" w14:textId="77777777" w:rsidR="00BC0D2C" w:rsidRDefault="00BC0D2C" w:rsidP="00BC0D2C">
            <w:pPr>
              <w:pStyle w:val="BodyText"/>
              <w:spacing w:line="320" w:lineRule="exact"/>
              <w:ind w:firstLine="0"/>
              <w:jc w:val="left"/>
              <w:rPr>
                <w:rFonts w:ascii="Times New Roman" w:hAnsi="Times New Roman"/>
                <w:sz w:val="28"/>
                <w:szCs w:val="28"/>
              </w:rPr>
            </w:pPr>
            <w:proofErr w:type="spellStart"/>
            <w:r>
              <w:rPr>
                <w:rFonts w:ascii="Times New Roman" w:hAnsi="Times New Roman"/>
                <w:sz w:val="28"/>
                <w:szCs w:val="28"/>
                <w:lang w:val="en-US"/>
              </w:rPr>
              <w:t>Bồn</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hấp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thụ</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ướt</w:t>
            </w:r>
            <w:proofErr w:type="spellEnd"/>
            <w:r w:rsidRPr="007F6083">
              <w:rPr>
                <w:rFonts w:ascii="Times New Roman" w:hAnsi="Times New Roman"/>
                <w:sz w:val="28"/>
                <w:szCs w:val="28"/>
              </w:rPr>
              <w:t xml:space="preserve"> </w:t>
            </w:r>
          </w:p>
          <w:p w14:paraId="5B74BBDB" w14:textId="4A2BD24C" w:rsidR="009B03C0" w:rsidRPr="009B03C0" w:rsidRDefault="00BC0D2C" w:rsidP="00BC0D2C">
            <w:pPr>
              <w:pStyle w:val="BodyText"/>
              <w:spacing w:line="320" w:lineRule="exact"/>
              <w:ind w:firstLine="0"/>
              <w:jc w:val="left"/>
              <w:rPr>
                <w:rFonts w:ascii="Times New Roman" w:hAnsi="Times New Roman"/>
                <w:sz w:val="28"/>
                <w:szCs w:val="28"/>
              </w:rPr>
            </w:pPr>
            <w:proofErr w:type="spellStart"/>
            <w:r>
              <w:rPr>
                <w:rFonts w:ascii="Times New Roman" w:hAnsi="Times New Roman"/>
                <w:sz w:val="28"/>
                <w:szCs w:val="28"/>
              </w:rPr>
              <w:t>K</w:t>
            </w:r>
            <w:r>
              <w:rPr>
                <w:rFonts w:ascii="Times New Roman" w:hAnsi="Times New Roman"/>
                <w:sz w:val="28"/>
                <w:szCs w:val="28"/>
                <w:lang w:val="en-US"/>
              </w:rPr>
              <w:t>ích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thước</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ngang</w:t>
            </w:r>
            <w:proofErr w:type="spellEnd"/>
            <w:r>
              <w:rPr>
                <w:rFonts w:ascii="Times New Roman" w:hAnsi="Times New Roman"/>
                <w:sz w:val="28"/>
                <w:szCs w:val="28"/>
                <w:lang w:val="en-US"/>
              </w:rPr>
              <w:t xml:space="preserve"> 5m x </w:t>
            </w:r>
            <w:proofErr w:type="spellStart"/>
            <w:r>
              <w:rPr>
                <w:rFonts w:ascii="Times New Roman" w:hAnsi="Times New Roman"/>
                <w:sz w:val="28"/>
                <w:szCs w:val="28"/>
                <w:lang w:val="en-US"/>
              </w:rPr>
              <w:t>sâu</w:t>
            </w:r>
            <w:proofErr w:type="spellEnd"/>
            <w:r>
              <w:rPr>
                <w:rFonts w:ascii="Times New Roman" w:hAnsi="Times New Roman"/>
                <w:sz w:val="28"/>
                <w:szCs w:val="28"/>
                <w:lang w:val="en-US"/>
              </w:rPr>
              <w:t xml:space="preserve"> 1,5m x </w:t>
            </w:r>
            <w:proofErr w:type="spellStart"/>
            <w:r>
              <w:rPr>
                <w:rFonts w:ascii="Times New Roman" w:hAnsi="Times New Roman"/>
                <w:sz w:val="28"/>
                <w:szCs w:val="28"/>
                <w:lang w:val="en-US"/>
              </w:rPr>
              <w:t>cao</w:t>
            </w:r>
            <w:proofErr w:type="spellEnd"/>
            <w:r>
              <w:rPr>
                <w:rFonts w:ascii="Times New Roman" w:hAnsi="Times New Roman"/>
                <w:sz w:val="28"/>
                <w:szCs w:val="28"/>
                <w:lang w:val="en-US"/>
              </w:rPr>
              <w:t xml:space="preserve"> 3,9m</w:t>
            </w:r>
            <w:r w:rsidRPr="007F6083">
              <w:rPr>
                <w:rFonts w:ascii="Times New Roman" w:hAnsi="Times New Roman"/>
                <w:sz w:val="28"/>
                <w:szCs w:val="28"/>
              </w:rPr>
              <w:t xml:space="preserve"> </w:t>
            </w:r>
          </w:p>
        </w:tc>
        <w:tc>
          <w:tcPr>
            <w:tcW w:w="1042" w:type="dxa"/>
            <w:shd w:val="clear" w:color="auto" w:fill="auto"/>
            <w:vAlign w:val="center"/>
          </w:tcPr>
          <w:p w14:paraId="28579D19" w14:textId="0E21C839" w:rsidR="00BC0D2C" w:rsidRPr="007F6083" w:rsidRDefault="00BC0D2C" w:rsidP="00BC0D2C">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44328812" w14:textId="410ADD44" w:rsidR="00BC0D2C" w:rsidRPr="007F6083" w:rsidRDefault="00BC0D2C" w:rsidP="00BC0D2C">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8" w:type="dxa"/>
            <w:vMerge/>
            <w:shd w:val="clear" w:color="auto" w:fill="auto"/>
            <w:vAlign w:val="center"/>
          </w:tcPr>
          <w:p w14:paraId="619AF906" w14:textId="77777777" w:rsidR="00BC0D2C" w:rsidRPr="007F6083" w:rsidRDefault="00BC0D2C" w:rsidP="00BC0D2C">
            <w:pPr>
              <w:pStyle w:val="BodyText"/>
              <w:spacing w:line="320" w:lineRule="exact"/>
              <w:ind w:firstLine="0"/>
              <w:rPr>
                <w:rFonts w:ascii="Times New Roman" w:hAnsi="Times New Roman"/>
                <w:sz w:val="28"/>
                <w:szCs w:val="28"/>
              </w:rPr>
            </w:pPr>
          </w:p>
        </w:tc>
      </w:tr>
      <w:tr w:rsidR="009B03C0" w:rsidRPr="007F6083" w14:paraId="3E4F66CA" w14:textId="77777777" w:rsidTr="008E44C6">
        <w:tc>
          <w:tcPr>
            <w:tcW w:w="848" w:type="dxa"/>
            <w:vMerge/>
            <w:shd w:val="clear" w:color="auto" w:fill="auto"/>
            <w:vAlign w:val="center"/>
          </w:tcPr>
          <w:p w14:paraId="4A58EF0E" w14:textId="77777777" w:rsidR="009B03C0" w:rsidRPr="007F6083" w:rsidRDefault="009B03C0" w:rsidP="00BC0D2C">
            <w:pPr>
              <w:pStyle w:val="BodyText"/>
              <w:spacing w:line="320" w:lineRule="exact"/>
              <w:ind w:firstLine="0"/>
              <w:rPr>
                <w:rFonts w:ascii="Times New Roman" w:hAnsi="Times New Roman"/>
                <w:sz w:val="28"/>
                <w:szCs w:val="28"/>
              </w:rPr>
            </w:pPr>
          </w:p>
        </w:tc>
        <w:tc>
          <w:tcPr>
            <w:tcW w:w="1856" w:type="dxa"/>
            <w:vMerge/>
            <w:shd w:val="clear" w:color="auto" w:fill="auto"/>
            <w:vAlign w:val="center"/>
          </w:tcPr>
          <w:p w14:paraId="50D7D2BD" w14:textId="77777777" w:rsidR="009B03C0" w:rsidRPr="007F6083" w:rsidRDefault="009B03C0" w:rsidP="00BC0D2C">
            <w:pPr>
              <w:pStyle w:val="BodyText"/>
              <w:spacing w:line="320" w:lineRule="exact"/>
              <w:ind w:firstLine="0"/>
              <w:rPr>
                <w:rFonts w:ascii="Times New Roman" w:hAnsi="Times New Roman"/>
                <w:sz w:val="28"/>
                <w:szCs w:val="28"/>
              </w:rPr>
            </w:pPr>
          </w:p>
        </w:tc>
        <w:tc>
          <w:tcPr>
            <w:tcW w:w="3414" w:type="dxa"/>
            <w:shd w:val="clear" w:color="auto" w:fill="auto"/>
          </w:tcPr>
          <w:p w14:paraId="02BC70A9" w14:textId="320FDFC8" w:rsidR="009B03C0" w:rsidRDefault="009B03C0" w:rsidP="00BC0D2C">
            <w:pPr>
              <w:pStyle w:val="BodyText"/>
              <w:spacing w:line="320" w:lineRule="exact"/>
              <w:ind w:firstLine="0"/>
              <w:jc w:val="left"/>
              <w:rPr>
                <w:rFonts w:ascii="Times New Roman" w:hAnsi="Times New Roman"/>
                <w:sz w:val="28"/>
                <w:szCs w:val="28"/>
                <w:lang w:val="en-US"/>
              </w:rPr>
            </w:pPr>
            <w:proofErr w:type="spellStart"/>
            <w:r>
              <w:rPr>
                <w:rFonts w:ascii="Times New Roman" w:hAnsi="Times New Roman"/>
                <w:sz w:val="28"/>
                <w:szCs w:val="28"/>
                <w:lang w:val="en-US"/>
              </w:rPr>
              <w:t>Thể</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tích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nước</w:t>
            </w:r>
            <w:proofErr w:type="spellEnd"/>
          </w:p>
        </w:tc>
        <w:tc>
          <w:tcPr>
            <w:tcW w:w="1042" w:type="dxa"/>
            <w:shd w:val="clear" w:color="auto" w:fill="auto"/>
            <w:vAlign w:val="center"/>
          </w:tcPr>
          <w:p w14:paraId="123AA843" w14:textId="43219D14" w:rsidR="009B03C0" w:rsidRPr="009B03C0" w:rsidRDefault="009B03C0" w:rsidP="00BC0D2C">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m</w:t>
            </w:r>
            <w:r w:rsidRPr="009B03C0">
              <w:rPr>
                <w:rFonts w:ascii="Times New Roman" w:hAnsi="Times New Roman"/>
                <w:sz w:val="28"/>
                <w:szCs w:val="28"/>
                <w:vertAlign w:val="superscript"/>
                <w:lang w:val="en-US"/>
              </w:rPr>
              <w:t>3</w:t>
            </w:r>
          </w:p>
        </w:tc>
        <w:tc>
          <w:tcPr>
            <w:tcW w:w="1147" w:type="dxa"/>
            <w:shd w:val="clear" w:color="auto" w:fill="auto"/>
            <w:vAlign w:val="center"/>
          </w:tcPr>
          <w:p w14:paraId="6F55D3E7" w14:textId="7D4EF5AF" w:rsidR="009B03C0" w:rsidRPr="009B03C0" w:rsidRDefault="009B03C0" w:rsidP="00BC0D2C">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6</w:t>
            </w:r>
          </w:p>
        </w:tc>
        <w:tc>
          <w:tcPr>
            <w:tcW w:w="1258" w:type="dxa"/>
            <w:vMerge/>
            <w:shd w:val="clear" w:color="auto" w:fill="auto"/>
            <w:vAlign w:val="center"/>
          </w:tcPr>
          <w:p w14:paraId="4AAF3349" w14:textId="77777777" w:rsidR="009B03C0" w:rsidRPr="007F6083" w:rsidRDefault="009B03C0" w:rsidP="00BC0D2C">
            <w:pPr>
              <w:pStyle w:val="BodyText"/>
              <w:spacing w:line="320" w:lineRule="exact"/>
              <w:ind w:firstLine="0"/>
              <w:rPr>
                <w:rFonts w:ascii="Times New Roman" w:hAnsi="Times New Roman"/>
                <w:sz w:val="28"/>
                <w:szCs w:val="28"/>
              </w:rPr>
            </w:pPr>
          </w:p>
        </w:tc>
      </w:tr>
      <w:tr w:rsidR="00024D3D" w:rsidRPr="007F6083" w14:paraId="675C4BDB" w14:textId="77777777" w:rsidTr="008E44C6">
        <w:tc>
          <w:tcPr>
            <w:tcW w:w="848" w:type="dxa"/>
            <w:vMerge/>
            <w:shd w:val="clear" w:color="auto" w:fill="auto"/>
            <w:vAlign w:val="center"/>
          </w:tcPr>
          <w:p w14:paraId="45527277" w14:textId="77777777" w:rsidR="00024D3D" w:rsidRPr="007F6083" w:rsidRDefault="00024D3D" w:rsidP="00024D3D">
            <w:pPr>
              <w:pStyle w:val="BodyText"/>
              <w:spacing w:line="320" w:lineRule="exact"/>
              <w:ind w:firstLine="0"/>
              <w:rPr>
                <w:rFonts w:ascii="Times New Roman" w:hAnsi="Times New Roman"/>
                <w:sz w:val="28"/>
                <w:szCs w:val="28"/>
              </w:rPr>
            </w:pPr>
          </w:p>
        </w:tc>
        <w:tc>
          <w:tcPr>
            <w:tcW w:w="1856" w:type="dxa"/>
            <w:vMerge/>
            <w:shd w:val="clear" w:color="auto" w:fill="auto"/>
            <w:vAlign w:val="center"/>
          </w:tcPr>
          <w:p w14:paraId="06FE0A76" w14:textId="77777777" w:rsidR="00024D3D" w:rsidRPr="007F6083" w:rsidRDefault="00024D3D" w:rsidP="00024D3D">
            <w:pPr>
              <w:pStyle w:val="BodyText"/>
              <w:spacing w:line="320" w:lineRule="exact"/>
              <w:ind w:firstLine="0"/>
              <w:rPr>
                <w:rFonts w:ascii="Times New Roman" w:hAnsi="Times New Roman"/>
                <w:sz w:val="28"/>
                <w:szCs w:val="28"/>
              </w:rPr>
            </w:pPr>
          </w:p>
        </w:tc>
        <w:tc>
          <w:tcPr>
            <w:tcW w:w="3414" w:type="dxa"/>
            <w:shd w:val="clear" w:color="auto" w:fill="auto"/>
          </w:tcPr>
          <w:p w14:paraId="5AE4126E" w14:textId="579E363C" w:rsidR="00024D3D" w:rsidRDefault="00024D3D" w:rsidP="00024D3D">
            <w:pPr>
              <w:pStyle w:val="BodyText"/>
              <w:spacing w:line="320" w:lineRule="exact"/>
              <w:ind w:firstLine="0"/>
              <w:jc w:val="left"/>
              <w:rPr>
                <w:rFonts w:ascii="Times New Roman" w:hAnsi="Times New Roman"/>
                <w:sz w:val="28"/>
                <w:szCs w:val="28"/>
                <w:lang w:val="en-US"/>
              </w:rPr>
            </w:pPr>
            <w:proofErr w:type="spellStart"/>
            <w:r>
              <w:rPr>
                <w:rFonts w:ascii="Times New Roman" w:hAnsi="Times New Roman"/>
                <w:sz w:val="28"/>
                <w:szCs w:val="28"/>
                <w:lang w:val="en-US"/>
              </w:rPr>
              <w:t>Bơm</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tuần</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hoàn</w:t>
            </w:r>
            <w:proofErr w:type="spellEnd"/>
            <w:r>
              <w:rPr>
                <w:rFonts w:ascii="Times New Roman" w:hAnsi="Times New Roman"/>
                <w:sz w:val="28"/>
                <w:szCs w:val="28"/>
                <w:lang w:val="en-US"/>
              </w:rPr>
              <w:t xml:space="preserve"> dung </w:t>
            </w:r>
            <w:proofErr w:type="spellStart"/>
            <w:r>
              <w:rPr>
                <w:rFonts w:ascii="Times New Roman" w:hAnsi="Times New Roman"/>
                <w:sz w:val="28"/>
                <w:szCs w:val="28"/>
                <w:lang w:val="en-US"/>
              </w:rPr>
              <w:t>dịch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nước</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hấp</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thụ</w:t>
            </w:r>
            <w:proofErr w:type="spellEnd"/>
            <w:r>
              <w:rPr>
                <w:rFonts w:ascii="Times New Roman" w:hAnsi="Times New Roman"/>
                <w:sz w:val="28"/>
                <w:szCs w:val="28"/>
                <w:lang w:val="en-US"/>
              </w:rPr>
              <w:t xml:space="preserve"> 5Hp</w:t>
            </w:r>
          </w:p>
        </w:tc>
        <w:tc>
          <w:tcPr>
            <w:tcW w:w="1042" w:type="dxa"/>
            <w:shd w:val="clear" w:color="auto" w:fill="auto"/>
            <w:vAlign w:val="center"/>
          </w:tcPr>
          <w:p w14:paraId="7AA3DD53" w14:textId="69F8F3D6" w:rsidR="00024D3D" w:rsidRDefault="00024D3D" w:rsidP="00024D3D">
            <w:pPr>
              <w:pStyle w:val="BodyText"/>
              <w:spacing w:line="320" w:lineRule="exact"/>
              <w:ind w:firstLine="0"/>
              <w:rPr>
                <w:rFonts w:ascii="Times New Roman" w:hAnsi="Times New Roman"/>
                <w:sz w:val="28"/>
                <w:szCs w:val="28"/>
                <w:lang w:val="en-US"/>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7B6EB169" w14:textId="0EAF5128" w:rsidR="00024D3D" w:rsidRDefault="00024D3D" w:rsidP="00024D3D">
            <w:pPr>
              <w:pStyle w:val="BodyText"/>
              <w:spacing w:line="320" w:lineRule="exact"/>
              <w:ind w:firstLine="0"/>
              <w:rPr>
                <w:rFonts w:ascii="Times New Roman" w:hAnsi="Times New Roman"/>
                <w:sz w:val="28"/>
                <w:szCs w:val="28"/>
                <w:lang w:val="en-US"/>
              </w:rPr>
            </w:pPr>
            <w:r w:rsidRPr="007F6083">
              <w:rPr>
                <w:rFonts w:ascii="Times New Roman" w:hAnsi="Times New Roman"/>
                <w:sz w:val="28"/>
                <w:szCs w:val="28"/>
              </w:rPr>
              <w:t>01</w:t>
            </w:r>
          </w:p>
        </w:tc>
        <w:tc>
          <w:tcPr>
            <w:tcW w:w="1258" w:type="dxa"/>
            <w:vMerge/>
            <w:shd w:val="clear" w:color="auto" w:fill="auto"/>
            <w:vAlign w:val="center"/>
          </w:tcPr>
          <w:p w14:paraId="6098F783" w14:textId="77777777" w:rsidR="00024D3D" w:rsidRPr="007F6083" w:rsidRDefault="00024D3D" w:rsidP="00024D3D">
            <w:pPr>
              <w:pStyle w:val="BodyText"/>
              <w:spacing w:line="320" w:lineRule="exact"/>
              <w:ind w:firstLine="0"/>
              <w:rPr>
                <w:rFonts w:ascii="Times New Roman" w:hAnsi="Times New Roman"/>
                <w:sz w:val="28"/>
                <w:szCs w:val="28"/>
              </w:rPr>
            </w:pPr>
          </w:p>
        </w:tc>
      </w:tr>
      <w:tr w:rsidR="00024D3D" w:rsidRPr="007F6083" w14:paraId="08973E5C" w14:textId="77777777" w:rsidTr="008E44C6">
        <w:tc>
          <w:tcPr>
            <w:tcW w:w="848" w:type="dxa"/>
            <w:vMerge/>
            <w:shd w:val="clear" w:color="auto" w:fill="auto"/>
            <w:vAlign w:val="center"/>
          </w:tcPr>
          <w:p w14:paraId="058F5C5B" w14:textId="77777777" w:rsidR="00024D3D" w:rsidRPr="007F6083" w:rsidRDefault="00024D3D" w:rsidP="00024D3D">
            <w:pPr>
              <w:pStyle w:val="BodyText"/>
              <w:spacing w:line="320" w:lineRule="exact"/>
              <w:ind w:firstLine="0"/>
              <w:rPr>
                <w:rFonts w:ascii="Times New Roman" w:hAnsi="Times New Roman"/>
                <w:sz w:val="28"/>
                <w:szCs w:val="28"/>
              </w:rPr>
            </w:pPr>
          </w:p>
        </w:tc>
        <w:tc>
          <w:tcPr>
            <w:tcW w:w="1856" w:type="dxa"/>
            <w:vMerge/>
            <w:shd w:val="clear" w:color="auto" w:fill="auto"/>
            <w:vAlign w:val="center"/>
          </w:tcPr>
          <w:p w14:paraId="67D6BE1D" w14:textId="77777777" w:rsidR="00024D3D" w:rsidRPr="007F6083" w:rsidRDefault="00024D3D" w:rsidP="00024D3D">
            <w:pPr>
              <w:pStyle w:val="BodyText"/>
              <w:spacing w:line="320" w:lineRule="exact"/>
              <w:ind w:firstLine="0"/>
              <w:rPr>
                <w:rFonts w:ascii="Times New Roman" w:hAnsi="Times New Roman"/>
                <w:sz w:val="28"/>
                <w:szCs w:val="28"/>
              </w:rPr>
            </w:pPr>
          </w:p>
        </w:tc>
        <w:tc>
          <w:tcPr>
            <w:tcW w:w="3414" w:type="dxa"/>
            <w:shd w:val="clear" w:color="auto" w:fill="auto"/>
          </w:tcPr>
          <w:p w14:paraId="712E72D5" w14:textId="77777777" w:rsidR="00024D3D" w:rsidRDefault="00024D3D" w:rsidP="00024D3D">
            <w:pPr>
              <w:pStyle w:val="BodyText"/>
              <w:spacing w:line="320" w:lineRule="exact"/>
              <w:ind w:firstLine="0"/>
              <w:jc w:val="left"/>
              <w:rPr>
                <w:rFonts w:ascii="Times New Roman" w:hAnsi="Times New Roman"/>
                <w:sz w:val="28"/>
                <w:szCs w:val="28"/>
                <w:lang w:val="en-US"/>
              </w:rPr>
            </w:pPr>
            <w:proofErr w:type="spellStart"/>
            <w:r>
              <w:rPr>
                <w:rFonts w:ascii="Times New Roman" w:hAnsi="Times New Roman"/>
                <w:sz w:val="28"/>
                <w:szCs w:val="28"/>
                <w:lang w:val="en-US"/>
              </w:rPr>
              <w:t>Lưới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lọc</w:t>
            </w:r>
            <w:proofErr w:type="spellEnd"/>
            <w:r>
              <w:rPr>
                <w:rFonts w:ascii="Times New Roman" w:hAnsi="Times New Roman"/>
                <w:sz w:val="28"/>
                <w:szCs w:val="28"/>
                <w:lang w:val="en-US"/>
              </w:rPr>
              <w:t xml:space="preserve"> carbon than </w:t>
            </w:r>
            <w:proofErr w:type="spellStart"/>
            <w:r>
              <w:rPr>
                <w:rFonts w:ascii="Times New Roman" w:hAnsi="Times New Roman"/>
                <w:sz w:val="28"/>
                <w:szCs w:val="28"/>
                <w:lang w:val="en-US"/>
              </w:rPr>
              <w:t>hoạt</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tính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khung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ốp</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bằng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kim</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loại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mạ</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kẽm</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kích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thước</w:t>
            </w:r>
            <w:proofErr w:type="spellEnd"/>
            <w:r>
              <w:rPr>
                <w:rFonts w:ascii="Times New Roman" w:hAnsi="Times New Roman"/>
                <w:sz w:val="28"/>
                <w:szCs w:val="28"/>
                <w:lang w:val="en-US"/>
              </w:rPr>
              <w:t xml:space="preserve"> 600 x 600 x 300mm (</w:t>
            </w:r>
            <w:proofErr w:type="spellStart"/>
            <w:r>
              <w:rPr>
                <w:rFonts w:ascii="Times New Roman" w:hAnsi="Times New Roman"/>
                <w:sz w:val="28"/>
                <w:szCs w:val="28"/>
                <w:lang w:val="en-US"/>
              </w:rPr>
              <w:t>mỗi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khung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này</w:t>
            </w:r>
            <w:proofErr w:type="spellEnd"/>
            <w:r>
              <w:rPr>
                <w:rFonts w:ascii="Times New Roman" w:hAnsi="Times New Roman"/>
                <w:sz w:val="28"/>
                <w:szCs w:val="28"/>
                <w:lang w:val="en-US"/>
              </w:rPr>
              <w:t xml:space="preserve"> bao </w:t>
            </w:r>
            <w:proofErr w:type="spellStart"/>
            <w:r>
              <w:rPr>
                <w:rFonts w:ascii="Times New Roman" w:hAnsi="Times New Roman"/>
                <w:sz w:val="28"/>
                <w:szCs w:val="28"/>
                <w:lang w:val="en-US"/>
              </w:rPr>
              <w:t>gồm</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nhiều</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lớp</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lưới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lọc</w:t>
            </w:r>
            <w:proofErr w:type="spellEnd"/>
            <w:r>
              <w:rPr>
                <w:rFonts w:ascii="Times New Roman" w:hAnsi="Times New Roman"/>
                <w:sz w:val="28"/>
                <w:szCs w:val="28"/>
                <w:lang w:val="en-US"/>
              </w:rPr>
              <w:t xml:space="preserve"> carbon)</w:t>
            </w:r>
          </w:p>
          <w:p w14:paraId="34483B13" w14:textId="1C87C6A7" w:rsidR="00024D3D" w:rsidRPr="00087B17" w:rsidRDefault="00024D3D" w:rsidP="00024D3D">
            <w:pPr>
              <w:pStyle w:val="BodyText"/>
              <w:spacing w:line="320" w:lineRule="exact"/>
              <w:ind w:firstLine="0"/>
              <w:jc w:val="left"/>
              <w:rPr>
                <w:rFonts w:ascii="Times New Roman" w:hAnsi="Times New Roman"/>
                <w:sz w:val="28"/>
                <w:szCs w:val="28"/>
                <w:lang w:val="en-US"/>
              </w:rPr>
            </w:pPr>
            <w:r>
              <w:rPr>
                <w:rFonts w:ascii="Times New Roman" w:hAnsi="Times New Roman"/>
                <w:sz w:val="28"/>
                <w:szCs w:val="28"/>
                <w:lang w:val="en-US"/>
              </w:rPr>
              <w:t xml:space="preserve">Thay </w:t>
            </w:r>
            <w:proofErr w:type="spellStart"/>
            <w:r>
              <w:rPr>
                <w:rFonts w:ascii="Times New Roman" w:hAnsi="Times New Roman"/>
                <w:sz w:val="28"/>
                <w:szCs w:val="28"/>
                <w:lang w:val="en-US"/>
              </w:rPr>
              <w:t>định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kỳ</w:t>
            </w:r>
            <w:proofErr w:type="spellEnd"/>
            <w:r>
              <w:rPr>
                <w:rFonts w:ascii="Times New Roman" w:hAnsi="Times New Roman"/>
                <w:sz w:val="28"/>
                <w:szCs w:val="28"/>
                <w:lang w:val="en-US"/>
              </w:rPr>
              <w:t xml:space="preserve"> 06 </w:t>
            </w:r>
            <w:proofErr w:type="spellStart"/>
            <w:r>
              <w:rPr>
                <w:rFonts w:ascii="Times New Roman" w:hAnsi="Times New Roman"/>
                <w:sz w:val="28"/>
                <w:szCs w:val="28"/>
                <w:lang w:val="en-US"/>
              </w:rPr>
              <w:t>tháng</w:t>
            </w:r>
            <w:proofErr w:type="spellEnd"/>
            <w:r>
              <w:rPr>
                <w:rFonts w:ascii="Times New Roman" w:hAnsi="Times New Roman"/>
                <w:sz w:val="28"/>
                <w:szCs w:val="28"/>
                <w:lang w:val="en-US"/>
              </w:rPr>
              <w:t>/</w:t>
            </w:r>
            <w:proofErr w:type="spellStart"/>
            <w:r>
              <w:rPr>
                <w:rFonts w:ascii="Times New Roman" w:hAnsi="Times New Roman"/>
                <w:sz w:val="28"/>
                <w:szCs w:val="28"/>
                <w:lang w:val="en-US"/>
              </w:rPr>
              <w:t>lần</w:t>
            </w:r>
            <w:proofErr w:type="spellEnd"/>
          </w:p>
        </w:tc>
        <w:tc>
          <w:tcPr>
            <w:tcW w:w="1042" w:type="dxa"/>
            <w:shd w:val="clear" w:color="auto" w:fill="auto"/>
            <w:vAlign w:val="center"/>
          </w:tcPr>
          <w:p w14:paraId="520F07E4" w14:textId="3CD4A865" w:rsidR="00024D3D" w:rsidRPr="00D1719A" w:rsidRDefault="00024D3D" w:rsidP="00024D3D">
            <w:pPr>
              <w:pStyle w:val="BodyText"/>
              <w:spacing w:line="320" w:lineRule="exact"/>
              <w:ind w:firstLine="0"/>
              <w:rPr>
                <w:rFonts w:ascii="Times New Roman" w:hAnsi="Times New Roman"/>
                <w:sz w:val="28"/>
                <w:szCs w:val="28"/>
                <w:lang w:val="en-US"/>
              </w:rPr>
            </w:pPr>
            <w:proofErr w:type="spellStart"/>
            <w:r>
              <w:rPr>
                <w:rFonts w:ascii="Times New Roman" w:hAnsi="Times New Roman"/>
                <w:sz w:val="28"/>
                <w:szCs w:val="28"/>
                <w:lang w:val="en-US"/>
              </w:rPr>
              <w:t>Bộ</w:t>
            </w:r>
            <w:proofErr w:type="spellEnd"/>
          </w:p>
        </w:tc>
        <w:tc>
          <w:tcPr>
            <w:tcW w:w="1147" w:type="dxa"/>
            <w:shd w:val="clear" w:color="auto" w:fill="auto"/>
            <w:vAlign w:val="center"/>
          </w:tcPr>
          <w:p w14:paraId="25AE9451" w14:textId="3779FE28" w:rsidR="00024D3D" w:rsidRPr="00D1719A" w:rsidRDefault="00024D3D" w:rsidP="00024D3D">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01</w:t>
            </w:r>
          </w:p>
        </w:tc>
        <w:tc>
          <w:tcPr>
            <w:tcW w:w="1258" w:type="dxa"/>
            <w:vMerge/>
            <w:shd w:val="clear" w:color="auto" w:fill="auto"/>
            <w:vAlign w:val="center"/>
          </w:tcPr>
          <w:p w14:paraId="357C9CC7" w14:textId="1AA7DBDA" w:rsidR="00024D3D" w:rsidRPr="00D1719A" w:rsidRDefault="00024D3D" w:rsidP="00024D3D">
            <w:pPr>
              <w:pStyle w:val="BodyText"/>
              <w:spacing w:line="320" w:lineRule="exact"/>
              <w:ind w:firstLine="0"/>
              <w:rPr>
                <w:rFonts w:ascii="Times New Roman" w:hAnsi="Times New Roman"/>
                <w:sz w:val="28"/>
                <w:szCs w:val="28"/>
                <w:lang w:val="en-US"/>
              </w:rPr>
            </w:pPr>
          </w:p>
        </w:tc>
      </w:tr>
      <w:tr w:rsidR="00024D3D" w:rsidRPr="007F6083" w14:paraId="2494EEAF" w14:textId="77777777" w:rsidTr="008E44C6">
        <w:tc>
          <w:tcPr>
            <w:tcW w:w="848" w:type="dxa"/>
            <w:shd w:val="clear" w:color="auto" w:fill="auto"/>
            <w:vAlign w:val="center"/>
          </w:tcPr>
          <w:p w14:paraId="21F14D81" w14:textId="77777777" w:rsidR="00024D3D" w:rsidRPr="007F6083" w:rsidRDefault="00024D3D" w:rsidP="00024D3D">
            <w:pPr>
              <w:pStyle w:val="BodyText"/>
              <w:spacing w:line="320" w:lineRule="exact"/>
              <w:ind w:firstLine="0"/>
              <w:rPr>
                <w:rFonts w:ascii="Times New Roman" w:hAnsi="Times New Roman"/>
                <w:sz w:val="28"/>
                <w:szCs w:val="28"/>
              </w:rPr>
            </w:pPr>
            <w:r w:rsidRPr="007F6083">
              <w:rPr>
                <w:rFonts w:ascii="Times New Roman" w:hAnsi="Times New Roman"/>
                <w:sz w:val="28"/>
                <w:szCs w:val="28"/>
              </w:rPr>
              <w:t>3</w:t>
            </w:r>
          </w:p>
        </w:tc>
        <w:tc>
          <w:tcPr>
            <w:tcW w:w="1856" w:type="dxa"/>
            <w:shd w:val="clear" w:color="auto" w:fill="auto"/>
            <w:vAlign w:val="center"/>
          </w:tcPr>
          <w:p w14:paraId="41370E14" w14:textId="77777777" w:rsidR="00024D3D" w:rsidRPr="007F6083" w:rsidRDefault="00024D3D" w:rsidP="00024D3D">
            <w:pPr>
              <w:pStyle w:val="BodyText"/>
              <w:spacing w:line="320" w:lineRule="exact"/>
              <w:ind w:firstLine="0"/>
              <w:rPr>
                <w:rFonts w:ascii="Times New Roman" w:hAnsi="Times New Roman"/>
                <w:sz w:val="28"/>
                <w:szCs w:val="28"/>
              </w:rPr>
            </w:pPr>
            <w:r w:rsidRPr="007F6083">
              <w:rPr>
                <w:rFonts w:ascii="Times New Roman" w:hAnsi="Times New Roman"/>
                <w:sz w:val="28"/>
                <w:szCs w:val="28"/>
              </w:rPr>
              <w:t xml:space="preserve">Khung </w:t>
            </w:r>
            <w:proofErr w:type="spellStart"/>
            <w:r w:rsidRPr="007F6083">
              <w:rPr>
                <w:rFonts w:ascii="Times New Roman" w:hAnsi="Times New Roman"/>
                <w:sz w:val="28"/>
                <w:szCs w:val="28"/>
              </w:rPr>
              <w:t>và</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thiết</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bị</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cố</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định</w:t>
            </w:r>
            <w:proofErr w:type="spellEnd"/>
          </w:p>
        </w:tc>
        <w:tc>
          <w:tcPr>
            <w:tcW w:w="3414" w:type="dxa"/>
            <w:shd w:val="clear" w:color="auto" w:fill="auto"/>
          </w:tcPr>
          <w:p w14:paraId="7823E24A" w14:textId="77777777" w:rsidR="00024D3D" w:rsidRPr="007F6083" w:rsidRDefault="00024D3D" w:rsidP="00024D3D">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Vật</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liệu</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thép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không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rỉ</w:t>
            </w:r>
            <w:proofErr w:type="spellEnd"/>
          </w:p>
        </w:tc>
        <w:tc>
          <w:tcPr>
            <w:tcW w:w="1042" w:type="dxa"/>
            <w:shd w:val="clear" w:color="auto" w:fill="auto"/>
            <w:vAlign w:val="center"/>
          </w:tcPr>
          <w:p w14:paraId="13AD2699" w14:textId="77777777" w:rsidR="00024D3D" w:rsidRPr="007F6083" w:rsidRDefault="00024D3D" w:rsidP="00024D3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Hệ</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thống</w:t>
            </w:r>
            <w:proofErr w:type="spellEnd"/>
          </w:p>
        </w:tc>
        <w:tc>
          <w:tcPr>
            <w:tcW w:w="1147" w:type="dxa"/>
            <w:shd w:val="clear" w:color="auto" w:fill="auto"/>
            <w:vAlign w:val="center"/>
          </w:tcPr>
          <w:p w14:paraId="74AE7CD7" w14:textId="77777777" w:rsidR="00024D3D" w:rsidRPr="007F6083" w:rsidRDefault="00024D3D" w:rsidP="00024D3D">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8" w:type="dxa"/>
            <w:shd w:val="clear" w:color="auto" w:fill="auto"/>
            <w:vAlign w:val="center"/>
          </w:tcPr>
          <w:p w14:paraId="64F84C53" w14:textId="77777777" w:rsidR="00024D3D" w:rsidRPr="007F6083" w:rsidRDefault="00024D3D" w:rsidP="00024D3D">
            <w:pPr>
              <w:pStyle w:val="BodyText"/>
              <w:spacing w:line="320" w:lineRule="exact"/>
              <w:ind w:firstLine="0"/>
              <w:rPr>
                <w:rFonts w:ascii="Times New Roman" w:hAnsi="Times New Roman"/>
                <w:sz w:val="28"/>
                <w:szCs w:val="28"/>
              </w:rPr>
            </w:pPr>
            <w:r w:rsidRPr="007F6083">
              <w:rPr>
                <w:rFonts w:ascii="Times New Roman" w:hAnsi="Times New Roman"/>
                <w:sz w:val="28"/>
                <w:szCs w:val="28"/>
              </w:rPr>
              <w:t>2007</w:t>
            </w:r>
          </w:p>
        </w:tc>
      </w:tr>
      <w:tr w:rsidR="00024D3D" w:rsidRPr="007F6083" w14:paraId="3031F7D5" w14:textId="77777777" w:rsidTr="008E44C6">
        <w:tc>
          <w:tcPr>
            <w:tcW w:w="848" w:type="dxa"/>
            <w:shd w:val="clear" w:color="auto" w:fill="auto"/>
            <w:vAlign w:val="center"/>
          </w:tcPr>
          <w:p w14:paraId="009583F3" w14:textId="60B22910" w:rsidR="00024D3D" w:rsidRPr="007F6083" w:rsidRDefault="00024D3D" w:rsidP="00024D3D">
            <w:pPr>
              <w:pStyle w:val="BodyText"/>
              <w:spacing w:line="320" w:lineRule="exact"/>
              <w:ind w:firstLine="0"/>
              <w:rPr>
                <w:rFonts w:ascii="Times New Roman" w:hAnsi="Times New Roman"/>
                <w:sz w:val="28"/>
                <w:szCs w:val="28"/>
                <w:lang w:val="en-US"/>
              </w:rPr>
            </w:pPr>
            <w:r w:rsidRPr="007F6083">
              <w:rPr>
                <w:rFonts w:ascii="Times New Roman" w:hAnsi="Times New Roman"/>
                <w:sz w:val="28"/>
                <w:szCs w:val="28"/>
                <w:lang w:val="en-US"/>
              </w:rPr>
              <w:t>4</w:t>
            </w:r>
          </w:p>
        </w:tc>
        <w:tc>
          <w:tcPr>
            <w:tcW w:w="1856" w:type="dxa"/>
            <w:shd w:val="clear" w:color="auto" w:fill="auto"/>
            <w:vAlign w:val="center"/>
          </w:tcPr>
          <w:p w14:paraId="02F3A2A0" w14:textId="03A82AD6" w:rsidR="00024D3D" w:rsidRPr="007F6083" w:rsidRDefault="00024D3D" w:rsidP="00024D3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004A554B" w:rsidRPr="004A4B96">
              <w:rPr>
                <w:rFonts w:ascii="Times New Roman" w:hAnsi="Times New Roman"/>
                <w:sz w:val="28"/>
                <w:szCs w:val="28"/>
              </w:rPr>
              <w:t>th</w:t>
            </w:r>
            <w:r w:rsidR="004A554B">
              <w:rPr>
                <w:rFonts w:ascii="Times New Roman" w:hAnsi="Times New Roman"/>
                <w:sz w:val="28"/>
                <w:szCs w:val="28"/>
                <w:lang w:val="en-US"/>
              </w:rPr>
              <w:t>oát</w:t>
            </w:r>
            <w:proofErr w:type="spellEnd"/>
            <w:r w:rsidR="004A554B">
              <w:rPr>
                <w:rFonts w:ascii="Times New Roman" w:hAnsi="Times New Roman"/>
                <w:sz w:val="28"/>
                <w:szCs w:val="28"/>
                <w:lang w:val="en-US"/>
              </w:rPr>
              <w:t xml:space="preserve"> </w:t>
            </w:r>
            <w:proofErr w:type="spellStart"/>
            <w:r w:rsidR="004A554B">
              <w:rPr>
                <w:rFonts w:ascii="Times New Roman" w:hAnsi="Times New Roman"/>
                <w:sz w:val="28"/>
                <w:szCs w:val="28"/>
                <w:lang w:val="en-US"/>
              </w:rPr>
              <w:t>khí</w:t>
            </w:r>
            <w:proofErr w:type="spellEnd"/>
          </w:p>
        </w:tc>
        <w:tc>
          <w:tcPr>
            <w:tcW w:w="3414" w:type="dxa"/>
            <w:shd w:val="clear" w:color="auto" w:fill="auto"/>
          </w:tcPr>
          <w:p w14:paraId="57B28115" w14:textId="65EB4574" w:rsidR="00024D3D" w:rsidRPr="007F6083" w:rsidRDefault="00024D3D" w:rsidP="00024D3D">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Đường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kính</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Pr>
                <w:rFonts w:ascii="Times New Roman" w:hAnsi="Times New Roman"/>
                <w:sz w:val="28"/>
                <w:szCs w:val="28"/>
                <w:lang w:val="en-US"/>
              </w:rPr>
              <w:t>8</w:t>
            </w:r>
            <w:r w:rsidRPr="007F6083">
              <w:rPr>
                <w:rFonts w:ascii="Times New Roman" w:hAnsi="Times New Roman"/>
                <w:sz w:val="28"/>
                <w:szCs w:val="28"/>
              </w:rPr>
              <w:t xml:space="preserve">00, </w:t>
            </w:r>
            <w:proofErr w:type="spellStart"/>
            <w:r w:rsidRPr="007F6083">
              <w:rPr>
                <w:rFonts w:ascii="Times New Roman" w:hAnsi="Times New Roman"/>
                <w:sz w:val="28"/>
                <w:szCs w:val="28"/>
              </w:rPr>
              <w:t>cao</w:t>
            </w:r>
            <w:proofErr w:type="spellEnd"/>
            <w:r w:rsidRPr="007F6083">
              <w:rPr>
                <w:rFonts w:ascii="Times New Roman" w:hAnsi="Times New Roman"/>
                <w:sz w:val="28"/>
                <w:szCs w:val="28"/>
              </w:rPr>
              <w:t xml:space="preserve"> </w:t>
            </w:r>
            <w:r>
              <w:rPr>
                <w:rFonts w:ascii="Times New Roman" w:hAnsi="Times New Roman"/>
                <w:sz w:val="28"/>
                <w:szCs w:val="28"/>
                <w:lang w:val="en-US"/>
              </w:rPr>
              <w:t>3,4</w:t>
            </w:r>
            <w:r w:rsidRPr="007F6083">
              <w:rPr>
                <w:rFonts w:ascii="Times New Roman" w:hAnsi="Times New Roman"/>
                <w:sz w:val="28"/>
                <w:szCs w:val="28"/>
              </w:rPr>
              <w:t>m.</w:t>
            </w:r>
          </w:p>
        </w:tc>
        <w:tc>
          <w:tcPr>
            <w:tcW w:w="1042" w:type="dxa"/>
            <w:shd w:val="clear" w:color="auto" w:fill="auto"/>
            <w:vAlign w:val="center"/>
          </w:tcPr>
          <w:p w14:paraId="760EE75D" w14:textId="77777777" w:rsidR="00024D3D" w:rsidRPr="007F6083" w:rsidRDefault="00024D3D" w:rsidP="00024D3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34CEDF7C" w14:textId="77777777" w:rsidR="00024D3D" w:rsidRPr="007F6083" w:rsidRDefault="00024D3D" w:rsidP="00024D3D">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8" w:type="dxa"/>
            <w:shd w:val="clear" w:color="auto" w:fill="auto"/>
            <w:vAlign w:val="center"/>
          </w:tcPr>
          <w:p w14:paraId="7F6065E5" w14:textId="77777777" w:rsidR="00024D3D" w:rsidRPr="007F6083" w:rsidRDefault="00024D3D" w:rsidP="00024D3D">
            <w:pPr>
              <w:pStyle w:val="BodyText"/>
              <w:spacing w:line="320" w:lineRule="exact"/>
              <w:ind w:firstLine="0"/>
              <w:rPr>
                <w:rFonts w:ascii="Times New Roman" w:hAnsi="Times New Roman"/>
                <w:sz w:val="28"/>
                <w:szCs w:val="28"/>
              </w:rPr>
            </w:pPr>
            <w:r w:rsidRPr="007F6083">
              <w:rPr>
                <w:rFonts w:ascii="Times New Roman" w:hAnsi="Times New Roman"/>
                <w:sz w:val="28"/>
                <w:szCs w:val="28"/>
              </w:rPr>
              <w:t>2007</w:t>
            </w:r>
          </w:p>
        </w:tc>
      </w:tr>
    </w:tbl>
    <w:p w14:paraId="07FD60C0" w14:textId="2F498409" w:rsidR="004A4B96" w:rsidRPr="007F6083" w:rsidRDefault="00BE4825" w:rsidP="007F6083">
      <w:pPr>
        <w:pStyle w:val="BodyText"/>
        <w:spacing w:line="320" w:lineRule="exact"/>
        <w:ind w:left="4025" w:firstLine="295"/>
        <w:rPr>
          <w:rFonts w:ascii="Times New Roman" w:hAnsi="Times New Roman"/>
          <w:sz w:val="28"/>
          <w:szCs w:val="28"/>
        </w:rPr>
      </w:pPr>
      <w:r>
        <w:rPr>
          <w:rFonts w:ascii="Times New Roman" w:hAnsi="Times New Roman"/>
          <w:i/>
          <w:sz w:val="28"/>
          <w:szCs w:val="28"/>
          <w:lang w:val="en-US"/>
        </w:rPr>
        <w:t>(</w:t>
      </w:r>
      <w:proofErr w:type="spellStart"/>
      <w:r w:rsidR="004A4B96" w:rsidRPr="007F6083">
        <w:rPr>
          <w:rFonts w:ascii="Times New Roman" w:hAnsi="Times New Roman"/>
          <w:i/>
          <w:sz w:val="28"/>
          <w:szCs w:val="28"/>
        </w:rPr>
        <w:t>Nguồn</w:t>
      </w:r>
      <w:proofErr w:type="spellEnd"/>
      <w:r w:rsidR="004A4B96" w:rsidRPr="007F6083">
        <w:rPr>
          <w:rFonts w:ascii="Times New Roman" w:hAnsi="Times New Roman"/>
          <w:i/>
          <w:sz w:val="28"/>
          <w:szCs w:val="28"/>
        </w:rPr>
        <w:t>:</w:t>
      </w:r>
      <w:r w:rsidR="00DA7567">
        <w:rPr>
          <w:rFonts w:ascii="Times New Roman" w:hAnsi="Times New Roman"/>
          <w:i/>
          <w:sz w:val="28"/>
          <w:szCs w:val="28"/>
          <w:lang w:val="en-US"/>
        </w:rPr>
        <w:t xml:space="preserve"> </w:t>
      </w:r>
      <w:r w:rsidR="004A4B96" w:rsidRPr="007F6083">
        <w:rPr>
          <w:rFonts w:ascii="Times New Roman" w:hAnsi="Times New Roman"/>
          <w:i/>
          <w:sz w:val="28"/>
          <w:szCs w:val="28"/>
        </w:rPr>
        <w:t xml:space="preserve">Công ty TNHH </w:t>
      </w:r>
      <w:proofErr w:type="spellStart"/>
      <w:r w:rsidR="004A4B96" w:rsidRPr="007F6083">
        <w:rPr>
          <w:rFonts w:ascii="Times New Roman" w:hAnsi="Times New Roman"/>
          <w:i/>
          <w:sz w:val="28"/>
          <w:szCs w:val="28"/>
        </w:rPr>
        <w:t>Ilsam</w:t>
      </w:r>
      <w:proofErr w:type="spellEnd"/>
      <w:r w:rsidR="004A4B96" w:rsidRPr="007F6083">
        <w:rPr>
          <w:rFonts w:ascii="Times New Roman" w:hAnsi="Times New Roman"/>
          <w:i/>
          <w:sz w:val="28"/>
          <w:szCs w:val="28"/>
        </w:rPr>
        <w:t xml:space="preserve"> Việt Nam</w:t>
      </w:r>
      <w:r>
        <w:rPr>
          <w:rFonts w:ascii="Times New Roman" w:hAnsi="Times New Roman"/>
          <w:i/>
          <w:sz w:val="28"/>
          <w:szCs w:val="28"/>
          <w:lang w:val="en-US"/>
        </w:rPr>
        <w:t>)</w:t>
      </w:r>
      <w:r w:rsidR="004A4B96" w:rsidRPr="007F6083">
        <w:rPr>
          <w:rFonts w:ascii="Times New Roman" w:hAnsi="Times New Roman"/>
          <w:i/>
          <w:sz w:val="28"/>
          <w:szCs w:val="28"/>
        </w:rPr>
        <w:t>.</w:t>
      </w:r>
    </w:p>
    <w:p w14:paraId="3430C349" w14:textId="787BACC7" w:rsidR="00EB2C54" w:rsidRDefault="007F6083" w:rsidP="00541ECC">
      <w:pPr>
        <w:spacing w:before="100" w:after="100"/>
        <w:ind w:firstLine="360"/>
        <w:rPr>
          <w:spacing w:val="2"/>
          <w:szCs w:val="28"/>
        </w:rPr>
      </w:pPr>
      <w:proofErr w:type="spellStart"/>
      <w:r>
        <w:rPr>
          <w:spacing w:val="2"/>
          <w:szCs w:val="28"/>
        </w:rPr>
        <w:t>Một</w:t>
      </w:r>
      <w:proofErr w:type="spellEnd"/>
      <w:r>
        <w:rPr>
          <w:spacing w:val="2"/>
          <w:szCs w:val="28"/>
        </w:rPr>
        <w:t xml:space="preserve"> </w:t>
      </w:r>
      <w:proofErr w:type="spellStart"/>
      <w:r>
        <w:rPr>
          <w:spacing w:val="2"/>
          <w:szCs w:val="28"/>
        </w:rPr>
        <w:t>s</w:t>
      </w:r>
      <w:r w:rsidR="00EB2C54">
        <w:rPr>
          <w:spacing w:val="2"/>
          <w:szCs w:val="28"/>
        </w:rPr>
        <w:t>ố</w:t>
      </w:r>
      <w:proofErr w:type="spellEnd"/>
      <w:r>
        <w:rPr>
          <w:spacing w:val="2"/>
          <w:szCs w:val="28"/>
        </w:rPr>
        <w:t xml:space="preserve"> </w:t>
      </w:r>
      <w:proofErr w:type="spellStart"/>
      <w:r>
        <w:rPr>
          <w:spacing w:val="2"/>
          <w:szCs w:val="28"/>
        </w:rPr>
        <w:t>hình</w:t>
      </w:r>
      <w:proofErr w:type="spellEnd"/>
      <w:r>
        <w:rPr>
          <w:spacing w:val="2"/>
          <w:szCs w:val="28"/>
        </w:rPr>
        <w:t xml:space="preserve"> </w:t>
      </w:r>
      <w:proofErr w:type="spellStart"/>
      <w:r>
        <w:rPr>
          <w:spacing w:val="2"/>
          <w:szCs w:val="28"/>
        </w:rPr>
        <w:t>ảnh</w:t>
      </w:r>
      <w:proofErr w:type="spellEnd"/>
      <w:r>
        <w:rPr>
          <w:spacing w:val="2"/>
          <w:szCs w:val="28"/>
        </w:rPr>
        <w:t xml:space="preserve"> </w:t>
      </w:r>
      <w:proofErr w:type="spellStart"/>
      <w:r w:rsidR="00EB2C54">
        <w:rPr>
          <w:spacing w:val="2"/>
          <w:szCs w:val="28"/>
        </w:rPr>
        <w:t>hệ</w:t>
      </w:r>
      <w:proofErr w:type="spellEnd"/>
      <w:r w:rsidR="00EB2C54">
        <w:rPr>
          <w:spacing w:val="2"/>
          <w:szCs w:val="28"/>
        </w:rPr>
        <w:t xml:space="preserve"> </w:t>
      </w:r>
      <w:proofErr w:type="spellStart"/>
      <w:r w:rsidR="00EB2C54">
        <w:rPr>
          <w:spacing w:val="2"/>
          <w:szCs w:val="28"/>
        </w:rPr>
        <w:t>thống</w:t>
      </w:r>
      <w:proofErr w:type="spellEnd"/>
      <w:r w:rsidR="00EB2C54">
        <w:rPr>
          <w:spacing w:val="2"/>
          <w:szCs w:val="28"/>
        </w:rPr>
        <w:t xml:space="preserve"> </w:t>
      </w:r>
      <w:proofErr w:type="spellStart"/>
      <w:r w:rsidR="00FD66E4">
        <w:rPr>
          <w:spacing w:val="2"/>
          <w:szCs w:val="28"/>
        </w:rPr>
        <w:t>thu</w:t>
      </w:r>
      <w:proofErr w:type="spellEnd"/>
      <w:r w:rsidR="00FD66E4">
        <w:rPr>
          <w:spacing w:val="2"/>
          <w:szCs w:val="28"/>
        </w:rPr>
        <w:t xml:space="preserve"> </w:t>
      </w:r>
      <w:proofErr w:type="spellStart"/>
      <w:r w:rsidR="00FD66E4">
        <w:rPr>
          <w:spacing w:val="2"/>
          <w:szCs w:val="28"/>
        </w:rPr>
        <w:t>gom</w:t>
      </w:r>
      <w:proofErr w:type="spellEnd"/>
      <w:r w:rsidR="00FD66E4">
        <w:rPr>
          <w:spacing w:val="2"/>
          <w:szCs w:val="28"/>
        </w:rPr>
        <w:t xml:space="preserve">, </w:t>
      </w:r>
      <w:proofErr w:type="spellStart"/>
      <w:r w:rsidR="00EB2C54">
        <w:rPr>
          <w:spacing w:val="2"/>
          <w:szCs w:val="28"/>
        </w:rPr>
        <w:t>xử</w:t>
      </w:r>
      <w:proofErr w:type="spellEnd"/>
      <w:r w:rsidR="00EB2C54">
        <w:rPr>
          <w:spacing w:val="2"/>
          <w:szCs w:val="28"/>
        </w:rPr>
        <w:t xml:space="preserve"> </w:t>
      </w:r>
      <w:proofErr w:type="spellStart"/>
      <w:r w:rsidR="00EB2C54">
        <w:rPr>
          <w:spacing w:val="2"/>
          <w:szCs w:val="28"/>
        </w:rPr>
        <w:t>lý</w:t>
      </w:r>
      <w:proofErr w:type="spellEnd"/>
      <w:r w:rsidR="00EB2C54">
        <w:rPr>
          <w:spacing w:val="2"/>
          <w:szCs w:val="28"/>
        </w:rPr>
        <w:t xml:space="preserve"> </w:t>
      </w:r>
      <w:proofErr w:type="spellStart"/>
      <w:r w:rsidR="00FD66E4">
        <w:rPr>
          <w:spacing w:val="2"/>
          <w:szCs w:val="28"/>
        </w:rPr>
        <w:t>khí</w:t>
      </w:r>
      <w:proofErr w:type="spellEnd"/>
      <w:r w:rsidR="00FD66E4">
        <w:rPr>
          <w:spacing w:val="2"/>
          <w:szCs w:val="28"/>
        </w:rPr>
        <w:t xml:space="preserve"> </w:t>
      </w:r>
      <w:proofErr w:type="spellStart"/>
      <w:r w:rsidR="00FD66E4">
        <w:rPr>
          <w:spacing w:val="2"/>
          <w:szCs w:val="28"/>
        </w:rPr>
        <w:t>thải</w:t>
      </w:r>
      <w:proofErr w:type="spellEnd"/>
      <w:r w:rsidR="00FD66E4">
        <w:rPr>
          <w:spacing w:val="2"/>
          <w:szCs w:val="28"/>
        </w:rPr>
        <w:t xml:space="preserve"> (</w:t>
      </w:r>
      <w:proofErr w:type="spellStart"/>
      <w:r w:rsidR="00EB2C54">
        <w:rPr>
          <w:spacing w:val="2"/>
          <w:szCs w:val="28"/>
        </w:rPr>
        <w:t>hơi</w:t>
      </w:r>
      <w:proofErr w:type="spellEnd"/>
      <w:r w:rsidR="00EB2C54">
        <w:rPr>
          <w:spacing w:val="2"/>
          <w:szCs w:val="28"/>
        </w:rPr>
        <w:t xml:space="preserve"> </w:t>
      </w:r>
      <w:proofErr w:type="spellStart"/>
      <w:r w:rsidR="00FD66E4">
        <w:rPr>
          <w:rFonts w:eastAsia="Times New Roman"/>
          <w:szCs w:val="28"/>
        </w:rPr>
        <w:t>hóa</w:t>
      </w:r>
      <w:proofErr w:type="spellEnd"/>
      <w:r w:rsidR="00FD66E4">
        <w:rPr>
          <w:rFonts w:eastAsia="Times New Roman"/>
          <w:szCs w:val="28"/>
        </w:rPr>
        <w:t xml:space="preserve"> </w:t>
      </w:r>
      <w:proofErr w:type="spellStart"/>
      <w:r w:rsidR="00FD66E4">
        <w:rPr>
          <w:rFonts w:eastAsia="Times New Roman"/>
          <w:szCs w:val="28"/>
        </w:rPr>
        <w:t>chất</w:t>
      </w:r>
      <w:proofErr w:type="spellEnd"/>
      <w:r w:rsidR="00FD66E4">
        <w:rPr>
          <w:rFonts w:eastAsia="Times New Roman"/>
          <w:szCs w:val="28"/>
        </w:rPr>
        <w:t xml:space="preserve">) </w:t>
      </w:r>
      <w:proofErr w:type="spellStart"/>
      <w:r w:rsidR="00FD66E4">
        <w:rPr>
          <w:rFonts w:eastAsia="Times New Roman"/>
          <w:szCs w:val="28"/>
        </w:rPr>
        <w:t>của</w:t>
      </w:r>
      <w:proofErr w:type="spellEnd"/>
      <w:r w:rsidR="00FD66E4">
        <w:rPr>
          <w:rFonts w:eastAsia="Times New Roman"/>
          <w:szCs w:val="28"/>
        </w:rPr>
        <w:t xml:space="preserve"> </w:t>
      </w:r>
      <w:proofErr w:type="spellStart"/>
      <w:r w:rsidR="00FD66E4">
        <w:rPr>
          <w:rFonts w:eastAsia="Times New Roman"/>
          <w:szCs w:val="28"/>
        </w:rPr>
        <w:t>Xưởng</w:t>
      </w:r>
      <w:proofErr w:type="spellEnd"/>
      <w:r w:rsidR="00FD66E4">
        <w:rPr>
          <w:rFonts w:eastAsia="Times New Roman"/>
          <w:szCs w:val="28"/>
        </w:rPr>
        <w:t xml:space="preserve"> </w:t>
      </w:r>
      <w:r w:rsidR="00FD66E4" w:rsidRPr="00FD66E4">
        <w:rPr>
          <w:rFonts w:eastAsia="Times New Roman"/>
          <w:szCs w:val="28"/>
          <w:lang w:val="vi-VN" w:eastAsia="x-none"/>
        </w:rPr>
        <w:t xml:space="preserve">sản xuất keo màu </w:t>
      </w:r>
      <w:r w:rsidR="00FD66E4" w:rsidRPr="00FD66E4">
        <w:rPr>
          <w:rFonts w:eastAsia="Times New Roman"/>
          <w:szCs w:val="28"/>
          <w:lang w:eastAsia="x-none"/>
        </w:rPr>
        <w:t>(</w:t>
      </w:r>
      <w:r w:rsidR="00FD66E4" w:rsidRPr="00FD66E4">
        <w:rPr>
          <w:rFonts w:eastAsia="Times New Roman"/>
          <w:szCs w:val="28"/>
          <w:lang w:val="vi-VN" w:eastAsia="x-none"/>
        </w:rPr>
        <w:t>Xưởng Toner</w:t>
      </w:r>
      <w:r w:rsidR="00FD66E4" w:rsidRPr="00FD66E4">
        <w:rPr>
          <w:rFonts w:eastAsia="Times New Roman"/>
          <w:szCs w:val="28"/>
          <w:lang w:eastAsia="x-none"/>
        </w:rPr>
        <w:t>)</w:t>
      </w:r>
      <w:r w:rsidR="00EB2C54" w:rsidRPr="00FD66E4">
        <w:rPr>
          <w:spacing w:val="2"/>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0"/>
        <w:gridCol w:w="4227"/>
      </w:tblGrid>
      <w:tr w:rsidR="000F2E04" w:rsidRPr="008F3C7A" w14:paraId="74C9F589" w14:textId="77777777" w:rsidTr="00541ECC">
        <w:tc>
          <w:tcPr>
            <w:tcW w:w="4851" w:type="dxa"/>
            <w:vAlign w:val="center"/>
          </w:tcPr>
          <w:p w14:paraId="6A5B0C56" w14:textId="418BD5DF" w:rsidR="00EB2C54" w:rsidRPr="008F3C7A" w:rsidRDefault="000F2E04" w:rsidP="00685199">
            <w:pPr>
              <w:spacing w:before="100" w:after="100"/>
              <w:ind w:firstLine="0"/>
              <w:rPr>
                <w:spacing w:val="2"/>
                <w:szCs w:val="28"/>
                <w:highlight w:val="yellow"/>
              </w:rPr>
            </w:pPr>
            <w:r>
              <w:rPr>
                <w:noProof/>
              </w:rPr>
              <w:lastRenderedPageBreak/>
              <w:drawing>
                <wp:inline distT="0" distB="0" distL="0" distR="0" wp14:anchorId="214FBA78" wp14:editId="2EC6B894">
                  <wp:extent cx="3494634" cy="2915728"/>
                  <wp:effectExtent l="0" t="0" r="0" b="0"/>
                  <wp:docPr id="10700439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l="19346" b="33328"/>
                          <a:stretch/>
                        </pic:blipFill>
                        <pic:spPr bwMode="auto">
                          <a:xfrm>
                            <a:off x="0" y="0"/>
                            <a:ext cx="3589721" cy="29950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86" w:type="dxa"/>
          </w:tcPr>
          <w:p w14:paraId="41F52645" w14:textId="084A708E" w:rsidR="00EB2C54" w:rsidRPr="008F3C7A" w:rsidRDefault="000F2E04" w:rsidP="00905E12">
            <w:pPr>
              <w:spacing w:before="100" w:after="100"/>
              <w:ind w:firstLine="0"/>
              <w:rPr>
                <w:spacing w:val="2"/>
                <w:szCs w:val="28"/>
                <w:highlight w:val="yellow"/>
              </w:rPr>
            </w:pPr>
            <w:r>
              <w:rPr>
                <w:noProof/>
              </w:rPr>
              <w:drawing>
                <wp:inline distT="0" distB="0" distL="0" distR="0" wp14:anchorId="22E87547" wp14:editId="3C7D0292">
                  <wp:extent cx="2795270" cy="2932981"/>
                  <wp:effectExtent l="0" t="0" r="5080" b="1270"/>
                  <wp:docPr id="14474504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21286"/>
                          <a:stretch/>
                        </pic:blipFill>
                        <pic:spPr bwMode="auto">
                          <a:xfrm>
                            <a:off x="0" y="0"/>
                            <a:ext cx="2834276" cy="29739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2E04" w:rsidRPr="008F3C7A" w14:paraId="2CB234E7" w14:textId="77777777" w:rsidTr="00541ECC">
        <w:tc>
          <w:tcPr>
            <w:tcW w:w="9437" w:type="dxa"/>
            <w:gridSpan w:val="2"/>
            <w:vAlign w:val="center"/>
          </w:tcPr>
          <w:p w14:paraId="3A641624" w14:textId="1AF54C56" w:rsidR="000F2E04" w:rsidRPr="008F3C7A" w:rsidRDefault="000F2E04" w:rsidP="00905E12">
            <w:pPr>
              <w:spacing w:before="100" w:after="100"/>
              <w:ind w:firstLine="0"/>
              <w:rPr>
                <w:noProof/>
                <w:spacing w:val="2"/>
                <w:szCs w:val="28"/>
                <w:highlight w:val="yellow"/>
              </w:rPr>
            </w:pPr>
            <w:bookmarkStart w:id="421" w:name="_Toc139460921"/>
            <w:r>
              <w:rPr>
                <w:noProof/>
              </w:rPr>
              <w:drawing>
                <wp:inline distT="0" distB="0" distL="0" distR="0" wp14:anchorId="4A1A3155" wp14:editId="7BE287B4">
                  <wp:extent cx="5876013" cy="4408098"/>
                  <wp:effectExtent l="0" t="0" r="0" b="0"/>
                  <wp:docPr id="16218845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78979" cy="4410323"/>
                          </a:xfrm>
                          <a:prstGeom prst="rect">
                            <a:avLst/>
                          </a:prstGeom>
                          <a:noFill/>
                          <a:ln>
                            <a:noFill/>
                          </a:ln>
                        </pic:spPr>
                      </pic:pic>
                    </a:graphicData>
                  </a:graphic>
                </wp:inline>
              </w:drawing>
            </w:r>
          </w:p>
        </w:tc>
      </w:tr>
    </w:tbl>
    <w:p w14:paraId="6AD801D5" w14:textId="77777777" w:rsidR="00842883" w:rsidRDefault="00842883" w:rsidP="00197958">
      <w:pPr>
        <w:pStyle w:val="Heading2"/>
        <w:shd w:val="clear" w:color="auto" w:fill="FFFFFF"/>
        <w:spacing w:line="264" w:lineRule="auto"/>
        <w:jc w:val="both"/>
        <w:rPr>
          <w:szCs w:val="28"/>
          <w:lang w:val="en-US"/>
        </w:rPr>
      </w:pPr>
      <w:bookmarkStart w:id="422" w:name="_Toc150531861"/>
      <w:bookmarkStart w:id="423" w:name="_Toc150532290"/>
    </w:p>
    <w:p w14:paraId="72E2842F" w14:textId="77777777" w:rsidR="00541ECC" w:rsidRDefault="00541ECC" w:rsidP="00541ECC">
      <w:pPr>
        <w:rPr>
          <w:lang w:eastAsia="x-none"/>
        </w:rPr>
      </w:pPr>
    </w:p>
    <w:p w14:paraId="557A621C" w14:textId="77777777" w:rsidR="00541ECC" w:rsidRDefault="00541ECC" w:rsidP="00541ECC">
      <w:pPr>
        <w:rPr>
          <w:lang w:eastAsia="x-none"/>
        </w:rPr>
      </w:pPr>
    </w:p>
    <w:p w14:paraId="2278D1D3" w14:textId="77777777" w:rsidR="000A0E0D" w:rsidRDefault="000A0E0D" w:rsidP="00541ECC">
      <w:pPr>
        <w:rPr>
          <w:lang w:eastAsia="x-none"/>
        </w:rPr>
      </w:pPr>
    </w:p>
    <w:p w14:paraId="43550612" w14:textId="77777777" w:rsidR="000A0E0D" w:rsidRDefault="000A0E0D" w:rsidP="00541ECC">
      <w:pPr>
        <w:rPr>
          <w:lang w:eastAsia="x-none"/>
        </w:rPr>
      </w:pPr>
    </w:p>
    <w:p w14:paraId="5B403257" w14:textId="77777777" w:rsidR="000A0E0D" w:rsidRPr="00541ECC" w:rsidRDefault="000A0E0D" w:rsidP="00541ECC">
      <w:pPr>
        <w:rPr>
          <w:lang w:eastAsia="x-none"/>
        </w:rPr>
      </w:pPr>
    </w:p>
    <w:p w14:paraId="6D337250" w14:textId="07FD2787" w:rsidR="00263E19" w:rsidRPr="00BB7128" w:rsidRDefault="00263E19" w:rsidP="00263E19">
      <w:pPr>
        <w:pStyle w:val="Normal20"/>
        <w:widowControl/>
        <w:spacing w:after="120" w:line="264" w:lineRule="auto"/>
        <w:ind w:firstLine="360"/>
        <w:rPr>
          <w:b/>
          <w:i/>
          <w:iCs/>
          <w:noProof w:val="0"/>
          <w:sz w:val="28"/>
          <w:szCs w:val="28"/>
        </w:rPr>
      </w:pPr>
      <w:r w:rsidRPr="00BB7128">
        <w:rPr>
          <w:b/>
          <w:i/>
          <w:iCs/>
          <w:noProof w:val="0"/>
          <w:sz w:val="28"/>
          <w:szCs w:val="28"/>
        </w:rPr>
        <w:lastRenderedPageBreak/>
        <w:t>2.</w:t>
      </w:r>
      <w:r w:rsidR="00101D12">
        <w:rPr>
          <w:b/>
          <w:i/>
          <w:iCs/>
          <w:noProof w:val="0"/>
          <w:sz w:val="28"/>
          <w:szCs w:val="28"/>
        </w:rPr>
        <w:t>4</w:t>
      </w:r>
      <w:r w:rsidRPr="00BB7128">
        <w:rPr>
          <w:b/>
          <w:i/>
          <w:iCs/>
          <w:noProof w:val="0"/>
          <w:sz w:val="28"/>
          <w:szCs w:val="28"/>
        </w:rPr>
        <w:t xml:space="preserve">. </w:t>
      </w:r>
      <w:proofErr w:type="spellStart"/>
      <w:r w:rsidRPr="00BB7128">
        <w:rPr>
          <w:b/>
          <w:i/>
          <w:iCs/>
          <w:noProof w:val="0"/>
          <w:sz w:val="28"/>
          <w:szCs w:val="28"/>
        </w:rPr>
        <w:t>Đối</w:t>
      </w:r>
      <w:proofErr w:type="spellEnd"/>
      <w:r w:rsidRPr="00BB7128">
        <w:rPr>
          <w:b/>
          <w:i/>
          <w:iCs/>
          <w:noProof w:val="0"/>
          <w:sz w:val="28"/>
          <w:szCs w:val="28"/>
        </w:rPr>
        <w:t xml:space="preserve"> </w:t>
      </w:r>
      <w:proofErr w:type="spellStart"/>
      <w:r w:rsidRPr="00BB7128">
        <w:rPr>
          <w:b/>
          <w:i/>
          <w:iCs/>
          <w:noProof w:val="0"/>
          <w:sz w:val="28"/>
          <w:szCs w:val="28"/>
        </w:rPr>
        <w:t>với</w:t>
      </w:r>
      <w:proofErr w:type="spellEnd"/>
      <w:r w:rsidRPr="00BB7128">
        <w:rPr>
          <w:b/>
          <w:i/>
          <w:iCs/>
          <w:noProof w:val="0"/>
          <w:sz w:val="28"/>
          <w:szCs w:val="28"/>
        </w:rPr>
        <w:t xml:space="preserve"> </w:t>
      </w:r>
      <w:proofErr w:type="spellStart"/>
      <w:r w:rsidRPr="00BB7128">
        <w:rPr>
          <w:b/>
          <w:i/>
          <w:iCs/>
          <w:noProof w:val="0"/>
          <w:sz w:val="28"/>
          <w:szCs w:val="28"/>
        </w:rPr>
        <w:t>khí</w:t>
      </w:r>
      <w:proofErr w:type="spellEnd"/>
      <w:r w:rsidRPr="00BB7128">
        <w:rPr>
          <w:b/>
          <w:i/>
          <w:iCs/>
          <w:noProof w:val="0"/>
          <w:sz w:val="28"/>
          <w:szCs w:val="28"/>
        </w:rPr>
        <w:t xml:space="preserve"> </w:t>
      </w:r>
      <w:proofErr w:type="spellStart"/>
      <w:r w:rsidRPr="00BB7128">
        <w:rPr>
          <w:b/>
          <w:i/>
          <w:iCs/>
          <w:noProof w:val="0"/>
          <w:sz w:val="28"/>
          <w:szCs w:val="28"/>
        </w:rPr>
        <w:t>thải</w:t>
      </w:r>
      <w:proofErr w:type="spellEnd"/>
      <w:r w:rsidRPr="00BB7128">
        <w:rPr>
          <w:b/>
          <w:i/>
          <w:iCs/>
          <w:noProof w:val="0"/>
          <w:sz w:val="28"/>
          <w:szCs w:val="28"/>
        </w:rPr>
        <w:t xml:space="preserve"> </w:t>
      </w:r>
      <w:r>
        <w:rPr>
          <w:b/>
          <w:i/>
          <w:iCs/>
          <w:noProof w:val="0"/>
          <w:sz w:val="28"/>
          <w:szCs w:val="28"/>
        </w:rPr>
        <w:t>(</w:t>
      </w:r>
      <w:proofErr w:type="spellStart"/>
      <w:r>
        <w:rPr>
          <w:b/>
          <w:i/>
          <w:iCs/>
          <w:noProof w:val="0"/>
          <w:sz w:val="28"/>
          <w:szCs w:val="28"/>
        </w:rPr>
        <w:t>hơi</w:t>
      </w:r>
      <w:proofErr w:type="spellEnd"/>
      <w:r>
        <w:rPr>
          <w:b/>
          <w:i/>
          <w:iCs/>
          <w:noProof w:val="0"/>
          <w:sz w:val="28"/>
          <w:szCs w:val="28"/>
        </w:rPr>
        <w:t xml:space="preserve"> </w:t>
      </w:r>
      <w:proofErr w:type="spellStart"/>
      <w:r>
        <w:rPr>
          <w:b/>
          <w:i/>
          <w:iCs/>
          <w:noProof w:val="0"/>
          <w:sz w:val="28"/>
          <w:szCs w:val="28"/>
        </w:rPr>
        <w:t>hóa</w:t>
      </w:r>
      <w:proofErr w:type="spellEnd"/>
      <w:r>
        <w:rPr>
          <w:b/>
          <w:i/>
          <w:iCs/>
          <w:noProof w:val="0"/>
          <w:sz w:val="28"/>
          <w:szCs w:val="28"/>
        </w:rPr>
        <w:t xml:space="preserve"> </w:t>
      </w:r>
      <w:proofErr w:type="spellStart"/>
      <w:r>
        <w:rPr>
          <w:b/>
          <w:i/>
          <w:iCs/>
          <w:noProof w:val="0"/>
          <w:sz w:val="28"/>
          <w:szCs w:val="28"/>
        </w:rPr>
        <w:t>chất</w:t>
      </w:r>
      <w:proofErr w:type="spellEnd"/>
      <w:r>
        <w:rPr>
          <w:b/>
          <w:i/>
          <w:iCs/>
          <w:noProof w:val="0"/>
          <w:sz w:val="28"/>
          <w:szCs w:val="28"/>
        </w:rPr>
        <w:t xml:space="preserve">) </w:t>
      </w:r>
      <w:proofErr w:type="spellStart"/>
      <w:r w:rsidRPr="00BB7128">
        <w:rPr>
          <w:b/>
          <w:i/>
          <w:iCs/>
          <w:noProof w:val="0"/>
          <w:sz w:val="28"/>
          <w:szCs w:val="28"/>
        </w:rPr>
        <w:t>từ</w:t>
      </w:r>
      <w:proofErr w:type="spellEnd"/>
      <w:r w:rsidRPr="00BB7128">
        <w:rPr>
          <w:b/>
          <w:i/>
          <w:iCs/>
          <w:noProof w:val="0"/>
          <w:sz w:val="28"/>
          <w:szCs w:val="28"/>
        </w:rPr>
        <w:t xml:space="preserve"> </w:t>
      </w:r>
      <w:proofErr w:type="spellStart"/>
      <w:r w:rsidRPr="00F863A8">
        <w:rPr>
          <w:b/>
          <w:i/>
          <w:iCs/>
          <w:noProof w:val="0"/>
          <w:sz w:val="28"/>
          <w:szCs w:val="28"/>
        </w:rPr>
        <w:t>Xưởng</w:t>
      </w:r>
      <w:proofErr w:type="spellEnd"/>
      <w:r w:rsidRPr="00F863A8">
        <w:rPr>
          <w:b/>
          <w:i/>
          <w:iCs/>
          <w:noProof w:val="0"/>
          <w:sz w:val="28"/>
          <w:szCs w:val="28"/>
        </w:rPr>
        <w:t xml:space="preserve"> </w:t>
      </w:r>
      <w:proofErr w:type="spellStart"/>
      <w:r w:rsidRPr="00F863A8">
        <w:rPr>
          <w:b/>
          <w:i/>
          <w:iCs/>
          <w:noProof w:val="0"/>
          <w:sz w:val="28"/>
          <w:szCs w:val="28"/>
        </w:rPr>
        <w:t>sản</w:t>
      </w:r>
      <w:proofErr w:type="spellEnd"/>
      <w:r w:rsidRPr="00F863A8">
        <w:rPr>
          <w:b/>
          <w:i/>
          <w:iCs/>
          <w:noProof w:val="0"/>
          <w:sz w:val="28"/>
          <w:szCs w:val="28"/>
        </w:rPr>
        <w:t xml:space="preserve"> </w:t>
      </w:r>
      <w:proofErr w:type="spellStart"/>
      <w:r w:rsidRPr="00F863A8">
        <w:rPr>
          <w:b/>
          <w:i/>
          <w:iCs/>
          <w:noProof w:val="0"/>
          <w:sz w:val="28"/>
          <w:szCs w:val="28"/>
        </w:rPr>
        <w:t>xuất</w:t>
      </w:r>
      <w:proofErr w:type="spellEnd"/>
      <w:r w:rsidRPr="00F863A8">
        <w:rPr>
          <w:b/>
          <w:i/>
          <w:iCs/>
          <w:noProof w:val="0"/>
          <w:sz w:val="28"/>
          <w:szCs w:val="28"/>
        </w:rPr>
        <w:t xml:space="preserve"> </w:t>
      </w:r>
      <w:proofErr w:type="spellStart"/>
      <w:r w:rsidRPr="00F863A8">
        <w:rPr>
          <w:b/>
          <w:i/>
          <w:iCs/>
          <w:noProof w:val="0"/>
          <w:sz w:val="28"/>
          <w:szCs w:val="28"/>
        </w:rPr>
        <w:t>keo</w:t>
      </w:r>
      <w:proofErr w:type="spellEnd"/>
      <w:r w:rsidRPr="00F863A8">
        <w:rPr>
          <w:b/>
          <w:i/>
          <w:iCs/>
          <w:noProof w:val="0"/>
          <w:sz w:val="28"/>
          <w:szCs w:val="28"/>
        </w:rPr>
        <w:t xml:space="preserve"> </w:t>
      </w:r>
      <w:r w:rsidR="0015324F">
        <w:rPr>
          <w:b/>
          <w:i/>
          <w:iCs/>
          <w:noProof w:val="0"/>
          <w:sz w:val="28"/>
          <w:szCs w:val="28"/>
        </w:rPr>
        <w:t>Polyurethane</w:t>
      </w:r>
      <w:r w:rsidRPr="00F863A8">
        <w:rPr>
          <w:b/>
          <w:i/>
          <w:iCs/>
          <w:noProof w:val="0"/>
          <w:sz w:val="28"/>
          <w:szCs w:val="28"/>
        </w:rPr>
        <w:t xml:space="preserve"> (</w:t>
      </w:r>
      <w:proofErr w:type="spellStart"/>
      <w:r w:rsidRPr="00F863A8">
        <w:rPr>
          <w:b/>
          <w:i/>
          <w:iCs/>
          <w:noProof w:val="0"/>
          <w:sz w:val="28"/>
          <w:szCs w:val="28"/>
        </w:rPr>
        <w:t>Xưởng</w:t>
      </w:r>
      <w:proofErr w:type="spellEnd"/>
      <w:r w:rsidRPr="00F863A8">
        <w:rPr>
          <w:b/>
          <w:i/>
          <w:iCs/>
          <w:noProof w:val="0"/>
          <w:sz w:val="28"/>
          <w:szCs w:val="28"/>
        </w:rPr>
        <w:t xml:space="preserve"> </w:t>
      </w:r>
      <w:r w:rsidR="0025607C">
        <w:rPr>
          <w:b/>
          <w:i/>
          <w:iCs/>
          <w:noProof w:val="0"/>
          <w:sz w:val="28"/>
          <w:szCs w:val="28"/>
        </w:rPr>
        <w:t>PU</w:t>
      </w:r>
      <w:r w:rsidRPr="00F863A8">
        <w:rPr>
          <w:b/>
          <w:i/>
          <w:iCs/>
          <w:noProof w:val="0"/>
          <w:sz w:val="28"/>
          <w:szCs w:val="28"/>
        </w:rPr>
        <w:t>)</w:t>
      </w:r>
    </w:p>
    <w:p w14:paraId="4ABFE267" w14:textId="37548898" w:rsidR="00263E19" w:rsidRPr="004C3738" w:rsidRDefault="00263E19" w:rsidP="000A0E0D">
      <w:pPr>
        <w:spacing w:before="120" w:after="120" w:line="264" w:lineRule="auto"/>
        <w:ind w:firstLine="360"/>
        <w:jc w:val="both"/>
        <w:rPr>
          <w:i/>
          <w:szCs w:val="28"/>
        </w:rPr>
      </w:pPr>
      <w:bookmarkStart w:id="424" w:name="_Hlk157114549"/>
      <w:r>
        <w:rPr>
          <w:szCs w:val="28"/>
        </w:rPr>
        <w:t xml:space="preserve">Trong </w:t>
      </w:r>
      <w:proofErr w:type="spellStart"/>
      <w:r>
        <w:rPr>
          <w:szCs w:val="28"/>
        </w:rPr>
        <w:t>quá</w:t>
      </w:r>
      <w:proofErr w:type="spellEnd"/>
      <w:r>
        <w:rPr>
          <w:szCs w:val="28"/>
        </w:rPr>
        <w:t xml:space="preserve"> </w:t>
      </w:r>
      <w:proofErr w:type="spellStart"/>
      <w:r>
        <w:rPr>
          <w:szCs w:val="28"/>
        </w:rPr>
        <w:t>trình</w:t>
      </w:r>
      <w:proofErr w:type="spellEnd"/>
      <w:r>
        <w:rPr>
          <w:szCs w:val="28"/>
        </w:rPr>
        <w:t xml:space="preserve"> </w:t>
      </w:r>
      <w:proofErr w:type="spellStart"/>
      <w:r>
        <w:rPr>
          <w:szCs w:val="28"/>
        </w:rPr>
        <w:t>hoạt</w:t>
      </w:r>
      <w:proofErr w:type="spellEnd"/>
      <w:r>
        <w:rPr>
          <w:szCs w:val="28"/>
        </w:rPr>
        <w:t xml:space="preserve"> </w:t>
      </w:r>
      <w:proofErr w:type="spellStart"/>
      <w:r>
        <w:rPr>
          <w:szCs w:val="28"/>
        </w:rPr>
        <w:t>động</w:t>
      </w:r>
      <w:proofErr w:type="spellEnd"/>
      <w:r>
        <w:rPr>
          <w:szCs w:val="28"/>
        </w:rPr>
        <w:t xml:space="preserve"> </w:t>
      </w:r>
      <w:proofErr w:type="spellStart"/>
      <w:r>
        <w:rPr>
          <w:szCs w:val="28"/>
        </w:rPr>
        <w:t>sản</w:t>
      </w:r>
      <w:proofErr w:type="spellEnd"/>
      <w:r>
        <w:rPr>
          <w:szCs w:val="28"/>
        </w:rPr>
        <w:t xml:space="preserve"> </w:t>
      </w:r>
      <w:proofErr w:type="spellStart"/>
      <w:r>
        <w:rPr>
          <w:szCs w:val="28"/>
        </w:rPr>
        <w:t>xuất</w:t>
      </w:r>
      <w:proofErr w:type="spellEnd"/>
      <w:r>
        <w:rPr>
          <w:szCs w:val="28"/>
        </w:rPr>
        <w:t xml:space="preserve"> </w:t>
      </w:r>
      <w:proofErr w:type="spellStart"/>
      <w:r>
        <w:rPr>
          <w:szCs w:val="28"/>
        </w:rPr>
        <w:t>của</w:t>
      </w:r>
      <w:proofErr w:type="spellEnd"/>
      <w:r>
        <w:rPr>
          <w:szCs w:val="28"/>
        </w:rPr>
        <w:t xml:space="preserve"> </w:t>
      </w:r>
      <w:proofErr w:type="spellStart"/>
      <w:r>
        <w:rPr>
          <w:szCs w:val="28"/>
        </w:rPr>
        <w:t>Xưởng</w:t>
      </w:r>
      <w:proofErr w:type="spellEnd"/>
      <w:r>
        <w:rPr>
          <w:szCs w:val="28"/>
        </w:rPr>
        <w:t xml:space="preserve"> </w:t>
      </w:r>
      <w:proofErr w:type="spellStart"/>
      <w:r>
        <w:rPr>
          <w:szCs w:val="28"/>
        </w:rPr>
        <w:t>sản</w:t>
      </w:r>
      <w:proofErr w:type="spellEnd"/>
      <w:r>
        <w:rPr>
          <w:szCs w:val="28"/>
        </w:rPr>
        <w:t xml:space="preserve"> </w:t>
      </w:r>
      <w:proofErr w:type="spellStart"/>
      <w:r>
        <w:rPr>
          <w:szCs w:val="28"/>
        </w:rPr>
        <w:t>xuất</w:t>
      </w:r>
      <w:proofErr w:type="spellEnd"/>
      <w:r>
        <w:rPr>
          <w:szCs w:val="28"/>
        </w:rPr>
        <w:t xml:space="preserve"> </w:t>
      </w:r>
      <w:proofErr w:type="spellStart"/>
      <w:r>
        <w:rPr>
          <w:szCs w:val="28"/>
        </w:rPr>
        <w:t>keo</w:t>
      </w:r>
      <w:proofErr w:type="spellEnd"/>
      <w:r>
        <w:rPr>
          <w:szCs w:val="28"/>
        </w:rPr>
        <w:t xml:space="preserve"> </w:t>
      </w:r>
      <w:r w:rsidR="0015324F" w:rsidRPr="0015324F">
        <w:rPr>
          <w:szCs w:val="28"/>
        </w:rPr>
        <w:t>Polyurethane</w:t>
      </w:r>
      <w:r>
        <w:rPr>
          <w:szCs w:val="28"/>
        </w:rPr>
        <w:t xml:space="preserve"> (</w:t>
      </w:r>
      <w:proofErr w:type="spellStart"/>
      <w:r w:rsidRPr="004A4B96">
        <w:rPr>
          <w:szCs w:val="28"/>
        </w:rPr>
        <w:t>xưởng</w:t>
      </w:r>
      <w:proofErr w:type="spellEnd"/>
      <w:r w:rsidRPr="004A4B96">
        <w:rPr>
          <w:szCs w:val="28"/>
        </w:rPr>
        <w:t xml:space="preserve"> </w:t>
      </w:r>
      <w:r w:rsidR="0015324F">
        <w:rPr>
          <w:szCs w:val="28"/>
        </w:rPr>
        <w:t>PU)</w:t>
      </w:r>
      <w:r>
        <w:rPr>
          <w:szCs w:val="28"/>
        </w:rPr>
        <w:t xml:space="preserve"> </w:t>
      </w:r>
      <w:proofErr w:type="spellStart"/>
      <w:r>
        <w:rPr>
          <w:szCs w:val="28"/>
        </w:rPr>
        <w:t>có</w:t>
      </w:r>
      <w:proofErr w:type="spellEnd"/>
      <w:r>
        <w:rPr>
          <w:szCs w:val="28"/>
        </w:rPr>
        <w:t xml:space="preserve"> </w:t>
      </w:r>
      <w:proofErr w:type="spellStart"/>
      <w:r>
        <w:rPr>
          <w:szCs w:val="28"/>
        </w:rPr>
        <w:t>phát</w:t>
      </w:r>
      <w:proofErr w:type="spellEnd"/>
      <w:r>
        <w:rPr>
          <w:szCs w:val="28"/>
        </w:rPr>
        <w:t xml:space="preserve"> </w:t>
      </w:r>
      <w:proofErr w:type="spellStart"/>
      <w:r>
        <w:rPr>
          <w:szCs w:val="28"/>
        </w:rPr>
        <w:t>sinh</w:t>
      </w:r>
      <w:proofErr w:type="spellEnd"/>
      <w:r w:rsidRPr="004A4B96">
        <w:rPr>
          <w:szCs w:val="28"/>
        </w:rPr>
        <w:t xml:space="preserve"> </w:t>
      </w:r>
      <w:proofErr w:type="spellStart"/>
      <w:r>
        <w:rPr>
          <w:szCs w:val="28"/>
        </w:rPr>
        <w:t>hơi</w:t>
      </w:r>
      <w:proofErr w:type="spellEnd"/>
      <w:r>
        <w:rPr>
          <w:szCs w:val="28"/>
        </w:rPr>
        <w:t xml:space="preserve"> </w:t>
      </w:r>
      <w:proofErr w:type="spellStart"/>
      <w:r>
        <w:rPr>
          <w:szCs w:val="28"/>
        </w:rPr>
        <w:t>hóa</w:t>
      </w:r>
      <w:proofErr w:type="spellEnd"/>
      <w:r>
        <w:rPr>
          <w:szCs w:val="28"/>
        </w:rPr>
        <w:t xml:space="preserve"> </w:t>
      </w:r>
      <w:proofErr w:type="spellStart"/>
      <w:r>
        <w:rPr>
          <w:szCs w:val="28"/>
        </w:rPr>
        <w:t>chất</w:t>
      </w:r>
      <w:proofErr w:type="spellEnd"/>
      <w:r>
        <w:rPr>
          <w:szCs w:val="28"/>
        </w:rPr>
        <w:t xml:space="preserve"> </w:t>
      </w:r>
      <w:proofErr w:type="spellStart"/>
      <w:r>
        <w:rPr>
          <w:szCs w:val="28"/>
        </w:rPr>
        <w:t>từ</w:t>
      </w:r>
      <w:proofErr w:type="spellEnd"/>
      <w:r>
        <w:rPr>
          <w:szCs w:val="28"/>
        </w:rPr>
        <w:t xml:space="preserve"> </w:t>
      </w:r>
      <w:proofErr w:type="spellStart"/>
      <w:r w:rsidR="0015324F">
        <w:rPr>
          <w:szCs w:val="28"/>
        </w:rPr>
        <w:t>các</w:t>
      </w:r>
      <w:proofErr w:type="spellEnd"/>
      <w:r w:rsidR="0015324F">
        <w:rPr>
          <w:szCs w:val="28"/>
        </w:rPr>
        <w:t xml:space="preserve"> </w:t>
      </w:r>
      <w:proofErr w:type="spellStart"/>
      <w:r w:rsidR="0015324F">
        <w:rPr>
          <w:szCs w:val="28"/>
        </w:rPr>
        <w:t>bồn</w:t>
      </w:r>
      <w:proofErr w:type="spellEnd"/>
      <w:r w:rsidR="0015324F">
        <w:rPr>
          <w:szCs w:val="28"/>
        </w:rPr>
        <w:t xml:space="preserve"> </w:t>
      </w:r>
      <w:proofErr w:type="spellStart"/>
      <w:r w:rsidR="0015324F">
        <w:rPr>
          <w:szCs w:val="28"/>
        </w:rPr>
        <w:t>phản</w:t>
      </w:r>
      <w:proofErr w:type="spellEnd"/>
      <w:r w:rsidR="0015324F">
        <w:rPr>
          <w:szCs w:val="28"/>
        </w:rPr>
        <w:t xml:space="preserve"> </w:t>
      </w:r>
      <w:proofErr w:type="spellStart"/>
      <w:r w:rsidR="0015324F">
        <w:rPr>
          <w:szCs w:val="28"/>
        </w:rPr>
        <w:t>ứng</w:t>
      </w:r>
      <w:proofErr w:type="spellEnd"/>
      <w:r w:rsidRPr="004A4B96">
        <w:rPr>
          <w:szCs w:val="28"/>
        </w:rPr>
        <w:t>.</w:t>
      </w:r>
      <w:r>
        <w:rPr>
          <w:szCs w:val="28"/>
        </w:rPr>
        <w:t xml:space="preserve"> Công ty </w:t>
      </w:r>
      <w:proofErr w:type="spellStart"/>
      <w:r>
        <w:rPr>
          <w:szCs w:val="28"/>
        </w:rPr>
        <w:t>đã</w:t>
      </w:r>
      <w:proofErr w:type="spellEnd"/>
      <w:r>
        <w:rPr>
          <w:szCs w:val="28"/>
        </w:rPr>
        <w:t xml:space="preserve"> </w:t>
      </w:r>
      <w:proofErr w:type="spellStart"/>
      <w:r>
        <w:rPr>
          <w:szCs w:val="28"/>
        </w:rPr>
        <w:t>lắp</w:t>
      </w:r>
      <w:proofErr w:type="spellEnd"/>
      <w:r>
        <w:rPr>
          <w:szCs w:val="28"/>
        </w:rPr>
        <w:t xml:space="preserve"> </w:t>
      </w:r>
      <w:proofErr w:type="spellStart"/>
      <w:r>
        <w:rPr>
          <w:szCs w:val="28"/>
        </w:rPr>
        <w:t>đặt</w:t>
      </w:r>
      <w:proofErr w:type="spellEnd"/>
      <w:r>
        <w:rPr>
          <w:szCs w:val="28"/>
        </w:rPr>
        <w:t xml:space="preserve"> 01 </w:t>
      </w:r>
      <w:proofErr w:type="spellStart"/>
      <w:r>
        <w:rPr>
          <w:szCs w:val="28"/>
        </w:rPr>
        <w:t>h</w:t>
      </w:r>
      <w:r>
        <w:rPr>
          <w:rFonts w:eastAsia="MS Mincho"/>
          <w:color w:val="000000"/>
          <w:spacing w:val="2"/>
          <w:szCs w:val="28"/>
        </w:rPr>
        <w:t>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thu</w:t>
      </w:r>
      <w:proofErr w:type="spellEnd"/>
      <w:r>
        <w:rPr>
          <w:rFonts w:eastAsia="MS Mincho"/>
          <w:color w:val="000000"/>
          <w:spacing w:val="2"/>
          <w:szCs w:val="28"/>
        </w:rPr>
        <w:t xml:space="preserve"> </w:t>
      </w:r>
      <w:proofErr w:type="spellStart"/>
      <w:r>
        <w:rPr>
          <w:rFonts w:eastAsia="MS Mincho"/>
          <w:color w:val="000000"/>
          <w:spacing w:val="2"/>
          <w:szCs w:val="28"/>
        </w:rPr>
        <w:t>gom</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sidR="00286254">
        <w:rPr>
          <w:rFonts w:eastAsia="MS Mincho"/>
          <w:color w:val="000000"/>
          <w:spacing w:val="2"/>
          <w:szCs w:val="28"/>
        </w:rPr>
        <w:t>khí</w:t>
      </w:r>
      <w:proofErr w:type="spellEnd"/>
      <w:r w:rsidR="00286254">
        <w:rPr>
          <w:rFonts w:eastAsia="MS Mincho"/>
          <w:color w:val="000000"/>
          <w:spacing w:val="2"/>
          <w:szCs w:val="28"/>
        </w:rPr>
        <w:t xml:space="preserve"> </w:t>
      </w:r>
      <w:proofErr w:type="spellStart"/>
      <w:r w:rsidR="00286254">
        <w:rPr>
          <w:rFonts w:eastAsia="MS Mincho"/>
          <w:color w:val="000000"/>
          <w:spacing w:val="2"/>
          <w:szCs w:val="28"/>
        </w:rPr>
        <w:t>thải</w:t>
      </w:r>
      <w:proofErr w:type="spellEnd"/>
      <w:r w:rsidR="00286254">
        <w:rPr>
          <w:rFonts w:eastAsia="MS Mincho"/>
          <w:color w:val="000000"/>
          <w:spacing w:val="2"/>
          <w:szCs w:val="28"/>
        </w:rPr>
        <w:t xml:space="preserve"> (</w:t>
      </w:r>
      <w:proofErr w:type="spellStart"/>
      <w:r w:rsidR="00286254">
        <w:rPr>
          <w:rFonts w:eastAsia="MS Mincho"/>
          <w:color w:val="000000"/>
          <w:spacing w:val="2"/>
          <w:szCs w:val="28"/>
        </w:rPr>
        <w:t>hơi</w:t>
      </w:r>
      <w:proofErr w:type="spellEnd"/>
      <w:r w:rsidR="00286254">
        <w:rPr>
          <w:rFonts w:eastAsia="MS Mincho"/>
          <w:color w:val="000000"/>
          <w:spacing w:val="2"/>
          <w:szCs w:val="28"/>
        </w:rPr>
        <w:t xml:space="preserve"> </w:t>
      </w:r>
      <w:proofErr w:type="spellStart"/>
      <w:r w:rsidR="00286254">
        <w:rPr>
          <w:rFonts w:eastAsia="MS Mincho"/>
          <w:color w:val="000000"/>
          <w:spacing w:val="2"/>
          <w:szCs w:val="28"/>
        </w:rPr>
        <w:t>hóa</w:t>
      </w:r>
      <w:proofErr w:type="spellEnd"/>
      <w:r w:rsidR="00286254">
        <w:rPr>
          <w:rFonts w:eastAsia="MS Mincho"/>
          <w:color w:val="000000"/>
          <w:spacing w:val="2"/>
          <w:szCs w:val="28"/>
        </w:rPr>
        <w:t xml:space="preserve"> </w:t>
      </w:r>
      <w:proofErr w:type="spellStart"/>
      <w:r w:rsidR="00286254">
        <w:rPr>
          <w:rFonts w:eastAsia="MS Mincho"/>
          <w:color w:val="000000"/>
          <w:spacing w:val="2"/>
          <w:szCs w:val="28"/>
        </w:rPr>
        <w:t>chất</w:t>
      </w:r>
      <w:proofErr w:type="spellEnd"/>
      <w:r w:rsidR="00286254">
        <w:rPr>
          <w:rFonts w:eastAsia="MS Mincho"/>
          <w:color w:val="000000"/>
          <w:spacing w:val="2"/>
          <w:szCs w:val="28"/>
        </w:rPr>
        <w:t>)</w:t>
      </w:r>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7.</w:t>
      </w:r>
      <w:r w:rsidR="00A32707">
        <w:rPr>
          <w:rFonts w:eastAsia="MS Mincho"/>
          <w:color w:val="000000"/>
          <w:spacing w:val="2"/>
          <w:szCs w:val="28"/>
        </w:rPr>
        <w:t>0</w:t>
      </w:r>
      <w:r>
        <w:rPr>
          <w:rFonts w:eastAsia="MS Mincho"/>
          <w:color w:val="000000"/>
          <w:spacing w:val="2"/>
          <w:szCs w:val="28"/>
        </w:rPr>
        <w:t>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 xml:space="preserve"> </w:t>
      </w:r>
      <w:proofErr w:type="spellStart"/>
      <w:r>
        <w:rPr>
          <w:rFonts w:eastAsia="MS Mincho"/>
          <w:color w:val="000000"/>
          <w:spacing w:val="2"/>
          <w:szCs w:val="28"/>
        </w:rPr>
        <w:t>và</w:t>
      </w:r>
      <w:proofErr w:type="spellEnd"/>
      <w:r>
        <w:rPr>
          <w:rFonts w:eastAsia="MS Mincho"/>
          <w:color w:val="000000"/>
          <w:spacing w:val="2"/>
          <w:szCs w:val="28"/>
        </w:rPr>
        <w:t xml:space="preserve"> 01 </w:t>
      </w: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27.000m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 xml:space="preserve"> </w:t>
      </w:r>
      <w:proofErr w:type="spellStart"/>
      <w:r w:rsidRPr="004B6B00">
        <w:rPr>
          <w:szCs w:val="28"/>
        </w:rPr>
        <w:t>với</w:t>
      </w:r>
      <w:proofErr w:type="spellEnd"/>
      <w:r w:rsidRPr="004B6B00">
        <w:rPr>
          <w:szCs w:val="28"/>
        </w:rPr>
        <w:t xml:space="preserve"> </w:t>
      </w:r>
      <w:proofErr w:type="spellStart"/>
      <w:r w:rsidRPr="004B6B00">
        <w:rPr>
          <w:szCs w:val="28"/>
        </w:rPr>
        <w:t>quy</w:t>
      </w:r>
      <w:proofErr w:type="spellEnd"/>
      <w:r w:rsidRPr="004B6B00">
        <w:rPr>
          <w:szCs w:val="28"/>
        </w:rPr>
        <w:t xml:space="preserve"> </w:t>
      </w:r>
      <w:proofErr w:type="spellStart"/>
      <w:r w:rsidRPr="004B6B00">
        <w:rPr>
          <w:szCs w:val="28"/>
        </w:rPr>
        <w:t>trình</w:t>
      </w:r>
      <w:proofErr w:type="spellEnd"/>
      <w:r w:rsidRPr="004B6B00">
        <w:rPr>
          <w:szCs w:val="28"/>
        </w:rPr>
        <w:t xml:space="preserve"> </w:t>
      </w:r>
      <w:proofErr w:type="spellStart"/>
      <w:r w:rsidRPr="004B6B00">
        <w:rPr>
          <w:szCs w:val="28"/>
        </w:rPr>
        <w:t>xử</w:t>
      </w:r>
      <w:proofErr w:type="spellEnd"/>
      <w:r w:rsidRPr="004B6B00">
        <w:rPr>
          <w:szCs w:val="28"/>
        </w:rPr>
        <w:t xml:space="preserve"> </w:t>
      </w:r>
      <w:proofErr w:type="spellStart"/>
      <w:r w:rsidRPr="004B6B00">
        <w:rPr>
          <w:szCs w:val="28"/>
        </w:rPr>
        <w:t>lý</w:t>
      </w:r>
      <w:proofErr w:type="spellEnd"/>
      <w:r w:rsidRPr="004B6B00">
        <w:rPr>
          <w:szCs w:val="28"/>
        </w:rPr>
        <w:t xml:space="preserve"> </w:t>
      </w:r>
      <w:proofErr w:type="spellStart"/>
      <w:r w:rsidRPr="004B6B00">
        <w:rPr>
          <w:szCs w:val="28"/>
        </w:rPr>
        <w:t>như</w:t>
      </w:r>
      <w:proofErr w:type="spellEnd"/>
      <w:r w:rsidRPr="004B6B00">
        <w:rPr>
          <w:szCs w:val="28"/>
        </w:rPr>
        <w:t xml:space="preserve"> </w:t>
      </w:r>
      <w:proofErr w:type="spellStart"/>
      <w:r w:rsidRPr="004B6B00">
        <w:rPr>
          <w:szCs w:val="28"/>
        </w:rPr>
        <w:t>sau</w:t>
      </w:r>
      <w:proofErr w:type="spellEnd"/>
      <w:r w:rsidRPr="004B6B00">
        <w:rPr>
          <w:szCs w:val="28"/>
        </w:rPr>
        <w:t>:</w:t>
      </w:r>
    </w:p>
    <w:bookmarkEnd w:id="424"/>
    <w:p w14:paraId="3E5D5E3D" w14:textId="77777777" w:rsidR="00263E19" w:rsidRPr="007F6083" w:rsidRDefault="00263E19" w:rsidP="000A0E0D">
      <w:pPr>
        <w:tabs>
          <w:tab w:val="num" w:pos="720"/>
        </w:tabs>
        <w:spacing w:before="120" w:after="120" w:line="264" w:lineRule="auto"/>
        <w:ind w:firstLine="360"/>
        <w:jc w:val="both"/>
        <w:rPr>
          <w:szCs w:val="28"/>
        </w:rPr>
      </w:pPr>
      <w:proofErr w:type="spellStart"/>
      <w:r>
        <w:rPr>
          <w:szCs w:val="28"/>
        </w:rPr>
        <w:t>Khí</w:t>
      </w:r>
      <w:proofErr w:type="spellEnd"/>
      <w:r>
        <w:rPr>
          <w:szCs w:val="28"/>
        </w:rPr>
        <w:t xml:space="preserve"> </w:t>
      </w:r>
      <w:proofErr w:type="spellStart"/>
      <w:r>
        <w:rPr>
          <w:szCs w:val="28"/>
        </w:rPr>
        <w:t>thải</w:t>
      </w:r>
      <w:proofErr w:type="spellEnd"/>
      <w:r>
        <w:rPr>
          <w:szCs w:val="28"/>
        </w:rPr>
        <w:t xml:space="preserve"> (</w:t>
      </w:r>
      <w:proofErr w:type="spellStart"/>
      <w:r>
        <w:rPr>
          <w:szCs w:val="28"/>
        </w:rPr>
        <w:t>h</w:t>
      </w:r>
      <w:r w:rsidRPr="007F6083">
        <w:rPr>
          <w:szCs w:val="28"/>
        </w:rPr>
        <w:t>ơi</w:t>
      </w:r>
      <w:proofErr w:type="spellEnd"/>
      <w:r>
        <w:rPr>
          <w:szCs w:val="28"/>
        </w:rPr>
        <w:t xml:space="preserve"> </w:t>
      </w:r>
      <w:proofErr w:type="spellStart"/>
      <w:r>
        <w:rPr>
          <w:szCs w:val="28"/>
        </w:rPr>
        <w:t>hóa</w:t>
      </w:r>
      <w:proofErr w:type="spellEnd"/>
      <w:r>
        <w:rPr>
          <w:szCs w:val="28"/>
        </w:rPr>
        <w:t xml:space="preserve"> </w:t>
      </w:r>
      <w:proofErr w:type="spellStart"/>
      <w:r>
        <w:rPr>
          <w:szCs w:val="28"/>
        </w:rPr>
        <w:t>chất</w:t>
      </w:r>
      <w:proofErr w:type="spellEnd"/>
      <w:r>
        <w:rPr>
          <w:szCs w:val="28"/>
        </w:rPr>
        <w:t>)</w:t>
      </w:r>
      <w:r w:rsidRPr="007F6083">
        <w:rPr>
          <w:szCs w:val="28"/>
        </w:rPr>
        <w:t xml:space="preserve"> </w:t>
      </w:r>
      <w:proofErr w:type="spellStart"/>
      <w:r w:rsidRPr="007F6083">
        <w:rPr>
          <w:szCs w:val="28"/>
        </w:rPr>
        <w:t>phát</w:t>
      </w:r>
      <w:proofErr w:type="spellEnd"/>
      <w:r w:rsidRPr="007F6083">
        <w:rPr>
          <w:szCs w:val="28"/>
        </w:rPr>
        <w:t xml:space="preserve"> </w:t>
      </w:r>
      <w:proofErr w:type="spellStart"/>
      <w:r w:rsidRPr="007F6083">
        <w:rPr>
          <w:szCs w:val="28"/>
        </w:rPr>
        <w:t>sinh</w:t>
      </w:r>
      <w:proofErr w:type="spellEnd"/>
      <w:r w:rsidRPr="007F6083">
        <w:rPr>
          <w:szCs w:val="28"/>
        </w:rPr>
        <w:t xml:space="preserve"> </w:t>
      </w:r>
      <w:proofErr w:type="spellStart"/>
      <w:r w:rsidRPr="007F6083">
        <w:rPr>
          <w:szCs w:val="28"/>
        </w:rPr>
        <w:t>trong</w:t>
      </w:r>
      <w:proofErr w:type="spellEnd"/>
      <w:r w:rsidRPr="007F6083">
        <w:rPr>
          <w:szCs w:val="28"/>
        </w:rPr>
        <w:t xml:space="preserve"> </w:t>
      </w:r>
      <w:proofErr w:type="spellStart"/>
      <w:r w:rsidRPr="007F6083">
        <w:rPr>
          <w:szCs w:val="28"/>
        </w:rPr>
        <w:t>quy</w:t>
      </w:r>
      <w:proofErr w:type="spellEnd"/>
      <w:r w:rsidRPr="007F6083">
        <w:rPr>
          <w:szCs w:val="28"/>
        </w:rPr>
        <w:t xml:space="preserve"> </w:t>
      </w:r>
      <w:proofErr w:type="spellStart"/>
      <w:r w:rsidRPr="007F6083">
        <w:rPr>
          <w:szCs w:val="28"/>
        </w:rPr>
        <w:t>trình</w:t>
      </w:r>
      <w:proofErr w:type="spellEnd"/>
      <w:r w:rsidRPr="007F6083">
        <w:rPr>
          <w:szCs w:val="28"/>
        </w:rPr>
        <w:t xml:space="preserve"> </w:t>
      </w:r>
      <w:proofErr w:type="spellStart"/>
      <w:r w:rsidRPr="007F6083">
        <w:rPr>
          <w:szCs w:val="28"/>
        </w:rPr>
        <w:t>sản</w:t>
      </w:r>
      <w:proofErr w:type="spellEnd"/>
      <w:r w:rsidRPr="007F6083">
        <w:rPr>
          <w:szCs w:val="28"/>
        </w:rPr>
        <w:t xml:space="preserve"> </w:t>
      </w:r>
      <w:proofErr w:type="spellStart"/>
      <w:r w:rsidRPr="007F6083">
        <w:rPr>
          <w:szCs w:val="28"/>
        </w:rPr>
        <w:t>xuất</w:t>
      </w:r>
      <w:proofErr w:type="spellEnd"/>
      <w:r w:rsidRPr="007F6083">
        <w:rPr>
          <w:szCs w:val="28"/>
        </w:rPr>
        <w:t xml:space="preserve"> </w:t>
      </w:r>
      <w:proofErr w:type="spellStart"/>
      <w:r w:rsidRPr="007F6083">
        <w:rPr>
          <w:szCs w:val="28"/>
        </w:rPr>
        <w:t>của</w:t>
      </w:r>
      <w:proofErr w:type="spellEnd"/>
      <w:r w:rsidRPr="007F6083">
        <w:rPr>
          <w:szCs w:val="28"/>
        </w:rPr>
        <w:t xml:space="preserve"> Công ty </w:t>
      </w:r>
      <w:proofErr w:type="spellStart"/>
      <w:r w:rsidRPr="007F6083">
        <w:rPr>
          <w:szCs w:val="28"/>
        </w:rPr>
        <w:t>được</w:t>
      </w:r>
      <w:proofErr w:type="spellEnd"/>
      <w:r w:rsidRPr="007F6083">
        <w:rPr>
          <w:szCs w:val="28"/>
        </w:rPr>
        <w:t xml:space="preserve"> </w:t>
      </w:r>
      <w:proofErr w:type="spellStart"/>
      <w:r w:rsidRPr="007F6083">
        <w:rPr>
          <w:szCs w:val="28"/>
        </w:rPr>
        <w:t>xử</w:t>
      </w:r>
      <w:proofErr w:type="spellEnd"/>
      <w:r w:rsidRPr="007F6083">
        <w:rPr>
          <w:szCs w:val="28"/>
        </w:rPr>
        <w:t xml:space="preserve"> </w:t>
      </w:r>
      <w:proofErr w:type="spellStart"/>
      <w:r w:rsidRPr="007F6083">
        <w:rPr>
          <w:szCs w:val="28"/>
        </w:rPr>
        <w:t>lý</w:t>
      </w:r>
      <w:proofErr w:type="spellEnd"/>
      <w:r w:rsidRPr="007F6083">
        <w:rPr>
          <w:szCs w:val="28"/>
        </w:rPr>
        <w:t xml:space="preserve"> </w:t>
      </w:r>
      <w:proofErr w:type="spellStart"/>
      <w:r w:rsidRPr="007F6083">
        <w:rPr>
          <w:szCs w:val="28"/>
        </w:rPr>
        <w:t>bằng</w:t>
      </w:r>
      <w:proofErr w:type="spellEnd"/>
      <w:r w:rsidRPr="007F6083">
        <w:rPr>
          <w:szCs w:val="28"/>
        </w:rPr>
        <w:t xml:space="preserve"> </w:t>
      </w:r>
      <w:proofErr w:type="spellStart"/>
      <w:r w:rsidRPr="007F6083">
        <w:rPr>
          <w:szCs w:val="28"/>
        </w:rPr>
        <w:t>phương</w:t>
      </w:r>
      <w:proofErr w:type="spellEnd"/>
      <w:r w:rsidRPr="007F6083">
        <w:rPr>
          <w:szCs w:val="28"/>
        </w:rPr>
        <w:t xml:space="preserve"> </w:t>
      </w:r>
      <w:proofErr w:type="spellStart"/>
      <w:r w:rsidRPr="007F6083">
        <w:rPr>
          <w:szCs w:val="28"/>
        </w:rPr>
        <w:t>pháp</w:t>
      </w:r>
      <w:proofErr w:type="spellEnd"/>
      <w:r w:rsidRPr="007F6083">
        <w:rPr>
          <w:szCs w:val="28"/>
        </w:rPr>
        <w:t xml:space="preserve"> </w:t>
      </w:r>
      <w:proofErr w:type="spellStart"/>
      <w:r w:rsidRPr="007F6083">
        <w:rPr>
          <w:szCs w:val="28"/>
        </w:rPr>
        <w:t>hấp</w:t>
      </w:r>
      <w:proofErr w:type="spellEnd"/>
      <w:r w:rsidRPr="007F6083">
        <w:rPr>
          <w:szCs w:val="28"/>
        </w:rPr>
        <w:t xml:space="preserve"> </w:t>
      </w:r>
      <w:proofErr w:type="spellStart"/>
      <w:r w:rsidRPr="007F6083">
        <w:rPr>
          <w:szCs w:val="28"/>
        </w:rPr>
        <w:t>thụ</w:t>
      </w:r>
      <w:proofErr w:type="spellEnd"/>
      <w:r w:rsidRPr="007F6083">
        <w:rPr>
          <w:szCs w:val="28"/>
        </w:rPr>
        <w:t xml:space="preserve"> (</w:t>
      </w:r>
      <w:proofErr w:type="spellStart"/>
      <w:r w:rsidRPr="007F6083">
        <w:rPr>
          <w:szCs w:val="28"/>
        </w:rPr>
        <w:t>rửa</w:t>
      </w:r>
      <w:proofErr w:type="spellEnd"/>
      <w:r w:rsidRPr="007F6083">
        <w:rPr>
          <w:szCs w:val="28"/>
        </w:rPr>
        <w:t xml:space="preserve"> </w:t>
      </w:r>
      <w:proofErr w:type="spellStart"/>
      <w:r w:rsidRPr="007F6083">
        <w:rPr>
          <w:szCs w:val="28"/>
        </w:rPr>
        <w:t>khí</w:t>
      </w:r>
      <w:proofErr w:type="spellEnd"/>
      <w:r w:rsidRPr="007F6083">
        <w:rPr>
          <w:szCs w:val="28"/>
        </w:rPr>
        <w:t xml:space="preserve"> qua </w:t>
      </w:r>
      <w:proofErr w:type="spellStart"/>
      <w:r w:rsidRPr="007F6083">
        <w:rPr>
          <w:szCs w:val="28"/>
        </w:rPr>
        <w:t>nước</w:t>
      </w:r>
      <w:proofErr w:type="spellEnd"/>
      <w:r w:rsidRPr="007F6083">
        <w:rPr>
          <w:szCs w:val="28"/>
        </w:rPr>
        <w:t xml:space="preserve"> </w:t>
      </w:r>
      <w:proofErr w:type="spellStart"/>
      <w:r w:rsidRPr="007F6083">
        <w:rPr>
          <w:szCs w:val="28"/>
        </w:rPr>
        <w:t>để</w:t>
      </w:r>
      <w:proofErr w:type="spellEnd"/>
      <w:r w:rsidRPr="007F6083">
        <w:rPr>
          <w:szCs w:val="28"/>
        </w:rPr>
        <w:t xml:space="preserve"> </w:t>
      </w:r>
      <w:proofErr w:type="spellStart"/>
      <w:r w:rsidRPr="007F6083">
        <w:rPr>
          <w:szCs w:val="28"/>
        </w:rPr>
        <w:t>hấp</w:t>
      </w:r>
      <w:proofErr w:type="spellEnd"/>
      <w:r w:rsidRPr="007F6083">
        <w:rPr>
          <w:szCs w:val="28"/>
        </w:rPr>
        <w:t xml:space="preserve"> </w:t>
      </w:r>
      <w:proofErr w:type="spellStart"/>
      <w:r w:rsidRPr="007F6083">
        <w:rPr>
          <w:szCs w:val="28"/>
        </w:rPr>
        <w:t>thụ</w:t>
      </w:r>
      <w:proofErr w:type="spellEnd"/>
      <w:r w:rsidRPr="007F6083">
        <w:rPr>
          <w:szCs w:val="28"/>
        </w:rPr>
        <w:t xml:space="preserve"> </w:t>
      </w:r>
      <w:proofErr w:type="spellStart"/>
      <w:r w:rsidRPr="007F6083">
        <w:rPr>
          <w:szCs w:val="28"/>
        </w:rPr>
        <w:t>bụi</w:t>
      </w:r>
      <w:proofErr w:type="spellEnd"/>
      <w:r w:rsidRPr="007F6083">
        <w:rPr>
          <w:szCs w:val="28"/>
        </w:rPr>
        <w:t xml:space="preserve"> </w:t>
      </w:r>
      <w:proofErr w:type="spellStart"/>
      <w:r w:rsidRPr="007F6083">
        <w:rPr>
          <w:szCs w:val="28"/>
        </w:rPr>
        <w:t>và</w:t>
      </w:r>
      <w:proofErr w:type="spellEnd"/>
      <w:r w:rsidRPr="007F6083">
        <w:rPr>
          <w:szCs w:val="28"/>
        </w:rPr>
        <w:t xml:space="preserve"> </w:t>
      </w:r>
      <w:proofErr w:type="spellStart"/>
      <w:r w:rsidRPr="007F6083">
        <w:rPr>
          <w:szCs w:val="28"/>
        </w:rPr>
        <w:t>các</w:t>
      </w:r>
      <w:proofErr w:type="spellEnd"/>
      <w:r w:rsidRPr="007F6083">
        <w:rPr>
          <w:szCs w:val="28"/>
        </w:rPr>
        <w:t xml:space="preserve"> </w:t>
      </w:r>
      <w:proofErr w:type="spellStart"/>
      <w:r w:rsidRPr="007F6083">
        <w:rPr>
          <w:szCs w:val="28"/>
        </w:rPr>
        <w:t>khí</w:t>
      </w:r>
      <w:proofErr w:type="spellEnd"/>
      <w:r w:rsidRPr="007F6083">
        <w:rPr>
          <w:szCs w:val="28"/>
        </w:rPr>
        <w:t xml:space="preserve"> </w:t>
      </w:r>
      <w:proofErr w:type="spellStart"/>
      <w:r w:rsidRPr="007F6083">
        <w:rPr>
          <w:szCs w:val="28"/>
        </w:rPr>
        <w:t>có</w:t>
      </w:r>
      <w:proofErr w:type="spellEnd"/>
      <w:r w:rsidRPr="007F6083">
        <w:rPr>
          <w:szCs w:val="28"/>
        </w:rPr>
        <w:t xml:space="preserve"> </w:t>
      </w:r>
      <w:proofErr w:type="spellStart"/>
      <w:r w:rsidRPr="007F6083">
        <w:rPr>
          <w:szCs w:val="28"/>
        </w:rPr>
        <w:t>khả</w:t>
      </w:r>
      <w:proofErr w:type="spellEnd"/>
      <w:r w:rsidRPr="007F6083">
        <w:rPr>
          <w:szCs w:val="28"/>
        </w:rPr>
        <w:t xml:space="preserve"> </w:t>
      </w:r>
      <w:proofErr w:type="spellStart"/>
      <w:r w:rsidRPr="007F6083">
        <w:rPr>
          <w:szCs w:val="28"/>
        </w:rPr>
        <w:t>năng</w:t>
      </w:r>
      <w:proofErr w:type="spellEnd"/>
      <w:r w:rsidRPr="007F6083">
        <w:rPr>
          <w:szCs w:val="28"/>
        </w:rPr>
        <w:t xml:space="preserve"> </w:t>
      </w:r>
      <w:proofErr w:type="spellStart"/>
      <w:r w:rsidRPr="007F6083">
        <w:rPr>
          <w:szCs w:val="28"/>
        </w:rPr>
        <w:t>hòa</w:t>
      </w:r>
      <w:proofErr w:type="spellEnd"/>
      <w:r w:rsidRPr="007F6083">
        <w:rPr>
          <w:szCs w:val="28"/>
        </w:rPr>
        <w:t xml:space="preserve"> tan </w:t>
      </w:r>
      <w:proofErr w:type="spellStart"/>
      <w:r w:rsidRPr="007F6083">
        <w:rPr>
          <w:szCs w:val="28"/>
        </w:rPr>
        <w:t>một</w:t>
      </w:r>
      <w:proofErr w:type="spellEnd"/>
      <w:r w:rsidRPr="007F6083">
        <w:rPr>
          <w:szCs w:val="28"/>
        </w:rPr>
        <w:t xml:space="preserve"> </w:t>
      </w:r>
      <w:proofErr w:type="spellStart"/>
      <w:r w:rsidRPr="007F6083">
        <w:rPr>
          <w:szCs w:val="28"/>
        </w:rPr>
        <w:t>phần</w:t>
      </w:r>
      <w:proofErr w:type="spellEnd"/>
      <w:r w:rsidRPr="007F6083">
        <w:rPr>
          <w:szCs w:val="28"/>
        </w:rPr>
        <w:t xml:space="preserve"> hay </w:t>
      </w:r>
      <w:proofErr w:type="spellStart"/>
      <w:r w:rsidRPr="007F6083">
        <w:rPr>
          <w:szCs w:val="28"/>
        </w:rPr>
        <w:t>hoàn</w:t>
      </w:r>
      <w:proofErr w:type="spellEnd"/>
      <w:r w:rsidRPr="007F6083">
        <w:rPr>
          <w:szCs w:val="28"/>
        </w:rPr>
        <w:t xml:space="preserve"> </w:t>
      </w:r>
      <w:proofErr w:type="spellStart"/>
      <w:r w:rsidRPr="007F6083">
        <w:rPr>
          <w:szCs w:val="28"/>
        </w:rPr>
        <w:t>toàn</w:t>
      </w:r>
      <w:proofErr w:type="spellEnd"/>
      <w:r w:rsidRPr="007F6083">
        <w:rPr>
          <w:szCs w:val="28"/>
        </w:rPr>
        <w:t xml:space="preserve"> </w:t>
      </w:r>
      <w:proofErr w:type="spellStart"/>
      <w:r w:rsidRPr="007F6083">
        <w:rPr>
          <w:szCs w:val="28"/>
        </w:rPr>
        <w:t>trong</w:t>
      </w:r>
      <w:proofErr w:type="spellEnd"/>
      <w:r w:rsidRPr="007F6083">
        <w:rPr>
          <w:szCs w:val="28"/>
        </w:rPr>
        <w:t xml:space="preserve"> </w:t>
      </w:r>
      <w:proofErr w:type="spellStart"/>
      <w:r w:rsidRPr="007F6083">
        <w:rPr>
          <w:szCs w:val="28"/>
        </w:rPr>
        <w:t>nước</w:t>
      </w:r>
      <w:proofErr w:type="spellEnd"/>
      <w:r w:rsidRPr="007F6083">
        <w:rPr>
          <w:szCs w:val="28"/>
        </w:rPr>
        <w:t xml:space="preserve">), </w:t>
      </w:r>
      <w:proofErr w:type="spellStart"/>
      <w:r w:rsidRPr="007F6083">
        <w:rPr>
          <w:szCs w:val="28"/>
        </w:rPr>
        <w:t>hấp</w:t>
      </w:r>
      <w:proofErr w:type="spellEnd"/>
      <w:r w:rsidRPr="007F6083">
        <w:rPr>
          <w:szCs w:val="28"/>
        </w:rPr>
        <w:t xml:space="preserve"> </w:t>
      </w:r>
      <w:proofErr w:type="spellStart"/>
      <w:r w:rsidRPr="007F6083">
        <w:rPr>
          <w:szCs w:val="28"/>
        </w:rPr>
        <w:t>phụ</w:t>
      </w:r>
      <w:proofErr w:type="spellEnd"/>
      <w:r w:rsidRPr="007F6083">
        <w:rPr>
          <w:szCs w:val="28"/>
        </w:rPr>
        <w:t xml:space="preserve"> (</w:t>
      </w:r>
      <w:proofErr w:type="spellStart"/>
      <w:r w:rsidRPr="007F6083">
        <w:rPr>
          <w:szCs w:val="28"/>
        </w:rPr>
        <w:t>hấp</w:t>
      </w:r>
      <w:proofErr w:type="spellEnd"/>
      <w:r w:rsidRPr="007F6083">
        <w:rPr>
          <w:szCs w:val="28"/>
        </w:rPr>
        <w:t xml:space="preserve"> </w:t>
      </w:r>
      <w:proofErr w:type="spellStart"/>
      <w:r w:rsidRPr="007F6083">
        <w:rPr>
          <w:szCs w:val="28"/>
        </w:rPr>
        <w:t>phụ</w:t>
      </w:r>
      <w:proofErr w:type="spellEnd"/>
      <w:r w:rsidRPr="007F6083">
        <w:rPr>
          <w:szCs w:val="28"/>
        </w:rPr>
        <w:t xml:space="preserve"> </w:t>
      </w:r>
      <w:proofErr w:type="spellStart"/>
      <w:r w:rsidRPr="007F6083">
        <w:rPr>
          <w:szCs w:val="28"/>
        </w:rPr>
        <w:t>hơi</w:t>
      </w:r>
      <w:proofErr w:type="spellEnd"/>
      <w:r w:rsidRPr="007F6083">
        <w:rPr>
          <w:szCs w:val="28"/>
        </w:rPr>
        <w:t xml:space="preserve"> </w:t>
      </w:r>
      <w:proofErr w:type="spellStart"/>
      <w:r>
        <w:rPr>
          <w:szCs w:val="28"/>
        </w:rPr>
        <w:t>hóa</w:t>
      </w:r>
      <w:proofErr w:type="spellEnd"/>
      <w:r>
        <w:rPr>
          <w:szCs w:val="28"/>
        </w:rPr>
        <w:t xml:space="preserve"> </w:t>
      </w:r>
      <w:proofErr w:type="spellStart"/>
      <w:r>
        <w:rPr>
          <w:szCs w:val="28"/>
        </w:rPr>
        <w:t>chất</w:t>
      </w:r>
      <w:proofErr w:type="spellEnd"/>
      <w:r w:rsidRPr="007F6083">
        <w:rPr>
          <w:szCs w:val="28"/>
        </w:rPr>
        <w:t xml:space="preserve"> </w:t>
      </w:r>
      <w:proofErr w:type="spellStart"/>
      <w:r w:rsidRPr="007F6083">
        <w:rPr>
          <w:szCs w:val="28"/>
        </w:rPr>
        <w:t>bằng</w:t>
      </w:r>
      <w:proofErr w:type="spellEnd"/>
      <w:r w:rsidRPr="007F6083">
        <w:rPr>
          <w:szCs w:val="28"/>
        </w:rPr>
        <w:t xml:space="preserve"> </w:t>
      </w:r>
      <w:proofErr w:type="spellStart"/>
      <w:r w:rsidRPr="007F6083">
        <w:rPr>
          <w:szCs w:val="28"/>
        </w:rPr>
        <w:t>lưới</w:t>
      </w:r>
      <w:proofErr w:type="spellEnd"/>
      <w:r w:rsidRPr="007F6083">
        <w:rPr>
          <w:szCs w:val="28"/>
        </w:rPr>
        <w:t xml:space="preserve"> </w:t>
      </w:r>
      <w:proofErr w:type="spellStart"/>
      <w:r w:rsidRPr="007F6083">
        <w:rPr>
          <w:szCs w:val="28"/>
        </w:rPr>
        <w:t>lọc</w:t>
      </w:r>
      <w:proofErr w:type="spellEnd"/>
      <w:r w:rsidRPr="007F6083">
        <w:rPr>
          <w:szCs w:val="28"/>
        </w:rPr>
        <w:t xml:space="preserve"> carbon – </w:t>
      </w:r>
      <w:proofErr w:type="spellStart"/>
      <w:r w:rsidRPr="007F6083">
        <w:rPr>
          <w:szCs w:val="28"/>
        </w:rPr>
        <w:t>vật</w:t>
      </w:r>
      <w:proofErr w:type="spellEnd"/>
      <w:r w:rsidRPr="007F6083">
        <w:rPr>
          <w:szCs w:val="28"/>
        </w:rPr>
        <w:t xml:space="preserve"> </w:t>
      </w:r>
      <w:proofErr w:type="spellStart"/>
      <w:r w:rsidRPr="007F6083">
        <w:rPr>
          <w:szCs w:val="28"/>
        </w:rPr>
        <w:t>liệu</w:t>
      </w:r>
      <w:proofErr w:type="spellEnd"/>
      <w:r w:rsidRPr="007F6083">
        <w:rPr>
          <w:szCs w:val="28"/>
        </w:rPr>
        <w:t xml:space="preserve"> </w:t>
      </w:r>
      <w:proofErr w:type="spellStart"/>
      <w:r w:rsidRPr="007F6083">
        <w:rPr>
          <w:szCs w:val="28"/>
        </w:rPr>
        <w:t>có</w:t>
      </w:r>
      <w:proofErr w:type="spellEnd"/>
      <w:r w:rsidRPr="007F6083">
        <w:rPr>
          <w:szCs w:val="28"/>
        </w:rPr>
        <w:t xml:space="preserve"> </w:t>
      </w:r>
      <w:proofErr w:type="spellStart"/>
      <w:r w:rsidRPr="007F6083">
        <w:rPr>
          <w:szCs w:val="28"/>
        </w:rPr>
        <w:t>khả</w:t>
      </w:r>
      <w:proofErr w:type="spellEnd"/>
      <w:r w:rsidRPr="007F6083">
        <w:rPr>
          <w:szCs w:val="28"/>
        </w:rPr>
        <w:t xml:space="preserve"> </w:t>
      </w:r>
      <w:proofErr w:type="spellStart"/>
      <w:r w:rsidRPr="007F6083">
        <w:rPr>
          <w:szCs w:val="28"/>
        </w:rPr>
        <w:t>năng</w:t>
      </w:r>
      <w:proofErr w:type="spellEnd"/>
      <w:r w:rsidRPr="007F6083">
        <w:rPr>
          <w:szCs w:val="28"/>
        </w:rPr>
        <w:t xml:space="preserve"> </w:t>
      </w:r>
      <w:proofErr w:type="spellStart"/>
      <w:r w:rsidRPr="007F6083">
        <w:rPr>
          <w:szCs w:val="28"/>
        </w:rPr>
        <w:t>giữ</w:t>
      </w:r>
      <w:proofErr w:type="spellEnd"/>
      <w:r w:rsidRPr="007F6083">
        <w:rPr>
          <w:szCs w:val="28"/>
        </w:rPr>
        <w:t xml:space="preserve"> </w:t>
      </w:r>
      <w:proofErr w:type="spellStart"/>
      <w:r w:rsidRPr="007F6083">
        <w:rPr>
          <w:szCs w:val="28"/>
        </w:rPr>
        <w:t>lại</w:t>
      </w:r>
      <w:proofErr w:type="spellEnd"/>
      <w:r w:rsidRPr="007F6083">
        <w:rPr>
          <w:szCs w:val="28"/>
        </w:rPr>
        <w:t xml:space="preserve"> </w:t>
      </w:r>
      <w:proofErr w:type="spellStart"/>
      <w:r w:rsidRPr="007F6083">
        <w:rPr>
          <w:szCs w:val="28"/>
        </w:rPr>
        <w:t>các</w:t>
      </w:r>
      <w:proofErr w:type="spellEnd"/>
      <w:r w:rsidRPr="007F6083">
        <w:rPr>
          <w:szCs w:val="28"/>
        </w:rPr>
        <w:t xml:space="preserve"> </w:t>
      </w:r>
      <w:proofErr w:type="spellStart"/>
      <w:r w:rsidRPr="007F6083">
        <w:rPr>
          <w:szCs w:val="28"/>
        </w:rPr>
        <w:t>chất</w:t>
      </w:r>
      <w:proofErr w:type="spellEnd"/>
      <w:r w:rsidRPr="007F6083">
        <w:rPr>
          <w:szCs w:val="28"/>
        </w:rPr>
        <w:t xml:space="preserve"> </w:t>
      </w:r>
      <w:proofErr w:type="spellStart"/>
      <w:r w:rsidRPr="007F6083">
        <w:rPr>
          <w:szCs w:val="28"/>
        </w:rPr>
        <w:t>khí</w:t>
      </w:r>
      <w:proofErr w:type="spellEnd"/>
      <w:r w:rsidRPr="007F6083">
        <w:rPr>
          <w:szCs w:val="28"/>
        </w:rPr>
        <w:t xml:space="preserve"> </w:t>
      </w:r>
      <w:proofErr w:type="spellStart"/>
      <w:r w:rsidRPr="007F6083">
        <w:rPr>
          <w:szCs w:val="28"/>
        </w:rPr>
        <w:t>trên</w:t>
      </w:r>
      <w:proofErr w:type="spellEnd"/>
      <w:r w:rsidRPr="007F6083">
        <w:rPr>
          <w:szCs w:val="28"/>
        </w:rPr>
        <w:t xml:space="preserve"> </w:t>
      </w:r>
      <w:proofErr w:type="spellStart"/>
      <w:r w:rsidRPr="007F6083">
        <w:rPr>
          <w:szCs w:val="28"/>
        </w:rPr>
        <w:t>bề</w:t>
      </w:r>
      <w:proofErr w:type="spellEnd"/>
      <w:r w:rsidRPr="007F6083">
        <w:rPr>
          <w:szCs w:val="28"/>
        </w:rPr>
        <w:t xml:space="preserve"> </w:t>
      </w:r>
      <w:proofErr w:type="spellStart"/>
      <w:r w:rsidRPr="007F6083">
        <w:rPr>
          <w:szCs w:val="28"/>
        </w:rPr>
        <w:t>mặt</w:t>
      </w:r>
      <w:proofErr w:type="spellEnd"/>
      <w:r w:rsidRPr="007F6083">
        <w:rPr>
          <w:szCs w:val="28"/>
        </w:rPr>
        <w:t xml:space="preserve"> </w:t>
      </w:r>
      <w:proofErr w:type="spellStart"/>
      <w:r w:rsidRPr="007F6083">
        <w:rPr>
          <w:szCs w:val="28"/>
        </w:rPr>
        <w:t>chất</w:t>
      </w:r>
      <w:proofErr w:type="spellEnd"/>
      <w:r w:rsidRPr="007F6083">
        <w:rPr>
          <w:szCs w:val="28"/>
        </w:rPr>
        <w:t xml:space="preserve"> </w:t>
      </w:r>
      <w:proofErr w:type="spellStart"/>
      <w:r w:rsidRPr="007F6083">
        <w:rPr>
          <w:szCs w:val="28"/>
        </w:rPr>
        <w:t>rắn</w:t>
      </w:r>
      <w:proofErr w:type="spellEnd"/>
      <w:r w:rsidRPr="007F6083">
        <w:rPr>
          <w:szCs w:val="28"/>
        </w:rPr>
        <w:t xml:space="preserve"> </w:t>
      </w:r>
      <w:proofErr w:type="spellStart"/>
      <w:r w:rsidRPr="007F6083">
        <w:rPr>
          <w:szCs w:val="28"/>
        </w:rPr>
        <w:t>của</w:t>
      </w:r>
      <w:proofErr w:type="spellEnd"/>
      <w:r w:rsidRPr="007F6083">
        <w:rPr>
          <w:szCs w:val="28"/>
        </w:rPr>
        <w:t xml:space="preserve"> </w:t>
      </w:r>
      <w:proofErr w:type="spellStart"/>
      <w:r w:rsidRPr="007F6083">
        <w:rPr>
          <w:szCs w:val="28"/>
        </w:rPr>
        <w:t>bề</w:t>
      </w:r>
      <w:proofErr w:type="spellEnd"/>
      <w:r w:rsidRPr="007F6083">
        <w:rPr>
          <w:szCs w:val="28"/>
        </w:rPr>
        <w:t xml:space="preserve"> </w:t>
      </w:r>
      <w:proofErr w:type="spellStart"/>
      <w:r w:rsidRPr="007F6083">
        <w:rPr>
          <w:szCs w:val="28"/>
        </w:rPr>
        <w:t>mặt</w:t>
      </w:r>
      <w:proofErr w:type="spellEnd"/>
      <w:r w:rsidRPr="007F6083">
        <w:rPr>
          <w:szCs w:val="28"/>
        </w:rPr>
        <w:t xml:space="preserve"> </w:t>
      </w:r>
      <w:proofErr w:type="spellStart"/>
      <w:r w:rsidRPr="007F6083">
        <w:rPr>
          <w:szCs w:val="28"/>
        </w:rPr>
        <w:t>tự</w:t>
      </w:r>
      <w:proofErr w:type="spellEnd"/>
      <w:r w:rsidRPr="007F6083">
        <w:rPr>
          <w:szCs w:val="28"/>
        </w:rPr>
        <w:t xml:space="preserve"> do </w:t>
      </w:r>
      <w:proofErr w:type="spellStart"/>
      <w:r w:rsidRPr="007F6083">
        <w:rPr>
          <w:szCs w:val="28"/>
        </w:rPr>
        <w:t>và</w:t>
      </w:r>
      <w:proofErr w:type="spellEnd"/>
      <w:r w:rsidRPr="007F6083">
        <w:rPr>
          <w:szCs w:val="28"/>
        </w:rPr>
        <w:t xml:space="preserve"> </w:t>
      </w:r>
      <w:proofErr w:type="spellStart"/>
      <w:r w:rsidRPr="007F6083">
        <w:rPr>
          <w:szCs w:val="28"/>
        </w:rPr>
        <w:t>độ</w:t>
      </w:r>
      <w:proofErr w:type="spellEnd"/>
      <w:r w:rsidRPr="007F6083">
        <w:rPr>
          <w:szCs w:val="28"/>
        </w:rPr>
        <w:t xml:space="preserve"> </w:t>
      </w:r>
      <w:proofErr w:type="spellStart"/>
      <w:r w:rsidRPr="007F6083">
        <w:rPr>
          <w:szCs w:val="28"/>
        </w:rPr>
        <w:t>rỗng</w:t>
      </w:r>
      <w:proofErr w:type="spellEnd"/>
      <w:r w:rsidRPr="007F6083">
        <w:rPr>
          <w:szCs w:val="28"/>
        </w:rPr>
        <w:t xml:space="preserve"> </w:t>
      </w:r>
      <w:proofErr w:type="spellStart"/>
      <w:r w:rsidRPr="007F6083">
        <w:rPr>
          <w:szCs w:val="28"/>
        </w:rPr>
        <w:t>xốp</w:t>
      </w:r>
      <w:proofErr w:type="spellEnd"/>
      <w:r w:rsidRPr="007F6083">
        <w:rPr>
          <w:szCs w:val="28"/>
        </w:rPr>
        <w:t xml:space="preserve"> </w:t>
      </w:r>
      <w:proofErr w:type="spellStart"/>
      <w:r w:rsidRPr="007F6083">
        <w:rPr>
          <w:szCs w:val="28"/>
        </w:rPr>
        <w:t>lớn</w:t>
      </w:r>
      <w:proofErr w:type="spellEnd"/>
      <w:r w:rsidRPr="007F6083">
        <w:rPr>
          <w:szCs w:val="28"/>
        </w:rPr>
        <w:t>).</w:t>
      </w:r>
    </w:p>
    <w:p w14:paraId="1EF51551" w14:textId="77777777" w:rsidR="00263E19" w:rsidRDefault="00263E19" w:rsidP="000A0E0D">
      <w:pPr>
        <w:pStyle w:val="ListParagraph"/>
        <w:spacing w:line="264" w:lineRule="auto"/>
        <w:ind w:left="0" w:firstLine="360"/>
        <w:rPr>
          <w:sz w:val="28"/>
          <w:szCs w:val="28"/>
        </w:rPr>
      </w:pPr>
      <w:proofErr w:type="spellStart"/>
      <w:r w:rsidRPr="004A4B96">
        <w:rPr>
          <w:sz w:val="28"/>
          <w:szCs w:val="28"/>
        </w:rPr>
        <w:t>Sơ</w:t>
      </w:r>
      <w:proofErr w:type="spellEnd"/>
      <w:r w:rsidRPr="004A4B96">
        <w:rPr>
          <w:sz w:val="28"/>
          <w:szCs w:val="28"/>
        </w:rPr>
        <w:t xml:space="preserve"> </w:t>
      </w:r>
      <w:proofErr w:type="spellStart"/>
      <w:r w:rsidRPr="004A4B96">
        <w:rPr>
          <w:sz w:val="28"/>
          <w:szCs w:val="28"/>
        </w:rPr>
        <w:t>đồ</w:t>
      </w:r>
      <w:proofErr w:type="spellEnd"/>
      <w:r w:rsidRPr="004A4B96">
        <w:rPr>
          <w:sz w:val="28"/>
          <w:szCs w:val="28"/>
        </w:rPr>
        <w:t xml:space="preserve"> </w:t>
      </w:r>
      <w:proofErr w:type="spellStart"/>
      <w:r w:rsidRPr="004A4B96">
        <w:rPr>
          <w:sz w:val="28"/>
          <w:szCs w:val="28"/>
        </w:rPr>
        <w:t>quy</w:t>
      </w:r>
      <w:proofErr w:type="spellEnd"/>
      <w:r w:rsidRPr="004A4B96">
        <w:rPr>
          <w:sz w:val="28"/>
          <w:szCs w:val="28"/>
        </w:rPr>
        <w:t xml:space="preserve"> </w:t>
      </w:r>
      <w:proofErr w:type="spellStart"/>
      <w:r w:rsidRPr="004A4B96">
        <w:rPr>
          <w:sz w:val="28"/>
          <w:szCs w:val="28"/>
        </w:rPr>
        <w:t>trình</w:t>
      </w:r>
      <w:proofErr w:type="spellEnd"/>
      <w:r w:rsidRPr="004A4B96">
        <w:rPr>
          <w:sz w:val="28"/>
          <w:szCs w:val="28"/>
        </w:rPr>
        <w:t xml:space="preserve"> </w:t>
      </w:r>
      <w:proofErr w:type="spellStart"/>
      <w:r w:rsidRPr="004A4B96">
        <w:rPr>
          <w:sz w:val="28"/>
          <w:szCs w:val="28"/>
        </w:rPr>
        <w:t>của</w:t>
      </w:r>
      <w:proofErr w:type="spellEnd"/>
      <w:r w:rsidRPr="004A4B96">
        <w:rPr>
          <w:sz w:val="28"/>
          <w:szCs w:val="28"/>
        </w:rPr>
        <w:t xml:space="preserve"> </w:t>
      </w:r>
      <w:proofErr w:type="spellStart"/>
      <w:r w:rsidRPr="004A4B96">
        <w:rPr>
          <w:sz w:val="28"/>
          <w:szCs w:val="28"/>
        </w:rPr>
        <w:t>hệ</w:t>
      </w:r>
      <w:proofErr w:type="spellEnd"/>
      <w:r w:rsidRPr="004A4B96">
        <w:rPr>
          <w:sz w:val="28"/>
          <w:szCs w:val="28"/>
        </w:rPr>
        <w:t xml:space="preserve"> </w:t>
      </w:r>
      <w:proofErr w:type="spellStart"/>
      <w:r w:rsidRPr="004A4B96">
        <w:rPr>
          <w:sz w:val="28"/>
          <w:szCs w:val="28"/>
        </w:rPr>
        <w:t>thống</w:t>
      </w:r>
      <w:proofErr w:type="spellEnd"/>
      <w:r w:rsidRPr="004A4B96">
        <w:rPr>
          <w:sz w:val="28"/>
          <w:szCs w:val="28"/>
        </w:rPr>
        <w:t xml:space="preserve"> </w:t>
      </w:r>
      <w:proofErr w:type="spellStart"/>
      <w:r w:rsidRPr="00903876">
        <w:rPr>
          <w:rFonts w:eastAsia="MS Mincho"/>
          <w:color w:val="000000"/>
          <w:spacing w:val="2"/>
          <w:sz w:val="28"/>
          <w:szCs w:val="28"/>
        </w:rPr>
        <w:t>thu</w:t>
      </w:r>
      <w:proofErr w:type="spellEnd"/>
      <w:r w:rsidRPr="00903876">
        <w:rPr>
          <w:rFonts w:eastAsia="MS Mincho"/>
          <w:color w:val="000000"/>
          <w:spacing w:val="2"/>
          <w:sz w:val="28"/>
          <w:szCs w:val="28"/>
        </w:rPr>
        <w:t xml:space="preserve"> </w:t>
      </w:r>
      <w:proofErr w:type="spellStart"/>
      <w:r w:rsidRPr="00903876">
        <w:rPr>
          <w:rFonts w:eastAsia="MS Mincho"/>
          <w:color w:val="000000"/>
          <w:spacing w:val="2"/>
          <w:sz w:val="28"/>
          <w:szCs w:val="28"/>
        </w:rPr>
        <w:t>gom</w:t>
      </w:r>
      <w:proofErr w:type="spellEnd"/>
      <w:r w:rsidRPr="00903876">
        <w:rPr>
          <w:rFonts w:eastAsia="MS Mincho"/>
          <w:color w:val="000000"/>
          <w:spacing w:val="2"/>
          <w:sz w:val="28"/>
          <w:szCs w:val="28"/>
        </w:rPr>
        <w:t xml:space="preserve">, </w:t>
      </w:r>
      <w:proofErr w:type="spellStart"/>
      <w:r w:rsidRPr="00ED7275">
        <w:rPr>
          <w:rFonts w:eastAsia="MS Mincho"/>
          <w:color w:val="000000"/>
          <w:spacing w:val="2"/>
          <w:sz w:val="28"/>
          <w:szCs w:val="28"/>
        </w:rPr>
        <w:t>xử</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lý</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khí</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thải</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hơi</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hóa</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chất</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công</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suất</w:t>
      </w:r>
      <w:proofErr w:type="spellEnd"/>
      <w:r w:rsidRPr="00ED7275">
        <w:rPr>
          <w:rFonts w:eastAsia="MS Mincho"/>
          <w:color w:val="000000"/>
          <w:spacing w:val="2"/>
          <w:sz w:val="28"/>
          <w:szCs w:val="28"/>
        </w:rPr>
        <w:t xml:space="preserve"> 27.000m</w:t>
      </w:r>
      <w:r w:rsidRPr="00ED7275">
        <w:rPr>
          <w:rFonts w:eastAsia="MS Mincho"/>
          <w:color w:val="000000"/>
          <w:spacing w:val="2"/>
          <w:sz w:val="28"/>
          <w:szCs w:val="28"/>
          <w:vertAlign w:val="superscript"/>
        </w:rPr>
        <w:t>3</w:t>
      </w:r>
      <w:r w:rsidRPr="00ED7275">
        <w:rPr>
          <w:rFonts w:eastAsia="MS Mincho"/>
          <w:color w:val="000000"/>
          <w:spacing w:val="2"/>
          <w:sz w:val="28"/>
          <w:szCs w:val="28"/>
        </w:rPr>
        <w:t>/</w:t>
      </w:r>
      <w:proofErr w:type="spellStart"/>
      <w:r w:rsidRPr="00ED7275">
        <w:rPr>
          <w:rFonts w:eastAsia="MS Mincho"/>
          <w:color w:val="000000"/>
          <w:spacing w:val="2"/>
          <w:sz w:val="28"/>
          <w:szCs w:val="28"/>
        </w:rPr>
        <w:t>giờ</w:t>
      </w:r>
      <w:proofErr w:type="spellEnd"/>
      <w:r w:rsidRPr="00ED7275">
        <w:rPr>
          <w:sz w:val="28"/>
          <w:szCs w:val="28"/>
        </w:rPr>
        <w:t>:</w:t>
      </w:r>
    </w:p>
    <w:p w14:paraId="3B3F7F05" w14:textId="77777777" w:rsidR="00263E19" w:rsidRPr="000A5819" w:rsidRDefault="00263E19" w:rsidP="00263E19">
      <w:pPr>
        <w:spacing w:before="240"/>
        <w:ind w:left="360"/>
        <w:rPr>
          <w:bCs/>
          <w:sz w:val="26"/>
          <w:szCs w:val="26"/>
        </w:rPr>
      </w:pPr>
      <w:r>
        <w:rPr>
          <w:bCs/>
          <w:noProof/>
          <w:sz w:val="26"/>
          <w:szCs w:val="26"/>
        </w:rPr>
        <mc:AlternateContent>
          <mc:Choice Requires="wps">
            <w:drawing>
              <wp:anchor distT="0" distB="0" distL="114300" distR="114300" simplePos="0" relativeHeight="251704320" behindDoc="0" locked="0" layoutInCell="1" allowOverlap="1" wp14:anchorId="1D3FCA89" wp14:editId="3349B260">
                <wp:simplePos x="0" y="0"/>
                <wp:positionH relativeFrom="column">
                  <wp:posOffset>2002790</wp:posOffset>
                </wp:positionH>
                <wp:positionV relativeFrom="paragraph">
                  <wp:posOffset>78740</wp:posOffset>
                </wp:positionV>
                <wp:extent cx="1985010" cy="356235"/>
                <wp:effectExtent l="0" t="0" r="0" b="635"/>
                <wp:wrapNone/>
                <wp:docPr id="713075476" name="Rounded Rectangle 733818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5010" cy="356235"/>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round/>
                              <a:headEnd/>
                              <a:tailEnd/>
                            </a14:hiddenLine>
                          </a:ext>
                        </a:extLst>
                      </wps:spPr>
                      <wps:txbx>
                        <w:txbxContent>
                          <w:p w14:paraId="60AB1851" w14:textId="77777777" w:rsidR="00263E19" w:rsidRPr="00E43BCA" w:rsidRDefault="00263E19" w:rsidP="00F55C16">
                            <w:pPr>
                              <w:autoSpaceDE w:val="0"/>
                              <w:autoSpaceDN w:val="0"/>
                              <w:adjustRightInd w:val="0"/>
                              <w:ind w:firstLine="0"/>
                              <w:jc w:val="center"/>
                              <w:rPr>
                                <w:b/>
                              </w:rPr>
                            </w:pPr>
                            <w:r w:rsidRPr="00E43BCA">
                              <w:rPr>
                                <w:b/>
                              </w:rPr>
                              <w:t xml:space="preserve">KHÍ THẢI </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3FCA89" id="_x0000_s1095" style="position:absolute;left:0;text-align:left;margin-left:157.7pt;margin-top:6.2pt;width:156.3pt;height:28.0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" filled="f" stroked="f" strokeweight=".25pt">
                <v:textbox inset=",0">
                  <w:txbxContent>
                    <w:p w14:paraId="60AB1851" w14:textId="77777777" w:rsidR="00263E19" w:rsidRPr="00E43BCA" w:rsidRDefault="00263E19" w:rsidP="00F55C16">
                      <w:pPr>
                        <w:autoSpaceDE w:val="0"/>
                        <w:autoSpaceDN w:val="0"/>
                        <w:adjustRightInd w:val="0"/>
                        <w:ind w:firstLine="0"/>
                        <w:jc w:val="center"/>
                        <w:rPr>
                          <w:b/>
                        </w:rPr>
                      </w:pPr>
                      <w:r w:rsidRPr="00E43BCA">
                        <w:rPr>
                          <w:b/>
                        </w:rPr>
                        <w:t xml:space="preserve">KHÍ THẢI </w:t>
                      </w:r>
                    </w:p>
                  </w:txbxContent>
                </v:textbox>
              </v:roundrect>
            </w:pict>
          </mc:Fallback>
        </mc:AlternateContent>
      </w:r>
    </w:p>
    <w:p w14:paraId="0DF8BE4F" w14:textId="77777777" w:rsidR="00263E19" w:rsidRPr="000A5819" w:rsidRDefault="00263E19" w:rsidP="00263E19">
      <w:pPr>
        <w:spacing w:before="240"/>
        <w:ind w:left="360"/>
        <w:rPr>
          <w:bCs/>
          <w:sz w:val="26"/>
          <w:szCs w:val="26"/>
        </w:rPr>
      </w:pPr>
      <w:r>
        <w:rPr>
          <w:bCs/>
          <w:noProof/>
          <w:sz w:val="26"/>
          <w:szCs w:val="26"/>
        </w:rPr>
        <mc:AlternateContent>
          <mc:Choice Requires="wps">
            <w:drawing>
              <wp:anchor distT="0" distB="0" distL="114300" distR="114300" simplePos="0" relativeHeight="251708416" behindDoc="0" locked="0" layoutInCell="1" allowOverlap="1" wp14:anchorId="2D4CE717" wp14:editId="7A4A2B81">
                <wp:simplePos x="0" y="0"/>
                <wp:positionH relativeFrom="column">
                  <wp:posOffset>2997835</wp:posOffset>
                </wp:positionH>
                <wp:positionV relativeFrom="paragraph">
                  <wp:posOffset>34290</wp:posOffset>
                </wp:positionV>
                <wp:extent cx="0" cy="295275"/>
                <wp:effectExtent l="67945" t="14605" r="74930" b="33020"/>
                <wp:wrapNone/>
                <wp:docPr id="533197201" name="Straight Connector 533197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F006B3A" id="Straight Connector 533197201"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05pt,2.7pt" to="236.0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" strokeweight="2.25pt">
                <v:stroke endarrow="block"/>
              </v:line>
            </w:pict>
          </mc:Fallback>
        </mc:AlternateContent>
      </w:r>
    </w:p>
    <w:p w14:paraId="1AA987DC" w14:textId="77777777" w:rsidR="00263E19" w:rsidRPr="000A5819" w:rsidRDefault="00263E19" w:rsidP="00263E19">
      <w:pPr>
        <w:spacing w:before="240"/>
        <w:ind w:left="360"/>
        <w:rPr>
          <w:bCs/>
          <w:sz w:val="26"/>
          <w:szCs w:val="26"/>
        </w:rPr>
      </w:pPr>
      <w:r>
        <w:rPr>
          <w:bCs/>
          <w:noProof/>
          <w:sz w:val="26"/>
          <w:szCs w:val="26"/>
        </w:rPr>
        <mc:AlternateContent>
          <mc:Choice Requires="wps">
            <w:drawing>
              <wp:anchor distT="0" distB="0" distL="114300" distR="114300" simplePos="0" relativeHeight="251710464" behindDoc="0" locked="0" layoutInCell="1" allowOverlap="1" wp14:anchorId="0A73DF04" wp14:editId="0D7BBA4E">
                <wp:simplePos x="0" y="0"/>
                <wp:positionH relativeFrom="column">
                  <wp:posOffset>1778891</wp:posOffset>
                </wp:positionH>
                <wp:positionV relativeFrom="paragraph">
                  <wp:posOffset>6985</wp:posOffset>
                </wp:positionV>
                <wp:extent cx="2437650" cy="382905"/>
                <wp:effectExtent l="0" t="0" r="58420" b="55245"/>
                <wp:wrapNone/>
                <wp:docPr id="807592266" name="Rounded Rectangle 733818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7650" cy="38290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489899EF" w14:textId="77777777" w:rsidR="00263E19" w:rsidRPr="00E43BCA" w:rsidRDefault="00263E19" w:rsidP="00317610">
                            <w:pPr>
                              <w:autoSpaceDE w:val="0"/>
                              <w:autoSpaceDN w:val="0"/>
                              <w:adjustRightInd w:val="0"/>
                              <w:ind w:firstLine="0"/>
                              <w:jc w:val="center"/>
                              <w:rPr>
                                <w:b/>
                              </w:rPr>
                            </w:pPr>
                            <w:r w:rsidRPr="00E43BCA">
                              <w:rPr>
                                <w:b/>
                              </w:rPr>
                              <w:t>HỆ THỐNG CHỤP HÚT</w:t>
                            </w:r>
                          </w:p>
                          <w:p w14:paraId="21564549" w14:textId="77777777" w:rsidR="00263E19" w:rsidRPr="00E43BCA" w:rsidRDefault="00263E19" w:rsidP="00317610">
                            <w:pPr>
                              <w:ind w:firstLine="0"/>
                            </w:pPr>
                          </w:p>
                        </w:txbxContent>
                      </wps:txbx>
                      <wps:bodyPr rot="0" vert="horz" wrap="square" lIns="91440" tIns="82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73DF04" id="_x0000_s1096" style="position:absolute;left:0;text-align:left;margin-left:140.05pt;margin-top:.55pt;width:191.95pt;height:30.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" strokeweight=".25pt">
                <v:shadow on="t" opacity=".5"/>
                <v:textbox inset=",2.3mm">
                  <w:txbxContent>
                    <w:p w14:paraId="489899EF" w14:textId="77777777" w:rsidR="00263E19" w:rsidRPr="00E43BCA" w:rsidRDefault="00263E19" w:rsidP="00317610">
                      <w:pPr>
                        <w:autoSpaceDE w:val="0"/>
                        <w:autoSpaceDN w:val="0"/>
                        <w:adjustRightInd w:val="0"/>
                        <w:ind w:firstLine="0"/>
                        <w:jc w:val="center"/>
                        <w:rPr>
                          <w:b/>
                        </w:rPr>
                      </w:pPr>
                      <w:r w:rsidRPr="00E43BCA">
                        <w:rPr>
                          <w:b/>
                        </w:rPr>
                        <w:t>HỆ THỐNG CHỤP HÚT</w:t>
                      </w:r>
                    </w:p>
                    <w:p w14:paraId="21564549" w14:textId="77777777" w:rsidR="00263E19" w:rsidRPr="00E43BCA" w:rsidRDefault="00263E19" w:rsidP="00317610">
                      <w:pPr>
                        <w:ind w:firstLine="0"/>
                      </w:pPr>
                    </w:p>
                  </w:txbxContent>
                </v:textbox>
              </v:roundrect>
            </w:pict>
          </mc:Fallback>
        </mc:AlternateContent>
      </w:r>
    </w:p>
    <w:p w14:paraId="74CDCE5F" w14:textId="77777777" w:rsidR="00263E19" w:rsidRPr="000A5819" w:rsidRDefault="00263E19" w:rsidP="00263E19">
      <w:pPr>
        <w:spacing w:before="240"/>
        <w:ind w:left="360"/>
        <w:rPr>
          <w:bCs/>
          <w:sz w:val="26"/>
          <w:szCs w:val="26"/>
        </w:rPr>
      </w:pPr>
      <w:r>
        <w:rPr>
          <w:bCs/>
          <w:noProof/>
          <w:sz w:val="26"/>
          <w:szCs w:val="26"/>
        </w:rPr>
        <mc:AlternateContent>
          <mc:Choice Requires="wps">
            <w:drawing>
              <wp:anchor distT="0" distB="0" distL="114300" distR="114300" simplePos="0" relativeHeight="251711488" behindDoc="0" locked="0" layoutInCell="1" allowOverlap="1" wp14:anchorId="087A3FB1" wp14:editId="54EA12BC">
                <wp:simplePos x="0" y="0"/>
                <wp:positionH relativeFrom="column">
                  <wp:posOffset>3002915</wp:posOffset>
                </wp:positionH>
                <wp:positionV relativeFrom="paragraph">
                  <wp:posOffset>43815</wp:posOffset>
                </wp:positionV>
                <wp:extent cx="0" cy="328295"/>
                <wp:effectExtent l="53975" t="7620" r="60325" b="16510"/>
                <wp:wrapNone/>
                <wp:docPr id="1922887807" name="Straight Connector 19228878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CB10BE6" id="Straight Connector 1922887807"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45pt,3.45pt" to="236.4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">
                <v:stroke endarrow="block"/>
              </v:line>
            </w:pict>
          </mc:Fallback>
        </mc:AlternateContent>
      </w:r>
    </w:p>
    <w:p w14:paraId="16730F58" w14:textId="77777777" w:rsidR="00263E19" w:rsidRPr="000A5819" w:rsidRDefault="00263E19" w:rsidP="00263E19">
      <w:pPr>
        <w:spacing w:before="240"/>
        <w:ind w:left="360"/>
        <w:rPr>
          <w:bCs/>
          <w:sz w:val="26"/>
          <w:szCs w:val="26"/>
        </w:rPr>
      </w:pPr>
      <w:r>
        <w:rPr>
          <w:bCs/>
          <w:noProof/>
          <w:sz w:val="26"/>
          <w:szCs w:val="26"/>
        </w:rPr>
        <mc:AlternateContent>
          <mc:Choice Requires="wps">
            <w:drawing>
              <wp:anchor distT="0" distB="0" distL="114300" distR="114300" simplePos="0" relativeHeight="251707392" behindDoc="0" locked="0" layoutInCell="1" allowOverlap="1" wp14:anchorId="32DDA14C" wp14:editId="7B81A2C5">
                <wp:simplePos x="0" y="0"/>
                <wp:positionH relativeFrom="column">
                  <wp:posOffset>2063115</wp:posOffset>
                </wp:positionH>
                <wp:positionV relativeFrom="paragraph">
                  <wp:posOffset>43815</wp:posOffset>
                </wp:positionV>
                <wp:extent cx="1906270" cy="408305"/>
                <wp:effectExtent l="9525" t="13335" r="27305" b="26035"/>
                <wp:wrapNone/>
                <wp:docPr id="814325079" name="Rounded Rectangle 733818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6270" cy="40830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50041126" w14:textId="77777777" w:rsidR="00263E19" w:rsidRPr="00E43BCA" w:rsidRDefault="00263E19" w:rsidP="00F55C16">
                            <w:pPr>
                              <w:autoSpaceDE w:val="0"/>
                              <w:autoSpaceDN w:val="0"/>
                              <w:adjustRightInd w:val="0"/>
                              <w:ind w:firstLine="0"/>
                              <w:jc w:val="center"/>
                              <w:rPr>
                                <w:b/>
                              </w:rPr>
                            </w:pPr>
                            <w:r w:rsidRPr="00E43BCA">
                              <w:rPr>
                                <w:b/>
                              </w:rPr>
                              <w:t>QUẠT HÚT</w:t>
                            </w:r>
                          </w:p>
                          <w:p w14:paraId="4712C921" w14:textId="77777777" w:rsidR="00263E19" w:rsidRPr="00E43BCA" w:rsidRDefault="00263E19" w:rsidP="00263E19"/>
                        </w:txbxContent>
                      </wps:txbx>
                      <wps:bodyPr rot="0" vert="horz" wrap="square" lIns="91440" tIns="82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DDA14C" id="_x0000_s1097" style="position:absolute;left:0;text-align:left;margin-left:162.45pt;margin-top:3.45pt;width:150.1pt;height:32.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" strokeweight=".25pt">
                <v:shadow on="t" opacity=".5"/>
                <v:textbox inset=",2.3mm">
                  <w:txbxContent>
                    <w:p w14:paraId="50041126" w14:textId="77777777" w:rsidR="00263E19" w:rsidRPr="00E43BCA" w:rsidRDefault="00263E19" w:rsidP="00F55C16">
                      <w:pPr>
                        <w:autoSpaceDE w:val="0"/>
                        <w:autoSpaceDN w:val="0"/>
                        <w:adjustRightInd w:val="0"/>
                        <w:ind w:firstLine="0"/>
                        <w:jc w:val="center"/>
                        <w:rPr>
                          <w:b/>
                        </w:rPr>
                      </w:pPr>
                      <w:r w:rsidRPr="00E43BCA">
                        <w:rPr>
                          <w:b/>
                        </w:rPr>
                        <w:t>QUẠT HÚT</w:t>
                      </w:r>
                    </w:p>
                    <w:p w14:paraId="4712C921" w14:textId="77777777" w:rsidR="00263E19" w:rsidRPr="00E43BCA" w:rsidRDefault="00263E19" w:rsidP="00263E19"/>
                  </w:txbxContent>
                </v:textbox>
              </v:roundrect>
            </w:pict>
          </mc:Fallback>
        </mc:AlternateContent>
      </w:r>
    </w:p>
    <w:p w14:paraId="57206E1F" w14:textId="77777777" w:rsidR="00263E19" w:rsidRPr="000A5819" w:rsidRDefault="00263E19" w:rsidP="00263E19">
      <w:pPr>
        <w:spacing w:before="240"/>
        <w:ind w:left="360"/>
        <w:rPr>
          <w:bCs/>
          <w:sz w:val="26"/>
          <w:szCs w:val="26"/>
        </w:rPr>
      </w:pPr>
      <w:r>
        <w:rPr>
          <w:bCs/>
          <w:noProof/>
          <w:sz w:val="26"/>
          <w:szCs w:val="26"/>
        </w:rPr>
        <mc:AlternateContent>
          <mc:Choice Requires="wps">
            <w:drawing>
              <wp:anchor distT="0" distB="0" distL="114300" distR="114300" simplePos="0" relativeHeight="251712512" behindDoc="0" locked="0" layoutInCell="1" allowOverlap="1" wp14:anchorId="374E4851" wp14:editId="513922DE">
                <wp:simplePos x="0" y="0"/>
                <wp:positionH relativeFrom="column">
                  <wp:posOffset>3009900</wp:posOffset>
                </wp:positionH>
                <wp:positionV relativeFrom="paragraph">
                  <wp:posOffset>115570</wp:posOffset>
                </wp:positionV>
                <wp:extent cx="0" cy="328295"/>
                <wp:effectExtent l="60960" t="5715" r="53340" b="18415"/>
                <wp:wrapNone/>
                <wp:docPr id="1507398946" name="Straight Connector 15073989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039AE2F" id="Straight Connector 1507398946"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pt,9.1pt" to="237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">
                <v:stroke endarrow="block"/>
              </v:line>
            </w:pict>
          </mc:Fallback>
        </mc:AlternateContent>
      </w:r>
    </w:p>
    <w:p w14:paraId="122D7C39" w14:textId="77777777" w:rsidR="00263E19" w:rsidRPr="000A5819" w:rsidRDefault="00263E19" w:rsidP="00263E19">
      <w:pPr>
        <w:spacing w:before="240"/>
        <w:ind w:left="360"/>
        <w:rPr>
          <w:bCs/>
          <w:sz w:val="26"/>
          <w:szCs w:val="26"/>
        </w:rPr>
      </w:pPr>
      <w:r>
        <w:rPr>
          <w:bCs/>
          <w:noProof/>
          <w:sz w:val="26"/>
          <w:szCs w:val="26"/>
        </w:rPr>
        <mc:AlternateContent>
          <mc:Choice Requires="wps">
            <w:drawing>
              <wp:anchor distT="0" distB="0" distL="114300" distR="114300" simplePos="0" relativeHeight="251709440" behindDoc="0" locked="0" layoutInCell="1" allowOverlap="1" wp14:anchorId="17FB7784" wp14:editId="2524C6C4">
                <wp:simplePos x="0" y="0"/>
                <wp:positionH relativeFrom="column">
                  <wp:posOffset>1544782</wp:posOffset>
                </wp:positionH>
                <wp:positionV relativeFrom="paragraph">
                  <wp:posOffset>82319</wp:posOffset>
                </wp:positionV>
                <wp:extent cx="3241963" cy="654685"/>
                <wp:effectExtent l="0" t="0" r="53975" b="50165"/>
                <wp:wrapNone/>
                <wp:docPr id="1504154395" name="Rounded Rectangle 733817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1963" cy="65468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3677575F" w14:textId="77777777" w:rsidR="00263E19" w:rsidRDefault="00263E19" w:rsidP="00F55C16">
                            <w:pPr>
                              <w:autoSpaceDE w:val="0"/>
                              <w:autoSpaceDN w:val="0"/>
                              <w:adjustRightInd w:val="0"/>
                              <w:spacing w:before="60"/>
                              <w:ind w:firstLine="0"/>
                              <w:jc w:val="center"/>
                              <w:rPr>
                                <w:b/>
                              </w:rPr>
                            </w:pPr>
                            <w:r w:rsidRPr="00E43BCA">
                              <w:rPr>
                                <w:b/>
                              </w:rPr>
                              <w:t>THIẾT BỊ HẤP THỤ</w:t>
                            </w:r>
                          </w:p>
                          <w:p w14:paraId="1B5FAB6F" w14:textId="77777777" w:rsidR="00263E19" w:rsidRPr="007F6083" w:rsidRDefault="00263E19" w:rsidP="00F55C16">
                            <w:pPr>
                              <w:autoSpaceDE w:val="0"/>
                              <w:autoSpaceDN w:val="0"/>
                              <w:adjustRightInd w:val="0"/>
                              <w:spacing w:before="60"/>
                              <w:ind w:firstLine="0"/>
                              <w:jc w:val="center"/>
                              <w:rPr>
                                <w:color w:val="000000" w:themeColor="text1"/>
                              </w:rPr>
                            </w:pPr>
                            <w:r>
                              <w:rPr>
                                <w:b/>
                              </w:rPr>
                              <w:t>(</w:t>
                            </w:r>
                            <w:proofErr w:type="spellStart"/>
                            <w:r w:rsidRPr="007F6083">
                              <w:rPr>
                                <w:b/>
                                <w:color w:val="000000" w:themeColor="text1"/>
                              </w:rPr>
                              <w:t>hấp</w:t>
                            </w:r>
                            <w:proofErr w:type="spellEnd"/>
                            <w:r w:rsidRPr="007F6083">
                              <w:rPr>
                                <w:b/>
                                <w:color w:val="000000" w:themeColor="text1"/>
                              </w:rPr>
                              <w:t xml:space="preserve"> </w:t>
                            </w:r>
                            <w:proofErr w:type="spellStart"/>
                            <w:r w:rsidRPr="007F6083">
                              <w:rPr>
                                <w:b/>
                                <w:color w:val="000000" w:themeColor="text1"/>
                              </w:rPr>
                              <w:t>thụ</w:t>
                            </w:r>
                            <w:proofErr w:type="spellEnd"/>
                            <w:r w:rsidRPr="007F6083">
                              <w:rPr>
                                <w:b/>
                                <w:color w:val="000000" w:themeColor="text1"/>
                              </w:rPr>
                              <w:t xml:space="preserve"> </w:t>
                            </w:r>
                            <w:proofErr w:type="spellStart"/>
                            <w:r w:rsidRPr="007F6083">
                              <w:rPr>
                                <w:b/>
                                <w:color w:val="000000" w:themeColor="text1"/>
                              </w:rPr>
                              <w:t>ướt</w:t>
                            </w:r>
                            <w:proofErr w:type="spellEnd"/>
                            <w:r w:rsidRPr="007F6083">
                              <w:rPr>
                                <w:b/>
                                <w:color w:val="000000" w:themeColor="text1"/>
                              </w:rPr>
                              <w:t xml:space="preserve">; </w:t>
                            </w:r>
                            <w:proofErr w:type="spellStart"/>
                            <w:r w:rsidRPr="007F6083">
                              <w:rPr>
                                <w:b/>
                                <w:color w:val="000000" w:themeColor="text1"/>
                              </w:rPr>
                              <w:t>lưới</w:t>
                            </w:r>
                            <w:proofErr w:type="spellEnd"/>
                            <w:r w:rsidRPr="007F6083">
                              <w:rPr>
                                <w:b/>
                                <w:color w:val="000000" w:themeColor="text1"/>
                              </w:rPr>
                              <w:t xml:space="preserve"> </w:t>
                            </w:r>
                            <w:proofErr w:type="spellStart"/>
                            <w:r w:rsidRPr="007F6083">
                              <w:rPr>
                                <w:b/>
                                <w:color w:val="000000" w:themeColor="text1"/>
                              </w:rPr>
                              <w:t>lọc</w:t>
                            </w:r>
                            <w:proofErr w:type="spellEnd"/>
                            <w:r w:rsidRPr="007F6083">
                              <w:rPr>
                                <w:b/>
                                <w:color w:val="000000" w:themeColor="text1"/>
                              </w:rPr>
                              <w:t xml:space="preserve"> carbon </w:t>
                            </w:r>
                            <w:proofErr w:type="spellStart"/>
                            <w:r w:rsidRPr="007F6083">
                              <w:rPr>
                                <w:b/>
                                <w:color w:val="000000" w:themeColor="text1"/>
                              </w:rPr>
                              <w:t>hoạt</w:t>
                            </w:r>
                            <w:proofErr w:type="spellEnd"/>
                            <w:r w:rsidRPr="007F6083">
                              <w:rPr>
                                <w:b/>
                                <w:color w:val="000000" w:themeColor="text1"/>
                              </w:rPr>
                              <w:t xml:space="preserve"> </w:t>
                            </w:r>
                            <w:proofErr w:type="spellStart"/>
                            <w:r w:rsidRPr="007F6083">
                              <w:rPr>
                                <w:b/>
                                <w:color w:val="000000" w:themeColor="text1"/>
                              </w:rPr>
                              <w:t>tính</w:t>
                            </w:r>
                            <w:proofErr w:type="spellEnd"/>
                            <w:r w:rsidRPr="007F6083">
                              <w:rPr>
                                <w:b/>
                                <w:color w:val="000000" w:themeColor="text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FB7784" id="_x0000_s1098" style="position:absolute;left:0;text-align:left;margin-left:121.65pt;margin-top:6.5pt;width:255.25pt;height:51.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" strokeweight=".25pt">
                <v:shadow on="t" opacity=".5"/>
                <v:textbox inset="0,0,0,0">
                  <w:txbxContent>
                    <w:p w14:paraId="3677575F" w14:textId="77777777" w:rsidR="00263E19" w:rsidRDefault="00263E19" w:rsidP="00F55C16">
                      <w:pPr>
                        <w:autoSpaceDE w:val="0"/>
                        <w:autoSpaceDN w:val="0"/>
                        <w:adjustRightInd w:val="0"/>
                        <w:spacing w:before="60"/>
                        <w:ind w:firstLine="0"/>
                        <w:jc w:val="center"/>
                        <w:rPr>
                          <w:b/>
                        </w:rPr>
                      </w:pPr>
                      <w:r w:rsidRPr="00E43BCA">
                        <w:rPr>
                          <w:b/>
                        </w:rPr>
                        <w:t>THIẾT BỊ HẤP THỤ</w:t>
                      </w:r>
                    </w:p>
                    <w:p w14:paraId="1B5FAB6F" w14:textId="77777777" w:rsidR="00263E19" w:rsidRPr="007F6083" w:rsidRDefault="00263E19" w:rsidP="00F55C16">
                      <w:pPr>
                        <w:autoSpaceDE w:val="0"/>
                        <w:autoSpaceDN w:val="0"/>
                        <w:adjustRightInd w:val="0"/>
                        <w:spacing w:before="60"/>
                        <w:ind w:firstLine="0"/>
                        <w:jc w:val="center"/>
                        <w:rPr>
                          <w:color w:val="000000" w:themeColor="text1"/>
                        </w:rPr>
                      </w:pPr>
                      <w:r>
                        <w:rPr>
                          <w:b/>
                        </w:rPr>
                        <w:t>(</w:t>
                      </w:r>
                      <w:proofErr w:type="spellStart"/>
                      <w:r w:rsidRPr="007F6083">
                        <w:rPr>
                          <w:b/>
                          <w:color w:val="000000" w:themeColor="text1"/>
                        </w:rPr>
                        <w:t>hấp</w:t>
                      </w:r>
                      <w:proofErr w:type="spellEnd"/>
                      <w:r w:rsidRPr="007F6083">
                        <w:rPr>
                          <w:b/>
                          <w:color w:val="000000" w:themeColor="text1"/>
                        </w:rPr>
                        <w:t xml:space="preserve"> </w:t>
                      </w:r>
                      <w:proofErr w:type="spellStart"/>
                      <w:r w:rsidRPr="007F6083">
                        <w:rPr>
                          <w:b/>
                          <w:color w:val="000000" w:themeColor="text1"/>
                        </w:rPr>
                        <w:t>thụ</w:t>
                      </w:r>
                      <w:proofErr w:type="spellEnd"/>
                      <w:r w:rsidRPr="007F6083">
                        <w:rPr>
                          <w:b/>
                          <w:color w:val="000000" w:themeColor="text1"/>
                        </w:rPr>
                        <w:t xml:space="preserve"> </w:t>
                      </w:r>
                      <w:proofErr w:type="spellStart"/>
                      <w:r w:rsidRPr="007F6083">
                        <w:rPr>
                          <w:b/>
                          <w:color w:val="000000" w:themeColor="text1"/>
                        </w:rPr>
                        <w:t>ướt</w:t>
                      </w:r>
                      <w:proofErr w:type="spellEnd"/>
                      <w:r w:rsidRPr="007F6083">
                        <w:rPr>
                          <w:b/>
                          <w:color w:val="000000" w:themeColor="text1"/>
                        </w:rPr>
                        <w:t xml:space="preserve">; </w:t>
                      </w:r>
                      <w:proofErr w:type="spellStart"/>
                      <w:r w:rsidRPr="007F6083">
                        <w:rPr>
                          <w:b/>
                          <w:color w:val="000000" w:themeColor="text1"/>
                        </w:rPr>
                        <w:t>lưới</w:t>
                      </w:r>
                      <w:proofErr w:type="spellEnd"/>
                      <w:r w:rsidRPr="007F6083">
                        <w:rPr>
                          <w:b/>
                          <w:color w:val="000000" w:themeColor="text1"/>
                        </w:rPr>
                        <w:t xml:space="preserve"> </w:t>
                      </w:r>
                      <w:proofErr w:type="spellStart"/>
                      <w:r w:rsidRPr="007F6083">
                        <w:rPr>
                          <w:b/>
                          <w:color w:val="000000" w:themeColor="text1"/>
                        </w:rPr>
                        <w:t>lọc</w:t>
                      </w:r>
                      <w:proofErr w:type="spellEnd"/>
                      <w:r w:rsidRPr="007F6083">
                        <w:rPr>
                          <w:b/>
                          <w:color w:val="000000" w:themeColor="text1"/>
                        </w:rPr>
                        <w:t xml:space="preserve"> carbon </w:t>
                      </w:r>
                      <w:proofErr w:type="spellStart"/>
                      <w:r w:rsidRPr="007F6083">
                        <w:rPr>
                          <w:b/>
                          <w:color w:val="000000" w:themeColor="text1"/>
                        </w:rPr>
                        <w:t>hoạt</w:t>
                      </w:r>
                      <w:proofErr w:type="spellEnd"/>
                      <w:r w:rsidRPr="007F6083">
                        <w:rPr>
                          <w:b/>
                          <w:color w:val="000000" w:themeColor="text1"/>
                        </w:rPr>
                        <w:t xml:space="preserve"> </w:t>
                      </w:r>
                      <w:proofErr w:type="spellStart"/>
                      <w:r w:rsidRPr="007F6083">
                        <w:rPr>
                          <w:b/>
                          <w:color w:val="000000" w:themeColor="text1"/>
                        </w:rPr>
                        <w:t>tính</w:t>
                      </w:r>
                      <w:proofErr w:type="spellEnd"/>
                      <w:r w:rsidRPr="007F6083">
                        <w:rPr>
                          <w:b/>
                          <w:color w:val="000000" w:themeColor="text1"/>
                        </w:rPr>
                        <w:t>)</w:t>
                      </w:r>
                    </w:p>
                  </w:txbxContent>
                </v:textbox>
              </v:roundrect>
            </w:pict>
          </mc:Fallback>
        </mc:AlternateContent>
      </w:r>
    </w:p>
    <w:p w14:paraId="76034BD4" w14:textId="77777777" w:rsidR="00263E19" w:rsidRPr="000A5819" w:rsidRDefault="00263E19" w:rsidP="00263E19">
      <w:pPr>
        <w:spacing w:before="240"/>
        <w:ind w:left="360"/>
        <w:rPr>
          <w:bCs/>
          <w:sz w:val="26"/>
          <w:szCs w:val="26"/>
        </w:rPr>
      </w:pPr>
    </w:p>
    <w:p w14:paraId="7780FBE6" w14:textId="77777777" w:rsidR="00263E19" w:rsidRPr="000A5819" w:rsidRDefault="00263E19" w:rsidP="00263E19">
      <w:pPr>
        <w:spacing w:before="240"/>
        <w:ind w:left="360"/>
        <w:rPr>
          <w:bCs/>
          <w:sz w:val="26"/>
          <w:szCs w:val="26"/>
        </w:rPr>
      </w:pPr>
      <w:r>
        <w:rPr>
          <w:bCs/>
          <w:noProof/>
          <w:sz w:val="26"/>
          <w:szCs w:val="26"/>
        </w:rPr>
        <mc:AlternateContent>
          <mc:Choice Requires="wps">
            <w:drawing>
              <wp:anchor distT="0" distB="0" distL="114300" distR="114300" simplePos="0" relativeHeight="251713536" behindDoc="0" locked="0" layoutInCell="1" allowOverlap="1" wp14:anchorId="0EEA0F71" wp14:editId="445F2B68">
                <wp:simplePos x="0" y="0"/>
                <wp:positionH relativeFrom="column">
                  <wp:posOffset>3009900</wp:posOffset>
                </wp:positionH>
                <wp:positionV relativeFrom="paragraph">
                  <wp:posOffset>67310</wp:posOffset>
                </wp:positionV>
                <wp:extent cx="0" cy="328295"/>
                <wp:effectExtent l="60960" t="13335" r="53340" b="20320"/>
                <wp:wrapNone/>
                <wp:docPr id="112953667" name="Straight Connector 1129536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03FF033" id="Straight Connector 112953667"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pt,5.3pt" to="237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">
                <v:stroke endarrow="block"/>
              </v:line>
            </w:pict>
          </mc:Fallback>
        </mc:AlternateContent>
      </w:r>
    </w:p>
    <w:p w14:paraId="2A4C985F" w14:textId="77777777" w:rsidR="00263E19" w:rsidRPr="000A5819" w:rsidRDefault="00263E19" w:rsidP="00263E19">
      <w:pPr>
        <w:spacing w:before="240"/>
        <w:ind w:left="360"/>
        <w:rPr>
          <w:bCs/>
          <w:sz w:val="26"/>
          <w:szCs w:val="26"/>
        </w:rPr>
      </w:pPr>
      <w:r>
        <w:rPr>
          <w:bCs/>
          <w:noProof/>
          <w:sz w:val="26"/>
          <w:szCs w:val="26"/>
        </w:rPr>
        <mc:AlternateContent>
          <mc:Choice Requires="wps">
            <w:drawing>
              <wp:anchor distT="0" distB="0" distL="114300" distR="114300" simplePos="0" relativeHeight="251706368" behindDoc="0" locked="0" layoutInCell="1" allowOverlap="1" wp14:anchorId="121107F4" wp14:editId="326AE6F2">
                <wp:simplePos x="0" y="0"/>
                <wp:positionH relativeFrom="column">
                  <wp:posOffset>2185670</wp:posOffset>
                </wp:positionH>
                <wp:positionV relativeFrom="paragraph">
                  <wp:posOffset>62865</wp:posOffset>
                </wp:positionV>
                <wp:extent cx="1634490" cy="409575"/>
                <wp:effectExtent l="8255" t="5715" r="33655" b="32385"/>
                <wp:wrapNone/>
                <wp:docPr id="1239529397" name="Rounded Rectangle 733817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4490" cy="40957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0651912E" w14:textId="77777777" w:rsidR="00263E19" w:rsidRPr="00E43BCA" w:rsidRDefault="00263E19" w:rsidP="000A0E0D">
                            <w:pPr>
                              <w:autoSpaceDE w:val="0"/>
                              <w:autoSpaceDN w:val="0"/>
                              <w:adjustRightInd w:val="0"/>
                              <w:ind w:firstLine="0"/>
                              <w:jc w:val="center"/>
                              <w:rPr>
                                <w:b/>
                              </w:rPr>
                            </w:pPr>
                            <w:r w:rsidRPr="00E43BCA">
                              <w:rPr>
                                <w:b/>
                              </w:rPr>
                              <w:t xml:space="preserve">ỐNG </w:t>
                            </w:r>
                            <w:r>
                              <w:rPr>
                                <w:b/>
                              </w:rPr>
                              <w:t>THOÁT KHÍ</w:t>
                            </w:r>
                          </w:p>
                          <w:p w14:paraId="023B4258" w14:textId="77777777" w:rsidR="00263E19" w:rsidRPr="00E43BCA" w:rsidRDefault="00263E19" w:rsidP="00263E19"/>
                        </w:txbxContent>
                      </wps:txbx>
                      <wps:bodyPr rot="0" vert="horz" wrap="square" lIns="0" tIns="82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1107F4" id="_x0000_s1099" style="position:absolute;left:0;text-align:left;margin-left:172.1pt;margin-top:4.95pt;width:128.7pt;height:32.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" strokeweight=".25pt">
                <v:shadow on="t" opacity=".5"/>
                <v:textbox inset="0,2.3mm,0">
                  <w:txbxContent>
                    <w:p w14:paraId="0651912E" w14:textId="77777777" w:rsidR="00263E19" w:rsidRPr="00E43BCA" w:rsidRDefault="00263E19" w:rsidP="000A0E0D">
                      <w:pPr>
                        <w:autoSpaceDE w:val="0"/>
                        <w:autoSpaceDN w:val="0"/>
                        <w:adjustRightInd w:val="0"/>
                        <w:ind w:firstLine="0"/>
                        <w:jc w:val="center"/>
                        <w:rPr>
                          <w:b/>
                        </w:rPr>
                      </w:pPr>
                      <w:r w:rsidRPr="00E43BCA">
                        <w:rPr>
                          <w:b/>
                        </w:rPr>
                        <w:t xml:space="preserve">ỐNG </w:t>
                      </w:r>
                      <w:r>
                        <w:rPr>
                          <w:b/>
                        </w:rPr>
                        <w:t>THOÁT KHÍ</w:t>
                      </w:r>
                    </w:p>
                    <w:p w14:paraId="023B4258" w14:textId="77777777" w:rsidR="00263E19" w:rsidRPr="00E43BCA" w:rsidRDefault="00263E19" w:rsidP="00263E19"/>
                  </w:txbxContent>
                </v:textbox>
              </v:roundrect>
            </w:pict>
          </mc:Fallback>
        </mc:AlternateContent>
      </w:r>
    </w:p>
    <w:p w14:paraId="577E4B0E" w14:textId="77777777" w:rsidR="00263E19" w:rsidRPr="000A5819" w:rsidRDefault="00263E19" w:rsidP="00263E19">
      <w:pPr>
        <w:rPr>
          <w:b/>
          <w:bCs/>
          <w:i/>
          <w:sz w:val="26"/>
          <w:szCs w:val="26"/>
        </w:rPr>
      </w:pPr>
      <w:r>
        <w:rPr>
          <w:bCs/>
          <w:noProof/>
          <w:sz w:val="26"/>
          <w:szCs w:val="26"/>
        </w:rPr>
        <mc:AlternateContent>
          <mc:Choice Requires="wps">
            <w:drawing>
              <wp:anchor distT="0" distB="0" distL="114300" distR="114300" simplePos="0" relativeHeight="251705344" behindDoc="0" locked="0" layoutInCell="1" allowOverlap="1" wp14:anchorId="4A2A9A72" wp14:editId="5F73DAA8">
                <wp:simplePos x="0" y="0"/>
                <wp:positionH relativeFrom="column">
                  <wp:posOffset>2999105</wp:posOffset>
                </wp:positionH>
                <wp:positionV relativeFrom="paragraph">
                  <wp:posOffset>135255</wp:posOffset>
                </wp:positionV>
                <wp:extent cx="0" cy="339090"/>
                <wp:effectExtent l="69215" t="17145" r="73660" b="24765"/>
                <wp:wrapNone/>
                <wp:docPr id="679760606" name="Straight Connector 679760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909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983AD79" id="Straight Connector 679760606"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15pt,10.65pt" to="236.1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" strokeweight="2.25pt">
                <v:stroke endarrow="block"/>
              </v:line>
            </w:pict>
          </mc:Fallback>
        </mc:AlternateContent>
      </w:r>
    </w:p>
    <w:p w14:paraId="23122A0F" w14:textId="77777777" w:rsidR="00263E19" w:rsidRPr="000A5819" w:rsidRDefault="00263E19" w:rsidP="00263E19">
      <w:pPr>
        <w:rPr>
          <w:b/>
          <w:bCs/>
          <w:i/>
          <w:sz w:val="26"/>
          <w:szCs w:val="26"/>
        </w:rPr>
      </w:pPr>
      <w:r>
        <w:rPr>
          <w:b/>
          <w:bCs/>
          <w:i/>
          <w:noProof/>
          <w:sz w:val="26"/>
          <w:szCs w:val="26"/>
        </w:rPr>
        <mc:AlternateContent>
          <mc:Choice Requires="wps">
            <w:drawing>
              <wp:anchor distT="0" distB="0" distL="114300" distR="114300" simplePos="0" relativeHeight="251703296" behindDoc="0" locked="0" layoutInCell="1" allowOverlap="1" wp14:anchorId="7A9857AA" wp14:editId="128CB770">
                <wp:simplePos x="0" y="0"/>
                <wp:positionH relativeFrom="column">
                  <wp:posOffset>1531917</wp:posOffset>
                </wp:positionH>
                <wp:positionV relativeFrom="paragraph">
                  <wp:posOffset>172423</wp:posOffset>
                </wp:positionV>
                <wp:extent cx="2923540" cy="581891"/>
                <wp:effectExtent l="0" t="0" r="0" b="0"/>
                <wp:wrapNone/>
                <wp:docPr id="1664697067" name="Rounded Rectangle 733817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3540" cy="581891"/>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lgn="ctr">
                              <a:solidFill>
                                <a:srgbClr val="000000"/>
                              </a:solidFill>
                              <a:round/>
                              <a:headEnd/>
                              <a:tailEnd/>
                            </a14:hiddenLine>
                          </a:ext>
                        </a:extLst>
                      </wps:spPr>
                      <wps:txbx>
                        <w:txbxContent>
                          <w:p w14:paraId="08CE97B9" w14:textId="77777777" w:rsidR="00263E19" w:rsidRPr="00E43BCA" w:rsidRDefault="00263E19" w:rsidP="00F55C16">
                            <w:pPr>
                              <w:autoSpaceDE w:val="0"/>
                              <w:autoSpaceDN w:val="0"/>
                              <w:adjustRightInd w:val="0"/>
                              <w:ind w:firstLine="0"/>
                              <w:jc w:val="center"/>
                              <w:rPr>
                                <w:b/>
                              </w:rPr>
                            </w:pPr>
                            <w:r w:rsidRPr="00E43BCA">
                              <w:rPr>
                                <w:b/>
                              </w:rPr>
                              <w:t>NGUỒN TIẾP NHẬN</w:t>
                            </w:r>
                          </w:p>
                          <w:p w14:paraId="789F44D5" w14:textId="77777777" w:rsidR="00263E19" w:rsidRPr="00E43BCA" w:rsidRDefault="00263E19" w:rsidP="00F55C16">
                            <w:pPr>
                              <w:autoSpaceDE w:val="0"/>
                              <w:autoSpaceDN w:val="0"/>
                              <w:adjustRightInd w:val="0"/>
                              <w:ind w:firstLine="0"/>
                              <w:jc w:val="center"/>
                              <w:rPr>
                                <w:b/>
                              </w:rPr>
                            </w:pPr>
                            <w:r w:rsidRPr="00E43BCA">
                              <w:rPr>
                                <w:b/>
                              </w:rPr>
                              <w:t xml:space="preserve">QCVN 20:2009/BTNMT </w:t>
                            </w:r>
                          </w:p>
                          <w:p w14:paraId="11209B2A" w14:textId="77777777" w:rsidR="00263E19" w:rsidRPr="00E43BCA" w:rsidRDefault="00263E19" w:rsidP="00263E19">
                            <w:pPr>
                              <w:autoSpaceDE w:val="0"/>
                              <w:autoSpaceDN w:val="0"/>
                              <w:adjustRightInd w:val="0"/>
                              <w:spacing w:before="240"/>
                              <w:jc w:val="center"/>
                              <w:rPr>
                                <w:b/>
                                <w:bCs/>
                                <w:color w:val="333399"/>
                              </w:rPr>
                            </w:pPr>
                          </w:p>
                        </w:txbxContent>
                      </wps:txbx>
                      <wps:bodyPr rot="0" vert="horz" wrap="square" lIns="91440" tIns="46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9857AA" id="_x0000_s1100" style="position:absolute;left:0;text-align:left;margin-left:120.6pt;margin-top:13.6pt;width:230.2pt;height:45.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" filled="f" stroked="f" strokeweight=".25pt">
                <v:textbox inset=",1.3mm">
                  <w:txbxContent>
                    <w:p w14:paraId="08CE97B9" w14:textId="77777777" w:rsidR="00263E19" w:rsidRPr="00E43BCA" w:rsidRDefault="00263E19" w:rsidP="00F55C16">
                      <w:pPr>
                        <w:autoSpaceDE w:val="0"/>
                        <w:autoSpaceDN w:val="0"/>
                        <w:adjustRightInd w:val="0"/>
                        <w:ind w:firstLine="0"/>
                        <w:jc w:val="center"/>
                        <w:rPr>
                          <w:b/>
                        </w:rPr>
                      </w:pPr>
                      <w:r w:rsidRPr="00E43BCA">
                        <w:rPr>
                          <w:b/>
                        </w:rPr>
                        <w:t>NGUỒN TIẾP NHẬN</w:t>
                      </w:r>
                    </w:p>
                    <w:p w14:paraId="789F44D5" w14:textId="77777777" w:rsidR="00263E19" w:rsidRPr="00E43BCA" w:rsidRDefault="00263E19" w:rsidP="00F55C16">
                      <w:pPr>
                        <w:autoSpaceDE w:val="0"/>
                        <w:autoSpaceDN w:val="0"/>
                        <w:adjustRightInd w:val="0"/>
                        <w:ind w:firstLine="0"/>
                        <w:jc w:val="center"/>
                        <w:rPr>
                          <w:b/>
                        </w:rPr>
                      </w:pPr>
                      <w:r w:rsidRPr="00E43BCA">
                        <w:rPr>
                          <w:b/>
                        </w:rPr>
                        <w:t xml:space="preserve">QCVN 20:2009/BTNMT </w:t>
                      </w:r>
                    </w:p>
                    <w:p w14:paraId="11209B2A" w14:textId="77777777" w:rsidR="00263E19" w:rsidRPr="00E43BCA" w:rsidRDefault="00263E19" w:rsidP="00263E19">
                      <w:pPr>
                        <w:autoSpaceDE w:val="0"/>
                        <w:autoSpaceDN w:val="0"/>
                        <w:adjustRightInd w:val="0"/>
                        <w:spacing w:before="240"/>
                        <w:jc w:val="center"/>
                        <w:rPr>
                          <w:b/>
                          <w:bCs/>
                          <w:color w:val="333399"/>
                        </w:rPr>
                      </w:pPr>
                    </w:p>
                  </w:txbxContent>
                </v:textbox>
              </v:roundrect>
            </w:pict>
          </mc:Fallback>
        </mc:AlternateContent>
      </w:r>
    </w:p>
    <w:p w14:paraId="0AE4505A" w14:textId="77777777" w:rsidR="00263E19" w:rsidRPr="000A5819" w:rsidRDefault="00263E19" w:rsidP="00263E19">
      <w:pPr>
        <w:rPr>
          <w:b/>
          <w:bCs/>
          <w:i/>
          <w:sz w:val="26"/>
          <w:szCs w:val="26"/>
        </w:rPr>
      </w:pPr>
    </w:p>
    <w:p w14:paraId="73EB4A6F" w14:textId="77777777" w:rsidR="00263E19" w:rsidRDefault="00263E19" w:rsidP="00263E19">
      <w:pPr>
        <w:pStyle w:val="Heading4"/>
        <w:spacing w:before="0" w:after="0" w:line="288" w:lineRule="auto"/>
        <w:ind w:left="360" w:firstLine="0"/>
        <w:jc w:val="center"/>
        <w:rPr>
          <w:b w:val="0"/>
          <w:sz w:val="26"/>
          <w:szCs w:val="26"/>
        </w:rPr>
      </w:pPr>
    </w:p>
    <w:p w14:paraId="486D1684" w14:textId="77777777" w:rsidR="00263E19" w:rsidRPr="007F6083" w:rsidRDefault="00263E19" w:rsidP="00DC0FB7">
      <w:pPr>
        <w:pStyle w:val="Caption"/>
        <w:spacing w:before="120" w:beforeAutospacing="0" w:after="120" w:afterAutospacing="0"/>
        <w:jc w:val="center"/>
        <w:rPr>
          <w:rFonts w:ascii="Times New Roman" w:hAnsi="Times New Roman"/>
          <w:b/>
          <w:i w:val="0"/>
          <w:color w:val="auto"/>
          <w:sz w:val="28"/>
          <w:szCs w:val="28"/>
        </w:rPr>
      </w:pPr>
      <w:proofErr w:type="spellStart"/>
      <w:r w:rsidRPr="007F6083">
        <w:rPr>
          <w:rFonts w:ascii="Times New Roman" w:hAnsi="Times New Roman"/>
          <w:b/>
          <w:i w:val="0"/>
          <w:color w:val="auto"/>
          <w:sz w:val="28"/>
          <w:szCs w:val="28"/>
        </w:rPr>
        <w:t>Hình</w:t>
      </w:r>
      <w:proofErr w:type="spellEnd"/>
      <w:r w:rsidRPr="007F6083">
        <w:rPr>
          <w:rFonts w:ascii="Times New Roman" w:hAnsi="Times New Roman"/>
          <w:b/>
          <w:i w:val="0"/>
          <w:color w:val="auto"/>
          <w:sz w:val="28"/>
          <w:szCs w:val="28"/>
        </w:rPr>
        <w:t xml:space="preserve"> </w:t>
      </w:r>
      <w:r w:rsidRPr="007F6083">
        <w:rPr>
          <w:rFonts w:ascii="Times New Roman" w:hAnsi="Times New Roman"/>
          <w:b/>
          <w:i w:val="0"/>
          <w:color w:val="auto"/>
          <w:sz w:val="28"/>
          <w:szCs w:val="28"/>
        </w:rPr>
        <w:fldChar w:fldCharType="begin"/>
      </w:r>
      <w:r w:rsidRPr="007F6083">
        <w:rPr>
          <w:rFonts w:ascii="Times New Roman" w:hAnsi="Times New Roman"/>
          <w:b/>
          <w:i w:val="0"/>
          <w:color w:val="auto"/>
          <w:sz w:val="28"/>
          <w:szCs w:val="28"/>
        </w:rPr>
        <w:instrText xml:space="preserve"> SEQ Hình \* ARABIC </w:instrText>
      </w:r>
      <w:r w:rsidRPr="007F6083">
        <w:rPr>
          <w:rFonts w:ascii="Times New Roman" w:hAnsi="Times New Roman"/>
          <w:b/>
          <w:i w:val="0"/>
          <w:color w:val="auto"/>
          <w:sz w:val="28"/>
          <w:szCs w:val="28"/>
        </w:rPr>
        <w:fldChar w:fldCharType="separate"/>
      </w:r>
      <w:r w:rsidRPr="007F6083">
        <w:rPr>
          <w:rFonts w:ascii="Times New Roman" w:hAnsi="Times New Roman"/>
          <w:b/>
          <w:i w:val="0"/>
          <w:color w:val="auto"/>
          <w:sz w:val="28"/>
          <w:szCs w:val="28"/>
        </w:rPr>
        <w:t>6</w:t>
      </w:r>
      <w:r w:rsidRPr="007F6083">
        <w:rPr>
          <w:rFonts w:ascii="Times New Roman" w:hAnsi="Times New Roman"/>
          <w:b/>
          <w:i w:val="0"/>
          <w:color w:val="auto"/>
          <w:sz w:val="28"/>
          <w:szCs w:val="28"/>
        </w:rPr>
        <w:fldChar w:fldCharType="end"/>
      </w:r>
      <w:r w:rsidRPr="007F6083">
        <w:rPr>
          <w:rFonts w:ascii="Times New Roman" w:hAnsi="Times New Roman"/>
          <w:b/>
          <w:i w:val="0"/>
          <w:color w:val="auto"/>
          <w:sz w:val="28"/>
          <w:szCs w:val="28"/>
        </w:rPr>
        <w:t xml:space="preserve">.Sơ </w:t>
      </w:r>
      <w:proofErr w:type="spellStart"/>
      <w:r w:rsidRPr="007F6083">
        <w:rPr>
          <w:rFonts w:ascii="Times New Roman" w:hAnsi="Times New Roman"/>
          <w:b/>
          <w:i w:val="0"/>
          <w:color w:val="auto"/>
          <w:sz w:val="28"/>
          <w:szCs w:val="28"/>
        </w:rPr>
        <w:t>đồ</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công</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nghệ</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hệ</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thống</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xử</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lý</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hơi</w:t>
      </w:r>
      <w:proofErr w:type="spellEnd"/>
      <w:r w:rsidRPr="007F6083">
        <w:rPr>
          <w:rFonts w:ascii="Times New Roman" w:hAnsi="Times New Roman"/>
          <w:b/>
          <w:i w:val="0"/>
          <w:color w:val="auto"/>
          <w:sz w:val="28"/>
          <w:szCs w:val="28"/>
        </w:rPr>
        <w:t xml:space="preserve"> </w:t>
      </w:r>
      <w:proofErr w:type="spellStart"/>
      <w:r>
        <w:rPr>
          <w:rFonts w:ascii="Times New Roman" w:hAnsi="Times New Roman"/>
          <w:b/>
          <w:i w:val="0"/>
          <w:color w:val="auto"/>
          <w:sz w:val="28"/>
          <w:szCs w:val="28"/>
        </w:rPr>
        <w:t>hóa</w:t>
      </w:r>
      <w:proofErr w:type="spellEnd"/>
      <w:r>
        <w:rPr>
          <w:rFonts w:ascii="Times New Roman" w:hAnsi="Times New Roman"/>
          <w:b/>
          <w:i w:val="0"/>
          <w:color w:val="auto"/>
          <w:sz w:val="28"/>
          <w:szCs w:val="28"/>
        </w:rPr>
        <w:t xml:space="preserve"> </w:t>
      </w:r>
      <w:proofErr w:type="spellStart"/>
      <w:r>
        <w:rPr>
          <w:rFonts w:ascii="Times New Roman" w:hAnsi="Times New Roman"/>
          <w:b/>
          <w:i w:val="0"/>
          <w:color w:val="auto"/>
          <w:sz w:val="28"/>
          <w:szCs w:val="28"/>
        </w:rPr>
        <w:t>chất</w:t>
      </w:r>
      <w:proofErr w:type="spellEnd"/>
    </w:p>
    <w:p w14:paraId="1C05A81D" w14:textId="78E2027C" w:rsidR="00263E19" w:rsidRPr="00675A4F" w:rsidRDefault="00263E19" w:rsidP="00DC0FB7">
      <w:pPr>
        <w:spacing w:before="120" w:after="120"/>
        <w:ind w:firstLine="360"/>
        <w:rPr>
          <w:b/>
          <w:i/>
          <w:iCs/>
          <w:szCs w:val="28"/>
        </w:rPr>
      </w:pPr>
      <w:proofErr w:type="spellStart"/>
      <w:r w:rsidRPr="00675A4F">
        <w:rPr>
          <w:b/>
          <w:i/>
          <w:iCs/>
          <w:szCs w:val="28"/>
        </w:rPr>
        <w:t>Thuyết</w:t>
      </w:r>
      <w:proofErr w:type="spellEnd"/>
      <w:r w:rsidRPr="00675A4F">
        <w:rPr>
          <w:b/>
          <w:i/>
          <w:iCs/>
          <w:szCs w:val="28"/>
        </w:rPr>
        <w:t xml:space="preserve"> </w:t>
      </w:r>
      <w:proofErr w:type="spellStart"/>
      <w:r w:rsidRPr="00675A4F">
        <w:rPr>
          <w:b/>
          <w:i/>
          <w:iCs/>
          <w:szCs w:val="28"/>
        </w:rPr>
        <w:t>minh</w:t>
      </w:r>
      <w:proofErr w:type="spellEnd"/>
      <w:r w:rsidRPr="00675A4F">
        <w:rPr>
          <w:b/>
          <w:i/>
          <w:iCs/>
          <w:szCs w:val="28"/>
        </w:rPr>
        <w:t xml:space="preserve"> </w:t>
      </w:r>
      <w:proofErr w:type="spellStart"/>
      <w:r w:rsidRPr="00675A4F">
        <w:rPr>
          <w:b/>
          <w:i/>
          <w:iCs/>
          <w:szCs w:val="28"/>
        </w:rPr>
        <w:t>công</w:t>
      </w:r>
      <w:proofErr w:type="spellEnd"/>
      <w:r w:rsidRPr="00675A4F">
        <w:rPr>
          <w:b/>
          <w:i/>
          <w:iCs/>
          <w:szCs w:val="28"/>
        </w:rPr>
        <w:t xml:space="preserve"> </w:t>
      </w:r>
      <w:proofErr w:type="spellStart"/>
      <w:r w:rsidRPr="00675A4F">
        <w:rPr>
          <w:b/>
          <w:i/>
          <w:iCs/>
          <w:szCs w:val="28"/>
        </w:rPr>
        <w:t>nghệ</w:t>
      </w:r>
      <w:proofErr w:type="spellEnd"/>
    </w:p>
    <w:p w14:paraId="200F1211" w14:textId="67EF8927" w:rsidR="00263E19" w:rsidRPr="007F6083" w:rsidRDefault="00263E19" w:rsidP="000A0E0D">
      <w:pPr>
        <w:pStyle w:val="BodyText"/>
        <w:spacing w:before="120" w:after="120" w:line="264" w:lineRule="auto"/>
        <w:ind w:firstLine="360"/>
        <w:jc w:val="both"/>
        <w:rPr>
          <w:rFonts w:ascii="Times New Roman" w:eastAsia="Times New Roman" w:hAnsi="Times New Roman"/>
          <w:sz w:val="28"/>
          <w:szCs w:val="28"/>
        </w:rPr>
      </w:pP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sinh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trong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quá</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trình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sản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xuất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hệ</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thống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hút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quạt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hút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dẫn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buồng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Trong </w:t>
      </w:r>
      <w:proofErr w:type="spellStart"/>
      <w:r w:rsidRPr="007F6083">
        <w:rPr>
          <w:rFonts w:ascii="Times New Roman" w:eastAsia="Times New Roman" w:hAnsi="Times New Roman"/>
          <w:sz w:val="28"/>
          <w:szCs w:val="28"/>
        </w:rPr>
        <w:t>thiết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phun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liên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tục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từ</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trên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đỉnh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xuống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làm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giảm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nhiệt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độ</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dẫn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quá</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trình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quá</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trình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diễn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nhanh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tại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lớp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vật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liệu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đệm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bằng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vật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liệu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rỗng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Chất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lỏng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tưới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trên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lớp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vật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liệu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rỗng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chảy</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xuống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tạo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bề</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mặt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ướt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của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lớp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vật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liệu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đệm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để</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dòng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lastRenderedPageBreak/>
        <w:t>tiếp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xúc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với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chất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lỏng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dòng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đi</w:t>
      </w:r>
      <w:proofErr w:type="spellEnd"/>
      <w:r w:rsidRPr="007F6083">
        <w:rPr>
          <w:rFonts w:ascii="Times New Roman" w:eastAsia="Times New Roman" w:hAnsi="Times New Roman"/>
          <w:sz w:val="28"/>
          <w:szCs w:val="28"/>
        </w:rPr>
        <w:t xml:space="preserve"> qua.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khỏi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thiết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không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sạch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môi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trường</w:t>
      </w:r>
      <w:proofErr w:type="spellEnd"/>
      <w:r w:rsidRPr="007F6083">
        <w:rPr>
          <w:rFonts w:ascii="Times New Roman" w:eastAsia="Times New Roman" w:hAnsi="Times New Roman"/>
          <w:sz w:val="28"/>
          <w:szCs w:val="28"/>
        </w:rPr>
        <w:t xml:space="preserve"> qua </w:t>
      </w:r>
      <w:proofErr w:type="spellStart"/>
      <w:r w:rsidRPr="007F6083">
        <w:rPr>
          <w:rFonts w:ascii="Times New Roman" w:eastAsia="Times New Roman" w:hAnsi="Times New Roman"/>
          <w:sz w:val="28"/>
          <w:szCs w:val="28"/>
        </w:rPr>
        <w:t>ống</w:t>
      </w:r>
      <w:proofErr w:type="spellEnd"/>
      <w:r w:rsidRPr="007F6083">
        <w:rPr>
          <w:rFonts w:ascii="Times New Roman" w:eastAsia="Times New Roman" w:hAnsi="Times New Roman"/>
          <w:sz w:val="28"/>
          <w:szCs w:val="28"/>
        </w:rPr>
        <w:t xml:space="preserve"> </w:t>
      </w:r>
      <w:proofErr w:type="spellStart"/>
      <w:r w:rsidR="004A554B" w:rsidRPr="004A4B96">
        <w:rPr>
          <w:rFonts w:ascii="Times New Roman" w:hAnsi="Times New Roman"/>
          <w:sz w:val="28"/>
          <w:szCs w:val="28"/>
        </w:rPr>
        <w:t>th</w:t>
      </w:r>
      <w:r w:rsidR="004A554B">
        <w:rPr>
          <w:rFonts w:ascii="Times New Roman" w:hAnsi="Times New Roman"/>
          <w:sz w:val="28"/>
          <w:szCs w:val="28"/>
          <w:lang w:val="en-US"/>
        </w:rPr>
        <w:t>oát</w:t>
      </w:r>
      <w:proofErr w:type="spellEnd"/>
      <w:r w:rsidR="004A554B">
        <w:rPr>
          <w:rFonts w:ascii="Times New Roman" w:hAnsi="Times New Roman"/>
          <w:sz w:val="28"/>
          <w:szCs w:val="28"/>
          <w:lang w:val="en-US"/>
        </w:rPr>
        <w:t xml:space="preserve"> </w:t>
      </w:r>
      <w:proofErr w:type="spellStart"/>
      <w:r w:rsidR="004A554B">
        <w:rPr>
          <w:rFonts w:ascii="Times New Roman" w:hAnsi="Times New Roman"/>
          <w:sz w:val="28"/>
          <w:szCs w:val="28"/>
          <w:lang w:val="en-US"/>
        </w:rPr>
        <w:t>khí</w:t>
      </w:r>
      <w:proofErr w:type="spellEnd"/>
      <w:r w:rsidRPr="007F6083">
        <w:rPr>
          <w:rFonts w:ascii="Times New Roman" w:eastAsia="Times New Roman" w:hAnsi="Times New Roman"/>
          <w:sz w:val="28"/>
          <w:szCs w:val="28"/>
        </w:rPr>
        <w:t>.</w:t>
      </w:r>
    </w:p>
    <w:p w14:paraId="7D34CC1F" w14:textId="77777777" w:rsidR="00263E19" w:rsidRPr="007F6083" w:rsidRDefault="00263E19" w:rsidP="000A0E0D">
      <w:pPr>
        <w:pStyle w:val="BodyText"/>
        <w:spacing w:before="120" w:after="120" w:line="264" w:lineRule="auto"/>
        <w:ind w:firstLine="360"/>
        <w:jc w:val="both"/>
        <w:rPr>
          <w:rFonts w:ascii="Times New Roman" w:eastAsia="Times New Roman" w:hAnsi="Times New Roman"/>
          <w:sz w:val="28"/>
          <w:szCs w:val="28"/>
        </w:rPr>
      </w:pPr>
      <w:r w:rsidRPr="007F6083">
        <w:rPr>
          <w:rFonts w:ascii="Times New Roman" w:eastAsia="Times New Roman" w:hAnsi="Times New Roman"/>
          <w:sz w:val="28"/>
          <w:szCs w:val="28"/>
        </w:rPr>
        <w:t xml:space="preserve">Nguyên </w:t>
      </w:r>
      <w:proofErr w:type="spellStart"/>
      <w:r w:rsidRPr="007F6083">
        <w:rPr>
          <w:rFonts w:ascii="Times New Roman" w:eastAsia="Times New Roman" w:hAnsi="Times New Roman"/>
          <w:sz w:val="28"/>
          <w:szCs w:val="28"/>
        </w:rPr>
        <w:t>tắc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hoạt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động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của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thiết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
    <w:p w14:paraId="6D87B912" w14:textId="77777777" w:rsidR="00263E19" w:rsidRPr="007F6083" w:rsidRDefault="00263E19" w:rsidP="000A0E0D">
      <w:pPr>
        <w:pStyle w:val="BodyText"/>
        <w:numPr>
          <w:ilvl w:val="0"/>
          <w:numId w:val="47"/>
        </w:numPr>
        <w:tabs>
          <w:tab w:val="clear" w:pos="1437"/>
          <w:tab w:val="num" w:pos="900"/>
        </w:tabs>
        <w:spacing w:before="120" w:after="120" w:line="264" w:lineRule="auto"/>
        <w:ind w:left="0" w:firstLine="360"/>
        <w:jc w:val="both"/>
        <w:rPr>
          <w:rFonts w:ascii="Times New Roman" w:eastAsia="Times New Roman" w:hAnsi="Times New Roman"/>
          <w:sz w:val="28"/>
          <w:szCs w:val="28"/>
        </w:rPr>
      </w:pP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hơi</w:t>
      </w:r>
      <w:proofErr w:type="spellEnd"/>
      <w:r w:rsidRPr="007F6083">
        <w:rPr>
          <w:rFonts w:ascii="Times New Roman" w:eastAsia="Times New Roman" w:hAnsi="Times New Roman"/>
          <w:sz w:val="28"/>
          <w:szCs w:val="28"/>
        </w:rPr>
        <w:t xml:space="preserve"> </w:t>
      </w:r>
      <w:proofErr w:type="spellStart"/>
      <w:r>
        <w:rPr>
          <w:rFonts w:ascii="Times New Roman" w:eastAsia="Times New Roman" w:hAnsi="Times New Roman"/>
          <w:sz w:val="28"/>
          <w:szCs w:val="28"/>
          <w:lang w:val="en-US"/>
        </w:rPr>
        <w:t>hóa</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chất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bằng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các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hơi</w:t>
      </w:r>
      <w:proofErr w:type="spellEnd"/>
      <w:r w:rsidRPr="007F6083">
        <w:rPr>
          <w:rFonts w:ascii="Times New Roman" w:eastAsia="Times New Roman" w:hAnsi="Times New Roman"/>
          <w:sz w:val="28"/>
          <w:szCs w:val="28"/>
        </w:rPr>
        <w:t xml:space="preserve"> acid/dung </w:t>
      </w:r>
      <w:proofErr w:type="spellStart"/>
      <w:r w:rsidRPr="007F6083">
        <w:rPr>
          <w:rFonts w:ascii="Times New Roman" w:eastAsia="Times New Roman" w:hAnsi="Times New Roman"/>
          <w:sz w:val="28"/>
          <w:szCs w:val="28"/>
        </w:rPr>
        <w:t>môi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có</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khả</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năng</w:t>
      </w:r>
      <w:proofErr w:type="spellEnd"/>
      <w:r w:rsidRPr="007F6083">
        <w:rPr>
          <w:rFonts w:ascii="Times New Roman" w:eastAsia="Times New Roman" w:hAnsi="Times New Roman"/>
          <w:sz w:val="28"/>
          <w:szCs w:val="28"/>
        </w:rPr>
        <w:t xml:space="preserve"> tan </w:t>
      </w:r>
      <w:proofErr w:type="spellStart"/>
      <w:r w:rsidRPr="007F6083">
        <w:rPr>
          <w:rFonts w:ascii="Times New Roman" w:eastAsia="Times New Roman" w:hAnsi="Times New Roman"/>
          <w:sz w:val="28"/>
          <w:szCs w:val="28"/>
        </w:rPr>
        <w:t>trong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(DMF, MEK, </w:t>
      </w:r>
      <w:proofErr w:type="spellStart"/>
      <w:r w:rsidRPr="007F6083">
        <w:rPr>
          <w:rFonts w:ascii="Times New Roman" w:eastAsia="Times New Roman" w:hAnsi="Times New Roman"/>
          <w:sz w:val="28"/>
          <w:szCs w:val="28"/>
        </w:rPr>
        <w:t>Toluen</w:t>
      </w:r>
      <w:proofErr w:type="spellEnd"/>
      <w:r w:rsidRPr="007F6083">
        <w:rPr>
          <w:rFonts w:ascii="Times New Roman" w:eastAsia="Times New Roman" w:hAnsi="Times New Roman"/>
          <w:sz w:val="28"/>
          <w:szCs w:val="28"/>
        </w:rPr>
        <w:t xml:space="preserve"> – tan </w:t>
      </w:r>
      <w:proofErr w:type="spellStart"/>
      <w:r w:rsidRPr="007F6083">
        <w:rPr>
          <w:rFonts w:ascii="Times New Roman" w:eastAsia="Times New Roman" w:hAnsi="Times New Roman"/>
          <w:sz w:val="28"/>
          <w:szCs w:val="28"/>
        </w:rPr>
        <w:t>ít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bụi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giữ</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lại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trong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dòng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dẫn</w:t>
      </w:r>
      <w:proofErr w:type="spellEnd"/>
      <w:r w:rsidRPr="007F6083">
        <w:rPr>
          <w:rFonts w:ascii="Times New Roman" w:eastAsia="Times New Roman" w:hAnsi="Times New Roman"/>
          <w:sz w:val="28"/>
          <w:szCs w:val="28"/>
        </w:rPr>
        <w:t xml:space="preserve"> qua </w:t>
      </w:r>
      <w:proofErr w:type="spellStart"/>
      <w:r w:rsidRPr="007F6083">
        <w:rPr>
          <w:rFonts w:ascii="Times New Roman" w:eastAsia="Times New Roman" w:hAnsi="Times New Roman"/>
          <w:sz w:val="28"/>
          <w:szCs w:val="28"/>
        </w:rPr>
        <w:t>thiết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bằng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
    <w:p w14:paraId="0AD3D277" w14:textId="77777777" w:rsidR="00263E19" w:rsidRPr="007F6083" w:rsidRDefault="00263E19" w:rsidP="000A0E0D">
      <w:pPr>
        <w:pStyle w:val="BodyText"/>
        <w:numPr>
          <w:ilvl w:val="0"/>
          <w:numId w:val="47"/>
        </w:numPr>
        <w:tabs>
          <w:tab w:val="clear" w:pos="1437"/>
          <w:tab w:val="num" w:pos="900"/>
        </w:tabs>
        <w:spacing w:before="120" w:after="120" w:line="264" w:lineRule="auto"/>
        <w:ind w:left="0" w:firstLine="360"/>
        <w:jc w:val="both"/>
        <w:rPr>
          <w:rFonts w:ascii="Times New Roman" w:eastAsia="Times New Roman" w:hAnsi="Times New Roman"/>
          <w:sz w:val="28"/>
          <w:szCs w:val="28"/>
        </w:rPr>
      </w:pP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hơi</w:t>
      </w:r>
      <w:proofErr w:type="spellEnd"/>
      <w:r w:rsidRPr="007F6083">
        <w:rPr>
          <w:rFonts w:ascii="Times New Roman" w:eastAsia="Times New Roman" w:hAnsi="Times New Roman"/>
          <w:sz w:val="28"/>
          <w:szCs w:val="28"/>
        </w:rPr>
        <w:t xml:space="preserve"> </w:t>
      </w:r>
      <w:proofErr w:type="spellStart"/>
      <w:r>
        <w:rPr>
          <w:rFonts w:ascii="Times New Roman" w:eastAsia="Times New Roman" w:hAnsi="Times New Roman"/>
          <w:sz w:val="28"/>
          <w:szCs w:val="28"/>
          <w:lang w:val="en-US"/>
        </w:rPr>
        <w:t>hóa</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chất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nhờ</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lưới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lọc</w:t>
      </w:r>
      <w:proofErr w:type="spellEnd"/>
      <w:r w:rsidRPr="007F6083">
        <w:rPr>
          <w:rFonts w:ascii="Times New Roman" w:eastAsia="Times New Roman" w:hAnsi="Times New Roman"/>
          <w:sz w:val="28"/>
          <w:szCs w:val="28"/>
        </w:rPr>
        <w:t xml:space="preserve"> carbon </w:t>
      </w:r>
      <w:proofErr w:type="spellStart"/>
      <w:r w:rsidRPr="007F6083">
        <w:rPr>
          <w:rFonts w:ascii="Times New Roman" w:eastAsia="Times New Roman" w:hAnsi="Times New Roman"/>
          <w:sz w:val="28"/>
          <w:szCs w:val="28"/>
        </w:rPr>
        <w:t>hoạt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tính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phần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sau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trong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loại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bỏ</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các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thành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phần</w:t>
      </w:r>
      <w:proofErr w:type="spellEnd"/>
      <w:r w:rsidRPr="007F6083">
        <w:rPr>
          <w:rFonts w:ascii="Times New Roman" w:eastAsia="Times New Roman" w:hAnsi="Times New Roman"/>
          <w:sz w:val="28"/>
          <w:szCs w:val="28"/>
        </w:rPr>
        <w:t xml:space="preserve"> tan </w:t>
      </w:r>
      <w:proofErr w:type="spellStart"/>
      <w:r w:rsidRPr="007F6083">
        <w:rPr>
          <w:rFonts w:ascii="Times New Roman" w:eastAsia="Times New Roman" w:hAnsi="Times New Roman"/>
          <w:sz w:val="28"/>
          <w:szCs w:val="28"/>
        </w:rPr>
        <w:t>trong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phần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còn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lại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triệt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để</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bằng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các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tấm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lưới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lọc</w:t>
      </w:r>
      <w:proofErr w:type="spellEnd"/>
      <w:r w:rsidRPr="007F6083">
        <w:rPr>
          <w:rFonts w:ascii="Times New Roman" w:eastAsia="Times New Roman" w:hAnsi="Times New Roman"/>
          <w:sz w:val="28"/>
          <w:szCs w:val="28"/>
        </w:rPr>
        <w:t xml:space="preserve"> carbon </w:t>
      </w:r>
      <w:proofErr w:type="spellStart"/>
      <w:r w:rsidRPr="007F6083">
        <w:rPr>
          <w:rFonts w:ascii="Times New Roman" w:eastAsia="Times New Roman" w:hAnsi="Times New Roman"/>
          <w:sz w:val="28"/>
          <w:szCs w:val="28"/>
        </w:rPr>
        <w:t>hoạt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tính</w:t>
      </w:r>
      <w:proofErr w:type="spellEnd"/>
      <w:r w:rsidRPr="007F6083">
        <w:rPr>
          <w:rFonts w:ascii="Times New Roman" w:eastAsia="Times New Roman" w:hAnsi="Times New Roman"/>
          <w:sz w:val="28"/>
          <w:szCs w:val="28"/>
        </w:rPr>
        <w:t>.</w:t>
      </w:r>
    </w:p>
    <w:p w14:paraId="7B3DDA7F" w14:textId="77777777" w:rsidR="00263E19" w:rsidRDefault="00263E19" w:rsidP="000A0E0D">
      <w:pPr>
        <w:pStyle w:val="BodyText"/>
        <w:tabs>
          <w:tab w:val="num" w:pos="900"/>
        </w:tabs>
        <w:spacing w:before="120" w:after="120" w:line="264" w:lineRule="auto"/>
        <w:ind w:firstLine="360"/>
        <w:jc w:val="both"/>
        <w:rPr>
          <w:rFonts w:ascii="Times New Roman" w:eastAsia="Times New Roman" w:hAnsi="Times New Roman"/>
          <w:sz w:val="28"/>
          <w:szCs w:val="28"/>
        </w:rPr>
      </w:pP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sau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lưới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lọc</w:t>
      </w:r>
      <w:proofErr w:type="spellEnd"/>
      <w:r w:rsidRPr="007F6083">
        <w:rPr>
          <w:rFonts w:ascii="Times New Roman" w:eastAsia="Times New Roman" w:hAnsi="Times New Roman"/>
          <w:sz w:val="28"/>
          <w:szCs w:val="28"/>
        </w:rPr>
        <w:t xml:space="preserve"> carbon </w:t>
      </w:r>
      <w:proofErr w:type="spellStart"/>
      <w:r w:rsidRPr="007F6083">
        <w:rPr>
          <w:rFonts w:ascii="Times New Roman" w:eastAsia="Times New Roman" w:hAnsi="Times New Roman"/>
          <w:sz w:val="28"/>
          <w:szCs w:val="28"/>
        </w:rPr>
        <w:t>khi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thay</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mới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hiện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Công ty </w:t>
      </w:r>
      <w:proofErr w:type="spellStart"/>
      <w:r w:rsidRPr="007F6083">
        <w:rPr>
          <w:rFonts w:ascii="Times New Roman" w:eastAsia="Times New Roman" w:hAnsi="Times New Roman"/>
          <w:sz w:val="28"/>
          <w:szCs w:val="28"/>
        </w:rPr>
        <w:t>thu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gom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giao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đơn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lý</w:t>
      </w:r>
      <w:proofErr w:type="spellEnd"/>
      <w:r w:rsidRPr="007F6083">
        <w:rPr>
          <w:rFonts w:ascii="Times New Roman" w:eastAsia="Times New Roman" w:hAnsi="Times New Roman"/>
          <w:sz w:val="28"/>
          <w:szCs w:val="28"/>
        </w:rPr>
        <w:t xml:space="preserve"> CTNH. Trong </w:t>
      </w:r>
      <w:proofErr w:type="spellStart"/>
      <w:r w:rsidRPr="007F6083">
        <w:rPr>
          <w:rFonts w:ascii="Times New Roman" w:eastAsia="Times New Roman" w:hAnsi="Times New Roman"/>
          <w:sz w:val="28"/>
          <w:szCs w:val="28"/>
        </w:rPr>
        <w:t>thời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gian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tới</w:t>
      </w:r>
      <w:proofErr w:type="spellEnd"/>
      <w:r w:rsidRPr="007F6083">
        <w:rPr>
          <w:rFonts w:ascii="Times New Roman" w:eastAsia="Times New Roman" w:hAnsi="Times New Roman"/>
          <w:sz w:val="28"/>
          <w:szCs w:val="28"/>
        </w:rPr>
        <w:t xml:space="preserve"> Công ty cam </w:t>
      </w:r>
      <w:proofErr w:type="spellStart"/>
      <w:r w:rsidRPr="007F6083">
        <w:rPr>
          <w:rFonts w:ascii="Times New Roman" w:eastAsia="Times New Roman" w:hAnsi="Times New Roman"/>
          <w:sz w:val="28"/>
          <w:szCs w:val="28"/>
        </w:rPr>
        <w:t>kết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vẫn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duy</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trì</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phương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pháp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gom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như</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hiện</w:t>
      </w:r>
      <w:proofErr w:type="spellEnd"/>
      <w:r w:rsidRPr="007F6083">
        <w:rPr>
          <w:rFonts w:ascii="Times New Roman" w:eastAsia="Times New Roman" w:hAnsi="Times New Roman"/>
          <w:sz w:val="28"/>
          <w:szCs w:val="28"/>
        </w:rPr>
        <w:t xml:space="preserve"> nay,</w:t>
      </w:r>
      <w:r>
        <w:rPr>
          <w:rFonts w:ascii="Times New Roman" w:eastAsia="Times New Roman" w:hAnsi="Times New Roman"/>
          <w:sz w:val="28"/>
          <w:szCs w:val="28"/>
          <w:lang w:val="en-US"/>
        </w:rPr>
        <w:t xml:space="preserve"> </w:t>
      </w:r>
      <w:proofErr w:type="spellStart"/>
      <w:r w:rsidRPr="007F6083">
        <w:rPr>
          <w:rFonts w:ascii="Times New Roman" w:eastAsia="Times New Roman" w:hAnsi="Times New Roman"/>
          <w:sz w:val="28"/>
          <w:szCs w:val="28"/>
        </w:rPr>
        <w:t>không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bỏ</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sau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hệ</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thống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gom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nước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của</w:t>
      </w:r>
      <w:proofErr w:type="spellEnd"/>
      <w:r w:rsidRPr="007F6083">
        <w:rPr>
          <w:rFonts w:ascii="Times New Roman" w:eastAsia="Times New Roman" w:hAnsi="Times New Roman"/>
          <w:sz w:val="28"/>
          <w:szCs w:val="28"/>
        </w:rPr>
        <w:t xml:space="preserve"> KCN Long Thành.</w:t>
      </w:r>
    </w:p>
    <w:p w14:paraId="0EF42DFB" w14:textId="0F171685" w:rsidR="00263E19" w:rsidRPr="00932DBB" w:rsidRDefault="00263E19" w:rsidP="00263E19">
      <w:pPr>
        <w:keepNext/>
        <w:keepLines/>
        <w:numPr>
          <w:ilvl w:val="0"/>
          <w:numId w:val="32"/>
        </w:numPr>
        <w:tabs>
          <w:tab w:val="left" w:pos="1276"/>
        </w:tabs>
        <w:spacing w:before="120" w:after="120"/>
        <w:ind w:left="0" w:firstLine="0"/>
        <w:jc w:val="center"/>
        <w:outlineLvl w:val="2"/>
        <w:rPr>
          <w:rFonts w:eastAsia="Times New Roman"/>
          <w:b/>
          <w:bCs/>
          <w:szCs w:val="28"/>
          <w:lang w:val="nl-NL" w:eastAsia="x-none"/>
        </w:rPr>
      </w:pPr>
      <w:r w:rsidRPr="00082B06">
        <w:rPr>
          <w:rFonts w:eastAsia="Times New Roman"/>
          <w:b/>
          <w:bCs/>
          <w:szCs w:val="28"/>
          <w:lang w:val="vi-VN" w:eastAsia="x-none"/>
        </w:rPr>
        <w:t xml:space="preserve">Các thông số kỹ thuật của hệ thống </w:t>
      </w:r>
      <w:proofErr w:type="spellStart"/>
      <w:r>
        <w:rPr>
          <w:rFonts w:eastAsia="Times New Roman"/>
          <w:b/>
          <w:bCs/>
          <w:szCs w:val="28"/>
          <w:lang w:eastAsia="x-none"/>
        </w:rPr>
        <w:t>thu</w:t>
      </w:r>
      <w:proofErr w:type="spellEnd"/>
      <w:r>
        <w:rPr>
          <w:rFonts w:eastAsia="Times New Roman"/>
          <w:b/>
          <w:bCs/>
          <w:szCs w:val="28"/>
          <w:lang w:eastAsia="x-none"/>
        </w:rPr>
        <w:t xml:space="preserve"> </w:t>
      </w:r>
      <w:proofErr w:type="spellStart"/>
      <w:r>
        <w:rPr>
          <w:rFonts w:eastAsia="Times New Roman"/>
          <w:b/>
          <w:bCs/>
          <w:szCs w:val="28"/>
          <w:lang w:eastAsia="x-none"/>
        </w:rPr>
        <w:t>gom</w:t>
      </w:r>
      <w:proofErr w:type="spellEnd"/>
      <w:r>
        <w:rPr>
          <w:rFonts w:eastAsia="Times New Roman"/>
          <w:b/>
          <w:bCs/>
          <w:szCs w:val="28"/>
          <w:lang w:eastAsia="x-none"/>
        </w:rPr>
        <w:t xml:space="preserve">, </w:t>
      </w:r>
      <w:r w:rsidRPr="00082B06">
        <w:rPr>
          <w:rFonts w:eastAsia="Times New Roman"/>
          <w:b/>
          <w:bCs/>
          <w:szCs w:val="28"/>
          <w:lang w:val="vi-VN" w:eastAsia="x-none"/>
        </w:rPr>
        <w:t xml:space="preserve">xử lý </w:t>
      </w:r>
      <w:proofErr w:type="spellStart"/>
      <w:r>
        <w:rPr>
          <w:rFonts w:eastAsia="Times New Roman"/>
          <w:b/>
          <w:bCs/>
          <w:szCs w:val="28"/>
          <w:lang w:eastAsia="x-none"/>
        </w:rPr>
        <w:t>khí</w:t>
      </w:r>
      <w:proofErr w:type="spellEnd"/>
      <w:r>
        <w:rPr>
          <w:rFonts w:eastAsia="Times New Roman"/>
          <w:b/>
          <w:bCs/>
          <w:szCs w:val="28"/>
          <w:lang w:eastAsia="x-none"/>
        </w:rPr>
        <w:t xml:space="preserve"> </w:t>
      </w:r>
      <w:proofErr w:type="spellStart"/>
      <w:r>
        <w:rPr>
          <w:rFonts w:eastAsia="Times New Roman"/>
          <w:b/>
          <w:bCs/>
          <w:szCs w:val="28"/>
          <w:lang w:eastAsia="x-none"/>
        </w:rPr>
        <w:t>thải</w:t>
      </w:r>
      <w:proofErr w:type="spellEnd"/>
      <w:r>
        <w:rPr>
          <w:rFonts w:eastAsia="Times New Roman"/>
          <w:b/>
          <w:bCs/>
          <w:szCs w:val="28"/>
          <w:lang w:eastAsia="x-none"/>
        </w:rPr>
        <w:t xml:space="preserve"> (</w:t>
      </w:r>
      <w:proofErr w:type="spellStart"/>
      <w:r>
        <w:rPr>
          <w:rFonts w:eastAsia="Times New Roman"/>
          <w:b/>
          <w:bCs/>
          <w:szCs w:val="28"/>
          <w:lang w:eastAsia="x-none"/>
        </w:rPr>
        <w:t>hơi</w:t>
      </w:r>
      <w:proofErr w:type="spellEnd"/>
      <w:r>
        <w:rPr>
          <w:rFonts w:eastAsia="Times New Roman"/>
          <w:b/>
          <w:bCs/>
          <w:szCs w:val="28"/>
          <w:lang w:eastAsia="x-none"/>
        </w:rPr>
        <w:t xml:space="preserve"> </w:t>
      </w:r>
      <w:proofErr w:type="spellStart"/>
      <w:r>
        <w:rPr>
          <w:rFonts w:eastAsia="Times New Roman"/>
          <w:b/>
          <w:bCs/>
          <w:szCs w:val="28"/>
          <w:lang w:eastAsia="x-none"/>
        </w:rPr>
        <w:t>hóa</w:t>
      </w:r>
      <w:proofErr w:type="spellEnd"/>
      <w:r>
        <w:rPr>
          <w:rFonts w:eastAsia="Times New Roman"/>
          <w:b/>
          <w:bCs/>
          <w:szCs w:val="28"/>
          <w:lang w:eastAsia="x-none"/>
        </w:rPr>
        <w:t xml:space="preserve"> </w:t>
      </w:r>
      <w:proofErr w:type="spellStart"/>
      <w:r>
        <w:rPr>
          <w:rFonts w:eastAsia="Times New Roman"/>
          <w:b/>
          <w:bCs/>
          <w:szCs w:val="28"/>
          <w:lang w:eastAsia="x-none"/>
        </w:rPr>
        <w:t>chất</w:t>
      </w:r>
      <w:proofErr w:type="spellEnd"/>
      <w:r>
        <w:rPr>
          <w:rFonts w:eastAsia="Times New Roman"/>
          <w:b/>
          <w:bCs/>
          <w:szCs w:val="28"/>
          <w:lang w:eastAsia="x-none"/>
        </w:rPr>
        <w:t>)</w:t>
      </w:r>
      <w:r w:rsidRPr="00082B06">
        <w:rPr>
          <w:rFonts w:eastAsia="Times New Roman"/>
          <w:b/>
          <w:bCs/>
          <w:szCs w:val="28"/>
          <w:lang w:val="vi-VN" w:eastAsia="x-none"/>
        </w:rPr>
        <w:t xml:space="preserve"> </w:t>
      </w:r>
      <w:proofErr w:type="spellStart"/>
      <w:r>
        <w:rPr>
          <w:rFonts w:eastAsia="Times New Roman"/>
          <w:b/>
          <w:bCs/>
          <w:szCs w:val="28"/>
          <w:lang w:eastAsia="x-none"/>
        </w:rPr>
        <w:t>Xưởng</w:t>
      </w:r>
      <w:proofErr w:type="spellEnd"/>
      <w:r>
        <w:rPr>
          <w:rFonts w:eastAsia="Times New Roman"/>
          <w:b/>
          <w:bCs/>
          <w:szCs w:val="28"/>
          <w:lang w:eastAsia="x-none"/>
        </w:rPr>
        <w:t xml:space="preserve"> </w:t>
      </w:r>
      <w:r w:rsidRPr="00965CF5">
        <w:rPr>
          <w:rFonts w:eastAsia="Times New Roman"/>
          <w:b/>
          <w:bCs/>
          <w:szCs w:val="28"/>
          <w:lang w:val="vi-VN" w:eastAsia="x-none"/>
        </w:rPr>
        <w:t xml:space="preserve">sản xuất keo </w:t>
      </w:r>
      <w:r w:rsidR="00675A4F" w:rsidRPr="00675A4F">
        <w:rPr>
          <w:b/>
          <w:szCs w:val="28"/>
        </w:rPr>
        <w:t>Polyurethane</w:t>
      </w:r>
      <w:r w:rsidRPr="00965CF5">
        <w:rPr>
          <w:rFonts w:eastAsia="Times New Roman"/>
          <w:b/>
          <w:bCs/>
          <w:szCs w:val="28"/>
          <w:lang w:val="vi-VN" w:eastAsia="x-none"/>
        </w:rPr>
        <w:t xml:space="preserve"> </w:t>
      </w:r>
      <w:r>
        <w:rPr>
          <w:rFonts w:eastAsia="Times New Roman"/>
          <w:b/>
          <w:bCs/>
          <w:szCs w:val="28"/>
          <w:lang w:eastAsia="x-none"/>
        </w:rPr>
        <w:t>(</w:t>
      </w:r>
      <w:r w:rsidRPr="00965CF5">
        <w:rPr>
          <w:rFonts w:eastAsia="Times New Roman"/>
          <w:b/>
          <w:bCs/>
          <w:szCs w:val="28"/>
          <w:lang w:val="vi-VN" w:eastAsia="x-none"/>
        </w:rPr>
        <w:t xml:space="preserve">Xưởng </w:t>
      </w:r>
      <w:r w:rsidR="00675A4F">
        <w:rPr>
          <w:rFonts w:eastAsia="Times New Roman"/>
          <w:b/>
          <w:bCs/>
          <w:szCs w:val="28"/>
          <w:lang w:eastAsia="x-none"/>
        </w:rPr>
        <w:t>PU</w:t>
      </w:r>
      <w:r>
        <w:rPr>
          <w:rFonts w:eastAsia="Times New Roman"/>
          <w:b/>
          <w:bCs/>
          <w:szCs w:val="28"/>
          <w:lang w:eastAsia="x-none"/>
        </w:rPr>
        <w:t>)</w:t>
      </w:r>
    </w:p>
    <w:tbl>
      <w:tblPr>
        <w:tblW w:w="9565"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8"/>
        <w:gridCol w:w="1856"/>
        <w:gridCol w:w="3414"/>
        <w:gridCol w:w="1042"/>
        <w:gridCol w:w="1147"/>
        <w:gridCol w:w="1258"/>
      </w:tblGrid>
      <w:tr w:rsidR="00600F27" w:rsidRPr="007F6083" w14:paraId="06C1A06D" w14:textId="77777777" w:rsidTr="00E56B6C">
        <w:trPr>
          <w:tblHeader/>
        </w:trPr>
        <w:tc>
          <w:tcPr>
            <w:tcW w:w="848" w:type="dxa"/>
            <w:shd w:val="clear" w:color="auto" w:fill="auto"/>
            <w:vAlign w:val="center"/>
          </w:tcPr>
          <w:p w14:paraId="066ED9C9" w14:textId="77777777" w:rsidR="00600F27" w:rsidRPr="007F6083" w:rsidRDefault="00600F27" w:rsidP="008C5F6D">
            <w:pPr>
              <w:pStyle w:val="BodyText"/>
              <w:spacing w:line="320" w:lineRule="exact"/>
              <w:ind w:firstLine="0"/>
              <w:rPr>
                <w:rFonts w:ascii="Times New Roman" w:hAnsi="Times New Roman"/>
                <w:b/>
                <w:sz w:val="28"/>
                <w:szCs w:val="28"/>
              </w:rPr>
            </w:pPr>
            <w:r w:rsidRPr="007F6083">
              <w:rPr>
                <w:rFonts w:ascii="Times New Roman" w:hAnsi="Times New Roman"/>
                <w:b/>
                <w:sz w:val="28"/>
                <w:szCs w:val="28"/>
              </w:rPr>
              <w:t>TT</w:t>
            </w:r>
          </w:p>
        </w:tc>
        <w:tc>
          <w:tcPr>
            <w:tcW w:w="1856" w:type="dxa"/>
            <w:shd w:val="clear" w:color="auto" w:fill="auto"/>
            <w:vAlign w:val="center"/>
          </w:tcPr>
          <w:p w14:paraId="65A5B3A2" w14:textId="77777777" w:rsidR="00600F27" w:rsidRPr="007F6083" w:rsidRDefault="00600F27" w:rsidP="008C5F6D">
            <w:pPr>
              <w:pStyle w:val="BodyText"/>
              <w:spacing w:line="320" w:lineRule="exact"/>
              <w:ind w:firstLine="0"/>
              <w:rPr>
                <w:rFonts w:ascii="Times New Roman" w:hAnsi="Times New Roman"/>
                <w:b/>
                <w:sz w:val="28"/>
                <w:szCs w:val="28"/>
              </w:rPr>
            </w:pPr>
            <w:proofErr w:type="spellStart"/>
            <w:r w:rsidRPr="007F6083">
              <w:rPr>
                <w:rFonts w:ascii="Times New Roman" w:hAnsi="Times New Roman"/>
                <w:b/>
                <w:sz w:val="28"/>
                <w:szCs w:val="28"/>
              </w:rPr>
              <w:t>Thiết</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bị</w:t>
            </w:r>
            <w:proofErr w:type="spellEnd"/>
          </w:p>
        </w:tc>
        <w:tc>
          <w:tcPr>
            <w:tcW w:w="3414" w:type="dxa"/>
            <w:shd w:val="clear" w:color="auto" w:fill="auto"/>
            <w:vAlign w:val="center"/>
          </w:tcPr>
          <w:p w14:paraId="20E92FDC" w14:textId="77777777" w:rsidR="00600F27" w:rsidRPr="007F6083" w:rsidRDefault="00600F27" w:rsidP="008C5F6D">
            <w:pPr>
              <w:pStyle w:val="BodyText"/>
              <w:spacing w:line="320" w:lineRule="exact"/>
              <w:ind w:firstLine="0"/>
              <w:rPr>
                <w:rFonts w:ascii="Times New Roman" w:hAnsi="Times New Roman"/>
                <w:b/>
                <w:sz w:val="28"/>
                <w:szCs w:val="28"/>
              </w:rPr>
            </w:pPr>
            <w:proofErr w:type="spellStart"/>
            <w:r w:rsidRPr="007F6083">
              <w:rPr>
                <w:rFonts w:ascii="Times New Roman" w:hAnsi="Times New Roman"/>
                <w:b/>
                <w:sz w:val="28"/>
                <w:szCs w:val="28"/>
              </w:rPr>
              <w:t>Đặc</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tính</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kỹ</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thuật</w:t>
            </w:r>
            <w:proofErr w:type="spellEnd"/>
          </w:p>
        </w:tc>
        <w:tc>
          <w:tcPr>
            <w:tcW w:w="1042" w:type="dxa"/>
            <w:shd w:val="clear" w:color="auto" w:fill="auto"/>
            <w:vAlign w:val="center"/>
          </w:tcPr>
          <w:p w14:paraId="2CDDD4E1" w14:textId="77777777" w:rsidR="00600F27" w:rsidRPr="007F6083" w:rsidRDefault="00600F27" w:rsidP="008C5F6D">
            <w:pPr>
              <w:pStyle w:val="BodyText"/>
              <w:spacing w:line="320" w:lineRule="exact"/>
              <w:ind w:firstLine="0"/>
              <w:rPr>
                <w:rFonts w:ascii="Times New Roman" w:hAnsi="Times New Roman"/>
                <w:b/>
                <w:sz w:val="28"/>
                <w:szCs w:val="28"/>
              </w:rPr>
            </w:pPr>
            <w:proofErr w:type="spellStart"/>
            <w:r w:rsidRPr="007F6083">
              <w:rPr>
                <w:rFonts w:ascii="Times New Roman" w:hAnsi="Times New Roman"/>
                <w:b/>
                <w:sz w:val="28"/>
                <w:szCs w:val="28"/>
              </w:rPr>
              <w:t>Đơn</w:t>
            </w:r>
            <w:proofErr w:type="spellEnd"/>
            <w:r w:rsidRPr="007F6083">
              <w:rPr>
                <w:rFonts w:ascii="Times New Roman" w:hAnsi="Times New Roman"/>
                <w:b/>
                <w:sz w:val="28"/>
                <w:szCs w:val="28"/>
                <w:lang w:val="en-US"/>
              </w:rPr>
              <w:t xml:space="preserve"> </w:t>
            </w:r>
            <w:proofErr w:type="spellStart"/>
            <w:r w:rsidRPr="007F6083">
              <w:rPr>
                <w:rFonts w:ascii="Times New Roman" w:hAnsi="Times New Roman"/>
                <w:b/>
                <w:sz w:val="28"/>
                <w:szCs w:val="28"/>
              </w:rPr>
              <w:t>vị</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tính</w:t>
            </w:r>
            <w:proofErr w:type="spellEnd"/>
          </w:p>
        </w:tc>
        <w:tc>
          <w:tcPr>
            <w:tcW w:w="1147" w:type="dxa"/>
            <w:shd w:val="clear" w:color="auto" w:fill="auto"/>
            <w:vAlign w:val="center"/>
          </w:tcPr>
          <w:p w14:paraId="553C79EE" w14:textId="77777777" w:rsidR="00600F27" w:rsidRPr="007F6083" w:rsidRDefault="00600F27" w:rsidP="008C5F6D">
            <w:pPr>
              <w:pStyle w:val="BodyText"/>
              <w:spacing w:line="320" w:lineRule="exact"/>
              <w:ind w:firstLine="0"/>
              <w:rPr>
                <w:rFonts w:ascii="Times New Roman" w:hAnsi="Times New Roman"/>
                <w:b/>
                <w:sz w:val="28"/>
                <w:szCs w:val="28"/>
              </w:rPr>
            </w:pPr>
            <w:proofErr w:type="spellStart"/>
            <w:r w:rsidRPr="007F6083">
              <w:rPr>
                <w:rFonts w:ascii="Times New Roman" w:hAnsi="Times New Roman"/>
                <w:b/>
                <w:sz w:val="28"/>
                <w:szCs w:val="28"/>
              </w:rPr>
              <w:t>Số</w:t>
            </w:r>
            <w:proofErr w:type="spellEnd"/>
            <w:r w:rsidRPr="007F6083">
              <w:rPr>
                <w:rFonts w:ascii="Times New Roman" w:hAnsi="Times New Roman"/>
                <w:b/>
                <w:sz w:val="28"/>
                <w:szCs w:val="28"/>
                <w:lang w:val="en-US"/>
              </w:rPr>
              <w:t xml:space="preserve"> </w:t>
            </w:r>
            <w:proofErr w:type="spellStart"/>
            <w:r w:rsidRPr="007F6083">
              <w:rPr>
                <w:rFonts w:ascii="Times New Roman" w:hAnsi="Times New Roman"/>
                <w:b/>
                <w:sz w:val="28"/>
                <w:szCs w:val="28"/>
              </w:rPr>
              <w:t>lượng</w:t>
            </w:r>
            <w:proofErr w:type="spellEnd"/>
          </w:p>
        </w:tc>
        <w:tc>
          <w:tcPr>
            <w:tcW w:w="1258" w:type="dxa"/>
            <w:shd w:val="clear" w:color="auto" w:fill="auto"/>
            <w:vAlign w:val="center"/>
          </w:tcPr>
          <w:p w14:paraId="0C1E702A" w14:textId="77777777" w:rsidR="00600F27" w:rsidRPr="00CF248C" w:rsidRDefault="00600F27" w:rsidP="008C5F6D">
            <w:pPr>
              <w:pStyle w:val="BodyText"/>
              <w:spacing w:line="320" w:lineRule="exact"/>
              <w:ind w:firstLine="0"/>
              <w:rPr>
                <w:rFonts w:ascii="Times New Roman" w:hAnsi="Times New Roman"/>
                <w:b/>
                <w:sz w:val="28"/>
                <w:szCs w:val="28"/>
                <w:lang w:val="en-US"/>
              </w:rPr>
            </w:pPr>
            <w:proofErr w:type="spellStart"/>
            <w:r w:rsidRPr="007F6083">
              <w:rPr>
                <w:rFonts w:ascii="Times New Roman" w:hAnsi="Times New Roman"/>
                <w:b/>
                <w:sz w:val="28"/>
                <w:szCs w:val="28"/>
              </w:rPr>
              <w:t>Năm</w:t>
            </w:r>
            <w:proofErr w:type="spellEnd"/>
            <w:r w:rsidRPr="007F6083">
              <w:rPr>
                <w:rFonts w:ascii="Times New Roman" w:hAnsi="Times New Roman"/>
                <w:b/>
                <w:sz w:val="28"/>
                <w:szCs w:val="28"/>
                <w:lang w:val="en-US"/>
              </w:rPr>
              <w:t xml:space="preserve"> </w:t>
            </w:r>
            <w:proofErr w:type="spellStart"/>
            <w:r>
              <w:rPr>
                <w:rFonts w:ascii="Times New Roman" w:hAnsi="Times New Roman"/>
                <w:b/>
                <w:sz w:val="28"/>
                <w:szCs w:val="28"/>
              </w:rPr>
              <w:t>lắp</w:t>
            </w:r>
            <w:proofErr w:type="spellEnd"/>
            <w:r>
              <w:rPr>
                <w:rFonts w:ascii="Times New Roman" w:hAnsi="Times New Roman"/>
                <w:b/>
                <w:sz w:val="28"/>
                <w:szCs w:val="28"/>
              </w:rPr>
              <w:t xml:space="preserve"> </w:t>
            </w:r>
            <w:proofErr w:type="spellStart"/>
            <w:r>
              <w:rPr>
                <w:rFonts w:ascii="Times New Roman" w:hAnsi="Times New Roman"/>
                <w:b/>
                <w:sz w:val="28"/>
                <w:szCs w:val="28"/>
                <w:lang w:val="en-US"/>
              </w:rPr>
              <w:t>đặt</w:t>
            </w:r>
            <w:proofErr w:type="spellEnd"/>
          </w:p>
        </w:tc>
      </w:tr>
      <w:tr w:rsidR="00600F27" w:rsidRPr="007F6083" w14:paraId="26106263" w14:textId="77777777" w:rsidTr="00E56B6C">
        <w:tc>
          <w:tcPr>
            <w:tcW w:w="848" w:type="dxa"/>
            <w:vMerge w:val="restart"/>
            <w:shd w:val="clear" w:color="auto" w:fill="auto"/>
            <w:vAlign w:val="center"/>
          </w:tcPr>
          <w:p w14:paraId="4D342CAB" w14:textId="77777777" w:rsidR="00600F27" w:rsidRPr="007F6083" w:rsidRDefault="00600F27" w:rsidP="008C5F6D">
            <w:pPr>
              <w:pStyle w:val="BodyText"/>
              <w:spacing w:line="320" w:lineRule="exact"/>
              <w:ind w:firstLine="0"/>
              <w:rPr>
                <w:rFonts w:ascii="Times New Roman" w:hAnsi="Times New Roman"/>
                <w:sz w:val="28"/>
                <w:szCs w:val="28"/>
              </w:rPr>
            </w:pPr>
            <w:r w:rsidRPr="007F6083">
              <w:rPr>
                <w:rFonts w:ascii="Times New Roman" w:hAnsi="Times New Roman"/>
                <w:sz w:val="28"/>
                <w:szCs w:val="28"/>
              </w:rPr>
              <w:t>1</w:t>
            </w:r>
          </w:p>
        </w:tc>
        <w:tc>
          <w:tcPr>
            <w:tcW w:w="1856" w:type="dxa"/>
            <w:vMerge w:val="restart"/>
            <w:shd w:val="clear" w:color="auto" w:fill="auto"/>
            <w:vAlign w:val="center"/>
          </w:tcPr>
          <w:p w14:paraId="65A2895D" w14:textId="77777777" w:rsidR="00600F27" w:rsidRPr="007F6083" w:rsidRDefault="00600F27" w:rsidP="008C5F6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Hệ</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đường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thu</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khí</w:t>
            </w:r>
            <w:proofErr w:type="spellEnd"/>
          </w:p>
        </w:tc>
        <w:tc>
          <w:tcPr>
            <w:tcW w:w="3414" w:type="dxa"/>
            <w:shd w:val="clear" w:color="auto" w:fill="auto"/>
          </w:tcPr>
          <w:p w14:paraId="277CAE8C" w14:textId="77777777" w:rsidR="00600F27" w:rsidRPr="007F6083" w:rsidRDefault="00600F27" w:rsidP="008C5F6D">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Vật</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liệu</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thép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tráng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kẽm</w:t>
            </w:r>
            <w:proofErr w:type="spellEnd"/>
            <w:r w:rsidRPr="007F6083">
              <w:rPr>
                <w:rFonts w:ascii="Times New Roman" w:hAnsi="Times New Roman"/>
                <w:sz w:val="28"/>
                <w:szCs w:val="28"/>
              </w:rPr>
              <w:t xml:space="preserve">.  </w:t>
            </w:r>
          </w:p>
        </w:tc>
        <w:tc>
          <w:tcPr>
            <w:tcW w:w="1042" w:type="dxa"/>
            <w:shd w:val="clear" w:color="auto" w:fill="auto"/>
            <w:vAlign w:val="center"/>
          </w:tcPr>
          <w:p w14:paraId="7540EAB3" w14:textId="77777777" w:rsidR="00600F27" w:rsidRPr="007F6083" w:rsidRDefault="00600F27" w:rsidP="008C5F6D">
            <w:pPr>
              <w:pStyle w:val="BodyText"/>
              <w:spacing w:line="320" w:lineRule="exact"/>
              <w:rPr>
                <w:rFonts w:ascii="Times New Roman" w:hAnsi="Times New Roman"/>
                <w:sz w:val="28"/>
                <w:szCs w:val="28"/>
              </w:rPr>
            </w:pPr>
          </w:p>
        </w:tc>
        <w:tc>
          <w:tcPr>
            <w:tcW w:w="1147" w:type="dxa"/>
            <w:shd w:val="clear" w:color="auto" w:fill="auto"/>
            <w:vAlign w:val="center"/>
          </w:tcPr>
          <w:p w14:paraId="5678DDEC" w14:textId="77777777" w:rsidR="00600F27" w:rsidRPr="007F6083" w:rsidRDefault="00600F27" w:rsidP="008C5F6D">
            <w:pPr>
              <w:pStyle w:val="BodyText"/>
              <w:spacing w:line="320" w:lineRule="exact"/>
              <w:rPr>
                <w:rFonts w:ascii="Times New Roman" w:hAnsi="Times New Roman"/>
                <w:sz w:val="28"/>
                <w:szCs w:val="28"/>
              </w:rPr>
            </w:pPr>
          </w:p>
        </w:tc>
        <w:tc>
          <w:tcPr>
            <w:tcW w:w="1258" w:type="dxa"/>
            <w:shd w:val="clear" w:color="auto" w:fill="auto"/>
            <w:vAlign w:val="center"/>
          </w:tcPr>
          <w:p w14:paraId="75E67B2D" w14:textId="77777777" w:rsidR="00600F27" w:rsidRPr="007F6083" w:rsidRDefault="00600F27" w:rsidP="008C5F6D">
            <w:pPr>
              <w:pStyle w:val="BodyText"/>
              <w:spacing w:line="320" w:lineRule="exact"/>
              <w:rPr>
                <w:rFonts w:ascii="Times New Roman" w:hAnsi="Times New Roman"/>
                <w:sz w:val="28"/>
                <w:szCs w:val="28"/>
              </w:rPr>
            </w:pPr>
          </w:p>
        </w:tc>
      </w:tr>
      <w:tr w:rsidR="00600F27" w:rsidRPr="007F6083" w14:paraId="2CA187BE" w14:textId="77777777" w:rsidTr="00E56B6C">
        <w:tc>
          <w:tcPr>
            <w:tcW w:w="848" w:type="dxa"/>
            <w:vMerge/>
            <w:shd w:val="clear" w:color="auto" w:fill="auto"/>
            <w:vAlign w:val="center"/>
          </w:tcPr>
          <w:p w14:paraId="5D9B3F50" w14:textId="77777777" w:rsidR="00600F27" w:rsidRPr="007F6083" w:rsidRDefault="00600F27" w:rsidP="008C5F6D">
            <w:pPr>
              <w:pStyle w:val="BodyText"/>
              <w:spacing w:line="320" w:lineRule="exact"/>
              <w:rPr>
                <w:rFonts w:ascii="Times New Roman" w:hAnsi="Times New Roman"/>
                <w:sz w:val="28"/>
                <w:szCs w:val="28"/>
              </w:rPr>
            </w:pPr>
          </w:p>
        </w:tc>
        <w:tc>
          <w:tcPr>
            <w:tcW w:w="1856" w:type="dxa"/>
            <w:vMerge/>
            <w:shd w:val="clear" w:color="auto" w:fill="auto"/>
            <w:vAlign w:val="center"/>
          </w:tcPr>
          <w:p w14:paraId="27D8C79D" w14:textId="77777777" w:rsidR="00600F27" w:rsidRPr="007F6083" w:rsidRDefault="00600F27" w:rsidP="008C5F6D">
            <w:pPr>
              <w:pStyle w:val="BodyText"/>
              <w:spacing w:line="320" w:lineRule="exact"/>
              <w:rPr>
                <w:rFonts w:ascii="Times New Roman" w:hAnsi="Times New Roman"/>
                <w:sz w:val="28"/>
                <w:szCs w:val="28"/>
              </w:rPr>
            </w:pPr>
          </w:p>
        </w:tc>
        <w:tc>
          <w:tcPr>
            <w:tcW w:w="3414" w:type="dxa"/>
            <w:shd w:val="clear" w:color="auto" w:fill="auto"/>
          </w:tcPr>
          <w:p w14:paraId="426EACEC" w14:textId="77777777" w:rsidR="00600F27" w:rsidRPr="007F6083" w:rsidRDefault="00600F27" w:rsidP="008C5F6D">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Chụp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hút</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sidRPr="007F6083">
              <w:rPr>
                <w:rFonts w:ascii="Times New Roman" w:hAnsi="Times New Roman"/>
                <w:sz w:val="28"/>
                <w:szCs w:val="28"/>
              </w:rPr>
              <w:t>500</w:t>
            </w:r>
          </w:p>
        </w:tc>
        <w:tc>
          <w:tcPr>
            <w:tcW w:w="1042" w:type="dxa"/>
            <w:shd w:val="clear" w:color="auto" w:fill="auto"/>
            <w:vAlign w:val="center"/>
          </w:tcPr>
          <w:p w14:paraId="2AECC03D" w14:textId="77777777" w:rsidR="00600F27" w:rsidRPr="007F6083" w:rsidRDefault="00600F27" w:rsidP="008C5F6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5797AA38" w14:textId="2E174D61" w:rsidR="00600F27" w:rsidRPr="00E56B6C" w:rsidRDefault="00E56B6C" w:rsidP="008C5F6D">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6</w:t>
            </w:r>
          </w:p>
        </w:tc>
        <w:tc>
          <w:tcPr>
            <w:tcW w:w="1258" w:type="dxa"/>
            <w:vMerge w:val="restart"/>
            <w:shd w:val="clear" w:color="auto" w:fill="auto"/>
            <w:vAlign w:val="center"/>
          </w:tcPr>
          <w:p w14:paraId="7069F9D0" w14:textId="77777777" w:rsidR="00600F27" w:rsidRPr="007F6083" w:rsidRDefault="00600F27" w:rsidP="008C5F6D">
            <w:pPr>
              <w:pStyle w:val="BodyText"/>
              <w:spacing w:line="320" w:lineRule="exact"/>
              <w:ind w:firstLine="0"/>
              <w:rPr>
                <w:rFonts w:ascii="Times New Roman" w:hAnsi="Times New Roman"/>
                <w:sz w:val="28"/>
                <w:szCs w:val="28"/>
              </w:rPr>
            </w:pPr>
            <w:r w:rsidRPr="007F6083">
              <w:rPr>
                <w:rFonts w:ascii="Times New Roman" w:hAnsi="Times New Roman"/>
                <w:sz w:val="28"/>
                <w:szCs w:val="28"/>
              </w:rPr>
              <w:t>2007</w:t>
            </w:r>
          </w:p>
        </w:tc>
      </w:tr>
      <w:tr w:rsidR="00E56B6C" w:rsidRPr="007F6083" w14:paraId="21E4CD27" w14:textId="77777777" w:rsidTr="00E56B6C">
        <w:tc>
          <w:tcPr>
            <w:tcW w:w="848" w:type="dxa"/>
            <w:vMerge/>
            <w:shd w:val="clear" w:color="auto" w:fill="auto"/>
            <w:vAlign w:val="center"/>
          </w:tcPr>
          <w:p w14:paraId="05B85488" w14:textId="77777777" w:rsidR="00E56B6C" w:rsidRPr="007F6083" w:rsidRDefault="00E56B6C" w:rsidP="00E56B6C">
            <w:pPr>
              <w:pStyle w:val="BodyText"/>
              <w:spacing w:line="320" w:lineRule="exact"/>
              <w:rPr>
                <w:rFonts w:ascii="Times New Roman" w:hAnsi="Times New Roman"/>
                <w:sz w:val="28"/>
                <w:szCs w:val="28"/>
              </w:rPr>
            </w:pPr>
          </w:p>
        </w:tc>
        <w:tc>
          <w:tcPr>
            <w:tcW w:w="1856" w:type="dxa"/>
            <w:vMerge/>
            <w:shd w:val="clear" w:color="auto" w:fill="auto"/>
            <w:vAlign w:val="center"/>
          </w:tcPr>
          <w:p w14:paraId="0B8FA506" w14:textId="77777777" w:rsidR="00E56B6C" w:rsidRPr="007F6083" w:rsidRDefault="00E56B6C" w:rsidP="00E56B6C">
            <w:pPr>
              <w:pStyle w:val="BodyText"/>
              <w:spacing w:line="320" w:lineRule="exact"/>
              <w:rPr>
                <w:rFonts w:ascii="Times New Roman" w:hAnsi="Times New Roman"/>
                <w:sz w:val="28"/>
                <w:szCs w:val="28"/>
              </w:rPr>
            </w:pPr>
          </w:p>
        </w:tc>
        <w:tc>
          <w:tcPr>
            <w:tcW w:w="3414" w:type="dxa"/>
            <w:shd w:val="clear" w:color="auto" w:fill="auto"/>
          </w:tcPr>
          <w:p w14:paraId="20BA92D3" w14:textId="1A52C493" w:rsidR="00E56B6C" w:rsidRPr="007F6083" w:rsidRDefault="00E56B6C" w:rsidP="00E56B6C">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Chụp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hút</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Pr>
                <w:rFonts w:ascii="Times New Roman" w:hAnsi="Times New Roman"/>
                <w:sz w:val="28"/>
                <w:szCs w:val="28"/>
                <w:lang w:val="en-US"/>
              </w:rPr>
              <w:t>4</w:t>
            </w:r>
            <w:r w:rsidRPr="007F6083">
              <w:rPr>
                <w:rFonts w:ascii="Times New Roman" w:hAnsi="Times New Roman"/>
                <w:sz w:val="28"/>
                <w:szCs w:val="28"/>
              </w:rPr>
              <w:t>00</w:t>
            </w:r>
          </w:p>
        </w:tc>
        <w:tc>
          <w:tcPr>
            <w:tcW w:w="1042" w:type="dxa"/>
            <w:shd w:val="clear" w:color="auto" w:fill="auto"/>
            <w:vAlign w:val="center"/>
          </w:tcPr>
          <w:p w14:paraId="309F729C" w14:textId="3C03E049" w:rsidR="00E56B6C" w:rsidRPr="007F6083" w:rsidRDefault="00E56B6C" w:rsidP="00E56B6C">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6FFC88DC" w14:textId="1FC4A32A" w:rsidR="00E56B6C" w:rsidRPr="007F6083" w:rsidRDefault="00E56B6C" w:rsidP="00E56B6C">
            <w:pPr>
              <w:pStyle w:val="BodyText"/>
              <w:spacing w:line="320" w:lineRule="exact"/>
              <w:ind w:firstLine="0"/>
              <w:rPr>
                <w:rFonts w:ascii="Times New Roman" w:hAnsi="Times New Roman"/>
                <w:sz w:val="28"/>
                <w:szCs w:val="28"/>
              </w:rPr>
            </w:pPr>
            <w:r>
              <w:rPr>
                <w:rFonts w:ascii="Times New Roman" w:hAnsi="Times New Roman"/>
                <w:sz w:val="28"/>
                <w:szCs w:val="28"/>
                <w:lang w:val="en-US"/>
              </w:rPr>
              <w:t>1</w:t>
            </w:r>
          </w:p>
        </w:tc>
        <w:tc>
          <w:tcPr>
            <w:tcW w:w="1258" w:type="dxa"/>
            <w:vMerge/>
            <w:shd w:val="clear" w:color="auto" w:fill="auto"/>
            <w:vAlign w:val="center"/>
          </w:tcPr>
          <w:p w14:paraId="461B56FC" w14:textId="77777777" w:rsidR="00E56B6C" w:rsidRPr="007F6083" w:rsidRDefault="00E56B6C" w:rsidP="00E56B6C">
            <w:pPr>
              <w:pStyle w:val="BodyText"/>
              <w:spacing w:line="320" w:lineRule="exact"/>
              <w:ind w:firstLine="0"/>
              <w:rPr>
                <w:rFonts w:ascii="Times New Roman" w:hAnsi="Times New Roman"/>
                <w:sz w:val="28"/>
                <w:szCs w:val="28"/>
              </w:rPr>
            </w:pPr>
          </w:p>
        </w:tc>
      </w:tr>
      <w:tr w:rsidR="00E56B6C" w:rsidRPr="007F6083" w14:paraId="55A577CA" w14:textId="77777777" w:rsidTr="00E56B6C">
        <w:tc>
          <w:tcPr>
            <w:tcW w:w="848" w:type="dxa"/>
            <w:vMerge/>
            <w:shd w:val="clear" w:color="auto" w:fill="auto"/>
            <w:vAlign w:val="center"/>
          </w:tcPr>
          <w:p w14:paraId="2A6DE026" w14:textId="77777777" w:rsidR="00E56B6C" w:rsidRPr="007F6083" w:rsidRDefault="00E56B6C" w:rsidP="00E56B6C">
            <w:pPr>
              <w:pStyle w:val="BodyText"/>
              <w:spacing w:line="320" w:lineRule="exact"/>
              <w:rPr>
                <w:rFonts w:ascii="Times New Roman" w:hAnsi="Times New Roman"/>
                <w:sz w:val="28"/>
                <w:szCs w:val="28"/>
              </w:rPr>
            </w:pPr>
          </w:p>
        </w:tc>
        <w:tc>
          <w:tcPr>
            <w:tcW w:w="1856" w:type="dxa"/>
            <w:vMerge/>
            <w:shd w:val="clear" w:color="auto" w:fill="auto"/>
            <w:vAlign w:val="center"/>
          </w:tcPr>
          <w:p w14:paraId="543CEB0C" w14:textId="77777777" w:rsidR="00E56B6C" w:rsidRPr="007F6083" w:rsidRDefault="00E56B6C" w:rsidP="00E56B6C">
            <w:pPr>
              <w:pStyle w:val="BodyText"/>
              <w:spacing w:line="320" w:lineRule="exact"/>
              <w:rPr>
                <w:rFonts w:ascii="Times New Roman" w:hAnsi="Times New Roman"/>
                <w:sz w:val="28"/>
                <w:szCs w:val="28"/>
              </w:rPr>
            </w:pPr>
          </w:p>
        </w:tc>
        <w:tc>
          <w:tcPr>
            <w:tcW w:w="3414" w:type="dxa"/>
            <w:shd w:val="clear" w:color="auto" w:fill="auto"/>
          </w:tcPr>
          <w:p w14:paraId="401202A7" w14:textId="4B202FA5" w:rsidR="00E56B6C" w:rsidRPr="007F6083" w:rsidRDefault="00E56B6C" w:rsidP="00E56B6C">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dẫn</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khí</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Pr>
                <w:rFonts w:ascii="Times New Roman" w:hAnsi="Times New Roman"/>
                <w:sz w:val="28"/>
                <w:szCs w:val="28"/>
                <w:lang w:val="en-US"/>
              </w:rPr>
              <w:t>1</w:t>
            </w:r>
            <w:r w:rsidRPr="007F6083">
              <w:rPr>
                <w:rFonts w:ascii="Times New Roman" w:hAnsi="Times New Roman"/>
                <w:sz w:val="28"/>
                <w:szCs w:val="28"/>
              </w:rPr>
              <w:t>50</w:t>
            </w:r>
          </w:p>
        </w:tc>
        <w:tc>
          <w:tcPr>
            <w:tcW w:w="1042" w:type="dxa"/>
            <w:shd w:val="clear" w:color="auto" w:fill="auto"/>
            <w:vAlign w:val="center"/>
          </w:tcPr>
          <w:p w14:paraId="0DFC8B9A" w14:textId="153050C4" w:rsidR="00E56B6C" w:rsidRPr="007F6083" w:rsidRDefault="00E56B6C" w:rsidP="00E56B6C">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2C8438A3" w14:textId="5D6423C4" w:rsidR="00E56B6C" w:rsidRDefault="00E56B6C" w:rsidP="00E56B6C">
            <w:pPr>
              <w:pStyle w:val="BodyText"/>
              <w:spacing w:line="320" w:lineRule="exact"/>
              <w:ind w:firstLine="0"/>
              <w:rPr>
                <w:rFonts w:ascii="Times New Roman" w:hAnsi="Times New Roman"/>
                <w:sz w:val="28"/>
                <w:szCs w:val="28"/>
                <w:lang w:val="en-US"/>
              </w:rPr>
            </w:pPr>
            <w:r>
              <w:rPr>
                <w:rFonts w:ascii="Times New Roman" w:hAnsi="Times New Roman"/>
                <w:sz w:val="28"/>
                <w:szCs w:val="28"/>
              </w:rPr>
              <w:t>7</w:t>
            </w:r>
          </w:p>
        </w:tc>
        <w:tc>
          <w:tcPr>
            <w:tcW w:w="1258" w:type="dxa"/>
            <w:vMerge/>
            <w:shd w:val="clear" w:color="auto" w:fill="auto"/>
            <w:vAlign w:val="center"/>
          </w:tcPr>
          <w:p w14:paraId="677D86B3" w14:textId="77777777" w:rsidR="00E56B6C" w:rsidRPr="007F6083" w:rsidRDefault="00E56B6C" w:rsidP="00E56B6C">
            <w:pPr>
              <w:pStyle w:val="BodyText"/>
              <w:spacing w:line="320" w:lineRule="exact"/>
              <w:ind w:firstLine="0"/>
              <w:rPr>
                <w:rFonts w:ascii="Times New Roman" w:hAnsi="Times New Roman"/>
                <w:sz w:val="28"/>
                <w:szCs w:val="28"/>
              </w:rPr>
            </w:pPr>
          </w:p>
        </w:tc>
      </w:tr>
      <w:tr w:rsidR="008F31E6" w:rsidRPr="007F6083" w14:paraId="5746758E" w14:textId="77777777" w:rsidTr="00E56B6C">
        <w:tc>
          <w:tcPr>
            <w:tcW w:w="848" w:type="dxa"/>
            <w:vMerge/>
            <w:shd w:val="clear" w:color="auto" w:fill="auto"/>
            <w:vAlign w:val="center"/>
          </w:tcPr>
          <w:p w14:paraId="1FA64327" w14:textId="77777777" w:rsidR="008F31E6" w:rsidRPr="007F6083" w:rsidRDefault="008F31E6" w:rsidP="008F31E6">
            <w:pPr>
              <w:pStyle w:val="BodyText"/>
              <w:spacing w:line="320" w:lineRule="exact"/>
              <w:rPr>
                <w:rFonts w:ascii="Times New Roman" w:hAnsi="Times New Roman"/>
                <w:sz w:val="28"/>
                <w:szCs w:val="28"/>
              </w:rPr>
            </w:pPr>
          </w:p>
        </w:tc>
        <w:tc>
          <w:tcPr>
            <w:tcW w:w="1856" w:type="dxa"/>
            <w:vMerge/>
            <w:shd w:val="clear" w:color="auto" w:fill="auto"/>
            <w:vAlign w:val="center"/>
          </w:tcPr>
          <w:p w14:paraId="486B020A" w14:textId="77777777" w:rsidR="008F31E6" w:rsidRPr="007F6083" w:rsidRDefault="008F31E6" w:rsidP="008F31E6">
            <w:pPr>
              <w:pStyle w:val="BodyText"/>
              <w:spacing w:line="320" w:lineRule="exact"/>
              <w:rPr>
                <w:rFonts w:ascii="Times New Roman" w:hAnsi="Times New Roman"/>
                <w:sz w:val="28"/>
                <w:szCs w:val="28"/>
              </w:rPr>
            </w:pPr>
          </w:p>
        </w:tc>
        <w:tc>
          <w:tcPr>
            <w:tcW w:w="3414" w:type="dxa"/>
            <w:shd w:val="clear" w:color="auto" w:fill="auto"/>
          </w:tcPr>
          <w:p w14:paraId="4C3A0F6D" w14:textId="34BD5991" w:rsidR="008F31E6" w:rsidRPr="007F6083" w:rsidRDefault="008F31E6" w:rsidP="008F31E6">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dẫn</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khí</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Pr>
                <w:rFonts w:ascii="Times New Roman" w:hAnsi="Times New Roman"/>
                <w:sz w:val="28"/>
                <w:szCs w:val="28"/>
                <w:lang w:val="en-US"/>
              </w:rPr>
              <w:t>7</w:t>
            </w:r>
            <w:r w:rsidRPr="007F6083">
              <w:rPr>
                <w:rFonts w:ascii="Times New Roman" w:hAnsi="Times New Roman"/>
                <w:sz w:val="28"/>
                <w:szCs w:val="28"/>
              </w:rPr>
              <w:t>50</w:t>
            </w:r>
          </w:p>
        </w:tc>
        <w:tc>
          <w:tcPr>
            <w:tcW w:w="1042" w:type="dxa"/>
            <w:shd w:val="clear" w:color="auto" w:fill="auto"/>
            <w:vAlign w:val="center"/>
          </w:tcPr>
          <w:p w14:paraId="6A6EA19C" w14:textId="7C7B557C" w:rsidR="008F31E6" w:rsidRPr="007F6083" w:rsidRDefault="008F31E6" w:rsidP="008F31E6">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313AD5C8" w14:textId="30DA97B7" w:rsidR="008F31E6" w:rsidRPr="008F31E6" w:rsidRDefault="008F31E6" w:rsidP="008F31E6">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1</w:t>
            </w:r>
          </w:p>
        </w:tc>
        <w:tc>
          <w:tcPr>
            <w:tcW w:w="1258" w:type="dxa"/>
            <w:vMerge/>
            <w:shd w:val="clear" w:color="auto" w:fill="auto"/>
            <w:vAlign w:val="center"/>
          </w:tcPr>
          <w:p w14:paraId="39283A04" w14:textId="77777777" w:rsidR="008F31E6" w:rsidRPr="007F6083" w:rsidRDefault="008F31E6" w:rsidP="008F31E6">
            <w:pPr>
              <w:pStyle w:val="BodyText"/>
              <w:spacing w:line="320" w:lineRule="exact"/>
              <w:ind w:firstLine="0"/>
              <w:rPr>
                <w:rFonts w:ascii="Times New Roman" w:hAnsi="Times New Roman"/>
                <w:sz w:val="28"/>
                <w:szCs w:val="28"/>
              </w:rPr>
            </w:pPr>
          </w:p>
        </w:tc>
      </w:tr>
      <w:tr w:rsidR="00AE6E18" w:rsidRPr="007F6083" w14:paraId="40EDA6F0" w14:textId="77777777" w:rsidTr="00E56B6C">
        <w:tc>
          <w:tcPr>
            <w:tcW w:w="848" w:type="dxa"/>
            <w:vMerge w:val="restart"/>
            <w:shd w:val="clear" w:color="auto" w:fill="auto"/>
            <w:vAlign w:val="center"/>
          </w:tcPr>
          <w:p w14:paraId="128604A3" w14:textId="77777777" w:rsidR="00AE6E18" w:rsidRPr="007F6083" w:rsidRDefault="00AE6E18" w:rsidP="008F31E6">
            <w:pPr>
              <w:pStyle w:val="BodyText"/>
              <w:spacing w:line="320" w:lineRule="exact"/>
              <w:ind w:firstLine="0"/>
              <w:rPr>
                <w:rFonts w:ascii="Times New Roman" w:hAnsi="Times New Roman"/>
                <w:sz w:val="28"/>
                <w:szCs w:val="28"/>
              </w:rPr>
            </w:pPr>
            <w:r w:rsidRPr="007F6083">
              <w:rPr>
                <w:rFonts w:ascii="Times New Roman" w:hAnsi="Times New Roman"/>
                <w:sz w:val="28"/>
                <w:szCs w:val="28"/>
              </w:rPr>
              <w:t>2</w:t>
            </w:r>
          </w:p>
        </w:tc>
        <w:tc>
          <w:tcPr>
            <w:tcW w:w="1856" w:type="dxa"/>
            <w:vMerge w:val="restart"/>
            <w:shd w:val="clear" w:color="auto" w:fill="auto"/>
            <w:vAlign w:val="center"/>
          </w:tcPr>
          <w:p w14:paraId="3A6C9165" w14:textId="77777777" w:rsidR="00AE6E18" w:rsidRPr="007F6083" w:rsidRDefault="00AE6E18" w:rsidP="008F31E6">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Tháp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hấp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thụ</w:t>
            </w:r>
            <w:proofErr w:type="spellEnd"/>
          </w:p>
        </w:tc>
        <w:tc>
          <w:tcPr>
            <w:tcW w:w="3414" w:type="dxa"/>
            <w:shd w:val="clear" w:color="auto" w:fill="auto"/>
          </w:tcPr>
          <w:p w14:paraId="4FD0C5A8" w14:textId="59C43ACE" w:rsidR="00AE6E18" w:rsidRPr="00AE6E18" w:rsidRDefault="00AE6E18" w:rsidP="008F31E6">
            <w:pPr>
              <w:pStyle w:val="BodyText"/>
              <w:spacing w:line="320" w:lineRule="exact"/>
              <w:ind w:firstLine="0"/>
              <w:jc w:val="left"/>
              <w:rPr>
                <w:rFonts w:ascii="Times New Roman" w:hAnsi="Times New Roman"/>
                <w:sz w:val="28"/>
                <w:szCs w:val="28"/>
                <w:lang w:val="en-US"/>
              </w:rPr>
            </w:pPr>
            <w:proofErr w:type="spellStart"/>
            <w:r w:rsidRPr="007F6083">
              <w:rPr>
                <w:rFonts w:ascii="Times New Roman" w:hAnsi="Times New Roman"/>
                <w:sz w:val="28"/>
                <w:szCs w:val="28"/>
              </w:rPr>
              <w:t>Quạt</w:t>
            </w:r>
            <w:proofErr w:type="spellEnd"/>
            <w:r w:rsidRPr="007F6083">
              <w:rPr>
                <w:rFonts w:ascii="Times New Roman" w:hAnsi="Times New Roman"/>
                <w:sz w:val="28"/>
                <w:szCs w:val="28"/>
              </w:rPr>
              <w:t xml:space="preserve"> </w:t>
            </w:r>
            <w:r>
              <w:rPr>
                <w:rFonts w:ascii="Times New Roman" w:hAnsi="Times New Roman"/>
                <w:sz w:val="28"/>
                <w:szCs w:val="28"/>
                <w:lang w:val="en-US"/>
              </w:rPr>
              <w:t>25</w:t>
            </w:r>
            <w:r w:rsidRPr="007F6083">
              <w:rPr>
                <w:rFonts w:ascii="Times New Roman" w:hAnsi="Times New Roman"/>
                <w:sz w:val="28"/>
                <w:szCs w:val="28"/>
              </w:rPr>
              <w:t>H</w:t>
            </w:r>
            <w:r>
              <w:rPr>
                <w:rFonts w:ascii="Times New Roman" w:hAnsi="Times New Roman"/>
                <w:sz w:val="28"/>
                <w:szCs w:val="28"/>
                <w:lang w:val="en-US"/>
              </w:rPr>
              <w:t>p</w:t>
            </w:r>
          </w:p>
        </w:tc>
        <w:tc>
          <w:tcPr>
            <w:tcW w:w="1042" w:type="dxa"/>
            <w:shd w:val="clear" w:color="auto" w:fill="auto"/>
            <w:vAlign w:val="center"/>
          </w:tcPr>
          <w:p w14:paraId="173BA237" w14:textId="77777777" w:rsidR="00AE6E18" w:rsidRPr="007F6083" w:rsidRDefault="00AE6E18" w:rsidP="008F31E6">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65CAC5D6" w14:textId="77777777" w:rsidR="00AE6E18" w:rsidRPr="007F6083" w:rsidRDefault="00AE6E18" w:rsidP="008F31E6">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8" w:type="dxa"/>
            <w:vMerge w:val="restart"/>
            <w:shd w:val="clear" w:color="auto" w:fill="auto"/>
            <w:vAlign w:val="center"/>
          </w:tcPr>
          <w:p w14:paraId="2F1482E0" w14:textId="77777777" w:rsidR="00AE6E18" w:rsidRPr="007F6083" w:rsidRDefault="00AE6E18" w:rsidP="008F31E6">
            <w:pPr>
              <w:pStyle w:val="BodyText"/>
              <w:spacing w:line="320" w:lineRule="exact"/>
              <w:ind w:firstLine="0"/>
              <w:rPr>
                <w:rFonts w:ascii="Times New Roman" w:hAnsi="Times New Roman"/>
                <w:sz w:val="28"/>
                <w:szCs w:val="28"/>
              </w:rPr>
            </w:pPr>
            <w:r w:rsidRPr="007F6083">
              <w:rPr>
                <w:rFonts w:ascii="Times New Roman" w:hAnsi="Times New Roman"/>
                <w:sz w:val="28"/>
                <w:szCs w:val="28"/>
              </w:rPr>
              <w:t>2007</w:t>
            </w:r>
          </w:p>
        </w:tc>
      </w:tr>
      <w:tr w:rsidR="00AE6E18" w:rsidRPr="007F6083" w14:paraId="153D3D9D" w14:textId="77777777" w:rsidTr="00E56B6C">
        <w:tc>
          <w:tcPr>
            <w:tcW w:w="848" w:type="dxa"/>
            <w:vMerge/>
            <w:shd w:val="clear" w:color="auto" w:fill="auto"/>
            <w:vAlign w:val="center"/>
          </w:tcPr>
          <w:p w14:paraId="08547EB8" w14:textId="77777777" w:rsidR="00AE6E18" w:rsidRPr="007F6083" w:rsidRDefault="00AE6E18" w:rsidP="00AE6E18">
            <w:pPr>
              <w:pStyle w:val="BodyText"/>
              <w:spacing w:line="320" w:lineRule="exact"/>
              <w:ind w:firstLine="0"/>
              <w:rPr>
                <w:rFonts w:ascii="Times New Roman" w:hAnsi="Times New Roman"/>
                <w:sz w:val="28"/>
                <w:szCs w:val="28"/>
              </w:rPr>
            </w:pPr>
          </w:p>
        </w:tc>
        <w:tc>
          <w:tcPr>
            <w:tcW w:w="1856" w:type="dxa"/>
            <w:vMerge/>
            <w:shd w:val="clear" w:color="auto" w:fill="auto"/>
            <w:vAlign w:val="center"/>
          </w:tcPr>
          <w:p w14:paraId="2C8E0D5F" w14:textId="77777777" w:rsidR="00AE6E18" w:rsidRPr="007F6083" w:rsidRDefault="00AE6E18" w:rsidP="00AE6E18">
            <w:pPr>
              <w:pStyle w:val="BodyText"/>
              <w:spacing w:line="320" w:lineRule="exact"/>
              <w:ind w:firstLine="0"/>
              <w:rPr>
                <w:rFonts w:ascii="Times New Roman" w:hAnsi="Times New Roman"/>
                <w:sz w:val="28"/>
                <w:szCs w:val="28"/>
              </w:rPr>
            </w:pPr>
          </w:p>
        </w:tc>
        <w:tc>
          <w:tcPr>
            <w:tcW w:w="3414" w:type="dxa"/>
            <w:shd w:val="clear" w:color="auto" w:fill="auto"/>
          </w:tcPr>
          <w:p w14:paraId="0594043E" w14:textId="77777777" w:rsidR="00AE6E18" w:rsidRDefault="00AE6E18" w:rsidP="00AE6E18">
            <w:pPr>
              <w:pStyle w:val="BodyText"/>
              <w:spacing w:line="320" w:lineRule="exact"/>
              <w:ind w:firstLine="0"/>
              <w:jc w:val="left"/>
              <w:rPr>
                <w:rFonts w:ascii="Times New Roman" w:hAnsi="Times New Roman"/>
                <w:sz w:val="28"/>
                <w:szCs w:val="28"/>
              </w:rPr>
            </w:pPr>
            <w:proofErr w:type="spellStart"/>
            <w:r>
              <w:rPr>
                <w:rFonts w:ascii="Times New Roman" w:hAnsi="Times New Roman"/>
                <w:sz w:val="28"/>
                <w:szCs w:val="28"/>
                <w:lang w:val="en-US"/>
              </w:rPr>
              <w:t>Bồn</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hấp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thụ</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ướt</w:t>
            </w:r>
            <w:proofErr w:type="spellEnd"/>
            <w:r w:rsidRPr="007F6083">
              <w:rPr>
                <w:rFonts w:ascii="Times New Roman" w:hAnsi="Times New Roman"/>
                <w:sz w:val="28"/>
                <w:szCs w:val="28"/>
              </w:rPr>
              <w:t xml:space="preserve"> </w:t>
            </w:r>
          </w:p>
          <w:p w14:paraId="60A3B5A6" w14:textId="1A737DD7" w:rsidR="00AE6E18" w:rsidRPr="007F6083" w:rsidRDefault="00AE6E18" w:rsidP="00AE6E18">
            <w:pPr>
              <w:pStyle w:val="BodyText"/>
              <w:spacing w:line="320" w:lineRule="exact"/>
              <w:ind w:firstLine="0"/>
              <w:jc w:val="left"/>
              <w:rPr>
                <w:rFonts w:ascii="Times New Roman" w:hAnsi="Times New Roman"/>
                <w:sz w:val="28"/>
                <w:szCs w:val="28"/>
              </w:rPr>
            </w:pPr>
            <w:proofErr w:type="spellStart"/>
            <w:r>
              <w:rPr>
                <w:rFonts w:ascii="Times New Roman" w:hAnsi="Times New Roman"/>
                <w:sz w:val="28"/>
                <w:szCs w:val="28"/>
              </w:rPr>
              <w:t>K</w:t>
            </w:r>
            <w:r>
              <w:rPr>
                <w:rFonts w:ascii="Times New Roman" w:hAnsi="Times New Roman"/>
                <w:sz w:val="28"/>
                <w:szCs w:val="28"/>
                <w:lang w:val="en-US"/>
              </w:rPr>
              <w:t>ích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thước</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ngang</w:t>
            </w:r>
            <w:proofErr w:type="spellEnd"/>
            <w:r>
              <w:rPr>
                <w:rFonts w:ascii="Times New Roman" w:hAnsi="Times New Roman"/>
                <w:sz w:val="28"/>
                <w:szCs w:val="28"/>
                <w:lang w:val="en-US"/>
              </w:rPr>
              <w:t xml:space="preserve"> 5m x </w:t>
            </w:r>
            <w:proofErr w:type="spellStart"/>
            <w:r>
              <w:rPr>
                <w:rFonts w:ascii="Times New Roman" w:hAnsi="Times New Roman"/>
                <w:sz w:val="28"/>
                <w:szCs w:val="28"/>
                <w:lang w:val="en-US"/>
              </w:rPr>
              <w:t>sâu</w:t>
            </w:r>
            <w:proofErr w:type="spellEnd"/>
            <w:r>
              <w:rPr>
                <w:rFonts w:ascii="Times New Roman" w:hAnsi="Times New Roman"/>
                <w:sz w:val="28"/>
                <w:szCs w:val="28"/>
                <w:lang w:val="en-US"/>
              </w:rPr>
              <w:t xml:space="preserve"> 1,5m x </w:t>
            </w:r>
            <w:proofErr w:type="spellStart"/>
            <w:r>
              <w:rPr>
                <w:rFonts w:ascii="Times New Roman" w:hAnsi="Times New Roman"/>
                <w:sz w:val="28"/>
                <w:szCs w:val="28"/>
                <w:lang w:val="en-US"/>
              </w:rPr>
              <w:t>cao</w:t>
            </w:r>
            <w:proofErr w:type="spellEnd"/>
            <w:r>
              <w:rPr>
                <w:rFonts w:ascii="Times New Roman" w:hAnsi="Times New Roman"/>
                <w:sz w:val="28"/>
                <w:szCs w:val="28"/>
                <w:lang w:val="en-US"/>
              </w:rPr>
              <w:t xml:space="preserve"> 3,9m</w:t>
            </w:r>
            <w:r w:rsidRPr="007F6083">
              <w:rPr>
                <w:rFonts w:ascii="Times New Roman" w:hAnsi="Times New Roman"/>
                <w:sz w:val="28"/>
                <w:szCs w:val="28"/>
              </w:rPr>
              <w:t xml:space="preserve"> </w:t>
            </w:r>
          </w:p>
        </w:tc>
        <w:tc>
          <w:tcPr>
            <w:tcW w:w="1042" w:type="dxa"/>
            <w:shd w:val="clear" w:color="auto" w:fill="auto"/>
            <w:vAlign w:val="center"/>
          </w:tcPr>
          <w:p w14:paraId="037C8DBB" w14:textId="5BAF673D" w:rsidR="00AE6E18" w:rsidRPr="007F6083" w:rsidRDefault="00AE6E18" w:rsidP="00AE6E18">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5C55EC0A" w14:textId="73186999" w:rsidR="00AE6E18" w:rsidRPr="007F6083" w:rsidRDefault="00AE6E18" w:rsidP="00AE6E18">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8" w:type="dxa"/>
            <w:vMerge/>
            <w:shd w:val="clear" w:color="auto" w:fill="auto"/>
            <w:vAlign w:val="center"/>
          </w:tcPr>
          <w:p w14:paraId="674D22CF" w14:textId="77777777" w:rsidR="00AE6E18" w:rsidRPr="007F6083" w:rsidRDefault="00AE6E18" w:rsidP="00AE6E18">
            <w:pPr>
              <w:pStyle w:val="BodyText"/>
              <w:spacing w:line="320" w:lineRule="exact"/>
              <w:ind w:firstLine="0"/>
              <w:rPr>
                <w:rFonts w:ascii="Times New Roman" w:hAnsi="Times New Roman"/>
                <w:sz w:val="28"/>
                <w:szCs w:val="28"/>
              </w:rPr>
            </w:pPr>
          </w:p>
        </w:tc>
      </w:tr>
      <w:tr w:rsidR="00AE6E18" w:rsidRPr="007F6083" w14:paraId="254B251D" w14:textId="77777777" w:rsidTr="00E56B6C">
        <w:tc>
          <w:tcPr>
            <w:tcW w:w="848" w:type="dxa"/>
            <w:vMerge/>
            <w:shd w:val="clear" w:color="auto" w:fill="auto"/>
            <w:vAlign w:val="center"/>
          </w:tcPr>
          <w:p w14:paraId="7E4C2588" w14:textId="77777777" w:rsidR="00AE6E18" w:rsidRPr="007F6083" w:rsidRDefault="00AE6E18" w:rsidP="00AE6E18">
            <w:pPr>
              <w:pStyle w:val="BodyText"/>
              <w:spacing w:line="320" w:lineRule="exact"/>
              <w:ind w:firstLine="0"/>
              <w:rPr>
                <w:rFonts w:ascii="Times New Roman" w:hAnsi="Times New Roman"/>
                <w:sz w:val="28"/>
                <w:szCs w:val="28"/>
              </w:rPr>
            </w:pPr>
          </w:p>
        </w:tc>
        <w:tc>
          <w:tcPr>
            <w:tcW w:w="1856" w:type="dxa"/>
            <w:vMerge/>
            <w:shd w:val="clear" w:color="auto" w:fill="auto"/>
            <w:vAlign w:val="center"/>
          </w:tcPr>
          <w:p w14:paraId="4A48D575" w14:textId="77777777" w:rsidR="00AE6E18" w:rsidRPr="007F6083" w:rsidRDefault="00AE6E18" w:rsidP="00AE6E18">
            <w:pPr>
              <w:pStyle w:val="BodyText"/>
              <w:spacing w:line="320" w:lineRule="exact"/>
              <w:ind w:firstLine="0"/>
              <w:rPr>
                <w:rFonts w:ascii="Times New Roman" w:hAnsi="Times New Roman"/>
                <w:sz w:val="28"/>
                <w:szCs w:val="28"/>
              </w:rPr>
            </w:pPr>
          </w:p>
        </w:tc>
        <w:tc>
          <w:tcPr>
            <w:tcW w:w="3414" w:type="dxa"/>
            <w:shd w:val="clear" w:color="auto" w:fill="auto"/>
          </w:tcPr>
          <w:p w14:paraId="6731B781" w14:textId="0A97F5A4" w:rsidR="00AE6E18" w:rsidRPr="007F6083" w:rsidRDefault="00AE6E18" w:rsidP="00AE6E18">
            <w:pPr>
              <w:pStyle w:val="BodyText"/>
              <w:spacing w:line="320" w:lineRule="exact"/>
              <w:ind w:firstLine="0"/>
              <w:jc w:val="left"/>
              <w:rPr>
                <w:rFonts w:ascii="Times New Roman" w:hAnsi="Times New Roman"/>
                <w:sz w:val="28"/>
                <w:szCs w:val="28"/>
              </w:rPr>
            </w:pPr>
            <w:proofErr w:type="spellStart"/>
            <w:r>
              <w:rPr>
                <w:rFonts w:ascii="Times New Roman" w:hAnsi="Times New Roman"/>
                <w:sz w:val="28"/>
                <w:szCs w:val="28"/>
                <w:lang w:val="en-US"/>
              </w:rPr>
              <w:t>Thể</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tích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nước</w:t>
            </w:r>
            <w:proofErr w:type="spellEnd"/>
          </w:p>
        </w:tc>
        <w:tc>
          <w:tcPr>
            <w:tcW w:w="1042" w:type="dxa"/>
            <w:shd w:val="clear" w:color="auto" w:fill="auto"/>
            <w:vAlign w:val="center"/>
          </w:tcPr>
          <w:p w14:paraId="7959AD12" w14:textId="02B74D27" w:rsidR="00AE6E18" w:rsidRPr="007F6083" w:rsidRDefault="00AE6E18" w:rsidP="00AE6E18">
            <w:pPr>
              <w:pStyle w:val="BodyText"/>
              <w:spacing w:line="320" w:lineRule="exact"/>
              <w:ind w:firstLine="0"/>
              <w:rPr>
                <w:rFonts w:ascii="Times New Roman" w:hAnsi="Times New Roman"/>
                <w:sz w:val="28"/>
                <w:szCs w:val="28"/>
              </w:rPr>
            </w:pPr>
            <w:r>
              <w:rPr>
                <w:rFonts w:ascii="Times New Roman" w:hAnsi="Times New Roman"/>
                <w:sz w:val="28"/>
                <w:szCs w:val="28"/>
                <w:lang w:val="en-US"/>
              </w:rPr>
              <w:t>m</w:t>
            </w:r>
            <w:r w:rsidRPr="009B03C0">
              <w:rPr>
                <w:rFonts w:ascii="Times New Roman" w:hAnsi="Times New Roman"/>
                <w:sz w:val="28"/>
                <w:szCs w:val="28"/>
                <w:vertAlign w:val="superscript"/>
                <w:lang w:val="en-US"/>
              </w:rPr>
              <w:t>3</w:t>
            </w:r>
          </w:p>
        </w:tc>
        <w:tc>
          <w:tcPr>
            <w:tcW w:w="1147" w:type="dxa"/>
            <w:shd w:val="clear" w:color="auto" w:fill="auto"/>
            <w:vAlign w:val="center"/>
          </w:tcPr>
          <w:p w14:paraId="00518A3F" w14:textId="4D1789F7" w:rsidR="00AE6E18" w:rsidRPr="007F6083" w:rsidRDefault="00AE6E18" w:rsidP="00AE6E18">
            <w:pPr>
              <w:pStyle w:val="BodyText"/>
              <w:spacing w:line="320" w:lineRule="exact"/>
              <w:ind w:firstLine="0"/>
              <w:rPr>
                <w:rFonts w:ascii="Times New Roman" w:hAnsi="Times New Roman"/>
                <w:sz w:val="28"/>
                <w:szCs w:val="28"/>
              </w:rPr>
            </w:pPr>
            <w:r>
              <w:rPr>
                <w:rFonts w:ascii="Times New Roman" w:hAnsi="Times New Roman"/>
                <w:sz w:val="28"/>
                <w:szCs w:val="28"/>
                <w:lang w:val="en-US"/>
              </w:rPr>
              <w:t>6</w:t>
            </w:r>
          </w:p>
        </w:tc>
        <w:tc>
          <w:tcPr>
            <w:tcW w:w="1258" w:type="dxa"/>
            <w:vMerge/>
            <w:shd w:val="clear" w:color="auto" w:fill="auto"/>
            <w:vAlign w:val="center"/>
          </w:tcPr>
          <w:p w14:paraId="53314C5B" w14:textId="77777777" w:rsidR="00AE6E18" w:rsidRPr="007F6083" w:rsidRDefault="00AE6E18" w:rsidP="00AE6E18">
            <w:pPr>
              <w:pStyle w:val="BodyText"/>
              <w:spacing w:line="320" w:lineRule="exact"/>
              <w:ind w:firstLine="0"/>
              <w:rPr>
                <w:rFonts w:ascii="Times New Roman" w:hAnsi="Times New Roman"/>
                <w:sz w:val="28"/>
                <w:szCs w:val="28"/>
              </w:rPr>
            </w:pPr>
          </w:p>
        </w:tc>
      </w:tr>
      <w:tr w:rsidR="00AE6E18" w:rsidRPr="007F6083" w14:paraId="4D8C3E9B" w14:textId="77777777" w:rsidTr="00E56B6C">
        <w:tc>
          <w:tcPr>
            <w:tcW w:w="848" w:type="dxa"/>
            <w:vMerge/>
            <w:shd w:val="clear" w:color="auto" w:fill="auto"/>
            <w:vAlign w:val="center"/>
          </w:tcPr>
          <w:p w14:paraId="374CDCB4" w14:textId="77777777" w:rsidR="00AE6E18" w:rsidRPr="007F6083" w:rsidRDefault="00AE6E18" w:rsidP="00AE6E18">
            <w:pPr>
              <w:pStyle w:val="BodyText"/>
              <w:spacing w:line="320" w:lineRule="exact"/>
              <w:ind w:firstLine="0"/>
              <w:rPr>
                <w:rFonts w:ascii="Times New Roman" w:hAnsi="Times New Roman"/>
                <w:sz w:val="28"/>
                <w:szCs w:val="28"/>
              </w:rPr>
            </w:pPr>
          </w:p>
        </w:tc>
        <w:tc>
          <w:tcPr>
            <w:tcW w:w="1856" w:type="dxa"/>
            <w:vMerge/>
            <w:shd w:val="clear" w:color="auto" w:fill="auto"/>
            <w:vAlign w:val="center"/>
          </w:tcPr>
          <w:p w14:paraId="1ABBB9C3" w14:textId="77777777" w:rsidR="00AE6E18" w:rsidRPr="007F6083" w:rsidRDefault="00AE6E18" w:rsidP="00AE6E18">
            <w:pPr>
              <w:pStyle w:val="BodyText"/>
              <w:spacing w:line="320" w:lineRule="exact"/>
              <w:ind w:firstLine="0"/>
              <w:rPr>
                <w:rFonts w:ascii="Times New Roman" w:hAnsi="Times New Roman"/>
                <w:sz w:val="28"/>
                <w:szCs w:val="28"/>
              </w:rPr>
            </w:pPr>
          </w:p>
        </w:tc>
        <w:tc>
          <w:tcPr>
            <w:tcW w:w="3414" w:type="dxa"/>
            <w:shd w:val="clear" w:color="auto" w:fill="auto"/>
          </w:tcPr>
          <w:p w14:paraId="2ED2358C" w14:textId="1B149670" w:rsidR="00AE6E18" w:rsidRPr="007F6083" w:rsidRDefault="00AE6E18" w:rsidP="00AE6E18">
            <w:pPr>
              <w:pStyle w:val="BodyText"/>
              <w:spacing w:line="320" w:lineRule="exact"/>
              <w:ind w:firstLine="0"/>
              <w:jc w:val="left"/>
              <w:rPr>
                <w:rFonts w:ascii="Times New Roman" w:hAnsi="Times New Roman"/>
                <w:sz w:val="28"/>
                <w:szCs w:val="28"/>
              </w:rPr>
            </w:pPr>
            <w:proofErr w:type="spellStart"/>
            <w:r>
              <w:rPr>
                <w:rFonts w:ascii="Times New Roman" w:hAnsi="Times New Roman"/>
                <w:sz w:val="28"/>
                <w:szCs w:val="28"/>
                <w:lang w:val="en-US"/>
              </w:rPr>
              <w:t>Bơm</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tuần</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hoàn</w:t>
            </w:r>
            <w:proofErr w:type="spellEnd"/>
            <w:r>
              <w:rPr>
                <w:rFonts w:ascii="Times New Roman" w:hAnsi="Times New Roman"/>
                <w:sz w:val="28"/>
                <w:szCs w:val="28"/>
                <w:lang w:val="en-US"/>
              </w:rPr>
              <w:t xml:space="preserve"> dung </w:t>
            </w:r>
            <w:proofErr w:type="spellStart"/>
            <w:r>
              <w:rPr>
                <w:rFonts w:ascii="Times New Roman" w:hAnsi="Times New Roman"/>
                <w:sz w:val="28"/>
                <w:szCs w:val="28"/>
                <w:lang w:val="en-US"/>
              </w:rPr>
              <w:t>dịch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nước</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hấp</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thụ</w:t>
            </w:r>
            <w:proofErr w:type="spellEnd"/>
            <w:r>
              <w:rPr>
                <w:rFonts w:ascii="Times New Roman" w:hAnsi="Times New Roman"/>
                <w:sz w:val="28"/>
                <w:szCs w:val="28"/>
                <w:lang w:val="en-US"/>
              </w:rPr>
              <w:t xml:space="preserve"> 5Hp</w:t>
            </w:r>
          </w:p>
        </w:tc>
        <w:tc>
          <w:tcPr>
            <w:tcW w:w="1042" w:type="dxa"/>
            <w:shd w:val="clear" w:color="auto" w:fill="auto"/>
            <w:vAlign w:val="center"/>
          </w:tcPr>
          <w:p w14:paraId="515D0F2E" w14:textId="7FDBF8A9" w:rsidR="00AE6E18" w:rsidRPr="007F6083" w:rsidRDefault="00AE6E18" w:rsidP="00AE6E18">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7A1C30F3" w14:textId="34DF7184" w:rsidR="00AE6E18" w:rsidRPr="007F6083" w:rsidRDefault="00AE6E18" w:rsidP="00AE6E18">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8" w:type="dxa"/>
            <w:vMerge/>
            <w:shd w:val="clear" w:color="auto" w:fill="auto"/>
            <w:vAlign w:val="center"/>
          </w:tcPr>
          <w:p w14:paraId="268EC0EE" w14:textId="77777777" w:rsidR="00AE6E18" w:rsidRPr="007F6083" w:rsidRDefault="00AE6E18" w:rsidP="00AE6E18">
            <w:pPr>
              <w:pStyle w:val="BodyText"/>
              <w:spacing w:line="320" w:lineRule="exact"/>
              <w:ind w:firstLine="0"/>
              <w:rPr>
                <w:rFonts w:ascii="Times New Roman" w:hAnsi="Times New Roman"/>
                <w:sz w:val="28"/>
                <w:szCs w:val="28"/>
              </w:rPr>
            </w:pPr>
          </w:p>
        </w:tc>
      </w:tr>
      <w:tr w:rsidR="00AE6E18" w:rsidRPr="007F6083" w14:paraId="6AC43995" w14:textId="77777777" w:rsidTr="00E56B6C">
        <w:tc>
          <w:tcPr>
            <w:tcW w:w="848" w:type="dxa"/>
            <w:vMerge/>
            <w:shd w:val="clear" w:color="auto" w:fill="auto"/>
            <w:vAlign w:val="center"/>
          </w:tcPr>
          <w:p w14:paraId="782A1DAD" w14:textId="77777777" w:rsidR="00AE6E18" w:rsidRPr="007F6083" w:rsidRDefault="00AE6E18" w:rsidP="00AE6E18">
            <w:pPr>
              <w:pStyle w:val="BodyText"/>
              <w:spacing w:line="320" w:lineRule="exact"/>
              <w:ind w:firstLine="0"/>
              <w:rPr>
                <w:rFonts w:ascii="Times New Roman" w:hAnsi="Times New Roman"/>
                <w:sz w:val="28"/>
                <w:szCs w:val="28"/>
              </w:rPr>
            </w:pPr>
          </w:p>
        </w:tc>
        <w:tc>
          <w:tcPr>
            <w:tcW w:w="1856" w:type="dxa"/>
            <w:vMerge/>
            <w:shd w:val="clear" w:color="auto" w:fill="auto"/>
            <w:vAlign w:val="center"/>
          </w:tcPr>
          <w:p w14:paraId="02C1638C" w14:textId="77777777" w:rsidR="00AE6E18" w:rsidRPr="007F6083" w:rsidRDefault="00AE6E18" w:rsidP="00AE6E18">
            <w:pPr>
              <w:pStyle w:val="BodyText"/>
              <w:spacing w:line="320" w:lineRule="exact"/>
              <w:ind w:firstLine="0"/>
              <w:rPr>
                <w:rFonts w:ascii="Times New Roman" w:hAnsi="Times New Roman"/>
                <w:sz w:val="28"/>
                <w:szCs w:val="28"/>
              </w:rPr>
            </w:pPr>
          </w:p>
        </w:tc>
        <w:tc>
          <w:tcPr>
            <w:tcW w:w="3414" w:type="dxa"/>
            <w:shd w:val="clear" w:color="auto" w:fill="auto"/>
          </w:tcPr>
          <w:p w14:paraId="2D54292D" w14:textId="77777777" w:rsidR="00AE6E18" w:rsidRDefault="00AE6E18" w:rsidP="00AE6E18">
            <w:pPr>
              <w:pStyle w:val="BodyText"/>
              <w:spacing w:line="320" w:lineRule="exact"/>
              <w:ind w:firstLine="0"/>
              <w:jc w:val="left"/>
              <w:rPr>
                <w:rFonts w:ascii="Times New Roman" w:hAnsi="Times New Roman"/>
                <w:sz w:val="28"/>
                <w:szCs w:val="28"/>
                <w:lang w:val="en-US"/>
              </w:rPr>
            </w:pPr>
            <w:proofErr w:type="spellStart"/>
            <w:r>
              <w:rPr>
                <w:rFonts w:ascii="Times New Roman" w:hAnsi="Times New Roman"/>
                <w:sz w:val="28"/>
                <w:szCs w:val="28"/>
                <w:lang w:val="en-US"/>
              </w:rPr>
              <w:t>Lưới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lọc</w:t>
            </w:r>
            <w:proofErr w:type="spellEnd"/>
            <w:r>
              <w:rPr>
                <w:rFonts w:ascii="Times New Roman" w:hAnsi="Times New Roman"/>
                <w:sz w:val="28"/>
                <w:szCs w:val="28"/>
                <w:lang w:val="en-US"/>
              </w:rPr>
              <w:t xml:space="preserve"> carbon than </w:t>
            </w:r>
            <w:proofErr w:type="spellStart"/>
            <w:r>
              <w:rPr>
                <w:rFonts w:ascii="Times New Roman" w:hAnsi="Times New Roman"/>
                <w:sz w:val="28"/>
                <w:szCs w:val="28"/>
                <w:lang w:val="en-US"/>
              </w:rPr>
              <w:t>hoạt</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tính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khung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ốp</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bằng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kim</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loại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mạ</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kẽm</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kích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thước</w:t>
            </w:r>
            <w:proofErr w:type="spellEnd"/>
            <w:r>
              <w:rPr>
                <w:rFonts w:ascii="Times New Roman" w:hAnsi="Times New Roman"/>
                <w:sz w:val="28"/>
                <w:szCs w:val="28"/>
                <w:lang w:val="en-US"/>
              </w:rPr>
              <w:t xml:space="preserve"> 600 x 600 x 300mm (</w:t>
            </w:r>
            <w:proofErr w:type="spellStart"/>
            <w:r>
              <w:rPr>
                <w:rFonts w:ascii="Times New Roman" w:hAnsi="Times New Roman"/>
                <w:sz w:val="28"/>
                <w:szCs w:val="28"/>
                <w:lang w:val="en-US"/>
              </w:rPr>
              <w:t>mỗi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khung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này</w:t>
            </w:r>
            <w:proofErr w:type="spellEnd"/>
            <w:r>
              <w:rPr>
                <w:rFonts w:ascii="Times New Roman" w:hAnsi="Times New Roman"/>
                <w:sz w:val="28"/>
                <w:szCs w:val="28"/>
                <w:lang w:val="en-US"/>
              </w:rPr>
              <w:t xml:space="preserve"> bao </w:t>
            </w:r>
            <w:proofErr w:type="spellStart"/>
            <w:r>
              <w:rPr>
                <w:rFonts w:ascii="Times New Roman" w:hAnsi="Times New Roman"/>
                <w:sz w:val="28"/>
                <w:szCs w:val="28"/>
                <w:lang w:val="en-US"/>
              </w:rPr>
              <w:t>gồm</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nhiều</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lớp</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lưới</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lọc</w:t>
            </w:r>
            <w:proofErr w:type="spellEnd"/>
            <w:r>
              <w:rPr>
                <w:rFonts w:ascii="Times New Roman" w:hAnsi="Times New Roman"/>
                <w:sz w:val="28"/>
                <w:szCs w:val="28"/>
                <w:lang w:val="en-US"/>
              </w:rPr>
              <w:t xml:space="preserve"> carbon)</w:t>
            </w:r>
          </w:p>
          <w:p w14:paraId="5014A256" w14:textId="4AB4D96D" w:rsidR="00AE6E18" w:rsidRPr="00087B17" w:rsidRDefault="00AE6E18" w:rsidP="00AE6E18">
            <w:pPr>
              <w:pStyle w:val="BodyText"/>
              <w:spacing w:line="320" w:lineRule="exact"/>
              <w:ind w:firstLine="0"/>
              <w:jc w:val="left"/>
              <w:rPr>
                <w:rFonts w:ascii="Times New Roman" w:hAnsi="Times New Roman"/>
                <w:sz w:val="28"/>
                <w:szCs w:val="28"/>
                <w:lang w:val="en-US"/>
              </w:rPr>
            </w:pPr>
            <w:r>
              <w:rPr>
                <w:rFonts w:ascii="Times New Roman" w:hAnsi="Times New Roman"/>
                <w:sz w:val="28"/>
                <w:szCs w:val="28"/>
                <w:lang w:val="en-US"/>
              </w:rPr>
              <w:t xml:space="preserve">Thay </w:t>
            </w:r>
            <w:proofErr w:type="spellStart"/>
            <w:r>
              <w:rPr>
                <w:rFonts w:ascii="Times New Roman" w:hAnsi="Times New Roman"/>
                <w:sz w:val="28"/>
                <w:szCs w:val="28"/>
                <w:lang w:val="en-US"/>
              </w:rPr>
              <w:t>định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kỳ</w:t>
            </w:r>
            <w:proofErr w:type="spellEnd"/>
            <w:r>
              <w:rPr>
                <w:rFonts w:ascii="Times New Roman" w:hAnsi="Times New Roman"/>
                <w:sz w:val="28"/>
                <w:szCs w:val="28"/>
                <w:lang w:val="en-US"/>
              </w:rPr>
              <w:t xml:space="preserve"> 06 </w:t>
            </w:r>
            <w:proofErr w:type="spellStart"/>
            <w:r>
              <w:rPr>
                <w:rFonts w:ascii="Times New Roman" w:hAnsi="Times New Roman"/>
                <w:sz w:val="28"/>
                <w:szCs w:val="28"/>
                <w:lang w:val="en-US"/>
              </w:rPr>
              <w:t>tháng</w:t>
            </w:r>
            <w:proofErr w:type="spellEnd"/>
            <w:r>
              <w:rPr>
                <w:rFonts w:ascii="Times New Roman" w:hAnsi="Times New Roman"/>
                <w:sz w:val="28"/>
                <w:szCs w:val="28"/>
                <w:lang w:val="en-US"/>
              </w:rPr>
              <w:t>/</w:t>
            </w:r>
            <w:proofErr w:type="spellStart"/>
            <w:r>
              <w:rPr>
                <w:rFonts w:ascii="Times New Roman" w:hAnsi="Times New Roman"/>
                <w:sz w:val="28"/>
                <w:szCs w:val="28"/>
                <w:lang w:val="en-US"/>
              </w:rPr>
              <w:t>lần</w:t>
            </w:r>
            <w:proofErr w:type="spellEnd"/>
          </w:p>
        </w:tc>
        <w:tc>
          <w:tcPr>
            <w:tcW w:w="1042" w:type="dxa"/>
            <w:shd w:val="clear" w:color="auto" w:fill="auto"/>
            <w:vAlign w:val="center"/>
          </w:tcPr>
          <w:p w14:paraId="42A4AB17" w14:textId="77777777" w:rsidR="00AE6E18" w:rsidRPr="00D1719A" w:rsidRDefault="00AE6E18" w:rsidP="00AE6E18">
            <w:pPr>
              <w:pStyle w:val="BodyText"/>
              <w:spacing w:line="320" w:lineRule="exact"/>
              <w:ind w:firstLine="0"/>
              <w:rPr>
                <w:rFonts w:ascii="Times New Roman" w:hAnsi="Times New Roman"/>
                <w:sz w:val="28"/>
                <w:szCs w:val="28"/>
                <w:lang w:val="en-US"/>
              </w:rPr>
            </w:pPr>
            <w:proofErr w:type="spellStart"/>
            <w:r>
              <w:rPr>
                <w:rFonts w:ascii="Times New Roman" w:hAnsi="Times New Roman"/>
                <w:sz w:val="28"/>
                <w:szCs w:val="28"/>
                <w:lang w:val="en-US"/>
              </w:rPr>
              <w:t>Bộ</w:t>
            </w:r>
            <w:proofErr w:type="spellEnd"/>
          </w:p>
        </w:tc>
        <w:tc>
          <w:tcPr>
            <w:tcW w:w="1147" w:type="dxa"/>
            <w:shd w:val="clear" w:color="auto" w:fill="auto"/>
            <w:vAlign w:val="center"/>
          </w:tcPr>
          <w:p w14:paraId="424466C6" w14:textId="77777777" w:rsidR="00AE6E18" w:rsidRPr="00D1719A" w:rsidRDefault="00AE6E18" w:rsidP="00AE6E18">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01</w:t>
            </w:r>
          </w:p>
        </w:tc>
        <w:tc>
          <w:tcPr>
            <w:tcW w:w="1258" w:type="dxa"/>
            <w:vMerge/>
            <w:shd w:val="clear" w:color="auto" w:fill="auto"/>
            <w:vAlign w:val="center"/>
          </w:tcPr>
          <w:p w14:paraId="55279677" w14:textId="09F9AED5" w:rsidR="00AE6E18" w:rsidRPr="00D1719A" w:rsidRDefault="00AE6E18" w:rsidP="00AE6E18">
            <w:pPr>
              <w:pStyle w:val="BodyText"/>
              <w:spacing w:line="320" w:lineRule="exact"/>
              <w:ind w:firstLine="0"/>
              <w:rPr>
                <w:rFonts w:ascii="Times New Roman" w:hAnsi="Times New Roman"/>
                <w:sz w:val="28"/>
                <w:szCs w:val="28"/>
                <w:lang w:val="en-US"/>
              </w:rPr>
            </w:pPr>
          </w:p>
        </w:tc>
      </w:tr>
      <w:tr w:rsidR="00AE6E18" w:rsidRPr="007F6083" w14:paraId="50907EF2" w14:textId="77777777" w:rsidTr="00E56B6C">
        <w:tc>
          <w:tcPr>
            <w:tcW w:w="848" w:type="dxa"/>
            <w:shd w:val="clear" w:color="auto" w:fill="auto"/>
            <w:vAlign w:val="center"/>
          </w:tcPr>
          <w:p w14:paraId="04E1E79E" w14:textId="77777777" w:rsidR="00AE6E18" w:rsidRPr="007F6083" w:rsidRDefault="00AE6E18" w:rsidP="00AE6E18">
            <w:pPr>
              <w:pStyle w:val="BodyText"/>
              <w:spacing w:line="320" w:lineRule="exact"/>
              <w:ind w:firstLine="0"/>
              <w:rPr>
                <w:rFonts w:ascii="Times New Roman" w:hAnsi="Times New Roman"/>
                <w:sz w:val="28"/>
                <w:szCs w:val="28"/>
              </w:rPr>
            </w:pPr>
            <w:r w:rsidRPr="007F6083">
              <w:rPr>
                <w:rFonts w:ascii="Times New Roman" w:hAnsi="Times New Roman"/>
                <w:sz w:val="28"/>
                <w:szCs w:val="28"/>
              </w:rPr>
              <w:t>3</w:t>
            </w:r>
          </w:p>
        </w:tc>
        <w:tc>
          <w:tcPr>
            <w:tcW w:w="1856" w:type="dxa"/>
            <w:shd w:val="clear" w:color="auto" w:fill="auto"/>
            <w:vAlign w:val="center"/>
          </w:tcPr>
          <w:p w14:paraId="697F4DD2" w14:textId="77777777" w:rsidR="00AE6E18" w:rsidRPr="007F6083" w:rsidRDefault="00AE6E18" w:rsidP="00AE6E18">
            <w:pPr>
              <w:pStyle w:val="BodyText"/>
              <w:spacing w:line="320" w:lineRule="exact"/>
              <w:ind w:firstLine="0"/>
              <w:rPr>
                <w:rFonts w:ascii="Times New Roman" w:hAnsi="Times New Roman"/>
                <w:sz w:val="28"/>
                <w:szCs w:val="28"/>
              </w:rPr>
            </w:pPr>
            <w:r w:rsidRPr="007F6083">
              <w:rPr>
                <w:rFonts w:ascii="Times New Roman" w:hAnsi="Times New Roman"/>
                <w:sz w:val="28"/>
                <w:szCs w:val="28"/>
              </w:rPr>
              <w:t xml:space="preserve">Khung </w:t>
            </w:r>
            <w:proofErr w:type="spellStart"/>
            <w:r w:rsidRPr="007F6083">
              <w:rPr>
                <w:rFonts w:ascii="Times New Roman" w:hAnsi="Times New Roman"/>
                <w:sz w:val="28"/>
                <w:szCs w:val="28"/>
              </w:rPr>
              <w:t>và</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thiết</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bị</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cố</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định</w:t>
            </w:r>
            <w:proofErr w:type="spellEnd"/>
          </w:p>
        </w:tc>
        <w:tc>
          <w:tcPr>
            <w:tcW w:w="3414" w:type="dxa"/>
            <w:shd w:val="clear" w:color="auto" w:fill="auto"/>
          </w:tcPr>
          <w:p w14:paraId="53D95EAF" w14:textId="77777777" w:rsidR="00AE6E18" w:rsidRPr="007F6083" w:rsidRDefault="00AE6E18" w:rsidP="00AE6E18">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Vật</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liệu</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thép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không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rỉ</w:t>
            </w:r>
            <w:proofErr w:type="spellEnd"/>
          </w:p>
        </w:tc>
        <w:tc>
          <w:tcPr>
            <w:tcW w:w="1042" w:type="dxa"/>
            <w:shd w:val="clear" w:color="auto" w:fill="auto"/>
            <w:vAlign w:val="center"/>
          </w:tcPr>
          <w:p w14:paraId="551240E8" w14:textId="77777777" w:rsidR="00AE6E18" w:rsidRPr="007F6083" w:rsidRDefault="00AE6E18" w:rsidP="00AE6E18">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Hệ</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thống</w:t>
            </w:r>
            <w:proofErr w:type="spellEnd"/>
          </w:p>
        </w:tc>
        <w:tc>
          <w:tcPr>
            <w:tcW w:w="1147" w:type="dxa"/>
            <w:shd w:val="clear" w:color="auto" w:fill="auto"/>
            <w:vAlign w:val="center"/>
          </w:tcPr>
          <w:p w14:paraId="3850DC3F" w14:textId="77777777" w:rsidR="00AE6E18" w:rsidRPr="007F6083" w:rsidRDefault="00AE6E18" w:rsidP="00AE6E18">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8" w:type="dxa"/>
            <w:shd w:val="clear" w:color="auto" w:fill="auto"/>
            <w:vAlign w:val="center"/>
          </w:tcPr>
          <w:p w14:paraId="111E402B" w14:textId="77777777" w:rsidR="00AE6E18" w:rsidRPr="007F6083" w:rsidRDefault="00AE6E18" w:rsidP="00AE6E18">
            <w:pPr>
              <w:pStyle w:val="BodyText"/>
              <w:spacing w:line="320" w:lineRule="exact"/>
              <w:ind w:firstLine="0"/>
              <w:rPr>
                <w:rFonts w:ascii="Times New Roman" w:hAnsi="Times New Roman"/>
                <w:sz w:val="28"/>
                <w:szCs w:val="28"/>
              </w:rPr>
            </w:pPr>
            <w:r w:rsidRPr="007F6083">
              <w:rPr>
                <w:rFonts w:ascii="Times New Roman" w:hAnsi="Times New Roman"/>
                <w:sz w:val="28"/>
                <w:szCs w:val="28"/>
              </w:rPr>
              <w:t>2007</w:t>
            </w:r>
          </w:p>
        </w:tc>
      </w:tr>
      <w:tr w:rsidR="00AE6E18" w:rsidRPr="007F6083" w14:paraId="3A9E19CC" w14:textId="77777777" w:rsidTr="00E56B6C">
        <w:tc>
          <w:tcPr>
            <w:tcW w:w="848" w:type="dxa"/>
            <w:shd w:val="clear" w:color="auto" w:fill="auto"/>
            <w:vAlign w:val="center"/>
          </w:tcPr>
          <w:p w14:paraId="5262F523" w14:textId="77777777" w:rsidR="00AE6E18" w:rsidRPr="007F6083" w:rsidRDefault="00AE6E18" w:rsidP="00AE6E18">
            <w:pPr>
              <w:pStyle w:val="BodyText"/>
              <w:spacing w:line="320" w:lineRule="exact"/>
              <w:ind w:firstLine="0"/>
              <w:rPr>
                <w:rFonts w:ascii="Times New Roman" w:hAnsi="Times New Roman"/>
                <w:sz w:val="28"/>
                <w:szCs w:val="28"/>
                <w:lang w:val="en-US"/>
              </w:rPr>
            </w:pPr>
            <w:r w:rsidRPr="007F6083">
              <w:rPr>
                <w:rFonts w:ascii="Times New Roman" w:hAnsi="Times New Roman"/>
                <w:sz w:val="28"/>
                <w:szCs w:val="28"/>
                <w:lang w:val="en-US"/>
              </w:rPr>
              <w:t>4</w:t>
            </w:r>
          </w:p>
        </w:tc>
        <w:tc>
          <w:tcPr>
            <w:tcW w:w="1856" w:type="dxa"/>
            <w:shd w:val="clear" w:color="auto" w:fill="auto"/>
            <w:vAlign w:val="center"/>
          </w:tcPr>
          <w:p w14:paraId="396316C8" w14:textId="0BA1E994" w:rsidR="00AE6E18" w:rsidRPr="007F6083" w:rsidRDefault="00AE6E18" w:rsidP="00AE6E18">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004A554B" w:rsidRPr="004A4B96">
              <w:rPr>
                <w:rFonts w:ascii="Times New Roman" w:hAnsi="Times New Roman"/>
                <w:sz w:val="28"/>
                <w:szCs w:val="28"/>
              </w:rPr>
              <w:t>th</w:t>
            </w:r>
            <w:r w:rsidR="004A554B">
              <w:rPr>
                <w:rFonts w:ascii="Times New Roman" w:hAnsi="Times New Roman"/>
                <w:sz w:val="28"/>
                <w:szCs w:val="28"/>
                <w:lang w:val="en-US"/>
              </w:rPr>
              <w:t>oát</w:t>
            </w:r>
            <w:proofErr w:type="spellEnd"/>
            <w:r w:rsidR="004A554B">
              <w:rPr>
                <w:rFonts w:ascii="Times New Roman" w:hAnsi="Times New Roman"/>
                <w:sz w:val="28"/>
                <w:szCs w:val="28"/>
                <w:lang w:val="en-US"/>
              </w:rPr>
              <w:t xml:space="preserve"> </w:t>
            </w:r>
            <w:proofErr w:type="spellStart"/>
            <w:r w:rsidR="004A554B">
              <w:rPr>
                <w:rFonts w:ascii="Times New Roman" w:hAnsi="Times New Roman"/>
                <w:sz w:val="28"/>
                <w:szCs w:val="28"/>
                <w:lang w:val="en-US"/>
              </w:rPr>
              <w:t>khí</w:t>
            </w:r>
            <w:proofErr w:type="spellEnd"/>
          </w:p>
        </w:tc>
        <w:tc>
          <w:tcPr>
            <w:tcW w:w="3414" w:type="dxa"/>
            <w:shd w:val="clear" w:color="auto" w:fill="auto"/>
          </w:tcPr>
          <w:p w14:paraId="296DD30B" w14:textId="77777777" w:rsidR="00AE6E18" w:rsidRPr="007F6083" w:rsidRDefault="00AE6E18" w:rsidP="00AE6E18">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Đường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kính</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Pr>
                <w:rFonts w:ascii="Times New Roman" w:hAnsi="Times New Roman"/>
                <w:sz w:val="28"/>
                <w:szCs w:val="28"/>
                <w:lang w:val="en-US"/>
              </w:rPr>
              <w:t>8</w:t>
            </w:r>
            <w:r w:rsidRPr="007F6083">
              <w:rPr>
                <w:rFonts w:ascii="Times New Roman" w:hAnsi="Times New Roman"/>
                <w:sz w:val="28"/>
                <w:szCs w:val="28"/>
              </w:rPr>
              <w:t xml:space="preserve">00, </w:t>
            </w:r>
            <w:proofErr w:type="spellStart"/>
            <w:r w:rsidRPr="007F6083">
              <w:rPr>
                <w:rFonts w:ascii="Times New Roman" w:hAnsi="Times New Roman"/>
                <w:sz w:val="28"/>
                <w:szCs w:val="28"/>
              </w:rPr>
              <w:t>cao</w:t>
            </w:r>
            <w:proofErr w:type="spellEnd"/>
            <w:r w:rsidRPr="007F6083">
              <w:rPr>
                <w:rFonts w:ascii="Times New Roman" w:hAnsi="Times New Roman"/>
                <w:sz w:val="28"/>
                <w:szCs w:val="28"/>
              </w:rPr>
              <w:t xml:space="preserve"> </w:t>
            </w:r>
            <w:r>
              <w:rPr>
                <w:rFonts w:ascii="Times New Roman" w:hAnsi="Times New Roman"/>
                <w:sz w:val="28"/>
                <w:szCs w:val="28"/>
                <w:lang w:val="en-US"/>
              </w:rPr>
              <w:t>3,4</w:t>
            </w:r>
            <w:r w:rsidRPr="007F6083">
              <w:rPr>
                <w:rFonts w:ascii="Times New Roman" w:hAnsi="Times New Roman"/>
                <w:sz w:val="28"/>
                <w:szCs w:val="28"/>
              </w:rPr>
              <w:t>m.</w:t>
            </w:r>
          </w:p>
        </w:tc>
        <w:tc>
          <w:tcPr>
            <w:tcW w:w="1042" w:type="dxa"/>
            <w:shd w:val="clear" w:color="auto" w:fill="auto"/>
            <w:vAlign w:val="center"/>
          </w:tcPr>
          <w:p w14:paraId="75462569" w14:textId="77777777" w:rsidR="00AE6E18" w:rsidRPr="007F6083" w:rsidRDefault="00AE6E18" w:rsidP="00AE6E18">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1F1613E0" w14:textId="77777777" w:rsidR="00AE6E18" w:rsidRPr="007F6083" w:rsidRDefault="00AE6E18" w:rsidP="00AE6E18">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8" w:type="dxa"/>
            <w:shd w:val="clear" w:color="auto" w:fill="auto"/>
            <w:vAlign w:val="center"/>
          </w:tcPr>
          <w:p w14:paraId="2D052D0D" w14:textId="77777777" w:rsidR="00AE6E18" w:rsidRPr="007F6083" w:rsidRDefault="00AE6E18" w:rsidP="00AE6E18">
            <w:pPr>
              <w:pStyle w:val="BodyText"/>
              <w:spacing w:line="320" w:lineRule="exact"/>
              <w:ind w:firstLine="0"/>
              <w:rPr>
                <w:rFonts w:ascii="Times New Roman" w:hAnsi="Times New Roman"/>
                <w:sz w:val="28"/>
                <w:szCs w:val="28"/>
              </w:rPr>
            </w:pPr>
            <w:r w:rsidRPr="007F6083">
              <w:rPr>
                <w:rFonts w:ascii="Times New Roman" w:hAnsi="Times New Roman"/>
                <w:sz w:val="28"/>
                <w:szCs w:val="28"/>
              </w:rPr>
              <w:t>2007</w:t>
            </w:r>
          </w:p>
        </w:tc>
      </w:tr>
    </w:tbl>
    <w:p w14:paraId="2AB450F5" w14:textId="12AA6511" w:rsidR="00263E19" w:rsidRPr="007F6083" w:rsidRDefault="00263E19" w:rsidP="00263E19">
      <w:pPr>
        <w:pStyle w:val="BodyText"/>
        <w:spacing w:line="320" w:lineRule="exact"/>
        <w:ind w:left="4025" w:firstLine="295"/>
        <w:rPr>
          <w:rFonts w:ascii="Times New Roman" w:hAnsi="Times New Roman"/>
          <w:sz w:val="28"/>
          <w:szCs w:val="28"/>
        </w:rPr>
      </w:pPr>
      <w:r>
        <w:rPr>
          <w:rFonts w:ascii="Times New Roman" w:hAnsi="Times New Roman"/>
          <w:i/>
          <w:sz w:val="28"/>
          <w:szCs w:val="28"/>
          <w:lang w:val="en-US"/>
        </w:rPr>
        <w:lastRenderedPageBreak/>
        <w:t>(</w:t>
      </w:r>
      <w:proofErr w:type="spellStart"/>
      <w:proofErr w:type="gramStart"/>
      <w:r w:rsidRPr="007F6083">
        <w:rPr>
          <w:rFonts w:ascii="Times New Roman" w:hAnsi="Times New Roman"/>
          <w:i/>
          <w:sz w:val="28"/>
          <w:szCs w:val="28"/>
        </w:rPr>
        <w:t>Nguồn:Công</w:t>
      </w:r>
      <w:proofErr w:type="spellEnd"/>
      <w:proofErr w:type="gramEnd"/>
      <w:r w:rsidRPr="007F6083">
        <w:rPr>
          <w:rFonts w:ascii="Times New Roman" w:hAnsi="Times New Roman"/>
          <w:i/>
          <w:sz w:val="28"/>
          <w:szCs w:val="28"/>
        </w:rPr>
        <w:t xml:space="preserve"> ty TNHH </w:t>
      </w:r>
      <w:proofErr w:type="spellStart"/>
      <w:r w:rsidRPr="007F6083">
        <w:rPr>
          <w:rFonts w:ascii="Times New Roman" w:hAnsi="Times New Roman"/>
          <w:i/>
          <w:sz w:val="28"/>
          <w:szCs w:val="28"/>
        </w:rPr>
        <w:t>Ilsam</w:t>
      </w:r>
      <w:proofErr w:type="spellEnd"/>
      <w:r w:rsidRPr="007F6083">
        <w:rPr>
          <w:rFonts w:ascii="Times New Roman" w:hAnsi="Times New Roman"/>
          <w:i/>
          <w:sz w:val="28"/>
          <w:szCs w:val="28"/>
        </w:rPr>
        <w:t xml:space="preserve"> Việt Nam</w:t>
      </w:r>
      <w:r>
        <w:rPr>
          <w:rFonts w:ascii="Times New Roman" w:hAnsi="Times New Roman"/>
          <w:i/>
          <w:sz w:val="28"/>
          <w:szCs w:val="28"/>
          <w:lang w:val="en-US"/>
        </w:rPr>
        <w:t>)</w:t>
      </w:r>
      <w:r w:rsidRPr="007F6083">
        <w:rPr>
          <w:rFonts w:ascii="Times New Roman" w:hAnsi="Times New Roman"/>
          <w:i/>
          <w:sz w:val="28"/>
          <w:szCs w:val="28"/>
        </w:rPr>
        <w:t>.</w:t>
      </w:r>
    </w:p>
    <w:p w14:paraId="75E878BD" w14:textId="7C7FE73A" w:rsidR="00AF162F" w:rsidRDefault="00AF162F" w:rsidP="00AF162F">
      <w:pPr>
        <w:pStyle w:val="ListParagraph"/>
        <w:spacing w:line="264" w:lineRule="auto"/>
        <w:ind w:left="0" w:firstLine="360"/>
        <w:rPr>
          <w:sz w:val="28"/>
          <w:szCs w:val="28"/>
        </w:rPr>
      </w:pPr>
      <w:proofErr w:type="spellStart"/>
      <w:r w:rsidRPr="004A4B96">
        <w:rPr>
          <w:sz w:val="28"/>
          <w:szCs w:val="28"/>
        </w:rPr>
        <w:t>Sơ</w:t>
      </w:r>
      <w:proofErr w:type="spellEnd"/>
      <w:r w:rsidRPr="004A4B96">
        <w:rPr>
          <w:sz w:val="28"/>
          <w:szCs w:val="28"/>
        </w:rPr>
        <w:t xml:space="preserve"> </w:t>
      </w:r>
      <w:proofErr w:type="spellStart"/>
      <w:r w:rsidRPr="004A4B96">
        <w:rPr>
          <w:sz w:val="28"/>
          <w:szCs w:val="28"/>
        </w:rPr>
        <w:t>đồ</w:t>
      </w:r>
      <w:proofErr w:type="spellEnd"/>
      <w:r w:rsidRPr="004A4B96">
        <w:rPr>
          <w:sz w:val="28"/>
          <w:szCs w:val="28"/>
        </w:rPr>
        <w:t xml:space="preserve"> </w:t>
      </w:r>
      <w:proofErr w:type="spellStart"/>
      <w:r w:rsidRPr="004A4B96">
        <w:rPr>
          <w:sz w:val="28"/>
          <w:szCs w:val="28"/>
        </w:rPr>
        <w:t>quy</w:t>
      </w:r>
      <w:proofErr w:type="spellEnd"/>
      <w:r w:rsidRPr="004A4B96">
        <w:rPr>
          <w:sz w:val="28"/>
          <w:szCs w:val="28"/>
        </w:rPr>
        <w:t xml:space="preserve"> </w:t>
      </w:r>
      <w:proofErr w:type="spellStart"/>
      <w:r w:rsidRPr="004A4B96">
        <w:rPr>
          <w:sz w:val="28"/>
          <w:szCs w:val="28"/>
        </w:rPr>
        <w:t>trình</w:t>
      </w:r>
      <w:proofErr w:type="spellEnd"/>
      <w:r w:rsidRPr="004A4B96">
        <w:rPr>
          <w:sz w:val="28"/>
          <w:szCs w:val="28"/>
        </w:rPr>
        <w:t xml:space="preserve"> </w:t>
      </w:r>
      <w:proofErr w:type="spellStart"/>
      <w:r w:rsidRPr="004A4B96">
        <w:rPr>
          <w:sz w:val="28"/>
          <w:szCs w:val="28"/>
        </w:rPr>
        <w:t>của</w:t>
      </w:r>
      <w:proofErr w:type="spellEnd"/>
      <w:r w:rsidRPr="004A4B96">
        <w:rPr>
          <w:sz w:val="28"/>
          <w:szCs w:val="28"/>
        </w:rPr>
        <w:t xml:space="preserve"> </w:t>
      </w:r>
      <w:proofErr w:type="spellStart"/>
      <w:r w:rsidRPr="004A4B96">
        <w:rPr>
          <w:sz w:val="28"/>
          <w:szCs w:val="28"/>
        </w:rPr>
        <w:t>hệ</w:t>
      </w:r>
      <w:proofErr w:type="spellEnd"/>
      <w:r w:rsidRPr="004A4B96">
        <w:rPr>
          <w:sz w:val="28"/>
          <w:szCs w:val="28"/>
        </w:rPr>
        <w:t xml:space="preserve"> </w:t>
      </w:r>
      <w:proofErr w:type="spellStart"/>
      <w:r w:rsidRPr="004A4B96">
        <w:rPr>
          <w:sz w:val="28"/>
          <w:szCs w:val="28"/>
        </w:rPr>
        <w:t>thống</w:t>
      </w:r>
      <w:proofErr w:type="spellEnd"/>
      <w:r w:rsidRPr="004A4B96">
        <w:rPr>
          <w:sz w:val="28"/>
          <w:szCs w:val="28"/>
        </w:rPr>
        <w:t xml:space="preserve"> </w:t>
      </w:r>
      <w:proofErr w:type="spellStart"/>
      <w:r w:rsidRPr="00903876">
        <w:rPr>
          <w:rFonts w:eastAsia="MS Mincho"/>
          <w:color w:val="000000"/>
          <w:spacing w:val="2"/>
          <w:sz w:val="28"/>
          <w:szCs w:val="28"/>
        </w:rPr>
        <w:t>thu</w:t>
      </w:r>
      <w:proofErr w:type="spellEnd"/>
      <w:r w:rsidRPr="00903876">
        <w:rPr>
          <w:rFonts w:eastAsia="MS Mincho"/>
          <w:color w:val="000000"/>
          <w:spacing w:val="2"/>
          <w:sz w:val="28"/>
          <w:szCs w:val="28"/>
        </w:rPr>
        <w:t xml:space="preserve"> </w:t>
      </w:r>
      <w:proofErr w:type="spellStart"/>
      <w:r w:rsidRPr="00903876">
        <w:rPr>
          <w:rFonts w:eastAsia="MS Mincho"/>
          <w:color w:val="000000"/>
          <w:spacing w:val="2"/>
          <w:sz w:val="28"/>
          <w:szCs w:val="28"/>
        </w:rPr>
        <w:t>gom</w:t>
      </w:r>
      <w:proofErr w:type="spellEnd"/>
      <w:r w:rsidRPr="00903876">
        <w:rPr>
          <w:rFonts w:eastAsia="MS Mincho"/>
          <w:color w:val="000000"/>
          <w:spacing w:val="2"/>
          <w:sz w:val="28"/>
          <w:szCs w:val="28"/>
        </w:rPr>
        <w:t xml:space="preserve">, </w:t>
      </w:r>
      <w:proofErr w:type="spellStart"/>
      <w:r w:rsidRPr="00ED7275">
        <w:rPr>
          <w:rFonts w:eastAsia="MS Mincho"/>
          <w:color w:val="000000"/>
          <w:spacing w:val="2"/>
          <w:sz w:val="28"/>
          <w:szCs w:val="28"/>
        </w:rPr>
        <w:t>xử</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lý</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khí</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thải</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hơi</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hóa</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chất</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công</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suất</w:t>
      </w:r>
      <w:proofErr w:type="spellEnd"/>
      <w:r w:rsidRPr="00ED7275">
        <w:rPr>
          <w:rFonts w:eastAsia="MS Mincho"/>
          <w:color w:val="000000"/>
          <w:spacing w:val="2"/>
          <w:sz w:val="28"/>
          <w:szCs w:val="28"/>
        </w:rPr>
        <w:t xml:space="preserve"> 7.000m</w:t>
      </w:r>
      <w:r w:rsidRPr="00ED7275">
        <w:rPr>
          <w:rFonts w:eastAsia="MS Mincho"/>
          <w:color w:val="000000"/>
          <w:spacing w:val="2"/>
          <w:sz w:val="28"/>
          <w:szCs w:val="28"/>
          <w:vertAlign w:val="superscript"/>
        </w:rPr>
        <w:t>3</w:t>
      </w:r>
      <w:r w:rsidRPr="00ED7275">
        <w:rPr>
          <w:rFonts w:eastAsia="MS Mincho"/>
          <w:color w:val="000000"/>
          <w:spacing w:val="2"/>
          <w:sz w:val="28"/>
          <w:szCs w:val="28"/>
        </w:rPr>
        <w:t>/</w:t>
      </w:r>
      <w:proofErr w:type="spellStart"/>
      <w:r w:rsidRPr="00ED7275">
        <w:rPr>
          <w:rFonts w:eastAsia="MS Mincho"/>
          <w:color w:val="000000"/>
          <w:spacing w:val="2"/>
          <w:sz w:val="28"/>
          <w:szCs w:val="28"/>
        </w:rPr>
        <w:t>giờ</w:t>
      </w:r>
      <w:proofErr w:type="spellEnd"/>
      <w:r w:rsidRPr="00ED7275">
        <w:rPr>
          <w:sz w:val="28"/>
          <w:szCs w:val="28"/>
        </w:rPr>
        <w:t>:</w:t>
      </w:r>
    </w:p>
    <w:p w14:paraId="726CEA69" w14:textId="77777777" w:rsidR="00AF162F" w:rsidRPr="000A5819" w:rsidRDefault="00AF162F" w:rsidP="00AF162F">
      <w:pPr>
        <w:spacing w:before="240"/>
        <w:ind w:left="360"/>
        <w:rPr>
          <w:bCs/>
          <w:sz w:val="26"/>
          <w:szCs w:val="26"/>
        </w:rPr>
      </w:pPr>
      <w:r>
        <w:rPr>
          <w:bCs/>
          <w:noProof/>
          <w:sz w:val="26"/>
          <w:szCs w:val="26"/>
        </w:rPr>
        <mc:AlternateContent>
          <mc:Choice Requires="wps">
            <w:drawing>
              <wp:anchor distT="0" distB="0" distL="114300" distR="114300" simplePos="0" relativeHeight="251732992" behindDoc="0" locked="0" layoutInCell="1" allowOverlap="1" wp14:anchorId="09C8B5E6" wp14:editId="73F6FDEF">
                <wp:simplePos x="0" y="0"/>
                <wp:positionH relativeFrom="column">
                  <wp:posOffset>2002790</wp:posOffset>
                </wp:positionH>
                <wp:positionV relativeFrom="paragraph">
                  <wp:posOffset>78740</wp:posOffset>
                </wp:positionV>
                <wp:extent cx="1985010" cy="356235"/>
                <wp:effectExtent l="0" t="0" r="0" b="635"/>
                <wp:wrapNone/>
                <wp:docPr id="259045007" name="Rounded Rectangle 733818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5010" cy="356235"/>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round/>
                              <a:headEnd/>
                              <a:tailEnd/>
                            </a14:hiddenLine>
                          </a:ext>
                        </a:extLst>
                      </wps:spPr>
                      <wps:txbx>
                        <w:txbxContent>
                          <w:p w14:paraId="1DEDE1C6" w14:textId="77777777" w:rsidR="00AF162F" w:rsidRPr="00E43BCA" w:rsidRDefault="00AF162F" w:rsidP="00DC0FB7">
                            <w:pPr>
                              <w:autoSpaceDE w:val="0"/>
                              <w:autoSpaceDN w:val="0"/>
                              <w:adjustRightInd w:val="0"/>
                              <w:ind w:firstLine="0"/>
                              <w:jc w:val="center"/>
                              <w:rPr>
                                <w:b/>
                              </w:rPr>
                            </w:pPr>
                            <w:r w:rsidRPr="00E43BCA">
                              <w:rPr>
                                <w:b/>
                              </w:rPr>
                              <w:t xml:space="preserve">KHÍ THẢI </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C8B5E6" id="_x0000_s1101" style="position:absolute;left:0;text-align:left;margin-left:157.7pt;margin-top:6.2pt;width:156.3pt;height:28.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" filled="f" stroked="f" strokeweight=".25pt">
                <v:textbox inset=",0">
                  <w:txbxContent>
                    <w:p w14:paraId="1DEDE1C6" w14:textId="77777777" w:rsidR="00AF162F" w:rsidRPr="00E43BCA" w:rsidRDefault="00AF162F" w:rsidP="00DC0FB7">
                      <w:pPr>
                        <w:autoSpaceDE w:val="0"/>
                        <w:autoSpaceDN w:val="0"/>
                        <w:adjustRightInd w:val="0"/>
                        <w:ind w:firstLine="0"/>
                        <w:jc w:val="center"/>
                        <w:rPr>
                          <w:b/>
                        </w:rPr>
                      </w:pPr>
                      <w:r w:rsidRPr="00E43BCA">
                        <w:rPr>
                          <w:b/>
                        </w:rPr>
                        <w:t xml:space="preserve">KHÍ THẢI </w:t>
                      </w:r>
                    </w:p>
                  </w:txbxContent>
                </v:textbox>
              </v:roundrect>
            </w:pict>
          </mc:Fallback>
        </mc:AlternateContent>
      </w:r>
    </w:p>
    <w:p w14:paraId="5769B2CF" w14:textId="53781FB3" w:rsidR="00AF162F" w:rsidRPr="000A5819" w:rsidRDefault="00317610" w:rsidP="00AF162F">
      <w:pPr>
        <w:spacing w:before="240"/>
        <w:ind w:left="360"/>
        <w:rPr>
          <w:bCs/>
          <w:sz w:val="26"/>
          <w:szCs w:val="26"/>
        </w:rPr>
      </w:pPr>
      <w:r>
        <w:rPr>
          <w:bCs/>
          <w:noProof/>
          <w:sz w:val="26"/>
          <w:szCs w:val="26"/>
        </w:rPr>
        <mc:AlternateContent>
          <mc:Choice Requires="wps">
            <w:drawing>
              <wp:anchor distT="0" distB="0" distL="114300" distR="114300" simplePos="0" relativeHeight="251739136" behindDoc="0" locked="0" layoutInCell="1" allowOverlap="1" wp14:anchorId="013FD818" wp14:editId="4093EE95">
                <wp:simplePos x="0" y="0"/>
                <wp:positionH relativeFrom="column">
                  <wp:posOffset>1725485</wp:posOffset>
                </wp:positionH>
                <wp:positionV relativeFrom="paragraph">
                  <wp:posOffset>339725</wp:posOffset>
                </wp:positionV>
                <wp:extent cx="2597191" cy="382905"/>
                <wp:effectExtent l="0" t="0" r="50800" b="55245"/>
                <wp:wrapNone/>
                <wp:docPr id="991418086" name="Rounded Rectangle 733818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7191" cy="38290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43FE969D" w14:textId="77777777" w:rsidR="00AF162F" w:rsidRPr="00E43BCA" w:rsidRDefault="00AF162F" w:rsidP="00DC0FB7">
                            <w:pPr>
                              <w:autoSpaceDE w:val="0"/>
                              <w:autoSpaceDN w:val="0"/>
                              <w:adjustRightInd w:val="0"/>
                              <w:ind w:firstLine="0"/>
                              <w:jc w:val="center"/>
                              <w:rPr>
                                <w:b/>
                              </w:rPr>
                            </w:pPr>
                            <w:r w:rsidRPr="00E43BCA">
                              <w:rPr>
                                <w:b/>
                              </w:rPr>
                              <w:t>HỆ THỐNG CHỤP HÚT</w:t>
                            </w:r>
                          </w:p>
                          <w:p w14:paraId="18E4E027" w14:textId="77777777" w:rsidR="00AF162F" w:rsidRPr="00E43BCA" w:rsidRDefault="00AF162F" w:rsidP="00AF162F"/>
                        </w:txbxContent>
                      </wps:txbx>
                      <wps:bodyPr rot="0" vert="horz" wrap="square" lIns="91440" tIns="82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3FD818" id="_x0000_s1102" style="position:absolute;left:0;text-align:left;margin-left:135.85pt;margin-top:26.75pt;width:204.5pt;height:30.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" strokeweight=".25pt">
                <v:shadow on="t" opacity=".5"/>
                <v:textbox inset=",2.3mm">
                  <w:txbxContent>
                    <w:p w14:paraId="43FE969D" w14:textId="77777777" w:rsidR="00AF162F" w:rsidRPr="00E43BCA" w:rsidRDefault="00AF162F" w:rsidP="00DC0FB7">
                      <w:pPr>
                        <w:autoSpaceDE w:val="0"/>
                        <w:autoSpaceDN w:val="0"/>
                        <w:adjustRightInd w:val="0"/>
                        <w:ind w:firstLine="0"/>
                        <w:jc w:val="center"/>
                        <w:rPr>
                          <w:b/>
                        </w:rPr>
                      </w:pPr>
                      <w:r w:rsidRPr="00E43BCA">
                        <w:rPr>
                          <w:b/>
                        </w:rPr>
                        <w:t>HỆ THỐNG CHỤP HÚT</w:t>
                      </w:r>
                    </w:p>
                    <w:p w14:paraId="18E4E027" w14:textId="77777777" w:rsidR="00AF162F" w:rsidRPr="00E43BCA" w:rsidRDefault="00AF162F" w:rsidP="00AF162F"/>
                  </w:txbxContent>
                </v:textbox>
              </v:roundrect>
            </w:pict>
          </mc:Fallback>
        </mc:AlternateContent>
      </w:r>
      <w:r w:rsidR="00AF162F">
        <w:rPr>
          <w:bCs/>
          <w:noProof/>
          <w:sz w:val="26"/>
          <w:szCs w:val="26"/>
        </w:rPr>
        <mc:AlternateContent>
          <mc:Choice Requires="wps">
            <w:drawing>
              <wp:anchor distT="0" distB="0" distL="114300" distR="114300" simplePos="0" relativeHeight="251737088" behindDoc="0" locked="0" layoutInCell="1" allowOverlap="1" wp14:anchorId="6578C1AB" wp14:editId="64AAA319">
                <wp:simplePos x="0" y="0"/>
                <wp:positionH relativeFrom="column">
                  <wp:posOffset>2997835</wp:posOffset>
                </wp:positionH>
                <wp:positionV relativeFrom="paragraph">
                  <wp:posOffset>34290</wp:posOffset>
                </wp:positionV>
                <wp:extent cx="0" cy="295275"/>
                <wp:effectExtent l="67945" t="14605" r="74930" b="33020"/>
                <wp:wrapNone/>
                <wp:docPr id="776493999" name="Straight Connector 7764939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B66D0E2" id="Straight Connector 776493999"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05pt,2.7pt" to="236.0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" strokeweight="2.25pt">
                <v:stroke endarrow="block"/>
              </v:line>
            </w:pict>
          </mc:Fallback>
        </mc:AlternateContent>
      </w:r>
    </w:p>
    <w:p w14:paraId="0CFD8200" w14:textId="48D94D52" w:rsidR="00AF162F" w:rsidRPr="000A5819" w:rsidRDefault="00AF162F" w:rsidP="00AF162F">
      <w:pPr>
        <w:spacing w:before="240"/>
        <w:ind w:left="360"/>
        <w:rPr>
          <w:bCs/>
          <w:sz w:val="26"/>
          <w:szCs w:val="26"/>
        </w:rPr>
      </w:pPr>
    </w:p>
    <w:p w14:paraId="7470E275" w14:textId="6815DC70" w:rsidR="00AF162F" w:rsidRPr="000A5819" w:rsidRDefault="00AF162F" w:rsidP="00AF162F">
      <w:pPr>
        <w:spacing w:before="240"/>
        <w:ind w:left="360"/>
        <w:rPr>
          <w:bCs/>
          <w:sz w:val="26"/>
          <w:szCs w:val="26"/>
        </w:rPr>
      </w:pPr>
      <w:r>
        <w:rPr>
          <w:bCs/>
          <w:noProof/>
          <w:sz w:val="26"/>
          <w:szCs w:val="26"/>
        </w:rPr>
        <mc:AlternateContent>
          <mc:Choice Requires="wps">
            <w:drawing>
              <wp:anchor distT="0" distB="0" distL="114300" distR="114300" simplePos="0" relativeHeight="251740160" behindDoc="0" locked="0" layoutInCell="1" allowOverlap="1" wp14:anchorId="1E7F1F42" wp14:editId="606ECA33">
                <wp:simplePos x="0" y="0"/>
                <wp:positionH relativeFrom="column">
                  <wp:posOffset>3002915</wp:posOffset>
                </wp:positionH>
                <wp:positionV relativeFrom="paragraph">
                  <wp:posOffset>43815</wp:posOffset>
                </wp:positionV>
                <wp:extent cx="0" cy="328295"/>
                <wp:effectExtent l="53975" t="7620" r="60325" b="16510"/>
                <wp:wrapNone/>
                <wp:docPr id="493355490" name="Straight Connector 493355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5C04D5F" id="Straight Connector 493355490"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45pt,3.45pt" to="236.4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">
                <v:stroke endarrow="block"/>
              </v:line>
            </w:pict>
          </mc:Fallback>
        </mc:AlternateContent>
      </w:r>
    </w:p>
    <w:p w14:paraId="29ACA601" w14:textId="2DBDC740" w:rsidR="00AF162F" w:rsidRPr="000A5819" w:rsidRDefault="00317610" w:rsidP="00AF162F">
      <w:pPr>
        <w:spacing w:before="240"/>
        <w:ind w:left="360"/>
        <w:rPr>
          <w:bCs/>
          <w:sz w:val="26"/>
          <w:szCs w:val="26"/>
        </w:rPr>
      </w:pPr>
      <w:r>
        <w:rPr>
          <w:bCs/>
          <w:noProof/>
          <w:sz w:val="26"/>
          <w:szCs w:val="26"/>
        </w:rPr>
        <mc:AlternateContent>
          <mc:Choice Requires="wps">
            <w:drawing>
              <wp:anchor distT="0" distB="0" distL="114300" distR="114300" simplePos="0" relativeHeight="251738112" behindDoc="0" locked="0" layoutInCell="1" allowOverlap="1" wp14:anchorId="6BA9D2E4" wp14:editId="4D03A6ED">
                <wp:simplePos x="0" y="0"/>
                <wp:positionH relativeFrom="column">
                  <wp:posOffset>1401816</wp:posOffset>
                </wp:positionH>
                <wp:positionV relativeFrom="paragraph">
                  <wp:posOffset>18300</wp:posOffset>
                </wp:positionV>
                <wp:extent cx="3241963" cy="654685"/>
                <wp:effectExtent l="0" t="0" r="53975" b="50165"/>
                <wp:wrapNone/>
                <wp:docPr id="1320971387" name="Rounded Rectangle 733817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1963" cy="65468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27F53BCA" w14:textId="1C6E3D92" w:rsidR="00AF162F" w:rsidRDefault="00AF162F" w:rsidP="00DC0FB7">
                            <w:pPr>
                              <w:autoSpaceDE w:val="0"/>
                              <w:autoSpaceDN w:val="0"/>
                              <w:adjustRightInd w:val="0"/>
                              <w:spacing w:before="60"/>
                              <w:ind w:firstLine="0"/>
                              <w:jc w:val="center"/>
                              <w:rPr>
                                <w:b/>
                              </w:rPr>
                            </w:pPr>
                            <w:r w:rsidRPr="00E43BCA">
                              <w:rPr>
                                <w:b/>
                              </w:rPr>
                              <w:t xml:space="preserve">THIẾT BỊ HẤP </w:t>
                            </w:r>
                            <w:r w:rsidR="00964F55">
                              <w:rPr>
                                <w:b/>
                              </w:rPr>
                              <w:t>P</w:t>
                            </w:r>
                            <w:r w:rsidRPr="00E43BCA">
                              <w:rPr>
                                <w:b/>
                              </w:rPr>
                              <w:t>HỤ</w:t>
                            </w:r>
                          </w:p>
                          <w:p w14:paraId="06038EC0" w14:textId="3968A6B1" w:rsidR="00AF162F" w:rsidRPr="007F6083" w:rsidRDefault="00AF162F" w:rsidP="00DC0FB7">
                            <w:pPr>
                              <w:autoSpaceDE w:val="0"/>
                              <w:autoSpaceDN w:val="0"/>
                              <w:adjustRightInd w:val="0"/>
                              <w:spacing w:before="60"/>
                              <w:ind w:firstLine="0"/>
                              <w:jc w:val="center"/>
                              <w:rPr>
                                <w:color w:val="000000" w:themeColor="text1"/>
                              </w:rPr>
                            </w:pPr>
                            <w:r>
                              <w:rPr>
                                <w:b/>
                              </w:rPr>
                              <w:t>(</w:t>
                            </w:r>
                            <w:proofErr w:type="gramStart"/>
                            <w:r w:rsidR="00317610">
                              <w:rPr>
                                <w:b/>
                              </w:rPr>
                              <w:t>Than</w:t>
                            </w:r>
                            <w:proofErr w:type="gramEnd"/>
                            <w:r w:rsidRPr="007F6083">
                              <w:rPr>
                                <w:b/>
                                <w:color w:val="000000" w:themeColor="text1"/>
                              </w:rPr>
                              <w:t xml:space="preserve"> </w:t>
                            </w:r>
                            <w:proofErr w:type="spellStart"/>
                            <w:r w:rsidRPr="007F6083">
                              <w:rPr>
                                <w:b/>
                                <w:color w:val="000000" w:themeColor="text1"/>
                              </w:rPr>
                              <w:t>hoạt</w:t>
                            </w:r>
                            <w:proofErr w:type="spellEnd"/>
                            <w:r w:rsidRPr="007F6083">
                              <w:rPr>
                                <w:b/>
                                <w:color w:val="000000" w:themeColor="text1"/>
                              </w:rPr>
                              <w:t xml:space="preserve"> </w:t>
                            </w:r>
                            <w:proofErr w:type="spellStart"/>
                            <w:r w:rsidRPr="007F6083">
                              <w:rPr>
                                <w:b/>
                                <w:color w:val="000000" w:themeColor="text1"/>
                              </w:rPr>
                              <w:t>tính</w:t>
                            </w:r>
                            <w:proofErr w:type="spellEnd"/>
                            <w:r w:rsidRPr="007F6083">
                              <w:rPr>
                                <w:b/>
                                <w:color w:val="000000" w:themeColor="text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A9D2E4" id="_x0000_s1103" style="position:absolute;left:0;text-align:left;margin-left:110.4pt;margin-top:1.45pt;width:255.25pt;height:51.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" strokeweight=".25pt">
                <v:shadow on="t" opacity=".5"/>
                <v:textbox inset="0,0,0,0">
                  <w:txbxContent>
                    <w:p w14:paraId="27F53BCA" w14:textId="1C6E3D92" w:rsidR="00AF162F" w:rsidRDefault="00AF162F" w:rsidP="00DC0FB7">
                      <w:pPr>
                        <w:autoSpaceDE w:val="0"/>
                        <w:autoSpaceDN w:val="0"/>
                        <w:adjustRightInd w:val="0"/>
                        <w:spacing w:before="60"/>
                        <w:ind w:firstLine="0"/>
                        <w:jc w:val="center"/>
                        <w:rPr>
                          <w:b/>
                        </w:rPr>
                      </w:pPr>
                      <w:r w:rsidRPr="00E43BCA">
                        <w:rPr>
                          <w:b/>
                        </w:rPr>
                        <w:t xml:space="preserve">THIẾT BỊ HẤP </w:t>
                      </w:r>
                      <w:r w:rsidR="00964F55">
                        <w:rPr>
                          <w:b/>
                        </w:rPr>
                        <w:t>P</w:t>
                      </w:r>
                      <w:r w:rsidRPr="00E43BCA">
                        <w:rPr>
                          <w:b/>
                        </w:rPr>
                        <w:t>HỤ</w:t>
                      </w:r>
                    </w:p>
                    <w:p w14:paraId="06038EC0" w14:textId="3968A6B1" w:rsidR="00AF162F" w:rsidRPr="007F6083" w:rsidRDefault="00AF162F" w:rsidP="00DC0FB7">
                      <w:pPr>
                        <w:autoSpaceDE w:val="0"/>
                        <w:autoSpaceDN w:val="0"/>
                        <w:adjustRightInd w:val="0"/>
                        <w:spacing w:before="60"/>
                        <w:ind w:firstLine="0"/>
                        <w:jc w:val="center"/>
                        <w:rPr>
                          <w:color w:val="000000" w:themeColor="text1"/>
                        </w:rPr>
                      </w:pPr>
                      <w:r>
                        <w:rPr>
                          <w:b/>
                        </w:rPr>
                        <w:t>(</w:t>
                      </w:r>
                      <w:proofErr w:type="gramStart"/>
                      <w:r w:rsidR="00317610">
                        <w:rPr>
                          <w:b/>
                        </w:rPr>
                        <w:t>Than</w:t>
                      </w:r>
                      <w:proofErr w:type="gramEnd"/>
                      <w:r w:rsidRPr="007F6083">
                        <w:rPr>
                          <w:b/>
                          <w:color w:val="000000" w:themeColor="text1"/>
                        </w:rPr>
                        <w:t xml:space="preserve"> </w:t>
                      </w:r>
                      <w:proofErr w:type="spellStart"/>
                      <w:r w:rsidRPr="007F6083">
                        <w:rPr>
                          <w:b/>
                          <w:color w:val="000000" w:themeColor="text1"/>
                        </w:rPr>
                        <w:t>hoạt</w:t>
                      </w:r>
                      <w:proofErr w:type="spellEnd"/>
                      <w:r w:rsidRPr="007F6083">
                        <w:rPr>
                          <w:b/>
                          <w:color w:val="000000" w:themeColor="text1"/>
                        </w:rPr>
                        <w:t xml:space="preserve"> </w:t>
                      </w:r>
                      <w:proofErr w:type="spellStart"/>
                      <w:r w:rsidRPr="007F6083">
                        <w:rPr>
                          <w:b/>
                          <w:color w:val="000000" w:themeColor="text1"/>
                        </w:rPr>
                        <w:t>tính</w:t>
                      </w:r>
                      <w:proofErr w:type="spellEnd"/>
                      <w:r w:rsidRPr="007F6083">
                        <w:rPr>
                          <w:b/>
                          <w:color w:val="000000" w:themeColor="text1"/>
                        </w:rPr>
                        <w:t>)</w:t>
                      </w:r>
                    </w:p>
                  </w:txbxContent>
                </v:textbox>
              </v:roundrect>
            </w:pict>
          </mc:Fallback>
        </mc:AlternateContent>
      </w:r>
    </w:p>
    <w:p w14:paraId="5F6945CF" w14:textId="428B659F" w:rsidR="00AF162F" w:rsidRPr="000A5819" w:rsidRDefault="00AF162F" w:rsidP="00AF162F">
      <w:pPr>
        <w:spacing w:before="240"/>
        <w:ind w:left="360"/>
        <w:rPr>
          <w:bCs/>
          <w:sz w:val="26"/>
          <w:szCs w:val="26"/>
        </w:rPr>
      </w:pPr>
    </w:p>
    <w:p w14:paraId="64A8010C" w14:textId="64BC6454" w:rsidR="00AF162F" w:rsidRPr="000A5819" w:rsidRDefault="00317610" w:rsidP="00AF162F">
      <w:pPr>
        <w:spacing w:before="240"/>
        <w:ind w:left="360"/>
        <w:rPr>
          <w:bCs/>
          <w:sz w:val="26"/>
          <w:szCs w:val="26"/>
        </w:rPr>
      </w:pPr>
      <w:r>
        <w:rPr>
          <w:bCs/>
          <w:noProof/>
          <w:sz w:val="26"/>
          <w:szCs w:val="26"/>
        </w:rPr>
        <mc:AlternateContent>
          <mc:Choice Requires="wps">
            <w:drawing>
              <wp:anchor distT="0" distB="0" distL="114300" distR="114300" simplePos="0" relativeHeight="251736064" behindDoc="0" locked="0" layoutInCell="1" allowOverlap="1" wp14:anchorId="39C9F1BD" wp14:editId="2A61D3DE">
                <wp:simplePos x="0" y="0"/>
                <wp:positionH relativeFrom="margin">
                  <wp:align>center</wp:align>
                </wp:positionH>
                <wp:positionV relativeFrom="paragraph">
                  <wp:posOffset>340533</wp:posOffset>
                </wp:positionV>
                <wp:extent cx="1906270" cy="408305"/>
                <wp:effectExtent l="0" t="0" r="55880" b="48895"/>
                <wp:wrapNone/>
                <wp:docPr id="1291852987" name="Rounded Rectangle 733818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6270" cy="40830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55DFF2E4" w14:textId="77777777" w:rsidR="00AF162F" w:rsidRPr="00E43BCA" w:rsidRDefault="00AF162F" w:rsidP="00DC0FB7">
                            <w:pPr>
                              <w:autoSpaceDE w:val="0"/>
                              <w:autoSpaceDN w:val="0"/>
                              <w:adjustRightInd w:val="0"/>
                              <w:ind w:firstLine="0"/>
                              <w:jc w:val="center"/>
                              <w:rPr>
                                <w:b/>
                              </w:rPr>
                            </w:pPr>
                            <w:r w:rsidRPr="00E43BCA">
                              <w:rPr>
                                <w:b/>
                              </w:rPr>
                              <w:t>QUẠT HÚT</w:t>
                            </w:r>
                          </w:p>
                          <w:p w14:paraId="0B75E96D" w14:textId="77777777" w:rsidR="00AF162F" w:rsidRPr="00E43BCA" w:rsidRDefault="00AF162F" w:rsidP="00AF162F"/>
                        </w:txbxContent>
                      </wps:txbx>
                      <wps:bodyPr rot="0" vert="horz" wrap="square" lIns="91440" tIns="82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C9F1BD" id="_x0000_s1104" style="position:absolute;left:0;text-align:left;margin-left:0;margin-top:26.8pt;width:150.1pt;height:32.15pt;z-index:251736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" strokeweight=".25pt">
                <v:shadow on="t" opacity=".5"/>
                <v:textbox inset=",2.3mm">
                  <w:txbxContent>
                    <w:p w14:paraId="55DFF2E4" w14:textId="77777777" w:rsidR="00AF162F" w:rsidRPr="00E43BCA" w:rsidRDefault="00AF162F" w:rsidP="00DC0FB7">
                      <w:pPr>
                        <w:autoSpaceDE w:val="0"/>
                        <w:autoSpaceDN w:val="0"/>
                        <w:adjustRightInd w:val="0"/>
                        <w:ind w:firstLine="0"/>
                        <w:jc w:val="center"/>
                        <w:rPr>
                          <w:b/>
                        </w:rPr>
                      </w:pPr>
                      <w:r w:rsidRPr="00E43BCA">
                        <w:rPr>
                          <w:b/>
                        </w:rPr>
                        <w:t>QUẠT HÚT</w:t>
                      </w:r>
                    </w:p>
                    <w:p w14:paraId="0B75E96D" w14:textId="77777777" w:rsidR="00AF162F" w:rsidRPr="00E43BCA" w:rsidRDefault="00AF162F" w:rsidP="00AF162F"/>
                  </w:txbxContent>
                </v:textbox>
                <w10:wrap anchorx="margin"/>
              </v:roundrect>
            </w:pict>
          </mc:Fallback>
        </mc:AlternateContent>
      </w:r>
      <w:r>
        <w:rPr>
          <w:bCs/>
          <w:noProof/>
          <w:sz w:val="26"/>
          <w:szCs w:val="26"/>
        </w:rPr>
        <mc:AlternateContent>
          <mc:Choice Requires="wps">
            <w:drawing>
              <wp:anchor distT="0" distB="0" distL="114300" distR="114300" simplePos="0" relativeHeight="251741184" behindDoc="0" locked="0" layoutInCell="1" allowOverlap="1" wp14:anchorId="5BB1FE4A" wp14:editId="5159D0DC">
                <wp:simplePos x="0" y="0"/>
                <wp:positionH relativeFrom="page">
                  <wp:posOffset>3906965</wp:posOffset>
                </wp:positionH>
                <wp:positionV relativeFrom="paragraph">
                  <wp:posOffset>7620</wp:posOffset>
                </wp:positionV>
                <wp:extent cx="0" cy="328295"/>
                <wp:effectExtent l="76200" t="0" r="76200" b="52705"/>
                <wp:wrapNone/>
                <wp:docPr id="578888035" name="Straight Connector 5788880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12B0C27" id="Straight Connector 578888035" o:spid="_x0000_s1026" style="position:absolute;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7.65pt,.6pt" to="307.65pt,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">
                <v:stroke endarrow="block"/>
                <w10:wrap anchorx="page"/>
              </v:line>
            </w:pict>
          </mc:Fallback>
        </mc:AlternateContent>
      </w:r>
    </w:p>
    <w:p w14:paraId="1C3D03F3" w14:textId="6707303D" w:rsidR="00AF162F" w:rsidRPr="000A5819" w:rsidRDefault="00AF162F" w:rsidP="00AF162F">
      <w:pPr>
        <w:spacing w:before="240"/>
        <w:ind w:left="360"/>
        <w:rPr>
          <w:bCs/>
          <w:sz w:val="26"/>
          <w:szCs w:val="26"/>
        </w:rPr>
      </w:pPr>
    </w:p>
    <w:p w14:paraId="6BCD4BE7" w14:textId="5B323D8C" w:rsidR="00AF162F" w:rsidRPr="000A5819" w:rsidRDefault="00AF162F" w:rsidP="00AF162F">
      <w:pPr>
        <w:spacing w:before="240"/>
        <w:ind w:left="360"/>
        <w:rPr>
          <w:bCs/>
          <w:sz w:val="26"/>
          <w:szCs w:val="26"/>
        </w:rPr>
      </w:pPr>
      <w:r>
        <w:rPr>
          <w:bCs/>
          <w:noProof/>
          <w:sz w:val="26"/>
          <w:szCs w:val="26"/>
        </w:rPr>
        <mc:AlternateContent>
          <mc:Choice Requires="wps">
            <w:drawing>
              <wp:anchor distT="0" distB="0" distL="114300" distR="114300" simplePos="0" relativeHeight="251742208" behindDoc="0" locked="0" layoutInCell="1" allowOverlap="1" wp14:anchorId="106017C3" wp14:editId="38B871B2">
                <wp:simplePos x="0" y="0"/>
                <wp:positionH relativeFrom="column">
                  <wp:posOffset>3009900</wp:posOffset>
                </wp:positionH>
                <wp:positionV relativeFrom="paragraph">
                  <wp:posOffset>67310</wp:posOffset>
                </wp:positionV>
                <wp:extent cx="0" cy="328295"/>
                <wp:effectExtent l="60960" t="13335" r="53340" b="20320"/>
                <wp:wrapNone/>
                <wp:docPr id="2015286040" name="Straight Connector 2015286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4670AAA" id="Straight Connector 2015286040"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pt,5.3pt" to="237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">
                <v:stroke endarrow="block"/>
              </v:line>
            </w:pict>
          </mc:Fallback>
        </mc:AlternateContent>
      </w:r>
    </w:p>
    <w:p w14:paraId="3DE5D9D3" w14:textId="362FD99E" w:rsidR="00AF162F" w:rsidRPr="000A5819" w:rsidRDefault="00AF162F" w:rsidP="00AF162F">
      <w:pPr>
        <w:spacing w:before="240"/>
        <w:ind w:left="360"/>
        <w:rPr>
          <w:bCs/>
          <w:sz w:val="26"/>
          <w:szCs w:val="26"/>
        </w:rPr>
      </w:pPr>
      <w:r>
        <w:rPr>
          <w:bCs/>
          <w:noProof/>
          <w:sz w:val="26"/>
          <w:szCs w:val="26"/>
        </w:rPr>
        <mc:AlternateContent>
          <mc:Choice Requires="wps">
            <w:drawing>
              <wp:anchor distT="0" distB="0" distL="114300" distR="114300" simplePos="0" relativeHeight="251735040" behindDoc="0" locked="0" layoutInCell="1" allowOverlap="1" wp14:anchorId="28FF3222" wp14:editId="613304A9">
                <wp:simplePos x="0" y="0"/>
                <wp:positionH relativeFrom="column">
                  <wp:posOffset>2185670</wp:posOffset>
                </wp:positionH>
                <wp:positionV relativeFrom="paragraph">
                  <wp:posOffset>62865</wp:posOffset>
                </wp:positionV>
                <wp:extent cx="1634490" cy="409575"/>
                <wp:effectExtent l="8255" t="5715" r="33655" b="32385"/>
                <wp:wrapNone/>
                <wp:docPr id="91534774" name="Rounded Rectangle 733817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4490" cy="40957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6C1331DC" w14:textId="77777777" w:rsidR="00AF162F" w:rsidRPr="00E43BCA" w:rsidRDefault="00AF162F" w:rsidP="000A0E0D">
                            <w:pPr>
                              <w:autoSpaceDE w:val="0"/>
                              <w:autoSpaceDN w:val="0"/>
                              <w:adjustRightInd w:val="0"/>
                              <w:ind w:hanging="90"/>
                              <w:jc w:val="center"/>
                              <w:rPr>
                                <w:b/>
                              </w:rPr>
                            </w:pPr>
                            <w:r w:rsidRPr="00E43BCA">
                              <w:rPr>
                                <w:b/>
                              </w:rPr>
                              <w:t xml:space="preserve">ỐNG </w:t>
                            </w:r>
                            <w:r>
                              <w:rPr>
                                <w:b/>
                              </w:rPr>
                              <w:t>THOÁT KHÍ</w:t>
                            </w:r>
                          </w:p>
                          <w:p w14:paraId="376CBC22" w14:textId="77777777" w:rsidR="00AF162F" w:rsidRPr="00E43BCA" w:rsidRDefault="00AF162F" w:rsidP="00AF162F"/>
                        </w:txbxContent>
                      </wps:txbx>
                      <wps:bodyPr rot="0" vert="horz" wrap="square" lIns="0" tIns="82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FF3222" id="_x0000_s1105" style="position:absolute;left:0;text-align:left;margin-left:172.1pt;margin-top:4.95pt;width:128.7pt;height:32.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" strokeweight=".25pt">
                <v:shadow on="t" opacity=".5"/>
                <v:textbox inset="0,2.3mm,0">
                  <w:txbxContent>
                    <w:p w14:paraId="6C1331DC" w14:textId="77777777" w:rsidR="00AF162F" w:rsidRPr="00E43BCA" w:rsidRDefault="00AF162F" w:rsidP="000A0E0D">
                      <w:pPr>
                        <w:autoSpaceDE w:val="0"/>
                        <w:autoSpaceDN w:val="0"/>
                        <w:adjustRightInd w:val="0"/>
                        <w:ind w:hanging="90"/>
                        <w:jc w:val="center"/>
                        <w:rPr>
                          <w:b/>
                        </w:rPr>
                      </w:pPr>
                      <w:r w:rsidRPr="00E43BCA">
                        <w:rPr>
                          <w:b/>
                        </w:rPr>
                        <w:t xml:space="preserve">ỐNG </w:t>
                      </w:r>
                      <w:r>
                        <w:rPr>
                          <w:b/>
                        </w:rPr>
                        <w:t>THOÁT KHÍ</w:t>
                      </w:r>
                    </w:p>
                    <w:p w14:paraId="376CBC22" w14:textId="77777777" w:rsidR="00AF162F" w:rsidRPr="00E43BCA" w:rsidRDefault="00AF162F" w:rsidP="00AF162F"/>
                  </w:txbxContent>
                </v:textbox>
              </v:roundrect>
            </w:pict>
          </mc:Fallback>
        </mc:AlternateContent>
      </w:r>
    </w:p>
    <w:p w14:paraId="35E245B3" w14:textId="77777777" w:rsidR="00AF162F" w:rsidRPr="000A5819" w:rsidRDefault="00AF162F" w:rsidP="00AF162F">
      <w:pPr>
        <w:rPr>
          <w:b/>
          <w:bCs/>
          <w:i/>
          <w:sz w:val="26"/>
          <w:szCs w:val="26"/>
        </w:rPr>
      </w:pPr>
      <w:r>
        <w:rPr>
          <w:bCs/>
          <w:noProof/>
          <w:sz w:val="26"/>
          <w:szCs w:val="26"/>
        </w:rPr>
        <mc:AlternateContent>
          <mc:Choice Requires="wps">
            <w:drawing>
              <wp:anchor distT="0" distB="0" distL="114300" distR="114300" simplePos="0" relativeHeight="251734016" behindDoc="0" locked="0" layoutInCell="1" allowOverlap="1" wp14:anchorId="7D46BE14" wp14:editId="1DF6FAAE">
                <wp:simplePos x="0" y="0"/>
                <wp:positionH relativeFrom="column">
                  <wp:posOffset>2999105</wp:posOffset>
                </wp:positionH>
                <wp:positionV relativeFrom="paragraph">
                  <wp:posOffset>135255</wp:posOffset>
                </wp:positionV>
                <wp:extent cx="0" cy="339090"/>
                <wp:effectExtent l="69215" t="17145" r="73660" b="24765"/>
                <wp:wrapNone/>
                <wp:docPr id="1111841886" name="Straight Connector 11118418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909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9234054" id="Straight Connector 1111841886"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15pt,10.65pt" to="236.1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" strokeweight="2.25pt">
                <v:stroke endarrow="block"/>
              </v:line>
            </w:pict>
          </mc:Fallback>
        </mc:AlternateContent>
      </w:r>
    </w:p>
    <w:p w14:paraId="4498B9E5" w14:textId="77777777" w:rsidR="00AF162F" w:rsidRPr="000A5819" w:rsidRDefault="00AF162F" w:rsidP="00AF162F">
      <w:pPr>
        <w:rPr>
          <w:b/>
          <w:bCs/>
          <w:i/>
          <w:sz w:val="26"/>
          <w:szCs w:val="26"/>
        </w:rPr>
      </w:pPr>
      <w:r>
        <w:rPr>
          <w:b/>
          <w:bCs/>
          <w:i/>
          <w:noProof/>
          <w:sz w:val="26"/>
          <w:szCs w:val="26"/>
        </w:rPr>
        <mc:AlternateContent>
          <mc:Choice Requires="wps">
            <w:drawing>
              <wp:anchor distT="0" distB="0" distL="114300" distR="114300" simplePos="0" relativeHeight="251731968" behindDoc="0" locked="0" layoutInCell="1" allowOverlap="1" wp14:anchorId="26FBB0F7" wp14:editId="20C0BFB6">
                <wp:simplePos x="0" y="0"/>
                <wp:positionH relativeFrom="column">
                  <wp:posOffset>1531917</wp:posOffset>
                </wp:positionH>
                <wp:positionV relativeFrom="paragraph">
                  <wp:posOffset>172423</wp:posOffset>
                </wp:positionV>
                <wp:extent cx="2923540" cy="581891"/>
                <wp:effectExtent l="0" t="0" r="0" b="0"/>
                <wp:wrapNone/>
                <wp:docPr id="475280548" name="Rounded Rectangle 733817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3540" cy="581891"/>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lgn="ctr">
                              <a:solidFill>
                                <a:srgbClr val="000000"/>
                              </a:solidFill>
                              <a:round/>
                              <a:headEnd/>
                              <a:tailEnd/>
                            </a14:hiddenLine>
                          </a:ext>
                        </a:extLst>
                      </wps:spPr>
                      <wps:txbx>
                        <w:txbxContent>
                          <w:p w14:paraId="29A52FFE" w14:textId="77777777" w:rsidR="00AF162F" w:rsidRPr="00E43BCA" w:rsidRDefault="00AF162F" w:rsidP="00DC0FB7">
                            <w:pPr>
                              <w:autoSpaceDE w:val="0"/>
                              <w:autoSpaceDN w:val="0"/>
                              <w:adjustRightInd w:val="0"/>
                              <w:ind w:firstLine="0"/>
                              <w:jc w:val="center"/>
                              <w:rPr>
                                <w:b/>
                              </w:rPr>
                            </w:pPr>
                            <w:r w:rsidRPr="00E43BCA">
                              <w:rPr>
                                <w:b/>
                              </w:rPr>
                              <w:t>NGUỒN TIẾP NHẬN</w:t>
                            </w:r>
                          </w:p>
                          <w:p w14:paraId="412EE6C9" w14:textId="77777777" w:rsidR="00AF162F" w:rsidRPr="00E43BCA" w:rsidRDefault="00AF162F" w:rsidP="00DC0FB7">
                            <w:pPr>
                              <w:autoSpaceDE w:val="0"/>
                              <w:autoSpaceDN w:val="0"/>
                              <w:adjustRightInd w:val="0"/>
                              <w:ind w:firstLine="0"/>
                              <w:jc w:val="center"/>
                              <w:rPr>
                                <w:b/>
                              </w:rPr>
                            </w:pPr>
                            <w:r w:rsidRPr="00E43BCA">
                              <w:rPr>
                                <w:b/>
                              </w:rPr>
                              <w:t xml:space="preserve">QCVN 20:2009/BTNMT </w:t>
                            </w:r>
                          </w:p>
                          <w:p w14:paraId="3F5879BF" w14:textId="77777777" w:rsidR="00AF162F" w:rsidRPr="00E43BCA" w:rsidRDefault="00AF162F" w:rsidP="00AF162F">
                            <w:pPr>
                              <w:autoSpaceDE w:val="0"/>
                              <w:autoSpaceDN w:val="0"/>
                              <w:adjustRightInd w:val="0"/>
                              <w:spacing w:before="240"/>
                              <w:jc w:val="center"/>
                              <w:rPr>
                                <w:b/>
                                <w:bCs/>
                                <w:color w:val="333399"/>
                              </w:rPr>
                            </w:pPr>
                          </w:p>
                        </w:txbxContent>
                      </wps:txbx>
                      <wps:bodyPr rot="0" vert="horz" wrap="square" lIns="91440" tIns="46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FBB0F7" id="_x0000_s1106" style="position:absolute;left:0;text-align:left;margin-left:120.6pt;margin-top:13.6pt;width:230.2pt;height:45.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" filled="f" stroked="f" strokeweight=".25pt">
                <v:textbox inset=",1.3mm">
                  <w:txbxContent>
                    <w:p w14:paraId="29A52FFE" w14:textId="77777777" w:rsidR="00AF162F" w:rsidRPr="00E43BCA" w:rsidRDefault="00AF162F" w:rsidP="00DC0FB7">
                      <w:pPr>
                        <w:autoSpaceDE w:val="0"/>
                        <w:autoSpaceDN w:val="0"/>
                        <w:adjustRightInd w:val="0"/>
                        <w:ind w:firstLine="0"/>
                        <w:jc w:val="center"/>
                        <w:rPr>
                          <w:b/>
                        </w:rPr>
                      </w:pPr>
                      <w:r w:rsidRPr="00E43BCA">
                        <w:rPr>
                          <w:b/>
                        </w:rPr>
                        <w:t>NGUỒN TIẾP NHẬN</w:t>
                      </w:r>
                    </w:p>
                    <w:p w14:paraId="412EE6C9" w14:textId="77777777" w:rsidR="00AF162F" w:rsidRPr="00E43BCA" w:rsidRDefault="00AF162F" w:rsidP="00DC0FB7">
                      <w:pPr>
                        <w:autoSpaceDE w:val="0"/>
                        <w:autoSpaceDN w:val="0"/>
                        <w:adjustRightInd w:val="0"/>
                        <w:ind w:firstLine="0"/>
                        <w:jc w:val="center"/>
                        <w:rPr>
                          <w:b/>
                        </w:rPr>
                      </w:pPr>
                      <w:r w:rsidRPr="00E43BCA">
                        <w:rPr>
                          <w:b/>
                        </w:rPr>
                        <w:t xml:space="preserve">QCVN 20:2009/BTNMT </w:t>
                      </w:r>
                    </w:p>
                    <w:p w14:paraId="3F5879BF" w14:textId="77777777" w:rsidR="00AF162F" w:rsidRPr="00E43BCA" w:rsidRDefault="00AF162F" w:rsidP="00AF162F">
                      <w:pPr>
                        <w:autoSpaceDE w:val="0"/>
                        <w:autoSpaceDN w:val="0"/>
                        <w:adjustRightInd w:val="0"/>
                        <w:spacing w:before="240"/>
                        <w:jc w:val="center"/>
                        <w:rPr>
                          <w:b/>
                          <w:bCs/>
                          <w:color w:val="333399"/>
                        </w:rPr>
                      </w:pPr>
                    </w:p>
                  </w:txbxContent>
                </v:textbox>
              </v:roundrect>
            </w:pict>
          </mc:Fallback>
        </mc:AlternateContent>
      </w:r>
    </w:p>
    <w:p w14:paraId="3220662D" w14:textId="77777777" w:rsidR="00AF162F" w:rsidRPr="000A5819" w:rsidRDefault="00AF162F" w:rsidP="00AF162F">
      <w:pPr>
        <w:rPr>
          <w:b/>
          <w:bCs/>
          <w:i/>
          <w:sz w:val="26"/>
          <w:szCs w:val="26"/>
        </w:rPr>
      </w:pPr>
    </w:p>
    <w:p w14:paraId="1FFC99FA" w14:textId="77777777" w:rsidR="00AF162F" w:rsidRDefault="00AF162F" w:rsidP="00AF162F">
      <w:pPr>
        <w:pStyle w:val="Heading4"/>
        <w:spacing w:before="0" w:after="0" w:line="288" w:lineRule="auto"/>
        <w:ind w:left="360" w:firstLine="0"/>
        <w:jc w:val="center"/>
        <w:rPr>
          <w:b w:val="0"/>
          <w:sz w:val="26"/>
          <w:szCs w:val="26"/>
        </w:rPr>
      </w:pPr>
    </w:p>
    <w:p w14:paraId="38ABC631" w14:textId="33AE57DF" w:rsidR="00AF162F" w:rsidRPr="007F6083" w:rsidRDefault="00AF162F" w:rsidP="00FD0AE8">
      <w:pPr>
        <w:pStyle w:val="Caption"/>
        <w:spacing w:before="120" w:beforeAutospacing="0" w:after="120" w:afterAutospacing="0"/>
        <w:jc w:val="center"/>
        <w:rPr>
          <w:rFonts w:ascii="Times New Roman" w:hAnsi="Times New Roman"/>
          <w:b/>
          <w:i w:val="0"/>
          <w:color w:val="auto"/>
          <w:sz w:val="28"/>
          <w:szCs w:val="28"/>
        </w:rPr>
      </w:pPr>
      <w:proofErr w:type="spellStart"/>
      <w:r w:rsidRPr="007F6083">
        <w:rPr>
          <w:rFonts w:ascii="Times New Roman" w:hAnsi="Times New Roman"/>
          <w:b/>
          <w:i w:val="0"/>
          <w:color w:val="auto"/>
          <w:sz w:val="28"/>
          <w:szCs w:val="28"/>
        </w:rPr>
        <w:t>Hình</w:t>
      </w:r>
      <w:proofErr w:type="spellEnd"/>
      <w:r w:rsidRPr="007F6083">
        <w:rPr>
          <w:rFonts w:ascii="Times New Roman" w:hAnsi="Times New Roman"/>
          <w:b/>
          <w:i w:val="0"/>
          <w:color w:val="auto"/>
          <w:sz w:val="28"/>
          <w:szCs w:val="28"/>
        </w:rPr>
        <w:t xml:space="preserve"> </w:t>
      </w:r>
      <w:r w:rsidRPr="007F6083">
        <w:rPr>
          <w:rFonts w:ascii="Times New Roman" w:hAnsi="Times New Roman"/>
          <w:b/>
          <w:i w:val="0"/>
          <w:color w:val="auto"/>
          <w:sz w:val="28"/>
          <w:szCs w:val="28"/>
        </w:rPr>
        <w:fldChar w:fldCharType="begin"/>
      </w:r>
      <w:r w:rsidRPr="007F6083">
        <w:rPr>
          <w:rFonts w:ascii="Times New Roman" w:hAnsi="Times New Roman"/>
          <w:b/>
          <w:i w:val="0"/>
          <w:color w:val="auto"/>
          <w:sz w:val="28"/>
          <w:szCs w:val="28"/>
        </w:rPr>
        <w:instrText xml:space="preserve"> SEQ Hình \* ARABIC </w:instrText>
      </w:r>
      <w:r w:rsidRPr="007F6083">
        <w:rPr>
          <w:rFonts w:ascii="Times New Roman" w:hAnsi="Times New Roman"/>
          <w:b/>
          <w:i w:val="0"/>
          <w:color w:val="auto"/>
          <w:sz w:val="28"/>
          <w:szCs w:val="28"/>
        </w:rPr>
        <w:fldChar w:fldCharType="separate"/>
      </w:r>
      <w:r w:rsidRPr="007F6083">
        <w:rPr>
          <w:rFonts w:ascii="Times New Roman" w:hAnsi="Times New Roman"/>
          <w:b/>
          <w:i w:val="0"/>
          <w:color w:val="auto"/>
          <w:sz w:val="28"/>
          <w:szCs w:val="28"/>
        </w:rPr>
        <w:t>6</w:t>
      </w:r>
      <w:r w:rsidRPr="007F6083">
        <w:rPr>
          <w:rFonts w:ascii="Times New Roman" w:hAnsi="Times New Roman"/>
          <w:b/>
          <w:i w:val="0"/>
          <w:color w:val="auto"/>
          <w:sz w:val="28"/>
          <w:szCs w:val="28"/>
        </w:rPr>
        <w:fldChar w:fldCharType="end"/>
      </w:r>
      <w:r w:rsidRPr="007F6083">
        <w:rPr>
          <w:rFonts w:ascii="Times New Roman" w:hAnsi="Times New Roman"/>
          <w:b/>
          <w:i w:val="0"/>
          <w:color w:val="auto"/>
          <w:sz w:val="28"/>
          <w:szCs w:val="28"/>
        </w:rPr>
        <w:t>.</w:t>
      </w:r>
      <w:r w:rsidR="00952C46">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Sơ</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đồ</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công</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nghệ</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hệ</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thống</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xử</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lý</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hơi</w:t>
      </w:r>
      <w:proofErr w:type="spellEnd"/>
      <w:r w:rsidRPr="007F6083">
        <w:rPr>
          <w:rFonts w:ascii="Times New Roman" w:hAnsi="Times New Roman"/>
          <w:b/>
          <w:i w:val="0"/>
          <w:color w:val="auto"/>
          <w:sz w:val="28"/>
          <w:szCs w:val="28"/>
        </w:rPr>
        <w:t xml:space="preserve"> </w:t>
      </w:r>
      <w:proofErr w:type="spellStart"/>
      <w:r>
        <w:rPr>
          <w:rFonts w:ascii="Times New Roman" w:hAnsi="Times New Roman"/>
          <w:b/>
          <w:i w:val="0"/>
          <w:color w:val="auto"/>
          <w:sz w:val="28"/>
          <w:szCs w:val="28"/>
        </w:rPr>
        <w:t>hóa</w:t>
      </w:r>
      <w:proofErr w:type="spellEnd"/>
      <w:r>
        <w:rPr>
          <w:rFonts w:ascii="Times New Roman" w:hAnsi="Times New Roman"/>
          <w:b/>
          <w:i w:val="0"/>
          <w:color w:val="auto"/>
          <w:sz w:val="28"/>
          <w:szCs w:val="28"/>
        </w:rPr>
        <w:t xml:space="preserve"> </w:t>
      </w:r>
      <w:proofErr w:type="spellStart"/>
      <w:r>
        <w:rPr>
          <w:rFonts w:ascii="Times New Roman" w:hAnsi="Times New Roman"/>
          <w:b/>
          <w:i w:val="0"/>
          <w:color w:val="auto"/>
          <w:sz w:val="28"/>
          <w:szCs w:val="28"/>
        </w:rPr>
        <w:t>chất</w:t>
      </w:r>
      <w:proofErr w:type="spellEnd"/>
    </w:p>
    <w:p w14:paraId="30DF0C62" w14:textId="5702AAC2" w:rsidR="00AF162F" w:rsidRPr="00D50F03" w:rsidRDefault="00AF162F" w:rsidP="00FD0AE8">
      <w:pPr>
        <w:spacing w:before="120" w:after="120" w:line="264" w:lineRule="auto"/>
        <w:ind w:firstLine="360"/>
        <w:rPr>
          <w:b/>
          <w:i/>
          <w:iCs/>
          <w:szCs w:val="28"/>
        </w:rPr>
      </w:pPr>
      <w:proofErr w:type="spellStart"/>
      <w:r w:rsidRPr="00D50F03">
        <w:rPr>
          <w:b/>
          <w:i/>
          <w:iCs/>
          <w:szCs w:val="28"/>
        </w:rPr>
        <w:t>Thuyết</w:t>
      </w:r>
      <w:proofErr w:type="spellEnd"/>
      <w:r w:rsidRPr="00D50F03">
        <w:rPr>
          <w:b/>
          <w:i/>
          <w:iCs/>
          <w:szCs w:val="28"/>
        </w:rPr>
        <w:t xml:space="preserve"> </w:t>
      </w:r>
      <w:proofErr w:type="spellStart"/>
      <w:r w:rsidRPr="00D50F03">
        <w:rPr>
          <w:b/>
          <w:i/>
          <w:iCs/>
          <w:szCs w:val="28"/>
        </w:rPr>
        <w:t>minh</w:t>
      </w:r>
      <w:proofErr w:type="spellEnd"/>
      <w:r w:rsidRPr="00D50F03">
        <w:rPr>
          <w:b/>
          <w:i/>
          <w:iCs/>
          <w:szCs w:val="28"/>
        </w:rPr>
        <w:t xml:space="preserve"> </w:t>
      </w:r>
      <w:proofErr w:type="spellStart"/>
      <w:r w:rsidRPr="00D50F03">
        <w:rPr>
          <w:b/>
          <w:i/>
          <w:iCs/>
          <w:szCs w:val="28"/>
        </w:rPr>
        <w:t>công</w:t>
      </w:r>
      <w:proofErr w:type="spellEnd"/>
      <w:r w:rsidRPr="00D50F03">
        <w:rPr>
          <w:b/>
          <w:i/>
          <w:iCs/>
          <w:szCs w:val="28"/>
        </w:rPr>
        <w:t xml:space="preserve"> </w:t>
      </w:r>
      <w:proofErr w:type="spellStart"/>
      <w:r w:rsidRPr="00D50F03">
        <w:rPr>
          <w:b/>
          <w:i/>
          <w:iCs/>
          <w:szCs w:val="28"/>
        </w:rPr>
        <w:t>nghệ</w:t>
      </w:r>
      <w:proofErr w:type="spellEnd"/>
    </w:p>
    <w:p w14:paraId="77EAE97C" w14:textId="0D0BFCB6" w:rsidR="00AF162F" w:rsidRPr="007F6083" w:rsidRDefault="00AF162F" w:rsidP="00AF162F">
      <w:pPr>
        <w:pStyle w:val="BodyText"/>
        <w:spacing w:before="120" w:after="120" w:line="264" w:lineRule="auto"/>
        <w:ind w:firstLine="360"/>
        <w:jc w:val="both"/>
        <w:rPr>
          <w:rFonts w:ascii="Times New Roman" w:eastAsia="Times New Roman" w:hAnsi="Times New Roman"/>
          <w:sz w:val="28"/>
          <w:szCs w:val="28"/>
        </w:rPr>
      </w:pP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sinh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trong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quá</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trình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sản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xuất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hệ</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thống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hút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quạt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hút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dẫn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buồng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r w:rsidR="00964F55">
        <w:rPr>
          <w:rFonts w:ascii="Times New Roman" w:eastAsia="Times New Roman" w:hAnsi="Times New Roman"/>
          <w:sz w:val="28"/>
          <w:szCs w:val="28"/>
          <w:lang w:val="en-US"/>
        </w:rPr>
        <w:t>p</w:t>
      </w:r>
      <w:proofErr w:type="spellStart"/>
      <w:r w:rsidRPr="007F6083">
        <w:rPr>
          <w:rFonts w:ascii="Times New Roman" w:eastAsia="Times New Roman" w:hAnsi="Times New Roman"/>
          <w:sz w:val="28"/>
          <w:szCs w:val="28"/>
        </w:rPr>
        <w:t>hụ</w:t>
      </w:r>
      <w:proofErr w:type="spellEnd"/>
      <w:r w:rsidRPr="007F6083">
        <w:rPr>
          <w:rFonts w:ascii="Times New Roman" w:eastAsia="Times New Roman" w:hAnsi="Times New Roman"/>
          <w:sz w:val="28"/>
          <w:szCs w:val="28"/>
        </w:rPr>
        <w:t xml:space="preserve">. Trong </w:t>
      </w:r>
      <w:proofErr w:type="spellStart"/>
      <w:r w:rsidRPr="007F6083">
        <w:rPr>
          <w:rFonts w:ascii="Times New Roman" w:eastAsia="Times New Roman" w:hAnsi="Times New Roman"/>
          <w:sz w:val="28"/>
          <w:szCs w:val="28"/>
        </w:rPr>
        <w:t>thiết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r w:rsidR="00964F55">
        <w:rPr>
          <w:rFonts w:ascii="Times New Roman" w:eastAsia="Times New Roman" w:hAnsi="Times New Roman"/>
          <w:sz w:val="28"/>
          <w:szCs w:val="28"/>
          <w:lang w:val="en-US"/>
        </w:rPr>
        <w:t>p</w:t>
      </w:r>
      <w:proofErr w:type="spellStart"/>
      <w:r w:rsidRPr="007F6083">
        <w:rPr>
          <w:rFonts w:ascii="Times New Roman" w:eastAsia="Times New Roman" w:hAnsi="Times New Roman"/>
          <w:sz w:val="28"/>
          <w:szCs w:val="28"/>
        </w:rPr>
        <w: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0097706B">
        <w:rPr>
          <w:rFonts w:ascii="Times New Roman" w:eastAsia="Times New Roman" w:hAnsi="Times New Roman"/>
          <w:sz w:val="28"/>
          <w:szCs w:val="28"/>
          <w:lang w:val="en-US"/>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dẫn</w:t>
      </w:r>
      <w:proofErr w:type="spellEnd"/>
      <w:r w:rsidRPr="007F6083">
        <w:rPr>
          <w:rFonts w:ascii="Times New Roman" w:eastAsia="Times New Roman" w:hAnsi="Times New Roman"/>
          <w:sz w:val="28"/>
          <w:szCs w:val="28"/>
        </w:rPr>
        <w:t xml:space="preserve"> </w:t>
      </w:r>
      <w:r w:rsidR="0097706B">
        <w:rPr>
          <w:rFonts w:ascii="Times New Roman" w:eastAsia="Times New Roman" w:hAnsi="Times New Roman"/>
          <w:sz w:val="28"/>
          <w:szCs w:val="28"/>
          <w:lang w:val="en-US"/>
        </w:rPr>
        <w:t xml:space="preserve">qua </w:t>
      </w:r>
      <w:proofErr w:type="spellStart"/>
      <w:r w:rsidR="0097706B">
        <w:rPr>
          <w:rFonts w:ascii="Times New Roman" w:eastAsia="Times New Roman" w:hAnsi="Times New Roman"/>
          <w:sz w:val="28"/>
          <w:szCs w:val="28"/>
          <w:lang w:val="en-US"/>
        </w:rPr>
        <w:t>các</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lớp</w:t>
      </w:r>
      <w:proofErr w:type="spellEnd"/>
      <w:r w:rsidR="0097706B">
        <w:rPr>
          <w:rFonts w:ascii="Times New Roman" w:eastAsia="Times New Roman" w:hAnsi="Times New Roman"/>
          <w:sz w:val="28"/>
          <w:szCs w:val="28"/>
          <w:lang w:val="en-US"/>
        </w:rPr>
        <w:t xml:space="preserve"> than </w:t>
      </w:r>
      <w:proofErr w:type="spellStart"/>
      <w:r w:rsidR="0097706B">
        <w:rPr>
          <w:rFonts w:ascii="Times New Roman" w:eastAsia="Times New Roman" w:hAnsi="Times New Roman"/>
          <w:sz w:val="28"/>
          <w:szCs w:val="28"/>
          <w:lang w:val="en-US"/>
        </w:rPr>
        <w:t>hoạt</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tính</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có</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kết</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cấu</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xốp</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có</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khả</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năng</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giữ</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lại</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các</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thành</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phần</w:t>
      </w:r>
      <w:proofErr w:type="spellEnd"/>
      <w:r w:rsidR="0097706B">
        <w:rPr>
          <w:rFonts w:ascii="Times New Roman" w:eastAsia="Times New Roman" w:hAnsi="Times New Roman"/>
          <w:sz w:val="28"/>
          <w:szCs w:val="28"/>
          <w:lang w:val="en-US"/>
        </w:rPr>
        <w:t xml:space="preserve"> ô </w:t>
      </w:r>
      <w:proofErr w:type="spellStart"/>
      <w:r w:rsidR="0097706B">
        <w:rPr>
          <w:rFonts w:ascii="Times New Roman" w:eastAsia="Times New Roman" w:hAnsi="Times New Roman"/>
          <w:sz w:val="28"/>
          <w:szCs w:val="28"/>
          <w:lang w:val="en-US"/>
        </w:rPr>
        <w:t>nhiễm</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trong</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khí</w:t>
      </w:r>
      <w:proofErr w:type="spellEnd"/>
      <w:r w:rsidR="0097706B">
        <w:rPr>
          <w:rFonts w:ascii="Times New Roman" w:eastAsia="Times New Roman" w:hAnsi="Times New Roman"/>
          <w:sz w:val="28"/>
          <w:szCs w:val="28"/>
          <w:lang w:val="en-US"/>
        </w:rPr>
        <w:t xml:space="preserve"> </w:t>
      </w:r>
      <w:proofErr w:type="spellStart"/>
      <w:r w:rsidR="0097706B">
        <w:rPr>
          <w:rFonts w:ascii="Times New Roman" w:eastAsia="Times New Roman" w:hAnsi="Times New Roman"/>
          <w:sz w:val="28"/>
          <w:szCs w:val="28"/>
          <w:lang w:val="en-US"/>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00B72150">
        <w:rPr>
          <w:rFonts w:ascii="Times New Roman" w:eastAsia="Times New Roman" w:hAnsi="Times New Roman"/>
          <w:sz w:val="28"/>
          <w:szCs w:val="28"/>
          <w:lang w:val="en-US"/>
        </w:rPr>
        <w:t>thải</w:t>
      </w:r>
      <w:proofErr w:type="spellEnd"/>
      <w:r w:rsidR="00B72150">
        <w:rPr>
          <w:rFonts w:ascii="Times New Roman" w:eastAsia="Times New Roman" w:hAnsi="Times New Roman"/>
          <w:sz w:val="28"/>
          <w:szCs w:val="28"/>
          <w:lang w:val="en-US"/>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khỏi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thiết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r w:rsidR="00571900">
        <w:rPr>
          <w:rFonts w:ascii="Times New Roman" w:eastAsia="Times New Roman" w:hAnsi="Times New Roman"/>
          <w:sz w:val="28"/>
          <w:szCs w:val="28"/>
          <w:lang w:val="en-US"/>
        </w:rPr>
        <w:t>p</w:t>
      </w:r>
      <w:proofErr w:type="spellStart"/>
      <w:r w:rsidRPr="007F6083">
        <w:rPr>
          <w:rFonts w:ascii="Times New Roman" w:eastAsia="Times New Roman" w:hAnsi="Times New Roman"/>
          <w:sz w:val="28"/>
          <w:szCs w:val="28"/>
        </w:rPr>
        <w: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không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sạch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môi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trường</w:t>
      </w:r>
      <w:proofErr w:type="spellEnd"/>
      <w:r w:rsidRPr="007F6083">
        <w:rPr>
          <w:rFonts w:ascii="Times New Roman" w:eastAsia="Times New Roman" w:hAnsi="Times New Roman"/>
          <w:sz w:val="28"/>
          <w:szCs w:val="28"/>
        </w:rPr>
        <w:t xml:space="preserve"> qua </w:t>
      </w:r>
      <w:proofErr w:type="spellStart"/>
      <w:r w:rsidRPr="007F6083">
        <w:rPr>
          <w:rFonts w:ascii="Times New Roman" w:eastAsia="Times New Roman" w:hAnsi="Times New Roman"/>
          <w:sz w:val="28"/>
          <w:szCs w:val="28"/>
        </w:rPr>
        <w:t>ống</w:t>
      </w:r>
      <w:proofErr w:type="spellEnd"/>
      <w:r w:rsidRPr="007F6083">
        <w:rPr>
          <w:rFonts w:ascii="Times New Roman" w:eastAsia="Times New Roman" w:hAnsi="Times New Roman"/>
          <w:sz w:val="28"/>
          <w:szCs w:val="28"/>
        </w:rPr>
        <w:t xml:space="preserve"> </w:t>
      </w:r>
      <w:proofErr w:type="spellStart"/>
      <w:r w:rsidR="004A554B" w:rsidRPr="004A4B96">
        <w:rPr>
          <w:rFonts w:ascii="Times New Roman" w:hAnsi="Times New Roman"/>
          <w:sz w:val="28"/>
          <w:szCs w:val="28"/>
        </w:rPr>
        <w:t>th</w:t>
      </w:r>
      <w:r w:rsidR="004A554B">
        <w:rPr>
          <w:rFonts w:ascii="Times New Roman" w:hAnsi="Times New Roman"/>
          <w:sz w:val="28"/>
          <w:szCs w:val="28"/>
          <w:lang w:val="en-US"/>
        </w:rPr>
        <w:t>oát</w:t>
      </w:r>
      <w:proofErr w:type="spellEnd"/>
      <w:r w:rsidR="004A554B">
        <w:rPr>
          <w:rFonts w:ascii="Times New Roman" w:hAnsi="Times New Roman"/>
          <w:sz w:val="28"/>
          <w:szCs w:val="28"/>
          <w:lang w:val="en-US"/>
        </w:rPr>
        <w:t xml:space="preserve"> </w:t>
      </w:r>
      <w:proofErr w:type="spellStart"/>
      <w:r w:rsidR="004A554B">
        <w:rPr>
          <w:rFonts w:ascii="Times New Roman" w:hAnsi="Times New Roman"/>
          <w:sz w:val="28"/>
          <w:szCs w:val="28"/>
          <w:lang w:val="en-US"/>
        </w:rPr>
        <w:t>khí</w:t>
      </w:r>
      <w:proofErr w:type="spellEnd"/>
      <w:r w:rsidRPr="007F6083">
        <w:rPr>
          <w:rFonts w:ascii="Times New Roman" w:eastAsia="Times New Roman" w:hAnsi="Times New Roman"/>
          <w:sz w:val="28"/>
          <w:szCs w:val="28"/>
        </w:rPr>
        <w:t>.</w:t>
      </w:r>
    </w:p>
    <w:p w14:paraId="6DF784E0" w14:textId="1406C0DE" w:rsidR="00AF162F" w:rsidRDefault="004504F6" w:rsidP="00AF162F">
      <w:pPr>
        <w:pStyle w:val="BodyText"/>
        <w:tabs>
          <w:tab w:val="num" w:pos="900"/>
        </w:tabs>
        <w:spacing w:before="120" w:after="120" w:line="264" w:lineRule="auto"/>
        <w:ind w:firstLine="360"/>
        <w:jc w:val="both"/>
        <w:rPr>
          <w:rFonts w:ascii="Times New Roman" w:eastAsia="Times New Roman" w:hAnsi="Times New Roman"/>
          <w:sz w:val="28"/>
          <w:szCs w:val="28"/>
        </w:rPr>
      </w:pPr>
      <w:r>
        <w:rPr>
          <w:rFonts w:ascii="Times New Roman" w:eastAsia="Times New Roman" w:hAnsi="Times New Roman"/>
          <w:sz w:val="28"/>
          <w:szCs w:val="28"/>
          <w:lang w:val="en-US"/>
        </w:rPr>
        <w:t xml:space="preserve">Sau </w:t>
      </w:r>
      <w:proofErr w:type="spellStart"/>
      <w:r>
        <w:rPr>
          <w:rFonts w:ascii="Times New Roman" w:eastAsia="Times New Roman" w:hAnsi="Times New Roman"/>
          <w:sz w:val="28"/>
          <w:szCs w:val="28"/>
          <w:lang w:val="en-US"/>
        </w:rPr>
        <w:t>thời</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gian</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sử</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dụng</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khoảng</w:t>
      </w:r>
      <w:proofErr w:type="spellEnd"/>
      <w:r>
        <w:rPr>
          <w:rFonts w:ascii="Times New Roman" w:eastAsia="Times New Roman" w:hAnsi="Times New Roman"/>
          <w:sz w:val="28"/>
          <w:szCs w:val="28"/>
          <w:lang w:val="en-US"/>
        </w:rPr>
        <w:t xml:space="preserve"> 6 </w:t>
      </w:r>
      <w:proofErr w:type="spellStart"/>
      <w:r>
        <w:rPr>
          <w:rFonts w:ascii="Times New Roman" w:eastAsia="Times New Roman" w:hAnsi="Times New Roman"/>
          <w:sz w:val="28"/>
          <w:szCs w:val="28"/>
          <w:lang w:val="en-US"/>
        </w:rPr>
        <w:t>tháng</w:t>
      </w:r>
      <w:proofErr w:type="spellEnd"/>
      <w:r>
        <w:rPr>
          <w:rFonts w:ascii="Times New Roman" w:eastAsia="Times New Roman" w:hAnsi="Times New Roman"/>
          <w:sz w:val="28"/>
          <w:szCs w:val="28"/>
          <w:lang w:val="en-US"/>
        </w:rPr>
        <w:t xml:space="preserve">) than </w:t>
      </w:r>
      <w:proofErr w:type="spellStart"/>
      <w:r>
        <w:rPr>
          <w:rFonts w:ascii="Times New Roman" w:eastAsia="Times New Roman" w:hAnsi="Times New Roman"/>
          <w:sz w:val="28"/>
          <w:szCs w:val="28"/>
          <w:lang w:val="en-US"/>
        </w:rPr>
        <w:t>hoạt</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tính</w:t>
      </w:r>
      <w:proofErr w:type="spellEnd"/>
      <w:r w:rsidR="00AF162F" w:rsidRPr="007F6083">
        <w:rPr>
          <w:rFonts w:ascii="Times New Roman" w:eastAsia="Times New Roman" w:hAnsi="Times New Roman"/>
          <w:sz w:val="28"/>
          <w:szCs w:val="28"/>
        </w:rPr>
        <w:t xml:space="preserve"> </w:t>
      </w:r>
      <w:proofErr w:type="spellStart"/>
      <w:r>
        <w:rPr>
          <w:rFonts w:ascii="Times New Roman" w:eastAsia="Times New Roman" w:hAnsi="Times New Roman"/>
          <w:sz w:val="28"/>
          <w:szCs w:val="28"/>
          <w:lang w:val="en-US"/>
        </w:rPr>
        <w:t>sẽ</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được</w:t>
      </w:r>
      <w:proofErr w:type="spellEnd"/>
      <w:r>
        <w:rPr>
          <w:rFonts w:ascii="Times New Roman" w:eastAsia="Times New Roman" w:hAnsi="Times New Roman"/>
          <w:sz w:val="28"/>
          <w:szCs w:val="28"/>
          <w:lang w:val="en-US"/>
        </w:rPr>
        <w:t xml:space="preserve"> </w:t>
      </w:r>
      <w:proofErr w:type="spellStart"/>
      <w:r w:rsidR="00AF162F" w:rsidRPr="007F6083">
        <w:rPr>
          <w:rFonts w:ascii="Times New Roman" w:eastAsia="Times New Roman" w:hAnsi="Times New Roman"/>
          <w:sz w:val="28"/>
          <w:szCs w:val="28"/>
        </w:rPr>
        <w:t>thay</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mới</w:t>
      </w:r>
      <w:proofErr w:type="spellEnd"/>
      <w:r>
        <w:rPr>
          <w:rFonts w:ascii="Times New Roman" w:eastAsia="Times New Roman" w:hAnsi="Times New Roman"/>
          <w:sz w:val="28"/>
          <w:szCs w:val="28"/>
          <w:lang w:val="en-US"/>
        </w:rPr>
        <w:t xml:space="preserve">. </w:t>
      </w:r>
      <w:proofErr w:type="gramStart"/>
      <w:r>
        <w:rPr>
          <w:rFonts w:ascii="Times New Roman" w:eastAsia="Times New Roman" w:hAnsi="Times New Roman"/>
          <w:sz w:val="28"/>
          <w:szCs w:val="28"/>
          <w:lang w:val="en-US"/>
        </w:rPr>
        <w:t>Than</w:t>
      </w:r>
      <w:proofErr w:type="gram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hoạt</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tính</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đã</w:t>
      </w:r>
      <w:proofErr w:type="spellEnd"/>
      <w:r>
        <w:rPr>
          <w:rFonts w:ascii="Times New Roman" w:eastAsia="Times New Roman" w:hAnsi="Times New Roman"/>
          <w:sz w:val="28"/>
          <w:szCs w:val="28"/>
          <w:lang w:val="en-US"/>
        </w:rPr>
        <w:t xml:space="preserve"> qua </w:t>
      </w:r>
      <w:proofErr w:type="spellStart"/>
      <w:r>
        <w:rPr>
          <w:rFonts w:ascii="Times New Roman" w:eastAsia="Times New Roman" w:hAnsi="Times New Roman"/>
          <w:sz w:val="28"/>
          <w:szCs w:val="28"/>
          <w:lang w:val="en-US"/>
        </w:rPr>
        <w:t>sử</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dụng</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được</w:t>
      </w:r>
      <w:proofErr w:type="spellEnd"/>
      <w:r w:rsidR="00AF162F" w:rsidRPr="007F6083">
        <w:rPr>
          <w:rFonts w:ascii="Times New Roman" w:eastAsia="Times New Roman" w:hAnsi="Times New Roman"/>
          <w:sz w:val="28"/>
          <w:szCs w:val="28"/>
        </w:rPr>
        <w:t xml:space="preserve"> Công ty </w:t>
      </w:r>
      <w:proofErr w:type="spellStart"/>
      <w:r w:rsidR="00AF162F" w:rsidRPr="007F6083">
        <w:rPr>
          <w:rFonts w:ascii="Times New Roman" w:eastAsia="Times New Roman" w:hAnsi="Times New Roman"/>
          <w:sz w:val="28"/>
          <w:szCs w:val="28"/>
        </w:rPr>
        <w:t>thu</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gom</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và</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giao</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cho</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đơn</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vị</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xử</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lý</w:t>
      </w:r>
      <w:proofErr w:type="spellEnd"/>
      <w:r w:rsidR="00AF162F" w:rsidRPr="007F6083">
        <w:rPr>
          <w:rFonts w:ascii="Times New Roman" w:eastAsia="Times New Roman" w:hAnsi="Times New Roman"/>
          <w:sz w:val="28"/>
          <w:szCs w:val="28"/>
        </w:rPr>
        <w:t xml:space="preserve"> CTNH. Trong </w:t>
      </w:r>
      <w:proofErr w:type="spellStart"/>
      <w:r w:rsidR="00AF162F" w:rsidRPr="007F6083">
        <w:rPr>
          <w:rFonts w:ascii="Times New Roman" w:eastAsia="Times New Roman" w:hAnsi="Times New Roman"/>
          <w:sz w:val="28"/>
          <w:szCs w:val="28"/>
        </w:rPr>
        <w:t>thời</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gian</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tới</w:t>
      </w:r>
      <w:proofErr w:type="spellEnd"/>
      <w:r w:rsidR="00AF162F" w:rsidRPr="007F6083">
        <w:rPr>
          <w:rFonts w:ascii="Times New Roman" w:eastAsia="Times New Roman" w:hAnsi="Times New Roman"/>
          <w:sz w:val="28"/>
          <w:szCs w:val="28"/>
        </w:rPr>
        <w:t xml:space="preserve"> Công ty cam </w:t>
      </w:r>
      <w:proofErr w:type="spellStart"/>
      <w:r w:rsidR="00AF162F" w:rsidRPr="007F6083">
        <w:rPr>
          <w:rFonts w:ascii="Times New Roman" w:eastAsia="Times New Roman" w:hAnsi="Times New Roman"/>
          <w:sz w:val="28"/>
          <w:szCs w:val="28"/>
        </w:rPr>
        <w:t>kết</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vẫn</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duy</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trì</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phương</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pháp</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thu</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gom</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và</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xử</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lý</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như</w:t>
      </w:r>
      <w:proofErr w:type="spellEnd"/>
      <w:r w:rsidR="00AF162F" w:rsidRPr="007F6083">
        <w:rPr>
          <w:rFonts w:ascii="Times New Roman" w:eastAsia="Times New Roman" w:hAnsi="Times New Roman"/>
          <w:sz w:val="28"/>
          <w:szCs w:val="28"/>
        </w:rPr>
        <w:t xml:space="preserve"> </w:t>
      </w:r>
      <w:proofErr w:type="spellStart"/>
      <w:r w:rsidR="00AF162F" w:rsidRPr="007F6083">
        <w:rPr>
          <w:rFonts w:ascii="Times New Roman" w:eastAsia="Times New Roman" w:hAnsi="Times New Roman"/>
          <w:sz w:val="28"/>
          <w:szCs w:val="28"/>
        </w:rPr>
        <w:t>hiện</w:t>
      </w:r>
      <w:proofErr w:type="spellEnd"/>
      <w:r w:rsidR="00AF162F" w:rsidRPr="007F6083">
        <w:rPr>
          <w:rFonts w:ascii="Times New Roman" w:eastAsia="Times New Roman" w:hAnsi="Times New Roman"/>
          <w:sz w:val="28"/>
          <w:szCs w:val="28"/>
        </w:rPr>
        <w:t xml:space="preserve"> nay.</w:t>
      </w:r>
    </w:p>
    <w:p w14:paraId="4BB17791" w14:textId="6C26507F" w:rsidR="00AF162F" w:rsidRPr="00932DBB" w:rsidRDefault="00AF162F" w:rsidP="00AF162F">
      <w:pPr>
        <w:keepNext/>
        <w:keepLines/>
        <w:numPr>
          <w:ilvl w:val="0"/>
          <w:numId w:val="32"/>
        </w:numPr>
        <w:tabs>
          <w:tab w:val="left" w:pos="1276"/>
        </w:tabs>
        <w:spacing w:before="120" w:after="120"/>
        <w:ind w:left="0" w:firstLine="0"/>
        <w:jc w:val="center"/>
        <w:outlineLvl w:val="2"/>
        <w:rPr>
          <w:rFonts w:eastAsia="Times New Roman"/>
          <w:b/>
          <w:bCs/>
          <w:szCs w:val="28"/>
          <w:lang w:val="nl-NL" w:eastAsia="x-none"/>
        </w:rPr>
      </w:pPr>
      <w:r w:rsidRPr="00082B06">
        <w:rPr>
          <w:rFonts w:eastAsia="Times New Roman"/>
          <w:b/>
          <w:bCs/>
          <w:szCs w:val="28"/>
          <w:lang w:val="vi-VN" w:eastAsia="x-none"/>
        </w:rPr>
        <w:t xml:space="preserve">Các thông số kỹ thuật của hệ thống </w:t>
      </w:r>
      <w:proofErr w:type="spellStart"/>
      <w:r>
        <w:rPr>
          <w:rFonts w:eastAsia="Times New Roman"/>
          <w:b/>
          <w:bCs/>
          <w:szCs w:val="28"/>
          <w:lang w:eastAsia="x-none"/>
        </w:rPr>
        <w:t>thu</w:t>
      </w:r>
      <w:proofErr w:type="spellEnd"/>
      <w:r>
        <w:rPr>
          <w:rFonts w:eastAsia="Times New Roman"/>
          <w:b/>
          <w:bCs/>
          <w:szCs w:val="28"/>
          <w:lang w:eastAsia="x-none"/>
        </w:rPr>
        <w:t xml:space="preserve"> </w:t>
      </w:r>
      <w:proofErr w:type="spellStart"/>
      <w:r>
        <w:rPr>
          <w:rFonts w:eastAsia="Times New Roman"/>
          <w:b/>
          <w:bCs/>
          <w:szCs w:val="28"/>
          <w:lang w:eastAsia="x-none"/>
        </w:rPr>
        <w:t>gom</w:t>
      </w:r>
      <w:proofErr w:type="spellEnd"/>
      <w:r>
        <w:rPr>
          <w:rFonts w:eastAsia="Times New Roman"/>
          <w:b/>
          <w:bCs/>
          <w:szCs w:val="28"/>
          <w:lang w:eastAsia="x-none"/>
        </w:rPr>
        <w:t xml:space="preserve">, </w:t>
      </w:r>
      <w:r w:rsidRPr="00082B06">
        <w:rPr>
          <w:rFonts w:eastAsia="Times New Roman"/>
          <w:b/>
          <w:bCs/>
          <w:szCs w:val="28"/>
          <w:lang w:val="vi-VN" w:eastAsia="x-none"/>
        </w:rPr>
        <w:t xml:space="preserve">xử lý </w:t>
      </w:r>
      <w:proofErr w:type="spellStart"/>
      <w:r>
        <w:rPr>
          <w:rFonts w:eastAsia="Times New Roman"/>
          <w:b/>
          <w:bCs/>
          <w:szCs w:val="28"/>
          <w:lang w:eastAsia="x-none"/>
        </w:rPr>
        <w:t>khí</w:t>
      </w:r>
      <w:proofErr w:type="spellEnd"/>
      <w:r>
        <w:rPr>
          <w:rFonts w:eastAsia="Times New Roman"/>
          <w:b/>
          <w:bCs/>
          <w:szCs w:val="28"/>
          <w:lang w:eastAsia="x-none"/>
        </w:rPr>
        <w:t xml:space="preserve"> </w:t>
      </w:r>
      <w:proofErr w:type="spellStart"/>
      <w:r>
        <w:rPr>
          <w:rFonts w:eastAsia="Times New Roman"/>
          <w:b/>
          <w:bCs/>
          <w:szCs w:val="28"/>
          <w:lang w:eastAsia="x-none"/>
        </w:rPr>
        <w:t>thải</w:t>
      </w:r>
      <w:proofErr w:type="spellEnd"/>
      <w:r>
        <w:rPr>
          <w:rFonts w:eastAsia="Times New Roman"/>
          <w:b/>
          <w:bCs/>
          <w:szCs w:val="28"/>
          <w:lang w:eastAsia="x-none"/>
        </w:rPr>
        <w:t xml:space="preserve"> (</w:t>
      </w:r>
      <w:proofErr w:type="spellStart"/>
      <w:r>
        <w:rPr>
          <w:rFonts w:eastAsia="Times New Roman"/>
          <w:b/>
          <w:bCs/>
          <w:szCs w:val="28"/>
          <w:lang w:eastAsia="x-none"/>
        </w:rPr>
        <w:t>hơi</w:t>
      </w:r>
      <w:proofErr w:type="spellEnd"/>
      <w:r>
        <w:rPr>
          <w:rFonts w:eastAsia="Times New Roman"/>
          <w:b/>
          <w:bCs/>
          <w:szCs w:val="28"/>
          <w:lang w:eastAsia="x-none"/>
        </w:rPr>
        <w:t xml:space="preserve"> </w:t>
      </w:r>
      <w:proofErr w:type="spellStart"/>
      <w:r>
        <w:rPr>
          <w:rFonts w:eastAsia="Times New Roman"/>
          <w:b/>
          <w:bCs/>
          <w:szCs w:val="28"/>
          <w:lang w:eastAsia="x-none"/>
        </w:rPr>
        <w:t>hóa</w:t>
      </w:r>
      <w:proofErr w:type="spellEnd"/>
      <w:r>
        <w:rPr>
          <w:rFonts w:eastAsia="Times New Roman"/>
          <w:b/>
          <w:bCs/>
          <w:szCs w:val="28"/>
          <w:lang w:eastAsia="x-none"/>
        </w:rPr>
        <w:t xml:space="preserve"> </w:t>
      </w:r>
      <w:proofErr w:type="spellStart"/>
      <w:r>
        <w:rPr>
          <w:rFonts w:eastAsia="Times New Roman"/>
          <w:b/>
          <w:bCs/>
          <w:szCs w:val="28"/>
          <w:lang w:eastAsia="x-none"/>
        </w:rPr>
        <w:t>chất</w:t>
      </w:r>
      <w:proofErr w:type="spellEnd"/>
      <w:r>
        <w:rPr>
          <w:rFonts w:eastAsia="Times New Roman"/>
          <w:b/>
          <w:bCs/>
          <w:szCs w:val="28"/>
          <w:lang w:eastAsia="x-none"/>
        </w:rPr>
        <w:t>)</w:t>
      </w:r>
      <w:r w:rsidRPr="00082B06">
        <w:rPr>
          <w:rFonts w:eastAsia="Times New Roman"/>
          <w:b/>
          <w:bCs/>
          <w:szCs w:val="28"/>
          <w:lang w:val="vi-VN" w:eastAsia="x-none"/>
        </w:rPr>
        <w:t xml:space="preserve"> </w:t>
      </w:r>
      <w:proofErr w:type="spellStart"/>
      <w:r>
        <w:rPr>
          <w:rFonts w:eastAsia="Times New Roman"/>
          <w:b/>
          <w:bCs/>
          <w:szCs w:val="28"/>
          <w:lang w:eastAsia="x-none"/>
        </w:rPr>
        <w:t>Xưởng</w:t>
      </w:r>
      <w:proofErr w:type="spellEnd"/>
      <w:r>
        <w:rPr>
          <w:rFonts w:eastAsia="Times New Roman"/>
          <w:b/>
          <w:bCs/>
          <w:szCs w:val="28"/>
          <w:lang w:eastAsia="x-none"/>
        </w:rPr>
        <w:t xml:space="preserve"> </w:t>
      </w:r>
      <w:r w:rsidRPr="00965CF5">
        <w:rPr>
          <w:rFonts w:eastAsia="Times New Roman"/>
          <w:b/>
          <w:bCs/>
          <w:szCs w:val="28"/>
          <w:lang w:val="vi-VN" w:eastAsia="x-none"/>
        </w:rPr>
        <w:t xml:space="preserve">sản xuất keo </w:t>
      </w:r>
      <w:r w:rsidR="00675A4F" w:rsidRPr="00675A4F">
        <w:rPr>
          <w:b/>
          <w:szCs w:val="28"/>
        </w:rPr>
        <w:t>Polyurethane</w:t>
      </w:r>
      <w:r w:rsidR="00675A4F" w:rsidRPr="00965CF5">
        <w:rPr>
          <w:rFonts w:eastAsia="Times New Roman"/>
          <w:b/>
          <w:bCs/>
          <w:szCs w:val="28"/>
          <w:lang w:val="vi-VN" w:eastAsia="x-none"/>
        </w:rPr>
        <w:t xml:space="preserve"> </w:t>
      </w:r>
      <w:r w:rsidR="00675A4F">
        <w:rPr>
          <w:rFonts w:eastAsia="Times New Roman"/>
          <w:b/>
          <w:bCs/>
          <w:szCs w:val="28"/>
          <w:lang w:eastAsia="x-none"/>
        </w:rPr>
        <w:t>(</w:t>
      </w:r>
      <w:r w:rsidR="00675A4F" w:rsidRPr="00965CF5">
        <w:rPr>
          <w:rFonts w:eastAsia="Times New Roman"/>
          <w:b/>
          <w:bCs/>
          <w:szCs w:val="28"/>
          <w:lang w:val="vi-VN" w:eastAsia="x-none"/>
        </w:rPr>
        <w:t xml:space="preserve">Xưởng </w:t>
      </w:r>
      <w:r w:rsidR="00675A4F">
        <w:rPr>
          <w:rFonts w:eastAsia="Times New Roman"/>
          <w:b/>
          <w:bCs/>
          <w:szCs w:val="28"/>
          <w:lang w:eastAsia="x-none"/>
        </w:rPr>
        <w:t>PU)</w:t>
      </w:r>
    </w:p>
    <w:tbl>
      <w:tblPr>
        <w:tblW w:w="9565"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8"/>
        <w:gridCol w:w="1857"/>
        <w:gridCol w:w="3415"/>
        <w:gridCol w:w="1042"/>
        <w:gridCol w:w="1147"/>
        <w:gridCol w:w="1256"/>
      </w:tblGrid>
      <w:tr w:rsidR="00AF162F" w:rsidRPr="007F6083" w14:paraId="0E872CAB" w14:textId="77777777" w:rsidTr="008C5F6D">
        <w:trPr>
          <w:tblHeader/>
        </w:trPr>
        <w:tc>
          <w:tcPr>
            <w:tcW w:w="848" w:type="dxa"/>
            <w:shd w:val="clear" w:color="auto" w:fill="auto"/>
            <w:vAlign w:val="center"/>
          </w:tcPr>
          <w:p w14:paraId="7244C89E" w14:textId="77777777" w:rsidR="00AF162F" w:rsidRPr="007F6083" w:rsidRDefault="00AF162F" w:rsidP="008C5F6D">
            <w:pPr>
              <w:pStyle w:val="BodyText"/>
              <w:spacing w:line="320" w:lineRule="exact"/>
              <w:ind w:firstLine="0"/>
              <w:rPr>
                <w:rFonts w:ascii="Times New Roman" w:hAnsi="Times New Roman"/>
                <w:b/>
                <w:sz w:val="28"/>
                <w:szCs w:val="28"/>
              </w:rPr>
            </w:pPr>
            <w:r w:rsidRPr="007F6083">
              <w:rPr>
                <w:rFonts w:ascii="Times New Roman" w:hAnsi="Times New Roman"/>
                <w:b/>
                <w:sz w:val="28"/>
                <w:szCs w:val="28"/>
              </w:rPr>
              <w:t>TT</w:t>
            </w:r>
          </w:p>
        </w:tc>
        <w:tc>
          <w:tcPr>
            <w:tcW w:w="1857" w:type="dxa"/>
            <w:shd w:val="clear" w:color="auto" w:fill="auto"/>
            <w:vAlign w:val="center"/>
          </w:tcPr>
          <w:p w14:paraId="53D15886" w14:textId="77777777" w:rsidR="00AF162F" w:rsidRPr="007F6083" w:rsidRDefault="00AF162F" w:rsidP="008C5F6D">
            <w:pPr>
              <w:pStyle w:val="BodyText"/>
              <w:spacing w:line="320" w:lineRule="exact"/>
              <w:ind w:firstLine="0"/>
              <w:rPr>
                <w:rFonts w:ascii="Times New Roman" w:hAnsi="Times New Roman"/>
                <w:b/>
                <w:sz w:val="28"/>
                <w:szCs w:val="28"/>
              </w:rPr>
            </w:pPr>
            <w:proofErr w:type="spellStart"/>
            <w:r w:rsidRPr="007F6083">
              <w:rPr>
                <w:rFonts w:ascii="Times New Roman" w:hAnsi="Times New Roman"/>
                <w:b/>
                <w:sz w:val="28"/>
                <w:szCs w:val="28"/>
              </w:rPr>
              <w:t>Thiết</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bị</w:t>
            </w:r>
            <w:proofErr w:type="spellEnd"/>
          </w:p>
        </w:tc>
        <w:tc>
          <w:tcPr>
            <w:tcW w:w="3415" w:type="dxa"/>
            <w:shd w:val="clear" w:color="auto" w:fill="auto"/>
            <w:vAlign w:val="center"/>
          </w:tcPr>
          <w:p w14:paraId="213DE1BA" w14:textId="77777777" w:rsidR="00AF162F" w:rsidRPr="007F6083" w:rsidRDefault="00AF162F" w:rsidP="008C5F6D">
            <w:pPr>
              <w:pStyle w:val="BodyText"/>
              <w:spacing w:line="320" w:lineRule="exact"/>
              <w:ind w:firstLine="0"/>
              <w:rPr>
                <w:rFonts w:ascii="Times New Roman" w:hAnsi="Times New Roman"/>
                <w:b/>
                <w:sz w:val="28"/>
                <w:szCs w:val="28"/>
              </w:rPr>
            </w:pPr>
            <w:proofErr w:type="spellStart"/>
            <w:r w:rsidRPr="007F6083">
              <w:rPr>
                <w:rFonts w:ascii="Times New Roman" w:hAnsi="Times New Roman"/>
                <w:b/>
                <w:sz w:val="28"/>
                <w:szCs w:val="28"/>
              </w:rPr>
              <w:t>Đặc</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tính</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kỹ</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thuật</w:t>
            </w:r>
            <w:proofErr w:type="spellEnd"/>
          </w:p>
        </w:tc>
        <w:tc>
          <w:tcPr>
            <w:tcW w:w="1042" w:type="dxa"/>
            <w:shd w:val="clear" w:color="auto" w:fill="auto"/>
            <w:vAlign w:val="center"/>
          </w:tcPr>
          <w:p w14:paraId="5E095643" w14:textId="77777777" w:rsidR="00AF162F" w:rsidRPr="007F6083" w:rsidRDefault="00AF162F" w:rsidP="008C5F6D">
            <w:pPr>
              <w:pStyle w:val="BodyText"/>
              <w:spacing w:line="320" w:lineRule="exact"/>
              <w:ind w:firstLine="0"/>
              <w:rPr>
                <w:rFonts w:ascii="Times New Roman" w:hAnsi="Times New Roman"/>
                <w:b/>
                <w:sz w:val="28"/>
                <w:szCs w:val="28"/>
              </w:rPr>
            </w:pPr>
            <w:proofErr w:type="spellStart"/>
            <w:r w:rsidRPr="007F6083">
              <w:rPr>
                <w:rFonts w:ascii="Times New Roman" w:hAnsi="Times New Roman"/>
                <w:b/>
                <w:sz w:val="28"/>
                <w:szCs w:val="28"/>
              </w:rPr>
              <w:t>Đơn</w:t>
            </w:r>
            <w:proofErr w:type="spellEnd"/>
            <w:r w:rsidRPr="007F6083">
              <w:rPr>
                <w:rFonts w:ascii="Times New Roman" w:hAnsi="Times New Roman"/>
                <w:b/>
                <w:sz w:val="28"/>
                <w:szCs w:val="28"/>
                <w:lang w:val="en-US"/>
              </w:rPr>
              <w:t xml:space="preserve"> </w:t>
            </w:r>
            <w:proofErr w:type="spellStart"/>
            <w:r w:rsidRPr="007F6083">
              <w:rPr>
                <w:rFonts w:ascii="Times New Roman" w:hAnsi="Times New Roman"/>
                <w:b/>
                <w:sz w:val="28"/>
                <w:szCs w:val="28"/>
              </w:rPr>
              <w:t>vị</w:t>
            </w:r>
            <w:proofErr w:type="spellEnd"/>
            <w:r w:rsidRPr="007F6083">
              <w:rPr>
                <w:rFonts w:ascii="Times New Roman" w:hAnsi="Times New Roman"/>
                <w:b/>
                <w:sz w:val="28"/>
                <w:szCs w:val="28"/>
              </w:rPr>
              <w:t xml:space="preserve"> </w:t>
            </w:r>
            <w:proofErr w:type="spellStart"/>
            <w:r w:rsidRPr="007F6083">
              <w:rPr>
                <w:rFonts w:ascii="Times New Roman" w:hAnsi="Times New Roman"/>
                <w:b/>
                <w:sz w:val="28"/>
                <w:szCs w:val="28"/>
              </w:rPr>
              <w:t>tính</w:t>
            </w:r>
            <w:proofErr w:type="spellEnd"/>
          </w:p>
        </w:tc>
        <w:tc>
          <w:tcPr>
            <w:tcW w:w="1147" w:type="dxa"/>
            <w:shd w:val="clear" w:color="auto" w:fill="auto"/>
            <w:vAlign w:val="center"/>
          </w:tcPr>
          <w:p w14:paraId="273F434D" w14:textId="77777777" w:rsidR="00AF162F" w:rsidRPr="007F6083" w:rsidRDefault="00AF162F" w:rsidP="008C5F6D">
            <w:pPr>
              <w:pStyle w:val="BodyText"/>
              <w:spacing w:line="320" w:lineRule="exact"/>
              <w:ind w:firstLine="0"/>
              <w:rPr>
                <w:rFonts w:ascii="Times New Roman" w:hAnsi="Times New Roman"/>
                <w:b/>
                <w:sz w:val="28"/>
                <w:szCs w:val="28"/>
              </w:rPr>
            </w:pPr>
            <w:proofErr w:type="spellStart"/>
            <w:r w:rsidRPr="007F6083">
              <w:rPr>
                <w:rFonts w:ascii="Times New Roman" w:hAnsi="Times New Roman"/>
                <w:b/>
                <w:sz w:val="28"/>
                <w:szCs w:val="28"/>
              </w:rPr>
              <w:t>Số</w:t>
            </w:r>
            <w:proofErr w:type="spellEnd"/>
            <w:r w:rsidRPr="007F6083">
              <w:rPr>
                <w:rFonts w:ascii="Times New Roman" w:hAnsi="Times New Roman"/>
                <w:b/>
                <w:sz w:val="28"/>
                <w:szCs w:val="28"/>
                <w:lang w:val="en-US"/>
              </w:rPr>
              <w:t xml:space="preserve"> </w:t>
            </w:r>
            <w:proofErr w:type="spellStart"/>
            <w:r w:rsidRPr="007F6083">
              <w:rPr>
                <w:rFonts w:ascii="Times New Roman" w:hAnsi="Times New Roman"/>
                <w:b/>
                <w:sz w:val="28"/>
                <w:szCs w:val="28"/>
              </w:rPr>
              <w:t>lượng</w:t>
            </w:r>
            <w:proofErr w:type="spellEnd"/>
          </w:p>
        </w:tc>
        <w:tc>
          <w:tcPr>
            <w:tcW w:w="1256" w:type="dxa"/>
            <w:shd w:val="clear" w:color="auto" w:fill="auto"/>
            <w:vAlign w:val="center"/>
          </w:tcPr>
          <w:p w14:paraId="41059739" w14:textId="77777777" w:rsidR="00AF162F" w:rsidRPr="00CF248C" w:rsidRDefault="00AF162F" w:rsidP="008C5F6D">
            <w:pPr>
              <w:pStyle w:val="BodyText"/>
              <w:spacing w:line="320" w:lineRule="exact"/>
              <w:ind w:firstLine="0"/>
              <w:rPr>
                <w:rFonts w:ascii="Times New Roman" w:hAnsi="Times New Roman"/>
                <w:b/>
                <w:sz w:val="28"/>
                <w:szCs w:val="28"/>
                <w:lang w:val="en-US"/>
              </w:rPr>
            </w:pPr>
            <w:proofErr w:type="spellStart"/>
            <w:r w:rsidRPr="007F6083">
              <w:rPr>
                <w:rFonts w:ascii="Times New Roman" w:hAnsi="Times New Roman"/>
                <w:b/>
                <w:sz w:val="28"/>
                <w:szCs w:val="28"/>
              </w:rPr>
              <w:t>Năm</w:t>
            </w:r>
            <w:proofErr w:type="spellEnd"/>
            <w:r w:rsidRPr="007F6083">
              <w:rPr>
                <w:rFonts w:ascii="Times New Roman" w:hAnsi="Times New Roman"/>
                <w:b/>
                <w:sz w:val="28"/>
                <w:szCs w:val="28"/>
                <w:lang w:val="en-US"/>
              </w:rPr>
              <w:t xml:space="preserve"> </w:t>
            </w:r>
            <w:proofErr w:type="spellStart"/>
            <w:r>
              <w:rPr>
                <w:rFonts w:ascii="Times New Roman" w:hAnsi="Times New Roman"/>
                <w:b/>
                <w:sz w:val="28"/>
                <w:szCs w:val="28"/>
              </w:rPr>
              <w:t>lắp</w:t>
            </w:r>
            <w:proofErr w:type="spellEnd"/>
            <w:r>
              <w:rPr>
                <w:rFonts w:ascii="Times New Roman" w:hAnsi="Times New Roman"/>
                <w:b/>
                <w:sz w:val="28"/>
                <w:szCs w:val="28"/>
              </w:rPr>
              <w:t xml:space="preserve"> </w:t>
            </w:r>
            <w:proofErr w:type="spellStart"/>
            <w:r>
              <w:rPr>
                <w:rFonts w:ascii="Times New Roman" w:hAnsi="Times New Roman"/>
                <w:b/>
                <w:sz w:val="28"/>
                <w:szCs w:val="28"/>
                <w:lang w:val="en-US"/>
              </w:rPr>
              <w:t>đặt</w:t>
            </w:r>
            <w:proofErr w:type="spellEnd"/>
          </w:p>
        </w:tc>
      </w:tr>
      <w:tr w:rsidR="00AF162F" w:rsidRPr="007F6083" w14:paraId="1CD736A4" w14:textId="77777777" w:rsidTr="008C5F6D">
        <w:tc>
          <w:tcPr>
            <w:tcW w:w="848" w:type="dxa"/>
            <w:vMerge w:val="restart"/>
            <w:shd w:val="clear" w:color="auto" w:fill="auto"/>
            <w:vAlign w:val="center"/>
          </w:tcPr>
          <w:p w14:paraId="72C9501E" w14:textId="77777777" w:rsidR="00AF162F" w:rsidRPr="007F6083" w:rsidRDefault="00AF162F" w:rsidP="008C5F6D">
            <w:pPr>
              <w:pStyle w:val="BodyText"/>
              <w:spacing w:line="320" w:lineRule="exact"/>
              <w:ind w:firstLine="0"/>
              <w:rPr>
                <w:rFonts w:ascii="Times New Roman" w:hAnsi="Times New Roman"/>
                <w:sz w:val="28"/>
                <w:szCs w:val="28"/>
              </w:rPr>
            </w:pPr>
            <w:r w:rsidRPr="007F6083">
              <w:rPr>
                <w:rFonts w:ascii="Times New Roman" w:hAnsi="Times New Roman"/>
                <w:sz w:val="28"/>
                <w:szCs w:val="28"/>
              </w:rPr>
              <w:t>1</w:t>
            </w:r>
          </w:p>
        </w:tc>
        <w:tc>
          <w:tcPr>
            <w:tcW w:w="1857" w:type="dxa"/>
            <w:vMerge w:val="restart"/>
            <w:shd w:val="clear" w:color="auto" w:fill="auto"/>
            <w:vAlign w:val="center"/>
          </w:tcPr>
          <w:p w14:paraId="3013915A" w14:textId="77777777" w:rsidR="00AF162F" w:rsidRPr="007F6083" w:rsidRDefault="00AF162F" w:rsidP="008C5F6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Hệ</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đường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thu</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khí</w:t>
            </w:r>
            <w:proofErr w:type="spellEnd"/>
          </w:p>
        </w:tc>
        <w:tc>
          <w:tcPr>
            <w:tcW w:w="3415" w:type="dxa"/>
            <w:shd w:val="clear" w:color="auto" w:fill="auto"/>
          </w:tcPr>
          <w:p w14:paraId="79BBE64F" w14:textId="77777777" w:rsidR="00AF162F" w:rsidRPr="007F6083" w:rsidRDefault="00AF162F" w:rsidP="008C5F6D">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Vật</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liệu</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thép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tráng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kẽm</w:t>
            </w:r>
            <w:proofErr w:type="spellEnd"/>
            <w:r w:rsidRPr="007F6083">
              <w:rPr>
                <w:rFonts w:ascii="Times New Roman" w:hAnsi="Times New Roman"/>
                <w:sz w:val="28"/>
                <w:szCs w:val="28"/>
              </w:rPr>
              <w:t xml:space="preserve">.  </w:t>
            </w:r>
          </w:p>
        </w:tc>
        <w:tc>
          <w:tcPr>
            <w:tcW w:w="1042" w:type="dxa"/>
            <w:shd w:val="clear" w:color="auto" w:fill="auto"/>
            <w:vAlign w:val="center"/>
          </w:tcPr>
          <w:p w14:paraId="387F62E1" w14:textId="77777777" w:rsidR="00AF162F" w:rsidRPr="007F6083" w:rsidRDefault="00AF162F" w:rsidP="008C5F6D">
            <w:pPr>
              <w:pStyle w:val="BodyText"/>
              <w:spacing w:line="320" w:lineRule="exact"/>
              <w:rPr>
                <w:rFonts w:ascii="Times New Roman" w:hAnsi="Times New Roman"/>
                <w:sz w:val="28"/>
                <w:szCs w:val="28"/>
              </w:rPr>
            </w:pPr>
          </w:p>
        </w:tc>
        <w:tc>
          <w:tcPr>
            <w:tcW w:w="1147" w:type="dxa"/>
            <w:shd w:val="clear" w:color="auto" w:fill="auto"/>
            <w:vAlign w:val="center"/>
          </w:tcPr>
          <w:p w14:paraId="0A012716" w14:textId="77777777" w:rsidR="00AF162F" w:rsidRPr="007F6083" w:rsidRDefault="00AF162F" w:rsidP="008C5F6D">
            <w:pPr>
              <w:pStyle w:val="BodyText"/>
              <w:spacing w:line="320" w:lineRule="exact"/>
              <w:rPr>
                <w:rFonts w:ascii="Times New Roman" w:hAnsi="Times New Roman"/>
                <w:sz w:val="28"/>
                <w:szCs w:val="28"/>
              </w:rPr>
            </w:pPr>
          </w:p>
        </w:tc>
        <w:tc>
          <w:tcPr>
            <w:tcW w:w="1256" w:type="dxa"/>
            <w:shd w:val="clear" w:color="auto" w:fill="auto"/>
            <w:vAlign w:val="center"/>
          </w:tcPr>
          <w:p w14:paraId="69452632" w14:textId="77777777" w:rsidR="00AF162F" w:rsidRPr="007F6083" w:rsidRDefault="00AF162F" w:rsidP="008C5F6D">
            <w:pPr>
              <w:pStyle w:val="BodyText"/>
              <w:spacing w:line="320" w:lineRule="exact"/>
              <w:rPr>
                <w:rFonts w:ascii="Times New Roman" w:hAnsi="Times New Roman"/>
                <w:sz w:val="28"/>
                <w:szCs w:val="28"/>
              </w:rPr>
            </w:pPr>
          </w:p>
        </w:tc>
      </w:tr>
      <w:tr w:rsidR="00AF162F" w:rsidRPr="007F6083" w14:paraId="5D688F7E" w14:textId="77777777" w:rsidTr="008C5F6D">
        <w:tc>
          <w:tcPr>
            <w:tcW w:w="848" w:type="dxa"/>
            <w:vMerge/>
            <w:shd w:val="clear" w:color="auto" w:fill="auto"/>
            <w:vAlign w:val="center"/>
          </w:tcPr>
          <w:p w14:paraId="0757E954" w14:textId="77777777" w:rsidR="00AF162F" w:rsidRPr="007F6083" w:rsidRDefault="00AF162F" w:rsidP="008C5F6D">
            <w:pPr>
              <w:pStyle w:val="BodyText"/>
              <w:spacing w:line="320" w:lineRule="exact"/>
              <w:rPr>
                <w:rFonts w:ascii="Times New Roman" w:hAnsi="Times New Roman"/>
                <w:sz w:val="28"/>
                <w:szCs w:val="28"/>
              </w:rPr>
            </w:pPr>
          </w:p>
        </w:tc>
        <w:tc>
          <w:tcPr>
            <w:tcW w:w="1857" w:type="dxa"/>
            <w:vMerge/>
            <w:shd w:val="clear" w:color="auto" w:fill="auto"/>
            <w:vAlign w:val="center"/>
          </w:tcPr>
          <w:p w14:paraId="529EF463" w14:textId="77777777" w:rsidR="00AF162F" w:rsidRPr="007F6083" w:rsidRDefault="00AF162F" w:rsidP="008C5F6D">
            <w:pPr>
              <w:pStyle w:val="BodyText"/>
              <w:spacing w:line="320" w:lineRule="exact"/>
              <w:rPr>
                <w:rFonts w:ascii="Times New Roman" w:hAnsi="Times New Roman"/>
                <w:sz w:val="28"/>
                <w:szCs w:val="28"/>
              </w:rPr>
            </w:pPr>
          </w:p>
        </w:tc>
        <w:tc>
          <w:tcPr>
            <w:tcW w:w="3415" w:type="dxa"/>
            <w:shd w:val="clear" w:color="auto" w:fill="auto"/>
          </w:tcPr>
          <w:p w14:paraId="37124EA2" w14:textId="594020F3" w:rsidR="00AF162F" w:rsidRPr="00D97F48" w:rsidRDefault="00AF162F" w:rsidP="008C5F6D">
            <w:pPr>
              <w:pStyle w:val="BodyText"/>
              <w:spacing w:line="320" w:lineRule="exact"/>
              <w:ind w:firstLine="0"/>
              <w:jc w:val="left"/>
              <w:rPr>
                <w:rFonts w:ascii="Times New Roman" w:hAnsi="Times New Roman"/>
                <w:sz w:val="28"/>
                <w:szCs w:val="28"/>
                <w:lang w:val="en-US"/>
              </w:rPr>
            </w:pPr>
            <w:proofErr w:type="spellStart"/>
            <w:r w:rsidRPr="007F6083">
              <w:rPr>
                <w:rFonts w:ascii="Times New Roman" w:hAnsi="Times New Roman"/>
                <w:sz w:val="28"/>
                <w:szCs w:val="28"/>
              </w:rPr>
              <w:t>Chụp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hút</w:t>
            </w:r>
            <w:proofErr w:type="spellEnd"/>
            <w:r w:rsidRPr="007F6083">
              <w:rPr>
                <w:rFonts w:ascii="Times New Roman" w:hAnsi="Times New Roman"/>
                <w:sz w:val="28"/>
                <w:szCs w:val="28"/>
              </w:rPr>
              <w:t xml:space="preserve"> </w:t>
            </w:r>
            <w:proofErr w:type="spellStart"/>
            <w:r w:rsidR="00D97F48">
              <w:rPr>
                <w:rFonts w:ascii="Times New Roman" w:hAnsi="Times New Roman"/>
                <w:sz w:val="28"/>
                <w:szCs w:val="28"/>
                <w:lang w:val="en-US"/>
              </w:rPr>
              <w:t>phễu</w:t>
            </w:r>
            <w:proofErr w:type="spellEnd"/>
            <w:r w:rsidR="00D97F48">
              <w:rPr>
                <w:rFonts w:ascii="Times New Roman" w:hAnsi="Times New Roman"/>
                <w:sz w:val="28"/>
                <w:szCs w:val="28"/>
                <w:lang w:val="en-US"/>
              </w:rPr>
              <w:t xml:space="preserve"> </w:t>
            </w:r>
            <w:proofErr w:type="spellStart"/>
            <w:r w:rsidR="00D97F48">
              <w:rPr>
                <w:rFonts w:ascii="Times New Roman" w:hAnsi="Times New Roman"/>
                <w:sz w:val="28"/>
                <w:szCs w:val="28"/>
                <w:lang w:val="en-US"/>
              </w:rPr>
              <w:t>vuông</w:t>
            </w:r>
            <w:proofErr w:type="spellEnd"/>
            <w:r w:rsidR="00D97F48">
              <w:rPr>
                <w:rFonts w:ascii="Times New Roman" w:hAnsi="Times New Roman"/>
                <w:sz w:val="28"/>
                <w:szCs w:val="28"/>
                <w:lang w:val="en-US"/>
              </w:rPr>
              <w:t xml:space="preserve"> 1m x 1</w:t>
            </w:r>
            <w:r w:rsidR="0078462A">
              <w:rPr>
                <w:rFonts w:ascii="Times New Roman" w:hAnsi="Times New Roman"/>
                <w:sz w:val="28"/>
                <w:szCs w:val="28"/>
                <w:lang w:val="en-US"/>
              </w:rPr>
              <w:t>m</w:t>
            </w:r>
          </w:p>
        </w:tc>
        <w:tc>
          <w:tcPr>
            <w:tcW w:w="1042" w:type="dxa"/>
            <w:shd w:val="clear" w:color="auto" w:fill="auto"/>
            <w:vAlign w:val="center"/>
          </w:tcPr>
          <w:p w14:paraId="545F806E" w14:textId="77777777" w:rsidR="00AF162F" w:rsidRPr="007F6083" w:rsidRDefault="00AF162F" w:rsidP="008C5F6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6ECEE528" w14:textId="78C7AACB" w:rsidR="00AF162F" w:rsidRPr="00D97F48" w:rsidRDefault="00D97F48" w:rsidP="008C5F6D">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2</w:t>
            </w:r>
          </w:p>
        </w:tc>
        <w:tc>
          <w:tcPr>
            <w:tcW w:w="1256" w:type="dxa"/>
            <w:vMerge w:val="restart"/>
            <w:shd w:val="clear" w:color="auto" w:fill="auto"/>
            <w:vAlign w:val="center"/>
          </w:tcPr>
          <w:p w14:paraId="123A30A3" w14:textId="6CE88C64" w:rsidR="00AF162F" w:rsidRPr="00FC51D9" w:rsidRDefault="00AF162F" w:rsidP="008C5F6D">
            <w:pPr>
              <w:pStyle w:val="BodyText"/>
              <w:spacing w:line="320" w:lineRule="exact"/>
              <w:ind w:firstLine="0"/>
              <w:rPr>
                <w:rFonts w:ascii="Times New Roman" w:hAnsi="Times New Roman"/>
                <w:sz w:val="28"/>
                <w:szCs w:val="28"/>
                <w:lang w:val="en-US"/>
              </w:rPr>
            </w:pPr>
            <w:r w:rsidRPr="007F6083">
              <w:rPr>
                <w:rFonts w:ascii="Times New Roman" w:hAnsi="Times New Roman"/>
                <w:sz w:val="28"/>
                <w:szCs w:val="28"/>
              </w:rPr>
              <w:t>20</w:t>
            </w:r>
            <w:r w:rsidR="00FC51D9">
              <w:rPr>
                <w:rFonts w:ascii="Times New Roman" w:hAnsi="Times New Roman"/>
                <w:sz w:val="28"/>
                <w:szCs w:val="28"/>
                <w:lang w:val="en-US"/>
              </w:rPr>
              <w:t>20</w:t>
            </w:r>
          </w:p>
        </w:tc>
      </w:tr>
      <w:tr w:rsidR="00AF162F" w:rsidRPr="007F6083" w14:paraId="48AFDC28" w14:textId="77777777" w:rsidTr="008C5F6D">
        <w:tc>
          <w:tcPr>
            <w:tcW w:w="848" w:type="dxa"/>
            <w:vMerge/>
            <w:shd w:val="clear" w:color="auto" w:fill="auto"/>
            <w:vAlign w:val="center"/>
          </w:tcPr>
          <w:p w14:paraId="0F55AA0C" w14:textId="77777777" w:rsidR="00AF162F" w:rsidRPr="007F6083" w:rsidRDefault="00AF162F" w:rsidP="008C5F6D">
            <w:pPr>
              <w:pStyle w:val="BodyText"/>
              <w:spacing w:line="320" w:lineRule="exact"/>
              <w:rPr>
                <w:rFonts w:ascii="Times New Roman" w:hAnsi="Times New Roman"/>
                <w:sz w:val="28"/>
                <w:szCs w:val="28"/>
              </w:rPr>
            </w:pPr>
          </w:p>
        </w:tc>
        <w:tc>
          <w:tcPr>
            <w:tcW w:w="1857" w:type="dxa"/>
            <w:vMerge/>
            <w:shd w:val="clear" w:color="auto" w:fill="auto"/>
            <w:vAlign w:val="center"/>
          </w:tcPr>
          <w:p w14:paraId="64693698" w14:textId="77777777" w:rsidR="00AF162F" w:rsidRPr="007F6083" w:rsidRDefault="00AF162F" w:rsidP="008C5F6D">
            <w:pPr>
              <w:pStyle w:val="BodyText"/>
              <w:spacing w:line="320" w:lineRule="exact"/>
              <w:rPr>
                <w:rFonts w:ascii="Times New Roman" w:hAnsi="Times New Roman"/>
                <w:sz w:val="28"/>
                <w:szCs w:val="28"/>
              </w:rPr>
            </w:pPr>
          </w:p>
        </w:tc>
        <w:tc>
          <w:tcPr>
            <w:tcW w:w="3415" w:type="dxa"/>
            <w:shd w:val="clear" w:color="auto" w:fill="auto"/>
          </w:tcPr>
          <w:p w14:paraId="336053D0" w14:textId="00086A7A" w:rsidR="00AF162F" w:rsidRPr="007F6083" w:rsidRDefault="00AF162F" w:rsidP="008C5F6D">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dẫn</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khí</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sidR="00D97F48">
              <w:rPr>
                <w:rFonts w:ascii="Times New Roman" w:hAnsi="Times New Roman"/>
                <w:sz w:val="28"/>
                <w:szCs w:val="28"/>
                <w:lang w:val="en-US"/>
              </w:rPr>
              <w:t>1</w:t>
            </w:r>
            <w:r w:rsidRPr="007F6083">
              <w:rPr>
                <w:rFonts w:ascii="Times New Roman" w:hAnsi="Times New Roman"/>
                <w:sz w:val="28"/>
                <w:szCs w:val="28"/>
              </w:rPr>
              <w:t>50</w:t>
            </w:r>
          </w:p>
        </w:tc>
        <w:tc>
          <w:tcPr>
            <w:tcW w:w="1042" w:type="dxa"/>
            <w:shd w:val="clear" w:color="auto" w:fill="auto"/>
            <w:vAlign w:val="center"/>
          </w:tcPr>
          <w:p w14:paraId="117C304D" w14:textId="77777777" w:rsidR="00AF162F" w:rsidRPr="007F6083" w:rsidRDefault="00AF162F" w:rsidP="008C5F6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6455B65D" w14:textId="633259C5" w:rsidR="00AF162F" w:rsidRPr="00D97F48" w:rsidRDefault="00D97F48" w:rsidP="008C5F6D">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2</w:t>
            </w:r>
          </w:p>
        </w:tc>
        <w:tc>
          <w:tcPr>
            <w:tcW w:w="1256" w:type="dxa"/>
            <w:vMerge/>
            <w:shd w:val="clear" w:color="auto" w:fill="auto"/>
            <w:vAlign w:val="center"/>
          </w:tcPr>
          <w:p w14:paraId="4741F70F" w14:textId="77777777" w:rsidR="00AF162F" w:rsidRPr="007F6083" w:rsidRDefault="00AF162F" w:rsidP="008C5F6D">
            <w:pPr>
              <w:pStyle w:val="BodyText"/>
              <w:spacing w:line="320" w:lineRule="exact"/>
              <w:rPr>
                <w:rFonts w:ascii="Times New Roman" w:hAnsi="Times New Roman"/>
                <w:sz w:val="28"/>
                <w:szCs w:val="28"/>
              </w:rPr>
            </w:pPr>
          </w:p>
        </w:tc>
      </w:tr>
      <w:tr w:rsidR="00AF162F" w:rsidRPr="007F6083" w14:paraId="5B4D5A67" w14:textId="77777777" w:rsidTr="008C5F6D">
        <w:tc>
          <w:tcPr>
            <w:tcW w:w="848" w:type="dxa"/>
            <w:vMerge/>
            <w:shd w:val="clear" w:color="auto" w:fill="auto"/>
            <w:vAlign w:val="center"/>
          </w:tcPr>
          <w:p w14:paraId="1D9DBEFA" w14:textId="77777777" w:rsidR="00AF162F" w:rsidRPr="007F6083" w:rsidRDefault="00AF162F" w:rsidP="008C5F6D">
            <w:pPr>
              <w:pStyle w:val="BodyText"/>
              <w:spacing w:line="320" w:lineRule="exact"/>
              <w:rPr>
                <w:rFonts w:ascii="Times New Roman" w:hAnsi="Times New Roman"/>
                <w:sz w:val="28"/>
                <w:szCs w:val="28"/>
              </w:rPr>
            </w:pPr>
          </w:p>
        </w:tc>
        <w:tc>
          <w:tcPr>
            <w:tcW w:w="1857" w:type="dxa"/>
            <w:vMerge/>
            <w:shd w:val="clear" w:color="auto" w:fill="auto"/>
            <w:vAlign w:val="center"/>
          </w:tcPr>
          <w:p w14:paraId="47B44B7F" w14:textId="77777777" w:rsidR="00AF162F" w:rsidRPr="007F6083" w:rsidRDefault="00AF162F" w:rsidP="008C5F6D">
            <w:pPr>
              <w:pStyle w:val="BodyText"/>
              <w:spacing w:line="320" w:lineRule="exact"/>
              <w:rPr>
                <w:rFonts w:ascii="Times New Roman" w:hAnsi="Times New Roman"/>
                <w:sz w:val="28"/>
                <w:szCs w:val="28"/>
              </w:rPr>
            </w:pPr>
          </w:p>
        </w:tc>
        <w:tc>
          <w:tcPr>
            <w:tcW w:w="3415" w:type="dxa"/>
            <w:shd w:val="clear" w:color="auto" w:fill="auto"/>
          </w:tcPr>
          <w:p w14:paraId="6AC11655" w14:textId="3C0546DB" w:rsidR="00AF162F" w:rsidRPr="007F6083" w:rsidRDefault="00AF162F" w:rsidP="008C5F6D">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dẫn</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khí</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sidR="00D97F48">
              <w:rPr>
                <w:rFonts w:ascii="Times New Roman" w:hAnsi="Times New Roman"/>
                <w:sz w:val="28"/>
                <w:szCs w:val="28"/>
                <w:lang w:val="en-US"/>
              </w:rPr>
              <w:t>3</w:t>
            </w:r>
            <w:r w:rsidRPr="007F6083">
              <w:rPr>
                <w:rFonts w:ascii="Times New Roman" w:hAnsi="Times New Roman"/>
                <w:sz w:val="28"/>
                <w:szCs w:val="28"/>
              </w:rPr>
              <w:t>00</w:t>
            </w:r>
          </w:p>
        </w:tc>
        <w:tc>
          <w:tcPr>
            <w:tcW w:w="1042" w:type="dxa"/>
            <w:shd w:val="clear" w:color="auto" w:fill="auto"/>
            <w:vAlign w:val="center"/>
          </w:tcPr>
          <w:p w14:paraId="0C82BADC" w14:textId="77777777" w:rsidR="00AF162F" w:rsidRPr="007F6083" w:rsidRDefault="00AF162F" w:rsidP="008C5F6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0E4746B1" w14:textId="7E88AB03" w:rsidR="00AF162F" w:rsidRPr="00D97F48" w:rsidRDefault="00D97F48" w:rsidP="008C5F6D">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1</w:t>
            </w:r>
          </w:p>
        </w:tc>
        <w:tc>
          <w:tcPr>
            <w:tcW w:w="1256" w:type="dxa"/>
            <w:vMerge/>
            <w:shd w:val="clear" w:color="auto" w:fill="auto"/>
            <w:vAlign w:val="center"/>
          </w:tcPr>
          <w:p w14:paraId="5F6FB3B0" w14:textId="77777777" w:rsidR="00AF162F" w:rsidRPr="007F6083" w:rsidRDefault="00AF162F" w:rsidP="008C5F6D">
            <w:pPr>
              <w:pStyle w:val="BodyText"/>
              <w:spacing w:line="320" w:lineRule="exact"/>
              <w:rPr>
                <w:rFonts w:ascii="Times New Roman" w:hAnsi="Times New Roman"/>
                <w:sz w:val="28"/>
                <w:szCs w:val="28"/>
              </w:rPr>
            </w:pPr>
          </w:p>
        </w:tc>
      </w:tr>
      <w:tr w:rsidR="00AF162F" w:rsidRPr="007F6083" w14:paraId="37B4EA6F" w14:textId="77777777" w:rsidTr="008C5F6D">
        <w:tc>
          <w:tcPr>
            <w:tcW w:w="848" w:type="dxa"/>
            <w:vMerge/>
            <w:shd w:val="clear" w:color="auto" w:fill="auto"/>
            <w:vAlign w:val="center"/>
          </w:tcPr>
          <w:p w14:paraId="4191F7BC" w14:textId="77777777" w:rsidR="00AF162F" w:rsidRPr="007F6083" w:rsidRDefault="00AF162F" w:rsidP="008C5F6D">
            <w:pPr>
              <w:pStyle w:val="BodyText"/>
              <w:spacing w:line="320" w:lineRule="exact"/>
              <w:rPr>
                <w:rFonts w:ascii="Times New Roman" w:hAnsi="Times New Roman"/>
                <w:sz w:val="28"/>
                <w:szCs w:val="28"/>
              </w:rPr>
            </w:pPr>
          </w:p>
        </w:tc>
        <w:tc>
          <w:tcPr>
            <w:tcW w:w="1857" w:type="dxa"/>
            <w:vMerge/>
            <w:shd w:val="clear" w:color="auto" w:fill="auto"/>
            <w:vAlign w:val="center"/>
          </w:tcPr>
          <w:p w14:paraId="17D9CABB" w14:textId="77777777" w:rsidR="00AF162F" w:rsidRPr="007F6083" w:rsidRDefault="00AF162F" w:rsidP="008C5F6D">
            <w:pPr>
              <w:pStyle w:val="BodyText"/>
              <w:spacing w:line="320" w:lineRule="exact"/>
              <w:rPr>
                <w:rFonts w:ascii="Times New Roman" w:hAnsi="Times New Roman"/>
                <w:sz w:val="28"/>
                <w:szCs w:val="28"/>
              </w:rPr>
            </w:pPr>
          </w:p>
        </w:tc>
        <w:tc>
          <w:tcPr>
            <w:tcW w:w="3415" w:type="dxa"/>
            <w:shd w:val="clear" w:color="auto" w:fill="auto"/>
          </w:tcPr>
          <w:p w14:paraId="19431CD6" w14:textId="409D4FF5" w:rsidR="00AF162F" w:rsidRPr="007F6083" w:rsidRDefault="00AF162F" w:rsidP="008C5F6D">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dẫn</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khí</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sidRPr="007F6083">
              <w:rPr>
                <w:rFonts w:ascii="Times New Roman" w:hAnsi="Times New Roman"/>
                <w:sz w:val="28"/>
                <w:szCs w:val="28"/>
              </w:rPr>
              <w:t>4</w:t>
            </w:r>
            <w:r w:rsidR="00D97F48">
              <w:rPr>
                <w:rFonts w:ascii="Times New Roman" w:hAnsi="Times New Roman"/>
                <w:sz w:val="28"/>
                <w:szCs w:val="28"/>
                <w:lang w:val="en-US"/>
              </w:rPr>
              <w:t>0</w:t>
            </w:r>
            <w:r w:rsidRPr="007F6083">
              <w:rPr>
                <w:rFonts w:ascii="Times New Roman" w:hAnsi="Times New Roman"/>
                <w:sz w:val="28"/>
                <w:szCs w:val="28"/>
              </w:rPr>
              <w:t>0</w:t>
            </w:r>
          </w:p>
        </w:tc>
        <w:tc>
          <w:tcPr>
            <w:tcW w:w="1042" w:type="dxa"/>
            <w:shd w:val="clear" w:color="auto" w:fill="auto"/>
            <w:vAlign w:val="center"/>
          </w:tcPr>
          <w:p w14:paraId="3EB5FA5C" w14:textId="77777777" w:rsidR="00AF162F" w:rsidRPr="007F6083" w:rsidRDefault="00AF162F" w:rsidP="008C5F6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6652733C" w14:textId="297E0EF5" w:rsidR="00AF162F" w:rsidRPr="00D97F48" w:rsidRDefault="00D97F48" w:rsidP="008C5F6D">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1</w:t>
            </w:r>
          </w:p>
        </w:tc>
        <w:tc>
          <w:tcPr>
            <w:tcW w:w="1256" w:type="dxa"/>
            <w:vMerge/>
            <w:shd w:val="clear" w:color="auto" w:fill="auto"/>
            <w:vAlign w:val="center"/>
          </w:tcPr>
          <w:p w14:paraId="041BC082" w14:textId="77777777" w:rsidR="00AF162F" w:rsidRPr="007F6083" w:rsidRDefault="00AF162F" w:rsidP="008C5F6D">
            <w:pPr>
              <w:pStyle w:val="BodyText"/>
              <w:spacing w:line="320" w:lineRule="exact"/>
              <w:rPr>
                <w:rFonts w:ascii="Times New Roman" w:hAnsi="Times New Roman"/>
                <w:sz w:val="28"/>
                <w:szCs w:val="28"/>
              </w:rPr>
            </w:pPr>
          </w:p>
        </w:tc>
      </w:tr>
      <w:tr w:rsidR="009D5019" w:rsidRPr="007F6083" w14:paraId="702FEF5D" w14:textId="77777777" w:rsidTr="008C5F6D">
        <w:tc>
          <w:tcPr>
            <w:tcW w:w="848" w:type="dxa"/>
            <w:vMerge w:val="restart"/>
            <w:shd w:val="clear" w:color="auto" w:fill="auto"/>
            <w:vAlign w:val="center"/>
          </w:tcPr>
          <w:p w14:paraId="36CB0D9F" w14:textId="77777777" w:rsidR="009D5019" w:rsidRPr="007F6083" w:rsidRDefault="009D5019" w:rsidP="008C5F6D">
            <w:pPr>
              <w:pStyle w:val="BodyText"/>
              <w:spacing w:line="320" w:lineRule="exact"/>
              <w:ind w:firstLine="0"/>
              <w:rPr>
                <w:rFonts w:ascii="Times New Roman" w:hAnsi="Times New Roman"/>
                <w:sz w:val="28"/>
                <w:szCs w:val="28"/>
              </w:rPr>
            </w:pPr>
            <w:r w:rsidRPr="007F6083">
              <w:rPr>
                <w:rFonts w:ascii="Times New Roman" w:hAnsi="Times New Roman"/>
                <w:sz w:val="28"/>
                <w:szCs w:val="28"/>
              </w:rPr>
              <w:t>2</w:t>
            </w:r>
          </w:p>
        </w:tc>
        <w:tc>
          <w:tcPr>
            <w:tcW w:w="1857" w:type="dxa"/>
            <w:vMerge w:val="restart"/>
            <w:shd w:val="clear" w:color="auto" w:fill="auto"/>
            <w:vAlign w:val="center"/>
          </w:tcPr>
          <w:p w14:paraId="26D66794" w14:textId="6A9DA4AD" w:rsidR="009D5019" w:rsidRPr="007F6083" w:rsidRDefault="009D5019" w:rsidP="008C5F6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Tháp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hấp</w:t>
            </w:r>
            <w:proofErr w:type="spellEnd"/>
            <w:r w:rsidRPr="007F6083">
              <w:rPr>
                <w:rFonts w:ascii="Times New Roman" w:hAnsi="Times New Roman"/>
                <w:sz w:val="28"/>
                <w:szCs w:val="28"/>
              </w:rPr>
              <w:t xml:space="preserve"> </w:t>
            </w:r>
            <w:r>
              <w:rPr>
                <w:rFonts w:ascii="Times New Roman" w:hAnsi="Times New Roman"/>
                <w:sz w:val="28"/>
                <w:szCs w:val="28"/>
                <w:lang w:val="en-US"/>
              </w:rPr>
              <w:t>p</w:t>
            </w:r>
            <w:proofErr w:type="spellStart"/>
            <w:r w:rsidRPr="007F6083">
              <w:rPr>
                <w:rFonts w:ascii="Times New Roman" w:hAnsi="Times New Roman"/>
                <w:sz w:val="28"/>
                <w:szCs w:val="28"/>
              </w:rPr>
              <w:t>hụ</w:t>
            </w:r>
            <w:proofErr w:type="spellEnd"/>
          </w:p>
        </w:tc>
        <w:tc>
          <w:tcPr>
            <w:tcW w:w="3415" w:type="dxa"/>
            <w:shd w:val="clear" w:color="auto" w:fill="auto"/>
          </w:tcPr>
          <w:p w14:paraId="46642E5E" w14:textId="07660E63" w:rsidR="009D5019" w:rsidRPr="007F6083" w:rsidRDefault="009D5019" w:rsidP="008C5F6D">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Quạt</w:t>
            </w:r>
            <w:proofErr w:type="spellEnd"/>
            <w:r w:rsidRPr="007F6083">
              <w:rPr>
                <w:rFonts w:ascii="Times New Roman" w:hAnsi="Times New Roman"/>
                <w:sz w:val="28"/>
                <w:szCs w:val="28"/>
              </w:rPr>
              <w:t xml:space="preserve"> </w:t>
            </w:r>
            <w:r>
              <w:rPr>
                <w:rFonts w:ascii="Times New Roman" w:hAnsi="Times New Roman"/>
                <w:sz w:val="28"/>
                <w:szCs w:val="28"/>
                <w:lang w:val="en-US"/>
              </w:rPr>
              <w:t>1</w:t>
            </w:r>
            <w:r w:rsidRPr="007F6083">
              <w:rPr>
                <w:rFonts w:ascii="Times New Roman" w:hAnsi="Times New Roman"/>
                <w:sz w:val="28"/>
                <w:szCs w:val="28"/>
              </w:rPr>
              <w:t>0HP</w:t>
            </w:r>
          </w:p>
        </w:tc>
        <w:tc>
          <w:tcPr>
            <w:tcW w:w="1042" w:type="dxa"/>
            <w:shd w:val="clear" w:color="auto" w:fill="auto"/>
            <w:vAlign w:val="center"/>
          </w:tcPr>
          <w:p w14:paraId="0C539F3F" w14:textId="77777777" w:rsidR="009D5019" w:rsidRPr="007F6083" w:rsidRDefault="009D5019" w:rsidP="008C5F6D">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7F10F838" w14:textId="77777777" w:rsidR="009D5019" w:rsidRPr="007F6083" w:rsidRDefault="009D5019" w:rsidP="008C5F6D">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6" w:type="dxa"/>
            <w:vMerge w:val="restart"/>
            <w:shd w:val="clear" w:color="auto" w:fill="auto"/>
            <w:vAlign w:val="center"/>
          </w:tcPr>
          <w:p w14:paraId="490F6F5C" w14:textId="22C0643C" w:rsidR="009D5019" w:rsidRPr="009B57C6" w:rsidRDefault="009D5019" w:rsidP="008C5F6D">
            <w:pPr>
              <w:pStyle w:val="BodyText"/>
              <w:spacing w:line="320" w:lineRule="exact"/>
              <w:ind w:firstLine="0"/>
              <w:rPr>
                <w:rFonts w:ascii="Times New Roman" w:hAnsi="Times New Roman"/>
                <w:sz w:val="28"/>
                <w:szCs w:val="28"/>
                <w:lang w:val="en-US"/>
              </w:rPr>
            </w:pPr>
            <w:r w:rsidRPr="007F6083">
              <w:rPr>
                <w:rFonts w:ascii="Times New Roman" w:hAnsi="Times New Roman"/>
                <w:sz w:val="28"/>
                <w:szCs w:val="28"/>
              </w:rPr>
              <w:t>20</w:t>
            </w:r>
            <w:r>
              <w:rPr>
                <w:rFonts w:ascii="Times New Roman" w:hAnsi="Times New Roman"/>
                <w:sz w:val="28"/>
                <w:szCs w:val="28"/>
                <w:lang w:val="en-US"/>
              </w:rPr>
              <w:t>20</w:t>
            </w:r>
          </w:p>
        </w:tc>
      </w:tr>
      <w:tr w:rsidR="009D5019" w:rsidRPr="007F6083" w14:paraId="7DF9F77D" w14:textId="77777777" w:rsidTr="008C5F6D">
        <w:tc>
          <w:tcPr>
            <w:tcW w:w="848" w:type="dxa"/>
            <w:vMerge/>
            <w:shd w:val="clear" w:color="auto" w:fill="auto"/>
            <w:vAlign w:val="center"/>
          </w:tcPr>
          <w:p w14:paraId="113EB4DB" w14:textId="77777777" w:rsidR="009D5019" w:rsidRPr="007F6083" w:rsidRDefault="009D5019" w:rsidP="004E4558">
            <w:pPr>
              <w:pStyle w:val="BodyText"/>
              <w:spacing w:line="320" w:lineRule="exact"/>
              <w:ind w:firstLine="0"/>
              <w:rPr>
                <w:rFonts w:ascii="Times New Roman" w:hAnsi="Times New Roman"/>
                <w:sz w:val="28"/>
                <w:szCs w:val="28"/>
              </w:rPr>
            </w:pPr>
          </w:p>
        </w:tc>
        <w:tc>
          <w:tcPr>
            <w:tcW w:w="1857" w:type="dxa"/>
            <w:vMerge/>
            <w:shd w:val="clear" w:color="auto" w:fill="auto"/>
            <w:vAlign w:val="center"/>
          </w:tcPr>
          <w:p w14:paraId="2DACDCE6" w14:textId="77777777" w:rsidR="009D5019" w:rsidRPr="007F6083" w:rsidRDefault="009D5019" w:rsidP="004E4558">
            <w:pPr>
              <w:pStyle w:val="BodyText"/>
              <w:spacing w:line="320" w:lineRule="exact"/>
              <w:ind w:firstLine="0"/>
              <w:rPr>
                <w:rFonts w:ascii="Times New Roman" w:hAnsi="Times New Roman"/>
                <w:sz w:val="28"/>
                <w:szCs w:val="28"/>
              </w:rPr>
            </w:pPr>
          </w:p>
        </w:tc>
        <w:tc>
          <w:tcPr>
            <w:tcW w:w="3415" w:type="dxa"/>
            <w:shd w:val="clear" w:color="auto" w:fill="auto"/>
          </w:tcPr>
          <w:p w14:paraId="5BA324E4" w14:textId="0C7CF2CD" w:rsidR="009D5019" w:rsidRPr="005318FD" w:rsidRDefault="009D5019" w:rsidP="004E4558">
            <w:pPr>
              <w:pStyle w:val="BodyText"/>
              <w:spacing w:line="320" w:lineRule="exact"/>
              <w:ind w:firstLine="0"/>
              <w:jc w:val="left"/>
              <w:rPr>
                <w:rFonts w:ascii="Times New Roman" w:hAnsi="Times New Roman"/>
                <w:sz w:val="28"/>
                <w:szCs w:val="28"/>
                <w:lang w:val="en-US"/>
              </w:rPr>
            </w:pPr>
            <w:proofErr w:type="spellStart"/>
            <w:r>
              <w:rPr>
                <w:rFonts w:ascii="Times New Roman" w:hAnsi="Times New Roman"/>
                <w:sz w:val="28"/>
                <w:szCs w:val="28"/>
                <w:lang w:val="en-US"/>
              </w:rPr>
              <w:t>Bồn</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hấp</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phụ</w:t>
            </w:r>
            <w:proofErr w:type="spellEnd"/>
            <w:r>
              <w:rPr>
                <w:rFonts w:ascii="Times New Roman" w:hAnsi="Times New Roman"/>
                <w:sz w:val="28"/>
                <w:szCs w:val="28"/>
                <w:lang w:val="en-US"/>
              </w:rPr>
              <w:t xml:space="preserve"> than </w:t>
            </w:r>
            <w:proofErr w:type="spellStart"/>
            <w:r>
              <w:rPr>
                <w:rFonts w:ascii="Times New Roman" w:hAnsi="Times New Roman"/>
                <w:sz w:val="28"/>
                <w:szCs w:val="28"/>
                <w:lang w:val="en-US"/>
              </w:rPr>
              <w:t>hoạt</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tính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kích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thước</w:t>
            </w:r>
            <w:proofErr w:type="spellEnd"/>
            <w:r>
              <w:rPr>
                <w:rFonts w:ascii="Times New Roman" w:hAnsi="Times New Roman"/>
                <w:sz w:val="28"/>
                <w:szCs w:val="28"/>
                <w:lang w:val="en-US"/>
              </w:rPr>
              <w:t>: 1,5m x 1,5m x 3m</w:t>
            </w:r>
          </w:p>
        </w:tc>
        <w:tc>
          <w:tcPr>
            <w:tcW w:w="1042" w:type="dxa"/>
            <w:shd w:val="clear" w:color="auto" w:fill="auto"/>
            <w:vAlign w:val="center"/>
          </w:tcPr>
          <w:p w14:paraId="1CCB27A8" w14:textId="17BA514E" w:rsidR="009D5019" w:rsidRPr="007F6083" w:rsidRDefault="009D5019" w:rsidP="004E4558">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38BD0FEE" w14:textId="61CDD54E" w:rsidR="009D5019" w:rsidRPr="007F6083" w:rsidRDefault="009D5019" w:rsidP="004E4558">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6" w:type="dxa"/>
            <w:vMerge/>
            <w:shd w:val="clear" w:color="auto" w:fill="auto"/>
            <w:vAlign w:val="center"/>
          </w:tcPr>
          <w:p w14:paraId="4818E445" w14:textId="77777777" w:rsidR="009D5019" w:rsidRPr="007F6083" w:rsidRDefault="009D5019" w:rsidP="004E4558">
            <w:pPr>
              <w:pStyle w:val="BodyText"/>
              <w:spacing w:line="320" w:lineRule="exact"/>
              <w:ind w:firstLine="0"/>
              <w:rPr>
                <w:rFonts w:ascii="Times New Roman" w:hAnsi="Times New Roman"/>
                <w:sz w:val="28"/>
                <w:szCs w:val="28"/>
              </w:rPr>
            </w:pPr>
          </w:p>
        </w:tc>
      </w:tr>
      <w:tr w:rsidR="009D5019" w:rsidRPr="007F6083" w14:paraId="31B619F1" w14:textId="77777777" w:rsidTr="008C5F6D">
        <w:tc>
          <w:tcPr>
            <w:tcW w:w="848" w:type="dxa"/>
            <w:vMerge/>
            <w:shd w:val="clear" w:color="auto" w:fill="auto"/>
            <w:vAlign w:val="center"/>
          </w:tcPr>
          <w:p w14:paraId="79FEC5E8" w14:textId="77777777" w:rsidR="009D5019" w:rsidRPr="007F6083" w:rsidRDefault="009D5019" w:rsidP="004E4558">
            <w:pPr>
              <w:pStyle w:val="BodyText"/>
              <w:spacing w:line="320" w:lineRule="exact"/>
              <w:ind w:firstLine="0"/>
              <w:rPr>
                <w:rFonts w:ascii="Times New Roman" w:hAnsi="Times New Roman"/>
                <w:sz w:val="28"/>
                <w:szCs w:val="28"/>
              </w:rPr>
            </w:pPr>
          </w:p>
        </w:tc>
        <w:tc>
          <w:tcPr>
            <w:tcW w:w="1857" w:type="dxa"/>
            <w:vMerge/>
            <w:shd w:val="clear" w:color="auto" w:fill="auto"/>
            <w:vAlign w:val="center"/>
          </w:tcPr>
          <w:p w14:paraId="3DFB50B0" w14:textId="77777777" w:rsidR="009D5019" w:rsidRPr="007F6083" w:rsidRDefault="009D5019" w:rsidP="004E4558">
            <w:pPr>
              <w:pStyle w:val="BodyText"/>
              <w:spacing w:line="320" w:lineRule="exact"/>
              <w:ind w:firstLine="0"/>
              <w:rPr>
                <w:rFonts w:ascii="Times New Roman" w:hAnsi="Times New Roman"/>
                <w:sz w:val="28"/>
                <w:szCs w:val="28"/>
              </w:rPr>
            </w:pPr>
          </w:p>
        </w:tc>
        <w:tc>
          <w:tcPr>
            <w:tcW w:w="3415" w:type="dxa"/>
            <w:shd w:val="clear" w:color="auto" w:fill="auto"/>
          </w:tcPr>
          <w:p w14:paraId="610A5F8F" w14:textId="059999A7" w:rsidR="009D5019" w:rsidRDefault="009D5019" w:rsidP="004E4558">
            <w:pPr>
              <w:pStyle w:val="BodyText"/>
              <w:spacing w:line="320" w:lineRule="exact"/>
              <w:ind w:firstLine="0"/>
              <w:jc w:val="left"/>
              <w:rPr>
                <w:rFonts w:ascii="Times New Roman" w:hAnsi="Times New Roman"/>
                <w:sz w:val="28"/>
                <w:szCs w:val="28"/>
                <w:lang w:val="en-US"/>
              </w:rPr>
            </w:pPr>
            <w:proofErr w:type="gramStart"/>
            <w:r>
              <w:rPr>
                <w:rFonts w:ascii="Times New Roman" w:hAnsi="Times New Roman"/>
                <w:sz w:val="28"/>
                <w:szCs w:val="28"/>
                <w:lang w:val="en-US"/>
              </w:rPr>
              <w:t>Than</w:t>
            </w:r>
            <w:proofErr w:type="gramEnd"/>
            <w:r>
              <w:rPr>
                <w:rFonts w:ascii="Times New Roman" w:hAnsi="Times New Roman"/>
                <w:sz w:val="28"/>
                <w:szCs w:val="28"/>
                <w:lang w:val="en-US"/>
              </w:rPr>
              <w:t xml:space="preserve"> </w:t>
            </w:r>
            <w:proofErr w:type="spellStart"/>
            <w:r>
              <w:rPr>
                <w:rFonts w:ascii="Times New Roman" w:hAnsi="Times New Roman"/>
                <w:sz w:val="28"/>
                <w:szCs w:val="28"/>
                <w:lang w:val="en-US"/>
              </w:rPr>
              <w:t>hoạt</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tính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dạng</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lưới</w:t>
            </w:r>
            <w:proofErr w:type="spellEnd"/>
          </w:p>
          <w:p w14:paraId="6D535011" w14:textId="594FAF71" w:rsidR="009D5019" w:rsidRPr="00087B17" w:rsidRDefault="009D5019" w:rsidP="004E4558">
            <w:pPr>
              <w:pStyle w:val="BodyText"/>
              <w:spacing w:line="320" w:lineRule="exact"/>
              <w:ind w:firstLine="0"/>
              <w:jc w:val="left"/>
              <w:rPr>
                <w:rFonts w:ascii="Times New Roman" w:hAnsi="Times New Roman"/>
                <w:sz w:val="28"/>
                <w:szCs w:val="28"/>
                <w:lang w:val="en-US"/>
              </w:rPr>
            </w:pPr>
            <w:proofErr w:type="spellStart"/>
            <w:r>
              <w:rPr>
                <w:rFonts w:ascii="Times New Roman" w:hAnsi="Times New Roman"/>
                <w:sz w:val="28"/>
                <w:szCs w:val="28"/>
                <w:lang w:val="en-US"/>
              </w:rPr>
              <w:t>thay</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định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kỳ</w:t>
            </w:r>
            <w:proofErr w:type="spellEnd"/>
            <w:r>
              <w:rPr>
                <w:rFonts w:ascii="Times New Roman" w:hAnsi="Times New Roman"/>
                <w:sz w:val="28"/>
                <w:szCs w:val="28"/>
                <w:lang w:val="en-US"/>
              </w:rPr>
              <w:t xml:space="preserve"> 06 </w:t>
            </w:r>
            <w:proofErr w:type="spellStart"/>
            <w:r>
              <w:rPr>
                <w:rFonts w:ascii="Times New Roman" w:hAnsi="Times New Roman"/>
                <w:sz w:val="28"/>
                <w:szCs w:val="28"/>
                <w:lang w:val="en-US"/>
              </w:rPr>
              <w:t>tháng</w:t>
            </w:r>
            <w:proofErr w:type="spellEnd"/>
            <w:r>
              <w:rPr>
                <w:rFonts w:ascii="Times New Roman" w:hAnsi="Times New Roman"/>
                <w:sz w:val="28"/>
                <w:szCs w:val="28"/>
                <w:lang w:val="en-US"/>
              </w:rPr>
              <w:t>/</w:t>
            </w:r>
            <w:proofErr w:type="spellStart"/>
            <w:r>
              <w:rPr>
                <w:rFonts w:ascii="Times New Roman" w:hAnsi="Times New Roman"/>
                <w:sz w:val="28"/>
                <w:szCs w:val="28"/>
                <w:lang w:val="en-US"/>
              </w:rPr>
              <w:t>lần</w:t>
            </w:r>
            <w:proofErr w:type="spellEnd"/>
          </w:p>
        </w:tc>
        <w:tc>
          <w:tcPr>
            <w:tcW w:w="1042" w:type="dxa"/>
            <w:shd w:val="clear" w:color="auto" w:fill="auto"/>
            <w:vAlign w:val="center"/>
          </w:tcPr>
          <w:p w14:paraId="30339E1A" w14:textId="0813F0BF" w:rsidR="009D5019" w:rsidRPr="00D1719A" w:rsidRDefault="009D5019" w:rsidP="004E4558">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Kg</w:t>
            </w:r>
          </w:p>
        </w:tc>
        <w:tc>
          <w:tcPr>
            <w:tcW w:w="1147" w:type="dxa"/>
            <w:shd w:val="clear" w:color="auto" w:fill="auto"/>
            <w:vAlign w:val="center"/>
          </w:tcPr>
          <w:p w14:paraId="47452416" w14:textId="463AC2D5" w:rsidR="009D5019" w:rsidRPr="00D1719A" w:rsidRDefault="009D5019" w:rsidP="004E4558">
            <w:pPr>
              <w:pStyle w:val="BodyText"/>
              <w:spacing w:line="320" w:lineRule="exact"/>
              <w:ind w:firstLine="0"/>
              <w:rPr>
                <w:rFonts w:ascii="Times New Roman" w:hAnsi="Times New Roman"/>
                <w:sz w:val="28"/>
                <w:szCs w:val="28"/>
                <w:lang w:val="en-US"/>
              </w:rPr>
            </w:pPr>
            <w:r>
              <w:rPr>
                <w:rFonts w:ascii="Times New Roman" w:hAnsi="Times New Roman"/>
                <w:sz w:val="28"/>
                <w:szCs w:val="28"/>
                <w:lang w:val="en-US"/>
              </w:rPr>
              <w:t>200</w:t>
            </w:r>
          </w:p>
        </w:tc>
        <w:tc>
          <w:tcPr>
            <w:tcW w:w="1256" w:type="dxa"/>
            <w:vMerge/>
            <w:shd w:val="clear" w:color="auto" w:fill="auto"/>
            <w:vAlign w:val="center"/>
          </w:tcPr>
          <w:p w14:paraId="42863543" w14:textId="13CAF7E9" w:rsidR="009D5019" w:rsidRPr="00D1719A" w:rsidRDefault="009D5019" w:rsidP="004E4558">
            <w:pPr>
              <w:pStyle w:val="BodyText"/>
              <w:spacing w:line="320" w:lineRule="exact"/>
              <w:ind w:firstLine="0"/>
              <w:rPr>
                <w:rFonts w:ascii="Times New Roman" w:hAnsi="Times New Roman"/>
                <w:sz w:val="28"/>
                <w:szCs w:val="28"/>
                <w:lang w:val="en-US"/>
              </w:rPr>
            </w:pPr>
          </w:p>
        </w:tc>
      </w:tr>
      <w:tr w:rsidR="004E4558" w:rsidRPr="007F6083" w14:paraId="0B71839C" w14:textId="77777777" w:rsidTr="008C5F6D">
        <w:tc>
          <w:tcPr>
            <w:tcW w:w="848" w:type="dxa"/>
            <w:shd w:val="clear" w:color="auto" w:fill="auto"/>
            <w:vAlign w:val="center"/>
          </w:tcPr>
          <w:p w14:paraId="320DFAC8" w14:textId="77777777" w:rsidR="004E4558" w:rsidRPr="007F6083" w:rsidRDefault="004E4558" w:rsidP="004E4558">
            <w:pPr>
              <w:pStyle w:val="BodyText"/>
              <w:spacing w:line="320" w:lineRule="exact"/>
              <w:ind w:firstLine="0"/>
              <w:rPr>
                <w:rFonts w:ascii="Times New Roman" w:hAnsi="Times New Roman"/>
                <w:sz w:val="28"/>
                <w:szCs w:val="28"/>
              </w:rPr>
            </w:pPr>
            <w:r w:rsidRPr="007F6083">
              <w:rPr>
                <w:rFonts w:ascii="Times New Roman" w:hAnsi="Times New Roman"/>
                <w:sz w:val="28"/>
                <w:szCs w:val="28"/>
              </w:rPr>
              <w:t>3</w:t>
            </w:r>
          </w:p>
        </w:tc>
        <w:tc>
          <w:tcPr>
            <w:tcW w:w="1857" w:type="dxa"/>
            <w:shd w:val="clear" w:color="auto" w:fill="auto"/>
            <w:vAlign w:val="center"/>
          </w:tcPr>
          <w:p w14:paraId="5D5AA864" w14:textId="77777777" w:rsidR="004E4558" w:rsidRPr="007F6083" w:rsidRDefault="004E4558" w:rsidP="004E4558">
            <w:pPr>
              <w:pStyle w:val="BodyText"/>
              <w:spacing w:line="320" w:lineRule="exact"/>
              <w:ind w:firstLine="0"/>
              <w:rPr>
                <w:rFonts w:ascii="Times New Roman" w:hAnsi="Times New Roman"/>
                <w:sz w:val="28"/>
                <w:szCs w:val="28"/>
              </w:rPr>
            </w:pPr>
            <w:r w:rsidRPr="007F6083">
              <w:rPr>
                <w:rFonts w:ascii="Times New Roman" w:hAnsi="Times New Roman"/>
                <w:sz w:val="28"/>
                <w:szCs w:val="28"/>
              </w:rPr>
              <w:t xml:space="preserve">Khung </w:t>
            </w:r>
            <w:proofErr w:type="spellStart"/>
            <w:r w:rsidRPr="007F6083">
              <w:rPr>
                <w:rFonts w:ascii="Times New Roman" w:hAnsi="Times New Roman"/>
                <w:sz w:val="28"/>
                <w:szCs w:val="28"/>
              </w:rPr>
              <w:t>và</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thiết</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bị</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cố</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định</w:t>
            </w:r>
            <w:proofErr w:type="spellEnd"/>
          </w:p>
        </w:tc>
        <w:tc>
          <w:tcPr>
            <w:tcW w:w="3415" w:type="dxa"/>
            <w:shd w:val="clear" w:color="auto" w:fill="auto"/>
          </w:tcPr>
          <w:p w14:paraId="79FAE715" w14:textId="77777777" w:rsidR="004E4558" w:rsidRPr="007F6083" w:rsidRDefault="004E4558" w:rsidP="004E4558">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Vật</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liệu</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thép</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không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rỉ</w:t>
            </w:r>
            <w:proofErr w:type="spellEnd"/>
          </w:p>
        </w:tc>
        <w:tc>
          <w:tcPr>
            <w:tcW w:w="1042" w:type="dxa"/>
            <w:shd w:val="clear" w:color="auto" w:fill="auto"/>
            <w:vAlign w:val="center"/>
          </w:tcPr>
          <w:p w14:paraId="297FF9E8" w14:textId="77777777" w:rsidR="004E4558" w:rsidRPr="007F6083" w:rsidRDefault="004E4558" w:rsidP="004E4558">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Hệ</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thống</w:t>
            </w:r>
            <w:proofErr w:type="spellEnd"/>
          </w:p>
        </w:tc>
        <w:tc>
          <w:tcPr>
            <w:tcW w:w="1147" w:type="dxa"/>
            <w:shd w:val="clear" w:color="auto" w:fill="auto"/>
            <w:vAlign w:val="center"/>
          </w:tcPr>
          <w:p w14:paraId="2DA2F4B3" w14:textId="77777777" w:rsidR="004E4558" w:rsidRPr="007F6083" w:rsidRDefault="004E4558" w:rsidP="004E4558">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6" w:type="dxa"/>
            <w:shd w:val="clear" w:color="auto" w:fill="auto"/>
            <w:vAlign w:val="center"/>
          </w:tcPr>
          <w:p w14:paraId="5F925270" w14:textId="21CE45CB" w:rsidR="004E4558" w:rsidRPr="00083E9A" w:rsidRDefault="004E4558" w:rsidP="004E4558">
            <w:pPr>
              <w:pStyle w:val="BodyText"/>
              <w:spacing w:line="320" w:lineRule="exact"/>
              <w:ind w:firstLine="0"/>
              <w:rPr>
                <w:rFonts w:ascii="Times New Roman" w:hAnsi="Times New Roman"/>
                <w:sz w:val="28"/>
                <w:szCs w:val="28"/>
                <w:lang w:val="en-US"/>
              </w:rPr>
            </w:pPr>
            <w:r w:rsidRPr="007F6083">
              <w:rPr>
                <w:rFonts w:ascii="Times New Roman" w:hAnsi="Times New Roman"/>
                <w:sz w:val="28"/>
                <w:szCs w:val="28"/>
              </w:rPr>
              <w:t>20</w:t>
            </w:r>
            <w:r>
              <w:rPr>
                <w:rFonts w:ascii="Times New Roman" w:hAnsi="Times New Roman"/>
                <w:sz w:val="28"/>
                <w:szCs w:val="28"/>
                <w:lang w:val="en-US"/>
              </w:rPr>
              <w:t>20</w:t>
            </w:r>
          </w:p>
        </w:tc>
      </w:tr>
      <w:tr w:rsidR="004E4558" w:rsidRPr="007F6083" w14:paraId="6A5E33AF" w14:textId="77777777" w:rsidTr="008C5F6D">
        <w:tc>
          <w:tcPr>
            <w:tcW w:w="848" w:type="dxa"/>
            <w:shd w:val="clear" w:color="auto" w:fill="auto"/>
            <w:vAlign w:val="center"/>
          </w:tcPr>
          <w:p w14:paraId="1CD2A0E3" w14:textId="77777777" w:rsidR="004E4558" w:rsidRPr="007F6083" w:rsidRDefault="004E4558" w:rsidP="004E4558">
            <w:pPr>
              <w:pStyle w:val="BodyText"/>
              <w:spacing w:line="320" w:lineRule="exact"/>
              <w:ind w:firstLine="0"/>
              <w:rPr>
                <w:rFonts w:ascii="Times New Roman" w:hAnsi="Times New Roman"/>
                <w:sz w:val="28"/>
                <w:szCs w:val="28"/>
                <w:lang w:val="en-US"/>
              </w:rPr>
            </w:pPr>
            <w:r w:rsidRPr="007F6083">
              <w:rPr>
                <w:rFonts w:ascii="Times New Roman" w:hAnsi="Times New Roman"/>
                <w:sz w:val="28"/>
                <w:szCs w:val="28"/>
                <w:lang w:val="en-US"/>
              </w:rPr>
              <w:t>4</w:t>
            </w:r>
          </w:p>
        </w:tc>
        <w:tc>
          <w:tcPr>
            <w:tcW w:w="1857" w:type="dxa"/>
            <w:shd w:val="clear" w:color="auto" w:fill="auto"/>
            <w:vAlign w:val="center"/>
          </w:tcPr>
          <w:p w14:paraId="5772D431" w14:textId="672796BB" w:rsidR="004E4558" w:rsidRPr="007F6083" w:rsidRDefault="004E4558" w:rsidP="004E4558">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Ống</w:t>
            </w:r>
            <w:proofErr w:type="spellEnd"/>
            <w:r w:rsidRPr="007F6083">
              <w:rPr>
                <w:rFonts w:ascii="Times New Roman" w:hAnsi="Times New Roman"/>
                <w:sz w:val="28"/>
                <w:szCs w:val="28"/>
              </w:rPr>
              <w:t xml:space="preserve"> </w:t>
            </w:r>
            <w:proofErr w:type="spellStart"/>
            <w:r w:rsidR="004A554B" w:rsidRPr="004A4B96">
              <w:rPr>
                <w:rFonts w:ascii="Times New Roman" w:hAnsi="Times New Roman"/>
                <w:sz w:val="28"/>
                <w:szCs w:val="28"/>
              </w:rPr>
              <w:t>th</w:t>
            </w:r>
            <w:r w:rsidR="004A554B">
              <w:rPr>
                <w:rFonts w:ascii="Times New Roman" w:hAnsi="Times New Roman"/>
                <w:sz w:val="28"/>
                <w:szCs w:val="28"/>
                <w:lang w:val="en-US"/>
              </w:rPr>
              <w:t>oát</w:t>
            </w:r>
            <w:proofErr w:type="spellEnd"/>
            <w:r w:rsidR="004A554B">
              <w:rPr>
                <w:rFonts w:ascii="Times New Roman" w:hAnsi="Times New Roman"/>
                <w:sz w:val="28"/>
                <w:szCs w:val="28"/>
                <w:lang w:val="en-US"/>
              </w:rPr>
              <w:t xml:space="preserve"> </w:t>
            </w:r>
            <w:proofErr w:type="spellStart"/>
            <w:r w:rsidR="004A554B">
              <w:rPr>
                <w:rFonts w:ascii="Times New Roman" w:hAnsi="Times New Roman"/>
                <w:sz w:val="28"/>
                <w:szCs w:val="28"/>
                <w:lang w:val="en-US"/>
              </w:rPr>
              <w:t>khí</w:t>
            </w:r>
            <w:proofErr w:type="spellEnd"/>
          </w:p>
        </w:tc>
        <w:tc>
          <w:tcPr>
            <w:tcW w:w="3415" w:type="dxa"/>
            <w:shd w:val="clear" w:color="auto" w:fill="auto"/>
          </w:tcPr>
          <w:p w14:paraId="6B4350B0" w14:textId="3179F240" w:rsidR="004E4558" w:rsidRPr="007F6083" w:rsidRDefault="004E4558" w:rsidP="004E4558">
            <w:pPr>
              <w:pStyle w:val="BodyText"/>
              <w:spacing w:line="320" w:lineRule="exact"/>
              <w:ind w:firstLine="0"/>
              <w:jc w:val="left"/>
              <w:rPr>
                <w:rFonts w:ascii="Times New Roman" w:hAnsi="Times New Roman"/>
                <w:sz w:val="28"/>
                <w:szCs w:val="28"/>
              </w:rPr>
            </w:pPr>
            <w:proofErr w:type="spellStart"/>
            <w:r w:rsidRPr="007F6083">
              <w:rPr>
                <w:rFonts w:ascii="Times New Roman" w:hAnsi="Times New Roman"/>
                <w:sz w:val="28"/>
                <w:szCs w:val="28"/>
              </w:rPr>
              <w:t>Đường</w:t>
            </w:r>
            <w:proofErr w:type="spellEnd"/>
            <w:r w:rsidRPr="007F6083">
              <w:rPr>
                <w:rFonts w:ascii="Times New Roman" w:hAnsi="Times New Roman"/>
                <w:sz w:val="28"/>
                <w:szCs w:val="28"/>
              </w:rPr>
              <w:t xml:space="preserve"> </w:t>
            </w:r>
            <w:proofErr w:type="spellStart"/>
            <w:r w:rsidRPr="007F6083">
              <w:rPr>
                <w:rFonts w:ascii="Times New Roman" w:hAnsi="Times New Roman"/>
                <w:sz w:val="28"/>
                <w:szCs w:val="28"/>
              </w:rPr>
              <w:t>kính</w:t>
            </w:r>
            <w:proofErr w:type="spellEnd"/>
            <w:r w:rsidRPr="007F6083">
              <w:rPr>
                <w:rFonts w:ascii="Times New Roman" w:hAnsi="Times New Roman"/>
                <w:sz w:val="28"/>
                <w:szCs w:val="28"/>
              </w:rPr>
              <w:t xml:space="preserve"> </w:t>
            </w:r>
            <w:r w:rsidRPr="007F6083">
              <w:rPr>
                <w:rFonts w:ascii="Times New Roman" w:hAnsi="Times New Roman"/>
                <w:sz w:val="28"/>
                <w:szCs w:val="28"/>
              </w:rPr>
              <w:sym w:font="Symbol" w:char="F0C6"/>
            </w:r>
            <w:r>
              <w:rPr>
                <w:rFonts w:ascii="Times New Roman" w:hAnsi="Times New Roman"/>
                <w:sz w:val="28"/>
                <w:szCs w:val="28"/>
                <w:lang w:val="en-US"/>
              </w:rPr>
              <w:t>4</w:t>
            </w:r>
            <w:r w:rsidRPr="007F6083">
              <w:rPr>
                <w:rFonts w:ascii="Times New Roman" w:hAnsi="Times New Roman"/>
                <w:sz w:val="28"/>
                <w:szCs w:val="28"/>
              </w:rPr>
              <w:t xml:space="preserve">00, </w:t>
            </w:r>
            <w:proofErr w:type="spellStart"/>
            <w:r w:rsidRPr="007F6083">
              <w:rPr>
                <w:rFonts w:ascii="Times New Roman" w:hAnsi="Times New Roman"/>
                <w:sz w:val="28"/>
                <w:szCs w:val="28"/>
              </w:rPr>
              <w:t>cao</w:t>
            </w:r>
            <w:proofErr w:type="spellEnd"/>
            <w:r w:rsidRPr="007F6083">
              <w:rPr>
                <w:rFonts w:ascii="Times New Roman" w:hAnsi="Times New Roman"/>
                <w:sz w:val="28"/>
                <w:szCs w:val="28"/>
              </w:rPr>
              <w:t xml:space="preserve"> </w:t>
            </w:r>
            <w:r>
              <w:rPr>
                <w:rFonts w:ascii="Times New Roman" w:hAnsi="Times New Roman"/>
                <w:sz w:val="28"/>
                <w:szCs w:val="28"/>
                <w:lang w:val="en-US"/>
              </w:rPr>
              <w:t>7</w:t>
            </w:r>
            <w:r w:rsidRPr="007F6083">
              <w:rPr>
                <w:rFonts w:ascii="Times New Roman" w:hAnsi="Times New Roman"/>
                <w:sz w:val="28"/>
                <w:szCs w:val="28"/>
              </w:rPr>
              <w:t>m.</w:t>
            </w:r>
          </w:p>
        </w:tc>
        <w:tc>
          <w:tcPr>
            <w:tcW w:w="1042" w:type="dxa"/>
            <w:shd w:val="clear" w:color="auto" w:fill="auto"/>
            <w:vAlign w:val="center"/>
          </w:tcPr>
          <w:p w14:paraId="107B5791" w14:textId="77777777" w:rsidR="004E4558" w:rsidRPr="007F6083" w:rsidRDefault="004E4558" w:rsidP="004E4558">
            <w:pPr>
              <w:pStyle w:val="BodyText"/>
              <w:spacing w:line="320" w:lineRule="exact"/>
              <w:ind w:firstLine="0"/>
              <w:rPr>
                <w:rFonts w:ascii="Times New Roman" w:hAnsi="Times New Roman"/>
                <w:sz w:val="28"/>
                <w:szCs w:val="28"/>
              </w:rPr>
            </w:pPr>
            <w:proofErr w:type="spellStart"/>
            <w:r w:rsidRPr="007F6083">
              <w:rPr>
                <w:rFonts w:ascii="Times New Roman" w:hAnsi="Times New Roman"/>
                <w:sz w:val="28"/>
                <w:szCs w:val="28"/>
              </w:rPr>
              <w:t>Cái</w:t>
            </w:r>
            <w:proofErr w:type="spellEnd"/>
          </w:p>
        </w:tc>
        <w:tc>
          <w:tcPr>
            <w:tcW w:w="1147" w:type="dxa"/>
            <w:shd w:val="clear" w:color="auto" w:fill="auto"/>
            <w:vAlign w:val="center"/>
          </w:tcPr>
          <w:p w14:paraId="66DB113E" w14:textId="77777777" w:rsidR="004E4558" w:rsidRPr="007F6083" w:rsidRDefault="004E4558" w:rsidP="004E4558">
            <w:pPr>
              <w:pStyle w:val="BodyText"/>
              <w:spacing w:line="320" w:lineRule="exact"/>
              <w:ind w:firstLine="0"/>
              <w:rPr>
                <w:rFonts w:ascii="Times New Roman" w:hAnsi="Times New Roman"/>
                <w:sz w:val="28"/>
                <w:szCs w:val="28"/>
              </w:rPr>
            </w:pPr>
            <w:r w:rsidRPr="007F6083">
              <w:rPr>
                <w:rFonts w:ascii="Times New Roman" w:hAnsi="Times New Roman"/>
                <w:sz w:val="28"/>
                <w:szCs w:val="28"/>
              </w:rPr>
              <w:t>01</w:t>
            </w:r>
          </w:p>
        </w:tc>
        <w:tc>
          <w:tcPr>
            <w:tcW w:w="1256" w:type="dxa"/>
            <w:shd w:val="clear" w:color="auto" w:fill="auto"/>
            <w:vAlign w:val="center"/>
          </w:tcPr>
          <w:p w14:paraId="7D3160DF" w14:textId="051C9134" w:rsidR="004E4558" w:rsidRPr="00083E9A" w:rsidRDefault="004E4558" w:rsidP="004E4558">
            <w:pPr>
              <w:pStyle w:val="BodyText"/>
              <w:spacing w:line="320" w:lineRule="exact"/>
              <w:ind w:firstLine="0"/>
              <w:rPr>
                <w:rFonts w:ascii="Times New Roman" w:hAnsi="Times New Roman"/>
                <w:sz w:val="28"/>
                <w:szCs w:val="28"/>
                <w:lang w:val="en-US"/>
              </w:rPr>
            </w:pPr>
            <w:r w:rsidRPr="007F6083">
              <w:rPr>
                <w:rFonts w:ascii="Times New Roman" w:hAnsi="Times New Roman"/>
                <w:sz w:val="28"/>
                <w:szCs w:val="28"/>
              </w:rPr>
              <w:t>20</w:t>
            </w:r>
            <w:r>
              <w:rPr>
                <w:rFonts w:ascii="Times New Roman" w:hAnsi="Times New Roman"/>
                <w:sz w:val="28"/>
                <w:szCs w:val="28"/>
                <w:lang w:val="en-US"/>
              </w:rPr>
              <w:t>20</w:t>
            </w:r>
          </w:p>
        </w:tc>
      </w:tr>
    </w:tbl>
    <w:p w14:paraId="66133442" w14:textId="16840313" w:rsidR="00AF162F" w:rsidRPr="007F6083" w:rsidRDefault="00AF162F" w:rsidP="00AF162F">
      <w:pPr>
        <w:pStyle w:val="BodyText"/>
        <w:spacing w:line="320" w:lineRule="exact"/>
        <w:ind w:left="4025" w:firstLine="295"/>
        <w:rPr>
          <w:rFonts w:ascii="Times New Roman" w:hAnsi="Times New Roman"/>
          <w:sz w:val="28"/>
          <w:szCs w:val="28"/>
        </w:rPr>
      </w:pPr>
      <w:r>
        <w:rPr>
          <w:rFonts w:ascii="Times New Roman" w:hAnsi="Times New Roman"/>
          <w:i/>
          <w:sz w:val="28"/>
          <w:szCs w:val="28"/>
          <w:lang w:val="en-US"/>
        </w:rPr>
        <w:t>(</w:t>
      </w:r>
      <w:proofErr w:type="spellStart"/>
      <w:r w:rsidRPr="007F6083">
        <w:rPr>
          <w:rFonts w:ascii="Times New Roman" w:hAnsi="Times New Roman"/>
          <w:i/>
          <w:sz w:val="28"/>
          <w:szCs w:val="28"/>
        </w:rPr>
        <w:t>Nguồn</w:t>
      </w:r>
      <w:proofErr w:type="spellEnd"/>
      <w:r w:rsidRPr="007F6083">
        <w:rPr>
          <w:rFonts w:ascii="Times New Roman" w:hAnsi="Times New Roman"/>
          <w:i/>
          <w:sz w:val="28"/>
          <w:szCs w:val="28"/>
        </w:rPr>
        <w:t>:</w:t>
      </w:r>
      <w:r w:rsidR="00B03C89">
        <w:rPr>
          <w:rFonts w:ascii="Times New Roman" w:hAnsi="Times New Roman"/>
          <w:i/>
          <w:sz w:val="28"/>
          <w:szCs w:val="28"/>
          <w:lang w:val="en-US"/>
        </w:rPr>
        <w:t xml:space="preserve"> </w:t>
      </w:r>
      <w:r w:rsidRPr="007F6083">
        <w:rPr>
          <w:rFonts w:ascii="Times New Roman" w:hAnsi="Times New Roman"/>
          <w:i/>
          <w:sz w:val="28"/>
          <w:szCs w:val="28"/>
        </w:rPr>
        <w:t xml:space="preserve">Công ty TNHH </w:t>
      </w:r>
      <w:proofErr w:type="spellStart"/>
      <w:r w:rsidRPr="007F6083">
        <w:rPr>
          <w:rFonts w:ascii="Times New Roman" w:hAnsi="Times New Roman"/>
          <w:i/>
          <w:sz w:val="28"/>
          <w:szCs w:val="28"/>
        </w:rPr>
        <w:t>Ilsam</w:t>
      </w:r>
      <w:proofErr w:type="spellEnd"/>
      <w:r w:rsidRPr="007F6083">
        <w:rPr>
          <w:rFonts w:ascii="Times New Roman" w:hAnsi="Times New Roman"/>
          <w:i/>
          <w:sz w:val="28"/>
          <w:szCs w:val="28"/>
        </w:rPr>
        <w:t xml:space="preserve"> Việt Nam</w:t>
      </w:r>
      <w:r>
        <w:rPr>
          <w:rFonts w:ascii="Times New Roman" w:hAnsi="Times New Roman"/>
          <w:i/>
          <w:sz w:val="28"/>
          <w:szCs w:val="28"/>
          <w:lang w:val="en-US"/>
        </w:rPr>
        <w:t>)</w:t>
      </w:r>
      <w:r w:rsidRPr="007F6083">
        <w:rPr>
          <w:rFonts w:ascii="Times New Roman" w:hAnsi="Times New Roman"/>
          <w:i/>
          <w:sz w:val="28"/>
          <w:szCs w:val="28"/>
        </w:rPr>
        <w:t>.</w:t>
      </w:r>
    </w:p>
    <w:p w14:paraId="6292A0B1" w14:textId="58636769" w:rsidR="00263E19" w:rsidRPr="00FD66E4" w:rsidRDefault="00263E19" w:rsidP="00263E19">
      <w:pPr>
        <w:spacing w:before="100" w:after="100"/>
        <w:ind w:firstLine="360"/>
        <w:rPr>
          <w:spacing w:val="2"/>
          <w:szCs w:val="28"/>
        </w:rPr>
      </w:pPr>
      <w:proofErr w:type="spellStart"/>
      <w:r>
        <w:rPr>
          <w:spacing w:val="2"/>
          <w:szCs w:val="28"/>
        </w:rPr>
        <w:t>Một</w:t>
      </w:r>
      <w:proofErr w:type="spellEnd"/>
      <w:r>
        <w:rPr>
          <w:spacing w:val="2"/>
          <w:szCs w:val="28"/>
        </w:rPr>
        <w:t xml:space="preserve"> </w:t>
      </w:r>
      <w:proofErr w:type="spellStart"/>
      <w:r>
        <w:rPr>
          <w:spacing w:val="2"/>
          <w:szCs w:val="28"/>
        </w:rPr>
        <w:t>số</w:t>
      </w:r>
      <w:proofErr w:type="spellEnd"/>
      <w:r>
        <w:rPr>
          <w:spacing w:val="2"/>
          <w:szCs w:val="28"/>
        </w:rPr>
        <w:t xml:space="preserve"> </w:t>
      </w:r>
      <w:proofErr w:type="spellStart"/>
      <w:r>
        <w:rPr>
          <w:spacing w:val="2"/>
          <w:szCs w:val="28"/>
        </w:rPr>
        <w:t>hình</w:t>
      </w:r>
      <w:proofErr w:type="spellEnd"/>
      <w:r>
        <w:rPr>
          <w:spacing w:val="2"/>
          <w:szCs w:val="28"/>
        </w:rPr>
        <w:t xml:space="preserve"> </w:t>
      </w:r>
      <w:proofErr w:type="spellStart"/>
      <w:r>
        <w:rPr>
          <w:spacing w:val="2"/>
          <w:szCs w:val="28"/>
        </w:rPr>
        <w:t>ảnh</w:t>
      </w:r>
      <w:proofErr w:type="spellEnd"/>
      <w:r>
        <w:rPr>
          <w:spacing w:val="2"/>
          <w:szCs w:val="28"/>
        </w:rPr>
        <w:t xml:space="preserve"> </w:t>
      </w:r>
      <w:proofErr w:type="spellStart"/>
      <w:r>
        <w:rPr>
          <w:spacing w:val="2"/>
          <w:szCs w:val="28"/>
        </w:rPr>
        <w:t>hệ</w:t>
      </w:r>
      <w:proofErr w:type="spellEnd"/>
      <w:r>
        <w:rPr>
          <w:spacing w:val="2"/>
          <w:szCs w:val="28"/>
        </w:rPr>
        <w:t xml:space="preserve"> </w:t>
      </w:r>
      <w:proofErr w:type="spellStart"/>
      <w:r>
        <w:rPr>
          <w:spacing w:val="2"/>
          <w:szCs w:val="28"/>
        </w:rPr>
        <w:t>thống</w:t>
      </w:r>
      <w:proofErr w:type="spellEnd"/>
      <w:r>
        <w:rPr>
          <w:spacing w:val="2"/>
          <w:szCs w:val="28"/>
        </w:rPr>
        <w:t xml:space="preserve"> </w:t>
      </w:r>
      <w:proofErr w:type="spellStart"/>
      <w:r>
        <w:rPr>
          <w:spacing w:val="2"/>
          <w:szCs w:val="28"/>
        </w:rPr>
        <w:t>thu</w:t>
      </w:r>
      <w:proofErr w:type="spellEnd"/>
      <w:r>
        <w:rPr>
          <w:spacing w:val="2"/>
          <w:szCs w:val="28"/>
        </w:rPr>
        <w:t xml:space="preserve"> </w:t>
      </w:r>
      <w:proofErr w:type="spellStart"/>
      <w:r>
        <w:rPr>
          <w:spacing w:val="2"/>
          <w:szCs w:val="28"/>
        </w:rPr>
        <w:t>gom</w:t>
      </w:r>
      <w:proofErr w:type="spellEnd"/>
      <w:r>
        <w:rPr>
          <w:spacing w:val="2"/>
          <w:szCs w:val="28"/>
        </w:rPr>
        <w:t xml:space="preserve">, </w:t>
      </w:r>
      <w:proofErr w:type="spellStart"/>
      <w:r>
        <w:rPr>
          <w:spacing w:val="2"/>
          <w:szCs w:val="28"/>
        </w:rPr>
        <w:t>xử</w:t>
      </w:r>
      <w:proofErr w:type="spellEnd"/>
      <w:r>
        <w:rPr>
          <w:spacing w:val="2"/>
          <w:szCs w:val="28"/>
        </w:rPr>
        <w:t xml:space="preserve"> </w:t>
      </w:r>
      <w:proofErr w:type="spellStart"/>
      <w:r>
        <w:rPr>
          <w:spacing w:val="2"/>
          <w:szCs w:val="28"/>
        </w:rPr>
        <w:t>lý</w:t>
      </w:r>
      <w:proofErr w:type="spellEnd"/>
      <w:r>
        <w:rPr>
          <w:spacing w:val="2"/>
          <w:szCs w:val="28"/>
        </w:rPr>
        <w:t xml:space="preserve"> </w:t>
      </w:r>
      <w:proofErr w:type="spellStart"/>
      <w:r>
        <w:rPr>
          <w:spacing w:val="2"/>
          <w:szCs w:val="28"/>
        </w:rPr>
        <w:t>khí</w:t>
      </w:r>
      <w:proofErr w:type="spellEnd"/>
      <w:r>
        <w:rPr>
          <w:spacing w:val="2"/>
          <w:szCs w:val="28"/>
        </w:rPr>
        <w:t xml:space="preserve"> </w:t>
      </w:r>
      <w:proofErr w:type="spellStart"/>
      <w:r>
        <w:rPr>
          <w:spacing w:val="2"/>
          <w:szCs w:val="28"/>
        </w:rPr>
        <w:t>thải</w:t>
      </w:r>
      <w:proofErr w:type="spellEnd"/>
      <w:r>
        <w:rPr>
          <w:spacing w:val="2"/>
          <w:szCs w:val="28"/>
        </w:rPr>
        <w:t xml:space="preserve"> (</w:t>
      </w:r>
      <w:proofErr w:type="spellStart"/>
      <w:r>
        <w:rPr>
          <w:spacing w:val="2"/>
          <w:szCs w:val="28"/>
        </w:rPr>
        <w:t>hơi</w:t>
      </w:r>
      <w:proofErr w:type="spellEnd"/>
      <w:r>
        <w:rPr>
          <w:spacing w:val="2"/>
          <w:szCs w:val="28"/>
        </w:rPr>
        <w:t xml:space="preserve"> </w:t>
      </w:r>
      <w:proofErr w:type="spellStart"/>
      <w:r>
        <w:rPr>
          <w:rFonts w:eastAsia="Times New Roman"/>
          <w:szCs w:val="28"/>
        </w:rPr>
        <w:t>hóa</w:t>
      </w:r>
      <w:proofErr w:type="spellEnd"/>
      <w:r>
        <w:rPr>
          <w:rFonts w:eastAsia="Times New Roman"/>
          <w:szCs w:val="28"/>
        </w:rPr>
        <w:t xml:space="preserve"> </w:t>
      </w:r>
      <w:proofErr w:type="spellStart"/>
      <w:r>
        <w:rPr>
          <w:rFonts w:eastAsia="Times New Roman"/>
          <w:szCs w:val="28"/>
        </w:rPr>
        <w:t>chất</w:t>
      </w:r>
      <w:proofErr w:type="spellEnd"/>
      <w:r>
        <w:rPr>
          <w:rFonts w:eastAsia="Times New Roman"/>
          <w:szCs w:val="28"/>
        </w:rPr>
        <w:t xml:space="preserve">) </w:t>
      </w:r>
      <w:proofErr w:type="spellStart"/>
      <w:r>
        <w:rPr>
          <w:rFonts w:eastAsia="Times New Roman"/>
          <w:szCs w:val="28"/>
        </w:rPr>
        <w:t>của</w:t>
      </w:r>
      <w:proofErr w:type="spellEnd"/>
      <w:r>
        <w:rPr>
          <w:rFonts w:eastAsia="Times New Roman"/>
          <w:szCs w:val="28"/>
        </w:rPr>
        <w:t xml:space="preserve"> </w:t>
      </w:r>
      <w:proofErr w:type="spellStart"/>
      <w:r>
        <w:rPr>
          <w:rFonts w:eastAsia="Times New Roman"/>
          <w:szCs w:val="28"/>
        </w:rPr>
        <w:t>Xưởng</w:t>
      </w:r>
      <w:proofErr w:type="spellEnd"/>
      <w:r>
        <w:rPr>
          <w:rFonts w:eastAsia="Times New Roman"/>
          <w:szCs w:val="28"/>
        </w:rPr>
        <w:t xml:space="preserve"> </w:t>
      </w:r>
      <w:r w:rsidRPr="00FD66E4">
        <w:rPr>
          <w:rFonts w:eastAsia="Times New Roman"/>
          <w:szCs w:val="28"/>
          <w:lang w:val="vi-VN" w:eastAsia="x-none"/>
        </w:rPr>
        <w:t xml:space="preserve">sản xuất </w:t>
      </w:r>
      <w:r w:rsidR="00290548" w:rsidRPr="00FD66E4">
        <w:rPr>
          <w:rFonts w:eastAsia="Times New Roman"/>
          <w:szCs w:val="28"/>
          <w:lang w:val="vi-VN" w:eastAsia="x-none"/>
        </w:rPr>
        <w:t xml:space="preserve">keo </w:t>
      </w:r>
      <w:r w:rsidR="00290548" w:rsidRPr="0015324F">
        <w:rPr>
          <w:szCs w:val="28"/>
        </w:rPr>
        <w:t>Polyurethane</w:t>
      </w:r>
      <w:r w:rsidR="00290548">
        <w:rPr>
          <w:szCs w:val="28"/>
        </w:rPr>
        <w:t xml:space="preserve"> (</w:t>
      </w:r>
      <w:proofErr w:type="spellStart"/>
      <w:r w:rsidR="00290548" w:rsidRPr="004A4B96">
        <w:rPr>
          <w:szCs w:val="28"/>
        </w:rPr>
        <w:t>xưởng</w:t>
      </w:r>
      <w:proofErr w:type="spellEnd"/>
      <w:r w:rsidR="00290548" w:rsidRPr="004A4B96">
        <w:rPr>
          <w:szCs w:val="28"/>
        </w:rPr>
        <w:t xml:space="preserve"> </w:t>
      </w:r>
      <w:r w:rsidR="00290548">
        <w:rPr>
          <w:szCs w:val="28"/>
        </w:rPr>
        <w:t>PU)</w:t>
      </w:r>
      <w:r w:rsidR="00290548" w:rsidRPr="00FD66E4">
        <w:rPr>
          <w:spacing w:val="2"/>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47"/>
      </w:tblGrid>
      <w:tr w:rsidR="00FF0B2D" w:rsidRPr="008F3C7A" w14:paraId="527ED84E" w14:textId="77777777" w:rsidTr="0013207B">
        <w:tc>
          <w:tcPr>
            <w:tcW w:w="9447" w:type="dxa"/>
            <w:vAlign w:val="center"/>
          </w:tcPr>
          <w:p w14:paraId="584F7AAF" w14:textId="499D9B1F" w:rsidR="00FF0B2D" w:rsidRPr="008F3C7A" w:rsidRDefault="00FF0B2D" w:rsidP="00290548">
            <w:pPr>
              <w:spacing w:before="100" w:after="100"/>
              <w:ind w:firstLine="0"/>
              <w:jc w:val="center"/>
              <w:rPr>
                <w:spacing w:val="2"/>
                <w:szCs w:val="28"/>
                <w:highlight w:val="yellow"/>
              </w:rPr>
            </w:pPr>
            <w:r>
              <w:rPr>
                <w:noProof/>
              </w:rPr>
              <w:lastRenderedPageBreak/>
              <w:drawing>
                <wp:inline distT="0" distB="0" distL="0" distR="0" wp14:anchorId="53E580E9" wp14:editId="31253803">
                  <wp:extent cx="4603898" cy="3454263"/>
                  <wp:effectExtent l="0" t="0" r="6350" b="0"/>
                  <wp:docPr id="9336499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80929" cy="3512058"/>
                          </a:xfrm>
                          <a:prstGeom prst="rect">
                            <a:avLst/>
                          </a:prstGeom>
                          <a:noFill/>
                          <a:ln>
                            <a:noFill/>
                          </a:ln>
                        </pic:spPr>
                      </pic:pic>
                    </a:graphicData>
                  </a:graphic>
                </wp:inline>
              </w:drawing>
            </w:r>
          </w:p>
        </w:tc>
      </w:tr>
      <w:tr w:rsidR="00FF0B2D" w:rsidRPr="008F3C7A" w14:paraId="3934CFBE" w14:textId="77777777" w:rsidTr="0013207B">
        <w:tc>
          <w:tcPr>
            <w:tcW w:w="9447" w:type="dxa"/>
            <w:vAlign w:val="center"/>
          </w:tcPr>
          <w:p w14:paraId="5980B1E0" w14:textId="2901B8C1" w:rsidR="00FF0B2D" w:rsidRDefault="00FF0B2D" w:rsidP="00FF0B2D">
            <w:pPr>
              <w:spacing w:before="100" w:after="100"/>
              <w:ind w:firstLine="0"/>
              <w:jc w:val="center"/>
              <w:rPr>
                <w:noProof/>
              </w:rPr>
            </w:pPr>
            <w:proofErr w:type="spellStart"/>
            <w:r>
              <w:rPr>
                <w:spacing w:val="2"/>
                <w:szCs w:val="28"/>
              </w:rPr>
              <w:t>Hệ</w:t>
            </w:r>
            <w:proofErr w:type="spellEnd"/>
            <w:r>
              <w:rPr>
                <w:spacing w:val="2"/>
                <w:szCs w:val="28"/>
              </w:rPr>
              <w:t xml:space="preserve"> </w:t>
            </w:r>
            <w:proofErr w:type="spellStart"/>
            <w:r>
              <w:rPr>
                <w:spacing w:val="2"/>
                <w:szCs w:val="28"/>
              </w:rPr>
              <w:t>thống</w:t>
            </w:r>
            <w:proofErr w:type="spellEnd"/>
            <w:r>
              <w:rPr>
                <w:spacing w:val="2"/>
                <w:szCs w:val="28"/>
              </w:rPr>
              <w:t xml:space="preserve"> </w:t>
            </w:r>
            <w:proofErr w:type="spellStart"/>
            <w:r>
              <w:rPr>
                <w:spacing w:val="2"/>
                <w:szCs w:val="28"/>
              </w:rPr>
              <w:t>thu</w:t>
            </w:r>
            <w:proofErr w:type="spellEnd"/>
            <w:r>
              <w:rPr>
                <w:spacing w:val="2"/>
                <w:szCs w:val="28"/>
              </w:rPr>
              <w:t xml:space="preserve"> </w:t>
            </w:r>
            <w:proofErr w:type="spellStart"/>
            <w:r>
              <w:rPr>
                <w:spacing w:val="2"/>
                <w:szCs w:val="28"/>
              </w:rPr>
              <w:t>gom</w:t>
            </w:r>
            <w:proofErr w:type="spellEnd"/>
            <w:r>
              <w:rPr>
                <w:spacing w:val="2"/>
                <w:szCs w:val="28"/>
              </w:rPr>
              <w:t xml:space="preserve">, </w:t>
            </w:r>
            <w:proofErr w:type="spellStart"/>
            <w:r>
              <w:rPr>
                <w:spacing w:val="2"/>
                <w:szCs w:val="28"/>
              </w:rPr>
              <w:t>xử</w:t>
            </w:r>
            <w:proofErr w:type="spellEnd"/>
            <w:r>
              <w:rPr>
                <w:spacing w:val="2"/>
                <w:szCs w:val="28"/>
              </w:rPr>
              <w:t xml:space="preserve"> </w:t>
            </w:r>
            <w:proofErr w:type="spellStart"/>
            <w:r>
              <w:rPr>
                <w:spacing w:val="2"/>
                <w:szCs w:val="28"/>
              </w:rPr>
              <w:t>lý</w:t>
            </w:r>
            <w:proofErr w:type="spellEnd"/>
            <w:r>
              <w:rPr>
                <w:spacing w:val="2"/>
                <w:szCs w:val="28"/>
              </w:rPr>
              <w:t xml:space="preserve"> </w:t>
            </w:r>
            <w:proofErr w:type="spellStart"/>
            <w:r>
              <w:rPr>
                <w:spacing w:val="2"/>
                <w:szCs w:val="28"/>
              </w:rPr>
              <w:t>khí</w:t>
            </w:r>
            <w:proofErr w:type="spellEnd"/>
            <w:r>
              <w:rPr>
                <w:spacing w:val="2"/>
                <w:szCs w:val="28"/>
              </w:rPr>
              <w:t xml:space="preserve"> </w:t>
            </w:r>
            <w:proofErr w:type="spellStart"/>
            <w:r>
              <w:rPr>
                <w:spacing w:val="2"/>
                <w:szCs w:val="28"/>
              </w:rPr>
              <w:t>thải</w:t>
            </w:r>
            <w:proofErr w:type="spellEnd"/>
            <w:r>
              <w:rPr>
                <w:spacing w:val="2"/>
                <w:szCs w:val="28"/>
              </w:rPr>
              <w:t xml:space="preserve"> (</w:t>
            </w:r>
            <w:proofErr w:type="spellStart"/>
            <w:r>
              <w:rPr>
                <w:spacing w:val="2"/>
                <w:szCs w:val="28"/>
              </w:rPr>
              <w:t>hơi</w:t>
            </w:r>
            <w:proofErr w:type="spellEnd"/>
            <w:r>
              <w:rPr>
                <w:spacing w:val="2"/>
                <w:szCs w:val="28"/>
              </w:rPr>
              <w:t xml:space="preserve"> </w:t>
            </w:r>
            <w:proofErr w:type="spellStart"/>
            <w:r>
              <w:rPr>
                <w:szCs w:val="28"/>
              </w:rPr>
              <w:t>hóa</w:t>
            </w:r>
            <w:proofErr w:type="spellEnd"/>
            <w:r>
              <w:rPr>
                <w:szCs w:val="28"/>
              </w:rPr>
              <w:t xml:space="preserve"> </w:t>
            </w:r>
            <w:proofErr w:type="spellStart"/>
            <w:r>
              <w:rPr>
                <w:szCs w:val="28"/>
              </w:rPr>
              <w:t>chất</w:t>
            </w:r>
            <w:proofErr w:type="spellEnd"/>
            <w:r>
              <w:rPr>
                <w:szCs w:val="28"/>
              </w:rPr>
              <w:t xml:space="preserve">) </w:t>
            </w:r>
            <w:proofErr w:type="spellStart"/>
            <w:r>
              <w:rPr>
                <w:szCs w:val="28"/>
              </w:rPr>
              <w:t>công</w:t>
            </w:r>
            <w:proofErr w:type="spellEnd"/>
            <w:r>
              <w:rPr>
                <w:szCs w:val="28"/>
              </w:rPr>
              <w:t xml:space="preserve"> </w:t>
            </w:r>
            <w:proofErr w:type="spellStart"/>
            <w:r>
              <w:rPr>
                <w:szCs w:val="28"/>
              </w:rPr>
              <w:t>suất</w:t>
            </w:r>
            <w:proofErr w:type="spellEnd"/>
            <w:r>
              <w:rPr>
                <w:szCs w:val="28"/>
              </w:rPr>
              <w:t xml:space="preserve"> 27.000m</w:t>
            </w:r>
            <w:r>
              <w:rPr>
                <w:szCs w:val="28"/>
                <w:vertAlign w:val="superscript"/>
              </w:rPr>
              <w:t>3</w:t>
            </w:r>
            <w:r>
              <w:rPr>
                <w:szCs w:val="28"/>
              </w:rPr>
              <w:t>/</w:t>
            </w:r>
            <w:proofErr w:type="spellStart"/>
            <w:r>
              <w:rPr>
                <w:szCs w:val="28"/>
              </w:rPr>
              <w:t>giờ</w:t>
            </w:r>
            <w:proofErr w:type="spellEnd"/>
            <w:r>
              <w:rPr>
                <w:szCs w:val="28"/>
              </w:rPr>
              <w:t xml:space="preserve"> </w:t>
            </w:r>
            <w:proofErr w:type="spellStart"/>
            <w:r>
              <w:rPr>
                <w:szCs w:val="28"/>
              </w:rPr>
              <w:t>của</w:t>
            </w:r>
            <w:proofErr w:type="spellEnd"/>
            <w:r>
              <w:rPr>
                <w:szCs w:val="28"/>
              </w:rPr>
              <w:t xml:space="preserve"> </w:t>
            </w:r>
            <w:proofErr w:type="spellStart"/>
            <w:r>
              <w:rPr>
                <w:szCs w:val="28"/>
              </w:rPr>
              <w:t>Xưởng</w:t>
            </w:r>
            <w:proofErr w:type="spellEnd"/>
            <w:r>
              <w:rPr>
                <w:szCs w:val="28"/>
              </w:rPr>
              <w:t xml:space="preserve"> </w:t>
            </w:r>
            <w:r w:rsidRPr="00FD66E4">
              <w:rPr>
                <w:szCs w:val="28"/>
                <w:lang w:val="vi-VN" w:eastAsia="x-none"/>
              </w:rPr>
              <w:t xml:space="preserve">sản xuất keo </w:t>
            </w:r>
            <w:r w:rsidR="00290548" w:rsidRPr="0015324F">
              <w:rPr>
                <w:szCs w:val="28"/>
              </w:rPr>
              <w:t>Polyurethane</w:t>
            </w:r>
            <w:r w:rsidR="00290548">
              <w:rPr>
                <w:szCs w:val="28"/>
              </w:rPr>
              <w:t xml:space="preserve"> (</w:t>
            </w:r>
            <w:proofErr w:type="spellStart"/>
            <w:r w:rsidR="00290548" w:rsidRPr="004A4B96">
              <w:rPr>
                <w:szCs w:val="28"/>
              </w:rPr>
              <w:t>xưởng</w:t>
            </w:r>
            <w:proofErr w:type="spellEnd"/>
            <w:r w:rsidR="00290548" w:rsidRPr="004A4B96">
              <w:rPr>
                <w:szCs w:val="28"/>
              </w:rPr>
              <w:t xml:space="preserve"> </w:t>
            </w:r>
            <w:r w:rsidR="00290548">
              <w:rPr>
                <w:szCs w:val="28"/>
              </w:rPr>
              <w:t>PU)</w:t>
            </w:r>
          </w:p>
        </w:tc>
      </w:tr>
      <w:tr w:rsidR="00FF0B2D" w:rsidRPr="008F3C7A" w14:paraId="0BC1172C" w14:textId="77777777" w:rsidTr="0013207B">
        <w:tc>
          <w:tcPr>
            <w:tcW w:w="9447" w:type="dxa"/>
            <w:vAlign w:val="center"/>
          </w:tcPr>
          <w:p w14:paraId="673CF73C" w14:textId="01167280" w:rsidR="00FF0B2D" w:rsidRPr="008F3C7A" w:rsidRDefault="00FF0B2D" w:rsidP="008C5F6D">
            <w:pPr>
              <w:spacing w:before="100" w:after="100"/>
              <w:ind w:firstLine="0"/>
              <w:jc w:val="center"/>
              <w:rPr>
                <w:noProof/>
                <w:spacing w:val="2"/>
                <w:szCs w:val="28"/>
                <w:highlight w:val="yellow"/>
              </w:rPr>
            </w:pPr>
            <w:r>
              <w:rPr>
                <w:noProof/>
              </w:rPr>
              <w:drawing>
                <wp:inline distT="0" distB="0" distL="0" distR="0" wp14:anchorId="1AB138D5" wp14:editId="7B16B4DB">
                  <wp:extent cx="4273868" cy="4410075"/>
                  <wp:effectExtent l="0" t="0" r="0" b="0"/>
                  <wp:docPr id="3420587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22610"/>
                          <a:stretch/>
                        </pic:blipFill>
                        <pic:spPr bwMode="auto">
                          <a:xfrm>
                            <a:off x="0" y="0"/>
                            <a:ext cx="4283801" cy="44203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0548" w:rsidRPr="008F3C7A" w14:paraId="5519EEF0" w14:textId="77777777" w:rsidTr="0013207B">
        <w:tc>
          <w:tcPr>
            <w:tcW w:w="9447" w:type="dxa"/>
            <w:vAlign w:val="center"/>
          </w:tcPr>
          <w:p w14:paraId="4027E21B" w14:textId="61D2CB6B" w:rsidR="00290548" w:rsidRDefault="00290548" w:rsidP="008C5F6D">
            <w:pPr>
              <w:spacing w:before="100" w:after="100"/>
              <w:ind w:firstLine="0"/>
              <w:jc w:val="center"/>
              <w:rPr>
                <w:noProof/>
              </w:rPr>
            </w:pPr>
            <w:proofErr w:type="spellStart"/>
            <w:r>
              <w:rPr>
                <w:spacing w:val="2"/>
                <w:szCs w:val="28"/>
              </w:rPr>
              <w:t>Hệ</w:t>
            </w:r>
            <w:proofErr w:type="spellEnd"/>
            <w:r>
              <w:rPr>
                <w:spacing w:val="2"/>
                <w:szCs w:val="28"/>
              </w:rPr>
              <w:t xml:space="preserve"> </w:t>
            </w:r>
            <w:proofErr w:type="spellStart"/>
            <w:r>
              <w:rPr>
                <w:spacing w:val="2"/>
                <w:szCs w:val="28"/>
              </w:rPr>
              <w:t>thống</w:t>
            </w:r>
            <w:proofErr w:type="spellEnd"/>
            <w:r>
              <w:rPr>
                <w:spacing w:val="2"/>
                <w:szCs w:val="28"/>
              </w:rPr>
              <w:t xml:space="preserve"> </w:t>
            </w:r>
            <w:proofErr w:type="spellStart"/>
            <w:r>
              <w:rPr>
                <w:spacing w:val="2"/>
                <w:szCs w:val="28"/>
              </w:rPr>
              <w:t>thu</w:t>
            </w:r>
            <w:proofErr w:type="spellEnd"/>
            <w:r>
              <w:rPr>
                <w:spacing w:val="2"/>
                <w:szCs w:val="28"/>
              </w:rPr>
              <w:t xml:space="preserve"> </w:t>
            </w:r>
            <w:proofErr w:type="spellStart"/>
            <w:r>
              <w:rPr>
                <w:spacing w:val="2"/>
                <w:szCs w:val="28"/>
              </w:rPr>
              <w:t>gom</w:t>
            </w:r>
            <w:proofErr w:type="spellEnd"/>
            <w:r>
              <w:rPr>
                <w:spacing w:val="2"/>
                <w:szCs w:val="28"/>
              </w:rPr>
              <w:t xml:space="preserve">, </w:t>
            </w:r>
            <w:proofErr w:type="spellStart"/>
            <w:r>
              <w:rPr>
                <w:spacing w:val="2"/>
                <w:szCs w:val="28"/>
              </w:rPr>
              <w:t>xử</w:t>
            </w:r>
            <w:proofErr w:type="spellEnd"/>
            <w:r>
              <w:rPr>
                <w:spacing w:val="2"/>
                <w:szCs w:val="28"/>
              </w:rPr>
              <w:t xml:space="preserve"> </w:t>
            </w:r>
            <w:proofErr w:type="spellStart"/>
            <w:r>
              <w:rPr>
                <w:spacing w:val="2"/>
                <w:szCs w:val="28"/>
              </w:rPr>
              <w:t>lý</w:t>
            </w:r>
            <w:proofErr w:type="spellEnd"/>
            <w:r>
              <w:rPr>
                <w:spacing w:val="2"/>
                <w:szCs w:val="28"/>
              </w:rPr>
              <w:t xml:space="preserve"> </w:t>
            </w:r>
            <w:proofErr w:type="spellStart"/>
            <w:r>
              <w:rPr>
                <w:spacing w:val="2"/>
                <w:szCs w:val="28"/>
              </w:rPr>
              <w:t>khí</w:t>
            </w:r>
            <w:proofErr w:type="spellEnd"/>
            <w:r>
              <w:rPr>
                <w:spacing w:val="2"/>
                <w:szCs w:val="28"/>
              </w:rPr>
              <w:t xml:space="preserve"> </w:t>
            </w:r>
            <w:proofErr w:type="spellStart"/>
            <w:r>
              <w:rPr>
                <w:spacing w:val="2"/>
                <w:szCs w:val="28"/>
              </w:rPr>
              <w:t>thải</w:t>
            </w:r>
            <w:proofErr w:type="spellEnd"/>
            <w:r>
              <w:rPr>
                <w:spacing w:val="2"/>
                <w:szCs w:val="28"/>
              </w:rPr>
              <w:t xml:space="preserve"> (</w:t>
            </w:r>
            <w:proofErr w:type="spellStart"/>
            <w:r>
              <w:rPr>
                <w:spacing w:val="2"/>
                <w:szCs w:val="28"/>
              </w:rPr>
              <w:t>hơi</w:t>
            </w:r>
            <w:proofErr w:type="spellEnd"/>
            <w:r>
              <w:rPr>
                <w:spacing w:val="2"/>
                <w:szCs w:val="28"/>
              </w:rPr>
              <w:t xml:space="preserve"> </w:t>
            </w:r>
            <w:proofErr w:type="spellStart"/>
            <w:r>
              <w:rPr>
                <w:szCs w:val="28"/>
              </w:rPr>
              <w:t>hóa</w:t>
            </w:r>
            <w:proofErr w:type="spellEnd"/>
            <w:r>
              <w:rPr>
                <w:szCs w:val="28"/>
              </w:rPr>
              <w:t xml:space="preserve"> </w:t>
            </w:r>
            <w:proofErr w:type="spellStart"/>
            <w:r>
              <w:rPr>
                <w:szCs w:val="28"/>
              </w:rPr>
              <w:t>chất</w:t>
            </w:r>
            <w:proofErr w:type="spellEnd"/>
            <w:r>
              <w:rPr>
                <w:szCs w:val="28"/>
              </w:rPr>
              <w:t xml:space="preserve">) </w:t>
            </w:r>
            <w:proofErr w:type="spellStart"/>
            <w:r>
              <w:rPr>
                <w:szCs w:val="28"/>
              </w:rPr>
              <w:t>công</w:t>
            </w:r>
            <w:proofErr w:type="spellEnd"/>
            <w:r>
              <w:rPr>
                <w:szCs w:val="28"/>
              </w:rPr>
              <w:t xml:space="preserve"> </w:t>
            </w:r>
            <w:proofErr w:type="spellStart"/>
            <w:r>
              <w:rPr>
                <w:szCs w:val="28"/>
              </w:rPr>
              <w:t>suất</w:t>
            </w:r>
            <w:proofErr w:type="spellEnd"/>
            <w:r>
              <w:rPr>
                <w:szCs w:val="28"/>
              </w:rPr>
              <w:t xml:space="preserve"> 7.000m</w:t>
            </w:r>
            <w:r>
              <w:rPr>
                <w:szCs w:val="28"/>
                <w:vertAlign w:val="superscript"/>
              </w:rPr>
              <w:t>3</w:t>
            </w:r>
            <w:r>
              <w:rPr>
                <w:szCs w:val="28"/>
              </w:rPr>
              <w:t>/</w:t>
            </w:r>
            <w:proofErr w:type="spellStart"/>
            <w:r>
              <w:rPr>
                <w:szCs w:val="28"/>
              </w:rPr>
              <w:t>giờ</w:t>
            </w:r>
            <w:proofErr w:type="spellEnd"/>
            <w:r>
              <w:rPr>
                <w:szCs w:val="28"/>
              </w:rPr>
              <w:t xml:space="preserve"> </w:t>
            </w:r>
            <w:proofErr w:type="spellStart"/>
            <w:r>
              <w:rPr>
                <w:szCs w:val="28"/>
              </w:rPr>
              <w:t>của</w:t>
            </w:r>
            <w:proofErr w:type="spellEnd"/>
            <w:r>
              <w:rPr>
                <w:szCs w:val="28"/>
              </w:rPr>
              <w:t xml:space="preserve"> </w:t>
            </w:r>
            <w:proofErr w:type="spellStart"/>
            <w:r>
              <w:rPr>
                <w:szCs w:val="28"/>
              </w:rPr>
              <w:t>Xưởng</w:t>
            </w:r>
            <w:proofErr w:type="spellEnd"/>
            <w:r>
              <w:rPr>
                <w:szCs w:val="28"/>
              </w:rPr>
              <w:t xml:space="preserve"> </w:t>
            </w:r>
            <w:r w:rsidRPr="00FD66E4">
              <w:rPr>
                <w:szCs w:val="28"/>
                <w:lang w:val="vi-VN" w:eastAsia="x-none"/>
              </w:rPr>
              <w:t xml:space="preserve">sản xuất keo </w:t>
            </w:r>
            <w:r w:rsidRPr="0015324F">
              <w:rPr>
                <w:szCs w:val="28"/>
              </w:rPr>
              <w:t>Polyurethane</w:t>
            </w:r>
            <w:r>
              <w:rPr>
                <w:szCs w:val="28"/>
              </w:rPr>
              <w:t xml:space="preserve"> (</w:t>
            </w:r>
            <w:proofErr w:type="spellStart"/>
            <w:r w:rsidRPr="004A4B96">
              <w:rPr>
                <w:szCs w:val="28"/>
              </w:rPr>
              <w:t>xưởng</w:t>
            </w:r>
            <w:proofErr w:type="spellEnd"/>
            <w:r w:rsidRPr="004A4B96">
              <w:rPr>
                <w:szCs w:val="28"/>
              </w:rPr>
              <w:t xml:space="preserve"> </w:t>
            </w:r>
            <w:r>
              <w:rPr>
                <w:szCs w:val="28"/>
              </w:rPr>
              <w:t>PU)</w:t>
            </w:r>
          </w:p>
        </w:tc>
      </w:tr>
    </w:tbl>
    <w:p w14:paraId="77CADC49" w14:textId="14DFF206" w:rsidR="00240466" w:rsidRPr="00BB7128" w:rsidRDefault="00240466" w:rsidP="00240466">
      <w:pPr>
        <w:pStyle w:val="Normal20"/>
        <w:widowControl/>
        <w:spacing w:after="120" w:line="264" w:lineRule="auto"/>
        <w:ind w:firstLine="360"/>
        <w:rPr>
          <w:b/>
          <w:i/>
          <w:iCs/>
          <w:noProof w:val="0"/>
          <w:sz w:val="28"/>
          <w:szCs w:val="28"/>
        </w:rPr>
      </w:pPr>
      <w:r w:rsidRPr="00BB7128">
        <w:rPr>
          <w:b/>
          <w:i/>
          <w:iCs/>
          <w:noProof w:val="0"/>
          <w:sz w:val="28"/>
          <w:szCs w:val="28"/>
        </w:rPr>
        <w:lastRenderedPageBreak/>
        <w:t>2.</w:t>
      </w:r>
      <w:r w:rsidR="001D050C">
        <w:rPr>
          <w:b/>
          <w:i/>
          <w:iCs/>
          <w:noProof w:val="0"/>
          <w:sz w:val="28"/>
          <w:szCs w:val="28"/>
        </w:rPr>
        <w:t>5</w:t>
      </w:r>
      <w:r w:rsidRPr="00BB7128">
        <w:rPr>
          <w:b/>
          <w:i/>
          <w:iCs/>
          <w:noProof w:val="0"/>
          <w:sz w:val="28"/>
          <w:szCs w:val="28"/>
        </w:rPr>
        <w:t xml:space="preserve">. </w:t>
      </w:r>
      <w:proofErr w:type="spellStart"/>
      <w:r w:rsidRPr="00BB7128">
        <w:rPr>
          <w:b/>
          <w:i/>
          <w:iCs/>
          <w:noProof w:val="0"/>
          <w:sz w:val="28"/>
          <w:szCs w:val="28"/>
        </w:rPr>
        <w:t>Đối</w:t>
      </w:r>
      <w:proofErr w:type="spellEnd"/>
      <w:r w:rsidRPr="00BB7128">
        <w:rPr>
          <w:b/>
          <w:i/>
          <w:iCs/>
          <w:noProof w:val="0"/>
          <w:sz w:val="28"/>
          <w:szCs w:val="28"/>
        </w:rPr>
        <w:t xml:space="preserve"> </w:t>
      </w:r>
      <w:proofErr w:type="spellStart"/>
      <w:r w:rsidRPr="00BB7128">
        <w:rPr>
          <w:b/>
          <w:i/>
          <w:iCs/>
          <w:noProof w:val="0"/>
          <w:sz w:val="28"/>
          <w:szCs w:val="28"/>
        </w:rPr>
        <w:t>với</w:t>
      </w:r>
      <w:proofErr w:type="spellEnd"/>
      <w:r w:rsidRPr="00BB7128">
        <w:rPr>
          <w:b/>
          <w:i/>
          <w:iCs/>
          <w:noProof w:val="0"/>
          <w:sz w:val="28"/>
          <w:szCs w:val="28"/>
        </w:rPr>
        <w:t xml:space="preserve"> </w:t>
      </w:r>
      <w:proofErr w:type="spellStart"/>
      <w:r w:rsidRPr="00BB7128">
        <w:rPr>
          <w:b/>
          <w:i/>
          <w:iCs/>
          <w:noProof w:val="0"/>
          <w:sz w:val="28"/>
          <w:szCs w:val="28"/>
        </w:rPr>
        <w:t>khí</w:t>
      </w:r>
      <w:proofErr w:type="spellEnd"/>
      <w:r w:rsidRPr="00BB7128">
        <w:rPr>
          <w:b/>
          <w:i/>
          <w:iCs/>
          <w:noProof w:val="0"/>
          <w:sz w:val="28"/>
          <w:szCs w:val="28"/>
        </w:rPr>
        <w:t xml:space="preserve"> </w:t>
      </w:r>
      <w:proofErr w:type="spellStart"/>
      <w:r w:rsidRPr="00BB7128">
        <w:rPr>
          <w:b/>
          <w:i/>
          <w:iCs/>
          <w:noProof w:val="0"/>
          <w:sz w:val="28"/>
          <w:szCs w:val="28"/>
        </w:rPr>
        <w:t>thải</w:t>
      </w:r>
      <w:proofErr w:type="spellEnd"/>
      <w:r w:rsidRPr="00BB7128">
        <w:rPr>
          <w:b/>
          <w:i/>
          <w:iCs/>
          <w:noProof w:val="0"/>
          <w:sz w:val="28"/>
          <w:szCs w:val="28"/>
        </w:rPr>
        <w:t xml:space="preserve"> </w:t>
      </w:r>
      <w:r>
        <w:rPr>
          <w:b/>
          <w:i/>
          <w:iCs/>
          <w:noProof w:val="0"/>
          <w:sz w:val="28"/>
          <w:szCs w:val="28"/>
        </w:rPr>
        <w:t>(</w:t>
      </w:r>
      <w:proofErr w:type="spellStart"/>
      <w:r>
        <w:rPr>
          <w:b/>
          <w:i/>
          <w:iCs/>
          <w:noProof w:val="0"/>
          <w:sz w:val="28"/>
          <w:szCs w:val="28"/>
        </w:rPr>
        <w:t>hơi</w:t>
      </w:r>
      <w:proofErr w:type="spellEnd"/>
      <w:r>
        <w:rPr>
          <w:b/>
          <w:i/>
          <w:iCs/>
          <w:noProof w:val="0"/>
          <w:sz w:val="28"/>
          <w:szCs w:val="28"/>
        </w:rPr>
        <w:t xml:space="preserve"> </w:t>
      </w:r>
      <w:proofErr w:type="spellStart"/>
      <w:r>
        <w:rPr>
          <w:b/>
          <w:i/>
          <w:iCs/>
          <w:noProof w:val="0"/>
          <w:sz w:val="28"/>
          <w:szCs w:val="28"/>
        </w:rPr>
        <w:t>hóa</w:t>
      </w:r>
      <w:proofErr w:type="spellEnd"/>
      <w:r>
        <w:rPr>
          <w:b/>
          <w:i/>
          <w:iCs/>
          <w:noProof w:val="0"/>
          <w:sz w:val="28"/>
          <w:szCs w:val="28"/>
        </w:rPr>
        <w:t xml:space="preserve"> </w:t>
      </w:r>
      <w:proofErr w:type="spellStart"/>
      <w:r>
        <w:rPr>
          <w:b/>
          <w:i/>
          <w:iCs/>
          <w:noProof w:val="0"/>
          <w:sz w:val="28"/>
          <w:szCs w:val="28"/>
        </w:rPr>
        <w:t>chất</w:t>
      </w:r>
      <w:proofErr w:type="spellEnd"/>
      <w:r>
        <w:rPr>
          <w:b/>
          <w:i/>
          <w:iCs/>
          <w:noProof w:val="0"/>
          <w:sz w:val="28"/>
          <w:szCs w:val="28"/>
        </w:rPr>
        <w:t xml:space="preserve">) </w:t>
      </w:r>
      <w:proofErr w:type="spellStart"/>
      <w:r w:rsidRPr="00BB7128">
        <w:rPr>
          <w:b/>
          <w:i/>
          <w:iCs/>
          <w:noProof w:val="0"/>
          <w:sz w:val="28"/>
          <w:szCs w:val="28"/>
        </w:rPr>
        <w:t>từ</w:t>
      </w:r>
      <w:proofErr w:type="spellEnd"/>
      <w:r w:rsidRPr="00BB7128">
        <w:rPr>
          <w:b/>
          <w:i/>
          <w:iCs/>
          <w:noProof w:val="0"/>
          <w:sz w:val="28"/>
          <w:szCs w:val="28"/>
        </w:rPr>
        <w:t xml:space="preserve"> </w:t>
      </w:r>
      <w:proofErr w:type="spellStart"/>
      <w:r w:rsidR="004B62FF">
        <w:rPr>
          <w:b/>
          <w:i/>
          <w:iCs/>
          <w:noProof w:val="0"/>
          <w:sz w:val="28"/>
          <w:szCs w:val="28"/>
        </w:rPr>
        <w:t>Phòng</w:t>
      </w:r>
      <w:proofErr w:type="spellEnd"/>
      <w:r w:rsidR="004B62FF">
        <w:rPr>
          <w:b/>
          <w:i/>
          <w:iCs/>
          <w:noProof w:val="0"/>
          <w:sz w:val="28"/>
          <w:szCs w:val="28"/>
        </w:rPr>
        <w:t xml:space="preserve"> </w:t>
      </w:r>
      <w:proofErr w:type="spellStart"/>
      <w:r w:rsidR="004B62FF">
        <w:rPr>
          <w:b/>
          <w:i/>
          <w:iCs/>
          <w:noProof w:val="0"/>
          <w:sz w:val="28"/>
          <w:szCs w:val="28"/>
        </w:rPr>
        <w:t>thí</w:t>
      </w:r>
      <w:proofErr w:type="spellEnd"/>
      <w:r w:rsidR="004B62FF">
        <w:rPr>
          <w:b/>
          <w:i/>
          <w:iCs/>
          <w:noProof w:val="0"/>
          <w:sz w:val="28"/>
          <w:szCs w:val="28"/>
        </w:rPr>
        <w:t xml:space="preserve"> </w:t>
      </w:r>
      <w:proofErr w:type="spellStart"/>
      <w:r w:rsidR="004B62FF">
        <w:rPr>
          <w:b/>
          <w:i/>
          <w:iCs/>
          <w:noProof w:val="0"/>
          <w:sz w:val="28"/>
          <w:szCs w:val="28"/>
        </w:rPr>
        <w:t>nghiệm</w:t>
      </w:r>
      <w:proofErr w:type="spellEnd"/>
    </w:p>
    <w:p w14:paraId="3C71C5B8" w14:textId="5DCEE94E" w:rsidR="00240466" w:rsidRPr="004C3738" w:rsidRDefault="00240466" w:rsidP="00240466">
      <w:pPr>
        <w:spacing w:before="120" w:after="120" w:line="264" w:lineRule="auto"/>
        <w:ind w:firstLine="360"/>
        <w:jc w:val="both"/>
        <w:rPr>
          <w:i/>
          <w:szCs w:val="28"/>
        </w:rPr>
      </w:pPr>
      <w:r>
        <w:rPr>
          <w:szCs w:val="28"/>
        </w:rPr>
        <w:t xml:space="preserve">Trong </w:t>
      </w:r>
      <w:proofErr w:type="spellStart"/>
      <w:r>
        <w:rPr>
          <w:szCs w:val="28"/>
        </w:rPr>
        <w:t>quá</w:t>
      </w:r>
      <w:proofErr w:type="spellEnd"/>
      <w:r>
        <w:rPr>
          <w:szCs w:val="28"/>
        </w:rPr>
        <w:t xml:space="preserve"> </w:t>
      </w:r>
      <w:proofErr w:type="spellStart"/>
      <w:r>
        <w:rPr>
          <w:szCs w:val="28"/>
        </w:rPr>
        <w:t>trình</w:t>
      </w:r>
      <w:proofErr w:type="spellEnd"/>
      <w:r>
        <w:rPr>
          <w:szCs w:val="28"/>
        </w:rPr>
        <w:t xml:space="preserve"> </w:t>
      </w:r>
      <w:proofErr w:type="spellStart"/>
      <w:r>
        <w:rPr>
          <w:szCs w:val="28"/>
        </w:rPr>
        <w:t>của</w:t>
      </w:r>
      <w:proofErr w:type="spellEnd"/>
      <w:r>
        <w:rPr>
          <w:szCs w:val="28"/>
        </w:rPr>
        <w:t xml:space="preserve"> </w:t>
      </w:r>
      <w:proofErr w:type="spellStart"/>
      <w:r w:rsidR="00666BDC" w:rsidRPr="00666BDC">
        <w:rPr>
          <w:szCs w:val="28"/>
        </w:rPr>
        <w:t>Phòng</w:t>
      </w:r>
      <w:proofErr w:type="spellEnd"/>
      <w:r w:rsidR="00666BDC" w:rsidRPr="00666BDC">
        <w:rPr>
          <w:szCs w:val="28"/>
        </w:rPr>
        <w:t xml:space="preserve"> </w:t>
      </w:r>
      <w:proofErr w:type="spellStart"/>
      <w:r w:rsidR="00666BDC" w:rsidRPr="00666BDC">
        <w:rPr>
          <w:szCs w:val="28"/>
        </w:rPr>
        <w:t>thí</w:t>
      </w:r>
      <w:proofErr w:type="spellEnd"/>
      <w:r w:rsidR="00666BDC" w:rsidRPr="00666BDC">
        <w:rPr>
          <w:szCs w:val="28"/>
        </w:rPr>
        <w:t xml:space="preserve"> </w:t>
      </w:r>
      <w:proofErr w:type="spellStart"/>
      <w:r w:rsidR="00666BDC" w:rsidRPr="00666BDC">
        <w:rPr>
          <w:szCs w:val="28"/>
        </w:rPr>
        <w:t>nghiệm</w:t>
      </w:r>
      <w:proofErr w:type="spellEnd"/>
      <w:r w:rsidR="00666BDC">
        <w:rPr>
          <w:szCs w:val="28"/>
        </w:rPr>
        <w:t xml:space="preserve"> </w:t>
      </w:r>
      <w:proofErr w:type="spellStart"/>
      <w:r>
        <w:rPr>
          <w:szCs w:val="28"/>
        </w:rPr>
        <w:t>có</w:t>
      </w:r>
      <w:proofErr w:type="spellEnd"/>
      <w:r>
        <w:rPr>
          <w:szCs w:val="28"/>
        </w:rPr>
        <w:t xml:space="preserve"> </w:t>
      </w:r>
      <w:proofErr w:type="spellStart"/>
      <w:r>
        <w:rPr>
          <w:szCs w:val="28"/>
        </w:rPr>
        <w:t>phát</w:t>
      </w:r>
      <w:proofErr w:type="spellEnd"/>
      <w:r>
        <w:rPr>
          <w:szCs w:val="28"/>
        </w:rPr>
        <w:t xml:space="preserve"> </w:t>
      </w:r>
      <w:proofErr w:type="spellStart"/>
      <w:r>
        <w:rPr>
          <w:szCs w:val="28"/>
        </w:rPr>
        <w:t>sinh</w:t>
      </w:r>
      <w:proofErr w:type="spellEnd"/>
      <w:r w:rsidRPr="004A4B96">
        <w:rPr>
          <w:szCs w:val="28"/>
        </w:rPr>
        <w:t xml:space="preserve"> </w:t>
      </w:r>
      <w:proofErr w:type="spellStart"/>
      <w:r>
        <w:rPr>
          <w:szCs w:val="28"/>
        </w:rPr>
        <w:t>hơi</w:t>
      </w:r>
      <w:proofErr w:type="spellEnd"/>
      <w:r>
        <w:rPr>
          <w:szCs w:val="28"/>
        </w:rPr>
        <w:t xml:space="preserve"> </w:t>
      </w:r>
      <w:proofErr w:type="spellStart"/>
      <w:r>
        <w:rPr>
          <w:szCs w:val="28"/>
        </w:rPr>
        <w:t>hóa</w:t>
      </w:r>
      <w:proofErr w:type="spellEnd"/>
      <w:r>
        <w:rPr>
          <w:szCs w:val="28"/>
        </w:rPr>
        <w:t xml:space="preserve"> </w:t>
      </w:r>
      <w:proofErr w:type="spellStart"/>
      <w:r>
        <w:rPr>
          <w:szCs w:val="28"/>
        </w:rPr>
        <w:t>chất</w:t>
      </w:r>
      <w:proofErr w:type="spellEnd"/>
      <w:r w:rsidRPr="004A4B96">
        <w:rPr>
          <w:szCs w:val="28"/>
        </w:rPr>
        <w:t>.</w:t>
      </w:r>
      <w:r>
        <w:rPr>
          <w:szCs w:val="28"/>
        </w:rPr>
        <w:t xml:space="preserve"> Công ty </w:t>
      </w:r>
      <w:proofErr w:type="spellStart"/>
      <w:r>
        <w:rPr>
          <w:szCs w:val="28"/>
        </w:rPr>
        <w:t>đã</w:t>
      </w:r>
      <w:proofErr w:type="spellEnd"/>
      <w:r>
        <w:rPr>
          <w:szCs w:val="28"/>
        </w:rPr>
        <w:t xml:space="preserve"> </w:t>
      </w:r>
      <w:proofErr w:type="spellStart"/>
      <w:r>
        <w:rPr>
          <w:szCs w:val="28"/>
        </w:rPr>
        <w:t>lắp</w:t>
      </w:r>
      <w:proofErr w:type="spellEnd"/>
      <w:r>
        <w:rPr>
          <w:szCs w:val="28"/>
        </w:rPr>
        <w:t xml:space="preserve"> </w:t>
      </w:r>
      <w:proofErr w:type="spellStart"/>
      <w:r>
        <w:rPr>
          <w:szCs w:val="28"/>
        </w:rPr>
        <w:t>đặt</w:t>
      </w:r>
      <w:proofErr w:type="spellEnd"/>
      <w:r>
        <w:rPr>
          <w:szCs w:val="28"/>
        </w:rPr>
        <w:t xml:space="preserve"> 01 </w:t>
      </w:r>
      <w:proofErr w:type="spellStart"/>
      <w:r>
        <w:rPr>
          <w:szCs w:val="28"/>
        </w:rPr>
        <w:t>h</w:t>
      </w:r>
      <w:r>
        <w:rPr>
          <w:rFonts w:eastAsia="MS Mincho"/>
          <w:color w:val="000000"/>
          <w:spacing w:val="2"/>
          <w:szCs w:val="28"/>
        </w:rPr>
        <w:t>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thu</w:t>
      </w:r>
      <w:proofErr w:type="spellEnd"/>
      <w:r>
        <w:rPr>
          <w:rFonts w:eastAsia="MS Mincho"/>
          <w:color w:val="000000"/>
          <w:spacing w:val="2"/>
          <w:szCs w:val="28"/>
        </w:rPr>
        <w:t xml:space="preserve"> </w:t>
      </w:r>
      <w:proofErr w:type="spellStart"/>
      <w:r>
        <w:rPr>
          <w:rFonts w:eastAsia="MS Mincho"/>
          <w:color w:val="000000"/>
          <w:spacing w:val="2"/>
          <w:szCs w:val="28"/>
        </w:rPr>
        <w:t>gom</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w:t>
      </w:r>
      <w:r w:rsidR="00666BDC">
        <w:rPr>
          <w:rFonts w:eastAsia="MS Mincho"/>
          <w:color w:val="000000"/>
          <w:spacing w:val="2"/>
          <w:szCs w:val="28"/>
        </w:rPr>
        <w:t>6</w:t>
      </w:r>
      <w:r>
        <w:rPr>
          <w:rFonts w:eastAsia="MS Mincho"/>
          <w:color w:val="000000"/>
          <w:spacing w:val="2"/>
          <w:szCs w:val="28"/>
        </w:rPr>
        <w:t>.000m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 xml:space="preserve"> </w:t>
      </w:r>
      <w:proofErr w:type="spellStart"/>
      <w:r w:rsidRPr="004B6B00">
        <w:rPr>
          <w:szCs w:val="28"/>
        </w:rPr>
        <w:t>với</w:t>
      </w:r>
      <w:proofErr w:type="spellEnd"/>
      <w:r w:rsidRPr="004B6B00">
        <w:rPr>
          <w:szCs w:val="28"/>
        </w:rPr>
        <w:t xml:space="preserve"> </w:t>
      </w:r>
      <w:proofErr w:type="spellStart"/>
      <w:r w:rsidRPr="004B6B00">
        <w:rPr>
          <w:szCs w:val="28"/>
        </w:rPr>
        <w:t>quy</w:t>
      </w:r>
      <w:proofErr w:type="spellEnd"/>
      <w:r w:rsidRPr="004B6B00">
        <w:rPr>
          <w:szCs w:val="28"/>
        </w:rPr>
        <w:t xml:space="preserve"> </w:t>
      </w:r>
      <w:proofErr w:type="spellStart"/>
      <w:r w:rsidRPr="004B6B00">
        <w:rPr>
          <w:szCs w:val="28"/>
        </w:rPr>
        <w:t>trình</w:t>
      </w:r>
      <w:proofErr w:type="spellEnd"/>
      <w:r w:rsidRPr="004B6B00">
        <w:rPr>
          <w:szCs w:val="28"/>
        </w:rPr>
        <w:t xml:space="preserve"> </w:t>
      </w:r>
      <w:proofErr w:type="spellStart"/>
      <w:r w:rsidRPr="004B6B00">
        <w:rPr>
          <w:szCs w:val="28"/>
        </w:rPr>
        <w:t>xử</w:t>
      </w:r>
      <w:proofErr w:type="spellEnd"/>
      <w:r w:rsidRPr="004B6B00">
        <w:rPr>
          <w:szCs w:val="28"/>
        </w:rPr>
        <w:t xml:space="preserve"> </w:t>
      </w:r>
      <w:proofErr w:type="spellStart"/>
      <w:r w:rsidRPr="004B6B00">
        <w:rPr>
          <w:szCs w:val="28"/>
        </w:rPr>
        <w:t>lý</w:t>
      </w:r>
      <w:proofErr w:type="spellEnd"/>
      <w:r w:rsidRPr="004B6B00">
        <w:rPr>
          <w:szCs w:val="28"/>
        </w:rPr>
        <w:t xml:space="preserve"> </w:t>
      </w:r>
      <w:proofErr w:type="spellStart"/>
      <w:r w:rsidRPr="004B6B00">
        <w:rPr>
          <w:szCs w:val="28"/>
        </w:rPr>
        <w:t>như</w:t>
      </w:r>
      <w:proofErr w:type="spellEnd"/>
      <w:r w:rsidRPr="004B6B00">
        <w:rPr>
          <w:szCs w:val="28"/>
        </w:rPr>
        <w:t xml:space="preserve"> </w:t>
      </w:r>
      <w:proofErr w:type="spellStart"/>
      <w:r w:rsidRPr="004B6B00">
        <w:rPr>
          <w:szCs w:val="28"/>
        </w:rPr>
        <w:t>sau</w:t>
      </w:r>
      <w:proofErr w:type="spellEnd"/>
      <w:r w:rsidRPr="004B6B00">
        <w:rPr>
          <w:szCs w:val="28"/>
        </w:rPr>
        <w:t>:</w:t>
      </w:r>
    </w:p>
    <w:p w14:paraId="73BAFE94" w14:textId="77777777" w:rsidR="00240466" w:rsidRPr="007F6083" w:rsidRDefault="00240466" w:rsidP="00240466">
      <w:pPr>
        <w:tabs>
          <w:tab w:val="num" w:pos="720"/>
        </w:tabs>
        <w:spacing w:before="120" w:line="340" w:lineRule="exact"/>
        <w:ind w:firstLine="360"/>
        <w:jc w:val="both"/>
        <w:rPr>
          <w:szCs w:val="28"/>
        </w:rPr>
      </w:pPr>
      <w:proofErr w:type="spellStart"/>
      <w:r>
        <w:rPr>
          <w:szCs w:val="28"/>
        </w:rPr>
        <w:t>Khí</w:t>
      </w:r>
      <w:proofErr w:type="spellEnd"/>
      <w:r>
        <w:rPr>
          <w:szCs w:val="28"/>
        </w:rPr>
        <w:t xml:space="preserve"> </w:t>
      </w:r>
      <w:proofErr w:type="spellStart"/>
      <w:r>
        <w:rPr>
          <w:szCs w:val="28"/>
        </w:rPr>
        <w:t>thải</w:t>
      </w:r>
      <w:proofErr w:type="spellEnd"/>
      <w:r>
        <w:rPr>
          <w:szCs w:val="28"/>
        </w:rPr>
        <w:t xml:space="preserve"> (</w:t>
      </w:r>
      <w:proofErr w:type="spellStart"/>
      <w:r>
        <w:rPr>
          <w:szCs w:val="28"/>
        </w:rPr>
        <w:t>h</w:t>
      </w:r>
      <w:r w:rsidRPr="007F6083">
        <w:rPr>
          <w:szCs w:val="28"/>
        </w:rPr>
        <w:t>ơi</w:t>
      </w:r>
      <w:proofErr w:type="spellEnd"/>
      <w:r>
        <w:rPr>
          <w:szCs w:val="28"/>
        </w:rPr>
        <w:t xml:space="preserve"> </w:t>
      </w:r>
      <w:proofErr w:type="spellStart"/>
      <w:r>
        <w:rPr>
          <w:szCs w:val="28"/>
        </w:rPr>
        <w:t>hóa</w:t>
      </w:r>
      <w:proofErr w:type="spellEnd"/>
      <w:r>
        <w:rPr>
          <w:szCs w:val="28"/>
        </w:rPr>
        <w:t xml:space="preserve"> </w:t>
      </w:r>
      <w:proofErr w:type="spellStart"/>
      <w:r>
        <w:rPr>
          <w:szCs w:val="28"/>
        </w:rPr>
        <w:t>chất</w:t>
      </w:r>
      <w:proofErr w:type="spellEnd"/>
      <w:r>
        <w:rPr>
          <w:szCs w:val="28"/>
        </w:rPr>
        <w:t>)</w:t>
      </w:r>
      <w:r w:rsidRPr="007F6083">
        <w:rPr>
          <w:szCs w:val="28"/>
        </w:rPr>
        <w:t xml:space="preserve"> </w:t>
      </w:r>
      <w:proofErr w:type="spellStart"/>
      <w:r w:rsidRPr="007F6083">
        <w:rPr>
          <w:szCs w:val="28"/>
        </w:rPr>
        <w:t>phát</w:t>
      </w:r>
      <w:proofErr w:type="spellEnd"/>
      <w:r w:rsidRPr="007F6083">
        <w:rPr>
          <w:szCs w:val="28"/>
        </w:rPr>
        <w:t xml:space="preserve"> </w:t>
      </w:r>
      <w:proofErr w:type="spellStart"/>
      <w:r w:rsidRPr="007F6083">
        <w:rPr>
          <w:szCs w:val="28"/>
        </w:rPr>
        <w:t>sinh</w:t>
      </w:r>
      <w:proofErr w:type="spellEnd"/>
      <w:r w:rsidRPr="007F6083">
        <w:rPr>
          <w:szCs w:val="28"/>
        </w:rPr>
        <w:t xml:space="preserve"> </w:t>
      </w:r>
      <w:proofErr w:type="spellStart"/>
      <w:r w:rsidRPr="007F6083">
        <w:rPr>
          <w:szCs w:val="28"/>
        </w:rPr>
        <w:t>trong</w:t>
      </w:r>
      <w:proofErr w:type="spellEnd"/>
      <w:r w:rsidRPr="007F6083">
        <w:rPr>
          <w:szCs w:val="28"/>
        </w:rPr>
        <w:t xml:space="preserve"> </w:t>
      </w:r>
      <w:proofErr w:type="spellStart"/>
      <w:r w:rsidRPr="007F6083">
        <w:rPr>
          <w:szCs w:val="28"/>
        </w:rPr>
        <w:t>quy</w:t>
      </w:r>
      <w:proofErr w:type="spellEnd"/>
      <w:r w:rsidRPr="007F6083">
        <w:rPr>
          <w:szCs w:val="28"/>
        </w:rPr>
        <w:t xml:space="preserve"> </w:t>
      </w:r>
      <w:proofErr w:type="spellStart"/>
      <w:r w:rsidRPr="007F6083">
        <w:rPr>
          <w:szCs w:val="28"/>
        </w:rPr>
        <w:t>trình</w:t>
      </w:r>
      <w:proofErr w:type="spellEnd"/>
      <w:r w:rsidRPr="007F6083">
        <w:rPr>
          <w:szCs w:val="28"/>
        </w:rPr>
        <w:t xml:space="preserve"> </w:t>
      </w:r>
      <w:proofErr w:type="spellStart"/>
      <w:r w:rsidRPr="007F6083">
        <w:rPr>
          <w:szCs w:val="28"/>
        </w:rPr>
        <w:t>sản</w:t>
      </w:r>
      <w:proofErr w:type="spellEnd"/>
      <w:r w:rsidRPr="007F6083">
        <w:rPr>
          <w:szCs w:val="28"/>
        </w:rPr>
        <w:t xml:space="preserve"> </w:t>
      </w:r>
      <w:proofErr w:type="spellStart"/>
      <w:r w:rsidRPr="007F6083">
        <w:rPr>
          <w:szCs w:val="28"/>
        </w:rPr>
        <w:t>xuất</w:t>
      </w:r>
      <w:proofErr w:type="spellEnd"/>
      <w:r w:rsidRPr="007F6083">
        <w:rPr>
          <w:szCs w:val="28"/>
        </w:rPr>
        <w:t xml:space="preserve"> </w:t>
      </w:r>
      <w:proofErr w:type="spellStart"/>
      <w:r w:rsidRPr="007F6083">
        <w:rPr>
          <w:szCs w:val="28"/>
        </w:rPr>
        <w:t>của</w:t>
      </w:r>
      <w:proofErr w:type="spellEnd"/>
      <w:r w:rsidRPr="007F6083">
        <w:rPr>
          <w:szCs w:val="28"/>
        </w:rPr>
        <w:t xml:space="preserve"> Công ty </w:t>
      </w:r>
      <w:proofErr w:type="spellStart"/>
      <w:r w:rsidRPr="007F6083">
        <w:rPr>
          <w:szCs w:val="28"/>
        </w:rPr>
        <w:t>được</w:t>
      </w:r>
      <w:proofErr w:type="spellEnd"/>
      <w:r w:rsidRPr="007F6083">
        <w:rPr>
          <w:szCs w:val="28"/>
        </w:rPr>
        <w:t xml:space="preserve"> </w:t>
      </w:r>
      <w:proofErr w:type="spellStart"/>
      <w:r w:rsidRPr="007F6083">
        <w:rPr>
          <w:szCs w:val="28"/>
        </w:rPr>
        <w:t>xử</w:t>
      </w:r>
      <w:proofErr w:type="spellEnd"/>
      <w:r w:rsidRPr="007F6083">
        <w:rPr>
          <w:szCs w:val="28"/>
        </w:rPr>
        <w:t xml:space="preserve"> </w:t>
      </w:r>
      <w:proofErr w:type="spellStart"/>
      <w:r w:rsidRPr="007F6083">
        <w:rPr>
          <w:szCs w:val="28"/>
        </w:rPr>
        <w:t>lý</w:t>
      </w:r>
      <w:proofErr w:type="spellEnd"/>
      <w:r w:rsidRPr="007F6083">
        <w:rPr>
          <w:szCs w:val="28"/>
        </w:rPr>
        <w:t xml:space="preserve"> </w:t>
      </w:r>
      <w:proofErr w:type="spellStart"/>
      <w:r w:rsidRPr="007F6083">
        <w:rPr>
          <w:szCs w:val="28"/>
        </w:rPr>
        <w:t>bằng</w:t>
      </w:r>
      <w:proofErr w:type="spellEnd"/>
      <w:r w:rsidRPr="007F6083">
        <w:rPr>
          <w:szCs w:val="28"/>
        </w:rPr>
        <w:t xml:space="preserve"> </w:t>
      </w:r>
      <w:proofErr w:type="spellStart"/>
      <w:r w:rsidRPr="007F6083">
        <w:rPr>
          <w:szCs w:val="28"/>
        </w:rPr>
        <w:t>phương</w:t>
      </w:r>
      <w:proofErr w:type="spellEnd"/>
      <w:r w:rsidRPr="007F6083">
        <w:rPr>
          <w:szCs w:val="28"/>
        </w:rPr>
        <w:t xml:space="preserve"> </w:t>
      </w:r>
      <w:proofErr w:type="spellStart"/>
      <w:r w:rsidRPr="007F6083">
        <w:rPr>
          <w:szCs w:val="28"/>
        </w:rPr>
        <w:t>pháp</w:t>
      </w:r>
      <w:proofErr w:type="spellEnd"/>
      <w:r w:rsidRPr="007F6083">
        <w:rPr>
          <w:szCs w:val="28"/>
        </w:rPr>
        <w:t xml:space="preserve"> </w:t>
      </w:r>
      <w:proofErr w:type="spellStart"/>
      <w:r w:rsidRPr="007F6083">
        <w:rPr>
          <w:szCs w:val="28"/>
        </w:rPr>
        <w:t>hấp</w:t>
      </w:r>
      <w:proofErr w:type="spellEnd"/>
      <w:r w:rsidRPr="007F6083">
        <w:rPr>
          <w:szCs w:val="28"/>
        </w:rPr>
        <w:t xml:space="preserve"> </w:t>
      </w:r>
      <w:proofErr w:type="spellStart"/>
      <w:r w:rsidRPr="007F6083">
        <w:rPr>
          <w:szCs w:val="28"/>
        </w:rPr>
        <w:t>thụ</w:t>
      </w:r>
      <w:proofErr w:type="spellEnd"/>
      <w:r w:rsidRPr="007F6083">
        <w:rPr>
          <w:szCs w:val="28"/>
        </w:rPr>
        <w:t xml:space="preserve"> (</w:t>
      </w:r>
      <w:proofErr w:type="spellStart"/>
      <w:r w:rsidRPr="007F6083">
        <w:rPr>
          <w:szCs w:val="28"/>
        </w:rPr>
        <w:t>rửa</w:t>
      </w:r>
      <w:proofErr w:type="spellEnd"/>
      <w:r w:rsidRPr="007F6083">
        <w:rPr>
          <w:szCs w:val="28"/>
        </w:rPr>
        <w:t xml:space="preserve"> </w:t>
      </w:r>
      <w:proofErr w:type="spellStart"/>
      <w:r w:rsidRPr="007F6083">
        <w:rPr>
          <w:szCs w:val="28"/>
        </w:rPr>
        <w:t>khí</w:t>
      </w:r>
      <w:proofErr w:type="spellEnd"/>
      <w:r w:rsidRPr="007F6083">
        <w:rPr>
          <w:szCs w:val="28"/>
        </w:rPr>
        <w:t xml:space="preserve"> qua </w:t>
      </w:r>
      <w:proofErr w:type="spellStart"/>
      <w:r w:rsidRPr="007F6083">
        <w:rPr>
          <w:szCs w:val="28"/>
        </w:rPr>
        <w:t>nước</w:t>
      </w:r>
      <w:proofErr w:type="spellEnd"/>
      <w:r w:rsidRPr="007F6083">
        <w:rPr>
          <w:szCs w:val="28"/>
        </w:rPr>
        <w:t xml:space="preserve"> </w:t>
      </w:r>
      <w:proofErr w:type="spellStart"/>
      <w:r w:rsidRPr="007F6083">
        <w:rPr>
          <w:szCs w:val="28"/>
        </w:rPr>
        <w:t>để</w:t>
      </w:r>
      <w:proofErr w:type="spellEnd"/>
      <w:r w:rsidRPr="007F6083">
        <w:rPr>
          <w:szCs w:val="28"/>
        </w:rPr>
        <w:t xml:space="preserve"> </w:t>
      </w:r>
      <w:proofErr w:type="spellStart"/>
      <w:r w:rsidRPr="007F6083">
        <w:rPr>
          <w:szCs w:val="28"/>
        </w:rPr>
        <w:t>hấp</w:t>
      </w:r>
      <w:proofErr w:type="spellEnd"/>
      <w:r w:rsidRPr="007F6083">
        <w:rPr>
          <w:szCs w:val="28"/>
        </w:rPr>
        <w:t xml:space="preserve"> </w:t>
      </w:r>
      <w:proofErr w:type="spellStart"/>
      <w:r w:rsidRPr="007F6083">
        <w:rPr>
          <w:szCs w:val="28"/>
        </w:rPr>
        <w:t>thụ</w:t>
      </w:r>
      <w:proofErr w:type="spellEnd"/>
      <w:r w:rsidRPr="007F6083">
        <w:rPr>
          <w:szCs w:val="28"/>
        </w:rPr>
        <w:t xml:space="preserve"> </w:t>
      </w:r>
      <w:proofErr w:type="spellStart"/>
      <w:r w:rsidRPr="007F6083">
        <w:rPr>
          <w:szCs w:val="28"/>
        </w:rPr>
        <w:t>bụi</w:t>
      </w:r>
      <w:proofErr w:type="spellEnd"/>
      <w:r w:rsidRPr="007F6083">
        <w:rPr>
          <w:szCs w:val="28"/>
        </w:rPr>
        <w:t xml:space="preserve"> </w:t>
      </w:r>
      <w:proofErr w:type="spellStart"/>
      <w:r w:rsidRPr="007F6083">
        <w:rPr>
          <w:szCs w:val="28"/>
        </w:rPr>
        <w:t>và</w:t>
      </w:r>
      <w:proofErr w:type="spellEnd"/>
      <w:r w:rsidRPr="007F6083">
        <w:rPr>
          <w:szCs w:val="28"/>
        </w:rPr>
        <w:t xml:space="preserve"> </w:t>
      </w:r>
      <w:proofErr w:type="spellStart"/>
      <w:r w:rsidRPr="007F6083">
        <w:rPr>
          <w:szCs w:val="28"/>
        </w:rPr>
        <w:t>các</w:t>
      </w:r>
      <w:proofErr w:type="spellEnd"/>
      <w:r w:rsidRPr="007F6083">
        <w:rPr>
          <w:szCs w:val="28"/>
        </w:rPr>
        <w:t xml:space="preserve"> </w:t>
      </w:r>
      <w:proofErr w:type="spellStart"/>
      <w:r w:rsidRPr="007F6083">
        <w:rPr>
          <w:szCs w:val="28"/>
        </w:rPr>
        <w:t>khí</w:t>
      </w:r>
      <w:proofErr w:type="spellEnd"/>
      <w:r w:rsidRPr="007F6083">
        <w:rPr>
          <w:szCs w:val="28"/>
        </w:rPr>
        <w:t xml:space="preserve"> </w:t>
      </w:r>
      <w:proofErr w:type="spellStart"/>
      <w:r w:rsidRPr="007F6083">
        <w:rPr>
          <w:szCs w:val="28"/>
        </w:rPr>
        <w:t>có</w:t>
      </w:r>
      <w:proofErr w:type="spellEnd"/>
      <w:r w:rsidRPr="007F6083">
        <w:rPr>
          <w:szCs w:val="28"/>
        </w:rPr>
        <w:t xml:space="preserve"> </w:t>
      </w:r>
      <w:proofErr w:type="spellStart"/>
      <w:r w:rsidRPr="007F6083">
        <w:rPr>
          <w:szCs w:val="28"/>
        </w:rPr>
        <w:t>khả</w:t>
      </w:r>
      <w:proofErr w:type="spellEnd"/>
      <w:r w:rsidRPr="007F6083">
        <w:rPr>
          <w:szCs w:val="28"/>
        </w:rPr>
        <w:t xml:space="preserve"> </w:t>
      </w:r>
      <w:proofErr w:type="spellStart"/>
      <w:r w:rsidRPr="007F6083">
        <w:rPr>
          <w:szCs w:val="28"/>
        </w:rPr>
        <w:t>năng</w:t>
      </w:r>
      <w:proofErr w:type="spellEnd"/>
      <w:r w:rsidRPr="007F6083">
        <w:rPr>
          <w:szCs w:val="28"/>
        </w:rPr>
        <w:t xml:space="preserve"> </w:t>
      </w:r>
      <w:proofErr w:type="spellStart"/>
      <w:r w:rsidRPr="007F6083">
        <w:rPr>
          <w:szCs w:val="28"/>
        </w:rPr>
        <w:t>hòa</w:t>
      </w:r>
      <w:proofErr w:type="spellEnd"/>
      <w:r w:rsidRPr="007F6083">
        <w:rPr>
          <w:szCs w:val="28"/>
        </w:rPr>
        <w:t xml:space="preserve"> tan </w:t>
      </w:r>
      <w:proofErr w:type="spellStart"/>
      <w:r w:rsidRPr="007F6083">
        <w:rPr>
          <w:szCs w:val="28"/>
        </w:rPr>
        <w:t>một</w:t>
      </w:r>
      <w:proofErr w:type="spellEnd"/>
      <w:r w:rsidRPr="007F6083">
        <w:rPr>
          <w:szCs w:val="28"/>
        </w:rPr>
        <w:t xml:space="preserve"> </w:t>
      </w:r>
      <w:proofErr w:type="spellStart"/>
      <w:r w:rsidRPr="007F6083">
        <w:rPr>
          <w:szCs w:val="28"/>
        </w:rPr>
        <w:t>phần</w:t>
      </w:r>
      <w:proofErr w:type="spellEnd"/>
      <w:r w:rsidRPr="007F6083">
        <w:rPr>
          <w:szCs w:val="28"/>
        </w:rPr>
        <w:t xml:space="preserve"> hay </w:t>
      </w:r>
      <w:proofErr w:type="spellStart"/>
      <w:r w:rsidRPr="007F6083">
        <w:rPr>
          <w:szCs w:val="28"/>
        </w:rPr>
        <w:t>hoàn</w:t>
      </w:r>
      <w:proofErr w:type="spellEnd"/>
      <w:r w:rsidRPr="007F6083">
        <w:rPr>
          <w:szCs w:val="28"/>
        </w:rPr>
        <w:t xml:space="preserve"> </w:t>
      </w:r>
      <w:proofErr w:type="spellStart"/>
      <w:r w:rsidRPr="007F6083">
        <w:rPr>
          <w:szCs w:val="28"/>
        </w:rPr>
        <w:t>toàn</w:t>
      </w:r>
      <w:proofErr w:type="spellEnd"/>
      <w:r w:rsidRPr="007F6083">
        <w:rPr>
          <w:szCs w:val="28"/>
        </w:rPr>
        <w:t xml:space="preserve"> </w:t>
      </w:r>
      <w:proofErr w:type="spellStart"/>
      <w:r w:rsidRPr="007F6083">
        <w:rPr>
          <w:szCs w:val="28"/>
        </w:rPr>
        <w:t>trong</w:t>
      </w:r>
      <w:proofErr w:type="spellEnd"/>
      <w:r w:rsidRPr="007F6083">
        <w:rPr>
          <w:szCs w:val="28"/>
        </w:rPr>
        <w:t xml:space="preserve"> </w:t>
      </w:r>
      <w:proofErr w:type="spellStart"/>
      <w:r w:rsidRPr="007F6083">
        <w:rPr>
          <w:szCs w:val="28"/>
        </w:rPr>
        <w:t>nước</w:t>
      </w:r>
      <w:proofErr w:type="spellEnd"/>
      <w:r w:rsidRPr="007F6083">
        <w:rPr>
          <w:szCs w:val="28"/>
        </w:rPr>
        <w:t xml:space="preserve">), </w:t>
      </w:r>
      <w:proofErr w:type="spellStart"/>
      <w:r w:rsidRPr="007F6083">
        <w:rPr>
          <w:szCs w:val="28"/>
        </w:rPr>
        <w:t>hấp</w:t>
      </w:r>
      <w:proofErr w:type="spellEnd"/>
      <w:r w:rsidRPr="007F6083">
        <w:rPr>
          <w:szCs w:val="28"/>
        </w:rPr>
        <w:t xml:space="preserve"> </w:t>
      </w:r>
      <w:proofErr w:type="spellStart"/>
      <w:r w:rsidRPr="007F6083">
        <w:rPr>
          <w:szCs w:val="28"/>
        </w:rPr>
        <w:t>phụ</w:t>
      </w:r>
      <w:proofErr w:type="spellEnd"/>
      <w:r w:rsidRPr="007F6083">
        <w:rPr>
          <w:szCs w:val="28"/>
        </w:rPr>
        <w:t xml:space="preserve"> (</w:t>
      </w:r>
      <w:proofErr w:type="spellStart"/>
      <w:r w:rsidRPr="007F6083">
        <w:rPr>
          <w:szCs w:val="28"/>
        </w:rPr>
        <w:t>hấp</w:t>
      </w:r>
      <w:proofErr w:type="spellEnd"/>
      <w:r w:rsidRPr="007F6083">
        <w:rPr>
          <w:szCs w:val="28"/>
        </w:rPr>
        <w:t xml:space="preserve"> </w:t>
      </w:r>
      <w:proofErr w:type="spellStart"/>
      <w:r w:rsidRPr="007F6083">
        <w:rPr>
          <w:szCs w:val="28"/>
        </w:rPr>
        <w:t>phụ</w:t>
      </w:r>
      <w:proofErr w:type="spellEnd"/>
      <w:r w:rsidRPr="007F6083">
        <w:rPr>
          <w:szCs w:val="28"/>
        </w:rPr>
        <w:t xml:space="preserve"> </w:t>
      </w:r>
      <w:proofErr w:type="spellStart"/>
      <w:r w:rsidRPr="007F6083">
        <w:rPr>
          <w:szCs w:val="28"/>
        </w:rPr>
        <w:t>hơi</w:t>
      </w:r>
      <w:proofErr w:type="spellEnd"/>
      <w:r w:rsidRPr="007F6083">
        <w:rPr>
          <w:szCs w:val="28"/>
        </w:rPr>
        <w:t xml:space="preserve"> </w:t>
      </w:r>
      <w:proofErr w:type="spellStart"/>
      <w:r>
        <w:rPr>
          <w:szCs w:val="28"/>
        </w:rPr>
        <w:t>hóa</w:t>
      </w:r>
      <w:proofErr w:type="spellEnd"/>
      <w:r>
        <w:rPr>
          <w:szCs w:val="28"/>
        </w:rPr>
        <w:t xml:space="preserve"> </w:t>
      </w:r>
      <w:proofErr w:type="spellStart"/>
      <w:r>
        <w:rPr>
          <w:szCs w:val="28"/>
        </w:rPr>
        <w:t>chất</w:t>
      </w:r>
      <w:proofErr w:type="spellEnd"/>
      <w:r w:rsidRPr="007F6083">
        <w:rPr>
          <w:szCs w:val="28"/>
        </w:rPr>
        <w:t xml:space="preserve"> </w:t>
      </w:r>
      <w:proofErr w:type="spellStart"/>
      <w:r w:rsidRPr="007F6083">
        <w:rPr>
          <w:szCs w:val="28"/>
        </w:rPr>
        <w:t>bằng</w:t>
      </w:r>
      <w:proofErr w:type="spellEnd"/>
      <w:r w:rsidRPr="007F6083">
        <w:rPr>
          <w:szCs w:val="28"/>
        </w:rPr>
        <w:t xml:space="preserve"> </w:t>
      </w:r>
      <w:proofErr w:type="spellStart"/>
      <w:r w:rsidRPr="007F6083">
        <w:rPr>
          <w:szCs w:val="28"/>
        </w:rPr>
        <w:t>lưới</w:t>
      </w:r>
      <w:proofErr w:type="spellEnd"/>
      <w:r w:rsidRPr="007F6083">
        <w:rPr>
          <w:szCs w:val="28"/>
        </w:rPr>
        <w:t xml:space="preserve"> </w:t>
      </w:r>
      <w:proofErr w:type="spellStart"/>
      <w:r w:rsidRPr="007F6083">
        <w:rPr>
          <w:szCs w:val="28"/>
        </w:rPr>
        <w:t>lọc</w:t>
      </w:r>
      <w:proofErr w:type="spellEnd"/>
      <w:r w:rsidRPr="007F6083">
        <w:rPr>
          <w:szCs w:val="28"/>
        </w:rPr>
        <w:t xml:space="preserve"> carbon – </w:t>
      </w:r>
      <w:proofErr w:type="spellStart"/>
      <w:r w:rsidRPr="007F6083">
        <w:rPr>
          <w:szCs w:val="28"/>
        </w:rPr>
        <w:t>vật</w:t>
      </w:r>
      <w:proofErr w:type="spellEnd"/>
      <w:r w:rsidRPr="007F6083">
        <w:rPr>
          <w:szCs w:val="28"/>
        </w:rPr>
        <w:t xml:space="preserve"> </w:t>
      </w:r>
      <w:proofErr w:type="spellStart"/>
      <w:r w:rsidRPr="007F6083">
        <w:rPr>
          <w:szCs w:val="28"/>
        </w:rPr>
        <w:t>liệu</w:t>
      </w:r>
      <w:proofErr w:type="spellEnd"/>
      <w:r w:rsidRPr="007F6083">
        <w:rPr>
          <w:szCs w:val="28"/>
        </w:rPr>
        <w:t xml:space="preserve"> </w:t>
      </w:r>
      <w:proofErr w:type="spellStart"/>
      <w:r w:rsidRPr="007F6083">
        <w:rPr>
          <w:szCs w:val="28"/>
        </w:rPr>
        <w:t>có</w:t>
      </w:r>
      <w:proofErr w:type="spellEnd"/>
      <w:r w:rsidRPr="007F6083">
        <w:rPr>
          <w:szCs w:val="28"/>
        </w:rPr>
        <w:t xml:space="preserve"> </w:t>
      </w:r>
      <w:proofErr w:type="spellStart"/>
      <w:r w:rsidRPr="007F6083">
        <w:rPr>
          <w:szCs w:val="28"/>
        </w:rPr>
        <w:t>khả</w:t>
      </w:r>
      <w:proofErr w:type="spellEnd"/>
      <w:r w:rsidRPr="007F6083">
        <w:rPr>
          <w:szCs w:val="28"/>
        </w:rPr>
        <w:t xml:space="preserve"> </w:t>
      </w:r>
      <w:proofErr w:type="spellStart"/>
      <w:r w:rsidRPr="007F6083">
        <w:rPr>
          <w:szCs w:val="28"/>
        </w:rPr>
        <w:t>năng</w:t>
      </w:r>
      <w:proofErr w:type="spellEnd"/>
      <w:r w:rsidRPr="007F6083">
        <w:rPr>
          <w:szCs w:val="28"/>
        </w:rPr>
        <w:t xml:space="preserve"> </w:t>
      </w:r>
      <w:proofErr w:type="spellStart"/>
      <w:r w:rsidRPr="007F6083">
        <w:rPr>
          <w:szCs w:val="28"/>
        </w:rPr>
        <w:t>giữ</w:t>
      </w:r>
      <w:proofErr w:type="spellEnd"/>
      <w:r w:rsidRPr="007F6083">
        <w:rPr>
          <w:szCs w:val="28"/>
        </w:rPr>
        <w:t xml:space="preserve"> </w:t>
      </w:r>
      <w:proofErr w:type="spellStart"/>
      <w:r w:rsidRPr="007F6083">
        <w:rPr>
          <w:szCs w:val="28"/>
        </w:rPr>
        <w:t>lại</w:t>
      </w:r>
      <w:proofErr w:type="spellEnd"/>
      <w:r w:rsidRPr="007F6083">
        <w:rPr>
          <w:szCs w:val="28"/>
        </w:rPr>
        <w:t xml:space="preserve"> </w:t>
      </w:r>
      <w:proofErr w:type="spellStart"/>
      <w:r w:rsidRPr="007F6083">
        <w:rPr>
          <w:szCs w:val="28"/>
        </w:rPr>
        <w:t>các</w:t>
      </w:r>
      <w:proofErr w:type="spellEnd"/>
      <w:r w:rsidRPr="007F6083">
        <w:rPr>
          <w:szCs w:val="28"/>
        </w:rPr>
        <w:t xml:space="preserve"> </w:t>
      </w:r>
      <w:proofErr w:type="spellStart"/>
      <w:r w:rsidRPr="007F6083">
        <w:rPr>
          <w:szCs w:val="28"/>
        </w:rPr>
        <w:t>chất</w:t>
      </w:r>
      <w:proofErr w:type="spellEnd"/>
      <w:r w:rsidRPr="007F6083">
        <w:rPr>
          <w:szCs w:val="28"/>
        </w:rPr>
        <w:t xml:space="preserve"> </w:t>
      </w:r>
      <w:proofErr w:type="spellStart"/>
      <w:r w:rsidRPr="007F6083">
        <w:rPr>
          <w:szCs w:val="28"/>
        </w:rPr>
        <w:t>khí</w:t>
      </w:r>
      <w:proofErr w:type="spellEnd"/>
      <w:r w:rsidRPr="007F6083">
        <w:rPr>
          <w:szCs w:val="28"/>
        </w:rPr>
        <w:t xml:space="preserve"> </w:t>
      </w:r>
      <w:proofErr w:type="spellStart"/>
      <w:r w:rsidRPr="007F6083">
        <w:rPr>
          <w:szCs w:val="28"/>
        </w:rPr>
        <w:t>trên</w:t>
      </w:r>
      <w:proofErr w:type="spellEnd"/>
      <w:r w:rsidRPr="007F6083">
        <w:rPr>
          <w:szCs w:val="28"/>
        </w:rPr>
        <w:t xml:space="preserve"> </w:t>
      </w:r>
      <w:proofErr w:type="spellStart"/>
      <w:r w:rsidRPr="007F6083">
        <w:rPr>
          <w:szCs w:val="28"/>
        </w:rPr>
        <w:t>bề</w:t>
      </w:r>
      <w:proofErr w:type="spellEnd"/>
      <w:r w:rsidRPr="007F6083">
        <w:rPr>
          <w:szCs w:val="28"/>
        </w:rPr>
        <w:t xml:space="preserve"> </w:t>
      </w:r>
      <w:proofErr w:type="spellStart"/>
      <w:r w:rsidRPr="007F6083">
        <w:rPr>
          <w:szCs w:val="28"/>
        </w:rPr>
        <w:t>mặt</w:t>
      </w:r>
      <w:proofErr w:type="spellEnd"/>
      <w:r w:rsidRPr="007F6083">
        <w:rPr>
          <w:szCs w:val="28"/>
        </w:rPr>
        <w:t xml:space="preserve"> </w:t>
      </w:r>
      <w:proofErr w:type="spellStart"/>
      <w:r w:rsidRPr="007F6083">
        <w:rPr>
          <w:szCs w:val="28"/>
        </w:rPr>
        <w:t>chất</w:t>
      </w:r>
      <w:proofErr w:type="spellEnd"/>
      <w:r w:rsidRPr="007F6083">
        <w:rPr>
          <w:szCs w:val="28"/>
        </w:rPr>
        <w:t xml:space="preserve"> </w:t>
      </w:r>
      <w:proofErr w:type="spellStart"/>
      <w:r w:rsidRPr="007F6083">
        <w:rPr>
          <w:szCs w:val="28"/>
        </w:rPr>
        <w:t>rắn</w:t>
      </w:r>
      <w:proofErr w:type="spellEnd"/>
      <w:r w:rsidRPr="007F6083">
        <w:rPr>
          <w:szCs w:val="28"/>
        </w:rPr>
        <w:t xml:space="preserve"> </w:t>
      </w:r>
      <w:proofErr w:type="spellStart"/>
      <w:r w:rsidRPr="007F6083">
        <w:rPr>
          <w:szCs w:val="28"/>
        </w:rPr>
        <w:t>của</w:t>
      </w:r>
      <w:proofErr w:type="spellEnd"/>
      <w:r w:rsidRPr="007F6083">
        <w:rPr>
          <w:szCs w:val="28"/>
        </w:rPr>
        <w:t xml:space="preserve"> </w:t>
      </w:r>
      <w:proofErr w:type="spellStart"/>
      <w:r w:rsidRPr="007F6083">
        <w:rPr>
          <w:szCs w:val="28"/>
        </w:rPr>
        <w:t>bề</w:t>
      </w:r>
      <w:proofErr w:type="spellEnd"/>
      <w:r w:rsidRPr="007F6083">
        <w:rPr>
          <w:szCs w:val="28"/>
        </w:rPr>
        <w:t xml:space="preserve"> </w:t>
      </w:r>
      <w:proofErr w:type="spellStart"/>
      <w:r w:rsidRPr="007F6083">
        <w:rPr>
          <w:szCs w:val="28"/>
        </w:rPr>
        <w:t>mặt</w:t>
      </w:r>
      <w:proofErr w:type="spellEnd"/>
      <w:r w:rsidRPr="007F6083">
        <w:rPr>
          <w:szCs w:val="28"/>
        </w:rPr>
        <w:t xml:space="preserve"> </w:t>
      </w:r>
      <w:proofErr w:type="spellStart"/>
      <w:r w:rsidRPr="007F6083">
        <w:rPr>
          <w:szCs w:val="28"/>
        </w:rPr>
        <w:t>tự</w:t>
      </w:r>
      <w:proofErr w:type="spellEnd"/>
      <w:r w:rsidRPr="007F6083">
        <w:rPr>
          <w:szCs w:val="28"/>
        </w:rPr>
        <w:t xml:space="preserve"> do </w:t>
      </w:r>
      <w:proofErr w:type="spellStart"/>
      <w:r w:rsidRPr="007F6083">
        <w:rPr>
          <w:szCs w:val="28"/>
        </w:rPr>
        <w:t>và</w:t>
      </w:r>
      <w:proofErr w:type="spellEnd"/>
      <w:r w:rsidRPr="007F6083">
        <w:rPr>
          <w:szCs w:val="28"/>
        </w:rPr>
        <w:t xml:space="preserve"> </w:t>
      </w:r>
      <w:proofErr w:type="spellStart"/>
      <w:r w:rsidRPr="007F6083">
        <w:rPr>
          <w:szCs w:val="28"/>
        </w:rPr>
        <w:t>độ</w:t>
      </w:r>
      <w:proofErr w:type="spellEnd"/>
      <w:r w:rsidRPr="007F6083">
        <w:rPr>
          <w:szCs w:val="28"/>
        </w:rPr>
        <w:t xml:space="preserve"> </w:t>
      </w:r>
      <w:proofErr w:type="spellStart"/>
      <w:r w:rsidRPr="007F6083">
        <w:rPr>
          <w:szCs w:val="28"/>
        </w:rPr>
        <w:t>rỗng</w:t>
      </w:r>
      <w:proofErr w:type="spellEnd"/>
      <w:r w:rsidRPr="007F6083">
        <w:rPr>
          <w:szCs w:val="28"/>
        </w:rPr>
        <w:t xml:space="preserve"> </w:t>
      </w:r>
      <w:proofErr w:type="spellStart"/>
      <w:r w:rsidRPr="007F6083">
        <w:rPr>
          <w:szCs w:val="28"/>
        </w:rPr>
        <w:t>xốp</w:t>
      </w:r>
      <w:proofErr w:type="spellEnd"/>
      <w:r w:rsidRPr="007F6083">
        <w:rPr>
          <w:szCs w:val="28"/>
        </w:rPr>
        <w:t xml:space="preserve"> </w:t>
      </w:r>
      <w:proofErr w:type="spellStart"/>
      <w:r w:rsidRPr="007F6083">
        <w:rPr>
          <w:szCs w:val="28"/>
        </w:rPr>
        <w:t>lớn</w:t>
      </w:r>
      <w:proofErr w:type="spellEnd"/>
      <w:r w:rsidRPr="007F6083">
        <w:rPr>
          <w:szCs w:val="28"/>
        </w:rPr>
        <w:t>).</w:t>
      </w:r>
    </w:p>
    <w:p w14:paraId="67C572B1" w14:textId="10D1213B" w:rsidR="00240466" w:rsidRDefault="00240466" w:rsidP="00240466">
      <w:pPr>
        <w:pStyle w:val="ListParagraph"/>
        <w:spacing w:line="264" w:lineRule="auto"/>
        <w:ind w:left="0" w:firstLine="360"/>
        <w:rPr>
          <w:sz w:val="28"/>
          <w:szCs w:val="28"/>
        </w:rPr>
      </w:pPr>
      <w:proofErr w:type="spellStart"/>
      <w:r w:rsidRPr="004A4B96">
        <w:rPr>
          <w:sz w:val="28"/>
          <w:szCs w:val="28"/>
        </w:rPr>
        <w:t>Sơ</w:t>
      </w:r>
      <w:proofErr w:type="spellEnd"/>
      <w:r w:rsidRPr="004A4B96">
        <w:rPr>
          <w:sz w:val="28"/>
          <w:szCs w:val="28"/>
        </w:rPr>
        <w:t xml:space="preserve"> </w:t>
      </w:r>
      <w:proofErr w:type="spellStart"/>
      <w:r w:rsidRPr="004A4B96">
        <w:rPr>
          <w:sz w:val="28"/>
          <w:szCs w:val="28"/>
        </w:rPr>
        <w:t>đồ</w:t>
      </w:r>
      <w:proofErr w:type="spellEnd"/>
      <w:r w:rsidRPr="004A4B96">
        <w:rPr>
          <w:sz w:val="28"/>
          <w:szCs w:val="28"/>
        </w:rPr>
        <w:t xml:space="preserve"> </w:t>
      </w:r>
      <w:proofErr w:type="spellStart"/>
      <w:r w:rsidRPr="004A4B96">
        <w:rPr>
          <w:sz w:val="28"/>
          <w:szCs w:val="28"/>
        </w:rPr>
        <w:t>quy</w:t>
      </w:r>
      <w:proofErr w:type="spellEnd"/>
      <w:r w:rsidRPr="004A4B96">
        <w:rPr>
          <w:sz w:val="28"/>
          <w:szCs w:val="28"/>
        </w:rPr>
        <w:t xml:space="preserve"> </w:t>
      </w:r>
      <w:proofErr w:type="spellStart"/>
      <w:r w:rsidRPr="004A4B96">
        <w:rPr>
          <w:sz w:val="28"/>
          <w:szCs w:val="28"/>
        </w:rPr>
        <w:t>trình</w:t>
      </w:r>
      <w:proofErr w:type="spellEnd"/>
      <w:r w:rsidRPr="004A4B96">
        <w:rPr>
          <w:sz w:val="28"/>
          <w:szCs w:val="28"/>
        </w:rPr>
        <w:t xml:space="preserve"> </w:t>
      </w:r>
      <w:proofErr w:type="spellStart"/>
      <w:r w:rsidRPr="004A4B96">
        <w:rPr>
          <w:sz w:val="28"/>
          <w:szCs w:val="28"/>
        </w:rPr>
        <w:t>của</w:t>
      </w:r>
      <w:proofErr w:type="spellEnd"/>
      <w:r w:rsidRPr="004A4B96">
        <w:rPr>
          <w:sz w:val="28"/>
          <w:szCs w:val="28"/>
        </w:rPr>
        <w:t xml:space="preserve"> </w:t>
      </w:r>
      <w:proofErr w:type="spellStart"/>
      <w:r w:rsidRPr="004A4B96">
        <w:rPr>
          <w:sz w:val="28"/>
          <w:szCs w:val="28"/>
        </w:rPr>
        <w:t>hệ</w:t>
      </w:r>
      <w:proofErr w:type="spellEnd"/>
      <w:r w:rsidRPr="004A4B96">
        <w:rPr>
          <w:sz w:val="28"/>
          <w:szCs w:val="28"/>
        </w:rPr>
        <w:t xml:space="preserve"> </w:t>
      </w:r>
      <w:proofErr w:type="spellStart"/>
      <w:r w:rsidRPr="004A4B96">
        <w:rPr>
          <w:sz w:val="28"/>
          <w:szCs w:val="28"/>
        </w:rPr>
        <w:t>thống</w:t>
      </w:r>
      <w:proofErr w:type="spellEnd"/>
      <w:r w:rsidRPr="004A4B96">
        <w:rPr>
          <w:sz w:val="28"/>
          <w:szCs w:val="28"/>
        </w:rPr>
        <w:t xml:space="preserve"> </w:t>
      </w:r>
      <w:proofErr w:type="spellStart"/>
      <w:r w:rsidRPr="00903876">
        <w:rPr>
          <w:rFonts w:eastAsia="MS Mincho"/>
          <w:color w:val="000000"/>
          <w:spacing w:val="2"/>
          <w:sz w:val="28"/>
          <w:szCs w:val="28"/>
        </w:rPr>
        <w:t>thu</w:t>
      </w:r>
      <w:proofErr w:type="spellEnd"/>
      <w:r w:rsidRPr="00903876">
        <w:rPr>
          <w:rFonts w:eastAsia="MS Mincho"/>
          <w:color w:val="000000"/>
          <w:spacing w:val="2"/>
          <w:sz w:val="28"/>
          <w:szCs w:val="28"/>
        </w:rPr>
        <w:t xml:space="preserve"> </w:t>
      </w:r>
      <w:proofErr w:type="spellStart"/>
      <w:r w:rsidRPr="00903876">
        <w:rPr>
          <w:rFonts w:eastAsia="MS Mincho"/>
          <w:color w:val="000000"/>
          <w:spacing w:val="2"/>
          <w:sz w:val="28"/>
          <w:szCs w:val="28"/>
        </w:rPr>
        <w:t>gom</w:t>
      </w:r>
      <w:proofErr w:type="spellEnd"/>
      <w:r w:rsidRPr="00903876">
        <w:rPr>
          <w:rFonts w:eastAsia="MS Mincho"/>
          <w:color w:val="000000"/>
          <w:spacing w:val="2"/>
          <w:sz w:val="28"/>
          <w:szCs w:val="28"/>
        </w:rPr>
        <w:t xml:space="preserve">, </w:t>
      </w:r>
      <w:proofErr w:type="spellStart"/>
      <w:r w:rsidRPr="00ED7275">
        <w:rPr>
          <w:rFonts w:eastAsia="MS Mincho"/>
          <w:color w:val="000000"/>
          <w:spacing w:val="2"/>
          <w:sz w:val="28"/>
          <w:szCs w:val="28"/>
        </w:rPr>
        <w:t>xử</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lý</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khí</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thải</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hơi</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hóa</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chất</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công</w:t>
      </w:r>
      <w:proofErr w:type="spellEnd"/>
      <w:r w:rsidRPr="00ED7275">
        <w:rPr>
          <w:rFonts w:eastAsia="MS Mincho"/>
          <w:color w:val="000000"/>
          <w:spacing w:val="2"/>
          <w:sz w:val="28"/>
          <w:szCs w:val="28"/>
        </w:rPr>
        <w:t xml:space="preserve"> </w:t>
      </w:r>
      <w:proofErr w:type="spellStart"/>
      <w:r w:rsidRPr="00ED7275">
        <w:rPr>
          <w:rFonts w:eastAsia="MS Mincho"/>
          <w:color w:val="000000"/>
          <w:spacing w:val="2"/>
          <w:sz w:val="28"/>
          <w:szCs w:val="28"/>
        </w:rPr>
        <w:t>suất</w:t>
      </w:r>
      <w:proofErr w:type="spellEnd"/>
      <w:r w:rsidRPr="00ED7275">
        <w:rPr>
          <w:rFonts w:eastAsia="MS Mincho"/>
          <w:color w:val="000000"/>
          <w:spacing w:val="2"/>
          <w:sz w:val="28"/>
          <w:szCs w:val="28"/>
        </w:rPr>
        <w:t xml:space="preserve"> </w:t>
      </w:r>
      <w:r w:rsidR="00666BDC">
        <w:rPr>
          <w:rFonts w:eastAsia="MS Mincho"/>
          <w:color w:val="000000"/>
          <w:spacing w:val="2"/>
          <w:sz w:val="28"/>
          <w:szCs w:val="28"/>
          <w:lang w:val="en-US"/>
        </w:rPr>
        <w:t>6</w:t>
      </w:r>
      <w:r w:rsidRPr="00ED7275">
        <w:rPr>
          <w:rFonts w:eastAsia="MS Mincho"/>
          <w:color w:val="000000"/>
          <w:spacing w:val="2"/>
          <w:sz w:val="28"/>
          <w:szCs w:val="28"/>
        </w:rPr>
        <w:t>.000m</w:t>
      </w:r>
      <w:r w:rsidRPr="00ED7275">
        <w:rPr>
          <w:rFonts w:eastAsia="MS Mincho"/>
          <w:color w:val="000000"/>
          <w:spacing w:val="2"/>
          <w:sz w:val="28"/>
          <w:szCs w:val="28"/>
          <w:vertAlign w:val="superscript"/>
        </w:rPr>
        <w:t>3</w:t>
      </w:r>
      <w:r w:rsidRPr="00ED7275">
        <w:rPr>
          <w:rFonts w:eastAsia="MS Mincho"/>
          <w:color w:val="000000"/>
          <w:spacing w:val="2"/>
          <w:sz w:val="28"/>
          <w:szCs w:val="28"/>
        </w:rPr>
        <w:t>/</w:t>
      </w:r>
      <w:proofErr w:type="spellStart"/>
      <w:r w:rsidRPr="00ED7275">
        <w:rPr>
          <w:rFonts w:eastAsia="MS Mincho"/>
          <w:color w:val="000000"/>
          <w:spacing w:val="2"/>
          <w:sz w:val="28"/>
          <w:szCs w:val="28"/>
        </w:rPr>
        <w:t>giờ</w:t>
      </w:r>
      <w:proofErr w:type="spellEnd"/>
      <w:r w:rsidRPr="00ED7275">
        <w:rPr>
          <w:sz w:val="28"/>
          <w:szCs w:val="28"/>
        </w:rPr>
        <w:t>:</w:t>
      </w:r>
    </w:p>
    <w:p w14:paraId="1CCDE51E" w14:textId="77777777" w:rsidR="00240466" w:rsidRPr="000A5819" w:rsidRDefault="00240466" w:rsidP="00240466">
      <w:pPr>
        <w:spacing w:before="240"/>
        <w:ind w:left="360"/>
        <w:rPr>
          <w:bCs/>
          <w:sz w:val="26"/>
          <w:szCs w:val="26"/>
        </w:rPr>
      </w:pPr>
      <w:r>
        <w:rPr>
          <w:bCs/>
          <w:noProof/>
          <w:sz w:val="26"/>
          <w:szCs w:val="26"/>
        </w:rPr>
        <mc:AlternateContent>
          <mc:Choice Requires="wps">
            <w:drawing>
              <wp:anchor distT="0" distB="0" distL="114300" distR="114300" simplePos="0" relativeHeight="251718656" behindDoc="0" locked="0" layoutInCell="1" allowOverlap="1" wp14:anchorId="10B0BCC5" wp14:editId="67468843">
                <wp:simplePos x="0" y="0"/>
                <wp:positionH relativeFrom="column">
                  <wp:posOffset>2002790</wp:posOffset>
                </wp:positionH>
                <wp:positionV relativeFrom="paragraph">
                  <wp:posOffset>78740</wp:posOffset>
                </wp:positionV>
                <wp:extent cx="1985010" cy="356235"/>
                <wp:effectExtent l="0" t="0" r="0" b="635"/>
                <wp:wrapNone/>
                <wp:docPr id="600454244" name="Rounded Rectangle 733818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5010" cy="356235"/>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round/>
                              <a:headEnd/>
                              <a:tailEnd/>
                            </a14:hiddenLine>
                          </a:ext>
                        </a:extLst>
                      </wps:spPr>
                      <wps:txbx>
                        <w:txbxContent>
                          <w:p w14:paraId="7BEC9E97" w14:textId="77777777" w:rsidR="00240466" w:rsidRPr="00E43BCA" w:rsidRDefault="00240466" w:rsidP="00113E17">
                            <w:pPr>
                              <w:autoSpaceDE w:val="0"/>
                              <w:autoSpaceDN w:val="0"/>
                              <w:adjustRightInd w:val="0"/>
                              <w:ind w:firstLine="0"/>
                              <w:jc w:val="center"/>
                              <w:rPr>
                                <w:b/>
                              </w:rPr>
                            </w:pPr>
                            <w:r w:rsidRPr="00E43BCA">
                              <w:rPr>
                                <w:b/>
                              </w:rPr>
                              <w:t xml:space="preserve">KHÍ THẢI </w:t>
                            </w: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B0BCC5" id="_x0000_s1107" style="position:absolute;left:0;text-align:left;margin-left:157.7pt;margin-top:6.2pt;width:156.3pt;height:28.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" filled="f" stroked="f" strokeweight=".25pt">
                <v:textbox inset=",0">
                  <w:txbxContent>
                    <w:p w14:paraId="7BEC9E97" w14:textId="77777777" w:rsidR="00240466" w:rsidRPr="00E43BCA" w:rsidRDefault="00240466" w:rsidP="00113E17">
                      <w:pPr>
                        <w:autoSpaceDE w:val="0"/>
                        <w:autoSpaceDN w:val="0"/>
                        <w:adjustRightInd w:val="0"/>
                        <w:ind w:firstLine="0"/>
                        <w:jc w:val="center"/>
                        <w:rPr>
                          <w:b/>
                        </w:rPr>
                      </w:pPr>
                      <w:r w:rsidRPr="00E43BCA">
                        <w:rPr>
                          <w:b/>
                        </w:rPr>
                        <w:t xml:space="preserve">KHÍ THẢI </w:t>
                      </w:r>
                    </w:p>
                  </w:txbxContent>
                </v:textbox>
              </v:roundrect>
            </w:pict>
          </mc:Fallback>
        </mc:AlternateContent>
      </w:r>
    </w:p>
    <w:p w14:paraId="21DB6A32" w14:textId="77777777" w:rsidR="00240466" w:rsidRPr="000A5819" w:rsidRDefault="00240466" w:rsidP="00240466">
      <w:pPr>
        <w:spacing w:before="240"/>
        <w:ind w:left="360"/>
        <w:rPr>
          <w:bCs/>
          <w:sz w:val="26"/>
          <w:szCs w:val="26"/>
        </w:rPr>
      </w:pPr>
      <w:r>
        <w:rPr>
          <w:bCs/>
          <w:noProof/>
          <w:sz w:val="26"/>
          <w:szCs w:val="26"/>
        </w:rPr>
        <mc:AlternateContent>
          <mc:Choice Requires="wps">
            <w:drawing>
              <wp:anchor distT="0" distB="0" distL="114300" distR="114300" simplePos="0" relativeHeight="251722752" behindDoc="0" locked="0" layoutInCell="1" allowOverlap="1" wp14:anchorId="17E6631C" wp14:editId="7C74EACE">
                <wp:simplePos x="0" y="0"/>
                <wp:positionH relativeFrom="column">
                  <wp:posOffset>2997835</wp:posOffset>
                </wp:positionH>
                <wp:positionV relativeFrom="paragraph">
                  <wp:posOffset>34290</wp:posOffset>
                </wp:positionV>
                <wp:extent cx="0" cy="295275"/>
                <wp:effectExtent l="67945" t="14605" r="74930" b="33020"/>
                <wp:wrapNone/>
                <wp:docPr id="1950178425" name="Straight Connector 1950178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3F1672A" id="Straight Connector 1950178425"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05pt,2.7pt" to="236.0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" strokeweight="2.25pt">
                <v:stroke endarrow="block"/>
              </v:line>
            </w:pict>
          </mc:Fallback>
        </mc:AlternateContent>
      </w:r>
    </w:p>
    <w:p w14:paraId="7985BFC6" w14:textId="77777777" w:rsidR="00240466" w:rsidRPr="000A5819" w:rsidRDefault="00240466" w:rsidP="00240466">
      <w:pPr>
        <w:spacing w:before="240"/>
        <w:ind w:left="360"/>
        <w:rPr>
          <w:bCs/>
          <w:sz w:val="26"/>
          <w:szCs w:val="26"/>
        </w:rPr>
      </w:pPr>
      <w:r>
        <w:rPr>
          <w:bCs/>
          <w:noProof/>
          <w:sz w:val="26"/>
          <w:szCs w:val="26"/>
        </w:rPr>
        <mc:AlternateContent>
          <mc:Choice Requires="wps">
            <w:drawing>
              <wp:anchor distT="0" distB="0" distL="114300" distR="114300" simplePos="0" relativeHeight="251724800" behindDoc="0" locked="0" layoutInCell="1" allowOverlap="1" wp14:anchorId="2C60E589" wp14:editId="1C52869F">
                <wp:simplePos x="0" y="0"/>
                <wp:positionH relativeFrom="column">
                  <wp:posOffset>1859280</wp:posOffset>
                </wp:positionH>
                <wp:positionV relativeFrom="paragraph">
                  <wp:posOffset>1270</wp:posOffset>
                </wp:positionV>
                <wp:extent cx="2265680" cy="382905"/>
                <wp:effectExtent l="5715" t="6350" r="33655" b="29845"/>
                <wp:wrapNone/>
                <wp:docPr id="1588061033" name="Rounded Rectangle 733818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5680" cy="38290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3F8D07E2" w14:textId="77777777" w:rsidR="00240466" w:rsidRPr="00E43BCA" w:rsidRDefault="00240466" w:rsidP="00666BDC">
                            <w:pPr>
                              <w:autoSpaceDE w:val="0"/>
                              <w:autoSpaceDN w:val="0"/>
                              <w:adjustRightInd w:val="0"/>
                              <w:ind w:firstLine="0"/>
                              <w:jc w:val="center"/>
                              <w:rPr>
                                <w:b/>
                              </w:rPr>
                            </w:pPr>
                            <w:r w:rsidRPr="00E43BCA">
                              <w:rPr>
                                <w:b/>
                              </w:rPr>
                              <w:t>HỆ THỐNG CHỤP HÚT</w:t>
                            </w:r>
                          </w:p>
                          <w:p w14:paraId="20743ADA" w14:textId="77777777" w:rsidR="00240466" w:rsidRPr="00E43BCA" w:rsidRDefault="00240466" w:rsidP="00240466"/>
                        </w:txbxContent>
                      </wps:txbx>
                      <wps:bodyPr rot="0" vert="horz" wrap="square" lIns="91440" tIns="82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60E589" id="_x0000_s1108" style="position:absolute;left:0;text-align:left;margin-left:146.4pt;margin-top:.1pt;width:178.4pt;height:30.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" strokeweight=".25pt">
                <v:shadow on="t" opacity=".5"/>
                <v:textbox inset=",2.3mm">
                  <w:txbxContent>
                    <w:p w14:paraId="3F8D07E2" w14:textId="77777777" w:rsidR="00240466" w:rsidRPr="00E43BCA" w:rsidRDefault="00240466" w:rsidP="00666BDC">
                      <w:pPr>
                        <w:autoSpaceDE w:val="0"/>
                        <w:autoSpaceDN w:val="0"/>
                        <w:adjustRightInd w:val="0"/>
                        <w:ind w:firstLine="0"/>
                        <w:jc w:val="center"/>
                        <w:rPr>
                          <w:b/>
                        </w:rPr>
                      </w:pPr>
                      <w:r w:rsidRPr="00E43BCA">
                        <w:rPr>
                          <w:b/>
                        </w:rPr>
                        <w:t>HỆ THỐNG CHỤP HÚT</w:t>
                      </w:r>
                    </w:p>
                    <w:p w14:paraId="20743ADA" w14:textId="77777777" w:rsidR="00240466" w:rsidRPr="00E43BCA" w:rsidRDefault="00240466" w:rsidP="00240466"/>
                  </w:txbxContent>
                </v:textbox>
              </v:roundrect>
            </w:pict>
          </mc:Fallback>
        </mc:AlternateContent>
      </w:r>
    </w:p>
    <w:p w14:paraId="1B1B174D" w14:textId="77777777" w:rsidR="00240466" w:rsidRPr="000A5819" w:rsidRDefault="00240466" w:rsidP="00240466">
      <w:pPr>
        <w:spacing w:before="240"/>
        <w:ind w:left="360"/>
        <w:rPr>
          <w:bCs/>
          <w:sz w:val="26"/>
          <w:szCs w:val="26"/>
        </w:rPr>
      </w:pPr>
      <w:r>
        <w:rPr>
          <w:bCs/>
          <w:noProof/>
          <w:sz w:val="26"/>
          <w:szCs w:val="26"/>
        </w:rPr>
        <mc:AlternateContent>
          <mc:Choice Requires="wps">
            <w:drawing>
              <wp:anchor distT="0" distB="0" distL="114300" distR="114300" simplePos="0" relativeHeight="251725824" behindDoc="0" locked="0" layoutInCell="1" allowOverlap="1" wp14:anchorId="2503510A" wp14:editId="0B48A6DB">
                <wp:simplePos x="0" y="0"/>
                <wp:positionH relativeFrom="column">
                  <wp:posOffset>3002915</wp:posOffset>
                </wp:positionH>
                <wp:positionV relativeFrom="paragraph">
                  <wp:posOffset>43815</wp:posOffset>
                </wp:positionV>
                <wp:extent cx="0" cy="328295"/>
                <wp:effectExtent l="53975" t="7620" r="60325" b="16510"/>
                <wp:wrapNone/>
                <wp:docPr id="426259954" name="Straight Connector 4262599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61005D3" id="Straight Connector 426259954"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45pt,3.45pt" to="236.45pt,2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">
                <v:stroke endarrow="block"/>
              </v:line>
            </w:pict>
          </mc:Fallback>
        </mc:AlternateContent>
      </w:r>
    </w:p>
    <w:p w14:paraId="7959AEEC" w14:textId="77777777" w:rsidR="00240466" w:rsidRPr="000A5819" w:rsidRDefault="00240466" w:rsidP="00240466">
      <w:pPr>
        <w:spacing w:before="240"/>
        <w:ind w:left="360"/>
        <w:rPr>
          <w:bCs/>
          <w:sz w:val="26"/>
          <w:szCs w:val="26"/>
        </w:rPr>
      </w:pPr>
      <w:r>
        <w:rPr>
          <w:bCs/>
          <w:noProof/>
          <w:sz w:val="26"/>
          <w:szCs w:val="26"/>
        </w:rPr>
        <mc:AlternateContent>
          <mc:Choice Requires="wps">
            <w:drawing>
              <wp:anchor distT="0" distB="0" distL="114300" distR="114300" simplePos="0" relativeHeight="251721728" behindDoc="0" locked="0" layoutInCell="1" allowOverlap="1" wp14:anchorId="7D35D833" wp14:editId="15B42905">
                <wp:simplePos x="0" y="0"/>
                <wp:positionH relativeFrom="column">
                  <wp:posOffset>2063115</wp:posOffset>
                </wp:positionH>
                <wp:positionV relativeFrom="paragraph">
                  <wp:posOffset>43815</wp:posOffset>
                </wp:positionV>
                <wp:extent cx="1906270" cy="408305"/>
                <wp:effectExtent l="9525" t="13335" r="27305" b="26035"/>
                <wp:wrapNone/>
                <wp:docPr id="1252568946" name="Rounded Rectangle 733818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6270" cy="40830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26027731" w14:textId="77777777" w:rsidR="00240466" w:rsidRPr="00E43BCA" w:rsidRDefault="00240466" w:rsidP="00113E17">
                            <w:pPr>
                              <w:autoSpaceDE w:val="0"/>
                              <w:autoSpaceDN w:val="0"/>
                              <w:adjustRightInd w:val="0"/>
                              <w:ind w:firstLine="0"/>
                              <w:jc w:val="center"/>
                              <w:rPr>
                                <w:b/>
                              </w:rPr>
                            </w:pPr>
                            <w:r w:rsidRPr="00E43BCA">
                              <w:rPr>
                                <w:b/>
                              </w:rPr>
                              <w:t>QUẠT HÚT</w:t>
                            </w:r>
                          </w:p>
                          <w:p w14:paraId="47A35CE8" w14:textId="77777777" w:rsidR="00240466" w:rsidRPr="00E43BCA" w:rsidRDefault="00240466" w:rsidP="00240466"/>
                        </w:txbxContent>
                      </wps:txbx>
                      <wps:bodyPr rot="0" vert="horz" wrap="square" lIns="91440" tIns="82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35D833" id="_x0000_s1109" style="position:absolute;left:0;text-align:left;margin-left:162.45pt;margin-top:3.45pt;width:150.1pt;height:32.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" strokeweight=".25pt">
                <v:shadow on="t" opacity=".5"/>
                <v:textbox inset=",2.3mm">
                  <w:txbxContent>
                    <w:p w14:paraId="26027731" w14:textId="77777777" w:rsidR="00240466" w:rsidRPr="00E43BCA" w:rsidRDefault="00240466" w:rsidP="00113E17">
                      <w:pPr>
                        <w:autoSpaceDE w:val="0"/>
                        <w:autoSpaceDN w:val="0"/>
                        <w:adjustRightInd w:val="0"/>
                        <w:ind w:firstLine="0"/>
                        <w:jc w:val="center"/>
                        <w:rPr>
                          <w:b/>
                        </w:rPr>
                      </w:pPr>
                      <w:r w:rsidRPr="00E43BCA">
                        <w:rPr>
                          <w:b/>
                        </w:rPr>
                        <w:t>QUẠT HÚT</w:t>
                      </w:r>
                    </w:p>
                    <w:p w14:paraId="47A35CE8" w14:textId="77777777" w:rsidR="00240466" w:rsidRPr="00E43BCA" w:rsidRDefault="00240466" w:rsidP="00240466"/>
                  </w:txbxContent>
                </v:textbox>
              </v:roundrect>
            </w:pict>
          </mc:Fallback>
        </mc:AlternateContent>
      </w:r>
    </w:p>
    <w:p w14:paraId="00989EA8" w14:textId="77777777" w:rsidR="00240466" w:rsidRPr="000A5819" w:rsidRDefault="00240466" w:rsidP="00240466">
      <w:pPr>
        <w:spacing w:before="240"/>
        <w:ind w:left="360"/>
        <w:rPr>
          <w:bCs/>
          <w:sz w:val="26"/>
          <w:szCs w:val="26"/>
        </w:rPr>
      </w:pPr>
      <w:r>
        <w:rPr>
          <w:bCs/>
          <w:noProof/>
          <w:sz w:val="26"/>
          <w:szCs w:val="26"/>
        </w:rPr>
        <mc:AlternateContent>
          <mc:Choice Requires="wps">
            <w:drawing>
              <wp:anchor distT="0" distB="0" distL="114300" distR="114300" simplePos="0" relativeHeight="251726848" behindDoc="0" locked="0" layoutInCell="1" allowOverlap="1" wp14:anchorId="3B966E79" wp14:editId="1518E0A4">
                <wp:simplePos x="0" y="0"/>
                <wp:positionH relativeFrom="column">
                  <wp:posOffset>3009900</wp:posOffset>
                </wp:positionH>
                <wp:positionV relativeFrom="paragraph">
                  <wp:posOffset>115570</wp:posOffset>
                </wp:positionV>
                <wp:extent cx="0" cy="328295"/>
                <wp:effectExtent l="60960" t="5715" r="53340" b="18415"/>
                <wp:wrapNone/>
                <wp:docPr id="1234721928" name="Straight Connector 1234721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0496E9F" id="Straight Connector 1234721928"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pt,9.1pt" to="237pt,3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">
                <v:stroke endarrow="block"/>
              </v:line>
            </w:pict>
          </mc:Fallback>
        </mc:AlternateContent>
      </w:r>
    </w:p>
    <w:p w14:paraId="7A0B3D83" w14:textId="77777777" w:rsidR="00240466" w:rsidRPr="000A5819" w:rsidRDefault="00240466" w:rsidP="00240466">
      <w:pPr>
        <w:spacing w:before="240"/>
        <w:ind w:left="360"/>
        <w:rPr>
          <w:bCs/>
          <w:sz w:val="26"/>
          <w:szCs w:val="26"/>
        </w:rPr>
      </w:pPr>
      <w:r>
        <w:rPr>
          <w:bCs/>
          <w:noProof/>
          <w:sz w:val="26"/>
          <w:szCs w:val="26"/>
        </w:rPr>
        <mc:AlternateContent>
          <mc:Choice Requires="wps">
            <w:drawing>
              <wp:anchor distT="0" distB="0" distL="114300" distR="114300" simplePos="0" relativeHeight="251723776" behindDoc="0" locked="0" layoutInCell="1" allowOverlap="1" wp14:anchorId="766EAE65" wp14:editId="0F254916">
                <wp:simplePos x="0" y="0"/>
                <wp:positionH relativeFrom="column">
                  <wp:posOffset>1544782</wp:posOffset>
                </wp:positionH>
                <wp:positionV relativeFrom="paragraph">
                  <wp:posOffset>82319</wp:posOffset>
                </wp:positionV>
                <wp:extent cx="3241963" cy="654685"/>
                <wp:effectExtent l="0" t="0" r="53975" b="50165"/>
                <wp:wrapNone/>
                <wp:docPr id="1634325666" name="Rounded Rectangle 733817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1963" cy="65468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612FFC68" w14:textId="77777777" w:rsidR="00240466" w:rsidRDefault="00240466" w:rsidP="00251204">
                            <w:pPr>
                              <w:autoSpaceDE w:val="0"/>
                              <w:autoSpaceDN w:val="0"/>
                              <w:adjustRightInd w:val="0"/>
                              <w:spacing w:before="60"/>
                              <w:ind w:firstLine="0"/>
                              <w:jc w:val="center"/>
                              <w:rPr>
                                <w:b/>
                              </w:rPr>
                            </w:pPr>
                            <w:r w:rsidRPr="00E43BCA">
                              <w:rPr>
                                <w:b/>
                              </w:rPr>
                              <w:t>THIẾT BỊ HẤP THỤ</w:t>
                            </w:r>
                          </w:p>
                          <w:p w14:paraId="08F3109B" w14:textId="3AEA96A7" w:rsidR="00240466" w:rsidRPr="007F6083" w:rsidRDefault="00E75118" w:rsidP="00251204">
                            <w:pPr>
                              <w:autoSpaceDE w:val="0"/>
                              <w:autoSpaceDN w:val="0"/>
                              <w:adjustRightInd w:val="0"/>
                              <w:spacing w:before="60"/>
                              <w:ind w:firstLine="0"/>
                              <w:jc w:val="center"/>
                              <w:rPr>
                                <w:color w:val="000000" w:themeColor="text1"/>
                              </w:rPr>
                            </w:pPr>
                            <w:r>
                              <w:rPr>
                                <w:b/>
                              </w:rPr>
                              <w:t>(</w:t>
                            </w:r>
                            <w:proofErr w:type="gramStart"/>
                            <w:r>
                              <w:rPr>
                                <w:b/>
                              </w:rPr>
                              <w:t>Than</w:t>
                            </w:r>
                            <w:proofErr w:type="gramEnd"/>
                            <w:r w:rsidR="00240466" w:rsidRPr="007F6083">
                              <w:rPr>
                                <w:b/>
                                <w:color w:val="000000" w:themeColor="text1"/>
                              </w:rPr>
                              <w:t xml:space="preserve"> </w:t>
                            </w:r>
                            <w:proofErr w:type="spellStart"/>
                            <w:r w:rsidR="00240466" w:rsidRPr="007F6083">
                              <w:rPr>
                                <w:b/>
                                <w:color w:val="000000" w:themeColor="text1"/>
                              </w:rPr>
                              <w:t>hoạt</w:t>
                            </w:r>
                            <w:proofErr w:type="spellEnd"/>
                            <w:r w:rsidR="00240466" w:rsidRPr="007F6083">
                              <w:rPr>
                                <w:b/>
                                <w:color w:val="000000" w:themeColor="text1"/>
                              </w:rPr>
                              <w:t xml:space="preserve"> </w:t>
                            </w:r>
                            <w:proofErr w:type="spellStart"/>
                            <w:r w:rsidR="00240466" w:rsidRPr="007F6083">
                              <w:rPr>
                                <w:b/>
                                <w:color w:val="000000" w:themeColor="text1"/>
                              </w:rPr>
                              <w:t>tính</w:t>
                            </w:r>
                            <w:proofErr w:type="spellEnd"/>
                            <w:r w:rsidR="00240466" w:rsidRPr="007F6083">
                              <w:rPr>
                                <w:b/>
                                <w:color w:val="000000" w:themeColor="text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6EAE65" id="_x0000_s1110" style="position:absolute;left:0;text-align:left;margin-left:121.65pt;margin-top:6.5pt;width:255.25pt;height:51.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" strokeweight=".25pt">
                <v:shadow on="t" opacity=".5"/>
                <v:textbox inset="0,0,0,0">
                  <w:txbxContent>
                    <w:p w14:paraId="612FFC68" w14:textId="77777777" w:rsidR="00240466" w:rsidRDefault="00240466" w:rsidP="00251204">
                      <w:pPr>
                        <w:autoSpaceDE w:val="0"/>
                        <w:autoSpaceDN w:val="0"/>
                        <w:adjustRightInd w:val="0"/>
                        <w:spacing w:before="60"/>
                        <w:ind w:firstLine="0"/>
                        <w:jc w:val="center"/>
                        <w:rPr>
                          <w:b/>
                        </w:rPr>
                      </w:pPr>
                      <w:r w:rsidRPr="00E43BCA">
                        <w:rPr>
                          <w:b/>
                        </w:rPr>
                        <w:t>THIẾT BỊ HẤP THỤ</w:t>
                      </w:r>
                    </w:p>
                    <w:p w14:paraId="08F3109B" w14:textId="3AEA96A7" w:rsidR="00240466" w:rsidRPr="007F6083" w:rsidRDefault="00E75118" w:rsidP="00251204">
                      <w:pPr>
                        <w:autoSpaceDE w:val="0"/>
                        <w:autoSpaceDN w:val="0"/>
                        <w:adjustRightInd w:val="0"/>
                        <w:spacing w:before="60"/>
                        <w:ind w:firstLine="0"/>
                        <w:jc w:val="center"/>
                        <w:rPr>
                          <w:color w:val="000000" w:themeColor="text1"/>
                        </w:rPr>
                      </w:pPr>
                      <w:r>
                        <w:rPr>
                          <w:b/>
                        </w:rPr>
                        <w:t>(</w:t>
                      </w:r>
                      <w:proofErr w:type="gramStart"/>
                      <w:r>
                        <w:rPr>
                          <w:b/>
                        </w:rPr>
                        <w:t>Than</w:t>
                      </w:r>
                      <w:proofErr w:type="gramEnd"/>
                      <w:r w:rsidR="00240466" w:rsidRPr="007F6083">
                        <w:rPr>
                          <w:b/>
                          <w:color w:val="000000" w:themeColor="text1"/>
                        </w:rPr>
                        <w:t xml:space="preserve"> </w:t>
                      </w:r>
                      <w:proofErr w:type="spellStart"/>
                      <w:r w:rsidR="00240466" w:rsidRPr="007F6083">
                        <w:rPr>
                          <w:b/>
                          <w:color w:val="000000" w:themeColor="text1"/>
                        </w:rPr>
                        <w:t>hoạt</w:t>
                      </w:r>
                      <w:proofErr w:type="spellEnd"/>
                      <w:r w:rsidR="00240466" w:rsidRPr="007F6083">
                        <w:rPr>
                          <w:b/>
                          <w:color w:val="000000" w:themeColor="text1"/>
                        </w:rPr>
                        <w:t xml:space="preserve"> </w:t>
                      </w:r>
                      <w:proofErr w:type="spellStart"/>
                      <w:r w:rsidR="00240466" w:rsidRPr="007F6083">
                        <w:rPr>
                          <w:b/>
                          <w:color w:val="000000" w:themeColor="text1"/>
                        </w:rPr>
                        <w:t>tính</w:t>
                      </w:r>
                      <w:proofErr w:type="spellEnd"/>
                      <w:r w:rsidR="00240466" w:rsidRPr="007F6083">
                        <w:rPr>
                          <w:b/>
                          <w:color w:val="000000" w:themeColor="text1"/>
                        </w:rPr>
                        <w:t>)</w:t>
                      </w:r>
                    </w:p>
                  </w:txbxContent>
                </v:textbox>
              </v:roundrect>
            </w:pict>
          </mc:Fallback>
        </mc:AlternateContent>
      </w:r>
    </w:p>
    <w:p w14:paraId="1C43CA6C" w14:textId="77777777" w:rsidR="00240466" w:rsidRPr="000A5819" w:rsidRDefault="00240466" w:rsidP="00240466">
      <w:pPr>
        <w:spacing w:before="240"/>
        <w:ind w:left="360"/>
        <w:rPr>
          <w:bCs/>
          <w:sz w:val="26"/>
          <w:szCs w:val="26"/>
        </w:rPr>
      </w:pPr>
    </w:p>
    <w:p w14:paraId="6FB94B9A" w14:textId="77777777" w:rsidR="00240466" w:rsidRPr="000A5819" w:rsidRDefault="00240466" w:rsidP="00240466">
      <w:pPr>
        <w:spacing w:before="240"/>
        <w:ind w:left="360"/>
        <w:rPr>
          <w:bCs/>
          <w:sz w:val="26"/>
          <w:szCs w:val="26"/>
        </w:rPr>
      </w:pPr>
      <w:r>
        <w:rPr>
          <w:bCs/>
          <w:noProof/>
          <w:sz w:val="26"/>
          <w:szCs w:val="26"/>
        </w:rPr>
        <mc:AlternateContent>
          <mc:Choice Requires="wps">
            <w:drawing>
              <wp:anchor distT="0" distB="0" distL="114300" distR="114300" simplePos="0" relativeHeight="251727872" behindDoc="0" locked="0" layoutInCell="1" allowOverlap="1" wp14:anchorId="24719627" wp14:editId="349A22BF">
                <wp:simplePos x="0" y="0"/>
                <wp:positionH relativeFrom="column">
                  <wp:posOffset>3009900</wp:posOffset>
                </wp:positionH>
                <wp:positionV relativeFrom="paragraph">
                  <wp:posOffset>67310</wp:posOffset>
                </wp:positionV>
                <wp:extent cx="0" cy="328295"/>
                <wp:effectExtent l="60960" t="13335" r="53340" b="20320"/>
                <wp:wrapNone/>
                <wp:docPr id="731521987" name="Straight Connector 731521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28295"/>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262CF89" id="Straight Connector 731521987"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pt,5.3pt" to="237pt,3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">
                <v:stroke endarrow="block"/>
              </v:line>
            </w:pict>
          </mc:Fallback>
        </mc:AlternateContent>
      </w:r>
    </w:p>
    <w:p w14:paraId="32963FE4" w14:textId="77777777" w:rsidR="00240466" w:rsidRPr="000A5819" w:rsidRDefault="00240466" w:rsidP="00240466">
      <w:pPr>
        <w:spacing w:before="240"/>
        <w:ind w:left="360"/>
        <w:rPr>
          <w:bCs/>
          <w:sz w:val="26"/>
          <w:szCs w:val="26"/>
        </w:rPr>
      </w:pPr>
      <w:r>
        <w:rPr>
          <w:bCs/>
          <w:noProof/>
          <w:sz w:val="26"/>
          <w:szCs w:val="26"/>
        </w:rPr>
        <mc:AlternateContent>
          <mc:Choice Requires="wps">
            <w:drawing>
              <wp:anchor distT="0" distB="0" distL="114300" distR="114300" simplePos="0" relativeHeight="251720704" behindDoc="0" locked="0" layoutInCell="1" allowOverlap="1" wp14:anchorId="1833C54B" wp14:editId="152481CD">
                <wp:simplePos x="0" y="0"/>
                <wp:positionH relativeFrom="column">
                  <wp:posOffset>2185670</wp:posOffset>
                </wp:positionH>
                <wp:positionV relativeFrom="paragraph">
                  <wp:posOffset>62865</wp:posOffset>
                </wp:positionV>
                <wp:extent cx="1634490" cy="409575"/>
                <wp:effectExtent l="8255" t="5715" r="33655" b="32385"/>
                <wp:wrapNone/>
                <wp:docPr id="1234026378" name="Rounded Rectangle 733817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4490" cy="409575"/>
                        </a:xfrm>
                        <a:prstGeom prst="roundRect">
                          <a:avLst>
                            <a:gd name="adj" fmla="val 16667"/>
                          </a:avLst>
                        </a:prstGeom>
                        <a:solidFill>
                          <a:srgbClr val="FFFFFF"/>
                        </a:solidFill>
                        <a:ln w="3175">
                          <a:solidFill>
                            <a:srgbClr val="000000"/>
                          </a:solidFill>
                          <a:round/>
                          <a:headEnd/>
                          <a:tailEnd/>
                        </a:ln>
                        <a:effectLst>
                          <a:outerShdw dist="35921" dir="2700000" algn="ctr" rotWithShape="0">
                            <a:srgbClr val="808080">
                              <a:alpha val="50000"/>
                            </a:srgbClr>
                          </a:outerShdw>
                        </a:effectLst>
                      </wps:spPr>
                      <wps:txbx>
                        <w:txbxContent>
                          <w:p w14:paraId="6FD0B038" w14:textId="77777777" w:rsidR="00240466" w:rsidRPr="00E43BCA" w:rsidRDefault="00240466" w:rsidP="00251204">
                            <w:pPr>
                              <w:autoSpaceDE w:val="0"/>
                              <w:autoSpaceDN w:val="0"/>
                              <w:adjustRightInd w:val="0"/>
                              <w:ind w:firstLine="0"/>
                              <w:jc w:val="center"/>
                              <w:rPr>
                                <w:b/>
                              </w:rPr>
                            </w:pPr>
                            <w:r w:rsidRPr="00E43BCA">
                              <w:rPr>
                                <w:b/>
                              </w:rPr>
                              <w:t xml:space="preserve">ỐNG </w:t>
                            </w:r>
                            <w:r>
                              <w:rPr>
                                <w:b/>
                              </w:rPr>
                              <w:t>THOÁT KHÍ</w:t>
                            </w:r>
                          </w:p>
                          <w:p w14:paraId="3405511A" w14:textId="77777777" w:rsidR="00240466" w:rsidRPr="00E43BCA" w:rsidRDefault="00240466" w:rsidP="00240466"/>
                        </w:txbxContent>
                      </wps:txbx>
                      <wps:bodyPr rot="0" vert="horz" wrap="square" lIns="0" tIns="82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33C54B" id="_x0000_s1111" style="position:absolute;left:0;text-align:left;margin-left:172.1pt;margin-top:4.95pt;width:128.7pt;height:32.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" strokeweight=".25pt">
                <v:shadow on="t" opacity=".5"/>
                <v:textbox inset="0,2.3mm,0">
                  <w:txbxContent>
                    <w:p w14:paraId="6FD0B038" w14:textId="77777777" w:rsidR="00240466" w:rsidRPr="00E43BCA" w:rsidRDefault="00240466" w:rsidP="00251204">
                      <w:pPr>
                        <w:autoSpaceDE w:val="0"/>
                        <w:autoSpaceDN w:val="0"/>
                        <w:adjustRightInd w:val="0"/>
                        <w:ind w:firstLine="0"/>
                        <w:jc w:val="center"/>
                        <w:rPr>
                          <w:b/>
                        </w:rPr>
                      </w:pPr>
                      <w:r w:rsidRPr="00E43BCA">
                        <w:rPr>
                          <w:b/>
                        </w:rPr>
                        <w:t xml:space="preserve">ỐNG </w:t>
                      </w:r>
                      <w:r>
                        <w:rPr>
                          <w:b/>
                        </w:rPr>
                        <w:t>THOÁT KHÍ</w:t>
                      </w:r>
                    </w:p>
                    <w:p w14:paraId="3405511A" w14:textId="77777777" w:rsidR="00240466" w:rsidRPr="00E43BCA" w:rsidRDefault="00240466" w:rsidP="00240466"/>
                  </w:txbxContent>
                </v:textbox>
              </v:roundrect>
            </w:pict>
          </mc:Fallback>
        </mc:AlternateContent>
      </w:r>
    </w:p>
    <w:p w14:paraId="491DEBDD" w14:textId="77777777" w:rsidR="00240466" w:rsidRPr="000A5819" w:rsidRDefault="00240466" w:rsidP="00240466">
      <w:pPr>
        <w:rPr>
          <w:b/>
          <w:bCs/>
          <w:i/>
          <w:sz w:val="26"/>
          <w:szCs w:val="26"/>
        </w:rPr>
      </w:pPr>
      <w:r>
        <w:rPr>
          <w:bCs/>
          <w:noProof/>
          <w:sz w:val="26"/>
          <w:szCs w:val="26"/>
        </w:rPr>
        <mc:AlternateContent>
          <mc:Choice Requires="wps">
            <w:drawing>
              <wp:anchor distT="0" distB="0" distL="114300" distR="114300" simplePos="0" relativeHeight="251719680" behindDoc="0" locked="0" layoutInCell="1" allowOverlap="1" wp14:anchorId="349447C0" wp14:editId="37916605">
                <wp:simplePos x="0" y="0"/>
                <wp:positionH relativeFrom="column">
                  <wp:posOffset>2999105</wp:posOffset>
                </wp:positionH>
                <wp:positionV relativeFrom="paragraph">
                  <wp:posOffset>135255</wp:posOffset>
                </wp:positionV>
                <wp:extent cx="0" cy="339090"/>
                <wp:effectExtent l="69215" t="17145" r="73660" b="24765"/>
                <wp:wrapNone/>
                <wp:docPr id="2067458220" name="Straight Connector 2067458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39090"/>
                        </a:xfrm>
                        <a:prstGeom prst="line">
                          <a:avLst/>
                        </a:prstGeom>
                        <a:noFill/>
                        <a:ln w="2857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D3BFEAA" id="Straight Connector 2067458220"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15pt,10.65pt" to="236.15pt,3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" strokeweight="2.25pt">
                <v:stroke endarrow="block"/>
              </v:line>
            </w:pict>
          </mc:Fallback>
        </mc:AlternateContent>
      </w:r>
    </w:p>
    <w:p w14:paraId="1BEE558E" w14:textId="77777777" w:rsidR="00240466" w:rsidRPr="000A5819" w:rsidRDefault="00240466" w:rsidP="00240466">
      <w:pPr>
        <w:rPr>
          <w:b/>
          <w:bCs/>
          <w:i/>
          <w:sz w:val="26"/>
          <w:szCs w:val="26"/>
        </w:rPr>
      </w:pPr>
      <w:r>
        <w:rPr>
          <w:b/>
          <w:bCs/>
          <w:i/>
          <w:noProof/>
          <w:sz w:val="26"/>
          <w:szCs w:val="26"/>
        </w:rPr>
        <mc:AlternateContent>
          <mc:Choice Requires="wps">
            <w:drawing>
              <wp:anchor distT="0" distB="0" distL="114300" distR="114300" simplePos="0" relativeHeight="251717632" behindDoc="0" locked="0" layoutInCell="1" allowOverlap="1" wp14:anchorId="60039C6A" wp14:editId="7A4B7AB2">
                <wp:simplePos x="0" y="0"/>
                <wp:positionH relativeFrom="column">
                  <wp:posOffset>1533525</wp:posOffset>
                </wp:positionH>
                <wp:positionV relativeFrom="paragraph">
                  <wp:posOffset>172720</wp:posOffset>
                </wp:positionV>
                <wp:extent cx="2923540" cy="552450"/>
                <wp:effectExtent l="0" t="0" r="0" b="0"/>
                <wp:wrapNone/>
                <wp:docPr id="1327184110" name="Rounded Rectangle 733817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3540" cy="552450"/>
                        </a:xfrm>
                        <a:prstGeom prst="roundRect">
                          <a:avLst>
                            <a:gd name="adj" fmla="val 16667"/>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lgn="ctr">
                              <a:solidFill>
                                <a:srgbClr val="000000"/>
                              </a:solidFill>
                              <a:round/>
                              <a:headEnd/>
                              <a:tailEnd/>
                            </a14:hiddenLine>
                          </a:ext>
                        </a:extLst>
                      </wps:spPr>
                      <wps:txbx>
                        <w:txbxContent>
                          <w:p w14:paraId="4B05168E" w14:textId="77777777" w:rsidR="00240466" w:rsidRPr="00E43BCA" w:rsidRDefault="00240466" w:rsidP="00113E17">
                            <w:pPr>
                              <w:autoSpaceDE w:val="0"/>
                              <w:autoSpaceDN w:val="0"/>
                              <w:adjustRightInd w:val="0"/>
                              <w:ind w:firstLine="0"/>
                              <w:jc w:val="center"/>
                              <w:rPr>
                                <w:b/>
                              </w:rPr>
                            </w:pPr>
                            <w:r w:rsidRPr="00E43BCA">
                              <w:rPr>
                                <w:b/>
                              </w:rPr>
                              <w:t>NGUỒN TIẾP NHẬN</w:t>
                            </w:r>
                          </w:p>
                          <w:p w14:paraId="1D3F23B3" w14:textId="77777777" w:rsidR="00240466" w:rsidRPr="00E43BCA" w:rsidRDefault="00240466" w:rsidP="00113E17">
                            <w:pPr>
                              <w:autoSpaceDE w:val="0"/>
                              <w:autoSpaceDN w:val="0"/>
                              <w:adjustRightInd w:val="0"/>
                              <w:ind w:firstLine="0"/>
                              <w:jc w:val="center"/>
                              <w:rPr>
                                <w:b/>
                              </w:rPr>
                            </w:pPr>
                            <w:r w:rsidRPr="00E43BCA">
                              <w:rPr>
                                <w:b/>
                              </w:rPr>
                              <w:t xml:space="preserve">QCVN 20:2009/BTNMT </w:t>
                            </w:r>
                          </w:p>
                          <w:p w14:paraId="1A4942E7" w14:textId="77777777" w:rsidR="00240466" w:rsidRPr="00E43BCA" w:rsidRDefault="00240466" w:rsidP="00240466">
                            <w:pPr>
                              <w:autoSpaceDE w:val="0"/>
                              <w:autoSpaceDN w:val="0"/>
                              <w:adjustRightInd w:val="0"/>
                              <w:spacing w:before="240"/>
                              <w:jc w:val="center"/>
                              <w:rPr>
                                <w:b/>
                                <w:bCs/>
                                <w:color w:val="333399"/>
                              </w:rPr>
                            </w:pPr>
                          </w:p>
                        </w:txbxContent>
                      </wps:txbx>
                      <wps:bodyPr rot="0" vert="horz" wrap="square" lIns="91440" tIns="46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039C6A" id="_x0000_s1112" style="position:absolute;left:0;text-align:left;margin-left:120.75pt;margin-top:13.6pt;width:230.2pt;height:4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" filled="f" stroked="f" strokeweight=".25pt">
                <v:textbox inset=",1.3mm">
                  <w:txbxContent>
                    <w:p w14:paraId="4B05168E" w14:textId="77777777" w:rsidR="00240466" w:rsidRPr="00E43BCA" w:rsidRDefault="00240466" w:rsidP="00113E17">
                      <w:pPr>
                        <w:autoSpaceDE w:val="0"/>
                        <w:autoSpaceDN w:val="0"/>
                        <w:adjustRightInd w:val="0"/>
                        <w:ind w:firstLine="0"/>
                        <w:jc w:val="center"/>
                        <w:rPr>
                          <w:b/>
                        </w:rPr>
                      </w:pPr>
                      <w:r w:rsidRPr="00E43BCA">
                        <w:rPr>
                          <w:b/>
                        </w:rPr>
                        <w:t>NGUỒN TIẾP NHẬN</w:t>
                      </w:r>
                    </w:p>
                    <w:p w14:paraId="1D3F23B3" w14:textId="77777777" w:rsidR="00240466" w:rsidRPr="00E43BCA" w:rsidRDefault="00240466" w:rsidP="00113E17">
                      <w:pPr>
                        <w:autoSpaceDE w:val="0"/>
                        <w:autoSpaceDN w:val="0"/>
                        <w:adjustRightInd w:val="0"/>
                        <w:ind w:firstLine="0"/>
                        <w:jc w:val="center"/>
                        <w:rPr>
                          <w:b/>
                        </w:rPr>
                      </w:pPr>
                      <w:r w:rsidRPr="00E43BCA">
                        <w:rPr>
                          <w:b/>
                        </w:rPr>
                        <w:t xml:space="preserve">QCVN 20:2009/BTNMT </w:t>
                      </w:r>
                    </w:p>
                    <w:p w14:paraId="1A4942E7" w14:textId="77777777" w:rsidR="00240466" w:rsidRPr="00E43BCA" w:rsidRDefault="00240466" w:rsidP="00240466">
                      <w:pPr>
                        <w:autoSpaceDE w:val="0"/>
                        <w:autoSpaceDN w:val="0"/>
                        <w:adjustRightInd w:val="0"/>
                        <w:spacing w:before="240"/>
                        <w:jc w:val="center"/>
                        <w:rPr>
                          <w:b/>
                          <w:bCs/>
                          <w:color w:val="333399"/>
                        </w:rPr>
                      </w:pPr>
                    </w:p>
                  </w:txbxContent>
                </v:textbox>
              </v:roundrect>
            </w:pict>
          </mc:Fallback>
        </mc:AlternateContent>
      </w:r>
    </w:p>
    <w:p w14:paraId="2154DB04" w14:textId="77777777" w:rsidR="00240466" w:rsidRPr="000A5819" w:rsidRDefault="00240466" w:rsidP="00240466">
      <w:pPr>
        <w:rPr>
          <w:b/>
          <w:bCs/>
          <w:i/>
          <w:sz w:val="26"/>
          <w:szCs w:val="26"/>
        </w:rPr>
      </w:pPr>
    </w:p>
    <w:p w14:paraId="4F62E54B" w14:textId="77777777" w:rsidR="00240466" w:rsidRDefault="00240466" w:rsidP="00240466">
      <w:pPr>
        <w:pStyle w:val="Heading4"/>
        <w:spacing w:before="0" w:after="0" w:line="288" w:lineRule="auto"/>
        <w:ind w:left="360" w:firstLine="0"/>
        <w:jc w:val="center"/>
        <w:rPr>
          <w:b w:val="0"/>
          <w:sz w:val="26"/>
          <w:szCs w:val="26"/>
        </w:rPr>
      </w:pPr>
    </w:p>
    <w:p w14:paraId="3BC5A513" w14:textId="291C79B7" w:rsidR="00240466" w:rsidRPr="007F6083" w:rsidRDefault="00240466" w:rsidP="0037010E">
      <w:pPr>
        <w:pStyle w:val="Caption"/>
        <w:spacing w:before="120" w:beforeAutospacing="0" w:after="120" w:afterAutospacing="0"/>
        <w:jc w:val="center"/>
        <w:rPr>
          <w:rFonts w:ascii="Times New Roman" w:hAnsi="Times New Roman"/>
          <w:b/>
          <w:i w:val="0"/>
          <w:color w:val="auto"/>
          <w:sz w:val="28"/>
          <w:szCs w:val="28"/>
        </w:rPr>
      </w:pPr>
      <w:proofErr w:type="spellStart"/>
      <w:r w:rsidRPr="007F6083">
        <w:rPr>
          <w:rFonts w:ascii="Times New Roman" w:hAnsi="Times New Roman"/>
          <w:b/>
          <w:i w:val="0"/>
          <w:color w:val="auto"/>
          <w:sz w:val="28"/>
          <w:szCs w:val="28"/>
        </w:rPr>
        <w:t>Hình</w:t>
      </w:r>
      <w:proofErr w:type="spellEnd"/>
      <w:r w:rsidRPr="007F6083">
        <w:rPr>
          <w:rFonts w:ascii="Times New Roman" w:hAnsi="Times New Roman"/>
          <w:b/>
          <w:i w:val="0"/>
          <w:color w:val="auto"/>
          <w:sz w:val="28"/>
          <w:szCs w:val="28"/>
        </w:rPr>
        <w:t xml:space="preserve"> </w:t>
      </w:r>
      <w:r w:rsidRPr="007F6083">
        <w:rPr>
          <w:rFonts w:ascii="Times New Roman" w:hAnsi="Times New Roman"/>
          <w:b/>
          <w:i w:val="0"/>
          <w:color w:val="auto"/>
          <w:sz w:val="28"/>
          <w:szCs w:val="28"/>
        </w:rPr>
        <w:fldChar w:fldCharType="begin"/>
      </w:r>
      <w:r w:rsidRPr="007F6083">
        <w:rPr>
          <w:rFonts w:ascii="Times New Roman" w:hAnsi="Times New Roman"/>
          <w:b/>
          <w:i w:val="0"/>
          <w:color w:val="auto"/>
          <w:sz w:val="28"/>
          <w:szCs w:val="28"/>
        </w:rPr>
        <w:instrText xml:space="preserve"> SEQ Hình \* ARABIC </w:instrText>
      </w:r>
      <w:r w:rsidRPr="007F6083">
        <w:rPr>
          <w:rFonts w:ascii="Times New Roman" w:hAnsi="Times New Roman"/>
          <w:b/>
          <w:i w:val="0"/>
          <w:color w:val="auto"/>
          <w:sz w:val="28"/>
          <w:szCs w:val="28"/>
        </w:rPr>
        <w:fldChar w:fldCharType="separate"/>
      </w:r>
      <w:r w:rsidRPr="007F6083">
        <w:rPr>
          <w:rFonts w:ascii="Times New Roman" w:hAnsi="Times New Roman"/>
          <w:b/>
          <w:i w:val="0"/>
          <w:color w:val="auto"/>
          <w:sz w:val="28"/>
          <w:szCs w:val="28"/>
        </w:rPr>
        <w:t>6</w:t>
      </w:r>
      <w:r w:rsidRPr="007F6083">
        <w:rPr>
          <w:rFonts w:ascii="Times New Roman" w:hAnsi="Times New Roman"/>
          <w:b/>
          <w:i w:val="0"/>
          <w:color w:val="auto"/>
          <w:sz w:val="28"/>
          <w:szCs w:val="28"/>
        </w:rPr>
        <w:fldChar w:fldCharType="end"/>
      </w:r>
      <w:r w:rsidRPr="007F6083">
        <w:rPr>
          <w:rFonts w:ascii="Times New Roman" w:hAnsi="Times New Roman"/>
          <w:b/>
          <w:i w:val="0"/>
          <w:color w:val="auto"/>
          <w:sz w:val="28"/>
          <w:szCs w:val="28"/>
        </w:rPr>
        <w:t>.</w:t>
      </w:r>
      <w:r w:rsidR="0037010E">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Sơ</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đồ</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công</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nghệ</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hệ</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thống</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xử</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lý</w:t>
      </w:r>
      <w:proofErr w:type="spellEnd"/>
      <w:r w:rsidRPr="007F6083">
        <w:rPr>
          <w:rFonts w:ascii="Times New Roman" w:hAnsi="Times New Roman"/>
          <w:b/>
          <w:i w:val="0"/>
          <w:color w:val="auto"/>
          <w:sz w:val="28"/>
          <w:szCs w:val="28"/>
        </w:rPr>
        <w:t xml:space="preserve"> </w:t>
      </w:r>
      <w:proofErr w:type="spellStart"/>
      <w:r w:rsidRPr="007F6083">
        <w:rPr>
          <w:rFonts w:ascii="Times New Roman" w:hAnsi="Times New Roman"/>
          <w:b/>
          <w:i w:val="0"/>
          <w:color w:val="auto"/>
          <w:sz w:val="28"/>
          <w:szCs w:val="28"/>
        </w:rPr>
        <w:t>hơi</w:t>
      </w:r>
      <w:proofErr w:type="spellEnd"/>
      <w:r w:rsidRPr="007F6083">
        <w:rPr>
          <w:rFonts w:ascii="Times New Roman" w:hAnsi="Times New Roman"/>
          <w:b/>
          <w:i w:val="0"/>
          <w:color w:val="auto"/>
          <w:sz w:val="28"/>
          <w:szCs w:val="28"/>
        </w:rPr>
        <w:t xml:space="preserve"> </w:t>
      </w:r>
      <w:proofErr w:type="spellStart"/>
      <w:r>
        <w:rPr>
          <w:rFonts w:ascii="Times New Roman" w:hAnsi="Times New Roman"/>
          <w:b/>
          <w:i w:val="0"/>
          <w:color w:val="auto"/>
          <w:sz w:val="28"/>
          <w:szCs w:val="28"/>
        </w:rPr>
        <w:t>hóa</w:t>
      </w:r>
      <w:proofErr w:type="spellEnd"/>
      <w:r>
        <w:rPr>
          <w:rFonts w:ascii="Times New Roman" w:hAnsi="Times New Roman"/>
          <w:b/>
          <w:i w:val="0"/>
          <w:color w:val="auto"/>
          <w:sz w:val="28"/>
          <w:szCs w:val="28"/>
        </w:rPr>
        <w:t xml:space="preserve"> </w:t>
      </w:r>
      <w:proofErr w:type="spellStart"/>
      <w:r>
        <w:rPr>
          <w:rFonts w:ascii="Times New Roman" w:hAnsi="Times New Roman"/>
          <w:b/>
          <w:i w:val="0"/>
          <w:color w:val="auto"/>
          <w:sz w:val="28"/>
          <w:szCs w:val="28"/>
        </w:rPr>
        <w:t>chất</w:t>
      </w:r>
      <w:proofErr w:type="spellEnd"/>
    </w:p>
    <w:p w14:paraId="285AA099" w14:textId="173F1F10" w:rsidR="00240466" w:rsidRPr="0037010E" w:rsidRDefault="00240466" w:rsidP="0037010E">
      <w:pPr>
        <w:spacing w:before="120" w:after="120"/>
        <w:ind w:firstLine="360"/>
        <w:rPr>
          <w:b/>
          <w:i/>
          <w:iCs/>
          <w:szCs w:val="28"/>
        </w:rPr>
      </w:pPr>
      <w:proofErr w:type="spellStart"/>
      <w:r w:rsidRPr="0037010E">
        <w:rPr>
          <w:b/>
          <w:i/>
          <w:iCs/>
          <w:szCs w:val="28"/>
        </w:rPr>
        <w:t>Thuyết</w:t>
      </w:r>
      <w:proofErr w:type="spellEnd"/>
      <w:r w:rsidRPr="0037010E">
        <w:rPr>
          <w:b/>
          <w:i/>
          <w:iCs/>
          <w:szCs w:val="28"/>
        </w:rPr>
        <w:t xml:space="preserve"> </w:t>
      </w:r>
      <w:proofErr w:type="spellStart"/>
      <w:r w:rsidRPr="0037010E">
        <w:rPr>
          <w:b/>
          <w:i/>
          <w:iCs/>
          <w:szCs w:val="28"/>
        </w:rPr>
        <w:t>minh</w:t>
      </w:r>
      <w:proofErr w:type="spellEnd"/>
      <w:r w:rsidRPr="0037010E">
        <w:rPr>
          <w:b/>
          <w:i/>
          <w:iCs/>
          <w:szCs w:val="28"/>
        </w:rPr>
        <w:t xml:space="preserve"> </w:t>
      </w:r>
      <w:proofErr w:type="spellStart"/>
      <w:r w:rsidRPr="0037010E">
        <w:rPr>
          <w:b/>
          <w:i/>
          <w:iCs/>
          <w:szCs w:val="28"/>
        </w:rPr>
        <w:t>công</w:t>
      </w:r>
      <w:proofErr w:type="spellEnd"/>
      <w:r w:rsidRPr="0037010E">
        <w:rPr>
          <w:b/>
          <w:i/>
          <w:iCs/>
          <w:szCs w:val="28"/>
        </w:rPr>
        <w:t xml:space="preserve"> </w:t>
      </w:r>
      <w:proofErr w:type="spellStart"/>
      <w:r w:rsidRPr="0037010E">
        <w:rPr>
          <w:b/>
          <w:i/>
          <w:iCs/>
          <w:szCs w:val="28"/>
        </w:rPr>
        <w:t>nghệ</w:t>
      </w:r>
      <w:proofErr w:type="spellEnd"/>
    </w:p>
    <w:p w14:paraId="61075900" w14:textId="47F3BC5F" w:rsidR="002117F4" w:rsidRPr="007F6083" w:rsidRDefault="002117F4" w:rsidP="002117F4">
      <w:pPr>
        <w:pStyle w:val="BodyText"/>
        <w:spacing w:before="120" w:after="120" w:line="264" w:lineRule="auto"/>
        <w:ind w:firstLine="360"/>
        <w:jc w:val="both"/>
        <w:rPr>
          <w:rFonts w:ascii="Times New Roman" w:eastAsia="Times New Roman" w:hAnsi="Times New Roman"/>
          <w:sz w:val="28"/>
          <w:szCs w:val="28"/>
        </w:rPr>
      </w:pP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sinh</w:t>
      </w:r>
      <w:proofErr w:type="spellEnd"/>
      <w:r w:rsidRPr="007F6083">
        <w:rPr>
          <w:rFonts w:ascii="Times New Roman" w:eastAsia="Times New Roman" w:hAnsi="Times New Roman"/>
          <w:sz w:val="28"/>
          <w:szCs w:val="28"/>
        </w:rPr>
        <w:t xml:space="preserve"> </w:t>
      </w:r>
      <w:proofErr w:type="spellStart"/>
      <w:r>
        <w:rPr>
          <w:rFonts w:ascii="Times New Roman" w:eastAsia="Times New Roman" w:hAnsi="Times New Roman"/>
          <w:sz w:val="28"/>
          <w:szCs w:val="28"/>
          <w:lang w:val="en-US"/>
        </w:rPr>
        <w:t>từ</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phòng</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thí</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nghiệm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hệ</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thống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chụp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hút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quạt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hút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dẫn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buồng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r>
        <w:rPr>
          <w:rFonts w:ascii="Times New Roman" w:eastAsia="Times New Roman" w:hAnsi="Times New Roman"/>
          <w:sz w:val="28"/>
          <w:szCs w:val="28"/>
          <w:lang w:val="en-US"/>
        </w:rPr>
        <w:t>p</w:t>
      </w:r>
      <w:proofErr w:type="spellStart"/>
      <w:r w:rsidRPr="007F6083">
        <w:rPr>
          <w:rFonts w:ascii="Times New Roman" w:eastAsia="Times New Roman" w:hAnsi="Times New Roman"/>
          <w:sz w:val="28"/>
          <w:szCs w:val="28"/>
        </w:rPr>
        <w:t>hụ</w:t>
      </w:r>
      <w:proofErr w:type="spellEnd"/>
      <w:r w:rsidRPr="007F6083">
        <w:rPr>
          <w:rFonts w:ascii="Times New Roman" w:eastAsia="Times New Roman" w:hAnsi="Times New Roman"/>
          <w:sz w:val="28"/>
          <w:szCs w:val="28"/>
        </w:rPr>
        <w:t xml:space="preserve">. Trong </w:t>
      </w:r>
      <w:proofErr w:type="spellStart"/>
      <w:r w:rsidRPr="007F6083">
        <w:rPr>
          <w:rFonts w:ascii="Times New Roman" w:eastAsia="Times New Roman" w:hAnsi="Times New Roman"/>
          <w:sz w:val="28"/>
          <w:szCs w:val="28"/>
        </w:rPr>
        <w:t>thiết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r>
        <w:rPr>
          <w:rFonts w:ascii="Times New Roman" w:eastAsia="Times New Roman" w:hAnsi="Times New Roman"/>
          <w:sz w:val="28"/>
          <w:szCs w:val="28"/>
          <w:lang w:val="en-US"/>
        </w:rPr>
        <w:t>p</w:t>
      </w:r>
      <w:proofErr w:type="spellStart"/>
      <w:r w:rsidRPr="007F6083">
        <w:rPr>
          <w:rFonts w:ascii="Times New Roman" w:eastAsia="Times New Roman" w:hAnsi="Times New Roman"/>
          <w:sz w:val="28"/>
          <w:szCs w:val="28"/>
        </w:rPr>
        <w: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Pr>
          <w:rFonts w:ascii="Times New Roman" w:eastAsia="Times New Roman" w:hAnsi="Times New Roman"/>
          <w:sz w:val="28"/>
          <w:szCs w:val="28"/>
          <w:lang w:val="en-US"/>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dẫn</w:t>
      </w:r>
      <w:proofErr w:type="spellEnd"/>
      <w:r w:rsidRPr="007F6083">
        <w:rPr>
          <w:rFonts w:ascii="Times New Roman" w:eastAsia="Times New Roman" w:hAnsi="Times New Roman"/>
          <w:sz w:val="28"/>
          <w:szCs w:val="28"/>
        </w:rPr>
        <w:t xml:space="preserve"> </w:t>
      </w:r>
      <w:r>
        <w:rPr>
          <w:rFonts w:ascii="Times New Roman" w:eastAsia="Times New Roman" w:hAnsi="Times New Roman"/>
          <w:sz w:val="28"/>
          <w:szCs w:val="28"/>
          <w:lang w:val="en-US"/>
        </w:rPr>
        <w:t xml:space="preserve">qua </w:t>
      </w:r>
      <w:proofErr w:type="spellStart"/>
      <w:r>
        <w:rPr>
          <w:rFonts w:ascii="Times New Roman" w:eastAsia="Times New Roman" w:hAnsi="Times New Roman"/>
          <w:sz w:val="28"/>
          <w:szCs w:val="28"/>
          <w:lang w:val="en-US"/>
        </w:rPr>
        <w:t>các</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lớp</w:t>
      </w:r>
      <w:proofErr w:type="spellEnd"/>
      <w:r>
        <w:rPr>
          <w:rFonts w:ascii="Times New Roman" w:eastAsia="Times New Roman" w:hAnsi="Times New Roman"/>
          <w:sz w:val="28"/>
          <w:szCs w:val="28"/>
          <w:lang w:val="en-US"/>
        </w:rPr>
        <w:t xml:space="preserve"> than </w:t>
      </w:r>
      <w:proofErr w:type="spellStart"/>
      <w:r>
        <w:rPr>
          <w:rFonts w:ascii="Times New Roman" w:eastAsia="Times New Roman" w:hAnsi="Times New Roman"/>
          <w:sz w:val="28"/>
          <w:szCs w:val="28"/>
          <w:lang w:val="en-US"/>
        </w:rPr>
        <w:t>hoạt</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tính</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có</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kết</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cấu</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xốp</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có</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khả</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năng</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giữ</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lại</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các</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thành</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phần</w:t>
      </w:r>
      <w:proofErr w:type="spellEnd"/>
      <w:r>
        <w:rPr>
          <w:rFonts w:ascii="Times New Roman" w:eastAsia="Times New Roman" w:hAnsi="Times New Roman"/>
          <w:sz w:val="28"/>
          <w:szCs w:val="28"/>
          <w:lang w:val="en-US"/>
        </w:rPr>
        <w:t xml:space="preserve"> ô </w:t>
      </w:r>
      <w:proofErr w:type="spellStart"/>
      <w:r>
        <w:rPr>
          <w:rFonts w:ascii="Times New Roman" w:eastAsia="Times New Roman" w:hAnsi="Times New Roman"/>
          <w:sz w:val="28"/>
          <w:szCs w:val="28"/>
          <w:lang w:val="en-US"/>
        </w:rPr>
        <w:t>nhiễm</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trong</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khí</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00B72150">
        <w:rPr>
          <w:rFonts w:ascii="Times New Roman" w:eastAsia="Times New Roman" w:hAnsi="Times New Roman"/>
          <w:sz w:val="28"/>
          <w:szCs w:val="28"/>
          <w:lang w:val="en-US"/>
        </w:rPr>
        <w:t>thải</w:t>
      </w:r>
      <w:proofErr w:type="spellEnd"/>
      <w:r w:rsidR="00B72150">
        <w:rPr>
          <w:rFonts w:ascii="Times New Roman" w:eastAsia="Times New Roman" w:hAnsi="Times New Roman"/>
          <w:sz w:val="28"/>
          <w:szCs w:val="28"/>
          <w:lang w:val="en-US"/>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khỏi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thiết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bị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hấp</w:t>
      </w:r>
      <w:proofErr w:type="spellEnd"/>
      <w:r w:rsidRPr="007F6083">
        <w:rPr>
          <w:rFonts w:ascii="Times New Roman" w:eastAsia="Times New Roman" w:hAnsi="Times New Roman"/>
          <w:sz w:val="28"/>
          <w:szCs w:val="28"/>
        </w:rPr>
        <w:t xml:space="preserve"> </w:t>
      </w:r>
      <w:r>
        <w:rPr>
          <w:rFonts w:ascii="Times New Roman" w:eastAsia="Times New Roman" w:hAnsi="Times New Roman"/>
          <w:sz w:val="28"/>
          <w:szCs w:val="28"/>
          <w:lang w:val="en-US"/>
        </w:rPr>
        <w:t>p</w:t>
      </w:r>
      <w:proofErr w:type="spellStart"/>
      <w:r w:rsidRPr="007F6083">
        <w:rPr>
          <w:rFonts w:ascii="Times New Roman" w:eastAsia="Times New Roman" w:hAnsi="Times New Roman"/>
          <w:sz w:val="28"/>
          <w:szCs w:val="28"/>
        </w:rPr>
        <w:t>hụ</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không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khí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sạch</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thải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ra</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môi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trường</w:t>
      </w:r>
      <w:proofErr w:type="spellEnd"/>
      <w:r w:rsidRPr="007F6083">
        <w:rPr>
          <w:rFonts w:ascii="Times New Roman" w:eastAsia="Times New Roman" w:hAnsi="Times New Roman"/>
          <w:sz w:val="28"/>
          <w:szCs w:val="28"/>
        </w:rPr>
        <w:t xml:space="preserve"> qua </w:t>
      </w:r>
      <w:proofErr w:type="spellStart"/>
      <w:r w:rsidRPr="007F6083">
        <w:rPr>
          <w:rFonts w:ascii="Times New Roman" w:eastAsia="Times New Roman" w:hAnsi="Times New Roman"/>
          <w:sz w:val="28"/>
          <w:szCs w:val="28"/>
        </w:rPr>
        <w:t>ống</w:t>
      </w:r>
      <w:proofErr w:type="spellEnd"/>
      <w:r w:rsidRPr="007F6083">
        <w:rPr>
          <w:rFonts w:ascii="Times New Roman" w:eastAsia="Times New Roman" w:hAnsi="Times New Roman"/>
          <w:sz w:val="28"/>
          <w:szCs w:val="28"/>
        </w:rPr>
        <w:t xml:space="preserve"> </w:t>
      </w:r>
      <w:proofErr w:type="spellStart"/>
      <w:r w:rsidR="004A554B" w:rsidRPr="004A4B96">
        <w:rPr>
          <w:rFonts w:ascii="Times New Roman" w:hAnsi="Times New Roman"/>
          <w:sz w:val="28"/>
          <w:szCs w:val="28"/>
        </w:rPr>
        <w:t>th</w:t>
      </w:r>
      <w:r w:rsidR="004A554B">
        <w:rPr>
          <w:rFonts w:ascii="Times New Roman" w:hAnsi="Times New Roman"/>
          <w:sz w:val="28"/>
          <w:szCs w:val="28"/>
          <w:lang w:val="en-US"/>
        </w:rPr>
        <w:t>oát</w:t>
      </w:r>
      <w:proofErr w:type="spellEnd"/>
      <w:r w:rsidR="004A554B">
        <w:rPr>
          <w:rFonts w:ascii="Times New Roman" w:hAnsi="Times New Roman"/>
          <w:sz w:val="28"/>
          <w:szCs w:val="28"/>
          <w:lang w:val="en-US"/>
        </w:rPr>
        <w:t xml:space="preserve"> </w:t>
      </w:r>
      <w:proofErr w:type="spellStart"/>
      <w:r w:rsidR="004A554B">
        <w:rPr>
          <w:rFonts w:ascii="Times New Roman" w:hAnsi="Times New Roman"/>
          <w:sz w:val="28"/>
          <w:szCs w:val="28"/>
          <w:lang w:val="en-US"/>
        </w:rPr>
        <w:t>khí</w:t>
      </w:r>
      <w:proofErr w:type="spellEnd"/>
      <w:r w:rsidRPr="007F6083">
        <w:rPr>
          <w:rFonts w:ascii="Times New Roman" w:eastAsia="Times New Roman" w:hAnsi="Times New Roman"/>
          <w:sz w:val="28"/>
          <w:szCs w:val="28"/>
        </w:rPr>
        <w:t>.</w:t>
      </w:r>
    </w:p>
    <w:p w14:paraId="71EE320F" w14:textId="77777777" w:rsidR="002117F4" w:rsidRDefault="002117F4" w:rsidP="002117F4">
      <w:pPr>
        <w:pStyle w:val="BodyText"/>
        <w:tabs>
          <w:tab w:val="num" w:pos="900"/>
        </w:tabs>
        <w:spacing w:before="120" w:after="120" w:line="264" w:lineRule="auto"/>
        <w:ind w:firstLine="360"/>
        <w:jc w:val="both"/>
        <w:rPr>
          <w:rFonts w:ascii="Times New Roman" w:eastAsia="Times New Roman" w:hAnsi="Times New Roman"/>
          <w:sz w:val="28"/>
          <w:szCs w:val="28"/>
        </w:rPr>
      </w:pPr>
      <w:r>
        <w:rPr>
          <w:rFonts w:ascii="Times New Roman" w:eastAsia="Times New Roman" w:hAnsi="Times New Roman"/>
          <w:sz w:val="28"/>
          <w:szCs w:val="28"/>
          <w:lang w:val="en-US"/>
        </w:rPr>
        <w:t xml:space="preserve">Sau </w:t>
      </w:r>
      <w:proofErr w:type="spellStart"/>
      <w:r>
        <w:rPr>
          <w:rFonts w:ascii="Times New Roman" w:eastAsia="Times New Roman" w:hAnsi="Times New Roman"/>
          <w:sz w:val="28"/>
          <w:szCs w:val="28"/>
          <w:lang w:val="en-US"/>
        </w:rPr>
        <w:t>thời</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gian</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sử</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dụng</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khoảng</w:t>
      </w:r>
      <w:proofErr w:type="spellEnd"/>
      <w:r>
        <w:rPr>
          <w:rFonts w:ascii="Times New Roman" w:eastAsia="Times New Roman" w:hAnsi="Times New Roman"/>
          <w:sz w:val="28"/>
          <w:szCs w:val="28"/>
          <w:lang w:val="en-US"/>
        </w:rPr>
        <w:t xml:space="preserve"> 6 </w:t>
      </w:r>
      <w:proofErr w:type="spellStart"/>
      <w:r>
        <w:rPr>
          <w:rFonts w:ascii="Times New Roman" w:eastAsia="Times New Roman" w:hAnsi="Times New Roman"/>
          <w:sz w:val="28"/>
          <w:szCs w:val="28"/>
          <w:lang w:val="en-US"/>
        </w:rPr>
        <w:t>tháng</w:t>
      </w:r>
      <w:proofErr w:type="spellEnd"/>
      <w:r>
        <w:rPr>
          <w:rFonts w:ascii="Times New Roman" w:eastAsia="Times New Roman" w:hAnsi="Times New Roman"/>
          <w:sz w:val="28"/>
          <w:szCs w:val="28"/>
          <w:lang w:val="en-US"/>
        </w:rPr>
        <w:t xml:space="preserve">) than </w:t>
      </w:r>
      <w:proofErr w:type="spellStart"/>
      <w:r>
        <w:rPr>
          <w:rFonts w:ascii="Times New Roman" w:eastAsia="Times New Roman" w:hAnsi="Times New Roman"/>
          <w:sz w:val="28"/>
          <w:szCs w:val="28"/>
          <w:lang w:val="en-US"/>
        </w:rPr>
        <w:t>hoạt</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tính</w:t>
      </w:r>
      <w:proofErr w:type="spellEnd"/>
      <w:r w:rsidRPr="007F6083">
        <w:rPr>
          <w:rFonts w:ascii="Times New Roman" w:eastAsia="Times New Roman" w:hAnsi="Times New Roman"/>
          <w:sz w:val="28"/>
          <w:szCs w:val="28"/>
        </w:rPr>
        <w:t xml:space="preserve"> </w:t>
      </w:r>
      <w:proofErr w:type="spellStart"/>
      <w:r>
        <w:rPr>
          <w:rFonts w:ascii="Times New Roman" w:eastAsia="Times New Roman" w:hAnsi="Times New Roman"/>
          <w:sz w:val="28"/>
          <w:szCs w:val="28"/>
          <w:lang w:val="en-US"/>
        </w:rPr>
        <w:t>sẽ</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được</w:t>
      </w:r>
      <w:proofErr w:type="spellEnd"/>
      <w:r>
        <w:rPr>
          <w:rFonts w:ascii="Times New Roman" w:eastAsia="Times New Roman" w:hAnsi="Times New Roman"/>
          <w:sz w:val="28"/>
          <w:szCs w:val="28"/>
          <w:lang w:val="en-US"/>
        </w:rPr>
        <w:t xml:space="preserve"> </w:t>
      </w:r>
      <w:proofErr w:type="spellStart"/>
      <w:r w:rsidRPr="007F6083">
        <w:rPr>
          <w:rFonts w:ascii="Times New Roman" w:eastAsia="Times New Roman" w:hAnsi="Times New Roman"/>
          <w:sz w:val="28"/>
          <w:szCs w:val="28"/>
        </w:rPr>
        <w:t>thay</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mới</w:t>
      </w:r>
      <w:proofErr w:type="spellEnd"/>
      <w:r>
        <w:rPr>
          <w:rFonts w:ascii="Times New Roman" w:eastAsia="Times New Roman" w:hAnsi="Times New Roman"/>
          <w:sz w:val="28"/>
          <w:szCs w:val="28"/>
          <w:lang w:val="en-US"/>
        </w:rPr>
        <w:t xml:space="preserve">. </w:t>
      </w:r>
      <w:proofErr w:type="gramStart"/>
      <w:r>
        <w:rPr>
          <w:rFonts w:ascii="Times New Roman" w:eastAsia="Times New Roman" w:hAnsi="Times New Roman"/>
          <w:sz w:val="28"/>
          <w:szCs w:val="28"/>
          <w:lang w:val="en-US"/>
        </w:rPr>
        <w:t>Than</w:t>
      </w:r>
      <w:proofErr w:type="gram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hoạt</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tính</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đã</w:t>
      </w:r>
      <w:proofErr w:type="spellEnd"/>
      <w:r>
        <w:rPr>
          <w:rFonts w:ascii="Times New Roman" w:eastAsia="Times New Roman" w:hAnsi="Times New Roman"/>
          <w:sz w:val="28"/>
          <w:szCs w:val="28"/>
          <w:lang w:val="en-US"/>
        </w:rPr>
        <w:t xml:space="preserve"> qua </w:t>
      </w:r>
      <w:proofErr w:type="spellStart"/>
      <w:r>
        <w:rPr>
          <w:rFonts w:ascii="Times New Roman" w:eastAsia="Times New Roman" w:hAnsi="Times New Roman"/>
          <w:sz w:val="28"/>
          <w:szCs w:val="28"/>
          <w:lang w:val="en-US"/>
        </w:rPr>
        <w:t>sử</w:t>
      </w:r>
      <w:proofErr w:type="spellEnd"/>
      <w:r>
        <w:rPr>
          <w:rFonts w:ascii="Times New Roman" w:eastAsia="Times New Roman" w:hAnsi="Times New Roman"/>
          <w:sz w:val="28"/>
          <w:szCs w:val="28"/>
          <w:lang w:val="en-US"/>
        </w:rPr>
        <w:t xml:space="preserve"> </w:t>
      </w:r>
      <w:proofErr w:type="spellStart"/>
      <w:r>
        <w:rPr>
          <w:rFonts w:ascii="Times New Roman" w:eastAsia="Times New Roman" w:hAnsi="Times New Roman"/>
          <w:sz w:val="28"/>
          <w:szCs w:val="28"/>
          <w:lang w:val="en-US"/>
        </w:rPr>
        <w:t>dụng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được</w:t>
      </w:r>
      <w:proofErr w:type="spellEnd"/>
      <w:r w:rsidRPr="007F6083">
        <w:rPr>
          <w:rFonts w:ascii="Times New Roman" w:eastAsia="Times New Roman" w:hAnsi="Times New Roman"/>
          <w:sz w:val="28"/>
          <w:szCs w:val="28"/>
        </w:rPr>
        <w:t xml:space="preserve"> Công ty </w:t>
      </w:r>
      <w:proofErr w:type="spellStart"/>
      <w:r w:rsidRPr="007F6083">
        <w:rPr>
          <w:rFonts w:ascii="Times New Roman" w:eastAsia="Times New Roman" w:hAnsi="Times New Roman"/>
          <w:sz w:val="28"/>
          <w:szCs w:val="28"/>
        </w:rPr>
        <w:t>thu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gom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giao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cho</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đơn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vị</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lý</w:t>
      </w:r>
      <w:proofErr w:type="spellEnd"/>
      <w:r w:rsidRPr="007F6083">
        <w:rPr>
          <w:rFonts w:ascii="Times New Roman" w:eastAsia="Times New Roman" w:hAnsi="Times New Roman"/>
          <w:sz w:val="28"/>
          <w:szCs w:val="28"/>
        </w:rPr>
        <w:t xml:space="preserve"> CTNH. </w:t>
      </w:r>
      <w:r w:rsidRPr="007F6083">
        <w:rPr>
          <w:rFonts w:ascii="Times New Roman" w:eastAsia="Times New Roman" w:hAnsi="Times New Roman"/>
          <w:sz w:val="28"/>
          <w:szCs w:val="28"/>
        </w:rPr>
        <w:lastRenderedPageBreak/>
        <w:t xml:space="preserve">Trong </w:t>
      </w:r>
      <w:proofErr w:type="spellStart"/>
      <w:r w:rsidRPr="007F6083">
        <w:rPr>
          <w:rFonts w:ascii="Times New Roman" w:eastAsia="Times New Roman" w:hAnsi="Times New Roman"/>
          <w:sz w:val="28"/>
          <w:szCs w:val="28"/>
        </w:rPr>
        <w:t>thời</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gian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tới</w:t>
      </w:r>
      <w:proofErr w:type="spellEnd"/>
      <w:r w:rsidRPr="007F6083">
        <w:rPr>
          <w:rFonts w:ascii="Times New Roman" w:eastAsia="Times New Roman" w:hAnsi="Times New Roman"/>
          <w:sz w:val="28"/>
          <w:szCs w:val="28"/>
        </w:rPr>
        <w:t xml:space="preserve"> Công ty cam </w:t>
      </w:r>
      <w:proofErr w:type="spellStart"/>
      <w:r w:rsidRPr="007F6083">
        <w:rPr>
          <w:rFonts w:ascii="Times New Roman" w:eastAsia="Times New Roman" w:hAnsi="Times New Roman"/>
          <w:sz w:val="28"/>
          <w:szCs w:val="28"/>
        </w:rPr>
        <w:t>kết</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vẫn</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duy</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trì</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phương</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pháp</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thu</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gom</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và</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xử</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lý</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như</w:t>
      </w:r>
      <w:proofErr w:type="spellEnd"/>
      <w:r w:rsidRPr="007F6083">
        <w:rPr>
          <w:rFonts w:ascii="Times New Roman" w:eastAsia="Times New Roman" w:hAnsi="Times New Roman"/>
          <w:sz w:val="28"/>
          <w:szCs w:val="28"/>
        </w:rPr>
        <w:t xml:space="preserve"> </w:t>
      </w:r>
      <w:proofErr w:type="spellStart"/>
      <w:r w:rsidRPr="007F6083">
        <w:rPr>
          <w:rFonts w:ascii="Times New Roman" w:eastAsia="Times New Roman" w:hAnsi="Times New Roman"/>
          <w:sz w:val="28"/>
          <w:szCs w:val="28"/>
        </w:rPr>
        <w:t>hiện</w:t>
      </w:r>
      <w:proofErr w:type="spellEnd"/>
      <w:r w:rsidRPr="007F6083">
        <w:rPr>
          <w:rFonts w:ascii="Times New Roman" w:eastAsia="Times New Roman" w:hAnsi="Times New Roman"/>
          <w:sz w:val="28"/>
          <w:szCs w:val="28"/>
        </w:rPr>
        <w:t xml:space="preserve"> nay.</w:t>
      </w:r>
    </w:p>
    <w:p w14:paraId="0A05DF51" w14:textId="65FA8239" w:rsidR="00240466" w:rsidRPr="00932DBB" w:rsidRDefault="00240466" w:rsidP="00240466">
      <w:pPr>
        <w:keepNext/>
        <w:keepLines/>
        <w:numPr>
          <w:ilvl w:val="0"/>
          <w:numId w:val="32"/>
        </w:numPr>
        <w:tabs>
          <w:tab w:val="left" w:pos="1276"/>
        </w:tabs>
        <w:spacing w:before="120" w:after="120"/>
        <w:ind w:left="0" w:firstLine="0"/>
        <w:jc w:val="center"/>
        <w:outlineLvl w:val="2"/>
        <w:rPr>
          <w:rFonts w:eastAsia="Times New Roman"/>
          <w:b/>
          <w:bCs/>
          <w:szCs w:val="28"/>
          <w:lang w:val="nl-NL" w:eastAsia="x-none"/>
        </w:rPr>
      </w:pPr>
      <w:r w:rsidRPr="00082B06">
        <w:rPr>
          <w:rFonts w:eastAsia="Times New Roman"/>
          <w:b/>
          <w:bCs/>
          <w:szCs w:val="28"/>
          <w:lang w:val="vi-VN" w:eastAsia="x-none"/>
        </w:rPr>
        <w:t xml:space="preserve">Các thông số kỹ thuật của hệ thống </w:t>
      </w:r>
      <w:proofErr w:type="spellStart"/>
      <w:r>
        <w:rPr>
          <w:rFonts w:eastAsia="Times New Roman"/>
          <w:b/>
          <w:bCs/>
          <w:szCs w:val="28"/>
          <w:lang w:eastAsia="x-none"/>
        </w:rPr>
        <w:t>thu</w:t>
      </w:r>
      <w:proofErr w:type="spellEnd"/>
      <w:r>
        <w:rPr>
          <w:rFonts w:eastAsia="Times New Roman"/>
          <w:b/>
          <w:bCs/>
          <w:szCs w:val="28"/>
          <w:lang w:eastAsia="x-none"/>
        </w:rPr>
        <w:t xml:space="preserve"> </w:t>
      </w:r>
      <w:proofErr w:type="spellStart"/>
      <w:r>
        <w:rPr>
          <w:rFonts w:eastAsia="Times New Roman"/>
          <w:b/>
          <w:bCs/>
          <w:szCs w:val="28"/>
          <w:lang w:eastAsia="x-none"/>
        </w:rPr>
        <w:t>gom</w:t>
      </w:r>
      <w:proofErr w:type="spellEnd"/>
      <w:r>
        <w:rPr>
          <w:rFonts w:eastAsia="Times New Roman"/>
          <w:b/>
          <w:bCs/>
          <w:szCs w:val="28"/>
          <w:lang w:eastAsia="x-none"/>
        </w:rPr>
        <w:t xml:space="preserve">, </w:t>
      </w:r>
      <w:r w:rsidRPr="00082B06">
        <w:rPr>
          <w:rFonts w:eastAsia="Times New Roman"/>
          <w:b/>
          <w:bCs/>
          <w:szCs w:val="28"/>
          <w:lang w:val="vi-VN" w:eastAsia="x-none"/>
        </w:rPr>
        <w:t xml:space="preserve">xử lý </w:t>
      </w:r>
      <w:proofErr w:type="spellStart"/>
      <w:r>
        <w:rPr>
          <w:rFonts w:eastAsia="Times New Roman"/>
          <w:b/>
          <w:bCs/>
          <w:szCs w:val="28"/>
          <w:lang w:eastAsia="x-none"/>
        </w:rPr>
        <w:t>khí</w:t>
      </w:r>
      <w:proofErr w:type="spellEnd"/>
      <w:r>
        <w:rPr>
          <w:rFonts w:eastAsia="Times New Roman"/>
          <w:b/>
          <w:bCs/>
          <w:szCs w:val="28"/>
          <w:lang w:eastAsia="x-none"/>
        </w:rPr>
        <w:t xml:space="preserve"> </w:t>
      </w:r>
      <w:proofErr w:type="spellStart"/>
      <w:r>
        <w:rPr>
          <w:rFonts w:eastAsia="Times New Roman"/>
          <w:b/>
          <w:bCs/>
          <w:szCs w:val="28"/>
          <w:lang w:eastAsia="x-none"/>
        </w:rPr>
        <w:t>thải</w:t>
      </w:r>
      <w:proofErr w:type="spellEnd"/>
      <w:r>
        <w:rPr>
          <w:rFonts w:eastAsia="Times New Roman"/>
          <w:b/>
          <w:bCs/>
          <w:szCs w:val="28"/>
          <w:lang w:eastAsia="x-none"/>
        </w:rPr>
        <w:t xml:space="preserve"> (</w:t>
      </w:r>
      <w:proofErr w:type="spellStart"/>
      <w:r>
        <w:rPr>
          <w:rFonts w:eastAsia="Times New Roman"/>
          <w:b/>
          <w:bCs/>
          <w:szCs w:val="28"/>
          <w:lang w:eastAsia="x-none"/>
        </w:rPr>
        <w:t>hơi</w:t>
      </w:r>
      <w:proofErr w:type="spellEnd"/>
      <w:r>
        <w:rPr>
          <w:rFonts w:eastAsia="Times New Roman"/>
          <w:b/>
          <w:bCs/>
          <w:szCs w:val="28"/>
          <w:lang w:eastAsia="x-none"/>
        </w:rPr>
        <w:t xml:space="preserve"> </w:t>
      </w:r>
      <w:proofErr w:type="spellStart"/>
      <w:r>
        <w:rPr>
          <w:rFonts w:eastAsia="Times New Roman"/>
          <w:b/>
          <w:bCs/>
          <w:szCs w:val="28"/>
          <w:lang w:eastAsia="x-none"/>
        </w:rPr>
        <w:t>hóa</w:t>
      </w:r>
      <w:proofErr w:type="spellEnd"/>
      <w:r>
        <w:rPr>
          <w:rFonts w:eastAsia="Times New Roman"/>
          <w:b/>
          <w:bCs/>
          <w:szCs w:val="28"/>
          <w:lang w:eastAsia="x-none"/>
        </w:rPr>
        <w:t xml:space="preserve"> </w:t>
      </w:r>
      <w:proofErr w:type="spellStart"/>
      <w:r>
        <w:rPr>
          <w:rFonts w:eastAsia="Times New Roman"/>
          <w:b/>
          <w:bCs/>
          <w:szCs w:val="28"/>
          <w:lang w:eastAsia="x-none"/>
        </w:rPr>
        <w:t>chất</w:t>
      </w:r>
      <w:proofErr w:type="spellEnd"/>
      <w:r>
        <w:rPr>
          <w:rFonts w:eastAsia="Times New Roman"/>
          <w:b/>
          <w:bCs/>
          <w:szCs w:val="28"/>
          <w:lang w:eastAsia="x-none"/>
        </w:rPr>
        <w:t>)</w:t>
      </w:r>
      <w:r w:rsidRPr="00082B06">
        <w:rPr>
          <w:rFonts w:eastAsia="Times New Roman"/>
          <w:b/>
          <w:bCs/>
          <w:szCs w:val="28"/>
          <w:lang w:val="vi-VN" w:eastAsia="x-none"/>
        </w:rPr>
        <w:t xml:space="preserve"> </w:t>
      </w:r>
      <w:proofErr w:type="spellStart"/>
      <w:r w:rsidR="00C8634B">
        <w:rPr>
          <w:rFonts w:eastAsia="Times New Roman"/>
          <w:b/>
          <w:bCs/>
          <w:szCs w:val="28"/>
          <w:lang w:eastAsia="x-none"/>
        </w:rPr>
        <w:t>Phòng</w:t>
      </w:r>
      <w:proofErr w:type="spellEnd"/>
      <w:r w:rsidR="00C8634B">
        <w:rPr>
          <w:rFonts w:eastAsia="Times New Roman"/>
          <w:b/>
          <w:bCs/>
          <w:szCs w:val="28"/>
          <w:lang w:eastAsia="x-none"/>
        </w:rPr>
        <w:t xml:space="preserve"> </w:t>
      </w:r>
      <w:proofErr w:type="spellStart"/>
      <w:r w:rsidR="00C8634B">
        <w:rPr>
          <w:rFonts w:eastAsia="Times New Roman"/>
          <w:b/>
          <w:bCs/>
          <w:szCs w:val="28"/>
          <w:lang w:eastAsia="x-none"/>
        </w:rPr>
        <w:t>thí</w:t>
      </w:r>
      <w:proofErr w:type="spellEnd"/>
      <w:r w:rsidR="00C8634B">
        <w:rPr>
          <w:rFonts w:eastAsia="Times New Roman"/>
          <w:b/>
          <w:bCs/>
          <w:szCs w:val="28"/>
          <w:lang w:eastAsia="x-none"/>
        </w:rPr>
        <w:t xml:space="preserve"> </w:t>
      </w:r>
      <w:proofErr w:type="spellStart"/>
      <w:r w:rsidR="00C8634B">
        <w:rPr>
          <w:rFonts w:eastAsia="Times New Roman"/>
          <w:b/>
          <w:bCs/>
          <w:szCs w:val="28"/>
          <w:lang w:eastAsia="x-none"/>
        </w:rPr>
        <w:t>nghiệm</w:t>
      </w:r>
      <w:proofErr w:type="spellEnd"/>
    </w:p>
    <w:tbl>
      <w:tblPr>
        <w:tblW w:w="9565"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7"/>
        <w:gridCol w:w="1857"/>
        <w:gridCol w:w="3414"/>
        <w:gridCol w:w="1042"/>
        <w:gridCol w:w="1147"/>
        <w:gridCol w:w="1258"/>
      </w:tblGrid>
      <w:tr w:rsidR="00AE48EF" w:rsidRPr="00AE48EF" w14:paraId="7A010AEC" w14:textId="77777777" w:rsidTr="00AE48EF">
        <w:trPr>
          <w:tblHeader/>
        </w:trPr>
        <w:tc>
          <w:tcPr>
            <w:tcW w:w="847" w:type="dxa"/>
            <w:shd w:val="clear" w:color="auto" w:fill="auto"/>
            <w:vAlign w:val="center"/>
          </w:tcPr>
          <w:p w14:paraId="1E54DF4C" w14:textId="77777777" w:rsidR="00240466" w:rsidRPr="00AE48EF" w:rsidRDefault="00240466" w:rsidP="008C5F6D">
            <w:pPr>
              <w:pStyle w:val="BodyText"/>
              <w:spacing w:line="320" w:lineRule="exact"/>
              <w:ind w:firstLine="0"/>
              <w:rPr>
                <w:rFonts w:ascii="Times New Roman" w:hAnsi="Times New Roman"/>
                <w:b/>
                <w:sz w:val="28"/>
                <w:szCs w:val="28"/>
              </w:rPr>
            </w:pPr>
            <w:r w:rsidRPr="00AE48EF">
              <w:rPr>
                <w:rFonts w:ascii="Times New Roman" w:hAnsi="Times New Roman"/>
                <w:b/>
                <w:sz w:val="28"/>
                <w:szCs w:val="28"/>
              </w:rPr>
              <w:t>TT</w:t>
            </w:r>
          </w:p>
        </w:tc>
        <w:tc>
          <w:tcPr>
            <w:tcW w:w="1857" w:type="dxa"/>
            <w:shd w:val="clear" w:color="auto" w:fill="auto"/>
            <w:vAlign w:val="center"/>
          </w:tcPr>
          <w:p w14:paraId="39073B47" w14:textId="77777777" w:rsidR="00240466" w:rsidRPr="00AE48EF" w:rsidRDefault="00240466" w:rsidP="008C5F6D">
            <w:pPr>
              <w:pStyle w:val="BodyText"/>
              <w:spacing w:line="320" w:lineRule="exact"/>
              <w:ind w:firstLine="0"/>
              <w:rPr>
                <w:rFonts w:ascii="Times New Roman" w:hAnsi="Times New Roman"/>
                <w:b/>
                <w:sz w:val="28"/>
                <w:szCs w:val="28"/>
              </w:rPr>
            </w:pPr>
            <w:proofErr w:type="spellStart"/>
            <w:r w:rsidRPr="00AE48EF">
              <w:rPr>
                <w:rFonts w:ascii="Times New Roman" w:hAnsi="Times New Roman"/>
                <w:b/>
                <w:sz w:val="28"/>
                <w:szCs w:val="28"/>
              </w:rPr>
              <w:t>Thiết</w:t>
            </w:r>
            <w:proofErr w:type="spellEnd"/>
            <w:r w:rsidRPr="00AE48EF">
              <w:rPr>
                <w:rFonts w:ascii="Times New Roman" w:hAnsi="Times New Roman"/>
                <w:b/>
                <w:sz w:val="28"/>
                <w:szCs w:val="28"/>
              </w:rPr>
              <w:t xml:space="preserve"> </w:t>
            </w:r>
            <w:proofErr w:type="spellStart"/>
            <w:r w:rsidRPr="00AE48EF">
              <w:rPr>
                <w:rFonts w:ascii="Times New Roman" w:hAnsi="Times New Roman"/>
                <w:b/>
                <w:sz w:val="28"/>
                <w:szCs w:val="28"/>
              </w:rPr>
              <w:t>bị</w:t>
            </w:r>
            <w:proofErr w:type="spellEnd"/>
          </w:p>
        </w:tc>
        <w:tc>
          <w:tcPr>
            <w:tcW w:w="3414" w:type="dxa"/>
            <w:shd w:val="clear" w:color="auto" w:fill="auto"/>
            <w:vAlign w:val="center"/>
          </w:tcPr>
          <w:p w14:paraId="6579F65F" w14:textId="77777777" w:rsidR="00240466" w:rsidRPr="00AE48EF" w:rsidRDefault="00240466" w:rsidP="008C5F6D">
            <w:pPr>
              <w:pStyle w:val="BodyText"/>
              <w:spacing w:line="320" w:lineRule="exact"/>
              <w:ind w:firstLine="0"/>
              <w:rPr>
                <w:rFonts w:ascii="Times New Roman" w:hAnsi="Times New Roman"/>
                <w:b/>
                <w:sz w:val="28"/>
                <w:szCs w:val="28"/>
              </w:rPr>
            </w:pPr>
            <w:proofErr w:type="spellStart"/>
            <w:r w:rsidRPr="00AE48EF">
              <w:rPr>
                <w:rFonts w:ascii="Times New Roman" w:hAnsi="Times New Roman"/>
                <w:b/>
                <w:sz w:val="28"/>
                <w:szCs w:val="28"/>
              </w:rPr>
              <w:t>Đặc</w:t>
            </w:r>
            <w:proofErr w:type="spellEnd"/>
            <w:r w:rsidRPr="00AE48EF">
              <w:rPr>
                <w:rFonts w:ascii="Times New Roman" w:hAnsi="Times New Roman"/>
                <w:b/>
                <w:sz w:val="28"/>
                <w:szCs w:val="28"/>
              </w:rPr>
              <w:t xml:space="preserve"> </w:t>
            </w:r>
            <w:proofErr w:type="spellStart"/>
            <w:r w:rsidRPr="00AE48EF">
              <w:rPr>
                <w:rFonts w:ascii="Times New Roman" w:hAnsi="Times New Roman"/>
                <w:b/>
                <w:sz w:val="28"/>
                <w:szCs w:val="28"/>
              </w:rPr>
              <w:t>tính</w:t>
            </w:r>
            <w:proofErr w:type="spellEnd"/>
            <w:r w:rsidRPr="00AE48EF">
              <w:rPr>
                <w:rFonts w:ascii="Times New Roman" w:hAnsi="Times New Roman"/>
                <w:b/>
                <w:sz w:val="28"/>
                <w:szCs w:val="28"/>
              </w:rPr>
              <w:t xml:space="preserve"> </w:t>
            </w:r>
            <w:proofErr w:type="spellStart"/>
            <w:r w:rsidRPr="00AE48EF">
              <w:rPr>
                <w:rFonts w:ascii="Times New Roman" w:hAnsi="Times New Roman"/>
                <w:b/>
                <w:sz w:val="28"/>
                <w:szCs w:val="28"/>
              </w:rPr>
              <w:t>kỹ</w:t>
            </w:r>
            <w:proofErr w:type="spellEnd"/>
            <w:r w:rsidRPr="00AE48EF">
              <w:rPr>
                <w:rFonts w:ascii="Times New Roman" w:hAnsi="Times New Roman"/>
                <w:b/>
                <w:sz w:val="28"/>
                <w:szCs w:val="28"/>
              </w:rPr>
              <w:t xml:space="preserve"> </w:t>
            </w:r>
            <w:proofErr w:type="spellStart"/>
            <w:r w:rsidRPr="00AE48EF">
              <w:rPr>
                <w:rFonts w:ascii="Times New Roman" w:hAnsi="Times New Roman"/>
                <w:b/>
                <w:sz w:val="28"/>
                <w:szCs w:val="28"/>
              </w:rPr>
              <w:t>thuật</w:t>
            </w:r>
            <w:proofErr w:type="spellEnd"/>
          </w:p>
        </w:tc>
        <w:tc>
          <w:tcPr>
            <w:tcW w:w="1042" w:type="dxa"/>
            <w:shd w:val="clear" w:color="auto" w:fill="auto"/>
            <w:vAlign w:val="center"/>
          </w:tcPr>
          <w:p w14:paraId="12ED83B7" w14:textId="77777777" w:rsidR="00240466" w:rsidRPr="00AE48EF" w:rsidRDefault="00240466" w:rsidP="008C5F6D">
            <w:pPr>
              <w:pStyle w:val="BodyText"/>
              <w:spacing w:line="320" w:lineRule="exact"/>
              <w:ind w:firstLine="0"/>
              <w:rPr>
                <w:rFonts w:ascii="Times New Roman" w:hAnsi="Times New Roman"/>
                <w:b/>
                <w:sz w:val="28"/>
                <w:szCs w:val="28"/>
              </w:rPr>
            </w:pPr>
            <w:proofErr w:type="spellStart"/>
            <w:r w:rsidRPr="00AE48EF">
              <w:rPr>
                <w:rFonts w:ascii="Times New Roman" w:hAnsi="Times New Roman"/>
                <w:b/>
                <w:sz w:val="28"/>
                <w:szCs w:val="28"/>
              </w:rPr>
              <w:t>Đơn</w:t>
            </w:r>
            <w:proofErr w:type="spellEnd"/>
            <w:r w:rsidRPr="00AE48EF">
              <w:rPr>
                <w:rFonts w:ascii="Times New Roman" w:hAnsi="Times New Roman"/>
                <w:b/>
                <w:sz w:val="28"/>
                <w:szCs w:val="28"/>
                <w:lang w:val="en-US"/>
              </w:rPr>
              <w:t xml:space="preserve"> </w:t>
            </w:r>
            <w:proofErr w:type="spellStart"/>
            <w:r w:rsidRPr="00AE48EF">
              <w:rPr>
                <w:rFonts w:ascii="Times New Roman" w:hAnsi="Times New Roman"/>
                <w:b/>
                <w:sz w:val="28"/>
                <w:szCs w:val="28"/>
              </w:rPr>
              <w:t>vị</w:t>
            </w:r>
            <w:proofErr w:type="spellEnd"/>
            <w:r w:rsidRPr="00AE48EF">
              <w:rPr>
                <w:rFonts w:ascii="Times New Roman" w:hAnsi="Times New Roman"/>
                <w:b/>
                <w:sz w:val="28"/>
                <w:szCs w:val="28"/>
              </w:rPr>
              <w:t xml:space="preserve"> </w:t>
            </w:r>
            <w:proofErr w:type="spellStart"/>
            <w:r w:rsidRPr="00AE48EF">
              <w:rPr>
                <w:rFonts w:ascii="Times New Roman" w:hAnsi="Times New Roman"/>
                <w:b/>
                <w:sz w:val="28"/>
                <w:szCs w:val="28"/>
              </w:rPr>
              <w:t>tính</w:t>
            </w:r>
            <w:proofErr w:type="spellEnd"/>
          </w:p>
        </w:tc>
        <w:tc>
          <w:tcPr>
            <w:tcW w:w="1147" w:type="dxa"/>
            <w:shd w:val="clear" w:color="auto" w:fill="auto"/>
            <w:vAlign w:val="center"/>
          </w:tcPr>
          <w:p w14:paraId="3CE2B7DB" w14:textId="77777777" w:rsidR="00240466" w:rsidRPr="00AE48EF" w:rsidRDefault="00240466" w:rsidP="008C5F6D">
            <w:pPr>
              <w:pStyle w:val="BodyText"/>
              <w:spacing w:line="320" w:lineRule="exact"/>
              <w:ind w:firstLine="0"/>
              <w:rPr>
                <w:rFonts w:ascii="Times New Roman" w:hAnsi="Times New Roman"/>
                <w:b/>
                <w:sz w:val="28"/>
                <w:szCs w:val="28"/>
              </w:rPr>
            </w:pPr>
            <w:proofErr w:type="spellStart"/>
            <w:r w:rsidRPr="00AE48EF">
              <w:rPr>
                <w:rFonts w:ascii="Times New Roman" w:hAnsi="Times New Roman"/>
                <w:b/>
                <w:sz w:val="28"/>
                <w:szCs w:val="28"/>
              </w:rPr>
              <w:t>Số</w:t>
            </w:r>
            <w:proofErr w:type="spellEnd"/>
            <w:r w:rsidRPr="00AE48EF">
              <w:rPr>
                <w:rFonts w:ascii="Times New Roman" w:hAnsi="Times New Roman"/>
                <w:b/>
                <w:sz w:val="28"/>
                <w:szCs w:val="28"/>
                <w:lang w:val="en-US"/>
              </w:rPr>
              <w:t xml:space="preserve"> </w:t>
            </w:r>
            <w:proofErr w:type="spellStart"/>
            <w:r w:rsidRPr="00AE48EF">
              <w:rPr>
                <w:rFonts w:ascii="Times New Roman" w:hAnsi="Times New Roman"/>
                <w:b/>
                <w:sz w:val="28"/>
                <w:szCs w:val="28"/>
              </w:rPr>
              <w:t>lượng</w:t>
            </w:r>
            <w:proofErr w:type="spellEnd"/>
          </w:p>
        </w:tc>
        <w:tc>
          <w:tcPr>
            <w:tcW w:w="1258" w:type="dxa"/>
            <w:shd w:val="clear" w:color="auto" w:fill="auto"/>
            <w:vAlign w:val="center"/>
          </w:tcPr>
          <w:p w14:paraId="60B4251F" w14:textId="77777777" w:rsidR="00240466" w:rsidRPr="00AE48EF" w:rsidRDefault="00240466" w:rsidP="008C5F6D">
            <w:pPr>
              <w:pStyle w:val="BodyText"/>
              <w:spacing w:line="320" w:lineRule="exact"/>
              <w:ind w:firstLine="0"/>
              <w:rPr>
                <w:rFonts w:ascii="Times New Roman" w:hAnsi="Times New Roman"/>
                <w:b/>
                <w:sz w:val="28"/>
                <w:szCs w:val="28"/>
                <w:lang w:val="en-US"/>
              </w:rPr>
            </w:pPr>
            <w:proofErr w:type="spellStart"/>
            <w:r w:rsidRPr="00AE48EF">
              <w:rPr>
                <w:rFonts w:ascii="Times New Roman" w:hAnsi="Times New Roman"/>
                <w:b/>
                <w:sz w:val="28"/>
                <w:szCs w:val="28"/>
              </w:rPr>
              <w:t>Năm</w:t>
            </w:r>
            <w:proofErr w:type="spellEnd"/>
            <w:r w:rsidRPr="00AE48EF">
              <w:rPr>
                <w:rFonts w:ascii="Times New Roman" w:hAnsi="Times New Roman"/>
                <w:b/>
                <w:sz w:val="28"/>
                <w:szCs w:val="28"/>
                <w:lang w:val="en-US"/>
              </w:rPr>
              <w:t xml:space="preserve"> </w:t>
            </w:r>
            <w:proofErr w:type="spellStart"/>
            <w:r w:rsidRPr="00AE48EF">
              <w:rPr>
                <w:rFonts w:ascii="Times New Roman" w:hAnsi="Times New Roman"/>
                <w:b/>
                <w:sz w:val="28"/>
                <w:szCs w:val="28"/>
              </w:rPr>
              <w:t>lắp</w:t>
            </w:r>
            <w:proofErr w:type="spellEnd"/>
            <w:r w:rsidRPr="00AE48EF">
              <w:rPr>
                <w:rFonts w:ascii="Times New Roman" w:hAnsi="Times New Roman"/>
                <w:b/>
                <w:sz w:val="28"/>
                <w:szCs w:val="28"/>
              </w:rPr>
              <w:t xml:space="preserve"> </w:t>
            </w:r>
            <w:proofErr w:type="spellStart"/>
            <w:r w:rsidRPr="00AE48EF">
              <w:rPr>
                <w:rFonts w:ascii="Times New Roman" w:hAnsi="Times New Roman"/>
                <w:b/>
                <w:sz w:val="28"/>
                <w:szCs w:val="28"/>
                <w:lang w:val="en-US"/>
              </w:rPr>
              <w:t>đặt</w:t>
            </w:r>
            <w:proofErr w:type="spellEnd"/>
          </w:p>
        </w:tc>
      </w:tr>
      <w:tr w:rsidR="00A867D4" w:rsidRPr="00A867D4" w14:paraId="5507B802" w14:textId="77777777" w:rsidTr="00AE48EF">
        <w:tc>
          <w:tcPr>
            <w:tcW w:w="847" w:type="dxa"/>
            <w:vMerge w:val="restart"/>
            <w:shd w:val="clear" w:color="auto" w:fill="auto"/>
            <w:vAlign w:val="center"/>
          </w:tcPr>
          <w:p w14:paraId="150CF8D2" w14:textId="77777777" w:rsidR="00240466" w:rsidRPr="00AE48EF" w:rsidRDefault="00240466" w:rsidP="008C5F6D">
            <w:pPr>
              <w:pStyle w:val="BodyText"/>
              <w:spacing w:line="320" w:lineRule="exact"/>
              <w:ind w:firstLine="0"/>
              <w:rPr>
                <w:rFonts w:ascii="Times New Roman" w:hAnsi="Times New Roman"/>
                <w:sz w:val="28"/>
                <w:szCs w:val="28"/>
              </w:rPr>
            </w:pPr>
            <w:r w:rsidRPr="00AE48EF">
              <w:rPr>
                <w:rFonts w:ascii="Times New Roman" w:hAnsi="Times New Roman"/>
                <w:sz w:val="28"/>
                <w:szCs w:val="28"/>
              </w:rPr>
              <w:t>1</w:t>
            </w:r>
          </w:p>
        </w:tc>
        <w:tc>
          <w:tcPr>
            <w:tcW w:w="1857" w:type="dxa"/>
            <w:vMerge w:val="restart"/>
            <w:shd w:val="clear" w:color="auto" w:fill="auto"/>
            <w:vAlign w:val="center"/>
          </w:tcPr>
          <w:p w14:paraId="2DB25826" w14:textId="77777777" w:rsidR="00240466" w:rsidRPr="00AE48EF" w:rsidRDefault="00240466" w:rsidP="008C5F6D">
            <w:pPr>
              <w:pStyle w:val="BodyText"/>
              <w:spacing w:line="320" w:lineRule="exact"/>
              <w:ind w:firstLine="0"/>
              <w:rPr>
                <w:rFonts w:ascii="Times New Roman" w:hAnsi="Times New Roman"/>
                <w:sz w:val="28"/>
                <w:szCs w:val="28"/>
              </w:rPr>
            </w:pPr>
            <w:proofErr w:type="spellStart"/>
            <w:r w:rsidRPr="00AE48EF">
              <w:rPr>
                <w:rFonts w:ascii="Times New Roman" w:hAnsi="Times New Roman"/>
                <w:sz w:val="28"/>
                <w:szCs w:val="28"/>
              </w:rPr>
              <w:t>Hệ</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thống</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đường</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ống</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thu</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khí</w:t>
            </w:r>
            <w:proofErr w:type="spellEnd"/>
          </w:p>
        </w:tc>
        <w:tc>
          <w:tcPr>
            <w:tcW w:w="3414" w:type="dxa"/>
            <w:shd w:val="clear" w:color="auto" w:fill="auto"/>
          </w:tcPr>
          <w:p w14:paraId="2DEC64B3" w14:textId="77777777" w:rsidR="00240466" w:rsidRPr="00AE48EF" w:rsidRDefault="00240466" w:rsidP="008C5F6D">
            <w:pPr>
              <w:pStyle w:val="BodyText"/>
              <w:spacing w:line="320" w:lineRule="exact"/>
              <w:ind w:firstLine="0"/>
              <w:jc w:val="left"/>
              <w:rPr>
                <w:rFonts w:ascii="Times New Roman" w:hAnsi="Times New Roman"/>
                <w:sz w:val="28"/>
                <w:szCs w:val="28"/>
              </w:rPr>
            </w:pPr>
            <w:proofErr w:type="spellStart"/>
            <w:r w:rsidRPr="00AE48EF">
              <w:rPr>
                <w:rFonts w:ascii="Times New Roman" w:hAnsi="Times New Roman"/>
                <w:sz w:val="28"/>
                <w:szCs w:val="28"/>
              </w:rPr>
              <w:t>Vật</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liệu</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thép</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tráng</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kẽm</w:t>
            </w:r>
            <w:proofErr w:type="spellEnd"/>
            <w:r w:rsidRPr="00AE48EF">
              <w:rPr>
                <w:rFonts w:ascii="Times New Roman" w:hAnsi="Times New Roman"/>
                <w:sz w:val="28"/>
                <w:szCs w:val="28"/>
              </w:rPr>
              <w:t xml:space="preserve">.  </w:t>
            </w:r>
          </w:p>
        </w:tc>
        <w:tc>
          <w:tcPr>
            <w:tcW w:w="1042" w:type="dxa"/>
            <w:shd w:val="clear" w:color="auto" w:fill="auto"/>
            <w:vAlign w:val="center"/>
          </w:tcPr>
          <w:p w14:paraId="60DFF806" w14:textId="77777777" w:rsidR="00240466" w:rsidRPr="00A867D4" w:rsidRDefault="00240466" w:rsidP="008C5F6D">
            <w:pPr>
              <w:pStyle w:val="BodyText"/>
              <w:spacing w:line="320" w:lineRule="exact"/>
              <w:rPr>
                <w:rFonts w:ascii="Times New Roman" w:hAnsi="Times New Roman"/>
                <w:color w:val="FF0000"/>
                <w:sz w:val="28"/>
                <w:szCs w:val="28"/>
              </w:rPr>
            </w:pPr>
          </w:p>
        </w:tc>
        <w:tc>
          <w:tcPr>
            <w:tcW w:w="1147" w:type="dxa"/>
            <w:shd w:val="clear" w:color="auto" w:fill="auto"/>
            <w:vAlign w:val="center"/>
          </w:tcPr>
          <w:p w14:paraId="0B3AE596" w14:textId="77777777" w:rsidR="00240466" w:rsidRPr="00A867D4" w:rsidRDefault="00240466" w:rsidP="008C5F6D">
            <w:pPr>
              <w:pStyle w:val="BodyText"/>
              <w:spacing w:line="320" w:lineRule="exact"/>
              <w:rPr>
                <w:rFonts w:ascii="Times New Roman" w:hAnsi="Times New Roman"/>
                <w:color w:val="FF0000"/>
                <w:sz w:val="28"/>
                <w:szCs w:val="28"/>
              </w:rPr>
            </w:pPr>
          </w:p>
        </w:tc>
        <w:tc>
          <w:tcPr>
            <w:tcW w:w="1258" w:type="dxa"/>
            <w:shd w:val="clear" w:color="auto" w:fill="auto"/>
            <w:vAlign w:val="center"/>
          </w:tcPr>
          <w:p w14:paraId="6D865214" w14:textId="77777777" w:rsidR="00240466" w:rsidRPr="00A867D4" w:rsidRDefault="00240466" w:rsidP="008C5F6D">
            <w:pPr>
              <w:pStyle w:val="BodyText"/>
              <w:spacing w:line="320" w:lineRule="exact"/>
              <w:rPr>
                <w:rFonts w:ascii="Times New Roman" w:hAnsi="Times New Roman"/>
                <w:color w:val="FF0000"/>
                <w:sz w:val="28"/>
                <w:szCs w:val="28"/>
              </w:rPr>
            </w:pPr>
          </w:p>
        </w:tc>
      </w:tr>
      <w:tr w:rsidR="00A867D4" w:rsidRPr="00A867D4" w14:paraId="53A4D979" w14:textId="77777777" w:rsidTr="00AE48EF">
        <w:tc>
          <w:tcPr>
            <w:tcW w:w="847" w:type="dxa"/>
            <w:vMerge/>
            <w:shd w:val="clear" w:color="auto" w:fill="auto"/>
            <w:vAlign w:val="center"/>
          </w:tcPr>
          <w:p w14:paraId="242B108D" w14:textId="77777777" w:rsidR="00240466" w:rsidRPr="00A867D4" w:rsidRDefault="00240466" w:rsidP="008C5F6D">
            <w:pPr>
              <w:pStyle w:val="BodyText"/>
              <w:spacing w:line="320" w:lineRule="exact"/>
              <w:rPr>
                <w:rFonts w:ascii="Times New Roman" w:hAnsi="Times New Roman"/>
                <w:color w:val="FF0000"/>
                <w:sz w:val="28"/>
                <w:szCs w:val="28"/>
              </w:rPr>
            </w:pPr>
          </w:p>
        </w:tc>
        <w:tc>
          <w:tcPr>
            <w:tcW w:w="1857" w:type="dxa"/>
            <w:vMerge/>
            <w:shd w:val="clear" w:color="auto" w:fill="auto"/>
            <w:vAlign w:val="center"/>
          </w:tcPr>
          <w:p w14:paraId="2326B350" w14:textId="77777777" w:rsidR="00240466" w:rsidRPr="00A867D4" w:rsidRDefault="00240466" w:rsidP="008C5F6D">
            <w:pPr>
              <w:pStyle w:val="BodyText"/>
              <w:spacing w:line="320" w:lineRule="exact"/>
              <w:rPr>
                <w:rFonts w:ascii="Times New Roman" w:hAnsi="Times New Roman"/>
                <w:color w:val="FF0000"/>
                <w:sz w:val="28"/>
                <w:szCs w:val="28"/>
              </w:rPr>
            </w:pPr>
          </w:p>
        </w:tc>
        <w:tc>
          <w:tcPr>
            <w:tcW w:w="3414" w:type="dxa"/>
            <w:shd w:val="clear" w:color="auto" w:fill="auto"/>
          </w:tcPr>
          <w:p w14:paraId="1EB9BF7C" w14:textId="27DBEFC4" w:rsidR="00240466" w:rsidRPr="00AE48EF" w:rsidRDefault="00240466" w:rsidP="008C5F6D">
            <w:pPr>
              <w:pStyle w:val="BodyText"/>
              <w:spacing w:line="320" w:lineRule="exact"/>
              <w:ind w:firstLine="0"/>
              <w:jc w:val="left"/>
              <w:rPr>
                <w:rFonts w:ascii="Times New Roman" w:hAnsi="Times New Roman"/>
                <w:sz w:val="28"/>
                <w:szCs w:val="28"/>
                <w:lang w:val="en-US"/>
              </w:rPr>
            </w:pPr>
            <w:proofErr w:type="spellStart"/>
            <w:r w:rsidRPr="00AE48EF">
              <w:rPr>
                <w:rFonts w:ascii="Times New Roman" w:hAnsi="Times New Roman"/>
                <w:sz w:val="28"/>
                <w:szCs w:val="28"/>
              </w:rPr>
              <w:t>Chụp</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hút</w:t>
            </w:r>
            <w:proofErr w:type="spellEnd"/>
            <w:r w:rsidRPr="00AE48EF">
              <w:rPr>
                <w:rFonts w:ascii="Times New Roman" w:hAnsi="Times New Roman"/>
                <w:sz w:val="28"/>
                <w:szCs w:val="28"/>
              </w:rPr>
              <w:t xml:space="preserve"> </w:t>
            </w:r>
            <w:proofErr w:type="spellStart"/>
            <w:r w:rsidR="00AE48EF" w:rsidRPr="00AE48EF">
              <w:rPr>
                <w:rFonts w:ascii="Times New Roman" w:hAnsi="Times New Roman"/>
                <w:sz w:val="28"/>
                <w:szCs w:val="28"/>
                <w:lang w:val="en-US"/>
              </w:rPr>
              <w:t>phễu</w:t>
            </w:r>
            <w:proofErr w:type="spellEnd"/>
            <w:r w:rsidR="00AE48EF" w:rsidRPr="00AE48EF">
              <w:rPr>
                <w:rFonts w:ascii="Times New Roman" w:hAnsi="Times New Roman"/>
                <w:sz w:val="28"/>
                <w:szCs w:val="28"/>
                <w:lang w:val="en-US"/>
              </w:rPr>
              <w:t xml:space="preserve"> </w:t>
            </w:r>
            <w:proofErr w:type="spellStart"/>
            <w:r w:rsidR="00AE48EF" w:rsidRPr="00AE48EF">
              <w:rPr>
                <w:rFonts w:ascii="Times New Roman" w:hAnsi="Times New Roman"/>
                <w:sz w:val="28"/>
                <w:szCs w:val="28"/>
                <w:lang w:val="en-US"/>
              </w:rPr>
              <w:t>vuông</w:t>
            </w:r>
            <w:proofErr w:type="spellEnd"/>
            <w:r w:rsidR="00AE48EF" w:rsidRPr="00AE48EF">
              <w:rPr>
                <w:rFonts w:ascii="Times New Roman" w:hAnsi="Times New Roman"/>
                <w:sz w:val="28"/>
                <w:szCs w:val="28"/>
                <w:lang w:val="en-US"/>
              </w:rPr>
              <w:t xml:space="preserve"> 1m x 1m</w:t>
            </w:r>
          </w:p>
        </w:tc>
        <w:tc>
          <w:tcPr>
            <w:tcW w:w="1042" w:type="dxa"/>
            <w:shd w:val="clear" w:color="auto" w:fill="auto"/>
            <w:vAlign w:val="center"/>
          </w:tcPr>
          <w:p w14:paraId="56F3AD18" w14:textId="77777777" w:rsidR="00240466" w:rsidRPr="00AE48EF" w:rsidRDefault="00240466" w:rsidP="008C5F6D">
            <w:pPr>
              <w:pStyle w:val="BodyText"/>
              <w:spacing w:line="320" w:lineRule="exact"/>
              <w:ind w:firstLine="0"/>
              <w:rPr>
                <w:rFonts w:ascii="Times New Roman" w:hAnsi="Times New Roman"/>
                <w:sz w:val="28"/>
                <w:szCs w:val="28"/>
              </w:rPr>
            </w:pPr>
            <w:proofErr w:type="spellStart"/>
            <w:r w:rsidRPr="00AE48EF">
              <w:rPr>
                <w:rFonts w:ascii="Times New Roman" w:hAnsi="Times New Roman"/>
                <w:sz w:val="28"/>
                <w:szCs w:val="28"/>
              </w:rPr>
              <w:t>cái</w:t>
            </w:r>
            <w:proofErr w:type="spellEnd"/>
          </w:p>
        </w:tc>
        <w:tc>
          <w:tcPr>
            <w:tcW w:w="1147" w:type="dxa"/>
            <w:shd w:val="clear" w:color="auto" w:fill="auto"/>
            <w:vAlign w:val="center"/>
          </w:tcPr>
          <w:p w14:paraId="5D4462A2" w14:textId="5385864C" w:rsidR="00240466" w:rsidRPr="00AE48EF" w:rsidRDefault="00AE48EF" w:rsidP="008C5F6D">
            <w:pPr>
              <w:pStyle w:val="BodyText"/>
              <w:spacing w:line="320" w:lineRule="exact"/>
              <w:ind w:firstLine="0"/>
              <w:rPr>
                <w:rFonts w:ascii="Times New Roman" w:hAnsi="Times New Roman"/>
                <w:sz w:val="28"/>
                <w:szCs w:val="28"/>
                <w:lang w:val="en-US"/>
              </w:rPr>
            </w:pPr>
            <w:r w:rsidRPr="00AE48EF">
              <w:rPr>
                <w:rFonts w:ascii="Times New Roman" w:hAnsi="Times New Roman"/>
                <w:sz w:val="28"/>
                <w:szCs w:val="28"/>
                <w:lang w:val="en-US"/>
              </w:rPr>
              <w:t>2</w:t>
            </w:r>
          </w:p>
        </w:tc>
        <w:tc>
          <w:tcPr>
            <w:tcW w:w="1258" w:type="dxa"/>
            <w:vMerge w:val="restart"/>
            <w:shd w:val="clear" w:color="auto" w:fill="auto"/>
            <w:vAlign w:val="center"/>
          </w:tcPr>
          <w:p w14:paraId="2388D6CA" w14:textId="4BA64B32" w:rsidR="00240466" w:rsidRPr="00A867D4" w:rsidRDefault="00240466" w:rsidP="008C5F6D">
            <w:pPr>
              <w:pStyle w:val="BodyText"/>
              <w:spacing w:line="320" w:lineRule="exact"/>
              <w:ind w:firstLine="0"/>
              <w:rPr>
                <w:rFonts w:ascii="Times New Roman" w:hAnsi="Times New Roman"/>
                <w:color w:val="FF0000"/>
                <w:sz w:val="28"/>
                <w:szCs w:val="28"/>
                <w:lang w:val="en-US"/>
              </w:rPr>
            </w:pPr>
            <w:r w:rsidRPr="00B30888">
              <w:rPr>
                <w:rFonts w:ascii="Times New Roman" w:hAnsi="Times New Roman"/>
                <w:sz w:val="28"/>
                <w:szCs w:val="28"/>
              </w:rPr>
              <w:t>20</w:t>
            </w:r>
            <w:r w:rsidR="00E96DEF" w:rsidRPr="00B30888">
              <w:rPr>
                <w:rFonts w:ascii="Times New Roman" w:hAnsi="Times New Roman"/>
                <w:sz w:val="28"/>
                <w:szCs w:val="28"/>
                <w:lang w:val="en-US"/>
              </w:rPr>
              <w:t>23</w:t>
            </w:r>
          </w:p>
        </w:tc>
      </w:tr>
      <w:tr w:rsidR="00A867D4" w:rsidRPr="00A867D4" w14:paraId="31CBFB4C" w14:textId="77777777" w:rsidTr="00AE48EF">
        <w:tc>
          <w:tcPr>
            <w:tcW w:w="847" w:type="dxa"/>
            <w:vMerge/>
            <w:shd w:val="clear" w:color="auto" w:fill="auto"/>
            <w:vAlign w:val="center"/>
          </w:tcPr>
          <w:p w14:paraId="7637EBD8" w14:textId="77777777" w:rsidR="00240466" w:rsidRPr="00A867D4" w:rsidRDefault="00240466" w:rsidP="008C5F6D">
            <w:pPr>
              <w:pStyle w:val="BodyText"/>
              <w:spacing w:line="320" w:lineRule="exact"/>
              <w:rPr>
                <w:rFonts w:ascii="Times New Roman" w:hAnsi="Times New Roman"/>
                <w:color w:val="FF0000"/>
                <w:sz w:val="28"/>
                <w:szCs w:val="28"/>
              </w:rPr>
            </w:pPr>
          </w:p>
        </w:tc>
        <w:tc>
          <w:tcPr>
            <w:tcW w:w="1857" w:type="dxa"/>
            <w:vMerge/>
            <w:shd w:val="clear" w:color="auto" w:fill="auto"/>
            <w:vAlign w:val="center"/>
          </w:tcPr>
          <w:p w14:paraId="5A5FA518" w14:textId="77777777" w:rsidR="00240466" w:rsidRPr="00A867D4" w:rsidRDefault="00240466" w:rsidP="008C5F6D">
            <w:pPr>
              <w:pStyle w:val="BodyText"/>
              <w:spacing w:line="320" w:lineRule="exact"/>
              <w:rPr>
                <w:rFonts w:ascii="Times New Roman" w:hAnsi="Times New Roman"/>
                <w:color w:val="FF0000"/>
                <w:sz w:val="28"/>
                <w:szCs w:val="28"/>
              </w:rPr>
            </w:pPr>
          </w:p>
        </w:tc>
        <w:tc>
          <w:tcPr>
            <w:tcW w:w="3414" w:type="dxa"/>
            <w:shd w:val="clear" w:color="auto" w:fill="auto"/>
          </w:tcPr>
          <w:p w14:paraId="224D6BA7" w14:textId="2EC120D0" w:rsidR="00240466" w:rsidRPr="00A867D4" w:rsidRDefault="00240466" w:rsidP="008C5F6D">
            <w:pPr>
              <w:pStyle w:val="BodyText"/>
              <w:spacing w:line="320" w:lineRule="exact"/>
              <w:ind w:firstLine="0"/>
              <w:jc w:val="left"/>
              <w:rPr>
                <w:rFonts w:ascii="Times New Roman" w:hAnsi="Times New Roman"/>
                <w:color w:val="FF0000"/>
                <w:sz w:val="28"/>
                <w:szCs w:val="28"/>
              </w:rPr>
            </w:pPr>
            <w:proofErr w:type="spellStart"/>
            <w:r w:rsidRPr="00AE48EF">
              <w:rPr>
                <w:rFonts w:ascii="Times New Roman" w:hAnsi="Times New Roman"/>
                <w:sz w:val="28"/>
                <w:szCs w:val="28"/>
              </w:rPr>
              <w:t>Ống</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dẫn</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khí</w:t>
            </w:r>
            <w:proofErr w:type="spellEnd"/>
            <w:r w:rsidRPr="00AE48EF">
              <w:rPr>
                <w:rFonts w:ascii="Times New Roman" w:hAnsi="Times New Roman"/>
                <w:sz w:val="28"/>
                <w:szCs w:val="28"/>
              </w:rPr>
              <w:t xml:space="preserve"> </w:t>
            </w:r>
            <w:r w:rsidRPr="00AE48EF">
              <w:rPr>
                <w:rFonts w:ascii="Times New Roman" w:hAnsi="Times New Roman"/>
                <w:sz w:val="28"/>
                <w:szCs w:val="28"/>
              </w:rPr>
              <w:sym w:font="Symbol" w:char="F0C6"/>
            </w:r>
            <w:r w:rsidR="00AE48EF" w:rsidRPr="00AE48EF">
              <w:rPr>
                <w:rFonts w:ascii="Times New Roman" w:hAnsi="Times New Roman"/>
                <w:sz w:val="28"/>
                <w:szCs w:val="28"/>
                <w:lang w:val="en-US"/>
              </w:rPr>
              <w:t>1</w:t>
            </w:r>
            <w:r w:rsidRPr="00AE48EF">
              <w:rPr>
                <w:rFonts w:ascii="Times New Roman" w:hAnsi="Times New Roman"/>
                <w:sz w:val="28"/>
                <w:szCs w:val="28"/>
              </w:rPr>
              <w:t>50</w:t>
            </w:r>
          </w:p>
        </w:tc>
        <w:tc>
          <w:tcPr>
            <w:tcW w:w="1042" w:type="dxa"/>
            <w:shd w:val="clear" w:color="auto" w:fill="auto"/>
            <w:vAlign w:val="center"/>
          </w:tcPr>
          <w:p w14:paraId="0F27A8A8" w14:textId="77777777" w:rsidR="00240466" w:rsidRPr="00AE48EF" w:rsidRDefault="00240466" w:rsidP="008C5F6D">
            <w:pPr>
              <w:pStyle w:val="BodyText"/>
              <w:spacing w:line="320" w:lineRule="exact"/>
              <w:ind w:firstLine="0"/>
              <w:rPr>
                <w:rFonts w:ascii="Times New Roman" w:hAnsi="Times New Roman"/>
                <w:sz w:val="28"/>
                <w:szCs w:val="28"/>
              </w:rPr>
            </w:pPr>
            <w:proofErr w:type="spellStart"/>
            <w:r w:rsidRPr="00AE48EF">
              <w:rPr>
                <w:rFonts w:ascii="Times New Roman" w:hAnsi="Times New Roman"/>
                <w:sz w:val="28"/>
                <w:szCs w:val="28"/>
              </w:rPr>
              <w:t>cái</w:t>
            </w:r>
            <w:proofErr w:type="spellEnd"/>
          </w:p>
        </w:tc>
        <w:tc>
          <w:tcPr>
            <w:tcW w:w="1147" w:type="dxa"/>
            <w:shd w:val="clear" w:color="auto" w:fill="auto"/>
            <w:vAlign w:val="center"/>
          </w:tcPr>
          <w:p w14:paraId="7F7DF757" w14:textId="2931DF19" w:rsidR="00240466" w:rsidRPr="00AE48EF" w:rsidRDefault="00AE48EF" w:rsidP="008C5F6D">
            <w:pPr>
              <w:pStyle w:val="BodyText"/>
              <w:spacing w:line="320" w:lineRule="exact"/>
              <w:ind w:firstLine="0"/>
              <w:rPr>
                <w:rFonts w:ascii="Times New Roman" w:hAnsi="Times New Roman"/>
                <w:sz w:val="28"/>
                <w:szCs w:val="28"/>
                <w:lang w:val="en-US"/>
              </w:rPr>
            </w:pPr>
            <w:r w:rsidRPr="00AE48EF">
              <w:rPr>
                <w:rFonts w:ascii="Times New Roman" w:hAnsi="Times New Roman"/>
                <w:sz w:val="28"/>
                <w:szCs w:val="28"/>
                <w:lang w:val="en-US"/>
              </w:rPr>
              <w:t>2</w:t>
            </w:r>
          </w:p>
        </w:tc>
        <w:tc>
          <w:tcPr>
            <w:tcW w:w="1258" w:type="dxa"/>
            <w:vMerge/>
            <w:shd w:val="clear" w:color="auto" w:fill="auto"/>
            <w:vAlign w:val="center"/>
          </w:tcPr>
          <w:p w14:paraId="1E86BB4B" w14:textId="77777777" w:rsidR="00240466" w:rsidRPr="00A867D4" w:rsidRDefault="00240466" w:rsidP="008C5F6D">
            <w:pPr>
              <w:pStyle w:val="BodyText"/>
              <w:spacing w:line="320" w:lineRule="exact"/>
              <w:rPr>
                <w:rFonts w:ascii="Times New Roman" w:hAnsi="Times New Roman"/>
                <w:color w:val="FF0000"/>
                <w:sz w:val="28"/>
                <w:szCs w:val="28"/>
              </w:rPr>
            </w:pPr>
          </w:p>
        </w:tc>
      </w:tr>
      <w:tr w:rsidR="00A867D4" w:rsidRPr="00A867D4" w14:paraId="792C801F" w14:textId="77777777" w:rsidTr="00AE48EF">
        <w:tc>
          <w:tcPr>
            <w:tcW w:w="847" w:type="dxa"/>
            <w:vMerge/>
            <w:shd w:val="clear" w:color="auto" w:fill="auto"/>
            <w:vAlign w:val="center"/>
          </w:tcPr>
          <w:p w14:paraId="79745E49" w14:textId="77777777" w:rsidR="00240466" w:rsidRPr="00A867D4" w:rsidRDefault="00240466" w:rsidP="008C5F6D">
            <w:pPr>
              <w:pStyle w:val="BodyText"/>
              <w:spacing w:line="320" w:lineRule="exact"/>
              <w:rPr>
                <w:rFonts w:ascii="Times New Roman" w:hAnsi="Times New Roman"/>
                <w:color w:val="FF0000"/>
                <w:sz w:val="28"/>
                <w:szCs w:val="28"/>
              </w:rPr>
            </w:pPr>
          </w:p>
        </w:tc>
        <w:tc>
          <w:tcPr>
            <w:tcW w:w="1857" w:type="dxa"/>
            <w:vMerge/>
            <w:shd w:val="clear" w:color="auto" w:fill="auto"/>
            <w:vAlign w:val="center"/>
          </w:tcPr>
          <w:p w14:paraId="005201E5" w14:textId="77777777" w:rsidR="00240466" w:rsidRPr="00A867D4" w:rsidRDefault="00240466" w:rsidP="008C5F6D">
            <w:pPr>
              <w:pStyle w:val="BodyText"/>
              <w:spacing w:line="320" w:lineRule="exact"/>
              <w:rPr>
                <w:rFonts w:ascii="Times New Roman" w:hAnsi="Times New Roman"/>
                <w:color w:val="FF0000"/>
                <w:sz w:val="28"/>
                <w:szCs w:val="28"/>
              </w:rPr>
            </w:pPr>
          </w:p>
        </w:tc>
        <w:tc>
          <w:tcPr>
            <w:tcW w:w="3414" w:type="dxa"/>
            <w:shd w:val="clear" w:color="auto" w:fill="auto"/>
          </w:tcPr>
          <w:p w14:paraId="651F6CE8" w14:textId="6DF4E80C" w:rsidR="00240466" w:rsidRPr="00A867D4" w:rsidRDefault="00240466" w:rsidP="008C5F6D">
            <w:pPr>
              <w:pStyle w:val="BodyText"/>
              <w:spacing w:line="320" w:lineRule="exact"/>
              <w:ind w:firstLine="0"/>
              <w:jc w:val="left"/>
              <w:rPr>
                <w:rFonts w:ascii="Times New Roman" w:hAnsi="Times New Roman"/>
                <w:color w:val="FF0000"/>
                <w:sz w:val="28"/>
                <w:szCs w:val="28"/>
              </w:rPr>
            </w:pPr>
            <w:proofErr w:type="spellStart"/>
            <w:r w:rsidRPr="00AE48EF">
              <w:rPr>
                <w:rFonts w:ascii="Times New Roman" w:hAnsi="Times New Roman"/>
                <w:sz w:val="28"/>
                <w:szCs w:val="28"/>
              </w:rPr>
              <w:t>Ống</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dẫn</w:t>
            </w:r>
            <w:proofErr w:type="spellEnd"/>
            <w:r w:rsidRPr="00AE48EF">
              <w:rPr>
                <w:rFonts w:ascii="Times New Roman" w:hAnsi="Times New Roman"/>
                <w:sz w:val="28"/>
                <w:szCs w:val="28"/>
              </w:rPr>
              <w:t xml:space="preserve"> </w:t>
            </w:r>
            <w:proofErr w:type="spellStart"/>
            <w:r w:rsidRPr="00AE48EF">
              <w:rPr>
                <w:rFonts w:ascii="Times New Roman" w:hAnsi="Times New Roman"/>
                <w:sz w:val="28"/>
                <w:szCs w:val="28"/>
              </w:rPr>
              <w:t>khí</w:t>
            </w:r>
            <w:proofErr w:type="spellEnd"/>
            <w:r w:rsidRPr="00AE48EF">
              <w:rPr>
                <w:rFonts w:ascii="Times New Roman" w:hAnsi="Times New Roman"/>
                <w:sz w:val="28"/>
                <w:szCs w:val="28"/>
              </w:rPr>
              <w:t xml:space="preserve"> </w:t>
            </w:r>
            <w:r w:rsidRPr="00AE48EF">
              <w:rPr>
                <w:rFonts w:ascii="Times New Roman" w:hAnsi="Times New Roman"/>
                <w:sz w:val="28"/>
                <w:szCs w:val="28"/>
              </w:rPr>
              <w:sym w:font="Symbol" w:char="F0C6"/>
            </w:r>
            <w:r w:rsidR="00AE48EF" w:rsidRPr="00AE48EF">
              <w:rPr>
                <w:rFonts w:ascii="Times New Roman" w:hAnsi="Times New Roman"/>
                <w:sz w:val="28"/>
                <w:szCs w:val="28"/>
                <w:lang w:val="en-US"/>
              </w:rPr>
              <w:t>3</w:t>
            </w:r>
            <w:r w:rsidRPr="00AE48EF">
              <w:rPr>
                <w:rFonts w:ascii="Times New Roman" w:hAnsi="Times New Roman"/>
                <w:sz w:val="28"/>
                <w:szCs w:val="28"/>
              </w:rPr>
              <w:t>00</w:t>
            </w:r>
          </w:p>
        </w:tc>
        <w:tc>
          <w:tcPr>
            <w:tcW w:w="1042" w:type="dxa"/>
            <w:shd w:val="clear" w:color="auto" w:fill="auto"/>
            <w:vAlign w:val="center"/>
          </w:tcPr>
          <w:p w14:paraId="01A1DB66" w14:textId="77777777" w:rsidR="00240466" w:rsidRPr="00AE48EF" w:rsidRDefault="00240466" w:rsidP="008C5F6D">
            <w:pPr>
              <w:pStyle w:val="BodyText"/>
              <w:spacing w:line="320" w:lineRule="exact"/>
              <w:ind w:firstLine="0"/>
              <w:rPr>
                <w:rFonts w:ascii="Times New Roman" w:hAnsi="Times New Roman"/>
                <w:sz w:val="28"/>
                <w:szCs w:val="28"/>
              </w:rPr>
            </w:pPr>
            <w:proofErr w:type="spellStart"/>
            <w:r w:rsidRPr="00AE48EF">
              <w:rPr>
                <w:rFonts w:ascii="Times New Roman" w:hAnsi="Times New Roman"/>
                <w:sz w:val="28"/>
                <w:szCs w:val="28"/>
              </w:rPr>
              <w:t>cái</w:t>
            </w:r>
            <w:proofErr w:type="spellEnd"/>
          </w:p>
        </w:tc>
        <w:tc>
          <w:tcPr>
            <w:tcW w:w="1147" w:type="dxa"/>
            <w:shd w:val="clear" w:color="auto" w:fill="auto"/>
            <w:vAlign w:val="center"/>
          </w:tcPr>
          <w:p w14:paraId="396A951F" w14:textId="5BEFC5FE" w:rsidR="00240466" w:rsidRPr="00AE48EF" w:rsidRDefault="00AE48EF" w:rsidP="008C5F6D">
            <w:pPr>
              <w:pStyle w:val="BodyText"/>
              <w:spacing w:line="320" w:lineRule="exact"/>
              <w:ind w:firstLine="0"/>
              <w:rPr>
                <w:rFonts w:ascii="Times New Roman" w:hAnsi="Times New Roman"/>
                <w:sz w:val="28"/>
                <w:szCs w:val="28"/>
                <w:lang w:val="en-US"/>
              </w:rPr>
            </w:pPr>
            <w:r w:rsidRPr="00AE48EF">
              <w:rPr>
                <w:rFonts w:ascii="Times New Roman" w:hAnsi="Times New Roman"/>
                <w:sz w:val="28"/>
                <w:szCs w:val="28"/>
                <w:lang w:val="en-US"/>
              </w:rPr>
              <w:t>1</w:t>
            </w:r>
          </w:p>
        </w:tc>
        <w:tc>
          <w:tcPr>
            <w:tcW w:w="1258" w:type="dxa"/>
            <w:vMerge/>
            <w:shd w:val="clear" w:color="auto" w:fill="auto"/>
            <w:vAlign w:val="center"/>
          </w:tcPr>
          <w:p w14:paraId="48E7A186" w14:textId="77777777" w:rsidR="00240466" w:rsidRPr="00A867D4" w:rsidRDefault="00240466" w:rsidP="008C5F6D">
            <w:pPr>
              <w:pStyle w:val="BodyText"/>
              <w:spacing w:line="320" w:lineRule="exact"/>
              <w:rPr>
                <w:rFonts w:ascii="Times New Roman" w:hAnsi="Times New Roman"/>
                <w:color w:val="FF0000"/>
                <w:sz w:val="28"/>
                <w:szCs w:val="28"/>
              </w:rPr>
            </w:pPr>
          </w:p>
        </w:tc>
      </w:tr>
      <w:tr w:rsidR="00350426" w:rsidRPr="00A867D4" w14:paraId="4DBE563E" w14:textId="77777777" w:rsidTr="00AE48EF">
        <w:tc>
          <w:tcPr>
            <w:tcW w:w="847" w:type="dxa"/>
            <w:vMerge w:val="restart"/>
            <w:shd w:val="clear" w:color="auto" w:fill="auto"/>
            <w:vAlign w:val="center"/>
          </w:tcPr>
          <w:p w14:paraId="4CAF665E" w14:textId="77777777" w:rsidR="00350426" w:rsidRPr="00A867D4" w:rsidRDefault="00350426" w:rsidP="008C5F6D">
            <w:pPr>
              <w:pStyle w:val="BodyText"/>
              <w:spacing w:line="320" w:lineRule="exact"/>
              <w:ind w:firstLine="0"/>
              <w:rPr>
                <w:rFonts w:ascii="Times New Roman" w:hAnsi="Times New Roman"/>
                <w:sz w:val="28"/>
                <w:szCs w:val="28"/>
              </w:rPr>
            </w:pPr>
            <w:r w:rsidRPr="00A867D4">
              <w:rPr>
                <w:rFonts w:ascii="Times New Roman" w:hAnsi="Times New Roman"/>
                <w:sz w:val="28"/>
                <w:szCs w:val="28"/>
              </w:rPr>
              <w:t>2</w:t>
            </w:r>
          </w:p>
        </w:tc>
        <w:tc>
          <w:tcPr>
            <w:tcW w:w="1857" w:type="dxa"/>
            <w:vMerge w:val="restart"/>
            <w:shd w:val="clear" w:color="auto" w:fill="auto"/>
            <w:vAlign w:val="center"/>
          </w:tcPr>
          <w:p w14:paraId="7FF6FA9D" w14:textId="396A452D" w:rsidR="00350426" w:rsidRPr="00A867D4" w:rsidRDefault="00350426" w:rsidP="008C5F6D">
            <w:pPr>
              <w:pStyle w:val="BodyText"/>
              <w:spacing w:line="320" w:lineRule="exact"/>
              <w:ind w:firstLine="0"/>
              <w:rPr>
                <w:rFonts w:ascii="Times New Roman" w:hAnsi="Times New Roman"/>
                <w:sz w:val="28"/>
                <w:szCs w:val="28"/>
              </w:rPr>
            </w:pPr>
            <w:proofErr w:type="spellStart"/>
            <w:r w:rsidRPr="00A867D4">
              <w:rPr>
                <w:rFonts w:ascii="Times New Roman" w:hAnsi="Times New Roman"/>
                <w:sz w:val="28"/>
                <w:szCs w:val="28"/>
              </w:rPr>
              <w:t>Tháp</w:t>
            </w:r>
            <w:proofErr w:type="spellEnd"/>
            <w:r w:rsidRPr="00A867D4">
              <w:rPr>
                <w:rFonts w:ascii="Times New Roman" w:hAnsi="Times New Roman"/>
                <w:sz w:val="28"/>
                <w:szCs w:val="28"/>
              </w:rPr>
              <w:t xml:space="preserve"> </w:t>
            </w:r>
            <w:proofErr w:type="spellStart"/>
            <w:r w:rsidRPr="00A867D4">
              <w:rPr>
                <w:rFonts w:ascii="Times New Roman" w:hAnsi="Times New Roman"/>
                <w:sz w:val="28"/>
                <w:szCs w:val="28"/>
              </w:rPr>
              <w:t>hấp</w:t>
            </w:r>
            <w:proofErr w:type="spellEnd"/>
            <w:r w:rsidRPr="00A867D4">
              <w:rPr>
                <w:rFonts w:ascii="Times New Roman" w:hAnsi="Times New Roman"/>
                <w:sz w:val="28"/>
                <w:szCs w:val="28"/>
              </w:rPr>
              <w:t xml:space="preserve"> </w:t>
            </w:r>
            <w:r>
              <w:rPr>
                <w:rFonts w:ascii="Times New Roman" w:hAnsi="Times New Roman"/>
                <w:sz w:val="28"/>
                <w:szCs w:val="28"/>
                <w:lang w:val="en-US"/>
              </w:rPr>
              <w:t>p</w:t>
            </w:r>
            <w:proofErr w:type="spellStart"/>
            <w:r w:rsidRPr="00A867D4">
              <w:rPr>
                <w:rFonts w:ascii="Times New Roman" w:hAnsi="Times New Roman"/>
                <w:sz w:val="28"/>
                <w:szCs w:val="28"/>
              </w:rPr>
              <w:t>hụ</w:t>
            </w:r>
            <w:proofErr w:type="spellEnd"/>
          </w:p>
        </w:tc>
        <w:tc>
          <w:tcPr>
            <w:tcW w:w="3414" w:type="dxa"/>
            <w:shd w:val="clear" w:color="auto" w:fill="auto"/>
          </w:tcPr>
          <w:p w14:paraId="36A82484" w14:textId="6C746EDE" w:rsidR="00350426" w:rsidRPr="00A867D4" w:rsidRDefault="00350426" w:rsidP="008C5F6D">
            <w:pPr>
              <w:pStyle w:val="BodyText"/>
              <w:spacing w:line="320" w:lineRule="exact"/>
              <w:ind w:firstLine="0"/>
              <w:jc w:val="left"/>
              <w:rPr>
                <w:rFonts w:ascii="Times New Roman" w:hAnsi="Times New Roman"/>
                <w:sz w:val="28"/>
                <w:szCs w:val="28"/>
                <w:lang w:val="en-US"/>
              </w:rPr>
            </w:pPr>
            <w:proofErr w:type="spellStart"/>
            <w:r w:rsidRPr="00A867D4">
              <w:rPr>
                <w:rFonts w:ascii="Times New Roman" w:hAnsi="Times New Roman"/>
                <w:sz w:val="28"/>
                <w:szCs w:val="28"/>
              </w:rPr>
              <w:t>Quạt</w:t>
            </w:r>
            <w:proofErr w:type="spellEnd"/>
            <w:r w:rsidRPr="00A867D4">
              <w:rPr>
                <w:rFonts w:ascii="Times New Roman" w:hAnsi="Times New Roman"/>
                <w:sz w:val="28"/>
                <w:szCs w:val="28"/>
              </w:rPr>
              <w:t xml:space="preserve"> </w:t>
            </w:r>
            <w:proofErr w:type="spellStart"/>
            <w:r>
              <w:rPr>
                <w:rFonts w:ascii="Times New Roman" w:hAnsi="Times New Roman"/>
                <w:sz w:val="28"/>
                <w:szCs w:val="28"/>
                <w:lang w:val="en-US"/>
              </w:rPr>
              <w:t>hút</w:t>
            </w:r>
            <w:proofErr w:type="spellEnd"/>
            <w:r>
              <w:rPr>
                <w:rFonts w:ascii="Times New Roman" w:hAnsi="Times New Roman"/>
                <w:sz w:val="28"/>
                <w:szCs w:val="28"/>
                <w:lang w:val="en-US"/>
              </w:rPr>
              <w:t xml:space="preserve"> </w:t>
            </w:r>
            <w:r w:rsidRPr="00A867D4">
              <w:rPr>
                <w:rFonts w:ascii="Times New Roman" w:hAnsi="Times New Roman"/>
                <w:sz w:val="28"/>
                <w:szCs w:val="28"/>
                <w:lang w:val="en-US"/>
              </w:rPr>
              <w:t>3</w:t>
            </w:r>
            <w:r w:rsidRPr="00A867D4">
              <w:rPr>
                <w:rFonts w:ascii="Times New Roman" w:hAnsi="Times New Roman"/>
                <w:sz w:val="28"/>
                <w:szCs w:val="28"/>
              </w:rPr>
              <w:t>H</w:t>
            </w:r>
            <w:r w:rsidRPr="00A867D4">
              <w:rPr>
                <w:rFonts w:ascii="Times New Roman" w:hAnsi="Times New Roman"/>
                <w:sz w:val="28"/>
                <w:szCs w:val="28"/>
                <w:lang w:val="en-US"/>
              </w:rPr>
              <w:t>p</w:t>
            </w:r>
          </w:p>
        </w:tc>
        <w:tc>
          <w:tcPr>
            <w:tcW w:w="1042" w:type="dxa"/>
            <w:shd w:val="clear" w:color="auto" w:fill="auto"/>
            <w:vAlign w:val="center"/>
          </w:tcPr>
          <w:p w14:paraId="6B8DA049" w14:textId="77777777" w:rsidR="00350426" w:rsidRPr="00A867D4" w:rsidRDefault="00350426" w:rsidP="008C5F6D">
            <w:pPr>
              <w:pStyle w:val="BodyText"/>
              <w:spacing w:line="320" w:lineRule="exact"/>
              <w:ind w:firstLine="0"/>
              <w:rPr>
                <w:rFonts w:ascii="Times New Roman" w:hAnsi="Times New Roman"/>
                <w:sz w:val="28"/>
                <w:szCs w:val="28"/>
              </w:rPr>
            </w:pPr>
            <w:proofErr w:type="spellStart"/>
            <w:r w:rsidRPr="00A867D4">
              <w:rPr>
                <w:rFonts w:ascii="Times New Roman" w:hAnsi="Times New Roman"/>
                <w:sz w:val="28"/>
                <w:szCs w:val="28"/>
              </w:rPr>
              <w:t>cái</w:t>
            </w:r>
            <w:proofErr w:type="spellEnd"/>
          </w:p>
        </w:tc>
        <w:tc>
          <w:tcPr>
            <w:tcW w:w="1147" w:type="dxa"/>
            <w:shd w:val="clear" w:color="auto" w:fill="auto"/>
            <w:vAlign w:val="center"/>
          </w:tcPr>
          <w:p w14:paraId="334B0389" w14:textId="77777777" w:rsidR="00350426" w:rsidRPr="00A867D4" w:rsidRDefault="00350426" w:rsidP="008C5F6D">
            <w:pPr>
              <w:pStyle w:val="BodyText"/>
              <w:spacing w:line="320" w:lineRule="exact"/>
              <w:ind w:firstLine="0"/>
              <w:rPr>
                <w:rFonts w:ascii="Times New Roman" w:hAnsi="Times New Roman"/>
                <w:sz w:val="28"/>
                <w:szCs w:val="28"/>
              </w:rPr>
            </w:pPr>
            <w:r w:rsidRPr="00A867D4">
              <w:rPr>
                <w:rFonts w:ascii="Times New Roman" w:hAnsi="Times New Roman"/>
                <w:sz w:val="28"/>
                <w:szCs w:val="28"/>
              </w:rPr>
              <w:t>01</w:t>
            </w:r>
          </w:p>
        </w:tc>
        <w:tc>
          <w:tcPr>
            <w:tcW w:w="1258" w:type="dxa"/>
            <w:vMerge w:val="restart"/>
            <w:shd w:val="clear" w:color="auto" w:fill="auto"/>
            <w:vAlign w:val="center"/>
          </w:tcPr>
          <w:p w14:paraId="5FD371B7" w14:textId="078DFA48" w:rsidR="00350426" w:rsidRPr="00A867D4" w:rsidRDefault="00350426" w:rsidP="008C5F6D">
            <w:pPr>
              <w:pStyle w:val="BodyText"/>
              <w:spacing w:line="320" w:lineRule="exact"/>
              <w:ind w:firstLine="0"/>
              <w:rPr>
                <w:rFonts w:ascii="Times New Roman" w:hAnsi="Times New Roman"/>
                <w:sz w:val="28"/>
                <w:szCs w:val="28"/>
                <w:lang w:val="en-US"/>
              </w:rPr>
            </w:pPr>
            <w:r w:rsidRPr="00A867D4">
              <w:rPr>
                <w:rFonts w:ascii="Times New Roman" w:hAnsi="Times New Roman"/>
                <w:sz w:val="28"/>
                <w:szCs w:val="28"/>
              </w:rPr>
              <w:t>20</w:t>
            </w:r>
            <w:r w:rsidRPr="00A867D4">
              <w:rPr>
                <w:rFonts w:ascii="Times New Roman" w:hAnsi="Times New Roman"/>
                <w:sz w:val="28"/>
                <w:szCs w:val="28"/>
                <w:lang w:val="en-US"/>
              </w:rPr>
              <w:t>23</w:t>
            </w:r>
          </w:p>
        </w:tc>
      </w:tr>
      <w:tr w:rsidR="00350426" w:rsidRPr="00A867D4" w14:paraId="05C3D9B6" w14:textId="77777777" w:rsidTr="00AE48EF">
        <w:tc>
          <w:tcPr>
            <w:tcW w:w="847" w:type="dxa"/>
            <w:vMerge/>
            <w:shd w:val="clear" w:color="auto" w:fill="auto"/>
            <w:vAlign w:val="center"/>
          </w:tcPr>
          <w:p w14:paraId="418E604D" w14:textId="77777777" w:rsidR="00350426" w:rsidRPr="00A867D4" w:rsidRDefault="00350426" w:rsidP="00350426">
            <w:pPr>
              <w:pStyle w:val="BodyText"/>
              <w:spacing w:line="320" w:lineRule="exact"/>
              <w:ind w:firstLine="0"/>
              <w:rPr>
                <w:rFonts w:ascii="Times New Roman" w:hAnsi="Times New Roman"/>
                <w:sz w:val="28"/>
                <w:szCs w:val="28"/>
              </w:rPr>
            </w:pPr>
          </w:p>
        </w:tc>
        <w:tc>
          <w:tcPr>
            <w:tcW w:w="1857" w:type="dxa"/>
            <w:vMerge/>
            <w:shd w:val="clear" w:color="auto" w:fill="auto"/>
            <w:vAlign w:val="center"/>
          </w:tcPr>
          <w:p w14:paraId="0E113ECB" w14:textId="77777777" w:rsidR="00350426" w:rsidRPr="00A867D4" w:rsidRDefault="00350426" w:rsidP="00350426">
            <w:pPr>
              <w:pStyle w:val="BodyText"/>
              <w:spacing w:line="320" w:lineRule="exact"/>
              <w:ind w:firstLine="0"/>
              <w:rPr>
                <w:rFonts w:ascii="Times New Roman" w:hAnsi="Times New Roman"/>
                <w:sz w:val="28"/>
                <w:szCs w:val="28"/>
              </w:rPr>
            </w:pPr>
          </w:p>
        </w:tc>
        <w:tc>
          <w:tcPr>
            <w:tcW w:w="3414" w:type="dxa"/>
            <w:shd w:val="clear" w:color="auto" w:fill="auto"/>
          </w:tcPr>
          <w:p w14:paraId="46A2BCE6" w14:textId="10886CA7" w:rsidR="00350426" w:rsidRPr="00DC6896" w:rsidRDefault="00350426" w:rsidP="00350426">
            <w:pPr>
              <w:pStyle w:val="BodyText"/>
              <w:spacing w:line="320" w:lineRule="exact"/>
              <w:ind w:firstLine="0"/>
              <w:jc w:val="left"/>
              <w:rPr>
                <w:rFonts w:ascii="Times New Roman" w:hAnsi="Times New Roman"/>
                <w:sz w:val="28"/>
                <w:szCs w:val="28"/>
                <w:lang w:val="en-US"/>
              </w:rPr>
            </w:pPr>
            <w:proofErr w:type="spellStart"/>
            <w:r>
              <w:rPr>
                <w:rFonts w:ascii="Times New Roman" w:hAnsi="Times New Roman"/>
                <w:sz w:val="28"/>
                <w:szCs w:val="28"/>
                <w:lang w:val="en-US"/>
              </w:rPr>
              <w:t>Bồn</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hấp</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phụ</w:t>
            </w:r>
            <w:proofErr w:type="spellEnd"/>
            <w:r>
              <w:rPr>
                <w:rFonts w:ascii="Times New Roman" w:hAnsi="Times New Roman"/>
                <w:sz w:val="28"/>
                <w:szCs w:val="28"/>
                <w:lang w:val="en-US"/>
              </w:rPr>
              <w:t xml:space="preserve"> than </w:t>
            </w:r>
            <w:proofErr w:type="spellStart"/>
            <w:r>
              <w:rPr>
                <w:rFonts w:ascii="Times New Roman" w:hAnsi="Times New Roman"/>
                <w:sz w:val="28"/>
                <w:szCs w:val="28"/>
                <w:lang w:val="en-US"/>
              </w:rPr>
              <w:t>hoạt</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tính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kích</w:t>
            </w:r>
            <w:proofErr w:type="spellEnd"/>
            <w:r>
              <w:rPr>
                <w:rFonts w:ascii="Times New Roman" w:hAnsi="Times New Roman"/>
                <w:sz w:val="28"/>
                <w:szCs w:val="28"/>
                <w:lang w:val="en-US"/>
              </w:rPr>
              <w:t xml:space="preserve"> </w:t>
            </w:r>
            <w:proofErr w:type="spellStart"/>
            <w:r>
              <w:rPr>
                <w:rFonts w:ascii="Times New Roman" w:hAnsi="Times New Roman"/>
                <w:sz w:val="28"/>
                <w:szCs w:val="28"/>
                <w:lang w:val="en-US"/>
              </w:rPr>
              <w:t>thước</w:t>
            </w:r>
            <w:proofErr w:type="spellEnd"/>
            <w:r>
              <w:rPr>
                <w:rFonts w:ascii="Times New Roman" w:hAnsi="Times New Roman"/>
                <w:sz w:val="28"/>
                <w:szCs w:val="28"/>
                <w:lang w:val="en-US"/>
              </w:rPr>
              <w:t>: 800mm x 800mm x 1200mm</w:t>
            </w:r>
          </w:p>
        </w:tc>
        <w:tc>
          <w:tcPr>
            <w:tcW w:w="1042" w:type="dxa"/>
            <w:shd w:val="clear" w:color="auto" w:fill="auto"/>
            <w:vAlign w:val="center"/>
          </w:tcPr>
          <w:p w14:paraId="6C35A482" w14:textId="5818651A" w:rsidR="00350426" w:rsidRPr="00A867D4" w:rsidRDefault="00350426" w:rsidP="00350426">
            <w:pPr>
              <w:pStyle w:val="BodyText"/>
              <w:spacing w:line="320" w:lineRule="exact"/>
              <w:ind w:firstLine="0"/>
              <w:rPr>
                <w:rFonts w:ascii="Times New Roman" w:hAnsi="Times New Roman"/>
                <w:sz w:val="28"/>
                <w:szCs w:val="28"/>
              </w:rPr>
            </w:pPr>
            <w:proofErr w:type="spellStart"/>
            <w:r w:rsidRPr="00A867D4">
              <w:rPr>
                <w:rFonts w:ascii="Times New Roman" w:hAnsi="Times New Roman"/>
                <w:sz w:val="28"/>
                <w:szCs w:val="28"/>
              </w:rPr>
              <w:t>cái</w:t>
            </w:r>
            <w:proofErr w:type="spellEnd"/>
          </w:p>
        </w:tc>
        <w:tc>
          <w:tcPr>
            <w:tcW w:w="1147" w:type="dxa"/>
            <w:shd w:val="clear" w:color="auto" w:fill="auto"/>
            <w:vAlign w:val="center"/>
          </w:tcPr>
          <w:p w14:paraId="60F51113" w14:textId="3AEB70E2" w:rsidR="00350426" w:rsidRPr="00A867D4" w:rsidRDefault="00350426" w:rsidP="00350426">
            <w:pPr>
              <w:pStyle w:val="BodyText"/>
              <w:spacing w:line="320" w:lineRule="exact"/>
              <w:ind w:firstLine="0"/>
              <w:rPr>
                <w:rFonts w:ascii="Times New Roman" w:hAnsi="Times New Roman"/>
                <w:sz w:val="28"/>
                <w:szCs w:val="28"/>
              </w:rPr>
            </w:pPr>
            <w:r w:rsidRPr="00A867D4">
              <w:rPr>
                <w:rFonts w:ascii="Times New Roman" w:hAnsi="Times New Roman"/>
                <w:sz w:val="28"/>
                <w:szCs w:val="28"/>
              </w:rPr>
              <w:t>01</w:t>
            </w:r>
          </w:p>
        </w:tc>
        <w:tc>
          <w:tcPr>
            <w:tcW w:w="1258" w:type="dxa"/>
            <w:vMerge/>
            <w:shd w:val="clear" w:color="auto" w:fill="auto"/>
            <w:vAlign w:val="center"/>
          </w:tcPr>
          <w:p w14:paraId="349CFDDD" w14:textId="77777777" w:rsidR="00350426" w:rsidRPr="00A867D4" w:rsidRDefault="00350426" w:rsidP="00350426">
            <w:pPr>
              <w:pStyle w:val="BodyText"/>
              <w:spacing w:line="320" w:lineRule="exact"/>
              <w:ind w:firstLine="0"/>
              <w:rPr>
                <w:rFonts w:ascii="Times New Roman" w:hAnsi="Times New Roman"/>
                <w:sz w:val="28"/>
                <w:szCs w:val="28"/>
              </w:rPr>
            </w:pPr>
          </w:p>
        </w:tc>
      </w:tr>
      <w:tr w:rsidR="00350426" w:rsidRPr="00A867D4" w14:paraId="33F8B914" w14:textId="77777777" w:rsidTr="00AE48EF">
        <w:tc>
          <w:tcPr>
            <w:tcW w:w="847" w:type="dxa"/>
            <w:vMerge/>
            <w:shd w:val="clear" w:color="auto" w:fill="auto"/>
            <w:vAlign w:val="center"/>
          </w:tcPr>
          <w:p w14:paraId="19FF5D6B" w14:textId="77777777" w:rsidR="00350426" w:rsidRPr="00A867D4" w:rsidRDefault="00350426" w:rsidP="00350426">
            <w:pPr>
              <w:pStyle w:val="BodyText"/>
              <w:spacing w:line="320" w:lineRule="exact"/>
              <w:ind w:firstLine="0"/>
              <w:rPr>
                <w:rFonts w:ascii="Times New Roman" w:hAnsi="Times New Roman"/>
                <w:color w:val="FF0000"/>
                <w:sz w:val="28"/>
                <w:szCs w:val="28"/>
              </w:rPr>
            </w:pPr>
          </w:p>
        </w:tc>
        <w:tc>
          <w:tcPr>
            <w:tcW w:w="1857" w:type="dxa"/>
            <w:vMerge/>
            <w:shd w:val="clear" w:color="auto" w:fill="auto"/>
            <w:vAlign w:val="center"/>
          </w:tcPr>
          <w:p w14:paraId="74AFA3FD" w14:textId="77777777" w:rsidR="00350426" w:rsidRPr="00A867D4" w:rsidRDefault="00350426" w:rsidP="00350426">
            <w:pPr>
              <w:pStyle w:val="BodyText"/>
              <w:spacing w:line="320" w:lineRule="exact"/>
              <w:ind w:firstLine="0"/>
              <w:rPr>
                <w:rFonts w:ascii="Times New Roman" w:hAnsi="Times New Roman"/>
                <w:color w:val="FF0000"/>
                <w:sz w:val="28"/>
                <w:szCs w:val="28"/>
              </w:rPr>
            </w:pPr>
          </w:p>
        </w:tc>
        <w:tc>
          <w:tcPr>
            <w:tcW w:w="3414" w:type="dxa"/>
            <w:shd w:val="clear" w:color="auto" w:fill="auto"/>
          </w:tcPr>
          <w:p w14:paraId="5C14FAA0" w14:textId="77777777" w:rsidR="00350426" w:rsidRPr="00B30888" w:rsidRDefault="00350426" w:rsidP="00350426">
            <w:pPr>
              <w:pStyle w:val="BodyText"/>
              <w:spacing w:line="320" w:lineRule="exact"/>
              <w:ind w:firstLine="0"/>
              <w:jc w:val="left"/>
              <w:rPr>
                <w:rFonts w:ascii="Times New Roman" w:hAnsi="Times New Roman"/>
                <w:sz w:val="28"/>
                <w:szCs w:val="28"/>
                <w:lang w:val="en-US"/>
              </w:rPr>
            </w:pPr>
            <w:proofErr w:type="spellStart"/>
            <w:r w:rsidRPr="00B30888">
              <w:rPr>
                <w:rFonts w:ascii="Times New Roman" w:hAnsi="Times New Roman"/>
                <w:sz w:val="28"/>
                <w:szCs w:val="28"/>
                <w:lang w:val="en-US"/>
              </w:rPr>
              <w:t>Lưới</w:t>
            </w:r>
            <w:proofErr w:type="spellEnd"/>
            <w:r w:rsidRPr="00B30888">
              <w:rPr>
                <w:rFonts w:ascii="Times New Roman" w:hAnsi="Times New Roman"/>
                <w:sz w:val="28"/>
                <w:szCs w:val="28"/>
                <w:lang w:val="en-US"/>
              </w:rPr>
              <w:t xml:space="preserve"> </w:t>
            </w:r>
            <w:proofErr w:type="spellStart"/>
            <w:r w:rsidRPr="00B30888">
              <w:rPr>
                <w:rFonts w:ascii="Times New Roman" w:hAnsi="Times New Roman"/>
                <w:sz w:val="28"/>
                <w:szCs w:val="28"/>
                <w:lang w:val="en-US"/>
              </w:rPr>
              <w:t>lọc</w:t>
            </w:r>
            <w:proofErr w:type="spellEnd"/>
            <w:r w:rsidRPr="00B30888">
              <w:rPr>
                <w:rFonts w:ascii="Times New Roman" w:hAnsi="Times New Roman"/>
                <w:sz w:val="28"/>
                <w:szCs w:val="28"/>
                <w:lang w:val="en-US"/>
              </w:rPr>
              <w:t xml:space="preserve"> than </w:t>
            </w:r>
            <w:proofErr w:type="spellStart"/>
            <w:r w:rsidRPr="00B30888">
              <w:rPr>
                <w:rFonts w:ascii="Times New Roman" w:hAnsi="Times New Roman"/>
                <w:sz w:val="28"/>
                <w:szCs w:val="28"/>
                <w:lang w:val="en-US"/>
              </w:rPr>
              <w:t>hoạt</w:t>
            </w:r>
            <w:proofErr w:type="spellEnd"/>
            <w:r w:rsidRPr="00B30888">
              <w:rPr>
                <w:rFonts w:ascii="Times New Roman" w:hAnsi="Times New Roman"/>
                <w:sz w:val="28"/>
                <w:szCs w:val="28"/>
                <w:lang w:val="en-US"/>
              </w:rPr>
              <w:t xml:space="preserve"> </w:t>
            </w:r>
            <w:proofErr w:type="spellStart"/>
            <w:r w:rsidRPr="00B30888">
              <w:rPr>
                <w:rFonts w:ascii="Times New Roman" w:hAnsi="Times New Roman"/>
                <w:sz w:val="28"/>
                <w:szCs w:val="28"/>
                <w:lang w:val="en-US"/>
              </w:rPr>
              <w:t>tính</w:t>
            </w:r>
            <w:proofErr w:type="spellEnd"/>
            <w:r w:rsidRPr="00B30888">
              <w:rPr>
                <w:rFonts w:ascii="Times New Roman" w:hAnsi="Times New Roman"/>
                <w:sz w:val="28"/>
                <w:szCs w:val="28"/>
                <w:lang w:val="en-US"/>
              </w:rPr>
              <w:t xml:space="preserve">. </w:t>
            </w:r>
          </w:p>
          <w:p w14:paraId="0C0A5DA9" w14:textId="77777777" w:rsidR="00350426" w:rsidRPr="00B30888" w:rsidRDefault="00350426" w:rsidP="00350426">
            <w:pPr>
              <w:pStyle w:val="BodyText"/>
              <w:spacing w:line="320" w:lineRule="exact"/>
              <w:ind w:firstLine="0"/>
              <w:jc w:val="left"/>
              <w:rPr>
                <w:rFonts w:ascii="Times New Roman" w:hAnsi="Times New Roman"/>
                <w:sz w:val="28"/>
                <w:szCs w:val="28"/>
                <w:lang w:val="en-US"/>
              </w:rPr>
            </w:pPr>
            <w:proofErr w:type="spellStart"/>
            <w:r w:rsidRPr="00B30888">
              <w:rPr>
                <w:rFonts w:ascii="Times New Roman" w:hAnsi="Times New Roman"/>
                <w:sz w:val="28"/>
                <w:szCs w:val="28"/>
                <w:lang w:val="en-US"/>
              </w:rPr>
              <w:t>kích</w:t>
            </w:r>
            <w:proofErr w:type="spellEnd"/>
            <w:r w:rsidRPr="00B30888">
              <w:rPr>
                <w:rFonts w:ascii="Times New Roman" w:hAnsi="Times New Roman"/>
                <w:sz w:val="28"/>
                <w:szCs w:val="28"/>
                <w:lang w:val="en-US"/>
              </w:rPr>
              <w:t xml:space="preserve"> </w:t>
            </w:r>
            <w:proofErr w:type="spellStart"/>
            <w:r w:rsidRPr="00B30888">
              <w:rPr>
                <w:rFonts w:ascii="Times New Roman" w:hAnsi="Times New Roman"/>
                <w:sz w:val="28"/>
                <w:szCs w:val="28"/>
                <w:lang w:val="en-US"/>
              </w:rPr>
              <w:t>thước</w:t>
            </w:r>
            <w:proofErr w:type="spellEnd"/>
            <w:r w:rsidRPr="00B30888">
              <w:rPr>
                <w:rFonts w:ascii="Times New Roman" w:hAnsi="Times New Roman"/>
                <w:sz w:val="28"/>
                <w:szCs w:val="28"/>
                <w:lang w:val="en-US"/>
              </w:rPr>
              <w:t xml:space="preserve"> 800 x 800 x 50mm </w:t>
            </w:r>
          </w:p>
          <w:p w14:paraId="1133241D" w14:textId="2E72FAC0" w:rsidR="00350426" w:rsidRPr="00A867D4" w:rsidRDefault="00350426" w:rsidP="00350426">
            <w:pPr>
              <w:pStyle w:val="BodyText"/>
              <w:spacing w:line="320" w:lineRule="exact"/>
              <w:ind w:firstLine="0"/>
              <w:jc w:val="left"/>
              <w:rPr>
                <w:rFonts w:ascii="Times New Roman" w:hAnsi="Times New Roman"/>
                <w:color w:val="FF0000"/>
                <w:sz w:val="28"/>
                <w:szCs w:val="28"/>
                <w:lang w:val="en-US"/>
              </w:rPr>
            </w:pPr>
            <w:r w:rsidRPr="00434C4C">
              <w:rPr>
                <w:rFonts w:ascii="Times New Roman" w:hAnsi="Times New Roman"/>
                <w:sz w:val="28"/>
                <w:szCs w:val="28"/>
                <w:lang w:val="en-US"/>
              </w:rPr>
              <w:t xml:space="preserve">Thay </w:t>
            </w:r>
            <w:proofErr w:type="spellStart"/>
            <w:r w:rsidRPr="00434C4C">
              <w:rPr>
                <w:rFonts w:ascii="Times New Roman" w:hAnsi="Times New Roman"/>
                <w:sz w:val="28"/>
                <w:szCs w:val="28"/>
                <w:lang w:val="en-US"/>
              </w:rPr>
              <w:t>định</w:t>
            </w:r>
            <w:proofErr w:type="spellEnd"/>
            <w:r w:rsidRPr="00434C4C">
              <w:rPr>
                <w:rFonts w:ascii="Times New Roman" w:hAnsi="Times New Roman"/>
                <w:sz w:val="28"/>
                <w:szCs w:val="28"/>
                <w:lang w:val="en-US"/>
              </w:rPr>
              <w:t xml:space="preserve"> </w:t>
            </w:r>
            <w:proofErr w:type="spellStart"/>
            <w:r w:rsidRPr="00434C4C">
              <w:rPr>
                <w:rFonts w:ascii="Times New Roman" w:hAnsi="Times New Roman"/>
                <w:sz w:val="28"/>
                <w:szCs w:val="28"/>
                <w:lang w:val="en-US"/>
              </w:rPr>
              <w:t>kỳ</w:t>
            </w:r>
            <w:proofErr w:type="spellEnd"/>
            <w:r w:rsidRPr="00434C4C">
              <w:rPr>
                <w:rFonts w:ascii="Times New Roman" w:hAnsi="Times New Roman"/>
                <w:sz w:val="28"/>
                <w:szCs w:val="28"/>
                <w:lang w:val="en-US"/>
              </w:rPr>
              <w:t xml:space="preserve"> 06 </w:t>
            </w:r>
            <w:proofErr w:type="spellStart"/>
            <w:r w:rsidRPr="00434C4C">
              <w:rPr>
                <w:rFonts w:ascii="Times New Roman" w:hAnsi="Times New Roman"/>
                <w:sz w:val="28"/>
                <w:szCs w:val="28"/>
                <w:lang w:val="en-US"/>
              </w:rPr>
              <w:t>tháng</w:t>
            </w:r>
            <w:proofErr w:type="spellEnd"/>
            <w:r w:rsidRPr="00434C4C">
              <w:rPr>
                <w:rFonts w:ascii="Times New Roman" w:hAnsi="Times New Roman"/>
                <w:sz w:val="28"/>
                <w:szCs w:val="28"/>
                <w:lang w:val="en-US"/>
              </w:rPr>
              <w:t>/</w:t>
            </w:r>
            <w:proofErr w:type="spellStart"/>
            <w:r w:rsidRPr="00434C4C">
              <w:rPr>
                <w:rFonts w:ascii="Times New Roman" w:hAnsi="Times New Roman"/>
                <w:sz w:val="28"/>
                <w:szCs w:val="28"/>
                <w:lang w:val="en-US"/>
              </w:rPr>
              <w:t>lần</w:t>
            </w:r>
            <w:proofErr w:type="spellEnd"/>
          </w:p>
        </w:tc>
        <w:tc>
          <w:tcPr>
            <w:tcW w:w="1042" w:type="dxa"/>
            <w:shd w:val="clear" w:color="auto" w:fill="auto"/>
            <w:vAlign w:val="center"/>
          </w:tcPr>
          <w:p w14:paraId="71FD221B" w14:textId="29FC0B2D" w:rsidR="00350426" w:rsidRPr="00434C4C" w:rsidRDefault="00350426" w:rsidP="00350426">
            <w:pPr>
              <w:pStyle w:val="BodyText"/>
              <w:spacing w:line="320" w:lineRule="exact"/>
              <w:ind w:firstLine="0"/>
              <w:rPr>
                <w:rFonts w:ascii="Times New Roman" w:hAnsi="Times New Roman"/>
                <w:sz w:val="28"/>
                <w:szCs w:val="28"/>
                <w:lang w:val="en-US"/>
              </w:rPr>
            </w:pPr>
            <w:proofErr w:type="spellStart"/>
            <w:r w:rsidRPr="00434C4C">
              <w:rPr>
                <w:rFonts w:ascii="Times New Roman" w:hAnsi="Times New Roman"/>
                <w:sz w:val="28"/>
                <w:szCs w:val="28"/>
                <w:lang w:val="en-US"/>
              </w:rPr>
              <w:t>Tấm</w:t>
            </w:r>
            <w:proofErr w:type="spellEnd"/>
          </w:p>
        </w:tc>
        <w:tc>
          <w:tcPr>
            <w:tcW w:w="1147" w:type="dxa"/>
            <w:shd w:val="clear" w:color="auto" w:fill="auto"/>
            <w:vAlign w:val="center"/>
          </w:tcPr>
          <w:p w14:paraId="17126125" w14:textId="14849AA3" w:rsidR="00350426" w:rsidRPr="00434C4C" w:rsidRDefault="00350426" w:rsidP="00350426">
            <w:pPr>
              <w:pStyle w:val="BodyText"/>
              <w:spacing w:line="320" w:lineRule="exact"/>
              <w:ind w:firstLine="0"/>
              <w:rPr>
                <w:rFonts w:ascii="Times New Roman" w:hAnsi="Times New Roman"/>
                <w:sz w:val="28"/>
                <w:szCs w:val="28"/>
                <w:lang w:val="en-US"/>
              </w:rPr>
            </w:pPr>
            <w:r w:rsidRPr="00434C4C">
              <w:rPr>
                <w:rFonts w:ascii="Times New Roman" w:hAnsi="Times New Roman"/>
                <w:sz w:val="28"/>
                <w:szCs w:val="28"/>
                <w:lang w:val="en-US"/>
              </w:rPr>
              <w:t>04</w:t>
            </w:r>
          </w:p>
        </w:tc>
        <w:tc>
          <w:tcPr>
            <w:tcW w:w="1258" w:type="dxa"/>
            <w:vMerge/>
            <w:shd w:val="clear" w:color="auto" w:fill="auto"/>
            <w:vAlign w:val="center"/>
          </w:tcPr>
          <w:p w14:paraId="37257B52" w14:textId="70BBB263" w:rsidR="00350426" w:rsidRPr="00434C4C" w:rsidRDefault="00350426" w:rsidP="00350426">
            <w:pPr>
              <w:pStyle w:val="BodyText"/>
              <w:spacing w:line="320" w:lineRule="exact"/>
              <w:ind w:firstLine="0"/>
              <w:rPr>
                <w:rFonts w:ascii="Times New Roman" w:hAnsi="Times New Roman"/>
                <w:sz w:val="28"/>
                <w:szCs w:val="28"/>
                <w:lang w:val="en-US"/>
              </w:rPr>
            </w:pPr>
          </w:p>
        </w:tc>
      </w:tr>
      <w:tr w:rsidR="00350426" w:rsidRPr="00A867D4" w14:paraId="4775EE95" w14:textId="77777777" w:rsidTr="00AE48EF">
        <w:tc>
          <w:tcPr>
            <w:tcW w:w="847" w:type="dxa"/>
            <w:shd w:val="clear" w:color="auto" w:fill="auto"/>
            <w:vAlign w:val="center"/>
          </w:tcPr>
          <w:p w14:paraId="73B108E6" w14:textId="715A970B" w:rsidR="00350426" w:rsidRPr="009126CF" w:rsidRDefault="00350426" w:rsidP="00350426">
            <w:pPr>
              <w:pStyle w:val="BodyText"/>
              <w:spacing w:line="320" w:lineRule="exact"/>
              <w:ind w:firstLine="0"/>
              <w:rPr>
                <w:rFonts w:ascii="Times New Roman" w:hAnsi="Times New Roman"/>
                <w:sz w:val="28"/>
                <w:szCs w:val="28"/>
                <w:lang w:val="en-US"/>
              </w:rPr>
            </w:pPr>
            <w:r w:rsidRPr="009126CF">
              <w:rPr>
                <w:rFonts w:ascii="Times New Roman" w:hAnsi="Times New Roman"/>
                <w:sz w:val="28"/>
                <w:szCs w:val="28"/>
                <w:lang w:val="en-US"/>
              </w:rPr>
              <w:t>3</w:t>
            </w:r>
          </w:p>
        </w:tc>
        <w:tc>
          <w:tcPr>
            <w:tcW w:w="1857" w:type="dxa"/>
            <w:shd w:val="clear" w:color="auto" w:fill="auto"/>
            <w:vAlign w:val="center"/>
          </w:tcPr>
          <w:p w14:paraId="69AF495A" w14:textId="2E0DCADD" w:rsidR="00350426" w:rsidRPr="009126CF" w:rsidRDefault="00350426" w:rsidP="00350426">
            <w:pPr>
              <w:pStyle w:val="BodyText"/>
              <w:spacing w:line="320" w:lineRule="exact"/>
              <w:ind w:firstLine="0"/>
              <w:rPr>
                <w:rFonts w:ascii="Times New Roman" w:hAnsi="Times New Roman"/>
                <w:sz w:val="28"/>
                <w:szCs w:val="28"/>
              </w:rPr>
            </w:pPr>
            <w:proofErr w:type="spellStart"/>
            <w:r w:rsidRPr="009126CF">
              <w:rPr>
                <w:rFonts w:ascii="Times New Roman" w:hAnsi="Times New Roman"/>
                <w:sz w:val="28"/>
                <w:szCs w:val="28"/>
              </w:rPr>
              <w:t>Ống</w:t>
            </w:r>
            <w:proofErr w:type="spellEnd"/>
            <w:r w:rsidRPr="009126CF">
              <w:rPr>
                <w:rFonts w:ascii="Times New Roman" w:hAnsi="Times New Roman"/>
                <w:sz w:val="28"/>
                <w:szCs w:val="28"/>
              </w:rPr>
              <w:t xml:space="preserve"> </w:t>
            </w:r>
            <w:proofErr w:type="spellStart"/>
            <w:r w:rsidR="004A554B" w:rsidRPr="004A4B96">
              <w:rPr>
                <w:rFonts w:ascii="Times New Roman" w:hAnsi="Times New Roman"/>
                <w:sz w:val="28"/>
                <w:szCs w:val="28"/>
              </w:rPr>
              <w:t>th</w:t>
            </w:r>
            <w:r w:rsidR="004A554B">
              <w:rPr>
                <w:rFonts w:ascii="Times New Roman" w:hAnsi="Times New Roman"/>
                <w:sz w:val="28"/>
                <w:szCs w:val="28"/>
                <w:lang w:val="en-US"/>
              </w:rPr>
              <w:t>oát</w:t>
            </w:r>
            <w:proofErr w:type="spellEnd"/>
            <w:r w:rsidR="004A554B">
              <w:rPr>
                <w:rFonts w:ascii="Times New Roman" w:hAnsi="Times New Roman"/>
                <w:sz w:val="28"/>
                <w:szCs w:val="28"/>
                <w:lang w:val="en-US"/>
              </w:rPr>
              <w:t xml:space="preserve"> </w:t>
            </w:r>
            <w:proofErr w:type="spellStart"/>
            <w:r w:rsidR="004A554B">
              <w:rPr>
                <w:rFonts w:ascii="Times New Roman" w:hAnsi="Times New Roman"/>
                <w:sz w:val="28"/>
                <w:szCs w:val="28"/>
                <w:lang w:val="en-US"/>
              </w:rPr>
              <w:t>khí</w:t>
            </w:r>
            <w:proofErr w:type="spellEnd"/>
          </w:p>
        </w:tc>
        <w:tc>
          <w:tcPr>
            <w:tcW w:w="3414" w:type="dxa"/>
            <w:shd w:val="clear" w:color="auto" w:fill="auto"/>
          </w:tcPr>
          <w:p w14:paraId="049DEDD2" w14:textId="15DD5A5F" w:rsidR="00350426" w:rsidRPr="00A867D4" w:rsidRDefault="00350426" w:rsidP="00350426">
            <w:pPr>
              <w:pStyle w:val="BodyText"/>
              <w:spacing w:line="320" w:lineRule="exact"/>
              <w:ind w:firstLine="0"/>
              <w:jc w:val="left"/>
              <w:rPr>
                <w:rFonts w:ascii="Times New Roman" w:hAnsi="Times New Roman"/>
                <w:color w:val="FF0000"/>
                <w:sz w:val="28"/>
                <w:szCs w:val="28"/>
              </w:rPr>
            </w:pPr>
            <w:proofErr w:type="spellStart"/>
            <w:r w:rsidRPr="009126CF">
              <w:rPr>
                <w:rFonts w:ascii="Times New Roman" w:hAnsi="Times New Roman"/>
                <w:sz w:val="28"/>
                <w:szCs w:val="28"/>
              </w:rPr>
              <w:t>Đường</w:t>
            </w:r>
            <w:proofErr w:type="spellEnd"/>
            <w:r w:rsidRPr="009126CF">
              <w:rPr>
                <w:rFonts w:ascii="Times New Roman" w:hAnsi="Times New Roman"/>
                <w:sz w:val="28"/>
                <w:szCs w:val="28"/>
              </w:rPr>
              <w:t xml:space="preserve"> </w:t>
            </w:r>
            <w:proofErr w:type="spellStart"/>
            <w:r w:rsidRPr="009126CF">
              <w:rPr>
                <w:rFonts w:ascii="Times New Roman" w:hAnsi="Times New Roman"/>
                <w:sz w:val="28"/>
                <w:szCs w:val="28"/>
              </w:rPr>
              <w:t>kính</w:t>
            </w:r>
            <w:proofErr w:type="spellEnd"/>
            <w:r w:rsidRPr="009126CF">
              <w:rPr>
                <w:rFonts w:ascii="Times New Roman" w:hAnsi="Times New Roman"/>
                <w:sz w:val="28"/>
                <w:szCs w:val="28"/>
              </w:rPr>
              <w:t xml:space="preserve"> </w:t>
            </w:r>
            <w:r w:rsidRPr="009126CF">
              <w:rPr>
                <w:rFonts w:ascii="Times New Roman" w:hAnsi="Times New Roman"/>
                <w:sz w:val="28"/>
                <w:szCs w:val="28"/>
              </w:rPr>
              <w:sym w:font="Symbol" w:char="F0C6"/>
            </w:r>
            <w:r w:rsidRPr="009126CF">
              <w:rPr>
                <w:rFonts w:ascii="Times New Roman" w:hAnsi="Times New Roman"/>
                <w:sz w:val="28"/>
                <w:szCs w:val="28"/>
                <w:lang w:val="en-US"/>
              </w:rPr>
              <w:t>3</w:t>
            </w:r>
            <w:r w:rsidRPr="009126CF">
              <w:rPr>
                <w:rFonts w:ascii="Times New Roman" w:hAnsi="Times New Roman"/>
                <w:sz w:val="28"/>
                <w:szCs w:val="28"/>
              </w:rPr>
              <w:t xml:space="preserve">00, </w:t>
            </w:r>
            <w:proofErr w:type="spellStart"/>
            <w:r w:rsidRPr="009126CF">
              <w:rPr>
                <w:rFonts w:ascii="Times New Roman" w:hAnsi="Times New Roman"/>
                <w:sz w:val="28"/>
                <w:szCs w:val="28"/>
              </w:rPr>
              <w:t>cao</w:t>
            </w:r>
            <w:proofErr w:type="spellEnd"/>
            <w:r w:rsidRPr="009126CF">
              <w:rPr>
                <w:rFonts w:ascii="Times New Roman" w:hAnsi="Times New Roman"/>
                <w:sz w:val="28"/>
                <w:szCs w:val="28"/>
              </w:rPr>
              <w:t xml:space="preserve"> </w:t>
            </w:r>
            <w:r w:rsidRPr="009126CF">
              <w:rPr>
                <w:rFonts w:ascii="Times New Roman" w:hAnsi="Times New Roman"/>
                <w:sz w:val="28"/>
                <w:szCs w:val="28"/>
                <w:lang w:val="en-US"/>
              </w:rPr>
              <w:t>5</w:t>
            </w:r>
            <w:r w:rsidRPr="009126CF">
              <w:rPr>
                <w:rFonts w:ascii="Times New Roman" w:hAnsi="Times New Roman"/>
                <w:sz w:val="28"/>
                <w:szCs w:val="28"/>
              </w:rPr>
              <w:t>m.</w:t>
            </w:r>
          </w:p>
        </w:tc>
        <w:tc>
          <w:tcPr>
            <w:tcW w:w="1042" w:type="dxa"/>
            <w:shd w:val="clear" w:color="auto" w:fill="auto"/>
            <w:vAlign w:val="center"/>
          </w:tcPr>
          <w:p w14:paraId="39B948E3" w14:textId="77777777" w:rsidR="00350426" w:rsidRPr="009126CF" w:rsidRDefault="00350426" w:rsidP="00350426">
            <w:pPr>
              <w:pStyle w:val="BodyText"/>
              <w:spacing w:line="320" w:lineRule="exact"/>
              <w:ind w:firstLine="0"/>
              <w:rPr>
                <w:rFonts w:ascii="Times New Roman" w:hAnsi="Times New Roman"/>
                <w:sz w:val="28"/>
                <w:szCs w:val="28"/>
              </w:rPr>
            </w:pPr>
            <w:proofErr w:type="spellStart"/>
            <w:r w:rsidRPr="009126CF">
              <w:rPr>
                <w:rFonts w:ascii="Times New Roman" w:hAnsi="Times New Roman"/>
                <w:sz w:val="28"/>
                <w:szCs w:val="28"/>
              </w:rPr>
              <w:t>Cái</w:t>
            </w:r>
            <w:proofErr w:type="spellEnd"/>
          </w:p>
        </w:tc>
        <w:tc>
          <w:tcPr>
            <w:tcW w:w="1147" w:type="dxa"/>
            <w:shd w:val="clear" w:color="auto" w:fill="auto"/>
            <w:vAlign w:val="center"/>
          </w:tcPr>
          <w:p w14:paraId="142DFDC4" w14:textId="77777777" w:rsidR="00350426" w:rsidRPr="009126CF" w:rsidRDefault="00350426" w:rsidP="00350426">
            <w:pPr>
              <w:pStyle w:val="BodyText"/>
              <w:spacing w:line="320" w:lineRule="exact"/>
              <w:ind w:firstLine="0"/>
              <w:rPr>
                <w:rFonts w:ascii="Times New Roman" w:hAnsi="Times New Roman"/>
                <w:sz w:val="28"/>
                <w:szCs w:val="28"/>
              </w:rPr>
            </w:pPr>
            <w:r w:rsidRPr="009126CF">
              <w:rPr>
                <w:rFonts w:ascii="Times New Roman" w:hAnsi="Times New Roman"/>
                <w:sz w:val="28"/>
                <w:szCs w:val="28"/>
              </w:rPr>
              <w:t>01</w:t>
            </w:r>
          </w:p>
        </w:tc>
        <w:tc>
          <w:tcPr>
            <w:tcW w:w="1258" w:type="dxa"/>
            <w:shd w:val="clear" w:color="auto" w:fill="auto"/>
            <w:vAlign w:val="center"/>
          </w:tcPr>
          <w:p w14:paraId="436CFEC0" w14:textId="4808D3EA" w:rsidR="00350426" w:rsidRPr="009126CF" w:rsidRDefault="00350426" w:rsidP="00350426">
            <w:pPr>
              <w:pStyle w:val="BodyText"/>
              <w:spacing w:line="320" w:lineRule="exact"/>
              <w:ind w:firstLine="0"/>
              <w:rPr>
                <w:rFonts w:ascii="Times New Roman" w:hAnsi="Times New Roman"/>
                <w:color w:val="FF0000"/>
                <w:sz w:val="28"/>
                <w:szCs w:val="28"/>
                <w:lang w:val="en-US"/>
              </w:rPr>
            </w:pPr>
            <w:r w:rsidRPr="009126CF">
              <w:rPr>
                <w:rFonts w:ascii="Times New Roman" w:hAnsi="Times New Roman"/>
                <w:sz w:val="28"/>
                <w:szCs w:val="28"/>
              </w:rPr>
              <w:t>20</w:t>
            </w:r>
            <w:r w:rsidRPr="009126CF">
              <w:rPr>
                <w:rFonts w:ascii="Times New Roman" w:hAnsi="Times New Roman"/>
                <w:sz w:val="28"/>
                <w:szCs w:val="28"/>
                <w:lang w:val="en-US"/>
              </w:rPr>
              <w:t>23</w:t>
            </w:r>
          </w:p>
        </w:tc>
      </w:tr>
    </w:tbl>
    <w:p w14:paraId="6B90EE4F" w14:textId="77777777" w:rsidR="00240466" w:rsidRPr="007F6083" w:rsidRDefault="00240466" w:rsidP="00240466">
      <w:pPr>
        <w:pStyle w:val="BodyText"/>
        <w:spacing w:line="320" w:lineRule="exact"/>
        <w:ind w:left="4025" w:firstLine="295"/>
        <w:rPr>
          <w:rFonts w:ascii="Times New Roman" w:hAnsi="Times New Roman"/>
          <w:sz w:val="28"/>
          <w:szCs w:val="28"/>
        </w:rPr>
      </w:pPr>
      <w:r>
        <w:rPr>
          <w:rFonts w:ascii="Times New Roman" w:hAnsi="Times New Roman"/>
          <w:i/>
          <w:sz w:val="28"/>
          <w:szCs w:val="28"/>
          <w:lang w:val="en-US"/>
        </w:rPr>
        <w:t>(</w:t>
      </w:r>
      <w:proofErr w:type="spellStart"/>
      <w:proofErr w:type="gramStart"/>
      <w:r w:rsidRPr="007F6083">
        <w:rPr>
          <w:rFonts w:ascii="Times New Roman" w:hAnsi="Times New Roman"/>
          <w:i/>
          <w:sz w:val="28"/>
          <w:szCs w:val="28"/>
        </w:rPr>
        <w:t>Nguồn:Công</w:t>
      </w:r>
      <w:proofErr w:type="spellEnd"/>
      <w:proofErr w:type="gramEnd"/>
      <w:r w:rsidRPr="007F6083">
        <w:rPr>
          <w:rFonts w:ascii="Times New Roman" w:hAnsi="Times New Roman"/>
          <w:i/>
          <w:sz w:val="28"/>
          <w:szCs w:val="28"/>
        </w:rPr>
        <w:t xml:space="preserve"> ty TNHH </w:t>
      </w:r>
      <w:proofErr w:type="spellStart"/>
      <w:r w:rsidRPr="007F6083">
        <w:rPr>
          <w:rFonts w:ascii="Times New Roman" w:hAnsi="Times New Roman"/>
          <w:i/>
          <w:sz w:val="28"/>
          <w:szCs w:val="28"/>
        </w:rPr>
        <w:t>Ilsam</w:t>
      </w:r>
      <w:proofErr w:type="spellEnd"/>
      <w:r w:rsidRPr="007F6083">
        <w:rPr>
          <w:rFonts w:ascii="Times New Roman" w:hAnsi="Times New Roman"/>
          <w:i/>
          <w:sz w:val="28"/>
          <w:szCs w:val="28"/>
        </w:rPr>
        <w:t xml:space="preserve"> Việt Nam</w:t>
      </w:r>
      <w:r>
        <w:rPr>
          <w:rFonts w:ascii="Times New Roman" w:hAnsi="Times New Roman"/>
          <w:i/>
          <w:sz w:val="28"/>
          <w:szCs w:val="28"/>
          <w:lang w:val="en-US"/>
        </w:rPr>
        <w:t>)</w:t>
      </w:r>
      <w:r w:rsidRPr="007F6083">
        <w:rPr>
          <w:rFonts w:ascii="Times New Roman" w:hAnsi="Times New Roman"/>
          <w:i/>
          <w:sz w:val="28"/>
          <w:szCs w:val="28"/>
        </w:rPr>
        <w:t>.</w:t>
      </w:r>
    </w:p>
    <w:p w14:paraId="50C42092" w14:textId="06D494E6" w:rsidR="00BD1342" w:rsidRPr="00795688" w:rsidRDefault="00BD1342" w:rsidP="00197958">
      <w:pPr>
        <w:pStyle w:val="Heading2"/>
        <w:shd w:val="clear" w:color="auto" w:fill="FFFFFF"/>
        <w:spacing w:line="264" w:lineRule="auto"/>
        <w:jc w:val="both"/>
        <w:rPr>
          <w:szCs w:val="28"/>
          <w:lang w:val="en-US"/>
        </w:rPr>
      </w:pPr>
      <w:r w:rsidRPr="00795688">
        <w:rPr>
          <w:szCs w:val="28"/>
          <w:lang w:val="en-US"/>
        </w:rPr>
        <w:t xml:space="preserve">3. Công </w:t>
      </w:r>
      <w:proofErr w:type="spellStart"/>
      <w:r w:rsidRPr="00795688">
        <w:rPr>
          <w:szCs w:val="28"/>
          <w:lang w:val="en-US"/>
        </w:rPr>
        <w:t>trình</w:t>
      </w:r>
      <w:proofErr w:type="spellEnd"/>
      <w:r w:rsidRPr="00795688">
        <w:rPr>
          <w:szCs w:val="28"/>
          <w:lang w:val="en-US"/>
        </w:rPr>
        <w:t xml:space="preserve">, </w:t>
      </w:r>
      <w:proofErr w:type="spellStart"/>
      <w:r w:rsidRPr="00795688">
        <w:rPr>
          <w:szCs w:val="28"/>
          <w:lang w:val="en-US"/>
        </w:rPr>
        <w:t>biện</w:t>
      </w:r>
      <w:proofErr w:type="spellEnd"/>
      <w:r w:rsidRPr="00795688">
        <w:rPr>
          <w:szCs w:val="28"/>
          <w:lang w:val="en-US"/>
        </w:rPr>
        <w:t xml:space="preserve"> </w:t>
      </w:r>
      <w:proofErr w:type="spellStart"/>
      <w:r w:rsidRPr="00795688">
        <w:rPr>
          <w:szCs w:val="28"/>
          <w:lang w:val="en-US"/>
        </w:rPr>
        <w:t>pháp</w:t>
      </w:r>
      <w:proofErr w:type="spellEnd"/>
      <w:r w:rsidRPr="00795688">
        <w:rPr>
          <w:szCs w:val="28"/>
          <w:lang w:val="en-US"/>
        </w:rPr>
        <w:t xml:space="preserve"> </w:t>
      </w:r>
      <w:proofErr w:type="spellStart"/>
      <w:r w:rsidRPr="00795688">
        <w:rPr>
          <w:szCs w:val="28"/>
          <w:lang w:val="en-US"/>
        </w:rPr>
        <w:t>lưu</w:t>
      </w:r>
      <w:proofErr w:type="spellEnd"/>
      <w:r w:rsidRPr="00795688">
        <w:rPr>
          <w:szCs w:val="28"/>
          <w:lang w:val="en-US"/>
        </w:rPr>
        <w:t xml:space="preserve"> </w:t>
      </w:r>
      <w:proofErr w:type="spellStart"/>
      <w:r w:rsidRPr="00795688">
        <w:rPr>
          <w:szCs w:val="28"/>
          <w:lang w:val="en-US"/>
        </w:rPr>
        <w:t>giữ</w:t>
      </w:r>
      <w:proofErr w:type="spellEnd"/>
      <w:r w:rsidRPr="00795688">
        <w:rPr>
          <w:szCs w:val="28"/>
          <w:lang w:val="en-US"/>
        </w:rPr>
        <w:t xml:space="preserve">, </w:t>
      </w:r>
      <w:proofErr w:type="spellStart"/>
      <w:r w:rsidRPr="00795688">
        <w:rPr>
          <w:szCs w:val="28"/>
          <w:lang w:val="en-US"/>
        </w:rPr>
        <w:t>xử</w:t>
      </w:r>
      <w:proofErr w:type="spellEnd"/>
      <w:r w:rsidRPr="00795688">
        <w:rPr>
          <w:szCs w:val="28"/>
          <w:lang w:val="en-US"/>
        </w:rPr>
        <w:t xml:space="preserve"> </w:t>
      </w:r>
      <w:proofErr w:type="spellStart"/>
      <w:r w:rsidRPr="00795688">
        <w:rPr>
          <w:szCs w:val="28"/>
          <w:lang w:val="en-US"/>
        </w:rPr>
        <w:t>lý</w:t>
      </w:r>
      <w:proofErr w:type="spellEnd"/>
      <w:r w:rsidRPr="00795688">
        <w:rPr>
          <w:szCs w:val="28"/>
          <w:lang w:val="en-US"/>
        </w:rPr>
        <w:t xml:space="preserve"> </w:t>
      </w:r>
      <w:proofErr w:type="spellStart"/>
      <w:r w:rsidRPr="00795688">
        <w:rPr>
          <w:szCs w:val="28"/>
          <w:lang w:val="en-US"/>
        </w:rPr>
        <w:t>chất</w:t>
      </w:r>
      <w:proofErr w:type="spellEnd"/>
      <w:r w:rsidRPr="00795688">
        <w:rPr>
          <w:szCs w:val="28"/>
          <w:lang w:val="en-US"/>
        </w:rPr>
        <w:t xml:space="preserve"> </w:t>
      </w:r>
      <w:proofErr w:type="spellStart"/>
      <w:r w:rsidRPr="00795688">
        <w:rPr>
          <w:szCs w:val="28"/>
          <w:lang w:val="en-US"/>
        </w:rPr>
        <w:t>thải</w:t>
      </w:r>
      <w:proofErr w:type="spellEnd"/>
      <w:r w:rsidRPr="00795688">
        <w:rPr>
          <w:szCs w:val="28"/>
          <w:lang w:val="en-US"/>
        </w:rPr>
        <w:t xml:space="preserve"> </w:t>
      </w:r>
      <w:proofErr w:type="spellStart"/>
      <w:r w:rsidRPr="00795688">
        <w:rPr>
          <w:szCs w:val="28"/>
          <w:lang w:val="en-US"/>
        </w:rPr>
        <w:t>rắn</w:t>
      </w:r>
      <w:proofErr w:type="spellEnd"/>
      <w:r w:rsidRPr="00795688">
        <w:rPr>
          <w:szCs w:val="28"/>
          <w:lang w:val="en-US"/>
        </w:rPr>
        <w:t xml:space="preserve"> </w:t>
      </w:r>
      <w:proofErr w:type="spellStart"/>
      <w:r w:rsidRPr="00795688">
        <w:rPr>
          <w:szCs w:val="28"/>
          <w:lang w:val="en-US"/>
        </w:rPr>
        <w:t>thông</w:t>
      </w:r>
      <w:proofErr w:type="spellEnd"/>
      <w:r w:rsidRPr="00795688">
        <w:rPr>
          <w:szCs w:val="28"/>
          <w:lang w:val="en-US"/>
        </w:rPr>
        <w:t xml:space="preserve"> </w:t>
      </w:r>
      <w:proofErr w:type="spellStart"/>
      <w:r w:rsidRPr="00795688">
        <w:rPr>
          <w:szCs w:val="28"/>
          <w:lang w:val="en-US"/>
        </w:rPr>
        <w:t>thường</w:t>
      </w:r>
      <w:proofErr w:type="spellEnd"/>
      <w:r w:rsidRPr="00795688">
        <w:rPr>
          <w:szCs w:val="28"/>
          <w:lang w:val="en-US"/>
        </w:rPr>
        <w:t>:</w:t>
      </w:r>
      <w:bookmarkEnd w:id="397"/>
      <w:bookmarkEnd w:id="398"/>
      <w:bookmarkEnd w:id="399"/>
      <w:bookmarkEnd w:id="400"/>
      <w:bookmarkEnd w:id="401"/>
      <w:bookmarkEnd w:id="421"/>
      <w:bookmarkEnd w:id="422"/>
      <w:bookmarkEnd w:id="423"/>
    </w:p>
    <w:p w14:paraId="755BC986" w14:textId="77777777" w:rsidR="00AE3274" w:rsidRPr="00795688" w:rsidRDefault="00AE3274" w:rsidP="0056651D">
      <w:pPr>
        <w:widowControl w:val="0"/>
        <w:spacing w:before="120" w:after="120" w:line="264" w:lineRule="auto"/>
        <w:ind w:firstLine="360"/>
        <w:jc w:val="both"/>
        <w:rPr>
          <w:bCs/>
          <w:iCs/>
          <w:szCs w:val="28"/>
        </w:rPr>
      </w:pPr>
      <w:proofErr w:type="spellStart"/>
      <w:r w:rsidRPr="00795688">
        <w:rPr>
          <w:bCs/>
          <w:iCs/>
          <w:szCs w:val="28"/>
        </w:rPr>
        <w:t>Căn</w:t>
      </w:r>
      <w:proofErr w:type="spellEnd"/>
      <w:r w:rsidRPr="00795688">
        <w:rPr>
          <w:bCs/>
          <w:iCs/>
          <w:szCs w:val="28"/>
        </w:rPr>
        <w:t xml:space="preserve"> </w:t>
      </w:r>
      <w:proofErr w:type="spellStart"/>
      <w:r w:rsidRPr="00795688">
        <w:rPr>
          <w:bCs/>
          <w:iCs/>
          <w:szCs w:val="28"/>
        </w:rPr>
        <w:t>cứ</w:t>
      </w:r>
      <w:proofErr w:type="spellEnd"/>
      <w:r w:rsidRPr="00795688">
        <w:rPr>
          <w:bCs/>
          <w:iCs/>
          <w:szCs w:val="28"/>
        </w:rPr>
        <w:t xml:space="preserve"> </w:t>
      </w:r>
      <w:proofErr w:type="spellStart"/>
      <w:r w:rsidRPr="00795688">
        <w:rPr>
          <w:bCs/>
          <w:iCs/>
          <w:szCs w:val="28"/>
        </w:rPr>
        <w:t>Nghị</w:t>
      </w:r>
      <w:proofErr w:type="spellEnd"/>
      <w:r w:rsidRPr="00795688">
        <w:rPr>
          <w:bCs/>
          <w:iCs/>
          <w:szCs w:val="28"/>
        </w:rPr>
        <w:t xml:space="preserve"> </w:t>
      </w:r>
      <w:proofErr w:type="spellStart"/>
      <w:r w:rsidRPr="00795688">
        <w:rPr>
          <w:bCs/>
          <w:iCs/>
          <w:szCs w:val="28"/>
        </w:rPr>
        <w:t>định</w:t>
      </w:r>
      <w:proofErr w:type="spellEnd"/>
      <w:r w:rsidRPr="00795688">
        <w:rPr>
          <w:bCs/>
          <w:iCs/>
          <w:szCs w:val="28"/>
        </w:rPr>
        <w:t xml:space="preserve"> </w:t>
      </w:r>
      <w:proofErr w:type="spellStart"/>
      <w:r w:rsidRPr="00795688">
        <w:rPr>
          <w:bCs/>
          <w:iCs/>
          <w:szCs w:val="28"/>
        </w:rPr>
        <w:t>số</w:t>
      </w:r>
      <w:proofErr w:type="spellEnd"/>
      <w:r w:rsidRPr="00795688">
        <w:rPr>
          <w:bCs/>
          <w:iCs/>
          <w:szCs w:val="28"/>
        </w:rPr>
        <w:t xml:space="preserve"> 08/2022/NĐ-CP </w:t>
      </w:r>
      <w:proofErr w:type="spellStart"/>
      <w:r w:rsidRPr="00795688">
        <w:rPr>
          <w:bCs/>
          <w:iCs/>
          <w:szCs w:val="28"/>
        </w:rPr>
        <w:t>ngày</w:t>
      </w:r>
      <w:proofErr w:type="spellEnd"/>
      <w:r w:rsidRPr="00795688">
        <w:rPr>
          <w:bCs/>
          <w:iCs/>
          <w:szCs w:val="28"/>
        </w:rPr>
        <w:t xml:space="preserve"> 10/01/2022 </w:t>
      </w:r>
      <w:proofErr w:type="spellStart"/>
      <w:r w:rsidRPr="00795688">
        <w:rPr>
          <w:bCs/>
          <w:iCs/>
          <w:szCs w:val="28"/>
        </w:rPr>
        <w:t>của</w:t>
      </w:r>
      <w:proofErr w:type="spellEnd"/>
      <w:r w:rsidRPr="00795688">
        <w:rPr>
          <w:bCs/>
          <w:iCs/>
          <w:szCs w:val="28"/>
        </w:rPr>
        <w:t xml:space="preserve"> </w:t>
      </w:r>
      <w:proofErr w:type="spellStart"/>
      <w:r w:rsidRPr="00795688">
        <w:rPr>
          <w:bCs/>
          <w:iCs/>
          <w:szCs w:val="28"/>
        </w:rPr>
        <w:t>Chính</w:t>
      </w:r>
      <w:proofErr w:type="spellEnd"/>
      <w:r w:rsidRPr="00795688">
        <w:rPr>
          <w:bCs/>
          <w:iCs/>
          <w:szCs w:val="28"/>
        </w:rPr>
        <w:t xml:space="preserve"> </w:t>
      </w:r>
      <w:proofErr w:type="spellStart"/>
      <w:r w:rsidRPr="00795688">
        <w:rPr>
          <w:bCs/>
          <w:iCs/>
          <w:szCs w:val="28"/>
        </w:rPr>
        <w:t>phủ</w:t>
      </w:r>
      <w:proofErr w:type="spellEnd"/>
      <w:r w:rsidRPr="00795688">
        <w:rPr>
          <w:bCs/>
          <w:iCs/>
          <w:szCs w:val="28"/>
        </w:rPr>
        <w:t xml:space="preserve"> </w:t>
      </w:r>
      <w:proofErr w:type="spellStart"/>
      <w:r w:rsidRPr="00795688">
        <w:rPr>
          <w:bCs/>
          <w:iCs/>
          <w:szCs w:val="28"/>
        </w:rPr>
        <w:t>và</w:t>
      </w:r>
      <w:proofErr w:type="spellEnd"/>
      <w:r w:rsidRPr="00795688">
        <w:rPr>
          <w:bCs/>
          <w:iCs/>
          <w:szCs w:val="28"/>
        </w:rPr>
        <w:t xml:space="preserve"> Thông </w:t>
      </w:r>
      <w:proofErr w:type="spellStart"/>
      <w:r w:rsidRPr="00795688">
        <w:rPr>
          <w:bCs/>
          <w:iCs/>
          <w:szCs w:val="28"/>
        </w:rPr>
        <w:t>tư</w:t>
      </w:r>
      <w:proofErr w:type="spellEnd"/>
      <w:r w:rsidRPr="00795688">
        <w:rPr>
          <w:bCs/>
          <w:iCs/>
          <w:szCs w:val="28"/>
        </w:rPr>
        <w:t xml:space="preserve"> </w:t>
      </w:r>
      <w:proofErr w:type="spellStart"/>
      <w:r w:rsidRPr="00795688">
        <w:rPr>
          <w:bCs/>
          <w:iCs/>
          <w:szCs w:val="28"/>
        </w:rPr>
        <w:t>số</w:t>
      </w:r>
      <w:proofErr w:type="spellEnd"/>
      <w:r w:rsidRPr="00795688">
        <w:rPr>
          <w:bCs/>
          <w:iCs/>
          <w:szCs w:val="28"/>
        </w:rPr>
        <w:t xml:space="preserve"> 02/2022/TT-BTNMT </w:t>
      </w:r>
      <w:proofErr w:type="spellStart"/>
      <w:r w:rsidRPr="00795688">
        <w:rPr>
          <w:bCs/>
          <w:iCs/>
          <w:szCs w:val="28"/>
        </w:rPr>
        <w:t>ngày</w:t>
      </w:r>
      <w:proofErr w:type="spellEnd"/>
      <w:r w:rsidRPr="00795688">
        <w:rPr>
          <w:bCs/>
          <w:iCs/>
          <w:szCs w:val="28"/>
        </w:rPr>
        <w:t xml:space="preserve"> 10/01/2022 </w:t>
      </w:r>
      <w:proofErr w:type="spellStart"/>
      <w:r w:rsidRPr="00795688">
        <w:rPr>
          <w:bCs/>
          <w:iCs/>
          <w:szCs w:val="28"/>
        </w:rPr>
        <w:t>của</w:t>
      </w:r>
      <w:proofErr w:type="spellEnd"/>
      <w:r w:rsidRPr="00795688">
        <w:rPr>
          <w:bCs/>
          <w:iCs/>
          <w:szCs w:val="28"/>
        </w:rPr>
        <w:t xml:space="preserve"> </w:t>
      </w:r>
      <w:proofErr w:type="spellStart"/>
      <w:r w:rsidRPr="00795688">
        <w:rPr>
          <w:bCs/>
          <w:iCs/>
          <w:szCs w:val="28"/>
        </w:rPr>
        <w:t>Bộ</w:t>
      </w:r>
      <w:proofErr w:type="spellEnd"/>
      <w:r w:rsidRPr="00795688">
        <w:rPr>
          <w:bCs/>
          <w:iCs/>
          <w:szCs w:val="28"/>
        </w:rPr>
        <w:t xml:space="preserve"> Tài </w:t>
      </w:r>
      <w:proofErr w:type="spellStart"/>
      <w:r w:rsidRPr="00795688">
        <w:rPr>
          <w:bCs/>
          <w:iCs/>
          <w:szCs w:val="28"/>
        </w:rPr>
        <w:t>nguyên</w:t>
      </w:r>
      <w:proofErr w:type="spellEnd"/>
      <w:r w:rsidRPr="00795688">
        <w:rPr>
          <w:bCs/>
          <w:iCs/>
          <w:szCs w:val="28"/>
        </w:rPr>
        <w:t xml:space="preserve"> </w:t>
      </w:r>
      <w:proofErr w:type="spellStart"/>
      <w:r w:rsidRPr="00795688">
        <w:rPr>
          <w:bCs/>
          <w:iCs/>
          <w:szCs w:val="28"/>
        </w:rPr>
        <w:t>và</w:t>
      </w:r>
      <w:proofErr w:type="spellEnd"/>
      <w:r w:rsidRPr="00795688">
        <w:rPr>
          <w:bCs/>
          <w:iCs/>
          <w:szCs w:val="28"/>
        </w:rPr>
        <w:t xml:space="preserve"> </w:t>
      </w:r>
      <w:proofErr w:type="spellStart"/>
      <w:r w:rsidRPr="00795688">
        <w:rPr>
          <w:bCs/>
          <w:iCs/>
          <w:szCs w:val="28"/>
        </w:rPr>
        <w:t>Môi</w:t>
      </w:r>
      <w:proofErr w:type="spellEnd"/>
      <w:r w:rsidRPr="00795688">
        <w:rPr>
          <w:bCs/>
          <w:iCs/>
          <w:szCs w:val="28"/>
        </w:rPr>
        <w:t xml:space="preserve"> </w:t>
      </w:r>
      <w:proofErr w:type="spellStart"/>
      <w:r w:rsidRPr="00795688">
        <w:rPr>
          <w:bCs/>
          <w:iCs/>
          <w:szCs w:val="28"/>
        </w:rPr>
        <w:t>trường</w:t>
      </w:r>
      <w:proofErr w:type="spellEnd"/>
      <w:r w:rsidRPr="00795688">
        <w:rPr>
          <w:bCs/>
          <w:iCs/>
          <w:szCs w:val="28"/>
        </w:rPr>
        <w:t xml:space="preserve">, Công ty </w:t>
      </w:r>
      <w:proofErr w:type="spellStart"/>
      <w:r w:rsidRPr="00795688">
        <w:rPr>
          <w:bCs/>
          <w:iCs/>
          <w:szCs w:val="28"/>
        </w:rPr>
        <w:t>đã</w:t>
      </w:r>
      <w:proofErr w:type="spellEnd"/>
      <w:r w:rsidRPr="00795688">
        <w:rPr>
          <w:bCs/>
          <w:iCs/>
          <w:szCs w:val="28"/>
        </w:rPr>
        <w:t xml:space="preserve"> </w:t>
      </w:r>
      <w:proofErr w:type="spellStart"/>
      <w:r w:rsidRPr="00795688">
        <w:rPr>
          <w:bCs/>
          <w:iCs/>
          <w:szCs w:val="28"/>
        </w:rPr>
        <w:t>tiến</w:t>
      </w:r>
      <w:proofErr w:type="spellEnd"/>
      <w:r w:rsidRPr="00795688">
        <w:rPr>
          <w:bCs/>
          <w:iCs/>
          <w:szCs w:val="28"/>
        </w:rPr>
        <w:t xml:space="preserve"> </w:t>
      </w:r>
      <w:proofErr w:type="spellStart"/>
      <w:r w:rsidRPr="00795688">
        <w:rPr>
          <w:bCs/>
          <w:iCs/>
          <w:szCs w:val="28"/>
        </w:rPr>
        <w:t>hành</w:t>
      </w:r>
      <w:proofErr w:type="spellEnd"/>
      <w:r w:rsidRPr="00795688">
        <w:rPr>
          <w:bCs/>
          <w:iCs/>
          <w:szCs w:val="28"/>
        </w:rPr>
        <w:t xml:space="preserve"> </w:t>
      </w:r>
      <w:proofErr w:type="spellStart"/>
      <w:r w:rsidRPr="00795688">
        <w:rPr>
          <w:bCs/>
          <w:iCs/>
          <w:szCs w:val="28"/>
        </w:rPr>
        <w:t>kiểm</w:t>
      </w:r>
      <w:proofErr w:type="spellEnd"/>
      <w:r w:rsidRPr="00795688">
        <w:rPr>
          <w:bCs/>
          <w:iCs/>
          <w:szCs w:val="28"/>
        </w:rPr>
        <w:t xml:space="preserve"> </w:t>
      </w:r>
      <w:proofErr w:type="spellStart"/>
      <w:r w:rsidRPr="00795688">
        <w:rPr>
          <w:bCs/>
          <w:iCs/>
          <w:szCs w:val="28"/>
        </w:rPr>
        <w:t>kê</w:t>
      </w:r>
      <w:proofErr w:type="spellEnd"/>
      <w:r w:rsidRPr="00795688">
        <w:rPr>
          <w:bCs/>
          <w:iCs/>
          <w:szCs w:val="28"/>
        </w:rPr>
        <w:t xml:space="preserve">, </w:t>
      </w:r>
      <w:proofErr w:type="spellStart"/>
      <w:r w:rsidRPr="00795688">
        <w:rPr>
          <w:bCs/>
          <w:iCs/>
          <w:szCs w:val="28"/>
        </w:rPr>
        <w:t>phân</w:t>
      </w:r>
      <w:proofErr w:type="spellEnd"/>
      <w:r w:rsidRPr="00795688">
        <w:rPr>
          <w:bCs/>
          <w:iCs/>
          <w:szCs w:val="28"/>
        </w:rPr>
        <w:t xml:space="preserve"> </w:t>
      </w:r>
      <w:proofErr w:type="spellStart"/>
      <w:r w:rsidRPr="00795688">
        <w:rPr>
          <w:bCs/>
          <w:iCs/>
          <w:szCs w:val="28"/>
        </w:rPr>
        <w:t>loại</w:t>
      </w:r>
      <w:proofErr w:type="spellEnd"/>
      <w:r w:rsidRPr="00795688">
        <w:rPr>
          <w:bCs/>
          <w:iCs/>
          <w:szCs w:val="28"/>
        </w:rPr>
        <w:t xml:space="preserve"> </w:t>
      </w:r>
      <w:proofErr w:type="spellStart"/>
      <w:r w:rsidRPr="00795688">
        <w:rPr>
          <w:bCs/>
          <w:iCs/>
          <w:szCs w:val="28"/>
        </w:rPr>
        <w:t>các</w:t>
      </w:r>
      <w:proofErr w:type="spellEnd"/>
      <w:r w:rsidRPr="00795688">
        <w:rPr>
          <w:bCs/>
          <w:iCs/>
          <w:szCs w:val="28"/>
        </w:rPr>
        <w:t xml:space="preserve"> </w:t>
      </w:r>
      <w:proofErr w:type="spellStart"/>
      <w:r w:rsidRPr="00795688">
        <w:rPr>
          <w:bCs/>
          <w:iCs/>
          <w:szCs w:val="28"/>
        </w:rPr>
        <w:t>loại</w:t>
      </w:r>
      <w:proofErr w:type="spellEnd"/>
      <w:r w:rsidRPr="00795688">
        <w:rPr>
          <w:bCs/>
          <w:iCs/>
          <w:szCs w:val="28"/>
        </w:rPr>
        <w:t xml:space="preserve"> </w:t>
      </w:r>
      <w:proofErr w:type="spellStart"/>
      <w:r w:rsidRPr="00795688">
        <w:rPr>
          <w:bCs/>
          <w:iCs/>
          <w:szCs w:val="28"/>
        </w:rPr>
        <w:t>chất</w:t>
      </w:r>
      <w:proofErr w:type="spellEnd"/>
      <w:r w:rsidRPr="00795688">
        <w:rPr>
          <w:bCs/>
          <w:iCs/>
          <w:szCs w:val="28"/>
        </w:rPr>
        <w:t xml:space="preserve"> </w:t>
      </w:r>
      <w:proofErr w:type="spellStart"/>
      <w:r w:rsidRPr="00795688">
        <w:rPr>
          <w:bCs/>
          <w:iCs/>
          <w:szCs w:val="28"/>
        </w:rPr>
        <w:t>thải</w:t>
      </w:r>
      <w:proofErr w:type="spellEnd"/>
      <w:r w:rsidRPr="00795688">
        <w:rPr>
          <w:bCs/>
          <w:iCs/>
          <w:szCs w:val="28"/>
        </w:rPr>
        <w:t xml:space="preserve"> </w:t>
      </w:r>
      <w:proofErr w:type="spellStart"/>
      <w:r w:rsidRPr="00795688">
        <w:rPr>
          <w:bCs/>
          <w:iCs/>
          <w:szCs w:val="28"/>
        </w:rPr>
        <w:t>rắn</w:t>
      </w:r>
      <w:proofErr w:type="spellEnd"/>
      <w:r w:rsidRPr="00795688">
        <w:rPr>
          <w:bCs/>
          <w:iCs/>
          <w:szCs w:val="28"/>
        </w:rPr>
        <w:t xml:space="preserve"> </w:t>
      </w:r>
      <w:proofErr w:type="spellStart"/>
      <w:r w:rsidRPr="00795688">
        <w:rPr>
          <w:bCs/>
          <w:iCs/>
          <w:szCs w:val="28"/>
        </w:rPr>
        <w:t>phát</w:t>
      </w:r>
      <w:proofErr w:type="spellEnd"/>
      <w:r w:rsidRPr="00795688">
        <w:rPr>
          <w:bCs/>
          <w:iCs/>
          <w:szCs w:val="28"/>
        </w:rPr>
        <w:t xml:space="preserve"> </w:t>
      </w:r>
      <w:proofErr w:type="spellStart"/>
      <w:r w:rsidRPr="00795688">
        <w:rPr>
          <w:bCs/>
          <w:iCs/>
          <w:szCs w:val="28"/>
        </w:rPr>
        <w:t>sinh</w:t>
      </w:r>
      <w:proofErr w:type="spellEnd"/>
      <w:r w:rsidRPr="00795688">
        <w:rPr>
          <w:bCs/>
          <w:iCs/>
          <w:szCs w:val="28"/>
        </w:rPr>
        <w:t xml:space="preserve"> </w:t>
      </w:r>
      <w:proofErr w:type="spellStart"/>
      <w:r w:rsidRPr="00795688">
        <w:rPr>
          <w:bCs/>
          <w:iCs/>
          <w:szCs w:val="28"/>
        </w:rPr>
        <w:t>như</w:t>
      </w:r>
      <w:proofErr w:type="spellEnd"/>
      <w:r w:rsidRPr="00795688">
        <w:rPr>
          <w:bCs/>
          <w:iCs/>
          <w:szCs w:val="28"/>
        </w:rPr>
        <w:t xml:space="preserve"> </w:t>
      </w:r>
      <w:proofErr w:type="spellStart"/>
      <w:r w:rsidRPr="00795688">
        <w:rPr>
          <w:bCs/>
          <w:iCs/>
          <w:szCs w:val="28"/>
        </w:rPr>
        <w:t>sau</w:t>
      </w:r>
      <w:proofErr w:type="spellEnd"/>
      <w:r w:rsidRPr="00795688">
        <w:rPr>
          <w:bCs/>
          <w:iCs/>
          <w:szCs w:val="28"/>
        </w:rPr>
        <w:t>:</w:t>
      </w:r>
    </w:p>
    <w:p w14:paraId="40F0E489" w14:textId="2A92FE4A" w:rsidR="009043CF" w:rsidRPr="006C207B" w:rsidRDefault="009043CF" w:rsidP="006C207B">
      <w:pPr>
        <w:pStyle w:val="Normal20"/>
        <w:widowControl/>
        <w:spacing w:after="120" w:line="264" w:lineRule="auto"/>
        <w:ind w:firstLine="360"/>
        <w:rPr>
          <w:b/>
          <w:bCs/>
          <w:i/>
          <w:iCs/>
          <w:noProof w:val="0"/>
          <w:sz w:val="28"/>
          <w:szCs w:val="28"/>
        </w:rPr>
      </w:pPr>
      <w:r w:rsidRPr="006C207B">
        <w:rPr>
          <w:b/>
          <w:bCs/>
          <w:i/>
          <w:iCs/>
          <w:noProof w:val="0"/>
          <w:sz w:val="28"/>
          <w:szCs w:val="28"/>
        </w:rPr>
        <w:t>3.1. Biện pháp lưu giữ, xử lý chất thải rắn sinh hoạt</w:t>
      </w:r>
    </w:p>
    <w:p w14:paraId="4E0E26C2" w14:textId="58986249" w:rsidR="00FA71E8" w:rsidRPr="00795688" w:rsidRDefault="00FA71E8" w:rsidP="006C207B">
      <w:pPr>
        <w:shd w:val="clear" w:color="auto" w:fill="FFFFFF"/>
        <w:spacing w:before="120" w:after="120" w:line="264" w:lineRule="auto"/>
        <w:ind w:firstLine="360"/>
        <w:rPr>
          <w:szCs w:val="28"/>
          <w:lang w:val="vi-VN"/>
        </w:rPr>
      </w:pPr>
      <w:r w:rsidRPr="00795688">
        <w:rPr>
          <w:szCs w:val="28"/>
          <w:lang w:val="vi-VN"/>
        </w:rPr>
        <w:t xml:space="preserve">- Khối lượng phát sinh: </w:t>
      </w:r>
      <w:r w:rsidR="00795688" w:rsidRPr="00795688">
        <w:rPr>
          <w:iCs/>
          <w:szCs w:val="28"/>
          <w:lang w:val="pt-BR"/>
        </w:rPr>
        <w:t>43.800</w:t>
      </w:r>
      <w:r w:rsidRPr="00795688">
        <w:rPr>
          <w:iCs/>
          <w:szCs w:val="28"/>
          <w:lang w:val="pt-BR"/>
        </w:rPr>
        <w:t xml:space="preserve"> </w:t>
      </w:r>
      <w:r w:rsidRPr="00795688">
        <w:rPr>
          <w:szCs w:val="28"/>
          <w:lang w:val="vi-VN"/>
        </w:rPr>
        <w:t>kg/năm.</w:t>
      </w:r>
    </w:p>
    <w:p w14:paraId="726E4A96" w14:textId="60FFBFA3" w:rsidR="00AB080C" w:rsidRPr="00795688" w:rsidRDefault="00FA71E8" w:rsidP="006C207B">
      <w:pPr>
        <w:widowControl w:val="0"/>
        <w:spacing w:before="120" w:after="120" w:line="264" w:lineRule="auto"/>
        <w:ind w:firstLine="360"/>
        <w:jc w:val="both"/>
        <w:rPr>
          <w:szCs w:val="28"/>
        </w:rPr>
      </w:pPr>
      <w:r w:rsidRPr="00795688">
        <w:rPr>
          <w:i/>
          <w:iCs/>
          <w:szCs w:val="28"/>
        </w:rPr>
        <w:t xml:space="preserve">- </w:t>
      </w:r>
      <w:proofErr w:type="spellStart"/>
      <w:r w:rsidR="00AB080C" w:rsidRPr="00795688">
        <w:rPr>
          <w:szCs w:val="28"/>
        </w:rPr>
        <w:t>Chất</w:t>
      </w:r>
      <w:proofErr w:type="spellEnd"/>
      <w:r w:rsidR="00AB080C" w:rsidRPr="00795688">
        <w:rPr>
          <w:szCs w:val="28"/>
        </w:rPr>
        <w:t xml:space="preserve"> </w:t>
      </w:r>
      <w:proofErr w:type="spellStart"/>
      <w:r w:rsidR="00AB080C" w:rsidRPr="00795688">
        <w:rPr>
          <w:szCs w:val="28"/>
        </w:rPr>
        <w:t>thải</w:t>
      </w:r>
      <w:proofErr w:type="spellEnd"/>
      <w:r w:rsidR="00AB080C" w:rsidRPr="00795688">
        <w:rPr>
          <w:szCs w:val="28"/>
        </w:rPr>
        <w:t xml:space="preserve"> </w:t>
      </w:r>
      <w:proofErr w:type="spellStart"/>
      <w:r w:rsidR="00AB080C" w:rsidRPr="00795688">
        <w:rPr>
          <w:szCs w:val="28"/>
        </w:rPr>
        <w:t>rắn</w:t>
      </w:r>
      <w:proofErr w:type="spellEnd"/>
      <w:r w:rsidR="00AB080C" w:rsidRPr="00795688">
        <w:rPr>
          <w:szCs w:val="28"/>
        </w:rPr>
        <w:t xml:space="preserve"> </w:t>
      </w:r>
      <w:proofErr w:type="spellStart"/>
      <w:r w:rsidR="00AB080C" w:rsidRPr="00795688">
        <w:rPr>
          <w:szCs w:val="28"/>
        </w:rPr>
        <w:t>sinh</w:t>
      </w:r>
      <w:proofErr w:type="spellEnd"/>
      <w:r w:rsidR="00AB080C" w:rsidRPr="00795688">
        <w:rPr>
          <w:szCs w:val="28"/>
        </w:rPr>
        <w:t xml:space="preserve"> </w:t>
      </w:r>
      <w:proofErr w:type="spellStart"/>
      <w:r w:rsidR="00AB080C" w:rsidRPr="00795688">
        <w:rPr>
          <w:szCs w:val="28"/>
        </w:rPr>
        <w:t>hoạt</w:t>
      </w:r>
      <w:proofErr w:type="spellEnd"/>
      <w:r w:rsidR="00AB080C" w:rsidRPr="00795688">
        <w:rPr>
          <w:szCs w:val="28"/>
        </w:rPr>
        <w:t xml:space="preserve"> </w:t>
      </w:r>
      <w:proofErr w:type="spellStart"/>
      <w:r w:rsidR="00AB080C" w:rsidRPr="00795688">
        <w:rPr>
          <w:szCs w:val="28"/>
        </w:rPr>
        <w:t>được</w:t>
      </w:r>
      <w:proofErr w:type="spellEnd"/>
      <w:r w:rsidR="00AB080C" w:rsidRPr="00795688">
        <w:rPr>
          <w:szCs w:val="28"/>
        </w:rPr>
        <w:t xml:space="preserve"> </w:t>
      </w:r>
      <w:proofErr w:type="spellStart"/>
      <w:r w:rsidR="00AB080C" w:rsidRPr="00795688">
        <w:rPr>
          <w:szCs w:val="28"/>
        </w:rPr>
        <w:t>phân</w:t>
      </w:r>
      <w:proofErr w:type="spellEnd"/>
      <w:r w:rsidR="00AB080C" w:rsidRPr="00795688">
        <w:rPr>
          <w:szCs w:val="28"/>
        </w:rPr>
        <w:t xml:space="preserve"> </w:t>
      </w:r>
      <w:proofErr w:type="spellStart"/>
      <w:r w:rsidR="00AB080C" w:rsidRPr="00795688">
        <w:rPr>
          <w:szCs w:val="28"/>
        </w:rPr>
        <w:t>loại</w:t>
      </w:r>
      <w:proofErr w:type="spellEnd"/>
      <w:r w:rsidR="00AB080C" w:rsidRPr="00795688">
        <w:rPr>
          <w:szCs w:val="28"/>
        </w:rPr>
        <w:t xml:space="preserve"> </w:t>
      </w:r>
      <w:proofErr w:type="spellStart"/>
      <w:r w:rsidR="00AB080C" w:rsidRPr="00795688">
        <w:rPr>
          <w:szCs w:val="28"/>
        </w:rPr>
        <w:t>từ</w:t>
      </w:r>
      <w:proofErr w:type="spellEnd"/>
      <w:r w:rsidR="00AB080C" w:rsidRPr="00795688">
        <w:rPr>
          <w:szCs w:val="28"/>
        </w:rPr>
        <w:t xml:space="preserve"> </w:t>
      </w:r>
      <w:proofErr w:type="spellStart"/>
      <w:r w:rsidR="00AB080C" w:rsidRPr="00795688">
        <w:rPr>
          <w:szCs w:val="28"/>
        </w:rPr>
        <w:t>nguồn</w:t>
      </w:r>
      <w:proofErr w:type="spellEnd"/>
      <w:r w:rsidR="00AB080C" w:rsidRPr="00795688">
        <w:rPr>
          <w:szCs w:val="28"/>
        </w:rPr>
        <w:t xml:space="preserve">: </w:t>
      </w:r>
      <w:proofErr w:type="spellStart"/>
      <w:r w:rsidR="00AB080C" w:rsidRPr="00795688">
        <w:rPr>
          <w:szCs w:val="28"/>
        </w:rPr>
        <w:t>chất</w:t>
      </w:r>
      <w:proofErr w:type="spellEnd"/>
      <w:r w:rsidR="00AB080C" w:rsidRPr="00795688">
        <w:rPr>
          <w:szCs w:val="28"/>
        </w:rPr>
        <w:t xml:space="preserve"> </w:t>
      </w:r>
      <w:proofErr w:type="spellStart"/>
      <w:r w:rsidR="00AB080C" w:rsidRPr="00795688">
        <w:rPr>
          <w:szCs w:val="28"/>
        </w:rPr>
        <w:t>thải</w:t>
      </w:r>
      <w:proofErr w:type="spellEnd"/>
      <w:r w:rsidR="00AB080C" w:rsidRPr="00795688">
        <w:rPr>
          <w:szCs w:val="28"/>
        </w:rPr>
        <w:t xml:space="preserve"> </w:t>
      </w:r>
      <w:proofErr w:type="spellStart"/>
      <w:r w:rsidR="00AB080C" w:rsidRPr="00795688">
        <w:rPr>
          <w:szCs w:val="28"/>
        </w:rPr>
        <w:t>rắn</w:t>
      </w:r>
      <w:proofErr w:type="spellEnd"/>
      <w:r w:rsidR="00AB080C" w:rsidRPr="00795688">
        <w:rPr>
          <w:szCs w:val="28"/>
        </w:rPr>
        <w:t xml:space="preserve"> </w:t>
      </w:r>
      <w:proofErr w:type="spellStart"/>
      <w:r w:rsidR="00AB080C" w:rsidRPr="00795688">
        <w:rPr>
          <w:szCs w:val="28"/>
        </w:rPr>
        <w:t>hữu</w:t>
      </w:r>
      <w:proofErr w:type="spellEnd"/>
      <w:r w:rsidR="00AB080C" w:rsidRPr="00795688">
        <w:rPr>
          <w:szCs w:val="28"/>
        </w:rPr>
        <w:t xml:space="preserve"> </w:t>
      </w:r>
      <w:proofErr w:type="spellStart"/>
      <w:r w:rsidR="00AB080C" w:rsidRPr="00795688">
        <w:rPr>
          <w:szCs w:val="28"/>
        </w:rPr>
        <w:t>cơ</w:t>
      </w:r>
      <w:proofErr w:type="spellEnd"/>
      <w:r w:rsidR="00AB080C" w:rsidRPr="00795688">
        <w:rPr>
          <w:szCs w:val="28"/>
        </w:rPr>
        <w:t xml:space="preserve"> </w:t>
      </w:r>
      <w:proofErr w:type="spellStart"/>
      <w:r w:rsidR="00AB080C" w:rsidRPr="00795688">
        <w:rPr>
          <w:szCs w:val="28"/>
        </w:rPr>
        <w:t>và</w:t>
      </w:r>
      <w:proofErr w:type="spellEnd"/>
      <w:r w:rsidR="00AB080C" w:rsidRPr="00795688">
        <w:rPr>
          <w:szCs w:val="28"/>
        </w:rPr>
        <w:t xml:space="preserve"> </w:t>
      </w:r>
      <w:proofErr w:type="spellStart"/>
      <w:r w:rsidR="00AB080C" w:rsidRPr="00795688">
        <w:rPr>
          <w:szCs w:val="28"/>
        </w:rPr>
        <w:t>chất</w:t>
      </w:r>
      <w:proofErr w:type="spellEnd"/>
      <w:r w:rsidR="00AB080C" w:rsidRPr="00795688">
        <w:rPr>
          <w:szCs w:val="28"/>
        </w:rPr>
        <w:t xml:space="preserve"> </w:t>
      </w:r>
      <w:proofErr w:type="spellStart"/>
      <w:r w:rsidR="00AB080C" w:rsidRPr="00795688">
        <w:rPr>
          <w:szCs w:val="28"/>
        </w:rPr>
        <w:t>thải</w:t>
      </w:r>
      <w:proofErr w:type="spellEnd"/>
      <w:r w:rsidR="00AB080C" w:rsidRPr="00795688">
        <w:rPr>
          <w:szCs w:val="28"/>
        </w:rPr>
        <w:t xml:space="preserve"> </w:t>
      </w:r>
      <w:proofErr w:type="spellStart"/>
      <w:r w:rsidR="00AB080C" w:rsidRPr="00795688">
        <w:rPr>
          <w:szCs w:val="28"/>
        </w:rPr>
        <w:t>rắn</w:t>
      </w:r>
      <w:proofErr w:type="spellEnd"/>
      <w:r w:rsidR="00AB080C" w:rsidRPr="00795688">
        <w:rPr>
          <w:szCs w:val="28"/>
        </w:rPr>
        <w:t xml:space="preserve"> </w:t>
      </w:r>
      <w:proofErr w:type="spellStart"/>
      <w:r w:rsidR="00AB080C" w:rsidRPr="00795688">
        <w:rPr>
          <w:szCs w:val="28"/>
        </w:rPr>
        <w:t>vô</w:t>
      </w:r>
      <w:proofErr w:type="spellEnd"/>
      <w:r w:rsidR="00AB080C" w:rsidRPr="00795688">
        <w:rPr>
          <w:szCs w:val="28"/>
        </w:rPr>
        <w:t xml:space="preserve"> </w:t>
      </w:r>
      <w:proofErr w:type="spellStart"/>
      <w:r w:rsidR="00AB080C" w:rsidRPr="00795688">
        <w:rPr>
          <w:szCs w:val="28"/>
        </w:rPr>
        <w:t>cơ</w:t>
      </w:r>
      <w:proofErr w:type="spellEnd"/>
      <w:r w:rsidR="00AB080C" w:rsidRPr="00795688">
        <w:rPr>
          <w:szCs w:val="28"/>
        </w:rPr>
        <w:t xml:space="preserve"> (</w:t>
      </w:r>
      <w:proofErr w:type="spellStart"/>
      <w:r w:rsidR="00AB080C" w:rsidRPr="00795688">
        <w:rPr>
          <w:szCs w:val="28"/>
        </w:rPr>
        <w:t>có</w:t>
      </w:r>
      <w:proofErr w:type="spellEnd"/>
      <w:r w:rsidR="00AB080C" w:rsidRPr="00795688">
        <w:rPr>
          <w:szCs w:val="28"/>
        </w:rPr>
        <w:t xml:space="preserve"> </w:t>
      </w:r>
      <w:proofErr w:type="spellStart"/>
      <w:r w:rsidR="00AB080C" w:rsidRPr="00795688">
        <w:rPr>
          <w:szCs w:val="28"/>
        </w:rPr>
        <w:t>khả</w:t>
      </w:r>
      <w:proofErr w:type="spellEnd"/>
      <w:r w:rsidR="00AB080C" w:rsidRPr="00795688">
        <w:rPr>
          <w:szCs w:val="28"/>
        </w:rPr>
        <w:t xml:space="preserve"> </w:t>
      </w:r>
      <w:proofErr w:type="spellStart"/>
      <w:r w:rsidR="00AB080C" w:rsidRPr="00795688">
        <w:rPr>
          <w:szCs w:val="28"/>
        </w:rPr>
        <w:t>năng</w:t>
      </w:r>
      <w:proofErr w:type="spellEnd"/>
      <w:r w:rsidR="00AB080C" w:rsidRPr="00795688">
        <w:rPr>
          <w:szCs w:val="28"/>
        </w:rPr>
        <w:t xml:space="preserve"> </w:t>
      </w:r>
      <w:proofErr w:type="spellStart"/>
      <w:r w:rsidR="00AB080C" w:rsidRPr="00795688">
        <w:rPr>
          <w:szCs w:val="28"/>
        </w:rPr>
        <w:t>tái</w:t>
      </w:r>
      <w:proofErr w:type="spellEnd"/>
      <w:r w:rsidR="00AB080C" w:rsidRPr="00795688">
        <w:rPr>
          <w:szCs w:val="28"/>
        </w:rPr>
        <w:t xml:space="preserve"> </w:t>
      </w:r>
      <w:proofErr w:type="spellStart"/>
      <w:r w:rsidR="00AB080C" w:rsidRPr="00795688">
        <w:rPr>
          <w:szCs w:val="28"/>
        </w:rPr>
        <w:t>chế</w:t>
      </w:r>
      <w:proofErr w:type="spellEnd"/>
      <w:r w:rsidR="00AB080C" w:rsidRPr="00795688">
        <w:rPr>
          <w:szCs w:val="28"/>
        </w:rPr>
        <w:t xml:space="preserve"> </w:t>
      </w:r>
      <w:proofErr w:type="spellStart"/>
      <w:r w:rsidR="00AB080C" w:rsidRPr="00795688">
        <w:rPr>
          <w:szCs w:val="28"/>
        </w:rPr>
        <w:t>và</w:t>
      </w:r>
      <w:proofErr w:type="spellEnd"/>
      <w:r w:rsidR="00AB080C" w:rsidRPr="00795688">
        <w:rPr>
          <w:szCs w:val="28"/>
        </w:rPr>
        <w:t xml:space="preserve"> </w:t>
      </w:r>
      <w:proofErr w:type="spellStart"/>
      <w:r w:rsidR="00AB080C" w:rsidRPr="00795688">
        <w:rPr>
          <w:szCs w:val="28"/>
        </w:rPr>
        <w:t>không</w:t>
      </w:r>
      <w:proofErr w:type="spellEnd"/>
      <w:r w:rsidR="00AB080C" w:rsidRPr="00795688">
        <w:rPr>
          <w:szCs w:val="28"/>
        </w:rPr>
        <w:t xml:space="preserve"> </w:t>
      </w:r>
      <w:proofErr w:type="spellStart"/>
      <w:r w:rsidR="00AB080C" w:rsidRPr="00795688">
        <w:rPr>
          <w:szCs w:val="28"/>
        </w:rPr>
        <w:t>có</w:t>
      </w:r>
      <w:proofErr w:type="spellEnd"/>
      <w:r w:rsidR="00AB080C" w:rsidRPr="00795688">
        <w:rPr>
          <w:szCs w:val="28"/>
        </w:rPr>
        <w:t xml:space="preserve"> </w:t>
      </w:r>
      <w:proofErr w:type="spellStart"/>
      <w:r w:rsidR="00AB080C" w:rsidRPr="00795688">
        <w:rPr>
          <w:szCs w:val="28"/>
        </w:rPr>
        <w:t>khả</w:t>
      </w:r>
      <w:proofErr w:type="spellEnd"/>
      <w:r w:rsidR="00AB080C" w:rsidRPr="00795688">
        <w:rPr>
          <w:szCs w:val="28"/>
        </w:rPr>
        <w:t xml:space="preserve"> </w:t>
      </w:r>
      <w:proofErr w:type="spellStart"/>
      <w:r w:rsidR="00AB080C" w:rsidRPr="00795688">
        <w:rPr>
          <w:szCs w:val="28"/>
        </w:rPr>
        <w:t>năng</w:t>
      </w:r>
      <w:proofErr w:type="spellEnd"/>
      <w:r w:rsidR="00AB080C" w:rsidRPr="00795688">
        <w:rPr>
          <w:szCs w:val="28"/>
        </w:rPr>
        <w:t xml:space="preserve"> </w:t>
      </w:r>
      <w:proofErr w:type="spellStart"/>
      <w:r w:rsidR="00AB080C" w:rsidRPr="00795688">
        <w:rPr>
          <w:szCs w:val="28"/>
        </w:rPr>
        <w:t>tái</w:t>
      </w:r>
      <w:proofErr w:type="spellEnd"/>
      <w:r w:rsidR="00AB080C" w:rsidRPr="00795688">
        <w:rPr>
          <w:szCs w:val="28"/>
        </w:rPr>
        <w:t xml:space="preserve"> </w:t>
      </w:r>
      <w:proofErr w:type="spellStart"/>
      <w:r w:rsidR="00AB080C" w:rsidRPr="00795688">
        <w:rPr>
          <w:szCs w:val="28"/>
        </w:rPr>
        <w:t>chế</w:t>
      </w:r>
      <w:proofErr w:type="spellEnd"/>
      <w:r w:rsidR="00AB080C" w:rsidRPr="00795688">
        <w:rPr>
          <w:szCs w:val="28"/>
        </w:rPr>
        <w:t xml:space="preserve">). </w:t>
      </w:r>
      <w:r w:rsidR="00AB080C" w:rsidRPr="00795688">
        <w:rPr>
          <w:szCs w:val="28"/>
          <w:lang w:val="nl-NL" w:eastAsia="x-none"/>
        </w:rPr>
        <w:t>Toàn bộ chất thải sinh hoạt phát sinh được thu gom bằng các thùng chứa và được bố trí ngay tại nơi phát sinh như: văn phòng, nhà ăn, nhà vệ sinh…. Vào cuối ngày làm việc, nhân viên thu gom mang túi nylon chứa rác sinh hoạt về khu vực lưu giữ chất thải sinh hoạt</w:t>
      </w:r>
      <w:r w:rsidR="00795688" w:rsidRPr="00795688">
        <w:rPr>
          <w:szCs w:val="28"/>
          <w:lang w:val="nl-NL" w:eastAsia="x-none"/>
        </w:rPr>
        <w:t xml:space="preserve"> diện tích </w:t>
      </w:r>
      <w:r w:rsidR="00747D35">
        <w:rPr>
          <w:szCs w:val="28"/>
          <w:lang w:val="nl-NL" w:eastAsia="x-none"/>
        </w:rPr>
        <w:t>3</w:t>
      </w:r>
      <w:r w:rsidR="00795688" w:rsidRPr="00795688">
        <w:rPr>
          <w:szCs w:val="28"/>
          <w:lang w:val="nl-NL" w:eastAsia="x-none"/>
        </w:rPr>
        <w:t>m</w:t>
      </w:r>
      <w:r w:rsidR="00795688" w:rsidRPr="00795688">
        <w:rPr>
          <w:szCs w:val="28"/>
          <w:vertAlign w:val="superscript"/>
          <w:lang w:val="nl-NL" w:eastAsia="x-none"/>
        </w:rPr>
        <w:t>2</w:t>
      </w:r>
      <w:r w:rsidR="00AB080C" w:rsidRPr="00795688">
        <w:rPr>
          <w:szCs w:val="28"/>
          <w:lang w:val="nl-NL" w:eastAsia="x-none"/>
        </w:rPr>
        <w:t xml:space="preserve">. </w:t>
      </w:r>
      <w:r w:rsidR="006320FD" w:rsidRPr="00795688">
        <w:rPr>
          <w:szCs w:val="28"/>
          <w:lang w:val="nl-NL" w:eastAsia="x-none"/>
        </w:rPr>
        <w:t>Chất</w:t>
      </w:r>
      <w:r w:rsidR="00AB080C" w:rsidRPr="00795688">
        <w:rPr>
          <w:szCs w:val="28"/>
          <w:lang w:val="nl-NL" w:eastAsia="x-none"/>
        </w:rPr>
        <w:t xml:space="preserve"> thải </w:t>
      </w:r>
      <w:r w:rsidR="006320FD" w:rsidRPr="00795688">
        <w:rPr>
          <w:szCs w:val="28"/>
          <w:lang w:val="nl-NL" w:eastAsia="x-none"/>
        </w:rPr>
        <w:t xml:space="preserve">sinh hoạt </w:t>
      </w:r>
      <w:r w:rsidR="00AB080C" w:rsidRPr="00795688">
        <w:rPr>
          <w:szCs w:val="28"/>
          <w:lang w:val="nl-NL" w:eastAsia="x-none"/>
        </w:rPr>
        <w:t>được chứa trong thùng nhựa, dung tích 240L, có nắp đậy, không để xảy ra tình trạng các thùng chứa chất thải bị phân hủy bởi nước mưa và ánh sáng mặt trời. Định kỳ 2 ngày/lần đơn vị có chức năng đến thu gom và xử lý theo quy định.</w:t>
      </w:r>
    </w:p>
    <w:p w14:paraId="5DBF5622" w14:textId="5F6AE29F" w:rsidR="009043CF" w:rsidRPr="00795688" w:rsidRDefault="009043CF" w:rsidP="006C207B">
      <w:pPr>
        <w:pStyle w:val="Normal2"/>
        <w:spacing w:line="264" w:lineRule="auto"/>
        <w:ind w:firstLine="360"/>
        <w:rPr>
          <w:rFonts w:eastAsia="Times New Roman"/>
          <w:b/>
          <w:bCs/>
          <w:i/>
          <w:iCs/>
          <w:szCs w:val="28"/>
        </w:rPr>
      </w:pPr>
      <w:r w:rsidRPr="00795688">
        <w:rPr>
          <w:rFonts w:eastAsia="Times New Roman"/>
          <w:b/>
          <w:bCs/>
          <w:i/>
          <w:iCs/>
          <w:szCs w:val="28"/>
        </w:rPr>
        <w:t xml:space="preserve">3.2. </w:t>
      </w:r>
      <w:proofErr w:type="spellStart"/>
      <w:r w:rsidRPr="00795688">
        <w:rPr>
          <w:rFonts w:eastAsia="Times New Roman"/>
          <w:b/>
          <w:bCs/>
          <w:i/>
          <w:iCs/>
          <w:szCs w:val="28"/>
        </w:rPr>
        <w:t>Biện</w:t>
      </w:r>
      <w:proofErr w:type="spellEnd"/>
      <w:r w:rsidRPr="00795688">
        <w:rPr>
          <w:rFonts w:eastAsia="Times New Roman"/>
          <w:b/>
          <w:bCs/>
          <w:i/>
          <w:iCs/>
          <w:szCs w:val="28"/>
        </w:rPr>
        <w:t xml:space="preserve"> </w:t>
      </w:r>
      <w:proofErr w:type="spellStart"/>
      <w:r w:rsidRPr="00795688">
        <w:rPr>
          <w:rFonts w:eastAsia="Times New Roman"/>
          <w:b/>
          <w:bCs/>
          <w:i/>
          <w:iCs/>
          <w:szCs w:val="28"/>
        </w:rPr>
        <w:t>pháp</w:t>
      </w:r>
      <w:proofErr w:type="spellEnd"/>
      <w:r w:rsidRPr="00795688">
        <w:rPr>
          <w:rFonts w:eastAsia="Times New Roman"/>
          <w:b/>
          <w:bCs/>
          <w:i/>
          <w:iCs/>
          <w:szCs w:val="28"/>
        </w:rPr>
        <w:t xml:space="preserve"> </w:t>
      </w:r>
      <w:proofErr w:type="spellStart"/>
      <w:r w:rsidRPr="00795688">
        <w:rPr>
          <w:rFonts w:eastAsia="Times New Roman"/>
          <w:b/>
          <w:bCs/>
          <w:i/>
          <w:iCs/>
          <w:szCs w:val="28"/>
        </w:rPr>
        <w:t>lưu</w:t>
      </w:r>
      <w:proofErr w:type="spellEnd"/>
      <w:r w:rsidRPr="00795688">
        <w:rPr>
          <w:rFonts w:eastAsia="Times New Roman"/>
          <w:b/>
          <w:bCs/>
          <w:i/>
          <w:iCs/>
          <w:szCs w:val="28"/>
        </w:rPr>
        <w:t xml:space="preserve"> </w:t>
      </w:r>
      <w:proofErr w:type="spellStart"/>
      <w:r w:rsidRPr="00795688">
        <w:rPr>
          <w:rFonts w:eastAsia="Times New Roman"/>
          <w:b/>
          <w:bCs/>
          <w:i/>
          <w:iCs/>
          <w:szCs w:val="28"/>
        </w:rPr>
        <w:t>giữ</w:t>
      </w:r>
      <w:proofErr w:type="spellEnd"/>
      <w:r w:rsidRPr="00795688">
        <w:rPr>
          <w:rFonts w:eastAsia="Times New Roman"/>
          <w:b/>
          <w:bCs/>
          <w:i/>
          <w:iCs/>
          <w:szCs w:val="28"/>
        </w:rPr>
        <w:t xml:space="preserve">, </w:t>
      </w:r>
      <w:proofErr w:type="spellStart"/>
      <w:r w:rsidRPr="00795688">
        <w:rPr>
          <w:rFonts w:eastAsia="Times New Roman"/>
          <w:b/>
          <w:bCs/>
          <w:i/>
          <w:iCs/>
          <w:szCs w:val="28"/>
        </w:rPr>
        <w:t>xử</w:t>
      </w:r>
      <w:proofErr w:type="spellEnd"/>
      <w:r w:rsidRPr="00795688">
        <w:rPr>
          <w:rFonts w:eastAsia="Times New Roman"/>
          <w:b/>
          <w:bCs/>
          <w:i/>
          <w:iCs/>
          <w:szCs w:val="28"/>
        </w:rPr>
        <w:t xml:space="preserve"> </w:t>
      </w:r>
      <w:proofErr w:type="spellStart"/>
      <w:r w:rsidRPr="00795688">
        <w:rPr>
          <w:rFonts w:eastAsia="Times New Roman"/>
          <w:b/>
          <w:bCs/>
          <w:i/>
          <w:iCs/>
          <w:szCs w:val="28"/>
        </w:rPr>
        <w:t>lý</w:t>
      </w:r>
      <w:proofErr w:type="spellEnd"/>
      <w:r w:rsidRPr="00795688">
        <w:rPr>
          <w:rFonts w:eastAsia="Times New Roman"/>
          <w:b/>
          <w:bCs/>
          <w:i/>
          <w:iCs/>
          <w:szCs w:val="28"/>
        </w:rPr>
        <w:t xml:space="preserve"> </w:t>
      </w:r>
      <w:proofErr w:type="spellStart"/>
      <w:r w:rsidRPr="00795688">
        <w:rPr>
          <w:rFonts w:eastAsia="Times New Roman"/>
          <w:b/>
          <w:bCs/>
          <w:i/>
          <w:iCs/>
          <w:szCs w:val="28"/>
        </w:rPr>
        <w:t>chất</w:t>
      </w:r>
      <w:proofErr w:type="spellEnd"/>
      <w:r w:rsidRPr="00795688">
        <w:rPr>
          <w:rFonts w:eastAsia="Times New Roman"/>
          <w:b/>
          <w:bCs/>
          <w:i/>
          <w:iCs/>
          <w:szCs w:val="28"/>
        </w:rPr>
        <w:t xml:space="preserve"> </w:t>
      </w:r>
      <w:proofErr w:type="spellStart"/>
      <w:r w:rsidRPr="00795688">
        <w:rPr>
          <w:rFonts w:eastAsia="Times New Roman"/>
          <w:b/>
          <w:bCs/>
          <w:i/>
          <w:iCs/>
          <w:szCs w:val="28"/>
        </w:rPr>
        <w:t>thải</w:t>
      </w:r>
      <w:proofErr w:type="spellEnd"/>
      <w:r w:rsidRPr="00795688">
        <w:rPr>
          <w:rFonts w:eastAsia="Times New Roman"/>
          <w:b/>
          <w:bCs/>
          <w:i/>
          <w:iCs/>
          <w:szCs w:val="28"/>
        </w:rPr>
        <w:t xml:space="preserve"> </w:t>
      </w:r>
      <w:proofErr w:type="spellStart"/>
      <w:r w:rsidRPr="00795688">
        <w:rPr>
          <w:rFonts w:eastAsia="Times New Roman"/>
          <w:b/>
          <w:bCs/>
          <w:i/>
          <w:iCs/>
          <w:szCs w:val="28"/>
        </w:rPr>
        <w:t>rắn</w:t>
      </w:r>
      <w:proofErr w:type="spellEnd"/>
      <w:r w:rsidRPr="00795688">
        <w:rPr>
          <w:rFonts w:eastAsia="Times New Roman"/>
          <w:b/>
          <w:bCs/>
          <w:i/>
          <w:iCs/>
          <w:szCs w:val="28"/>
        </w:rPr>
        <w:t xml:space="preserve"> </w:t>
      </w:r>
      <w:proofErr w:type="spellStart"/>
      <w:r w:rsidRPr="00795688">
        <w:rPr>
          <w:rFonts w:eastAsia="Times New Roman"/>
          <w:b/>
          <w:bCs/>
          <w:i/>
          <w:iCs/>
          <w:szCs w:val="28"/>
        </w:rPr>
        <w:t>công</w:t>
      </w:r>
      <w:proofErr w:type="spellEnd"/>
      <w:r w:rsidRPr="00795688">
        <w:rPr>
          <w:rFonts w:eastAsia="Times New Roman"/>
          <w:b/>
          <w:bCs/>
          <w:i/>
          <w:iCs/>
          <w:szCs w:val="28"/>
        </w:rPr>
        <w:t xml:space="preserve"> </w:t>
      </w:r>
      <w:proofErr w:type="spellStart"/>
      <w:r w:rsidRPr="00795688">
        <w:rPr>
          <w:rFonts w:eastAsia="Times New Roman"/>
          <w:b/>
          <w:bCs/>
          <w:i/>
          <w:iCs/>
          <w:szCs w:val="28"/>
        </w:rPr>
        <w:t>nghiệp</w:t>
      </w:r>
      <w:proofErr w:type="spellEnd"/>
      <w:r w:rsidRPr="00795688">
        <w:rPr>
          <w:rFonts w:eastAsia="Times New Roman"/>
          <w:b/>
          <w:bCs/>
          <w:i/>
          <w:iCs/>
          <w:szCs w:val="28"/>
        </w:rPr>
        <w:t xml:space="preserve"> </w:t>
      </w:r>
      <w:proofErr w:type="spellStart"/>
      <w:r w:rsidRPr="00795688">
        <w:rPr>
          <w:rFonts w:eastAsia="Times New Roman"/>
          <w:b/>
          <w:bCs/>
          <w:i/>
          <w:iCs/>
          <w:szCs w:val="28"/>
        </w:rPr>
        <w:t>thông</w:t>
      </w:r>
      <w:proofErr w:type="spellEnd"/>
      <w:r w:rsidRPr="00795688">
        <w:rPr>
          <w:rFonts w:eastAsia="Times New Roman"/>
          <w:b/>
          <w:bCs/>
          <w:i/>
          <w:iCs/>
          <w:szCs w:val="28"/>
        </w:rPr>
        <w:t xml:space="preserve"> </w:t>
      </w:r>
      <w:proofErr w:type="spellStart"/>
      <w:r w:rsidRPr="00795688">
        <w:rPr>
          <w:rFonts w:eastAsia="Times New Roman"/>
          <w:b/>
          <w:bCs/>
          <w:i/>
          <w:iCs/>
          <w:szCs w:val="28"/>
        </w:rPr>
        <w:t>thường</w:t>
      </w:r>
      <w:proofErr w:type="spellEnd"/>
    </w:p>
    <w:p w14:paraId="011276EA" w14:textId="42E6305F" w:rsidR="00532D25" w:rsidRPr="00795688" w:rsidRDefault="00532D25" w:rsidP="00532D25">
      <w:pPr>
        <w:shd w:val="clear" w:color="auto" w:fill="FFFFFF"/>
        <w:spacing w:before="120" w:after="120"/>
        <w:ind w:firstLine="562"/>
        <w:jc w:val="both"/>
        <w:rPr>
          <w:szCs w:val="28"/>
          <w:lang w:val="vi-VN"/>
        </w:rPr>
      </w:pPr>
      <w:r w:rsidRPr="00795688">
        <w:rPr>
          <w:szCs w:val="28"/>
          <w:lang w:val="vi-VN"/>
        </w:rPr>
        <w:t xml:space="preserve">- Khối lượng phát sinh: </w:t>
      </w:r>
      <w:r w:rsidR="00795688" w:rsidRPr="00795688">
        <w:rPr>
          <w:szCs w:val="28"/>
        </w:rPr>
        <w:t xml:space="preserve">1.200 </w:t>
      </w:r>
      <w:r w:rsidRPr="00795688">
        <w:rPr>
          <w:szCs w:val="28"/>
          <w:lang w:val="vi-VN"/>
        </w:rPr>
        <w:t>kg/năm.</w:t>
      </w:r>
    </w:p>
    <w:tbl>
      <w:tblPr>
        <w:tblW w:w="94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3466"/>
        <w:gridCol w:w="937"/>
        <w:gridCol w:w="1361"/>
        <w:gridCol w:w="1613"/>
        <w:gridCol w:w="1361"/>
      </w:tblGrid>
      <w:tr w:rsidR="00532D25" w:rsidRPr="00795688" w14:paraId="2D438279" w14:textId="77777777" w:rsidTr="00071964">
        <w:trPr>
          <w:trHeight w:val="347"/>
          <w:tblHeader/>
          <w:jc w:val="center"/>
        </w:trPr>
        <w:tc>
          <w:tcPr>
            <w:tcW w:w="728"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3C689539" w14:textId="77777777" w:rsidR="00532D25" w:rsidRPr="00795688" w:rsidRDefault="00532D25" w:rsidP="00071964">
            <w:pPr>
              <w:ind w:firstLine="0"/>
              <w:jc w:val="center"/>
              <w:rPr>
                <w:b/>
                <w:sz w:val="27"/>
                <w:szCs w:val="27"/>
                <w:lang w:eastAsia="zh-TW"/>
              </w:rPr>
            </w:pPr>
            <w:r w:rsidRPr="00795688">
              <w:rPr>
                <w:b/>
                <w:sz w:val="27"/>
                <w:szCs w:val="27"/>
              </w:rPr>
              <w:lastRenderedPageBreak/>
              <w:t>STT</w:t>
            </w:r>
          </w:p>
        </w:tc>
        <w:tc>
          <w:tcPr>
            <w:tcW w:w="3466"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1331779D" w14:textId="77777777" w:rsidR="00532D25" w:rsidRPr="00795688" w:rsidRDefault="00532D25" w:rsidP="00071964">
            <w:pPr>
              <w:ind w:firstLine="0"/>
              <w:jc w:val="center"/>
              <w:rPr>
                <w:b/>
                <w:sz w:val="27"/>
                <w:szCs w:val="27"/>
                <w:lang w:eastAsia="zh-TW"/>
              </w:rPr>
            </w:pPr>
            <w:proofErr w:type="spellStart"/>
            <w:r w:rsidRPr="00795688">
              <w:rPr>
                <w:b/>
                <w:sz w:val="27"/>
                <w:szCs w:val="27"/>
              </w:rPr>
              <w:t>Nguồn</w:t>
            </w:r>
            <w:proofErr w:type="spellEnd"/>
            <w:r w:rsidRPr="00795688">
              <w:rPr>
                <w:b/>
                <w:sz w:val="27"/>
                <w:szCs w:val="27"/>
              </w:rPr>
              <w:t xml:space="preserve"> </w:t>
            </w:r>
            <w:proofErr w:type="spellStart"/>
            <w:r w:rsidRPr="00795688">
              <w:rPr>
                <w:b/>
                <w:sz w:val="27"/>
                <w:szCs w:val="27"/>
              </w:rPr>
              <w:t>phát</w:t>
            </w:r>
            <w:proofErr w:type="spellEnd"/>
            <w:r w:rsidRPr="00795688">
              <w:rPr>
                <w:b/>
                <w:sz w:val="27"/>
                <w:szCs w:val="27"/>
              </w:rPr>
              <w:t xml:space="preserve"> </w:t>
            </w:r>
            <w:proofErr w:type="spellStart"/>
            <w:r w:rsidRPr="00795688">
              <w:rPr>
                <w:b/>
                <w:sz w:val="27"/>
                <w:szCs w:val="27"/>
              </w:rPr>
              <w:t>sinh</w:t>
            </w:r>
            <w:proofErr w:type="spellEnd"/>
          </w:p>
        </w:tc>
        <w:tc>
          <w:tcPr>
            <w:tcW w:w="937"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6BC6810C" w14:textId="77777777" w:rsidR="00532D25" w:rsidRPr="00795688" w:rsidRDefault="00532D25" w:rsidP="00071964">
            <w:pPr>
              <w:ind w:firstLine="0"/>
              <w:jc w:val="center"/>
              <w:rPr>
                <w:b/>
                <w:sz w:val="27"/>
                <w:szCs w:val="27"/>
              </w:rPr>
            </w:pPr>
            <w:proofErr w:type="spellStart"/>
            <w:r w:rsidRPr="00795688">
              <w:rPr>
                <w:b/>
                <w:sz w:val="27"/>
                <w:szCs w:val="27"/>
              </w:rPr>
              <w:t>Trạng</w:t>
            </w:r>
            <w:proofErr w:type="spellEnd"/>
            <w:r w:rsidRPr="00795688">
              <w:rPr>
                <w:b/>
                <w:sz w:val="27"/>
                <w:szCs w:val="27"/>
              </w:rPr>
              <w:t xml:space="preserve"> </w:t>
            </w:r>
            <w:proofErr w:type="spellStart"/>
            <w:r w:rsidRPr="00795688">
              <w:rPr>
                <w:b/>
                <w:sz w:val="27"/>
                <w:szCs w:val="27"/>
              </w:rPr>
              <w:t>thái</w:t>
            </w:r>
            <w:proofErr w:type="spellEnd"/>
          </w:p>
        </w:tc>
        <w:tc>
          <w:tcPr>
            <w:tcW w:w="1361" w:type="dxa"/>
            <w:tcBorders>
              <w:top w:val="single" w:sz="4" w:space="0" w:color="auto"/>
              <w:left w:val="single" w:sz="4" w:space="0" w:color="auto"/>
              <w:bottom w:val="single" w:sz="4" w:space="0" w:color="auto"/>
              <w:right w:val="single" w:sz="4" w:space="0" w:color="auto"/>
            </w:tcBorders>
            <w:shd w:val="clear" w:color="auto" w:fill="EAF1DD"/>
            <w:vAlign w:val="center"/>
          </w:tcPr>
          <w:p w14:paraId="3951A059" w14:textId="77777777" w:rsidR="00532D25" w:rsidRPr="00795688" w:rsidRDefault="00532D25" w:rsidP="00071964">
            <w:pPr>
              <w:ind w:hanging="25"/>
              <w:jc w:val="center"/>
              <w:rPr>
                <w:b/>
                <w:sz w:val="27"/>
                <w:szCs w:val="27"/>
              </w:rPr>
            </w:pPr>
            <w:proofErr w:type="spellStart"/>
            <w:r w:rsidRPr="00795688">
              <w:rPr>
                <w:b/>
                <w:bCs/>
                <w:spacing w:val="2"/>
                <w:szCs w:val="28"/>
              </w:rPr>
              <w:t>Mã</w:t>
            </w:r>
            <w:proofErr w:type="spellEnd"/>
            <w:r w:rsidRPr="00795688">
              <w:rPr>
                <w:b/>
                <w:bCs/>
                <w:spacing w:val="2"/>
                <w:szCs w:val="28"/>
              </w:rPr>
              <w:t xml:space="preserve"> </w:t>
            </w:r>
            <w:proofErr w:type="spellStart"/>
            <w:r w:rsidRPr="00795688">
              <w:rPr>
                <w:b/>
                <w:bCs/>
                <w:spacing w:val="2"/>
                <w:szCs w:val="28"/>
              </w:rPr>
              <w:t>chất</w:t>
            </w:r>
            <w:proofErr w:type="spellEnd"/>
            <w:r w:rsidRPr="00795688">
              <w:rPr>
                <w:b/>
                <w:bCs/>
                <w:spacing w:val="2"/>
                <w:szCs w:val="28"/>
              </w:rPr>
              <w:t xml:space="preserve"> </w:t>
            </w:r>
            <w:proofErr w:type="spellStart"/>
            <w:r w:rsidRPr="00795688">
              <w:rPr>
                <w:b/>
                <w:bCs/>
                <w:spacing w:val="2"/>
                <w:szCs w:val="28"/>
              </w:rPr>
              <w:t>thải</w:t>
            </w:r>
            <w:proofErr w:type="spellEnd"/>
          </w:p>
        </w:tc>
        <w:tc>
          <w:tcPr>
            <w:tcW w:w="1613"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0B813AE5" w14:textId="77777777" w:rsidR="00532D25" w:rsidRPr="00795688" w:rsidRDefault="00532D25" w:rsidP="00071964">
            <w:pPr>
              <w:ind w:hanging="25"/>
              <w:jc w:val="center"/>
              <w:rPr>
                <w:rStyle w:val="Strong"/>
                <w:bCs w:val="0"/>
                <w:lang w:eastAsia="zh-TW"/>
              </w:rPr>
            </w:pPr>
            <w:proofErr w:type="spellStart"/>
            <w:r w:rsidRPr="00795688">
              <w:rPr>
                <w:b/>
                <w:sz w:val="27"/>
                <w:szCs w:val="27"/>
              </w:rPr>
              <w:t>Khối</w:t>
            </w:r>
            <w:proofErr w:type="spellEnd"/>
            <w:r w:rsidRPr="00795688">
              <w:rPr>
                <w:b/>
                <w:sz w:val="27"/>
                <w:szCs w:val="27"/>
              </w:rPr>
              <w:t xml:space="preserve"> </w:t>
            </w:r>
            <w:proofErr w:type="spellStart"/>
            <w:r w:rsidRPr="00795688">
              <w:rPr>
                <w:b/>
                <w:sz w:val="27"/>
                <w:szCs w:val="27"/>
              </w:rPr>
              <w:t>lượng</w:t>
            </w:r>
            <w:proofErr w:type="spellEnd"/>
            <w:r w:rsidRPr="00795688">
              <w:rPr>
                <w:b/>
                <w:sz w:val="27"/>
                <w:szCs w:val="27"/>
              </w:rPr>
              <w:t xml:space="preserve"> </w:t>
            </w:r>
            <w:proofErr w:type="spellStart"/>
            <w:r w:rsidRPr="00795688">
              <w:rPr>
                <w:b/>
                <w:sz w:val="27"/>
                <w:szCs w:val="27"/>
              </w:rPr>
              <w:t>phát</w:t>
            </w:r>
            <w:proofErr w:type="spellEnd"/>
            <w:r w:rsidRPr="00795688">
              <w:rPr>
                <w:b/>
                <w:sz w:val="27"/>
                <w:szCs w:val="27"/>
              </w:rPr>
              <w:t xml:space="preserve"> </w:t>
            </w:r>
            <w:proofErr w:type="spellStart"/>
            <w:r w:rsidRPr="00795688">
              <w:rPr>
                <w:b/>
                <w:sz w:val="27"/>
                <w:szCs w:val="27"/>
              </w:rPr>
              <w:t>sinh</w:t>
            </w:r>
            <w:proofErr w:type="spellEnd"/>
            <w:r w:rsidRPr="00795688">
              <w:rPr>
                <w:b/>
                <w:sz w:val="27"/>
                <w:szCs w:val="27"/>
              </w:rPr>
              <w:t xml:space="preserve"> (kg</w:t>
            </w:r>
            <w:r w:rsidRPr="00795688">
              <w:rPr>
                <w:b/>
                <w:sz w:val="27"/>
                <w:szCs w:val="27"/>
                <w:lang w:val="vi-VN"/>
              </w:rPr>
              <w:t>/năm</w:t>
            </w:r>
            <w:r w:rsidRPr="00795688">
              <w:rPr>
                <w:b/>
                <w:sz w:val="27"/>
                <w:szCs w:val="27"/>
              </w:rPr>
              <w:t>)</w:t>
            </w:r>
          </w:p>
        </w:tc>
        <w:tc>
          <w:tcPr>
            <w:tcW w:w="1361" w:type="dxa"/>
            <w:tcBorders>
              <w:top w:val="single" w:sz="4" w:space="0" w:color="auto"/>
              <w:left w:val="single" w:sz="4" w:space="0" w:color="auto"/>
              <w:bottom w:val="single" w:sz="4" w:space="0" w:color="auto"/>
              <w:right w:val="single" w:sz="4" w:space="0" w:color="auto"/>
            </w:tcBorders>
            <w:shd w:val="clear" w:color="auto" w:fill="EAF1DD"/>
            <w:vAlign w:val="center"/>
          </w:tcPr>
          <w:p w14:paraId="77BD1E62" w14:textId="77777777" w:rsidR="00532D25" w:rsidRPr="00795688" w:rsidRDefault="00532D25" w:rsidP="00071964">
            <w:pPr>
              <w:ind w:hanging="25"/>
              <w:jc w:val="center"/>
              <w:rPr>
                <w:b/>
                <w:sz w:val="27"/>
                <w:szCs w:val="27"/>
              </w:rPr>
            </w:pPr>
            <w:proofErr w:type="spellStart"/>
            <w:r w:rsidRPr="00795688">
              <w:rPr>
                <w:b/>
                <w:bCs/>
                <w:spacing w:val="2"/>
                <w:szCs w:val="28"/>
              </w:rPr>
              <w:t>Ký</w:t>
            </w:r>
            <w:proofErr w:type="spellEnd"/>
            <w:r w:rsidRPr="00795688">
              <w:rPr>
                <w:b/>
                <w:bCs/>
                <w:spacing w:val="2"/>
                <w:szCs w:val="28"/>
              </w:rPr>
              <w:t xml:space="preserve"> </w:t>
            </w:r>
            <w:proofErr w:type="spellStart"/>
            <w:r w:rsidRPr="00795688">
              <w:rPr>
                <w:b/>
                <w:bCs/>
                <w:spacing w:val="2"/>
                <w:szCs w:val="28"/>
              </w:rPr>
              <w:t>hiệu</w:t>
            </w:r>
            <w:proofErr w:type="spellEnd"/>
            <w:r w:rsidRPr="00795688">
              <w:rPr>
                <w:b/>
                <w:bCs/>
                <w:spacing w:val="2"/>
                <w:szCs w:val="28"/>
              </w:rPr>
              <w:t xml:space="preserve"> </w:t>
            </w:r>
            <w:proofErr w:type="spellStart"/>
            <w:r w:rsidRPr="00795688">
              <w:rPr>
                <w:b/>
                <w:bCs/>
                <w:spacing w:val="2"/>
                <w:szCs w:val="28"/>
              </w:rPr>
              <w:t>phân</w:t>
            </w:r>
            <w:proofErr w:type="spellEnd"/>
            <w:r w:rsidRPr="00795688">
              <w:rPr>
                <w:b/>
                <w:bCs/>
                <w:spacing w:val="2"/>
                <w:szCs w:val="28"/>
              </w:rPr>
              <w:t xml:space="preserve"> </w:t>
            </w:r>
            <w:proofErr w:type="spellStart"/>
            <w:r w:rsidRPr="00795688">
              <w:rPr>
                <w:b/>
                <w:bCs/>
                <w:spacing w:val="2"/>
                <w:szCs w:val="28"/>
              </w:rPr>
              <w:t>loại</w:t>
            </w:r>
            <w:proofErr w:type="spellEnd"/>
          </w:p>
        </w:tc>
      </w:tr>
      <w:tr w:rsidR="00532D25" w:rsidRPr="00795688" w14:paraId="294AD381" w14:textId="77777777" w:rsidTr="00071964">
        <w:trPr>
          <w:trHeight w:val="347"/>
          <w:jc w:val="center"/>
        </w:trPr>
        <w:tc>
          <w:tcPr>
            <w:tcW w:w="728" w:type="dxa"/>
            <w:tcBorders>
              <w:top w:val="single" w:sz="4" w:space="0" w:color="auto"/>
              <w:left w:val="single" w:sz="4" w:space="0" w:color="auto"/>
              <w:bottom w:val="single" w:sz="4" w:space="0" w:color="auto"/>
              <w:right w:val="single" w:sz="4" w:space="0" w:color="auto"/>
            </w:tcBorders>
            <w:vAlign w:val="center"/>
            <w:hideMark/>
          </w:tcPr>
          <w:p w14:paraId="11F132F4" w14:textId="77777777" w:rsidR="00532D25" w:rsidRPr="00795688" w:rsidRDefault="00532D25" w:rsidP="00071964">
            <w:pPr>
              <w:tabs>
                <w:tab w:val="center" w:pos="7020"/>
              </w:tabs>
              <w:ind w:hanging="23"/>
              <w:jc w:val="center"/>
              <w:rPr>
                <w:sz w:val="27"/>
                <w:szCs w:val="27"/>
              </w:rPr>
            </w:pPr>
            <w:r w:rsidRPr="00795688">
              <w:rPr>
                <w:sz w:val="27"/>
                <w:szCs w:val="27"/>
              </w:rPr>
              <w:t>1</w:t>
            </w:r>
          </w:p>
        </w:tc>
        <w:tc>
          <w:tcPr>
            <w:tcW w:w="3466" w:type="dxa"/>
            <w:tcBorders>
              <w:top w:val="single" w:sz="4" w:space="0" w:color="auto"/>
              <w:left w:val="single" w:sz="4" w:space="0" w:color="auto"/>
              <w:bottom w:val="single" w:sz="4" w:space="0" w:color="auto"/>
              <w:right w:val="single" w:sz="4" w:space="0" w:color="auto"/>
            </w:tcBorders>
            <w:vAlign w:val="center"/>
            <w:hideMark/>
          </w:tcPr>
          <w:p w14:paraId="6D3C69B1" w14:textId="2F5B6CE1" w:rsidR="00532D25" w:rsidRPr="00795688" w:rsidRDefault="00795688" w:rsidP="00071964">
            <w:pPr>
              <w:ind w:left="-65" w:right="-62" w:firstLine="18"/>
              <w:rPr>
                <w:sz w:val="27"/>
                <w:szCs w:val="27"/>
                <w:lang w:val="vi-VN"/>
              </w:rPr>
            </w:pPr>
            <w:proofErr w:type="spellStart"/>
            <w:r w:rsidRPr="00795688">
              <w:rPr>
                <w:rStyle w:val="Strong"/>
                <w:rFonts w:eastAsia="PMingLiU"/>
                <w:b w:val="0"/>
                <w:szCs w:val="28"/>
                <w:lang w:eastAsia="zh-TW"/>
              </w:rPr>
              <w:t>Nhóm</w:t>
            </w:r>
            <w:proofErr w:type="spellEnd"/>
            <w:r w:rsidRPr="00795688">
              <w:rPr>
                <w:rStyle w:val="Strong"/>
                <w:rFonts w:eastAsia="PMingLiU"/>
                <w:b w:val="0"/>
                <w:szCs w:val="28"/>
                <w:lang w:eastAsia="zh-TW"/>
              </w:rPr>
              <w:t xml:space="preserve"> </w:t>
            </w:r>
            <w:proofErr w:type="spellStart"/>
            <w:r w:rsidRPr="00795688">
              <w:rPr>
                <w:rStyle w:val="Strong"/>
                <w:rFonts w:eastAsia="PMingLiU"/>
                <w:b w:val="0"/>
                <w:szCs w:val="28"/>
                <w:lang w:eastAsia="zh-TW"/>
              </w:rPr>
              <w:t>kim</w:t>
            </w:r>
            <w:proofErr w:type="spellEnd"/>
            <w:r w:rsidRPr="00795688">
              <w:rPr>
                <w:rStyle w:val="Strong"/>
                <w:rFonts w:eastAsia="PMingLiU"/>
                <w:b w:val="0"/>
                <w:szCs w:val="28"/>
                <w:lang w:eastAsia="zh-TW"/>
              </w:rPr>
              <w:t xml:space="preserve"> </w:t>
            </w:r>
            <w:proofErr w:type="spellStart"/>
            <w:r w:rsidRPr="00795688">
              <w:rPr>
                <w:rStyle w:val="Strong"/>
                <w:rFonts w:eastAsia="PMingLiU"/>
                <w:b w:val="0"/>
                <w:szCs w:val="28"/>
                <w:lang w:eastAsia="zh-TW"/>
              </w:rPr>
              <w:t>loại</w:t>
            </w:r>
            <w:proofErr w:type="spellEnd"/>
            <w:r w:rsidRPr="00795688">
              <w:rPr>
                <w:rStyle w:val="Strong"/>
                <w:rFonts w:eastAsia="PMingLiU"/>
                <w:b w:val="0"/>
                <w:szCs w:val="28"/>
                <w:lang w:eastAsia="zh-TW"/>
              </w:rPr>
              <w:t xml:space="preserve">, </w:t>
            </w:r>
            <w:proofErr w:type="spellStart"/>
            <w:r w:rsidRPr="00795688">
              <w:rPr>
                <w:rStyle w:val="Strong"/>
                <w:rFonts w:eastAsia="PMingLiU"/>
                <w:b w:val="0"/>
                <w:szCs w:val="28"/>
                <w:lang w:eastAsia="zh-TW"/>
              </w:rPr>
              <w:t>nhựa</w:t>
            </w:r>
            <w:proofErr w:type="spellEnd"/>
            <w:r w:rsidRPr="00795688">
              <w:rPr>
                <w:rStyle w:val="Strong"/>
                <w:rFonts w:eastAsia="PMingLiU"/>
                <w:b w:val="0"/>
                <w:szCs w:val="28"/>
                <w:lang w:eastAsia="zh-TW"/>
              </w:rPr>
              <w:t xml:space="preserve">: </w:t>
            </w:r>
            <w:proofErr w:type="spellStart"/>
            <w:r w:rsidRPr="00795688">
              <w:rPr>
                <w:rStyle w:val="Strong"/>
                <w:rFonts w:eastAsia="PMingLiU"/>
                <w:b w:val="0"/>
                <w:szCs w:val="28"/>
                <w:lang w:eastAsia="zh-TW"/>
              </w:rPr>
              <w:t>Thùng</w:t>
            </w:r>
            <w:proofErr w:type="spellEnd"/>
            <w:r w:rsidRPr="00795688">
              <w:rPr>
                <w:rStyle w:val="Strong"/>
                <w:rFonts w:eastAsia="PMingLiU"/>
                <w:b w:val="0"/>
                <w:szCs w:val="28"/>
                <w:lang w:eastAsia="zh-TW"/>
              </w:rPr>
              <w:t xml:space="preserve"> </w:t>
            </w:r>
            <w:proofErr w:type="spellStart"/>
            <w:r w:rsidRPr="00795688">
              <w:rPr>
                <w:rStyle w:val="Strong"/>
                <w:rFonts w:eastAsia="PMingLiU"/>
                <w:b w:val="0"/>
                <w:szCs w:val="28"/>
                <w:lang w:eastAsia="zh-TW"/>
              </w:rPr>
              <w:t>sắt</w:t>
            </w:r>
            <w:proofErr w:type="spellEnd"/>
            <w:r w:rsidRPr="00795688">
              <w:rPr>
                <w:rStyle w:val="Strong"/>
                <w:rFonts w:eastAsia="PMingLiU"/>
                <w:b w:val="0"/>
                <w:szCs w:val="28"/>
                <w:lang w:eastAsia="zh-TW"/>
              </w:rPr>
              <w:t xml:space="preserve">, </w:t>
            </w:r>
            <w:proofErr w:type="spellStart"/>
            <w:r w:rsidRPr="00795688">
              <w:rPr>
                <w:rStyle w:val="Strong"/>
                <w:rFonts w:eastAsia="PMingLiU"/>
                <w:b w:val="0"/>
                <w:szCs w:val="28"/>
                <w:lang w:eastAsia="zh-TW"/>
              </w:rPr>
              <w:t>nhựa</w:t>
            </w:r>
            <w:proofErr w:type="spellEnd"/>
          </w:p>
        </w:tc>
        <w:tc>
          <w:tcPr>
            <w:tcW w:w="937" w:type="dxa"/>
            <w:tcBorders>
              <w:top w:val="single" w:sz="4" w:space="0" w:color="auto"/>
              <w:left w:val="single" w:sz="4" w:space="0" w:color="auto"/>
              <w:bottom w:val="single" w:sz="4" w:space="0" w:color="auto"/>
              <w:right w:val="single" w:sz="4" w:space="0" w:color="auto"/>
            </w:tcBorders>
            <w:vAlign w:val="center"/>
            <w:hideMark/>
          </w:tcPr>
          <w:p w14:paraId="41AFAE33" w14:textId="77777777" w:rsidR="00532D25" w:rsidRPr="00795688" w:rsidRDefault="00532D25" w:rsidP="00071964">
            <w:pPr>
              <w:tabs>
                <w:tab w:val="center" w:pos="7020"/>
              </w:tabs>
              <w:ind w:firstLine="0"/>
              <w:jc w:val="center"/>
              <w:rPr>
                <w:sz w:val="27"/>
                <w:szCs w:val="27"/>
              </w:rPr>
            </w:pPr>
            <w:proofErr w:type="spellStart"/>
            <w:r w:rsidRPr="00795688">
              <w:rPr>
                <w:sz w:val="27"/>
                <w:szCs w:val="27"/>
              </w:rPr>
              <w:t>Rắn</w:t>
            </w:r>
            <w:proofErr w:type="spellEnd"/>
          </w:p>
        </w:tc>
        <w:tc>
          <w:tcPr>
            <w:tcW w:w="1361" w:type="dxa"/>
            <w:tcBorders>
              <w:top w:val="single" w:sz="4" w:space="0" w:color="auto"/>
              <w:left w:val="single" w:sz="4" w:space="0" w:color="auto"/>
              <w:bottom w:val="single" w:sz="4" w:space="0" w:color="auto"/>
              <w:right w:val="single" w:sz="4" w:space="0" w:color="auto"/>
            </w:tcBorders>
            <w:vAlign w:val="center"/>
          </w:tcPr>
          <w:p w14:paraId="0BBAC0F5" w14:textId="21282B91" w:rsidR="00532D25" w:rsidRPr="00795688" w:rsidRDefault="00795688" w:rsidP="00071964">
            <w:pPr>
              <w:ind w:hanging="25"/>
              <w:jc w:val="center"/>
              <w:rPr>
                <w:rStyle w:val="Strong"/>
                <w:rFonts w:eastAsia="PMingLiU"/>
                <w:b w:val="0"/>
                <w:szCs w:val="28"/>
                <w:lang w:eastAsia="zh-TW"/>
              </w:rPr>
            </w:pPr>
            <w:r w:rsidRPr="00795688">
              <w:rPr>
                <w:rStyle w:val="Strong"/>
                <w:rFonts w:eastAsia="PMingLiU"/>
                <w:b w:val="0"/>
                <w:szCs w:val="28"/>
                <w:lang w:eastAsia="zh-TW"/>
              </w:rPr>
              <w:t>18 01 06</w:t>
            </w:r>
          </w:p>
        </w:tc>
        <w:tc>
          <w:tcPr>
            <w:tcW w:w="1613" w:type="dxa"/>
            <w:tcBorders>
              <w:top w:val="single" w:sz="4" w:space="0" w:color="auto"/>
              <w:left w:val="single" w:sz="4" w:space="0" w:color="auto"/>
              <w:bottom w:val="single" w:sz="4" w:space="0" w:color="auto"/>
              <w:right w:val="single" w:sz="4" w:space="0" w:color="auto"/>
            </w:tcBorders>
            <w:vAlign w:val="center"/>
          </w:tcPr>
          <w:p w14:paraId="16893619" w14:textId="122CBBF4" w:rsidR="00532D25" w:rsidRPr="00795688" w:rsidRDefault="00795688" w:rsidP="00071964">
            <w:pPr>
              <w:ind w:hanging="25"/>
              <w:jc w:val="center"/>
              <w:rPr>
                <w:rFonts w:eastAsia="DFKai-SB"/>
                <w:bCs/>
                <w:sz w:val="27"/>
                <w:szCs w:val="27"/>
                <w:lang w:eastAsia="zh-TW"/>
              </w:rPr>
            </w:pPr>
            <w:r w:rsidRPr="00795688">
              <w:rPr>
                <w:rFonts w:eastAsia="DFKai-SB"/>
                <w:bCs/>
                <w:sz w:val="27"/>
                <w:szCs w:val="27"/>
                <w:lang w:eastAsia="zh-TW"/>
              </w:rPr>
              <w:t>600</w:t>
            </w:r>
          </w:p>
        </w:tc>
        <w:tc>
          <w:tcPr>
            <w:tcW w:w="1361" w:type="dxa"/>
            <w:tcBorders>
              <w:top w:val="single" w:sz="4" w:space="0" w:color="auto"/>
              <w:left w:val="single" w:sz="4" w:space="0" w:color="auto"/>
              <w:bottom w:val="single" w:sz="4" w:space="0" w:color="auto"/>
              <w:right w:val="single" w:sz="4" w:space="0" w:color="auto"/>
            </w:tcBorders>
            <w:vAlign w:val="center"/>
          </w:tcPr>
          <w:p w14:paraId="28ED0E50" w14:textId="77777777" w:rsidR="00532D25" w:rsidRPr="00795688" w:rsidRDefault="00532D25" w:rsidP="00071964">
            <w:pPr>
              <w:ind w:hanging="25"/>
              <w:jc w:val="center"/>
              <w:rPr>
                <w:rStyle w:val="Strong"/>
                <w:rFonts w:eastAsia="PMingLiU"/>
                <w:b w:val="0"/>
                <w:szCs w:val="28"/>
                <w:lang w:eastAsia="zh-TW"/>
              </w:rPr>
            </w:pPr>
            <w:r w:rsidRPr="00795688">
              <w:rPr>
                <w:rStyle w:val="Strong"/>
                <w:rFonts w:eastAsia="PMingLiU"/>
                <w:b w:val="0"/>
                <w:szCs w:val="28"/>
                <w:lang w:eastAsia="zh-TW"/>
              </w:rPr>
              <w:t>T</w:t>
            </w:r>
            <w:r w:rsidRPr="00795688">
              <w:rPr>
                <w:rStyle w:val="Strong"/>
                <w:rFonts w:eastAsia="PMingLiU"/>
                <w:b w:val="0"/>
                <w:lang w:eastAsia="zh-TW"/>
              </w:rPr>
              <w:t>T-R</w:t>
            </w:r>
          </w:p>
        </w:tc>
      </w:tr>
      <w:tr w:rsidR="00532D25" w:rsidRPr="00795688" w14:paraId="22C1FF77" w14:textId="77777777" w:rsidTr="00071964">
        <w:trPr>
          <w:trHeight w:val="347"/>
          <w:jc w:val="center"/>
        </w:trPr>
        <w:tc>
          <w:tcPr>
            <w:tcW w:w="728" w:type="dxa"/>
            <w:tcBorders>
              <w:top w:val="single" w:sz="4" w:space="0" w:color="auto"/>
              <w:left w:val="single" w:sz="4" w:space="0" w:color="auto"/>
              <w:bottom w:val="single" w:sz="4" w:space="0" w:color="auto"/>
              <w:right w:val="single" w:sz="4" w:space="0" w:color="auto"/>
            </w:tcBorders>
            <w:vAlign w:val="center"/>
            <w:hideMark/>
          </w:tcPr>
          <w:p w14:paraId="2B5B03BF" w14:textId="730664B4" w:rsidR="00532D25" w:rsidRPr="00795688" w:rsidRDefault="00795688" w:rsidP="00071964">
            <w:pPr>
              <w:tabs>
                <w:tab w:val="center" w:pos="7020"/>
              </w:tabs>
              <w:ind w:hanging="23"/>
              <w:jc w:val="center"/>
              <w:rPr>
                <w:sz w:val="27"/>
                <w:szCs w:val="27"/>
              </w:rPr>
            </w:pPr>
            <w:r w:rsidRPr="00795688">
              <w:rPr>
                <w:sz w:val="27"/>
                <w:szCs w:val="27"/>
              </w:rPr>
              <w:t>2</w:t>
            </w:r>
          </w:p>
        </w:tc>
        <w:tc>
          <w:tcPr>
            <w:tcW w:w="3466" w:type="dxa"/>
            <w:tcBorders>
              <w:top w:val="single" w:sz="4" w:space="0" w:color="auto"/>
              <w:left w:val="single" w:sz="4" w:space="0" w:color="auto"/>
              <w:bottom w:val="single" w:sz="4" w:space="0" w:color="auto"/>
              <w:right w:val="single" w:sz="4" w:space="0" w:color="auto"/>
            </w:tcBorders>
            <w:vAlign w:val="center"/>
            <w:hideMark/>
          </w:tcPr>
          <w:p w14:paraId="5DAB7061" w14:textId="1EBA4B13" w:rsidR="00532D25" w:rsidRPr="00795688" w:rsidRDefault="00795688" w:rsidP="00795688">
            <w:pPr>
              <w:ind w:left="-65" w:right="-62" w:firstLine="18"/>
              <w:rPr>
                <w:sz w:val="27"/>
                <w:szCs w:val="27"/>
                <w:lang w:val="vi-VN"/>
              </w:rPr>
            </w:pPr>
            <w:proofErr w:type="spellStart"/>
            <w:r w:rsidRPr="00795688">
              <w:rPr>
                <w:bCs/>
                <w:szCs w:val="28"/>
              </w:rPr>
              <w:t>Nh</w:t>
            </w:r>
            <w:r w:rsidR="0056651D">
              <w:rPr>
                <w:bCs/>
                <w:szCs w:val="28"/>
              </w:rPr>
              <w:t>ó</w:t>
            </w:r>
            <w:r w:rsidRPr="00795688">
              <w:rPr>
                <w:bCs/>
                <w:szCs w:val="28"/>
              </w:rPr>
              <w:t>m</w:t>
            </w:r>
            <w:proofErr w:type="spellEnd"/>
            <w:r w:rsidRPr="00795688">
              <w:rPr>
                <w:bCs/>
                <w:szCs w:val="28"/>
              </w:rPr>
              <w:t xml:space="preserve"> </w:t>
            </w:r>
            <w:proofErr w:type="spellStart"/>
            <w:r w:rsidRPr="00795688">
              <w:rPr>
                <w:bCs/>
                <w:szCs w:val="28"/>
              </w:rPr>
              <w:t>gỗ</w:t>
            </w:r>
            <w:proofErr w:type="spellEnd"/>
            <w:r w:rsidRPr="00795688">
              <w:rPr>
                <w:bCs/>
                <w:szCs w:val="28"/>
              </w:rPr>
              <w:t>:</w:t>
            </w:r>
            <w:r w:rsidR="001C2E73">
              <w:rPr>
                <w:bCs/>
                <w:szCs w:val="28"/>
              </w:rPr>
              <w:t xml:space="preserve"> </w:t>
            </w:r>
            <w:r w:rsidR="00532D25" w:rsidRPr="00795688">
              <w:rPr>
                <w:bCs/>
                <w:szCs w:val="28"/>
              </w:rPr>
              <w:t xml:space="preserve">Pallet </w:t>
            </w:r>
            <w:proofErr w:type="spellStart"/>
            <w:r w:rsidR="00532D25" w:rsidRPr="00795688">
              <w:rPr>
                <w:bCs/>
                <w:szCs w:val="28"/>
              </w:rPr>
              <w:t>h</w:t>
            </w:r>
            <w:r w:rsidRPr="00795688">
              <w:rPr>
                <w:bCs/>
                <w:szCs w:val="28"/>
              </w:rPr>
              <w:t>ỏng</w:t>
            </w:r>
            <w:proofErr w:type="spellEnd"/>
            <w:r w:rsidRPr="00795688">
              <w:rPr>
                <w:bCs/>
                <w:szCs w:val="28"/>
              </w:rPr>
              <w:t xml:space="preserve">, </w:t>
            </w:r>
            <w:proofErr w:type="spellStart"/>
            <w:r w:rsidRPr="00795688">
              <w:rPr>
                <w:bCs/>
                <w:szCs w:val="28"/>
              </w:rPr>
              <w:t>gỗ</w:t>
            </w:r>
            <w:proofErr w:type="spellEnd"/>
            <w:r w:rsidRPr="00795688">
              <w:rPr>
                <w:bCs/>
                <w:szCs w:val="28"/>
              </w:rPr>
              <w:t xml:space="preserve"> </w:t>
            </w:r>
            <w:proofErr w:type="spellStart"/>
            <w:r w:rsidRPr="00795688">
              <w:rPr>
                <w:bCs/>
                <w:szCs w:val="28"/>
              </w:rPr>
              <w:t>vụn</w:t>
            </w:r>
            <w:proofErr w:type="spellEnd"/>
          </w:p>
        </w:tc>
        <w:tc>
          <w:tcPr>
            <w:tcW w:w="937" w:type="dxa"/>
            <w:tcBorders>
              <w:top w:val="single" w:sz="4" w:space="0" w:color="auto"/>
              <w:left w:val="single" w:sz="4" w:space="0" w:color="auto"/>
              <w:bottom w:val="single" w:sz="4" w:space="0" w:color="auto"/>
              <w:right w:val="single" w:sz="4" w:space="0" w:color="auto"/>
            </w:tcBorders>
            <w:vAlign w:val="center"/>
            <w:hideMark/>
          </w:tcPr>
          <w:p w14:paraId="150329B5" w14:textId="77777777" w:rsidR="00532D25" w:rsidRPr="00795688" w:rsidRDefault="00532D25" w:rsidP="00071964">
            <w:pPr>
              <w:tabs>
                <w:tab w:val="center" w:pos="7020"/>
              </w:tabs>
              <w:ind w:firstLine="0"/>
              <w:jc w:val="center"/>
              <w:rPr>
                <w:sz w:val="27"/>
                <w:szCs w:val="27"/>
              </w:rPr>
            </w:pPr>
            <w:proofErr w:type="spellStart"/>
            <w:r w:rsidRPr="00795688">
              <w:rPr>
                <w:sz w:val="27"/>
                <w:szCs w:val="27"/>
              </w:rPr>
              <w:t>Rắn</w:t>
            </w:r>
            <w:proofErr w:type="spellEnd"/>
          </w:p>
        </w:tc>
        <w:tc>
          <w:tcPr>
            <w:tcW w:w="1361" w:type="dxa"/>
            <w:tcBorders>
              <w:top w:val="single" w:sz="4" w:space="0" w:color="auto"/>
              <w:left w:val="single" w:sz="4" w:space="0" w:color="auto"/>
              <w:bottom w:val="single" w:sz="4" w:space="0" w:color="auto"/>
              <w:right w:val="single" w:sz="4" w:space="0" w:color="auto"/>
            </w:tcBorders>
            <w:vAlign w:val="center"/>
          </w:tcPr>
          <w:p w14:paraId="3563D0E2" w14:textId="30497DD5" w:rsidR="00532D25" w:rsidRPr="00795688" w:rsidRDefault="00795688" w:rsidP="00071964">
            <w:pPr>
              <w:ind w:hanging="25"/>
              <w:jc w:val="center"/>
              <w:rPr>
                <w:rStyle w:val="Strong"/>
                <w:rFonts w:eastAsia="PMingLiU"/>
                <w:b w:val="0"/>
                <w:szCs w:val="28"/>
                <w:lang w:val="vi-VN" w:eastAsia="zh-TW"/>
              </w:rPr>
            </w:pPr>
            <w:r w:rsidRPr="00795688">
              <w:rPr>
                <w:color w:val="000000"/>
                <w:szCs w:val="28"/>
              </w:rPr>
              <w:t>12 08 08</w:t>
            </w:r>
          </w:p>
        </w:tc>
        <w:tc>
          <w:tcPr>
            <w:tcW w:w="1613" w:type="dxa"/>
            <w:tcBorders>
              <w:top w:val="single" w:sz="4" w:space="0" w:color="auto"/>
              <w:left w:val="single" w:sz="4" w:space="0" w:color="auto"/>
              <w:bottom w:val="single" w:sz="4" w:space="0" w:color="auto"/>
              <w:right w:val="single" w:sz="4" w:space="0" w:color="auto"/>
            </w:tcBorders>
            <w:vAlign w:val="center"/>
            <w:hideMark/>
          </w:tcPr>
          <w:p w14:paraId="5151368E" w14:textId="20A7E29B" w:rsidR="00532D25" w:rsidRPr="001C2E73" w:rsidRDefault="00795688" w:rsidP="00071964">
            <w:pPr>
              <w:ind w:hanging="25"/>
              <w:jc w:val="center"/>
              <w:rPr>
                <w:rFonts w:eastAsia="DFKai-SB"/>
                <w:b/>
                <w:bCs/>
                <w:sz w:val="27"/>
                <w:szCs w:val="27"/>
                <w:lang w:eastAsia="zh-TW"/>
              </w:rPr>
            </w:pPr>
            <w:r w:rsidRPr="001C2E73">
              <w:rPr>
                <w:rStyle w:val="Strong"/>
                <w:rFonts w:eastAsia="PMingLiU"/>
                <w:b w:val="0"/>
                <w:bCs w:val="0"/>
                <w:szCs w:val="28"/>
              </w:rPr>
              <w:t>600</w:t>
            </w:r>
          </w:p>
        </w:tc>
        <w:tc>
          <w:tcPr>
            <w:tcW w:w="1361" w:type="dxa"/>
            <w:tcBorders>
              <w:top w:val="single" w:sz="4" w:space="0" w:color="auto"/>
              <w:left w:val="single" w:sz="4" w:space="0" w:color="auto"/>
              <w:bottom w:val="single" w:sz="4" w:space="0" w:color="auto"/>
              <w:right w:val="single" w:sz="4" w:space="0" w:color="auto"/>
            </w:tcBorders>
            <w:vAlign w:val="center"/>
          </w:tcPr>
          <w:p w14:paraId="33A6D83A" w14:textId="77777777" w:rsidR="00532D25" w:rsidRPr="00795688" w:rsidRDefault="00532D25" w:rsidP="00071964">
            <w:pPr>
              <w:ind w:hanging="25"/>
              <w:jc w:val="center"/>
              <w:rPr>
                <w:rStyle w:val="Strong"/>
                <w:rFonts w:eastAsia="PMingLiU"/>
                <w:b w:val="0"/>
                <w:szCs w:val="28"/>
                <w:lang w:val="vi-VN" w:eastAsia="zh-TW"/>
              </w:rPr>
            </w:pPr>
            <w:r w:rsidRPr="00795688">
              <w:rPr>
                <w:rStyle w:val="Strong"/>
                <w:rFonts w:eastAsia="PMingLiU"/>
                <w:b w:val="0"/>
                <w:szCs w:val="28"/>
                <w:lang w:eastAsia="zh-TW"/>
              </w:rPr>
              <w:t>T</w:t>
            </w:r>
            <w:r w:rsidRPr="00795688">
              <w:rPr>
                <w:rStyle w:val="Strong"/>
                <w:rFonts w:eastAsia="PMingLiU"/>
                <w:b w:val="0"/>
                <w:lang w:eastAsia="zh-TW"/>
              </w:rPr>
              <w:t>T-R</w:t>
            </w:r>
          </w:p>
        </w:tc>
      </w:tr>
      <w:tr w:rsidR="00532D25" w:rsidRPr="00864A90" w14:paraId="5B6F3F0E" w14:textId="77777777" w:rsidTr="00071964">
        <w:trPr>
          <w:trHeight w:val="347"/>
          <w:jc w:val="center"/>
        </w:trPr>
        <w:tc>
          <w:tcPr>
            <w:tcW w:w="728" w:type="dxa"/>
            <w:tcBorders>
              <w:top w:val="single" w:sz="4" w:space="0" w:color="auto"/>
              <w:left w:val="single" w:sz="4" w:space="0" w:color="auto"/>
              <w:bottom w:val="single" w:sz="4" w:space="0" w:color="auto"/>
              <w:right w:val="single" w:sz="4" w:space="0" w:color="auto"/>
            </w:tcBorders>
            <w:vAlign w:val="center"/>
          </w:tcPr>
          <w:p w14:paraId="07723C45" w14:textId="77777777" w:rsidR="00532D25" w:rsidRPr="00795688" w:rsidRDefault="00532D25" w:rsidP="00071964">
            <w:pPr>
              <w:tabs>
                <w:tab w:val="center" w:pos="7020"/>
              </w:tabs>
              <w:jc w:val="center"/>
              <w:rPr>
                <w:sz w:val="27"/>
                <w:szCs w:val="27"/>
              </w:rPr>
            </w:pPr>
          </w:p>
        </w:tc>
        <w:tc>
          <w:tcPr>
            <w:tcW w:w="3466" w:type="dxa"/>
            <w:tcBorders>
              <w:top w:val="single" w:sz="4" w:space="0" w:color="auto"/>
              <w:left w:val="single" w:sz="4" w:space="0" w:color="auto"/>
              <w:bottom w:val="single" w:sz="4" w:space="0" w:color="auto"/>
              <w:right w:val="single" w:sz="4" w:space="0" w:color="auto"/>
            </w:tcBorders>
            <w:vAlign w:val="center"/>
            <w:hideMark/>
          </w:tcPr>
          <w:p w14:paraId="447ED3D8" w14:textId="77777777" w:rsidR="00532D25" w:rsidRPr="00864A90" w:rsidRDefault="00532D25" w:rsidP="00071964">
            <w:pPr>
              <w:ind w:left="-65" w:right="-62" w:firstLine="24"/>
              <w:rPr>
                <w:b/>
                <w:i/>
                <w:sz w:val="27"/>
                <w:szCs w:val="27"/>
                <w:lang w:val="vi-VN"/>
              </w:rPr>
            </w:pPr>
            <w:r w:rsidRPr="00864A90">
              <w:rPr>
                <w:b/>
                <w:szCs w:val="28"/>
              </w:rPr>
              <w:t xml:space="preserve">TỔNG </w:t>
            </w:r>
            <w:r w:rsidRPr="00864A90">
              <w:rPr>
                <w:rFonts w:eastAsia="Calibri"/>
                <w:b/>
                <w:szCs w:val="28"/>
              </w:rPr>
              <w:t>KHỐI LƯỢNG</w:t>
            </w:r>
          </w:p>
        </w:tc>
        <w:tc>
          <w:tcPr>
            <w:tcW w:w="937" w:type="dxa"/>
            <w:tcBorders>
              <w:top w:val="single" w:sz="4" w:space="0" w:color="auto"/>
              <w:left w:val="single" w:sz="4" w:space="0" w:color="auto"/>
              <w:bottom w:val="single" w:sz="4" w:space="0" w:color="auto"/>
              <w:right w:val="single" w:sz="4" w:space="0" w:color="auto"/>
            </w:tcBorders>
            <w:vAlign w:val="center"/>
          </w:tcPr>
          <w:p w14:paraId="5091E8D3" w14:textId="77777777" w:rsidR="00532D25" w:rsidRPr="00864A90" w:rsidRDefault="00532D25" w:rsidP="00071964">
            <w:pPr>
              <w:tabs>
                <w:tab w:val="center" w:pos="7020"/>
              </w:tabs>
              <w:jc w:val="center"/>
              <w:rPr>
                <w:b/>
                <w:i/>
                <w:sz w:val="27"/>
                <w:szCs w:val="27"/>
              </w:rPr>
            </w:pPr>
          </w:p>
        </w:tc>
        <w:tc>
          <w:tcPr>
            <w:tcW w:w="1361" w:type="dxa"/>
            <w:tcBorders>
              <w:top w:val="single" w:sz="4" w:space="0" w:color="auto"/>
              <w:left w:val="single" w:sz="4" w:space="0" w:color="auto"/>
              <w:bottom w:val="single" w:sz="4" w:space="0" w:color="auto"/>
              <w:right w:val="single" w:sz="4" w:space="0" w:color="auto"/>
            </w:tcBorders>
            <w:vAlign w:val="center"/>
          </w:tcPr>
          <w:p w14:paraId="089DBAF3" w14:textId="77777777" w:rsidR="00532D25" w:rsidRPr="00864A90" w:rsidRDefault="00532D25" w:rsidP="00071964">
            <w:pPr>
              <w:ind w:hanging="25"/>
              <w:jc w:val="center"/>
              <w:rPr>
                <w:rFonts w:eastAsia="DFKai-SB"/>
                <w:b/>
                <w:iCs/>
                <w:sz w:val="27"/>
                <w:szCs w:val="27"/>
                <w:lang w:eastAsia="zh-TW"/>
              </w:rPr>
            </w:pPr>
          </w:p>
        </w:tc>
        <w:tc>
          <w:tcPr>
            <w:tcW w:w="1613" w:type="dxa"/>
            <w:tcBorders>
              <w:top w:val="single" w:sz="4" w:space="0" w:color="auto"/>
              <w:left w:val="single" w:sz="4" w:space="0" w:color="auto"/>
              <w:bottom w:val="single" w:sz="4" w:space="0" w:color="auto"/>
              <w:right w:val="single" w:sz="4" w:space="0" w:color="auto"/>
            </w:tcBorders>
            <w:vAlign w:val="center"/>
            <w:hideMark/>
          </w:tcPr>
          <w:p w14:paraId="2619BD04" w14:textId="43E5EEB6" w:rsidR="00532D25" w:rsidRPr="00864A90" w:rsidRDefault="00795688" w:rsidP="00071964">
            <w:pPr>
              <w:ind w:hanging="25"/>
              <w:jc w:val="center"/>
              <w:rPr>
                <w:rFonts w:eastAsia="DFKai-SB"/>
                <w:b/>
                <w:iCs/>
                <w:sz w:val="27"/>
                <w:szCs w:val="27"/>
                <w:lang w:eastAsia="zh-TW"/>
              </w:rPr>
            </w:pPr>
            <w:r w:rsidRPr="00864A90">
              <w:rPr>
                <w:rFonts w:eastAsia="DFKai-SB"/>
                <w:b/>
                <w:iCs/>
                <w:sz w:val="27"/>
                <w:szCs w:val="27"/>
                <w:lang w:eastAsia="zh-TW"/>
              </w:rPr>
              <w:t>1.200</w:t>
            </w:r>
          </w:p>
        </w:tc>
        <w:tc>
          <w:tcPr>
            <w:tcW w:w="1361" w:type="dxa"/>
            <w:tcBorders>
              <w:top w:val="single" w:sz="4" w:space="0" w:color="auto"/>
              <w:left w:val="single" w:sz="4" w:space="0" w:color="auto"/>
              <w:bottom w:val="single" w:sz="4" w:space="0" w:color="auto"/>
              <w:right w:val="single" w:sz="4" w:space="0" w:color="auto"/>
            </w:tcBorders>
            <w:vAlign w:val="center"/>
          </w:tcPr>
          <w:p w14:paraId="447519E5" w14:textId="77777777" w:rsidR="00532D25" w:rsidRPr="00864A90" w:rsidRDefault="00532D25" w:rsidP="00071964">
            <w:pPr>
              <w:ind w:hanging="25"/>
              <w:jc w:val="center"/>
              <w:rPr>
                <w:rFonts w:eastAsia="DFKai-SB"/>
                <w:b/>
                <w:iCs/>
                <w:sz w:val="27"/>
                <w:szCs w:val="27"/>
                <w:lang w:eastAsia="zh-TW"/>
              </w:rPr>
            </w:pPr>
          </w:p>
        </w:tc>
      </w:tr>
    </w:tbl>
    <w:p w14:paraId="13A6FCCB" w14:textId="04683D8D" w:rsidR="00AB080C" w:rsidRPr="00864A90" w:rsidRDefault="00AB080C" w:rsidP="00D11F30">
      <w:pPr>
        <w:widowControl w:val="0"/>
        <w:numPr>
          <w:ilvl w:val="0"/>
          <w:numId w:val="35"/>
        </w:numPr>
        <w:tabs>
          <w:tab w:val="left" w:pos="567"/>
        </w:tabs>
        <w:spacing w:before="120" w:after="120" w:line="264" w:lineRule="auto"/>
        <w:ind w:left="0" w:firstLine="284"/>
        <w:jc w:val="both"/>
        <w:rPr>
          <w:i/>
          <w:iCs/>
          <w:szCs w:val="28"/>
        </w:rPr>
      </w:pPr>
      <w:proofErr w:type="spellStart"/>
      <w:r w:rsidRPr="00864A90">
        <w:rPr>
          <w:i/>
          <w:iCs/>
          <w:szCs w:val="28"/>
        </w:rPr>
        <w:t>Đối</w:t>
      </w:r>
      <w:proofErr w:type="spellEnd"/>
      <w:r w:rsidRPr="00864A90">
        <w:rPr>
          <w:i/>
          <w:iCs/>
          <w:szCs w:val="28"/>
        </w:rPr>
        <w:t xml:space="preserve"> </w:t>
      </w:r>
      <w:proofErr w:type="spellStart"/>
      <w:r w:rsidRPr="00864A90">
        <w:rPr>
          <w:i/>
          <w:iCs/>
          <w:szCs w:val="28"/>
        </w:rPr>
        <w:t>với</w:t>
      </w:r>
      <w:proofErr w:type="spellEnd"/>
      <w:r w:rsidRPr="00864A90">
        <w:rPr>
          <w:i/>
          <w:iCs/>
          <w:szCs w:val="28"/>
        </w:rPr>
        <w:t xml:space="preserve"> </w:t>
      </w:r>
      <w:proofErr w:type="spellStart"/>
      <w:r w:rsidRPr="00864A90">
        <w:rPr>
          <w:i/>
          <w:iCs/>
          <w:szCs w:val="28"/>
        </w:rPr>
        <w:t>chất</w:t>
      </w:r>
      <w:proofErr w:type="spellEnd"/>
      <w:r w:rsidRPr="00864A90">
        <w:rPr>
          <w:i/>
          <w:iCs/>
          <w:szCs w:val="28"/>
        </w:rPr>
        <w:t xml:space="preserve"> </w:t>
      </w:r>
      <w:proofErr w:type="spellStart"/>
      <w:r w:rsidRPr="00864A90">
        <w:rPr>
          <w:i/>
          <w:iCs/>
          <w:szCs w:val="28"/>
        </w:rPr>
        <w:t>thải</w:t>
      </w:r>
      <w:proofErr w:type="spellEnd"/>
      <w:r w:rsidRPr="00864A90">
        <w:rPr>
          <w:i/>
          <w:iCs/>
          <w:szCs w:val="28"/>
        </w:rPr>
        <w:t xml:space="preserve"> </w:t>
      </w:r>
      <w:proofErr w:type="spellStart"/>
      <w:r w:rsidRPr="00864A90">
        <w:rPr>
          <w:i/>
          <w:iCs/>
          <w:szCs w:val="28"/>
        </w:rPr>
        <w:t>công</w:t>
      </w:r>
      <w:proofErr w:type="spellEnd"/>
      <w:r w:rsidRPr="00864A90">
        <w:rPr>
          <w:i/>
          <w:iCs/>
          <w:szCs w:val="28"/>
        </w:rPr>
        <w:t xml:space="preserve"> </w:t>
      </w:r>
      <w:proofErr w:type="spellStart"/>
      <w:r w:rsidRPr="00864A90">
        <w:rPr>
          <w:i/>
          <w:iCs/>
          <w:szCs w:val="28"/>
        </w:rPr>
        <w:t>nghiệp</w:t>
      </w:r>
      <w:proofErr w:type="spellEnd"/>
      <w:r w:rsidRPr="00864A90">
        <w:rPr>
          <w:i/>
          <w:iCs/>
          <w:szCs w:val="28"/>
        </w:rPr>
        <w:t xml:space="preserve"> </w:t>
      </w:r>
      <w:proofErr w:type="spellStart"/>
      <w:r w:rsidR="00335844" w:rsidRPr="00864A90">
        <w:rPr>
          <w:i/>
          <w:iCs/>
          <w:szCs w:val="28"/>
        </w:rPr>
        <w:t>thông</w:t>
      </w:r>
      <w:proofErr w:type="spellEnd"/>
      <w:r w:rsidR="00335844" w:rsidRPr="00864A90">
        <w:rPr>
          <w:i/>
          <w:iCs/>
          <w:szCs w:val="28"/>
        </w:rPr>
        <w:t xml:space="preserve"> </w:t>
      </w:r>
      <w:proofErr w:type="spellStart"/>
      <w:r w:rsidR="00335844" w:rsidRPr="00864A90">
        <w:rPr>
          <w:i/>
          <w:iCs/>
          <w:szCs w:val="28"/>
        </w:rPr>
        <w:t>thường</w:t>
      </w:r>
      <w:proofErr w:type="spellEnd"/>
      <w:r w:rsidRPr="00864A90">
        <w:rPr>
          <w:i/>
          <w:iCs/>
          <w:szCs w:val="28"/>
        </w:rPr>
        <w:t xml:space="preserve">: </w:t>
      </w:r>
      <w:proofErr w:type="spellStart"/>
      <w:r w:rsidRPr="00864A90">
        <w:rPr>
          <w:iCs/>
          <w:szCs w:val="28"/>
        </w:rPr>
        <w:t>Được</w:t>
      </w:r>
      <w:proofErr w:type="spellEnd"/>
      <w:r w:rsidRPr="00864A90">
        <w:rPr>
          <w:iCs/>
          <w:szCs w:val="28"/>
        </w:rPr>
        <w:t xml:space="preserve"> </w:t>
      </w:r>
      <w:proofErr w:type="spellStart"/>
      <w:r w:rsidRPr="00864A90">
        <w:rPr>
          <w:iCs/>
          <w:szCs w:val="28"/>
        </w:rPr>
        <w:t>thu</w:t>
      </w:r>
      <w:proofErr w:type="spellEnd"/>
      <w:r w:rsidRPr="00864A90">
        <w:rPr>
          <w:iCs/>
          <w:szCs w:val="28"/>
        </w:rPr>
        <w:t xml:space="preserve"> </w:t>
      </w:r>
      <w:proofErr w:type="spellStart"/>
      <w:r w:rsidRPr="00864A90">
        <w:rPr>
          <w:iCs/>
          <w:szCs w:val="28"/>
        </w:rPr>
        <w:t>gom</w:t>
      </w:r>
      <w:proofErr w:type="spellEnd"/>
      <w:r w:rsidRPr="00864A90">
        <w:rPr>
          <w:iCs/>
          <w:szCs w:val="28"/>
        </w:rPr>
        <w:t xml:space="preserve"> </w:t>
      </w:r>
      <w:proofErr w:type="spellStart"/>
      <w:r w:rsidRPr="00864A90">
        <w:rPr>
          <w:iCs/>
          <w:szCs w:val="28"/>
        </w:rPr>
        <w:t>vào</w:t>
      </w:r>
      <w:proofErr w:type="spellEnd"/>
      <w:r w:rsidRPr="00864A90">
        <w:rPr>
          <w:iCs/>
          <w:szCs w:val="28"/>
        </w:rPr>
        <w:t xml:space="preserve"> </w:t>
      </w:r>
      <w:proofErr w:type="spellStart"/>
      <w:r w:rsidRPr="00864A90">
        <w:rPr>
          <w:iCs/>
          <w:szCs w:val="28"/>
        </w:rPr>
        <w:t>các</w:t>
      </w:r>
      <w:proofErr w:type="spellEnd"/>
      <w:r w:rsidRPr="00864A90">
        <w:rPr>
          <w:iCs/>
          <w:szCs w:val="28"/>
        </w:rPr>
        <w:t xml:space="preserve"> </w:t>
      </w:r>
      <w:proofErr w:type="spellStart"/>
      <w:r w:rsidRPr="00864A90">
        <w:rPr>
          <w:iCs/>
          <w:szCs w:val="28"/>
        </w:rPr>
        <w:t>thùng</w:t>
      </w:r>
      <w:proofErr w:type="spellEnd"/>
      <w:r w:rsidRPr="00864A90">
        <w:rPr>
          <w:iCs/>
          <w:szCs w:val="28"/>
        </w:rPr>
        <w:t xml:space="preserve"> </w:t>
      </w:r>
      <w:proofErr w:type="spellStart"/>
      <w:r w:rsidRPr="00864A90">
        <w:rPr>
          <w:iCs/>
          <w:szCs w:val="28"/>
        </w:rPr>
        <w:t>chứa</w:t>
      </w:r>
      <w:proofErr w:type="spellEnd"/>
      <w:r w:rsidRPr="00864A90">
        <w:rPr>
          <w:iCs/>
          <w:szCs w:val="28"/>
        </w:rPr>
        <w:t xml:space="preserve"> </w:t>
      </w:r>
      <w:proofErr w:type="spellStart"/>
      <w:r w:rsidRPr="00864A90">
        <w:rPr>
          <w:iCs/>
          <w:szCs w:val="28"/>
        </w:rPr>
        <w:t>bố</w:t>
      </w:r>
      <w:proofErr w:type="spellEnd"/>
      <w:r w:rsidRPr="00864A90">
        <w:rPr>
          <w:iCs/>
          <w:szCs w:val="28"/>
        </w:rPr>
        <w:t xml:space="preserve"> </w:t>
      </w:r>
      <w:proofErr w:type="spellStart"/>
      <w:r w:rsidRPr="00864A90">
        <w:rPr>
          <w:iCs/>
          <w:szCs w:val="28"/>
        </w:rPr>
        <w:t>trí</w:t>
      </w:r>
      <w:proofErr w:type="spellEnd"/>
      <w:r w:rsidRPr="00864A90">
        <w:rPr>
          <w:iCs/>
          <w:szCs w:val="28"/>
        </w:rPr>
        <w:t xml:space="preserve"> </w:t>
      </w:r>
      <w:proofErr w:type="spellStart"/>
      <w:r w:rsidRPr="00864A90">
        <w:rPr>
          <w:iCs/>
          <w:szCs w:val="28"/>
        </w:rPr>
        <w:t>tạ</w:t>
      </w:r>
      <w:r w:rsidR="00795688" w:rsidRPr="00864A90">
        <w:rPr>
          <w:iCs/>
          <w:szCs w:val="28"/>
        </w:rPr>
        <w:t>i</w:t>
      </w:r>
      <w:proofErr w:type="spellEnd"/>
      <w:r w:rsidR="00795688" w:rsidRPr="00864A90">
        <w:rPr>
          <w:iCs/>
          <w:szCs w:val="28"/>
        </w:rPr>
        <w:t xml:space="preserve"> </w:t>
      </w:r>
      <w:proofErr w:type="spellStart"/>
      <w:r w:rsidR="00795688" w:rsidRPr="00864A90">
        <w:rPr>
          <w:iCs/>
          <w:szCs w:val="28"/>
        </w:rPr>
        <w:t>văn</w:t>
      </w:r>
      <w:proofErr w:type="spellEnd"/>
      <w:r w:rsidR="00795688" w:rsidRPr="00864A90">
        <w:rPr>
          <w:iCs/>
          <w:szCs w:val="28"/>
        </w:rPr>
        <w:t xml:space="preserve"> </w:t>
      </w:r>
      <w:proofErr w:type="spellStart"/>
      <w:r w:rsidR="00795688" w:rsidRPr="00864A90">
        <w:rPr>
          <w:iCs/>
          <w:szCs w:val="28"/>
        </w:rPr>
        <w:t>phòng</w:t>
      </w:r>
      <w:proofErr w:type="spellEnd"/>
      <w:r w:rsidR="00795688" w:rsidRPr="00864A90">
        <w:rPr>
          <w:iCs/>
          <w:szCs w:val="28"/>
        </w:rPr>
        <w:t xml:space="preserve"> </w:t>
      </w:r>
      <w:proofErr w:type="spellStart"/>
      <w:r w:rsidR="00795688" w:rsidRPr="00864A90">
        <w:rPr>
          <w:iCs/>
          <w:szCs w:val="28"/>
        </w:rPr>
        <w:t>làm</w:t>
      </w:r>
      <w:proofErr w:type="spellEnd"/>
      <w:r w:rsidR="00795688" w:rsidRPr="00864A90">
        <w:rPr>
          <w:iCs/>
          <w:szCs w:val="28"/>
        </w:rPr>
        <w:t xml:space="preserve"> </w:t>
      </w:r>
      <w:proofErr w:type="spellStart"/>
      <w:r w:rsidR="00795688" w:rsidRPr="00864A90">
        <w:rPr>
          <w:iCs/>
          <w:szCs w:val="28"/>
        </w:rPr>
        <w:t>việc</w:t>
      </w:r>
      <w:proofErr w:type="spellEnd"/>
      <w:r w:rsidR="00795688" w:rsidRPr="00864A90">
        <w:rPr>
          <w:iCs/>
          <w:szCs w:val="28"/>
        </w:rPr>
        <w:t>.</w:t>
      </w:r>
    </w:p>
    <w:p w14:paraId="09EB2BAD" w14:textId="4E9BC438" w:rsidR="007F05E2" w:rsidRPr="00864A90" w:rsidRDefault="00795688" w:rsidP="00F92ADD">
      <w:pPr>
        <w:pStyle w:val="Normal2"/>
        <w:spacing w:line="264" w:lineRule="auto"/>
        <w:ind w:firstLine="360"/>
        <w:rPr>
          <w:rFonts w:eastAsia="Times New Roman"/>
          <w:szCs w:val="28"/>
        </w:rPr>
      </w:pPr>
      <w:proofErr w:type="spellStart"/>
      <w:r w:rsidRPr="00864A90">
        <w:rPr>
          <w:rFonts w:eastAsia="Times New Roman"/>
          <w:szCs w:val="28"/>
        </w:rPr>
        <w:t>Tần</w:t>
      </w:r>
      <w:proofErr w:type="spellEnd"/>
      <w:r w:rsidRPr="00864A90">
        <w:rPr>
          <w:rFonts w:eastAsia="Times New Roman"/>
          <w:szCs w:val="28"/>
        </w:rPr>
        <w:t xml:space="preserve"> </w:t>
      </w:r>
      <w:proofErr w:type="spellStart"/>
      <w:r w:rsidRPr="00864A90">
        <w:rPr>
          <w:rFonts w:eastAsia="Times New Roman"/>
          <w:szCs w:val="28"/>
        </w:rPr>
        <w:t>suất</w:t>
      </w:r>
      <w:proofErr w:type="spellEnd"/>
      <w:r w:rsidRPr="00864A90">
        <w:rPr>
          <w:rFonts w:eastAsia="Times New Roman"/>
          <w:szCs w:val="28"/>
        </w:rPr>
        <w:t>: 1</w:t>
      </w:r>
      <w:r w:rsidR="00FF160A" w:rsidRPr="00864A90">
        <w:rPr>
          <w:rFonts w:eastAsia="Times New Roman"/>
          <w:szCs w:val="28"/>
        </w:rPr>
        <w:t xml:space="preserve"> </w:t>
      </w:r>
      <w:proofErr w:type="spellStart"/>
      <w:r w:rsidR="00FF160A" w:rsidRPr="00864A90">
        <w:rPr>
          <w:rFonts w:eastAsia="Times New Roman"/>
          <w:szCs w:val="28"/>
        </w:rPr>
        <w:t>lần</w:t>
      </w:r>
      <w:proofErr w:type="spellEnd"/>
      <w:r w:rsidR="00FF160A" w:rsidRPr="00864A90">
        <w:rPr>
          <w:rFonts w:eastAsia="Times New Roman"/>
          <w:szCs w:val="28"/>
        </w:rPr>
        <w:t>/</w:t>
      </w:r>
      <w:proofErr w:type="spellStart"/>
      <w:r w:rsidR="00FF160A" w:rsidRPr="00864A90">
        <w:rPr>
          <w:rFonts w:eastAsia="Times New Roman"/>
          <w:szCs w:val="28"/>
        </w:rPr>
        <w:t>tuần</w:t>
      </w:r>
      <w:proofErr w:type="spellEnd"/>
      <w:r w:rsidR="00FF160A" w:rsidRPr="00864A90">
        <w:rPr>
          <w:rFonts w:eastAsia="Times New Roman"/>
          <w:szCs w:val="28"/>
        </w:rPr>
        <w:t xml:space="preserve"> </w:t>
      </w:r>
      <w:proofErr w:type="spellStart"/>
      <w:r w:rsidR="00FF160A" w:rsidRPr="00864A90">
        <w:rPr>
          <w:rFonts w:eastAsia="Times New Roman"/>
          <w:szCs w:val="28"/>
        </w:rPr>
        <w:t>hoặc</w:t>
      </w:r>
      <w:proofErr w:type="spellEnd"/>
      <w:r w:rsidR="00FF160A" w:rsidRPr="00864A90">
        <w:rPr>
          <w:rFonts w:eastAsia="Times New Roman"/>
          <w:szCs w:val="28"/>
        </w:rPr>
        <w:t xml:space="preserve"> </w:t>
      </w:r>
      <w:proofErr w:type="spellStart"/>
      <w:r w:rsidR="00FF160A" w:rsidRPr="00864A90">
        <w:rPr>
          <w:rFonts w:eastAsia="Times New Roman"/>
          <w:szCs w:val="28"/>
        </w:rPr>
        <w:t>ít</w:t>
      </w:r>
      <w:proofErr w:type="spellEnd"/>
      <w:r w:rsidR="00FF160A" w:rsidRPr="00864A90">
        <w:rPr>
          <w:rFonts w:eastAsia="Times New Roman"/>
          <w:szCs w:val="28"/>
        </w:rPr>
        <w:t>/</w:t>
      </w:r>
      <w:proofErr w:type="spellStart"/>
      <w:r w:rsidR="00FF160A" w:rsidRPr="00864A90">
        <w:rPr>
          <w:rFonts w:eastAsia="Times New Roman"/>
          <w:szCs w:val="28"/>
        </w:rPr>
        <w:t>nhiều</w:t>
      </w:r>
      <w:proofErr w:type="spellEnd"/>
      <w:r w:rsidR="00FF160A" w:rsidRPr="00864A90">
        <w:rPr>
          <w:rFonts w:eastAsia="Times New Roman"/>
          <w:szCs w:val="28"/>
        </w:rPr>
        <w:t xml:space="preserve"> </w:t>
      </w:r>
      <w:proofErr w:type="spellStart"/>
      <w:r w:rsidR="00FF160A" w:rsidRPr="00864A90">
        <w:rPr>
          <w:rFonts w:eastAsia="Times New Roman"/>
          <w:szCs w:val="28"/>
        </w:rPr>
        <w:t>hơn</w:t>
      </w:r>
      <w:proofErr w:type="spellEnd"/>
      <w:r w:rsidR="00FF160A" w:rsidRPr="00864A90">
        <w:rPr>
          <w:rFonts w:eastAsia="Times New Roman"/>
          <w:szCs w:val="28"/>
        </w:rPr>
        <w:t xml:space="preserve"> </w:t>
      </w:r>
      <w:proofErr w:type="spellStart"/>
      <w:r w:rsidR="00FF160A" w:rsidRPr="00864A90">
        <w:rPr>
          <w:rFonts w:eastAsia="Times New Roman"/>
          <w:szCs w:val="28"/>
        </w:rPr>
        <w:t>tùy</w:t>
      </w:r>
      <w:proofErr w:type="spellEnd"/>
      <w:r w:rsidR="00FF160A" w:rsidRPr="00864A90">
        <w:rPr>
          <w:rFonts w:eastAsia="Times New Roman"/>
          <w:szCs w:val="28"/>
        </w:rPr>
        <w:t xml:space="preserve"> </w:t>
      </w:r>
      <w:proofErr w:type="spellStart"/>
      <w:r w:rsidR="00FF160A" w:rsidRPr="00864A90">
        <w:rPr>
          <w:rFonts w:eastAsia="Times New Roman"/>
          <w:szCs w:val="28"/>
        </w:rPr>
        <w:t>thuộc</w:t>
      </w:r>
      <w:proofErr w:type="spellEnd"/>
      <w:r w:rsidR="00FF160A" w:rsidRPr="00864A90">
        <w:rPr>
          <w:rFonts w:eastAsia="Times New Roman"/>
          <w:szCs w:val="28"/>
        </w:rPr>
        <w:t xml:space="preserve"> </w:t>
      </w:r>
      <w:proofErr w:type="spellStart"/>
      <w:r w:rsidR="00FF160A" w:rsidRPr="00864A90">
        <w:rPr>
          <w:rFonts w:eastAsia="Times New Roman"/>
          <w:szCs w:val="28"/>
        </w:rPr>
        <w:t>vào</w:t>
      </w:r>
      <w:proofErr w:type="spellEnd"/>
      <w:r w:rsidR="00FF160A" w:rsidRPr="00864A90">
        <w:rPr>
          <w:rFonts w:eastAsia="Times New Roman"/>
          <w:szCs w:val="28"/>
        </w:rPr>
        <w:t xml:space="preserve"> </w:t>
      </w:r>
      <w:proofErr w:type="spellStart"/>
      <w:r w:rsidR="00FF160A" w:rsidRPr="00864A90">
        <w:rPr>
          <w:rFonts w:eastAsia="Times New Roman"/>
          <w:szCs w:val="28"/>
        </w:rPr>
        <w:t>khối</w:t>
      </w:r>
      <w:proofErr w:type="spellEnd"/>
      <w:r w:rsidR="00FF160A" w:rsidRPr="00864A90">
        <w:rPr>
          <w:rFonts w:eastAsia="Times New Roman"/>
          <w:szCs w:val="28"/>
        </w:rPr>
        <w:t xml:space="preserve"> </w:t>
      </w:r>
      <w:proofErr w:type="spellStart"/>
      <w:r w:rsidR="00FF160A" w:rsidRPr="00864A90">
        <w:rPr>
          <w:rFonts w:eastAsia="Times New Roman"/>
          <w:szCs w:val="28"/>
        </w:rPr>
        <w:t>lượng</w:t>
      </w:r>
      <w:proofErr w:type="spellEnd"/>
      <w:r w:rsidR="00FF160A" w:rsidRPr="00864A90">
        <w:rPr>
          <w:rFonts w:eastAsia="Times New Roman"/>
          <w:szCs w:val="28"/>
        </w:rPr>
        <w:t xml:space="preserve"> </w:t>
      </w:r>
      <w:proofErr w:type="spellStart"/>
      <w:r w:rsidR="00FF160A" w:rsidRPr="00864A90">
        <w:rPr>
          <w:rFonts w:eastAsia="Times New Roman"/>
          <w:szCs w:val="28"/>
        </w:rPr>
        <w:t>chất</w:t>
      </w:r>
      <w:proofErr w:type="spellEnd"/>
      <w:r w:rsidR="00FF160A" w:rsidRPr="00864A90">
        <w:rPr>
          <w:rFonts w:eastAsia="Times New Roman"/>
          <w:szCs w:val="28"/>
        </w:rPr>
        <w:t xml:space="preserve"> </w:t>
      </w:r>
      <w:proofErr w:type="spellStart"/>
      <w:r w:rsidR="00FF160A" w:rsidRPr="00864A90">
        <w:rPr>
          <w:rFonts w:eastAsia="Times New Roman"/>
          <w:szCs w:val="28"/>
        </w:rPr>
        <w:t>thải</w:t>
      </w:r>
      <w:proofErr w:type="spellEnd"/>
      <w:r w:rsidR="00C36E9D" w:rsidRPr="00864A90">
        <w:rPr>
          <w:rFonts w:eastAsia="Times New Roman"/>
          <w:szCs w:val="28"/>
        </w:rPr>
        <w:t xml:space="preserve"> </w:t>
      </w:r>
      <w:proofErr w:type="spellStart"/>
      <w:r w:rsidR="00FF160A" w:rsidRPr="00864A90">
        <w:rPr>
          <w:rFonts w:eastAsia="Times New Roman"/>
          <w:szCs w:val="28"/>
        </w:rPr>
        <w:t>phát</w:t>
      </w:r>
      <w:proofErr w:type="spellEnd"/>
      <w:r w:rsidR="00FF160A" w:rsidRPr="00864A90">
        <w:rPr>
          <w:rFonts w:eastAsia="Times New Roman"/>
          <w:szCs w:val="28"/>
        </w:rPr>
        <w:t xml:space="preserve"> </w:t>
      </w:r>
      <w:proofErr w:type="spellStart"/>
      <w:r w:rsidR="00FF160A" w:rsidRPr="00864A90">
        <w:rPr>
          <w:rFonts w:eastAsia="Times New Roman"/>
          <w:szCs w:val="28"/>
        </w:rPr>
        <w:t>sinh</w:t>
      </w:r>
      <w:proofErr w:type="spellEnd"/>
      <w:r w:rsidR="00C36E9D" w:rsidRPr="00864A90">
        <w:rPr>
          <w:rFonts w:eastAsia="Times New Roman"/>
          <w:szCs w:val="28"/>
        </w:rPr>
        <w:t>.</w:t>
      </w:r>
    </w:p>
    <w:p w14:paraId="168EFC77" w14:textId="58BCE043" w:rsidR="00BD1342" w:rsidRPr="00864A90" w:rsidRDefault="00BD1342" w:rsidP="00795688">
      <w:pPr>
        <w:pStyle w:val="Heading2"/>
        <w:shd w:val="clear" w:color="auto" w:fill="FFFFFF"/>
        <w:spacing w:line="264" w:lineRule="auto"/>
        <w:jc w:val="both"/>
        <w:rPr>
          <w:szCs w:val="28"/>
          <w:lang w:val="en-US"/>
        </w:rPr>
      </w:pPr>
      <w:bookmarkStart w:id="425" w:name="_Toc103621993"/>
      <w:bookmarkStart w:id="426" w:name="_Toc103622078"/>
      <w:bookmarkStart w:id="427" w:name="_Toc106866857"/>
      <w:bookmarkStart w:id="428" w:name="_Toc106970346"/>
      <w:bookmarkStart w:id="429" w:name="_Toc123553770"/>
      <w:bookmarkStart w:id="430" w:name="_Toc139460922"/>
      <w:bookmarkStart w:id="431" w:name="_Toc150531862"/>
      <w:bookmarkStart w:id="432" w:name="_Toc150532291"/>
      <w:r w:rsidRPr="00864A90">
        <w:rPr>
          <w:szCs w:val="28"/>
          <w:lang w:val="en-US"/>
        </w:rPr>
        <w:t xml:space="preserve">4. Công </w:t>
      </w:r>
      <w:proofErr w:type="spellStart"/>
      <w:r w:rsidRPr="00864A90">
        <w:rPr>
          <w:szCs w:val="28"/>
          <w:lang w:val="en-US"/>
        </w:rPr>
        <w:t>trình</w:t>
      </w:r>
      <w:proofErr w:type="spellEnd"/>
      <w:r w:rsidRPr="00864A90">
        <w:rPr>
          <w:szCs w:val="28"/>
          <w:lang w:val="en-US"/>
        </w:rPr>
        <w:t xml:space="preserve">, </w:t>
      </w:r>
      <w:proofErr w:type="spellStart"/>
      <w:r w:rsidRPr="00864A90">
        <w:rPr>
          <w:szCs w:val="28"/>
          <w:lang w:val="en-US"/>
        </w:rPr>
        <w:t>biện</w:t>
      </w:r>
      <w:proofErr w:type="spellEnd"/>
      <w:r w:rsidRPr="00864A90">
        <w:rPr>
          <w:szCs w:val="28"/>
          <w:lang w:val="en-US"/>
        </w:rPr>
        <w:t xml:space="preserve"> </w:t>
      </w:r>
      <w:proofErr w:type="spellStart"/>
      <w:r w:rsidRPr="00864A90">
        <w:rPr>
          <w:szCs w:val="28"/>
          <w:lang w:val="en-US"/>
        </w:rPr>
        <w:t>pháp</w:t>
      </w:r>
      <w:proofErr w:type="spellEnd"/>
      <w:r w:rsidRPr="00864A90">
        <w:rPr>
          <w:szCs w:val="28"/>
          <w:lang w:val="en-US"/>
        </w:rPr>
        <w:t xml:space="preserve"> </w:t>
      </w:r>
      <w:proofErr w:type="spellStart"/>
      <w:r w:rsidRPr="00864A90">
        <w:rPr>
          <w:szCs w:val="28"/>
          <w:lang w:val="en-US"/>
        </w:rPr>
        <w:t>lưu</w:t>
      </w:r>
      <w:proofErr w:type="spellEnd"/>
      <w:r w:rsidRPr="00864A90">
        <w:rPr>
          <w:szCs w:val="28"/>
          <w:lang w:val="en-US"/>
        </w:rPr>
        <w:t xml:space="preserve"> </w:t>
      </w:r>
      <w:proofErr w:type="spellStart"/>
      <w:r w:rsidRPr="00864A90">
        <w:rPr>
          <w:szCs w:val="28"/>
          <w:lang w:val="en-US"/>
        </w:rPr>
        <w:t>giữ</w:t>
      </w:r>
      <w:proofErr w:type="spellEnd"/>
      <w:r w:rsidRPr="00864A90">
        <w:rPr>
          <w:szCs w:val="28"/>
          <w:lang w:val="en-US"/>
        </w:rPr>
        <w:t xml:space="preserve">, </w:t>
      </w:r>
      <w:proofErr w:type="spellStart"/>
      <w:r w:rsidRPr="00864A90">
        <w:rPr>
          <w:szCs w:val="28"/>
          <w:lang w:val="en-US"/>
        </w:rPr>
        <w:t>xử</w:t>
      </w:r>
      <w:proofErr w:type="spellEnd"/>
      <w:r w:rsidRPr="00864A90">
        <w:rPr>
          <w:szCs w:val="28"/>
          <w:lang w:val="en-US"/>
        </w:rPr>
        <w:t xml:space="preserve"> </w:t>
      </w:r>
      <w:proofErr w:type="spellStart"/>
      <w:r w:rsidRPr="00864A90">
        <w:rPr>
          <w:szCs w:val="28"/>
          <w:lang w:val="en-US"/>
        </w:rPr>
        <w:t>lý</w:t>
      </w:r>
      <w:proofErr w:type="spellEnd"/>
      <w:r w:rsidRPr="00864A90">
        <w:rPr>
          <w:szCs w:val="28"/>
          <w:lang w:val="en-US"/>
        </w:rPr>
        <w:t xml:space="preserve"> </w:t>
      </w:r>
      <w:proofErr w:type="spellStart"/>
      <w:r w:rsidRPr="00864A90">
        <w:rPr>
          <w:szCs w:val="28"/>
          <w:lang w:val="en-US"/>
        </w:rPr>
        <w:t>chất</w:t>
      </w:r>
      <w:proofErr w:type="spellEnd"/>
      <w:r w:rsidRPr="00864A90">
        <w:rPr>
          <w:szCs w:val="28"/>
          <w:lang w:val="en-US"/>
        </w:rPr>
        <w:t xml:space="preserve"> </w:t>
      </w:r>
      <w:proofErr w:type="spellStart"/>
      <w:r w:rsidRPr="00864A90">
        <w:rPr>
          <w:szCs w:val="28"/>
          <w:lang w:val="en-US"/>
        </w:rPr>
        <w:t>thải</w:t>
      </w:r>
      <w:proofErr w:type="spellEnd"/>
      <w:r w:rsidRPr="00864A90">
        <w:rPr>
          <w:szCs w:val="28"/>
          <w:lang w:val="en-US"/>
        </w:rPr>
        <w:t xml:space="preserve"> </w:t>
      </w:r>
      <w:proofErr w:type="spellStart"/>
      <w:r w:rsidRPr="00864A90">
        <w:rPr>
          <w:szCs w:val="28"/>
          <w:lang w:val="en-US"/>
        </w:rPr>
        <w:t>nguy</w:t>
      </w:r>
      <w:proofErr w:type="spellEnd"/>
      <w:r w:rsidRPr="00864A90">
        <w:rPr>
          <w:szCs w:val="28"/>
          <w:lang w:val="en-US"/>
        </w:rPr>
        <w:t xml:space="preserve"> </w:t>
      </w:r>
      <w:proofErr w:type="spellStart"/>
      <w:r w:rsidRPr="00864A90">
        <w:rPr>
          <w:szCs w:val="28"/>
          <w:lang w:val="en-US"/>
        </w:rPr>
        <w:t>hại</w:t>
      </w:r>
      <w:proofErr w:type="spellEnd"/>
      <w:r w:rsidRPr="00864A90">
        <w:rPr>
          <w:szCs w:val="28"/>
          <w:lang w:val="en-US"/>
        </w:rPr>
        <w:t>:</w:t>
      </w:r>
      <w:bookmarkEnd w:id="425"/>
      <w:bookmarkEnd w:id="426"/>
      <w:bookmarkEnd w:id="427"/>
      <w:bookmarkEnd w:id="428"/>
      <w:bookmarkEnd w:id="429"/>
      <w:bookmarkEnd w:id="430"/>
      <w:bookmarkEnd w:id="431"/>
      <w:bookmarkEnd w:id="432"/>
    </w:p>
    <w:p w14:paraId="067810D0" w14:textId="77777777" w:rsidR="0026388C" w:rsidRPr="00864A90" w:rsidRDefault="0026388C" w:rsidP="0026388C">
      <w:pPr>
        <w:pStyle w:val="Normal2"/>
        <w:ind w:firstLine="360"/>
        <w:rPr>
          <w:rFonts w:eastAsia="Times New Roman"/>
          <w:b/>
          <w:bCs/>
          <w:i/>
          <w:iCs/>
          <w:szCs w:val="28"/>
        </w:rPr>
      </w:pPr>
      <w:r w:rsidRPr="00864A90">
        <w:rPr>
          <w:rFonts w:eastAsia="Times New Roman"/>
          <w:b/>
          <w:bCs/>
          <w:i/>
          <w:iCs/>
          <w:szCs w:val="28"/>
        </w:rPr>
        <w:t xml:space="preserve">4.1. </w:t>
      </w:r>
      <w:proofErr w:type="spellStart"/>
      <w:r w:rsidRPr="00864A90">
        <w:rPr>
          <w:rFonts w:eastAsia="Times New Roman"/>
          <w:b/>
          <w:bCs/>
          <w:i/>
          <w:iCs/>
          <w:szCs w:val="28"/>
        </w:rPr>
        <w:t>Dự</w:t>
      </w:r>
      <w:proofErr w:type="spellEnd"/>
      <w:r w:rsidRPr="00864A90">
        <w:rPr>
          <w:rFonts w:eastAsia="Times New Roman"/>
          <w:b/>
          <w:bCs/>
          <w:i/>
          <w:iCs/>
          <w:szCs w:val="28"/>
        </w:rPr>
        <w:t xml:space="preserve"> </w:t>
      </w:r>
      <w:proofErr w:type="spellStart"/>
      <w:r w:rsidRPr="00864A90">
        <w:rPr>
          <w:rFonts w:eastAsia="Times New Roman"/>
          <w:b/>
          <w:bCs/>
          <w:i/>
          <w:iCs/>
          <w:szCs w:val="28"/>
        </w:rPr>
        <w:t>báo</w:t>
      </w:r>
      <w:proofErr w:type="spellEnd"/>
      <w:r w:rsidRPr="00864A90">
        <w:rPr>
          <w:rFonts w:eastAsia="Times New Roman"/>
          <w:b/>
          <w:bCs/>
          <w:i/>
          <w:iCs/>
          <w:szCs w:val="28"/>
        </w:rPr>
        <w:t xml:space="preserve"> </w:t>
      </w:r>
      <w:proofErr w:type="spellStart"/>
      <w:r w:rsidRPr="00864A90">
        <w:rPr>
          <w:rFonts w:eastAsia="Times New Roman"/>
          <w:b/>
          <w:bCs/>
          <w:i/>
          <w:iCs/>
          <w:szCs w:val="28"/>
        </w:rPr>
        <w:t>về</w:t>
      </w:r>
      <w:proofErr w:type="spellEnd"/>
      <w:r w:rsidRPr="00864A90">
        <w:rPr>
          <w:rFonts w:eastAsia="Times New Roman"/>
          <w:b/>
          <w:bCs/>
          <w:i/>
          <w:iCs/>
          <w:szCs w:val="28"/>
        </w:rPr>
        <w:t xml:space="preserve"> </w:t>
      </w:r>
      <w:proofErr w:type="spellStart"/>
      <w:r w:rsidRPr="00864A90">
        <w:rPr>
          <w:rFonts w:eastAsia="Times New Roman"/>
          <w:b/>
          <w:bCs/>
          <w:i/>
          <w:iCs/>
          <w:szCs w:val="28"/>
        </w:rPr>
        <w:t>khối</w:t>
      </w:r>
      <w:proofErr w:type="spellEnd"/>
      <w:r w:rsidRPr="00864A90">
        <w:rPr>
          <w:rFonts w:eastAsia="Times New Roman"/>
          <w:b/>
          <w:bCs/>
          <w:i/>
          <w:iCs/>
          <w:szCs w:val="28"/>
        </w:rPr>
        <w:t xml:space="preserve"> </w:t>
      </w:r>
      <w:proofErr w:type="spellStart"/>
      <w:r w:rsidRPr="00864A90">
        <w:rPr>
          <w:rFonts w:eastAsia="Times New Roman"/>
          <w:b/>
          <w:bCs/>
          <w:i/>
          <w:iCs/>
          <w:szCs w:val="28"/>
        </w:rPr>
        <w:t>lượng</w:t>
      </w:r>
      <w:proofErr w:type="spellEnd"/>
      <w:r w:rsidRPr="00864A90">
        <w:rPr>
          <w:rFonts w:eastAsia="Times New Roman"/>
          <w:b/>
          <w:bCs/>
          <w:i/>
          <w:iCs/>
          <w:szCs w:val="28"/>
        </w:rPr>
        <w:t xml:space="preserve"> </w:t>
      </w:r>
      <w:proofErr w:type="spellStart"/>
      <w:r w:rsidRPr="00864A90">
        <w:rPr>
          <w:rFonts w:eastAsia="Times New Roman"/>
          <w:b/>
          <w:bCs/>
          <w:i/>
          <w:iCs/>
          <w:szCs w:val="28"/>
        </w:rPr>
        <w:t>chất</w:t>
      </w:r>
      <w:proofErr w:type="spellEnd"/>
      <w:r w:rsidRPr="00864A90">
        <w:rPr>
          <w:rFonts w:eastAsia="Times New Roman"/>
          <w:b/>
          <w:bCs/>
          <w:i/>
          <w:iCs/>
          <w:szCs w:val="28"/>
        </w:rPr>
        <w:t xml:space="preserve"> </w:t>
      </w:r>
      <w:proofErr w:type="spellStart"/>
      <w:r w:rsidRPr="00864A90">
        <w:rPr>
          <w:rFonts w:eastAsia="Times New Roman"/>
          <w:b/>
          <w:bCs/>
          <w:i/>
          <w:iCs/>
          <w:szCs w:val="28"/>
        </w:rPr>
        <w:t>thải</w:t>
      </w:r>
      <w:proofErr w:type="spellEnd"/>
      <w:r w:rsidRPr="00864A90">
        <w:rPr>
          <w:rFonts w:eastAsia="Times New Roman"/>
          <w:b/>
          <w:bCs/>
          <w:i/>
          <w:iCs/>
          <w:szCs w:val="28"/>
        </w:rPr>
        <w:t xml:space="preserve"> </w:t>
      </w:r>
      <w:proofErr w:type="spellStart"/>
      <w:r w:rsidRPr="00864A90">
        <w:rPr>
          <w:rFonts w:eastAsia="Times New Roman"/>
          <w:b/>
          <w:bCs/>
          <w:i/>
          <w:iCs/>
          <w:szCs w:val="28"/>
        </w:rPr>
        <w:t>nguy</w:t>
      </w:r>
      <w:proofErr w:type="spellEnd"/>
      <w:r w:rsidRPr="00864A90">
        <w:rPr>
          <w:rFonts w:eastAsia="Times New Roman"/>
          <w:b/>
          <w:bCs/>
          <w:i/>
          <w:iCs/>
          <w:szCs w:val="28"/>
        </w:rPr>
        <w:t xml:space="preserve"> </w:t>
      </w:r>
      <w:proofErr w:type="spellStart"/>
      <w:r w:rsidRPr="00864A90">
        <w:rPr>
          <w:rFonts w:eastAsia="Times New Roman"/>
          <w:b/>
          <w:bCs/>
          <w:i/>
          <w:iCs/>
          <w:szCs w:val="28"/>
        </w:rPr>
        <w:t>hại</w:t>
      </w:r>
      <w:proofErr w:type="spellEnd"/>
      <w:r w:rsidRPr="00864A90">
        <w:rPr>
          <w:rFonts w:eastAsia="Times New Roman"/>
          <w:b/>
          <w:bCs/>
          <w:i/>
          <w:iCs/>
          <w:szCs w:val="28"/>
        </w:rPr>
        <w:t xml:space="preserve"> </w:t>
      </w:r>
      <w:proofErr w:type="spellStart"/>
      <w:r w:rsidRPr="00864A90">
        <w:rPr>
          <w:rFonts w:eastAsia="Times New Roman"/>
          <w:b/>
          <w:bCs/>
          <w:i/>
          <w:iCs/>
          <w:szCs w:val="28"/>
        </w:rPr>
        <w:t>phát</w:t>
      </w:r>
      <w:proofErr w:type="spellEnd"/>
      <w:r w:rsidRPr="00864A90">
        <w:rPr>
          <w:rFonts w:eastAsia="Times New Roman"/>
          <w:b/>
          <w:bCs/>
          <w:i/>
          <w:iCs/>
          <w:szCs w:val="28"/>
        </w:rPr>
        <w:t xml:space="preserve"> </w:t>
      </w:r>
      <w:proofErr w:type="spellStart"/>
      <w:r w:rsidRPr="00864A90">
        <w:rPr>
          <w:rFonts w:eastAsia="Times New Roman"/>
          <w:b/>
          <w:bCs/>
          <w:i/>
          <w:iCs/>
          <w:szCs w:val="28"/>
        </w:rPr>
        <w:t>sinh</w:t>
      </w:r>
      <w:proofErr w:type="spellEnd"/>
      <w:r w:rsidRPr="00864A90">
        <w:rPr>
          <w:rFonts w:eastAsia="Times New Roman"/>
          <w:b/>
          <w:bCs/>
          <w:i/>
          <w:iCs/>
          <w:szCs w:val="28"/>
        </w:rPr>
        <w:t xml:space="preserve"> </w:t>
      </w:r>
      <w:proofErr w:type="spellStart"/>
      <w:r w:rsidRPr="00864A90">
        <w:rPr>
          <w:rFonts w:eastAsia="Times New Roman"/>
          <w:b/>
          <w:bCs/>
          <w:i/>
          <w:iCs/>
          <w:szCs w:val="28"/>
        </w:rPr>
        <w:t>trong</w:t>
      </w:r>
      <w:proofErr w:type="spellEnd"/>
      <w:r w:rsidRPr="00864A90">
        <w:rPr>
          <w:rFonts w:eastAsia="Times New Roman"/>
          <w:b/>
          <w:bCs/>
          <w:i/>
          <w:iCs/>
          <w:szCs w:val="28"/>
        </w:rPr>
        <w:t xml:space="preserve"> </w:t>
      </w:r>
      <w:proofErr w:type="spellStart"/>
      <w:r w:rsidRPr="00864A90">
        <w:rPr>
          <w:rFonts w:eastAsia="Times New Roman"/>
          <w:b/>
          <w:bCs/>
          <w:i/>
          <w:iCs/>
          <w:szCs w:val="28"/>
        </w:rPr>
        <w:t>quá</w:t>
      </w:r>
      <w:proofErr w:type="spellEnd"/>
      <w:r w:rsidRPr="00864A90">
        <w:rPr>
          <w:rFonts w:eastAsia="Times New Roman"/>
          <w:b/>
          <w:bCs/>
          <w:i/>
          <w:iCs/>
          <w:szCs w:val="28"/>
        </w:rPr>
        <w:t xml:space="preserve"> </w:t>
      </w:r>
      <w:proofErr w:type="spellStart"/>
      <w:r w:rsidRPr="00864A90">
        <w:rPr>
          <w:rFonts w:eastAsia="Times New Roman"/>
          <w:b/>
          <w:bCs/>
          <w:i/>
          <w:iCs/>
          <w:szCs w:val="28"/>
        </w:rPr>
        <w:t>trình</w:t>
      </w:r>
      <w:proofErr w:type="spellEnd"/>
      <w:r w:rsidRPr="00864A90">
        <w:rPr>
          <w:rFonts w:eastAsia="Times New Roman"/>
          <w:b/>
          <w:bCs/>
          <w:i/>
          <w:iCs/>
          <w:szCs w:val="28"/>
        </w:rPr>
        <w:t xml:space="preserve"> </w:t>
      </w:r>
      <w:proofErr w:type="spellStart"/>
      <w:r w:rsidRPr="00864A90">
        <w:rPr>
          <w:rFonts w:eastAsia="Times New Roman"/>
          <w:b/>
          <w:bCs/>
          <w:i/>
          <w:iCs/>
          <w:szCs w:val="28"/>
        </w:rPr>
        <w:t>vận</w:t>
      </w:r>
      <w:proofErr w:type="spellEnd"/>
      <w:r w:rsidRPr="00864A90">
        <w:rPr>
          <w:rFonts w:eastAsia="Times New Roman"/>
          <w:b/>
          <w:bCs/>
          <w:i/>
          <w:iCs/>
          <w:szCs w:val="28"/>
        </w:rPr>
        <w:t xml:space="preserve"> </w:t>
      </w:r>
      <w:proofErr w:type="spellStart"/>
      <w:r w:rsidRPr="00864A90">
        <w:rPr>
          <w:rFonts w:eastAsia="Times New Roman"/>
          <w:b/>
          <w:bCs/>
          <w:i/>
          <w:iCs/>
          <w:szCs w:val="28"/>
        </w:rPr>
        <w:t>hành</w:t>
      </w:r>
      <w:proofErr w:type="spellEnd"/>
    </w:p>
    <w:p w14:paraId="5980F908" w14:textId="6F0BE11F" w:rsidR="00A761D3" w:rsidRDefault="00A761D3" w:rsidP="00A761D3">
      <w:pPr>
        <w:widowControl w:val="0"/>
        <w:spacing w:before="120" w:after="120" w:line="264" w:lineRule="auto"/>
        <w:ind w:firstLine="360"/>
        <w:jc w:val="both"/>
        <w:rPr>
          <w:bCs/>
          <w:iCs/>
          <w:szCs w:val="28"/>
        </w:rPr>
      </w:pPr>
      <w:proofErr w:type="spellStart"/>
      <w:r w:rsidRPr="00864A90">
        <w:rPr>
          <w:bCs/>
          <w:iCs/>
          <w:szCs w:val="28"/>
        </w:rPr>
        <w:t>Căn</w:t>
      </w:r>
      <w:proofErr w:type="spellEnd"/>
      <w:r w:rsidRPr="00864A90">
        <w:rPr>
          <w:bCs/>
          <w:iCs/>
          <w:szCs w:val="28"/>
        </w:rPr>
        <w:t xml:space="preserve"> </w:t>
      </w:r>
      <w:proofErr w:type="spellStart"/>
      <w:r w:rsidRPr="00864A90">
        <w:rPr>
          <w:bCs/>
          <w:iCs/>
          <w:szCs w:val="28"/>
        </w:rPr>
        <w:t>cứ</w:t>
      </w:r>
      <w:proofErr w:type="spellEnd"/>
      <w:r w:rsidRPr="00864A90">
        <w:rPr>
          <w:bCs/>
          <w:iCs/>
          <w:szCs w:val="28"/>
        </w:rPr>
        <w:t xml:space="preserve"> </w:t>
      </w:r>
      <w:proofErr w:type="spellStart"/>
      <w:r w:rsidRPr="00864A90">
        <w:rPr>
          <w:bCs/>
          <w:iCs/>
          <w:szCs w:val="28"/>
        </w:rPr>
        <w:t>Nghị</w:t>
      </w:r>
      <w:proofErr w:type="spellEnd"/>
      <w:r w:rsidRPr="00864A90">
        <w:rPr>
          <w:bCs/>
          <w:iCs/>
          <w:szCs w:val="28"/>
        </w:rPr>
        <w:t xml:space="preserve"> </w:t>
      </w:r>
      <w:proofErr w:type="spellStart"/>
      <w:r w:rsidRPr="00864A90">
        <w:rPr>
          <w:bCs/>
          <w:iCs/>
          <w:szCs w:val="28"/>
        </w:rPr>
        <w:t>định</w:t>
      </w:r>
      <w:proofErr w:type="spellEnd"/>
      <w:r w:rsidRPr="00864A90">
        <w:rPr>
          <w:bCs/>
          <w:iCs/>
          <w:szCs w:val="28"/>
        </w:rPr>
        <w:t xml:space="preserve"> </w:t>
      </w:r>
      <w:proofErr w:type="spellStart"/>
      <w:r w:rsidRPr="00864A90">
        <w:rPr>
          <w:bCs/>
          <w:iCs/>
          <w:szCs w:val="28"/>
        </w:rPr>
        <w:t>số</w:t>
      </w:r>
      <w:proofErr w:type="spellEnd"/>
      <w:r w:rsidRPr="00864A90">
        <w:rPr>
          <w:bCs/>
          <w:iCs/>
          <w:szCs w:val="28"/>
        </w:rPr>
        <w:t xml:space="preserve"> 08/2022/NĐ-CP </w:t>
      </w:r>
      <w:proofErr w:type="spellStart"/>
      <w:r w:rsidRPr="00864A90">
        <w:rPr>
          <w:bCs/>
          <w:iCs/>
          <w:szCs w:val="28"/>
        </w:rPr>
        <w:t>ngày</w:t>
      </w:r>
      <w:proofErr w:type="spellEnd"/>
      <w:r w:rsidRPr="00864A90">
        <w:rPr>
          <w:bCs/>
          <w:iCs/>
          <w:szCs w:val="28"/>
        </w:rPr>
        <w:t xml:space="preserve"> 10/01/2022 </w:t>
      </w:r>
      <w:proofErr w:type="spellStart"/>
      <w:r w:rsidRPr="00864A90">
        <w:rPr>
          <w:bCs/>
          <w:iCs/>
          <w:szCs w:val="28"/>
        </w:rPr>
        <w:t>của</w:t>
      </w:r>
      <w:proofErr w:type="spellEnd"/>
      <w:r w:rsidRPr="00864A90">
        <w:rPr>
          <w:bCs/>
          <w:iCs/>
          <w:szCs w:val="28"/>
        </w:rPr>
        <w:t xml:space="preserve"> </w:t>
      </w:r>
      <w:proofErr w:type="spellStart"/>
      <w:r w:rsidRPr="00864A90">
        <w:rPr>
          <w:bCs/>
          <w:iCs/>
          <w:szCs w:val="28"/>
        </w:rPr>
        <w:t>Chính</w:t>
      </w:r>
      <w:proofErr w:type="spellEnd"/>
      <w:r w:rsidRPr="00864A90">
        <w:rPr>
          <w:bCs/>
          <w:iCs/>
          <w:szCs w:val="28"/>
        </w:rPr>
        <w:t xml:space="preserve"> </w:t>
      </w:r>
      <w:proofErr w:type="spellStart"/>
      <w:r w:rsidRPr="00864A90">
        <w:rPr>
          <w:bCs/>
          <w:iCs/>
          <w:szCs w:val="28"/>
        </w:rPr>
        <w:t>phủ</w:t>
      </w:r>
      <w:proofErr w:type="spellEnd"/>
      <w:r w:rsidRPr="00864A90">
        <w:rPr>
          <w:bCs/>
          <w:iCs/>
          <w:szCs w:val="28"/>
        </w:rPr>
        <w:t xml:space="preserve"> </w:t>
      </w:r>
      <w:proofErr w:type="spellStart"/>
      <w:r w:rsidRPr="00864A90">
        <w:rPr>
          <w:bCs/>
          <w:iCs/>
          <w:szCs w:val="28"/>
        </w:rPr>
        <w:t>và</w:t>
      </w:r>
      <w:proofErr w:type="spellEnd"/>
      <w:r w:rsidRPr="00864A90">
        <w:rPr>
          <w:bCs/>
          <w:iCs/>
          <w:szCs w:val="28"/>
        </w:rPr>
        <w:t xml:space="preserve"> Thông </w:t>
      </w:r>
      <w:proofErr w:type="spellStart"/>
      <w:r w:rsidRPr="00864A90">
        <w:rPr>
          <w:bCs/>
          <w:iCs/>
          <w:szCs w:val="28"/>
        </w:rPr>
        <w:t>tư</w:t>
      </w:r>
      <w:proofErr w:type="spellEnd"/>
      <w:r w:rsidRPr="00864A90">
        <w:rPr>
          <w:bCs/>
          <w:iCs/>
          <w:szCs w:val="28"/>
        </w:rPr>
        <w:t xml:space="preserve"> </w:t>
      </w:r>
      <w:proofErr w:type="spellStart"/>
      <w:r w:rsidRPr="00864A90">
        <w:rPr>
          <w:bCs/>
          <w:iCs/>
          <w:szCs w:val="28"/>
        </w:rPr>
        <w:t>số</w:t>
      </w:r>
      <w:proofErr w:type="spellEnd"/>
      <w:r w:rsidRPr="00864A90">
        <w:rPr>
          <w:bCs/>
          <w:iCs/>
          <w:szCs w:val="28"/>
        </w:rPr>
        <w:t xml:space="preserve"> 02/2022/TT-BTNMT </w:t>
      </w:r>
      <w:proofErr w:type="spellStart"/>
      <w:r w:rsidRPr="00864A90">
        <w:rPr>
          <w:bCs/>
          <w:iCs/>
          <w:szCs w:val="28"/>
        </w:rPr>
        <w:t>ngày</w:t>
      </w:r>
      <w:proofErr w:type="spellEnd"/>
      <w:r w:rsidRPr="00864A90">
        <w:rPr>
          <w:bCs/>
          <w:iCs/>
          <w:szCs w:val="28"/>
        </w:rPr>
        <w:t xml:space="preserve"> 10/01/2022 </w:t>
      </w:r>
      <w:proofErr w:type="spellStart"/>
      <w:r w:rsidRPr="00864A90">
        <w:rPr>
          <w:bCs/>
          <w:iCs/>
          <w:szCs w:val="28"/>
        </w:rPr>
        <w:t>của</w:t>
      </w:r>
      <w:proofErr w:type="spellEnd"/>
      <w:r w:rsidRPr="00864A90">
        <w:rPr>
          <w:bCs/>
          <w:iCs/>
          <w:szCs w:val="28"/>
        </w:rPr>
        <w:t xml:space="preserve"> </w:t>
      </w:r>
      <w:proofErr w:type="spellStart"/>
      <w:r w:rsidRPr="00864A90">
        <w:rPr>
          <w:bCs/>
          <w:iCs/>
          <w:szCs w:val="28"/>
        </w:rPr>
        <w:t>Bộ</w:t>
      </w:r>
      <w:proofErr w:type="spellEnd"/>
      <w:r w:rsidRPr="00864A90">
        <w:rPr>
          <w:bCs/>
          <w:iCs/>
          <w:szCs w:val="28"/>
        </w:rPr>
        <w:t xml:space="preserve"> Tài </w:t>
      </w:r>
      <w:proofErr w:type="spellStart"/>
      <w:r w:rsidRPr="00864A90">
        <w:rPr>
          <w:bCs/>
          <w:iCs/>
          <w:szCs w:val="28"/>
        </w:rPr>
        <w:t>nguyên</w:t>
      </w:r>
      <w:proofErr w:type="spellEnd"/>
      <w:r w:rsidRPr="00864A90">
        <w:rPr>
          <w:bCs/>
          <w:iCs/>
          <w:szCs w:val="28"/>
        </w:rPr>
        <w:t xml:space="preserve"> </w:t>
      </w:r>
      <w:proofErr w:type="spellStart"/>
      <w:r w:rsidRPr="00864A90">
        <w:rPr>
          <w:bCs/>
          <w:iCs/>
          <w:szCs w:val="28"/>
        </w:rPr>
        <w:t>và</w:t>
      </w:r>
      <w:proofErr w:type="spellEnd"/>
      <w:r w:rsidRPr="00864A90">
        <w:rPr>
          <w:bCs/>
          <w:iCs/>
          <w:szCs w:val="28"/>
        </w:rPr>
        <w:t xml:space="preserve"> </w:t>
      </w:r>
      <w:proofErr w:type="spellStart"/>
      <w:r w:rsidRPr="00864A90">
        <w:rPr>
          <w:bCs/>
          <w:iCs/>
          <w:szCs w:val="28"/>
        </w:rPr>
        <w:t>Môi</w:t>
      </w:r>
      <w:proofErr w:type="spellEnd"/>
      <w:r w:rsidRPr="00864A90">
        <w:rPr>
          <w:bCs/>
          <w:iCs/>
          <w:szCs w:val="28"/>
        </w:rPr>
        <w:t xml:space="preserve"> </w:t>
      </w:r>
      <w:proofErr w:type="spellStart"/>
      <w:r w:rsidRPr="00864A90">
        <w:rPr>
          <w:bCs/>
          <w:iCs/>
          <w:szCs w:val="28"/>
        </w:rPr>
        <w:t>trường</w:t>
      </w:r>
      <w:proofErr w:type="spellEnd"/>
      <w:r w:rsidRPr="00864A90">
        <w:rPr>
          <w:bCs/>
          <w:iCs/>
          <w:szCs w:val="28"/>
        </w:rPr>
        <w:t xml:space="preserve">, Công ty </w:t>
      </w:r>
      <w:proofErr w:type="spellStart"/>
      <w:r w:rsidRPr="00864A90">
        <w:rPr>
          <w:bCs/>
          <w:iCs/>
          <w:szCs w:val="28"/>
        </w:rPr>
        <w:t>đã</w:t>
      </w:r>
      <w:proofErr w:type="spellEnd"/>
      <w:r w:rsidRPr="00864A90">
        <w:rPr>
          <w:bCs/>
          <w:iCs/>
          <w:szCs w:val="28"/>
        </w:rPr>
        <w:t xml:space="preserve"> </w:t>
      </w:r>
      <w:proofErr w:type="spellStart"/>
      <w:r w:rsidRPr="00864A90">
        <w:rPr>
          <w:bCs/>
          <w:iCs/>
          <w:szCs w:val="28"/>
        </w:rPr>
        <w:t>tiến</w:t>
      </w:r>
      <w:proofErr w:type="spellEnd"/>
      <w:r w:rsidRPr="00864A90">
        <w:rPr>
          <w:bCs/>
          <w:iCs/>
          <w:szCs w:val="28"/>
        </w:rPr>
        <w:t xml:space="preserve"> </w:t>
      </w:r>
      <w:proofErr w:type="spellStart"/>
      <w:r w:rsidRPr="00864A90">
        <w:rPr>
          <w:bCs/>
          <w:iCs/>
          <w:szCs w:val="28"/>
        </w:rPr>
        <w:t>hành</w:t>
      </w:r>
      <w:proofErr w:type="spellEnd"/>
      <w:r w:rsidRPr="00864A90">
        <w:rPr>
          <w:bCs/>
          <w:iCs/>
          <w:szCs w:val="28"/>
        </w:rPr>
        <w:t xml:space="preserve"> </w:t>
      </w:r>
      <w:proofErr w:type="spellStart"/>
      <w:r w:rsidRPr="00864A90">
        <w:rPr>
          <w:bCs/>
          <w:iCs/>
          <w:szCs w:val="28"/>
        </w:rPr>
        <w:t>kiểm</w:t>
      </w:r>
      <w:proofErr w:type="spellEnd"/>
      <w:r w:rsidRPr="00864A90">
        <w:rPr>
          <w:bCs/>
          <w:iCs/>
          <w:szCs w:val="28"/>
        </w:rPr>
        <w:t xml:space="preserve"> </w:t>
      </w:r>
      <w:proofErr w:type="spellStart"/>
      <w:r w:rsidRPr="00864A90">
        <w:rPr>
          <w:bCs/>
          <w:iCs/>
          <w:szCs w:val="28"/>
        </w:rPr>
        <w:t>kê</w:t>
      </w:r>
      <w:proofErr w:type="spellEnd"/>
      <w:r w:rsidRPr="00864A90">
        <w:rPr>
          <w:bCs/>
          <w:iCs/>
          <w:szCs w:val="28"/>
        </w:rPr>
        <w:t xml:space="preserve">, </w:t>
      </w:r>
      <w:proofErr w:type="spellStart"/>
      <w:r w:rsidRPr="00864A90">
        <w:rPr>
          <w:bCs/>
          <w:iCs/>
          <w:szCs w:val="28"/>
        </w:rPr>
        <w:t>phân</w:t>
      </w:r>
      <w:proofErr w:type="spellEnd"/>
      <w:r w:rsidRPr="00864A90">
        <w:rPr>
          <w:bCs/>
          <w:iCs/>
          <w:szCs w:val="28"/>
        </w:rPr>
        <w:t xml:space="preserve"> </w:t>
      </w:r>
      <w:proofErr w:type="spellStart"/>
      <w:r w:rsidRPr="00864A90">
        <w:rPr>
          <w:bCs/>
          <w:iCs/>
          <w:szCs w:val="28"/>
        </w:rPr>
        <w:t>loại</w:t>
      </w:r>
      <w:proofErr w:type="spellEnd"/>
      <w:r w:rsidRPr="00864A90">
        <w:rPr>
          <w:bCs/>
          <w:iCs/>
          <w:szCs w:val="28"/>
        </w:rPr>
        <w:t xml:space="preserve"> </w:t>
      </w:r>
      <w:proofErr w:type="spellStart"/>
      <w:r w:rsidRPr="00864A90">
        <w:rPr>
          <w:bCs/>
          <w:iCs/>
          <w:szCs w:val="28"/>
        </w:rPr>
        <w:t>và</w:t>
      </w:r>
      <w:proofErr w:type="spellEnd"/>
      <w:r w:rsidRPr="00864A90">
        <w:rPr>
          <w:bCs/>
          <w:iCs/>
          <w:szCs w:val="28"/>
        </w:rPr>
        <w:t xml:space="preserve"> </w:t>
      </w:r>
      <w:proofErr w:type="spellStart"/>
      <w:r w:rsidRPr="00864A90">
        <w:rPr>
          <w:bCs/>
          <w:iCs/>
          <w:szCs w:val="28"/>
        </w:rPr>
        <w:t>quản</w:t>
      </w:r>
      <w:proofErr w:type="spellEnd"/>
      <w:r w:rsidRPr="00864A90">
        <w:rPr>
          <w:bCs/>
          <w:iCs/>
          <w:szCs w:val="28"/>
        </w:rPr>
        <w:t xml:space="preserve"> </w:t>
      </w:r>
      <w:proofErr w:type="spellStart"/>
      <w:r w:rsidRPr="00864A90">
        <w:rPr>
          <w:bCs/>
          <w:iCs/>
          <w:szCs w:val="28"/>
        </w:rPr>
        <w:t>lý</w:t>
      </w:r>
      <w:proofErr w:type="spellEnd"/>
      <w:r w:rsidRPr="00864A90">
        <w:rPr>
          <w:bCs/>
          <w:iCs/>
          <w:szCs w:val="28"/>
        </w:rPr>
        <w:t xml:space="preserve"> </w:t>
      </w:r>
      <w:proofErr w:type="spellStart"/>
      <w:r w:rsidRPr="00864A90">
        <w:rPr>
          <w:bCs/>
          <w:iCs/>
          <w:szCs w:val="28"/>
        </w:rPr>
        <w:t>chất</w:t>
      </w:r>
      <w:proofErr w:type="spellEnd"/>
      <w:r w:rsidRPr="00864A90">
        <w:rPr>
          <w:bCs/>
          <w:iCs/>
          <w:szCs w:val="28"/>
        </w:rPr>
        <w:t xml:space="preserve"> </w:t>
      </w:r>
      <w:proofErr w:type="spellStart"/>
      <w:r w:rsidRPr="00864A90">
        <w:rPr>
          <w:bCs/>
          <w:iCs/>
          <w:szCs w:val="28"/>
        </w:rPr>
        <w:t>thải</w:t>
      </w:r>
      <w:proofErr w:type="spellEnd"/>
      <w:r w:rsidRPr="00864A90">
        <w:rPr>
          <w:bCs/>
          <w:iCs/>
          <w:szCs w:val="28"/>
        </w:rPr>
        <w:t xml:space="preserve"> </w:t>
      </w:r>
      <w:proofErr w:type="spellStart"/>
      <w:r w:rsidRPr="00864A90">
        <w:rPr>
          <w:bCs/>
          <w:iCs/>
          <w:szCs w:val="28"/>
        </w:rPr>
        <w:t>nguy</w:t>
      </w:r>
      <w:proofErr w:type="spellEnd"/>
      <w:r w:rsidRPr="00864A90">
        <w:rPr>
          <w:bCs/>
          <w:iCs/>
          <w:szCs w:val="28"/>
        </w:rPr>
        <w:t xml:space="preserve"> </w:t>
      </w:r>
      <w:proofErr w:type="spellStart"/>
      <w:r w:rsidRPr="00864A90">
        <w:rPr>
          <w:bCs/>
          <w:iCs/>
          <w:szCs w:val="28"/>
        </w:rPr>
        <w:t>hại</w:t>
      </w:r>
      <w:proofErr w:type="spellEnd"/>
      <w:r w:rsidRPr="00864A90">
        <w:rPr>
          <w:bCs/>
          <w:iCs/>
          <w:szCs w:val="28"/>
        </w:rPr>
        <w:t xml:space="preserve"> </w:t>
      </w:r>
      <w:proofErr w:type="spellStart"/>
      <w:r w:rsidRPr="00864A90">
        <w:rPr>
          <w:bCs/>
          <w:iCs/>
          <w:szCs w:val="28"/>
        </w:rPr>
        <w:t>như</w:t>
      </w:r>
      <w:proofErr w:type="spellEnd"/>
      <w:r w:rsidRPr="00864A90">
        <w:rPr>
          <w:bCs/>
          <w:iCs/>
          <w:szCs w:val="28"/>
        </w:rPr>
        <w:t xml:space="preserve"> </w:t>
      </w:r>
      <w:proofErr w:type="spellStart"/>
      <w:r w:rsidRPr="00864A90">
        <w:rPr>
          <w:bCs/>
          <w:iCs/>
          <w:szCs w:val="28"/>
        </w:rPr>
        <w:t>sau</w:t>
      </w:r>
      <w:proofErr w:type="spellEnd"/>
      <w:r w:rsidRPr="00864A90">
        <w:rPr>
          <w:bCs/>
          <w:iCs/>
          <w:szCs w:val="28"/>
        </w:rPr>
        <w:t>:</w:t>
      </w:r>
    </w:p>
    <w:p w14:paraId="08A8A4FF" w14:textId="7546B7D8" w:rsidR="00FA0B02" w:rsidRPr="00795688" w:rsidRDefault="00FA0B02" w:rsidP="00FA0B02">
      <w:pPr>
        <w:shd w:val="clear" w:color="auto" w:fill="FFFFFF"/>
        <w:spacing w:before="120" w:after="120"/>
        <w:ind w:firstLine="562"/>
        <w:jc w:val="both"/>
        <w:rPr>
          <w:szCs w:val="28"/>
          <w:lang w:val="vi-VN"/>
        </w:rPr>
      </w:pPr>
      <w:r w:rsidRPr="00795688">
        <w:rPr>
          <w:szCs w:val="28"/>
          <w:lang w:val="vi-VN"/>
        </w:rPr>
        <w:t xml:space="preserve">- Khối lượng phát sinh: </w:t>
      </w:r>
      <w:r w:rsidRPr="00795688">
        <w:rPr>
          <w:szCs w:val="28"/>
        </w:rPr>
        <w:t>1</w:t>
      </w:r>
      <w:r>
        <w:rPr>
          <w:szCs w:val="28"/>
        </w:rPr>
        <w:t>81</w:t>
      </w:r>
      <w:r w:rsidRPr="00795688">
        <w:rPr>
          <w:szCs w:val="28"/>
        </w:rPr>
        <w:t>.</w:t>
      </w:r>
      <w:r>
        <w:rPr>
          <w:szCs w:val="28"/>
        </w:rPr>
        <w:t>337</w:t>
      </w:r>
      <w:r w:rsidRPr="00795688">
        <w:rPr>
          <w:szCs w:val="28"/>
        </w:rPr>
        <w:t xml:space="preserve"> </w:t>
      </w:r>
      <w:r w:rsidRPr="00795688">
        <w:rPr>
          <w:szCs w:val="28"/>
          <w:lang w:val="vi-VN"/>
        </w:rPr>
        <w:t>kg/năm.</w:t>
      </w:r>
    </w:p>
    <w:p w14:paraId="2861C098" w14:textId="5B67F16D" w:rsidR="00E43F37" w:rsidRPr="00864A90" w:rsidRDefault="00681A72" w:rsidP="00681A72">
      <w:pPr>
        <w:pStyle w:val="Caption"/>
        <w:jc w:val="center"/>
        <w:rPr>
          <w:rStyle w:val="Heading1Char"/>
          <w:rFonts w:ascii="Times New Roman" w:hAnsi="Times New Roman"/>
          <w:b w:val="0"/>
          <w:i w:val="0"/>
          <w:color w:val="auto"/>
          <w:sz w:val="28"/>
        </w:rPr>
      </w:pPr>
      <w:bookmarkStart w:id="433" w:name="_Toc106866858"/>
      <w:bookmarkStart w:id="434" w:name="_Toc106867176"/>
      <w:bookmarkStart w:id="435" w:name="_Toc106970347"/>
      <w:bookmarkStart w:id="436" w:name="_Toc123553771"/>
      <w:bookmarkStart w:id="437" w:name="_Toc150532292"/>
      <w:proofErr w:type="spellStart"/>
      <w:r w:rsidRPr="00864A90">
        <w:rPr>
          <w:rFonts w:ascii="Times New Roman" w:hAnsi="Times New Roman"/>
          <w:b/>
          <w:i w:val="0"/>
          <w:color w:val="auto"/>
          <w:sz w:val="28"/>
          <w:szCs w:val="28"/>
        </w:rPr>
        <w:t>Bảng</w:t>
      </w:r>
      <w:proofErr w:type="spellEnd"/>
      <w:r w:rsidRPr="00864A90">
        <w:rPr>
          <w:rFonts w:ascii="Times New Roman" w:hAnsi="Times New Roman"/>
          <w:b/>
          <w:i w:val="0"/>
          <w:color w:val="auto"/>
          <w:sz w:val="28"/>
          <w:szCs w:val="28"/>
        </w:rPr>
        <w:t xml:space="preserve"> </w:t>
      </w:r>
      <w:r w:rsidRPr="00864A90">
        <w:rPr>
          <w:rFonts w:ascii="Times New Roman" w:hAnsi="Times New Roman"/>
          <w:b/>
          <w:i w:val="0"/>
          <w:color w:val="auto"/>
          <w:sz w:val="28"/>
          <w:szCs w:val="28"/>
        </w:rPr>
        <w:fldChar w:fldCharType="begin"/>
      </w:r>
      <w:r w:rsidRPr="00864A90">
        <w:rPr>
          <w:rFonts w:ascii="Times New Roman" w:hAnsi="Times New Roman"/>
          <w:b/>
          <w:i w:val="0"/>
          <w:color w:val="auto"/>
          <w:sz w:val="28"/>
          <w:szCs w:val="28"/>
        </w:rPr>
        <w:instrText xml:space="preserve"> SEQ Bảng \* ARABIC </w:instrText>
      </w:r>
      <w:r w:rsidRPr="00864A90">
        <w:rPr>
          <w:rFonts w:ascii="Times New Roman" w:hAnsi="Times New Roman"/>
          <w:b/>
          <w:i w:val="0"/>
          <w:color w:val="auto"/>
          <w:sz w:val="28"/>
          <w:szCs w:val="28"/>
        </w:rPr>
        <w:fldChar w:fldCharType="separate"/>
      </w:r>
      <w:r w:rsidR="003005C0">
        <w:rPr>
          <w:rFonts w:ascii="Times New Roman" w:hAnsi="Times New Roman"/>
          <w:b/>
          <w:i w:val="0"/>
          <w:noProof/>
          <w:color w:val="auto"/>
          <w:sz w:val="28"/>
          <w:szCs w:val="28"/>
        </w:rPr>
        <w:t>8</w:t>
      </w:r>
      <w:r w:rsidRPr="00864A90">
        <w:rPr>
          <w:rFonts w:ascii="Times New Roman" w:hAnsi="Times New Roman"/>
          <w:b/>
          <w:i w:val="0"/>
          <w:color w:val="auto"/>
          <w:sz w:val="28"/>
          <w:szCs w:val="28"/>
        </w:rPr>
        <w:fldChar w:fldCharType="end"/>
      </w:r>
      <w:r w:rsidRPr="00864A90">
        <w:rPr>
          <w:rFonts w:ascii="Times New Roman" w:hAnsi="Times New Roman"/>
          <w:b/>
          <w:i w:val="0"/>
          <w:color w:val="auto"/>
          <w:sz w:val="28"/>
          <w:szCs w:val="28"/>
        </w:rPr>
        <w:t xml:space="preserve">. </w:t>
      </w:r>
      <w:proofErr w:type="spellStart"/>
      <w:r w:rsidR="00E43F37" w:rsidRPr="00864A90">
        <w:rPr>
          <w:rStyle w:val="Heading1Char"/>
          <w:rFonts w:ascii="Times New Roman" w:hAnsi="Times New Roman"/>
          <w:i w:val="0"/>
          <w:color w:val="auto"/>
          <w:sz w:val="28"/>
        </w:rPr>
        <w:t>Khối</w:t>
      </w:r>
      <w:proofErr w:type="spellEnd"/>
      <w:r w:rsidR="00E43F37" w:rsidRPr="00864A90">
        <w:rPr>
          <w:rStyle w:val="Heading1Char"/>
          <w:rFonts w:ascii="Times New Roman" w:hAnsi="Times New Roman"/>
          <w:i w:val="0"/>
          <w:color w:val="auto"/>
          <w:sz w:val="28"/>
        </w:rPr>
        <w:t xml:space="preserve"> </w:t>
      </w:r>
      <w:proofErr w:type="spellStart"/>
      <w:r w:rsidR="00E43F37" w:rsidRPr="00864A90">
        <w:rPr>
          <w:rStyle w:val="Heading1Char"/>
          <w:rFonts w:ascii="Times New Roman" w:hAnsi="Times New Roman"/>
          <w:i w:val="0"/>
          <w:color w:val="auto"/>
          <w:sz w:val="28"/>
        </w:rPr>
        <w:t>lượng</w:t>
      </w:r>
      <w:proofErr w:type="spellEnd"/>
      <w:r w:rsidR="00E43F37" w:rsidRPr="00864A90">
        <w:rPr>
          <w:rStyle w:val="Heading1Char"/>
          <w:rFonts w:ascii="Times New Roman" w:hAnsi="Times New Roman"/>
          <w:i w:val="0"/>
          <w:color w:val="auto"/>
          <w:sz w:val="28"/>
        </w:rPr>
        <w:t xml:space="preserve"> </w:t>
      </w:r>
      <w:proofErr w:type="spellStart"/>
      <w:r w:rsidR="00E43F37" w:rsidRPr="00864A90">
        <w:rPr>
          <w:rStyle w:val="Heading1Char"/>
          <w:rFonts w:ascii="Times New Roman" w:hAnsi="Times New Roman"/>
          <w:i w:val="0"/>
          <w:color w:val="auto"/>
          <w:sz w:val="28"/>
        </w:rPr>
        <w:t>chất</w:t>
      </w:r>
      <w:proofErr w:type="spellEnd"/>
      <w:r w:rsidR="00E43F37" w:rsidRPr="00864A90">
        <w:rPr>
          <w:rStyle w:val="Heading1Char"/>
          <w:rFonts w:ascii="Times New Roman" w:hAnsi="Times New Roman"/>
          <w:i w:val="0"/>
          <w:color w:val="auto"/>
          <w:sz w:val="28"/>
        </w:rPr>
        <w:t xml:space="preserve"> </w:t>
      </w:r>
      <w:proofErr w:type="spellStart"/>
      <w:r w:rsidR="00E43F37" w:rsidRPr="00864A90">
        <w:rPr>
          <w:rStyle w:val="Heading1Char"/>
          <w:rFonts w:ascii="Times New Roman" w:hAnsi="Times New Roman"/>
          <w:i w:val="0"/>
          <w:color w:val="auto"/>
          <w:sz w:val="28"/>
        </w:rPr>
        <w:t>thải</w:t>
      </w:r>
      <w:proofErr w:type="spellEnd"/>
      <w:r w:rsidR="00E43F37" w:rsidRPr="00864A90">
        <w:rPr>
          <w:rStyle w:val="Heading1Char"/>
          <w:rFonts w:ascii="Times New Roman" w:hAnsi="Times New Roman"/>
          <w:i w:val="0"/>
          <w:color w:val="auto"/>
          <w:sz w:val="28"/>
        </w:rPr>
        <w:t xml:space="preserve"> </w:t>
      </w:r>
      <w:proofErr w:type="spellStart"/>
      <w:r w:rsidR="00E43F37" w:rsidRPr="00864A90">
        <w:rPr>
          <w:rStyle w:val="Heading1Char"/>
          <w:rFonts w:ascii="Times New Roman" w:hAnsi="Times New Roman"/>
          <w:i w:val="0"/>
          <w:color w:val="auto"/>
          <w:sz w:val="28"/>
        </w:rPr>
        <w:t>nguy</w:t>
      </w:r>
      <w:proofErr w:type="spellEnd"/>
      <w:r w:rsidR="00E43F37" w:rsidRPr="00864A90">
        <w:rPr>
          <w:rStyle w:val="Heading1Char"/>
          <w:rFonts w:ascii="Times New Roman" w:hAnsi="Times New Roman"/>
          <w:i w:val="0"/>
          <w:color w:val="auto"/>
          <w:sz w:val="28"/>
        </w:rPr>
        <w:t xml:space="preserve"> </w:t>
      </w:r>
      <w:proofErr w:type="spellStart"/>
      <w:r w:rsidR="00E43F37" w:rsidRPr="00864A90">
        <w:rPr>
          <w:rStyle w:val="Heading1Char"/>
          <w:rFonts w:ascii="Times New Roman" w:hAnsi="Times New Roman"/>
          <w:i w:val="0"/>
          <w:color w:val="auto"/>
          <w:sz w:val="28"/>
        </w:rPr>
        <w:t>hại</w:t>
      </w:r>
      <w:proofErr w:type="spellEnd"/>
      <w:r w:rsidR="00E43F37" w:rsidRPr="00864A90">
        <w:rPr>
          <w:rStyle w:val="Heading1Char"/>
          <w:rFonts w:ascii="Times New Roman" w:hAnsi="Times New Roman"/>
          <w:i w:val="0"/>
          <w:color w:val="auto"/>
          <w:sz w:val="28"/>
        </w:rPr>
        <w:t xml:space="preserve"> </w:t>
      </w:r>
      <w:proofErr w:type="spellStart"/>
      <w:r w:rsidR="00E43F37" w:rsidRPr="00864A90">
        <w:rPr>
          <w:rStyle w:val="Heading1Char"/>
          <w:rFonts w:ascii="Times New Roman" w:hAnsi="Times New Roman"/>
          <w:i w:val="0"/>
          <w:color w:val="auto"/>
          <w:sz w:val="28"/>
        </w:rPr>
        <w:t>phát</w:t>
      </w:r>
      <w:proofErr w:type="spellEnd"/>
      <w:r w:rsidR="00E43F37" w:rsidRPr="00864A90">
        <w:rPr>
          <w:rStyle w:val="Heading1Char"/>
          <w:rFonts w:ascii="Times New Roman" w:hAnsi="Times New Roman"/>
          <w:i w:val="0"/>
          <w:color w:val="auto"/>
          <w:sz w:val="28"/>
        </w:rPr>
        <w:t xml:space="preserve"> </w:t>
      </w:r>
      <w:proofErr w:type="spellStart"/>
      <w:r w:rsidR="00E43F37" w:rsidRPr="00864A90">
        <w:rPr>
          <w:rStyle w:val="Heading1Char"/>
          <w:rFonts w:ascii="Times New Roman" w:hAnsi="Times New Roman"/>
          <w:i w:val="0"/>
          <w:color w:val="auto"/>
          <w:sz w:val="28"/>
        </w:rPr>
        <w:t>sinh</w:t>
      </w:r>
      <w:bookmarkEnd w:id="433"/>
      <w:bookmarkEnd w:id="434"/>
      <w:bookmarkEnd w:id="435"/>
      <w:bookmarkEnd w:id="436"/>
      <w:bookmarkEnd w:id="437"/>
      <w:proofErr w:type="spellEnd"/>
    </w:p>
    <w:tbl>
      <w:tblPr>
        <w:tblW w:w="5145" w:type="pct"/>
        <w:jc w:val="center"/>
        <w:tblLook w:val="04A0" w:firstRow="1" w:lastRow="0" w:firstColumn="1" w:lastColumn="0" w:noHBand="0" w:noVBand="1"/>
      </w:tblPr>
      <w:tblGrid>
        <w:gridCol w:w="750"/>
        <w:gridCol w:w="3282"/>
        <w:gridCol w:w="2065"/>
        <w:gridCol w:w="1375"/>
        <w:gridCol w:w="1406"/>
        <w:gridCol w:w="833"/>
      </w:tblGrid>
      <w:tr w:rsidR="00382321" w:rsidRPr="00864A90" w14:paraId="7DD492C6" w14:textId="77777777" w:rsidTr="00DF7079">
        <w:trPr>
          <w:trHeight w:val="766"/>
          <w:tblHeader/>
          <w:jc w:val="center"/>
        </w:trPr>
        <w:tc>
          <w:tcPr>
            <w:tcW w:w="386" w:type="pct"/>
            <w:tcBorders>
              <w:top w:val="single" w:sz="4" w:space="0" w:color="auto"/>
              <w:left w:val="single" w:sz="4" w:space="0" w:color="auto"/>
              <w:bottom w:val="single" w:sz="4" w:space="0" w:color="auto"/>
              <w:right w:val="single" w:sz="4" w:space="0" w:color="auto"/>
            </w:tcBorders>
            <w:vAlign w:val="center"/>
            <w:hideMark/>
          </w:tcPr>
          <w:p w14:paraId="0B763218" w14:textId="77777777" w:rsidR="00983F6F" w:rsidRPr="00864A90" w:rsidRDefault="00983F6F" w:rsidP="007811D6">
            <w:pPr>
              <w:ind w:hanging="23"/>
              <w:jc w:val="center"/>
              <w:rPr>
                <w:b/>
                <w:bCs/>
                <w:szCs w:val="28"/>
              </w:rPr>
            </w:pPr>
            <w:r w:rsidRPr="00864A90">
              <w:rPr>
                <w:b/>
                <w:bCs/>
                <w:spacing w:val="2"/>
                <w:szCs w:val="28"/>
              </w:rPr>
              <w:t>STT</w:t>
            </w:r>
          </w:p>
        </w:tc>
        <w:tc>
          <w:tcPr>
            <w:tcW w:w="1690" w:type="pct"/>
            <w:tcBorders>
              <w:top w:val="single" w:sz="4" w:space="0" w:color="auto"/>
              <w:left w:val="nil"/>
              <w:bottom w:val="single" w:sz="4" w:space="0" w:color="auto"/>
              <w:right w:val="single" w:sz="4" w:space="0" w:color="auto"/>
            </w:tcBorders>
            <w:vAlign w:val="center"/>
            <w:hideMark/>
          </w:tcPr>
          <w:p w14:paraId="506C7DB0" w14:textId="77777777" w:rsidR="00983F6F" w:rsidRPr="00864A90" w:rsidRDefault="00983F6F" w:rsidP="007811D6">
            <w:pPr>
              <w:ind w:firstLine="0"/>
              <w:jc w:val="center"/>
              <w:rPr>
                <w:b/>
                <w:bCs/>
                <w:szCs w:val="28"/>
              </w:rPr>
            </w:pPr>
            <w:proofErr w:type="spellStart"/>
            <w:r w:rsidRPr="00864A90">
              <w:rPr>
                <w:b/>
                <w:bCs/>
                <w:spacing w:val="2"/>
                <w:szCs w:val="28"/>
              </w:rPr>
              <w:t>Tên</w:t>
            </w:r>
            <w:proofErr w:type="spellEnd"/>
            <w:r w:rsidRPr="00864A90">
              <w:rPr>
                <w:b/>
                <w:bCs/>
                <w:spacing w:val="2"/>
                <w:szCs w:val="28"/>
              </w:rPr>
              <w:t xml:space="preserve"> </w:t>
            </w:r>
            <w:proofErr w:type="spellStart"/>
            <w:r w:rsidRPr="00864A90">
              <w:rPr>
                <w:b/>
                <w:bCs/>
                <w:spacing w:val="2"/>
                <w:szCs w:val="28"/>
              </w:rPr>
              <w:t>chất</w:t>
            </w:r>
            <w:proofErr w:type="spellEnd"/>
            <w:r w:rsidRPr="00864A90">
              <w:rPr>
                <w:b/>
                <w:bCs/>
                <w:spacing w:val="2"/>
                <w:szCs w:val="28"/>
              </w:rPr>
              <w:t xml:space="preserve"> </w:t>
            </w:r>
            <w:proofErr w:type="spellStart"/>
            <w:r w:rsidRPr="00864A90">
              <w:rPr>
                <w:b/>
                <w:bCs/>
                <w:spacing w:val="2"/>
                <w:szCs w:val="28"/>
              </w:rPr>
              <w:t>thải</w:t>
            </w:r>
            <w:proofErr w:type="spellEnd"/>
          </w:p>
        </w:tc>
        <w:tc>
          <w:tcPr>
            <w:tcW w:w="1063" w:type="pct"/>
            <w:tcBorders>
              <w:top w:val="single" w:sz="4" w:space="0" w:color="auto"/>
              <w:left w:val="nil"/>
              <w:bottom w:val="single" w:sz="4" w:space="0" w:color="auto"/>
              <w:right w:val="single" w:sz="4" w:space="0" w:color="auto"/>
            </w:tcBorders>
            <w:vAlign w:val="center"/>
            <w:hideMark/>
          </w:tcPr>
          <w:p w14:paraId="6D1EA0E7" w14:textId="77777777" w:rsidR="00983F6F" w:rsidRPr="00864A90" w:rsidRDefault="00983F6F" w:rsidP="007811D6">
            <w:pPr>
              <w:ind w:firstLine="0"/>
              <w:jc w:val="center"/>
              <w:rPr>
                <w:b/>
                <w:bCs/>
                <w:spacing w:val="2"/>
                <w:szCs w:val="28"/>
              </w:rPr>
            </w:pPr>
            <w:proofErr w:type="spellStart"/>
            <w:r w:rsidRPr="00864A90">
              <w:rPr>
                <w:b/>
                <w:bCs/>
                <w:spacing w:val="2"/>
                <w:szCs w:val="28"/>
              </w:rPr>
              <w:t>Trạng</w:t>
            </w:r>
            <w:proofErr w:type="spellEnd"/>
            <w:r w:rsidRPr="00864A90">
              <w:rPr>
                <w:b/>
                <w:bCs/>
                <w:spacing w:val="2"/>
                <w:szCs w:val="28"/>
              </w:rPr>
              <w:t xml:space="preserve"> </w:t>
            </w:r>
            <w:proofErr w:type="spellStart"/>
            <w:r w:rsidRPr="00864A90">
              <w:rPr>
                <w:b/>
                <w:bCs/>
                <w:spacing w:val="2"/>
                <w:szCs w:val="28"/>
              </w:rPr>
              <w:t>thái</w:t>
            </w:r>
            <w:proofErr w:type="spellEnd"/>
            <w:r w:rsidRPr="00864A90">
              <w:rPr>
                <w:b/>
                <w:bCs/>
                <w:spacing w:val="2"/>
                <w:szCs w:val="28"/>
              </w:rPr>
              <w:t xml:space="preserve"> </w:t>
            </w:r>
          </w:p>
          <w:p w14:paraId="4B0FA133" w14:textId="77777777" w:rsidR="00983F6F" w:rsidRPr="00864A90" w:rsidRDefault="00983F6F" w:rsidP="007811D6">
            <w:pPr>
              <w:ind w:firstLine="0"/>
              <w:jc w:val="center"/>
              <w:rPr>
                <w:b/>
                <w:bCs/>
                <w:spacing w:val="2"/>
                <w:szCs w:val="28"/>
              </w:rPr>
            </w:pPr>
            <w:proofErr w:type="spellStart"/>
            <w:r w:rsidRPr="00864A90">
              <w:rPr>
                <w:b/>
                <w:bCs/>
                <w:spacing w:val="2"/>
                <w:szCs w:val="28"/>
              </w:rPr>
              <w:t>tồn</w:t>
            </w:r>
            <w:proofErr w:type="spellEnd"/>
            <w:r w:rsidRPr="00864A90">
              <w:rPr>
                <w:b/>
                <w:bCs/>
                <w:spacing w:val="2"/>
                <w:szCs w:val="28"/>
              </w:rPr>
              <w:t xml:space="preserve"> </w:t>
            </w:r>
            <w:proofErr w:type="spellStart"/>
            <w:r w:rsidRPr="00864A90">
              <w:rPr>
                <w:b/>
                <w:bCs/>
                <w:spacing w:val="2"/>
                <w:szCs w:val="28"/>
              </w:rPr>
              <w:t>tại</w:t>
            </w:r>
            <w:proofErr w:type="spellEnd"/>
            <w:r w:rsidRPr="00864A90">
              <w:rPr>
                <w:b/>
                <w:bCs/>
                <w:spacing w:val="2"/>
                <w:szCs w:val="28"/>
              </w:rPr>
              <w:t xml:space="preserve"> (</w:t>
            </w:r>
            <w:proofErr w:type="spellStart"/>
            <w:r w:rsidRPr="00864A90">
              <w:rPr>
                <w:b/>
                <w:bCs/>
                <w:spacing w:val="2"/>
                <w:szCs w:val="28"/>
              </w:rPr>
              <w:t>Rắn</w:t>
            </w:r>
            <w:proofErr w:type="spellEnd"/>
            <w:r w:rsidRPr="00864A90">
              <w:rPr>
                <w:b/>
                <w:bCs/>
                <w:spacing w:val="2"/>
                <w:szCs w:val="28"/>
              </w:rPr>
              <w:t>/</w:t>
            </w:r>
            <w:proofErr w:type="spellStart"/>
            <w:r w:rsidRPr="00864A90">
              <w:rPr>
                <w:b/>
                <w:bCs/>
                <w:spacing w:val="2"/>
                <w:szCs w:val="28"/>
              </w:rPr>
              <w:t>lỏng</w:t>
            </w:r>
            <w:proofErr w:type="spellEnd"/>
            <w:r w:rsidRPr="00864A90">
              <w:rPr>
                <w:b/>
                <w:bCs/>
                <w:spacing w:val="2"/>
                <w:szCs w:val="28"/>
              </w:rPr>
              <w:t>/</w:t>
            </w:r>
            <w:proofErr w:type="spellStart"/>
            <w:r w:rsidRPr="00864A90">
              <w:rPr>
                <w:b/>
                <w:bCs/>
                <w:spacing w:val="2"/>
                <w:szCs w:val="28"/>
              </w:rPr>
              <w:t>bùn</w:t>
            </w:r>
            <w:proofErr w:type="spellEnd"/>
            <w:r w:rsidRPr="00864A90">
              <w:rPr>
                <w:b/>
                <w:bCs/>
                <w:spacing w:val="2"/>
                <w:szCs w:val="28"/>
              </w:rPr>
              <w:t>)</w:t>
            </w:r>
          </w:p>
        </w:tc>
        <w:tc>
          <w:tcPr>
            <w:tcW w:w="708" w:type="pct"/>
            <w:tcBorders>
              <w:top w:val="single" w:sz="4" w:space="0" w:color="auto"/>
              <w:left w:val="nil"/>
              <w:bottom w:val="single" w:sz="4" w:space="0" w:color="auto"/>
              <w:right w:val="single" w:sz="4" w:space="0" w:color="auto"/>
            </w:tcBorders>
            <w:vAlign w:val="center"/>
            <w:hideMark/>
          </w:tcPr>
          <w:p w14:paraId="31A7EEEE" w14:textId="77777777" w:rsidR="00983F6F" w:rsidRPr="00864A90" w:rsidRDefault="00983F6F" w:rsidP="007811D6">
            <w:pPr>
              <w:ind w:firstLine="0"/>
              <w:jc w:val="center"/>
              <w:rPr>
                <w:b/>
                <w:bCs/>
                <w:szCs w:val="28"/>
              </w:rPr>
            </w:pPr>
            <w:proofErr w:type="spellStart"/>
            <w:r w:rsidRPr="00864A90">
              <w:rPr>
                <w:b/>
                <w:bCs/>
                <w:spacing w:val="2"/>
                <w:szCs w:val="28"/>
              </w:rPr>
              <w:t>Mã</w:t>
            </w:r>
            <w:proofErr w:type="spellEnd"/>
            <w:r w:rsidRPr="00864A90">
              <w:rPr>
                <w:b/>
                <w:bCs/>
                <w:spacing w:val="2"/>
                <w:szCs w:val="28"/>
              </w:rPr>
              <w:t xml:space="preserve"> CTNH</w:t>
            </w:r>
          </w:p>
        </w:tc>
        <w:tc>
          <w:tcPr>
            <w:tcW w:w="724" w:type="pct"/>
            <w:tcBorders>
              <w:top w:val="single" w:sz="4" w:space="0" w:color="auto"/>
              <w:left w:val="nil"/>
              <w:bottom w:val="single" w:sz="4" w:space="0" w:color="auto"/>
              <w:right w:val="single" w:sz="4" w:space="0" w:color="auto"/>
            </w:tcBorders>
            <w:vAlign w:val="center"/>
            <w:hideMark/>
          </w:tcPr>
          <w:p w14:paraId="1285EC4B" w14:textId="77777777" w:rsidR="00983F6F" w:rsidRPr="00864A90" w:rsidRDefault="00983F6F" w:rsidP="007811D6">
            <w:pPr>
              <w:ind w:firstLine="0"/>
              <w:jc w:val="center"/>
              <w:rPr>
                <w:b/>
                <w:bCs/>
                <w:szCs w:val="28"/>
              </w:rPr>
            </w:pPr>
            <w:proofErr w:type="spellStart"/>
            <w:r w:rsidRPr="00864A90">
              <w:rPr>
                <w:b/>
                <w:bCs/>
                <w:spacing w:val="2"/>
                <w:szCs w:val="28"/>
              </w:rPr>
              <w:t>Khối</w:t>
            </w:r>
            <w:proofErr w:type="spellEnd"/>
            <w:r w:rsidRPr="00864A90">
              <w:rPr>
                <w:b/>
                <w:bCs/>
                <w:spacing w:val="2"/>
                <w:szCs w:val="28"/>
              </w:rPr>
              <w:t xml:space="preserve"> </w:t>
            </w:r>
            <w:proofErr w:type="spellStart"/>
            <w:r w:rsidRPr="00864A90">
              <w:rPr>
                <w:b/>
                <w:bCs/>
                <w:spacing w:val="2"/>
                <w:szCs w:val="28"/>
              </w:rPr>
              <w:t>lượng</w:t>
            </w:r>
            <w:proofErr w:type="spellEnd"/>
            <w:r w:rsidRPr="00864A90">
              <w:rPr>
                <w:b/>
                <w:bCs/>
                <w:spacing w:val="2"/>
                <w:szCs w:val="28"/>
              </w:rPr>
              <w:t xml:space="preserve"> </w:t>
            </w:r>
            <w:proofErr w:type="spellStart"/>
            <w:r w:rsidRPr="00864A90">
              <w:rPr>
                <w:b/>
                <w:bCs/>
                <w:spacing w:val="2"/>
                <w:szCs w:val="28"/>
              </w:rPr>
              <w:t>phát</w:t>
            </w:r>
            <w:proofErr w:type="spellEnd"/>
            <w:r w:rsidRPr="00864A90">
              <w:rPr>
                <w:b/>
                <w:bCs/>
                <w:spacing w:val="2"/>
                <w:szCs w:val="28"/>
              </w:rPr>
              <w:t xml:space="preserve"> </w:t>
            </w:r>
            <w:proofErr w:type="spellStart"/>
            <w:r w:rsidRPr="00864A90">
              <w:rPr>
                <w:b/>
                <w:bCs/>
                <w:spacing w:val="2"/>
                <w:szCs w:val="28"/>
              </w:rPr>
              <w:t>sinh</w:t>
            </w:r>
            <w:proofErr w:type="spellEnd"/>
            <w:r w:rsidRPr="00864A90">
              <w:rPr>
                <w:b/>
                <w:bCs/>
                <w:spacing w:val="2"/>
                <w:szCs w:val="28"/>
              </w:rPr>
              <w:t xml:space="preserve"> kg/</w:t>
            </w:r>
            <w:proofErr w:type="spellStart"/>
            <w:r w:rsidRPr="00864A90">
              <w:rPr>
                <w:b/>
                <w:bCs/>
                <w:spacing w:val="2"/>
                <w:szCs w:val="28"/>
              </w:rPr>
              <w:t>năm</w:t>
            </w:r>
            <w:proofErr w:type="spellEnd"/>
          </w:p>
        </w:tc>
        <w:tc>
          <w:tcPr>
            <w:tcW w:w="429" w:type="pct"/>
            <w:tcBorders>
              <w:top w:val="single" w:sz="4" w:space="0" w:color="auto"/>
              <w:left w:val="nil"/>
              <w:bottom w:val="single" w:sz="4" w:space="0" w:color="auto"/>
              <w:right w:val="single" w:sz="4" w:space="0" w:color="auto"/>
            </w:tcBorders>
            <w:vAlign w:val="center"/>
            <w:hideMark/>
          </w:tcPr>
          <w:p w14:paraId="36C6A5D4" w14:textId="77777777" w:rsidR="00983F6F" w:rsidRPr="00864A90" w:rsidRDefault="00983F6F" w:rsidP="007811D6">
            <w:pPr>
              <w:ind w:firstLine="0"/>
              <w:jc w:val="center"/>
              <w:rPr>
                <w:b/>
                <w:bCs/>
                <w:szCs w:val="28"/>
              </w:rPr>
            </w:pPr>
            <w:proofErr w:type="spellStart"/>
            <w:r w:rsidRPr="00864A90">
              <w:rPr>
                <w:b/>
                <w:bCs/>
                <w:spacing w:val="2"/>
                <w:szCs w:val="28"/>
              </w:rPr>
              <w:t>Ký</w:t>
            </w:r>
            <w:proofErr w:type="spellEnd"/>
            <w:r w:rsidRPr="00864A90">
              <w:rPr>
                <w:b/>
                <w:bCs/>
                <w:spacing w:val="2"/>
                <w:szCs w:val="28"/>
              </w:rPr>
              <w:t xml:space="preserve"> </w:t>
            </w:r>
            <w:proofErr w:type="spellStart"/>
            <w:r w:rsidRPr="00864A90">
              <w:rPr>
                <w:b/>
                <w:bCs/>
                <w:spacing w:val="2"/>
                <w:szCs w:val="28"/>
              </w:rPr>
              <w:t>hiệu</w:t>
            </w:r>
            <w:proofErr w:type="spellEnd"/>
            <w:r w:rsidRPr="00864A90">
              <w:rPr>
                <w:b/>
                <w:bCs/>
                <w:spacing w:val="2"/>
                <w:szCs w:val="28"/>
              </w:rPr>
              <w:t xml:space="preserve"> </w:t>
            </w:r>
            <w:proofErr w:type="spellStart"/>
            <w:r w:rsidRPr="00864A90">
              <w:rPr>
                <w:b/>
                <w:bCs/>
                <w:spacing w:val="2"/>
                <w:szCs w:val="28"/>
              </w:rPr>
              <w:t>phân</w:t>
            </w:r>
            <w:proofErr w:type="spellEnd"/>
            <w:r w:rsidRPr="00864A90">
              <w:rPr>
                <w:b/>
                <w:bCs/>
                <w:spacing w:val="2"/>
                <w:szCs w:val="28"/>
              </w:rPr>
              <w:t xml:space="preserve"> </w:t>
            </w:r>
            <w:proofErr w:type="spellStart"/>
            <w:r w:rsidRPr="00864A90">
              <w:rPr>
                <w:b/>
                <w:bCs/>
                <w:spacing w:val="2"/>
                <w:szCs w:val="28"/>
              </w:rPr>
              <w:t>loại</w:t>
            </w:r>
            <w:proofErr w:type="spellEnd"/>
          </w:p>
        </w:tc>
      </w:tr>
      <w:tr w:rsidR="00DF7079" w:rsidRPr="00864A90" w14:paraId="7D0E2A46" w14:textId="77777777" w:rsidTr="00DF7079">
        <w:trPr>
          <w:trHeight w:val="630"/>
          <w:jc w:val="center"/>
        </w:trPr>
        <w:tc>
          <w:tcPr>
            <w:tcW w:w="386" w:type="pct"/>
            <w:tcBorders>
              <w:top w:val="nil"/>
              <w:left w:val="single" w:sz="4" w:space="0" w:color="auto"/>
              <w:bottom w:val="single" w:sz="4" w:space="0" w:color="auto"/>
              <w:right w:val="single" w:sz="4" w:space="0" w:color="auto"/>
            </w:tcBorders>
            <w:vAlign w:val="center"/>
            <w:hideMark/>
          </w:tcPr>
          <w:p w14:paraId="5F0FB12F" w14:textId="77777777" w:rsidR="00DF7079" w:rsidRPr="00864A90" w:rsidRDefault="00DF7079" w:rsidP="00DF7079">
            <w:pPr>
              <w:ind w:hanging="23"/>
              <w:jc w:val="center"/>
              <w:rPr>
                <w:szCs w:val="28"/>
              </w:rPr>
            </w:pPr>
            <w:r w:rsidRPr="00864A90">
              <w:rPr>
                <w:szCs w:val="28"/>
              </w:rPr>
              <w:t>1</w:t>
            </w:r>
          </w:p>
        </w:tc>
        <w:tc>
          <w:tcPr>
            <w:tcW w:w="1690" w:type="pct"/>
            <w:tcBorders>
              <w:top w:val="nil"/>
              <w:left w:val="nil"/>
              <w:bottom w:val="single" w:sz="4" w:space="0" w:color="auto"/>
              <w:right w:val="single" w:sz="4" w:space="0" w:color="auto"/>
            </w:tcBorders>
            <w:vAlign w:val="center"/>
            <w:hideMark/>
          </w:tcPr>
          <w:p w14:paraId="780D50A1" w14:textId="767E9463" w:rsidR="00773F74" w:rsidRPr="00773F74" w:rsidRDefault="00773F74" w:rsidP="00773F74">
            <w:pPr>
              <w:ind w:firstLine="0"/>
              <w:jc w:val="both"/>
              <w:rPr>
                <w:color w:val="000000"/>
                <w:sz w:val="20"/>
                <w:szCs w:val="20"/>
              </w:rPr>
            </w:pPr>
            <w:proofErr w:type="gramStart"/>
            <w:r w:rsidRPr="00773F74">
              <w:rPr>
                <w:spacing w:val="2"/>
                <w:szCs w:val="28"/>
              </w:rPr>
              <w:t>Than</w:t>
            </w:r>
            <w:proofErr w:type="gramEnd"/>
            <w:r w:rsidRPr="00773F74">
              <w:rPr>
                <w:spacing w:val="2"/>
                <w:szCs w:val="28"/>
              </w:rPr>
              <w:t xml:space="preserve"> </w:t>
            </w:r>
            <w:proofErr w:type="spellStart"/>
            <w:r w:rsidRPr="00773F74">
              <w:rPr>
                <w:spacing w:val="2"/>
                <w:szCs w:val="28"/>
              </w:rPr>
              <w:t>hoạt</w:t>
            </w:r>
            <w:proofErr w:type="spellEnd"/>
            <w:r w:rsidRPr="00773F74">
              <w:rPr>
                <w:spacing w:val="2"/>
                <w:szCs w:val="28"/>
              </w:rPr>
              <w:t xml:space="preserve"> </w:t>
            </w:r>
            <w:proofErr w:type="spellStart"/>
            <w:r w:rsidRPr="00773F74">
              <w:rPr>
                <w:spacing w:val="2"/>
                <w:szCs w:val="28"/>
              </w:rPr>
              <w:t>tính</w:t>
            </w:r>
            <w:proofErr w:type="spellEnd"/>
            <w:r w:rsidRPr="00773F74">
              <w:rPr>
                <w:spacing w:val="2"/>
                <w:szCs w:val="28"/>
              </w:rPr>
              <w:t xml:space="preserve"> (</w:t>
            </w:r>
            <w:proofErr w:type="spellStart"/>
            <w:r w:rsidRPr="00773F74">
              <w:rPr>
                <w:spacing w:val="2"/>
                <w:szCs w:val="28"/>
              </w:rPr>
              <w:t>trong</w:t>
            </w:r>
            <w:proofErr w:type="spellEnd"/>
            <w:r w:rsidRPr="00773F74">
              <w:rPr>
                <w:spacing w:val="2"/>
                <w:szCs w:val="28"/>
              </w:rPr>
              <w:t xml:space="preserve"> </w:t>
            </w:r>
            <w:proofErr w:type="spellStart"/>
            <w:r w:rsidRPr="00773F74">
              <w:rPr>
                <w:spacing w:val="2"/>
                <w:szCs w:val="28"/>
              </w:rPr>
              <w:t>buồng</w:t>
            </w:r>
            <w:proofErr w:type="spellEnd"/>
            <w:r w:rsidRPr="00773F74">
              <w:rPr>
                <w:spacing w:val="2"/>
                <w:szCs w:val="28"/>
              </w:rPr>
              <w:t xml:space="preserve"> </w:t>
            </w:r>
            <w:proofErr w:type="spellStart"/>
            <w:r w:rsidRPr="00773F74">
              <w:rPr>
                <w:spacing w:val="2"/>
                <w:szCs w:val="28"/>
              </w:rPr>
              <w:t>hấp</w:t>
            </w:r>
            <w:proofErr w:type="spellEnd"/>
            <w:r w:rsidRPr="00773F74">
              <w:rPr>
                <w:spacing w:val="2"/>
                <w:szCs w:val="28"/>
              </w:rPr>
              <w:t xml:space="preserve"> </w:t>
            </w:r>
            <w:proofErr w:type="spellStart"/>
            <w:r w:rsidRPr="00773F74">
              <w:rPr>
                <w:spacing w:val="2"/>
                <w:szCs w:val="28"/>
              </w:rPr>
              <w:t>phụ</w:t>
            </w:r>
            <w:proofErr w:type="spellEnd"/>
            <w:r w:rsidRPr="00773F74">
              <w:rPr>
                <w:spacing w:val="2"/>
                <w:szCs w:val="28"/>
              </w:rPr>
              <w:t xml:space="preserve">) </w:t>
            </w:r>
            <w:proofErr w:type="spellStart"/>
            <w:r w:rsidRPr="00773F74">
              <w:rPr>
                <w:spacing w:val="2"/>
                <w:szCs w:val="28"/>
              </w:rPr>
              <w:t>đã</w:t>
            </w:r>
            <w:proofErr w:type="spellEnd"/>
            <w:r w:rsidRPr="00773F74">
              <w:rPr>
                <w:spacing w:val="2"/>
                <w:szCs w:val="28"/>
              </w:rPr>
              <w:t xml:space="preserve"> qua </w:t>
            </w:r>
            <w:proofErr w:type="spellStart"/>
            <w:r w:rsidRPr="00773F74">
              <w:rPr>
                <w:spacing w:val="2"/>
                <w:szCs w:val="28"/>
              </w:rPr>
              <w:t>sử</w:t>
            </w:r>
            <w:proofErr w:type="spellEnd"/>
            <w:r w:rsidRPr="00773F74">
              <w:rPr>
                <w:spacing w:val="2"/>
                <w:szCs w:val="28"/>
              </w:rPr>
              <w:t xml:space="preserve"> </w:t>
            </w:r>
            <w:proofErr w:type="spellStart"/>
            <w:r w:rsidRPr="00773F74">
              <w:rPr>
                <w:spacing w:val="2"/>
                <w:szCs w:val="28"/>
              </w:rPr>
              <w:t>dụng</w:t>
            </w:r>
            <w:proofErr w:type="spellEnd"/>
            <w:r w:rsidRPr="00773F74">
              <w:rPr>
                <w:spacing w:val="2"/>
                <w:szCs w:val="28"/>
              </w:rPr>
              <w:t xml:space="preserve"> </w:t>
            </w:r>
            <w:proofErr w:type="spellStart"/>
            <w:r w:rsidRPr="00773F74">
              <w:rPr>
                <w:spacing w:val="2"/>
                <w:szCs w:val="28"/>
              </w:rPr>
              <w:t>từ</w:t>
            </w:r>
            <w:proofErr w:type="spellEnd"/>
            <w:r w:rsidRPr="00773F74">
              <w:rPr>
                <w:spacing w:val="2"/>
                <w:szCs w:val="28"/>
              </w:rPr>
              <w:t xml:space="preserve"> </w:t>
            </w:r>
            <w:proofErr w:type="spellStart"/>
            <w:r w:rsidRPr="00773F74">
              <w:rPr>
                <w:spacing w:val="2"/>
                <w:szCs w:val="28"/>
              </w:rPr>
              <w:t>quá</w:t>
            </w:r>
            <w:proofErr w:type="spellEnd"/>
            <w:r w:rsidRPr="00773F74">
              <w:rPr>
                <w:spacing w:val="2"/>
                <w:szCs w:val="28"/>
              </w:rPr>
              <w:t xml:space="preserve"> </w:t>
            </w:r>
            <w:proofErr w:type="spellStart"/>
            <w:r w:rsidRPr="00773F74">
              <w:rPr>
                <w:spacing w:val="2"/>
                <w:szCs w:val="28"/>
              </w:rPr>
              <w:t>trình</w:t>
            </w:r>
            <w:proofErr w:type="spellEnd"/>
            <w:r w:rsidRPr="00773F74">
              <w:rPr>
                <w:spacing w:val="2"/>
                <w:szCs w:val="28"/>
              </w:rPr>
              <w:t xml:space="preserve"> </w:t>
            </w:r>
            <w:proofErr w:type="spellStart"/>
            <w:r w:rsidRPr="00773F74">
              <w:rPr>
                <w:spacing w:val="2"/>
                <w:szCs w:val="28"/>
              </w:rPr>
              <w:t>xử</w:t>
            </w:r>
            <w:proofErr w:type="spellEnd"/>
            <w:r w:rsidRPr="00773F74">
              <w:rPr>
                <w:spacing w:val="2"/>
                <w:szCs w:val="28"/>
              </w:rPr>
              <w:t xml:space="preserve"> </w:t>
            </w:r>
            <w:proofErr w:type="spellStart"/>
            <w:r w:rsidRPr="00773F74">
              <w:rPr>
                <w:spacing w:val="2"/>
                <w:szCs w:val="28"/>
              </w:rPr>
              <w:t>lý</w:t>
            </w:r>
            <w:proofErr w:type="spellEnd"/>
            <w:r w:rsidRPr="00773F74">
              <w:rPr>
                <w:spacing w:val="2"/>
                <w:szCs w:val="28"/>
              </w:rPr>
              <w:t xml:space="preserve"> </w:t>
            </w:r>
            <w:proofErr w:type="spellStart"/>
            <w:r w:rsidRPr="00773F74">
              <w:rPr>
                <w:spacing w:val="2"/>
                <w:szCs w:val="28"/>
              </w:rPr>
              <w:t>khí</w:t>
            </w:r>
            <w:proofErr w:type="spellEnd"/>
            <w:r w:rsidRPr="00773F74">
              <w:rPr>
                <w:spacing w:val="2"/>
                <w:szCs w:val="28"/>
              </w:rPr>
              <w:t xml:space="preserve"> </w:t>
            </w:r>
            <w:proofErr w:type="spellStart"/>
            <w:r w:rsidRPr="00773F74">
              <w:rPr>
                <w:spacing w:val="2"/>
                <w:szCs w:val="28"/>
              </w:rPr>
              <w:t>thải</w:t>
            </w:r>
            <w:proofErr w:type="spellEnd"/>
          </w:p>
        </w:tc>
        <w:tc>
          <w:tcPr>
            <w:tcW w:w="1063" w:type="pct"/>
            <w:tcBorders>
              <w:top w:val="nil"/>
              <w:left w:val="nil"/>
              <w:bottom w:val="single" w:sz="4" w:space="0" w:color="auto"/>
              <w:right w:val="single" w:sz="4" w:space="0" w:color="auto"/>
            </w:tcBorders>
            <w:vAlign w:val="center"/>
            <w:hideMark/>
          </w:tcPr>
          <w:p w14:paraId="31DB3AA8" w14:textId="4CF1C8F7" w:rsidR="00DF7079" w:rsidRPr="00864A90" w:rsidRDefault="00DF7079" w:rsidP="00DF7079">
            <w:pPr>
              <w:widowControl w:val="0"/>
              <w:ind w:firstLine="0"/>
              <w:jc w:val="center"/>
              <w:rPr>
                <w:spacing w:val="2"/>
                <w:szCs w:val="28"/>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426616C6" w14:textId="33CC67F0" w:rsidR="00DF7079" w:rsidRPr="00864A90" w:rsidRDefault="00773F74" w:rsidP="00DF7079">
            <w:pPr>
              <w:widowControl w:val="0"/>
              <w:ind w:firstLine="0"/>
              <w:jc w:val="center"/>
              <w:rPr>
                <w:spacing w:val="2"/>
                <w:szCs w:val="28"/>
              </w:rPr>
            </w:pPr>
            <w:r>
              <w:rPr>
                <w:spacing w:val="2"/>
                <w:szCs w:val="28"/>
              </w:rPr>
              <w:t>12 01 04</w:t>
            </w:r>
          </w:p>
        </w:tc>
        <w:tc>
          <w:tcPr>
            <w:tcW w:w="724" w:type="pct"/>
            <w:tcBorders>
              <w:top w:val="nil"/>
              <w:left w:val="nil"/>
              <w:bottom w:val="single" w:sz="4" w:space="0" w:color="auto"/>
              <w:right w:val="single" w:sz="4" w:space="0" w:color="auto"/>
            </w:tcBorders>
            <w:vAlign w:val="center"/>
            <w:hideMark/>
          </w:tcPr>
          <w:p w14:paraId="6184784E" w14:textId="212FB48F" w:rsidR="00DF7079" w:rsidRPr="00864A90" w:rsidRDefault="007D0C85" w:rsidP="00635494">
            <w:pPr>
              <w:widowControl w:val="0"/>
              <w:ind w:firstLine="0"/>
              <w:jc w:val="center"/>
              <w:rPr>
                <w:spacing w:val="2"/>
                <w:szCs w:val="28"/>
              </w:rPr>
            </w:pPr>
            <w:r>
              <w:rPr>
                <w:szCs w:val="28"/>
              </w:rPr>
              <w:t>45</w:t>
            </w:r>
            <w:r w:rsidR="00635494" w:rsidRPr="00864A90">
              <w:rPr>
                <w:szCs w:val="28"/>
              </w:rPr>
              <w:t>0</w:t>
            </w:r>
          </w:p>
        </w:tc>
        <w:tc>
          <w:tcPr>
            <w:tcW w:w="429" w:type="pct"/>
            <w:tcBorders>
              <w:top w:val="nil"/>
              <w:left w:val="nil"/>
              <w:bottom w:val="single" w:sz="4" w:space="0" w:color="auto"/>
              <w:right w:val="single" w:sz="4" w:space="0" w:color="auto"/>
            </w:tcBorders>
            <w:vAlign w:val="center"/>
            <w:hideMark/>
          </w:tcPr>
          <w:p w14:paraId="32082207" w14:textId="77777777" w:rsidR="00DF7079" w:rsidRPr="00864A90" w:rsidRDefault="00DF7079" w:rsidP="00DF7079">
            <w:pPr>
              <w:widowControl w:val="0"/>
              <w:ind w:firstLine="0"/>
              <w:jc w:val="center"/>
              <w:rPr>
                <w:spacing w:val="2"/>
                <w:szCs w:val="28"/>
              </w:rPr>
            </w:pPr>
            <w:r w:rsidRPr="00864A90">
              <w:rPr>
                <w:spacing w:val="2"/>
                <w:szCs w:val="28"/>
              </w:rPr>
              <w:t>NH</w:t>
            </w:r>
          </w:p>
        </w:tc>
      </w:tr>
      <w:tr w:rsidR="00DF7079" w:rsidRPr="00864A90" w14:paraId="34E85271" w14:textId="77777777" w:rsidTr="00DF7079">
        <w:trPr>
          <w:trHeight w:val="67"/>
          <w:jc w:val="center"/>
        </w:trPr>
        <w:tc>
          <w:tcPr>
            <w:tcW w:w="386" w:type="pct"/>
            <w:tcBorders>
              <w:top w:val="nil"/>
              <w:left w:val="single" w:sz="4" w:space="0" w:color="auto"/>
              <w:bottom w:val="single" w:sz="4" w:space="0" w:color="auto"/>
              <w:right w:val="single" w:sz="4" w:space="0" w:color="auto"/>
            </w:tcBorders>
            <w:vAlign w:val="center"/>
            <w:hideMark/>
          </w:tcPr>
          <w:p w14:paraId="2378C76D" w14:textId="77777777" w:rsidR="00DF7079" w:rsidRPr="00864A90" w:rsidRDefault="00DF7079" w:rsidP="00DF7079">
            <w:pPr>
              <w:ind w:hanging="23"/>
              <w:jc w:val="center"/>
              <w:rPr>
                <w:szCs w:val="28"/>
              </w:rPr>
            </w:pPr>
            <w:r w:rsidRPr="00864A90">
              <w:rPr>
                <w:szCs w:val="28"/>
              </w:rPr>
              <w:t>2</w:t>
            </w:r>
          </w:p>
        </w:tc>
        <w:tc>
          <w:tcPr>
            <w:tcW w:w="1690" w:type="pct"/>
            <w:tcBorders>
              <w:top w:val="nil"/>
              <w:left w:val="nil"/>
              <w:bottom w:val="single" w:sz="4" w:space="0" w:color="auto"/>
              <w:right w:val="single" w:sz="4" w:space="0" w:color="auto"/>
            </w:tcBorders>
            <w:vAlign w:val="center"/>
            <w:hideMark/>
          </w:tcPr>
          <w:p w14:paraId="6B876E25" w14:textId="4BE89EAE" w:rsidR="00DF7079" w:rsidRPr="00864A90" w:rsidRDefault="00635494" w:rsidP="00DF7079">
            <w:pPr>
              <w:ind w:firstLine="0"/>
              <w:jc w:val="both"/>
              <w:rPr>
                <w:bCs/>
                <w:szCs w:val="28"/>
              </w:rPr>
            </w:pPr>
            <w:proofErr w:type="spellStart"/>
            <w:r w:rsidRPr="00864A90">
              <w:rPr>
                <w:szCs w:val="28"/>
              </w:rPr>
              <w:t>Bụi</w:t>
            </w:r>
            <w:proofErr w:type="spellEnd"/>
            <w:r w:rsidRPr="00864A90">
              <w:rPr>
                <w:szCs w:val="28"/>
              </w:rPr>
              <w:t xml:space="preserve"> </w:t>
            </w:r>
            <w:proofErr w:type="spellStart"/>
            <w:r w:rsidRPr="00864A90">
              <w:rPr>
                <w:szCs w:val="28"/>
              </w:rPr>
              <w:t>từ</w:t>
            </w:r>
            <w:proofErr w:type="spellEnd"/>
            <w:r w:rsidRPr="00864A90">
              <w:rPr>
                <w:szCs w:val="28"/>
              </w:rPr>
              <w:t xml:space="preserve"> </w:t>
            </w:r>
            <w:proofErr w:type="spellStart"/>
            <w:r w:rsidRPr="00864A90">
              <w:rPr>
                <w:szCs w:val="28"/>
              </w:rPr>
              <w:t>hệ</w:t>
            </w:r>
            <w:proofErr w:type="spellEnd"/>
            <w:r w:rsidRPr="00864A90">
              <w:rPr>
                <w:szCs w:val="28"/>
              </w:rPr>
              <w:t xml:space="preserve"> </w:t>
            </w:r>
            <w:proofErr w:type="spellStart"/>
            <w:r w:rsidRPr="00864A90">
              <w:rPr>
                <w:szCs w:val="28"/>
              </w:rPr>
              <w:t>thống</w:t>
            </w:r>
            <w:proofErr w:type="spellEnd"/>
            <w:r w:rsidRPr="00864A90">
              <w:rPr>
                <w:szCs w:val="28"/>
              </w:rPr>
              <w:t xml:space="preserve"> </w:t>
            </w:r>
            <w:proofErr w:type="spellStart"/>
            <w:r w:rsidRPr="00864A90">
              <w:rPr>
                <w:szCs w:val="28"/>
              </w:rPr>
              <w:t>xử</w:t>
            </w:r>
            <w:proofErr w:type="spellEnd"/>
            <w:r w:rsidRPr="00864A90">
              <w:rPr>
                <w:szCs w:val="28"/>
              </w:rPr>
              <w:t xml:space="preserve"> </w:t>
            </w:r>
            <w:proofErr w:type="spellStart"/>
            <w:r w:rsidRPr="00864A90">
              <w:rPr>
                <w:szCs w:val="28"/>
              </w:rPr>
              <w:t>lý</w:t>
            </w:r>
            <w:proofErr w:type="spellEnd"/>
            <w:r w:rsidRPr="00864A90">
              <w:rPr>
                <w:szCs w:val="28"/>
              </w:rPr>
              <w:t xml:space="preserve"> </w:t>
            </w:r>
            <w:proofErr w:type="spellStart"/>
            <w:r w:rsidRPr="00864A90">
              <w:rPr>
                <w:szCs w:val="28"/>
              </w:rPr>
              <w:t>bụi</w:t>
            </w:r>
            <w:proofErr w:type="spellEnd"/>
            <w:r w:rsidRPr="00864A90">
              <w:rPr>
                <w:szCs w:val="28"/>
              </w:rPr>
              <w:t xml:space="preserve"> </w:t>
            </w:r>
            <w:proofErr w:type="spellStart"/>
            <w:r w:rsidRPr="00864A90">
              <w:rPr>
                <w:szCs w:val="28"/>
              </w:rPr>
              <w:t>nhiễm</w:t>
            </w:r>
            <w:proofErr w:type="spellEnd"/>
            <w:r w:rsidRPr="00864A90">
              <w:rPr>
                <w:szCs w:val="28"/>
              </w:rPr>
              <w:t xml:space="preserve"> </w:t>
            </w:r>
            <w:proofErr w:type="spellStart"/>
            <w:r w:rsidRPr="00864A90">
              <w:rPr>
                <w:szCs w:val="28"/>
              </w:rPr>
              <w:t>các</w:t>
            </w:r>
            <w:proofErr w:type="spellEnd"/>
            <w:r w:rsidRPr="00864A90">
              <w:rPr>
                <w:szCs w:val="28"/>
              </w:rPr>
              <w:t xml:space="preserve"> </w:t>
            </w:r>
            <w:proofErr w:type="spellStart"/>
            <w:r w:rsidRPr="00864A90">
              <w:rPr>
                <w:szCs w:val="28"/>
              </w:rPr>
              <w:t>thành</w:t>
            </w:r>
            <w:proofErr w:type="spellEnd"/>
            <w:r w:rsidRPr="00864A90">
              <w:rPr>
                <w:szCs w:val="28"/>
              </w:rPr>
              <w:t xml:space="preserve"> </w:t>
            </w:r>
            <w:proofErr w:type="spellStart"/>
            <w:r w:rsidRPr="00864A90">
              <w:rPr>
                <w:szCs w:val="28"/>
              </w:rPr>
              <w:t>phần</w:t>
            </w:r>
            <w:proofErr w:type="spellEnd"/>
            <w:r w:rsidRPr="00864A90">
              <w:rPr>
                <w:szCs w:val="28"/>
              </w:rPr>
              <w:t xml:space="preserve"> </w:t>
            </w:r>
            <w:proofErr w:type="spellStart"/>
            <w:r w:rsidRPr="00864A90">
              <w:rPr>
                <w:szCs w:val="28"/>
              </w:rPr>
              <w:t>nguy</w:t>
            </w:r>
            <w:proofErr w:type="spellEnd"/>
            <w:r w:rsidRPr="00864A90">
              <w:rPr>
                <w:szCs w:val="28"/>
              </w:rPr>
              <w:t xml:space="preserve"> </w:t>
            </w:r>
            <w:proofErr w:type="spellStart"/>
            <w:r w:rsidRPr="00864A90">
              <w:rPr>
                <w:szCs w:val="28"/>
              </w:rPr>
              <w:t>hại</w:t>
            </w:r>
            <w:proofErr w:type="spellEnd"/>
          </w:p>
        </w:tc>
        <w:tc>
          <w:tcPr>
            <w:tcW w:w="1063" w:type="pct"/>
            <w:tcBorders>
              <w:top w:val="nil"/>
              <w:left w:val="nil"/>
              <w:bottom w:val="single" w:sz="4" w:space="0" w:color="auto"/>
              <w:right w:val="single" w:sz="4" w:space="0" w:color="auto"/>
            </w:tcBorders>
            <w:vAlign w:val="center"/>
            <w:hideMark/>
          </w:tcPr>
          <w:p w14:paraId="45998192" w14:textId="05DC8018" w:rsidR="00DF7079" w:rsidRPr="00864A90" w:rsidRDefault="00DF7079" w:rsidP="00DF7079">
            <w:pPr>
              <w:ind w:firstLine="0"/>
              <w:jc w:val="center"/>
              <w:rPr>
                <w:spacing w:val="2"/>
                <w:szCs w:val="28"/>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2D0C88E5" w14:textId="60F469D1" w:rsidR="00DF7079" w:rsidRPr="00864A90" w:rsidRDefault="00DF7079" w:rsidP="00DF7079">
            <w:pPr>
              <w:widowControl w:val="0"/>
              <w:ind w:firstLine="0"/>
              <w:jc w:val="center"/>
              <w:rPr>
                <w:bCs/>
                <w:szCs w:val="28"/>
              </w:rPr>
            </w:pPr>
            <w:r w:rsidRPr="00864A90">
              <w:rPr>
                <w:szCs w:val="28"/>
              </w:rPr>
              <w:t>03 02 0</w:t>
            </w:r>
            <w:r w:rsidR="00635494" w:rsidRPr="00864A90">
              <w:rPr>
                <w:szCs w:val="28"/>
              </w:rPr>
              <w:t>9</w:t>
            </w:r>
          </w:p>
        </w:tc>
        <w:tc>
          <w:tcPr>
            <w:tcW w:w="724" w:type="pct"/>
            <w:tcBorders>
              <w:top w:val="nil"/>
              <w:left w:val="nil"/>
              <w:bottom w:val="single" w:sz="4" w:space="0" w:color="auto"/>
              <w:right w:val="single" w:sz="4" w:space="0" w:color="auto"/>
            </w:tcBorders>
            <w:vAlign w:val="center"/>
            <w:hideMark/>
          </w:tcPr>
          <w:p w14:paraId="54EC7E46" w14:textId="7A4D831B" w:rsidR="00DF7079" w:rsidRPr="00864A90" w:rsidRDefault="00635494" w:rsidP="00DF7079">
            <w:pPr>
              <w:widowControl w:val="0"/>
              <w:ind w:firstLine="0"/>
              <w:jc w:val="center"/>
              <w:rPr>
                <w:spacing w:val="2"/>
                <w:szCs w:val="28"/>
              </w:rPr>
            </w:pPr>
            <w:r w:rsidRPr="00864A90">
              <w:rPr>
                <w:spacing w:val="2"/>
                <w:szCs w:val="28"/>
              </w:rPr>
              <w:t>15</w:t>
            </w:r>
          </w:p>
        </w:tc>
        <w:tc>
          <w:tcPr>
            <w:tcW w:w="429" w:type="pct"/>
            <w:tcBorders>
              <w:top w:val="nil"/>
              <w:left w:val="nil"/>
              <w:bottom w:val="single" w:sz="4" w:space="0" w:color="auto"/>
              <w:right w:val="single" w:sz="4" w:space="0" w:color="auto"/>
            </w:tcBorders>
            <w:vAlign w:val="center"/>
            <w:hideMark/>
          </w:tcPr>
          <w:p w14:paraId="0FB52F68" w14:textId="739328B5" w:rsidR="00DF7079" w:rsidRPr="00864A90" w:rsidRDefault="00DF7079" w:rsidP="00DF7079">
            <w:pPr>
              <w:widowControl w:val="0"/>
              <w:ind w:firstLine="0"/>
              <w:jc w:val="center"/>
              <w:rPr>
                <w:bCs/>
                <w:szCs w:val="28"/>
              </w:rPr>
            </w:pPr>
            <w:r w:rsidRPr="00864A90">
              <w:rPr>
                <w:bCs/>
                <w:szCs w:val="28"/>
              </w:rPr>
              <w:t>NH</w:t>
            </w:r>
          </w:p>
        </w:tc>
      </w:tr>
      <w:tr w:rsidR="003E321F" w:rsidRPr="00864A90" w14:paraId="135644D0" w14:textId="77777777" w:rsidTr="00DF7079">
        <w:trPr>
          <w:trHeight w:val="67"/>
          <w:jc w:val="center"/>
        </w:trPr>
        <w:tc>
          <w:tcPr>
            <w:tcW w:w="386" w:type="pct"/>
            <w:tcBorders>
              <w:top w:val="nil"/>
              <w:left w:val="single" w:sz="4" w:space="0" w:color="auto"/>
              <w:bottom w:val="single" w:sz="4" w:space="0" w:color="auto"/>
              <w:right w:val="single" w:sz="4" w:space="0" w:color="auto"/>
            </w:tcBorders>
            <w:vAlign w:val="center"/>
          </w:tcPr>
          <w:p w14:paraId="574CE3D4" w14:textId="6F9A973B" w:rsidR="003E321F" w:rsidRPr="00864A90" w:rsidRDefault="003E321F" w:rsidP="00DF7079">
            <w:pPr>
              <w:ind w:hanging="23"/>
              <w:jc w:val="center"/>
              <w:rPr>
                <w:szCs w:val="28"/>
              </w:rPr>
            </w:pPr>
            <w:r>
              <w:rPr>
                <w:szCs w:val="28"/>
              </w:rPr>
              <w:t>3</w:t>
            </w:r>
          </w:p>
        </w:tc>
        <w:tc>
          <w:tcPr>
            <w:tcW w:w="1690" w:type="pct"/>
            <w:tcBorders>
              <w:top w:val="nil"/>
              <w:left w:val="nil"/>
              <w:bottom w:val="single" w:sz="4" w:space="0" w:color="auto"/>
              <w:right w:val="single" w:sz="4" w:space="0" w:color="auto"/>
            </w:tcBorders>
            <w:vAlign w:val="center"/>
          </w:tcPr>
          <w:p w14:paraId="3BCD1435" w14:textId="7A81973A" w:rsidR="003E321F" w:rsidRPr="00864A90" w:rsidRDefault="00FA0B02" w:rsidP="00DF7079">
            <w:pPr>
              <w:ind w:firstLine="0"/>
              <w:jc w:val="both"/>
              <w:rPr>
                <w:szCs w:val="28"/>
              </w:rPr>
            </w:pPr>
            <w:proofErr w:type="spellStart"/>
            <w:r w:rsidRPr="00FA0B02">
              <w:rPr>
                <w:szCs w:val="28"/>
              </w:rPr>
              <w:t>Nước</w:t>
            </w:r>
            <w:proofErr w:type="spellEnd"/>
            <w:r w:rsidRPr="00FA0B02">
              <w:rPr>
                <w:szCs w:val="28"/>
              </w:rPr>
              <w:t xml:space="preserve"> </w:t>
            </w:r>
            <w:proofErr w:type="spellStart"/>
            <w:r w:rsidRPr="00FA0B02">
              <w:rPr>
                <w:szCs w:val="28"/>
              </w:rPr>
              <w:t>thải</w:t>
            </w:r>
            <w:proofErr w:type="spellEnd"/>
            <w:r w:rsidRPr="00FA0B02">
              <w:rPr>
                <w:szCs w:val="28"/>
              </w:rPr>
              <w:t xml:space="preserve"> </w:t>
            </w:r>
            <w:proofErr w:type="spellStart"/>
            <w:r w:rsidRPr="00FA0B02">
              <w:rPr>
                <w:szCs w:val="28"/>
              </w:rPr>
              <w:t>từ</w:t>
            </w:r>
            <w:proofErr w:type="spellEnd"/>
            <w:r w:rsidRPr="00FA0B02">
              <w:rPr>
                <w:szCs w:val="28"/>
              </w:rPr>
              <w:t xml:space="preserve"> </w:t>
            </w:r>
            <w:proofErr w:type="spellStart"/>
            <w:r w:rsidRPr="00FA0B02">
              <w:rPr>
                <w:szCs w:val="28"/>
              </w:rPr>
              <w:t>quá</w:t>
            </w:r>
            <w:proofErr w:type="spellEnd"/>
            <w:r w:rsidRPr="00FA0B02">
              <w:rPr>
                <w:szCs w:val="28"/>
              </w:rPr>
              <w:t xml:space="preserve"> </w:t>
            </w:r>
            <w:proofErr w:type="spellStart"/>
            <w:r w:rsidRPr="00FA0B02">
              <w:rPr>
                <w:szCs w:val="28"/>
              </w:rPr>
              <w:t>trình</w:t>
            </w:r>
            <w:proofErr w:type="spellEnd"/>
            <w:r w:rsidRPr="00FA0B02">
              <w:rPr>
                <w:szCs w:val="28"/>
              </w:rPr>
              <w:t xml:space="preserve"> </w:t>
            </w:r>
            <w:proofErr w:type="spellStart"/>
            <w:r w:rsidRPr="00FA0B02">
              <w:rPr>
                <w:szCs w:val="28"/>
              </w:rPr>
              <w:t>xử</w:t>
            </w:r>
            <w:proofErr w:type="spellEnd"/>
            <w:r w:rsidRPr="00FA0B02">
              <w:rPr>
                <w:szCs w:val="28"/>
              </w:rPr>
              <w:t xml:space="preserve"> </w:t>
            </w:r>
            <w:proofErr w:type="spellStart"/>
            <w:r w:rsidRPr="00FA0B02">
              <w:rPr>
                <w:szCs w:val="28"/>
              </w:rPr>
              <w:t>lý</w:t>
            </w:r>
            <w:proofErr w:type="spellEnd"/>
            <w:r w:rsidRPr="00FA0B02">
              <w:rPr>
                <w:szCs w:val="28"/>
              </w:rPr>
              <w:t xml:space="preserve"> </w:t>
            </w:r>
            <w:proofErr w:type="spellStart"/>
            <w:r w:rsidRPr="00FA0B02">
              <w:rPr>
                <w:szCs w:val="28"/>
              </w:rPr>
              <w:t>khí</w:t>
            </w:r>
            <w:proofErr w:type="spellEnd"/>
            <w:r w:rsidRPr="00FA0B02">
              <w:rPr>
                <w:szCs w:val="28"/>
              </w:rPr>
              <w:t xml:space="preserve"> </w:t>
            </w:r>
            <w:proofErr w:type="spellStart"/>
            <w:r w:rsidRPr="00FA0B02">
              <w:rPr>
                <w:szCs w:val="28"/>
              </w:rPr>
              <w:t>thải</w:t>
            </w:r>
            <w:proofErr w:type="spellEnd"/>
          </w:p>
        </w:tc>
        <w:tc>
          <w:tcPr>
            <w:tcW w:w="1063" w:type="pct"/>
            <w:tcBorders>
              <w:top w:val="nil"/>
              <w:left w:val="nil"/>
              <w:bottom w:val="single" w:sz="4" w:space="0" w:color="auto"/>
              <w:right w:val="single" w:sz="4" w:space="0" w:color="auto"/>
            </w:tcBorders>
            <w:vAlign w:val="center"/>
          </w:tcPr>
          <w:p w14:paraId="458D0713" w14:textId="1CAE6059" w:rsidR="003E321F" w:rsidRPr="00864A90" w:rsidRDefault="0009779E" w:rsidP="00DF7079">
            <w:pPr>
              <w:ind w:firstLine="0"/>
              <w:jc w:val="center"/>
              <w:rPr>
                <w:szCs w:val="28"/>
              </w:rPr>
            </w:pPr>
            <w:proofErr w:type="spellStart"/>
            <w:r>
              <w:rPr>
                <w:szCs w:val="28"/>
              </w:rPr>
              <w:t>Lỏng</w:t>
            </w:r>
            <w:proofErr w:type="spellEnd"/>
          </w:p>
        </w:tc>
        <w:tc>
          <w:tcPr>
            <w:tcW w:w="708" w:type="pct"/>
            <w:tcBorders>
              <w:top w:val="nil"/>
              <w:left w:val="nil"/>
              <w:bottom w:val="single" w:sz="4" w:space="0" w:color="auto"/>
              <w:right w:val="single" w:sz="4" w:space="0" w:color="auto"/>
            </w:tcBorders>
            <w:vAlign w:val="center"/>
          </w:tcPr>
          <w:p w14:paraId="4E554B3A" w14:textId="1E4FD900" w:rsidR="003E321F" w:rsidRPr="00864A90" w:rsidRDefault="00FA0B02" w:rsidP="00DF7079">
            <w:pPr>
              <w:widowControl w:val="0"/>
              <w:ind w:firstLine="0"/>
              <w:jc w:val="center"/>
              <w:rPr>
                <w:szCs w:val="28"/>
              </w:rPr>
            </w:pPr>
            <w:r>
              <w:rPr>
                <w:szCs w:val="28"/>
              </w:rPr>
              <w:t>12 01 02</w:t>
            </w:r>
          </w:p>
        </w:tc>
        <w:tc>
          <w:tcPr>
            <w:tcW w:w="724" w:type="pct"/>
            <w:tcBorders>
              <w:top w:val="nil"/>
              <w:left w:val="nil"/>
              <w:bottom w:val="single" w:sz="4" w:space="0" w:color="auto"/>
              <w:right w:val="single" w:sz="4" w:space="0" w:color="auto"/>
            </w:tcBorders>
            <w:vAlign w:val="center"/>
          </w:tcPr>
          <w:p w14:paraId="3933DC6B" w14:textId="2C254AFB" w:rsidR="003E321F" w:rsidRPr="00864A90" w:rsidRDefault="00FA0B02" w:rsidP="00DF7079">
            <w:pPr>
              <w:widowControl w:val="0"/>
              <w:ind w:firstLine="0"/>
              <w:jc w:val="center"/>
              <w:rPr>
                <w:spacing w:val="2"/>
                <w:szCs w:val="28"/>
              </w:rPr>
            </w:pPr>
            <w:r>
              <w:rPr>
                <w:spacing w:val="2"/>
                <w:szCs w:val="28"/>
              </w:rPr>
              <w:t>12.000</w:t>
            </w:r>
          </w:p>
        </w:tc>
        <w:tc>
          <w:tcPr>
            <w:tcW w:w="429" w:type="pct"/>
            <w:tcBorders>
              <w:top w:val="nil"/>
              <w:left w:val="nil"/>
              <w:bottom w:val="single" w:sz="4" w:space="0" w:color="auto"/>
              <w:right w:val="single" w:sz="4" w:space="0" w:color="auto"/>
            </w:tcBorders>
            <w:vAlign w:val="center"/>
          </w:tcPr>
          <w:p w14:paraId="159BC160" w14:textId="77AD6811" w:rsidR="003E321F" w:rsidRPr="00864A90" w:rsidRDefault="00FA0B02" w:rsidP="00DF7079">
            <w:pPr>
              <w:widowControl w:val="0"/>
              <w:ind w:firstLine="0"/>
              <w:jc w:val="center"/>
              <w:rPr>
                <w:bCs/>
                <w:szCs w:val="28"/>
              </w:rPr>
            </w:pPr>
            <w:r>
              <w:rPr>
                <w:bCs/>
                <w:szCs w:val="28"/>
              </w:rPr>
              <w:t>NH</w:t>
            </w:r>
          </w:p>
        </w:tc>
      </w:tr>
      <w:tr w:rsidR="003E321F" w:rsidRPr="00864A90" w14:paraId="0AFB306F" w14:textId="77777777" w:rsidTr="00DF7079">
        <w:trPr>
          <w:trHeight w:val="67"/>
          <w:jc w:val="center"/>
        </w:trPr>
        <w:tc>
          <w:tcPr>
            <w:tcW w:w="386" w:type="pct"/>
            <w:tcBorders>
              <w:top w:val="nil"/>
              <w:left w:val="single" w:sz="4" w:space="0" w:color="auto"/>
              <w:bottom w:val="single" w:sz="4" w:space="0" w:color="auto"/>
              <w:right w:val="single" w:sz="4" w:space="0" w:color="auto"/>
            </w:tcBorders>
            <w:vAlign w:val="center"/>
          </w:tcPr>
          <w:p w14:paraId="022C4E5D" w14:textId="1CC0403B" w:rsidR="003E321F" w:rsidRPr="00864A90" w:rsidRDefault="003E321F" w:rsidP="003E321F">
            <w:pPr>
              <w:ind w:hanging="23"/>
              <w:jc w:val="center"/>
              <w:rPr>
                <w:szCs w:val="28"/>
              </w:rPr>
            </w:pPr>
            <w:r w:rsidRPr="00864A90">
              <w:rPr>
                <w:szCs w:val="28"/>
              </w:rPr>
              <w:t>4</w:t>
            </w:r>
          </w:p>
        </w:tc>
        <w:tc>
          <w:tcPr>
            <w:tcW w:w="1690" w:type="pct"/>
            <w:tcBorders>
              <w:top w:val="nil"/>
              <w:left w:val="nil"/>
              <w:bottom w:val="single" w:sz="4" w:space="0" w:color="auto"/>
              <w:right w:val="single" w:sz="4" w:space="0" w:color="auto"/>
            </w:tcBorders>
            <w:vAlign w:val="center"/>
          </w:tcPr>
          <w:p w14:paraId="78C6F7C2" w14:textId="2D021C6F" w:rsidR="003E321F" w:rsidRPr="00864A90" w:rsidRDefault="003E321F" w:rsidP="003E321F">
            <w:pPr>
              <w:ind w:firstLine="0"/>
              <w:jc w:val="both"/>
              <w:rPr>
                <w:sz w:val="26"/>
                <w:szCs w:val="26"/>
              </w:rPr>
            </w:pPr>
            <w:proofErr w:type="spellStart"/>
            <w:r w:rsidRPr="00864A90">
              <w:rPr>
                <w:szCs w:val="28"/>
              </w:rPr>
              <w:t>Hộp</w:t>
            </w:r>
            <w:proofErr w:type="spellEnd"/>
            <w:r w:rsidRPr="00864A90">
              <w:rPr>
                <w:szCs w:val="28"/>
              </w:rPr>
              <w:t xml:space="preserve"> </w:t>
            </w:r>
            <w:proofErr w:type="spellStart"/>
            <w:r w:rsidRPr="00864A90">
              <w:rPr>
                <w:szCs w:val="28"/>
              </w:rPr>
              <w:t>mực</w:t>
            </w:r>
            <w:proofErr w:type="spellEnd"/>
            <w:r w:rsidRPr="00864A90">
              <w:rPr>
                <w:szCs w:val="28"/>
              </w:rPr>
              <w:t xml:space="preserve"> in </w:t>
            </w:r>
            <w:proofErr w:type="spellStart"/>
            <w:r w:rsidRPr="00864A90">
              <w:rPr>
                <w:szCs w:val="28"/>
              </w:rPr>
              <w:t>thải</w:t>
            </w:r>
            <w:proofErr w:type="spellEnd"/>
          </w:p>
        </w:tc>
        <w:tc>
          <w:tcPr>
            <w:tcW w:w="1063" w:type="pct"/>
            <w:tcBorders>
              <w:top w:val="nil"/>
              <w:left w:val="nil"/>
              <w:bottom w:val="single" w:sz="4" w:space="0" w:color="auto"/>
              <w:right w:val="single" w:sz="4" w:space="0" w:color="auto"/>
            </w:tcBorders>
            <w:vAlign w:val="center"/>
          </w:tcPr>
          <w:p w14:paraId="041BD39B" w14:textId="28C579F0" w:rsidR="003E321F" w:rsidRPr="00864A90" w:rsidRDefault="003E321F" w:rsidP="003E321F">
            <w:pPr>
              <w:ind w:firstLine="0"/>
              <w:jc w:val="center"/>
              <w:rPr>
                <w:sz w:val="26"/>
                <w:szCs w:val="26"/>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3A918ABF" w14:textId="4DB454C0" w:rsidR="003E321F" w:rsidRPr="00864A90" w:rsidRDefault="003E321F" w:rsidP="003E321F">
            <w:pPr>
              <w:widowControl w:val="0"/>
              <w:ind w:firstLine="0"/>
              <w:jc w:val="center"/>
              <w:rPr>
                <w:sz w:val="26"/>
                <w:szCs w:val="26"/>
              </w:rPr>
            </w:pPr>
            <w:r w:rsidRPr="00864A90">
              <w:rPr>
                <w:rFonts w:eastAsia="PMingLiU"/>
                <w:szCs w:val="28"/>
              </w:rPr>
              <w:t>08 02 04</w:t>
            </w:r>
          </w:p>
        </w:tc>
        <w:tc>
          <w:tcPr>
            <w:tcW w:w="724" w:type="pct"/>
            <w:tcBorders>
              <w:top w:val="nil"/>
              <w:left w:val="nil"/>
              <w:bottom w:val="single" w:sz="4" w:space="0" w:color="auto"/>
              <w:right w:val="single" w:sz="4" w:space="0" w:color="auto"/>
            </w:tcBorders>
            <w:vAlign w:val="center"/>
          </w:tcPr>
          <w:p w14:paraId="7C848605" w14:textId="3E4E713C" w:rsidR="003E321F" w:rsidRPr="00864A90" w:rsidRDefault="003E321F" w:rsidP="003E321F">
            <w:pPr>
              <w:widowControl w:val="0"/>
              <w:ind w:firstLine="0"/>
              <w:jc w:val="center"/>
              <w:rPr>
                <w:sz w:val="26"/>
                <w:szCs w:val="26"/>
              </w:rPr>
            </w:pPr>
            <w:r w:rsidRPr="00864A90">
              <w:rPr>
                <w:szCs w:val="28"/>
              </w:rPr>
              <w:t>6</w:t>
            </w:r>
          </w:p>
        </w:tc>
        <w:tc>
          <w:tcPr>
            <w:tcW w:w="429" w:type="pct"/>
            <w:tcBorders>
              <w:top w:val="nil"/>
              <w:left w:val="nil"/>
              <w:bottom w:val="single" w:sz="4" w:space="0" w:color="auto"/>
              <w:right w:val="single" w:sz="4" w:space="0" w:color="auto"/>
            </w:tcBorders>
            <w:vAlign w:val="center"/>
          </w:tcPr>
          <w:p w14:paraId="03165658" w14:textId="51ADAD84" w:rsidR="003E321F" w:rsidRPr="00864A90" w:rsidRDefault="003E321F" w:rsidP="003E321F">
            <w:pPr>
              <w:widowControl w:val="0"/>
              <w:ind w:firstLine="0"/>
              <w:jc w:val="center"/>
              <w:rPr>
                <w:bCs/>
                <w:szCs w:val="28"/>
              </w:rPr>
            </w:pPr>
            <w:r w:rsidRPr="00864A90">
              <w:rPr>
                <w:bCs/>
                <w:szCs w:val="28"/>
              </w:rPr>
              <w:t>NH</w:t>
            </w:r>
          </w:p>
        </w:tc>
      </w:tr>
      <w:tr w:rsidR="003E321F" w:rsidRPr="00864A90" w14:paraId="66345587" w14:textId="77777777" w:rsidTr="00DF7079">
        <w:trPr>
          <w:trHeight w:val="67"/>
          <w:jc w:val="center"/>
        </w:trPr>
        <w:tc>
          <w:tcPr>
            <w:tcW w:w="386" w:type="pct"/>
            <w:tcBorders>
              <w:top w:val="nil"/>
              <w:left w:val="single" w:sz="4" w:space="0" w:color="auto"/>
              <w:bottom w:val="single" w:sz="4" w:space="0" w:color="auto"/>
              <w:right w:val="single" w:sz="4" w:space="0" w:color="auto"/>
            </w:tcBorders>
            <w:vAlign w:val="center"/>
          </w:tcPr>
          <w:p w14:paraId="617DCA39" w14:textId="166CC990" w:rsidR="003E321F" w:rsidRPr="00864A90" w:rsidRDefault="003E321F" w:rsidP="003E321F">
            <w:pPr>
              <w:ind w:hanging="23"/>
              <w:jc w:val="center"/>
              <w:rPr>
                <w:szCs w:val="28"/>
              </w:rPr>
            </w:pPr>
            <w:r>
              <w:rPr>
                <w:szCs w:val="28"/>
              </w:rPr>
              <w:t>5</w:t>
            </w:r>
          </w:p>
        </w:tc>
        <w:tc>
          <w:tcPr>
            <w:tcW w:w="1690" w:type="pct"/>
            <w:tcBorders>
              <w:top w:val="nil"/>
              <w:left w:val="nil"/>
              <w:bottom w:val="single" w:sz="4" w:space="0" w:color="auto"/>
              <w:right w:val="single" w:sz="4" w:space="0" w:color="auto"/>
            </w:tcBorders>
            <w:vAlign w:val="center"/>
          </w:tcPr>
          <w:p w14:paraId="31C3CA82" w14:textId="7A555C41" w:rsidR="003E321F" w:rsidRPr="00864A90" w:rsidRDefault="003E321F" w:rsidP="003E321F">
            <w:pPr>
              <w:ind w:firstLine="0"/>
              <w:jc w:val="both"/>
              <w:rPr>
                <w:sz w:val="26"/>
                <w:szCs w:val="26"/>
              </w:rPr>
            </w:pPr>
            <w:proofErr w:type="spellStart"/>
            <w:r w:rsidRPr="00864A90">
              <w:rPr>
                <w:szCs w:val="28"/>
              </w:rPr>
              <w:t>Bóng</w:t>
            </w:r>
            <w:proofErr w:type="spellEnd"/>
            <w:r w:rsidRPr="00864A90">
              <w:rPr>
                <w:szCs w:val="28"/>
              </w:rPr>
              <w:t xml:space="preserve"> </w:t>
            </w:r>
            <w:proofErr w:type="spellStart"/>
            <w:r w:rsidRPr="00864A90">
              <w:rPr>
                <w:szCs w:val="28"/>
              </w:rPr>
              <w:t>đèn</w:t>
            </w:r>
            <w:proofErr w:type="spellEnd"/>
            <w:r w:rsidRPr="00864A90">
              <w:rPr>
                <w:szCs w:val="28"/>
              </w:rPr>
              <w:t xml:space="preserve"> </w:t>
            </w:r>
            <w:proofErr w:type="spellStart"/>
            <w:r w:rsidRPr="00864A90">
              <w:rPr>
                <w:szCs w:val="28"/>
              </w:rPr>
              <w:t>huỳnh</w:t>
            </w:r>
            <w:proofErr w:type="spellEnd"/>
            <w:r w:rsidRPr="00864A90">
              <w:rPr>
                <w:szCs w:val="28"/>
              </w:rPr>
              <w:t xml:space="preserve"> </w:t>
            </w:r>
            <w:proofErr w:type="spellStart"/>
            <w:r w:rsidRPr="00864A90">
              <w:rPr>
                <w:szCs w:val="28"/>
              </w:rPr>
              <w:t>quang</w:t>
            </w:r>
            <w:proofErr w:type="spellEnd"/>
            <w:r w:rsidRPr="00864A90">
              <w:rPr>
                <w:szCs w:val="28"/>
              </w:rPr>
              <w:t xml:space="preserve"> </w:t>
            </w:r>
            <w:proofErr w:type="spellStart"/>
            <w:r w:rsidRPr="00864A90">
              <w:rPr>
                <w:szCs w:val="28"/>
              </w:rPr>
              <w:t>thải</w:t>
            </w:r>
            <w:proofErr w:type="spellEnd"/>
            <w:r w:rsidRPr="00864A90">
              <w:rPr>
                <w:szCs w:val="28"/>
              </w:rPr>
              <w:t xml:space="preserve"> </w:t>
            </w:r>
          </w:p>
        </w:tc>
        <w:tc>
          <w:tcPr>
            <w:tcW w:w="1063" w:type="pct"/>
            <w:tcBorders>
              <w:top w:val="nil"/>
              <w:left w:val="nil"/>
              <w:bottom w:val="single" w:sz="4" w:space="0" w:color="auto"/>
              <w:right w:val="single" w:sz="4" w:space="0" w:color="auto"/>
            </w:tcBorders>
            <w:vAlign w:val="center"/>
          </w:tcPr>
          <w:p w14:paraId="3F3CB7AA" w14:textId="4C28AF22" w:rsidR="003E321F" w:rsidRPr="00864A90" w:rsidRDefault="003E321F" w:rsidP="003E321F">
            <w:pPr>
              <w:ind w:firstLine="0"/>
              <w:jc w:val="center"/>
              <w:rPr>
                <w:sz w:val="26"/>
                <w:szCs w:val="26"/>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175ED7D1" w14:textId="78DD795C" w:rsidR="003E321F" w:rsidRPr="00864A90" w:rsidRDefault="003E321F" w:rsidP="003E321F">
            <w:pPr>
              <w:widowControl w:val="0"/>
              <w:ind w:firstLine="0"/>
              <w:jc w:val="center"/>
              <w:rPr>
                <w:sz w:val="26"/>
                <w:szCs w:val="26"/>
              </w:rPr>
            </w:pPr>
            <w:r w:rsidRPr="00864A90">
              <w:rPr>
                <w:szCs w:val="28"/>
              </w:rPr>
              <w:t>16 01 06</w:t>
            </w:r>
          </w:p>
        </w:tc>
        <w:tc>
          <w:tcPr>
            <w:tcW w:w="724" w:type="pct"/>
            <w:tcBorders>
              <w:top w:val="nil"/>
              <w:left w:val="nil"/>
              <w:bottom w:val="single" w:sz="4" w:space="0" w:color="auto"/>
              <w:right w:val="single" w:sz="4" w:space="0" w:color="auto"/>
            </w:tcBorders>
            <w:vAlign w:val="center"/>
          </w:tcPr>
          <w:p w14:paraId="2C8A2559" w14:textId="17BFB952" w:rsidR="003E321F" w:rsidRPr="00864A90" w:rsidRDefault="003E321F" w:rsidP="003E321F">
            <w:pPr>
              <w:widowControl w:val="0"/>
              <w:ind w:firstLine="0"/>
              <w:jc w:val="center"/>
              <w:rPr>
                <w:sz w:val="26"/>
                <w:szCs w:val="26"/>
              </w:rPr>
            </w:pPr>
            <w:r w:rsidRPr="00864A90">
              <w:rPr>
                <w:szCs w:val="28"/>
              </w:rPr>
              <w:t>6</w:t>
            </w:r>
          </w:p>
        </w:tc>
        <w:tc>
          <w:tcPr>
            <w:tcW w:w="429" w:type="pct"/>
            <w:tcBorders>
              <w:top w:val="nil"/>
              <w:left w:val="nil"/>
              <w:bottom w:val="single" w:sz="4" w:space="0" w:color="auto"/>
              <w:right w:val="single" w:sz="4" w:space="0" w:color="auto"/>
            </w:tcBorders>
            <w:vAlign w:val="center"/>
          </w:tcPr>
          <w:p w14:paraId="4AC7988E" w14:textId="50D2DFF1" w:rsidR="003E321F" w:rsidRPr="00864A90" w:rsidRDefault="003E321F" w:rsidP="003E321F">
            <w:pPr>
              <w:widowControl w:val="0"/>
              <w:ind w:firstLine="0"/>
              <w:jc w:val="center"/>
              <w:rPr>
                <w:bCs/>
                <w:szCs w:val="28"/>
              </w:rPr>
            </w:pPr>
            <w:r w:rsidRPr="00864A90">
              <w:rPr>
                <w:bCs/>
                <w:szCs w:val="28"/>
              </w:rPr>
              <w:t>NH</w:t>
            </w:r>
          </w:p>
        </w:tc>
      </w:tr>
      <w:tr w:rsidR="003E321F" w:rsidRPr="00864A90" w14:paraId="418A526B" w14:textId="77777777" w:rsidTr="00DF7079">
        <w:trPr>
          <w:trHeight w:val="67"/>
          <w:jc w:val="center"/>
        </w:trPr>
        <w:tc>
          <w:tcPr>
            <w:tcW w:w="386" w:type="pct"/>
            <w:tcBorders>
              <w:top w:val="nil"/>
              <w:left w:val="single" w:sz="4" w:space="0" w:color="auto"/>
              <w:bottom w:val="single" w:sz="4" w:space="0" w:color="auto"/>
              <w:right w:val="single" w:sz="4" w:space="0" w:color="auto"/>
            </w:tcBorders>
            <w:vAlign w:val="center"/>
          </w:tcPr>
          <w:p w14:paraId="00C20300" w14:textId="667D60A4" w:rsidR="003E321F" w:rsidRPr="00864A90" w:rsidRDefault="003E321F" w:rsidP="003E321F">
            <w:pPr>
              <w:ind w:hanging="23"/>
              <w:jc w:val="center"/>
              <w:rPr>
                <w:szCs w:val="28"/>
              </w:rPr>
            </w:pPr>
            <w:r>
              <w:rPr>
                <w:szCs w:val="28"/>
              </w:rPr>
              <w:t>6</w:t>
            </w:r>
          </w:p>
        </w:tc>
        <w:tc>
          <w:tcPr>
            <w:tcW w:w="1690" w:type="pct"/>
            <w:tcBorders>
              <w:top w:val="nil"/>
              <w:left w:val="nil"/>
              <w:bottom w:val="single" w:sz="4" w:space="0" w:color="auto"/>
              <w:right w:val="single" w:sz="4" w:space="0" w:color="auto"/>
            </w:tcBorders>
            <w:vAlign w:val="center"/>
          </w:tcPr>
          <w:p w14:paraId="2DF9BA25" w14:textId="24BD8370" w:rsidR="003E321F" w:rsidRPr="00864A90" w:rsidRDefault="003E321F" w:rsidP="003E321F">
            <w:pPr>
              <w:ind w:firstLine="0"/>
              <w:jc w:val="both"/>
              <w:rPr>
                <w:sz w:val="26"/>
                <w:szCs w:val="26"/>
              </w:rPr>
            </w:pPr>
            <w:proofErr w:type="spellStart"/>
            <w:r w:rsidRPr="00864A90">
              <w:rPr>
                <w:szCs w:val="28"/>
              </w:rPr>
              <w:t>Dầu</w:t>
            </w:r>
            <w:proofErr w:type="spellEnd"/>
            <w:r w:rsidRPr="00864A90">
              <w:rPr>
                <w:szCs w:val="28"/>
              </w:rPr>
              <w:t xml:space="preserve"> </w:t>
            </w:r>
            <w:proofErr w:type="spellStart"/>
            <w:r w:rsidRPr="00864A90">
              <w:rPr>
                <w:szCs w:val="28"/>
              </w:rPr>
              <w:t>nhớt</w:t>
            </w:r>
            <w:proofErr w:type="spellEnd"/>
            <w:r w:rsidRPr="00864A90">
              <w:rPr>
                <w:szCs w:val="28"/>
              </w:rPr>
              <w:t xml:space="preserve"> </w:t>
            </w:r>
            <w:proofErr w:type="spellStart"/>
            <w:r w:rsidRPr="00864A90">
              <w:rPr>
                <w:szCs w:val="28"/>
              </w:rPr>
              <w:t>thải</w:t>
            </w:r>
            <w:proofErr w:type="spellEnd"/>
          </w:p>
        </w:tc>
        <w:tc>
          <w:tcPr>
            <w:tcW w:w="1063" w:type="pct"/>
            <w:tcBorders>
              <w:top w:val="nil"/>
              <w:left w:val="nil"/>
              <w:bottom w:val="single" w:sz="4" w:space="0" w:color="auto"/>
              <w:right w:val="single" w:sz="4" w:space="0" w:color="auto"/>
            </w:tcBorders>
            <w:vAlign w:val="center"/>
          </w:tcPr>
          <w:p w14:paraId="6066D82F" w14:textId="009DFAFE" w:rsidR="003E321F" w:rsidRPr="00864A90" w:rsidRDefault="003E321F" w:rsidP="003E321F">
            <w:pPr>
              <w:ind w:firstLine="0"/>
              <w:jc w:val="center"/>
              <w:rPr>
                <w:sz w:val="26"/>
                <w:szCs w:val="26"/>
              </w:rPr>
            </w:pPr>
            <w:proofErr w:type="spellStart"/>
            <w:r w:rsidRPr="00864A90">
              <w:rPr>
                <w:szCs w:val="28"/>
              </w:rPr>
              <w:t>Lỏng</w:t>
            </w:r>
            <w:proofErr w:type="spellEnd"/>
          </w:p>
        </w:tc>
        <w:tc>
          <w:tcPr>
            <w:tcW w:w="708" w:type="pct"/>
            <w:tcBorders>
              <w:top w:val="nil"/>
              <w:left w:val="nil"/>
              <w:bottom w:val="single" w:sz="4" w:space="0" w:color="auto"/>
              <w:right w:val="single" w:sz="4" w:space="0" w:color="auto"/>
            </w:tcBorders>
            <w:vAlign w:val="center"/>
          </w:tcPr>
          <w:p w14:paraId="648077FF" w14:textId="6232E5D4" w:rsidR="003E321F" w:rsidRPr="00864A90" w:rsidRDefault="003E321F" w:rsidP="003E321F">
            <w:pPr>
              <w:widowControl w:val="0"/>
              <w:ind w:firstLine="0"/>
              <w:jc w:val="center"/>
              <w:rPr>
                <w:sz w:val="26"/>
                <w:szCs w:val="26"/>
              </w:rPr>
            </w:pPr>
            <w:r w:rsidRPr="00864A90">
              <w:rPr>
                <w:spacing w:val="2"/>
                <w:szCs w:val="28"/>
              </w:rPr>
              <w:t>17 06 01</w:t>
            </w:r>
          </w:p>
        </w:tc>
        <w:tc>
          <w:tcPr>
            <w:tcW w:w="724" w:type="pct"/>
            <w:tcBorders>
              <w:top w:val="nil"/>
              <w:left w:val="nil"/>
              <w:bottom w:val="single" w:sz="4" w:space="0" w:color="auto"/>
              <w:right w:val="single" w:sz="4" w:space="0" w:color="auto"/>
            </w:tcBorders>
            <w:vAlign w:val="center"/>
          </w:tcPr>
          <w:p w14:paraId="2F886FF8" w14:textId="1298A41A" w:rsidR="003E321F" w:rsidRPr="00864A90" w:rsidRDefault="003E321F" w:rsidP="003E321F">
            <w:pPr>
              <w:widowControl w:val="0"/>
              <w:ind w:firstLine="0"/>
              <w:jc w:val="center"/>
              <w:rPr>
                <w:sz w:val="26"/>
                <w:szCs w:val="26"/>
              </w:rPr>
            </w:pPr>
            <w:r w:rsidRPr="00864A90">
              <w:rPr>
                <w:sz w:val="26"/>
                <w:szCs w:val="26"/>
              </w:rPr>
              <w:t>6</w:t>
            </w:r>
          </w:p>
        </w:tc>
        <w:tc>
          <w:tcPr>
            <w:tcW w:w="429" w:type="pct"/>
            <w:tcBorders>
              <w:top w:val="nil"/>
              <w:left w:val="nil"/>
              <w:bottom w:val="single" w:sz="4" w:space="0" w:color="auto"/>
              <w:right w:val="single" w:sz="4" w:space="0" w:color="auto"/>
            </w:tcBorders>
            <w:vAlign w:val="center"/>
          </w:tcPr>
          <w:p w14:paraId="203C3A03" w14:textId="77777777" w:rsidR="003E321F" w:rsidRPr="00864A90" w:rsidRDefault="003E321F" w:rsidP="003E321F">
            <w:pPr>
              <w:widowControl w:val="0"/>
              <w:ind w:firstLine="0"/>
              <w:jc w:val="center"/>
              <w:rPr>
                <w:spacing w:val="2"/>
                <w:szCs w:val="28"/>
              </w:rPr>
            </w:pPr>
            <w:r w:rsidRPr="00864A90">
              <w:rPr>
                <w:spacing w:val="2"/>
                <w:szCs w:val="28"/>
              </w:rPr>
              <w:t>KS</w:t>
            </w:r>
          </w:p>
        </w:tc>
      </w:tr>
      <w:tr w:rsidR="003E321F" w:rsidRPr="00864A90" w14:paraId="3DE8C8E6" w14:textId="77777777" w:rsidTr="00DF7079">
        <w:trPr>
          <w:trHeight w:val="67"/>
          <w:jc w:val="center"/>
        </w:trPr>
        <w:tc>
          <w:tcPr>
            <w:tcW w:w="386" w:type="pct"/>
            <w:tcBorders>
              <w:top w:val="nil"/>
              <w:left w:val="single" w:sz="4" w:space="0" w:color="auto"/>
              <w:bottom w:val="single" w:sz="4" w:space="0" w:color="auto"/>
              <w:right w:val="single" w:sz="4" w:space="0" w:color="auto"/>
            </w:tcBorders>
            <w:vAlign w:val="center"/>
          </w:tcPr>
          <w:p w14:paraId="6F070D40" w14:textId="72F170C8" w:rsidR="003E321F" w:rsidRPr="00864A90" w:rsidRDefault="003E321F" w:rsidP="003E321F">
            <w:pPr>
              <w:ind w:hanging="23"/>
              <w:jc w:val="center"/>
              <w:rPr>
                <w:szCs w:val="28"/>
              </w:rPr>
            </w:pPr>
            <w:r>
              <w:rPr>
                <w:szCs w:val="28"/>
              </w:rPr>
              <w:t>7</w:t>
            </w:r>
          </w:p>
        </w:tc>
        <w:tc>
          <w:tcPr>
            <w:tcW w:w="1690" w:type="pct"/>
            <w:tcBorders>
              <w:top w:val="nil"/>
              <w:left w:val="nil"/>
              <w:bottom w:val="single" w:sz="4" w:space="0" w:color="auto"/>
              <w:right w:val="single" w:sz="4" w:space="0" w:color="auto"/>
            </w:tcBorders>
            <w:vAlign w:val="center"/>
          </w:tcPr>
          <w:p w14:paraId="7C943613" w14:textId="0CD1A915" w:rsidR="003E321F" w:rsidRPr="00864A90" w:rsidRDefault="003E321F" w:rsidP="003E321F">
            <w:pPr>
              <w:ind w:firstLine="0"/>
              <w:jc w:val="both"/>
              <w:rPr>
                <w:sz w:val="26"/>
                <w:szCs w:val="26"/>
              </w:rPr>
            </w:pPr>
            <w:r w:rsidRPr="00864A90">
              <w:rPr>
                <w:szCs w:val="28"/>
              </w:rPr>
              <w:t xml:space="preserve">Bao </w:t>
            </w:r>
            <w:proofErr w:type="spellStart"/>
            <w:r w:rsidRPr="00864A90">
              <w:rPr>
                <w:szCs w:val="28"/>
              </w:rPr>
              <w:t>bì</w:t>
            </w:r>
            <w:proofErr w:type="spellEnd"/>
            <w:r w:rsidRPr="00864A90">
              <w:rPr>
                <w:szCs w:val="28"/>
              </w:rPr>
              <w:t xml:space="preserve"> </w:t>
            </w:r>
            <w:proofErr w:type="spellStart"/>
            <w:r w:rsidRPr="00864A90">
              <w:rPr>
                <w:szCs w:val="28"/>
              </w:rPr>
              <w:t>mềm</w:t>
            </w:r>
            <w:proofErr w:type="spellEnd"/>
            <w:r w:rsidRPr="00864A90">
              <w:rPr>
                <w:szCs w:val="28"/>
              </w:rPr>
              <w:t xml:space="preserve"> </w:t>
            </w:r>
            <w:proofErr w:type="spellStart"/>
            <w:r w:rsidRPr="00864A90">
              <w:rPr>
                <w:szCs w:val="28"/>
              </w:rPr>
              <w:t>nhiễm</w:t>
            </w:r>
            <w:proofErr w:type="spellEnd"/>
            <w:r w:rsidRPr="00864A90">
              <w:rPr>
                <w:szCs w:val="28"/>
              </w:rPr>
              <w:t xml:space="preserve"> </w:t>
            </w:r>
            <w:proofErr w:type="spellStart"/>
            <w:r w:rsidRPr="00864A90">
              <w:rPr>
                <w:szCs w:val="28"/>
              </w:rPr>
              <w:t>chất</w:t>
            </w:r>
            <w:proofErr w:type="spellEnd"/>
            <w:r w:rsidRPr="00864A90">
              <w:rPr>
                <w:szCs w:val="28"/>
              </w:rPr>
              <w:t xml:space="preserve"> </w:t>
            </w:r>
            <w:proofErr w:type="spellStart"/>
            <w:r w:rsidRPr="00864A90">
              <w:rPr>
                <w:szCs w:val="28"/>
              </w:rPr>
              <w:t>thải</w:t>
            </w:r>
            <w:proofErr w:type="spellEnd"/>
            <w:r w:rsidRPr="00864A90">
              <w:rPr>
                <w:szCs w:val="28"/>
              </w:rPr>
              <w:t xml:space="preserve"> </w:t>
            </w:r>
            <w:proofErr w:type="spellStart"/>
            <w:r w:rsidRPr="00864A90">
              <w:rPr>
                <w:szCs w:val="28"/>
              </w:rPr>
              <w:t>nguy</w:t>
            </w:r>
            <w:proofErr w:type="spellEnd"/>
            <w:r w:rsidRPr="00864A90">
              <w:rPr>
                <w:szCs w:val="28"/>
              </w:rPr>
              <w:t xml:space="preserve"> </w:t>
            </w:r>
            <w:proofErr w:type="spellStart"/>
            <w:r w:rsidRPr="00864A90">
              <w:rPr>
                <w:szCs w:val="28"/>
              </w:rPr>
              <w:t>hại</w:t>
            </w:r>
            <w:proofErr w:type="spellEnd"/>
          </w:p>
        </w:tc>
        <w:tc>
          <w:tcPr>
            <w:tcW w:w="1063" w:type="pct"/>
            <w:tcBorders>
              <w:top w:val="nil"/>
              <w:left w:val="nil"/>
              <w:bottom w:val="single" w:sz="4" w:space="0" w:color="auto"/>
              <w:right w:val="single" w:sz="4" w:space="0" w:color="auto"/>
            </w:tcBorders>
            <w:vAlign w:val="center"/>
          </w:tcPr>
          <w:p w14:paraId="5CEB7169" w14:textId="726AFFF4" w:rsidR="003E321F" w:rsidRPr="00864A90" w:rsidRDefault="003E321F" w:rsidP="003E321F">
            <w:pPr>
              <w:ind w:firstLine="0"/>
              <w:jc w:val="center"/>
              <w:rPr>
                <w:sz w:val="26"/>
                <w:szCs w:val="26"/>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4F6AA262" w14:textId="544BCFEB" w:rsidR="003E321F" w:rsidRPr="00864A90" w:rsidRDefault="003E321F" w:rsidP="003E321F">
            <w:pPr>
              <w:widowControl w:val="0"/>
              <w:ind w:firstLine="0"/>
              <w:jc w:val="center"/>
              <w:rPr>
                <w:sz w:val="26"/>
                <w:szCs w:val="26"/>
              </w:rPr>
            </w:pPr>
            <w:r w:rsidRPr="00864A90">
              <w:rPr>
                <w:szCs w:val="28"/>
              </w:rPr>
              <w:t>18 01 01</w:t>
            </w:r>
          </w:p>
        </w:tc>
        <w:tc>
          <w:tcPr>
            <w:tcW w:w="724" w:type="pct"/>
            <w:tcBorders>
              <w:top w:val="nil"/>
              <w:left w:val="nil"/>
              <w:bottom w:val="single" w:sz="4" w:space="0" w:color="auto"/>
              <w:right w:val="single" w:sz="4" w:space="0" w:color="auto"/>
            </w:tcBorders>
            <w:vAlign w:val="center"/>
          </w:tcPr>
          <w:p w14:paraId="48E47041" w14:textId="3B5E4514" w:rsidR="003E321F" w:rsidRPr="00864A90" w:rsidRDefault="003E321F" w:rsidP="003E321F">
            <w:pPr>
              <w:widowControl w:val="0"/>
              <w:ind w:firstLine="0"/>
              <w:jc w:val="center"/>
              <w:rPr>
                <w:sz w:val="26"/>
                <w:szCs w:val="26"/>
              </w:rPr>
            </w:pPr>
            <w:r w:rsidRPr="00864A90">
              <w:rPr>
                <w:szCs w:val="28"/>
              </w:rPr>
              <w:t>51.946</w:t>
            </w:r>
          </w:p>
        </w:tc>
        <w:tc>
          <w:tcPr>
            <w:tcW w:w="429" w:type="pct"/>
            <w:tcBorders>
              <w:top w:val="nil"/>
              <w:left w:val="nil"/>
              <w:bottom w:val="single" w:sz="4" w:space="0" w:color="auto"/>
              <w:right w:val="single" w:sz="4" w:space="0" w:color="auto"/>
            </w:tcBorders>
            <w:vAlign w:val="center"/>
          </w:tcPr>
          <w:p w14:paraId="7EB3419B" w14:textId="77777777" w:rsidR="003E321F" w:rsidRPr="00864A90" w:rsidRDefault="003E321F" w:rsidP="003E321F">
            <w:pPr>
              <w:widowControl w:val="0"/>
              <w:ind w:firstLine="0"/>
              <w:jc w:val="center"/>
              <w:rPr>
                <w:spacing w:val="2"/>
                <w:szCs w:val="28"/>
              </w:rPr>
            </w:pPr>
            <w:r w:rsidRPr="00864A90">
              <w:rPr>
                <w:spacing w:val="2"/>
                <w:szCs w:val="28"/>
              </w:rPr>
              <w:t>KS</w:t>
            </w:r>
          </w:p>
        </w:tc>
      </w:tr>
      <w:tr w:rsidR="003E321F" w:rsidRPr="00864A90" w14:paraId="57C59F1B" w14:textId="77777777" w:rsidTr="00DF7079">
        <w:trPr>
          <w:trHeight w:val="67"/>
          <w:jc w:val="center"/>
        </w:trPr>
        <w:tc>
          <w:tcPr>
            <w:tcW w:w="386" w:type="pct"/>
            <w:tcBorders>
              <w:top w:val="nil"/>
              <w:left w:val="single" w:sz="4" w:space="0" w:color="auto"/>
              <w:bottom w:val="single" w:sz="4" w:space="0" w:color="auto"/>
              <w:right w:val="single" w:sz="4" w:space="0" w:color="auto"/>
            </w:tcBorders>
            <w:vAlign w:val="center"/>
          </w:tcPr>
          <w:p w14:paraId="1A44E1B0" w14:textId="33809681" w:rsidR="003E321F" w:rsidRPr="00864A90" w:rsidRDefault="003E321F" w:rsidP="003E321F">
            <w:pPr>
              <w:ind w:hanging="23"/>
              <w:jc w:val="center"/>
              <w:rPr>
                <w:szCs w:val="28"/>
              </w:rPr>
            </w:pPr>
            <w:r>
              <w:rPr>
                <w:szCs w:val="28"/>
              </w:rPr>
              <w:lastRenderedPageBreak/>
              <w:t>8</w:t>
            </w:r>
          </w:p>
        </w:tc>
        <w:tc>
          <w:tcPr>
            <w:tcW w:w="1690" w:type="pct"/>
            <w:tcBorders>
              <w:top w:val="nil"/>
              <w:left w:val="nil"/>
              <w:bottom w:val="single" w:sz="4" w:space="0" w:color="auto"/>
              <w:right w:val="single" w:sz="4" w:space="0" w:color="auto"/>
            </w:tcBorders>
            <w:vAlign w:val="center"/>
          </w:tcPr>
          <w:p w14:paraId="5F92D13C" w14:textId="60692E08" w:rsidR="003E321F" w:rsidRPr="00864A90" w:rsidRDefault="003E321F" w:rsidP="003E321F">
            <w:pPr>
              <w:ind w:firstLine="0"/>
              <w:jc w:val="both"/>
              <w:rPr>
                <w:rFonts w:eastAsia="MS Mincho"/>
                <w:sz w:val="26"/>
                <w:szCs w:val="26"/>
                <w:lang w:eastAsia="ja-JP"/>
              </w:rPr>
            </w:pPr>
            <w:r w:rsidRPr="00864A90">
              <w:rPr>
                <w:szCs w:val="28"/>
              </w:rPr>
              <w:t xml:space="preserve">Bao </w:t>
            </w:r>
            <w:proofErr w:type="spellStart"/>
            <w:r w:rsidRPr="00864A90">
              <w:rPr>
                <w:szCs w:val="28"/>
              </w:rPr>
              <w:t>bì</w:t>
            </w:r>
            <w:proofErr w:type="spellEnd"/>
            <w:r w:rsidRPr="00864A90">
              <w:rPr>
                <w:szCs w:val="28"/>
              </w:rPr>
              <w:t xml:space="preserve"> </w:t>
            </w:r>
            <w:proofErr w:type="spellStart"/>
            <w:r w:rsidRPr="00864A90">
              <w:rPr>
                <w:szCs w:val="28"/>
              </w:rPr>
              <w:t>cứng</w:t>
            </w:r>
            <w:proofErr w:type="spellEnd"/>
            <w:r w:rsidRPr="00864A90">
              <w:rPr>
                <w:szCs w:val="28"/>
              </w:rPr>
              <w:t xml:space="preserve"> </w:t>
            </w:r>
            <w:proofErr w:type="spellStart"/>
            <w:r w:rsidRPr="00864A90">
              <w:rPr>
                <w:szCs w:val="28"/>
              </w:rPr>
              <w:t>bằng</w:t>
            </w:r>
            <w:proofErr w:type="spellEnd"/>
            <w:r w:rsidRPr="00864A90">
              <w:rPr>
                <w:szCs w:val="28"/>
              </w:rPr>
              <w:t xml:space="preserve"> </w:t>
            </w:r>
            <w:proofErr w:type="spellStart"/>
            <w:r w:rsidRPr="00864A90">
              <w:rPr>
                <w:szCs w:val="28"/>
              </w:rPr>
              <w:t>kim</w:t>
            </w:r>
            <w:proofErr w:type="spellEnd"/>
            <w:r w:rsidRPr="00864A90">
              <w:rPr>
                <w:szCs w:val="28"/>
              </w:rPr>
              <w:t xml:space="preserve"> </w:t>
            </w:r>
            <w:proofErr w:type="spellStart"/>
            <w:r w:rsidRPr="00864A90">
              <w:rPr>
                <w:szCs w:val="28"/>
              </w:rPr>
              <w:t>loại</w:t>
            </w:r>
            <w:proofErr w:type="spellEnd"/>
            <w:r w:rsidRPr="00864A90">
              <w:rPr>
                <w:szCs w:val="28"/>
              </w:rPr>
              <w:t xml:space="preserve"> </w:t>
            </w:r>
            <w:proofErr w:type="spellStart"/>
            <w:r w:rsidRPr="00864A90">
              <w:rPr>
                <w:szCs w:val="28"/>
              </w:rPr>
              <w:t>nhiễm</w:t>
            </w:r>
            <w:proofErr w:type="spellEnd"/>
            <w:r w:rsidRPr="00864A90">
              <w:rPr>
                <w:szCs w:val="28"/>
              </w:rPr>
              <w:t xml:space="preserve"> </w:t>
            </w:r>
            <w:proofErr w:type="spellStart"/>
            <w:r w:rsidRPr="00864A90">
              <w:rPr>
                <w:szCs w:val="28"/>
              </w:rPr>
              <w:t>các</w:t>
            </w:r>
            <w:proofErr w:type="spellEnd"/>
            <w:r w:rsidRPr="00864A90">
              <w:rPr>
                <w:szCs w:val="28"/>
              </w:rPr>
              <w:t xml:space="preserve"> </w:t>
            </w:r>
            <w:proofErr w:type="spellStart"/>
            <w:r w:rsidRPr="00864A90">
              <w:rPr>
                <w:szCs w:val="28"/>
              </w:rPr>
              <w:t>thành</w:t>
            </w:r>
            <w:proofErr w:type="spellEnd"/>
            <w:r w:rsidRPr="00864A90">
              <w:rPr>
                <w:szCs w:val="28"/>
              </w:rPr>
              <w:t xml:space="preserve"> </w:t>
            </w:r>
            <w:proofErr w:type="spellStart"/>
            <w:r w:rsidRPr="00864A90">
              <w:rPr>
                <w:szCs w:val="28"/>
              </w:rPr>
              <w:t>phần</w:t>
            </w:r>
            <w:proofErr w:type="spellEnd"/>
            <w:r w:rsidRPr="00864A90">
              <w:rPr>
                <w:szCs w:val="28"/>
              </w:rPr>
              <w:t xml:space="preserve"> </w:t>
            </w:r>
            <w:proofErr w:type="spellStart"/>
            <w:r w:rsidRPr="00864A90">
              <w:rPr>
                <w:szCs w:val="28"/>
              </w:rPr>
              <w:t>nguy</w:t>
            </w:r>
            <w:proofErr w:type="spellEnd"/>
            <w:r w:rsidRPr="00864A90">
              <w:rPr>
                <w:szCs w:val="28"/>
              </w:rPr>
              <w:t xml:space="preserve"> </w:t>
            </w:r>
            <w:proofErr w:type="spellStart"/>
            <w:r w:rsidRPr="00864A90">
              <w:rPr>
                <w:szCs w:val="28"/>
              </w:rPr>
              <w:t>hại</w:t>
            </w:r>
            <w:proofErr w:type="spellEnd"/>
          </w:p>
        </w:tc>
        <w:tc>
          <w:tcPr>
            <w:tcW w:w="1063" w:type="pct"/>
            <w:tcBorders>
              <w:top w:val="nil"/>
              <w:left w:val="nil"/>
              <w:bottom w:val="single" w:sz="4" w:space="0" w:color="auto"/>
              <w:right w:val="single" w:sz="4" w:space="0" w:color="auto"/>
            </w:tcBorders>
            <w:vAlign w:val="center"/>
          </w:tcPr>
          <w:p w14:paraId="1E71E2C2" w14:textId="0DEA22B0" w:rsidR="003E321F" w:rsidRPr="00864A90" w:rsidRDefault="003E321F" w:rsidP="003E321F">
            <w:pPr>
              <w:ind w:firstLine="0"/>
              <w:jc w:val="center"/>
              <w:rPr>
                <w:sz w:val="26"/>
                <w:szCs w:val="26"/>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1214FEE7" w14:textId="7B7448ED" w:rsidR="003E321F" w:rsidRPr="00864A90" w:rsidRDefault="003E321F" w:rsidP="003E321F">
            <w:pPr>
              <w:widowControl w:val="0"/>
              <w:ind w:firstLine="0"/>
              <w:jc w:val="center"/>
              <w:rPr>
                <w:rFonts w:eastAsia="MS Mincho"/>
                <w:sz w:val="26"/>
                <w:szCs w:val="26"/>
                <w:lang w:eastAsia="ja-JP"/>
              </w:rPr>
            </w:pPr>
            <w:r w:rsidRPr="00864A90">
              <w:rPr>
                <w:rFonts w:eastAsia="PMingLiU"/>
                <w:szCs w:val="28"/>
                <w:lang w:eastAsia="zh-TW"/>
              </w:rPr>
              <w:t>18 01 03</w:t>
            </w:r>
          </w:p>
        </w:tc>
        <w:tc>
          <w:tcPr>
            <w:tcW w:w="724" w:type="pct"/>
            <w:tcBorders>
              <w:top w:val="nil"/>
              <w:left w:val="nil"/>
              <w:bottom w:val="single" w:sz="4" w:space="0" w:color="auto"/>
              <w:right w:val="single" w:sz="4" w:space="0" w:color="auto"/>
            </w:tcBorders>
            <w:vAlign w:val="center"/>
          </w:tcPr>
          <w:p w14:paraId="4A838FE7" w14:textId="0AB0FDBE" w:rsidR="003E321F" w:rsidRPr="00864A90" w:rsidRDefault="003E321F" w:rsidP="003E321F">
            <w:pPr>
              <w:widowControl w:val="0"/>
              <w:ind w:firstLine="0"/>
              <w:jc w:val="center"/>
              <w:rPr>
                <w:sz w:val="26"/>
                <w:szCs w:val="26"/>
              </w:rPr>
            </w:pPr>
            <w:r w:rsidRPr="00864A90">
              <w:rPr>
                <w:szCs w:val="28"/>
              </w:rPr>
              <w:t>24.000</w:t>
            </w:r>
          </w:p>
        </w:tc>
        <w:tc>
          <w:tcPr>
            <w:tcW w:w="429" w:type="pct"/>
            <w:tcBorders>
              <w:top w:val="nil"/>
              <w:left w:val="nil"/>
              <w:bottom w:val="single" w:sz="4" w:space="0" w:color="auto"/>
              <w:right w:val="single" w:sz="4" w:space="0" w:color="auto"/>
            </w:tcBorders>
            <w:vAlign w:val="center"/>
          </w:tcPr>
          <w:p w14:paraId="34345C4C" w14:textId="5E496A3A" w:rsidR="003E321F" w:rsidRPr="00864A90" w:rsidRDefault="003E321F" w:rsidP="003E321F">
            <w:pPr>
              <w:widowControl w:val="0"/>
              <w:ind w:firstLine="0"/>
              <w:jc w:val="center"/>
              <w:rPr>
                <w:spacing w:val="2"/>
                <w:szCs w:val="28"/>
              </w:rPr>
            </w:pPr>
            <w:r w:rsidRPr="00864A90">
              <w:rPr>
                <w:bCs/>
                <w:szCs w:val="28"/>
              </w:rPr>
              <w:t>NH</w:t>
            </w:r>
          </w:p>
        </w:tc>
      </w:tr>
      <w:tr w:rsidR="003E321F" w:rsidRPr="00864A90" w14:paraId="0752251B" w14:textId="77777777" w:rsidTr="00DF7079">
        <w:trPr>
          <w:trHeight w:val="67"/>
          <w:jc w:val="center"/>
        </w:trPr>
        <w:tc>
          <w:tcPr>
            <w:tcW w:w="386" w:type="pct"/>
            <w:tcBorders>
              <w:top w:val="nil"/>
              <w:left w:val="single" w:sz="4" w:space="0" w:color="auto"/>
              <w:bottom w:val="single" w:sz="4" w:space="0" w:color="auto"/>
              <w:right w:val="single" w:sz="4" w:space="0" w:color="auto"/>
            </w:tcBorders>
            <w:vAlign w:val="center"/>
          </w:tcPr>
          <w:p w14:paraId="30BA269B" w14:textId="671A916D" w:rsidR="003E321F" w:rsidRPr="00864A90" w:rsidRDefault="003E321F" w:rsidP="003E321F">
            <w:pPr>
              <w:ind w:hanging="23"/>
              <w:jc w:val="center"/>
              <w:rPr>
                <w:szCs w:val="28"/>
              </w:rPr>
            </w:pPr>
            <w:r>
              <w:rPr>
                <w:szCs w:val="28"/>
              </w:rPr>
              <w:t>9</w:t>
            </w:r>
          </w:p>
        </w:tc>
        <w:tc>
          <w:tcPr>
            <w:tcW w:w="1690" w:type="pct"/>
            <w:tcBorders>
              <w:top w:val="nil"/>
              <w:left w:val="nil"/>
              <w:bottom w:val="single" w:sz="4" w:space="0" w:color="auto"/>
              <w:right w:val="single" w:sz="4" w:space="0" w:color="auto"/>
            </w:tcBorders>
            <w:vAlign w:val="center"/>
          </w:tcPr>
          <w:p w14:paraId="7067CBBE" w14:textId="5B13379D" w:rsidR="003E321F" w:rsidRPr="00864A90" w:rsidRDefault="003E321F" w:rsidP="003E321F">
            <w:pPr>
              <w:ind w:firstLine="0"/>
              <w:jc w:val="both"/>
              <w:rPr>
                <w:szCs w:val="28"/>
              </w:rPr>
            </w:pPr>
            <w:r w:rsidRPr="00864A90">
              <w:rPr>
                <w:szCs w:val="28"/>
              </w:rPr>
              <w:t xml:space="preserve">Bao </w:t>
            </w:r>
            <w:proofErr w:type="spellStart"/>
            <w:r w:rsidRPr="00864A90">
              <w:rPr>
                <w:szCs w:val="28"/>
              </w:rPr>
              <w:t>bì</w:t>
            </w:r>
            <w:proofErr w:type="spellEnd"/>
            <w:r w:rsidRPr="00864A90">
              <w:rPr>
                <w:szCs w:val="28"/>
              </w:rPr>
              <w:t xml:space="preserve"> </w:t>
            </w:r>
            <w:proofErr w:type="spellStart"/>
            <w:r w:rsidRPr="00864A90">
              <w:rPr>
                <w:szCs w:val="28"/>
              </w:rPr>
              <w:t>cứng</w:t>
            </w:r>
            <w:proofErr w:type="spellEnd"/>
            <w:r w:rsidRPr="00864A90">
              <w:rPr>
                <w:szCs w:val="28"/>
              </w:rPr>
              <w:t xml:space="preserve"> </w:t>
            </w:r>
            <w:proofErr w:type="spellStart"/>
            <w:r w:rsidRPr="00864A90">
              <w:rPr>
                <w:szCs w:val="28"/>
              </w:rPr>
              <w:t>nhựa</w:t>
            </w:r>
            <w:proofErr w:type="spellEnd"/>
            <w:r w:rsidRPr="00864A90">
              <w:rPr>
                <w:szCs w:val="28"/>
              </w:rPr>
              <w:t xml:space="preserve"> </w:t>
            </w:r>
            <w:proofErr w:type="spellStart"/>
            <w:r w:rsidRPr="00864A90">
              <w:rPr>
                <w:szCs w:val="28"/>
              </w:rPr>
              <w:t>nhiễm</w:t>
            </w:r>
            <w:proofErr w:type="spellEnd"/>
            <w:r w:rsidRPr="00864A90">
              <w:rPr>
                <w:szCs w:val="28"/>
              </w:rPr>
              <w:t xml:space="preserve"> </w:t>
            </w:r>
            <w:proofErr w:type="spellStart"/>
            <w:r w:rsidRPr="00864A90">
              <w:rPr>
                <w:szCs w:val="28"/>
              </w:rPr>
              <w:t>các</w:t>
            </w:r>
            <w:proofErr w:type="spellEnd"/>
            <w:r w:rsidRPr="00864A90">
              <w:rPr>
                <w:szCs w:val="28"/>
              </w:rPr>
              <w:t xml:space="preserve"> </w:t>
            </w:r>
            <w:proofErr w:type="spellStart"/>
            <w:r w:rsidRPr="00864A90">
              <w:rPr>
                <w:szCs w:val="28"/>
              </w:rPr>
              <w:t>thành</w:t>
            </w:r>
            <w:proofErr w:type="spellEnd"/>
            <w:r w:rsidRPr="00864A90">
              <w:rPr>
                <w:szCs w:val="28"/>
              </w:rPr>
              <w:t xml:space="preserve"> </w:t>
            </w:r>
            <w:proofErr w:type="spellStart"/>
            <w:r w:rsidRPr="00864A90">
              <w:rPr>
                <w:szCs w:val="28"/>
              </w:rPr>
              <w:t>phần</w:t>
            </w:r>
            <w:proofErr w:type="spellEnd"/>
            <w:r w:rsidRPr="00864A90">
              <w:rPr>
                <w:szCs w:val="28"/>
              </w:rPr>
              <w:t xml:space="preserve"> </w:t>
            </w:r>
            <w:proofErr w:type="spellStart"/>
            <w:r w:rsidRPr="00864A90">
              <w:rPr>
                <w:szCs w:val="28"/>
              </w:rPr>
              <w:t>nguy</w:t>
            </w:r>
            <w:proofErr w:type="spellEnd"/>
            <w:r w:rsidRPr="00864A90">
              <w:rPr>
                <w:szCs w:val="28"/>
              </w:rPr>
              <w:t xml:space="preserve"> </w:t>
            </w:r>
            <w:proofErr w:type="spellStart"/>
            <w:r w:rsidRPr="00864A90">
              <w:rPr>
                <w:szCs w:val="28"/>
              </w:rPr>
              <w:t>hai</w:t>
            </w:r>
            <w:proofErr w:type="spellEnd"/>
          </w:p>
        </w:tc>
        <w:tc>
          <w:tcPr>
            <w:tcW w:w="1063" w:type="pct"/>
            <w:tcBorders>
              <w:top w:val="nil"/>
              <w:left w:val="nil"/>
              <w:bottom w:val="single" w:sz="4" w:space="0" w:color="auto"/>
              <w:right w:val="single" w:sz="4" w:space="0" w:color="auto"/>
            </w:tcBorders>
            <w:vAlign w:val="center"/>
          </w:tcPr>
          <w:p w14:paraId="59002425" w14:textId="1DCD82BE" w:rsidR="003E321F" w:rsidRPr="00864A90" w:rsidRDefault="003E321F" w:rsidP="003E321F">
            <w:pPr>
              <w:ind w:firstLine="0"/>
              <w:jc w:val="center"/>
              <w:rPr>
                <w:szCs w:val="28"/>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75777D79" w14:textId="55ECA960" w:rsidR="003E321F" w:rsidRPr="00864A90" w:rsidRDefault="003E321F" w:rsidP="003E321F">
            <w:pPr>
              <w:widowControl w:val="0"/>
              <w:ind w:firstLine="0"/>
              <w:jc w:val="center"/>
              <w:rPr>
                <w:rFonts w:eastAsia="PMingLiU"/>
                <w:szCs w:val="28"/>
                <w:lang w:eastAsia="zh-TW"/>
              </w:rPr>
            </w:pPr>
            <w:r w:rsidRPr="00864A90">
              <w:rPr>
                <w:rFonts w:eastAsia="PMingLiU"/>
                <w:szCs w:val="28"/>
                <w:lang w:eastAsia="zh-TW"/>
              </w:rPr>
              <w:t>18 01 03</w:t>
            </w:r>
          </w:p>
        </w:tc>
        <w:tc>
          <w:tcPr>
            <w:tcW w:w="724" w:type="pct"/>
            <w:tcBorders>
              <w:top w:val="nil"/>
              <w:left w:val="nil"/>
              <w:bottom w:val="single" w:sz="4" w:space="0" w:color="auto"/>
              <w:right w:val="single" w:sz="4" w:space="0" w:color="auto"/>
            </w:tcBorders>
            <w:vAlign w:val="center"/>
          </w:tcPr>
          <w:p w14:paraId="04158997" w14:textId="637687A3" w:rsidR="003E321F" w:rsidRPr="00864A90" w:rsidRDefault="003E321F" w:rsidP="003E321F">
            <w:pPr>
              <w:widowControl w:val="0"/>
              <w:ind w:firstLine="0"/>
              <w:jc w:val="center"/>
              <w:rPr>
                <w:szCs w:val="28"/>
              </w:rPr>
            </w:pPr>
            <w:r w:rsidRPr="00864A90">
              <w:rPr>
                <w:szCs w:val="28"/>
              </w:rPr>
              <w:t>2.000</w:t>
            </w:r>
          </w:p>
        </w:tc>
        <w:tc>
          <w:tcPr>
            <w:tcW w:w="429" w:type="pct"/>
            <w:tcBorders>
              <w:top w:val="nil"/>
              <w:left w:val="nil"/>
              <w:bottom w:val="single" w:sz="4" w:space="0" w:color="auto"/>
              <w:right w:val="single" w:sz="4" w:space="0" w:color="auto"/>
            </w:tcBorders>
            <w:vAlign w:val="center"/>
          </w:tcPr>
          <w:p w14:paraId="494C186F" w14:textId="257AFB65" w:rsidR="003E321F" w:rsidRPr="00864A90" w:rsidRDefault="003E321F" w:rsidP="003E321F">
            <w:pPr>
              <w:widowControl w:val="0"/>
              <w:ind w:firstLine="0"/>
              <w:jc w:val="center"/>
              <w:rPr>
                <w:bCs/>
                <w:szCs w:val="28"/>
              </w:rPr>
            </w:pPr>
            <w:r w:rsidRPr="00864A90">
              <w:rPr>
                <w:bCs/>
                <w:szCs w:val="28"/>
              </w:rPr>
              <w:t>NH</w:t>
            </w:r>
          </w:p>
        </w:tc>
      </w:tr>
      <w:tr w:rsidR="003E321F" w:rsidRPr="00864A90" w14:paraId="41018256" w14:textId="77777777" w:rsidTr="00DF7079">
        <w:trPr>
          <w:trHeight w:val="67"/>
          <w:jc w:val="center"/>
        </w:trPr>
        <w:tc>
          <w:tcPr>
            <w:tcW w:w="386" w:type="pct"/>
            <w:tcBorders>
              <w:top w:val="nil"/>
              <w:left w:val="single" w:sz="4" w:space="0" w:color="auto"/>
              <w:bottom w:val="single" w:sz="4" w:space="0" w:color="auto"/>
              <w:right w:val="single" w:sz="4" w:space="0" w:color="auto"/>
            </w:tcBorders>
            <w:vAlign w:val="center"/>
          </w:tcPr>
          <w:p w14:paraId="7A52DA61" w14:textId="4879314F" w:rsidR="003E321F" w:rsidRPr="00864A90" w:rsidRDefault="003E321F" w:rsidP="003E321F">
            <w:pPr>
              <w:ind w:hanging="23"/>
              <w:jc w:val="center"/>
              <w:rPr>
                <w:szCs w:val="28"/>
              </w:rPr>
            </w:pPr>
            <w:r>
              <w:rPr>
                <w:szCs w:val="28"/>
              </w:rPr>
              <w:t>10</w:t>
            </w:r>
          </w:p>
        </w:tc>
        <w:tc>
          <w:tcPr>
            <w:tcW w:w="1690" w:type="pct"/>
            <w:tcBorders>
              <w:top w:val="nil"/>
              <w:left w:val="nil"/>
              <w:bottom w:val="single" w:sz="4" w:space="0" w:color="auto"/>
              <w:right w:val="single" w:sz="4" w:space="0" w:color="auto"/>
            </w:tcBorders>
            <w:vAlign w:val="center"/>
          </w:tcPr>
          <w:p w14:paraId="5790AF61" w14:textId="54D4A255" w:rsidR="003E321F" w:rsidRPr="00864A90" w:rsidRDefault="003E321F" w:rsidP="003E321F">
            <w:pPr>
              <w:ind w:firstLine="0"/>
              <w:jc w:val="both"/>
              <w:rPr>
                <w:rFonts w:eastAsia="MS Mincho"/>
                <w:sz w:val="26"/>
                <w:szCs w:val="26"/>
                <w:lang w:eastAsia="ja-JP"/>
              </w:rPr>
            </w:pPr>
            <w:proofErr w:type="spellStart"/>
            <w:r w:rsidRPr="00864A90">
              <w:rPr>
                <w:spacing w:val="2"/>
                <w:szCs w:val="28"/>
              </w:rPr>
              <w:t>Giẻ</w:t>
            </w:r>
            <w:proofErr w:type="spellEnd"/>
            <w:r w:rsidRPr="00864A90">
              <w:rPr>
                <w:spacing w:val="2"/>
                <w:szCs w:val="28"/>
              </w:rPr>
              <w:t xml:space="preserve"> </w:t>
            </w:r>
            <w:proofErr w:type="spellStart"/>
            <w:r w:rsidRPr="00864A90">
              <w:rPr>
                <w:spacing w:val="2"/>
                <w:szCs w:val="28"/>
              </w:rPr>
              <w:t>lau</w:t>
            </w:r>
            <w:proofErr w:type="spellEnd"/>
            <w:r w:rsidRPr="00864A90">
              <w:rPr>
                <w:spacing w:val="2"/>
                <w:szCs w:val="28"/>
              </w:rPr>
              <w:t xml:space="preserve">, bao </w:t>
            </w:r>
            <w:proofErr w:type="spellStart"/>
            <w:r w:rsidRPr="00864A90">
              <w:rPr>
                <w:spacing w:val="2"/>
                <w:szCs w:val="28"/>
              </w:rPr>
              <w:t>tay</w:t>
            </w:r>
            <w:proofErr w:type="spellEnd"/>
            <w:r w:rsidRPr="00864A90">
              <w:rPr>
                <w:spacing w:val="2"/>
                <w:szCs w:val="28"/>
              </w:rPr>
              <w:t xml:space="preserve"> </w:t>
            </w:r>
            <w:proofErr w:type="spellStart"/>
            <w:r w:rsidRPr="00864A90">
              <w:rPr>
                <w:spacing w:val="2"/>
                <w:szCs w:val="28"/>
              </w:rPr>
              <w:t>nhiễm</w:t>
            </w:r>
            <w:proofErr w:type="spellEnd"/>
            <w:r w:rsidRPr="00864A90">
              <w:rPr>
                <w:spacing w:val="2"/>
                <w:szCs w:val="28"/>
              </w:rPr>
              <w:t xml:space="preserve"> </w:t>
            </w:r>
            <w:proofErr w:type="spellStart"/>
            <w:r w:rsidRPr="00864A90">
              <w:rPr>
                <w:spacing w:val="2"/>
                <w:szCs w:val="28"/>
              </w:rPr>
              <w:t>các</w:t>
            </w:r>
            <w:proofErr w:type="spellEnd"/>
            <w:r w:rsidRPr="00864A90">
              <w:rPr>
                <w:spacing w:val="2"/>
                <w:szCs w:val="28"/>
              </w:rPr>
              <w:t xml:space="preserve"> </w:t>
            </w:r>
            <w:proofErr w:type="spellStart"/>
            <w:r w:rsidRPr="00864A90">
              <w:rPr>
                <w:spacing w:val="2"/>
                <w:szCs w:val="28"/>
              </w:rPr>
              <w:t>thành</w:t>
            </w:r>
            <w:proofErr w:type="spellEnd"/>
            <w:r w:rsidRPr="00864A90">
              <w:rPr>
                <w:spacing w:val="2"/>
                <w:szCs w:val="28"/>
              </w:rPr>
              <w:t xml:space="preserve"> </w:t>
            </w:r>
            <w:proofErr w:type="spellStart"/>
            <w:r w:rsidRPr="00864A90">
              <w:rPr>
                <w:spacing w:val="2"/>
                <w:szCs w:val="28"/>
              </w:rPr>
              <w:t>phần</w:t>
            </w:r>
            <w:proofErr w:type="spellEnd"/>
            <w:r w:rsidRPr="00864A90">
              <w:rPr>
                <w:spacing w:val="2"/>
                <w:szCs w:val="28"/>
              </w:rPr>
              <w:t xml:space="preserve"> </w:t>
            </w:r>
            <w:proofErr w:type="spellStart"/>
            <w:r w:rsidRPr="00864A90">
              <w:rPr>
                <w:spacing w:val="2"/>
                <w:szCs w:val="28"/>
              </w:rPr>
              <w:t>nguy</w:t>
            </w:r>
            <w:proofErr w:type="spellEnd"/>
            <w:r w:rsidRPr="00864A90">
              <w:rPr>
                <w:spacing w:val="2"/>
                <w:szCs w:val="28"/>
              </w:rPr>
              <w:t xml:space="preserve"> </w:t>
            </w:r>
            <w:proofErr w:type="spellStart"/>
            <w:r w:rsidRPr="00864A90">
              <w:rPr>
                <w:spacing w:val="2"/>
                <w:szCs w:val="28"/>
              </w:rPr>
              <w:t>hại</w:t>
            </w:r>
            <w:proofErr w:type="spellEnd"/>
          </w:p>
        </w:tc>
        <w:tc>
          <w:tcPr>
            <w:tcW w:w="1063" w:type="pct"/>
            <w:tcBorders>
              <w:top w:val="nil"/>
              <w:left w:val="nil"/>
              <w:bottom w:val="single" w:sz="4" w:space="0" w:color="auto"/>
              <w:right w:val="single" w:sz="4" w:space="0" w:color="auto"/>
            </w:tcBorders>
            <w:vAlign w:val="center"/>
          </w:tcPr>
          <w:p w14:paraId="64A4FB9F" w14:textId="6A4174E7" w:rsidR="003E321F" w:rsidRPr="00864A90" w:rsidRDefault="003E321F" w:rsidP="003E321F">
            <w:pPr>
              <w:ind w:firstLine="0"/>
              <w:jc w:val="center"/>
              <w:rPr>
                <w:sz w:val="26"/>
                <w:szCs w:val="26"/>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2855E55E" w14:textId="371EB524" w:rsidR="003E321F" w:rsidRPr="00864A90" w:rsidRDefault="003E321F" w:rsidP="003E321F">
            <w:pPr>
              <w:widowControl w:val="0"/>
              <w:ind w:firstLine="0"/>
              <w:jc w:val="center"/>
              <w:rPr>
                <w:rFonts w:eastAsia="MS Mincho"/>
                <w:sz w:val="26"/>
                <w:szCs w:val="26"/>
                <w:lang w:eastAsia="ja-JP"/>
              </w:rPr>
            </w:pPr>
            <w:r w:rsidRPr="00864A90">
              <w:rPr>
                <w:rFonts w:eastAsia="PMingLiU"/>
                <w:bCs/>
                <w:szCs w:val="28"/>
              </w:rPr>
              <w:t>18 02 01</w:t>
            </w:r>
          </w:p>
        </w:tc>
        <w:tc>
          <w:tcPr>
            <w:tcW w:w="724" w:type="pct"/>
            <w:tcBorders>
              <w:top w:val="nil"/>
              <w:left w:val="nil"/>
              <w:bottom w:val="single" w:sz="4" w:space="0" w:color="auto"/>
              <w:right w:val="single" w:sz="4" w:space="0" w:color="auto"/>
            </w:tcBorders>
            <w:vAlign w:val="center"/>
          </w:tcPr>
          <w:p w14:paraId="024D227D" w14:textId="35D2952E" w:rsidR="003E321F" w:rsidRPr="00864A90" w:rsidRDefault="003E321F" w:rsidP="003E321F">
            <w:pPr>
              <w:widowControl w:val="0"/>
              <w:ind w:firstLine="0"/>
              <w:jc w:val="center"/>
              <w:rPr>
                <w:sz w:val="26"/>
                <w:szCs w:val="26"/>
              </w:rPr>
            </w:pPr>
            <w:r w:rsidRPr="00864A90">
              <w:rPr>
                <w:sz w:val="26"/>
                <w:szCs w:val="26"/>
              </w:rPr>
              <w:t>90.908</w:t>
            </w:r>
          </w:p>
        </w:tc>
        <w:tc>
          <w:tcPr>
            <w:tcW w:w="429" w:type="pct"/>
            <w:tcBorders>
              <w:top w:val="nil"/>
              <w:left w:val="nil"/>
              <w:bottom w:val="single" w:sz="4" w:space="0" w:color="auto"/>
              <w:right w:val="single" w:sz="4" w:space="0" w:color="auto"/>
            </w:tcBorders>
            <w:vAlign w:val="center"/>
          </w:tcPr>
          <w:p w14:paraId="6430D8FE" w14:textId="417D0E42" w:rsidR="003E321F" w:rsidRPr="00864A90" w:rsidRDefault="003E321F" w:rsidP="003E321F">
            <w:pPr>
              <w:widowControl w:val="0"/>
              <w:ind w:firstLine="0"/>
              <w:jc w:val="center"/>
              <w:rPr>
                <w:spacing w:val="2"/>
                <w:szCs w:val="28"/>
              </w:rPr>
            </w:pPr>
            <w:r w:rsidRPr="00864A90">
              <w:rPr>
                <w:bCs/>
                <w:szCs w:val="28"/>
              </w:rPr>
              <w:t>NH</w:t>
            </w:r>
          </w:p>
        </w:tc>
      </w:tr>
      <w:tr w:rsidR="003E321F" w:rsidRPr="00864A90" w14:paraId="4454B687" w14:textId="77777777" w:rsidTr="00DF7079">
        <w:trPr>
          <w:trHeight w:val="315"/>
          <w:jc w:val="center"/>
        </w:trPr>
        <w:tc>
          <w:tcPr>
            <w:tcW w:w="3139" w:type="pct"/>
            <w:gridSpan w:val="3"/>
            <w:tcBorders>
              <w:top w:val="single" w:sz="4" w:space="0" w:color="auto"/>
              <w:left w:val="single" w:sz="4" w:space="0" w:color="auto"/>
              <w:bottom w:val="single" w:sz="4" w:space="0" w:color="auto"/>
              <w:right w:val="single" w:sz="4" w:space="0" w:color="auto"/>
            </w:tcBorders>
            <w:vAlign w:val="center"/>
            <w:hideMark/>
          </w:tcPr>
          <w:p w14:paraId="2670077B" w14:textId="77777777" w:rsidR="003E321F" w:rsidRPr="00864A90" w:rsidRDefault="003E321F" w:rsidP="003E321F">
            <w:pPr>
              <w:jc w:val="center"/>
              <w:rPr>
                <w:b/>
                <w:bCs/>
                <w:szCs w:val="28"/>
              </w:rPr>
            </w:pPr>
            <w:r w:rsidRPr="00864A90">
              <w:rPr>
                <w:b/>
                <w:bCs/>
                <w:szCs w:val="28"/>
              </w:rPr>
              <w:t>TỔNG KHỐI LƯỢNG</w:t>
            </w:r>
          </w:p>
        </w:tc>
        <w:tc>
          <w:tcPr>
            <w:tcW w:w="708" w:type="pct"/>
            <w:tcBorders>
              <w:top w:val="nil"/>
              <w:left w:val="nil"/>
              <w:bottom w:val="single" w:sz="4" w:space="0" w:color="auto"/>
              <w:right w:val="single" w:sz="4" w:space="0" w:color="auto"/>
            </w:tcBorders>
            <w:vAlign w:val="center"/>
          </w:tcPr>
          <w:p w14:paraId="32DBD10D" w14:textId="77777777" w:rsidR="003E321F" w:rsidRPr="00864A90" w:rsidRDefault="003E321F" w:rsidP="003E321F">
            <w:pPr>
              <w:jc w:val="center"/>
              <w:rPr>
                <w:b/>
                <w:bCs/>
                <w:szCs w:val="28"/>
              </w:rPr>
            </w:pPr>
          </w:p>
        </w:tc>
        <w:tc>
          <w:tcPr>
            <w:tcW w:w="724" w:type="pct"/>
            <w:tcBorders>
              <w:top w:val="nil"/>
              <w:left w:val="nil"/>
              <w:bottom w:val="single" w:sz="4" w:space="0" w:color="auto"/>
              <w:right w:val="single" w:sz="4" w:space="0" w:color="auto"/>
            </w:tcBorders>
            <w:vAlign w:val="center"/>
            <w:hideMark/>
          </w:tcPr>
          <w:p w14:paraId="35EFB19F" w14:textId="26F39CC4" w:rsidR="003E321F" w:rsidRPr="00864A90" w:rsidRDefault="003E321F" w:rsidP="003E321F">
            <w:pPr>
              <w:ind w:firstLine="0"/>
              <w:jc w:val="center"/>
              <w:rPr>
                <w:b/>
                <w:bCs/>
                <w:szCs w:val="28"/>
              </w:rPr>
            </w:pPr>
            <w:r w:rsidRPr="00864A90">
              <w:rPr>
                <w:b/>
                <w:bCs/>
                <w:szCs w:val="28"/>
              </w:rPr>
              <w:t>1</w:t>
            </w:r>
            <w:r w:rsidR="00FA0B02">
              <w:rPr>
                <w:b/>
                <w:bCs/>
                <w:szCs w:val="28"/>
              </w:rPr>
              <w:t>8</w:t>
            </w:r>
            <w:r w:rsidRPr="00864A90">
              <w:rPr>
                <w:b/>
                <w:bCs/>
                <w:szCs w:val="28"/>
              </w:rPr>
              <w:t>1.</w:t>
            </w:r>
            <w:r w:rsidR="00FA0B02">
              <w:rPr>
                <w:b/>
                <w:bCs/>
                <w:szCs w:val="28"/>
              </w:rPr>
              <w:t>337</w:t>
            </w:r>
          </w:p>
        </w:tc>
        <w:tc>
          <w:tcPr>
            <w:tcW w:w="429" w:type="pct"/>
            <w:tcBorders>
              <w:top w:val="nil"/>
              <w:left w:val="nil"/>
              <w:bottom w:val="single" w:sz="4" w:space="0" w:color="auto"/>
              <w:right w:val="single" w:sz="4" w:space="0" w:color="auto"/>
            </w:tcBorders>
            <w:vAlign w:val="center"/>
          </w:tcPr>
          <w:p w14:paraId="477DE8B1" w14:textId="77777777" w:rsidR="003E321F" w:rsidRPr="00864A90" w:rsidRDefault="003E321F" w:rsidP="003E321F">
            <w:pPr>
              <w:jc w:val="center"/>
              <w:rPr>
                <w:b/>
                <w:bCs/>
                <w:szCs w:val="28"/>
              </w:rPr>
            </w:pPr>
          </w:p>
        </w:tc>
      </w:tr>
    </w:tbl>
    <w:p w14:paraId="6601B9DD" w14:textId="6DD1FEA8" w:rsidR="002B4114" w:rsidRPr="00864A90" w:rsidRDefault="00983F6F" w:rsidP="002B4114">
      <w:pPr>
        <w:spacing w:line="360" w:lineRule="auto"/>
        <w:jc w:val="right"/>
        <w:rPr>
          <w:rStyle w:val="Heading1Char"/>
          <w:b w:val="0"/>
          <w:i/>
          <w:sz w:val="24"/>
          <w:szCs w:val="24"/>
          <w:lang w:val="de-DE" w:eastAsia="en-US"/>
        </w:rPr>
      </w:pPr>
      <w:r w:rsidRPr="00864A90">
        <w:rPr>
          <w:i/>
          <w:sz w:val="24"/>
          <w:lang w:val="de-DE"/>
        </w:rPr>
        <w:t xml:space="preserve"> </w:t>
      </w:r>
      <w:r w:rsidR="002B4114" w:rsidRPr="00864A90">
        <w:rPr>
          <w:i/>
          <w:sz w:val="24"/>
          <w:lang w:val="de-DE"/>
        </w:rPr>
        <w:t xml:space="preserve">(Nguồn: </w:t>
      </w:r>
      <w:r w:rsidR="00864A90" w:rsidRPr="00864A90">
        <w:rPr>
          <w:i/>
          <w:sz w:val="24"/>
          <w:lang w:val="de-DE"/>
        </w:rPr>
        <w:t>Công ty TNHH Ilsam Việt Nam.</w:t>
      </w:r>
      <w:r w:rsidR="002B4114" w:rsidRPr="00864A90">
        <w:rPr>
          <w:i/>
          <w:sz w:val="24"/>
          <w:lang w:val="de-DE"/>
        </w:rPr>
        <w:t>)</w:t>
      </w:r>
    </w:p>
    <w:p w14:paraId="6B4435AA" w14:textId="11B6F4D2" w:rsidR="00E84A96" w:rsidRPr="00834BFD" w:rsidRDefault="00E84A96" w:rsidP="00E84A96">
      <w:pPr>
        <w:pStyle w:val="Normal2"/>
        <w:ind w:firstLine="360"/>
        <w:rPr>
          <w:rFonts w:eastAsia="Times New Roman"/>
          <w:b/>
          <w:bCs/>
          <w:i/>
          <w:iCs/>
          <w:szCs w:val="28"/>
        </w:rPr>
      </w:pPr>
      <w:r w:rsidRPr="00834BFD">
        <w:rPr>
          <w:rFonts w:eastAsia="Times New Roman"/>
          <w:b/>
          <w:bCs/>
          <w:i/>
          <w:iCs/>
          <w:szCs w:val="28"/>
        </w:rPr>
        <w:t xml:space="preserve">4.2. </w:t>
      </w:r>
      <w:proofErr w:type="spellStart"/>
      <w:r w:rsidRPr="00834BFD">
        <w:rPr>
          <w:rFonts w:eastAsia="Times New Roman"/>
          <w:b/>
          <w:bCs/>
          <w:i/>
          <w:iCs/>
          <w:szCs w:val="28"/>
        </w:rPr>
        <w:t>Mô</w:t>
      </w:r>
      <w:proofErr w:type="spellEnd"/>
      <w:r w:rsidRPr="00834BFD">
        <w:rPr>
          <w:rFonts w:eastAsia="Times New Roman"/>
          <w:b/>
          <w:bCs/>
          <w:i/>
          <w:iCs/>
          <w:szCs w:val="28"/>
        </w:rPr>
        <w:t xml:space="preserve"> </w:t>
      </w:r>
      <w:proofErr w:type="spellStart"/>
      <w:r w:rsidRPr="00834BFD">
        <w:rPr>
          <w:rFonts w:eastAsia="Times New Roman"/>
          <w:b/>
          <w:bCs/>
          <w:i/>
          <w:iCs/>
          <w:szCs w:val="28"/>
        </w:rPr>
        <w:t>tả</w:t>
      </w:r>
      <w:proofErr w:type="spellEnd"/>
      <w:r w:rsidRPr="00834BFD">
        <w:rPr>
          <w:rFonts w:eastAsia="Times New Roman"/>
          <w:b/>
          <w:bCs/>
          <w:i/>
          <w:iCs/>
          <w:szCs w:val="28"/>
        </w:rPr>
        <w:t xml:space="preserve"> </w:t>
      </w:r>
      <w:proofErr w:type="spellStart"/>
      <w:r w:rsidRPr="00834BFD">
        <w:rPr>
          <w:rFonts w:eastAsia="Times New Roman"/>
          <w:b/>
          <w:bCs/>
          <w:i/>
          <w:iCs/>
          <w:szCs w:val="28"/>
        </w:rPr>
        <w:t>công</w:t>
      </w:r>
      <w:proofErr w:type="spellEnd"/>
      <w:r w:rsidRPr="00834BFD">
        <w:rPr>
          <w:rFonts w:eastAsia="Times New Roman"/>
          <w:b/>
          <w:bCs/>
          <w:i/>
          <w:iCs/>
          <w:szCs w:val="28"/>
        </w:rPr>
        <w:t xml:space="preserve"> </w:t>
      </w:r>
      <w:proofErr w:type="spellStart"/>
      <w:r w:rsidRPr="00834BFD">
        <w:rPr>
          <w:rFonts w:eastAsia="Times New Roman"/>
          <w:b/>
          <w:bCs/>
          <w:i/>
          <w:iCs/>
          <w:szCs w:val="28"/>
        </w:rPr>
        <w:t>trình</w:t>
      </w:r>
      <w:proofErr w:type="spellEnd"/>
      <w:r w:rsidRPr="00834BFD">
        <w:rPr>
          <w:rFonts w:eastAsia="Times New Roman"/>
          <w:b/>
          <w:bCs/>
          <w:i/>
          <w:iCs/>
          <w:szCs w:val="28"/>
        </w:rPr>
        <w:t xml:space="preserve"> </w:t>
      </w:r>
      <w:proofErr w:type="spellStart"/>
      <w:r w:rsidRPr="00834BFD">
        <w:rPr>
          <w:rFonts w:eastAsia="Times New Roman"/>
          <w:b/>
          <w:bCs/>
          <w:i/>
          <w:iCs/>
          <w:szCs w:val="28"/>
        </w:rPr>
        <w:t>lưu</w:t>
      </w:r>
      <w:proofErr w:type="spellEnd"/>
      <w:r w:rsidRPr="00834BFD">
        <w:rPr>
          <w:rFonts w:eastAsia="Times New Roman"/>
          <w:b/>
          <w:bCs/>
          <w:i/>
          <w:iCs/>
          <w:szCs w:val="28"/>
        </w:rPr>
        <w:t xml:space="preserve"> </w:t>
      </w:r>
      <w:proofErr w:type="spellStart"/>
      <w:r w:rsidRPr="00834BFD">
        <w:rPr>
          <w:rFonts w:eastAsia="Times New Roman"/>
          <w:b/>
          <w:bCs/>
          <w:i/>
          <w:iCs/>
          <w:szCs w:val="28"/>
        </w:rPr>
        <w:t>giữ</w:t>
      </w:r>
      <w:proofErr w:type="spellEnd"/>
      <w:r w:rsidRPr="00834BFD">
        <w:rPr>
          <w:rFonts w:eastAsia="Times New Roman"/>
          <w:b/>
          <w:bCs/>
          <w:i/>
          <w:iCs/>
          <w:szCs w:val="28"/>
        </w:rPr>
        <w:t xml:space="preserve"> </w:t>
      </w:r>
      <w:proofErr w:type="spellStart"/>
      <w:r w:rsidRPr="00834BFD">
        <w:rPr>
          <w:rFonts w:eastAsia="Times New Roman"/>
          <w:b/>
          <w:bCs/>
          <w:i/>
          <w:iCs/>
          <w:szCs w:val="28"/>
        </w:rPr>
        <w:t>chất</w:t>
      </w:r>
      <w:proofErr w:type="spellEnd"/>
      <w:r w:rsidRPr="00834BFD">
        <w:rPr>
          <w:rFonts w:eastAsia="Times New Roman"/>
          <w:b/>
          <w:bCs/>
          <w:i/>
          <w:iCs/>
          <w:szCs w:val="28"/>
        </w:rPr>
        <w:t xml:space="preserve"> </w:t>
      </w:r>
      <w:proofErr w:type="spellStart"/>
      <w:r w:rsidRPr="00834BFD">
        <w:rPr>
          <w:rFonts w:eastAsia="Times New Roman"/>
          <w:b/>
          <w:bCs/>
          <w:i/>
          <w:iCs/>
          <w:szCs w:val="28"/>
        </w:rPr>
        <w:t>thải</w:t>
      </w:r>
      <w:proofErr w:type="spellEnd"/>
      <w:r w:rsidRPr="00834BFD">
        <w:rPr>
          <w:rFonts w:eastAsia="Times New Roman"/>
          <w:b/>
          <w:bCs/>
          <w:i/>
          <w:iCs/>
          <w:szCs w:val="28"/>
        </w:rPr>
        <w:t xml:space="preserve"> </w:t>
      </w:r>
      <w:proofErr w:type="spellStart"/>
      <w:r w:rsidRPr="00834BFD">
        <w:rPr>
          <w:rFonts w:eastAsia="Times New Roman"/>
          <w:b/>
          <w:bCs/>
          <w:i/>
          <w:iCs/>
          <w:szCs w:val="28"/>
        </w:rPr>
        <w:t>nguy</w:t>
      </w:r>
      <w:proofErr w:type="spellEnd"/>
      <w:r w:rsidRPr="00834BFD">
        <w:rPr>
          <w:rFonts w:eastAsia="Times New Roman"/>
          <w:b/>
          <w:bCs/>
          <w:i/>
          <w:iCs/>
          <w:szCs w:val="28"/>
        </w:rPr>
        <w:t xml:space="preserve"> </w:t>
      </w:r>
      <w:proofErr w:type="spellStart"/>
      <w:r w:rsidRPr="00834BFD">
        <w:rPr>
          <w:rFonts w:eastAsia="Times New Roman"/>
          <w:b/>
          <w:bCs/>
          <w:i/>
          <w:iCs/>
          <w:szCs w:val="28"/>
        </w:rPr>
        <w:t>hại</w:t>
      </w:r>
      <w:proofErr w:type="spellEnd"/>
    </w:p>
    <w:p w14:paraId="34CD8644" w14:textId="77777777" w:rsidR="00AB080C" w:rsidRPr="00834BFD" w:rsidRDefault="00AB080C" w:rsidP="008D628A">
      <w:pPr>
        <w:widowControl w:val="0"/>
        <w:numPr>
          <w:ilvl w:val="0"/>
          <w:numId w:val="35"/>
        </w:numPr>
        <w:tabs>
          <w:tab w:val="left" w:pos="567"/>
        </w:tabs>
        <w:spacing w:before="120" w:after="120" w:line="264" w:lineRule="auto"/>
        <w:ind w:left="0" w:firstLine="360"/>
        <w:jc w:val="both"/>
        <w:rPr>
          <w:szCs w:val="28"/>
        </w:rPr>
      </w:pPr>
      <w:r w:rsidRPr="00834BFD">
        <w:rPr>
          <w:szCs w:val="28"/>
          <w:lang w:val="de-DE" w:eastAsia="zh-TW"/>
        </w:rPr>
        <w:t>Công ty đã được Sở Tài nguyên và Môi trường cấp Sổ đăng ký chủ nguồn thải chất thải nguy hại cấp lần 2 số 73/SĐK-CCBVMT ngày 28/08/2018, mã số QLCTNH: 75.001595.T.</w:t>
      </w:r>
    </w:p>
    <w:p w14:paraId="07F1FB66" w14:textId="1D54211E" w:rsidR="00AB080C" w:rsidRPr="00834BFD" w:rsidRDefault="00AB080C" w:rsidP="008D628A">
      <w:pPr>
        <w:numPr>
          <w:ilvl w:val="0"/>
          <w:numId w:val="29"/>
        </w:numPr>
        <w:tabs>
          <w:tab w:val="clear" w:pos="720"/>
          <w:tab w:val="num" w:pos="567"/>
        </w:tabs>
        <w:spacing w:before="120" w:after="120" w:line="264" w:lineRule="auto"/>
        <w:ind w:left="0" w:firstLine="360"/>
        <w:jc w:val="both"/>
        <w:rPr>
          <w:rFonts w:eastAsia="PMingLiU"/>
          <w:szCs w:val="28"/>
          <w:lang w:val="vi-VN"/>
        </w:rPr>
      </w:pPr>
      <w:proofErr w:type="spellStart"/>
      <w:r w:rsidRPr="00834BFD">
        <w:rPr>
          <w:i/>
          <w:iCs/>
          <w:szCs w:val="28"/>
        </w:rPr>
        <w:t>Đối</w:t>
      </w:r>
      <w:proofErr w:type="spellEnd"/>
      <w:r w:rsidRPr="00834BFD">
        <w:rPr>
          <w:i/>
          <w:iCs/>
          <w:szCs w:val="28"/>
        </w:rPr>
        <w:t xml:space="preserve"> </w:t>
      </w:r>
      <w:proofErr w:type="spellStart"/>
      <w:r w:rsidRPr="00834BFD">
        <w:rPr>
          <w:i/>
          <w:iCs/>
          <w:szCs w:val="28"/>
        </w:rPr>
        <w:t>với</w:t>
      </w:r>
      <w:proofErr w:type="spellEnd"/>
      <w:r w:rsidRPr="00834BFD">
        <w:rPr>
          <w:i/>
          <w:iCs/>
          <w:szCs w:val="28"/>
        </w:rPr>
        <w:t xml:space="preserve"> </w:t>
      </w:r>
      <w:proofErr w:type="spellStart"/>
      <w:r w:rsidRPr="00834BFD">
        <w:rPr>
          <w:i/>
          <w:iCs/>
          <w:szCs w:val="28"/>
        </w:rPr>
        <w:t>chất</w:t>
      </w:r>
      <w:proofErr w:type="spellEnd"/>
      <w:r w:rsidRPr="00834BFD">
        <w:rPr>
          <w:i/>
          <w:iCs/>
          <w:szCs w:val="28"/>
        </w:rPr>
        <w:t xml:space="preserve"> </w:t>
      </w:r>
      <w:proofErr w:type="spellStart"/>
      <w:r w:rsidRPr="00834BFD">
        <w:rPr>
          <w:i/>
          <w:iCs/>
          <w:szCs w:val="28"/>
        </w:rPr>
        <w:t>thải</w:t>
      </w:r>
      <w:proofErr w:type="spellEnd"/>
      <w:r w:rsidRPr="00834BFD">
        <w:rPr>
          <w:i/>
          <w:iCs/>
          <w:szCs w:val="28"/>
        </w:rPr>
        <w:t xml:space="preserve"> </w:t>
      </w:r>
      <w:proofErr w:type="spellStart"/>
      <w:r w:rsidRPr="00834BFD">
        <w:rPr>
          <w:i/>
          <w:iCs/>
          <w:szCs w:val="28"/>
        </w:rPr>
        <w:t>nguy</w:t>
      </w:r>
      <w:proofErr w:type="spellEnd"/>
      <w:r w:rsidRPr="00834BFD">
        <w:rPr>
          <w:i/>
          <w:iCs/>
          <w:szCs w:val="28"/>
        </w:rPr>
        <w:t xml:space="preserve"> </w:t>
      </w:r>
      <w:proofErr w:type="spellStart"/>
      <w:r w:rsidRPr="00834BFD">
        <w:rPr>
          <w:i/>
          <w:iCs/>
          <w:szCs w:val="28"/>
        </w:rPr>
        <w:t>hại</w:t>
      </w:r>
      <w:proofErr w:type="spellEnd"/>
      <w:r w:rsidRPr="00834BFD">
        <w:rPr>
          <w:i/>
          <w:iCs/>
          <w:szCs w:val="28"/>
        </w:rPr>
        <w:t xml:space="preserve">: </w:t>
      </w:r>
      <w:proofErr w:type="spellStart"/>
      <w:r w:rsidRPr="00834BFD">
        <w:rPr>
          <w:szCs w:val="28"/>
          <w:lang w:val="fr-FR"/>
        </w:rPr>
        <w:t>Toàn</w:t>
      </w:r>
      <w:proofErr w:type="spellEnd"/>
      <w:r w:rsidRPr="00834BFD">
        <w:rPr>
          <w:szCs w:val="28"/>
          <w:lang w:val="fr-FR"/>
        </w:rPr>
        <w:t xml:space="preserve"> </w:t>
      </w:r>
      <w:proofErr w:type="spellStart"/>
      <w:r w:rsidRPr="00834BFD">
        <w:rPr>
          <w:szCs w:val="28"/>
          <w:lang w:val="fr-FR"/>
        </w:rPr>
        <w:t>bộ</w:t>
      </w:r>
      <w:proofErr w:type="spellEnd"/>
      <w:r w:rsidRPr="00834BFD">
        <w:rPr>
          <w:szCs w:val="28"/>
          <w:lang w:val="fr-FR"/>
        </w:rPr>
        <w:t xml:space="preserve"> </w:t>
      </w:r>
      <w:proofErr w:type="spellStart"/>
      <w:r w:rsidRPr="00834BFD">
        <w:rPr>
          <w:szCs w:val="28"/>
          <w:lang w:val="fr-FR"/>
        </w:rPr>
        <w:t>lượng</w:t>
      </w:r>
      <w:proofErr w:type="spellEnd"/>
      <w:r w:rsidRPr="00834BFD">
        <w:rPr>
          <w:szCs w:val="28"/>
          <w:lang w:val="fr-FR"/>
        </w:rPr>
        <w:t xml:space="preserve"> CTNH </w:t>
      </w:r>
      <w:proofErr w:type="spellStart"/>
      <w:r w:rsidRPr="00834BFD">
        <w:rPr>
          <w:szCs w:val="28"/>
          <w:lang w:val="fr-FR"/>
        </w:rPr>
        <w:t>phát</w:t>
      </w:r>
      <w:proofErr w:type="spellEnd"/>
      <w:r w:rsidRPr="00834BFD">
        <w:rPr>
          <w:szCs w:val="28"/>
          <w:lang w:val="fr-FR"/>
        </w:rPr>
        <w:t xml:space="preserve"> </w:t>
      </w:r>
      <w:proofErr w:type="spellStart"/>
      <w:r w:rsidRPr="00834BFD">
        <w:rPr>
          <w:szCs w:val="28"/>
          <w:lang w:val="fr-FR"/>
        </w:rPr>
        <w:t>sinh</w:t>
      </w:r>
      <w:proofErr w:type="spellEnd"/>
      <w:r w:rsidRPr="00834BFD">
        <w:rPr>
          <w:szCs w:val="28"/>
          <w:lang w:val="fr-FR"/>
        </w:rPr>
        <w:t xml:space="preserve"> </w:t>
      </w:r>
      <w:proofErr w:type="spellStart"/>
      <w:r w:rsidRPr="00834BFD">
        <w:rPr>
          <w:szCs w:val="28"/>
          <w:lang w:val="fr-FR"/>
        </w:rPr>
        <w:t>được</w:t>
      </w:r>
      <w:proofErr w:type="spellEnd"/>
      <w:r w:rsidRPr="00834BFD">
        <w:rPr>
          <w:szCs w:val="28"/>
          <w:lang w:val="fr-FR"/>
        </w:rPr>
        <w:t xml:space="preserve"> </w:t>
      </w:r>
      <w:proofErr w:type="spellStart"/>
      <w:r w:rsidRPr="00834BFD">
        <w:rPr>
          <w:szCs w:val="28"/>
          <w:lang w:val="fr-FR"/>
        </w:rPr>
        <w:t>Công</w:t>
      </w:r>
      <w:proofErr w:type="spellEnd"/>
      <w:r w:rsidRPr="00834BFD">
        <w:rPr>
          <w:szCs w:val="28"/>
          <w:lang w:val="fr-FR"/>
        </w:rPr>
        <w:t xml:space="preserve"> </w:t>
      </w:r>
      <w:proofErr w:type="spellStart"/>
      <w:r w:rsidRPr="00834BFD">
        <w:rPr>
          <w:szCs w:val="28"/>
          <w:lang w:val="fr-FR"/>
        </w:rPr>
        <w:t>ty</w:t>
      </w:r>
      <w:proofErr w:type="spellEnd"/>
      <w:r w:rsidRPr="00834BFD">
        <w:rPr>
          <w:szCs w:val="28"/>
          <w:lang w:val="fr-FR"/>
        </w:rPr>
        <w:t xml:space="preserve"> </w:t>
      </w:r>
      <w:proofErr w:type="spellStart"/>
      <w:r w:rsidRPr="00834BFD">
        <w:rPr>
          <w:szCs w:val="28"/>
          <w:lang w:val="fr-FR"/>
        </w:rPr>
        <w:t>thu</w:t>
      </w:r>
      <w:proofErr w:type="spellEnd"/>
      <w:r w:rsidRPr="00834BFD">
        <w:rPr>
          <w:szCs w:val="28"/>
          <w:lang w:val="fr-FR"/>
        </w:rPr>
        <w:t xml:space="preserve"> </w:t>
      </w:r>
      <w:proofErr w:type="spellStart"/>
      <w:r w:rsidRPr="00834BFD">
        <w:rPr>
          <w:szCs w:val="28"/>
          <w:lang w:val="fr-FR"/>
        </w:rPr>
        <w:t>gom</w:t>
      </w:r>
      <w:proofErr w:type="spellEnd"/>
      <w:r w:rsidRPr="00834BFD">
        <w:rPr>
          <w:szCs w:val="28"/>
          <w:lang w:val="fr-FR"/>
        </w:rPr>
        <w:t xml:space="preserve">, </w:t>
      </w:r>
      <w:proofErr w:type="spellStart"/>
      <w:r w:rsidRPr="00834BFD">
        <w:rPr>
          <w:szCs w:val="28"/>
          <w:lang w:val="fr-FR"/>
        </w:rPr>
        <w:t>phân</w:t>
      </w:r>
      <w:proofErr w:type="spellEnd"/>
      <w:r w:rsidRPr="00834BFD">
        <w:rPr>
          <w:szCs w:val="28"/>
          <w:lang w:val="fr-FR"/>
        </w:rPr>
        <w:t xml:space="preserve"> </w:t>
      </w:r>
      <w:proofErr w:type="spellStart"/>
      <w:r w:rsidRPr="00834BFD">
        <w:rPr>
          <w:szCs w:val="28"/>
          <w:lang w:val="fr-FR"/>
        </w:rPr>
        <w:t>loại</w:t>
      </w:r>
      <w:proofErr w:type="spellEnd"/>
      <w:r w:rsidRPr="00834BFD">
        <w:rPr>
          <w:szCs w:val="28"/>
          <w:lang w:val="fr-FR"/>
        </w:rPr>
        <w:t xml:space="preserve"> </w:t>
      </w:r>
      <w:proofErr w:type="spellStart"/>
      <w:r w:rsidRPr="00834BFD">
        <w:rPr>
          <w:szCs w:val="28"/>
          <w:lang w:val="fr-FR"/>
        </w:rPr>
        <w:t>triệt</w:t>
      </w:r>
      <w:proofErr w:type="spellEnd"/>
      <w:r w:rsidRPr="00834BFD">
        <w:rPr>
          <w:szCs w:val="28"/>
          <w:lang w:val="fr-FR"/>
        </w:rPr>
        <w:t xml:space="preserve"> </w:t>
      </w:r>
      <w:proofErr w:type="spellStart"/>
      <w:r w:rsidRPr="00834BFD">
        <w:rPr>
          <w:szCs w:val="28"/>
          <w:lang w:val="fr-FR"/>
        </w:rPr>
        <w:t>để</w:t>
      </w:r>
      <w:proofErr w:type="spellEnd"/>
      <w:r w:rsidRPr="00834BFD">
        <w:rPr>
          <w:szCs w:val="28"/>
          <w:lang w:val="fr-FR"/>
        </w:rPr>
        <w:t xml:space="preserve"> </w:t>
      </w:r>
      <w:proofErr w:type="spellStart"/>
      <w:r w:rsidRPr="00834BFD">
        <w:rPr>
          <w:szCs w:val="28"/>
          <w:lang w:val="fr-FR"/>
        </w:rPr>
        <w:t>theo</w:t>
      </w:r>
      <w:proofErr w:type="spellEnd"/>
      <w:r w:rsidRPr="00834BFD">
        <w:rPr>
          <w:szCs w:val="28"/>
          <w:lang w:val="fr-FR"/>
        </w:rPr>
        <w:t xml:space="preserve"> </w:t>
      </w:r>
      <w:proofErr w:type="spellStart"/>
      <w:r w:rsidRPr="00834BFD">
        <w:rPr>
          <w:szCs w:val="28"/>
          <w:lang w:val="fr-FR"/>
        </w:rPr>
        <w:t>từng</w:t>
      </w:r>
      <w:proofErr w:type="spellEnd"/>
      <w:r w:rsidRPr="00834BFD">
        <w:rPr>
          <w:szCs w:val="28"/>
          <w:lang w:val="fr-FR"/>
        </w:rPr>
        <w:t xml:space="preserve"> </w:t>
      </w:r>
      <w:proofErr w:type="spellStart"/>
      <w:r w:rsidRPr="00834BFD">
        <w:rPr>
          <w:szCs w:val="28"/>
          <w:lang w:val="fr-FR"/>
        </w:rPr>
        <w:t>chủng</w:t>
      </w:r>
      <w:proofErr w:type="spellEnd"/>
      <w:r w:rsidRPr="00834BFD">
        <w:rPr>
          <w:szCs w:val="28"/>
          <w:lang w:val="fr-FR"/>
        </w:rPr>
        <w:t xml:space="preserve"> </w:t>
      </w:r>
      <w:proofErr w:type="spellStart"/>
      <w:r w:rsidRPr="00834BFD">
        <w:rPr>
          <w:szCs w:val="28"/>
          <w:lang w:val="fr-FR"/>
        </w:rPr>
        <w:t>loại</w:t>
      </w:r>
      <w:proofErr w:type="spellEnd"/>
      <w:r w:rsidRPr="00834BFD">
        <w:rPr>
          <w:szCs w:val="28"/>
          <w:lang w:val="fr-FR"/>
        </w:rPr>
        <w:t xml:space="preserve"> </w:t>
      </w:r>
      <w:proofErr w:type="spellStart"/>
      <w:r w:rsidRPr="00834BFD">
        <w:rPr>
          <w:iCs/>
          <w:szCs w:val="28"/>
        </w:rPr>
        <w:t>trong</w:t>
      </w:r>
      <w:proofErr w:type="spellEnd"/>
      <w:r w:rsidRPr="00834BFD">
        <w:rPr>
          <w:iCs/>
          <w:szCs w:val="28"/>
        </w:rPr>
        <w:t xml:space="preserve"> </w:t>
      </w:r>
      <w:proofErr w:type="spellStart"/>
      <w:r w:rsidRPr="00834BFD">
        <w:rPr>
          <w:iCs/>
          <w:szCs w:val="28"/>
        </w:rPr>
        <w:t>các</w:t>
      </w:r>
      <w:proofErr w:type="spellEnd"/>
      <w:r w:rsidRPr="00834BFD">
        <w:rPr>
          <w:iCs/>
          <w:szCs w:val="28"/>
        </w:rPr>
        <w:t xml:space="preserve"> </w:t>
      </w:r>
      <w:proofErr w:type="spellStart"/>
      <w:r w:rsidRPr="00834BFD">
        <w:rPr>
          <w:iCs/>
          <w:szCs w:val="28"/>
        </w:rPr>
        <w:t>thùng</w:t>
      </w:r>
      <w:proofErr w:type="spellEnd"/>
      <w:r w:rsidRPr="00834BFD">
        <w:rPr>
          <w:iCs/>
          <w:szCs w:val="28"/>
        </w:rPr>
        <w:t xml:space="preserve"> </w:t>
      </w:r>
      <w:proofErr w:type="spellStart"/>
      <w:r w:rsidRPr="00834BFD">
        <w:rPr>
          <w:iCs/>
          <w:szCs w:val="28"/>
        </w:rPr>
        <w:t>chứa</w:t>
      </w:r>
      <w:proofErr w:type="spellEnd"/>
      <w:r w:rsidRPr="00834BFD">
        <w:rPr>
          <w:iCs/>
          <w:szCs w:val="28"/>
        </w:rPr>
        <w:t xml:space="preserve"> </w:t>
      </w:r>
      <w:proofErr w:type="spellStart"/>
      <w:r w:rsidRPr="00834BFD">
        <w:rPr>
          <w:iCs/>
          <w:szCs w:val="28"/>
        </w:rPr>
        <w:t>chất</w:t>
      </w:r>
      <w:proofErr w:type="spellEnd"/>
      <w:r w:rsidRPr="00834BFD">
        <w:rPr>
          <w:iCs/>
          <w:szCs w:val="28"/>
        </w:rPr>
        <w:t xml:space="preserve"> </w:t>
      </w:r>
      <w:proofErr w:type="spellStart"/>
      <w:r w:rsidRPr="00834BFD">
        <w:rPr>
          <w:iCs/>
          <w:szCs w:val="28"/>
        </w:rPr>
        <w:t>thải</w:t>
      </w:r>
      <w:proofErr w:type="spellEnd"/>
      <w:r w:rsidRPr="00834BFD">
        <w:rPr>
          <w:iCs/>
          <w:szCs w:val="28"/>
        </w:rPr>
        <w:t xml:space="preserve"> </w:t>
      </w:r>
      <w:proofErr w:type="spellStart"/>
      <w:r w:rsidRPr="00834BFD">
        <w:rPr>
          <w:iCs/>
          <w:szCs w:val="28"/>
        </w:rPr>
        <w:t>nguy</w:t>
      </w:r>
      <w:proofErr w:type="spellEnd"/>
      <w:r w:rsidRPr="00834BFD">
        <w:rPr>
          <w:iCs/>
          <w:szCs w:val="28"/>
        </w:rPr>
        <w:t xml:space="preserve"> </w:t>
      </w:r>
      <w:proofErr w:type="spellStart"/>
      <w:r w:rsidRPr="00834BFD">
        <w:rPr>
          <w:iCs/>
          <w:szCs w:val="28"/>
        </w:rPr>
        <w:t>hại</w:t>
      </w:r>
      <w:proofErr w:type="spellEnd"/>
      <w:r w:rsidRPr="00834BFD">
        <w:rPr>
          <w:iCs/>
          <w:szCs w:val="28"/>
        </w:rPr>
        <w:t xml:space="preserve"> </w:t>
      </w:r>
      <w:proofErr w:type="spellStart"/>
      <w:r w:rsidRPr="00834BFD">
        <w:rPr>
          <w:iCs/>
          <w:szCs w:val="28"/>
        </w:rPr>
        <w:t>với</w:t>
      </w:r>
      <w:proofErr w:type="spellEnd"/>
      <w:r w:rsidRPr="00834BFD">
        <w:rPr>
          <w:iCs/>
          <w:szCs w:val="28"/>
        </w:rPr>
        <w:t xml:space="preserve"> </w:t>
      </w:r>
      <w:proofErr w:type="spellStart"/>
      <w:r w:rsidRPr="00834BFD">
        <w:rPr>
          <w:iCs/>
          <w:szCs w:val="28"/>
        </w:rPr>
        <w:t>đầy</w:t>
      </w:r>
      <w:proofErr w:type="spellEnd"/>
      <w:r w:rsidRPr="00834BFD">
        <w:rPr>
          <w:iCs/>
          <w:szCs w:val="28"/>
        </w:rPr>
        <w:t xml:space="preserve"> </w:t>
      </w:r>
      <w:proofErr w:type="spellStart"/>
      <w:r w:rsidRPr="00834BFD">
        <w:rPr>
          <w:iCs/>
          <w:szCs w:val="28"/>
        </w:rPr>
        <w:t>đủ</w:t>
      </w:r>
      <w:proofErr w:type="spellEnd"/>
      <w:r w:rsidRPr="00834BFD">
        <w:rPr>
          <w:iCs/>
          <w:szCs w:val="28"/>
        </w:rPr>
        <w:t xml:space="preserve"> </w:t>
      </w:r>
      <w:proofErr w:type="spellStart"/>
      <w:r w:rsidRPr="00834BFD">
        <w:rPr>
          <w:iCs/>
          <w:szCs w:val="28"/>
        </w:rPr>
        <w:t>tên</w:t>
      </w:r>
      <w:proofErr w:type="spellEnd"/>
      <w:r w:rsidRPr="00834BFD">
        <w:rPr>
          <w:iCs/>
          <w:szCs w:val="28"/>
        </w:rPr>
        <w:t xml:space="preserve">, </w:t>
      </w:r>
      <w:proofErr w:type="spellStart"/>
      <w:r w:rsidRPr="00834BFD">
        <w:rPr>
          <w:iCs/>
          <w:szCs w:val="28"/>
        </w:rPr>
        <w:t>nhãn</w:t>
      </w:r>
      <w:proofErr w:type="spellEnd"/>
      <w:r w:rsidRPr="00834BFD">
        <w:rPr>
          <w:iCs/>
          <w:szCs w:val="28"/>
        </w:rPr>
        <w:t xml:space="preserve"> </w:t>
      </w:r>
      <w:proofErr w:type="spellStart"/>
      <w:r w:rsidRPr="00834BFD">
        <w:rPr>
          <w:iCs/>
          <w:szCs w:val="28"/>
        </w:rPr>
        <w:t>và</w:t>
      </w:r>
      <w:proofErr w:type="spellEnd"/>
      <w:r w:rsidRPr="00834BFD">
        <w:rPr>
          <w:iCs/>
          <w:szCs w:val="28"/>
        </w:rPr>
        <w:t xml:space="preserve"> </w:t>
      </w:r>
      <w:proofErr w:type="spellStart"/>
      <w:r w:rsidRPr="00834BFD">
        <w:rPr>
          <w:iCs/>
          <w:szCs w:val="28"/>
        </w:rPr>
        <w:t>mã</w:t>
      </w:r>
      <w:proofErr w:type="spellEnd"/>
      <w:r w:rsidRPr="00834BFD">
        <w:rPr>
          <w:iCs/>
          <w:szCs w:val="28"/>
        </w:rPr>
        <w:t xml:space="preserve"> CTNH</w:t>
      </w:r>
      <w:r w:rsidRPr="00834BFD">
        <w:rPr>
          <w:szCs w:val="28"/>
          <w:lang w:val="fr-FR"/>
        </w:rPr>
        <w:t xml:space="preserve">, </w:t>
      </w:r>
      <w:proofErr w:type="spellStart"/>
      <w:r w:rsidRPr="00834BFD">
        <w:rPr>
          <w:szCs w:val="28"/>
          <w:lang w:val="fr-FR"/>
        </w:rPr>
        <w:t>lưu</w:t>
      </w:r>
      <w:proofErr w:type="spellEnd"/>
      <w:r w:rsidRPr="00834BFD">
        <w:rPr>
          <w:szCs w:val="28"/>
          <w:lang w:val="fr-FR"/>
        </w:rPr>
        <w:t xml:space="preserve"> </w:t>
      </w:r>
      <w:proofErr w:type="spellStart"/>
      <w:r w:rsidRPr="00834BFD">
        <w:rPr>
          <w:szCs w:val="28"/>
          <w:lang w:val="fr-FR"/>
        </w:rPr>
        <w:t>giữ</w:t>
      </w:r>
      <w:proofErr w:type="spellEnd"/>
      <w:r w:rsidRPr="00834BFD">
        <w:rPr>
          <w:szCs w:val="28"/>
          <w:lang w:val="fr-FR"/>
        </w:rPr>
        <w:t xml:space="preserve"> </w:t>
      </w:r>
      <w:proofErr w:type="spellStart"/>
      <w:r w:rsidRPr="00834BFD">
        <w:rPr>
          <w:szCs w:val="28"/>
          <w:lang w:val="fr-FR"/>
        </w:rPr>
        <w:t>tại</w:t>
      </w:r>
      <w:proofErr w:type="spellEnd"/>
      <w:r w:rsidRPr="00834BFD">
        <w:rPr>
          <w:szCs w:val="28"/>
          <w:lang w:val="fr-FR"/>
        </w:rPr>
        <w:t xml:space="preserve"> </w:t>
      </w:r>
      <w:proofErr w:type="spellStart"/>
      <w:r w:rsidRPr="00834BFD">
        <w:rPr>
          <w:szCs w:val="28"/>
          <w:lang w:val="fr-FR"/>
        </w:rPr>
        <w:t>kho</w:t>
      </w:r>
      <w:proofErr w:type="spellEnd"/>
      <w:r w:rsidRPr="00834BFD">
        <w:rPr>
          <w:szCs w:val="28"/>
          <w:lang w:val="fr-FR"/>
        </w:rPr>
        <w:t xml:space="preserve"> </w:t>
      </w:r>
      <w:proofErr w:type="spellStart"/>
      <w:r w:rsidRPr="00834BFD">
        <w:rPr>
          <w:szCs w:val="28"/>
          <w:lang w:val="fr-FR"/>
        </w:rPr>
        <w:t>chứa</w:t>
      </w:r>
      <w:proofErr w:type="spellEnd"/>
      <w:r w:rsidRPr="00834BFD">
        <w:rPr>
          <w:szCs w:val="28"/>
          <w:lang w:val="fr-FR"/>
        </w:rPr>
        <w:t xml:space="preserve"> CTNH </w:t>
      </w:r>
      <w:proofErr w:type="spellStart"/>
      <w:r w:rsidRPr="00834BFD">
        <w:rPr>
          <w:szCs w:val="28"/>
          <w:lang w:val="fr-FR"/>
        </w:rPr>
        <w:t>riêng</w:t>
      </w:r>
      <w:proofErr w:type="spellEnd"/>
      <w:r w:rsidRPr="00834BFD">
        <w:rPr>
          <w:szCs w:val="28"/>
          <w:lang w:val="fr-FR"/>
        </w:rPr>
        <w:t xml:space="preserve"> </w:t>
      </w:r>
      <w:proofErr w:type="spellStart"/>
      <w:r w:rsidRPr="00834BFD">
        <w:rPr>
          <w:szCs w:val="28"/>
          <w:lang w:val="fr-FR"/>
        </w:rPr>
        <w:t>biệt</w:t>
      </w:r>
      <w:proofErr w:type="spellEnd"/>
      <w:r w:rsidRPr="00834BFD">
        <w:rPr>
          <w:szCs w:val="28"/>
          <w:lang w:val="fr-FR"/>
        </w:rPr>
        <w:t xml:space="preserve"> </w:t>
      </w:r>
      <w:proofErr w:type="spellStart"/>
      <w:r w:rsidRPr="00834BFD">
        <w:rPr>
          <w:szCs w:val="28"/>
          <w:lang w:val="fr-FR"/>
        </w:rPr>
        <w:t>diện</w:t>
      </w:r>
      <w:proofErr w:type="spellEnd"/>
      <w:r w:rsidRPr="00834BFD">
        <w:rPr>
          <w:szCs w:val="28"/>
          <w:lang w:val="fr-FR"/>
        </w:rPr>
        <w:t xml:space="preserve"> </w:t>
      </w:r>
      <w:proofErr w:type="spellStart"/>
      <w:r w:rsidRPr="00834BFD">
        <w:rPr>
          <w:szCs w:val="28"/>
          <w:lang w:val="fr-FR"/>
        </w:rPr>
        <w:t>tích</w:t>
      </w:r>
      <w:proofErr w:type="spellEnd"/>
      <w:r w:rsidRPr="00834BFD">
        <w:rPr>
          <w:szCs w:val="28"/>
          <w:lang w:val="fr-FR"/>
        </w:rPr>
        <w:t xml:space="preserve"> </w:t>
      </w:r>
      <w:r w:rsidR="00864A90" w:rsidRPr="00834BFD">
        <w:rPr>
          <w:rFonts w:eastAsia="Times New Roman"/>
          <w:szCs w:val="28"/>
          <w:lang w:eastAsia="zh-TW"/>
        </w:rPr>
        <w:t>130</w:t>
      </w:r>
      <w:r w:rsidRPr="00834BFD">
        <w:rPr>
          <w:szCs w:val="28"/>
          <w:lang w:val="fr-FR"/>
        </w:rPr>
        <w:t>m</w:t>
      </w:r>
      <w:r w:rsidRPr="00834BFD">
        <w:rPr>
          <w:szCs w:val="28"/>
          <w:vertAlign w:val="superscript"/>
          <w:lang w:val="fr-FR"/>
        </w:rPr>
        <w:t>2</w:t>
      </w:r>
      <w:r w:rsidRPr="00834BFD">
        <w:rPr>
          <w:szCs w:val="28"/>
          <w:lang w:val="fr-FR"/>
        </w:rPr>
        <w:t xml:space="preserve">. </w:t>
      </w:r>
      <w:r w:rsidRPr="00834BFD">
        <w:rPr>
          <w:iCs/>
          <w:szCs w:val="28"/>
          <w:lang w:val="nl-NL"/>
        </w:rPr>
        <w:t xml:space="preserve">Kết cấu xây dựng: Tường tôn kín, có mái che bằng tôn, cột kèo thép. </w:t>
      </w:r>
      <w:r w:rsidRPr="00834BFD">
        <w:rPr>
          <w:szCs w:val="28"/>
        </w:rPr>
        <w:t xml:space="preserve">Khi </w:t>
      </w:r>
      <w:proofErr w:type="spellStart"/>
      <w:r w:rsidRPr="00834BFD">
        <w:rPr>
          <w:szCs w:val="28"/>
        </w:rPr>
        <w:t>khối</w:t>
      </w:r>
      <w:proofErr w:type="spellEnd"/>
      <w:r w:rsidRPr="00834BFD">
        <w:rPr>
          <w:szCs w:val="28"/>
        </w:rPr>
        <w:t xml:space="preserve"> </w:t>
      </w:r>
      <w:proofErr w:type="spellStart"/>
      <w:r w:rsidRPr="00834BFD">
        <w:rPr>
          <w:szCs w:val="28"/>
        </w:rPr>
        <w:t>lượng</w:t>
      </w:r>
      <w:proofErr w:type="spellEnd"/>
      <w:r w:rsidRPr="00834BFD">
        <w:rPr>
          <w:szCs w:val="28"/>
        </w:rPr>
        <w:t xml:space="preserve"> </w:t>
      </w:r>
      <w:proofErr w:type="spellStart"/>
      <w:r w:rsidRPr="00834BFD">
        <w:rPr>
          <w:szCs w:val="28"/>
        </w:rPr>
        <w:t>chất</w:t>
      </w:r>
      <w:proofErr w:type="spellEnd"/>
      <w:r w:rsidRPr="00834BFD">
        <w:rPr>
          <w:szCs w:val="28"/>
        </w:rPr>
        <w:t xml:space="preserve"> </w:t>
      </w:r>
      <w:proofErr w:type="spellStart"/>
      <w:r w:rsidRPr="00834BFD">
        <w:rPr>
          <w:szCs w:val="28"/>
        </w:rPr>
        <w:t>thải</w:t>
      </w:r>
      <w:proofErr w:type="spellEnd"/>
      <w:r w:rsidRPr="00834BFD">
        <w:rPr>
          <w:szCs w:val="28"/>
        </w:rPr>
        <w:t xml:space="preserve"> </w:t>
      </w:r>
      <w:proofErr w:type="spellStart"/>
      <w:r w:rsidRPr="00834BFD">
        <w:rPr>
          <w:szCs w:val="28"/>
        </w:rPr>
        <w:t>đủ</w:t>
      </w:r>
      <w:proofErr w:type="spellEnd"/>
      <w:r w:rsidRPr="00834BFD">
        <w:rPr>
          <w:szCs w:val="28"/>
        </w:rPr>
        <w:t xml:space="preserve"> </w:t>
      </w:r>
      <w:proofErr w:type="spellStart"/>
      <w:r w:rsidRPr="00834BFD">
        <w:rPr>
          <w:szCs w:val="28"/>
        </w:rPr>
        <w:t>lớn</w:t>
      </w:r>
      <w:proofErr w:type="spellEnd"/>
      <w:r w:rsidRPr="00834BFD">
        <w:rPr>
          <w:szCs w:val="28"/>
        </w:rPr>
        <w:t xml:space="preserve">, Công ty </w:t>
      </w:r>
      <w:proofErr w:type="spellStart"/>
      <w:r w:rsidRPr="00834BFD">
        <w:rPr>
          <w:szCs w:val="28"/>
        </w:rPr>
        <w:t>sẽ</w:t>
      </w:r>
      <w:proofErr w:type="spellEnd"/>
      <w:r w:rsidRPr="00834BFD">
        <w:rPr>
          <w:szCs w:val="28"/>
        </w:rPr>
        <w:t xml:space="preserve"> </w:t>
      </w:r>
      <w:proofErr w:type="spellStart"/>
      <w:r w:rsidRPr="00834BFD">
        <w:rPr>
          <w:szCs w:val="28"/>
        </w:rPr>
        <w:t>chuyển</w:t>
      </w:r>
      <w:proofErr w:type="spellEnd"/>
      <w:r w:rsidRPr="00834BFD">
        <w:rPr>
          <w:szCs w:val="28"/>
        </w:rPr>
        <w:t xml:space="preserve"> </w:t>
      </w:r>
      <w:proofErr w:type="spellStart"/>
      <w:r w:rsidRPr="00834BFD">
        <w:rPr>
          <w:szCs w:val="28"/>
        </w:rPr>
        <w:t>giao</w:t>
      </w:r>
      <w:proofErr w:type="spellEnd"/>
      <w:r w:rsidRPr="00834BFD">
        <w:rPr>
          <w:szCs w:val="28"/>
        </w:rPr>
        <w:t xml:space="preserve"> </w:t>
      </w:r>
      <w:proofErr w:type="spellStart"/>
      <w:r w:rsidRPr="00834BFD">
        <w:rPr>
          <w:szCs w:val="28"/>
        </w:rPr>
        <w:t>cho</w:t>
      </w:r>
      <w:proofErr w:type="spellEnd"/>
      <w:r w:rsidRPr="00834BFD">
        <w:rPr>
          <w:szCs w:val="28"/>
        </w:rPr>
        <w:t xml:space="preserve"> </w:t>
      </w:r>
      <w:proofErr w:type="spellStart"/>
      <w:r w:rsidRPr="00834BFD">
        <w:rPr>
          <w:szCs w:val="28"/>
        </w:rPr>
        <w:t>đơn</w:t>
      </w:r>
      <w:proofErr w:type="spellEnd"/>
      <w:r w:rsidRPr="00834BFD">
        <w:rPr>
          <w:szCs w:val="28"/>
        </w:rPr>
        <w:t xml:space="preserve"> </w:t>
      </w:r>
      <w:proofErr w:type="spellStart"/>
      <w:r w:rsidRPr="00834BFD">
        <w:rPr>
          <w:szCs w:val="28"/>
        </w:rPr>
        <w:t>vị</w:t>
      </w:r>
      <w:proofErr w:type="spellEnd"/>
      <w:r w:rsidRPr="00834BFD">
        <w:rPr>
          <w:szCs w:val="28"/>
        </w:rPr>
        <w:t xml:space="preserve"> </w:t>
      </w:r>
      <w:proofErr w:type="spellStart"/>
      <w:r w:rsidRPr="00834BFD">
        <w:rPr>
          <w:szCs w:val="28"/>
        </w:rPr>
        <w:t>có</w:t>
      </w:r>
      <w:proofErr w:type="spellEnd"/>
      <w:r w:rsidRPr="00834BFD">
        <w:rPr>
          <w:szCs w:val="28"/>
        </w:rPr>
        <w:t xml:space="preserve"> </w:t>
      </w:r>
      <w:proofErr w:type="spellStart"/>
      <w:r w:rsidRPr="00834BFD">
        <w:rPr>
          <w:szCs w:val="28"/>
        </w:rPr>
        <w:t>chức</w:t>
      </w:r>
      <w:proofErr w:type="spellEnd"/>
      <w:r w:rsidRPr="00834BFD">
        <w:rPr>
          <w:szCs w:val="28"/>
        </w:rPr>
        <w:t xml:space="preserve"> </w:t>
      </w:r>
      <w:proofErr w:type="spellStart"/>
      <w:r w:rsidRPr="00834BFD">
        <w:rPr>
          <w:szCs w:val="28"/>
        </w:rPr>
        <w:t>năng</w:t>
      </w:r>
      <w:proofErr w:type="spellEnd"/>
      <w:r w:rsidRPr="00834BFD">
        <w:rPr>
          <w:szCs w:val="28"/>
        </w:rPr>
        <w:t xml:space="preserve"> </w:t>
      </w:r>
      <w:proofErr w:type="spellStart"/>
      <w:r w:rsidRPr="00834BFD">
        <w:rPr>
          <w:szCs w:val="28"/>
        </w:rPr>
        <w:t>đến</w:t>
      </w:r>
      <w:proofErr w:type="spellEnd"/>
      <w:r w:rsidRPr="00834BFD">
        <w:rPr>
          <w:szCs w:val="28"/>
        </w:rPr>
        <w:t xml:space="preserve"> </w:t>
      </w:r>
      <w:proofErr w:type="spellStart"/>
      <w:r w:rsidRPr="00834BFD">
        <w:rPr>
          <w:szCs w:val="28"/>
        </w:rPr>
        <w:t>thu</w:t>
      </w:r>
      <w:proofErr w:type="spellEnd"/>
      <w:r w:rsidRPr="00834BFD">
        <w:rPr>
          <w:szCs w:val="28"/>
        </w:rPr>
        <w:t xml:space="preserve"> </w:t>
      </w:r>
      <w:proofErr w:type="spellStart"/>
      <w:r w:rsidRPr="00834BFD">
        <w:rPr>
          <w:szCs w:val="28"/>
        </w:rPr>
        <w:t>gom</w:t>
      </w:r>
      <w:proofErr w:type="spellEnd"/>
      <w:r w:rsidRPr="00834BFD">
        <w:rPr>
          <w:szCs w:val="28"/>
        </w:rPr>
        <w:t xml:space="preserve">, </w:t>
      </w:r>
      <w:proofErr w:type="spellStart"/>
      <w:r w:rsidRPr="00834BFD">
        <w:rPr>
          <w:szCs w:val="28"/>
        </w:rPr>
        <w:t>vận</w:t>
      </w:r>
      <w:proofErr w:type="spellEnd"/>
      <w:r w:rsidRPr="00834BFD">
        <w:rPr>
          <w:szCs w:val="28"/>
        </w:rPr>
        <w:t xml:space="preserve"> </w:t>
      </w:r>
      <w:proofErr w:type="spellStart"/>
      <w:r w:rsidRPr="00834BFD">
        <w:rPr>
          <w:szCs w:val="28"/>
        </w:rPr>
        <w:t>chuyển</w:t>
      </w:r>
      <w:proofErr w:type="spellEnd"/>
      <w:r w:rsidRPr="00834BFD">
        <w:rPr>
          <w:szCs w:val="28"/>
        </w:rPr>
        <w:t xml:space="preserve"> </w:t>
      </w:r>
      <w:proofErr w:type="spellStart"/>
      <w:r w:rsidRPr="00834BFD">
        <w:rPr>
          <w:szCs w:val="28"/>
        </w:rPr>
        <w:t>và</w:t>
      </w:r>
      <w:proofErr w:type="spellEnd"/>
      <w:r w:rsidRPr="00834BFD">
        <w:rPr>
          <w:szCs w:val="28"/>
        </w:rPr>
        <w:t xml:space="preserve"> </w:t>
      </w:r>
      <w:proofErr w:type="spellStart"/>
      <w:r w:rsidRPr="00834BFD">
        <w:rPr>
          <w:szCs w:val="28"/>
        </w:rPr>
        <w:t>xử</w:t>
      </w:r>
      <w:proofErr w:type="spellEnd"/>
      <w:r w:rsidRPr="00834BFD">
        <w:rPr>
          <w:szCs w:val="28"/>
        </w:rPr>
        <w:t xml:space="preserve"> </w:t>
      </w:r>
      <w:proofErr w:type="spellStart"/>
      <w:r w:rsidRPr="00834BFD">
        <w:rPr>
          <w:szCs w:val="28"/>
        </w:rPr>
        <w:t>lý</w:t>
      </w:r>
      <w:proofErr w:type="spellEnd"/>
      <w:r w:rsidRPr="00834BFD">
        <w:rPr>
          <w:szCs w:val="28"/>
        </w:rPr>
        <w:t xml:space="preserve"> </w:t>
      </w:r>
      <w:proofErr w:type="spellStart"/>
      <w:r w:rsidRPr="00834BFD">
        <w:rPr>
          <w:szCs w:val="28"/>
        </w:rPr>
        <w:t>theo</w:t>
      </w:r>
      <w:proofErr w:type="spellEnd"/>
      <w:r w:rsidRPr="00834BFD">
        <w:rPr>
          <w:szCs w:val="28"/>
        </w:rPr>
        <w:t xml:space="preserve"> </w:t>
      </w:r>
      <w:proofErr w:type="spellStart"/>
      <w:r w:rsidRPr="00834BFD">
        <w:rPr>
          <w:szCs w:val="28"/>
        </w:rPr>
        <w:t>quy</w:t>
      </w:r>
      <w:proofErr w:type="spellEnd"/>
      <w:r w:rsidRPr="00834BFD">
        <w:rPr>
          <w:szCs w:val="28"/>
        </w:rPr>
        <w:t xml:space="preserve"> </w:t>
      </w:r>
      <w:proofErr w:type="spellStart"/>
      <w:r w:rsidRPr="00834BFD">
        <w:rPr>
          <w:szCs w:val="28"/>
        </w:rPr>
        <w:t>định</w:t>
      </w:r>
      <w:proofErr w:type="spellEnd"/>
      <w:r w:rsidRPr="00834BFD">
        <w:rPr>
          <w:szCs w:val="28"/>
        </w:rPr>
        <w:t xml:space="preserve">, </w:t>
      </w:r>
      <w:proofErr w:type="spellStart"/>
      <w:r w:rsidRPr="00834BFD">
        <w:rPr>
          <w:szCs w:val="28"/>
          <w:lang w:eastAsia="x-none"/>
        </w:rPr>
        <w:t>tần</w:t>
      </w:r>
      <w:proofErr w:type="spellEnd"/>
      <w:r w:rsidRPr="00834BFD">
        <w:rPr>
          <w:szCs w:val="28"/>
          <w:lang w:eastAsia="x-none"/>
        </w:rPr>
        <w:t xml:space="preserve"> </w:t>
      </w:r>
      <w:proofErr w:type="spellStart"/>
      <w:r w:rsidRPr="00834BFD">
        <w:rPr>
          <w:szCs w:val="28"/>
          <w:lang w:eastAsia="x-none"/>
        </w:rPr>
        <w:t>suất</w:t>
      </w:r>
      <w:proofErr w:type="spellEnd"/>
      <w:r w:rsidRPr="00834BFD">
        <w:rPr>
          <w:szCs w:val="28"/>
          <w:lang w:eastAsia="x-none"/>
        </w:rPr>
        <w:t xml:space="preserve"> </w:t>
      </w:r>
      <w:proofErr w:type="spellStart"/>
      <w:r w:rsidRPr="00834BFD">
        <w:rPr>
          <w:szCs w:val="28"/>
          <w:lang w:eastAsia="x-none"/>
        </w:rPr>
        <w:t>khoảng</w:t>
      </w:r>
      <w:proofErr w:type="spellEnd"/>
      <w:r w:rsidRPr="00834BFD">
        <w:rPr>
          <w:szCs w:val="28"/>
          <w:lang w:eastAsia="x-none"/>
        </w:rPr>
        <w:t xml:space="preserve"> 03 </w:t>
      </w:r>
      <w:proofErr w:type="spellStart"/>
      <w:r w:rsidRPr="00834BFD">
        <w:rPr>
          <w:szCs w:val="28"/>
          <w:lang w:eastAsia="x-none"/>
        </w:rPr>
        <w:t>tháng</w:t>
      </w:r>
      <w:proofErr w:type="spellEnd"/>
      <w:r w:rsidRPr="00834BFD">
        <w:rPr>
          <w:szCs w:val="28"/>
          <w:lang w:eastAsia="x-none"/>
        </w:rPr>
        <w:t>/</w:t>
      </w:r>
      <w:proofErr w:type="spellStart"/>
      <w:r w:rsidRPr="00834BFD">
        <w:rPr>
          <w:szCs w:val="28"/>
          <w:lang w:eastAsia="x-none"/>
        </w:rPr>
        <w:t>lần</w:t>
      </w:r>
      <w:proofErr w:type="spellEnd"/>
      <w:r w:rsidRPr="00834BFD">
        <w:rPr>
          <w:szCs w:val="28"/>
          <w:lang w:eastAsia="x-none"/>
        </w:rPr>
        <w:t>.</w:t>
      </w:r>
    </w:p>
    <w:p w14:paraId="49E7C289" w14:textId="3A28E560" w:rsidR="00DA7157" w:rsidRPr="00834BFD" w:rsidRDefault="00EE68AD" w:rsidP="008D628A">
      <w:pPr>
        <w:widowControl w:val="0"/>
        <w:numPr>
          <w:ilvl w:val="0"/>
          <w:numId w:val="35"/>
        </w:numPr>
        <w:tabs>
          <w:tab w:val="left" w:pos="567"/>
        </w:tabs>
        <w:spacing w:before="120" w:after="120" w:line="264" w:lineRule="auto"/>
        <w:ind w:left="0" w:firstLine="360"/>
        <w:jc w:val="both"/>
        <w:rPr>
          <w:rFonts w:eastAsia="Times New Roman"/>
          <w:bCs/>
          <w:iCs/>
          <w:szCs w:val="28"/>
        </w:rPr>
      </w:pPr>
      <w:proofErr w:type="spellStart"/>
      <w:r w:rsidRPr="00834BFD">
        <w:rPr>
          <w:rFonts w:eastAsia="Times New Roman"/>
          <w:bCs/>
          <w:iCs/>
          <w:szCs w:val="28"/>
        </w:rPr>
        <w:t>Toàn</w:t>
      </w:r>
      <w:proofErr w:type="spellEnd"/>
      <w:r w:rsidRPr="00834BFD">
        <w:rPr>
          <w:rFonts w:eastAsia="Times New Roman"/>
          <w:bCs/>
          <w:iCs/>
          <w:szCs w:val="28"/>
        </w:rPr>
        <w:t xml:space="preserve"> </w:t>
      </w:r>
      <w:proofErr w:type="spellStart"/>
      <w:r w:rsidRPr="00834BFD">
        <w:rPr>
          <w:rFonts w:eastAsia="Times New Roman"/>
          <w:bCs/>
          <w:iCs/>
          <w:szCs w:val="28"/>
        </w:rPr>
        <w:t>bộ</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nguy</w:t>
      </w:r>
      <w:proofErr w:type="spellEnd"/>
      <w:r w:rsidRPr="00834BFD">
        <w:rPr>
          <w:rFonts w:eastAsia="Times New Roman"/>
          <w:bCs/>
          <w:iCs/>
          <w:szCs w:val="28"/>
        </w:rPr>
        <w:t xml:space="preserve"> </w:t>
      </w:r>
      <w:proofErr w:type="spellStart"/>
      <w:r w:rsidRPr="00834BFD">
        <w:rPr>
          <w:rFonts w:eastAsia="Times New Roman"/>
          <w:bCs/>
          <w:iCs/>
          <w:szCs w:val="28"/>
        </w:rPr>
        <w:t>hại</w:t>
      </w:r>
      <w:proofErr w:type="spellEnd"/>
      <w:r w:rsidRPr="00834BFD">
        <w:rPr>
          <w:rFonts w:eastAsia="Times New Roman"/>
          <w:bCs/>
          <w:iCs/>
          <w:szCs w:val="28"/>
        </w:rPr>
        <w:t xml:space="preserve"> </w:t>
      </w:r>
      <w:proofErr w:type="spellStart"/>
      <w:r w:rsidRPr="00834BFD">
        <w:rPr>
          <w:rFonts w:eastAsia="Times New Roman"/>
          <w:bCs/>
          <w:iCs/>
          <w:szCs w:val="28"/>
        </w:rPr>
        <w:t>phát</w:t>
      </w:r>
      <w:proofErr w:type="spellEnd"/>
      <w:r w:rsidRPr="00834BFD">
        <w:rPr>
          <w:rFonts w:eastAsia="Times New Roman"/>
          <w:bCs/>
          <w:iCs/>
          <w:szCs w:val="28"/>
        </w:rPr>
        <w:t xml:space="preserve"> </w:t>
      </w:r>
      <w:proofErr w:type="spellStart"/>
      <w:r w:rsidRPr="00834BFD">
        <w:rPr>
          <w:rFonts w:eastAsia="Times New Roman"/>
          <w:bCs/>
          <w:iCs/>
          <w:szCs w:val="28"/>
        </w:rPr>
        <w:t>sinh</w:t>
      </w:r>
      <w:proofErr w:type="spellEnd"/>
      <w:r w:rsidRPr="00834BFD">
        <w:rPr>
          <w:rFonts w:eastAsia="Times New Roman"/>
          <w:bCs/>
          <w:iCs/>
          <w:szCs w:val="28"/>
        </w:rPr>
        <w:t xml:space="preserve"> </w:t>
      </w:r>
      <w:proofErr w:type="spellStart"/>
      <w:r w:rsidRPr="00834BFD">
        <w:rPr>
          <w:rFonts w:eastAsia="Times New Roman"/>
          <w:bCs/>
          <w:iCs/>
          <w:szCs w:val="28"/>
        </w:rPr>
        <w:t>từ</w:t>
      </w:r>
      <w:proofErr w:type="spellEnd"/>
      <w:r w:rsidRPr="00834BFD">
        <w:rPr>
          <w:rFonts w:eastAsia="Times New Roman"/>
          <w:bCs/>
          <w:iCs/>
          <w:szCs w:val="28"/>
        </w:rPr>
        <w:t xml:space="preserve"> </w:t>
      </w:r>
      <w:proofErr w:type="spellStart"/>
      <w:r w:rsidR="00B5268C">
        <w:rPr>
          <w:rFonts w:eastAsia="Calibri"/>
          <w:szCs w:val="28"/>
        </w:rPr>
        <w:t>Cơ</w:t>
      </w:r>
      <w:proofErr w:type="spellEnd"/>
      <w:r w:rsidR="00B5268C">
        <w:rPr>
          <w:rFonts w:eastAsia="Calibri"/>
          <w:szCs w:val="28"/>
        </w:rPr>
        <w:t xml:space="preserve"> </w:t>
      </w:r>
      <w:proofErr w:type="spellStart"/>
      <w:r w:rsidR="00B5268C">
        <w:rPr>
          <w:rFonts w:eastAsia="Calibri"/>
          <w:szCs w:val="28"/>
        </w:rPr>
        <w:t>sở</w:t>
      </w:r>
      <w:proofErr w:type="spellEnd"/>
      <w:r w:rsidR="00B5268C">
        <w:rPr>
          <w:rFonts w:eastAsia="Calibri"/>
          <w:szCs w:val="28"/>
        </w:rPr>
        <w:t xml:space="preserve"> </w:t>
      </w:r>
      <w:proofErr w:type="spellStart"/>
      <w:r w:rsidRPr="00834BFD">
        <w:rPr>
          <w:rFonts w:eastAsia="Times New Roman"/>
          <w:bCs/>
          <w:iCs/>
          <w:szCs w:val="28"/>
        </w:rPr>
        <w:t>sẽ</w:t>
      </w:r>
      <w:proofErr w:type="spellEnd"/>
      <w:r w:rsidRPr="00834BFD">
        <w:rPr>
          <w:rFonts w:eastAsia="Times New Roman"/>
          <w:bCs/>
          <w:iCs/>
          <w:szCs w:val="28"/>
        </w:rPr>
        <w:t xml:space="preserve"> </w:t>
      </w:r>
      <w:proofErr w:type="spellStart"/>
      <w:r w:rsidRPr="00834BFD">
        <w:rPr>
          <w:rFonts w:eastAsia="Times New Roman"/>
          <w:bCs/>
          <w:iCs/>
          <w:szCs w:val="28"/>
        </w:rPr>
        <w:t>được</w:t>
      </w:r>
      <w:proofErr w:type="spellEnd"/>
      <w:r w:rsidRPr="00834BFD">
        <w:rPr>
          <w:rFonts w:eastAsia="Times New Roman"/>
          <w:bCs/>
          <w:iCs/>
          <w:szCs w:val="28"/>
        </w:rPr>
        <w:t xml:space="preserve"> </w:t>
      </w:r>
      <w:proofErr w:type="spellStart"/>
      <w:r w:rsidRPr="00834BFD">
        <w:rPr>
          <w:rFonts w:eastAsia="Times New Roman"/>
          <w:bCs/>
          <w:iCs/>
          <w:szCs w:val="28"/>
        </w:rPr>
        <w:t>đóng</w:t>
      </w:r>
      <w:proofErr w:type="spellEnd"/>
      <w:r w:rsidRPr="00834BFD">
        <w:rPr>
          <w:rFonts w:eastAsia="Times New Roman"/>
          <w:bCs/>
          <w:iCs/>
          <w:szCs w:val="28"/>
        </w:rPr>
        <w:t xml:space="preserve"> </w:t>
      </w:r>
      <w:proofErr w:type="spellStart"/>
      <w:r w:rsidRPr="00834BFD">
        <w:rPr>
          <w:rFonts w:eastAsia="Times New Roman"/>
          <w:bCs/>
          <w:iCs/>
          <w:szCs w:val="28"/>
        </w:rPr>
        <w:t>gói</w:t>
      </w:r>
      <w:proofErr w:type="spellEnd"/>
      <w:r w:rsidRPr="00834BFD">
        <w:rPr>
          <w:rFonts w:eastAsia="Times New Roman"/>
          <w:bCs/>
          <w:iCs/>
          <w:szCs w:val="28"/>
        </w:rPr>
        <w:t xml:space="preserve">, </w:t>
      </w:r>
      <w:proofErr w:type="spellStart"/>
      <w:r w:rsidRPr="00834BFD">
        <w:rPr>
          <w:rFonts w:eastAsia="Times New Roman"/>
          <w:bCs/>
          <w:iCs/>
          <w:szCs w:val="28"/>
        </w:rPr>
        <w:t>bảo</w:t>
      </w:r>
      <w:proofErr w:type="spellEnd"/>
      <w:r w:rsidRPr="00834BFD">
        <w:rPr>
          <w:rFonts w:eastAsia="Times New Roman"/>
          <w:bCs/>
          <w:iCs/>
          <w:szCs w:val="28"/>
        </w:rPr>
        <w:t xml:space="preserve"> </w:t>
      </w:r>
      <w:proofErr w:type="spellStart"/>
      <w:r w:rsidRPr="00834BFD">
        <w:rPr>
          <w:rFonts w:eastAsia="Times New Roman"/>
          <w:bCs/>
          <w:iCs/>
          <w:szCs w:val="28"/>
        </w:rPr>
        <w:t>quản</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nguy</w:t>
      </w:r>
      <w:proofErr w:type="spellEnd"/>
      <w:r w:rsidRPr="00834BFD">
        <w:rPr>
          <w:rFonts w:eastAsia="Times New Roman"/>
          <w:bCs/>
          <w:iCs/>
          <w:szCs w:val="28"/>
        </w:rPr>
        <w:t xml:space="preserve"> </w:t>
      </w:r>
      <w:proofErr w:type="spellStart"/>
      <w:r w:rsidRPr="00834BFD">
        <w:rPr>
          <w:rFonts w:eastAsia="Times New Roman"/>
          <w:bCs/>
          <w:iCs/>
          <w:szCs w:val="28"/>
        </w:rPr>
        <w:t>hại</w:t>
      </w:r>
      <w:proofErr w:type="spellEnd"/>
      <w:r w:rsidRPr="00834BFD">
        <w:rPr>
          <w:rFonts w:eastAsia="Times New Roman"/>
          <w:bCs/>
          <w:iCs/>
          <w:szCs w:val="28"/>
        </w:rPr>
        <w:t xml:space="preserve"> (CTNH) </w:t>
      </w:r>
      <w:proofErr w:type="spellStart"/>
      <w:r w:rsidRPr="00834BFD">
        <w:rPr>
          <w:rFonts w:eastAsia="Times New Roman"/>
          <w:bCs/>
          <w:iCs/>
          <w:szCs w:val="28"/>
        </w:rPr>
        <w:t>theo</w:t>
      </w:r>
      <w:proofErr w:type="spellEnd"/>
      <w:r w:rsidRPr="00834BFD">
        <w:rPr>
          <w:rFonts w:eastAsia="Times New Roman"/>
          <w:bCs/>
          <w:iCs/>
          <w:szCs w:val="28"/>
        </w:rPr>
        <w:t xml:space="preserve"> </w:t>
      </w:r>
      <w:proofErr w:type="spellStart"/>
      <w:r w:rsidRPr="00834BFD">
        <w:rPr>
          <w:rFonts w:eastAsia="Times New Roman"/>
          <w:bCs/>
          <w:iCs/>
          <w:szCs w:val="28"/>
        </w:rPr>
        <w:t>chủng</w:t>
      </w:r>
      <w:proofErr w:type="spellEnd"/>
      <w:r w:rsidRPr="00834BFD">
        <w:rPr>
          <w:rFonts w:eastAsia="Times New Roman"/>
          <w:bCs/>
          <w:iCs/>
          <w:szCs w:val="28"/>
        </w:rPr>
        <w:t xml:space="preserve"> </w:t>
      </w:r>
      <w:proofErr w:type="spellStart"/>
      <w:r w:rsidRPr="00834BFD">
        <w:rPr>
          <w:rFonts w:eastAsia="Times New Roman"/>
          <w:bCs/>
          <w:iCs/>
          <w:szCs w:val="28"/>
        </w:rPr>
        <w:t>loại</w:t>
      </w:r>
      <w:proofErr w:type="spellEnd"/>
      <w:r w:rsidRPr="00834BFD">
        <w:rPr>
          <w:rFonts w:eastAsia="Times New Roman"/>
          <w:bCs/>
          <w:iCs/>
          <w:szCs w:val="28"/>
        </w:rPr>
        <w:t xml:space="preserve"> </w:t>
      </w:r>
      <w:proofErr w:type="spellStart"/>
      <w:r w:rsidRPr="00834BFD">
        <w:rPr>
          <w:rFonts w:eastAsia="Times New Roman"/>
          <w:bCs/>
          <w:iCs/>
          <w:szCs w:val="28"/>
        </w:rPr>
        <w:t>trong</w:t>
      </w:r>
      <w:proofErr w:type="spellEnd"/>
      <w:r w:rsidRPr="00834BFD">
        <w:rPr>
          <w:rFonts w:eastAsia="Times New Roman"/>
          <w:bCs/>
          <w:iCs/>
          <w:szCs w:val="28"/>
        </w:rPr>
        <w:t xml:space="preserve"> </w:t>
      </w:r>
      <w:proofErr w:type="spellStart"/>
      <w:r w:rsidRPr="00834BFD">
        <w:rPr>
          <w:rFonts w:eastAsia="Times New Roman"/>
          <w:bCs/>
          <w:iCs/>
          <w:szCs w:val="28"/>
        </w:rPr>
        <w:t>các</w:t>
      </w:r>
      <w:proofErr w:type="spellEnd"/>
      <w:r w:rsidRPr="00834BFD">
        <w:rPr>
          <w:rFonts w:eastAsia="Times New Roman"/>
          <w:bCs/>
          <w:iCs/>
          <w:szCs w:val="28"/>
        </w:rPr>
        <w:t xml:space="preserve"> </w:t>
      </w:r>
      <w:proofErr w:type="spellStart"/>
      <w:r w:rsidRPr="00834BFD">
        <w:rPr>
          <w:rFonts w:eastAsia="Times New Roman"/>
          <w:bCs/>
          <w:iCs/>
          <w:szCs w:val="28"/>
        </w:rPr>
        <w:t>bồn</w:t>
      </w:r>
      <w:proofErr w:type="spellEnd"/>
      <w:r w:rsidRPr="00834BFD">
        <w:rPr>
          <w:rFonts w:eastAsia="Times New Roman"/>
          <w:bCs/>
          <w:iCs/>
          <w:szCs w:val="28"/>
        </w:rPr>
        <w:t xml:space="preserve"> </w:t>
      </w:r>
      <w:proofErr w:type="spellStart"/>
      <w:r w:rsidRPr="00834BFD">
        <w:rPr>
          <w:rFonts w:eastAsia="Times New Roman"/>
          <w:bCs/>
          <w:iCs/>
          <w:szCs w:val="28"/>
        </w:rPr>
        <w:t>chứa</w:t>
      </w:r>
      <w:proofErr w:type="spellEnd"/>
      <w:r w:rsidRPr="00834BFD">
        <w:rPr>
          <w:rFonts w:eastAsia="Times New Roman"/>
          <w:bCs/>
          <w:iCs/>
          <w:szCs w:val="28"/>
        </w:rPr>
        <w:t xml:space="preserve">, </w:t>
      </w:r>
      <w:proofErr w:type="spellStart"/>
      <w:r w:rsidRPr="00834BFD">
        <w:rPr>
          <w:rFonts w:eastAsia="Times New Roman"/>
          <w:bCs/>
          <w:iCs/>
          <w:szCs w:val="28"/>
        </w:rPr>
        <w:t>thùng</w:t>
      </w:r>
      <w:proofErr w:type="spellEnd"/>
      <w:r w:rsidRPr="00834BFD">
        <w:rPr>
          <w:rFonts w:eastAsia="Times New Roman"/>
          <w:bCs/>
          <w:iCs/>
          <w:szCs w:val="28"/>
        </w:rPr>
        <w:t xml:space="preserve"> </w:t>
      </w:r>
      <w:proofErr w:type="spellStart"/>
      <w:r w:rsidRPr="00834BFD">
        <w:rPr>
          <w:rFonts w:eastAsia="Times New Roman"/>
          <w:bCs/>
          <w:iCs/>
          <w:szCs w:val="28"/>
        </w:rPr>
        <w:t>chứa</w:t>
      </w:r>
      <w:proofErr w:type="spellEnd"/>
      <w:r w:rsidRPr="00834BFD">
        <w:rPr>
          <w:rFonts w:eastAsia="Times New Roman"/>
          <w:bCs/>
          <w:iCs/>
          <w:szCs w:val="28"/>
        </w:rPr>
        <w:t xml:space="preserve">, bao </w:t>
      </w:r>
      <w:proofErr w:type="spellStart"/>
      <w:r w:rsidRPr="00834BFD">
        <w:rPr>
          <w:rFonts w:eastAsia="Times New Roman"/>
          <w:bCs/>
          <w:iCs/>
          <w:szCs w:val="28"/>
        </w:rPr>
        <w:t>bì</w:t>
      </w:r>
      <w:proofErr w:type="spellEnd"/>
      <w:r w:rsidRPr="00834BFD">
        <w:rPr>
          <w:rFonts w:eastAsia="Times New Roman"/>
          <w:bCs/>
          <w:iCs/>
          <w:szCs w:val="28"/>
        </w:rPr>
        <w:t xml:space="preserve"> </w:t>
      </w:r>
      <w:proofErr w:type="spellStart"/>
      <w:r w:rsidRPr="00834BFD">
        <w:rPr>
          <w:rFonts w:eastAsia="Times New Roman"/>
          <w:bCs/>
          <w:iCs/>
          <w:szCs w:val="28"/>
        </w:rPr>
        <w:t>chuyên</w:t>
      </w:r>
      <w:proofErr w:type="spellEnd"/>
      <w:r w:rsidRPr="00834BFD">
        <w:rPr>
          <w:rFonts w:eastAsia="Times New Roman"/>
          <w:bCs/>
          <w:iCs/>
          <w:szCs w:val="28"/>
        </w:rPr>
        <w:t xml:space="preserve"> </w:t>
      </w:r>
      <w:proofErr w:type="spellStart"/>
      <w:r w:rsidRPr="00834BFD">
        <w:rPr>
          <w:rFonts w:eastAsia="Times New Roman"/>
          <w:bCs/>
          <w:iCs/>
          <w:szCs w:val="28"/>
        </w:rPr>
        <w:t>dụng</w:t>
      </w:r>
      <w:proofErr w:type="spellEnd"/>
      <w:r w:rsidRPr="00834BFD">
        <w:rPr>
          <w:rFonts w:eastAsia="Times New Roman"/>
          <w:bCs/>
          <w:iCs/>
          <w:szCs w:val="28"/>
        </w:rPr>
        <w:t xml:space="preserve"> </w:t>
      </w:r>
      <w:proofErr w:type="spellStart"/>
      <w:r w:rsidRPr="00834BFD">
        <w:rPr>
          <w:rFonts w:eastAsia="Times New Roman"/>
          <w:bCs/>
          <w:iCs/>
          <w:szCs w:val="28"/>
        </w:rPr>
        <w:t>đáp</w:t>
      </w:r>
      <w:proofErr w:type="spellEnd"/>
      <w:r w:rsidRPr="00834BFD">
        <w:rPr>
          <w:rFonts w:eastAsia="Times New Roman"/>
          <w:bCs/>
          <w:iCs/>
          <w:szCs w:val="28"/>
        </w:rPr>
        <w:t xml:space="preserve"> </w:t>
      </w:r>
      <w:proofErr w:type="spellStart"/>
      <w:r w:rsidRPr="00834BFD">
        <w:rPr>
          <w:rFonts w:eastAsia="Times New Roman"/>
          <w:bCs/>
          <w:iCs/>
          <w:szCs w:val="28"/>
        </w:rPr>
        <w:t>ứng</w:t>
      </w:r>
      <w:proofErr w:type="spellEnd"/>
      <w:r w:rsidRPr="00834BFD">
        <w:rPr>
          <w:rFonts w:eastAsia="Times New Roman"/>
          <w:bCs/>
          <w:iCs/>
          <w:szCs w:val="28"/>
        </w:rPr>
        <w:t xml:space="preserve"> </w:t>
      </w:r>
      <w:proofErr w:type="spellStart"/>
      <w:r w:rsidRPr="00834BFD">
        <w:rPr>
          <w:rFonts w:eastAsia="Times New Roman"/>
          <w:bCs/>
          <w:iCs/>
          <w:szCs w:val="28"/>
        </w:rPr>
        <w:t>các</w:t>
      </w:r>
      <w:proofErr w:type="spellEnd"/>
      <w:r w:rsidRPr="00834BFD">
        <w:rPr>
          <w:rFonts w:eastAsia="Times New Roman"/>
          <w:bCs/>
          <w:iCs/>
          <w:szCs w:val="28"/>
        </w:rPr>
        <w:t xml:space="preserve"> </w:t>
      </w:r>
      <w:proofErr w:type="spellStart"/>
      <w:r w:rsidRPr="00834BFD">
        <w:rPr>
          <w:rFonts w:eastAsia="Times New Roman"/>
          <w:bCs/>
          <w:iCs/>
          <w:szCs w:val="28"/>
        </w:rPr>
        <w:t>yêu</w:t>
      </w:r>
      <w:proofErr w:type="spellEnd"/>
      <w:r w:rsidRPr="00834BFD">
        <w:rPr>
          <w:rFonts w:eastAsia="Times New Roman"/>
          <w:bCs/>
          <w:iCs/>
          <w:szCs w:val="28"/>
        </w:rPr>
        <w:t xml:space="preserve"> </w:t>
      </w:r>
      <w:proofErr w:type="spellStart"/>
      <w:r w:rsidRPr="00834BFD">
        <w:rPr>
          <w:rFonts w:eastAsia="Times New Roman"/>
          <w:bCs/>
          <w:iCs/>
          <w:szCs w:val="28"/>
        </w:rPr>
        <w:t>cầu</w:t>
      </w:r>
      <w:proofErr w:type="spellEnd"/>
      <w:r w:rsidRPr="00834BFD">
        <w:rPr>
          <w:rFonts w:eastAsia="Times New Roman"/>
          <w:bCs/>
          <w:iCs/>
          <w:szCs w:val="28"/>
        </w:rPr>
        <w:t xml:space="preserve"> </w:t>
      </w:r>
      <w:proofErr w:type="spellStart"/>
      <w:r w:rsidRPr="00834BFD">
        <w:rPr>
          <w:rFonts w:eastAsia="Times New Roman"/>
          <w:bCs/>
          <w:iCs/>
          <w:szCs w:val="28"/>
        </w:rPr>
        <w:t>về</w:t>
      </w:r>
      <w:proofErr w:type="spellEnd"/>
      <w:r w:rsidRPr="00834BFD">
        <w:rPr>
          <w:rFonts w:eastAsia="Times New Roman"/>
          <w:bCs/>
          <w:iCs/>
          <w:szCs w:val="28"/>
        </w:rPr>
        <w:t xml:space="preserve"> an </w:t>
      </w:r>
      <w:proofErr w:type="spellStart"/>
      <w:r w:rsidRPr="00834BFD">
        <w:rPr>
          <w:rFonts w:eastAsia="Times New Roman"/>
          <w:bCs/>
          <w:iCs/>
          <w:szCs w:val="28"/>
        </w:rPr>
        <w:t>toàn</w:t>
      </w:r>
      <w:proofErr w:type="spellEnd"/>
      <w:r w:rsidRPr="00834BFD">
        <w:rPr>
          <w:rFonts w:eastAsia="Times New Roman"/>
          <w:bCs/>
          <w:iCs/>
          <w:szCs w:val="28"/>
        </w:rPr>
        <w:t xml:space="preserve">, </w:t>
      </w:r>
      <w:proofErr w:type="spellStart"/>
      <w:r w:rsidRPr="00834BFD">
        <w:rPr>
          <w:rFonts w:eastAsia="Times New Roman"/>
          <w:bCs/>
          <w:iCs/>
          <w:szCs w:val="28"/>
        </w:rPr>
        <w:t>kỹ</w:t>
      </w:r>
      <w:proofErr w:type="spellEnd"/>
      <w:r w:rsidRPr="00834BFD">
        <w:rPr>
          <w:rFonts w:eastAsia="Times New Roman"/>
          <w:bCs/>
          <w:iCs/>
          <w:szCs w:val="28"/>
        </w:rPr>
        <w:t xml:space="preserve"> </w:t>
      </w:r>
      <w:proofErr w:type="spellStart"/>
      <w:r w:rsidRPr="00834BFD">
        <w:rPr>
          <w:rFonts w:eastAsia="Times New Roman"/>
          <w:bCs/>
          <w:iCs/>
          <w:szCs w:val="28"/>
        </w:rPr>
        <w:t>thuật</w:t>
      </w:r>
      <w:proofErr w:type="spellEnd"/>
      <w:r w:rsidRPr="00834BFD">
        <w:rPr>
          <w:rFonts w:eastAsia="Times New Roman"/>
          <w:bCs/>
          <w:iCs/>
          <w:szCs w:val="28"/>
        </w:rPr>
        <w:t xml:space="preserve">, </w:t>
      </w:r>
      <w:proofErr w:type="spellStart"/>
      <w:r w:rsidRPr="00834BFD">
        <w:rPr>
          <w:rFonts w:eastAsia="Times New Roman"/>
          <w:bCs/>
          <w:iCs/>
          <w:szCs w:val="28"/>
        </w:rPr>
        <w:t>đảm</w:t>
      </w:r>
      <w:proofErr w:type="spellEnd"/>
      <w:r w:rsidRPr="00834BFD">
        <w:rPr>
          <w:rFonts w:eastAsia="Times New Roman"/>
          <w:bCs/>
          <w:iCs/>
          <w:szCs w:val="28"/>
        </w:rPr>
        <w:t xml:space="preserve"> </w:t>
      </w:r>
      <w:proofErr w:type="spellStart"/>
      <w:r w:rsidRPr="00834BFD">
        <w:rPr>
          <w:rFonts w:eastAsia="Times New Roman"/>
          <w:bCs/>
          <w:iCs/>
          <w:szCs w:val="28"/>
        </w:rPr>
        <w:t>bảo</w:t>
      </w:r>
      <w:proofErr w:type="spellEnd"/>
      <w:r w:rsidRPr="00834BFD">
        <w:rPr>
          <w:rFonts w:eastAsia="Times New Roman"/>
          <w:bCs/>
          <w:iCs/>
          <w:szCs w:val="28"/>
        </w:rPr>
        <w:t xml:space="preserve"> </w:t>
      </w:r>
      <w:proofErr w:type="spellStart"/>
      <w:r w:rsidRPr="00834BFD">
        <w:rPr>
          <w:rFonts w:eastAsia="Times New Roman"/>
          <w:bCs/>
          <w:iCs/>
          <w:szCs w:val="28"/>
        </w:rPr>
        <w:t>không</w:t>
      </w:r>
      <w:proofErr w:type="spellEnd"/>
      <w:r w:rsidRPr="00834BFD">
        <w:rPr>
          <w:rFonts w:eastAsia="Times New Roman"/>
          <w:bCs/>
          <w:iCs/>
          <w:szCs w:val="28"/>
        </w:rPr>
        <w:t xml:space="preserve"> </w:t>
      </w:r>
      <w:proofErr w:type="spellStart"/>
      <w:r w:rsidRPr="00834BFD">
        <w:rPr>
          <w:rFonts w:eastAsia="Times New Roman"/>
          <w:bCs/>
          <w:iCs/>
          <w:szCs w:val="28"/>
        </w:rPr>
        <w:t>rò</w:t>
      </w:r>
      <w:proofErr w:type="spellEnd"/>
      <w:r w:rsidRPr="00834BFD">
        <w:rPr>
          <w:rFonts w:eastAsia="Times New Roman"/>
          <w:bCs/>
          <w:iCs/>
          <w:szCs w:val="28"/>
        </w:rPr>
        <w:t xml:space="preserve"> </w:t>
      </w:r>
      <w:proofErr w:type="spellStart"/>
      <w:r w:rsidRPr="00834BFD">
        <w:rPr>
          <w:rFonts w:eastAsia="Times New Roman"/>
          <w:bCs/>
          <w:iCs/>
          <w:szCs w:val="28"/>
        </w:rPr>
        <w:t>rỉ</w:t>
      </w:r>
      <w:proofErr w:type="spellEnd"/>
      <w:r w:rsidRPr="00834BFD">
        <w:rPr>
          <w:rFonts w:eastAsia="Times New Roman"/>
          <w:bCs/>
          <w:iCs/>
          <w:szCs w:val="28"/>
        </w:rPr>
        <w:t xml:space="preserve">, </w:t>
      </w:r>
      <w:proofErr w:type="spellStart"/>
      <w:r w:rsidRPr="00834BFD">
        <w:rPr>
          <w:rFonts w:eastAsia="Times New Roman"/>
          <w:bCs/>
          <w:iCs/>
          <w:szCs w:val="28"/>
        </w:rPr>
        <w:t>rơi</w:t>
      </w:r>
      <w:proofErr w:type="spellEnd"/>
      <w:r w:rsidRPr="00834BFD">
        <w:rPr>
          <w:rFonts w:eastAsia="Times New Roman"/>
          <w:bCs/>
          <w:iCs/>
          <w:szCs w:val="28"/>
        </w:rPr>
        <w:t xml:space="preserve"> </w:t>
      </w:r>
      <w:proofErr w:type="spellStart"/>
      <w:r w:rsidRPr="00834BFD">
        <w:rPr>
          <w:rFonts w:eastAsia="Times New Roman"/>
          <w:bCs/>
          <w:iCs/>
          <w:szCs w:val="28"/>
        </w:rPr>
        <w:t>vãi</w:t>
      </w:r>
      <w:proofErr w:type="spellEnd"/>
      <w:r w:rsidRPr="00834BFD">
        <w:rPr>
          <w:rFonts w:eastAsia="Times New Roman"/>
          <w:bCs/>
          <w:iCs/>
          <w:szCs w:val="28"/>
        </w:rPr>
        <w:t xml:space="preserve"> </w:t>
      </w:r>
      <w:proofErr w:type="spellStart"/>
      <w:r w:rsidRPr="00834BFD">
        <w:rPr>
          <w:rFonts w:eastAsia="Times New Roman"/>
          <w:bCs/>
          <w:iCs/>
          <w:szCs w:val="28"/>
        </w:rPr>
        <w:t>hoặc</w:t>
      </w:r>
      <w:proofErr w:type="spellEnd"/>
      <w:r w:rsidRPr="00834BFD">
        <w:rPr>
          <w:rFonts w:eastAsia="Times New Roman"/>
          <w:bCs/>
          <w:iCs/>
          <w:szCs w:val="28"/>
        </w:rPr>
        <w:t xml:space="preserve"> </w:t>
      </w:r>
      <w:proofErr w:type="spellStart"/>
      <w:r w:rsidRPr="00834BFD">
        <w:rPr>
          <w:rFonts w:eastAsia="Times New Roman"/>
          <w:bCs/>
          <w:iCs/>
          <w:szCs w:val="28"/>
        </w:rPr>
        <w:t>phát</w:t>
      </w:r>
      <w:proofErr w:type="spellEnd"/>
      <w:r w:rsidRPr="00834BFD">
        <w:rPr>
          <w:rFonts w:eastAsia="Times New Roman"/>
          <w:bCs/>
          <w:iCs/>
          <w:szCs w:val="28"/>
        </w:rPr>
        <w:t xml:space="preserve"> </w:t>
      </w:r>
      <w:proofErr w:type="spellStart"/>
      <w:r w:rsidRPr="00834BFD">
        <w:rPr>
          <w:rFonts w:eastAsia="Times New Roman"/>
          <w:bCs/>
          <w:iCs/>
          <w:szCs w:val="28"/>
        </w:rPr>
        <w:t>tán</w:t>
      </w:r>
      <w:proofErr w:type="spellEnd"/>
      <w:r w:rsidRPr="00834BFD">
        <w:rPr>
          <w:rFonts w:eastAsia="Times New Roman"/>
          <w:bCs/>
          <w:iCs/>
          <w:szCs w:val="28"/>
        </w:rPr>
        <w:t xml:space="preserve"> </w:t>
      </w:r>
      <w:proofErr w:type="spellStart"/>
      <w:r w:rsidRPr="00834BFD">
        <w:rPr>
          <w:rFonts w:eastAsia="Times New Roman"/>
          <w:bCs/>
          <w:iCs/>
          <w:szCs w:val="28"/>
        </w:rPr>
        <w:t>ra</w:t>
      </w:r>
      <w:proofErr w:type="spellEnd"/>
      <w:r w:rsidRPr="00834BFD">
        <w:rPr>
          <w:rFonts w:eastAsia="Times New Roman"/>
          <w:bCs/>
          <w:iCs/>
          <w:szCs w:val="28"/>
        </w:rPr>
        <w:t xml:space="preserve"> </w:t>
      </w:r>
      <w:proofErr w:type="spellStart"/>
      <w:r w:rsidRPr="00834BFD">
        <w:rPr>
          <w:rFonts w:eastAsia="Times New Roman"/>
          <w:bCs/>
          <w:iCs/>
          <w:szCs w:val="28"/>
        </w:rPr>
        <w:t>môi</w:t>
      </w:r>
      <w:proofErr w:type="spellEnd"/>
      <w:r w:rsidRPr="00834BFD">
        <w:rPr>
          <w:rFonts w:eastAsia="Times New Roman"/>
          <w:bCs/>
          <w:iCs/>
          <w:szCs w:val="28"/>
        </w:rPr>
        <w:t xml:space="preserve"> </w:t>
      </w:r>
      <w:proofErr w:type="spellStart"/>
      <w:r w:rsidRPr="00834BFD">
        <w:rPr>
          <w:rFonts w:eastAsia="Times New Roman"/>
          <w:bCs/>
          <w:iCs/>
          <w:szCs w:val="28"/>
        </w:rPr>
        <w:t>trường</w:t>
      </w:r>
      <w:proofErr w:type="spellEnd"/>
      <w:r w:rsidRPr="00834BFD">
        <w:rPr>
          <w:rFonts w:eastAsia="Times New Roman"/>
          <w:bCs/>
          <w:iCs/>
          <w:szCs w:val="28"/>
        </w:rPr>
        <w:t xml:space="preserve">, </w:t>
      </w:r>
      <w:proofErr w:type="spellStart"/>
      <w:r w:rsidRPr="00834BFD">
        <w:rPr>
          <w:rFonts w:eastAsia="Times New Roman"/>
          <w:bCs/>
          <w:iCs/>
          <w:szCs w:val="28"/>
        </w:rPr>
        <w:t>có</w:t>
      </w:r>
      <w:proofErr w:type="spellEnd"/>
      <w:r w:rsidRPr="00834BFD">
        <w:rPr>
          <w:rFonts w:eastAsia="Times New Roman"/>
          <w:bCs/>
          <w:iCs/>
          <w:szCs w:val="28"/>
        </w:rPr>
        <w:t xml:space="preserve"> </w:t>
      </w:r>
      <w:proofErr w:type="spellStart"/>
      <w:r w:rsidRPr="00834BFD">
        <w:rPr>
          <w:rFonts w:eastAsia="Times New Roman"/>
          <w:bCs/>
          <w:iCs/>
          <w:szCs w:val="28"/>
        </w:rPr>
        <w:t>dán</w:t>
      </w:r>
      <w:proofErr w:type="spellEnd"/>
      <w:r w:rsidRPr="00834BFD">
        <w:rPr>
          <w:rFonts w:eastAsia="Times New Roman"/>
          <w:bCs/>
          <w:iCs/>
          <w:szCs w:val="28"/>
        </w:rPr>
        <w:t xml:space="preserve"> </w:t>
      </w:r>
      <w:proofErr w:type="spellStart"/>
      <w:r w:rsidRPr="00834BFD">
        <w:rPr>
          <w:rFonts w:eastAsia="Times New Roman"/>
          <w:bCs/>
          <w:iCs/>
          <w:szCs w:val="28"/>
        </w:rPr>
        <w:t>nhãn</w:t>
      </w:r>
      <w:proofErr w:type="spellEnd"/>
      <w:r w:rsidRPr="00834BFD">
        <w:rPr>
          <w:rFonts w:eastAsia="Times New Roman"/>
          <w:bCs/>
          <w:iCs/>
          <w:szCs w:val="28"/>
        </w:rPr>
        <w:t xml:space="preserve"> bao </w:t>
      </w:r>
      <w:proofErr w:type="spellStart"/>
      <w:r w:rsidRPr="00834BFD">
        <w:rPr>
          <w:rFonts w:eastAsia="Times New Roman"/>
          <w:bCs/>
          <w:iCs/>
          <w:szCs w:val="28"/>
        </w:rPr>
        <w:t>gồm</w:t>
      </w:r>
      <w:proofErr w:type="spellEnd"/>
      <w:r w:rsidRPr="00834BFD">
        <w:rPr>
          <w:rFonts w:eastAsia="Times New Roman"/>
          <w:bCs/>
          <w:iCs/>
          <w:szCs w:val="28"/>
        </w:rPr>
        <w:t xml:space="preserve"> </w:t>
      </w:r>
      <w:proofErr w:type="spellStart"/>
      <w:r w:rsidRPr="00834BFD">
        <w:rPr>
          <w:rFonts w:eastAsia="Times New Roman"/>
          <w:bCs/>
          <w:iCs/>
          <w:szCs w:val="28"/>
        </w:rPr>
        <w:t>các</w:t>
      </w:r>
      <w:proofErr w:type="spellEnd"/>
      <w:r w:rsidRPr="00834BFD">
        <w:rPr>
          <w:rFonts w:eastAsia="Times New Roman"/>
          <w:bCs/>
          <w:iCs/>
          <w:szCs w:val="28"/>
        </w:rPr>
        <w:t xml:space="preserve"> </w:t>
      </w:r>
      <w:proofErr w:type="spellStart"/>
      <w:r w:rsidRPr="00834BFD">
        <w:rPr>
          <w:rFonts w:eastAsia="Times New Roman"/>
          <w:bCs/>
          <w:iCs/>
          <w:szCs w:val="28"/>
        </w:rPr>
        <w:t>thông</w:t>
      </w:r>
      <w:proofErr w:type="spellEnd"/>
      <w:r w:rsidRPr="00834BFD">
        <w:rPr>
          <w:rFonts w:eastAsia="Times New Roman"/>
          <w:bCs/>
          <w:iCs/>
          <w:szCs w:val="28"/>
        </w:rPr>
        <w:t xml:space="preserve"> tin </w:t>
      </w:r>
      <w:proofErr w:type="spellStart"/>
      <w:r w:rsidRPr="00834BFD">
        <w:rPr>
          <w:rFonts w:eastAsia="Times New Roman"/>
          <w:bCs/>
          <w:iCs/>
          <w:szCs w:val="28"/>
        </w:rPr>
        <w:t>sau</w:t>
      </w:r>
      <w:proofErr w:type="spellEnd"/>
      <w:r w:rsidRPr="00834BFD">
        <w:rPr>
          <w:rFonts w:eastAsia="Times New Roman"/>
          <w:bCs/>
          <w:iCs/>
          <w:szCs w:val="28"/>
        </w:rPr>
        <w:t xml:space="preserve">: </w:t>
      </w:r>
    </w:p>
    <w:p w14:paraId="5B1ED457" w14:textId="77777777" w:rsidR="00DA7157" w:rsidRPr="00834BFD" w:rsidRDefault="00DA7157" w:rsidP="008D628A">
      <w:pPr>
        <w:pStyle w:val="Normal2"/>
        <w:spacing w:line="264" w:lineRule="auto"/>
        <w:ind w:firstLine="360"/>
        <w:rPr>
          <w:rFonts w:eastAsia="Times New Roman"/>
          <w:bCs/>
          <w:iCs/>
          <w:szCs w:val="28"/>
        </w:rPr>
      </w:pPr>
      <w:r w:rsidRPr="00834BFD">
        <w:rPr>
          <w:rFonts w:eastAsia="Times New Roman"/>
          <w:bCs/>
          <w:iCs/>
          <w:szCs w:val="28"/>
        </w:rPr>
        <w:t xml:space="preserve">- </w:t>
      </w:r>
      <w:proofErr w:type="spellStart"/>
      <w:r w:rsidR="00EE68AD" w:rsidRPr="00834BFD">
        <w:rPr>
          <w:rFonts w:eastAsia="Times New Roman"/>
          <w:bCs/>
          <w:iCs/>
          <w:szCs w:val="28"/>
        </w:rPr>
        <w:t>Tên</w:t>
      </w:r>
      <w:proofErr w:type="spellEnd"/>
      <w:r w:rsidR="00EE68AD" w:rsidRPr="00834BFD">
        <w:rPr>
          <w:rFonts w:eastAsia="Times New Roman"/>
          <w:bCs/>
          <w:iCs/>
          <w:szCs w:val="28"/>
        </w:rPr>
        <w:t xml:space="preserve"> </w:t>
      </w:r>
      <w:proofErr w:type="spellStart"/>
      <w:r w:rsidR="00EE68AD" w:rsidRPr="00834BFD">
        <w:rPr>
          <w:rFonts w:eastAsia="Times New Roman"/>
          <w:bCs/>
          <w:iCs/>
          <w:szCs w:val="28"/>
        </w:rPr>
        <w:t>chất</w:t>
      </w:r>
      <w:proofErr w:type="spellEnd"/>
      <w:r w:rsidR="00EE68AD" w:rsidRPr="00834BFD">
        <w:rPr>
          <w:rFonts w:eastAsia="Times New Roman"/>
          <w:bCs/>
          <w:iCs/>
          <w:szCs w:val="28"/>
        </w:rPr>
        <w:t xml:space="preserve"> </w:t>
      </w:r>
      <w:proofErr w:type="spellStart"/>
      <w:r w:rsidR="00EE68AD" w:rsidRPr="00834BFD">
        <w:rPr>
          <w:rFonts w:eastAsia="Times New Roman"/>
          <w:bCs/>
          <w:iCs/>
          <w:szCs w:val="28"/>
        </w:rPr>
        <w:t>thải</w:t>
      </w:r>
      <w:proofErr w:type="spellEnd"/>
      <w:r w:rsidR="00EE68AD" w:rsidRPr="00834BFD">
        <w:rPr>
          <w:rFonts w:eastAsia="Times New Roman"/>
          <w:bCs/>
          <w:iCs/>
          <w:szCs w:val="28"/>
        </w:rPr>
        <w:t xml:space="preserve"> </w:t>
      </w:r>
      <w:proofErr w:type="spellStart"/>
      <w:r w:rsidR="00EE68AD" w:rsidRPr="00834BFD">
        <w:rPr>
          <w:rFonts w:eastAsia="Times New Roman"/>
          <w:bCs/>
          <w:iCs/>
          <w:szCs w:val="28"/>
        </w:rPr>
        <w:t>nguy</w:t>
      </w:r>
      <w:proofErr w:type="spellEnd"/>
      <w:r w:rsidR="00EE68AD" w:rsidRPr="00834BFD">
        <w:rPr>
          <w:rFonts w:eastAsia="Times New Roman"/>
          <w:bCs/>
          <w:iCs/>
          <w:szCs w:val="28"/>
        </w:rPr>
        <w:t xml:space="preserve"> </w:t>
      </w:r>
      <w:proofErr w:type="spellStart"/>
      <w:r w:rsidR="00EE68AD" w:rsidRPr="00834BFD">
        <w:rPr>
          <w:rFonts w:eastAsia="Times New Roman"/>
          <w:bCs/>
          <w:iCs/>
          <w:szCs w:val="28"/>
        </w:rPr>
        <w:t>hại</w:t>
      </w:r>
      <w:proofErr w:type="spellEnd"/>
      <w:r w:rsidR="00EE68AD" w:rsidRPr="00834BFD">
        <w:rPr>
          <w:rFonts w:eastAsia="Times New Roman"/>
          <w:bCs/>
          <w:iCs/>
          <w:szCs w:val="28"/>
        </w:rPr>
        <w:t xml:space="preserve">, </w:t>
      </w:r>
      <w:proofErr w:type="spellStart"/>
      <w:r w:rsidR="00EE68AD" w:rsidRPr="00834BFD">
        <w:rPr>
          <w:rFonts w:eastAsia="Times New Roman"/>
          <w:bCs/>
          <w:iCs/>
          <w:szCs w:val="28"/>
        </w:rPr>
        <w:t>mã</w:t>
      </w:r>
      <w:proofErr w:type="spellEnd"/>
      <w:r w:rsidR="00EE68AD" w:rsidRPr="00834BFD">
        <w:rPr>
          <w:rFonts w:eastAsia="Times New Roman"/>
          <w:bCs/>
          <w:iCs/>
          <w:szCs w:val="28"/>
        </w:rPr>
        <w:t xml:space="preserve"> CTNH </w:t>
      </w:r>
      <w:proofErr w:type="spellStart"/>
      <w:r w:rsidR="00EE68AD" w:rsidRPr="00834BFD">
        <w:rPr>
          <w:rFonts w:eastAsia="Times New Roman"/>
          <w:bCs/>
          <w:iCs/>
          <w:szCs w:val="28"/>
        </w:rPr>
        <w:t>theo</w:t>
      </w:r>
      <w:proofErr w:type="spellEnd"/>
      <w:r w:rsidR="00EE68AD" w:rsidRPr="00834BFD">
        <w:rPr>
          <w:rFonts w:eastAsia="Times New Roman"/>
          <w:bCs/>
          <w:iCs/>
          <w:szCs w:val="28"/>
        </w:rPr>
        <w:t xml:space="preserve"> </w:t>
      </w:r>
      <w:proofErr w:type="spellStart"/>
      <w:r w:rsidR="00EE68AD" w:rsidRPr="00834BFD">
        <w:rPr>
          <w:rFonts w:eastAsia="Times New Roman"/>
          <w:bCs/>
          <w:iCs/>
          <w:szCs w:val="28"/>
        </w:rPr>
        <w:t>danh</w:t>
      </w:r>
      <w:proofErr w:type="spellEnd"/>
      <w:r w:rsidR="00EE68AD" w:rsidRPr="00834BFD">
        <w:rPr>
          <w:rFonts w:eastAsia="Times New Roman"/>
          <w:bCs/>
          <w:iCs/>
          <w:szCs w:val="28"/>
        </w:rPr>
        <w:t xml:space="preserve"> </w:t>
      </w:r>
      <w:proofErr w:type="spellStart"/>
      <w:r w:rsidR="00EE68AD" w:rsidRPr="00834BFD">
        <w:rPr>
          <w:rFonts w:eastAsia="Times New Roman"/>
          <w:bCs/>
          <w:iCs/>
          <w:szCs w:val="28"/>
        </w:rPr>
        <w:t>mục</w:t>
      </w:r>
      <w:proofErr w:type="spellEnd"/>
      <w:r w:rsidR="00EE68AD" w:rsidRPr="00834BFD">
        <w:rPr>
          <w:rFonts w:eastAsia="Times New Roman"/>
          <w:bCs/>
          <w:iCs/>
          <w:szCs w:val="28"/>
        </w:rPr>
        <w:t xml:space="preserve"> CTNH</w:t>
      </w:r>
      <w:r w:rsidRPr="00834BFD">
        <w:rPr>
          <w:rFonts w:eastAsia="Times New Roman"/>
          <w:bCs/>
          <w:iCs/>
          <w:szCs w:val="28"/>
        </w:rPr>
        <w:t>;</w:t>
      </w:r>
    </w:p>
    <w:p w14:paraId="48C4EDE3" w14:textId="77777777" w:rsidR="00DA7157" w:rsidRPr="00834BFD" w:rsidRDefault="00EA1521" w:rsidP="008D628A">
      <w:pPr>
        <w:pStyle w:val="Normal2"/>
        <w:spacing w:line="264" w:lineRule="auto"/>
        <w:ind w:firstLine="360"/>
        <w:rPr>
          <w:rFonts w:eastAsia="Times New Roman"/>
          <w:bCs/>
          <w:iCs/>
          <w:szCs w:val="28"/>
        </w:rPr>
      </w:pPr>
      <w:r w:rsidRPr="00834BFD">
        <w:rPr>
          <w:rFonts w:eastAsia="Times New Roman"/>
          <w:bCs/>
          <w:iCs/>
          <w:szCs w:val="28"/>
        </w:rPr>
        <w:t xml:space="preserve">- </w:t>
      </w:r>
      <w:proofErr w:type="spellStart"/>
      <w:r w:rsidR="00AE16DD" w:rsidRPr="00834BFD">
        <w:rPr>
          <w:rFonts w:eastAsia="Times New Roman"/>
          <w:bCs/>
          <w:iCs/>
          <w:szCs w:val="28"/>
        </w:rPr>
        <w:t>Dấu</w:t>
      </w:r>
      <w:proofErr w:type="spellEnd"/>
      <w:r w:rsidR="00AE16DD" w:rsidRPr="00834BFD">
        <w:rPr>
          <w:rFonts w:eastAsia="Times New Roman"/>
          <w:bCs/>
          <w:iCs/>
          <w:szCs w:val="28"/>
        </w:rPr>
        <w:t xml:space="preserve"> </w:t>
      </w:r>
      <w:proofErr w:type="spellStart"/>
      <w:r w:rsidR="00AE16DD" w:rsidRPr="00834BFD">
        <w:rPr>
          <w:rFonts w:eastAsia="Times New Roman"/>
          <w:bCs/>
          <w:iCs/>
          <w:szCs w:val="28"/>
        </w:rPr>
        <w:t>hiệu</w:t>
      </w:r>
      <w:proofErr w:type="spellEnd"/>
      <w:r w:rsidR="00AE16DD" w:rsidRPr="00834BFD">
        <w:rPr>
          <w:rFonts w:eastAsia="Times New Roman"/>
          <w:bCs/>
          <w:iCs/>
          <w:szCs w:val="28"/>
        </w:rPr>
        <w:t xml:space="preserve"> </w:t>
      </w:r>
      <w:proofErr w:type="spellStart"/>
      <w:r w:rsidR="00AE16DD" w:rsidRPr="00834BFD">
        <w:rPr>
          <w:rFonts w:eastAsia="Times New Roman"/>
          <w:bCs/>
          <w:iCs/>
          <w:szCs w:val="28"/>
        </w:rPr>
        <w:t>cảnh</w:t>
      </w:r>
      <w:proofErr w:type="spellEnd"/>
      <w:r w:rsidR="00AE16DD" w:rsidRPr="00834BFD">
        <w:rPr>
          <w:rFonts w:eastAsia="Times New Roman"/>
          <w:bCs/>
          <w:iCs/>
          <w:szCs w:val="28"/>
        </w:rPr>
        <w:t xml:space="preserve"> </w:t>
      </w:r>
      <w:proofErr w:type="spellStart"/>
      <w:r w:rsidR="00AE16DD" w:rsidRPr="00834BFD">
        <w:rPr>
          <w:rFonts w:eastAsia="Times New Roman"/>
          <w:bCs/>
          <w:iCs/>
          <w:szCs w:val="28"/>
        </w:rPr>
        <w:t>báo</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phòng</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ngừa</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theo</w:t>
      </w:r>
      <w:proofErr w:type="spellEnd"/>
      <w:r w:rsidR="00DA7157" w:rsidRPr="00834BFD">
        <w:rPr>
          <w:rFonts w:eastAsia="Times New Roman"/>
          <w:bCs/>
          <w:iCs/>
          <w:szCs w:val="28"/>
        </w:rPr>
        <w:t xml:space="preserve"> TCVN 6707 : 2009 </w:t>
      </w:r>
      <w:proofErr w:type="spellStart"/>
      <w:r w:rsidR="00DA7157" w:rsidRPr="00834BFD">
        <w:rPr>
          <w:rFonts w:eastAsia="Times New Roman"/>
          <w:bCs/>
          <w:iCs/>
          <w:szCs w:val="28"/>
        </w:rPr>
        <w:t>về</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Chất</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thải</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nguy</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hại</w:t>
      </w:r>
      <w:proofErr w:type="spellEnd"/>
      <w:r w:rsidR="00DA7157" w:rsidRPr="00834BFD">
        <w:rPr>
          <w:rFonts w:eastAsia="Times New Roman"/>
          <w:bCs/>
          <w:iCs/>
          <w:szCs w:val="28"/>
        </w:rPr>
        <w:t xml:space="preserve"> - </w:t>
      </w:r>
      <w:proofErr w:type="spellStart"/>
      <w:r w:rsidR="00DA7157" w:rsidRPr="00834BFD">
        <w:rPr>
          <w:rFonts w:eastAsia="Times New Roman"/>
          <w:bCs/>
          <w:iCs/>
          <w:szCs w:val="28"/>
        </w:rPr>
        <w:t>dấu</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hiệu</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cảnh</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báo</w:t>
      </w:r>
      <w:proofErr w:type="spellEnd"/>
      <w:r w:rsidR="00DA7157" w:rsidRPr="00834BFD">
        <w:rPr>
          <w:rFonts w:eastAsia="Times New Roman"/>
          <w:bCs/>
          <w:iCs/>
          <w:szCs w:val="28"/>
        </w:rPr>
        <w:t xml:space="preserve">”; </w:t>
      </w:r>
    </w:p>
    <w:p w14:paraId="45E706F7" w14:textId="77777777" w:rsidR="00DA7157" w:rsidRPr="00834BFD" w:rsidRDefault="00EA1521" w:rsidP="0004561B">
      <w:pPr>
        <w:pStyle w:val="Normal2"/>
        <w:spacing w:line="264" w:lineRule="auto"/>
        <w:ind w:firstLine="360"/>
        <w:rPr>
          <w:rFonts w:eastAsia="Times New Roman"/>
          <w:bCs/>
          <w:iCs/>
          <w:szCs w:val="28"/>
        </w:rPr>
      </w:pPr>
      <w:r w:rsidRPr="00834BFD">
        <w:rPr>
          <w:rFonts w:eastAsia="Times New Roman"/>
          <w:bCs/>
          <w:iCs/>
          <w:szCs w:val="28"/>
        </w:rPr>
        <w:t xml:space="preserve">- </w:t>
      </w:r>
      <w:proofErr w:type="spellStart"/>
      <w:r w:rsidR="00DA7157" w:rsidRPr="00834BFD">
        <w:rPr>
          <w:rFonts w:eastAsia="Times New Roman"/>
          <w:bCs/>
          <w:iCs/>
          <w:szCs w:val="28"/>
        </w:rPr>
        <w:t>Ngày</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bắt</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đầu</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được</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đóng</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gói</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bảo</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quản</w:t>
      </w:r>
      <w:proofErr w:type="spellEnd"/>
      <w:r w:rsidR="00DA7157" w:rsidRPr="00834BFD">
        <w:rPr>
          <w:rFonts w:eastAsia="Times New Roman"/>
          <w:bCs/>
          <w:iCs/>
          <w:szCs w:val="28"/>
        </w:rPr>
        <w:t xml:space="preserve">. </w:t>
      </w:r>
    </w:p>
    <w:p w14:paraId="4B0301FA" w14:textId="77777777" w:rsidR="00DA7157" w:rsidRPr="00834BFD" w:rsidRDefault="00DA7157" w:rsidP="0004561B">
      <w:pPr>
        <w:pStyle w:val="Normal2"/>
        <w:spacing w:line="264" w:lineRule="auto"/>
        <w:ind w:firstLine="360"/>
        <w:rPr>
          <w:rFonts w:eastAsia="Times New Roman"/>
          <w:bCs/>
          <w:iCs/>
          <w:szCs w:val="28"/>
        </w:rPr>
      </w:pPr>
      <w:r w:rsidRPr="00834BFD">
        <w:rPr>
          <w:rFonts w:eastAsia="Times New Roman"/>
          <w:bCs/>
          <w:iCs/>
          <w:szCs w:val="28"/>
        </w:rPr>
        <w:t xml:space="preserve">Sau </w:t>
      </w:r>
      <w:proofErr w:type="spellStart"/>
      <w:r w:rsidRPr="00834BFD">
        <w:rPr>
          <w:rFonts w:eastAsia="Times New Roman"/>
          <w:bCs/>
          <w:iCs/>
          <w:szCs w:val="28"/>
        </w:rPr>
        <w:t>khi</w:t>
      </w:r>
      <w:proofErr w:type="spellEnd"/>
      <w:r w:rsidRPr="00834BFD">
        <w:rPr>
          <w:rFonts w:eastAsia="Times New Roman"/>
          <w:bCs/>
          <w:iCs/>
          <w:szCs w:val="28"/>
        </w:rPr>
        <w:t xml:space="preserve"> </w:t>
      </w:r>
      <w:proofErr w:type="spellStart"/>
      <w:r w:rsidRPr="00834BFD">
        <w:rPr>
          <w:rFonts w:eastAsia="Times New Roman"/>
          <w:bCs/>
          <w:iCs/>
          <w:szCs w:val="28"/>
        </w:rPr>
        <w:t>phân</w:t>
      </w:r>
      <w:proofErr w:type="spellEnd"/>
      <w:r w:rsidRPr="00834BFD">
        <w:rPr>
          <w:rFonts w:eastAsia="Times New Roman"/>
          <w:bCs/>
          <w:iCs/>
          <w:szCs w:val="28"/>
        </w:rPr>
        <w:t xml:space="preserve"> </w:t>
      </w:r>
      <w:proofErr w:type="spellStart"/>
      <w:r w:rsidRPr="00834BFD">
        <w:rPr>
          <w:rFonts w:eastAsia="Times New Roman"/>
          <w:bCs/>
          <w:iCs/>
          <w:szCs w:val="28"/>
        </w:rPr>
        <w:t>loại</w:t>
      </w:r>
      <w:proofErr w:type="spellEnd"/>
      <w:r w:rsidRPr="00834BFD">
        <w:rPr>
          <w:rFonts w:eastAsia="Times New Roman"/>
          <w:bCs/>
          <w:iCs/>
          <w:szCs w:val="28"/>
        </w:rPr>
        <w:t xml:space="preserve"> </w:t>
      </w:r>
      <w:proofErr w:type="spellStart"/>
      <w:r w:rsidRPr="00834BFD">
        <w:rPr>
          <w:rFonts w:eastAsia="Times New Roman"/>
          <w:bCs/>
          <w:iCs/>
          <w:szCs w:val="28"/>
        </w:rPr>
        <w:t>tại</w:t>
      </w:r>
      <w:proofErr w:type="spellEnd"/>
      <w:r w:rsidRPr="00834BFD">
        <w:rPr>
          <w:rFonts w:eastAsia="Times New Roman"/>
          <w:bCs/>
          <w:iCs/>
          <w:szCs w:val="28"/>
        </w:rPr>
        <w:t xml:space="preserve"> </w:t>
      </w:r>
      <w:proofErr w:type="spellStart"/>
      <w:r w:rsidRPr="00834BFD">
        <w:rPr>
          <w:rFonts w:eastAsia="Times New Roman"/>
          <w:bCs/>
          <w:iCs/>
          <w:szCs w:val="28"/>
        </w:rPr>
        <w:t>nguồn</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được</w:t>
      </w:r>
      <w:proofErr w:type="spellEnd"/>
      <w:r w:rsidRPr="00834BFD">
        <w:rPr>
          <w:rFonts w:eastAsia="Times New Roman"/>
          <w:bCs/>
          <w:iCs/>
          <w:szCs w:val="28"/>
        </w:rPr>
        <w:t xml:space="preserve"> </w:t>
      </w:r>
      <w:proofErr w:type="spellStart"/>
      <w:r w:rsidRPr="00834BFD">
        <w:rPr>
          <w:rFonts w:eastAsia="Times New Roman"/>
          <w:bCs/>
          <w:iCs/>
          <w:szCs w:val="28"/>
        </w:rPr>
        <w:t>chứa</w:t>
      </w:r>
      <w:proofErr w:type="spellEnd"/>
      <w:r w:rsidRPr="00834BFD">
        <w:rPr>
          <w:rFonts w:eastAsia="Times New Roman"/>
          <w:bCs/>
          <w:iCs/>
          <w:szCs w:val="28"/>
        </w:rPr>
        <w:t xml:space="preserve"> </w:t>
      </w:r>
      <w:proofErr w:type="spellStart"/>
      <w:r w:rsidRPr="00834BFD">
        <w:rPr>
          <w:rFonts w:eastAsia="Times New Roman"/>
          <w:bCs/>
          <w:iCs/>
          <w:szCs w:val="28"/>
        </w:rPr>
        <w:t>trong</w:t>
      </w:r>
      <w:proofErr w:type="spellEnd"/>
      <w:r w:rsidRPr="00834BFD">
        <w:rPr>
          <w:rFonts w:eastAsia="Times New Roman"/>
          <w:bCs/>
          <w:iCs/>
          <w:szCs w:val="28"/>
        </w:rPr>
        <w:t xml:space="preserve"> </w:t>
      </w:r>
      <w:proofErr w:type="spellStart"/>
      <w:r w:rsidRPr="00834BFD">
        <w:rPr>
          <w:rFonts w:eastAsia="Times New Roman"/>
          <w:bCs/>
          <w:iCs/>
          <w:szCs w:val="28"/>
        </w:rPr>
        <w:t>các</w:t>
      </w:r>
      <w:proofErr w:type="spellEnd"/>
      <w:r w:rsidRPr="00834BFD">
        <w:rPr>
          <w:rFonts w:eastAsia="Times New Roman"/>
          <w:bCs/>
          <w:iCs/>
          <w:szCs w:val="28"/>
        </w:rPr>
        <w:t xml:space="preserve"> </w:t>
      </w:r>
      <w:proofErr w:type="spellStart"/>
      <w:r w:rsidRPr="00834BFD">
        <w:rPr>
          <w:rFonts w:eastAsia="Times New Roman"/>
          <w:bCs/>
          <w:iCs/>
          <w:szCs w:val="28"/>
        </w:rPr>
        <w:t>thùng</w:t>
      </w:r>
      <w:proofErr w:type="spellEnd"/>
      <w:r w:rsidRPr="00834BFD">
        <w:rPr>
          <w:rFonts w:eastAsia="Times New Roman"/>
          <w:bCs/>
          <w:iCs/>
          <w:szCs w:val="28"/>
        </w:rPr>
        <w:t xml:space="preserve"> </w:t>
      </w:r>
      <w:proofErr w:type="spellStart"/>
      <w:r w:rsidRPr="00834BFD">
        <w:rPr>
          <w:rFonts w:eastAsia="Times New Roman"/>
          <w:bCs/>
          <w:iCs/>
          <w:szCs w:val="28"/>
        </w:rPr>
        <w:t>chuyên</w:t>
      </w:r>
      <w:proofErr w:type="spellEnd"/>
      <w:r w:rsidRPr="00834BFD">
        <w:rPr>
          <w:rFonts w:eastAsia="Times New Roman"/>
          <w:bCs/>
          <w:iCs/>
          <w:szCs w:val="28"/>
        </w:rPr>
        <w:t xml:space="preserve"> </w:t>
      </w:r>
      <w:proofErr w:type="spellStart"/>
      <w:r w:rsidRPr="00834BFD">
        <w:rPr>
          <w:rFonts w:eastAsia="Times New Roman"/>
          <w:bCs/>
          <w:iCs/>
          <w:szCs w:val="28"/>
        </w:rPr>
        <w:t>dụng</w:t>
      </w:r>
      <w:proofErr w:type="spellEnd"/>
      <w:r w:rsidRPr="00834BFD">
        <w:rPr>
          <w:rFonts w:eastAsia="Times New Roman"/>
          <w:bCs/>
          <w:iCs/>
          <w:szCs w:val="28"/>
        </w:rPr>
        <w:t xml:space="preserve"> </w:t>
      </w:r>
      <w:proofErr w:type="spellStart"/>
      <w:r w:rsidRPr="00834BFD">
        <w:rPr>
          <w:rFonts w:eastAsia="Times New Roman"/>
          <w:bCs/>
          <w:iCs/>
          <w:szCs w:val="28"/>
        </w:rPr>
        <w:t>đối</w:t>
      </w:r>
      <w:proofErr w:type="spellEnd"/>
      <w:r w:rsidRPr="00834BFD">
        <w:rPr>
          <w:rFonts w:eastAsia="Times New Roman"/>
          <w:bCs/>
          <w:iCs/>
          <w:szCs w:val="28"/>
        </w:rPr>
        <w:t xml:space="preserve"> </w:t>
      </w:r>
      <w:proofErr w:type="spellStart"/>
      <w:r w:rsidRPr="00834BFD">
        <w:rPr>
          <w:rFonts w:eastAsia="Times New Roman"/>
          <w:bCs/>
          <w:iCs/>
          <w:szCs w:val="28"/>
        </w:rPr>
        <w:t>với</w:t>
      </w:r>
      <w:proofErr w:type="spellEnd"/>
      <w:r w:rsidRPr="00834BFD">
        <w:rPr>
          <w:rFonts w:eastAsia="Times New Roman"/>
          <w:bCs/>
          <w:iCs/>
          <w:szCs w:val="28"/>
        </w:rPr>
        <w:t xml:space="preserve"> </w:t>
      </w:r>
      <w:proofErr w:type="spellStart"/>
      <w:r w:rsidRPr="00834BFD">
        <w:rPr>
          <w:rFonts w:eastAsia="Times New Roman"/>
          <w:bCs/>
          <w:iCs/>
          <w:szCs w:val="28"/>
        </w:rPr>
        <w:t>từng</w:t>
      </w:r>
      <w:proofErr w:type="spellEnd"/>
      <w:r w:rsidRPr="00834BFD">
        <w:rPr>
          <w:rFonts w:eastAsia="Times New Roman"/>
          <w:bCs/>
          <w:iCs/>
          <w:szCs w:val="28"/>
        </w:rPr>
        <w:t xml:space="preserve"> </w:t>
      </w:r>
      <w:proofErr w:type="spellStart"/>
      <w:r w:rsidRPr="00834BFD">
        <w:rPr>
          <w:rFonts w:eastAsia="Times New Roman"/>
          <w:bCs/>
          <w:iCs/>
          <w:szCs w:val="28"/>
        </w:rPr>
        <w:t>loại</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và</w:t>
      </w:r>
      <w:proofErr w:type="spellEnd"/>
      <w:r w:rsidRPr="00834BFD">
        <w:rPr>
          <w:rFonts w:eastAsia="Times New Roman"/>
          <w:bCs/>
          <w:iCs/>
          <w:szCs w:val="28"/>
        </w:rPr>
        <w:t xml:space="preserve"> </w:t>
      </w:r>
      <w:proofErr w:type="spellStart"/>
      <w:r w:rsidRPr="00834BFD">
        <w:rPr>
          <w:rFonts w:eastAsia="Times New Roman"/>
          <w:bCs/>
          <w:iCs/>
          <w:szCs w:val="28"/>
        </w:rPr>
        <w:t>được</w:t>
      </w:r>
      <w:proofErr w:type="spellEnd"/>
      <w:r w:rsidRPr="00834BFD">
        <w:rPr>
          <w:rFonts w:eastAsia="Times New Roman"/>
          <w:bCs/>
          <w:iCs/>
          <w:szCs w:val="28"/>
        </w:rPr>
        <w:t xml:space="preserve"> </w:t>
      </w:r>
      <w:proofErr w:type="spellStart"/>
      <w:r w:rsidRPr="00834BFD">
        <w:rPr>
          <w:rFonts w:eastAsia="Times New Roman"/>
          <w:bCs/>
          <w:iCs/>
          <w:szCs w:val="28"/>
        </w:rPr>
        <w:t>tập</w:t>
      </w:r>
      <w:proofErr w:type="spellEnd"/>
      <w:r w:rsidRPr="00834BFD">
        <w:rPr>
          <w:rFonts w:eastAsia="Times New Roman"/>
          <w:bCs/>
          <w:iCs/>
          <w:szCs w:val="28"/>
        </w:rPr>
        <w:t xml:space="preserve"> </w:t>
      </w:r>
      <w:proofErr w:type="spellStart"/>
      <w:r w:rsidRPr="00834BFD">
        <w:rPr>
          <w:rFonts w:eastAsia="Times New Roman"/>
          <w:bCs/>
          <w:iCs/>
          <w:szCs w:val="28"/>
        </w:rPr>
        <w:t>trung</w:t>
      </w:r>
      <w:proofErr w:type="spellEnd"/>
      <w:r w:rsidRPr="00834BFD">
        <w:rPr>
          <w:rFonts w:eastAsia="Times New Roman"/>
          <w:bCs/>
          <w:iCs/>
          <w:szCs w:val="28"/>
        </w:rPr>
        <w:t xml:space="preserve"> </w:t>
      </w:r>
      <w:proofErr w:type="spellStart"/>
      <w:r w:rsidRPr="00834BFD">
        <w:rPr>
          <w:rFonts w:eastAsia="Times New Roman"/>
          <w:bCs/>
          <w:iCs/>
          <w:szCs w:val="28"/>
        </w:rPr>
        <w:t>chứa</w:t>
      </w:r>
      <w:proofErr w:type="spellEnd"/>
      <w:r w:rsidRPr="00834BFD">
        <w:rPr>
          <w:rFonts w:eastAsia="Times New Roman"/>
          <w:bCs/>
          <w:iCs/>
          <w:szCs w:val="28"/>
        </w:rPr>
        <w:t xml:space="preserve"> </w:t>
      </w:r>
      <w:proofErr w:type="spellStart"/>
      <w:r w:rsidRPr="00834BFD">
        <w:rPr>
          <w:rFonts w:eastAsia="Times New Roman"/>
          <w:bCs/>
          <w:iCs/>
          <w:szCs w:val="28"/>
        </w:rPr>
        <w:t>trong</w:t>
      </w:r>
      <w:proofErr w:type="spellEnd"/>
      <w:r w:rsidRPr="00834BFD">
        <w:rPr>
          <w:rFonts w:eastAsia="Times New Roman"/>
          <w:bCs/>
          <w:iCs/>
          <w:szCs w:val="28"/>
        </w:rPr>
        <w:t xml:space="preserve"> </w:t>
      </w:r>
      <w:proofErr w:type="spellStart"/>
      <w:r w:rsidRPr="00834BFD">
        <w:rPr>
          <w:rFonts w:eastAsia="Times New Roman"/>
          <w:bCs/>
          <w:iCs/>
          <w:szCs w:val="28"/>
        </w:rPr>
        <w:t>kho</w:t>
      </w:r>
      <w:proofErr w:type="spellEnd"/>
      <w:r w:rsidRPr="00834BFD">
        <w:rPr>
          <w:rFonts w:eastAsia="Times New Roman"/>
          <w:bCs/>
          <w:iCs/>
          <w:szCs w:val="28"/>
        </w:rPr>
        <w:t xml:space="preserve"> </w:t>
      </w:r>
      <w:proofErr w:type="spellStart"/>
      <w:r w:rsidRPr="00834BFD">
        <w:rPr>
          <w:rFonts w:eastAsia="Times New Roman"/>
          <w:bCs/>
          <w:iCs/>
          <w:szCs w:val="28"/>
        </w:rPr>
        <w:t>chứa</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của</w:t>
      </w:r>
      <w:proofErr w:type="spellEnd"/>
      <w:r w:rsidRPr="00834BFD">
        <w:rPr>
          <w:rFonts w:eastAsia="Times New Roman"/>
          <w:bCs/>
          <w:iCs/>
          <w:szCs w:val="28"/>
        </w:rPr>
        <w:t xml:space="preserve"> </w:t>
      </w:r>
      <w:proofErr w:type="spellStart"/>
      <w:r w:rsidRPr="00834BFD">
        <w:rPr>
          <w:rFonts w:eastAsia="Times New Roman"/>
          <w:bCs/>
          <w:iCs/>
          <w:szCs w:val="28"/>
        </w:rPr>
        <w:t>công</w:t>
      </w:r>
      <w:proofErr w:type="spellEnd"/>
      <w:r w:rsidRPr="00834BFD">
        <w:rPr>
          <w:rFonts w:eastAsia="Times New Roman"/>
          <w:bCs/>
          <w:iCs/>
          <w:szCs w:val="28"/>
        </w:rPr>
        <w:t xml:space="preserve"> ty. Kho </w:t>
      </w:r>
      <w:proofErr w:type="spellStart"/>
      <w:r w:rsidRPr="00834BFD">
        <w:rPr>
          <w:rFonts w:eastAsia="Times New Roman"/>
          <w:bCs/>
          <w:iCs/>
          <w:szCs w:val="28"/>
        </w:rPr>
        <w:t>lưu</w:t>
      </w:r>
      <w:proofErr w:type="spellEnd"/>
      <w:r w:rsidRPr="00834BFD">
        <w:rPr>
          <w:rFonts w:eastAsia="Times New Roman"/>
          <w:bCs/>
          <w:iCs/>
          <w:szCs w:val="28"/>
        </w:rPr>
        <w:t xml:space="preserve"> </w:t>
      </w:r>
      <w:proofErr w:type="spellStart"/>
      <w:r w:rsidRPr="00834BFD">
        <w:rPr>
          <w:rFonts w:eastAsia="Times New Roman"/>
          <w:bCs/>
          <w:iCs/>
          <w:szCs w:val="28"/>
        </w:rPr>
        <w:t>trữ</w:t>
      </w:r>
      <w:proofErr w:type="spellEnd"/>
      <w:r w:rsidRPr="00834BFD">
        <w:rPr>
          <w:rFonts w:eastAsia="Times New Roman"/>
          <w:bCs/>
          <w:iCs/>
          <w:szCs w:val="28"/>
        </w:rPr>
        <w:t xml:space="preserve"> </w:t>
      </w:r>
      <w:proofErr w:type="spellStart"/>
      <w:r w:rsidRPr="00834BFD">
        <w:rPr>
          <w:rFonts w:eastAsia="Times New Roman"/>
          <w:bCs/>
          <w:iCs/>
          <w:szCs w:val="28"/>
        </w:rPr>
        <w:t>được</w:t>
      </w:r>
      <w:proofErr w:type="spellEnd"/>
      <w:r w:rsidRPr="00834BFD">
        <w:rPr>
          <w:rFonts w:eastAsia="Times New Roman"/>
          <w:bCs/>
          <w:iCs/>
          <w:szCs w:val="28"/>
        </w:rPr>
        <w:t xml:space="preserve"> </w:t>
      </w:r>
      <w:proofErr w:type="spellStart"/>
      <w:r w:rsidRPr="00834BFD">
        <w:rPr>
          <w:rFonts w:eastAsia="Times New Roman"/>
          <w:bCs/>
          <w:iCs/>
          <w:szCs w:val="28"/>
        </w:rPr>
        <w:t>bố</w:t>
      </w:r>
      <w:proofErr w:type="spellEnd"/>
      <w:r w:rsidRPr="00834BFD">
        <w:rPr>
          <w:rFonts w:eastAsia="Times New Roman"/>
          <w:bCs/>
          <w:iCs/>
          <w:szCs w:val="28"/>
        </w:rPr>
        <w:t xml:space="preserve"> </w:t>
      </w:r>
      <w:proofErr w:type="spellStart"/>
      <w:r w:rsidRPr="00834BFD">
        <w:rPr>
          <w:rFonts w:eastAsia="Times New Roman"/>
          <w:bCs/>
          <w:iCs/>
          <w:szCs w:val="28"/>
        </w:rPr>
        <w:t>trí</w:t>
      </w:r>
      <w:proofErr w:type="spellEnd"/>
      <w:r w:rsidRPr="00834BFD">
        <w:rPr>
          <w:rFonts w:eastAsia="Times New Roman"/>
          <w:bCs/>
          <w:iCs/>
          <w:szCs w:val="28"/>
        </w:rPr>
        <w:t xml:space="preserve"> </w:t>
      </w:r>
      <w:proofErr w:type="spellStart"/>
      <w:r w:rsidRPr="00834BFD">
        <w:rPr>
          <w:rFonts w:eastAsia="Times New Roman"/>
          <w:bCs/>
          <w:iCs/>
          <w:szCs w:val="28"/>
        </w:rPr>
        <w:t>có</w:t>
      </w:r>
      <w:proofErr w:type="spellEnd"/>
      <w:r w:rsidRPr="00834BFD">
        <w:rPr>
          <w:rFonts w:eastAsia="Times New Roman"/>
          <w:bCs/>
          <w:iCs/>
          <w:szCs w:val="28"/>
        </w:rPr>
        <w:t xml:space="preserve"> </w:t>
      </w:r>
      <w:proofErr w:type="spellStart"/>
      <w:r w:rsidRPr="00834BFD">
        <w:rPr>
          <w:rFonts w:eastAsia="Times New Roman"/>
          <w:bCs/>
          <w:iCs/>
          <w:szCs w:val="28"/>
        </w:rPr>
        <w:t>mái</w:t>
      </w:r>
      <w:proofErr w:type="spellEnd"/>
      <w:r w:rsidRPr="00834BFD">
        <w:rPr>
          <w:rFonts w:eastAsia="Times New Roman"/>
          <w:bCs/>
          <w:iCs/>
          <w:szCs w:val="28"/>
        </w:rPr>
        <w:t xml:space="preserve"> </w:t>
      </w:r>
      <w:proofErr w:type="spellStart"/>
      <w:r w:rsidRPr="00834BFD">
        <w:rPr>
          <w:rFonts w:eastAsia="Times New Roman"/>
          <w:bCs/>
          <w:iCs/>
          <w:szCs w:val="28"/>
        </w:rPr>
        <w:t>che</w:t>
      </w:r>
      <w:proofErr w:type="spellEnd"/>
      <w:r w:rsidRPr="00834BFD">
        <w:rPr>
          <w:rFonts w:eastAsia="Times New Roman"/>
          <w:bCs/>
          <w:iCs/>
          <w:szCs w:val="28"/>
        </w:rPr>
        <w:t xml:space="preserve"> </w:t>
      </w:r>
      <w:proofErr w:type="spellStart"/>
      <w:r w:rsidRPr="00834BFD">
        <w:rPr>
          <w:rFonts w:eastAsia="Times New Roman"/>
          <w:bCs/>
          <w:iCs/>
          <w:szCs w:val="28"/>
        </w:rPr>
        <w:t>và</w:t>
      </w:r>
      <w:proofErr w:type="spellEnd"/>
      <w:r w:rsidRPr="00834BFD">
        <w:rPr>
          <w:rFonts w:eastAsia="Times New Roman"/>
          <w:bCs/>
          <w:iCs/>
          <w:szCs w:val="28"/>
        </w:rPr>
        <w:t xml:space="preserve"> </w:t>
      </w:r>
      <w:proofErr w:type="spellStart"/>
      <w:r w:rsidRPr="00834BFD">
        <w:rPr>
          <w:rFonts w:eastAsia="Times New Roman"/>
          <w:bCs/>
          <w:iCs/>
          <w:szCs w:val="28"/>
        </w:rPr>
        <w:t>tường</w:t>
      </w:r>
      <w:proofErr w:type="spellEnd"/>
      <w:r w:rsidRPr="00834BFD">
        <w:rPr>
          <w:rFonts w:eastAsia="Times New Roman"/>
          <w:bCs/>
          <w:iCs/>
          <w:szCs w:val="28"/>
        </w:rPr>
        <w:t xml:space="preserve"> bao </w:t>
      </w:r>
      <w:proofErr w:type="spellStart"/>
      <w:r w:rsidRPr="00834BFD">
        <w:rPr>
          <w:rFonts w:eastAsia="Times New Roman"/>
          <w:bCs/>
          <w:iCs/>
          <w:szCs w:val="28"/>
        </w:rPr>
        <w:t>quanh</w:t>
      </w:r>
      <w:proofErr w:type="spellEnd"/>
      <w:r w:rsidRPr="00834BFD">
        <w:rPr>
          <w:rFonts w:eastAsia="Times New Roman"/>
          <w:bCs/>
          <w:iCs/>
          <w:szCs w:val="28"/>
        </w:rPr>
        <w:t xml:space="preserve"> </w:t>
      </w:r>
      <w:proofErr w:type="spellStart"/>
      <w:r w:rsidRPr="00834BFD">
        <w:rPr>
          <w:rFonts w:eastAsia="Times New Roman"/>
          <w:bCs/>
          <w:iCs/>
          <w:szCs w:val="28"/>
        </w:rPr>
        <w:t>được</w:t>
      </w:r>
      <w:proofErr w:type="spellEnd"/>
      <w:r w:rsidRPr="00834BFD">
        <w:rPr>
          <w:rFonts w:eastAsia="Times New Roman"/>
          <w:bCs/>
          <w:iCs/>
          <w:szCs w:val="28"/>
        </w:rPr>
        <w:t xml:space="preserve"> </w:t>
      </w:r>
      <w:proofErr w:type="spellStart"/>
      <w:r w:rsidRPr="00834BFD">
        <w:rPr>
          <w:rFonts w:eastAsia="Times New Roman"/>
          <w:bCs/>
          <w:iCs/>
          <w:szCs w:val="28"/>
        </w:rPr>
        <w:t>phân</w:t>
      </w:r>
      <w:proofErr w:type="spellEnd"/>
      <w:r w:rsidRPr="00834BFD">
        <w:rPr>
          <w:rFonts w:eastAsia="Times New Roman"/>
          <w:bCs/>
          <w:iCs/>
          <w:szCs w:val="28"/>
        </w:rPr>
        <w:t xml:space="preserve"> chia </w:t>
      </w:r>
      <w:proofErr w:type="spellStart"/>
      <w:r w:rsidRPr="00834BFD">
        <w:rPr>
          <w:rFonts w:eastAsia="Times New Roman"/>
          <w:bCs/>
          <w:iCs/>
          <w:szCs w:val="28"/>
        </w:rPr>
        <w:t>khu</w:t>
      </w:r>
      <w:proofErr w:type="spellEnd"/>
      <w:r w:rsidRPr="00834BFD">
        <w:rPr>
          <w:rFonts w:eastAsia="Times New Roman"/>
          <w:bCs/>
          <w:iCs/>
          <w:szCs w:val="28"/>
        </w:rPr>
        <w:t xml:space="preserve"> </w:t>
      </w:r>
      <w:proofErr w:type="spellStart"/>
      <w:r w:rsidRPr="00834BFD">
        <w:rPr>
          <w:rFonts w:eastAsia="Times New Roman"/>
          <w:bCs/>
          <w:iCs/>
          <w:szCs w:val="28"/>
        </w:rPr>
        <w:t>vực</w:t>
      </w:r>
      <w:proofErr w:type="spellEnd"/>
      <w:r w:rsidRPr="00834BFD">
        <w:rPr>
          <w:rFonts w:eastAsia="Times New Roman"/>
          <w:bCs/>
          <w:iCs/>
          <w:szCs w:val="28"/>
        </w:rPr>
        <w:t xml:space="preserve"> </w:t>
      </w:r>
      <w:proofErr w:type="spellStart"/>
      <w:r w:rsidRPr="00834BFD">
        <w:rPr>
          <w:rFonts w:eastAsia="Times New Roman"/>
          <w:bCs/>
          <w:iCs/>
          <w:szCs w:val="28"/>
        </w:rPr>
        <w:t>hợp</w:t>
      </w:r>
      <w:proofErr w:type="spellEnd"/>
      <w:r w:rsidRPr="00834BFD">
        <w:rPr>
          <w:rFonts w:eastAsia="Times New Roman"/>
          <w:bCs/>
          <w:iCs/>
          <w:szCs w:val="28"/>
        </w:rPr>
        <w:t xml:space="preserve"> </w:t>
      </w:r>
      <w:proofErr w:type="spellStart"/>
      <w:r w:rsidRPr="00834BFD">
        <w:rPr>
          <w:rFonts w:eastAsia="Times New Roman"/>
          <w:bCs/>
          <w:iCs/>
          <w:szCs w:val="28"/>
        </w:rPr>
        <w:t>lý</w:t>
      </w:r>
      <w:proofErr w:type="spellEnd"/>
      <w:r w:rsidRPr="00834BFD">
        <w:rPr>
          <w:rFonts w:eastAsia="Times New Roman"/>
          <w:bCs/>
          <w:iCs/>
          <w:szCs w:val="28"/>
        </w:rPr>
        <w:t xml:space="preserve">, </w:t>
      </w:r>
      <w:proofErr w:type="spellStart"/>
      <w:r w:rsidRPr="00834BFD">
        <w:rPr>
          <w:rFonts w:eastAsia="Times New Roman"/>
          <w:bCs/>
          <w:iCs/>
          <w:szCs w:val="28"/>
        </w:rPr>
        <w:t>tương</w:t>
      </w:r>
      <w:proofErr w:type="spellEnd"/>
      <w:r w:rsidRPr="00834BFD">
        <w:rPr>
          <w:rFonts w:eastAsia="Times New Roman"/>
          <w:bCs/>
          <w:iCs/>
          <w:szCs w:val="28"/>
        </w:rPr>
        <w:t xml:space="preserve"> </w:t>
      </w:r>
      <w:proofErr w:type="spellStart"/>
      <w:r w:rsidRPr="00834BFD">
        <w:rPr>
          <w:rFonts w:eastAsia="Times New Roman"/>
          <w:bCs/>
          <w:iCs/>
          <w:szCs w:val="28"/>
        </w:rPr>
        <w:t>ứng</w:t>
      </w:r>
      <w:proofErr w:type="spellEnd"/>
      <w:r w:rsidRPr="00834BFD">
        <w:rPr>
          <w:rFonts w:eastAsia="Times New Roman"/>
          <w:bCs/>
          <w:iCs/>
          <w:szCs w:val="28"/>
        </w:rPr>
        <w:t xml:space="preserve"> </w:t>
      </w:r>
      <w:proofErr w:type="spellStart"/>
      <w:r w:rsidRPr="00834BFD">
        <w:rPr>
          <w:rFonts w:eastAsia="Times New Roman"/>
          <w:bCs/>
          <w:iCs/>
          <w:szCs w:val="28"/>
        </w:rPr>
        <w:t>với</w:t>
      </w:r>
      <w:proofErr w:type="spellEnd"/>
      <w:r w:rsidRPr="00834BFD">
        <w:rPr>
          <w:rFonts w:eastAsia="Times New Roman"/>
          <w:bCs/>
          <w:iCs/>
          <w:szCs w:val="28"/>
        </w:rPr>
        <w:t xml:space="preserve"> </w:t>
      </w:r>
      <w:proofErr w:type="spellStart"/>
      <w:r w:rsidRPr="00834BFD">
        <w:rPr>
          <w:rFonts w:eastAsia="Times New Roman"/>
          <w:bCs/>
          <w:iCs/>
          <w:szCs w:val="28"/>
        </w:rPr>
        <w:t>từng</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Sau </w:t>
      </w:r>
      <w:proofErr w:type="spellStart"/>
      <w:r w:rsidRPr="00834BFD">
        <w:rPr>
          <w:rFonts w:eastAsia="Times New Roman"/>
          <w:bCs/>
          <w:iCs/>
          <w:szCs w:val="28"/>
        </w:rPr>
        <w:t>đó</w:t>
      </w:r>
      <w:proofErr w:type="spellEnd"/>
      <w:r w:rsidRPr="00834BFD">
        <w:rPr>
          <w:rFonts w:eastAsia="Times New Roman"/>
          <w:bCs/>
          <w:iCs/>
          <w:szCs w:val="28"/>
        </w:rPr>
        <w:t xml:space="preserve"> </w:t>
      </w:r>
      <w:proofErr w:type="spellStart"/>
      <w:r w:rsidRPr="00834BFD">
        <w:rPr>
          <w:rFonts w:eastAsia="Times New Roman"/>
          <w:bCs/>
          <w:iCs/>
          <w:szCs w:val="28"/>
        </w:rPr>
        <w:t>hợp</w:t>
      </w:r>
      <w:proofErr w:type="spellEnd"/>
      <w:r w:rsidRPr="00834BFD">
        <w:rPr>
          <w:rFonts w:eastAsia="Times New Roman"/>
          <w:bCs/>
          <w:iCs/>
          <w:szCs w:val="28"/>
        </w:rPr>
        <w:t xml:space="preserve"> </w:t>
      </w:r>
      <w:proofErr w:type="spellStart"/>
      <w:r w:rsidRPr="00834BFD">
        <w:rPr>
          <w:rFonts w:eastAsia="Times New Roman"/>
          <w:bCs/>
          <w:iCs/>
          <w:szCs w:val="28"/>
        </w:rPr>
        <w:t>đồng</w:t>
      </w:r>
      <w:proofErr w:type="spellEnd"/>
      <w:r w:rsidRPr="00834BFD">
        <w:rPr>
          <w:rFonts w:eastAsia="Times New Roman"/>
          <w:bCs/>
          <w:iCs/>
          <w:szCs w:val="28"/>
        </w:rPr>
        <w:t xml:space="preserve"> </w:t>
      </w:r>
      <w:proofErr w:type="spellStart"/>
      <w:r w:rsidRPr="00834BFD">
        <w:rPr>
          <w:rFonts w:eastAsia="Times New Roman"/>
          <w:bCs/>
          <w:iCs/>
          <w:szCs w:val="28"/>
        </w:rPr>
        <w:t>với</w:t>
      </w:r>
      <w:proofErr w:type="spellEnd"/>
      <w:r w:rsidRPr="00834BFD">
        <w:rPr>
          <w:rFonts w:eastAsia="Times New Roman"/>
          <w:bCs/>
          <w:iCs/>
          <w:szCs w:val="28"/>
        </w:rPr>
        <w:t xml:space="preserve"> </w:t>
      </w:r>
      <w:proofErr w:type="spellStart"/>
      <w:r w:rsidRPr="00834BFD">
        <w:rPr>
          <w:rFonts w:eastAsia="Times New Roman"/>
          <w:bCs/>
          <w:iCs/>
          <w:szCs w:val="28"/>
        </w:rPr>
        <w:t>đơn</w:t>
      </w:r>
      <w:proofErr w:type="spellEnd"/>
      <w:r w:rsidRPr="00834BFD">
        <w:rPr>
          <w:rFonts w:eastAsia="Times New Roman"/>
          <w:bCs/>
          <w:iCs/>
          <w:szCs w:val="28"/>
        </w:rPr>
        <w:t xml:space="preserve"> </w:t>
      </w:r>
      <w:proofErr w:type="spellStart"/>
      <w:r w:rsidRPr="00834BFD">
        <w:rPr>
          <w:rFonts w:eastAsia="Times New Roman"/>
          <w:bCs/>
          <w:iCs/>
          <w:szCs w:val="28"/>
        </w:rPr>
        <w:t>vị</w:t>
      </w:r>
      <w:proofErr w:type="spellEnd"/>
      <w:r w:rsidRPr="00834BFD">
        <w:rPr>
          <w:rFonts w:eastAsia="Times New Roman"/>
          <w:bCs/>
          <w:iCs/>
          <w:szCs w:val="28"/>
        </w:rPr>
        <w:t xml:space="preserve"> </w:t>
      </w:r>
      <w:proofErr w:type="spellStart"/>
      <w:r w:rsidRPr="00834BFD">
        <w:rPr>
          <w:rFonts w:eastAsia="Times New Roman"/>
          <w:bCs/>
          <w:iCs/>
          <w:szCs w:val="28"/>
        </w:rPr>
        <w:t>có</w:t>
      </w:r>
      <w:proofErr w:type="spellEnd"/>
      <w:r w:rsidRPr="00834BFD">
        <w:rPr>
          <w:rFonts w:eastAsia="Times New Roman"/>
          <w:bCs/>
          <w:iCs/>
          <w:szCs w:val="28"/>
        </w:rPr>
        <w:t xml:space="preserve"> </w:t>
      </w:r>
      <w:proofErr w:type="spellStart"/>
      <w:r w:rsidRPr="00834BFD">
        <w:rPr>
          <w:rFonts w:eastAsia="Times New Roman"/>
          <w:bCs/>
          <w:iCs/>
          <w:szCs w:val="28"/>
        </w:rPr>
        <w:t>chức</w:t>
      </w:r>
      <w:proofErr w:type="spellEnd"/>
      <w:r w:rsidRPr="00834BFD">
        <w:rPr>
          <w:rFonts w:eastAsia="Times New Roman"/>
          <w:bCs/>
          <w:iCs/>
          <w:szCs w:val="28"/>
        </w:rPr>
        <w:t xml:space="preserve"> </w:t>
      </w:r>
      <w:proofErr w:type="spellStart"/>
      <w:r w:rsidRPr="00834BFD">
        <w:rPr>
          <w:rFonts w:eastAsia="Times New Roman"/>
          <w:bCs/>
          <w:iCs/>
          <w:szCs w:val="28"/>
        </w:rPr>
        <w:t>năng</w:t>
      </w:r>
      <w:proofErr w:type="spellEnd"/>
      <w:r w:rsidRPr="00834BFD">
        <w:rPr>
          <w:rFonts w:eastAsia="Times New Roman"/>
          <w:bCs/>
          <w:iCs/>
          <w:szCs w:val="28"/>
        </w:rPr>
        <w:t xml:space="preserve"> </w:t>
      </w:r>
      <w:proofErr w:type="spellStart"/>
      <w:r w:rsidRPr="00834BFD">
        <w:rPr>
          <w:rFonts w:eastAsia="Times New Roman"/>
          <w:bCs/>
          <w:iCs/>
          <w:szCs w:val="28"/>
        </w:rPr>
        <w:t>để</w:t>
      </w:r>
      <w:proofErr w:type="spellEnd"/>
      <w:r w:rsidRPr="00834BFD">
        <w:rPr>
          <w:rFonts w:eastAsia="Times New Roman"/>
          <w:bCs/>
          <w:iCs/>
          <w:szCs w:val="28"/>
        </w:rPr>
        <w:t xml:space="preserve"> </w:t>
      </w:r>
      <w:proofErr w:type="spellStart"/>
      <w:r w:rsidRPr="00834BFD">
        <w:rPr>
          <w:rFonts w:eastAsia="Times New Roman"/>
          <w:bCs/>
          <w:iCs/>
          <w:szCs w:val="28"/>
        </w:rPr>
        <w:t>thu</w:t>
      </w:r>
      <w:proofErr w:type="spellEnd"/>
      <w:r w:rsidRPr="00834BFD">
        <w:rPr>
          <w:rFonts w:eastAsia="Times New Roman"/>
          <w:bCs/>
          <w:iCs/>
          <w:szCs w:val="28"/>
        </w:rPr>
        <w:t xml:space="preserve"> </w:t>
      </w:r>
      <w:proofErr w:type="spellStart"/>
      <w:r w:rsidRPr="00834BFD">
        <w:rPr>
          <w:rFonts w:eastAsia="Times New Roman"/>
          <w:bCs/>
          <w:iCs/>
          <w:szCs w:val="28"/>
        </w:rPr>
        <w:t>gom</w:t>
      </w:r>
      <w:proofErr w:type="spellEnd"/>
      <w:r w:rsidRPr="00834BFD">
        <w:rPr>
          <w:rFonts w:eastAsia="Times New Roman"/>
          <w:bCs/>
          <w:iCs/>
          <w:szCs w:val="28"/>
        </w:rPr>
        <w:t xml:space="preserve">, </w:t>
      </w:r>
      <w:proofErr w:type="spellStart"/>
      <w:r w:rsidRPr="00834BFD">
        <w:rPr>
          <w:rFonts w:eastAsia="Times New Roman"/>
          <w:bCs/>
          <w:iCs/>
          <w:szCs w:val="28"/>
        </w:rPr>
        <w:t>vận</w:t>
      </w:r>
      <w:proofErr w:type="spellEnd"/>
      <w:r w:rsidRPr="00834BFD">
        <w:rPr>
          <w:rFonts w:eastAsia="Times New Roman"/>
          <w:bCs/>
          <w:iCs/>
          <w:szCs w:val="28"/>
        </w:rPr>
        <w:t xml:space="preserve"> </w:t>
      </w:r>
      <w:proofErr w:type="spellStart"/>
      <w:r w:rsidRPr="00834BFD">
        <w:rPr>
          <w:rFonts w:eastAsia="Times New Roman"/>
          <w:bCs/>
          <w:iCs/>
          <w:szCs w:val="28"/>
        </w:rPr>
        <w:t>chuyển</w:t>
      </w:r>
      <w:proofErr w:type="spellEnd"/>
      <w:r w:rsidRPr="00834BFD">
        <w:rPr>
          <w:rFonts w:eastAsia="Times New Roman"/>
          <w:bCs/>
          <w:iCs/>
          <w:szCs w:val="28"/>
        </w:rPr>
        <w:t xml:space="preserve"> </w:t>
      </w:r>
      <w:proofErr w:type="spellStart"/>
      <w:r w:rsidRPr="00834BFD">
        <w:rPr>
          <w:rFonts w:eastAsia="Times New Roman"/>
          <w:bCs/>
          <w:iCs/>
          <w:szCs w:val="28"/>
        </w:rPr>
        <w:t>và</w:t>
      </w:r>
      <w:proofErr w:type="spellEnd"/>
      <w:r w:rsidRPr="00834BFD">
        <w:rPr>
          <w:rFonts w:eastAsia="Times New Roman"/>
          <w:bCs/>
          <w:iCs/>
          <w:szCs w:val="28"/>
        </w:rPr>
        <w:t xml:space="preserve"> </w:t>
      </w:r>
      <w:proofErr w:type="spellStart"/>
      <w:r w:rsidRPr="00834BFD">
        <w:rPr>
          <w:rFonts w:eastAsia="Times New Roman"/>
          <w:bCs/>
          <w:iCs/>
          <w:szCs w:val="28"/>
        </w:rPr>
        <w:t>xử</w:t>
      </w:r>
      <w:proofErr w:type="spellEnd"/>
      <w:r w:rsidRPr="00834BFD">
        <w:rPr>
          <w:rFonts w:eastAsia="Times New Roman"/>
          <w:bCs/>
          <w:iCs/>
          <w:szCs w:val="28"/>
        </w:rPr>
        <w:t xml:space="preserve"> </w:t>
      </w:r>
      <w:proofErr w:type="spellStart"/>
      <w:r w:rsidRPr="00834BFD">
        <w:rPr>
          <w:rFonts w:eastAsia="Times New Roman"/>
          <w:bCs/>
          <w:iCs/>
          <w:szCs w:val="28"/>
        </w:rPr>
        <w:t>lý</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nguy</w:t>
      </w:r>
      <w:proofErr w:type="spellEnd"/>
      <w:r w:rsidRPr="00834BFD">
        <w:rPr>
          <w:rFonts w:eastAsia="Times New Roman"/>
          <w:bCs/>
          <w:iCs/>
          <w:szCs w:val="28"/>
        </w:rPr>
        <w:t xml:space="preserve"> </w:t>
      </w:r>
      <w:proofErr w:type="spellStart"/>
      <w:r w:rsidRPr="00834BFD">
        <w:rPr>
          <w:rFonts w:eastAsia="Times New Roman"/>
          <w:bCs/>
          <w:iCs/>
          <w:szCs w:val="28"/>
        </w:rPr>
        <w:t>hại</w:t>
      </w:r>
      <w:proofErr w:type="spellEnd"/>
      <w:r w:rsidRPr="00834BFD">
        <w:rPr>
          <w:rFonts w:eastAsia="Times New Roman"/>
          <w:bCs/>
          <w:iCs/>
          <w:szCs w:val="28"/>
        </w:rPr>
        <w:t xml:space="preserve"> </w:t>
      </w:r>
      <w:proofErr w:type="spellStart"/>
      <w:r w:rsidRPr="00834BFD">
        <w:rPr>
          <w:rFonts w:eastAsia="Times New Roman"/>
          <w:bCs/>
          <w:iCs/>
          <w:szCs w:val="28"/>
        </w:rPr>
        <w:t>theo</w:t>
      </w:r>
      <w:proofErr w:type="spellEnd"/>
      <w:r w:rsidRPr="00834BFD">
        <w:rPr>
          <w:rFonts w:eastAsia="Times New Roman"/>
          <w:bCs/>
          <w:iCs/>
          <w:szCs w:val="28"/>
        </w:rPr>
        <w:t xml:space="preserve"> </w:t>
      </w:r>
      <w:proofErr w:type="spellStart"/>
      <w:r w:rsidRPr="00834BFD">
        <w:rPr>
          <w:rFonts w:eastAsia="Times New Roman"/>
          <w:bCs/>
          <w:iCs/>
          <w:szCs w:val="28"/>
        </w:rPr>
        <w:t>đúng</w:t>
      </w:r>
      <w:proofErr w:type="spellEnd"/>
      <w:r w:rsidRPr="00834BFD">
        <w:rPr>
          <w:rFonts w:eastAsia="Times New Roman"/>
          <w:bCs/>
          <w:iCs/>
          <w:szCs w:val="28"/>
        </w:rPr>
        <w:t xml:space="preserve"> </w:t>
      </w:r>
      <w:proofErr w:type="spellStart"/>
      <w:r w:rsidRPr="00834BFD">
        <w:rPr>
          <w:rFonts w:eastAsia="Times New Roman"/>
          <w:bCs/>
          <w:iCs/>
          <w:szCs w:val="28"/>
        </w:rPr>
        <w:t>quy</w:t>
      </w:r>
      <w:proofErr w:type="spellEnd"/>
      <w:r w:rsidRPr="00834BFD">
        <w:rPr>
          <w:rFonts w:eastAsia="Times New Roman"/>
          <w:bCs/>
          <w:iCs/>
          <w:szCs w:val="28"/>
        </w:rPr>
        <w:t xml:space="preserve"> </w:t>
      </w:r>
      <w:proofErr w:type="spellStart"/>
      <w:r w:rsidRPr="00834BFD">
        <w:rPr>
          <w:rFonts w:eastAsia="Times New Roman"/>
          <w:bCs/>
          <w:iCs/>
          <w:szCs w:val="28"/>
        </w:rPr>
        <w:t>định</w:t>
      </w:r>
      <w:proofErr w:type="spellEnd"/>
      <w:r w:rsidRPr="00834BFD">
        <w:rPr>
          <w:rFonts w:eastAsia="Times New Roman"/>
          <w:bCs/>
          <w:iCs/>
          <w:szCs w:val="28"/>
        </w:rPr>
        <w:t xml:space="preserve"> </w:t>
      </w:r>
      <w:proofErr w:type="spellStart"/>
      <w:r w:rsidRPr="00834BFD">
        <w:rPr>
          <w:rFonts w:eastAsia="Times New Roman"/>
          <w:bCs/>
          <w:iCs/>
          <w:szCs w:val="28"/>
        </w:rPr>
        <w:t>hiện</w:t>
      </w:r>
      <w:proofErr w:type="spellEnd"/>
      <w:r w:rsidRPr="00834BFD">
        <w:rPr>
          <w:rFonts w:eastAsia="Times New Roman"/>
          <w:bCs/>
          <w:iCs/>
          <w:szCs w:val="28"/>
        </w:rPr>
        <w:t xml:space="preserve"> </w:t>
      </w:r>
      <w:proofErr w:type="spellStart"/>
      <w:r w:rsidRPr="00834BFD">
        <w:rPr>
          <w:rFonts w:eastAsia="Times New Roman"/>
          <w:bCs/>
          <w:iCs/>
          <w:szCs w:val="28"/>
        </w:rPr>
        <w:t>hành</w:t>
      </w:r>
      <w:proofErr w:type="spellEnd"/>
      <w:r w:rsidRPr="00834BFD">
        <w:rPr>
          <w:rFonts w:eastAsia="Times New Roman"/>
          <w:bCs/>
          <w:iCs/>
          <w:szCs w:val="28"/>
        </w:rPr>
        <w:t xml:space="preserve">. </w:t>
      </w:r>
    </w:p>
    <w:p w14:paraId="4D6FC244" w14:textId="77777777" w:rsidR="00DA7157" w:rsidRPr="00834BFD" w:rsidRDefault="00DA7157" w:rsidP="0004561B">
      <w:pPr>
        <w:pStyle w:val="Normal2"/>
        <w:spacing w:line="264" w:lineRule="auto"/>
        <w:ind w:firstLine="360"/>
        <w:rPr>
          <w:rFonts w:eastAsia="Times New Roman"/>
          <w:bCs/>
          <w:iCs/>
          <w:szCs w:val="28"/>
        </w:rPr>
      </w:pPr>
      <w:proofErr w:type="spellStart"/>
      <w:r w:rsidRPr="00834BFD">
        <w:rPr>
          <w:rFonts w:eastAsia="Times New Roman"/>
          <w:bCs/>
          <w:iCs/>
          <w:szCs w:val="28"/>
        </w:rPr>
        <w:t>Thời</w:t>
      </w:r>
      <w:proofErr w:type="spellEnd"/>
      <w:r w:rsidRPr="00834BFD">
        <w:rPr>
          <w:rFonts w:eastAsia="Times New Roman"/>
          <w:bCs/>
          <w:iCs/>
          <w:szCs w:val="28"/>
        </w:rPr>
        <w:t xml:space="preserve"> </w:t>
      </w:r>
      <w:proofErr w:type="spellStart"/>
      <w:r w:rsidRPr="00834BFD">
        <w:rPr>
          <w:rFonts w:eastAsia="Times New Roman"/>
          <w:bCs/>
          <w:iCs/>
          <w:szCs w:val="28"/>
        </w:rPr>
        <w:t>gian</w:t>
      </w:r>
      <w:proofErr w:type="spellEnd"/>
      <w:r w:rsidRPr="00834BFD">
        <w:rPr>
          <w:rFonts w:eastAsia="Times New Roman"/>
          <w:bCs/>
          <w:iCs/>
          <w:szCs w:val="28"/>
        </w:rPr>
        <w:t xml:space="preserve"> </w:t>
      </w:r>
      <w:proofErr w:type="spellStart"/>
      <w:r w:rsidRPr="00834BFD">
        <w:rPr>
          <w:rFonts w:eastAsia="Times New Roman"/>
          <w:bCs/>
          <w:iCs/>
          <w:szCs w:val="28"/>
        </w:rPr>
        <w:t>thu</w:t>
      </w:r>
      <w:proofErr w:type="spellEnd"/>
      <w:r w:rsidRPr="00834BFD">
        <w:rPr>
          <w:rFonts w:eastAsia="Times New Roman"/>
          <w:bCs/>
          <w:iCs/>
          <w:szCs w:val="28"/>
        </w:rPr>
        <w:t xml:space="preserve"> </w:t>
      </w:r>
      <w:proofErr w:type="spellStart"/>
      <w:r w:rsidRPr="00834BFD">
        <w:rPr>
          <w:rFonts w:eastAsia="Times New Roman"/>
          <w:bCs/>
          <w:iCs/>
          <w:szCs w:val="28"/>
        </w:rPr>
        <w:t>gom</w:t>
      </w:r>
      <w:proofErr w:type="spellEnd"/>
      <w:r w:rsidRPr="00834BFD">
        <w:rPr>
          <w:rFonts w:eastAsia="Times New Roman"/>
          <w:bCs/>
          <w:iCs/>
          <w:szCs w:val="28"/>
        </w:rPr>
        <w:t xml:space="preserve"> </w:t>
      </w:r>
      <w:proofErr w:type="spellStart"/>
      <w:r w:rsidRPr="00834BFD">
        <w:rPr>
          <w:rFonts w:eastAsia="Times New Roman"/>
          <w:bCs/>
          <w:iCs/>
          <w:szCs w:val="28"/>
        </w:rPr>
        <w:t>và</w:t>
      </w:r>
      <w:proofErr w:type="spellEnd"/>
      <w:r w:rsidRPr="00834BFD">
        <w:rPr>
          <w:rFonts w:eastAsia="Times New Roman"/>
          <w:bCs/>
          <w:iCs/>
          <w:szCs w:val="28"/>
        </w:rPr>
        <w:t xml:space="preserve"> </w:t>
      </w:r>
      <w:proofErr w:type="spellStart"/>
      <w:r w:rsidRPr="00834BFD">
        <w:rPr>
          <w:rFonts w:eastAsia="Times New Roman"/>
          <w:bCs/>
          <w:iCs/>
          <w:szCs w:val="28"/>
        </w:rPr>
        <w:t>tần</w:t>
      </w:r>
      <w:proofErr w:type="spellEnd"/>
      <w:r w:rsidRPr="00834BFD">
        <w:rPr>
          <w:rFonts w:eastAsia="Times New Roman"/>
          <w:bCs/>
          <w:iCs/>
          <w:szCs w:val="28"/>
        </w:rPr>
        <w:t xml:space="preserve"> </w:t>
      </w:r>
      <w:proofErr w:type="spellStart"/>
      <w:r w:rsidRPr="00834BFD">
        <w:rPr>
          <w:rFonts w:eastAsia="Times New Roman"/>
          <w:bCs/>
          <w:iCs/>
          <w:szCs w:val="28"/>
        </w:rPr>
        <w:t>suất</w:t>
      </w:r>
      <w:proofErr w:type="spellEnd"/>
      <w:r w:rsidRPr="00834BFD">
        <w:rPr>
          <w:rFonts w:eastAsia="Times New Roman"/>
          <w:bCs/>
          <w:iCs/>
          <w:szCs w:val="28"/>
        </w:rPr>
        <w:t xml:space="preserve"> </w:t>
      </w:r>
      <w:proofErr w:type="spellStart"/>
      <w:r w:rsidRPr="00834BFD">
        <w:rPr>
          <w:rFonts w:eastAsia="Times New Roman"/>
          <w:bCs/>
          <w:iCs/>
          <w:szCs w:val="28"/>
        </w:rPr>
        <w:t>thu</w:t>
      </w:r>
      <w:proofErr w:type="spellEnd"/>
      <w:r w:rsidRPr="00834BFD">
        <w:rPr>
          <w:rFonts w:eastAsia="Times New Roman"/>
          <w:bCs/>
          <w:iCs/>
          <w:szCs w:val="28"/>
        </w:rPr>
        <w:t xml:space="preserve"> </w:t>
      </w:r>
      <w:proofErr w:type="spellStart"/>
      <w:r w:rsidRPr="00834BFD">
        <w:rPr>
          <w:rFonts w:eastAsia="Times New Roman"/>
          <w:bCs/>
          <w:iCs/>
          <w:szCs w:val="28"/>
        </w:rPr>
        <w:t>gom</w:t>
      </w:r>
      <w:proofErr w:type="spellEnd"/>
      <w:r w:rsidRPr="00834BFD">
        <w:rPr>
          <w:rFonts w:eastAsia="Times New Roman"/>
          <w:bCs/>
          <w:iCs/>
          <w:szCs w:val="28"/>
        </w:rPr>
        <w:t xml:space="preserve"> </w:t>
      </w:r>
      <w:proofErr w:type="spellStart"/>
      <w:r w:rsidRPr="00834BFD">
        <w:rPr>
          <w:rFonts w:eastAsia="Times New Roman"/>
          <w:bCs/>
          <w:iCs/>
          <w:szCs w:val="28"/>
        </w:rPr>
        <w:t>phụ</w:t>
      </w:r>
      <w:proofErr w:type="spellEnd"/>
      <w:r w:rsidRPr="00834BFD">
        <w:rPr>
          <w:rFonts w:eastAsia="Times New Roman"/>
          <w:bCs/>
          <w:iCs/>
          <w:szCs w:val="28"/>
        </w:rPr>
        <w:t xml:space="preserve"> </w:t>
      </w:r>
      <w:proofErr w:type="spellStart"/>
      <w:r w:rsidRPr="00834BFD">
        <w:rPr>
          <w:rFonts w:eastAsia="Times New Roman"/>
          <w:bCs/>
          <w:iCs/>
          <w:szCs w:val="28"/>
        </w:rPr>
        <w:t>thuộc</w:t>
      </w:r>
      <w:proofErr w:type="spellEnd"/>
      <w:r w:rsidRPr="00834BFD">
        <w:rPr>
          <w:rFonts w:eastAsia="Times New Roman"/>
          <w:bCs/>
          <w:iCs/>
          <w:szCs w:val="28"/>
        </w:rPr>
        <w:t xml:space="preserve"> </w:t>
      </w:r>
      <w:proofErr w:type="spellStart"/>
      <w:r w:rsidRPr="00834BFD">
        <w:rPr>
          <w:rFonts w:eastAsia="Times New Roman"/>
          <w:bCs/>
          <w:iCs/>
          <w:szCs w:val="28"/>
        </w:rPr>
        <w:t>vào</w:t>
      </w:r>
      <w:proofErr w:type="spellEnd"/>
      <w:r w:rsidRPr="00834BFD">
        <w:rPr>
          <w:rFonts w:eastAsia="Times New Roman"/>
          <w:bCs/>
          <w:iCs/>
          <w:szCs w:val="28"/>
        </w:rPr>
        <w:t xml:space="preserve"> </w:t>
      </w:r>
      <w:proofErr w:type="spellStart"/>
      <w:r w:rsidRPr="00834BFD">
        <w:rPr>
          <w:rFonts w:eastAsia="Times New Roman"/>
          <w:bCs/>
          <w:iCs/>
          <w:szCs w:val="28"/>
        </w:rPr>
        <w:t>khối</w:t>
      </w:r>
      <w:proofErr w:type="spellEnd"/>
      <w:r w:rsidRPr="00834BFD">
        <w:rPr>
          <w:rFonts w:eastAsia="Times New Roman"/>
          <w:bCs/>
          <w:iCs/>
          <w:szCs w:val="28"/>
        </w:rPr>
        <w:t xml:space="preserve"> </w:t>
      </w:r>
      <w:proofErr w:type="spellStart"/>
      <w:r w:rsidRPr="00834BFD">
        <w:rPr>
          <w:rFonts w:eastAsia="Times New Roman"/>
          <w:bCs/>
          <w:iCs/>
          <w:szCs w:val="28"/>
        </w:rPr>
        <w:t>lượng</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trong</w:t>
      </w:r>
      <w:proofErr w:type="spellEnd"/>
      <w:r w:rsidRPr="00834BFD">
        <w:rPr>
          <w:rFonts w:eastAsia="Times New Roman"/>
          <w:bCs/>
          <w:iCs/>
          <w:szCs w:val="28"/>
        </w:rPr>
        <w:t xml:space="preserve"> </w:t>
      </w:r>
      <w:proofErr w:type="spellStart"/>
      <w:r w:rsidRPr="00834BFD">
        <w:rPr>
          <w:rFonts w:eastAsia="Times New Roman"/>
          <w:bCs/>
          <w:iCs/>
          <w:szCs w:val="28"/>
        </w:rPr>
        <w:t>kho</w:t>
      </w:r>
      <w:proofErr w:type="spellEnd"/>
      <w:r w:rsidRPr="00834BFD">
        <w:rPr>
          <w:rFonts w:eastAsia="Times New Roman"/>
          <w:bCs/>
          <w:iCs/>
          <w:szCs w:val="28"/>
        </w:rPr>
        <w:t xml:space="preserve">, </w:t>
      </w:r>
      <w:proofErr w:type="spellStart"/>
      <w:r w:rsidRPr="00834BFD">
        <w:rPr>
          <w:rFonts w:eastAsia="Times New Roman"/>
          <w:bCs/>
          <w:iCs/>
          <w:szCs w:val="28"/>
        </w:rPr>
        <w:t>đơn</w:t>
      </w:r>
      <w:proofErr w:type="spellEnd"/>
      <w:r w:rsidRPr="00834BFD">
        <w:rPr>
          <w:rFonts w:eastAsia="Times New Roman"/>
          <w:bCs/>
          <w:iCs/>
          <w:szCs w:val="28"/>
        </w:rPr>
        <w:t xml:space="preserve"> </w:t>
      </w:r>
      <w:proofErr w:type="spellStart"/>
      <w:r w:rsidRPr="00834BFD">
        <w:rPr>
          <w:rFonts w:eastAsia="Times New Roman"/>
          <w:bCs/>
          <w:iCs/>
          <w:szCs w:val="28"/>
        </w:rPr>
        <w:t>vị</w:t>
      </w:r>
      <w:proofErr w:type="spellEnd"/>
      <w:r w:rsidRPr="00834BFD">
        <w:rPr>
          <w:rFonts w:eastAsia="Times New Roman"/>
          <w:bCs/>
          <w:iCs/>
          <w:szCs w:val="28"/>
        </w:rPr>
        <w:t xml:space="preserve"> </w:t>
      </w:r>
      <w:proofErr w:type="spellStart"/>
      <w:r w:rsidRPr="00834BFD">
        <w:rPr>
          <w:rFonts w:eastAsia="Times New Roman"/>
          <w:bCs/>
          <w:iCs/>
          <w:szCs w:val="28"/>
        </w:rPr>
        <w:t>thu</w:t>
      </w:r>
      <w:proofErr w:type="spellEnd"/>
      <w:r w:rsidRPr="00834BFD">
        <w:rPr>
          <w:rFonts w:eastAsia="Times New Roman"/>
          <w:bCs/>
          <w:iCs/>
          <w:szCs w:val="28"/>
        </w:rPr>
        <w:t xml:space="preserve"> </w:t>
      </w:r>
      <w:proofErr w:type="spellStart"/>
      <w:r w:rsidRPr="00834BFD">
        <w:rPr>
          <w:rFonts w:eastAsia="Times New Roman"/>
          <w:bCs/>
          <w:iCs/>
          <w:szCs w:val="28"/>
        </w:rPr>
        <w:t>gom</w:t>
      </w:r>
      <w:proofErr w:type="spellEnd"/>
      <w:r w:rsidRPr="00834BFD">
        <w:rPr>
          <w:rFonts w:eastAsia="Times New Roman"/>
          <w:bCs/>
          <w:iCs/>
          <w:szCs w:val="28"/>
        </w:rPr>
        <w:t xml:space="preserve"> </w:t>
      </w:r>
      <w:proofErr w:type="spellStart"/>
      <w:r w:rsidRPr="00834BFD">
        <w:rPr>
          <w:rFonts w:eastAsia="Times New Roman"/>
          <w:bCs/>
          <w:iCs/>
          <w:szCs w:val="28"/>
        </w:rPr>
        <w:t>xử</w:t>
      </w:r>
      <w:proofErr w:type="spellEnd"/>
      <w:r w:rsidRPr="00834BFD">
        <w:rPr>
          <w:rFonts w:eastAsia="Times New Roman"/>
          <w:bCs/>
          <w:iCs/>
          <w:szCs w:val="28"/>
        </w:rPr>
        <w:t xml:space="preserve"> </w:t>
      </w:r>
      <w:proofErr w:type="spellStart"/>
      <w:r w:rsidRPr="00834BFD">
        <w:rPr>
          <w:rFonts w:eastAsia="Times New Roman"/>
          <w:bCs/>
          <w:iCs/>
          <w:szCs w:val="28"/>
        </w:rPr>
        <w:t>lý</w:t>
      </w:r>
      <w:proofErr w:type="spellEnd"/>
      <w:r w:rsidRPr="00834BFD">
        <w:rPr>
          <w:rFonts w:eastAsia="Times New Roman"/>
          <w:bCs/>
          <w:iCs/>
          <w:szCs w:val="28"/>
        </w:rPr>
        <w:t xml:space="preserve"> </w:t>
      </w:r>
      <w:proofErr w:type="spellStart"/>
      <w:r w:rsidRPr="00834BFD">
        <w:rPr>
          <w:rFonts w:eastAsia="Times New Roman"/>
          <w:bCs/>
          <w:iCs/>
          <w:szCs w:val="28"/>
        </w:rPr>
        <w:t>sẽ</w:t>
      </w:r>
      <w:proofErr w:type="spellEnd"/>
      <w:r w:rsidRPr="00834BFD">
        <w:rPr>
          <w:rFonts w:eastAsia="Times New Roman"/>
          <w:bCs/>
          <w:iCs/>
          <w:szCs w:val="28"/>
        </w:rPr>
        <w:t xml:space="preserve"> </w:t>
      </w:r>
      <w:proofErr w:type="spellStart"/>
      <w:r w:rsidRPr="00834BFD">
        <w:rPr>
          <w:rFonts w:eastAsia="Times New Roman"/>
          <w:bCs/>
          <w:iCs/>
          <w:szCs w:val="28"/>
        </w:rPr>
        <w:t>đến</w:t>
      </w:r>
      <w:proofErr w:type="spellEnd"/>
      <w:r w:rsidRPr="00834BFD">
        <w:rPr>
          <w:rFonts w:eastAsia="Times New Roman"/>
          <w:bCs/>
          <w:iCs/>
          <w:szCs w:val="28"/>
        </w:rPr>
        <w:t xml:space="preserve"> </w:t>
      </w:r>
      <w:proofErr w:type="spellStart"/>
      <w:r w:rsidRPr="00834BFD">
        <w:rPr>
          <w:rFonts w:eastAsia="Times New Roman"/>
          <w:bCs/>
          <w:iCs/>
          <w:szCs w:val="28"/>
        </w:rPr>
        <w:t>công</w:t>
      </w:r>
      <w:proofErr w:type="spellEnd"/>
      <w:r w:rsidRPr="00834BFD">
        <w:rPr>
          <w:rFonts w:eastAsia="Times New Roman"/>
          <w:bCs/>
          <w:iCs/>
          <w:szCs w:val="28"/>
        </w:rPr>
        <w:t xml:space="preserve"> ty </w:t>
      </w:r>
      <w:proofErr w:type="spellStart"/>
      <w:r w:rsidRPr="00834BFD">
        <w:rPr>
          <w:rFonts w:eastAsia="Times New Roman"/>
          <w:bCs/>
          <w:iCs/>
          <w:szCs w:val="28"/>
        </w:rPr>
        <w:t>để</w:t>
      </w:r>
      <w:proofErr w:type="spellEnd"/>
      <w:r w:rsidRPr="00834BFD">
        <w:rPr>
          <w:rFonts w:eastAsia="Times New Roman"/>
          <w:bCs/>
          <w:iCs/>
          <w:szCs w:val="28"/>
        </w:rPr>
        <w:t xml:space="preserve"> </w:t>
      </w:r>
      <w:proofErr w:type="spellStart"/>
      <w:r w:rsidRPr="00834BFD">
        <w:rPr>
          <w:rFonts w:eastAsia="Times New Roman"/>
          <w:bCs/>
          <w:iCs/>
          <w:szCs w:val="28"/>
        </w:rPr>
        <w:t>thu</w:t>
      </w:r>
      <w:proofErr w:type="spellEnd"/>
      <w:r w:rsidRPr="00834BFD">
        <w:rPr>
          <w:rFonts w:eastAsia="Times New Roman"/>
          <w:bCs/>
          <w:iCs/>
          <w:szCs w:val="28"/>
        </w:rPr>
        <w:t xml:space="preserve"> </w:t>
      </w:r>
      <w:proofErr w:type="spellStart"/>
      <w:r w:rsidRPr="00834BFD">
        <w:rPr>
          <w:rFonts w:eastAsia="Times New Roman"/>
          <w:bCs/>
          <w:iCs/>
          <w:szCs w:val="28"/>
        </w:rPr>
        <w:t>gom</w:t>
      </w:r>
      <w:proofErr w:type="spellEnd"/>
      <w:r w:rsidRPr="00834BFD">
        <w:rPr>
          <w:rFonts w:eastAsia="Times New Roman"/>
          <w:bCs/>
          <w:iCs/>
          <w:szCs w:val="28"/>
        </w:rPr>
        <w:t xml:space="preserve"> </w:t>
      </w:r>
      <w:proofErr w:type="spellStart"/>
      <w:r w:rsidRPr="00834BFD">
        <w:rPr>
          <w:rFonts w:eastAsia="Times New Roman"/>
          <w:bCs/>
          <w:iCs/>
          <w:szCs w:val="28"/>
        </w:rPr>
        <w:t>sau</w:t>
      </w:r>
      <w:proofErr w:type="spellEnd"/>
      <w:r w:rsidRPr="00834BFD">
        <w:rPr>
          <w:rFonts w:eastAsia="Times New Roman"/>
          <w:bCs/>
          <w:iCs/>
          <w:szCs w:val="28"/>
        </w:rPr>
        <w:t xml:space="preserve"> </w:t>
      </w:r>
      <w:proofErr w:type="spellStart"/>
      <w:r w:rsidRPr="00834BFD">
        <w:rPr>
          <w:rFonts w:eastAsia="Times New Roman"/>
          <w:bCs/>
          <w:iCs/>
          <w:szCs w:val="28"/>
        </w:rPr>
        <w:t>khi</w:t>
      </w:r>
      <w:proofErr w:type="spellEnd"/>
      <w:r w:rsidRPr="00834BFD">
        <w:rPr>
          <w:rFonts w:eastAsia="Times New Roman"/>
          <w:bCs/>
          <w:iCs/>
          <w:szCs w:val="28"/>
        </w:rPr>
        <w:t xml:space="preserve"> </w:t>
      </w:r>
      <w:proofErr w:type="spellStart"/>
      <w:r w:rsidRPr="00834BFD">
        <w:rPr>
          <w:rFonts w:eastAsia="Times New Roman"/>
          <w:bCs/>
          <w:iCs/>
          <w:szCs w:val="28"/>
        </w:rPr>
        <w:t>công</w:t>
      </w:r>
      <w:proofErr w:type="spellEnd"/>
      <w:r w:rsidRPr="00834BFD">
        <w:rPr>
          <w:rFonts w:eastAsia="Times New Roman"/>
          <w:bCs/>
          <w:iCs/>
          <w:szCs w:val="28"/>
        </w:rPr>
        <w:t xml:space="preserve"> ty </w:t>
      </w:r>
      <w:proofErr w:type="spellStart"/>
      <w:r w:rsidRPr="00834BFD">
        <w:rPr>
          <w:rFonts w:eastAsia="Times New Roman"/>
          <w:bCs/>
          <w:iCs/>
          <w:szCs w:val="28"/>
        </w:rPr>
        <w:t>gởi</w:t>
      </w:r>
      <w:proofErr w:type="spellEnd"/>
      <w:r w:rsidRPr="00834BFD">
        <w:rPr>
          <w:rFonts w:eastAsia="Times New Roman"/>
          <w:bCs/>
          <w:iCs/>
          <w:szCs w:val="28"/>
        </w:rPr>
        <w:t xml:space="preserve"> </w:t>
      </w:r>
      <w:proofErr w:type="spellStart"/>
      <w:r w:rsidRPr="00834BFD">
        <w:rPr>
          <w:rFonts w:eastAsia="Times New Roman"/>
          <w:bCs/>
          <w:iCs/>
          <w:szCs w:val="28"/>
        </w:rPr>
        <w:t>văn</w:t>
      </w:r>
      <w:proofErr w:type="spellEnd"/>
      <w:r w:rsidRPr="00834BFD">
        <w:rPr>
          <w:rFonts w:eastAsia="Times New Roman"/>
          <w:bCs/>
          <w:iCs/>
          <w:szCs w:val="28"/>
        </w:rPr>
        <w:t xml:space="preserve"> </w:t>
      </w:r>
      <w:proofErr w:type="spellStart"/>
      <w:r w:rsidRPr="00834BFD">
        <w:rPr>
          <w:rFonts w:eastAsia="Times New Roman"/>
          <w:bCs/>
          <w:iCs/>
          <w:szCs w:val="28"/>
        </w:rPr>
        <w:t>bản</w:t>
      </w:r>
      <w:proofErr w:type="spellEnd"/>
      <w:r w:rsidRPr="00834BFD">
        <w:rPr>
          <w:rFonts w:eastAsia="Times New Roman"/>
          <w:bCs/>
          <w:iCs/>
          <w:szCs w:val="28"/>
        </w:rPr>
        <w:t xml:space="preserve"> </w:t>
      </w:r>
      <w:proofErr w:type="spellStart"/>
      <w:r w:rsidRPr="00834BFD">
        <w:rPr>
          <w:rFonts w:eastAsia="Times New Roman"/>
          <w:bCs/>
          <w:iCs/>
          <w:szCs w:val="28"/>
        </w:rPr>
        <w:t>đến</w:t>
      </w:r>
      <w:proofErr w:type="spellEnd"/>
      <w:r w:rsidRPr="00834BFD">
        <w:rPr>
          <w:rFonts w:eastAsia="Times New Roman"/>
          <w:bCs/>
          <w:iCs/>
          <w:szCs w:val="28"/>
        </w:rPr>
        <w:t xml:space="preserve"> </w:t>
      </w:r>
      <w:proofErr w:type="spellStart"/>
      <w:r w:rsidRPr="00834BFD">
        <w:rPr>
          <w:rFonts w:eastAsia="Times New Roman"/>
          <w:bCs/>
          <w:iCs/>
          <w:szCs w:val="28"/>
        </w:rPr>
        <w:t>đơn</w:t>
      </w:r>
      <w:proofErr w:type="spellEnd"/>
      <w:r w:rsidRPr="00834BFD">
        <w:rPr>
          <w:rFonts w:eastAsia="Times New Roman"/>
          <w:bCs/>
          <w:iCs/>
          <w:szCs w:val="28"/>
        </w:rPr>
        <w:t xml:space="preserve"> </w:t>
      </w:r>
      <w:proofErr w:type="spellStart"/>
      <w:r w:rsidRPr="00834BFD">
        <w:rPr>
          <w:rFonts w:eastAsia="Times New Roman"/>
          <w:bCs/>
          <w:iCs/>
          <w:szCs w:val="28"/>
        </w:rPr>
        <w:t>vị</w:t>
      </w:r>
      <w:proofErr w:type="spellEnd"/>
      <w:r w:rsidRPr="00834BFD">
        <w:rPr>
          <w:rFonts w:eastAsia="Times New Roman"/>
          <w:bCs/>
          <w:iCs/>
          <w:szCs w:val="28"/>
        </w:rPr>
        <w:t xml:space="preserve"> </w:t>
      </w:r>
      <w:proofErr w:type="spellStart"/>
      <w:r w:rsidRPr="00834BFD">
        <w:rPr>
          <w:rFonts w:eastAsia="Times New Roman"/>
          <w:bCs/>
          <w:iCs/>
          <w:szCs w:val="28"/>
        </w:rPr>
        <w:t>hợp</w:t>
      </w:r>
      <w:proofErr w:type="spellEnd"/>
      <w:r w:rsidRPr="00834BFD">
        <w:rPr>
          <w:rFonts w:eastAsia="Times New Roman"/>
          <w:bCs/>
          <w:iCs/>
          <w:szCs w:val="28"/>
        </w:rPr>
        <w:t xml:space="preserve"> </w:t>
      </w:r>
      <w:proofErr w:type="spellStart"/>
      <w:r w:rsidRPr="00834BFD">
        <w:rPr>
          <w:rFonts w:eastAsia="Times New Roman"/>
          <w:bCs/>
          <w:iCs/>
          <w:szCs w:val="28"/>
        </w:rPr>
        <w:t>đồng</w:t>
      </w:r>
      <w:proofErr w:type="spellEnd"/>
      <w:r w:rsidRPr="00834BFD">
        <w:rPr>
          <w:rFonts w:eastAsia="Times New Roman"/>
          <w:bCs/>
          <w:iCs/>
          <w:szCs w:val="28"/>
        </w:rPr>
        <w:t xml:space="preserve"> </w:t>
      </w:r>
      <w:proofErr w:type="spellStart"/>
      <w:r w:rsidRPr="00834BFD">
        <w:rPr>
          <w:rFonts w:eastAsia="Times New Roman"/>
          <w:bCs/>
          <w:iCs/>
          <w:szCs w:val="28"/>
        </w:rPr>
        <w:t>yêu</w:t>
      </w:r>
      <w:proofErr w:type="spellEnd"/>
      <w:r w:rsidRPr="00834BFD">
        <w:rPr>
          <w:rFonts w:eastAsia="Times New Roman"/>
          <w:bCs/>
          <w:iCs/>
          <w:szCs w:val="28"/>
        </w:rPr>
        <w:t xml:space="preserve"> </w:t>
      </w:r>
      <w:proofErr w:type="spellStart"/>
      <w:r w:rsidRPr="00834BFD">
        <w:rPr>
          <w:rFonts w:eastAsia="Times New Roman"/>
          <w:bCs/>
          <w:iCs/>
          <w:szCs w:val="28"/>
        </w:rPr>
        <w:t>cầu</w:t>
      </w:r>
      <w:proofErr w:type="spellEnd"/>
      <w:r w:rsidRPr="00834BFD">
        <w:rPr>
          <w:rFonts w:eastAsia="Times New Roman"/>
          <w:bCs/>
          <w:iCs/>
          <w:szCs w:val="28"/>
        </w:rPr>
        <w:t xml:space="preserve"> </w:t>
      </w:r>
      <w:proofErr w:type="spellStart"/>
      <w:r w:rsidRPr="00834BFD">
        <w:rPr>
          <w:rFonts w:eastAsia="Times New Roman"/>
          <w:bCs/>
          <w:iCs/>
          <w:szCs w:val="28"/>
        </w:rPr>
        <w:t>thu</w:t>
      </w:r>
      <w:proofErr w:type="spellEnd"/>
      <w:r w:rsidRPr="00834BFD">
        <w:rPr>
          <w:rFonts w:eastAsia="Times New Roman"/>
          <w:bCs/>
          <w:iCs/>
          <w:szCs w:val="28"/>
        </w:rPr>
        <w:t xml:space="preserve"> </w:t>
      </w:r>
      <w:proofErr w:type="spellStart"/>
      <w:r w:rsidRPr="00834BFD">
        <w:rPr>
          <w:rFonts w:eastAsia="Times New Roman"/>
          <w:bCs/>
          <w:iCs/>
          <w:szCs w:val="28"/>
        </w:rPr>
        <w:t>gom</w:t>
      </w:r>
      <w:proofErr w:type="spellEnd"/>
      <w:r w:rsidRPr="00834BFD">
        <w:rPr>
          <w:rFonts w:eastAsia="Times New Roman"/>
          <w:bCs/>
          <w:iCs/>
          <w:szCs w:val="28"/>
        </w:rPr>
        <w:t xml:space="preserve">, </w:t>
      </w:r>
      <w:proofErr w:type="spellStart"/>
      <w:r w:rsidRPr="00834BFD">
        <w:rPr>
          <w:rFonts w:eastAsia="Times New Roman"/>
          <w:bCs/>
          <w:iCs/>
          <w:szCs w:val="28"/>
        </w:rPr>
        <w:t>vận</w:t>
      </w:r>
      <w:proofErr w:type="spellEnd"/>
      <w:r w:rsidRPr="00834BFD">
        <w:rPr>
          <w:rFonts w:eastAsia="Times New Roman"/>
          <w:bCs/>
          <w:iCs/>
          <w:szCs w:val="28"/>
        </w:rPr>
        <w:t xml:space="preserve"> </w:t>
      </w:r>
      <w:proofErr w:type="spellStart"/>
      <w:r w:rsidRPr="00834BFD">
        <w:rPr>
          <w:rFonts w:eastAsia="Times New Roman"/>
          <w:bCs/>
          <w:iCs/>
          <w:szCs w:val="28"/>
        </w:rPr>
        <w:t>chuyển</w:t>
      </w:r>
      <w:proofErr w:type="spellEnd"/>
      <w:r w:rsidRPr="00834BFD">
        <w:rPr>
          <w:rFonts w:eastAsia="Times New Roman"/>
          <w:bCs/>
          <w:iCs/>
          <w:szCs w:val="28"/>
        </w:rPr>
        <w:t xml:space="preserve">, </w:t>
      </w:r>
      <w:proofErr w:type="spellStart"/>
      <w:r w:rsidRPr="00834BFD">
        <w:rPr>
          <w:rFonts w:eastAsia="Times New Roman"/>
          <w:bCs/>
          <w:iCs/>
          <w:szCs w:val="28"/>
        </w:rPr>
        <w:t>xử</w:t>
      </w:r>
      <w:proofErr w:type="spellEnd"/>
      <w:r w:rsidRPr="00834BFD">
        <w:rPr>
          <w:rFonts w:eastAsia="Times New Roman"/>
          <w:bCs/>
          <w:iCs/>
          <w:szCs w:val="28"/>
        </w:rPr>
        <w:t xml:space="preserve"> </w:t>
      </w:r>
      <w:proofErr w:type="spellStart"/>
      <w:r w:rsidRPr="00834BFD">
        <w:rPr>
          <w:rFonts w:eastAsia="Times New Roman"/>
          <w:bCs/>
          <w:iCs/>
          <w:szCs w:val="28"/>
        </w:rPr>
        <w:t>lý</w:t>
      </w:r>
      <w:proofErr w:type="spellEnd"/>
      <w:r w:rsidRPr="00834BFD">
        <w:rPr>
          <w:rFonts w:eastAsia="Times New Roman"/>
          <w:bCs/>
          <w:iCs/>
          <w:szCs w:val="28"/>
        </w:rPr>
        <w:t xml:space="preserve"> . Như </w:t>
      </w:r>
      <w:proofErr w:type="spellStart"/>
      <w:r w:rsidRPr="00834BFD">
        <w:rPr>
          <w:rFonts w:eastAsia="Times New Roman"/>
          <w:bCs/>
          <w:iCs/>
          <w:szCs w:val="28"/>
        </w:rPr>
        <w:t>vậy</w:t>
      </w:r>
      <w:proofErr w:type="spellEnd"/>
      <w:r w:rsidRPr="00834BFD">
        <w:rPr>
          <w:rFonts w:eastAsia="Times New Roman"/>
          <w:bCs/>
          <w:iCs/>
          <w:szCs w:val="28"/>
        </w:rPr>
        <w:t xml:space="preserve">, </w:t>
      </w:r>
      <w:proofErr w:type="spellStart"/>
      <w:r w:rsidRPr="00834BFD">
        <w:rPr>
          <w:rFonts w:eastAsia="Times New Roman"/>
          <w:bCs/>
          <w:iCs/>
          <w:szCs w:val="28"/>
        </w:rPr>
        <w:t>với</w:t>
      </w:r>
      <w:proofErr w:type="spellEnd"/>
      <w:r w:rsidRPr="00834BFD">
        <w:rPr>
          <w:rFonts w:eastAsia="Times New Roman"/>
          <w:bCs/>
          <w:iCs/>
          <w:szCs w:val="28"/>
        </w:rPr>
        <w:t xml:space="preserve"> </w:t>
      </w:r>
      <w:proofErr w:type="spellStart"/>
      <w:r w:rsidRPr="00834BFD">
        <w:rPr>
          <w:rFonts w:eastAsia="Times New Roman"/>
          <w:bCs/>
          <w:iCs/>
          <w:szCs w:val="28"/>
        </w:rPr>
        <w:t>diện</w:t>
      </w:r>
      <w:proofErr w:type="spellEnd"/>
      <w:r w:rsidRPr="00834BFD">
        <w:rPr>
          <w:rFonts w:eastAsia="Times New Roman"/>
          <w:bCs/>
          <w:iCs/>
          <w:szCs w:val="28"/>
        </w:rPr>
        <w:t xml:space="preserve"> </w:t>
      </w:r>
      <w:proofErr w:type="spellStart"/>
      <w:r w:rsidRPr="00834BFD">
        <w:rPr>
          <w:rFonts w:eastAsia="Times New Roman"/>
          <w:bCs/>
          <w:iCs/>
          <w:szCs w:val="28"/>
        </w:rPr>
        <w:t>tích</w:t>
      </w:r>
      <w:proofErr w:type="spellEnd"/>
      <w:r w:rsidRPr="00834BFD">
        <w:rPr>
          <w:rFonts w:eastAsia="Times New Roman"/>
          <w:bCs/>
          <w:iCs/>
          <w:szCs w:val="28"/>
        </w:rPr>
        <w:t xml:space="preserve"> </w:t>
      </w:r>
      <w:proofErr w:type="spellStart"/>
      <w:r w:rsidRPr="00834BFD">
        <w:rPr>
          <w:rFonts w:eastAsia="Times New Roman"/>
          <w:bCs/>
          <w:iCs/>
          <w:szCs w:val="28"/>
        </w:rPr>
        <w:t>khu</w:t>
      </w:r>
      <w:proofErr w:type="spellEnd"/>
      <w:r w:rsidRPr="00834BFD">
        <w:rPr>
          <w:rFonts w:eastAsia="Times New Roman"/>
          <w:bCs/>
          <w:iCs/>
          <w:szCs w:val="28"/>
        </w:rPr>
        <w:t xml:space="preserve"> </w:t>
      </w:r>
      <w:proofErr w:type="spellStart"/>
      <w:r w:rsidRPr="00834BFD">
        <w:rPr>
          <w:rFonts w:eastAsia="Times New Roman"/>
          <w:bCs/>
          <w:iCs/>
          <w:szCs w:val="28"/>
        </w:rPr>
        <w:t>lưu</w:t>
      </w:r>
      <w:proofErr w:type="spellEnd"/>
      <w:r w:rsidRPr="00834BFD">
        <w:rPr>
          <w:rFonts w:eastAsia="Times New Roman"/>
          <w:bCs/>
          <w:iCs/>
          <w:szCs w:val="28"/>
        </w:rPr>
        <w:t xml:space="preserve"> </w:t>
      </w:r>
      <w:proofErr w:type="spellStart"/>
      <w:r w:rsidRPr="00834BFD">
        <w:rPr>
          <w:rFonts w:eastAsia="Times New Roman"/>
          <w:bCs/>
          <w:iCs/>
          <w:szCs w:val="28"/>
        </w:rPr>
        <w:lastRenderedPageBreak/>
        <w:t>trữ</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và</w:t>
      </w:r>
      <w:proofErr w:type="spellEnd"/>
      <w:r w:rsidRPr="00834BFD">
        <w:rPr>
          <w:rFonts w:eastAsia="Times New Roman"/>
          <w:bCs/>
          <w:iCs/>
          <w:szCs w:val="28"/>
        </w:rPr>
        <w:t xml:space="preserve"> </w:t>
      </w:r>
      <w:proofErr w:type="spellStart"/>
      <w:r w:rsidRPr="00834BFD">
        <w:rPr>
          <w:rFonts w:eastAsia="Times New Roman"/>
          <w:bCs/>
          <w:iCs/>
          <w:szCs w:val="28"/>
        </w:rPr>
        <w:t>với</w:t>
      </w:r>
      <w:proofErr w:type="spellEnd"/>
      <w:r w:rsidRPr="00834BFD">
        <w:rPr>
          <w:rFonts w:eastAsia="Times New Roman"/>
          <w:bCs/>
          <w:iCs/>
          <w:szCs w:val="28"/>
        </w:rPr>
        <w:t xml:space="preserve"> </w:t>
      </w:r>
      <w:proofErr w:type="spellStart"/>
      <w:r w:rsidRPr="00834BFD">
        <w:rPr>
          <w:rFonts w:eastAsia="Times New Roman"/>
          <w:bCs/>
          <w:iCs/>
          <w:szCs w:val="28"/>
        </w:rPr>
        <w:t>kế</w:t>
      </w:r>
      <w:proofErr w:type="spellEnd"/>
      <w:r w:rsidRPr="00834BFD">
        <w:rPr>
          <w:rFonts w:eastAsia="Times New Roman"/>
          <w:bCs/>
          <w:iCs/>
          <w:szCs w:val="28"/>
        </w:rPr>
        <w:t xml:space="preserve"> </w:t>
      </w:r>
      <w:proofErr w:type="spellStart"/>
      <w:r w:rsidRPr="00834BFD">
        <w:rPr>
          <w:rFonts w:eastAsia="Times New Roman"/>
          <w:bCs/>
          <w:iCs/>
          <w:szCs w:val="28"/>
        </w:rPr>
        <w:t>hoạch</w:t>
      </w:r>
      <w:proofErr w:type="spellEnd"/>
      <w:r w:rsidRPr="00834BFD">
        <w:rPr>
          <w:rFonts w:eastAsia="Times New Roman"/>
          <w:bCs/>
          <w:iCs/>
          <w:szCs w:val="28"/>
        </w:rPr>
        <w:t xml:space="preserve"> </w:t>
      </w:r>
      <w:proofErr w:type="spellStart"/>
      <w:r w:rsidRPr="00834BFD">
        <w:rPr>
          <w:rFonts w:eastAsia="Times New Roman"/>
          <w:bCs/>
          <w:iCs/>
          <w:szCs w:val="28"/>
        </w:rPr>
        <w:t>thu</w:t>
      </w:r>
      <w:proofErr w:type="spellEnd"/>
      <w:r w:rsidRPr="00834BFD">
        <w:rPr>
          <w:rFonts w:eastAsia="Times New Roman"/>
          <w:bCs/>
          <w:iCs/>
          <w:szCs w:val="28"/>
        </w:rPr>
        <w:t xml:space="preserve"> </w:t>
      </w:r>
      <w:proofErr w:type="spellStart"/>
      <w:r w:rsidRPr="00834BFD">
        <w:rPr>
          <w:rFonts w:eastAsia="Times New Roman"/>
          <w:bCs/>
          <w:iCs/>
          <w:szCs w:val="28"/>
        </w:rPr>
        <w:t>gom</w:t>
      </w:r>
      <w:proofErr w:type="spellEnd"/>
      <w:r w:rsidRPr="00834BFD">
        <w:rPr>
          <w:rFonts w:eastAsia="Times New Roman"/>
          <w:bCs/>
          <w:iCs/>
          <w:szCs w:val="28"/>
        </w:rPr>
        <w:t xml:space="preserve"> </w:t>
      </w:r>
      <w:proofErr w:type="spellStart"/>
      <w:r w:rsidRPr="00834BFD">
        <w:rPr>
          <w:rFonts w:eastAsia="Times New Roman"/>
          <w:bCs/>
          <w:iCs/>
          <w:szCs w:val="28"/>
        </w:rPr>
        <w:t>xử</w:t>
      </w:r>
      <w:proofErr w:type="spellEnd"/>
      <w:r w:rsidRPr="00834BFD">
        <w:rPr>
          <w:rFonts w:eastAsia="Times New Roman"/>
          <w:bCs/>
          <w:iCs/>
          <w:szCs w:val="28"/>
        </w:rPr>
        <w:t xml:space="preserve"> </w:t>
      </w:r>
      <w:proofErr w:type="spellStart"/>
      <w:r w:rsidRPr="00834BFD">
        <w:rPr>
          <w:rFonts w:eastAsia="Times New Roman"/>
          <w:bCs/>
          <w:iCs/>
          <w:szCs w:val="28"/>
        </w:rPr>
        <w:t>lý</w:t>
      </w:r>
      <w:proofErr w:type="spellEnd"/>
      <w:r w:rsidRPr="00834BFD">
        <w:rPr>
          <w:rFonts w:eastAsia="Times New Roman"/>
          <w:bCs/>
          <w:iCs/>
          <w:szCs w:val="28"/>
        </w:rPr>
        <w:t xml:space="preserve"> </w:t>
      </w:r>
      <w:proofErr w:type="spellStart"/>
      <w:r w:rsidRPr="00834BFD">
        <w:rPr>
          <w:rFonts w:eastAsia="Times New Roman"/>
          <w:bCs/>
          <w:iCs/>
          <w:szCs w:val="28"/>
        </w:rPr>
        <w:t>linh</w:t>
      </w:r>
      <w:proofErr w:type="spellEnd"/>
      <w:r w:rsidRPr="00834BFD">
        <w:rPr>
          <w:rFonts w:eastAsia="Times New Roman"/>
          <w:bCs/>
          <w:iCs/>
          <w:szCs w:val="28"/>
        </w:rPr>
        <w:t xml:space="preserve"> </w:t>
      </w:r>
      <w:proofErr w:type="spellStart"/>
      <w:r w:rsidRPr="00834BFD">
        <w:rPr>
          <w:rFonts w:eastAsia="Times New Roman"/>
          <w:bCs/>
          <w:iCs/>
          <w:szCs w:val="28"/>
        </w:rPr>
        <w:t>động</w:t>
      </w:r>
      <w:proofErr w:type="spellEnd"/>
      <w:r w:rsidRPr="00834BFD">
        <w:rPr>
          <w:rFonts w:eastAsia="Times New Roman"/>
          <w:bCs/>
          <w:iCs/>
          <w:szCs w:val="28"/>
        </w:rPr>
        <w:t xml:space="preserve"> (</w:t>
      </w:r>
      <w:proofErr w:type="spellStart"/>
      <w:r w:rsidRPr="00834BFD">
        <w:rPr>
          <w:rFonts w:eastAsia="Times New Roman"/>
          <w:bCs/>
          <w:iCs/>
          <w:szCs w:val="28"/>
        </w:rPr>
        <w:t>khi</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gia</w:t>
      </w:r>
      <w:proofErr w:type="spellEnd"/>
      <w:r w:rsidRPr="00834BFD">
        <w:rPr>
          <w:rFonts w:eastAsia="Times New Roman"/>
          <w:bCs/>
          <w:iCs/>
          <w:szCs w:val="28"/>
        </w:rPr>
        <w:t xml:space="preserve"> </w:t>
      </w:r>
      <w:proofErr w:type="spellStart"/>
      <w:r w:rsidRPr="00834BFD">
        <w:rPr>
          <w:rFonts w:eastAsia="Times New Roman"/>
          <w:bCs/>
          <w:iCs/>
          <w:szCs w:val="28"/>
        </w:rPr>
        <w:t>tăng</w:t>
      </w:r>
      <w:proofErr w:type="spellEnd"/>
      <w:r w:rsidRPr="00834BFD">
        <w:rPr>
          <w:rFonts w:eastAsia="Times New Roman"/>
          <w:bCs/>
          <w:iCs/>
          <w:szCs w:val="28"/>
        </w:rPr>
        <w:t xml:space="preserve"> </w:t>
      </w:r>
      <w:proofErr w:type="spellStart"/>
      <w:r w:rsidRPr="00834BFD">
        <w:rPr>
          <w:rFonts w:eastAsia="Times New Roman"/>
          <w:bCs/>
          <w:iCs/>
          <w:szCs w:val="28"/>
        </w:rPr>
        <w:t>thì</w:t>
      </w:r>
      <w:proofErr w:type="spellEnd"/>
      <w:r w:rsidRPr="00834BFD">
        <w:rPr>
          <w:rFonts w:eastAsia="Times New Roman"/>
          <w:bCs/>
          <w:iCs/>
          <w:szCs w:val="28"/>
        </w:rPr>
        <w:t xml:space="preserve"> </w:t>
      </w:r>
      <w:proofErr w:type="spellStart"/>
      <w:r w:rsidRPr="00834BFD">
        <w:rPr>
          <w:rFonts w:eastAsia="Times New Roman"/>
          <w:bCs/>
          <w:iCs/>
          <w:szCs w:val="28"/>
        </w:rPr>
        <w:t>sẽ</w:t>
      </w:r>
      <w:proofErr w:type="spellEnd"/>
      <w:r w:rsidRPr="00834BFD">
        <w:rPr>
          <w:rFonts w:eastAsia="Times New Roman"/>
          <w:bCs/>
          <w:iCs/>
          <w:szCs w:val="28"/>
        </w:rPr>
        <w:t xml:space="preserve"> </w:t>
      </w:r>
      <w:proofErr w:type="spellStart"/>
      <w:r w:rsidRPr="00834BFD">
        <w:rPr>
          <w:rFonts w:eastAsia="Times New Roman"/>
          <w:bCs/>
          <w:iCs/>
          <w:szCs w:val="28"/>
        </w:rPr>
        <w:t>tăng</w:t>
      </w:r>
      <w:proofErr w:type="spellEnd"/>
      <w:r w:rsidRPr="00834BFD">
        <w:rPr>
          <w:rFonts w:eastAsia="Times New Roman"/>
          <w:bCs/>
          <w:iCs/>
          <w:szCs w:val="28"/>
        </w:rPr>
        <w:t xml:space="preserve"> </w:t>
      </w:r>
      <w:proofErr w:type="spellStart"/>
      <w:r w:rsidRPr="00834BFD">
        <w:rPr>
          <w:rFonts w:eastAsia="Times New Roman"/>
          <w:bCs/>
          <w:iCs/>
          <w:szCs w:val="28"/>
        </w:rPr>
        <w:t>tần</w:t>
      </w:r>
      <w:proofErr w:type="spellEnd"/>
      <w:r w:rsidRPr="00834BFD">
        <w:rPr>
          <w:rFonts w:eastAsia="Times New Roman"/>
          <w:bCs/>
          <w:iCs/>
          <w:szCs w:val="28"/>
        </w:rPr>
        <w:t xml:space="preserve"> </w:t>
      </w:r>
      <w:proofErr w:type="spellStart"/>
      <w:r w:rsidRPr="00834BFD">
        <w:rPr>
          <w:rFonts w:eastAsia="Times New Roman"/>
          <w:bCs/>
          <w:iCs/>
          <w:szCs w:val="28"/>
        </w:rPr>
        <w:t>suất</w:t>
      </w:r>
      <w:proofErr w:type="spellEnd"/>
      <w:r w:rsidRPr="00834BFD">
        <w:rPr>
          <w:rFonts w:eastAsia="Times New Roman"/>
          <w:bCs/>
          <w:iCs/>
          <w:szCs w:val="28"/>
        </w:rPr>
        <w:t xml:space="preserve"> </w:t>
      </w:r>
      <w:proofErr w:type="spellStart"/>
      <w:r w:rsidRPr="00834BFD">
        <w:rPr>
          <w:rFonts w:eastAsia="Times New Roman"/>
          <w:bCs/>
          <w:iCs/>
          <w:szCs w:val="28"/>
        </w:rPr>
        <w:t>thu</w:t>
      </w:r>
      <w:proofErr w:type="spellEnd"/>
      <w:r w:rsidRPr="00834BFD">
        <w:rPr>
          <w:rFonts w:eastAsia="Times New Roman"/>
          <w:bCs/>
          <w:iCs/>
          <w:szCs w:val="28"/>
        </w:rPr>
        <w:t xml:space="preserve"> </w:t>
      </w:r>
      <w:proofErr w:type="spellStart"/>
      <w:r w:rsidRPr="00834BFD">
        <w:rPr>
          <w:rFonts w:eastAsia="Times New Roman"/>
          <w:bCs/>
          <w:iCs/>
          <w:szCs w:val="28"/>
        </w:rPr>
        <w:t>gom</w:t>
      </w:r>
      <w:proofErr w:type="spellEnd"/>
      <w:r w:rsidRPr="00834BFD">
        <w:rPr>
          <w:rFonts w:eastAsia="Times New Roman"/>
          <w:bCs/>
          <w:iCs/>
          <w:szCs w:val="28"/>
        </w:rPr>
        <w:t xml:space="preserve">) </w:t>
      </w:r>
      <w:proofErr w:type="spellStart"/>
      <w:r w:rsidRPr="00834BFD">
        <w:rPr>
          <w:rFonts w:eastAsia="Times New Roman"/>
          <w:bCs/>
          <w:iCs/>
          <w:szCs w:val="28"/>
        </w:rPr>
        <w:t>của</w:t>
      </w:r>
      <w:proofErr w:type="spellEnd"/>
      <w:r w:rsidRPr="00834BFD">
        <w:rPr>
          <w:rFonts w:eastAsia="Times New Roman"/>
          <w:bCs/>
          <w:iCs/>
          <w:szCs w:val="28"/>
        </w:rPr>
        <w:t xml:space="preserve"> Công ty </w:t>
      </w:r>
      <w:proofErr w:type="spellStart"/>
      <w:r w:rsidRPr="00834BFD">
        <w:rPr>
          <w:rFonts w:eastAsia="Times New Roman"/>
          <w:bCs/>
          <w:iCs/>
          <w:szCs w:val="28"/>
        </w:rPr>
        <w:t>là</w:t>
      </w:r>
      <w:proofErr w:type="spellEnd"/>
      <w:r w:rsidRPr="00834BFD">
        <w:rPr>
          <w:rFonts w:eastAsia="Times New Roman"/>
          <w:bCs/>
          <w:iCs/>
          <w:szCs w:val="28"/>
        </w:rPr>
        <w:t xml:space="preserve"> </w:t>
      </w:r>
      <w:proofErr w:type="spellStart"/>
      <w:r w:rsidRPr="00834BFD">
        <w:rPr>
          <w:rFonts w:eastAsia="Times New Roman"/>
          <w:bCs/>
          <w:iCs/>
          <w:szCs w:val="28"/>
        </w:rPr>
        <w:t>hoàn</w:t>
      </w:r>
      <w:proofErr w:type="spellEnd"/>
      <w:r w:rsidRPr="00834BFD">
        <w:rPr>
          <w:rFonts w:eastAsia="Times New Roman"/>
          <w:bCs/>
          <w:iCs/>
          <w:szCs w:val="28"/>
        </w:rPr>
        <w:t xml:space="preserve"> </w:t>
      </w:r>
      <w:proofErr w:type="spellStart"/>
      <w:r w:rsidRPr="00834BFD">
        <w:rPr>
          <w:rFonts w:eastAsia="Times New Roman"/>
          <w:bCs/>
          <w:iCs/>
          <w:szCs w:val="28"/>
        </w:rPr>
        <w:t>toàn</w:t>
      </w:r>
      <w:proofErr w:type="spellEnd"/>
      <w:r w:rsidRPr="00834BFD">
        <w:rPr>
          <w:rFonts w:eastAsia="Times New Roman"/>
          <w:bCs/>
          <w:iCs/>
          <w:szCs w:val="28"/>
        </w:rPr>
        <w:t xml:space="preserve"> </w:t>
      </w:r>
      <w:proofErr w:type="spellStart"/>
      <w:r w:rsidRPr="00834BFD">
        <w:rPr>
          <w:rFonts w:eastAsia="Times New Roman"/>
          <w:bCs/>
          <w:iCs/>
          <w:szCs w:val="28"/>
        </w:rPr>
        <w:t>đảm</w:t>
      </w:r>
      <w:proofErr w:type="spellEnd"/>
      <w:r w:rsidRPr="00834BFD">
        <w:rPr>
          <w:rFonts w:eastAsia="Times New Roman"/>
          <w:bCs/>
          <w:iCs/>
          <w:szCs w:val="28"/>
        </w:rPr>
        <w:t xml:space="preserve"> </w:t>
      </w:r>
      <w:proofErr w:type="spellStart"/>
      <w:r w:rsidRPr="00834BFD">
        <w:rPr>
          <w:rFonts w:eastAsia="Times New Roman"/>
          <w:bCs/>
          <w:iCs/>
          <w:szCs w:val="28"/>
        </w:rPr>
        <w:t>bảo</w:t>
      </w:r>
      <w:proofErr w:type="spellEnd"/>
      <w:r w:rsidRPr="00834BFD">
        <w:rPr>
          <w:rFonts w:eastAsia="Times New Roman"/>
          <w:bCs/>
          <w:iCs/>
          <w:szCs w:val="28"/>
        </w:rPr>
        <w:t xml:space="preserve"> </w:t>
      </w:r>
      <w:proofErr w:type="spellStart"/>
      <w:r w:rsidRPr="00834BFD">
        <w:rPr>
          <w:rFonts w:eastAsia="Times New Roman"/>
          <w:bCs/>
          <w:iCs/>
          <w:szCs w:val="28"/>
        </w:rPr>
        <w:t>tiếp</w:t>
      </w:r>
      <w:proofErr w:type="spellEnd"/>
      <w:r w:rsidRPr="00834BFD">
        <w:rPr>
          <w:rFonts w:eastAsia="Times New Roman"/>
          <w:bCs/>
          <w:iCs/>
          <w:szCs w:val="28"/>
        </w:rPr>
        <w:t xml:space="preserve"> </w:t>
      </w:r>
      <w:proofErr w:type="spellStart"/>
      <w:r w:rsidRPr="00834BFD">
        <w:rPr>
          <w:rFonts w:eastAsia="Times New Roman"/>
          <w:bCs/>
          <w:iCs/>
          <w:szCs w:val="28"/>
        </w:rPr>
        <w:t>nhận</w:t>
      </w:r>
      <w:proofErr w:type="spellEnd"/>
      <w:r w:rsidRPr="00834BFD">
        <w:rPr>
          <w:rFonts w:eastAsia="Times New Roman"/>
          <w:bCs/>
          <w:iCs/>
          <w:szCs w:val="28"/>
        </w:rPr>
        <w:t xml:space="preserve">, </w:t>
      </w:r>
      <w:proofErr w:type="spellStart"/>
      <w:r w:rsidRPr="00834BFD">
        <w:rPr>
          <w:rFonts w:eastAsia="Times New Roman"/>
          <w:bCs/>
          <w:iCs/>
          <w:szCs w:val="28"/>
        </w:rPr>
        <w:t>lưu</w:t>
      </w:r>
      <w:proofErr w:type="spellEnd"/>
      <w:r w:rsidRPr="00834BFD">
        <w:rPr>
          <w:rFonts w:eastAsia="Times New Roman"/>
          <w:bCs/>
          <w:iCs/>
          <w:szCs w:val="28"/>
        </w:rPr>
        <w:t xml:space="preserve"> </w:t>
      </w:r>
      <w:proofErr w:type="spellStart"/>
      <w:r w:rsidRPr="00834BFD">
        <w:rPr>
          <w:rFonts w:eastAsia="Times New Roman"/>
          <w:bCs/>
          <w:iCs/>
          <w:szCs w:val="28"/>
        </w:rPr>
        <w:t>giữ</w:t>
      </w:r>
      <w:proofErr w:type="spellEnd"/>
      <w:r w:rsidRPr="00834BFD">
        <w:rPr>
          <w:rFonts w:eastAsia="Times New Roman"/>
          <w:bCs/>
          <w:iCs/>
          <w:szCs w:val="28"/>
        </w:rPr>
        <w:t xml:space="preserve"> </w:t>
      </w:r>
      <w:proofErr w:type="spellStart"/>
      <w:r w:rsidRPr="00834BFD">
        <w:rPr>
          <w:rFonts w:eastAsia="Times New Roman"/>
          <w:bCs/>
          <w:iCs/>
          <w:szCs w:val="28"/>
        </w:rPr>
        <w:t>toàn</w:t>
      </w:r>
      <w:proofErr w:type="spellEnd"/>
      <w:r w:rsidRPr="00834BFD">
        <w:rPr>
          <w:rFonts w:eastAsia="Times New Roman"/>
          <w:bCs/>
          <w:iCs/>
          <w:szCs w:val="28"/>
        </w:rPr>
        <w:t xml:space="preserve"> </w:t>
      </w:r>
      <w:proofErr w:type="spellStart"/>
      <w:r w:rsidRPr="00834BFD">
        <w:rPr>
          <w:rFonts w:eastAsia="Times New Roman"/>
          <w:bCs/>
          <w:iCs/>
          <w:szCs w:val="28"/>
        </w:rPr>
        <w:t>bộ</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công</w:t>
      </w:r>
      <w:proofErr w:type="spellEnd"/>
      <w:r w:rsidRPr="00834BFD">
        <w:rPr>
          <w:rFonts w:eastAsia="Times New Roman"/>
          <w:bCs/>
          <w:iCs/>
          <w:szCs w:val="28"/>
        </w:rPr>
        <w:t xml:space="preserve"> </w:t>
      </w:r>
      <w:proofErr w:type="spellStart"/>
      <w:r w:rsidRPr="00834BFD">
        <w:rPr>
          <w:rFonts w:eastAsia="Times New Roman"/>
          <w:bCs/>
          <w:iCs/>
          <w:szCs w:val="28"/>
        </w:rPr>
        <w:t>nghiệp</w:t>
      </w:r>
      <w:proofErr w:type="spellEnd"/>
      <w:r w:rsidRPr="00834BFD">
        <w:rPr>
          <w:rFonts w:eastAsia="Times New Roman"/>
          <w:bCs/>
          <w:iCs/>
          <w:szCs w:val="28"/>
        </w:rPr>
        <w:t xml:space="preserve"> </w:t>
      </w:r>
      <w:proofErr w:type="spellStart"/>
      <w:r w:rsidRPr="00834BFD">
        <w:rPr>
          <w:rFonts w:eastAsia="Times New Roman"/>
          <w:bCs/>
          <w:iCs/>
          <w:szCs w:val="28"/>
        </w:rPr>
        <w:t>phát</w:t>
      </w:r>
      <w:proofErr w:type="spellEnd"/>
      <w:r w:rsidRPr="00834BFD">
        <w:rPr>
          <w:rFonts w:eastAsia="Times New Roman"/>
          <w:bCs/>
          <w:iCs/>
          <w:szCs w:val="28"/>
        </w:rPr>
        <w:t xml:space="preserve"> </w:t>
      </w:r>
      <w:proofErr w:type="spellStart"/>
      <w:r w:rsidRPr="00834BFD">
        <w:rPr>
          <w:rFonts w:eastAsia="Times New Roman"/>
          <w:bCs/>
          <w:iCs/>
          <w:szCs w:val="28"/>
        </w:rPr>
        <w:t>sinh</w:t>
      </w:r>
      <w:proofErr w:type="spellEnd"/>
      <w:r w:rsidRPr="00834BFD">
        <w:rPr>
          <w:rFonts w:eastAsia="Times New Roman"/>
          <w:bCs/>
          <w:iCs/>
          <w:szCs w:val="28"/>
        </w:rPr>
        <w:t>.</w:t>
      </w:r>
    </w:p>
    <w:p w14:paraId="537C7A80" w14:textId="77777777" w:rsidR="00EA1521" w:rsidRPr="00834BFD" w:rsidRDefault="00DA7157" w:rsidP="0004561B">
      <w:pPr>
        <w:pStyle w:val="Normal2"/>
        <w:spacing w:line="264" w:lineRule="auto"/>
        <w:ind w:firstLine="360"/>
        <w:rPr>
          <w:rFonts w:eastAsia="Times New Roman"/>
          <w:bCs/>
          <w:iCs/>
          <w:szCs w:val="28"/>
        </w:rPr>
      </w:pPr>
      <w:proofErr w:type="spellStart"/>
      <w:r w:rsidRPr="00834BFD">
        <w:rPr>
          <w:rFonts w:eastAsia="Times New Roman"/>
          <w:bCs/>
          <w:iCs/>
          <w:szCs w:val="28"/>
        </w:rPr>
        <w:t>Dầu</w:t>
      </w:r>
      <w:proofErr w:type="spellEnd"/>
      <w:r w:rsidRPr="00834BFD">
        <w:rPr>
          <w:rFonts w:eastAsia="Times New Roman"/>
          <w:bCs/>
          <w:iCs/>
          <w:szCs w:val="28"/>
        </w:rPr>
        <w:t xml:space="preserve"> </w:t>
      </w:r>
      <w:proofErr w:type="spellStart"/>
      <w:r w:rsidRPr="00834BFD">
        <w:rPr>
          <w:rFonts w:eastAsia="Times New Roman"/>
          <w:bCs/>
          <w:iCs/>
          <w:szCs w:val="28"/>
        </w:rPr>
        <w:t>nhớt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định</w:t>
      </w:r>
      <w:proofErr w:type="spellEnd"/>
      <w:r w:rsidRPr="00834BFD">
        <w:rPr>
          <w:rFonts w:eastAsia="Times New Roman"/>
          <w:bCs/>
          <w:iCs/>
          <w:szCs w:val="28"/>
        </w:rPr>
        <w:t xml:space="preserve"> </w:t>
      </w:r>
      <w:proofErr w:type="spellStart"/>
      <w:r w:rsidRPr="00834BFD">
        <w:rPr>
          <w:rFonts w:eastAsia="Times New Roman"/>
          <w:bCs/>
          <w:iCs/>
          <w:szCs w:val="28"/>
        </w:rPr>
        <w:t>kỳ</w:t>
      </w:r>
      <w:proofErr w:type="spellEnd"/>
      <w:r w:rsidRPr="00834BFD">
        <w:rPr>
          <w:rFonts w:eastAsia="Times New Roman"/>
          <w:bCs/>
          <w:iCs/>
          <w:szCs w:val="28"/>
        </w:rPr>
        <w:t xml:space="preserve"> </w:t>
      </w:r>
      <w:proofErr w:type="spellStart"/>
      <w:r w:rsidRPr="00834BFD">
        <w:rPr>
          <w:rFonts w:eastAsia="Times New Roman"/>
          <w:bCs/>
          <w:iCs/>
          <w:szCs w:val="28"/>
        </w:rPr>
        <w:t>sẽ</w:t>
      </w:r>
      <w:proofErr w:type="spellEnd"/>
      <w:r w:rsidRPr="00834BFD">
        <w:rPr>
          <w:rFonts w:eastAsia="Times New Roman"/>
          <w:bCs/>
          <w:iCs/>
          <w:szCs w:val="28"/>
        </w:rPr>
        <w:t xml:space="preserve"> </w:t>
      </w:r>
      <w:proofErr w:type="spellStart"/>
      <w:r w:rsidRPr="00834BFD">
        <w:rPr>
          <w:rFonts w:eastAsia="Times New Roman"/>
          <w:bCs/>
          <w:iCs/>
          <w:szCs w:val="28"/>
        </w:rPr>
        <w:t>được</w:t>
      </w:r>
      <w:proofErr w:type="spellEnd"/>
      <w:r w:rsidRPr="00834BFD">
        <w:rPr>
          <w:rFonts w:eastAsia="Times New Roman"/>
          <w:bCs/>
          <w:iCs/>
          <w:szCs w:val="28"/>
        </w:rPr>
        <w:t xml:space="preserve"> </w:t>
      </w:r>
      <w:proofErr w:type="spellStart"/>
      <w:r w:rsidRPr="00834BFD">
        <w:rPr>
          <w:rFonts w:eastAsia="Times New Roman"/>
          <w:bCs/>
          <w:iCs/>
          <w:szCs w:val="28"/>
        </w:rPr>
        <w:t>chủ</w:t>
      </w:r>
      <w:proofErr w:type="spellEnd"/>
      <w:r w:rsidRPr="00834BFD">
        <w:rPr>
          <w:rFonts w:eastAsia="Times New Roman"/>
          <w:bCs/>
          <w:iCs/>
          <w:szCs w:val="28"/>
        </w:rPr>
        <w:t xml:space="preserve"> </w:t>
      </w:r>
      <w:proofErr w:type="spellStart"/>
      <w:r w:rsidRPr="00834BFD">
        <w:rPr>
          <w:rFonts w:eastAsia="Times New Roman"/>
          <w:bCs/>
          <w:iCs/>
          <w:szCs w:val="28"/>
        </w:rPr>
        <w:t>cơ</w:t>
      </w:r>
      <w:proofErr w:type="spellEnd"/>
      <w:r w:rsidRPr="00834BFD">
        <w:rPr>
          <w:rFonts w:eastAsia="Times New Roman"/>
          <w:bCs/>
          <w:iCs/>
          <w:szCs w:val="28"/>
        </w:rPr>
        <w:t xml:space="preserve"> </w:t>
      </w:r>
      <w:proofErr w:type="spellStart"/>
      <w:r w:rsidRPr="00834BFD">
        <w:rPr>
          <w:rFonts w:eastAsia="Times New Roman"/>
          <w:bCs/>
          <w:iCs/>
          <w:szCs w:val="28"/>
        </w:rPr>
        <w:t>sở</w:t>
      </w:r>
      <w:proofErr w:type="spellEnd"/>
      <w:r w:rsidRPr="00834BFD">
        <w:rPr>
          <w:rFonts w:eastAsia="Times New Roman"/>
          <w:bCs/>
          <w:iCs/>
          <w:szCs w:val="28"/>
        </w:rPr>
        <w:t xml:space="preserve"> </w:t>
      </w:r>
      <w:proofErr w:type="spellStart"/>
      <w:r w:rsidRPr="00834BFD">
        <w:rPr>
          <w:rFonts w:eastAsia="Times New Roman"/>
          <w:bCs/>
          <w:iCs/>
          <w:szCs w:val="28"/>
        </w:rPr>
        <w:t>lưu</w:t>
      </w:r>
      <w:proofErr w:type="spellEnd"/>
      <w:r w:rsidRPr="00834BFD">
        <w:rPr>
          <w:rFonts w:eastAsia="Times New Roman"/>
          <w:bCs/>
          <w:iCs/>
          <w:szCs w:val="28"/>
        </w:rPr>
        <w:t xml:space="preserve"> </w:t>
      </w:r>
      <w:proofErr w:type="spellStart"/>
      <w:r w:rsidRPr="00834BFD">
        <w:rPr>
          <w:rFonts w:eastAsia="Times New Roman"/>
          <w:bCs/>
          <w:iCs/>
          <w:szCs w:val="28"/>
        </w:rPr>
        <w:t>trữ</w:t>
      </w:r>
      <w:proofErr w:type="spellEnd"/>
      <w:r w:rsidRPr="00834BFD">
        <w:rPr>
          <w:rFonts w:eastAsia="Times New Roman"/>
          <w:bCs/>
          <w:iCs/>
          <w:szCs w:val="28"/>
        </w:rPr>
        <w:t xml:space="preserve"> </w:t>
      </w:r>
      <w:proofErr w:type="spellStart"/>
      <w:r w:rsidRPr="00834BFD">
        <w:rPr>
          <w:rFonts w:eastAsia="Times New Roman"/>
          <w:bCs/>
          <w:iCs/>
          <w:szCs w:val="28"/>
        </w:rPr>
        <w:t>trong</w:t>
      </w:r>
      <w:proofErr w:type="spellEnd"/>
      <w:r w:rsidRPr="00834BFD">
        <w:rPr>
          <w:rFonts w:eastAsia="Times New Roman"/>
          <w:bCs/>
          <w:iCs/>
          <w:szCs w:val="28"/>
        </w:rPr>
        <w:t xml:space="preserve"> </w:t>
      </w:r>
      <w:proofErr w:type="spellStart"/>
      <w:r w:rsidRPr="00834BFD">
        <w:rPr>
          <w:rFonts w:eastAsia="Times New Roman"/>
          <w:bCs/>
          <w:iCs/>
          <w:szCs w:val="28"/>
        </w:rPr>
        <w:t>thùng</w:t>
      </w:r>
      <w:proofErr w:type="spellEnd"/>
      <w:r w:rsidRPr="00834BFD">
        <w:rPr>
          <w:rFonts w:eastAsia="Times New Roman"/>
          <w:bCs/>
          <w:iCs/>
          <w:szCs w:val="28"/>
        </w:rPr>
        <w:t xml:space="preserve"> </w:t>
      </w:r>
      <w:proofErr w:type="spellStart"/>
      <w:r w:rsidRPr="00834BFD">
        <w:rPr>
          <w:rFonts w:eastAsia="Times New Roman"/>
          <w:bCs/>
          <w:iCs/>
          <w:szCs w:val="28"/>
        </w:rPr>
        <w:t>chứa</w:t>
      </w:r>
      <w:proofErr w:type="spellEnd"/>
      <w:r w:rsidRPr="00834BFD">
        <w:rPr>
          <w:rFonts w:eastAsia="Times New Roman"/>
          <w:bCs/>
          <w:iCs/>
          <w:szCs w:val="28"/>
        </w:rPr>
        <w:t xml:space="preserve"> </w:t>
      </w:r>
      <w:r w:rsidR="00EA1521" w:rsidRPr="00834BFD">
        <w:rPr>
          <w:rFonts w:eastAsia="Times New Roman"/>
          <w:bCs/>
          <w:iCs/>
          <w:szCs w:val="28"/>
        </w:rPr>
        <w:t xml:space="preserve"> </w:t>
      </w:r>
      <w:proofErr w:type="spellStart"/>
      <w:r w:rsidR="00EA1521" w:rsidRPr="00834BFD">
        <w:rPr>
          <w:rFonts w:eastAsia="Times New Roman"/>
          <w:bCs/>
          <w:iCs/>
          <w:szCs w:val="28"/>
        </w:rPr>
        <w:t>và</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hợp</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đồng</w:t>
      </w:r>
      <w:proofErr w:type="spellEnd"/>
      <w:r w:rsidRPr="00834BFD">
        <w:rPr>
          <w:rFonts w:eastAsia="Times New Roman"/>
          <w:bCs/>
          <w:iCs/>
          <w:szCs w:val="28"/>
        </w:rPr>
        <w:t xml:space="preserve"> </w:t>
      </w:r>
      <w:proofErr w:type="spellStart"/>
      <w:r w:rsidRPr="00834BFD">
        <w:rPr>
          <w:rFonts w:eastAsia="Times New Roman"/>
          <w:bCs/>
          <w:iCs/>
          <w:szCs w:val="28"/>
        </w:rPr>
        <w:t>với</w:t>
      </w:r>
      <w:proofErr w:type="spellEnd"/>
      <w:r w:rsidRPr="00834BFD">
        <w:rPr>
          <w:rFonts w:eastAsia="Times New Roman"/>
          <w:bCs/>
          <w:iCs/>
          <w:szCs w:val="28"/>
        </w:rPr>
        <w:t xml:space="preserve"> </w:t>
      </w:r>
      <w:proofErr w:type="spellStart"/>
      <w:r w:rsidRPr="00834BFD">
        <w:rPr>
          <w:rFonts w:eastAsia="Times New Roman"/>
          <w:bCs/>
          <w:iCs/>
          <w:szCs w:val="28"/>
        </w:rPr>
        <w:t>các</w:t>
      </w:r>
      <w:proofErr w:type="spellEnd"/>
      <w:r w:rsidRPr="00834BFD">
        <w:rPr>
          <w:rFonts w:eastAsia="Times New Roman"/>
          <w:bCs/>
          <w:iCs/>
          <w:szCs w:val="28"/>
        </w:rPr>
        <w:t xml:space="preserve"> </w:t>
      </w:r>
      <w:proofErr w:type="spellStart"/>
      <w:r w:rsidR="00EA1521" w:rsidRPr="00834BFD">
        <w:rPr>
          <w:rFonts w:eastAsia="Times New Roman"/>
          <w:bCs/>
          <w:iCs/>
          <w:szCs w:val="28"/>
        </w:rPr>
        <w:t>đơn</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vị</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có</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chức</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năng</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đến</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thu</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gom</w:t>
      </w:r>
      <w:proofErr w:type="spellEnd"/>
      <w:r w:rsidRPr="00834BFD">
        <w:rPr>
          <w:rFonts w:eastAsia="Times New Roman"/>
          <w:bCs/>
          <w:iCs/>
          <w:szCs w:val="28"/>
        </w:rPr>
        <w:t xml:space="preserve">, </w:t>
      </w:r>
      <w:proofErr w:type="spellStart"/>
      <w:r w:rsidRPr="00834BFD">
        <w:rPr>
          <w:rFonts w:eastAsia="Times New Roman"/>
          <w:bCs/>
          <w:iCs/>
          <w:szCs w:val="28"/>
        </w:rPr>
        <w:t>vận</w:t>
      </w:r>
      <w:proofErr w:type="spellEnd"/>
      <w:r w:rsidRPr="00834BFD">
        <w:rPr>
          <w:rFonts w:eastAsia="Times New Roman"/>
          <w:bCs/>
          <w:iCs/>
          <w:szCs w:val="28"/>
        </w:rPr>
        <w:t xml:space="preserve"> </w:t>
      </w:r>
      <w:proofErr w:type="spellStart"/>
      <w:r w:rsidRPr="00834BFD">
        <w:rPr>
          <w:rFonts w:eastAsia="Times New Roman"/>
          <w:bCs/>
          <w:iCs/>
          <w:szCs w:val="28"/>
        </w:rPr>
        <w:t>chuyển</w:t>
      </w:r>
      <w:proofErr w:type="spellEnd"/>
      <w:r w:rsidRPr="00834BFD">
        <w:rPr>
          <w:rFonts w:eastAsia="Times New Roman"/>
          <w:bCs/>
          <w:iCs/>
          <w:szCs w:val="28"/>
        </w:rPr>
        <w:t xml:space="preserve"> </w:t>
      </w:r>
      <w:proofErr w:type="spellStart"/>
      <w:r w:rsidRPr="00834BFD">
        <w:rPr>
          <w:rFonts w:eastAsia="Times New Roman"/>
          <w:bCs/>
          <w:iCs/>
          <w:szCs w:val="28"/>
        </w:rPr>
        <w:t>và</w:t>
      </w:r>
      <w:proofErr w:type="spellEnd"/>
      <w:r w:rsidRPr="00834BFD">
        <w:rPr>
          <w:rFonts w:eastAsia="Times New Roman"/>
          <w:bCs/>
          <w:iCs/>
          <w:szCs w:val="28"/>
        </w:rPr>
        <w:t xml:space="preserve"> </w:t>
      </w:r>
      <w:proofErr w:type="spellStart"/>
      <w:r w:rsidRPr="00834BFD">
        <w:rPr>
          <w:rFonts w:eastAsia="Times New Roman"/>
          <w:bCs/>
          <w:iCs/>
          <w:szCs w:val="28"/>
        </w:rPr>
        <w:t>xử</w:t>
      </w:r>
      <w:proofErr w:type="spellEnd"/>
      <w:r w:rsidRPr="00834BFD">
        <w:rPr>
          <w:rFonts w:eastAsia="Times New Roman"/>
          <w:bCs/>
          <w:iCs/>
          <w:szCs w:val="28"/>
        </w:rPr>
        <w:t xml:space="preserve"> </w:t>
      </w:r>
      <w:proofErr w:type="spellStart"/>
      <w:r w:rsidR="00EA1521" w:rsidRPr="00834BFD">
        <w:rPr>
          <w:rFonts w:eastAsia="Times New Roman"/>
          <w:bCs/>
          <w:iCs/>
          <w:szCs w:val="28"/>
        </w:rPr>
        <w:t>lý</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theo</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đúng</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quy</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định</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hiện</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hành</w:t>
      </w:r>
      <w:proofErr w:type="spellEnd"/>
      <w:r w:rsidRPr="00834BFD">
        <w:rPr>
          <w:rFonts w:eastAsia="Times New Roman"/>
          <w:bCs/>
          <w:iCs/>
          <w:szCs w:val="28"/>
        </w:rPr>
        <w:t xml:space="preserve">. </w:t>
      </w:r>
    </w:p>
    <w:p w14:paraId="69746B7F" w14:textId="77777777" w:rsidR="00EA1521" w:rsidRPr="00834BFD" w:rsidRDefault="00EA1521" w:rsidP="0004561B">
      <w:pPr>
        <w:pStyle w:val="Normal2"/>
        <w:spacing w:line="264" w:lineRule="auto"/>
        <w:ind w:firstLine="360"/>
        <w:rPr>
          <w:rFonts w:eastAsia="Times New Roman"/>
          <w:bCs/>
          <w:iCs/>
          <w:szCs w:val="28"/>
        </w:rPr>
      </w:pPr>
      <w:proofErr w:type="spellStart"/>
      <w:r w:rsidRPr="00834BFD">
        <w:rPr>
          <w:rFonts w:eastAsia="Times New Roman"/>
          <w:bCs/>
          <w:iCs/>
          <w:szCs w:val="28"/>
        </w:rPr>
        <w:t>Ngoài</w:t>
      </w:r>
      <w:proofErr w:type="spellEnd"/>
      <w:r w:rsidRPr="00834BFD">
        <w:rPr>
          <w:rFonts w:eastAsia="Times New Roman"/>
          <w:bCs/>
          <w:iCs/>
          <w:szCs w:val="28"/>
        </w:rPr>
        <w:t xml:space="preserve"> </w:t>
      </w:r>
      <w:proofErr w:type="spellStart"/>
      <w:r w:rsidRPr="00834BFD">
        <w:rPr>
          <w:rFonts w:eastAsia="Times New Roman"/>
          <w:bCs/>
          <w:iCs/>
          <w:szCs w:val="28"/>
        </w:rPr>
        <w:t>ra</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để</w:t>
      </w:r>
      <w:proofErr w:type="spellEnd"/>
      <w:r w:rsidR="00DA7157" w:rsidRPr="00834BFD">
        <w:rPr>
          <w:rFonts w:eastAsia="Times New Roman"/>
          <w:bCs/>
          <w:iCs/>
          <w:szCs w:val="28"/>
        </w:rPr>
        <w:t xml:space="preserve"> </w:t>
      </w:r>
      <w:proofErr w:type="spellStart"/>
      <w:r w:rsidRPr="00834BFD">
        <w:rPr>
          <w:rFonts w:eastAsia="Times New Roman"/>
          <w:bCs/>
          <w:iCs/>
          <w:szCs w:val="28"/>
        </w:rPr>
        <w:t>quản</w:t>
      </w:r>
      <w:proofErr w:type="spellEnd"/>
      <w:r w:rsidRPr="00834BFD">
        <w:rPr>
          <w:rFonts w:eastAsia="Times New Roman"/>
          <w:bCs/>
          <w:iCs/>
          <w:szCs w:val="28"/>
        </w:rPr>
        <w:t xml:space="preserve"> </w:t>
      </w:r>
      <w:proofErr w:type="spellStart"/>
      <w:r w:rsidRPr="00834BFD">
        <w:rPr>
          <w:rFonts w:eastAsia="Times New Roman"/>
          <w:bCs/>
          <w:iCs/>
          <w:szCs w:val="28"/>
        </w:rPr>
        <w:t>lý</w:t>
      </w:r>
      <w:proofErr w:type="spellEnd"/>
      <w:r w:rsidRPr="00834BFD">
        <w:rPr>
          <w:rFonts w:eastAsia="Times New Roman"/>
          <w:bCs/>
          <w:iCs/>
          <w:szCs w:val="28"/>
        </w:rPr>
        <w:t xml:space="preserve"> </w:t>
      </w:r>
      <w:proofErr w:type="spellStart"/>
      <w:r w:rsidRPr="00834BFD">
        <w:rPr>
          <w:rFonts w:eastAsia="Times New Roman"/>
          <w:bCs/>
          <w:iCs/>
          <w:szCs w:val="28"/>
        </w:rPr>
        <w:t>tốt</w:t>
      </w:r>
      <w:proofErr w:type="spellEnd"/>
      <w:r w:rsidRPr="00834BFD">
        <w:rPr>
          <w:rFonts w:eastAsia="Times New Roman"/>
          <w:bCs/>
          <w:iCs/>
          <w:szCs w:val="28"/>
        </w:rPr>
        <w:t xml:space="preserve"> </w:t>
      </w:r>
      <w:proofErr w:type="spellStart"/>
      <w:r w:rsidRPr="00834BFD">
        <w:rPr>
          <w:rFonts w:eastAsia="Times New Roman"/>
          <w:bCs/>
          <w:iCs/>
          <w:szCs w:val="28"/>
        </w:rPr>
        <w:t>nguồn</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rắn</w:t>
      </w:r>
      <w:proofErr w:type="spellEnd"/>
      <w:r w:rsidR="00DA7157" w:rsidRPr="00834BFD">
        <w:rPr>
          <w:rFonts w:eastAsia="Times New Roman"/>
          <w:bCs/>
          <w:iCs/>
          <w:szCs w:val="28"/>
        </w:rPr>
        <w:t xml:space="preserve">, </w:t>
      </w:r>
      <w:proofErr w:type="spellStart"/>
      <w:r w:rsidR="00DA7157" w:rsidRPr="00834BFD">
        <w:rPr>
          <w:rFonts w:eastAsia="Times New Roman"/>
          <w:bCs/>
          <w:iCs/>
          <w:szCs w:val="28"/>
        </w:rPr>
        <w:t>cô</w:t>
      </w:r>
      <w:r w:rsidRPr="00834BFD">
        <w:rPr>
          <w:rFonts w:eastAsia="Times New Roman"/>
          <w:bCs/>
          <w:iCs/>
          <w:szCs w:val="28"/>
        </w:rPr>
        <w:t>ng</w:t>
      </w:r>
      <w:proofErr w:type="spellEnd"/>
      <w:r w:rsidRPr="00834BFD">
        <w:rPr>
          <w:rFonts w:eastAsia="Times New Roman"/>
          <w:bCs/>
          <w:iCs/>
          <w:szCs w:val="28"/>
        </w:rPr>
        <w:t xml:space="preserve"> ty </w:t>
      </w:r>
      <w:proofErr w:type="spellStart"/>
      <w:r w:rsidRPr="00834BFD">
        <w:rPr>
          <w:rFonts w:eastAsia="Times New Roman"/>
          <w:bCs/>
          <w:iCs/>
          <w:szCs w:val="28"/>
        </w:rPr>
        <w:t>sẽ</w:t>
      </w:r>
      <w:proofErr w:type="spellEnd"/>
      <w:r w:rsidRPr="00834BFD">
        <w:rPr>
          <w:rFonts w:eastAsia="Times New Roman"/>
          <w:bCs/>
          <w:iCs/>
          <w:szCs w:val="28"/>
        </w:rPr>
        <w:t xml:space="preserve"> </w:t>
      </w:r>
      <w:proofErr w:type="spellStart"/>
      <w:r w:rsidRPr="00834BFD">
        <w:rPr>
          <w:rFonts w:eastAsia="Times New Roman"/>
          <w:bCs/>
          <w:iCs/>
          <w:szCs w:val="28"/>
        </w:rPr>
        <w:t>thực</w:t>
      </w:r>
      <w:proofErr w:type="spellEnd"/>
      <w:r w:rsidRPr="00834BFD">
        <w:rPr>
          <w:rFonts w:eastAsia="Times New Roman"/>
          <w:bCs/>
          <w:iCs/>
          <w:szCs w:val="28"/>
        </w:rPr>
        <w:t xml:space="preserve"> </w:t>
      </w:r>
      <w:proofErr w:type="spellStart"/>
      <w:r w:rsidRPr="00834BFD">
        <w:rPr>
          <w:rFonts w:eastAsia="Times New Roman"/>
          <w:bCs/>
          <w:iCs/>
          <w:szCs w:val="28"/>
        </w:rPr>
        <w:t>hiện</w:t>
      </w:r>
      <w:proofErr w:type="spellEnd"/>
      <w:r w:rsidRPr="00834BFD">
        <w:rPr>
          <w:rFonts w:eastAsia="Times New Roman"/>
          <w:bCs/>
          <w:iCs/>
          <w:szCs w:val="28"/>
        </w:rPr>
        <w:t xml:space="preserve"> </w:t>
      </w:r>
      <w:proofErr w:type="spellStart"/>
      <w:r w:rsidRPr="00834BFD">
        <w:rPr>
          <w:rFonts w:eastAsia="Times New Roman"/>
          <w:bCs/>
          <w:iCs/>
          <w:szCs w:val="28"/>
        </w:rPr>
        <w:t>các</w:t>
      </w:r>
      <w:proofErr w:type="spellEnd"/>
      <w:r w:rsidRPr="00834BFD">
        <w:rPr>
          <w:rFonts w:eastAsia="Times New Roman"/>
          <w:bCs/>
          <w:iCs/>
          <w:szCs w:val="28"/>
        </w:rPr>
        <w:t xml:space="preserve"> </w:t>
      </w:r>
      <w:proofErr w:type="spellStart"/>
      <w:r w:rsidRPr="00834BFD">
        <w:rPr>
          <w:rFonts w:eastAsia="Times New Roman"/>
          <w:bCs/>
          <w:iCs/>
          <w:szCs w:val="28"/>
        </w:rPr>
        <w:t>biện</w:t>
      </w:r>
      <w:proofErr w:type="spellEnd"/>
      <w:r w:rsidRPr="00834BFD">
        <w:rPr>
          <w:rFonts w:eastAsia="Times New Roman"/>
          <w:bCs/>
          <w:iCs/>
          <w:szCs w:val="28"/>
        </w:rPr>
        <w:t xml:space="preserve"> </w:t>
      </w:r>
      <w:proofErr w:type="spellStart"/>
      <w:r w:rsidRPr="00834BFD">
        <w:rPr>
          <w:rFonts w:eastAsia="Times New Roman"/>
          <w:bCs/>
          <w:iCs/>
          <w:szCs w:val="28"/>
        </w:rPr>
        <w:t>sau</w:t>
      </w:r>
      <w:proofErr w:type="spellEnd"/>
      <w:r w:rsidR="00DA7157" w:rsidRPr="00834BFD">
        <w:rPr>
          <w:rFonts w:eastAsia="Times New Roman"/>
          <w:bCs/>
          <w:iCs/>
          <w:szCs w:val="28"/>
        </w:rPr>
        <w:t xml:space="preserve">: </w:t>
      </w:r>
    </w:p>
    <w:p w14:paraId="324CCFAA" w14:textId="77777777" w:rsidR="00EA1521" w:rsidRPr="00834BFD" w:rsidRDefault="00DA7157" w:rsidP="0004561B">
      <w:pPr>
        <w:pStyle w:val="Normal2"/>
        <w:spacing w:line="264" w:lineRule="auto"/>
        <w:ind w:firstLine="360"/>
        <w:rPr>
          <w:rFonts w:eastAsia="Times New Roman"/>
          <w:bCs/>
          <w:iCs/>
          <w:szCs w:val="28"/>
        </w:rPr>
      </w:pPr>
      <w:r w:rsidRPr="00834BFD">
        <w:rPr>
          <w:rFonts w:eastAsia="Times New Roman"/>
          <w:bCs/>
          <w:iCs/>
          <w:szCs w:val="28"/>
        </w:rPr>
        <w:t xml:space="preserve">- Trong </w:t>
      </w:r>
      <w:proofErr w:type="spellStart"/>
      <w:r w:rsidRPr="00834BFD">
        <w:rPr>
          <w:rFonts w:eastAsia="Times New Roman"/>
          <w:bCs/>
          <w:iCs/>
          <w:szCs w:val="28"/>
        </w:rPr>
        <w:t>mỗi</w:t>
      </w:r>
      <w:proofErr w:type="spellEnd"/>
      <w:r w:rsidRPr="00834BFD">
        <w:rPr>
          <w:rFonts w:eastAsia="Times New Roman"/>
          <w:bCs/>
          <w:iCs/>
          <w:szCs w:val="28"/>
        </w:rPr>
        <w:t xml:space="preserve"> </w:t>
      </w:r>
      <w:proofErr w:type="spellStart"/>
      <w:r w:rsidR="00EA1521" w:rsidRPr="00834BFD">
        <w:rPr>
          <w:rFonts w:eastAsia="Times New Roman"/>
          <w:bCs/>
          <w:iCs/>
          <w:szCs w:val="28"/>
        </w:rPr>
        <w:t>khu</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vực</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phát</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sinh</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chất</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thải</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rắn</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chủ</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cơ</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sở</w:t>
      </w:r>
      <w:proofErr w:type="spellEnd"/>
      <w:r w:rsidRPr="00834BFD">
        <w:rPr>
          <w:rFonts w:eastAsia="Times New Roman"/>
          <w:bCs/>
          <w:iCs/>
          <w:szCs w:val="28"/>
        </w:rPr>
        <w:t xml:space="preserve"> </w:t>
      </w:r>
      <w:proofErr w:type="spellStart"/>
      <w:r w:rsidRPr="00834BFD">
        <w:rPr>
          <w:rFonts w:eastAsia="Times New Roman"/>
          <w:bCs/>
          <w:iCs/>
          <w:szCs w:val="28"/>
        </w:rPr>
        <w:t>có</w:t>
      </w:r>
      <w:proofErr w:type="spellEnd"/>
      <w:r w:rsidRPr="00834BFD">
        <w:rPr>
          <w:rFonts w:eastAsia="Times New Roman"/>
          <w:bCs/>
          <w:iCs/>
          <w:szCs w:val="28"/>
        </w:rPr>
        <w:t xml:space="preserve"> </w:t>
      </w:r>
      <w:proofErr w:type="spellStart"/>
      <w:r w:rsidRPr="00834BFD">
        <w:rPr>
          <w:rFonts w:eastAsia="Times New Roman"/>
          <w:bCs/>
          <w:iCs/>
          <w:szCs w:val="28"/>
        </w:rPr>
        <w:t>kế</w:t>
      </w:r>
      <w:proofErr w:type="spellEnd"/>
      <w:r w:rsidRPr="00834BFD">
        <w:rPr>
          <w:rFonts w:eastAsia="Times New Roman"/>
          <w:bCs/>
          <w:iCs/>
          <w:szCs w:val="28"/>
        </w:rPr>
        <w:t xml:space="preserve"> </w:t>
      </w:r>
      <w:proofErr w:type="spellStart"/>
      <w:r w:rsidRPr="00834BFD">
        <w:rPr>
          <w:rFonts w:eastAsia="Times New Roman"/>
          <w:bCs/>
          <w:iCs/>
          <w:szCs w:val="28"/>
        </w:rPr>
        <w:t>hoạch</w:t>
      </w:r>
      <w:proofErr w:type="spellEnd"/>
      <w:r w:rsidRPr="00834BFD">
        <w:rPr>
          <w:rFonts w:eastAsia="Times New Roman"/>
          <w:bCs/>
          <w:iCs/>
          <w:szCs w:val="28"/>
        </w:rPr>
        <w:t xml:space="preserve"> </w:t>
      </w:r>
      <w:proofErr w:type="spellStart"/>
      <w:r w:rsidRPr="00834BFD">
        <w:rPr>
          <w:rFonts w:eastAsia="Times New Roman"/>
          <w:bCs/>
          <w:iCs/>
          <w:szCs w:val="28"/>
        </w:rPr>
        <w:t>thu</w:t>
      </w:r>
      <w:proofErr w:type="spellEnd"/>
      <w:r w:rsidRPr="00834BFD">
        <w:rPr>
          <w:rFonts w:eastAsia="Times New Roman"/>
          <w:bCs/>
          <w:iCs/>
          <w:szCs w:val="28"/>
        </w:rPr>
        <w:t xml:space="preserve"> </w:t>
      </w:r>
      <w:proofErr w:type="spellStart"/>
      <w:r w:rsidRPr="00834BFD">
        <w:rPr>
          <w:rFonts w:eastAsia="Times New Roman"/>
          <w:bCs/>
          <w:iCs/>
          <w:szCs w:val="28"/>
        </w:rPr>
        <w:t>gom</w:t>
      </w:r>
      <w:proofErr w:type="spellEnd"/>
      <w:r w:rsidRPr="00834BFD">
        <w:rPr>
          <w:rFonts w:eastAsia="Times New Roman"/>
          <w:bCs/>
          <w:iCs/>
          <w:szCs w:val="28"/>
        </w:rPr>
        <w:t xml:space="preserve"> </w:t>
      </w:r>
      <w:proofErr w:type="spellStart"/>
      <w:r w:rsidRPr="00834BFD">
        <w:rPr>
          <w:rFonts w:eastAsia="Times New Roman"/>
          <w:bCs/>
          <w:iCs/>
          <w:szCs w:val="28"/>
        </w:rPr>
        <w:t>thường</w:t>
      </w:r>
      <w:proofErr w:type="spellEnd"/>
      <w:r w:rsidRPr="00834BFD">
        <w:rPr>
          <w:rFonts w:eastAsia="Times New Roman"/>
          <w:bCs/>
          <w:iCs/>
          <w:szCs w:val="28"/>
        </w:rPr>
        <w:t xml:space="preserve"> </w:t>
      </w:r>
      <w:proofErr w:type="spellStart"/>
      <w:r w:rsidRPr="00834BFD">
        <w:rPr>
          <w:rFonts w:eastAsia="Times New Roman"/>
          <w:bCs/>
          <w:iCs/>
          <w:szCs w:val="28"/>
        </w:rPr>
        <w:t>xuyên</w:t>
      </w:r>
      <w:proofErr w:type="spellEnd"/>
      <w:r w:rsidRPr="00834BFD">
        <w:rPr>
          <w:rFonts w:eastAsia="Times New Roman"/>
          <w:bCs/>
          <w:iCs/>
          <w:szCs w:val="28"/>
        </w:rPr>
        <w:t xml:space="preserve"> </w:t>
      </w:r>
      <w:proofErr w:type="spellStart"/>
      <w:r w:rsidRPr="00834BFD">
        <w:rPr>
          <w:rFonts w:eastAsia="Times New Roman"/>
          <w:bCs/>
          <w:iCs/>
          <w:szCs w:val="28"/>
        </w:rPr>
        <w:t>không</w:t>
      </w:r>
      <w:proofErr w:type="spellEnd"/>
      <w:r w:rsidRPr="00834BFD">
        <w:rPr>
          <w:rFonts w:eastAsia="Times New Roman"/>
          <w:bCs/>
          <w:iCs/>
          <w:szCs w:val="28"/>
        </w:rPr>
        <w:t xml:space="preserve"> </w:t>
      </w:r>
      <w:proofErr w:type="spellStart"/>
      <w:r w:rsidRPr="00834BFD">
        <w:rPr>
          <w:rFonts w:eastAsia="Times New Roman"/>
          <w:bCs/>
          <w:iCs/>
          <w:szCs w:val="28"/>
        </w:rPr>
        <w:t>để</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rắn</w:t>
      </w:r>
      <w:proofErr w:type="spellEnd"/>
      <w:r w:rsidRPr="00834BFD">
        <w:rPr>
          <w:rFonts w:eastAsia="Times New Roman"/>
          <w:bCs/>
          <w:iCs/>
          <w:szCs w:val="28"/>
        </w:rPr>
        <w:t xml:space="preserve"> </w:t>
      </w:r>
      <w:proofErr w:type="spellStart"/>
      <w:r w:rsidRPr="00834BFD">
        <w:rPr>
          <w:rFonts w:eastAsia="Times New Roman"/>
          <w:bCs/>
          <w:iCs/>
          <w:szCs w:val="28"/>
        </w:rPr>
        <w:t>tràn</w:t>
      </w:r>
      <w:proofErr w:type="spellEnd"/>
      <w:r w:rsidRPr="00834BFD">
        <w:rPr>
          <w:rFonts w:eastAsia="Times New Roman"/>
          <w:bCs/>
          <w:iCs/>
          <w:szCs w:val="28"/>
        </w:rPr>
        <w:t xml:space="preserve"> </w:t>
      </w:r>
      <w:proofErr w:type="spellStart"/>
      <w:r w:rsidRPr="00834BFD">
        <w:rPr>
          <w:rFonts w:eastAsia="Times New Roman"/>
          <w:bCs/>
          <w:iCs/>
          <w:szCs w:val="28"/>
        </w:rPr>
        <w:t>lan</w:t>
      </w:r>
      <w:proofErr w:type="spellEnd"/>
      <w:r w:rsidRPr="00834BFD">
        <w:rPr>
          <w:rFonts w:eastAsia="Times New Roman"/>
          <w:bCs/>
          <w:iCs/>
          <w:szCs w:val="28"/>
        </w:rPr>
        <w:t xml:space="preserve"> hay </w:t>
      </w:r>
      <w:proofErr w:type="spellStart"/>
      <w:r w:rsidRPr="00834BFD">
        <w:rPr>
          <w:rFonts w:eastAsia="Times New Roman"/>
          <w:bCs/>
          <w:iCs/>
          <w:szCs w:val="28"/>
        </w:rPr>
        <w:t>bị</w:t>
      </w:r>
      <w:proofErr w:type="spellEnd"/>
      <w:r w:rsidRPr="00834BFD">
        <w:rPr>
          <w:rFonts w:eastAsia="Times New Roman"/>
          <w:bCs/>
          <w:iCs/>
          <w:szCs w:val="28"/>
        </w:rPr>
        <w:t xml:space="preserve"> </w:t>
      </w:r>
      <w:proofErr w:type="spellStart"/>
      <w:r w:rsidRPr="00834BFD">
        <w:rPr>
          <w:rFonts w:eastAsia="Times New Roman"/>
          <w:bCs/>
          <w:iCs/>
          <w:szCs w:val="28"/>
        </w:rPr>
        <w:t>phân</w:t>
      </w:r>
      <w:proofErr w:type="spellEnd"/>
      <w:r w:rsidRPr="00834BFD">
        <w:rPr>
          <w:rFonts w:eastAsia="Times New Roman"/>
          <w:bCs/>
          <w:iCs/>
          <w:szCs w:val="28"/>
        </w:rPr>
        <w:t xml:space="preserve"> </w:t>
      </w:r>
      <w:proofErr w:type="spellStart"/>
      <w:r w:rsidRPr="00834BFD">
        <w:rPr>
          <w:rFonts w:eastAsia="Times New Roman"/>
          <w:bCs/>
          <w:iCs/>
          <w:szCs w:val="28"/>
        </w:rPr>
        <w:t>hủy</w:t>
      </w:r>
      <w:proofErr w:type="spellEnd"/>
      <w:r w:rsidRPr="00834BFD">
        <w:rPr>
          <w:rFonts w:eastAsia="Times New Roman"/>
          <w:bCs/>
          <w:iCs/>
          <w:szCs w:val="28"/>
        </w:rPr>
        <w:t xml:space="preserve"> </w:t>
      </w:r>
      <w:proofErr w:type="spellStart"/>
      <w:r w:rsidRPr="00834BFD">
        <w:rPr>
          <w:rFonts w:eastAsia="Times New Roman"/>
          <w:bCs/>
          <w:iCs/>
          <w:szCs w:val="28"/>
        </w:rPr>
        <w:t>bởi</w:t>
      </w:r>
      <w:proofErr w:type="spellEnd"/>
      <w:r w:rsidRPr="00834BFD">
        <w:rPr>
          <w:rFonts w:eastAsia="Times New Roman"/>
          <w:bCs/>
          <w:iCs/>
          <w:szCs w:val="28"/>
        </w:rPr>
        <w:t xml:space="preserve"> </w:t>
      </w:r>
      <w:proofErr w:type="spellStart"/>
      <w:r w:rsidR="00EA1521" w:rsidRPr="00834BFD">
        <w:rPr>
          <w:rFonts w:eastAsia="Times New Roman"/>
          <w:bCs/>
          <w:iCs/>
          <w:szCs w:val="28"/>
        </w:rPr>
        <w:t>các</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thành</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phần</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trong</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môi</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trường</w:t>
      </w:r>
      <w:proofErr w:type="spellEnd"/>
      <w:r w:rsidRPr="00834BFD">
        <w:rPr>
          <w:rFonts w:eastAsia="Times New Roman"/>
          <w:bCs/>
          <w:iCs/>
          <w:szCs w:val="28"/>
        </w:rPr>
        <w:t xml:space="preserve">. Các </w:t>
      </w:r>
      <w:proofErr w:type="spellStart"/>
      <w:r w:rsidRPr="00834BFD">
        <w:rPr>
          <w:rFonts w:eastAsia="Times New Roman"/>
          <w:bCs/>
          <w:iCs/>
          <w:szCs w:val="28"/>
        </w:rPr>
        <w:t>cống</w:t>
      </w:r>
      <w:proofErr w:type="spellEnd"/>
      <w:r w:rsidRPr="00834BFD">
        <w:rPr>
          <w:rFonts w:eastAsia="Times New Roman"/>
          <w:bCs/>
          <w:iCs/>
          <w:szCs w:val="28"/>
        </w:rPr>
        <w:t xml:space="preserve"> </w:t>
      </w:r>
      <w:proofErr w:type="spellStart"/>
      <w:r w:rsidRPr="00834BFD">
        <w:rPr>
          <w:rFonts w:eastAsia="Times New Roman"/>
          <w:bCs/>
          <w:iCs/>
          <w:szCs w:val="28"/>
        </w:rPr>
        <w:t>rãnh</w:t>
      </w:r>
      <w:proofErr w:type="spellEnd"/>
      <w:r w:rsidRPr="00834BFD">
        <w:rPr>
          <w:rFonts w:eastAsia="Times New Roman"/>
          <w:bCs/>
          <w:iCs/>
          <w:szCs w:val="28"/>
        </w:rPr>
        <w:t xml:space="preserve"> </w:t>
      </w:r>
      <w:proofErr w:type="spellStart"/>
      <w:r w:rsidRPr="00834BFD">
        <w:rPr>
          <w:rFonts w:eastAsia="Times New Roman"/>
          <w:bCs/>
          <w:iCs/>
          <w:szCs w:val="28"/>
        </w:rPr>
        <w:t>cũng</w:t>
      </w:r>
      <w:proofErr w:type="spellEnd"/>
      <w:r w:rsidRPr="00834BFD">
        <w:rPr>
          <w:rFonts w:eastAsia="Times New Roman"/>
          <w:bCs/>
          <w:iCs/>
          <w:szCs w:val="28"/>
        </w:rPr>
        <w:t xml:space="preserve"> </w:t>
      </w:r>
      <w:proofErr w:type="spellStart"/>
      <w:r w:rsidRPr="00834BFD">
        <w:rPr>
          <w:rFonts w:eastAsia="Times New Roman"/>
          <w:bCs/>
          <w:iCs/>
          <w:szCs w:val="28"/>
        </w:rPr>
        <w:t>có</w:t>
      </w:r>
      <w:proofErr w:type="spellEnd"/>
      <w:r w:rsidRPr="00834BFD">
        <w:rPr>
          <w:rFonts w:eastAsia="Times New Roman"/>
          <w:bCs/>
          <w:iCs/>
          <w:szCs w:val="28"/>
        </w:rPr>
        <w:t xml:space="preserve"> </w:t>
      </w:r>
      <w:proofErr w:type="spellStart"/>
      <w:r w:rsidRPr="00834BFD">
        <w:rPr>
          <w:rFonts w:eastAsia="Times New Roman"/>
          <w:bCs/>
          <w:iCs/>
          <w:szCs w:val="28"/>
        </w:rPr>
        <w:t>thể</w:t>
      </w:r>
      <w:proofErr w:type="spellEnd"/>
      <w:r w:rsidRPr="00834BFD">
        <w:rPr>
          <w:rFonts w:eastAsia="Times New Roman"/>
          <w:bCs/>
          <w:iCs/>
          <w:szCs w:val="28"/>
        </w:rPr>
        <w:t xml:space="preserve"> </w:t>
      </w:r>
      <w:proofErr w:type="spellStart"/>
      <w:r w:rsidRPr="00834BFD">
        <w:rPr>
          <w:rFonts w:eastAsia="Times New Roman"/>
          <w:bCs/>
          <w:iCs/>
          <w:szCs w:val="28"/>
        </w:rPr>
        <w:t>là</w:t>
      </w:r>
      <w:proofErr w:type="spellEnd"/>
      <w:r w:rsidRPr="00834BFD">
        <w:rPr>
          <w:rFonts w:eastAsia="Times New Roman"/>
          <w:bCs/>
          <w:iCs/>
          <w:szCs w:val="28"/>
        </w:rPr>
        <w:t xml:space="preserve"> </w:t>
      </w:r>
      <w:proofErr w:type="spellStart"/>
      <w:r w:rsidRPr="00834BFD">
        <w:rPr>
          <w:rFonts w:eastAsia="Times New Roman"/>
          <w:bCs/>
          <w:iCs/>
          <w:szCs w:val="28"/>
        </w:rPr>
        <w:t>nơi</w:t>
      </w:r>
      <w:proofErr w:type="spellEnd"/>
      <w:r w:rsidRPr="00834BFD">
        <w:rPr>
          <w:rFonts w:eastAsia="Times New Roman"/>
          <w:bCs/>
          <w:iCs/>
          <w:szCs w:val="28"/>
        </w:rPr>
        <w:t xml:space="preserve"> </w:t>
      </w:r>
      <w:proofErr w:type="spellStart"/>
      <w:r w:rsidRPr="00834BFD">
        <w:rPr>
          <w:rFonts w:eastAsia="Times New Roman"/>
          <w:bCs/>
          <w:iCs/>
          <w:szCs w:val="28"/>
        </w:rPr>
        <w:t>tích</w:t>
      </w:r>
      <w:proofErr w:type="spellEnd"/>
      <w:r w:rsidRPr="00834BFD">
        <w:rPr>
          <w:rFonts w:eastAsia="Times New Roman"/>
          <w:bCs/>
          <w:iCs/>
          <w:szCs w:val="28"/>
        </w:rPr>
        <w:t xml:space="preserve"> </w:t>
      </w:r>
      <w:proofErr w:type="spellStart"/>
      <w:r w:rsidRPr="00834BFD">
        <w:rPr>
          <w:rFonts w:eastAsia="Times New Roman"/>
          <w:bCs/>
          <w:iCs/>
          <w:szCs w:val="28"/>
        </w:rPr>
        <w:t>tụ</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chất</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thải</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nạo</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vét</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thường</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xuyên</w:t>
      </w:r>
      <w:proofErr w:type="spellEnd"/>
      <w:r w:rsidRPr="00834BFD">
        <w:rPr>
          <w:rFonts w:eastAsia="Times New Roman"/>
          <w:bCs/>
          <w:iCs/>
          <w:szCs w:val="28"/>
        </w:rPr>
        <w:t xml:space="preserve">; </w:t>
      </w:r>
    </w:p>
    <w:p w14:paraId="47C76F25" w14:textId="77777777" w:rsidR="00EA1521" w:rsidRPr="00834BFD" w:rsidRDefault="00DA7157" w:rsidP="0004561B">
      <w:pPr>
        <w:pStyle w:val="Normal2"/>
        <w:spacing w:line="264" w:lineRule="auto"/>
        <w:ind w:firstLine="360"/>
        <w:rPr>
          <w:rFonts w:eastAsia="Times New Roman"/>
          <w:bCs/>
          <w:iCs/>
          <w:szCs w:val="28"/>
        </w:rPr>
      </w:pPr>
      <w:r w:rsidRPr="00834BFD">
        <w:rPr>
          <w:rFonts w:eastAsia="Times New Roman"/>
          <w:bCs/>
          <w:iCs/>
          <w:szCs w:val="28"/>
        </w:rPr>
        <w:t xml:space="preserve">- </w:t>
      </w:r>
      <w:proofErr w:type="spellStart"/>
      <w:r w:rsidRPr="00834BFD">
        <w:rPr>
          <w:rFonts w:eastAsia="Times New Roman"/>
          <w:bCs/>
          <w:iCs/>
          <w:szCs w:val="28"/>
        </w:rPr>
        <w:t>Xây</w:t>
      </w:r>
      <w:proofErr w:type="spellEnd"/>
      <w:r w:rsidRPr="00834BFD">
        <w:rPr>
          <w:rFonts w:eastAsia="Times New Roman"/>
          <w:bCs/>
          <w:iCs/>
          <w:szCs w:val="28"/>
        </w:rPr>
        <w:t xml:space="preserve"> </w:t>
      </w:r>
      <w:proofErr w:type="spellStart"/>
      <w:r w:rsidRPr="00834BFD">
        <w:rPr>
          <w:rFonts w:eastAsia="Times New Roman"/>
          <w:bCs/>
          <w:iCs/>
          <w:szCs w:val="28"/>
        </w:rPr>
        <w:t>dựng</w:t>
      </w:r>
      <w:proofErr w:type="spellEnd"/>
      <w:r w:rsidRPr="00834BFD">
        <w:rPr>
          <w:rFonts w:eastAsia="Times New Roman"/>
          <w:bCs/>
          <w:iCs/>
          <w:szCs w:val="28"/>
        </w:rPr>
        <w:t xml:space="preserve"> </w:t>
      </w:r>
      <w:proofErr w:type="spellStart"/>
      <w:r w:rsidRPr="00834BFD">
        <w:rPr>
          <w:rFonts w:eastAsia="Times New Roman"/>
          <w:bCs/>
          <w:iCs/>
          <w:szCs w:val="28"/>
        </w:rPr>
        <w:t>gờ</w:t>
      </w:r>
      <w:proofErr w:type="spellEnd"/>
      <w:r w:rsidRPr="00834BFD">
        <w:rPr>
          <w:rFonts w:eastAsia="Times New Roman"/>
          <w:bCs/>
          <w:iCs/>
          <w:szCs w:val="28"/>
        </w:rPr>
        <w:t xml:space="preserve"> </w:t>
      </w:r>
      <w:proofErr w:type="spellStart"/>
      <w:r w:rsidRPr="00834BFD">
        <w:rPr>
          <w:rFonts w:eastAsia="Times New Roman"/>
          <w:bCs/>
          <w:iCs/>
          <w:szCs w:val="28"/>
        </w:rPr>
        <w:t>chắn</w:t>
      </w:r>
      <w:proofErr w:type="spellEnd"/>
      <w:r w:rsidRPr="00834BFD">
        <w:rPr>
          <w:rFonts w:eastAsia="Times New Roman"/>
          <w:bCs/>
          <w:iCs/>
          <w:szCs w:val="28"/>
        </w:rPr>
        <w:t xml:space="preserve"> bao </w:t>
      </w:r>
      <w:proofErr w:type="spellStart"/>
      <w:r w:rsidRPr="00834BFD">
        <w:rPr>
          <w:rFonts w:eastAsia="Times New Roman"/>
          <w:bCs/>
          <w:iCs/>
          <w:szCs w:val="28"/>
        </w:rPr>
        <w:t>quanh</w:t>
      </w:r>
      <w:proofErr w:type="spellEnd"/>
      <w:r w:rsidRPr="00834BFD">
        <w:rPr>
          <w:rFonts w:eastAsia="Times New Roman"/>
          <w:bCs/>
          <w:iCs/>
          <w:szCs w:val="28"/>
        </w:rPr>
        <w:t xml:space="preserve"> </w:t>
      </w:r>
      <w:proofErr w:type="spellStart"/>
      <w:r w:rsidRPr="00834BFD">
        <w:rPr>
          <w:rFonts w:eastAsia="Times New Roman"/>
          <w:bCs/>
          <w:iCs/>
          <w:szCs w:val="28"/>
        </w:rPr>
        <w:t>khu</w:t>
      </w:r>
      <w:proofErr w:type="spellEnd"/>
      <w:r w:rsidRPr="00834BFD">
        <w:rPr>
          <w:rFonts w:eastAsia="Times New Roman"/>
          <w:bCs/>
          <w:iCs/>
          <w:szCs w:val="28"/>
        </w:rPr>
        <w:t xml:space="preserve"> </w:t>
      </w:r>
      <w:proofErr w:type="spellStart"/>
      <w:r w:rsidRPr="00834BFD">
        <w:rPr>
          <w:rFonts w:eastAsia="Times New Roman"/>
          <w:bCs/>
          <w:iCs/>
          <w:szCs w:val="28"/>
        </w:rPr>
        <w:t>vực</w:t>
      </w:r>
      <w:proofErr w:type="spellEnd"/>
      <w:r w:rsidRPr="00834BFD">
        <w:rPr>
          <w:rFonts w:eastAsia="Times New Roman"/>
          <w:bCs/>
          <w:iCs/>
          <w:szCs w:val="28"/>
        </w:rPr>
        <w:t xml:space="preserve"> </w:t>
      </w:r>
      <w:proofErr w:type="spellStart"/>
      <w:r w:rsidRPr="00834BFD">
        <w:rPr>
          <w:rFonts w:eastAsia="Times New Roman"/>
          <w:bCs/>
          <w:iCs/>
          <w:szCs w:val="28"/>
        </w:rPr>
        <w:t>chứa</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nhằm</w:t>
      </w:r>
      <w:proofErr w:type="spellEnd"/>
      <w:r w:rsidRPr="00834BFD">
        <w:rPr>
          <w:rFonts w:eastAsia="Times New Roman"/>
          <w:bCs/>
          <w:iCs/>
          <w:szCs w:val="28"/>
        </w:rPr>
        <w:t xml:space="preserve"> </w:t>
      </w:r>
      <w:proofErr w:type="spellStart"/>
      <w:r w:rsidRPr="00834BFD">
        <w:rPr>
          <w:rFonts w:eastAsia="Times New Roman"/>
          <w:bCs/>
          <w:iCs/>
          <w:szCs w:val="28"/>
        </w:rPr>
        <w:t>tránh</w:t>
      </w:r>
      <w:proofErr w:type="spellEnd"/>
      <w:r w:rsidRPr="00834BFD">
        <w:rPr>
          <w:rFonts w:eastAsia="Times New Roman"/>
          <w:bCs/>
          <w:iCs/>
          <w:szCs w:val="28"/>
        </w:rPr>
        <w:t xml:space="preserve"> </w:t>
      </w:r>
      <w:proofErr w:type="spellStart"/>
      <w:r w:rsidRPr="00834BFD">
        <w:rPr>
          <w:rFonts w:eastAsia="Times New Roman"/>
          <w:bCs/>
          <w:iCs/>
          <w:szCs w:val="28"/>
        </w:rPr>
        <w:t>tình</w:t>
      </w:r>
      <w:proofErr w:type="spellEnd"/>
      <w:r w:rsidRPr="00834BFD">
        <w:rPr>
          <w:rFonts w:eastAsia="Times New Roman"/>
          <w:bCs/>
          <w:iCs/>
          <w:szCs w:val="28"/>
        </w:rPr>
        <w:t xml:space="preserve"> </w:t>
      </w:r>
      <w:proofErr w:type="spellStart"/>
      <w:r w:rsidRPr="00834BFD">
        <w:rPr>
          <w:rFonts w:eastAsia="Times New Roman"/>
          <w:bCs/>
          <w:iCs/>
          <w:szCs w:val="28"/>
        </w:rPr>
        <w:t>trạng</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lỏng</w:t>
      </w:r>
      <w:proofErr w:type="spellEnd"/>
      <w:r w:rsidRPr="00834BFD">
        <w:rPr>
          <w:rFonts w:eastAsia="Times New Roman"/>
          <w:bCs/>
          <w:iCs/>
          <w:szCs w:val="28"/>
        </w:rPr>
        <w:t xml:space="preserve"> </w:t>
      </w:r>
      <w:proofErr w:type="spellStart"/>
      <w:r w:rsidRPr="00834BFD">
        <w:rPr>
          <w:rFonts w:eastAsia="Times New Roman"/>
          <w:bCs/>
          <w:iCs/>
          <w:szCs w:val="28"/>
        </w:rPr>
        <w:t>bên</w:t>
      </w:r>
      <w:proofErr w:type="spellEnd"/>
      <w:r w:rsidRPr="00834BFD">
        <w:rPr>
          <w:rFonts w:eastAsia="Times New Roman"/>
          <w:bCs/>
          <w:iCs/>
          <w:szCs w:val="28"/>
        </w:rPr>
        <w:t xml:space="preserve"> </w:t>
      </w:r>
      <w:proofErr w:type="spellStart"/>
      <w:r w:rsidRPr="00834BFD">
        <w:rPr>
          <w:rFonts w:eastAsia="Times New Roman"/>
          <w:bCs/>
          <w:iCs/>
          <w:szCs w:val="28"/>
        </w:rPr>
        <w:t>trong</w:t>
      </w:r>
      <w:proofErr w:type="spellEnd"/>
      <w:r w:rsidRPr="00834BFD">
        <w:rPr>
          <w:rFonts w:eastAsia="Times New Roman"/>
          <w:bCs/>
          <w:iCs/>
          <w:szCs w:val="28"/>
        </w:rPr>
        <w:t xml:space="preserve"> </w:t>
      </w:r>
      <w:proofErr w:type="spellStart"/>
      <w:r w:rsidRPr="00834BFD">
        <w:rPr>
          <w:rFonts w:eastAsia="Times New Roman"/>
          <w:bCs/>
          <w:iCs/>
          <w:szCs w:val="28"/>
        </w:rPr>
        <w:t>khu</w:t>
      </w:r>
      <w:proofErr w:type="spellEnd"/>
      <w:r w:rsidRPr="00834BFD">
        <w:rPr>
          <w:rFonts w:eastAsia="Times New Roman"/>
          <w:bCs/>
          <w:iCs/>
          <w:szCs w:val="28"/>
        </w:rPr>
        <w:t xml:space="preserve"> </w:t>
      </w:r>
      <w:proofErr w:type="spellStart"/>
      <w:r w:rsidRPr="00834BFD">
        <w:rPr>
          <w:rFonts w:eastAsia="Times New Roman"/>
          <w:bCs/>
          <w:iCs/>
          <w:szCs w:val="28"/>
        </w:rPr>
        <w:t>chứa</w:t>
      </w:r>
      <w:proofErr w:type="spellEnd"/>
      <w:r w:rsidRPr="00834BFD">
        <w:rPr>
          <w:rFonts w:eastAsia="Times New Roman"/>
          <w:bCs/>
          <w:iCs/>
          <w:szCs w:val="28"/>
        </w:rPr>
        <w:t xml:space="preserve"> </w:t>
      </w:r>
      <w:proofErr w:type="spellStart"/>
      <w:r w:rsidRPr="00834BFD">
        <w:rPr>
          <w:rFonts w:eastAsia="Times New Roman"/>
          <w:bCs/>
          <w:iCs/>
          <w:szCs w:val="28"/>
        </w:rPr>
        <w:t>rò</w:t>
      </w:r>
      <w:proofErr w:type="spellEnd"/>
      <w:r w:rsidRPr="00834BFD">
        <w:rPr>
          <w:rFonts w:eastAsia="Times New Roman"/>
          <w:bCs/>
          <w:iCs/>
          <w:szCs w:val="28"/>
        </w:rPr>
        <w:t xml:space="preserve"> </w:t>
      </w:r>
      <w:proofErr w:type="spellStart"/>
      <w:r w:rsidRPr="00834BFD">
        <w:rPr>
          <w:rFonts w:eastAsia="Times New Roman"/>
          <w:bCs/>
          <w:iCs/>
          <w:szCs w:val="28"/>
        </w:rPr>
        <w:t>rỉ</w:t>
      </w:r>
      <w:proofErr w:type="spellEnd"/>
      <w:r w:rsidRPr="00834BFD">
        <w:rPr>
          <w:rFonts w:eastAsia="Times New Roman"/>
          <w:bCs/>
          <w:iCs/>
          <w:szCs w:val="28"/>
        </w:rPr>
        <w:t xml:space="preserve"> </w:t>
      </w:r>
      <w:proofErr w:type="spellStart"/>
      <w:r w:rsidRPr="00834BFD">
        <w:rPr>
          <w:rFonts w:eastAsia="Times New Roman"/>
          <w:bCs/>
          <w:iCs/>
          <w:szCs w:val="28"/>
        </w:rPr>
        <w:t>ra</w:t>
      </w:r>
      <w:proofErr w:type="spellEnd"/>
      <w:r w:rsidRPr="00834BFD">
        <w:rPr>
          <w:rFonts w:eastAsia="Times New Roman"/>
          <w:bCs/>
          <w:iCs/>
          <w:szCs w:val="28"/>
        </w:rPr>
        <w:t xml:space="preserve"> </w:t>
      </w:r>
      <w:proofErr w:type="spellStart"/>
      <w:r w:rsidRPr="00834BFD">
        <w:rPr>
          <w:rFonts w:eastAsia="Times New Roman"/>
          <w:bCs/>
          <w:iCs/>
          <w:szCs w:val="28"/>
        </w:rPr>
        <w:t>ngoài</w:t>
      </w:r>
      <w:proofErr w:type="spellEnd"/>
      <w:r w:rsidRPr="00834BFD">
        <w:rPr>
          <w:rFonts w:eastAsia="Times New Roman"/>
          <w:bCs/>
          <w:iCs/>
          <w:szCs w:val="28"/>
        </w:rPr>
        <w:t xml:space="preserve"> </w:t>
      </w:r>
      <w:proofErr w:type="spellStart"/>
      <w:r w:rsidRPr="00834BFD">
        <w:rPr>
          <w:rFonts w:eastAsia="Times New Roman"/>
          <w:bCs/>
          <w:iCs/>
          <w:szCs w:val="28"/>
        </w:rPr>
        <w:t>hoặc</w:t>
      </w:r>
      <w:proofErr w:type="spellEnd"/>
      <w:r w:rsidRPr="00834BFD">
        <w:rPr>
          <w:rFonts w:eastAsia="Times New Roman"/>
          <w:bCs/>
          <w:iCs/>
          <w:szCs w:val="28"/>
        </w:rPr>
        <w:t xml:space="preserve"> </w:t>
      </w:r>
      <w:proofErr w:type="spellStart"/>
      <w:r w:rsidRPr="00834BFD">
        <w:rPr>
          <w:rFonts w:eastAsia="Times New Roman"/>
          <w:bCs/>
          <w:iCs/>
          <w:szCs w:val="28"/>
        </w:rPr>
        <w:t>nước</w:t>
      </w:r>
      <w:proofErr w:type="spellEnd"/>
      <w:r w:rsidRPr="00834BFD">
        <w:rPr>
          <w:rFonts w:eastAsia="Times New Roman"/>
          <w:bCs/>
          <w:iCs/>
          <w:szCs w:val="28"/>
        </w:rPr>
        <w:t xml:space="preserve"> </w:t>
      </w:r>
      <w:proofErr w:type="spellStart"/>
      <w:r w:rsidRPr="00834BFD">
        <w:rPr>
          <w:rFonts w:eastAsia="Times New Roman"/>
          <w:bCs/>
          <w:iCs/>
          <w:szCs w:val="28"/>
        </w:rPr>
        <w:t>mưa</w:t>
      </w:r>
      <w:proofErr w:type="spellEnd"/>
      <w:r w:rsidRPr="00834BFD">
        <w:rPr>
          <w:rFonts w:eastAsia="Times New Roman"/>
          <w:bCs/>
          <w:iCs/>
          <w:szCs w:val="28"/>
        </w:rPr>
        <w:t xml:space="preserve"> </w:t>
      </w:r>
      <w:proofErr w:type="spellStart"/>
      <w:r w:rsidRPr="00834BFD">
        <w:rPr>
          <w:rFonts w:eastAsia="Times New Roman"/>
          <w:bCs/>
          <w:iCs/>
          <w:szCs w:val="28"/>
        </w:rPr>
        <w:t>chảy</w:t>
      </w:r>
      <w:proofErr w:type="spellEnd"/>
      <w:r w:rsidRPr="00834BFD">
        <w:rPr>
          <w:rFonts w:eastAsia="Times New Roman"/>
          <w:bCs/>
          <w:iCs/>
          <w:szCs w:val="28"/>
        </w:rPr>
        <w:t xml:space="preserve"> </w:t>
      </w:r>
      <w:proofErr w:type="spellStart"/>
      <w:r w:rsidRPr="00834BFD">
        <w:rPr>
          <w:rFonts w:eastAsia="Times New Roman"/>
          <w:bCs/>
          <w:iCs/>
          <w:szCs w:val="28"/>
        </w:rPr>
        <w:t>vào</w:t>
      </w:r>
      <w:proofErr w:type="spellEnd"/>
      <w:r w:rsidRPr="00834BFD">
        <w:rPr>
          <w:rFonts w:eastAsia="Times New Roman"/>
          <w:bCs/>
          <w:iCs/>
          <w:szCs w:val="28"/>
        </w:rPr>
        <w:t xml:space="preserve"> </w:t>
      </w:r>
      <w:proofErr w:type="spellStart"/>
      <w:r w:rsidRPr="00834BFD">
        <w:rPr>
          <w:rFonts w:eastAsia="Times New Roman"/>
          <w:bCs/>
          <w:iCs/>
          <w:szCs w:val="28"/>
        </w:rPr>
        <w:t>bên</w:t>
      </w:r>
      <w:proofErr w:type="spellEnd"/>
      <w:r w:rsidRPr="00834BFD">
        <w:rPr>
          <w:rFonts w:eastAsia="Times New Roman"/>
          <w:bCs/>
          <w:iCs/>
          <w:szCs w:val="28"/>
        </w:rPr>
        <w:t xml:space="preserve"> </w:t>
      </w:r>
      <w:proofErr w:type="spellStart"/>
      <w:r w:rsidRPr="00834BFD">
        <w:rPr>
          <w:rFonts w:eastAsia="Times New Roman"/>
          <w:bCs/>
          <w:iCs/>
          <w:szCs w:val="28"/>
        </w:rPr>
        <w:t>trong</w:t>
      </w:r>
      <w:proofErr w:type="spellEnd"/>
      <w:r w:rsidR="00EA1521" w:rsidRPr="00834BFD">
        <w:rPr>
          <w:rFonts w:eastAsia="Times New Roman"/>
          <w:bCs/>
          <w:iCs/>
          <w:szCs w:val="28"/>
        </w:rPr>
        <w:t>;</w:t>
      </w:r>
    </w:p>
    <w:p w14:paraId="48FFB5BC" w14:textId="77777777" w:rsidR="00EA1521" w:rsidRPr="00834BFD" w:rsidRDefault="00DA7157" w:rsidP="0004561B">
      <w:pPr>
        <w:pStyle w:val="Normal2"/>
        <w:spacing w:line="264" w:lineRule="auto"/>
        <w:ind w:firstLine="360"/>
        <w:rPr>
          <w:rFonts w:eastAsia="Times New Roman"/>
          <w:bCs/>
          <w:iCs/>
          <w:szCs w:val="28"/>
        </w:rPr>
      </w:pPr>
      <w:r w:rsidRPr="00834BFD">
        <w:rPr>
          <w:rFonts w:eastAsia="Times New Roman"/>
          <w:bCs/>
          <w:iCs/>
          <w:szCs w:val="28"/>
        </w:rPr>
        <w:t xml:space="preserve">- </w:t>
      </w:r>
      <w:r w:rsidR="00EA1521" w:rsidRPr="00834BFD">
        <w:rPr>
          <w:rFonts w:eastAsia="Times New Roman"/>
          <w:bCs/>
          <w:iCs/>
          <w:szCs w:val="28"/>
        </w:rPr>
        <w:t xml:space="preserve">Công ty </w:t>
      </w:r>
      <w:proofErr w:type="spellStart"/>
      <w:r w:rsidR="00EA1521" w:rsidRPr="00834BFD">
        <w:rPr>
          <w:rFonts w:eastAsia="Times New Roman"/>
          <w:bCs/>
          <w:iCs/>
          <w:szCs w:val="28"/>
        </w:rPr>
        <w:t>thiết</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kế</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các</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thùng</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chứa</w:t>
      </w:r>
      <w:proofErr w:type="spellEnd"/>
      <w:r w:rsidRPr="00834BFD">
        <w:rPr>
          <w:rFonts w:eastAsia="Times New Roman"/>
          <w:bCs/>
          <w:iCs/>
          <w:szCs w:val="28"/>
        </w:rPr>
        <w:t xml:space="preserve">, </w:t>
      </w:r>
      <w:proofErr w:type="spellStart"/>
      <w:r w:rsidRPr="00834BFD">
        <w:rPr>
          <w:rFonts w:eastAsia="Times New Roman"/>
          <w:bCs/>
          <w:iCs/>
          <w:szCs w:val="28"/>
        </w:rPr>
        <w:t>phuy</w:t>
      </w:r>
      <w:proofErr w:type="spellEnd"/>
      <w:r w:rsidRPr="00834BFD">
        <w:rPr>
          <w:rFonts w:eastAsia="Times New Roman"/>
          <w:bCs/>
          <w:iCs/>
          <w:szCs w:val="28"/>
        </w:rPr>
        <w:t xml:space="preserve"> </w:t>
      </w:r>
      <w:proofErr w:type="spellStart"/>
      <w:r w:rsidRPr="00834BFD">
        <w:rPr>
          <w:rFonts w:eastAsia="Times New Roman"/>
          <w:bCs/>
          <w:iCs/>
          <w:szCs w:val="28"/>
        </w:rPr>
        <w:t>chứa</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dạng</w:t>
      </w:r>
      <w:proofErr w:type="spellEnd"/>
      <w:r w:rsidRPr="00834BFD">
        <w:rPr>
          <w:rFonts w:eastAsia="Times New Roman"/>
          <w:bCs/>
          <w:iCs/>
          <w:szCs w:val="28"/>
        </w:rPr>
        <w:t xml:space="preserve"> </w:t>
      </w:r>
      <w:proofErr w:type="spellStart"/>
      <w:r w:rsidRPr="00834BFD">
        <w:rPr>
          <w:rFonts w:eastAsia="Times New Roman"/>
          <w:bCs/>
          <w:iCs/>
          <w:szCs w:val="28"/>
        </w:rPr>
        <w:t>lỏng</w:t>
      </w:r>
      <w:proofErr w:type="spellEnd"/>
      <w:r w:rsidRPr="00834BFD">
        <w:rPr>
          <w:rFonts w:eastAsia="Times New Roman"/>
          <w:bCs/>
          <w:iCs/>
          <w:szCs w:val="28"/>
        </w:rPr>
        <w:t xml:space="preserve"> </w:t>
      </w:r>
      <w:proofErr w:type="spellStart"/>
      <w:r w:rsidRPr="00834BFD">
        <w:rPr>
          <w:rFonts w:eastAsia="Times New Roman"/>
          <w:bCs/>
          <w:iCs/>
          <w:szCs w:val="28"/>
        </w:rPr>
        <w:t>đặt</w:t>
      </w:r>
      <w:proofErr w:type="spellEnd"/>
      <w:r w:rsidRPr="00834BFD">
        <w:rPr>
          <w:rFonts w:eastAsia="Times New Roman"/>
          <w:bCs/>
          <w:iCs/>
          <w:szCs w:val="28"/>
        </w:rPr>
        <w:t xml:space="preserve"> </w:t>
      </w:r>
      <w:proofErr w:type="spellStart"/>
      <w:r w:rsidRPr="00834BFD">
        <w:rPr>
          <w:rFonts w:eastAsia="Times New Roman"/>
          <w:bCs/>
          <w:iCs/>
          <w:szCs w:val="28"/>
        </w:rPr>
        <w:t>trong</w:t>
      </w:r>
      <w:proofErr w:type="spellEnd"/>
      <w:r w:rsidRPr="00834BFD">
        <w:rPr>
          <w:rFonts w:eastAsia="Times New Roman"/>
          <w:bCs/>
          <w:iCs/>
          <w:szCs w:val="28"/>
        </w:rPr>
        <w:t xml:space="preserve"> </w:t>
      </w:r>
      <w:proofErr w:type="spellStart"/>
      <w:r w:rsidRPr="00834BFD">
        <w:rPr>
          <w:rFonts w:eastAsia="Times New Roman"/>
          <w:bCs/>
          <w:iCs/>
          <w:szCs w:val="28"/>
        </w:rPr>
        <w:t>gờ</w:t>
      </w:r>
      <w:proofErr w:type="spellEnd"/>
      <w:r w:rsidRPr="00834BFD">
        <w:rPr>
          <w:rFonts w:eastAsia="Times New Roman"/>
          <w:bCs/>
          <w:iCs/>
          <w:szCs w:val="28"/>
        </w:rPr>
        <w:t xml:space="preserve"> </w:t>
      </w:r>
      <w:proofErr w:type="spellStart"/>
      <w:r w:rsidRPr="00834BFD">
        <w:rPr>
          <w:rFonts w:eastAsia="Times New Roman"/>
          <w:bCs/>
          <w:iCs/>
          <w:szCs w:val="28"/>
        </w:rPr>
        <w:t>chống</w:t>
      </w:r>
      <w:proofErr w:type="spellEnd"/>
      <w:r w:rsidRPr="00834BFD">
        <w:rPr>
          <w:rFonts w:eastAsia="Times New Roman"/>
          <w:bCs/>
          <w:iCs/>
          <w:szCs w:val="28"/>
        </w:rPr>
        <w:t xml:space="preserve"> </w:t>
      </w:r>
      <w:proofErr w:type="spellStart"/>
      <w:r w:rsidRPr="00834BFD">
        <w:rPr>
          <w:rFonts w:eastAsia="Times New Roman"/>
          <w:bCs/>
          <w:iCs/>
          <w:szCs w:val="28"/>
        </w:rPr>
        <w:t>chảy</w:t>
      </w:r>
      <w:proofErr w:type="spellEnd"/>
      <w:r w:rsidRPr="00834BFD">
        <w:rPr>
          <w:rFonts w:eastAsia="Times New Roman"/>
          <w:bCs/>
          <w:iCs/>
          <w:szCs w:val="28"/>
        </w:rPr>
        <w:t xml:space="preserve"> </w:t>
      </w:r>
      <w:proofErr w:type="spellStart"/>
      <w:r w:rsidRPr="00834BFD">
        <w:rPr>
          <w:rFonts w:eastAsia="Times New Roman"/>
          <w:bCs/>
          <w:iCs/>
          <w:szCs w:val="28"/>
        </w:rPr>
        <w:t>tràn</w:t>
      </w:r>
      <w:proofErr w:type="spellEnd"/>
      <w:r w:rsidRPr="00834BFD">
        <w:rPr>
          <w:rFonts w:eastAsia="Times New Roman"/>
          <w:bCs/>
          <w:iCs/>
          <w:szCs w:val="28"/>
        </w:rPr>
        <w:t xml:space="preserve"> </w:t>
      </w:r>
      <w:proofErr w:type="spellStart"/>
      <w:r w:rsidRPr="00834BFD">
        <w:rPr>
          <w:rFonts w:eastAsia="Times New Roman"/>
          <w:bCs/>
          <w:iCs/>
          <w:szCs w:val="28"/>
        </w:rPr>
        <w:t>nhằm</w:t>
      </w:r>
      <w:proofErr w:type="spellEnd"/>
      <w:r w:rsidRPr="00834BFD">
        <w:rPr>
          <w:rFonts w:eastAsia="Times New Roman"/>
          <w:bCs/>
          <w:iCs/>
          <w:szCs w:val="28"/>
        </w:rPr>
        <w:t xml:space="preserve"> </w:t>
      </w:r>
      <w:proofErr w:type="spellStart"/>
      <w:r w:rsidRPr="00834BFD">
        <w:rPr>
          <w:rFonts w:eastAsia="Times New Roman"/>
          <w:bCs/>
          <w:iCs/>
          <w:szCs w:val="28"/>
        </w:rPr>
        <w:t>thu</w:t>
      </w:r>
      <w:proofErr w:type="spellEnd"/>
      <w:r w:rsidRPr="00834BFD">
        <w:rPr>
          <w:rFonts w:eastAsia="Times New Roman"/>
          <w:bCs/>
          <w:iCs/>
          <w:szCs w:val="28"/>
        </w:rPr>
        <w:t xml:space="preserve"> </w:t>
      </w:r>
      <w:proofErr w:type="spellStart"/>
      <w:r w:rsidRPr="00834BFD">
        <w:rPr>
          <w:rFonts w:eastAsia="Times New Roman"/>
          <w:bCs/>
          <w:iCs/>
          <w:szCs w:val="28"/>
        </w:rPr>
        <w:t>gom</w:t>
      </w:r>
      <w:proofErr w:type="spellEnd"/>
      <w:r w:rsidRPr="00834BFD">
        <w:rPr>
          <w:rFonts w:eastAsia="Times New Roman"/>
          <w:bCs/>
          <w:iCs/>
          <w:szCs w:val="28"/>
        </w:rPr>
        <w:t xml:space="preserve"> </w:t>
      </w:r>
      <w:proofErr w:type="spellStart"/>
      <w:r w:rsidRPr="00834BFD">
        <w:rPr>
          <w:rFonts w:eastAsia="Times New Roman"/>
          <w:bCs/>
          <w:iCs/>
          <w:szCs w:val="28"/>
        </w:rPr>
        <w:t>tập</w:t>
      </w:r>
      <w:proofErr w:type="spellEnd"/>
      <w:r w:rsidRPr="00834BFD">
        <w:rPr>
          <w:rFonts w:eastAsia="Times New Roman"/>
          <w:bCs/>
          <w:iCs/>
          <w:szCs w:val="28"/>
        </w:rPr>
        <w:t xml:space="preserve"> </w:t>
      </w:r>
      <w:proofErr w:type="spellStart"/>
      <w:r w:rsidRPr="00834BFD">
        <w:rPr>
          <w:rFonts w:eastAsia="Times New Roman"/>
          <w:bCs/>
          <w:iCs/>
          <w:szCs w:val="28"/>
        </w:rPr>
        <w:t>trung</w:t>
      </w:r>
      <w:proofErr w:type="spellEnd"/>
      <w:r w:rsidRPr="00834BFD">
        <w:rPr>
          <w:rFonts w:eastAsia="Times New Roman"/>
          <w:bCs/>
          <w:iCs/>
          <w:szCs w:val="28"/>
        </w:rPr>
        <w:t xml:space="preserve"> </w:t>
      </w:r>
      <w:proofErr w:type="spellStart"/>
      <w:r w:rsidRPr="00834BFD">
        <w:rPr>
          <w:rFonts w:eastAsia="Times New Roman"/>
          <w:bCs/>
          <w:iCs/>
          <w:szCs w:val="28"/>
        </w:rPr>
        <w:t>loại</w:t>
      </w:r>
      <w:proofErr w:type="spellEnd"/>
      <w:r w:rsidRPr="00834BFD">
        <w:rPr>
          <w:rFonts w:eastAsia="Times New Roman"/>
          <w:bCs/>
          <w:iCs/>
          <w:szCs w:val="28"/>
        </w:rPr>
        <w:t xml:space="preserve"> </w:t>
      </w:r>
      <w:proofErr w:type="spellStart"/>
      <w:r w:rsidRPr="00834BFD">
        <w:rPr>
          <w:rFonts w:eastAsia="Times New Roman"/>
          <w:bCs/>
          <w:iCs/>
          <w:szCs w:val="28"/>
        </w:rPr>
        <w:t>chất</w:t>
      </w:r>
      <w:proofErr w:type="spellEnd"/>
      <w:r w:rsidRPr="00834BFD">
        <w:rPr>
          <w:rFonts w:eastAsia="Times New Roman"/>
          <w:bCs/>
          <w:iCs/>
          <w:szCs w:val="28"/>
        </w:rPr>
        <w:t xml:space="preserve"> </w:t>
      </w:r>
      <w:proofErr w:type="spellStart"/>
      <w:r w:rsidRPr="00834BFD">
        <w:rPr>
          <w:rFonts w:eastAsia="Times New Roman"/>
          <w:bCs/>
          <w:iCs/>
          <w:szCs w:val="28"/>
        </w:rPr>
        <w:t>thải</w:t>
      </w:r>
      <w:proofErr w:type="spellEnd"/>
      <w:r w:rsidRPr="00834BFD">
        <w:rPr>
          <w:rFonts w:eastAsia="Times New Roman"/>
          <w:bCs/>
          <w:iCs/>
          <w:szCs w:val="28"/>
        </w:rPr>
        <w:t xml:space="preserve"> </w:t>
      </w:r>
      <w:proofErr w:type="spellStart"/>
      <w:r w:rsidRPr="00834BFD">
        <w:rPr>
          <w:rFonts w:eastAsia="Times New Roman"/>
          <w:bCs/>
          <w:iCs/>
          <w:szCs w:val="28"/>
        </w:rPr>
        <w:t>này</w:t>
      </w:r>
      <w:proofErr w:type="spellEnd"/>
      <w:r w:rsidRPr="00834BFD">
        <w:rPr>
          <w:rFonts w:eastAsia="Times New Roman"/>
          <w:bCs/>
          <w:iCs/>
          <w:szCs w:val="28"/>
        </w:rPr>
        <w:t xml:space="preserve"> </w:t>
      </w:r>
      <w:proofErr w:type="spellStart"/>
      <w:r w:rsidRPr="00834BFD">
        <w:rPr>
          <w:rFonts w:eastAsia="Times New Roman"/>
          <w:bCs/>
          <w:iCs/>
          <w:szCs w:val="28"/>
        </w:rPr>
        <w:t>trong</w:t>
      </w:r>
      <w:proofErr w:type="spellEnd"/>
      <w:r w:rsidRPr="00834BFD">
        <w:rPr>
          <w:rFonts w:eastAsia="Times New Roman"/>
          <w:bCs/>
          <w:iCs/>
          <w:szCs w:val="28"/>
        </w:rPr>
        <w:t xml:space="preserve"> </w:t>
      </w:r>
      <w:proofErr w:type="spellStart"/>
      <w:r w:rsidRPr="00834BFD">
        <w:rPr>
          <w:rFonts w:eastAsia="Times New Roman"/>
          <w:bCs/>
          <w:iCs/>
          <w:szCs w:val="28"/>
        </w:rPr>
        <w:t>trường</w:t>
      </w:r>
      <w:proofErr w:type="spellEnd"/>
      <w:r w:rsidRPr="00834BFD">
        <w:rPr>
          <w:rFonts w:eastAsia="Times New Roman"/>
          <w:bCs/>
          <w:iCs/>
          <w:szCs w:val="28"/>
        </w:rPr>
        <w:t xml:space="preserve"> </w:t>
      </w:r>
      <w:proofErr w:type="spellStart"/>
      <w:r w:rsidRPr="00834BFD">
        <w:rPr>
          <w:rFonts w:eastAsia="Times New Roman"/>
          <w:bCs/>
          <w:iCs/>
          <w:szCs w:val="28"/>
        </w:rPr>
        <w:t>hợp</w:t>
      </w:r>
      <w:proofErr w:type="spellEnd"/>
      <w:r w:rsidRPr="00834BFD">
        <w:rPr>
          <w:rFonts w:eastAsia="Times New Roman"/>
          <w:bCs/>
          <w:iCs/>
          <w:szCs w:val="28"/>
        </w:rPr>
        <w:t xml:space="preserve"> </w:t>
      </w:r>
      <w:proofErr w:type="spellStart"/>
      <w:r w:rsidRPr="00834BFD">
        <w:rPr>
          <w:rFonts w:eastAsia="Times New Roman"/>
          <w:bCs/>
          <w:iCs/>
          <w:szCs w:val="28"/>
        </w:rPr>
        <w:t>gặp</w:t>
      </w:r>
      <w:proofErr w:type="spellEnd"/>
      <w:r w:rsidRPr="00834BFD">
        <w:rPr>
          <w:rFonts w:eastAsia="Times New Roman"/>
          <w:bCs/>
          <w:iCs/>
          <w:szCs w:val="28"/>
        </w:rPr>
        <w:t xml:space="preserve"> </w:t>
      </w:r>
      <w:proofErr w:type="spellStart"/>
      <w:r w:rsidRPr="00834BFD">
        <w:rPr>
          <w:rFonts w:eastAsia="Times New Roman"/>
          <w:bCs/>
          <w:iCs/>
          <w:szCs w:val="28"/>
        </w:rPr>
        <w:t>s</w:t>
      </w:r>
      <w:r w:rsidR="00EA1521" w:rsidRPr="00834BFD">
        <w:rPr>
          <w:rFonts w:eastAsia="Times New Roman"/>
          <w:bCs/>
          <w:iCs/>
          <w:szCs w:val="28"/>
        </w:rPr>
        <w:t>ự</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cố</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tránh</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đổ</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tràn</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ra</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bên</w:t>
      </w:r>
      <w:proofErr w:type="spellEnd"/>
      <w:r w:rsidR="00EA1521" w:rsidRPr="00834BFD">
        <w:rPr>
          <w:rFonts w:eastAsia="Times New Roman"/>
          <w:bCs/>
          <w:iCs/>
          <w:szCs w:val="28"/>
        </w:rPr>
        <w:t xml:space="preserve"> </w:t>
      </w:r>
      <w:proofErr w:type="spellStart"/>
      <w:r w:rsidR="00EA1521" w:rsidRPr="00834BFD">
        <w:rPr>
          <w:rFonts w:eastAsia="Times New Roman"/>
          <w:bCs/>
          <w:iCs/>
          <w:szCs w:val="28"/>
        </w:rPr>
        <w:t>ngoài</w:t>
      </w:r>
      <w:proofErr w:type="spellEnd"/>
      <w:r w:rsidRPr="00834BFD">
        <w:rPr>
          <w:rFonts w:eastAsia="Times New Roman"/>
          <w:bCs/>
          <w:iCs/>
          <w:szCs w:val="28"/>
        </w:rPr>
        <w:t xml:space="preserve">; </w:t>
      </w:r>
    </w:p>
    <w:p w14:paraId="14EBB83A" w14:textId="77777777" w:rsidR="0063027E" w:rsidRPr="00834BFD" w:rsidRDefault="0063027E" w:rsidP="0004561B">
      <w:pPr>
        <w:pStyle w:val="Normal2"/>
        <w:spacing w:line="264" w:lineRule="auto"/>
        <w:ind w:firstLine="360"/>
        <w:rPr>
          <w:rFonts w:eastAsia="Times New Roman"/>
          <w:szCs w:val="28"/>
        </w:rPr>
      </w:pPr>
      <w:r w:rsidRPr="00834BFD">
        <w:rPr>
          <w:rFonts w:eastAsia="Times New Roman"/>
          <w:szCs w:val="28"/>
        </w:rPr>
        <w:t xml:space="preserve">- </w:t>
      </w:r>
      <w:proofErr w:type="spellStart"/>
      <w:r w:rsidRPr="00834BFD">
        <w:rPr>
          <w:rFonts w:eastAsia="Times New Roman"/>
          <w:szCs w:val="28"/>
        </w:rPr>
        <w:t>Địa</w:t>
      </w:r>
      <w:proofErr w:type="spellEnd"/>
      <w:r w:rsidRPr="00834BFD">
        <w:rPr>
          <w:rFonts w:eastAsia="Times New Roman"/>
          <w:szCs w:val="28"/>
        </w:rPr>
        <w:t xml:space="preserve"> </w:t>
      </w:r>
      <w:proofErr w:type="spellStart"/>
      <w:r w:rsidRPr="00834BFD">
        <w:rPr>
          <w:rFonts w:eastAsia="Times New Roman"/>
          <w:szCs w:val="28"/>
        </w:rPr>
        <w:t>điểm</w:t>
      </w:r>
      <w:proofErr w:type="spellEnd"/>
      <w:r w:rsidRPr="00834BFD">
        <w:rPr>
          <w:rFonts w:eastAsia="Times New Roman"/>
          <w:szCs w:val="28"/>
        </w:rPr>
        <w:t xml:space="preserve"> </w:t>
      </w:r>
      <w:proofErr w:type="spellStart"/>
      <w:r w:rsidRPr="00834BFD">
        <w:rPr>
          <w:rFonts w:eastAsia="Times New Roman"/>
          <w:szCs w:val="28"/>
        </w:rPr>
        <w:t>thu</w:t>
      </w:r>
      <w:proofErr w:type="spellEnd"/>
      <w:r w:rsidRPr="00834BFD">
        <w:rPr>
          <w:rFonts w:eastAsia="Times New Roman"/>
          <w:szCs w:val="28"/>
        </w:rPr>
        <w:t xml:space="preserve"> </w:t>
      </w:r>
      <w:proofErr w:type="spellStart"/>
      <w:r w:rsidRPr="00834BFD">
        <w:rPr>
          <w:rFonts w:eastAsia="Times New Roman"/>
          <w:szCs w:val="28"/>
        </w:rPr>
        <w:t>gom</w:t>
      </w:r>
      <w:proofErr w:type="spellEnd"/>
      <w:r w:rsidRPr="00834BFD">
        <w:rPr>
          <w:rFonts w:eastAsia="Times New Roman"/>
          <w:szCs w:val="28"/>
        </w:rPr>
        <w:t xml:space="preserve">: </w:t>
      </w:r>
      <w:proofErr w:type="spellStart"/>
      <w:r w:rsidRPr="00834BFD">
        <w:rPr>
          <w:rFonts w:eastAsia="Times New Roman"/>
          <w:szCs w:val="28"/>
        </w:rPr>
        <w:t>Tại</w:t>
      </w:r>
      <w:proofErr w:type="spellEnd"/>
      <w:r w:rsidRPr="00834BFD">
        <w:rPr>
          <w:rFonts w:eastAsia="Times New Roman"/>
          <w:szCs w:val="28"/>
        </w:rPr>
        <w:t xml:space="preserve"> </w:t>
      </w:r>
      <w:proofErr w:type="spellStart"/>
      <w:r w:rsidRPr="00834BFD">
        <w:rPr>
          <w:rFonts w:eastAsia="Times New Roman"/>
          <w:szCs w:val="28"/>
        </w:rPr>
        <w:t>kho</w:t>
      </w:r>
      <w:proofErr w:type="spellEnd"/>
      <w:r w:rsidRPr="00834BFD">
        <w:rPr>
          <w:rFonts w:eastAsia="Times New Roman"/>
          <w:szCs w:val="28"/>
        </w:rPr>
        <w:t xml:space="preserve"> </w:t>
      </w:r>
      <w:proofErr w:type="spellStart"/>
      <w:r w:rsidRPr="00834BFD">
        <w:rPr>
          <w:rFonts w:eastAsia="Times New Roman"/>
          <w:szCs w:val="28"/>
        </w:rPr>
        <w:t>chứa</w:t>
      </w:r>
      <w:proofErr w:type="spellEnd"/>
      <w:r w:rsidRPr="00834BFD">
        <w:rPr>
          <w:rFonts w:eastAsia="Times New Roman"/>
          <w:szCs w:val="28"/>
        </w:rPr>
        <w:t xml:space="preserve"> CTNH </w:t>
      </w:r>
      <w:proofErr w:type="spellStart"/>
      <w:r w:rsidRPr="00834BFD">
        <w:rPr>
          <w:rFonts w:eastAsia="Times New Roman"/>
          <w:szCs w:val="28"/>
        </w:rPr>
        <w:t>Nhà</w:t>
      </w:r>
      <w:proofErr w:type="spellEnd"/>
      <w:r w:rsidRPr="00834BFD">
        <w:rPr>
          <w:rFonts w:eastAsia="Times New Roman"/>
          <w:szCs w:val="28"/>
        </w:rPr>
        <w:t xml:space="preserve"> </w:t>
      </w:r>
      <w:proofErr w:type="spellStart"/>
      <w:r w:rsidRPr="00834BFD">
        <w:rPr>
          <w:rFonts w:eastAsia="Times New Roman"/>
          <w:szCs w:val="28"/>
        </w:rPr>
        <w:t>máy</w:t>
      </w:r>
      <w:proofErr w:type="spellEnd"/>
      <w:r w:rsidRPr="00834BFD">
        <w:rPr>
          <w:rFonts w:eastAsia="Times New Roman"/>
          <w:szCs w:val="28"/>
        </w:rPr>
        <w:t>.</w:t>
      </w:r>
    </w:p>
    <w:p w14:paraId="32075520" w14:textId="77777777" w:rsidR="0063027E" w:rsidRPr="00834BFD" w:rsidRDefault="0063027E" w:rsidP="0004561B">
      <w:pPr>
        <w:pStyle w:val="Normal2"/>
        <w:spacing w:line="264" w:lineRule="auto"/>
        <w:ind w:firstLine="360"/>
        <w:rPr>
          <w:rFonts w:eastAsia="Times New Roman"/>
          <w:szCs w:val="28"/>
        </w:rPr>
      </w:pPr>
      <w:r w:rsidRPr="00834BFD">
        <w:rPr>
          <w:rFonts w:eastAsia="Times New Roman"/>
          <w:szCs w:val="28"/>
        </w:rPr>
        <w:t xml:space="preserve">- </w:t>
      </w:r>
      <w:proofErr w:type="spellStart"/>
      <w:r w:rsidRPr="00834BFD">
        <w:rPr>
          <w:rFonts w:eastAsia="Times New Roman"/>
          <w:szCs w:val="28"/>
        </w:rPr>
        <w:t>Tần</w:t>
      </w:r>
      <w:proofErr w:type="spellEnd"/>
      <w:r w:rsidRPr="00834BFD">
        <w:rPr>
          <w:rFonts w:eastAsia="Times New Roman"/>
          <w:szCs w:val="28"/>
        </w:rPr>
        <w:t xml:space="preserve"> </w:t>
      </w:r>
      <w:proofErr w:type="spellStart"/>
      <w:r w:rsidRPr="00834BFD">
        <w:rPr>
          <w:rFonts w:eastAsia="Times New Roman"/>
          <w:szCs w:val="28"/>
        </w:rPr>
        <w:t>suất</w:t>
      </w:r>
      <w:proofErr w:type="spellEnd"/>
      <w:r w:rsidRPr="00834BFD">
        <w:rPr>
          <w:rFonts w:eastAsia="Times New Roman"/>
          <w:szCs w:val="28"/>
        </w:rPr>
        <w:t xml:space="preserve">: 1 </w:t>
      </w:r>
      <w:proofErr w:type="spellStart"/>
      <w:r w:rsidRPr="00834BFD">
        <w:rPr>
          <w:rFonts w:eastAsia="Times New Roman"/>
          <w:szCs w:val="28"/>
        </w:rPr>
        <w:t>tháng</w:t>
      </w:r>
      <w:proofErr w:type="spellEnd"/>
      <w:r w:rsidRPr="00834BFD">
        <w:rPr>
          <w:rFonts w:eastAsia="Times New Roman"/>
          <w:szCs w:val="28"/>
        </w:rPr>
        <w:t>/</w:t>
      </w:r>
      <w:proofErr w:type="spellStart"/>
      <w:r w:rsidRPr="00834BFD">
        <w:rPr>
          <w:rFonts w:eastAsia="Times New Roman"/>
          <w:szCs w:val="28"/>
        </w:rPr>
        <w:t>lần</w:t>
      </w:r>
      <w:proofErr w:type="spellEnd"/>
      <w:r w:rsidRPr="00834BFD">
        <w:rPr>
          <w:rFonts w:eastAsia="Times New Roman"/>
          <w:szCs w:val="28"/>
        </w:rPr>
        <w:t xml:space="preserve"> </w:t>
      </w:r>
      <w:proofErr w:type="spellStart"/>
      <w:r w:rsidRPr="00834BFD">
        <w:rPr>
          <w:rFonts w:eastAsia="Times New Roman"/>
          <w:szCs w:val="28"/>
        </w:rPr>
        <w:t>hơn</w:t>
      </w:r>
      <w:proofErr w:type="spellEnd"/>
      <w:r w:rsidRPr="00834BFD">
        <w:rPr>
          <w:rFonts w:eastAsia="Times New Roman"/>
          <w:szCs w:val="28"/>
        </w:rPr>
        <w:t xml:space="preserve"> </w:t>
      </w:r>
      <w:proofErr w:type="spellStart"/>
      <w:r w:rsidRPr="00834BFD">
        <w:rPr>
          <w:rFonts w:eastAsia="Times New Roman"/>
          <w:szCs w:val="28"/>
        </w:rPr>
        <w:t>tùy</w:t>
      </w:r>
      <w:proofErr w:type="spellEnd"/>
      <w:r w:rsidRPr="00834BFD">
        <w:rPr>
          <w:rFonts w:eastAsia="Times New Roman"/>
          <w:szCs w:val="28"/>
        </w:rPr>
        <w:t xml:space="preserve"> </w:t>
      </w:r>
      <w:proofErr w:type="spellStart"/>
      <w:r w:rsidRPr="00834BFD">
        <w:rPr>
          <w:rFonts w:eastAsia="Times New Roman"/>
          <w:szCs w:val="28"/>
        </w:rPr>
        <w:t>thuộc</w:t>
      </w:r>
      <w:proofErr w:type="spellEnd"/>
      <w:r w:rsidRPr="00834BFD">
        <w:rPr>
          <w:rFonts w:eastAsia="Times New Roman"/>
          <w:szCs w:val="28"/>
        </w:rPr>
        <w:t xml:space="preserve"> </w:t>
      </w:r>
      <w:proofErr w:type="spellStart"/>
      <w:r w:rsidRPr="00834BFD">
        <w:rPr>
          <w:rFonts w:eastAsia="Times New Roman"/>
          <w:szCs w:val="28"/>
        </w:rPr>
        <w:t>vào</w:t>
      </w:r>
      <w:proofErr w:type="spellEnd"/>
      <w:r w:rsidRPr="00834BFD">
        <w:rPr>
          <w:rFonts w:eastAsia="Times New Roman"/>
          <w:szCs w:val="28"/>
        </w:rPr>
        <w:t xml:space="preserve"> </w:t>
      </w:r>
      <w:proofErr w:type="spellStart"/>
      <w:r w:rsidRPr="00834BFD">
        <w:rPr>
          <w:rFonts w:eastAsia="Times New Roman"/>
          <w:szCs w:val="28"/>
        </w:rPr>
        <w:t>khối</w:t>
      </w:r>
      <w:proofErr w:type="spellEnd"/>
      <w:r w:rsidRPr="00834BFD">
        <w:rPr>
          <w:rFonts w:eastAsia="Times New Roman"/>
          <w:szCs w:val="28"/>
        </w:rPr>
        <w:t xml:space="preserve"> </w:t>
      </w:r>
      <w:proofErr w:type="spellStart"/>
      <w:r w:rsidRPr="00834BFD">
        <w:rPr>
          <w:rFonts w:eastAsia="Times New Roman"/>
          <w:szCs w:val="28"/>
        </w:rPr>
        <w:t>lượng</w:t>
      </w:r>
      <w:proofErr w:type="spellEnd"/>
      <w:r w:rsidRPr="00834BFD">
        <w:rPr>
          <w:rFonts w:eastAsia="Times New Roman"/>
          <w:szCs w:val="28"/>
        </w:rPr>
        <w:t xml:space="preserve"> </w:t>
      </w:r>
      <w:proofErr w:type="spellStart"/>
      <w:r w:rsidRPr="00834BFD">
        <w:rPr>
          <w:rFonts w:eastAsia="Times New Roman"/>
          <w:szCs w:val="28"/>
        </w:rPr>
        <w:t>chất</w:t>
      </w:r>
      <w:proofErr w:type="spellEnd"/>
      <w:r w:rsidRPr="00834BFD">
        <w:rPr>
          <w:rFonts w:eastAsia="Times New Roman"/>
          <w:szCs w:val="28"/>
        </w:rPr>
        <w:t xml:space="preserve"> </w:t>
      </w:r>
      <w:proofErr w:type="spellStart"/>
      <w:r w:rsidRPr="00834BFD">
        <w:rPr>
          <w:rFonts w:eastAsia="Times New Roman"/>
          <w:szCs w:val="28"/>
        </w:rPr>
        <w:t>thải</w:t>
      </w:r>
      <w:proofErr w:type="spellEnd"/>
      <w:r w:rsidRPr="00834BFD">
        <w:rPr>
          <w:rFonts w:eastAsia="Times New Roman"/>
          <w:szCs w:val="28"/>
        </w:rPr>
        <w:t xml:space="preserve"> </w:t>
      </w:r>
      <w:proofErr w:type="spellStart"/>
      <w:r w:rsidRPr="00834BFD">
        <w:rPr>
          <w:rFonts w:eastAsia="Times New Roman"/>
          <w:szCs w:val="28"/>
        </w:rPr>
        <w:t>phát</w:t>
      </w:r>
      <w:proofErr w:type="spellEnd"/>
      <w:r w:rsidRPr="00834BFD">
        <w:rPr>
          <w:rFonts w:eastAsia="Times New Roman"/>
          <w:szCs w:val="28"/>
        </w:rPr>
        <w:t xml:space="preserve"> </w:t>
      </w:r>
      <w:proofErr w:type="spellStart"/>
      <w:r w:rsidRPr="00834BFD">
        <w:rPr>
          <w:rFonts w:eastAsia="Times New Roman"/>
          <w:szCs w:val="28"/>
        </w:rPr>
        <w:t>sinh</w:t>
      </w:r>
      <w:proofErr w:type="spellEnd"/>
      <w:r w:rsidRPr="00834BFD">
        <w:rPr>
          <w:rFonts w:eastAsia="Times New Roman"/>
          <w:szCs w:val="28"/>
        </w:rPr>
        <w:t>.</w:t>
      </w:r>
    </w:p>
    <w:p w14:paraId="5E596E1C" w14:textId="77777777" w:rsidR="0063027E" w:rsidRPr="00834BFD" w:rsidRDefault="0063027E" w:rsidP="0004561B">
      <w:pPr>
        <w:pStyle w:val="Normal2"/>
        <w:spacing w:line="264" w:lineRule="auto"/>
        <w:ind w:firstLine="360"/>
        <w:rPr>
          <w:rFonts w:eastAsia="Times New Roman"/>
          <w:szCs w:val="28"/>
        </w:rPr>
      </w:pPr>
      <w:r w:rsidRPr="00834BFD">
        <w:rPr>
          <w:rFonts w:eastAsia="Times New Roman"/>
          <w:szCs w:val="28"/>
        </w:rPr>
        <w:t xml:space="preserve">Công ty </w:t>
      </w:r>
      <w:proofErr w:type="spellStart"/>
      <w:r w:rsidRPr="00834BFD">
        <w:rPr>
          <w:rFonts w:eastAsia="Times New Roman"/>
          <w:szCs w:val="28"/>
        </w:rPr>
        <w:t>thực</w:t>
      </w:r>
      <w:proofErr w:type="spellEnd"/>
      <w:r w:rsidRPr="00834BFD">
        <w:rPr>
          <w:rFonts w:eastAsia="Times New Roman"/>
          <w:szCs w:val="28"/>
        </w:rPr>
        <w:t xml:space="preserve"> </w:t>
      </w:r>
      <w:proofErr w:type="spellStart"/>
      <w:r w:rsidRPr="00834BFD">
        <w:rPr>
          <w:rFonts w:eastAsia="Times New Roman"/>
          <w:szCs w:val="28"/>
        </w:rPr>
        <w:t>hiện</w:t>
      </w:r>
      <w:proofErr w:type="spellEnd"/>
      <w:r w:rsidRPr="00834BFD">
        <w:rPr>
          <w:rFonts w:eastAsia="Times New Roman"/>
          <w:szCs w:val="28"/>
        </w:rPr>
        <w:t xml:space="preserve"> </w:t>
      </w:r>
      <w:proofErr w:type="spellStart"/>
      <w:r w:rsidRPr="00834BFD">
        <w:rPr>
          <w:rFonts w:eastAsia="Times New Roman"/>
          <w:szCs w:val="28"/>
        </w:rPr>
        <w:t>quản</w:t>
      </w:r>
      <w:proofErr w:type="spellEnd"/>
      <w:r w:rsidRPr="00834BFD">
        <w:rPr>
          <w:rFonts w:eastAsia="Times New Roman"/>
          <w:szCs w:val="28"/>
        </w:rPr>
        <w:t xml:space="preserve"> </w:t>
      </w:r>
      <w:proofErr w:type="spellStart"/>
      <w:r w:rsidRPr="00834BFD">
        <w:rPr>
          <w:rFonts w:eastAsia="Times New Roman"/>
          <w:szCs w:val="28"/>
        </w:rPr>
        <w:t>lý</w:t>
      </w:r>
      <w:proofErr w:type="spellEnd"/>
      <w:r w:rsidRPr="00834BFD">
        <w:rPr>
          <w:rFonts w:eastAsia="Times New Roman"/>
          <w:szCs w:val="28"/>
        </w:rPr>
        <w:t xml:space="preserve"> CTNH </w:t>
      </w:r>
      <w:proofErr w:type="spellStart"/>
      <w:r w:rsidRPr="00834BFD">
        <w:rPr>
          <w:rFonts w:eastAsia="Times New Roman"/>
          <w:szCs w:val="28"/>
        </w:rPr>
        <w:t>phát</w:t>
      </w:r>
      <w:proofErr w:type="spellEnd"/>
      <w:r w:rsidRPr="00834BFD">
        <w:rPr>
          <w:rFonts w:eastAsia="Times New Roman"/>
          <w:szCs w:val="28"/>
        </w:rPr>
        <w:t xml:space="preserve"> </w:t>
      </w:r>
      <w:proofErr w:type="spellStart"/>
      <w:r w:rsidRPr="00834BFD">
        <w:rPr>
          <w:rFonts w:eastAsia="Times New Roman"/>
          <w:szCs w:val="28"/>
        </w:rPr>
        <w:t>sinh</w:t>
      </w:r>
      <w:proofErr w:type="spellEnd"/>
      <w:r w:rsidRPr="00834BFD">
        <w:rPr>
          <w:rFonts w:eastAsia="Times New Roman"/>
          <w:szCs w:val="28"/>
        </w:rPr>
        <w:t xml:space="preserve"> </w:t>
      </w:r>
      <w:proofErr w:type="spellStart"/>
      <w:r w:rsidRPr="00834BFD">
        <w:rPr>
          <w:rFonts w:eastAsia="Times New Roman"/>
          <w:szCs w:val="28"/>
        </w:rPr>
        <w:t>từ</w:t>
      </w:r>
      <w:proofErr w:type="spellEnd"/>
      <w:r w:rsidRPr="00834BFD">
        <w:rPr>
          <w:rFonts w:eastAsia="Times New Roman"/>
          <w:szCs w:val="28"/>
        </w:rPr>
        <w:t xml:space="preserve"> </w:t>
      </w:r>
      <w:proofErr w:type="spellStart"/>
      <w:r w:rsidRPr="00834BFD">
        <w:rPr>
          <w:rFonts w:eastAsia="Times New Roman"/>
          <w:szCs w:val="28"/>
        </w:rPr>
        <w:t>hoạt</w:t>
      </w:r>
      <w:proofErr w:type="spellEnd"/>
      <w:r w:rsidRPr="00834BFD">
        <w:rPr>
          <w:rFonts w:eastAsia="Times New Roman"/>
          <w:szCs w:val="28"/>
        </w:rPr>
        <w:t xml:space="preserve"> </w:t>
      </w:r>
      <w:proofErr w:type="spellStart"/>
      <w:r w:rsidRPr="00834BFD">
        <w:rPr>
          <w:rFonts w:eastAsia="Times New Roman"/>
          <w:szCs w:val="28"/>
        </w:rPr>
        <w:t>động</w:t>
      </w:r>
      <w:proofErr w:type="spellEnd"/>
      <w:r w:rsidRPr="00834BFD">
        <w:rPr>
          <w:rFonts w:eastAsia="Times New Roman"/>
          <w:szCs w:val="28"/>
        </w:rPr>
        <w:t xml:space="preserve"> </w:t>
      </w:r>
      <w:proofErr w:type="spellStart"/>
      <w:r w:rsidRPr="00834BFD">
        <w:rPr>
          <w:rFonts w:eastAsia="Times New Roman"/>
          <w:szCs w:val="28"/>
        </w:rPr>
        <w:t>của</w:t>
      </w:r>
      <w:proofErr w:type="spellEnd"/>
      <w:r w:rsidRPr="00834BFD">
        <w:rPr>
          <w:rFonts w:eastAsia="Times New Roman"/>
          <w:szCs w:val="28"/>
        </w:rPr>
        <w:t xml:space="preserve"> </w:t>
      </w:r>
      <w:proofErr w:type="spellStart"/>
      <w:r w:rsidRPr="00834BFD">
        <w:rPr>
          <w:rFonts w:eastAsia="Times New Roman"/>
          <w:szCs w:val="28"/>
        </w:rPr>
        <w:t>nhà</w:t>
      </w:r>
      <w:proofErr w:type="spellEnd"/>
      <w:r w:rsidRPr="00834BFD">
        <w:rPr>
          <w:rFonts w:eastAsia="Times New Roman"/>
          <w:szCs w:val="28"/>
        </w:rPr>
        <w:t xml:space="preserve"> </w:t>
      </w:r>
      <w:proofErr w:type="spellStart"/>
      <w:r w:rsidRPr="00834BFD">
        <w:rPr>
          <w:rFonts w:eastAsia="Times New Roman"/>
          <w:szCs w:val="28"/>
        </w:rPr>
        <w:t>máy</w:t>
      </w:r>
      <w:proofErr w:type="spellEnd"/>
      <w:r w:rsidRPr="00834BFD">
        <w:rPr>
          <w:rFonts w:eastAsia="Times New Roman"/>
          <w:szCs w:val="28"/>
        </w:rPr>
        <w:t xml:space="preserve"> </w:t>
      </w:r>
      <w:proofErr w:type="spellStart"/>
      <w:r w:rsidRPr="00834BFD">
        <w:rPr>
          <w:rFonts w:eastAsia="Times New Roman"/>
          <w:szCs w:val="28"/>
        </w:rPr>
        <w:t>theo</w:t>
      </w:r>
      <w:proofErr w:type="spellEnd"/>
      <w:r w:rsidRPr="00834BFD">
        <w:rPr>
          <w:rFonts w:eastAsia="Times New Roman"/>
          <w:szCs w:val="28"/>
        </w:rPr>
        <w:br/>
      </w:r>
      <w:proofErr w:type="spellStart"/>
      <w:r w:rsidRPr="00834BFD">
        <w:rPr>
          <w:rFonts w:eastAsia="Times New Roman"/>
          <w:szCs w:val="28"/>
        </w:rPr>
        <w:t>đúng</w:t>
      </w:r>
      <w:proofErr w:type="spellEnd"/>
      <w:r w:rsidRPr="00834BFD">
        <w:rPr>
          <w:rFonts w:eastAsia="Times New Roman"/>
          <w:szCs w:val="28"/>
        </w:rPr>
        <w:t xml:space="preserve"> </w:t>
      </w:r>
      <w:proofErr w:type="spellStart"/>
      <w:r w:rsidRPr="00834BFD">
        <w:rPr>
          <w:rFonts w:eastAsia="Times New Roman"/>
          <w:szCs w:val="28"/>
        </w:rPr>
        <w:t>quy</w:t>
      </w:r>
      <w:proofErr w:type="spellEnd"/>
      <w:r w:rsidRPr="00834BFD">
        <w:rPr>
          <w:rFonts w:eastAsia="Times New Roman"/>
          <w:szCs w:val="28"/>
        </w:rPr>
        <w:t xml:space="preserve"> </w:t>
      </w:r>
      <w:proofErr w:type="spellStart"/>
      <w:r w:rsidRPr="00834BFD">
        <w:rPr>
          <w:rFonts w:eastAsia="Times New Roman"/>
          <w:szCs w:val="28"/>
        </w:rPr>
        <w:t>định</w:t>
      </w:r>
      <w:proofErr w:type="spellEnd"/>
      <w:r w:rsidRPr="00834BFD">
        <w:rPr>
          <w:rFonts w:eastAsia="Times New Roman"/>
          <w:szCs w:val="28"/>
        </w:rPr>
        <w:t xml:space="preserve"> </w:t>
      </w:r>
      <w:proofErr w:type="spellStart"/>
      <w:r w:rsidRPr="00834BFD">
        <w:rPr>
          <w:rFonts w:eastAsia="Times New Roman"/>
          <w:szCs w:val="28"/>
        </w:rPr>
        <w:t>tại</w:t>
      </w:r>
      <w:proofErr w:type="spellEnd"/>
      <w:r w:rsidRPr="00834BFD">
        <w:rPr>
          <w:rFonts w:eastAsia="Times New Roman"/>
          <w:szCs w:val="28"/>
        </w:rPr>
        <w:t xml:space="preserve"> Thông </w:t>
      </w:r>
      <w:proofErr w:type="spellStart"/>
      <w:r w:rsidRPr="00834BFD">
        <w:rPr>
          <w:rFonts w:eastAsia="Times New Roman"/>
          <w:szCs w:val="28"/>
        </w:rPr>
        <w:t>tư</w:t>
      </w:r>
      <w:proofErr w:type="spellEnd"/>
      <w:r w:rsidRPr="00834BFD">
        <w:rPr>
          <w:rFonts w:eastAsia="Times New Roman"/>
          <w:szCs w:val="28"/>
        </w:rPr>
        <w:t xml:space="preserve"> </w:t>
      </w:r>
      <w:proofErr w:type="spellStart"/>
      <w:r w:rsidRPr="00834BFD">
        <w:rPr>
          <w:rFonts w:eastAsia="Times New Roman"/>
          <w:szCs w:val="28"/>
        </w:rPr>
        <w:t>số</w:t>
      </w:r>
      <w:proofErr w:type="spellEnd"/>
      <w:r w:rsidRPr="00834BFD">
        <w:rPr>
          <w:rFonts w:eastAsia="Times New Roman"/>
          <w:szCs w:val="28"/>
        </w:rPr>
        <w:t xml:space="preserve"> 02/2022/TT-BTNMT </w:t>
      </w:r>
      <w:proofErr w:type="spellStart"/>
      <w:r w:rsidRPr="00834BFD">
        <w:rPr>
          <w:rFonts w:eastAsia="Times New Roman"/>
          <w:szCs w:val="28"/>
        </w:rPr>
        <w:t>ngày</w:t>
      </w:r>
      <w:proofErr w:type="spellEnd"/>
      <w:r w:rsidRPr="00834BFD">
        <w:rPr>
          <w:rFonts w:eastAsia="Times New Roman"/>
          <w:szCs w:val="28"/>
        </w:rPr>
        <w:t xml:space="preserve"> 10/01/2022:</w:t>
      </w:r>
    </w:p>
    <w:p w14:paraId="27E21EEF" w14:textId="77777777" w:rsidR="0063027E" w:rsidRPr="00834BFD" w:rsidRDefault="0063027E" w:rsidP="0004561B">
      <w:pPr>
        <w:pStyle w:val="Normal2"/>
        <w:spacing w:line="264" w:lineRule="auto"/>
        <w:ind w:firstLine="360"/>
        <w:rPr>
          <w:rFonts w:eastAsia="Times New Roman"/>
          <w:szCs w:val="28"/>
        </w:rPr>
      </w:pPr>
      <w:r w:rsidRPr="00834BFD">
        <w:rPr>
          <w:rFonts w:eastAsia="Times New Roman"/>
          <w:szCs w:val="28"/>
        </w:rPr>
        <w:t xml:space="preserve">+ </w:t>
      </w:r>
      <w:proofErr w:type="spellStart"/>
      <w:r w:rsidRPr="00834BFD">
        <w:rPr>
          <w:rFonts w:eastAsia="Times New Roman"/>
          <w:szCs w:val="28"/>
        </w:rPr>
        <w:t>Phân</w:t>
      </w:r>
      <w:proofErr w:type="spellEnd"/>
      <w:r w:rsidRPr="00834BFD">
        <w:rPr>
          <w:rFonts w:eastAsia="Times New Roman"/>
          <w:szCs w:val="28"/>
        </w:rPr>
        <w:t xml:space="preserve"> </w:t>
      </w:r>
      <w:proofErr w:type="spellStart"/>
      <w:r w:rsidRPr="00834BFD">
        <w:rPr>
          <w:rFonts w:eastAsia="Times New Roman"/>
          <w:szCs w:val="28"/>
        </w:rPr>
        <w:t>loại</w:t>
      </w:r>
      <w:proofErr w:type="spellEnd"/>
      <w:r w:rsidRPr="00834BFD">
        <w:rPr>
          <w:rFonts w:eastAsia="Times New Roman"/>
          <w:szCs w:val="28"/>
        </w:rPr>
        <w:t xml:space="preserve"> </w:t>
      </w:r>
      <w:proofErr w:type="spellStart"/>
      <w:r w:rsidRPr="00834BFD">
        <w:rPr>
          <w:rFonts w:eastAsia="Times New Roman"/>
          <w:szCs w:val="28"/>
        </w:rPr>
        <w:t>tại</w:t>
      </w:r>
      <w:proofErr w:type="spellEnd"/>
      <w:r w:rsidRPr="00834BFD">
        <w:rPr>
          <w:rFonts w:eastAsia="Times New Roman"/>
          <w:szCs w:val="28"/>
        </w:rPr>
        <w:t xml:space="preserve"> </w:t>
      </w:r>
      <w:proofErr w:type="spellStart"/>
      <w:r w:rsidRPr="00834BFD">
        <w:rPr>
          <w:rFonts w:eastAsia="Times New Roman"/>
          <w:szCs w:val="28"/>
        </w:rPr>
        <w:t>nguồn</w:t>
      </w:r>
      <w:proofErr w:type="spellEnd"/>
      <w:r w:rsidRPr="00834BFD">
        <w:rPr>
          <w:rFonts w:eastAsia="Times New Roman"/>
          <w:szCs w:val="28"/>
        </w:rPr>
        <w:t>.</w:t>
      </w:r>
    </w:p>
    <w:p w14:paraId="28C98CD8" w14:textId="77777777" w:rsidR="0063027E" w:rsidRPr="00834BFD" w:rsidRDefault="0063027E" w:rsidP="0004561B">
      <w:pPr>
        <w:pStyle w:val="Normal2"/>
        <w:spacing w:line="264" w:lineRule="auto"/>
        <w:ind w:firstLine="360"/>
        <w:rPr>
          <w:rFonts w:eastAsia="Times New Roman"/>
          <w:szCs w:val="28"/>
        </w:rPr>
      </w:pPr>
      <w:r w:rsidRPr="00834BFD">
        <w:rPr>
          <w:rFonts w:eastAsia="Times New Roman"/>
          <w:szCs w:val="28"/>
        </w:rPr>
        <w:t xml:space="preserve">+ </w:t>
      </w:r>
      <w:proofErr w:type="spellStart"/>
      <w:r w:rsidRPr="00834BFD">
        <w:rPr>
          <w:rFonts w:eastAsia="Times New Roman"/>
          <w:szCs w:val="28"/>
        </w:rPr>
        <w:t>Ghi</w:t>
      </w:r>
      <w:proofErr w:type="spellEnd"/>
      <w:r w:rsidRPr="00834BFD">
        <w:rPr>
          <w:rFonts w:eastAsia="Times New Roman"/>
          <w:szCs w:val="28"/>
        </w:rPr>
        <w:t xml:space="preserve"> </w:t>
      </w:r>
      <w:proofErr w:type="spellStart"/>
      <w:r w:rsidRPr="00834BFD">
        <w:rPr>
          <w:rFonts w:eastAsia="Times New Roman"/>
          <w:szCs w:val="28"/>
        </w:rPr>
        <w:t>rõ</w:t>
      </w:r>
      <w:proofErr w:type="spellEnd"/>
      <w:r w:rsidRPr="00834BFD">
        <w:rPr>
          <w:rFonts w:eastAsia="Times New Roman"/>
          <w:szCs w:val="28"/>
        </w:rPr>
        <w:t xml:space="preserve"> </w:t>
      </w:r>
      <w:proofErr w:type="spellStart"/>
      <w:r w:rsidRPr="00834BFD">
        <w:rPr>
          <w:rFonts w:eastAsia="Times New Roman"/>
          <w:szCs w:val="28"/>
        </w:rPr>
        <w:t>khối</w:t>
      </w:r>
      <w:proofErr w:type="spellEnd"/>
      <w:r w:rsidRPr="00834BFD">
        <w:rPr>
          <w:rFonts w:eastAsia="Times New Roman"/>
          <w:szCs w:val="28"/>
        </w:rPr>
        <w:t xml:space="preserve"> </w:t>
      </w:r>
      <w:proofErr w:type="spellStart"/>
      <w:r w:rsidRPr="00834BFD">
        <w:rPr>
          <w:rFonts w:eastAsia="Times New Roman"/>
          <w:szCs w:val="28"/>
        </w:rPr>
        <w:t>lượng</w:t>
      </w:r>
      <w:proofErr w:type="spellEnd"/>
      <w:r w:rsidRPr="00834BFD">
        <w:rPr>
          <w:rFonts w:eastAsia="Times New Roman"/>
          <w:szCs w:val="28"/>
        </w:rPr>
        <w:t xml:space="preserve"> </w:t>
      </w:r>
      <w:proofErr w:type="spellStart"/>
      <w:r w:rsidRPr="00834BFD">
        <w:rPr>
          <w:rFonts w:eastAsia="Times New Roman"/>
          <w:szCs w:val="28"/>
        </w:rPr>
        <w:t>và</w:t>
      </w:r>
      <w:proofErr w:type="spellEnd"/>
      <w:r w:rsidRPr="00834BFD">
        <w:rPr>
          <w:rFonts w:eastAsia="Times New Roman"/>
          <w:szCs w:val="28"/>
        </w:rPr>
        <w:t xml:space="preserve"> </w:t>
      </w:r>
      <w:proofErr w:type="spellStart"/>
      <w:r w:rsidRPr="00834BFD">
        <w:rPr>
          <w:rFonts w:eastAsia="Times New Roman"/>
          <w:szCs w:val="28"/>
        </w:rPr>
        <w:t>để</w:t>
      </w:r>
      <w:proofErr w:type="spellEnd"/>
      <w:r w:rsidRPr="00834BFD">
        <w:rPr>
          <w:rFonts w:eastAsia="Times New Roman"/>
          <w:szCs w:val="28"/>
        </w:rPr>
        <w:t xml:space="preserve"> </w:t>
      </w:r>
      <w:proofErr w:type="spellStart"/>
      <w:r w:rsidRPr="00834BFD">
        <w:rPr>
          <w:rFonts w:eastAsia="Times New Roman"/>
          <w:szCs w:val="28"/>
        </w:rPr>
        <w:t>riêng</w:t>
      </w:r>
      <w:proofErr w:type="spellEnd"/>
      <w:r w:rsidRPr="00834BFD">
        <w:rPr>
          <w:rFonts w:eastAsia="Times New Roman"/>
          <w:szCs w:val="28"/>
        </w:rPr>
        <w:t xml:space="preserve"> </w:t>
      </w:r>
      <w:proofErr w:type="spellStart"/>
      <w:r w:rsidRPr="00834BFD">
        <w:rPr>
          <w:rFonts w:eastAsia="Times New Roman"/>
          <w:szCs w:val="28"/>
        </w:rPr>
        <w:t>theo</w:t>
      </w:r>
      <w:proofErr w:type="spellEnd"/>
      <w:r w:rsidRPr="00834BFD">
        <w:rPr>
          <w:rFonts w:eastAsia="Times New Roman"/>
          <w:szCs w:val="28"/>
        </w:rPr>
        <w:t xml:space="preserve"> </w:t>
      </w:r>
      <w:proofErr w:type="spellStart"/>
      <w:r w:rsidRPr="00834BFD">
        <w:rPr>
          <w:rFonts w:eastAsia="Times New Roman"/>
          <w:szCs w:val="28"/>
        </w:rPr>
        <w:t>từng</w:t>
      </w:r>
      <w:proofErr w:type="spellEnd"/>
      <w:r w:rsidRPr="00834BFD">
        <w:rPr>
          <w:rFonts w:eastAsia="Times New Roman"/>
          <w:szCs w:val="28"/>
        </w:rPr>
        <w:t xml:space="preserve"> </w:t>
      </w:r>
      <w:proofErr w:type="spellStart"/>
      <w:r w:rsidRPr="00834BFD">
        <w:rPr>
          <w:rFonts w:eastAsia="Times New Roman"/>
          <w:szCs w:val="28"/>
        </w:rPr>
        <w:t>loại</w:t>
      </w:r>
      <w:proofErr w:type="spellEnd"/>
      <w:r w:rsidRPr="00834BFD">
        <w:rPr>
          <w:rFonts w:eastAsia="Times New Roman"/>
          <w:szCs w:val="28"/>
        </w:rPr>
        <w:t xml:space="preserve">, </w:t>
      </w:r>
      <w:proofErr w:type="spellStart"/>
      <w:r w:rsidRPr="00834BFD">
        <w:rPr>
          <w:rFonts w:eastAsia="Times New Roman"/>
          <w:szCs w:val="28"/>
        </w:rPr>
        <w:t>sau</w:t>
      </w:r>
      <w:proofErr w:type="spellEnd"/>
      <w:r w:rsidRPr="00834BFD">
        <w:rPr>
          <w:rFonts w:eastAsia="Times New Roman"/>
          <w:szCs w:val="28"/>
        </w:rPr>
        <w:t xml:space="preserve"> </w:t>
      </w:r>
      <w:proofErr w:type="spellStart"/>
      <w:r w:rsidRPr="00834BFD">
        <w:rPr>
          <w:rFonts w:eastAsia="Times New Roman"/>
          <w:szCs w:val="28"/>
        </w:rPr>
        <w:t>đó</w:t>
      </w:r>
      <w:proofErr w:type="spellEnd"/>
      <w:r w:rsidRPr="00834BFD">
        <w:rPr>
          <w:rFonts w:eastAsia="Times New Roman"/>
          <w:szCs w:val="28"/>
        </w:rPr>
        <w:t xml:space="preserve"> </w:t>
      </w:r>
      <w:proofErr w:type="spellStart"/>
      <w:r w:rsidRPr="00834BFD">
        <w:rPr>
          <w:rFonts w:eastAsia="Times New Roman"/>
          <w:szCs w:val="28"/>
        </w:rPr>
        <w:t>cho</w:t>
      </w:r>
      <w:proofErr w:type="spellEnd"/>
      <w:r w:rsidRPr="00834BFD">
        <w:rPr>
          <w:rFonts w:eastAsia="Times New Roman"/>
          <w:szCs w:val="28"/>
        </w:rPr>
        <w:t xml:space="preserve"> </w:t>
      </w:r>
      <w:proofErr w:type="spellStart"/>
      <w:r w:rsidRPr="00834BFD">
        <w:rPr>
          <w:rFonts w:eastAsia="Times New Roman"/>
          <w:szCs w:val="28"/>
        </w:rPr>
        <w:t>vào</w:t>
      </w:r>
      <w:proofErr w:type="spellEnd"/>
      <w:r w:rsidRPr="00834BFD">
        <w:rPr>
          <w:rFonts w:eastAsia="Times New Roman"/>
          <w:szCs w:val="28"/>
        </w:rPr>
        <w:t xml:space="preserve"> </w:t>
      </w:r>
      <w:proofErr w:type="spellStart"/>
      <w:r w:rsidRPr="00834BFD">
        <w:rPr>
          <w:rFonts w:eastAsia="Times New Roman"/>
          <w:szCs w:val="28"/>
        </w:rPr>
        <w:t>thùng</w:t>
      </w:r>
      <w:proofErr w:type="spellEnd"/>
      <w:r w:rsidRPr="00834BFD">
        <w:rPr>
          <w:rFonts w:eastAsia="Times New Roman"/>
          <w:szCs w:val="28"/>
        </w:rPr>
        <w:t xml:space="preserve"> </w:t>
      </w:r>
      <w:proofErr w:type="spellStart"/>
      <w:r w:rsidRPr="00834BFD">
        <w:rPr>
          <w:rFonts w:eastAsia="Times New Roman"/>
          <w:szCs w:val="28"/>
        </w:rPr>
        <w:t>chứa</w:t>
      </w:r>
      <w:proofErr w:type="spellEnd"/>
      <w:r w:rsidRPr="00834BFD">
        <w:rPr>
          <w:rFonts w:eastAsia="Times New Roman"/>
          <w:szCs w:val="28"/>
        </w:rPr>
        <w:br/>
      </w:r>
      <w:proofErr w:type="spellStart"/>
      <w:r w:rsidRPr="00834BFD">
        <w:rPr>
          <w:rFonts w:eastAsia="Times New Roman"/>
          <w:szCs w:val="28"/>
        </w:rPr>
        <w:t>theo</w:t>
      </w:r>
      <w:proofErr w:type="spellEnd"/>
      <w:r w:rsidRPr="00834BFD">
        <w:rPr>
          <w:rFonts w:eastAsia="Times New Roman"/>
          <w:szCs w:val="28"/>
        </w:rPr>
        <w:t xml:space="preserve"> </w:t>
      </w:r>
      <w:proofErr w:type="spellStart"/>
      <w:r w:rsidRPr="00834BFD">
        <w:rPr>
          <w:rFonts w:eastAsia="Times New Roman"/>
          <w:szCs w:val="28"/>
        </w:rPr>
        <w:t>từng</w:t>
      </w:r>
      <w:proofErr w:type="spellEnd"/>
      <w:r w:rsidRPr="00834BFD">
        <w:rPr>
          <w:rFonts w:eastAsia="Times New Roman"/>
          <w:szCs w:val="28"/>
        </w:rPr>
        <w:t xml:space="preserve"> </w:t>
      </w:r>
      <w:proofErr w:type="spellStart"/>
      <w:r w:rsidRPr="00834BFD">
        <w:rPr>
          <w:rFonts w:eastAsia="Times New Roman"/>
          <w:szCs w:val="28"/>
        </w:rPr>
        <w:t>chủng</w:t>
      </w:r>
      <w:proofErr w:type="spellEnd"/>
      <w:r w:rsidRPr="00834BFD">
        <w:rPr>
          <w:rFonts w:eastAsia="Times New Roman"/>
          <w:szCs w:val="28"/>
        </w:rPr>
        <w:t xml:space="preserve"> </w:t>
      </w:r>
      <w:proofErr w:type="spellStart"/>
      <w:r w:rsidRPr="00834BFD">
        <w:rPr>
          <w:rFonts w:eastAsia="Times New Roman"/>
          <w:szCs w:val="28"/>
        </w:rPr>
        <w:t>loại</w:t>
      </w:r>
      <w:proofErr w:type="spellEnd"/>
      <w:r w:rsidRPr="00834BFD">
        <w:rPr>
          <w:rFonts w:eastAsia="Times New Roman"/>
          <w:szCs w:val="28"/>
        </w:rPr>
        <w:t xml:space="preserve"> </w:t>
      </w:r>
      <w:proofErr w:type="spellStart"/>
      <w:r w:rsidRPr="00834BFD">
        <w:rPr>
          <w:rFonts w:eastAsia="Times New Roman"/>
          <w:szCs w:val="28"/>
        </w:rPr>
        <w:t>có</w:t>
      </w:r>
      <w:proofErr w:type="spellEnd"/>
      <w:r w:rsidRPr="00834BFD">
        <w:rPr>
          <w:rFonts w:eastAsia="Times New Roman"/>
          <w:szCs w:val="28"/>
        </w:rPr>
        <w:t xml:space="preserve"> </w:t>
      </w:r>
      <w:proofErr w:type="spellStart"/>
      <w:r w:rsidRPr="00834BFD">
        <w:rPr>
          <w:rFonts w:eastAsia="Times New Roman"/>
          <w:szCs w:val="28"/>
        </w:rPr>
        <w:t>dán</w:t>
      </w:r>
      <w:proofErr w:type="spellEnd"/>
      <w:r w:rsidRPr="00834BFD">
        <w:rPr>
          <w:rFonts w:eastAsia="Times New Roman"/>
          <w:szCs w:val="28"/>
        </w:rPr>
        <w:t xml:space="preserve"> </w:t>
      </w:r>
      <w:proofErr w:type="spellStart"/>
      <w:r w:rsidRPr="00834BFD">
        <w:rPr>
          <w:rFonts w:eastAsia="Times New Roman"/>
          <w:szCs w:val="28"/>
        </w:rPr>
        <w:t>nhãn</w:t>
      </w:r>
      <w:proofErr w:type="spellEnd"/>
      <w:r w:rsidRPr="00834BFD">
        <w:rPr>
          <w:rFonts w:eastAsia="Times New Roman"/>
          <w:szCs w:val="28"/>
        </w:rPr>
        <w:t xml:space="preserve"> </w:t>
      </w:r>
      <w:proofErr w:type="spellStart"/>
      <w:r w:rsidRPr="00834BFD">
        <w:rPr>
          <w:rFonts w:eastAsia="Times New Roman"/>
          <w:szCs w:val="28"/>
        </w:rPr>
        <w:t>để</w:t>
      </w:r>
      <w:proofErr w:type="spellEnd"/>
      <w:r w:rsidRPr="00834BFD">
        <w:rPr>
          <w:rFonts w:eastAsia="Times New Roman"/>
          <w:szCs w:val="28"/>
        </w:rPr>
        <w:t xml:space="preserve"> </w:t>
      </w:r>
      <w:proofErr w:type="spellStart"/>
      <w:r w:rsidRPr="00834BFD">
        <w:rPr>
          <w:rFonts w:eastAsia="Times New Roman"/>
          <w:szCs w:val="28"/>
        </w:rPr>
        <w:t>tránh</w:t>
      </w:r>
      <w:proofErr w:type="spellEnd"/>
      <w:r w:rsidRPr="00834BFD">
        <w:rPr>
          <w:rFonts w:eastAsia="Times New Roman"/>
          <w:szCs w:val="28"/>
        </w:rPr>
        <w:t xml:space="preserve"> </w:t>
      </w:r>
      <w:proofErr w:type="spellStart"/>
      <w:r w:rsidRPr="00834BFD">
        <w:rPr>
          <w:rFonts w:eastAsia="Times New Roman"/>
          <w:szCs w:val="28"/>
        </w:rPr>
        <w:t>lẫn</w:t>
      </w:r>
      <w:proofErr w:type="spellEnd"/>
      <w:r w:rsidRPr="00834BFD">
        <w:rPr>
          <w:rFonts w:eastAsia="Times New Roman"/>
          <w:szCs w:val="28"/>
        </w:rPr>
        <w:t xml:space="preserve"> </w:t>
      </w:r>
      <w:proofErr w:type="spellStart"/>
      <w:r w:rsidRPr="00834BFD">
        <w:rPr>
          <w:rFonts w:eastAsia="Times New Roman"/>
          <w:szCs w:val="28"/>
        </w:rPr>
        <w:t>các</w:t>
      </w:r>
      <w:proofErr w:type="spellEnd"/>
      <w:r w:rsidRPr="00834BFD">
        <w:rPr>
          <w:rFonts w:eastAsia="Times New Roman"/>
          <w:szCs w:val="28"/>
        </w:rPr>
        <w:t xml:space="preserve"> </w:t>
      </w:r>
      <w:proofErr w:type="spellStart"/>
      <w:r w:rsidRPr="00834BFD">
        <w:rPr>
          <w:rFonts w:eastAsia="Times New Roman"/>
          <w:szCs w:val="28"/>
        </w:rPr>
        <w:t>loại</w:t>
      </w:r>
      <w:proofErr w:type="spellEnd"/>
      <w:r w:rsidRPr="00834BFD">
        <w:rPr>
          <w:rFonts w:eastAsia="Times New Roman"/>
          <w:szCs w:val="28"/>
        </w:rPr>
        <w:t xml:space="preserve"> CTNH </w:t>
      </w:r>
      <w:proofErr w:type="spellStart"/>
      <w:r w:rsidRPr="00834BFD">
        <w:rPr>
          <w:rFonts w:eastAsia="Times New Roman"/>
          <w:szCs w:val="28"/>
        </w:rPr>
        <w:t>với</w:t>
      </w:r>
      <w:proofErr w:type="spellEnd"/>
      <w:r w:rsidRPr="00834BFD">
        <w:rPr>
          <w:rFonts w:eastAsia="Times New Roman"/>
          <w:szCs w:val="28"/>
        </w:rPr>
        <w:t xml:space="preserve"> </w:t>
      </w:r>
      <w:proofErr w:type="spellStart"/>
      <w:r w:rsidRPr="00834BFD">
        <w:rPr>
          <w:rFonts w:eastAsia="Times New Roman"/>
          <w:szCs w:val="28"/>
        </w:rPr>
        <w:t>nhau</w:t>
      </w:r>
      <w:proofErr w:type="spellEnd"/>
      <w:r w:rsidRPr="00834BFD">
        <w:rPr>
          <w:rFonts w:eastAsia="Times New Roman"/>
          <w:szCs w:val="28"/>
        </w:rPr>
        <w:t xml:space="preserve">. </w:t>
      </w:r>
      <w:proofErr w:type="spellStart"/>
      <w:r w:rsidRPr="00834BFD">
        <w:rPr>
          <w:rFonts w:eastAsia="Times New Roman"/>
          <w:szCs w:val="28"/>
        </w:rPr>
        <w:t>Tập</w:t>
      </w:r>
      <w:proofErr w:type="spellEnd"/>
      <w:r w:rsidRPr="00834BFD">
        <w:rPr>
          <w:rFonts w:eastAsia="Times New Roman"/>
          <w:szCs w:val="28"/>
        </w:rPr>
        <w:t xml:space="preserve"> </w:t>
      </w:r>
      <w:proofErr w:type="spellStart"/>
      <w:r w:rsidRPr="00834BFD">
        <w:rPr>
          <w:rFonts w:eastAsia="Times New Roman"/>
          <w:szCs w:val="28"/>
        </w:rPr>
        <w:t>trung</w:t>
      </w:r>
      <w:proofErr w:type="spellEnd"/>
      <w:r w:rsidRPr="00834BFD">
        <w:rPr>
          <w:rFonts w:eastAsia="Times New Roman"/>
          <w:szCs w:val="28"/>
        </w:rPr>
        <w:t xml:space="preserve"> </w:t>
      </w:r>
      <w:proofErr w:type="spellStart"/>
      <w:r w:rsidRPr="00834BFD">
        <w:rPr>
          <w:rFonts w:eastAsia="Times New Roman"/>
          <w:szCs w:val="28"/>
        </w:rPr>
        <w:t>về</w:t>
      </w:r>
      <w:proofErr w:type="spellEnd"/>
      <w:r w:rsidRPr="00834BFD">
        <w:rPr>
          <w:rFonts w:eastAsia="Times New Roman"/>
          <w:szCs w:val="28"/>
        </w:rPr>
        <w:t xml:space="preserve"> </w:t>
      </w:r>
      <w:proofErr w:type="spellStart"/>
      <w:r w:rsidRPr="00834BFD">
        <w:rPr>
          <w:rFonts w:eastAsia="Times New Roman"/>
          <w:szCs w:val="28"/>
        </w:rPr>
        <w:t>kho</w:t>
      </w:r>
      <w:proofErr w:type="spellEnd"/>
      <w:r w:rsidRPr="00834BFD">
        <w:rPr>
          <w:rFonts w:eastAsia="Times New Roman"/>
          <w:szCs w:val="28"/>
        </w:rPr>
        <w:t xml:space="preserve"> </w:t>
      </w:r>
      <w:proofErr w:type="spellStart"/>
      <w:r w:rsidRPr="00834BFD">
        <w:rPr>
          <w:rFonts w:eastAsia="Times New Roman"/>
          <w:szCs w:val="28"/>
        </w:rPr>
        <w:t>chứa</w:t>
      </w:r>
      <w:proofErr w:type="spellEnd"/>
      <w:r w:rsidRPr="00834BFD">
        <w:rPr>
          <w:rFonts w:eastAsia="Times New Roman"/>
          <w:szCs w:val="28"/>
        </w:rPr>
        <w:t xml:space="preserve"> CTNH.</w:t>
      </w:r>
    </w:p>
    <w:p w14:paraId="572D0206" w14:textId="77777777" w:rsidR="0063027E" w:rsidRPr="00834BFD" w:rsidRDefault="0063027E" w:rsidP="0004561B">
      <w:pPr>
        <w:pStyle w:val="Normal2"/>
        <w:spacing w:line="264" w:lineRule="auto"/>
        <w:ind w:firstLine="360"/>
        <w:rPr>
          <w:rFonts w:eastAsia="Times New Roman"/>
          <w:szCs w:val="28"/>
        </w:rPr>
      </w:pPr>
      <w:r w:rsidRPr="00834BFD">
        <w:rPr>
          <w:rFonts w:eastAsia="Times New Roman"/>
          <w:szCs w:val="28"/>
        </w:rPr>
        <w:t xml:space="preserve">+ Ban </w:t>
      </w:r>
      <w:proofErr w:type="spellStart"/>
      <w:r w:rsidRPr="00834BFD">
        <w:rPr>
          <w:rFonts w:eastAsia="Times New Roman"/>
          <w:szCs w:val="28"/>
        </w:rPr>
        <w:t>hành</w:t>
      </w:r>
      <w:proofErr w:type="spellEnd"/>
      <w:r w:rsidRPr="00834BFD">
        <w:rPr>
          <w:rFonts w:eastAsia="Times New Roman"/>
          <w:szCs w:val="28"/>
        </w:rPr>
        <w:t xml:space="preserve"> </w:t>
      </w:r>
      <w:proofErr w:type="spellStart"/>
      <w:r w:rsidRPr="00834BFD">
        <w:rPr>
          <w:rFonts w:eastAsia="Times New Roman"/>
          <w:szCs w:val="28"/>
        </w:rPr>
        <w:t>nội</w:t>
      </w:r>
      <w:proofErr w:type="spellEnd"/>
      <w:r w:rsidRPr="00834BFD">
        <w:rPr>
          <w:rFonts w:eastAsia="Times New Roman"/>
          <w:szCs w:val="28"/>
        </w:rPr>
        <w:t xml:space="preserve"> </w:t>
      </w:r>
      <w:proofErr w:type="spellStart"/>
      <w:r w:rsidRPr="00834BFD">
        <w:rPr>
          <w:rFonts w:eastAsia="Times New Roman"/>
          <w:szCs w:val="28"/>
        </w:rPr>
        <w:t>quy</w:t>
      </w:r>
      <w:proofErr w:type="spellEnd"/>
      <w:r w:rsidRPr="00834BFD">
        <w:rPr>
          <w:rFonts w:eastAsia="Times New Roman"/>
          <w:szCs w:val="28"/>
        </w:rPr>
        <w:t xml:space="preserve"> </w:t>
      </w:r>
      <w:proofErr w:type="spellStart"/>
      <w:r w:rsidRPr="00834BFD">
        <w:rPr>
          <w:rFonts w:eastAsia="Times New Roman"/>
          <w:szCs w:val="28"/>
        </w:rPr>
        <w:t>kho</w:t>
      </w:r>
      <w:proofErr w:type="spellEnd"/>
      <w:r w:rsidRPr="00834BFD">
        <w:rPr>
          <w:rFonts w:eastAsia="Times New Roman"/>
          <w:szCs w:val="28"/>
        </w:rPr>
        <w:t xml:space="preserve"> </w:t>
      </w:r>
      <w:proofErr w:type="spellStart"/>
      <w:r w:rsidRPr="00834BFD">
        <w:rPr>
          <w:rFonts w:eastAsia="Times New Roman"/>
          <w:szCs w:val="28"/>
        </w:rPr>
        <w:t>chứa</w:t>
      </w:r>
      <w:proofErr w:type="spellEnd"/>
      <w:r w:rsidRPr="00834BFD">
        <w:rPr>
          <w:rFonts w:eastAsia="Times New Roman"/>
          <w:szCs w:val="28"/>
        </w:rPr>
        <w:t xml:space="preserve"> CTNH </w:t>
      </w:r>
      <w:proofErr w:type="spellStart"/>
      <w:r w:rsidRPr="00834BFD">
        <w:rPr>
          <w:rFonts w:eastAsia="Times New Roman"/>
          <w:szCs w:val="28"/>
        </w:rPr>
        <w:t>và</w:t>
      </w:r>
      <w:proofErr w:type="spellEnd"/>
      <w:r w:rsidRPr="00834BFD">
        <w:rPr>
          <w:rFonts w:eastAsia="Times New Roman"/>
          <w:szCs w:val="28"/>
        </w:rPr>
        <w:t xml:space="preserve"> </w:t>
      </w:r>
      <w:proofErr w:type="spellStart"/>
      <w:r w:rsidRPr="00834BFD">
        <w:rPr>
          <w:rFonts w:eastAsia="Times New Roman"/>
          <w:szCs w:val="28"/>
        </w:rPr>
        <w:t>tiếp</w:t>
      </w:r>
      <w:proofErr w:type="spellEnd"/>
      <w:r w:rsidRPr="00834BFD">
        <w:rPr>
          <w:rFonts w:eastAsia="Times New Roman"/>
          <w:szCs w:val="28"/>
        </w:rPr>
        <w:t xml:space="preserve"> </w:t>
      </w:r>
      <w:proofErr w:type="spellStart"/>
      <w:r w:rsidRPr="00834BFD">
        <w:rPr>
          <w:rFonts w:eastAsia="Times New Roman"/>
          <w:szCs w:val="28"/>
        </w:rPr>
        <w:t>tục</w:t>
      </w:r>
      <w:proofErr w:type="spellEnd"/>
      <w:r w:rsidRPr="00834BFD">
        <w:rPr>
          <w:rFonts w:eastAsia="Times New Roman"/>
          <w:szCs w:val="28"/>
        </w:rPr>
        <w:t xml:space="preserve"> </w:t>
      </w:r>
      <w:proofErr w:type="spellStart"/>
      <w:r w:rsidRPr="00834BFD">
        <w:rPr>
          <w:rFonts w:eastAsia="Times New Roman"/>
          <w:szCs w:val="28"/>
        </w:rPr>
        <w:t>thực</w:t>
      </w:r>
      <w:proofErr w:type="spellEnd"/>
      <w:r w:rsidRPr="00834BFD">
        <w:rPr>
          <w:rFonts w:eastAsia="Times New Roman"/>
          <w:szCs w:val="28"/>
        </w:rPr>
        <w:t xml:space="preserve"> </w:t>
      </w:r>
      <w:proofErr w:type="spellStart"/>
      <w:r w:rsidRPr="00834BFD">
        <w:rPr>
          <w:rFonts w:eastAsia="Times New Roman"/>
          <w:szCs w:val="28"/>
        </w:rPr>
        <w:t>hiện</w:t>
      </w:r>
      <w:proofErr w:type="spellEnd"/>
      <w:r w:rsidRPr="00834BFD">
        <w:rPr>
          <w:rFonts w:eastAsia="Times New Roman"/>
          <w:szCs w:val="28"/>
        </w:rPr>
        <w:t xml:space="preserve"> </w:t>
      </w:r>
      <w:proofErr w:type="spellStart"/>
      <w:r w:rsidRPr="00834BFD">
        <w:rPr>
          <w:rFonts w:eastAsia="Times New Roman"/>
          <w:szCs w:val="28"/>
        </w:rPr>
        <w:t>trong</w:t>
      </w:r>
      <w:proofErr w:type="spellEnd"/>
      <w:r w:rsidRPr="00834BFD">
        <w:rPr>
          <w:rFonts w:eastAsia="Times New Roman"/>
          <w:szCs w:val="28"/>
        </w:rPr>
        <w:t xml:space="preserve"> </w:t>
      </w:r>
      <w:proofErr w:type="spellStart"/>
      <w:r w:rsidRPr="00834BFD">
        <w:rPr>
          <w:rFonts w:eastAsia="Times New Roman"/>
          <w:szCs w:val="28"/>
        </w:rPr>
        <w:t>suốt</w:t>
      </w:r>
      <w:proofErr w:type="spellEnd"/>
      <w:r w:rsidRPr="00834BFD">
        <w:rPr>
          <w:rFonts w:eastAsia="Times New Roman"/>
          <w:szCs w:val="28"/>
        </w:rPr>
        <w:t xml:space="preserve"> </w:t>
      </w:r>
      <w:proofErr w:type="spellStart"/>
      <w:r w:rsidRPr="00834BFD">
        <w:rPr>
          <w:rFonts w:eastAsia="Times New Roman"/>
          <w:szCs w:val="28"/>
        </w:rPr>
        <w:t>quá</w:t>
      </w:r>
      <w:proofErr w:type="spellEnd"/>
      <w:r w:rsidRPr="00834BFD">
        <w:rPr>
          <w:rFonts w:eastAsia="Times New Roman"/>
          <w:szCs w:val="28"/>
        </w:rPr>
        <w:t xml:space="preserve"> </w:t>
      </w:r>
      <w:proofErr w:type="spellStart"/>
      <w:r w:rsidRPr="00834BFD">
        <w:rPr>
          <w:rFonts w:eastAsia="Times New Roman"/>
          <w:szCs w:val="28"/>
        </w:rPr>
        <w:t>trình</w:t>
      </w:r>
      <w:proofErr w:type="spellEnd"/>
      <w:r w:rsidRPr="00834BFD">
        <w:rPr>
          <w:rFonts w:eastAsia="Times New Roman"/>
          <w:szCs w:val="28"/>
        </w:rPr>
        <w:br/>
      </w:r>
      <w:proofErr w:type="spellStart"/>
      <w:r w:rsidRPr="00834BFD">
        <w:rPr>
          <w:rFonts w:eastAsia="Times New Roman"/>
          <w:szCs w:val="28"/>
        </w:rPr>
        <w:t>hoạt</w:t>
      </w:r>
      <w:proofErr w:type="spellEnd"/>
      <w:r w:rsidRPr="00834BFD">
        <w:rPr>
          <w:rFonts w:eastAsia="Times New Roman"/>
          <w:szCs w:val="28"/>
        </w:rPr>
        <w:t xml:space="preserve"> </w:t>
      </w:r>
      <w:proofErr w:type="spellStart"/>
      <w:r w:rsidRPr="00834BFD">
        <w:rPr>
          <w:rFonts w:eastAsia="Times New Roman"/>
          <w:szCs w:val="28"/>
        </w:rPr>
        <w:t>động</w:t>
      </w:r>
      <w:proofErr w:type="spellEnd"/>
      <w:r w:rsidRPr="00834BFD">
        <w:rPr>
          <w:rFonts w:eastAsia="Times New Roman"/>
          <w:szCs w:val="28"/>
        </w:rPr>
        <w:t xml:space="preserve"> </w:t>
      </w:r>
      <w:proofErr w:type="spellStart"/>
      <w:r w:rsidRPr="00834BFD">
        <w:rPr>
          <w:rFonts w:eastAsia="Times New Roman"/>
          <w:szCs w:val="28"/>
        </w:rPr>
        <w:t>của</w:t>
      </w:r>
      <w:proofErr w:type="spellEnd"/>
      <w:r w:rsidRPr="00834BFD">
        <w:rPr>
          <w:rFonts w:eastAsia="Times New Roman"/>
          <w:szCs w:val="28"/>
        </w:rPr>
        <w:t xml:space="preserve"> </w:t>
      </w:r>
      <w:proofErr w:type="spellStart"/>
      <w:r w:rsidRPr="00834BFD">
        <w:rPr>
          <w:rFonts w:eastAsia="Times New Roman"/>
          <w:szCs w:val="28"/>
        </w:rPr>
        <w:t>nhà</w:t>
      </w:r>
      <w:proofErr w:type="spellEnd"/>
      <w:r w:rsidRPr="00834BFD">
        <w:rPr>
          <w:rFonts w:eastAsia="Times New Roman"/>
          <w:szCs w:val="28"/>
        </w:rPr>
        <w:t xml:space="preserve"> </w:t>
      </w:r>
      <w:proofErr w:type="spellStart"/>
      <w:r w:rsidRPr="00834BFD">
        <w:rPr>
          <w:rFonts w:eastAsia="Times New Roman"/>
          <w:szCs w:val="28"/>
        </w:rPr>
        <w:t>máy</w:t>
      </w:r>
      <w:proofErr w:type="spellEnd"/>
      <w:r w:rsidRPr="00834BFD">
        <w:rPr>
          <w:rFonts w:eastAsia="Times New Roman"/>
          <w:szCs w:val="28"/>
        </w:rPr>
        <w:t xml:space="preserve"> .</w:t>
      </w:r>
    </w:p>
    <w:p w14:paraId="74B38BEC" w14:textId="77777777" w:rsidR="0063027E" w:rsidRPr="00834BFD" w:rsidRDefault="0063027E" w:rsidP="0004561B">
      <w:pPr>
        <w:pStyle w:val="Normal2"/>
        <w:spacing w:line="264" w:lineRule="auto"/>
        <w:ind w:firstLine="360"/>
        <w:rPr>
          <w:rFonts w:eastAsia="Times New Roman"/>
          <w:szCs w:val="28"/>
        </w:rPr>
      </w:pPr>
      <w:r w:rsidRPr="00834BFD">
        <w:rPr>
          <w:rFonts w:eastAsia="Times New Roman"/>
          <w:szCs w:val="28"/>
        </w:rPr>
        <w:t xml:space="preserve">+ Quản </w:t>
      </w:r>
      <w:proofErr w:type="spellStart"/>
      <w:r w:rsidRPr="00834BFD">
        <w:rPr>
          <w:rFonts w:eastAsia="Times New Roman"/>
          <w:szCs w:val="28"/>
        </w:rPr>
        <w:t>lý</w:t>
      </w:r>
      <w:proofErr w:type="spellEnd"/>
      <w:r w:rsidRPr="00834BFD">
        <w:rPr>
          <w:rFonts w:eastAsia="Times New Roman"/>
          <w:szCs w:val="28"/>
        </w:rPr>
        <w:t xml:space="preserve">, </w:t>
      </w:r>
      <w:proofErr w:type="spellStart"/>
      <w:r w:rsidRPr="00834BFD">
        <w:rPr>
          <w:rFonts w:eastAsia="Times New Roman"/>
          <w:szCs w:val="28"/>
        </w:rPr>
        <w:t>xuất</w:t>
      </w:r>
      <w:proofErr w:type="spellEnd"/>
      <w:r w:rsidRPr="00834BFD">
        <w:rPr>
          <w:rFonts w:eastAsia="Times New Roman"/>
          <w:szCs w:val="28"/>
        </w:rPr>
        <w:t xml:space="preserve"> </w:t>
      </w:r>
      <w:proofErr w:type="spellStart"/>
      <w:r w:rsidRPr="00834BFD">
        <w:rPr>
          <w:rFonts w:eastAsia="Times New Roman"/>
          <w:szCs w:val="28"/>
        </w:rPr>
        <w:t>nhập</w:t>
      </w:r>
      <w:proofErr w:type="spellEnd"/>
      <w:r w:rsidRPr="00834BFD">
        <w:rPr>
          <w:rFonts w:eastAsia="Times New Roman"/>
          <w:szCs w:val="28"/>
        </w:rPr>
        <w:t xml:space="preserve"> </w:t>
      </w:r>
      <w:proofErr w:type="spellStart"/>
      <w:r w:rsidRPr="00834BFD">
        <w:rPr>
          <w:rFonts w:eastAsia="Times New Roman"/>
          <w:szCs w:val="28"/>
        </w:rPr>
        <w:t>kho</w:t>
      </w:r>
      <w:proofErr w:type="spellEnd"/>
      <w:r w:rsidRPr="00834BFD">
        <w:rPr>
          <w:rFonts w:eastAsia="Times New Roman"/>
          <w:szCs w:val="28"/>
        </w:rPr>
        <w:t xml:space="preserve"> </w:t>
      </w:r>
      <w:proofErr w:type="spellStart"/>
      <w:r w:rsidRPr="00834BFD">
        <w:rPr>
          <w:rFonts w:eastAsia="Times New Roman"/>
          <w:szCs w:val="28"/>
        </w:rPr>
        <w:t>chứa</w:t>
      </w:r>
      <w:proofErr w:type="spellEnd"/>
      <w:r w:rsidRPr="00834BFD">
        <w:rPr>
          <w:rFonts w:eastAsia="Times New Roman"/>
          <w:szCs w:val="28"/>
        </w:rPr>
        <w:t xml:space="preserve"> CTNH </w:t>
      </w:r>
      <w:proofErr w:type="spellStart"/>
      <w:r w:rsidRPr="00834BFD">
        <w:rPr>
          <w:rFonts w:eastAsia="Times New Roman"/>
          <w:szCs w:val="28"/>
        </w:rPr>
        <w:t>theo</w:t>
      </w:r>
      <w:proofErr w:type="spellEnd"/>
      <w:r w:rsidRPr="00834BFD">
        <w:rPr>
          <w:rFonts w:eastAsia="Times New Roman"/>
          <w:szCs w:val="28"/>
        </w:rPr>
        <w:t xml:space="preserve"> </w:t>
      </w:r>
      <w:proofErr w:type="spellStart"/>
      <w:r w:rsidRPr="00834BFD">
        <w:rPr>
          <w:rFonts w:eastAsia="Times New Roman"/>
          <w:szCs w:val="28"/>
        </w:rPr>
        <w:t>đúng</w:t>
      </w:r>
      <w:proofErr w:type="spellEnd"/>
      <w:r w:rsidRPr="00834BFD">
        <w:rPr>
          <w:rFonts w:eastAsia="Times New Roman"/>
          <w:szCs w:val="28"/>
        </w:rPr>
        <w:t xml:space="preserve"> </w:t>
      </w:r>
      <w:proofErr w:type="spellStart"/>
      <w:r w:rsidRPr="00834BFD">
        <w:rPr>
          <w:rFonts w:eastAsia="Times New Roman"/>
          <w:szCs w:val="28"/>
        </w:rPr>
        <w:t>chức</w:t>
      </w:r>
      <w:proofErr w:type="spellEnd"/>
      <w:r w:rsidRPr="00834BFD">
        <w:rPr>
          <w:rFonts w:eastAsia="Times New Roman"/>
          <w:szCs w:val="28"/>
        </w:rPr>
        <w:t xml:space="preserve"> </w:t>
      </w:r>
      <w:proofErr w:type="spellStart"/>
      <w:r w:rsidRPr="00834BFD">
        <w:rPr>
          <w:rFonts w:eastAsia="Times New Roman"/>
          <w:szCs w:val="28"/>
        </w:rPr>
        <w:t>năng</w:t>
      </w:r>
      <w:proofErr w:type="spellEnd"/>
      <w:r w:rsidRPr="00834BFD">
        <w:rPr>
          <w:rFonts w:eastAsia="Times New Roman"/>
          <w:szCs w:val="28"/>
        </w:rPr>
        <w:t xml:space="preserve">, </w:t>
      </w:r>
      <w:proofErr w:type="spellStart"/>
      <w:r w:rsidRPr="00834BFD">
        <w:rPr>
          <w:rFonts w:eastAsia="Times New Roman"/>
          <w:szCs w:val="28"/>
        </w:rPr>
        <w:t>nhiệm</w:t>
      </w:r>
      <w:proofErr w:type="spellEnd"/>
      <w:r w:rsidRPr="00834BFD">
        <w:rPr>
          <w:rFonts w:eastAsia="Times New Roman"/>
          <w:szCs w:val="28"/>
        </w:rPr>
        <w:t xml:space="preserve"> </w:t>
      </w:r>
      <w:proofErr w:type="spellStart"/>
      <w:r w:rsidRPr="00834BFD">
        <w:rPr>
          <w:rFonts w:eastAsia="Times New Roman"/>
          <w:szCs w:val="28"/>
        </w:rPr>
        <w:t>vụ</w:t>
      </w:r>
      <w:proofErr w:type="spellEnd"/>
      <w:r w:rsidRPr="00834BFD">
        <w:rPr>
          <w:rFonts w:eastAsia="Times New Roman"/>
          <w:szCs w:val="28"/>
        </w:rPr>
        <w:t xml:space="preserve"> </w:t>
      </w:r>
      <w:proofErr w:type="spellStart"/>
      <w:r w:rsidRPr="00834BFD">
        <w:rPr>
          <w:rFonts w:eastAsia="Times New Roman"/>
          <w:szCs w:val="28"/>
        </w:rPr>
        <w:t>và</w:t>
      </w:r>
      <w:proofErr w:type="spellEnd"/>
      <w:r w:rsidRPr="00834BFD">
        <w:rPr>
          <w:rFonts w:eastAsia="Times New Roman"/>
          <w:szCs w:val="28"/>
        </w:rPr>
        <w:br/>
      </w:r>
      <w:proofErr w:type="spellStart"/>
      <w:r w:rsidRPr="00834BFD">
        <w:rPr>
          <w:rFonts w:eastAsia="Times New Roman"/>
          <w:szCs w:val="28"/>
        </w:rPr>
        <w:t>quy</w:t>
      </w:r>
      <w:proofErr w:type="spellEnd"/>
      <w:r w:rsidRPr="00834BFD">
        <w:rPr>
          <w:rFonts w:eastAsia="Times New Roman"/>
          <w:szCs w:val="28"/>
        </w:rPr>
        <w:t xml:space="preserve"> </w:t>
      </w:r>
      <w:proofErr w:type="spellStart"/>
      <w:r w:rsidRPr="00834BFD">
        <w:rPr>
          <w:rFonts w:eastAsia="Times New Roman"/>
          <w:szCs w:val="28"/>
        </w:rPr>
        <w:t>trình</w:t>
      </w:r>
      <w:proofErr w:type="spellEnd"/>
      <w:r w:rsidRPr="00834BFD">
        <w:rPr>
          <w:rFonts w:eastAsia="Times New Roman"/>
          <w:szCs w:val="28"/>
        </w:rPr>
        <w:t>.</w:t>
      </w:r>
    </w:p>
    <w:p w14:paraId="270BE495" w14:textId="77777777" w:rsidR="0063027E" w:rsidRPr="00834BFD" w:rsidRDefault="0063027E" w:rsidP="0004561B">
      <w:pPr>
        <w:pStyle w:val="Normal2"/>
        <w:spacing w:line="264" w:lineRule="auto"/>
        <w:ind w:firstLine="360"/>
        <w:rPr>
          <w:rFonts w:eastAsia="Times New Roman"/>
          <w:szCs w:val="28"/>
        </w:rPr>
      </w:pPr>
      <w:r w:rsidRPr="00834BFD">
        <w:rPr>
          <w:rFonts w:eastAsia="Times New Roman"/>
          <w:szCs w:val="28"/>
        </w:rPr>
        <w:t xml:space="preserve">+ </w:t>
      </w:r>
      <w:proofErr w:type="spellStart"/>
      <w:r w:rsidRPr="00834BFD">
        <w:rPr>
          <w:rFonts w:eastAsia="Times New Roman"/>
          <w:szCs w:val="28"/>
        </w:rPr>
        <w:t>Không</w:t>
      </w:r>
      <w:proofErr w:type="spellEnd"/>
      <w:r w:rsidRPr="00834BFD">
        <w:rPr>
          <w:rFonts w:eastAsia="Times New Roman"/>
          <w:szCs w:val="28"/>
        </w:rPr>
        <w:t xml:space="preserve"> </w:t>
      </w:r>
      <w:proofErr w:type="spellStart"/>
      <w:r w:rsidRPr="00834BFD">
        <w:rPr>
          <w:rFonts w:eastAsia="Times New Roman"/>
          <w:szCs w:val="28"/>
        </w:rPr>
        <w:t>tháo</w:t>
      </w:r>
      <w:proofErr w:type="spellEnd"/>
      <w:r w:rsidRPr="00834BFD">
        <w:rPr>
          <w:rFonts w:eastAsia="Times New Roman"/>
          <w:szCs w:val="28"/>
        </w:rPr>
        <w:t xml:space="preserve"> </w:t>
      </w:r>
      <w:proofErr w:type="spellStart"/>
      <w:r w:rsidRPr="00834BFD">
        <w:rPr>
          <w:rFonts w:eastAsia="Times New Roman"/>
          <w:szCs w:val="28"/>
        </w:rPr>
        <w:t>gỡ</w:t>
      </w:r>
      <w:proofErr w:type="spellEnd"/>
      <w:r w:rsidRPr="00834BFD">
        <w:rPr>
          <w:rFonts w:eastAsia="Times New Roman"/>
          <w:szCs w:val="28"/>
        </w:rPr>
        <w:t xml:space="preserve">, di </w:t>
      </w:r>
      <w:proofErr w:type="spellStart"/>
      <w:r w:rsidRPr="00834BFD">
        <w:rPr>
          <w:rFonts w:eastAsia="Times New Roman"/>
          <w:szCs w:val="28"/>
        </w:rPr>
        <w:t>chuyển</w:t>
      </w:r>
      <w:proofErr w:type="spellEnd"/>
      <w:r w:rsidRPr="00834BFD">
        <w:rPr>
          <w:rFonts w:eastAsia="Times New Roman"/>
          <w:szCs w:val="28"/>
        </w:rPr>
        <w:t xml:space="preserve"> </w:t>
      </w:r>
      <w:proofErr w:type="spellStart"/>
      <w:r w:rsidRPr="00834BFD">
        <w:rPr>
          <w:rFonts w:eastAsia="Times New Roman"/>
          <w:szCs w:val="28"/>
        </w:rPr>
        <w:t>hoặc</w:t>
      </w:r>
      <w:proofErr w:type="spellEnd"/>
      <w:r w:rsidRPr="00834BFD">
        <w:rPr>
          <w:rFonts w:eastAsia="Times New Roman"/>
          <w:szCs w:val="28"/>
        </w:rPr>
        <w:t xml:space="preserve"> </w:t>
      </w:r>
      <w:proofErr w:type="spellStart"/>
      <w:r w:rsidRPr="00834BFD">
        <w:rPr>
          <w:rFonts w:eastAsia="Times New Roman"/>
          <w:szCs w:val="28"/>
        </w:rPr>
        <w:t>làm</w:t>
      </w:r>
      <w:proofErr w:type="spellEnd"/>
      <w:r w:rsidRPr="00834BFD">
        <w:rPr>
          <w:rFonts w:eastAsia="Times New Roman"/>
          <w:szCs w:val="28"/>
        </w:rPr>
        <w:t xml:space="preserve"> </w:t>
      </w:r>
      <w:proofErr w:type="spellStart"/>
      <w:r w:rsidRPr="00834BFD">
        <w:rPr>
          <w:rFonts w:eastAsia="Times New Roman"/>
          <w:szCs w:val="28"/>
        </w:rPr>
        <w:t>giảm</w:t>
      </w:r>
      <w:proofErr w:type="spellEnd"/>
      <w:r w:rsidRPr="00834BFD">
        <w:rPr>
          <w:rFonts w:eastAsia="Times New Roman"/>
          <w:szCs w:val="28"/>
        </w:rPr>
        <w:t xml:space="preserve"> </w:t>
      </w:r>
      <w:proofErr w:type="spellStart"/>
      <w:r w:rsidRPr="00834BFD">
        <w:rPr>
          <w:rFonts w:eastAsia="Times New Roman"/>
          <w:szCs w:val="28"/>
        </w:rPr>
        <w:t>hiệu</w:t>
      </w:r>
      <w:proofErr w:type="spellEnd"/>
      <w:r w:rsidRPr="00834BFD">
        <w:rPr>
          <w:rFonts w:eastAsia="Times New Roman"/>
          <w:szCs w:val="28"/>
        </w:rPr>
        <w:t xml:space="preserve"> </w:t>
      </w:r>
      <w:proofErr w:type="spellStart"/>
      <w:r w:rsidRPr="00834BFD">
        <w:rPr>
          <w:rFonts w:eastAsia="Times New Roman"/>
          <w:szCs w:val="28"/>
        </w:rPr>
        <w:t>quả</w:t>
      </w:r>
      <w:proofErr w:type="spellEnd"/>
      <w:r w:rsidRPr="00834BFD">
        <w:rPr>
          <w:rFonts w:eastAsia="Times New Roman"/>
          <w:szCs w:val="28"/>
        </w:rPr>
        <w:t xml:space="preserve"> </w:t>
      </w:r>
      <w:proofErr w:type="spellStart"/>
      <w:r w:rsidRPr="00834BFD">
        <w:rPr>
          <w:rFonts w:eastAsia="Times New Roman"/>
          <w:szCs w:val="28"/>
        </w:rPr>
        <w:t>của</w:t>
      </w:r>
      <w:proofErr w:type="spellEnd"/>
      <w:r w:rsidRPr="00834BFD">
        <w:rPr>
          <w:rFonts w:eastAsia="Times New Roman"/>
          <w:szCs w:val="28"/>
        </w:rPr>
        <w:t xml:space="preserve"> </w:t>
      </w:r>
      <w:proofErr w:type="spellStart"/>
      <w:r w:rsidRPr="00834BFD">
        <w:rPr>
          <w:rFonts w:eastAsia="Times New Roman"/>
          <w:szCs w:val="28"/>
        </w:rPr>
        <w:t>các</w:t>
      </w:r>
      <w:proofErr w:type="spellEnd"/>
      <w:r w:rsidRPr="00834BFD">
        <w:rPr>
          <w:rFonts w:eastAsia="Times New Roman"/>
          <w:szCs w:val="28"/>
        </w:rPr>
        <w:t xml:space="preserve"> </w:t>
      </w:r>
      <w:proofErr w:type="spellStart"/>
      <w:r w:rsidRPr="00834BFD">
        <w:rPr>
          <w:rFonts w:eastAsia="Times New Roman"/>
          <w:szCs w:val="28"/>
        </w:rPr>
        <w:t>biển</w:t>
      </w:r>
      <w:proofErr w:type="spellEnd"/>
      <w:r w:rsidRPr="00834BFD">
        <w:rPr>
          <w:rFonts w:eastAsia="Times New Roman"/>
          <w:szCs w:val="28"/>
        </w:rPr>
        <w:t xml:space="preserve"> </w:t>
      </w:r>
      <w:proofErr w:type="spellStart"/>
      <w:r w:rsidRPr="00834BFD">
        <w:rPr>
          <w:rFonts w:eastAsia="Times New Roman"/>
          <w:szCs w:val="28"/>
        </w:rPr>
        <w:t>báo</w:t>
      </w:r>
      <w:proofErr w:type="spellEnd"/>
      <w:r w:rsidRPr="00834BFD">
        <w:rPr>
          <w:rFonts w:eastAsia="Times New Roman"/>
          <w:szCs w:val="28"/>
        </w:rPr>
        <w:t xml:space="preserve">, </w:t>
      </w:r>
      <w:proofErr w:type="spellStart"/>
      <w:r w:rsidRPr="00834BFD">
        <w:rPr>
          <w:rFonts w:eastAsia="Times New Roman"/>
          <w:szCs w:val="28"/>
        </w:rPr>
        <w:t>các</w:t>
      </w:r>
      <w:proofErr w:type="spellEnd"/>
      <w:r w:rsidRPr="00834BFD">
        <w:rPr>
          <w:rFonts w:eastAsia="Times New Roman"/>
          <w:szCs w:val="28"/>
        </w:rPr>
        <w:t xml:space="preserve"> </w:t>
      </w:r>
      <w:proofErr w:type="spellStart"/>
      <w:r w:rsidRPr="00834BFD">
        <w:rPr>
          <w:rFonts w:eastAsia="Times New Roman"/>
          <w:szCs w:val="28"/>
        </w:rPr>
        <w:t>thiết</w:t>
      </w:r>
      <w:proofErr w:type="spellEnd"/>
      <w:r w:rsidRPr="00834BFD">
        <w:rPr>
          <w:rFonts w:eastAsia="Times New Roman"/>
          <w:szCs w:val="28"/>
        </w:rPr>
        <w:t xml:space="preserve"> </w:t>
      </w:r>
      <w:proofErr w:type="spellStart"/>
      <w:r w:rsidRPr="00834BFD">
        <w:rPr>
          <w:rFonts w:eastAsia="Times New Roman"/>
          <w:szCs w:val="28"/>
        </w:rPr>
        <w:t>bị</w:t>
      </w:r>
      <w:proofErr w:type="spellEnd"/>
      <w:r w:rsidRPr="00834BFD">
        <w:rPr>
          <w:rFonts w:eastAsia="Times New Roman"/>
          <w:szCs w:val="28"/>
        </w:rPr>
        <w:t xml:space="preserve"> </w:t>
      </w:r>
      <w:proofErr w:type="spellStart"/>
      <w:r w:rsidRPr="00834BFD">
        <w:rPr>
          <w:rFonts w:eastAsia="Times New Roman"/>
          <w:szCs w:val="28"/>
        </w:rPr>
        <w:t>chống</w:t>
      </w:r>
      <w:proofErr w:type="spellEnd"/>
      <w:r w:rsidRPr="00834BFD">
        <w:rPr>
          <w:rFonts w:eastAsia="Times New Roman"/>
          <w:szCs w:val="28"/>
        </w:rPr>
        <w:t xml:space="preserve"> </w:t>
      </w:r>
      <w:proofErr w:type="spellStart"/>
      <w:r w:rsidRPr="00834BFD">
        <w:rPr>
          <w:rFonts w:eastAsia="Times New Roman"/>
          <w:szCs w:val="28"/>
        </w:rPr>
        <w:t>đổ</w:t>
      </w:r>
      <w:proofErr w:type="spellEnd"/>
      <w:r w:rsidRPr="00834BFD">
        <w:rPr>
          <w:rFonts w:eastAsia="Times New Roman"/>
          <w:szCs w:val="28"/>
        </w:rPr>
        <w:t xml:space="preserve"> </w:t>
      </w:r>
      <w:proofErr w:type="spellStart"/>
      <w:r w:rsidRPr="00834BFD">
        <w:rPr>
          <w:rFonts w:eastAsia="Times New Roman"/>
          <w:szCs w:val="28"/>
        </w:rPr>
        <w:t>tràn</w:t>
      </w:r>
      <w:proofErr w:type="spellEnd"/>
      <w:r w:rsidRPr="00834BFD">
        <w:rPr>
          <w:rFonts w:eastAsia="Times New Roman"/>
          <w:szCs w:val="28"/>
        </w:rPr>
        <w:t xml:space="preserve"> </w:t>
      </w:r>
      <w:proofErr w:type="spellStart"/>
      <w:r w:rsidRPr="00834BFD">
        <w:rPr>
          <w:rFonts w:eastAsia="Times New Roman"/>
          <w:szCs w:val="28"/>
        </w:rPr>
        <w:t>hóa</w:t>
      </w:r>
      <w:proofErr w:type="spellEnd"/>
      <w:r w:rsidRPr="00834BFD">
        <w:rPr>
          <w:rFonts w:eastAsia="Times New Roman"/>
          <w:szCs w:val="28"/>
        </w:rPr>
        <w:t xml:space="preserve"> </w:t>
      </w:r>
      <w:proofErr w:type="spellStart"/>
      <w:r w:rsidRPr="00834BFD">
        <w:rPr>
          <w:rFonts w:eastAsia="Times New Roman"/>
          <w:szCs w:val="28"/>
        </w:rPr>
        <w:t>chất</w:t>
      </w:r>
      <w:proofErr w:type="spellEnd"/>
      <w:r w:rsidRPr="00834BFD">
        <w:rPr>
          <w:rFonts w:eastAsia="Times New Roman"/>
          <w:szCs w:val="28"/>
        </w:rPr>
        <w:t xml:space="preserve">, </w:t>
      </w:r>
      <w:proofErr w:type="spellStart"/>
      <w:r w:rsidRPr="00834BFD">
        <w:rPr>
          <w:rFonts w:eastAsia="Times New Roman"/>
          <w:szCs w:val="28"/>
        </w:rPr>
        <w:t>thiết</w:t>
      </w:r>
      <w:proofErr w:type="spellEnd"/>
      <w:r w:rsidRPr="00834BFD">
        <w:rPr>
          <w:rFonts w:eastAsia="Times New Roman"/>
          <w:szCs w:val="28"/>
        </w:rPr>
        <w:t xml:space="preserve"> </w:t>
      </w:r>
      <w:proofErr w:type="spellStart"/>
      <w:r w:rsidRPr="00834BFD">
        <w:rPr>
          <w:rFonts w:eastAsia="Times New Roman"/>
          <w:szCs w:val="28"/>
        </w:rPr>
        <w:t>bị</w:t>
      </w:r>
      <w:proofErr w:type="spellEnd"/>
      <w:r w:rsidRPr="00834BFD">
        <w:rPr>
          <w:rFonts w:eastAsia="Times New Roman"/>
          <w:szCs w:val="28"/>
        </w:rPr>
        <w:t xml:space="preserve"> </w:t>
      </w:r>
      <w:proofErr w:type="spellStart"/>
      <w:r w:rsidRPr="00834BFD">
        <w:rPr>
          <w:rFonts w:eastAsia="Times New Roman"/>
          <w:szCs w:val="28"/>
        </w:rPr>
        <w:t>thu</w:t>
      </w:r>
      <w:proofErr w:type="spellEnd"/>
      <w:r w:rsidRPr="00834BFD">
        <w:rPr>
          <w:rFonts w:eastAsia="Times New Roman"/>
          <w:szCs w:val="28"/>
        </w:rPr>
        <w:t xml:space="preserve"> </w:t>
      </w:r>
      <w:proofErr w:type="spellStart"/>
      <w:r w:rsidRPr="00834BFD">
        <w:rPr>
          <w:rFonts w:eastAsia="Times New Roman"/>
          <w:szCs w:val="28"/>
        </w:rPr>
        <w:t>gom</w:t>
      </w:r>
      <w:proofErr w:type="spellEnd"/>
      <w:r w:rsidRPr="00834BFD">
        <w:rPr>
          <w:rFonts w:eastAsia="Times New Roman"/>
          <w:szCs w:val="28"/>
        </w:rPr>
        <w:t xml:space="preserve"> </w:t>
      </w:r>
      <w:proofErr w:type="spellStart"/>
      <w:r w:rsidRPr="00834BFD">
        <w:rPr>
          <w:rFonts w:eastAsia="Times New Roman"/>
          <w:szCs w:val="28"/>
        </w:rPr>
        <w:t>trong</w:t>
      </w:r>
      <w:proofErr w:type="spellEnd"/>
      <w:r w:rsidRPr="00834BFD">
        <w:rPr>
          <w:rFonts w:eastAsia="Times New Roman"/>
          <w:szCs w:val="28"/>
        </w:rPr>
        <w:t xml:space="preserve"> </w:t>
      </w:r>
      <w:proofErr w:type="spellStart"/>
      <w:r w:rsidRPr="00834BFD">
        <w:rPr>
          <w:rFonts w:eastAsia="Times New Roman"/>
          <w:szCs w:val="28"/>
        </w:rPr>
        <w:t>tình</w:t>
      </w:r>
      <w:proofErr w:type="spellEnd"/>
      <w:r w:rsidRPr="00834BFD">
        <w:rPr>
          <w:rFonts w:eastAsia="Times New Roman"/>
          <w:szCs w:val="28"/>
        </w:rPr>
        <w:t xml:space="preserve"> </w:t>
      </w:r>
      <w:proofErr w:type="spellStart"/>
      <w:r w:rsidRPr="00834BFD">
        <w:rPr>
          <w:rFonts w:eastAsia="Times New Roman"/>
          <w:szCs w:val="28"/>
        </w:rPr>
        <w:t>huống</w:t>
      </w:r>
      <w:proofErr w:type="spellEnd"/>
      <w:r w:rsidRPr="00834BFD">
        <w:rPr>
          <w:rFonts w:eastAsia="Times New Roman"/>
          <w:szCs w:val="28"/>
        </w:rPr>
        <w:t xml:space="preserve"> </w:t>
      </w:r>
      <w:proofErr w:type="spellStart"/>
      <w:r w:rsidRPr="00834BFD">
        <w:rPr>
          <w:rFonts w:eastAsia="Times New Roman"/>
          <w:szCs w:val="28"/>
        </w:rPr>
        <w:t>đổ</w:t>
      </w:r>
      <w:proofErr w:type="spellEnd"/>
      <w:r w:rsidRPr="00834BFD">
        <w:rPr>
          <w:rFonts w:eastAsia="Times New Roman"/>
          <w:szCs w:val="28"/>
        </w:rPr>
        <w:t xml:space="preserve"> </w:t>
      </w:r>
      <w:proofErr w:type="spellStart"/>
      <w:r w:rsidRPr="00834BFD">
        <w:rPr>
          <w:rFonts w:eastAsia="Times New Roman"/>
          <w:szCs w:val="28"/>
        </w:rPr>
        <w:t>tràn</w:t>
      </w:r>
      <w:proofErr w:type="spellEnd"/>
      <w:r w:rsidRPr="00834BFD">
        <w:rPr>
          <w:rFonts w:eastAsia="Times New Roman"/>
          <w:szCs w:val="28"/>
        </w:rPr>
        <w:t>.</w:t>
      </w:r>
    </w:p>
    <w:p w14:paraId="0E4CE7BF" w14:textId="77777777" w:rsidR="0063027E" w:rsidRPr="00834BFD" w:rsidRDefault="0063027E" w:rsidP="0004561B">
      <w:pPr>
        <w:pStyle w:val="Normal2"/>
        <w:spacing w:line="264" w:lineRule="auto"/>
        <w:ind w:firstLine="360"/>
        <w:rPr>
          <w:rFonts w:eastAsia="Times New Roman"/>
          <w:szCs w:val="28"/>
        </w:rPr>
      </w:pPr>
      <w:r w:rsidRPr="00834BFD">
        <w:rPr>
          <w:rFonts w:eastAsia="Times New Roman"/>
          <w:szCs w:val="28"/>
        </w:rPr>
        <w:t xml:space="preserve">+ </w:t>
      </w:r>
      <w:proofErr w:type="spellStart"/>
      <w:r w:rsidRPr="00834BFD">
        <w:rPr>
          <w:rFonts w:eastAsia="Times New Roman"/>
          <w:szCs w:val="28"/>
        </w:rPr>
        <w:t>Không</w:t>
      </w:r>
      <w:proofErr w:type="spellEnd"/>
      <w:r w:rsidRPr="00834BFD">
        <w:rPr>
          <w:rFonts w:eastAsia="Times New Roman"/>
          <w:szCs w:val="28"/>
        </w:rPr>
        <w:t xml:space="preserve"> </w:t>
      </w:r>
      <w:proofErr w:type="spellStart"/>
      <w:r w:rsidRPr="00834BFD">
        <w:rPr>
          <w:rFonts w:eastAsia="Times New Roman"/>
          <w:szCs w:val="28"/>
        </w:rPr>
        <w:t>để</w:t>
      </w:r>
      <w:proofErr w:type="spellEnd"/>
      <w:r w:rsidRPr="00834BFD">
        <w:rPr>
          <w:rFonts w:eastAsia="Times New Roman"/>
          <w:szCs w:val="28"/>
        </w:rPr>
        <w:t xml:space="preserve"> </w:t>
      </w:r>
      <w:proofErr w:type="spellStart"/>
      <w:r w:rsidRPr="00834BFD">
        <w:rPr>
          <w:rFonts w:eastAsia="Times New Roman"/>
          <w:szCs w:val="28"/>
        </w:rPr>
        <w:t>dầu</w:t>
      </w:r>
      <w:proofErr w:type="spellEnd"/>
      <w:r w:rsidRPr="00834BFD">
        <w:rPr>
          <w:rFonts w:eastAsia="Times New Roman"/>
          <w:szCs w:val="28"/>
        </w:rPr>
        <w:t xml:space="preserve"> </w:t>
      </w:r>
      <w:proofErr w:type="spellStart"/>
      <w:r w:rsidRPr="00834BFD">
        <w:rPr>
          <w:rFonts w:eastAsia="Times New Roman"/>
          <w:szCs w:val="28"/>
        </w:rPr>
        <w:t>mỡ</w:t>
      </w:r>
      <w:proofErr w:type="spellEnd"/>
      <w:r w:rsidRPr="00834BFD">
        <w:rPr>
          <w:rFonts w:eastAsia="Times New Roman"/>
          <w:szCs w:val="28"/>
        </w:rPr>
        <w:t xml:space="preserve">, </w:t>
      </w:r>
      <w:proofErr w:type="spellStart"/>
      <w:r w:rsidRPr="00834BFD">
        <w:rPr>
          <w:rFonts w:eastAsia="Times New Roman"/>
          <w:szCs w:val="28"/>
        </w:rPr>
        <w:t>hóa</w:t>
      </w:r>
      <w:proofErr w:type="spellEnd"/>
      <w:r w:rsidRPr="00834BFD">
        <w:rPr>
          <w:rFonts w:eastAsia="Times New Roman"/>
          <w:szCs w:val="28"/>
        </w:rPr>
        <w:t xml:space="preserve"> </w:t>
      </w:r>
      <w:proofErr w:type="spellStart"/>
      <w:r w:rsidRPr="00834BFD">
        <w:rPr>
          <w:rFonts w:eastAsia="Times New Roman"/>
          <w:szCs w:val="28"/>
        </w:rPr>
        <w:t>chất</w:t>
      </w:r>
      <w:proofErr w:type="spellEnd"/>
      <w:r w:rsidRPr="00834BFD">
        <w:rPr>
          <w:rFonts w:eastAsia="Times New Roman"/>
          <w:szCs w:val="28"/>
        </w:rPr>
        <w:t xml:space="preserve"> </w:t>
      </w:r>
      <w:proofErr w:type="spellStart"/>
      <w:r w:rsidRPr="00834BFD">
        <w:rPr>
          <w:rFonts w:eastAsia="Times New Roman"/>
          <w:szCs w:val="28"/>
        </w:rPr>
        <w:t>rơi</w:t>
      </w:r>
      <w:proofErr w:type="spellEnd"/>
      <w:r w:rsidRPr="00834BFD">
        <w:rPr>
          <w:rFonts w:eastAsia="Times New Roman"/>
          <w:szCs w:val="28"/>
        </w:rPr>
        <w:t xml:space="preserve"> </w:t>
      </w:r>
      <w:proofErr w:type="spellStart"/>
      <w:r w:rsidRPr="00834BFD">
        <w:rPr>
          <w:rFonts w:eastAsia="Times New Roman"/>
          <w:szCs w:val="28"/>
        </w:rPr>
        <w:t>vãi</w:t>
      </w:r>
      <w:proofErr w:type="spellEnd"/>
      <w:r w:rsidRPr="00834BFD">
        <w:rPr>
          <w:rFonts w:eastAsia="Times New Roman"/>
          <w:szCs w:val="28"/>
        </w:rPr>
        <w:t xml:space="preserve"> </w:t>
      </w:r>
      <w:proofErr w:type="spellStart"/>
      <w:r w:rsidRPr="00834BFD">
        <w:rPr>
          <w:rFonts w:eastAsia="Times New Roman"/>
          <w:szCs w:val="28"/>
        </w:rPr>
        <w:t>ra</w:t>
      </w:r>
      <w:proofErr w:type="spellEnd"/>
      <w:r w:rsidRPr="00834BFD">
        <w:rPr>
          <w:rFonts w:eastAsia="Times New Roman"/>
          <w:szCs w:val="28"/>
        </w:rPr>
        <w:t xml:space="preserve"> </w:t>
      </w:r>
      <w:proofErr w:type="spellStart"/>
      <w:r w:rsidRPr="00834BFD">
        <w:rPr>
          <w:rFonts w:eastAsia="Times New Roman"/>
          <w:szCs w:val="28"/>
        </w:rPr>
        <w:t>ngoài</w:t>
      </w:r>
      <w:proofErr w:type="spellEnd"/>
      <w:r w:rsidRPr="00834BFD">
        <w:rPr>
          <w:rFonts w:eastAsia="Times New Roman"/>
          <w:szCs w:val="28"/>
        </w:rPr>
        <w:t xml:space="preserve"> </w:t>
      </w:r>
      <w:proofErr w:type="spellStart"/>
      <w:r w:rsidRPr="00834BFD">
        <w:rPr>
          <w:rFonts w:eastAsia="Times New Roman"/>
          <w:szCs w:val="28"/>
        </w:rPr>
        <w:t>phạm</w:t>
      </w:r>
      <w:proofErr w:type="spellEnd"/>
      <w:r w:rsidRPr="00834BFD">
        <w:rPr>
          <w:rFonts w:eastAsia="Times New Roman"/>
          <w:szCs w:val="28"/>
        </w:rPr>
        <w:t xml:space="preserve"> vi </w:t>
      </w:r>
      <w:proofErr w:type="spellStart"/>
      <w:r w:rsidRPr="00834BFD">
        <w:rPr>
          <w:rFonts w:eastAsia="Times New Roman"/>
          <w:szCs w:val="28"/>
        </w:rPr>
        <w:t>khu</w:t>
      </w:r>
      <w:proofErr w:type="spellEnd"/>
      <w:r w:rsidRPr="00834BFD">
        <w:rPr>
          <w:rFonts w:eastAsia="Times New Roman"/>
          <w:szCs w:val="28"/>
        </w:rPr>
        <w:t xml:space="preserve"> </w:t>
      </w:r>
      <w:proofErr w:type="spellStart"/>
      <w:r w:rsidRPr="00834BFD">
        <w:rPr>
          <w:rFonts w:eastAsia="Times New Roman"/>
          <w:szCs w:val="28"/>
        </w:rPr>
        <w:t>vực</w:t>
      </w:r>
      <w:proofErr w:type="spellEnd"/>
      <w:r w:rsidRPr="00834BFD">
        <w:rPr>
          <w:rFonts w:eastAsia="Times New Roman"/>
          <w:szCs w:val="28"/>
        </w:rPr>
        <w:t xml:space="preserve"> </w:t>
      </w:r>
      <w:proofErr w:type="spellStart"/>
      <w:r w:rsidRPr="00834BFD">
        <w:rPr>
          <w:rFonts w:eastAsia="Times New Roman"/>
          <w:szCs w:val="28"/>
        </w:rPr>
        <w:t>kho</w:t>
      </w:r>
      <w:proofErr w:type="spellEnd"/>
      <w:r w:rsidRPr="00834BFD">
        <w:rPr>
          <w:rFonts w:eastAsia="Times New Roman"/>
          <w:szCs w:val="28"/>
        </w:rPr>
        <w:t xml:space="preserve"> </w:t>
      </w:r>
      <w:proofErr w:type="spellStart"/>
      <w:r w:rsidRPr="00834BFD">
        <w:rPr>
          <w:rFonts w:eastAsia="Times New Roman"/>
          <w:szCs w:val="28"/>
        </w:rPr>
        <w:t>hoặc</w:t>
      </w:r>
      <w:proofErr w:type="spellEnd"/>
      <w:r w:rsidRPr="00834BFD">
        <w:rPr>
          <w:rFonts w:eastAsia="Times New Roman"/>
          <w:szCs w:val="28"/>
        </w:rPr>
        <w:t xml:space="preserve"> </w:t>
      </w:r>
      <w:proofErr w:type="spellStart"/>
      <w:r w:rsidRPr="00834BFD">
        <w:rPr>
          <w:rFonts w:eastAsia="Times New Roman"/>
          <w:szCs w:val="28"/>
        </w:rPr>
        <w:t>đổ</w:t>
      </w:r>
      <w:proofErr w:type="spellEnd"/>
      <w:r w:rsidRPr="00834BFD">
        <w:rPr>
          <w:rFonts w:eastAsia="Times New Roman"/>
          <w:szCs w:val="28"/>
        </w:rPr>
        <w:t xml:space="preserve"> </w:t>
      </w:r>
      <w:proofErr w:type="spellStart"/>
      <w:r w:rsidRPr="00834BFD">
        <w:rPr>
          <w:rFonts w:eastAsia="Times New Roman"/>
          <w:szCs w:val="28"/>
        </w:rPr>
        <w:t>vào</w:t>
      </w:r>
      <w:proofErr w:type="spellEnd"/>
      <w:r w:rsidRPr="00834BFD">
        <w:rPr>
          <w:rFonts w:eastAsia="Times New Roman"/>
          <w:szCs w:val="28"/>
        </w:rPr>
        <w:t xml:space="preserve">  </w:t>
      </w:r>
      <w:proofErr w:type="spellStart"/>
      <w:r w:rsidRPr="00834BFD">
        <w:rPr>
          <w:rFonts w:eastAsia="Times New Roman"/>
          <w:szCs w:val="28"/>
        </w:rPr>
        <w:t>môi</w:t>
      </w:r>
      <w:proofErr w:type="spellEnd"/>
      <w:r w:rsidRPr="00834BFD">
        <w:rPr>
          <w:rFonts w:eastAsia="Times New Roman"/>
          <w:szCs w:val="28"/>
        </w:rPr>
        <w:t xml:space="preserve"> </w:t>
      </w:r>
      <w:proofErr w:type="spellStart"/>
      <w:r w:rsidRPr="00834BFD">
        <w:rPr>
          <w:rFonts w:eastAsia="Times New Roman"/>
          <w:szCs w:val="28"/>
        </w:rPr>
        <w:t>trường</w:t>
      </w:r>
      <w:proofErr w:type="spellEnd"/>
      <w:r w:rsidRPr="00834BFD">
        <w:rPr>
          <w:rFonts w:eastAsia="Times New Roman"/>
          <w:szCs w:val="28"/>
        </w:rPr>
        <w:t xml:space="preserve"> </w:t>
      </w:r>
      <w:proofErr w:type="spellStart"/>
      <w:r w:rsidRPr="00834BFD">
        <w:rPr>
          <w:rFonts w:eastAsia="Times New Roman"/>
          <w:szCs w:val="28"/>
        </w:rPr>
        <w:t>đất</w:t>
      </w:r>
      <w:proofErr w:type="spellEnd"/>
      <w:r w:rsidRPr="00834BFD">
        <w:rPr>
          <w:rFonts w:eastAsia="Times New Roman"/>
          <w:szCs w:val="28"/>
        </w:rPr>
        <w:t xml:space="preserve">, </w:t>
      </w:r>
      <w:proofErr w:type="spellStart"/>
      <w:r w:rsidRPr="00834BFD">
        <w:rPr>
          <w:rFonts w:eastAsia="Times New Roman"/>
          <w:szCs w:val="28"/>
        </w:rPr>
        <w:t>môi</w:t>
      </w:r>
      <w:proofErr w:type="spellEnd"/>
      <w:r w:rsidRPr="00834BFD">
        <w:rPr>
          <w:rFonts w:eastAsia="Times New Roman"/>
          <w:szCs w:val="28"/>
        </w:rPr>
        <w:t xml:space="preserve"> </w:t>
      </w:r>
      <w:proofErr w:type="spellStart"/>
      <w:r w:rsidRPr="00834BFD">
        <w:rPr>
          <w:rFonts w:eastAsia="Times New Roman"/>
          <w:szCs w:val="28"/>
        </w:rPr>
        <w:t>trường</w:t>
      </w:r>
      <w:proofErr w:type="spellEnd"/>
      <w:r w:rsidRPr="00834BFD">
        <w:rPr>
          <w:rFonts w:eastAsia="Times New Roman"/>
          <w:szCs w:val="28"/>
        </w:rPr>
        <w:t xml:space="preserve"> </w:t>
      </w:r>
      <w:proofErr w:type="spellStart"/>
      <w:r w:rsidRPr="00834BFD">
        <w:rPr>
          <w:rFonts w:eastAsia="Times New Roman"/>
          <w:szCs w:val="28"/>
        </w:rPr>
        <w:t>nước</w:t>
      </w:r>
      <w:proofErr w:type="spellEnd"/>
      <w:r w:rsidRPr="00834BFD">
        <w:rPr>
          <w:rFonts w:eastAsia="Times New Roman"/>
          <w:szCs w:val="28"/>
        </w:rPr>
        <w:t>.</w:t>
      </w:r>
    </w:p>
    <w:p w14:paraId="37634608" w14:textId="77777777" w:rsidR="0063027E" w:rsidRPr="00834BFD" w:rsidRDefault="0063027E" w:rsidP="0004561B">
      <w:pPr>
        <w:pStyle w:val="Normal2"/>
        <w:spacing w:line="264" w:lineRule="auto"/>
        <w:ind w:firstLine="360"/>
        <w:rPr>
          <w:rFonts w:ascii="TimesNewRomanPSMT" w:eastAsia="Batang" w:hAnsi="TimesNewRomanPSMT" w:hint="eastAsia"/>
          <w:szCs w:val="28"/>
        </w:rPr>
      </w:pPr>
      <w:r w:rsidRPr="00834BFD">
        <w:rPr>
          <w:rFonts w:ascii="TimesNewRomanPSMT" w:eastAsia="Batang" w:hAnsi="TimesNewRomanPSMT"/>
          <w:szCs w:val="28"/>
        </w:rPr>
        <w:t xml:space="preserve">+ Mang </w:t>
      </w:r>
      <w:proofErr w:type="spellStart"/>
      <w:r w:rsidRPr="00834BFD">
        <w:rPr>
          <w:rFonts w:ascii="TimesNewRomanPSMT" w:eastAsia="Batang" w:hAnsi="TimesNewRomanPSMT"/>
          <w:szCs w:val="28"/>
        </w:rPr>
        <w:t>đầy</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đủ</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các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trang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thiết</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bị</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bảo</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hộ</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lao</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động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theo</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đúng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quy</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định</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khi</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tiếp</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xúc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với</w:t>
      </w:r>
      <w:proofErr w:type="spellEnd"/>
      <w:r w:rsidRPr="00834BFD">
        <w:rPr>
          <w:rFonts w:ascii="TimesNewRomanPSMT" w:eastAsia="Batang" w:hAnsi="TimesNewRomanPSMT"/>
          <w:szCs w:val="28"/>
        </w:rPr>
        <w:t xml:space="preserve"> CTNH.</w:t>
      </w:r>
    </w:p>
    <w:p w14:paraId="76826ADC" w14:textId="77777777" w:rsidR="0063027E" w:rsidRPr="00834BFD" w:rsidRDefault="0063027E" w:rsidP="0004561B">
      <w:pPr>
        <w:pStyle w:val="Normal2"/>
        <w:spacing w:line="264" w:lineRule="auto"/>
        <w:ind w:firstLine="360"/>
        <w:rPr>
          <w:rFonts w:ascii="TimesNewRomanPSMT" w:eastAsia="Batang" w:hAnsi="TimesNewRomanPSMT" w:hint="eastAsia"/>
          <w:szCs w:val="28"/>
        </w:rPr>
      </w:pPr>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Không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sử</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dụng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chất</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kích</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thích</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như</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rượu</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bia</w:t>
      </w:r>
      <w:proofErr w:type="spellEnd"/>
      <w:r w:rsidRPr="00834BFD">
        <w:rPr>
          <w:rFonts w:ascii="TimesNewRomanPSMT" w:eastAsia="Batang" w:hAnsi="TimesNewRomanPSMT"/>
          <w:szCs w:val="28"/>
        </w:rPr>
        <w:t xml:space="preserve"> hay </w:t>
      </w:r>
      <w:proofErr w:type="spellStart"/>
      <w:r w:rsidRPr="00834BFD">
        <w:rPr>
          <w:rFonts w:ascii="TimesNewRomanPSMT" w:eastAsia="Batang" w:hAnsi="TimesNewRomanPSMT"/>
          <w:szCs w:val="28"/>
        </w:rPr>
        <w:t>các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chất</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tương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tự</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khi</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làm</w:t>
      </w:r>
      <w:proofErr w:type="spellEnd"/>
      <w:r w:rsidRPr="00834BFD">
        <w:rPr>
          <w:rFonts w:ascii="TimesNewRomanPSMT" w:eastAsia="Batang" w:hAnsi="TimesNewRomanPSMT"/>
          <w:szCs w:val="28"/>
        </w:rPr>
        <w:br/>
      </w:r>
      <w:proofErr w:type="spellStart"/>
      <w:r w:rsidRPr="00834BFD">
        <w:rPr>
          <w:rFonts w:ascii="TimesNewRomanPSMT" w:eastAsia="Batang" w:hAnsi="TimesNewRomanPSMT"/>
          <w:szCs w:val="28"/>
        </w:rPr>
        <w:t>việc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trong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kho</w:t>
      </w:r>
      <w:proofErr w:type="spellEnd"/>
      <w:r w:rsidRPr="00834BFD">
        <w:rPr>
          <w:rFonts w:ascii="TimesNewRomanPSMT" w:eastAsia="Batang" w:hAnsi="TimesNewRomanPSMT"/>
          <w:szCs w:val="28"/>
        </w:rPr>
        <w:t xml:space="preserve"> CTNH.</w:t>
      </w:r>
    </w:p>
    <w:p w14:paraId="044A5E7B" w14:textId="77777777" w:rsidR="0063027E" w:rsidRPr="00834BFD" w:rsidRDefault="0063027E" w:rsidP="0004561B">
      <w:pPr>
        <w:pStyle w:val="Normal2"/>
        <w:spacing w:line="264" w:lineRule="auto"/>
        <w:ind w:firstLine="360"/>
        <w:rPr>
          <w:rFonts w:ascii="TimesNewRomanPSMT" w:eastAsia="Batang" w:hAnsi="TimesNewRomanPSMT" w:hint="eastAsia"/>
          <w:szCs w:val="28"/>
        </w:rPr>
      </w:pPr>
      <w:r w:rsidRPr="00834BFD">
        <w:rPr>
          <w:rFonts w:ascii="TimesNewRomanPSMT" w:eastAsia="Batang" w:hAnsi="TimesNewRomanPSMT"/>
          <w:szCs w:val="28"/>
        </w:rPr>
        <w:lastRenderedPageBreak/>
        <w:t xml:space="preserve">+ </w:t>
      </w:r>
      <w:proofErr w:type="spellStart"/>
      <w:r w:rsidRPr="00834BFD">
        <w:rPr>
          <w:rFonts w:ascii="TimesNewRomanPSMT" w:eastAsia="Batang" w:hAnsi="TimesNewRomanPSMT"/>
          <w:szCs w:val="28"/>
        </w:rPr>
        <w:t>Không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hút</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thuốc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hoặc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mang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vật</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và</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chất</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nổ</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vào</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khu</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vực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kho</w:t>
      </w:r>
      <w:proofErr w:type="spellEnd"/>
      <w:r w:rsidRPr="00834BFD">
        <w:rPr>
          <w:rFonts w:ascii="TimesNewRomanPSMT" w:eastAsia="Batang" w:hAnsi="TimesNewRomanPSMT"/>
          <w:szCs w:val="28"/>
        </w:rPr>
        <w:t xml:space="preserve"> CTNH.</w:t>
      </w:r>
    </w:p>
    <w:p w14:paraId="34173F2B" w14:textId="77777777" w:rsidR="0063027E" w:rsidRPr="00834BFD" w:rsidRDefault="0063027E" w:rsidP="0004561B">
      <w:pPr>
        <w:pStyle w:val="Normal2"/>
        <w:spacing w:line="264" w:lineRule="auto"/>
        <w:ind w:firstLine="360"/>
        <w:rPr>
          <w:rFonts w:ascii="TimesNewRomanPSMT" w:eastAsia="Batang" w:hAnsi="TimesNewRomanPSMT" w:hint="eastAsia"/>
          <w:szCs w:val="28"/>
        </w:rPr>
      </w:pPr>
      <w:r w:rsidRPr="00834BFD">
        <w:rPr>
          <w:rFonts w:ascii="TimesNewRomanPSMT" w:eastAsia="Batang" w:hAnsi="TimesNewRomanPSMT"/>
          <w:szCs w:val="28"/>
        </w:rPr>
        <w:t xml:space="preserve">+ Thường </w:t>
      </w:r>
      <w:proofErr w:type="spellStart"/>
      <w:r w:rsidRPr="00834BFD">
        <w:rPr>
          <w:rFonts w:ascii="TimesNewRomanPSMT" w:eastAsia="Batang" w:hAnsi="TimesNewRomanPSMT"/>
          <w:szCs w:val="28"/>
        </w:rPr>
        <w:t>xuyên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kiểm</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tra</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các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bình</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cứu</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hỏa</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các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hệ</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thống</w:t>
      </w:r>
      <w:proofErr w:type="spellEnd"/>
      <w:r w:rsidRPr="00834BFD">
        <w:rPr>
          <w:rFonts w:ascii="TimesNewRomanPSMT" w:eastAsia="Batang" w:hAnsi="TimesNewRomanPSMT"/>
          <w:szCs w:val="28"/>
        </w:rPr>
        <w:t xml:space="preserve"> PCCC </w:t>
      </w:r>
      <w:proofErr w:type="spellStart"/>
      <w:r w:rsidRPr="00834BFD">
        <w:rPr>
          <w:rFonts w:ascii="TimesNewRomanPSMT" w:eastAsia="Batang" w:hAnsi="TimesNewRomanPSMT"/>
          <w:szCs w:val="28"/>
        </w:rPr>
        <w:t>và</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các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trang</w:t>
      </w:r>
      <w:proofErr w:type="spellEnd"/>
      <w:r w:rsidRPr="00834BFD">
        <w:rPr>
          <w:rFonts w:ascii="TimesNewRomanPSMT" w:eastAsia="Batang" w:hAnsi="TimesNewRomanPSMT"/>
          <w:szCs w:val="28"/>
        </w:rPr>
        <w:br/>
      </w:r>
      <w:proofErr w:type="spellStart"/>
      <w:r w:rsidRPr="00834BFD">
        <w:rPr>
          <w:rFonts w:ascii="TimesNewRomanPSMT" w:eastAsia="Batang" w:hAnsi="TimesNewRomanPSMT"/>
          <w:szCs w:val="28"/>
        </w:rPr>
        <w:t>thiết</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bị</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trong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kho</w:t>
      </w:r>
      <w:proofErr w:type="spellEnd"/>
      <w:r w:rsidRPr="00834BFD">
        <w:rPr>
          <w:rFonts w:ascii="TimesNewRomanPSMT" w:eastAsia="Batang" w:hAnsi="TimesNewRomanPSMT"/>
          <w:szCs w:val="28"/>
        </w:rPr>
        <w:t xml:space="preserve"> CTNH.</w:t>
      </w:r>
    </w:p>
    <w:p w14:paraId="7ADF2E15" w14:textId="77777777" w:rsidR="0063027E" w:rsidRPr="00834BFD" w:rsidRDefault="0063027E" w:rsidP="0004561B">
      <w:pPr>
        <w:pStyle w:val="Normal2"/>
        <w:spacing w:line="264" w:lineRule="auto"/>
        <w:ind w:firstLine="360"/>
        <w:rPr>
          <w:rFonts w:ascii="TimesNewRomanPSMT" w:eastAsia="Batang" w:hAnsi="TimesNewRomanPSMT" w:hint="eastAsia"/>
          <w:szCs w:val="28"/>
        </w:rPr>
      </w:pPr>
      <w:r w:rsidRPr="00834BFD">
        <w:rPr>
          <w:rFonts w:ascii="TimesNewRomanPSMT" w:eastAsia="Batang" w:hAnsi="TimesNewRomanPSMT"/>
          <w:szCs w:val="28"/>
        </w:rPr>
        <w:t xml:space="preserve">+ Các </w:t>
      </w:r>
      <w:proofErr w:type="spellStart"/>
      <w:r w:rsidRPr="00834BFD">
        <w:rPr>
          <w:rFonts w:ascii="TimesNewRomanPSMT" w:eastAsia="Batang" w:hAnsi="TimesNewRomanPSMT"/>
          <w:szCs w:val="28"/>
        </w:rPr>
        <w:t>nhân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viên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và</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lái</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xe</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giao</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nhận</w:t>
      </w:r>
      <w:proofErr w:type="spellEnd"/>
      <w:r w:rsidRPr="00834BFD">
        <w:rPr>
          <w:rFonts w:ascii="TimesNewRomanPSMT" w:eastAsia="Batang" w:hAnsi="TimesNewRomanPSMT"/>
          <w:szCs w:val="28"/>
        </w:rPr>
        <w:t xml:space="preserve"> CTNH </w:t>
      </w:r>
      <w:proofErr w:type="spellStart"/>
      <w:r w:rsidRPr="00834BFD">
        <w:rPr>
          <w:rFonts w:ascii="TimesNewRomanPSMT" w:eastAsia="Batang" w:hAnsi="TimesNewRomanPSMT"/>
          <w:szCs w:val="28"/>
        </w:rPr>
        <w:t>có</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trách</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nhiệm</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phối</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hợp</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với</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các</w:t>
      </w:r>
      <w:proofErr w:type="spellEnd"/>
      <w:r w:rsidRPr="00834BFD">
        <w:rPr>
          <w:rFonts w:ascii="TimesNewRomanPSMT" w:eastAsia="Batang" w:hAnsi="TimesNewRomanPSMT"/>
          <w:szCs w:val="28"/>
        </w:rPr>
        <w:br/>
      </w:r>
      <w:proofErr w:type="spellStart"/>
      <w:r w:rsidRPr="00834BFD">
        <w:rPr>
          <w:rFonts w:ascii="TimesNewRomanPSMT" w:eastAsia="Batang" w:hAnsi="TimesNewRomanPSMT"/>
          <w:szCs w:val="28"/>
        </w:rPr>
        <w:t>cán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bộ</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quản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lý</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kho</w:t>
      </w:r>
      <w:proofErr w:type="spellEnd"/>
      <w:r w:rsidRPr="00834BFD">
        <w:rPr>
          <w:rFonts w:ascii="TimesNewRomanPSMT" w:eastAsia="Batang" w:hAnsi="TimesNewRomanPSMT"/>
          <w:szCs w:val="28"/>
        </w:rPr>
        <w:t xml:space="preserve"> CTNH </w:t>
      </w:r>
      <w:proofErr w:type="spellStart"/>
      <w:r w:rsidRPr="00834BFD">
        <w:rPr>
          <w:rFonts w:ascii="TimesNewRomanPSMT" w:eastAsia="Batang" w:hAnsi="TimesNewRomanPSMT"/>
          <w:szCs w:val="28"/>
        </w:rPr>
        <w:t>để</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thực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hiện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đúng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hướng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dẫn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quy</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định</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trong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quá</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trình</w:t>
      </w:r>
      <w:proofErr w:type="spellEnd"/>
      <w:r w:rsidRPr="00834BFD">
        <w:rPr>
          <w:rFonts w:ascii="TimesNewRomanPSMT" w:eastAsia="Batang" w:hAnsi="TimesNewRomanPSMT"/>
          <w:szCs w:val="28"/>
        </w:rPr>
        <w:br/>
      </w:r>
      <w:proofErr w:type="spellStart"/>
      <w:r w:rsidRPr="00834BFD">
        <w:rPr>
          <w:rFonts w:ascii="TimesNewRomanPSMT" w:eastAsia="Batang" w:hAnsi="TimesNewRomanPSMT"/>
          <w:szCs w:val="28"/>
        </w:rPr>
        <w:t>thu</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gom</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vận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chuyển</w:t>
      </w:r>
      <w:proofErr w:type="spellEnd"/>
      <w:r w:rsidRPr="00834BFD">
        <w:rPr>
          <w:rFonts w:ascii="TimesNewRomanPSMT" w:eastAsia="Batang" w:hAnsi="TimesNewRomanPSMT"/>
          <w:szCs w:val="28"/>
        </w:rPr>
        <w:t xml:space="preserve"> CTNH.</w:t>
      </w:r>
    </w:p>
    <w:p w14:paraId="5EF7D72F" w14:textId="77777777" w:rsidR="0063027E" w:rsidRPr="00834BFD" w:rsidRDefault="0063027E" w:rsidP="0004561B">
      <w:pPr>
        <w:pStyle w:val="Normal2"/>
        <w:spacing w:line="264" w:lineRule="auto"/>
        <w:ind w:firstLine="360"/>
        <w:rPr>
          <w:rFonts w:ascii="TimesNewRomanPSMT" w:eastAsia="Batang" w:hAnsi="TimesNewRomanPSMT" w:hint="eastAsia"/>
          <w:szCs w:val="28"/>
        </w:rPr>
      </w:pPr>
      <w:r w:rsidRPr="00834BFD">
        <w:rPr>
          <w:rFonts w:ascii="TimesNewRomanPSMT" w:eastAsia="Batang" w:hAnsi="TimesNewRomanPSMT"/>
          <w:szCs w:val="28"/>
        </w:rPr>
        <w:t xml:space="preserve">+ Tuân </w:t>
      </w:r>
      <w:proofErr w:type="spellStart"/>
      <w:r w:rsidRPr="00834BFD">
        <w:rPr>
          <w:rFonts w:ascii="TimesNewRomanPSMT" w:eastAsia="Batang" w:hAnsi="TimesNewRomanPSMT"/>
          <w:szCs w:val="28"/>
        </w:rPr>
        <w:t>thủ</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quy</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trình</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ứng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phó</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sự</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cố</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đã</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được</w:t>
      </w:r>
      <w:proofErr w:type="spellEnd"/>
      <w:r w:rsidRPr="00834BFD">
        <w:rPr>
          <w:rFonts w:ascii="TimesNewRomanPSMT" w:eastAsia="Batang" w:hAnsi="TimesNewRomanPSMT"/>
          <w:szCs w:val="28"/>
        </w:rPr>
        <w:t xml:space="preserve"> ban </w:t>
      </w:r>
      <w:proofErr w:type="spellStart"/>
      <w:r w:rsidRPr="00834BFD">
        <w:rPr>
          <w:rFonts w:ascii="TimesNewRomanPSMT" w:eastAsia="Batang" w:hAnsi="TimesNewRomanPSMT"/>
          <w:szCs w:val="28"/>
        </w:rPr>
        <w:t>hành</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trong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các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tình</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huống</w:t>
      </w:r>
      <w:proofErr w:type="spellEnd"/>
      <w:r w:rsidRPr="00834BFD">
        <w:rPr>
          <w:rFonts w:ascii="TimesNewRomanPSMT" w:eastAsia="Batang" w:hAnsi="TimesNewRomanPSMT"/>
          <w:szCs w:val="28"/>
        </w:rPr>
        <w:br/>
      </w:r>
      <w:proofErr w:type="spellStart"/>
      <w:r w:rsidRPr="00834BFD">
        <w:rPr>
          <w:rFonts w:ascii="TimesNewRomanPSMT" w:eastAsia="Batang" w:hAnsi="TimesNewRomanPSMT"/>
          <w:szCs w:val="28"/>
        </w:rPr>
        <w:t>khẩn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cấp</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nếu</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có</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xảy</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ra</w:t>
      </w:r>
      <w:proofErr w:type="spellEnd"/>
      <w:r w:rsidRPr="00834BFD">
        <w:rPr>
          <w:rFonts w:ascii="TimesNewRomanPSMT" w:eastAsia="Batang" w:hAnsi="TimesNewRomanPSMT"/>
          <w:szCs w:val="28"/>
        </w:rPr>
        <w:t>).</w:t>
      </w:r>
    </w:p>
    <w:p w14:paraId="65071424" w14:textId="77777777" w:rsidR="0063027E" w:rsidRPr="00834BFD" w:rsidRDefault="0063027E" w:rsidP="0004561B">
      <w:pPr>
        <w:pStyle w:val="Normal2"/>
        <w:spacing w:line="264" w:lineRule="auto"/>
        <w:ind w:firstLine="360"/>
        <w:rPr>
          <w:rFonts w:ascii="TimesNewRomanPSMT" w:eastAsia="Batang" w:hAnsi="TimesNewRomanPSMT" w:hint="eastAsia"/>
          <w:szCs w:val="28"/>
        </w:rPr>
      </w:pPr>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Tất</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cả</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nhân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viên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có</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nghĩa</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vụ</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thực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hiện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đầy</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đủ</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các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quy</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định</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này</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và</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báo</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cáo</w:t>
      </w:r>
      <w:proofErr w:type="spellEnd"/>
      <w:r w:rsidRPr="00834BFD">
        <w:rPr>
          <w:rFonts w:ascii="TimesNewRomanPSMT" w:eastAsia="Batang" w:hAnsi="TimesNewRomanPSMT"/>
          <w:szCs w:val="28"/>
        </w:rPr>
        <w:br/>
      </w:r>
      <w:proofErr w:type="spellStart"/>
      <w:r w:rsidRPr="00834BFD">
        <w:rPr>
          <w:rFonts w:ascii="TimesNewRomanPSMT" w:eastAsia="Batang" w:hAnsi="TimesNewRomanPSMT"/>
          <w:szCs w:val="28"/>
        </w:rPr>
        <w:t>các</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trường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hợp</w:t>
      </w:r>
      <w:proofErr w:type="spellEnd"/>
      <w:r w:rsidRPr="00834BFD">
        <w:rPr>
          <w:rFonts w:ascii="TimesNewRomanPSMT" w:eastAsia="Batang" w:hAnsi="TimesNewRomanPSMT"/>
          <w:szCs w:val="28"/>
        </w:rPr>
        <w:t xml:space="preserve"> vi </w:t>
      </w:r>
      <w:proofErr w:type="spellStart"/>
      <w:r w:rsidRPr="00834BFD">
        <w:rPr>
          <w:rFonts w:ascii="TimesNewRomanPSMT" w:eastAsia="Batang" w:hAnsi="TimesNewRomanPSMT"/>
          <w:szCs w:val="28"/>
        </w:rPr>
        <w:t>phạm</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cho</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cán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bộ</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phụ</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trách</w:t>
      </w:r>
      <w:proofErr w:type="spellEnd"/>
      <w:r w:rsidRPr="00834BFD">
        <w:rPr>
          <w:rFonts w:ascii="TimesNewRomanPSMT" w:eastAsia="Batang" w:hAnsi="TimesNewRomanPSMT"/>
          <w:szCs w:val="28"/>
        </w:rPr>
        <w:t xml:space="preserve"> An </w:t>
      </w:r>
      <w:proofErr w:type="spellStart"/>
      <w:r w:rsidRPr="00834BFD">
        <w:rPr>
          <w:rFonts w:ascii="TimesNewRomanPSMT" w:eastAsia="Batang" w:hAnsi="TimesNewRomanPSMT"/>
          <w:szCs w:val="28"/>
        </w:rPr>
        <w:t>toàn</w:t>
      </w:r>
      <w:proofErr w:type="spellEnd"/>
      <w:r w:rsidRPr="00834BFD">
        <w:rPr>
          <w:rFonts w:ascii="TimesNewRomanPSMT" w:eastAsia="Batang" w:hAnsi="TimesNewRomanPSMT"/>
          <w:szCs w:val="28"/>
        </w:rPr>
        <w:t xml:space="preserve"> – </w:t>
      </w:r>
      <w:proofErr w:type="spellStart"/>
      <w:r w:rsidRPr="00834BFD">
        <w:rPr>
          <w:rFonts w:ascii="TimesNewRomanPSMT" w:eastAsia="Batang" w:hAnsi="TimesNewRomanPSMT"/>
          <w:szCs w:val="28"/>
        </w:rPr>
        <w:t>Môi</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trường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của</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Nhà</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máy</w:t>
      </w:r>
      <w:proofErr w:type="spellEnd"/>
      <w:r w:rsidRPr="00834BFD">
        <w:rPr>
          <w:rFonts w:ascii="TimesNewRomanPSMT" w:eastAsia="Batang" w:hAnsi="TimesNewRomanPSMT"/>
          <w:szCs w:val="28"/>
        </w:rPr>
        <w:t>.</w:t>
      </w:r>
    </w:p>
    <w:p w14:paraId="5B9CA2C3" w14:textId="6735FF56" w:rsidR="00753E11" w:rsidRPr="00834BFD" w:rsidRDefault="00753E11" w:rsidP="0004561B">
      <w:pPr>
        <w:pStyle w:val="Normal2"/>
        <w:spacing w:line="264" w:lineRule="auto"/>
        <w:ind w:firstLine="360"/>
        <w:rPr>
          <w:rFonts w:ascii="TimesNewRomanPSMT" w:eastAsia="Batang" w:hAnsi="TimesNewRomanPSMT" w:hint="eastAsia"/>
          <w:szCs w:val="28"/>
        </w:rPr>
      </w:pPr>
      <w:r w:rsidRPr="00834BFD">
        <w:rPr>
          <w:rFonts w:ascii="TimesNewRomanPSMT" w:eastAsia="Batang" w:hAnsi="TimesNewRomanPSMT"/>
          <w:szCs w:val="28"/>
        </w:rPr>
        <w:t xml:space="preserve">Công ty </w:t>
      </w:r>
      <w:proofErr w:type="spellStart"/>
      <w:r w:rsidRPr="00834BFD">
        <w:rPr>
          <w:rFonts w:ascii="TimesNewRomanPSMT" w:eastAsia="Batang" w:hAnsi="TimesNewRomanPSMT"/>
          <w:szCs w:val="28"/>
        </w:rPr>
        <w:t>ký</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hợp</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đồng</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thu</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gom</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vận</w:t>
      </w:r>
      <w:proofErr w:type="spellEnd"/>
      <w:r w:rsidRPr="00834BFD">
        <w:rPr>
          <w:rFonts w:ascii="TimesNewRomanPSMT" w:eastAsia="Batang" w:hAnsi="TimesNewRomanPSMT"/>
          <w:szCs w:val="28"/>
        </w:rPr>
        <w:t xml:space="preserve"> </w:t>
      </w:r>
      <w:proofErr w:type="spellStart"/>
      <w:r w:rsidRPr="00834BFD">
        <w:rPr>
          <w:rFonts w:ascii="TimesNewRomanPSMT" w:eastAsia="Batang" w:hAnsi="TimesNewRomanPSMT"/>
          <w:szCs w:val="28"/>
        </w:rPr>
        <w:t>chuyển</w:t>
      </w:r>
      <w:proofErr w:type="spellEnd"/>
      <w:r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và</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xử</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lý</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chất</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thải</w:t>
      </w:r>
      <w:proofErr w:type="spellEnd"/>
      <w:r w:rsidR="00220EC3" w:rsidRPr="00834BFD">
        <w:rPr>
          <w:rFonts w:ascii="TimesNewRomanPSMT" w:eastAsia="Batang" w:hAnsi="TimesNewRomanPSMT"/>
          <w:szCs w:val="28"/>
        </w:rPr>
        <w:t xml:space="preserve"> </w:t>
      </w:r>
      <w:proofErr w:type="spellStart"/>
      <w:r w:rsidR="00220EC3" w:rsidRPr="00834BFD">
        <w:rPr>
          <w:rFonts w:ascii="TimesNewRomanPSMT" w:eastAsia="Batang" w:hAnsi="TimesNewRomanPSMT"/>
          <w:szCs w:val="28"/>
        </w:rPr>
        <w:t>nguy</w:t>
      </w:r>
      <w:proofErr w:type="spellEnd"/>
      <w:r w:rsidR="00220EC3" w:rsidRPr="00834BFD">
        <w:rPr>
          <w:rFonts w:ascii="TimesNewRomanPSMT" w:eastAsia="Batang" w:hAnsi="TimesNewRomanPSMT"/>
          <w:szCs w:val="28"/>
        </w:rPr>
        <w:t xml:space="preserve"> </w:t>
      </w:r>
      <w:proofErr w:type="spellStart"/>
      <w:r w:rsidR="00220EC3" w:rsidRPr="00834BFD">
        <w:rPr>
          <w:rFonts w:ascii="TimesNewRomanPSMT" w:eastAsia="Batang" w:hAnsi="TimesNewRomanPSMT"/>
          <w:szCs w:val="28"/>
        </w:rPr>
        <w:t>hại</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với</w:t>
      </w:r>
      <w:proofErr w:type="spellEnd"/>
      <w:r w:rsidR="00835611" w:rsidRPr="00834BFD">
        <w:rPr>
          <w:rFonts w:ascii="TimesNewRomanPSMT" w:eastAsia="Batang" w:hAnsi="TimesNewRomanPSMT"/>
          <w:szCs w:val="28"/>
        </w:rPr>
        <w:t xml:space="preserve"> Công ty </w:t>
      </w:r>
      <w:proofErr w:type="spellStart"/>
      <w:r w:rsidR="00DF52DB" w:rsidRPr="00834BFD">
        <w:rPr>
          <w:rFonts w:ascii="TimesNewRomanPSMT" w:eastAsia="Batang" w:hAnsi="TimesNewRomanPSMT"/>
          <w:szCs w:val="28"/>
        </w:rPr>
        <w:t>Cổ</w:t>
      </w:r>
      <w:proofErr w:type="spellEnd"/>
      <w:r w:rsidR="00DF52DB" w:rsidRPr="00834BFD">
        <w:rPr>
          <w:rFonts w:ascii="TimesNewRomanPSMT" w:eastAsia="Batang" w:hAnsi="TimesNewRomanPSMT"/>
          <w:szCs w:val="28"/>
        </w:rPr>
        <w:t xml:space="preserve"> </w:t>
      </w:r>
      <w:proofErr w:type="spellStart"/>
      <w:r w:rsidR="00DF52DB" w:rsidRPr="00834BFD">
        <w:rPr>
          <w:rFonts w:ascii="TimesNewRomanPSMT" w:eastAsia="Batang" w:hAnsi="TimesNewRomanPSMT"/>
          <w:szCs w:val="28"/>
        </w:rPr>
        <w:t>phần</w:t>
      </w:r>
      <w:proofErr w:type="spellEnd"/>
      <w:r w:rsidR="00DF52DB" w:rsidRPr="00834BFD">
        <w:rPr>
          <w:rFonts w:ascii="TimesNewRomanPSMT" w:eastAsia="Batang" w:hAnsi="TimesNewRomanPSMT"/>
          <w:szCs w:val="28"/>
        </w:rPr>
        <w:t xml:space="preserve"> </w:t>
      </w:r>
      <w:proofErr w:type="spellStart"/>
      <w:r w:rsidR="00DF52DB" w:rsidRPr="00834BFD">
        <w:rPr>
          <w:rFonts w:ascii="TimesNewRomanPSMT" w:eastAsia="Batang" w:hAnsi="TimesNewRomanPSMT"/>
          <w:szCs w:val="28"/>
        </w:rPr>
        <w:t>Dịch</w:t>
      </w:r>
      <w:proofErr w:type="spellEnd"/>
      <w:r w:rsidR="00DF52DB" w:rsidRPr="00834BFD">
        <w:rPr>
          <w:rFonts w:ascii="TimesNewRomanPSMT" w:eastAsia="Batang" w:hAnsi="TimesNewRomanPSMT"/>
          <w:szCs w:val="28"/>
        </w:rPr>
        <w:t xml:space="preserve"> </w:t>
      </w:r>
      <w:proofErr w:type="spellStart"/>
      <w:r w:rsidR="00DF52DB" w:rsidRPr="00834BFD">
        <w:rPr>
          <w:rFonts w:ascii="TimesNewRomanPSMT" w:eastAsia="Batang" w:hAnsi="TimesNewRomanPSMT"/>
          <w:szCs w:val="28"/>
        </w:rPr>
        <w:t>vụ</w:t>
      </w:r>
      <w:proofErr w:type="spellEnd"/>
      <w:r w:rsidR="00DF52DB" w:rsidRPr="00834BFD">
        <w:rPr>
          <w:rFonts w:ascii="TimesNewRomanPSMT" w:eastAsia="Batang" w:hAnsi="TimesNewRomanPSMT"/>
          <w:szCs w:val="28"/>
        </w:rPr>
        <w:t xml:space="preserve"> </w:t>
      </w:r>
      <w:proofErr w:type="spellStart"/>
      <w:r w:rsidR="00DF52DB" w:rsidRPr="00834BFD">
        <w:rPr>
          <w:rFonts w:ascii="TimesNewRomanPSMT" w:eastAsia="Batang" w:hAnsi="TimesNewRomanPSMT"/>
          <w:szCs w:val="28"/>
        </w:rPr>
        <w:t>Sonadezi</w:t>
      </w:r>
      <w:proofErr w:type="spellEnd"/>
      <w:r w:rsidR="00DF52DB" w:rsidRPr="00834BFD">
        <w:rPr>
          <w:rFonts w:ascii="TimesNewRomanPSMT" w:eastAsia="Batang" w:hAnsi="TimesNewRomanPSMT"/>
          <w:szCs w:val="28"/>
        </w:rPr>
        <w:t xml:space="preserve"> </w:t>
      </w:r>
      <w:proofErr w:type="spellStart"/>
      <w:r w:rsidR="00DF52DB" w:rsidRPr="00834BFD">
        <w:rPr>
          <w:rFonts w:ascii="TimesNewRomanPSMT" w:eastAsia="Batang" w:hAnsi="TimesNewRomanPSMT"/>
          <w:szCs w:val="28"/>
        </w:rPr>
        <w:t>đến</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thu</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gom</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và</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xử</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lý</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chất</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thải</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nguy</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hại</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theo</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đúng</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quy</w:t>
      </w:r>
      <w:proofErr w:type="spellEnd"/>
      <w:r w:rsidR="00835611" w:rsidRPr="00834BFD">
        <w:rPr>
          <w:rFonts w:ascii="TimesNewRomanPSMT" w:eastAsia="Batang" w:hAnsi="TimesNewRomanPSMT"/>
          <w:szCs w:val="28"/>
        </w:rPr>
        <w:t xml:space="preserve"> </w:t>
      </w:r>
      <w:proofErr w:type="spellStart"/>
      <w:r w:rsidR="00835611" w:rsidRPr="00834BFD">
        <w:rPr>
          <w:rFonts w:ascii="TimesNewRomanPSMT" w:eastAsia="Batang" w:hAnsi="TimesNewRomanPSMT"/>
          <w:szCs w:val="28"/>
        </w:rPr>
        <w:t>định</w:t>
      </w:r>
      <w:proofErr w:type="spellEnd"/>
      <w:r w:rsidR="00220EC3" w:rsidRPr="00834BFD">
        <w:rPr>
          <w:rFonts w:ascii="TimesNewRomanPSMT" w:eastAsia="Batang" w:hAnsi="TimesNewRomanPSMT"/>
          <w:szCs w:val="28"/>
        </w:rPr>
        <w:t>.</w:t>
      </w:r>
      <w:r w:rsidR="00835611" w:rsidRPr="00834BFD">
        <w:rPr>
          <w:rFonts w:ascii="TimesNewRomanPSMT" w:eastAsia="Batang" w:hAnsi="TimesNewRomanPSMT"/>
          <w:szCs w:val="28"/>
        </w:rPr>
        <w:t xml:space="preserve"> </w:t>
      </w:r>
    </w:p>
    <w:p w14:paraId="231CEC15" w14:textId="77777777" w:rsidR="007F05E2" w:rsidRPr="00834BFD" w:rsidRDefault="007F05E2" w:rsidP="007F05E2">
      <w:pPr>
        <w:pStyle w:val="Normal2"/>
        <w:ind w:firstLine="360"/>
        <w:rPr>
          <w:szCs w:val="28"/>
        </w:rPr>
      </w:pPr>
      <w:proofErr w:type="spellStart"/>
      <w:r w:rsidRPr="00834BFD">
        <w:rPr>
          <w:szCs w:val="28"/>
        </w:rPr>
        <w:t>Một</w:t>
      </w:r>
      <w:proofErr w:type="spellEnd"/>
      <w:r w:rsidRPr="00834BFD">
        <w:rPr>
          <w:szCs w:val="28"/>
        </w:rPr>
        <w:t xml:space="preserve"> </w:t>
      </w:r>
      <w:proofErr w:type="spellStart"/>
      <w:r w:rsidRPr="00834BFD">
        <w:rPr>
          <w:szCs w:val="28"/>
        </w:rPr>
        <w:t>số</w:t>
      </w:r>
      <w:proofErr w:type="spellEnd"/>
      <w:r w:rsidRPr="00834BFD">
        <w:rPr>
          <w:szCs w:val="28"/>
        </w:rPr>
        <w:t xml:space="preserve"> </w:t>
      </w:r>
      <w:proofErr w:type="spellStart"/>
      <w:r w:rsidRPr="00834BFD">
        <w:rPr>
          <w:szCs w:val="28"/>
        </w:rPr>
        <w:t>hình</w:t>
      </w:r>
      <w:proofErr w:type="spellEnd"/>
      <w:r w:rsidRPr="00834BFD">
        <w:rPr>
          <w:szCs w:val="28"/>
        </w:rPr>
        <w:t xml:space="preserve"> </w:t>
      </w:r>
      <w:proofErr w:type="spellStart"/>
      <w:r w:rsidRPr="00834BFD">
        <w:rPr>
          <w:szCs w:val="28"/>
        </w:rPr>
        <w:t>ảnh</w:t>
      </w:r>
      <w:proofErr w:type="spellEnd"/>
      <w:r w:rsidRPr="00834BFD">
        <w:rPr>
          <w:szCs w:val="28"/>
        </w:rPr>
        <w:t xml:space="preserve"> </w:t>
      </w:r>
      <w:proofErr w:type="spellStart"/>
      <w:r w:rsidRPr="00834BFD">
        <w:rPr>
          <w:szCs w:val="28"/>
        </w:rPr>
        <w:t>kho</w:t>
      </w:r>
      <w:proofErr w:type="spellEnd"/>
      <w:r w:rsidRPr="00834BFD">
        <w:rPr>
          <w:szCs w:val="28"/>
        </w:rPr>
        <w:t xml:space="preserve"> </w:t>
      </w:r>
      <w:proofErr w:type="spellStart"/>
      <w:r w:rsidRPr="00834BFD">
        <w:rPr>
          <w:szCs w:val="28"/>
        </w:rPr>
        <w:t>lưu</w:t>
      </w:r>
      <w:proofErr w:type="spellEnd"/>
      <w:r w:rsidRPr="00834BFD">
        <w:rPr>
          <w:szCs w:val="28"/>
        </w:rPr>
        <w:t xml:space="preserve"> </w:t>
      </w:r>
      <w:proofErr w:type="spellStart"/>
      <w:r w:rsidRPr="00834BFD">
        <w:rPr>
          <w:szCs w:val="28"/>
        </w:rPr>
        <w:t>giữ</w:t>
      </w:r>
      <w:proofErr w:type="spellEnd"/>
      <w:r w:rsidRPr="00834BFD">
        <w:rPr>
          <w:szCs w:val="28"/>
        </w:rPr>
        <w:t xml:space="preserve"> </w:t>
      </w:r>
      <w:proofErr w:type="spellStart"/>
      <w:r w:rsidRPr="00834BFD">
        <w:rPr>
          <w:szCs w:val="28"/>
        </w:rPr>
        <w:t>chất</w:t>
      </w:r>
      <w:proofErr w:type="spellEnd"/>
      <w:r w:rsidRPr="00834BFD">
        <w:rPr>
          <w:szCs w:val="28"/>
        </w:rPr>
        <w:t xml:space="preserve"> </w:t>
      </w:r>
      <w:proofErr w:type="spellStart"/>
      <w:r w:rsidRPr="00834BFD">
        <w:rPr>
          <w:szCs w:val="28"/>
        </w:rPr>
        <w:t>thải</w:t>
      </w:r>
      <w:proofErr w:type="spellEnd"/>
      <w:r w:rsidRPr="00834BFD">
        <w:rPr>
          <w:szCs w:val="28"/>
        </w:rPr>
        <w:t xml:space="preserve"> </w:t>
      </w:r>
      <w:proofErr w:type="spellStart"/>
      <w:r w:rsidRPr="00834BFD">
        <w:rPr>
          <w:szCs w:val="28"/>
        </w:rPr>
        <w:t>nguy</w:t>
      </w:r>
      <w:proofErr w:type="spellEnd"/>
      <w:r w:rsidRPr="00834BFD">
        <w:rPr>
          <w:szCs w:val="28"/>
        </w:rPr>
        <w:t xml:space="preserve"> </w:t>
      </w:r>
      <w:proofErr w:type="spellStart"/>
      <w:r w:rsidRPr="00834BFD">
        <w:rPr>
          <w:szCs w:val="28"/>
        </w:rPr>
        <w:t>hại</w:t>
      </w:r>
      <w:proofErr w:type="spellEnd"/>
      <w:r w:rsidRPr="00834BFD">
        <w:rPr>
          <w:szCs w:val="28"/>
        </w:rPr>
        <w:t xml:space="preserve"> </w:t>
      </w:r>
    </w:p>
    <w:tbl>
      <w:tblPr>
        <w:tblW w:w="0" w:type="auto"/>
        <w:tblLayout w:type="fixed"/>
        <w:tblLook w:val="04A0" w:firstRow="1" w:lastRow="0" w:firstColumn="1" w:lastColumn="0" w:noHBand="0" w:noVBand="1"/>
      </w:tblPr>
      <w:tblGrid>
        <w:gridCol w:w="4815"/>
        <w:gridCol w:w="4622"/>
      </w:tblGrid>
      <w:tr w:rsidR="00DB4BA0" w:rsidRPr="000A2589" w14:paraId="53A851A8" w14:textId="77777777" w:rsidTr="00FB3BB0">
        <w:tc>
          <w:tcPr>
            <w:tcW w:w="4815" w:type="dxa"/>
            <w:shd w:val="clear" w:color="auto" w:fill="auto"/>
            <w:vAlign w:val="center"/>
          </w:tcPr>
          <w:p w14:paraId="5E7ABFA4" w14:textId="1F4DE3F3" w:rsidR="00D17BE9" w:rsidRPr="008F3C7A" w:rsidRDefault="00864A90" w:rsidP="00F44BBC">
            <w:pPr>
              <w:ind w:hanging="19"/>
              <w:jc w:val="center"/>
              <w:rPr>
                <w:szCs w:val="28"/>
                <w:highlight w:val="yellow"/>
                <w:lang w:eastAsia="x-none"/>
              </w:rPr>
            </w:pPr>
            <w:r w:rsidRPr="00864A90">
              <w:rPr>
                <w:noProof/>
                <w:szCs w:val="28"/>
              </w:rPr>
              <w:drawing>
                <wp:inline distT="0" distB="0" distL="0" distR="0" wp14:anchorId="7473C5F0" wp14:editId="4F6F8916">
                  <wp:extent cx="2950234" cy="2704033"/>
                  <wp:effectExtent l="0" t="0" r="254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57539" cy="2710729"/>
                          </a:xfrm>
                          <a:prstGeom prst="rect">
                            <a:avLst/>
                          </a:prstGeom>
                        </pic:spPr>
                      </pic:pic>
                    </a:graphicData>
                  </a:graphic>
                </wp:inline>
              </w:drawing>
            </w:r>
          </w:p>
        </w:tc>
        <w:tc>
          <w:tcPr>
            <w:tcW w:w="4622" w:type="dxa"/>
            <w:shd w:val="clear" w:color="auto" w:fill="auto"/>
            <w:vAlign w:val="center"/>
          </w:tcPr>
          <w:p w14:paraId="2616CC4C" w14:textId="4350FE46" w:rsidR="00864A90" w:rsidRPr="000A2589" w:rsidRDefault="00864A90" w:rsidP="00F44BBC">
            <w:pPr>
              <w:ind w:firstLine="0"/>
              <w:rPr>
                <w:szCs w:val="28"/>
                <w:lang w:eastAsia="x-none"/>
              </w:rPr>
            </w:pPr>
            <w:r w:rsidRPr="00864A90">
              <w:rPr>
                <w:noProof/>
                <w:szCs w:val="28"/>
              </w:rPr>
              <w:drawing>
                <wp:inline distT="0" distB="0" distL="0" distR="0" wp14:anchorId="3E9A364F" wp14:editId="08AEED4C">
                  <wp:extent cx="3093474" cy="2636220"/>
                  <wp:effectExtent l="0" t="0" r="0" b="0"/>
                  <wp:docPr id="733818009" name="Picture 73381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99464" cy="2641325"/>
                          </a:xfrm>
                          <a:prstGeom prst="rect">
                            <a:avLst/>
                          </a:prstGeom>
                        </pic:spPr>
                      </pic:pic>
                    </a:graphicData>
                  </a:graphic>
                </wp:inline>
              </w:drawing>
            </w:r>
          </w:p>
        </w:tc>
      </w:tr>
      <w:tr w:rsidR="00DB4BA0" w:rsidRPr="000A2589" w14:paraId="349EA261" w14:textId="77777777" w:rsidTr="00FB3BB0">
        <w:tc>
          <w:tcPr>
            <w:tcW w:w="4815" w:type="dxa"/>
            <w:shd w:val="clear" w:color="auto" w:fill="auto"/>
            <w:vAlign w:val="center"/>
          </w:tcPr>
          <w:p w14:paraId="4845ADFA" w14:textId="3A2BB6F4" w:rsidR="00864A90" w:rsidRPr="00864A90" w:rsidRDefault="00DB4BA0" w:rsidP="00052E81">
            <w:pPr>
              <w:ind w:hanging="19"/>
              <w:jc w:val="center"/>
              <w:rPr>
                <w:szCs w:val="28"/>
                <w:lang w:eastAsia="x-none"/>
              </w:rPr>
            </w:pPr>
            <w:r w:rsidRPr="00DB4BA0">
              <w:rPr>
                <w:noProof/>
                <w:szCs w:val="28"/>
              </w:rPr>
              <w:lastRenderedPageBreak/>
              <w:drawing>
                <wp:inline distT="0" distB="0" distL="0" distR="0" wp14:anchorId="0C2CA939" wp14:editId="4E23170D">
                  <wp:extent cx="2950234" cy="3378803"/>
                  <wp:effectExtent l="0" t="0" r="2540" b="0"/>
                  <wp:docPr id="733818010" name="Picture 733818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67352" cy="3398407"/>
                          </a:xfrm>
                          <a:prstGeom prst="rect">
                            <a:avLst/>
                          </a:prstGeom>
                        </pic:spPr>
                      </pic:pic>
                    </a:graphicData>
                  </a:graphic>
                </wp:inline>
              </w:drawing>
            </w:r>
          </w:p>
        </w:tc>
        <w:tc>
          <w:tcPr>
            <w:tcW w:w="4622" w:type="dxa"/>
            <w:shd w:val="clear" w:color="auto" w:fill="auto"/>
            <w:vAlign w:val="center"/>
          </w:tcPr>
          <w:p w14:paraId="34301B93" w14:textId="690E0BCD" w:rsidR="00864A90" w:rsidRDefault="00DB4BA0" w:rsidP="00052E81">
            <w:pPr>
              <w:ind w:firstLine="18"/>
              <w:jc w:val="center"/>
              <w:rPr>
                <w:szCs w:val="28"/>
                <w:lang w:eastAsia="x-none"/>
              </w:rPr>
            </w:pPr>
            <w:r w:rsidRPr="00DB4BA0">
              <w:rPr>
                <w:noProof/>
                <w:szCs w:val="28"/>
              </w:rPr>
              <w:drawing>
                <wp:inline distT="0" distB="0" distL="0" distR="0" wp14:anchorId="57ACEDEE" wp14:editId="0F8ACFCA">
                  <wp:extent cx="2872683" cy="3381554"/>
                  <wp:effectExtent l="0" t="0" r="4445" b="0"/>
                  <wp:docPr id="733818011" name="Picture 73381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9357" cy="3401182"/>
                          </a:xfrm>
                          <a:prstGeom prst="rect">
                            <a:avLst/>
                          </a:prstGeom>
                        </pic:spPr>
                      </pic:pic>
                    </a:graphicData>
                  </a:graphic>
                </wp:inline>
              </w:drawing>
            </w:r>
          </w:p>
        </w:tc>
      </w:tr>
      <w:tr w:rsidR="00610CF5" w:rsidRPr="000A2589" w14:paraId="57335E02" w14:textId="77777777" w:rsidTr="00FB3BB0">
        <w:tc>
          <w:tcPr>
            <w:tcW w:w="4815" w:type="dxa"/>
            <w:shd w:val="clear" w:color="auto" w:fill="auto"/>
            <w:vAlign w:val="center"/>
          </w:tcPr>
          <w:p w14:paraId="78C9AB61" w14:textId="77777777" w:rsidR="00610CF5" w:rsidRPr="00DB4BA0" w:rsidRDefault="00610CF5" w:rsidP="00052E81">
            <w:pPr>
              <w:ind w:hanging="19"/>
              <w:jc w:val="center"/>
              <w:rPr>
                <w:noProof/>
                <w:szCs w:val="28"/>
              </w:rPr>
            </w:pPr>
          </w:p>
        </w:tc>
        <w:tc>
          <w:tcPr>
            <w:tcW w:w="4622" w:type="dxa"/>
            <w:shd w:val="clear" w:color="auto" w:fill="auto"/>
            <w:vAlign w:val="center"/>
          </w:tcPr>
          <w:p w14:paraId="6BC09C26" w14:textId="77777777" w:rsidR="00610CF5" w:rsidRPr="00DB4BA0" w:rsidRDefault="00610CF5" w:rsidP="00052E81">
            <w:pPr>
              <w:ind w:firstLine="18"/>
              <w:jc w:val="center"/>
              <w:rPr>
                <w:noProof/>
                <w:szCs w:val="28"/>
              </w:rPr>
            </w:pPr>
          </w:p>
        </w:tc>
      </w:tr>
      <w:tr w:rsidR="00DB4BA0" w:rsidRPr="000A2589" w14:paraId="1943A8CD" w14:textId="77777777" w:rsidTr="00FB3BB0">
        <w:tc>
          <w:tcPr>
            <w:tcW w:w="4815" w:type="dxa"/>
            <w:shd w:val="clear" w:color="auto" w:fill="auto"/>
            <w:vAlign w:val="center"/>
          </w:tcPr>
          <w:p w14:paraId="461BBC42" w14:textId="3D2DCE27" w:rsidR="00DB4BA0" w:rsidRPr="00DB4BA0" w:rsidRDefault="00DB4BA0" w:rsidP="00052E81">
            <w:pPr>
              <w:ind w:hanging="19"/>
              <w:jc w:val="center"/>
              <w:rPr>
                <w:szCs w:val="28"/>
                <w:lang w:eastAsia="x-none"/>
              </w:rPr>
            </w:pPr>
            <w:r w:rsidRPr="00DB4BA0">
              <w:rPr>
                <w:noProof/>
                <w:szCs w:val="28"/>
              </w:rPr>
              <w:drawing>
                <wp:inline distT="0" distB="0" distL="0" distR="0" wp14:anchorId="100B7A75" wp14:editId="408C2580">
                  <wp:extent cx="3001992" cy="3409287"/>
                  <wp:effectExtent l="0" t="0" r="8255" b="1270"/>
                  <wp:docPr id="733818012" name="Picture 733818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18502" cy="3428037"/>
                          </a:xfrm>
                          <a:prstGeom prst="rect">
                            <a:avLst/>
                          </a:prstGeom>
                        </pic:spPr>
                      </pic:pic>
                    </a:graphicData>
                  </a:graphic>
                </wp:inline>
              </w:drawing>
            </w:r>
          </w:p>
        </w:tc>
        <w:tc>
          <w:tcPr>
            <w:tcW w:w="4622" w:type="dxa"/>
            <w:shd w:val="clear" w:color="auto" w:fill="auto"/>
            <w:vAlign w:val="center"/>
          </w:tcPr>
          <w:p w14:paraId="3111F729" w14:textId="446D8CAC" w:rsidR="00DB4BA0" w:rsidRPr="00DB4BA0" w:rsidRDefault="00DB4BA0" w:rsidP="00052E81">
            <w:pPr>
              <w:ind w:firstLine="0"/>
              <w:jc w:val="center"/>
              <w:rPr>
                <w:szCs w:val="28"/>
                <w:lang w:eastAsia="x-none"/>
              </w:rPr>
            </w:pPr>
            <w:r w:rsidRPr="00DB4BA0">
              <w:rPr>
                <w:noProof/>
                <w:szCs w:val="28"/>
              </w:rPr>
              <w:drawing>
                <wp:inline distT="0" distB="0" distL="0" distR="0" wp14:anchorId="66437C5B" wp14:editId="74653BD4">
                  <wp:extent cx="3058544" cy="3364301"/>
                  <wp:effectExtent l="0" t="0" r="8890" b="7620"/>
                  <wp:docPr id="733818013" name="Picture 733818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66327" cy="3372862"/>
                          </a:xfrm>
                          <a:prstGeom prst="rect">
                            <a:avLst/>
                          </a:prstGeom>
                        </pic:spPr>
                      </pic:pic>
                    </a:graphicData>
                  </a:graphic>
                </wp:inline>
              </w:drawing>
            </w:r>
          </w:p>
        </w:tc>
      </w:tr>
      <w:tr w:rsidR="00D17BE9" w:rsidRPr="000A2589" w14:paraId="7E3EAA89" w14:textId="77777777" w:rsidTr="00FB3BB0">
        <w:tc>
          <w:tcPr>
            <w:tcW w:w="9437" w:type="dxa"/>
            <w:gridSpan w:val="2"/>
            <w:shd w:val="clear" w:color="auto" w:fill="auto"/>
          </w:tcPr>
          <w:p w14:paraId="7B516FE5" w14:textId="77777777" w:rsidR="00D17BE9" w:rsidRPr="000A2589" w:rsidRDefault="00D17BE9" w:rsidP="00F44BBC">
            <w:pPr>
              <w:ind w:firstLine="288"/>
              <w:jc w:val="center"/>
              <w:rPr>
                <w:b/>
                <w:szCs w:val="28"/>
                <w:lang w:eastAsia="x-none"/>
              </w:rPr>
            </w:pPr>
            <w:r w:rsidRPr="000A2589">
              <w:rPr>
                <w:b/>
                <w:szCs w:val="28"/>
                <w:lang w:eastAsia="x-none"/>
              </w:rPr>
              <w:t xml:space="preserve">Khu </w:t>
            </w:r>
            <w:proofErr w:type="spellStart"/>
            <w:r w:rsidRPr="000A2589">
              <w:rPr>
                <w:b/>
                <w:szCs w:val="28"/>
                <w:lang w:eastAsia="x-none"/>
              </w:rPr>
              <w:t>lưu</w:t>
            </w:r>
            <w:proofErr w:type="spellEnd"/>
            <w:r w:rsidRPr="000A2589">
              <w:rPr>
                <w:b/>
                <w:szCs w:val="28"/>
                <w:lang w:eastAsia="x-none"/>
              </w:rPr>
              <w:t xml:space="preserve"> </w:t>
            </w:r>
            <w:proofErr w:type="spellStart"/>
            <w:r w:rsidRPr="000A2589">
              <w:rPr>
                <w:b/>
                <w:szCs w:val="28"/>
                <w:lang w:eastAsia="x-none"/>
              </w:rPr>
              <w:t>giữ</w:t>
            </w:r>
            <w:proofErr w:type="spellEnd"/>
            <w:r w:rsidRPr="000A2589">
              <w:rPr>
                <w:b/>
                <w:szCs w:val="28"/>
                <w:lang w:eastAsia="x-none"/>
              </w:rPr>
              <w:t xml:space="preserve"> </w:t>
            </w:r>
            <w:proofErr w:type="spellStart"/>
            <w:r w:rsidRPr="000A2589">
              <w:rPr>
                <w:b/>
                <w:szCs w:val="28"/>
                <w:lang w:eastAsia="x-none"/>
              </w:rPr>
              <w:t>chất</w:t>
            </w:r>
            <w:proofErr w:type="spellEnd"/>
            <w:r w:rsidRPr="000A2589">
              <w:rPr>
                <w:b/>
                <w:szCs w:val="28"/>
                <w:lang w:eastAsia="x-none"/>
              </w:rPr>
              <w:t xml:space="preserve"> </w:t>
            </w:r>
            <w:proofErr w:type="spellStart"/>
            <w:r w:rsidRPr="000A2589">
              <w:rPr>
                <w:b/>
                <w:szCs w:val="28"/>
                <w:lang w:eastAsia="x-none"/>
              </w:rPr>
              <w:t>thải</w:t>
            </w:r>
            <w:proofErr w:type="spellEnd"/>
            <w:r w:rsidRPr="000A2589">
              <w:rPr>
                <w:b/>
                <w:szCs w:val="28"/>
                <w:lang w:eastAsia="x-none"/>
              </w:rPr>
              <w:t xml:space="preserve"> </w:t>
            </w:r>
            <w:proofErr w:type="spellStart"/>
            <w:r w:rsidRPr="000A2589">
              <w:rPr>
                <w:b/>
                <w:szCs w:val="28"/>
                <w:lang w:eastAsia="x-none"/>
              </w:rPr>
              <w:t>nguy</w:t>
            </w:r>
            <w:proofErr w:type="spellEnd"/>
            <w:r w:rsidRPr="000A2589">
              <w:rPr>
                <w:b/>
                <w:szCs w:val="28"/>
                <w:lang w:eastAsia="x-none"/>
              </w:rPr>
              <w:t xml:space="preserve"> </w:t>
            </w:r>
            <w:proofErr w:type="spellStart"/>
            <w:r w:rsidRPr="000A2589">
              <w:rPr>
                <w:b/>
                <w:szCs w:val="28"/>
                <w:lang w:eastAsia="x-none"/>
              </w:rPr>
              <w:t>hại</w:t>
            </w:r>
            <w:proofErr w:type="spellEnd"/>
          </w:p>
        </w:tc>
      </w:tr>
    </w:tbl>
    <w:p w14:paraId="75206EE4" w14:textId="56A61413" w:rsidR="00BD1342" w:rsidRPr="00DB4BA0" w:rsidRDefault="00BD1342" w:rsidP="00B23CFB">
      <w:pPr>
        <w:spacing w:before="240"/>
        <w:ind w:firstLine="0"/>
        <w:rPr>
          <w:b/>
          <w:bCs/>
          <w:szCs w:val="28"/>
          <w:lang w:eastAsia="x-none"/>
        </w:rPr>
      </w:pPr>
      <w:bookmarkStart w:id="438" w:name="_Toc103621995"/>
      <w:bookmarkStart w:id="439" w:name="_Toc103622080"/>
      <w:bookmarkStart w:id="440" w:name="_Toc106866859"/>
      <w:bookmarkStart w:id="441" w:name="_Toc106970348"/>
      <w:bookmarkStart w:id="442" w:name="_Toc123553772"/>
      <w:bookmarkStart w:id="443" w:name="_Toc139460923"/>
      <w:r w:rsidRPr="00DB4BA0">
        <w:rPr>
          <w:b/>
          <w:szCs w:val="28"/>
        </w:rPr>
        <w:t xml:space="preserve">5. Công </w:t>
      </w:r>
      <w:proofErr w:type="spellStart"/>
      <w:r w:rsidRPr="00DB4BA0">
        <w:rPr>
          <w:b/>
          <w:szCs w:val="28"/>
        </w:rPr>
        <w:t>trình</w:t>
      </w:r>
      <w:proofErr w:type="spellEnd"/>
      <w:r w:rsidRPr="00DB4BA0">
        <w:rPr>
          <w:b/>
          <w:szCs w:val="28"/>
        </w:rPr>
        <w:t xml:space="preserve">, </w:t>
      </w:r>
      <w:proofErr w:type="spellStart"/>
      <w:r w:rsidRPr="00DB4BA0">
        <w:rPr>
          <w:b/>
          <w:szCs w:val="28"/>
        </w:rPr>
        <w:t>biện</w:t>
      </w:r>
      <w:proofErr w:type="spellEnd"/>
      <w:r w:rsidRPr="00DB4BA0">
        <w:rPr>
          <w:b/>
          <w:szCs w:val="28"/>
        </w:rPr>
        <w:t xml:space="preserve"> </w:t>
      </w:r>
      <w:proofErr w:type="spellStart"/>
      <w:r w:rsidRPr="00DB4BA0">
        <w:rPr>
          <w:b/>
          <w:szCs w:val="28"/>
        </w:rPr>
        <w:t>pháp</w:t>
      </w:r>
      <w:proofErr w:type="spellEnd"/>
      <w:r w:rsidRPr="00DB4BA0">
        <w:rPr>
          <w:b/>
          <w:szCs w:val="28"/>
        </w:rPr>
        <w:t xml:space="preserve"> </w:t>
      </w:r>
      <w:proofErr w:type="spellStart"/>
      <w:r w:rsidRPr="00DB4BA0">
        <w:rPr>
          <w:b/>
          <w:szCs w:val="28"/>
        </w:rPr>
        <w:t>giảm</w:t>
      </w:r>
      <w:proofErr w:type="spellEnd"/>
      <w:r w:rsidRPr="00DB4BA0">
        <w:rPr>
          <w:b/>
          <w:szCs w:val="28"/>
        </w:rPr>
        <w:t xml:space="preserve"> </w:t>
      </w:r>
      <w:proofErr w:type="spellStart"/>
      <w:r w:rsidRPr="00DB4BA0">
        <w:rPr>
          <w:b/>
          <w:szCs w:val="28"/>
        </w:rPr>
        <w:t>thiểu</w:t>
      </w:r>
      <w:proofErr w:type="spellEnd"/>
      <w:r w:rsidRPr="00DB4BA0">
        <w:rPr>
          <w:b/>
          <w:szCs w:val="28"/>
        </w:rPr>
        <w:t xml:space="preserve"> </w:t>
      </w:r>
      <w:proofErr w:type="spellStart"/>
      <w:r w:rsidRPr="00DB4BA0">
        <w:rPr>
          <w:b/>
          <w:szCs w:val="28"/>
        </w:rPr>
        <w:t>tiếng</w:t>
      </w:r>
      <w:proofErr w:type="spellEnd"/>
      <w:r w:rsidRPr="00DB4BA0">
        <w:rPr>
          <w:b/>
          <w:szCs w:val="28"/>
        </w:rPr>
        <w:t xml:space="preserve"> </w:t>
      </w:r>
      <w:proofErr w:type="spellStart"/>
      <w:r w:rsidRPr="00DB4BA0">
        <w:rPr>
          <w:b/>
          <w:szCs w:val="28"/>
        </w:rPr>
        <w:t>ồn</w:t>
      </w:r>
      <w:proofErr w:type="spellEnd"/>
      <w:r w:rsidRPr="00DB4BA0">
        <w:rPr>
          <w:b/>
          <w:szCs w:val="28"/>
        </w:rPr>
        <w:t xml:space="preserve">, </w:t>
      </w:r>
      <w:proofErr w:type="spellStart"/>
      <w:r w:rsidRPr="00DB4BA0">
        <w:rPr>
          <w:b/>
          <w:szCs w:val="28"/>
        </w:rPr>
        <w:t>độ</w:t>
      </w:r>
      <w:proofErr w:type="spellEnd"/>
      <w:r w:rsidRPr="00DB4BA0">
        <w:rPr>
          <w:b/>
          <w:szCs w:val="28"/>
        </w:rPr>
        <w:t xml:space="preserve"> rung:</w:t>
      </w:r>
      <w:bookmarkEnd w:id="438"/>
      <w:bookmarkEnd w:id="439"/>
      <w:bookmarkEnd w:id="440"/>
      <w:bookmarkEnd w:id="441"/>
      <w:bookmarkEnd w:id="442"/>
      <w:bookmarkEnd w:id="443"/>
    </w:p>
    <w:p w14:paraId="784B0DC5" w14:textId="1E939759" w:rsidR="00B61C40" w:rsidRPr="00382321" w:rsidRDefault="00B61C40" w:rsidP="00231034">
      <w:pPr>
        <w:pStyle w:val="Normal2"/>
        <w:spacing w:line="264" w:lineRule="auto"/>
        <w:ind w:firstLine="360"/>
        <w:rPr>
          <w:rFonts w:ascii="TimesNewRomanPSMT" w:eastAsia="Batang" w:hAnsi="TimesNewRomanPSMT" w:hint="eastAsia"/>
          <w:szCs w:val="28"/>
        </w:rPr>
      </w:pPr>
      <w:r w:rsidRPr="00382321">
        <w:rPr>
          <w:rFonts w:ascii="TimesNewRomanPSMT" w:eastAsia="Batang" w:hAnsi="TimesNewRomanPSMT"/>
          <w:szCs w:val="28"/>
        </w:rPr>
        <w:t xml:space="preserve">Các </w:t>
      </w:r>
      <w:proofErr w:type="spellStart"/>
      <w:r w:rsidRPr="00382321">
        <w:rPr>
          <w:rFonts w:ascii="TimesNewRomanPSMT" w:eastAsia="Batang" w:hAnsi="TimesNewRomanPSMT"/>
          <w:szCs w:val="28"/>
        </w:rPr>
        <w:t>công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trình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biện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pháp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giảm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thiểu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tiếng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ồn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độ</w:t>
      </w:r>
      <w:proofErr w:type="spellEnd"/>
      <w:r w:rsidRPr="00382321">
        <w:rPr>
          <w:rFonts w:ascii="TimesNewRomanPSMT" w:eastAsia="Batang" w:hAnsi="TimesNewRomanPSMT"/>
          <w:szCs w:val="28"/>
        </w:rPr>
        <w:t xml:space="preserve"> rung </w:t>
      </w:r>
      <w:proofErr w:type="spellStart"/>
      <w:r w:rsidRPr="00382321">
        <w:rPr>
          <w:rFonts w:ascii="TimesNewRomanPSMT" w:eastAsia="Batang" w:hAnsi="TimesNewRomanPSMT"/>
          <w:szCs w:val="28"/>
        </w:rPr>
        <w:t>của</w:t>
      </w:r>
      <w:proofErr w:type="spellEnd"/>
      <w:r w:rsidRPr="00382321">
        <w:rPr>
          <w:rFonts w:ascii="TimesNewRomanPSMT" w:eastAsia="Batang" w:hAnsi="TimesNewRomanPSMT"/>
          <w:szCs w:val="28"/>
        </w:rPr>
        <w:t xml:space="preserve"> </w:t>
      </w:r>
      <w:proofErr w:type="spellStart"/>
      <w:r w:rsidR="00B5268C">
        <w:rPr>
          <w:szCs w:val="28"/>
        </w:rPr>
        <w:t>Cơ</w:t>
      </w:r>
      <w:proofErr w:type="spellEnd"/>
      <w:r w:rsidR="00B5268C">
        <w:rPr>
          <w:szCs w:val="28"/>
        </w:rPr>
        <w:t xml:space="preserve"> </w:t>
      </w:r>
      <w:proofErr w:type="spellStart"/>
      <w:r w:rsidR="00B5268C">
        <w:rPr>
          <w:szCs w:val="28"/>
        </w:rPr>
        <w:t>sở</w:t>
      </w:r>
      <w:proofErr w:type="spellEnd"/>
      <w:r w:rsidR="00B5268C">
        <w:rPr>
          <w:szCs w:val="28"/>
        </w:rPr>
        <w:t xml:space="preserve"> </w:t>
      </w:r>
      <w:proofErr w:type="spellStart"/>
      <w:r w:rsidRPr="00382321">
        <w:rPr>
          <w:rFonts w:ascii="TimesNewRomanPSMT" w:eastAsia="Batang" w:hAnsi="TimesNewRomanPSMT"/>
          <w:szCs w:val="28"/>
        </w:rPr>
        <w:t>như</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sau</w:t>
      </w:r>
      <w:proofErr w:type="spellEnd"/>
      <w:r w:rsidRPr="00382321">
        <w:rPr>
          <w:rFonts w:ascii="TimesNewRomanPSMT" w:eastAsia="Batang" w:hAnsi="TimesNewRomanPSMT"/>
          <w:szCs w:val="28"/>
        </w:rPr>
        <w:t>:</w:t>
      </w:r>
    </w:p>
    <w:p w14:paraId="725C42F6" w14:textId="77777777" w:rsidR="00974FDD" w:rsidRPr="00382321" w:rsidRDefault="00974FDD" w:rsidP="00231034">
      <w:pPr>
        <w:pStyle w:val="Normal2"/>
        <w:spacing w:line="264" w:lineRule="auto"/>
        <w:ind w:firstLine="360"/>
        <w:rPr>
          <w:rFonts w:ascii="TimesNewRomanPSMT" w:eastAsia="Batang" w:hAnsi="TimesNewRomanPSMT" w:hint="eastAsia"/>
          <w:szCs w:val="28"/>
        </w:rPr>
      </w:pPr>
      <w:r w:rsidRPr="00382321">
        <w:rPr>
          <w:rFonts w:ascii="TimesNewRomanPSMT" w:eastAsia="Batang" w:hAnsi="TimesNewRomanPSMT"/>
          <w:szCs w:val="28"/>
        </w:rPr>
        <w:t xml:space="preserve">Theo QCVN 24:2016/BYT Quy </w:t>
      </w:r>
      <w:proofErr w:type="spellStart"/>
      <w:r w:rsidRPr="00382321">
        <w:rPr>
          <w:rFonts w:ascii="TimesNewRomanPSMT" w:eastAsia="Batang" w:hAnsi="TimesNewRomanPSMT"/>
          <w:szCs w:val="28"/>
        </w:rPr>
        <w:t>chuẩn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kỹ</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thuật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quốc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về</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tiếng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ồn</w:t>
      </w:r>
      <w:proofErr w:type="spellEnd"/>
      <w:r w:rsidRPr="00382321">
        <w:rPr>
          <w:rFonts w:ascii="TimesNewRomanPSMT" w:eastAsia="Batang" w:hAnsi="TimesNewRomanPSMT"/>
          <w:szCs w:val="28"/>
        </w:rPr>
        <w:t xml:space="preserve"> – </w:t>
      </w:r>
      <w:proofErr w:type="spellStart"/>
      <w:r w:rsidRPr="00382321">
        <w:rPr>
          <w:rFonts w:ascii="TimesNewRomanPSMT" w:eastAsia="Batang" w:hAnsi="TimesNewRomanPSMT"/>
          <w:szCs w:val="28"/>
        </w:rPr>
        <w:t>mức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tiếp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xúc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phép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tiếng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ồn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làm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việc</w:t>
      </w:r>
      <w:proofErr w:type="spellEnd"/>
      <w:r w:rsidRPr="00382321">
        <w:rPr>
          <w:rFonts w:ascii="TimesNewRomanPSMT" w:eastAsia="Batang" w:hAnsi="TimesNewRomanPSMT"/>
          <w:szCs w:val="28"/>
        </w:rPr>
        <w:t>.</w:t>
      </w:r>
    </w:p>
    <w:p w14:paraId="5881D612" w14:textId="77777777" w:rsidR="00FE6B83" w:rsidRPr="00382321" w:rsidRDefault="00FE6B83" w:rsidP="00FE6B83">
      <w:pPr>
        <w:pStyle w:val="Normal2"/>
        <w:ind w:firstLine="360"/>
        <w:rPr>
          <w:rFonts w:eastAsia="Times New Roman"/>
          <w:b/>
          <w:bCs/>
          <w:i/>
          <w:iCs/>
          <w:szCs w:val="28"/>
        </w:rPr>
      </w:pPr>
      <w:r w:rsidRPr="00382321">
        <w:rPr>
          <w:rFonts w:eastAsia="Times New Roman"/>
          <w:b/>
          <w:bCs/>
          <w:i/>
          <w:iCs/>
          <w:szCs w:val="28"/>
        </w:rPr>
        <w:t xml:space="preserve">5.1. </w:t>
      </w:r>
      <w:proofErr w:type="spellStart"/>
      <w:r w:rsidRPr="00382321">
        <w:rPr>
          <w:rFonts w:eastAsia="Times New Roman"/>
          <w:b/>
          <w:bCs/>
          <w:i/>
          <w:iCs/>
          <w:szCs w:val="28"/>
        </w:rPr>
        <w:t>Biện</w:t>
      </w:r>
      <w:proofErr w:type="spellEnd"/>
      <w:r w:rsidRPr="00382321">
        <w:rPr>
          <w:rFonts w:eastAsia="Times New Roman"/>
          <w:b/>
          <w:bCs/>
          <w:i/>
          <w:iCs/>
          <w:szCs w:val="28"/>
        </w:rPr>
        <w:t xml:space="preserve"> </w:t>
      </w:r>
      <w:proofErr w:type="spellStart"/>
      <w:r w:rsidRPr="00382321">
        <w:rPr>
          <w:rFonts w:eastAsia="Times New Roman"/>
          <w:b/>
          <w:bCs/>
          <w:i/>
          <w:iCs/>
          <w:szCs w:val="28"/>
        </w:rPr>
        <w:t>pháp</w:t>
      </w:r>
      <w:proofErr w:type="spellEnd"/>
      <w:r w:rsidRPr="00382321">
        <w:rPr>
          <w:rFonts w:eastAsia="Times New Roman"/>
          <w:b/>
          <w:bCs/>
          <w:i/>
          <w:iCs/>
          <w:szCs w:val="28"/>
        </w:rPr>
        <w:t xml:space="preserve"> </w:t>
      </w:r>
      <w:proofErr w:type="spellStart"/>
      <w:r w:rsidRPr="00382321">
        <w:rPr>
          <w:rFonts w:eastAsia="Times New Roman"/>
          <w:b/>
          <w:bCs/>
          <w:i/>
          <w:iCs/>
          <w:szCs w:val="28"/>
        </w:rPr>
        <w:t>giảm</w:t>
      </w:r>
      <w:proofErr w:type="spellEnd"/>
      <w:r w:rsidRPr="00382321">
        <w:rPr>
          <w:rFonts w:eastAsia="Times New Roman"/>
          <w:b/>
          <w:bCs/>
          <w:i/>
          <w:iCs/>
          <w:szCs w:val="28"/>
        </w:rPr>
        <w:t xml:space="preserve"> </w:t>
      </w:r>
      <w:proofErr w:type="spellStart"/>
      <w:r w:rsidRPr="00382321">
        <w:rPr>
          <w:rFonts w:eastAsia="Times New Roman"/>
          <w:b/>
          <w:bCs/>
          <w:i/>
          <w:iCs/>
          <w:szCs w:val="28"/>
        </w:rPr>
        <w:t>thiểu</w:t>
      </w:r>
      <w:proofErr w:type="spellEnd"/>
      <w:r w:rsidRPr="00382321">
        <w:rPr>
          <w:rFonts w:eastAsia="Times New Roman"/>
          <w:b/>
          <w:bCs/>
          <w:i/>
          <w:iCs/>
          <w:szCs w:val="28"/>
        </w:rPr>
        <w:t xml:space="preserve"> </w:t>
      </w:r>
      <w:proofErr w:type="spellStart"/>
      <w:r w:rsidRPr="00382321">
        <w:rPr>
          <w:rFonts w:eastAsia="Times New Roman"/>
          <w:b/>
          <w:bCs/>
          <w:i/>
          <w:iCs/>
          <w:szCs w:val="28"/>
        </w:rPr>
        <w:t>tiếng</w:t>
      </w:r>
      <w:proofErr w:type="spellEnd"/>
      <w:r w:rsidRPr="00382321">
        <w:rPr>
          <w:rFonts w:eastAsia="Times New Roman"/>
          <w:b/>
          <w:bCs/>
          <w:i/>
          <w:iCs/>
          <w:szCs w:val="28"/>
        </w:rPr>
        <w:t xml:space="preserve"> </w:t>
      </w:r>
      <w:proofErr w:type="spellStart"/>
      <w:r w:rsidRPr="00382321">
        <w:rPr>
          <w:rFonts w:eastAsia="Times New Roman"/>
          <w:b/>
          <w:bCs/>
          <w:i/>
          <w:iCs/>
          <w:szCs w:val="28"/>
        </w:rPr>
        <w:t>ồn</w:t>
      </w:r>
      <w:proofErr w:type="spellEnd"/>
      <w:r w:rsidRPr="00382321">
        <w:rPr>
          <w:rFonts w:eastAsia="Times New Roman"/>
          <w:b/>
          <w:bCs/>
          <w:i/>
          <w:iCs/>
          <w:szCs w:val="28"/>
        </w:rPr>
        <w:t xml:space="preserve">, rung </w:t>
      </w:r>
      <w:proofErr w:type="spellStart"/>
      <w:r w:rsidRPr="00382321">
        <w:rPr>
          <w:rFonts w:eastAsia="Times New Roman"/>
          <w:b/>
          <w:bCs/>
          <w:i/>
          <w:iCs/>
          <w:szCs w:val="28"/>
        </w:rPr>
        <w:t>từ</w:t>
      </w:r>
      <w:proofErr w:type="spellEnd"/>
      <w:r w:rsidRPr="00382321">
        <w:rPr>
          <w:rFonts w:eastAsia="Times New Roman"/>
          <w:b/>
          <w:bCs/>
          <w:i/>
          <w:iCs/>
          <w:szCs w:val="28"/>
        </w:rPr>
        <w:t xml:space="preserve"> </w:t>
      </w:r>
      <w:proofErr w:type="spellStart"/>
      <w:r w:rsidRPr="00382321">
        <w:rPr>
          <w:rFonts w:eastAsia="Times New Roman"/>
          <w:b/>
          <w:bCs/>
          <w:i/>
          <w:iCs/>
          <w:szCs w:val="28"/>
        </w:rPr>
        <w:t>hoạt</w:t>
      </w:r>
      <w:proofErr w:type="spellEnd"/>
      <w:r w:rsidRPr="00382321">
        <w:rPr>
          <w:rFonts w:eastAsia="Times New Roman"/>
          <w:b/>
          <w:bCs/>
          <w:i/>
          <w:iCs/>
          <w:szCs w:val="28"/>
        </w:rPr>
        <w:t xml:space="preserve"> </w:t>
      </w:r>
      <w:proofErr w:type="spellStart"/>
      <w:r w:rsidRPr="00382321">
        <w:rPr>
          <w:rFonts w:eastAsia="Times New Roman"/>
          <w:b/>
          <w:bCs/>
          <w:i/>
          <w:iCs/>
          <w:szCs w:val="28"/>
        </w:rPr>
        <w:t>động</w:t>
      </w:r>
      <w:proofErr w:type="spellEnd"/>
      <w:r w:rsidRPr="00382321">
        <w:rPr>
          <w:rFonts w:eastAsia="Times New Roman"/>
          <w:b/>
          <w:bCs/>
          <w:i/>
          <w:iCs/>
          <w:szCs w:val="28"/>
        </w:rPr>
        <w:t xml:space="preserve"> </w:t>
      </w:r>
      <w:proofErr w:type="spellStart"/>
      <w:r w:rsidRPr="00382321">
        <w:rPr>
          <w:rFonts w:eastAsia="Times New Roman"/>
          <w:b/>
          <w:bCs/>
          <w:i/>
          <w:iCs/>
          <w:szCs w:val="28"/>
        </w:rPr>
        <w:t>giao</w:t>
      </w:r>
      <w:proofErr w:type="spellEnd"/>
      <w:r w:rsidRPr="00382321">
        <w:rPr>
          <w:rFonts w:eastAsia="Times New Roman"/>
          <w:b/>
          <w:bCs/>
          <w:i/>
          <w:iCs/>
          <w:szCs w:val="28"/>
        </w:rPr>
        <w:t xml:space="preserve"> </w:t>
      </w:r>
      <w:proofErr w:type="spellStart"/>
      <w:r w:rsidRPr="00382321">
        <w:rPr>
          <w:rFonts w:eastAsia="Times New Roman"/>
          <w:b/>
          <w:bCs/>
          <w:i/>
          <w:iCs/>
          <w:szCs w:val="28"/>
        </w:rPr>
        <w:t>thông</w:t>
      </w:r>
      <w:proofErr w:type="spellEnd"/>
    </w:p>
    <w:p w14:paraId="07FE5060" w14:textId="77777777" w:rsidR="00B61C40" w:rsidRPr="00382321" w:rsidRDefault="009B3DCA" w:rsidP="00231034">
      <w:pPr>
        <w:pStyle w:val="Normal2"/>
        <w:spacing w:line="264" w:lineRule="auto"/>
        <w:ind w:firstLine="360"/>
        <w:rPr>
          <w:rFonts w:ascii="TimesNewRomanPSMT" w:eastAsia="Batang" w:hAnsi="TimesNewRomanPSMT" w:hint="eastAsia"/>
          <w:szCs w:val="28"/>
        </w:rPr>
      </w:pPr>
      <w:r w:rsidRPr="00382321">
        <w:rPr>
          <w:rFonts w:ascii="TimesNewRomanPSMT" w:eastAsia="Batang" w:hAnsi="TimesNewRomanPSMT"/>
          <w:szCs w:val="28"/>
        </w:rPr>
        <w:t xml:space="preserve">Khi </w:t>
      </w:r>
      <w:proofErr w:type="spellStart"/>
      <w:r w:rsidRPr="00382321">
        <w:rPr>
          <w:rFonts w:ascii="TimesNewRomanPSMT" w:eastAsia="Batang" w:hAnsi="TimesNewRomanPSMT"/>
          <w:szCs w:val="28"/>
        </w:rPr>
        <w:t>vào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bên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trong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vực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loại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xe</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cần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tắt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máy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để</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đúng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quy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định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đối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với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từng</w:t>
      </w:r>
      <w:proofErr w:type="spellEnd"/>
      <w:r w:rsidR="00B61C40"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loại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xe</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nhau</w:t>
      </w:r>
      <w:proofErr w:type="spellEnd"/>
      <w:r w:rsidRPr="00382321">
        <w:rPr>
          <w:rFonts w:ascii="TimesNewRomanPSMT" w:eastAsia="Batang" w:hAnsi="TimesNewRomanPSMT"/>
          <w:szCs w:val="28"/>
        </w:rPr>
        <w:t>;</w:t>
      </w:r>
      <w:r w:rsidR="00B61C40" w:rsidRPr="00382321">
        <w:rPr>
          <w:rFonts w:ascii="TimesNewRomanPSMT" w:eastAsia="Batang" w:hAnsi="TimesNewRomanPSMT"/>
          <w:szCs w:val="28"/>
        </w:rPr>
        <w:t xml:space="preserve"> </w:t>
      </w:r>
    </w:p>
    <w:p w14:paraId="425E3290" w14:textId="77777777" w:rsidR="00B61C40" w:rsidRPr="00382321" w:rsidRDefault="009B3DCA" w:rsidP="00231034">
      <w:pPr>
        <w:pStyle w:val="Normal2"/>
        <w:spacing w:line="264" w:lineRule="auto"/>
        <w:ind w:firstLine="360"/>
        <w:rPr>
          <w:rFonts w:ascii="TimesNewRomanPSMT" w:eastAsia="Batang" w:hAnsi="TimesNewRomanPSMT" w:hint="eastAsia"/>
          <w:szCs w:val="28"/>
        </w:rPr>
      </w:pPr>
      <w:r w:rsidRPr="00382321">
        <w:rPr>
          <w:rFonts w:ascii="TimesNewRomanPSMT" w:eastAsia="Batang" w:hAnsi="TimesNewRomanPSMT"/>
          <w:szCs w:val="28"/>
        </w:rPr>
        <w:lastRenderedPageBreak/>
        <w:t xml:space="preserve">Xe </w:t>
      </w:r>
      <w:proofErr w:type="spellStart"/>
      <w:r w:rsidRPr="00382321">
        <w:rPr>
          <w:rFonts w:ascii="TimesNewRomanPSMT" w:eastAsia="Batang" w:hAnsi="TimesNewRomanPSMT"/>
          <w:szCs w:val="28"/>
        </w:rPr>
        <w:t>ra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yêu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cầu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với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tốc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độ</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chậm</w:t>
      </w:r>
      <w:proofErr w:type="spellEnd"/>
      <w:r w:rsidRPr="00382321">
        <w:rPr>
          <w:rFonts w:ascii="TimesNewRomanPSMT" w:eastAsia="Batang" w:hAnsi="TimesNewRomanPSMT"/>
          <w:szCs w:val="28"/>
        </w:rPr>
        <w:t xml:space="preserve"> 5km/h, </w:t>
      </w:r>
      <w:proofErr w:type="spellStart"/>
      <w:r w:rsidRPr="00382321">
        <w:rPr>
          <w:rFonts w:ascii="TimesNewRomanPSMT" w:eastAsia="Batang" w:hAnsi="TimesNewRomanPSMT"/>
          <w:szCs w:val="28"/>
        </w:rPr>
        <w:t>không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bóp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còi</w:t>
      </w:r>
      <w:proofErr w:type="spellEnd"/>
      <w:r w:rsidRPr="00382321">
        <w:rPr>
          <w:rFonts w:ascii="TimesNewRomanPSMT" w:eastAsia="Batang" w:hAnsi="TimesNewRomanPSMT"/>
          <w:szCs w:val="28"/>
        </w:rPr>
        <w:t>;</w:t>
      </w:r>
      <w:r w:rsidR="00B61C40" w:rsidRPr="00382321">
        <w:rPr>
          <w:rFonts w:ascii="TimesNewRomanPSMT" w:eastAsia="Batang" w:hAnsi="TimesNewRomanPSMT"/>
          <w:szCs w:val="28"/>
        </w:rPr>
        <w:t xml:space="preserve"> </w:t>
      </w:r>
    </w:p>
    <w:p w14:paraId="32C6A74A" w14:textId="77777777" w:rsidR="00B61C40" w:rsidRPr="00382321" w:rsidRDefault="009B3DCA" w:rsidP="00231034">
      <w:pPr>
        <w:pStyle w:val="Normal2"/>
        <w:spacing w:line="264" w:lineRule="auto"/>
        <w:ind w:firstLine="360"/>
        <w:rPr>
          <w:rFonts w:ascii="TimesNewRomanPSMT" w:eastAsia="Batang" w:hAnsi="TimesNewRomanPSMT" w:hint="eastAsia"/>
          <w:szCs w:val="28"/>
        </w:rPr>
      </w:pPr>
      <w:proofErr w:type="spellStart"/>
      <w:r w:rsidRPr="00382321">
        <w:rPr>
          <w:rFonts w:ascii="TimesNewRomanPSMT" w:eastAsia="Batang" w:hAnsi="TimesNewRomanPSMT"/>
          <w:szCs w:val="28"/>
        </w:rPr>
        <w:t>Sử</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dụng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loại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máy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móc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bị</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tối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ưu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ít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phát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ra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tiếng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ồn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nhất</w:t>
      </w:r>
      <w:proofErr w:type="spellEnd"/>
      <w:r w:rsidRPr="00382321">
        <w:rPr>
          <w:rFonts w:ascii="TimesNewRomanPSMT" w:eastAsia="Batang" w:hAnsi="TimesNewRomanPSMT"/>
          <w:szCs w:val="28"/>
        </w:rPr>
        <w:t>;</w:t>
      </w:r>
    </w:p>
    <w:p w14:paraId="0A0C87B8" w14:textId="77777777" w:rsidR="00B61C40" w:rsidRPr="00382321" w:rsidRDefault="009B3DCA" w:rsidP="00231034">
      <w:pPr>
        <w:pStyle w:val="Normal2"/>
        <w:spacing w:line="264" w:lineRule="auto"/>
        <w:ind w:firstLine="360"/>
        <w:rPr>
          <w:rFonts w:ascii="TimesNewRomanPSMT" w:eastAsia="Batang" w:hAnsi="TimesNewRomanPSMT" w:hint="eastAsia"/>
          <w:szCs w:val="28"/>
        </w:rPr>
      </w:pPr>
      <w:proofErr w:type="spellStart"/>
      <w:r w:rsidRPr="00382321">
        <w:rPr>
          <w:rFonts w:ascii="TimesNewRomanPSMT" w:eastAsia="Batang" w:hAnsi="TimesNewRomanPSMT"/>
          <w:szCs w:val="28"/>
        </w:rPr>
        <w:t>Lắp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đặt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đệm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cao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lò</w:t>
      </w:r>
      <w:proofErr w:type="spellEnd"/>
      <w:r w:rsidRPr="00382321">
        <w:rPr>
          <w:rFonts w:ascii="TimesNewRomanPSMT" w:eastAsia="Batang" w:hAnsi="TimesNewRomanPSMT"/>
          <w:szCs w:val="28"/>
        </w:rPr>
        <w:t xml:space="preserve"> xo </w:t>
      </w:r>
      <w:proofErr w:type="spellStart"/>
      <w:r w:rsidRPr="00382321">
        <w:rPr>
          <w:rFonts w:ascii="TimesNewRomanPSMT" w:eastAsia="Batang" w:hAnsi="TimesNewRomanPSMT"/>
          <w:szCs w:val="28"/>
        </w:rPr>
        <w:t>chống</w:t>
      </w:r>
      <w:proofErr w:type="spellEnd"/>
      <w:r w:rsidRPr="00382321">
        <w:rPr>
          <w:rFonts w:ascii="TimesNewRomanPSMT" w:eastAsia="Batang" w:hAnsi="TimesNewRomanPSMT"/>
          <w:szCs w:val="28"/>
        </w:rPr>
        <w:t xml:space="preserve"> rung </w:t>
      </w:r>
      <w:proofErr w:type="spellStart"/>
      <w:r w:rsidRPr="00382321">
        <w:rPr>
          <w:rFonts w:ascii="TimesNewRomanPSMT" w:eastAsia="Batang" w:hAnsi="TimesNewRomanPSMT"/>
          <w:szCs w:val="28"/>
        </w:rPr>
        <w:t>đối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với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bị</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công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suất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lớn</w:t>
      </w:r>
      <w:proofErr w:type="spellEnd"/>
      <w:r w:rsidRPr="00382321">
        <w:rPr>
          <w:rFonts w:ascii="TimesNewRomanPSMT" w:eastAsia="Batang" w:hAnsi="TimesNewRomanPSMT"/>
          <w:szCs w:val="28"/>
        </w:rPr>
        <w:t>;</w:t>
      </w:r>
    </w:p>
    <w:p w14:paraId="1DBF5C69" w14:textId="77777777" w:rsidR="00B61C40" w:rsidRPr="00382321" w:rsidRDefault="009B3DCA" w:rsidP="00231034">
      <w:pPr>
        <w:pStyle w:val="Normal2"/>
        <w:spacing w:line="264" w:lineRule="auto"/>
        <w:ind w:firstLine="360"/>
        <w:rPr>
          <w:rFonts w:ascii="TimesNewRomanPSMT" w:eastAsia="Batang" w:hAnsi="TimesNewRomanPSMT" w:hint="eastAsia"/>
          <w:szCs w:val="28"/>
        </w:rPr>
      </w:pPr>
      <w:proofErr w:type="spellStart"/>
      <w:r w:rsidRPr="00382321">
        <w:rPr>
          <w:rFonts w:ascii="TimesNewRomanPSMT" w:eastAsia="Batang" w:hAnsi="TimesNewRomanPSMT"/>
          <w:szCs w:val="28"/>
        </w:rPr>
        <w:t>Những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bị</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khả</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năng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gây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ồn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cao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sẽ</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đặt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trong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phòng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âm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biệt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với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khu</w:t>
      </w:r>
      <w:proofErr w:type="spellEnd"/>
      <w:r w:rsidR="00B61C40"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khác</w:t>
      </w:r>
      <w:proofErr w:type="spellEnd"/>
      <w:r w:rsidRPr="00382321">
        <w:rPr>
          <w:rFonts w:ascii="TimesNewRomanPSMT" w:eastAsia="Batang" w:hAnsi="TimesNewRomanPSMT"/>
          <w:szCs w:val="28"/>
        </w:rPr>
        <w:t>;</w:t>
      </w:r>
    </w:p>
    <w:p w14:paraId="5148F552" w14:textId="77777777" w:rsidR="009B3DCA" w:rsidRPr="00382321" w:rsidRDefault="009B3DCA" w:rsidP="00231034">
      <w:pPr>
        <w:pStyle w:val="Normal2"/>
        <w:spacing w:line="264" w:lineRule="auto"/>
        <w:ind w:firstLine="360"/>
        <w:rPr>
          <w:rFonts w:eastAsia="Times New Roman"/>
          <w:b/>
          <w:bCs/>
          <w:i/>
          <w:iCs/>
          <w:szCs w:val="28"/>
        </w:rPr>
      </w:pPr>
      <w:r w:rsidRPr="00382321">
        <w:rPr>
          <w:rFonts w:ascii="TimesNewRomanPSMT" w:eastAsia="Batang" w:hAnsi="TimesNewRomanPSMT"/>
          <w:szCs w:val="28"/>
        </w:rPr>
        <w:t xml:space="preserve">Thường </w:t>
      </w:r>
      <w:proofErr w:type="spellStart"/>
      <w:r w:rsidRPr="00382321">
        <w:rPr>
          <w:rFonts w:ascii="TimesNewRomanPSMT" w:eastAsia="Batang" w:hAnsi="TimesNewRomanPSMT"/>
          <w:szCs w:val="28"/>
        </w:rPr>
        <w:t>xuyên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kiểm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máy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móc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độ</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mòn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chi </w:t>
      </w:r>
      <w:proofErr w:type="spellStart"/>
      <w:r w:rsidRPr="00382321">
        <w:rPr>
          <w:rFonts w:ascii="TimesNewRomanPSMT" w:eastAsia="Batang" w:hAnsi="TimesNewRomanPSMT"/>
          <w:szCs w:val="28"/>
        </w:rPr>
        <w:t>tiết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máy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luôn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dầu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mỡ</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bôi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trơn</w:t>
      </w:r>
      <w:proofErr w:type="spellEnd"/>
      <w:r w:rsidR="00B61C40"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máy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bảo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dưỡng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bị</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thay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thế</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chi </w:t>
      </w:r>
      <w:proofErr w:type="spellStart"/>
      <w:r w:rsidRPr="00382321">
        <w:rPr>
          <w:rFonts w:ascii="TimesNewRomanPSMT" w:eastAsia="Batang" w:hAnsi="TimesNewRomanPSMT"/>
          <w:szCs w:val="28"/>
        </w:rPr>
        <w:t>tiết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bào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mòn</w:t>
      </w:r>
      <w:proofErr w:type="spellEnd"/>
      <w:r w:rsidRPr="00382321">
        <w:rPr>
          <w:rFonts w:ascii="TimesNewRomanPSMT" w:eastAsia="Batang" w:hAnsi="TimesNewRomanPSMT"/>
          <w:szCs w:val="28"/>
        </w:rPr>
        <w:t>;</w:t>
      </w:r>
    </w:p>
    <w:p w14:paraId="76F82812" w14:textId="15A4CC17" w:rsidR="00B61C40" w:rsidRDefault="009B3DCA" w:rsidP="00231034">
      <w:pPr>
        <w:pStyle w:val="Normal2"/>
        <w:spacing w:line="264" w:lineRule="auto"/>
        <w:ind w:firstLine="360"/>
        <w:rPr>
          <w:rFonts w:ascii="TimesNewRomanPSMT" w:eastAsia="Batang" w:hAnsi="TimesNewRomanPSMT" w:hint="eastAsia"/>
          <w:szCs w:val="28"/>
        </w:rPr>
      </w:pPr>
      <w:proofErr w:type="spellStart"/>
      <w:r w:rsidRPr="00382321">
        <w:rPr>
          <w:rFonts w:ascii="TimesNewRomanPSMT" w:eastAsia="Batang" w:hAnsi="TimesNewRomanPSMT"/>
          <w:szCs w:val="28"/>
        </w:rPr>
        <w:t>Ngoài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ra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trồng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cây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xanh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trong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khuôn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viên</w:t>
      </w:r>
      <w:proofErr w:type="spellEnd"/>
      <w:r w:rsidRPr="00382321">
        <w:rPr>
          <w:rFonts w:ascii="TimesNewRomanPSMT" w:eastAsia="Batang" w:hAnsi="TimesNewRomanPSMT"/>
          <w:szCs w:val="28"/>
        </w:rPr>
        <w:t xml:space="preserve"> </w:t>
      </w:r>
      <w:proofErr w:type="spellStart"/>
      <w:r w:rsidR="00B5268C">
        <w:rPr>
          <w:szCs w:val="28"/>
        </w:rPr>
        <w:t>Cơ</w:t>
      </w:r>
      <w:proofErr w:type="spellEnd"/>
      <w:r w:rsidR="00B5268C">
        <w:rPr>
          <w:szCs w:val="28"/>
        </w:rPr>
        <w:t xml:space="preserve"> </w:t>
      </w:r>
      <w:proofErr w:type="spellStart"/>
      <w:r w:rsidR="00B5268C">
        <w:rPr>
          <w:szCs w:val="28"/>
        </w:rPr>
        <w:t>sở</w:t>
      </w:r>
      <w:proofErr w:type="spellEnd"/>
      <w:r w:rsidR="00B5268C">
        <w:rPr>
          <w:szCs w:val="28"/>
        </w:rPr>
        <w:t xml:space="preserve"> </w:t>
      </w:r>
      <w:proofErr w:type="spellStart"/>
      <w:r w:rsidRPr="00382321">
        <w:rPr>
          <w:rFonts w:ascii="TimesNewRomanPSMT" w:eastAsia="Batang" w:hAnsi="TimesNewRomanPSMT"/>
          <w:szCs w:val="28"/>
        </w:rPr>
        <w:t>cũng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dụng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hạn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chế</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tiếng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ồn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tại</w:t>
      </w:r>
      <w:proofErr w:type="spellEnd"/>
      <w:r w:rsidR="00B61C40"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vực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Cây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xanh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được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trồng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thành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mảng</w:t>
      </w:r>
      <w:proofErr w:type="spellEnd"/>
      <w:r w:rsidRPr="00382321">
        <w:rPr>
          <w:rFonts w:ascii="TimesNewRomanPSMT" w:eastAsia="Batang" w:hAnsi="TimesNewRomanPSMT"/>
          <w:szCs w:val="28"/>
        </w:rPr>
        <w:t xml:space="preserve"> bao </w:t>
      </w:r>
      <w:proofErr w:type="spellStart"/>
      <w:r w:rsidRPr="00382321">
        <w:rPr>
          <w:rFonts w:ascii="TimesNewRomanPSMT" w:eastAsia="Batang" w:hAnsi="TimesNewRomanPSMT"/>
          <w:szCs w:val="28"/>
        </w:rPr>
        <w:t>quanh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công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trình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dọc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đường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giao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thông</w:t>
      </w:r>
      <w:proofErr w:type="spellEnd"/>
      <w:r w:rsidR="00B61C40"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tạo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khoảng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xanh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đảm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bảo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môi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trường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làm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việc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xanh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đảm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bảo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điều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kiện</w:t>
      </w:r>
      <w:proofErr w:type="spellEnd"/>
      <w:r w:rsidRPr="00382321">
        <w:rPr>
          <w:rFonts w:ascii="TimesNewRomanPSMT" w:eastAsia="Batang" w:hAnsi="TimesNewRomanPSMT"/>
          <w:szCs w:val="28"/>
        </w:rPr>
        <w:t xml:space="preserve"> vi </w:t>
      </w:r>
      <w:proofErr w:type="spellStart"/>
      <w:r w:rsidRPr="00382321">
        <w:rPr>
          <w:rFonts w:ascii="TimesNewRomanPSMT" w:eastAsia="Batang" w:hAnsi="TimesNewRomanPSMT"/>
          <w:szCs w:val="28"/>
        </w:rPr>
        <w:t>khí</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hậu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phù</w:t>
      </w:r>
      <w:proofErr w:type="spellEnd"/>
      <w:r w:rsidR="00B61C40"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hợp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toàn</w:t>
      </w:r>
      <w:proofErr w:type="spellEnd"/>
      <w:r w:rsidRPr="00382321">
        <w:rPr>
          <w:rFonts w:ascii="TimesNewRomanPSMT" w:eastAsia="Batang" w:hAnsi="TimesNewRomanPSMT"/>
          <w:szCs w:val="28"/>
        </w:rPr>
        <w:t xml:space="preserve"> </w:t>
      </w:r>
      <w:proofErr w:type="spellStart"/>
      <w:r w:rsidR="00B5268C">
        <w:rPr>
          <w:szCs w:val="28"/>
        </w:rPr>
        <w:t>Cơ</w:t>
      </w:r>
      <w:proofErr w:type="spellEnd"/>
      <w:r w:rsidR="00B5268C">
        <w:rPr>
          <w:szCs w:val="28"/>
        </w:rPr>
        <w:t xml:space="preserve"> </w:t>
      </w:r>
      <w:proofErr w:type="spellStart"/>
      <w:r w:rsidR="00B5268C">
        <w:rPr>
          <w:szCs w:val="28"/>
        </w:rPr>
        <w:t>sở</w:t>
      </w:r>
      <w:proofErr w:type="spellEnd"/>
      <w:r w:rsidRPr="00382321">
        <w:rPr>
          <w:rFonts w:ascii="TimesNewRomanPSMT" w:eastAsia="Batang" w:hAnsi="TimesNewRomanPSMT"/>
          <w:szCs w:val="28"/>
        </w:rPr>
        <w:t>.</w:t>
      </w:r>
    </w:p>
    <w:p w14:paraId="29264036" w14:textId="77777777" w:rsidR="00FE6B83" w:rsidRPr="00382321" w:rsidRDefault="00FE6B83" w:rsidP="00FE6B83">
      <w:pPr>
        <w:pStyle w:val="Normal2"/>
        <w:ind w:firstLine="360"/>
        <w:rPr>
          <w:rFonts w:eastAsia="Times New Roman"/>
          <w:b/>
          <w:bCs/>
          <w:i/>
          <w:iCs/>
          <w:szCs w:val="28"/>
        </w:rPr>
      </w:pPr>
      <w:r w:rsidRPr="00382321">
        <w:rPr>
          <w:rFonts w:eastAsia="Times New Roman"/>
          <w:b/>
          <w:bCs/>
          <w:i/>
          <w:iCs/>
          <w:szCs w:val="28"/>
        </w:rPr>
        <w:t xml:space="preserve">5.2. </w:t>
      </w:r>
      <w:proofErr w:type="spellStart"/>
      <w:r w:rsidRPr="00382321">
        <w:rPr>
          <w:rFonts w:eastAsia="Times New Roman"/>
          <w:b/>
          <w:bCs/>
          <w:i/>
          <w:iCs/>
          <w:szCs w:val="28"/>
        </w:rPr>
        <w:t>Biện</w:t>
      </w:r>
      <w:proofErr w:type="spellEnd"/>
      <w:r w:rsidRPr="00382321">
        <w:rPr>
          <w:rFonts w:eastAsia="Times New Roman"/>
          <w:b/>
          <w:bCs/>
          <w:i/>
          <w:iCs/>
          <w:szCs w:val="28"/>
        </w:rPr>
        <w:t xml:space="preserve"> </w:t>
      </w:r>
      <w:proofErr w:type="spellStart"/>
      <w:r w:rsidRPr="00382321">
        <w:rPr>
          <w:rFonts w:eastAsia="Times New Roman"/>
          <w:b/>
          <w:bCs/>
          <w:i/>
          <w:iCs/>
          <w:szCs w:val="28"/>
        </w:rPr>
        <w:t>pháp</w:t>
      </w:r>
      <w:proofErr w:type="spellEnd"/>
      <w:r w:rsidRPr="00382321">
        <w:rPr>
          <w:rFonts w:eastAsia="Times New Roman"/>
          <w:b/>
          <w:bCs/>
          <w:i/>
          <w:iCs/>
          <w:szCs w:val="28"/>
        </w:rPr>
        <w:t xml:space="preserve"> </w:t>
      </w:r>
      <w:proofErr w:type="spellStart"/>
      <w:r w:rsidRPr="00382321">
        <w:rPr>
          <w:rFonts w:eastAsia="Times New Roman"/>
          <w:b/>
          <w:bCs/>
          <w:i/>
          <w:iCs/>
          <w:szCs w:val="28"/>
        </w:rPr>
        <w:t>giảm</w:t>
      </w:r>
      <w:proofErr w:type="spellEnd"/>
      <w:r w:rsidRPr="00382321">
        <w:rPr>
          <w:rFonts w:eastAsia="Times New Roman"/>
          <w:b/>
          <w:bCs/>
          <w:i/>
          <w:iCs/>
          <w:szCs w:val="28"/>
        </w:rPr>
        <w:t xml:space="preserve"> </w:t>
      </w:r>
      <w:proofErr w:type="spellStart"/>
      <w:r w:rsidRPr="00382321">
        <w:rPr>
          <w:rFonts w:eastAsia="Times New Roman"/>
          <w:b/>
          <w:bCs/>
          <w:i/>
          <w:iCs/>
          <w:szCs w:val="28"/>
        </w:rPr>
        <w:t>thiểu</w:t>
      </w:r>
      <w:proofErr w:type="spellEnd"/>
      <w:r w:rsidRPr="00382321">
        <w:rPr>
          <w:rFonts w:eastAsia="Times New Roman"/>
          <w:b/>
          <w:bCs/>
          <w:i/>
          <w:iCs/>
          <w:szCs w:val="28"/>
        </w:rPr>
        <w:t xml:space="preserve"> </w:t>
      </w:r>
      <w:proofErr w:type="spellStart"/>
      <w:r w:rsidRPr="00382321">
        <w:rPr>
          <w:rFonts w:eastAsia="Times New Roman"/>
          <w:b/>
          <w:bCs/>
          <w:i/>
          <w:iCs/>
          <w:szCs w:val="28"/>
        </w:rPr>
        <w:t>tiếng</w:t>
      </w:r>
      <w:proofErr w:type="spellEnd"/>
      <w:r w:rsidRPr="00382321">
        <w:rPr>
          <w:rFonts w:eastAsia="Times New Roman"/>
          <w:b/>
          <w:bCs/>
          <w:i/>
          <w:iCs/>
          <w:szCs w:val="28"/>
        </w:rPr>
        <w:t xml:space="preserve"> </w:t>
      </w:r>
      <w:proofErr w:type="spellStart"/>
      <w:r w:rsidRPr="00382321">
        <w:rPr>
          <w:rFonts w:eastAsia="Times New Roman"/>
          <w:b/>
          <w:bCs/>
          <w:i/>
          <w:iCs/>
          <w:szCs w:val="28"/>
        </w:rPr>
        <w:t>ồn</w:t>
      </w:r>
      <w:proofErr w:type="spellEnd"/>
      <w:r w:rsidRPr="00382321">
        <w:rPr>
          <w:rFonts w:eastAsia="Times New Roman"/>
          <w:b/>
          <w:bCs/>
          <w:i/>
          <w:iCs/>
          <w:szCs w:val="28"/>
        </w:rPr>
        <w:t xml:space="preserve">, rung </w:t>
      </w:r>
      <w:proofErr w:type="spellStart"/>
      <w:r w:rsidRPr="00382321">
        <w:rPr>
          <w:rFonts w:eastAsia="Times New Roman"/>
          <w:b/>
          <w:bCs/>
          <w:i/>
          <w:iCs/>
          <w:szCs w:val="28"/>
        </w:rPr>
        <w:t>từ</w:t>
      </w:r>
      <w:proofErr w:type="spellEnd"/>
      <w:r w:rsidRPr="00382321">
        <w:rPr>
          <w:rFonts w:eastAsia="Times New Roman"/>
          <w:b/>
          <w:bCs/>
          <w:i/>
          <w:iCs/>
          <w:szCs w:val="28"/>
        </w:rPr>
        <w:t xml:space="preserve"> </w:t>
      </w:r>
      <w:proofErr w:type="spellStart"/>
      <w:r w:rsidRPr="00382321">
        <w:rPr>
          <w:rFonts w:eastAsia="Times New Roman"/>
          <w:b/>
          <w:bCs/>
          <w:i/>
          <w:iCs/>
          <w:szCs w:val="28"/>
        </w:rPr>
        <w:t>máy</w:t>
      </w:r>
      <w:proofErr w:type="spellEnd"/>
      <w:r w:rsidRPr="00382321">
        <w:rPr>
          <w:rFonts w:eastAsia="Times New Roman"/>
          <w:b/>
          <w:bCs/>
          <w:i/>
          <w:iCs/>
          <w:szCs w:val="28"/>
        </w:rPr>
        <w:t xml:space="preserve"> </w:t>
      </w:r>
      <w:proofErr w:type="spellStart"/>
      <w:r w:rsidRPr="00382321">
        <w:rPr>
          <w:rFonts w:eastAsia="Times New Roman"/>
          <w:b/>
          <w:bCs/>
          <w:i/>
          <w:iCs/>
          <w:szCs w:val="28"/>
        </w:rPr>
        <w:t>móc</w:t>
      </w:r>
      <w:proofErr w:type="spellEnd"/>
      <w:r w:rsidRPr="00382321">
        <w:rPr>
          <w:rFonts w:eastAsia="Times New Roman"/>
          <w:b/>
          <w:bCs/>
          <w:i/>
          <w:iCs/>
          <w:szCs w:val="28"/>
        </w:rPr>
        <w:t xml:space="preserve">, </w:t>
      </w:r>
      <w:proofErr w:type="spellStart"/>
      <w:r w:rsidRPr="00382321">
        <w:rPr>
          <w:rFonts w:eastAsia="Times New Roman"/>
          <w:b/>
          <w:bCs/>
          <w:i/>
          <w:iCs/>
          <w:szCs w:val="28"/>
        </w:rPr>
        <w:t>thiết</w:t>
      </w:r>
      <w:proofErr w:type="spellEnd"/>
      <w:r w:rsidRPr="00382321">
        <w:rPr>
          <w:rFonts w:eastAsia="Times New Roman"/>
          <w:b/>
          <w:bCs/>
          <w:i/>
          <w:iCs/>
          <w:szCs w:val="28"/>
        </w:rPr>
        <w:t xml:space="preserve"> </w:t>
      </w:r>
      <w:proofErr w:type="spellStart"/>
      <w:r w:rsidRPr="00382321">
        <w:rPr>
          <w:rFonts w:eastAsia="Times New Roman"/>
          <w:b/>
          <w:bCs/>
          <w:i/>
          <w:iCs/>
          <w:szCs w:val="28"/>
        </w:rPr>
        <w:t>bị</w:t>
      </w:r>
      <w:proofErr w:type="spellEnd"/>
    </w:p>
    <w:p w14:paraId="3B7A3341" w14:textId="18EFDBD3" w:rsidR="00FE6B83" w:rsidRPr="00382321" w:rsidRDefault="00FE6B83" w:rsidP="00662205">
      <w:pPr>
        <w:pStyle w:val="Normal2"/>
        <w:ind w:firstLine="360"/>
        <w:rPr>
          <w:rFonts w:ascii="TimesNewRomanPSMT" w:eastAsia="Batang" w:hAnsi="TimesNewRomanPSMT" w:hint="eastAsia"/>
          <w:szCs w:val="28"/>
        </w:rPr>
      </w:pPr>
      <w:proofErr w:type="spellStart"/>
      <w:r w:rsidRPr="00382321">
        <w:rPr>
          <w:rFonts w:ascii="TimesNewRomanPSMT" w:eastAsia="Batang" w:hAnsi="TimesNewRomanPSMT"/>
          <w:szCs w:val="28"/>
        </w:rPr>
        <w:t>Tiếng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ồn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phát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sinh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từ</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hoạt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động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như</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máy</w:t>
      </w:r>
      <w:proofErr w:type="spellEnd"/>
      <w:r w:rsidR="00092AB2"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móc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bị</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Để</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hạn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chế</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tối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động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của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hoạt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động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này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biện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pháp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sẽ</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được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áp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dụng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sẽ</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là</w:t>
      </w:r>
      <w:proofErr w:type="spellEnd"/>
      <w:r w:rsidRPr="00382321">
        <w:rPr>
          <w:rFonts w:ascii="TimesNewRomanPSMT" w:eastAsia="Batang" w:hAnsi="TimesNewRomanPSMT"/>
          <w:szCs w:val="28"/>
        </w:rPr>
        <w:t>:</w:t>
      </w:r>
    </w:p>
    <w:p w14:paraId="5A0D2412" w14:textId="77777777" w:rsidR="00FE6B83" w:rsidRPr="00382321" w:rsidRDefault="00FE6B83" w:rsidP="00662205">
      <w:pPr>
        <w:pStyle w:val="Normal2"/>
        <w:ind w:firstLine="360"/>
        <w:rPr>
          <w:rFonts w:ascii="TimesNewRomanPSMT" w:eastAsia="Batang" w:hAnsi="TimesNewRomanPSMT" w:hint="eastAsia"/>
          <w:szCs w:val="28"/>
        </w:rPr>
      </w:pPr>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Máy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móc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được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đặt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vực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riêng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biệt</w:t>
      </w:r>
      <w:proofErr w:type="spellEnd"/>
      <w:r w:rsidRPr="00382321">
        <w:rPr>
          <w:rFonts w:ascii="TimesNewRomanPSMT" w:eastAsia="Batang" w:hAnsi="TimesNewRomanPSMT"/>
          <w:szCs w:val="28"/>
        </w:rPr>
        <w:t>.</w:t>
      </w:r>
    </w:p>
    <w:p w14:paraId="452DB01D" w14:textId="77777777" w:rsidR="00FE6B83" w:rsidRPr="00382321" w:rsidRDefault="00FE6B83" w:rsidP="00662205">
      <w:pPr>
        <w:pStyle w:val="Normal2"/>
        <w:ind w:firstLine="360"/>
        <w:rPr>
          <w:rFonts w:ascii="TimesNewRomanPSMT" w:eastAsia="Batang" w:hAnsi="TimesNewRomanPSMT" w:hint="eastAsia"/>
          <w:szCs w:val="28"/>
        </w:rPr>
      </w:pPr>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kế</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hoạch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thường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xuyên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trong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việc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theo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dõi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bảo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trì</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kiểm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độ</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mòn</w:t>
      </w:r>
      <w:proofErr w:type="spellEnd"/>
      <w:r w:rsidRPr="00382321">
        <w:rPr>
          <w:rFonts w:ascii="TimesNewRomanPSMT" w:eastAsia="Batang" w:hAnsi="TimesNewRomanPSMT"/>
          <w:szCs w:val="28"/>
        </w:rPr>
        <w:t xml:space="preserve"> chi </w:t>
      </w:r>
      <w:proofErr w:type="spellStart"/>
      <w:r w:rsidRPr="00382321">
        <w:rPr>
          <w:rFonts w:ascii="TimesNewRomanPSMT" w:eastAsia="Batang" w:hAnsi="TimesNewRomanPSMT"/>
          <w:szCs w:val="28"/>
        </w:rPr>
        <w:t>tiết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thường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dầu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bôi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trơn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thay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chi </w:t>
      </w:r>
      <w:proofErr w:type="spellStart"/>
      <w:r w:rsidRPr="00382321">
        <w:rPr>
          <w:rFonts w:ascii="TimesNewRomanPSMT" w:eastAsia="Batang" w:hAnsi="TimesNewRomanPSMT"/>
          <w:szCs w:val="28"/>
        </w:rPr>
        <w:t>tiết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hư</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hỏng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kiểm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sự</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cân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bằng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của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máy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lắp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đặt</w:t>
      </w:r>
      <w:proofErr w:type="spellEnd"/>
      <w:r w:rsidRPr="00382321">
        <w:rPr>
          <w:rFonts w:ascii="TimesNewRomanPSMT" w:eastAsia="Batang" w:hAnsi="TimesNewRomanPSMT"/>
          <w:szCs w:val="28"/>
        </w:rPr>
        <w:t xml:space="preserve">); </w:t>
      </w:r>
    </w:p>
    <w:p w14:paraId="04CA1FC1" w14:textId="77777777" w:rsidR="00FE6B83" w:rsidRPr="00382321" w:rsidRDefault="00FE6B83" w:rsidP="00662205">
      <w:pPr>
        <w:pStyle w:val="Normal2"/>
        <w:ind w:firstLine="360"/>
        <w:rPr>
          <w:rFonts w:ascii="TimesNewRomanPSMT" w:eastAsia="Batang" w:hAnsi="TimesNewRomanPSMT" w:hint="eastAsia"/>
          <w:szCs w:val="28"/>
        </w:rPr>
      </w:pPr>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Lắp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đệm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chống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ồn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bị</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khả</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năng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gây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ồn</w:t>
      </w:r>
      <w:proofErr w:type="spellEnd"/>
      <w:r w:rsidRPr="00382321">
        <w:rPr>
          <w:rFonts w:ascii="TimesNewRomanPSMT" w:eastAsia="Batang" w:hAnsi="TimesNewRomanPSMT"/>
          <w:szCs w:val="28"/>
        </w:rPr>
        <w:t>;</w:t>
      </w:r>
    </w:p>
    <w:p w14:paraId="5930F312" w14:textId="77777777" w:rsidR="00FE6B83" w:rsidRPr="00382321" w:rsidRDefault="00FE6B83" w:rsidP="00662205">
      <w:pPr>
        <w:pStyle w:val="Normal2"/>
        <w:ind w:firstLine="360"/>
        <w:rPr>
          <w:rFonts w:ascii="TimesNewRomanPSMT" w:eastAsia="Batang" w:hAnsi="TimesNewRomanPSMT" w:hint="eastAsia"/>
          <w:szCs w:val="28"/>
        </w:rPr>
      </w:pPr>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Gắn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bộ</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phận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giảm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thanh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lót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đệm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cao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su</w:t>
      </w:r>
      <w:proofErr w:type="spellEnd"/>
      <w:r w:rsidRPr="00382321">
        <w:rPr>
          <w:rFonts w:ascii="TimesNewRomanPSMT" w:eastAsia="Batang" w:hAnsi="TimesNewRomanPSMT"/>
          <w:szCs w:val="28"/>
        </w:rPr>
        <w:t xml:space="preserve"> ở </w:t>
      </w:r>
      <w:proofErr w:type="spellStart"/>
      <w:r w:rsidRPr="00382321">
        <w:rPr>
          <w:rFonts w:ascii="TimesNewRomanPSMT" w:eastAsia="Batang" w:hAnsi="TimesNewRomanPSMT"/>
          <w:szCs w:val="28"/>
        </w:rPr>
        <w:t>chân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đế</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để</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giảm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bớt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động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độ</w:t>
      </w:r>
      <w:proofErr w:type="spellEnd"/>
      <w:r w:rsidRPr="00382321">
        <w:rPr>
          <w:rFonts w:ascii="TimesNewRomanPSMT" w:eastAsia="Batang" w:hAnsi="TimesNewRomanPSMT"/>
          <w:szCs w:val="28"/>
        </w:rPr>
        <w:t xml:space="preserve"> rung </w:t>
      </w:r>
      <w:proofErr w:type="spellStart"/>
      <w:r w:rsidRPr="00382321">
        <w:rPr>
          <w:rFonts w:ascii="TimesNewRomanPSMT" w:eastAsia="Batang" w:hAnsi="TimesNewRomanPSMT"/>
          <w:szCs w:val="28"/>
        </w:rPr>
        <w:t>khi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hoạt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động</w:t>
      </w:r>
      <w:proofErr w:type="spellEnd"/>
      <w:r w:rsidRPr="00382321">
        <w:rPr>
          <w:rFonts w:ascii="TimesNewRomanPSMT" w:eastAsia="Batang" w:hAnsi="TimesNewRomanPSMT"/>
          <w:szCs w:val="28"/>
        </w:rPr>
        <w:t>;</w:t>
      </w:r>
    </w:p>
    <w:p w14:paraId="45E9F013" w14:textId="77777777" w:rsidR="00FE6B83" w:rsidRPr="00382321" w:rsidRDefault="00FE6B83" w:rsidP="00662205">
      <w:pPr>
        <w:pStyle w:val="Normal2"/>
        <w:ind w:firstLine="360"/>
        <w:rPr>
          <w:rFonts w:eastAsia="Batang"/>
          <w:szCs w:val="28"/>
        </w:rPr>
      </w:pPr>
      <w:proofErr w:type="spellStart"/>
      <w:r w:rsidRPr="00382321">
        <w:rPr>
          <w:rFonts w:eastAsia="Batang"/>
          <w:szCs w:val="28"/>
        </w:rPr>
        <w:t>Để</w:t>
      </w:r>
      <w:proofErr w:type="spellEnd"/>
      <w:r w:rsidRPr="00382321">
        <w:rPr>
          <w:rFonts w:eastAsia="Batang"/>
          <w:szCs w:val="28"/>
        </w:rPr>
        <w:t xml:space="preserve"> </w:t>
      </w:r>
      <w:proofErr w:type="spellStart"/>
      <w:r w:rsidRPr="00382321">
        <w:rPr>
          <w:rFonts w:eastAsia="Batang"/>
          <w:szCs w:val="28"/>
        </w:rPr>
        <w:t>giảm</w:t>
      </w:r>
      <w:proofErr w:type="spellEnd"/>
      <w:r w:rsidRPr="00382321">
        <w:rPr>
          <w:rFonts w:eastAsia="Batang"/>
          <w:szCs w:val="28"/>
        </w:rPr>
        <w:t xml:space="preserve"> </w:t>
      </w:r>
      <w:proofErr w:type="spellStart"/>
      <w:r w:rsidRPr="00382321">
        <w:rPr>
          <w:rFonts w:eastAsia="Batang"/>
          <w:szCs w:val="28"/>
        </w:rPr>
        <w:t>thiểu</w:t>
      </w:r>
      <w:proofErr w:type="spellEnd"/>
      <w:r w:rsidRPr="00382321">
        <w:rPr>
          <w:rFonts w:eastAsia="Batang"/>
          <w:szCs w:val="28"/>
        </w:rPr>
        <w:t xml:space="preserve"> </w:t>
      </w:r>
      <w:proofErr w:type="spellStart"/>
      <w:r w:rsidRPr="00382321">
        <w:rPr>
          <w:rFonts w:eastAsia="Batang"/>
          <w:szCs w:val="28"/>
        </w:rPr>
        <w:t>tác</w:t>
      </w:r>
      <w:proofErr w:type="spellEnd"/>
      <w:r w:rsidRPr="00382321">
        <w:rPr>
          <w:rFonts w:eastAsia="Batang"/>
          <w:szCs w:val="28"/>
        </w:rPr>
        <w:t xml:space="preserve"> </w:t>
      </w:r>
      <w:proofErr w:type="spellStart"/>
      <w:r w:rsidRPr="00382321">
        <w:rPr>
          <w:rFonts w:eastAsia="Batang"/>
          <w:szCs w:val="28"/>
        </w:rPr>
        <w:t>động</w:t>
      </w:r>
      <w:proofErr w:type="spellEnd"/>
      <w:r w:rsidRPr="00382321">
        <w:rPr>
          <w:rFonts w:eastAsia="Batang"/>
          <w:szCs w:val="28"/>
        </w:rPr>
        <w:t xml:space="preserve"> </w:t>
      </w:r>
      <w:proofErr w:type="spellStart"/>
      <w:r w:rsidRPr="00382321">
        <w:rPr>
          <w:rFonts w:eastAsia="Batang"/>
          <w:szCs w:val="28"/>
        </w:rPr>
        <w:t>của</w:t>
      </w:r>
      <w:proofErr w:type="spellEnd"/>
      <w:r w:rsidRPr="00382321">
        <w:rPr>
          <w:rFonts w:eastAsia="Batang"/>
          <w:szCs w:val="28"/>
        </w:rPr>
        <w:t xml:space="preserve"> </w:t>
      </w:r>
      <w:proofErr w:type="spellStart"/>
      <w:r w:rsidRPr="00382321">
        <w:rPr>
          <w:rFonts w:eastAsia="Batang"/>
          <w:szCs w:val="28"/>
        </w:rPr>
        <w:t>độ</w:t>
      </w:r>
      <w:proofErr w:type="spellEnd"/>
      <w:r w:rsidRPr="00382321">
        <w:rPr>
          <w:rFonts w:eastAsia="Batang"/>
          <w:szCs w:val="28"/>
        </w:rPr>
        <w:t xml:space="preserve"> rung </w:t>
      </w:r>
      <w:proofErr w:type="spellStart"/>
      <w:r w:rsidRPr="00382321">
        <w:rPr>
          <w:rFonts w:eastAsia="Batang"/>
          <w:szCs w:val="28"/>
        </w:rPr>
        <w:t>trong</w:t>
      </w:r>
      <w:proofErr w:type="spellEnd"/>
      <w:r w:rsidRPr="00382321">
        <w:rPr>
          <w:rFonts w:eastAsia="Batang"/>
          <w:szCs w:val="28"/>
        </w:rPr>
        <w:t xml:space="preserve"> </w:t>
      </w:r>
      <w:proofErr w:type="spellStart"/>
      <w:r w:rsidRPr="00382321">
        <w:rPr>
          <w:rFonts w:eastAsia="Batang"/>
          <w:szCs w:val="28"/>
        </w:rPr>
        <w:t>quá</w:t>
      </w:r>
      <w:proofErr w:type="spellEnd"/>
      <w:r w:rsidRPr="00382321">
        <w:rPr>
          <w:rFonts w:eastAsia="Batang"/>
          <w:szCs w:val="28"/>
        </w:rPr>
        <w:t xml:space="preserve"> </w:t>
      </w:r>
      <w:proofErr w:type="spellStart"/>
      <w:r w:rsidRPr="00382321">
        <w:rPr>
          <w:rFonts w:eastAsia="Batang"/>
          <w:szCs w:val="28"/>
        </w:rPr>
        <w:t>trình</w:t>
      </w:r>
      <w:proofErr w:type="spellEnd"/>
      <w:r w:rsidRPr="00382321">
        <w:rPr>
          <w:rFonts w:eastAsia="Batang"/>
          <w:szCs w:val="28"/>
        </w:rPr>
        <w:t xml:space="preserve"> </w:t>
      </w:r>
      <w:proofErr w:type="spellStart"/>
      <w:r w:rsidRPr="00382321">
        <w:rPr>
          <w:rFonts w:eastAsia="Batang"/>
          <w:szCs w:val="28"/>
        </w:rPr>
        <w:t>sản</w:t>
      </w:r>
      <w:proofErr w:type="spellEnd"/>
      <w:r w:rsidRPr="00382321">
        <w:rPr>
          <w:rFonts w:eastAsia="Batang"/>
          <w:szCs w:val="28"/>
        </w:rPr>
        <w:t xml:space="preserve"> </w:t>
      </w:r>
      <w:proofErr w:type="spellStart"/>
      <w:r w:rsidRPr="00382321">
        <w:rPr>
          <w:rFonts w:eastAsia="Batang"/>
          <w:szCs w:val="28"/>
        </w:rPr>
        <w:t>xuất</w:t>
      </w:r>
      <w:proofErr w:type="spellEnd"/>
      <w:r w:rsidRPr="00382321">
        <w:rPr>
          <w:rFonts w:eastAsia="Batang"/>
          <w:szCs w:val="28"/>
        </w:rPr>
        <w:t xml:space="preserve">, Công ty </w:t>
      </w:r>
      <w:proofErr w:type="spellStart"/>
      <w:r w:rsidRPr="00382321">
        <w:rPr>
          <w:rFonts w:eastAsia="Batang"/>
          <w:szCs w:val="28"/>
        </w:rPr>
        <w:t>áp</w:t>
      </w:r>
      <w:proofErr w:type="spellEnd"/>
      <w:r w:rsidRPr="00382321">
        <w:rPr>
          <w:rFonts w:eastAsia="Batang"/>
          <w:szCs w:val="28"/>
        </w:rPr>
        <w:t xml:space="preserve"> </w:t>
      </w:r>
      <w:proofErr w:type="spellStart"/>
      <w:r w:rsidRPr="00382321">
        <w:rPr>
          <w:rFonts w:eastAsia="Batang"/>
          <w:szCs w:val="28"/>
        </w:rPr>
        <w:t>dụng</w:t>
      </w:r>
      <w:proofErr w:type="spellEnd"/>
      <w:r w:rsidRPr="00382321">
        <w:rPr>
          <w:rFonts w:eastAsia="Batang"/>
          <w:szCs w:val="28"/>
        </w:rPr>
        <w:t xml:space="preserve"> </w:t>
      </w:r>
      <w:proofErr w:type="spellStart"/>
      <w:r w:rsidRPr="00382321">
        <w:rPr>
          <w:rFonts w:eastAsia="Batang"/>
          <w:szCs w:val="28"/>
        </w:rPr>
        <w:t>các</w:t>
      </w:r>
      <w:proofErr w:type="spellEnd"/>
      <w:r w:rsidRPr="00382321">
        <w:rPr>
          <w:rFonts w:eastAsia="Batang"/>
          <w:szCs w:val="28"/>
        </w:rPr>
        <w:t xml:space="preserve"> </w:t>
      </w:r>
      <w:proofErr w:type="spellStart"/>
      <w:r w:rsidRPr="00382321">
        <w:rPr>
          <w:rFonts w:eastAsia="Batang"/>
          <w:szCs w:val="28"/>
        </w:rPr>
        <w:t>biện</w:t>
      </w:r>
      <w:proofErr w:type="spellEnd"/>
      <w:r w:rsidRPr="00382321">
        <w:rPr>
          <w:rFonts w:eastAsia="Batang"/>
          <w:szCs w:val="28"/>
        </w:rPr>
        <w:t xml:space="preserve"> </w:t>
      </w:r>
      <w:proofErr w:type="spellStart"/>
      <w:r w:rsidRPr="00382321">
        <w:rPr>
          <w:rFonts w:eastAsia="Batang"/>
          <w:szCs w:val="28"/>
        </w:rPr>
        <w:t>pháp</w:t>
      </w:r>
      <w:proofErr w:type="spellEnd"/>
      <w:r w:rsidRPr="00382321">
        <w:rPr>
          <w:rFonts w:eastAsia="Batang"/>
          <w:szCs w:val="28"/>
        </w:rPr>
        <w:t xml:space="preserve"> </w:t>
      </w:r>
      <w:proofErr w:type="spellStart"/>
      <w:r w:rsidRPr="00382321">
        <w:rPr>
          <w:rFonts w:eastAsia="Batang"/>
          <w:szCs w:val="28"/>
        </w:rPr>
        <w:t>như</w:t>
      </w:r>
      <w:proofErr w:type="spellEnd"/>
      <w:r w:rsidRPr="00382321">
        <w:rPr>
          <w:rFonts w:eastAsia="Batang"/>
          <w:szCs w:val="28"/>
        </w:rPr>
        <w:t xml:space="preserve"> </w:t>
      </w:r>
      <w:proofErr w:type="spellStart"/>
      <w:r w:rsidRPr="00382321">
        <w:rPr>
          <w:rFonts w:eastAsia="Batang"/>
          <w:szCs w:val="28"/>
        </w:rPr>
        <w:t>sau</w:t>
      </w:r>
      <w:proofErr w:type="spellEnd"/>
      <w:r w:rsidRPr="00382321">
        <w:rPr>
          <w:rFonts w:eastAsia="Batang"/>
          <w:szCs w:val="28"/>
        </w:rPr>
        <w:t>:</w:t>
      </w:r>
    </w:p>
    <w:p w14:paraId="3AABF061" w14:textId="77777777" w:rsidR="00FE6B83" w:rsidRPr="00382321" w:rsidRDefault="00FE6B83" w:rsidP="00662205">
      <w:pPr>
        <w:pStyle w:val="Normal2"/>
        <w:ind w:firstLine="360"/>
        <w:rPr>
          <w:rFonts w:ascii="TimesNewRomanPSMT" w:eastAsia="Batang" w:hAnsi="TimesNewRomanPSMT" w:hint="eastAsia"/>
          <w:szCs w:val="28"/>
        </w:rPr>
      </w:pPr>
      <w:r w:rsidRPr="00382321">
        <w:rPr>
          <w:rFonts w:eastAsia="Batang"/>
          <w:szCs w:val="28"/>
        </w:rPr>
        <w:t xml:space="preserve">+ Định </w:t>
      </w:r>
      <w:proofErr w:type="spellStart"/>
      <w:r w:rsidRPr="00382321">
        <w:rPr>
          <w:rFonts w:eastAsia="Batang"/>
          <w:szCs w:val="28"/>
        </w:rPr>
        <w:t>kỳ</w:t>
      </w:r>
      <w:proofErr w:type="spellEnd"/>
      <w:r w:rsidRPr="00382321">
        <w:rPr>
          <w:rFonts w:eastAsia="Batang"/>
          <w:szCs w:val="28"/>
        </w:rPr>
        <w:t xml:space="preserve"> </w:t>
      </w:r>
      <w:proofErr w:type="spellStart"/>
      <w:r w:rsidRPr="00382321">
        <w:rPr>
          <w:rFonts w:eastAsia="Batang"/>
          <w:szCs w:val="28"/>
        </w:rPr>
        <w:t>bảo</w:t>
      </w:r>
      <w:proofErr w:type="spellEnd"/>
      <w:r w:rsidRPr="00382321">
        <w:rPr>
          <w:rFonts w:eastAsia="Batang"/>
          <w:szCs w:val="28"/>
        </w:rPr>
        <w:t xml:space="preserve"> </w:t>
      </w:r>
      <w:proofErr w:type="spellStart"/>
      <w:r w:rsidRPr="00382321">
        <w:rPr>
          <w:rFonts w:eastAsia="Batang"/>
          <w:szCs w:val="28"/>
        </w:rPr>
        <w:t>dưỡng</w:t>
      </w:r>
      <w:proofErr w:type="spellEnd"/>
      <w:r w:rsidRPr="00382321">
        <w:rPr>
          <w:rFonts w:eastAsia="Batang"/>
          <w:szCs w:val="28"/>
        </w:rPr>
        <w:t xml:space="preserve"> </w:t>
      </w:r>
      <w:proofErr w:type="spellStart"/>
      <w:r w:rsidRPr="00382321">
        <w:rPr>
          <w:rFonts w:eastAsia="Batang"/>
          <w:szCs w:val="28"/>
        </w:rPr>
        <w:t>máy</w:t>
      </w:r>
      <w:proofErr w:type="spellEnd"/>
      <w:r w:rsidRPr="00382321">
        <w:rPr>
          <w:rFonts w:eastAsia="Batang"/>
          <w:szCs w:val="28"/>
        </w:rPr>
        <w:t xml:space="preserve">, </w:t>
      </w:r>
      <w:proofErr w:type="spellStart"/>
      <w:r w:rsidRPr="00382321">
        <w:rPr>
          <w:rFonts w:eastAsia="Batang"/>
          <w:szCs w:val="28"/>
        </w:rPr>
        <w:t>thiết</w:t>
      </w:r>
      <w:proofErr w:type="spellEnd"/>
      <w:r w:rsidRPr="00382321">
        <w:rPr>
          <w:rFonts w:eastAsia="Batang"/>
          <w:szCs w:val="28"/>
        </w:rPr>
        <w:t xml:space="preserve"> </w:t>
      </w:r>
      <w:proofErr w:type="spellStart"/>
      <w:r w:rsidRPr="00382321">
        <w:rPr>
          <w:rFonts w:eastAsia="Batang"/>
          <w:szCs w:val="28"/>
        </w:rPr>
        <w:t>bị</w:t>
      </w:r>
      <w:proofErr w:type="spellEnd"/>
      <w:r w:rsidRPr="00382321">
        <w:rPr>
          <w:rFonts w:eastAsia="Batang"/>
          <w:szCs w:val="28"/>
        </w:rPr>
        <w:t xml:space="preserve">, </w:t>
      </w:r>
      <w:proofErr w:type="spellStart"/>
      <w:r w:rsidRPr="00382321">
        <w:rPr>
          <w:rFonts w:eastAsia="Batang"/>
          <w:szCs w:val="28"/>
        </w:rPr>
        <w:t>dụng</w:t>
      </w:r>
      <w:proofErr w:type="spellEnd"/>
      <w:r w:rsidRPr="00382321">
        <w:rPr>
          <w:rFonts w:eastAsia="Batang"/>
          <w:szCs w:val="28"/>
        </w:rPr>
        <w:t xml:space="preserve"> </w:t>
      </w:r>
      <w:proofErr w:type="spellStart"/>
      <w:r w:rsidRPr="00382321">
        <w:rPr>
          <w:rFonts w:eastAsia="Batang"/>
          <w:szCs w:val="28"/>
        </w:rPr>
        <w:t>cụ</w:t>
      </w:r>
      <w:proofErr w:type="spellEnd"/>
      <w:r w:rsidRPr="00382321">
        <w:rPr>
          <w:rFonts w:eastAsia="Batang"/>
          <w:szCs w:val="28"/>
        </w:rPr>
        <w:t xml:space="preserve"> </w:t>
      </w:r>
      <w:proofErr w:type="spellStart"/>
      <w:r w:rsidRPr="00382321">
        <w:rPr>
          <w:rFonts w:eastAsia="Batang"/>
          <w:szCs w:val="28"/>
        </w:rPr>
        <w:t>và</w:t>
      </w:r>
      <w:proofErr w:type="spellEnd"/>
      <w:r w:rsidRPr="00382321">
        <w:rPr>
          <w:rFonts w:eastAsia="Batang"/>
          <w:szCs w:val="28"/>
        </w:rPr>
        <w:t xml:space="preserve"> </w:t>
      </w:r>
      <w:proofErr w:type="spellStart"/>
      <w:r w:rsidRPr="00382321">
        <w:rPr>
          <w:rFonts w:eastAsia="Batang"/>
          <w:szCs w:val="28"/>
        </w:rPr>
        <w:t>phương</w:t>
      </w:r>
      <w:proofErr w:type="spellEnd"/>
      <w:r w:rsidRPr="00382321">
        <w:rPr>
          <w:rFonts w:eastAsia="Batang"/>
          <w:szCs w:val="28"/>
        </w:rPr>
        <w:t xml:space="preserve"> </w:t>
      </w:r>
      <w:proofErr w:type="spellStart"/>
      <w:r w:rsidRPr="00382321">
        <w:rPr>
          <w:rFonts w:eastAsia="Batang"/>
          <w:szCs w:val="28"/>
        </w:rPr>
        <w:t>tiện</w:t>
      </w:r>
      <w:proofErr w:type="spellEnd"/>
      <w:r w:rsidRPr="00382321">
        <w:rPr>
          <w:rFonts w:eastAsia="Batang"/>
          <w:szCs w:val="28"/>
        </w:rPr>
        <w:t xml:space="preserve"> </w:t>
      </w:r>
      <w:proofErr w:type="spellStart"/>
      <w:r w:rsidRPr="00382321">
        <w:rPr>
          <w:rFonts w:eastAsia="Batang"/>
          <w:szCs w:val="28"/>
        </w:rPr>
        <w:t>làm</w:t>
      </w:r>
      <w:proofErr w:type="spellEnd"/>
      <w:r w:rsidRPr="00382321">
        <w:rPr>
          <w:rFonts w:eastAsia="Batang"/>
          <w:szCs w:val="28"/>
        </w:rPr>
        <w:t xml:space="preserve"> </w:t>
      </w:r>
      <w:proofErr w:type="spellStart"/>
      <w:r w:rsidRPr="00382321">
        <w:rPr>
          <w:rFonts w:eastAsia="Batang"/>
          <w:szCs w:val="28"/>
        </w:rPr>
        <w:t>việc</w:t>
      </w:r>
      <w:proofErr w:type="spellEnd"/>
      <w:r w:rsidRPr="00382321">
        <w:rPr>
          <w:rFonts w:eastAsia="Batang"/>
          <w:szCs w:val="28"/>
        </w:rPr>
        <w:t xml:space="preserve"> </w:t>
      </w:r>
      <w:proofErr w:type="spellStart"/>
      <w:r w:rsidRPr="00382321">
        <w:rPr>
          <w:rFonts w:eastAsia="Batang"/>
          <w:szCs w:val="28"/>
        </w:rPr>
        <w:t>để</w:t>
      </w:r>
      <w:proofErr w:type="spellEnd"/>
      <w:r w:rsidRPr="00382321">
        <w:rPr>
          <w:rFonts w:eastAsia="Batang"/>
          <w:szCs w:val="28"/>
        </w:rPr>
        <w:t xml:space="preserve"> </w:t>
      </w:r>
      <w:proofErr w:type="spellStart"/>
      <w:r w:rsidRPr="00382321">
        <w:rPr>
          <w:rFonts w:eastAsia="Batang"/>
          <w:szCs w:val="28"/>
        </w:rPr>
        <w:t>giảm</w:t>
      </w:r>
      <w:proofErr w:type="spellEnd"/>
      <w:r w:rsidRPr="00382321">
        <w:rPr>
          <w:rFonts w:eastAsia="Batang"/>
          <w:szCs w:val="28"/>
        </w:rPr>
        <w:t xml:space="preserve"> </w:t>
      </w:r>
      <w:proofErr w:type="spellStart"/>
      <w:r w:rsidRPr="00382321">
        <w:rPr>
          <w:rFonts w:eastAsia="Batang"/>
          <w:szCs w:val="28"/>
        </w:rPr>
        <w:t>độ</w:t>
      </w:r>
      <w:proofErr w:type="spellEnd"/>
      <w:r w:rsidRPr="00382321">
        <w:rPr>
          <w:rFonts w:eastAsia="Batang"/>
          <w:szCs w:val="28"/>
        </w:rPr>
        <w:t xml:space="preserve"> rung.</w:t>
      </w:r>
    </w:p>
    <w:p w14:paraId="71318D28" w14:textId="77777777" w:rsidR="00FE6B83" w:rsidRPr="00382321" w:rsidRDefault="00FE6B83" w:rsidP="00662205">
      <w:pPr>
        <w:pStyle w:val="Normal2"/>
        <w:ind w:firstLine="360"/>
        <w:rPr>
          <w:rFonts w:eastAsia="Batang"/>
          <w:szCs w:val="28"/>
        </w:rPr>
      </w:pPr>
      <w:r w:rsidRPr="00382321">
        <w:rPr>
          <w:rFonts w:eastAsia="Batang"/>
          <w:szCs w:val="28"/>
        </w:rPr>
        <w:t xml:space="preserve">+ Thay </w:t>
      </w:r>
      <w:proofErr w:type="spellStart"/>
      <w:r w:rsidRPr="00382321">
        <w:rPr>
          <w:rFonts w:eastAsia="Batang"/>
          <w:szCs w:val="28"/>
        </w:rPr>
        <w:t>đổi</w:t>
      </w:r>
      <w:proofErr w:type="spellEnd"/>
      <w:r w:rsidRPr="00382321">
        <w:rPr>
          <w:rFonts w:eastAsia="Batang"/>
          <w:szCs w:val="28"/>
        </w:rPr>
        <w:t xml:space="preserve"> </w:t>
      </w:r>
      <w:proofErr w:type="spellStart"/>
      <w:r w:rsidRPr="00382321">
        <w:rPr>
          <w:rFonts w:eastAsia="Batang"/>
          <w:szCs w:val="28"/>
        </w:rPr>
        <w:t>tính</w:t>
      </w:r>
      <w:proofErr w:type="spellEnd"/>
      <w:r w:rsidRPr="00382321">
        <w:rPr>
          <w:rFonts w:eastAsia="Batang"/>
          <w:szCs w:val="28"/>
        </w:rPr>
        <w:t xml:space="preserve"> </w:t>
      </w:r>
      <w:proofErr w:type="spellStart"/>
      <w:r w:rsidRPr="00382321">
        <w:rPr>
          <w:rFonts w:eastAsia="Batang"/>
          <w:szCs w:val="28"/>
        </w:rPr>
        <w:t>đàn</w:t>
      </w:r>
      <w:proofErr w:type="spellEnd"/>
      <w:r w:rsidRPr="00382321">
        <w:rPr>
          <w:rFonts w:eastAsia="Batang"/>
          <w:szCs w:val="28"/>
        </w:rPr>
        <w:t xml:space="preserve"> </w:t>
      </w:r>
      <w:proofErr w:type="spellStart"/>
      <w:r w:rsidRPr="00382321">
        <w:rPr>
          <w:rFonts w:eastAsia="Batang"/>
          <w:szCs w:val="28"/>
        </w:rPr>
        <w:t>hồi</w:t>
      </w:r>
      <w:proofErr w:type="spellEnd"/>
      <w:r w:rsidRPr="00382321">
        <w:rPr>
          <w:rFonts w:eastAsia="Batang"/>
          <w:szCs w:val="28"/>
        </w:rPr>
        <w:t xml:space="preserve"> </w:t>
      </w:r>
      <w:proofErr w:type="spellStart"/>
      <w:r w:rsidRPr="00382321">
        <w:rPr>
          <w:rFonts w:eastAsia="Batang"/>
          <w:szCs w:val="28"/>
        </w:rPr>
        <w:t>và</w:t>
      </w:r>
      <w:proofErr w:type="spellEnd"/>
      <w:r w:rsidRPr="00382321">
        <w:rPr>
          <w:rFonts w:eastAsia="Batang"/>
          <w:szCs w:val="28"/>
        </w:rPr>
        <w:t xml:space="preserve"> </w:t>
      </w:r>
      <w:proofErr w:type="spellStart"/>
      <w:r w:rsidRPr="00382321">
        <w:rPr>
          <w:rFonts w:eastAsia="Batang"/>
          <w:szCs w:val="28"/>
        </w:rPr>
        <w:t>khối</w:t>
      </w:r>
      <w:proofErr w:type="spellEnd"/>
      <w:r w:rsidRPr="00382321">
        <w:rPr>
          <w:rFonts w:eastAsia="Batang"/>
          <w:szCs w:val="28"/>
        </w:rPr>
        <w:t xml:space="preserve"> </w:t>
      </w:r>
      <w:proofErr w:type="spellStart"/>
      <w:r w:rsidRPr="00382321">
        <w:rPr>
          <w:rFonts w:eastAsia="Batang"/>
          <w:szCs w:val="28"/>
        </w:rPr>
        <w:t>lượng</w:t>
      </w:r>
      <w:proofErr w:type="spellEnd"/>
      <w:r w:rsidRPr="00382321">
        <w:rPr>
          <w:rFonts w:eastAsia="Batang"/>
          <w:szCs w:val="28"/>
        </w:rPr>
        <w:t xml:space="preserve"> </w:t>
      </w:r>
      <w:proofErr w:type="spellStart"/>
      <w:r w:rsidRPr="00382321">
        <w:rPr>
          <w:rFonts w:eastAsia="Batang"/>
          <w:szCs w:val="28"/>
        </w:rPr>
        <w:t>của</w:t>
      </w:r>
      <w:proofErr w:type="spellEnd"/>
      <w:r w:rsidRPr="00382321">
        <w:rPr>
          <w:rFonts w:eastAsia="Batang"/>
          <w:szCs w:val="28"/>
        </w:rPr>
        <w:t xml:space="preserve"> </w:t>
      </w:r>
      <w:proofErr w:type="spellStart"/>
      <w:r w:rsidRPr="00382321">
        <w:rPr>
          <w:rFonts w:eastAsia="Batang"/>
          <w:szCs w:val="28"/>
        </w:rPr>
        <w:t>các</w:t>
      </w:r>
      <w:proofErr w:type="spellEnd"/>
      <w:r w:rsidRPr="00382321">
        <w:rPr>
          <w:rFonts w:eastAsia="Batang"/>
          <w:szCs w:val="28"/>
        </w:rPr>
        <w:t xml:space="preserve"> </w:t>
      </w:r>
      <w:proofErr w:type="spellStart"/>
      <w:r w:rsidRPr="00382321">
        <w:rPr>
          <w:rFonts w:eastAsia="Batang"/>
          <w:szCs w:val="28"/>
        </w:rPr>
        <w:t>bộ</w:t>
      </w:r>
      <w:proofErr w:type="spellEnd"/>
      <w:r w:rsidRPr="00382321">
        <w:rPr>
          <w:rFonts w:eastAsia="Batang"/>
          <w:szCs w:val="28"/>
        </w:rPr>
        <w:t xml:space="preserve"> </w:t>
      </w:r>
      <w:proofErr w:type="spellStart"/>
      <w:r w:rsidRPr="00382321">
        <w:rPr>
          <w:rFonts w:eastAsia="Batang"/>
          <w:szCs w:val="28"/>
        </w:rPr>
        <w:t>phận</w:t>
      </w:r>
      <w:proofErr w:type="spellEnd"/>
      <w:r w:rsidRPr="00382321">
        <w:rPr>
          <w:rFonts w:eastAsia="Batang"/>
          <w:szCs w:val="28"/>
        </w:rPr>
        <w:t xml:space="preserve"> </w:t>
      </w:r>
      <w:proofErr w:type="spellStart"/>
      <w:r w:rsidRPr="00382321">
        <w:rPr>
          <w:rFonts w:eastAsia="Batang"/>
          <w:szCs w:val="28"/>
        </w:rPr>
        <w:t>máy</w:t>
      </w:r>
      <w:proofErr w:type="spellEnd"/>
      <w:r w:rsidRPr="00382321">
        <w:rPr>
          <w:rFonts w:eastAsia="Batang"/>
          <w:szCs w:val="28"/>
        </w:rPr>
        <w:t xml:space="preserve"> </w:t>
      </w:r>
      <w:proofErr w:type="spellStart"/>
      <w:r w:rsidRPr="00382321">
        <w:rPr>
          <w:rFonts w:eastAsia="Batang"/>
          <w:szCs w:val="28"/>
        </w:rPr>
        <w:t>móc</w:t>
      </w:r>
      <w:proofErr w:type="spellEnd"/>
      <w:r w:rsidRPr="00382321">
        <w:rPr>
          <w:rFonts w:eastAsia="Batang"/>
          <w:szCs w:val="28"/>
        </w:rPr>
        <w:t xml:space="preserve"> </w:t>
      </w:r>
      <w:proofErr w:type="spellStart"/>
      <w:r w:rsidRPr="00382321">
        <w:rPr>
          <w:rFonts w:eastAsia="Batang"/>
          <w:szCs w:val="28"/>
        </w:rPr>
        <w:t>sản</w:t>
      </w:r>
      <w:proofErr w:type="spellEnd"/>
      <w:r w:rsidRPr="00382321">
        <w:rPr>
          <w:rFonts w:eastAsia="Batang"/>
          <w:szCs w:val="28"/>
        </w:rPr>
        <w:t xml:space="preserve"> </w:t>
      </w:r>
      <w:proofErr w:type="spellStart"/>
      <w:r w:rsidRPr="00382321">
        <w:rPr>
          <w:rFonts w:eastAsia="Batang"/>
          <w:szCs w:val="28"/>
        </w:rPr>
        <w:t>xuất</w:t>
      </w:r>
      <w:proofErr w:type="spellEnd"/>
      <w:r w:rsidRPr="00382321">
        <w:rPr>
          <w:rFonts w:eastAsia="Batang"/>
          <w:szCs w:val="28"/>
        </w:rPr>
        <w:t xml:space="preserve"> </w:t>
      </w:r>
      <w:proofErr w:type="spellStart"/>
      <w:r w:rsidRPr="00382321">
        <w:rPr>
          <w:rFonts w:eastAsia="Batang"/>
          <w:szCs w:val="28"/>
        </w:rPr>
        <w:t>để</w:t>
      </w:r>
      <w:proofErr w:type="spellEnd"/>
    </w:p>
    <w:p w14:paraId="15012228" w14:textId="77777777" w:rsidR="00FE6B83" w:rsidRPr="00382321" w:rsidRDefault="00FE6B83" w:rsidP="00662205">
      <w:pPr>
        <w:pStyle w:val="Normal2"/>
        <w:ind w:firstLine="360"/>
        <w:rPr>
          <w:rFonts w:eastAsia="Batang"/>
          <w:szCs w:val="28"/>
        </w:rPr>
      </w:pPr>
      <w:proofErr w:type="spellStart"/>
      <w:r w:rsidRPr="00382321">
        <w:rPr>
          <w:rFonts w:eastAsia="Batang"/>
          <w:szCs w:val="28"/>
        </w:rPr>
        <w:t>thay</w:t>
      </w:r>
      <w:proofErr w:type="spellEnd"/>
      <w:r w:rsidRPr="00382321">
        <w:rPr>
          <w:rFonts w:eastAsia="Batang"/>
          <w:szCs w:val="28"/>
        </w:rPr>
        <w:t xml:space="preserve"> </w:t>
      </w:r>
      <w:proofErr w:type="spellStart"/>
      <w:r w:rsidRPr="00382321">
        <w:rPr>
          <w:rFonts w:eastAsia="Batang"/>
          <w:szCs w:val="28"/>
        </w:rPr>
        <w:t>đổi</w:t>
      </w:r>
      <w:proofErr w:type="spellEnd"/>
      <w:r w:rsidRPr="00382321">
        <w:rPr>
          <w:rFonts w:ascii="TimesNewRomanPSMT" w:eastAsia="Batang" w:hAnsi="TimesNewRomanPSMT"/>
          <w:szCs w:val="28"/>
        </w:rPr>
        <w:t xml:space="preserve"> </w:t>
      </w:r>
      <w:proofErr w:type="spellStart"/>
      <w:r w:rsidRPr="00382321">
        <w:rPr>
          <w:rFonts w:eastAsia="Batang"/>
          <w:szCs w:val="28"/>
        </w:rPr>
        <w:t>tần</w:t>
      </w:r>
      <w:proofErr w:type="spellEnd"/>
      <w:r w:rsidRPr="00382321">
        <w:rPr>
          <w:rFonts w:eastAsia="Batang"/>
          <w:szCs w:val="28"/>
        </w:rPr>
        <w:t xml:space="preserve"> </w:t>
      </w:r>
      <w:proofErr w:type="spellStart"/>
      <w:r w:rsidRPr="00382321">
        <w:rPr>
          <w:rFonts w:eastAsia="Batang"/>
          <w:szCs w:val="28"/>
        </w:rPr>
        <w:t>số</w:t>
      </w:r>
      <w:proofErr w:type="spellEnd"/>
      <w:r w:rsidRPr="00382321">
        <w:rPr>
          <w:rFonts w:eastAsia="Batang"/>
          <w:szCs w:val="28"/>
        </w:rPr>
        <w:t xml:space="preserve"> </w:t>
      </w:r>
      <w:proofErr w:type="spellStart"/>
      <w:r w:rsidRPr="00382321">
        <w:rPr>
          <w:rFonts w:eastAsia="Batang"/>
          <w:szCs w:val="28"/>
        </w:rPr>
        <w:t>dao</w:t>
      </w:r>
      <w:proofErr w:type="spellEnd"/>
      <w:r w:rsidRPr="00382321">
        <w:rPr>
          <w:rFonts w:eastAsia="Batang"/>
          <w:szCs w:val="28"/>
        </w:rPr>
        <w:t xml:space="preserve"> </w:t>
      </w:r>
      <w:proofErr w:type="spellStart"/>
      <w:r w:rsidRPr="00382321">
        <w:rPr>
          <w:rFonts w:eastAsia="Batang"/>
          <w:szCs w:val="28"/>
        </w:rPr>
        <w:t>động</w:t>
      </w:r>
      <w:proofErr w:type="spellEnd"/>
      <w:r w:rsidRPr="00382321">
        <w:rPr>
          <w:rFonts w:eastAsia="Batang"/>
          <w:szCs w:val="28"/>
        </w:rPr>
        <w:t xml:space="preserve"> </w:t>
      </w:r>
      <w:proofErr w:type="spellStart"/>
      <w:r w:rsidRPr="00382321">
        <w:rPr>
          <w:rFonts w:eastAsia="Batang"/>
          <w:szCs w:val="28"/>
        </w:rPr>
        <w:t>riêng</w:t>
      </w:r>
      <w:proofErr w:type="spellEnd"/>
      <w:r w:rsidRPr="00382321">
        <w:rPr>
          <w:rFonts w:eastAsia="Batang"/>
          <w:szCs w:val="28"/>
        </w:rPr>
        <w:t xml:space="preserve"> </w:t>
      </w:r>
      <w:proofErr w:type="spellStart"/>
      <w:r w:rsidRPr="00382321">
        <w:rPr>
          <w:rFonts w:eastAsia="Batang"/>
          <w:szCs w:val="28"/>
        </w:rPr>
        <w:t>của</w:t>
      </w:r>
      <w:proofErr w:type="spellEnd"/>
      <w:r w:rsidRPr="00382321">
        <w:rPr>
          <w:rFonts w:eastAsia="Batang"/>
          <w:szCs w:val="28"/>
        </w:rPr>
        <w:t xml:space="preserve"> </w:t>
      </w:r>
      <w:proofErr w:type="spellStart"/>
      <w:r w:rsidRPr="00382321">
        <w:rPr>
          <w:rFonts w:eastAsia="Batang"/>
          <w:szCs w:val="28"/>
        </w:rPr>
        <w:t>chúng</w:t>
      </w:r>
      <w:proofErr w:type="spellEnd"/>
      <w:r w:rsidRPr="00382321">
        <w:rPr>
          <w:rFonts w:eastAsia="Batang"/>
          <w:szCs w:val="28"/>
        </w:rPr>
        <w:t xml:space="preserve"> </w:t>
      </w:r>
      <w:proofErr w:type="spellStart"/>
      <w:r w:rsidRPr="00382321">
        <w:rPr>
          <w:rFonts w:eastAsia="Batang"/>
          <w:szCs w:val="28"/>
        </w:rPr>
        <w:t>tránh</w:t>
      </w:r>
      <w:proofErr w:type="spellEnd"/>
      <w:r w:rsidRPr="00382321">
        <w:rPr>
          <w:rFonts w:eastAsia="Batang"/>
          <w:szCs w:val="28"/>
        </w:rPr>
        <w:t xml:space="preserve"> </w:t>
      </w:r>
      <w:proofErr w:type="spellStart"/>
      <w:r w:rsidRPr="00382321">
        <w:rPr>
          <w:rFonts w:eastAsia="Batang"/>
          <w:szCs w:val="28"/>
        </w:rPr>
        <w:t>cộng</w:t>
      </w:r>
      <w:proofErr w:type="spellEnd"/>
      <w:r w:rsidRPr="00382321">
        <w:rPr>
          <w:rFonts w:eastAsia="Batang"/>
          <w:szCs w:val="28"/>
        </w:rPr>
        <w:t xml:space="preserve"> </w:t>
      </w:r>
      <w:proofErr w:type="spellStart"/>
      <w:r w:rsidRPr="00382321">
        <w:rPr>
          <w:rFonts w:eastAsia="Batang"/>
          <w:szCs w:val="28"/>
        </w:rPr>
        <w:t>hưởng</w:t>
      </w:r>
      <w:proofErr w:type="spellEnd"/>
      <w:r w:rsidRPr="00382321">
        <w:rPr>
          <w:rFonts w:eastAsia="Batang"/>
          <w:szCs w:val="28"/>
        </w:rPr>
        <w:t>.</w:t>
      </w:r>
    </w:p>
    <w:p w14:paraId="6BFEDAD7" w14:textId="77FFF7EA" w:rsidR="00FE6B83" w:rsidRPr="00382321" w:rsidRDefault="00FE6B83" w:rsidP="00662205">
      <w:pPr>
        <w:pStyle w:val="Normal2"/>
        <w:ind w:firstLine="360"/>
        <w:rPr>
          <w:rFonts w:eastAsia="Batang"/>
          <w:szCs w:val="28"/>
        </w:rPr>
      </w:pPr>
      <w:r w:rsidRPr="00382321">
        <w:rPr>
          <w:rFonts w:eastAsia="Batang"/>
          <w:szCs w:val="28"/>
        </w:rPr>
        <w:t xml:space="preserve">+ </w:t>
      </w:r>
      <w:proofErr w:type="spellStart"/>
      <w:r w:rsidRPr="00382321">
        <w:rPr>
          <w:rFonts w:eastAsia="Batang"/>
          <w:szCs w:val="28"/>
        </w:rPr>
        <w:t>Bọc</w:t>
      </w:r>
      <w:proofErr w:type="spellEnd"/>
      <w:r w:rsidRPr="00382321">
        <w:rPr>
          <w:rFonts w:eastAsia="Batang"/>
          <w:szCs w:val="28"/>
        </w:rPr>
        <w:t xml:space="preserve"> </w:t>
      </w:r>
      <w:proofErr w:type="spellStart"/>
      <w:r w:rsidRPr="00382321">
        <w:rPr>
          <w:rFonts w:eastAsia="Batang"/>
          <w:szCs w:val="28"/>
        </w:rPr>
        <w:t>lót</w:t>
      </w:r>
      <w:proofErr w:type="spellEnd"/>
      <w:r w:rsidRPr="00382321">
        <w:rPr>
          <w:rFonts w:eastAsia="Batang"/>
          <w:szCs w:val="28"/>
        </w:rPr>
        <w:t xml:space="preserve"> </w:t>
      </w:r>
      <w:proofErr w:type="spellStart"/>
      <w:r w:rsidRPr="00382321">
        <w:rPr>
          <w:rFonts w:eastAsia="Batang"/>
          <w:szCs w:val="28"/>
        </w:rPr>
        <w:t>các</w:t>
      </w:r>
      <w:proofErr w:type="spellEnd"/>
      <w:r w:rsidRPr="00382321">
        <w:rPr>
          <w:rFonts w:eastAsia="Batang"/>
          <w:szCs w:val="28"/>
        </w:rPr>
        <w:t xml:space="preserve"> </w:t>
      </w:r>
      <w:proofErr w:type="spellStart"/>
      <w:r w:rsidRPr="00382321">
        <w:rPr>
          <w:rFonts w:eastAsia="Batang"/>
          <w:szCs w:val="28"/>
        </w:rPr>
        <w:t>bề</w:t>
      </w:r>
      <w:proofErr w:type="spellEnd"/>
      <w:r w:rsidRPr="00382321">
        <w:rPr>
          <w:rFonts w:eastAsia="Batang"/>
          <w:szCs w:val="28"/>
        </w:rPr>
        <w:t xml:space="preserve"> </w:t>
      </w:r>
      <w:proofErr w:type="spellStart"/>
      <w:r w:rsidRPr="00382321">
        <w:rPr>
          <w:rFonts w:eastAsia="Batang"/>
          <w:szCs w:val="28"/>
        </w:rPr>
        <w:t>mặt</w:t>
      </w:r>
      <w:proofErr w:type="spellEnd"/>
      <w:r w:rsidRPr="00382321">
        <w:rPr>
          <w:rFonts w:eastAsia="Batang"/>
          <w:szCs w:val="28"/>
        </w:rPr>
        <w:t xml:space="preserve"> </w:t>
      </w:r>
      <w:proofErr w:type="spellStart"/>
      <w:r w:rsidRPr="00382321">
        <w:rPr>
          <w:rFonts w:eastAsia="Batang"/>
          <w:szCs w:val="28"/>
        </w:rPr>
        <w:t>thiết</w:t>
      </w:r>
      <w:proofErr w:type="spellEnd"/>
      <w:r w:rsidRPr="00382321">
        <w:rPr>
          <w:rFonts w:eastAsia="Batang"/>
          <w:szCs w:val="28"/>
        </w:rPr>
        <w:t xml:space="preserve"> </w:t>
      </w:r>
      <w:proofErr w:type="spellStart"/>
      <w:r w:rsidRPr="00382321">
        <w:rPr>
          <w:rFonts w:eastAsia="Batang"/>
          <w:szCs w:val="28"/>
        </w:rPr>
        <w:t>bị</w:t>
      </w:r>
      <w:proofErr w:type="spellEnd"/>
      <w:r w:rsidRPr="00382321">
        <w:rPr>
          <w:rFonts w:eastAsia="Batang"/>
          <w:szCs w:val="28"/>
        </w:rPr>
        <w:t xml:space="preserve"> </w:t>
      </w:r>
      <w:proofErr w:type="spellStart"/>
      <w:r w:rsidRPr="00382321">
        <w:rPr>
          <w:rFonts w:eastAsia="Batang"/>
          <w:szCs w:val="28"/>
        </w:rPr>
        <w:t>chịu</w:t>
      </w:r>
      <w:proofErr w:type="spellEnd"/>
      <w:r w:rsidRPr="00382321">
        <w:rPr>
          <w:rFonts w:eastAsia="Batang"/>
          <w:szCs w:val="28"/>
        </w:rPr>
        <w:t xml:space="preserve"> rung </w:t>
      </w:r>
      <w:proofErr w:type="spellStart"/>
      <w:r w:rsidRPr="00382321">
        <w:rPr>
          <w:rFonts w:eastAsia="Batang"/>
          <w:szCs w:val="28"/>
        </w:rPr>
        <w:t>dao</w:t>
      </w:r>
      <w:proofErr w:type="spellEnd"/>
      <w:r w:rsidRPr="00382321">
        <w:rPr>
          <w:rFonts w:eastAsia="Batang"/>
          <w:szCs w:val="28"/>
        </w:rPr>
        <w:t xml:space="preserve"> </w:t>
      </w:r>
      <w:proofErr w:type="spellStart"/>
      <w:r w:rsidRPr="00382321">
        <w:rPr>
          <w:rFonts w:eastAsia="Batang"/>
          <w:szCs w:val="28"/>
        </w:rPr>
        <w:t>động</w:t>
      </w:r>
      <w:proofErr w:type="spellEnd"/>
      <w:r w:rsidRPr="00382321">
        <w:rPr>
          <w:rFonts w:eastAsia="Batang"/>
          <w:szCs w:val="28"/>
        </w:rPr>
        <w:t xml:space="preserve"> </w:t>
      </w:r>
      <w:proofErr w:type="spellStart"/>
      <w:r w:rsidRPr="00382321">
        <w:rPr>
          <w:rFonts w:eastAsia="Batang"/>
          <w:szCs w:val="28"/>
        </w:rPr>
        <w:t>bằng</w:t>
      </w:r>
      <w:proofErr w:type="spellEnd"/>
      <w:r w:rsidRPr="00382321">
        <w:rPr>
          <w:rFonts w:eastAsia="Batang"/>
          <w:szCs w:val="28"/>
        </w:rPr>
        <w:t xml:space="preserve"> </w:t>
      </w:r>
      <w:proofErr w:type="spellStart"/>
      <w:r w:rsidRPr="00382321">
        <w:rPr>
          <w:rFonts w:eastAsia="Batang"/>
          <w:szCs w:val="28"/>
        </w:rPr>
        <w:t>các</w:t>
      </w:r>
      <w:proofErr w:type="spellEnd"/>
      <w:r w:rsidRPr="00382321">
        <w:rPr>
          <w:rFonts w:eastAsia="Batang"/>
          <w:szCs w:val="28"/>
        </w:rPr>
        <w:t xml:space="preserve"> </w:t>
      </w:r>
      <w:proofErr w:type="spellStart"/>
      <w:r w:rsidRPr="00382321">
        <w:rPr>
          <w:rFonts w:eastAsia="Batang"/>
          <w:szCs w:val="28"/>
        </w:rPr>
        <w:t>vật</w:t>
      </w:r>
      <w:proofErr w:type="spellEnd"/>
      <w:r w:rsidRPr="00382321">
        <w:rPr>
          <w:rFonts w:eastAsia="Batang"/>
          <w:szCs w:val="28"/>
        </w:rPr>
        <w:t xml:space="preserve"> </w:t>
      </w:r>
      <w:proofErr w:type="spellStart"/>
      <w:r w:rsidRPr="00382321">
        <w:rPr>
          <w:rFonts w:eastAsia="Batang"/>
          <w:szCs w:val="28"/>
        </w:rPr>
        <w:t>liệu</w:t>
      </w:r>
      <w:proofErr w:type="spellEnd"/>
      <w:r w:rsidRPr="00382321">
        <w:rPr>
          <w:rFonts w:eastAsia="Batang"/>
          <w:szCs w:val="28"/>
        </w:rPr>
        <w:t xml:space="preserve"> </w:t>
      </w:r>
      <w:proofErr w:type="spellStart"/>
      <w:r w:rsidRPr="00382321">
        <w:rPr>
          <w:rFonts w:eastAsia="Batang"/>
          <w:szCs w:val="28"/>
        </w:rPr>
        <w:t>hút</w:t>
      </w:r>
      <w:proofErr w:type="spellEnd"/>
      <w:r w:rsidRPr="00382321">
        <w:rPr>
          <w:rFonts w:eastAsia="Batang"/>
          <w:szCs w:val="28"/>
        </w:rPr>
        <w:t xml:space="preserve"> </w:t>
      </w:r>
      <w:proofErr w:type="spellStart"/>
      <w:r w:rsidRPr="00382321">
        <w:rPr>
          <w:rFonts w:eastAsia="Batang"/>
          <w:szCs w:val="28"/>
        </w:rPr>
        <w:t>hoặc</w:t>
      </w:r>
      <w:proofErr w:type="spellEnd"/>
      <w:r w:rsidRPr="00382321">
        <w:rPr>
          <w:rFonts w:eastAsia="Batang"/>
          <w:szCs w:val="28"/>
        </w:rPr>
        <w:t xml:space="preserve"> </w:t>
      </w:r>
      <w:proofErr w:type="spellStart"/>
      <w:r w:rsidRPr="00382321">
        <w:rPr>
          <w:rFonts w:eastAsia="Batang"/>
          <w:szCs w:val="28"/>
        </w:rPr>
        <w:t>giảm</w:t>
      </w:r>
      <w:proofErr w:type="spellEnd"/>
      <w:r w:rsidR="00092AB2" w:rsidRPr="00382321">
        <w:rPr>
          <w:rFonts w:eastAsia="Batang"/>
          <w:szCs w:val="28"/>
        </w:rPr>
        <w:t xml:space="preserve"> r</w:t>
      </w:r>
      <w:r w:rsidRPr="00382321">
        <w:rPr>
          <w:rFonts w:eastAsia="Batang"/>
          <w:szCs w:val="28"/>
        </w:rPr>
        <w:t xml:space="preserve">ung </w:t>
      </w:r>
      <w:proofErr w:type="spellStart"/>
      <w:r w:rsidRPr="00382321">
        <w:rPr>
          <w:rFonts w:eastAsia="Batang"/>
          <w:szCs w:val="28"/>
        </w:rPr>
        <w:t>động</w:t>
      </w:r>
      <w:proofErr w:type="spellEnd"/>
      <w:r w:rsidRPr="00382321">
        <w:rPr>
          <w:rFonts w:eastAsia="Batang"/>
          <w:szCs w:val="28"/>
        </w:rPr>
        <w:t xml:space="preserve"> </w:t>
      </w:r>
      <w:proofErr w:type="spellStart"/>
      <w:r w:rsidRPr="00382321">
        <w:rPr>
          <w:rFonts w:eastAsia="Batang"/>
          <w:szCs w:val="28"/>
        </w:rPr>
        <w:t>có</w:t>
      </w:r>
      <w:proofErr w:type="spellEnd"/>
      <w:r w:rsidRPr="00382321">
        <w:rPr>
          <w:rFonts w:eastAsia="Batang"/>
          <w:szCs w:val="28"/>
        </w:rPr>
        <w:t xml:space="preserve"> ma </w:t>
      </w:r>
      <w:proofErr w:type="spellStart"/>
      <w:r w:rsidRPr="00382321">
        <w:rPr>
          <w:rFonts w:eastAsia="Batang"/>
          <w:szCs w:val="28"/>
        </w:rPr>
        <w:t>sát</w:t>
      </w:r>
      <w:proofErr w:type="spellEnd"/>
      <w:r w:rsidRPr="00382321">
        <w:rPr>
          <w:rFonts w:eastAsia="Batang"/>
          <w:szCs w:val="28"/>
        </w:rPr>
        <w:t xml:space="preserve"> </w:t>
      </w:r>
      <w:proofErr w:type="spellStart"/>
      <w:r w:rsidRPr="00382321">
        <w:rPr>
          <w:rFonts w:eastAsia="Batang"/>
          <w:szCs w:val="28"/>
        </w:rPr>
        <w:t>lớn</w:t>
      </w:r>
      <w:proofErr w:type="spellEnd"/>
      <w:r w:rsidRPr="00382321">
        <w:rPr>
          <w:rFonts w:eastAsia="Batang"/>
          <w:szCs w:val="28"/>
        </w:rPr>
        <w:t xml:space="preserve"> </w:t>
      </w:r>
      <w:proofErr w:type="spellStart"/>
      <w:r w:rsidRPr="00382321">
        <w:rPr>
          <w:rFonts w:eastAsia="Batang"/>
          <w:szCs w:val="28"/>
        </w:rPr>
        <w:t>như</w:t>
      </w:r>
      <w:proofErr w:type="spellEnd"/>
      <w:r w:rsidRPr="00382321">
        <w:rPr>
          <w:rFonts w:eastAsia="Batang"/>
          <w:szCs w:val="28"/>
        </w:rPr>
        <w:t xml:space="preserve"> </w:t>
      </w:r>
      <w:proofErr w:type="spellStart"/>
      <w:r w:rsidRPr="00382321">
        <w:rPr>
          <w:rFonts w:eastAsia="Batang"/>
          <w:szCs w:val="28"/>
        </w:rPr>
        <w:t>cao</w:t>
      </w:r>
      <w:proofErr w:type="spellEnd"/>
      <w:r w:rsidRPr="00382321">
        <w:rPr>
          <w:rFonts w:eastAsia="Batang"/>
          <w:szCs w:val="28"/>
        </w:rPr>
        <w:t xml:space="preserve"> </w:t>
      </w:r>
      <w:proofErr w:type="spellStart"/>
      <w:r w:rsidRPr="00382321">
        <w:rPr>
          <w:rFonts w:eastAsia="Batang"/>
          <w:szCs w:val="28"/>
        </w:rPr>
        <w:t>su</w:t>
      </w:r>
      <w:proofErr w:type="spellEnd"/>
      <w:r w:rsidRPr="00382321">
        <w:rPr>
          <w:rFonts w:eastAsia="Batang"/>
          <w:szCs w:val="28"/>
        </w:rPr>
        <w:t xml:space="preserve">, </w:t>
      </w:r>
      <w:proofErr w:type="spellStart"/>
      <w:r w:rsidRPr="00382321">
        <w:rPr>
          <w:rFonts w:eastAsia="Batang"/>
          <w:szCs w:val="28"/>
        </w:rPr>
        <w:t>vòng</w:t>
      </w:r>
      <w:proofErr w:type="spellEnd"/>
      <w:r w:rsidRPr="00382321">
        <w:rPr>
          <w:rFonts w:eastAsia="Batang"/>
          <w:szCs w:val="28"/>
        </w:rPr>
        <w:t xml:space="preserve"> </w:t>
      </w:r>
      <w:proofErr w:type="spellStart"/>
      <w:r w:rsidRPr="00382321">
        <w:rPr>
          <w:rFonts w:eastAsia="Batang"/>
          <w:szCs w:val="28"/>
        </w:rPr>
        <w:t>phớt</w:t>
      </w:r>
      <w:proofErr w:type="spellEnd"/>
      <w:r w:rsidRPr="00382321">
        <w:rPr>
          <w:rFonts w:eastAsia="Batang"/>
          <w:szCs w:val="28"/>
        </w:rPr>
        <w:t>,…</w:t>
      </w:r>
    </w:p>
    <w:p w14:paraId="2B1E61C4" w14:textId="77777777" w:rsidR="00FE6B83" w:rsidRPr="00382321" w:rsidRDefault="00FE6B83" w:rsidP="00662205">
      <w:pPr>
        <w:pStyle w:val="Normal2"/>
        <w:ind w:firstLine="360"/>
        <w:rPr>
          <w:rFonts w:eastAsia="Batang"/>
          <w:szCs w:val="28"/>
        </w:rPr>
      </w:pPr>
      <w:r w:rsidRPr="00382321">
        <w:rPr>
          <w:rFonts w:eastAsia="Batang"/>
          <w:szCs w:val="28"/>
        </w:rPr>
        <w:t xml:space="preserve">+ </w:t>
      </w:r>
      <w:proofErr w:type="spellStart"/>
      <w:r w:rsidRPr="00382321">
        <w:rPr>
          <w:rFonts w:eastAsia="Batang"/>
          <w:szCs w:val="28"/>
        </w:rPr>
        <w:t>Sử</w:t>
      </w:r>
      <w:proofErr w:type="spellEnd"/>
      <w:r w:rsidRPr="00382321">
        <w:rPr>
          <w:rFonts w:eastAsia="Batang"/>
          <w:szCs w:val="28"/>
        </w:rPr>
        <w:t xml:space="preserve"> </w:t>
      </w:r>
      <w:proofErr w:type="spellStart"/>
      <w:r w:rsidRPr="00382321">
        <w:rPr>
          <w:rFonts w:eastAsia="Batang"/>
          <w:szCs w:val="28"/>
        </w:rPr>
        <w:t>dụng</w:t>
      </w:r>
      <w:proofErr w:type="spellEnd"/>
      <w:r w:rsidRPr="00382321">
        <w:rPr>
          <w:rFonts w:eastAsia="Batang"/>
          <w:szCs w:val="28"/>
        </w:rPr>
        <w:t xml:space="preserve"> </w:t>
      </w:r>
      <w:proofErr w:type="spellStart"/>
      <w:r w:rsidRPr="00382321">
        <w:rPr>
          <w:rFonts w:eastAsia="Batang"/>
          <w:szCs w:val="28"/>
        </w:rPr>
        <w:t>bộ</w:t>
      </w:r>
      <w:proofErr w:type="spellEnd"/>
      <w:r w:rsidRPr="00382321">
        <w:rPr>
          <w:rFonts w:eastAsia="Batang"/>
          <w:szCs w:val="28"/>
        </w:rPr>
        <w:t xml:space="preserve"> </w:t>
      </w:r>
      <w:proofErr w:type="spellStart"/>
      <w:r w:rsidRPr="00382321">
        <w:rPr>
          <w:rFonts w:eastAsia="Batang"/>
          <w:szCs w:val="28"/>
        </w:rPr>
        <w:t>giảm</w:t>
      </w:r>
      <w:proofErr w:type="spellEnd"/>
      <w:r w:rsidRPr="00382321">
        <w:rPr>
          <w:rFonts w:eastAsia="Batang"/>
          <w:szCs w:val="28"/>
        </w:rPr>
        <w:t xml:space="preserve"> </w:t>
      </w:r>
      <w:proofErr w:type="spellStart"/>
      <w:r w:rsidRPr="00382321">
        <w:rPr>
          <w:rFonts w:eastAsia="Batang"/>
          <w:szCs w:val="28"/>
        </w:rPr>
        <w:t>chấn</w:t>
      </w:r>
      <w:proofErr w:type="spellEnd"/>
      <w:r w:rsidRPr="00382321">
        <w:rPr>
          <w:rFonts w:eastAsia="Batang"/>
          <w:szCs w:val="28"/>
        </w:rPr>
        <w:t xml:space="preserve"> </w:t>
      </w:r>
      <w:proofErr w:type="spellStart"/>
      <w:r w:rsidRPr="00382321">
        <w:rPr>
          <w:rFonts w:eastAsia="Batang"/>
          <w:szCs w:val="28"/>
        </w:rPr>
        <w:t>bằng</w:t>
      </w:r>
      <w:proofErr w:type="spellEnd"/>
      <w:r w:rsidRPr="00382321">
        <w:rPr>
          <w:rFonts w:eastAsia="Batang"/>
          <w:szCs w:val="28"/>
        </w:rPr>
        <w:t xml:space="preserve"> </w:t>
      </w:r>
      <w:proofErr w:type="spellStart"/>
      <w:r w:rsidRPr="00382321">
        <w:rPr>
          <w:rFonts w:eastAsia="Batang"/>
          <w:szCs w:val="28"/>
        </w:rPr>
        <w:t>lò</w:t>
      </w:r>
      <w:proofErr w:type="spellEnd"/>
      <w:r w:rsidRPr="00382321">
        <w:rPr>
          <w:rFonts w:eastAsia="Batang"/>
          <w:szCs w:val="28"/>
        </w:rPr>
        <w:t xml:space="preserve"> xo </w:t>
      </w:r>
      <w:proofErr w:type="spellStart"/>
      <w:r w:rsidRPr="00382321">
        <w:rPr>
          <w:rFonts w:eastAsia="Batang"/>
          <w:szCs w:val="28"/>
        </w:rPr>
        <w:t>hoặc</w:t>
      </w:r>
      <w:proofErr w:type="spellEnd"/>
      <w:r w:rsidRPr="00382321">
        <w:rPr>
          <w:rFonts w:eastAsia="Batang"/>
          <w:szCs w:val="28"/>
        </w:rPr>
        <w:t xml:space="preserve"> </w:t>
      </w:r>
      <w:proofErr w:type="spellStart"/>
      <w:r w:rsidRPr="00382321">
        <w:rPr>
          <w:rFonts w:eastAsia="Batang"/>
          <w:szCs w:val="28"/>
        </w:rPr>
        <w:t>cao</w:t>
      </w:r>
      <w:proofErr w:type="spellEnd"/>
      <w:r w:rsidRPr="00382321">
        <w:rPr>
          <w:rFonts w:eastAsia="Batang"/>
          <w:szCs w:val="28"/>
        </w:rPr>
        <w:t xml:space="preserve"> </w:t>
      </w:r>
      <w:proofErr w:type="spellStart"/>
      <w:r w:rsidRPr="00382321">
        <w:rPr>
          <w:rFonts w:eastAsia="Batang"/>
          <w:szCs w:val="28"/>
        </w:rPr>
        <w:t>su</w:t>
      </w:r>
      <w:proofErr w:type="spellEnd"/>
      <w:r w:rsidRPr="00382321">
        <w:rPr>
          <w:rFonts w:eastAsia="Batang"/>
          <w:szCs w:val="28"/>
        </w:rPr>
        <w:t xml:space="preserve"> </w:t>
      </w:r>
      <w:proofErr w:type="spellStart"/>
      <w:r w:rsidRPr="00382321">
        <w:rPr>
          <w:rFonts w:eastAsia="Batang"/>
          <w:szCs w:val="28"/>
        </w:rPr>
        <w:t>để</w:t>
      </w:r>
      <w:proofErr w:type="spellEnd"/>
      <w:r w:rsidRPr="00382321">
        <w:rPr>
          <w:rFonts w:eastAsia="Batang"/>
          <w:szCs w:val="28"/>
        </w:rPr>
        <w:t xml:space="preserve"> </w:t>
      </w:r>
      <w:proofErr w:type="spellStart"/>
      <w:r w:rsidRPr="00382321">
        <w:rPr>
          <w:rFonts w:eastAsia="Batang"/>
          <w:szCs w:val="28"/>
        </w:rPr>
        <w:t>cách</w:t>
      </w:r>
      <w:proofErr w:type="spellEnd"/>
      <w:r w:rsidRPr="00382321">
        <w:rPr>
          <w:rFonts w:eastAsia="Batang"/>
          <w:szCs w:val="28"/>
        </w:rPr>
        <w:t xml:space="preserve"> </w:t>
      </w:r>
      <w:proofErr w:type="spellStart"/>
      <w:r w:rsidRPr="00382321">
        <w:rPr>
          <w:rFonts w:eastAsia="Batang"/>
          <w:szCs w:val="28"/>
        </w:rPr>
        <w:t>ly</w:t>
      </w:r>
      <w:proofErr w:type="spellEnd"/>
      <w:r w:rsidRPr="00382321">
        <w:rPr>
          <w:rFonts w:eastAsia="Batang"/>
          <w:szCs w:val="28"/>
        </w:rPr>
        <w:t xml:space="preserve"> rung </w:t>
      </w:r>
      <w:proofErr w:type="spellStart"/>
      <w:r w:rsidRPr="00382321">
        <w:rPr>
          <w:rFonts w:eastAsia="Batang"/>
          <w:szCs w:val="28"/>
        </w:rPr>
        <w:t>động</w:t>
      </w:r>
      <w:proofErr w:type="spellEnd"/>
      <w:r w:rsidRPr="00382321">
        <w:rPr>
          <w:rFonts w:eastAsia="Batang"/>
          <w:szCs w:val="28"/>
        </w:rPr>
        <w:t>.</w:t>
      </w:r>
    </w:p>
    <w:p w14:paraId="47997930" w14:textId="77777777" w:rsidR="00FE6B83" w:rsidRPr="00382321" w:rsidRDefault="00FE6B83" w:rsidP="00FE6B83">
      <w:pPr>
        <w:pStyle w:val="Normal2"/>
        <w:ind w:firstLine="360"/>
        <w:rPr>
          <w:rFonts w:eastAsia="Batang"/>
          <w:szCs w:val="28"/>
        </w:rPr>
      </w:pPr>
      <w:r w:rsidRPr="00382321">
        <w:rPr>
          <w:rFonts w:eastAsia="Batang"/>
          <w:szCs w:val="28"/>
        </w:rPr>
        <w:lastRenderedPageBreak/>
        <w:t xml:space="preserve">+ </w:t>
      </w:r>
      <w:proofErr w:type="spellStart"/>
      <w:r w:rsidRPr="00382321">
        <w:rPr>
          <w:rFonts w:eastAsia="Batang"/>
          <w:szCs w:val="28"/>
        </w:rPr>
        <w:t>Sử</w:t>
      </w:r>
      <w:proofErr w:type="spellEnd"/>
      <w:r w:rsidRPr="00382321">
        <w:rPr>
          <w:rFonts w:eastAsia="Batang"/>
          <w:szCs w:val="28"/>
        </w:rPr>
        <w:t xml:space="preserve"> </w:t>
      </w:r>
      <w:proofErr w:type="spellStart"/>
      <w:r w:rsidRPr="00382321">
        <w:rPr>
          <w:rFonts w:eastAsia="Batang"/>
          <w:szCs w:val="28"/>
        </w:rPr>
        <w:t>dụng</w:t>
      </w:r>
      <w:proofErr w:type="spellEnd"/>
      <w:r w:rsidRPr="00382321">
        <w:rPr>
          <w:rFonts w:eastAsia="Batang"/>
          <w:szCs w:val="28"/>
        </w:rPr>
        <w:t xml:space="preserve"> </w:t>
      </w:r>
      <w:proofErr w:type="spellStart"/>
      <w:r w:rsidRPr="00382321">
        <w:rPr>
          <w:rFonts w:eastAsia="Batang"/>
          <w:szCs w:val="28"/>
        </w:rPr>
        <w:t>các</w:t>
      </w:r>
      <w:proofErr w:type="spellEnd"/>
      <w:r w:rsidRPr="00382321">
        <w:rPr>
          <w:rFonts w:eastAsia="Batang"/>
          <w:szCs w:val="28"/>
        </w:rPr>
        <w:t xml:space="preserve"> </w:t>
      </w:r>
      <w:proofErr w:type="spellStart"/>
      <w:r w:rsidRPr="00382321">
        <w:rPr>
          <w:rFonts w:eastAsia="Batang"/>
          <w:szCs w:val="28"/>
        </w:rPr>
        <w:t>thiết</w:t>
      </w:r>
      <w:proofErr w:type="spellEnd"/>
      <w:r w:rsidRPr="00382321">
        <w:rPr>
          <w:rFonts w:eastAsia="Batang"/>
          <w:szCs w:val="28"/>
        </w:rPr>
        <w:t xml:space="preserve"> </w:t>
      </w:r>
      <w:proofErr w:type="spellStart"/>
      <w:r w:rsidRPr="00382321">
        <w:rPr>
          <w:rFonts w:eastAsia="Batang"/>
          <w:szCs w:val="28"/>
        </w:rPr>
        <w:t>bị</w:t>
      </w:r>
      <w:proofErr w:type="spellEnd"/>
      <w:r w:rsidRPr="00382321">
        <w:rPr>
          <w:rFonts w:eastAsia="Batang"/>
          <w:szCs w:val="28"/>
        </w:rPr>
        <w:t xml:space="preserve"> </w:t>
      </w:r>
      <w:proofErr w:type="spellStart"/>
      <w:r w:rsidRPr="00382321">
        <w:rPr>
          <w:rFonts w:eastAsia="Batang"/>
          <w:szCs w:val="28"/>
        </w:rPr>
        <w:t>phòng</w:t>
      </w:r>
      <w:proofErr w:type="spellEnd"/>
      <w:r w:rsidRPr="00382321">
        <w:rPr>
          <w:rFonts w:eastAsia="Batang"/>
          <w:szCs w:val="28"/>
        </w:rPr>
        <w:t xml:space="preserve"> </w:t>
      </w:r>
      <w:proofErr w:type="spellStart"/>
      <w:r w:rsidRPr="00382321">
        <w:rPr>
          <w:rFonts w:eastAsia="Batang"/>
          <w:szCs w:val="28"/>
        </w:rPr>
        <w:t>hộ</w:t>
      </w:r>
      <w:proofErr w:type="spellEnd"/>
      <w:r w:rsidRPr="00382321">
        <w:rPr>
          <w:rFonts w:eastAsia="Batang"/>
          <w:szCs w:val="28"/>
        </w:rPr>
        <w:t xml:space="preserve"> </w:t>
      </w:r>
      <w:proofErr w:type="spellStart"/>
      <w:r w:rsidRPr="00382321">
        <w:rPr>
          <w:rFonts w:eastAsia="Batang"/>
          <w:szCs w:val="28"/>
        </w:rPr>
        <w:t>cá</w:t>
      </w:r>
      <w:proofErr w:type="spellEnd"/>
      <w:r w:rsidRPr="00382321">
        <w:rPr>
          <w:rFonts w:eastAsia="Batang"/>
          <w:szCs w:val="28"/>
        </w:rPr>
        <w:t xml:space="preserve"> </w:t>
      </w:r>
      <w:proofErr w:type="spellStart"/>
      <w:r w:rsidRPr="00382321">
        <w:rPr>
          <w:rFonts w:eastAsia="Batang"/>
          <w:szCs w:val="28"/>
        </w:rPr>
        <w:t>nhân</w:t>
      </w:r>
      <w:proofErr w:type="spellEnd"/>
      <w:r w:rsidRPr="00382321">
        <w:rPr>
          <w:rFonts w:eastAsia="Batang"/>
          <w:szCs w:val="28"/>
        </w:rPr>
        <w:t xml:space="preserve"> </w:t>
      </w:r>
      <w:proofErr w:type="spellStart"/>
      <w:r w:rsidRPr="00382321">
        <w:rPr>
          <w:rFonts w:eastAsia="Batang"/>
          <w:szCs w:val="28"/>
        </w:rPr>
        <w:t>như</w:t>
      </w:r>
      <w:proofErr w:type="spellEnd"/>
      <w:r w:rsidRPr="00382321">
        <w:rPr>
          <w:rFonts w:eastAsia="Batang"/>
          <w:szCs w:val="28"/>
        </w:rPr>
        <w:t xml:space="preserve"> </w:t>
      </w:r>
      <w:proofErr w:type="spellStart"/>
      <w:r w:rsidRPr="00382321">
        <w:rPr>
          <w:rFonts w:eastAsia="Batang"/>
          <w:szCs w:val="28"/>
        </w:rPr>
        <w:t>giày</w:t>
      </w:r>
      <w:proofErr w:type="spellEnd"/>
      <w:r w:rsidRPr="00382321">
        <w:rPr>
          <w:rFonts w:eastAsia="Batang"/>
          <w:szCs w:val="28"/>
        </w:rPr>
        <w:t xml:space="preserve"> </w:t>
      </w:r>
      <w:proofErr w:type="spellStart"/>
      <w:r w:rsidRPr="00382321">
        <w:rPr>
          <w:rFonts w:eastAsia="Batang"/>
          <w:szCs w:val="28"/>
        </w:rPr>
        <w:t>chống</w:t>
      </w:r>
      <w:proofErr w:type="spellEnd"/>
      <w:r w:rsidRPr="00382321">
        <w:rPr>
          <w:rFonts w:eastAsia="Batang"/>
          <w:szCs w:val="28"/>
        </w:rPr>
        <w:t xml:space="preserve"> rung </w:t>
      </w:r>
      <w:proofErr w:type="spellStart"/>
      <w:r w:rsidRPr="00382321">
        <w:rPr>
          <w:rFonts w:eastAsia="Batang"/>
          <w:szCs w:val="28"/>
        </w:rPr>
        <w:t>có</w:t>
      </w:r>
      <w:proofErr w:type="spellEnd"/>
      <w:r w:rsidRPr="00382321">
        <w:rPr>
          <w:rFonts w:eastAsia="Batang"/>
          <w:szCs w:val="28"/>
        </w:rPr>
        <w:t xml:space="preserve"> </w:t>
      </w:r>
      <w:proofErr w:type="spellStart"/>
      <w:r w:rsidRPr="00382321">
        <w:rPr>
          <w:rFonts w:eastAsia="Batang"/>
          <w:szCs w:val="28"/>
        </w:rPr>
        <w:t>đế</w:t>
      </w:r>
      <w:proofErr w:type="spellEnd"/>
      <w:r w:rsidRPr="00382321">
        <w:rPr>
          <w:rFonts w:eastAsia="Batang"/>
          <w:szCs w:val="28"/>
        </w:rPr>
        <w:t xml:space="preserve"> </w:t>
      </w:r>
      <w:proofErr w:type="spellStart"/>
      <w:r w:rsidRPr="00382321">
        <w:rPr>
          <w:rFonts w:eastAsia="Batang"/>
          <w:szCs w:val="28"/>
        </w:rPr>
        <w:t>bằng</w:t>
      </w:r>
      <w:proofErr w:type="spellEnd"/>
      <w:r w:rsidRPr="00382321">
        <w:rPr>
          <w:rFonts w:eastAsia="Batang"/>
          <w:szCs w:val="28"/>
        </w:rPr>
        <w:t xml:space="preserve"> </w:t>
      </w:r>
      <w:proofErr w:type="spellStart"/>
      <w:r w:rsidRPr="00382321">
        <w:rPr>
          <w:rFonts w:eastAsia="Batang"/>
          <w:szCs w:val="28"/>
        </w:rPr>
        <w:t>cao</w:t>
      </w:r>
      <w:proofErr w:type="spellEnd"/>
      <w:r w:rsidRPr="00382321">
        <w:rPr>
          <w:rFonts w:eastAsia="Batang"/>
          <w:szCs w:val="28"/>
        </w:rPr>
        <w:t xml:space="preserve"> </w:t>
      </w:r>
      <w:proofErr w:type="spellStart"/>
      <w:r w:rsidRPr="00382321">
        <w:rPr>
          <w:rFonts w:eastAsia="Batang"/>
          <w:szCs w:val="28"/>
        </w:rPr>
        <w:t>su</w:t>
      </w:r>
      <w:proofErr w:type="spellEnd"/>
      <w:r w:rsidRPr="00382321">
        <w:rPr>
          <w:rFonts w:eastAsia="Batang"/>
          <w:szCs w:val="28"/>
        </w:rPr>
        <w:t xml:space="preserve"> hay </w:t>
      </w:r>
      <w:proofErr w:type="spellStart"/>
      <w:r w:rsidRPr="00382321">
        <w:rPr>
          <w:rFonts w:eastAsia="Batang"/>
          <w:szCs w:val="28"/>
        </w:rPr>
        <w:t>găng</w:t>
      </w:r>
      <w:proofErr w:type="spellEnd"/>
      <w:r w:rsidRPr="00382321">
        <w:rPr>
          <w:rFonts w:eastAsia="Batang"/>
          <w:szCs w:val="28"/>
        </w:rPr>
        <w:t xml:space="preserve"> </w:t>
      </w:r>
      <w:proofErr w:type="spellStart"/>
      <w:r w:rsidRPr="00382321">
        <w:rPr>
          <w:rFonts w:eastAsia="Batang"/>
          <w:szCs w:val="28"/>
        </w:rPr>
        <w:t>tay</w:t>
      </w:r>
      <w:proofErr w:type="spellEnd"/>
      <w:r w:rsidRPr="00382321">
        <w:rPr>
          <w:rFonts w:eastAsia="Batang"/>
          <w:szCs w:val="28"/>
        </w:rPr>
        <w:t xml:space="preserve"> </w:t>
      </w:r>
      <w:proofErr w:type="spellStart"/>
      <w:r w:rsidRPr="00382321">
        <w:rPr>
          <w:rFonts w:eastAsia="Batang"/>
          <w:szCs w:val="28"/>
        </w:rPr>
        <w:t>đặc</w:t>
      </w:r>
      <w:proofErr w:type="spellEnd"/>
      <w:r w:rsidRPr="00382321">
        <w:rPr>
          <w:rFonts w:eastAsia="Batang"/>
          <w:szCs w:val="28"/>
        </w:rPr>
        <w:t xml:space="preserve"> </w:t>
      </w:r>
      <w:proofErr w:type="spellStart"/>
      <w:r w:rsidRPr="00382321">
        <w:rPr>
          <w:rFonts w:eastAsia="Batang"/>
          <w:szCs w:val="28"/>
        </w:rPr>
        <w:t>biệt</w:t>
      </w:r>
      <w:proofErr w:type="spellEnd"/>
      <w:r w:rsidRPr="00382321">
        <w:rPr>
          <w:rFonts w:eastAsia="Batang"/>
          <w:szCs w:val="28"/>
        </w:rPr>
        <w:t xml:space="preserve"> </w:t>
      </w:r>
      <w:proofErr w:type="spellStart"/>
      <w:r w:rsidRPr="00382321">
        <w:rPr>
          <w:rFonts w:eastAsia="Batang"/>
          <w:szCs w:val="28"/>
        </w:rPr>
        <w:t>có</w:t>
      </w:r>
      <w:proofErr w:type="spellEnd"/>
      <w:r w:rsidRPr="00382321">
        <w:rPr>
          <w:rFonts w:eastAsia="Batang"/>
          <w:szCs w:val="28"/>
        </w:rPr>
        <w:t xml:space="preserve"> </w:t>
      </w:r>
      <w:proofErr w:type="spellStart"/>
      <w:r w:rsidRPr="00382321">
        <w:rPr>
          <w:rFonts w:eastAsia="Batang"/>
          <w:szCs w:val="28"/>
        </w:rPr>
        <w:t>lớp</w:t>
      </w:r>
      <w:proofErr w:type="spellEnd"/>
      <w:r w:rsidRPr="00382321">
        <w:rPr>
          <w:rFonts w:eastAsia="Batang"/>
          <w:szCs w:val="28"/>
        </w:rPr>
        <w:t xml:space="preserve"> </w:t>
      </w:r>
      <w:proofErr w:type="spellStart"/>
      <w:r w:rsidRPr="00382321">
        <w:rPr>
          <w:rFonts w:eastAsia="Batang"/>
          <w:szCs w:val="28"/>
        </w:rPr>
        <w:t>lót</w:t>
      </w:r>
      <w:proofErr w:type="spellEnd"/>
      <w:r w:rsidRPr="00382321">
        <w:rPr>
          <w:rFonts w:eastAsia="Batang"/>
          <w:szCs w:val="28"/>
        </w:rPr>
        <w:t xml:space="preserve"> </w:t>
      </w:r>
      <w:proofErr w:type="spellStart"/>
      <w:r w:rsidRPr="00382321">
        <w:rPr>
          <w:rFonts w:eastAsia="Batang"/>
          <w:szCs w:val="28"/>
        </w:rPr>
        <w:t>dày</w:t>
      </w:r>
      <w:proofErr w:type="spellEnd"/>
      <w:r w:rsidRPr="00382321">
        <w:rPr>
          <w:rFonts w:eastAsia="Batang"/>
          <w:szCs w:val="28"/>
        </w:rPr>
        <w:t xml:space="preserve"> </w:t>
      </w:r>
      <w:proofErr w:type="spellStart"/>
      <w:r w:rsidRPr="00382321">
        <w:rPr>
          <w:rFonts w:eastAsia="Batang"/>
          <w:szCs w:val="28"/>
        </w:rPr>
        <w:t>bằng</w:t>
      </w:r>
      <w:proofErr w:type="spellEnd"/>
      <w:r w:rsidRPr="00382321">
        <w:rPr>
          <w:rFonts w:eastAsia="Batang"/>
          <w:szCs w:val="28"/>
        </w:rPr>
        <w:t xml:space="preserve"> </w:t>
      </w:r>
      <w:proofErr w:type="spellStart"/>
      <w:r w:rsidRPr="00382321">
        <w:rPr>
          <w:rFonts w:eastAsia="Batang"/>
          <w:szCs w:val="28"/>
        </w:rPr>
        <w:t>cao</w:t>
      </w:r>
      <w:proofErr w:type="spellEnd"/>
      <w:r w:rsidRPr="00382321">
        <w:rPr>
          <w:rFonts w:eastAsia="Batang"/>
          <w:szCs w:val="28"/>
        </w:rPr>
        <w:t xml:space="preserve"> </w:t>
      </w:r>
      <w:proofErr w:type="spellStart"/>
      <w:r w:rsidRPr="00382321">
        <w:rPr>
          <w:rFonts w:eastAsia="Batang"/>
          <w:szCs w:val="28"/>
        </w:rPr>
        <w:t>su</w:t>
      </w:r>
      <w:proofErr w:type="spellEnd"/>
      <w:r w:rsidRPr="00382321">
        <w:rPr>
          <w:rFonts w:eastAsia="Batang"/>
          <w:szCs w:val="28"/>
        </w:rPr>
        <w:t xml:space="preserve"> </w:t>
      </w:r>
      <w:proofErr w:type="spellStart"/>
      <w:r w:rsidRPr="00382321">
        <w:rPr>
          <w:rFonts w:eastAsia="Batang"/>
          <w:szCs w:val="28"/>
        </w:rPr>
        <w:t>tại</w:t>
      </w:r>
      <w:proofErr w:type="spellEnd"/>
      <w:r w:rsidRPr="00382321">
        <w:rPr>
          <w:rFonts w:eastAsia="Batang"/>
          <w:szCs w:val="28"/>
        </w:rPr>
        <w:t xml:space="preserve"> </w:t>
      </w:r>
      <w:proofErr w:type="spellStart"/>
      <w:r w:rsidRPr="00382321">
        <w:rPr>
          <w:rFonts w:eastAsia="Batang"/>
          <w:szCs w:val="28"/>
        </w:rPr>
        <w:t>lòng</w:t>
      </w:r>
      <w:proofErr w:type="spellEnd"/>
      <w:r w:rsidRPr="00382321">
        <w:rPr>
          <w:rFonts w:eastAsia="Batang"/>
          <w:szCs w:val="28"/>
        </w:rPr>
        <w:t xml:space="preserve"> </w:t>
      </w:r>
      <w:proofErr w:type="spellStart"/>
      <w:r w:rsidRPr="00382321">
        <w:rPr>
          <w:rFonts w:eastAsia="Batang"/>
          <w:szCs w:val="28"/>
        </w:rPr>
        <w:t>bàn</w:t>
      </w:r>
      <w:proofErr w:type="spellEnd"/>
      <w:r w:rsidRPr="00382321">
        <w:rPr>
          <w:rFonts w:eastAsia="Batang"/>
          <w:szCs w:val="28"/>
        </w:rPr>
        <w:t xml:space="preserve"> </w:t>
      </w:r>
      <w:proofErr w:type="spellStart"/>
      <w:r w:rsidRPr="00382321">
        <w:rPr>
          <w:rFonts w:eastAsia="Batang"/>
          <w:szCs w:val="28"/>
        </w:rPr>
        <w:t>tay</w:t>
      </w:r>
      <w:proofErr w:type="spellEnd"/>
      <w:r w:rsidRPr="00382321">
        <w:rPr>
          <w:rFonts w:eastAsia="Batang"/>
          <w:szCs w:val="28"/>
        </w:rPr>
        <w:t xml:space="preserve"> </w:t>
      </w:r>
      <w:proofErr w:type="spellStart"/>
      <w:r w:rsidRPr="00382321">
        <w:rPr>
          <w:rFonts w:eastAsia="Batang"/>
          <w:szCs w:val="28"/>
        </w:rPr>
        <w:t>khi</w:t>
      </w:r>
      <w:proofErr w:type="spellEnd"/>
      <w:r w:rsidRPr="00382321">
        <w:rPr>
          <w:rFonts w:eastAsia="Batang"/>
          <w:szCs w:val="28"/>
        </w:rPr>
        <w:t xml:space="preserve"> </w:t>
      </w:r>
      <w:proofErr w:type="spellStart"/>
      <w:r w:rsidRPr="00382321">
        <w:rPr>
          <w:rFonts w:eastAsia="Batang"/>
          <w:szCs w:val="28"/>
        </w:rPr>
        <w:t>làm</w:t>
      </w:r>
      <w:proofErr w:type="spellEnd"/>
      <w:r w:rsidRPr="00382321">
        <w:rPr>
          <w:rFonts w:eastAsia="Batang"/>
          <w:szCs w:val="28"/>
        </w:rPr>
        <w:t xml:space="preserve"> </w:t>
      </w:r>
      <w:proofErr w:type="spellStart"/>
      <w:r w:rsidRPr="00382321">
        <w:rPr>
          <w:rFonts w:eastAsia="Batang"/>
          <w:szCs w:val="28"/>
        </w:rPr>
        <w:t>việc</w:t>
      </w:r>
      <w:proofErr w:type="spellEnd"/>
      <w:r w:rsidRPr="00382321">
        <w:rPr>
          <w:rFonts w:eastAsia="Batang"/>
          <w:szCs w:val="28"/>
        </w:rPr>
        <w:t xml:space="preserve"> </w:t>
      </w:r>
      <w:proofErr w:type="spellStart"/>
      <w:r w:rsidRPr="00382321">
        <w:rPr>
          <w:rFonts w:eastAsia="Batang"/>
          <w:szCs w:val="28"/>
        </w:rPr>
        <w:t>với</w:t>
      </w:r>
      <w:proofErr w:type="spellEnd"/>
      <w:r w:rsidRPr="00382321">
        <w:rPr>
          <w:rFonts w:eastAsia="Batang"/>
          <w:szCs w:val="28"/>
        </w:rPr>
        <w:t xml:space="preserve"> </w:t>
      </w:r>
      <w:proofErr w:type="spellStart"/>
      <w:r w:rsidRPr="00382321">
        <w:rPr>
          <w:rFonts w:eastAsia="Batang"/>
          <w:szCs w:val="28"/>
        </w:rPr>
        <w:t>máy</w:t>
      </w:r>
      <w:proofErr w:type="spellEnd"/>
      <w:r w:rsidRPr="00382321">
        <w:rPr>
          <w:rFonts w:eastAsia="Batang"/>
          <w:szCs w:val="28"/>
        </w:rPr>
        <w:t xml:space="preserve"> </w:t>
      </w:r>
      <w:proofErr w:type="spellStart"/>
      <w:r w:rsidRPr="00382321">
        <w:rPr>
          <w:rFonts w:eastAsia="Batang"/>
          <w:szCs w:val="28"/>
        </w:rPr>
        <w:t>móc</w:t>
      </w:r>
      <w:proofErr w:type="spellEnd"/>
      <w:r w:rsidRPr="00382321">
        <w:rPr>
          <w:rFonts w:eastAsia="Batang"/>
          <w:szCs w:val="28"/>
        </w:rPr>
        <w:t xml:space="preserve"> </w:t>
      </w:r>
      <w:proofErr w:type="spellStart"/>
      <w:r w:rsidRPr="00382321">
        <w:rPr>
          <w:rFonts w:eastAsia="Batang"/>
          <w:szCs w:val="28"/>
        </w:rPr>
        <w:t>có</w:t>
      </w:r>
      <w:proofErr w:type="spellEnd"/>
      <w:r w:rsidRPr="00382321">
        <w:rPr>
          <w:rFonts w:eastAsia="Batang"/>
          <w:szCs w:val="28"/>
        </w:rPr>
        <w:t xml:space="preserve"> </w:t>
      </w:r>
      <w:proofErr w:type="spellStart"/>
      <w:r w:rsidRPr="00382321">
        <w:rPr>
          <w:rFonts w:eastAsia="Batang"/>
          <w:szCs w:val="28"/>
        </w:rPr>
        <w:t>độ</w:t>
      </w:r>
      <w:proofErr w:type="spellEnd"/>
      <w:r w:rsidRPr="00382321">
        <w:rPr>
          <w:rFonts w:eastAsia="Batang"/>
          <w:szCs w:val="28"/>
        </w:rPr>
        <w:t xml:space="preserve"> rung </w:t>
      </w:r>
      <w:proofErr w:type="spellStart"/>
      <w:r w:rsidRPr="00382321">
        <w:rPr>
          <w:rFonts w:eastAsia="Batang"/>
          <w:szCs w:val="28"/>
        </w:rPr>
        <w:t>lớn</w:t>
      </w:r>
      <w:proofErr w:type="spellEnd"/>
      <w:r w:rsidRPr="00382321">
        <w:rPr>
          <w:rFonts w:eastAsia="Batang"/>
          <w:szCs w:val="28"/>
        </w:rPr>
        <w:t>.</w:t>
      </w:r>
    </w:p>
    <w:p w14:paraId="65CB103C" w14:textId="77777777" w:rsidR="00292C8F" w:rsidRPr="00382321" w:rsidRDefault="00FE6B83" w:rsidP="00FE6B83">
      <w:pPr>
        <w:pStyle w:val="Normal2"/>
        <w:ind w:firstLine="360"/>
        <w:rPr>
          <w:rFonts w:ascii="TimesNewRomanPSMT" w:eastAsia="Batang" w:hAnsi="TimesNewRomanPSMT" w:hint="eastAsia"/>
          <w:szCs w:val="28"/>
        </w:rPr>
      </w:pPr>
      <w:r w:rsidRPr="00382321">
        <w:rPr>
          <w:rFonts w:eastAsia="Batang"/>
          <w:szCs w:val="28"/>
        </w:rPr>
        <w:t xml:space="preserve">+ </w:t>
      </w:r>
      <w:proofErr w:type="spellStart"/>
      <w:r w:rsidRPr="00382321">
        <w:rPr>
          <w:rFonts w:eastAsia="Batang"/>
          <w:szCs w:val="28"/>
        </w:rPr>
        <w:t>Thực</w:t>
      </w:r>
      <w:proofErr w:type="spellEnd"/>
      <w:r w:rsidRPr="00382321">
        <w:rPr>
          <w:rFonts w:eastAsia="Batang"/>
          <w:szCs w:val="28"/>
        </w:rPr>
        <w:t xml:space="preserve"> </w:t>
      </w:r>
      <w:proofErr w:type="spellStart"/>
      <w:r w:rsidRPr="00382321">
        <w:rPr>
          <w:rFonts w:eastAsia="Batang"/>
          <w:szCs w:val="28"/>
        </w:rPr>
        <w:t>hiện</w:t>
      </w:r>
      <w:proofErr w:type="spellEnd"/>
      <w:r w:rsidRPr="00382321">
        <w:rPr>
          <w:rFonts w:eastAsia="Batang"/>
          <w:szCs w:val="28"/>
        </w:rPr>
        <w:t xml:space="preserve"> </w:t>
      </w:r>
      <w:proofErr w:type="spellStart"/>
      <w:r w:rsidRPr="00382321">
        <w:rPr>
          <w:rFonts w:eastAsia="Batang"/>
          <w:szCs w:val="28"/>
        </w:rPr>
        <w:t>đo</w:t>
      </w:r>
      <w:proofErr w:type="spellEnd"/>
      <w:r w:rsidRPr="00382321">
        <w:rPr>
          <w:rFonts w:eastAsia="Batang"/>
          <w:szCs w:val="28"/>
        </w:rPr>
        <w:t xml:space="preserve"> </w:t>
      </w:r>
      <w:proofErr w:type="spellStart"/>
      <w:r w:rsidRPr="00382321">
        <w:rPr>
          <w:rFonts w:eastAsia="Batang"/>
          <w:szCs w:val="28"/>
        </w:rPr>
        <w:t>kiểm</w:t>
      </w:r>
      <w:proofErr w:type="spellEnd"/>
      <w:r w:rsidRPr="00382321">
        <w:rPr>
          <w:rFonts w:eastAsia="Batang"/>
          <w:szCs w:val="28"/>
        </w:rPr>
        <w:t xml:space="preserve"> </w:t>
      </w:r>
      <w:proofErr w:type="spellStart"/>
      <w:r w:rsidRPr="00382321">
        <w:rPr>
          <w:rFonts w:eastAsia="Batang"/>
          <w:szCs w:val="28"/>
        </w:rPr>
        <w:t>môi</w:t>
      </w:r>
      <w:proofErr w:type="spellEnd"/>
      <w:r w:rsidRPr="00382321">
        <w:rPr>
          <w:rFonts w:eastAsia="Batang"/>
          <w:szCs w:val="28"/>
        </w:rPr>
        <w:t xml:space="preserve"> </w:t>
      </w:r>
      <w:proofErr w:type="spellStart"/>
      <w:r w:rsidRPr="00382321">
        <w:rPr>
          <w:rFonts w:eastAsia="Batang"/>
          <w:szCs w:val="28"/>
        </w:rPr>
        <w:t>trường</w:t>
      </w:r>
      <w:proofErr w:type="spellEnd"/>
      <w:r w:rsidRPr="00382321">
        <w:rPr>
          <w:rFonts w:eastAsia="Batang"/>
          <w:szCs w:val="28"/>
        </w:rPr>
        <w:t xml:space="preserve"> </w:t>
      </w:r>
      <w:proofErr w:type="spellStart"/>
      <w:r w:rsidRPr="00382321">
        <w:rPr>
          <w:rFonts w:eastAsia="Batang"/>
          <w:szCs w:val="28"/>
        </w:rPr>
        <w:t>lao</w:t>
      </w:r>
      <w:proofErr w:type="spellEnd"/>
      <w:r w:rsidRPr="00382321">
        <w:rPr>
          <w:rFonts w:eastAsia="Batang"/>
          <w:szCs w:val="28"/>
        </w:rPr>
        <w:t xml:space="preserve"> </w:t>
      </w:r>
      <w:proofErr w:type="spellStart"/>
      <w:r w:rsidRPr="00382321">
        <w:rPr>
          <w:rFonts w:eastAsia="Batang"/>
          <w:szCs w:val="28"/>
        </w:rPr>
        <w:t>động</w:t>
      </w:r>
      <w:proofErr w:type="spellEnd"/>
      <w:r w:rsidRPr="00382321">
        <w:rPr>
          <w:rFonts w:eastAsia="Batang"/>
          <w:szCs w:val="28"/>
        </w:rPr>
        <w:t xml:space="preserve"> </w:t>
      </w:r>
      <w:proofErr w:type="spellStart"/>
      <w:r w:rsidRPr="00382321">
        <w:rPr>
          <w:rFonts w:eastAsia="Batang"/>
          <w:szCs w:val="28"/>
        </w:rPr>
        <w:t>định</w:t>
      </w:r>
      <w:proofErr w:type="spellEnd"/>
      <w:r w:rsidRPr="00382321">
        <w:rPr>
          <w:rFonts w:eastAsia="Batang"/>
          <w:szCs w:val="28"/>
        </w:rPr>
        <w:t xml:space="preserve"> </w:t>
      </w:r>
      <w:proofErr w:type="spellStart"/>
      <w:r w:rsidRPr="00382321">
        <w:rPr>
          <w:rFonts w:eastAsia="Batang"/>
          <w:szCs w:val="28"/>
        </w:rPr>
        <w:t>kỳ</w:t>
      </w:r>
      <w:proofErr w:type="spellEnd"/>
      <w:r w:rsidRPr="00382321">
        <w:rPr>
          <w:rFonts w:eastAsia="Batang"/>
          <w:szCs w:val="28"/>
        </w:rPr>
        <w:t xml:space="preserve"> </w:t>
      </w:r>
      <w:proofErr w:type="spellStart"/>
      <w:r w:rsidRPr="00382321">
        <w:rPr>
          <w:rFonts w:eastAsia="Batang"/>
          <w:szCs w:val="28"/>
        </w:rPr>
        <w:t>hằng</w:t>
      </w:r>
      <w:proofErr w:type="spellEnd"/>
      <w:r w:rsidRPr="00382321">
        <w:rPr>
          <w:rFonts w:eastAsia="Batang"/>
          <w:szCs w:val="28"/>
        </w:rPr>
        <w:t xml:space="preserve"> </w:t>
      </w:r>
      <w:proofErr w:type="spellStart"/>
      <w:r w:rsidRPr="00382321">
        <w:rPr>
          <w:rFonts w:eastAsia="Batang"/>
          <w:szCs w:val="28"/>
        </w:rPr>
        <w:t>năm</w:t>
      </w:r>
      <w:proofErr w:type="spellEnd"/>
      <w:r w:rsidRPr="00382321">
        <w:rPr>
          <w:rFonts w:eastAsia="Batang"/>
          <w:szCs w:val="28"/>
        </w:rPr>
        <w:t xml:space="preserve"> </w:t>
      </w:r>
      <w:proofErr w:type="spellStart"/>
      <w:r w:rsidRPr="00382321">
        <w:rPr>
          <w:rFonts w:eastAsia="Batang"/>
          <w:szCs w:val="28"/>
        </w:rPr>
        <w:t>theo</w:t>
      </w:r>
      <w:proofErr w:type="spellEnd"/>
      <w:r w:rsidRPr="00382321">
        <w:rPr>
          <w:rFonts w:eastAsia="Batang"/>
          <w:szCs w:val="28"/>
        </w:rPr>
        <w:t xml:space="preserve"> </w:t>
      </w:r>
      <w:proofErr w:type="spellStart"/>
      <w:r w:rsidRPr="00382321">
        <w:rPr>
          <w:rFonts w:eastAsia="Batang"/>
          <w:szCs w:val="28"/>
        </w:rPr>
        <w:t>quy</w:t>
      </w:r>
      <w:proofErr w:type="spellEnd"/>
      <w:r w:rsidRPr="00382321">
        <w:rPr>
          <w:rFonts w:eastAsia="Batang"/>
          <w:szCs w:val="28"/>
        </w:rPr>
        <w:t xml:space="preserve"> </w:t>
      </w:r>
      <w:proofErr w:type="spellStart"/>
      <w:r w:rsidRPr="00382321">
        <w:rPr>
          <w:rFonts w:eastAsia="Batang"/>
          <w:szCs w:val="28"/>
        </w:rPr>
        <w:t>định</w:t>
      </w:r>
      <w:proofErr w:type="spellEnd"/>
      <w:r w:rsidRPr="00382321">
        <w:rPr>
          <w:rFonts w:eastAsia="Batang"/>
          <w:szCs w:val="28"/>
        </w:rPr>
        <w:t xml:space="preserve"> </w:t>
      </w:r>
      <w:proofErr w:type="spellStart"/>
      <w:r w:rsidRPr="00382321">
        <w:rPr>
          <w:rFonts w:eastAsia="Batang"/>
          <w:szCs w:val="28"/>
        </w:rPr>
        <w:t>của</w:t>
      </w:r>
      <w:proofErr w:type="spellEnd"/>
      <w:r w:rsidRPr="00382321">
        <w:rPr>
          <w:rFonts w:eastAsia="Batang"/>
          <w:szCs w:val="28"/>
        </w:rPr>
        <w:t xml:space="preserve"> </w:t>
      </w:r>
      <w:proofErr w:type="spellStart"/>
      <w:r w:rsidRPr="00382321">
        <w:rPr>
          <w:rFonts w:eastAsia="Batang"/>
          <w:szCs w:val="28"/>
        </w:rPr>
        <w:t>Nghị</w:t>
      </w:r>
      <w:proofErr w:type="spellEnd"/>
      <w:r w:rsidRPr="00382321">
        <w:rPr>
          <w:rFonts w:ascii="TimesNewRomanPSMT" w:eastAsia="Batang" w:hAnsi="TimesNewRomanPSMT"/>
          <w:szCs w:val="28"/>
        </w:rPr>
        <w:t xml:space="preserve"> </w:t>
      </w:r>
      <w:proofErr w:type="spellStart"/>
      <w:r w:rsidRPr="00382321">
        <w:rPr>
          <w:rFonts w:eastAsia="Batang"/>
          <w:szCs w:val="28"/>
        </w:rPr>
        <w:t>định</w:t>
      </w:r>
      <w:proofErr w:type="spellEnd"/>
      <w:r w:rsidRPr="00382321">
        <w:rPr>
          <w:rFonts w:eastAsia="Batang"/>
          <w:szCs w:val="28"/>
        </w:rPr>
        <w:t xml:space="preserve"> 44/2016/NĐ – CP </w:t>
      </w:r>
      <w:proofErr w:type="spellStart"/>
      <w:r w:rsidRPr="00382321">
        <w:rPr>
          <w:rFonts w:eastAsia="Batang"/>
          <w:szCs w:val="28"/>
        </w:rPr>
        <w:t>ngày</w:t>
      </w:r>
      <w:proofErr w:type="spellEnd"/>
      <w:r w:rsidRPr="00382321">
        <w:rPr>
          <w:rFonts w:eastAsia="Batang"/>
          <w:szCs w:val="28"/>
        </w:rPr>
        <w:t xml:space="preserve"> 15/05/2016 </w:t>
      </w:r>
      <w:proofErr w:type="spellStart"/>
      <w:r w:rsidRPr="00382321">
        <w:rPr>
          <w:rFonts w:eastAsia="Batang"/>
          <w:szCs w:val="28"/>
        </w:rPr>
        <w:t>của</w:t>
      </w:r>
      <w:proofErr w:type="spellEnd"/>
      <w:r w:rsidRPr="00382321">
        <w:rPr>
          <w:rFonts w:eastAsia="Batang"/>
          <w:szCs w:val="28"/>
        </w:rPr>
        <w:t xml:space="preserve"> </w:t>
      </w:r>
      <w:proofErr w:type="spellStart"/>
      <w:r w:rsidRPr="00382321">
        <w:rPr>
          <w:rFonts w:eastAsia="Batang"/>
          <w:szCs w:val="28"/>
        </w:rPr>
        <w:t>Chính</w:t>
      </w:r>
      <w:proofErr w:type="spellEnd"/>
      <w:r w:rsidRPr="00382321">
        <w:rPr>
          <w:rFonts w:eastAsia="Batang"/>
          <w:szCs w:val="28"/>
        </w:rPr>
        <w:t xml:space="preserve"> </w:t>
      </w:r>
      <w:proofErr w:type="spellStart"/>
      <w:r w:rsidRPr="00382321">
        <w:rPr>
          <w:rFonts w:eastAsia="Batang"/>
          <w:szCs w:val="28"/>
        </w:rPr>
        <w:t>phủ</w:t>
      </w:r>
      <w:proofErr w:type="spellEnd"/>
      <w:r w:rsidRPr="00382321">
        <w:rPr>
          <w:rFonts w:eastAsia="Batang"/>
          <w:szCs w:val="28"/>
        </w:rPr>
        <w:t xml:space="preserve"> </w:t>
      </w:r>
      <w:proofErr w:type="spellStart"/>
      <w:r w:rsidRPr="00382321">
        <w:rPr>
          <w:rFonts w:eastAsia="Batang"/>
          <w:szCs w:val="28"/>
        </w:rPr>
        <w:t>quy</w:t>
      </w:r>
      <w:proofErr w:type="spellEnd"/>
      <w:r w:rsidRPr="00382321">
        <w:rPr>
          <w:rFonts w:eastAsia="Batang"/>
          <w:szCs w:val="28"/>
        </w:rPr>
        <w:t xml:space="preserve"> </w:t>
      </w:r>
      <w:proofErr w:type="spellStart"/>
      <w:r w:rsidRPr="00382321">
        <w:rPr>
          <w:rFonts w:eastAsia="Batang"/>
          <w:szCs w:val="28"/>
        </w:rPr>
        <w:t>định</w:t>
      </w:r>
      <w:proofErr w:type="spellEnd"/>
      <w:r w:rsidRPr="00382321">
        <w:rPr>
          <w:rFonts w:eastAsia="Batang"/>
          <w:szCs w:val="28"/>
        </w:rPr>
        <w:t xml:space="preserve"> chi </w:t>
      </w:r>
      <w:proofErr w:type="spellStart"/>
      <w:r w:rsidRPr="00382321">
        <w:rPr>
          <w:rFonts w:eastAsia="Batang"/>
          <w:szCs w:val="28"/>
        </w:rPr>
        <w:t>tiết</w:t>
      </w:r>
      <w:proofErr w:type="spellEnd"/>
      <w:r w:rsidRPr="00382321">
        <w:rPr>
          <w:rFonts w:eastAsia="Batang"/>
          <w:szCs w:val="28"/>
        </w:rPr>
        <w:t xml:space="preserve"> </w:t>
      </w:r>
      <w:proofErr w:type="spellStart"/>
      <w:r w:rsidRPr="00382321">
        <w:rPr>
          <w:rFonts w:eastAsia="Batang"/>
          <w:szCs w:val="28"/>
        </w:rPr>
        <w:t>một</w:t>
      </w:r>
      <w:proofErr w:type="spellEnd"/>
      <w:r w:rsidRPr="00382321">
        <w:rPr>
          <w:rFonts w:eastAsia="Batang"/>
          <w:szCs w:val="28"/>
        </w:rPr>
        <w:t xml:space="preserve"> </w:t>
      </w:r>
      <w:proofErr w:type="spellStart"/>
      <w:r w:rsidRPr="00382321">
        <w:rPr>
          <w:rFonts w:eastAsia="Batang"/>
          <w:szCs w:val="28"/>
        </w:rPr>
        <w:t>số</w:t>
      </w:r>
      <w:proofErr w:type="spellEnd"/>
      <w:r w:rsidRPr="00382321">
        <w:rPr>
          <w:rFonts w:eastAsia="Batang"/>
          <w:szCs w:val="28"/>
        </w:rPr>
        <w:t xml:space="preserve"> </w:t>
      </w:r>
      <w:proofErr w:type="spellStart"/>
      <w:r w:rsidRPr="00382321">
        <w:rPr>
          <w:rFonts w:eastAsia="Batang"/>
          <w:szCs w:val="28"/>
        </w:rPr>
        <w:t>điều</w:t>
      </w:r>
      <w:proofErr w:type="spellEnd"/>
      <w:r w:rsidRPr="00382321">
        <w:rPr>
          <w:rFonts w:eastAsia="Batang"/>
          <w:szCs w:val="28"/>
        </w:rPr>
        <w:t xml:space="preserve"> </w:t>
      </w:r>
      <w:proofErr w:type="spellStart"/>
      <w:r w:rsidRPr="00382321">
        <w:rPr>
          <w:rFonts w:eastAsia="Batang"/>
          <w:szCs w:val="28"/>
        </w:rPr>
        <w:t>của</w:t>
      </w:r>
      <w:proofErr w:type="spellEnd"/>
      <w:r w:rsidRPr="00382321">
        <w:rPr>
          <w:rFonts w:eastAsia="Batang"/>
          <w:szCs w:val="28"/>
        </w:rPr>
        <w:t xml:space="preserve"> </w:t>
      </w:r>
      <w:proofErr w:type="spellStart"/>
      <w:r w:rsidRPr="00382321">
        <w:rPr>
          <w:rFonts w:eastAsia="Batang"/>
          <w:szCs w:val="28"/>
        </w:rPr>
        <w:t>Luật</w:t>
      </w:r>
      <w:proofErr w:type="spellEnd"/>
      <w:r w:rsidRPr="00382321">
        <w:rPr>
          <w:rFonts w:eastAsia="Batang"/>
          <w:szCs w:val="28"/>
        </w:rPr>
        <w:t xml:space="preserve"> An </w:t>
      </w:r>
      <w:proofErr w:type="spellStart"/>
      <w:r w:rsidRPr="00382321">
        <w:rPr>
          <w:rFonts w:eastAsia="Batang"/>
          <w:szCs w:val="28"/>
        </w:rPr>
        <w:t>toàn</w:t>
      </w:r>
      <w:proofErr w:type="spellEnd"/>
      <w:r w:rsidRPr="00382321">
        <w:rPr>
          <w:rFonts w:eastAsia="Batang"/>
          <w:szCs w:val="28"/>
        </w:rPr>
        <w:t xml:space="preserve">, </w:t>
      </w:r>
      <w:proofErr w:type="spellStart"/>
      <w:r w:rsidRPr="00382321">
        <w:rPr>
          <w:rFonts w:eastAsia="Batang"/>
          <w:szCs w:val="28"/>
        </w:rPr>
        <w:t>vệ</w:t>
      </w:r>
      <w:proofErr w:type="spellEnd"/>
      <w:r w:rsidRPr="00382321">
        <w:rPr>
          <w:rFonts w:eastAsia="Batang"/>
          <w:szCs w:val="28"/>
        </w:rPr>
        <w:t xml:space="preserve"> </w:t>
      </w:r>
      <w:proofErr w:type="spellStart"/>
      <w:r w:rsidRPr="00382321">
        <w:rPr>
          <w:rFonts w:eastAsia="Batang"/>
          <w:szCs w:val="28"/>
        </w:rPr>
        <w:t>sinh</w:t>
      </w:r>
      <w:proofErr w:type="spellEnd"/>
      <w:r w:rsidRPr="00382321">
        <w:rPr>
          <w:rFonts w:eastAsia="Batang"/>
          <w:szCs w:val="28"/>
        </w:rPr>
        <w:t xml:space="preserve"> </w:t>
      </w:r>
      <w:proofErr w:type="spellStart"/>
      <w:r w:rsidRPr="00382321">
        <w:rPr>
          <w:rFonts w:eastAsia="Batang"/>
          <w:szCs w:val="28"/>
        </w:rPr>
        <w:t>lao</w:t>
      </w:r>
      <w:proofErr w:type="spellEnd"/>
      <w:r w:rsidRPr="00382321">
        <w:rPr>
          <w:rFonts w:eastAsia="Batang"/>
          <w:szCs w:val="28"/>
        </w:rPr>
        <w:t xml:space="preserve"> </w:t>
      </w:r>
      <w:proofErr w:type="spellStart"/>
      <w:r w:rsidRPr="00382321">
        <w:rPr>
          <w:rFonts w:eastAsia="Batang"/>
          <w:szCs w:val="28"/>
        </w:rPr>
        <w:t>động</w:t>
      </w:r>
      <w:proofErr w:type="spellEnd"/>
      <w:r w:rsidRPr="00382321">
        <w:rPr>
          <w:rFonts w:eastAsia="Batang"/>
          <w:szCs w:val="28"/>
        </w:rPr>
        <w:t xml:space="preserve"> </w:t>
      </w:r>
      <w:proofErr w:type="spellStart"/>
      <w:r w:rsidRPr="00382321">
        <w:rPr>
          <w:rFonts w:eastAsia="Batang"/>
          <w:szCs w:val="28"/>
        </w:rPr>
        <w:t>về</w:t>
      </w:r>
      <w:proofErr w:type="spellEnd"/>
      <w:r w:rsidRPr="00382321">
        <w:rPr>
          <w:rFonts w:eastAsia="Batang"/>
          <w:szCs w:val="28"/>
        </w:rPr>
        <w:t xml:space="preserve"> </w:t>
      </w:r>
      <w:proofErr w:type="spellStart"/>
      <w:r w:rsidRPr="00382321">
        <w:rPr>
          <w:rFonts w:eastAsia="Batang"/>
          <w:szCs w:val="28"/>
        </w:rPr>
        <w:t>hoạt</w:t>
      </w:r>
      <w:proofErr w:type="spellEnd"/>
      <w:r w:rsidRPr="00382321">
        <w:rPr>
          <w:rFonts w:eastAsia="Batang"/>
          <w:szCs w:val="28"/>
        </w:rPr>
        <w:t xml:space="preserve"> </w:t>
      </w:r>
      <w:proofErr w:type="spellStart"/>
      <w:r w:rsidRPr="00382321">
        <w:rPr>
          <w:rFonts w:eastAsia="Batang"/>
          <w:szCs w:val="28"/>
        </w:rPr>
        <w:t>động</w:t>
      </w:r>
      <w:proofErr w:type="spellEnd"/>
      <w:r w:rsidRPr="00382321">
        <w:rPr>
          <w:rFonts w:eastAsia="Batang"/>
          <w:szCs w:val="28"/>
        </w:rPr>
        <w:t xml:space="preserve"> </w:t>
      </w:r>
      <w:proofErr w:type="spellStart"/>
      <w:r w:rsidRPr="00382321">
        <w:rPr>
          <w:rFonts w:eastAsia="Batang"/>
          <w:szCs w:val="28"/>
        </w:rPr>
        <w:t>kiểm</w:t>
      </w:r>
      <w:proofErr w:type="spellEnd"/>
      <w:r w:rsidRPr="00382321">
        <w:rPr>
          <w:rFonts w:eastAsia="Batang"/>
          <w:szCs w:val="28"/>
        </w:rPr>
        <w:t xml:space="preserve"> </w:t>
      </w:r>
      <w:proofErr w:type="spellStart"/>
      <w:r w:rsidRPr="00382321">
        <w:rPr>
          <w:rFonts w:eastAsia="Batang"/>
          <w:szCs w:val="28"/>
        </w:rPr>
        <w:t>định</w:t>
      </w:r>
      <w:proofErr w:type="spellEnd"/>
      <w:r w:rsidRPr="00382321">
        <w:rPr>
          <w:rFonts w:eastAsia="Batang"/>
          <w:szCs w:val="28"/>
        </w:rPr>
        <w:t xml:space="preserve"> </w:t>
      </w:r>
      <w:proofErr w:type="spellStart"/>
      <w:r w:rsidRPr="00382321">
        <w:rPr>
          <w:rFonts w:eastAsia="Batang"/>
          <w:szCs w:val="28"/>
        </w:rPr>
        <w:t>kỹ</w:t>
      </w:r>
      <w:proofErr w:type="spellEnd"/>
      <w:r w:rsidRPr="00382321">
        <w:rPr>
          <w:rFonts w:eastAsia="Batang"/>
          <w:szCs w:val="28"/>
        </w:rPr>
        <w:t xml:space="preserve"> </w:t>
      </w:r>
      <w:proofErr w:type="spellStart"/>
      <w:r w:rsidRPr="00382321">
        <w:rPr>
          <w:rFonts w:eastAsia="Batang"/>
          <w:szCs w:val="28"/>
        </w:rPr>
        <w:t>thuật</w:t>
      </w:r>
      <w:proofErr w:type="spellEnd"/>
      <w:r w:rsidRPr="00382321">
        <w:rPr>
          <w:rFonts w:eastAsia="Batang"/>
          <w:szCs w:val="28"/>
        </w:rPr>
        <w:t xml:space="preserve"> an </w:t>
      </w:r>
      <w:proofErr w:type="spellStart"/>
      <w:r w:rsidRPr="00382321">
        <w:rPr>
          <w:rFonts w:eastAsia="Batang"/>
          <w:szCs w:val="28"/>
        </w:rPr>
        <w:t>toàn</w:t>
      </w:r>
      <w:proofErr w:type="spellEnd"/>
      <w:r w:rsidRPr="00382321">
        <w:rPr>
          <w:rFonts w:eastAsia="Batang"/>
          <w:szCs w:val="28"/>
        </w:rPr>
        <w:t xml:space="preserve"> </w:t>
      </w:r>
      <w:proofErr w:type="spellStart"/>
      <w:r w:rsidRPr="00382321">
        <w:rPr>
          <w:rFonts w:eastAsia="Batang"/>
          <w:szCs w:val="28"/>
        </w:rPr>
        <w:t>lao</w:t>
      </w:r>
      <w:proofErr w:type="spellEnd"/>
      <w:r w:rsidRPr="00382321">
        <w:rPr>
          <w:rFonts w:eastAsia="Batang"/>
          <w:szCs w:val="28"/>
        </w:rPr>
        <w:t xml:space="preserve"> </w:t>
      </w:r>
      <w:proofErr w:type="spellStart"/>
      <w:r w:rsidRPr="00382321">
        <w:rPr>
          <w:rFonts w:eastAsia="Batang"/>
          <w:szCs w:val="28"/>
        </w:rPr>
        <w:t>động</w:t>
      </w:r>
      <w:proofErr w:type="spellEnd"/>
      <w:r w:rsidRPr="00382321">
        <w:rPr>
          <w:rFonts w:eastAsia="Batang"/>
          <w:szCs w:val="28"/>
        </w:rPr>
        <w:t xml:space="preserve">, </w:t>
      </w:r>
      <w:proofErr w:type="spellStart"/>
      <w:r w:rsidRPr="00382321">
        <w:rPr>
          <w:rFonts w:eastAsia="Batang"/>
          <w:szCs w:val="28"/>
        </w:rPr>
        <w:t>huấn</w:t>
      </w:r>
      <w:proofErr w:type="spellEnd"/>
      <w:r w:rsidRPr="00382321">
        <w:rPr>
          <w:rFonts w:eastAsia="Batang"/>
          <w:szCs w:val="28"/>
        </w:rPr>
        <w:t xml:space="preserve"> </w:t>
      </w:r>
      <w:proofErr w:type="spellStart"/>
      <w:r w:rsidRPr="00382321">
        <w:rPr>
          <w:rFonts w:eastAsia="Batang"/>
          <w:szCs w:val="28"/>
        </w:rPr>
        <w:t>luyện</w:t>
      </w:r>
      <w:proofErr w:type="spellEnd"/>
      <w:r w:rsidRPr="00382321">
        <w:rPr>
          <w:rFonts w:eastAsia="Batang"/>
          <w:szCs w:val="28"/>
        </w:rPr>
        <w:t xml:space="preserve"> an </w:t>
      </w:r>
      <w:proofErr w:type="spellStart"/>
      <w:r w:rsidRPr="00382321">
        <w:rPr>
          <w:rFonts w:eastAsia="Batang"/>
          <w:szCs w:val="28"/>
        </w:rPr>
        <w:t>toàn</w:t>
      </w:r>
      <w:proofErr w:type="spellEnd"/>
      <w:r w:rsidRPr="00382321">
        <w:rPr>
          <w:rFonts w:eastAsia="Batang"/>
          <w:szCs w:val="28"/>
        </w:rPr>
        <w:t xml:space="preserve">, </w:t>
      </w:r>
      <w:proofErr w:type="spellStart"/>
      <w:r w:rsidRPr="00382321">
        <w:rPr>
          <w:rFonts w:eastAsia="Batang"/>
          <w:szCs w:val="28"/>
        </w:rPr>
        <w:t>vệ</w:t>
      </w:r>
      <w:proofErr w:type="spellEnd"/>
      <w:r w:rsidRPr="00382321">
        <w:rPr>
          <w:rFonts w:eastAsia="Batang"/>
          <w:szCs w:val="28"/>
        </w:rPr>
        <w:t xml:space="preserve"> </w:t>
      </w:r>
      <w:proofErr w:type="spellStart"/>
      <w:r w:rsidRPr="00382321">
        <w:rPr>
          <w:rFonts w:eastAsia="Batang"/>
          <w:szCs w:val="28"/>
        </w:rPr>
        <w:t>sinh</w:t>
      </w:r>
      <w:proofErr w:type="spellEnd"/>
      <w:r w:rsidRPr="00382321">
        <w:rPr>
          <w:rFonts w:eastAsia="Batang"/>
          <w:szCs w:val="28"/>
        </w:rPr>
        <w:t xml:space="preserve"> </w:t>
      </w:r>
      <w:proofErr w:type="spellStart"/>
      <w:r w:rsidRPr="00382321">
        <w:rPr>
          <w:rFonts w:eastAsia="Batang"/>
          <w:szCs w:val="28"/>
        </w:rPr>
        <w:t>lao</w:t>
      </w:r>
      <w:proofErr w:type="spellEnd"/>
      <w:r w:rsidRPr="00382321">
        <w:rPr>
          <w:rFonts w:eastAsia="Batang"/>
          <w:szCs w:val="28"/>
        </w:rPr>
        <w:t xml:space="preserve"> </w:t>
      </w:r>
      <w:proofErr w:type="spellStart"/>
      <w:r w:rsidRPr="00382321">
        <w:rPr>
          <w:rFonts w:eastAsia="Batang"/>
          <w:szCs w:val="28"/>
        </w:rPr>
        <w:t>động</w:t>
      </w:r>
      <w:proofErr w:type="spellEnd"/>
      <w:r w:rsidRPr="00382321">
        <w:rPr>
          <w:rFonts w:eastAsia="Batang"/>
          <w:szCs w:val="28"/>
        </w:rPr>
        <w:t xml:space="preserve"> </w:t>
      </w:r>
      <w:proofErr w:type="spellStart"/>
      <w:r w:rsidRPr="00382321">
        <w:rPr>
          <w:rFonts w:eastAsia="Batang"/>
          <w:szCs w:val="28"/>
        </w:rPr>
        <w:t>và</w:t>
      </w:r>
      <w:proofErr w:type="spellEnd"/>
      <w:r w:rsidRPr="00382321">
        <w:rPr>
          <w:rFonts w:eastAsia="Batang"/>
          <w:szCs w:val="28"/>
        </w:rPr>
        <w:t xml:space="preserve"> </w:t>
      </w:r>
      <w:proofErr w:type="spellStart"/>
      <w:r w:rsidRPr="00382321">
        <w:rPr>
          <w:rFonts w:eastAsia="Batang"/>
          <w:szCs w:val="28"/>
        </w:rPr>
        <w:t>quan</w:t>
      </w:r>
      <w:proofErr w:type="spellEnd"/>
      <w:r w:rsidRPr="00382321">
        <w:rPr>
          <w:rFonts w:eastAsia="Batang"/>
          <w:szCs w:val="28"/>
        </w:rPr>
        <w:t xml:space="preserve"> </w:t>
      </w:r>
      <w:proofErr w:type="spellStart"/>
      <w:r w:rsidRPr="00382321">
        <w:rPr>
          <w:rFonts w:eastAsia="Batang"/>
          <w:szCs w:val="28"/>
        </w:rPr>
        <w:t>trắc</w:t>
      </w:r>
      <w:proofErr w:type="spellEnd"/>
      <w:r w:rsidRPr="00382321">
        <w:rPr>
          <w:rFonts w:eastAsia="Batang"/>
          <w:szCs w:val="28"/>
        </w:rPr>
        <w:t xml:space="preserve"> </w:t>
      </w:r>
      <w:proofErr w:type="spellStart"/>
      <w:r w:rsidRPr="00382321">
        <w:rPr>
          <w:rFonts w:eastAsia="Batang"/>
          <w:szCs w:val="28"/>
        </w:rPr>
        <w:t>môi</w:t>
      </w:r>
      <w:proofErr w:type="spellEnd"/>
      <w:r w:rsidRPr="00382321">
        <w:rPr>
          <w:rFonts w:eastAsia="Batang"/>
          <w:szCs w:val="28"/>
        </w:rPr>
        <w:t xml:space="preserve"> </w:t>
      </w:r>
      <w:proofErr w:type="spellStart"/>
      <w:r w:rsidRPr="00382321">
        <w:rPr>
          <w:rFonts w:eastAsia="Batang"/>
          <w:szCs w:val="28"/>
        </w:rPr>
        <w:t>trường</w:t>
      </w:r>
      <w:proofErr w:type="spellEnd"/>
      <w:r w:rsidRPr="00382321">
        <w:rPr>
          <w:rFonts w:eastAsia="Batang"/>
          <w:szCs w:val="28"/>
        </w:rPr>
        <w:t xml:space="preserve"> </w:t>
      </w:r>
      <w:proofErr w:type="spellStart"/>
      <w:r w:rsidRPr="00382321">
        <w:rPr>
          <w:rFonts w:eastAsia="Batang"/>
          <w:szCs w:val="28"/>
        </w:rPr>
        <w:t>lao</w:t>
      </w:r>
      <w:proofErr w:type="spellEnd"/>
      <w:r w:rsidRPr="00382321">
        <w:rPr>
          <w:rFonts w:eastAsia="Batang"/>
          <w:szCs w:val="28"/>
        </w:rPr>
        <w:t xml:space="preserve"> </w:t>
      </w:r>
      <w:proofErr w:type="spellStart"/>
      <w:r w:rsidRPr="00382321">
        <w:rPr>
          <w:rFonts w:eastAsia="Batang"/>
          <w:szCs w:val="28"/>
        </w:rPr>
        <w:t>động</w:t>
      </w:r>
      <w:proofErr w:type="spellEnd"/>
      <w:r w:rsidRPr="00382321">
        <w:rPr>
          <w:rFonts w:eastAsia="Batang"/>
          <w:szCs w:val="28"/>
        </w:rPr>
        <w:t>.</w:t>
      </w:r>
    </w:p>
    <w:p w14:paraId="3A3AB9EB" w14:textId="77777777" w:rsidR="00FE6B83" w:rsidRPr="00382321" w:rsidRDefault="00FE6B83" w:rsidP="00292C8F">
      <w:pPr>
        <w:pStyle w:val="Normal2"/>
        <w:ind w:firstLine="360"/>
        <w:rPr>
          <w:rFonts w:eastAsia="Batang"/>
          <w:szCs w:val="28"/>
        </w:rPr>
      </w:pPr>
      <w:r w:rsidRPr="00382321">
        <w:rPr>
          <w:rFonts w:eastAsia="Batang"/>
          <w:szCs w:val="28"/>
        </w:rPr>
        <w:t xml:space="preserve">+ </w:t>
      </w:r>
      <w:proofErr w:type="spellStart"/>
      <w:r w:rsidRPr="00382321">
        <w:rPr>
          <w:rFonts w:eastAsia="Batang"/>
          <w:szCs w:val="28"/>
        </w:rPr>
        <w:t>Thực</w:t>
      </w:r>
      <w:proofErr w:type="spellEnd"/>
      <w:r w:rsidRPr="00382321">
        <w:rPr>
          <w:rFonts w:eastAsia="Batang"/>
          <w:szCs w:val="28"/>
        </w:rPr>
        <w:t xml:space="preserve"> </w:t>
      </w:r>
      <w:proofErr w:type="spellStart"/>
      <w:r w:rsidRPr="00382321">
        <w:rPr>
          <w:rFonts w:eastAsia="Batang"/>
          <w:szCs w:val="28"/>
        </w:rPr>
        <w:t>hiện</w:t>
      </w:r>
      <w:proofErr w:type="spellEnd"/>
      <w:r w:rsidRPr="00382321">
        <w:rPr>
          <w:rFonts w:eastAsia="Batang"/>
          <w:szCs w:val="28"/>
        </w:rPr>
        <w:t xml:space="preserve"> </w:t>
      </w:r>
      <w:proofErr w:type="spellStart"/>
      <w:r w:rsidRPr="00382321">
        <w:rPr>
          <w:rFonts w:eastAsia="Batang"/>
          <w:szCs w:val="28"/>
        </w:rPr>
        <w:t>thăm</w:t>
      </w:r>
      <w:proofErr w:type="spellEnd"/>
      <w:r w:rsidRPr="00382321">
        <w:rPr>
          <w:rFonts w:eastAsia="Batang"/>
          <w:szCs w:val="28"/>
        </w:rPr>
        <w:t xml:space="preserve">, </w:t>
      </w:r>
      <w:proofErr w:type="spellStart"/>
      <w:r w:rsidRPr="00382321">
        <w:rPr>
          <w:rFonts w:eastAsia="Batang"/>
          <w:szCs w:val="28"/>
        </w:rPr>
        <w:t>khám</w:t>
      </w:r>
      <w:proofErr w:type="spellEnd"/>
      <w:r w:rsidRPr="00382321">
        <w:rPr>
          <w:rFonts w:eastAsia="Batang"/>
          <w:szCs w:val="28"/>
        </w:rPr>
        <w:t xml:space="preserve"> </w:t>
      </w:r>
      <w:proofErr w:type="spellStart"/>
      <w:r w:rsidRPr="00382321">
        <w:rPr>
          <w:rFonts w:eastAsia="Batang"/>
          <w:szCs w:val="28"/>
        </w:rPr>
        <w:t>bệnh</w:t>
      </w:r>
      <w:proofErr w:type="spellEnd"/>
      <w:r w:rsidRPr="00382321">
        <w:rPr>
          <w:rFonts w:eastAsia="Batang"/>
          <w:szCs w:val="28"/>
        </w:rPr>
        <w:t xml:space="preserve"> rung </w:t>
      </w:r>
      <w:proofErr w:type="spellStart"/>
      <w:r w:rsidRPr="00382321">
        <w:rPr>
          <w:rFonts w:eastAsia="Batang"/>
          <w:szCs w:val="28"/>
        </w:rPr>
        <w:t>nghề</w:t>
      </w:r>
      <w:proofErr w:type="spellEnd"/>
      <w:r w:rsidRPr="00382321">
        <w:rPr>
          <w:rFonts w:eastAsia="Batang"/>
          <w:szCs w:val="28"/>
        </w:rPr>
        <w:t xml:space="preserve"> </w:t>
      </w:r>
      <w:proofErr w:type="spellStart"/>
      <w:r w:rsidRPr="00382321">
        <w:rPr>
          <w:rFonts w:eastAsia="Batang"/>
          <w:szCs w:val="28"/>
        </w:rPr>
        <w:t>nghiệp</w:t>
      </w:r>
      <w:proofErr w:type="spellEnd"/>
      <w:r w:rsidRPr="00382321">
        <w:rPr>
          <w:rFonts w:eastAsia="Batang"/>
          <w:szCs w:val="28"/>
        </w:rPr>
        <w:t xml:space="preserve"> </w:t>
      </w:r>
      <w:proofErr w:type="spellStart"/>
      <w:r w:rsidRPr="00382321">
        <w:rPr>
          <w:rFonts w:eastAsia="Batang"/>
          <w:szCs w:val="28"/>
        </w:rPr>
        <w:t>cho</w:t>
      </w:r>
      <w:proofErr w:type="spellEnd"/>
      <w:r w:rsidRPr="00382321">
        <w:rPr>
          <w:rFonts w:eastAsia="Batang"/>
          <w:szCs w:val="28"/>
        </w:rPr>
        <w:t xml:space="preserve"> </w:t>
      </w:r>
      <w:proofErr w:type="spellStart"/>
      <w:r w:rsidRPr="00382321">
        <w:rPr>
          <w:rFonts w:eastAsia="Batang"/>
          <w:szCs w:val="28"/>
        </w:rPr>
        <w:t>người</w:t>
      </w:r>
      <w:proofErr w:type="spellEnd"/>
      <w:r w:rsidRPr="00382321">
        <w:rPr>
          <w:rFonts w:eastAsia="Batang"/>
          <w:szCs w:val="28"/>
        </w:rPr>
        <w:t xml:space="preserve"> </w:t>
      </w:r>
      <w:proofErr w:type="spellStart"/>
      <w:r w:rsidRPr="00382321">
        <w:rPr>
          <w:rFonts w:eastAsia="Batang"/>
          <w:szCs w:val="28"/>
        </w:rPr>
        <w:t>lao</w:t>
      </w:r>
      <w:proofErr w:type="spellEnd"/>
      <w:r w:rsidRPr="00382321">
        <w:rPr>
          <w:rFonts w:eastAsia="Batang"/>
          <w:szCs w:val="28"/>
        </w:rPr>
        <w:t xml:space="preserve"> </w:t>
      </w:r>
      <w:proofErr w:type="spellStart"/>
      <w:r w:rsidRPr="00382321">
        <w:rPr>
          <w:rFonts w:eastAsia="Batang"/>
          <w:szCs w:val="28"/>
        </w:rPr>
        <w:t>động</w:t>
      </w:r>
      <w:proofErr w:type="spellEnd"/>
      <w:r w:rsidRPr="00382321">
        <w:rPr>
          <w:rFonts w:eastAsia="Batang"/>
          <w:szCs w:val="28"/>
        </w:rPr>
        <w:t xml:space="preserve"> </w:t>
      </w:r>
      <w:proofErr w:type="spellStart"/>
      <w:r w:rsidRPr="00382321">
        <w:rPr>
          <w:rFonts w:eastAsia="Batang"/>
          <w:szCs w:val="28"/>
        </w:rPr>
        <w:t>thường</w:t>
      </w:r>
      <w:proofErr w:type="spellEnd"/>
      <w:r w:rsidRPr="00382321">
        <w:rPr>
          <w:rFonts w:eastAsia="Batang"/>
          <w:szCs w:val="28"/>
        </w:rPr>
        <w:t xml:space="preserve"> </w:t>
      </w:r>
      <w:proofErr w:type="spellStart"/>
      <w:r w:rsidRPr="00382321">
        <w:rPr>
          <w:rFonts w:eastAsia="Batang"/>
          <w:szCs w:val="28"/>
        </w:rPr>
        <w:t>xuyên</w:t>
      </w:r>
      <w:proofErr w:type="spellEnd"/>
      <w:r w:rsidRPr="00382321">
        <w:rPr>
          <w:rFonts w:eastAsia="Batang"/>
          <w:szCs w:val="28"/>
        </w:rPr>
        <w:t xml:space="preserve"> </w:t>
      </w:r>
      <w:proofErr w:type="spellStart"/>
      <w:r w:rsidRPr="00382321">
        <w:rPr>
          <w:rFonts w:eastAsia="Batang"/>
          <w:szCs w:val="28"/>
        </w:rPr>
        <w:t>làm</w:t>
      </w:r>
      <w:proofErr w:type="spellEnd"/>
      <w:r w:rsidRPr="00382321">
        <w:rPr>
          <w:rFonts w:ascii="TimesNewRomanPSMT" w:eastAsia="Batang" w:hAnsi="TimesNewRomanPSMT"/>
          <w:szCs w:val="28"/>
        </w:rPr>
        <w:t xml:space="preserve"> </w:t>
      </w:r>
      <w:proofErr w:type="spellStart"/>
      <w:r w:rsidRPr="00382321">
        <w:rPr>
          <w:rFonts w:eastAsia="Batang"/>
          <w:szCs w:val="28"/>
        </w:rPr>
        <w:t>việc</w:t>
      </w:r>
      <w:proofErr w:type="spellEnd"/>
      <w:r w:rsidRPr="00382321">
        <w:rPr>
          <w:rFonts w:eastAsia="Batang"/>
          <w:szCs w:val="28"/>
        </w:rPr>
        <w:t xml:space="preserve"> </w:t>
      </w:r>
      <w:proofErr w:type="spellStart"/>
      <w:r w:rsidRPr="00382321">
        <w:rPr>
          <w:rFonts w:eastAsia="Batang"/>
          <w:szCs w:val="28"/>
        </w:rPr>
        <w:t>với</w:t>
      </w:r>
      <w:proofErr w:type="spellEnd"/>
      <w:r w:rsidRPr="00382321">
        <w:rPr>
          <w:rFonts w:eastAsia="Batang"/>
          <w:szCs w:val="28"/>
        </w:rPr>
        <w:t xml:space="preserve"> </w:t>
      </w:r>
      <w:proofErr w:type="spellStart"/>
      <w:r w:rsidRPr="00382321">
        <w:rPr>
          <w:rFonts w:eastAsia="Batang"/>
          <w:szCs w:val="28"/>
        </w:rPr>
        <w:t>các</w:t>
      </w:r>
      <w:proofErr w:type="spellEnd"/>
      <w:r w:rsidRPr="00382321">
        <w:rPr>
          <w:rFonts w:eastAsia="Batang"/>
          <w:szCs w:val="28"/>
        </w:rPr>
        <w:t xml:space="preserve"> </w:t>
      </w:r>
      <w:proofErr w:type="spellStart"/>
      <w:r w:rsidRPr="00382321">
        <w:rPr>
          <w:rFonts w:eastAsia="Batang"/>
          <w:szCs w:val="28"/>
        </w:rPr>
        <w:t>loại</w:t>
      </w:r>
      <w:proofErr w:type="spellEnd"/>
      <w:r w:rsidRPr="00382321">
        <w:rPr>
          <w:rFonts w:eastAsia="Batang"/>
          <w:szCs w:val="28"/>
        </w:rPr>
        <w:t xml:space="preserve"> </w:t>
      </w:r>
      <w:proofErr w:type="spellStart"/>
      <w:r w:rsidRPr="00382321">
        <w:rPr>
          <w:rFonts w:eastAsia="Batang"/>
          <w:szCs w:val="28"/>
        </w:rPr>
        <w:t>máy</w:t>
      </w:r>
      <w:proofErr w:type="spellEnd"/>
      <w:r w:rsidRPr="00382321">
        <w:rPr>
          <w:rFonts w:eastAsia="Batang"/>
          <w:szCs w:val="28"/>
        </w:rPr>
        <w:t xml:space="preserve"> </w:t>
      </w:r>
      <w:proofErr w:type="spellStart"/>
      <w:r w:rsidRPr="00382321">
        <w:rPr>
          <w:rFonts w:eastAsia="Batang"/>
          <w:szCs w:val="28"/>
        </w:rPr>
        <w:t>móc</w:t>
      </w:r>
      <w:proofErr w:type="spellEnd"/>
      <w:r w:rsidRPr="00382321">
        <w:rPr>
          <w:rFonts w:eastAsia="Batang"/>
          <w:szCs w:val="28"/>
        </w:rPr>
        <w:t xml:space="preserve"> </w:t>
      </w:r>
      <w:proofErr w:type="spellStart"/>
      <w:r w:rsidRPr="00382321">
        <w:rPr>
          <w:rFonts w:eastAsia="Batang"/>
          <w:szCs w:val="28"/>
        </w:rPr>
        <w:t>có</w:t>
      </w:r>
      <w:proofErr w:type="spellEnd"/>
      <w:r w:rsidRPr="00382321">
        <w:rPr>
          <w:rFonts w:eastAsia="Batang"/>
          <w:szCs w:val="28"/>
        </w:rPr>
        <w:t xml:space="preserve"> </w:t>
      </w:r>
      <w:proofErr w:type="spellStart"/>
      <w:r w:rsidRPr="00382321">
        <w:rPr>
          <w:rFonts w:eastAsia="Batang"/>
          <w:szCs w:val="28"/>
        </w:rPr>
        <w:t>độ</w:t>
      </w:r>
      <w:proofErr w:type="spellEnd"/>
      <w:r w:rsidRPr="00382321">
        <w:rPr>
          <w:rFonts w:eastAsia="Batang"/>
          <w:szCs w:val="28"/>
        </w:rPr>
        <w:t xml:space="preserve"> rung </w:t>
      </w:r>
      <w:proofErr w:type="spellStart"/>
      <w:r w:rsidRPr="00382321">
        <w:rPr>
          <w:rFonts w:eastAsia="Batang"/>
          <w:szCs w:val="28"/>
        </w:rPr>
        <w:t>cao</w:t>
      </w:r>
      <w:proofErr w:type="spellEnd"/>
      <w:r w:rsidRPr="00382321">
        <w:rPr>
          <w:rFonts w:eastAsia="Batang"/>
          <w:szCs w:val="28"/>
        </w:rPr>
        <w:t xml:space="preserve">. </w:t>
      </w:r>
      <w:proofErr w:type="spellStart"/>
      <w:r w:rsidRPr="00382321">
        <w:rPr>
          <w:rFonts w:eastAsia="Batang"/>
          <w:szCs w:val="28"/>
        </w:rPr>
        <w:t>Thời</w:t>
      </w:r>
      <w:proofErr w:type="spellEnd"/>
      <w:r w:rsidRPr="00382321">
        <w:rPr>
          <w:rFonts w:eastAsia="Batang"/>
          <w:szCs w:val="28"/>
        </w:rPr>
        <w:t xml:space="preserve"> </w:t>
      </w:r>
      <w:proofErr w:type="spellStart"/>
      <w:r w:rsidRPr="00382321">
        <w:rPr>
          <w:rFonts w:eastAsia="Batang"/>
          <w:szCs w:val="28"/>
        </w:rPr>
        <w:t>gian</w:t>
      </w:r>
      <w:proofErr w:type="spellEnd"/>
      <w:r w:rsidRPr="00382321">
        <w:rPr>
          <w:rFonts w:eastAsia="Batang"/>
          <w:szCs w:val="28"/>
        </w:rPr>
        <w:t xml:space="preserve"> </w:t>
      </w:r>
      <w:proofErr w:type="spellStart"/>
      <w:r w:rsidRPr="00382321">
        <w:rPr>
          <w:rFonts w:eastAsia="Batang"/>
          <w:szCs w:val="28"/>
        </w:rPr>
        <w:t>thăm</w:t>
      </w:r>
      <w:proofErr w:type="spellEnd"/>
      <w:r w:rsidRPr="00382321">
        <w:rPr>
          <w:rFonts w:eastAsia="Batang"/>
          <w:szCs w:val="28"/>
        </w:rPr>
        <w:t xml:space="preserve"> </w:t>
      </w:r>
      <w:proofErr w:type="spellStart"/>
      <w:r w:rsidRPr="00382321">
        <w:rPr>
          <w:rFonts w:eastAsia="Batang"/>
          <w:szCs w:val="28"/>
        </w:rPr>
        <w:t>khám</w:t>
      </w:r>
      <w:proofErr w:type="spellEnd"/>
      <w:r w:rsidRPr="00382321">
        <w:rPr>
          <w:rFonts w:eastAsia="Batang"/>
          <w:szCs w:val="28"/>
        </w:rPr>
        <w:t xml:space="preserve"> </w:t>
      </w:r>
      <w:proofErr w:type="spellStart"/>
      <w:r w:rsidRPr="00382321">
        <w:rPr>
          <w:rFonts w:eastAsia="Batang"/>
          <w:szCs w:val="28"/>
        </w:rPr>
        <w:t>tối</w:t>
      </w:r>
      <w:proofErr w:type="spellEnd"/>
      <w:r w:rsidRPr="00382321">
        <w:rPr>
          <w:rFonts w:eastAsia="Batang"/>
          <w:szCs w:val="28"/>
        </w:rPr>
        <w:t xml:space="preserve"> </w:t>
      </w:r>
      <w:proofErr w:type="spellStart"/>
      <w:r w:rsidRPr="00382321">
        <w:rPr>
          <w:rFonts w:eastAsia="Batang"/>
          <w:szCs w:val="28"/>
        </w:rPr>
        <w:t>thiểu</w:t>
      </w:r>
      <w:proofErr w:type="spellEnd"/>
      <w:r w:rsidRPr="00382321">
        <w:rPr>
          <w:rFonts w:eastAsia="Batang"/>
          <w:szCs w:val="28"/>
        </w:rPr>
        <w:t xml:space="preserve"> </w:t>
      </w:r>
      <w:proofErr w:type="spellStart"/>
      <w:r w:rsidRPr="00382321">
        <w:rPr>
          <w:rFonts w:eastAsia="Batang"/>
          <w:szCs w:val="28"/>
        </w:rPr>
        <w:t>là</w:t>
      </w:r>
      <w:proofErr w:type="spellEnd"/>
      <w:r w:rsidRPr="00382321">
        <w:rPr>
          <w:rFonts w:eastAsia="Batang"/>
          <w:szCs w:val="28"/>
        </w:rPr>
        <w:t xml:space="preserve"> 24</w:t>
      </w:r>
      <w:r w:rsidR="00292C8F" w:rsidRPr="00382321">
        <w:rPr>
          <w:rFonts w:eastAsia="Batang"/>
          <w:szCs w:val="28"/>
        </w:rPr>
        <w:t xml:space="preserve"> </w:t>
      </w:r>
      <w:proofErr w:type="spellStart"/>
      <w:r w:rsidRPr="00382321">
        <w:rPr>
          <w:rFonts w:eastAsia="Batang"/>
          <w:szCs w:val="28"/>
        </w:rPr>
        <w:t>tháng</w:t>
      </w:r>
      <w:proofErr w:type="spellEnd"/>
      <w:r w:rsidRPr="00382321">
        <w:rPr>
          <w:rFonts w:eastAsia="Batang"/>
          <w:szCs w:val="28"/>
        </w:rPr>
        <w:t>/</w:t>
      </w:r>
      <w:proofErr w:type="spellStart"/>
      <w:r w:rsidRPr="00382321">
        <w:rPr>
          <w:rFonts w:eastAsia="Batang"/>
          <w:szCs w:val="28"/>
        </w:rPr>
        <w:t>lần</w:t>
      </w:r>
      <w:proofErr w:type="spellEnd"/>
      <w:r w:rsidRPr="00382321">
        <w:rPr>
          <w:rFonts w:eastAsia="Batang"/>
          <w:szCs w:val="28"/>
        </w:rPr>
        <w:t>.</w:t>
      </w:r>
    </w:p>
    <w:p w14:paraId="79FB4A54" w14:textId="16A2439F" w:rsidR="00BD1342" w:rsidRPr="00382321" w:rsidRDefault="00BD1342" w:rsidP="00197958">
      <w:pPr>
        <w:pStyle w:val="Heading2"/>
        <w:shd w:val="clear" w:color="auto" w:fill="FFFFFF"/>
        <w:spacing w:line="264" w:lineRule="auto"/>
        <w:jc w:val="both"/>
        <w:rPr>
          <w:szCs w:val="28"/>
          <w:lang w:val="en-US"/>
        </w:rPr>
      </w:pPr>
      <w:bookmarkStart w:id="444" w:name="_Toc103621996"/>
      <w:bookmarkStart w:id="445" w:name="_Toc103622081"/>
      <w:bookmarkStart w:id="446" w:name="_Toc106866860"/>
      <w:bookmarkStart w:id="447" w:name="_Toc106970349"/>
      <w:bookmarkStart w:id="448" w:name="_Toc123553773"/>
      <w:bookmarkStart w:id="449" w:name="_Toc139460924"/>
      <w:bookmarkStart w:id="450" w:name="_Toc150531863"/>
      <w:bookmarkStart w:id="451" w:name="_Toc150532293"/>
      <w:r w:rsidRPr="00382321">
        <w:rPr>
          <w:szCs w:val="28"/>
          <w:lang w:val="en-US"/>
        </w:rPr>
        <w:t xml:space="preserve">6. Phương </w:t>
      </w:r>
      <w:proofErr w:type="spellStart"/>
      <w:r w:rsidRPr="00382321">
        <w:rPr>
          <w:szCs w:val="28"/>
          <w:lang w:val="en-US"/>
        </w:rPr>
        <w:t>án</w:t>
      </w:r>
      <w:proofErr w:type="spellEnd"/>
      <w:r w:rsidRPr="00382321">
        <w:rPr>
          <w:szCs w:val="28"/>
          <w:lang w:val="en-US"/>
        </w:rPr>
        <w:t xml:space="preserve"> </w:t>
      </w:r>
      <w:proofErr w:type="spellStart"/>
      <w:r w:rsidRPr="00382321">
        <w:rPr>
          <w:szCs w:val="28"/>
          <w:lang w:val="en-US"/>
        </w:rPr>
        <w:t>phòng</w:t>
      </w:r>
      <w:proofErr w:type="spellEnd"/>
      <w:r w:rsidRPr="00382321">
        <w:rPr>
          <w:szCs w:val="28"/>
          <w:lang w:val="en-US"/>
        </w:rPr>
        <w:t xml:space="preserve"> </w:t>
      </w:r>
      <w:proofErr w:type="spellStart"/>
      <w:r w:rsidRPr="00382321">
        <w:rPr>
          <w:szCs w:val="28"/>
          <w:lang w:val="en-US"/>
        </w:rPr>
        <w:t>ngừa</w:t>
      </w:r>
      <w:proofErr w:type="spellEnd"/>
      <w:r w:rsidRPr="00382321">
        <w:rPr>
          <w:szCs w:val="28"/>
          <w:lang w:val="en-US"/>
        </w:rPr>
        <w:t xml:space="preserve">, </w:t>
      </w:r>
      <w:proofErr w:type="spellStart"/>
      <w:r w:rsidRPr="00382321">
        <w:rPr>
          <w:szCs w:val="28"/>
          <w:lang w:val="en-US"/>
        </w:rPr>
        <w:t>ứng</w:t>
      </w:r>
      <w:proofErr w:type="spellEnd"/>
      <w:r w:rsidRPr="00382321">
        <w:rPr>
          <w:szCs w:val="28"/>
          <w:lang w:val="en-US"/>
        </w:rPr>
        <w:t xml:space="preserve"> </w:t>
      </w:r>
      <w:proofErr w:type="spellStart"/>
      <w:r w:rsidRPr="00382321">
        <w:rPr>
          <w:szCs w:val="28"/>
          <w:lang w:val="en-US"/>
        </w:rPr>
        <w:t>phó</w:t>
      </w:r>
      <w:proofErr w:type="spellEnd"/>
      <w:r w:rsidRPr="00382321">
        <w:rPr>
          <w:szCs w:val="28"/>
          <w:lang w:val="en-US"/>
        </w:rPr>
        <w:t xml:space="preserve"> </w:t>
      </w:r>
      <w:proofErr w:type="spellStart"/>
      <w:r w:rsidRPr="00382321">
        <w:rPr>
          <w:szCs w:val="28"/>
          <w:lang w:val="en-US"/>
        </w:rPr>
        <w:t>sự</w:t>
      </w:r>
      <w:proofErr w:type="spellEnd"/>
      <w:r w:rsidRPr="00382321">
        <w:rPr>
          <w:szCs w:val="28"/>
          <w:lang w:val="en-US"/>
        </w:rPr>
        <w:t xml:space="preserve"> </w:t>
      </w:r>
      <w:proofErr w:type="spellStart"/>
      <w:r w:rsidRPr="00382321">
        <w:rPr>
          <w:szCs w:val="28"/>
          <w:lang w:val="en-US"/>
        </w:rPr>
        <w:t>cố</w:t>
      </w:r>
      <w:proofErr w:type="spellEnd"/>
      <w:r w:rsidRPr="00382321">
        <w:rPr>
          <w:szCs w:val="28"/>
          <w:lang w:val="en-US"/>
        </w:rPr>
        <w:t xml:space="preserve"> </w:t>
      </w:r>
      <w:proofErr w:type="spellStart"/>
      <w:r w:rsidRPr="00382321">
        <w:rPr>
          <w:szCs w:val="28"/>
          <w:lang w:val="en-US"/>
        </w:rPr>
        <w:t>môi</w:t>
      </w:r>
      <w:proofErr w:type="spellEnd"/>
      <w:r w:rsidRPr="00382321">
        <w:rPr>
          <w:szCs w:val="28"/>
          <w:lang w:val="en-US"/>
        </w:rPr>
        <w:t xml:space="preserve"> </w:t>
      </w:r>
      <w:proofErr w:type="spellStart"/>
      <w:r w:rsidRPr="00382321">
        <w:rPr>
          <w:szCs w:val="28"/>
          <w:lang w:val="en-US"/>
        </w:rPr>
        <w:t>trường</w:t>
      </w:r>
      <w:proofErr w:type="spellEnd"/>
      <w:r w:rsidRPr="00382321">
        <w:rPr>
          <w:szCs w:val="28"/>
          <w:lang w:val="en-US"/>
        </w:rPr>
        <w:t xml:space="preserve"> </w:t>
      </w:r>
      <w:proofErr w:type="spellStart"/>
      <w:r w:rsidRPr="00382321">
        <w:rPr>
          <w:szCs w:val="28"/>
          <w:lang w:val="en-US"/>
        </w:rPr>
        <w:t>trong</w:t>
      </w:r>
      <w:proofErr w:type="spellEnd"/>
      <w:r w:rsidRPr="00382321">
        <w:rPr>
          <w:szCs w:val="28"/>
          <w:lang w:val="en-US"/>
        </w:rPr>
        <w:t xml:space="preserve"> </w:t>
      </w:r>
      <w:proofErr w:type="spellStart"/>
      <w:r w:rsidRPr="00382321">
        <w:rPr>
          <w:szCs w:val="28"/>
          <w:lang w:val="en-US"/>
        </w:rPr>
        <w:t>quá</w:t>
      </w:r>
      <w:proofErr w:type="spellEnd"/>
      <w:r w:rsidRPr="00382321">
        <w:rPr>
          <w:szCs w:val="28"/>
          <w:lang w:val="en-US"/>
        </w:rPr>
        <w:t xml:space="preserve"> </w:t>
      </w:r>
      <w:proofErr w:type="spellStart"/>
      <w:r w:rsidRPr="00382321">
        <w:rPr>
          <w:szCs w:val="28"/>
          <w:lang w:val="en-US"/>
        </w:rPr>
        <w:t>trình</w:t>
      </w:r>
      <w:proofErr w:type="spellEnd"/>
      <w:r w:rsidRPr="00382321">
        <w:rPr>
          <w:szCs w:val="28"/>
          <w:lang w:val="en-US"/>
        </w:rPr>
        <w:t xml:space="preserve"> </w:t>
      </w:r>
      <w:proofErr w:type="spellStart"/>
      <w:r w:rsidRPr="00382321">
        <w:rPr>
          <w:szCs w:val="28"/>
          <w:lang w:val="en-US"/>
        </w:rPr>
        <w:t>vận</w:t>
      </w:r>
      <w:proofErr w:type="spellEnd"/>
      <w:r w:rsidRPr="00382321">
        <w:rPr>
          <w:szCs w:val="28"/>
          <w:lang w:val="en-US"/>
        </w:rPr>
        <w:t xml:space="preserve"> </w:t>
      </w:r>
      <w:proofErr w:type="spellStart"/>
      <w:r w:rsidRPr="00382321">
        <w:rPr>
          <w:szCs w:val="28"/>
          <w:lang w:val="en-US"/>
        </w:rPr>
        <w:t>hành</w:t>
      </w:r>
      <w:proofErr w:type="spellEnd"/>
      <w:r w:rsidRPr="00382321">
        <w:rPr>
          <w:szCs w:val="28"/>
          <w:lang w:val="en-US"/>
        </w:rPr>
        <w:t xml:space="preserve"> </w:t>
      </w:r>
      <w:proofErr w:type="spellStart"/>
      <w:r w:rsidRPr="00382321">
        <w:rPr>
          <w:szCs w:val="28"/>
          <w:lang w:val="en-US"/>
        </w:rPr>
        <w:t>thử</w:t>
      </w:r>
      <w:proofErr w:type="spellEnd"/>
      <w:r w:rsidRPr="00382321">
        <w:rPr>
          <w:szCs w:val="28"/>
          <w:lang w:val="en-US"/>
        </w:rPr>
        <w:t xml:space="preserve"> </w:t>
      </w:r>
      <w:proofErr w:type="spellStart"/>
      <w:r w:rsidRPr="00382321">
        <w:rPr>
          <w:szCs w:val="28"/>
          <w:lang w:val="en-US"/>
        </w:rPr>
        <w:t>nghiệm</w:t>
      </w:r>
      <w:proofErr w:type="spellEnd"/>
      <w:r w:rsidRPr="00382321">
        <w:rPr>
          <w:szCs w:val="28"/>
          <w:lang w:val="en-US"/>
        </w:rPr>
        <w:t xml:space="preserve"> </w:t>
      </w:r>
      <w:proofErr w:type="spellStart"/>
      <w:r w:rsidRPr="00382321">
        <w:rPr>
          <w:szCs w:val="28"/>
          <w:lang w:val="en-US"/>
        </w:rPr>
        <w:t>và</w:t>
      </w:r>
      <w:proofErr w:type="spellEnd"/>
      <w:r w:rsidRPr="00382321">
        <w:rPr>
          <w:szCs w:val="28"/>
          <w:lang w:val="en-US"/>
        </w:rPr>
        <w:t xml:space="preserve"> </w:t>
      </w:r>
      <w:proofErr w:type="spellStart"/>
      <w:r w:rsidRPr="00382321">
        <w:rPr>
          <w:szCs w:val="28"/>
          <w:lang w:val="en-US"/>
        </w:rPr>
        <w:t>vận</w:t>
      </w:r>
      <w:proofErr w:type="spellEnd"/>
      <w:r w:rsidRPr="00382321">
        <w:rPr>
          <w:szCs w:val="28"/>
          <w:lang w:val="en-US"/>
        </w:rPr>
        <w:t xml:space="preserve"> </w:t>
      </w:r>
      <w:proofErr w:type="spellStart"/>
      <w:r w:rsidRPr="00382321">
        <w:rPr>
          <w:szCs w:val="28"/>
          <w:lang w:val="en-US"/>
        </w:rPr>
        <w:t>hành</w:t>
      </w:r>
      <w:proofErr w:type="spellEnd"/>
      <w:r w:rsidR="00B5268C">
        <w:rPr>
          <w:szCs w:val="28"/>
          <w:lang w:val="en-US"/>
        </w:rPr>
        <w:t xml:space="preserve"> </w:t>
      </w:r>
      <w:proofErr w:type="spellStart"/>
      <w:r w:rsidR="00B5268C">
        <w:rPr>
          <w:szCs w:val="28"/>
          <w:lang w:val="en-US"/>
        </w:rPr>
        <w:t>chính</w:t>
      </w:r>
      <w:proofErr w:type="spellEnd"/>
      <w:r w:rsidR="00B5268C">
        <w:rPr>
          <w:szCs w:val="28"/>
          <w:lang w:val="en-US"/>
        </w:rPr>
        <w:t xml:space="preserve"> </w:t>
      </w:r>
      <w:proofErr w:type="spellStart"/>
      <w:r w:rsidR="00B5268C">
        <w:rPr>
          <w:szCs w:val="28"/>
          <w:lang w:val="en-US"/>
        </w:rPr>
        <w:t>thức</w:t>
      </w:r>
      <w:proofErr w:type="spellEnd"/>
      <w:r w:rsidRPr="00382321">
        <w:rPr>
          <w:szCs w:val="28"/>
          <w:lang w:val="en-US"/>
        </w:rPr>
        <w:t>:</w:t>
      </w:r>
      <w:bookmarkEnd w:id="444"/>
      <w:bookmarkEnd w:id="445"/>
      <w:bookmarkEnd w:id="446"/>
      <w:bookmarkEnd w:id="447"/>
      <w:bookmarkEnd w:id="448"/>
      <w:bookmarkEnd w:id="449"/>
      <w:bookmarkEnd w:id="450"/>
      <w:bookmarkEnd w:id="451"/>
    </w:p>
    <w:p w14:paraId="385F702D" w14:textId="77777777" w:rsidR="00D50E9E" w:rsidRPr="00382321" w:rsidRDefault="00D50E9E" w:rsidP="00D50E9E">
      <w:pPr>
        <w:pStyle w:val="Normal2"/>
        <w:ind w:firstLine="360"/>
        <w:rPr>
          <w:rFonts w:eastAsia="Times New Roman"/>
          <w:b/>
          <w:bCs/>
          <w:i/>
          <w:iCs/>
          <w:szCs w:val="28"/>
        </w:rPr>
      </w:pPr>
      <w:r w:rsidRPr="00382321">
        <w:rPr>
          <w:rFonts w:eastAsia="Times New Roman"/>
          <w:b/>
          <w:bCs/>
          <w:i/>
          <w:iCs/>
          <w:szCs w:val="28"/>
        </w:rPr>
        <w:t xml:space="preserve">6.1. Phương </w:t>
      </w:r>
      <w:proofErr w:type="spellStart"/>
      <w:r w:rsidRPr="00382321">
        <w:rPr>
          <w:rFonts w:eastAsia="Times New Roman"/>
          <w:b/>
          <w:bCs/>
          <w:i/>
          <w:iCs/>
          <w:szCs w:val="28"/>
        </w:rPr>
        <w:t>án</w:t>
      </w:r>
      <w:proofErr w:type="spellEnd"/>
      <w:r w:rsidRPr="00382321">
        <w:rPr>
          <w:rFonts w:eastAsia="Times New Roman"/>
          <w:b/>
          <w:bCs/>
          <w:i/>
          <w:iCs/>
          <w:szCs w:val="28"/>
        </w:rPr>
        <w:t xml:space="preserve"> </w:t>
      </w:r>
      <w:proofErr w:type="spellStart"/>
      <w:r w:rsidRPr="00382321">
        <w:rPr>
          <w:rFonts w:eastAsia="Times New Roman"/>
          <w:b/>
          <w:bCs/>
          <w:i/>
          <w:iCs/>
          <w:szCs w:val="28"/>
        </w:rPr>
        <w:t>phòng</w:t>
      </w:r>
      <w:proofErr w:type="spellEnd"/>
      <w:r w:rsidRPr="00382321">
        <w:rPr>
          <w:rFonts w:eastAsia="Times New Roman"/>
          <w:b/>
          <w:bCs/>
          <w:i/>
          <w:iCs/>
          <w:szCs w:val="28"/>
        </w:rPr>
        <w:t xml:space="preserve"> </w:t>
      </w:r>
      <w:proofErr w:type="spellStart"/>
      <w:r w:rsidRPr="00382321">
        <w:rPr>
          <w:rFonts w:eastAsia="Times New Roman"/>
          <w:b/>
          <w:bCs/>
          <w:i/>
          <w:iCs/>
          <w:szCs w:val="28"/>
        </w:rPr>
        <w:t>ngừa</w:t>
      </w:r>
      <w:proofErr w:type="spellEnd"/>
      <w:r w:rsidRPr="00382321">
        <w:rPr>
          <w:rFonts w:eastAsia="Times New Roman"/>
          <w:b/>
          <w:bCs/>
          <w:i/>
          <w:iCs/>
          <w:szCs w:val="28"/>
        </w:rPr>
        <w:t xml:space="preserve">, </w:t>
      </w:r>
      <w:proofErr w:type="spellStart"/>
      <w:r w:rsidRPr="00382321">
        <w:rPr>
          <w:rFonts w:eastAsia="Times New Roman"/>
          <w:b/>
          <w:bCs/>
          <w:i/>
          <w:iCs/>
          <w:szCs w:val="28"/>
        </w:rPr>
        <w:t>ứng</w:t>
      </w:r>
      <w:proofErr w:type="spellEnd"/>
      <w:r w:rsidRPr="00382321">
        <w:rPr>
          <w:rFonts w:eastAsia="Times New Roman"/>
          <w:b/>
          <w:bCs/>
          <w:i/>
          <w:iCs/>
          <w:szCs w:val="28"/>
        </w:rPr>
        <w:t xml:space="preserve"> </w:t>
      </w:r>
      <w:proofErr w:type="spellStart"/>
      <w:r w:rsidRPr="00382321">
        <w:rPr>
          <w:rFonts w:eastAsia="Times New Roman"/>
          <w:b/>
          <w:bCs/>
          <w:i/>
          <w:iCs/>
          <w:szCs w:val="28"/>
        </w:rPr>
        <w:t>phó</w:t>
      </w:r>
      <w:proofErr w:type="spellEnd"/>
      <w:r w:rsidRPr="00382321">
        <w:rPr>
          <w:rFonts w:eastAsia="Times New Roman"/>
          <w:b/>
          <w:bCs/>
          <w:i/>
          <w:iCs/>
          <w:szCs w:val="28"/>
        </w:rPr>
        <w:t xml:space="preserve"> </w:t>
      </w:r>
      <w:proofErr w:type="spellStart"/>
      <w:r w:rsidRPr="00382321">
        <w:rPr>
          <w:rFonts w:eastAsia="Times New Roman"/>
          <w:b/>
          <w:bCs/>
          <w:i/>
          <w:iCs/>
          <w:szCs w:val="28"/>
        </w:rPr>
        <w:t>sự</w:t>
      </w:r>
      <w:proofErr w:type="spellEnd"/>
      <w:r w:rsidRPr="00382321">
        <w:rPr>
          <w:rFonts w:eastAsia="Times New Roman"/>
          <w:b/>
          <w:bCs/>
          <w:i/>
          <w:iCs/>
          <w:szCs w:val="28"/>
        </w:rPr>
        <w:t xml:space="preserve"> </w:t>
      </w:r>
      <w:proofErr w:type="spellStart"/>
      <w:r w:rsidRPr="00382321">
        <w:rPr>
          <w:rFonts w:eastAsia="Times New Roman"/>
          <w:b/>
          <w:bCs/>
          <w:i/>
          <w:iCs/>
          <w:szCs w:val="28"/>
        </w:rPr>
        <w:t>cố</w:t>
      </w:r>
      <w:proofErr w:type="spellEnd"/>
      <w:r w:rsidRPr="00382321">
        <w:rPr>
          <w:rFonts w:eastAsia="Times New Roman"/>
          <w:b/>
          <w:bCs/>
          <w:i/>
          <w:iCs/>
          <w:szCs w:val="28"/>
        </w:rPr>
        <w:t xml:space="preserve"> </w:t>
      </w:r>
      <w:proofErr w:type="spellStart"/>
      <w:r w:rsidRPr="00382321">
        <w:rPr>
          <w:rFonts w:eastAsia="Times New Roman"/>
          <w:b/>
          <w:bCs/>
          <w:i/>
          <w:iCs/>
          <w:szCs w:val="28"/>
        </w:rPr>
        <w:t>môi</w:t>
      </w:r>
      <w:proofErr w:type="spellEnd"/>
      <w:r w:rsidRPr="00382321">
        <w:rPr>
          <w:rFonts w:eastAsia="Times New Roman"/>
          <w:b/>
          <w:bCs/>
          <w:i/>
          <w:iCs/>
          <w:szCs w:val="28"/>
        </w:rPr>
        <w:t xml:space="preserve"> </w:t>
      </w:r>
      <w:proofErr w:type="spellStart"/>
      <w:r w:rsidRPr="00382321">
        <w:rPr>
          <w:rFonts w:eastAsia="Times New Roman"/>
          <w:b/>
          <w:bCs/>
          <w:i/>
          <w:iCs/>
          <w:szCs w:val="28"/>
        </w:rPr>
        <w:t>trường</w:t>
      </w:r>
      <w:proofErr w:type="spellEnd"/>
      <w:r w:rsidRPr="00382321">
        <w:rPr>
          <w:rFonts w:eastAsia="Times New Roman"/>
          <w:b/>
          <w:bCs/>
          <w:i/>
          <w:iCs/>
          <w:szCs w:val="28"/>
        </w:rPr>
        <w:t xml:space="preserve"> </w:t>
      </w:r>
      <w:bookmarkStart w:id="452" w:name="_Hlk117589078"/>
      <w:proofErr w:type="spellStart"/>
      <w:r w:rsidRPr="00382321">
        <w:rPr>
          <w:rFonts w:eastAsia="Times New Roman"/>
          <w:b/>
          <w:bCs/>
          <w:i/>
          <w:iCs/>
          <w:szCs w:val="28"/>
        </w:rPr>
        <w:t>đối</w:t>
      </w:r>
      <w:proofErr w:type="spellEnd"/>
      <w:r w:rsidRPr="00382321">
        <w:rPr>
          <w:rFonts w:eastAsia="Times New Roman"/>
          <w:b/>
          <w:bCs/>
          <w:i/>
          <w:iCs/>
          <w:szCs w:val="28"/>
        </w:rPr>
        <w:t xml:space="preserve"> </w:t>
      </w:r>
      <w:proofErr w:type="spellStart"/>
      <w:r w:rsidRPr="00382321">
        <w:rPr>
          <w:rFonts w:eastAsia="Times New Roman"/>
          <w:b/>
          <w:bCs/>
          <w:i/>
          <w:iCs/>
          <w:szCs w:val="28"/>
        </w:rPr>
        <w:t>với</w:t>
      </w:r>
      <w:proofErr w:type="spellEnd"/>
      <w:r w:rsidRPr="00382321">
        <w:rPr>
          <w:rFonts w:eastAsia="Times New Roman"/>
          <w:b/>
          <w:bCs/>
          <w:i/>
          <w:iCs/>
          <w:szCs w:val="28"/>
        </w:rPr>
        <w:t xml:space="preserve"> </w:t>
      </w:r>
      <w:proofErr w:type="spellStart"/>
      <w:r w:rsidRPr="00382321">
        <w:rPr>
          <w:rFonts w:eastAsia="Times New Roman"/>
          <w:b/>
          <w:bCs/>
          <w:i/>
          <w:iCs/>
          <w:szCs w:val="28"/>
        </w:rPr>
        <w:t>bể</w:t>
      </w:r>
      <w:proofErr w:type="spellEnd"/>
      <w:r w:rsidRPr="00382321">
        <w:rPr>
          <w:rFonts w:eastAsia="Times New Roman"/>
          <w:b/>
          <w:bCs/>
          <w:i/>
          <w:iCs/>
          <w:szCs w:val="28"/>
        </w:rPr>
        <w:t xml:space="preserve"> </w:t>
      </w:r>
      <w:proofErr w:type="spellStart"/>
      <w:r w:rsidRPr="00382321">
        <w:rPr>
          <w:rFonts w:eastAsia="Times New Roman"/>
          <w:b/>
          <w:bCs/>
          <w:i/>
          <w:iCs/>
          <w:szCs w:val="28"/>
        </w:rPr>
        <w:t>tự</w:t>
      </w:r>
      <w:proofErr w:type="spellEnd"/>
      <w:r w:rsidRPr="00382321">
        <w:rPr>
          <w:rFonts w:eastAsia="Times New Roman"/>
          <w:b/>
          <w:bCs/>
          <w:i/>
          <w:iCs/>
          <w:szCs w:val="28"/>
        </w:rPr>
        <w:t xml:space="preserve"> </w:t>
      </w:r>
      <w:proofErr w:type="spellStart"/>
      <w:r w:rsidRPr="00382321">
        <w:rPr>
          <w:rFonts w:eastAsia="Times New Roman"/>
          <w:b/>
          <w:bCs/>
          <w:i/>
          <w:iCs/>
          <w:szCs w:val="28"/>
        </w:rPr>
        <w:t>hoại</w:t>
      </w:r>
      <w:bookmarkEnd w:id="452"/>
      <w:proofErr w:type="spellEnd"/>
    </w:p>
    <w:p w14:paraId="405F4B55" w14:textId="77777777" w:rsidR="00D50E9E" w:rsidRPr="00382321" w:rsidRDefault="009B3DCA" w:rsidP="00231034">
      <w:pPr>
        <w:pStyle w:val="Normal2"/>
        <w:spacing w:line="264" w:lineRule="auto"/>
        <w:ind w:firstLine="360"/>
        <w:rPr>
          <w:rFonts w:ascii="TimesNewRomanPSMT" w:eastAsia="Batang" w:hAnsi="TimesNewRomanPSMT" w:hint="eastAsia"/>
          <w:szCs w:val="28"/>
        </w:rPr>
      </w:pPr>
      <w:bookmarkStart w:id="453" w:name="_Hlk117589095"/>
      <w:r w:rsidRPr="00382321">
        <w:rPr>
          <w:rFonts w:ascii="TimesNewRomanPSMT" w:eastAsia="Batang" w:hAnsi="TimesNewRomanPSMT"/>
          <w:szCs w:val="28"/>
        </w:rPr>
        <w:t xml:space="preserve">Thường </w:t>
      </w:r>
      <w:proofErr w:type="spellStart"/>
      <w:r w:rsidRPr="00382321">
        <w:rPr>
          <w:rFonts w:ascii="TimesNewRomanPSMT" w:eastAsia="Batang" w:hAnsi="TimesNewRomanPSMT"/>
          <w:szCs w:val="28"/>
        </w:rPr>
        <w:t>xuyên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theo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dõi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hoạt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động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của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bể</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tự</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hoại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bảo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trì</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bảo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dưỡng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định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tránh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00D50E9E"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sự</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cố</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thể</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xảy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ra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như</w:t>
      </w:r>
      <w:proofErr w:type="spellEnd"/>
      <w:r w:rsidR="00D50E9E" w:rsidRPr="00382321">
        <w:rPr>
          <w:rFonts w:ascii="TimesNewRomanPSMT" w:eastAsia="Batang" w:hAnsi="TimesNewRomanPSMT"/>
          <w:szCs w:val="28"/>
        </w:rPr>
        <w:t xml:space="preserve"> </w:t>
      </w:r>
      <w:proofErr w:type="spellStart"/>
      <w:r w:rsidR="00D50E9E" w:rsidRPr="00382321">
        <w:rPr>
          <w:rFonts w:ascii="TimesNewRomanPSMT" w:eastAsia="Batang" w:hAnsi="TimesNewRomanPSMT"/>
          <w:szCs w:val="28"/>
        </w:rPr>
        <w:t>sau</w:t>
      </w:r>
      <w:proofErr w:type="spellEnd"/>
      <w:r w:rsidRPr="00382321">
        <w:rPr>
          <w:rFonts w:ascii="TimesNewRomanPSMT" w:eastAsia="Batang" w:hAnsi="TimesNewRomanPSMT"/>
          <w:szCs w:val="28"/>
        </w:rPr>
        <w:t>:</w:t>
      </w:r>
      <w:r w:rsidR="00D50E9E" w:rsidRPr="00382321">
        <w:rPr>
          <w:rFonts w:ascii="TimesNewRomanPSMT" w:eastAsia="Batang" w:hAnsi="TimesNewRomanPSMT"/>
          <w:szCs w:val="28"/>
        </w:rPr>
        <w:t xml:space="preserve"> </w:t>
      </w:r>
    </w:p>
    <w:p w14:paraId="22D9E5AE" w14:textId="77777777" w:rsidR="00D50E9E" w:rsidRPr="00382321" w:rsidRDefault="009B3DCA" w:rsidP="00231034">
      <w:pPr>
        <w:pStyle w:val="Normal2"/>
        <w:spacing w:line="264" w:lineRule="auto"/>
        <w:ind w:firstLine="360"/>
        <w:rPr>
          <w:rFonts w:ascii="TimesNewRomanPSMT" w:eastAsia="Batang" w:hAnsi="TimesNewRomanPSMT" w:hint="eastAsia"/>
          <w:szCs w:val="28"/>
        </w:rPr>
      </w:pPr>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Bể</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tự</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hoại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được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kế</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xây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dựng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đúng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tiêu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chuẩn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đảm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bảo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chứa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xử</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lý</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được</w:t>
      </w:r>
      <w:proofErr w:type="spellEnd"/>
      <w:r w:rsidR="00D50E9E"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toàn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bộ</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lượng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nước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phát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sinh</w:t>
      </w:r>
      <w:proofErr w:type="spellEnd"/>
      <w:r w:rsidRPr="00382321">
        <w:rPr>
          <w:rFonts w:ascii="TimesNewRomanPSMT" w:eastAsia="Batang" w:hAnsi="TimesNewRomanPSMT"/>
          <w:szCs w:val="28"/>
        </w:rPr>
        <w:t>.</w:t>
      </w:r>
      <w:r w:rsidR="00D50E9E" w:rsidRPr="00382321">
        <w:rPr>
          <w:rFonts w:ascii="TimesNewRomanPSMT" w:eastAsia="Batang" w:hAnsi="TimesNewRomanPSMT"/>
          <w:szCs w:val="28"/>
        </w:rPr>
        <w:t xml:space="preserve"> </w:t>
      </w:r>
    </w:p>
    <w:p w14:paraId="1C4D09F9" w14:textId="091D21D8" w:rsidR="00D50E9E" w:rsidRPr="00382321" w:rsidRDefault="009B3DCA" w:rsidP="00231034">
      <w:pPr>
        <w:pStyle w:val="Normal2"/>
        <w:spacing w:line="264" w:lineRule="auto"/>
        <w:ind w:firstLine="360"/>
        <w:rPr>
          <w:rFonts w:ascii="TimesNewRomanPSMT" w:eastAsia="Batang" w:hAnsi="TimesNewRomanPSMT" w:hint="eastAsia"/>
          <w:szCs w:val="28"/>
        </w:rPr>
      </w:pPr>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Tắc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đường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ống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thoát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khí</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bể</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tự</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hoại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gây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mùi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hôi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thối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trong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nhà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vệ</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sinh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hoặc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thể</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gây</w:t>
      </w:r>
      <w:proofErr w:type="spellEnd"/>
      <w:r w:rsidR="00D50E9E"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nổ</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hầm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cầu</w:t>
      </w:r>
      <w:proofErr w:type="spellEnd"/>
      <w:r w:rsidRPr="00382321">
        <w:rPr>
          <w:rFonts w:ascii="TimesNewRomanPSMT" w:eastAsia="Batang" w:hAnsi="TimesNewRomanPSMT"/>
          <w:szCs w:val="28"/>
        </w:rPr>
        <w:t>.</w:t>
      </w:r>
      <w:r w:rsidR="001A1AA6" w:rsidRPr="00382321">
        <w:rPr>
          <w:rFonts w:ascii="TimesNewRomanPSMT" w:eastAsia="Batang" w:hAnsi="TimesNewRomanPSMT"/>
          <w:szCs w:val="28"/>
        </w:rPr>
        <w:t xml:space="preserve"> </w:t>
      </w:r>
      <w:r w:rsidRPr="00382321">
        <w:rPr>
          <w:rFonts w:ascii="TimesNewRomanPSMT" w:eastAsia="Batang" w:hAnsi="TimesNewRomanPSMT"/>
          <w:szCs w:val="28"/>
        </w:rPr>
        <w:t xml:space="preserve">Trường </w:t>
      </w:r>
      <w:proofErr w:type="spellStart"/>
      <w:r w:rsidRPr="00382321">
        <w:rPr>
          <w:rFonts w:ascii="TimesNewRomanPSMT" w:eastAsia="Batang" w:hAnsi="TimesNewRomanPSMT"/>
          <w:szCs w:val="28"/>
        </w:rPr>
        <w:t>hợp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này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tiến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hành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thông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ống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dẫn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khí</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nhằm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hạn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chế</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mùi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hôi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cũng</w:t>
      </w:r>
      <w:proofErr w:type="spellEnd"/>
      <w:r w:rsidR="00D50E9E"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như</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đảm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bảo</w:t>
      </w:r>
      <w:proofErr w:type="spellEnd"/>
      <w:r w:rsidRPr="00382321">
        <w:rPr>
          <w:rFonts w:ascii="TimesNewRomanPSMT" w:eastAsia="Batang" w:hAnsi="TimesNewRomanPSMT"/>
          <w:szCs w:val="28"/>
        </w:rPr>
        <w:t xml:space="preserve"> an </w:t>
      </w:r>
      <w:proofErr w:type="spellStart"/>
      <w:r w:rsidRPr="00382321">
        <w:rPr>
          <w:rFonts w:ascii="TimesNewRomanPSMT" w:eastAsia="Batang" w:hAnsi="TimesNewRomanPSMT"/>
          <w:szCs w:val="28"/>
        </w:rPr>
        <w:t>toàn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nhà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vệ</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sinh</w:t>
      </w:r>
      <w:proofErr w:type="spellEnd"/>
      <w:r w:rsidRPr="00382321">
        <w:rPr>
          <w:rFonts w:ascii="TimesNewRomanPSMT" w:eastAsia="Batang" w:hAnsi="TimesNewRomanPSMT"/>
          <w:szCs w:val="28"/>
        </w:rPr>
        <w:t>.</w:t>
      </w:r>
    </w:p>
    <w:p w14:paraId="52844D0E" w14:textId="77777777" w:rsidR="00D50E9E" w:rsidRPr="00382321" w:rsidRDefault="009B3DCA" w:rsidP="00231034">
      <w:pPr>
        <w:pStyle w:val="Normal2"/>
        <w:spacing w:line="264" w:lineRule="auto"/>
        <w:ind w:firstLine="360"/>
        <w:rPr>
          <w:rFonts w:ascii="TimesNewRomanPSMT" w:eastAsia="Batang" w:hAnsi="TimesNewRomanPSMT" w:hint="eastAsia"/>
          <w:szCs w:val="28"/>
        </w:rPr>
      </w:pPr>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Bể</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tự</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hoại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đầy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tiến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hành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hút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hầm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cầu</w:t>
      </w:r>
      <w:proofErr w:type="spellEnd"/>
      <w:r w:rsidRPr="00382321">
        <w:rPr>
          <w:rFonts w:ascii="TimesNewRomanPSMT" w:eastAsia="Batang" w:hAnsi="TimesNewRomanPSMT"/>
          <w:szCs w:val="28"/>
        </w:rPr>
        <w:t>.</w:t>
      </w:r>
    </w:p>
    <w:bookmarkEnd w:id="453"/>
    <w:p w14:paraId="388CE362" w14:textId="2E169F5D" w:rsidR="00A934A1" w:rsidRPr="00CD4428" w:rsidRDefault="00F0255A" w:rsidP="00A934A1">
      <w:pPr>
        <w:pStyle w:val="Normal2"/>
        <w:ind w:firstLine="360"/>
        <w:rPr>
          <w:rFonts w:eastAsia="Times New Roman"/>
          <w:b/>
          <w:bCs/>
          <w:i/>
          <w:iCs/>
          <w:szCs w:val="28"/>
        </w:rPr>
      </w:pPr>
      <w:r w:rsidRPr="00382321">
        <w:rPr>
          <w:rFonts w:eastAsia="Times New Roman"/>
          <w:b/>
          <w:bCs/>
          <w:i/>
          <w:iCs/>
          <w:szCs w:val="28"/>
        </w:rPr>
        <w:t>6.2</w:t>
      </w:r>
      <w:r w:rsidR="00A934A1" w:rsidRPr="00382321">
        <w:rPr>
          <w:rFonts w:eastAsia="Times New Roman"/>
          <w:b/>
          <w:bCs/>
          <w:i/>
          <w:iCs/>
          <w:szCs w:val="28"/>
        </w:rPr>
        <w:t xml:space="preserve">. Phương </w:t>
      </w:r>
      <w:proofErr w:type="spellStart"/>
      <w:r w:rsidR="00A934A1" w:rsidRPr="00382321">
        <w:rPr>
          <w:rFonts w:eastAsia="Times New Roman"/>
          <w:b/>
          <w:bCs/>
          <w:i/>
          <w:iCs/>
          <w:szCs w:val="28"/>
        </w:rPr>
        <w:t>án</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phòng</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ngừa</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ứng</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phó</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sự</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cố</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môi</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trường</w:t>
      </w:r>
      <w:proofErr w:type="spellEnd"/>
      <w:r w:rsidR="00A934A1" w:rsidRPr="00382321">
        <w:rPr>
          <w:rFonts w:eastAsia="Times New Roman"/>
          <w:b/>
          <w:bCs/>
          <w:i/>
          <w:iCs/>
          <w:szCs w:val="28"/>
        </w:rPr>
        <w:t xml:space="preserve"> </w:t>
      </w:r>
      <w:bookmarkStart w:id="454" w:name="_Hlk117589233"/>
      <w:proofErr w:type="spellStart"/>
      <w:r w:rsidR="00A934A1" w:rsidRPr="00382321">
        <w:rPr>
          <w:rFonts w:eastAsia="Times New Roman"/>
          <w:b/>
          <w:bCs/>
          <w:i/>
          <w:iCs/>
          <w:szCs w:val="28"/>
        </w:rPr>
        <w:t>đối</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với</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hệ</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thống</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xử</w:t>
      </w:r>
      <w:proofErr w:type="spellEnd"/>
      <w:r w:rsidR="00A934A1" w:rsidRPr="00382321">
        <w:rPr>
          <w:rFonts w:eastAsia="Times New Roman"/>
          <w:b/>
          <w:bCs/>
          <w:i/>
          <w:iCs/>
          <w:szCs w:val="28"/>
        </w:rPr>
        <w:t xml:space="preserve"> </w:t>
      </w:r>
      <w:proofErr w:type="spellStart"/>
      <w:r w:rsidR="00A934A1" w:rsidRPr="00382321">
        <w:rPr>
          <w:rFonts w:eastAsia="Times New Roman"/>
          <w:b/>
          <w:bCs/>
          <w:i/>
          <w:iCs/>
          <w:szCs w:val="28"/>
        </w:rPr>
        <w:t>lý</w:t>
      </w:r>
      <w:proofErr w:type="spellEnd"/>
      <w:r w:rsidR="00A934A1" w:rsidRPr="00382321">
        <w:rPr>
          <w:rFonts w:eastAsia="Times New Roman"/>
          <w:b/>
          <w:bCs/>
          <w:i/>
          <w:iCs/>
          <w:szCs w:val="28"/>
        </w:rPr>
        <w:t xml:space="preserve"> </w:t>
      </w:r>
      <w:proofErr w:type="spellStart"/>
      <w:r w:rsidR="00A934A1" w:rsidRPr="00CD4428">
        <w:rPr>
          <w:rFonts w:eastAsia="Times New Roman"/>
          <w:b/>
          <w:bCs/>
          <w:i/>
          <w:iCs/>
          <w:szCs w:val="28"/>
        </w:rPr>
        <w:t>khí</w:t>
      </w:r>
      <w:proofErr w:type="spellEnd"/>
      <w:r w:rsidR="00A934A1" w:rsidRPr="00CD4428">
        <w:rPr>
          <w:rFonts w:eastAsia="Times New Roman"/>
          <w:b/>
          <w:bCs/>
          <w:i/>
          <w:iCs/>
          <w:szCs w:val="28"/>
        </w:rPr>
        <w:t xml:space="preserve"> </w:t>
      </w:r>
      <w:proofErr w:type="spellStart"/>
      <w:r w:rsidR="00A934A1" w:rsidRPr="00CD4428">
        <w:rPr>
          <w:rFonts w:eastAsia="Times New Roman"/>
          <w:b/>
          <w:bCs/>
          <w:i/>
          <w:iCs/>
          <w:szCs w:val="28"/>
        </w:rPr>
        <w:t>thải</w:t>
      </w:r>
      <w:bookmarkEnd w:id="454"/>
      <w:proofErr w:type="spellEnd"/>
      <w:r w:rsidR="00CD4428" w:rsidRPr="00CD4428">
        <w:rPr>
          <w:rFonts w:eastAsia="Times New Roman"/>
          <w:b/>
          <w:bCs/>
          <w:i/>
          <w:iCs/>
          <w:szCs w:val="28"/>
        </w:rPr>
        <w:t xml:space="preserve"> </w:t>
      </w:r>
    </w:p>
    <w:p w14:paraId="0FFC0384" w14:textId="77777777" w:rsidR="00A934A1" w:rsidRPr="00CD4428" w:rsidRDefault="009B3DCA" w:rsidP="00231034">
      <w:pPr>
        <w:pStyle w:val="Normal2"/>
        <w:spacing w:line="264" w:lineRule="auto"/>
        <w:ind w:firstLine="360"/>
        <w:rPr>
          <w:rFonts w:eastAsia="Batang"/>
          <w:szCs w:val="28"/>
        </w:rPr>
      </w:pPr>
      <w:bookmarkStart w:id="455" w:name="_Hlk117589276"/>
      <w:r w:rsidRPr="00CD4428">
        <w:rPr>
          <w:rFonts w:eastAsia="Batang"/>
          <w:szCs w:val="28"/>
        </w:rPr>
        <w:t xml:space="preserve">Thường </w:t>
      </w:r>
      <w:proofErr w:type="spellStart"/>
      <w:r w:rsidRPr="00CD4428">
        <w:rPr>
          <w:rFonts w:eastAsia="Batang"/>
          <w:szCs w:val="28"/>
        </w:rPr>
        <w:t>xuyên</w:t>
      </w:r>
      <w:proofErr w:type="spellEnd"/>
      <w:r w:rsidRPr="00CD4428">
        <w:rPr>
          <w:rFonts w:eastAsia="Batang"/>
          <w:szCs w:val="28"/>
        </w:rPr>
        <w:t xml:space="preserve"> </w:t>
      </w:r>
      <w:proofErr w:type="spellStart"/>
      <w:r w:rsidRPr="00CD4428">
        <w:rPr>
          <w:rFonts w:eastAsia="Batang"/>
          <w:szCs w:val="28"/>
        </w:rPr>
        <w:t>theo</w:t>
      </w:r>
      <w:proofErr w:type="spellEnd"/>
      <w:r w:rsidRPr="00CD4428">
        <w:rPr>
          <w:rFonts w:eastAsia="Batang"/>
          <w:szCs w:val="28"/>
        </w:rPr>
        <w:t xml:space="preserve"> </w:t>
      </w:r>
      <w:proofErr w:type="spellStart"/>
      <w:r w:rsidRPr="00CD4428">
        <w:rPr>
          <w:rFonts w:eastAsia="Batang"/>
          <w:szCs w:val="28"/>
        </w:rPr>
        <w:t>dõi</w:t>
      </w:r>
      <w:proofErr w:type="spellEnd"/>
      <w:r w:rsidRPr="00CD4428">
        <w:rPr>
          <w:rFonts w:eastAsia="Batang"/>
          <w:szCs w:val="28"/>
        </w:rPr>
        <w:t xml:space="preserve"> </w:t>
      </w:r>
      <w:proofErr w:type="spellStart"/>
      <w:r w:rsidRPr="00CD4428">
        <w:rPr>
          <w:rFonts w:eastAsia="Batang"/>
          <w:szCs w:val="28"/>
        </w:rPr>
        <w:t>hoạt</w:t>
      </w:r>
      <w:proofErr w:type="spellEnd"/>
      <w:r w:rsidRPr="00CD4428">
        <w:rPr>
          <w:rFonts w:eastAsia="Batang"/>
          <w:szCs w:val="28"/>
        </w:rPr>
        <w:t xml:space="preserve"> </w:t>
      </w:r>
      <w:proofErr w:type="spellStart"/>
      <w:r w:rsidRPr="00CD4428">
        <w:rPr>
          <w:rFonts w:eastAsia="Batang"/>
          <w:szCs w:val="28"/>
        </w:rPr>
        <w:t>động</w:t>
      </w:r>
      <w:proofErr w:type="spellEnd"/>
      <w:r w:rsidRPr="00CD4428">
        <w:rPr>
          <w:rFonts w:eastAsia="Batang"/>
          <w:szCs w:val="28"/>
        </w:rPr>
        <w:t xml:space="preserve"> </w:t>
      </w:r>
      <w:proofErr w:type="spellStart"/>
      <w:r w:rsidRPr="00CD4428">
        <w:rPr>
          <w:rFonts w:eastAsia="Batang"/>
          <w:szCs w:val="28"/>
        </w:rPr>
        <w:t>và</w:t>
      </w:r>
      <w:proofErr w:type="spellEnd"/>
      <w:r w:rsidRPr="00CD4428">
        <w:rPr>
          <w:rFonts w:eastAsia="Batang"/>
          <w:szCs w:val="28"/>
        </w:rPr>
        <w:t xml:space="preserve"> </w:t>
      </w:r>
      <w:proofErr w:type="spellStart"/>
      <w:r w:rsidRPr="00CD4428">
        <w:rPr>
          <w:rFonts w:eastAsia="Batang"/>
          <w:szCs w:val="28"/>
        </w:rPr>
        <w:t>thực</w:t>
      </w:r>
      <w:proofErr w:type="spellEnd"/>
      <w:r w:rsidRPr="00CD4428">
        <w:rPr>
          <w:rFonts w:eastAsia="Batang"/>
          <w:szCs w:val="28"/>
        </w:rPr>
        <w:t xml:space="preserve"> </w:t>
      </w:r>
      <w:proofErr w:type="spellStart"/>
      <w:r w:rsidRPr="00CD4428">
        <w:rPr>
          <w:rFonts w:eastAsia="Batang"/>
          <w:szCs w:val="28"/>
        </w:rPr>
        <w:t>hiện</w:t>
      </w:r>
      <w:proofErr w:type="spellEnd"/>
      <w:r w:rsidRPr="00CD4428">
        <w:rPr>
          <w:rFonts w:eastAsia="Batang"/>
          <w:szCs w:val="28"/>
        </w:rPr>
        <w:t xml:space="preserve"> </w:t>
      </w:r>
      <w:proofErr w:type="spellStart"/>
      <w:r w:rsidRPr="00CD4428">
        <w:rPr>
          <w:rFonts w:eastAsia="Batang"/>
          <w:szCs w:val="28"/>
        </w:rPr>
        <w:t>bảo</w:t>
      </w:r>
      <w:proofErr w:type="spellEnd"/>
      <w:r w:rsidRPr="00CD4428">
        <w:rPr>
          <w:rFonts w:eastAsia="Batang"/>
          <w:szCs w:val="28"/>
        </w:rPr>
        <w:t xml:space="preserve"> </w:t>
      </w:r>
      <w:proofErr w:type="spellStart"/>
      <w:r w:rsidRPr="00CD4428">
        <w:rPr>
          <w:rFonts w:eastAsia="Batang"/>
          <w:szCs w:val="28"/>
        </w:rPr>
        <w:t>dưỡng</w:t>
      </w:r>
      <w:proofErr w:type="spellEnd"/>
      <w:r w:rsidRPr="00CD4428">
        <w:rPr>
          <w:rFonts w:eastAsia="Batang"/>
          <w:szCs w:val="28"/>
        </w:rPr>
        <w:t xml:space="preserve"> </w:t>
      </w:r>
      <w:proofErr w:type="spellStart"/>
      <w:r w:rsidRPr="00CD4428">
        <w:rPr>
          <w:rFonts w:eastAsia="Batang"/>
          <w:szCs w:val="28"/>
        </w:rPr>
        <w:t>định</w:t>
      </w:r>
      <w:proofErr w:type="spellEnd"/>
      <w:r w:rsidRPr="00CD4428">
        <w:rPr>
          <w:rFonts w:eastAsia="Batang"/>
          <w:szCs w:val="28"/>
        </w:rPr>
        <w:t xml:space="preserve"> </w:t>
      </w:r>
      <w:proofErr w:type="spellStart"/>
      <w:r w:rsidRPr="00CD4428">
        <w:rPr>
          <w:rFonts w:eastAsia="Batang"/>
          <w:szCs w:val="28"/>
        </w:rPr>
        <w:t>kỳ</w:t>
      </w:r>
      <w:proofErr w:type="spellEnd"/>
      <w:r w:rsidRPr="00CD4428">
        <w:rPr>
          <w:rFonts w:eastAsia="Batang"/>
          <w:szCs w:val="28"/>
        </w:rPr>
        <w:t xml:space="preserve"> </w:t>
      </w:r>
      <w:proofErr w:type="spellStart"/>
      <w:r w:rsidRPr="00CD4428">
        <w:rPr>
          <w:rFonts w:eastAsia="Batang"/>
          <w:szCs w:val="28"/>
        </w:rPr>
        <w:t>các</w:t>
      </w:r>
      <w:proofErr w:type="spellEnd"/>
      <w:r w:rsidRPr="00CD4428">
        <w:rPr>
          <w:rFonts w:eastAsia="Batang"/>
          <w:szCs w:val="28"/>
        </w:rPr>
        <w:t xml:space="preserve"> </w:t>
      </w:r>
      <w:proofErr w:type="spellStart"/>
      <w:r w:rsidRPr="00CD4428">
        <w:rPr>
          <w:rFonts w:eastAsia="Batang"/>
          <w:szCs w:val="28"/>
        </w:rPr>
        <w:t>công</w:t>
      </w:r>
      <w:proofErr w:type="spellEnd"/>
      <w:r w:rsidRPr="00CD4428">
        <w:rPr>
          <w:rFonts w:eastAsia="Batang"/>
          <w:szCs w:val="28"/>
        </w:rPr>
        <w:t xml:space="preserve"> </w:t>
      </w:r>
      <w:proofErr w:type="spellStart"/>
      <w:r w:rsidRPr="00CD4428">
        <w:rPr>
          <w:rFonts w:eastAsia="Batang"/>
          <w:szCs w:val="28"/>
        </w:rPr>
        <w:t>trình</w:t>
      </w:r>
      <w:proofErr w:type="spellEnd"/>
      <w:r w:rsidRPr="00CD4428">
        <w:rPr>
          <w:rFonts w:eastAsia="Batang"/>
          <w:szCs w:val="28"/>
        </w:rPr>
        <w:t xml:space="preserve"> </w:t>
      </w:r>
      <w:proofErr w:type="spellStart"/>
      <w:r w:rsidRPr="00CD4428">
        <w:rPr>
          <w:rFonts w:eastAsia="Batang"/>
          <w:szCs w:val="28"/>
        </w:rPr>
        <w:t>xử</w:t>
      </w:r>
      <w:proofErr w:type="spellEnd"/>
      <w:r w:rsidR="00A934A1" w:rsidRPr="00CD4428">
        <w:rPr>
          <w:rFonts w:eastAsia="Batang"/>
          <w:szCs w:val="28"/>
        </w:rPr>
        <w:t xml:space="preserve"> </w:t>
      </w:r>
      <w:proofErr w:type="spellStart"/>
      <w:r w:rsidRPr="00CD4428">
        <w:rPr>
          <w:rFonts w:eastAsia="Batang"/>
          <w:szCs w:val="28"/>
        </w:rPr>
        <w:t>lý</w:t>
      </w:r>
      <w:proofErr w:type="spellEnd"/>
      <w:r w:rsidR="00A934A1" w:rsidRPr="00CD4428">
        <w:rPr>
          <w:rFonts w:eastAsia="Batang"/>
          <w:szCs w:val="28"/>
        </w:rPr>
        <w:t xml:space="preserve"> </w:t>
      </w:r>
      <w:proofErr w:type="spellStart"/>
      <w:r w:rsidRPr="00CD4428">
        <w:rPr>
          <w:rFonts w:eastAsia="Batang"/>
          <w:szCs w:val="28"/>
        </w:rPr>
        <w:t>để</w:t>
      </w:r>
      <w:proofErr w:type="spellEnd"/>
      <w:r w:rsidRPr="00CD4428">
        <w:rPr>
          <w:rFonts w:eastAsia="Batang"/>
          <w:szCs w:val="28"/>
        </w:rPr>
        <w:t xml:space="preserve"> </w:t>
      </w:r>
      <w:proofErr w:type="spellStart"/>
      <w:r w:rsidRPr="00CD4428">
        <w:rPr>
          <w:rFonts w:eastAsia="Batang"/>
          <w:szCs w:val="28"/>
        </w:rPr>
        <w:t>có</w:t>
      </w:r>
      <w:proofErr w:type="spellEnd"/>
      <w:r w:rsidRPr="00CD4428">
        <w:rPr>
          <w:rFonts w:eastAsia="Batang"/>
          <w:szCs w:val="28"/>
        </w:rPr>
        <w:t xml:space="preserve"> </w:t>
      </w:r>
      <w:proofErr w:type="spellStart"/>
      <w:r w:rsidRPr="00CD4428">
        <w:rPr>
          <w:rFonts w:eastAsia="Batang"/>
          <w:szCs w:val="28"/>
        </w:rPr>
        <w:t>biện</w:t>
      </w:r>
      <w:proofErr w:type="spellEnd"/>
      <w:r w:rsidRPr="00CD4428">
        <w:rPr>
          <w:rFonts w:eastAsia="Batang"/>
          <w:szCs w:val="28"/>
        </w:rPr>
        <w:t xml:space="preserve"> </w:t>
      </w:r>
      <w:proofErr w:type="spellStart"/>
      <w:r w:rsidRPr="00CD4428">
        <w:rPr>
          <w:rFonts w:eastAsia="Batang"/>
          <w:szCs w:val="28"/>
        </w:rPr>
        <w:t>pháp</w:t>
      </w:r>
      <w:proofErr w:type="spellEnd"/>
      <w:r w:rsidRPr="00CD4428">
        <w:rPr>
          <w:rFonts w:eastAsia="Batang"/>
          <w:szCs w:val="28"/>
        </w:rPr>
        <w:t xml:space="preserve"> </w:t>
      </w:r>
      <w:proofErr w:type="spellStart"/>
      <w:r w:rsidRPr="00CD4428">
        <w:rPr>
          <w:rFonts w:eastAsia="Batang"/>
          <w:szCs w:val="28"/>
        </w:rPr>
        <w:t>khắc</w:t>
      </w:r>
      <w:proofErr w:type="spellEnd"/>
      <w:r w:rsidRPr="00CD4428">
        <w:rPr>
          <w:rFonts w:eastAsia="Batang"/>
          <w:szCs w:val="28"/>
        </w:rPr>
        <w:t xml:space="preserve"> </w:t>
      </w:r>
      <w:proofErr w:type="spellStart"/>
      <w:r w:rsidRPr="00CD4428">
        <w:rPr>
          <w:rFonts w:eastAsia="Batang"/>
          <w:szCs w:val="28"/>
        </w:rPr>
        <w:t>phục</w:t>
      </w:r>
      <w:proofErr w:type="spellEnd"/>
      <w:r w:rsidRPr="00CD4428">
        <w:rPr>
          <w:rFonts w:eastAsia="Batang"/>
          <w:szCs w:val="28"/>
        </w:rPr>
        <w:t xml:space="preserve"> </w:t>
      </w:r>
      <w:proofErr w:type="spellStart"/>
      <w:r w:rsidRPr="00CD4428">
        <w:rPr>
          <w:rFonts w:eastAsia="Batang"/>
          <w:szCs w:val="28"/>
        </w:rPr>
        <w:t>kịp</w:t>
      </w:r>
      <w:proofErr w:type="spellEnd"/>
      <w:r w:rsidRPr="00CD4428">
        <w:rPr>
          <w:rFonts w:eastAsia="Batang"/>
          <w:szCs w:val="28"/>
        </w:rPr>
        <w:t xml:space="preserve"> </w:t>
      </w:r>
      <w:proofErr w:type="spellStart"/>
      <w:r w:rsidRPr="00CD4428">
        <w:rPr>
          <w:rFonts w:eastAsia="Batang"/>
          <w:szCs w:val="28"/>
        </w:rPr>
        <w:t>thời</w:t>
      </w:r>
      <w:proofErr w:type="spellEnd"/>
      <w:r w:rsidRPr="00CD4428">
        <w:rPr>
          <w:rFonts w:eastAsia="Batang"/>
          <w:szCs w:val="28"/>
        </w:rPr>
        <w:t xml:space="preserve"> </w:t>
      </w:r>
      <w:proofErr w:type="spellStart"/>
      <w:r w:rsidRPr="00CD4428">
        <w:rPr>
          <w:rFonts w:eastAsia="Batang"/>
          <w:szCs w:val="28"/>
        </w:rPr>
        <w:t>nhằm</w:t>
      </w:r>
      <w:proofErr w:type="spellEnd"/>
      <w:r w:rsidRPr="00CD4428">
        <w:rPr>
          <w:rFonts w:eastAsia="Batang"/>
          <w:szCs w:val="28"/>
        </w:rPr>
        <w:t xml:space="preserve"> </w:t>
      </w:r>
      <w:proofErr w:type="spellStart"/>
      <w:r w:rsidRPr="00CD4428">
        <w:rPr>
          <w:rFonts w:eastAsia="Batang"/>
          <w:szCs w:val="28"/>
        </w:rPr>
        <w:t>đảm</w:t>
      </w:r>
      <w:proofErr w:type="spellEnd"/>
      <w:r w:rsidRPr="00CD4428">
        <w:rPr>
          <w:rFonts w:eastAsia="Batang"/>
          <w:szCs w:val="28"/>
        </w:rPr>
        <w:t xml:space="preserve"> </w:t>
      </w:r>
      <w:proofErr w:type="spellStart"/>
      <w:r w:rsidRPr="00CD4428">
        <w:rPr>
          <w:rFonts w:eastAsia="Batang"/>
          <w:szCs w:val="28"/>
        </w:rPr>
        <w:t>bảo</w:t>
      </w:r>
      <w:proofErr w:type="spellEnd"/>
      <w:r w:rsidRPr="00CD4428">
        <w:rPr>
          <w:rFonts w:eastAsia="Batang"/>
          <w:szCs w:val="28"/>
        </w:rPr>
        <w:t xml:space="preserve"> </w:t>
      </w:r>
      <w:proofErr w:type="spellStart"/>
      <w:r w:rsidRPr="00CD4428">
        <w:rPr>
          <w:rFonts w:eastAsia="Batang"/>
          <w:szCs w:val="28"/>
        </w:rPr>
        <w:t>khí</w:t>
      </w:r>
      <w:proofErr w:type="spellEnd"/>
      <w:r w:rsidRPr="00CD4428">
        <w:rPr>
          <w:rFonts w:eastAsia="Batang"/>
          <w:szCs w:val="28"/>
        </w:rPr>
        <w:t xml:space="preserve"> </w:t>
      </w:r>
      <w:proofErr w:type="spellStart"/>
      <w:r w:rsidRPr="00CD4428">
        <w:rPr>
          <w:rFonts w:eastAsia="Batang"/>
          <w:szCs w:val="28"/>
        </w:rPr>
        <w:t>thải</w:t>
      </w:r>
      <w:proofErr w:type="spellEnd"/>
      <w:r w:rsidRPr="00CD4428">
        <w:rPr>
          <w:rFonts w:eastAsia="Batang"/>
          <w:szCs w:val="28"/>
        </w:rPr>
        <w:t xml:space="preserve"> </w:t>
      </w:r>
      <w:proofErr w:type="spellStart"/>
      <w:r w:rsidRPr="00CD4428">
        <w:rPr>
          <w:rFonts w:eastAsia="Batang"/>
          <w:szCs w:val="28"/>
        </w:rPr>
        <w:t>đạt</w:t>
      </w:r>
      <w:proofErr w:type="spellEnd"/>
      <w:r w:rsidRPr="00CD4428">
        <w:rPr>
          <w:rFonts w:eastAsia="Batang"/>
          <w:szCs w:val="28"/>
        </w:rPr>
        <w:t xml:space="preserve"> </w:t>
      </w:r>
      <w:proofErr w:type="spellStart"/>
      <w:r w:rsidRPr="00CD4428">
        <w:rPr>
          <w:rFonts w:eastAsia="Batang"/>
          <w:szCs w:val="28"/>
        </w:rPr>
        <w:t>quy</w:t>
      </w:r>
      <w:proofErr w:type="spellEnd"/>
      <w:r w:rsidRPr="00CD4428">
        <w:rPr>
          <w:rFonts w:eastAsia="Batang"/>
          <w:szCs w:val="28"/>
        </w:rPr>
        <w:t xml:space="preserve"> </w:t>
      </w:r>
      <w:proofErr w:type="spellStart"/>
      <w:r w:rsidRPr="00CD4428">
        <w:rPr>
          <w:rFonts w:eastAsia="Batang"/>
          <w:szCs w:val="28"/>
        </w:rPr>
        <w:t>chuẩn</w:t>
      </w:r>
      <w:proofErr w:type="spellEnd"/>
      <w:r w:rsidRPr="00CD4428">
        <w:rPr>
          <w:rFonts w:eastAsia="Batang"/>
          <w:szCs w:val="28"/>
        </w:rPr>
        <w:t xml:space="preserve"> </w:t>
      </w:r>
      <w:proofErr w:type="spellStart"/>
      <w:r w:rsidRPr="00CD4428">
        <w:rPr>
          <w:rFonts w:eastAsia="Batang"/>
          <w:szCs w:val="28"/>
        </w:rPr>
        <w:t>quy</w:t>
      </w:r>
      <w:proofErr w:type="spellEnd"/>
      <w:r w:rsidRPr="00CD4428">
        <w:rPr>
          <w:rFonts w:eastAsia="Batang"/>
          <w:szCs w:val="28"/>
        </w:rPr>
        <w:t xml:space="preserve"> </w:t>
      </w:r>
      <w:proofErr w:type="spellStart"/>
      <w:r w:rsidRPr="00CD4428">
        <w:rPr>
          <w:rFonts w:eastAsia="Batang"/>
          <w:szCs w:val="28"/>
        </w:rPr>
        <w:t>định</w:t>
      </w:r>
      <w:proofErr w:type="spellEnd"/>
      <w:r w:rsidRPr="00CD4428">
        <w:rPr>
          <w:rFonts w:eastAsia="Batang"/>
          <w:szCs w:val="28"/>
        </w:rPr>
        <w:t xml:space="preserve"> </w:t>
      </w:r>
      <w:proofErr w:type="spellStart"/>
      <w:r w:rsidRPr="00CD4428">
        <w:rPr>
          <w:rFonts w:eastAsia="Batang"/>
          <w:szCs w:val="28"/>
        </w:rPr>
        <w:t>trước</w:t>
      </w:r>
      <w:proofErr w:type="spellEnd"/>
      <w:r w:rsidRPr="00CD4428">
        <w:rPr>
          <w:rFonts w:eastAsia="Batang"/>
          <w:szCs w:val="28"/>
        </w:rPr>
        <w:t xml:space="preserve"> </w:t>
      </w:r>
      <w:proofErr w:type="spellStart"/>
      <w:r w:rsidRPr="00CD4428">
        <w:rPr>
          <w:rFonts w:eastAsia="Batang"/>
          <w:szCs w:val="28"/>
        </w:rPr>
        <w:t>khi</w:t>
      </w:r>
      <w:proofErr w:type="spellEnd"/>
      <w:r w:rsidR="00A934A1" w:rsidRPr="00CD4428">
        <w:rPr>
          <w:rFonts w:eastAsia="Batang"/>
          <w:szCs w:val="28"/>
        </w:rPr>
        <w:t xml:space="preserve"> </w:t>
      </w:r>
      <w:proofErr w:type="spellStart"/>
      <w:r w:rsidRPr="00CD4428">
        <w:rPr>
          <w:rFonts w:eastAsia="Batang"/>
          <w:szCs w:val="28"/>
        </w:rPr>
        <w:t>thải</w:t>
      </w:r>
      <w:proofErr w:type="spellEnd"/>
      <w:r w:rsidRPr="00CD4428">
        <w:rPr>
          <w:rFonts w:eastAsia="Batang"/>
          <w:szCs w:val="28"/>
        </w:rPr>
        <w:t xml:space="preserve"> </w:t>
      </w:r>
      <w:proofErr w:type="spellStart"/>
      <w:r w:rsidRPr="00CD4428">
        <w:rPr>
          <w:rFonts w:eastAsia="Batang"/>
          <w:szCs w:val="28"/>
        </w:rPr>
        <w:t>ra</w:t>
      </w:r>
      <w:proofErr w:type="spellEnd"/>
      <w:r w:rsidRPr="00CD4428">
        <w:rPr>
          <w:rFonts w:eastAsia="Batang"/>
          <w:szCs w:val="28"/>
        </w:rPr>
        <w:t xml:space="preserve"> </w:t>
      </w:r>
      <w:proofErr w:type="spellStart"/>
      <w:r w:rsidRPr="00CD4428">
        <w:rPr>
          <w:rFonts w:eastAsia="Batang"/>
          <w:szCs w:val="28"/>
        </w:rPr>
        <w:t>ngoài</w:t>
      </w:r>
      <w:proofErr w:type="spellEnd"/>
      <w:r w:rsidRPr="00CD4428">
        <w:rPr>
          <w:rFonts w:eastAsia="Batang"/>
          <w:szCs w:val="28"/>
        </w:rPr>
        <w:t xml:space="preserve"> </w:t>
      </w:r>
      <w:proofErr w:type="spellStart"/>
      <w:r w:rsidRPr="00CD4428">
        <w:rPr>
          <w:rFonts w:eastAsia="Batang"/>
          <w:szCs w:val="28"/>
        </w:rPr>
        <w:t>môi</w:t>
      </w:r>
      <w:proofErr w:type="spellEnd"/>
      <w:r w:rsidRPr="00CD4428">
        <w:rPr>
          <w:rFonts w:eastAsia="Batang"/>
          <w:szCs w:val="28"/>
        </w:rPr>
        <w:t xml:space="preserve"> </w:t>
      </w:r>
      <w:proofErr w:type="spellStart"/>
      <w:r w:rsidRPr="00CD4428">
        <w:rPr>
          <w:rFonts w:eastAsia="Batang"/>
          <w:szCs w:val="28"/>
        </w:rPr>
        <w:t>trường</w:t>
      </w:r>
      <w:proofErr w:type="spellEnd"/>
      <w:r w:rsidRPr="00CD4428">
        <w:rPr>
          <w:rFonts w:eastAsia="Batang"/>
          <w:szCs w:val="28"/>
        </w:rPr>
        <w:t>.</w:t>
      </w:r>
    </w:p>
    <w:p w14:paraId="521F9B6B" w14:textId="77777777" w:rsidR="00A934A1" w:rsidRPr="00CD4428" w:rsidRDefault="009B3DCA" w:rsidP="00231034">
      <w:pPr>
        <w:pStyle w:val="Normal2"/>
        <w:spacing w:line="264" w:lineRule="auto"/>
        <w:ind w:firstLine="360"/>
        <w:rPr>
          <w:rFonts w:eastAsia="Batang"/>
          <w:szCs w:val="28"/>
        </w:rPr>
      </w:pPr>
      <w:proofErr w:type="spellStart"/>
      <w:r w:rsidRPr="00CD4428">
        <w:rPr>
          <w:rFonts w:eastAsia="Batang"/>
          <w:szCs w:val="28"/>
        </w:rPr>
        <w:t>Chuẩn</w:t>
      </w:r>
      <w:proofErr w:type="spellEnd"/>
      <w:r w:rsidRPr="00CD4428">
        <w:rPr>
          <w:rFonts w:eastAsia="Batang"/>
          <w:szCs w:val="28"/>
        </w:rPr>
        <w:t xml:space="preserve"> </w:t>
      </w:r>
      <w:proofErr w:type="spellStart"/>
      <w:r w:rsidRPr="00CD4428">
        <w:rPr>
          <w:rFonts w:eastAsia="Batang"/>
          <w:szCs w:val="28"/>
        </w:rPr>
        <w:t>bị</w:t>
      </w:r>
      <w:proofErr w:type="spellEnd"/>
      <w:r w:rsidRPr="00CD4428">
        <w:rPr>
          <w:rFonts w:eastAsia="Batang"/>
          <w:szCs w:val="28"/>
        </w:rPr>
        <w:t xml:space="preserve"> </w:t>
      </w:r>
      <w:proofErr w:type="spellStart"/>
      <w:r w:rsidRPr="00CD4428">
        <w:rPr>
          <w:rFonts w:eastAsia="Batang"/>
          <w:szCs w:val="28"/>
        </w:rPr>
        <w:t>một</w:t>
      </w:r>
      <w:proofErr w:type="spellEnd"/>
      <w:r w:rsidRPr="00CD4428">
        <w:rPr>
          <w:rFonts w:eastAsia="Batang"/>
          <w:szCs w:val="28"/>
        </w:rPr>
        <w:t xml:space="preserve"> </w:t>
      </w:r>
      <w:proofErr w:type="spellStart"/>
      <w:r w:rsidRPr="00CD4428">
        <w:rPr>
          <w:rFonts w:eastAsia="Batang"/>
          <w:szCs w:val="28"/>
        </w:rPr>
        <w:t>số</w:t>
      </w:r>
      <w:proofErr w:type="spellEnd"/>
      <w:r w:rsidRPr="00CD4428">
        <w:rPr>
          <w:rFonts w:eastAsia="Batang"/>
          <w:szCs w:val="28"/>
        </w:rPr>
        <w:t xml:space="preserve"> </w:t>
      </w:r>
      <w:proofErr w:type="spellStart"/>
      <w:r w:rsidRPr="00CD4428">
        <w:rPr>
          <w:rFonts w:eastAsia="Batang"/>
          <w:szCs w:val="28"/>
        </w:rPr>
        <w:t>bộ</w:t>
      </w:r>
      <w:proofErr w:type="spellEnd"/>
      <w:r w:rsidRPr="00CD4428">
        <w:rPr>
          <w:rFonts w:eastAsia="Batang"/>
          <w:szCs w:val="28"/>
        </w:rPr>
        <w:t xml:space="preserve"> </w:t>
      </w:r>
      <w:proofErr w:type="spellStart"/>
      <w:r w:rsidRPr="00CD4428">
        <w:rPr>
          <w:rFonts w:eastAsia="Batang"/>
          <w:szCs w:val="28"/>
        </w:rPr>
        <w:t>phận</w:t>
      </w:r>
      <w:proofErr w:type="spellEnd"/>
      <w:r w:rsidRPr="00CD4428">
        <w:rPr>
          <w:rFonts w:eastAsia="Batang"/>
          <w:szCs w:val="28"/>
        </w:rPr>
        <w:t xml:space="preserve">, </w:t>
      </w:r>
      <w:proofErr w:type="spellStart"/>
      <w:r w:rsidRPr="00CD4428">
        <w:rPr>
          <w:rFonts w:eastAsia="Batang"/>
          <w:szCs w:val="28"/>
        </w:rPr>
        <w:t>thiết</w:t>
      </w:r>
      <w:proofErr w:type="spellEnd"/>
      <w:r w:rsidRPr="00CD4428">
        <w:rPr>
          <w:rFonts w:eastAsia="Batang"/>
          <w:szCs w:val="28"/>
        </w:rPr>
        <w:t xml:space="preserve"> </w:t>
      </w:r>
      <w:proofErr w:type="spellStart"/>
      <w:r w:rsidRPr="00CD4428">
        <w:rPr>
          <w:rFonts w:eastAsia="Batang"/>
          <w:szCs w:val="28"/>
        </w:rPr>
        <w:t>bị</w:t>
      </w:r>
      <w:proofErr w:type="spellEnd"/>
      <w:r w:rsidRPr="00CD4428">
        <w:rPr>
          <w:rFonts w:eastAsia="Batang"/>
          <w:szCs w:val="28"/>
        </w:rPr>
        <w:t xml:space="preserve"> </w:t>
      </w:r>
      <w:proofErr w:type="spellStart"/>
      <w:r w:rsidRPr="00CD4428">
        <w:rPr>
          <w:rFonts w:eastAsia="Batang"/>
          <w:szCs w:val="28"/>
        </w:rPr>
        <w:t>dự</w:t>
      </w:r>
      <w:proofErr w:type="spellEnd"/>
      <w:r w:rsidRPr="00CD4428">
        <w:rPr>
          <w:rFonts w:eastAsia="Batang"/>
          <w:szCs w:val="28"/>
        </w:rPr>
        <w:t xml:space="preserve"> </w:t>
      </w:r>
      <w:proofErr w:type="spellStart"/>
      <w:r w:rsidRPr="00CD4428">
        <w:rPr>
          <w:rFonts w:eastAsia="Batang"/>
          <w:szCs w:val="28"/>
        </w:rPr>
        <w:t>phòng</w:t>
      </w:r>
      <w:proofErr w:type="spellEnd"/>
      <w:r w:rsidRPr="00CD4428">
        <w:rPr>
          <w:rFonts w:eastAsia="Batang"/>
          <w:szCs w:val="28"/>
        </w:rPr>
        <w:t xml:space="preserve"> </w:t>
      </w:r>
      <w:proofErr w:type="spellStart"/>
      <w:r w:rsidRPr="00CD4428">
        <w:rPr>
          <w:rFonts w:eastAsia="Batang"/>
          <w:szCs w:val="28"/>
        </w:rPr>
        <w:t>đối</w:t>
      </w:r>
      <w:proofErr w:type="spellEnd"/>
      <w:r w:rsidRPr="00CD4428">
        <w:rPr>
          <w:rFonts w:eastAsia="Batang"/>
          <w:szCs w:val="28"/>
        </w:rPr>
        <w:t xml:space="preserve"> </w:t>
      </w:r>
      <w:proofErr w:type="spellStart"/>
      <w:r w:rsidRPr="00CD4428">
        <w:rPr>
          <w:rFonts w:eastAsia="Batang"/>
          <w:szCs w:val="28"/>
        </w:rPr>
        <w:t>với</w:t>
      </w:r>
      <w:proofErr w:type="spellEnd"/>
      <w:r w:rsidRPr="00CD4428">
        <w:rPr>
          <w:rFonts w:eastAsia="Batang"/>
          <w:szCs w:val="28"/>
        </w:rPr>
        <w:t xml:space="preserve"> </w:t>
      </w:r>
      <w:proofErr w:type="spellStart"/>
      <w:r w:rsidRPr="00CD4428">
        <w:rPr>
          <w:rFonts w:eastAsia="Batang"/>
          <w:szCs w:val="28"/>
        </w:rPr>
        <w:t>bộ</w:t>
      </w:r>
      <w:proofErr w:type="spellEnd"/>
      <w:r w:rsidRPr="00CD4428">
        <w:rPr>
          <w:rFonts w:eastAsia="Batang"/>
          <w:szCs w:val="28"/>
        </w:rPr>
        <w:t xml:space="preserve"> </w:t>
      </w:r>
      <w:proofErr w:type="spellStart"/>
      <w:r w:rsidRPr="00CD4428">
        <w:rPr>
          <w:rFonts w:eastAsia="Batang"/>
          <w:szCs w:val="28"/>
        </w:rPr>
        <w:t>phận</w:t>
      </w:r>
      <w:proofErr w:type="spellEnd"/>
      <w:r w:rsidRPr="00CD4428">
        <w:rPr>
          <w:rFonts w:eastAsia="Batang"/>
          <w:szCs w:val="28"/>
        </w:rPr>
        <w:t xml:space="preserve"> </w:t>
      </w:r>
      <w:proofErr w:type="spellStart"/>
      <w:r w:rsidRPr="00CD4428">
        <w:rPr>
          <w:rFonts w:eastAsia="Batang"/>
          <w:szCs w:val="28"/>
        </w:rPr>
        <w:t>dễ</w:t>
      </w:r>
      <w:proofErr w:type="spellEnd"/>
      <w:r w:rsidRPr="00CD4428">
        <w:rPr>
          <w:rFonts w:eastAsia="Batang"/>
          <w:szCs w:val="28"/>
        </w:rPr>
        <w:t xml:space="preserve"> </w:t>
      </w:r>
      <w:proofErr w:type="spellStart"/>
      <w:r w:rsidRPr="00CD4428">
        <w:rPr>
          <w:rFonts w:eastAsia="Batang"/>
          <w:szCs w:val="28"/>
        </w:rPr>
        <w:t>hư</w:t>
      </w:r>
      <w:proofErr w:type="spellEnd"/>
      <w:r w:rsidRPr="00CD4428">
        <w:rPr>
          <w:rFonts w:eastAsia="Batang"/>
          <w:szCs w:val="28"/>
        </w:rPr>
        <w:t xml:space="preserve"> </w:t>
      </w:r>
      <w:proofErr w:type="spellStart"/>
      <w:r w:rsidRPr="00CD4428">
        <w:rPr>
          <w:rFonts w:eastAsia="Batang"/>
          <w:szCs w:val="28"/>
        </w:rPr>
        <w:t>hỏng</w:t>
      </w:r>
      <w:proofErr w:type="spellEnd"/>
      <w:r w:rsidRPr="00CD4428">
        <w:rPr>
          <w:rFonts w:eastAsia="Batang"/>
          <w:szCs w:val="28"/>
        </w:rPr>
        <w:t xml:space="preserve"> </w:t>
      </w:r>
      <w:proofErr w:type="spellStart"/>
      <w:r w:rsidRPr="00CD4428">
        <w:rPr>
          <w:rFonts w:eastAsia="Batang"/>
          <w:szCs w:val="28"/>
        </w:rPr>
        <w:t>như</w:t>
      </w:r>
      <w:proofErr w:type="spellEnd"/>
      <w:r w:rsidRPr="00CD4428">
        <w:rPr>
          <w:rFonts w:eastAsia="Batang"/>
          <w:szCs w:val="28"/>
        </w:rPr>
        <w:t xml:space="preserve">: </w:t>
      </w:r>
      <w:proofErr w:type="spellStart"/>
      <w:r w:rsidRPr="00CD4428">
        <w:rPr>
          <w:rFonts w:eastAsia="Batang"/>
          <w:szCs w:val="28"/>
        </w:rPr>
        <w:t>quạt</w:t>
      </w:r>
      <w:proofErr w:type="spellEnd"/>
      <w:r w:rsidRPr="00CD4428">
        <w:rPr>
          <w:rFonts w:eastAsia="Batang"/>
          <w:szCs w:val="28"/>
        </w:rPr>
        <w:t xml:space="preserve"> </w:t>
      </w:r>
      <w:proofErr w:type="spellStart"/>
      <w:r w:rsidRPr="00CD4428">
        <w:rPr>
          <w:rFonts w:eastAsia="Batang"/>
          <w:szCs w:val="28"/>
        </w:rPr>
        <w:t>hút</w:t>
      </w:r>
      <w:proofErr w:type="spellEnd"/>
      <w:r w:rsidRPr="00CD4428">
        <w:rPr>
          <w:rFonts w:eastAsia="Batang"/>
          <w:szCs w:val="28"/>
        </w:rPr>
        <w:t>,</w:t>
      </w:r>
      <w:r w:rsidR="00A934A1" w:rsidRPr="00CD4428">
        <w:rPr>
          <w:rFonts w:eastAsia="Batang"/>
          <w:szCs w:val="28"/>
        </w:rPr>
        <w:t xml:space="preserve"> </w:t>
      </w:r>
      <w:proofErr w:type="spellStart"/>
      <w:r w:rsidRPr="00CD4428">
        <w:rPr>
          <w:rFonts w:eastAsia="Batang"/>
          <w:szCs w:val="28"/>
        </w:rPr>
        <w:t>đường</w:t>
      </w:r>
      <w:proofErr w:type="spellEnd"/>
      <w:r w:rsidRPr="00CD4428">
        <w:rPr>
          <w:rFonts w:eastAsia="Batang"/>
          <w:szCs w:val="28"/>
        </w:rPr>
        <w:t xml:space="preserve"> </w:t>
      </w:r>
      <w:proofErr w:type="spellStart"/>
      <w:r w:rsidRPr="00CD4428">
        <w:rPr>
          <w:rFonts w:eastAsia="Batang"/>
          <w:szCs w:val="28"/>
        </w:rPr>
        <w:t>ống</w:t>
      </w:r>
      <w:proofErr w:type="spellEnd"/>
      <w:r w:rsidRPr="00CD4428">
        <w:rPr>
          <w:rFonts w:eastAsia="Batang"/>
          <w:szCs w:val="28"/>
        </w:rPr>
        <w:t>.</w:t>
      </w:r>
    </w:p>
    <w:p w14:paraId="219A481E" w14:textId="3E8993DC" w:rsidR="00A934A1" w:rsidRPr="00CD4428" w:rsidRDefault="009B3DCA" w:rsidP="00231034">
      <w:pPr>
        <w:pStyle w:val="Normal2"/>
        <w:spacing w:line="264" w:lineRule="auto"/>
        <w:ind w:firstLine="360"/>
        <w:rPr>
          <w:rFonts w:eastAsia="Batang"/>
          <w:szCs w:val="28"/>
        </w:rPr>
      </w:pPr>
      <w:proofErr w:type="spellStart"/>
      <w:r w:rsidRPr="00CD4428">
        <w:rPr>
          <w:rFonts w:eastAsia="Batang"/>
          <w:szCs w:val="28"/>
        </w:rPr>
        <w:t>Những</w:t>
      </w:r>
      <w:proofErr w:type="spellEnd"/>
      <w:r w:rsidRPr="00CD4428">
        <w:rPr>
          <w:rFonts w:eastAsia="Batang"/>
          <w:szCs w:val="28"/>
        </w:rPr>
        <w:t xml:space="preserve"> </w:t>
      </w:r>
      <w:proofErr w:type="spellStart"/>
      <w:r w:rsidRPr="00CD4428">
        <w:rPr>
          <w:rFonts w:eastAsia="Batang"/>
          <w:szCs w:val="28"/>
        </w:rPr>
        <w:t>người</w:t>
      </w:r>
      <w:proofErr w:type="spellEnd"/>
      <w:r w:rsidRPr="00CD4428">
        <w:rPr>
          <w:rFonts w:eastAsia="Batang"/>
          <w:szCs w:val="28"/>
        </w:rPr>
        <w:t xml:space="preserve"> </w:t>
      </w:r>
      <w:proofErr w:type="spellStart"/>
      <w:r w:rsidRPr="00CD4428">
        <w:rPr>
          <w:rFonts w:eastAsia="Batang"/>
          <w:szCs w:val="28"/>
        </w:rPr>
        <w:t>vận</w:t>
      </w:r>
      <w:proofErr w:type="spellEnd"/>
      <w:r w:rsidRPr="00CD4428">
        <w:rPr>
          <w:rFonts w:eastAsia="Batang"/>
          <w:szCs w:val="28"/>
        </w:rPr>
        <w:t xml:space="preserve"> </w:t>
      </w:r>
      <w:proofErr w:type="spellStart"/>
      <w:r w:rsidRPr="00CD4428">
        <w:rPr>
          <w:rFonts w:eastAsia="Batang"/>
          <w:szCs w:val="28"/>
        </w:rPr>
        <w:t>hành</w:t>
      </w:r>
      <w:proofErr w:type="spellEnd"/>
      <w:r w:rsidRPr="00CD4428">
        <w:rPr>
          <w:rFonts w:eastAsia="Batang"/>
          <w:szCs w:val="28"/>
        </w:rPr>
        <w:t xml:space="preserve"> </w:t>
      </w:r>
      <w:proofErr w:type="spellStart"/>
      <w:r w:rsidRPr="00CD4428">
        <w:rPr>
          <w:rFonts w:eastAsia="Batang"/>
          <w:szCs w:val="28"/>
        </w:rPr>
        <w:t>các</w:t>
      </w:r>
      <w:proofErr w:type="spellEnd"/>
      <w:r w:rsidRPr="00CD4428">
        <w:rPr>
          <w:rFonts w:eastAsia="Batang"/>
          <w:szCs w:val="28"/>
        </w:rPr>
        <w:t xml:space="preserve"> </w:t>
      </w:r>
      <w:proofErr w:type="spellStart"/>
      <w:r w:rsidRPr="00CD4428">
        <w:rPr>
          <w:rFonts w:eastAsia="Batang"/>
          <w:szCs w:val="28"/>
        </w:rPr>
        <w:t>công</w:t>
      </w:r>
      <w:proofErr w:type="spellEnd"/>
      <w:r w:rsidRPr="00CD4428">
        <w:rPr>
          <w:rFonts w:eastAsia="Batang"/>
          <w:szCs w:val="28"/>
        </w:rPr>
        <w:t xml:space="preserve"> </w:t>
      </w:r>
      <w:proofErr w:type="spellStart"/>
      <w:r w:rsidRPr="00CD4428">
        <w:rPr>
          <w:rFonts w:eastAsia="Batang"/>
          <w:szCs w:val="28"/>
        </w:rPr>
        <w:t>trình</w:t>
      </w:r>
      <w:proofErr w:type="spellEnd"/>
      <w:r w:rsidRPr="00CD4428">
        <w:rPr>
          <w:rFonts w:eastAsia="Batang"/>
          <w:szCs w:val="28"/>
        </w:rPr>
        <w:t xml:space="preserve"> </w:t>
      </w:r>
      <w:proofErr w:type="spellStart"/>
      <w:r w:rsidRPr="00CD4428">
        <w:rPr>
          <w:rFonts w:eastAsia="Batang"/>
          <w:szCs w:val="28"/>
        </w:rPr>
        <w:t>xử</w:t>
      </w:r>
      <w:proofErr w:type="spellEnd"/>
      <w:r w:rsidRPr="00CD4428">
        <w:rPr>
          <w:rFonts w:eastAsia="Batang"/>
          <w:szCs w:val="28"/>
        </w:rPr>
        <w:t xml:space="preserve"> </w:t>
      </w:r>
      <w:proofErr w:type="spellStart"/>
      <w:r w:rsidRPr="00CD4428">
        <w:rPr>
          <w:rFonts w:eastAsia="Batang"/>
          <w:szCs w:val="28"/>
        </w:rPr>
        <w:t>lý</w:t>
      </w:r>
      <w:proofErr w:type="spellEnd"/>
      <w:r w:rsidRPr="00CD4428">
        <w:rPr>
          <w:rFonts w:eastAsia="Batang"/>
          <w:szCs w:val="28"/>
        </w:rPr>
        <w:t xml:space="preserve"> </w:t>
      </w:r>
      <w:proofErr w:type="spellStart"/>
      <w:r w:rsidR="001A1AA6" w:rsidRPr="00CD4428">
        <w:rPr>
          <w:rFonts w:eastAsia="Batang"/>
          <w:szCs w:val="28"/>
        </w:rPr>
        <w:t>khí</w:t>
      </w:r>
      <w:proofErr w:type="spellEnd"/>
      <w:r w:rsidR="001A1AA6" w:rsidRPr="00CD4428">
        <w:rPr>
          <w:rFonts w:eastAsia="Batang"/>
          <w:szCs w:val="28"/>
        </w:rPr>
        <w:t xml:space="preserve"> </w:t>
      </w:r>
      <w:proofErr w:type="spellStart"/>
      <w:r w:rsidR="001A1AA6" w:rsidRPr="00CD4428">
        <w:rPr>
          <w:rFonts w:eastAsia="Batang"/>
          <w:szCs w:val="28"/>
        </w:rPr>
        <w:t>thải</w:t>
      </w:r>
      <w:proofErr w:type="spellEnd"/>
      <w:r w:rsidRPr="00CD4428">
        <w:rPr>
          <w:rFonts w:eastAsia="Batang"/>
          <w:szCs w:val="28"/>
        </w:rPr>
        <w:t xml:space="preserve"> </w:t>
      </w:r>
      <w:proofErr w:type="spellStart"/>
      <w:r w:rsidRPr="00CD4428">
        <w:rPr>
          <w:rFonts w:eastAsia="Batang"/>
          <w:szCs w:val="28"/>
        </w:rPr>
        <w:t>được</w:t>
      </w:r>
      <w:proofErr w:type="spellEnd"/>
      <w:r w:rsidRPr="00CD4428">
        <w:rPr>
          <w:rFonts w:eastAsia="Batang"/>
          <w:szCs w:val="28"/>
        </w:rPr>
        <w:t xml:space="preserve"> </w:t>
      </w:r>
      <w:proofErr w:type="spellStart"/>
      <w:r w:rsidRPr="00CD4428">
        <w:rPr>
          <w:rFonts w:eastAsia="Batang"/>
          <w:szCs w:val="28"/>
        </w:rPr>
        <w:t>đào</w:t>
      </w:r>
      <w:proofErr w:type="spellEnd"/>
      <w:r w:rsidRPr="00CD4428">
        <w:rPr>
          <w:rFonts w:eastAsia="Batang"/>
          <w:szCs w:val="28"/>
        </w:rPr>
        <w:t xml:space="preserve"> </w:t>
      </w:r>
      <w:proofErr w:type="spellStart"/>
      <w:r w:rsidRPr="00CD4428">
        <w:rPr>
          <w:rFonts w:eastAsia="Batang"/>
          <w:szCs w:val="28"/>
        </w:rPr>
        <w:t>tạo</w:t>
      </w:r>
      <w:proofErr w:type="spellEnd"/>
      <w:r w:rsidRPr="00CD4428">
        <w:rPr>
          <w:rFonts w:eastAsia="Batang"/>
          <w:szCs w:val="28"/>
        </w:rPr>
        <w:t xml:space="preserve"> </w:t>
      </w:r>
      <w:proofErr w:type="spellStart"/>
      <w:r w:rsidRPr="00CD4428">
        <w:rPr>
          <w:rFonts w:eastAsia="Batang"/>
          <w:szCs w:val="28"/>
        </w:rPr>
        <w:t>các</w:t>
      </w:r>
      <w:proofErr w:type="spellEnd"/>
      <w:r w:rsidRPr="00CD4428">
        <w:rPr>
          <w:rFonts w:eastAsia="Batang"/>
          <w:szCs w:val="28"/>
        </w:rPr>
        <w:t xml:space="preserve"> </w:t>
      </w:r>
      <w:proofErr w:type="spellStart"/>
      <w:r w:rsidRPr="00CD4428">
        <w:rPr>
          <w:rFonts w:eastAsia="Batang"/>
          <w:szCs w:val="28"/>
        </w:rPr>
        <w:t>kiến</w:t>
      </w:r>
      <w:proofErr w:type="spellEnd"/>
      <w:r w:rsidRPr="00CD4428">
        <w:rPr>
          <w:rFonts w:eastAsia="Batang"/>
          <w:szCs w:val="28"/>
        </w:rPr>
        <w:t xml:space="preserve"> </w:t>
      </w:r>
      <w:proofErr w:type="spellStart"/>
      <w:r w:rsidRPr="00CD4428">
        <w:rPr>
          <w:rFonts w:eastAsia="Batang"/>
          <w:szCs w:val="28"/>
        </w:rPr>
        <w:t>thức</w:t>
      </w:r>
      <w:proofErr w:type="spellEnd"/>
      <w:r w:rsidRPr="00CD4428">
        <w:rPr>
          <w:rFonts w:eastAsia="Batang"/>
          <w:szCs w:val="28"/>
        </w:rPr>
        <w:t xml:space="preserve"> </w:t>
      </w:r>
      <w:proofErr w:type="spellStart"/>
      <w:r w:rsidRPr="00CD4428">
        <w:rPr>
          <w:rFonts w:eastAsia="Batang"/>
          <w:szCs w:val="28"/>
        </w:rPr>
        <w:t>về</w:t>
      </w:r>
      <w:proofErr w:type="spellEnd"/>
      <w:r w:rsidRPr="00CD4428">
        <w:rPr>
          <w:rFonts w:eastAsia="Batang"/>
          <w:szCs w:val="28"/>
        </w:rPr>
        <w:t xml:space="preserve"> </w:t>
      </w:r>
      <w:proofErr w:type="spellStart"/>
      <w:r w:rsidRPr="00CD4428">
        <w:rPr>
          <w:rFonts w:eastAsia="Batang"/>
          <w:szCs w:val="28"/>
        </w:rPr>
        <w:t>công</w:t>
      </w:r>
      <w:proofErr w:type="spellEnd"/>
      <w:r w:rsidRPr="00CD4428">
        <w:rPr>
          <w:rFonts w:eastAsia="Batang"/>
          <w:szCs w:val="28"/>
        </w:rPr>
        <w:t xml:space="preserve"> </w:t>
      </w:r>
      <w:proofErr w:type="spellStart"/>
      <w:r w:rsidRPr="00CD4428">
        <w:rPr>
          <w:rFonts w:eastAsia="Batang"/>
          <w:szCs w:val="28"/>
        </w:rPr>
        <w:t>trình</w:t>
      </w:r>
      <w:proofErr w:type="spellEnd"/>
      <w:r w:rsidR="00A934A1" w:rsidRPr="00CD4428">
        <w:rPr>
          <w:rFonts w:eastAsia="Batang"/>
          <w:szCs w:val="28"/>
        </w:rPr>
        <w:t xml:space="preserve"> </w:t>
      </w:r>
      <w:proofErr w:type="spellStart"/>
      <w:r w:rsidRPr="00CD4428">
        <w:rPr>
          <w:rFonts w:eastAsia="Batang"/>
          <w:szCs w:val="28"/>
        </w:rPr>
        <w:t>vận</w:t>
      </w:r>
      <w:proofErr w:type="spellEnd"/>
      <w:r w:rsidRPr="00CD4428">
        <w:rPr>
          <w:rFonts w:eastAsia="Batang"/>
          <w:szCs w:val="28"/>
        </w:rPr>
        <w:t xml:space="preserve"> </w:t>
      </w:r>
      <w:proofErr w:type="spellStart"/>
      <w:r w:rsidRPr="00CD4428">
        <w:rPr>
          <w:rFonts w:eastAsia="Batang"/>
          <w:szCs w:val="28"/>
        </w:rPr>
        <w:t>hành</w:t>
      </w:r>
      <w:proofErr w:type="spellEnd"/>
      <w:r w:rsidRPr="00CD4428">
        <w:rPr>
          <w:rFonts w:eastAsia="Batang"/>
          <w:szCs w:val="28"/>
        </w:rPr>
        <w:t xml:space="preserve"> </w:t>
      </w:r>
      <w:proofErr w:type="spellStart"/>
      <w:r w:rsidRPr="00CD4428">
        <w:rPr>
          <w:rFonts w:eastAsia="Batang"/>
          <w:szCs w:val="28"/>
        </w:rPr>
        <w:t>xử</w:t>
      </w:r>
      <w:proofErr w:type="spellEnd"/>
      <w:r w:rsidRPr="00CD4428">
        <w:rPr>
          <w:rFonts w:eastAsia="Batang"/>
          <w:szCs w:val="28"/>
        </w:rPr>
        <w:t xml:space="preserve"> </w:t>
      </w:r>
      <w:proofErr w:type="spellStart"/>
      <w:r w:rsidRPr="00CD4428">
        <w:rPr>
          <w:rFonts w:eastAsia="Batang"/>
          <w:szCs w:val="28"/>
        </w:rPr>
        <w:t>lý</w:t>
      </w:r>
      <w:proofErr w:type="spellEnd"/>
      <w:r w:rsidRPr="00CD4428">
        <w:rPr>
          <w:rFonts w:eastAsia="Batang"/>
          <w:szCs w:val="28"/>
        </w:rPr>
        <w:t xml:space="preserve"> </w:t>
      </w:r>
      <w:proofErr w:type="spellStart"/>
      <w:r w:rsidRPr="00CD4428">
        <w:rPr>
          <w:rFonts w:eastAsia="Batang"/>
          <w:szCs w:val="28"/>
        </w:rPr>
        <w:t>khí</w:t>
      </w:r>
      <w:proofErr w:type="spellEnd"/>
      <w:r w:rsidRPr="00CD4428">
        <w:rPr>
          <w:rFonts w:eastAsia="Batang"/>
          <w:szCs w:val="28"/>
        </w:rPr>
        <w:t xml:space="preserve"> </w:t>
      </w:r>
      <w:proofErr w:type="spellStart"/>
      <w:r w:rsidRPr="00CD4428">
        <w:rPr>
          <w:rFonts w:eastAsia="Batang"/>
          <w:szCs w:val="28"/>
        </w:rPr>
        <w:t>thải</w:t>
      </w:r>
      <w:proofErr w:type="spellEnd"/>
      <w:r w:rsidRPr="00CD4428">
        <w:rPr>
          <w:rFonts w:eastAsia="Batang"/>
          <w:szCs w:val="28"/>
        </w:rPr>
        <w:t>.</w:t>
      </w:r>
    </w:p>
    <w:p w14:paraId="36CD5E1F" w14:textId="48469D77" w:rsidR="009B3DCA" w:rsidRPr="00CD4428" w:rsidRDefault="009B3DCA" w:rsidP="00231034">
      <w:pPr>
        <w:pStyle w:val="Normal2"/>
        <w:spacing w:line="264" w:lineRule="auto"/>
        <w:ind w:firstLine="360"/>
        <w:rPr>
          <w:rFonts w:eastAsia="Batang"/>
          <w:szCs w:val="28"/>
        </w:rPr>
      </w:pPr>
      <w:proofErr w:type="spellStart"/>
      <w:r w:rsidRPr="00CD4428">
        <w:rPr>
          <w:rFonts w:eastAsia="Batang"/>
          <w:szCs w:val="28"/>
        </w:rPr>
        <w:t>Nếu</w:t>
      </w:r>
      <w:proofErr w:type="spellEnd"/>
      <w:r w:rsidRPr="00CD4428">
        <w:rPr>
          <w:rFonts w:eastAsia="Batang"/>
          <w:szCs w:val="28"/>
        </w:rPr>
        <w:t xml:space="preserve"> </w:t>
      </w:r>
      <w:proofErr w:type="spellStart"/>
      <w:r w:rsidRPr="00CD4428">
        <w:rPr>
          <w:rFonts w:eastAsia="Batang"/>
          <w:szCs w:val="28"/>
        </w:rPr>
        <w:t>sự</w:t>
      </w:r>
      <w:proofErr w:type="spellEnd"/>
      <w:r w:rsidRPr="00CD4428">
        <w:rPr>
          <w:rFonts w:eastAsia="Batang"/>
          <w:szCs w:val="28"/>
        </w:rPr>
        <w:t xml:space="preserve"> </w:t>
      </w:r>
      <w:proofErr w:type="spellStart"/>
      <w:r w:rsidRPr="00CD4428">
        <w:rPr>
          <w:rFonts w:eastAsia="Batang"/>
          <w:szCs w:val="28"/>
        </w:rPr>
        <w:t>cố</w:t>
      </w:r>
      <w:proofErr w:type="spellEnd"/>
      <w:r w:rsidRPr="00CD4428">
        <w:rPr>
          <w:rFonts w:eastAsia="Batang"/>
          <w:szCs w:val="28"/>
        </w:rPr>
        <w:t xml:space="preserve"> </w:t>
      </w:r>
      <w:proofErr w:type="spellStart"/>
      <w:r w:rsidRPr="00CD4428">
        <w:rPr>
          <w:rFonts w:eastAsia="Batang"/>
          <w:szCs w:val="28"/>
        </w:rPr>
        <w:t>không</w:t>
      </w:r>
      <w:proofErr w:type="spellEnd"/>
      <w:r w:rsidRPr="00CD4428">
        <w:rPr>
          <w:rFonts w:eastAsia="Batang"/>
          <w:szCs w:val="28"/>
        </w:rPr>
        <w:t xml:space="preserve"> </w:t>
      </w:r>
      <w:proofErr w:type="spellStart"/>
      <w:r w:rsidRPr="00CD4428">
        <w:rPr>
          <w:rFonts w:eastAsia="Batang"/>
          <w:szCs w:val="28"/>
        </w:rPr>
        <w:t>tự</w:t>
      </w:r>
      <w:proofErr w:type="spellEnd"/>
      <w:r w:rsidRPr="00CD4428">
        <w:rPr>
          <w:rFonts w:eastAsia="Batang"/>
          <w:szCs w:val="28"/>
        </w:rPr>
        <w:t xml:space="preserve"> </w:t>
      </w:r>
      <w:proofErr w:type="spellStart"/>
      <w:r w:rsidRPr="00CD4428">
        <w:rPr>
          <w:rFonts w:eastAsia="Batang"/>
          <w:szCs w:val="28"/>
        </w:rPr>
        <w:t>khắc</w:t>
      </w:r>
      <w:proofErr w:type="spellEnd"/>
      <w:r w:rsidRPr="00CD4428">
        <w:rPr>
          <w:rFonts w:eastAsia="Batang"/>
          <w:szCs w:val="28"/>
        </w:rPr>
        <w:t xml:space="preserve"> </w:t>
      </w:r>
      <w:proofErr w:type="spellStart"/>
      <w:r w:rsidRPr="00CD4428">
        <w:rPr>
          <w:rFonts w:eastAsia="Batang"/>
          <w:szCs w:val="28"/>
        </w:rPr>
        <w:t>phục</w:t>
      </w:r>
      <w:proofErr w:type="spellEnd"/>
      <w:r w:rsidRPr="00CD4428">
        <w:rPr>
          <w:rFonts w:eastAsia="Batang"/>
          <w:szCs w:val="28"/>
        </w:rPr>
        <w:t xml:space="preserve"> </w:t>
      </w:r>
      <w:proofErr w:type="spellStart"/>
      <w:r w:rsidRPr="00CD4428">
        <w:rPr>
          <w:rFonts w:eastAsia="Batang"/>
          <w:szCs w:val="28"/>
        </w:rPr>
        <w:t>được</w:t>
      </w:r>
      <w:proofErr w:type="spellEnd"/>
      <w:r w:rsidRPr="00CD4428">
        <w:rPr>
          <w:rFonts w:eastAsia="Batang"/>
          <w:szCs w:val="28"/>
        </w:rPr>
        <w:t xml:space="preserve"> </w:t>
      </w:r>
      <w:proofErr w:type="spellStart"/>
      <w:r w:rsidRPr="00CD4428">
        <w:rPr>
          <w:rFonts w:eastAsia="Batang"/>
          <w:szCs w:val="28"/>
        </w:rPr>
        <w:t>tại</w:t>
      </w:r>
      <w:proofErr w:type="spellEnd"/>
      <w:r w:rsidRPr="00CD4428">
        <w:rPr>
          <w:rFonts w:eastAsia="Batang"/>
          <w:szCs w:val="28"/>
        </w:rPr>
        <w:t xml:space="preserve"> </w:t>
      </w:r>
      <w:proofErr w:type="spellStart"/>
      <w:r w:rsidRPr="00CD4428">
        <w:rPr>
          <w:rFonts w:eastAsia="Batang"/>
          <w:szCs w:val="28"/>
        </w:rPr>
        <w:t>chỗ</w:t>
      </w:r>
      <w:proofErr w:type="spellEnd"/>
      <w:r w:rsidRPr="00CD4428">
        <w:rPr>
          <w:rFonts w:eastAsia="Batang"/>
          <w:szCs w:val="28"/>
        </w:rPr>
        <w:t xml:space="preserve"> </w:t>
      </w:r>
      <w:proofErr w:type="spellStart"/>
      <w:r w:rsidR="000E5FFF" w:rsidRPr="00CD4428">
        <w:rPr>
          <w:rFonts w:eastAsia="Batang"/>
          <w:szCs w:val="28"/>
        </w:rPr>
        <w:t>trong</w:t>
      </w:r>
      <w:proofErr w:type="spellEnd"/>
      <w:r w:rsidR="000E5FFF" w:rsidRPr="00CD4428">
        <w:rPr>
          <w:rFonts w:eastAsia="Batang"/>
          <w:szCs w:val="28"/>
        </w:rPr>
        <w:t xml:space="preserve"> </w:t>
      </w:r>
      <w:proofErr w:type="spellStart"/>
      <w:r w:rsidR="000E5FFF" w:rsidRPr="00CD4428">
        <w:rPr>
          <w:rFonts w:eastAsia="Batang"/>
          <w:szCs w:val="28"/>
        </w:rPr>
        <w:t>vòng</w:t>
      </w:r>
      <w:proofErr w:type="spellEnd"/>
      <w:r w:rsidR="000E5FFF" w:rsidRPr="00CD4428">
        <w:rPr>
          <w:rFonts w:eastAsia="Batang"/>
          <w:szCs w:val="28"/>
        </w:rPr>
        <w:t xml:space="preserve"> 24 </w:t>
      </w:r>
      <w:proofErr w:type="spellStart"/>
      <w:r w:rsidR="000E5FFF" w:rsidRPr="00CD4428">
        <w:rPr>
          <w:rFonts w:eastAsia="Batang"/>
          <w:szCs w:val="28"/>
        </w:rPr>
        <w:t>giờ</w:t>
      </w:r>
      <w:proofErr w:type="spellEnd"/>
      <w:r w:rsidR="000E5FFF" w:rsidRPr="00CD4428">
        <w:rPr>
          <w:rFonts w:eastAsia="Batang"/>
          <w:szCs w:val="28"/>
        </w:rPr>
        <w:t xml:space="preserve"> </w:t>
      </w:r>
      <w:proofErr w:type="spellStart"/>
      <w:r w:rsidRPr="00CD4428">
        <w:rPr>
          <w:rFonts w:eastAsia="Batang"/>
          <w:szCs w:val="28"/>
        </w:rPr>
        <w:t>thì</w:t>
      </w:r>
      <w:proofErr w:type="spellEnd"/>
      <w:r w:rsidRPr="00CD4428">
        <w:rPr>
          <w:rFonts w:eastAsia="Batang"/>
          <w:szCs w:val="28"/>
        </w:rPr>
        <w:t xml:space="preserve"> </w:t>
      </w:r>
      <w:proofErr w:type="spellStart"/>
      <w:r w:rsidRPr="00CD4428">
        <w:rPr>
          <w:rFonts w:eastAsia="Batang"/>
          <w:szCs w:val="28"/>
        </w:rPr>
        <w:t>Chủ</w:t>
      </w:r>
      <w:proofErr w:type="spellEnd"/>
      <w:r w:rsidR="000C66E4" w:rsidRPr="00CD4428">
        <w:rPr>
          <w:rFonts w:eastAsia="Batang"/>
          <w:szCs w:val="28"/>
        </w:rPr>
        <w:t xml:space="preserve"> </w:t>
      </w:r>
      <w:proofErr w:type="spellStart"/>
      <w:r w:rsidR="000C66E4" w:rsidRPr="00CD4428">
        <w:rPr>
          <w:rFonts w:eastAsia="Batang"/>
          <w:szCs w:val="28"/>
        </w:rPr>
        <w:t>cơ</w:t>
      </w:r>
      <w:proofErr w:type="spellEnd"/>
      <w:r w:rsidR="000C66E4" w:rsidRPr="00CD4428">
        <w:rPr>
          <w:rFonts w:eastAsia="Batang"/>
          <w:szCs w:val="28"/>
        </w:rPr>
        <w:t xml:space="preserve"> </w:t>
      </w:r>
      <w:proofErr w:type="spellStart"/>
      <w:r w:rsidR="000C66E4" w:rsidRPr="00CD4428">
        <w:rPr>
          <w:rFonts w:eastAsia="Batang"/>
          <w:szCs w:val="28"/>
        </w:rPr>
        <w:t>sở</w:t>
      </w:r>
      <w:proofErr w:type="spellEnd"/>
      <w:r w:rsidRPr="00CD4428">
        <w:rPr>
          <w:rFonts w:eastAsia="Batang"/>
          <w:szCs w:val="28"/>
        </w:rPr>
        <w:t xml:space="preserve"> </w:t>
      </w:r>
      <w:proofErr w:type="spellStart"/>
      <w:r w:rsidRPr="00CD4428">
        <w:rPr>
          <w:rFonts w:eastAsia="Batang"/>
          <w:szCs w:val="28"/>
        </w:rPr>
        <w:t>sẽ</w:t>
      </w:r>
      <w:proofErr w:type="spellEnd"/>
      <w:r w:rsidRPr="00CD4428">
        <w:rPr>
          <w:rFonts w:eastAsia="Batang"/>
          <w:szCs w:val="28"/>
        </w:rPr>
        <w:t xml:space="preserve"> </w:t>
      </w:r>
      <w:proofErr w:type="spellStart"/>
      <w:r w:rsidR="000E5FFF" w:rsidRPr="00CD4428">
        <w:rPr>
          <w:rFonts w:eastAsia="Batang"/>
          <w:szCs w:val="28"/>
        </w:rPr>
        <w:t>tạm</w:t>
      </w:r>
      <w:proofErr w:type="spellEnd"/>
      <w:r w:rsidR="000E5FFF" w:rsidRPr="00CD4428">
        <w:rPr>
          <w:rFonts w:eastAsia="Batang"/>
          <w:szCs w:val="28"/>
        </w:rPr>
        <w:t xml:space="preserve"> </w:t>
      </w:r>
      <w:proofErr w:type="spellStart"/>
      <w:r w:rsidRPr="00CD4428">
        <w:rPr>
          <w:rFonts w:eastAsia="Batang"/>
          <w:szCs w:val="28"/>
        </w:rPr>
        <w:t>ngưng</w:t>
      </w:r>
      <w:proofErr w:type="spellEnd"/>
      <w:r w:rsidRPr="00CD4428">
        <w:rPr>
          <w:rFonts w:eastAsia="Batang"/>
          <w:szCs w:val="28"/>
        </w:rPr>
        <w:t xml:space="preserve"> </w:t>
      </w:r>
      <w:proofErr w:type="spellStart"/>
      <w:r w:rsidRPr="00CD4428">
        <w:rPr>
          <w:rFonts w:eastAsia="Batang"/>
          <w:szCs w:val="28"/>
        </w:rPr>
        <w:t>hoạt</w:t>
      </w:r>
      <w:proofErr w:type="spellEnd"/>
      <w:r w:rsidRPr="00CD4428">
        <w:rPr>
          <w:rFonts w:eastAsia="Batang"/>
          <w:szCs w:val="28"/>
        </w:rPr>
        <w:t xml:space="preserve"> </w:t>
      </w:r>
      <w:proofErr w:type="spellStart"/>
      <w:r w:rsidRPr="00CD4428">
        <w:rPr>
          <w:rFonts w:eastAsia="Batang"/>
          <w:szCs w:val="28"/>
        </w:rPr>
        <w:t>động</w:t>
      </w:r>
      <w:proofErr w:type="spellEnd"/>
      <w:r w:rsidRPr="00CD4428">
        <w:rPr>
          <w:rFonts w:eastAsia="Batang"/>
          <w:szCs w:val="28"/>
        </w:rPr>
        <w:t xml:space="preserve"> </w:t>
      </w:r>
      <w:proofErr w:type="spellStart"/>
      <w:r w:rsidRPr="00CD4428">
        <w:rPr>
          <w:rFonts w:eastAsia="Batang"/>
          <w:szCs w:val="28"/>
        </w:rPr>
        <w:t>sản</w:t>
      </w:r>
      <w:proofErr w:type="spellEnd"/>
      <w:r w:rsidRPr="00CD4428">
        <w:rPr>
          <w:rFonts w:eastAsia="Batang"/>
          <w:szCs w:val="28"/>
        </w:rPr>
        <w:t xml:space="preserve"> </w:t>
      </w:r>
      <w:proofErr w:type="spellStart"/>
      <w:r w:rsidRPr="00CD4428">
        <w:rPr>
          <w:rFonts w:eastAsia="Batang"/>
          <w:szCs w:val="28"/>
        </w:rPr>
        <w:t>xuất</w:t>
      </w:r>
      <w:proofErr w:type="spellEnd"/>
      <w:r w:rsidR="00A934A1" w:rsidRPr="00CD4428">
        <w:rPr>
          <w:rFonts w:eastAsia="Batang"/>
          <w:szCs w:val="28"/>
        </w:rPr>
        <w:t xml:space="preserve"> </w:t>
      </w:r>
      <w:proofErr w:type="spellStart"/>
      <w:r w:rsidR="000E5FFF" w:rsidRPr="00CD4428">
        <w:rPr>
          <w:rFonts w:eastAsia="Batang"/>
          <w:szCs w:val="28"/>
        </w:rPr>
        <w:t>tại</w:t>
      </w:r>
      <w:proofErr w:type="spellEnd"/>
      <w:r w:rsidR="000E5FFF" w:rsidRPr="00CD4428">
        <w:rPr>
          <w:rFonts w:eastAsia="Batang"/>
          <w:szCs w:val="28"/>
        </w:rPr>
        <w:t xml:space="preserve"> </w:t>
      </w:r>
      <w:proofErr w:type="spellStart"/>
      <w:r w:rsidR="000E5FFF" w:rsidRPr="00CD4428">
        <w:rPr>
          <w:rFonts w:eastAsia="Batang"/>
          <w:szCs w:val="28"/>
        </w:rPr>
        <w:t>công</w:t>
      </w:r>
      <w:proofErr w:type="spellEnd"/>
      <w:r w:rsidR="000E5FFF" w:rsidRPr="00CD4428">
        <w:rPr>
          <w:rFonts w:eastAsia="Batang"/>
          <w:szCs w:val="28"/>
        </w:rPr>
        <w:t xml:space="preserve"> </w:t>
      </w:r>
      <w:proofErr w:type="spellStart"/>
      <w:r w:rsidR="000E5FFF" w:rsidRPr="00CD4428">
        <w:rPr>
          <w:rFonts w:eastAsia="Batang"/>
          <w:szCs w:val="28"/>
        </w:rPr>
        <w:t>đoạn</w:t>
      </w:r>
      <w:proofErr w:type="spellEnd"/>
      <w:r w:rsidR="000E5FFF" w:rsidRPr="00CD4428">
        <w:rPr>
          <w:rFonts w:eastAsia="Batang"/>
          <w:szCs w:val="28"/>
        </w:rPr>
        <w:t xml:space="preserve"> </w:t>
      </w:r>
      <w:proofErr w:type="spellStart"/>
      <w:r w:rsidR="000E5FFF" w:rsidRPr="00CD4428">
        <w:rPr>
          <w:rFonts w:eastAsia="Batang"/>
          <w:szCs w:val="28"/>
        </w:rPr>
        <w:t>phát</w:t>
      </w:r>
      <w:proofErr w:type="spellEnd"/>
      <w:r w:rsidR="000E5FFF" w:rsidRPr="00CD4428">
        <w:rPr>
          <w:rFonts w:eastAsia="Batang"/>
          <w:szCs w:val="28"/>
        </w:rPr>
        <w:t xml:space="preserve"> </w:t>
      </w:r>
      <w:proofErr w:type="spellStart"/>
      <w:r w:rsidR="000E5FFF" w:rsidRPr="00CD4428">
        <w:rPr>
          <w:rFonts w:eastAsia="Batang"/>
          <w:szCs w:val="28"/>
        </w:rPr>
        <w:t>sinh</w:t>
      </w:r>
      <w:proofErr w:type="spellEnd"/>
      <w:r w:rsidR="000E5FFF" w:rsidRPr="00CD4428">
        <w:rPr>
          <w:rFonts w:eastAsia="Batang"/>
          <w:szCs w:val="28"/>
        </w:rPr>
        <w:t xml:space="preserve"> </w:t>
      </w:r>
      <w:proofErr w:type="spellStart"/>
      <w:r w:rsidR="000E5FFF" w:rsidRPr="00CD4428">
        <w:rPr>
          <w:rFonts w:eastAsia="Batang"/>
          <w:szCs w:val="28"/>
        </w:rPr>
        <w:t>sự</w:t>
      </w:r>
      <w:proofErr w:type="spellEnd"/>
      <w:r w:rsidR="000E5FFF" w:rsidRPr="00CD4428">
        <w:rPr>
          <w:rFonts w:eastAsia="Batang"/>
          <w:szCs w:val="28"/>
        </w:rPr>
        <w:t xml:space="preserve"> </w:t>
      </w:r>
      <w:proofErr w:type="spellStart"/>
      <w:r w:rsidR="000E5FFF" w:rsidRPr="00CD4428">
        <w:rPr>
          <w:rFonts w:eastAsia="Batang"/>
          <w:szCs w:val="28"/>
        </w:rPr>
        <w:t>cố</w:t>
      </w:r>
      <w:proofErr w:type="spellEnd"/>
      <w:r w:rsidR="000E5FFF" w:rsidRPr="00CD4428">
        <w:rPr>
          <w:rFonts w:eastAsia="Batang"/>
          <w:szCs w:val="28"/>
        </w:rPr>
        <w:t xml:space="preserve"> </w:t>
      </w:r>
      <w:proofErr w:type="spellStart"/>
      <w:r w:rsidRPr="00CD4428">
        <w:rPr>
          <w:rFonts w:eastAsia="Batang"/>
          <w:szCs w:val="28"/>
        </w:rPr>
        <w:t>để</w:t>
      </w:r>
      <w:proofErr w:type="spellEnd"/>
      <w:r w:rsidRPr="00CD4428">
        <w:rPr>
          <w:rFonts w:eastAsia="Batang"/>
          <w:szCs w:val="28"/>
        </w:rPr>
        <w:t xml:space="preserve"> </w:t>
      </w:r>
      <w:proofErr w:type="spellStart"/>
      <w:r w:rsidRPr="00CD4428">
        <w:rPr>
          <w:rFonts w:eastAsia="Batang"/>
          <w:szCs w:val="28"/>
        </w:rPr>
        <w:t>sửa</w:t>
      </w:r>
      <w:proofErr w:type="spellEnd"/>
      <w:r w:rsidRPr="00CD4428">
        <w:rPr>
          <w:rFonts w:eastAsia="Batang"/>
          <w:szCs w:val="28"/>
        </w:rPr>
        <w:t xml:space="preserve"> </w:t>
      </w:r>
      <w:proofErr w:type="spellStart"/>
      <w:r w:rsidRPr="00CD4428">
        <w:rPr>
          <w:rFonts w:eastAsia="Batang"/>
          <w:szCs w:val="28"/>
        </w:rPr>
        <w:t>chữa</w:t>
      </w:r>
      <w:proofErr w:type="spellEnd"/>
      <w:r w:rsidRPr="00CD4428">
        <w:rPr>
          <w:rFonts w:eastAsia="Batang"/>
          <w:szCs w:val="28"/>
        </w:rPr>
        <w:t xml:space="preserve"> </w:t>
      </w:r>
      <w:proofErr w:type="spellStart"/>
      <w:r w:rsidRPr="00CD4428">
        <w:rPr>
          <w:rFonts w:eastAsia="Batang"/>
          <w:szCs w:val="28"/>
        </w:rPr>
        <w:t>và</w:t>
      </w:r>
      <w:proofErr w:type="spellEnd"/>
      <w:r w:rsidRPr="00CD4428">
        <w:rPr>
          <w:rFonts w:eastAsia="Batang"/>
          <w:szCs w:val="28"/>
        </w:rPr>
        <w:t xml:space="preserve"> </w:t>
      </w:r>
      <w:proofErr w:type="spellStart"/>
      <w:r w:rsidRPr="00CD4428">
        <w:rPr>
          <w:rFonts w:eastAsia="Batang"/>
          <w:szCs w:val="28"/>
        </w:rPr>
        <w:t>khắc</w:t>
      </w:r>
      <w:proofErr w:type="spellEnd"/>
      <w:r w:rsidRPr="00CD4428">
        <w:rPr>
          <w:rFonts w:eastAsia="Batang"/>
          <w:szCs w:val="28"/>
        </w:rPr>
        <w:t xml:space="preserve"> </w:t>
      </w:r>
      <w:proofErr w:type="spellStart"/>
      <w:r w:rsidRPr="00CD4428">
        <w:rPr>
          <w:rFonts w:eastAsia="Batang"/>
          <w:szCs w:val="28"/>
        </w:rPr>
        <w:t>phục</w:t>
      </w:r>
      <w:proofErr w:type="spellEnd"/>
      <w:r w:rsidR="000E5FFF" w:rsidRPr="00CD4428">
        <w:rPr>
          <w:rFonts w:eastAsia="Batang"/>
          <w:szCs w:val="28"/>
        </w:rPr>
        <w:t xml:space="preserve"> </w:t>
      </w:r>
      <w:proofErr w:type="spellStart"/>
      <w:r w:rsidR="000E5FFF" w:rsidRPr="00CD4428">
        <w:rPr>
          <w:rFonts w:eastAsia="Batang"/>
          <w:szCs w:val="28"/>
        </w:rPr>
        <w:t>cho</w:t>
      </w:r>
      <w:proofErr w:type="spellEnd"/>
      <w:r w:rsidR="000E5FFF" w:rsidRPr="00CD4428">
        <w:rPr>
          <w:rFonts w:eastAsia="Batang"/>
          <w:szCs w:val="28"/>
        </w:rPr>
        <w:t xml:space="preserve"> </w:t>
      </w:r>
      <w:proofErr w:type="spellStart"/>
      <w:r w:rsidR="000E5FFF" w:rsidRPr="00CD4428">
        <w:rPr>
          <w:rFonts w:eastAsia="Batang"/>
          <w:szCs w:val="28"/>
        </w:rPr>
        <w:t>đến</w:t>
      </w:r>
      <w:proofErr w:type="spellEnd"/>
      <w:r w:rsidRPr="00CD4428">
        <w:rPr>
          <w:rFonts w:eastAsia="Batang"/>
          <w:szCs w:val="28"/>
        </w:rPr>
        <w:t xml:space="preserve"> </w:t>
      </w:r>
      <w:proofErr w:type="spellStart"/>
      <w:r w:rsidRPr="00CD4428">
        <w:rPr>
          <w:rFonts w:eastAsia="Batang"/>
          <w:szCs w:val="28"/>
        </w:rPr>
        <w:t>khi</w:t>
      </w:r>
      <w:proofErr w:type="spellEnd"/>
      <w:r w:rsidRPr="00CD4428">
        <w:rPr>
          <w:rFonts w:eastAsia="Batang"/>
          <w:szCs w:val="28"/>
        </w:rPr>
        <w:t xml:space="preserve"> </w:t>
      </w:r>
      <w:proofErr w:type="spellStart"/>
      <w:r w:rsidRPr="00CD4428">
        <w:rPr>
          <w:rFonts w:eastAsia="Batang"/>
          <w:szCs w:val="28"/>
        </w:rPr>
        <w:t>nào</w:t>
      </w:r>
      <w:proofErr w:type="spellEnd"/>
      <w:r w:rsidRPr="00CD4428">
        <w:rPr>
          <w:rFonts w:eastAsia="Batang"/>
          <w:szCs w:val="28"/>
        </w:rPr>
        <w:t xml:space="preserve"> </w:t>
      </w:r>
      <w:proofErr w:type="spellStart"/>
      <w:r w:rsidRPr="00CD4428">
        <w:rPr>
          <w:rFonts w:eastAsia="Batang"/>
          <w:szCs w:val="28"/>
        </w:rPr>
        <w:t>khắc</w:t>
      </w:r>
      <w:proofErr w:type="spellEnd"/>
      <w:r w:rsidRPr="00CD4428">
        <w:rPr>
          <w:rFonts w:eastAsia="Batang"/>
          <w:szCs w:val="28"/>
        </w:rPr>
        <w:t xml:space="preserve"> </w:t>
      </w:r>
      <w:proofErr w:type="spellStart"/>
      <w:r w:rsidRPr="00CD4428">
        <w:rPr>
          <w:rFonts w:eastAsia="Batang"/>
          <w:szCs w:val="28"/>
        </w:rPr>
        <w:t>phục</w:t>
      </w:r>
      <w:proofErr w:type="spellEnd"/>
      <w:r w:rsidRPr="00CD4428">
        <w:rPr>
          <w:rFonts w:eastAsia="Batang"/>
          <w:szCs w:val="28"/>
        </w:rPr>
        <w:t xml:space="preserve"> </w:t>
      </w:r>
      <w:proofErr w:type="spellStart"/>
      <w:r w:rsidRPr="00CD4428">
        <w:rPr>
          <w:rFonts w:eastAsia="Batang"/>
          <w:szCs w:val="28"/>
        </w:rPr>
        <w:t>và</w:t>
      </w:r>
      <w:proofErr w:type="spellEnd"/>
      <w:r w:rsidRPr="00CD4428">
        <w:rPr>
          <w:rFonts w:eastAsia="Batang"/>
          <w:szCs w:val="28"/>
        </w:rPr>
        <w:t xml:space="preserve"> </w:t>
      </w:r>
      <w:proofErr w:type="spellStart"/>
      <w:r w:rsidRPr="00CD4428">
        <w:rPr>
          <w:rFonts w:eastAsia="Batang"/>
          <w:szCs w:val="28"/>
        </w:rPr>
        <w:t>sửa</w:t>
      </w:r>
      <w:proofErr w:type="spellEnd"/>
      <w:r w:rsidRPr="00CD4428">
        <w:rPr>
          <w:rFonts w:eastAsia="Batang"/>
          <w:szCs w:val="28"/>
        </w:rPr>
        <w:t xml:space="preserve"> </w:t>
      </w:r>
      <w:proofErr w:type="spellStart"/>
      <w:r w:rsidRPr="00CD4428">
        <w:rPr>
          <w:rFonts w:eastAsia="Batang"/>
          <w:szCs w:val="28"/>
        </w:rPr>
        <w:t>chữa</w:t>
      </w:r>
      <w:proofErr w:type="spellEnd"/>
      <w:r w:rsidRPr="00CD4428">
        <w:rPr>
          <w:rFonts w:eastAsia="Batang"/>
          <w:szCs w:val="28"/>
        </w:rPr>
        <w:t xml:space="preserve"> </w:t>
      </w:r>
      <w:proofErr w:type="spellStart"/>
      <w:r w:rsidRPr="00CD4428">
        <w:rPr>
          <w:rFonts w:eastAsia="Batang"/>
          <w:szCs w:val="28"/>
        </w:rPr>
        <w:t>xong</w:t>
      </w:r>
      <w:proofErr w:type="spellEnd"/>
      <w:r w:rsidRPr="00CD4428">
        <w:rPr>
          <w:rFonts w:eastAsia="Batang"/>
          <w:szCs w:val="28"/>
        </w:rPr>
        <w:t xml:space="preserve"> </w:t>
      </w:r>
      <w:proofErr w:type="spellStart"/>
      <w:r w:rsidRPr="00CD4428">
        <w:rPr>
          <w:rFonts w:eastAsia="Batang"/>
          <w:szCs w:val="28"/>
        </w:rPr>
        <w:t>sẽ</w:t>
      </w:r>
      <w:proofErr w:type="spellEnd"/>
      <w:r w:rsidRPr="00CD4428">
        <w:rPr>
          <w:rFonts w:eastAsia="Batang"/>
          <w:szCs w:val="28"/>
        </w:rPr>
        <w:t xml:space="preserve"> </w:t>
      </w:r>
      <w:proofErr w:type="spellStart"/>
      <w:r w:rsidRPr="00CD4428">
        <w:rPr>
          <w:rFonts w:eastAsia="Batang"/>
          <w:szCs w:val="28"/>
        </w:rPr>
        <w:t>tiếp</w:t>
      </w:r>
      <w:proofErr w:type="spellEnd"/>
      <w:r w:rsidRPr="00CD4428">
        <w:rPr>
          <w:rFonts w:eastAsia="Batang"/>
          <w:szCs w:val="28"/>
        </w:rPr>
        <w:t xml:space="preserve"> </w:t>
      </w:r>
      <w:proofErr w:type="spellStart"/>
      <w:r w:rsidRPr="00CD4428">
        <w:rPr>
          <w:rFonts w:eastAsia="Batang"/>
          <w:szCs w:val="28"/>
        </w:rPr>
        <w:t>tục</w:t>
      </w:r>
      <w:proofErr w:type="spellEnd"/>
      <w:r w:rsidRPr="00CD4428">
        <w:rPr>
          <w:rFonts w:eastAsia="Batang"/>
          <w:szCs w:val="28"/>
        </w:rPr>
        <w:t xml:space="preserve"> </w:t>
      </w:r>
      <w:proofErr w:type="spellStart"/>
      <w:r w:rsidR="000E5FFF" w:rsidRPr="00CD4428">
        <w:rPr>
          <w:rFonts w:eastAsia="Batang"/>
          <w:szCs w:val="28"/>
        </w:rPr>
        <w:t>hoạt</w:t>
      </w:r>
      <w:proofErr w:type="spellEnd"/>
      <w:r w:rsidR="000E5FFF" w:rsidRPr="00CD4428">
        <w:rPr>
          <w:rFonts w:eastAsia="Batang"/>
          <w:szCs w:val="28"/>
        </w:rPr>
        <w:t xml:space="preserve"> </w:t>
      </w:r>
      <w:proofErr w:type="spellStart"/>
      <w:r w:rsidR="000E5FFF" w:rsidRPr="00CD4428">
        <w:rPr>
          <w:rFonts w:eastAsia="Batang"/>
          <w:szCs w:val="28"/>
        </w:rPr>
        <w:t>động</w:t>
      </w:r>
      <w:proofErr w:type="spellEnd"/>
      <w:r w:rsidR="000E5FFF" w:rsidRPr="00CD4428">
        <w:rPr>
          <w:rFonts w:eastAsia="Batang"/>
          <w:szCs w:val="28"/>
        </w:rPr>
        <w:t xml:space="preserve"> </w:t>
      </w:r>
      <w:proofErr w:type="spellStart"/>
      <w:r w:rsidRPr="00CD4428">
        <w:rPr>
          <w:rFonts w:eastAsia="Batang"/>
          <w:szCs w:val="28"/>
        </w:rPr>
        <w:t>sản</w:t>
      </w:r>
      <w:proofErr w:type="spellEnd"/>
      <w:r w:rsidRPr="00CD4428">
        <w:rPr>
          <w:rFonts w:eastAsia="Batang"/>
          <w:szCs w:val="28"/>
        </w:rPr>
        <w:t xml:space="preserve"> </w:t>
      </w:r>
      <w:proofErr w:type="spellStart"/>
      <w:r w:rsidRPr="00CD4428">
        <w:rPr>
          <w:rFonts w:eastAsia="Batang"/>
          <w:szCs w:val="28"/>
        </w:rPr>
        <w:t>xuất</w:t>
      </w:r>
      <w:proofErr w:type="spellEnd"/>
      <w:r w:rsidR="000E5FFF" w:rsidRPr="00CD4428">
        <w:rPr>
          <w:rFonts w:eastAsia="Batang"/>
          <w:szCs w:val="28"/>
        </w:rPr>
        <w:t xml:space="preserve"> </w:t>
      </w:r>
      <w:proofErr w:type="spellStart"/>
      <w:r w:rsidR="000E5FFF" w:rsidRPr="00CD4428">
        <w:rPr>
          <w:rFonts w:eastAsia="Batang"/>
          <w:szCs w:val="28"/>
        </w:rPr>
        <w:t>trờ</w:t>
      </w:r>
      <w:proofErr w:type="spellEnd"/>
      <w:r w:rsidR="000E5FFF" w:rsidRPr="00CD4428">
        <w:rPr>
          <w:rFonts w:eastAsia="Batang"/>
          <w:szCs w:val="28"/>
        </w:rPr>
        <w:t xml:space="preserve"> </w:t>
      </w:r>
      <w:proofErr w:type="spellStart"/>
      <w:r w:rsidR="000E5FFF" w:rsidRPr="00CD4428">
        <w:rPr>
          <w:rFonts w:eastAsia="Batang"/>
          <w:szCs w:val="28"/>
        </w:rPr>
        <w:t>lại</w:t>
      </w:r>
      <w:proofErr w:type="spellEnd"/>
      <w:r w:rsidRPr="00CD4428">
        <w:rPr>
          <w:rFonts w:eastAsia="Batang"/>
          <w:szCs w:val="28"/>
        </w:rPr>
        <w:t>.</w:t>
      </w:r>
      <w:bookmarkEnd w:id="455"/>
    </w:p>
    <w:p w14:paraId="0EA8202B" w14:textId="55E07DE6" w:rsidR="00CD4428" w:rsidRPr="00CD4428" w:rsidRDefault="00CD4428" w:rsidP="007C4D85">
      <w:pPr>
        <w:pStyle w:val="Normal3"/>
        <w:tabs>
          <w:tab w:val="left" w:pos="2410"/>
        </w:tabs>
        <w:spacing w:line="276" w:lineRule="auto"/>
        <w:ind w:firstLine="360"/>
        <w:rPr>
          <w:rFonts w:eastAsia="DFKai-SB"/>
          <w:szCs w:val="28"/>
        </w:rPr>
      </w:pPr>
      <w:proofErr w:type="spellStart"/>
      <w:r w:rsidRPr="00CD4428">
        <w:t>Chủ</w:t>
      </w:r>
      <w:proofErr w:type="spellEnd"/>
      <w:r w:rsidRPr="00CD4428">
        <w:t xml:space="preserve"> </w:t>
      </w:r>
      <w:proofErr w:type="spellStart"/>
      <w:r w:rsidR="00EA4C8D">
        <w:rPr>
          <w:szCs w:val="28"/>
        </w:rPr>
        <w:t>Cơ</w:t>
      </w:r>
      <w:proofErr w:type="spellEnd"/>
      <w:r w:rsidR="00EA4C8D">
        <w:rPr>
          <w:szCs w:val="28"/>
        </w:rPr>
        <w:t xml:space="preserve"> </w:t>
      </w:r>
      <w:proofErr w:type="spellStart"/>
      <w:r w:rsidR="00EA4C8D">
        <w:rPr>
          <w:szCs w:val="28"/>
        </w:rPr>
        <w:t>sở</w:t>
      </w:r>
      <w:proofErr w:type="spellEnd"/>
      <w:r w:rsidR="00EA4C8D">
        <w:rPr>
          <w:szCs w:val="28"/>
        </w:rPr>
        <w:t xml:space="preserve"> </w:t>
      </w:r>
      <w:proofErr w:type="spellStart"/>
      <w:r w:rsidRPr="00CD4428">
        <w:t>sẽ</w:t>
      </w:r>
      <w:proofErr w:type="spellEnd"/>
      <w:r w:rsidRPr="00CD4428">
        <w:t xml:space="preserve"> </w:t>
      </w:r>
      <w:proofErr w:type="spellStart"/>
      <w:r w:rsidRPr="00CD4428">
        <w:t>thực</w:t>
      </w:r>
      <w:proofErr w:type="spellEnd"/>
      <w:r w:rsidRPr="00CD4428">
        <w:t xml:space="preserve"> </w:t>
      </w:r>
      <w:proofErr w:type="spellStart"/>
      <w:r w:rsidRPr="00CD4428">
        <w:t>hiện</w:t>
      </w:r>
      <w:proofErr w:type="spellEnd"/>
      <w:r w:rsidRPr="00CD4428">
        <w:t xml:space="preserve"> </w:t>
      </w:r>
      <w:proofErr w:type="spellStart"/>
      <w:r w:rsidRPr="00CD4428">
        <w:t>các</w:t>
      </w:r>
      <w:proofErr w:type="spellEnd"/>
      <w:r w:rsidRPr="00CD4428">
        <w:t xml:space="preserve"> </w:t>
      </w:r>
      <w:proofErr w:type="spellStart"/>
      <w:r w:rsidRPr="00CD4428">
        <w:t>biện</w:t>
      </w:r>
      <w:proofErr w:type="spellEnd"/>
      <w:r w:rsidRPr="00CD4428">
        <w:t xml:space="preserve"> </w:t>
      </w:r>
      <w:proofErr w:type="spellStart"/>
      <w:r w:rsidRPr="00CD4428">
        <w:t>pháp</w:t>
      </w:r>
      <w:proofErr w:type="spellEnd"/>
      <w:r w:rsidRPr="00CD4428">
        <w:t xml:space="preserve">, </w:t>
      </w:r>
      <w:proofErr w:type="spellStart"/>
      <w:r w:rsidRPr="00CD4428">
        <w:t>ứng</w:t>
      </w:r>
      <w:proofErr w:type="spellEnd"/>
      <w:r w:rsidRPr="00CD4428">
        <w:t xml:space="preserve"> </w:t>
      </w:r>
      <w:proofErr w:type="spellStart"/>
      <w:r w:rsidRPr="00CD4428">
        <w:t>phó</w:t>
      </w:r>
      <w:proofErr w:type="spellEnd"/>
      <w:r w:rsidRPr="00CD4428">
        <w:t xml:space="preserve"> </w:t>
      </w:r>
      <w:proofErr w:type="spellStart"/>
      <w:r w:rsidRPr="00CD4428">
        <w:t>sự</w:t>
      </w:r>
      <w:proofErr w:type="spellEnd"/>
      <w:r w:rsidRPr="00CD4428">
        <w:t xml:space="preserve"> </w:t>
      </w:r>
      <w:proofErr w:type="spellStart"/>
      <w:r w:rsidRPr="00CD4428">
        <w:t>cố</w:t>
      </w:r>
      <w:proofErr w:type="spellEnd"/>
      <w:r w:rsidRPr="00CD4428">
        <w:t xml:space="preserve"> </w:t>
      </w:r>
      <w:proofErr w:type="spellStart"/>
      <w:r w:rsidRPr="00CD4428">
        <w:t>môi</w:t>
      </w:r>
      <w:proofErr w:type="spellEnd"/>
      <w:r w:rsidRPr="00CD4428">
        <w:t xml:space="preserve"> </w:t>
      </w:r>
      <w:proofErr w:type="spellStart"/>
      <w:r w:rsidRPr="00CD4428">
        <w:t>trường</w:t>
      </w:r>
      <w:proofErr w:type="spellEnd"/>
      <w:r w:rsidRPr="00CD4428">
        <w:t xml:space="preserve"> </w:t>
      </w:r>
      <w:proofErr w:type="spellStart"/>
      <w:r w:rsidRPr="00CD4428">
        <w:t>được</w:t>
      </w:r>
      <w:proofErr w:type="spellEnd"/>
      <w:r w:rsidRPr="00CD4428">
        <w:t xml:space="preserve"> </w:t>
      </w:r>
      <w:proofErr w:type="spellStart"/>
      <w:r w:rsidRPr="00CD4428">
        <w:t>quy</w:t>
      </w:r>
      <w:proofErr w:type="spellEnd"/>
      <w:r w:rsidRPr="00CD4428">
        <w:t xml:space="preserve"> </w:t>
      </w:r>
      <w:proofErr w:type="spellStart"/>
      <w:r w:rsidRPr="00CD4428">
        <w:t>định</w:t>
      </w:r>
      <w:proofErr w:type="spellEnd"/>
      <w:r w:rsidRPr="00CD4428">
        <w:t xml:space="preserve"> </w:t>
      </w:r>
      <w:proofErr w:type="spellStart"/>
      <w:r w:rsidRPr="00CD4428">
        <w:t>tại</w:t>
      </w:r>
      <w:proofErr w:type="spellEnd"/>
      <w:r w:rsidRPr="00CD4428">
        <w:t xml:space="preserve"> </w:t>
      </w:r>
      <w:proofErr w:type="spellStart"/>
      <w:r w:rsidRPr="00CD4428">
        <w:t>Luật</w:t>
      </w:r>
      <w:proofErr w:type="spellEnd"/>
      <w:r w:rsidRPr="00CD4428">
        <w:t xml:space="preserve"> Bảo </w:t>
      </w:r>
      <w:proofErr w:type="spellStart"/>
      <w:r w:rsidRPr="00CD4428">
        <w:t>vệ</w:t>
      </w:r>
      <w:proofErr w:type="spellEnd"/>
      <w:r w:rsidRPr="00CD4428">
        <w:t xml:space="preserve"> </w:t>
      </w:r>
      <w:proofErr w:type="spellStart"/>
      <w:r w:rsidRPr="00CD4428">
        <w:t>môi</w:t>
      </w:r>
      <w:proofErr w:type="spellEnd"/>
      <w:r w:rsidRPr="00CD4428">
        <w:t xml:space="preserve"> </w:t>
      </w:r>
      <w:proofErr w:type="spellStart"/>
      <w:r w:rsidRPr="00CD4428">
        <w:t>trường</w:t>
      </w:r>
      <w:proofErr w:type="spellEnd"/>
      <w:r w:rsidRPr="00CD4428">
        <w:t xml:space="preserve"> </w:t>
      </w:r>
      <w:proofErr w:type="spellStart"/>
      <w:r w:rsidRPr="00CD4428">
        <w:t>năm</w:t>
      </w:r>
      <w:proofErr w:type="spellEnd"/>
      <w:r w:rsidRPr="00CD4428">
        <w:t xml:space="preserve"> 2020; </w:t>
      </w:r>
      <w:r w:rsidRPr="00CD4428">
        <w:rPr>
          <w:lang w:val="vi-VN"/>
        </w:rPr>
        <w:t xml:space="preserve">Nghị định số </w:t>
      </w:r>
      <w:r w:rsidRPr="00CD4428">
        <w:t>0</w:t>
      </w:r>
      <w:r w:rsidRPr="00CD4428">
        <w:rPr>
          <w:lang w:val="vi-VN"/>
        </w:rPr>
        <w:t>8/20</w:t>
      </w:r>
      <w:r w:rsidRPr="00CD4428">
        <w:t>22</w:t>
      </w:r>
      <w:r w:rsidRPr="00CD4428">
        <w:rPr>
          <w:lang w:val="vi-VN"/>
        </w:rPr>
        <w:t xml:space="preserve">/NĐ-CP ngày </w:t>
      </w:r>
      <w:r w:rsidRPr="00CD4428">
        <w:lastRenderedPageBreak/>
        <w:t>10</w:t>
      </w:r>
      <w:r w:rsidRPr="00CD4428">
        <w:rPr>
          <w:lang w:val="vi-VN"/>
        </w:rPr>
        <w:t>/0</w:t>
      </w:r>
      <w:r w:rsidRPr="00CD4428">
        <w:t>1</w:t>
      </w:r>
      <w:r w:rsidRPr="00CD4428">
        <w:rPr>
          <w:lang w:val="vi-VN"/>
        </w:rPr>
        <w:t>/20</w:t>
      </w:r>
      <w:r w:rsidRPr="00CD4428">
        <w:t>22</w:t>
      </w:r>
      <w:r w:rsidRPr="00CD4428">
        <w:rPr>
          <w:lang w:val="vi-VN"/>
        </w:rPr>
        <w:t xml:space="preserve"> của Chính phủ </w:t>
      </w:r>
      <w:proofErr w:type="spellStart"/>
      <w:r w:rsidRPr="00CD4428">
        <w:t>và</w:t>
      </w:r>
      <w:proofErr w:type="spellEnd"/>
      <w:r w:rsidRPr="00CD4428">
        <w:t xml:space="preserve"> Thông </w:t>
      </w:r>
      <w:proofErr w:type="spellStart"/>
      <w:r w:rsidRPr="00CD4428">
        <w:t>tư</w:t>
      </w:r>
      <w:proofErr w:type="spellEnd"/>
      <w:r w:rsidRPr="00CD4428">
        <w:t xml:space="preserve"> </w:t>
      </w:r>
      <w:proofErr w:type="spellStart"/>
      <w:r w:rsidRPr="00CD4428">
        <w:t>số</w:t>
      </w:r>
      <w:proofErr w:type="spellEnd"/>
      <w:r w:rsidRPr="00CD4428">
        <w:t xml:space="preserve"> 02/2022/TT-BTNMT </w:t>
      </w:r>
      <w:proofErr w:type="spellStart"/>
      <w:r w:rsidRPr="00CD4428">
        <w:t>ngày</w:t>
      </w:r>
      <w:proofErr w:type="spellEnd"/>
      <w:r w:rsidRPr="00CD4428">
        <w:t xml:space="preserve"> 10/01/2022 </w:t>
      </w:r>
      <w:proofErr w:type="spellStart"/>
      <w:r w:rsidRPr="00CD4428">
        <w:t>của</w:t>
      </w:r>
      <w:proofErr w:type="spellEnd"/>
      <w:r w:rsidRPr="00CD4428">
        <w:t xml:space="preserve"> </w:t>
      </w:r>
      <w:proofErr w:type="spellStart"/>
      <w:r w:rsidRPr="00CD4428">
        <w:t>Bộ</w:t>
      </w:r>
      <w:proofErr w:type="spellEnd"/>
      <w:r w:rsidRPr="00CD4428">
        <w:t xml:space="preserve"> Tài </w:t>
      </w:r>
      <w:proofErr w:type="spellStart"/>
      <w:r w:rsidRPr="00CD4428">
        <w:t>nguyên</w:t>
      </w:r>
      <w:proofErr w:type="spellEnd"/>
      <w:r w:rsidRPr="00CD4428">
        <w:t xml:space="preserve"> </w:t>
      </w:r>
      <w:proofErr w:type="spellStart"/>
      <w:r w:rsidRPr="00CD4428">
        <w:t>và</w:t>
      </w:r>
      <w:proofErr w:type="spellEnd"/>
      <w:r w:rsidRPr="00CD4428">
        <w:t xml:space="preserve"> </w:t>
      </w:r>
      <w:proofErr w:type="spellStart"/>
      <w:r w:rsidRPr="00CD4428">
        <w:t>Môi</w:t>
      </w:r>
      <w:proofErr w:type="spellEnd"/>
      <w:r w:rsidRPr="00CD4428">
        <w:t xml:space="preserve"> </w:t>
      </w:r>
      <w:proofErr w:type="spellStart"/>
      <w:r w:rsidRPr="00CD4428">
        <w:t>trường</w:t>
      </w:r>
      <w:proofErr w:type="spellEnd"/>
      <w:r w:rsidRPr="00CD4428">
        <w:t>;</w:t>
      </w:r>
    </w:p>
    <w:p w14:paraId="62E6C4CC" w14:textId="77777777" w:rsidR="00CD4428" w:rsidRPr="00CD4428" w:rsidRDefault="00CD4428" w:rsidP="00CD4428">
      <w:pPr>
        <w:widowControl w:val="0"/>
        <w:spacing w:before="120" w:after="120" w:line="276" w:lineRule="auto"/>
        <w:ind w:firstLine="360"/>
        <w:jc w:val="both"/>
        <w:rPr>
          <w:i/>
        </w:rPr>
      </w:pPr>
      <w:proofErr w:type="spellStart"/>
      <w:r w:rsidRPr="00CD4428">
        <w:rPr>
          <w:i/>
        </w:rPr>
        <w:t>Phòng</w:t>
      </w:r>
      <w:proofErr w:type="spellEnd"/>
      <w:r w:rsidRPr="00CD4428">
        <w:rPr>
          <w:i/>
        </w:rPr>
        <w:t xml:space="preserve"> </w:t>
      </w:r>
      <w:proofErr w:type="spellStart"/>
      <w:r w:rsidRPr="00CD4428">
        <w:rPr>
          <w:i/>
        </w:rPr>
        <w:t>ngừa</w:t>
      </w:r>
      <w:proofErr w:type="spellEnd"/>
      <w:r w:rsidRPr="00CD4428">
        <w:rPr>
          <w:i/>
        </w:rPr>
        <w:t xml:space="preserve"> </w:t>
      </w:r>
      <w:proofErr w:type="spellStart"/>
      <w:r w:rsidRPr="00CD4428">
        <w:rPr>
          <w:i/>
        </w:rPr>
        <w:t>sự</w:t>
      </w:r>
      <w:proofErr w:type="spellEnd"/>
      <w:r w:rsidRPr="00CD4428">
        <w:rPr>
          <w:i/>
        </w:rPr>
        <w:t xml:space="preserve"> </w:t>
      </w:r>
      <w:proofErr w:type="spellStart"/>
      <w:r w:rsidRPr="00CD4428">
        <w:rPr>
          <w:i/>
        </w:rPr>
        <w:t>cố</w:t>
      </w:r>
      <w:proofErr w:type="spellEnd"/>
    </w:p>
    <w:p w14:paraId="4A18A245" w14:textId="77777777" w:rsidR="00CD4428" w:rsidRPr="00CD4428" w:rsidRDefault="00CD4428" w:rsidP="00CD4428">
      <w:pPr>
        <w:widowControl w:val="0"/>
        <w:spacing w:before="120" w:after="120" w:line="276" w:lineRule="auto"/>
        <w:ind w:firstLine="360"/>
        <w:jc w:val="both"/>
      </w:pPr>
      <w:r w:rsidRPr="00CD4428">
        <w:t xml:space="preserve">- CBCNV </w:t>
      </w:r>
      <w:proofErr w:type="spellStart"/>
      <w:r w:rsidRPr="00CD4428">
        <w:t>đảm</w:t>
      </w:r>
      <w:proofErr w:type="spellEnd"/>
      <w:r w:rsidRPr="00CD4428">
        <w:t xml:space="preserve"> </w:t>
      </w:r>
      <w:proofErr w:type="spellStart"/>
      <w:r w:rsidRPr="00CD4428">
        <w:t>nhiệm</w:t>
      </w:r>
      <w:proofErr w:type="spellEnd"/>
      <w:r w:rsidRPr="00CD4428">
        <w:t xml:space="preserve"> </w:t>
      </w:r>
      <w:proofErr w:type="spellStart"/>
      <w:r w:rsidRPr="00CD4428">
        <w:t>kiểm</w:t>
      </w:r>
      <w:proofErr w:type="spellEnd"/>
      <w:r w:rsidRPr="00CD4428">
        <w:t xml:space="preserve"> </w:t>
      </w:r>
      <w:proofErr w:type="spellStart"/>
      <w:r w:rsidRPr="00CD4428">
        <w:t>soát</w:t>
      </w:r>
      <w:proofErr w:type="spellEnd"/>
      <w:r w:rsidRPr="00CD4428">
        <w:t xml:space="preserve">, </w:t>
      </w:r>
      <w:proofErr w:type="spellStart"/>
      <w:r w:rsidRPr="00CD4428">
        <w:t>vận</w:t>
      </w:r>
      <w:proofErr w:type="spellEnd"/>
      <w:r w:rsidRPr="00CD4428">
        <w:t xml:space="preserve"> </w:t>
      </w:r>
      <w:proofErr w:type="spellStart"/>
      <w:r w:rsidRPr="00CD4428">
        <w:t>hành</w:t>
      </w:r>
      <w:proofErr w:type="spellEnd"/>
      <w:r w:rsidRPr="00CD4428">
        <w:t xml:space="preserve"> </w:t>
      </w:r>
      <w:proofErr w:type="spellStart"/>
      <w:r w:rsidRPr="00CD4428">
        <w:t>các</w:t>
      </w:r>
      <w:proofErr w:type="spellEnd"/>
      <w:r w:rsidRPr="00CD4428">
        <w:t xml:space="preserve"> </w:t>
      </w:r>
      <w:proofErr w:type="spellStart"/>
      <w:r w:rsidRPr="00CD4428">
        <w:t>hệ</w:t>
      </w:r>
      <w:proofErr w:type="spellEnd"/>
      <w:r w:rsidRPr="00CD4428">
        <w:t xml:space="preserve"> </w:t>
      </w:r>
      <w:proofErr w:type="spellStart"/>
      <w:r w:rsidRPr="00CD4428">
        <w:t>thống</w:t>
      </w:r>
      <w:proofErr w:type="spellEnd"/>
      <w:r w:rsidRPr="00CD4428">
        <w:t xml:space="preserve"> </w:t>
      </w:r>
      <w:proofErr w:type="spellStart"/>
      <w:r w:rsidRPr="00CD4428">
        <w:t>xử</w:t>
      </w:r>
      <w:proofErr w:type="spellEnd"/>
      <w:r w:rsidRPr="00CD4428">
        <w:t xml:space="preserve"> </w:t>
      </w:r>
      <w:proofErr w:type="spellStart"/>
      <w:r w:rsidRPr="00CD4428">
        <w:t>lý</w:t>
      </w:r>
      <w:proofErr w:type="spellEnd"/>
      <w:r w:rsidRPr="00CD4428">
        <w:t xml:space="preserve"> </w:t>
      </w:r>
      <w:proofErr w:type="spellStart"/>
      <w:r w:rsidRPr="00CD4428">
        <w:t>khí</w:t>
      </w:r>
      <w:proofErr w:type="spellEnd"/>
      <w:r w:rsidRPr="00CD4428">
        <w:t xml:space="preserve"> </w:t>
      </w:r>
      <w:proofErr w:type="spellStart"/>
      <w:r w:rsidRPr="00CD4428">
        <w:t>thải</w:t>
      </w:r>
      <w:proofErr w:type="spellEnd"/>
      <w:r w:rsidRPr="00CD4428">
        <w:t xml:space="preserve"> </w:t>
      </w:r>
      <w:proofErr w:type="spellStart"/>
      <w:r w:rsidRPr="00CD4428">
        <w:t>đều</w:t>
      </w:r>
      <w:proofErr w:type="spellEnd"/>
      <w:r w:rsidRPr="00CD4428">
        <w:t xml:space="preserve"> </w:t>
      </w:r>
      <w:proofErr w:type="spellStart"/>
      <w:r w:rsidRPr="00CD4428">
        <w:t>được</w:t>
      </w:r>
      <w:proofErr w:type="spellEnd"/>
      <w:r w:rsidRPr="00CD4428">
        <w:t xml:space="preserve"> </w:t>
      </w:r>
      <w:proofErr w:type="spellStart"/>
      <w:r w:rsidRPr="00CD4428">
        <w:t>huấn</w:t>
      </w:r>
      <w:proofErr w:type="spellEnd"/>
      <w:r w:rsidRPr="00CD4428">
        <w:t xml:space="preserve"> </w:t>
      </w:r>
      <w:proofErr w:type="spellStart"/>
      <w:r w:rsidRPr="00CD4428">
        <w:t>luyện</w:t>
      </w:r>
      <w:proofErr w:type="spellEnd"/>
      <w:r w:rsidRPr="00CD4428">
        <w:t xml:space="preserve"> </w:t>
      </w:r>
      <w:proofErr w:type="spellStart"/>
      <w:r w:rsidRPr="00CD4428">
        <w:t>các</w:t>
      </w:r>
      <w:proofErr w:type="spellEnd"/>
      <w:r w:rsidRPr="00CD4428">
        <w:t xml:space="preserve"> </w:t>
      </w:r>
      <w:proofErr w:type="spellStart"/>
      <w:r w:rsidRPr="00CD4428">
        <w:t>quy</w:t>
      </w:r>
      <w:proofErr w:type="spellEnd"/>
      <w:r w:rsidRPr="00CD4428">
        <w:t xml:space="preserve"> </w:t>
      </w:r>
      <w:proofErr w:type="spellStart"/>
      <w:r w:rsidRPr="00CD4428">
        <w:t>trình</w:t>
      </w:r>
      <w:proofErr w:type="spellEnd"/>
      <w:r w:rsidRPr="00CD4428">
        <w:t xml:space="preserve"> </w:t>
      </w:r>
      <w:proofErr w:type="spellStart"/>
      <w:r w:rsidRPr="00CD4428">
        <w:t>vận</w:t>
      </w:r>
      <w:proofErr w:type="spellEnd"/>
      <w:r w:rsidRPr="00CD4428">
        <w:t xml:space="preserve"> </w:t>
      </w:r>
      <w:proofErr w:type="spellStart"/>
      <w:r w:rsidRPr="00CD4428">
        <w:t>hành</w:t>
      </w:r>
      <w:proofErr w:type="spellEnd"/>
      <w:r w:rsidRPr="00CD4428">
        <w:t xml:space="preserve">, </w:t>
      </w:r>
      <w:proofErr w:type="spellStart"/>
      <w:r w:rsidRPr="00CD4428">
        <w:t>quy</w:t>
      </w:r>
      <w:proofErr w:type="spellEnd"/>
      <w:r w:rsidRPr="00CD4428">
        <w:t xml:space="preserve"> </w:t>
      </w:r>
      <w:proofErr w:type="spellStart"/>
      <w:r w:rsidRPr="00CD4428">
        <w:t>trình</w:t>
      </w:r>
      <w:proofErr w:type="spellEnd"/>
      <w:r w:rsidRPr="00CD4428">
        <w:t xml:space="preserve"> </w:t>
      </w:r>
      <w:proofErr w:type="spellStart"/>
      <w:r w:rsidRPr="00CD4428">
        <w:t>ứng</w:t>
      </w:r>
      <w:proofErr w:type="spellEnd"/>
      <w:r w:rsidRPr="00CD4428">
        <w:t xml:space="preserve"> </w:t>
      </w:r>
      <w:proofErr w:type="spellStart"/>
      <w:r w:rsidRPr="00CD4428">
        <w:t>phó</w:t>
      </w:r>
      <w:proofErr w:type="spellEnd"/>
      <w:r w:rsidRPr="00CD4428">
        <w:t xml:space="preserve"> </w:t>
      </w:r>
      <w:proofErr w:type="spellStart"/>
      <w:r w:rsidRPr="00CD4428">
        <w:t>sự</w:t>
      </w:r>
      <w:proofErr w:type="spellEnd"/>
      <w:r w:rsidRPr="00CD4428">
        <w:t xml:space="preserve"> </w:t>
      </w:r>
      <w:proofErr w:type="spellStart"/>
      <w:r w:rsidRPr="00CD4428">
        <w:t>cố</w:t>
      </w:r>
      <w:proofErr w:type="spellEnd"/>
      <w:r w:rsidRPr="00CD4428">
        <w:t>;</w:t>
      </w:r>
    </w:p>
    <w:p w14:paraId="2E161AF1" w14:textId="77777777" w:rsidR="00CD4428" w:rsidRPr="00CD4428" w:rsidRDefault="00CD4428" w:rsidP="00CD4428">
      <w:pPr>
        <w:widowControl w:val="0"/>
        <w:spacing w:before="120" w:after="120" w:line="276" w:lineRule="auto"/>
        <w:ind w:firstLine="360"/>
        <w:jc w:val="both"/>
      </w:pPr>
      <w:r w:rsidRPr="00CD4428">
        <w:t xml:space="preserve">- Thường </w:t>
      </w:r>
      <w:proofErr w:type="spellStart"/>
      <w:r w:rsidRPr="00CD4428">
        <w:t>xuyên</w:t>
      </w:r>
      <w:proofErr w:type="spellEnd"/>
      <w:r w:rsidRPr="00CD4428">
        <w:t xml:space="preserve"> </w:t>
      </w:r>
      <w:proofErr w:type="spellStart"/>
      <w:r w:rsidRPr="00CD4428">
        <w:t>kiểm</w:t>
      </w:r>
      <w:proofErr w:type="spellEnd"/>
      <w:r w:rsidRPr="00CD4428">
        <w:t xml:space="preserve"> </w:t>
      </w:r>
      <w:proofErr w:type="spellStart"/>
      <w:r w:rsidRPr="00CD4428">
        <w:t>tra</w:t>
      </w:r>
      <w:proofErr w:type="spellEnd"/>
      <w:r w:rsidRPr="00CD4428">
        <w:t xml:space="preserve"> </w:t>
      </w:r>
      <w:proofErr w:type="spellStart"/>
      <w:r w:rsidRPr="00CD4428">
        <w:t>hoạt</w:t>
      </w:r>
      <w:proofErr w:type="spellEnd"/>
      <w:r w:rsidRPr="00CD4428">
        <w:t xml:space="preserve"> </w:t>
      </w:r>
      <w:proofErr w:type="spellStart"/>
      <w:r w:rsidRPr="00CD4428">
        <w:t>động</w:t>
      </w:r>
      <w:proofErr w:type="spellEnd"/>
      <w:r w:rsidRPr="00CD4428">
        <w:t xml:space="preserve"> </w:t>
      </w:r>
      <w:proofErr w:type="spellStart"/>
      <w:r w:rsidRPr="00CD4428">
        <w:t>của</w:t>
      </w:r>
      <w:proofErr w:type="spellEnd"/>
      <w:r w:rsidRPr="00CD4428">
        <w:t xml:space="preserve"> </w:t>
      </w:r>
      <w:proofErr w:type="spellStart"/>
      <w:r w:rsidRPr="00CD4428">
        <w:t>các</w:t>
      </w:r>
      <w:proofErr w:type="spellEnd"/>
      <w:r w:rsidRPr="00CD4428">
        <w:t xml:space="preserve"> </w:t>
      </w:r>
      <w:proofErr w:type="spellStart"/>
      <w:r w:rsidRPr="00CD4428">
        <w:t>máy</w:t>
      </w:r>
      <w:proofErr w:type="spellEnd"/>
      <w:r w:rsidRPr="00CD4428">
        <w:t xml:space="preserve"> </w:t>
      </w:r>
      <w:proofErr w:type="spellStart"/>
      <w:r w:rsidRPr="00CD4428">
        <w:t>móc</w:t>
      </w:r>
      <w:proofErr w:type="spellEnd"/>
      <w:r w:rsidRPr="00CD4428">
        <w:t xml:space="preserve">, </w:t>
      </w:r>
      <w:proofErr w:type="spellStart"/>
      <w:r w:rsidRPr="00CD4428">
        <w:t>thiết</w:t>
      </w:r>
      <w:proofErr w:type="spellEnd"/>
      <w:r w:rsidRPr="00CD4428">
        <w:t xml:space="preserve"> </w:t>
      </w:r>
      <w:proofErr w:type="spellStart"/>
      <w:r w:rsidRPr="00CD4428">
        <w:t>bị</w:t>
      </w:r>
      <w:proofErr w:type="spellEnd"/>
      <w:r w:rsidRPr="00CD4428">
        <w:t xml:space="preserve">, </w:t>
      </w:r>
      <w:proofErr w:type="spellStart"/>
      <w:r w:rsidRPr="00CD4428">
        <w:t>các</w:t>
      </w:r>
      <w:proofErr w:type="spellEnd"/>
      <w:r w:rsidRPr="00CD4428">
        <w:t xml:space="preserve"> </w:t>
      </w:r>
      <w:proofErr w:type="spellStart"/>
      <w:r w:rsidRPr="00CD4428">
        <w:t>hạng</w:t>
      </w:r>
      <w:proofErr w:type="spellEnd"/>
      <w:r w:rsidRPr="00CD4428">
        <w:t xml:space="preserve"> </w:t>
      </w:r>
      <w:proofErr w:type="spellStart"/>
      <w:r w:rsidRPr="00CD4428">
        <w:t>mục</w:t>
      </w:r>
      <w:proofErr w:type="spellEnd"/>
      <w:r w:rsidRPr="00CD4428">
        <w:t xml:space="preserve"> </w:t>
      </w:r>
      <w:proofErr w:type="spellStart"/>
      <w:r w:rsidRPr="00CD4428">
        <w:t>công</w:t>
      </w:r>
      <w:proofErr w:type="spellEnd"/>
      <w:r w:rsidRPr="00CD4428">
        <w:t xml:space="preserve"> </w:t>
      </w:r>
      <w:proofErr w:type="spellStart"/>
      <w:r w:rsidRPr="00CD4428">
        <w:t>trình</w:t>
      </w:r>
      <w:proofErr w:type="spellEnd"/>
      <w:r w:rsidRPr="00CD4428">
        <w:t xml:space="preserve"> </w:t>
      </w:r>
      <w:proofErr w:type="spellStart"/>
      <w:r w:rsidRPr="00CD4428">
        <w:t>xử</w:t>
      </w:r>
      <w:proofErr w:type="spellEnd"/>
      <w:r w:rsidRPr="00CD4428">
        <w:t xml:space="preserve"> </w:t>
      </w:r>
      <w:proofErr w:type="spellStart"/>
      <w:r w:rsidRPr="00CD4428">
        <w:t>lý</w:t>
      </w:r>
      <w:proofErr w:type="spellEnd"/>
      <w:r w:rsidRPr="00CD4428">
        <w:t xml:space="preserve"> </w:t>
      </w:r>
      <w:proofErr w:type="spellStart"/>
      <w:r w:rsidRPr="00CD4428">
        <w:t>khí</w:t>
      </w:r>
      <w:proofErr w:type="spellEnd"/>
      <w:r w:rsidRPr="00CD4428">
        <w:t xml:space="preserve"> </w:t>
      </w:r>
      <w:proofErr w:type="spellStart"/>
      <w:r w:rsidRPr="00CD4428">
        <w:t>thải</w:t>
      </w:r>
      <w:proofErr w:type="spellEnd"/>
      <w:r w:rsidRPr="00CD4428">
        <w:t>;</w:t>
      </w:r>
    </w:p>
    <w:p w14:paraId="21145C48" w14:textId="77777777" w:rsidR="00CD4428" w:rsidRPr="00CD4428" w:rsidRDefault="00CD4428" w:rsidP="00CD4428">
      <w:pPr>
        <w:widowControl w:val="0"/>
        <w:spacing w:before="120" w:after="120" w:line="276" w:lineRule="auto"/>
        <w:ind w:firstLine="360"/>
        <w:jc w:val="both"/>
      </w:pPr>
      <w:r w:rsidRPr="00CD4428">
        <w:t xml:space="preserve">- CBCNV </w:t>
      </w:r>
      <w:proofErr w:type="spellStart"/>
      <w:r w:rsidRPr="00CD4428">
        <w:t>vận</w:t>
      </w:r>
      <w:proofErr w:type="spellEnd"/>
      <w:r w:rsidRPr="00CD4428">
        <w:t xml:space="preserve"> </w:t>
      </w:r>
      <w:proofErr w:type="spellStart"/>
      <w:r w:rsidRPr="00CD4428">
        <w:t>hành</w:t>
      </w:r>
      <w:proofErr w:type="spellEnd"/>
      <w:r w:rsidRPr="00CD4428">
        <w:t xml:space="preserve"> </w:t>
      </w:r>
      <w:proofErr w:type="spellStart"/>
      <w:r w:rsidRPr="00CD4428">
        <w:t>ghi</w:t>
      </w:r>
      <w:proofErr w:type="spellEnd"/>
      <w:r w:rsidRPr="00CD4428">
        <w:t xml:space="preserve"> </w:t>
      </w:r>
      <w:proofErr w:type="spellStart"/>
      <w:r w:rsidRPr="00CD4428">
        <w:t>chép</w:t>
      </w:r>
      <w:proofErr w:type="spellEnd"/>
      <w:r w:rsidRPr="00CD4428">
        <w:t xml:space="preserve"> </w:t>
      </w:r>
      <w:proofErr w:type="spellStart"/>
      <w:r w:rsidRPr="00CD4428">
        <w:t>nhật</w:t>
      </w:r>
      <w:proofErr w:type="spellEnd"/>
      <w:r w:rsidRPr="00CD4428">
        <w:t xml:space="preserve"> </w:t>
      </w:r>
      <w:proofErr w:type="spellStart"/>
      <w:r w:rsidRPr="00CD4428">
        <w:t>ký</w:t>
      </w:r>
      <w:proofErr w:type="spellEnd"/>
      <w:r w:rsidRPr="00CD4428">
        <w:t xml:space="preserve"> </w:t>
      </w:r>
      <w:proofErr w:type="spellStart"/>
      <w:r w:rsidRPr="00CD4428">
        <w:t>làm</w:t>
      </w:r>
      <w:proofErr w:type="spellEnd"/>
      <w:r w:rsidRPr="00CD4428">
        <w:t xml:space="preserve"> </w:t>
      </w:r>
      <w:proofErr w:type="spellStart"/>
      <w:r w:rsidRPr="00CD4428">
        <w:t>việc</w:t>
      </w:r>
      <w:proofErr w:type="spellEnd"/>
      <w:r w:rsidRPr="00CD4428">
        <w:t xml:space="preserve"> </w:t>
      </w:r>
      <w:proofErr w:type="spellStart"/>
      <w:r w:rsidRPr="00CD4428">
        <w:t>trong</w:t>
      </w:r>
      <w:proofErr w:type="spellEnd"/>
      <w:r w:rsidRPr="00CD4428">
        <w:t xml:space="preserve"> </w:t>
      </w:r>
      <w:proofErr w:type="spellStart"/>
      <w:r w:rsidRPr="00CD4428">
        <w:t>từng</w:t>
      </w:r>
      <w:proofErr w:type="spellEnd"/>
      <w:r w:rsidRPr="00CD4428">
        <w:t xml:space="preserve"> ca </w:t>
      </w:r>
      <w:proofErr w:type="spellStart"/>
      <w:r w:rsidRPr="00CD4428">
        <w:t>trực</w:t>
      </w:r>
      <w:proofErr w:type="spellEnd"/>
      <w:r w:rsidRPr="00CD4428">
        <w:t xml:space="preserve"> </w:t>
      </w:r>
      <w:proofErr w:type="spellStart"/>
      <w:r w:rsidRPr="00CD4428">
        <w:t>và</w:t>
      </w:r>
      <w:proofErr w:type="spellEnd"/>
      <w:r w:rsidRPr="00CD4428">
        <w:t xml:space="preserve"> </w:t>
      </w:r>
      <w:proofErr w:type="spellStart"/>
      <w:r w:rsidRPr="00CD4428">
        <w:t>bàn</w:t>
      </w:r>
      <w:proofErr w:type="spellEnd"/>
      <w:r w:rsidRPr="00CD4428">
        <w:t xml:space="preserve"> </w:t>
      </w:r>
      <w:proofErr w:type="spellStart"/>
      <w:r w:rsidRPr="00CD4428">
        <w:t>giao</w:t>
      </w:r>
      <w:proofErr w:type="spellEnd"/>
      <w:r w:rsidRPr="00CD4428">
        <w:t xml:space="preserve"> </w:t>
      </w:r>
      <w:proofErr w:type="spellStart"/>
      <w:r w:rsidRPr="00CD4428">
        <w:t>đầy</w:t>
      </w:r>
      <w:proofErr w:type="spellEnd"/>
      <w:r w:rsidRPr="00CD4428">
        <w:t xml:space="preserve"> </w:t>
      </w:r>
      <w:proofErr w:type="spellStart"/>
      <w:r w:rsidRPr="00CD4428">
        <w:t>đủ</w:t>
      </w:r>
      <w:proofErr w:type="spellEnd"/>
      <w:r w:rsidRPr="00CD4428">
        <w:t xml:space="preserve"> </w:t>
      </w:r>
      <w:proofErr w:type="spellStart"/>
      <w:r w:rsidRPr="00CD4428">
        <w:t>cho</w:t>
      </w:r>
      <w:proofErr w:type="spellEnd"/>
      <w:r w:rsidRPr="00CD4428">
        <w:t xml:space="preserve"> ca </w:t>
      </w:r>
      <w:proofErr w:type="spellStart"/>
      <w:r w:rsidRPr="00CD4428">
        <w:t>trực</w:t>
      </w:r>
      <w:proofErr w:type="spellEnd"/>
      <w:r w:rsidRPr="00CD4428">
        <w:t xml:space="preserve"> </w:t>
      </w:r>
      <w:proofErr w:type="spellStart"/>
      <w:r w:rsidRPr="00CD4428">
        <w:t>sau</w:t>
      </w:r>
      <w:proofErr w:type="spellEnd"/>
      <w:r w:rsidRPr="00CD4428">
        <w:t xml:space="preserve">, </w:t>
      </w:r>
      <w:proofErr w:type="spellStart"/>
      <w:r w:rsidRPr="00CD4428">
        <w:t>đồng</w:t>
      </w:r>
      <w:proofErr w:type="spellEnd"/>
      <w:r w:rsidRPr="00CD4428">
        <w:t xml:space="preserve"> </w:t>
      </w:r>
      <w:proofErr w:type="spellStart"/>
      <w:r w:rsidRPr="00CD4428">
        <w:t>thời</w:t>
      </w:r>
      <w:proofErr w:type="spellEnd"/>
      <w:r w:rsidRPr="00CD4428">
        <w:t xml:space="preserve"> </w:t>
      </w:r>
      <w:proofErr w:type="spellStart"/>
      <w:r w:rsidRPr="00CD4428">
        <w:t>lưu</w:t>
      </w:r>
      <w:proofErr w:type="spellEnd"/>
      <w:r w:rsidRPr="00CD4428">
        <w:t xml:space="preserve"> ý </w:t>
      </w:r>
      <w:proofErr w:type="spellStart"/>
      <w:r w:rsidRPr="00CD4428">
        <w:t>đến</w:t>
      </w:r>
      <w:proofErr w:type="spellEnd"/>
      <w:r w:rsidRPr="00CD4428">
        <w:t xml:space="preserve"> </w:t>
      </w:r>
      <w:proofErr w:type="spellStart"/>
      <w:r w:rsidRPr="00CD4428">
        <w:t>các</w:t>
      </w:r>
      <w:proofErr w:type="spellEnd"/>
      <w:r w:rsidRPr="00CD4428">
        <w:t xml:space="preserve"> </w:t>
      </w:r>
      <w:proofErr w:type="spellStart"/>
      <w:r w:rsidRPr="00CD4428">
        <w:t>nghi</w:t>
      </w:r>
      <w:proofErr w:type="spellEnd"/>
      <w:r w:rsidRPr="00CD4428">
        <w:t xml:space="preserve"> </w:t>
      </w:r>
      <w:proofErr w:type="spellStart"/>
      <w:r w:rsidRPr="00CD4428">
        <w:t>ngờ</w:t>
      </w:r>
      <w:proofErr w:type="spellEnd"/>
      <w:r w:rsidRPr="00CD4428">
        <w:t xml:space="preserve"> </w:t>
      </w:r>
      <w:proofErr w:type="spellStart"/>
      <w:r w:rsidRPr="00CD4428">
        <w:t>có</w:t>
      </w:r>
      <w:proofErr w:type="spellEnd"/>
      <w:r w:rsidRPr="00CD4428">
        <w:t xml:space="preserve"> </w:t>
      </w:r>
      <w:proofErr w:type="spellStart"/>
      <w:r w:rsidRPr="00CD4428">
        <w:t>thể</w:t>
      </w:r>
      <w:proofErr w:type="spellEnd"/>
      <w:r w:rsidRPr="00CD4428">
        <w:t xml:space="preserve"> </w:t>
      </w:r>
      <w:proofErr w:type="spellStart"/>
      <w:r w:rsidRPr="00CD4428">
        <w:t>xảy</w:t>
      </w:r>
      <w:proofErr w:type="spellEnd"/>
      <w:r w:rsidRPr="00CD4428">
        <w:t xml:space="preserve"> </w:t>
      </w:r>
      <w:proofErr w:type="spellStart"/>
      <w:r w:rsidRPr="00CD4428">
        <w:t>ra</w:t>
      </w:r>
      <w:proofErr w:type="spellEnd"/>
      <w:r w:rsidRPr="00CD4428">
        <w:t xml:space="preserve"> </w:t>
      </w:r>
      <w:proofErr w:type="spellStart"/>
      <w:r w:rsidRPr="00CD4428">
        <w:t>sự</w:t>
      </w:r>
      <w:proofErr w:type="spellEnd"/>
      <w:r w:rsidRPr="00CD4428">
        <w:t xml:space="preserve"> </w:t>
      </w:r>
      <w:proofErr w:type="spellStart"/>
      <w:r w:rsidRPr="00CD4428">
        <w:t>cố</w:t>
      </w:r>
      <w:proofErr w:type="spellEnd"/>
      <w:r w:rsidRPr="00CD4428">
        <w:t xml:space="preserve"> </w:t>
      </w:r>
      <w:proofErr w:type="spellStart"/>
      <w:r w:rsidRPr="00CD4428">
        <w:t>cho</w:t>
      </w:r>
      <w:proofErr w:type="spellEnd"/>
      <w:r w:rsidRPr="00CD4428">
        <w:t xml:space="preserve"> ca </w:t>
      </w:r>
      <w:proofErr w:type="spellStart"/>
      <w:r w:rsidRPr="00CD4428">
        <w:t>trực</w:t>
      </w:r>
      <w:proofErr w:type="spellEnd"/>
      <w:r w:rsidRPr="00CD4428">
        <w:t xml:space="preserve"> </w:t>
      </w:r>
      <w:proofErr w:type="spellStart"/>
      <w:r w:rsidRPr="00CD4428">
        <w:t>sau</w:t>
      </w:r>
      <w:proofErr w:type="spellEnd"/>
      <w:r w:rsidRPr="00CD4428">
        <w:t xml:space="preserve"> </w:t>
      </w:r>
      <w:proofErr w:type="spellStart"/>
      <w:r w:rsidRPr="00CD4428">
        <w:t>quan</w:t>
      </w:r>
      <w:proofErr w:type="spellEnd"/>
      <w:r w:rsidRPr="00CD4428">
        <w:t xml:space="preserve"> </w:t>
      </w:r>
      <w:proofErr w:type="spellStart"/>
      <w:r w:rsidRPr="00CD4428">
        <w:t>tâm</w:t>
      </w:r>
      <w:proofErr w:type="spellEnd"/>
      <w:r w:rsidRPr="00CD4428">
        <w:t xml:space="preserve">, </w:t>
      </w:r>
      <w:proofErr w:type="spellStart"/>
      <w:r w:rsidRPr="00CD4428">
        <w:t>theo</w:t>
      </w:r>
      <w:proofErr w:type="spellEnd"/>
      <w:r w:rsidRPr="00CD4428">
        <w:t xml:space="preserve"> </w:t>
      </w:r>
      <w:proofErr w:type="spellStart"/>
      <w:r w:rsidRPr="00CD4428">
        <w:t>dõi</w:t>
      </w:r>
      <w:proofErr w:type="spellEnd"/>
      <w:r w:rsidRPr="00CD4428">
        <w:t>;</w:t>
      </w:r>
    </w:p>
    <w:p w14:paraId="2524E9A2" w14:textId="77777777" w:rsidR="00CD4428" w:rsidRPr="00CD4428" w:rsidRDefault="00CD4428" w:rsidP="00CD4428">
      <w:pPr>
        <w:widowControl w:val="0"/>
        <w:spacing w:before="120" w:after="120" w:line="276" w:lineRule="auto"/>
        <w:ind w:firstLine="360"/>
        <w:jc w:val="both"/>
      </w:pPr>
      <w:r w:rsidRPr="00CD4428">
        <w:t xml:space="preserve">- Các </w:t>
      </w:r>
      <w:proofErr w:type="spellStart"/>
      <w:r w:rsidRPr="00CD4428">
        <w:t>máy</w:t>
      </w:r>
      <w:proofErr w:type="spellEnd"/>
      <w:r w:rsidRPr="00CD4428">
        <w:t xml:space="preserve"> </w:t>
      </w:r>
      <w:proofErr w:type="spellStart"/>
      <w:r w:rsidRPr="00CD4428">
        <w:t>móc</w:t>
      </w:r>
      <w:proofErr w:type="spellEnd"/>
      <w:r w:rsidRPr="00CD4428">
        <w:t xml:space="preserve">, </w:t>
      </w:r>
      <w:proofErr w:type="spellStart"/>
      <w:r w:rsidRPr="00CD4428">
        <w:t>thiết</w:t>
      </w:r>
      <w:proofErr w:type="spellEnd"/>
      <w:r w:rsidRPr="00CD4428">
        <w:t xml:space="preserve"> </w:t>
      </w:r>
      <w:proofErr w:type="spellStart"/>
      <w:r w:rsidRPr="00CD4428">
        <w:t>bị</w:t>
      </w:r>
      <w:proofErr w:type="spellEnd"/>
      <w:r w:rsidRPr="00CD4428">
        <w:t xml:space="preserve"> </w:t>
      </w:r>
      <w:proofErr w:type="spellStart"/>
      <w:r w:rsidRPr="00CD4428">
        <w:t>được</w:t>
      </w:r>
      <w:proofErr w:type="spellEnd"/>
      <w:r w:rsidRPr="00CD4428">
        <w:t xml:space="preserve"> </w:t>
      </w:r>
      <w:proofErr w:type="spellStart"/>
      <w:r w:rsidRPr="00CD4428">
        <w:t>duy</w:t>
      </w:r>
      <w:proofErr w:type="spellEnd"/>
      <w:r w:rsidRPr="00CD4428">
        <w:t xml:space="preserve"> </w:t>
      </w:r>
      <w:proofErr w:type="spellStart"/>
      <w:r w:rsidRPr="00CD4428">
        <w:t>tu</w:t>
      </w:r>
      <w:proofErr w:type="spellEnd"/>
      <w:r w:rsidRPr="00CD4428">
        <w:t xml:space="preserve">, </w:t>
      </w:r>
      <w:proofErr w:type="spellStart"/>
      <w:r w:rsidRPr="00CD4428">
        <w:t>bảo</w:t>
      </w:r>
      <w:proofErr w:type="spellEnd"/>
      <w:r w:rsidRPr="00CD4428">
        <w:t xml:space="preserve"> </w:t>
      </w:r>
      <w:proofErr w:type="spellStart"/>
      <w:r w:rsidRPr="00CD4428">
        <w:t>dưỡng</w:t>
      </w:r>
      <w:proofErr w:type="spellEnd"/>
      <w:r w:rsidRPr="00CD4428">
        <w:t xml:space="preserve"> </w:t>
      </w:r>
      <w:proofErr w:type="spellStart"/>
      <w:r w:rsidRPr="00CD4428">
        <w:t>định</w:t>
      </w:r>
      <w:proofErr w:type="spellEnd"/>
      <w:r w:rsidRPr="00CD4428">
        <w:t xml:space="preserve"> </w:t>
      </w:r>
      <w:proofErr w:type="spellStart"/>
      <w:r w:rsidRPr="00CD4428">
        <w:t>kỳ</w:t>
      </w:r>
      <w:proofErr w:type="spellEnd"/>
      <w:r w:rsidRPr="00CD4428">
        <w:t xml:space="preserve"> </w:t>
      </w:r>
      <w:proofErr w:type="spellStart"/>
      <w:r w:rsidRPr="00CD4428">
        <w:t>nhằm</w:t>
      </w:r>
      <w:proofErr w:type="spellEnd"/>
      <w:r w:rsidRPr="00CD4428">
        <w:t xml:space="preserve"> </w:t>
      </w:r>
      <w:proofErr w:type="spellStart"/>
      <w:r w:rsidRPr="00CD4428">
        <w:t>phòng</w:t>
      </w:r>
      <w:proofErr w:type="spellEnd"/>
      <w:r w:rsidRPr="00CD4428">
        <w:t xml:space="preserve"> </w:t>
      </w:r>
      <w:proofErr w:type="spellStart"/>
      <w:r w:rsidRPr="00CD4428">
        <w:t>ngừa</w:t>
      </w:r>
      <w:proofErr w:type="spellEnd"/>
      <w:r w:rsidRPr="00CD4428">
        <w:t xml:space="preserve"> </w:t>
      </w:r>
      <w:proofErr w:type="spellStart"/>
      <w:r w:rsidRPr="00CD4428">
        <w:t>đến</w:t>
      </w:r>
      <w:proofErr w:type="spellEnd"/>
      <w:r w:rsidRPr="00CD4428">
        <w:t xml:space="preserve"> </w:t>
      </w:r>
      <w:proofErr w:type="spellStart"/>
      <w:r w:rsidRPr="00CD4428">
        <w:t>mức</w:t>
      </w:r>
      <w:proofErr w:type="spellEnd"/>
      <w:r w:rsidRPr="00CD4428">
        <w:t xml:space="preserve"> </w:t>
      </w:r>
      <w:proofErr w:type="spellStart"/>
      <w:r w:rsidRPr="00CD4428">
        <w:t>thấp</w:t>
      </w:r>
      <w:proofErr w:type="spellEnd"/>
      <w:r w:rsidRPr="00CD4428">
        <w:t xml:space="preserve"> </w:t>
      </w:r>
      <w:proofErr w:type="spellStart"/>
      <w:r w:rsidRPr="00CD4428">
        <w:t>nhất</w:t>
      </w:r>
      <w:proofErr w:type="spellEnd"/>
      <w:r w:rsidRPr="00CD4428">
        <w:t xml:space="preserve"> </w:t>
      </w:r>
      <w:proofErr w:type="spellStart"/>
      <w:r w:rsidRPr="00CD4428">
        <w:t>sự</w:t>
      </w:r>
      <w:proofErr w:type="spellEnd"/>
      <w:r w:rsidRPr="00CD4428">
        <w:t xml:space="preserve"> </w:t>
      </w:r>
      <w:proofErr w:type="spellStart"/>
      <w:r w:rsidRPr="00CD4428">
        <w:t>cố</w:t>
      </w:r>
      <w:proofErr w:type="spellEnd"/>
      <w:r w:rsidRPr="00CD4428">
        <w:t xml:space="preserve"> </w:t>
      </w:r>
      <w:proofErr w:type="spellStart"/>
      <w:r w:rsidRPr="00CD4428">
        <w:t>hỏng</w:t>
      </w:r>
      <w:proofErr w:type="spellEnd"/>
      <w:r w:rsidRPr="00CD4428">
        <w:t xml:space="preserve"> </w:t>
      </w:r>
      <w:proofErr w:type="spellStart"/>
      <w:r w:rsidRPr="00CD4428">
        <w:t>hóc</w:t>
      </w:r>
      <w:proofErr w:type="spellEnd"/>
      <w:r w:rsidRPr="00CD4428">
        <w:t xml:space="preserve"> </w:t>
      </w:r>
      <w:proofErr w:type="spellStart"/>
      <w:r w:rsidRPr="00CD4428">
        <w:t>khi</w:t>
      </w:r>
      <w:proofErr w:type="spellEnd"/>
      <w:r w:rsidRPr="00CD4428">
        <w:t xml:space="preserve"> </w:t>
      </w:r>
      <w:proofErr w:type="spellStart"/>
      <w:r w:rsidRPr="00CD4428">
        <w:t>đang</w:t>
      </w:r>
      <w:proofErr w:type="spellEnd"/>
      <w:r w:rsidRPr="00CD4428">
        <w:t xml:space="preserve"> </w:t>
      </w:r>
      <w:proofErr w:type="spellStart"/>
      <w:r w:rsidRPr="00CD4428">
        <w:t>vận</w:t>
      </w:r>
      <w:proofErr w:type="spellEnd"/>
      <w:r w:rsidRPr="00CD4428">
        <w:t xml:space="preserve"> </w:t>
      </w:r>
      <w:proofErr w:type="spellStart"/>
      <w:r w:rsidRPr="00CD4428">
        <w:t>hành</w:t>
      </w:r>
      <w:proofErr w:type="spellEnd"/>
      <w:r w:rsidRPr="00CD4428">
        <w:t>;</w:t>
      </w:r>
    </w:p>
    <w:p w14:paraId="1423BD87" w14:textId="77777777" w:rsidR="00CD4428" w:rsidRPr="00CD4428" w:rsidRDefault="00CD4428" w:rsidP="00CD4428">
      <w:pPr>
        <w:widowControl w:val="0"/>
        <w:spacing w:before="120" w:after="120" w:line="276" w:lineRule="auto"/>
        <w:ind w:firstLine="360"/>
        <w:jc w:val="both"/>
      </w:pPr>
      <w:r w:rsidRPr="00CD4428">
        <w:t xml:space="preserve">- Quản </w:t>
      </w:r>
      <w:proofErr w:type="spellStart"/>
      <w:r w:rsidRPr="00CD4428">
        <w:t>lý</w:t>
      </w:r>
      <w:proofErr w:type="spellEnd"/>
      <w:r w:rsidRPr="00CD4428">
        <w:t xml:space="preserve"> </w:t>
      </w:r>
      <w:proofErr w:type="spellStart"/>
      <w:r w:rsidRPr="00CD4428">
        <w:t>đơn</w:t>
      </w:r>
      <w:proofErr w:type="spellEnd"/>
      <w:r w:rsidRPr="00CD4428">
        <w:t xml:space="preserve"> </w:t>
      </w:r>
      <w:proofErr w:type="spellStart"/>
      <w:r w:rsidRPr="00CD4428">
        <w:t>vị</w:t>
      </w:r>
      <w:proofErr w:type="spellEnd"/>
      <w:r w:rsidRPr="00CD4428">
        <w:t xml:space="preserve"> </w:t>
      </w:r>
      <w:proofErr w:type="spellStart"/>
      <w:r w:rsidRPr="00CD4428">
        <w:t>thường</w:t>
      </w:r>
      <w:proofErr w:type="spellEnd"/>
      <w:r w:rsidRPr="00CD4428">
        <w:t xml:space="preserve"> </w:t>
      </w:r>
      <w:proofErr w:type="spellStart"/>
      <w:r w:rsidRPr="00CD4428">
        <w:t>xuyên</w:t>
      </w:r>
      <w:proofErr w:type="spellEnd"/>
      <w:r w:rsidRPr="00CD4428">
        <w:t xml:space="preserve"> </w:t>
      </w:r>
      <w:proofErr w:type="spellStart"/>
      <w:r w:rsidRPr="00CD4428">
        <w:t>kiểm</w:t>
      </w:r>
      <w:proofErr w:type="spellEnd"/>
      <w:r w:rsidRPr="00CD4428">
        <w:t xml:space="preserve"> </w:t>
      </w:r>
      <w:proofErr w:type="spellStart"/>
      <w:r w:rsidRPr="00CD4428">
        <w:t>tra</w:t>
      </w:r>
      <w:proofErr w:type="spellEnd"/>
      <w:r w:rsidRPr="00CD4428">
        <w:t xml:space="preserve">, </w:t>
      </w:r>
      <w:proofErr w:type="spellStart"/>
      <w:r w:rsidRPr="00CD4428">
        <w:t>nhắc</w:t>
      </w:r>
      <w:proofErr w:type="spellEnd"/>
      <w:r w:rsidRPr="00CD4428">
        <w:t xml:space="preserve"> </w:t>
      </w:r>
      <w:proofErr w:type="spellStart"/>
      <w:r w:rsidRPr="00CD4428">
        <w:t>nhở</w:t>
      </w:r>
      <w:proofErr w:type="spellEnd"/>
      <w:r w:rsidRPr="00CD4428">
        <w:t xml:space="preserve">, </w:t>
      </w:r>
      <w:proofErr w:type="spellStart"/>
      <w:r w:rsidRPr="00CD4428">
        <w:t>giáo</w:t>
      </w:r>
      <w:proofErr w:type="spellEnd"/>
      <w:r w:rsidRPr="00CD4428">
        <w:t xml:space="preserve"> </w:t>
      </w:r>
      <w:proofErr w:type="spellStart"/>
      <w:r w:rsidRPr="00CD4428">
        <w:t>dục</w:t>
      </w:r>
      <w:proofErr w:type="spellEnd"/>
      <w:r w:rsidRPr="00CD4428">
        <w:t xml:space="preserve"> ý </w:t>
      </w:r>
      <w:proofErr w:type="spellStart"/>
      <w:r w:rsidRPr="00CD4428">
        <w:t>thức</w:t>
      </w:r>
      <w:proofErr w:type="spellEnd"/>
      <w:r w:rsidRPr="00CD4428">
        <w:t xml:space="preserve"> </w:t>
      </w:r>
      <w:proofErr w:type="spellStart"/>
      <w:r w:rsidRPr="00CD4428">
        <w:t>làm</w:t>
      </w:r>
      <w:proofErr w:type="spellEnd"/>
      <w:r w:rsidRPr="00CD4428">
        <w:t xml:space="preserve"> </w:t>
      </w:r>
      <w:proofErr w:type="spellStart"/>
      <w:r w:rsidRPr="00CD4428">
        <w:t>việc</w:t>
      </w:r>
      <w:proofErr w:type="spellEnd"/>
      <w:r w:rsidRPr="00CD4428">
        <w:t xml:space="preserve"> </w:t>
      </w:r>
      <w:proofErr w:type="spellStart"/>
      <w:r w:rsidRPr="00CD4428">
        <w:t>của</w:t>
      </w:r>
      <w:proofErr w:type="spellEnd"/>
      <w:r w:rsidRPr="00CD4428">
        <w:t xml:space="preserve"> CBCNV, </w:t>
      </w:r>
      <w:proofErr w:type="spellStart"/>
      <w:r w:rsidRPr="00CD4428">
        <w:t>kịp</w:t>
      </w:r>
      <w:proofErr w:type="spellEnd"/>
      <w:r w:rsidRPr="00CD4428">
        <w:t xml:space="preserve"> </w:t>
      </w:r>
      <w:proofErr w:type="spellStart"/>
      <w:r w:rsidRPr="00CD4428">
        <w:t>thời</w:t>
      </w:r>
      <w:proofErr w:type="spellEnd"/>
      <w:r w:rsidRPr="00CD4428">
        <w:t xml:space="preserve"> </w:t>
      </w:r>
      <w:proofErr w:type="spellStart"/>
      <w:r w:rsidRPr="00CD4428">
        <w:t>phát</w:t>
      </w:r>
      <w:proofErr w:type="spellEnd"/>
      <w:r w:rsidRPr="00CD4428">
        <w:t xml:space="preserve"> </w:t>
      </w:r>
      <w:proofErr w:type="spellStart"/>
      <w:r w:rsidRPr="00CD4428">
        <w:t>hiện</w:t>
      </w:r>
      <w:proofErr w:type="spellEnd"/>
      <w:r w:rsidRPr="00CD4428">
        <w:t xml:space="preserve"> </w:t>
      </w:r>
      <w:proofErr w:type="spellStart"/>
      <w:r w:rsidRPr="00CD4428">
        <w:t>và</w:t>
      </w:r>
      <w:proofErr w:type="spellEnd"/>
      <w:r w:rsidRPr="00CD4428">
        <w:t xml:space="preserve"> </w:t>
      </w:r>
      <w:proofErr w:type="spellStart"/>
      <w:r w:rsidRPr="00CD4428">
        <w:t>ứng</w:t>
      </w:r>
      <w:proofErr w:type="spellEnd"/>
      <w:r w:rsidRPr="00CD4428">
        <w:t xml:space="preserve"> </w:t>
      </w:r>
      <w:proofErr w:type="spellStart"/>
      <w:r w:rsidRPr="00CD4428">
        <w:t>phó</w:t>
      </w:r>
      <w:proofErr w:type="spellEnd"/>
      <w:r w:rsidRPr="00CD4428">
        <w:t xml:space="preserve"> </w:t>
      </w:r>
      <w:proofErr w:type="spellStart"/>
      <w:r w:rsidRPr="00CD4428">
        <w:t>khi</w:t>
      </w:r>
      <w:proofErr w:type="spellEnd"/>
      <w:r w:rsidRPr="00CD4428">
        <w:t xml:space="preserve"> </w:t>
      </w:r>
      <w:proofErr w:type="spellStart"/>
      <w:r w:rsidRPr="00CD4428">
        <w:t>có</w:t>
      </w:r>
      <w:proofErr w:type="spellEnd"/>
      <w:r w:rsidRPr="00CD4428">
        <w:t xml:space="preserve"> </w:t>
      </w:r>
      <w:proofErr w:type="spellStart"/>
      <w:r w:rsidRPr="00CD4428">
        <w:t>sự</w:t>
      </w:r>
      <w:proofErr w:type="spellEnd"/>
      <w:r w:rsidRPr="00CD4428">
        <w:t xml:space="preserve"> </w:t>
      </w:r>
      <w:proofErr w:type="spellStart"/>
      <w:r w:rsidRPr="00CD4428">
        <w:t>cố</w:t>
      </w:r>
      <w:proofErr w:type="spellEnd"/>
      <w:r w:rsidRPr="00CD4428">
        <w:t xml:space="preserve"> </w:t>
      </w:r>
      <w:proofErr w:type="spellStart"/>
      <w:r w:rsidRPr="00CD4428">
        <w:t>xảy</w:t>
      </w:r>
      <w:proofErr w:type="spellEnd"/>
      <w:r w:rsidRPr="00CD4428">
        <w:t xml:space="preserve"> </w:t>
      </w:r>
      <w:proofErr w:type="spellStart"/>
      <w:r w:rsidRPr="00CD4428">
        <w:t>ra.</w:t>
      </w:r>
      <w:proofErr w:type="spellEnd"/>
    </w:p>
    <w:p w14:paraId="3A2A9712" w14:textId="77777777" w:rsidR="00CD4428" w:rsidRPr="00CD4428" w:rsidRDefault="00CD4428" w:rsidP="00CD4428">
      <w:pPr>
        <w:widowControl w:val="0"/>
        <w:spacing w:before="120" w:after="120" w:line="276" w:lineRule="auto"/>
        <w:ind w:firstLine="360"/>
        <w:jc w:val="both"/>
        <w:rPr>
          <w:i/>
        </w:rPr>
      </w:pPr>
      <w:proofErr w:type="spellStart"/>
      <w:r w:rsidRPr="00CD4428">
        <w:rPr>
          <w:i/>
        </w:rPr>
        <w:t>Ứng</w:t>
      </w:r>
      <w:proofErr w:type="spellEnd"/>
      <w:r w:rsidRPr="00CD4428">
        <w:rPr>
          <w:i/>
        </w:rPr>
        <w:t xml:space="preserve"> </w:t>
      </w:r>
      <w:proofErr w:type="spellStart"/>
      <w:r w:rsidRPr="00CD4428">
        <w:rPr>
          <w:i/>
        </w:rPr>
        <w:t>phó</w:t>
      </w:r>
      <w:proofErr w:type="spellEnd"/>
      <w:r w:rsidRPr="00CD4428">
        <w:rPr>
          <w:i/>
        </w:rPr>
        <w:t xml:space="preserve"> </w:t>
      </w:r>
      <w:proofErr w:type="spellStart"/>
      <w:r w:rsidRPr="00CD4428">
        <w:rPr>
          <w:i/>
        </w:rPr>
        <w:t>sự</w:t>
      </w:r>
      <w:proofErr w:type="spellEnd"/>
      <w:r w:rsidRPr="00CD4428">
        <w:rPr>
          <w:i/>
        </w:rPr>
        <w:t xml:space="preserve"> </w:t>
      </w:r>
      <w:proofErr w:type="spellStart"/>
      <w:r w:rsidRPr="00CD4428">
        <w:rPr>
          <w:i/>
        </w:rPr>
        <w:t>cố</w:t>
      </w:r>
      <w:proofErr w:type="spellEnd"/>
    </w:p>
    <w:p w14:paraId="0EF25BC4" w14:textId="77777777" w:rsidR="00CD4428" w:rsidRPr="00CD4428" w:rsidRDefault="00CD4428" w:rsidP="00CD4428">
      <w:pPr>
        <w:widowControl w:val="0"/>
        <w:spacing w:before="120" w:after="120" w:line="276" w:lineRule="auto"/>
        <w:ind w:firstLine="360"/>
        <w:jc w:val="both"/>
      </w:pPr>
      <w:r w:rsidRPr="00CD4428">
        <w:t xml:space="preserve">- Các </w:t>
      </w:r>
      <w:proofErr w:type="spellStart"/>
      <w:r w:rsidRPr="00CD4428">
        <w:t>thiết</w:t>
      </w:r>
      <w:proofErr w:type="spellEnd"/>
      <w:r w:rsidRPr="00CD4428">
        <w:t xml:space="preserve"> </w:t>
      </w:r>
      <w:proofErr w:type="spellStart"/>
      <w:r w:rsidRPr="00CD4428">
        <w:t>bị</w:t>
      </w:r>
      <w:proofErr w:type="spellEnd"/>
      <w:r w:rsidRPr="00CD4428">
        <w:t xml:space="preserve"> </w:t>
      </w:r>
      <w:proofErr w:type="spellStart"/>
      <w:r w:rsidRPr="00CD4428">
        <w:t>của</w:t>
      </w:r>
      <w:proofErr w:type="spellEnd"/>
      <w:r w:rsidRPr="00CD4428">
        <w:t xml:space="preserve"> </w:t>
      </w:r>
      <w:proofErr w:type="spellStart"/>
      <w:r w:rsidRPr="00CD4428">
        <w:t>hệ</w:t>
      </w:r>
      <w:proofErr w:type="spellEnd"/>
      <w:r w:rsidRPr="00CD4428">
        <w:t xml:space="preserve"> </w:t>
      </w:r>
      <w:proofErr w:type="spellStart"/>
      <w:r w:rsidRPr="00CD4428">
        <w:t>thống</w:t>
      </w:r>
      <w:proofErr w:type="spellEnd"/>
      <w:r w:rsidRPr="00CD4428">
        <w:t xml:space="preserve"> </w:t>
      </w:r>
      <w:proofErr w:type="spellStart"/>
      <w:r w:rsidRPr="00CD4428">
        <w:t>xử</w:t>
      </w:r>
      <w:proofErr w:type="spellEnd"/>
      <w:r w:rsidRPr="00CD4428">
        <w:t xml:space="preserve"> </w:t>
      </w:r>
      <w:proofErr w:type="spellStart"/>
      <w:r w:rsidRPr="00CD4428">
        <w:t>lý</w:t>
      </w:r>
      <w:proofErr w:type="spellEnd"/>
      <w:r w:rsidRPr="00CD4428">
        <w:t xml:space="preserve"> </w:t>
      </w:r>
      <w:proofErr w:type="spellStart"/>
      <w:r w:rsidRPr="00CD4428">
        <w:t>khí</w:t>
      </w:r>
      <w:proofErr w:type="spellEnd"/>
      <w:r w:rsidRPr="00CD4428">
        <w:t xml:space="preserve"> </w:t>
      </w:r>
      <w:proofErr w:type="spellStart"/>
      <w:r w:rsidRPr="00CD4428">
        <w:t>thải</w:t>
      </w:r>
      <w:proofErr w:type="spellEnd"/>
      <w:r w:rsidRPr="00CD4428">
        <w:t xml:space="preserve"> </w:t>
      </w:r>
      <w:proofErr w:type="spellStart"/>
      <w:r w:rsidRPr="00CD4428">
        <w:t>đều</w:t>
      </w:r>
      <w:proofErr w:type="spellEnd"/>
      <w:r w:rsidRPr="00CD4428">
        <w:t xml:space="preserve"> </w:t>
      </w:r>
      <w:proofErr w:type="spellStart"/>
      <w:r w:rsidRPr="00CD4428">
        <w:t>được</w:t>
      </w:r>
      <w:proofErr w:type="spellEnd"/>
      <w:r w:rsidRPr="00CD4428">
        <w:t xml:space="preserve"> </w:t>
      </w:r>
      <w:proofErr w:type="spellStart"/>
      <w:r w:rsidRPr="00CD4428">
        <w:t>thiết</w:t>
      </w:r>
      <w:proofErr w:type="spellEnd"/>
      <w:r w:rsidRPr="00CD4428">
        <w:t xml:space="preserve"> </w:t>
      </w:r>
      <w:proofErr w:type="spellStart"/>
      <w:r w:rsidRPr="00CD4428">
        <w:t>kế</w:t>
      </w:r>
      <w:proofErr w:type="spellEnd"/>
      <w:r w:rsidRPr="00CD4428">
        <w:t xml:space="preserve"> </w:t>
      </w:r>
      <w:proofErr w:type="spellStart"/>
      <w:r w:rsidRPr="00CD4428">
        <w:t>hệ</w:t>
      </w:r>
      <w:proofErr w:type="spellEnd"/>
      <w:r w:rsidRPr="00CD4428">
        <w:t xml:space="preserve"> </w:t>
      </w:r>
      <w:proofErr w:type="spellStart"/>
      <w:r w:rsidRPr="00CD4428">
        <w:t>thống</w:t>
      </w:r>
      <w:proofErr w:type="spellEnd"/>
      <w:r w:rsidRPr="00CD4428">
        <w:t xml:space="preserve"> van an </w:t>
      </w:r>
      <w:proofErr w:type="spellStart"/>
      <w:r w:rsidRPr="00CD4428">
        <w:t>toàn</w:t>
      </w:r>
      <w:proofErr w:type="spellEnd"/>
      <w:r w:rsidRPr="00CD4428">
        <w:t xml:space="preserve"> </w:t>
      </w:r>
      <w:proofErr w:type="spellStart"/>
      <w:r w:rsidRPr="00CD4428">
        <w:t>và</w:t>
      </w:r>
      <w:proofErr w:type="spellEnd"/>
      <w:r w:rsidRPr="00CD4428">
        <w:t xml:space="preserve"> </w:t>
      </w:r>
      <w:proofErr w:type="spellStart"/>
      <w:r w:rsidRPr="00CD4428">
        <w:t>phòng</w:t>
      </w:r>
      <w:proofErr w:type="spellEnd"/>
      <w:r w:rsidRPr="00CD4428">
        <w:t xml:space="preserve"> </w:t>
      </w:r>
      <w:proofErr w:type="spellStart"/>
      <w:r w:rsidRPr="00CD4428">
        <w:t>ngừa</w:t>
      </w:r>
      <w:proofErr w:type="spellEnd"/>
      <w:r w:rsidRPr="00CD4428">
        <w:t xml:space="preserve"> </w:t>
      </w:r>
      <w:proofErr w:type="spellStart"/>
      <w:r w:rsidRPr="00CD4428">
        <w:t>sự</w:t>
      </w:r>
      <w:proofErr w:type="spellEnd"/>
      <w:r w:rsidRPr="00CD4428">
        <w:t xml:space="preserve"> </w:t>
      </w:r>
      <w:proofErr w:type="spellStart"/>
      <w:r w:rsidRPr="00CD4428">
        <w:t>cố</w:t>
      </w:r>
      <w:proofErr w:type="spellEnd"/>
      <w:r w:rsidRPr="00CD4428">
        <w:t>;</w:t>
      </w:r>
    </w:p>
    <w:p w14:paraId="02B739F6" w14:textId="77777777" w:rsidR="00CD4428" w:rsidRPr="00CD4428" w:rsidRDefault="00CD4428" w:rsidP="00CD4428">
      <w:pPr>
        <w:widowControl w:val="0"/>
        <w:spacing w:before="120" w:after="120" w:line="276" w:lineRule="auto"/>
        <w:ind w:firstLine="360"/>
        <w:jc w:val="both"/>
      </w:pPr>
      <w:r w:rsidRPr="00CD4428">
        <w:t xml:space="preserve">- Khi </w:t>
      </w:r>
      <w:proofErr w:type="spellStart"/>
      <w:r w:rsidRPr="00CD4428">
        <w:t>phát</w:t>
      </w:r>
      <w:proofErr w:type="spellEnd"/>
      <w:r w:rsidRPr="00CD4428">
        <w:t xml:space="preserve"> </w:t>
      </w:r>
      <w:proofErr w:type="spellStart"/>
      <w:r w:rsidRPr="00CD4428">
        <w:t>hiện</w:t>
      </w:r>
      <w:proofErr w:type="spellEnd"/>
      <w:r w:rsidRPr="00CD4428">
        <w:t xml:space="preserve"> </w:t>
      </w:r>
      <w:proofErr w:type="spellStart"/>
      <w:r w:rsidRPr="00CD4428">
        <w:t>sự</w:t>
      </w:r>
      <w:proofErr w:type="spellEnd"/>
      <w:r w:rsidRPr="00CD4428">
        <w:t xml:space="preserve"> </w:t>
      </w:r>
      <w:proofErr w:type="spellStart"/>
      <w:r w:rsidRPr="00CD4428">
        <w:t>cố</w:t>
      </w:r>
      <w:proofErr w:type="spellEnd"/>
      <w:r w:rsidRPr="00CD4428">
        <w:t xml:space="preserve"> </w:t>
      </w:r>
      <w:proofErr w:type="spellStart"/>
      <w:r w:rsidRPr="00CD4428">
        <w:t>hỏng</w:t>
      </w:r>
      <w:proofErr w:type="spellEnd"/>
      <w:r w:rsidRPr="00CD4428">
        <w:t xml:space="preserve"> </w:t>
      </w:r>
      <w:proofErr w:type="spellStart"/>
      <w:r w:rsidRPr="00CD4428">
        <w:t>hóc</w:t>
      </w:r>
      <w:proofErr w:type="spellEnd"/>
      <w:r w:rsidRPr="00CD4428">
        <w:t xml:space="preserve"> </w:t>
      </w:r>
      <w:proofErr w:type="spellStart"/>
      <w:r w:rsidRPr="00CD4428">
        <w:t>đối</w:t>
      </w:r>
      <w:proofErr w:type="spellEnd"/>
      <w:r w:rsidRPr="00CD4428">
        <w:t xml:space="preserve"> </w:t>
      </w:r>
      <w:proofErr w:type="spellStart"/>
      <w:r w:rsidRPr="00CD4428">
        <w:t>với</w:t>
      </w:r>
      <w:proofErr w:type="spellEnd"/>
      <w:r w:rsidRPr="00CD4428">
        <w:t xml:space="preserve"> </w:t>
      </w:r>
      <w:proofErr w:type="spellStart"/>
      <w:r w:rsidRPr="00CD4428">
        <w:t>các</w:t>
      </w:r>
      <w:proofErr w:type="spellEnd"/>
      <w:r w:rsidRPr="00CD4428">
        <w:t xml:space="preserve"> </w:t>
      </w:r>
      <w:proofErr w:type="spellStart"/>
      <w:r w:rsidRPr="00CD4428">
        <w:t>máy</w:t>
      </w:r>
      <w:proofErr w:type="spellEnd"/>
      <w:r w:rsidRPr="00CD4428">
        <w:t xml:space="preserve"> </w:t>
      </w:r>
      <w:proofErr w:type="spellStart"/>
      <w:r w:rsidRPr="00CD4428">
        <w:t>móc</w:t>
      </w:r>
      <w:proofErr w:type="spellEnd"/>
      <w:r w:rsidRPr="00CD4428">
        <w:t xml:space="preserve">, </w:t>
      </w:r>
      <w:proofErr w:type="spellStart"/>
      <w:r w:rsidRPr="00CD4428">
        <w:t>thiết</w:t>
      </w:r>
      <w:proofErr w:type="spellEnd"/>
      <w:r w:rsidRPr="00CD4428">
        <w:t xml:space="preserve"> </w:t>
      </w:r>
      <w:proofErr w:type="spellStart"/>
      <w:r w:rsidRPr="00CD4428">
        <w:t>bị</w:t>
      </w:r>
      <w:proofErr w:type="spellEnd"/>
      <w:r w:rsidRPr="00CD4428">
        <w:t xml:space="preserve">, CBCNV </w:t>
      </w:r>
      <w:proofErr w:type="spellStart"/>
      <w:r w:rsidRPr="00CD4428">
        <w:t>vận</w:t>
      </w:r>
      <w:proofErr w:type="spellEnd"/>
      <w:r w:rsidRPr="00CD4428">
        <w:t xml:space="preserve"> </w:t>
      </w:r>
      <w:proofErr w:type="spellStart"/>
      <w:r w:rsidRPr="00CD4428">
        <w:t>hành</w:t>
      </w:r>
      <w:proofErr w:type="spellEnd"/>
      <w:r w:rsidRPr="00CD4428">
        <w:t xml:space="preserve"> </w:t>
      </w:r>
      <w:proofErr w:type="spellStart"/>
      <w:r w:rsidRPr="00CD4428">
        <w:t>báo</w:t>
      </w:r>
      <w:proofErr w:type="spellEnd"/>
      <w:r w:rsidRPr="00CD4428">
        <w:t xml:space="preserve"> </w:t>
      </w:r>
      <w:proofErr w:type="spellStart"/>
      <w:r w:rsidRPr="00CD4428">
        <w:t>cáo</w:t>
      </w:r>
      <w:proofErr w:type="spellEnd"/>
      <w:r w:rsidRPr="00CD4428">
        <w:t xml:space="preserve"> </w:t>
      </w:r>
      <w:proofErr w:type="spellStart"/>
      <w:r w:rsidRPr="00CD4428">
        <w:t>ngay</w:t>
      </w:r>
      <w:proofErr w:type="spellEnd"/>
      <w:r w:rsidRPr="00CD4428">
        <w:t xml:space="preserve"> </w:t>
      </w:r>
      <w:proofErr w:type="spellStart"/>
      <w:r w:rsidRPr="00CD4428">
        <w:t>cho</w:t>
      </w:r>
      <w:proofErr w:type="spellEnd"/>
      <w:r w:rsidRPr="00CD4428">
        <w:t xml:space="preserve"> </w:t>
      </w:r>
      <w:proofErr w:type="spellStart"/>
      <w:r w:rsidRPr="00CD4428">
        <w:t>quản</w:t>
      </w:r>
      <w:proofErr w:type="spellEnd"/>
      <w:r w:rsidRPr="00CD4428">
        <w:t xml:space="preserve"> </w:t>
      </w:r>
      <w:proofErr w:type="spellStart"/>
      <w:r w:rsidRPr="00CD4428">
        <w:t>lý</w:t>
      </w:r>
      <w:proofErr w:type="spellEnd"/>
      <w:r w:rsidRPr="00CD4428">
        <w:t xml:space="preserve"> </w:t>
      </w:r>
      <w:proofErr w:type="spellStart"/>
      <w:r w:rsidRPr="00CD4428">
        <w:t>đơn</w:t>
      </w:r>
      <w:proofErr w:type="spellEnd"/>
      <w:r w:rsidRPr="00CD4428">
        <w:t xml:space="preserve"> </w:t>
      </w:r>
      <w:proofErr w:type="spellStart"/>
      <w:r w:rsidRPr="00CD4428">
        <w:t>vị</w:t>
      </w:r>
      <w:proofErr w:type="spellEnd"/>
      <w:r w:rsidRPr="00CD4428">
        <w:t>;</w:t>
      </w:r>
    </w:p>
    <w:p w14:paraId="4A3737FB" w14:textId="77777777" w:rsidR="00CD4428" w:rsidRPr="00CD4428" w:rsidRDefault="00CD4428" w:rsidP="00CD4428">
      <w:pPr>
        <w:widowControl w:val="0"/>
        <w:spacing w:before="120" w:after="120" w:line="276" w:lineRule="auto"/>
        <w:ind w:firstLine="360"/>
        <w:jc w:val="both"/>
      </w:pPr>
      <w:r w:rsidRPr="00CD4428">
        <w:t xml:space="preserve">- Tiến </w:t>
      </w:r>
      <w:proofErr w:type="spellStart"/>
      <w:r w:rsidRPr="00CD4428">
        <w:t>hành</w:t>
      </w:r>
      <w:proofErr w:type="spellEnd"/>
      <w:r w:rsidRPr="00CD4428">
        <w:t xml:space="preserve"> </w:t>
      </w:r>
      <w:proofErr w:type="spellStart"/>
      <w:r w:rsidRPr="00CD4428">
        <w:t>các</w:t>
      </w:r>
      <w:proofErr w:type="spellEnd"/>
      <w:r w:rsidRPr="00CD4428">
        <w:t xml:space="preserve"> </w:t>
      </w:r>
      <w:proofErr w:type="spellStart"/>
      <w:r w:rsidRPr="00CD4428">
        <w:t>biện</w:t>
      </w:r>
      <w:proofErr w:type="spellEnd"/>
      <w:r w:rsidRPr="00CD4428">
        <w:t xml:space="preserve"> </w:t>
      </w:r>
      <w:proofErr w:type="spellStart"/>
      <w:r w:rsidRPr="00CD4428">
        <w:t>pháp</w:t>
      </w:r>
      <w:proofErr w:type="spellEnd"/>
      <w:r w:rsidRPr="00CD4428">
        <w:t xml:space="preserve"> </w:t>
      </w:r>
      <w:proofErr w:type="spellStart"/>
      <w:r w:rsidRPr="00CD4428">
        <w:t>khắc</w:t>
      </w:r>
      <w:proofErr w:type="spellEnd"/>
      <w:r w:rsidRPr="00CD4428">
        <w:t xml:space="preserve"> </w:t>
      </w:r>
      <w:proofErr w:type="spellStart"/>
      <w:r w:rsidRPr="00CD4428">
        <w:t>phục</w:t>
      </w:r>
      <w:proofErr w:type="spellEnd"/>
      <w:r w:rsidRPr="00CD4428">
        <w:t xml:space="preserve">, </w:t>
      </w:r>
      <w:proofErr w:type="spellStart"/>
      <w:r w:rsidRPr="00CD4428">
        <w:t>sửa</w:t>
      </w:r>
      <w:proofErr w:type="spellEnd"/>
      <w:r w:rsidRPr="00CD4428">
        <w:t xml:space="preserve"> </w:t>
      </w:r>
      <w:proofErr w:type="spellStart"/>
      <w:r w:rsidRPr="00CD4428">
        <w:t>chữa</w:t>
      </w:r>
      <w:proofErr w:type="spellEnd"/>
      <w:r w:rsidRPr="00CD4428">
        <w:t>;</w:t>
      </w:r>
    </w:p>
    <w:p w14:paraId="436B7911" w14:textId="77777777" w:rsidR="00CD4428" w:rsidRPr="00115CDA" w:rsidRDefault="00CD4428" w:rsidP="00CD4428">
      <w:pPr>
        <w:widowControl w:val="0"/>
        <w:spacing w:before="120" w:after="120" w:line="276" w:lineRule="auto"/>
        <w:ind w:firstLine="360"/>
        <w:jc w:val="both"/>
      </w:pPr>
      <w:r w:rsidRPr="00CD4428">
        <w:t xml:space="preserve">- Trong </w:t>
      </w:r>
      <w:proofErr w:type="spellStart"/>
      <w:r w:rsidRPr="00CD4428">
        <w:t>trường</w:t>
      </w:r>
      <w:proofErr w:type="spellEnd"/>
      <w:r w:rsidRPr="00CD4428">
        <w:t xml:space="preserve"> </w:t>
      </w:r>
      <w:proofErr w:type="spellStart"/>
      <w:r w:rsidRPr="00CD4428">
        <w:t>hợp</w:t>
      </w:r>
      <w:proofErr w:type="spellEnd"/>
      <w:r w:rsidRPr="00CD4428">
        <w:t xml:space="preserve"> </w:t>
      </w:r>
      <w:proofErr w:type="spellStart"/>
      <w:r w:rsidRPr="00CD4428">
        <w:t>không</w:t>
      </w:r>
      <w:proofErr w:type="spellEnd"/>
      <w:r w:rsidRPr="00CD4428">
        <w:t xml:space="preserve"> </w:t>
      </w:r>
      <w:proofErr w:type="spellStart"/>
      <w:r w:rsidRPr="00CD4428">
        <w:t>thể</w:t>
      </w:r>
      <w:proofErr w:type="spellEnd"/>
      <w:r w:rsidRPr="00CD4428">
        <w:t xml:space="preserve"> </w:t>
      </w:r>
      <w:proofErr w:type="spellStart"/>
      <w:r w:rsidRPr="00CD4428">
        <w:t>khắc</w:t>
      </w:r>
      <w:proofErr w:type="spellEnd"/>
      <w:r w:rsidRPr="00CD4428">
        <w:t xml:space="preserve"> </w:t>
      </w:r>
      <w:proofErr w:type="spellStart"/>
      <w:r w:rsidRPr="00CD4428">
        <w:t>phục</w:t>
      </w:r>
      <w:proofErr w:type="spellEnd"/>
      <w:r w:rsidRPr="00CD4428">
        <w:t xml:space="preserve"> </w:t>
      </w:r>
      <w:proofErr w:type="spellStart"/>
      <w:r w:rsidRPr="00CD4428">
        <w:t>ngay</w:t>
      </w:r>
      <w:proofErr w:type="spellEnd"/>
      <w:r w:rsidRPr="00CD4428">
        <w:t xml:space="preserve">, </w:t>
      </w:r>
      <w:proofErr w:type="spellStart"/>
      <w:r w:rsidRPr="00CD4428">
        <w:t>quản</w:t>
      </w:r>
      <w:proofErr w:type="spellEnd"/>
      <w:r w:rsidRPr="00CD4428">
        <w:t xml:space="preserve"> </w:t>
      </w:r>
      <w:proofErr w:type="spellStart"/>
      <w:r w:rsidRPr="00CD4428">
        <w:t>lý</w:t>
      </w:r>
      <w:proofErr w:type="spellEnd"/>
      <w:r w:rsidRPr="00CD4428">
        <w:t xml:space="preserve"> </w:t>
      </w:r>
      <w:proofErr w:type="spellStart"/>
      <w:r w:rsidRPr="00CD4428">
        <w:t>đơn</w:t>
      </w:r>
      <w:proofErr w:type="spellEnd"/>
      <w:r w:rsidRPr="00CD4428">
        <w:t xml:space="preserve"> </w:t>
      </w:r>
      <w:proofErr w:type="spellStart"/>
      <w:r w:rsidRPr="00CD4428">
        <w:t>vị</w:t>
      </w:r>
      <w:proofErr w:type="spellEnd"/>
      <w:r w:rsidRPr="00CD4428">
        <w:t xml:space="preserve"> </w:t>
      </w:r>
      <w:proofErr w:type="spellStart"/>
      <w:r w:rsidRPr="00CD4428">
        <w:t>sẽ</w:t>
      </w:r>
      <w:proofErr w:type="spellEnd"/>
      <w:r w:rsidRPr="00115CDA">
        <w:t xml:space="preserve"> </w:t>
      </w:r>
      <w:proofErr w:type="spellStart"/>
      <w:r w:rsidRPr="00115CDA">
        <w:t>báo</w:t>
      </w:r>
      <w:proofErr w:type="spellEnd"/>
      <w:r w:rsidRPr="00115CDA">
        <w:t xml:space="preserve"> </w:t>
      </w:r>
      <w:proofErr w:type="spellStart"/>
      <w:r w:rsidRPr="00115CDA">
        <w:t>cáo</w:t>
      </w:r>
      <w:proofErr w:type="spellEnd"/>
      <w:r w:rsidRPr="00115CDA">
        <w:t xml:space="preserve"> </w:t>
      </w:r>
      <w:proofErr w:type="spellStart"/>
      <w:r w:rsidRPr="00115CDA">
        <w:t>cấp</w:t>
      </w:r>
      <w:proofErr w:type="spellEnd"/>
      <w:r w:rsidRPr="00115CDA">
        <w:t xml:space="preserve"> </w:t>
      </w:r>
      <w:proofErr w:type="spellStart"/>
      <w:r w:rsidRPr="00115CDA">
        <w:t>trên</w:t>
      </w:r>
      <w:proofErr w:type="spellEnd"/>
      <w:r w:rsidRPr="00115CDA">
        <w:t xml:space="preserve"> </w:t>
      </w:r>
      <w:proofErr w:type="spellStart"/>
      <w:r w:rsidRPr="00115CDA">
        <w:t>để</w:t>
      </w:r>
      <w:proofErr w:type="spellEnd"/>
      <w:r w:rsidRPr="00115CDA">
        <w:t xml:space="preserve"> </w:t>
      </w:r>
      <w:proofErr w:type="spellStart"/>
      <w:r w:rsidRPr="00115CDA">
        <w:t>tạm</w:t>
      </w:r>
      <w:proofErr w:type="spellEnd"/>
      <w:r w:rsidRPr="00115CDA">
        <w:t xml:space="preserve"> </w:t>
      </w:r>
      <w:proofErr w:type="spellStart"/>
      <w:r w:rsidRPr="00115CDA">
        <w:t>dừng</w:t>
      </w:r>
      <w:proofErr w:type="spellEnd"/>
      <w:r w:rsidRPr="00115CDA">
        <w:t xml:space="preserve"> </w:t>
      </w:r>
      <w:proofErr w:type="spellStart"/>
      <w:r w:rsidRPr="00115CDA">
        <w:t>sản</w:t>
      </w:r>
      <w:proofErr w:type="spellEnd"/>
      <w:r w:rsidRPr="00115CDA">
        <w:t xml:space="preserve"> </w:t>
      </w:r>
      <w:proofErr w:type="spellStart"/>
      <w:r w:rsidRPr="00115CDA">
        <w:t>xuất</w:t>
      </w:r>
      <w:proofErr w:type="spellEnd"/>
      <w:r w:rsidRPr="00115CDA">
        <w:t xml:space="preserve"> </w:t>
      </w:r>
      <w:proofErr w:type="spellStart"/>
      <w:r w:rsidRPr="00115CDA">
        <w:t>và</w:t>
      </w:r>
      <w:proofErr w:type="spellEnd"/>
      <w:r w:rsidRPr="00115CDA">
        <w:t xml:space="preserve"> </w:t>
      </w:r>
      <w:proofErr w:type="spellStart"/>
      <w:r w:rsidRPr="00115CDA">
        <w:t>khắc</w:t>
      </w:r>
      <w:proofErr w:type="spellEnd"/>
      <w:r w:rsidRPr="00115CDA">
        <w:t xml:space="preserve"> </w:t>
      </w:r>
      <w:proofErr w:type="spellStart"/>
      <w:r w:rsidRPr="00115CDA">
        <w:t>phục</w:t>
      </w:r>
      <w:proofErr w:type="spellEnd"/>
      <w:r w:rsidRPr="00115CDA">
        <w:t xml:space="preserve"> </w:t>
      </w:r>
      <w:proofErr w:type="spellStart"/>
      <w:r w:rsidRPr="00115CDA">
        <w:t>sự</w:t>
      </w:r>
      <w:proofErr w:type="spellEnd"/>
      <w:r w:rsidRPr="00115CDA">
        <w:t xml:space="preserve"> </w:t>
      </w:r>
      <w:proofErr w:type="spellStart"/>
      <w:r w:rsidRPr="00115CDA">
        <w:t>cố</w:t>
      </w:r>
      <w:proofErr w:type="spellEnd"/>
      <w:r w:rsidRPr="00115CDA">
        <w:t xml:space="preserve"> </w:t>
      </w:r>
      <w:proofErr w:type="spellStart"/>
      <w:r w:rsidRPr="00115CDA">
        <w:t>trong</w:t>
      </w:r>
      <w:proofErr w:type="spellEnd"/>
      <w:r w:rsidRPr="00115CDA">
        <w:t xml:space="preserve"> </w:t>
      </w:r>
      <w:proofErr w:type="spellStart"/>
      <w:r w:rsidRPr="00115CDA">
        <w:t>thời</w:t>
      </w:r>
      <w:proofErr w:type="spellEnd"/>
      <w:r w:rsidRPr="00115CDA">
        <w:t xml:space="preserve"> </w:t>
      </w:r>
      <w:proofErr w:type="spellStart"/>
      <w:r w:rsidRPr="00115CDA">
        <w:t>gian</w:t>
      </w:r>
      <w:proofErr w:type="spellEnd"/>
      <w:r w:rsidRPr="00115CDA">
        <w:t xml:space="preserve"> </w:t>
      </w:r>
      <w:proofErr w:type="spellStart"/>
      <w:r w:rsidRPr="00115CDA">
        <w:t>sớm</w:t>
      </w:r>
      <w:proofErr w:type="spellEnd"/>
      <w:r w:rsidRPr="00115CDA">
        <w:t xml:space="preserve"> </w:t>
      </w:r>
      <w:proofErr w:type="spellStart"/>
      <w:r w:rsidRPr="00115CDA">
        <w:t>nhất</w:t>
      </w:r>
      <w:proofErr w:type="spellEnd"/>
      <w:r w:rsidRPr="00115CDA">
        <w:t>.</w:t>
      </w:r>
    </w:p>
    <w:p w14:paraId="0D106CB4" w14:textId="77777777" w:rsidR="00CD4428" w:rsidRPr="00115CDA" w:rsidRDefault="00CD4428" w:rsidP="00CD4428">
      <w:pPr>
        <w:widowControl w:val="0"/>
        <w:spacing w:before="120"/>
        <w:ind w:firstLine="0"/>
        <w:jc w:val="both"/>
      </w:pPr>
      <w:r>
        <w:rPr>
          <w:noProof/>
        </w:rPr>
        <w:lastRenderedPageBreak/>
        <mc:AlternateContent>
          <mc:Choice Requires="wpc">
            <w:drawing>
              <wp:inline distT="0" distB="0" distL="0" distR="0" wp14:anchorId="23E9F5EB" wp14:editId="618C016D">
                <wp:extent cx="6340475" cy="4674235"/>
                <wp:effectExtent l="19685" t="16510" r="12065" b="5080"/>
                <wp:docPr id="19320" name="Canvas 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54" name="Text Box 14359"/>
                        <wps:cNvSpPr txBox="1">
                          <a:spLocks noChangeArrowheads="1"/>
                        </wps:cNvSpPr>
                        <wps:spPr bwMode="auto">
                          <a:xfrm>
                            <a:off x="1885950" y="234315"/>
                            <a:ext cx="2432050" cy="313055"/>
                          </a:xfrm>
                          <a:prstGeom prst="rect">
                            <a:avLst/>
                          </a:prstGeom>
                          <a:solidFill>
                            <a:srgbClr val="FFFFFF"/>
                          </a:solidFill>
                          <a:ln w="9525">
                            <a:solidFill>
                              <a:srgbClr val="000000"/>
                            </a:solidFill>
                            <a:miter lim="800000"/>
                            <a:headEnd/>
                            <a:tailEnd/>
                          </a:ln>
                        </wps:spPr>
                        <wps:txbx>
                          <w:txbxContent>
                            <w:p w14:paraId="01E50471" w14:textId="77777777" w:rsidR="00FB722E" w:rsidRPr="00E8710B" w:rsidRDefault="00FB722E" w:rsidP="00CD4428">
                              <w:pPr>
                                <w:spacing w:before="40" w:after="40"/>
                                <w:ind w:firstLine="0"/>
                                <w:jc w:val="center"/>
                                <w:rPr>
                                  <w:szCs w:val="26"/>
                                </w:rPr>
                              </w:pPr>
                              <w:proofErr w:type="spellStart"/>
                              <w:r>
                                <w:rPr>
                                  <w:szCs w:val="26"/>
                                </w:rPr>
                                <w:t>Sự</w:t>
                              </w:r>
                              <w:proofErr w:type="spellEnd"/>
                              <w:r>
                                <w:rPr>
                                  <w:szCs w:val="26"/>
                                </w:rPr>
                                <w:t xml:space="preserve"> </w:t>
                              </w:r>
                              <w:proofErr w:type="spellStart"/>
                              <w:r>
                                <w:rPr>
                                  <w:szCs w:val="26"/>
                                </w:rPr>
                                <w:t>cố</w:t>
                              </w:r>
                              <w:proofErr w:type="spellEnd"/>
                              <w:r>
                                <w:rPr>
                                  <w:szCs w:val="26"/>
                                </w:rPr>
                                <w:t xml:space="preserve"> </w:t>
                              </w:r>
                              <w:r>
                                <w:rPr>
                                  <w:szCs w:val="26"/>
                                </w:rPr>
                                <w:tab/>
                              </w:r>
                              <w:proofErr w:type="spellStart"/>
                              <w:r>
                                <w:rPr>
                                  <w:szCs w:val="26"/>
                                </w:rPr>
                                <w:t>hệ</w:t>
                              </w:r>
                              <w:proofErr w:type="spellEnd"/>
                              <w:r>
                                <w:rPr>
                                  <w:szCs w:val="26"/>
                                </w:rPr>
                                <w:t xml:space="preserve"> </w:t>
                              </w:r>
                              <w:proofErr w:type="spellStart"/>
                              <w:r>
                                <w:rPr>
                                  <w:szCs w:val="26"/>
                                </w:rPr>
                                <w:t>thống</w:t>
                              </w:r>
                              <w:proofErr w:type="spellEnd"/>
                              <w:r>
                                <w:rPr>
                                  <w:szCs w:val="26"/>
                                </w:rPr>
                                <w:t xml:space="preserve"> </w:t>
                              </w:r>
                              <w:proofErr w:type="spellStart"/>
                              <w:r>
                                <w:rPr>
                                  <w:szCs w:val="26"/>
                                </w:rPr>
                                <w:t>xử</w:t>
                              </w:r>
                              <w:proofErr w:type="spellEnd"/>
                              <w:r>
                                <w:rPr>
                                  <w:szCs w:val="26"/>
                                </w:rPr>
                                <w:t xml:space="preserve"> </w:t>
                              </w:r>
                              <w:proofErr w:type="spellStart"/>
                              <w:r>
                                <w:rPr>
                                  <w:szCs w:val="26"/>
                                </w:rPr>
                                <w:t>lý</w:t>
                              </w:r>
                              <w:proofErr w:type="spellEnd"/>
                              <w:r>
                                <w:rPr>
                                  <w:szCs w:val="26"/>
                                </w:rPr>
                                <w:t xml:space="preserve"> </w:t>
                              </w:r>
                              <w:proofErr w:type="spellStart"/>
                              <w:r>
                                <w:rPr>
                                  <w:szCs w:val="26"/>
                                </w:rPr>
                                <w:t>khí</w:t>
                              </w:r>
                              <w:proofErr w:type="spellEnd"/>
                              <w:r>
                                <w:rPr>
                                  <w:szCs w:val="26"/>
                                </w:rPr>
                                <w:t xml:space="preserve"> </w:t>
                              </w:r>
                              <w:proofErr w:type="spellStart"/>
                              <w:r>
                                <w:rPr>
                                  <w:szCs w:val="26"/>
                                </w:rPr>
                                <w:t>thải</w:t>
                              </w:r>
                              <w:proofErr w:type="spellEnd"/>
                            </w:p>
                          </w:txbxContent>
                        </wps:txbx>
                        <wps:bodyPr rot="0" vert="horz" wrap="square" lIns="0" tIns="0" rIns="0" bIns="0" anchor="t" anchorCtr="0" upright="1">
                          <a:noAutofit/>
                        </wps:bodyPr>
                      </wps:wsp>
                      <wps:wsp>
                        <wps:cNvPr id="59" name="Text Box 14361"/>
                        <wps:cNvSpPr txBox="1">
                          <a:spLocks noChangeArrowheads="1"/>
                        </wps:cNvSpPr>
                        <wps:spPr bwMode="auto">
                          <a:xfrm>
                            <a:off x="82550" y="945515"/>
                            <a:ext cx="2772410" cy="758190"/>
                          </a:xfrm>
                          <a:prstGeom prst="rect">
                            <a:avLst/>
                          </a:prstGeom>
                          <a:solidFill>
                            <a:srgbClr val="FFFFFF"/>
                          </a:solidFill>
                          <a:ln w="9525">
                            <a:solidFill>
                              <a:srgbClr val="000000"/>
                            </a:solidFill>
                            <a:miter lim="800000"/>
                            <a:headEnd/>
                            <a:tailEnd/>
                          </a:ln>
                        </wps:spPr>
                        <wps:txbx>
                          <w:txbxContent>
                            <w:p w14:paraId="64F7AA45" w14:textId="77777777" w:rsidR="00FB722E" w:rsidRDefault="00FB722E" w:rsidP="00CD4428">
                              <w:pPr>
                                <w:spacing w:before="40" w:after="40"/>
                                <w:ind w:firstLine="0"/>
                                <w:jc w:val="center"/>
                                <w:rPr>
                                  <w:szCs w:val="26"/>
                                </w:rPr>
                              </w:pPr>
                              <w:proofErr w:type="spellStart"/>
                              <w:r>
                                <w:rPr>
                                  <w:szCs w:val="26"/>
                                </w:rPr>
                                <w:t>Không</w:t>
                              </w:r>
                              <w:proofErr w:type="spellEnd"/>
                              <w:r>
                                <w:rPr>
                                  <w:szCs w:val="26"/>
                                </w:rPr>
                                <w:t xml:space="preserve"> </w:t>
                              </w:r>
                              <w:proofErr w:type="spellStart"/>
                              <w:r>
                                <w:rPr>
                                  <w:szCs w:val="26"/>
                                </w:rPr>
                                <w:t>nghiêm</w:t>
                              </w:r>
                              <w:proofErr w:type="spellEnd"/>
                              <w:r>
                                <w:rPr>
                                  <w:szCs w:val="26"/>
                                </w:rPr>
                                <w:t xml:space="preserve"> </w:t>
                              </w:r>
                              <w:proofErr w:type="spellStart"/>
                              <w:r>
                                <w:rPr>
                                  <w:szCs w:val="26"/>
                                </w:rPr>
                                <w:t>trọng</w:t>
                              </w:r>
                              <w:proofErr w:type="spellEnd"/>
                            </w:p>
                            <w:p w14:paraId="0C4C118E" w14:textId="77777777" w:rsidR="00FB722E" w:rsidRPr="00E8710B" w:rsidRDefault="00FB722E" w:rsidP="00CD4428">
                              <w:pPr>
                                <w:spacing w:before="40" w:after="40"/>
                                <w:ind w:firstLine="0"/>
                                <w:jc w:val="center"/>
                                <w:rPr>
                                  <w:szCs w:val="26"/>
                                </w:rPr>
                              </w:pPr>
                              <w:r>
                                <w:rPr>
                                  <w:szCs w:val="26"/>
                                </w:rPr>
                                <w:t>(</w:t>
                              </w:r>
                              <w:proofErr w:type="spellStart"/>
                              <w:r>
                                <w:rPr>
                                  <w:szCs w:val="26"/>
                                </w:rPr>
                                <w:t>Có</w:t>
                              </w:r>
                              <w:proofErr w:type="spellEnd"/>
                              <w:r>
                                <w:rPr>
                                  <w:szCs w:val="26"/>
                                </w:rPr>
                                <w:t xml:space="preserve"> </w:t>
                              </w:r>
                              <w:proofErr w:type="spellStart"/>
                              <w:r>
                                <w:rPr>
                                  <w:szCs w:val="26"/>
                                </w:rPr>
                                <w:t>thiết</w:t>
                              </w:r>
                              <w:proofErr w:type="spellEnd"/>
                              <w:r>
                                <w:rPr>
                                  <w:szCs w:val="26"/>
                                </w:rPr>
                                <w:t xml:space="preserve"> </w:t>
                              </w:r>
                              <w:proofErr w:type="spellStart"/>
                              <w:r>
                                <w:rPr>
                                  <w:szCs w:val="26"/>
                                </w:rPr>
                                <w:t>bị</w:t>
                              </w:r>
                              <w:proofErr w:type="spellEnd"/>
                              <w:r>
                                <w:rPr>
                                  <w:szCs w:val="26"/>
                                </w:rPr>
                                <w:t xml:space="preserve"> </w:t>
                              </w:r>
                              <w:proofErr w:type="spellStart"/>
                              <w:r>
                                <w:rPr>
                                  <w:szCs w:val="26"/>
                                </w:rPr>
                                <w:t>thay</w:t>
                              </w:r>
                              <w:proofErr w:type="spellEnd"/>
                              <w:r>
                                <w:rPr>
                                  <w:szCs w:val="26"/>
                                </w:rPr>
                                <w:t xml:space="preserve"> </w:t>
                              </w:r>
                              <w:proofErr w:type="spellStart"/>
                              <w:r>
                                <w:rPr>
                                  <w:szCs w:val="26"/>
                                </w:rPr>
                                <w:t>thế</w:t>
                              </w:r>
                              <w:proofErr w:type="spellEnd"/>
                              <w:r>
                                <w:rPr>
                                  <w:szCs w:val="26"/>
                                </w:rPr>
                                <w:t xml:space="preserve">, </w:t>
                              </w:r>
                              <w:proofErr w:type="spellStart"/>
                              <w:r>
                                <w:rPr>
                                  <w:szCs w:val="26"/>
                                </w:rPr>
                                <w:t>thời</w:t>
                              </w:r>
                              <w:proofErr w:type="spellEnd"/>
                              <w:r>
                                <w:rPr>
                                  <w:szCs w:val="26"/>
                                </w:rPr>
                                <w:t xml:space="preserve"> </w:t>
                              </w:r>
                              <w:proofErr w:type="spellStart"/>
                              <w:r>
                                <w:rPr>
                                  <w:szCs w:val="26"/>
                                </w:rPr>
                                <w:t>gian</w:t>
                              </w:r>
                              <w:proofErr w:type="spellEnd"/>
                              <w:r>
                                <w:rPr>
                                  <w:szCs w:val="26"/>
                                </w:rPr>
                                <w:t xml:space="preserve"> </w:t>
                              </w:r>
                              <w:proofErr w:type="spellStart"/>
                              <w:r>
                                <w:rPr>
                                  <w:szCs w:val="26"/>
                                </w:rPr>
                                <w:t>khắc</w:t>
                              </w:r>
                              <w:proofErr w:type="spellEnd"/>
                              <w:r>
                                <w:rPr>
                                  <w:szCs w:val="26"/>
                                </w:rPr>
                                <w:t xml:space="preserve"> </w:t>
                              </w:r>
                              <w:proofErr w:type="spellStart"/>
                              <w:r>
                                <w:rPr>
                                  <w:szCs w:val="26"/>
                                </w:rPr>
                                <w:t>phục</w:t>
                              </w:r>
                              <w:proofErr w:type="spellEnd"/>
                              <w:r>
                                <w:rPr>
                                  <w:szCs w:val="26"/>
                                </w:rPr>
                                <w:t xml:space="preserve">, </w:t>
                              </w:r>
                              <w:proofErr w:type="spellStart"/>
                              <w:r>
                                <w:rPr>
                                  <w:szCs w:val="26"/>
                                </w:rPr>
                                <w:t>sửa</w:t>
                              </w:r>
                              <w:proofErr w:type="spellEnd"/>
                              <w:r>
                                <w:rPr>
                                  <w:szCs w:val="26"/>
                                </w:rPr>
                                <w:t xml:space="preserve"> </w:t>
                              </w:r>
                              <w:proofErr w:type="spellStart"/>
                              <w:r>
                                <w:rPr>
                                  <w:szCs w:val="26"/>
                                </w:rPr>
                                <w:t>chữa</w:t>
                              </w:r>
                              <w:proofErr w:type="spellEnd"/>
                              <w:r>
                                <w:rPr>
                                  <w:szCs w:val="26"/>
                                </w:rPr>
                                <w:t xml:space="preserve"> </w:t>
                              </w:r>
                              <w:proofErr w:type="spellStart"/>
                              <w:r>
                                <w:rPr>
                                  <w:szCs w:val="26"/>
                                </w:rPr>
                                <w:t>nhanh</w:t>
                              </w:r>
                              <w:proofErr w:type="spellEnd"/>
                              <w:r>
                                <w:rPr>
                                  <w:szCs w:val="26"/>
                                </w:rPr>
                                <w:t>)</w:t>
                              </w:r>
                            </w:p>
                          </w:txbxContent>
                        </wps:txbx>
                        <wps:bodyPr rot="0" vert="horz" wrap="square" lIns="0" tIns="0" rIns="0" bIns="0" anchor="t" anchorCtr="0" upright="1">
                          <a:noAutofit/>
                        </wps:bodyPr>
                      </wps:wsp>
                      <wps:wsp>
                        <wps:cNvPr id="60" name="Text Box 14365"/>
                        <wps:cNvSpPr txBox="1">
                          <a:spLocks noChangeArrowheads="1"/>
                        </wps:cNvSpPr>
                        <wps:spPr bwMode="auto">
                          <a:xfrm>
                            <a:off x="3519170" y="945515"/>
                            <a:ext cx="2620645" cy="732155"/>
                          </a:xfrm>
                          <a:prstGeom prst="rect">
                            <a:avLst/>
                          </a:prstGeom>
                          <a:solidFill>
                            <a:srgbClr val="FFFFFF"/>
                          </a:solidFill>
                          <a:ln w="9525">
                            <a:solidFill>
                              <a:srgbClr val="000000"/>
                            </a:solidFill>
                            <a:miter lim="800000"/>
                            <a:headEnd/>
                            <a:tailEnd/>
                          </a:ln>
                        </wps:spPr>
                        <wps:txbx>
                          <w:txbxContent>
                            <w:p w14:paraId="0162BA51" w14:textId="77777777" w:rsidR="00FB722E" w:rsidRDefault="00FB722E" w:rsidP="00CD4428">
                              <w:pPr>
                                <w:spacing w:before="40" w:after="40"/>
                                <w:ind w:firstLine="0"/>
                                <w:jc w:val="center"/>
                                <w:rPr>
                                  <w:szCs w:val="26"/>
                                </w:rPr>
                              </w:pPr>
                              <w:r>
                                <w:rPr>
                                  <w:szCs w:val="26"/>
                                </w:rPr>
                                <w:t xml:space="preserve">Nghiêm </w:t>
                              </w:r>
                              <w:proofErr w:type="spellStart"/>
                              <w:r>
                                <w:rPr>
                                  <w:szCs w:val="26"/>
                                </w:rPr>
                                <w:t>trọng</w:t>
                              </w:r>
                              <w:proofErr w:type="spellEnd"/>
                            </w:p>
                            <w:p w14:paraId="43925D10" w14:textId="77777777" w:rsidR="00FB722E" w:rsidRPr="00E8710B" w:rsidRDefault="00FB722E" w:rsidP="00CD4428">
                              <w:pPr>
                                <w:spacing w:before="40" w:after="40"/>
                                <w:ind w:firstLine="0"/>
                                <w:jc w:val="center"/>
                                <w:rPr>
                                  <w:szCs w:val="26"/>
                                </w:rPr>
                              </w:pPr>
                              <w:r>
                                <w:rPr>
                                  <w:szCs w:val="26"/>
                                </w:rPr>
                                <w:t>(</w:t>
                              </w:r>
                              <w:proofErr w:type="spellStart"/>
                              <w:r>
                                <w:rPr>
                                  <w:szCs w:val="26"/>
                                </w:rPr>
                                <w:t>Không</w:t>
                              </w:r>
                              <w:proofErr w:type="spellEnd"/>
                              <w:r>
                                <w:rPr>
                                  <w:szCs w:val="26"/>
                                </w:rPr>
                                <w:t xml:space="preserve"> </w:t>
                              </w:r>
                              <w:proofErr w:type="spellStart"/>
                              <w:r>
                                <w:rPr>
                                  <w:szCs w:val="26"/>
                                </w:rPr>
                                <w:t>có</w:t>
                              </w:r>
                              <w:proofErr w:type="spellEnd"/>
                              <w:r>
                                <w:rPr>
                                  <w:szCs w:val="26"/>
                                </w:rPr>
                                <w:t xml:space="preserve"> </w:t>
                              </w:r>
                              <w:proofErr w:type="spellStart"/>
                              <w:r>
                                <w:rPr>
                                  <w:szCs w:val="26"/>
                                </w:rPr>
                                <w:t>thiết</w:t>
                              </w:r>
                              <w:proofErr w:type="spellEnd"/>
                              <w:r>
                                <w:rPr>
                                  <w:szCs w:val="26"/>
                                </w:rPr>
                                <w:t xml:space="preserve"> </w:t>
                              </w:r>
                              <w:proofErr w:type="spellStart"/>
                              <w:r>
                                <w:rPr>
                                  <w:szCs w:val="26"/>
                                </w:rPr>
                                <w:t>bị</w:t>
                              </w:r>
                              <w:proofErr w:type="spellEnd"/>
                              <w:r>
                                <w:rPr>
                                  <w:szCs w:val="26"/>
                                </w:rPr>
                                <w:t xml:space="preserve"> </w:t>
                              </w:r>
                              <w:proofErr w:type="spellStart"/>
                              <w:r>
                                <w:rPr>
                                  <w:szCs w:val="26"/>
                                </w:rPr>
                                <w:t>thay</w:t>
                              </w:r>
                              <w:proofErr w:type="spellEnd"/>
                              <w:r>
                                <w:rPr>
                                  <w:szCs w:val="26"/>
                                </w:rPr>
                                <w:t xml:space="preserve"> </w:t>
                              </w:r>
                              <w:proofErr w:type="spellStart"/>
                              <w:r>
                                <w:rPr>
                                  <w:szCs w:val="26"/>
                                </w:rPr>
                                <w:t>thế</w:t>
                              </w:r>
                              <w:proofErr w:type="spellEnd"/>
                              <w:r>
                                <w:rPr>
                                  <w:szCs w:val="26"/>
                                </w:rPr>
                                <w:t xml:space="preserve">, </w:t>
                              </w:r>
                              <w:proofErr w:type="spellStart"/>
                              <w:r>
                                <w:rPr>
                                  <w:szCs w:val="26"/>
                                </w:rPr>
                                <w:t>cần</w:t>
                              </w:r>
                              <w:proofErr w:type="spellEnd"/>
                              <w:r>
                                <w:rPr>
                                  <w:szCs w:val="26"/>
                                </w:rPr>
                                <w:t xml:space="preserve"> </w:t>
                              </w:r>
                              <w:proofErr w:type="spellStart"/>
                              <w:r>
                                <w:rPr>
                                  <w:szCs w:val="26"/>
                                </w:rPr>
                                <w:t>thời</w:t>
                              </w:r>
                              <w:proofErr w:type="spellEnd"/>
                              <w:r>
                                <w:rPr>
                                  <w:szCs w:val="26"/>
                                </w:rPr>
                                <w:t xml:space="preserve"> </w:t>
                              </w:r>
                              <w:proofErr w:type="spellStart"/>
                              <w:r>
                                <w:rPr>
                                  <w:szCs w:val="26"/>
                                </w:rPr>
                                <w:t>gian</w:t>
                              </w:r>
                              <w:proofErr w:type="spellEnd"/>
                              <w:r>
                                <w:rPr>
                                  <w:szCs w:val="26"/>
                                </w:rPr>
                                <w:t xml:space="preserve"> </w:t>
                              </w:r>
                              <w:proofErr w:type="spellStart"/>
                              <w:r>
                                <w:rPr>
                                  <w:szCs w:val="26"/>
                                </w:rPr>
                                <w:t>khắc</w:t>
                              </w:r>
                              <w:proofErr w:type="spellEnd"/>
                              <w:r>
                                <w:rPr>
                                  <w:szCs w:val="26"/>
                                </w:rPr>
                                <w:t xml:space="preserve"> </w:t>
                              </w:r>
                              <w:proofErr w:type="spellStart"/>
                              <w:r>
                                <w:rPr>
                                  <w:szCs w:val="26"/>
                                </w:rPr>
                                <w:t>phục</w:t>
                              </w:r>
                              <w:proofErr w:type="spellEnd"/>
                              <w:r>
                                <w:rPr>
                                  <w:szCs w:val="26"/>
                                </w:rPr>
                                <w:t xml:space="preserve">, </w:t>
                              </w:r>
                              <w:proofErr w:type="spellStart"/>
                              <w:r>
                                <w:rPr>
                                  <w:szCs w:val="26"/>
                                </w:rPr>
                                <w:t>sửa</w:t>
                              </w:r>
                              <w:proofErr w:type="spellEnd"/>
                              <w:r>
                                <w:rPr>
                                  <w:szCs w:val="26"/>
                                </w:rPr>
                                <w:t xml:space="preserve"> </w:t>
                              </w:r>
                              <w:proofErr w:type="spellStart"/>
                              <w:r>
                                <w:rPr>
                                  <w:szCs w:val="26"/>
                                </w:rPr>
                                <w:t>chữa</w:t>
                              </w:r>
                              <w:proofErr w:type="spellEnd"/>
                              <w:r>
                                <w:rPr>
                                  <w:szCs w:val="26"/>
                                </w:rPr>
                                <w:t>)</w:t>
                              </w:r>
                            </w:p>
                            <w:p w14:paraId="61090C06" w14:textId="77777777" w:rsidR="00FB722E" w:rsidRPr="00E8710B" w:rsidRDefault="00FB722E" w:rsidP="00CD4428">
                              <w:pPr>
                                <w:spacing w:before="40" w:after="40"/>
                                <w:ind w:firstLine="0"/>
                                <w:rPr>
                                  <w:szCs w:val="26"/>
                                </w:rPr>
                              </w:pPr>
                            </w:p>
                          </w:txbxContent>
                        </wps:txbx>
                        <wps:bodyPr rot="0" vert="horz" wrap="square" lIns="0" tIns="0" rIns="0" bIns="0" anchor="t" anchorCtr="0" upright="1">
                          <a:noAutofit/>
                        </wps:bodyPr>
                      </wps:wsp>
                      <wps:wsp>
                        <wps:cNvPr id="61" name="Text Box 14387"/>
                        <wps:cNvSpPr txBox="1">
                          <a:spLocks noChangeArrowheads="1"/>
                        </wps:cNvSpPr>
                        <wps:spPr bwMode="auto">
                          <a:xfrm>
                            <a:off x="62865" y="1922780"/>
                            <a:ext cx="2781300" cy="541655"/>
                          </a:xfrm>
                          <a:prstGeom prst="rect">
                            <a:avLst/>
                          </a:prstGeom>
                          <a:solidFill>
                            <a:srgbClr val="FFFFFF"/>
                          </a:solidFill>
                          <a:ln w="9525">
                            <a:solidFill>
                              <a:srgbClr val="000000"/>
                            </a:solidFill>
                            <a:miter lim="800000"/>
                            <a:headEnd/>
                            <a:tailEnd/>
                          </a:ln>
                        </wps:spPr>
                        <wps:txbx>
                          <w:txbxContent>
                            <w:p w14:paraId="4D010C4A" w14:textId="77777777" w:rsidR="00FB722E" w:rsidRDefault="00FB722E" w:rsidP="00CD4428">
                              <w:pPr>
                                <w:spacing w:before="40" w:after="40"/>
                                <w:ind w:firstLine="0"/>
                                <w:rPr>
                                  <w:szCs w:val="26"/>
                                </w:rPr>
                              </w:pPr>
                              <w:r>
                                <w:rPr>
                                  <w:szCs w:val="26"/>
                                </w:rPr>
                                <w:t xml:space="preserve">- Báo </w:t>
                              </w:r>
                              <w:proofErr w:type="spellStart"/>
                              <w:r>
                                <w:rPr>
                                  <w:szCs w:val="26"/>
                                </w:rPr>
                                <w:t>cáo</w:t>
                              </w:r>
                              <w:proofErr w:type="spellEnd"/>
                              <w:r>
                                <w:rPr>
                                  <w:szCs w:val="26"/>
                                </w:rPr>
                                <w:t xml:space="preserve"> </w:t>
                              </w:r>
                              <w:proofErr w:type="spellStart"/>
                              <w:r>
                                <w:rPr>
                                  <w:szCs w:val="26"/>
                                </w:rPr>
                                <w:t>bộ</w:t>
                              </w:r>
                              <w:proofErr w:type="spellEnd"/>
                              <w:r>
                                <w:rPr>
                                  <w:szCs w:val="26"/>
                                </w:rPr>
                                <w:t xml:space="preserve"> </w:t>
                              </w:r>
                              <w:proofErr w:type="spellStart"/>
                              <w:r>
                                <w:rPr>
                                  <w:szCs w:val="26"/>
                                </w:rPr>
                                <w:t>phận</w:t>
                              </w:r>
                              <w:proofErr w:type="spellEnd"/>
                              <w:r>
                                <w:rPr>
                                  <w:szCs w:val="26"/>
                                </w:rPr>
                                <w:t xml:space="preserve"> </w:t>
                              </w:r>
                              <w:proofErr w:type="spellStart"/>
                              <w:r>
                                <w:rPr>
                                  <w:szCs w:val="26"/>
                                </w:rPr>
                                <w:t>quản</w:t>
                              </w:r>
                              <w:proofErr w:type="spellEnd"/>
                              <w:r>
                                <w:rPr>
                                  <w:szCs w:val="26"/>
                                </w:rPr>
                                <w:t xml:space="preserve"> </w:t>
                              </w:r>
                              <w:proofErr w:type="spellStart"/>
                              <w:r>
                                <w:rPr>
                                  <w:szCs w:val="26"/>
                                </w:rPr>
                                <w:t>lý</w:t>
                              </w:r>
                              <w:proofErr w:type="spellEnd"/>
                              <w:r>
                                <w:rPr>
                                  <w:szCs w:val="26"/>
                                </w:rPr>
                                <w:t>.</w:t>
                              </w:r>
                            </w:p>
                            <w:p w14:paraId="3C414142" w14:textId="77777777" w:rsidR="00FB722E" w:rsidRPr="00E8710B" w:rsidRDefault="00FB722E" w:rsidP="00CD4428">
                              <w:pPr>
                                <w:spacing w:before="40" w:after="40"/>
                                <w:ind w:firstLine="0"/>
                                <w:rPr>
                                  <w:szCs w:val="26"/>
                                </w:rPr>
                              </w:pPr>
                              <w:r>
                                <w:rPr>
                                  <w:szCs w:val="26"/>
                                </w:rPr>
                                <w:t xml:space="preserve">- </w:t>
                              </w:r>
                              <w:proofErr w:type="spellStart"/>
                              <w:r>
                                <w:rPr>
                                  <w:szCs w:val="26"/>
                                </w:rPr>
                                <w:t>Khắc</w:t>
                              </w:r>
                              <w:proofErr w:type="spellEnd"/>
                              <w:r>
                                <w:rPr>
                                  <w:szCs w:val="26"/>
                                </w:rPr>
                                <w:t xml:space="preserve"> </w:t>
                              </w:r>
                              <w:proofErr w:type="spellStart"/>
                              <w:r>
                                <w:rPr>
                                  <w:szCs w:val="26"/>
                                </w:rPr>
                                <w:t>phục</w:t>
                              </w:r>
                              <w:proofErr w:type="spellEnd"/>
                              <w:r>
                                <w:rPr>
                                  <w:szCs w:val="26"/>
                                </w:rPr>
                                <w:t xml:space="preserve"> </w:t>
                              </w:r>
                              <w:proofErr w:type="spellStart"/>
                              <w:r>
                                <w:rPr>
                                  <w:szCs w:val="26"/>
                                </w:rPr>
                                <w:t>hư</w:t>
                              </w:r>
                              <w:proofErr w:type="spellEnd"/>
                              <w:r>
                                <w:rPr>
                                  <w:szCs w:val="26"/>
                                </w:rPr>
                                <w:t xml:space="preserve"> </w:t>
                              </w:r>
                              <w:proofErr w:type="spellStart"/>
                              <w:r>
                                <w:rPr>
                                  <w:szCs w:val="26"/>
                                </w:rPr>
                                <w:t>hỏng</w:t>
                              </w:r>
                              <w:proofErr w:type="spellEnd"/>
                              <w:r>
                                <w:rPr>
                                  <w:szCs w:val="26"/>
                                </w:rPr>
                                <w:t xml:space="preserve">, </w:t>
                              </w:r>
                              <w:proofErr w:type="spellStart"/>
                              <w:r>
                                <w:rPr>
                                  <w:szCs w:val="26"/>
                                </w:rPr>
                                <w:t>thay</w:t>
                              </w:r>
                              <w:proofErr w:type="spellEnd"/>
                              <w:r>
                                <w:rPr>
                                  <w:szCs w:val="26"/>
                                </w:rPr>
                                <w:t xml:space="preserve"> </w:t>
                              </w:r>
                              <w:proofErr w:type="spellStart"/>
                              <w:r>
                                <w:rPr>
                                  <w:szCs w:val="26"/>
                                </w:rPr>
                                <w:t>thế</w:t>
                              </w:r>
                              <w:proofErr w:type="spellEnd"/>
                              <w:r>
                                <w:rPr>
                                  <w:szCs w:val="26"/>
                                </w:rPr>
                                <w:t xml:space="preserve"> </w:t>
                              </w:r>
                              <w:proofErr w:type="spellStart"/>
                              <w:r>
                                <w:rPr>
                                  <w:szCs w:val="26"/>
                                </w:rPr>
                                <w:t>thiết</w:t>
                              </w:r>
                              <w:proofErr w:type="spellEnd"/>
                              <w:r>
                                <w:rPr>
                                  <w:szCs w:val="26"/>
                                </w:rPr>
                                <w:t xml:space="preserve"> </w:t>
                              </w:r>
                              <w:proofErr w:type="spellStart"/>
                              <w:r>
                                <w:rPr>
                                  <w:szCs w:val="26"/>
                                </w:rPr>
                                <w:t>bị</w:t>
                              </w:r>
                              <w:proofErr w:type="spellEnd"/>
                              <w:r>
                                <w:rPr>
                                  <w:szCs w:val="26"/>
                                </w:rPr>
                                <w:t>.</w:t>
                              </w:r>
                            </w:p>
                          </w:txbxContent>
                        </wps:txbx>
                        <wps:bodyPr rot="0" vert="horz" wrap="square" lIns="0" tIns="0" rIns="0" bIns="0" anchor="t" anchorCtr="0" upright="1">
                          <a:noAutofit/>
                        </wps:bodyPr>
                      </wps:wsp>
                      <wps:wsp>
                        <wps:cNvPr id="62" name="AutoShape 14393"/>
                        <wps:cNvCnPr>
                          <a:cxnSpLocks noChangeShapeType="1"/>
                        </wps:cNvCnPr>
                        <wps:spPr bwMode="auto">
                          <a:xfrm>
                            <a:off x="3070860" y="532130"/>
                            <a:ext cx="2540" cy="196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AutoShape 14396"/>
                        <wps:cNvCnPr>
                          <a:cxnSpLocks noChangeShapeType="1"/>
                        </wps:cNvCnPr>
                        <wps:spPr bwMode="auto">
                          <a:xfrm>
                            <a:off x="4999355" y="720090"/>
                            <a:ext cx="635" cy="225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4" name="AutoShape 14394"/>
                        <wps:cNvCnPr>
                          <a:cxnSpLocks noChangeShapeType="1"/>
                        </wps:cNvCnPr>
                        <wps:spPr bwMode="auto">
                          <a:xfrm>
                            <a:off x="1219200" y="728980"/>
                            <a:ext cx="2540" cy="196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 name="Text Box 14387"/>
                        <wps:cNvSpPr txBox="1">
                          <a:spLocks noChangeArrowheads="1"/>
                        </wps:cNvSpPr>
                        <wps:spPr bwMode="auto">
                          <a:xfrm>
                            <a:off x="3542030" y="1899285"/>
                            <a:ext cx="2613025" cy="971550"/>
                          </a:xfrm>
                          <a:prstGeom prst="rect">
                            <a:avLst/>
                          </a:prstGeom>
                          <a:solidFill>
                            <a:srgbClr val="FFFFFF"/>
                          </a:solidFill>
                          <a:ln w="9525">
                            <a:solidFill>
                              <a:srgbClr val="000000"/>
                            </a:solidFill>
                            <a:miter lim="800000"/>
                            <a:headEnd/>
                            <a:tailEnd/>
                          </a:ln>
                        </wps:spPr>
                        <wps:txbx>
                          <w:txbxContent>
                            <w:p w14:paraId="4DB015DB" w14:textId="77777777" w:rsidR="00FB722E" w:rsidRDefault="00FB722E" w:rsidP="00CD4428">
                              <w:pPr>
                                <w:spacing w:before="40" w:after="40"/>
                                <w:ind w:firstLine="0"/>
                                <w:rPr>
                                  <w:szCs w:val="26"/>
                                </w:rPr>
                              </w:pPr>
                              <w:r>
                                <w:rPr>
                                  <w:szCs w:val="26"/>
                                </w:rPr>
                                <w:t xml:space="preserve">- Báo </w:t>
                              </w:r>
                              <w:proofErr w:type="spellStart"/>
                              <w:r>
                                <w:rPr>
                                  <w:szCs w:val="26"/>
                                </w:rPr>
                                <w:t>cáo</w:t>
                              </w:r>
                              <w:proofErr w:type="spellEnd"/>
                              <w:r>
                                <w:rPr>
                                  <w:szCs w:val="26"/>
                                </w:rPr>
                                <w:t xml:space="preserve"> </w:t>
                              </w:r>
                              <w:proofErr w:type="spellStart"/>
                              <w:r>
                                <w:rPr>
                                  <w:szCs w:val="26"/>
                                </w:rPr>
                                <w:t>bộ</w:t>
                              </w:r>
                              <w:proofErr w:type="spellEnd"/>
                              <w:r>
                                <w:rPr>
                                  <w:szCs w:val="26"/>
                                </w:rPr>
                                <w:t xml:space="preserve"> </w:t>
                              </w:r>
                              <w:proofErr w:type="spellStart"/>
                              <w:r>
                                <w:rPr>
                                  <w:szCs w:val="26"/>
                                </w:rPr>
                                <w:t>phận</w:t>
                              </w:r>
                              <w:proofErr w:type="spellEnd"/>
                              <w:r>
                                <w:rPr>
                                  <w:szCs w:val="26"/>
                                </w:rPr>
                                <w:t xml:space="preserve"> </w:t>
                              </w:r>
                              <w:proofErr w:type="spellStart"/>
                              <w:r>
                                <w:rPr>
                                  <w:szCs w:val="26"/>
                                </w:rPr>
                                <w:t>quản</w:t>
                              </w:r>
                              <w:proofErr w:type="spellEnd"/>
                              <w:r>
                                <w:rPr>
                                  <w:szCs w:val="26"/>
                                </w:rPr>
                                <w:t xml:space="preserve"> </w:t>
                              </w:r>
                              <w:proofErr w:type="spellStart"/>
                              <w:r>
                                <w:rPr>
                                  <w:szCs w:val="26"/>
                                </w:rPr>
                                <w:t>lý</w:t>
                              </w:r>
                              <w:proofErr w:type="spellEnd"/>
                              <w:r>
                                <w:rPr>
                                  <w:szCs w:val="26"/>
                                </w:rPr>
                                <w:t xml:space="preserve"> </w:t>
                              </w:r>
                              <w:proofErr w:type="spellStart"/>
                              <w:r>
                                <w:rPr>
                                  <w:szCs w:val="26"/>
                                </w:rPr>
                                <w:t>nhà</w:t>
                              </w:r>
                              <w:proofErr w:type="spellEnd"/>
                              <w:r>
                                <w:rPr>
                                  <w:szCs w:val="26"/>
                                </w:rPr>
                                <w:t xml:space="preserve"> </w:t>
                              </w:r>
                              <w:proofErr w:type="spellStart"/>
                              <w:r>
                                <w:rPr>
                                  <w:szCs w:val="26"/>
                                </w:rPr>
                                <w:t>máy</w:t>
                              </w:r>
                              <w:proofErr w:type="spellEnd"/>
                              <w:r>
                                <w:rPr>
                                  <w:szCs w:val="26"/>
                                </w:rPr>
                                <w:t xml:space="preserve">, Công ty </w:t>
                              </w:r>
                              <w:proofErr w:type="spellStart"/>
                              <w:r>
                                <w:rPr>
                                  <w:szCs w:val="26"/>
                                </w:rPr>
                                <w:t>hạ</w:t>
                              </w:r>
                              <w:proofErr w:type="spellEnd"/>
                              <w:r>
                                <w:rPr>
                                  <w:szCs w:val="26"/>
                                </w:rPr>
                                <w:t xml:space="preserve"> </w:t>
                              </w:r>
                              <w:proofErr w:type="spellStart"/>
                              <w:r>
                                <w:rPr>
                                  <w:szCs w:val="26"/>
                                </w:rPr>
                                <w:t>tầng</w:t>
                              </w:r>
                              <w:proofErr w:type="spellEnd"/>
                              <w:r>
                                <w:rPr>
                                  <w:szCs w:val="26"/>
                                </w:rPr>
                                <w:t xml:space="preserve"> KCN.</w:t>
                              </w:r>
                            </w:p>
                            <w:p w14:paraId="77435430" w14:textId="77777777" w:rsidR="00FB722E" w:rsidRPr="00026C01" w:rsidRDefault="00FB722E" w:rsidP="00CD4428">
                              <w:pPr>
                                <w:spacing w:before="40" w:after="40"/>
                                <w:ind w:firstLine="0"/>
                                <w:rPr>
                                  <w:szCs w:val="26"/>
                                </w:rPr>
                              </w:pPr>
                              <w:r>
                                <w:rPr>
                                  <w:szCs w:val="26"/>
                                </w:rPr>
                                <w:t xml:space="preserve">- </w:t>
                              </w:r>
                              <w:proofErr w:type="spellStart"/>
                              <w:r>
                                <w:rPr>
                                  <w:szCs w:val="26"/>
                                </w:rPr>
                                <w:t>Ngưng</w:t>
                              </w:r>
                              <w:proofErr w:type="spellEnd"/>
                              <w:r>
                                <w:rPr>
                                  <w:szCs w:val="26"/>
                                </w:rPr>
                                <w:t xml:space="preserve"> </w:t>
                              </w:r>
                              <w:proofErr w:type="spellStart"/>
                              <w:r>
                                <w:rPr>
                                  <w:szCs w:val="26"/>
                                </w:rPr>
                                <w:t>hoạt</w:t>
                              </w:r>
                              <w:proofErr w:type="spellEnd"/>
                              <w:r>
                                <w:rPr>
                                  <w:szCs w:val="26"/>
                                </w:rPr>
                                <w:t xml:space="preserve"> </w:t>
                              </w:r>
                              <w:proofErr w:type="spellStart"/>
                              <w:r>
                                <w:rPr>
                                  <w:szCs w:val="26"/>
                                </w:rPr>
                                <w:t>động</w:t>
                              </w:r>
                              <w:proofErr w:type="spellEnd"/>
                              <w:r>
                                <w:rPr>
                                  <w:szCs w:val="26"/>
                                </w:rPr>
                                <w:t xml:space="preserve"> </w:t>
                              </w:r>
                              <w:proofErr w:type="spellStart"/>
                              <w:r>
                                <w:rPr>
                                  <w:szCs w:val="26"/>
                                </w:rPr>
                                <w:t>các</w:t>
                              </w:r>
                              <w:proofErr w:type="spellEnd"/>
                              <w:r>
                                <w:rPr>
                                  <w:szCs w:val="26"/>
                                </w:rPr>
                                <w:t xml:space="preserve"> </w:t>
                              </w:r>
                              <w:proofErr w:type="spellStart"/>
                              <w:r>
                                <w:rPr>
                                  <w:szCs w:val="26"/>
                                </w:rPr>
                                <w:t>công</w:t>
                              </w:r>
                              <w:proofErr w:type="spellEnd"/>
                              <w:r>
                                <w:rPr>
                                  <w:szCs w:val="26"/>
                                </w:rPr>
                                <w:t xml:space="preserve"> </w:t>
                              </w:r>
                              <w:proofErr w:type="spellStart"/>
                              <w:r>
                                <w:rPr>
                                  <w:szCs w:val="26"/>
                                </w:rPr>
                                <w:t>đoạn</w:t>
                              </w:r>
                              <w:proofErr w:type="spellEnd"/>
                              <w:r>
                                <w:rPr>
                                  <w:szCs w:val="26"/>
                                </w:rPr>
                                <w:t xml:space="preserve"> </w:t>
                              </w:r>
                              <w:proofErr w:type="spellStart"/>
                              <w:r>
                                <w:rPr>
                                  <w:szCs w:val="26"/>
                                </w:rPr>
                                <w:t>phát</w:t>
                              </w:r>
                              <w:proofErr w:type="spellEnd"/>
                              <w:r>
                                <w:rPr>
                                  <w:szCs w:val="26"/>
                                </w:rPr>
                                <w:t xml:space="preserve"> </w:t>
                              </w:r>
                              <w:proofErr w:type="spellStart"/>
                              <w:r>
                                <w:rPr>
                                  <w:szCs w:val="26"/>
                                </w:rPr>
                                <w:t>sinh</w:t>
                              </w:r>
                              <w:proofErr w:type="spellEnd"/>
                              <w:r>
                                <w:rPr>
                                  <w:szCs w:val="26"/>
                                </w:rPr>
                                <w:t xml:space="preserve"> </w:t>
                              </w:r>
                              <w:proofErr w:type="spellStart"/>
                              <w:r>
                                <w:rPr>
                                  <w:szCs w:val="26"/>
                                </w:rPr>
                                <w:t>khí</w:t>
                              </w:r>
                              <w:proofErr w:type="spellEnd"/>
                              <w:r>
                                <w:rPr>
                                  <w:szCs w:val="26"/>
                                </w:rPr>
                                <w:t xml:space="preserve"> </w:t>
                              </w:r>
                              <w:proofErr w:type="spellStart"/>
                              <w:r>
                                <w:rPr>
                                  <w:szCs w:val="26"/>
                                </w:rPr>
                                <w:t>thải</w:t>
                              </w:r>
                              <w:proofErr w:type="spellEnd"/>
                              <w:r>
                                <w:rPr>
                                  <w:szCs w:val="26"/>
                                </w:rPr>
                                <w:t>.</w:t>
                              </w:r>
                            </w:p>
                          </w:txbxContent>
                        </wps:txbx>
                        <wps:bodyPr rot="0" vert="horz" wrap="square" lIns="0" tIns="0" rIns="0" bIns="0" anchor="t" anchorCtr="0" upright="1">
                          <a:noAutofit/>
                        </wps:bodyPr>
                      </wps:wsp>
                      <wps:wsp>
                        <wps:cNvPr id="66" name="AutoShape 14396"/>
                        <wps:cNvCnPr>
                          <a:cxnSpLocks noChangeShapeType="1"/>
                        </wps:cNvCnPr>
                        <wps:spPr bwMode="auto">
                          <a:xfrm>
                            <a:off x="1200785" y="1697355"/>
                            <a:ext cx="635" cy="225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 name="Text Box 14387"/>
                        <wps:cNvSpPr txBox="1">
                          <a:spLocks noChangeArrowheads="1"/>
                        </wps:cNvSpPr>
                        <wps:spPr bwMode="auto">
                          <a:xfrm>
                            <a:off x="466090" y="2707640"/>
                            <a:ext cx="1920240" cy="618490"/>
                          </a:xfrm>
                          <a:prstGeom prst="rect">
                            <a:avLst/>
                          </a:prstGeom>
                          <a:solidFill>
                            <a:srgbClr val="FFFFFF"/>
                          </a:solidFill>
                          <a:ln w="9525">
                            <a:solidFill>
                              <a:srgbClr val="000000"/>
                            </a:solidFill>
                            <a:miter lim="800000"/>
                            <a:headEnd/>
                            <a:tailEnd/>
                          </a:ln>
                        </wps:spPr>
                        <wps:txbx>
                          <w:txbxContent>
                            <w:p w14:paraId="73C7DBBC" w14:textId="77777777" w:rsidR="00FB722E" w:rsidRDefault="00FB722E" w:rsidP="00CD4428">
                              <w:pPr>
                                <w:spacing w:before="40" w:after="40"/>
                                <w:ind w:firstLine="0"/>
                                <w:jc w:val="center"/>
                                <w:rPr>
                                  <w:szCs w:val="26"/>
                                </w:rPr>
                              </w:pPr>
                              <w:r>
                                <w:rPr>
                                  <w:szCs w:val="26"/>
                                </w:rPr>
                                <w:t xml:space="preserve">- </w:t>
                              </w:r>
                              <w:proofErr w:type="spellStart"/>
                              <w:r>
                                <w:rPr>
                                  <w:szCs w:val="26"/>
                                </w:rPr>
                                <w:t>Kiểm</w:t>
                              </w:r>
                              <w:proofErr w:type="spellEnd"/>
                              <w:r>
                                <w:rPr>
                                  <w:szCs w:val="26"/>
                                </w:rPr>
                                <w:t xml:space="preserve"> </w:t>
                              </w:r>
                              <w:proofErr w:type="spellStart"/>
                              <w:r>
                                <w:rPr>
                                  <w:szCs w:val="26"/>
                                </w:rPr>
                                <w:t>tra</w:t>
                              </w:r>
                              <w:proofErr w:type="spellEnd"/>
                              <w:r>
                                <w:rPr>
                                  <w:szCs w:val="26"/>
                                </w:rPr>
                                <w:t xml:space="preserve"> an </w:t>
                              </w:r>
                              <w:proofErr w:type="spellStart"/>
                              <w:r>
                                <w:rPr>
                                  <w:szCs w:val="26"/>
                                </w:rPr>
                                <w:t>toàn</w:t>
                              </w:r>
                              <w:proofErr w:type="spellEnd"/>
                              <w:r>
                                <w:rPr>
                                  <w:szCs w:val="26"/>
                                </w:rPr>
                                <w:t>.</w:t>
                              </w:r>
                            </w:p>
                            <w:p w14:paraId="5545BE7F" w14:textId="77777777" w:rsidR="00FB722E" w:rsidRPr="00026C01" w:rsidRDefault="00FB722E" w:rsidP="00CD4428">
                              <w:pPr>
                                <w:spacing w:before="40" w:after="40"/>
                                <w:ind w:firstLine="0"/>
                                <w:jc w:val="center"/>
                                <w:rPr>
                                  <w:szCs w:val="26"/>
                                </w:rPr>
                              </w:pPr>
                              <w:r>
                                <w:rPr>
                                  <w:szCs w:val="26"/>
                                </w:rPr>
                                <w:t xml:space="preserve">- </w:t>
                              </w:r>
                              <w:proofErr w:type="spellStart"/>
                              <w:r>
                                <w:rPr>
                                  <w:szCs w:val="26"/>
                                </w:rPr>
                                <w:t>Hoạt</w:t>
                              </w:r>
                              <w:proofErr w:type="spellEnd"/>
                              <w:r>
                                <w:rPr>
                                  <w:szCs w:val="26"/>
                                </w:rPr>
                                <w:t xml:space="preserve"> </w:t>
                              </w:r>
                              <w:proofErr w:type="spellStart"/>
                              <w:r>
                                <w:rPr>
                                  <w:szCs w:val="26"/>
                                </w:rPr>
                                <w:t>động</w:t>
                              </w:r>
                              <w:proofErr w:type="spellEnd"/>
                              <w:r>
                                <w:rPr>
                                  <w:szCs w:val="26"/>
                                </w:rPr>
                                <w:t xml:space="preserve"> </w:t>
                              </w:r>
                              <w:proofErr w:type="spellStart"/>
                              <w:r>
                                <w:rPr>
                                  <w:szCs w:val="26"/>
                                </w:rPr>
                                <w:t>trở</w:t>
                              </w:r>
                              <w:proofErr w:type="spellEnd"/>
                              <w:r>
                                <w:rPr>
                                  <w:szCs w:val="26"/>
                                </w:rPr>
                                <w:t xml:space="preserve"> </w:t>
                              </w:r>
                              <w:proofErr w:type="spellStart"/>
                              <w:r>
                                <w:rPr>
                                  <w:szCs w:val="26"/>
                                </w:rPr>
                                <w:t>lại</w:t>
                              </w:r>
                              <w:proofErr w:type="spellEnd"/>
                            </w:p>
                          </w:txbxContent>
                        </wps:txbx>
                        <wps:bodyPr rot="0" vert="horz" wrap="square" lIns="0" tIns="0" rIns="0" bIns="0" anchor="t" anchorCtr="0" upright="1">
                          <a:noAutofit/>
                        </wps:bodyPr>
                      </wps:wsp>
                      <wps:wsp>
                        <wps:cNvPr id="68" name="AutoShape 14396"/>
                        <wps:cNvCnPr>
                          <a:cxnSpLocks noChangeShapeType="1"/>
                        </wps:cNvCnPr>
                        <wps:spPr bwMode="auto">
                          <a:xfrm>
                            <a:off x="4999990" y="1673860"/>
                            <a:ext cx="635" cy="225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9" name="Text Box 14387"/>
                        <wps:cNvSpPr txBox="1">
                          <a:spLocks noChangeArrowheads="1"/>
                        </wps:cNvSpPr>
                        <wps:spPr bwMode="auto">
                          <a:xfrm>
                            <a:off x="3427095" y="3093085"/>
                            <a:ext cx="2774950" cy="322580"/>
                          </a:xfrm>
                          <a:prstGeom prst="rect">
                            <a:avLst/>
                          </a:prstGeom>
                          <a:solidFill>
                            <a:srgbClr val="FFFFFF"/>
                          </a:solidFill>
                          <a:ln w="9525">
                            <a:solidFill>
                              <a:srgbClr val="000000"/>
                            </a:solidFill>
                            <a:miter lim="800000"/>
                            <a:headEnd/>
                            <a:tailEnd/>
                          </a:ln>
                        </wps:spPr>
                        <wps:txbx>
                          <w:txbxContent>
                            <w:p w14:paraId="6485AFDE" w14:textId="77777777" w:rsidR="00FB722E" w:rsidRPr="001A236E" w:rsidRDefault="00FB722E" w:rsidP="00CD4428">
                              <w:pPr>
                                <w:spacing w:before="60"/>
                                <w:ind w:firstLine="0"/>
                                <w:jc w:val="center"/>
                                <w:rPr>
                                  <w:i/>
                                  <w:sz w:val="24"/>
                                </w:rPr>
                              </w:pPr>
                              <w:proofErr w:type="spellStart"/>
                              <w:r>
                                <w:rPr>
                                  <w:szCs w:val="26"/>
                                </w:rPr>
                                <w:t>Khắc</w:t>
                              </w:r>
                              <w:proofErr w:type="spellEnd"/>
                              <w:r>
                                <w:rPr>
                                  <w:szCs w:val="26"/>
                                </w:rPr>
                                <w:t xml:space="preserve"> </w:t>
                              </w:r>
                              <w:proofErr w:type="spellStart"/>
                              <w:r>
                                <w:rPr>
                                  <w:szCs w:val="26"/>
                                </w:rPr>
                                <w:t>phục</w:t>
                              </w:r>
                              <w:proofErr w:type="spellEnd"/>
                              <w:r>
                                <w:rPr>
                                  <w:szCs w:val="26"/>
                                </w:rPr>
                                <w:t xml:space="preserve"> </w:t>
                              </w:r>
                              <w:proofErr w:type="spellStart"/>
                              <w:r>
                                <w:rPr>
                                  <w:szCs w:val="26"/>
                                </w:rPr>
                                <w:t>hư</w:t>
                              </w:r>
                              <w:proofErr w:type="spellEnd"/>
                              <w:r>
                                <w:rPr>
                                  <w:szCs w:val="26"/>
                                </w:rPr>
                                <w:t xml:space="preserve"> </w:t>
                              </w:r>
                              <w:proofErr w:type="spellStart"/>
                              <w:r>
                                <w:rPr>
                                  <w:szCs w:val="26"/>
                                </w:rPr>
                                <w:t>hỏng</w:t>
                              </w:r>
                              <w:proofErr w:type="spellEnd"/>
                              <w:r>
                                <w:rPr>
                                  <w:szCs w:val="26"/>
                                </w:rPr>
                                <w:t xml:space="preserve">, </w:t>
                              </w:r>
                              <w:proofErr w:type="spellStart"/>
                              <w:r>
                                <w:rPr>
                                  <w:szCs w:val="26"/>
                                </w:rPr>
                                <w:t>thay</w:t>
                              </w:r>
                              <w:proofErr w:type="spellEnd"/>
                              <w:r>
                                <w:rPr>
                                  <w:szCs w:val="26"/>
                                </w:rPr>
                                <w:t xml:space="preserve"> </w:t>
                              </w:r>
                              <w:proofErr w:type="spellStart"/>
                              <w:r>
                                <w:rPr>
                                  <w:szCs w:val="26"/>
                                </w:rPr>
                                <w:t>thế</w:t>
                              </w:r>
                              <w:proofErr w:type="spellEnd"/>
                              <w:r>
                                <w:rPr>
                                  <w:szCs w:val="26"/>
                                </w:rPr>
                                <w:t xml:space="preserve"> </w:t>
                              </w:r>
                              <w:proofErr w:type="spellStart"/>
                              <w:r>
                                <w:rPr>
                                  <w:szCs w:val="26"/>
                                </w:rPr>
                                <w:t>thiết</w:t>
                              </w:r>
                              <w:proofErr w:type="spellEnd"/>
                              <w:r>
                                <w:rPr>
                                  <w:szCs w:val="26"/>
                                </w:rPr>
                                <w:t xml:space="preserve"> </w:t>
                              </w:r>
                              <w:proofErr w:type="spellStart"/>
                              <w:r>
                                <w:rPr>
                                  <w:szCs w:val="26"/>
                                </w:rPr>
                                <w:t>bị</w:t>
                              </w:r>
                              <w:proofErr w:type="spellEnd"/>
                              <w:r>
                                <w:rPr>
                                  <w:szCs w:val="26"/>
                                </w:rPr>
                                <w:t>.</w:t>
                              </w:r>
                            </w:p>
                            <w:p w14:paraId="77B8D740" w14:textId="77777777" w:rsidR="00FB722E" w:rsidRPr="00026C01" w:rsidRDefault="00FB722E" w:rsidP="00CD4428">
                              <w:pPr>
                                <w:spacing w:before="40" w:after="40"/>
                                <w:ind w:firstLine="0"/>
                                <w:jc w:val="center"/>
                                <w:rPr>
                                  <w:szCs w:val="26"/>
                                </w:rPr>
                              </w:pPr>
                              <w:r>
                                <w:rPr>
                                  <w:szCs w:val="26"/>
                                </w:rPr>
                                <w:t>)</w:t>
                              </w:r>
                            </w:p>
                          </w:txbxContent>
                        </wps:txbx>
                        <wps:bodyPr rot="0" vert="horz" wrap="square" lIns="0" tIns="0" rIns="0" bIns="0" anchor="t" anchorCtr="0" upright="1">
                          <a:noAutofit/>
                        </wps:bodyPr>
                      </wps:wsp>
                      <wps:wsp>
                        <wps:cNvPr id="70" name="AutoShape 14396"/>
                        <wps:cNvCnPr>
                          <a:cxnSpLocks noChangeShapeType="1"/>
                        </wps:cNvCnPr>
                        <wps:spPr bwMode="auto">
                          <a:xfrm>
                            <a:off x="1221740" y="2470785"/>
                            <a:ext cx="635" cy="225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 name="Text Box 14387"/>
                        <wps:cNvSpPr txBox="1">
                          <a:spLocks noChangeArrowheads="1"/>
                        </wps:cNvSpPr>
                        <wps:spPr bwMode="auto">
                          <a:xfrm>
                            <a:off x="62865" y="3601085"/>
                            <a:ext cx="2853055" cy="758190"/>
                          </a:xfrm>
                          <a:prstGeom prst="rect">
                            <a:avLst/>
                          </a:prstGeom>
                          <a:solidFill>
                            <a:srgbClr val="FFFFFF"/>
                          </a:solidFill>
                          <a:ln w="9525">
                            <a:solidFill>
                              <a:srgbClr val="000000"/>
                            </a:solidFill>
                            <a:miter lim="800000"/>
                            <a:headEnd/>
                            <a:tailEnd/>
                          </a:ln>
                        </wps:spPr>
                        <wps:txbx>
                          <w:txbxContent>
                            <w:p w14:paraId="28C4AA10" w14:textId="77777777" w:rsidR="00FB722E" w:rsidRDefault="00FB722E" w:rsidP="00CD4428">
                              <w:pPr>
                                <w:spacing w:before="40" w:after="40"/>
                                <w:ind w:firstLine="0"/>
                                <w:rPr>
                                  <w:szCs w:val="26"/>
                                </w:rPr>
                              </w:pPr>
                              <w:r>
                                <w:rPr>
                                  <w:szCs w:val="26"/>
                                </w:rPr>
                                <w:t xml:space="preserve">- </w:t>
                              </w:r>
                              <w:proofErr w:type="spellStart"/>
                              <w:r>
                                <w:rPr>
                                  <w:szCs w:val="26"/>
                                </w:rPr>
                                <w:t>Chuẩn</w:t>
                              </w:r>
                              <w:proofErr w:type="spellEnd"/>
                              <w:r>
                                <w:rPr>
                                  <w:szCs w:val="26"/>
                                </w:rPr>
                                <w:t xml:space="preserve"> </w:t>
                              </w:r>
                              <w:proofErr w:type="spellStart"/>
                              <w:r>
                                <w:rPr>
                                  <w:szCs w:val="26"/>
                                </w:rPr>
                                <w:t>bị</w:t>
                              </w:r>
                              <w:proofErr w:type="spellEnd"/>
                              <w:r>
                                <w:rPr>
                                  <w:szCs w:val="26"/>
                                </w:rPr>
                                <w:t xml:space="preserve"> </w:t>
                              </w:r>
                              <w:proofErr w:type="spellStart"/>
                              <w:r>
                                <w:rPr>
                                  <w:szCs w:val="26"/>
                                </w:rPr>
                                <w:t>báo</w:t>
                              </w:r>
                              <w:proofErr w:type="spellEnd"/>
                              <w:r>
                                <w:rPr>
                                  <w:szCs w:val="26"/>
                                </w:rPr>
                                <w:t xml:space="preserve"> </w:t>
                              </w:r>
                              <w:proofErr w:type="spellStart"/>
                              <w:r>
                                <w:rPr>
                                  <w:szCs w:val="26"/>
                                </w:rPr>
                                <w:t>cáo</w:t>
                              </w:r>
                              <w:proofErr w:type="spellEnd"/>
                              <w:r>
                                <w:rPr>
                                  <w:szCs w:val="26"/>
                                </w:rPr>
                                <w:t xml:space="preserve"> </w:t>
                              </w:r>
                              <w:proofErr w:type="spellStart"/>
                              <w:r>
                                <w:rPr>
                                  <w:szCs w:val="26"/>
                                </w:rPr>
                                <w:t>sự</w:t>
                              </w:r>
                              <w:proofErr w:type="spellEnd"/>
                              <w:r>
                                <w:rPr>
                                  <w:szCs w:val="26"/>
                                </w:rPr>
                                <w:t xml:space="preserve"> </w:t>
                              </w:r>
                              <w:proofErr w:type="spellStart"/>
                              <w:r>
                                <w:rPr>
                                  <w:szCs w:val="26"/>
                                </w:rPr>
                                <w:t>cố</w:t>
                              </w:r>
                              <w:proofErr w:type="spellEnd"/>
                            </w:p>
                            <w:p w14:paraId="1BBD00FB" w14:textId="77777777" w:rsidR="00FB722E" w:rsidRPr="00026C01" w:rsidRDefault="00FB722E" w:rsidP="00CD4428">
                              <w:pPr>
                                <w:spacing w:before="40" w:after="40"/>
                                <w:ind w:firstLine="0"/>
                                <w:rPr>
                                  <w:szCs w:val="26"/>
                                </w:rPr>
                              </w:pPr>
                              <w:r>
                                <w:rPr>
                                  <w:szCs w:val="26"/>
                                </w:rPr>
                                <w:t xml:space="preserve">- </w:t>
                              </w:r>
                              <w:proofErr w:type="spellStart"/>
                              <w:r>
                                <w:rPr>
                                  <w:szCs w:val="26"/>
                                </w:rPr>
                                <w:t>Họp</w:t>
                              </w:r>
                              <w:proofErr w:type="spellEnd"/>
                              <w:r>
                                <w:rPr>
                                  <w:szCs w:val="26"/>
                                </w:rPr>
                                <w:t xml:space="preserve"> </w:t>
                              </w:r>
                              <w:proofErr w:type="spellStart"/>
                              <w:r>
                                <w:rPr>
                                  <w:szCs w:val="26"/>
                                </w:rPr>
                                <w:t>rút</w:t>
                              </w:r>
                              <w:proofErr w:type="spellEnd"/>
                              <w:r>
                                <w:rPr>
                                  <w:szCs w:val="26"/>
                                </w:rPr>
                                <w:t xml:space="preserve"> </w:t>
                              </w:r>
                              <w:proofErr w:type="spellStart"/>
                              <w:r>
                                <w:rPr>
                                  <w:szCs w:val="26"/>
                                </w:rPr>
                                <w:t>kinh</w:t>
                              </w:r>
                              <w:proofErr w:type="spellEnd"/>
                              <w:r>
                                <w:rPr>
                                  <w:szCs w:val="26"/>
                                </w:rPr>
                                <w:t xml:space="preserve"> </w:t>
                              </w:r>
                              <w:proofErr w:type="spellStart"/>
                              <w:r>
                                <w:rPr>
                                  <w:szCs w:val="26"/>
                                </w:rPr>
                                <w:t>nghiệm</w:t>
                              </w:r>
                              <w:proofErr w:type="spellEnd"/>
                              <w:r>
                                <w:rPr>
                                  <w:szCs w:val="26"/>
                                </w:rPr>
                                <w:t xml:space="preserve"> </w:t>
                              </w:r>
                              <w:proofErr w:type="spellStart"/>
                              <w:r>
                                <w:rPr>
                                  <w:szCs w:val="26"/>
                                </w:rPr>
                                <w:t>và</w:t>
                              </w:r>
                              <w:proofErr w:type="spellEnd"/>
                              <w:r>
                                <w:rPr>
                                  <w:szCs w:val="26"/>
                                </w:rPr>
                                <w:t xml:space="preserve"> </w:t>
                              </w:r>
                              <w:proofErr w:type="spellStart"/>
                              <w:r>
                                <w:rPr>
                                  <w:szCs w:val="26"/>
                                </w:rPr>
                                <w:t>đưa</w:t>
                              </w:r>
                              <w:proofErr w:type="spellEnd"/>
                              <w:r>
                                <w:rPr>
                                  <w:szCs w:val="26"/>
                                </w:rPr>
                                <w:t xml:space="preserve"> </w:t>
                              </w:r>
                              <w:proofErr w:type="spellStart"/>
                              <w:r>
                                <w:rPr>
                                  <w:szCs w:val="26"/>
                                </w:rPr>
                                <w:t>ra</w:t>
                              </w:r>
                              <w:proofErr w:type="spellEnd"/>
                              <w:r>
                                <w:rPr>
                                  <w:szCs w:val="26"/>
                                </w:rPr>
                                <w:t xml:space="preserve"> </w:t>
                              </w:r>
                              <w:proofErr w:type="spellStart"/>
                              <w:r>
                                <w:rPr>
                                  <w:szCs w:val="26"/>
                                </w:rPr>
                                <w:t>hành</w:t>
                              </w:r>
                              <w:proofErr w:type="spellEnd"/>
                              <w:r>
                                <w:rPr>
                                  <w:szCs w:val="26"/>
                                </w:rPr>
                                <w:t xml:space="preserve"> </w:t>
                              </w:r>
                              <w:proofErr w:type="spellStart"/>
                              <w:r>
                                <w:rPr>
                                  <w:szCs w:val="26"/>
                                </w:rPr>
                                <w:t>động</w:t>
                              </w:r>
                              <w:proofErr w:type="spellEnd"/>
                              <w:r>
                                <w:rPr>
                                  <w:szCs w:val="26"/>
                                </w:rPr>
                                <w:t xml:space="preserve"> </w:t>
                              </w:r>
                              <w:proofErr w:type="spellStart"/>
                              <w:r>
                                <w:rPr>
                                  <w:szCs w:val="26"/>
                                </w:rPr>
                                <w:t>khắc</w:t>
                              </w:r>
                              <w:proofErr w:type="spellEnd"/>
                              <w:r>
                                <w:rPr>
                                  <w:szCs w:val="26"/>
                                </w:rPr>
                                <w:t xml:space="preserve"> </w:t>
                              </w:r>
                              <w:proofErr w:type="spellStart"/>
                              <w:r>
                                <w:rPr>
                                  <w:szCs w:val="26"/>
                                </w:rPr>
                                <w:t>phục</w:t>
                              </w:r>
                              <w:proofErr w:type="spellEnd"/>
                              <w:r>
                                <w:rPr>
                                  <w:szCs w:val="26"/>
                                </w:rPr>
                                <w:t xml:space="preserve"> </w:t>
                              </w:r>
                              <w:proofErr w:type="spellStart"/>
                              <w:r>
                                <w:rPr>
                                  <w:szCs w:val="26"/>
                                </w:rPr>
                                <w:t>ngăn</w:t>
                              </w:r>
                              <w:proofErr w:type="spellEnd"/>
                              <w:r>
                                <w:rPr>
                                  <w:szCs w:val="26"/>
                                </w:rPr>
                                <w:t xml:space="preserve"> </w:t>
                              </w:r>
                              <w:proofErr w:type="spellStart"/>
                              <w:r>
                                <w:rPr>
                                  <w:szCs w:val="26"/>
                                </w:rPr>
                                <w:t>ngừa</w:t>
                              </w:r>
                              <w:proofErr w:type="spellEnd"/>
                              <w:r>
                                <w:rPr>
                                  <w:szCs w:val="26"/>
                                </w:rPr>
                                <w:t>.</w:t>
                              </w:r>
                            </w:p>
                          </w:txbxContent>
                        </wps:txbx>
                        <wps:bodyPr rot="0" vert="horz" wrap="square" lIns="0" tIns="0" rIns="0" bIns="0" anchor="t" anchorCtr="0" upright="1">
                          <a:noAutofit/>
                        </wps:bodyPr>
                      </wps:wsp>
                      <wps:wsp>
                        <wps:cNvPr id="72" name="AutoShape 14396"/>
                        <wps:cNvCnPr>
                          <a:cxnSpLocks noChangeShapeType="1"/>
                        </wps:cNvCnPr>
                        <wps:spPr bwMode="auto">
                          <a:xfrm>
                            <a:off x="1239520" y="3326130"/>
                            <a:ext cx="635" cy="225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AutoShape 19430"/>
                        <wps:cNvCnPr>
                          <a:cxnSpLocks noChangeShapeType="1"/>
                        </wps:cNvCnPr>
                        <wps:spPr bwMode="auto">
                          <a:xfrm flipH="1">
                            <a:off x="941070" y="4669790"/>
                            <a:ext cx="725805" cy="4445"/>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wps:wsp>
                        <wps:cNvPr id="74" name="AutoShape 19431"/>
                        <wps:cNvCnPr>
                          <a:cxnSpLocks noChangeShapeType="1"/>
                        </wps:cNvCnPr>
                        <wps:spPr bwMode="auto">
                          <a:xfrm flipH="1" flipV="1">
                            <a:off x="430530" y="2063750"/>
                            <a:ext cx="156845" cy="259715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Lst>
                        </wps:spPr>
                        <wps:bodyPr/>
                      </wps:wsp>
                      <wps:wsp>
                        <wps:cNvPr id="75" name="AutoShape 19438"/>
                        <wps:cNvCnPr>
                          <a:cxnSpLocks noChangeShapeType="1"/>
                        </wps:cNvCnPr>
                        <wps:spPr bwMode="auto">
                          <a:xfrm>
                            <a:off x="1221740" y="728980"/>
                            <a:ext cx="3777615"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6" name="AutoShape 14396"/>
                        <wps:cNvCnPr>
                          <a:cxnSpLocks noChangeShapeType="1"/>
                        </wps:cNvCnPr>
                        <wps:spPr bwMode="auto">
                          <a:xfrm>
                            <a:off x="5001260" y="2871470"/>
                            <a:ext cx="635" cy="225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AutoShape 14396"/>
                        <wps:cNvCnPr>
                          <a:cxnSpLocks noChangeShapeType="1"/>
                        </wps:cNvCnPr>
                        <wps:spPr bwMode="auto">
                          <a:xfrm>
                            <a:off x="4991735" y="3401695"/>
                            <a:ext cx="635" cy="225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Text Box 14387"/>
                        <wps:cNvSpPr txBox="1">
                          <a:spLocks noChangeArrowheads="1"/>
                        </wps:cNvSpPr>
                        <wps:spPr bwMode="auto">
                          <a:xfrm>
                            <a:off x="3751580" y="3623310"/>
                            <a:ext cx="2198370" cy="518160"/>
                          </a:xfrm>
                          <a:prstGeom prst="rect">
                            <a:avLst/>
                          </a:prstGeom>
                          <a:solidFill>
                            <a:srgbClr val="FFFFFF"/>
                          </a:solidFill>
                          <a:ln w="9525">
                            <a:solidFill>
                              <a:srgbClr val="000000"/>
                            </a:solidFill>
                            <a:miter lim="800000"/>
                            <a:headEnd/>
                            <a:tailEnd/>
                          </a:ln>
                        </wps:spPr>
                        <wps:txbx>
                          <w:txbxContent>
                            <w:p w14:paraId="45926AFB" w14:textId="77777777" w:rsidR="00FB722E" w:rsidRDefault="00FB722E" w:rsidP="00CD4428">
                              <w:pPr>
                                <w:spacing w:before="40" w:after="40"/>
                                <w:ind w:firstLine="0"/>
                                <w:jc w:val="center"/>
                                <w:rPr>
                                  <w:szCs w:val="26"/>
                                </w:rPr>
                              </w:pPr>
                              <w:r>
                                <w:rPr>
                                  <w:szCs w:val="26"/>
                                </w:rPr>
                                <w:t xml:space="preserve">- </w:t>
                              </w:r>
                              <w:proofErr w:type="spellStart"/>
                              <w:r>
                                <w:rPr>
                                  <w:szCs w:val="26"/>
                                </w:rPr>
                                <w:t>Kiểm</w:t>
                              </w:r>
                              <w:proofErr w:type="spellEnd"/>
                              <w:r>
                                <w:rPr>
                                  <w:szCs w:val="26"/>
                                </w:rPr>
                                <w:t xml:space="preserve"> </w:t>
                              </w:r>
                              <w:proofErr w:type="spellStart"/>
                              <w:r>
                                <w:rPr>
                                  <w:szCs w:val="26"/>
                                </w:rPr>
                                <w:t>tra</w:t>
                              </w:r>
                              <w:proofErr w:type="spellEnd"/>
                              <w:r>
                                <w:rPr>
                                  <w:szCs w:val="26"/>
                                </w:rPr>
                                <w:t xml:space="preserve"> an </w:t>
                              </w:r>
                              <w:proofErr w:type="spellStart"/>
                              <w:r>
                                <w:rPr>
                                  <w:szCs w:val="26"/>
                                </w:rPr>
                                <w:t>toàn</w:t>
                              </w:r>
                              <w:proofErr w:type="spellEnd"/>
                              <w:r>
                                <w:rPr>
                                  <w:szCs w:val="26"/>
                                </w:rPr>
                                <w:t>.</w:t>
                              </w:r>
                            </w:p>
                            <w:p w14:paraId="1D1EEA0A" w14:textId="77777777" w:rsidR="00FB722E" w:rsidRPr="00026C01" w:rsidRDefault="00FB722E" w:rsidP="00CD4428">
                              <w:pPr>
                                <w:spacing w:before="40" w:after="40"/>
                                <w:ind w:firstLine="0"/>
                                <w:jc w:val="center"/>
                                <w:rPr>
                                  <w:szCs w:val="26"/>
                                </w:rPr>
                              </w:pPr>
                              <w:r>
                                <w:rPr>
                                  <w:szCs w:val="26"/>
                                </w:rPr>
                                <w:t xml:space="preserve">- </w:t>
                              </w:r>
                              <w:proofErr w:type="spellStart"/>
                              <w:r>
                                <w:rPr>
                                  <w:szCs w:val="26"/>
                                </w:rPr>
                                <w:t>Hoạt</w:t>
                              </w:r>
                              <w:proofErr w:type="spellEnd"/>
                              <w:r>
                                <w:rPr>
                                  <w:szCs w:val="26"/>
                                </w:rPr>
                                <w:t xml:space="preserve"> </w:t>
                              </w:r>
                              <w:proofErr w:type="spellStart"/>
                              <w:r>
                                <w:rPr>
                                  <w:szCs w:val="26"/>
                                </w:rPr>
                                <w:t>động</w:t>
                              </w:r>
                              <w:proofErr w:type="spellEnd"/>
                              <w:r>
                                <w:rPr>
                                  <w:szCs w:val="26"/>
                                </w:rPr>
                                <w:t xml:space="preserve"> </w:t>
                              </w:r>
                              <w:proofErr w:type="spellStart"/>
                              <w:r>
                                <w:rPr>
                                  <w:szCs w:val="26"/>
                                </w:rPr>
                                <w:t>trở</w:t>
                              </w:r>
                              <w:proofErr w:type="spellEnd"/>
                              <w:r>
                                <w:rPr>
                                  <w:szCs w:val="26"/>
                                </w:rPr>
                                <w:t xml:space="preserve"> </w:t>
                              </w:r>
                              <w:proofErr w:type="spellStart"/>
                              <w:r>
                                <w:rPr>
                                  <w:szCs w:val="26"/>
                                </w:rPr>
                                <w:t>lại</w:t>
                              </w:r>
                              <w:proofErr w:type="spellEnd"/>
                            </w:p>
                            <w:p w14:paraId="460546B7" w14:textId="77777777" w:rsidR="00FB722E" w:rsidRPr="00026C01" w:rsidRDefault="00FB722E" w:rsidP="00CD4428">
                              <w:pPr>
                                <w:spacing w:before="40" w:after="40"/>
                                <w:ind w:firstLine="0"/>
                                <w:jc w:val="center"/>
                                <w:rPr>
                                  <w:szCs w:val="26"/>
                                </w:rPr>
                              </w:pPr>
                              <w:r>
                                <w:rPr>
                                  <w:szCs w:val="26"/>
                                </w:rPr>
                                <w:t>)</w:t>
                              </w:r>
                            </w:p>
                          </w:txbxContent>
                        </wps:txbx>
                        <wps:bodyPr rot="0" vert="horz" wrap="square" lIns="0" tIns="0" rIns="0" bIns="0" anchor="t" anchorCtr="0" upright="1">
                          <a:noAutofit/>
                        </wps:bodyPr>
                      </wps:wsp>
                    </wpc:wpc>
                  </a:graphicData>
                </a:graphic>
              </wp:inline>
            </w:drawing>
          </mc:Choice>
          <mc:Fallback>
            <w:pict>
              <v:group w14:anchorId="23E9F5EB" id="Canvas 16" o:spid="_x0000_s1113" editas="canvas" style="width:499.25pt;height:368.05pt;mso-position-horizontal-relative:char;mso-position-vertical-relative:line" coordsize="63404,46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14" type="#_x0000_t75" style="position:absolute;width:63404;height:46742;visibility:visible;mso-wrap-style:square" stroked="t">
                  <v:fill o:detectmouseclick="t"/>
                  <v:path o:connecttype="none"/>
                </v:shape>
                <v:shapetype id="_x0000_t202" coordsize="21600,21600" o:spt="202" path="m,l,21600r21600,l21600,xe">
                  <v:stroke joinstyle="miter"/>
                  <v:path gradientshapeok="t" o:connecttype="rect"/>
                </v:shapetype>
                <v:shape id="Text Box 14359" o:spid="_x0000_s1115" type="#_x0000_t202" style="position:absolute;left:18859;top:2343;width:24321;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">
                  <v:textbox inset="0,0,0,0">
                    <w:txbxContent>
                      <w:p w14:paraId="01E50471" w14:textId="77777777" w:rsidR="00FB722E" w:rsidRPr="00E8710B" w:rsidRDefault="00FB722E" w:rsidP="00CD4428">
                        <w:pPr>
                          <w:spacing w:before="40" w:after="40"/>
                          <w:ind w:firstLine="0"/>
                          <w:jc w:val="center"/>
                          <w:rPr>
                            <w:szCs w:val="26"/>
                          </w:rPr>
                        </w:pPr>
                        <w:proofErr w:type="spellStart"/>
                        <w:r>
                          <w:rPr>
                            <w:szCs w:val="26"/>
                          </w:rPr>
                          <w:t>Sự</w:t>
                        </w:r>
                        <w:proofErr w:type="spellEnd"/>
                        <w:r>
                          <w:rPr>
                            <w:szCs w:val="26"/>
                          </w:rPr>
                          <w:t xml:space="preserve"> </w:t>
                        </w:r>
                        <w:proofErr w:type="spellStart"/>
                        <w:r>
                          <w:rPr>
                            <w:szCs w:val="26"/>
                          </w:rPr>
                          <w:t>cố</w:t>
                        </w:r>
                        <w:proofErr w:type="spellEnd"/>
                        <w:r>
                          <w:rPr>
                            <w:szCs w:val="26"/>
                          </w:rPr>
                          <w:t xml:space="preserve"> </w:t>
                        </w:r>
                        <w:r>
                          <w:rPr>
                            <w:szCs w:val="26"/>
                          </w:rPr>
                          <w:tab/>
                        </w:r>
                        <w:proofErr w:type="spellStart"/>
                        <w:r>
                          <w:rPr>
                            <w:szCs w:val="26"/>
                          </w:rPr>
                          <w:t>hệ</w:t>
                        </w:r>
                        <w:proofErr w:type="spellEnd"/>
                        <w:r>
                          <w:rPr>
                            <w:szCs w:val="26"/>
                          </w:rPr>
                          <w:t xml:space="preserve"> </w:t>
                        </w:r>
                        <w:proofErr w:type="spellStart"/>
                        <w:r>
                          <w:rPr>
                            <w:szCs w:val="26"/>
                          </w:rPr>
                          <w:t>thống</w:t>
                        </w:r>
                        <w:proofErr w:type="spellEnd"/>
                        <w:r>
                          <w:rPr>
                            <w:szCs w:val="26"/>
                          </w:rPr>
                          <w:t xml:space="preserve"> </w:t>
                        </w:r>
                        <w:proofErr w:type="spellStart"/>
                        <w:r>
                          <w:rPr>
                            <w:szCs w:val="26"/>
                          </w:rPr>
                          <w:t>xử</w:t>
                        </w:r>
                        <w:proofErr w:type="spellEnd"/>
                        <w:r>
                          <w:rPr>
                            <w:szCs w:val="26"/>
                          </w:rPr>
                          <w:t xml:space="preserve"> </w:t>
                        </w:r>
                        <w:proofErr w:type="spellStart"/>
                        <w:r>
                          <w:rPr>
                            <w:szCs w:val="26"/>
                          </w:rPr>
                          <w:t>lý</w:t>
                        </w:r>
                        <w:proofErr w:type="spellEnd"/>
                        <w:r>
                          <w:rPr>
                            <w:szCs w:val="26"/>
                          </w:rPr>
                          <w:t xml:space="preserve"> </w:t>
                        </w:r>
                        <w:proofErr w:type="spellStart"/>
                        <w:r>
                          <w:rPr>
                            <w:szCs w:val="26"/>
                          </w:rPr>
                          <w:t>khí</w:t>
                        </w:r>
                        <w:proofErr w:type="spellEnd"/>
                        <w:r>
                          <w:rPr>
                            <w:szCs w:val="26"/>
                          </w:rPr>
                          <w:t xml:space="preserve"> </w:t>
                        </w:r>
                        <w:proofErr w:type="spellStart"/>
                        <w:r>
                          <w:rPr>
                            <w:szCs w:val="26"/>
                          </w:rPr>
                          <w:t>thải</w:t>
                        </w:r>
                        <w:proofErr w:type="spellEnd"/>
                      </w:p>
                    </w:txbxContent>
                  </v:textbox>
                </v:shape>
                <v:shape id="Text Box 14361" o:spid="_x0000_s1116" type="#_x0000_t202" style="position:absolute;left:825;top:9455;width:27724;height:7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">
                  <v:textbox inset="0,0,0,0">
                    <w:txbxContent>
                      <w:p w14:paraId="64F7AA45" w14:textId="77777777" w:rsidR="00FB722E" w:rsidRDefault="00FB722E" w:rsidP="00CD4428">
                        <w:pPr>
                          <w:spacing w:before="40" w:after="40"/>
                          <w:ind w:firstLine="0"/>
                          <w:jc w:val="center"/>
                          <w:rPr>
                            <w:szCs w:val="26"/>
                          </w:rPr>
                        </w:pPr>
                        <w:proofErr w:type="spellStart"/>
                        <w:r>
                          <w:rPr>
                            <w:szCs w:val="26"/>
                          </w:rPr>
                          <w:t>Không</w:t>
                        </w:r>
                        <w:proofErr w:type="spellEnd"/>
                        <w:r>
                          <w:rPr>
                            <w:szCs w:val="26"/>
                          </w:rPr>
                          <w:t xml:space="preserve"> </w:t>
                        </w:r>
                        <w:proofErr w:type="spellStart"/>
                        <w:r>
                          <w:rPr>
                            <w:szCs w:val="26"/>
                          </w:rPr>
                          <w:t>nghiêm</w:t>
                        </w:r>
                        <w:proofErr w:type="spellEnd"/>
                        <w:r>
                          <w:rPr>
                            <w:szCs w:val="26"/>
                          </w:rPr>
                          <w:t xml:space="preserve"> </w:t>
                        </w:r>
                        <w:proofErr w:type="spellStart"/>
                        <w:r>
                          <w:rPr>
                            <w:szCs w:val="26"/>
                          </w:rPr>
                          <w:t>trọng</w:t>
                        </w:r>
                        <w:proofErr w:type="spellEnd"/>
                      </w:p>
                      <w:p w14:paraId="0C4C118E" w14:textId="77777777" w:rsidR="00FB722E" w:rsidRPr="00E8710B" w:rsidRDefault="00FB722E" w:rsidP="00CD4428">
                        <w:pPr>
                          <w:spacing w:before="40" w:after="40"/>
                          <w:ind w:firstLine="0"/>
                          <w:jc w:val="center"/>
                          <w:rPr>
                            <w:szCs w:val="26"/>
                          </w:rPr>
                        </w:pPr>
                        <w:r>
                          <w:rPr>
                            <w:szCs w:val="26"/>
                          </w:rPr>
                          <w:t>(</w:t>
                        </w:r>
                        <w:proofErr w:type="spellStart"/>
                        <w:r>
                          <w:rPr>
                            <w:szCs w:val="26"/>
                          </w:rPr>
                          <w:t>Có</w:t>
                        </w:r>
                        <w:proofErr w:type="spellEnd"/>
                        <w:r>
                          <w:rPr>
                            <w:szCs w:val="26"/>
                          </w:rPr>
                          <w:t xml:space="preserve"> </w:t>
                        </w:r>
                        <w:proofErr w:type="spellStart"/>
                        <w:r>
                          <w:rPr>
                            <w:szCs w:val="26"/>
                          </w:rPr>
                          <w:t>thiết</w:t>
                        </w:r>
                        <w:proofErr w:type="spellEnd"/>
                        <w:r>
                          <w:rPr>
                            <w:szCs w:val="26"/>
                          </w:rPr>
                          <w:t xml:space="preserve"> </w:t>
                        </w:r>
                        <w:proofErr w:type="spellStart"/>
                        <w:r>
                          <w:rPr>
                            <w:szCs w:val="26"/>
                          </w:rPr>
                          <w:t>bị</w:t>
                        </w:r>
                        <w:proofErr w:type="spellEnd"/>
                        <w:r>
                          <w:rPr>
                            <w:szCs w:val="26"/>
                          </w:rPr>
                          <w:t xml:space="preserve"> </w:t>
                        </w:r>
                        <w:proofErr w:type="spellStart"/>
                        <w:r>
                          <w:rPr>
                            <w:szCs w:val="26"/>
                          </w:rPr>
                          <w:t>thay</w:t>
                        </w:r>
                        <w:proofErr w:type="spellEnd"/>
                        <w:r>
                          <w:rPr>
                            <w:szCs w:val="26"/>
                          </w:rPr>
                          <w:t xml:space="preserve"> </w:t>
                        </w:r>
                        <w:proofErr w:type="spellStart"/>
                        <w:r>
                          <w:rPr>
                            <w:szCs w:val="26"/>
                          </w:rPr>
                          <w:t>thế</w:t>
                        </w:r>
                        <w:proofErr w:type="spellEnd"/>
                        <w:r>
                          <w:rPr>
                            <w:szCs w:val="26"/>
                          </w:rPr>
                          <w:t xml:space="preserve">, </w:t>
                        </w:r>
                        <w:proofErr w:type="spellStart"/>
                        <w:r>
                          <w:rPr>
                            <w:szCs w:val="26"/>
                          </w:rPr>
                          <w:t>thời</w:t>
                        </w:r>
                        <w:proofErr w:type="spellEnd"/>
                        <w:r>
                          <w:rPr>
                            <w:szCs w:val="26"/>
                          </w:rPr>
                          <w:t xml:space="preserve"> </w:t>
                        </w:r>
                        <w:proofErr w:type="spellStart"/>
                        <w:r>
                          <w:rPr>
                            <w:szCs w:val="26"/>
                          </w:rPr>
                          <w:t>gian</w:t>
                        </w:r>
                        <w:proofErr w:type="spellEnd"/>
                        <w:r>
                          <w:rPr>
                            <w:szCs w:val="26"/>
                          </w:rPr>
                          <w:t xml:space="preserve"> </w:t>
                        </w:r>
                        <w:proofErr w:type="spellStart"/>
                        <w:r>
                          <w:rPr>
                            <w:szCs w:val="26"/>
                          </w:rPr>
                          <w:t>khắc</w:t>
                        </w:r>
                        <w:proofErr w:type="spellEnd"/>
                        <w:r>
                          <w:rPr>
                            <w:szCs w:val="26"/>
                          </w:rPr>
                          <w:t xml:space="preserve"> </w:t>
                        </w:r>
                        <w:proofErr w:type="spellStart"/>
                        <w:r>
                          <w:rPr>
                            <w:szCs w:val="26"/>
                          </w:rPr>
                          <w:t>phục</w:t>
                        </w:r>
                        <w:proofErr w:type="spellEnd"/>
                        <w:r>
                          <w:rPr>
                            <w:szCs w:val="26"/>
                          </w:rPr>
                          <w:t xml:space="preserve">, </w:t>
                        </w:r>
                        <w:proofErr w:type="spellStart"/>
                        <w:r>
                          <w:rPr>
                            <w:szCs w:val="26"/>
                          </w:rPr>
                          <w:t>sửa</w:t>
                        </w:r>
                        <w:proofErr w:type="spellEnd"/>
                        <w:r>
                          <w:rPr>
                            <w:szCs w:val="26"/>
                          </w:rPr>
                          <w:t xml:space="preserve"> </w:t>
                        </w:r>
                        <w:proofErr w:type="spellStart"/>
                        <w:r>
                          <w:rPr>
                            <w:szCs w:val="26"/>
                          </w:rPr>
                          <w:t>chữa</w:t>
                        </w:r>
                        <w:proofErr w:type="spellEnd"/>
                        <w:r>
                          <w:rPr>
                            <w:szCs w:val="26"/>
                          </w:rPr>
                          <w:t xml:space="preserve"> </w:t>
                        </w:r>
                        <w:proofErr w:type="spellStart"/>
                        <w:r>
                          <w:rPr>
                            <w:szCs w:val="26"/>
                          </w:rPr>
                          <w:t>nhanh</w:t>
                        </w:r>
                        <w:proofErr w:type="spellEnd"/>
                        <w:r>
                          <w:rPr>
                            <w:szCs w:val="26"/>
                          </w:rPr>
                          <w:t>)</w:t>
                        </w:r>
                      </w:p>
                    </w:txbxContent>
                  </v:textbox>
                </v:shape>
                <v:shape id="Text Box 14365" o:spid="_x0000_s1117" type="#_x0000_t202" style="position:absolute;left:35191;top:9455;width:26207;height:7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">
                  <v:textbox inset="0,0,0,0">
                    <w:txbxContent>
                      <w:p w14:paraId="0162BA51" w14:textId="77777777" w:rsidR="00FB722E" w:rsidRDefault="00FB722E" w:rsidP="00CD4428">
                        <w:pPr>
                          <w:spacing w:before="40" w:after="40"/>
                          <w:ind w:firstLine="0"/>
                          <w:jc w:val="center"/>
                          <w:rPr>
                            <w:szCs w:val="26"/>
                          </w:rPr>
                        </w:pPr>
                        <w:r>
                          <w:rPr>
                            <w:szCs w:val="26"/>
                          </w:rPr>
                          <w:t xml:space="preserve">Nghiêm </w:t>
                        </w:r>
                        <w:proofErr w:type="spellStart"/>
                        <w:r>
                          <w:rPr>
                            <w:szCs w:val="26"/>
                          </w:rPr>
                          <w:t>trọng</w:t>
                        </w:r>
                        <w:proofErr w:type="spellEnd"/>
                      </w:p>
                      <w:p w14:paraId="43925D10" w14:textId="77777777" w:rsidR="00FB722E" w:rsidRPr="00E8710B" w:rsidRDefault="00FB722E" w:rsidP="00CD4428">
                        <w:pPr>
                          <w:spacing w:before="40" w:after="40"/>
                          <w:ind w:firstLine="0"/>
                          <w:jc w:val="center"/>
                          <w:rPr>
                            <w:szCs w:val="26"/>
                          </w:rPr>
                        </w:pPr>
                        <w:r>
                          <w:rPr>
                            <w:szCs w:val="26"/>
                          </w:rPr>
                          <w:t>(</w:t>
                        </w:r>
                        <w:proofErr w:type="spellStart"/>
                        <w:r>
                          <w:rPr>
                            <w:szCs w:val="26"/>
                          </w:rPr>
                          <w:t>Không</w:t>
                        </w:r>
                        <w:proofErr w:type="spellEnd"/>
                        <w:r>
                          <w:rPr>
                            <w:szCs w:val="26"/>
                          </w:rPr>
                          <w:t xml:space="preserve"> </w:t>
                        </w:r>
                        <w:proofErr w:type="spellStart"/>
                        <w:r>
                          <w:rPr>
                            <w:szCs w:val="26"/>
                          </w:rPr>
                          <w:t>có</w:t>
                        </w:r>
                        <w:proofErr w:type="spellEnd"/>
                        <w:r>
                          <w:rPr>
                            <w:szCs w:val="26"/>
                          </w:rPr>
                          <w:t xml:space="preserve"> </w:t>
                        </w:r>
                        <w:proofErr w:type="spellStart"/>
                        <w:r>
                          <w:rPr>
                            <w:szCs w:val="26"/>
                          </w:rPr>
                          <w:t>thiết</w:t>
                        </w:r>
                        <w:proofErr w:type="spellEnd"/>
                        <w:r>
                          <w:rPr>
                            <w:szCs w:val="26"/>
                          </w:rPr>
                          <w:t xml:space="preserve"> </w:t>
                        </w:r>
                        <w:proofErr w:type="spellStart"/>
                        <w:r>
                          <w:rPr>
                            <w:szCs w:val="26"/>
                          </w:rPr>
                          <w:t>bị</w:t>
                        </w:r>
                        <w:proofErr w:type="spellEnd"/>
                        <w:r>
                          <w:rPr>
                            <w:szCs w:val="26"/>
                          </w:rPr>
                          <w:t xml:space="preserve"> </w:t>
                        </w:r>
                        <w:proofErr w:type="spellStart"/>
                        <w:r>
                          <w:rPr>
                            <w:szCs w:val="26"/>
                          </w:rPr>
                          <w:t>thay</w:t>
                        </w:r>
                        <w:proofErr w:type="spellEnd"/>
                        <w:r>
                          <w:rPr>
                            <w:szCs w:val="26"/>
                          </w:rPr>
                          <w:t xml:space="preserve"> </w:t>
                        </w:r>
                        <w:proofErr w:type="spellStart"/>
                        <w:r>
                          <w:rPr>
                            <w:szCs w:val="26"/>
                          </w:rPr>
                          <w:t>thế</w:t>
                        </w:r>
                        <w:proofErr w:type="spellEnd"/>
                        <w:r>
                          <w:rPr>
                            <w:szCs w:val="26"/>
                          </w:rPr>
                          <w:t xml:space="preserve">, </w:t>
                        </w:r>
                        <w:proofErr w:type="spellStart"/>
                        <w:r>
                          <w:rPr>
                            <w:szCs w:val="26"/>
                          </w:rPr>
                          <w:t>cần</w:t>
                        </w:r>
                        <w:proofErr w:type="spellEnd"/>
                        <w:r>
                          <w:rPr>
                            <w:szCs w:val="26"/>
                          </w:rPr>
                          <w:t xml:space="preserve"> </w:t>
                        </w:r>
                        <w:proofErr w:type="spellStart"/>
                        <w:r>
                          <w:rPr>
                            <w:szCs w:val="26"/>
                          </w:rPr>
                          <w:t>thời</w:t>
                        </w:r>
                        <w:proofErr w:type="spellEnd"/>
                        <w:r>
                          <w:rPr>
                            <w:szCs w:val="26"/>
                          </w:rPr>
                          <w:t xml:space="preserve"> </w:t>
                        </w:r>
                        <w:proofErr w:type="spellStart"/>
                        <w:r>
                          <w:rPr>
                            <w:szCs w:val="26"/>
                          </w:rPr>
                          <w:t>gian</w:t>
                        </w:r>
                        <w:proofErr w:type="spellEnd"/>
                        <w:r>
                          <w:rPr>
                            <w:szCs w:val="26"/>
                          </w:rPr>
                          <w:t xml:space="preserve"> </w:t>
                        </w:r>
                        <w:proofErr w:type="spellStart"/>
                        <w:r>
                          <w:rPr>
                            <w:szCs w:val="26"/>
                          </w:rPr>
                          <w:t>khắc</w:t>
                        </w:r>
                        <w:proofErr w:type="spellEnd"/>
                        <w:r>
                          <w:rPr>
                            <w:szCs w:val="26"/>
                          </w:rPr>
                          <w:t xml:space="preserve"> </w:t>
                        </w:r>
                        <w:proofErr w:type="spellStart"/>
                        <w:r>
                          <w:rPr>
                            <w:szCs w:val="26"/>
                          </w:rPr>
                          <w:t>phục</w:t>
                        </w:r>
                        <w:proofErr w:type="spellEnd"/>
                        <w:r>
                          <w:rPr>
                            <w:szCs w:val="26"/>
                          </w:rPr>
                          <w:t xml:space="preserve">, </w:t>
                        </w:r>
                        <w:proofErr w:type="spellStart"/>
                        <w:r>
                          <w:rPr>
                            <w:szCs w:val="26"/>
                          </w:rPr>
                          <w:t>sửa</w:t>
                        </w:r>
                        <w:proofErr w:type="spellEnd"/>
                        <w:r>
                          <w:rPr>
                            <w:szCs w:val="26"/>
                          </w:rPr>
                          <w:t xml:space="preserve"> </w:t>
                        </w:r>
                        <w:proofErr w:type="spellStart"/>
                        <w:r>
                          <w:rPr>
                            <w:szCs w:val="26"/>
                          </w:rPr>
                          <w:t>chữa</w:t>
                        </w:r>
                        <w:proofErr w:type="spellEnd"/>
                        <w:r>
                          <w:rPr>
                            <w:szCs w:val="26"/>
                          </w:rPr>
                          <w:t>)</w:t>
                        </w:r>
                      </w:p>
                      <w:p w14:paraId="61090C06" w14:textId="77777777" w:rsidR="00FB722E" w:rsidRPr="00E8710B" w:rsidRDefault="00FB722E" w:rsidP="00CD4428">
                        <w:pPr>
                          <w:spacing w:before="40" w:after="40"/>
                          <w:ind w:firstLine="0"/>
                          <w:rPr>
                            <w:szCs w:val="26"/>
                          </w:rPr>
                        </w:pPr>
                      </w:p>
                    </w:txbxContent>
                  </v:textbox>
                </v:shape>
                <v:shape id="Text Box 14387" o:spid="_x0000_s1118" type="#_x0000_t202" style="position:absolute;left:628;top:19227;width:27813;height:5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">
                  <v:textbox inset="0,0,0,0">
                    <w:txbxContent>
                      <w:p w14:paraId="4D010C4A" w14:textId="77777777" w:rsidR="00FB722E" w:rsidRDefault="00FB722E" w:rsidP="00CD4428">
                        <w:pPr>
                          <w:spacing w:before="40" w:after="40"/>
                          <w:ind w:firstLine="0"/>
                          <w:rPr>
                            <w:szCs w:val="26"/>
                          </w:rPr>
                        </w:pPr>
                        <w:r>
                          <w:rPr>
                            <w:szCs w:val="26"/>
                          </w:rPr>
                          <w:t xml:space="preserve">- Báo </w:t>
                        </w:r>
                        <w:proofErr w:type="spellStart"/>
                        <w:r>
                          <w:rPr>
                            <w:szCs w:val="26"/>
                          </w:rPr>
                          <w:t>cáo</w:t>
                        </w:r>
                        <w:proofErr w:type="spellEnd"/>
                        <w:r>
                          <w:rPr>
                            <w:szCs w:val="26"/>
                          </w:rPr>
                          <w:t xml:space="preserve"> </w:t>
                        </w:r>
                        <w:proofErr w:type="spellStart"/>
                        <w:r>
                          <w:rPr>
                            <w:szCs w:val="26"/>
                          </w:rPr>
                          <w:t>bộ</w:t>
                        </w:r>
                        <w:proofErr w:type="spellEnd"/>
                        <w:r>
                          <w:rPr>
                            <w:szCs w:val="26"/>
                          </w:rPr>
                          <w:t xml:space="preserve"> </w:t>
                        </w:r>
                        <w:proofErr w:type="spellStart"/>
                        <w:r>
                          <w:rPr>
                            <w:szCs w:val="26"/>
                          </w:rPr>
                          <w:t>phận</w:t>
                        </w:r>
                        <w:proofErr w:type="spellEnd"/>
                        <w:r>
                          <w:rPr>
                            <w:szCs w:val="26"/>
                          </w:rPr>
                          <w:t xml:space="preserve"> </w:t>
                        </w:r>
                        <w:proofErr w:type="spellStart"/>
                        <w:r>
                          <w:rPr>
                            <w:szCs w:val="26"/>
                          </w:rPr>
                          <w:t>quản</w:t>
                        </w:r>
                        <w:proofErr w:type="spellEnd"/>
                        <w:r>
                          <w:rPr>
                            <w:szCs w:val="26"/>
                          </w:rPr>
                          <w:t xml:space="preserve"> </w:t>
                        </w:r>
                        <w:proofErr w:type="spellStart"/>
                        <w:r>
                          <w:rPr>
                            <w:szCs w:val="26"/>
                          </w:rPr>
                          <w:t>lý</w:t>
                        </w:r>
                        <w:proofErr w:type="spellEnd"/>
                        <w:r>
                          <w:rPr>
                            <w:szCs w:val="26"/>
                          </w:rPr>
                          <w:t>.</w:t>
                        </w:r>
                      </w:p>
                      <w:p w14:paraId="3C414142" w14:textId="77777777" w:rsidR="00FB722E" w:rsidRPr="00E8710B" w:rsidRDefault="00FB722E" w:rsidP="00CD4428">
                        <w:pPr>
                          <w:spacing w:before="40" w:after="40"/>
                          <w:ind w:firstLine="0"/>
                          <w:rPr>
                            <w:szCs w:val="26"/>
                          </w:rPr>
                        </w:pPr>
                        <w:r>
                          <w:rPr>
                            <w:szCs w:val="26"/>
                          </w:rPr>
                          <w:t xml:space="preserve">- </w:t>
                        </w:r>
                        <w:proofErr w:type="spellStart"/>
                        <w:r>
                          <w:rPr>
                            <w:szCs w:val="26"/>
                          </w:rPr>
                          <w:t>Khắc</w:t>
                        </w:r>
                        <w:proofErr w:type="spellEnd"/>
                        <w:r>
                          <w:rPr>
                            <w:szCs w:val="26"/>
                          </w:rPr>
                          <w:t xml:space="preserve"> </w:t>
                        </w:r>
                        <w:proofErr w:type="spellStart"/>
                        <w:r>
                          <w:rPr>
                            <w:szCs w:val="26"/>
                          </w:rPr>
                          <w:t>phục</w:t>
                        </w:r>
                        <w:proofErr w:type="spellEnd"/>
                        <w:r>
                          <w:rPr>
                            <w:szCs w:val="26"/>
                          </w:rPr>
                          <w:t xml:space="preserve"> </w:t>
                        </w:r>
                        <w:proofErr w:type="spellStart"/>
                        <w:r>
                          <w:rPr>
                            <w:szCs w:val="26"/>
                          </w:rPr>
                          <w:t>hư</w:t>
                        </w:r>
                        <w:proofErr w:type="spellEnd"/>
                        <w:r>
                          <w:rPr>
                            <w:szCs w:val="26"/>
                          </w:rPr>
                          <w:t xml:space="preserve"> </w:t>
                        </w:r>
                        <w:proofErr w:type="spellStart"/>
                        <w:r>
                          <w:rPr>
                            <w:szCs w:val="26"/>
                          </w:rPr>
                          <w:t>hỏng</w:t>
                        </w:r>
                        <w:proofErr w:type="spellEnd"/>
                        <w:r>
                          <w:rPr>
                            <w:szCs w:val="26"/>
                          </w:rPr>
                          <w:t xml:space="preserve">, </w:t>
                        </w:r>
                        <w:proofErr w:type="spellStart"/>
                        <w:r>
                          <w:rPr>
                            <w:szCs w:val="26"/>
                          </w:rPr>
                          <w:t>thay</w:t>
                        </w:r>
                        <w:proofErr w:type="spellEnd"/>
                        <w:r>
                          <w:rPr>
                            <w:szCs w:val="26"/>
                          </w:rPr>
                          <w:t xml:space="preserve"> </w:t>
                        </w:r>
                        <w:proofErr w:type="spellStart"/>
                        <w:r>
                          <w:rPr>
                            <w:szCs w:val="26"/>
                          </w:rPr>
                          <w:t>thế</w:t>
                        </w:r>
                        <w:proofErr w:type="spellEnd"/>
                        <w:r>
                          <w:rPr>
                            <w:szCs w:val="26"/>
                          </w:rPr>
                          <w:t xml:space="preserve"> </w:t>
                        </w:r>
                        <w:proofErr w:type="spellStart"/>
                        <w:r>
                          <w:rPr>
                            <w:szCs w:val="26"/>
                          </w:rPr>
                          <w:t>thiết</w:t>
                        </w:r>
                        <w:proofErr w:type="spellEnd"/>
                        <w:r>
                          <w:rPr>
                            <w:szCs w:val="26"/>
                          </w:rPr>
                          <w:t xml:space="preserve"> </w:t>
                        </w:r>
                        <w:proofErr w:type="spellStart"/>
                        <w:r>
                          <w:rPr>
                            <w:szCs w:val="26"/>
                          </w:rPr>
                          <w:t>bị</w:t>
                        </w:r>
                        <w:proofErr w:type="spellEnd"/>
                        <w:r>
                          <w:rPr>
                            <w:szCs w:val="26"/>
                          </w:rPr>
                          <w:t>.</w:t>
                        </w:r>
                      </w:p>
                    </w:txbxContent>
                  </v:textbox>
                </v:shape>
                <v:shapetype id="_x0000_t32" coordsize="21600,21600" o:spt="32" o:oned="t" path="m,l21600,21600e" filled="f">
                  <v:path arrowok="t" fillok="f" o:connecttype="none"/>
                  <o:lock v:ext="edit" shapetype="t"/>
                </v:shapetype>
                <v:shape id="AutoShape 14393" o:spid="_x0000_s1119" type="#_x0000_t32" style="position:absolute;left:30708;top:5321;width:26;height:19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">
                  <v:stroke endarrow="block"/>
                </v:shape>
                <v:shape id="AutoShape 14396" o:spid="_x0000_s1120" type="#_x0000_t32" style="position:absolute;left:49993;top:7200;width:6;height:2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">
                  <v:stroke endarrow="block"/>
                </v:shape>
                <v:shape id="AutoShape 14394" o:spid="_x0000_s1121" type="#_x0000_t32" style="position:absolute;left:12192;top:7289;width:25;height:19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">
                  <v:stroke endarrow="block"/>
                </v:shape>
                <v:shape id="Text Box 14387" o:spid="_x0000_s1122" type="#_x0000_t202" style="position:absolute;left:35420;top:18992;width:26130;height:9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">
                  <v:textbox inset="0,0,0,0">
                    <w:txbxContent>
                      <w:p w14:paraId="4DB015DB" w14:textId="77777777" w:rsidR="00FB722E" w:rsidRDefault="00FB722E" w:rsidP="00CD4428">
                        <w:pPr>
                          <w:spacing w:before="40" w:after="40"/>
                          <w:ind w:firstLine="0"/>
                          <w:rPr>
                            <w:szCs w:val="26"/>
                          </w:rPr>
                        </w:pPr>
                        <w:r>
                          <w:rPr>
                            <w:szCs w:val="26"/>
                          </w:rPr>
                          <w:t xml:space="preserve">- Báo </w:t>
                        </w:r>
                        <w:proofErr w:type="spellStart"/>
                        <w:r>
                          <w:rPr>
                            <w:szCs w:val="26"/>
                          </w:rPr>
                          <w:t>cáo</w:t>
                        </w:r>
                        <w:proofErr w:type="spellEnd"/>
                        <w:r>
                          <w:rPr>
                            <w:szCs w:val="26"/>
                          </w:rPr>
                          <w:t xml:space="preserve"> </w:t>
                        </w:r>
                        <w:proofErr w:type="spellStart"/>
                        <w:r>
                          <w:rPr>
                            <w:szCs w:val="26"/>
                          </w:rPr>
                          <w:t>bộ</w:t>
                        </w:r>
                        <w:proofErr w:type="spellEnd"/>
                        <w:r>
                          <w:rPr>
                            <w:szCs w:val="26"/>
                          </w:rPr>
                          <w:t xml:space="preserve"> </w:t>
                        </w:r>
                        <w:proofErr w:type="spellStart"/>
                        <w:r>
                          <w:rPr>
                            <w:szCs w:val="26"/>
                          </w:rPr>
                          <w:t>phận</w:t>
                        </w:r>
                        <w:proofErr w:type="spellEnd"/>
                        <w:r>
                          <w:rPr>
                            <w:szCs w:val="26"/>
                          </w:rPr>
                          <w:t xml:space="preserve"> </w:t>
                        </w:r>
                        <w:proofErr w:type="spellStart"/>
                        <w:r>
                          <w:rPr>
                            <w:szCs w:val="26"/>
                          </w:rPr>
                          <w:t>quản</w:t>
                        </w:r>
                        <w:proofErr w:type="spellEnd"/>
                        <w:r>
                          <w:rPr>
                            <w:szCs w:val="26"/>
                          </w:rPr>
                          <w:t xml:space="preserve"> </w:t>
                        </w:r>
                        <w:proofErr w:type="spellStart"/>
                        <w:r>
                          <w:rPr>
                            <w:szCs w:val="26"/>
                          </w:rPr>
                          <w:t>lý</w:t>
                        </w:r>
                        <w:proofErr w:type="spellEnd"/>
                        <w:r>
                          <w:rPr>
                            <w:szCs w:val="26"/>
                          </w:rPr>
                          <w:t xml:space="preserve"> </w:t>
                        </w:r>
                        <w:proofErr w:type="spellStart"/>
                        <w:r>
                          <w:rPr>
                            <w:szCs w:val="26"/>
                          </w:rPr>
                          <w:t>nhà</w:t>
                        </w:r>
                        <w:proofErr w:type="spellEnd"/>
                        <w:r>
                          <w:rPr>
                            <w:szCs w:val="26"/>
                          </w:rPr>
                          <w:t xml:space="preserve"> </w:t>
                        </w:r>
                        <w:proofErr w:type="spellStart"/>
                        <w:r>
                          <w:rPr>
                            <w:szCs w:val="26"/>
                          </w:rPr>
                          <w:t>máy</w:t>
                        </w:r>
                        <w:proofErr w:type="spellEnd"/>
                        <w:r>
                          <w:rPr>
                            <w:szCs w:val="26"/>
                          </w:rPr>
                          <w:t xml:space="preserve">, Công ty </w:t>
                        </w:r>
                        <w:proofErr w:type="spellStart"/>
                        <w:r>
                          <w:rPr>
                            <w:szCs w:val="26"/>
                          </w:rPr>
                          <w:t>hạ</w:t>
                        </w:r>
                        <w:proofErr w:type="spellEnd"/>
                        <w:r>
                          <w:rPr>
                            <w:szCs w:val="26"/>
                          </w:rPr>
                          <w:t xml:space="preserve"> </w:t>
                        </w:r>
                        <w:proofErr w:type="spellStart"/>
                        <w:r>
                          <w:rPr>
                            <w:szCs w:val="26"/>
                          </w:rPr>
                          <w:t>tầng</w:t>
                        </w:r>
                        <w:proofErr w:type="spellEnd"/>
                        <w:r>
                          <w:rPr>
                            <w:szCs w:val="26"/>
                          </w:rPr>
                          <w:t xml:space="preserve"> KCN.</w:t>
                        </w:r>
                      </w:p>
                      <w:p w14:paraId="77435430" w14:textId="77777777" w:rsidR="00FB722E" w:rsidRPr="00026C01" w:rsidRDefault="00FB722E" w:rsidP="00CD4428">
                        <w:pPr>
                          <w:spacing w:before="40" w:after="40"/>
                          <w:ind w:firstLine="0"/>
                          <w:rPr>
                            <w:szCs w:val="26"/>
                          </w:rPr>
                        </w:pPr>
                        <w:r>
                          <w:rPr>
                            <w:szCs w:val="26"/>
                          </w:rPr>
                          <w:t xml:space="preserve">- </w:t>
                        </w:r>
                        <w:proofErr w:type="spellStart"/>
                        <w:r>
                          <w:rPr>
                            <w:szCs w:val="26"/>
                          </w:rPr>
                          <w:t>Ngưng</w:t>
                        </w:r>
                        <w:proofErr w:type="spellEnd"/>
                        <w:r>
                          <w:rPr>
                            <w:szCs w:val="26"/>
                          </w:rPr>
                          <w:t xml:space="preserve"> </w:t>
                        </w:r>
                        <w:proofErr w:type="spellStart"/>
                        <w:r>
                          <w:rPr>
                            <w:szCs w:val="26"/>
                          </w:rPr>
                          <w:t>hoạt</w:t>
                        </w:r>
                        <w:proofErr w:type="spellEnd"/>
                        <w:r>
                          <w:rPr>
                            <w:szCs w:val="26"/>
                          </w:rPr>
                          <w:t xml:space="preserve"> </w:t>
                        </w:r>
                        <w:proofErr w:type="spellStart"/>
                        <w:r>
                          <w:rPr>
                            <w:szCs w:val="26"/>
                          </w:rPr>
                          <w:t>động</w:t>
                        </w:r>
                        <w:proofErr w:type="spellEnd"/>
                        <w:r>
                          <w:rPr>
                            <w:szCs w:val="26"/>
                          </w:rPr>
                          <w:t xml:space="preserve"> </w:t>
                        </w:r>
                        <w:proofErr w:type="spellStart"/>
                        <w:r>
                          <w:rPr>
                            <w:szCs w:val="26"/>
                          </w:rPr>
                          <w:t>các</w:t>
                        </w:r>
                        <w:proofErr w:type="spellEnd"/>
                        <w:r>
                          <w:rPr>
                            <w:szCs w:val="26"/>
                          </w:rPr>
                          <w:t xml:space="preserve"> </w:t>
                        </w:r>
                        <w:proofErr w:type="spellStart"/>
                        <w:r>
                          <w:rPr>
                            <w:szCs w:val="26"/>
                          </w:rPr>
                          <w:t>công</w:t>
                        </w:r>
                        <w:proofErr w:type="spellEnd"/>
                        <w:r>
                          <w:rPr>
                            <w:szCs w:val="26"/>
                          </w:rPr>
                          <w:t xml:space="preserve"> </w:t>
                        </w:r>
                        <w:proofErr w:type="spellStart"/>
                        <w:r>
                          <w:rPr>
                            <w:szCs w:val="26"/>
                          </w:rPr>
                          <w:t>đoạn</w:t>
                        </w:r>
                        <w:proofErr w:type="spellEnd"/>
                        <w:r>
                          <w:rPr>
                            <w:szCs w:val="26"/>
                          </w:rPr>
                          <w:t xml:space="preserve"> </w:t>
                        </w:r>
                        <w:proofErr w:type="spellStart"/>
                        <w:r>
                          <w:rPr>
                            <w:szCs w:val="26"/>
                          </w:rPr>
                          <w:t>phát</w:t>
                        </w:r>
                        <w:proofErr w:type="spellEnd"/>
                        <w:r>
                          <w:rPr>
                            <w:szCs w:val="26"/>
                          </w:rPr>
                          <w:t xml:space="preserve"> </w:t>
                        </w:r>
                        <w:proofErr w:type="spellStart"/>
                        <w:r>
                          <w:rPr>
                            <w:szCs w:val="26"/>
                          </w:rPr>
                          <w:t>sinh</w:t>
                        </w:r>
                        <w:proofErr w:type="spellEnd"/>
                        <w:r>
                          <w:rPr>
                            <w:szCs w:val="26"/>
                          </w:rPr>
                          <w:t xml:space="preserve"> </w:t>
                        </w:r>
                        <w:proofErr w:type="spellStart"/>
                        <w:r>
                          <w:rPr>
                            <w:szCs w:val="26"/>
                          </w:rPr>
                          <w:t>khí</w:t>
                        </w:r>
                        <w:proofErr w:type="spellEnd"/>
                        <w:r>
                          <w:rPr>
                            <w:szCs w:val="26"/>
                          </w:rPr>
                          <w:t xml:space="preserve"> </w:t>
                        </w:r>
                        <w:proofErr w:type="spellStart"/>
                        <w:r>
                          <w:rPr>
                            <w:szCs w:val="26"/>
                          </w:rPr>
                          <w:t>thải</w:t>
                        </w:r>
                        <w:proofErr w:type="spellEnd"/>
                        <w:r>
                          <w:rPr>
                            <w:szCs w:val="26"/>
                          </w:rPr>
                          <w:t>.</w:t>
                        </w:r>
                      </w:p>
                    </w:txbxContent>
                  </v:textbox>
                </v:shape>
                <v:shape id="AutoShape 14396" o:spid="_x0000_s1123" type="#_x0000_t32" style="position:absolute;left:12007;top:16973;width:7;height:22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">
                  <v:stroke endarrow="block"/>
                </v:shape>
                <v:shape id="Text Box 14387" o:spid="_x0000_s1124" type="#_x0000_t202" style="position:absolute;left:4660;top:27076;width:19203;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">
                  <v:textbox inset="0,0,0,0">
                    <w:txbxContent>
                      <w:p w14:paraId="73C7DBBC" w14:textId="77777777" w:rsidR="00FB722E" w:rsidRDefault="00FB722E" w:rsidP="00CD4428">
                        <w:pPr>
                          <w:spacing w:before="40" w:after="40"/>
                          <w:ind w:firstLine="0"/>
                          <w:jc w:val="center"/>
                          <w:rPr>
                            <w:szCs w:val="26"/>
                          </w:rPr>
                        </w:pPr>
                        <w:r>
                          <w:rPr>
                            <w:szCs w:val="26"/>
                          </w:rPr>
                          <w:t xml:space="preserve">- </w:t>
                        </w:r>
                        <w:proofErr w:type="spellStart"/>
                        <w:r>
                          <w:rPr>
                            <w:szCs w:val="26"/>
                          </w:rPr>
                          <w:t>Kiểm</w:t>
                        </w:r>
                        <w:proofErr w:type="spellEnd"/>
                        <w:r>
                          <w:rPr>
                            <w:szCs w:val="26"/>
                          </w:rPr>
                          <w:t xml:space="preserve"> </w:t>
                        </w:r>
                        <w:proofErr w:type="spellStart"/>
                        <w:r>
                          <w:rPr>
                            <w:szCs w:val="26"/>
                          </w:rPr>
                          <w:t>tra</w:t>
                        </w:r>
                        <w:proofErr w:type="spellEnd"/>
                        <w:r>
                          <w:rPr>
                            <w:szCs w:val="26"/>
                          </w:rPr>
                          <w:t xml:space="preserve"> an </w:t>
                        </w:r>
                        <w:proofErr w:type="spellStart"/>
                        <w:r>
                          <w:rPr>
                            <w:szCs w:val="26"/>
                          </w:rPr>
                          <w:t>toàn</w:t>
                        </w:r>
                        <w:proofErr w:type="spellEnd"/>
                        <w:r>
                          <w:rPr>
                            <w:szCs w:val="26"/>
                          </w:rPr>
                          <w:t>.</w:t>
                        </w:r>
                      </w:p>
                      <w:p w14:paraId="5545BE7F" w14:textId="77777777" w:rsidR="00FB722E" w:rsidRPr="00026C01" w:rsidRDefault="00FB722E" w:rsidP="00CD4428">
                        <w:pPr>
                          <w:spacing w:before="40" w:after="40"/>
                          <w:ind w:firstLine="0"/>
                          <w:jc w:val="center"/>
                          <w:rPr>
                            <w:szCs w:val="26"/>
                          </w:rPr>
                        </w:pPr>
                        <w:r>
                          <w:rPr>
                            <w:szCs w:val="26"/>
                          </w:rPr>
                          <w:t xml:space="preserve">- </w:t>
                        </w:r>
                        <w:proofErr w:type="spellStart"/>
                        <w:r>
                          <w:rPr>
                            <w:szCs w:val="26"/>
                          </w:rPr>
                          <w:t>Hoạt</w:t>
                        </w:r>
                        <w:proofErr w:type="spellEnd"/>
                        <w:r>
                          <w:rPr>
                            <w:szCs w:val="26"/>
                          </w:rPr>
                          <w:t xml:space="preserve"> </w:t>
                        </w:r>
                        <w:proofErr w:type="spellStart"/>
                        <w:r>
                          <w:rPr>
                            <w:szCs w:val="26"/>
                          </w:rPr>
                          <w:t>động</w:t>
                        </w:r>
                        <w:proofErr w:type="spellEnd"/>
                        <w:r>
                          <w:rPr>
                            <w:szCs w:val="26"/>
                          </w:rPr>
                          <w:t xml:space="preserve"> </w:t>
                        </w:r>
                        <w:proofErr w:type="spellStart"/>
                        <w:r>
                          <w:rPr>
                            <w:szCs w:val="26"/>
                          </w:rPr>
                          <w:t>trở</w:t>
                        </w:r>
                        <w:proofErr w:type="spellEnd"/>
                        <w:r>
                          <w:rPr>
                            <w:szCs w:val="26"/>
                          </w:rPr>
                          <w:t xml:space="preserve"> </w:t>
                        </w:r>
                        <w:proofErr w:type="spellStart"/>
                        <w:r>
                          <w:rPr>
                            <w:szCs w:val="26"/>
                          </w:rPr>
                          <w:t>lại</w:t>
                        </w:r>
                        <w:proofErr w:type="spellEnd"/>
                      </w:p>
                    </w:txbxContent>
                  </v:textbox>
                </v:shape>
                <v:shape id="AutoShape 14396" o:spid="_x0000_s1125" type="#_x0000_t32" style="position:absolute;left:49999;top:16738;width:7;height:22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">
                  <v:stroke endarrow="block"/>
                </v:shape>
                <v:shape id="Text Box 14387" o:spid="_x0000_s1126" type="#_x0000_t202" style="position:absolute;left:34270;top:30930;width:27750;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">
                  <v:textbox inset="0,0,0,0">
                    <w:txbxContent>
                      <w:p w14:paraId="6485AFDE" w14:textId="77777777" w:rsidR="00FB722E" w:rsidRPr="001A236E" w:rsidRDefault="00FB722E" w:rsidP="00CD4428">
                        <w:pPr>
                          <w:spacing w:before="60"/>
                          <w:ind w:firstLine="0"/>
                          <w:jc w:val="center"/>
                          <w:rPr>
                            <w:i/>
                            <w:sz w:val="24"/>
                          </w:rPr>
                        </w:pPr>
                        <w:proofErr w:type="spellStart"/>
                        <w:r>
                          <w:rPr>
                            <w:szCs w:val="26"/>
                          </w:rPr>
                          <w:t>Khắc</w:t>
                        </w:r>
                        <w:proofErr w:type="spellEnd"/>
                        <w:r>
                          <w:rPr>
                            <w:szCs w:val="26"/>
                          </w:rPr>
                          <w:t xml:space="preserve"> </w:t>
                        </w:r>
                        <w:proofErr w:type="spellStart"/>
                        <w:r>
                          <w:rPr>
                            <w:szCs w:val="26"/>
                          </w:rPr>
                          <w:t>phục</w:t>
                        </w:r>
                        <w:proofErr w:type="spellEnd"/>
                        <w:r>
                          <w:rPr>
                            <w:szCs w:val="26"/>
                          </w:rPr>
                          <w:t xml:space="preserve"> </w:t>
                        </w:r>
                        <w:proofErr w:type="spellStart"/>
                        <w:r>
                          <w:rPr>
                            <w:szCs w:val="26"/>
                          </w:rPr>
                          <w:t>hư</w:t>
                        </w:r>
                        <w:proofErr w:type="spellEnd"/>
                        <w:r>
                          <w:rPr>
                            <w:szCs w:val="26"/>
                          </w:rPr>
                          <w:t xml:space="preserve"> </w:t>
                        </w:r>
                        <w:proofErr w:type="spellStart"/>
                        <w:r>
                          <w:rPr>
                            <w:szCs w:val="26"/>
                          </w:rPr>
                          <w:t>hỏng</w:t>
                        </w:r>
                        <w:proofErr w:type="spellEnd"/>
                        <w:r>
                          <w:rPr>
                            <w:szCs w:val="26"/>
                          </w:rPr>
                          <w:t xml:space="preserve">, </w:t>
                        </w:r>
                        <w:proofErr w:type="spellStart"/>
                        <w:r>
                          <w:rPr>
                            <w:szCs w:val="26"/>
                          </w:rPr>
                          <w:t>thay</w:t>
                        </w:r>
                        <w:proofErr w:type="spellEnd"/>
                        <w:r>
                          <w:rPr>
                            <w:szCs w:val="26"/>
                          </w:rPr>
                          <w:t xml:space="preserve"> </w:t>
                        </w:r>
                        <w:proofErr w:type="spellStart"/>
                        <w:r>
                          <w:rPr>
                            <w:szCs w:val="26"/>
                          </w:rPr>
                          <w:t>thế</w:t>
                        </w:r>
                        <w:proofErr w:type="spellEnd"/>
                        <w:r>
                          <w:rPr>
                            <w:szCs w:val="26"/>
                          </w:rPr>
                          <w:t xml:space="preserve"> </w:t>
                        </w:r>
                        <w:proofErr w:type="spellStart"/>
                        <w:r>
                          <w:rPr>
                            <w:szCs w:val="26"/>
                          </w:rPr>
                          <w:t>thiết</w:t>
                        </w:r>
                        <w:proofErr w:type="spellEnd"/>
                        <w:r>
                          <w:rPr>
                            <w:szCs w:val="26"/>
                          </w:rPr>
                          <w:t xml:space="preserve"> </w:t>
                        </w:r>
                        <w:proofErr w:type="spellStart"/>
                        <w:r>
                          <w:rPr>
                            <w:szCs w:val="26"/>
                          </w:rPr>
                          <w:t>bị</w:t>
                        </w:r>
                        <w:proofErr w:type="spellEnd"/>
                        <w:r>
                          <w:rPr>
                            <w:szCs w:val="26"/>
                          </w:rPr>
                          <w:t>.</w:t>
                        </w:r>
                      </w:p>
                      <w:p w14:paraId="77B8D740" w14:textId="77777777" w:rsidR="00FB722E" w:rsidRPr="00026C01" w:rsidRDefault="00FB722E" w:rsidP="00CD4428">
                        <w:pPr>
                          <w:spacing w:before="40" w:after="40"/>
                          <w:ind w:firstLine="0"/>
                          <w:jc w:val="center"/>
                          <w:rPr>
                            <w:szCs w:val="26"/>
                          </w:rPr>
                        </w:pPr>
                        <w:r>
                          <w:rPr>
                            <w:szCs w:val="26"/>
                          </w:rPr>
                          <w:t>)</w:t>
                        </w:r>
                      </w:p>
                    </w:txbxContent>
                  </v:textbox>
                </v:shape>
                <v:shape id="AutoShape 14396" o:spid="_x0000_s1127" type="#_x0000_t32" style="position:absolute;left:12217;top:24707;width:6;height:2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">
                  <v:stroke endarrow="block"/>
                </v:shape>
                <v:shape id="Text Box 14387" o:spid="_x0000_s1128" type="#_x0000_t202" style="position:absolute;left:628;top:36010;width:28531;height:7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">
                  <v:textbox inset="0,0,0,0">
                    <w:txbxContent>
                      <w:p w14:paraId="28C4AA10" w14:textId="77777777" w:rsidR="00FB722E" w:rsidRDefault="00FB722E" w:rsidP="00CD4428">
                        <w:pPr>
                          <w:spacing w:before="40" w:after="40"/>
                          <w:ind w:firstLine="0"/>
                          <w:rPr>
                            <w:szCs w:val="26"/>
                          </w:rPr>
                        </w:pPr>
                        <w:r>
                          <w:rPr>
                            <w:szCs w:val="26"/>
                          </w:rPr>
                          <w:t xml:space="preserve">- </w:t>
                        </w:r>
                        <w:proofErr w:type="spellStart"/>
                        <w:r>
                          <w:rPr>
                            <w:szCs w:val="26"/>
                          </w:rPr>
                          <w:t>Chuẩn</w:t>
                        </w:r>
                        <w:proofErr w:type="spellEnd"/>
                        <w:r>
                          <w:rPr>
                            <w:szCs w:val="26"/>
                          </w:rPr>
                          <w:t xml:space="preserve"> </w:t>
                        </w:r>
                        <w:proofErr w:type="spellStart"/>
                        <w:r>
                          <w:rPr>
                            <w:szCs w:val="26"/>
                          </w:rPr>
                          <w:t>bị</w:t>
                        </w:r>
                        <w:proofErr w:type="spellEnd"/>
                        <w:r>
                          <w:rPr>
                            <w:szCs w:val="26"/>
                          </w:rPr>
                          <w:t xml:space="preserve"> </w:t>
                        </w:r>
                        <w:proofErr w:type="spellStart"/>
                        <w:r>
                          <w:rPr>
                            <w:szCs w:val="26"/>
                          </w:rPr>
                          <w:t>báo</w:t>
                        </w:r>
                        <w:proofErr w:type="spellEnd"/>
                        <w:r>
                          <w:rPr>
                            <w:szCs w:val="26"/>
                          </w:rPr>
                          <w:t xml:space="preserve"> </w:t>
                        </w:r>
                        <w:proofErr w:type="spellStart"/>
                        <w:r>
                          <w:rPr>
                            <w:szCs w:val="26"/>
                          </w:rPr>
                          <w:t>cáo</w:t>
                        </w:r>
                        <w:proofErr w:type="spellEnd"/>
                        <w:r>
                          <w:rPr>
                            <w:szCs w:val="26"/>
                          </w:rPr>
                          <w:t xml:space="preserve"> </w:t>
                        </w:r>
                        <w:proofErr w:type="spellStart"/>
                        <w:r>
                          <w:rPr>
                            <w:szCs w:val="26"/>
                          </w:rPr>
                          <w:t>sự</w:t>
                        </w:r>
                        <w:proofErr w:type="spellEnd"/>
                        <w:r>
                          <w:rPr>
                            <w:szCs w:val="26"/>
                          </w:rPr>
                          <w:t xml:space="preserve"> </w:t>
                        </w:r>
                        <w:proofErr w:type="spellStart"/>
                        <w:r>
                          <w:rPr>
                            <w:szCs w:val="26"/>
                          </w:rPr>
                          <w:t>cố</w:t>
                        </w:r>
                        <w:proofErr w:type="spellEnd"/>
                      </w:p>
                      <w:p w14:paraId="1BBD00FB" w14:textId="77777777" w:rsidR="00FB722E" w:rsidRPr="00026C01" w:rsidRDefault="00FB722E" w:rsidP="00CD4428">
                        <w:pPr>
                          <w:spacing w:before="40" w:after="40"/>
                          <w:ind w:firstLine="0"/>
                          <w:rPr>
                            <w:szCs w:val="26"/>
                          </w:rPr>
                        </w:pPr>
                        <w:r>
                          <w:rPr>
                            <w:szCs w:val="26"/>
                          </w:rPr>
                          <w:t xml:space="preserve">- </w:t>
                        </w:r>
                        <w:proofErr w:type="spellStart"/>
                        <w:r>
                          <w:rPr>
                            <w:szCs w:val="26"/>
                          </w:rPr>
                          <w:t>Họp</w:t>
                        </w:r>
                        <w:proofErr w:type="spellEnd"/>
                        <w:r>
                          <w:rPr>
                            <w:szCs w:val="26"/>
                          </w:rPr>
                          <w:t xml:space="preserve"> </w:t>
                        </w:r>
                        <w:proofErr w:type="spellStart"/>
                        <w:r>
                          <w:rPr>
                            <w:szCs w:val="26"/>
                          </w:rPr>
                          <w:t>rút</w:t>
                        </w:r>
                        <w:proofErr w:type="spellEnd"/>
                        <w:r>
                          <w:rPr>
                            <w:szCs w:val="26"/>
                          </w:rPr>
                          <w:t xml:space="preserve"> </w:t>
                        </w:r>
                        <w:proofErr w:type="spellStart"/>
                        <w:r>
                          <w:rPr>
                            <w:szCs w:val="26"/>
                          </w:rPr>
                          <w:t>kinh</w:t>
                        </w:r>
                        <w:proofErr w:type="spellEnd"/>
                        <w:r>
                          <w:rPr>
                            <w:szCs w:val="26"/>
                          </w:rPr>
                          <w:t xml:space="preserve"> </w:t>
                        </w:r>
                        <w:proofErr w:type="spellStart"/>
                        <w:r>
                          <w:rPr>
                            <w:szCs w:val="26"/>
                          </w:rPr>
                          <w:t>nghiệm</w:t>
                        </w:r>
                        <w:proofErr w:type="spellEnd"/>
                        <w:r>
                          <w:rPr>
                            <w:szCs w:val="26"/>
                          </w:rPr>
                          <w:t xml:space="preserve"> </w:t>
                        </w:r>
                        <w:proofErr w:type="spellStart"/>
                        <w:r>
                          <w:rPr>
                            <w:szCs w:val="26"/>
                          </w:rPr>
                          <w:t>và</w:t>
                        </w:r>
                        <w:proofErr w:type="spellEnd"/>
                        <w:r>
                          <w:rPr>
                            <w:szCs w:val="26"/>
                          </w:rPr>
                          <w:t xml:space="preserve"> </w:t>
                        </w:r>
                        <w:proofErr w:type="spellStart"/>
                        <w:r>
                          <w:rPr>
                            <w:szCs w:val="26"/>
                          </w:rPr>
                          <w:t>đưa</w:t>
                        </w:r>
                        <w:proofErr w:type="spellEnd"/>
                        <w:r>
                          <w:rPr>
                            <w:szCs w:val="26"/>
                          </w:rPr>
                          <w:t xml:space="preserve"> </w:t>
                        </w:r>
                        <w:proofErr w:type="spellStart"/>
                        <w:r>
                          <w:rPr>
                            <w:szCs w:val="26"/>
                          </w:rPr>
                          <w:t>ra</w:t>
                        </w:r>
                        <w:proofErr w:type="spellEnd"/>
                        <w:r>
                          <w:rPr>
                            <w:szCs w:val="26"/>
                          </w:rPr>
                          <w:t xml:space="preserve"> </w:t>
                        </w:r>
                        <w:proofErr w:type="spellStart"/>
                        <w:r>
                          <w:rPr>
                            <w:szCs w:val="26"/>
                          </w:rPr>
                          <w:t>hành</w:t>
                        </w:r>
                        <w:proofErr w:type="spellEnd"/>
                        <w:r>
                          <w:rPr>
                            <w:szCs w:val="26"/>
                          </w:rPr>
                          <w:t xml:space="preserve"> </w:t>
                        </w:r>
                        <w:proofErr w:type="spellStart"/>
                        <w:r>
                          <w:rPr>
                            <w:szCs w:val="26"/>
                          </w:rPr>
                          <w:t>động</w:t>
                        </w:r>
                        <w:proofErr w:type="spellEnd"/>
                        <w:r>
                          <w:rPr>
                            <w:szCs w:val="26"/>
                          </w:rPr>
                          <w:t xml:space="preserve"> </w:t>
                        </w:r>
                        <w:proofErr w:type="spellStart"/>
                        <w:r>
                          <w:rPr>
                            <w:szCs w:val="26"/>
                          </w:rPr>
                          <w:t>khắc</w:t>
                        </w:r>
                        <w:proofErr w:type="spellEnd"/>
                        <w:r>
                          <w:rPr>
                            <w:szCs w:val="26"/>
                          </w:rPr>
                          <w:t xml:space="preserve"> </w:t>
                        </w:r>
                        <w:proofErr w:type="spellStart"/>
                        <w:r>
                          <w:rPr>
                            <w:szCs w:val="26"/>
                          </w:rPr>
                          <w:t>phục</w:t>
                        </w:r>
                        <w:proofErr w:type="spellEnd"/>
                        <w:r>
                          <w:rPr>
                            <w:szCs w:val="26"/>
                          </w:rPr>
                          <w:t xml:space="preserve"> </w:t>
                        </w:r>
                        <w:proofErr w:type="spellStart"/>
                        <w:r>
                          <w:rPr>
                            <w:szCs w:val="26"/>
                          </w:rPr>
                          <w:t>ngăn</w:t>
                        </w:r>
                        <w:proofErr w:type="spellEnd"/>
                        <w:r>
                          <w:rPr>
                            <w:szCs w:val="26"/>
                          </w:rPr>
                          <w:t xml:space="preserve"> </w:t>
                        </w:r>
                        <w:proofErr w:type="spellStart"/>
                        <w:r>
                          <w:rPr>
                            <w:szCs w:val="26"/>
                          </w:rPr>
                          <w:t>ngừa</w:t>
                        </w:r>
                        <w:proofErr w:type="spellEnd"/>
                        <w:r>
                          <w:rPr>
                            <w:szCs w:val="26"/>
                          </w:rPr>
                          <w:t>.</w:t>
                        </w:r>
                      </w:p>
                    </w:txbxContent>
                  </v:textbox>
                </v:shape>
                <v:shape id="AutoShape 14396" o:spid="_x0000_s1129" type="#_x0000_t32" style="position:absolute;left:12395;top:33261;width:6;height:22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">
                  <v:stroke endarrow="block"/>
                </v:shape>
                <v:shape id="AutoShape 19430" o:spid="_x0000_s1130" type="#_x0000_t32" style="position:absolute;left:9410;top:46697;width:7258;height: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" stroked="f">
                  <v:stroke endarrow="block"/>
                </v:shape>
                <v:shape id="AutoShape 19431" o:spid="_x0000_s1131" type="#_x0000_t32" style="position:absolute;left:4305;top:20637;width:1568;height:259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" stroked="f">
                  <v:stroke endarrow="block"/>
                </v:shape>
                <v:shape id="AutoShape 19438" o:spid="_x0000_s1132" type="#_x0000_t32" style="position:absolute;left:12217;top:7289;width:377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"/>
                <v:shape id="AutoShape 14396" o:spid="_x0000_s1133" type="#_x0000_t32" style="position:absolute;left:50012;top:28714;width:6;height:22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">
                  <v:stroke endarrow="block"/>
                </v:shape>
                <v:shape id="AutoShape 14396" o:spid="_x0000_s1134" type="#_x0000_t32" style="position:absolute;left:49917;top:34016;width:6;height:2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">
                  <v:stroke endarrow="block"/>
                </v:shape>
                <v:shape id="Text Box 14387" o:spid="_x0000_s1135" type="#_x0000_t202" style="position:absolute;left:37515;top:36233;width:21984;height:5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">
                  <v:textbox inset="0,0,0,0">
                    <w:txbxContent>
                      <w:p w14:paraId="45926AFB" w14:textId="77777777" w:rsidR="00FB722E" w:rsidRDefault="00FB722E" w:rsidP="00CD4428">
                        <w:pPr>
                          <w:spacing w:before="40" w:after="40"/>
                          <w:ind w:firstLine="0"/>
                          <w:jc w:val="center"/>
                          <w:rPr>
                            <w:szCs w:val="26"/>
                          </w:rPr>
                        </w:pPr>
                        <w:r>
                          <w:rPr>
                            <w:szCs w:val="26"/>
                          </w:rPr>
                          <w:t xml:space="preserve">- </w:t>
                        </w:r>
                        <w:proofErr w:type="spellStart"/>
                        <w:r>
                          <w:rPr>
                            <w:szCs w:val="26"/>
                          </w:rPr>
                          <w:t>Kiểm</w:t>
                        </w:r>
                        <w:proofErr w:type="spellEnd"/>
                        <w:r>
                          <w:rPr>
                            <w:szCs w:val="26"/>
                          </w:rPr>
                          <w:t xml:space="preserve"> </w:t>
                        </w:r>
                        <w:proofErr w:type="spellStart"/>
                        <w:r>
                          <w:rPr>
                            <w:szCs w:val="26"/>
                          </w:rPr>
                          <w:t>tra</w:t>
                        </w:r>
                        <w:proofErr w:type="spellEnd"/>
                        <w:r>
                          <w:rPr>
                            <w:szCs w:val="26"/>
                          </w:rPr>
                          <w:t xml:space="preserve"> an </w:t>
                        </w:r>
                        <w:proofErr w:type="spellStart"/>
                        <w:r>
                          <w:rPr>
                            <w:szCs w:val="26"/>
                          </w:rPr>
                          <w:t>toàn</w:t>
                        </w:r>
                        <w:proofErr w:type="spellEnd"/>
                        <w:r>
                          <w:rPr>
                            <w:szCs w:val="26"/>
                          </w:rPr>
                          <w:t>.</w:t>
                        </w:r>
                      </w:p>
                      <w:p w14:paraId="1D1EEA0A" w14:textId="77777777" w:rsidR="00FB722E" w:rsidRPr="00026C01" w:rsidRDefault="00FB722E" w:rsidP="00CD4428">
                        <w:pPr>
                          <w:spacing w:before="40" w:after="40"/>
                          <w:ind w:firstLine="0"/>
                          <w:jc w:val="center"/>
                          <w:rPr>
                            <w:szCs w:val="26"/>
                          </w:rPr>
                        </w:pPr>
                        <w:r>
                          <w:rPr>
                            <w:szCs w:val="26"/>
                          </w:rPr>
                          <w:t xml:space="preserve">- </w:t>
                        </w:r>
                        <w:proofErr w:type="spellStart"/>
                        <w:r>
                          <w:rPr>
                            <w:szCs w:val="26"/>
                          </w:rPr>
                          <w:t>Hoạt</w:t>
                        </w:r>
                        <w:proofErr w:type="spellEnd"/>
                        <w:r>
                          <w:rPr>
                            <w:szCs w:val="26"/>
                          </w:rPr>
                          <w:t xml:space="preserve"> </w:t>
                        </w:r>
                        <w:proofErr w:type="spellStart"/>
                        <w:r>
                          <w:rPr>
                            <w:szCs w:val="26"/>
                          </w:rPr>
                          <w:t>động</w:t>
                        </w:r>
                        <w:proofErr w:type="spellEnd"/>
                        <w:r>
                          <w:rPr>
                            <w:szCs w:val="26"/>
                          </w:rPr>
                          <w:t xml:space="preserve"> </w:t>
                        </w:r>
                        <w:proofErr w:type="spellStart"/>
                        <w:r>
                          <w:rPr>
                            <w:szCs w:val="26"/>
                          </w:rPr>
                          <w:t>trở</w:t>
                        </w:r>
                        <w:proofErr w:type="spellEnd"/>
                        <w:r>
                          <w:rPr>
                            <w:szCs w:val="26"/>
                          </w:rPr>
                          <w:t xml:space="preserve"> </w:t>
                        </w:r>
                        <w:proofErr w:type="spellStart"/>
                        <w:r>
                          <w:rPr>
                            <w:szCs w:val="26"/>
                          </w:rPr>
                          <w:t>lại</w:t>
                        </w:r>
                        <w:proofErr w:type="spellEnd"/>
                      </w:p>
                      <w:p w14:paraId="460546B7" w14:textId="77777777" w:rsidR="00FB722E" w:rsidRPr="00026C01" w:rsidRDefault="00FB722E" w:rsidP="00CD4428">
                        <w:pPr>
                          <w:spacing w:before="40" w:after="40"/>
                          <w:ind w:firstLine="0"/>
                          <w:jc w:val="center"/>
                          <w:rPr>
                            <w:szCs w:val="26"/>
                          </w:rPr>
                        </w:pPr>
                        <w:r>
                          <w:rPr>
                            <w:szCs w:val="26"/>
                          </w:rPr>
                          <w:t>)</w:t>
                        </w:r>
                      </w:p>
                    </w:txbxContent>
                  </v:textbox>
                </v:shape>
                <w10:anchorlock/>
              </v:group>
            </w:pict>
          </mc:Fallback>
        </mc:AlternateContent>
      </w:r>
    </w:p>
    <w:p w14:paraId="4A26DB9B" w14:textId="77777777" w:rsidR="00CD4428" w:rsidRPr="00115CDA" w:rsidRDefault="00CD4428" w:rsidP="00CD4428">
      <w:pPr>
        <w:pStyle w:val="BNG"/>
      </w:pPr>
      <w:r w:rsidRPr="00DB4926">
        <w:t xml:space="preserve"> </w:t>
      </w:r>
      <w:bookmarkStart w:id="456" w:name="_Toc116026885"/>
      <w:bookmarkStart w:id="457" w:name="_Toc123726679"/>
      <w:bookmarkStart w:id="458" w:name="_Toc123726791"/>
      <w:bookmarkStart w:id="459" w:name="_Toc124539666"/>
      <w:bookmarkStart w:id="460" w:name="_Toc124540182"/>
      <w:proofErr w:type="spellStart"/>
      <w:r>
        <w:t>Hình</w:t>
      </w:r>
      <w:proofErr w:type="spellEnd"/>
      <w:r>
        <w:t xml:space="preserve"> 3.8. </w:t>
      </w:r>
      <w:r w:rsidRPr="00115CDA">
        <w:t xml:space="preserve">Quy </w:t>
      </w:r>
      <w:proofErr w:type="spellStart"/>
      <w:r w:rsidRPr="00115CDA">
        <w:t>trình</w:t>
      </w:r>
      <w:proofErr w:type="spellEnd"/>
      <w:r w:rsidRPr="00115CDA">
        <w:t xml:space="preserve"> </w:t>
      </w:r>
      <w:proofErr w:type="spellStart"/>
      <w:r w:rsidRPr="00115CDA">
        <w:t>ứng</w:t>
      </w:r>
      <w:proofErr w:type="spellEnd"/>
      <w:r w:rsidRPr="00115CDA">
        <w:t xml:space="preserve"> </w:t>
      </w:r>
      <w:proofErr w:type="spellStart"/>
      <w:r w:rsidRPr="00115CDA">
        <w:t>phó</w:t>
      </w:r>
      <w:proofErr w:type="spellEnd"/>
      <w:r w:rsidRPr="00115CDA">
        <w:t xml:space="preserve"> </w:t>
      </w:r>
      <w:proofErr w:type="spellStart"/>
      <w:r w:rsidRPr="00115CDA">
        <w:t>sự</w:t>
      </w:r>
      <w:proofErr w:type="spellEnd"/>
      <w:r w:rsidRPr="00115CDA">
        <w:t xml:space="preserve"> </w:t>
      </w:r>
      <w:proofErr w:type="spellStart"/>
      <w:r w:rsidRPr="00115CDA">
        <w:t>cố</w:t>
      </w:r>
      <w:proofErr w:type="spellEnd"/>
      <w:r w:rsidRPr="00115CDA">
        <w:t xml:space="preserve"> </w:t>
      </w:r>
      <w:proofErr w:type="spellStart"/>
      <w:r w:rsidRPr="00115CDA">
        <w:t>hệ</w:t>
      </w:r>
      <w:proofErr w:type="spellEnd"/>
      <w:r w:rsidRPr="00115CDA">
        <w:t xml:space="preserve"> </w:t>
      </w:r>
      <w:proofErr w:type="spellStart"/>
      <w:r w:rsidRPr="00115CDA">
        <w:t>thống</w:t>
      </w:r>
      <w:proofErr w:type="spellEnd"/>
      <w:r w:rsidRPr="00115CDA">
        <w:t xml:space="preserve"> </w:t>
      </w:r>
      <w:proofErr w:type="spellStart"/>
      <w:r w:rsidRPr="00115CDA">
        <w:t>xử</w:t>
      </w:r>
      <w:proofErr w:type="spellEnd"/>
      <w:r w:rsidRPr="00115CDA">
        <w:t xml:space="preserve"> </w:t>
      </w:r>
      <w:proofErr w:type="spellStart"/>
      <w:r w:rsidRPr="00115CDA">
        <w:t>lý</w:t>
      </w:r>
      <w:proofErr w:type="spellEnd"/>
      <w:r w:rsidRPr="00115CDA">
        <w:t xml:space="preserve"> </w:t>
      </w:r>
      <w:proofErr w:type="spellStart"/>
      <w:r w:rsidRPr="00115CDA">
        <w:t>khí</w:t>
      </w:r>
      <w:proofErr w:type="spellEnd"/>
      <w:r w:rsidRPr="00115CDA">
        <w:t xml:space="preserve"> </w:t>
      </w:r>
      <w:proofErr w:type="spellStart"/>
      <w:r w:rsidRPr="00115CDA">
        <w:t>thải</w:t>
      </w:r>
      <w:bookmarkEnd w:id="456"/>
      <w:bookmarkEnd w:id="457"/>
      <w:bookmarkEnd w:id="458"/>
      <w:bookmarkEnd w:id="459"/>
      <w:bookmarkEnd w:id="460"/>
      <w:proofErr w:type="spellEnd"/>
    </w:p>
    <w:p w14:paraId="4FC39536" w14:textId="6A88B1EC" w:rsidR="00CD4428" w:rsidRPr="00115CDA" w:rsidRDefault="00CD4428" w:rsidP="00CD4428">
      <w:pPr>
        <w:widowControl w:val="0"/>
        <w:spacing w:before="120" w:after="120" w:line="276" w:lineRule="auto"/>
        <w:ind w:firstLine="360"/>
        <w:jc w:val="both"/>
        <w:rPr>
          <w:i/>
        </w:rPr>
      </w:pPr>
      <w:r>
        <w:rPr>
          <w:i/>
        </w:rPr>
        <w:t xml:space="preserve">6.2.1. </w:t>
      </w:r>
      <w:proofErr w:type="spellStart"/>
      <w:r w:rsidRPr="00115CDA">
        <w:rPr>
          <w:i/>
        </w:rPr>
        <w:t>Phòng</w:t>
      </w:r>
      <w:proofErr w:type="spellEnd"/>
      <w:r w:rsidRPr="00115CDA">
        <w:rPr>
          <w:i/>
        </w:rPr>
        <w:t xml:space="preserve"> </w:t>
      </w:r>
      <w:proofErr w:type="spellStart"/>
      <w:r w:rsidRPr="00115CDA">
        <w:rPr>
          <w:i/>
        </w:rPr>
        <w:t>ngừa</w:t>
      </w:r>
      <w:proofErr w:type="spellEnd"/>
      <w:r>
        <w:rPr>
          <w:i/>
        </w:rPr>
        <w:t xml:space="preserve">, </w:t>
      </w:r>
      <w:proofErr w:type="spellStart"/>
      <w:r>
        <w:rPr>
          <w:i/>
        </w:rPr>
        <w:t>ứng</w:t>
      </w:r>
      <w:proofErr w:type="spellEnd"/>
      <w:r>
        <w:rPr>
          <w:i/>
        </w:rPr>
        <w:t xml:space="preserve"> </w:t>
      </w:r>
      <w:proofErr w:type="spellStart"/>
      <w:r>
        <w:rPr>
          <w:i/>
        </w:rPr>
        <w:t>phó</w:t>
      </w:r>
      <w:proofErr w:type="spellEnd"/>
      <w:r w:rsidRPr="00115CDA">
        <w:rPr>
          <w:i/>
        </w:rPr>
        <w:t xml:space="preserve"> </w:t>
      </w:r>
      <w:proofErr w:type="spellStart"/>
      <w:r w:rsidRPr="00115CDA">
        <w:rPr>
          <w:i/>
        </w:rPr>
        <w:t>sự</w:t>
      </w:r>
      <w:proofErr w:type="spellEnd"/>
      <w:r w:rsidRPr="00115CDA">
        <w:rPr>
          <w:i/>
        </w:rPr>
        <w:t xml:space="preserve"> </w:t>
      </w:r>
      <w:proofErr w:type="spellStart"/>
      <w:r w:rsidRPr="00115CDA">
        <w:rPr>
          <w:i/>
        </w:rPr>
        <w:t>cố</w:t>
      </w:r>
      <w:proofErr w:type="spellEnd"/>
      <w:r>
        <w:rPr>
          <w:i/>
        </w:rPr>
        <w:t xml:space="preserve"> </w:t>
      </w:r>
      <w:proofErr w:type="spellStart"/>
      <w:r>
        <w:rPr>
          <w:i/>
        </w:rPr>
        <w:t>đối</w:t>
      </w:r>
      <w:proofErr w:type="spellEnd"/>
      <w:r>
        <w:rPr>
          <w:i/>
        </w:rPr>
        <w:t xml:space="preserve"> </w:t>
      </w:r>
      <w:proofErr w:type="spellStart"/>
      <w:r>
        <w:rPr>
          <w:i/>
        </w:rPr>
        <w:t>với</w:t>
      </w:r>
      <w:proofErr w:type="spellEnd"/>
      <w:r>
        <w:rPr>
          <w:i/>
        </w:rPr>
        <w:t xml:space="preserve"> </w:t>
      </w:r>
      <w:proofErr w:type="spellStart"/>
      <w:r>
        <w:rPr>
          <w:i/>
        </w:rPr>
        <w:t>hệ</w:t>
      </w:r>
      <w:proofErr w:type="spellEnd"/>
      <w:r>
        <w:rPr>
          <w:i/>
        </w:rPr>
        <w:t xml:space="preserve"> </w:t>
      </w:r>
      <w:proofErr w:type="spellStart"/>
      <w:r>
        <w:rPr>
          <w:i/>
        </w:rPr>
        <w:t>thống</w:t>
      </w:r>
      <w:proofErr w:type="spellEnd"/>
      <w:r>
        <w:rPr>
          <w:i/>
        </w:rPr>
        <w:t xml:space="preserve"> </w:t>
      </w:r>
      <w:proofErr w:type="spellStart"/>
      <w:r w:rsidR="001D39BE">
        <w:rPr>
          <w:i/>
        </w:rPr>
        <w:t>thu</w:t>
      </w:r>
      <w:proofErr w:type="spellEnd"/>
      <w:r w:rsidR="001D39BE">
        <w:rPr>
          <w:i/>
        </w:rPr>
        <w:t xml:space="preserve"> </w:t>
      </w:r>
      <w:proofErr w:type="spellStart"/>
      <w:r w:rsidR="001D39BE">
        <w:rPr>
          <w:i/>
        </w:rPr>
        <w:t>gom</w:t>
      </w:r>
      <w:proofErr w:type="spellEnd"/>
      <w:r w:rsidR="001D39BE">
        <w:rPr>
          <w:i/>
        </w:rPr>
        <w:t xml:space="preserve">, </w:t>
      </w:r>
      <w:proofErr w:type="spellStart"/>
      <w:r w:rsidR="001D39BE">
        <w:rPr>
          <w:i/>
        </w:rPr>
        <w:t>thoát</w:t>
      </w:r>
      <w:proofErr w:type="spellEnd"/>
      <w:r w:rsidR="001D39BE">
        <w:rPr>
          <w:i/>
        </w:rPr>
        <w:t xml:space="preserve"> </w:t>
      </w:r>
      <w:proofErr w:type="spellStart"/>
      <w:r>
        <w:rPr>
          <w:i/>
        </w:rPr>
        <w:t>khí</w:t>
      </w:r>
      <w:proofErr w:type="spellEnd"/>
      <w:r>
        <w:rPr>
          <w:i/>
        </w:rPr>
        <w:t xml:space="preserve"> </w:t>
      </w:r>
      <w:proofErr w:type="spellStart"/>
      <w:r>
        <w:rPr>
          <w:i/>
        </w:rPr>
        <w:t>thải</w:t>
      </w:r>
      <w:proofErr w:type="spellEnd"/>
      <w:r>
        <w:rPr>
          <w:i/>
        </w:rPr>
        <w:t xml:space="preserve"> </w:t>
      </w:r>
      <w:proofErr w:type="spellStart"/>
      <w:r>
        <w:rPr>
          <w:i/>
        </w:rPr>
        <w:t>lò</w:t>
      </w:r>
      <w:proofErr w:type="spellEnd"/>
      <w:r>
        <w:rPr>
          <w:i/>
        </w:rPr>
        <w:t xml:space="preserve"> </w:t>
      </w:r>
      <w:proofErr w:type="spellStart"/>
      <w:r>
        <w:rPr>
          <w:i/>
        </w:rPr>
        <w:t>hơi</w:t>
      </w:r>
      <w:proofErr w:type="spellEnd"/>
      <w:r w:rsidR="001D39BE">
        <w:rPr>
          <w:i/>
        </w:rPr>
        <w:t xml:space="preserve">, </w:t>
      </w:r>
      <w:proofErr w:type="spellStart"/>
      <w:r w:rsidR="001D39BE">
        <w:rPr>
          <w:i/>
        </w:rPr>
        <w:t>lò</w:t>
      </w:r>
      <w:proofErr w:type="spellEnd"/>
      <w:r w:rsidR="001D39BE">
        <w:rPr>
          <w:i/>
        </w:rPr>
        <w:t xml:space="preserve"> </w:t>
      </w:r>
      <w:proofErr w:type="spellStart"/>
      <w:r w:rsidR="001D39BE">
        <w:rPr>
          <w:i/>
        </w:rPr>
        <w:t>nhiệt</w:t>
      </w:r>
      <w:proofErr w:type="spellEnd"/>
    </w:p>
    <w:p w14:paraId="1D401289" w14:textId="5E9B6BA2" w:rsidR="00CD4428" w:rsidRPr="00AF54C3" w:rsidRDefault="00CD4428" w:rsidP="00CD4428">
      <w:pPr>
        <w:spacing w:before="120" w:after="120" w:line="276" w:lineRule="auto"/>
        <w:ind w:firstLine="360"/>
        <w:jc w:val="both"/>
        <w:rPr>
          <w:color w:val="000000"/>
          <w:szCs w:val="28"/>
          <w:shd w:val="clear" w:color="auto" w:fill="FFFFFF"/>
        </w:rPr>
      </w:pPr>
      <w:r w:rsidRPr="00AF54C3">
        <w:rPr>
          <w:color w:val="000000"/>
          <w:szCs w:val="28"/>
          <w:shd w:val="clear" w:color="auto" w:fill="FFFFFF"/>
        </w:rPr>
        <w:t xml:space="preserve">Trường </w:t>
      </w:r>
      <w:proofErr w:type="spellStart"/>
      <w:r w:rsidRPr="00AF54C3">
        <w:rPr>
          <w:color w:val="000000"/>
          <w:szCs w:val="28"/>
          <w:shd w:val="clear" w:color="auto" w:fill="FFFFFF"/>
        </w:rPr>
        <w:t>hợp</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xảy</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ra</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sự</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cố</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liên</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quan</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đến</w:t>
      </w:r>
      <w:proofErr w:type="spellEnd"/>
      <w:r w:rsidRPr="00AF54C3">
        <w:rPr>
          <w:color w:val="000000"/>
          <w:szCs w:val="28"/>
          <w:shd w:val="clear" w:color="auto" w:fill="FFFFFF"/>
        </w:rPr>
        <w:t xml:space="preserve"> </w:t>
      </w:r>
      <w:proofErr w:type="spellStart"/>
      <w:r w:rsidR="00D74A37" w:rsidRPr="00D74A37">
        <w:rPr>
          <w:color w:val="000000"/>
          <w:szCs w:val="28"/>
          <w:shd w:val="clear" w:color="auto" w:fill="FFFFFF"/>
        </w:rPr>
        <w:t>hệ</w:t>
      </w:r>
      <w:proofErr w:type="spellEnd"/>
      <w:r w:rsidR="00D74A37" w:rsidRPr="00D74A37">
        <w:rPr>
          <w:color w:val="000000"/>
          <w:szCs w:val="28"/>
          <w:shd w:val="clear" w:color="auto" w:fill="FFFFFF"/>
        </w:rPr>
        <w:t xml:space="preserve"> </w:t>
      </w:r>
      <w:proofErr w:type="spellStart"/>
      <w:r w:rsidR="00D74A37" w:rsidRPr="00D74A37">
        <w:rPr>
          <w:color w:val="000000"/>
          <w:szCs w:val="28"/>
          <w:shd w:val="clear" w:color="auto" w:fill="FFFFFF"/>
        </w:rPr>
        <w:t>thống</w:t>
      </w:r>
      <w:proofErr w:type="spellEnd"/>
      <w:r w:rsidR="00D74A37" w:rsidRPr="00D74A37">
        <w:rPr>
          <w:color w:val="000000"/>
          <w:szCs w:val="28"/>
          <w:shd w:val="clear" w:color="auto" w:fill="FFFFFF"/>
        </w:rPr>
        <w:t xml:space="preserve"> </w:t>
      </w:r>
      <w:proofErr w:type="spellStart"/>
      <w:r w:rsidR="00D74A37" w:rsidRPr="00D74A37">
        <w:rPr>
          <w:color w:val="000000"/>
          <w:szCs w:val="28"/>
          <w:shd w:val="clear" w:color="auto" w:fill="FFFFFF"/>
        </w:rPr>
        <w:t>thu</w:t>
      </w:r>
      <w:proofErr w:type="spellEnd"/>
      <w:r w:rsidR="00D74A37" w:rsidRPr="00D74A37">
        <w:rPr>
          <w:color w:val="000000"/>
          <w:szCs w:val="28"/>
          <w:shd w:val="clear" w:color="auto" w:fill="FFFFFF"/>
        </w:rPr>
        <w:t xml:space="preserve"> </w:t>
      </w:r>
      <w:proofErr w:type="spellStart"/>
      <w:r w:rsidR="00D74A37" w:rsidRPr="00D74A37">
        <w:rPr>
          <w:color w:val="000000"/>
          <w:szCs w:val="28"/>
          <w:shd w:val="clear" w:color="auto" w:fill="FFFFFF"/>
        </w:rPr>
        <w:t>gom</w:t>
      </w:r>
      <w:proofErr w:type="spellEnd"/>
      <w:r w:rsidR="00D74A37" w:rsidRPr="00D74A37">
        <w:rPr>
          <w:color w:val="000000"/>
          <w:szCs w:val="28"/>
          <w:shd w:val="clear" w:color="auto" w:fill="FFFFFF"/>
        </w:rPr>
        <w:t xml:space="preserve">, </w:t>
      </w:r>
      <w:proofErr w:type="spellStart"/>
      <w:r w:rsidR="00D74A37" w:rsidRPr="00D74A37">
        <w:rPr>
          <w:color w:val="000000"/>
          <w:szCs w:val="28"/>
          <w:shd w:val="clear" w:color="auto" w:fill="FFFFFF"/>
        </w:rPr>
        <w:t>thoát</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khí</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thả</w:t>
      </w:r>
      <w:r>
        <w:rPr>
          <w:color w:val="000000"/>
          <w:szCs w:val="28"/>
          <w:shd w:val="clear" w:color="auto" w:fill="FFFFFF"/>
        </w:rPr>
        <w:t>i</w:t>
      </w:r>
      <w:proofErr w:type="spellEnd"/>
      <w:r>
        <w:rPr>
          <w:color w:val="000000"/>
          <w:szCs w:val="28"/>
          <w:shd w:val="clear" w:color="auto" w:fill="FFFFFF"/>
        </w:rPr>
        <w:t xml:space="preserve"> </w:t>
      </w:r>
      <w:proofErr w:type="spellStart"/>
      <w:r>
        <w:rPr>
          <w:color w:val="000000"/>
          <w:szCs w:val="28"/>
          <w:shd w:val="clear" w:color="auto" w:fill="FFFFFF"/>
        </w:rPr>
        <w:t>lò</w:t>
      </w:r>
      <w:proofErr w:type="spellEnd"/>
      <w:r>
        <w:rPr>
          <w:color w:val="000000"/>
          <w:szCs w:val="28"/>
          <w:shd w:val="clear" w:color="auto" w:fill="FFFFFF"/>
        </w:rPr>
        <w:t xml:space="preserve"> </w:t>
      </w:r>
      <w:proofErr w:type="spellStart"/>
      <w:r>
        <w:rPr>
          <w:color w:val="000000"/>
          <w:szCs w:val="28"/>
          <w:shd w:val="clear" w:color="auto" w:fill="FFFFFF"/>
        </w:rPr>
        <w:t>hơi</w:t>
      </w:r>
      <w:proofErr w:type="spellEnd"/>
      <w:r>
        <w:rPr>
          <w:color w:val="000000"/>
          <w:szCs w:val="28"/>
          <w:shd w:val="clear" w:color="auto" w:fill="FFFFFF"/>
        </w:rPr>
        <w:t xml:space="preserve"> </w:t>
      </w:r>
      <w:proofErr w:type="spellStart"/>
      <w:r w:rsidRPr="00AF54C3">
        <w:rPr>
          <w:color w:val="000000"/>
          <w:szCs w:val="28"/>
          <w:shd w:val="clear" w:color="auto" w:fill="FFFFFF"/>
        </w:rPr>
        <w:t>thực</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hiện</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các</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bước</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sau</w:t>
      </w:r>
      <w:proofErr w:type="spellEnd"/>
      <w:r w:rsidRPr="00AF54C3">
        <w:rPr>
          <w:color w:val="000000"/>
          <w:szCs w:val="28"/>
          <w:shd w:val="clear" w:color="auto" w:fill="FFFFFF"/>
        </w:rPr>
        <w:t>:</w:t>
      </w:r>
    </w:p>
    <w:p w14:paraId="3E13C40C" w14:textId="77777777" w:rsidR="00CD4428" w:rsidRPr="00AF54C3" w:rsidRDefault="00CD4428" w:rsidP="00CD4428">
      <w:pPr>
        <w:spacing w:before="120" w:after="120" w:line="276" w:lineRule="auto"/>
        <w:ind w:firstLine="360"/>
        <w:jc w:val="both"/>
        <w:rPr>
          <w:color w:val="000000"/>
          <w:szCs w:val="28"/>
          <w:shd w:val="clear" w:color="auto" w:fill="FFFFFF"/>
        </w:rPr>
      </w:pPr>
      <w:proofErr w:type="spellStart"/>
      <w:r w:rsidRPr="00AF54C3">
        <w:rPr>
          <w:b/>
          <w:color w:val="000000"/>
          <w:szCs w:val="28"/>
          <w:shd w:val="clear" w:color="auto" w:fill="FFFFFF"/>
        </w:rPr>
        <w:t>Bước</w:t>
      </w:r>
      <w:proofErr w:type="spellEnd"/>
      <w:r w:rsidRPr="00AF54C3">
        <w:rPr>
          <w:b/>
          <w:color w:val="000000"/>
          <w:szCs w:val="28"/>
          <w:shd w:val="clear" w:color="auto" w:fill="FFFFFF"/>
        </w:rPr>
        <w:t xml:space="preserve"> 1:</w:t>
      </w:r>
      <w:r w:rsidRPr="00AF54C3">
        <w:rPr>
          <w:color w:val="000000"/>
          <w:szCs w:val="28"/>
          <w:shd w:val="clear" w:color="auto" w:fill="FFFFFF"/>
        </w:rPr>
        <w:t xml:space="preserve"> </w:t>
      </w:r>
      <w:proofErr w:type="spellStart"/>
      <w:r w:rsidRPr="00AF54C3">
        <w:rPr>
          <w:color w:val="000000"/>
          <w:szCs w:val="28"/>
          <w:shd w:val="clear" w:color="auto" w:fill="FFFFFF"/>
        </w:rPr>
        <w:t>Tạm</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ngưng</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hoạt</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động</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của</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lò</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hơi</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lò</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nhiệt</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thông</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báo</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đến</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Tổ</w:t>
      </w:r>
      <w:proofErr w:type="spellEnd"/>
      <w:r w:rsidRPr="00AF54C3">
        <w:rPr>
          <w:color w:val="000000"/>
          <w:szCs w:val="28"/>
          <w:shd w:val="clear" w:color="auto" w:fill="FFFFFF"/>
        </w:rPr>
        <w:t xml:space="preserve"> </w:t>
      </w:r>
      <w:r w:rsidRPr="00AF54C3">
        <w:rPr>
          <w:bCs/>
          <w:color w:val="000000"/>
          <w:szCs w:val="28"/>
          <w:lang w:val="vi-VN"/>
        </w:rPr>
        <w:t>phòng cháy, chữa cháy, an toàn lao động, ứng phó sự cố tại Công ty</w:t>
      </w:r>
      <w:r w:rsidRPr="00AF54C3">
        <w:rPr>
          <w:color w:val="000000"/>
          <w:szCs w:val="28"/>
          <w:shd w:val="clear" w:color="auto" w:fill="FFFFFF"/>
        </w:rPr>
        <w:t>.</w:t>
      </w:r>
    </w:p>
    <w:p w14:paraId="1754D5A1" w14:textId="77777777" w:rsidR="00CD4428" w:rsidRPr="00AF54C3" w:rsidRDefault="00CD4428" w:rsidP="00CD4428">
      <w:pPr>
        <w:spacing w:before="120" w:after="120" w:line="276" w:lineRule="auto"/>
        <w:ind w:firstLine="360"/>
        <w:jc w:val="both"/>
        <w:rPr>
          <w:color w:val="000000"/>
          <w:szCs w:val="28"/>
          <w:shd w:val="clear" w:color="auto" w:fill="FFFFFF"/>
        </w:rPr>
      </w:pPr>
      <w:proofErr w:type="spellStart"/>
      <w:r w:rsidRPr="00AF54C3">
        <w:rPr>
          <w:b/>
          <w:color w:val="000000"/>
          <w:szCs w:val="28"/>
          <w:shd w:val="clear" w:color="auto" w:fill="FFFFFF"/>
        </w:rPr>
        <w:t>Bước</w:t>
      </w:r>
      <w:proofErr w:type="spellEnd"/>
      <w:r w:rsidRPr="00AF54C3">
        <w:rPr>
          <w:b/>
          <w:color w:val="000000"/>
          <w:szCs w:val="28"/>
          <w:shd w:val="clear" w:color="auto" w:fill="FFFFFF"/>
        </w:rPr>
        <w:t xml:space="preserve"> 2:</w:t>
      </w:r>
      <w:r w:rsidRPr="00AF54C3">
        <w:rPr>
          <w:color w:val="000000"/>
          <w:szCs w:val="28"/>
          <w:shd w:val="clear" w:color="auto" w:fill="FFFFFF"/>
        </w:rPr>
        <w:t xml:space="preserve"> Nhanh </w:t>
      </w:r>
      <w:proofErr w:type="spellStart"/>
      <w:r w:rsidRPr="00AF54C3">
        <w:rPr>
          <w:color w:val="000000"/>
          <w:szCs w:val="28"/>
          <w:shd w:val="clear" w:color="auto" w:fill="FFFFFF"/>
        </w:rPr>
        <w:t>chóng</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tìm</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hiểu</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nguyên</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nhân</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và</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tiến</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hành</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khắc</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phục</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sự</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cố</w:t>
      </w:r>
      <w:proofErr w:type="spellEnd"/>
      <w:r w:rsidRPr="00AF54C3">
        <w:rPr>
          <w:color w:val="000000"/>
          <w:szCs w:val="28"/>
          <w:shd w:val="clear" w:color="auto" w:fill="FFFFFF"/>
        </w:rPr>
        <w:t xml:space="preserve">. Trường </w:t>
      </w:r>
      <w:proofErr w:type="spellStart"/>
      <w:r w:rsidRPr="00AF54C3">
        <w:rPr>
          <w:color w:val="000000"/>
          <w:szCs w:val="28"/>
          <w:shd w:val="clear" w:color="auto" w:fill="FFFFFF"/>
        </w:rPr>
        <w:t>hợp</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thời</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gian</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khắc</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phục</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sự</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cố</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trong</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thời</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gian</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quá</w:t>
      </w:r>
      <w:proofErr w:type="spellEnd"/>
      <w:r w:rsidRPr="00AF54C3">
        <w:rPr>
          <w:color w:val="000000"/>
          <w:szCs w:val="28"/>
          <w:shd w:val="clear" w:color="auto" w:fill="FFFFFF"/>
        </w:rPr>
        <w:t xml:space="preserve"> 24h </w:t>
      </w:r>
      <w:proofErr w:type="spellStart"/>
      <w:r w:rsidRPr="00AF54C3">
        <w:rPr>
          <w:color w:val="000000"/>
          <w:szCs w:val="28"/>
          <w:shd w:val="clear" w:color="auto" w:fill="FFFFFF"/>
        </w:rPr>
        <w:t>thì</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ngưng</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hoạt</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động</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của</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lò</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hơi</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lò</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nhiệt</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đồng</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thời</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tạm</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ngưng</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hoạt</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động</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của</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các</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khâu</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sản</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xuất</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có</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sử</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dụng</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đến</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hơi</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và</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nhiệt</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cho</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đến</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khi</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khắc</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phục</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sự</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cố</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xong</w:t>
      </w:r>
      <w:proofErr w:type="spellEnd"/>
      <w:r w:rsidRPr="00AF54C3">
        <w:rPr>
          <w:color w:val="000000"/>
          <w:szCs w:val="28"/>
          <w:shd w:val="clear" w:color="auto" w:fill="FFFFFF"/>
        </w:rPr>
        <w:t>.</w:t>
      </w:r>
    </w:p>
    <w:p w14:paraId="2C945017" w14:textId="77777777" w:rsidR="00CD4428" w:rsidRPr="00AF54C3" w:rsidRDefault="00CD4428" w:rsidP="00CD4428">
      <w:pPr>
        <w:spacing w:before="120" w:after="120" w:line="276" w:lineRule="auto"/>
        <w:ind w:firstLine="360"/>
        <w:jc w:val="both"/>
        <w:rPr>
          <w:color w:val="000000"/>
          <w:szCs w:val="28"/>
          <w:lang w:eastAsia="x-none"/>
        </w:rPr>
      </w:pPr>
      <w:proofErr w:type="spellStart"/>
      <w:r w:rsidRPr="00AF54C3">
        <w:rPr>
          <w:b/>
          <w:color w:val="000000"/>
          <w:szCs w:val="28"/>
          <w:shd w:val="clear" w:color="auto" w:fill="FFFFFF"/>
        </w:rPr>
        <w:t>Bước</w:t>
      </w:r>
      <w:proofErr w:type="spellEnd"/>
      <w:r w:rsidRPr="00AF54C3">
        <w:rPr>
          <w:b/>
          <w:color w:val="000000"/>
          <w:szCs w:val="28"/>
          <w:shd w:val="clear" w:color="auto" w:fill="FFFFFF"/>
        </w:rPr>
        <w:t xml:space="preserve"> 3:</w:t>
      </w:r>
      <w:r w:rsidRPr="00AF54C3">
        <w:rPr>
          <w:color w:val="000000"/>
          <w:szCs w:val="28"/>
          <w:shd w:val="clear" w:color="auto" w:fill="FFFFFF"/>
        </w:rPr>
        <w:t xml:space="preserve"> </w:t>
      </w:r>
      <w:proofErr w:type="spellStart"/>
      <w:r w:rsidRPr="00AF54C3">
        <w:rPr>
          <w:color w:val="000000"/>
          <w:szCs w:val="28"/>
          <w:shd w:val="clear" w:color="auto" w:fill="FFFFFF"/>
        </w:rPr>
        <w:t>Khắc</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phục</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môi</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trường</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sau</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sự</w:t>
      </w:r>
      <w:proofErr w:type="spellEnd"/>
      <w:r w:rsidRPr="00AF54C3">
        <w:rPr>
          <w:color w:val="000000"/>
          <w:szCs w:val="28"/>
          <w:shd w:val="clear" w:color="auto" w:fill="FFFFFF"/>
        </w:rPr>
        <w:t xml:space="preserve"> </w:t>
      </w:r>
      <w:proofErr w:type="spellStart"/>
      <w:r w:rsidRPr="00AF54C3">
        <w:rPr>
          <w:color w:val="000000"/>
          <w:szCs w:val="28"/>
          <w:shd w:val="clear" w:color="auto" w:fill="FFFFFF"/>
        </w:rPr>
        <w:t>cố</w:t>
      </w:r>
      <w:proofErr w:type="spellEnd"/>
      <w:r w:rsidRPr="00AF54C3">
        <w:rPr>
          <w:color w:val="000000"/>
          <w:szCs w:val="28"/>
          <w:shd w:val="clear" w:color="auto" w:fill="FFFFFF"/>
        </w:rPr>
        <w:t>.</w:t>
      </w:r>
    </w:p>
    <w:p w14:paraId="7FA0A014" w14:textId="7A1C02CA" w:rsidR="00D50E9E" w:rsidRPr="00382321" w:rsidRDefault="00D50E9E" w:rsidP="00D50E9E">
      <w:pPr>
        <w:pStyle w:val="Normal2"/>
        <w:ind w:firstLine="360"/>
        <w:rPr>
          <w:rFonts w:eastAsia="Times New Roman"/>
          <w:b/>
          <w:bCs/>
          <w:i/>
          <w:iCs/>
          <w:szCs w:val="28"/>
        </w:rPr>
      </w:pPr>
      <w:r w:rsidRPr="00382321">
        <w:rPr>
          <w:rFonts w:eastAsia="Times New Roman"/>
          <w:b/>
          <w:bCs/>
          <w:i/>
          <w:iCs/>
          <w:szCs w:val="28"/>
        </w:rPr>
        <w:t>6.</w:t>
      </w:r>
      <w:r w:rsidR="00747D35">
        <w:rPr>
          <w:rFonts w:eastAsia="Times New Roman"/>
          <w:b/>
          <w:bCs/>
          <w:i/>
          <w:iCs/>
          <w:szCs w:val="28"/>
        </w:rPr>
        <w:t>3</w:t>
      </w:r>
      <w:r w:rsidRPr="00382321">
        <w:rPr>
          <w:rFonts w:eastAsia="Times New Roman"/>
          <w:b/>
          <w:bCs/>
          <w:i/>
          <w:iCs/>
          <w:szCs w:val="28"/>
        </w:rPr>
        <w:t xml:space="preserve">. Phương </w:t>
      </w:r>
      <w:proofErr w:type="spellStart"/>
      <w:r w:rsidRPr="00382321">
        <w:rPr>
          <w:rFonts w:eastAsia="Times New Roman"/>
          <w:b/>
          <w:bCs/>
          <w:i/>
          <w:iCs/>
          <w:szCs w:val="28"/>
        </w:rPr>
        <w:t>án</w:t>
      </w:r>
      <w:proofErr w:type="spellEnd"/>
      <w:r w:rsidRPr="00382321">
        <w:rPr>
          <w:rFonts w:eastAsia="Times New Roman"/>
          <w:b/>
          <w:bCs/>
          <w:i/>
          <w:iCs/>
          <w:szCs w:val="28"/>
        </w:rPr>
        <w:t xml:space="preserve"> </w:t>
      </w:r>
      <w:proofErr w:type="spellStart"/>
      <w:r w:rsidRPr="00382321">
        <w:rPr>
          <w:rFonts w:eastAsia="Times New Roman"/>
          <w:b/>
          <w:bCs/>
          <w:i/>
          <w:iCs/>
          <w:szCs w:val="28"/>
        </w:rPr>
        <w:t>phòng</w:t>
      </w:r>
      <w:proofErr w:type="spellEnd"/>
      <w:r w:rsidRPr="00382321">
        <w:rPr>
          <w:rFonts w:eastAsia="Times New Roman"/>
          <w:b/>
          <w:bCs/>
          <w:i/>
          <w:iCs/>
          <w:szCs w:val="28"/>
        </w:rPr>
        <w:t xml:space="preserve"> </w:t>
      </w:r>
      <w:proofErr w:type="spellStart"/>
      <w:r w:rsidRPr="00382321">
        <w:rPr>
          <w:rFonts w:eastAsia="Times New Roman"/>
          <w:b/>
          <w:bCs/>
          <w:i/>
          <w:iCs/>
          <w:szCs w:val="28"/>
        </w:rPr>
        <w:t>ngừa</w:t>
      </w:r>
      <w:proofErr w:type="spellEnd"/>
      <w:r w:rsidRPr="00382321">
        <w:rPr>
          <w:rFonts w:eastAsia="Times New Roman"/>
          <w:b/>
          <w:bCs/>
          <w:i/>
          <w:iCs/>
          <w:szCs w:val="28"/>
        </w:rPr>
        <w:t xml:space="preserve">, </w:t>
      </w:r>
      <w:proofErr w:type="spellStart"/>
      <w:r w:rsidRPr="00382321">
        <w:rPr>
          <w:rFonts w:eastAsia="Times New Roman"/>
          <w:b/>
          <w:bCs/>
          <w:i/>
          <w:iCs/>
          <w:szCs w:val="28"/>
        </w:rPr>
        <w:t>ứng</w:t>
      </w:r>
      <w:proofErr w:type="spellEnd"/>
      <w:r w:rsidRPr="00382321">
        <w:rPr>
          <w:rFonts w:eastAsia="Times New Roman"/>
          <w:b/>
          <w:bCs/>
          <w:i/>
          <w:iCs/>
          <w:szCs w:val="28"/>
        </w:rPr>
        <w:t xml:space="preserve"> </w:t>
      </w:r>
      <w:proofErr w:type="spellStart"/>
      <w:r w:rsidRPr="00382321">
        <w:rPr>
          <w:rFonts w:eastAsia="Times New Roman"/>
          <w:b/>
          <w:bCs/>
          <w:i/>
          <w:iCs/>
          <w:szCs w:val="28"/>
        </w:rPr>
        <w:t>phó</w:t>
      </w:r>
      <w:proofErr w:type="spellEnd"/>
      <w:r w:rsidRPr="00382321">
        <w:rPr>
          <w:rFonts w:eastAsia="Times New Roman"/>
          <w:b/>
          <w:bCs/>
          <w:i/>
          <w:iCs/>
          <w:szCs w:val="28"/>
        </w:rPr>
        <w:t xml:space="preserve"> </w:t>
      </w:r>
      <w:proofErr w:type="spellStart"/>
      <w:r w:rsidRPr="00382321">
        <w:rPr>
          <w:rFonts w:eastAsia="Times New Roman"/>
          <w:b/>
          <w:bCs/>
          <w:i/>
          <w:iCs/>
          <w:szCs w:val="28"/>
        </w:rPr>
        <w:t>sự</w:t>
      </w:r>
      <w:proofErr w:type="spellEnd"/>
      <w:r w:rsidRPr="00382321">
        <w:rPr>
          <w:rFonts w:eastAsia="Times New Roman"/>
          <w:b/>
          <w:bCs/>
          <w:i/>
          <w:iCs/>
          <w:szCs w:val="28"/>
        </w:rPr>
        <w:t xml:space="preserve"> </w:t>
      </w:r>
      <w:proofErr w:type="spellStart"/>
      <w:r w:rsidRPr="00382321">
        <w:rPr>
          <w:rFonts w:eastAsia="Times New Roman"/>
          <w:b/>
          <w:bCs/>
          <w:i/>
          <w:iCs/>
          <w:szCs w:val="28"/>
        </w:rPr>
        <w:t>cố</w:t>
      </w:r>
      <w:proofErr w:type="spellEnd"/>
      <w:r w:rsidRPr="00382321">
        <w:rPr>
          <w:rFonts w:eastAsia="Times New Roman"/>
          <w:b/>
          <w:bCs/>
          <w:i/>
          <w:iCs/>
          <w:szCs w:val="28"/>
        </w:rPr>
        <w:t xml:space="preserve"> </w:t>
      </w:r>
      <w:proofErr w:type="spellStart"/>
      <w:r w:rsidRPr="00382321">
        <w:rPr>
          <w:rFonts w:eastAsia="Times New Roman"/>
          <w:b/>
          <w:bCs/>
          <w:i/>
          <w:iCs/>
          <w:szCs w:val="28"/>
        </w:rPr>
        <w:t>môi</w:t>
      </w:r>
      <w:proofErr w:type="spellEnd"/>
      <w:r w:rsidRPr="00382321">
        <w:rPr>
          <w:rFonts w:eastAsia="Times New Roman"/>
          <w:b/>
          <w:bCs/>
          <w:i/>
          <w:iCs/>
          <w:szCs w:val="28"/>
        </w:rPr>
        <w:t xml:space="preserve"> </w:t>
      </w:r>
      <w:proofErr w:type="spellStart"/>
      <w:r w:rsidRPr="00382321">
        <w:rPr>
          <w:rFonts w:eastAsia="Times New Roman"/>
          <w:b/>
          <w:bCs/>
          <w:i/>
          <w:iCs/>
          <w:szCs w:val="28"/>
        </w:rPr>
        <w:t>trường</w:t>
      </w:r>
      <w:proofErr w:type="spellEnd"/>
      <w:r w:rsidRPr="00382321">
        <w:rPr>
          <w:rFonts w:eastAsia="Times New Roman"/>
          <w:b/>
          <w:bCs/>
          <w:i/>
          <w:iCs/>
          <w:szCs w:val="28"/>
        </w:rPr>
        <w:t xml:space="preserve"> </w:t>
      </w:r>
      <w:bookmarkStart w:id="461" w:name="_Hlk117589162"/>
      <w:proofErr w:type="spellStart"/>
      <w:r w:rsidRPr="00382321">
        <w:rPr>
          <w:rFonts w:eastAsia="Times New Roman"/>
          <w:b/>
          <w:bCs/>
          <w:i/>
          <w:iCs/>
          <w:szCs w:val="28"/>
        </w:rPr>
        <w:t>đối</w:t>
      </w:r>
      <w:proofErr w:type="spellEnd"/>
      <w:r w:rsidRPr="00382321">
        <w:rPr>
          <w:rFonts w:eastAsia="Times New Roman"/>
          <w:b/>
          <w:bCs/>
          <w:i/>
          <w:iCs/>
          <w:szCs w:val="28"/>
        </w:rPr>
        <w:t xml:space="preserve"> </w:t>
      </w:r>
      <w:proofErr w:type="spellStart"/>
      <w:r w:rsidRPr="00382321">
        <w:rPr>
          <w:rFonts w:eastAsia="Times New Roman"/>
          <w:b/>
          <w:bCs/>
          <w:i/>
          <w:iCs/>
          <w:szCs w:val="28"/>
        </w:rPr>
        <w:t>với</w:t>
      </w:r>
      <w:proofErr w:type="spellEnd"/>
      <w:r w:rsidRPr="00382321">
        <w:rPr>
          <w:rFonts w:eastAsia="Times New Roman"/>
          <w:b/>
          <w:bCs/>
          <w:i/>
          <w:iCs/>
          <w:szCs w:val="28"/>
        </w:rPr>
        <w:t xml:space="preserve"> </w:t>
      </w:r>
      <w:proofErr w:type="spellStart"/>
      <w:r w:rsidRPr="00382321">
        <w:rPr>
          <w:rFonts w:eastAsia="Times New Roman"/>
          <w:b/>
          <w:bCs/>
          <w:i/>
          <w:iCs/>
          <w:szCs w:val="28"/>
        </w:rPr>
        <w:t>kho</w:t>
      </w:r>
      <w:proofErr w:type="spellEnd"/>
      <w:r w:rsidRPr="00382321">
        <w:rPr>
          <w:rFonts w:eastAsia="Times New Roman"/>
          <w:b/>
          <w:bCs/>
          <w:i/>
          <w:iCs/>
          <w:szCs w:val="28"/>
        </w:rPr>
        <w:t xml:space="preserve"> </w:t>
      </w:r>
      <w:proofErr w:type="spellStart"/>
      <w:r w:rsidRPr="00382321">
        <w:rPr>
          <w:rFonts w:eastAsia="Times New Roman"/>
          <w:b/>
          <w:bCs/>
          <w:i/>
          <w:iCs/>
          <w:szCs w:val="28"/>
        </w:rPr>
        <w:t>chứa</w:t>
      </w:r>
      <w:proofErr w:type="spellEnd"/>
      <w:r w:rsidRPr="00382321">
        <w:rPr>
          <w:rFonts w:eastAsia="Times New Roman"/>
          <w:b/>
          <w:bCs/>
          <w:i/>
          <w:iCs/>
          <w:szCs w:val="28"/>
        </w:rPr>
        <w:t xml:space="preserve"> </w:t>
      </w:r>
      <w:proofErr w:type="spellStart"/>
      <w:r w:rsidRPr="00382321">
        <w:rPr>
          <w:rFonts w:eastAsia="Times New Roman"/>
          <w:b/>
          <w:bCs/>
          <w:i/>
          <w:iCs/>
          <w:szCs w:val="28"/>
        </w:rPr>
        <w:t>chất</w:t>
      </w:r>
      <w:proofErr w:type="spellEnd"/>
      <w:r w:rsidRPr="00382321">
        <w:rPr>
          <w:rFonts w:eastAsia="Times New Roman"/>
          <w:b/>
          <w:bCs/>
          <w:i/>
          <w:iCs/>
          <w:szCs w:val="28"/>
        </w:rPr>
        <w:t xml:space="preserve"> </w:t>
      </w:r>
      <w:proofErr w:type="spellStart"/>
      <w:r w:rsidRPr="00382321">
        <w:rPr>
          <w:rFonts w:eastAsia="Times New Roman"/>
          <w:b/>
          <w:bCs/>
          <w:i/>
          <w:iCs/>
          <w:szCs w:val="28"/>
        </w:rPr>
        <w:t>thải</w:t>
      </w:r>
      <w:bookmarkEnd w:id="461"/>
      <w:proofErr w:type="spellEnd"/>
    </w:p>
    <w:p w14:paraId="502A10C8" w14:textId="77777777" w:rsidR="00A934A1" w:rsidRPr="00382321" w:rsidRDefault="00D50E9E" w:rsidP="00231034">
      <w:pPr>
        <w:pStyle w:val="Normal2"/>
        <w:spacing w:line="264" w:lineRule="auto"/>
        <w:ind w:firstLine="360"/>
        <w:rPr>
          <w:rFonts w:ascii="TimesNewRomanPSMT" w:eastAsia="Batang" w:hAnsi="TimesNewRomanPSMT" w:hint="eastAsia"/>
          <w:szCs w:val="28"/>
        </w:rPr>
      </w:pPr>
      <w:bookmarkStart w:id="462" w:name="_Hlk117589145"/>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Xây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dựng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nhà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lưu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giữ</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che</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tránh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nước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mưa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rơi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xuống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cuốn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theo</w:t>
      </w:r>
      <w:proofErr w:type="spellEnd"/>
      <w:r w:rsidR="00A934A1"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đường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thoát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nước</w:t>
      </w:r>
      <w:proofErr w:type="spellEnd"/>
      <w:r w:rsidRPr="00382321">
        <w:rPr>
          <w:rFonts w:ascii="TimesNewRomanPSMT" w:eastAsia="Batang" w:hAnsi="TimesNewRomanPSMT"/>
          <w:szCs w:val="28"/>
        </w:rPr>
        <w:t>.</w:t>
      </w:r>
    </w:p>
    <w:p w14:paraId="78D2A9AF" w14:textId="77777777" w:rsidR="00A934A1" w:rsidRPr="00382321" w:rsidRDefault="00D50E9E" w:rsidP="00231034">
      <w:pPr>
        <w:pStyle w:val="Normal2"/>
        <w:spacing w:line="264" w:lineRule="auto"/>
        <w:ind w:firstLine="360"/>
        <w:rPr>
          <w:rFonts w:ascii="TimesNewRomanPSMT" w:eastAsia="Batang" w:hAnsi="TimesNewRomanPSMT" w:hint="eastAsia"/>
          <w:szCs w:val="28"/>
        </w:rPr>
      </w:pPr>
      <w:r w:rsidRPr="00382321">
        <w:rPr>
          <w:rFonts w:ascii="TimesNewRomanPSMT" w:eastAsia="Batang" w:hAnsi="TimesNewRomanPSMT"/>
          <w:szCs w:val="28"/>
        </w:rPr>
        <w:lastRenderedPageBreak/>
        <w:t xml:space="preserve">+ </w:t>
      </w:r>
      <w:proofErr w:type="spellStart"/>
      <w:r w:rsidRPr="00382321">
        <w:rPr>
          <w:rFonts w:ascii="TimesNewRomanPSMT" w:eastAsia="Batang" w:hAnsi="TimesNewRomanPSMT"/>
          <w:szCs w:val="28"/>
        </w:rPr>
        <w:t>Nhà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lưu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giữ</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được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phân</w:t>
      </w:r>
      <w:proofErr w:type="spellEnd"/>
      <w:r w:rsidRPr="00382321">
        <w:rPr>
          <w:rFonts w:ascii="TimesNewRomanPSMT" w:eastAsia="Batang" w:hAnsi="TimesNewRomanPSMT"/>
          <w:szCs w:val="28"/>
        </w:rPr>
        <w:t xml:space="preserve"> chia </w:t>
      </w:r>
      <w:proofErr w:type="spellStart"/>
      <w:r w:rsidRPr="00382321">
        <w:rPr>
          <w:rFonts w:ascii="TimesNewRomanPSMT" w:eastAsia="Batang" w:hAnsi="TimesNewRomanPSMT"/>
          <w:szCs w:val="28"/>
        </w:rPr>
        <w:t>thành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nhiều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vực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lưu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giữ</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nhau</w:t>
      </w:r>
      <w:proofErr w:type="spellEnd"/>
      <w:r w:rsidRPr="00382321">
        <w:rPr>
          <w:rFonts w:ascii="TimesNewRomanPSMT" w:eastAsia="Batang" w:hAnsi="TimesNewRomanPSMT"/>
          <w:szCs w:val="28"/>
        </w:rPr>
        <w:t>. Các</w:t>
      </w:r>
      <w:r w:rsidR="00A934A1"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vực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này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được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kế</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với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khoảng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phù</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hợp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theo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quy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định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lưu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giữ</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nguy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hại</w:t>
      </w:r>
      <w:proofErr w:type="spellEnd"/>
      <w:r w:rsidRPr="00382321">
        <w:rPr>
          <w:rFonts w:ascii="TimesNewRomanPSMT" w:eastAsia="Batang" w:hAnsi="TimesNewRomanPSMT"/>
          <w:szCs w:val="28"/>
        </w:rPr>
        <w:t>,</w:t>
      </w:r>
      <w:r w:rsidR="00A934A1"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hạn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chế</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khả</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năng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tương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giữa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loại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xảy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ra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sự</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cố</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cháy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nổ</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trong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nhà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Mỗi</w:t>
      </w:r>
      <w:proofErr w:type="spellEnd"/>
      <w:r w:rsidR="00A934A1"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vực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lưu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giữ</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được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trang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bị</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biển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cảnh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báo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thiết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bị</w:t>
      </w:r>
      <w:proofErr w:type="spellEnd"/>
      <w:r w:rsidRPr="00382321">
        <w:rPr>
          <w:rFonts w:ascii="TimesNewRomanPSMT" w:eastAsia="Batang" w:hAnsi="TimesNewRomanPSMT"/>
          <w:szCs w:val="28"/>
        </w:rPr>
        <w:t xml:space="preserve"> PCCC, </w:t>
      </w:r>
      <w:proofErr w:type="spellStart"/>
      <w:r w:rsidRPr="00382321">
        <w:rPr>
          <w:rFonts w:ascii="TimesNewRomanPSMT" w:eastAsia="Batang" w:hAnsi="TimesNewRomanPSMT"/>
          <w:szCs w:val="28"/>
        </w:rPr>
        <w:t>dụng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cụ</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bảo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hộ</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lao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động</w:t>
      </w:r>
      <w:proofErr w:type="spellEnd"/>
      <w:r w:rsidRPr="00382321">
        <w:rPr>
          <w:rFonts w:ascii="TimesNewRomanPSMT" w:eastAsia="Batang" w:hAnsi="TimesNewRomanPSMT"/>
          <w:szCs w:val="28"/>
        </w:rPr>
        <w:t>,</w:t>
      </w:r>
      <w:r w:rsidR="00A934A1"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vật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liệu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ứng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khắc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phục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nếu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sự</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cố</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xảy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ra.</w:t>
      </w:r>
      <w:proofErr w:type="spellEnd"/>
    </w:p>
    <w:p w14:paraId="44C4A765" w14:textId="77777777" w:rsidR="00A934A1" w:rsidRPr="00382321" w:rsidRDefault="00D50E9E" w:rsidP="00231034">
      <w:pPr>
        <w:pStyle w:val="Normal2"/>
        <w:spacing w:line="264" w:lineRule="auto"/>
        <w:ind w:firstLine="360"/>
        <w:rPr>
          <w:rFonts w:ascii="TimesNewRomanPSMT" w:eastAsia="Batang" w:hAnsi="TimesNewRomanPSMT" w:hint="eastAsia"/>
          <w:szCs w:val="28"/>
        </w:rPr>
      </w:pPr>
      <w:r w:rsidRPr="00382321">
        <w:rPr>
          <w:rFonts w:ascii="TimesNewRomanPSMT" w:eastAsia="Batang" w:hAnsi="TimesNewRomanPSMT"/>
          <w:szCs w:val="28"/>
        </w:rPr>
        <w:t xml:space="preserve">+ Khu </w:t>
      </w:r>
      <w:proofErr w:type="spellStart"/>
      <w:r w:rsidRPr="00382321">
        <w:rPr>
          <w:rFonts w:ascii="TimesNewRomanPSMT" w:eastAsia="Batang" w:hAnsi="TimesNewRomanPSMT"/>
          <w:szCs w:val="28"/>
        </w:rPr>
        <w:t>vực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lưu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chứa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nguy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xây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dựng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mương</w:t>
      </w:r>
      <w:proofErr w:type="spellEnd"/>
      <w:r w:rsidRPr="00382321">
        <w:rPr>
          <w:rFonts w:ascii="TimesNewRomanPSMT" w:eastAsia="Batang" w:hAnsi="TimesNewRomanPSMT"/>
          <w:szCs w:val="28"/>
        </w:rPr>
        <w:t xml:space="preserve"> bao </w:t>
      </w:r>
      <w:proofErr w:type="spellStart"/>
      <w:r w:rsidRPr="00382321">
        <w:rPr>
          <w:rFonts w:ascii="TimesNewRomanPSMT" w:eastAsia="Batang" w:hAnsi="TimesNewRomanPSMT"/>
          <w:szCs w:val="28"/>
        </w:rPr>
        <w:t>quanh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đề</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phòng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trường</w:t>
      </w:r>
      <w:proofErr w:type="spellEnd"/>
      <w:r w:rsidR="00A934A1"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hợp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lỏng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bị</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rò</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rỉ</w:t>
      </w:r>
      <w:proofErr w:type="spellEnd"/>
      <w:r w:rsidRPr="00382321">
        <w:rPr>
          <w:rFonts w:ascii="TimesNewRomanPSMT" w:eastAsia="Batang" w:hAnsi="TimesNewRomanPSMT"/>
          <w:szCs w:val="28"/>
        </w:rPr>
        <w:t xml:space="preserve">. Khi </w:t>
      </w:r>
      <w:proofErr w:type="spellStart"/>
      <w:r w:rsidRPr="00382321">
        <w:rPr>
          <w:rFonts w:ascii="TimesNewRomanPSMT" w:eastAsia="Batang" w:hAnsi="TimesNewRomanPSMT"/>
          <w:szCs w:val="28"/>
        </w:rPr>
        <w:t>chất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lỏng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bị</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rỏ</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rỉ</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sẽ</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chảy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mương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rồi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chảy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hố</w:t>
      </w:r>
      <w:proofErr w:type="spellEnd"/>
      <w:r w:rsidRPr="00382321">
        <w:rPr>
          <w:rFonts w:ascii="TimesNewRomanPSMT" w:eastAsia="Batang" w:hAnsi="TimesNewRomanPSMT"/>
          <w:szCs w:val="28"/>
        </w:rPr>
        <w:t xml:space="preserve"> ga</w:t>
      </w:r>
      <w:r w:rsidR="00A934A1"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gom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Chủ</w:t>
      </w:r>
      <w:proofErr w:type="spellEnd"/>
      <w:r w:rsidR="009C6417" w:rsidRPr="00382321">
        <w:rPr>
          <w:rFonts w:ascii="TimesNewRomanPSMT" w:eastAsia="Batang" w:hAnsi="TimesNewRomanPSMT"/>
          <w:szCs w:val="28"/>
        </w:rPr>
        <w:t xml:space="preserve"> </w:t>
      </w:r>
      <w:proofErr w:type="spellStart"/>
      <w:r w:rsidR="009C6417" w:rsidRPr="00382321">
        <w:rPr>
          <w:rFonts w:ascii="TimesNewRomanPSMT" w:eastAsia="Batang" w:hAnsi="TimesNewRomanPSMT"/>
          <w:szCs w:val="28"/>
        </w:rPr>
        <w:t>cơ</w:t>
      </w:r>
      <w:proofErr w:type="spellEnd"/>
      <w:r w:rsidR="009C6417" w:rsidRPr="00382321">
        <w:rPr>
          <w:rFonts w:ascii="TimesNewRomanPSMT" w:eastAsia="Batang" w:hAnsi="TimesNewRomanPSMT"/>
          <w:szCs w:val="28"/>
        </w:rPr>
        <w:t xml:space="preserve"> </w:t>
      </w:r>
      <w:proofErr w:type="spellStart"/>
      <w:r w:rsidR="009C6417" w:rsidRPr="00382321">
        <w:rPr>
          <w:rFonts w:ascii="TimesNewRomanPSMT" w:eastAsia="Batang" w:hAnsi="TimesNewRomanPSMT"/>
          <w:szCs w:val="28"/>
        </w:rPr>
        <w:t>sở</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sẽ</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gom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này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chứa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thùng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chứa</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giao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đơn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vị</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xử</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lý</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chất</w:t>
      </w:r>
      <w:proofErr w:type="spellEnd"/>
      <w:r w:rsidR="00A934A1"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nguy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hại</w:t>
      </w:r>
      <w:proofErr w:type="spellEnd"/>
      <w:r w:rsidRPr="00382321">
        <w:rPr>
          <w:rFonts w:ascii="TimesNewRomanPSMT" w:eastAsia="Batang" w:hAnsi="TimesNewRomanPSMT"/>
          <w:szCs w:val="28"/>
        </w:rPr>
        <w:t>.</w:t>
      </w:r>
    </w:p>
    <w:p w14:paraId="47569B3E" w14:textId="7098B596" w:rsidR="00A934A1" w:rsidRPr="00382321" w:rsidRDefault="00D50E9E" w:rsidP="00231034">
      <w:pPr>
        <w:pStyle w:val="Normal2"/>
        <w:spacing w:line="264" w:lineRule="auto"/>
        <w:ind w:firstLine="360"/>
        <w:rPr>
          <w:rFonts w:ascii="TimesNewRomanPSMT" w:eastAsia="Batang" w:hAnsi="TimesNewRomanPSMT" w:hint="eastAsia"/>
          <w:szCs w:val="28"/>
        </w:rPr>
      </w:pPr>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Đối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với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việc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vận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chuyển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nguy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chủ</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đầu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tư</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hợp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đồng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với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đơn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vị</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chức</w:t>
      </w:r>
      <w:proofErr w:type="spellEnd"/>
      <w:r w:rsidR="00A934A1"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năng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chuyên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gom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vận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chuyển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xử</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lý</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nguy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hại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theo</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đúng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quy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định</w:t>
      </w:r>
      <w:proofErr w:type="spellEnd"/>
      <w:r w:rsidRPr="00382321">
        <w:rPr>
          <w:rFonts w:ascii="TimesNewRomanPSMT" w:eastAsia="Batang" w:hAnsi="TimesNewRomanPSMT"/>
          <w:szCs w:val="28"/>
        </w:rPr>
        <w:t xml:space="preserve">. Do </w:t>
      </w:r>
      <w:proofErr w:type="spellStart"/>
      <w:r w:rsidRPr="00382321">
        <w:rPr>
          <w:rFonts w:ascii="TimesNewRomanPSMT" w:eastAsia="Batang" w:hAnsi="TimesNewRomanPSMT"/>
          <w:szCs w:val="28"/>
        </w:rPr>
        <w:t>đó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đơn</w:t>
      </w:r>
      <w:proofErr w:type="spellEnd"/>
      <w:r w:rsidR="00A934A1"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vị</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được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thu</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gom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vận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chuyển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xử</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lý</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có</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các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biện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pháp</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để</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đề</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phòng</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và</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kiểm</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soát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sự</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cố</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trong</w:t>
      </w:r>
      <w:proofErr w:type="spellEnd"/>
      <w:r w:rsidR="00A934A1"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quá</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trình</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vận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chuyển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chất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nguy</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hại</w:t>
      </w:r>
      <w:proofErr w:type="spellEnd"/>
      <w:r w:rsidRPr="00382321">
        <w:rPr>
          <w:rFonts w:ascii="TimesNewRomanPSMT" w:eastAsia="Batang" w:hAnsi="TimesNewRomanPSMT"/>
          <w:szCs w:val="28"/>
        </w:rPr>
        <w:t>.</w:t>
      </w:r>
      <w:bookmarkEnd w:id="462"/>
    </w:p>
    <w:p w14:paraId="04D229D9" w14:textId="70D2D2EB" w:rsidR="000634D9" w:rsidRPr="00382321" w:rsidRDefault="00747D35" w:rsidP="00FB3BB0">
      <w:pPr>
        <w:pStyle w:val="Normal20"/>
        <w:spacing w:after="120" w:line="264" w:lineRule="auto"/>
        <w:ind w:firstLine="360"/>
        <w:rPr>
          <w:b/>
          <w:bCs/>
          <w:i/>
          <w:iCs/>
          <w:sz w:val="28"/>
          <w:szCs w:val="28"/>
        </w:rPr>
      </w:pPr>
      <w:r>
        <w:rPr>
          <w:b/>
          <w:bCs/>
          <w:i/>
          <w:iCs/>
          <w:sz w:val="28"/>
          <w:szCs w:val="28"/>
        </w:rPr>
        <w:t>6.4</w:t>
      </w:r>
      <w:r w:rsidR="000634D9" w:rsidRPr="00382321">
        <w:rPr>
          <w:b/>
          <w:bCs/>
          <w:i/>
          <w:iCs/>
          <w:sz w:val="28"/>
          <w:szCs w:val="28"/>
        </w:rPr>
        <w:t>. Phương án phòng ngừa, ứng phó sự cố cháy nổ</w:t>
      </w:r>
    </w:p>
    <w:p w14:paraId="0BA71AD0" w14:textId="71EE601D" w:rsidR="00CD4428" w:rsidRPr="000A2589" w:rsidRDefault="00CD4428" w:rsidP="00CD4428">
      <w:pPr>
        <w:spacing w:after="120" w:line="264" w:lineRule="auto"/>
        <w:jc w:val="both"/>
        <w:rPr>
          <w:rFonts w:eastAsia="Malgun Gothic"/>
          <w:iCs/>
          <w:szCs w:val="28"/>
        </w:rPr>
      </w:pPr>
      <w:r w:rsidRPr="000A2589">
        <w:rPr>
          <w:rFonts w:eastAsia="Malgun Gothic"/>
          <w:iCs/>
          <w:szCs w:val="28"/>
        </w:rPr>
        <w:t xml:space="preserve">Khi </w:t>
      </w:r>
      <w:proofErr w:type="spellStart"/>
      <w:r w:rsidR="00EA4C8D">
        <w:rPr>
          <w:rFonts w:eastAsia="Calibri"/>
          <w:szCs w:val="28"/>
        </w:rPr>
        <w:t>Cơ</w:t>
      </w:r>
      <w:proofErr w:type="spellEnd"/>
      <w:r w:rsidR="00EA4C8D">
        <w:rPr>
          <w:rFonts w:eastAsia="Calibri"/>
          <w:szCs w:val="28"/>
        </w:rPr>
        <w:t xml:space="preserve"> </w:t>
      </w:r>
      <w:proofErr w:type="spellStart"/>
      <w:r w:rsidR="00EA4C8D">
        <w:rPr>
          <w:rFonts w:eastAsia="Calibri"/>
          <w:szCs w:val="28"/>
        </w:rPr>
        <w:t>sở</w:t>
      </w:r>
      <w:proofErr w:type="spellEnd"/>
      <w:r w:rsidR="00EA4C8D">
        <w:rPr>
          <w:rFonts w:eastAsia="Calibri"/>
          <w:szCs w:val="28"/>
        </w:rPr>
        <w:t xml:space="preserve"> </w:t>
      </w:r>
      <w:proofErr w:type="spellStart"/>
      <w:r w:rsidRPr="000A2589">
        <w:rPr>
          <w:rFonts w:eastAsia="Malgun Gothic"/>
          <w:iCs/>
          <w:szCs w:val="28"/>
        </w:rPr>
        <w:t>đi</w:t>
      </w:r>
      <w:proofErr w:type="spellEnd"/>
      <w:r w:rsidRPr="000A2589">
        <w:rPr>
          <w:rFonts w:eastAsia="Malgun Gothic"/>
          <w:iCs/>
          <w:szCs w:val="28"/>
        </w:rPr>
        <w:t xml:space="preserve"> </w:t>
      </w:r>
      <w:proofErr w:type="spellStart"/>
      <w:r w:rsidRPr="000A2589">
        <w:rPr>
          <w:rFonts w:eastAsia="Malgun Gothic"/>
          <w:iCs/>
          <w:szCs w:val="28"/>
        </w:rPr>
        <w:t>vào</w:t>
      </w:r>
      <w:proofErr w:type="spellEnd"/>
      <w:r w:rsidRPr="000A2589">
        <w:rPr>
          <w:rFonts w:eastAsia="Malgun Gothic"/>
          <w:iCs/>
          <w:szCs w:val="28"/>
        </w:rPr>
        <w:t xml:space="preserve"> </w:t>
      </w:r>
      <w:proofErr w:type="spellStart"/>
      <w:r w:rsidRPr="000A2589">
        <w:rPr>
          <w:rFonts w:eastAsia="Malgun Gothic"/>
          <w:iCs/>
          <w:szCs w:val="28"/>
        </w:rPr>
        <w:t>hoạt</w:t>
      </w:r>
      <w:proofErr w:type="spellEnd"/>
      <w:r w:rsidRPr="000A2589">
        <w:rPr>
          <w:rFonts w:eastAsia="Malgun Gothic"/>
          <w:iCs/>
          <w:szCs w:val="28"/>
        </w:rPr>
        <w:t xml:space="preserve"> </w:t>
      </w:r>
      <w:proofErr w:type="spellStart"/>
      <w:r w:rsidRPr="000A2589">
        <w:rPr>
          <w:rFonts w:eastAsia="Malgun Gothic"/>
          <w:iCs/>
          <w:szCs w:val="28"/>
        </w:rPr>
        <w:t>động</w:t>
      </w:r>
      <w:proofErr w:type="spellEnd"/>
      <w:r w:rsidRPr="000A2589">
        <w:rPr>
          <w:rFonts w:eastAsia="Malgun Gothic"/>
          <w:iCs/>
          <w:szCs w:val="28"/>
        </w:rPr>
        <w:t xml:space="preserve"> </w:t>
      </w:r>
      <w:proofErr w:type="spellStart"/>
      <w:r w:rsidRPr="000A2589">
        <w:rPr>
          <w:rFonts w:eastAsia="Malgun Gothic"/>
          <w:iCs/>
          <w:szCs w:val="28"/>
        </w:rPr>
        <w:t>nguy</w:t>
      </w:r>
      <w:proofErr w:type="spellEnd"/>
      <w:r w:rsidRPr="000A2589">
        <w:rPr>
          <w:rFonts w:eastAsia="Malgun Gothic"/>
          <w:iCs/>
          <w:szCs w:val="28"/>
        </w:rPr>
        <w:t xml:space="preserve"> </w:t>
      </w:r>
      <w:proofErr w:type="spellStart"/>
      <w:r w:rsidRPr="000A2589">
        <w:rPr>
          <w:rFonts w:eastAsia="Malgun Gothic"/>
          <w:iCs/>
          <w:szCs w:val="28"/>
        </w:rPr>
        <w:t>cơ</w:t>
      </w:r>
      <w:proofErr w:type="spellEnd"/>
      <w:r w:rsidRPr="000A2589">
        <w:rPr>
          <w:rFonts w:eastAsia="Malgun Gothic"/>
          <w:iCs/>
          <w:szCs w:val="28"/>
        </w:rPr>
        <w:t xml:space="preserve"> </w:t>
      </w:r>
      <w:proofErr w:type="spellStart"/>
      <w:r w:rsidRPr="000A2589">
        <w:rPr>
          <w:rFonts w:eastAsia="Malgun Gothic"/>
          <w:iCs/>
          <w:szCs w:val="28"/>
        </w:rPr>
        <w:t>cháy</w:t>
      </w:r>
      <w:proofErr w:type="spellEnd"/>
      <w:r w:rsidRPr="000A2589">
        <w:rPr>
          <w:rFonts w:eastAsia="Malgun Gothic"/>
          <w:iCs/>
          <w:szCs w:val="28"/>
        </w:rPr>
        <w:t xml:space="preserve"> </w:t>
      </w:r>
      <w:proofErr w:type="spellStart"/>
      <w:r w:rsidRPr="000A2589">
        <w:rPr>
          <w:rFonts w:eastAsia="Malgun Gothic"/>
          <w:iCs/>
          <w:szCs w:val="28"/>
        </w:rPr>
        <w:t>nổ</w:t>
      </w:r>
      <w:proofErr w:type="spellEnd"/>
      <w:r w:rsidRPr="000A2589">
        <w:rPr>
          <w:rFonts w:eastAsia="Malgun Gothic"/>
          <w:iCs/>
          <w:szCs w:val="28"/>
        </w:rPr>
        <w:t xml:space="preserve">, </w:t>
      </w:r>
      <w:proofErr w:type="spellStart"/>
      <w:r w:rsidRPr="000A2589">
        <w:rPr>
          <w:rFonts w:eastAsia="Malgun Gothic"/>
          <w:iCs/>
          <w:szCs w:val="28"/>
        </w:rPr>
        <w:t>hỏa</w:t>
      </w:r>
      <w:proofErr w:type="spellEnd"/>
      <w:r w:rsidRPr="000A2589">
        <w:rPr>
          <w:rFonts w:eastAsia="Malgun Gothic"/>
          <w:iCs/>
          <w:szCs w:val="28"/>
        </w:rPr>
        <w:t xml:space="preserve"> </w:t>
      </w:r>
      <w:proofErr w:type="spellStart"/>
      <w:r w:rsidRPr="000A2589">
        <w:rPr>
          <w:rFonts w:eastAsia="Malgun Gothic"/>
          <w:iCs/>
          <w:szCs w:val="28"/>
        </w:rPr>
        <w:t>hoạn</w:t>
      </w:r>
      <w:proofErr w:type="spellEnd"/>
      <w:r w:rsidRPr="000A2589">
        <w:rPr>
          <w:rFonts w:eastAsia="Malgun Gothic"/>
          <w:iCs/>
          <w:szCs w:val="28"/>
        </w:rPr>
        <w:t xml:space="preserve"> </w:t>
      </w:r>
      <w:proofErr w:type="spellStart"/>
      <w:r w:rsidRPr="000A2589">
        <w:rPr>
          <w:rFonts w:eastAsia="Malgun Gothic"/>
          <w:iCs/>
          <w:szCs w:val="28"/>
        </w:rPr>
        <w:t>có</w:t>
      </w:r>
      <w:proofErr w:type="spellEnd"/>
      <w:r w:rsidRPr="000A2589">
        <w:rPr>
          <w:rFonts w:eastAsia="Malgun Gothic"/>
          <w:iCs/>
          <w:szCs w:val="28"/>
        </w:rPr>
        <w:t xml:space="preserve"> </w:t>
      </w:r>
      <w:proofErr w:type="spellStart"/>
      <w:r w:rsidRPr="000A2589">
        <w:rPr>
          <w:rFonts w:eastAsia="Malgun Gothic"/>
          <w:iCs/>
          <w:szCs w:val="28"/>
        </w:rPr>
        <w:t>khả</w:t>
      </w:r>
      <w:proofErr w:type="spellEnd"/>
      <w:r w:rsidRPr="000A2589">
        <w:rPr>
          <w:rFonts w:eastAsia="Malgun Gothic"/>
          <w:iCs/>
          <w:szCs w:val="28"/>
        </w:rPr>
        <w:t xml:space="preserve"> </w:t>
      </w:r>
      <w:proofErr w:type="spellStart"/>
      <w:r w:rsidRPr="000A2589">
        <w:rPr>
          <w:rFonts w:eastAsia="Malgun Gothic"/>
          <w:iCs/>
          <w:szCs w:val="28"/>
        </w:rPr>
        <w:t>năng</w:t>
      </w:r>
      <w:proofErr w:type="spellEnd"/>
      <w:r w:rsidRPr="000A2589">
        <w:rPr>
          <w:rFonts w:eastAsia="Malgun Gothic"/>
          <w:iCs/>
          <w:szCs w:val="28"/>
        </w:rPr>
        <w:t xml:space="preserve"> </w:t>
      </w:r>
      <w:proofErr w:type="spellStart"/>
      <w:r w:rsidRPr="000A2589">
        <w:rPr>
          <w:rFonts w:eastAsia="Malgun Gothic"/>
          <w:iCs/>
          <w:szCs w:val="28"/>
        </w:rPr>
        <w:t>sảy</w:t>
      </w:r>
      <w:proofErr w:type="spellEnd"/>
      <w:r w:rsidRPr="000A2589">
        <w:rPr>
          <w:rFonts w:eastAsia="Malgun Gothic"/>
          <w:iCs/>
          <w:szCs w:val="28"/>
        </w:rPr>
        <w:t xml:space="preserve"> </w:t>
      </w:r>
      <w:proofErr w:type="spellStart"/>
      <w:r w:rsidRPr="000A2589">
        <w:rPr>
          <w:rFonts w:eastAsia="Malgun Gothic"/>
          <w:iCs/>
          <w:szCs w:val="28"/>
        </w:rPr>
        <w:t>ra</w:t>
      </w:r>
      <w:proofErr w:type="spellEnd"/>
      <w:r w:rsidRPr="000A2589">
        <w:rPr>
          <w:rFonts w:eastAsia="Malgun Gothic"/>
          <w:iCs/>
          <w:szCs w:val="28"/>
        </w:rPr>
        <w:t xml:space="preserve"> </w:t>
      </w:r>
      <w:proofErr w:type="spellStart"/>
      <w:r w:rsidRPr="000A2589">
        <w:rPr>
          <w:rFonts w:eastAsia="Malgun Gothic"/>
          <w:iCs/>
          <w:szCs w:val="28"/>
        </w:rPr>
        <w:t>tại</w:t>
      </w:r>
      <w:proofErr w:type="spellEnd"/>
      <w:r w:rsidRPr="000A2589">
        <w:rPr>
          <w:rFonts w:eastAsia="Malgun Gothic"/>
          <w:iCs/>
          <w:szCs w:val="28"/>
        </w:rPr>
        <w:t xml:space="preserve"> </w:t>
      </w:r>
      <w:proofErr w:type="spellStart"/>
      <w:r w:rsidRPr="000A2589">
        <w:rPr>
          <w:rFonts w:eastAsia="Malgun Gothic"/>
          <w:iCs/>
          <w:szCs w:val="28"/>
        </w:rPr>
        <w:t>các</w:t>
      </w:r>
      <w:proofErr w:type="spellEnd"/>
      <w:r w:rsidRPr="000A2589">
        <w:rPr>
          <w:rFonts w:eastAsia="Malgun Gothic"/>
          <w:iCs/>
          <w:szCs w:val="28"/>
        </w:rPr>
        <w:t xml:space="preserve"> </w:t>
      </w:r>
      <w:proofErr w:type="spellStart"/>
      <w:r w:rsidRPr="000A2589">
        <w:rPr>
          <w:rFonts w:eastAsia="Malgun Gothic"/>
          <w:iCs/>
          <w:szCs w:val="28"/>
        </w:rPr>
        <w:t>khu</w:t>
      </w:r>
      <w:proofErr w:type="spellEnd"/>
      <w:r w:rsidRPr="000A2589">
        <w:rPr>
          <w:rFonts w:eastAsia="Malgun Gothic"/>
          <w:iCs/>
          <w:szCs w:val="28"/>
        </w:rPr>
        <w:t xml:space="preserve"> </w:t>
      </w:r>
      <w:proofErr w:type="spellStart"/>
      <w:r w:rsidRPr="000A2589">
        <w:rPr>
          <w:rFonts w:eastAsia="Malgun Gothic"/>
          <w:iCs/>
          <w:szCs w:val="28"/>
        </w:rPr>
        <w:t>vực</w:t>
      </w:r>
      <w:proofErr w:type="spellEnd"/>
      <w:r w:rsidRPr="000A2589">
        <w:rPr>
          <w:rFonts w:eastAsia="Malgun Gothic"/>
          <w:iCs/>
          <w:szCs w:val="28"/>
        </w:rPr>
        <w:t xml:space="preserve"> </w:t>
      </w:r>
      <w:proofErr w:type="spellStart"/>
      <w:r w:rsidRPr="000A2589">
        <w:rPr>
          <w:rFonts w:eastAsia="Malgun Gothic"/>
          <w:iCs/>
          <w:szCs w:val="28"/>
        </w:rPr>
        <w:t>như</w:t>
      </w:r>
      <w:proofErr w:type="spellEnd"/>
      <w:r w:rsidRPr="000A2589">
        <w:rPr>
          <w:rFonts w:eastAsia="Malgun Gothic"/>
          <w:iCs/>
          <w:szCs w:val="28"/>
        </w:rPr>
        <w:t xml:space="preserve">: </w:t>
      </w:r>
      <w:proofErr w:type="spellStart"/>
      <w:r w:rsidRPr="000A2589">
        <w:rPr>
          <w:rFonts w:eastAsia="Malgun Gothic"/>
          <w:iCs/>
          <w:szCs w:val="28"/>
        </w:rPr>
        <w:t>kho</w:t>
      </w:r>
      <w:proofErr w:type="spellEnd"/>
      <w:r w:rsidRPr="000A2589">
        <w:rPr>
          <w:rFonts w:eastAsia="Malgun Gothic"/>
          <w:iCs/>
          <w:szCs w:val="28"/>
        </w:rPr>
        <w:t xml:space="preserve"> </w:t>
      </w:r>
      <w:proofErr w:type="spellStart"/>
      <w:r w:rsidRPr="000A2589">
        <w:rPr>
          <w:rFonts w:eastAsia="Malgun Gothic"/>
          <w:iCs/>
          <w:szCs w:val="28"/>
        </w:rPr>
        <w:t>chứa</w:t>
      </w:r>
      <w:proofErr w:type="spellEnd"/>
      <w:r w:rsidRPr="000A2589">
        <w:rPr>
          <w:rFonts w:eastAsia="Malgun Gothic"/>
          <w:iCs/>
          <w:szCs w:val="28"/>
        </w:rPr>
        <w:t xml:space="preserve"> </w:t>
      </w:r>
      <w:proofErr w:type="spellStart"/>
      <w:r w:rsidRPr="000A2589">
        <w:rPr>
          <w:rFonts w:eastAsia="Malgun Gothic"/>
          <w:iCs/>
          <w:szCs w:val="28"/>
        </w:rPr>
        <w:t>nguyên</w:t>
      </w:r>
      <w:proofErr w:type="spellEnd"/>
      <w:r w:rsidRPr="000A2589">
        <w:rPr>
          <w:rFonts w:eastAsia="Malgun Gothic"/>
          <w:iCs/>
          <w:szCs w:val="28"/>
        </w:rPr>
        <w:t xml:space="preserve"> </w:t>
      </w:r>
      <w:proofErr w:type="spellStart"/>
      <w:r w:rsidRPr="000A2589">
        <w:rPr>
          <w:rFonts w:eastAsia="Malgun Gothic"/>
          <w:iCs/>
          <w:szCs w:val="28"/>
        </w:rPr>
        <w:t>vật</w:t>
      </w:r>
      <w:proofErr w:type="spellEnd"/>
      <w:r w:rsidRPr="000A2589">
        <w:rPr>
          <w:rFonts w:eastAsia="Malgun Gothic"/>
          <w:iCs/>
          <w:szCs w:val="28"/>
        </w:rPr>
        <w:t xml:space="preserve"> </w:t>
      </w:r>
      <w:proofErr w:type="spellStart"/>
      <w:r w:rsidRPr="000A2589">
        <w:rPr>
          <w:rFonts w:eastAsia="Malgun Gothic"/>
          <w:iCs/>
          <w:szCs w:val="28"/>
        </w:rPr>
        <w:t>liệu</w:t>
      </w:r>
      <w:proofErr w:type="spellEnd"/>
      <w:r w:rsidRPr="000A2589">
        <w:rPr>
          <w:rFonts w:eastAsia="Malgun Gothic"/>
          <w:iCs/>
          <w:szCs w:val="28"/>
        </w:rPr>
        <w:t xml:space="preserve">, </w:t>
      </w:r>
      <w:proofErr w:type="spellStart"/>
      <w:r w:rsidRPr="000A2589">
        <w:rPr>
          <w:rFonts w:eastAsia="Malgun Gothic"/>
          <w:iCs/>
          <w:szCs w:val="28"/>
        </w:rPr>
        <w:t>sản</w:t>
      </w:r>
      <w:proofErr w:type="spellEnd"/>
      <w:r w:rsidRPr="000A2589">
        <w:rPr>
          <w:rFonts w:eastAsia="Malgun Gothic"/>
          <w:iCs/>
          <w:szCs w:val="28"/>
        </w:rPr>
        <w:t xml:space="preserve"> </w:t>
      </w:r>
      <w:proofErr w:type="spellStart"/>
      <w:r w:rsidRPr="000A2589">
        <w:rPr>
          <w:rFonts w:eastAsia="Malgun Gothic"/>
          <w:iCs/>
          <w:szCs w:val="28"/>
        </w:rPr>
        <w:t>phẩm</w:t>
      </w:r>
      <w:proofErr w:type="spellEnd"/>
      <w:r w:rsidRPr="000A2589">
        <w:rPr>
          <w:rFonts w:eastAsia="Malgun Gothic"/>
          <w:iCs/>
          <w:szCs w:val="28"/>
        </w:rPr>
        <w:t xml:space="preserve">, </w:t>
      </w:r>
      <w:proofErr w:type="spellStart"/>
      <w:r w:rsidRPr="000A2589">
        <w:rPr>
          <w:rFonts w:eastAsia="Malgun Gothic"/>
          <w:iCs/>
          <w:szCs w:val="28"/>
        </w:rPr>
        <w:t>khu</w:t>
      </w:r>
      <w:proofErr w:type="spellEnd"/>
      <w:r w:rsidRPr="000A2589">
        <w:rPr>
          <w:rFonts w:eastAsia="Malgun Gothic"/>
          <w:iCs/>
          <w:szCs w:val="28"/>
        </w:rPr>
        <w:t xml:space="preserve"> </w:t>
      </w:r>
      <w:proofErr w:type="spellStart"/>
      <w:r w:rsidRPr="000A2589">
        <w:rPr>
          <w:rFonts w:eastAsia="Malgun Gothic"/>
          <w:iCs/>
          <w:szCs w:val="28"/>
        </w:rPr>
        <w:t>vực</w:t>
      </w:r>
      <w:proofErr w:type="spellEnd"/>
      <w:r w:rsidRPr="000A2589">
        <w:rPr>
          <w:rFonts w:eastAsia="Malgun Gothic"/>
          <w:iCs/>
          <w:szCs w:val="28"/>
        </w:rPr>
        <w:t xml:space="preserve"> </w:t>
      </w:r>
      <w:proofErr w:type="spellStart"/>
      <w:r w:rsidRPr="000A2589">
        <w:rPr>
          <w:rFonts w:eastAsia="Malgun Gothic"/>
          <w:iCs/>
          <w:szCs w:val="28"/>
        </w:rPr>
        <w:t>nhà</w:t>
      </w:r>
      <w:proofErr w:type="spellEnd"/>
      <w:r w:rsidRPr="000A2589">
        <w:rPr>
          <w:rFonts w:eastAsia="Malgun Gothic"/>
          <w:iCs/>
          <w:szCs w:val="28"/>
        </w:rPr>
        <w:t xml:space="preserve"> </w:t>
      </w:r>
      <w:proofErr w:type="spellStart"/>
      <w:r w:rsidRPr="000A2589">
        <w:rPr>
          <w:rFonts w:eastAsia="Malgun Gothic"/>
          <w:iCs/>
          <w:szCs w:val="28"/>
        </w:rPr>
        <w:t>xưởng</w:t>
      </w:r>
      <w:proofErr w:type="spellEnd"/>
      <w:r w:rsidRPr="000A2589">
        <w:rPr>
          <w:rFonts w:eastAsia="Malgun Gothic"/>
          <w:iCs/>
          <w:szCs w:val="28"/>
        </w:rPr>
        <w:t xml:space="preserve">, </w:t>
      </w:r>
      <w:proofErr w:type="spellStart"/>
      <w:r w:rsidRPr="000A2589">
        <w:rPr>
          <w:rFonts w:eastAsia="Malgun Gothic"/>
          <w:iCs/>
          <w:szCs w:val="28"/>
        </w:rPr>
        <w:t>khu</w:t>
      </w:r>
      <w:proofErr w:type="spellEnd"/>
      <w:r w:rsidRPr="000A2589">
        <w:rPr>
          <w:rFonts w:eastAsia="Malgun Gothic"/>
          <w:iCs/>
          <w:szCs w:val="28"/>
        </w:rPr>
        <w:t xml:space="preserve"> </w:t>
      </w:r>
      <w:proofErr w:type="spellStart"/>
      <w:r w:rsidRPr="000A2589">
        <w:rPr>
          <w:rFonts w:eastAsia="Malgun Gothic"/>
          <w:iCs/>
          <w:szCs w:val="28"/>
        </w:rPr>
        <w:t>vực</w:t>
      </w:r>
      <w:proofErr w:type="spellEnd"/>
      <w:r w:rsidRPr="000A2589">
        <w:rPr>
          <w:rFonts w:eastAsia="Malgun Gothic"/>
          <w:iCs/>
          <w:szCs w:val="28"/>
        </w:rPr>
        <w:t xml:space="preserve"> </w:t>
      </w:r>
      <w:proofErr w:type="spellStart"/>
      <w:r w:rsidRPr="000A2589">
        <w:rPr>
          <w:rFonts w:eastAsia="Malgun Gothic"/>
          <w:iCs/>
          <w:szCs w:val="28"/>
        </w:rPr>
        <w:t>lưu</w:t>
      </w:r>
      <w:proofErr w:type="spellEnd"/>
      <w:r w:rsidRPr="000A2589">
        <w:rPr>
          <w:rFonts w:eastAsia="Malgun Gothic"/>
          <w:iCs/>
          <w:szCs w:val="28"/>
        </w:rPr>
        <w:t xml:space="preserve"> </w:t>
      </w:r>
      <w:proofErr w:type="spellStart"/>
      <w:r w:rsidRPr="000A2589">
        <w:rPr>
          <w:rFonts w:eastAsia="Malgun Gothic"/>
          <w:iCs/>
          <w:szCs w:val="28"/>
        </w:rPr>
        <w:t>giữ</w:t>
      </w:r>
      <w:proofErr w:type="spellEnd"/>
      <w:r w:rsidRPr="000A2589">
        <w:rPr>
          <w:rFonts w:eastAsia="Malgun Gothic"/>
          <w:iCs/>
          <w:szCs w:val="28"/>
        </w:rPr>
        <w:t xml:space="preserve"> </w:t>
      </w:r>
      <w:proofErr w:type="spellStart"/>
      <w:r w:rsidRPr="000A2589">
        <w:rPr>
          <w:rFonts w:eastAsia="Malgun Gothic"/>
          <w:iCs/>
          <w:szCs w:val="28"/>
        </w:rPr>
        <w:t>chất</w:t>
      </w:r>
      <w:proofErr w:type="spellEnd"/>
      <w:r w:rsidRPr="000A2589">
        <w:rPr>
          <w:rFonts w:eastAsia="Malgun Gothic"/>
          <w:iCs/>
          <w:szCs w:val="28"/>
        </w:rPr>
        <w:t xml:space="preserve"> </w:t>
      </w:r>
      <w:proofErr w:type="spellStart"/>
      <w:r w:rsidRPr="000A2589">
        <w:rPr>
          <w:rFonts w:eastAsia="Malgun Gothic"/>
          <w:iCs/>
          <w:szCs w:val="28"/>
        </w:rPr>
        <w:t>thải</w:t>
      </w:r>
      <w:proofErr w:type="spellEnd"/>
      <w:r w:rsidRPr="000A2589">
        <w:rPr>
          <w:rFonts w:eastAsia="Malgun Gothic"/>
          <w:iCs/>
          <w:szCs w:val="28"/>
        </w:rPr>
        <w:t xml:space="preserve"> </w:t>
      </w:r>
      <w:proofErr w:type="spellStart"/>
      <w:r w:rsidRPr="000A2589">
        <w:rPr>
          <w:rFonts w:eastAsia="Malgun Gothic"/>
          <w:iCs/>
          <w:szCs w:val="28"/>
        </w:rPr>
        <w:t>thông</w:t>
      </w:r>
      <w:proofErr w:type="spellEnd"/>
      <w:r w:rsidRPr="000A2589">
        <w:rPr>
          <w:rFonts w:eastAsia="Malgun Gothic"/>
          <w:iCs/>
          <w:szCs w:val="28"/>
        </w:rPr>
        <w:t xml:space="preserve"> </w:t>
      </w:r>
      <w:proofErr w:type="spellStart"/>
      <w:r w:rsidRPr="000A2589">
        <w:rPr>
          <w:rFonts w:eastAsia="Malgun Gothic"/>
          <w:iCs/>
          <w:szCs w:val="28"/>
        </w:rPr>
        <w:t>thường</w:t>
      </w:r>
      <w:proofErr w:type="spellEnd"/>
      <w:r w:rsidRPr="000A2589">
        <w:rPr>
          <w:rFonts w:eastAsia="Malgun Gothic"/>
          <w:iCs/>
          <w:szCs w:val="28"/>
        </w:rPr>
        <w:t xml:space="preserve">, </w:t>
      </w:r>
      <w:proofErr w:type="spellStart"/>
      <w:r w:rsidRPr="000A2589">
        <w:rPr>
          <w:rFonts w:eastAsia="Malgun Gothic"/>
          <w:iCs/>
          <w:szCs w:val="28"/>
        </w:rPr>
        <w:t>chất</w:t>
      </w:r>
      <w:proofErr w:type="spellEnd"/>
      <w:r w:rsidRPr="000A2589">
        <w:rPr>
          <w:rFonts w:eastAsia="Malgun Gothic"/>
          <w:iCs/>
          <w:szCs w:val="28"/>
        </w:rPr>
        <w:t xml:space="preserve"> </w:t>
      </w:r>
      <w:proofErr w:type="spellStart"/>
      <w:r w:rsidRPr="000A2589">
        <w:rPr>
          <w:rFonts w:eastAsia="Malgun Gothic"/>
          <w:iCs/>
          <w:szCs w:val="28"/>
        </w:rPr>
        <w:t>thải</w:t>
      </w:r>
      <w:proofErr w:type="spellEnd"/>
      <w:r w:rsidRPr="000A2589">
        <w:rPr>
          <w:rFonts w:eastAsia="Malgun Gothic"/>
          <w:iCs/>
          <w:szCs w:val="28"/>
        </w:rPr>
        <w:t xml:space="preserve"> </w:t>
      </w:r>
      <w:proofErr w:type="spellStart"/>
      <w:r w:rsidRPr="000A2589">
        <w:rPr>
          <w:rFonts w:eastAsia="Malgun Gothic"/>
          <w:iCs/>
          <w:szCs w:val="28"/>
        </w:rPr>
        <w:t>nguy</w:t>
      </w:r>
      <w:proofErr w:type="spellEnd"/>
      <w:r w:rsidRPr="000A2589">
        <w:rPr>
          <w:rFonts w:eastAsia="Malgun Gothic"/>
          <w:iCs/>
          <w:szCs w:val="28"/>
        </w:rPr>
        <w:t xml:space="preserve"> </w:t>
      </w:r>
      <w:proofErr w:type="spellStart"/>
      <w:proofErr w:type="gramStart"/>
      <w:r w:rsidRPr="000A2589">
        <w:rPr>
          <w:rFonts w:eastAsia="Malgun Gothic"/>
          <w:iCs/>
          <w:szCs w:val="28"/>
        </w:rPr>
        <w:t>hại</w:t>
      </w:r>
      <w:proofErr w:type="spellEnd"/>
      <w:r w:rsidRPr="000A2589">
        <w:rPr>
          <w:rFonts w:eastAsia="Malgun Gothic"/>
          <w:iCs/>
          <w:szCs w:val="28"/>
        </w:rPr>
        <w:t>,…</w:t>
      </w:r>
      <w:proofErr w:type="gramEnd"/>
      <w:r w:rsidRPr="000A2589">
        <w:rPr>
          <w:rFonts w:eastAsia="Malgun Gothic"/>
          <w:iCs/>
          <w:szCs w:val="28"/>
        </w:rPr>
        <w:t xml:space="preserve"> Khi </w:t>
      </w:r>
      <w:proofErr w:type="spellStart"/>
      <w:r w:rsidRPr="000A2589">
        <w:rPr>
          <w:rFonts w:eastAsia="Malgun Gothic"/>
          <w:iCs/>
          <w:szCs w:val="28"/>
        </w:rPr>
        <w:t>có</w:t>
      </w:r>
      <w:proofErr w:type="spellEnd"/>
      <w:r w:rsidRPr="000A2589">
        <w:rPr>
          <w:rFonts w:eastAsia="Malgun Gothic"/>
          <w:iCs/>
          <w:szCs w:val="28"/>
        </w:rPr>
        <w:t xml:space="preserve"> </w:t>
      </w:r>
      <w:proofErr w:type="spellStart"/>
      <w:r w:rsidRPr="000A2589">
        <w:rPr>
          <w:rFonts w:eastAsia="Malgun Gothic"/>
          <w:iCs/>
          <w:szCs w:val="28"/>
        </w:rPr>
        <w:t>sự</w:t>
      </w:r>
      <w:proofErr w:type="spellEnd"/>
      <w:r w:rsidRPr="000A2589">
        <w:rPr>
          <w:rFonts w:eastAsia="Malgun Gothic"/>
          <w:iCs/>
          <w:szCs w:val="28"/>
        </w:rPr>
        <w:t xml:space="preserve"> </w:t>
      </w:r>
      <w:proofErr w:type="spellStart"/>
      <w:r w:rsidRPr="000A2589">
        <w:rPr>
          <w:rFonts w:eastAsia="Malgun Gothic"/>
          <w:iCs/>
          <w:szCs w:val="28"/>
        </w:rPr>
        <w:t>cố</w:t>
      </w:r>
      <w:proofErr w:type="spellEnd"/>
      <w:r w:rsidRPr="000A2589">
        <w:rPr>
          <w:rFonts w:eastAsia="Malgun Gothic"/>
          <w:iCs/>
          <w:szCs w:val="28"/>
        </w:rPr>
        <w:t xml:space="preserve"> </w:t>
      </w:r>
      <w:proofErr w:type="spellStart"/>
      <w:r w:rsidRPr="000A2589">
        <w:rPr>
          <w:rFonts w:eastAsia="Malgun Gothic"/>
          <w:iCs/>
          <w:szCs w:val="28"/>
        </w:rPr>
        <w:t>thì</w:t>
      </w:r>
      <w:proofErr w:type="spellEnd"/>
      <w:r w:rsidRPr="000A2589">
        <w:rPr>
          <w:rFonts w:eastAsia="Malgun Gothic"/>
          <w:iCs/>
          <w:szCs w:val="28"/>
        </w:rPr>
        <w:t xml:space="preserve"> </w:t>
      </w:r>
      <w:proofErr w:type="spellStart"/>
      <w:r w:rsidRPr="000A2589">
        <w:rPr>
          <w:rFonts w:eastAsia="Malgun Gothic"/>
          <w:iCs/>
          <w:szCs w:val="28"/>
        </w:rPr>
        <w:t>tùy</w:t>
      </w:r>
      <w:proofErr w:type="spellEnd"/>
      <w:r w:rsidRPr="000A2589">
        <w:rPr>
          <w:rFonts w:eastAsia="Malgun Gothic"/>
          <w:iCs/>
          <w:szCs w:val="28"/>
        </w:rPr>
        <w:t xml:space="preserve"> </w:t>
      </w:r>
      <w:proofErr w:type="spellStart"/>
      <w:r w:rsidRPr="000A2589">
        <w:rPr>
          <w:rFonts w:eastAsia="Malgun Gothic"/>
          <w:iCs/>
          <w:szCs w:val="28"/>
        </w:rPr>
        <w:t>theo</w:t>
      </w:r>
      <w:proofErr w:type="spellEnd"/>
      <w:r w:rsidRPr="000A2589">
        <w:rPr>
          <w:rFonts w:eastAsia="Malgun Gothic"/>
          <w:iCs/>
          <w:szCs w:val="28"/>
        </w:rPr>
        <w:t xml:space="preserve"> </w:t>
      </w:r>
      <w:proofErr w:type="spellStart"/>
      <w:r w:rsidRPr="000A2589">
        <w:rPr>
          <w:rFonts w:eastAsia="Malgun Gothic"/>
          <w:iCs/>
          <w:szCs w:val="28"/>
        </w:rPr>
        <w:t>tính</w:t>
      </w:r>
      <w:proofErr w:type="spellEnd"/>
      <w:r w:rsidRPr="000A2589">
        <w:rPr>
          <w:rFonts w:eastAsia="Malgun Gothic"/>
          <w:iCs/>
          <w:szCs w:val="28"/>
        </w:rPr>
        <w:t xml:space="preserve"> </w:t>
      </w:r>
      <w:proofErr w:type="spellStart"/>
      <w:r w:rsidRPr="000A2589">
        <w:rPr>
          <w:rFonts w:eastAsia="Malgun Gothic"/>
          <w:iCs/>
          <w:szCs w:val="28"/>
        </w:rPr>
        <w:t>chất</w:t>
      </w:r>
      <w:proofErr w:type="spellEnd"/>
      <w:r w:rsidRPr="000A2589">
        <w:rPr>
          <w:rFonts w:eastAsia="Malgun Gothic"/>
          <w:iCs/>
          <w:szCs w:val="28"/>
        </w:rPr>
        <w:t xml:space="preserve"> </w:t>
      </w:r>
      <w:proofErr w:type="spellStart"/>
      <w:r w:rsidRPr="000A2589">
        <w:rPr>
          <w:rFonts w:eastAsia="Malgun Gothic"/>
          <w:iCs/>
          <w:szCs w:val="28"/>
        </w:rPr>
        <w:t>và</w:t>
      </w:r>
      <w:proofErr w:type="spellEnd"/>
      <w:r w:rsidRPr="000A2589">
        <w:rPr>
          <w:rFonts w:eastAsia="Malgun Gothic"/>
          <w:iCs/>
          <w:szCs w:val="28"/>
        </w:rPr>
        <w:t xml:space="preserve"> </w:t>
      </w:r>
      <w:proofErr w:type="spellStart"/>
      <w:r w:rsidRPr="000A2589">
        <w:rPr>
          <w:rFonts w:eastAsia="Malgun Gothic"/>
          <w:iCs/>
          <w:szCs w:val="28"/>
        </w:rPr>
        <w:t>mức</w:t>
      </w:r>
      <w:proofErr w:type="spellEnd"/>
      <w:r w:rsidRPr="000A2589">
        <w:rPr>
          <w:rFonts w:eastAsia="Malgun Gothic"/>
          <w:iCs/>
          <w:szCs w:val="28"/>
        </w:rPr>
        <w:t xml:space="preserve"> </w:t>
      </w:r>
      <w:proofErr w:type="spellStart"/>
      <w:r w:rsidRPr="000A2589">
        <w:rPr>
          <w:rFonts w:eastAsia="Malgun Gothic"/>
          <w:iCs/>
          <w:szCs w:val="28"/>
        </w:rPr>
        <w:t>độ</w:t>
      </w:r>
      <w:proofErr w:type="spellEnd"/>
      <w:r w:rsidRPr="000A2589">
        <w:rPr>
          <w:rFonts w:eastAsia="Malgun Gothic"/>
          <w:iCs/>
          <w:szCs w:val="28"/>
        </w:rPr>
        <w:t xml:space="preserve"> </w:t>
      </w:r>
      <w:proofErr w:type="spellStart"/>
      <w:r w:rsidRPr="000A2589">
        <w:rPr>
          <w:rFonts w:eastAsia="Malgun Gothic"/>
          <w:iCs/>
          <w:szCs w:val="28"/>
        </w:rPr>
        <w:t>xảy</w:t>
      </w:r>
      <w:proofErr w:type="spellEnd"/>
      <w:r w:rsidRPr="000A2589">
        <w:rPr>
          <w:rFonts w:eastAsia="Malgun Gothic"/>
          <w:iCs/>
          <w:szCs w:val="28"/>
        </w:rPr>
        <w:t xml:space="preserve"> </w:t>
      </w:r>
      <w:proofErr w:type="spellStart"/>
      <w:r w:rsidRPr="000A2589">
        <w:rPr>
          <w:rFonts w:eastAsia="Malgun Gothic"/>
          <w:iCs/>
          <w:szCs w:val="28"/>
        </w:rPr>
        <w:t>ra</w:t>
      </w:r>
      <w:proofErr w:type="spellEnd"/>
      <w:r w:rsidRPr="000A2589">
        <w:rPr>
          <w:rFonts w:eastAsia="Malgun Gothic"/>
          <w:iCs/>
          <w:szCs w:val="28"/>
        </w:rPr>
        <w:t xml:space="preserve"> </w:t>
      </w:r>
      <w:proofErr w:type="spellStart"/>
      <w:r w:rsidRPr="000A2589">
        <w:rPr>
          <w:rFonts w:eastAsia="Malgun Gothic"/>
          <w:iCs/>
          <w:szCs w:val="28"/>
        </w:rPr>
        <w:t>sự</w:t>
      </w:r>
      <w:proofErr w:type="spellEnd"/>
      <w:r w:rsidRPr="000A2589">
        <w:rPr>
          <w:rFonts w:eastAsia="Malgun Gothic"/>
          <w:iCs/>
          <w:szCs w:val="28"/>
        </w:rPr>
        <w:t xml:space="preserve"> </w:t>
      </w:r>
      <w:proofErr w:type="spellStart"/>
      <w:r w:rsidRPr="000A2589">
        <w:rPr>
          <w:rFonts w:eastAsia="Malgun Gothic"/>
          <w:iCs/>
          <w:szCs w:val="28"/>
        </w:rPr>
        <w:t>cố</w:t>
      </w:r>
      <w:proofErr w:type="spellEnd"/>
      <w:r w:rsidRPr="000A2589">
        <w:rPr>
          <w:rFonts w:eastAsia="Malgun Gothic"/>
          <w:iCs/>
          <w:szCs w:val="28"/>
        </w:rPr>
        <w:t xml:space="preserve"> </w:t>
      </w:r>
      <w:proofErr w:type="spellStart"/>
      <w:r w:rsidRPr="000A2589">
        <w:rPr>
          <w:rFonts w:eastAsia="Malgun Gothic"/>
          <w:iCs/>
          <w:szCs w:val="28"/>
        </w:rPr>
        <w:t>mà</w:t>
      </w:r>
      <w:proofErr w:type="spellEnd"/>
      <w:r w:rsidRPr="000A2589">
        <w:rPr>
          <w:rFonts w:eastAsia="Malgun Gothic"/>
          <w:iCs/>
          <w:szCs w:val="28"/>
        </w:rPr>
        <w:t xml:space="preserve"> </w:t>
      </w:r>
      <w:proofErr w:type="spellStart"/>
      <w:r w:rsidRPr="000A2589">
        <w:rPr>
          <w:rFonts w:eastAsia="Malgun Gothic"/>
          <w:iCs/>
          <w:szCs w:val="28"/>
        </w:rPr>
        <w:t>các</w:t>
      </w:r>
      <w:proofErr w:type="spellEnd"/>
      <w:r w:rsidRPr="000A2589">
        <w:rPr>
          <w:rFonts w:eastAsia="Malgun Gothic"/>
          <w:iCs/>
          <w:szCs w:val="28"/>
        </w:rPr>
        <w:t xml:space="preserve"> </w:t>
      </w:r>
      <w:proofErr w:type="spellStart"/>
      <w:r w:rsidRPr="000A2589">
        <w:rPr>
          <w:rFonts w:eastAsia="Malgun Gothic"/>
          <w:iCs/>
          <w:szCs w:val="28"/>
        </w:rPr>
        <w:t>tác</w:t>
      </w:r>
      <w:proofErr w:type="spellEnd"/>
      <w:r w:rsidRPr="000A2589">
        <w:rPr>
          <w:rFonts w:eastAsia="Malgun Gothic"/>
          <w:iCs/>
          <w:szCs w:val="28"/>
        </w:rPr>
        <w:t xml:space="preserve"> </w:t>
      </w:r>
      <w:proofErr w:type="spellStart"/>
      <w:r w:rsidRPr="000A2589">
        <w:rPr>
          <w:rFonts w:eastAsia="Malgun Gothic"/>
          <w:iCs/>
          <w:szCs w:val="28"/>
        </w:rPr>
        <w:t>động</w:t>
      </w:r>
      <w:proofErr w:type="spellEnd"/>
      <w:r w:rsidRPr="000A2589">
        <w:rPr>
          <w:rFonts w:eastAsia="Malgun Gothic"/>
          <w:iCs/>
          <w:szCs w:val="28"/>
        </w:rPr>
        <w:t xml:space="preserve"> </w:t>
      </w:r>
      <w:proofErr w:type="spellStart"/>
      <w:r w:rsidRPr="000A2589">
        <w:rPr>
          <w:rFonts w:eastAsia="Malgun Gothic"/>
          <w:iCs/>
          <w:szCs w:val="28"/>
        </w:rPr>
        <w:t>đến</w:t>
      </w:r>
      <w:proofErr w:type="spellEnd"/>
      <w:r w:rsidRPr="000A2589">
        <w:rPr>
          <w:rFonts w:eastAsia="Malgun Gothic"/>
          <w:iCs/>
          <w:szCs w:val="28"/>
        </w:rPr>
        <w:t xml:space="preserve"> </w:t>
      </w:r>
      <w:proofErr w:type="spellStart"/>
      <w:r w:rsidRPr="000A2589">
        <w:rPr>
          <w:rFonts w:eastAsia="Malgun Gothic"/>
          <w:iCs/>
          <w:szCs w:val="28"/>
        </w:rPr>
        <w:t>môi</w:t>
      </w:r>
      <w:proofErr w:type="spellEnd"/>
      <w:r w:rsidRPr="000A2589">
        <w:rPr>
          <w:rFonts w:eastAsia="Malgun Gothic"/>
          <w:iCs/>
          <w:szCs w:val="28"/>
        </w:rPr>
        <w:t xml:space="preserve"> </w:t>
      </w:r>
      <w:proofErr w:type="spellStart"/>
      <w:r w:rsidRPr="000A2589">
        <w:rPr>
          <w:rFonts w:eastAsia="Malgun Gothic"/>
          <w:iCs/>
          <w:szCs w:val="28"/>
        </w:rPr>
        <w:t>trường</w:t>
      </w:r>
      <w:proofErr w:type="spellEnd"/>
      <w:r w:rsidRPr="000A2589">
        <w:rPr>
          <w:rFonts w:eastAsia="Malgun Gothic"/>
          <w:iCs/>
          <w:szCs w:val="28"/>
        </w:rPr>
        <w:t xml:space="preserve"> </w:t>
      </w:r>
      <w:proofErr w:type="spellStart"/>
      <w:r w:rsidRPr="000A2589">
        <w:rPr>
          <w:rFonts w:eastAsia="Malgun Gothic"/>
          <w:iCs/>
          <w:szCs w:val="28"/>
        </w:rPr>
        <w:t>và</w:t>
      </w:r>
      <w:proofErr w:type="spellEnd"/>
      <w:r w:rsidRPr="000A2589">
        <w:rPr>
          <w:rFonts w:eastAsia="Malgun Gothic"/>
          <w:iCs/>
          <w:szCs w:val="28"/>
        </w:rPr>
        <w:t xml:space="preserve"> </w:t>
      </w:r>
      <w:proofErr w:type="spellStart"/>
      <w:r w:rsidRPr="000A2589">
        <w:rPr>
          <w:rFonts w:eastAsia="Malgun Gothic"/>
          <w:iCs/>
          <w:szCs w:val="28"/>
        </w:rPr>
        <w:t>sức</w:t>
      </w:r>
      <w:proofErr w:type="spellEnd"/>
      <w:r w:rsidRPr="000A2589">
        <w:rPr>
          <w:rFonts w:eastAsia="Malgun Gothic"/>
          <w:iCs/>
          <w:szCs w:val="28"/>
        </w:rPr>
        <w:t xml:space="preserve"> </w:t>
      </w:r>
      <w:proofErr w:type="spellStart"/>
      <w:r w:rsidRPr="000A2589">
        <w:rPr>
          <w:rFonts w:eastAsia="Malgun Gothic"/>
          <w:iCs/>
          <w:szCs w:val="28"/>
        </w:rPr>
        <w:t>khỏe</w:t>
      </w:r>
      <w:proofErr w:type="spellEnd"/>
      <w:r w:rsidRPr="000A2589">
        <w:rPr>
          <w:rFonts w:eastAsia="Malgun Gothic"/>
          <w:iCs/>
          <w:szCs w:val="28"/>
        </w:rPr>
        <w:t xml:space="preserve"> </w:t>
      </w:r>
      <w:proofErr w:type="spellStart"/>
      <w:r w:rsidRPr="000A2589">
        <w:rPr>
          <w:rFonts w:eastAsia="Malgun Gothic"/>
          <w:iCs/>
          <w:szCs w:val="28"/>
        </w:rPr>
        <w:t>cộng</w:t>
      </w:r>
      <w:proofErr w:type="spellEnd"/>
      <w:r w:rsidRPr="000A2589">
        <w:rPr>
          <w:rFonts w:eastAsia="Malgun Gothic"/>
          <w:iCs/>
          <w:szCs w:val="28"/>
        </w:rPr>
        <w:t xml:space="preserve"> </w:t>
      </w:r>
      <w:proofErr w:type="spellStart"/>
      <w:r w:rsidRPr="000A2589">
        <w:rPr>
          <w:rFonts w:eastAsia="Malgun Gothic"/>
          <w:iCs/>
          <w:szCs w:val="28"/>
        </w:rPr>
        <w:t>đồng</w:t>
      </w:r>
      <w:proofErr w:type="spellEnd"/>
      <w:r w:rsidRPr="000A2589">
        <w:rPr>
          <w:rFonts w:eastAsia="Malgun Gothic"/>
          <w:iCs/>
          <w:szCs w:val="28"/>
        </w:rPr>
        <w:t xml:space="preserve"> </w:t>
      </w:r>
      <w:proofErr w:type="spellStart"/>
      <w:r w:rsidRPr="000A2589">
        <w:rPr>
          <w:rFonts w:eastAsia="Malgun Gothic"/>
          <w:iCs/>
          <w:szCs w:val="28"/>
        </w:rPr>
        <w:t>sẽ</w:t>
      </w:r>
      <w:proofErr w:type="spellEnd"/>
      <w:r w:rsidRPr="000A2589">
        <w:rPr>
          <w:rFonts w:eastAsia="Malgun Gothic"/>
          <w:iCs/>
          <w:szCs w:val="28"/>
        </w:rPr>
        <w:t xml:space="preserve"> </w:t>
      </w:r>
      <w:proofErr w:type="spellStart"/>
      <w:r w:rsidRPr="000A2589">
        <w:rPr>
          <w:rFonts w:eastAsia="Malgun Gothic"/>
          <w:iCs/>
          <w:szCs w:val="28"/>
        </w:rPr>
        <w:t>khác</w:t>
      </w:r>
      <w:proofErr w:type="spellEnd"/>
      <w:r w:rsidRPr="000A2589">
        <w:rPr>
          <w:rFonts w:eastAsia="Malgun Gothic"/>
          <w:iCs/>
          <w:szCs w:val="28"/>
        </w:rPr>
        <w:t xml:space="preserve"> </w:t>
      </w:r>
      <w:proofErr w:type="spellStart"/>
      <w:r w:rsidRPr="000A2589">
        <w:rPr>
          <w:rFonts w:eastAsia="Malgun Gothic"/>
          <w:iCs/>
          <w:szCs w:val="28"/>
        </w:rPr>
        <w:t>nhau</w:t>
      </w:r>
      <w:proofErr w:type="spellEnd"/>
      <w:r w:rsidRPr="000A2589">
        <w:rPr>
          <w:rFonts w:eastAsia="Malgun Gothic"/>
          <w:iCs/>
          <w:szCs w:val="28"/>
        </w:rPr>
        <w:t xml:space="preserve">. </w:t>
      </w:r>
      <w:proofErr w:type="spellStart"/>
      <w:r w:rsidRPr="000A2589">
        <w:rPr>
          <w:rFonts w:eastAsia="Malgun Gothic"/>
          <w:iCs/>
          <w:szCs w:val="28"/>
        </w:rPr>
        <w:t>Hoạt</w:t>
      </w:r>
      <w:proofErr w:type="spellEnd"/>
      <w:r w:rsidRPr="000A2589">
        <w:rPr>
          <w:rFonts w:eastAsia="Malgun Gothic"/>
          <w:iCs/>
          <w:szCs w:val="28"/>
        </w:rPr>
        <w:t xml:space="preserve"> </w:t>
      </w:r>
      <w:proofErr w:type="spellStart"/>
      <w:r w:rsidRPr="000A2589">
        <w:rPr>
          <w:rFonts w:eastAsia="Malgun Gothic"/>
          <w:iCs/>
          <w:szCs w:val="28"/>
        </w:rPr>
        <w:t>động</w:t>
      </w:r>
      <w:proofErr w:type="spellEnd"/>
      <w:r w:rsidRPr="000A2589">
        <w:rPr>
          <w:rFonts w:eastAsia="Malgun Gothic"/>
          <w:iCs/>
          <w:szCs w:val="28"/>
        </w:rPr>
        <w:t xml:space="preserve"> </w:t>
      </w:r>
      <w:proofErr w:type="spellStart"/>
      <w:r w:rsidRPr="000A2589">
        <w:rPr>
          <w:rFonts w:eastAsia="Malgun Gothic"/>
          <w:iCs/>
          <w:szCs w:val="28"/>
        </w:rPr>
        <w:t>của</w:t>
      </w:r>
      <w:proofErr w:type="spellEnd"/>
      <w:r w:rsidRPr="000A2589">
        <w:rPr>
          <w:rFonts w:eastAsia="Malgun Gothic"/>
          <w:iCs/>
          <w:szCs w:val="28"/>
        </w:rPr>
        <w:t xml:space="preserve"> </w:t>
      </w:r>
      <w:proofErr w:type="spellStart"/>
      <w:r w:rsidR="00EA4C8D">
        <w:rPr>
          <w:rFonts w:eastAsia="Calibri"/>
          <w:szCs w:val="28"/>
        </w:rPr>
        <w:t>Cơ</w:t>
      </w:r>
      <w:proofErr w:type="spellEnd"/>
      <w:r w:rsidR="00EA4C8D">
        <w:rPr>
          <w:rFonts w:eastAsia="Calibri"/>
          <w:szCs w:val="28"/>
        </w:rPr>
        <w:t xml:space="preserve"> </w:t>
      </w:r>
      <w:proofErr w:type="spellStart"/>
      <w:r w:rsidR="00EA4C8D">
        <w:rPr>
          <w:rFonts w:eastAsia="Calibri"/>
          <w:szCs w:val="28"/>
        </w:rPr>
        <w:t>sở</w:t>
      </w:r>
      <w:proofErr w:type="spellEnd"/>
      <w:r w:rsidR="00EA4C8D">
        <w:rPr>
          <w:rFonts w:eastAsia="Calibri"/>
          <w:szCs w:val="28"/>
        </w:rPr>
        <w:t xml:space="preserve"> </w:t>
      </w:r>
      <w:proofErr w:type="spellStart"/>
      <w:r w:rsidRPr="000A2589">
        <w:rPr>
          <w:rFonts w:eastAsia="Malgun Gothic"/>
          <w:iCs/>
          <w:szCs w:val="28"/>
        </w:rPr>
        <w:t>xảy</w:t>
      </w:r>
      <w:proofErr w:type="spellEnd"/>
      <w:r w:rsidRPr="000A2589">
        <w:rPr>
          <w:rFonts w:eastAsia="Malgun Gothic"/>
          <w:iCs/>
          <w:szCs w:val="28"/>
        </w:rPr>
        <w:t xml:space="preserve"> </w:t>
      </w:r>
      <w:proofErr w:type="spellStart"/>
      <w:r w:rsidRPr="000A2589">
        <w:rPr>
          <w:rFonts w:eastAsia="Malgun Gothic"/>
          <w:iCs/>
          <w:szCs w:val="28"/>
        </w:rPr>
        <w:t>ra</w:t>
      </w:r>
      <w:proofErr w:type="spellEnd"/>
      <w:r w:rsidRPr="000A2589">
        <w:rPr>
          <w:rFonts w:eastAsia="Malgun Gothic"/>
          <w:iCs/>
          <w:szCs w:val="28"/>
        </w:rPr>
        <w:t xml:space="preserve"> </w:t>
      </w:r>
      <w:proofErr w:type="spellStart"/>
      <w:r w:rsidRPr="000A2589">
        <w:rPr>
          <w:rFonts w:eastAsia="Malgun Gothic"/>
          <w:iCs/>
          <w:szCs w:val="28"/>
        </w:rPr>
        <w:t>các</w:t>
      </w:r>
      <w:proofErr w:type="spellEnd"/>
      <w:r w:rsidRPr="000A2589">
        <w:rPr>
          <w:rFonts w:eastAsia="Malgun Gothic"/>
          <w:iCs/>
          <w:szCs w:val="28"/>
        </w:rPr>
        <w:t xml:space="preserve"> </w:t>
      </w:r>
      <w:proofErr w:type="spellStart"/>
      <w:r w:rsidRPr="000A2589">
        <w:rPr>
          <w:rFonts w:eastAsia="Malgun Gothic"/>
          <w:iCs/>
          <w:szCs w:val="28"/>
        </w:rPr>
        <w:t>sự</w:t>
      </w:r>
      <w:proofErr w:type="spellEnd"/>
      <w:r w:rsidRPr="000A2589">
        <w:rPr>
          <w:rFonts w:eastAsia="Malgun Gothic"/>
          <w:iCs/>
          <w:szCs w:val="28"/>
        </w:rPr>
        <w:t xml:space="preserve"> </w:t>
      </w:r>
      <w:proofErr w:type="spellStart"/>
      <w:r w:rsidRPr="000A2589">
        <w:rPr>
          <w:rFonts w:eastAsia="Malgun Gothic"/>
          <w:iCs/>
          <w:szCs w:val="28"/>
        </w:rPr>
        <w:t>cố</w:t>
      </w:r>
      <w:proofErr w:type="spellEnd"/>
      <w:r w:rsidRPr="000A2589">
        <w:rPr>
          <w:rFonts w:eastAsia="Malgun Gothic"/>
          <w:iCs/>
          <w:szCs w:val="28"/>
        </w:rPr>
        <w:t xml:space="preserve"> </w:t>
      </w:r>
      <w:proofErr w:type="spellStart"/>
      <w:r w:rsidRPr="000A2589">
        <w:rPr>
          <w:rFonts w:eastAsia="Malgun Gothic"/>
          <w:iCs/>
          <w:szCs w:val="28"/>
        </w:rPr>
        <w:t>cháy</w:t>
      </w:r>
      <w:proofErr w:type="spellEnd"/>
      <w:r w:rsidRPr="000A2589">
        <w:rPr>
          <w:rFonts w:eastAsia="Malgun Gothic"/>
          <w:iCs/>
          <w:szCs w:val="28"/>
        </w:rPr>
        <w:t xml:space="preserve"> </w:t>
      </w:r>
      <w:proofErr w:type="spellStart"/>
      <w:r w:rsidRPr="000A2589">
        <w:rPr>
          <w:rFonts w:eastAsia="Malgun Gothic"/>
          <w:iCs/>
          <w:szCs w:val="28"/>
        </w:rPr>
        <w:t>nổ</w:t>
      </w:r>
      <w:proofErr w:type="spellEnd"/>
      <w:r w:rsidRPr="000A2589">
        <w:rPr>
          <w:rFonts w:eastAsia="Malgun Gothic"/>
          <w:iCs/>
          <w:szCs w:val="28"/>
        </w:rPr>
        <w:t xml:space="preserve"> do </w:t>
      </w:r>
      <w:proofErr w:type="spellStart"/>
      <w:r w:rsidRPr="000A2589">
        <w:rPr>
          <w:rFonts w:eastAsia="Malgun Gothic"/>
          <w:iCs/>
          <w:szCs w:val="28"/>
        </w:rPr>
        <w:t>các</w:t>
      </w:r>
      <w:proofErr w:type="spellEnd"/>
      <w:r w:rsidRPr="000A2589">
        <w:rPr>
          <w:rFonts w:eastAsia="Malgun Gothic"/>
          <w:iCs/>
          <w:szCs w:val="28"/>
        </w:rPr>
        <w:t xml:space="preserve"> </w:t>
      </w:r>
      <w:proofErr w:type="spellStart"/>
      <w:r w:rsidRPr="000A2589">
        <w:rPr>
          <w:rFonts w:eastAsia="Malgun Gothic"/>
          <w:iCs/>
          <w:szCs w:val="28"/>
        </w:rPr>
        <w:t>nguyên</w:t>
      </w:r>
      <w:proofErr w:type="spellEnd"/>
      <w:r w:rsidRPr="000A2589">
        <w:rPr>
          <w:rFonts w:eastAsia="Malgun Gothic"/>
          <w:iCs/>
          <w:szCs w:val="28"/>
        </w:rPr>
        <w:t xml:space="preserve"> </w:t>
      </w:r>
      <w:proofErr w:type="spellStart"/>
      <w:r w:rsidRPr="000A2589">
        <w:rPr>
          <w:rFonts w:eastAsia="Malgun Gothic"/>
          <w:iCs/>
          <w:szCs w:val="28"/>
        </w:rPr>
        <w:t>nhân</w:t>
      </w:r>
      <w:proofErr w:type="spellEnd"/>
      <w:r w:rsidRPr="000A2589">
        <w:rPr>
          <w:rFonts w:eastAsia="Malgun Gothic"/>
          <w:iCs/>
          <w:szCs w:val="28"/>
        </w:rPr>
        <w:t xml:space="preserve"> </w:t>
      </w:r>
      <w:proofErr w:type="spellStart"/>
      <w:r w:rsidRPr="000A2589">
        <w:rPr>
          <w:rFonts w:eastAsia="Malgun Gothic"/>
          <w:iCs/>
          <w:szCs w:val="28"/>
        </w:rPr>
        <w:t>sau</w:t>
      </w:r>
      <w:proofErr w:type="spellEnd"/>
      <w:r w:rsidRPr="000A2589">
        <w:rPr>
          <w:rFonts w:eastAsia="Malgun Gothic"/>
          <w:iCs/>
          <w:szCs w:val="28"/>
        </w:rPr>
        <w:t>:</w:t>
      </w:r>
    </w:p>
    <w:p w14:paraId="24BC57DC"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r w:rsidRPr="000A2589">
        <w:rPr>
          <w:rFonts w:eastAsia="PMingLiU"/>
          <w:szCs w:val="28"/>
        </w:rPr>
        <w:t xml:space="preserve">Do </w:t>
      </w:r>
      <w:proofErr w:type="spellStart"/>
      <w:r w:rsidRPr="000A2589">
        <w:rPr>
          <w:rFonts w:eastAsia="PMingLiU"/>
          <w:szCs w:val="28"/>
        </w:rPr>
        <w:t>sự</w:t>
      </w:r>
      <w:proofErr w:type="spellEnd"/>
      <w:r w:rsidRPr="000A2589">
        <w:rPr>
          <w:rFonts w:eastAsia="PMingLiU"/>
          <w:szCs w:val="28"/>
        </w:rPr>
        <w:t xml:space="preserve"> </w:t>
      </w:r>
      <w:proofErr w:type="spellStart"/>
      <w:r w:rsidRPr="000A2589">
        <w:rPr>
          <w:rFonts w:eastAsia="PMingLiU"/>
          <w:szCs w:val="28"/>
        </w:rPr>
        <w:t>bất</w:t>
      </w:r>
      <w:proofErr w:type="spellEnd"/>
      <w:r w:rsidRPr="000A2589">
        <w:rPr>
          <w:rFonts w:eastAsia="PMingLiU"/>
          <w:szCs w:val="28"/>
        </w:rPr>
        <w:t xml:space="preserve"> </w:t>
      </w:r>
      <w:proofErr w:type="spellStart"/>
      <w:r w:rsidRPr="000A2589">
        <w:rPr>
          <w:rFonts w:eastAsia="PMingLiU"/>
          <w:szCs w:val="28"/>
        </w:rPr>
        <w:t>cẩn</w:t>
      </w:r>
      <w:proofErr w:type="spellEnd"/>
      <w:r w:rsidRPr="000A2589">
        <w:rPr>
          <w:rFonts w:eastAsia="PMingLiU"/>
          <w:szCs w:val="28"/>
        </w:rPr>
        <w:t xml:space="preserve"> </w:t>
      </w:r>
      <w:proofErr w:type="spellStart"/>
      <w:r w:rsidRPr="000A2589">
        <w:rPr>
          <w:rFonts w:eastAsia="PMingLiU"/>
          <w:szCs w:val="28"/>
        </w:rPr>
        <w:t>của</w:t>
      </w:r>
      <w:proofErr w:type="spellEnd"/>
      <w:r w:rsidRPr="000A2589">
        <w:rPr>
          <w:rFonts w:eastAsia="PMingLiU"/>
          <w:szCs w:val="28"/>
        </w:rPr>
        <w:t xml:space="preserve"> </w:t>
      </w:r>
      <w:proofErr w:type="spellStart"/>
      <w:r w:rsidRPr="000A2589">
        <w:rPr>
          <w:rFonts w:eastAsia="PMingLiU"/>
          <w:szCs w:val="28"/>
        </w:rPr>
        <w:t>công</w:t>
      </w:r>
      <w:proofErr w:type="spellEnd"/>
      <w:r w:rsidRPr="000A2589">
        <w:rPr>
          <w:rFonts w:eastAsia="PMingLiU"/>
          <w:szCs w:val="28"/>
        </w:rPr>
        <w:t xml:space="preserve"> </w:t>
      </w:r>
      <w:proofErr w:type="spellStart"/>
      <w:r w:rsidRPr="000A2589">
        <w:rPr>
          <w:rFonts w:eastAsia="PMingLiU"/>
          <w:szCs w:val="28"/>
        </w:rPr>
        <w:t>nhân</w:t>
      </w:r>
      <w:proofErr w:type="spellEnd"/>
      <w:r w:rsidRPr="000A2589">
        <w:rPr>
          <w:rFonts w:eastAsia="PMingLiU"/>
          <w:szCs w:val="28"/>
        </w:rPr>
        <w:t xml:space="preserve">, </w:t>
      </w:r>
      <w:proofErr w:type="spellStart"/>
      <w:r w:rsidRPr="000A2589">
        <w:rPr>
          <w:rFonts w:eastAsia="PMingLiU"/>
          <w:szCs w:val="28"/>
        </w:rPr>
        <w:t>vứt</w:t>
      </w:r>
      <w:proofErr w:type="spellEnd"/>
      <w:r w:rsidRPr="000A2589">
        <w:rPr>
          <w:rFonts w:eastAsia="PMingLiU"/>
          <w:szCs w:val="28"/>
        </w:rPr>
        <w:t xml:space="preserve"> </w:t>
      </w:r>
      <w:proofErr w:type="spellStart"/>
      <w:r w:rsidRPr="000A2589">
        <w:rPr>
          <w:rFonts w:eastAsia="PMingLiU"/>
          <w:szCs w:val="28"/>
        </w:rPr>
        <w:t>bừa</w:t>
      </w:r>
      <w:proofErr w:type="spellEnd"/>
      <w:r w:rsidRPr="000A2589">
        <w:rPr>
          <w:rFonts w:eastAsia="PMingLiU"/>
          <w:szCs w:val="28"/>
        </w:rPr>
        <w:t xml:space="preserve"> </w:t>
      </w:r>
      <w:proofErr w:type="spellStart"/>
      <w:r w:rsidRPr="000A2589">
        <w:rPr>
          <w:rFonts w:eastAsia="PMingLiU"/>
          <w:szCs w:val="28"/>
        </w:rPr>
        <w:t>bãi</w:t>
      </w:r>
      <w:proofErr w:type="spellEnd"/>
      <w:r w:rsidRPr="000A2589">
        <w:rPr>
          <w:rFonts w:eastAsia="PMingLiU"/>
          <w:szCs w:val="28"/>
        </w:rPr>
        <w:t xml:space="preserve"> </w:t>
      </w:r>
      <w:proofErr w:type="spellStart"/>
      <w:r w:rsidRPr="000A2589">
        <w:rPr>
          <w:rFonts w:eastAsia="PMingLiU"/>
          <w:szCs w:val="28"/>
        </w:rPr>
        <w:t>tàn</w:t>
      </w:r>
      <w:proofErr w:type="spellEnd"/>
      <w:r w:rsidRPr="000A2589">
        <w:rPr>
          <w:rFonts w:eastAsia="PMingLiU"/>
          <w:szCs w:val="28"/>
        </w:rPr>
        <w:t xml:space="preserve"> </w:t>
      </w:r>
      <w:proofErr w:type="spellStart"/>
      <w:r w:rsidRPr="000A2589">
        <w:rPr>
          <w:rFonts w:eastAsia="PMingLiU"/>
          <w:szCs w:val="28"/>
        </w:rPr>
        <w:t>thuốc</w:t>
      </w:r>
      <w:proofErr w:type="spellEnd"/>
      <w:r w:rsidRPr="000A2589">
        <w:rPr>
          <w:rFonts w:eastAsia="PMingLiU"/>
          <w:szCs w:val="28"/>
        </w:rPr>
        <w:t xml:space="preserve"> </w:t>
      </w:r>
      <w:proofErr w:type="spellStart"/>
      <w:r w:rsidRPr="000A2589">
        <w:rPr>
          <w:rFonts w:eastAsia="PMingLiU"/>
          <w:szCs w:val="28"/>
        </w:rPr>
        <w:t>trong</w:t>
      </w:r>
      <w:proofErr w:type="spellEnd"/>
      <w:r w:rsidRPr="000A2589">
        <w:rPr>
          <w:rFonts w:eastAsia="PMingLiU"/>
          <w:szCs w:val="28"/>
        </w:rPr>
        <w:t xml:space="preserve"> </w:t>
      </w:r>
      <w:proofErr w:type="spellStart"/>
      <w:r w:rsidRPr="000A2589">
        <w:rPr>
          <w:rFonts w:eastAsia="PMingLiU"/>
          <w:szCs w:val="28"/>
        </w:rPr>
        <w:t>khu</w:t>
      </w:r>
      <w:proofErr w:type="spellEnd"/>
      <w:r w:rsidRPr="000A2589">
        <w:rPr>
          <w:rFonts w:eastAsia="PMingLiU"/>
          <w:szCs w:val="28"/>
        </w:rPr>
        <w:t xml:space="preserve"> </w:t>
      </w:r>
      <w:proofErr w:type="spellStart"/>
      <w:r w:rsidRPr="000A2589">
        <w:rPr>
          <w:rFonts w:eastAsia="PMingLiU"/>
          <w:szCs w:val="28"/>
        </w:rPr>
        <w:t>vực</w:t>
      </w:r>
      <w:proofErr w:type="spellEnd"/>
      <w:r w:rsidRPr="000A2589">
        <w:rPr>
          <w:rFonts w:eastAsia="PMingLiU"/>
          <w:szCs w:val="28"/>
        </w:rPr>
        <w:t xml:space="preserve"> </w:t>
      </w:r>
      <w:proofErr w:type="spellStart"/>
      <w:r w:rsidRPr="000A2589">
        <w:rPr>
          <w:rFonts w:eastAsia="PMingLiU"/>
          <w:szCs w:val="28"/>
        </w:rPr>
        <w:t>nhà</w:t>
      </w:r>
      <w:proofErr w:type="spellEnd"/>
      <w:r w:rsidRPr="000A2589">
        <w:rPr>
          <w:rFonts w:eastAsia="PMingLiU"/>
          <w:szCs w:val="28"/>
        </w:rPr>
        <w:t xml:space="preserve"> </w:t>
      </w:r>
      <w:proofErr w:type="spellStart"/>
      <w:r w:rsidRPr="000A2589">
        <w:rPr>
          <w:rFonts w:eastAsia="PMingLiU"/>
          <w:szCs w:val="28"/>
        </w:rPr>
        <w:t>xưởng</w:t>
      </w:r>
      <w:proofErr w:type="spellEnd"/>
      <w:r w:rsidRPr="000A2589">
        <w:rPr>
          <w:rFonts w:eastAsia="PMingLiU"/>
          <w:szCs w:val="28"/>
        </w:rPr>
        <w:t xml:space="preserve">, </w:t>
      </w:r>
      <w:proofErr w:type="spellStart"/>
      <w:r w:rsidRPr="000A2589">
        <w:rPr>
          <w:rFonts w:eastAsia="PMingLiU"/>
          <w:szCs w:val="28"/>
        </w:rPr>
        <w:t>nhà</w:t>
      </w:r>
      <w:proofErr w:type="spellEnd"/>
      <w:r w:rsidRPr="000A2589">
        <w:rPr>
          <w:rFonts w:eastAsia="PMingLiU"/>
          <w:szCs w:val="28"/>
        </w:rPr>
        <w:t xml:space="preserve"> </w:t>
      </w:r>
      <w:proofErr w:type="spellStart"/>
      <w:r w:rsidRPr="000A2589">
        <w:rPr>
          <w:rFonts w:eastAsia="PMingLiU"/>
          <w:szCs w:val="28"/>
        </w:rPr>
        <w:t>kho</w:t>
      </w:r>
      <w:proofErr w:type="spellEnd"/>
      <w:r w:rsidRPr="000A2589">
        <w:rPr>
          <w:rFonts w:eastAsia="PMingLiU"/>
          <w:szCs w:val="28"/>
        </w:rPr>
        <w:t xml:space="preserve"> </w:t>
      </w:r>
      <w:proofErr w:type="spellStart"/>
      <w:r w:rsidRPr="000A2589">
        <w:rPr>
          <w:rFonts w:eastAsia="PMingLiU"/>
          <w:szCs w:val="28"/>
        </w:rPr>
        <w:t>chứa</w:t>
      </w:r>
      <w:proofErr w:type="spellEnd"/>
      <w:r w:rsidRPr="000A2589">
        <w:rPr>
          <w:rFonts w:eastAsia="PMingLiU"/>
          <w:szCs w:val="28"/>
        </w:rPr>
        <w:t xml:space="preserve"> </w:t>
      </w:r>
      <w:proofErr w:type="spellStart"/>
      <w:r w:rsidRPr="000A2589">
        <w:rPr>
          <w:rFonts w:eastAsia="PMingLiU"/>
          <w:szCs w:val="28"/>
        </w:rPr>
        <w:t>đồ</w:t>
      </w:r>
      <w:proofErr w:type="spellEnd"/>
      <w:r w:rsidRPr="000A2589">
        <w:rPr>
          <w:rFonts w:eastAsia="PMingLiU"/>
          <w:szCs w:val="28"/>
        </w:rPr>
        <w:t xml:space="preserve"> </w:t>
      </w:r>
      <w:proofErr w:type="spellStart"/>
      <w:r w:rsidRPr="000A2589">
        <w:rPr>
          <w:rFonts w:eastAsia="PMingLiU"/>
          <w:szCs w:val="28"/>
        </w:rPr>
        <w:t>dùng</w:t>
      </w:r>
      <w:proofErr w:type="spellEnd"/>
      <w:r w:rsidRPr="000A2589">
        <w:rPr>
          <w:rFonts w:eastAsia="PMingLiU"/>
          <w:szCs w:val="28"/>
        </w:rPr>
        <w:t xml:space="preserve">, </w:t>
      </w:r>
      <w:proofErr w:type="spellStart"/>
      <w:r w:rsidRPr="000A2589">
        <w:rPr>
          <w:rFonts w:eastAsia="PMingLiU"/>
          <w:szCs w:val="28"/>
        </w:rPr>
        <w:t>khu</w:t>
      </w:r>
      <w:proofErr w:type="spellEnd"/>
      <w:r w:rsidRPr="000A2589">
        <w:rPr>
          <w:rFonts w:eastAsia="PMingLiU"/>
          <w:szCs w:val="28"/>
        </w:rPr>
        <w:t xml:space="preserve"> </w:t>
      </w:r>
      <w:proofErr w:type="spellStart"/>
      <w:r w:rsidRPr="000A2589">
        <w:rPr>
          <w:rFonts w:eastAsia="PMingLiU"/>
          <w:szCs w:val="28"/>
        </w:rPr>
        <w:t>vực</w:t>
      </w:r>
      <w:proofErr w:type="spellEnd"/>
      <w:r w:rsidRPr="000A2589">
        <w:rPr>
          <w:rFonts w:eastAsia="PMingLiU"/>
          <w:szCs w:val="28"/>
        </w:rPr>
        <w:t xml:space="preserve"> </w:t>
      </w:r>
      <w:proofErr w:type="spellStart"/>
      <w:r w:rsidRPr="000A2589">
        <w:rPr>
          <w:rFonts w:eastAsia="PMingLiU"/>
          <w:szCs w:val="28"/>
        </w:rPr>
        <w:t>chứa</w:t>
      </w:r>
      <w:proofErr w:type="spellEnd"/>
      <w:r w:rsidRPr="000A2589">
        <w:rPr>
          <w:rFonts w:eastAsia="PMingLiU"/>
          <w:szCs w:val="28"/>
        </w:rPr>
        <w:t xml:space="preserve"> </w:t>
      </w:r>
      <w:proofErr w:type="spellStart"/>
      <w:r w:rsidRPr="000A2589">
        <w:rPr>
          <w:rFonts w:eastAsia="PMingLiU"/>
          <w:szCs w:val="28"/>
        </w:rPr>
        <w:t>nguyên</w:t>
      </w:r>
      <w:proofErr w:type="spellEnd"/>
      <w:r w:rsidRPr="000A2589">
        <w:rPr>
          <w:rFonts w:eastAsia="PMingLiU"/>
          <w:szCs w:val="28"/>
        </w:rPr>
        <w:t xml:space="preserve"> </w:t>
      </w:r>
      <w:proofErr w:type="spellStart"/>
      <w:r w:rsidRPr="000A2589">
        <w:rPr>
          <w:rFonts w:eastAsia="PMingLiU"/>
          <w:szCs w:val="28"/>
        </w:rPr>
        <w:t>liệu</w:t>
      </w:r>
      <w:proofErr w:type="spellEnd"/>
      <w:r w:rsidRPr="000A2589">
        <w:rPr>
          <w:rFonts w:eastAsia="PMingLiU"/>
          <w:szCs w:val="28"/>
        </w:rPr>
        <w:t xml:space="preserve"> </w:t>
      </w:r>
      <w:proofErr w:type="spellStart"/>
      <w:r w:rsidRPr="000A2589">
        <w:rPr>
          <w:rFonts w:eastAsia="PMingLiU"/>
          <w:szCs w:val="28"/>
        </w:rPr>
        <w:t>dễ</w:t>
      </w:r>
      <w:proofErr w:type="spellEnd"/>
      <w:r w:rsidRPr="000A2589">
        <w:rPr>
          <w:rFonts w:eastAsia="PMingLiU"/>
          <w:szCs w:val="28"/>
        </w:rPr>
        <w:t xml:space="preserve"> </w:t>
      </w:r>
      <w:proofErr w:type="spellStart"/>
      <w:r w:rsidRPr="000A2589">
        <w:rPr>
          <w:rFonts w:eastAsia="PMingLiU"/>
          <w:szCs w:val="28"/>
        </w:rPr>
        <w:t>cháy</w:t>
      </w:r>
      <w:proofErr w:type="spellEnd"/>
      <w:r w:rsidRPr="000A2589">
        <w:rPr>
          <w:rFonts w:eastAsia="PMingLiU"/>
          <w:szCs w:val="28"/>
        </w:rPr>
        <w:t xml:space="preserve">, </w:t>
      </w:r>
      <w:proofErr w:type="spellStart"/>
      <w:r w:rsidRPr="000A2589">
        <w:rPr>
          <w:rFonts w:eastAsia="PMingLiU"/>
          <w:szCs w:val="28"/>
        </w:rPr>
        <w:t>khu</w:t>
      </w:r>
      <w:proofErr w:type="spellEnd"/>
      <w:r w:rsidRPr="000A2589">
        <w:rPr>
          <w:rFonts w:eastAsia="PMingLiU"/>
          <w:szCs w:val="28"/>
        </w:rPr>
        <w:t xml:space="preserve"> </w:t>
      </w:r>
      <w:proofErr w:type="spellStart"/>
      <w:r w:rsidRPr="000A2589">
        <w:rPr>
          <w:rFonts w:eastAsia="PMingLiU"/>
          <w:szCs w:val="28"/>
        </w:rPr>
        <w:t>vực</w:t>
      </w:r>
      <w:proofErr w:type="spellEnd"/>
      <w:r w:rsidRPr="000A2589">
        <w:rPr>
          <w:rFonts w:eastAsia="PMingLiU"/>
          <w:szCs w:val="28"/>
        </w:rPr>
        <w:t xml:space="preserve"> </w:t>
      </w:r>
      <w:proofErr w:type="spellStart"/>
      <w:r w:rsidRPr="000A2589">
        <w:rPr>
          <w:rFonts w:eastAsia="PMingLiU"/>
          <w:szCs w:val="28"/>
        </w:rPr>
        <w:t>chứa</w:t>
      </w:r>
      <w:proofErr w:type="spellEnd"/>
      <w:r w:rsidRPr="000A2589">
        <w:rPr>
          <w:rFonts w:eastAsia="PMingLiU"/>
          <w:szCs w:val="28"/>
        </w:rPr>
        <w:t xml:space="preserve"> </w:t>
      </w:r>
      <w:proofErr w:type="spellStart"/>
      <w:r w:rsidRPr="000A2589">
        <w:rPr>
          <w:rFonts w:eastAsia="PMingLiU"/>
          <w:szCs w:val="28"/>
        </w:rPr>
        <w:t>dầu</w:t>
      </w:r>
      <w:proofErr w:type="spellEnd"/>
      <w:r w:rsidRPr="000A2589">
        <w:rPr>
          <w:rFonts w:eastAsia="PMingLiU"/>
          <w:szCs w:val="28"/>
        </w:rPr>
        <w:t>.</w:t>
      </w:r>
    </w:p>
    <w:p w14:paraId="68835289"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r w:rsidRPr="000A2589">
        <w:rPr>
          <w:rFonts w:eastAsia="PMingLiU"/>
          <w:szCs w:val="28"/>
        </w:rPr>
        <w:t xml:space="preserve">Do </w:t>
      </w:r>
      <w:proofErr w:type="spellStart"/>
      <w:r w:rsidRPr="000A2589">
        <w:rPr>
          <w:rFonts w:eastAsia="PMingLiU"/>
          <w:szCs w:val="28"/>
        </w:rPr>
        <w:t>các</w:t>
      </w:r>
      <w:proofErr w:type="spellEnd"/>
      <w:r w:rsidRPr="000A2589">
        <w:rPr>
          <w:rFonts w:eastAsia="PMingLiU"/>
          <w:szCs w:val="28"/>
        </w:rPr>
        <w:t xml:space="preserve"> </w:t>
      </w:r>
      <w:proofErr w:type="spellStart"/>
      <w:r w:rsidRPr="000A2589">
        <w:rPr>
          <w:rFonts w:eastAsia="PMingLiU"/>
          <w:szCs w:val="28"/>
        </w:rPr>
        <w:t>sự</w:t>
      </w:r>
      <w:proofErr w:type="spellEnd"/>
      <w:r w:rsidRPr="000A2589">
        <w:rPr>
          <w:rFonts w:eastAsia="PMingLiU"/>
          <w:szCs w:val="28"/>
        </w:rPr>
        <w:t xml:space="preserve"> </w:t>
      </w:r>
      <w:proofErr w:type="spellStart"/>
      <w:r w:rsidRPr="000A2589">
        <w:rPr>
          <w:rFonts w:eastAsia="PMingLiU"/>
          <w:szCs w:val="28"/>
        </w:rPr>
        <w:t>cố</w:t>
      </w:r>
      <w:proofErr w:type="spellEnd"/>
      <w:r w:rsidRPr="000A2589">
        <w:rPr>
          <w:rFonts w:eastAsia="PMingLiU"/>
          <w:szCs w:val="28"/>
        </w:rPr>
        <w:t xml:space="preserve"> do </w:t>
      </w:r>
      <w:proofErr w:type="spellStart"/>
      <w:r w:rsidRPr="000A2589">
        <w:rPr>
          <w:rFonts w:eastAsia="PMingLiU"/>
          <w:szCs w:val="28"/>
        </w:rPr>
        <w:t>chập</w:t>
      </w:r>
      <w:proofErr w:type="spellEnd"/>
      <w:r w:rsidRPr="000A2589">
        <w:rPr>
          <w:rFonts w:eastAsia="PMingLiU"/>
          <w:szCs w:val="28"/>
        </w:rPr>
        <w:t xml:space="preserve"> </w:t>
      </w:r>
      <w:proofErr w:type="spellStart"/>
      <w:r w:rsidRPr="000A2589">
        <w:rPr>
          <w:rFonts w:eastAsia="PMingLiU"/>
          <w:szCs w:val="28"/>
        </w:rPr>
        <w:t>điện</w:t>
      </w:r>
      <w:proofErr w:type="spellEnd"/>
      <w:r w:rsidRPr="000A2589">
        <w:rPr>
          <w:rFonts w:eastAsia="PMingLiU"/>
          <w:szCs w:val="28"/>
        </w:rPr>
        <w:t xml:space="preserve"> </w:t>
      </w:r>
      <w:proofErr w:type="spellStart"/>
      <w:r w:rsidRPr="000A2589">
        <w:rPr>
          <w:rFonts w:eastAsia="PMingLiU"/>
          <w:szCs w:val="28"/>
        </w:rPr>
        <w:t>mạch</w:t>
      </w:r>
      <w:proofErr w:type="spellEnd"/>
      <w:r w:rsidRPr="000A2589">
        <w:rPr>
          <w:rFonts w:eastAsia="PMingLiU"/>
          <w:szCs w:val="28"/>
        </w:rPr>
        <w:t xml:space="preserve"> </w:t>
      </w:r>
      <w:proofErr w:type="spellStart"/>
      <w:r w:rsidRPr="000A2589">
        <w:rPr>
          <w:rFonts w:eastAsia="PMingLiU"/>
          <w:szCs w:val="28"/>
        </w:rPr>
        <w:t>điện</w:t>
      </w:r>
      <w:proofErr w:type="spellEnd"/>
      <w:r w:rsidRPr="000A2589">
        <w:rPr>
          <w:rFonts w:eastAsia="PMingLiU"/>
          <w:szCs w:val="28"/>
        </w:rPr>
        <w:t xml:space="preserve">, </w:t>
      </w:r>
      <w:proofErr w:type="spellStart"/>
      <w:r w:rsidRPr="000A2589">
        <w:rPr>
          <w:rFonts w:eastAsia="PMingLiU"/>
          <w:szCs w:val="28"/>
        </w:rPr>
        <w:t>các</w:t>
      </w:r>
      <w:proofErr w:type="spellEnd"/>
      <w:r w:rsidRPr="000A2589">
        <w:rPr>
          <w:rFonts w:eastAsia="PMingLiU"/>
          <w:szCs w:val="28"/>
        </w:rPr>
        <w:t xml:space="preserve"> </w:t>
      </w:r>
      <w:proofErr w:type="spellStart"/>
      <w:r w:rsidRPr="000A2589">
        <w:rPr>
          <w:rFonts w:eastAsia="PMingLiU"/>
          <w:szCs w:val="28"/>
        </w:rPr>
        <w:t>loại</w:t>
      </w:r>
      <w:proofErr w:type="spellEnd"/>
      <w:r w:rsidRPr="000A2589">
        <w:rPr>
          <w:rFonts w:eastAsia="PMingLiU"/>
          <w:szCs w:val="28"/>
        </w:rPr>
        <w:t xml:space="preserve"> </w:t>
      </w:r>
      <w:proofErr w:type="spellStart"/>
      <w:r w:rsidRPr="000A2589">
        <w:rPr>
          <w:rFonts w:eastAsia="PMingLiU"/>
          <w:szCs w:val="28"/>
        </w:rPr>
        <w:t>máy</w:t>
      </w:r>
      <w:proofErr w:type="spellEnd"/>
      <w:r w:rsidRPr="000A2589">
        <w:rPr>
          <w:rFonts w:eastAsia="PMingLiU"/>
          <w:szCs w:val="28"/>
        </w:rPr>
        <w:t xml:space="preserve"> </w:t>
      </w:r>
      <w:proofErr w:type="spellStart"/>
      <w:r w:rsidRPr="000A2589">
        <w:rPr>
          <w:rFonts w:eastAsia="PMingLiU"/>
          <w:szCs w:val="28"/>
        </w:rPr>
        <w:t>móc</w:t>
      </w:r>
      <w:proofErr w:type="spellEnd"/>
      <w:r w:rsidRPr="000A2589">
        <w:rPr>
          <w:rFonts w:eastAsia="PMingLiU"/>
          <w:szCs w:val="28"/>
        </w:rPr>
        <w:t xml:space="preserve"> </w:t>
      </w:r>
      <w:proofErr w:type="spellStart"/>
      <w:r w:rsidRPr="000A2589">
        <w:rPr>
          <w:rFonts w:eastAsia="PMingLiU"/>
          <w:szCs w:val="28"/>
        </w:rPr>
        <w:t>hoạt</w:t>
      </w:r>
      <w:proofErr w:type="spellEnd"/>
      <w:r w:rsidRPr="000A2589">
        <w:rPr>
          <w:rFonts w:eastAsia="PMingLiU"/>
          <w:szCs w:val="28"/>
        </w:rPr>
        <w:t xml:space="preserve"> </w:t>
      </w:r>
      <w:proofErr w:type="spellStart"/>
      <w:r w:rsidRPr="000A2589">
        <w:rPr>
          <w:rFonts w:eastAsia="PMingLiU"/>
          <w:szCs w:val="28"/>
        </w:rPr>
        <w:t>động</w:t>
      </w:r>
      <w:proofErr w:type="spellEnd"/>
      <w:r w:rsidRPr="000A2589">
        <w:rPr>
          <w:rFonts w:eastAsia="PMingLiU"/>
          <w:szCs w:val="28"/>
        </w:rPr>
        <w:t xml:space="preserve"> </w:t>
      </w:r>
      <w:proofErr w:type="spellStart"/>
      <w:r w:rsidRPr="000A2589">
        <w:rPr>
          <w:rFonts w:eastAsia="PMingLiU"/>
          <w:szCs w:val="28"/>
        </w:rPr>
        <w:t>quá</w:t>
      </w:r>
      <w:proofErr w:type="spellEnd"/>
      <w:r w:rsidRPr="000A2589">
        <w:rPr>
          <w:rFonts w:eastAsia="PMingLiU"/>
          <w:szCs w:val="28"/>
        </w:rPr>
        <w:t xml:space="preserve"> </w:t>
      </w:r>
      <w:proofErr w:type="spellStart"/>
      <w:r w:rsidRPr="000A2589">
        <w:rPr>
          <w:rFonts w:eastAsia="PMingLiU"/>
          <w:szCs w:val="28"/>
        </w:rPr>
        <w:t>tải</w:t>
      </w:r>
      <w:proofErr w:type="spellEnd"/>
      <w:r w:rsidRPr="000A2589">
        <w:rPr>
          <w:rFonts w:eastAsia="PMingLiU"/>
          <w:szCs w:val="28"/>
        </w:rPr>
        <w:t xml:space="preserve"> </w:t>
      </w:r>
      <w:proofErr w:type="spellStart"/>
      <w:r w:rsidRPr="000A2589">
        <w:rPr>
          <w:rFonts w:eastAsia="PMingLiU"/>
          <w:szCs w:val="28"/>
        </w:rPr>
        <w:t>trong</w:t>
      </w:r>
      <w:proofErr w:type="spellEnd"/>
      <w:r w:rsidRPr="000A2589">
        <w:rPr>
          <w:rFonts w:eastAsia="PMingLiU"/>
          <w:szCs w:val="28"/>
        </w:rPr>
        <w:t xml:space="preserve"> </w:t>
      </w:r>
      <w:proofErr w:type="spellStart"/>
      <w:r w:rsidRPr="000A2589">
        <w:rPr>
          <w:rFonts w:eastAsia="PMingLiU"/>
          <w:szCs w:val="28"/>
        </w:rPr>
        <w:t>quá</w:t>
      </w:r>
      <w:proofErr w:type="spellEnd"/>
      <w:r w:rsidRPr="000A2589">
        <w:rPr>
          <w:rFonts w:eastAsia="PMingLiU"/>
          <w:szCs w:val="28"/>
        </w:rPr>
        <w:t xml:space="preserve"> </w:t>
      </w:r>
      <w:proofErr w:type="spellStart"/>
      <w:r w:rsidRPr="000A2589">
        <w:rPr>
          <w:rFonts w:eastAsia="PMingLiU"/>
          <w:szCs w:val="28"/>
        </w:rPr>
        <w:t>trình</w:t>
      </w:r>
      <w:proofErr w:type="spellEnd"/>
      <w:r w:rsidRPr="000A2589">
        <w:rPr>
          <w:rFonts w:eastAsia="PMingLiU"/>
          <w:szCs w:val="28"/>
        </w:rPr>
        <w:t xml:space="preserve"> </w:t>
      </w:r>
      <w:proofErr w:type="spellStart"/>
      <w:r w:rsidRPr="000A2589">
        <w:rPr>
          <w:rFonts w:eastAsia="PMingLiU"/>
          <w:szCs w:val="28"/>
        </w:rPr>
        <w:t>vận</w:t>
      </w:r>
      <w:proofErr w:type="spellEnd"/>
      <w:r w:rsidRPr="000A2589">
        <w:rPr>
          <w:rFonts w:eastAsia="PMingLiU"/>
          <w:szCs w:val="28"/>
        </w:rPr>
        <w:t xml:space="preserve"> </w:t>
      </w:r>
      <w:proofErr w:type="spellStart"/>
      <w:r w:rsidRPr="000A2589">
        <w:rPr>
          <w:rFonts w:eastAsia="PMingLiU"/>
          <w:szCs w:val="28"/>
        </w:rPr>
        <w:t>hành</w:t>
      </w:r>
      <w:proofErr w:type="spellEnd"/>
      <w:r w:rsidRPr="000A2589">
        <w:rPr>
          <w:rFonts w:eastAsia="PMingLiU"/>
          <w:szCs w:val="28"/>
        </w:rPr>
        <w:t xml:space="preserve"> </w:t>
      </w:r>
      <w:proofErr w:type="spellStart"/>
      <w:r w:rsidRPr="000A2589">
        <w:rPr>
          <w:rFonts w:eastAsia="PMingLiU"/>
          <w:szCs w:val="28"/>
        </w:rPr>
        <w:t>sẽ</w:t>
      </w:r>
      <w:proofErr w:type="spellEnd"/>
      <w:r w:rsidRPr="000A2589">
        <w:rPr>
          <w:rFonts w:eastAsia="PMingLiU"/>
          <w:szCs w:val="28"/>
        </w:rPr>
        <w:t xml:space="preserve"> </w:t>
      </w:r>
      <w:proofErr w:type="spellStart"/>
      <w:r w:rsidRPr="000A2589">
        <w:rPr>
          <w:rFonts w:eastAsia="PMingLiU"/>
          <w:szCs w:val="28"/>
        </w:rPr>
        <w:t>phát</w:t>
      </w:r>
      <w:proofErr w:type="spellEnd"/>
      <w:r w:rsidRPr="000A2589">
        <w:rPr>
          <w:rFonts w:eastAsia="PMingLiU"/>
          <w:szCs w:val="28"/>
        </w:rPr>
        <w:t xml:space="preserve"> </w:t>
      </w:r>
      <w:proofErr w:type="spellStart"/>
      <w:r w:rsidRPr="000A2589">
        <w:rPr>
          <w:rFonts w:eastAsia="PMingLiU"/>
          <w:szCs w:val="28"/>
        </w:rPr>
        <w:t>sinh</w:t>
      </w:r>
      <w:proofErr w:type="spellEnd"/>
      <w:r w:rsidRPr="000A2589">
        <w:rPr>
          <w:rFonts w:eastAsia="PMingLiU"/>
          <w:szCs w:val="28"/>
        </w:rPr>
        <w:t xml:space="preserve"> </w:t>
      </w:r>
      <w:proofErr w:type="spellStart"/>
      <w:r w:rsidRPr="000A2589">
        <w:rPr>
          <w:rFonts w:eastAsia="PMingLiU"/>
          <w:szCs w:val="28"/>
        </w:rPr>
        <w:t>nhiệt</w:t>
      </w:r>
      <w:proofErr w:type="spellEnd"/>
      <w:r w:rsidRPr="000A2589">
        <w:rPr>
          <w:rFonts w:eastAsia="PMingLiU"/>
          <w:szCs w:val="28"/>
        </w:rPr>
        <w:t xml:space="preserve"> </w:t>
      </w:r>
      <w:proofErr w:type="spellStart"/>
      <w:r w:rsidRPr="000A2589">
        <w:rPr>
          <w:rFonts w:eastAsia="PMingLiU"/>
          <w:szCs w:val="28"/>
        </w:rPr>
        <w:t>và</w:t>
      </w:r>
      <w:proofErr w:type="spellEnd"/>
      <w:r w:rsidRPr="000A2589">
        <w:rPr>
          <w:rFonts w:eastAsia="PMingLiU"/>
          <w:szCs w:val="28"/>
        </w:rPr>
        <w:t xml:space="preserve"> </w:t>
      </w:r>
      <w:proofErr w:type="spellStart"/>
      <w:r w:rsidRPr="000A2589">
        <w:rPr>
          <w:rFonts w:eastAsia="PMingLiU"/>
          <w:szCs w:val="28"/>
        </w:rPr>
        <w:t>dẫn</w:t>
      </w:r>
      <w:proofErr w:type="spellEnd"/>
      <w:r w:rsidRPr="000A2589">
        <w:rPr>
          <w:rFonts w:eastAsia="PMingLiU"/>
          <w:szCs w:val="28"/>
        </w:rPr>
        <w:t xml:space="preserve"> </w:t>
      </w:r>
      <w:proofErr w:type="spellStart"/>
      <w:r w:rsidRPr="000A2589">
        <w:rPr>
          <w:rFonts w:eastAsia="PMingLiU"/>
          <w:szCs w:val="28"/>
        </w:rPr>
        <w:t>đến</w:t>
      </w:r>
      <w:proofErr w:type="spellEnd"/>
      <w:r w:rsidRPr="000A2589">
        <w:rPr>
          <w:rFonts w:eastAsia="PMingLiU"/>
          <w:szCs w:val="28"/>
        </w:rPr>
        <w:t xml:space="preserve"> </w:t>
      </w:r>
      <w:proofErr w:type="spellStart"/>
      <w:r w:rsidRPr="000A2589">
        <w:rPr>
          <w:rFonts w:eastAsia="PMingLiU"/>
          <w:szCs w:val="28"/>
        </w:rPr>
        <w:t>cháy</w:t>
      </w:r>
      <w:proofErr w:type="spellEnd"/>
      <w:r w:rsidRPr="000A2589">
        <w:rPr>
          <w:rFonts w:eastAsia="PMingLiU"/>
          <w:szCs w:val="28"/>
        </w:rPr>
        <w:t xml:space="preserve"> </w:t>
      </w:r>
      <w:proofErr w:type="spellStart"/>
      <w:r w:rsidRPr="000A2589">
        <w:rPr>
          <w:rFonts w:eastAsia="PMingLiU"/>
          <w:szCs w:val="28"/>
        </w:rPr>
        <w:t>nổ</w:t>
      </w:r>
      <w:proofErr w:type="spellEnd"/>
      <w:r w:rsidRPr="000A2589">
        <w:rPr>
          <w:rFonts w:eastAsia="PMingLiU"/>
          <w:szCs w:val="28"/>
        </w:rPr>
        <w:t>.</w:t>
      </w:r>
    </w:p>
    <w:p w14:paraId="110233C7"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Sự</w:t>
      </w:r>
      <w:proofErr w:type="spellEnd"/>
      <w:r w:rsidRPr="000A2589">
        <w:rPr>
          <w:rFonts w:eastAsia="PMingLiU"/>
          <w:szCs w:val="28"/>
        </w:rPr>
        <w:t xml:space="preserve"> </w:t>
      </w:r>
      <w:proofErr w:type="spellStart"/>
      <w:r w:rsidRPr="000A2589">
        <w:rPr>
          <w:rFonts w:eastAsia="PMingLiU"/>
          <w:szCs w:val="28"/>
        </w:rPr>
        <w:t>cố</w:t>
      </w:r>
      <w:proofErr w:type="spellEnd"/>
      <w:r w:rsidRPr="000A2589">
        <w:rPr>
          <w:rFonts w:eastAsia="PMingLiU"/>
          <w:szCs w:val="28"/>
        </w:rPr>
        <w:t xml:space="preserve"> </w:t>
      </w:r>
      <w:proofErr w:type="spellStart"/>
      <w:r w:rsidRPr="000A2589">
        <w:rPr>
          <w:rFonts w:eastAsia="PMingLiU"/>
          <w:szCs w:val="28"/>
        </w:rPr>
        <w:t>về</w:t>
      </w:r>
      <w:proofErr w:type="spellEnd"/>
      <w:r w:rsidRPr="000A2589">
        <w:rPr>
          <w:rFonts w:eastAsia="PMingLiU"/>
          <w:szCs w:val="28"/>
        </w:rPr>
        <w:t xml:space="preserve"> </w:t>
      </w:r>
      <w:proofErr w:type="spellStart"/>
      <w:r w:rsidRPr="000A2589">
        <w:rPr>
          <w:rFonts w:eastAsia="PMingLiU"/>
          <w:szCs w:val="28"/>
        </w:rPr>
        <w:t>các</w:t>
      </w:r>
      <w:proofErr w:type="spellEnd"/>
      <w:r w:rsidRPr="000A2589">
        <w:rPr>
          <w:rFonts w:eastAsia="PMingLiU"/>
          <w:szCs w:val="28"/>
        </w:rPr>
        <w:t xml:space="preserve"> </w:t>
      </w:r>
      <w:proofErr w:type="spellStart"/>
      <w:r w:rsidRPr="000A2589">
        <w:rPr>
          <w:rFonts w:eastAsia="PMingLiU"/>
          <w:szCs w:val="28"/>
        </w:rPr>
        <w:t>thiết</w:t>
      </w:r>
      <w:proofErr w:type="spellEnd"/>
      <w:r w:rsidRPr="000A2589">
        <w:rPr>
          <w:rFonts w:eastAsia="PMingLiU"/>
          <w:szCs w:val="28"/>
        </w:rPr>
        <w:t xml:space="preserve"> </w:t>
      </w:r>
      <w:proofErr w:type="spellStart"/>
      <w:r w:rsidRPr="000A2589">
        <w:rPr>
          <w:rFonts w:eastAsia="PMingLiU"/>
          <w:szCs w:val="28"/>
        </w:rPr>
        <w:t>bị</w:t>
      </w:r>
      <w:proofErr w:type="spellEnd"/>
      <w:r w:rsidRPr="000A2589">
        <w:rPr>
          <w:rFonts w:eastAsia="PMingLiU"/>
          <w:szCs w:val="28"/>
        </w:rPr>
        <w:t xml:space="preserve"> </w:t>
      </w:r>
      <w:proofErr w:type="spellStart"/>
      <w:r w:rsidRPr="000A2589">
        <w:rPr>
          <w:rFonts w:eastAsia="PMingLiU"/>
          <w:szCs w:val="28"/>
        </w:rPr>
        <w:t>điện</w:t>
      </w:r>
      <w:proofErr w:type="spellEnd"/>
      <w:r w:rsidRPr="000A2589">
        <w:rPr>
          <w:rFonts w:eastAsia="PMingLiU"/>
          <w:szCs w:val="28"/>
        </w:rPr>
        <w:t xml:space="preserve">: </w:t>
      </w:r>
      <w:proofErr w:type="spellStart"/>
      <w:r w:rsidRPr="000A2589">
        <w:rPr>
          <w:rFonts w:eastAsia="PMingLiU"/>
          <w:szCs w:val="28"/>
        </w:rPr>
        <w:t>dây</w:t>
      </w:r>
      <w:proofErr w:type="spellEnd"/>
      <w:r w:rsidRPr="000A2589">
        <w:rPr>
          <w:rFonts w:eastAsia="PMingLiU"/>
          <w:szCs w:val="28"/>
        </w:rPr>
        <w:t xml:space="preserve"> </w:t>
      </w:r>
      <w:proofErr w:type="spellStart"/>
      <w:r w:rsidRPr="000A2589">
        <w:rPr>
          <w:rFonts w:eastAsia="PMingLiU"/>
          <w:szCs w:val="28"/>
        </w:rPr>
        <w:t>trần</w:t>
      </w:r>
      <w:proofErr w:type="spellEnd"/>
      <w:r w:rsidRPr="000A2589">
        <w:rPr>
          <w:rFonts w:eastAsia="PMingLiU"/>
          <w:szCs w:val="28"/>
        </w:rPr>
        <w:t xml:space="preserve">, </w:t>
      </w:r>
      <w:proofErr w:type="spellStart"/>
      <w:r w:rsidRPr="000A2589">
        <w:rPr>
          <w:rFonts w:eastAsia="PMingLiU"/>
          <w:szCs w:val="28"/>
        </w:rPr>
        <w:t>dây</w:t>
      </w:r>
      <w:proofErr w:type="spellEnd"/>
      <w:r w:rsidRPr="000A2589">
        <w:rPr>
          <w:rFonts w:eastAsia="PMingLiU"/>
          <w:szCs w:val="28"/>
        </w:rPr>
        <w:t xml:space="preserve"> </w:t>
      </w:r>
      <w:proofErr w:type="spellStart"/>
      <w:r w:rsidRPr="000A2589">
        <w:rPr>
          <w:rFonts w:eastAsia="PMingLiU"/>
          <w:szCs w:val="28"/>
        </w:rPr>
        <w:t>điện</w:t>
      </w:r>
      <w:proofErr w:type="spellEnd"/>
      <w:r w:rsidRPr="000A2589">
        <w:rPr>
          <w:rFonts w:eastAsia="PMingLiU"/>
          <w:szCs w:val="28"/>
        </w:rPr>
        <w:t xml:space="preserve">, </w:t>
      </w:r>
      <w:proofErr w:type="spellStart"/>
      <w:r w:rsidRPr="000A2589">
        <w:rPr>
          <w:rFonts w:eastAsia="PMingLiU"/>
          <w:szCs w:val="28"/>
        </w:rPr>
        <w:t>động</w:t>
      </w:r>
      <w:proofErr w:type="spellEnd"/>
      <w:r w:rsidRPr="000A2589">
        <w:rPr>
          <w:rFonts w:eastAsia="PMingLiU"/>
          <w:szCs w:val="28"/>
        </w:rPr>
        <w:t xml:space="preserve"> </w:t>
      </w:r>
      <w:proofErr w:type="spellStart"/>
      <w:r w:rsidRPr="000A2589">
        <w:rPr>
          <w:rFonts w:eastAsia="PMingLiU"/>
          <w:szCs w:val="28"/>
        </w:rPr>
        <w:t>cơ</w:t>
      </w:r>
      <w:proofErr w:type="spellEnd"/>
      <w:r w:rsidRPr="000A2589">
        <w:rPr>
          <w:rFonts w:eastAsia="PMingLiU"/>
          <w:szCs w:val="28"/>
        </w:rPr>
        <w:t xml:space="preserve">, </w:t>
      </w:r>
      <w:proofErr w:type="spellStart"/>
      <w:r w:rsidRPr="000A2589">
        <w:rPr>
          <w:rFonts w:eastAsia="PMingLiU"/>
          <w:szCs w:val="28"/>
        </w:rPr>
        <w:t>quạt</w:t>
      </w:r>
      <w:proofErr w:type="spellEnd"/>
      <w:r w:rsidRPr="000A2589">
        <w:rPr>
          <w:rFonts w:eastAsia="PMingLiU"/>
          <w:szCs w:val="28"/>
        </w:rPr>
        <w:t xml:space="preserve">… </w:t>
      </w:r>
      <w:proofErr w:type="spellStart"/>
      <w:r w:rsidRPr="000A2589">
        <w:rPr>
          <w:rFonts w:eastAsia="PMingLiU"/>
          <w:szCs w:val="28"/>
        </w:rPr>
        <w:t>bị</w:t>
      </w:r>
      <w:proofErr w:type="spellEnd"/>
      <w:r w:rsidRPr="000A2589">
        <w:rPr>
          <w:rFonts w:eastAsia="PMingLiU"/>
          <w:szCs w:val="28"/>
        </w:rPr>
        <w:t xml:space="preserve"> </w:t>
      </w:r>
      <w:proofErr w:type="spellStart"/>
      <w:r w:rsidRPr="000A2589">
        <w:rPr>
          <w:rFonts w:eastAsia="PMingLiU"/>
          <w:szCs w:val="28"/>
        </w:rPr>
        <w:t>quá</w:t>
      </w:r>
      <w:proofErr w:type="spellEnd"/>
      <w:r w:rsidRPr="000A2589">
        <w:rPr>
          <w:rFonts w:eastAsia="PMingLiU"/>
          <w:szCs w:val="28"/>
        </w:rPr>
        <w:t xml:space="preserve"> </w:t>
      </w:r>
      <w:proofErr w:type="spellStart"/>
      <w:r w:rsidRPr="000A2589">
        <w:rPr>
          <w:rFonts w:eastAsia="PMingLiU"/>
          <w:szCs w:val="28"/>
        </w:rPr>
        <w:t>tải</w:t>
      </w:r>
      <w:proofErr w:type="spellEnd"/>
      <w:r w:rsidRPr="000A2589">
        <w:rPr>
          <w:rFonts w:eastAsia="PMingLiU"/>
          <w:szCs w:val="28"/>
        </w:rPr>
        <w:t xml:space="preserve"> </w:t>
      </w:r>
      <w:proofErr w:type="spellStart"/>
      <w:r w:rsidRPr="000A2589">
        <w:rPr>
          <w:rFonts w:eastAsia="PMingLiU"/>
          <w:szCs w:val="28"/>
        </w:rPr>
        <w:t>trong</w:t>
      </w:r>
      <w:proofErr w:type="spellEnd"/>
      <w:r w:rsidRPr="000A2589">
        <w:rPr>
          <w:rFonts w:eastAsia="PMingLiU"/>
          <w:szCs w:val="28"/>
        </w:rPr>
        <w:t xml:space="preserve"> </w:t>
      </w:r>
      <w:proofErr w:type="spellStart"/>
      <w:r w:rsidRPr="000A2589">
        <w:rPr>
          <w:rFonts w:eastAsia="PMingLiU"/>
          <w:szCs w:val="28"/>
        </w:rPr>
        <w:t>quá</w:t>
      </w:r>
      <w:proofErr w:type="spellEnd"/>
      <w:r w:rsidRPr="000A2589">
        <w:rPr>
          <w:rFonts w:eastAsia="PMingLiU"/>
          <w:szCs w:val="28"/>
        </w:rPr>
        <w:t xml:space="preserve"> </w:t>
      </w:r>
      <w:proofErr w:type="spellStart"/>
      <w:r w:rsidRPr="000A2589">
        <w:rPr>
          <w:rFonts w:eastAsia="PMingLiU"/>
          <w:szCs w:val="28"/>
        </w:rPr>
        <w:t>trình</w:t>
      </w:r>
      <w:proofErr w:type="spellEnd"/>
      <w:r w:rsidRPr="000A2589">
        <w:rPr>
          <w:rFonts w:eastAsia="PMingLiU"/>
          <w:szCs w:val="28"/>
        </w:rPr>
        <w:t xml:space="preserve"> </w:t>
      </w:r>
      <w:proofErr w:type="spellStart"/>
      <w:r w:rsidRPr="000A2589">
        <w:rPr>
          <w:rFonts w:eastAsia="PMingLiU"/>
          <w:szCs w:val="28"/>
        </w:rPr>
        <w:t>vận</w:t>
      </w:r>
      <w:proofErr w:type="spellEnd"/>
      <w:r w:rsidRPr="000A2589">
        <w:rPr>
          <w:rFonts w:eastAsia="PMingLiU"/>
          <w:szCs w:val="28"/>
        </w:rPr>
        <w:t xml:space="preserve"> </w:t>
      </w:r>
      <w:proofErr w:type="spellStart"/>
      <w:r w:rsidRPr="000A2589">
        <w:rPr>
          <w:rFonts w:eastAsia="PMingLiU"/>
          <w:szCs w:val="28"/>
        </w:rPr>
        <w:t>hành</w:t>
      </w:r>
      <w:proofErr w:type="spellEnd"/>
      <w:r w:rsidRPr="000A2589">
        <w:rPr>
          <w:rFonts w:eastAsia="PMingLiU"/>
          <w:szCs w:val="28"/>
        </w:rPr>
        <w:t xml:space="preserve"> </w:t>
      </w:r>
      <w:proofErr w:type="spellStart"/>
      <w:r w:rsidRPr="000A2589">
        <w:rPr>
          <w:rFonts w:eastAsia="PMingLiU"/>
          <w:szCs w:val="28"/>
        </w:rPr>
        <w:t>phát</w:t>
      </w:r>
      <w:proofErr w:type="spellEnd"/>
      <w:r w:rsidRPr="000A2589">
        <w:rPr>
          <w:rFonts w:eastAsia="PMingLiU"/>
          <w:szCs w:val="28"/>
        </w:rPr>
        <w:t xml:space="preserve"> </w:t>
      </w:r>
      <w:proofErr w:type="spellStart"/>
      <w:r w:rsidRPr="000A2589">
        <w:rPr>
          <w:rFonts w:eastAsia="PMingLiU"/>
          <w:szCs w:val="28"/>
        </w:rPr>
        <w:t>sinh</w:t>
      </w:r>
      <w:proofErr w:type="spellEnd"/>
      <w:r w:rsidRPr="000A2589">
        <w:rPr>
          <w:rFonts w:eastAsia="PMingLiU"/>
          <w:szCs w:val="28"/>
        </w:rPr>
        <w:t xml:space="preserve"> </w:t>
      </w:r>
      <w:proofErr w:type="spellStart"/>
      <w:r w:rsidRPr="000A2589">
        <w:rPr>
          <w:rFonts w:eastAsia="PMingLiU"/>
          <w:szCs w:val="28"/>
        </w:rPr>
        <w:t>nhiệt</w:t>
      </w:r>
      <w:proofErr w:type="spellEnd"/>
      <w:r w:rsidRPr="000A2589">
        <w:rPr>
          <w:rFonts w:eastAsia="PMingLiU"/>
          <w:szCs w:val="28"/>
        </w:rPr>
        <w:t xml:space="preserve"> </w:t>
      </w:r>
      <w:proofErr w:type="spellStart"/>
      <w:r w:rsidRPr="000A2589">
        <w:rPr>
          <w:rFonts w:eastAsia="PMingLiU"/>
          <w:szCs w:val="28"/>
        </w:rPr>
        <w:t>và</w:t>
      </w:r>
      <w:proofErr w:type="spellEnd"/>
      <w:r w:rsidRPr="000A2589">
        <w:rPr>
          <w:rFonts w:eastAsia="PMingLiU"/>
          <w:szCs w:val="28"/>
        </w:rPr>
        <w:t xml:space="preserve"> </w:t>
      </w:r>
      <w:proofErr w:type="spellStart"/>
      <w:r w:rsidRPr="000A2589">
        <w:rPr>
          <w:rFonts w:eastAsia="PMingLiU"/>
          <w:szCs w:val="28"/>
        </w:rPr>
        <w:t>dẫn</w:t>
      </w:r>
      <w:proofErr w:type="spellEnd"/>
      <w:r w:rsidRPr="000A2589">
        <w:rPr>
          <w:rFonts w:eastAsia="PMingLiU"/>
          <w:szCs w:val="28"/>
        </w:rPr>
        <w:t xml:space="preserve"> </w:t>
      </w:r>
      <w:proofErr w:type="spellStart"/>
      <w:r w:rsidRPr="000A2589">
        <w:rPr>
          <w:rFonts w:eastAsia="PMingLiU"/>
          <w:szCs w:val="28"/>
        </w:rPr>
        <w:t>đến</w:t>
      </w:r>
      <w:proofErr w:type="spellEnd"/>
      <w:r w:rsidRPr="000A2589">
        <w:rPr>
          <w:rFonts w:eastAsia="PMingLiU"/>
          <w:szCs w:val="28"/>
        </w:rPr>
        <w:t xml:space="preserve"> </w:t>
      </w:r>
      <w:proofErr w:type="spellStart"/>
      <w:r w:rsidRPr="000A2589">
        <w:rPr>
          <w:rFonts w:eastAsia="PMingLiU"/>
          <w:szCs w:val="28"/>
        </w:rPr>
        <w:t>cháy</w:t>
      </w:r>
      <w:proofErr w:type="spellEnd"/>
      <w:r w:rsidRPr="000A2589">
        <w:rPr>
          <w:rFonts w:eastAsia="PMingLiU"/>
          <w:szCs w:val="28"/>
        </w:rPr>
        <w:t xml:space="preserve"> </w:t>
      </w:r>
      <w:proofErr w:type="spellStart"/>
      <w:r w:rsidRPr="000A2589">
        <w:rPr>
          <w:rFonts w:eastAsia="PMingLiU"/>
          <w:szCs w:val="28"/>
        </w:rPr>
        <w:t>nổ</w:t>
      </w:r>
      <w:proofErr w:type="spellEnd"/>
      <w:r w:rsidRPr="000A2589">
        <w:rPr>
          <w:rFonts w:eastAsia="PMingLiU"/>
          <w:szCs w:val="28"/>
        </w:rPr>
        <w:t xml:space="preserve">. </w:t>
      </w:r>
      <w:proofErr w:type="spellStart"/>
      <w:r w:rsidRPr="000A2589">
        <w:rPr>
          <w:rFonts w:eastAsia="PMingLiU"/>
          <w:szCs w:val="28"/>
        </w:rPr>
        <w:t>Cháy</w:t>
      </w:r>
      <w:proofErr w:type="spellEnd"/>
      <w:r w:rsidRPr="000A2589">
        <w:rPr>
          <w:rFonts w:eastAsia="PMingLiU"/>
          <w:szCs w:val="28"/>
        </w:rPr>
        <w:t xml:space="preserve"> do </w:t>
      </w:r>
      <w:proofErr w:type="spellStart"/>
      <w:r w:rsidRPr="000A2589">
        <w:rPr>
          <w:rFonts w:eastAsia="PMingLiU"/>
          <w:szCs w:val="28"/>
        </w:rPr>
        <w:t>dùng</w:t>
      </w:r>
      <w:proofErr w:type="spellEnd"/>
      <w:r w:rsidRPr="000A2589">
        <w:rPr>
          <w:rFonts w:eastAsia="PMingLiU"/>
          <w:szCs w:val="28"/>
        </w:rPr>
        <w:t xml:space="preserve"> </w:t>
      </w:r>
      <w:proofErr w:type="spellStart"/>
      <w:r w:rsidRPr="000A2589">
        <w:rPr>
          <w:rFonts w:eastAsia="PMingLiU"/>
          <w:szCs w:val="28"/>
        </w:rPr>
        <w:t>điện</w:t>
      </w:r>
      <w:proofErr w:type="spellEnd"/>
      <w:r w:rsidRPr="000A2589">
        <w:rPr>
          <w:rFonts w:eastAsia="PMingLiU"/>
          <w:szCs w:val="28"/>
        </w:rPr>
        <w:t xml:space="preserve"> </w:t>
      </w:r>
      <w:proofErr w:type="spellStart"/>
      <w:r w:rsidRPr="000A2589">
        <w:rPr>
          <w:rFonts w:eastAsia="PMingLiU"/>
          <w:szCs w:val="28"/>
        </w:rPr>
        <w:t>quá</w:t>
      </w:r>
      <w:proofErr w:type="spellEnd"/>
      <w:r w:rsidRPr="000A2589">
        <w:rPr>
          <w:rFonts w:eastAsia="PMingLiU"/>
          <w:szCs w:val="28"/>
        </w:rPr>
        <w:t xml:space="preserve"> </w:t>
      </w:r>
      <w:proofErr w:type="spellStart"/>
      <w:r w:rsidRPr="000A2589">
        <w:rPr>
          <w:rFonts w:eastAsia="PMingLiU"/>
          <w:szCs w:val="28"/>
        </w:rPr>
        <w:t>tải</w:t>
      </w:r>
      <w:proofErr w:type="spellEnd"/>
      <w:r w:rsidRPr="000A2589">
        <w:rPr>
          <w:rFonts w:eastAsia="PMingLiU"/>
          <w:szCs w:val="28"/>
        </w:rPr>
        <w:t xml:space="preserve">, </w:t>
      </w:r>
      <w:proofErr w:type="spellStart"/>
      <w:r w:rsidRPr="000A2589">
        <w:rPr>
          <w:rFonts w:eastAsia="PMingLiU"/>
          <w:szCs w:val="28"/>
        </w:rPr>
        <w:t>cháy</w:t>
      </w:r>
      <w:proofErr w:type="spellEnd"/>
      <w:r w:rsidRPr="000A2589">
        <w:rPr>
          <w:rFonts w:eastAsia="PMingLiU"/>
          <w:szCs w:val="28"/>
        </w:rPr>
        <w:t xml:space="preserve"> do </w:t>
      </w:r>
      <w:proofErr w:type="spellStart"/>
      <w:r w:rsidRPr="000A2589">
        <w:rPr>
          <w:rFonts w:eastAsia="PMingLiU"/>
          <w:szCs w:val="28"/>
        </w:rPr>
        <w:t>nối</w:t>
      </w:r>
      <w:proofErr w:type="spellEnd"/>
      <w:r w:rsidRPr="000A2589">
        <w:rPr>
          <w:rFonts w:eastAsia="PMingLiU"/>
          <w:szCs w:val="28"/>
        </w:rPr>
        <w:t xml:space="preserve"> </w:t>
      </w:r>
      <w:proofErr w:type="spellStart"/>
      <w:r w:rsidRPr="000A2589">
        <w:rPr>
          <w:rFonts w:eastAsia="PMingLiU"/>
          <w:szCs w:val="28"/>
        </w:rPr>
        <w:t>dây</w:t>
      </w:r>
      <w:proofErr w:type="spellEnd"/>
      <w:r w:rsidRPr="000A2589">
        <w:rPr>
          <w:rFonts w:eastAsia="PMingLiU"/>
          <w:szCs w:val="28"/>
        </w:rPr>
        <w:t xml:space="preserve"> </w:t>
      </w:r>
      <w:proofErr w:type="spellStart"/>
      <w:r w:rsidRPr="000A2589">
        <w:rPr>
          <w:rFonts w:eastAsia="PMingLiU"/>
          <w:szCs w:val="28"/>
        </w:rPr>
        <w:t>không</w:t>
      </w:r>
      <w:proofErr w:type="spellEnd"/>
      <w:r w:rsidRPr="000A2589">
        <w:rPr>
          <w:rFonts w:eastAsia="PMingLiU"/>
          <w:szCs w:val="28"/>
        </w:rPr>
        <w:t xml:space="preserve"> </w:t>
      </w:r>
      <w:proofErr w:type="spellStart"/>
      <w:r w:rsidRPr="000A2589">
        <w:rPr>
          <w:rFonts w:eastAsia="PMingLiU"/>
          <w:szCs w:val="28"/>
        </w:rPr>
        <w:t>tốt</w:t>
      </w:r>
      <w:proofErr w:type="spellEnd"/>
      <w:r w:rsidRPr="000A2589">
        <w:rPr>
          <w:rFonts w:eastAsia="PMingLiU"/>
          <w:szCs w:val="28"/>
        </w:rPr>
        <w:t xml:space="preserve"> (</w:t>
      </w:r>
      <w:proofErr w:type="spellStart"/>
      <w:r w:rsidRPr="000A2589">
        <w:rPr>
          <w:rFonts w:eastAsia="PMingLiU"/>
          <w:szCs w:val="28"/>
        </w:rPr>
        <w:t>lỏng</w:t>
      </w:r>
      <w:proofErr w:type="spellEnd"/>
      <w:r w:rsidRPr="000A2589">
        <w:rPr>
          <w:rFonts w:eastAsia="PMingLiU"/>
          <w:szCs w:val="28"/>
        </w:rPr>
        <w:t xml:space="preserve">, </w:t>
      </w:r>
      <w:proofErr w:type="spellStart"/>
      <w:r w:rsidRPr="000A2589">
        <w:rPr>
          <w:rFonts w:eastAsia="PMingLiU"/>
          <w:szCs w:val="28"/>
        </w:rPr>
        <w:t>hở</w:t>
      </w:r>
      <w:proofErr w:type="spellEnd"/>
      <w:r w:rsidRPr="000A2589">
        <w:rPr>
          <w:rFonts w:eastAsia="PMingLiU"/>
          <w:szCs w:val="28"/>
        </w:rPr>
        <w:t xml:space="preserve">), </w:t>
      </w:r>
      <w:proofErr w:type="spellStart"/>
      <w:r w:rsidRPr="000A2589">
        <w:rPr>
          <w:rFonts w:eastAsia="PMingLiU"/>
          <w:szCs w:val="28"/>
        </w:rPr>
        <w:t>cháy</w:t>
      </w:r>
      <w:proofErr w:type="spellEnd"/>
      <w:r w:rsidRPr="000A2589">
        <w:rPr>
          <w:rFonts w:eastAsia="PMingLiU"/>
          <w:szCs w:val="28"/>
        </w:rPr>
        <w:t xml:space="preserve"> do </w:t>
      </w:r>
      <w:proofErr w:type="spellStart"/>
      <w:r w:rsidRPr="000A2589">
        <w:rPr>
          <w:rFonts w:eastAsia="PMingLiU"/>
          <w:szCs w:val="28"/>
        </w:rPr>
        <w:t>nối</w:t>
      </w:r>
      <w:proofErr w:type="spellEnd"/>
      <w:r w:rsidRPr="000A2589">
        <w:rPr>
          <w:rFonts w:eastAsia="PMingLiU"/>
          <w:szCs w:val="28"/>
        </w:rPr>
        <w:t xml:space="preserve"> </w:t>
      </w:r>
      <w:proofErr w:type="spellStart"/>
      <w:r w:rsidRPr="000A2589">
        <w:rPr>
          <w:rFonts w:eastAsia="PMingLiU"/>
          <w:szCs w:val="28"/>
        </w:rPr>
        <w:t>dây</w:t>
      </w:r>
      <w:proofErr w:type="spellEnd"/>
      <w:r w:rsidRPr="000A2589">
        <w:rPr>
          <w:rFonts w:eastAsia="PMingLiU"/>
          <w:szCs w:val="28"/>
        </w:rPr>
        <w:t xml:space="preserve"> </w:t>
      </w:r>
      <w:proofErr w:type="spellStart"/>
      <w:r w:rsidRPr="000A2589">
        <w:rPr>
          <w:rFonts w:eastAsia="PMingLiU"/>
          <w:szCs w:val="28"/>
        </w:rPr>
        <w:t>không</w:t>
      </w:r>
      <w:proofErr w:type="spellEnd"/>
      <w:r w:rsidRPr="000A2589">
        <w:rPr>
          <w:rFonts w:eastAsia="PMingLiU"/>
          <w:szCs w:val="28"/>
        </w:rPr>
        <w:t xml:space="preserve"> </w:t>
      </w:r>
      <w:proofErr w:type="spellStart"/>
      <w:r w:rsidRPr="000A2589">
        <w:rPr>
          <w:rFonts w:eastAsia="PMingLiU"/>
          <w:szCs w:val="28"/>
        </w:rPr>
        <w:t>tốt</w:t>
      </w:r>
      <w:proofErr w:type="spellEnd"/>
      <w:r w:rsidRPr="000A2589">
        <w:rPr>
          <w:rFonts w:eastAsia="PMingLiU"/>
          <w:szCs w:val="28"/>
        </w:rPr>
        <w:t xml:space="preserve"> (</w:t>
      </w:r>
      <w:proofErr w:type="spellStart"/>
      <w:r w:rsidRPr="000A2589">
        <w:rPr>
          <w:rFonts w:eastAsia="PMingLiU"/>
          <w:szCs w:val="28"/>
        </w:rPr>
        <w:t>lỏng</w:t>
      </w:r>
      <w:proofErr w:type="spellEnd"/>
      <w:r w:rsidRPr="000A2589">
        <w:rPr>
          <w:rFonts w:eastAsia="PMingLiU"/>
          <w:szCs w:val="28"/>
        </w:rPr>
        <w:t xml:space="preserve">, </w:t>
      </w:r>
      <w:proofErr w:type="spellStart"/>
      <w:r w:rsidRPr="000A2589">
        <w:rPr>
          <w:rFonts w:eastAsia="PMingLiU"/>
          <w:szCs w:val="28"/>
        </w:rPr>
        <w:t>hở</w:t>
      </w:r>
      <w:proofErr w:type="spellEnd"/>
      <w:r w:rsidRPr="000A2589">
        <w:rPr>
          <w:rFonts w:eastAsia="PMingLiU"/>
          <w:szCs w:val="28"/>
        </w:rPr>
        <w:t xml:space="preserve">), </w:t>
      </w:r>
      <w:proofErr w:type="spellStart"/>
      <w:r w:rsidRPr="000A2589">
        <w:rPr>
          <w:rFonts w:eastAsia="PMingLiU"/>
          <w:szCs w:val="28"/>
        </w:rPr>
        <w:t>cháy</w:t>
      </w:r>
      <w:proofErr w:type="spellEnd"/>
      <w:r w:rsidRPr="000A2589">
        <w:rPr>
          <w:rFonts w:eastAsia="PMingLiU"/>
          <w:szCs w:val="28"/>
        </w:rPr>
        <w:t xml:space="preserve"> do </w:t>
      </w:r>
      <w:proofErr w:type="spellStart"/>
      <w:r w:rsidRPr="000A2589">
        <w:rPr>
          <w:rFonts w:eastAsia="PMingLiU"/>
          <w:szCs w:val="28"/>
        </w:rPr>
        <w:t>chập</w:t>
      </w:r>
      <w:proofErr w:type="spellEnd"/>
      <w:r w:rsidRPr="000A2589">
        <w:rPr>
          <w:rFonts w:eastAsia="PMingLiU"/>
          <w:szCs w:val="28"/>
        </w:rPr>
        <w:t xml:space="preserve"> </w:t>
      </w:r>
      <w:proofErr w:type="spellStart"/>
      <w:r w:rsidRPr="000A2589">
        <w:rPr>
          <w:rFonts w:eastAsia="PMingLiU"/>
          <w:szCs w:val="28"/>
        </w:rPr>
        <w:t>mạch</w:t>
      </w:r>
      <w:proofErr w:type="spellEnd"/>
      <w:r w:rsidRPr="000A2589">
        <w:rPr>
          <w:rFonts w:eastAsia="PMingLiU"/>
          <w:szCs w:val="28"/>
        </w:rPr>
        <w:t>.</w:t>
      </w:r>
    </w:p>
    <w:p w14:paraId="1C892340"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Vận</w:t>
      </w:r>
      <w:proofErr w:type="spellEnd"/>
      <w:r w:rsidRPr="000A2589">
        <w:rPr>
          <w:rFonts w:eastAsia="PMingLiU"/>
          <w:szCs w:val="28"/>
        </w:rPr>
        <w:t xml:space="preserve"> </w:t>
      </w:r>
      <w:proofErr w:type="spellStart"/>
      <w:r w:rsidRPr="000A2589">
        <w:rPr>
          <w:rFonts w:eastAsia="PMingLiU"/>
          <w:szCs w:val="28"/>
        </w:rPr>
        <w:t>hành</w:t>
      </w:r>
      <w:proofErr w:type="spellEnd"/>
      <w:r w:rsidRPr="000A2589">
        <w:rPr>
          <w:rFonts w:eastAsia="PMingLiU"/>
          <w:szCs w:val="28"/>
        </w:rPr>
        <w:t xml:space="preserve"> </w:t>
      </w:r>
      <w:proofErr w:type="spellStart"/>
      <w:r w:rsidRPr="000A2589">
        <w:rPr>
          <w:rFonts w:eastAsia="PMingLiU"/>
          <w:szCs w:val="28"/>
        </w:rPr>
        <w:t>máy</w:t>
      </w:r>
      <w:proofErr w:type="spellEnd"/>
      <w:r w:rsidRPr="000A2589">
        <w:rPr>
          <w:rFonts w:eastAsia="PMingLiU"/>
          <w:szCs w:val="28"/>
        </w:rPr>
        <w:t xml:space="preserve"> </w:t>
      </w:r>
      <w:proofErr w:type="spellStart"/>
      <w:r w:rsidRPr="000A2589">
        <w:rPr>
          <w:rFonts w:eastAsia="PMingLiU"/>
          <w:szCs w:val="28"/>
        </w:rPr>
        <w:t>móc</w:t>
      </w:r>
      <w:proofErr w:type="spellEnd"/>
      <w:r w:rsidRPr="000A2589">
        <w:rPr>
          <w:rFonts w:eastAsia="PMingLiU"/>
          <w:szCs w:val="28"/>
        </w:rPr>
        <w:t xml:space="preserve"> </w:t>
      </w:r>
      <w:proofErr w:type="spellStart"/>
      <w:r w:rsidRPr="000A2589">
        <w:rPr>
          <w:rFonts w:eastAsia="PMingLiU"/>
          <w:szCs w:val="28"/>
        </w:rPr>
        <w:t>không</w:t>
      </w:r>
      <w:proofErr w:type="spellEnd"/>
      <w:r w:rsidRPr="000A2589">
        <w:rPr>
          <w:rFonts w:eastAsia="PMingLiU"/>
          <w:szCs w:val="28"/>
        </w:rPr>
        <w:t xml:space="preserve"> </w:t>
      </w:r>
      <w:proofErr w:type="spellStart"/>
      <w:r w:rsidRPr="000A2589">
        <w:rPr>
          <w:rFonts w:eastAsia="PMingLiU"/>
          <w:szCs w:val="28"/>
        </w:rPr>
        <w:t>theo</w:t>
      </w:r>
      <w:proofErr w:type="spellEnd"/>
      <w:r w:rsidRPr="000A2589">
        <w:rPr>
          <w:rFonts w:eastAsia="PMingLiU"/>
          <w:szCs w:val="28"/>
        </w:rPr>
        <w:t xml:space="preserve"> </w:t>
      </w:r>
      <w:proofErr w:type="spellStart"/>
      <w:r w:rsidRPr="000A2589">
        <w:rPr>
          <w:rFonts w:eastAsia="PMingLiU"/>
          <w:szCs w:val="28"/>
        </w:rPr>
        <w:t>quy</w:t>
      </w:r>
      <w:proofErr w:type="spellEnd"/>
      <w:r w:rsidRPr="000A2589">
        <w:rPr>
          <w:rFonts w:eastAsia="PMingLiU"/>
          <w:szCs w:val="28"/>
        </w:rPr>
        <w:t xml:space="preserve"> </w:t>
      </w:r>
      <w:proofErr w:type="spellStart"/>
      <w:r w:rsidRPr="000A2589">
        <w:rPr>
          <w:rFonts w:eastAsia="PMingLiU"/>
          <w:szCs w:val="28"/>
        </w:rPr>
        <w:t>trình</w:t>
      </w:r>
      <w:proofErr w:type="spellEnd"/>
      <w:r w:rsidRPr="000A2589">
        <w:rPr>
          <w:rFonts w:eastAsia="PMingLiU"/>
          <w:szCs w:val="28"/>
        </w:rPr>
        <w:t xml:space="preserve"> </w:t>
      </w:r>
      <w:proofErr w:type="spellStart"/>
      <w:r w:rsidRPr="000A2589">
        <w:rPr>
          <w:rFonts w:eastAsia="PMingLiU"/>
          <w:szCs w:val="28"/>
        </w:rPr>
        <w:t>cũng</w:t>
      </w:r>
      <w:proofErr w:type="spellEnd"/>
      <w:r w:rsidRPr="000A2589">
        <w:rPr>
          <w:rFonts w:eastAsia="PMingLiU"/>
          <w:szCs w:val="28"/>
        </w:rPr>
        <w:t xml:space="preserve"> </w:t>
      </w:r>
      <w:proofErr w:type="spellStart"/>
      <w:r w:rsidRPr="000A2589">
        <w:rPr>
          <w:rFonts w:eastAsia="PMingLiU"/>
          <w:szCs w:val="28"/>
        </w:rPr>
        <w:t>như</w:t>
      </w:r>
      <w:proofErr w:type="spellEnd"/>
      <w:r w:rsidRPr="000A2589">
        <w:rPr>
          <w:rFonts w:eastAsia="PMingLiU"/>
          <w:szCs w:val="28"/>
        </w:rPr>
        <w:t xml:space="preserve"> </w:t>
      </w:r>
      <w:proofErr w:type="spellStart"/>
      <w:r w:rsidRPr="000A2589">
        <w:rPr>
          <w:rFonts w:eastAsia="PMingLiU"/>
          <w:szCs w:val="28"/>
        </w:rPr>
        <w:t>quy</w:t>
      </w:r>
      <w:proofErr w:type="spellEnd"/>
      <w:r w:rsidRPr="000A2589">
        <w:rPr>
          <w:rFonts w:eastAsia="PMingLiU"/>
          <w:szCs w:val="28"/>
        </w:rPr>
        <w:t xml:space="preserve"> </w:t>
      </w:r>
      <w:proofErr w:type="spellStart"/>
      <w:r w:rsidRPr="000A2589">
        <w:rPr>
          <w:rFonts w:eastAsia="PMingLiU"/>
          <w:szCs w:val="28"/>
        </w:rPr>
        <w:t>định</w:t>
      </w:r>
      <w:proofErr w:type="spellEnd"/>
      <w:r w:rsidRPr="000A2589">
        <w:rPr>
          <w:rFonts w:eastAsia="PMingLiU"/>
          <w:szCs w:val="28"/>
        </w:rPr>
        <w:t xml:space="preserve"> </w:t>
      </w:r>
      <w:proofErr w:type="spellStart"/>
      <w:r w:rsidRPr="000A2589">
        <w:rPr>
          <w:rFonts w:eastAsia="PMingLiU"/>
          <w:szCs w:val="28"/>
        </w:rPr>
        <w:t>về</w:t>
      </w:r>
      <w:proofErr w:type="spellEnd"/>
      <w:r w:rsidRPr="000A2589">
        <w:rPr>
          <w:rFonts w:eastAsia="PMingLiU"/>
          <w:szCs w:val="28"/>
        </w:rPr>
        <w:t xml:space="preserve"> an </w:t>
      </w:r>
      <w:proofErr w:type="spellStart"/>
      <w:r w:rsidRPr="000A2589">
        <w:rPr>
          <w:rFonts w:eastAsia="PMingLiU"/>
          <w:szCs w:val="28"/>
        </w:rPr>
        <w:t>toàn</w:t>
      </w:r>
      <w:proofErr w:type="spellEnd"/>
      <w:r w:rsidRPr="000A2589">
        <w:rPr>
          <w:rFonts w:eastAsia="PMingLiU"/>
          <w:szCs w:val="28"/>
        </w:rPr>
        <w:t>.</w:t>
      </w:r>
    </w:p>
    <w:p w14:paraId="541A0C71"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Bắt</w:t>
      </w:r>
      <w:proofErr w:type="spellEnd"/>
      <w:r w:rsidRPr="000A2589">
        <w:rPr>
          <w:rFonts w:eastAsia="PMingLiU"/>
          <w:szCs w:val="28"/>
        </w:rPr>
        <w:t xml:space="preserve"> </w:t>
      </w:r>
      <w:proofErr w:type="spellStart"/>
      <w:r w:rsidRPr="000A2589">
        <w:rPr>
          <w:rFonts w:eastAsia="PMingLiU"/>
          <w:szCs w:val="28"/>
        </w:rPr>
        <w:t>nguồn</w:t>
      </w:r>
      <w:proofErr w:type="spellEnd"/>
      <w:r w:rsidRPr="000A2589">
        <w:rPr>
          <w:rFonts w:eastAsia="PMingLiU"/>
          <w:szCs w:val="28"/>
        </w:rPr>
        <w:t xml:space="preserve"> </w:t>
      </w:r>
      <w:proofErr w:type="spellStart"/>
      <w:r w:rsidRPr="000A2589">
        <w:rPr>
          <w:rFonts w:eastAsia="PMingLiU"/>
          <w:szCs w:val="28"/>
        </w:rPr>
        <w:t>từ</w:t>
      </w:r>
      <w:proofErr w:type="spellEnd"/>
      <w:r w:rsidRPr="000A2589">
        <w:rPr>
          <w:rFonts w:eastAsia="PMingLiU"/>
          <w:szCs w:val="28"/>
        </w:rPr>
        <w:t xml:space="preserve"> </w:t>
      </w:r>
      <w:proofErr w:type="spellStart"/>
      <w:r w:rsidRPr="000A2589">
        <w:rPr>
          <w:rFonts w:eastAsia="PMingLiU"/>
          <w:szCs w:val="28"/>
        </w:rPr>
        <w:t>các</w:t>
      </w:r>
      <w:proofErr w:type="spellEnd"/>
      <w:r w:rsidRPr="000A2589">
        <w:rPr>
          <w:rFonts w:eastAsia="PMingLiU"/>
          <w:szCs w:val="28"/>
        </w:rPr>
        <w:t xml:space="preserve"> </w:t>
      </w:r>
      <w:proofErr w:type="spellStart"/>
      <w:r w:rsidRPr="000A2589">
        <w:rPr>
          <w:rFonts w:eastAsia="PMingLiU"/>
          <w:szCs w:val="28"/>
        </w:rPr>
        <w:t>nguyên</w:t>
      </w:r>
      <w:proofErr w:type="spellEnd"/>
      <w:r w:rsidRPr="000A2589">
        <w:rPr>
          <w:rFonts w:eastAsia="PMingLiU"/>
          <w:szCs w:val="28"/>
        </w:rPr>
        <w:t xml:space="preserve"> </w:t>
      </w:r>
      <w:proofErr w:type="spellStart"/>
      <w:r w:rsidRPr="000A2589">
        <w:rPr>
          <w:rFonts w:eastAsia="PMingLiU"/>
          <w:szCs w:val="28"/>
        </w:rPr>
        <w:t>nhân</w:t>
      </w:r>
      <w:proofErr w:type="spellEnd"/>
      <w:r w:rsidRPr="000A2589">
        <w:rPr>
          <w:rFonts w:eastAsia="PMingLiU"/>
          <w:szCs w:val="28"/>
        </w:rPr>
        <w:t xml:space="preserve"> </w:t>
      </w:r>
      <w:proofErr w:type="spellStart"/>
      <w:r w:rsidRPr="000A2589">
        <w:rPr>
          <w:rFonts w:eastAsia="PMingLiU"/>
          <w:szCs w:val="28"/>
        </w:rPr>
        <w:t>khách</w:t>
      </w:r>
      <w:proofErr w:type="spellEnd"/>
      <w:r w:rsidRPr="000A2589">
        <w:rPr>
          <w:rFonts w:eastAsia="PMingLiU"/>
          <w:szCs w:val="28"/>
        </w:rPr>
        <w:t xml:space="preserve"> </w:t>
      </w:r>
      <w:proofErr w:type="spellStart"/>
      <w:r w:rsidRPr="000A2589">
        <w:rPr>
          <w:rFonts w:eastAsia="PMingLiU"/>
          <w:szCs w:val="28"/>
        </w:rPr>
        <w:t>quan</w:t>
      </w:r>
      <w:proofErr w:type="spellEnd"/>
      <w:r w:rsidRPr="000A2589">
        <w:rPr>
          <w:rFonts w:eastAsia="PMingLiU"/>
          <w:szCs w:val="28"/>
        </w:rPr>
        <w:t xml:space="preserve"> </w:t>
      </w:r>
      <w:proofErr w:type="spellStart"/>
      <w:r w:rsidRPr="000A2589">
        <w:rPr>
          <w:rFonts w:eastAsia="PMingLiU"/>
          <w:szCs w:val="28"/>
        </w:rPr>
        <w:t>như</w:t>
      </w:r>
      <w:proofErr w:type="spellEnd"/>
      <w:r w:rsidRPr="000A2589">
        <w:rPr>
          <w:rFonts w:eastAsia="PMingLiU"/>
          <w:szCs w:val="28"/>
        </w:rPr>
        <w:t xml:space="preserve"> </w:t>
      </w:r>
      <w:proofErr w:type="spellStart"/>
      <w:r w:rsidRPr="000A2589">
        <w:rPr>
          <w:rFonts w:eastAsia="PMingLiU"/>
          <w:szCs w:val="28"/>
        </w:rPr>
        <w:t>sấm</w:t>
      </w:r>
      <w:proofErr w:type="spellEnd"/>
      <w:r w:rsidRPr="000A2589">
        <w:rPr>
          <w:rFonts w:eastAsia="PMingLiU"/>
          <w:szCs w:val="28"/>
        </w:rPr>
        <w:t xml:space="preserve"> </w:t>
      </w:r>
      <w:proofErr w:type="spellStart"/>
      <w:r w:rsidRPr="000A2589">
        <w:rPr>
          <w:rFonts w:eastAsia="PMingLiU"/>
          <w:szCs w:val="28"/>
        </w:rPr>
        <w:t>sét</w:t>
      </w:r>
      <w:proofErr w:type="spellEnd"/>
      <w:r w:rsidRPr="000A2589">
        <w:rPr>
          <w:rFonts w:eastAsia="PMingLiU"/>
          <w:szCs w:val="28"/>
        </w:rPr>
        <w:t xml:space="preserve"> </w:t>
      </w:r>
      <w:proofErr w:type="spellStart"/>
      <w:r w:rsidRPr="000A2589">
        <w:rPr>
          <w:rFonts w:eastAsia="PMingLiU"/>
          <w:szCs w:val="28"/>
        </w:rPr>
        <w:t>mưa</w:t>
      </w:r>
      <w:proofErr w:type="spellEnd"/>
      <w:r w:rsidRPr="000A2589">
        <w:rPr>
          <w:rFonts w:eastAsia="PMingLiU"/>
          <w:szCs w:val="28"/>
        </w:rPr>
        <w:t xml:space="preserve"> </w:t>
      </w:r>
      <w:proofErr w:type="spellStart"/>
      <w:r w:rsidRPr="000A2589">
        <w:rPr>
          <w:rFonts w:eastAsia="PMingLiU"/>
          <w:szCs w:val="28"/>
        </w:rPr>
        <w:t>bão</w:t>
      </w:r>
      <w:proofErr w:type="spellEnd"/>
      <w:r w:rsidRPr="000A2589">
        <w:rPr>
          <w:rFonts w:eastAsia="PMingLiU"/>
          <w:szCs w:val="28"/>
        </w:rPr>
        <w:t xml:space="preserve">, </w:t>
      </w:r>
      <w:proofErr w:type="spellStart"/>
      <w:r w:rsidRPr="000A2589">
        <w:rPr>
          <w:rFonts w:eastAsia="PMingLiU"/>
          <w:szCs w:val="28"/>
        </w:rPr>
        <w:t>động</w:t>
      </w:r>
      <w:proofErr w:type="spellEnd"/>
      <w:r w:rsidRPr="000A2589">
        <w:rPr>
          <w:rFonts w:eastAsia="PMingLiU"/>
          <w:szCs w:val="28"/>
        </w:rPr>
        <w:t xml:space="preserve"> </w:t>
      </w:r>
      <w:proofErr w:type="spellStart"/>
      <w:r w:rsidRPr="000A2589">
        <w:rPr>
          <w:rFonts w:eastAsia="PMingLiU"/>
          <w:szCs w:val="28"/>
        </w:rPr>
        <w:t>đất</w:t>
      </w:r>
      <w:proofErr w:type="spellEnd"/>
      <w:r w:rsidRPr="000A2589">
        <w:rPr>
          <w:rFonts w:eastAsia="PMingLiU"/>
          <w:szCs w:val="28"/>
        </w:rPr>
        <w:t>.</w:t>
      </w:r>
    </w:p>
    <w:p w14:paraId="065C1BC1"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Cháy</w:t>
      </w:r>
      <w:proofErr w:type="spellEnd"/>
      <w:r w:rsidRPr="000A2589">
        <w:rPr>
          <w:rFonts w:eastAsia="PMingLiU"/>
          <w:szCs w:val="28"/>
        </w:rPr>
        <w:t xml:space="preserve"> do </w:t>
      </w:r>
      <w:proofErr w:type="spellStart"/>
      <w:r w:rsidRPr="000A2589">
        <w:rPr>
          <w:rFonts w:eastAsia="PMingLiU"/>
          <w:szCs w:val="28"/>
        </w:rPr>
        <w:t>tia</w:t>
      </w:r>
      <w:proofErr w:type="spellEnd"/>
      <w:r w:rsidRPr="000A2589">
        <w:rPr>
          <w:rFonts w:eastAsia="PMingLiU"/>
          <w:szCs w:val="28"/>
        </w:rPr>
        <w:t xml:space="preserve"> </w:t>
      </w:r>
      <w:proofErr w:type="spellStart"/>
      <w:r w:rsidRPr="000A2589">
        <w:rPr>
          <w:rFonts w:eastAsia="PMingLiU"/>
          <w:szCs w:val="28"/>
        </w:rPr>
        <w:t>lửa</w:t>
      </w:r>
      <w:proofErr w:type="spellEnd"/>
      <w:r w:rsidRPr="000A2589">
        <w:rPr>
          <w:rFonts w:eastAsia="PMingLiU"/>
          <w:szCs w:val="28"/>
        </w:rPr>
        <w:t xml:space="preserve"> </w:t>
      </w:r>
      <w:proofErr w:type="spellStart"/>
      <w:r w:rsidRPr="000A2589">
        <w:rPr>
          <w:rFonts w:eastAsia="PMingLiU"/>
          <w:szCs w:val="28"/>
        </w:rPr>
        <w:t>điện</w:t>
      </w:r>
      <w:proofErr w:type="spellEnd"/>
      <w:r w:rsidRPr="000A2589">
        <w:rPr>
          <w:rFonts w:eastAsia="PMingLiU"/>
          <w:szCs w:val="28"/>
        </w:rPr>
        <w:t>.</w:t>
      </w:r>
    </w:p>
    <w:p w14:paraId="16A16048"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Việc</w:t>
      </w:r>
      <w:proofErr w:type="spellEnd"/>
      <w:r w:rsidRPr="000A2589">
        <w:rPr>
          <w:rFonts w:eastAsia="PMingLiU"/>
          <w:szCs w:val="28"/>
        </w:rPr>
        <w:t xml:space="preserve"> </w:t>
      </w:r>
      <w:proofErr w:type="spellStart"/>
      <w:r w:rsidRPr="000A2589">
        <w:rPr>
          <w:rFonts w:eastAsia="PMingLiU"/>
          <w:szCs w:val="28"/>
        </w:rPr>
        <w:t>quản</w:t>
      </w:r>
      <w:proofErr w:type="spellEnd"/>
      <w:r w:rsidRPr="000A2589">
        <w:rPr>
          <w:rFonts w:eastAsia="PMingLiU"/>
          <w:szCs w:val="28"/>
        </w:rPr>
        <w:t xml:space="preserve"> </w:t>
      </w:r>
      <w:proofErr w:type="spellStart"/>
      <w:r w:rsidRPr="000A2589">
        <w:rPr>
          <w:rFonts w:eastAsia="PMingLiU"/>
          <w:szCs w:val="28"/>
        </w:rPr>
        <w:t>lý</w:t>
      </w:r>
      <w:proofErr w:type="spellEnd"/>
      <w:r w:rsidRPr="000A2589">
        <w:rPr>
          <w:rFonts w:eastAsia="PMingLiU"/>
          <w:szCs w:val="28"/>
        </w:rPr>
        <w:t xml:space="preserve"> an </w:t>
      </w:r>
      <w:proofErr w:type="spellStart"/>
      <w:r w:rsidRPr="000A2589">
        <w:rPr>
          <w:rFonts w:eastAsia="PMingLiU"/>
          <w:szCs w:val="28"/>
        </w:rPr>
        <w:t>toàn</w:t>
      </w:r>
      <w:proofErr w:type="spellEnd"/>
      <w:r w:rsidRPr="000A2589">
        <w:rPr>
          <w:rFonts w:eastAsia="PMingLiU"/>
          <w:szCs w:val="28"/>
        </w:rPr>
        <w:t xml:space="preserve"> </w:t>
      </w:r>
      <w:proofErr w:type="spellStart"/>
      <w:r w:rsidRPr="000A2589">
        <w:rPr>
          <w:rFonts w:eastAsia="PMingLiU"/>
          <w:szCs w:val="28"/>
        </w:rPr>
        <w:t>hệ</w:t>
      </w:r>
      <w:proofErr w:type="spellEnd"/>
      <w:r w:rsidRPr="000A2589">
        <w:rPr>
          <w:rFonts w:eastAsia="PMingLiU"/>
          <w:szCs w:val="28"/>
        </w:rPr>
        <w:t xml:space="preserve"> </w:t>
      </w:r>
      <w:proofErr w:type="spellStart"/>
      <w:r w:rsidRPr="000A2589">
        <w:rPr>
          <w:rFonts w:eastAsia="PMingLiU"/>
          <w:szCs w:val="28"/>
        </w:rPr>
        <w:t>thống</w:t>
      </w:r>
      <w:proofErr w:type="spellEnd"/>
      <w:r w:rsidRPr="000A2589">
        <w:rPr>
          <w:rFonts w:eastAsia="PMingLiU"/>
          <w:szCs w:val="28"/>
        </w:rPr>
        <w:t xml:space="preserve"> </w:t>
      </w:r>
      <w:proofErr w:type="spellStart"/>
      <w:r w:rsidRPr="000A2589">
        <w:rPr>
          <w:rFonts w:eastAsia="PMingLiU"/>
          <w:szCs w:val="28"/>
        </w:rPr>
        <w:t>điện</w:t>
      </w:r>
      <w:proofErr w:type="spellEnd"/>
      <w:r w:rsidRPr="000A2589">
        <w:rPr>
          <w:rFonts w:eastAsia="PMingLiU"/>
          <w:szCs w:val="28"/>
        </w:rPr>
        <w:t xml:space="preserve"> </w:t>
      </w:r>
      <w:proofErr w:type="spellStart"/>
      <w:r w:rsidRPr="000A2589">
        <w:rPr>
          <w:rFonts w:eastAsia="PMingLiU"/>
          <w:szCs w:val="28"/>
        </w:rPr>
        <w:t>không</w:t>
      </w:r>
      <w:proofErr w:type="spellEnd"/>
      <w:r w:rsidRPr="000A2589">
        <w:rPr>
          <w:rFonts w:eastAsia="PMingLiU"/>
          <w:szCs w:val="28"/>
        </w:rPr>
        <w:t xml:space="preserve"> </w:t>
      </w:r>
      <w:proofErr w:type="spellStart"/>
      <w:r w:rsidRPr="000A2589">
        <w:rPr>
          <w:rFonts w:eastAsia="PMingLiU"/>
          <w:szCs w:val="28"/>
        </w:rPr>
        <w:t>tuân</w:t>
      </w:r>
      <w:proofErr w:type="spellEnd"/>
      <w:r w:rsidRPr="000A2589">
        <w:rPr>
          <w:rFonts w:eastAsia="PMingLiU"/>
          <w:szCs w:val="28"/>
        </w:rPr>
        <w:t xml:space="preserve"> </w:t>
      </w:r>
      <w:proofErr w:type="spellStart"/>
      <w:r w:rsidRPr="000A2589">
        <w:rPr>
          <w:rFonts w:eastAsia="PMingLiU"/>
          <w:szCs w:val="28"/>
        </w:rPr>
        <w:t>thủ</w:t>
      </w:r>
      <w:proofErr w:type="spellEnd"/>
      <w:r w:rsidRPr="000A2589">
        <w:rPr>
          <w:rFonts w:eastAsia="PMingLiU"/>
          <w:szCs w:val="28"/>
        </w:rPr>
        <w:t xml:space="preserve"> </w:t>
      </w:r>
      <w:proofErr w:type="spellStart"/>
      <w:r w:rsidRPr="000A2589">
        <w:rPr>
          <w:rFonts w:eastAsia="PMingLiU"/>
          <w:szCs w:val="28"/>
        </w:rPr>
        <w:t>theo</w:t>
      </w:r>
      <w:proofErr w:type="spellEnd"/>
      <w:r w:rsidRPr="000A2589">
        <w:rPr>
          <w:rFonts w:eastAsia="PMingLiU"/>
          <w:szCs w:val="28"/>
        </w:rPr>
        <w:t xml:space="preserve"> </w:t>
      </w:r>
      <w:proofErr w:type="spellStart"/>
      <w:r w:rsidRPr="000A2589">
        <w:rPr>
          <w:rFonts w:eastAsia="PMingLiU"/>
          <w:szCs w:val="28"/>
        </w:rPr>
        <w:t>các</w:t>
      </w:r>
      <w:proofErr w:type="spellEnd"/>
      <w:r w:rsidRPr="000A2589">
        <w:rPr>
          <w:rFonts w:eastAsia="PMingLiU"/>
          <w:szCs w:val="28"/>
        </w:rPr>
        <w:t xml:space="preserve"> </w:t>
      </w:r>
      <w:proofErr w:type="spellStart"/>
      <w:r w:rsidRPr="000A2589">
        <w:rPr>
          <w:rFonts w:eastAsia="PMingLiU"/>
          <w:szCs w:val="28"/>
        </w:rPr>
        <w:t>yêu</w:t>
      </w:r>
      <w:proofErr w:type="spellEnd"/>
      <w:r w:rsidRPr="000A2589">
        <w:rPr>
          <w:rFonts w:eastAsia="PMingLiU"/>
          <w:szCs w:val="28"/>
        </w:rPr>
        <w:t xml:space="preserve"> </w:t>
      </w:r>
      <w:proofErr w:type="spellStart"/>
      <w:r w:rsidRPr="000A2589">
        <w:rPr>
          <w:rFonts w:eastAsia="PMingLiU"/>
          <w:szCs w:val="28"/>
        </w:rPr>
        <w:t>cầu</w:t>
      </w:r>
      <w:proofErr w:type="spellEnd"/>
      <w:r w:rsidRPr="000A2589">
        <w:rPr>
          <w:rFonts w:eastAsia="PMingLiU"/>
          <w:szCs w:val="28"/>
        </w:rPr>
        <w:t xml:space="preserve">, </w:t>
      </w:r>
      <w:proofErr w:type="spellStart"/>
      <w:r w:rsidRPr="000A2589">
        <w:rPr>
          <w:rFonts w:eastAsia="PMingLiU"/>
          <w:szCs w:val="28"/>
        </w:rPr>
        <w:t>quy</w:t>
      </w:r>
      <w:proofErr w:type="spellEnd"/>
      <w:r w:rsidRPr="000A2589">
        <w:rPr>
          <w:rFonts w:eastAsia="PMingLiU"/>
          <w:szCs w:val="28"/>
        </w:rPr>
        <w:t xml:space="preserve"> </w:t>
      </w:r>
      <w:proofErr w:type="spellStart"/>
      <w:r w:rsidRPr="000A2589">
        <w:rPr>
          <w:rFonts w:eastAsia="PMingLiU"/>
          <w:szCs w:val="28"/>
        </w:rPr>
        <w:t>phạm</w:t>
      </w:r>
      <w:proofErr w:type="spellEnd"/>
      <w:r w:rsidRPr="000A2589">
        <w:rPr>
          <w:rFonts w:eastAsia="PMingLiU"/>
          <w:szCs w:val="28"/>
        </w:rPr>
        <w:t xml:space="preserve"> </w:t>
      </w:r>
      <w:proofErr w:type="spellStart"/>
      <w:r w:rsidRPr="000A2589">
        <w:rPr>
          <w:rFonts w:eastAsia="PMingLiU"/>
          <w:szCs w:val="28"/>
        </w:rPr>
        <w:t>kỹ</w:t>
      </w:r>
      <w:proofErr w:type="spellEnd"/>
      <w:r w:rsidRPr="000A2589">
        <w:rPr>
          <w:rFonts w:eastAsia="PMingLiU"/>
          <w:szCs w:val="28"/>
        </w:rPr>
        <w:t xml:space="preserve"> </w:t>
      </w:r>
      <w:proofErr w:type="spellStart"/>
      <w:r w:rsidRPr="000A2589">
        <w:rPr>
          <w:rFonts w:eastAsia="PMingLiU"/>
          <w:szCs w:val="28"/>
        </w:rPr>
        <w:t>thuật</w:t>
      </w:r>
      <w:proofErr w:type="spellEnd"/>
      <w:r w:rsidRPr="000A2589">
        <w:rPr>
          <w:rFonts w:eastAsia="PMingLiU"/>
          <w:szCs w:val="28"/>
        </w:rPr>
        <w:t>.</w:t>
      </w:r>
    </w:p>
    <w:p w14:paraId="47F7613A"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Hệ</w:t>
      </w:r>
      <w:proofErr w:type="spellEnd"/>
      <w:r w:rsidRPr="000A2589">
        <w:rPr>
          <w:rFonts w:eastAsia="PMingLiU"/>
          <w:szCs w:val="28"/>
        </w:rPr>
        <w:t xml:space="preserve"> </w:t>
      </w:r>
      <w:proofErr w:type="spellStart"/>
      <w:r w:rsidRPr="000A2589">
        <w:rPr>
          <w:rFonts w:eastAsia="PMingLiU"/>
          <w:szCs w:val="28"/>
        </w:rPr>
        <w:t>thống</w:t>
      </w:r>
      <w:proofErr w:type="spellEnd"/>
      <w:r w:rsidRPr="000A2589">
        <w:rPr>
          <w:rFonts w:eastAsia="PMingLiU"/>
          <w:szCs w:val="28"/>
        </w:rPr>
        <w:t xml:space="preserve"> </w:t>
      </w:r>
      <w:proofErr w:type="spellStart"/>
      <w:r w:rsidRPr="000A2589">
        <w:rPr>
          <w:rFonts w:eastAsia="PMingLiU"/>
          <w:szCs w:val="28"/>
        </w:rPr>
        <w:t>thu</w:t>
      </w:r>
      <w:proofErr w:type="spellEnd"/>
      <w:r w:rsidRPr="000A2589">
        <w:rPr>
          <w:rFonts w:eastAsia="PMingLiU"/>
          <w:szCs w:val="28"/>
        </w:rPr>
        <w:t xml:space="preserve"> </w:t>
      </w:r>
      <w:proofErr w:type="spellStart"/>
      <w:r w:rsidRPr="000A2589">
        <w:rPr>
          <w:rFonts w:eastAsia="PMingLiU"/>
          <w:szCs w:val="28"/>
        </w:rPr>
        <w:t>sét</w:t>
      </w:r>
      <w:proofErr w:type="spellEnd"/>
      <w:r w:rsidRPr="000A2589">
        <w:rPr>
          <w:rFonts w:eastAsia="PMingLiU"/>
          <w:szCs w:val="28"/>
        </w:rPr>
        <w:t xml:space="preserve">, </w:t>
      </w:r>
      <w:proofErr w:type="spellStart"/>
      <w:r w:rsidRPr="000A2589">
        <w:rPr>
          <w:rFonts w:eastAsia="PMingLiU"/>
          <w:szCs w:val="28"/>
        </w:rPr>
        <w:t>thu</w:t>
      </w:r>
      <w:proofErr w:type="spellEnd"/>
      <w:r w:rsidRPr="000A2589">
        <w:rPr>
          <w:rFonts w:eastAsia="PMingLiU"/>
          <w:szCs w:val="28"/>
        </w:rPr>
        <w:t xml:space="preserve"> </w:t>
      </w:r>
      <w:proofErr w:type="spellStart"/>
      <w:r w:rsidRPr="000A2589">
        <w:rPr>
          <w:rFonts w:eastAsia="PMingLiU"/>
          <w:szCs w:val="28"/>
        </w:rPr>
        <w:t>tĩnh</w:t>
      </w:r>
      <w:proofErr w:type="spellEnd"/>
      <w:r w:rsidRPr="000A2589">
        <w:rPr>
          <w:rFonts w:eastAsia="PMingLiU"/>
          <w:szCs w:val="28"/>
        </w:rPr>
        <w:t xml:space="preserve"> </w:t>
      </w:r>
      <w:proofErr w:type="spellStart"/>
      <w:r w:rsidRPr="000A2589">
        <w:rPr>
          <w:rFonts w:eastAsia="PMingLiU"/>
          <w:szCs w:val="28"/>
        </w:rPr>
        <w:t>điện</w:t>
      </w:r>
      <w:proofErr w:type="spellEnd"/>
      <w:r w:rsidRPr="000A2589">
        <w:rPr>
          <w:rFonts w:eastAsia="PMingLiU"/>
          <w:szCs w:val="28"/>
        </w:rPr>
        <w:t xml:space="preserve"> </w:t>
      </w:r>
      <w:proofErr w:type="spellStart"/>
      <w:r w:rsidRPr="000A2589">
        <w:rPr>
          <w:rFonts w:eastAsia="PMingLiU"/>
          <w:szCs w:val="28"/>
        </w:rPr>
        <w:t>tích</w:t>
      </w:r>
      <w:proofErr w:type="spellEnd"/>
      <w:r w:rsidRPr="000A2589">
        <w:rPr>
          <w:rFonts w:eastAsia="PMingLiU"/>
          <w:szCs w:val="28"/>
        </w:rPr>
        <w:t xml:space="preserve"> </w:t>
      </w:r>
      <w:proofErr w:type="spellStart"/>
      <w:r w:rsidRPr="000A2589">
        <w:rPr>
          <w:rFonts w:eastAsia="PMingLiU"/>
          <w:szCs w:val="28"/>
        </w:rPr>
        <w:t>tụ</w:t>
      </w:r>
      <w:proofErr w:type="spellEnd"/>
      <w:r w:rsidRPr="000A2589">
        <w:rPr>
          <w:rFonts w:eastAsia="PMingLiU"/>
          <w:szCs w:val="28"/>
        </w:rPr>
        <w:t xml:space="preserve"> </w:t>
      </w:r>
      <w:proofErr w:type="spellStart"/>
      <w:r w:rsidRPr="000A2589">
        <w:rPr>
          <w:rFonts w:eastAsia="PMingLiU"/>
          <w:szCs w:val="28"/>
        </w:rPr>
        <w:t>hoạt</w:t>
      </w:r>
      <w:proofErr w:type="spellEnd"/>
      <w:r w:rsidRPr="000A2589">
        <w:rPr>
          <w:rFonts w:eastAsia="PMingLiU"/>
          <w:szCs w:val="28"/>
        </w:rPr>
        <w:t xml:space="preserve"> </w:t>
      </w:r>
      <w:proofErr w:type="spellStart"/>
      <w:r w:rsidRPr="000A2589">
        <w:rPr>
          <w:rFonts w:eastAsia="PMingLiU"/>
          <w:szCs w:val="28"/>
        </w:rPr>
        <w:t>động</w:t>
      </w:r>
      <w:proofErr w:type="spellEnd"/>
      <w:r w:rsidRPr="000A2589">
        <w:rPr>
          <w:rFonts w:eastAsia="PMingLiU"/>
          <w:szCs w:val="28"/>
        </w:rPr>
        <w:t xml:space="preserve"> </w:t>
      </w:r>
      <w:proofErr w:type="spellStart"/>
      <w:r w:rsidRPr="000A2589">
        <w:rPr>
          <w:rFonts w:eastAsia="PMingLiU"/>
          <w:szCs w:val="28"/>
        </w:rPr>
        <w:t>không</w:t>
      </w:r>
      <w:proofErr w:type="spellEnd"/>
      <w:r w:rsidRPr="000A2589">
        <w:rPr>
          <w:rFonts w:eastAsia="PMingLiU"/>
          <w:szCs w:val="28"/>
        </w:rPr>
        <w:t xml:space="preserve"> </w:t>
      </w:r>
      <w:proofErr w:type="spellStart"/>
      <w:r w:rsidRPr="000A2589">
        <w:rPr>
          <w:rFonts w:eastAsia="PMingLiU"/>
          <w:szCs w:val="28"/>
        </w:rPr>
        <w:t>tốt</w:t>
      </w:r>
      <w:proofErr w:type="spellEnd"/>
      <w:r w:rsidRPr="000A2589">
        <w:rPr>
          <w:rFonts w:eastAsia="PMingLiU"/>
          <w:szCs w:val="28"/>
        </w:rPr>
        <w:t>.</w:t>
      </w:r>
    </w:p>
    <w:p w14:paraId="7859DB50"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Việc</w:t>
      </w:r>
      <w:proofErr w:type="spellEnd"/>
      <w:r w:rsidRPr="000A2589">
        <w:rPr>
          <w:rFonts w:eastAsia="PMingLiU"/>
          <w:szCs w:val="28"/>
        </w:rPr>
        <w:t xml:space="preserve"> </w:t>
      </w:r>
      <w:proofErr w:type="spellStart"/>
      <w:r w:rsidRPr="000A2589">
        <w:rPr>
          <w:rFonts w:eastAsia="PMingLiU"/>
          <w:szCs w:val="28"/>
        </w:rPr>
        <w:t>vận</w:t>
      </w:r>
      <w:proofErr w:type="spellEnd"/>
      <w:r w:rsidRPr="000A2589">
        <w:rPr>
          <w:rFonts w:eastAsia="PMingLiU"/>
          <w:szCs w:val="28"/>
        </w:rPr>
        <w:t xml:space="preserve"> </w:t>
      </w:r>
      <w:proofErr w:type="spellStart"/>
      <w:r w:rsidRPr="000A2589">
        <w:rPr>
          <w:rFonts w:eastAsia="PMingLiU"/>
          <w:szCs w:val="28"/>
        </w:rPr>
        <w:t>hành</w:t>
      </w:r>
      <w:proofErr w:type="spellEnd"/>
      <w:r w:rsidRPr="000A2589">
        <w:rPr>
          <w:rFonts w:eastAsia="PMingLiU"/>
          <w:szCs w:val="28"/>
        </w:rPr>
        <w:t xml:space="preserve"> </w:t>
      </w:r>
      <w:proofErr w:type="spellStart"/>
      <w:r w:rsidRPr="000A2589">
        <w:rPr>
          <w:rFonts w:eastAsia="PMingLiU"/>
          <w:szCs w:val="28"/>
        </w:rPr>
        <w:t>các</w:t>
      </w:r>
      <w:proofErr w:type="spellEnd"/>
      <w:r w:rsidRPr="000A2589">
        <w:rPr>
          <w:rFonts w:eastAsia="PMingLiU"/>
          <w:szCs w:val="28"/>
        </w:rPr>
        <w:t xml:space="preserve"> </w:t>
      </w:r>
      <w:proofErr w:type="spellStart"/>
      <w:r w:rsidRPr="000A2589">
        <w:rPr>
          <w:rFonts w:eastAsia="PMingLiU"/>
          <w:szCs w:val="28"/>
        </w:rPr>
        <w:t>thiết</w:t>
      </w:r>
      <w:proofErr w:type="spellEnd"/>
      <w:r w:rsidRPr="000A2589">
        <w:rPr>
          <w:rFonts w:eastAsia="PMingLiU"/>
          <w:szCs w:val="28"/>
        </w:rPr>
        <w:t xml:space="preserve"> </w:t>
      </w:r>
      <w:proofErr w:type="spellStart"/>
      <w:r w:rsidRPr="000A2589">
        <w:rPr>
          <w:rFonts w:eastAsia="PMingLiU"/>
          <w:szCs w:val="28"/>
        </w:rPr>
        <w:t>bị</w:t>
      </w:r>
      <w:proofErr w:type="spellEnd"/>
      <w:r w:rsidRPr="000A2589">
        <w:rPr>
          <w:rFonts w:eastAsia="PMingLiU"/>
          <w:szCs w:val="28"/>
        </w:rPr>
        <w:t xml:space="preserve"> </w:t>
      </w:r>
      <w:proofErr w:type="spellStart"/>
      <w:r w:rsidRPr="000A2589">
        <w:rPr>
          <w:rFonts w:eastAsia="PMingLiU"/>
          <w:szCs w:val="28"/>
        </w:rPr>
        <w:t>máy</w:t>
      </w:r>
      <w:proofErr w:type="spellEnd"/>
      <w:r w:rsidRPr="000A2589">
        <w:rPr>
          <w:rFonts w:eastAsia="PMingLiU"/>
          <w:szCs w:val="28"/>
        </w:rPr>
        <w:t xml:space="preserve"> </w:t>
      </w:r>
      <w:proofErr w:type="spellStart"/>
      <w:r w:rsidRPr="000A2589">
        <w:rPr>
          <w:rFonts w:eastAsia="PMingLiU"/>
          <w:szCs w:val="28"/>
        </w:rPr>
        <w:t>móc</w:t>
      </w:r>
      <w:proofErr w:type="spellEnd"/>
      <w:r w:rsidRPr="000A2589">
        <w:rPr>
          <w:rFonts w:eastAsia="PMingLiU"/>
          <w:szCs w:val="28"/>
        </w:rPr>
        <w:t xml:space="preserve"> </w:t>
      </w:r>
      <w:proofErr w:type="spellStart"/>
      <w:r w:rsidRPr="000A2589">
        <w:rPr>
          <w:rFonts w:eastAsia="PMingLiU"/>
          <w:szCs w:val="28"/>
        </w:rPr>
        <w:t>không</w:t>
      </w:r>
      <w:proofErr w:type="spellEnd"/>
      <w:r w:rsidRPr="000A2589">
        <w:rPr>
          <w:rFonts w:eastAsia="PMingLiU"/>
          <w:szCs w:val="28"/>
        </w:rPr>
        <w:t xml:space="preserve"> </w:t>
      </w:r>
      <w:proofErr w:type="spellStart"/>
      <w:r w:rsidRPr="000A2589">
        <w:rPr>
          <w:rFonts w:eastAsia="PMingLiU"/>
          <w:szCs w:val="28"/>
        </w:rPr>
        <w:t>đúng</w:t>
      </w:r>
      <w:proofErr w:type="spellEnd"/>
      <w:r w:rsidRPr="000A2589">
        <w:rPr>
          <w:rFonts w:eastAsia="PMingLiU"/>
          <w:szCs w:val="28"/>
        </w:rPr>
        <w:t xml:space="preserve"> </w:t>
      </w:r>
      <w:proofErr w:type="spellStart"/>
      <w:r w:rsidRPr="000A2589">
        <w:rPr>
          <w:rFonts w:eastAsia="PMingLiU"/>
          <w:szCs w:val="28"/>
        </w:rPr>
        <w:t>quy</w:t>
      </w:r>
      <w:proofErr w:type="spellEnd"/>
      <w:r w:rsidRPr="000A2589">
        <w:rPr>
          <w:rFonts w:eastAsia="PMingLiU"/>
          <w:szCs w:val="28"/>
        </w:rPr>
        <w:t xml:space="preserve"> </w:t>
      </w:r>
      <w:proofErr w:type="spellStart"/>
      <w:r w:rsidRPr="000A2589">
        <w:rPr>
          <w:rFonts w:eastAsia="PMingLiU"/>
          <w:szCs w:val="28"/>
        </w:rPr>
        <w:t>trình</w:t>
      </w:r>
      <w:proofErr w:type="spellEnd"/>
      <w:r w:rsidRPr="000A2589">
        <w:rPr>
          <w:rFonts w:eastAsia="PMingLiU"/>
          <w:szCs w:val="28"/>
        </w:rPr>
        <w:t xml:space="preserve"> </w:t>
      </w:r>
      <w:proofErr w:type="spellStart"/>
      <w:r w:rsidRPr="000A2589">
        <w:rPr>
          <w:rFonts w:eastAsia="PMingLiU"/>
          <w:szCs w:val="28"/>
        </w:rPr>
        <w:t>kỹ</w:t>
      </w:r>
      <w:proofErr w:type="spellEnd"/>
      <w:r w:rsidRPr="000A2589">
        <w:rPr>
          <w:rFonts w:eastAsia="PMingLiU"/>
          <w:szCs w:val="28"/>
        </w:rPr>
        <w:t xml:space="preserve"> </w:t>
      </w:r>
      <w:proofErr w:type="spellStart"/>
      <w:r w:rsidRPr="000A2589">
        <w:rPr>
          <w:rFonts w:eastAsia="PMingLiU"/>
          <w:szCs w:val="28"/>
        </w:rPr>
        <w:t>thuật</w:t>
      </w:r>
      <w:proofErr w:type="spellEnd"/>
      <w:r w:rsidRPr="000A2589">
        <w:rPr>
          <w:rFonts w:eastAsia="PMingLiU"/>
          <w:szCs w:val="28"/>
        </w:rPr>
        <w:t xml:space="preserve">, </w:t>
      </w:r>
      <w:proofErr w:type="spellStart"/>
      <w:r w:rsidRPr="000A2589">
        <w:rPr>
          <w:rFonts w:eastAsia="PMingLiU"/>
          <w:szCs w:val="28"/>
        </w:rPr>
        <w:t>quy</w:t>
      </w:r>
      <w:proofErr w:type="spellEnd"/>
      <w:r w:rsidRPr="000A2589">
        <w:rPr>
          <w:rFonts w:eastAsia="PMingLiU"/>
          <w:szCs w:val="28"/>
        </w:rPr>
        <w:t xml:space="preserve"> </w:t>
      </w:r>
      <w:proofErr w:type="spellStart"/>
      <w:r w:rsidRPr="000A2589">
        <w:rPr>
          <w:rFonts w:eastAsia="PMingLiU"/>
          <w:szCs w:val="28"/>
        </w:rPr>
        <w:t>định</w:t>
      </w:r>
      <w:proofErr w:type="spellEnd"/>
      <w:r w:rsidRPr="000A2589">
        <w:rPr>
          <w:rFonts w:eastAsia="PMingLiU"/>
          <w:szCs w:val="28"/>
        </w:rPr>
        <w:t xml:space="preserve"> </w:t>
      </w:r>
      <w:proofErr w:type="spellStart"/>
      <w:r w:rsidRPr="000A2589">
        <w:rPr>
          <w:rFonts w:eastAsia="PMingLiU"/>
          <w:szCs w:val="28"/>
        </w:rPr>
        <w:t>về</w:t>
      </w:r>
      <w:proofErr w:type="spellEnd"/>
      <w:r w:rsidRPr="000A2589">
        <w:rPr>
          <w:rFonts w:eastAsia="PMingLiU"/>
          <w:szCs w:val="28"/>
        </w:rPr>
        <w:t xml:space="preserve"> an </w:t>
      </w:r>
      <w:proofErr w:type="spellStart"/>
      <w:r w:rsidRPr="000A2589">
        <w:rPr>
          <w:rFonts w:eastAsia="PMingLiU"/>
          <w:szCs w:val="28"/>
        </w:rPr>
        <w:t>toàn</w:t>
      </w:r>
      <w:proofErr w:type="spellEnd"/>
      <w:r w:rsidRPr="000A2589">
        <w:rPr>
          <w:rFonts w:eastAsia="PMingLiU"/>
          <w:szCs w:val="28"/>
        </w:rPr>
        <w:t>.</w:t>
      </w:r>
    </w:p>
    <w:p w14:paraId="2A3F85D3"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r w:rsidRPr="000A2589">
        <w:rPr>
          <w:rFonts w:eastAsia="PMingLiU"/>
          <w:szCs w:val="28"/>
        </w:rPr>
        <w:lastRenderedPageBreak/>
        <w:t xml:space="preserve">Lưu </w:t>
      </w:r>
      <w:proofErr w:type="spellStart"/>
      <w:r w:rsidRPr="000A2589">
        <w:rPr>
          <w:rFonts w:eastAsia="PMingLiU"/>
          <w:szCs w:val="28"/>
        </w:rPr>
        <w:t>trữ</w:t>
      </w:r>
      <w:proofErr w:type="spellEnd"/>
      <w:r w:rsidRPr="000A2589">
        <w:rPr>
          <w:rFonts w:eastAsia="PMingLiU"/>
          <w:szCs w:val="28"/>
        </w:rPr>
        <w:t xml:space="preserve"> </w:t>
      </w:r>
      <w:proofErr w:type="spellStart"/>
      <w:r w:rsidRPr="000A2589">
        <w:rPr>
          <w:rFonts w:eastAsia="PMingLiU"/>
          <w:szCs w:val="28"/>
        </w:rPr>
        <w:t>nguyên</w:t>
      </w:r>
      <w:proofErr w:type="spellEnd"/>
      <w:r w:rsidRPr="000A2589">
        <w:rPr>
          <w:rFonts w:eastAsia="PMingLiU"/>
          <w:szCs w:val="28"/>
        </w:rPr>
        <w:t xml:space="preserve"> </w:t>
      </w:r>
      <w:proofErr w:type="spellStart"/>
      <w:r w:rsidRPr="000A2589">
        <w:rPr>
          <w:rFonts w:eastAsia="PMingLiU"/>
          <w:szCs w:val="28"/>
        </w:rPr>
        <w:t>phụ</w:t>
      </w:r>
      <w:proofErr w:type="spellEnd"/>
      <w:r w:rsidRPr="000A2589">
        <w:rPr>
          <w:rFonts w:eastAsia="PMingLiU"/>
          <w:szCs w:val="28"/>
        </w:rPr>
        <w:t xml:space="preserve"> </w:t>
      </w:r>
      <w:proofErr w:type="spellStart"/>
      <w:r w:rsidRPr="000A2589">
        <w:rPr>
          <w:rFonts w:eastAsia="PMingLiU"/>
          <w:szCs w:val="28"/>
        </w:rPr>
        <w:t>liệu</w:t>
      </w:r>
      <w:proofErr w:type="spellEnd"/>
      <w:r w:rsidRPr="000A2589">
        <w:rPr>
          <w:rFonts w:eastAsia="PMingLiU"/>
          <w:szCs w:val="28"/>
        </w:rPr>
        <w:t xml:space="preserve"> </w:t>
      </w:r>
      <w:proofErr w:type="spellStart"/>
      <w:r w:rsidRPr="000A2589">
        <w:rPr>
          <w:rFonts w:eastAsia="PMingLiU"/>
          <w:szCs w:val="28"/>
        </w:rPr>
        <w:t>không</w:t>
      </w:r>
      <w:proofErr w:type="spellEnd"/>
      <w:r w:rsidRPr="000A2589">
        <w:rPr>
          <w:rFonts w:eastAsia="PMingLiU"/>
          <w:szCs w:val="28"/>
        </w:rPr>
        <w:t xml:space="preserve"> </w:t>
      </w:r>
      <w:proofErr w:type="spellStart"/>
      <w:r w:rsidRPr="000A2589">
        <w:rPr>
          <w:rFonts w:eastAsia="PMingLiU"/>
          <w:szCs w:val="28"/>
        </w:rPr>
        <w:t>đúng</w:t>
      </w:r>
      <w:proofErr w:type="spellEnd"/>
      <w:r w:rsidRPr="000A2589">
        <w:rPr>
          <w:rFonts w:eastAsia="PMingLiU"/>
          <w:szCs w:val="28"/>
        </w:rPr>
        <w:t xml:space="preserve"> </w:t>
      </w:r>
      <w:proofErr w:type="spellStart"/>
      <w:r w:rsidRPr="000A2589">
        <w:rPr>
          <w:rFonts w:eastAsia="PMingLiU"/>
          <w:szCs w:val="28"/>
        </w:rPr>
        <w:t>quy</w:t>
      </w:r>
      <w:proofErr w:type="spellEnd"/>
      <w:r w:rsidRPr="000A2589">
        <w:rPr>
          <w:rFonts w:eastAsia="PMingLiU"/>
          <w:szCs w:val="28"/>
        </w:rPr>
        <w:t xml:space="preserve"> </w:t>
      </w:r>
      <w:proofErr w:type="spellStart"/>
      <w:r w:rsidRPr="000A2589">
        <w:rPr>
          <w:rFonts w:eastAsia="PMingLiU"/>
          <w:szCs w:val="28"/>
        </w:rPr>
        <w:t>định</w:t>
      </w:r>
      <w:proofErr w:type="spellEnd"/>
      <w:r w:rsidRPr="000A2589">
        <w:rPr>
          <w:rFonts w:eastAsia="PMingLiU"/>
          <w:szCs w:val="28"/>
        </w:rPr>
        <w:t>.</w:t>
      </w:r>
    </w:p>
    <w:p w14:paraId="61FDA992" w14:textId="77777777" w:rsidR="00CD4428" w:rsidRPr="000A2589" w:rsidRDefault="00CD4428" w:rsidP="00CD4428">
      <w:pPr>
        <w:spacing w:after="120" w:line="264" w:lineRule="auto"/>
        <w:jc w:val="both"/>
        <w:rPr>
          <w:rFonts w:eastAsia="Malgun Gothic"/>
          <w:iCs/>
          <w:szCs w:val="28"/>
        </w:rPr>
      </w:pPr>
      <w:proofErr w:type="spellStart"/>
      <w:r w:rsidRPr="000A2589">
        <w:rPr>
          <w:rFonts w:eastAsia="Malgun Gothic"/>
          <w:iCs/>
          <w:szCs w:val="28"/>
        </w:rPr>
        <w:t>Sự</w:t>
      </w:r>
      <w:proofErr w:type="spellEnd"/>
      <w:r w:rsidRPr="000A2589">
        <w:rPr>
          <w:rFonts w:eastAsia="Malgun Gothic"/>
          <w:iCs/>
          <w:szCs w:val="28"/>
        </w:rPr>
        <w:t xml:space="preserve"> </w:t>
      </w:r>
      <w:proofErr w:type="spellStart"/>
      <w:r w:rsidRPr="000A2589">
        <w:rPr>
          <w:rFonts w:eastAsia="Malgun Gothic"/>
          <w:iCs/>
          <w:szCs w:val="28"/>
        </w:rPr>
        <w:t>cố</w:t>
      </w:r>
      <w:proofErr w:type="spellEnd"/>
      <w:r w:rsidRPr="000A2589">
        <w:rPr>
          <w:rFonts w:eastAsia="Malgun Gothic"/>
          <w:iCs/>
          <w:szCs w:val="28"/>
        </w:rPr>
        <w:t xml:space="preserve"> </w:t>
      </w:r>
      <w:proofErr w:type="spellStart"/>
      <w:r w:rsidRPr="000A2589">
        <w:rPr>
          <w:rFonts w:eastAsia="Malgun Gothic"/>
          <w:iCs/>
          <w:szCs w:val="28"/>
        </w:rPr>
        <w:t>cháy</w:t>
      </w:r>
      <w:proofErr w:type="spellEnd"/>
      <w:r w:rsidRPr="000A2589">
        <w:rPr>
          <w:rFonts w:eastAsia="Malgun Gothic"/>
          <w:iCs/>
          <w:szCs w:val="28"/>
        </w:rPr>
        <w:t xml:space="preserve"> </w:t>
      </w:r>
      <w:proofErr w:type="spellStart"/>
      <w:r w:rsidRPr="000A2589">
        <w:rPr>
          <w:rFonts w:eastAsia="Malgun Gothic"/>
          <w:iCs/>
          <w:szCs w:val="28"/>
        </w:rPr>
        <w:t>nổ</w:t>
      </w:r>
      <w:proofErr w:type="spellEnd"/>
      <w:r w:rsidRPr="000A2589">
        <w:rPr>
          <w:rFonts w:eastAsia="Malgun Gothic"/>
          <w:iCs/>
          <w:szCs w:val="28"/>
        </w:rPr>
        <w:t xml:space="preserve"> </w:t>
      </w:r>
      <w:proofErr w:type="spellStart"/>
      <w:r w:rsidRPr="000A2589">
        <w:rPr>
          <w:rFonts w:eastAsia="Malgun Gothic"/>
          <w:iCs/>
          <w:szCs w:val="28"/>
        </w:rPr>
        <w:t>xảy</w:t>
      </w:r>
      <w:proofErr w:type="spellEnd"/>
      <w:r w:rsidRPr="000A2589">
        <w:rPr>
          <w:rFonts w:eastAsia="Malgun Gothic"/>
          <w:iCs/>
          <w:szCs w:val="28"/>
        </w:rPr>
        <w:t xml:space="preserve"> </w:t>
      </w:r>
      <w:proofErr w:type="spellStart"/>
      <w:r w:rsidRPr="000A2589">
        <w:rPr>
          <w:rFonts w:eastAsia="Malgun Gothic"/>
          <w:iCs/>
          <w:szCs w:val="28"/>
        </w:rPr>
        <w:t>ra</w:t>
      </w:r>
      <w:proofErr w:type="spellEnd"/>
      <w:r w:rsidRPr="000A2589">
        <w:rPr>
          <w:rFonts w:eastAsia="Malgun Gothic"/>
          <w:iCs/>
          <w:szCs w:val="28"/>
        </w:rPr>
        <w:t xml:space="preserve"> </w:t>
      </w:r>
      <w:proofErr w:type="spellStart"/>
      <w:r w:rsidRPr="000A2589">
        <w:rPr>
          <w:rFonts w:eastAsia="Malgun Gothic"/>
          <w:iCs/>
          <w:szCs w:val="28"/>
        </w:rPr>
        <w:t>có</w:t>
      </w:r>
      <w:proofErr w:type="spellEnd"/>
      <w:r w:rsidRPr="000A2589">
        <w:rPr>
          <w:rFonts w:eastAsia="Malgun Gothic"/>
          <w:iCs/>
          <w:szCs w:val="28"/>
        </w:rPr>
        <w:t xml:space="preserve"> </w:t>
      </w:r>
      <w:proofErr w:type="spellStart"/>
      <w:r w:rsidRPr="000A2589">
        <w:rPr>
          <w:rFonts w:eastAsia="Malgun Gothic"/>
          <w:iCs/>
          <w:szCs w:val="28"/>
        </w:rPr>
        <w:t>thể</w:t>
      </w:r>
      <w:proofErr w:type="spellEnd"/>
      <w:r w:rsidRPr="000A2589">
        <w:rPr>
          <w:rFonts w:eastAsia="Malgun Gothic"/>
          <w:iCs/>
          <w:szCs w:val="28"/>
        </w:rPr>
        <w:t xml:space="preserve"> </w:t>
      </w:r>
      <w:proofErr w:type="spellStart"/>
      <w:r w:rsidRPr="000A2589">
        <w:rPr>
          <w:rFonts w:eastAsia="Malgun Gothic"/>
          <w:iCs/>
          <w:szCs w:val="28"/>
        </w:rPr>
        <w:t>dẫn</w:t>
      </w:r>
      <w:proofErr w:type="spellEnd"/>
      <w:r w:rsidRPr="000A2589">
        <w:rPr>
          <w:rFonts w:eastAsia="Malgun Gothic"/>
          <w:iCs/>
          <w:szCs w:val="28"/>
        </w:rPr>
        <w:t xml:space="preserve"> </w:t>
      </w:r>
      <w:proofErr w:type="spellStart"/>
      <w:r w:rsidRPr="000A2589">
        <w:rPr>
          <w:rFonts w:eastAsia="Malgun Gothic"/>
          <w:iCs/>
          <w:szCs w:val="28"/>
        </w:rPr>
        <w:t>tới</w:t>
      </w:r>
      <w:proofErr w:type="spellEnd"/>
      <w:r w:rsidRPr="000A2589">
        <w:rPr>
          <w:rFonts w:eastAsia="Malgun Gothic"/>
          <w:iCs/>
          <w:szCs w:val="28"/>
        </w:rPr>
        <w:t xml:space="preserve"> </w:t>
      </w:r>
      <w:proofErr w:type="spellStart"/>
      <w:r w:rsidRPr="000A2589">
        <w:rPr>
          <w:rFonts w:eastAsia="Malgun Gothic"/>
          <w:iCs/>
          <w:szCs w:val="28"/>
        </w:rPr>
        <w:t>các</w:t>
      </w:r>
      <w:proofErr w:type="spellEnd"/>
      <w:r w:rsidRPr="000A2589">
        <w:rPr>
          <w:rFonts w:eastAsia="Malgun Gothic"/>
          <w:iCs/>
          <w:szCs w:val="28"/>
        </w:rPr>
        <w:t xml:space="preserve"> </w:t>
      </w:r>
      <w:proofErr w:type="spellStart"/>
      <w:r w:rsidRPr="000A2589">
        <w:rPr>
          <w:rFonts w:eastAsia="Malgun Gothic"/>
          <w:iCs/>
          <w:szCs w:val="28"/>
        </w:rPr>
        <w:t>thiệt</w:t>
      </w:r>
      <w:proofErr w:type="spellEnd"/>
      <w:r w:rsidRPr="000A2589">
        <w:rPr>
          <w:rFonts w:eastAsia="Malgun Gothic"/>
          <w:iCs/>
          <w:szCs w:val="28"/>
        </w:rPr>
        <w:t xml:space="preserve"> </w:t>
      </w:r>
      <w:proofErr w:type="spellStart"/>
      <w:r w:rsidRPr="000A2589">
        <w:rPr>
          <w:rFonts w:eastAsia="Malgun Gothic"/>
          <w:iCs/>
          <w:szCs w:val="28"/>
        </w:rPr>
        <w:t>hại</w:t>
      </w:r>
      <w:proofErr w:type="spellEnd"/>
      <w:r w:rsidRPr="000A2589">
        <w:rPr>
          <w:rFonts w:eastAsia="Malgun Gothic"/>
          <w:iCs/>
          <w:szCs w:val="28"/>
        </w:rPr>
        <w:t xml:space="preserve"> </w:t>
      </w:r>
      <w:proofErr w:type="spellStart"/>
      <w:r w:rsidRPr="000A2589">
        <w:rPr>
          <w:rFonts w:eastAsia="Malgun Gothic"/>
          <w:iCs/>
          <w:szCs w:val="28"/>
        </w:rPr>
        <w:t>lớn</w:t>
      </w:r>
      <w:proofErr w:type="spellEnd"/>
      <w:r w:rsidRPr="000A2589">
        <w:rPr>
          <w:rFonts w:eastAsia="Malgun Gothic"/>
          <w:iCs/>
          <w:szCs w:val="28"/>
        </w:rPr>
        <w:t xml:space="preserve"> </w:t>
      </w:r>
      <w:proofErr w:type="spellStart"/>
      <w:r w:rsidRPr="000A2589">
        <w:rPr>
          <w:rFonts w:eastAsia="Malgun Gothic"/>
          <w:iCs/>
          <w:szCs w:val="28"/>
        </w:rPr>
        <w:t>về</w:t>
      </w:r>
      <w:proofErr w:type="spellEnd"/>
      <w:r w:rsidRPr="000A2589">
        <w:rPr>
          <w:rFonts w:eastAsia="Malgun Gothic"/>
          <w:iCs/>
          <w:szCs w:val="28"/>
        </w:rPr>
        <w:t xml:space="preserve"> </w:t>
      </w:r>
      <w:proofErr w:type="spellStart"/>
      <w:r w:rsidRPr="000A2589">
        <w:rPr>
          <w:rFonts w:eastAsia="Malgun Gothic"/>
          <w:iCs/>
          <w:szCs w:val="28"/>
        </w:rPr>
        <w:t>kinh</w:t>
      </w:r>
      <w:proofErr w:type="spellEnd"/>
      <w:r w:rsidRPr="000A2589">
        <w:rPr>
          <w:rFonts w:eastAsia="Malgun Gothic"/>
          <w:iCs/>
          <w:szCs w:val="28"/>
        </w:rPr>
        <w:t xml:space="preserve"> </w:t>
      </w:r>
      <w:proofErr w:type="spellStart"/>
      <w:r w:rsidRPr="000A2589">
        <w:rPr>
          <w:rFonts w:eastAsia="Malgun Gothic"/>
          <w:iCs/>
          <w:szCs w:val="28"/>
        </w:rPr>
        <w:t>tế</w:t>
      </w:r>
      <w:proofErr w:type="spellEnd"/>
      <w:r w:rsidRPr="000A2589">
        <w:rPr>
          <w:rFonts w:eastAsia="Malgun Gothic"/>
          <w:iCs/>
          <w:szCs w:val="28"/>
        </w:rPr>
        <w:t xml:space="preserve"> - </w:t>
      </w:r>
      <w:proofErr w:type="spellStart"/>
      <w:r w:rsidRPr="000A2589">
        <w:rPr>
          <w:rFonts w:eastAsia="Malgun Gothic"/>
          <w:iCs/>
          <w:szCs w:val="28"/>
        </w:rPr>
        <w:t>xã</w:t>
      </w:r>
      <w:proofErr w:type="spellEnd"/>
      <w:r w:rsidRPr="000A2589">
        <w:rPr>
          <w:rFonts w:eastAsia="Malgun Gothic"/>
          <w:iCs/>
          <w:szCs w:val="28"/>
        </w:rPr>
        <w:t xml:space="preserve"> </w:t>
      </w:r>
      <w:proofErr w:type="spellStart"/>
      <w:r w:rsidRPr="000A2589">
        <w:rPr>
          <w:rFonts w:eastAsia="Malgun Gothic"/>
          <w:iCs/>
          <w:szCs w:val="28"/>
        </w:rPr>
        <w:t>hội</w:t>
      </w:r>
      <w:proofErr w:type="spellEnd"/>
      <w:r w:rsidRPr="000A2589">
        <w:rPr>
          <w:rFonts w:eastAsia="Malgun Gothic"/>
          <w:iCs/>
          <w:szCs w:val="28"/>
        </w:rPr>
        <w:t xml:space="preserve"> </w:t>
      </w:r>
      <w:proofErr w:type="spellStart"/>
      <w:r w:rsidRPr="000A2589">
        <w:rPr>
          <w:rFonts w:eastAsia="Malgun Gothic"/>
          <w:iCs/>
          <w:szCs w:val="28"/>
        </w:rPr>
        <w:t>và</w:t>
      </w:r>
      <w:proofErr w:type="spellEnd"/>
      <w:r w:rsidRPr="000A2589">
        <w:rPr>
          <w:rFonts w:eastAsia="Malgun Gothic"/>
          <w:iCs/>
          <w:szCs w:val="28"/>
        </w:rPr>
        <w:t xml:space="preserve"> </w:t>
      </w:r>
      <w:proofErr w:type="spellStart"/>
      <w:r w:rsidRPr="000A2589">
        <w:rPr>
          <w:rFonts w:eastAsia="Malgun Gothic"/>
          <w:iCs/>
          <w:szCs w:val="28"/>
        </w:rPr>
        <w:t>làm</w:t>
      </w:r>
      <w:proofErr w:type="spellEnd"/>
      <w:r w:rsidRPr="000A2589">
        <w:rPr>
          <w:rFonts w:eastAsia="Malgun Gothic"/>
          <w:iCs/>
          <w:szCs w:val="28"/>
        </w:rPr>
        <w:t xml:space="preserve"> ô </w:t>
      </w:r>
      <w:proofErr w:type="spellStart"/>
      <w:r w:rsidRPr="000A2589">
        <w:rPr>
          <w:rFonts w:eastAsia="Malgun Gothic"/>
          <w:iCs/>
          <w:szCs w:val="28"/>
        </w:rPr>
        <w:t>nhiễm</w:t>
      </w:r>
      <w:proofErr w:type="spellEnd"/>
      <w:r w:rsidRPr="000A2589">
        <w:rPr>
          <w:rFonts w:eastAsia="Malgun Gothic"/>
          <w:iCs/>
          <w:szCs w:val="28"/>
        </w:rPr>
        <w:t xml:space="preserve"> </w:t>
      </w:r>
      <w:proofErr w:type="spellStart"/>
      <w:r w:rsidRPr="000A2589">
        <w:rPr>
          <w:rFonts w:eastAsia="Malgun Gothic"/>
          <w:iCs/>
          <w:szCs w:val="28"/>
        </w:rPr>
        <w:t>cả</w:t>
      </w:r>
      <w:proofErr w:type="spellEnd"/>
      <w:r w:rsidRPr="000A2589">
        <w:rPr>
          <w:rFonts w:eastAsia="Malgun Gothic"/>
          <w:iCs/>
          <w:szCs w:val="28"/>
        </w:rPr>
        <w:t xml:space="preserve"> 3 </w:t>
      </w:r>
      <w:proofErr w:type="spellStart"/>
      <w:r w:rsidRPr="000A2589">
        <w:rPr>
          <w:rFonts w:eastAsia="Malgun Gothic"/>
          <w:iCs/>
          <w:szCs w:val="28"/>
        </w:rPr>
        <w:t>hệ</w:t>
      </w:r>
      <w:proofErr w:type="spellEnd"/>
      <w:r w:rsidRPr="000A2589">
        <w:rPr>
          <w:rFonts w:eastAsia="Malgun Gothic"/>
          <w:iCs/>
          <w:szCs w:val="28"/>
        </w:rPr>
        <w:t xml:space="preserve"> </w:t>
      </w:r>
      <w:proofErr w:type="spellStart"/>
      <w:r w:rsidRPr="000A2589">
        <w:rPr>
          <w:rFonts w:eastAsia="Malgun Gothic"/>
          <w:iCs/>
          <w:szCs w:val="28"/>
        </w:rPr>
        <w:t>thống</w:t>
      </w:r>
      <w:proofErr w:type="spellEnd"/>
      <w:r w:rsidRPr="000A2589">
        <w:rPr>
          <w:rFonts w:eastAsia="Malgun Gothic"/>
          <w:iCs/>
          <w:szCs w:val="28"/>
        </w:rPr>
        <w:t xml:space="preserve"> </w:t>
      </w:r>
      <w:proofErr w:type="spellStart"/>
      <w:r w:rsidRPr="000A2589">
        <w:rPr>
          <w:rFonts w:eastAsia="Malgun Gothic"/>
          <w:iCs/>
          <w:szCs w:val="28"/>
        </w:rPr>
        <w:t>sinh</w:t>
      </w:r>
      <w:proofErr w:type="spellEnd"/>
      <w:r w:rsidRPr="000A2589">
        <w:rPr>
          <w:rFonts w:eastAsia="Malgun Gothic"/>
          <w:iCs/>
          <w:szCs w:val="28"/>
        </w:rPr>
        <w:t xml:space="preserve"> </w:t>
      </w:r>
      <w:proofErr w:type="spellStart"/>
      <w:r w:rsidRPr="000A2589">
        <w:rPr>
          <w:rFonts w:eastAsia="Malgun Gothic"/>
          <w:iCs/>
          <w:szCs w:val="28"/>
        </w:rPr>
        <w:t>thái</w:t>
      </w:r>
      <w:proofErr w:type="spellEnd"/>
      <w:r w:rsidRPr="000A2589">
        <w:rPr>
          <w:rFonts w:eastAsia="Malgun Gothic"/>
          <w:iCs/>
          <w:szCs w:val="28"/>
        </w:rPr>
        <w:t xml:space="preserve"> </w:t>
      </w:r>
      <w:proofErr w:type="spellStart"/>
      <w:r w:rsidRPr="000A2589">
        <w:rPr>
          <w:rFonts w:eastAsia="Malgun Gothic"/>
          <w:iCs/>
          <w:szCs w:val="28"/>
        </w:rPr>
        <w:t>nước</w:t>
      </w:r>
      <w:proofErr w:type="spellEnd"/>
      <w:r w:rsidRPr="000A2589">
        <w:rPr>
          <w:rFonts w:eastAsia="Malgun Gothic"/>
          <w:iCs/>
          <w:szCs w:val="28"/>
        </w:rPr>
        <w:t xml:space="preserve">, </w:t>
      </w:r>
      <w:proofErr w:type="spellStart"/>
      <w:r w:rsidRPr="000A2589">
        <w:rPr>
          <w:rFonts w:eastAsia="Malgun Gothic"/>
          <w:iCs/>
          <w:szCs w:val="28"/>
        </w:rPr>
        <w:t>đất</w:t>
      </w:r>
      <w:proofErr w:type="spellEnd"/>
      <w:r w:rsidRPr="000A2589">
        <w:rPr>
          <w:rFonts w:eastAsia="Malgun Gothic"/>
          <w:iCs/>
          <w:szCs w:val="28"/>
        </w:rPr>
        <w:t xml:space="preserve">, </w:t>
      </w:r>
      <w:proofErr w:type="spellStart"/>
      <w:r w:rsidRPr="000A2589">
        <w:rPr>
          <w:rFonts w:eastAsia="Malgun Gothic"/>
          <w:iCs/>
          <w:szCs w:val="28"/>
        </w:rPr>
        <w:t>không</w:t>
      </w:r>
      <w:proofErr w:type="spellEnd"/>
      <w:r w:rsidRPr="000A2589">
        <w:rPr>
          <w:rFonts w:eastAsia="Malgun Gothic"/>
          <w:iCs/>
          <w:szCs w:val="28"/>
        </w:rPr>
        <w:t xml:space="preserve"> </w:t>
      </w:r>
      <w:proofErr w:type="spellStart"/>
      <w:r w:rsidRPr="000A2589">
        <w:rPr>
          <w:rFonts w:eastAsia="Malgun Gothic"/>
          <w:iCs/>
          <w:szCs w:val="28"/>
        </w:rPr>
        <w:t>khí</w:t>
      </w:r>
      <w:proofErr w:type="spellEnd"/>
      <w:r w:rsidRPr="000A2589">
        <w:rPr>
          <w:rFonts w:eastAsia="Malgun Gothic"/>
          <w:iCs/>
          <w:szCs w:val="28"/>
        </w:rPr>
        <w:t xml:space="preserve"> </w:t>
      </w:r>
      <w:proofErr w:type="spellStart"/>
      <w:r w:rsidRPr="000A2589">
        <w:rPr>
          <w:rFonts w:eastAsia="Malgun Gothic"/>
          <w:iCs/>
          <w:szCs w:val="28"/>
        </w:rPr>
        <w:t>một</w:t>
      </w:r>
      <w:proofErr w:type="spellEnd"/>
      <w:r w:rsidRPr="000A2589">
        <w:rPr>
          <w:rFonts w:eastAsia="Malgun Gothic"/>
          <w:iCs/>
          <w:szCs w:val="28"/>
        </w:rPr>
        <w:t xml:space="preserve"> </w:t>
      </w:r>
      <w:proofErr w:type="spellStart"/>
      <w:r w:rsidRPr="000A2589">
        <w:rPr>
          <w:rFonts w:eastAsia="Malgun Gothic"/>
          <w:iCs/>
          <w:szCs w:val="28"/>
        </w:rPr>
        <w:t>cách</w:t>
      </w:r>
      <w:proofErr w:type="spellEnd"/>
      <w:r w:rsidRPr="000A2589">
        <w:rPr>
          <w:rFonts w:eastAsia="Malgun Gothic"/>
          <w:iCs/>
          <w:szCs w:val="28"/>
        </w:rPr>
        <w:t xml:space="preserve"> </w:t>
      </w:r>
      <w:proofErr w:type="spellStart"/>
      <w:r w:rsidRPr="000A2589">
        <w:rPr>
          <w:rFonts w:eastAsia="Malgun Gothic"/>
          <w:iCs/>
          <w:szCs w:val="28"/>
        </w:rPr>
        <w:t>nghiêm</w:t>
      </w:r>
      <w:proofErr w:type="spellEnd"/>
      <w:r w:rsidRPr="000A2589">
        <w:rPr>
          <w:rFonts w:eastAsia="Malgun Gothic"/>
          <w:iCs/>
          <w:szCs w:val="28"/>
        </w:rPr>
        <w:t xml:space="preserve"> </w:t>
      </w:r>
      <w:proofErr w:type="spellStart"/>
      <w:r w:rsidRPr="000A2589">
        <w:rPr>
          <w:rFonts w:eastAsia="Malgun Gothic"/>
          <w:iCs/>
          <w:szCs w:val="28"/>
        </w:rPr>
        <w:t>trọng</w:t>
      </w:r>
      <w:proofErr w:type="spellEnd"/>
      <w:r w:rsidRPr="000A2589">
        <w:rPr>
          <w:rFonts w:eastAsia="Malgun Gothic"/>
          <w:iCs/>
          <w:szCs w:val="28"/>
        </w:rPr>
        <w:t xml:space="preserve">. </w:t>
      </w:r>
      <w:proofErr w:type="spellStart"/>
      <w:r w:rsidRPr="000A2589">
        <w:rPr>
          <w:rFonts w:eastAsia="Malgun Gothic"/>
          <w:iCs/>
          <w:szCs w:val="28"/>
        </w:rPr>
        <w:t>Hơn</w:t>
      </w:r>
      <w:proofErr w:type="spellEnd"/>
      <w:r w:rsidRPr="000A2589">
        <w:rPr>
          <w:rFonts w:eastAsia="Malgun Gothic"/>
          <w:iCs/>
          <w:szCs w:val="28"/>
        </w:rPr>
        <w:t xml:space="preserve"> </w:t>
      </w:r>
      <w:proofErr w:type="spellStart"/>
      <w:r w:rsidRPr="000A2589">
        <w:rPr>
          <w:rFonts w:eastAsia="Malgun Gothic"/>
          <w:iCs/>
          <w:szCs w:val="28"/>
        </w:rPr>
        <w:t>nữa</w:t>
      </w:r>
      <w:proofErr w:type="spellEnd"/>
      <w:r w:rsidRPr="000A2589">
        <w:rPr>
          <w:rFonts w:eastAsia="Malgun Gothic"/>
          <w:iCs/>
          <w:szCs w:val="28"/>
        </w:rPr>
        <w:t xml:space="preserve">, </w:t>
      </w:r>
      <w:proofErr w:type="spellStart"/>
      <w:r w:rsidRPr="000A2589">
        <w:rPr>
          <w:rFonts w:eastAsia="Malgun Gothic"/>
          <w:iCs/>
          <w:szCs w:val="28"/>
        </w:rPr>
        <w:t>sự</w:t>
      </w:r>
      <w:proofErr w:type="spellEnd"/>
      <w:r w:rsidRPr="000A2589">
        <w:rPr>
          <w:rFonts w:eastAsia="Malgun Gothic"/>
          <w:iCs/>
          <w:szCs w:val="28"/>
        </w:rPr>
        <w:t xml:space="preserve"> </w:t>
      </w:r>
      <w:proofErr w:type="spellStart"/>
      <w:r w:rsidRPr="000A2589">
        <w:rPr>
          <w:rFonts w:eastAsia="Malgun Gothic"/>
          <w:iCs/>
          <w:szCs w:val="28"/>
        </w:rPr>
        <w:t>cố</w:t>
      </w:r>
      <w:proofErr w:type="spellEnd"/>
      <w:r w:rsidRPr="000A2589">
        <w:rPr>
          <w:rFonts w:eastAsia="Malgun Gothic"/>
          <w:iCs/>
          <w:szCs w:val="28"/>
        </w:rPr>
        <w:t xml:space="preserve"> </w:t>
      </w:r>
      <w:proofErr w:type="spellStart"/>
      <w:r w:rsidRPr="000A2589">
        <w:rPr>
          <w:rFonts w:eastAsia="Malgun Gothic"/>
          <w:iCs/>
          <w:szCs w:val="28"/>
        </w:rPr>
        <w:t>còn</w:t>
      </w:r>
      <w:proofErr w:type="spellEnd"/>
      <w:r w:rsidRPr="000A2589">
        <w:rPr>
          <w:rFonts w:eastAsia="Malgun Gothic"/>
          <w:iCs/>
          <w:szCs w:val="28"/>
        </w:rPr>
        <w:t xml:space="preserve"> </w:t>
      </w:r>
      <w:proofErr w:type="spellStart"/>
      <w:r w:rsidRPr="000A2589">
        <w:rPr>
          <w:rFonts w:eastAsia="Malgun Gothic"/>
          <w:iCs/>
          <w:szCs w:val="28"/>
        </w:rPr>
        <w:t>có</w:t>
      </w:r>
      <w:proofErr w:type="spellEnd"/>
      <w:r w:rsidRPr="000A2589">
        <w:rPr>
          <w:rFonts w:eastAsia="Malgun Gothic"/>
          <w:iCs/>
          <w:szCs w:val="28"/>
        </w:rPr>
        <w:t xml:space="preserve"> </w:t>
      </w:r>
      <w:proofErr w:type="spellStart"/>
      <w:r w:rsidRPr="000A2589">
        <w:rPr>
          <w:rFonts w:eastAsia="Malgun Gothic"/>
          <w:iCs/>
          <w:szCs w:val="28"/>
        </w:rPr>
        <w:t>thể</w:t>
      </w:r>
      <w:proofErr w:type="spellEnd"/>
      <w:r w:rsidRPr="000A2589">
        <w:rPr>
          <w:rFonts w:eastAsia="Malgun Gothic"/>
          <w:iCs/>
          <w:szCs w:val="28"/>
        </w:rPr>
        <w:t xml:space="preserve"> </w:t>
      </w:r>
      <w:proofErr w:type="spellStart"/>
      <w:r w:rsidRPr="000A2589">
        <w:rPr>
          <w:rFonts w:eastAsia="Malgun Gothic"/>
          <w:iCs/>
          <w:szCs w:val="28"/>
        </w:rPr>
        <w:t>ảnh</w:t>
      </w:r>
      <w:proofErr w:type="spellEnd"/>
      <w:r w:rsidRPr="000A2589">
        <w:rPr>
          <w:rFonts w:eastAsia="Malgun Gothic"/>
          <w:iCs/>
          <w:szCs w:val="28"/>
        </w:rPr>
        <w:t xml:space="preserve"> </w:t>
      </w:r>
      <w:proofErr w:type="spellStart"/>
      <w:r w:rsidRPr="000A2589">
        <w:rPr>
          <w:rFonts w:eastAsia="Malgun Gothic"/>
          <w:iCs/>
          <w:szCs w:val="28"/>
        </w:rPr>
        <w:t>hưởng</w:t>
      </w:r>
      <w:proofErr w:type="spellEnd"/>
      <w:r w:rsidRPr="000A2589">
        <w:rPr>
          <w:rFonts w:eastAsia="Malgun Gothic"/>
          <w:iCs/>
          <w:szCs w:val="28"/>
        </w:rPr>
        <w:t xml:space="preserve"> </w:t>
      </w:r>
      <w:proofErr w:type="spellStart"/>
      <w:r w:rsidRPr="000A2589">
        <w:rPr>
          <w:rFonts w:eastAsia="Malgun Gothic"/>
          <w:iCs/>
          <w:szCs w:val="28"/>
        </w:rPr>
        <w:t>nghiêm</w:t>
      </w:r>
      <w:proofErr w:type="spellEnd"/>
      <w:r w:rsidRPr="000A2589">
        <w:rPr>
          <w:rFonts w:eastAsia="Malgun Gothic"/>
          <w:iCs/>
          <w:szCs w:val="28"/>
        </w:rPr>
        <w:t xml:space="preserve"> </w:t>
      </w:r>
      <w:proofErr w:type="spellStart"/>
      <w:r w:rsidRPr="000A2589">
        <w:rPr>
          <w:rFonts w:eastAsia="Malgun Gothic"/>
          <w:iCs/>
          <w:szCs w:val="28"/>
        </w:rPr>
        <w:t>trọng</w:t>
      </w:r>
      <w:proofErr w:type="spellEnd"/>
      <w:r w:rsidRPr="000A2589">
        <w:rPr>
          <w:rFonts w:eastAsia="Malgun Gothic"/>
          <w:iCs/>
          <w:szCs w:val="28"/>
        </w:rPr>
        <w:t xml:space="preserve"> </w:t>
      </w:r>
      <w:proofErr w:type="spellStart"/>
      <w:r w:rsidRPr="000A2589">
        <w:rPr>
          <w:rFonts w:eastAsia="Malgun Gothic"/>
          <w:iCs/>
          <w:szCs w:val="28"/>
        </w:rPr>
        <w:t>tới</w:t>
      </w:r>
      <w:proofErr w:type="spellEnd"/>
      <w:r w:rsidRPr="000A2589">
        <w:rPr>
          <w:rFonts w:eastAsia="Malgun Gothic"/>
          <w:iCs/>
          <w:szCs w:val="28"/>
        </w:rPr>
        <w:t xml:space="preserve"> </w:t>
      </w:r>
      <w:proofErr w:type="spellStart"/>
      <w:r w:rsidRPr="000A2589">
        <w:rPr>
          <w:rFonts w:eastAsia="Malgun Gothic"/>
          <w:iCs/>
          <w:szCs w:val="28"/>
        </w:rPr>
        <w:t>tính</w:t>
      </w:r>
      <w:proofErr w:type="spellEnd"/>
      <w:r w:rsidRPr="000A2589">
        <w:rPr>
          <w:rFonts w:eastAsia="Malgun Gothic"/>
          <w:iCs/>
          <w:szCs w:val="28"/>
        </w:rPr>
        <w:t xml:space="preserve"> </w:t>
      </w:r>
      <w:proofErr w:type="spellStart"/>
      <w:r w:rsidRPr="000A2589">
        <w:rPr>
          <w:rFonts w:eastAsia="Malgun Gothic"/>
          <w:iCs/>
          <w:szCs w:val="28"/>
        </w:rPr>
        <w:t>mạng</w:t>
      </w:r>
      <w:proofErr w:type="spellEnd"/>
      <w:r w:rsidRPr="000A2589">
        <w:rPr>
          <w:rFonts w:eastAsia="Malgun Gothic"/>
          <w:iCs/>
          <w:szCs w:val="28"/>
        </w:rPr>
        <w:t xml:space="preserve"> con </w:t>
      </w:r>
      <w:proofErr w:type="spellStart"/>
      <w:r w:rsidRPr="000A2589">
        <w:rPr>
          <w:rFonts w:eastAsia="Malgun Gothic"/>
          <w:iCs/>
          <w:szCs w:val="28"/>
        </w:rPr>
        <w:t>người</w:t>
      </w:r>
      <w:proofErr w:type="spellEnd"/>
      <w:r w:rsidRPr="000A2589">
        <w:rPr>
          <w:rFonts w:eastAsia="Malgun Gothic"/>
          <w:iCs/>
          <w:szCs w:val="28"/>
        </w:rPr>
        <w:t xml:space="preserve"> </w:t>
      </w:r>
      <w:proofErr w:type="spellStart"/>
      <w:r w:rsidRPr="000A2589">
        <w:rPr>
          <w:rFonts w:eastAsia="Malgun Gothic"/>
          <w:iCs/>
          <w:szCs w:val="28"/>
        </w:rPr>
        <w:t>và</w:t>
      </w:r>
      <w:proofErr w:type="spellEnd"/>
      <w:r w:rsidRPr="000A2589">
        <w:rPr>
          <w:rFonts w:eastAsia="Malgun Gothic"/>
          <w:iCs/>
          <w:szCs w:val="28"/>
        </w:rPr>
        <w:t xml:space="preserve"> </w:t>
      </w:r>
      <w:proofErr w:type="spellStart"/>
      <w:r w:rsidRPr="000A2589">
        <w:rPr>
          <w:rFonts w:eastAsia="Malgun Gothic"/>
          <w:iCs/>
          <w:szCs w:val="28"/>
        </w:rPr>
        <w:t>tài</w:t>
      </w:r>
      <w:proofErr w:type="spellEnd"/>
      <w:r w:rsidRPr="000A2589">
        <w:rPr>
          <w:rFonts w:eastAsia="Malgun Gothic"/>
          <w:iCs/>
          <w:szCs w:val="28"/>
        </w:rPr>
        <w:t xml:space="preserve"> </w:t>
      </w:r>
      <w:proofErr w:type="spellStart"/>
      <w:r w:rsidRPr="000A2589">
        <w:rPr>
          <w:rFonts w:eastAsia="Malgun Gothic"/>
          <w:iCs/>
          <w:szCs w:val="28"/>
        </w:rPr>
        <w:t>sản</w:t>
      </w:r>
      <w:proofErr w:type="spellEnd"/>
      <w:r w:rsidRPr="000A2589">
        <w:rPr>
          <w:rFonts w:eastAsia="Malgun Gothic"/>
          <w:iCs/>
          <w:szCs w:val="28"/>
        </w:rPr>
        <w:t xml:space="preserve"> </w:t>
      </w:r>
      <w:proofErr w:type="spellStart"/>
      <w:r w:rsidRPr="000A2589">
        <w:rPr>
          <w:rFonts w:eastAsia="Malgun Gothic"/>
          <w:iCs/>
          <w:szCs w:val="28"/>
        </w:rPr>
        <w:t>và</w:t>
      </w:r>
      <w:proofErr w:type="spellEnd"/>
      <w:r w:rsidRPr="000A2589">
        <w:rPr>
          <w:rFonts w:eastAsia="Malgun Gothic"/>
          <w:iCs/>
          <w:szCs w:val="28"/>
        </w:rPr>
        <w:t xml:space="preserve"> </w:t>
      </w:r>
      <w:proofErr w:type="spellStart"/>
      <w:r w:rsidRPr="000A2589">
        <w:rPr>
          <w:rFonts w:eastAsia="Malgun Gothic"/>
          <w:iCs/>
          <w:szCs w:val="28"/>
        </w:rPr>
        <w:t>các</w:t>
      </w:r>
      <w:proofErr w:type="spellEnd"/>
      <w:r w:rsidRPr="000A2589">
        <w:rPr>
          <w:rFonts w:eastAsia="Malgun Gothic"/>
          <w:iCs/>
          <w:szCs w:val="28"/>
        </w:rPr>
        <w:t xml:space="preserve"> </w:t>
      </w:r>
      <w:proofErr w:type="spellStart"/>
      <w:r w:rsidRPr="000A2589">
        <w:rPr>
          <w:rFonts w:eastAsia="Malgun Gothic"/>
          <w:iCs/>
          <w:szCs w:val="28"/>
        </w:rPr>
        <w:t>khu</w:t>
      </w:r>
      <w:proofErr w:type="spellEnd"/>
      <w:r w:rsidRPr="000A2589">
        <w:rPr>
          <w:rFonts w:eastAsia="Malgun Gothic"/>
          <w:iCs/>
          <w:szCs w:val="28"/>
        </w:rPr>
        <w:t xml:space="preserve"> </w:t>
      </w:r>
      <w:proofErr w:type="spellStart"/>
      <w:r w:rsidRPr="000A2589">
        <w:rPr>
          <w:rFonts w:eastAsia="Malgun Gothic"/>
          <w:iCs/>
          <w:szCs w:val="28"/>
        </w:rPr>
        <w:t>vực</w:t>
      </w:r>
      <w:proofErr w:type="spellEnd"/>
      <w:r w:rsidRPr="000A2589">
        <w:rPr>
          <w:rFonts w:eastAsia="Malgun Gothic"/>
          <w:iCs/>
          <w:szCs w:val="28"/>
        </w:rPr>
        <w:t xml:space="preserve"> </w:t>
      </w:r>
      <w:proofErr w:type="spellStart"/>
      <w:r w:rsidRPr="000A2589">
        <w:rPr>
          <w:rFonts w:eastAsia="Malgun Gothic"/>
          <w:iCs/>
          <w:szCs w:val="28"/>
        </w:rPr>
        <w:t>lân</w:t>
      </w:r>
      <w:proofErr w:type="spellEnd"/>
      <w:r w:rsidRPr="000A2589">
        <w:rPr>
          <w:rFonts w:eastAsia="Malgun Gothic"/>
          <w:iCs/>
          <w:szCs w:val="28"/>
        </w:rPr>
        <w:t xml:space="preserve"> </w:t>
      </w:r>
      <w:proofErr w:type="spellStart"/>
      <w:r w:rsidRPr="000A2589">
        <w:rPr>
          <w:rFonts w:eastAsia="Malgun Gothic"/>
          <w:iCs/>
          <w:szCs w:val="28"/>
        </w:rPr>
        <w:t>cận</w:t>
      </w:r>
      <w:proofErr w:type="spellEnd"/>
      <w:r w:rsidRPr="000A2589">
        <w:rPr>
          <w:rFonts w:eastAsia="Malgun Gothic"/>
          <w:iCs/>
          <w:szCs w:val="28"/>
        </w:rPr>
        <w:t>.</w:t>
      </w:r>
    </w:p>
    <w:p w14:paraId="5B5F2F89"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Dự</w:t>
      </w:r>
      <w:proofErr w:type="spellEnd"/>
      <w:r w:rsidRPr="000A2589">
        <w:rPr>
          <w:rFonts w:eastAsia="PMingLiU"/>
          <w:szCs w:val="28"/>
        </w:rPr>
        <w:t xml:space="preserve"> </w:t>
      </w:r>
      <w:proofErr w:type="spellStart"/>
      <w:r w:rsidRPr="000A2589">
        <w:rPr>
          <w:rFonts w:eastAsia="PMingLiU"/>
          <w:szCs w:val="28"/>
        </w:rPr>
        <w:t>kến</w:t>
      </w:r>
      <w:proofErr w:type="spellEnd"/>
      <w:r w:rsidRPr="000A2589">
        <w:rPr>
          <w:rFonts w:eastAsia="PMingLiU"/>
          <w:szCs w:val="28"/>
        </w:rPr>
        <w:t xml:space="preserve"> </w:t>
      </w:r>
      <w:proofErr w:type="spellStart"/>
      <w:r w:rsidRPr="000A2589">
        <w:rPr>
          <w:rFonts w:eastAsia="PMingLiU"/>
          <w:szCs w:val="28"/>
        </w:rPr>
        <w:t>khả</w:t>
      </w:r>
      <w:proofErr w:type="spellEnd"/>
      <w:r w:rsidRPr="000A2589">
        <w:rPr>
          <w:rFonts w:eastAsia="PMingLiU"/>
          <w:szCs w:val="28"/>
        </w:rPr>
        <w:t xml:space="preserve"> </w:t>
      </w:r>
      <w:proofErr w:type="spellStart"/>
      <w:r w:rsidRPr="000A2589">
        <w:rPr>
          <w:rFonts w:eastAsia="PMingLiU"/>
          <w:szCs w:val="28"/>
        </w:rPr>
        <w:t>năng</w:t>
      </w:r>
      <w:proofErr w:type="spellEnd"/>
      <w:r w:rsidRPr="000A2589">
        <w:rPr>
          <w:rFonts w:eastAsia="PMingLiU"/>
          <w:szCs w:val="28"/>
        </w:rPr>
        <w:t xml:space="preserve"> </w:t>
      </w:r>
      <w:proofErr w:type="spellStart"/>
      <w:r w:rsidRPr="000A2589">
        <w:rPr>
          <w:rFonts w:eastAsia="PMingLiU"/>
          <w:szCs w:val="28"/>
        </w:rPr>
        <w:t>xảy</w:t>
      </w:r>
      <w:proofErr w:type="spellEnd"/>
      <w:r w:rsidRPr="000A2589">
        <w:rPr>
          <w:rFonts w:eastAsia="PMingLiU"/>
          <w:szCs w:val="28"/>
        </w:rPr>
        <w:t xml:space="preserve"> </w:t>
      </w:r>
      <w:proofErr w:type="spellStart"/>
      <w:r w:rsidRPr="000A2589">
        <w:rPr>
          <w:rFonts w:eastAsia="PMingLiU"/>
          <w:szCs w:val="28"/>
        </w:rPr>
        <w:t>ra</w:t>
      </w:r>
      <w:proofErr w:type="spellEnd"/>
      <w:r w:rsidRPr="000A2589">
        <w:rPr>
          <w:rFonts w:eastAsia="PMingLiU"/>
          <w:szCs w:val="28"/>
        </w:rPr>
        <w:t xml:space="preserve">: </w:t>
      </w:r>
      <w:proofErr w:type="spellStart"/>
      <w:r w:rsidRPr="000A2589">
        <w:rPr>
          <w:rFonts w:eastAsia="PMingLiU"/>
          <w:szCs w:val="28"/>
        </w:rPr>
        <w:t>Có</w:t>
      </w:r>
      <w:proofErr w:type="spellEnd"/>
    </w:p>
    <w:p w14:paraId="6DAF9161"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Đánh</w:t>
      </w:r>
      <w:proofErr w:type="spellEnd"/>
      <w:r w:rsidRPr="000A2589">
        <w:rPr>
          <w:rFonts w:eastAsia="PMingLiU"/>
          <w:szCs w:val="28"/>
        </w:rPr>
        <w:t xml:space="preserve"> </w:t>
      </w:r>
      <w:proofErr w:type="spellStart"/>
      <w:r w:rsidRPr="000A2589">
        <w:rPr>
          <w:rFonts w:eastAsia="PMingLiU"/>
          <w:szCs w:val="28"/>
        </w:rPr>
        <w:t>giá</w:t>
      </w:r>
      <w:proofErr w:type="spellEnd"/>
      <w:r w:rsidRPr="000A2589">
        <w:rPr>
          <w:rFonts w:eastAsia="PMingLiU"/>
          <w:szCs w:val="28"/>
        </w:rPr>
        <w:t xml:space="preserve"> </w:t>
      </w:r>
      <w:proofErr w:type="spellStart"/>
      <w:r w:rsidRPr="000A2589">
        <w:rPr>
          <w:rFonts w:eastAsia="PMingLiU"/>
          <w:szCs w:val="28"/>
        </w:rPr>
        <w:t>mức</w:t>
      </w:r>
      <w:proofErr w:type="spellEnd"/>
      <w:r w:rsidRPr="000A2589">
        <w:rPr>
          <w:rFonts w:eastAsia="PMingLiU"/>
          <w:szCs w:val="28"/>
        </w:rPr>
        <w:t xml:space="preserve"> </w:t>
      </w:r>
      <w:proofErr w:type="spellStart"/>
      <w:r w:rsidRPr="000A2589">
        <w:rPr>
          <w:rFonts w:eastAsia="PMingLiU"/>
          <w:szCs w:val="28"/>
        </w:rPr>
        <w:t>độ</w:t>
      </w:r>
      <w:proofErr w:type="spellEnd"/>
      <w:r w:rsidRPr="000A2589">
        <w:rPr>
          <w:rFonts w:eastAsia="PMingLiU"/>
          <w:szCs w:val="28"/>
        </w:rPr>
        <w:t xml:space="preserve"> </w:t>
      </w:r>
      <w:proofErr w:type="spellStart"/>
      <w:r w:rsidRPr="000A2589">
        <w:rPr>
          <w:rFonts w:eastAsia="PMingLiU"/>
          <w:szCs w:val="28"/>
        </w:rPr>
        <w:t>tác</w:t>
      </w:r>
      <w:proofErr w:type="spellEnd"/>
      <w:r w:rsidRPr="000A2589">
        <w:rPr>
          <w:rFonts w:eastAsia="PMingLiU"/>
          <w:szCs w:val="28"/>
        </w:rPr>
        <w:t xml:space="preserve"> </w:t>
      </w:r>
      <w:proofErr w:type="spellStart"/>
      <w:r w:rsidRPr="000A2589">
        <w:rPr>
          <w:rFonts w:eastAsia="PMingLiU"/>
          <w:szCs w:val="28"/>
        </w:rPr>
        <w:t>động</w:t>
      </w:r>
      <w:proofErr w:type="spellEnd"/>
      <w:r w:rsidRPr="000A2589">
        <w:rPr>
          <w:rFonts w:eastAsia="PMingLiU"/>
          <w:szCs w:val="28"/>
        </w:rPr>
        <w:t xml:space="preserve">: </w:t>
      </w:r>
      <w:proofErr w:type="spellStart"/>
      <w:r w:rsidRPr="000A2589">
        <w:rPr>
          <w:rFonts w:eastAsia="PMingLiU"/>
          <w:szCs w:val="28"/>
        </w:rPr>
        <w:t>ít</w:t>
      </w:r>
      <w:proofErr w:type="spellEnd"/>
    </w:p>
    <w:p w14:paraId="036924B0" w14:textId="77777777" w:rsidR="00CD4428" w:rsidRPr="000A2589" w:rsidRDefault="00CD4428" w:rsidP="00D11F30">
      <w:pPr>
        <w:numPr>
          <w:ilvl w:val="0"/>
          <w:numId w:val="36"/>
        </w:numPr>
        <w:tabs>
          <w:tab w:val="clear" w:pos="1364"/>
          <w:tab w:val="num" w:pos="567"/>
        </w:tabs>
        <w:spacing w:before="120" w:after="120" w:line="264" w:lineRule="auto"/>
        <w:ind w:left="0" w:firstLine="284"/>
        <w:jc w:val="both"/>
        <w:rPr>
          <w:rFonts w:eastAsia="PMingLiU"/>
          <w:szCs w:val="28"/>
        </w:rPr>
      </w:pPr>
      <w:r w:rsidRPr="000A2589">
        <w:rPr>
          <w:rFonts w:eastAsia="PMingLiU"/>
          <w:szCs w:val="28"/>
        </w:rPr>
        <w:t xml:space="preserve">Quy </w:t>
      </w:r>
      <w:proofErr w:type="spellStart"/>
      <w:r w:rsidRPr="000A2589">
        <w:rPr>
          <w:rFonts w:eastAsia="PMingLiU"/>
          <w:szCs w:val="28"/>
        </w:rPr>
        <w:t>mô</w:t>
      </w:r>
      <w:proofErr w:type="spellEnd"/>
      <w:r w:rsidRPr="000A2589">
        <w:rPr>
          <w:rFonts w:eastAsia="PMingLiU"/>
          <w:szCs w:val="28"/>
        </w:rPr>
        <w:t xml:space="preserve"> </w:t>
      </w:r>
      <w:proofErr w:type="spellStart"/>
      <w:r w:rsidRPr="000A2589">
        <w:rPr>
          <w:rFonts w:eastAsia="PMingLiU"/>
          <w:szCs w:val="28"/>
        </w:rPr>
        <w:t>tác</w:t>
      </w:r>
      <w:proofErr w:type="spellEnd"/>
      <w:r w:rsidRPr="000A2589">
        <w:rPr>
          <w:rFonts w:eastAsia="PMingLiU"/>
          <w:szCs w:val="28"/>
        </w:rPr>
        <w:t xml:space="preserve"> </w:t>
      </w:r>
      <w:proofErr w:type="spellStart"/>
      <w:r w:rsidRPr="000A2589">
        <w:rPr>
          <w:rFonts w:eastAsia="PMingLiU"/>
          <w:szCs w:val="28"/>
        </w:rPr>
        <w:t>động</w:t>
      </w:r>
      <w:proofErr w:type="spellEnd"/>
      <w:r w:rsidRPr="000A2589">
        <w:rPr>
          <w:rFonts w:eastAsia="PMingLiU"/>
          <w:szCs w:val="28"/>
        </w:rPr>
        <w:t xml:space="preserve">: </w:t>
      </w:r>
      <w:proofErr w:type="spellStart"/>
      <w:r w:rsidRPr="000A2589">
        <w:rPr>
          <w:rFonts w:eastAsia="PMingLiU"/>
          <w:szCs w:val="28"/>
        </w:rPr>
        <w:t>ngắn</w:t>
      </w:r>
      <w:proofErr w:type="spellEnd"/>
      <w:r w:rsidRPr="000A2589">
        <w:rPr>
          <w:rFonts w:eastAsia="PMingLiU"/>
          <w:szCs w:val="28"/>
        </w:rPr>
        <w:t xml:space="preserve"> </w:t>
      </w:r>
      <w:proofErr w:type="spellStart"/>
      <w:r w:rsidRPr="000A2589">
        <w:rPr>
          <w:rFonts w:eastAsia="PMingLiU"/>
          <w:szCs w:val="28"/>
        </w:rPr>
        <w:t>hạn</w:t>
      </w:r>
      <w:proofErr w:type="spellEnd"/>
      <w:r w:rsidRPr="000A2589">
        <w:rPr>
          <w:rFonts w:eastAsia="PMingLiU"/>
          <w:szCs w:val="28"/>
        </w:rPr>
        <w:t xml:space="preserve"> </w:t>
      </w:r>
      <w:proofErr w:type="spellStart"/>
      <w:r w:rsidRPr="000A2589">
        <w:rPr>
          <w:rFonts w:eastAsia="PMingLiU"/>
          <w:szCs w:val="28"/>
        </w:rPr>
        <w:t>tại</w:t>
      </w:r>
      <w:proofErr w:type="spellEnd"/>
      <w:r w:rsidRPr="000A2589">
        <w:rPr>
          <w:rFonts w:eastAsia="PMingLiU"/>
          <w:szCs w:val="28"/>
        </w:rPr>
        <w:t xml:space="preserve"> </w:t>
      </w:r>
      <w:proofErr w:type="spellStart"/>
      <w:r w:rsidRPr="000A2589">
        <w:rPr>
          <w:rFonts w:eastAsia="PMingLiU"/>
          <w:szCs w:val="28"/>
        </w:rPr>
        <w:t>tất</w:t>
      </w:r>
      <w:proofErr w:type="spellEnd"/>
      <w:r w:rsidRPr="000A2589">
        <w:rPr>
          <w:rFonts w:eastAsia="PMingLiU"/>
          <w:szCs w:val="28"/>
        </w:rPr>
        <w:t xml:space="preserve"> </w:t>
      </w:r>
      <w:proofErr w:type="spellStart"/>
      <w:r w:rsidRPr="000A2589">
        <w:rPr>
          <w:rFonts w:eastAsia="PMingLiU"/>
          <w:szCs w:val="28"/>
        </w:rPr>
        <w:t>cả</w:t>
      </w:r>
      <w:proofErr w:type="spellEnd"/>
      <w:r w:rsidRPr="000A2589">
        <w:rPr>
          <w:rFonts w:eastAsia="PMingLiU"/>
          <w:szCs w:val="28"/>
        </w:rPr>
        <w:t xml:space="preserve"> </w:t>
      </w:r>
      <w:proofErr w:type="spellStart"/>
      <w:r w:rsidRPr="000A2589">
        <w:rPr>
          <w:rFonts w:eastAsia="PMingLiU"/>
          <w:szCs w:val="28"/>
        </w:rPr>
        <w:t>các</w:t>
      </w:r>
      <w:proofErr w:type="spellEnd"/>
      <w:r w:rsidRPr="000A2589">
        <w:rPr>
          <w:rFonts w:eastAsia="PMingLiU"/>
          <w:szCs w:val="28"/>
        </w:rPr>
        <w:t xml:space="preserve"> </w:t>
      </w:r>
      <w:proofErr w:type="spellStart"/>
      <w:r w:rsidRPr="000A2589">
        <w:rPr>
          <w:rFonts w:eastAsia="PMingLiU"/>
          <w:szCs w:val="28"/>
        </w:rPr>
        <w:t>khu</w:t>
      </w:r>
      <w:proofErr w:type="spellEnd"/>
      <w:r w:rsidRPr="000A2589">
        <w:rPr>
          <w:rFonts w:eastAsia="PMingLiU"/>
          <w:szCs w:val="28"/>
        </w:rPr>
        <w:t xml:space="preserve"> </w:t>
      </w:r>
      <w:proofErr w:type="spellStart"/>
      <w:r w:rsidRPr="000A2589">
        <w:rPr>
          <w:rFonts w:eastAsia="PMingLiU"/>
          <w:szCs w:val="28"/>
        </w:rPr>
        <w:t>vực</w:t>
      </w:r>
      <w:proofErr w:type="spellEnd"/>
      <w:r w:rsidRPr="000A2589">
        <w:rPr>
          <w:rFonts w:eastAsia="PMingLiU"/>
          <w:szCs w:val="28"/>
        </w:rPr>
        <w:t xml:space="preserve"> </w:t>
      </w:r>
      <w:proofErr w:type="spellStart"/>
      <w:r w:rsidRPr="000A2589">
        <w:rPr>
          <w:rFonts w:eastAsia="PMingLiU"/>
          <w:szCs w:val="28"/>
        </w:rPr>
        <w:t>dùng</w:t>
      </w:r>
      <w:proofErr w:type="spellEnd"/>
      <w:r w:rsidRPr="000A2589">
        <w:rPr>
          <w:rFonts w:eastAsia="PMingLiU"/>
          <w:szCs w:val="28"/>
        </w:rPr>
        <w:t xml:space="preserve"> </w:t>
      </w:r>
      <w:proofErr w:type="spellStart"/>
      <w:r w:rsidRPr="000A2589">
        <w:rPr>
          <w:rFonts w:eastAsia="PMingLiU"/>
          <w:szCs w:val="28"/>
        </w:rPr>
        <w:t>điện</w:t>
      </w:r>
      <w:proofErr w:type="spellEnd"/>
      <w:r w:rsidRPr="000A2589">
        <w:rPr>
          <w:rFonts w:eastAsia="PMingLiU"/>
          <w:szCs w:val="28"/>
        </w:rPr>
        <w:t xml:space="preserve"> </w:t>
      </w:r>
      <w:proofErr w:type="spellStart"/>
      <w:r w:rsidRPr="000A2589">
        <w:rPr>
          <w:rFonts w:eastAsia="PMingLiU"/>
          <w:szCs w:val="28"/>
        </w:rPr>
        <w:t>và</w:t>
      </w:r>
      <w:proofErr w:type="spellEnd"/>
      <w:r w:rsidRPr="000A2589">
        <w:rPr>
          <w:rFonts w:eastAsia="PMingLiU"/>
          <w:szCs w:val="28"/>
        </w:rPr>
        <w:t xml:space="preserve"> </w:t>
      </w:r>
      <w:proofErr w:type="spellStart"/>
      <w:r w:rsidRPr="000A2589">
        <w:rPr>
          <w:rFonts w:eastAsia="PMingLiU"/>
          <w:szCs w:val="28"/>
        </w:rPr>
        <w:t>sử</w:t>
      </w:r>
      <w:proofErr w:type="spellEnd"/>
      <w:r w:rsidRPr="000A2589">
        <w:rPr>
          <w:rFonts w:eastAsia="PMingLiU"/>
          <w:szCs w:val="28"/>
        </w:rPr>
        <w:t xml:space="preserve"> </w:t>
      </w:r>
      <w:proofErr w:type="spellStart"/>
      <w:r w:rsidRPr="000A2589">
        <w:rPr>
          <w:rFonts w:eastAsia="PMingLiU"/>
          <w:szCs w:val="28"/>
        </w:rPr>
        <w:t>dụng</w:t>
      </w:r>
      <w:proofErr w:type="spellEnd"/>
      <w:r w:rsidRPr="000A2589">
        <w:rPr>
          <w:rFonts w:eastAsia="PMingLiU"/>
          <w:szCs w:val="28"/>
        </w:rPr>
        <w:t xml:space="preserve"> </w:t>
      </w:r>
      <w:proofErr w:type="spellStart"/>
      <w:r w:rsidRPr="000A2589">
        <w:rPr>
          <w:rFonts w:eastAsia="PMingLiU"/>
          <w:szCs w:val="28"/>
        </w:rPr>
        <w:t>các</w:t>
      </w:r>
      <w:proofErr w:type="spellEnd"/>
      <w:r w:rsidRPr="000A2589">
        <w:rPr>
          <w:rFonts w:eastAsia="PMingLiU"/>
          <w:szCs w:val="28"/>
        </w:rPr>
        <w:t xml:space="preserve"> </w:t>
      </w:r>
      <w:proofErr w:type="spellStart"/>
      <w:r w:rsidRPr="000A2589">
        <w:rPr>
          <w:rFonts w:eastAsia="PMingLiU"/>
          <w:szCs w:val="28"/>
        </w:rPr>
        <w:t>nguồn</w:t>
      </w:r>
      <w:proofErr w:type="spellEnd"/>
      <w:r w:rsidRPr="000A2589">
        <w:rPr>
          <w:rFonts w:eastAsia="PMingLiU"/>
          <w:szCs w:val="28"/>
        </w:rPr>
        <w:t xml:space="preserve"> </w:t>
      </w:r>
      <w:proofErr w:type="spellStart"/>
      <w:r w:rsidRPr="000A2589">
        <w:rPr>
          <w:rFonts w:eastAsia="PMingLiU"/>
          <w:szCs w:val="28"/>
        </w:rPr>
        <w:t>năng</w:t>
      </w:r>
      <w:proofErr w:type="spellEnd"/>
      <w:r w:rsidRPr="000A2589">
        <w:rPr>
          <w:rFonts w:eastAsia="PMingLiU"/>
          <w:szCs w:val="28"/>
        </w:rPr>
        <w:t xml:space="preserve"> </w:t>
      </w:r>
      <w:proofErr w:type="spellStart"/>
      <w:r w:rsidRPr="000A2589">
        <w:rPr>
          <w:rFonts w:eastAsia="PMingLiU"/>
          <w:szCs w:val="28"/>
        </w:rPr>
        <w:t>lượng</w:t>
      </w:r>
      <w:proofErr w:type="spellEnd"/>
      <w:r w:rsidRPr="000A2589">
        <w:rPr>
          <w:rFonts w:eastAsia="PMingLiU"/>
          <w:szCs w:val="28"/>
        </w:rPr>
        <w:t xml:space="preserve"> </w:t>
      </w:r>
      <w:proofErr w:type="spellStart"/>
      <w:r w:rsidRPr="000A2589">
        <w:rPr>
          <w:rFonts w:eastAsia="PMingLiU"/>
          <w:szCs w:val="28"/>
        </w:rPr>
        <w:t>khác</w:t>
      </w:r>
      <w:proofErr w:type="spellEnd"/>
      <w:r w:rsidRPr="000A2589">
        <w:rPr>
          <w:rFonts w:eastAsia="PMingLiU"/>
          <w:szCs w:val="28"/>
        </w:rPr>
        <w:t xml:space="preserve"> </w:t>
      </w:r>
      <w:proofErr w:type="spellStart"/>
      <w:r w:rsidRPr="000A2589">
        <w:rPr>
          <w:rFonts w:eastAsia="PMingLiU"/>
          <w:szCs w:val="28"/>
        </w:rPr>
        <w:t>nhau</w:t>
      </w:r>
      <w:proofErr w:type="spellEnd"/>
      <w:r w:rsidRPr="000A2589">
        <w:rPr>
          <w:rFonts w:eastAsia="PMingLiU"/>
          <w:szCs w:val="28"/>
        </w:rPr>
        <w:t>.</w:t>
      </w:r>
    </w:p>
    <w:p w14:paraId="0A02EAE3" w14:textId="26AFE04F" w:rsidR="00CD4428" w:rsidRPr="00CD4428" w:rsidRDefault="00CD4428" w:rsidP="00CD4428">
      <w:pPr>
        <w:spacing w:after="120" w:line="264" w:lineRule="auto"/>
        <w:jc w:val="both"/>
        <w:rPr>
          <w:rFonts w:eastAsia="Malgun Gothic"/>
          <w:iCs/>
          <w:szCs w:val="28"/>
        </w:rPr>
      </w:pPr>
      <w:r w:rsidRPr="000A2589">
        <w:rPr>
          <w:rFonts w:eastAsia="Malgun Gothic"/>
          <w:iCs/>
          <w:szCs w:val="28"/>
        </w:rPr>
        <w:t xml:space="preserve">Công ty </w:t>
      </w:r>
      <w:proofErr w:type="spellStart"/>
      <w:r w:rsidRPr="000A2589">
        <w:rPr>
          <w:rFonts w:eastAsia="Malgun Gothic"/>
          <w:iCs/>
          <w:szCs w:val="28"/>
        </w:rPr>
        <w:t>đã</w:t>
      </w:r>
      <w:proofErr w:type="spellEnd"/>
      <w:r w:rsidRPr="000A2589">
        <w:rPr>
          <w:rFonts w:eastAsia="Malgun Gothic"/>
          <w:iCs/>
          <w:szCs w:val="28"/>
        </w:rPr>
        <w:t xml:space="preserve"> </w:t>
      </w:r>
      <w:proofErr w:type="spellStart"/>
      <w:r w:rsidRPr="000A2589">
        <w:rPr>
          <w:rFonts w:eastAsia="Malgun Gothic"/>
          <w:iCs/>
          <w:szCs w:val="28"/>
        </w:rPr>
        <w:t>thực</w:t>
      </w:r>
      <w:proofErr w:type="spellEnd"/>
      <w:r w:rsidRPr="000A2589">
        <w:rPr>
          <w:rFonts w:eastAsia="Malgun Gothic"/>
          <w:iCs/>
          <w:szCs w:val="28"/>
        </w:rPr>
        <w:t xml:space="preserve"> </w:t>
      </w:r>
      <w:proofErr w:type="spellStart"/>
      <w:r w:rsidRPr="000A2589">
        <w:rPr>
          <w:rFonts w:eastAsia="Malgun Gothic"/>
          <w:iCs/>
          <w:szCs w:val="28"/>
        </w:rPr>
        <w:t>hiện</w:t>
      </w:r>
      <w:proofErr w:type="spellEnd"/>
      <w:r w:rsidRPr="000A2589">
        <w:rPr>
          <w:rFonts w:eastAsia="Malgun Gothic"/>
          <w:iCs/>
          <w:szCs w:val="28"/>
        </w:rPr>
        <w:t xml:space="preserve"> </w:t>
      </w:r>
      <w:proofErr w:type="spellStart"/>
      <w:r w:rsidRPr="000A2589">
        <w:rPr>
          <w:rFonts w:eastAsia="Malgun Gothic"/>
          <w:iCs/>
          <w:szCs w:val="28"/>
        </w:rPr>
        <w:t>các</w:t>
      </w:r>
      <w:proofErr w:type="spellEnd"/>
      <w:r w:rsidRPr="000A2589">
        <w:rPr>
          <w:rFonts w:eastAsia="Malgun Gothic"/>
          <w:iCs/>
          <w:szCs w:val="28"/>
        </w:rPr>
        <w:t xml:space="preserve"> </w:t>
      </w:r>
      <w:proofErr w:type="spellStart"/>
      <w:r w:rsidRPr="000A2589">
        <w:rPr>
          <w:rFonts w:eastAsia="Malgun Gothic"/>
          <w:iCs/>
          <w:szCs w:val="28"/>
        </w:rPr>
        <w:t>biện</w:t>
      </w:r>
      <w:proofErr w:type="spellEnd"/>
      <w:r w:rsidRPr="000A2589">
        <w:rPr>
          <w:rFonts w:eastAsia="Malgun Gothic"/>
          <w:iCs/>
          <w:szCs w:val="28"/>
        </w:rPr>
        <w:t xml:space="preserve"> </w:t>
      </w:r>
      <w:proofErr w:type="spellStart"/>
      <w:r w:rsidRPr="000A2589">
        <w:rPr>
          <w:rFonts w:eastAsia="Malgun Gothic"/>
          <w:iCs/>
          <w:szCs w:val="28"/>
        </w:rPr>
        <w:t>pháp</w:t>
      </w:r>
      <w:proofErr w:type="spellEnd"/>
      <w:r w:rsidRPr="000A2589">
        <w:rPr>
          <w:rFonts w:eastAsia="Malgun Gothic"/>
          <w:iCs/>
          <w:szCs w:val="28"/>
        </w:rPr>
        <w:t xml:space="preserve"> </w:t>
      </w:r>
      <w:proofErr w:type="spellStart"/>
      <w:r w:rsidRPr="000A2589">
        <w:rPr>
          <w:rFonts w:eastAsia="Malgun Gothic"/>
          <w:iCs/>
          <w:szCs w:val="28"/>
        </w:rPr>
        <w:t>phòng</w:t>
      </w:r>
      <w:proofErr w:type="spellEnd"/>
      <w:r w:rsidRPr="000A2589">
        <w:rPr>
          <w:rFonts w:eastAsia="Malgun Gothic"/>
          <w:iCs/>
          <w:szCs w:val="28"/>
        </w:rPr>
        <w:t xml:space="preserve"> </w:t>
      </w:r>
      <w:proofErr w:type="spellStart"/>
      <w:r w:rsidRPr="000A2589">
        <w:rPr>
          <w:rFonts w:eastAsia="Malgun Gothic"/>
          <w:iCs/>
          <w:szCs w:val="28"/>
        </w:rPr>
        <w:t>cháy</w:t>
      </w:r>
      <w:proofErr w:type="spellEnd"/>
      <w:r w:rsidRPr="000A2589">
        <w:rPr>
          <w:rFonts w:eastAsia="Malgun Gothic"/>
          <w:iCs/>
          <w:szCs w:val="28"/>
        </w:rPr>
        <w:t xml:space="preserve"> </w:t>
      </w:r>
      <w:proofErr w:type="spellStart"/>
      <w:r w:rsidRPr="000A2589">
        <w:rPr>
          <w:rFonts w:eastAsia="Malgun Gothic"/>
          <w:iCs/>
          <w:szCs w:val="28"/>
        </w:rPr>
        <w:t>chữa</w:t>
      </w:r>
      <w:proofErr w:type="spellEnd"/>
      <w:r w:rsidRPr="000A2589">
        <w:rPr>
          <w:rFonts w:eastAsia="Malgun Gothic"/>
          <w:iCs/>
          <w:szCs w:val="28"/>
        </w:rPr>
        <w:t xml:space="preserve"> </w:t>
      </w:r>
      <w:proofErr w:type="spellStart"/>
      <w:r w:rsidRPr="000A2589">
        <w:rPr>
          <w:rFonts w:eastAsia="Malgun Gothic"/>
          <w:iCs/>
          <w:szCs w:val="28"/>
        </w:rPr>
        <w:t>cháy</w:t>
      </w:r>
      <w:proofErr w:type="spellEnd"/>
      <w:r w:rsidRPr="000A2589">
        <w:rPr>
          <w:rFonts w:eastAsia="Malgun Gothic"/>
          <w:iCs/>
          <w:szCs w:val="28"/>
        </w:rPr>
        <w:t xml:space="preserve">, </w:t>
      </w:r>
      <w:proofErr w:type="spellStart"/>
      <w:r w:rsidRPr="000A2589">
        <w:rPr>
          <w:rFonts w:eastAsia="Malgun Gothic"/>
          <w:iCs/>
          <w:szCs w:val="28"/>
        </w:rPr>
        <w:t>tuân</w:t>
      </w:r>
      <w:proofErr w:type="spellEnd"/>
      <w:r w:rsidRPr="000A2589">
        <w:rPr>
          <w:rFonts w:eastAsia="Malgun Gothic"/>
          <w:iCs/>
          <w:szCs w:val="28"/>
        </w:rPr>
        <w:t xml:space="preserve"> </w:t>
      </w:r>
      <w:proofErr w:type="spellStart"/>
      <w:r w:rsidRPr="000A2589">
        <w:rPr>
          <w:rFonts w:eastAsia="Malgun Gothic"/>
          <w:iCs/>
          <w:szCs w:val="28"/>
        </w:rPr>
        <w:t>thủ</w:t>
      </w:r>
      <w:proofErr w:type="spellEnd"/>
      <w:r w:rsidRPr="000A2589">
        <w:rPr>
          <w:rFonts w:eastAsia="Malgun Gothic"/>
          <w:iCs/>
          <w:szCs w:val="28"/>
        </w:rPr>
        <w:t xml:space="preserve"> </w:t>
      </w:r>
      <w:proofErr w:type="spellStart"/>
      <w:r w:rsidRPr="000A2589">
        <w:rPr>
          <w:rFonts w:eastAsia="Malgun Gothic"/>
          <w:iCs/>
          <w:szCs w:val="28"/>
        </w:rPr>
        <w:t>nghiêm</w:t>
      </w:r>
      <w:proofErr w:type="spellEnd"/>
      <w:r w:rsidRPr="000A2589">
        <w:rPr>
          <w:rFonts w:eastAsia="Malgun Gothic"/>
          <w:iCs/>
          <w:szCs w:val="28"/>
        </w:rPr>
        <w:t xml:space="preserve"> </w:t>
      </w:r>
      <w:proofErr w:type="spellStart"/>
      <w:r w:rsidRPr="000A2589">
        <w:rPr>
          <w:rFonts w:eastAsia="Malgun Gothic"/>
          <w:iCs/>
          <w:szCs w:val="28"/>
        </w:rPr>
        <w:t>ngặt</w:t>
      </w:r>
      <w:proofErr w:type="spellEnd"/>
      <w:r w:rsidRPr="000A2589">
        <w:rPr>
          <w:rFonts w:eastAsia="Malgun Gothic"/>
          <w:iCs/>
          <w:szCs w:val="28"/>
        </w:rPr>
        <w:t xml:space="preserve"> </w:t>
      </w:r>
      <w:proofErr w:type="spellStart"/>
      <w:r w:rsidRPr="000A2589">
        <w:rPr>
          <w:rFonts w:eastAsia="Malgun Gothic"/>
          <w:iCs/>
          <w:szCs w:val="28"/>
        </w:rPr>
        <w:t>các</w:t>
      </w:r>
      <w:proofErr w:type="spellEnd"/>
      <w:r w:rsidRPr="000A2589">
        <w:rPr>
          <w:rFonts w:eastAsia="Malgun Gothic"/>
          <w:iCs/>
          <w:szCs w:val="28"/>
        </w:rPr>
        <w:t xml:space="preserve"> </w:t>
      </w:r>
      <w:proofErr w:type="spellStart"/>
      <w:r w:rsidRPr="000A2589">
        <w:rPr>
          <w:rFonts w:eastAsia="Malgun Gothic"/>
          <w:iCs/>
          <w:szCs w:val="28"/>
        </w:rPr>
        <w:t>biện</w:t>
      </w:r>
      <w:proofErr w:type="spellEnd"/>
      <w:r w:rsidRPr="000A2589">
        <w:rPr>
          <w:rFonts w:eastAsia="Malgun Gothic"/>
          <w:iCs/>
          <w:szCs w:val="28"/>
        </w:rPr>
        <w:t xml:space="preserve"> </w:t>
      </w:r>
      <w:proofErr w:type="spellStart"/>
      <w:r w:rsidRPr="000A2589">
        <w:rPr>
          <w:rFonts w:eastAsia="Malgun Gothic"/>
          <w:iCs/>
          <w:szCs w:val="28"/>
        </w:rPr>
        <w:t>pháp</w:t>
      </w:r>
      <w:proofErr w:type="spellEnd"/>
      <w:r w:rsidRPr="000A2589">
        <w:rPr>
          <w:rFonts w:eastAsia="Malgun Gothic"/>
          <w:iCs/>
          <w:szCs w:val="28"/>
        </w:rPr>
        <w:t xml:space="preserve"> </w:t>
      </w:r>
      <w:proofErr w:type="spellStart"/>
      <w:r w:rsidRPr="000A2589">
        <w:rPr>
          <w:rFonts w:eastAsia="Malgun Gothic"/>
          <w:iCs/>
          <w:szCs w:val="28"/>
        </w:rPr>
        <w:t>phòng</w:t>
      </w:r>
      <w:proofErr w:type="spellEnd"/>
      <w:r w:rsidRPr="000A2589">
        <w:rPr>
          <w:rFonts w:eastAsia="Malgun Gothic"/>
          <w:iCs/>
          <w:szCs w:val="28"/>
        </w:rPr>
        <w:t xml:space="preserve"> </w:t>
      </w:r>
      <w:proofErr w:type="spellStart"/>
      <w:r w:rsidRPr="000A2589">
        <w:rPr>
          <w:rFonts w:eastAsia="Malgun Gothic"/>
          <w:iCs/>
          <w:szCs w:val="28"/>
        </w:rPr>
        <w:t>chống</w:t>
      </w:r>
      <w:proofErr w:type="spellEnd"/>
      <w:r w:rsidRPr="000A2589">
        <w:rPr>
          <w:rFonts w:eastAsia="Malgun Gothic"/>
          <w:iCs/>
          <w:szCs w:val="28"/>
        </w:rPr>
        <w:t xml:space="preserve"> </w:t>
      </w:r>
      <w:proofErr w:type="spellStart"/>
      <w:r w:rsidRPr="000A2589">
        <w:rPr>
          <w:rFonts w:eastAsia="Malgun Gothic"/>
          <w:iCs/>
          <w:szCs w:val="28"/>
        </w:rPr>
        <w:t>sự</w:t>
      </w:r>
      <w:proofErr w:type="spellEnd"/>
      <w:r w:rsidRPr="000A2589">
        <w:rPr>
          <w:rFonts w:eastAsia="Malgun Gothic"/>
          <w:iCs/>
          <w:szCs w:val="28"/>
        </w:rPr>
        <w:t xml:space="preserve"> </w:t>
      </w:r>
      <w:proofErr w:type="spellStart"/>
      <w:r w:rsidRPr="000A2589">
        <w:rPr>
          <w:rFonts w:eastAsia="Malgun Gothic"/>
          <w:iCs/>
          <w:szCs w:val="28"/>
        </w:rPr>
        <w:t>cố</w:t>
      </w:r>
      <w:proofErr w:type="spellEnd"/>
      <w:r w:rsidRPr="000A2589">
        <w:rPr>
          <w:rFonts w:eastAsia="Malgun Gothic"/>
          <w:iCs/>
          <w:szCs w:val="28"/>
        </w:rPr>
        <w:t xml:space="preserve"> </w:t>
      </w:r>
      <w:proofErr w:type="spellStart"/>
      <w:r w:rsidRPr="000A2589">
        <w:rPr>
          <w:rFonts w:eastAsia="Malgun Gothic"/>
          <w:iCs/>
          <w:szCs w:val="28"/>
        </w:rPr>
        <w:t>rò</w:t>
      </w:r>
      <w:proofErr w:type="spellEnd"/>
      <w:r w:rsidRPr="000A2589">
        <w:rPr>
          <w:rFonts w:eastAsia="Malgun Gothic"/>
          <w:iCs/>
          <w:szCs w:val="28"/>
        </w:rPr>
        <w:t xml:space="preserve"> </w:t>
      </w:r>
      <w:proofErr w:type="spellStart"/>
      <w:r w:rsidRPr="000A2589">
        <w:rPr>
          <w:rFonts w:eastAsia="Malgun Gothic"/>
          <w:iCs/>
          <w:szCs w:val="28"/>
        </w:rPr>
        <w:t>rỉ</w:t>
      </w:r>
      <w:proofErr w:type="spellEnd"/>
      <w:r w:rsidRPr="000A2589">
        <w:rPr>
          <w:rFonts w:eastAsia="Malgun Gothic"/>
          <w:iCs/>
          <w:szCs w:val="28"/>
        </w:rPr>
        <w:t xml:space="preserve">, </w:t>
      </w:r>
      <w:proofErr w:type="spellStart"/>
      <w:r w:rsidRPr="000A2589">
        <w:rPr>
          <w:rFonts w:eastAsia="Malgun Gothic"/>
          <w:iCs/>
          <w:szCs w:val="28"/>
        </w:rPr>
        <w:t>cháy</w:t>
      </w:r>
      <w:proofErr w:type="spellEnd"/>
      <w:r w:rsidRPr="000A2589">
        <w:rPr>
          <w:rFonts w:eastAsia="Malgun Gothic"/>
          <w:iCs/>
          <w:szCs w:val="28"/>
        </w:rPr>
        <w:t xml:space="preserve"> </w:t>
      </w:r>
      <w:proofErr w:type="spellStart"/>
      <w:r w:rsidRPr="000A2589">
        <w:rPr>
          <w:rFonts w:eastAsia="Malgun Gothic"/>
          <w:iCs/>
          <w:szCs w:val="28"/>
        </w:rPr>
        <w:t>nổ</w:t>
      </w:r>
      <w:proofErr w:type="spellEnd"/>
      <w:r w:rsidRPr="000A2589">
        <w:rPr>
          <w:rFonts w:eastAsia="Malgun Gothic"/>
          <w:iCs/>
          <w:szCs w:val="28"/>
        </w:rPr>
        <w:t xml:space="preserve">. Các </w:t>
      </w:r>
      <w:proofErr w:type="spellStart"/>
      <w:r w:rsidRPr="000A2589">
        <w:rPr>
          <w:rFonts w:eastAsia="Malgun Gothic"/>
          <w:iCs/>
          <w:szCs w:val="28"/>
        </w:rPr>
        <w:t>biện</w:t>
      </w:r>
      <w:proofErr w:type="spellEnd"/>
      <w:r w:rsidRPr="000A2589">
        <w:rPr>
          <w:rFonts w:eastAsia="Malgun Gothic"/>
          <w:iCs/>
          <w:szCs w:val="28"/>
        </w:rPr>
        <w:t xml:space="preserve"> </w:t>
      </w:r>
      <w:proofErr w:type="spellStart"/>
      <w:r w:rsidRPr="000A2589">
        <w:rPr>
          <w:rFonts w:eastAsia="Malgun Gothic"/>
          <w:iCs/>
          <w:szCs w:val="28"/>
        </w:rPr>
        <w:t>pháp</w:t>
      </w:r>
      <w:proofErr w:type="spellEnd"/>
      <w:r w:rsidRPr="000A2589">
        <w:rPr>
          <w:rFonts w:eastAsia="Malgun Gothic"/>
          <w:iCs/>
          <w:szCs w:val="28"/>
        </w:rPr>
        <w:t xml:space="preserve"> </w:t>
      </w:r>
      <w:proofErr w:type="spellStart"/>
      <w:r w:rsidRPr="000A2589">
        <w:rPr>
          <w:rFonts w:eastAsia="Malgun Gothic"/>
          <w:iCs/>
          <w:szCs w:val="28"/>
        </w:rPr>
        <w:t>này</w:t>
      </w:r>
      <w:proofErr w:type="spellEnd"/>
      <w:r w:rsidRPr="000A2589">
        <w:rPr>
          <w:rFonts w:eastAsia="Malgun Gothic"/>
          <w:iCs/>
          <w:szCs w:val="28"/>
        </w:rPr>
        <w:t xml:space="preserve"> </w:t>
      </w:r>
      <w:proofErr w:type="spellStart"/>
      <w:r w:rsidRPr="000A2589">
        <w:rPr>
          <w:rFonts w:eastAsia="Malgun Gothic"/>
          <w:iCs/>
          <w:szCs w:val="28"/>
        </w:rPr>
        <w:t>được</w:t>
      </w:r>
      <w:proofErr w:type="spellEnd"/>
      <w:r w:rsidRPr="000A2589">
        <w:rPr>
          <w:rFonts w:eastAsia="Malgun Gothic"/>
          <w:iCs/>
          <w:szCs w:val="28"/>
        </w:rPr>
        <w:t xml:space="preserve"> </w:t>
      </w:r>
      <w:proofErr w:type="spellStart"/>
      <w:r w:rsidRPr="000A2589">
        <w:rPr>
          <w:rFonts w:eastAsia="Malgun Gothic"/>
          <w:iCs/>
          <w:szCs w:val="28"/>
        </w:rPr>
        <w:t>thực</w:t>
      </w:r>
      <w:proofErr w:type="spellEnd"/>
      <w:r w:rsidRPr="000A2589">
        <w:rPr>
          <w:rFonts w:eastAsia="Malgun Gothic"/>
          <w:iCs/>
          <w:szCs w:val="28"/>
        </w:rPr>
        <w:t xml:space="preserve"> </w:t>
      </w:r>
      <w:proofErr w:type="spellStart"/>
      <w:r w:rsidRPr="000A2589">
        <w:rPr>
          <w:rFonts w:eastAsia="Malgun Gothic"/>
          <w:iCs/>
          <w:szCs w:val="28"/>
        </w:rPr>
        <w:t>hiện</w:t>
      </w:r>
      <w:proofErr w:type="spellEnd"/>
      <w:r w:rsidRPr="000A2589">
        <w:rPr>
          <w:rFonts w:eastAsia="Malgun Gothic"/>
          <w:iCs/>
          <w:szCs w:val="28"/>
        </w:rPr>
        <w:t xml:space="preserve"> </w:t>
      </w:r>
      <w:proofErr w:type="spellStart"/>
      <w:r w:rsidRPr="000A2589">
        <w:rPr>
          <w:rFonts w:eastAsia="Malgun Gothic"/>
          <w:iCs/>
          <w:szCs w:val="28"/>
        </w:rPr>
        <w:t>thường</w:t>
      </w:r>
      <w:proofErr w:type="spellEnd"/>
      <w:r w:rsidRPr="000A2589">
        <w:rPr>
          <w:rFonts w:eastAsia="Malgun Gothic"/>
          <w:iCs/>
          <w:szCs w:val="28"/>
        </w:rPr>
        <w:t xml:space="preserve"> </w:t>
      </w:r>
      <w:proofErr w:type="spellStart"/>
      <w:r w:rsidRPr="000A2589">
        <w:rPr>
          <w:rFonts w:eastAsia="Malgun Gothic"/>
          <w:iCs/>
          <w:szCs w:val="28"/>
        </w:rPr>
        <w:t>xuyên</w:t>
      </w:r>
      <w:proofErr w:type="spellEnd"/>
      <w:r w:rsidRPr="000A2589">
        <w:rPr>
          <w:rFonts w:eastAsia="Malgun Gothic"/>
          <w:iCs/>
          <w:szCs w:val="28"/>
        </w:rPr>
        <w:t xml:space="preserve"> </w:t>
      </w:r>
      <w:proofErr w:type="spellStart"/>
      <w:r w:rsidRPr="000A2589">
        <w:rPr>
          <w:rFonts w:eastAsia="Malgun Gothic"/>
          <w:iCs/>
          <w:szCs w:val="28"/>
        </w:rPr>
        <w:t>nên</w:t>
      </w:r>
      <w:proofErr w:type="spellEnd"/>
      <w:r w:rsidRPr="000A2589">
        <w:rPr>
          <w:rFonts w:eastAsia="Malgun Gothic"/>
          <w:iCs/>
          <w:szCs w:val="28"/>
        </w:rPr>
        <w:t xml:space="preserve"> </w:t>
      </w:r>
      <w:proofErr w:type="spellStart"/>
      <w:r w:rsidRPr="000A2589">
        <w:rPr>
          <w:rFonts w:eastAsia="Malgun Gothic"/>
          <w:iCs/>
          <w:szCs w:val="28"/>
        </w:rPr>
        <w:t>khả</w:t>
      </w:r>
      <w:proofErr w:type="spellEnd"/>
      <w:r w:rsidRPr="000A2589">
        <w:rPr>
          <w:rFonts w:eastAsia="Malgun Gothic"/>
          <w:iCs/>
          <w:szCs w:val="28"/>
        </w:rPr>
        <w:t xml:space="preserve"> </w:t>
      </w:r>
      <w:proofErr w:type="spellStart"/>
      <w:r w:rsidRPr="000A2589">
        <w:rPr>
          <w:rFonts w:eastAsia="Malgun Gothic"/>
          <w:iCs/>
          <w:szCs w:val="28"/>
        </w:rPr>
        <w:t>năng</w:t>
      </w:r>
      <w:proofErr w:type="spellEnd"/>
      <w:r w:rsidRPr="000A2589">
        <w:rPr>
          <w:rFonts w:eastAsia="Malgun Gothic"/>
          <w:iCs/>
          <w:szCs w:val="28"/>
        </w:rPr>
        <w:t xml:space="preserve"> </w:t>
      </w:r>
      <w:proofErr w:type="spellStart"/>
      <w:r w:rsidRPr="000A2589">
        <w:rPr>
          <w:rFonts w:eastAsia="Malgun Gothic"/>
          <w:iCs/>
          <w:szCs w:val="28"/>
        </w:rPr>
        <w:t>xảy</w:t>
      </w:r>
      <w:proofErr w:type="spellEnd"/>
      <w:r w:rsidRPr="000A2589">
        <w:rPr>
          <w:rFonts w:eastAsia="Malgun Gothic"/>
          <w:iCs/>
          <w:szCs w:val="28"/>
        </w:rPr>
        <w:t xml:space="preserve"> </w:t>
      </w:r>
      <w:proofErr w:type="spellStart"/>
      <w:r w:rsidRPr="000A2589">
        <w:rPr>
          <w:rFonts w:eastAsia="Malgun Gothic"/>
          <w:iCs/>
          <w:szCs w:val="28"/>
        </w:rPr>
        <w:t>ra</w:t>
      </w:r>
      <w:proofErr w:type="spellEnd"/>
      <w:r w:rsidRPr="000A2589">
        <w:rPr>
          <w:rFonts w:eastAsia="Malgun Gothic"/>
          <w:iCs/>
          <w:szCs w:val="28"/>
        </w:rPr>
        <w:t xml:space="preserve"> </w:t>
      </w:r>
      <w:proofErr w:type="spellStart"/>
      <w:r w:rsidRPr="000A2589">
        <w:rPr>
          <w:rFonts w:eastAsia="Malgun Gothic"/>
          <w:iCs/>
          <w:szCs w:val="28"/>
        </w:rPr>
        <w:t>và</w:t>
      </w:r>
      <w:proofErr w:type="spellEnd"/>
      <w:r w:rsidRPr="000A2589">
        <w:rPr>
          <w:rFonts w:eastAsia="Malgun Gothic"/>
          <w:iCs/>
          <w:szCs w:val="28"/>
        </w:rPr>
        <w:t xml:space="preserve"> </w:t>
      </w:r>
      <w:proofErr w:type="spellStart"/>
      <w:r w:rsidRPr="000A2589">
        <w:rPr>
          <w:rFonts w:eastAsia="Malgun Gothic"/>
          <w:iCs/>
          <w:szCs w:val="28"/>
        </w:rPr>
        <w:t>mức</w:t>
      </w:r>
      <w:proofErr w:type="spellEnd"/>
      <w:r w:rsidRPr="000A2589">
        <w:rPr>
          <w:rFonts w:eastAsia="Malgun Gothic"/>
          <w:iCs/>
          <w:szCs w:val="28"/>
        </w:rPr>
        <w:t xml:space="preserve"> </w:t>
      </w:r>
      <w:proofErr w:type="spellStart"/>
      <w:r w:rsidRPr="000A2589">
        <w:rPr>
          <w:rFonts w:eastAsia="Malgun Gothic"/>
          <w:iCs/>
          <w:szCs w:val="28"/>
        </w:rPr>
        <w:t>độ</w:t>
      </w:r>
      <w:proofErr w:type="spellEnd"/>
      <w:r w:rsidRPr="000A2589">
        <w:rPr>
          <w:rFonts w:eastAsia="Malgun Gothic"/>
          <w:iCs/>
          <w:szCs w:val="28"/>
        </w:rPr>
        <w:t xml:space="preserve"> </w:t>
      </w:r>
      <w:proofErr w:type="spellStart"/>
      <w:r w:rsidRPr="000A2589">
        <w:rPr>
          <w:rFonts w:eastAsia="Malgun Gothic"/>
          <w:iCs/>
          <w:szCs w:val="28"/>
        </w:rPr>
        <w:t>tác</w:t>
      </w:r>
      <w:proofErr w:type="spellEnd"/>
      <w:r w:rsidRPr="000A2589">
        <w:rPr>
          <w:rFonts w:eastAsia="Malgun Gothic"/>
          <w:iCs/>
          <w:szCs w:val="28"/>
        </w:rPr>
        <w:t xml:space="preserve"> </w:t>
      </w:r>
      <w:proofErr w:type="spellStart"/>
      <w:r w:rsidRPr="000A2589">
        <w:rPr>
          <w:rFonts w:eastAsia="Malgun Gothic"/>
          <w:iCs/>
          <w:szCs w:val="28"/>
        </w:rPr>
        <w:t>động</w:t>
      </w:r>
      <w:proofErr w:type="spellEnd"/>
      <w:r w:rsidRPr="000A2589">
        <w:rPr>
          <w:rFonts w:eastAsia="Malgun Gothic"/>
          <w:iCs/>
          <w:szCs w:val="28"/>
        </w:rPr>
        <w:t xml:space="preserve"> </w:t>
      </w:r>
      <w:proofErr w:type="spellStart"/>
      <w:r w:rsidRPr="000A2589">
        <w:rPr>
          <w:rFonts w:eastAsia="Malgun Gothic"/>
          <w:iCs/>
          <w:szCs w:val="28"/>
        </w:rPr>
        <w:t>không</w:t>
      </w:r>
      <w:proofErr w:type="spellEnd"/>
      <w:r w:rsidRPr="000A2589">
        <w:rPr>
          <w:rFonts w:eastAsia="Malgun Gothic"/>
          <w:iCs/>
          <w:szCs w:val="28"/>
        </w:rPr>
        <w:t xml:space="preserve"> </w:t>
      </w:r>
      <w:proofErr w:type="spellStart"/>
      <w:r w:rsidRPr="000A2589">
        <w:rPr>
          <w:rFonts w:eastAsia="Malgun Gothic"/>
          <w:iCs/>
          <w:szCs w:val="28"/>
        </w:rPr>
        <w:t>nhiều</w:t>
      </w:r>
      <w:proofErr w:type="spellEnd"/>
      <w:r w:rsidRPr="000A2589">
        <w:rPr>
          <w:rFonts w:eastAsia="Malgun Gothic"/>
          <w:iCs/>
          <w:szCs w:val="28"/>
        </w:rPr>
        <w:t>.</w:t>
      </w:r>
    </w:p>
    <w:p w14:paraId="4A665578" w14:textId="1D0954B2" w:rsidR="000634D9" w:rsidRPr="00382321" w:rsidRDefault="000634D9" w:rsidP="003C31F2">
      <w:pPr>
        <w:pStyle w:val="Normal4"/>
        <w:spacing w:line="288" w:lineRule="auto"/>
        <w:ind w:firstLine="360"/>
        <w:rPr>
          <w:b/>
          <w:i/>
          <w:szCs w:val="28"/>
          <w:lang w:eastAsia="ja-JP"/>
        </w:rPr>
      </w:pPr>
      <w:r w:rsidRPr="00382321">
        <w:rPr>
          <w:b/>
          <w:i/>
          <w:szCs w:val="28"/>
          <w:lang w:eastAsia="ja-JP"/>
        </w:rPr>
        <w:t xml:space="preserve">Quy </w:t>
      </w:r>
      <w:proofErr w:type="spellStart"/>
      <w:r w:rsidRPr="00382321">
        <w:rPr>
          <w:b/>
          <w:i/>
          <w:szCs w:val="28"/>
          <w:lang w:eastAsia="ja-JP"/>
        </w:rPr>
        <w:t>trình</w:t>
      </w:r>
      <w:proofErr w:type="spellEnd"/>
      <w:r w:rsidRPr="00382321">
        <w:rPr>
          <w:b/>
          <w:i/>
          <w:szCs w:val="28"/>
          <w:lang w:eastAsia="ja-JP"/>
        </w:rPr>
        <w:t xml:space="preserve"> </w:t>
      </w:r>
      <w:proofErr w:type="spellStart"/>
      <w:r w:rsidRPr="00382321">
        <w:rPr>
          <w:b/>
          <w:i/>
          <w:szCs w:val="28"/>
          <w:lang w:eastAsia="ja-JP"/>
        </w:rPr>
        <w:t>ứng</w:t>
      </w:r>
      <w:proofErr w:type="spellEnd"/>
      <w:r w:rsidRPr="00382321">
        <w:rPr>
          <w:b/>
          <w:i/>
          <w:szCs w:val="28"/>
          <w:lang w:eastAsia="ja-JP"/>
        </w:rPr>
        <w:t xml:space="preserve"> </w:t>
      </w:r>
      <w:proofErr w:type="spellStart"/>
      <w:r w:rsidRPr="00382321">
        <w:rPr>
          <w:b/>
          <w:i/>
          <w:szCs w:val="28"/>
          <w:lang w:eastAsia="ja-JP"/>
        </w:rPr>
        <w:t>phó</w:t>
      </w:r>
      <w:proofErr w:type="spellEnd"/>
      <w:r w:rsidRPr="00382321">
        <w:rPr>
          <w:b/>
          <w:i/>
          <w:szCs w:val="28"/>
          <w:lang w:eastAsia="ja-JP"/>
        </w:rPr>
        <w:t xml:space="preserve"> </w:t>
      </w:r>
      <w:proofErr w:type="spellStart"/>
      <w:r w:rsidRPr="00382321">
        <w:rPr>
          <w:b/>
          <w:i/>
          <w:szCs w:val="28"/>
          <w:lang w:eastAsia="ja-JP"/>
        </w:rPr>
        <w:t>cụ</w:t>
      </w:r>
      <w:proofErr w:type="spellEnd"/>
      <w:r w:rsidRPr="00382321">
        <w:rPr>
          <w:b/>
          <w:i/>
          <w:szCs w:val="28"/>
          <w:lang w:eastAsia="ja-JP"/>
        </w:rPr>
        <w:t xml:space="preserve"> </w:t>
      </w:r>
      <w:proofErr w:type="spellStart"/>
      <w:r w:rsidRPr="00382321">
        <w:rPr>
          <w:b/>
          <w:i/>
          <w:szCs w:val="28"/>
          <w:lang w:eastAsia="ja-JP"/>
        </w:rPr>
        <w:t>thể</w:t>
      </w:r>
      <w:proofErr w:type="spellEnd"/>
      <w:r w:rsidRPr="00382321">
        <w:rPr>
          <w:b/>
          <w:i/>
          <w:szCs w:val="28"/>
          <w:lang w:eastAsia="ja-JP"/>
        </w:rPr>
        <w:t xml:space="preserve"> </w:t>
      </w:r>
      <w:proofErr w:type="spellStart"/>
      <w:r w:rsidRPr="00382321">
        <w:rPr>
          <w:b/>
          <w:i/>
          <w:szCs w:val="28"/>
          <w:lang w:eastAsia="ja-JP"/>
        </w:rPr>
        <w:t>như</w:t>
      </w:r>
      <w:proofErr w:type="spellEnd"/>
      <w:r w:rsidRPr="00382321">
        <w:rPr>
          <w:b/>
          <w:i/>
          <w:szCs w:val="28"/>
          <w:lang w:eastAsia="ja-JP"/>
        </w:rPr>
        <w:t xml:space="preserve"> </w:t>
      </w:r>
      <w:proofErr w:type="spellStart"/>
      <w:r w:rsidRPr="00382321">
        <w:rPr>
          <w:b/>
          <w:i/>
          <w:szCs w:val="28"/>
          <w:lang w:eastAsia="ja-JP"/>
        </w:rPr>
        <w:t>sau</w:t>
      </w:r>
      <w:proofErr w:type="spellEnd"/>
      <w:r w:rsidRPr="00382321">
        <w:rPr>
          <w:b/>
          <w:i/>
          <w:szCs w:val="28"/>
          <w:lang w:eastAsia="ja-JP"/>
        </w:rPr>
        <w:t>:</w:t>
      </w:r>
    </w:p>
    <w:p w14:paraId="52E9BBC0" w14:textId="77777777" w:rsidR="000634D9" w:rsidRPr="00382321" w:rsidRDefault="000634D9" w:rsidP="003C31F2">
      <w:pPr>
        <w:pStyle w:val="Normal4"/>
        <w:spacing w:line="288" w:lineRule="auto"/>
        <w:ind w:firstLine="360"/>
        <w:rPr>
          <w:szCs w:val="28"/>
          <w:lang w:val="vi-VN" w:eastAsia="ja-JP"/>
        </w:rPr>
      </w:pPr>
      <w:r w:rsidRPr="00382321">
        <w:rPr>
          <w:szCs w:val="28"/>
          <w:lang w:val="vi-VN" w:eastAsia="ja-JP"/>
        </w:rPr>
        <w:t>Thực hiện theo quy trình ứng phó, biện pháp PCCC trong phương án PCCC của Nhà máy đã được cảnh sát PCCC tỉnh Đồng Nai phê duyệt.</w:t>
      </w:r>
    </w:p>
    <w:p w14:paraId="6BD4A8D0" w14:textId="77777777" w:rsidR="000634D9" w:rsidRPr="00382321" w:rsidRDefault="000634D9" w:rsidP="00D11F30">
      <w:pPr>
        <w:pStyle w:val="Heading5"/>
        <w:keepNext w:val="0"/>
        <w:widowControl w:val="0"/>
        <w:numPr>
          <w:ilvl w:val="0"/>
          <w:numId w:val="27"/>
        </w:numPr>
        <w:tabs>
          <w:tab w:val="num" w:pos="720"/>
          <w:tab w:val="left" w:pos="1174"/>
        </w:tabs>
        <w:autoSpaceDE w:val="0"/>
        <w:autoSpaceDN w:val="0"/>
        <w:spacing w:line="288" w:lineRule="auto"/>
        <w:ind w:left="0" w:right="57" w:firstLine="360"/>
        <w:rPr>
          <w:szCs w:val="28"/>
          <w:lang w:val="vi-VN" w:eastAsia="ja-JP"/>
        </w:rPr>
      </w:pPr>
      <w:r w:rsidRPr="00382321">
        <w:rPr>
          <w:szCs w:val="28"/>
          <w:lang w:val="vi-VN" w:eastAsia="ja-JP"/>
        </w:rPr>
        <w:t>Bên trong</w:t>
      </w:r>
    </w:p>
    <w:p w14:paraId="585D1B43" w14:textId="77777777" w:rsidR="000634D9" w:rsidRPr="00382321" w:rsidRDefault="000634D9" w:rsidP="003C31F2">
      <w:pPr>
        <w:pStyle w:val="Normal4"/>
        <w:spacing w:line="288" w:lineRule="auto"/>
        <w:ind w:firstLine="360"/>
        <w:rPr>
          <w:szCs w:val="28"/>
          <w:lang w:val="vi-VN" w:eastAsia="ja-JP"/>
        </w:rPr>
      </w:pPr>
      <w:r w:rsidRPr="00382321">
        <w:rPr>
          <w:b/>
          <w:szCs w:val="28"/>
          <w:u w:val="single"/>
          <w:lang w:val="vi-VN" w:eastAsia="ja-JP"/>
        </w:rPr>
        <w:t>Bước 1:</w:t>
      </w:r>
      <w:r w:rsidRPr="00382321">
        <w:rPr>
          <w:szCs w:val="28"/>
          <w:lang w:val="vi-VN" w:eastAsia="ja-JP"/>
        </w:rPr>
        <w:t xml:space="preserve"> Báo động cho tất cả mọi người đều biết.</w:t>
      </w:r>
    </w:p>
    <w:p w14:paraId="06EBC22B" w14:textId="77777777" w:rsidR="000634D9" w:rsidRPr="00382321" w:rsidRDefault="000634D9" w:rsidP="003C31F2">
      <w:pPr>
        <w:pStyle w:val="Normal4"/>
        <w:spacing w:line="288" w:lineRule="auto"/>
        <w:ind w:firstLine="360"/>
        <w:rPr>
          <w:szCs w:val="28"/>
          <w:lang w:val="vi-VN" w:eastAsia="ja-JP"/>
        </w:rPr>
      </w:pPr>
      <w:r w:rsidRPr="00382321">
        <w:rPr>
          <w:b/>
          <w:szCs w:val="28"/>
          <w:u w:val="single"/>
          <w:lang w:val="vi-VN" w:eastAsia="ja-JP"/>
        </w:rPr>
        <w:t>Bước 2:</w:t>
      </w:r>
      <w:r w:rsidRPr="00382321">
        <w:rPr>
          <w:szCs w:val="28"/>
          <w:lang w:val="vi-VN" w:eastAsia="ja-JP"/>
        </w:rPr>
        <w:t xml:space="preserve"> Ngắt điện khu vực bị cháy.</w:t>
      </w:r>
    </w:p>
    <w:p w14:paraId="1D84A385" w14:textId="77777777" w:rsidR="000634D9" w:rsidRPr="00382321" w:rsidRDefault="000634D9" w:rsidP="003C31F2">
      <w:pPr>
        <w:pStyle w:val="Normal4"/>
        <w:spacing w:line="288" w:lineRule="auto"/>
        <w:ind w:firstLine="360"/>
        <w:rPr>
          <w:szCs w:val="28"/>
          <w:lang w:val="vi-VN" w:eastAsia="ja-JP"/>
        </w:rPr>
      </w:pPr>
      <w:r w:rsidRPr="00382321">
        <w:rPr>
          <w:b/>
          <w:szCs w:val="28"/>
          <w:u w:val="single"/>
          <w:lang w:val="vi-VN" w:eastAsia="ja-JP"/>
        </w:rPr>
        <w:t>Bước 3:</w:t>
      </w:r>
      <w:r w:rsidRPr="00382321">
        <w:rPr>
          <w:szCs w:val="28"/>
          <w:lang w:val="vi-VN" w:eastAsia="ja-JP"/>
        </w:rPr>
        <w:t xml:space="preserve"> Báo cho lực lượng PCCC chuyên nghiệp đến bằng cách thông báo trực tiếp hoặc gọi số 114.</w:t>
      </w:r>
    </w:p>
    <w:p w14:paraId="0481EC21" w14:textId="77777777" w:rsidR="000634D9" w:rsidRPr="00382321" w:rsidRDefault="000634D9" w:rsidP="003C31F2">
      <w:pPr>
        <w:pStyle w:val="Normal4"/>
        <w:spacing w:line="288" w:lineRule="auto"/>
        <w:ind w:firstLine="360"/>
        <w:rPr>
          <w:szCs w:val="28"/>
          <w:lang w:val="vi-VN" w:eastAsia="ja-JP"/>
        </w:rPr>
      </w:pPr>
      <w:r w:rsidRPr="00382321">
        <w:rPr>
          <w:b/>
          <w:szCs w:val="28"/>
          <w:u w:val="single"/>
          <w:lang w:val="vi-VN" w:eastAsia="ja-JP"/>
        </w:rPr>
        <w:t>Bước 4:</w:t>
      </w:r>
      <w:r w:rsidRPr="00382321">
        <w:rPr>
          <w:szCs w:val="28"/>
          <w:lang w:val="vi-VN" w:eastAsia="ja-JP"/>
        </w:rPr>
        <w:t xml:space="preserve"> Tổ chức chữa cháy; cứu người bị nạn và tài sản tới nơi an toàn.</w:t>
      </w:r>
    </w:p>
    <w:p w14:paraId="074C540E" w14:textId="77777777" w:rsidR="000634D9" w:rsidRPr="00382321" w:rsidRDefault="000634D9" w:rsidP="003C31F2">
      <w:pPr>
        <w:pStyle w:val="Normal4"/>
        <w:spacing w:line="288" w:lineRule="auto"/>
        <w:ind w:firstLine="360"/>
        <w:rPr>
          <w:szCs w:val="28"/>
          <w:lang w:val="vi-VN" w:eastAsia="ja-JP"/>
        </w:rPr>
      </w:pPr>
      <w:r w:rsidRPr="00382321">
        <w:rPr>
          <w:szCs w:val="28"/>
          <w:lang w:val="vi-VN" w:eastAsia="ja-JP"/>
        </w:rPr>
        <w:t>Nhân viên phát hiện đám cháy thông báo ngay cho Trưởng, phó phòng, tổ trưởng tổ ứng cứu tại khu vực mình, tất cả các nhân viên bình tĩnh xác định khả năng lây lan, hỗ trợ dập tắt ngày.</w:t>
      </w:r>
    </w:p>
    <w:p w14:paraId="16415B0E" w14:textId="77777777" w:rsidR="000634D9" w:rsidRPr="00382321" w:rsidRDefault="000634D9" w:rsidP="003C31F2">
      <w:pPr>
        <w:pStyle w:val="Normal4"/>
        <w:spacing w:line="288" w:lineRule="auto"/>
        <w:ind w:firstLine="360"/>
        <w:rPr>
          <w:szCs w:val="28"/>
        </w:rPr>
      </w:pPr>
      <w:r w:rsidRPr="00382321">
        <w:rPr>
          <w:szCs w:val="28"/>
          <w:lang w:val="vi-VN" w:eastAsia="ja-JP"/>
        </w:rPr>
        <w:t>Khi nhận tin có cháy, nhân viên được phân công thực hiện tắt ngày cầu dao điện sử dụng bình CO</w:t>
      </w:r>
      <w:r w:rsidRPr="00382321">
        <w:rPr>
          <w:szCs w:val="28"/>
          <w:vertAlign w:val="subscript"/>
          <w:lang w:val="vi-VN" w:eastAsia="ja-JP"/>
        </w:rPr>
        <w:t>2</w:t>
      </w:r>
      <w:r w:rsidRPr="00382321">
        <w:rPr>
          <w:szCs w:val="28"/>
          <w:lang w:val="vi-VN" w:eastAsia="ja-JP"/>
        </w:rPr>
        <w:t xml:space="preserve"> và các bình chữa cháy khác dập tắt ngay đám cháy, các nhân viên khác theo</w:t>
      </w:r>
      <w:r w:rsidRPr="00382321">
        <w:rPr>
          <w:szCs w:val="28"/>
          <w:lang w:eastAsia="ja-JP"/>
        </w:rPr>
        <w:t xml:space="preserve"> </w:t>
      </w:r>
      <w:proofErr w:type="spellStart"/>
      <w:r w:rsidRPr="00382321">
        <w:rPr>
          <w:szCs w:val="28"/>
        </w:rPr>
        <w:t>phân</w:t>
      </w:r>
      <w:proofErr w:type="spellEnd"/>
      <w:r w:rsidRPr="00382321">
        <w:rPr>
          <w:spacing w:val="5"/>
          <w:szCs w:val="28"/>
        </w:rPr>
        <w:t xml:space="preserve"> </w:t>
      </w:r>
      <w:proofErr w:type="spellStart"/>
      <w:r w:rsidRPr="00382321">
        <w:rPr>
          <w:szCs w:val="28"/>
        </w:rPr>
        <w:t>công</w:t>
      </w:r>
      <w:proofErr w:type="spellEnd"/>
      <w:r w:rsidRPr="00382321">
        <w:rPr>
          <w:spacing w:val="6"/>
          <w:szCs w:val="28"/>
        </w:rPr>
        <w:t xml:space="preserve"> </w:t>
      </w:r>
      <w:proofErr w:type="spellStart"/>
      <w:r w:rsidRPr="00382321">
        <w:rPr>
          <w:szCs w:val="28"/>
        </w:rPr>
        <w:t>sử</w:t>
      </w:r>
      <w:proofErr w:type="spellEnd"/>
      <w:r w:rsidRPr="00382321">
        <w:rPr>
          <w:spacing w:val="10"/>
          <w:szCs w:val="28"/>
        </w:rPr>
        <w:t xml:space="preserve"> </w:t>
      </w:r>
      <w:proofErr w:type="spellStart"/>
      <w:r w:rsidRPr="00382321">
        <w:rPr>
          <w:szCs w:val="28"/>
        </w:rPr>
        <w:t>dụng</w:t>
      </w:r>
      <w:proofErr w:type="spellEnd"/>
      <w:r w:rsidRPr="00382321">
        <w:rPr>
          <w:spacing w:val="8"/>
          <w:szCs w:val="28"/>
        </w:rPr>
        <w:t xml:space="preserve"> </w:t>
      </w:r>
      <w:proofErr w:type="spellStart"/>
      <w:r w:rsidRPr="00382321">
        <w:rPr>
          <w:szCs w:val="28"/>
        </w:rPr>
        <w:t>dây</w:t>
      </w:r>
      <w:proofErr w:type="spellEnd"/>
      <w:r w:rsidRPr="00382321">
        <w:rPr>
          <w:spacing w:val="3"/>
          <w:szCs w:val="28"/>
        </w:rPr>
        <w:t xml:space="preserve"> </w:t>
      </w:r>
      <w:proofErr w:type="spellStart"/>
      <w:r w:rsidRPr="00382321">
        <w:rPr>
          <w:szCs w:val="28"/>
        </w:rPr>
        <w:t>dẫn</w:t>
      </w:r>
      <w:proofErr w:type="spellEnd"/>
      <w:r w:rsidRPr="00382321">
        <w:rPr>
          <w:spacing w:val="9"/>
          <w:szCs w:val="28"/>
        </w:rPr>
        <w:t xml:space="preserve"> </w:t>
      </w:r>
      <w:proofErr w:type="spellStart"/>
      <w:r w:rsidRPr="00382321">
        <w:rPr>
          <w:szCs w:val="28"/>
        </w:rPr>
        <w:t>nước</w:t>
      </w:r>
      <w:proofErr w:type="spellEnd"/>
      <w:r w:rsidRPr="00382321">
        <w:rPr>
          <w:szCs w:val="28"/>
        </w:rPr>
        <w:t>,</w:t>
      </w:r>
      <w:r w:rsidRPr="00382321">
        <w:rPr>
          <w:spacing w:val="6"/>
          <w:szCs w:val="28"/>
        </w:rPr>
        <w:t xml:space="preserve"> </w:t>
      </w:r>
      <w:proofErr w:type="spellStart"/>
      <w:r w:rsidRPr="00382321">
        <w:rPr>
          <w:szCs w:val="28"/>
        </w:rPr>
        <w:t>các</w:t>
      </w:r>
      <w:proofErr w:type="spellEnd"/>
      <w:r w:rsidRPr="00382321">
        <w:rPr>
          <w:spacing w:val="6"/>
          <w:szCs w:val="28"/>
        </w:rPr>
        <w:t xml:space="preserve"> </w:t>
      </w:r>
      <w:proofErr w:type="spellStart"/>
      <w:r w:rsidRPr="00382321">
        <w:rPr>
          <w:szCs w:val="28"/>
        </w:rPr>
        <w:t>phương</w:t>
      </w:r>
      <w:proofErr w:type="spellEnd"/>
      <w:r w:rsidRPr="00382321">
        <w:rPr>
          <w:spacing w:val="8"/>
          <w:szCs w:val="28"/>
        </w:rPr>
        <w:t xml:space="preserve"> </w:t>
      </w:r>
      <w:proofErr w:type="spellStart"/>
      <w:r w:rsidRPr="00382321">
        <w:rPr>
          <w:szCs w:val="28"/>
        </w:rPr>
        <w:t>tiện</w:t>
      </w:r>
      <w:proofErr w:type="spellEnd"/>
      <w:r w:rsidRPr="00382321">
        <w:rPr>
          <w:spacing w:val="8"/>
          <w:szCs w:val="28"/>
        </w:rPr>
        <w:t xml:space="preserve"> </w:t>
      </w:r>
      <w:proofErr w:type="spellStart"/>
      <w:r w:rsidRPr="00382321">
        <w:rPr>
          <w:szCs w:val="28"/>
        </w:rPr>
        <w:t>khác</w:t>
      </w:r>
      <w:proofErr w:type="spellEnd"/>
      <w:r w:rsidRPr="00382321">
        <w:rPr>
          <w:spacing w:val="9"/>
          <w:szCs w:val="28"/>
        </w:rPr>
        <w:t xml:space="preserve"> </w:t>
      </w:r>
      <w:proofErr w:type="spellStart"/>
      <w:r w:rsidRPr="00382321">
        <w:rPr>
          <w:szCs w:val="28"/>
        </w:rPr>
        <w:t>như</w:t>
      </w:r>
      <w:proofErr w:type="spellEnd"/>
      <w:r w:rsidRPr="00382321">
        <w:rPr>
          <w:spacing w:val="7"/>
          <w:szCs w:val="28"/>
        </w:rPr>
        <w:t xml:space="preserve"> </w:t>
      </w:r>
      <w:proofErr w:type="spellStart"/>
      <w:r w:rsidRPr="00382321">
        <w:rPr>
          <w:szCs w:val="28"/>
        </w:rPr>
        <w:t>xô</w:t>
      </w:r>
      <w:proofErr w:type="spellEnd"/>
      <w:r w:rsidRPr="00382321">
        <w:rPr>
          <w:spacing w:val="8"/>
          <w:szCs w:val="28"/>
        </w:rPr>
        <w:t xml:space="preserve"> </w:t>
      </w:r>
      <w:proofErr w:type="spellStart"/>
      <w:r w:rsidRPr="00382321">
        <w:rPr>
          <w:szCs w:val="28"/>
        </w:rPr>
        <w:t>xách</w:t>
      </w:r>
      <w:proofErr w:type="spellEnd"/>
      <w:r w:rsidRPr="00382321">
        <w:rPr>
          <w:spacing w:val="8"/>
          <w:szCs w:val="28"/>
        </w:rPr>
        <w:t xml:space="preserve"> </w:t>
      </w:r>
      <w:proofErr w:type="spellStart"/>
      <w:r w:rsidRPr="00382321">
        <w:rPr>
          <w:szCs w:val="28"/>
        </w:rPr>
        <w:t>nước</w:t>
      </w:r>
      <w:proofErr w:type="spellEnd"/>
      <w:r w:rsidRPr="00382321">
        <w:rPr>
          <w:szCs w:val="28"/>
        </w:rPr>
        <w:t>,</w:t>
      </w:r>
      <w:r w:rsidRPr="00382321">
        <w:rPr>
          <w:spacing w:val="9"/>
          <w:szCs w:val="28"/>
        </w:rPr>
        <w:t xml:space="preserve"> </w:t>
      </w:r>
      <w:r w:rsidRPr="00382321">
        <w:rPr>
          <w:szCs w:val="28"/>
        </w:rPr>
        <w:t>bao</w:t>
      </w:r>
      <w:r w:rsidRPr="00382321">
        <w:rPr>
          <w:spacing w:val="6"/>
          <w:szCs w:val="28"/>
        </w:rPr>
        <w:t xml:space="preserve"> </w:t>
      </w:r>
      <w:proofErr w:type="spellStart"/>
      <w:r w:rsidRPr="00382321">
        <w:rPr>
          <w:szCs w:val="28"/>
        </w:rPr>
        <w:t>bố</w:t>
      </w:r>
      <w:proofErr w:type="spellEnd"/>
      <w:r w:rsidRPr="00382321">
        <w:rPr>
          <w:szCs w:val="28"/>
        </w:rPr>
        <w:t>,</w:t>
      </w:r>
      <w:r w:rsidRPr="00382321">
        <w:rPr>
          <w:spacing w:val="6"/>
          <w:szCs w:val="28"/>
        </w:rPr>
        <w:t xml:space="preserve"> </w:t>
      </w:r>
      <w:proofErr w:type="spellStart"/>
      <w:r w:rsidRPr="00382321">
        <w:rPr>
          <w:szCs w:val="28"/>
        </w:rPr>
        <w:t>giẻ</w:t>
      </w:r>
      <w:proofErr w:type="spellEnd"/>
      <w:r w:rsidRPr="00382321">
        <w:rPr>
          <w:spacing w:val="7"/>
          <w:szCs w:val="28"/>
        </w:rPr>
        <w:t xml:space="preserve"> </w:t>
      </w:r>
      <w:proofErr w:type="spellStart"/>
      <w:r w:rsidRPr="00382321">
        <w:rPr>
          <w:szCs w:val="28"/>
        </w:rPr>
        <w:t>có</w:t>
      </w:r>
      <w:proofErr w:type="spellEnd"/>
      <w:r w:rsidRPr="00382321">
        <w:rPr>
          <w:spacing w:val="8"/>
          <w:szCs w:val="28"/>
        </w:rPr>
        <w:t xml:space="preserve"> </w:t>
      </w:r>
      <w:proofErr w:type="spellStart"/>
      <w:r w:rsidRPr="00382321">
        <w:rPr>
          <w:szCs w:val="28"/>
        </w:rPr>
        <w:t>tẩm</w:t>
      </w:r>
      <w:proofErr w:type="spellEnd"/>
      <w:r w:rsidRPr="00382321">
        <w:rPr>
          <w:spacing w:val="-62"/>
          <w:szCs w:val="28"/>
        </w:rPr>
        <w:t xml:space="preserve"> </w:t>
      </w:r>
      <w:proofErr w:type="spellStart"/>
      <w:r w:rsidRPr="00382321">
        <w:rPr>
          <w:szCs w:val="28"/>
        </w:rPr>
        <w:t>nước</w:t>
      </w:r>
      <w:proofErr w:type="spellEnd"/>
      <w:r w:rsidRPr="00382321">
        <w:rPr>
          <w:spacing w:val="-1"/>
          <w:szCs w:val="28"/>
        </w:rPr>
        <w:t xml:space="preserve"> </w:t>
      </w:r>
      <w:proofErr w:type="spellStart"/>
      <w:r w:rsidRPr="00382321">
        <w:rPr>
          <w:szCs w:val="28"/>
        </w:rPr>
        <w:t>dập</w:t>
      </w:r>
      <w:proofErr w:type="spellEnd"/>
      <w:r w:rsidRPr="00382321">
        <w:rPr>
          <w:spacing w:val="-1"/>
          <w:szCs w:val="28"/>
        </w:rPr>
        <w:t xml:space="preserve"> </w:t>
      </w:r>
      <w:proofErr w:type="spellStart"/>
      <w:r w:rsidRPr="00382321">
        <w:rPr>
          <w:szCs w:val="28"/>
        </w:rPr>
        <w:t>tắt</w:t>
      </w:r>
      <w:proofErr w:type="spellEnd"/>
      <w:r w:rsidRPr="00382321">
        <w:rPr>
          <w:spacing w:val="-1"/>
          <w:szCs w:val="28"/>
        </w:rPr>
        <w:t xml:space="preserve"> </w:t>
      </w:r>
      <w:proofErr w:type="spellStart"/>
      <w:r w:rsidRPr="00382321">
        <w:rPr>
          <w:szCs w:val="28"/>
        </w:rPr>
        <w:t>đám</w:t>
      </w:r>
      <w:proofErr w:type="spellEnd"/>
      <w:r w:rsidRPr="00382321">
        <w:rPr>
          <w:spacing w:val="-3"/>
          <w:szCs w:val="28"/>
        </w:rPr>
        <w:t xml:space="preserve"> </w:t>
      </w:r>
      <w:proofErr w:type="spellStart"/>
      <w:r w:rsidRPr="00382321">
        <w:rPr>
          <w:szCs w:val="28"/>
        </w:rPr>
        <w:t>cháy</w:t>
      </w:r>
      <w:proofErr w:type="spellEnd"/>
      <w:r w:rsidRPr="00382321">
        <w:rPr>
          <w:szCs w:val="28"/>
        </w:rPr>
        <w:t>.</w:t>
      </w:r>
    </w:p>
    <w:p w14:paraId="644EE3E0" w14:textId="77777777" w:rsidR="000634D9" w:rsidRPr="00382321" w:rsidRDefault="000634D9" w:rsidP="00D11F30">
      <w:pPr>
        <w:pStyle w:val="Normal4"/>
        <w:numPr>
          <w:ilvl w:val="0"/>
          <w:numId w:val="28"/>
        </w:numPr>
        <w:spacing w:line="288" w:lineRule="auto"/>
        <w:ind w:left="0" w:firstLine="360"/>
        <w:rPr>
          <w:szCs w:val="28"/>
          <w:lang w:val="vi-VN" w:eastAsia="ja-JP"/>
        </w:rPr>
      </w:pPr>
      <w:r w:rsidRPr="00382321">
        <w:rPr>
          <w:szCs w:val="28"/>
          <w:lang w:val="vi-VN" w:eastAsia="ja-JP"/>
        </w:rPr>
        <w:t>Trưởng phòng, tổ trưởng tổ ứng cứu báo cáo ngay cho Tổng chỉ huy điều động các phòng hỗ trợ.</w:t>
      </w:r>
    </w:p>
    <w:p w14:paraId="418906A1" w14:textId="77777777" w:rsidR="000634D9" w:rsidRPr="00382321" w:rsidRDefault="000634D9" w:rsidP="00D11F30">
      <w:pPr>
        <w:pStyle w:val="Normal4"/>
        <w:numPr>
          <w:ilvl w:val="0"/>
          <w:numId w:val="28"/>
        </w:numPr>
        <w:spacing w:line="288" w:lineRule="auto"/>
        <w:ind w:left="0" w:firstLine="360"/>
        <w:rPr>
          <w:szCs w:val="28"/>
          <w:lang w:val="vi-VN" w:eastAsia="ja-JP"/>
        </w:rPr>
      </w:pPr>
      <w:r w:rsidRPr="00382321">
        <w:rPr>
          <w:szCs w:val="28"/>
          <w:lang w:val="vi-VN" w:eastAsia="ja-JP"/>
        </w:rPr>
        <w:t>Tổng chỉ huy điều động các đội hỗ trợ và quyết định các biện pháp nhằm nhanh chóng dập tắt đám cháy, chuyển tài sản, tài liệu hồ sơ khỏi nơi xảy ra đám cháy.</w:t>
      </w:r>
    </w:p>
    <w:p w14:paraId="40D02ACD" w14:textId="77777777" w:rsidR="000634D9" w:rsidRPr="00382321" w:rsidRDefault="000634D9" w:rsidP="00D11F30">
      <w:pPr>
        <w:pStyle w:val="Heading5"/>
        <w:keepNext w:val="0"/>
        <w:widowControl w:val="0"/>
        <w:numPr>
          <w:ilvl w:val="0"/>
          <w:numId w:val="27"/>
        </w:numPr>
        <w:tabs>
          <w:tab w:val="num" w:pos="720"/>
          <w:tab w:val="left" w:pos="1174"/>
        </w:tabs>
        <w:autoSpaceDE w:val="0"/>
        <w:autoSpaceDN w:val="0"/>
        <w:spacing w:line="288" w:lineRule="auto"/>
        <w:ind w:left="0" w:right="57" w:firstLine="360"/>
        <w:rPr>
          <w:szCs w:val="28"/>
        </w:rPr>
      </w:pPr>
      <w:proofErr w:type="spellStart"/>
      <w:r w:rsidRPr="00382321">
        <w:rPr>
          <w:szCs w:val="28"/>
        </w:rPr>
        <w:t>Bên</w:t>
      </w:r>
      <w:proofErr w:type="spellEnd"/>
      <w:r w:rsidRPr="00382321">
        <w:rPr>
          <w:spacing w:val="-2"/>
          <w:szCs w:val="28"/>
        </w:rPr>
        <w:t xml:space="preserve"> </w:t>
      </w:r>
      <w:proofErr w:type="spellStart"/>
      <w:r w:rsidRPr="00382321">
        <w:rPr>
          <w:szCs w:val="28"/>
        </w:rPr>
        <w:t>ngoài</w:t>
      </w:r>
      <w:proofErr w:type="spellEnd"/>
    </w:p>
    <w:p w14:paraId="0D06CBEC" w14:textId="77777777" w:rsidR="000634D9" w:rsidRPr="00B9389D" w:rsidRDefault="000634D9" w:rsidP="00B9389D">
      <w:pPr>
        <w:pStyle w:val="Normal4"/>
        <w:spacing w:line="288" w:lineRule="auto"/>
        <w:ind w:right="58" w:firstLine="360"/>
        <w:rPr>
          <w:b/>
          <w:szCs w:val="28"/>
          <w:u w:val="single"/>
        </w:rPr>
      </w:pPr>
      <w:proofErr w:type="spellStart"/>
      <w:r w:rsidRPr="00382321">
        <w:rPr>
          <w:b/>
          <w:szCs w:val="28"/>
          <w:u w:val="single"/>
        </w:rPr>
        <w:lastRenderedPageBreak/>
        <w:t>Bước</w:t>
      </w:r>
      <w:proofErr w:type="spellEnd"/>
      <w:r w:rsidRPr="00B9389D">
        <w:rPr>
          <w:b/>
          <w:szCs w:val="28"/>
          <w:u w:val="single"/>
        </w:rPr>
        <w:t xml:space="preserve"> </w:t>
      </w:r>
      <w:r w:rsidRPr="00382321">
        <w:rPr>
          <w:b/>
          <w:szCs w:val="28"/>
          <w:u w:val="single"/>
        </w:rPr>
        <w:t>1</w:t>
      </w:r>
      <w:r w:rsidRPr="00B9389D">
        <w:rPr>
          <w:bCs/>
          <w:szCs w:val="28"/>
        </w:rPr>
        <w:t xml:space="preserve">: Ngay </w:t>
      </w:r>
      <w:proofErr w:type="spellStart"/>
      <w:r w:rsidRPr="00B9389D">
        <w:rPr>
          <w:bCs/>
          <w:szCs w:val="28"/>
        </w:rPr>
        <w:t>lập</w:t>
      </w:r>
      <w:proofErr w:type="spellEnd"/>
      <w:r w:rsidRPr="00B9389D">
        <w:rPr>
          <w:bCs/>
          <w:szCs w:val="28"/>
        </w:rPr>
        <w:t xml:space="preserve"> </w:t>
      </w:r>
      <w:proofErr w:type="spellStart"/>
      <w:r w:rsidRPr="00B9389D">
        <w:rPr>
          <w:bCs/>
          <w:szCs w:val="28"/>
        </w:rPr>
        <w:t>tức</w:t>
      </w:r>
      <w:proofErr w:type="spellEnd"/>
      <w:r w:rsidRPr="00B9389D">
        <w:rPr>
          <w:bCs/>
          <w:szCs w:val="28"/>
        </w:rPr>
        <w:t xml:space="preserve"> </w:t>
      </w:r>
      <w:proofErr w:type="spellStart"/>
      <w:r w:rsidRPr="00B9389D">
        <w:rPr>
          <w:bCs/>
          <w:szCs w:val="28"/>
        </w:rPr>
        <w:t>thành</w:t>
      </w:r>
      <w:proofErr w:type="spellEnd"/>
      <w:r w:rsidRPr="00B9389D">
        <w:rPr>
          <w:bCs/>
          <w:szCs w:val="28"/>
        </w:rPr>
        <w:t xml:space="preserve"> </w:t>
      </w:r>
      <w:proofErr w:type="spellStart"/>
      <w:r w:rsidRPr="00B9389D">
        <w:rPr>
          <w:bCs/>
          <w:szCs w:val="28"/>
        </w:rPr>
        <w:t>lập</w:t>
      </w:r>
      <w:proofErr w:type="spellEnd"/>
      <w:r w:rsidRPr="00B9389D">
        <w:rPr>
          <w:bCs/>
          <w:szCs w:val="28"/>
        </w:rPr>
        <w:t xml:space="preserve"> </w:t>
      </w:r>
      <w:proofErr w:type="spellStart"/>
      <w:r w:rsidRPr="00B9389D">
        <w:rPr>
          <w:bCs/>
          <w:szCs w:val="28"/>
        </w:rPr>
        <w:t>đội</w:t>
      </w:r>
      <w:proofErr w:type="spellEnd"/>
      <w:r w:rsidRPr="00B9389D">
        <w:rPr>
          <w:bCs/>
          <w:szCs w:val="28"/>
        </w:rPr>
        <w:t xml:space="preserve"> </w:t>
      </w:r>
      <w:proofErr w:type="spellStart"/>
      <w:r w:rsidRPr="00B9389D">
        <w:rPr>
          <w:bCs/>
          <w:szCs w:val="28"/>
        </w:rPr>
        <w:t>ứng</w:t>
      </w:r>
      <w:proofErr w:type="spellEnd"/>
      <w:r w:rsidRPr="00B9389D">
        <w:rPr>
          <w:bCs/>
          <w:szCs w:val="28"/>
        </w:rPr>
        <w:t xml:space="preserve"> </w:t>
      </w:r>
      <w:proofErr w:type="spellStart"/>
      <w:r w:rsidRPr="00B9389D">
        <w:rPr>
          <w:bCs/>
          <w:szCs w:val="28"/>
        </w:rPr>
        <w:t>phó</w:t>
      </w:r>
      <w:proofErr w:type="spellEnd"/>
      <w:r w:rsidRPr="00B9389D">
        <w:rPr>
          <w:bCs/>
          <w:szCs w:val="28"/>
        </w:rPr>
        <w:t xml:space="preserve"> </w:t>
      </w:r>
      <w:proofErr w:type="spellStart"/>
      <w:r w:rsidRPr="00B9389D">
        <w:rPr>
          <w:bCs/>
          <w:szCs w:val="28"/>
        </w:rPr>
        <w:t>khi</w:t>
      </w:r>
      <w:proofErr w:type="spellEnd"/>
      <w:r w:rsidRPr="00B9389D">
        <w:rPr>
          <w:bCs/>
          <w:szCs w:val="28"/>
        </w:rPr>
        <w:t xml:space="preserve"> </w:t>
      </w:r>
      <w:proofErr w:type="spellStart"/>
      <w:r w:rsidRPr="00B9389D">
        <w:rPr>
          <w:bCs/>
          <w:szCs w:val="28"/>
        </w:rPr>
        <w:t>nhận</w:t>
      </w:r>
      <w:proofErr w:type="spellEnd"/>
      <w:r w:rsidRPr="00B9389D">
        <w:rPr>
          <w:bCs/>
          <w:szCs w:val="28"/>
        </w:rPr>
        <w:t xml:space="preserve"> </w:t>
      </w:r>
      <w:proofErr w:type="spellStart"/>
      <w:r w:rsidRPr="00B9389D">
        <w:rPr>
          <w:bCs/>
          <w:szCs w:val="28"/>
        </w:rPr>
        <w:t>được</w:t>
      </w:r>
      <w:proofErr w:type="spellEnd"/>
      <w:r w:rsidRPr="00B9389D">
        <w:rPr>
          <w:bCs/>
          <w:szCs w:val="28"/>
        </w:rPr>
        <w:t xml:space="preserve"> tin </w:t>
      </w:r>
      <w:proofErr w:type="spellStart"/>
      <w:r w:rsidRPr="00B9389D">
        <w:rPr>
          <w:bCs/>
          <w:szCs w:val="28"/>
        </w:rPr>
        <w:t>báo</w:t>
      </w:r>
      <w:proofErr w:type="spellEnd"/>
      <w:r w:rsidRPr="00B9389D">
        <w:rPr>
          <w:bCs/>
          <w:szCs w:val="28"/>
        </w:rPr>
        <w:t>.</w:t>
      </w:r>
    </w:p>
    <w:p w14:paraId="58C9E138" w14:textId="77777777" w:rsidR="000634D9" w:rsidRPr="00382321" w:rsidRDefault="000634D9" w:rsidP="00B9389D">
      <w:pPr>
        <w:pStyle w:val="Normal4"/>
        <w:spacing w:line="288" w:lineRule="auto"/>
        <w:ind w:right="58" w:firstLine="360"/>
        <w:rPr>
          <w:b/>
          <w:szCs w:val="28"/>
          <w:u w:val="single"/>
        </w:rPr>
      </w:pPr>
      <w:proofErr w:type="spellStart"/>
      <w:r w:rsidRPr="00382321">
        <w:rPr>
          <w:b/>
          <w:szCs w:val="28"/>
          <w:u w:val="single"/>
        </w:rPr>
        <w:t>Bước</w:t>
      </w:r>
      <w:proofErr w:type="spellEnd"/>
      <w:r w:rsidRPr="00382321">
        <w:rPr>
          <w:b/>
          <w:szCs w:val="28"/>
          <w:u w:val="single"/>
        </w:rPr>
        <w:t xml:space="preserve"> 2</w:t>
      </w:r>
      <w:r w:rsidRPr="00B9389D">
        <w:rPr>
          <w:bCs/>
          <w:szCs w:val="28"/>
        </w:rPr>
        <w:t xml:space="preserve">: </w:t>
      </w:r>
      <w:proofErr w:type="spellStart"/>
      <w:r w:rsidRPr="00B9389D">
        <w:rPr>
          <w:bCs/>
          <w:szCs w:val="28"/>
        </w:rPr>
        <w:t>Chỉ</w:t>
      </w:r>
      <w:proofErr w:type="spellEnd"/>
      <w:r w:rsidRPr="00B9389D">
        <w:rPr>
          <w:bCs/>
          <w:szCs w:val="28"/>
        </w:rPr>
        <w:t xml:space="preserve"> </w:t>
      </w:r>
      <w:proofErr w:type="spellStart"/>
      <w:r w:rsidRPr="00B9389D">
        <w:rPr>
          <w:bCs/>
          <w:szCs w:val="28"/>
        </w:rPr>
        <w:t>huy</w:t>
      </w:r>
      <w:proofErr w:type="spellEnd"/>
      <w:r w:rsidRPr="00B9389D">
        <w:rPr>
          <w:bCs/>
          <w:szCs w:val="28"/>
        </w:rPr>
        <w:t xml:space="preserve"> </w:t>
      </w:r>
      <w:proofErr w:type="spellStart"/>
      <w:r w:rsidRPr="00B9389D">
        <w:rPr>
          <w:bCs/>
          <w:szCs w:val="28"/>
        </w:rPr>
        <w:t>chỉ</w:t>
      </w:r>
      <w:proofErr w:type="spellEnd"/>
      <w:r w:rsidRPr="00B9389D">
        <w:rPr>
          <w:bCs/>
          <w:szCs w:val="28"/>
        </w:rPr>
        <w:t xml:space="preserve"> </w:t>
      </w:r>
      <w:proofErr w:type="spellStart"/>
      <w:r w:rsidRPr="00B9389D">
        <w:rPr>
          <w:bCs/>
          <w:szCs w:val="28"/>
        </w:rPr>
        <w:t>đạo</w:t>
      </w:r>
      <w:proofErr w:type="spellEnd"/>
      <w:r w:rsidRPr="00B9389D">
        <w:rPr>
          <w:bCs/>
          <w:szCs w:val="28"/>
        </w:rPr>
        <w:t xml:space="preserve">, </w:t>
      </w:r>
      <w:proofErr w:type="spellStart"/>
      <w:r w:rsidRPr="00B9389D">
        <w:rPr>
          <w:bCs/>
          <w:szCs w:val="28"/>
        </w:rPr>
        <w:t>phân</w:t>
      </w:r>
      <w:proofErr w:type="spellEnd"/>
      <w:r w:rsidRPr="00B9389D">
        <w:rPr>
          <w:bCs/>
          <w:szCs w:val="28"/>
        </w:rPr>
        <w:t xml:space="preserve"> </w:t>
      </w:r>
      <w:proofErr w:type="spellStart"/>
      <w:r w:rsidRPr="00B9389D">
        <w:rPr>
          <w:bCs/>
          <w:szCs w:val="28"/>
        </w:rPr>
        <w:t>công</w:t>
      </w:r>
      <w:proofErr w:type="spellEnd"/>
      <w:r w:rsidRPr="00B9389D">
        <w:rPr>
          <w:bCs/>
          <w:szCs w:val="28"/>
        </w:rPr>
        <w:t xml:space="preserve"> </w:t>
      </w:r>
      <w:proofErr w:type="spellStart"/>
      <w:r w:rsidRPr="00B9389D">
        <w:rPr>
          <w:bCs/>
          <w:szCs w:val="28"/>
        </w:rPr>
        <w:t>phối</w:t>
      </w:r>
      <w:proofErr w:type="spellEnd"/>
      <w:r w:rsidRPr="00B9389D">
        <w:rPr>
          <w:bCs/>
          <w:szCs w:val="28"/>
        </w:rPr>
        <w:t xml:space="preserve"> </w:t>
      </w:r>
      <w:proofErr w:type="spellStart"/>
      <w:r w:rsidRPr="00B9389D">
        <w:rPr>
          <w:bCs/>
          <w:szCs w:val="28"/>
        </w:rPr>
        <w:t>hợp</w:t>
      </w:r>
      <w:proofErr w:type="spellEnd"/>
      <w:r w:rsidRPr="00B9389D">
        <w:rPr>
          <w:bCs/>
          <w:szCs w:val="28"/>
        </w:rPr>
        <w:t xml:space="preserve"> </w:t>
      </w:r>
      <w:proofErr w:type="spellStart"/>
      <w:r w:rsidRPr="00B9389D">
        <w:rPr>
          <w:bCs/>
          <w:szCs w:val="28"/>
        </w:rPr>
        <w:t>với</w:t>
      </w:r>
      <w:proofErr w:type="spellEnd"/>
      <w:r w:rsidRPr="00B9389D">
        <w:rPr>
          <w:bCs/>
          <w:szCs w:val="28"/>
        </w:rPr>
        <w:t xml:space="preserve"> </w:t>
      </w:r>
      <w:proofErr w:type="spellStart"/>
      <w:r w:rsidRPr="00B9389D">
        <w:rPr>
          <w:bCs/>
          <w:szCs w:val="28"/>
        </w:rPr>
        <w:t>lực</w:t>
      </w:r>
      <w:proofErr w:type="spellEnd"/>
      <w:r w:rsidRPr="00B9389D">
        <w:rPr>
          <w:bCs/>
          <w:szCs w:val="28"/>
        </w:rPr>
        <w:t xml:space="preserve"> </w:t>
      </w:r>
      <w:proofErr w:type="spellStart"/>
      <w:r w:rsidRPr="00B9389D">
        <w:rPr>
          <w:bCs/>
          <w:szCs w:val="28"/>
        </w:rPr>
        <w:t>lượng</w:t>
      </w:r>
      <w:proofErr w:type="spellEnd"/>
      <w:r w:rsidRPr="00B9389D">
        <w:rPr>
          <w:bCs/>
          <w:szCs w:val="28"/>
        </w:rPr>
        <w:t xml:space="preserve"> </w:t>
      </w:r>
      <w:proofErr w:type="spellStart"/>
      <w:r w:rsidRPr="00B9389D">
        <w:rPr>
          <w:bCs/>
          <w:szCs w:val="28"/>
        </w:rPr>
        <w:t>cơ</w:t>
      </w:r>
      <w:proofErr w:type="spellEnd"/>
      <w:r w:rsidRPr="00B9389D">
        <w:rPr>
          <w:bCs/>
          <w:szCs w:val="28"/>
        </w:rPr>
        <w:t xml:space="preserve"> </w:t>
      </w:r>
      <w:proofErr w:type="spellStart"/>
      <w:r w:rsidRPr="00B9389D">
        <w:rPr>
          <w:bCs/>
          <w:szCs w:val="28"/>
        </w:rPr>
        <w:t>sở</w:t>
      </w:r>
      <w:proofErr w:type="spellEnd"/>
      <w:r w:rsidRPr="00B9389D">
        <w:rPr>
          <w:bCs/>
          <w:szCs w:val="28"/>
        </w:rPr>
        <w:t xml:space="preserve"> </w:t>
      </w:r>
      <w:proofErr w:type="spellStart"/>
      <w:r w:rsidRPr="00B9389D">
        <w:rPr>
          <w:bCs/>
          <w:szCs w:val="28"/>
        </w:rPr>
        <w:t>và</w:t>
      </w:r>
      <w:proofErr w:type="spellEnd"/>
      <w:r w:rsidRPr="00B9389D">
        <w:rPr>
          <w:bCs/>
          <w:szCs w:val="28"/>
        </w:rPr>
        <w:t xml:space="preserve"> </w:t>
      </w:r>
      <w:proofErr w:type="spellStart"/>
      <w:r w:rsidRPr="00B9389D">
        <w:rPr>
          <w:bCs/>
          <w:szCs w:val="28"/>
        </w:rPr>
        <w:t>các</w:t>
      </w:r>
      <w:proofErr w:type="spellEnd"/>
      <w:r w:rsidRPr="00B9389D">
        <w:rPr>
          <w:bCs/>
          <w:szCs w:val="28"/>
        </w:rPr>
        <w:t xml:space="preserve"> </w:t>
      </w:r>
      <w:proofErr w:type="spellStart"/>
      <w:r w:rsidRPr="00B9389D">
        <w:rPr>
          <w:bCs/>
          <w:szCs w:val="28"/>
        </w:rPr>
        <w:t>đơn</w:t>
      </w:r>
      <w:proofErr w:type="spellEnd"/>
      <w:r w:rsidRPr="00B9389D">
        <w:rPr>
          <w:bCs/>
          <w:szCs w:val="28"/>
        </w:rPr>
        <w:t xml:space="preserve"> </w:t>
      </w:r>
      <w:proofErr w:type="spellStart"/>
      <w:r w:rsidRPr="00B9389D">
        <w:rPr>
          <w:bCs/>
          <w:szCs w:val="28"/>
        </w:rPr>
        <w:t>vị</w:t>
      </w:r>
      <w:proofErr w:type="spellEnd"/>
      <w:r w:rsidRPr="00B9389D">
        <w:rPr>
          <w:bCs/>
          <w:szCs w:val="28"/>
        </w:rPr>
        <w:t xml:space="preserve"> </w:t>
      </w:r>
      <w:proofErr w:type="spellStart"/>
      <w:r w:rsidRPr="00B9389D">
        <w:rPr>
          <w:bCs/>
          <w:szCs w:val="28"/>
        </w:rPr>
        <w:t>khác</w:t>
      </w:r>
      <w:proofErr w:type="spellEnd"/>
      <w:r w:rsidRPr="00B9389D">
        <w:rPr>
          <w:bCs/>
          <w:szCs w:val="28"/>
        </w:rPr>
        <w:t xml:space="preserve"> </w:t>
      </w:r>
      <w:proofErr w:type="spellStart"/>
      <w:r w:rsidRPr="00B9389D">
        <w:rPr>
          <w:bCs/>
          <w:szCs w:val="28"/>
        </w:rPr>
        <w:t>tiến</w:t>
      </w:r>
      <w:proofErr w:type="spellEnd"/>
      <w:r w:rsidRPr="00B9389D">
        <w:rPr>
          <w:bCs/>
          <w:szCs w:val="28"/>
        </w:rPr>
        <w:t xml:space="preserve"> </w:t>
      </w:r>
      <w:proofErr w:type="spellStart"/>
      <w:r w:rsidRPr="00B9389D">
        <w:rPr>
          <w:bCs/>
          <w:szCs w:val="28"/>
        </w:rPr>
        <w:t>hành</w:t>
      </w:r>
      <w:proofErr w:type="spellEnd"/>
      <w:r w:rsidRPr="00B9389D">
        <w:rPr>
          <w:bCs/>
          <w:szCs w:val="28"/>
        </w:rPr>
        <w:t xml:space="preserve"> </w:t>
      </w:r>
      <w:proofErr w:type="spellStart"/>
      <w:r w:rsidRPr="00B9389D">
        <w:rPr>
          <w:bCs/>
          <w:szCs w:val="28"/>
        </w:rPr>
        <w:t>chữa</w:t>
      </w:r>
      <w:proofErr w:type="spellEnd"/>
      <w:r w:rsidRPr="00B9389D">
        <w:rPr>
          <w:bCs/>
          <w:szCs w:val="28"/>
        </w:rPr>
        <w:t xml:space="preserve"> </w:t>
      </w:r>
      <w:proofErr w:type="spellStart"/>
      <w:r w:rsidRPr="00B9389D">
        <w:rPr>
          <w:bCs/>
          <w:szCs w:val="28"/>
        </w:rPr>
        <w:t>cháy</w:t>
      </w:r>
      <w:proofErr w:type="spellEnd"/>
      <w:r w:rsidRPr="00B9389D">
        <w:rPr>
          <w:bCs/>
          <w:szCs w:val="28"/>
        </w:rPr>
        <w:t xml:space="preserve">, </w:t>
      </w:r>
      <w:proofErr w:type="spellStart"/>
      <w:r w:rsidRPr="00B9389D">
        <w:rPr>
          <w:bCs/>
          <w:szCs w:val="28"/>
        </w:rPr>
        <w:t>tổ</w:t>
      </w:r>
      <w:proofErr w:type="spellEnd"/>
      <w:r w:rsidRPr="00B9389D">
        <w:rPr>
          <w:bCs/>
          <w:szCs w:val="28"/>
        </w:rPr>
        <w:t xml:space="preserve"> </w:t>
      </w:r>
      <w:proofErr w:type="spellStart"/>
      <w:r w:rsidRPr="00B9389D">
        <w:rPr>
          <w:bCs/>
          <w:szCs w:val="28"/>
        </w:rPr>
        <w:t>chức</w:t>
      </w:r>
      <w:proofErr w:type="spellEnd"/>
      <w:r w:rsidRPr="00B9389D">
        <w:rPr>
          <w:bCs/>
          <w:szCs w:val="28"/>
        </w:rPr>
        <w:t xml:space="preserve"> </w:t>
      </w:r>
      <w:proofErr w:type="spellStart"/>
      <w:r w:rsidRPr="00B9389D">
        <w:rPr>
          <w:bCs/>
          <w:szCs w:val="28"/>
        </w:rPr>
        <w:t>cứu</w:t>
      </w:r>
      <w:proofErr w:type="spellEnd"/>
      <w:r w:rsidRPr="00B9389D">
        <w:rPr>
          <w:bCs/>
          <w:szCs w:val="28"/>
        </w:rPr>
        <w:t xml:space="preserve"> </w:t>
      </w:r>
      <w:proofErr w:type="spellStart"/>
      <w:r w:rsidRPr="00B9389D">
        <w:rPr>
          <w:bCs/>
          <w:szCs w:val="28"/>
        </w:rPr>
        <w:t>hộ</w:t>
      </w:r>
      <w:proofErr w:type="spellEnd"/>
      <w:r w:rsidRPr="00B9389D">
        <w:rPr>
          <w:bCs/>
          <w:szCs w:val="28"/>
        </w:rPr>
        <w:t xml:space="preserve">, </w:t>
      </w:r>
      <w:proofErr w:type="spellStart"/>
      <w:r w:rsidRPr="00B9389D">
        <w:rPr>
          <w:bCs/>
          <w:szCs w:val="28"/>
        </w:rPr>
        <w:t>cứu</w:t>
      </w:r>
      <w:proofErr w:type="spellEnd"/>
      <w:r w:rsidRPr="00B9389D">
        <w:rPr>
          <w:bCs/>
          <w:szCs w:val="28"/>
        </w:rPr>
        <w:t xml:space="preserve"> </w:t>
      </w:r>
      <w:proofErr w:type="spellStart"/>
      <w:r w:rsidRPr="00B9389D">
        <w:rPr>
          <w:bCs/>
          <w:szCs w:val="28"/>
        </w:rPr>
        <w:t>nạn</w:t>
      </w:r>
      <w:proofErr w:type="spellEnd"/>
      <w:r w:rsidRPr="00B9389D">
        <w:rPr>
          <w:bCs/>
          <w:szCs w:val="28"/>
        </w:rPr>
        <w:t>.</w:t>
      </w:r>
    </w:p>
    <w:p w14:paraId="53D1FBEE" w14:textId="21DE657D" w:rsidR="000634D9" w:rsidRPr="00382321" w:rsidRDefault="000634D9" w:rsidP="00FB3BB0">
      <w:pPr>
        <w:pStyle w:val="Normal4"/>
        <w:spacing w:line="288" w:lineRule="auto"/>
        <w:ind w:right="58" w:firstLine="360"/>
        <w:rPr>
          <w:szCs w:val="28"/>
        </w:rPr>
      </w:pPr>
      <w:proofErr w:type="spellStart"/>
      <w:r w:rsidRPr="00382321">
        <w:rPr>
          <w:b/>
          <w:szCs w:val="28"/>
          <w:u w:val="single"/>
        </w:rPr>
        <w:t>Bước</w:t>
      </w:r>
      <w:proofErr w:type="spellEnd"/>
      <w:r w:rsidRPr="00382321">
        <w:rPr>
          <w:b/>
          <w:spacing w:val="-1"/>
          <w:szCs w:val="28"/>
          <w:u w:val="single"/>
        </w:rPr>
        <w:t xml:space="preserve"> </w:t>
      </w:r>
      <w:r w:rsidRPr="00382321">
        <w:rPr>
          <w:b/>
          <w:szCs w:val="28"/>
          <w:u w:val="single"/>
        </w:rPr>
        <w:t>3:</w:t>
      </w:r>
      <w:r w:rsidRPr="00382321">
        <w:rPr>
          <w:b/>
          <w:spacing w:val="-1"/>
          <w:szCs w:val="28"/>
        </w:rPr>
        <w:t xml:space="preserve"> </w:t>
      </w:r>
      <w:r w:rsidRPr="00382321">
        <w:rPr>
          <w:szCs w:val="28"/>
        </w:rPr>
        <w:t>Báo</w:t>
      </w:r>
      <w:r w:rsidRPr="00382321">
        <w:rPr>
          <w:spacing w:val="-2"/>
          <w:szCs w:val="28"/>
        </w:rPr>
        <w:t xml:space="preserve"> </w:t>
      </w:r>
      <w:proofErr w:type="spellStart"/>
      <w:r w:rsidRPr="00382321">
        <w:rPr>
          <w:szCs w:val="28"/>
        </w:rPr>
        <w:t>cáo</w:t>
      </w:r>
      <w:proofErr w:type="spellEnd"/>
      <w:r w:rsidRPr="00382321">
        <w:rPr>
          <w:szCs w:val="28"/>
        </w:rPr>
        <w:t>,</w:t>
      </w:r>
      <w:r w:rsidRPr="00382321">
        <w:rPr>
          <w:spacing w:val="-1"/>
          <w:szCs w:val="28"/>
        </w:rPr>
        <w:t xml:space="preserve"> </w:t>
      </w:r>
      <w:proofErr w:type="spellStart"/>
      <w:r w:rsidRPr="00382321">
        <w:rPr>
          <w:szCs w:val="28"/>
        </w:rPr>
        <w:t>đánh</w:t>
      </w:r>
      <w:proofErr w:type="spellEnd"/>
      <w:r w:rsidRPr="00382321">
        <w:rPr>
          <w:spacing w:val="2"/>
          <w:szCs w:val="28"/>
        </w:rPr>
        <w:t xml:space="preserve"> </w:t>
      </w:r>
      <w:proofErr w:type="spellStart"/>
      <w:r w:rsidRPr="00382321">
        <w:rPr>
          <w:szCs w:val="28"/>
        </w:rPr>
        <w:t>giá</w:t>
      </w:r>
      <w:proofErr w:type="spellEnd"/>
      <w:r w:rsidRPr="00382321">
        <w:rPr>
          <w:szCs w:val="28"/>
        </w:rPr>
        <w:t>,</w:t>
      </w:r>
      <w:r w:rsidRPr="00382321">
        <w:rPr>
          <w:spacing w:val="-2"/>
          <w:szCs w:val="28"/>
        </w:rPr>
        <w:t xml:space="preserve"> </w:t>
      </w:r>
      <w:proofErr w:type="spellStart"/>
      <w:r w:rsidRPr="00382321">
        <w:rPr>
          <w:szCs w:val="28"/>
        </w:rPr>
        <w:t>kiểm</w:t>
      </w:r>
      <w:proofErr w:type="spellEnd"/>
      <w:r w:rsidRPr="00382321">
        <w:rPr>
          <w:spacing w:val="-1"/>
          <w:szCs w:val="28"/>
        </w:rPr>
        <w:t xml:space="preserve"> </w:t>
      </w:r>
      <w:proofErr w:type="spellStart"/>
      <w:r w:rsidRPr="00382321">
        <w:rPr>
          <w:szCs w:val="28"/>
        </w:rPr>
        <w:t>điểm</w:t>
      </w:r>
      <w:proofErr w:type="spellEnd"/>
      <w:r w:rsidRPr="00382321">
        <w:rPr>
          <w:spacing w:val="-4"/>
          <w:szCs w:val="28"/>
        </w:rPr>
        <w:t xml:space="preserve"> </w:t>
      </w:r>
      <w:proofErr w:type="spellStart"/>
      <w:r w:rsidRPr="00382321">
        <w:rPr>
          <w:szCs w:val="28"/>
        </w:rPr>
        <w:t>và</w:t>
      </w:r>
      <w:proofErr w:type="spellEnd"/>
      <w:r w:rsidRPr="00382321">
        <w:rPr>
          <w:spacing w:val="-1"/>
          <w:szCs w:val="28"/>
        </w:rPr>
        <w:t xml:space="preserve"> </w:t>
      </w:r>
      <w:proofErr w:type="spellStart"/>
      <w:r w:rsidRPr="00382321">
        <w:rPr>
          <w:szCs w:val="28"/>
        </w:rPr>
        <w:t>cải</w:t>
      </w:r>
      <w:proofErr w:type="spellEnd"/>
      <w:r w:rsidRPr="00382321">
        <w:rPr>
          <w:spacing w:val="-1"/>
          <w:szCs w:val="28"/>
        </w:rPr>
        <w:t xml:space="preserve"> </w:t>
      </w:r>
      <w:proofErr w:type="spellStart"/>
      <w:r w:rsidRPr="00382321">
        <w:rPr>
          <w:szCs w:val="28"/>
        </w:rPr>
        <w:t>thiện</w:t>
      </w:r>
      <w:proofErr w:type="spellEnd"/>
      <w:r w:rsidRPr="00382321">
        <w:rPr>
          <w:szCs w:val="28"/>
        </w:rPr>
        <w:t>.</w:t>
      </w:r>
    </w:p>
    <w:p w14:paraId="67A2A207" w14:textId="4CA717A5" w:rsidR="00B62985" w:rsidRPr="00382321" w:rsidRDefault="00B62985" w:rsidP="00FB3BB0">
      <w:pPr>
        <w:pStyle w:val="Normal20"/>
        <w:spacing w:after="120" w:line="264" w:lineRule="auto"/>
        <w:ind w:firstLine="360"/>
        <w:rPr>
          <w:b/>
          <w:bCs/>
          <w:i/>
          <w:iCs/>
          <w:sz w:val="28"/>
          <w:szCs w:val="28"/>
        </w:rPr>
      </w:pPr>
      <w:r w:rsidRPr="00382321">
        <w:rPr>
          <w:b/>
          <w:bCs/>
          <w:i/>
          <w:iCs/>
          <w:sz w:val="28"/>
          <w:szCs w:val="28"/>
        </w:rPr>
        <w:t>6</w:t>
      </w:r>
      <w:r w:rsidR="00747D35">
        <w:rPr>
          <w:b/>
          <w:bCs/>
          <w:i/>
          <w:iCs/>
          <w:sz w:val="28"/>
          <w:szCs w:val="28"/>
        </w:rPr>
        <w:t>.5</w:t>
      </w:r>
      <w:r w:rsidRPr="00382321">
        <w:rPr>
          <w:b/>
          <w:bCs/>
          <w:i/>
          <w:iCs/>
          <w:sz w:val="28"/>
          <w:szCs w:val="28"/>
        </w:rPr>
        <w:t>. Phương án phòng ngừa, ứng phó sự cố hóa chất</w:t>
      </w:r>
    </w:p>
    <w:p w14:paraId="6062616E" w14:textId="77777777" w:rsidR="00676BBE" w:rsidRPr="000A2589" w:rsidRDefault="00676BBE" w:rsidP="00676BBE">
      <w:pPr>
        <w:spacing w:after="120" w:line="264" w:lineRule="auto"/>
        <w:rPr>
          <w:rFonts w:eastAsia="DFKai-SB"/>
          <w:bCs/>
          <w:szCs w:val="28"/>
          <w:lang w:val="vi-VN"/>
        </w:rPr>
      </w:pPr>
      <w:bookmarkStart w:id="463" w:name="_Toc103621554"/>
      <w:bookmarkStart w:id="464" w:name="_Toc103621997"/>
      <w:bookmarkStart w:id="465" w:name="_Toc103622082"/>
      <w:bookmarkStart w:id="466" w:name="_Toc106970350"/>
      <w:bookmarkStart w:id="467" w:name="_Toc123553774"/>
      <w:r w:rsidRPr="000A2589">
        <w:rPr>
          <w:rFonts w:eastAsia="Malgun Gothic"/>
          <w:iCs/>
          <w:szCs w:val="28"/>
        </w:rPr>
        <w:t xml:space="preserve">Các </w:t>
      </w:r>
      <w:proofErr w:type="spellStart"/>
      <w:r w:rsidRPr="000A2589">
        <w:rPr>
          <w:rFonts w:eastAsia="Malgun Gothic"/>
          <w:iCs/>
          <w:szCs w:val="28"/>
        </w:rPr>
        <w:t>khu</w:t>
      </w:r>
      <w:proofErr w:type="spellEnd"/>
      <w:r w:rsidRPr="000A2589">
        <w:rPr>
          <w:rFonts w:eastAsia="Malgun Gothic"/>
          <w:iCs/>
          <w:szCs w:val="28"/>
        </w:rPr>
        <w:t xml:space="preserve"> </w:t>
      </w:r>
      <w:proofErr w:type="spellStart"/>
      <w:r w:rsidRPr="000A2589">
        <w:rPr>
          <w:rFonts w:eastAsia="Malgun Gothic"/>
          <w:iCs/>
          <w:szCs w:val="28"/>
        </w:rPr>
        <w:t>vực</w:t>
      </w:r>
      <w:proofErr w:type="spellEnd"/>
      <w:r w:rsidRPr="000A2589">
        <w:rPr>
          <w:rFonts w:eastAsia="Malgun Gothic"/>
          <w:iCs/>
          <w:szCs w:val="28"/>
        </w:rPr>
        <w:t xml:space="preserve"> </w:t>
      </w:r>
      <w:proofErr w:type="spellStart"/>
      <w:r w:rsidRPr="000A2589">
        <w:rPr>
          <w:rFonts w:eastAsia="Malgun Gothic"/>
          <w:iCs/>
          <w:szCs w:val="28"/>
        </w:rPr>
        <w:t>có</w:t>
      </w:r>
      <w:proofErr w:type="spellEnd"/>
      <w:r w:rsidRPr="000A2589">
        <w:rPr>
          <w:rFonts w:eastAsia="Malgun Gothic"/>
          <w:iCs/>
          <w:szCs w:val="28"/>
        </w:rPr>
        <w:t xml:space="preserve"> </w:t>
      </w:r>
      <w:proofErr w:type="spellStart"/>
      <w:r w:rsidRPr="000A2589">
        <w:rPr>
          <w:rFonts w:eastAsia="Malgun Gothic"/>
          <w:iCs/>
          <w:szCs w:val="28"/>
        </w:rPr>
        <w:t>khả</w:t>
      </w:r>
      <w:proofErr w:type="spellEnd"/>
      <w:r w:rsidRPr="000A2589">
        <w:rPr>
          <w:rFonts w:eastAsia="Malgun Gothic"/>
          <w:iCs/>
          <w:szCs w:val="28"/>
        </w:rPr>
        <w:t xml:space="preserve"> </w:t>
      </w:r>
      <w:proofErr w:type="spellStart"/>
      <w:r w:rsidRPr="000A2589">
        <w:rPr>
          <w:rFonts w:eastAsia="Malgun Gothic"/>
          <w:iCs/>
          <w:szCs w:val="28"/>
        </w:rPr>
        <w:t>năng</w:t>
      </w:r>
      <w:proofErr w:type="spellEnd"/>
      <w:r w:rsidRPr="000A2589">
        <w:rPr>
          <w:rFonts w:eastAsia="Malgun Gothic"/>
          <w:iCs/>
          <w:szCs w:val="28"/>
        </w:rPr>
        <w:t xml:space="preserve"> </w:t>
      </w:r>
      <w:proofErr w:type="spellStart"/>
      <w:r w:rsidRPr="000A2589">
        <w:rPr>
          <w:rFonts w:eastAsia="Malgun Gothic"/>
          <w:iCs/>
          <w:szCs w:val="28"/>
        </w:rPr>
        <w:t>xảy</w:t>
      </w:r>
      <w:proofErr w:type="spellEnd"/>
      <w:r w:rsidRPr="000A2589">
        <w:rPr>
          <w:rFonts w:eastAsia="Malgun Gothic"/>
          <w:iCs/>
          <w:szCs w:val="28"/>
        </w:rPr>
        <w:t xml:space="preserve"> </w:t>
      </w:r>
      <w:proofErr w:type="spellStart"/>
      <w:r w:rsidRPr="000A2589">
        <w:rPr>
          <w:rFonts w:eastAsia="Malgun Gothic"/>
          <w:iCs/>
          <w:szCs w:val="28"/>
        </w:rPr>
        <w:t>ra</w:t>
      </w:r>
      <w:proofErr w:type="spellEnd"/>
      <w:r w:rsidRPr="000A2589">
        <w:rPr>
          <w:rFonts w:eastAsia="Malgun Gothic"/>
          <w:iCs/>
          <w:szCs w:val="28"/>
        </w:rPr>
        <w:t xml:space="preserve"> </w:t>
      </w:r>
      <w:proofErr w:type="spellStart"/>
      <w:r w:rsidRPr="000A2589">
        <w:rPr>
          <w:rFonts w:eastAsia="Malgun Gothic"/>
          <w:iCs/>
          <w:szCs w:val="28"/>
        </w:rPr>
        <w:t>sự</w:t>
      </w:r>
      <w:proofErr w:type="spellEnd"/>
      <w:r w:rsidRPr="000A2589">
        <w:rPr>
          <w:rFonts w:eastAsia="Malgun Gothic"/>
          <w:iCs/>
          <w:szCs w:val="28"/>
        </w:rPr>
        <w:t xml:space="preserve"> </w:t>
      </w:r>
      <w:proofErr w:type="spellStart"/>
      <w:r w:rsidRPr="000A2589">
        <w:rPr>
          <w:rFonts w:eastAsia="Malgun Gothic"/>
          <w:iCs/>
          <w:szCs w:val="28"/>
        </w:rPr>
        <w:t>cố</w:t>
      </w:r>
      <w:proofErr w:type="spellEnd"/>
      <w:r w:rsidRPr="000A2589">
        <w:rPr>
          <w:rFonts w:eastAsia="Malgun Gothic"/>
          <w:iCs/>
          <w:szCs w:val="28"/>
        </w:rPr>
        <w:t xml:space="preserve"> </w:t>
      </w:r>
      <w:proofErr w:type="spellStart"/>
      <w:r w:rsidRPr="000A2589">
        <w:rPr>
          <w:rFonts w:eastAsia="Malgun Gothic"/>
          <w:iCs/>
          <w:szCs w:val="28"/>
        </w:rPr>
        <w:t>hóa</w:t>
      </w:r>
      <w:proofErr w:type="spellEnd"/>
      <w:r w:rsidRPr="000A2589">
        <w:rPr>
          <w:rFonts w:eastAsia="Malgun Gothic"/>
          <w:iCs/>
          <w:szCs w:val="28"/>
        </w:rPr>
        <w:t xml:space="preserve"> </w:t>
      </w:r>
      <w:proofErr w:type="spellStart"/>
      <w:r w:rsidRPr="000A2589">
        <w:rPr>
          <w:rFonts w:eastAsia="Malgun Gothic"/>
          <w:iCs/>
          <w:szCs w:val="28"/>
        </w:rPr>
        <w:t>chất</w:t>
      </w:r>
      <w:proofErr w:type="spellEnd"/>
      <w:r w:rsidRPr="000A2589">
        <w:rPr>
          <w:rFonts w:eastAsia="Malgun Gothic"/>
          <w:iCs/>
          <w:szCs w:val="28"/>
        </w:rPr>
        <w:t xml:space="preserve"> </w:t>
      </w:r>
      <w:proofErr w:type="spellStart"/>
      <w:r w:rsidRPr="000A2589">
        <w:rPr>
          <w:rFonts w:eastAsia="Malgun Gothic"/>
          <w:iCs/>
          <w:szCs w:val="28"/>
        </w:rPr>
        <w:t>tại</w:t>
      </w:r>
      <w:proofErr w:type="spellEnd"/>
      <w:r w:rsidRPr="000A2589">
        <w:rPr>
          <w:rFonts w:eastAsia="Malgun Gothic"/>
          <w:iCs/>
          <w:szCs w:val="28"/>
        </w:rPr>
        <w:t xml:space="preserve"> </w:t>
      </w:r>
      <w:proofErr w:type="spellStart"/>
      <w:r w:rsidRPr="000A2589">
        <w:rPr>
          <w:rFonts w:eastAsia="Malgun Gothic"/>
          <w:iCs/>
          <w:szCs w:val="28"/>
        </w:rPr>
        <w:t>Nhà</w:t>
      </w:r>
      <w:proofErr w:type="spellEnd"/>
      <w:r w:rsidRPr="000A2589">
        <w:rPr>
          <w:rFonts w:eastAsia="Malgun Gothic"/>
          <w:iCs/>
          <w:szCs w:val="28"/>
        </w:rPr>
        <w:t xml:space="preserve"> </w:t>
      </w:r>
      <w:proofErr w:type="spellStart"/>
      <w:r w:rsidRPr="000A2589">
        <w:rPr>
          <w:rFonts w:eastAsia="Malgun Gothic"/>
          <w:iCs/>
          <w:szCs w:val="28"/>
        </w:rPr>
        <w:t>máy</w:t>
      </w:r>
      <w:proofErr w:type="spellEnd"/>
      <w:r w:rsidRPr="000A2589">
        <w:rPr>
          <w:rFonts w:eastAsia="Malgun Gothic"/>
          <w:iCs/>
          <w:szCs w:val="28"/>
        </w:rPr>
        <w:t xml:space="preserve"> </w:t>
      </w:r>
      <w:proofErr w:type="spellStart"/>
      <w:r w:rsidRPr="000A2589">
        <w:rPr>
          <w:rFonts w:eastAsia="Malgun Gothic"/>
          <w:iCs/>
          <w:szCs w:val="28"/>
        </w:rPr>
        <w:t>là</w:t>
      </w:r>
      <w:proofErr w:type="spellEnd"/>
      <w:r w:rsidRPr="000A2589">
        <w:rPr>
          <w:rFonts w:eastAsia="Malgun Gothic"/>
          <w:iCs/>
          <w:szCs w:val="28"/>
        </w:rPr>
        <w:t xml:space="preserve"> </w:t>
      </w:r>
      <w:proofErr w:type="spellStart"/>
      <w:r w:rsidRPr="000A2589">
        <w:rPr>
          <w:rFonts w:eastAsia="Malgun Gothic"/>
          <w:iCs/>
          <w:szCs w:val="28"/>
        </w:rPr>
        <w:t>những</w:t>
      </w:r>
      <w:proofErr w:type="spellEnd"/>
      <w:r w:rsidRPr="000A2589">
        <w:rPr>
          <w:rFonts w:eastAsia="Malgun Gothic"/>
          <w:iCs/>
          <w:szCs w:val="28"/>
        </w:rPr>
        <w:t xml:space="preserve"> </w:t>
      </w:r>
      <w:proofErr w:type="spellStart"/>
      <w:r w:rsidRPr="000A2589">
        <w:rPr>
          <w:rFonts w:eastAsia="Malgun Gothic"/>
          <w:iCs/>
          <w:szCs w:val="28"/>
        </w:rPr>
        <w:t>khu</w:t>
      </w:r>
      <w:proofErr w:type="spellEnd"/>
      <w:r w:rsidRPr="000A2589">
        <w:rPr>
          <w:rFonts w:eastAsia="Malgun Gothic"/>
          <w:iCs/>
          <w:szCs w:val="28"/>
        </w:rPr>
        <w:t xml:space="preserve"> </w:t>
      </w:r>
      <w:proofErr w:type="spellStart"/>
      <w:r w:rsidRPr="000A2589">
        <w:rPr>
          <w:rFonts w:eastAsia="Malgun Gothic"/>
          <w:iCs/>
          <w:szCs w:val="28"/>
        </w:rPr>
        <w:t>vực</w:t>
      </w:r>
      <w:proofErr w:type="spellEnd"/>
      <w:r w:rsidRPr="000A2589">
        <w:rPr>
          <w:rFonts w:eastAsia="Malgun Gothic"/>
          <w:iCs/>
          <w:szCs w:val="28"/>
        </w:rPr>
        <w:t xml:space="preserve"> </w:t>
      </w:r>
      <w:proofErr w:type="spellStart"/>
      <w:r w:rsidRPr="000A2589">
        <w:rPr>
          <w:rFonts w:eastAsia="Malgun Gothic"/>
          <w:iCs/>
          <w:szCs w:val="28"/>
        </w:rPr>
        <w:t>sử</w:t>
      </w:r>
      <w:proofErr w:type="spellEnd"/>
      <w:r w:rsidRPr="000A2589">
        <w:rPr>
          <w:rFonts w:eastAsia="Malgun Gothic"/>
          <w:iCs/>
          <w:szCs w:val="28"/>
        </w:rPr>
        <w:t xml:space="preserve"> </w:t>
      </w:r>
      <w:proofErr w:type="spellStart"/>
      <w:r w:rsidRPr="000A2589">
        <w:rPr>
          <w:rFonts w:eastAsia="Malgun Gothic"/>
          <w:iCs/>
          <w:szCs w:val="28"/>
        </w:rPr>
        <w:t>dụng</w:t>
      </w:r>
      <w:proofErr w:type="spellEnd"/>
      <w:r w:rsidRPr="000A2589">
        <w:rPr>
          <w:rFonts w:eastAsia="Malgun Gothic"/>
          <w:iCs/>
          <w:szCs w:val="28"/>
        </w:rPr>
        <w:t xml:space="preserve"> </w:t>
      </w:r>
      <w:proofErr w:type="spellStart"/>
      <w:r w:rsidRPr="000A2589">
        <w:rPr>
          <w:rFonts w:eastAsia="Malgun Gothic"/>
          <w:iCs/>
          <w:szCs w:val="28"/>
        </w:rPr>
        <w:t>trực</w:t>
      </w:r>
      <w:proofErr w:type="spellEnd"/>
      <w:r w:rsidRPr="000A2589">
        <w:rPr>
          <w:rFonts w:eastAsia="Malgun Gothic"/>
          <w:iCs/>
          <w:szCs w:val="28"/>
        </w:rPr>
        <w:t xml:space="preserve"> </w:t>
      </w:r>
      <w:proofErr w:type="spellStart"/>
      <w:r w:rsidRPr="000A2589">
        <w:rPr>
          <w:rFonts w:eastAsia="Malgun Gothic"/>
          <w:iCs/>
          <w:szCs w:val="28"/>
        </w:rPr>
        <w:t>tiếp</w:t>
      </w:r>
      <w:proofErr w:type="spellEnd"/>
      <w:r w:rsidRPr="000A2589">
        <w:rPr>
          <w:rFonts w:eastAsia="Malgun Gothic"/>
          <w:iCs/>
          <w:szCs w:val="28"/>
        </w:rPr>
        <w:t xml:space="preserve">, </w:t>
      </w:r>
      <w:proofErr w:type="spellStart"/>
      <w:r w:rsidRPr="000A2589">
        <w:rPr>
          <w:rFonts w:eastAsia="Malgun Gothic"/>
          <w:iCs/>
          <w:szCs w:val="28"/>
        </w:rPr>
        <w:t>khu</w:t>
      </w:r>
      <w:proofErr w:type="spellEnd"/>
      <w:r w:rsidRPr="000A2589">
        <w:rPr>
          <w:rFonts w:eastAsia="Malgun Gothic"/>
          <w:iCs/>
          <w:szCs w:val="28"/>
        </w:rPr>
        <w:t xml:space="preserve"> </w:t>
      </w:r>
      <w:proofErr w:type="spellStart"/>
      <w:proofErr w:type="gramStart"/>
      <w:r w:rsidRPr="000A2589">
        <w:rPr>
          <w:rFonts w:eastAsia="Malgun Gothic"/>
          <w:iCs/>
          <w:szCs w:val="28"/>
        </w:rPr>
        <w:t>vực</w:t>
      </w:r>
      <w:proofErr w:type="spellEnd"/>
      <w:r w:rsidRPr="000A2589">
        <w:rPr>
          <w:rFonts w:eastAsia="Malgun Gothic"/>
          <w:iCs/>
          <w:szCs w:val="28"/>
        </w:rPr>
        <w:t xml:space="preserve">  </w:t>
      </w:r>
      <w:proofErr w:type="spellStart"/>
      <w:r w:rsidRPr="000A2589">
        <w:rPr>
          <w:rFonts w:eastAsia="Malgun Gothic"/>
          <w:iCs/>
          <w:szCs w:val="28"/>
        </w:rPr>
        <w:t>lưu</w:t>
      </w:r>
      <w:proofErr w:type="spellEnd"/>
      <w:proofErr w:type="gramEnd"/>
      <w:r w:rsidRPr="000A2589">
        <w:rPr>
          <w:rFonts w:eastAsia="Malgun Gothic"/>
          <w:iCs/>
          <w:szCs w:val="28"/>
        </w:rPr>
        <w:t xml:space="preserve"> </w:t>
      </w:r>
      <w:proofErr w:type="spellStart"/>
      <w:r w:rsidRPr="000A2589">
        <w:rPr>
          <w:rFonts w:eastAsia="Malgun Gothic"/>
          <w:iCs/>
          <w:szCs w:val="28"/>
        </w:rPr>
        <w:t>trữ</w:t>
      </w:r>
      <w:proofErr w:type="spellEnd"/>
      <w:r w:rsidRPr="000A2589">
        <w:rPr>
          <w:rFonts w:eastAsia="Malgun Gothic"/>
          <w:iCs/>
          <w:szCs w:val="28"/>
        </w:rPr>
        <w:t xml:space="preserve">, </w:t>
      </w:r>
      <w:proofErr w:type="spellStart"/>
      <w:r w:rsidRPr="000A2589">
        <w:rPr>
          <w:rFonts w:eastAsia="Malgun Gothic"/>
          <w:iCs/>
          <w:szCs w:val="28"/>
        </w:rPr>
        <w:t>bảo</w:t>
      </w:r>
      <w:proofErr w:type="spellEnd"/>
      <w:r w:rsidRPr="000A2589">
        <w:rPr>
          <w:rFonts w:eastAsia="Malgun Gothic"/>
          <w:iCs/>
          <w:szCs w:val="28"/>
        </w:rPr>
        <w:t xml:space="preserve"> </w:t>
      </w:r>
      <w:proofErr w:type="spellStart"/>
      <w:r w:rsidRPr="000A2589">
        <w:rPr>
          <w:rFonts w:eastAsia="Malgun Gothic"/>
          <w:iCs/>
          <w:szCs w:val="28"/>
        </w:rPr>
        <w:t>quản</w:t>
      </w:r>
      <w:proofErr w:type="spellEnd"/>
      <w:r w:rsidRPr="000A2589">
        <w:rPr>
          <w:rFonts w:eastAsia="Malgun Gothic"/>
          <w:iCs/>
          <w:szCs w:val="28"/>
        </w:rPr>
        <w:t xml:space="preserve"> </w:t>
      </w:r>
      <w:proofErr w:type="spellStart"/>
      <w:r w:rsidRPr="000A2589">
        <w:rPr>
          <w:rFonts w:eastAsia="Malgun Gothic"/>
          <w:iCs/>
          <w:szCs w:val="28"/>
        </w:rPr>
        <w:t>nguyên</w:t>
      </w:r>
      <w:proofErr w:type="spellEnd"/>
      <w:r w:rsidRPr="000A2589">
        <w:rPr>
          <w:rFonts w:eastAsia="Malgun Gothic"/>
          <w:iCs/>
          <w:szCs w:val="28"/>
        </w:rPr>
        <w:t xml:space="preserve"> </w:t>
      </w:r>
      <w:proofErr w:type="spellStart"/>
      <w:r w:rsidRPr="000A2589">
        <w:rPr>
          <w:rFonts w:eastAsia="Malgun Gothic"/>
          <w:iCs/>
          <w:szCs w:val="28"/>
        </w:rPr>
        <w:t>vật</w:t>
      </w:r>
      <w:proofErr w:type="spellEnd"/>
      <w:r w:rsidRPr="000A2589">
        <w:rPr>
          <w:rFonts w:eastAsia="Malgun Gothic"/>
          <w:iCs/>
          <w:szCs w:val="28"/>
        </w:rPr>
        <w:t xml:space="preserve"> </w:t>
      </w:r>
      <w:proofErr w:type="spellStart"/>
      <w:r w:rsidRPr="000A2589">
        <w:rPr>
          <w:rFonts w:eastAsia="Malgun Gothic"/>
          <w:iCs/>
          <w:szCs w:val="28"/>
        </w:rPr>
        <w:t>liệu</w:t>
      </w:r>
      <w:proofErr w:type="spellEnd"/>
      <w:r w:rsidRPr="000A2589">
        <w:rPr>
          <w:rFonts w:eastAsia="Malgun Gothic"/>
          <w:iCs/>
          <w:szCs w:val="28"/>
        </w:rPr>
        <w:t xml:space="preserve">, </w:t>
      </w:r>
      <w:proofErr w:type="spellStart"/>
      <w:r w:rsidRPr="000A2589">
        <w:rPr>
          <w:rFonts w:eastAsia="Malgun Gothic"/>
          <w:iCs/>
          <w:szCs w:val="28"/>
        </w:rPr>
        <w:t>hóa</w:t>
      </w:r>
      <w:proofErr w:type="spellEnd"/>
      <w:r w:rsidRPr="000A2589">
        <w:rPr>
          <w:rFonts w:eastAsia="Malgun Gothic"/>
          <w:iCs/>
          <w:szCs w:val="28"/>
        </w:rPr>
        <w:t xml:space="preserve"> </w:t>
      </w:r>
      <w:proofErr w:type="spellStart"/>
      <w:r w:rsidRPr="000A2589">
        <w:rPr>
          <w:rFonts w:eastAsia="Malgun Gothic"/>
          <w:iCs/>
          <w:szCs w:val="28"/>
        </w:rPr>
        <w:t>chất</w:t>
      </w:r>
      <w:proofErr w:type="spellEnd"/>
      <w:r w:rsidRPr="000A2589">
        <w:rPr>
          <w:rFonts w:eastAsia="Malgun Gothic"/>
          <w:iCs/>
          <w:szCs w:val="28"/>
        </w:rPr>
        <w:t xml:space="preserve">. </w:t>
      </w:r>
      <w:r w:rsidRPr="000A2589">
        <w:rPr>
          <w:rStyle w:val="Strong"/>
          <w:rFonts w:eastAsia="DFKai-SB"/>
          <w:b w:val="0"/>
          <w:szCs w:val="28"/>
          <w:lang w:val="vi-VN"/>
        </w:rPr>
        <w:t xml:space="preserve">Các hóa chất sử dụng và lưu trữ tại Công ty chủ yếu là các </w:t>
      </w:r>
      <w:proofErr w:type="spellStart"/>
      <w:r w:rsidRPr="000A2589">
        <w:rPr>
          <w:rStyle w:val="Strong"/>
          <w:rFonts w:eastAsia="DFKai-SB"/>
          <w:b w:val="0"/>
          <w:szCs w:val="28"/>
        </w:rPr>
        <w:t>chất</w:t>
      </w:r>
      <w:proofErr w:type="spellEnd"/>
      <w:r w:rsidRPr="000A2589">
        <w:rPr>
          <w:rStyle w:val="Strong"/>
          <w:rFonts w:eastAsia="DFKai-SB"/>
          <w:b w:val="0"/>
          <w:szCs w:val="28"/>
        </w:rPr>
        <w:t xml:space="preserve"> </w:t>
      </w:r>
      <w:proofErr w:type="spellStart"/>
      <w:r w:rsidRPr="000A2589">
        <w:rPr>
          <w:rStyle w:val="Strong"/>
          <w:rFonts w:eastAsia="DFKai-SB"/>
          <w:b w:val="0"/>
          <w:szCs w:val="28"/>
        </w:rPr>
        <w:t>phụ</w:t>
      </w:r>
      <w:proofErr w:type="spellEnd"/>
      <w:r w:rsidRPr="000A2589">
        <w:rPr>
          <w:rStyle w:val="Strong"/>
          <w:rFonts w:eastAsia="DFKai-SB"/>
          <w:b w:val="0"/>
          <w:szCs w:val="28"/>
        </w:rPr>
        <w:t xml:space="preserve"> </w:t>
      </w:r>
      <w:proofErr w:type="spellStart"/>
      <w:r w:rsidRPr="000A2589">
        <w:rPr>
          <w:rStyle w:val="Strong"/>
          <w:rFonts w:eastAsia="DFKai-SB"/>
          <w:b w:val="0"/>
          <w:szCs w:val="28"/>
        </w:rPr>
        <w:t>gia</w:t>
      </w:r>
      <w:proofErr w:type="spellEnd"/>
      <w:r w:rsidRPr="000A2589">
        <w:rPr>
          <w:rStyle w:val="Strong"/>
          <w:rFonts w:eastAsia="DFKai-SB"/>
          <w:b w:val="0"/>
          <w:szCs w:val="28"/>
        </w:rPr>
        <w:t xml:space="preserve">, </w:t>
      </w:r>
      <w:proofErr w:type="spellStart"/>
      <w:r w:rsidRPr="000A2589">
        <w:rPr>
          <w:rStyle w:val="Strong"/>
          <w:rFonts w:eastAsia="DFKai-SB"/>
          <w:b w:val="0"/>
          <w:szCs w:val="28"/>
        </w:rPr>
        <w:t>phụ</w:t>
      </w:r>
      <w:proofErr w:type="spellEnd"/>
      <w:r w:rsidRPr="000A2589">
        <w:rPr>
          <w:rStyle w:val="Strong"/>
          <w:rFonts w:eastAsia="DFKai-SB"/>
          <w:b w:val="0"/>
          <w:szCs w:val="28"/>
        </w:rPr>
        <w:t xml:space="preserve"> </w:t>
      </w:r>
      <w:proofErr w:type="spellStart"/>
      <w:r w:rsidRPr="000A2589">
        <w:rPr>
          <w:rStyle w:val="Strong"/>
          <w:rFonts w:eastAsia="DFKai-SB"/>
          <w:b w:val="0"/>
          <w:szCs w:val="28"/>
        </w:rPr>
        <w:t>trợ</w:t>
      </w:r>
      <w:proofErr w:type="spellEnd"/>
      <w:r w:rsidRPr="000A2589">
        <w:rPr>
          <w:rStyle w:val="Strong"/>
          <w:rFonts w:eastAsia="DFKai-SB"/>
          <w:b w:val="0"/>
          <w:szCs w:val="28"/>
        </w:rPr>
        <w:t xml:space="preserve"> </w:t>
      </w:r>
      <w:proofErr w:type="spellStart"/>
      <w:r w:rsidRPr="000A2589">
        <w:rPr>
          <w:rStyle w:val="Strong"/>
          <w:rFonts w:eastAsia="DFKai-SB"/>
          <w:b w:val="0"/>
          <w:szCs w:val="28"/>
        </w:rPr>
        <w:t>lưu</w:t>
      </w:r>
      <w:proofErr w:type="spellEnd"/>
      <w:r w:rsidRPr="000A2589">
        <w:rPr>
          <w:rStyle w:val="Strong"/>
          <w:rFonts w:eastAsia="DFKai-SB"/>
          <w:b w:val="0"/>
          <w:szCs w:val="28"/>
        </w:rPr>
        <w:t xml:space="preserve"> </w:t>
      </w:r>
      <w:proofErr w:type="spellStart"/>
      <w:r w:rsidRPr="000A2589">
        <w:rPr>
          <w:rStyle w:val="Strong"/>
          <w:rFonts w:eastAsia="DFKai-SB"/>
          <w:b w:val="0"/>
          <w:szCs w:val="28"/>
        </w:rPr>
        <w:t>hóa</w:t>
      </w:r>
      <w:proofErr w:type="spellEnd"/>
      <w:r w:rsidRPr="000A2589">
        <w:rPr>
          <w:rStyle w:val="Strong"/>
          <w:rFonts w:eastAsia="DFKai-SB"/>
          <w:b w:val="0"/>
          <w:szCs w:val="28"/>
        </w:rPr>
        <w:t xml:space="preserve"> </w:t>
      </w:r>
      <w:proofErr w:type="spellStart"/>
      <w:r w:rsidRPr="000A2589">
        <w:rPr>
          <w:rStyle w:val="Strong"/>
          <w:rFonts w:eastAsia="DFKai-SB"/>
          <w:b w:val="0"/>
          <w:szCs w:val="28"/>
        </w:rPr>
        <w:t>cao</w:t>
      </w:r>
      <w:proofErr w:type="spellEnd"/>
      <w:r w:rsidRPr="000A2589">
        <w:rPr>
          <w:rStyle w:val="Strong"/>
          <w:rFonts w:eastAsia="DFKai-SB"/>
          <w:b w:val="0"/>
          <w:szCs w:val="28"/>
        </w:rPr>
        <w:t xml:space="preserve"> </w:t>
      </w:r>
      <w:proofErr w:type="spellStart"/>
      <w:r w:rsidRPr="000A2589">
        <w:rPr>
          <w:rStyle w:val="Strong"/>
          <w:rFonts w:eastAsia="DFKai-SB"/>
          <w:b w:val="0"/>
          <w:szCs w:val="28"/>
        </w:rPr>
        <w:t>su</w:t>
      </w:r>
      <w:proofErr w:type="spellEnd"/>
      <w:r w:rsidRPr="000A2589">
        <w:rPr>
          <w:rStyle w:val="Strong"/>
          <w:rFonts w:eastAsia="DFKai-SB"/>
          <w:b w:val="0"/>
          <w:szCs w:val="28"/>
        </w:rPr>
        <w:t xml:space="preserve"> ở </w:t>
      </w:r>
      <w:proofErr w:type="spellStart"/>
      <w:r w:rsidRPr="000A2589">
        <w:rPr>
          <w:rStyle w:val="Strong"/>
          <w:rFonts w:eastAsia="DFKai-SB"/>
          <w:b w:val="0"/>
          <w:szCs w:val="28"/>
        </w:rPr>
        <w:t>dạng</w:t>
      </w:r>
      <w:proofErr w:type="spellEnd"/>
      <w:r w:rsidRPr="000A2589">
        <w:rPr>
          <w:rStyle w:val="Strong"/>
          <w:rFonts w:eastAsia="DFKai-SB"/>
          <w:b w:val="0"/>
          <w:szCs w:val="28"/>
        </w:rPr>
        <w:t xml:space="preserve"> </w:t>
      </w:r>
      <w:proofErr w:type="spellStart"/>
      <w:r w:rsidRPr="000A2589">
        <w:rPr>
          <w:rStyle w:val="Strong"/>
          <w:rFonts w:eastAsia="DFKai-SB"/>
          <w:b w:val="0"/>
          <w:szCs w:val="28"/>
        </w:rPr>
        <w:t>bột</w:t>
      </w:r>
      <w:proofErr w:type="spellEnd"/>
      <w:r w:rsidRPr="000A2589">
        <w:rPr>
          <w:rStyle w:val="Strong"/>
          <w:rFonts w:eastAsia="DFKai-SB"/>
          <w:b w:val="0"/>
          <w:szCs w:val="28"/>
        </w:rPr>
        <w:t>,</w:t>
      </w:r>
      <w:r w:rsidRPr="000A2589">
        <w:rPr>
          <w:rStyle w:val="Strong"/>
          <w:rFonts w:eastAsia="DFKai-SB"/>
          <w:b w:val="0"/>
          <w:szCs w:val="28"/>
          <w:lang w:val="vi-VN"/>
        </w:rPr>
        <w:t xml:space="preserve"> các hóa chất này tương đối ổn định và an toàn về cháy nổ nên sự cố liên quan tới hóa chất chủ yếu là sự cố rò rỉ, tràn đổ hóa chất.</w:t>
      </w:r>
    </w:p>
    <w:p w14:paraId="3940B3C5"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DFKai-SB"/>
          <w:szCs w:val="28"/>
        </w:rPr>
      </w:pPr>
      <w:proofErr w:type="spellStart"/>
      <w:r w:rsidRPr="000A2589">
        <w:rPr>
          <w:rFonts w:eastAsia="DFKai-SB"/>
          <w:szCs w:val="28"/>
        </w:rPr>
        <w:t>Dự</w:t>
      </w:r>
      <w:proofErr w:type="spellEnd"/>
      <w:r w:rsidRPr="000A2589">
        <w:rPr>
          <w:rFonts w:eastAsia="DFKai-SB"/>
          <w:szCs w:val="28"/>
        </w:rPr>
        <w:t xml:space="preserve"> </w:t>
      </w:r>
      <w:proofErr w:type="spellStart"/>
      <w:r w:rsidRPr="000A2589">
        <w:rPr>
          <w:rFonts w:eastAsia="DFKai-SB"/>
          <w:szCs w:val="28"/>
        </w:rPr>
        <w:t>kến</w:t>
      </w:r>
      <w:proofErr w:type="spellEnd"/>
      <w:r w:rsidRPr="000A2589">
        <w:rPr>
          <w:rFonts w:eastAsia="DFKai-SB"/>
          <w:szCs w:val="28"/>
        </w:rPr>
        <w:t xml:space="preserve"> </w:t>
      </w:r>
      <w:proofErr w:type="spellStart"/>
      <w:r w:rsidRPr="000A2589">
        <w:rPr>
          <w:rFonts w:eastAsia="DFKai-SB"/>
          <w:szCs w:val="28"/>
        </w:rPr>
        <w:t>khả</w:t>
      </w:r>
      <w:proofErr w:type="spellEnd"/>
      <w:r w:rsidRPr="000A2589">
        <w:rPr>
          <w:rFonts w:eastAsia="DFKai-SB"/>
          <w:szCs w:val="28"/>
        </w:rPr>
        <w:t xml:space="preserve"> </w:t>
      </w:r>
      <w:proofErr w:type="spellStart"/>
      <w:r w:rsidRPr="000A2589">
        <w:rPr>
          <w:rFonts w:eastAsia="DFKai-SB"/>
          <w:szCs w:val="28"/>
        </w:rPr>
        <w:t>năng</w:t>
      </w:r>
      <w:proofErr w:type="spellEnd"/>
      <w:r w:rsidRPr="000A2589">
        <w:rPr>
          <w:rFonts w:eastAsia="DFKai-SB"/>
          <w:szCs w:val="28"/>
        </w:rPr>
        <w:t xml:space="preserve"> </w:t>
      </w:r>
      <w:proofErr w:type="spellStart"/>
      <w:r w:rsidRPr="000A2589">
        <w:rPr>
          <w:rFonts w:eastAsia="DFKai-SB"/>
          <w:szCs w:val="28"/>
        </w:rPr>
        <w:t>xảy</w:t>
      </w:r>
      <w:proofErr w:type="spellEnd"/>
      <w:r w:rsidRPr="000A2589">
        <w:rPr>
          <w:rFonts w:eastAsia="DFKai-SB"/>
          <w:szCs w:val="28"/>
        </w:rPr>
        <w:t xml:space="preserve"> </w:t>
      </w:r>
      <w:proofErr w:type="spellStart"/>
      <w:r w:rsidRPr="000A2589">
        <w:rPr>
          <w:rFonts w:eastAsia="DFKai-SB"/>
          <w:szCs w:val="28"/>
        </w:rPr>
        <w:t>ra</w:t>
      </w:r>
      <w:proofErr w:type="spellEnd"/>
      <w:r w:rsidRPr="000A2589">
        <w:rPr>
          <w:rFonts w:eastAsia="DFKai-SB"/>
          <w:szCs w:val="28"/>
        </w:rPr>
        <w:t xml:space="preserve">: </w:t>
      </w:r>
      <w:proofErr w:type="spellStart"/>
      <w:r w:rsidRPr="000A2589">
        <w:rPr>
          <w:rFonts w:eastAsia="DFKai-SB"/>
          <w:szCs w:val="28"/>
        </w:rPr>
        <w:t>Có</w:t>
      </w:r>
      <w:proofErr w:type="spellEnd"/>
    </w:p>
    <w:p w14:paraId="023D5B3F"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DFKai-SB"/>
          <w:szCs w:val="28"/>
        </w:rPr>
      </w:pPr>
      <w:proofErr w:type="spellStart"/>
      <w:r w:rsidRPr="000A2589">
        <w:rPr>
          <w:rFonts w:eastAsia="DFKai-SB"/>
          <w:szCs w:val="28"/>
        </w:rPr>
        <w:t>Đánh</w:t>
      </w:r>
      <w:proofErr w:type="spellEnd"/>
      <w:r w:rsidRPr="000A2589">
        <w:rPr>
          <w:rFonts w:eastAsia="DFKai-SB"/>
          <w:szCs w:val="28"/>
        </w:rPr>
        <w:t xml:space="preserve"> </w:t>
      </w:r>
      <w:proofErr w:type="spellStart"/>
      <w:r w:rsidRPr="000A2589">
        <w:rPr>
          <w:rFonts w:eastAsia="DFKai-SB"/>
          <w:szCs w:val="28"/>
        </w:rPr>
        <w:t>giá</w:t>
      </w:r>
      <w:proofErr w:type="spellEnd"/>
      <w:r w:rsidRPr="000A2589">
        <w:rPr>
          <w:rFonts w:eastAsia="DFKai-SB"/>
          <w:szCs w:val="28"/>
        </w:rPr>
        <w:t xml:space="preserve"> </w:t>
      </w:r>
      <w:proofErr w:type="spellStart"/>
      <w:r w:rsidRPr="000A2589">
        <w:rPr>
          <w:rFonts w:eastAsia="DFKai-SB"/>
          <w:szCs w:val="28"/>
        </w:rPr>
        <w:t>mức</w:t>
      </w:r>
      <w:proofErr w:type="spellEnd"/>
      <w:r w:rsidRPr="000A2589">
        <w:rPr>
          <w:rFonts w:eastAsia="DFKai-SB"/>
          <w:szCs w:val="28"/>
        </w:rPr>
        <w:t xml:space="preserve"> </w:t>
      </w:r>
      <w:proofErr w:type="spellStart"/>
      <w:r w:rsidRPr="000A2589">
        <w:rPr>
          <w:rFonts w:eastAsia="DFKai-SB"/>
          <w:szCs w:val="28"/>
        </w:rPr>
        <w:t>độ</w:t>
      </w:r>
      <w:proofErr w:type="spellEnd"/>
      <w:r w:rsidRPr="000A2589">
        <w:rPr>
          <w:rFonts w:eastAsia="DFKai-SB"/>
          <w:szCs w:val="28"/>
        </w:rPr>
        <w:t xml:space="preserve"> </w:t>
      </w:r>
      <w:proofErr w:type="spellStart"/>
      <w:r w:rsidRPr="000A2589">
        <w:rPr>
          <w:rFonts w:eastAsia="DFKai-SB"/>
          <w:szCs w:val="28"/>
        </w:rPr>
        <w:t>tác</w:t>
      </w:r>
      <w:proofErr w:type="spellEnd"/>
      <w:r w:rsidRPr="000A2589">
        <w:rPr>
          <w:rFonts w:eastAsia="DFKai-SB"/>
          <w:szCs w:val="28"/>
        </w:rPr>
        <w:t xml:space="preserve"> </w:t>
      </w:r>
      <w:proofErr w:type="spellStart"/>
      <w:r w:rsidRPr="000A2589">
        <w:rPr>
          <w:rFonts w:eastAsia="DFKai-SB"/>
          <w:szCs w:val="28"/>
        </w:rPr>
        <w:t>động</w:t>
      </w:r>
      <w:proofErr w:type="spellEnd"/>
      <w:r w:rsidRPr="000A2589">
        <w:rPr>
          <w:rFonts w:eastAsia="DFKai-SB"/>
          <w:szCs w:val="28"/>
        </w:rPr>
        <w:t xml:space="preserve">: </w:t>
      </w:r>
      <w:proofErr w:type="spellStart"/>
      <w:r w:rsidRPr="000A2589">
        <w:rPr>
          <w:rFonts w:eastAsia="DFKai-SB"/>
          <w:szCs w:val="28"/>
        </w:rPr>
        <w:t>ít</w:t>
      </w:r>
      <w:proofErr w:type="spellEnd"/>
    </w:p>
    <w:p w14:paraId="06E228BA"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Malgun Gothic"/>
          <w:iCs/>
          <w:szCs w:val="28"/>
        </w:rPr>
      </w:pPr>
      <w:r w:rsidRPr="000A2589">
        <w:rPr>
          <w:rFonts w:eastAsia="DFKai-SB"/>
          <w:szCs w:val="28"/>
        </w:rPr>
        <w:t xml:space="preserve">Quy </w:t>
      </w:r>
      <w:proofErr w:type="spellStart"/>
      <w:r w:rsidRPr="000A2589">
        <w:rPr>
          <w:rFonts w:eastAsia="DFKai-SB"/>
          <w:szCs w:val="28"/>
        </w:rPr>
        <w:t>mô</w:t>
      </w:r>
      <w:proofErr w:type="spellEnd"/>
      <w:r w:rsidRPr="000A2589">
        <w:rPr>
          <w:rFonts w:eastAsia="DFKai-SB"/>
          <w:szCs w:val="28"/>
        </w:rPr>
        <w:t xml:space="preserve"> </w:t>
      </w:r>
      <w:proofErr w:type="spellStart"/>
      <w:r w:rsidRPr="000A2589">
        <w:rPr>
          <w:rFonts w:eastAsia="DFKai-SB"/>
          <w:szCs w:val="28"/>
        </w:rPr>
        <w:t>tác</w:t>
      </w:r>
      <w:proofErr w:type="spellEnd"/>
      <w:r w:rsidRPr="000A2589">
        <w:rPr>
          <w:rFonts w:eastAsia="DFKai-SB"/>
          <w:szCs w:val="28"/>
        </w:rPr>
        <w:t xml:space="preserve"> </w:t>
      </w:r>
      <w:proofErr w:type="spellStart"/>
      <w:r w:rsidRPr="000A2589">
        <w:rPr>
          <w:rFonts w:eastAsia="DFKai-SB"/>
          <w:szCs w:val="28"/>
        </w:rPr>
        <w:t>động</w:t>
      </w:r>
      <w:proofErr w:type="spellEnd"/>
      <w:r w:rsidRPr="000A2589">
        <w:rPr>
          <w:rFonts w:eastAsia="DFKai-SB"/>
          <w:szCs w:val="28"/>
        </w:rPr>
        <w:t xml:space="preserve">: </w:t>
      </w:r>
      <w:proofErr w:type="spellStart"/>
      <w:r w:rsidRPr="000A2589">
        <w:rPr>
          <w:rFonts w:eastAsia="DFKai-SB"/>
          <w:szCs w:val="28"/>
        </w:rPr>
        <w:t>ngắn</w:t>
      </w:r>
      <w:proofErr w:type="spellEnd"/>
      <w:r w:rsidRPr="000A2589">
        <w:rPr>
          <w:rFonts w:eastAsia="DFKai-SB"/>
          <w:szCs w:val="28"/>
        </w:rPr>
        <w:t xml:space="preserve"> </w:t>
      </w:r>
      <w:proofErr w:type="spellStart"/>
      <w:r w:rsidRPr="000A2589">
        <w:rPr>
          <w:rFonts w:eastAsia="DFKai-SB"/>
          <w:szCs w:val="28"/>
        </w:rPr>
        <w:t>hạn</w:t>
      </w:r>
      <w:proofErr w:type="spellEnd"/>
      <w:r w:rsidRPr="000A2589">
        <w:rPr>
          <w:rFonts w:eastAsia="DFKai-SB"/>
          <w:szCs w:val="28"/>
        </w:rPr>
        <w:t xml:space="preserve"> </w:t>
      </w:r>
      <w:proofErr w:type="spellStart"/>
      <w:r w:rsidRPr="000A2589">
        <w:rPr>
          <w:rFonts w:eastAsia="DFKai-SB"/>
          <w:szCs w:val="28"/>
        </w:rPr>
        <w:t>tại</w:t>
      </w:r>
      <w:proofErr w:type="spellEnd"/>
      <w:r w:rsidRPr="000A2589">
        <w:rPr>
          <w:rFonts w:eastAsia="DFKai-SB"/>
          <w:szCs w:val="28"/>
        </w:rPr>
        <w:t xml:space="preserve"> </w:t>
      </w:r>
      <w:proofErr w:type="spellStart"/>
      <w:r w:rsidRPr="000A2589">
        <w:rPr>
          <w:rFonts w:eastAsia="DFKai-SB"/>
          <w:szCs w:val="28"/>
        </w:rPr>
        <w:t>tất</w:t>
      </w:r>
      <w:proofErr w:type="spellEnd"/>
      <w:r w:rsidRPr="000A2589">
        <w:rPr>
          <w:rFonts w:eastAsia="DFKai-SB"/>
          <w:szCs w:val="28"/>
        </w:rPr>
        <w:t xml:space="preserve"> </w:t>
      </w:r>
      <w:proofErr w:type="spellStart"/>
      <w:r w:rsidRPr="000A2589">
        <w:rPr>
          <w:rFonts w:eastAsia="DFKai-SB"/>
          <w:szCs w:val="28"/>
        </w:rPr>
        <w:t>cả</w:t>
      </w:r>
      <w:proofErr w:type="spellEnd"/>
      <w:r w:rsidRPr="000A2589">
        <w:rPr>
          <w:rFonts w:eastAsia="DFKai-SB"/>
          <w:szCs w:val="28"/>
        </w:rPr>
        <w:t xml:space="preserve"> </w:t>
      </w:r>
      <w:proofErr w:type="spellStart"/>
      <w:r w:rsidRPr="000A2589">
        <w:rPr>
          <w:rFonts w:eastAsia="DFKai-SB"/>
          <w:szCs w:val="28"/>
        </w:rPr>
        <w:t>các</w:t>
      </w:r>
      <w:proofErr w:type="spellEnd"/>
      <w:r w:rsidRPr="000A2589">
        <w:rPr>
          <w:rFonts w:eastAsia="DFKai-SB"/>
          <w:szCs w:val="28"/>
        </w:rPr>
        <w:t xml:space="preserve"> </w:t>
      </w:r>
      <w:proofErr w:type="spellStart"/>
      <w:r w:rsidRPr="000A2589">
        <w:rPr>
          <w:rFonts w:eastAsia="DFKai-SB"/>
          <w:szCs w:val="28"/>
        </w:rPr>
        <w:t>khu</w:t>
      </w:r>
      <w:proofErr w:type="spellEnd"/>
      <w:r w:rsidRPr="000A2589">
        <w:rPr>
          <w:rFonts w:eastAsia="DFKai-SB"/>
          <w:szCs w:val="28"/>
        </w:rPr>
        <w:t xml:space="preserve"> </w:t>
      </w:r>
      <w:proofErr w:type="spellStart"/>
      <w:r w:rsidRPr="000A2589">
        <w:rPr>
          <w:rFonts w:eastAsia="DFKai-SB"/>
          <w:szCs w:val="28"/>
        </w:rPr>
        <w:t>vực</w:t>
      </w:r>
      <w:proofErr w:type="spellEnd"/>
      <w:r w:rsidRPr="000A2589">
        <w:rPr>
          <w:rFonts w:eastAsia="DFKai-SB"/>
          <w:szCs w:val="28"/>
        </w:rPr>
        <w:t xml:space="preserve"> </w:t>
      </w:r>
      <w:proofErr w:type="spellStart"/>
      <w:r w:rsidRPr="000A2589">
        <w:rPr>
          <w:rFonts w:eastAsia="DFKai-SB"/>
          <w:szCs w:val="28"/>
        </w:rPr>
        <w:t>kho</w:t>
      </w:r>
      <w:proofErr w:type="spellEnd"/>
      <w:r w:rsidRPr="000A2589">
        <w:rPr>
          <w:rFonts w:eastAsia="DFKai-SB"/>
          <w:szCs w:val="28"/>
        </w:rPr>
        <w:t xml:space="preserve"> </w:t>
      </w:r>
      <w:proofErr w:type="spellStart"/>
      <w:r w:rsidRPr="000A2589">
        <w:rPr>
          <w:rFonts w:eastAsia="DFKai-SB"/>
          <w:szCs w:val="28"/>
        </w:rPr>
        <w:t>chứa</w:t>
      </w:r>
      <w:proofErr w:type="spellEnd"/>
      <w:r w:rsidRPr="000A2589">
        <w:rPr>
          <w:rFonts w:eastAsia="DFKai-SB"/>
          <w:szCs w:val="28"/>
        </w:rPr>
        <w:t xml:space="preserve"> </w:t>
      </w:r>
      <w:proofErr w:type="spellStart"/>
      <w:r w:rsidRPr="000A2589">
        <w:rPr>
          <w:rFonts w:eastAsia="DFKai-SB"/>
          <w:szCs w:val="28"/>
        </w:rPr>
        <w:t>nguyên</w:t>
      </w:r>
      <w:proofErr w:type="spellEnd"/>
      <w:r w:rsidRPr="000A2589">
        <w:rPr>
          <w:rFonts w:eastAsia="DFKai-SB"/>
          <w:szCs w:val="28"/>
        </w:rPr>
        <w:t xml:space="preserve"> </w:t>
      </w:r>
      <w:proofErr w:type="spellStart"/>
      <w:r w:rsidRPr="000A2589">
        <w:rPr>
          <w:rFonts w:eastAsia="DFKai-SB"/>
          <w:szCs w:val="28"/>
        </w:rPr>
        <w:t>vật</w:t>
      </w:r>
      <w:proofErr w:type="spellEnd"/>
      <w:r w:rsidRPr="000A2589">
        <w:rPr>
          <w:rFonts w:eastAsia="DFKai-SB"/>
          <w:szCs w:val="28"/>
        </w:rPr>
        <w:t xml:space="preserve"> </w:t>
      </w:r>
      <w:proofErr w:type="spellStart"/>
      <w:r w:rsidRPr="000A2589">
        <w:rPr>
          <w:rFonts w:eastAsia="DFKai-SB"/>
          <w:szCs w:val="28"/>
        </w:rPr>
        <w:t>liệu</w:t>
      </w:r>
      <w:proofErr w:type="spellEnd"/>
      <w:r w:rsidRPr="000A2589">
        <w:rPr>
          <w:rFonts w:eastAsia="DFKai-SB"/>
          <w:szCs w:val="28"/>
        </w:rPr>
        <w:t xml:space="preserve">, </w:t>
      </w:r>
      <w:proofErr w:type="spellStart"/>
      <w:r w:rsidRPr="000A2589">
        <w:rPr>
          <w:rFonts w:eastAsia="DFKai-SB"/>
          <w:szCs w:val="28"/>
        </w:rPr>
        <w:t>hóa</w:t>
      </w:r>
      <w:proofErr w:type="spellEnd"/>
      <w:r w:rsidRPr="000A2589">
        <w:rPr>
          <w:rFonts w:eastAsia="DFKai-SB"/>
          <w:szCs w:val="28"/>
        </w:rPr>
        <w:t xml:space="preserve"> </w:t>
      </w:r>
      <w:proofErr w:type="spellStart"/>
      <w:r w:rsidRPr="000A2589">
        <w:rPr>
          <w:rFonts w:eastAsia="DFKai-SB"/>
          <w:szCs w:val="28"/>
        </w:rPr>
        <w:t>chất</w:t>
      </w:r>
      <w:proofErr w:type="spellEnd"/>
      <w:r w:rsidRPr="000A2589">
        <w:rPr>
          <w:rFonts w:eastAsia="DFKai-SB"/>
          <w:szCs w:val="28"/>
        </w:rPr>
        <w:t>.</w:t>
      </w:r>
    </w:p>
    <w:p w14:paraId="2D411AD3" w14:textId="77777777" w:rsidR="00676BBE" w:rsidRPr="000A2589" w:rsidRDefault="00676BBE" w:rsidP="00676BBE">
      <w:pPr>
        <w:spacing w:after="120" w:line="264" w:lineRule="auto"/>
        <w:rPr>
          <w:rFonts w:eastAsia="Malgun Gothic"/>
          <w:iCs/>
          <w:szCs w:val="28"/>
        </w:rPr>
      </w:pPr>
      <w:r w:rsidRPr="000A2589">
        <w:rPr>
          <w:rFonts w:eastAsia="Malgun Gothic"/>
          <w:iCs/>
          <w:szCs w:val="28"/>
        </w:rPr>
        <w:t xml:space="preserve">Trong </w:t>
      </w:r>
      <w:proofErr w:type="spellStart"/>
      <w:r w:rsidRPr="000A2589">
        <w:rPr>
          <w:rFonts w:eastAsia="Malgun Gothic"/>
          <w:iCs/>
          <w:szCs w:val="28"/>
        </w:rPr>
        <w:t>quá</w:t>
      </w:r>
      <w:proofErr w:type="spellEnd"/>
      <w:r w:rsidRPr="000A2589">
        <w:rPr>
          <w:rFonts w:eastAsia="Malgun Gothic"/>
          <w:iCs/>
          <w:szCs w:val="28"/>
        </w:rPr>
        <w:t xml:space="preserve"> </w:t>
      </w:r>
      <w:proofErr w:type="spellStart"/>
      <w:r w:rsidRPr="000A2589">
        <w:rPr>
          <w:rFonts w:eastAsia="Malgun Gothic"/>
          <w:iCs/>
          <w:szCs w:val="28"/>
        </w:rPr>
        <w:t>trình</w:t>
      </w:r>
      <w:proofErr w:type="spellEnd"/>
      <w:r w:rsidRPr="000A2589">
        <w:rPr>
          <w:rFonts w:eastAsia="Malgun Gothic"/>
          <w:iCs/>
          <w:szCs w:val="28"/>
        </w:rPr>
        <w:t xml:space="preserve"> </w:t>
      </w:r>
      <w:proofErr w:type="spellStart"/>
      <w:r w:rsidRPr="000A2589">
        <w:rPr>
          <w:rFonts w:eastAsia="Malgun Gothic"/>
          <w:iCs/>
          <w:szCs w:val="28"/>
        </w:rPr>
        <w:t>sử</w:t>
      </w:r>
      <w:proofErr w:type="spellEnd"/>
      <w:r w:rsidRPr="000A2589">
        <w:rPr>
          <w:rFonts w:eastAsia="Malgun Gothic"/>
          <w:iCs/>
          <w:szCs w:val="28"/>
        </w:rPr>
        <w:t xml:space="preserve"> </w:t>
      </w:r>
      <w:proofErr w:type="spellStart"/>
      <w:r w:rsidRPr="000A2589">
        <w:rPr>
          <w:rFonts w:eastAsia="Malgun Gothic"/>
          <w:iCs/>
          <w:szCs w:val="28"/>
        </w:rPr>
        <w:t>dụng</w:t>
      </w:r>
      <w:proofErr w:type="spellEnd"/>
      <w:r w:rsidRPr="000A2589">
        <w:rPr>
          <w:rFonts w:eastAsia="Malgun Gothic"/>
          <w:iCs/>
          <w:szCs w:val="28"/>
        </w:rPr>
        <w:t xml:space="preserve">, </w:t>
      </w:r>
      <w:proofErr w:type="spellStart"/>
      <w:r w:rsidRPr="000A2589">
        <w:rPr>
          <w:rFonts w:eastAsia="Malgun Gothic"/>
          <w:iCs/>
          <w:szCs w:val="28"/>
        </w:rPr>
        <w:t>lưu</w:t>
      </w:r>
      <w:proofErr w:type="spellEnd"/>
      <w:r w:rsidRPr="000A2589">
        <w:rPr>
          <w:rFonts w:eastAsia="Malgun Gothic"/>
          <w:iCs/>
          <w:szCs w:val="28"/>
        </w:rPr>
        <w:t xml:space="preserve"> </w:t>
      </w:r>
      <w:proofErr w:type="spellStart"/>
      <w:r w:rsidRPr="000A2589">
        <w:rPr>
          <w:rFonts w:eastAsia="Malgun Gothic"/>
          <w:iCs/>
          <w:szCs w:val="28"/>
        </w:rPr>
        <w:t>trữ</w:t>
      </w:r>
      <w:proofErr w:type="spellEnd"/>
      <w:r w:rsidRPr="000A2589">
        <w:rPr>
          <w:rFonts w:eastAsia="Malgun Gothic"/>
          <w:iCs/>
          <w:szCs w:val="28"/>
        </w:rPr>
        <w:t xml:space="preserve"> </w:t>
      </w:r>
      <w:proofErr w:type="spellStart"/>
      <w:r w:rsidRPr="000A2589">
        <w:rPr>
          <w:rFonts w:eastAsia="Malgun Gothic"/>
          <w:iCs/>
          <w:szCs w:val="28"/>
        </w:rPr>
        <w:t>và</w:t>
      </w:r>
      <w:proofErr w:type="spellEnd"/>
      <w:r w:rsidRPr="000A2589">
        <w:rPr>
          <w:rFonts w:eastAsia="Malgun Gothic"/>
          <w:iCs/>
          <w:szCs w:val="28"/>
        </w:rPr>
        <w:t xml:space="preserve"> </w:t>
      </w:r>
      <w:proofErr w:type="spellStart"/>
      <w:r w:rsidRPr="000A2589">
        <w:rPr>
          <w:rFonts w:eastAsia="Malgun Gothic"/>
          <w:iCs/>
          <w:szCs w:val="28"/>
        </w:rPr>
        <w:t>vận</w:t>
      </w:r>
      <w:proofErr w:type="spellEnd"/>
      <w:r w:rsidRPr="000A2589">
        <w:rPr>
          <w:rFonts w:eastAsia="Malgun Gothic"/>
          <w:iCs/>
          <w:szCs w:val="28"/>
        </w:rPr>
        <w:t xml:space="preserve"> </w:t>
      </w:r>
      <w:proofErr w:type="spellStart"/>
      <w:r w:rsidRPr="000A2589">
        <w:rPr>
          <w:rFonts w:eastAsia="Malgun Gothic"/>
          <w:iCs/>
          <w:szCs w:val="28"/>
        </w:rPr>
        <w:t>chuyển</w:t>
      </w:r>
      <w:proofErr w:type="spellEnd"/>
      <w:r w:rsidRPr="000A2589">
        <w:rPr>
          <w:rFonts w:eastAsia="Malgun Gothic"/>
          <w:iCs/>
          <w:szCs w:val="28"/>
        </w:rPr>
        <w:t xml:space="preserve"> </w:t>
      </w:r>
      <w:proofErr w:type="spellStart"/>
      <w:r w:rsidRPr="000A2589">
        <w:rPr>
          <w:rFonts w:eastAsia="Malgun Gothic"/>
          <w:iCs/>
          <w:szCs w:val="28"/>
        </w:rPr>
        <w:t>vật</w:t>
      </w:r>
      <w:proofErr w:type="spellEnd"/>
      <w:r w:rsidRPr="000A2589">
        <w:rPr>
          <w:rFonts w:eastAsia="Malgun Gothic"/>
          <w:iCs/>
          <w:szCs w:val="28"/>
        </w:rPr>
        <w:t xml:space="preserve"> </w:t>
      </w:r>
      <w:proofErr w:type="spellStart"/>
      <w:r w:rsidRPr="000A2589">
        <w:rPr>
          <w:rFonts w:eastAsia="Malgun Gothic"/>
          <w:iCs/>
          <w:szCs w:val="28"/>
        </w:rPr>
        <w:t>liệu</w:t>
      </w:r>
      <w:proofErr w:type="spellEnd"/>
      <w:r w:rsidRPr="000A2589">
        <w:rPr>
          <w:rFonts w:eastAsia="Malgun Gothic"/>
          <w:iCs/>
          <w:szCs w:val="28"/>
        </w:rPr>
        <w:t xml:space="preserve">, </w:t>
      </w:r>
      <w:proofErr w:type="spellStart"/>
      <w:r w:rsidRPr="000A2589">
        <w:rPr>
          <w:rFonts w:eastAsia="Malgun Gothic"/>
          <w:iCs/>
          <w:szCs w:val="28"/>
        </w:rPr>
        <w:t>hóa</w:t>
      </w:r>
      <w:proofErr w:type="spellEnd"/>
      <w:r w:rsidRPr="000A2589">
        <w:rPr>
          <w:rFonts w:eastAsia="Malgun Gothic"/>
          <w:iCs/>
          <w:szCs w:val="28"/>
        </w:rPr>
        <w:t xml:space="preserve"> </w:t>
      </w:r>
      <w:proofErr w:type="spellStart"/>
      <w:r w:rsidRPr="000A2589">
        <w:rPr>
          <w:rFonts w:eastAsia="Malgun Gothic"/>
          <w:iCs/>
          <w:szCs w:val="28"/>
        </w:rPr>
        <w:t>chất</w:t>
      </w:r>
      <w:proofErr w:type="spellEnd"/>
      <w:r w:rsidRPr="000A2589">
        <w:rPr>
          <w:rFonts w:eastAsia="Malgun Gothic"/>
          <w:iCs/>
          <w:szCs w:val="28"/>
        </w:rPr>
        <w:t xml:space="preserve"> </w:t>
      </w:r>
      <w:proofErr w:type="spellStart"/>
      <w:r w:rsidRPr="000A2589">
        <w:rPr>
          <w:rFonts w:eastAsia="Malgun Gothic"/>
          <w:iCs/>
          <w:szCs w:val="28"/>
        </w:rPr>
        <w:t>có</w:t>
      </w:r>
      <w:proofErr w:type="spellEnd"/>
      <w:r w:rsidRPr="000A2589">
        <w:rPr>
          <w:rFonts w:eastAsia="Malgun Gothic"/>
          <w:iCs/>
          <w:szCs w:val="28"/>
        </w:rPr>
        <w:t xml:space="preserve"> </w:t>
      </w:r>
      <w:proofErr w:type="spellStart"/>
      <w:r w:rsidRPr="000A2589">
        <w:rPr>
          <w:rFonts w:eastAsia="Malgun Gothic"/>
          <w:iCs/>
          <w:szCs w:val="28"/>
        </w:rPr>
        <w:t>thể</w:t>
      </w:r>
      <w:proofErr w:type="spellEnd"/>
      <w:r w:rsidRPr="000A2589">
        <w:rPr>
          <w:rFonts w:eastAsia="Malgun Gothic"/>
          <w:iCs/>
          <w:szCs w:val="28"/>
        </w:rPr>
        <w:t xml:space="preserve"> </w:t>
      </w:r>
      <w:proofErr w:type="spellStart"/>
      <w:r w:rsidRPr="000A2589">
        <w:rPr>
          <w:rFonts w:eastAsia="Malgun Gothic"/>
          <w:iCs/>
          <w:szCs w:val="28"/>
        </w:rPr>
        <w:t>xảy</w:t>
      </w:r>
      <w:proofErr w:type="spellEnd"/>
      <w:r w:rsidRPr="000A2589">
        <w:rPr>
          <w:rFonts w:eastAsia="Malgun Gothic"/>
          <w:iCs/>
          <w:szCs w:val="28"/>
        </w:rPr>
        <w:t xml:space="preserve"> </w:t>
      </w:r>
      <w:proofErr w:type="spellStart"/>
      <w:r w:rsidRPr="000A2589">
        <w:rPr>
          <w:rFonts w:eastAsia="Malgun Gothic"/>
          <w:iCs/>
          <w:szCs w:val="28"/>
        </w:rPr>
        <w:t>ra</w:t>
      </w:r>
      <w:proofErr w:type="spellEnd"/>
      <w:r w:rsidRPr="000A2589">
        <w:rPr>
          <w:rFonts w:eastAsia="Malgun Gothic"/>
          <w:iCs/>
          <w:szCs w:val="28"/>
        </w:rPr>
        <w:t xml:space="preserve"> </w:t>
      </w:r>
      <w:proofErr w:type="spellStart"/>
      <w:r w:rsidRPr="000A2589">
        <w:rPr>
          <w:rFonts w:eastAsia="Malgun Gothic"/>
          <w:iCs/>
          <w:szCs w:val="28"/>
        </w:rPr>
        <w:t>sự</w:t>
      </w:r>
      <w:proofErr w:type="spellEnd"/>
      <w:r w:rsidRPr="000A2589">
        <w:rPr>
          <w:rFonts w:eastAsia="Malgun Gothic"/>
          <w:iCs/>
          <w:szCs w:val="28"/>
        </w:rPr>
        <w:t xml:space="preserve"> </w:t>
      </w:r>
      <w:proofErr w:type="spellStart"/>
      <w:r w:rsidRPr="000A2589">
        <w:rPr>
          <w:rFonts w:eastAsia="Malgun Gothic"/>
          <w:iCs/>
          <w:szCs w:val="28"/>
        </w:rPr>
        <w:t>cố</w:t>
      </w:r>
      <w:proofErr w:type="spellEnd"/>
      <w:r w:rsidRPr="000A2589">
        <w:rPr>
          <w:rFonts w:eastAsia="Malgun Gothic"/>
          <w:iCs/>
          <w:szCs w:val="28"/>
        </w:rPr>
        <w:t xml:space="preserve"> </w:t>
      </w:r>
      <w:proofErr w:type="spellStart"/>
      <w:r w:rsidRPr="000A2589">
        <w:rPr>
          <w:rFonts w:eastAsia="Malgun Gothic"/>
          <w:iCs/>
          <w:szCs w:val="28"/>
        </w:rPr>
        <w:t>đổ</w:t>
      </w:r>
      <w:proofErr w:type="spellEnd"/>
      <w:r w:rsidRPr="000A2589">
        <w:rPr>
          <w:rFonts w:eastAsia="Malgun Gothic"/>
          <w:iCs/>
          <w:szCs w:val="28"/>
        </w:rPr>
        <w:t xml:space="preserve"> </w:t>
      </w:r>
      <w:proofErr w:type="spellStart"/>
      <w:r w:rsidRPr="000A2589">
        <w:rPr>
          <w:rFonts w:eastAsia="Malgun Gothic"/>
          <w:iCs/>
          <w:szCs w:val="28"/>
        </w:rPr>
        <w:t>vỡ</w:t>
      </w:r>
      <w:proofErr w:type="spellEnd"/>
      <w:r w:rsidRPr="000A2589">
        <w:rPr>
          <w:rFonts w:eastAsia="Malgun Gothic"/>
          <w:iCs/>
          <w:szCs w:val="28"/>
        </w:rPr>
        <w:t xml:space="preserve">, </w:t>
      </w:r>
      <w:proofErr w:type="spellStart"/>
      <w:r w:rsidRPr="000A2589">
        <w:rPr>
          <w:rFonts w:eastAsia="Malgun Gothic"/>
          <w:iCs/>
          <w:szCs w:val="28"/>
        </w:rPr>
        <w:t>sự</w:t>
      </w:r>
      <w:proofErr w:type="spellEnd"/>
      <w:r w:rsidRPr="000A2589">
        <w:rPr>
          <w:rFonts w:eastAsia="Malgun Gothic"/>
          <w:iCs/>
          <w:szCs w:val="28"/>
        </w:rPr>
        <w:t xml:space="preserve"> </w:t>
      </w:r>
      <w:proofErr w:type="spellStart"/>
      <w:r w:rsidRPr="000A2589">
        <w:rPr>
          <w:rFonts w:eastAsia="Malgun Gothic"/>
          <w:iCs/>
          <w:szCs w:val="28"/>
        </w:rPr>
        <w:t>cố</w:t>
      </w:r>
      <w:proofErr w:type="spellEnd"/>
      <w:r w:rsidRPr="000A2589">
        <w:rPr>
          <w:rFonts w:eastAsia="Malgun Gothic"/>
          <w:iCs/>
          <w:szCs w:val="28"/>
        </w:rPr>
        <w:t xml:space="preserve"> </w:t>
      </w:r>
      <w:proofErr w:type="spellStart"/>
      <w:r w:rsidRPr="000A2589">
        <w:rPr>
          <w:rFonts w:eastAsia="Malgun Gothic"/>
          <w:iCs/>
          <w:szCs w:val="28"/>
        </w:rPr>
        <w:t>này</w:t>
      </w:r>
      <w:proofErr w:type="spellEnd"/>
      <w:r w:rsidRPr="000A2589">
        <w:rPr>
          <w:rFonts w:eastAsia="Malgun Gothic"/>
          <w:iCs/>
          <w:szCs w:val="28"/>
        </w:rPr>
        <w:t xml:space="preserve"> </w:t>
      </w:r>
      <w:proofErr w:type="spellStart"/>
      <w:r w:rsidRPr="000A2589">
        <w:rPr>
          <w:rFonts w:eastAsia="Malgun Gothic"/>
          <w:iCs/>
          <w:szCs w:val="28"/>
        </w:rPr>
        <w:t>xuất</w:t>
      </w:r>
      <w:proofErr w:type="spellEnd"/>
      <w:r w:rsidRPr="000A2589">
        <w:rPr>
          <w:rFonts w:eastAsia="Malgun Gothic"/>
          <w:iCs/>
          <w:szCs w:val="28"/>
        </w:rPr>
        <w:t xml:space="preserve"> </w:t>
      </w:r>
      <w:proofErr w:type="spellStart"/>
      <w:r w:rsidRPr="000A2589">
        <w:rPr>
          <w:rFonts w:eastAsia="Malgun Gothic"/>
          <w:iCs/>
          <w:szCs w:val="28"/>
        </w:rPr>
        <w:t>phát</w:t>
      </w:r>
      <w:proofErr w:type="spellEnd"/>
      <w:r w:rsidRPr="000A2589">
        <w:rPr>
          <w:rFonts w:eastAsia="Malgun Gothic"/>
          <w:iCs/>
          <w:szCs w:val="28"/>
        </w:rPr>
        <w:t xml:space="preserve"> </w:t>
      </w:r>
      <w:proofErr w:type="spellStart"/>
      <w:r w:rsidRPr="000A2589">
        <w:rPr>
          <w:rFonts w:eastAsia="Malgun Gothic"/>
          <w:iCs/>
          <w:szCs w:val="28"/>
        </w:rPr>
        <w:t>nhiều</w:t>
      </w:r>
      <w:proofErr w:type="spellEnd"/>
      <w:r w:rsidRPr="000A2589">
        <w:rPr>
          <w:rFonts w:eastAsia="Malgun Gothic"/>
          <w:iCs/>
          <w:szCs w:val="28"/>
        </w:rPr>
        <w:t xml:space="preserve"> </w:t>
      </w:r>
      <w:proofErr w:type="spellStart"/>
      <w:r w:rsidRPr="000A2589">
        <w:rPr>
          <w:rFonts w:eastAsia="Malgun Gothic"/>
          <w:iCs/>
          <w:szCs w:val="28"/>
        </w:rPr>
        <w:t>nguyên</w:t>
      </w:r>
      <w:proofErr w:type="spellEnd"/>
      <w:r w:rsidRPr="000A2589">
        <w:rPr>
          <w:rFonts w:eastAsia="Malgun Gothic"/>
          <w:iCs/>
          <w:szCs w:val="28"/>
        </w:rPr>
        <w:t xml:space="preserve"> </w:t>
      </w:r>
      <w:proofErr w:type="spellStart"/>
      <w:r w:rsidRPr="000A2589">
        <w:rPr>
          <w:rFonts w:eastAsia="Malgun Gothic"/>
          <w:iCs/>
          <w:szCs w:val="28"/>
        </w:rPr>
        <w:t>nhân</w:t>
      </w:r>
      <w:proofErr w:type="spellEnd"/>
      <w:r w:rsidRPr="000A2589">
        <w:rPr>
          <w:rFonts w:eastAsia="Malgun Gothic"/>
          <w:iCs/>
          <w:szCs w:val="28"/>
        </w:rPr>
        <w:t xml:space="preserve"> </w:t>
      </w:r>
      <w:proofErr w:type="spellStart"/>
      <w:r w:rsidRPr="000A2589">
        <w:rPr>
          <w:rFonts w:eastAsia="Malgun Gothic"/>
          <w:iCs/>
          <w:szCs w:val="28"/>
        </w:rPr>
        <w:t>sau</w:t>
      </w:r>
      <w:proofErr w:type="spellEnd"/>
      <w:r w:rsidRPr="000A2589">
        <w:rPr>
          <w:rFonts w:eastAsia="Malgun Gothic"/>
          <w:iCs/>
          <w:szCs w:val="28"/>
        </w:rPr>
        <w:t>:</w:t>
      </w:r>
    </w:p>
    <w:p w14:paraId="35AEE46A"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Sử</w:t>
      </w:r>
      <w:proofErr w:type="spellEnd"/>
      <w:r w:rsidRPr="000A2589">
        <w:rPr>
          <w:rFonts w:eastAsia="PMingLiU"/>
          <w:szCs w:val="28"/>
        </w:rPr>
        <w:t xml:space="preserve"> </w:t>
      </w:r>
      <w:proofErr w:type="spellStart"/>
      <w:r w:rsidRPr="000A2589">
        <w:rPr>
          <w:rFonts w:eastAsia="PMingLiU"/>
          <w:szCs w:val="28"/>
        </w:rPr>
        <w:t>dụng</w:t>
      </w:r>
      <w:proofErr w:type="spellEnd"/>
      <w:r w:rsidRPr="000A2589">
        <w:rPr>
          <w:rFonts w:eastAsia="PMingLiU"/>
          <w:szCs w:val="28"/>
        </w:rPr>
        <w:t xml:space="preserve">, </w:t>
      </w:r>
      <w:proofErr w:type="spellStart"/>
      <w:r w:rsidRPr="000A2589">
        <w:rPr>
          <w:rFonts w:eastAsia="PMingLiU"/>
          <w:szCs w:val="28"/>
        </w:rPr>
        <w:t>vận</w:t>
      </w:r>
      <w:proofErr w:type="spellEnd"/>
      <w:r w:rsidRPr="000A2589">
        <w:rPr>
          <w:rFonts w:eastAsia="PMingLiU"/>
          <w:szCs w:val="28"/>
        </w:rPr>
        <w:t xml:space="preserve"> </w:t>
      </w:r>
      <w:proofErr w:type="spellStart"/>
      <w:r w:rsidRPr="000A2589">
        <w:rPr>
          <w:rFonts w:eastAsia="PMingLiU"/>
          <w:szCs w:val="28"/>
        </w:rPr>
        <w:t>chuyển</w:t>
      </w:r>
      <w:proofErr w:type="spellEnd"/>
      <w:r w:rsidRPr="000A2589">
        <w:rPr>
          <w:rFonts w:eastAsia="PMingLiU"/>
          <w:szCs w:val="28"/>
        </w:rPr>
        <w:t xml:space="preserve"> </w:t>
      </w:r>
      <w:proofErr w:type="spellStart"/>
      <w:r w:rsidRPr="000A2589">
        <w:rPr>
          <w:rFonts w:eastAsia="PMingLiU"/>
          <w:szCs w:val="28"/>
        </w:rPr>
        <w:t>không</w:t>
      </w:r>
      <w:proofErr w:type="spellEnd"/>
      <w:r w:rsidRPr="000A2589">
        <w:rPr>
          <w:rFonts w:eastAsia="PMingLiU"/>
          <w:szCs w:val="28"/>
        </w:rPr>
        <w:t xml:space="preserve"> </w:t>
      </w:r>
      <w:proofErr w:type="spellStart"/>
      <w:r w:rsidRPr="000A2589">
        <w:rPr>
          <w:rFonts w:eastAsia="PMingLiU"/>
          <w:szCs w:val="28"/>
        </w:rPr>
        <w:t>đúng</w:t>
      </w:r>
      <w:proofErr w:type="spellEnd"/>
      <w:r w:rsidRPr="000A2589">
        <w:rPr>
          <w:rFonts w:eastAsia="PMingLiU"/>
          <w:szCs w:val="28"/>
        </w:rPr>
        <w:t xml:space="preserve"> </w:t>
      </w:r>
      <w:proofErr w:type="spellStart"/>
      <w:r w:rsidRPr="000A2589">
        <w:rPr>
          <w:rFonts w:eastAsia="PMingLiU"/>
          <w:szCs w:val="28"/>
        </w:rPr>
        <w:t>các</w:t>
      </w:r>
      <w:proofErr w:type="spellEnd"/>
      <w:r w:rsidRPr="000A2589">
        <w:rPr>
          <w:rFonts w:eastAsia="PMingLiU"/>
          <w:szCs w:val="28"/>
        </w:rPr>
        <w:t xml:space="preserve"> </w:t>
      </w:r>
      <w:proofErr w:type="spellStart"/>
      <w:r w:rsidRPr="000A2589">
        <w:rPr>
          <w:rFonts w:eastAsia="PMingLiU"/>
          <w:szCs w:val="28"/>
        </w:rPr>
        <w:t>nguyên</w:t>
      </w:r>
      <w:proofErr w:type="spellEnd"/>
      <w:r w:rsidRPr="000A2589">
        <w:rPr>
          <w:rFonts w:eastAsia="PMingLiU"/>
          <w:szCs w:val="28"/>
        </w:rPr>
        <w:t xml:space="preserve"> </w:t>
      </w:r>
      <w:proofErr w:type="spellStart"/>
      <w:r w:rsidRPr="000A2589">
        <w:rPr>
          <w:rFonts w:eastAsia="PMingLiU"/>
          <w:szCs w:val="28"/>
        </w:rPr>
        <w:t>tắc</w:t>
      </w:r>
      <w:proofErr w:type="spellEnd"/>
      <w:r w:rsidRPr="000A2589">
        <w:rPr>
          <w:rFonts w:eastAsia="PMingLiU"/>
          <w:szCs w:val="28"/>
        </w:rPr>
        <w:t xml:space="preserve"> </w:t>
      </w:r>
      <w:proofErr w:type="spellStart"/>
      <w:r w:rsidRPr="000A2589">
        <w:rPr>
          <w:rFonts w:eastAsia="PMingLiU"/>
          <w:szCs w:val="28"/>
        </w:rPr>
        <w:t>kỹ</w:t>
      </w:r>
      <w:proofErr w:type="spellEnd"/>
      <w:r w:rsidRPr="000A2589">
        <w:rPr>
          <w:rFonts w:eastAsia="PMingLiU"/>
          <w:szCs w:val="28"/>
        </w:rPr>
        <w:t xml:space="preserve"> </w:t>
      </w:r>
      <w:proofErr w:type="spellStart"/>
      <w:r w:rsidRPr="000A2589">
        <w:rPr>
          <w:rFonts w:eastAsia="PMingLiU"/>
          <w:szCs w:val="28"/>
        </w:rPr>
        <w:t>thuật</w:t>
      </w:r>
      <w:proofErr w:type="spellEnd"/>
      <w:r w:rsidRPr="000A2589">
        <w:rPr>
          <w:rFonts w:eastAsia="PMingLiU"/>
          <w:szCs w:val="28"/>
        </w:rPr>
        <w:t xml:space="preserve"> an </w:t>
      </w:r>
      <w:proofErr w:type="spellStart"/>
      <w:r w:rsidRPr="000A2589">
        <w:rPr>
          <w:rFonts w:eastAsia="PMingLiU"/>
          <w:szCs w:val="28"/>
        </w:rPr>
        <w:t>toàn</w:t>
      </w:r>
      <w:proofErr w:type="spellEnd"/>
      <w:r w:rsidRPr="000A2589">
        <w:rPr>
          <w:rFonts w:eastAsia="PMingLiU"/>
          <w:szCs w:val="28"/>
        </w:rPr>
        <w:t xml:space="preserve"> </w:t>
      </w:r>
      <w:proofErr w:type="spellStart"/>
      <w:r w:rsidRPr="000A2589">
        <w:rPr>
          <w:rFonts w:eastAsia="PMingLiU"/>
          <w:szCs w:val="28"/>
        </w:rPr>
        <w:t>đã</w:t>
      </w:r>
      <w:proofErr w:type="spellEnd"/>
      <w:r w:rsidRPr="000A2589">
        <w:rPr>
          <w:rFonts w:eastAsia="PMingLiU"/>
          <w:szCs w:val="28"/>
        </w:rPr>
        <w:t xml:space="preserve"> </w:t>
      </w:r>
      <w:proofErr w:type="spellStart"/>
      <w:r w:rsidRPr="000A2589">
        <w:rPr>
          <w:rFonts w:eastAsia="PMingLiU"/>
          <w:szCs w:val="28"/>
        </w:rPr>
        <w:t>đề</w:t>
      </w:r>
      <w:proofErr w:type="spellEnd"/>
      <w:r w:rsidRPr="000A2589">
        <w:rPr>
          <w:rFonts w:eastAsia="PMingLiU"/>
          <w:szCs w:val="28"/>
        </w:rPr>
        <w:t xml:space="preserve"> </w:t>
      </w:r>
      <w:proofErr w:type="spellStart"/>
      <w:r w:rsidRPr="000A2589">
        <w:rPr>
          <w:rFonts w:eastAsia="PMingLiU"/>
          <w:szCs w:val="28"/>
        </w:rPr>
        <w:t>ra</w:t>
      </w:r>
      <w:proofErr w:type="spellEnd"/>
      <w:r w:rsidRPr="000A2589">
        <w:rPr>
          <w:rFonts w:eastAsia="PMingLiU"/>
          <w:szCs w:val="28"/>
        </w:rPr>
        <w:t xml:space="preserve"> </w:t>
      </w:r>
      <w:proofErr w:type="spellStart"/>
      <w:r w:rsidRPr="000A2589">
        <w:rPr>
          <w:rFonts w:eastAsia="PMingLiU"/>
          <w:szCs w:val="28"/>
        </w:rPr>
        <w:t>với</w:t>
      </w:r>
      <w:proofErr w:type="spellEnd"/>
      <w:r w:rsidRPr="000A2589">
        <w:rPr>
          <w:rFonts w:eastAsia="PMingLiU"/>
          <w:szCs w:val="28"/>
        </w:rPr>
        <w:t xml:space="preserve"> </w:t>
      </w:r>
      <w:proofErr w:type="spellStart"/>
      <w:r w:rsidRPr="000A2589">
        <w:rPr>
          <w:rFonts w:eastAsia="PMingLiU"/>
          <w:szCs w:val="28"/>
        </w:rPr>
        <w:t>từng</w:t>
      </w:r>
      <w:proofErr w:type="spellEnd"/>
      <w:r w:rsidRPr="000A2589">
        <w:rPr>
          <w:rFonts w:eastAsia="PMingLiU"/>
          <w:szCs w:val="28"/>
        </w:rPr>
        <w:t xml:space="preserve"> </w:t>
      </w:r>
      <w:proofErr w:type="spellStart"/>
      <w:r w:rsidRPr="000A2589">
        <w:rPr>
          <w:rFonts w:eastAsia="PMingLiU"/>
          <w:szCs w:val="28"/>
        </w:rPr>
        <w:t>chủng</w:t>
      </w:r>
      <w:proofErr w:type="spellEnd"/>
      <w:r w:rsidRPr="000A2589">
        <w:rPr>
          <w:rFonts w:eastAsia="PMingLiU"/>
          <w:szCs w:val="28"/>
        </w:rPr>
        <w:t xml:space="preserve"> </w:t>
      </w:r>
      <w:proofErr w:type="spellStart"/>
      <w:r w:rsidRPr="000A2589">
        <w:rPr>
          <w:rFonts w:eastAsia="PMingLiU"/>
          <w:szCs w:val="28"/>
        </w:rPr>
        <w:t>loại</w:t>
      </w:r>
      <w:proofErr w:type="spellEnd"/>
      <w:r w:rsidRPr="000A2589">
        <w:rPr>
          <w:rFonts w:eastAsia="PMingLiU"/>
          <w:szCs w:val="28"/>
        </w:rPr>
        <w:t>;</w:t>
      </w:r>
    </w:p>
    <w:p w14:paraId="117D83F3"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r w:rsidRPr="000A2589">
        <w:rPr>
          <w:rFonts w:eastAsia="PMingLiU"/>
          <w:szCs w:val="28"/>
        </w:rPr>
        <w:t xml:space="preserve">Va </w:t>
      </w:r>
      <w:proofErr w:type="spellStart"/>
      <w:r w:rsidRPr="000A2589">
        <w:rPr>
          <w:rFonts w:eastAsia="PMingLiU"/>
          <w:szCs w:val="28"/>
        </w:rPr>
        <w:t>chạm</w:t>
      </w:r>
      <w:proofErr w:type="spellEnd"/>
      <w:r w:rsidRPr="000A2589">
        <w:rPr>
          <w:rFonts w:eastAsia="PMingLiU"/>
          <w:szCs w:val="28"/>
        </w:rPr>
        <w:t xml:space="preserve">, </w:t>
      </w:r>
      <w:proofErr w:type="spellStart"/>
      <w:r w:rsidRPr="000A2589">
        <w:rPr>
          <w:rFonts w:eastAsia="PMingLiU"/>
          <w:szCs w:val="28"/>
        </w:rPr>
        <w:t>gây</w:t>
      </w:r>
      <w:proofErr w:type="spellEnd"/>
      <w:r w:rsidRPr="000A2589">
        <w:rPr>
          <w:rFonts w:eastAsia="PMingLiU"/>
          <w:szCs w:val="28"/>
        </w:rPr>
        <w:t xml:space="preserve"> </w:t>
      </w:r>
      <w:proofErr w:type="spellStart"/>
      <w:r w:rsidRPr="000A2589">
        <w:rPr>
          <w:rFonts w:eastAsia="PMingLiU"/>
          <w:szCs w:val="28"/>
        </w:rPr>
        <w:t>đổ</w:t>
      </w:r>
      <w:proofErr w:type="spellEnd"/>
      <w:r w:rsidRPr="000A2589">
        <w:rPr>
          <w:rFonts w:eastAsia="PMingLiU"/>
          <w:szCs w:val="28"/>
        </w:rPr>
        <w:t xml:space="preserve"> </w:t>
      </w:r>
      <w:proofErr w:type="spellStart"/>
      <w:r w:rsidRPr="000A2589">
        <w:rPr>
          <w:rFonts w:eastAsia="PMingLiU"/>
          <w:szCs w:val="28"/>
        </w:rPr>
        <w:t>tràn</w:t>
      </w:r>
      <w:proofErr w:type="spellEnd"/>
      <w:r w:rsidRPr="000A2589">
        <w:rPr>
          <w:rFonts w:eastAsia="PMingLiU"/>
          <w:szCs w:val="28"/>
        </w:rPr>
        <w:t xml:space="preserve"> </w:t>
      </w:r>
      <w:proofErr w:type="spellStart"/>
      <w:r w:rsidRPr="000A2589">
        <w:rPr>
          <w:rFonts w:eastAsia="PMingLiU"/>
          <w:szCs w:val="28"/>
        </w:rPr>
        <w:t>trong</w:t>
      </w:r>
      <w:proofErr w:type="spellEnd"/>
      <w:r w:rsidRPr="000A2589">
        <w:rPr>
          <w:rFonts w:eastAsia="PMingLiU"/>
          <w:szCs w:val="28"/>
        </w:rPr>
        <w:t xml:space="preserve"> </w:t>
      </w:r>
      <w:proofErr w:type="spellStart"/>
      <w:r w:rsidRPr="000A2589">
        <w:rPr>
          <w:rFonts w:eastAsia="PMingLiU"/>
          <w:szCs w:val="28"/>
        </w:rPr>
        <w:t>quá</w:t>
      </w:r>
      <w:proofErr w:type="spellEnd"/>
      <w:r w:rsidRPr="000A2589">
        <w:rPr>
          <w:rFonts w:eastAsia="PMingLiU"/>
          <w:szCs w:val="28"/>
        </w:rPr>
        <w:t xml:space="preserve"> </w:t>
      </w:r>
      <w:proofErr w:type="spellStart"/>
      <w:r w:rsidRPr="000A2589">
        <w:rPr>
          <w:rFonts w:eastAsia="PMingLiU"/>
          <w:szCs w:val="28"/>
        </w:rPr>
        <w:t>trình</w:t>
      </w:r>
      <w:proofErr w:type="spellEnd"/>
      <w:r w:rsidRPr="000A2589">
        <w:rPr>
          <w:rFonts w:eastAsia="PMingLiU"/>
          <w:szCs w:val="28"/>
        </w:rPr>
        <w:t xml:space="preserve"> </w:t>
      </w:r>
      <w:proofErr w:type="spellStart"/>
      <w:r w:rsidRPr="000A2589">
        <w:rPr>
          <w:rFonts w:eastAsia="PMingLiU"/>
          <w:szCs w:val="28"/>
        </w:rPr>
        <w:t>lưu</w:t>
      </w:r>
      <w:proofErr w:type="spellEnd"/>
      <w:r w:rsidRPr="000A2589">
        <w:rPr>
          <w:rFonts w:eastAsia="PMingLiU"/>
          <w:szCs w:val="28"/>
        </w:rPr>
        <w:t xml:space="preserve"> </w:t>
      </w:r>
      <w:proofErr w:type="spellStart"/>
      <w:r w:rsidRPr="000A2589">
        <w:rPr>
          <w:rFonts w:eastAsia="PMingLiU"/>
          <w:szCs w:val="28"/>
        </w:rPr>
        <w:t>trữ</w:t>
      </w:r>
      <w:proofErr w:type="spellEnd"/>
      <w:r w:rsidRPr="000A2589">
        <w:rPr>
          <w:rFonts w:eastAsia="PMingLiU"/>
          <w:szCs w:val="28"/>
        </w:rPr>
        <w:t xml:space="preserve">, </w:t>
      </w:r>
      <w:proofErr w:type="spellStart"/>
      <w:r w:rsidRPr="000A2589">
        <w:rPr>
          <w:rFonts w:eastAsia="PMingLiU"/>
          <w:szCs w:val="28"/>
        </w:rPr>
        <w:t>vận</w:t>
      </w:r>
      <w:proofErr w:type="spellEnd"/>
      <w:r w:rsidRPr="000A2589">
        <w:rPr>
          <w:rFonts w:eastAsia="PMingLiU"/>
          <w:szCs w:val="28"/>
        </w:rPr>
        <w:t xml:space="preserve"> </w:t>
      </w:r>
      <w:proofErr w:type="spellStart"/>
      <w:r w:rsidRPr="000A2589">
        <w:rPr>
          <w:rFonts w:eastAsia="PMingLiU"/>
          <w:szCs w:val="28"/>
        </w:rPr>
        <w:t>chuyển</w:t>
      </w:r>
      <w:proofErr w:type="spellEnd"/>
      <w:r w:rsidRPr="000A2589">
        <w:rPr>
          <w:rFonts w:eastAsia="PMingLiU"/>
          <w:szCs w:val="28"/>
        </w:rPr>
        <w:t>;</w:t>
      </w:r>
    </w:p>
    <w:p w14:paraId="173BBD5F"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r w:rsidRPr="000A2589">
        <w:rPr>
          <w:rFonts w:eastAsia="PMingLiU"/>
          <w:szCs w:val="28"/>
        </w:rPr>
        <w:t xml:space="preserve">Khu </w:t>
      </w:r>
      <w:proofErr w:type="spellStart"/>
      <w:r w:rsidRPr="000A2589">
        <w:rPr>
          <w:rFonts w:eastAsia="PMingLiU"/>
          <w:szCs w:val="28"/>
        </w:rPr>
        <w:t>vực</w:t>
      </w:r>
      <w:proofErr w:type="spellEnd"/>
      <w:r w:rsidRPr="000A2589">
        <w:rPr>
          <w:rFonts w:eastAsia="PMingLiU"/>
          <w:szCs w:val="28"/>
        </w:rPr>
        <w:t xml:space="preserve"> </w:t>
      </w:r>
      <w:proofErr w:type="spellStart"/>
      <w:r w:rsidRPr="000A2589">
        <w:rPr>
          <w:rFonts w:eastAsia="PMingLiU"/>
          <w:szCs w:val="28"/>
        </w:rPr>
        <w:t>dây</w:t>
      </w:r>
      <w:proofErr w:type="spellEnd"/>
      <w:r w:rsidRPr="000A2589">
        <w:rPr>
          <w:rFonts w:eastAsia="PMingLiU"/>
          <w:szCs w:val="28"/>
        </w:rPr>
        <w:t xml:space="preserve"> </w:t>
      </w:r>
      <w:proofErr w:type="spellStart"/>
      <w:r w:rsidRPr="000A2589">
        <w:rPr>
          <w:rFonts w:eastAsia="PMingLiU"/>
          <w:szCs w:val="28"/>
        </w:rPr>
        <w:t>chuyền</w:t>
      </w:r>
      <w:proofErr w:type="spellEnd"/>
      <w:r w:rsidRPr="000A2589">
        <w:rPr>
          <w:rFonts w:eastAsia="PMingLiU"/>
          <w:szCs w:val="28"/>
        </w:rPr>
        <w:t xml:space="preserve"> </w:t>
      </w:r>
      <w:proofErr w:type="spellStart"/>
      <w:r w:rsidRPr="000A2589">
        <w:rPr>
          <w:rFonts w:eastAsia="PMingLiU"/>
          <w:szCs w:val="28"/>
        </w:rPr>
        <w:t>sản</w:t>
      </w:r>
      <w:proofErr w:type="spellEnd"/>
      <w:r w:rsidRPr="000A2589">
        <w:rPr>
          <w:rFonts w:eastAsia="PMingLiU"/>
          <w:szCs w:val="28"/>
        </w:rPr>
        <w:t xml:space="preserve"> </w:t>
      </w:r>
      <w:proofErr w:type="spellStart"/>
      <w:r w:rsidRPr="000A2589">
        <w:rPr>
          <w:rFonts w:eastAsia="PMingLiU"/>
          <w:szCs w:val="28"/>
        </w:rPr>
        <w:t>xuất</w:t>
      </w:r>
      <w:proofErr w:type="spellEnd"/>
      <w:r w:rsidRPr="000A2589">
        <w:rPr>
          <w:rFonts w:eastAsia="PMingLiU"/>
          <w:szCs w:val="28"/>
        </w:rPr>
        <w:t xml:space="preserve">: </w:t>
      </w:r>
      <w:proofErr w:type="spellStart"/>
      <w:r w:rsidRPr="000A2589">
        <w:rPr>
          <w:rFonts w:eastAsia="PMingLiU"/>
          <w:szCs w:val="28"/>
        </w:rPr>
        <w:t>Toàn</w:t>
      </w:r>
      <w:proofErr w:type="spellEnd"/>
      <w:r w:rsidRPr="000A2589">
        <w:rPr>
          <w:rFonts w:eastAsia="PMingLiU"/>
          <w:szCs w:val="28"/>
        </w:rPr>
        <w:t xml:space="preserve"> </w:t>
      </w:r>
      <w:proofErr w:type="spellStart"/>
      <w:r w:rsidRPr="000A2589">
        <w:rPr>
          <w:rFonts w:eastAsia="PMingLiU"/>
          <w:szCs w:val="28"/>
        </w:rPr>
        <w:t>bộ</w:t>
      </w:r>
      <w:proofErr w:type="spellEnd"/>
      <w:r w:rsidRPr="000A2589">
        <w:rPr>
          <w:rFonts w:eastAsia="PMingLiU"/>
          <w:szCs w:val="28"/>
        </w:rPr>
        <w:t xml:space="preserve"> </w:t>
      </w:r>
      <w:proofErr w:type="spellStart"/>
      <w:r w:rsidRPr="000A2589">
        <w:rPr>
          <w:rFonts w:eastAsia="PMingLiU"/>
          <w:szCs w:val="28"/>
        </w:rPr>
        <w:t>dây</w:t>
      </w:r>
      <w:proofErr w:type="spellEnd"/>
      <w:r w:rsidRPr="000A2589">
        <w:rPr>
          <w:rFonts w:eastAsia="PMingLiU"/>
          <w:szCs w:val="28"/>
        </w:rPr>
        <w:t xml:space="preserve"> </w:t>
      </w:r>
      <w:proofErr w:type="spellStart"/>
      <w:r w:rsidRPr="000A2589">
        <w:rPr>
          <w:rFonts w:eastAsia="PMingLiU"/>
          <w:szCs w:val="28"/>
        </w:rPr>
        <w:t>chuyền</w:t>
      </w:r>
      <w:proofErr w:type="spellEnd"/>
      <w:r w:rsidRPr="000A2589">
        <w:rPr>
          <w:rFonts w:eastAsia="PMingLiU"/>
          <w:szCs w:val="28"/>
        </w:rPr>
        <w:t>;</w:t>
      </w:r>
    </w:p>
    <w:p w14:paraId="69DCB2E9"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r w:rsidRPr="000A2589">
        <w:rPr>
          <w:rFonts w:eastAsia="PMingLiU"/>
          <w:szCs w:val="28"/>
        </w:rPr>
        <w:t xml:space="preserve">Khu </w:t>
      </w:r>
      <w:proofErr w:type="spellStart"/>
      <w:r w:rsidRPr="000A2589">
        <w:rPr>
          <w:rFonts w:eastAsia="PMingLiU"/>
          <w:szCs w:val="28"/>
        </w:rPr>
        <w:t>bồn</w:t>
      </w:r>
      <w:proofErr w:type="spellEnd"/>
      <w:r w:rsidRPr="000A2589">
        <w:rPr>
          <w:rFonts w:eastAsia="PMingLiU"/>
          <w:szCs w:val="28"/>
        </w:rPr>
        <w:t xml:space="preserve"> </w:t>
      </w:r>
      <w:proofErr w:type="spellStart"/>
      <w:r w:rsidRPr="000A2589">
        <w:rPr>
          <w:rFonts w:eastAsia="PMingLiU"/>
          <w:szCs w:val="28"/>
        </w:rPr>
        <w:t>chứa</w:t>
      </w:r>
      <w:proofErr w:type="spellEnd"/>
      <w:r w:rsidRPr="000A2589">
        <w:rPr>
          <w:rFonts w:eastAsia="PMingLiU"/>
          <w:szCs w:val="28"/>
        </w:rPr>
        <w:t xml:space="preserve"> </w:t>
      </w:r>
      <w:proofErr w:type="spellStart"/>
      <w:r w:rsidRPr="000A2589">
        <w:rPr>
          <w:rFonts w:eastAsia="PMingLiU"/>
          <w:szCs w:val="28"/>
        </w:rPr>
        <w:t>dầu</w:t>
      </w:r>
      <w:proofErr w:type="spellEnd"/>
      <w:r w:rsidRPr="000A2589">
        <w:rPr>
          <w:rFonts w:eastAsia="PMingLiU"/>
          <w:szCs w:val="28"/>
        </w:rPr>
        <w:t xml:space="preserve"> </w:t>
      </w:r>
      <w:proofErr w:type="spellStart"/>
      <w:r w:rsidRPr="000A2589">
        <w:rPr>
          <w:rFonts w:eastAsia="PMingLiU"/>
          <w:szCs w:val="28"/>
        </w:rPr>
        <w:t>phụ</w:t>
      </w:r>
      <w:proofErr w:type="spellEnd"/>
      <w:r w:rsidRPr="000A2589">
        <w:rPr>
          <w:rFonts w:eastAsia="PMingLiU"/>
          <w:szCs w:val="28"/>
        </w:rPr>
        <w:t xml:space="preserve"> </w:t>
      </w:r>
      <w:proofErr w:type="spellStart"/>
      <w:r w:rsidRPr="000A2589">
        <w:rPr>
          <w:rFonts w:eastAsia="PMingLiU"/>
          <w:szCs w:val="28"/>
        </w:rPr>
        <w:t>gia</w:t>
      </w:r>
      <w:proofErr w:type="spellEnd"/>
      <w:r w:rsidRPr="000A2589">
        <w:rPr>
          <w:rFonts w:eastAsia="PMingLiU"/>
          <w:szCs w:val="28"/>
        </w:rPr>
        <w:t xml:space="preserve"> </w:t>
      </w:r>
      <w:proofErr w:type="spellStart"/>
      <w:r w:rsidRPr="000A2589">
        <w:rPr>
          <w:rFonts w:eastAsia="PMingLiU"/>
          <w:szCs w:val="28"/>
        </w:rPr>
        <w:t>dùng</w:t>
      </w:r>
      <w:proofErr w:type="spellEnd"/>
      <w:r w:rsidRPr="000A2589">
        <w:rPr>
          <w:rFonts w:eastAsia="PMingLiU"/>
          <w:szCs w:val="28"/>
        </w:rPr>
        <w:t xml:space="preserve"> </w:t>
      </w:r>
      <w:proofErr w:type="spellStart"/>
      <w:r w:rsidRPr="000A2589">
        <w:rPr>
          <w:rFonts w:eastAsia="PMingLiU"/>
          <w:szCs w:val="28"/>
        </w:rPr>
        <w:t>cho</w:t>
      </w:r>
      <w:proofErr w:type="spellEnd"/>
      <w:r w:rsidRPr="000A2589">
        <w:rPr>
          <w:rFonts w:eastAsia="PMingLiU"/>
          <w:szCs w:val="28"/>
        </w:rPr>
        <w:t xml:space="preserve"> </w:t>
      </w:r>
      <w:proofErr w:type="spellStart"/>
      <w:r w:rsidRPr="000A2589">
        <w:rPr>
          <w:rFonts w:eastAsia="PMingLiU"/>
          <w:szCs w:val="28"/>
        </w:rPr>
        <w:t>sản</w:t>
      </w:r>
      <w:proofErr w:type="spellEnd"/>
      <w:r w:rsidRPr="000A2589">
        <w:rPr>
          <w:rFonts w:eastAsia="PMingLiU"/>
          <w:szCs w:val="28"/>
        </w:rPr>
        <w:t xml:space="preserve"> </w:t>
      </w:r>
      <w:proofErr w:type="spellStart"/>
      <w:r w:rsidRPr="000A2589">
        <w:rPr>
          <w:rFonts w:eastAsia="PMingLiU"/>
          <w:szCs w:val="28"/>
        </w:rPr>
        <w:t>xuất</w:t>
      </w:r>
      <w:proofErr w:type="spellEnd"/>
      <w:r w:rsidRPr="000A2589">
        <w:rPr>
          <w:rFonts w:eastAsia="PMingLiU"/>
          <w:szCs w:val="28"/>
        </w:rPr>
        <w:t xml:space="preserve"> </w:t>
      </w:r>
      <w:proofErr w:type="spellStart"/>
      <w:r w:rsidRPr="000A2589">
        <w:rPr>
          <w:rFonts w:eastAsia="PMingLiU"/>
          <w:szCs w:val="28"/>
        </w:rPr>
        <w:t>và</w:t>
      </w:r>
      <w:proofErr w:type="spellEnd"/>
      <w:r w:rsidRPr="000A2589">
        <w:rPr>
          <w:rFonts w:eastAsia="PMingLiU"/>
          <w:szCs w:val="28"/>
        </w:rPr>
        <w:t xml:space="preserve"> </w:t>
      </w:r>
      <w:proofErr w:type="spellStart"/>
      <w:r w:rsidRPr="000A2589">
        <w:rPr>
          <w:rFonts w:eastAsia="PMingLiU"/>
          <w:szCs w:val="28"/>
        </w:rPr>
        <w:t>bồn</w:t>
      </w:r>
      <w:proofErr w:type="spellEnd"/>
      <w:r w:rsidRPr="000A2589">
        <w:rPr>
          <w:rFonts w:eastAsia="PMingLiU"/>
          <w:szCs w:val="28"/>
        </w:rPr>
        <w:t xml:space="preserve"> </w:t>
      </w:r>
      <w:proofErr w:type="spellStart"/>
      <w:r w:rsidRPr="000A2589">
        <w:rPr>
          <w:rFonts w:eastAsia="PMingLiU"/>
          <w:szCs w:val="28"/>
        </w:rPr>
        <w:t>chứa</w:t>
      </w:r>
      <w:proofErr w:type="spellEnd"/>
      <w:r w:rsidRPr="000A2589">
        <w:rPr>
          <w:rFonts w:eastAsia="PMingLiU"/>
          <w:szCs w:val="28"/>
        </w:rPr>
        <w:t xml:space="preserve"> </w:t>
      </w:r>
      <w:proofErr w:type="spellStart"/>
      <w:r w:rsidRPr="000A2589">
        <w:rPr>
          <w:rFonts w:eastAsia="PMingLiU"/>
          <w:szCs w:val="28"/>
        </w:rPr>
        <w:t>dầu</w:t>
      </w:r>
      <w:proofErr w:type="spellEnd"/>
      <w:r w:rsidRPr="000A2589">
        <w:rPr>
          <w:rFonts w:eastAsia="PMingLiU"/>
          <w:szCs w:val="28"/>
        </w:rPr>
        <w:t xml:space="preserve"> DO </w:t>
      </w:r>
      <w:proofErr w:type="spellStart"/>
      <w:r w:rsidRPr="000A2589">
        <w:rPr>
          <w:rFonts w:eastAsia="PMingLiU"/>
          <w:szCs w:val="28"/>
        </w:rPr>
        <w:t>dùng</w:t>
      </w:r>
      <w:proofErr w:type="spellEnd"/>
      <w:r w:rsidRPr="000A2589">
        <w:rPr>
          <w:rFonts w:eastAsia="PMingLiU"/>
          <w:szCs w:val="28"/>
        </w:rPr>
        <w:t xml:space="preserve"> </w:t>
      </w:r>
      <w:proofErr w:type="spellStart"/>
      <w:r w:rsidRPr="000A2589">
        <w:rPr>
          <w:rFonts w:eastAsia="PMingLiU"/>
          <w:szCs w:val="28"/>
        </w:rPr>
        <w:t>cho</w:t>
      </w:r>
      <w:proofErr w:type="spellEnd"/>
      <w:r w:rsidRPr="000A2589">
        <w:rPr>
          <w:rFonts w:eastAsia="PMingLiU"/>
          <w:szCs w:val="28"/>
        </w:rPr>
        <w:t xml:space="preserve"> </w:t>
      </w:r>
      <w:proofErr w:type="spellStart"/>
      <w:r w:rsidRPr="000A2589">
        <w:rPr>
          <w:rFonts w:eastAsia="PMingLiU"/>
          <w:szCs w:val="28"/>
        </w:rPr>
        <w:t>các</w:t>
      </w:r>
      <w:proofErr w:type="spellEnd"/>
      <w:r w:rsidRPr="000A2589">
        <w:rPr>
          <w:rFonts w:eastAsia="PMingLiU"/>
          <w:szCs w:val="28"/>
        </w:rPr>
        <w:t xml:space="preserve"> </w:t>
      </w:r>
      <w:proofErr w:type="spellStart"/>
      <w:r w:rsidRPr="000A2589">
        <w:rPr>
          <w:rFonts w:eastAsia="PMingLiU"/>
          <w:szCs w:val="28"/>
        </w:rPr>
        <w:t>lò</w:t>
      </w:r>
      <w:proofErr w:type="spellEnd"/>
      <w:r w:rsidRPr="000A2589">
        <w:rPr>
          <w:rFonts w:eastAsia="PMingLiU"/>
          <w:szCs w:val="28"/>
        </w:rPr>
        <w:t xml:space="preserve"> </w:t>
      </w:r>
      <w:proofErr w:type="spellStart"/>
      <w:r w:rsidRPr="000A2589">
        <w:rPr>
          <w:rFonts w:eastAsia="PMingLiU"/>
          <w:szCs w:val="28"/>
        </w:rPr>
        <w:t>hơi</w:t>
      </w:r>
      <w:proofErr w:type="spellEnd"/>
      <w:r w:rsidRPr="000A2589">
        <w:rPr>
          <w:rFonts w:eastAsia="PMingLiU"/>
          <w:szCs w:val="28"/>
        </w:rPr>
        <w:t>;</w:t>
      </w:r>
    </w:p>
    <w:p w14:paraId="52C886D6"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Đường</w:t>
      </w:r>
      <w:proofErr w:type="spellEnd"/>
      <w:r w:rsidRPr="000A2589">
        <w:rPr>
          <w:rFonts w:eastAsia="PMingLiU"/>
          <w:szCs w:val="28"/>
        </w:rPr>
        <w:t xml:space="preserve"> </w:t>
      </w:r>
      <w:proofErr w:type="spellStart"/>
      <w:r w:rsidRPr="000A2589">
        <w:rPr>
          <w:rFonts w:eastAsia="PMingLiU"/>
          <w:szCs w:val="28"/>
        </w:rPr>
        <w:t>ống</w:t>
      </w:r>
      <w:proofErr w:type="spellEnd"/>
      <w:r w:rsidRPr="000A2589">
        <w:rPr>
          <w:rFonts w:eastAsia="PMingLiU"/>
          <w:szCs w:val="28"/>
        </w:rPr>
        <w:t xml:space="preserve"> </w:t>
      </w:r>
      <w:proofErr w:type="spellStart"/>
      <w:r w:rsidRPr="000A2589">
        <w:rPr>
          <w:rFonts w:eastAsia="PMingLiU"/>
          <w:szCs w:val="28"/>
        </w:rPr>
        <w:t>dẫn</w:t>
      </w:r>
      <w:proofErr w:type="spellEnd"/>
      <w:r w:rsidRPr="000A2589">
        <w:rPr>
          <w:rFonts w:eastAsia="PMingLiU"/>
          <w:szCs w:val="28"/>
        </w:rPr>
        <w:t xml:space="preserve"> </w:t>
      </w:r>
      <w:proofErr w:type="spellStart"/>
      <w:r w:rsidRPr="000A2589">
        <w:rPr>
          <w:rFonts w:eastAsia="PMingLiU"/>
          <w:szCs w:val="28"/>
        </w:rPr>
        <w:t>dầu</w:t>
      </w:r>
      <w:proofErr w:type="spellEnd"/>
      <w:r w:rsidRPr="000A2589">
        <w:rPr>
          <w:rFonts w:eastAsia="PMingLiU"/>
          <w:szCs w:val="28"/>
        </w:rPr>
        <w:t xml:space="preserve"> </w:t>
      </w:r>
      <w:proofErr w:type="spellStart"/>
      <w:r w:rsidRPr="000A2589">
        <w:rPr>
          <w:rFonts w:eastAsia="PMingLiU"/>
          <w:szCs w:val="28"/>
        </w:rPr>
        <w:t>phụ</w:t>
      </w:r>
      <w:proofErr w:type="spellEnd"/>
      <w:r w:rsidRPr="000A2589">
        <w:rPr>
          <w:rFonts w:eastAsia="PMingLiU"/>
          <w:szCs w:val="28"/>
        </w:rPr>
        <w:t xml:space="preserve"> </w:t>
      </w:r>
      <w:proofErr w:type="spellStart"/>
      <w:r w:rsidRPr="000A2589">
        <w:rPr>
          <w:rFonts w:eastAsia="PMingLiU"/>
          <w:szCs w:val="28"/>
        </w:rPr>
        <w:t>gia</w:t>
      </w:r>
      <w:proofErr w:type="spellEnd"/>
      <w:r w:rsidRPr="000A2589">
        <w:rPr>
          <w:rFonts w:eastAsia="PMingLiU"/>
          <w:szCs w:val="28"/>
        </w:rPr>
        <w:t xml:space="preserve"> </w:t>
      </w:r>
      <w:proofErr w:type="spellStart"/>
      <w:r w:rsidRPr="000A2589">
        <w:rPr>
          <w:rFonts w:eastAsia="PMingLiU"/>
          <w:szCs w:val="28"/>
        </w:rPr>
        <w:t>và</w:t>
      </w:r>
      <w:proofErr w:type="spellEnd"/>
      <w:r w:rsidRPr="000A2589">
        <w:rPr>
          <w:rFonts w:eastAsia="PMingLiU"/>
          <w:szCs w:val="28"/>
        </w:rPr>
        <w:t xml:space="preserve"> </w:t>
      </w:r>
      <w:proofErr w:type="spellStart"/>
      <w:r w:rsidRPr="000A2589">
        <w:rPr>
          <w:rFonts w:eastAsia="PMingLiU"/>
          <w:szCs w:val="28"/>
        </w:rPr>
        <w:t>đường</w:t>
      </w:r>
      <w:proofErr w:type="spellEnd"/>
      <w:r w:rsidRPr="000A2589">
        <w:rPr>
          <w:rFonts w:eastAsia="PMingLiU"/>
          <w:szCs w:val="28"/>
        </w:rPr>
        <w:t xml:space="preserve"> </w:t>
      </w:r>
      <w:proofErr w:type="spellStart"/>
      <w:r w:rsidRPr="000A2589">
        <w:rPr>
          <w:rFonts w:eastAsia="PMingLiU"/>
          <w:szCs w:val="28"/>
        </w:rPr>
        <w:t>ống</w:t>
      </w:r>
      <w:proofErr w:type="spellEnd"/>
      <w:r w:rsidRPr="000A2589">
        <w:rPr>
          <w:rFonts w:eastAsia="PMingLiU"/>
          <w:szCs w:val="28"/>
        </w:rPr>
        <w:t xml:space="preserve"> </w:t>
      </w:r>
      <w:proofErr w:type="spellStart"/>
      <w:r w:rsidRPr="000A2589">
        <w:rPr>
          <w:rFonts w:eastAsia="PMingLiU"/>
          <w:szCs w:val="28"/>
        </w:rPr>
        <w:t>dẫn</w:t>
      </w:r>
      <w:proofErr w:type="spellEnd"/>
      <w:r w:rsidRPr="000A2589">
        <w:rPr>
          <w:rFonts w:eastAsia="PMingLiU"/>
          <w:szCs w:val="28"/>
        </w:rPr>
        <w:t xml:space="preserve"> </w:t>
      </w:r>
      <w:proofErr w:type="spellStart"/>
      <w:r w:rsidRPr="000A2589">
        <w:rPr>
          <w:rFonts w:eastAsia="PMingLiU"/>
          <w:szCs w:val="28"/>
        </w:rPr>
        <w:t>dầu</w:t>
      </w:r>
      <w:proofErr w:type="spellEnd"/>
      <w:r w:rsidRPr="000A2589">
        <w:rPr>
          <w:rFonts w:eastAsia="PMingLiU"/>
          <w:szCs w:val="28"/>
        </w:rPr>
        <w:t xml:space="preserve"> DO;</w:t>
      </w:r>
    </w:p>
    <w:p w14:paraId="71E992AF"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r w:rsidRPr="000A2589">
        <w:rPr>
          <w:rFonts w:eastAsia="PMingLiU"/>
          <w:szCs w:val="28"/>
        </w:rPr>
        <w:t xml:space="preserve">Kho </w:t>
      </w:r>
      <w:proofErr w:type="spellStart"/>
      <w:r w:rsidRPr="000A2589">
        <w:rPr>
          <w:rFonts w:eastAsia="PMingLiU"/>
          <w:szCs w:val="28"/>
        </w:rPr>
        <w:t>chứa</w:t>
      </w:r>
      <w:proofErr w:type="spellEnd"/>
      <w:r w:rsidRPr="000A2589">
        <w:rPr>
          <w:rFonts w:eastAsia="PMingLiU"/>
          <w:szCs w:val="28"/>
        </w:rPr>
        <w:t xml:space="preserve"> </w:t>
      </w:r>
      <w:proofErr w:type="spellStart"/>
      <w:r w:rsidRPr="000A2589">
        <w:rPr>
          <w:rFonts w:eastAsia="PMingLiU"/>
          <w:szCs w:val="28"/>
        </w:rPr>
        <w:t>nguyên</w:t>
      </w:r>
      <w:proofErr w:type="spellEnd"/>
      <w:r w:rsidRPr="000A2589">
        <w:rPr>
          <w:rFonts w:eastAsia="PMingLiU"/>
          <w:szCs w:val="28"/>
        </w:rPr>
        <w:t xml:space="preserve"> </w:t>
      </w:r>
      <w:proofErr w:type="spellStart"/>
      <w:r w:rsidRPr="000A2589">
        <w:rPr>
          <w:rFonts w:eastAsia="PMingLiU"/>
          <w:szCs w:val="28"/>
        </w:rPr>
        <w:t>liệu</w:t>
      </w:r>
      <w:proofErr w:type="spellEnd"/>
      <w:r w:rsidRPr="000A2589">
        <w:rPr>
          <w:rFonts w:eastAsia="PMingLiU"/>
          <w:szCs w:val="28"/>
        </w:rPr>
        <w:t>.</w:t>
      </w:r>
    </w:p>
    <w:p w14:paraId="28AD46B3" w14:textId="77777777" w:rsidR="00676BBE" w:rsidRPr="000A2589" w:rsidRDefault="00676BBE" w:rsidP="00676BBE">
      <w:pPr>
        <w:spacing w:after="120" w:line="264" w:lineRule="auto"/>
        <w:rPr>
          <w:rStyle w:val="Strong"/>
          <w:rFonts w:eastAsia="PMingLiU"/>
          <w:b w:val="0"/>
          <w:szCs w:val="28"/>
        </w:rPr>
      </w:pPr>
      <w:r w:rsidRPr="000A2589">
        <w:rPr>
          <w:rStyle w:val="Strong"/>
          <w:rFonts w:eastAsia="PMingLiU"/>
          <w:b w:val="0"/>
          <w:szCs w:val="28"/>
        </w:rPr>
        <w:t xml:space="preserve">Các </w:t>
      </w:r>
      <w:proofErr w:type="spellStart"/>
      <w:r w:rsidRPr="000A2589">
        <w:rPr>
          <w:rStyle w:val="Strong"/>
          <w:rFonts w:eastAsia="PMingLiU"/>
          <w:b w:val="0"/>
          <w:szCs w:val="28"/>
        </w:rPr>
        <w:t>nguyên</w:t>
      </w:r>
      <w:proofErr w:type="spellEnd"/>
      <w:r w:rsidRPr="000A2589">
        <w:rPr>
          <w:rStyle w:val="Strong"/>
          <w:rFonts w:eastAsia="PMingLiU"/>
          <w:b w:val="0"/>
          <w:szCs w:val="28"/>
        </w:rPr>
        <w:t xml:space="preserve"> </w:t>
      </w:r>
      <w:proofErr w:type="spellStart"/>
      <w:r w:rsidRPr="000A2589">
        <w:rPr>
          <w:rFonts w:eastAsia="PMingLiU"/>
          <w:bCs/>
          <w:szCs w:val="28"/>
        </w:rPr>
        <w:t>nhân</w:t>
      </w:r>
      <w:proofErr w:type="spellEnd"/>
      <w:r w:rsidRPr="000A2589">
        <w:rPr>
          <w:rStyle w:val="Strong"/>
          <w:rFonts w:eastAsia="PMingLiU"/>
          <w:b w:val="0"/>
          <w:szCs w:val="28"/>
        </w:rPr>
        <w:t xml:space="preserve"> </w:t>
      </w:r>
      <w:proofErr w:type="spellStart"/>
      <w:r w:rsidRPr="000A2589">
        <w:rPr>
          <w:rStyle w:val="Strong"/>
          <w:rFonts w:eastAsia="PMingLiU"/>
          <w:b w:val="0"/>
          <w:szCs w:val="28"/>
        </w:rPr>
        <w:t>có</w:t>
      </w:r>
      <w:proofErr w:type="spellEnd"/>
      <w:r w:rsidRPr="000A2589">
        <w:rPr>
          <w:rStyle w:val="Strong"/>
          <w:rFonts w:eastAsia="PMingLiU"/>
          <w:b w:val="0"/>
          <w:szCs w:val="28"/>
        </w:rPr>
        <w:t xml:space="preserve"> </w:t>
      </w:r>
      <w:proofErr w:type="spellStart"/>
      <w:r w:rsidRPr="000A2589">
        <w:rPr>
          <w:rStyle w:val="Strong"/>
          <w:rFonts w:eastAsia="PMingLiU"/>
          <w:b w:val="0"/>
          <w:szCs w:val="28"/>
        </w:rPr>
        <w:t>thể</w:t>
      </w:r>
      <w:proofErr w:type="spellEnd"/>
      <w:r w:rsidRPr="000A2589">
        <w:rPr>
          <w:rStyle w:val="Strong"/>
          <w:rFonts w:eastAsia="PMingLiU"/>
          <w:b w:val="0"/>
          <w:szCs w:val="28"/>
        </w:rPr>
        <w:t xml:space="preserve"> </w:t>
      </w:r>
      <w:proofErr w:type="spellStart"/>
      <w:r w:rsidRPr="000A2589">
        <w:rPr>
          <w:rStyle w:val="Strong"/>
          <w:rFonts w:eastAsia="PMingLiU"/>
          <w:b w:val="0"/>
          <w:szCs w:val="28"/>
        </w:rPr>
        <w:t>xảy</w:t>
      </w:r>
      <w:proofErr w:type="spellEnd"/>
      <w:r w:rsidRPr="000A2589">
        <w:rPr>
          <w:rStyle w:val="Strong"/>
          <w:rFonts w:eastAsia="PMingLiU"/>
          <w:b w:val="0"/>
          <w:szCs w:val="28"/>
        </w:rPr>
        <w:t xml:space="preserve"> </w:t>
      </w:r>
      <w:proofErr w:type="spellStart"/>
      <w:r w:rsidRPr="000A2589">
        <w:rPr>
          <w:rStyle w:val="Strong"/>
          <w:rFonts w:eastAsia="PMingLiU"/>
          <w:b w:val="0"/>
          <w:szCs w:val="28"/>
        </w:rPr>
        <w:t>ra</w:t>
      </w:r>
      <w:proofErr w:type="spellEnd"/>
      <w:r w:rsidRPr="000A2589">
        <w:rPr>
          <w:rStyle w:val="Strong"/>
          <w:rFonts w:eastAsia="PMingLiU"/>
          <w:b w:val="0"/>
          <w:szCs w:val="28"/>
        </w:rPr>
        <w:t xml:space="preserve"> </w:t>
      </w:r>
      <w:proofErr w:type="spellStart"/>
      <w:r w:rsidRPr="000A2589">
        <w:rPr>
          <w:rStyle w:val="Strong"/>
          <w:rFonts w:eastAsia="PMingLiU"/>
          <w:b w:val="0"/>
          <w:szCs w:val="28"/>
        </w:rPr>
        <w:t>sự</w:t>
      </w:r>
      <w:proofErr w:type="spellEnd"/>
      <w:r w:rsidRPr="000A2589">
        <w:rPr>
          <w:rStyle w:val="Strong"/>
          <w:rFonts w:eastAsia="PMingLiU"/>
          <w:b w:val="0"/>
          <w:szCs w:val="28"/>
        </w:rPr>
        <w:t xml:space="preserve"> </w:t>
      </w:r>
      <w:proofErr w:type="spellStart"/>
      <w:r w:rsidRPr="000A2589">
        <w:rPr>
          <w:rStyle w:val="Strong"/>
          <w:rFonts w:eastAsia="PMingLiU"/>
          <w:b w:val="0"/>
          <w:szCs w:val="28"/>
        </w:rPr>
        <w:t>cố</w:t>
      </w:r>
      <w:proofErr w:type="spellEnd"/>
      <w:r w:rsidRPr="000A2589">
        <w:rPr>
          <w:rStyle w:val="Strong"/>
          <w:rFonts w:eastAsia="PMingLiU"/>
          <w:b w:val="0"/>
          <w:szCs w:val="28"/>
        </w:rPr>
        <w:t xml:space="preserve"> </w:t>
      </w:r>
      <w:proofErr w:type="spellStart"/>
      <w:r w:rsidRPr="000A2589">
        <w:rPr>
          <w:rStyle w:val="Strong"/>
          <w:rFonts w:eastAsia="PMingLiU"/>
          <w:b w:val="0"/>
          <w:szCs w:val="28"/>
        </w:rPr>
        <w:t>rò</w:t>
      </w:r>
      <w:proofErr w:type="spellEnd"/>
      <w:r w:rsidRPr="000A2589">
        <w:rPr>
          <w:rStyle w:val="Strong"/>
          <w:rFonts w:eastAsia="PMingLiU"/>
          <w:b w:val="0"/>
          <w:szCs w:val="28"/>
        </w:rPr>
        <w:t xml:space="preserve"> </w:t>
      </w:r>
      <w:proofErr w:type="spellStart"/>
      <w:r w:rsidRPr="000A2589">
        <w:rPr>
          <w:rStyle w:val="Strong"/>
          <w:rFonts w:eastAsia="PMingLiU"/>
          <w:b w:val="0"/>
          <w:szCs w:val="28"/>
        </w:rPr>
        <w:t>rỉ</w:t>
      </w:r>
      <w:proofErr w:type="spellEnd"/>
      <w:r w:rsidRPr="000A2589">
        <w:rPr>
          <w:rStyle w:val="Strong"/>
          <w:rFonts w:eastAsia="PMingLiU"/>
          <w:b w:val="0"/>
          <w:szCs w:val="28"/>
        </w:rPr>
        <w:t xml:space="preserve">, </w:t>
      </w:r>
      <w:proofErr w:type="spellStart"/>
      <w:r w:rsidRPr="000A2589">
        <w:rPr>
          <w:rStyle w:val="Strong"/>
          <w:rFonts w:eastAsia="PMingLiU"/>
          <w:b w:val="0"/>
          <w:szCs w:val="28"/>
        </w:rPr>
        <w:t>tràn</w:t>
      </w:r>
      <w:proofErr w:type="spellEnd"/>
      <w:r w:rsidRPr="000A2589">
        <w:rPr>
          <w:rStyle w:val="Strong"/>
          <w:rFonts w:eastAsia="PMingLiU"/>
          <w:b w:val="0"/>
          <w:szCs w:val="28"/>
        </w:rPr>
        <w:t xml:space="preserve"> </w:t>
      </w:r>
      <w:proofErr w:type="spellStart"/>
      <w:r w:rsidRPr="000A2589">
        <w:rPr>
          <w:rStyle w:val="Strong"/>
          <w:rFonts w:eastAsia="PMingLiU"/>
          <w:b w:val="0"/>
          <w:szCs w:val="28"/>
        </w:rPr>
        <w:t>đổ</w:t>
      </w:r>
      <w:proofErr w:type="spellEnd"/>
      <w:r w:rsidRPr="000A2589">
        <w:rPr>
          <w:rStyle w:val="Strong"/>
          <w:rFonts w:eastAsia="PMingLiU"/>
          <w:b w:val="0"/>
          <w:szCs w:val="28"/>
        </w:rPr>
        <w:t xml:space="preserve"> </w:t>
      </w:r>
      <w:proofErr w:type="spellStart"/>
      <w:r w:rsidRPr="000A2589">
        <w:rPr>
          <w:rStyle w:val="Strong"/>
          <w:rFonts w:eastAsia="PMingLiU"/>
          <w:b w:val="0"/>
          <w:szCs w:val="28"/>
        </w:rPr>
        <w:t>tại</w:t>
      </w:r>
      <w:proofErr w:type="spellEnd"/>
      <w:r w:rsidRPr="000A2589">
        <w:rPr>
          <w:rStyle w:val="Strong"/>
          <w:rFonts w:eastAsia="PMingLiU"/>
          <w:b w:val="0"/>
          <w:szCs w:val="28"/>
        </w:rPr>
        <w:t xml:space="preserve"> </w:t>
      </w:r>
      <w:proofErr w:type="spellStart"/>
      <w:r w:rsidRPr="000A2589">
        <w:rPr>
          <w:rStyle w:val="Strong"/>
          <w:rFonts w:eastAsia="PMingLiU"/>
          <w:b w:val="0"/>
          <w:szCs w:val="28"/>
        </w:rPr>
        <w:t>khu</w:t>
      </w:r>
      <w:proofErr w:type="spellEnd"/>
      <w:r w:rsidRPr="000A2589">
        <w:rPr>
          <w:rStyle w:val="Strong"/>
          <w:rFonts w:eastAsia="PMingLiU"/>
          <w:b w:val="0"/>
          <w:szCs w:val="28"/>
        </w:rPr>
        <w:t xml:space="preserve"> </w:t>
      </w:r>
      <w:proofErr w:type="spellStart"/>
      <w:r w:rsidRPr="000A2589">
        <w:rPr>
          <w:rStyle w:val="Strong"/>
          <w:rFonts w:eastAsia="PMingLiU"/>
          <w:b w:val="0"/>
          <w:szCs w:val="28"/>
        </w:rPr>
        <w:t>vực</w:t>
      </w:r>
      <w:proofErr w:type="spellEnd"/>
      <w:r w:rsidRPr="000A2589">
        <w:rPr>
          <w:rStyle w:val="Strong"/>
          <w:rFonts w:eastAsia="PMingLiU"/>
          <w:b w:val="0"/>
          <w:szCs w:val="28"/>
        </w:rPr>
        <w:t xml:space="preserve"> </w:t>
      </w:r>
      <w:proofErr w:type="spellStart"/>
      <w:r w:rsidRPr="000A2589">
        <w:rPr>
          <w:rStyle w:val="Strong"/>
          <w:rFonts w:eastAsia="PMingLiU"/>
          <w:b w:val="0"/>
          <w:szCs w:val="28"/>
        </w:rPr>
        <w:t>lưu</w:t>
      </w:r>
      <w:proofErr w:type="spellEnd"/>
      <w:r w:rsidRPr="000A2589">
        <w:rPr>
          <w:rStyle w:val="Strong"/>
          <w:rFonts w:eastAsia="PMingLiU"/>
          <w:b w:val="0"/>
          <w:szCs w:val="28"/>
        </w:rPr>
        <w:t xml:space="preserve"> </w:t>
      </w:r>
      <w:proofErr w:type="spellStart"/>
      <w:r w:rsidRPr="000A2589">
        <w:rPr>
          <w:rStyle w:val="Strong"/>
          <w:rFonts w:eastAsia="PMingLiU"/>
          <w:b w:val="0"/>
          <w:szCs w:val="28"/>
        </w:rPr>
        <w:t>trữ</w:t>
      </w:r>
      <w:proofErr w:type="spellEnd"/>
      <w:r w:rsidRPr="000A2589">
        <w:rPr>
          <w:rStyle w:val="Strong"/>
          <w:rFonts w:eastAsia="PMingLiU"/>
          <w:b w:val="0"/>
          <w:szCs w:val="28"/>
        </w:rPr>
        <w:t xml:space="preserve"> </w:t>
      </w:r>
      <w:proofErr w:type="spellStart"/>
      <w:r w:rsidRPr="000A2589">
        <w:rPr>
          <w:rStyle w:val="Strong"/>
          <w:rFonts w:eastAsia="PMingLiU"/>
          <w:b w:val="0"/>
          <w:szCs w:val="28"/>
        </w:rPr>
        <w:t>hóa</w:t>
      </w:r>
      <w:proofErr w:type="spellEnd"/>
      <w:r w:rsidRPr="000A2589">
        <w:rPr>
          <w:rStyle w:val="Strong"/>
          <w:rFonts w:eastAsia="PMingLiU"/>
          <w:b w:val="0"/>
          <w:szCs w:val="28"/>
        </w:rPr>
        <w:t xml:space="preserve"> </w:t>
      </w:r>
      <w:proofErr w:type="spellStart"/>
      <w:r w:rsidRPr="000A2589">
        <w:rPr>
          <w:rStyle w:val="Strong"/>
          <w:rFonts w:eastAsia="PMingLiU"/>
          <w:b w:val="0"/>
          <w:szCs w:val="28"/>
        </w:rPr>
        <w:t>chất</w:t>
      </w:r>
      <w:proofErr w:type="spellEnd"/>
      <w:r w:rsidRPr="000A2589">
        <w:rPr>
          <w:rStyle w:val="Strong"/>
          <w:rFonts w:eastAsia="PMingLiU"/>
          <w:b w:val="0"/>
          <w:szCs w:val="28"/>
        </w:rPr>
        <w:t xml:space="preserve"> </w:t>
      </w:r>
      <w:proofErr w:type="spellStart"/>
      <w:r w:rsidRPr="000A2589">
        <w:rPr>
          <w:rStyle w:val="Strong"/>
          <w:rFonts w:eastAsia="PMingLiU"/>
          <w:b w:val="0"/>
          <w:szCs w:val="28"/>
        </w:rPr>
        <w:t>như</w:t>
      </w:r>
      <w:proofErr w:type="spellEnd"/>
      <w:r w:rsidRPr="000A2589">
        <w:rPr>
          <w:rStyle w:val="Strong"/>
          <w:rFonts w:eastAsia="PMingLiU"/>
          <w:b w:val="0"/>
          <w:szCs w:val="28"/>
        </w:rPr>
        <w:t xml:space="preserve"> </w:t>
      </w:r>
      <w:proofErr w:type="spellStart"/>
      <w:r w:rsidRPr="000A2589">
        <w:rPr>
          <w:rStyle w:val="Strong"/>
          <w:rFonts w:eastAsia="PMingLiU"/>
          <w:b w:val="0"/>
          <w:szCs w:val="28"/>
        </w:rPr>
        <w:t>sau</w:t>
      </w:r>
      <w:proofErr w:type="spellEnd"/>
      <w:r w:rsidRPr="000A2589">
        <w:rPr>
          <w:rStyle w:val="Strong"/>
          <w:rFonts w:eastAsia="PMingLiU"/>
          <w:b w:val="0"/>
          <w:szCs w:val="28"/>
        </w:rPr>
        <w:t>:</w:t>
      </w:r>
    </w:p>
    <w:p w14:paraId="1A7E1613"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r w:rsidRPr="000A2589">
        <w:rPr>
          <w:rFonts w:eastAsia="PMingLiU"/>
          <w:szCs w:val="28"/>
        </w:rPr>
        <w:t xml:space="preserve">Do </w:t>
      </w:r>
      <w:proofErr w:type="spellStart"/>
      <w:r w:rsidRPr="000A2589">
        <w:rPr>
          <w:rFonts w:eastAsia="PMingLiU"/>
          <w:szCs w:val="28"/>
        </w:rPr>
        <w:t>chập</w:t>
      </w:r>
      <w:proofErr w:type="spellEnd"/>
      <w:r w:rsidRPr="000A2589">
        <w:rPr>
          <w:rFonts w:eastAsia="PMingLiU"/>
          <w:szCs w:val="28"/>
        </w:rPr>
        <w:t xml:space="preserve"> </w:t>
      </w:r>
      <w:proofErr w:type="spellStart"/>
      <w:r w:rsidRPr="000A2589">
        <w:rPr>
          <w:rFonts w:eastAsia="PMingLiU"/>
          <w:szCs w:val="28"/>
        </w:rPr>
        <w:t>điện</w:t>
      </w:r>
      <w:proofErr w:type="spellEnd"/>
      <w:r w:rsidRPr="000A2589">
        <w:rPr>
          <w:rFonts w:eastAsia="PMingLiU"/>
          <w:szCs w:val="28"/>
        </w:rPr>
        <w:t xml:space="preserve"> </w:t>
      </w:r>
      <w:proofErr w:type="spellStart"/>
      <w:r w:rsidRPr="000A2589">
        <w:rPr>
          <w:rFonts w:eastAsia="PMingLiU"/>
          <w:szCs w:val="28"/>
        </w:rPr>
        <w:t>gây</w:t>
      </w:r>
      <w:proofErr w:type="spellEnd"/>
      <w:r w:rsidRPr="000A2589">
        <w:rPr>
          <w:rFonts w:eastAsia="PMingLiU"/>
          <w:szCs w:val="28"/>
        </w:rPr>
        <w:t xml:space="preserve"> </w:t>
      </w:r>
      <w:proofErr w:type="spellStart"/>
      <w:r w:rsidRPr="000A2589">
        <w:rPr>
          <w:rFonts w:eastAsia="PMingLiU"/>
          <w:szCs w:val="28"/>
        </w:rPr>
        <w:t>cháy</w:t>
      </w:r>
      <w:proofErr w:type="spellEnd"/>
      <w:r w:rsidRPr="000A2589">
        <w:rPr>
          <w:rFonts w:eastAsia="PMingLiU"/>
          <w:szCs w:val="28"/>
        </w:rPr>
        <w:t xml:space="preserve">, </w:t>
      </w:r>
      <w:proofErr w:type="spellStart"/>
      <w:r w:rsidRPr="000A2589">
        <w:rPr>
          <w:rFonts w:eastAsia="PMingLiU"/>
          <w:szCs w:val="28"/>
        </w:rPr>
        <w:t>nổ</w:t>
      </w:r>
      <w:proofErr w:type="spellEnd"/>
      <w:r w:rsidRPr="000A2589">
        <w:rPr>
          <w:rFonts w:eastAsia="PMingLiU"/>
          <w:szCs w:val="28"/>
        </w:rPr>
        <w:t xml:space="preserve"> </w:t>
      </w:r>
      <w:proofErr w:type="spellStart"/>
      <w:r w:rsidRPr="000A2589">
        <w:rPr>
          <w:rFonts w:eastAsia="PMingLiU"/>
          <w:szCs w:val="28"/>
        </w:rPr>
        <w:t>hóa</w:t>
      </w:r>
      <w:proofErr w:type="spellEnd"/>
      <w:r w:rsidRPr="000A2589">
        <w:rPr>
          <w:rFonts w:eastAsia="PMingLiU"/>
          <w:szCs w:val="28"/>
        </w:rPr>
        <w:t xml:space="preserve"> </w:t>
      </w:r>
      <w:proofErr w:type="spellStart"/>
      <w:r w:rsidRPr="000A2589">
        <w:rPr>
          <w:rFonts w:eastAsia="PMingLiU"/>
          <w:szCs w:val="28"/>
        </w:rPr>
        <w:t>chất</w:t>
      </w:r>
      <w:proofErr w:type="spellEnd"/>
      <w:r w:rsidRPr="000A2589">
        <w:rPr>
          <w:rFonts w:eastAsia="PMingLiU"/>
          <w:szCs w:val="28"/>
        </w:rPr>
        <w:t>;</w:t>
      </w:r>
    </w:p>
    <w:p w14:paraId="72219098"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r w:rsidRPr="000A2589">
        <w:rPr>
          <w:rFonts w:eastAsia="PMingLiU"/>
          <w:szCs w:val="28"/>
        </w:rPr>
        <w:t xml:space="preserve">Do </w:t>
      </w:r>
      <w:proofErr w:type="spellStart"/>
      <w:r w:rsidRPr="000A2589">
        <w:rPr>
          <w:rFonts w:eastAsia="PMingLiU"/>
          <w:szCs w:val="28"/>
        </w:rPr>
        <w:t>không</w:t>
      </w:r>
      <w:proofErr w:type="spellEnd"/>
      <w:r w:rsidRPr="000A2589">
        <w:rPr>
          <w:rFonts w:eastAsia="PMingLiU"/>
          <w:szCs w:val="28"/>
        </w:rPr>
        <w:t xml:space="preserve"> </w:t>
      </w:r>
      <w:proofErr w:type="spellStart"/>
      <w:r w:rsidRPr="000A2589">
        <w:rPr>
          <w:rFonts w:eastAsia="PMingLiU"/>
          <w:szCs w:val="28"/>
        </w:rPr>
        <w:t>kiểm</w:t>
      </w:r>
      <w:proofErr w:type="spellEnd"/>
      <w:r w:rsidRPr="000A2589">
        <w:rPr>
          <w:rFonts w:eastAsia="PMingLiU"/>
          <w:szCs w:val="28"/>
        </w:rPr>
        <w:t xml:space="preserve"> </w:t>
      </w:r>
      <w:proofErr w:type="spellStart"/>
      <w:r w:rsidRPr="000A2589">
        <w:rPr>
          <w:rFonts w:eastAsia="PMingLiU"/>
          <w:szCs w:val="28"/>
        </w:rPr>
        <w:t>soát</w:t>
      </w:r>
      <w:proofErr w:type="spellEnd"/>
      <w:r w:rsidRPr="000A2589">
        <w:rPr>
          <w:rFonts w:eastAsia="PMingLiU"/>
          <w:szCs w:val="28"/>
        </w:rPr>
        <w:t xml:space="preserve"> </w:t>
      </w:r>
      <w:proofErr w:type="spellStart"/>
      <w:r w:rsidRPr="000A2589">
        <w:rPr>
          <w:rFonts w:eastAsia="PMingLiU"/>
          <w:szCs w:val="28"/>
        </w:rPr>
        <w:t>được</w:t>
      </w:r>
      <w:proofErr w:type="spellEnd"/>
      <w:r w:rsidRPr="000A2589">
        <w:rPr>
          <w:rFonts w:eastAsia="PMingLiU"/>
          <w:szCs w:val="28"/>
        </w:rPr>
        <w:t xml:space="preserve"> </w:t>
      </w:r>
      <w:proofErr w:type="spellStart"/>
      <w:r w:rsidRPr="000A2589">
        <w:rPr>
          <w:rFonts w:eastAsia="PMingLiU"/>
          <w:szCs w:val="28"/>
        </w:rPr>
        <w:t>các</w:t>
      </w:r>
      <w:proofErr w:type="spellEnd"/>
      <w:r w:rsidRPr="000A2589">
        <w:rPr>
          <w:rFonts w:eastAsia="PMingLiU"/>
          <w:szCs w:val="28"/>
        </w:rPr>
        <w:t xml:space="preserve"> </w:t>
      </w:r>
      <w:proofErr w:type="spellStart"/>
      <w:r w:rsidRPr="000A2589">
        <w:rPr>
          <w:rFonts w:eastAsia="PMingLiU"/>
          <w:szCs w:val="28"/>
        </w:rPr>
        <w:t>điều</w:t>
      </w:r>
      <w:proofErr w:type="spellEnd"/>
      <w:r w:rsidRPr="000A2589">
        <w:rPr>
          <w:rFonts w:eastAsia="PMingLiU"/>
          <w:szCs w:val="28"/>
        </w:rPr>
        <w:t xml:space="preserve"> </w:t>
      </w:r>
      <w:proofErr w:type="spellStart"/>
      <w:r w:rsidRPr="000A2589">
        <w:rPr>
          <w:rFonts w:eastAsia="PMingLiU"/>
          <w:szCs w:val="28"/>
        </w:rPr>
        <w:t>kiện</w:t>
      </w:r>
      <w:proofErr w:type="spellEnd"/>
      <w:r w:rsidRPr="000A2589">
        <w:rPr>
          <w:rFonts w:eastAsia="PMingLiU"/>
          <w:szCs w:val="28"/>
        </w:rPr>
        <w:t xml:space="preserve">, </w:t>
      </w:r>
      <w:proofErr w:type="spellStart"/>
      <w:r w:rsidRPr="000A2589">
        <w:rPr>
          <w:rFonts w:eastAsia="PMingLiU"/>
          <w:szCs w:val="28"/>
        </w:rPr>
        <w:t>thông</w:t>
      </w:r>
      <w:proofErr w:type="spellEnd"/>
      <w:r w:rsidRPr="000A2589">
        <w:rPr>
          <w:rFonts w:eastAsia="PMingLiU"/>
          <w:szCs w:val="28"/>
        </w:rPr>
        <w:t xml:space="preserve"> </w:t>
      </w:r>
      <w:proofErr w:type="spellStart"/>
      <w:r w:rsidRPr="000A2589">
        <w:rPr>
          <w:rFonts w:eastAsia="PMingLiU"/>
          <w:szCs w:val="28"/>
        </w:rPr>
        <w:t>số</w:t>
      </w:r>
      <w:proofErr w:type="spellEnd"/>
      <w:r w:rsidRPr="000A2589">
        <w:rPr>
          <w:rFonts w:eastAsia="PMingLiU"/>
          <w:szCs w:val="28"/>
        </w:rPr>
        <w:t xml:space="preserve"> </w:t>
      </w:r>
      <w:proofErr w:type="spellStart"/>
      <w:r w:rsidRPr="000A2589">
        <w:rPr>
          <w:rFonts w:eastAsia="PMingLiU"/>
          <w:szCs w:val="28"/>
        </w:rPr>
        <w:t>kỹ</w:t>
      </w:r>
      <w:proofErr w:type="spellEnd"/>
      <w:r w:rsidRPr="000A2589">
        <w:rPr>
          <w:rFonts w:eastAsia="PMingLiU"/>
          <w:szCs w:val="28"/>
        </w:rPr>
        <w:t xml:space="preserve"> </w:t>
      </w:r>
      <w:proofErr w:type="spellStart"/>
      <w:r w:rsidRPr="000A2589">
        <w:rPr>
          <w:rFonts w:eastAsia="PMingLiU"/>
          <w:szCs w:val="28"/>
        </w:rPr>
        <w:t>thuật</w:t>
      </w:r>
      <w:proofErr w:type="spellEnd"/>
      <w:r w:rsidRPr="000A2589">
        <w:rPr>
          <w:rFonts w:eastAsia="PMingLiU"/>
          <w:szCs w:val="28"/>
        </w:rPr>
        <w:t xml:space="preserve"> (</w:t>
      </w:r>
      <w:proofErr w:type="spellStart"/>
      <w:r w:rsidRPr="000A2589">
        <w:rPr>
          <w:rFonts w:eastAsia="PMingLiU"/>
          <w:szCs w:val="28"/>
        </w:rPr>
        <w:t>nhiệt</w:t>
      </w:r>
      <w:proofErr w:type="spellEnd"/>
      <w:r w:rsidRPr="000A2589">
        <w:rPr>
          <w:rFonts w:eastAsia="PMingLiU"/>
          <w:szCs w:val="28"/>
        </w:rPr>
        <w:t xml:space="preserve"> </w:t>
      </w:r>
      <w:proofErr w:type="spellStart"/>
      <w:r w:rsidRPr="000A2589">
        <w:rPr>
          <w:rFonts w:eastAsia="PMingLiU"/>
          <w:szCs w:val="28"/>
        </w:rPr>
        <w:t>độ</w:t>
      </w:r>
      <w:proofErr w:type="spellEnd"/>
      <w:r w:rsidRPr="000A2589">
        <w:rPr>
          <w:rFonts w:eastAsia="PMingLiU"/>
          <w:szCs w:val="28"/>
        </w:rPr>
        <w:t xml:space="preserve">, </w:t>
      </w:r>
      <w:proofErr w:type="spellStart"/>
      <w:r w:rsidRPr="000A2589">
        <w:rPr>
          <w:rFonts w:eastAsia="PMingLiU"/>
          <w:szCs w:val="28"/>
        </w:rPr>
        <w:t>áp</w:t>
      </w:r>
      <w:proofErr w:type="spellEnd"/>
      <w:r w:rsidRPr="000A2589">
        <w:rPr>
          <w:rFonts w:eastAsia="PMingLiU"/>
          <w:szCs w:val="28"/>
        </w:rPr>
        <w:t xml:space="preserve"> </w:t>
      </w:r>
      <w:proofErr w:type="spellStart"/>
      <w:r w:rsidRPr="000A2589">
        <w:rPr>
          <w:rFonts w:eastAsia="PMingLiU"/>
          <w:szCs w:val="28"/>
        </w:rPr>
        <w:t>suất</w:t>
      </w:r>
      <w:proofErr w:type="spellEnd"/>
      <w:r w:rsidRPr="000A2589">
        <w:rPr>
          <w:rFonts w:eastAsia="PMingLiU"/>
          <w:szCs w:val="28"/>
        </w:rPr>
        <w:t xml:space="preserve">...) </w:t>
      </w:r>
      <w:proofErr w:type="spellStart"/>
      <w:r w:rsidRPr="000A2589">
        <w:rPr>
          <w:rFonts w:eastAsia="PMingLiU"/>
          <w:szCs w:val="28"/>
        </w:rPr>
        <w:t>trong</w:t>
      </w:r>
      <w:proofErr w:type="spellEnd"/>
      <w:r w:rsidRPr="000A2589">
        <w:rPr>
          <w:rFonts w:eastAsia="PMingLiU"/>
          <w:szCs w:val="28"/>
        </w:rPr>
        <w:t xml:space="preserve"> </w:t>
      </w:r>
      <w:proofErr w:type="spellStart"/>
      <w:r w:rsidRPr="000A2589">
        <w:rPr>
          <w:rFonts w:eastAsia="PMingLiU"/>
          <w:szCs w:val="28"/>
        </w:rPr>
        <w:t>quá</w:t>
      </w:r>
      <w:proofErr w:type="spellEnd"/>
      <w:r w:rsidRPr="000A2589">
        <w:rPr>
          <w:rFonts w:eastAsia="PMingLiU"/>
          <w:szCs w:val="28"/>
        </w:rPr>
        <w:t xml:space="preserve"> </w:t>
      </w:r>
      <w:proofErr w:type="spellStart"/>
      <w:r w:rsidRPr="000A2589">
        <w:rPr>
          <w:rFonts w:eastAsia="PMingLiU"/>
          <w:szCs w:val="28"/>
        </w:rPr>
        <w:t>trình</w:t>
      </w:r>
      <w:proofErr w:type="spellEnd"/>
      <w:r w:rsidRPr="000A2589">
        <w:rPr>
          <w:rFonts w:eastAsia="PMingLiU"/>
          <w:szCs w:val="28"/>
        </w:rPr>
        <w:t xml:space="preserve"> </w:t>
      </w:r>
      <w:proofErr w:type="spellStart"/>
      <w:r w:rsidRPr="000A2589">
        <w:rPr>
          <w:rFonts w:eastAsia="PMingLiU"/>
          <w:szCs w:val="28"/>
        </w:rPr>
        <w:t>phản</w:t>
      </w:r>
      <w:proofErr w:type="spellEnd"/>
      <w:r w:rsidRPr="000A2589">
        <w:rPr>
          <w:rFonts w:eastAsia="PMingLiU"/>
          <w:szCs w:val="28"/>
        </w:rPr>
        <w:t xml:space="preserve"> </w:t>
      </w:r>
      <w:proofErr w:type="spellStart"/>
      <w:r w:rsidRPr="000A2589">
        <w:rPr>
          <w:rFonts w:eastAsia="PMingLiU"/>
          <w:szCs w:val="28"/>
        </w:rPr>
        <w:t>ứng</w:t>
      </w:r>
      <w:proofErr w:type="spellEnd"/>
      <w:r w:rsidRPr="000A2589">
        <w:rPr>
          <w:rFonts w:eastAsia="PMingLiU"/>
          <w:szCs w:val="28"/>
        </w:rPr>
        <w:t>;</w:t>
      </w:r>
    </w:p>
    <w:p w14:paraId="0CB5122E"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r w:rsidRPr="000A2589">
        <w:rPr>
          <w:rFonts w:eastAsia="PMingLiU"/>
          <w:szCs w:val="28"/>
        </w:rPr>
        <w:t xml:space="preserve">Do </w:t>
      </w:r>
      <w:proofErr w:type="spellStart"/>
      <w:r w:rsidRPr="000A2589">
        <w:rPr>
          <w:rFonts w:eastAsia="PMingLiU"/>
          <w:szCs w:val="28"/>
        </w:rPr>
        <w:t>thao</w:t>
      </w:r>
      <w:proofErr w:type="spellEnd"/>
      <w:r w:rsidRPr="000A2589">
        <w:rPr>
          <w:rFonts w:eastAsia="PMingLiU"/>
          <w:szCs w:val="28"/>
        </w:rPr>
        <w:t xml:space="preserve"> </w:t>
      </w:r>
      <w:proofErr w:type="spellStart"/>
      <w:r w:rsidRPr="000A2589">
        <w:rPr>
          <w:rFonts w:eastAsia="PMingLiU"/>
          <w:szCs w:val="28"/>
        </w:rPr>
        <w:t>tác</w:t>
      </w:r>
      <w:proofErr w:type="spellEnd"/>
      <w:r w:rsidRPr="000A2589">
        <w:rPr>
          <w:rFonts w:eastAsia="PMingLiU"/>
          <w:szCs w:val="28"/>
        </w:rPr>
        <w:t xml:space="preserve"> </w:t>
      </w:r>
      <w:proofErr w:type="spellStart"/>
      <w:r w:rsidRPr="000A2589">
        <w:rPr>
          <w:rFonts w:eastAsia="PMingLiU"/>
          <w:szCs w:val="28"/>
        </w:rPr>
        <w:t>của</w:t>
      </w:r>
      <w:proofErr w:type="spellEnd"/>
      <w:r w:rsidRPr="000A2589">
        <w:rPr>
          <w:rFonts w:eastAsia="PMingLiU"/>
          <w:szCs w:val="28"/>
        </w:rPr>
        <w:t xml:space="preserve"> </w:t>
      </w:r>
      <w:proofErr w:type="spellStart"/>
      <w:r w:rsidRPr="000A2589">
        <w:rPr>
          <w:rFonts w:eastAsia="PMingLiU"/>
          <w:szCs w:val="28"/>
        </w:rPr>
        <w:t>công</w:t>
      </w:r>
      <w:proofErr w:type="spellEnd"/>
      <w:r w:rsidRPr="000A2589">
        <w:rPr>
          <w:rFonts w:eastAsia="PMingLiU"/>
          <w:szCs w:val="28"/>
        </w:rPr>
        <w:t xml:space="preserve"> </w:t>
      </w:r>
      <w:proofErr w:type="spellStart"/>
      <w:r w:rsidRPr="000A2589">
        <w:rPr>
          <w:rFonts w:eastAsia="PMingLiU"/>
          <w:szCs w:val="28"/>
        </w:rPr>
        <w:t>nhân</w:t>
      </w:r>
      <w:proofErr w:type="spellEnd"/>
      <w:r w:rsidRPr="000A2589">
        <w:rPr>
          <w:rFonts w:eastAsia="PMingLiU"/>
          <w:szCs w:val="28"/>
        </w:rPr>
        <w:t xml:space="preserve"> </w:t>
      </w:r>
      <w:proofErr w:type="spellStart"/>
      <w:r w:rsidRPr="000A2589">
        <w:rPr>
          <w:rFonts w:eastAsia="PMingLiU"/>
          <w:szCs w:val="28"/>
        </w:rPr>
        <w:t>không</w:t>
      </w:r>
      <w:proofErr w:type="spellEnd"/>
      <w:r w:rsidRPr="000A2589">
        <w:rPr>
          <w:rFonts w:eastAsia="PMingLiU"/>
          <w:szCs w:val="28"/>
        </w:rPr>
        <w:t xml:space="preserve"> </w:t>
      </w:r>
      <w:proofErr w:type="spellStart"/>
      <w:r w:rsidRPr="000A2589">
        <w:rPr>
          <w:rFonts w:eastAsia="PMingLiU"/>
          <w:szCs w:val="28"/>
        </w:rPr>
        <w:t>đúng</w:t>
      </w:r>
      <w:proofErr w:type="spellEnd"/>
      <w:r w:rsidRPr="000A2589">
        <w:rPr>
          <w:rFonts w:eastAsia="PMingLiU"/>
          <w:szCs w:val="28"/>
        </w:rPr>
        <w:t xml:space="preserve"> </w:t>
      </w:r>
      <w:proofErr w:type="spellStart"/>
      <w:r w:rsidRPr="000A2589">
        <w:rPr>
          <w:rFonts w:eastAsia="PMingLiU"/>
          <w:szCs w:val="28"/>
        </w:rPr>
        <w:t>kỹ</w:t>
      </w:r>
      <w:proofErr w:type="spellEnd"/>
      <w:r w:rsidRPr="000A2589">
        <w:rPr>
          <w:rFonts w:eastAsia="PMingLiU"/>
          <w:szCs w:val="28"/>
        </w:rPr>
        <w:t xml:space="preserve"> </w:t>
      </w:r>
      <w:proofErr w:type="spellStart"/>
      <w:r w:rsidRPr="000A2589">
        <w:rPr>
          <w:rFonts w:eastAsia="PMingLiU"/>
          <w:szCs w:val="28"/>
        </w:rPr>
        <w:t>thuật</w:t>
      </w:r>
      <w:proofErr w:type="spellEnd"/>
      <w:r w:rsidRPr="000A2589">
        <w:rPr>
          <w:rFonts w:eastAsia="PMingLiU"/>
          <w:szCs w:val="28"/>
        </w:rPr>
        <w:t xml:space="preserve">, </w:t>
      </w:r>
      <w:proofErr w:type="spellStart"/>
      <w:r w:rsidRPr="000A2589">
        <w:rPr>
          <w:rFonts w:eastAsia="PMingLiU"/>
          <w:szCs w:val="28"/>
        </w:rPr>
        <w:t>không</w:t>
      </w:r>
      <w:proofErr w:type="spellEnd"/>
      <w:r w:rsidRPr="000A2589">
        <w:rPr>
          <w:rFonts w:eastAsia="PMingLiU"/>
          <w:szCs w:val="28"/>
        </w:rPr>
        <w:t xml:space="preserve"> </w:t>
      </w:r>
      <w:proofErr w:type="spellStart"/>
      <w:r w:rsidRPr="000A2589">
        <w:rPr>
          <w:rFonts w:eastAsia="PMingLiU"/>
          <w:szCs w:val="28"/>
        </w:rPr>
        <w:t>tuân</w:t>
      </w:r>
      <w:proofErr w:type="spellEnd"/>
      <w:r w:rsidRPr="000A2589">
        <w:rPr>
          <w:rFonts w:eastAsia="PMingLiU"/>
          <w:szCs w:val="28"/>
        </w:rPr>
        <w:t xml:space="preserve"> </w:t>
      </w:r>
      <w:proofErr w:type="spellStart"/>
      <w:r w:rsidRPr="000A2589">
        <w:rPr>
          <w:rFonts w:eastAsia="PMingLiU"/>
          <w:szCs w:val="28"/>
        </w:rPr>
        <w:t>thủ</w:t>
      </w:r>
      <w:proofErr w:type="spellEnd"/>
      <w:r w:rsidRPr="000A2589">
        <w:rPr>
          <w:rFonts w:eastAsia="PMingLiU"/>
          <w:szCs w:val="28"/>
        </w:rPr>
        <w:t xml:space="preserve"> </w:t>
      </w:r>
      <w:proofErr w:type="spellStart"/>
      <w:r w:rsidRPr="000A2589">
        <w:rPr>
          <w:rFonts w:eastAsia="PMingLiU"/>
          <w:szCs w:val="28"/>
        </w:rPr>
        <w:t>các</w:t>
      </w:r>
      <w:proofErr w:type="spellEnd"/>
      <w:r w:rsidRPr="000A2589">
        <w:rPr>
          <w:rFonts w:eastAsia="PMingLiU"/>
          <w:szCs w:val="28"/>
        </w:rPr>
        <w:t xml:space="preserve"> </w:t>
      </w:r>
      <w:proofErr w:type="spellStart"/>
      <w:r w:rsidRPr="000A2589">
        <w:rPr>
          <w:rFonts w:eastAsia="PMingLiU"/>
          <w:szCs w:val="28"/>
        </w:rPr>
        <w:t>quy</w:t>
      </w:r>
      <w:proofErr w:type="spellEnd"/>
      <w:r w:rsidRPr="000A2589">
        <w:rPr>
          <w:rFonts w:eastAsia="PMingLiU"/>
          <w:szCs w:val="28"/>
        </w:rPr>
        <w:t xml:space="preserve"> </w:t>
      </w:r>
      <w:proofErr w:type="spellStart"/>
      <w:r w:rsidRPr="000A2589">
        <w:rPr>
          <w:rFonts w:eastAsia="PMingLiU"/>
          <w:szCs w:val="28"/>
        </w:rPr>
        <w:t>định</w:t>
      </w:r>
      <w:proofErr w:type="spellEnd"/>
      <w:r w:rsidRPr="000A2589">
        <w:rPr>
          <w:rFonts w:eastAsia="PMingLiU"/>
          <w:szCs w:val="28"/>
        </w:rPr>
        <w:t xml:space="preserve"> </w:t>
      </w:r>
      <w:proofErr w:type="spellStart"/>
      <w:r w:rsidRPr="000A2589">
        <w:rPr>
          <w:rFonts w:eastAsia="PMingLiU"/>
          <w:szCs w:val="28"/>
        </w:rPr>
        <w:t>về</w:t>
      </w:r>
      <w:proofErr w:type="spellEnd"/>
      <w:r w:rsidRPr="000A2589">
        <w:rPr>
          <w:rFonts w:eastAsia="PMingLiU"/>
          <w:szCs w:val="28"/>
        </w:rPr>
        <w:t xml:space="preserve"> an </w:t>
      </w:r>
      <w:proofErr w:type="spellStart"/>
      <w:r w:rsidRPr="000A2589">
        <w:rPr>
          <w:rFonts w:eastAsia="PMingLiU"/>
          <w:szCs w:val="28"/>
        </w:rPr>
        <w:t>toàn</w:t>
      </w:r>
      <w:proofErr w:type="spellEnd"/>
      <w:r w:rsidRPr="000A2589">
        <w:rPr>
          <w:rFonts w:eastAsia="PMingLiU"/>
          <w:szCs w:val="28"/>
        </w:rPr>
        <w:t xml:space="preserve"> </w:t>
      </w:r>
      <w:proofErr w:type="spellStart"/>
      <w:r w:rsidRPr="000A2589">
        <w:rPr>
          <w:rFonts w:eastAsia="PMingLiU"/>
          <w:szCs w:val="28"/>
        </w:rPr>
        <w:t>làm</w:t>
      </w:r>
      <w:proofErr w:type="spellEnd"/>
      <w:r w:rsidRPr="000A2589">
        <w:rPr>
          <w:rFonts w:eastAsia="PMingLiU"/>
          <w:szCs w:val="28"/>
        </w:rPr>
        <w:t xml:space="preserve"> </w:t>
      </w:r>
      <w:proofErr w:type="spellStart"/>
      <w:r w:rsidRPr="000A2589">
        <w:rPr>
          <w:rFonts w:eastAsia="PMingLiU"/>
          <w:szCs w:val="28"/>
        </w:rPr>
        <w:t>việc</w:t>
      </w:r>
      <w:proofErr w:type="spellEnd"/>
      <w:r w:rsidRPr="000A2589">
        <w:rPr>
          <w:rFonts w:eastAsia="PMingLiU"/>
          <w:szCs w:val="28"/>
        </w:rPr>
        <w:t xml:space="preserve"> </w:t>
      </w:r>
      <w:proofErr w:type="spellStart"/>
      <w:r w:rsidRPr="000A2589">
        <w:rPr>
          <w:rFonts w:eastAsia="PMingLiU"/>
          <w:szCs w:val="28"/>
        </w:rPr>
        <w:t>với</w:t>
      </w:r>
      <w:proofErr w:type="spellEnd"/>
      <w:r w:rsidRPr="000A2589">
        <w:rPr>
          <w:rFonts w:eastAsia="PMingLiU"/>
          <w:szCs w:val="28"/>
        </w:rPr>
        <w:t xml:space="preserve"> </w:t>
      </w:r>
      <w:proofErr w:type="spellStart"/>
      <w:r w:rsidRPr="000A2589">
        <w:rPr>
          <w:rFonts w:eastAsia="PMingLiU"/>
          <w:szCs w:val="28"/>
        </w:rPr>
        <w:t>hóa</w:t>
      </w:r>
      <w:proofErr w:type="spellEnd"/>
      <w:r w:rsidRPr="000A2589">
        <w:rPr>
          <w:rFonts w:eastAsia="PMingLiU"/>
          <w:szCs w:val="28"/>
        </w:rPr>
        <w:t xml:space="preserve"> </w:t>
      </w:r>
      <w:proofErr w:type="spellStart"/>
      <w:r w:rsidRPr="000A2589">
        <w:rPr>
          <w:rFonts w:eastAsia="PMingLiU"/>
          <w:szCs w:val="28"/>
        </w:rPr>
        <w:t>chất</w:t>
      </w:r>
      <w:proofErr w:type="spellEnd"/>
      <w:r w:rsidRPr="000A2589">
        <w:rPr>
          <w:rFonts w:eastAsia="PMingLiU"/>
          <w:szCs w:val="28"/>
        </w:rPr>
        <w:t>;</w:t>
      </w:r>
    </w:p>
    <w:p w14:paraId="19872509"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Biến</w:t>
      </w:r>
      <w:proofErr w:type="spellEnd"/>
      <w:r w:rsidRPr="000A2589">
        <w:rPr>
          <w:rFonts w:eastAsia="PMingLiU"/>
          <w:szCs w:val="28"/>
        </w:rPr>
        <w:t xml:space="preserve"> </w:t>
      </w:r>
      <w:proofErr w:type="spellStart"/>
      <w:r w:rsidRPr="000A2589">
        <w:rPr>
          <w:rFonts w:eastAsia="PMingLiU"/>
          <w:szCs w:val="28"/>
        </w:rPr>
        <w:t>dạng</w:t>
      </w:r>
      <w:proofErr w:type="spellEnd"/>
      <w:r w:rsidRPr="000A2589">
        <w:rPr>
          <w:rFonts w:eastAsia="PMingLiU"/>
          <w:szCs w:val="28"/>
        </w:rPr>
        <w:t xml:space="preserve"> </w:t>
      </w:r>
      <w:proofErr w:type="spellStart"/>
      <w:r w:rsidRPr="000A2589">
        <w:rPr>
          <w:rFonts w:eastAsia="PMingLiU"/>
          <w:szCs w:val="28"/>
        </w:rPr>
        <w:t>của</w:t>
      </w:r>
      <w:proofErr w:type="spellEnd"/>
      <w:r w:rsidRPr="000A2589">
        <w:rPr>
          <w:rFonts w:eastAsia="PMingLiU"/>
          <w:szCs w:val="28"/>
        </w:rPr>
        <w:t xml:space="preserve"> </w:t>
      </w:r>
      <w:proofErr w:type="spellStart"/>
      <w:r w:rsidRPr="000A2589">
        <w:rPr>
          <w:rFonts w:eastAsia="PMingLiU"/>
          <w:szCs w:val="28"/>
        </w:rPr>
        <w:t>vật</w:t>
      </w:r>
      <w:proofErr w:type="spellEnd"/>
      <w:r w:rsidRPr="000A2589">
        <w:rPr>
          <w:rFonts w:eastAsia="PMingLiU"/>
          <w:szCs w:val="28"/>
        </w:rPr>
        <w:t xml:space="preserve"> </w:t>
      </w:r>
      <w:proofErr w:type="spellStart"/>
      <w:r w:rsidRPr="000A2589">
        <w:rPr>
          <w:rFonts w:eastAsia="PMingLiU"/>
          <w:szCs w:val="28"/>
        </w:rPr>
        <w:t>liệu</w:t>
      </w:r>
      <w:proofErr w:type="spellEnd"/>
      <w:r w:rsidRPr="000A2589">
        <w:rPr>
          <w:rFonts w:eastAsia="PMingLiU"/>
          <w:szCs w:val="28"/>
        </w:rPr>
        <w:t xml:space="preserve"> </w:t>
      </w:r>
      <w:proofErr w:type="spellStart"/>
      <w:r w:rsidRPr="000A2589">
        <w:rPr>
          <w:rFonts w:eastAsia="PMingLiU"/>
          <w:szCs w:val="28"/>
        </w:rPr>
        <w:t>chế</w:t>
      </w:r>
      <w:proofErr w:type="spellEnd"/>
      <w:r w:rsidRPr="000A2589">
        <w:rPr>
          <w:rFonts w:eastAsia="PMingLiU"/>
          <w:szCs w:val="28"/>
        </w:rPr>
        <w:t xml:space="preserve"> </w:t>
      </w:r>
      <w:proofErr w:type="spellStart"/>
      <w:r w:rsidRPr="000A2589">
        <w:rPr>
          <w:rFonts w:eastAsia="PMingLiU"/>
          <w:szCs w:val="28"/>
        </w:rPr>
        <w:t>tạo</w:t>
      </w:r>
      <w:proofErr w:type="spellEnd"/>
      <w:r w:rsidRPr="000A2589">
        <w:rPr>
          <w:rFonts w:eastAsia="PMingLiU"/>
          <w:szCs w:val="28"/>
        </w:rPr>
        <w:t xml:space="preserve"> </w:t>
      </w:r>
      <w:proofErr w:type="spellStart"/>
      <w:r w:rsidRPr="000A2589">
        <w:rPr>
          <w:rFonts w:eastAsia="PMingLiU"/>
          <w:szCs w:val="28"/>
        </w:rPr>
        <w:t>thiết</w:t>
      </w:r>
      <w:proofErr w:type="spellEnd"/>
      <w:r w:rsidRPr="000A2589">
        <w:rPr>
          <w:rFonts w:eastAsia="PMingLiU"/>
          <w:szCs w:val="28"/>
        </w:rPr>
        <w:t xml:space="preserve"> </w:t>
      </w:r>
      <w:proofErr w:type="spellStart"/>
      <w:r w:rsidRPr="000A2589">
        <w:rPr>
          <w:rFonts w:eastAsia="PMingLiU"/>
          <w:szCs w:val="28"/>
        </w:rPr>
        <w:t>bị</w:t>
      </w:r>
      <w:proofErr w:type="spellEnd"/>
      <w:r w:rsidRPr="000A2589">
        <w:rPr>
          <w:rFonts w:eastAsia="PMingLiU"/>
          <w:szCs w:val="28"/>
        </w:rPr>
        <w:t xml:space="preserve"> do </w:t>
      </w:r>
      <w:proofErr w:type="spellStart"/>
      <w:r w:rsidRPr="000A2589">
        <w:rPr>
          <w:rFonts w:eastAsia="PMingLiU"/>
          <w:szCs w:val="28"/>
        </w:rPr>
        <w:t>ăn</w:t>
      </w:r>
      <w:proofErr w:type="spellEnd"/>
      <w:r w:rsidRPr="000A2589">
        <w:rPr>
          <w:rFonts w:eastAsia="PMingLiU"/>
          <w:szCs w:val="28"/>
        </w:rPr>
        <w:t xml:space="preserve"> </w:t>
      </w:r>
      <w:proofErr w:type="spellStart"/>
      <w:r w:rsidRPr="000A2589">
        <w:rPr>
          <w:rFonts w:eastAsia="PMingLiU"/>
          <w:szCs w:val="28"/>
        </w:rPr>
        <w:t>mòn</w:t>
      </w:r>
      <w:proofErr w:type="spellEnd"/>
      <w:r w:rsidRPr="000A2589">
        <w:rPr>
          <w:rFonts w:eastAsia="PMingLiU"/>
          <w:szCs w:val="28"/>
        </w:rPr>
        <w:t xml:space="preserve"> </w:t>
      </w:r>
      <w:proofErr w:type="spellStart"/>
      <w:r w:rsidRPr="000A2589">
        <w:rPr>
          <w:rFonts w:eastAsia="PMingLiU"/>
          <w:szCs w:val="28"/>
        </w:rPr>
        <w:t>hoặc</w:t>
      </w:r>
      <w:proofErr w:type="spellEnd"/>
      <w:r w:rsidRPr="000A2589">
        <w:rPr>
          <w:rFonts w:eastAsia="PMingLiU"/>
          <w:szCs w:val="28"/>
        </w:rPr>
        <w:t xml:space="preserve"> </w:t>
      </w:r>
      <w:proofErr w:type="spellStart"/>
      <w:r w:rsidRPr="000A2589">
        <w:rPr>
          <w:rFonts w:eastAsia="PMingLiU"/>
          <w:szCs w:val="28"/>
        </w:rPr>
        <w:t>sức</w:t>
      </w:r>
      <w:proofErr w:type="spellEnd"/>
      <w:r w:rsidRPr="000A2589">
        <w:rPr>
          <w:rFonts w:eastAsia="PMingLiU"/>
          <w:szCs w:val="28"/>
        </w:rPr>
        <w:t xml:space="preserve"> </w:t>
      </w:r>
      <w:proofErr w:type="spellStart"/>
      <w:r w:rsidRPr="000A2589">
        <w:rPr>
          <w:rFonts w:eastAsia="PMingLiU"/>
          <w:szCs w:val="28"/>
        </w:rPr>
        <w:t>bền</w:t>
      </w:r>
      <w:proofErr w:type="spellEnd"/>
      <w:r w:rsidRPr="000A2589">
        <w:rPr>
          <w:rFonts w:eastAsia="PMingLiU"/>
          <w:szCs w:val="28"/>
        </w:rPr>
        <w:t xml:space="preserve"> </w:t>
      </w:r>
      <w:proofErr w:type="spellStart"/>
      <w:r w:rsidRPr="000A2589">
        <w:rPr>
          <w:rFonts w:eastAsia="PMingLiU"/>
          <w:szCs w:val="28"/>
        </w:rPr>
        <w:t>vật</w:t>
      </w:r>
      <w:proofErr w:type="spellEnd"/>
      <w:r w:rsidRPr="000A2589">
        <w:rPr>
          <w:rFonts w:eastAsia="PMingLiU"/>
          <w:szCs w:val="28"/>
        </w:rPr>
        <w:t xml:space="preserve"> </w:t>
      </w:r>
      <w:proofErr w:type="spellStart"/>
      <w:r w:rsidRPr="000A2589">
        <w:rPr>
          <w:rFonts w:eastAsia="PMingLiU"/>
          <w:szCs w:val="28"/>
        </w:rPr>
        <w:t>liệu</w:t>
      </w:r>
      <w:proofErr w:type="spellEnd"/>
      <w:r w:rsidRPr="000A2589">
        <w:rPr>
          <w:rFonts w:eastAsia="PMingLiU"/>
          <w:szCs w:val="28"/>
        </w:rPr>
        <w:t xml:space="preserve"> </w:t>
      </w:r>
      <w:proofErr w:type="spellStart"/>
      <w:r w:rsidRPr="000A2589">
        <w:rPr>
          <w:rFonts w:eastAsia="PMingLiU"/>
          <w:szCs w:val="28"/>
        </w:rPr>
        <w:t>giảm</w:t>
      </w:r>
      <w:proofErr w:type="spellEnd"/>
      <w:r w:rsidRPr="000A2589">
        <w:rPr>
          <w:rFonts w:eastAsia="PMingLiU"/>
          <w:szCs w:val="28"/>
        </w:rPr>
        <w:t xml:space="preserve"> </w:t>
      </w:r>
      <w:proofErr w:type="spellStart"/>
      <w:r w:rsidRPr="000A2589">
        <w:rPr>
          <w:rFonts w:eastAsia="PMingLiU"/>
          <w:szCs w:val="28"/>
        </w:rPr>
        <w:t>theo</w:t>
      </w:r>
      <w:proofErr w:type="spellEnd"/>
      <w:r w:rsidRPr="000A2589">
        <w:rPr>
          <w:rFonts w:eastAsia="PMingLiU"/>
          <w:szCs w:val="28"/>
        </w:rPr>
        <w:t xml:space="preserve"> </w:t>
      </w:r>
      <w:proofErr w:type="spellStart"/>
      <w:r w:rsidRPr="000A2589">
        <w:rPr>
          <w:rFonts w:eastAsia="PMingLiU"/>
          <w:szCs w:val="28"/>
        </w:rPr>
        <w:t>thời</w:t>
      </w:r>
      <w:proofErr w:type="spellEnd"/>
      <w:r w:rsidRPr="000A2589">
        <w:rPr>
          <w:rFonts w:eastAsia="PMingLiU"/>
          <w:szCs w:val="28"/>
        </w:rPr>
        <w:t xml:space="preserve"> </w:t>
      </w:r>
      <w:proofErr w:type="spellStart"/>
      <w:r w:rsidRPr="000A2589">
        <w:rPr>
          <w:rFonts w:eastAsia="PMingLiU"/>
          <w:szCs w:val="28"/>
        </w:rPr>
        <w:t>gian</w:t>
      </w:r>
      <w:proofErr w:type="spellEnd"/>
      <w:r w:rsidRPr="000A2589">
        <w:rPr>
          <w:rFonts w:eastAsia="PMingLiU"/>
          <w:szCs w:val="28"/>
        </w:rPr>
        <w:t xml:space="preserve"> </w:t>
      </w:r>
      <w:proofErr w:type="spellStart"/>
      <w:r w:rsidRPr="000A2589">
        <w:rPr>
          <w:rFonts w:eastAsia="PMingLiU"/>
          <w:szCs w:val="28"/>
        </w:rPr>
        <w:t>dài</w:t>
      </w:r>
      <w:proofErr w:type="spellEnd"/>
      <w:r w:rsidRPr="000A2589">
        <w:rPr>
          <w:rFonts w:eastAsia="PMingLiU"/>
          <w:szCs w:val="28"/>
        </w:rPr>
        <w:t xml:space="preserve"> </w:t>
      </w:r>
      <w:proofErr w:type="spellStart"/>
      <w:r w:rsidRPr="000A2589">
        <w:rPr>
          <w:rFonts w:eastAsia="PMingLiU"/>
          <w:szCs w:val="28"/>
        </w:rPr>
        <w:t>sử</w:t>
      </w:r>
      <w:proofErr w:type="spellEnd"/>
      <w:r w:rsidRPr="000A2589">
        <w:rPr>
          <w:rFonts w:eastAsia="PMingLiU"/>
          <w:szCs w:val="28"/>
        </w:rPr>
        <w:t xml:space="preserve"> </w:t>
      </w:r>
      <w:proofErr w:type="spellStart"/>
      <w:r w:rsidRPr="000A2589">
        <w:rPr>
          <w:rFonts w:eastAsia="PMingLiU"/>
          <w:szCs w:val="28"/>
        </w:rPr>
        <w:t>dụng</w:t>
      </w:r>
      <w:proofErr w:type="spellEnd"/>
    </w:p>
    <w:p w14:paraId="70A49831"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Việc</w:t>
      </w:r>
      <w:proofErr w:type="spellEnd"/>
      <w:r w:rsidRPr="000A2589">
        <w:rPr>
          <w:rFonts w:eastAsia="PMingLiU"/>
          <w:szCs w:val="28"/>
        </w:rPr>
        <w:t xml:space="preserve"> </w:t>
      </w:r>
      <w:proofErr w:type="spellStart"/>
      <w:r w:rsidRPr="000A2589">
        <w:rPr>
          <w:rFonts w:eastAsia="PMingLiU"/>
          <w:szCs w:val="28"/>
        </w:rPr>
        <w:t>áp</w:t>
      </w:r>
      <w:proofErr w:type="spellEnd"/>
      <w:r w:rsidRPr="000A2589">
        <w:rPr>
          <w:rFonts w:eastAsia="PMingLiU"/>
          <w:szCs w:val="28"/>
        </w:rPr>
        <w:t xml:space="preserve"> </w:t>
      </w:r>
      <w:proofErr w:type="spellStart"/>
      <w:r w:rsidRPr="000A2589">
        <w:rPr>
          <w:rFonts w:eastAsia="PMingLiU"/>
          <w:szCs w:val="28"/>
        </w:rPr>
        <w:t>dụng</w:t>
      </w:r>
      <w:proofErr w:type="spellEnd"/>
      <w:r w:rsidRPr="000A2589">
        <w:rPr>
          <w:rFonts w:eastAsia="PMingLiU"/>
          <w:szCs w:val="28"/>
        </w:rPr>
        <w:t xml:space="preserve"> </w:t>
      </w:r>
      <w:proofErr w:type="spellStart"/>
      <w:r w:rsidRPr="000A2589">
        <w:rPr>
          <w:rFonts w:eastAsia="PMingLiU"/>
          <w:szCs w:val="28"/>
        </w:rPr>
        <w:t>chế</w:t>
      </w:r>
      <w:proofErr w:type="spellEnd"/>
      <w:r w:rsidRPr="000A2589">
        <w:rPr>
          <w:rFonts w:eastAsia="PMingLiU"/>
          <w:szCs w:val="28"/>
        </w:rPr>
        <w:t xml:space="preserve"> </w:t>
      </w:r>
      <w:proofErr w:type="spellStart"/>
      <w:r w:rsidRPr="000A2589">
        <w:rPr>
          <w:rFonts w:eastAsia="PMingLiU"/>
          <w:szCs w:val="28"/>
        </w:rPr>
        <w:t>độ</w:t>
      </w:r>
      <w:proofErr w:type="spellEnd"/>
      <w:r w:rsidRPr="000A2589">
        <w:rPr>
          <w:rFonts w:eastAsia="PMingLiU"/>
          <w:szCs w:val="28"/>
        </w:rPr>
        <w:t xml:space="preserve"> </w:t>
      </w:r>
      <w:proofErr w:type="spellStart"/>
      <w:r w:rsidRPr="000A2589">
        <w:rPr>
          <w:rFonts w:eastAsia="PMingLiU"/>
          <w:szCs w:val="28"/>
        </w:rPr>
        <w:t>kiểm</w:t>
      </w:r>
      <w:proofErr w:type="spellEnd"/>
      <w:r w:rsidRPr="000A2589">
        <w:rPr>
          <w:rFonts w:eastAsia="PMingLiU"/>
          <w:szCs w:val="28"/>
        </w:rPr>
        <w:t xml:space="preserve"> </w:t>
      </w:r>
      <w:proofErr w:type="spellStart"/>
      <w:r w:rsidRPr="000A2589">
        <w:rPr>
          <w:rFonts w:eastAsia="PMingLiU"/>
          <w:szCs w:val="28"/>
        </w:rPr>
        <w:t>định</w:t>
      </w:r>
      <w:proofErr w:type="spellEnd"/>
      <w:r w:rsidRPr="000A2589">
        <w:rPr>
          <w:rFonts w:eastAsia="PMingLiU"/>
          <w:szCs w:val="28"/>
        </w:rPr>
        <w:t xml:space="preserve">, </w:t>
      </w:r>
      <w:proofErr w:type="spellStart"/>
      <w:r w:rsidRPr="000A2589">
        <w:rPr>
          <w:rFonts w:eastAsia="PMingLiU"/>
          <w:szCs w:val="28"/>
        </w:rPr>
        <w:t>bảo</w:t>
      </w:r>
      <w:proofErr w:type="spellEnd"/>
      <w:r w:rsidRPr="000A2589">
        <w:rPr>
          <w:rFonts w:eastAsia="PMingLiU"/>
          <w:szCs w:val="28"/>
        </w:rPr>
        <w:t xml:space="preserve"> </w:t>
      </w:r>
      <w:proofErr w:type="spellStart"/>
      <w:r w:rsidRPr="000A2589">
        <w:rPr>
          <w:rFonts w:eastAsia="PMingLiU"/>
          <w:szCs w:val="28"/>
        </w:rPr>
        <w:t>trì</w:t>
      </w:r>
      <w:proofErr w:type="spellEnd"/>
      <w:r w:rsidRPr="000A2589">
        <w:rPr>
          <w:rFonts w:eastAsia="PMingLiU"/>
          <w:szCs w:val="28"/>
        </w:rPr>
        <w:t xml:space="preserve">, </w:t>
      </w:r>
      <w:proofErr w:type="spellStart"/>
      <w:r w:rsidRPr="000A2589">
        <w:rPr>
          <w:rFonts w:eastAsia="PMingLiU"/>
          <w:szCs w:val="28"/>
        </w:rPr>
        <w:t>bảo</w:t>
      </w:r>
      <w:proofErr w:type="spellEnd"/>
      <w:r w:rsidRPr="000A2589">
        <w:rPr>
          <w:rFonts w:eastAsia="PMingLiU"/>
          <w:szCs w:val="28"/>
        </w:rPr>
        <w:t xml:space="preserve"> </w:t>
      </w:r>
      <w:proofErr w:type="spellStart"/>
      <w:r w:rsidRPr="000A2589">
        <w:rPr>
          <w:rFonts w:eastAsia="PMingLiU"/>
          <w:szCs w:val="28"/>
        </w:rPr>
        <w:t>dưỡng</w:t>
      </w:r>
      <w:proofErr w:type="spellEnd"/>
      <w:r w:rsidRPr="000A2589">
        <w:rPr>
          <w:rFonts w:eastAsia="PMingLiU"/>
          <w:szCs w:val="28"/>
        </w:rPr>
        <w:t xml:space="preserve"> </w:t>
      </w:r>
      <w:proofErr w:type="spellStart"/>
      <w:r w:rsidRPr="000A2589">
        <w:rPr>
          <w:rFonts w:eastAsia="PMingLiU"/>
          <w:szCs w:val="28"/>
        </w:rPr>
        <w:t>thiết</w:t>
      </w:r>
      <w:proofErr w:type="spellEnd"/>
      <w:r w:rsidRPr="000A2589">
        <w:rPr>
          <w:rFonts w:eastAsia="PMingLiU"/>
          <w:szCs w:val="28"/>
        </w:rPr>
        <w:t xml:space="preserve"> </w:t>
      </w:r>
      <w:proofErr w:type="spellStart"/>
      <w:r w:rsidRPr="000A2589">
        <w:rPr>
          <w:rFonts w:eastAsia="PMingLiU"/>
          <w:szCs w:val="28"/>
        </w:rPr>
        <w:t>bị</w:t>
      </w:r>
      <w:proofErr w:type="spellEnd"/>
      <w:r w:rsidRPr="000A2589">
        <w:rPr>
          <w:rFonts w:eastAsia="PMingLiU"/>
          <w:szCs w:val="28"/>
        </w:rPr>
        <w:t xml:space="preserve"> </w:t>
      </w:r>
      <w:proofErr w:type="spellStart"/>
      <w:r w:rsidRPr="000A2589">
        <w:rPr>
          <w:rFonts w:eastAsia="PMingLiU"/>
          <w:szCs w:val="28"/>
        </w:rPr>
        <w:t>chưa</w:t>
      </w:r>
      <w:proofErr w:type="spellEnd"/>
      <w:r w:rsidRPr="000A2589">
        <w:rPr>
          <w:rFonts w:eastAsia="PMingLiU"/>
          <w:szCs w:val="28"/>
        </w:rPr>
        <w:t xml:space="preserve"> </w:t>
      </w:r>
      <w:proofErr w:type="spellStart"/>
      <w:r w:rsidRPr="000A2589">
        <w:rPr>
          <w:rFonts w:eastAsia="PMingLiU"/>
          <w:szCs w:val="28"/>
        </w:rPr>
        <w:t>được</w:t>
      </w:r>
      <w:proofErr w:type="spellEnd"/>
      <w:r w:rsidRPr="000A2589">
        <w:rPr>
          <w:rFonts w:eastAsia="PMingLiU"/>
          <w:szCs w:val="28"/>
        </w:rPr>
        <w:t xml:space="preserve"> </w:t>
      </w:r>
      <w:proofErr w:type="spellStart"/>
      <w:r w:rsidRPr="000A2589">
        <w:rPr>
          <w:rFonts w:eastAsia="PMingLiU"/>
          <w:szCs w:val="28"/>
        </w:rPr>
        <w:t>đảm</w:t>
      </w:r>
      <w:proofErr w:type="spellEnd"/>
      <w:r w:rsidRPr="000A2589">
        <w:rPr>
          <w:rFonts w:eastAsia="PMingLiU"/>
          <w:szCs w:val="28"/>
        </w:rPr>
        <w:t xml:space="preserve"> </w:t>
      </w:r>
      <w:proofErr w:type="spellStart"/>
      <w:r w:rsidRPr="000A2589">
        <w:rPr>
          <w:rFonts w:eastAsia="PMingLiU"/>
          <w:szCs w:val="28"/>
        </w:rPr>
        <w:t>bảo</w:t>
      </w:r>
      <w:proofErr w:type="spellEnd"/>
      <w:r w:rsidRPr="000A2589">
        <w:rPr>
          <w:rFonts w:eastAsia="PMingLiU"/>
          <w:szCs w:val="28"/>
        </w:rPr>
        <w:t>.</w:t>
      </w:r>
    </w:p>
    <w:p w14:paraId="756F8C67"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lastRenderedPageBreak/>
        <w:t>Rò</w:t>
      </w:r>
      <w:proofErr w:type="spellEnd"/>
      <w:r w:rsidRPr="000A2589">
        <w:rPr>
          <w:rFonts w:eastAsia="PMingLiU"/>
          <w:szCs w:val="28"/>
        </w:rPr>
        <w:t xml:space="preserve"> </w:t>
      </w:r>
      <w:proofErr w:type="spellStart"/>
      <w:r w:rsidRPr="000A2589">
        <w:rPr>
          <w:rFonts w:eastAsia="PMingLiU"/>
          <w:szCs w:val="28"/>
        </w:rPr>
        <w:t>rỉ</w:t>
      </w:r>
      <w:proofErr w:type="spellEnd"/>
      <w:r w:rsidRPr="000A2589">
        <w:rPr>
          <w:rFonts w:eastAsia="PMingLiU"/>
          <w:szCs w:val="28"/>
        </w:rPr>
        <w:t xml:space="preserve"> qua van, </w:t>
      </w:r>
      <w:proofErr w:type="spellStart"/>
      <w:r w:rsidRPr="000A2589">
        <w:rPr>
          <w:rFonts w:eastAsia="PMingLiU"/>
          <w:szCs w:val="28"/>
        </w:rPr>
        <w:t>mặt</w:t>
      </w:r>
      <w:proofErr w:type="spellEnd"/>
      <w:r w:rsidRPr="000A2589">
        <w:rPr>
          <w:rFonts w:eastAsia="PMingLiU"/>
          <w:szCs w:val="28"/>
        </w:rPr>
        <w:t xml:space="preserve"> </w:t>
      </w:r>
      <w:proofErr w:type="spellStart"/>
      <w:r w:rsidRPr="000A2589">
        <w:rPr>
          <w:rFonts w:eastAsia="PMingLiU"/>
          <w:szCs w:val="28"/>
        </w:rPr>
        <w:t>bích</w:t>
      </w:r>
      <w:proofErr w:type="spellEnd"/>
      <w:r w:rsidRPr="000A2589">
        <w:rPr>
          <w:rFonts w:eastAsia="PMingLiU"/>
          <w:szCs w:val="28"/>
        </w:rPr>
        <w:t xml:space="preserve">, </w:t>
      </w:r>
      <w:proofErr w:type="spellStart"/>
      <w:r w:rsidRPr="000A2589">
        <w:rPr>
          <w:rFonts w:eastAsia="PMingLiU"/>
          <w:szCs w:val="28"/>
        </w:rPr>
        <w:t>mối</w:t>
      </w:r>
      <w:proofErr w:type="spellEnd"/>
      <w:r w:rsidRPr="000A2589">
        <w:rPr>
          <w:rFonts w:eastAsia="PMingLiU"/>
          <w:szCs w:val="28"/>
        </w:rPr>
        <w:t xml:space="preserve"> </w:t>
      </w:r>
      <w:proofErr w:type="spellStart"/>
      <w:r w:rsidRPr="000A2589">
        <w:rPr>
          <w:rFonts w:eastAsia="PMingLiU"/>
          <w:szCs w:val="28"/>
        </w:rPr>
        <w:t>ghép</w:t>
      </w:r>
      <w:proofErr w:type="spellEnd"/>
      <w:r w:rsidRPr="000A2589">
        <w:rPr>
          <w:rFonts w:eastAsia="PMingLiU"/>
          <w:szCs w:val="28"/>
        </w:rPr>
        <w:t>.</w:t>
      </w:r>
    </w:p>
    <w:p w14:paraId="536A4E51"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proofErr w:type="spellStart"/>
      <w:r w:rsidRPr="000A2589">
        <w:rPr>
          <w:rFonts w:eastAsia="PMingLiU"/>
          <w:szCs w:val="28"/>
        </w:rPr>
        <w:t>Nứt</w:t>
      </w:r>
      <w:proofErr w:type="spellEnd"/>
      <w:r w:rsidRPr="000A2589">
        <w:rPr>
          <w:rFonts w:eastAsia="PMingLiU"/>
          <w:szCs w:val="28"/>
        </w:rPr>
        <w:t xml:space="preserve">, </w:t>
      </w:r>
      <w:proofErr w:type="spellStart"/>
      <w:r w:rsidRPr="000A2589">
        <w:rPr>
          <w:rFonts w:eastAsia="PMingLiU"/>
          <w:szCs w:val="28"/>
        </w:rPr>
        <w:t>vỡ</w:t>
      </w:r>
      <w:proofErr w:type="spellEnd"/>
      <w:r w:rsidRPr="000A2589">
        <w:rPr>
          <w:rFonts w:eastAsia="PMingLiU"/>
          <w:szCs w:val="28"/>
        </w:rPr>
        <w:t xml:space="preserve"> </w:t>
      </w:r>
      <w:proofErr w:type="spellStart"/>
      <w:r w:rsidRPr="000A2589">
        <w:rPr>
          <w:rFonts w:eastAsia="PMingLiU"/>
          <w:szCs w:val="28"/>
        </w:rPr>
        <w:t>đường</w:t>
      </w:r>
      <w:proofErr w:type="spellEnd"/>
      <w:r w:rsidRPr="000A2589">
        <w:rPr>
          <w:rFonts w:eastAsia="PMingLiU"/>
          <w:szCs w:val="28"/>
        </w:rPr>
        <w:t xml:space="preserve"> </w:t>
      </w:r>
      <w:proofErr w:type="spellStart"/>
      <w:r w:rsidRPr="000A2589">
        <w:rPr>
          <w:rFonts w:eastAsia="PMingLiU"/>
          <w:szCs w:val="28"/>
        </w:rPr>
        <w:t>ống</w:t>
      </w:r>
      <w:proofErr w:type="spellEnd"/>
      <w:r w:rsidRPr="000A2589">
        <w:rPr>
          <w:rFonts w:eastAsia="PMingLiU"/>
          <w:szCs w:val="28"/>
        </w:rPr>
        <w:t>.</w:t>
      </w:r>
    </w:p>
    <w:p w14:paraId="304B5FDB" w14:textId="77777777" w:rsidR="00676BBE" w:rsidRPr="000A2589" w:rsidRDefault="00676BBE" w:rsidP="00676BBE">
      <w:pPr>
        <w:numPr>
          <w:ilvl w:val="0"/>
          <w:numId w:val="36"/>
        </w:numPr>
        <w:tabs>
          <w:tab w:val="clear" w:pos="1364"/>
          <w:tab w:val="num" w:pos="567"/>
        </w:tabs>
        <w:spacing w:before="120" w:after="120" w:line="264" w:lineRule="auto"/>
        <w:ind w:left="0" w:firstLine="284"/>
        <w:jc w:val="both"/>
        <w:rPr>
          <w:rFonts w:eastAsia="PMingLiU"/>
          <w:szCs w:val="28"/>
        </w:rPr>
      </w:pPr>
      <w:r w:rsidRPr="000A2589">
        <w:rPr>
          <w:rFonts w:eastAsia="PMingLiU"/>
          <w:szCs w:val="28"/>
        </w:rPr>
        <w:t xml:space="preserve">Do </w:t>
      </w:r>
      <w:proofErr w:type="spellStart"/>
      <w:r w:rsidRPr="000A2589">
        <w:rPr>
          <w:rFonts w:eastAsia="PMingLiU"/>
          <w:szCs w:val="28"/>
        </w:rPr>
        <w:t>điểm</w:t>
      </w:r>
      <w:proofErr w:type="spellEnd"/>
      <w:r w:rsidRPr="000A2589">
        <w:rPr>
          <w:rFonts w:eastAsia="PMingLiU"/>
          <w:szCs w:val="28"/>
        </w:rPr>
        <w:t xml:space="preserve"> </w:t>
      </w:r>
      <w:proofErr w:type="spellStart"/>
      <w:r w:rsidRPr="000A2589">
        <w:rPr>
          <w:rFonts w:eastAsia="PMingLiU"/>
          <w:szCs w:val="28"/>
        </w:rPr>
        <w:t>tiếp</w:t>
      </w:r>
      <w:proofErr w:type="spellEnd"/>
      <w:r w:rsidRPr="000A2589">
        <w:rPr>
          <w:rFonts w:eastAsia="PMingLiU"/>
          <w:szCs w:val="28"/>
        </w:rPr>
        <w:t xml:space="preserve"> </w:t>
      </w:r>
      <w:proofErr w:type="spellStart"/>
      <w:r w:rsidRPr="000A2589">
        <w:rPr>
          <w:rFonts w:eastAsia="PMingLiU"/>
          <w:szCs w:val="28"/>
        </w:rPr>
        <w:t>giáp</w:t>
      </w:r>
      <w:proofErr w:type="spellEnd"/>
      <w:r w:rsidRPr="000A2589">
        <w:rPr>
          <w:rFonts w:eastAsia="PMingLiU"/>
          <w:szCs w:val="28"/>
        </w:rPr>
        <w:t xml:space="preserve"> </w:t>
      </w:r>
      <w:proofErr w:type="spellStart"/>
      <w:r w:rsidRPr="000A2589">
        <w:rPr>
          <w:rFonts w:eastAsia="PMingLiU"/>
          <w:szCs w:val="28"/>
        </w:rPr>
        <w:t>giữa</w:t>
      </w:r>
      <w:proofErr w:type="spellEnd"/>
      <w:r w:rsidRPr="000A2589">
        <w:rPr>
          <w:rFonts w:eastAsia="PMingLiU"/>
          <w:szCs w:val="28"/>
        </w:rPr>
        <w:t xml:space="preserve"> </w:t>
      </w:r>
      <w:proofErr w:type="spellStart"/>
      <w:r w:rsidRPr="000A2589">
        <w:rPr>
          <w:rFonts w:eastAsia="PMingLiU"/>
          <w:szCs w:val="28"/>
        </w:rPr>
        <w:t>ống</w:t>
      </w:r>
      <w:proofErr w:type="spellEnd"/>
      <w:r w:rsidRPr="000A2589">
        <w:rPr>
          <w:rFonts w:eastAsia="PMingLiU"/>
          <w:szCs w:val="28"/>
        </w:rPr>
        <w:t xml:space="preserve"> </w:t>
      </w:r>
      <w:proofErr w:type="spellStart"/>
      <w:r w:rsidRPr="000A2589">
        <w:rPr>
          <w:rFonts w:eastAsia="PMingLiU"/>
          <w:szCs w:val="28"/>
        </w:rPr>
        <w:t>thiết</w:t>
      </w:r>
      <w:proofErr w:type="spellEnd"/>
      <w:r w:rsidRPr="000A2589">
        <w:rPr>
          <w:rFonts w:eastAsia="PMingLiU"/>
          <w:szCs w:val="28"/>
        </w:rPr>
        <w:t xml:space="preserve"> </w:t>
      </w:r>
      <w:proofErr w:type="spellStart"/>
      <w:r w:rsidRPr="000A2589">
        <w:rPr>
          <w:rFonts w:eastAsia="PMingLiU"/>
          <w:szCs w:val="28"/>
        </w:rPr>
        <w:t>bị</w:t>
      </w:r>
      <w:proofErr w:type="spellEnd"/>
      <w:r w:rsidRPr="000A2589">
        <w:rPr>
          <w:rFonts w:eastAsia="PMingLiU"/>
          <w:szCs w:val="28"/>
        </w:rPr>
        <w:t xml:space="preserve"> </w:t>
      </w:r>
      <w:proofErr w:type="spellStart"/>
      <w:r w:rsidRPr="000A2589">
        <w:rPr>
          <w:rFonts w:eastAsia="PMingLiU"/>
          <w:szCs w:val="28"/>
        </w:rPr>
        <w:t>bị</w:t>
      </w:r>
      <w:proofErr w:type="spellEnd"/>
      <w:r w:rsidRPr="000A2589">
        <w:rPr>
          <w:rFonts w:eastAsia="PMingLiU"/>
          <w:szCs w:val="28"/>
        </w:rPr>
        <w:t xml:space="preserve"> </w:t>
      </w:r>
      <w:proofErr w:type="spellStart"/>
      <w:r w:rsidRPr="000A2589">
        <w:rPr>
          <w:rFonts w:eastAsia="PMingLiU"/>
          <w:szCs w:val="28"/>
        </w:rPr>
        <w:t>hở</w:t>
      </w:r>
      <w:proofErr w:type="spellEnd"/>
      <w:r w:rsidRPr="000A2589">
        <w:rPr>
          <w:rFonts w:eastAsia="PMingLiU"/>
          <w:szCs w:val="28"/>
        </w:rPr>
        <w:t xml:space="preserve">, </w:t>
      </w:r>
      <w:proofErr w:type="spellStart"/>
      <w:r w:rsidRPr="000A2589">
        <w:rPr>
          <w:rFonts w:eastAsia="PMingLiU"/>
          <w:szCs w:val="28"/>
        </w:rPr>
        <w:t>ống</w:t>
      </w:r>
      <w:proofErr w:type="spellEnd"/>
      <w:r w:rsidRPr="000A2589">
        <w:rPr>
          <w:rFonts w:eastAsia="PMingLiU"/>
          <w:szCs w:val="28"/>
        </w:rPr>
        <w:t xml:space="preserve"> </w:t>
      </w:r>
      <w:proofErr w:type="spellStart"/>
      <w:r w:rsidRPr="000A2589">
        <w:rPr>
          <w:rFonts w:eastAsia="PMingLiU"/>
          <w:szCs w:val="28"/>
        </w:rPr>
        <w:t>bị</w:t>
      </w:r>
      <w:proofErr w:type="spellEnd"/>
      <w:r w:rsidRPr="000A2589">
        <w:rPr>
          <w:rFonts w:eastAsia="PMingLiU"/>
          <w:szCs w:val="28"/>
        </w:rPr>
        <w:t xml:space="preserve"> </w:t>
      </w:r>
      <w:proofErr w:type="spellStart"/>
      <w:r w:rsidRPr="000A2589">
        <w:rPr>
          <w:rFonts w:eastAsia="PMingLiU"/>
          <w:szCs w:val="28"/>
        </w:rPr>
        <w:t>ăn</w:t>
      </w:r>
      <w:proofErr w:type="spellEnd"/>
      <w:r w:rsidRPr="000A2589">
        <w:rPr>
          <w:rFonts w:eastAsia="PMingLiU"/>
          <w:szCs w:val="28"/>
        </w:rPr>
        <w:t xml:space="preserve"> </w:t>
      </w:r>
      <w:proofErr w:type="spellStart"/>
      <w:r w:rsidRPr="000A2589">
        <w:rPr>
          <w:rFonts w:eastAsia="PMingLiU"/>
          <w:szCs w:val="28"/>
        </w:rPr>
        <w:t>mòn</w:t>
      </w:r>
      <w:proofErr w:type="spellEnd"/>
      <w:r w:rsidRPr="000A2589">
        <w:rPr>
          <w:rFonts w:eastAsia="PMingLiU"/>
          <w:szCs w:val="28"/>
        </w:rPr>
        <w:t xml:space="preserve">, </w:t>
      </w:r>
      <w:proofErr w:type="spellStart"/>
      <w:r w:rsidRPr="000A2589">
        <w:rPr>
          <w:rFonts w:eastAsia="PMingLiU"/>
          <w:szCs w:val="28"/>
        </w:rPr>
        <w:t>các</w:t>
      </w:r>
      <w:proofErr w:type="spellEnd"/>
      <w:r w:rsidRPr="000A2589">
        <w:rPr>
          <w:rFonts w:eastAsia="PMingLiU"/>
          <w:szCs w:val="28"/>
        </w:rPr>
        <w:t xml:space="preserve"> van </w:t>
      </w:r>
      <w:proofErr w:type="spellStart"/>
      <w:r w:rsidRPr="000A2589">
        <w:rPr>
          <w:rFonts w:eastAsia="PMingLiU"/>
          <w:szCs w:val="28"/>
        </w:rPr>
        <w:t>khóa</w:t>
      </w:r>
      <w:proofErr w:type="spellEnd"/>
      <w:r w:rsidRPr="000A2589">
        <w:rPr>
          <w:rFonts w:eastAsia="PMingLiU"/>
          <w:szCs w:val="28"/>
        </w:rPr>
        <w:t xml:space="preserve"> </w:t>
      </w:r>
      <w:proofErr w:type="spellStart"/>
      <w:r w:rsidRPr="000A2589">
        <w:rPr>
          <w:rFonts w:eastAsia="PMingLiU"/>
          <w:szCs w:val="28"/>
        </w:rPr>
        <w:t>không</w:t>
      </w:r>
      <w:proofErr w:type="spellEnd"/>
      <w:r w:rsidRPr="000A2589">
        <w:rPr>
          <w:rFonts w:eastAsia="PMingLiU"/>
          <w:szCs w:val="28"/>
        </w:rPr>
        <w:t xml:space="preserve"> </w:t>
      </w:r>
      <w:proofErr w:type="spellStart"/>
      <w:r w:rsidRPr="000A2589">
        <w:rPr>
          <w:rFonts w:eastAsia="PMingLiU"/>
          <w:szCs w:val="28"/>
        </w:rPr>
        <w:t>hoạt</w:t>
      </w:r>
      <w:proofErr w:type="spellEnd"/>
      <w:r w:rsidRPr="000A2589">
        <w:rPr>
          <w:rFonts w:eastAsia="PMingLiU"/>
          <w:szCs w:val="28"/>
        </w:rPr>
        <w:t xml:space="preserve"> </w:t>
      </w:r>
      <w:proofErr w:type="spellStart"/>
      <w:r w:rsidRPr="000A2589">
        <w:rPr>
          <w:rFonts w:eastAsia="PMingLiU"/>
          <w:szCs w:val="28"/>
        </w:rPr>
        <w:t>động</w:t>
      </w:r>
      <w:proofErr w:type="spellEnd"/>
      <w:r w:rsidRPr="000A2589">
        <w:rPr>
          <w:rFonts w:eastAsia="PMingLiU"/>
          <w:szCs w:val="28"/>
        </w:rPr>
        <w:t xml:space="preserve"> </w:t>
      </w:r>
      <w:proofErr w:type="spellStart"/>
      <w:r w:rsidRPr="000A2589">
        <w:rPr>
          <w:rFonts w:eastAsia="PMingLiU"/>
          <w:szCs w:val="28"/>
        </w:rPr>
        <w:t>tốt</w:t>
      </w:r>
      <w:proofErr w:type="spellEnd"/>
      <w:r w:rsidRPr="000A2589">
        <w:rPr>
          <w:rFonts w:eastAsia="PMingLiU"/>
          <w:szCs w:val="28"/>
        </w:rPr>
        <w:t>.</w:t>
      </w:r>
    </w:p>
    <w:p w14:paraId="56A913A6" w14:textId="77777777" w:rsidR="00676BBE" w:rsidRPr="000A2589" w:rsidRDefault="00676BBE" w:rsidP="00676BBE">
      <w:pPr>
        <w:spacing w:after="120" w:line="264" w:lineRule="auto"/>
        <w:ind w:left="284"/>
        <w:rPr>
          <w:rFonts w:eastAsia="DFKai-SB"/>
          <w:i/>
          <w:szCs w:val="28"/>
          <w:lang w:val="vi-VN"/>
        </w:rPr>
      </w:pPr>
      <w:r w:rsidRPr="000A2589">
        <w:rPr>
          <w:rFonts w:eastAsia="DFKai-SB"/>
          <w:i/>
          <w:szCs w:val="28"/>
          <w:lang w:val="vi-VN"/>
        </w:rPr>
        <w:t>Tác hại của sự cố rò rỉ, tràn đổ hóa chất tới môi trường:</w:t>
      </w:r>
    </w:p>
    <w:p w14:paraId="2F639EE6" w14:textId="77777777" w:rsidR="00676BBE" w:rsidRPr="000A2589" w:rsidRDefault="00676BBE" w:rsidP="00676BBE">
      <w:pPr>
        <w:spacing w:after="120" w:line="264" w:lineRule="auto"/>
        <w:rPr>
          <w:rFonts w:eastAsia="DFKai-SB"/>
          <w:szCs w:val="28"/>
          <w:lang w:val="vi-VN"/>
        </w:rPr>
      </w:pPr>
      <w:r w:rsidRPr="000A2589">
        <w:rPr>
          <w:rFonts w:eastAsia="DFKai-SB"/>
          <w:szCs w:val="28"/>
          <w:lang w:val="vi-VN"/>
        </w:rPr>
        <w:t>Hóa chất bị rò rỉ, rơi vãi trong quá trình sử dụng có thể gây ảnh hưởng đến nguồn nước tại khu vực nếu không được xử lý, cụ thể:</w:t>
      </w:r>
    </w:p>
    <w:p w14:paraId="1BD39DFF" w14:textId="77777777" w:rsidR="00676BBE" w:rsidRPr="000A2589" w:rsidRDefault="00676BBE" w:rsidP="00676BBE">
      <w:pPr>
        <w:numPr>
          <w:ilvl w:val="0"/>
          <w:numId w:val="36"/>
        </w:numPr>
        <w:tabs>
          <w:tab w:val="num" w:pos="567"/>
        </w:tabs>
        <w:spacing w:before="120" w:after="120" w:line="264" w:lineRule="auto"/>
        <w:ind w:left="0" w:firstLine="284"/>
        <w:jc w:val="both"/>
        <w:rPr>
          <w:rFonts w:eastAsia="DFKai-SB"/>
          <w:szCs w:val="28"/>
          <w:lang w:val="vi-VN"/>
        </w:rPr>
      </w:pPr>
      <w:r w:rsidRPr="000A2589">
        <w:rPr>
          <w:rFonts w:eastAsia="DFKai-SB"/>
          <w:szCs w:val="28"/>
          <w:lang w:val="vi-VN"/>
        </w:rPr>
        <w:t>Tăng độ pH trong nước;</w:t>
      </w:r>
    </w:p>
    <w:p w14:paraId="2060FB35" w14:textId="77777777" w:rsidR="00676BBE" w:rsidRPr="000A2589" w:rsidRDefault="00676BBE" w:rsidP="00676BBE">
      <w:pPr>
        <w:numPr>
          <w:ilvl w:val="0"/>
          <w:numId w:val="36"/>
        </w:numPr>
        <w:tabs>
          <w:tab w:val="num" w:pos="567"/>
        </w:tabs>
        <w:spacing w:before="120" w:after="120" w:line="264" w:lineRule="auto"/>
        <w:ind w:left="0" w:firstLine="284"/>
        <w:jc w:val="both"/>
        <w:rPr>
          <w:rFonts w:eastAsia="DFKai-SB"/>
          <w:szCs w:val="28"/>
          <w:lang w:val="vi-VN"/>
        </w:rPr>
      </w:pPr>
      <w:r w:rsidRPr="000A2589">
        <w:rPr>
          <w:rFonts w:eastAsia="DFKai-SB"/>
          <w:szCs w:val="28"/>
          <w:lang w:val="vi-VN"/>
        </w:rPr>
        <w:t>Tăng hàm lượng các chất độc hại: Do sự tích lũy các hóa chất độc hại trong nguồn nước.</w:t>
      </w:r>
    </w:p>
    <w:p w14:paraId="4391E33D" w14:textId="77777777" w:rsidR="00676BBE" w:rsidRPr="000A2589" w:rsidRDefault="00676BBE" w:rsidP="00676BBE">
      <w:pPr>
        <w:numPr>
          <w:ilvl w:val="0"/>
          <w:numId w:val="36"/>
        </w:numPr>
        <w:tabs>
          <w:tab w:val="num" w:pos="567"/>
        </w:tabs>
        <w:spacing w:before="120" w:after="120" w:line="264" w:lineRule="auto"/>
        <w:ind w:left="0" w:firstLine="284"/>
        <w:jc w:val="both"/>
        <w:rPr>
          <w:rFonts w:eastAsia="DFKai-SB"/>
          <w:szCs w:val="28"/>
          <w:lang w:val="vi-VN"/>
        </w:rPr>
      </w:pPr>
      <w:r w:rsidRPr="000A2589">
        <w:rPr>
          <w:rFonts w:eastAsia="DFKai-SB"/>
          <w:szCs w:val="28"/>
          <w:lang w:val="vi-VN"/>
        </w:rPr>
        <w:t xml:space="preserve">Giảm hàm lượng oxy trong nước: Do một số loại hóa chất giặt tẩy khi hòa tan vào nước sẽ gây ra các phản ứng tỏa nhiệt làm tăng nhiệt độ của nước thải dẫn đến làm giảm oxy trong nước và quá trình phân hủy các chất hữu cơ sẽ tiến triển theo kiểu kỵ khí, tạo nhiều sản phẩm trung gian có mùi khó chịu. </w:t>
      </w:r>
    </w:p>
    <w:p w14:paraId="4EC783D6" w14:textId="77777777" w:rsidR="00676BBE" w:rsidRPr="000A2589" w:rsidRDefault="00676BBE" w:rsidP="00676BBE">
      <w:pPr>
        <w:spacing w:after="120" w:line="264" w:lineRule="auto"/>
        <w:ind w:left="284"/>
        <w:rPr>
          <w:rFonts w:eastAsia="DFKai-SB"/>
          <w:i/>
          <w:szCs w:val="28"/>
          <w:lang w:val="vi-VN"/>
        </w:rPr>
      </w:pPr>
      <w:r w:rsidRPr="000A2589">
        <w:rPr>
          <w:rFonts w:eastAsia="DFKai-SB"/>
          <w:i/>
          <w:szCs w:val="28"/>
          <w:lang w:val="vi-VN"/>
        </w:rPr>
        <w:t>Tác hại của hóa chất đến con người:</w:t>
      </w:r>
    </w:p>
    <w:p w14:paraId="57197910" w14:textId="77777777" w:rsidR="00676BBE" w:rsidRPr="000A2589" w:rsidRDefault="00676BBE" w:rsidP="00676BBE">
      <w:pPr>
        <w:spacing w:after="120" w:line="264" w:lineRule="auto"/>
        <w:rPr>
          <w:rFonts w:eastAsia="DFKai-SB"/>
          <w:szCs w:val="28"/>
          <w:lang w:val="vi-VN"/>
        </w:rPr>
      </w:pPr>
      <w:r w:rsidRPr="000A2589">
        <w:rPr>
          <w:rFonts w:eastAsia="DFKai-SB"/>
          <w:szCs w:val="28"/>
          <w:lang w:val="vi-VN"/>
        </w:rPr>
        <w:t>Các hóa chất sử dụng tại Công ty chủ yếu là hóa chất phục vụ cho ngành công nghiệp giặt tẩy. Một số tác hại của hóa chất đến con người như sau:</w:t>
      </w:r>
    </w:p>
    <w:p w14:paraId="0746503B" w14:textId="77777777" w:rsidR="00676BBE" w:rsidRPr="000A2589" w:rsidRDefault="00676BBE" w:rsidP="00676BBE">
      <w:pPr>
        <w:numPr>
          <w:ilvl w:val="0"/>
          <w:numId w:val="36"/>
        </w:numPr>
        <w:tabs>
          <w:tab w:val="num" w:pos="567"/>
        </w:tabs>
        <w:spacing w:before="120" w:after="120" w:line="264" w:lineRule="auto"/>
        <w:ind w:left="0" w:firstLine="284"/>
        <w:jc w:val="both"/>
        <w:rPr>
          <w:rFonts w:eastAsia="DFKai-SB"/>
          <w:szCs w:val="28"/>
        </w:rPr>
      </w:pPr>
      <w:r w:rsidRPr="000A2589">
        <w:rPr>
          <w:rFonts w:eastAsia="DFKai-SB"/>
          <w:szCs w:val="28"/>
          <w:lang w:val="vi-VN"/>
        </w:rPr>
        <w:t>Đối với da: Khi hóa chất tiếp xúc với da có thể làm biến đổi các lớp bảo vệ khiến cho da bị khô, xù xì. Người gặp nạn có thể bị viêm da với các triệu chứng: khó chịu, đau, bỏng rát.</w:t>
      </w:r>
    </w:p>
    <w:p w14:paraId="2F808CC0" w14:textId="77777777" w:rsidR="00676BBE" w:rsidRPr="000A2589" w:rsidRDefault="00676BBE" w:rsidP="00676BBE">
      <w:pPr>
        <w:numPr>
          <w:ilvl w:val="0"/>
          <w:numId w:val="36"/>
        </w:numPr>
        <w:tabs>
          <w:tab w:val="num" w:pos="567"/>
        </w:tabs>
        <w:spacing w:before="120" w:after="120" w:line="264" w:lineRule="auto"/>
        <w:ind w:left="0" w:firstLine="284"/>
        <w:jc w:val="both"/>
        <w:rPr>
          <w:rFonts w:eastAsia="DFKai-SB"/>
          <w:szCs w:val="28"/>
        </w:rPr>
      </w:pPr>
      <w:r w:rsidRPr="000A2589">
        <w:rPr>
          <w:rFonts w:eastAsia="DFKai-SB"/>
          <w:szCs w:val="28"/>
          <w:lang w:val="vi-VN"/>
        </w:rPr>
        <w:t>Đối với mắt: Hóa chất văng bắn vào mắt có thể gây các tác động từ khó chịu nhẹ, tạm thời đến thương tật lâu dài. Mức độ thương tật phụ thuộc vào lượng, độc tính của hóa chất. Các chất gây kích thích đối với mắt thường là: acid, kiềm và các dung môi.</w:t>
      </w:r>
    </w:p>
    <w:p w14:paraId="71A466C2" w14:textId="77777777" w:rsidR="00676BBE" w:rsidRPr="000A2589" w:rsidRDefault="00676BBE" w:rsidP="00676BBE">
      <w:pPr>
        <w:numPr>
          <w:ilvl w:val="0"/>
          <w:numId w:val="36"/>
        </w:numPr>
        <w:tabs>
          <w:tab w:val="num" w:pos="567"/>
        </w:tabs>
        <w:spacing w:before="120" w:after="120" w:line="264" w:lineRule="auto"/>
        <w:ind w:left="0" w:firstLine="284"/>
        <w:jc w:val="both"/>
        <w:rPr>
          <w:rStyle w:val="Strong"/>
          <w:rFonts w:eastAsia="DFKai-SB"/>
          <w:b w:val="0"/>
          <w:bCs w:val="0"/>
          <w:szCs w:val="28"/>
        </w:rPr>
      </w:pPr>
      <w:r w:rsidRPr="000A2589">
        <w:rPr>
          <w:rFonts w:eastAsia="DFKai-SB"/>
          <w:szCs w:val="28"/>
          <w:lang w:val="vi-VN"/>
        </w:rPr>
        <w:t>Đối với đường hô hấp: Các chất hòa tan như kiềm ở dạng mù sương. Khi tiếp xúc với đường hô hấp trên (mũi và họng) sẽ gây ra cảm giác bỏng rát, viêm phế quản, đôi khi gây tổn thương đường hô hấp và mô phổi.</w:t>
      </w:r>
    </w:p>
    <w:p w14:paraId="168D1040" w14:textId="77777777" w:rsidR="00676BBE" w:rsidRPr="00676BBE" w:rsidRDefault="00676BBE" w:rsidP="00676BBE">
      <w:pPr>
        <w:pStyle w:val="Normal20"/>
        <w:spacing w:line="276" w:lineRule="auto"/>
        <w:ind w:firstLine="360"/>
        <w:rPr>
          <w:rFonts w:eastAsia="Batang"/>
          <w:sz w:val="28"/>
          <w:szCs w:val="28"/>
        </w:rPr>
      </w:pPr>
      <w:r w:rsidRPr="00676BBE">
        <w:rPr>
          <w:rFonts w:eastAsia="Batang"/>
          <w:sz w:val="28"/>
          <w:szCs w:val="28"/>
        </w:rPr>
        <w:t>Công ty đã lập Biện pháp phòng ngừa, ứng phó sự cố hóa chất trình nộp Sở Công thương theo đúng quy định. Đồng thời, Công ty đã phối hợp với đơn vị chức năng tổ chức huấn luyện an toàn hóa chất theo đúng quy định.</w:t>
      </w:r>
    </w:p>
    <w:p w14:paraId="3CB52C1C" w14:textId="77777777" w:rsidR="00676BBE" w:rsidRPr="00676BBE" w:rsidRDefault="00676BBE" w:rsidP="00676BBE">
      <w:pPr>
        <w:pStyle w:val="ListParagraph"/>
        <w:numPr>
          <w:ilvl w:val="0"/>
          <w:numId w:val="58"/>
        </w:numPr>
        <w:tabs>
          <w:tab w:val="left" w:pos="567"/>
        </w:tabs>
        <w:ind w:left="0" w:firstLine="360"/>
        <w:contextualSpacing w:val="0"/>
        <w:rPr>
          <w:rFonts w:eastAsia="DFKai-SB"/>
          <w:sz w:val="28"/>
          <w:szCs w:val="28"/>
          <w:lang w:val="vi-VN"/>
        </w:rPr>
      </w:pPr>
      <w:r w:rsidRPr="00676BBE">
        <w:rPr>
          <w:rFonts w:eastAsia="DFKai-SB"/>
          <w:sz w:val="28"/>
          <w:szCs w:val="28"/>
          <w:lang w:val="vi-VN"/>
        </w:rPr>
        <w:t>Tuyệt đối tuân thủ theo Luật hóa chất và các văn bản hướng dẫn của Việt Nam.</w:t>
      </w:r>
    </w:p>
    <w:p w14:paraId="0D6A053E" w14:textId="77777777" w:rsidR="00676BBE" w:rsidRPr="00676BBE" w:rsidRDefault="00676BBE" w:rsidP="00676BBE">
      <w:pPr>
        <w:pStyle w:val="ListParagraph"/>
        <w:numPr>
          <w:ilvl w:val="0"/>
          <w:numId w:val="58"/>
        </w:numPr>
        <w:tabs>
          <w:tab w:val="left" w:pos="567"/>
        </w:tabs>
        <w:ind w:left="0" w:firstLine="360"/>
        <w:contextualSpacing w:val="0"/>
        <w:rPr>
          <w:rFonts w:eastAsia="DFKai-SB"/>
          <w:sz w:val="28"/>
          <w:szCs w:val="28"/>
          <w:lang w:val="vi-VN"/>
        </w:rPr>
      </w:pPr>
      <w:r w:rsidRPr="00676BBE">
        <w:rPr>
          <w:rFonts w:eastAsia="DFKai-SB"/>
          <w:sz w:val="28"/>
          <w:szCs w:val="28"/>
          <w:lang w:val="vi-VN"/>
        </w:rPr>
        <w:t>Tuân thủ theo các quy phạm, công ước quốc tế trong việc mua hàng, bảo quản và sử dụng hóa chất.</w:t>
      </w:r>
    </w:p>
    <w:p w14:paraId="3757D18C" w14:textId="77777777" w:rsidR="00676BBE" w:rsidRPr="00676BBE" w:rsidRDefault="00676BBE" w:rsidP="00676BBE">
      <w:pPr>
        <w:pStyle w:val="ListParagraph"/>
        <w:numPr>
          <w:ilvl w:val="0"/>
          <w:numId w:val="58"/>
        </w:numPr>
        <w:tabs>
          <w:tab w:val="left" w:pos="567"/>
        </w:tabs>
        <w:ind w:left="0" w:firstLine="360"/>
        <w:contextualSpacing w:val="0"/>
        <w:rPr>
          <w:rFonts w:eastAsia="DFKai-SB"/>
          <w:sz w:val="28"/>
          <w:szCs w:val="28"/>
          <w:lang w:val="vi-VN"/>
        </w:rPr>
      </w:pPr>
      <w:r w:rsidRPr="00676BBE">
        <w:rPr>
          <w:rFonts w:eastAsia="DFKai-SB"/>
          <w:sz w:val="28"/>
          <w:szCs w:val="28"/>
          <w:lang w:val="vi-VN"/>
        </w:rPr>
        <w:t>Công ty thành lập Đội ứng phó sự cố hóa chất được huấn luyện nghiệp vụ và tập huấn hóa chất do Sở Công thương đào tạo cấp chứng chỉ.</w:t>
      </w:r>
    </w:p>
    <w:p w14:paraId="3F0EC046" w14:textId="77777777" w:rsidR="00676BBE" w:rsidRPr="00382321" w:rsidRDefault="00676BBE" w:rsidP="00676BBE">
      <w:pPr>
        <w:pStyle w:val="ListParagraph"/>
        <w:numPr>
          <w:ilvl w:val="0"/>
          <w:numId w:val="58"/>
        </w:numPr>
        <w:tabs>
          <w:tab w:val="left" w:pos="567"/>
        </w:tabs>
        <w:ind w:left="0" w:firstLine="360"/>
        <w:contextualSpacing w:val="0"/>
        <w:rPr>
          <w:rFonts w:eastAsia="DFKai-SB"/>
          <w:sz w:val="28"/>
          <w:szCs w:val="28"/>
          <w:lang w:val="vi-VN"/>
        </w:rPr>
      </w:pPr>
      <w:r w:rsidRPr="00676BBE">
        <w:rPr>
          <w:rFonts w:eastAsia="DFKai-SB"/>
          <w:sz w:val="28"/>
          <w:szCs w:val="28"/>
          <w:lang w:val="vi-VN"/>
        </w:rPr>
        <w:lastRenderedPageBreak/>
        <w:t>Tất cả các bồn chứa đều được lắp</w:t>
      </w:r>
      <w:r w:rsidRPr="00382321">
        <w:rPr>
          <w:rFonts w:eastAsia="DFKai-SB"/>
          <w:sz w:val="28"/>
          <w:szCs w:val="28"/>
          <w:lang w:val="vi-VN"/>
        </w:rPr>
        <w:t xml:space="preserve"> đặt dụng cụ đo mức chất lỏng, lắp van an toàn có kích thước phù hợp và kiểm tra, đo kiểm chống sét đánh thẳng cho bồn chứa.</w:t>
      </w:r>
    </w:p>
    <w:p w14:paraId="33F32428" w14:textId="77777777" w:rsidR="00676BBE" w:rsidRPr="00382321" w:rsidRDefault="00676BBE" w:rsidP="00676BBE">
      <w:pPr>
        <w:numPr>
          <w:ilvl w:val="0"/>
          <w:numId w:val="54"/>
        </w:numPr>
        <w:tabs>
          <w:tab w:val="left" w:pos="567"/>
        </w:tabs>
        <w:spacing w:before="120" w:after="120" w:line="276" w:lineRule="auto"/>
        <w:ind w:left="0" w:firstLine="360"/>
        <w:jc w:val="both"/>
        <w:rPr>
          <w:rFonts w:eastAsia="DFKai-SB"/>
          <w:szCs w:val="28"/>
          <w:lang w:val="vi-VN"/>
        </w:rPr>
      </w:pPr>
      <w:r w:rsidRPr="00382321">
        <w:rPr>
          <w:rFonts w:eastAsia="DFKai-SB"/>
          <w:szCs w:val="28"/>
          <w:lang w:val="vi-VN"/>
        </w:rPr>
        <w:t>Lập bảng nội quy nhập hóa chất tại khu vực bồn chứa, khu máy bơm, khu lưu trữ.</w:t>
      </w:r>
    </w:p>
    <w:p w14:paraId="11BEED7F" w14:textId="77777777" w:rsidR="00676BBE" w:rsidRPr="00382321" w:rsidRDefault="00676BBE" w:rsidP="00676BBE">
      <w:pPr>
        <w:numPr>
          <w:ilvl w:val="0"/>
          <w:numId w:val="54"/>
        </w:numPr>
        <w:tabs>
          <w:tab w:val="left" w:pos="567"/>
        </w:tabs>
        <w:spacing w:before="120" w:after="120" w:line="276" w:lineRule="auto"/>
        <w:ind w:left="0" w:firstLine="360"/>
        <w:jc w:val="both"/>
        <w:rPr>
          <w:rFonts w:eastAsia="DFKai-SB"/>
          <w:szCs w:val="28"/>
          <w:lang w:val="vi-VN"/>
        </w:rPr>
      </w:pPr>
      <w:r w:rsidRPr="00382321">
        <w:rPr>
          <w:rFonts w:eastAsia="DFKai-SB"/>
          <w:szCs w:val="28"/>
          <w:lang w:val="vi-VN"/>
        </w:rPr>
        <w:t xml:space="preserve">Dán nhãn cảnh báo và trang bị đầy đủ các Phiếu an toàn hóa chất theo Thông tư </w:t>
      </w:r>
      <w:r w:rsidRPr="00382321">
        <w:rPr>
          <w:rFonts w:eastAsia="DFKai-SB"/>
          <w:szCs w:val="28"/>
        </w:rPr>
        <w:t>32/2017/TT-BCT</w:t>
      </w:r>
      <w:r w:rsidRPr="00382321">
        <w:rPr>
          <w:rFonts w:eastAsia="DFKai-SB"/>
          <w:szCs w:val="28"/>
          <w:lang w:val="vi-VN"/>
        </w:rPr>
        <w:t>.</w:t>
      </w:r>
    </w:p>
    <w:p w14:paraId="64A9E83E" w14:textId="77777777" w:rsidR="00676BBE" w:rsidRPr="00382321" w:rsidRDefault="00676BBE" w:rsidP="00676BBE">
      <w:pPr>
        <w:numPr>
          <w:ilvl w:val="0"/>
          <w:numId w:val="54"/>
        </w:numPr>
        <w:tabs>
          <w:tab w:val="left" w:pos="567"/>
        </w:tabs>
        <w:spacing w:before="120" w:after="120" w:line="276" w:lineRule="auto"/>
        <w:ind w:left="0" w:firstLine="360"/>
        <w:jc w:val="both"/>
        <w:rPr>
          <w:rFonts w:eastAsia="DFKai-SB"/>
          <w:szCs w:val="28"/>
          <w:lang w:val="vi-VN"/>
        </w:rPr>
      </w:pPr>
      <w:r w:rsidRPr="00382321">
        <w:rPr>
          <w:rFonts w:eastAsia="DFKai-SB"/>
          <w:szCs w:val="28"/>
          <w:lang w:val="vi-VN"/>
        </w:rPr>
        <w:t>Định kỳ tổ chức huấn luyện, kiểm tra công nhân trực tiếp làm việc với hóa chất về các công đoạn.</w:t>
      </w:r>
    </w:p>
    <w:p w14:paraId="653F7AD2" w14:textId="77777777" w:rsidR="00676BBE" w:rsidRPr="00382321" w:rsidRDefault="00676BBE" w:rsidP="00676BBE">
      <w:pPr>
        <w:pStyle w:val="ListParagraph"/>
        <w:numPr>
          <w:ilvl w:val="0"/>
          <w:numId w:val="58"/>
        </w:numPr>
        <w:tabs>
          <w:tab w:val="left" w:pos="567"/>
        </w:tabs>
        <w:ind w:left="0" w:firstLine="360"/>
        <w:contextualSpacing w:val="0"/>
        <w:rPr>
          <w:rFonts w:eastAsia="DFKai-SB"/>
          <w:sz w:val="28"/>
          <w:szCs w:val="28"/>
          <w:lang w:val="vi-VN"/>
        </w:rPr>
      </w:pPr>
      <w:r w:rsidRPr="00382321">
        <w:rPr>
          <w:rFonts w:eastAsia="DFKai-SB"/>
          <w:sz w:val="28"/>
          <w:szCs w:val="28"/>
          <w:lang w:val="vi-VN"/>
        </w:rPr>
        <w:t xml:space="preserve">Trang bị đầy đủ các phiếu an toàn hóa chất </w:t>
      </w:r>
      <w:r w:rsidRPr="00382321">
        <w:rPr>
          <w:rFonts w:eastAsia="DFKai-SB"/>
          <w:sz w:val="28"/>
          <w:szCs w:val="28"/>
          <w:lang w:val="en-US"/>
        </w:rPr>
        <w:t>M</w:t>
      </w:r>
      <w:r w:rsidRPr="00382321">
        <w:rPr>
          <w:rFonts w:eastAsia="DFKai-SB"/>
          <w:sz w:val="28"/>
          <w:szCs w:val="28"/>
          <w:lang w:val="vi-VN"/>
        </w:rPr>
        <w:t>SDS của từng hóa chất tại khu vực lưu trữ và sử dụng</w:t>
      </w:r>
      <w:r w:rsidRPr="00382321">
        <w:rPr>
          <w:rFonts w:eastAsia="DFKai-SB"/>
          <w:sz w:val="28"/>
          <w:szCs w:val="28"/>
          <w:lang w:val="en-US"/>
        </w:rPr>
        <w:t xml:space="preserve">. </w:t>
      </w:r>
    </w:p>
    <w:p w14:paraId="4F57C47F" w14:textId="77777777" w:rsidR="00676BBE" w:rsidRPr="00382321" w:rsidRDefault="00676BBE" w:rsidP="00676BBE">
      <w:pPr>
        <w:pStyle w:val="ListParagraph"/>
        <w:numPr>
          <w:ilvl w:val="0"/>
          <w:numId w:val="58"/>
        </w:numPr>
        <w:tabs>
          <w:tab w:val="left" w:pos="567"/>
        </w:tabs>
        <w:ind w:left="0" w:firstLine="360"/>
        <w:contextualSpacing w:val="0"/>
        <w:rPr>
          <w:rFonts w:eastAsia="DFKai-SB"/>
          <w:sz w:val="28"/>
          <w:szCs w:val="28"/>
          <w:lang w:val="vi-VN"/>
        </w:rPr>
      </w:pPr>
      <w:r w:rsidRPr="00382321">
        <w:rPr>
          <w:rFonts w:eastAsia="DFKai-SB"/>
          <w:sz w:val="28"/>
          <w:szCs w:val="28"/>
          <w:lang w:val="en-US"/>
        </w:rPr>
        <w:t xml:space="preserve">Định </w:t>
      </w:r>
      <w:proofErr w:type="spellStart"/>
      <w:r w:rsidRPr="00382321">
        <w:rPr>
          <w:rFonts w:eastAsia="DFKai-SB"/>
          <w:sz w:val="28"/>
          <w:szCs w:val="28"/>
          <w:lang w:val="en-US"/>
        </w:rPr>
        <w:t>kỳ</w:t>
      </w:r>
      <w:proofErr w:type="spellEnd"/>
      <w:r w:rsidRPr="00382321">
        <w:rPr>
          <w:rFonts w:eastAsia="DFKai-SB"/>
          <w:sz w:val="28"/>
          <w:szCs w:val="28"/>
          <w:lang w:val="en-US"/>
        </w:rPr>
        <w:t xml:space="preserve"> </w:t>
      </w:r>
      <w:proofErr w:type="spellStart"/>
      <w:r w:rsidRPr="00382321">
        <w:rPr>
          <w:rFonts w:eastAsia="DFKai-SB"/>
          <w:sz w:val="28"/>
          <w:szCs w:val="28"/>
          <w:lang w:val="en-US"/>
        </w:rPr>
        <w:t>diễn</w:t>
      </w:r>
      <w:proofErr w:type="spellEnd"/>
      <w:r w:rsidRPr="00382321">
        <w:rPr>
          <w:rFonts w:eastAsia="DFKai-SB"/>
          <w:sz w:val="28"/>
          <w:szCs w:val="28"/>
          <w:lang w:val="en-US"/>
        </w:rPr>
        <w:t xml:space="preserve"> </w:t>
      </w:r>
      <w:proofErr w:type="spellStart"/>
      <w:r w:rsidRPr="00382321">
        <w:rPr>
          <w:rFonts w:eastAsia="DFKai-SB"/>
          <w:sz w:val="28"/>
          <w:szCs w:val="28"/>
          <w:lang w:val="en-US"/>
        </w:rPr>
        <w:t>tập</w:t>
      </w:r>
      <w:proofErr w:type="spellEnd"/>
      <w:r w:rsidRPr="00382321">
        <w:rPr>
          <w:rFonts w:eastAsia="DFKai-SB"/>
          <w:sz w:val="28"/>
          <w:szCs w:val="28"/>
          <w:lang w:val="en-US"/>
        </w:rPr>
        <w:t xml:space="preserve"> </w:t>
      </w:r>
      <w:proofErr w:type="spellStart"/>
      <w:r w:rsidRPr="00382321">
        <w:rPr>
          <w:rFonts w:eastAsia="DFKai-SB"/>
          <w:sz w:val="28"/>
          <w:szCs w:val="28"/>
          <w:lang w:val="en-US"/>
        </w:rPr>
        <w:t>ứng</w:t>
      </w:r>
      <w:proofErr w:type="spellEnd"/>
      <w:r w:rsidRPr="00382321">
        <w:rPr>
          <w:rFonts w:eastAsia="DFKai-SB"/>
          <w:sz w:val="28"/>
          <w:szCs w:val="28"/>
          <w:lang w:val="en-US"/>
        </w:rPr>
        <w:t xml:space="preserve"> </w:t>
      </w:r>
      <w:proofErr w:type="spellStart"/>
      <w:r w:rsidRPr="00382321">
        <w:rPr>
          <w:rFonts w:eastAsia="DFKai-SB"/>
          <w:sz w:val="28"/>
          <w:szCs w:val="28"/>
          <w:lang w:val="en-US"/>
        </w:rPr>
        <w:t>phó</w:t>
      </w:r>
      <w:proofErr w:type="spellEnd"/>
      <w:r w:rsidRPr="00382321">
        <w:rPr>
          <w:rFonts w:eastAsia="DFKai-SB"/>
          <w:sz w:val="28"/>
          <w:szCs w:val="28"/>
          <w:lang w:val="en-US"/>
        </w:rPr>
        <w:t xml:space="preserve"> </w:t>
      </w:r>
      <w:proofErr w:type="spellStart"/>
      <w:r w:rsidRPr="00382321">
        <w:rPr>
          <w:rFonts w:eastAsia="DFKai-SB"/>
          <w:sz w:val="28"/>
          <w:szCs w:val="28"/>
          <w:lang w:val="en-US"/>
        </w:rPr>
        <w:t>sự</w:t>
      </w:r>
      <w:proofErr w:type="spellEnd"/>
      <w:r w:rsidRPr="00382321">
        <w:rPr>
          <w:rFonts w:eastAsia="DFKai-SB"/>
          <w:sz w:val="28"/>
          <w:szCs w:val="28"/>
          <w:lang w:val="en-US"/>
        </w:rPr>
        <w:t xml:space="preserve"> </w:t>
      </w:r>
      <w:proofErr w:type="spellStart"/>
      <w:r w:rsidRPr="00382321">
        <w:rPr>
          <w:rFonts w:eastAsia="DFKai-SB"/>
          <w:sz w:val="28"/>
          <w:szCs w:val="28"/>
          <w:lang w:val="en-US"/>
        </w:rPr>
        <w:t>cố</w:t>
      </w:r>
      <w:proofErr w:type="spellEnd"/>
      <w:r w:rsidRPr="00382321">
        <w:rPr>
          <w:rFonts w:eastAsia="DFKai-SB"/>
          <w:sz w:val="28"/>
          <w:szCs w:val="28"/>
          <w:lang w:val="en-US"/>
        </w:rPr>
        <w:t xml:space="preserve"> </w:t>
      </w:r>
      <w:proofErr w:type="spellStart"/>
      <w:r w:rsidRPr="00382321">
        <w:rPr>
          <w:rFonts w:eastAsia="DFKai-SB"/>
          <w:sz w:val="28"/>
          <w:szCs w:val="28"/>
          <w:lang w:val="en-US"/>
        </w:rPr>
        <w:t>hóa</w:t>
      </w:r>
      <w:proofErr w:type="spellEnd"/>
      <w:r w:rsidRPr="00382321">
        <w:rPr>
          <w:rFonts w:eastAsia="DFKai-SB"/>
          <w:sz w:val="28"/>
          <w:szCs w:val="28"/>
          <w:lang w:val="en-US"/>
        </w:rPr>
        <w:t xml:space="preserve"> </w:t>
      </w:r>
      <w:proofErr w:type="spellStart"/>
      <w:r w:rsidRPr="00382321">
        <w:rPr>
          <w:rFonts w:eastAsia="DFKai-SB"/>
          <w:sz w:val="28"/>
          <w:szCs w:val="28"/>
          <w:lang w:val="en-US"/>
        </w:rPr>
        <w:t>chất</w:t>
      </w:r>
      <w:proofErr w:type="spellEnd"/>
      <w:r w:rsidRPr="00382321">
        <w:rPr>
          <w:rFonts w:eastAsia="DFKai-SB"/>
          <w:sz w:val="28"/>
          <w:szCs w:val="28"/>
          <w:lang w:val="en-US"/>
        </w:rPr>
        <w:t xml:space="preserve"> </w:t>
      </w:r>
      <w:proofErr w:type="spellStart"/>
      <w:r w:rsidRPr="00382321">
        <w:rPr>
          <w:rFonts w:eastAsia="DFKai-SB"/>
          <w:sz w:val="28"/>
          <w:szCs w:val="28"/>
          <w:lang w:val="en-US"/>
        </w:rPr>
        <w:t>theo</w:t>
      </w:r>
      <w:proofErr w:type="spellEnd"/>
      <w:r w:rsidRPr="00382321">
        <w:rPr>
          <w:rFonts w:eastAsia="DFKai-SB"/>
          <w:sz w:val="28"/>
          <w:szCs w:val="28"/>
          <w:lang w:val="en-US"/>
        </w:rPr>
        <w:t xml:space="preserve"> </w:t>
      </w:r>
      <w:proofErr w:type="spellStart"/>
      <w:r w:rsidRPr="00382321">
        <w:rPr>
          <w:rFonts w:eastAsia="DFKai-SB"/>
          <w:sz w:val="28"/>
          <w:szCs w:val="28"/>
          <w:lang w:val="en-US"/>
        </w:rPr>
        <w:t>quy</w:t>
      </w:r>
      <w:proofErr w:type="spellEnd"/>
      <w:r w:rsidRPr="00382321">
        <w:rPr>
          <w:rFonts w:eastAsia="DFKai-SB"/>
          <w:sz w:val="28"/>
          <w:szCs w:val="28"/>
          <w:lang w:val="en-US"/>
        </w:rPr>
        <w:t xml:space="preserve"> </w:t>
      </w:r>
      <w:proofErr w:type="spellStart"/>
      <w:r w:rsidRPr="00382321">
        <w:rPr>
          <w:rFonts w:eastAsia="DFKai-SB"/>
          <w:sz w:val="28"/>
          <w:szCs w:val="28"/>
          <w:lang w:val="en-US"/>
        </w:rPr>
        <w:t>định</w:t>
      </w:r>
      <w:proofErr w:type="spellEnd"/>
      <w:r w:rsidRPr="00382321">
        <w:rPr>
          <w:rFonts w:eastAsia="DFKai-SB"/>
          <w:sz w:val="28"/>
          <w:szCs w:val="28"/>
          <w:lang w:val="en-US"/>
        </w:rPr>
        <w:t>.</w:t>
      </w:r>
    </w:p>
    <w:p w14:paraId="751A1FCA" w14:textId="77777777" w:rsidR="00676BBE" w:rsidRPr="00382321" w:rsidRDefault="00676BBE" w:rsidP="00676BBE">
      <w:pPr>
        <w:pStyle w:val="ListParagraph"/>
        <w:numPr>
          <w:ilvl w:val="0"/>
          <w:numId w:val="58"/>
        </w:numPr>
        <w:tabs>
          <w:tab w:val="left" w:pos="567"/>
        </w:tabs>
        <w:ind w:left="0" w:firstLine="360"/>
        <w:contextualSpacing w:val="0"/>
        <w:rPr>
          <w:rFonts w:eastAsia="DFKai-SB"/>
          <w:sz w:val="28"/>
          <w:szCs w:val="28"/>
          <w:lang w:val="vi-VN"/>
        </w:rPr>
      </w:pPr>
      <w:proofErr w:type="spellStart"/>
      <w:r w:rsidRPr="00382321">
        <w:rPr>
          <w:rFonts w:eastAsia="DFKai-SB"/>
          <w:sz w:val="28"/>
          <w:szCs w:val="28"/>
          <w:lang w:val="en-US"/>
        </w:rPr>
        <w:t>Đề</w:t>
      </w:r>
      <w:proofErr w:type="spellEnd"/>
      <w:r w:rsidRPr="00382321">
        <w:rPr>
          <w:rFonts w:eastAsia="DFKai-SB"/>
          <w:sz w:val="28"/>
          <w:szCs w:val="28"/>
          <w:lang w:val="en-US"/>
        </w:rPr>
        <w:t xml:space="preserve"> </w:t>
      </w:r>
      <w:proofErr w:type="spellStart"/>
      <w:r w:rsidRPr="00382321">
        <w:rPr>
          <w:rFonts w:eastAsia="DFKai-SB"/>
          <w:sz w:val="28"/>
          <w:szCs w:val="28"/>
          <w:lang w:val="en-US"/>
        </w:rPr>
        <w:t>ra</w:t>
      </w:r>
      <w:proofErr w:type="spellEnd"/>
      <w:r w:rsidRPr="00382321">
        <w:rPr>
          <w:rFonts w:eastAsia="DFKai-SB"/>
          <w:sz w:val="28"/>
          <w:szCs w:val="28"/>
          <w:lang w:val="en-US"/>
        </w:rPr>
        <w:t xml:space="preserve"> </w:t>
      </w:r>
      <w:proofErr w:type="spellStart"/>
      <w:r w:rsidRPr="00382321">
        <w:rPr>
          <w:rFonts w:eastAsia="DFKai-SB"/>
          <w:sz w:val="28"/>
          <w:szCs w:val="28"/>
          <w:lang w:val="en-US"/>
        </w:rPr>
        <w:t>các</w:t>
      </w:r>
      <w:proofErr w:type="spellEnd"/>
      <w:r w:rsidRPr="00382321">
        <w:rPr>
          <w:rFonts w:eastAsia="DFKai-SB"/>
          <w:sz w:val="28"/>
          <w:szCs w:val="28"/>
          <w:lang w:val="en-US"/>
        </w:rPr>
        <w:t xml:space="preserve"> </w:t>
      </w:r>
      <w:proofErr w:type="spellStart"/>
      <w:r w:rsidRPr="00382321">
        <w:rPr>
          <w:rFonts w:eastAsia="DFKai-SB"/>
          <w:sz w:val="28"/>
          <w:szCs w:val="28"/>
          <w:lang w:val="en-US"/>
        </w:rPr>
        <w:t>phương</w:t>
      </w:r>
      <w:proofErr w:type="spellEnd"/>
      <w:r w:rsidRPr="00382321">
        <w:rPr>
          <w:rFonts w:eastAsia="DFKai-SB"/>
          <w:sz w:val="28"/>
          <w:szCs w:val="28"/>
          <w:lang w:val="en-US"/>
        </w:rPr>
        <w:t xml:space="preserve"> </w:t>
      </w:r>
      <w:proofErr w:type="spellStart"/>
      <w:r w:rsidRPr="00382321">
        <w:rPr>
          <w:rFonts w:eastAsia="DFKai-SB"/>
          <w:sz w:val="28"/>
          <w:szCs w:val="28"/>
          <w:lang w:val="en-US"/>
        </w:rPr>
        <w:t>án</w:t>
      </w:r>
      <w:proofErr w:type="spellEnd"/>
      <w:r w:rsidRPr="00382321">
        <w:rPr>
          <w:rFonts w:eastAsia="DFKai-SB"/>
          <w:sz w:val="28"/>
          <w:szCs w:val="28"/>
          <w:lang w:val="en-US"/>
        </w:rPr>
        <w:t xml:space="preserve"> </w:t>
      </w:r>
      <w:proofErr w:type="spellStart"/>
      <w:r w:rsidRPr="00382321">
        <w:rPr>
          <w:rFonts w:eastAsia="DFKai-SB"/>
          <w:sz w:val="28"/>
          <w:szCs w:val="28"/>
          <w:lang w:val="en-US"/>
        </w:rPr>
        <w:t>ứng</w:t>
      </w:r>
      <w:proofErr w:type="spellEnd"/>
      <w:r w:rsidRPr="00382321">
        <w:rPr>
          <w:rFonts w:eastAsia="DFKai-SB"/>
          <w:sz w:val="28"/>
          <w:szCs w:val="28"/>
          <w:lang w:val="en-US"/>
        </w:rPr>
        <w:t xml:space="preserve"> </w:t>
      </w:r>
      <w:proofErr w:type="spellStart"/>
      <w:r w:rsidRPr="00382321">
        <w:rPr>
          <w:rFonts w:eastAsia="DFKai-SB"/>
          <w:sz w:val="28"/>
          <w:szCs w:val="28"/>
          <w:lang w:val="en-US"/>
        </w:rPr>
        <w:t>phó</w:t>
      </w:r>
      <w:proofErr w:type="spellEnd"/>
      <w:r w:rsidRPr="00382321">
        <w:rPr>
          <w:rFonts w:eastAsia="DFKai-SB"/>
          <w:sz w:val="28"/>
          <w:szCs w:val="28"/>
          <w:lang w:val="en-US"/>
        </w:rPr>
        <w:t xml:space="preserve"> </w:t>
      </w:r>
      <w:proofErr w:type="spellStart"/>
      <w:r w:rsidRPr="00382321">
        <w:rPr>
          <w:rFonts w:eastAsia="DFKai-SB"/>
          <w:sz w:val="28"/>
          <w:szCs w:val="28"/>
          <w:lang w:val="en-US"/>
        </w:rPr>
        <w:t>tương</w:t>
      </w:r>
      <w:proofErr w:type="spellEnd"/>
      <w:r w:rsidRPr="00382321">
        <w:rPr>
          <w:rFonts w:eastAsia="DFKai-SB"/>
          <w:sz w:val="28"/>
          <w:szCs w:val="28"/>
          <w:lang w:val="en-US"/>
        </w:rPr>
        <w:t xml:space="preserve"> </w:t>
      </w:r>
      <w:proofErr w:type="spellStart"/>
      <w:r w:rsidRPr="00382321">
        <w:rPr>
          <w:rFonts w:eastAsia="DFKai-SB"/>
          <w:sz w:val="28"/>
          <w:szCs w:val="28"/>
          <w:lang w:val="en-US"/>
        </w:rPr>
        <w:t>ứng</w:t>
      </w:r>
      <w:proofErr w:type="spellEnd"/>
      <w:r w:rsidRPr="00382321">
        <w:rPr>
          <w:rFonts w:eastAsia="DFKai-SB"/>
          <w:sz w:val="28"/>
          <w:szCs w:val="28"/>
          <w:lang w:val="en-US"/>
        </w:rPr>
        <w:t xml:space="preserve"> </w:t>
      </w:r>
      <w:proofErr w:type="spellStart"/>
      <w:r w:rsidRPr="00382321">
        <w:rPr>
          <w:rFonts w:eastAsia="DFKai-SB"/>
          <w:sz w:val="28"/>
          <w:szCs w:val="28"/>
          <w:lang w:val="en-US"/>
        </w:rPr>
        <w:t>với</w:t>
      </w:r>
      <w:proofErr w:type="spellEnd"/>
      <w:r w:rsidRPr="00382321">
        <w:rPr>
          <w:rFonts w:eastAsia="DFKai-SB"/>
          <w:sz w:val="28"/>
          <w:szCs w:val="28"/>
          <w:lang w:val="en-US"/>
        </w:rPr>
        <w:t xml:space="preserve"> </w:t>
      </w:r>
      <w:proofErr w:type="spellStart"/>
      <w:r w:rsidRPr="00382321">
        <w:rPr>
          <w:rFonts w:eastAsia="DFKai-SB"/>
          <w:sz w:val="28"/>
          <w:szCs w:val="28"/>
          <w:lang w:val="en-US"/>
        </w:rPr>
        <w:t>từng</w:t>
      </w:r>
      <w:proofErr w:type="spellEnd"/>
      <w:r w:rsidRPr="00382321">
        <w:rPr>
          <w:rFonts w:eastAsia="DFKai-SB"/>
          <w:sz w:val="28"/>
          <w:szCs w:val="28"/>
          <w:lang w:val="en-US"/>
        </w:rPr>
        <w:t xml:space="preserve"> </w:t>
      </w:r>
      <w:proofErr w:type="spellStart"/>
      <w:r w:rsidRPr="00382321">
        <w:rPr>
          <w:rFonts w:eastAsia="DFKai-SB"/>
          <w:sz w:val="28"/>
          <w:szCs w:val="28"/>
          <w:lang w:val="en-US"/>
        </w:rPr>
        <w:t>cấp</w:t>
      </w:r>
      <w:proofErr w:type="spellEnd"/>
      <w:r w:rsidRPr="00382321">
        <w:rPr>
          <w:rFonts w:eastAsia="DFKai-SB"/>
          <w:sz w:val="28"/>
          <w:szCs w:val="28"/>
          <w:lang w:val="en-US"/>
        </w:rPr>
        <w:t xml:space="preserve"> </w:t>
      </w:r>
      <w:proofErr w:type="spellStart"/>
      <w:r w:rsidRPr="00382321">
        <w:rPr>
          <w:rFonts w:eastAsia="DFKai-SB"/>
          <w:sz w:val="28"/>
          <w:szCs w:val="28"/>
          <w:lang w:val="en-US"/>
        </w:rPr>
        <w:t>độ</w:t>
      </w:r>
      <w:proofErr w:type="spellEnd"/>
      <w:r w:rsidRPr="00382321">
        <w:rPr>
          <w:rFonts w:eastAsia="DFKai-SB"/>
          <w:sz w:val="28"/>
          <w:szCs w:val="28"/>
          <w:lang w:val="en-US"/>
        </w:rPr>
        <w:t xml:space="preserve"> </w:t>
      </w:r>
      <w:proofErr w:type="spellStart"/>
      <w:r w:rsidRPr="00382321">
        <w:rPr>
          <w:rFonts w:eastAsia="DFKai-SB"/>
          <w:sz w:val="28"/>
          <w:szCs w:val="28"/>
          <w:lang w:val="en-US"/>
        </w:rPr>
        <w:t>sự</w:t>
      </w:r>
      <w:proofErr w:type="spellEnd"/>
      <w:r w:rsidRPr="00382321">
        <w:rPr>
          <w:rFonts w:eastAsia="DFKai-SB"/>
          <w:sz w:val="28"/>
          <w:szCs w:val="28"/>
          <w:lang w:val="en-US"/>
        </w:rPr>
        <w:t xml:space="preserve"> </w:t>
      </w:r>
      <w:proofErr w:type="spellStart"/>
      <w:r w:rsidRPr="00382321">
        <w:rPr>
          <w:rFonts w:eastAsia="DFKai-SB"/>
          <w:sz w:val="28"/>
          <w:szCs w:val="28"/>
          <w:lang w:val="en-US"/>
        </w:rPr>
        <w:t>cố</w:t>
      </w:r>
      <w:proofErr w:type="spellEnd"/>
      <w:r w:rsidRPr="00382321">
        <w:rPr>
          <w:rFonts w:eastAsia="DFKai-SB"/>
          <w:sz w:val="28"/>
          <w:szCs w:val="28"/>
          <w:lang w:val="en-US"/>
        </w:rPr>
        <w:t xml:space="preserve">, </w:t>
      </w:r>
      <w:proofErr w:type="spellStart"/>
      <w:r w:rsidRPr="00382321">
        <w:rPr>
          <w:rFonts w:eastAsia="DFKai-SB"/>
          <w:sz w:val="28"/>
          <w:szCs w:val="28"/>
          <w:lang w:val="en-US"/>
        </w:rPr>
        <w:t>cụ</w:t>
      </w:r>
      <w:proofErr w:type="spellEnd"/>
      <w:r w:rsidRPr="00382321">
        <w:rPr>
          <w:rFonts w:eastAsia="DFKai-SB"/>
          <w:sz w:val="28"/>
          <w:szCs w:val="28"/>
          <w:lang w:val="en-US"/>
        </w:rPr>
        <w:t xml:space="preserve"> </w:t>
      </w:r>
      <w:proofErr w:type="spellStart"/>
      <w:r w:rsidRPr="00382321">
        <w:rPr>
          <w:rFonts w:eastAsia="DFKai-SB"/>
          <w:sz w:val="28"/>
          <w:szCs w:val="28"/>
          <w:lang w:val="en-US"/>
        </w:rPr>
        <w:t>thể</w:t>
      </w:r>
      <w:proofErr w:type="spellEnd"/>
      <w:r w:rsidRPr="00382321">
        <w:rPr>
          <w:rFonts w:eastAsia="DFKai-SB"/>
          <w:sz w:val="28"/>
          <w:szCs w:val="28"/>
          <w:lang w:val="en-US"/>
        </w:rPr>
        <w:t xml:space="preserve"> </w:t>
      </w:r>
      <w:proofErr w:type="spellStart"/>
      <w:r w:rsidRPr="00382321">
        <w:rPr>
          <w:rFonts w:eastAsia="DFKai-SB"/>
          <w:sz w:val="28"/>
          <w:szCs w:val="28"/>
          <w:lang w:val="en-US"/>
        </w:rPr>
        <w:t>như</w:t>
      </w:r>
      <w:proofErr w:type="spellEnd"/>
      <w:r w:rsidRPr="00382321">
        <w:rPr>
          <w:rFonts w:eastAsia="DFKai-SB"/>
          <w:sz w:val="28"/>
          <w:szCs w:val="28"/>
          <w:lang w:val="en-US"/>
        </w:rPr>
        <w:t xml:space="preserve"> </w:t>
      </w:r>
      <w:proofErr w:type="spellStart"/>
      <w:r w:rsidRPr="00382321">
        <w:rPr>
          <w:rFonts w:eastAsia="DFKai-SB"/>
          <w:sz w:val="28"/>
          <w:szCs w:val="28"/>
          <w:lang w:val="en-US"/>
        </w:rPr>
        <w:t>sau</w:t>
      </w:r>
      <w:proofErr w:type="spellEnd"/>
      <w:r w:rsidRPr="00382321">
        <w:rPr>
          <w:rFonts w:eastAsia="DFKai-SB"/>
          <w:sz w:val="28"/>
          <w:szCs w:val="28"/>
          <w:lang w:val="en-US"/>
        </w:rPr>
        <w:t>:</w:t>
      </w:r>
    </w:p>
    <w:p w14:paraId="0642788E" w14:textId="77777777" w:rsidR="00676BBE" w:rsidRPr="00382321" w:rsidRDefault="00676BBE" w:rsidP="00676BBE">
      <w:pPr>
        <w:pStyle w:val="ListParagraph"/>
        <w:tabs>
          <w:tab w:val="left" w:pos="567"/>
        </w:tabs>
        <w:ind w:left="0" w:firstLine="360"/>
        <w:contextualSpacing w:val="0"/>
        <w:rPr>
          <w:rFonts w:eastAsia="DFKai-SB"/>
          <w:i/>
          <w:sz w:val="28"/>
          <w:szCs w:val="28"/>
          <w:lang w:val="vi-VN"/>
        </w:rPr>
      </w:pPr>
      <w:r w:rsidRPr="00382321">
        <w:rPr>
          <w:rFonts w:eastAsia="DFKai-SB"/>
          <w:i/>
          <w:sz w:val="28"/>
          <w:szCs w:val="28"/>
          <w:lang w:val="en-US"/>
        </w:rPr>
        <w:t xml:space="preserve">Quy </w:t>
      </w:r>
      <w:proofErr w:type="spellStart"/>
      <w:r w:rsidRPr="00382321">
        <w:rPr>
          <w:rFonts w:eastAsia="DFKai-SB"/>
          <w:i/>
          <w:sz w:val="28"/>
          <w:szCs w:val="28"/>
          <w:lang w:val="en-US"/>
        </w:rPr>
        <w:t>mô</w:t>
      </w:r>
      <w:proofErr w:type="spellEnd"/>
      <w:r w:rsidRPr="00382321">
        <w:rPr>
          <w:rFonts w:eastAsia="DFKai-SB"/>
          <w:i/>
          <w:sz w:val="28"/>
          <w:szCs w:val="28"/>
          <w:lang w:val="en-US"/>
        </w:rPr>
        <w:t xml:space="preserve"> </w:t>
      </w:r>
      <w:proofErr w:type="spellStart"/>
      <w:r w:rsidRPr="00382321">
        <w:rPr>
          <w:rFonts w:eastAsia="DFKai-SB"/>
          <w:i/>
          <w:sz w:val="28"/>
          <w:szCs w:val="28"/>
          <w:lang w:val="en-US"/>
        </w:rPr>
        <w:t>sự</w:t>
      </w:r>
      <w:proofErr w:type="spellEnd"/>
      <w:r w:rsidRPr="00382321">
        <w:rPr>
          <w:rFonts w:eastAsia="DFKai-SB"/>
          <w:i/>
          <w:sz w:val="28"/>
          <w:szCs w:val="28"/>
          <w:lang w:val="en-US"/>
        </w:rPr>
        <w:t xml:space="preserve"> </w:t>
      </w:r>
      <w:proofErr w:type="spellStart"/>
      <w:r w:rsidRPr="00382321">
        <w:rPr>
          <w:rFonts w:eastAsia="DFKai-SB"/>
          <w:i/>
          <w:sz w:val="28"/>
          <w:szCs w:val="28"/>
          <w:lang w:val="en-US"/>
        </w:rPr>
        <w:t>cố</w:t>
      </w:r>
      <w:proofErr w:type="spellEnd"/>
      <w:r w:rsidRPr="00382321">
        <w:rPr>
          <w:rFonts w:eastAsia="DFKai-SB"/>
          <w:i/>
          <w:sz w:val="28"/>
          <w:szCs w:val="28"/>
          <w:lang w:val="en-US"/>
        </w:rPr>
        <w:t xml:space="preserve"> </w:t>
      </w:r>
      <w:proofErr w:type="spellStart"/>
      <w:r w:rsidRPr="00382321">
        <w:rPr>
          <w:rFonts w:eastAsia="DFKai-SB"/>
          <w:i/>
          <w:sz w:val="28"/>
          <w:szCs w:val="28"/>
          <w:lang w:val="en-US"/>
        </w:rPr>
        <w:t>và</w:t>
      </w:r>
      <w:proofErr w:type="spellEnd"/>
      <w:r w:rsidRPr="00382321">
        <w:rPr>
          <w:rFonts w:eastAsia="DFKai-SB"/>
          <w:i/>
          <w:sz w:val="28"/>
          <w:szCs w:val="28"/>
          <w:lang w:val="en-US"/>
        </w:rPr>
        <w:t xml:space="preserve"> </w:t>
      </w:r>
      <w:proofErr w:type="spellStart"/>
      <w:r w:rsidRPr="00382321">
        <w:rPr>
          <w:rFonts w:eastAsia="DFKai-SB"/>
          <w:i/>
          <w:sz w:val="28"/>
          <w:szCs w:val="28"/>
          <w:lang w:val="en-US"/>
        </w:rPr>
        <w:t>phương</w:t>
      </w:r>
      <w:proofErr w:type="spellEnd"/>
      <w:r w:rsidRPr="00382321">
        <w:rPr>
          <w:rFonts w:eastAsia="DFKai-SB"/>
          <w:i/>
          <w:sz w:val="28"/>
          <w:szCs w:val="28"/>
          <w:lang w:val="en-US"/>
        </w:rPr>
        <w:t xml:space="preserve"> </w:t>
      </w:r>
      <w:proofErr w:type="spellStart"/>
      <w:r w:rsidRPr="00382321">
        <w:rPr>
          <w:rFonts w:eastAsia="DFKai-SB"/>
          <w:i/>
          <w:sz w:val="28"/>
          <w:szCs w:val="28"/>
          <w:lang w:val="en-US"/>
        </w:rPr>
        <w:t>án</w:t>
      </w:r>
      <w:proofErr w:type="spellEnd"/>
      <w:r w:rsidRPr="00382321">
        <w:rPr>
          <w:rFonts w:eastAsia="DFKai-SB"/>
          <w:i/>
          <w:sz w:val="28"/>
          <w:szCs w:val="28"/>
          <w:lang w:val="en-US"/>
        </w:rPr>
        <w:t xml:space="preserve"> </w:t>
      </w:r>
      <w:proofErr w:type="spellStart"/>
      <w:r w:rsidRPr="00382321">
        <w:rPr>
          <w:rFonts w:eastAsia="DFKai-SB"/>
          <w:i/>
          <w:sz w:val="28"/>
          <w:szCs w:val="28"/>
          <w:lang w:val="en-US"/>
        </w:rPr>
        <w:t>phó</w:t>
      </w:r>
      <w:proofErr w:type="spellEnd"/>
      <w:r w:rsidRPr="00382321">
        <w:rPr>
          <w:rFonts w:eastAsia="DFKai-SB"/>
          <w:i/>
          <w:sz w:val="28"/>
          <w:szCs w:val="28"/>
          <w:lang w:val="en-US"/>
        </w:rPr>
        <w:t xml:space="preserve"> </w:t>
      </w:r>
      <w:proofErr w:type="spellStart"/>
      <w:r w:rsidRPr="00382321">
        <w:rPr>
          <w:rFonts w:eastAsia="DFKai-SB"/>
          <w:i/>
          <w:sz w:val="28"/>
          <w:szCs w:val="28"/>
          <w:lang w:val="en-US"/>
        </w:rPr>
        <w:t>sự</w:t>
      </w:r>
      <w:proofErr w:type="spellEnd"/>
      <w:r w:rsidRPr="00382321">
        <w:rPr>
          <w:rFonts w:eastAsia="DFKai-SB"/>
          <w:i/>
          <w:sz w:val="28"/>
          <w:szCs w:val="28"/>
          <w:lang w:val="en-US"/>
        </w:rPr>
        <w:t xml:space="preserve"> </w:t>
      </w:r>
      <w:proofErr w:type="spellStart"/>
      <w:r w:rsidRPr="00382321">
        <w:rPr>
          <w:rFonts w:eastAsia="DFKai-SB"/>
          <w:i/>
          <w:sz w:val="28"/>
          <w:szCs w:val="28"/>
          <w:lang w:val="en-US"/>
        </w:rPr>
        <w:t>cố</w:t>
      </w:r>
      <w:proofErr w:type="spellEnd"/>
      <w:r w:rsidRPr="00382321">
        <w:rPr>
          <w:rFonts w:eastAsia="DFKai-SB"/>
          <w:i/>
          <w:sz w:val="28"/>
          <w:szCs w:val="28"/>
          <w:lang w:val="en-US"/>
        </w:rPr>
        <w:t xml:space="preserve"> </w:t>
      </w:r>
      <w:proofErr w:type="spellStart"/>
      <w:r w:rsidRPr="00382321">
        <w:rPr>
          <w:rFonts w:eastAsia="DFKai-SB"/>
          <w:i/>
          <w:sz w:val="28"/>
          <w:szCs w:val="28"/>
          <w:lang w:val="en-US"/>
        </w:rPr>
        <w:t>cấp</w:t>
      </w:r>
      <w:proofErr w:type="spellEnd"/>
      <w:r w:rsidRPr="00382321">
        <w:rPr>
          <w:rFonts w:eastAsia="DFKai-SB"/>
          <w:i/>
          <w:sz w:val="28"/>
          <w:szCs w:val="28"/>
          <w:lang w:val="en-US"/>
        </w:rPr>
        <w:t xml:space="preserve"> 1 (</w:t>
      </w:r>
      <w:proofErr w:type="spellStart"/>
      <w:r w:rsidRPr="00382321">
        <w:rPr>
          <w:rFonts w:eastAsia="DFKai-SB"/>
          <w:i/>
          <w:sz w:val="28"/>
          <w:szCs w:val="28"/>
          <w:lang w:val="en-US"/>
        </w:rPr>
        <w:t>cấp</w:t>
      </w:r>
      <w:proofErr w:type="spellEnd"/>
      <w:r w:rsidRPr="00382321">
        <w:rPr>
          <w:rFonts w:eastAsia="DFKai-SB"/>
          <w:i/>
          <w:sz w:val="28"/>
          <w:szCs w:val="28"/>
          <w:lang w:val="en-US"/>
        </w:rPr>
        <w:t xml:space="preserve"> </w:t>
      </w:r>
      <w:proofErr w:type="spellStart"/>
      <w:r w:rsidRPr="00382321">
        <w:rPr>
          <w:rFonts w:eastAsia="DFKai-SB"/>
          <w:i/>
          <w:sz w:val="28"/>
          <w:szCs w:val="28"/>
          <w:lang w:val="en-US"/>
        </w:rPr>
        <w:t>cơ</w:t>
      </w:r>
      <w:proofErr w:type="spellEnd"/>
      <w:r w:rsidRPr="00382321">
        <w:rPr>
          <w:rFonts w:eastAsia="DFKai-SB"/>
          <w:i/>
          <w:sz w:val="28"/>
          <w:szCs w:val="28"/>
          <w:lang w:val="en-US"/>
        </w:rPr>
        <w:t xml:space="preserve"> </w:t>
      </w:r>
      <w:proofErr w:type="spellStart"/>
      <w:r w:rsidRPr="00382321">
        <w:rPr>
          <w:rFonts w:eastAsia="DFKai-SB"/>
          <w:i/>
          <w:sz w:val="28"/>
          <w:szCs w:val="28"/>
          <w:lang w:val="en-US"/>
        </w:rPr>
        <w:t>sở</w:t>
      </w:r>
      <w:proofErr w:type="spellEnd"/>
      <w:r w:rsidRPr="00382321">
        <w:rPr>
          <w:rFonts w:eastAsia="DFKai-SB"/>
          <w:i/>
          <w:sz w:val="28"/>
          <w:szCs w:val="28"/>
          <w:lang w:val="en-US"/>
        </w:rPr>
        <w:t>):</w:t>
      </w:r>
    </w:p>
    <w:p w14:paraId="3F178FEA" w14:textId="77777777" w:rsidR="00676BBE" w:rsidRPr="00382321" w:rsidRDefault="00676BBE" w:rsidP="00676BBE">
      <w:pPr>
        <w:spacing w:before="120" w:after="120" w:line="276" w:lineRule="auto"/>
        <w:ind w:firstLine="360"/>
        <w:jc w:val="both"/>
        <w:rPr>
          <w:szCs w:val="28"/>
        </w:rPr>
      </w:pP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hóa</w:t>
      </w:r>
      <w:proofErr w:type="spellEnd"/>
      <w:r w:rsidRPr="00382321">
        <w:rPr>
          <w:szCs w:val="28"/>
        </w:rPr>
        <w:t xml:space="preserve"> </w:t>
      </w:r>
      <w:proofErr w:type="spellStart"/>
      <w:r w:rsidRPr="00382321">
        <w:rPr>
          <w:szCs w:val="28"/>
        </w:rPr>
        <w:t>chất</w:t>
      </w:r>
      <w:proofErr w:type="spellEnd"/>
      <w:r w:rsidRPr="00382321">
        <w:rPr>
          <w:szCs w:val="28"/>
        </w:rPr>
        <w:t xml:space="preserve"> </w:t>
      </w:r>
      <w:proofErr w:type="spellStart"/>
      <w:r w:rsidRPr="00382321">
        <w:rPr>
          <w:szCs w:val="28"/>
        </w:rPr>
        <w:t>cấp</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sơ</w:t>
      </w:r>
      <w:proofErr w:type="spellEnd"/>
      <w:r w:rsidRPr="00382321">
        <w:rPr>
          <w:szCs w:val="28"/>
        </w:rPr>
        <w:t xml:space="preserve">̉ </w:t>
      </w:r>
      <w:proofErr w:type="spellStart"/>
      <w:r w:rsidRPr="00382321">
        <w:rPr>
          <w:szCs w:val="28"/>
        </w:rPr>
        <w:t>không</w:t>
      </w:r>
      <w:proofErr w:type="spellEnd"/>
      <w:r w:rsidRPr="00382321">
        <w:rPr>
          <w:szCs w:val="28"/>
        </w:rPr>
        <w:t xml:space="preserve"> </w:t>
      </w:r>
      <w:proofErr w:type="spellStart"/>
      <w:r w:rsidRPr="00382321">
        <w:rPr>
          <w:szCs w:val="28"/>
        </w:rPr>
        <w:t>lập</w:t>
      </w:r>
      <w:proofErr w:type="spellEnd"/>
      <w:r w:rsidRPr="00382321">
        <w:rPr>
          <w:szCs w:val="28"/>
        </w:rPr>
        <w:t xml:space="preserve"> </w:t>
      </w:r>
      <w:proofErr w:type="spellStart"/>
      <w:r w:rsidRPr="00382321">
        <w:rPr>
          <w:szCs w:val="28"/>
        </w:rPr>
        <w:t>tức</w:t>
      </w:r>
      <w:proofErr w:type="spellEnd"/>
      <w:r w:rsidRPr="00382321">
        <w:rPr>
          <w:szCs w:val="28"/>
        </w:rPr>
        <w:t xml:space="preserve"> </w:t>
      </w:r>
      <w:proofErr w:type="spellStart"/>
      <w:r w:rsidRPr="00382321">
        <w:rPr>
          <w:szCs w:val="28"/>
        </w:rPr>
        <w:t>gây</w:t>
      </w:r>
      <w:proofErr w:type="spellEnd"/>
      <w:r w:rsidRPr="00382321">
        <w:rPr>
          <w:szCs w:val="28"/>
        </w:rPr>
        <w:t xml:space="preserve"> </w:t>
      </w:r>
      <w:proofErr w:type="spellStart"/>
      <w:r w:rsidRPr="00382321">
        <w:rPr>
          <w:szCs w:val="28"/>
        </w:rPr>
        <w:t>nguy</w:t>
      </w:r>
      <w:proofErr w:type="spellEnd"/>
      <w:r w:rsidRPr="00382321">
        <w:rPr>
          <w:szCs w:val="28"/>
        </w:rPr>
        <w:t xml:space="preserve"> </w:t>
      </w:r>
      <w:proofErr w:type="spellStart"/>
      <w:r w:rsidRPr="00382321">
        <w:rPr>
          <w:szCs w:val="28"/>
        </w:rPr>
        <w:t>hiểm</w:t>
      </w:r>
      <w:proofErr w:type="spellEnd"/>
      <w:r w:rsidRPr="00382321">
        <w:rPr>
          <w:szCs w:val="28"/>
        </w:rPr>
        <w:t xml:space="preserve"> </w:t>
      </w:r>
      <w:proofErr w:type="spellStart"/>
      <w:r w:rsidRPr="00382321">
        <w:rPr>
          <w:szCs w:val="28"/>
        </w:rPr>
        <w:t>đối</w:t>
      </w:r>
      <w:proofErr w:type="spellEnd"/>
      <w:r w:rsidRPr="00382321">
        <w:rPr>
          <w:szCs w:val="28"/>
        </w:rPr>
        <w:t xml:space="preserve"> </w:t>
      </w:r>
      <w:proofErr w:type="spellStart"/>
      <w:r w:rsidRPr="00382321">
        <w:rPr>
          <w:szCs w:val="28"/>
        </w:rPr>
        <w:t>với</w:t>
      </w:r>
      <w:proofErr w:type="spellEnd"/>
      <w:r w:rsidRPr="00382321">
        <w:rPr>
          <w:szCs w:val="28"/>
        </w:rPr>
        <w:t xml:space="preserve"> </w:t>
      </w:r>
      <w:proofErr w:type="spellStart"/>
      <w:r w:rsidRPr="00382321">
        <w:rPr>
          <w:szCs w:val="28"/>
        </w:rPr>
        <w:t>tính</w:t>
      </w:r>
      <w:proofErr w:type="spellEnd"/>
      <w:r w:rsidRPr="00382321">
        <w:rPr>
          <w:szCs w:val="28"/>
        </w:rPr>
        <w:t xml:space="preserve"> </w:t>
      </w:r>
      <w:proofErr w:type="spellStart"/>
      <w:r w:rsidRPr="00382321">
        <w:rPr>
          <w:szCs w:val="28"/>
        </w:rPr>
        <w:t>mạng</w:t>
      </w:r>
      <w:proofErr w:type="spellEnd"/>
      <w:r w:rsidRPr="00382321">
        <w:rPr>
          <w:szCs w:val="28"/>
        </w:rPr>
        <w:t xml:space="preserve">, </w:t>
      </w:r>
      <w:proofErr w:type="spellStart"/>
      <w:r w:rsidRPr="00382321">
        <w:rPr>
          <w:szCs w:val="28"/>
        </w:rPr>
        <w:t>tài</w:t>
      </w:r>
      <w:proofErr w:type="spellEnd"/>
      <w:r w:rsidRPr="00382321">
        <w:rPr>
          <w:szCs w:val="28"/>
        </w:rPr>
        <w:t xml:space="preserve"> </w:t>
      </w:r>
      <w:proofErr w:type="spellStart"/>
      <w:r w:rsidRPr="00382321">
        <w:rPr>
          <w:szCs w:val="28"/>
        </w:rPr>
        <w:t>sản</w:t>
      </w:r>
      <w:proofErr w:type="spellEnd"/>
      <w:r w:rsidRPr="00382321">
        <w:rPr>
          <w:szCs w:val="28"/>
        </w:rPr>
        <w:t xml:space="preserve">, </w:t>
      </w:r>
      <w:proofErr w:type="spellStart"/>
      <w:r w:rsidRPr="00382321">
        <w:rPr>
          <w:szCs w:val="28"/>
        </w:rPr>
        <w:t>môi</w:t>
      </w:r>
      <w:proofErr w:type="spellEnd"/>
      <w:r w:rsidRPr="00382321">
        <w:rPr>
          <w:szCs w:val="28"/>
        </w:rPr>
        <w:t xml:space="preserve"> </w:t>
      </w:r>
      <w:proofErr w:type="spellStart"/>
      <w:r w:rsidRPr="00382321">
        <w:rPr>
          <w:szCs w:val="28"/>
        </w:rPr>
        <w:t>trường</w:t>
      </w:r>
      <w:proofErr w:type="spellEnd"/>
      <w:r w:rsidRPr="00382321">
        <w:rPr>
          <w:szCs w:val="28"/>
        </w:rPr>
        <w:t xml:space="preserve">, </w:t>
      </w:r>
      <w:proofErr w:type="spellStart"/>
      <w:r w:rsidRPr="00382321">
        <w:rPr>
          <w:szCs w:val="28"/>
        </w:rPr>
        <w:t>sản</w:t>
      </w:r>
      <w:proofErr w:type="spellEnd"/>
      <w:r w:rsidRPr="00382321">
        <w:rPr>
          <w:szCs w:val="28"/>
        </w:rPr>
        <w:t xml:space="preserve"> </w:t>
      </w:r>
      <w:proofErr w:type="spellStart"/>
      <w:r w:rsidRPr="00382321">
        <w:rPr>
          <w:szCs w:val="28"/>
        </w:rPr>
        <w:t>xuất</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kinh</w:t>
      </w:r>
      <w:proofErr w:type="spellEnd"/>
      <w:r w:rsidRPr="00382321">
        <w:rPr>
          <w:szCs w:val="28"/>
        </w:rPr>
        <w:t xml:space="preserve"> </w:t>
      </w:r>
      <w:proofErr w:type="spellStart"/>
      <w:r w:rsidRPr="00382321">
        <w:rPr>
          <w:szCs w:val="28"/>
        </w:rPr>
        <w:t>tế</w:t>
      </w:r>
      <w:proofErr w:type="spellEnd"/>
      <w:r w:rsidRPr="00382321">
        <w:rPr>
          <w:szCs w:val="28"/>
        </w:rPr>
        <w:t xml:space="preserve">. Các </w:t>
      </w:r>
      <w:proofErr w:type="spellStart"/>
      <w:r w:rsidRPr="00382321">
        <w:rPr>
          <w:szCs w:val="28"/>
        </w:rPr>
        <w:t>tình</w:t>
      </w:r>
      <w:proofErr w:type="spellEnd"/>
      <w:r w:rsidRPr="00382321">
        <w:rPr>
          <w:szCs w:val="28"/>
        </w:rPr>
        <w:t xml:space="preserve"> </w:t>
      </w:r>
      <w:proofErr w:type="spellStart"/>
      <w:r w:rsidRPr="00382321">
        <w:rPr>
          <w:szCs w:val="28"/>
        </w:rPr>
        <w:t>huống</w:t>
      </w:r>
      <w:proofErr w:type="spellEnd"/>
      <w:r w:rsidRPr="00382321">
        <w:rPr>
          <w:szCs w:val="28"/>
        </w:rPr>
        <w:t xml:space="preserve"> </w:t>
      </w:r>
      <w:proofErr w:type="spellStart"/>
      <w:r w:rsidRPr="00382321">
        <w:rPr>
          <w:szCs w:val="28"/>
        </w:rPr>
        <w:t>này</w:t>
      </w:r>
      <w:proofErr w:type="spellEnd"/>
      <w:r w:rsidRPr="00382321">
        <w:rPr>
          <w:szCs w:val="28"/>
        </w:rPr>
        <w:t xml:space="preserve"> </w:t>
      </w:r>
      <w:proofErr w:type="spellStart"/>
      <w:r w:rsidRPr="00382321">
        <w:rPr>
          <w:szCs w:val="28"/>
        </w:rPr>
        <w:t>có</w:t>
      </w:r>
      <w:proofErr w:type="spellEnd"/>
      <w:r w:rsidRPr="00382321">
        <w:rPr>
          <w:szCs w:val="28"/>
        </w:rPr>
        <w:t xml:space="preserve"> </w:t>
      </w:r>
      <w:proofErr w:type="spellStart"/>
      <w:r w:rsidRPr="00382321">
        <w:rPr>
          <w:szCs w:val="28"/>
        </w:rPr>
        <w:t>thể</w:t>
      </w:r>
      <w:proofErr w:type="spellEnd"/>
      <w:r w:rsidRPr="00382321">
        <w:rPr>
          <w:szCs w:val="28"/>
        </w:rPr>
        <w:t xml:space="preserve"> </w:t>
      </w:r>
      <w:proofErr w:type="spellStart"/>
      <w:r w:rsidRPr="00382321">
        <w:rPr>
          <w:szCs w:val="28"/>
        </w:rPr>
        <w:t>kiểm</w:t>
      </w:r>
      <w:proofErr w:type="spellEnd"/>
      <w:r w:rsidRPr="00382321">
        <w:rPr>
          <w:szCs w:val="28"/>
        </w:rPr>
        <w:t xml:space="preserve"> </w:t>
      </w:r>
      <w:proofErr w:type="spellStart"/>
      <w:r w:rsidRPr="00382321">
        <w:rPr>
          <w:szCs w:val="28"/>
        </w:rPr>
        <w:t>soát</w:t>
      </w:r>
      <w:proofErr w:type="spellEnd"/>
      <w:r w:rsidRPr="00382321">
        <w:rPr>
          <w:szCs w:val="28"/>
        </w:rPr>
        <w:t xml:space="preserve"> </w:t>
      </w:r>
      <w:proofErr w:type="spellStart"/>
      <w:r w:rsidRPr="00382321">
        <w:rPr>
          <w:szCs w:val="28"/>
        </w:rPr>
        <w:t>bởi</w:t>
      </w:r>
      <w:proofErr w:type="spellEnd"/>
      <w:r w:rsidRPr="00382321">
        <w:rPr>
          <w:szCs w:val="28"/>
        </w:rPr>
        <w:t xml:space="preserve"> </w:t>
      </w:r>
      <w:proofErr w:type="spellStart"/>
      <w:r w:rsidRPr="00382321">
        <w:rPr>
          <w:szCs w:val="28"/>
        </w:rPr>
        <w:t>các</w:t>
      </w:r>
      <w:proofErr w:type="spellEnd"/>
      <w:r w:rsidRPr="00382321">
        <w:rPr>
          <w:szCs w:val="28"/>
        </w:rPr>
        <w:t xml:space="preserve"> </w:t>
      </w:r>
      <w:proofErr w:type="spellStart"/>
      <w:r w:rsidRPr="00382321">
        <w:rPr>
          <w:szCs w:val="28"/>
        </w:rPr>
        <w:t>biện</w:t>
      </w:r>
      <w:proofErr w:type="spellEnd"/>
      <w:r w:rsidRPr="00382321">
        <w:rPr>
          <w:szCs w:val="28"/>
        </w:rPr>
        <w:t xml:space="preserve"> </w:t>
      </w:r>
      <w:proofErr w:type="spellStart"/>
      <w:r w:rsidRPr="00382321">
        <w:rPr>
          <w:szCs w:val="28"/>
        </w:rPr>
        <w:t>pháp</w:t>
      </w:r>
      <w:proofErr w:type="spellEnd"/>
      <w:r w:rsidRPr="00382321">
        <w:rPr>
          <w:szCs w:val="28"/>
        </w:rPr>
        <w:t xml:space="preserve"> </w:t>
      </w:r>
      <w:proofErr w:type="spellStart"/>
      <w:r w:rsidRPr="00382321">
        <w:rPr>
          <w:szCs w:val="28"/>
        </w:rPr>
        <w:t>xử</w:t>
      </w:r>
      <w:proofErr w:type="spellEnd"/>
      <w:r w:rsidRPr="00382321">
        <w:rPr>
          <w:szCs w:val="28"/>
        </w:rPr>
        <w:t xml:space="preserve"> </w:t>
      </w:r>
      <w:proofErr w:type="spellStart"/>
      <w:r w:rsidRPr="00382321">
        <w:rPr>
          <w:szCs w:val="28"/>
        </w:rPr>
        <w:t>lý</w:t>
      </w:r>
      <w:proofErr w:type="spellEnd"/>
      <w:r w:rsidRPr="00382321">
        <w:rPr>
          <w:szCs w:val="28"/>
        </w:rPr>
        <w:t xml:space="preserve"> </w:t>
      </w:r>
      <w:proofErr w:type="spellStart"/>
      <w:r w:rsidRPr="00382321">
        <w:rPr>
          <w:szCs w:val="28"/>
        </w:rPr>
        <w:t>tại</w:t>
      </w:r>
      <w:proofErr w:type="spellEnd"/>
      <w:r w:rsidRPr="00382321">
        <w:rPr>
          <w:szCs w:val="28"/>
        </w:rPr>
        <w:t xml:space="preserve"> </w:t>
      </w:r>
      <w:proofErr w:type="spellStart"/>
      <w:r w:rsidRPr="00382321">
        <w:rPr>
          <w:szCs w:val="28"/>
        </w:rPr>
        <w:t>chỗ</w:t>
      </w:r>
      <w:proofErr w:type="spellEnd"/>
      <w:r w:rsidRPr="00382321">
        <w:rPr>
          <w:szCs w:val="28"/>
        </w:rPr>
        <w:t xml:space="preserve">. Trong </w:t>
      </w:r>
      <w:proofErr w:type="spellStart"/>
      <w:r w:rsidRPr="00382321">
        <w:rPr>
          <w:szCs w:val="28"/>
        </w:rPr>
        <w:t>trường</w:t>
      </w:r>
      <w:proofErr w:type="spellEnd"/>
      <w:r w:rsidRPr="00382321">
        <w:rPr>
          <w:szCs w:val="28"/>
        </w:rPr>
        <w:t xml:space="preserve"> </w:t>
      </w:r>
      <w:proofErr w:type="spellStart"/>
      <w:r w:rsidRPr="00382321">
        <w:rPr>
          <w:szCs w:val="28"/>
        </w:rPr>
        <w:t>hợp</w:t>
      </w:r>
      <w:proofErr w:type="spellEnd"/>
      <w:r w:rsidRPr="00382321">
        <w:rPr>
          <w:szCs w:val="28"/>
        </w:rPr>
        <w:t xml:space="preserve"> </w:t>
      </w:r>
      <w:proofErr w:type="spellStart"/>
      <w:r w:rsidRPr="00382321">
        <w:rPr>
          <w:szCs w:val="28"/>
        </w:rPr>
        <w:t>này</w:t>
      </w:r>
      <w:proofErr w:type="spellEnd"/>
      <w:r w:rsidRPr="00382321">
        <w:rPr>
          <w:szCs w:val="28"/>
        </w:rPr>
        <w:t xml:space="preserve">, chủ </w:t>
      </w:r>
      <w:proofErr w:type="spellStart"/>
      <w:r w:rsidRPr="00382321">
        <w:rPr>
          <w:szCs w:val="28"/>
        </w:rPr>
        <w:t>cơ</w:t>
      </w:r>
      <w:proofErr w:type="spellEnd"/>
      <w:r w:rsidRPr="00382321">
        <w:rPr>
          <w:szCs w:val="28"/>
        </w:rPr>
        <w:t xml:space="preserve"> </w:t>
      </w:r>
      <w:proofErr w:type="spellStart"/>
      <w:r w:rsidRPr="00382321">
        <w:rPr>
          <w:szCs w:val="28"/>
        </w:rPr>
        <w:t>sơ</w:t>
      </w:r>
      <w:proofErr w:type="spellEnd"/>
      <w:r w:rsidRPr="00382321">
        <w:rPr>
          <w:szCs w:val="28"/>
        </w:rPr>
        <w:t xml:space="preserve">̉ </w:t>
      </w:r>
      <w:proofErr w:type="spellStart"/>
      <w:r w:rsidRPr="00382321">
        <w:rPr>
          <w:szCs w:val="28"/>
        </w:rPr>
        <w:t>chịu</w:t>
      </w:r>
      <w:proofErr w:type="spellEnd"/>
      <w:r w:rsidRPr="00382321">
        <w:rPr>
          <w:szCs w:val="28"/>
        </w:rPr>
        <w:t xml:space="preserve"> </w:t>
      </w:r>
      <w:proofErr w:type="spellStart"/>
      <w:r w:rsidRPr="00382321">
        <w:rPr>
          <w:szCs w:val="28"/>
        </w:rPr>
        <w:t>trách</w:t>
      </w:r>
      <w:proofErr w:type="spellEnd"/>
      <w:r w:rsidRPr="00382321">
        <w:rPr>
          <w:szCs w:val="28"/>
        </w:rPr>
        <w:t xml:space="preserve"> </w:t>
      </w:r>
      <w:proofErr w:type="spellStart"/>
      <w:r w:rsidRPr="00382321">
        <w:rPr>
          <w:szCs w:val="28"/>
        </w:rPr>
        <w:t>nhiệm</w:t>
      </w:r>
      <w:proofErr w:type="spellEnd"/>
      <w:r w:rsidRPr="00382321">
        <w:rPr>
          <w:szCs w:val="28"/>
        </w:rPr>
        <w:t xml:space="preserve"> </w:t>
      </w:r>
      <w:proofErr w:type="spellStart"/>
      <w:r w:rsidRPr="00382321">
        <w:rPr>
          <w:szCs w:val="28"/>
        </w:rPr>
        <w:t>chỉ</w:t>
      </w:r>
      <w:proofErr w:type="spellEnd"/>
      <w:r w:rsidRPr="00382321">
        <w:rPr>
          <w:szCs w:val="28"/>
        </w:rPr>
        <w:t xml:space="preserve"> </w:t>
      </w:r>
      <w:proofErr w:type="spellStart"/>
      <w:r w:rsidRPr="00382321">
        <w:rPr>
          <w:szCs w:val="28"/>
        </w:rPr>
        <w:t>huy</w:t>
      </w:r>
      <w:proofErr w:type="spellEnd"/>
      <w:r w:rsidRPr="00382321">
        <w:rPr>
          <w:szCs w:val="28"/>
        </w:rPr>
        <w:t xml:space="preserve"> </w:t>
      </w:r>
      <w:proofErr w:type="spellStart"/>
      <w:r w:rsidRPr="00382321">
        <w:rPr>
          <w:szCs w:val="28"/>
        </w:rPr>
        <w:t>hiện</w:t>
      </w:r>
      <w:proofErr w:type="spellEnd"/>
      <w:r w:rsidRPr="00382321">
        <w:rPr>
          <w:szCs w:val="28"/>
        </w:rPr>
        <w:t xml:space="preserve"> </w:t>
      </w:r>
      <w:proofErr w:type="spellStart"/>
      <w:r w:rsidRPr="00382321">
        <w:rPr>
          <w:szCs w:val="28"/>
        </w:rPr>
        <w:t>trường</w:t>
      </w:r>
      <w:proofErr w:type="spellEnd"/>
      <w:r w:rsidRPr="00382321">
        <w:rPr>
          <w:szCs w:val="28"/>
        </w:rPr>
        <w:t xml:space="preserve">, </w:t>
      </w:r>
      <w:proofErr w:type="spellStart"/>
      <w:r w:rsidRPr="00382321">
        <w:rPr>
          <w:szCs w:val="28"/>
        </w:rPr>
        <w:t>tô</w:t>
      </w:r>
      <w:proofErr w:type="spellEnd"/>
      <w:r w:rsidRPr="00382321">
        <w:rPr>
          <w:szCs w:val="28"/>
        </w:rPr>
        <w:t xml:space="preserve">̉ </w:t>
      </w:r>
      <w:proofErr w:type="spellStart"/>
      <w:r w:rsidRPr="00382321">
        <w:rPr>
          <w:szCs w:val="28"/>
        </w:rPr>
        <w:t>chức</w:t>
      </w:r>
      <w:proofErr w:type="spellEnd"/>
      <w:r w:rsidRPr="00382321">
        <w:rPr>
          <w:szCs w:val="28"/>
        </w:rPr>
        <w:t xml:space="preserve"> chỉ </w:t>
      </w:r>
      <w:proofErr w:type="spellStart"/>
      <w:r w:rsidRPr="00382321">
        <w:rPr>
          <w:szCs w:val="28"/>
        </w:rPr>
        <w:t>huy</w:t>
      </w:r>
      <w:proofErr w:type="spellEnd"/>
      <w:r w:rsidRPr="00382321">
        <w:rPr>
          <w:szCs w:val="28"/>
        </w:rPr>
        <w:t xml:space="preserve"> </w:t>
      </w:r>
      <w:proofErr w:type="spellStart"/>
      <w:r w:rsidRPr="00382321">
        <w:rPr>
          <w:szCs w:val="28"/>
        </w:rPr>
        <w:t>lực</w:t>
      </w:r>
      <w:proofErr w:type="spellEnd"/>
      <w:r w:rsidRPr="00382321">
        <w:rPr>
          <w:szCs w:val="28"/>
        </w:rPr>
        <w:t xml:space="preserve"> </w:t>
      </w:r>
      <w:proofErr w:type="spellStart"/>
      <w:r w:rsidRPr="00382321">
        <w:rPr>
          <w:szCs w:val="28"/>
        </w:rPr>
        <w:t>lượng</w:t>
      </w:r>
      <w:proofErr w:type="spellEnd"/>
      <w:r w:rsidRPr="00382321">
        <w:rPr>
          <w:szCs w:val="28"/>
        </w:rPr>
        <w:t xml:space="preserve"> </w:t>
      </w:r>
      <w:proofErr w:type="spellStart"/>
      <w:r w:rsidRPr="00382321">
        <w:rPr>
          <w:szCs w:val="28"/>
        </w:rPr>
        <w:t>ứng</w:t>
      </w:r>
      <w:proofErr w:type="spellEnd"/>
      <w:r w:rsidRPr="00382321">
        <w:rPr>
          <w:szCs w:val="28"/>
        </w:rPr>
        <w:t xml:space="preserve"> phó </w:t>
      </w:r>
      <w:proofErr w:type="spellStart"/>
      <w:r w:rsidRPr="00382321">
        <w:rPr>
          <w:szCs w:val="28"/>
        </w:rPr>
        <w:t>sư</w:t>
      </w:r>
      <w:proofErr w:type="spellEnd"/>
      <w:r w:rsidRPr="00382321">
        <w:rPr>
          <w:szCs w:val="28"/>
        </w:rPr>
        <w:t xml:space="preserve">̣ </w:t>
      </w:r>
      <w:proofErr w:type="spellStart"/>
      <w:r w:rsidRPr="00382321">
        <w:rPr>
          <w:szCs w:val="28"/>
        </w:rPr>
        <w:t>cô</w:t>
      </w:r>
      <w:proofErr w:type="spellEnd"/>
      <w:r w:rsidRPr="00382321">
        <w:rPr>
          <w:szCs w:val="28"/>
        </w:rPr>
        <w:t xml:space="preserve">́ </w:t>
      </w:r>
      <w:proofErr w:type="spellStart"/>
      <w:r w:rsidRPr="00382321">
        <w:rPr>
          <w:szCs w:val="28"/>
        </w:rPr>
        <w:t>cấp</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sơ</w:t>
      </w:r>
      <w:proofErr w:type="spellEnd"/>
      <w:r w:rsidRPr="00382321">
        <w:rPr>
          <w:szCs w:val="28"/>
        </w:rPr>
        <w:t xml:space="preserve">̉ </w:t>
      </w:r>
      <w:proofErr w:type="spellStart"/>
      <w:r w:rsidRPr="00382321">
        <w:rPr>
          <w:szCs w:val="28"/>
        </w:rPr>
        <w:t>đê</w:t>
      </w:r>
      <w:proofErr w:type="spellEnd"/>
      <w:r w:rsidRPr="00382321">
        <w:rPr>
          <w:szCs w:val="28"/>
        </w:rPr>
        <w:t xml:space="preserve">̉ </w:t>
      </w:r>
      <w:proofErr w:type="spellStart"/>
      <w:r w:rsidRPr="00382321">
        <w:rPr>
          <w:szCs w:val="28"/>
        </w:rPr>
        <w:t>thực</w:t>
      </w:r>
      <w:proofErr w:type="spellEnd"/>
      <w:r w:rsidRPr="00382321">
        <w:rPr>
          <w:szCs w:val="28"/>
        </w:rPr>
        <w:t xml:space="preserve"> </w:t>
      </w:r>
      <w:proofErr w:type="spellStart"/>
      <w:r w:rsidRPr="00382321">
        <w:rPr>
          <w:szCs w:val="28"/>
        </w:rPr>
        <w:t>hiện</w:t>
      </w:r>
      <w:proofErr w:type="spellEnd"/>
      <w:r w:rsidRPr="00382321">
        <w:rPr>
          <w:szCs w:val="28"/>
        </w:rPr>
        <w:t xml:space="preserve"> </w:t>
      </w:r>
      <w:proofErr w:type="spellStart"/>
      <w:r w:rsidRPr="00382321">
        <w:rPr>
          <w:szCs w:val="28"/>
        </w:rPr>
        <w:t>ứng</w:t>
      </w:r>
      <w:proofErr w:type="spellEnd"/>
      <w:r w:rsidRPr="00382321">
        <w:rPr>
          <w:szCs w:val="28"/>
        </w:rPr>
        <w:t xml:space="preserve"> </w:t>
      </w:r>
      <w:proofErr w:type="spellStart"/>
      <w:r w:rsidRPr="00382321">
        <w:rPr>
          <w:szCs w:val="28"/>
        </w:rPr>
        <w:t>cứu</w:t>
      </w:r>
      <w:proofErr w:type="spellEnd"/>
      <w:r w:rsidRPr="00382321">
        <w:rPr>
          <w:szCs w:val="28"/>
        </w:rPr>
        <w:t xml:space="preserve"> </w:t>
      </w:r>
      <w:proofErr w:type="spellStart"/>
      <w:r w:rsidRPr="00382321">
        <w:rPr>
          <w:szCs w:val="28"/>
        </w:rPr>
        <w:t>kịp</w:t>
      </w:r>
      <w:proofErr w:type="spellEnd"/>
      <w:r w:rsidRPr="00382321">
        <w:rPr>
          <w:szCs w:val="28"/>
        </w:rPr>
        <w:t xml:space="preserve"> </w:t>
      </w:r>
      <w:proofErr w:type="spellStart"/>
      <w:r w:rsidRPr="00382321">
        <w:rPr>
          <w:szCs w:val="28"/>
        </w:rPr>
        <w:t>thời</w:t>
      </w:r>
      <w:proofErr w:type="spellEnd"/>
      <w:r w:rsidRPr="00382321">
        <w:rPr>
          <w:szCs w:val="28"/>
        </w:rPr>
        <w:t xml:space="preserve">. </w:t>
      </w:r>
      <w:proofErr w:type="spellStart"/>
      <w:r w:rsidRPr="00382321">
        <w:rPr>
          <w:szCs w:val="28"/>
        </w:rPr>
        <w:t>Đơn</w:t>
      </w:r>
      <w:proofErr w:type="spellEnd"/>
      <w:r w:rsidRPr="00382321">
        <w:rPr>
          <w:szCs w:val="28"/>
        </w:rPr>
        <w:t xml:space="preserve"> </w:t>
      </w:r>
      <w:proofErr w:type="spellStart"/>
      <w:r w:rsidRPr="00382321">
        <w:rPr>
          <w:szCs w:val="28"/>
        </w:rPr>
        <w:t>vị</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sở</w:t>
      </w:r>
      <w:proofErr w:type="spellEnd"/>
      <w:r w:rsidRPr="00382321">
        <w:rPr>
          <w:szCs w:val="28"/>
        </w:rPr>
        <w:t xml:space="preserve"> </w:t>
      </w:r>
      <w:proofErr w:type="spellStart"/>
      <w:r w:rsidRPr="00382321">
        <w:rPr>
          <w:szCs w:val="28"/>
        </w:rPr>
        <w:t>chịu</w:t>
      </w:r>
      <w:proofErr w:type="spellEnd"/>
      <w:r w:rsidRPr="00382321">
        <w:rPr>
          <w:szCs w:val="28"/>
        </w:rPr>
        <w:t xml:space="preserve"> </w:t>
      </w:r>
      <w:proofErr w:type="spellStart"/>
      <w:r w:rsidRPr="00382321">
        <w:rPr>
          <w:szCs w:val="28"/>
        </w:rPr>
        <w:t>trách</w:t>
      </w:r>
      <w:proofErr w:type="spellEnd"/>
      <w:r w:rsidRPr="00382321">
        <w:rPr>
          <w:szCs w:val="28"/>
        </w:rPr>
        <w:t xml:space="preserve"> </w:t>
      </w:r>
      <w:proofErr w:type="spellStart"/>
      <w:r w:rsidRPr="00382321">
        <w:rPr>
          <w:szCs w:val="28"/>
        </w:rPr>
        <w:t>nhiệm</w:t>
      </w:r>
      <w:proofErr w:type="spellEnd"/>
      <w:r w:rsidRPr="00382321">
        <w:rPr>
          <w:szCs w:val="28"/>
        </w:rPr>
        <w:t xml:space="preserve"> </w:t>
      </w:r>
      <w:proofErr w:type="spellStart"/>
      <w:r w:rsidRPr="00382321">
        <w:rPr>
          <w:szCs w:val="28"/>
        </w:rPr>
        <w:t>huy</w:t>
      </w:r>
      <w:proofErr w:type="spellEnd"/>
      <w:r w:rsidRPr="00382321">
        <w:rPr>
          <w:szCs w:val="28"/>
        </w:rPr>
        <w:t xml:space="preserve"> </w:t>
      </w:r>
      <w:proofErr w:type="spellStart"/>
      <w:r w:rsidRPr="00382321">
        <w:rPr>
          <w:szCs w:val="28"/>
        </w:rPr>
        <w:t>động</w:t>
      </w:r>
      <w:proofErr w:type="spellEnd"/>
      <w:r w:rsidRPr="00382321">
        <w:rPr>
          <w:szCs w:val="28"/>
        </w:rPr>
        <w:t xml:space="preserve"> </w:t>
      </w:r>
      <w:proofErr w:type="spellStart"/>
      <w:r w:rsidRPr="00382321">
        <w:rPr>
          <w:szCs w:val="28"/>
        </w:rPr>
        <w:t>lực</w:t>
      </w:r>
      <w:proofErr w:type="spellEnd"/>
      <w:r w:rsidRPr="00382321">
        <w:rPr>
          <w:szCs w:val="28"/>
        </w:rPr>
        <w:t xml:space="preserve"> </w:t>
      </w:r>
      <w:proofErr w:type="spellStart"/>
      <w:r w:rsidRPr="00382321">
        <w:rPr>
          <w:szCs w:val="28"/>
        </w:rPr>
        <w:t>lượng</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thực</w:t>
      </w:r>
      <w:proofErr w:type="spellEnd"/>
      <w:r w:rsidRPr="00382321">
        <w:rPr>
          <w:szCs w:val="28"/>
        </w:rPr>
        <w:t xml:space="preserve"> </w:t>
      </w:r>
      <w:proofErr w:type="spellStart"/>
      <w:r w:rsidRPr="00382321">
        <w:rPr>
          <w:szCs w:val="28"/>
        </w:rPr>
        <w:t>hiện</w:t>
      </w:r>
      <w:proofErr w:type="spellEnd"/>
      <w:r w:rsidRPr="00382321">
        <w:rPr>
          <w:szCs w:val="28"/>
        </w:rPr>
        <w:t xml:space="preserve"> </w:t>
      </w:r>
      <w:proofErr w:type="spellStart"/>
      <w:r w:rsidRPr="00382321">
        <w:rPr>
          <w:szCs w:val="28"/>
        </w:rPr>
        <w:t>các</w:t>
      </w:r>
      <w:proofErr w:type="spellEnd"/>
      <w:r w:rsidRPr="00382321">
        <w:rPr>
          <w:szCs w:val="28"/>
        </w:rPr>
        <w:t xml:space="preserve"> </w:t>
      </w:r>
      <w:proofErr w:type="spellStart"/>
      <w:r w:rsidRPr="00382321">
        <w:rPr>
          <w:szCs w:val="28"/>
        </w:rPr>
        <w:t>biện</w:t>
      </w:r>
      <w:proofErr w:type="spellEnd"/>
      <w:r w:rsidRPr="00382321">
        <w:rPr>
          <w:szCs w:val="28"/>
        </w:rPr>
        <w:t xml:space="preserve"> </w:t>
      </w:r>
      <w:proofErr w:type="spellStart"/>
      <w:r w:rsidRPr="00382321">
        <w:rPr>
          <w:szCs w:val="28"/>
        </w:rPr>
        <w:t>pháp</w:t>
      </w:r>
      <w:proofErr w:type="spellEnd"/>
      <w:r w:rsidRPr="00382321">
        <w:rPr>
          <w:szCs w:val="28"/>
        </w:rPr>
        <w:t xml:space="preserve"> </w:t>
      </w:r>
      <w:proofErr w:type="spellStart"/>
      <w:r w:rsidRPr="00382321">
        <w:rPr>
          <w:szCs w:val="28"/>
        </w:rPr>
        <w:t>xử</w:t>
      </w:r>
      <w:proofErr w:type="spellEnd"/>
      <w:r w:rsidRPr="00382321">
        <w:rPr>
          <w:szCs w:val="28"/>
        </w:rPr>
        <w:t xml:space="preserve"> </w:t>
      </w:r>
      <w:proofErr w:type="spellStart"/>
      <w:r w:rsidRPr="00382321">
        <w:rPr>
          <w:szCs w:val="28"/>
        </w:rPr>
        <w:t>lý</w:t>
      </w:r>
      <w:proofErr w:type="spellEnd"/>
      <w:r w:rsidRPr="00382321">
        <w:rPr>
          <w:szCs w:val="28"/>
        </w:rPr>
        <w:t xml:space="preserve"> </w:t>
      </w:r>
      <w:proofErr w:type="spellStart"/>
      <w:r w:rsidRPr="00382321">
        <w:rPr>
          <w:szCs w:val="28"/>
        </w:rPr>
        <w:t>trên</w:t>
      </w:r>
      <w:proofErr w:type="spellEnd"/>
      <w:r w:rsidRPr="00382321">
        <w:rPr>
          <w:szCs w:val="28"/>
        </w:rPr>
        <w:t>.</w:t>
      </w:r>
    </w:p>
    <w:p w14:paraId="05F8E3EB" w14:textId="77777777" w:rsidR="00676BBE" w:rsidRPr="00382321" w:rsidRDefault="00676BBE" w:rsidP="00676BBE">
      <w:pPr>
        <w:spacing w:before="120" w:after="120" w:line="276" w:lineRule="auto"/>
        <w:ind w:firstLine="360"/>
        <w:jc w:val="both"/>
        <w:rPr>
          <w:szCs w:val="28"/>
          <w:lang w:val="de-DE"/>
        </w:rPr>
      </w:pPr>
      <w:r w:rsidRPr="00382321">
        <w:rPr>
          <w:szCs w:val="28"/>
          <w:lang w:val="de-DE"/>
        </w:rPr>
        <w:t>Khi có sự cố xảy ra, quy trình thông tin, tiếp nhận và xử lý thông tin sự cố được tiến hành như sau:</w:t>
      </w:r>
    </w:p>
    <w:p w14:paraId="384C7507" w14:textId="77777777" w:rsidR="00676BBE" w:rsidRPr="00382321" w:rsidRDefault="00676BBE" w:rsidP="00676BBE">
      <w:pPr>
        <w:spacing w:before="120" w:after="120" w:line="276" w:lineRule="auto"/>
        <w:ind w:firstLine="360"/>
        <w:jc w:val="both"/>
        <w:rPr>
          <w:szCs w:val="28"/>
        </w:rPr>
      </w:pPr>
      <w:proofErr w:type="spellStart"/>
      <w:r w:rsidRPr="00382321">
        <w:rPr>
          <w:b/>
          <w:szCs w:val="28"/>
        </w:rPr>
        <w:t>Bước</w:t>
      </w:r>
      <w:proofErr w:type="spellEnd"/>
      <w:r w:rsidRPr="00382321">
        <w:rPr>
          <w:b/>
          <w:szCs w:val="28"/>
        </w:rPr>
        <w:t xml:space="preserve"> 1:</w:t>
      </w:r>
      <w:r w:rsidRPr="00382321">
        <w:rPr>
          <w:szCs w:val="28"/>
        </w:rPr>
        <w:t xml:space="preserve"> </w:t>
      </w:r>
      <w:proofErr w:type="spellStart"/>
      <w:r w:rsidRPr="00382321">
        <w:rPr>
          <w:szCs w:val="28"/>
        </w:rPr>
        <w:t>Người</w:t>
      </w:r>
      <w:proofErr w:type="spellEnd"/>
      <w:r w:rsidRPr="00382321">
        <w:rPr>
          <w:szCs w:val="28"/>
        </w:rPr>
        <w:t xml:space="preserve"> </w:t>
      </w:r>
      <w:proofErr w:type="spellStart"/>
      <w:r w:rsidRPr="00382321">
        <w:rPr>
          <w:szCs w:val="28"/>
        </w:rPr>
        <w:t>phát</w:t>
      </w:r>
      <w:proofErr w:type="spellEnd"/>
      <w:r w:rsidRPr="00382321">
        <w:rPr>
          <w:szCs w:val="28"/>
        </w:rPr>
        <w:t xml:space="preserve"> </w:t>
      </w:r>
      <w:proofErr w:type="spellStart"/>
      <w:r w:rsidRPr="00382321">
        <w:rPr>
          <w:szCs w:val="28"/>
        </w:rPr>
        <w:t>hiện</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phải</w:t>
      </w:r>
      <w:proofErr w:type="spellEnd"/>
      <w:r w:rsidRPr="00382321">
        <w:rPr>
          <w:szCs w:val="28"/>
        </w:rPr>
        <w:t xml:space="preserve"> </w:t>
      </w:r>
      <w:proofErr w:type="spellStart"/>
      <w:r w:rsidRPr="00382321">
        <w:rPr>
          <w:szCs w:val="28"/>
        </w:rPr>
        <w:t>báo</w:t>
      </w:r>
      <w:proofErr w:type="spellEnd"/>
      <w:r w:rsidRPr="00382321">
        <w:rPr>
          <w:szCs w:val="28"/>
        </w:rPr>
        <w:t xml:space="preserve"> </w:t>
      </w:r>
      <w:proofErr w:type="spellStart"/>
      <w:r w:rsidRPr="00382321">
        <w:rPr>
          <w:szCs w:val="28"/>
        </w:rPr>
        <w:t>ngay</w:t>
      </w:r>
      <w:proofErr w:type="spellEnd"/>
      <w:r w:rsidRPr="00382321">
        <w:rPr>
          <w:szCs w:val="28"/>
        </w:rPr>
        <w:t xml:space="preserve"> </w:t>
      </w:r>
      <w:proofErr w:type="spellStart"/>
      <w:r w:rsidRPr="00382321">
        <w:rPr>
          <w:szCs w:val="28"/>
        </w:rPr>
        <w:t>cho</w:t>
      </w:r>
      <w:proofErr w:type="spellEnd"/>
      <w:r w:rsidRPr="00382321">
        <w:rPr>
          <w:szCs w:val="28"/>
        </w:rPr>
        <w:t xml:space="preserve"> Ban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của</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sở</w:t>
      </w:r>
      <w:proofErr w:type="spellEnd"/>
      <w:r w:rsidRPr="00382321">
        <w:rPr>
          <w:szCs w:val="28"/>
        </w:rPr>
        <w:t>;</w:t>
      </w:r>
    </w:p>
    <w:p w14:paraId="68327265" w14:textId="77777777" w:rsidR="00676BBE" w:rsidRPr="00382321" w:rsidRDefault="00676BBE" w:rsidP="00676BBE">
      <w:pPr>
        <w:spacing w:before="120" w:after="120" w:line="276" w:lineRule="auto"/>
        <w:ind w:firstLine="360"/>
        <w:jc w:val="both"/>
        <w:rPr>
          <w:szCs w:val="28"/>
        </w:rPr>
      </w:pPr>
      <w:proofErr w:type="spellStart"/>
      <w:r w:rsidRPr="00382321">
        <w:rPr>
          <w:b/>
          <w:szCs w:val="28"/>
        </w:rPr>
        <w:t>Bước</w:t>
      </w:r>
      <w:proofErr w:type="spellEnd"/>
      <w:r w:rsidRPr="00382321">
        <w:rPr>
          <w:b/>
          <w:szCs w:val="28"/>
        </w:rPr>
        <w:t xml:space="preserve"> 2:</w:t>
      </w:r>
      <w:r w:rsidRPr="00382321">
        <w:rPr>
          <w:szCs w:val="28"/>
        </w:rPr>
        <w:t xml:space="preserve"> Ban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lập</w:t>
      </w:r>
      <w:proofErr w:type="spellEnd"/>
      <w:r w:rsidRPr="00382321">
        <w:rPr>
          <w:szCs w:val="28"/>
        </w:rPr>
        <w:t xml:space="preserve"> </w:t>
      </w:r>
      <w:proofErr w:type="spellStart"/>
      <w:r w:rsidRPr="00382321">
        <w:rPr>
          <w:szCs w:val="28"/>
        </w:rPr>
        <w:t>tức</w:t>
      </w:r>
      <w:proofErr w:type="spellEnd"/>
      <w:r w:rsidRPr="00382321">
        <w:rPr>
          <w:szCs w:val="28"/>
        </w:rPr>
        <w:t xml:space="preserve"> </w:t>
      </w:r>
      <w:proofErr w:type="spellStart"/>
      <w:r w:rsidRPr="00382321">
        <w:rPr>
          <w:szCs w:val="28"/>
        </w:rPr>
        <w:t>tập</w:t>
      </w:r>
      <w:proofErr w:type="spellEnd"/>
      <w:r w:rsidRPr="00382321">
        <w:rPr>
          <w:szCs w:val="28"/>
        </w:rPr>
        <w:t xml:space="preserve"> </w:t>
      </w:r>
      <w:proofErr w:type="spellStart"/>
      <w:r w:rsidRPr="00382321">
        <w:rPr>
          <w:szCs w:val="28"/>
        </w:rPr>
        <w:t>hợp</w:t>
      </w:r>
      <w:proofErr w:type="spellEnd"/>
      <w:r w:rsidRPr="00382321">
        <w:rPr>
          <w:szCs w:val="28"/>
        </w:rPr>
        <w:t xml:space="preserve">, </w:t>
      </w:r>
      <w:proofErr w:type="spellStart"/>
      <w:r w:rsidRPr="00382321">
        <w:rPr>
          <w:szCs w:val="28"/>
        </w:rPr>
        <w:t>huy</w:t>
      </w:r>
      <w:proofErr w:type="spellEnd"/>
      <w:r w:rsidRPr="00382321">
        <w:rPr>
          <w:szCs w:val="28"/>
        </w:rPr>
        <w:t xml:space="preserve"> </w:t>
      </w:r>
      <w:proofErr w:type="spellStart"/>
      <w:r w:rsidRPr="00382321">
        <w:rPr>
          <w:szCs w:val="28"/>
        </w:rPr>
        <w:t>động</w:t>
      </w:r>
      <w:proofErr w:type="spellEnd"/>
      <w:r w:rsidRPr="00382321">
        <w:rPr>
          <w:szCs w:val="28"/>
        </w:rPr>
        <w:t xml:space="preserve"> </w:t>
      </w:r>
      <w:proofErr w:type="spellStart"/>
      <w:r w:rsidRPr="00382321">
        <w:rPr>
          <w:szCs w:val="28"/>
        </w:rPr>
        <w:t>lực</w:t>
      </w:r>
      <w:proofErr w:type="spellEnd"/>
      <w:r w:rsidRPr="00382321">
        <w:rPr>
          <w:szCs w:val="28"/>
        </w:rPr>
        <w:t xml:space="preserve"> </w:t>
      </w:r>
      <w:proofErr w:type="spellStart"/>
      <w:r w:rsidRPr="00382321">
        <w:rPr>
          <w:szCs w:val="28"/>
        </w:rPr>
        <w:t>lượng</w:t>
      </w:r>
      <w:proofErr w:type="spellEnd"/>
      <w:r w:rsidRPr="00382321">
        <w:rPr>
          <w:szCs w:val="28"/>
        </w:rPr>
        <w:t xml:space="preserve">, </w:t>
      </w:r>
      <w:proofErr w:type="spellStart"/>
      <w:r w:rsidRPr="00382321">
        <w:rPr>
          <w:szCs w:val="28"/>
        </w:rPr>
        <w:t>phương</w:t>
      </w:r>
      <w:proofErr w:type="spellEnd"/>
      <w:r w:rsidRPr="00382321">
        <w:rPr>
          <w:szCs w:val="28"/>
        </w:rPr>
        <w:t xml:space="preserve"> </w:t>
      </w:r>
      <w:proofErr w:type="spellStart"/>
      <w:r w:rsidRPr="00382321">
        <w:rPr>
          <w:szCs w:val="28"/>
        </w:rPr>
        <w:t>tiện</w:t>
      </w:r>
      <w:proofErr w:type="spellEnd"/>
      <w:r w:rsidRPr="00382321">
        <w:rPr>
          <w:szCs w:val="28"/>
        </w:rPr>
        <w:t xml:space="preserve"> </w:t>
      </w:r>
      <w:proofErr w:type="spellStart"/>
      <w:r w:rsidRPr="00382321">
        <w:rPr>
          <w:szCs w:val="28"/>
        </w:rPr>
        <w:t>thực</w:t>
      </w:r>
      <w:proofErr w:type="spellEnd"/>
      <w:r w:rsidRPr="00382321">
        <w:rPr>
          <w:szCs w:val="28"/>
        </w:rPr>
        <w:t xml:space="preserve"> </w:t>
      </w:r>
      <w:proofErr w:type="spellStart"/>
      <w:r w:rsidRPr="00382321">
        <w:rPr>
          <w:szCs w:val="28"/>
        </w:rPr>
        <w:t>hiện</w:t>
      </w:r>
      <w:proofErr w:type="spellEnd"/>
      <w:r w:rsidRPr="00382321">
        <w:rPr>
          <w:szCs w:val="28"/>
        </w:rPr>
        <w:t xml:space="preserve"> </w:t>
      </w:r>
      <w:proofErr w:type="spellStart"/>
      <w:r w:rsidRPr="00382321">
        <w:rPr>
          <w:szCs w:val="28"/>
        </w:rPr>
        <w:t>việc</w:t>
      </w:r>
      <w:proofErr w:type="spellEnd"/>
      <w:r w:rsidRPr="00382321">
        <w:rPr>
          <w:szCs w:val="28"/>
        </w:rPr>
        <w:t xml:space="preserve">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Cụ</w:t>
      </w:r>
      <w:proofErr w:type="spellEnd"/>
      <w:r w:rsidRPr="00382321">
        <w:rPr>
          <w:szCs w:val="28"/>
        </w:rPr>
        <w:t xml:space="preserve"> </w:t>
      </w:r>
      <w:proofErr w:type="spellStart"/>
      <w:r w:rsidRPr="00382321">
        <w:rPr>
          <w:szCs w:val="28"/>
        </w:rPr>
        <w:t>thể</w:t>
      </w:r>
      <w:proofErr w:type="spellEnd"/>
      <w:r w:rsidRPr="00382321">
        <w:rPr>
          <w:szCs w:val="28"/>
        </w:rPr>
        <w:t xml:space="preserve"> </w:t>
      </w:r>
      <w:proofErr w:type="spellStart"/>
      <w:r w:rsidRPr="00382321">
        <w:rPr>
          <w:szCs w:val="28"/>
        </w:rPr>
        <w:t>như</w:t>
      </w:r>
      <w:proofErr w:type="spellEnd"/>
      <w:r w:rsidRPr="00382321">
        <w:rPr>
          <w:szCs w:val="28"/>
        </w:rPr>
        <w:t xml:space="preserve"> </w:t>
      </w:r>
      <w:proofErr w:type="spellStart"/>
      <w:r w:rsidRPr="00382321">
        <w:rPr>
          <w:szCs w:val="28"/>
        </w:rPr>
        <w:t>sau</w:t>
      </w:r>
      <w:proofErr w:type="spellEnd"/>
      <w:r w:rsidRPr="00382321">
        <w:rPr>
          <w:szCs w:val="28"/>
        </w:rPr>
        <w:t>:</w:t>
      </w:r>
    </w:p>
    <w:p w14:paraId="725B7942" w14:textId="77777777" w:rsidR="00676BBE" w:rsidRPr="00382321" w:rsidRDefault="00676BBE" w:rsidP="00676BBE">
      <w:pPr>
        <w:tabs>
          <w:tab w:val="left" w:pos="567"/>
        </w:tabs>
        <w:spacing w:before="120" w:after="120" w:line="276" w:lineRule="auto"/>
        <w:ind w:firstLine="360"/>
        <w:jc w:val="both"/>
        <w:rPr>
          <w:b/>
          <w:szCs w:val="28"/>
        </w:rPr>
      </w:pPr>
      <w:proofErr w:type="spellStart"/>
      <w:r w:rsidRPr="00382321">
        <w:rPr>
          <w:szCs w:val="28"/>
        </w:rPr>
        <w:t>Nhân</w:t>
      </w:r>
      <w:proofErr w:type="spellEnd"/>
      <w:r w:rsidRPr="00382321">
        <w:rPr>
          <w:szCs w:val="28"/>
        </w:rPr>
        <w:t xml:space="preserve"> </w:t>
      </w:r>
      <w:proofErr w:type="spellStart"/>
      <w:r w:rsidRPr="00382321">
        <w:rPr>
          <w:szCs w:val="28"/>
        </w:rPr>
        <w:t>viên</w:t>
      </w:r>
      <w:proofErr w:type="spellEnd"/>
      <w:r w:rsidRPr="00382321">
        <w:rPr>
          <w:szCs w:val="28"/>
        </w:rPr>
        <w:t xml:space="preserve">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lập</w:t>
      </w:r>
      <w:proofErr w:type="spellEnd"/>
      <w:r w:rsidRPr="00382321">
        <w:rPr>
          <w:szCs w:val="28"/>
        </w:rPr>
        <w:t xml:space="preserve"> </w:t>
      </w:r>
      <w:proofErr w:type="spellStart"/>
      <w:r w:rsidRPr="00382321">
        <w:rPr>
          <w:szCs w:val="28"/>
        </w:rPr>
        <w:t>tức</w:t>
      </w:r>
      <w:proofErr w:type="spellEnd"/>
      <w:r w:rsidRPr="00382321">
        <w:rPr>
          <w:szCs w:val="28"/>
        </w:rPr>
        <w:t xml:space="preserve"> </w:t>
      </w:r>
      <w:proofErr w:type="spellStart"/>
      <w:r w:rsidRPr="00382321">
        <w:rPr>
          <w:szCs w:val="28"/>
        </w:rPr>
        <w:t>trang</w:t>
      </w:r>
      <w:proofErr w:type="spellEnd"/>
      <w:r w:rsidRPr="00382321">
        <w:rPr>
          <w:szCs w:val="28"/>
        </w:rPr>
        <w:t xml:space="preserve"> </w:t>
      </w:r>
      <w:proofErr w:type="spellStart"/>
      <w:r w:rsidRPr="00382321">
        <w:rPr>
          <w:szCs w:val="28"/>
        </w:rPr>
        <w:t>bị</w:t>
      </w:r>
      <w:proofErr w:type="spellEnd"/>
      <w:r w:rsidRPr="00382321">
        <w:rPr>
          <w:szCs w:val="28"/>
        </w:rPr>
        <w:t xml:space="preserve"> </w:t>
      </w:r>
      <w:proofErr w:type="spellStart"/>
      <w:r w:rsidRPr="00382321">
        <w:rPr>
          <w:szCs w:val="28"/>
        </w:rPr>
        <w:t>các</w:t>
      </w:r>
      <w:proofErr w:type="spellEnd"/>
      <w:r w:rsidRPr="00382321">
        <w:rPr>
          <w:szCs w:val="28"/>
        </w:rPr>
        <w:t xml:space="preserve"> </w:t>
      </w:r>
      <w:proofErr w:type="spellStart"/>
      <w:r w:rsidRPr="00382321">
        <w:rPr>
          <w:szCs w:val="28"/>
        </w:rPr>
        <w:t>trang</w:t>
      </w:r>
      <w:proofErr w:type="spellEnd"/>
      <w:r w:rsidRPr="00382321">
        <w:rPr>
          <w:szCs w:val="28"/>
        </w:rPr>
        <w:t xml:space="preserve"> </w:t>
      </w:r>
      <w:proofErr w:type="spellStart"/>
      <w:r w:rsidRPr="00382321">
        <w:rPr>
          <w:szCs w:val="28"/>
        </w:rPr>
        <w:t>thiết</w:t>
      </w:r>
      <w:proofErr w:type="spellEnd"/>
      <w:r w:rsidRPr="00382321">
        <w:rPr>
          <w:szCs w:val="28"/>
        </w:rPr>
        <w:t xml:space="preserve"> </w:t>
      </w:r>
      <w:proofErr w:type="spellStart"/>
      <w:r w:rsidRPr="00382321">
        <w:rPr>
          <w:szCs w:val="28"/>
        </w:rPr>
        <w:t>bị</w:t>
      </w:r>
      <w:proofErr w:type="spellEnd"/>
      <w:r w:rsidRPr="00382321">
        <w:rPr>
          <w:szCs w:val="28"/>
        </w:rPr>
        <w:t xml:space="preserve"> </w:t>
      </w:r>
      <w:proofErr w:type="spellStart"/>
      <w:r w:rsidRPr="00382321">
        <w:rPr>
          <w:szCs w:val="28"/>
        </w:rPr>
        <w:t>bảo</w:t>
      </w:r>
      <w:proofErr w:type="spellEnd"/>
      <w:r w:rsidRPr="00382321">
        <w:rPr>
          <w:szCs w:val="28"/>
        </w:rPr>
        <w:t xml:space="preserve"> </w:t>
      </w:r>
      <w:proofErr w:type="spellStart"/>
      <w:r w:rsidRPr="00382321">
        <w:rPr>
          <w:szCs w:val="28"/>
        </w:rPr>
        <w:t>hộ</w:t>
      </w:r>
      <w:proofErr w:type="spellEnd"/>
      <w:r w:rsidRPr="00382321">
        <w:rPr>
          <w:szCs w:val="28"/>
        </w:rPr>
        <w:t xml:space="preserve">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w:t>
      </w:r>
    </w:p>
    <w:p w14:paraId="3A47E0BF" w14:textId="77777777" w:rsidR="00676BBE" w:rsidRPr="00382321" w:rsidRDefault="00676BBE" w:rsidP="00676BBE">
      <w:pPr>
        <w:tabs>
          <w:tab w:val="left" w:pos="567"/>
        </w:tabs>
        <w:spacing w:before="120" w:after="120" w:line="276" w:lineRule="auto"/>
        <w:ind w:firstLine="360"/>
        <w:jc w:val="both"/>
        <w:rPr>
          <w:b/>
          <w:szCs w:val="28"/>
        </w:rPr>
      </w:pPr>
      <w:r w:rsidRPr="00382321">
        <w:rPr>
          <w:szCs w:val="28"/>
        </w:rPr>
        <w:t xml:space="preserve">Tiến </w:t>
      </w:r>
      <w:proofErr w:type="spellStart"/>
      <w:r w:rsidRPr="00382321">
        <w:rPr>
          <w:szCs w:val="28"/>
        </w:rPr>
        <w:t>hành</w:t>
      </w:r>
      <w:proofErr w:type="spellEnd"/>
      <w:r w:rsidRPr="00382321">
        <w:rPr>
          <w:szCs w:val="28"/>
        </w:rPr>
        <w:t xml:space="preserve"> </w:t>
      </w:r>
      <w:proofErr w:type="spellStart"/>
      <w:r w:rsidRPr="00382321">
        <w:rPr>
          <w:szCs w:val="28"/>
        </w:rPr>
        <w:t>cô</w:t>
      </w:r>
      <w:proofErr w:type="spellEnd"/>
      <w:r w:rsidRPr="00382321">
        <w:rPr>
          <w:szCs w:val="28"/>
        </w:rPr>
        <w:t xml:space="preserve"> </w:t>
      </w:r>
      <w:proofErr w:type="spellStart"/>
      <w:r w:rsidRPr="00382321">
        <w:rPr>
          <w:szCs w:val="28"/>
        </w:rPr>
        <w:t>lập</w:t>
      </w:r>
      <w:proofErr w:type="spellEnd"/>
      <w:r w:rsidRPr="00382321">
        <w:rPr>
          <w:szCs w:val="28"/>
        </w:rPr>
        <w:t xml:space="preserve"> </w:t>
      </w:r>
      <w:proofErr w:type="spellStart"/>
      <w:r w:rsidRPr="00382321">
        <w:rPr>
          <w:szCs w:val="28"/>
        </w:rPr>
        <w:t>hóa</w:t>
      </w:r>
      <w:proofErr w:type="spellEnd"/>
      <w:r w:rsidRPr="00382321">
        <w:rPr>
          <w:szCs w:val="28"/>
        </w:rPr>
        <w:t xml:space="preserve"> </w:t>
      </w:r>
      <w:proofErr w:type="spellStart"/>
      <w:r w:rsidRPr="00382321">
        <w:rPr>
          <w:szCs w:val="28"/>
        </w:rPr>
        <w:t>chất</w:t>
      </w:r>
      <w:proofErr w:type="spellEnd"/>
      <w:r w:rsidRPr="00382321">
        <w:rPr>
          <w:szCs w:val="28"/>
        </w:rPr>
        <w:t xml:space="preserve">, </w:t>
      </w:r>
      <w:proofErr w:type="spellStart"/>
      <w:r w:rsidRPr="00382321">
        <w:rPr>
          <w:szCs w:val="28"/>
        </w:rPr>
        <w:t>cô</w:t>
      </w:r>
      <w:proofErr w:type="spellEnd"/>
      <w:r w:rsidRPr="00382321">
        <w:rPr>
          <w:szCs w:val="28"/>
        </w:rPr>
        <w:t xml:space="preserve"> </w:t>
      </w:r>
      <w:proofErr w:type="spellStart"/>
      <w:r w:rsidRPr="00382321">
        <w:rPr>
          <w:szCs w:val="28"/>
        </w:rPr>
        <w:t>lập</w:t>
      </w:r>
      <w:proofErr w:type="spellEnd"/>
      <w:r w:rsidRPr="00382321">
        <w:rPr>
          <w:szCs w:val="28"/>
        </w:rPr>
        <w:t xml:space="preserve"> </w:t>
      </w:r>
      <w:proofErr w:type="spellStart"/>
      <w:r w:rsidRPr="00382321">
        <w:rPr>
          <w:szCs w:val="28"/>
        </w:rPr>
        <w:t>khu</w:t>
      </w:r>
      <w:proofErr w:type="spellEnd"/>
      <w:r w:rsidRPr="00382321">
        <w:rPr>
          <w:szCs w:val="28"/>
        </w:rPr>
        <w:t xml:space="preserve"> </w:t>
      </w:r>
      <w:proofErr w:type="spellStart"/>
      <w:r w:rsidRPr="00382321">
        <w:rPr>
          <w:szCs w:val="28"/>
        </w:rPr>
        <w:t>vực</w:t>
      </w:r>
      <w:proofErr w:type="spellEnd"/>
      <w:r w:rsidRPr="00382321">
        <w:rPr>
          <w:szCs w:val="28"/>
        </w:rPr>
        <w:t xml:space="preserve"> </w:t>
      </w:r>
      <w:proofErr w:type="spellStart"/>
      <w:r w:rsidRPr="00382321">
        <w:rPr>
          <w:szCs w:val="28"/>
        </w:rPr>
        <w:t>xảy</w:t>
      </w:r>
      <w:proofErr w:type="spellEnd"/>
      <w:r w:rsidRPr="00382321">
        <w:rPr>
          <w:szCs w:val="28"/>
        </w:rPr>
        <w:t xml:space="preserve"> </w:t>
      </w:r>
      <w:proofErr w:type="spellStart"/>
      <w:r w:rsidRPr="00382321">
        <w:rPr>
          <w:szCs w:val="28"/>
        </w:rPr>
        <w:t>ra</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trong</w:t>
      </w:r>
      <w:proofErr w:type="spellEnd"/>
      <w:r w:rsidRPr="00382321">
        <w:rPr>
          <w:szCs w:val="28"/>
        </w:rPr>
        <w:t xml:space="preserve"> </w:t>
      </w:r>
      <w:proofErr w:type="spellStart"/>
      <w:r w:rsidRPr="00382321">
        <w:rPr>
          <w:szCs w:val="28"/>
        </w:rPr>
        <w:t>khả</w:t>
      </w:r>
      <w:proofErr w:type="spellEnd"/>
      <w:r w:rsidRPr="00382321">
        <w:rPr>
          <w:szCs w:val="28"/>
        </w:rPr>
        <w:t xml:space="preserve"> </w:t>
      </w:r>
      <w:proofErr w:type="spellStart"/>
      <w:r w:rsidRPr="00382321">
        <w:rPr>
          <w:szCs w:val="28"/>
        </w:rPr>
        <w:t>năng</w:t>
      </w:r>
      <w:proofErr w:type="spellEnd"/>
      <w:r w:rsidRPr="00382321">
        <w:rPr>
          <w:szCs w:val="28"/>
        </w:rPr>
        <w:t xml:space="preserve"> </w:t>
      </w:r>
      <w:proofErr w:type="spellStart"/>
      <w:r w:rsidRPr="00382321">
        <w:rPr>
          <w:szCs w:val="28"/>
        </w:rPr>
        <w:t>cho</w:t>
      </w:r>
      <w:proofErr w:type="spellEnd"/>
      <w:r w:rsidRPr="00382321">
        <w:rPr>
          <w:szCs w:val="28"/>
        </w:rPr>
        <w:t xml:space="preserve"> </w:t>
      </w:r>
      <w:proofErr w:type="spellStart"/>
      <w:r w:rsidRPr="00382321">
        <w:rPr>
          <w:szCs w:val="28"/>
        </w:rPr>
        <w:t>phép</w:t>
      </w:r>
      <w:proofErr w:type="spellEnd"/>
      <w:r w:rsidRPr="00382321">
        <w:rPr>
          <w:szCs w:val="28"/>
        </w:rPr>
        <w:t xml:space="preserve">, </w:t>
      </w:r>
      <w:proofErr w:type="spellStart"/>
      <w:r w:rsidRPr="00382321">
        <w:rPr>
          <w:szCs w:val="28"/>
        </w:rPr>
        <w:t>đồng</w:t>
      </w:r>
      <w:proofErr w:type="spellEnd"/>
      <w:r w:rsidRPr="00382321">
        <w:rPr>
          <w:szCs w:val="28"/>
        </w:rPr>
        <w:t xml:space="preserve"> </w:t>
      </w:r>
      <w:proofErr w:type="spellStart"/>
      <w:r w:rsidRPr="00382321">
        <w:rPr>
          <w:szCs w:val="28"/>
        </w:rPr>
        <w:t>thời</w:t>
      </w:r>
      <w:proofErr w:type="spellEnd"/>
      <w:r w:rsidRPr="00382321">
        <w:rPr>
          <w:szCs w:val="28"/>
        </w:rPr>
        <w:t xml:space="preserve"> </w:t>
      </w:r>
      <w:proofErr w:type="spellStart"/>
      <w:r w:rsidRPr="00382321">
        <w:rPr>
          <w:szCs w:val="28"/>
        </w:rPr>
        <w:t>triển</w:t>
      </w:r>
      <w:proofErr w:type="spellEnd"/>
      <w:r w:rsidRPr="00382321">
        <w:rPr>
          <w:szCs w:val="28"/>
        </w:rPr>
        <w:t xml:space="preserve"> </w:t>
      </w:r>
      <w:proofErr w:type="spellStart"/>
      <w:r w:rsidRPr="00382321">
        <w:rPr>
          <w:szCs w:val="28"/>
        </w:rPr>
        <w:t>khai</w:t>
      </w:r>
      <w:proofErr w:type="spellEnd"/>
      <w:r w:rsidRPr="00382321">
        <w:rPr>
          <w:szCs w:val="28"/>
        </w:rPr>
        <w:t xml:space="preserve"> </w:t>
      </w:r>
      <w:proofErr w:type="spellStart"/>
      <w:r w:rsidRPr="00382321">
        <w:rPr>
          <w:szCs w:val="28"/>
        </w:rPr>
        <w:t>việc</w:t>
      </w:r>
      <w:proofErr w:type="spellEnd"/>
      <w:r w:rsidRPr="00382321">
        <w:rPr>
          <w:szCs w:val="28"/>
        </w:rPr>
        <w:t xml:space="preserve"> </w:t>
      </w:r>
      <w:proofErr w:type="spellStart"/>
      <w:r w:rsidRPr="00382321">
        <w:rPr>
          <w:szCs w:val="28"/>
        </w:rPr>
        <w:t>cách</w:t>
      </w:r>
      <w:proofErr w:type="spellEnd"/>
      <w:r w:rsidRPr="00382321">
        <w:rPr>
          <w:szCs w:val="28"/>
        </w:rPr>
        <w:t xml:space="preserve"> </w:t>
      </w:r>
      <w:proofErr w:type="spellStart"/>
      <w:r w:rsidRPr="00382321">
        <w:rPr>
          <w:szCs w:val="28"/>
        </w:rPr>
        <w:t>ly</w:t>
      </w:r>
      <w:proofErr w:type="spellEnd"/>
      <w:r w:rsidRPr="00382321">
        <w:rPr>
          <w:szCs w:val="28"/>
        </w:rPr>
        <w:t xml:space="preserve"> </w:t>
      </w:r>
      <w:proofErr w:type="spellStart"/>
      <w:r w:rsidRPr="00382321">
        <w:rPr>
          <w:szCs w:val="28"/>
        </w:rPr>
        <w:t>khu</w:t>
      </w:r>
      <w:proofErr w:type="spellEnd"/>
      <w:r w:rsidRPr="00382321">
        <w:rPr>
          <w:szCs w:val="28"/>
        </w:rPr>
        <w:t xml:space="preserve"> </w:t>
      </w:r>
      <w:proofErr w:type="spellStart"/>
      <w:r w:rsidRPr="00382321">
        <w:rPr>
          <w:szCs w:val="28"/>
        </w:rPr>
        <w:t>vực</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bố</w:t>
      </w:r>
      <w:proofErr w:type="spellEnd"/>
      <w:r w:rsidRPr="00382321">
        <w:rPr>
          <w:szCs w:val="28"/>
        </w:rPr>
        <w:t xml:space="preserve"> </w:t>
      </w:r>
      <w:proofErr w:type="spellStart"/>
      <w:r w:rsidRPr="00382321">
        <w:rPr>
          <w:szCs w:val="28"/>
        </w:rPr>
        <w:t>trí</w:t>
      </w:r>
      <w:proofErr w:type="spellEnd"/>
      <w:r w:rsidRPr="00382321">
        <w:rPr>
          <w:szCs w:val="28"/>
        </w:rPr>
        <w:t xml:space="preserve"> </w:t>
      </w:r>
      <w:proofErr w:type="spellStart"/>
      <w:r w:rsidRPr="00382321">
        <w:rPr>
          <w:szCs w:val="28"/>
        </w:rPr>
        <w:t>các</w:t>
      </w:r>
      <w:proofErr w:type="spellEnd"/>
      <w:r w:rsidRPr="00382321">
        <w:rPr>
          <w:szCs w:val="28"/>
        </w:rPr>
        <w:t xml:space="preserve"> </w:t>
      </w:r>
      <w:proofErr w:type="spellStart"/>
      <w:r w:rsidRPr="00382321">
        <w:rPr>
          <w:szCs w:val="28"/>
        </w:rPr>
        <w:t>biển</w:t>
      </w:r>
      <w:proofErr w:type="spellEnd"/>
      <w:r w:rsidRPr="00382321">
        <w:rPr>
          <w:szCs w:val="28"/>
        </w:rPr>
        <w:t xml:space="preserve"> </w:t>
      </w:r>
      <w:proofErr w:type="spellStart"/>
      <w:r w:rsidRPr="00382321">
        <w:rPr>
          <w:szCs w:val="28"/>
        </w:rPr>
        <w:t>cảnh</w:t>
      </w:r>
      <w:proofErr w:type="spellEnd"/>
      <w:r w:rsidRPr="00382321">
        <w:rPr>
          <w:szCs w:val="28"/>
        </w:rPr>
        <w:t xml:space="preserve"> </w:t>
      </w:r>
      <w:proofErr w:type="spellStart"/>
      <w:r w:rsidRPr="00382321">
        <w:rPr>
          <w:szCs w:val="28"/>
        </w:rPr>
        <w:t>báo</w:t>
      </w:r>
      <w:proofErr w:type="spellEnd"/>
      <w:r w:rsidRPr="00382321">
        <w:rPr>
          <w:szCs w:val="28"/>
        </w:rPr>
        <w:t xml:space="preserve">, </w:t>
      </w:r>
      <w:proofErr w:type="spellStart"/>
      <w:r w:rsidRPr="00382321">
        <w:rPr>
          <w:szCs w:val="28"/>
        </w:rPr>
        <w:t>không</w:t>
      </w:r>
      <w:proofErr w:type="spellEnd"/>
      <w:r w:rsidRPr="00382321">
        <w:rPr>
          <w:szCs w:val="28"/>
        </w:rPr>
        <w:t xml:space="preserve"> </w:t>
      </w:r>
      <w:proofErr w:type="spellStart"/>
      <w:r w:rsidRPr="00382321">
        <w:rPr>
          <w:szCs w:val="28"/>
        </w:rPr>
        <w:t>cho</w:t>
      </w:r>
      <w:proofErr w:type="spellEnd"/>
      <w:r w:rsidRPr="00382321">
        <w:rPr>
          <w:szCs w:val="28"/>
        </w:rPr>
        <w:t xml:space="preserve"> </w:t>
      </w:r>
      <w:proofErr w:type="spellStart"/>
      <w:r w:rsidRPr="00382321">
        <w:rPr>
          <w:szCs w:val="28"/>
        </w:rPr>
        <w:t>người</w:t>
      </w:r>
      <w:proofErr w:type="spellEnd"/>
      <w:r w:rsidRPr="00382321">
        <w:rPr>
          <w:szCs w:val="28"/>
        </w:rPr>
        <w:t xml:space="preserve"> </w:t>
      </w:r>
      <w:proofErr w:type="spellStart"/>
      <w:r w:rsidRPr="00382321">
        <w:rPr>
          <w:szCs w:val="28"/>
        </w:rPr>
        <w:t>không</w:t>
      </w:r>
      <w:proofErr w:type="spellEnd"/>
      <w:r w:rsidRPr="00382321">
        <w:rPr>
          <w:szCs w:val="28"/>
        </w:rPr>
        <w:t xml:space="preserve"> </w:t>
      </w:r>
      <w:proofErr w:type="spellStart"/>
      <w:r w:rsidRPr="00382321">
        <w:rPr>
          <w:szCs w:val="28"/>
        </w:rPr>
        <w:t>có</w:t>
      </w:r>
      <w:proofErr w:type="spellEnd"/>
      <w:r w:rsidRPr="00382321">
        <w:rPr>
          <w:szCs w:val="28"/>
        </w:rPr>
        <w:t xml:space="preserve"> </w:t>
      </w:r>
      <w:proofErr w:type="spellStart"/>
      <w:r w:rsidRPr="00382321">
        <w:rPr>
          <w:szCs w:val="28"/>
        </w:rPr>
        <w:t>nhiệm</w:t>
      </w:r>
      <w:proofErr w:type="spellEnd"/>
      <w:r w:rsidRPr="00382321">
        <w:rPr>
          <w:szCs w:val="28"/>
        </w:rPr>
        <w:t xml:space="preserve"> </w:t>
      </w:r>
      <w:proofErr w:type="spellStart"/>
      <w:r w:rsidRPr="00382321">
        <w:rPr>
          <w:szCs w:val="28"/>
        </w:rPr>
        <w:t>vụ</w:t>
      </w:r>
      <w:proofErr w:type="spellEnd"/>
      <w:r w:rsidRPr="00382321">
        <w:rPr>
          <w:szCs w:val="28"/>
        </w:rPr>
        <w:t xml:space="preserve"> di </w:t>
      </w:r>
      <w:proofErr w:type="spellStart"/>
      <w:r w:rsidRPr="00382321">
        <w:rPr>
          <w:szCs w:val="28"/>
        </w:rPr>
        <w:t>chuyển</w:t>
      </w:r>
      <w:proofErr w:type="spellEnd"/>
      <w:r w:rsidRPr="00382321">
        <w:rPr>
          <w:szCs w:val="28"/>
        </w:rPr>
        <w:t xml:space="preserve"> </w:t>
      </w:r>
      <w:proofErr w:type="spellStart"/>
      <w:r w:rsidRPr="00382321">
        <w:rPr>
          <w:szCs w:val="28"/>
        </w:rPr>
        <w:t>vào</w:t>
      </w:r>
      <w:proofErr w:type="spellEnd"/>
      <w:r w:rsidRPr="00382321">
        <w:rPr>
          <w:szCs w:val="28"/>
        </w:rPr>
        <w:t xml:space="preserve"> </w:t>
      </w:r>
      <w:proofErr w:type="spellStart"/>
      <w:r w:rsidRPr="00382321">
        <w:rPr>
          <w:szCs w:val="28"/>
        </w:rPr>
        <w:t>khu</w:t>
      </w:r>
      <w:proofErr w:type="spellEnd"/>
      <w:r w:rsidRPr="00382321">
        <w:rPr>
          <w:szCs w:val="28"/>
        </w:rPr>
        <w:t xml:space="preserve"> </w:t>
      </w:r>
      <w:proofErr w:type="spellStart"/>
      <w:r w:rsidRPr="00382321">
        <w:rPr>
          <w:szCs w:val="28"/>
        </w:rPr>
        <w:t>vực</w:t>
      </w:r>
      <w:proofErr w:type="spellEnd"/>
      <w:r w:rsidRPr="00382321">
        <w:rPr>
          <w:szCs w:val="28"/>
        </w:rPr>
        <w:t xml:space="preserve"> </w:t>
      </w:r>
      <w:proofErr w:type="spellStart"/>
      <w:r w:rsidRPr="00382321">
        <w:rPr>
          <w:szCs w:val="28"/>
        </w:rPr>
        <w:t>xảy</w:t>
      </w:r>
      <w:proofErr w:type="spellEnd"/>
      <w:r w:rsidRPr="00382321">
        <w:rPr>
          <w:szCs w:val="28"/>
        </w:rPr>
        <w:t xml:space="preserve"> </w:t>
      </w:r>
      <w:proofErr w:type="spellStart"/>
      <w:r w:rsidRPr="00382321">
        <w:rPr>
          <w:szCs w:val="28"/>
        </w:rPr>
        <w:t>ra</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w:t>
      </w:r>
    </w:p>
    <w:p w14:paraId="7285DE51" w14:textId="77777777" w:rsidR="00676BBE" w:rsidRPr="00382321" w:rsidRDefault="00676BBE" w:rsidP="00676BBE">
      <w:pPr>
        <w:tabs>
          <w:tab w:val="left" w:pos="567"/>
        </w:tabs>
        <w:spacing w:before="120" w:after="120" w:line="276" w:lineRule="auto"/>
        <w:ind w:firstLine="360"/>
        <w:jc w:val="both"/>
        <w:rPr>
          <w:b/>
          <w:szCs w:val="28"/>
        </w:rPr>
      </w:pPr>
      <w:proofErr w:type="spellStart"/>
      <w:r w:rsidRPr="00382321">
        <w:rPr>
          <w:szCs w:val="28"/>
        </w:rPr>
        <w:t>Dùng</w:t>
      </w:r>
      <w:proofErr w:type="spellEnd"/>
      <w:r w:rsidRPr="00382321">
        <w:rPr>
          <w:szCs w:val="28"/>
        </w:rPr>
        <w:t xml:space="preserve"> </w:t>
      </w:r>
      <w:proofErr w:type="spellStart"/>
      <w:r w:rsidRPr="00382321">
        <w:rPr>
          <w:szCs w:val="28"/>
        </w:rPr>
        <w:t>các</w:t>
      </w:r>
      <w:proofErr w:type="spellEnd"/>
      <w:r w:rsidRPr="00382321">
        <w:rPr>
          <w:szCs w:val="28"/>
        </w:rPr>
        <w:t xml:space="preserve"> </w:t>
      </w:r>
      <w:proofErr w:type="spellStart"/>
      <w:r w:rsidRPr="00382321">
        <w:rPr>
          <w:szCs w:val="28"/>
        </w:rPr>
        <w:t>vật</w:t>
      </w:r>
      <w:proofErr w:type="spellEnd"/>
      <w:r w:rsidRPr="00382321">
        <w:rPr>
          <w:szCs w:val="28"/>
        </w:rPr>
        <w:t xml:space="preserve"> </w:t>
      </w:r>
      <w:proofErr w:type="spellStart"/>
      <w:r w:rsidRPr="00382321">
        <w:rPr>
          <w:szCs w:val="28"/>
        </w:rPr>
        <w:t>liệu</w:t>
      </w:r>
      <w:proofErr w:type="spellEnd"/>
      <w:r w:rsidRPr="00382321">
        <w:rPr>
          <w:szCs w:val="28"/>
        </w:rPr>
        <w:t xml:space="preserve"> </w:t>
      </w:r>
      <w:proofErr w:type="spellStart"/>
      <w:r w:rsidRPr="00382321">
        <w:rPr>
          <w:szCs w:val="28"/>
        </w:rPr>
        <w:t>trơ</w:t>
      </w:r>
      <w:proofErr w:type="spellEnd"/>
      <w:r w:rsidRPr="00382321">
        <w:rPr>
          <w:szCs w:val="28"/>
        </w:rPr>
        <w:t xml:space="preserve"> </w:t>
      </w:r>
      <w:proofErr w:type="spellStart"/>
      <w:r w:rsidRPr="00382321">
        <w:rPr>
          <w:szCs w:val="28"/>
        </w:rPr>
        <w:t>hoặc</w:t>
      </w:r>
      <w:proofErr w:type="spellEnd"/>
      <w:r w:rsidRPr="00382321">
        <w:rPr>
          <w:szCs w:val="28"/>
        </w:rPr>
        <w:t xml:space="preserve"> </w:t>
      </w:r>
      <w:proofErr w:type="spellStart"/>
      <w:r w:rsidRPr="00382321">
        <w:rPr>
          <w:szCs w:val="28"/>
        </w:rPr>
        <w:t>vật</w:t>
      </w:r>
      <w:proofErr w:type="spellEnd"/>
      <w:r w:rsidRPr="00382321">
        <w:rPr>
          <w:szCs w:val="28"/>
        </w:rPr>
        <w:t xml:space="preserve"> </w:t>
      </w:r>
      <w:proofErr w:type="spellStart"/>
      <w:r w:rsidRPr="00382321">
        <w:rPr>
          <w:szCs w:val="28"/>
        </w:rPr>
        <w:t>liệu</w:t>
      </w:r>
      <w:proofErr w:type="spellEnd"/>
      <w:r w:rsidRPr="00382321">
        <w:rPr>
          <w:szCs w:val="28"/>
        </w:rPr>
        <w:t xml:space="preserve"> </w:t>
      </w:r>
      <w:proofErr w:type="spellStart"/>
      <w:r w:rsidRPr="00382321">
        <w:rPr>
          <w:szCs w:val="28"/>
        </w:rPr>
        <w:t>tương</w:t>
      </w:r>
      <w:proofErr w:type="spellEnd"/>
      <w:r w:rsidRPr="00382321">
        <w:rPr>
          <w:szCs w:val="28"/>
        </w:rPr>
        <w:t xml:space="preserve"> </w:t>
      </w:r>
      <w:proofErr w:type="spellStart"/>
      <w:r w:rsidRPr="00382321">
        <w:rPr>
          <w:szCs w:val="28"/>
        </w:rPr>
        <w:t>thích</w:t>
      </w:r>
      <w:proofErr w:type="spellEnd"/>
      <w:r w:rsidRPr="00382321">
        <w:rPr>
          <w:szCs w:val="28"/>
        </w:rPr>
        <w:t xml:space="preserve"> </w:t>
      </w:r>
      <w:proofErr w:type="spellStart"/>
      <w:r w:rsidRPr="00382321">
        <w:rPr>
          <w:szCs w:val="28"/>
        </w:rPr>
        <w:t>khác</w:t>
      </w:r>
      <w:proofErr w:type="spellEnd"/>
      <w:r w:rsidRPr="00382321">
        <w:rPr>
          <w:szCs w:val="28"/>
        </w:rPr>
        <w:t xml:space="preserve"> </w:t>
      </w:r>
      <w:proofErr w:type="spellStart"/>
      <w:r w:rsidRPr="00382321">
        <w:rPr>
          <w:szCs w:val="28"/>
        </w:rPr>
        <w:t>như</w:t>
      </w:r>
      <w:proofErr w:type="spellEnd"/>
      <w:r w:rsidRPr="00382321">
        <w:rPr>
          <w:szCs w:val="28"/>
        </w:rPr>
        <w:t xml:space="preserve"> </w:t>
      </w:r>
      <w:proofErr w:type="spellStart"/>
      <w:r w:rsidRPr="00382321">
        <w:rPr>
          <w:szCs w:val="28"/>
        </w:rPr>
        <w:t>cát</w:t>
      </w:r>
      <w:proofErr w:type="spellEnd"/>
      <w:r w:rsidRPr="00382321">
        <w:rPr>
          <w:szCs w:val="28"/>
        </w:rPr>
        <w:t xml:space="preserve"> </w:t>
      </w:r>
      <w:proofErr w:type="spellStart"/>
      <w:r w:rsidRPr="00382321">
        <w:rPr>
          <w:szCs w:val="28"/>
        </w:rPr>
        <w:t>thu</w:t>
      </w:r>
      <w:proofErr w:type="spellEnd"/>
      <w:r w:rsidRPr="00382321">
        <w:rPr>
          <w:szCs w:val="28"/>
        </w:rPr>
        <w:t xml:space="preserve"> </w:t>
      </w:r>
      <w:proofErr w:type="spellStart"/>
      <w:r w:rsidRPr="00382321">
        <w:rPr>
          <w:szCs w:val="28"/>
        </w:rPr>
        <w:t>hồi</w:t>
      </w:r>
      <w:proofErr w:type="spellEnd"/>
      <w:r w:rsidRPr="00382321">
        <w:rPr>
          <w:szCs w:val="28"/>
        </w:rPr>
        <w:t xml:space="preserve"> </w:t>
      </w:r>
      <w:proofErr w:type="spellStart"/>
      <w:r w:rsidRPr="00382321">
        <w:rPr>
          <w:szCs w:val="28"/>
        </w:rPr>
        <w:t>lượng</w:t>
      </w:r>
      <w:proofErr w:type="spellEnd"/>
      <w:r w:rsidRPr="00382321">
        <w:rPr>
          <w:szCs w:val="28"/>
        </w:rPr>
        <w:t xml:space="preserve"> </w:t>
      </w:r>
      <w:proofErr w:type="spellStart"/>
      <w:r w:rsidRPr="00382321">
        <w:rPr>
          <w:szCs w:val="28"/>
        </w:rPr>
        <w:t>hóa</w:t>
      </w:r>
      <w:proofErr w:type="spellEnd"/>
      <w:r w:rsidRPr="00382321">
        <w:rPr>
          <w:szCs w:val="28"/>
        </w:rPr>
        <w:t xml:space="preserve"> </w:t>
      </w:r>
      <w:proofErr w:type="spellStart"/>
      <w:r w:rsidRPr="00382321">
        <w:rPr>
          <w:szCs w:val="28"/>
        </w:rPr>
        <w:t>chất</w:t>
      </w:r>
      <w:proofErr w:type="spellEnd"/>
      <w:r w:rsidRPr="00382321">
        <w:rPr>
          <w:szCs w:val="28"/>
        </w:rPr>
        <w:t xml:space="preserve"> </w:t>
      </w:r>
      <w:proofErr w:type="spellStart"/>
      <w:r w:rsidRPr="00382321">
        <w:rPr>
          <w:szCs w:val="28"/>
        </w:rPr>
        <w:t>bị</w:t>
      </w:r>
      <w:proofErr w:type="spellEnd"/>
      <w:r w:rsidRPr="00382321">
        <w:rPr>
          <w:szCs w:val="28"/>
        </w:rPr>
        <w:t xml:space="preserve"> </w:t>
      </w:r>
      <w:proofErr w:type="spellStart"/>
      <w:r w:rsidRPr="00382321">
        <w:rPr>
          <w:szCs w:val="28"/>
        </w:rPr>
        <w:t>rò</w:t>
      </w:r>
      <w:proofErr w:type="spellEnd"/>
      <w:r w:rsidRPr="00382321">
        <w:rPr>
          <w:szCs w:val="28"/>
        </w:rPr>
        <w:t xml:space="preserve"> </w:t>
      </w:r>
      <w:proofErr w:type="spellStart"/>
      <w:r w:rsidRPr="00382321">
        <w:rPr>
          <w:szCs w:val="28"/>
        </w:rPr>
        <w:t>rỉ</w:t>
      </w:r>
      <w:proofErr w:type="spellEnd"/>
      <w:r w:rsidRPr="00382321">
        <w:rPr>
          <w:szCs w:val="28"/>
        </w:rPr>
        <w:t xml:space="preserve">, </w:t>
      </w:r>
      <w:proofErr w:type="spellStart"/>
      <w:r w:rsidRPr="00382321">
        <w:rPr>
          <w:szCs w:val="28"/>
        </w:rPr>
        <w:t>tràn</w:t>
      </w:r>
      <w:proofErr w:type="spellEnd"/>
      <w:r w:rsidRPr="00382321">
        <w:rPr>
          <w:szCs w:val="28"/>
        </w:rPr>
        <w:t xml:space="preserve"> </w:t>
      </w:r>
      <w:proofErr w:type="spellStart"/>
      <w:r w:rsidRPr="00382321">
        <w:rPr>
          <w:szCs w:val="28"/>
        </w:rPr>
        <w:t>đổ</w:t>
      </w:r>
      <w:proofErr w:type="spellEnd"/>
      <w:r w:rsidRPr="00382321">
        <w:rPr>
          <w:szCs w:val="28"/>
        </w:rPr>
        <w:t xml:space="preserve"> </w:t>
      </w:r>
      <w:proofErr w:type="spellStart"/>
      <w:r w:rsidRPr="00382321">
        <w:rPr>
          <w:szCs w:val="28"/>
        </w:rPr>
        <w:t>vào</w:t>
      </w:r>
      <w:proofErr w:type="spellEnd"/>
      <w:r w:rsidRPr="00382321">
        <w:rPr>
          <w:szCs w:val="28"/>
        </w:rPr>
        <w:t xml:space="preserve"> </w:t>
      </w:r>
      <w:proofErr w:type="spellStart"/>
      <w:r w:rsidRPr="00382321">
        <w:rPr>
          <w:szCs w:val="28"/>
        </w:rPr>
        <w:t>thùng</w:t>
      </w:r>
      <w:proofErr w:type="spellEnd"/>
      <w:r w:rsidRPr="00382321">
        <w:rPr>
          <w:szCs w:val="28"/>
        </w:rPr>
        <w:t xml:space="preserve"> </w:t>
      </w:r>
      <w:proofErr w:type="spellStart"/>
      <w:r w:rsidRPr="00382321">
        <w:rPr>
          <w:szCs w:val="28"/>
        </w:rPr>
        <w:t>chứa</w:t>
      </w:r>
      <w:proofErr w:type="spellEnd"/>
      <w:r w:rsidRPr="00382321">
        <w:rPr>
          <w:szCs w:val="28"/>
        </w:rPr>
        <w:t xml:space="preserve"> </w:t>
      </w:r>
      <w:proofErr w:type="spellStart"/>
      <w:r w:rsidRPr="00382321">
        <w:rPr>
          <w:szCs w:val="28"/>
        </w:rPr>
        <w:t>chất</w:t>
      </w:r>
      <w:proofErr w:type="spellEnd"/>
      <w:r w:rsidRPr="00382321">
        <w:rPr>
          <w:szCs w:val="28"/>
        </w:rPr>
        <w:t xml:space="preserve"> </w:t>
      </w:r>
      <w:proofErr w:type="spellStart"/>
      <w:r w:rsidRPr="00382321">
        <w:rPr>
          <w:szCs w:val="28"/>
        </w:rPr>
        <w:t>thải</w:t>
      </w:r>
      <w:proofErr w:type="spellEnd"/>
      <w:r w:rsidRPr="00382321">
        <w:rPr>
          <w:szCs w:val="28"/>
        </w:rPr>
        <w:t xml:space="preserve"> </w:t>
      </w:r>
      <w:proofErr w:type="spellStart"/>
      <w:r w:rsidRPr="00382321">
        <w:rPr>
          <w:szCs w:val="28"/>
        </w:rPr>
        <w:t>nguy</w:t>
      </w:r>
      <w:proofErr w:type="spellEnd"/>
      <w:r w:rsidRPr="00382321">
        <w:rPr>
          <w:szCs w:val="28"/>
        </w:rPr>
        <w:t xml:space="preserve"> </w:t>
      </w:r>
      <w:proofErr w:type="spellStart"/>
      <w:r w:rsidRPr="00382321">
        <w:rPr>
          <w:szCs w:val="28"/>
        </w:rPr>
        <w:t>hại</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xử</w:t>
      </w:r>
      <w:proofErr w:type="spellEnd"/>
      <w:r w:rsidRPr="00382321">
        <w:rPr>
          <w:szCs w:val="28"/>
        </w:rPr>
        <w:t xml:space="preserve"> </w:t>
      </w:r>
      <w:proofErr w:type="spellStart"/>
      <w:r w:rsidRPr="00382321">
        <w:rPr>
          <w:szCs w:val="28"/>
        </w:rPr>
        <w:t>lý</w:t>
      </w:r>
      <w:proofErr w:type="spellEnd"/>
      <w:r w:rsidRPr="00382321">
        <w:rPr>
          <w:szCs w:val="28"/>
        </w:rPr>
        <w:t xml:space="preserve"> </w:t>
      </w:r>
      <w:proofErr w:type="spellStart"/>
      <w:r w:rsidRPr="00382321">
        <w:rPr>
          <w:szCs w:val="28"/>
        </w:rPr>
        <w:t>theo</w:t>
      </w:r>
      <w:proofErr w:type="spellEnd"/>
      <w:r w:rsidRPr="00382321">
        <w:rPr>
          <w:szCs w:val="28"/>
        </w:rPr>
        <w:t xml:space="preserve"> </w:t>
      </w:r>
      <w:proofErr w:type="spellStart"/>
      <w:r w:rsidRPr="00382321">
        <w:rPr>
          <w:szCs w:val="28"/>
        </w:rPr>
        <w:t>quy</w:t>
      </w:r>
      <w:proofErr w:type="spellEnd"/>
      <w:r w:rsidRPr="00382321">
        <w:rPr>
          <w:szCs w:val="28"/>
        </w:rPr>
        <w:t xml:space="preserve"> </w:t>
      </w:r>
      <w:proofErr w:type="spellStart"/>
      <w:r w:rsidRPr="00382321">
        <w:rPr>
          <w:szCs w:val="28"/>
        </w:rPr>
        <w:t>định</w:t>
      </w:r>
      <w:proofErr w:type="spellEnd"/>
      <w:r w:rsidRPr="00382321">
        <w:rPr>
          <w:szCs w:val="28"/>
        </w:rPr>
        <w:t>.</w:t>
      </w:r>
    </w:p>
    <w:p w14:paraId="14AECEF3" w14:textId="77777777" w:rsidR="00676BBE" w:rsidRPr="00382321" w:rsidRDefault="00676BBE" w:rsidP="00676BBE">
      <w:pPr>
        <w:tabs>
          <w:tab w:val="left" w:pos="567"/>
        </w:tabs>
        <w:spacing w:before="120" w:after="120" w:line="276" w:lineRule="auto"/>
        <w:ind w:firstLine="360"/>
        <w:jc w:val="both"/>
        <w:rPr>
          <w:b/>
          <w:szCs w:val="28"/>
        </w:rPr>
      </w:pPr>
      <w:proofErr w:type="spellStart"/>
      <w:r w:rsidRPr="00382321">
        <w:rPr>
          <w:szCs w:val="28"/>
        </w:rPr>
        <w:t>Dùng</w:t>
      </w:r>
      <w:proofErr w:type="spellEnd"/>
      <w:r w:rsidRPr="00382321">
        <w:rPr>
          <w:szCs w:val="28"/>
        </w:rPr>
        <w:t xml:space="preserve"> </w:t>
      </w:r>
      <w:proofErr w:type="spellStart"/>
      <w:r w:rsidRPr="00382321">
        <w:rPr>
          <w:szCs w:val="28"/>
        </w:rPr>
        <w:t>nước</w:t>
      </w:r>
      <w:proofErr w:type="spellEnd"/>
      <w:r w:rsidRPr="00382321">
        <w:rPr>
          <w:szCs w:val="28"/>
        </w:rPr>
        <w:t xml:space="preserve"> </w:t>
      </w:r>
      <w:proofErr w:type="spellStart"/>
      <w:r w:rsidRPr="00382321">
        <w:rPr>
          <w:szCs w:val="28"/>
        </w:rPr>
        <w:t>rửa</w:t>
      </w:r>
      <w:proofErr w:type="spellEnd"/>
      <w:r w:rsidRPr="00382321">
        <w:rPr>
          <w:szCs w:val="28"/>
        </w:rPr>
        <w:t xml:space="preserve"> </w:t>
      </w:r>
      <w:proofErr w:type="spellStart"/>
      <w:r w:rsidRPr="00382321">
        <w:rPr>
          <w:szCs w:val="28"/>
        </w:rPr>
        <w:t>sạch</w:t>
      </w:r>
      <w:proofErr w:type="spellEnd"/>
      <w:r w:rsidRPr="00382321">
        <w:rPr>
          <w:szCs w:val="28"/>
        </w:rPr>
        <w:t xml:space="preserve"> </w:t>
      </w:r>
      <w:proofErr w:type="spellStart"/>
      <w:r w:rsidRPr="00382321">
        <w:rPr>
          <w:szCs w:val="28"/>
        </w:rPr>
        <w:t>khu</w:t>
      </w:r>
      <w:proofErr w:type="spellEnd"/>
      <w:r w:rsidRPr="00382321">
        <w:rPr>
          <w:szCs w:val="28"/>
        </w:rPr>
        <w:t xml:space="preserve"> </w:t>
      </w:r>
      <w:proofErr w:type="spellStart"/>
      <w:r w:rsidRPr="00382321">
        <w:rPr>
          <w:szCs w:val="28"/>
        </w:rPr>
        <w:t>vực</w:t>
      </w:r>
      <w:proofErr w:type="spellEnd"/>
      <w:r w:rsidRPr="00382321">
        <w:rPr>
          <w:szCs w:val="28"/>
        </w:rPr>
        <w:t xml:space="preserve"> </w:t>
      </w:r>
      <w:proofErr w:type="spellStart"/>
      <w:r w:rsidRPr="00382321">
        <w:rPr>
          <w:szCs w:val="28"/>
        </w:rPr>
        <w:t>xảy</w:t>
      </w:r>
      <w:proofErr w:type="spellEnd"/>
      <w:r w:rsidRPr="00382321">
        <w:rPr>
          <w:szCs w:val="28"/>
        </w:rPr>
        <w:t xml:space="preserve"> </w:t>
      </w:r>
      <w:proofErr w:type="spellStart"/>
      <w:r w:rsidRPr="00382321">
        <w:rPr>
          <w:szCs w:val="28"/>
        </w:rPr>
        <w:t>ra</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thu</w:t>
      </w:r>
      <w:proofErr w:type="spellEnd"/>
      <w:r w:rsidRPr="00382321">
        <w:rPr>
          <w:szCs w:val="28"/>
        </w:rPr>
        <w:t xml:space="preserve"> </w:t>
      </w:r>
      <w:proofErr w:type="spellStart"/>
      <w:r w:rsidRPr="00382321">
        <w:rPr>
          <w:szCs w:val="28"/>
        </w:rPr>
        <w:t>gom</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xử</w:t>
      </w:r>
      <w:proofErr w:type="spellEnd"/>
      <w:r w:rsidRPr="00382321">
        <w:rPr>
          <w:szCs w:val="28"/>
        </w:rPr>
        <w:t xml:space="preserve"> </w:t>
      </w:r>
      <w:proofErr w:type="spellStart"/>
      <w:r w:rsidRPr="00382321">
        <w:rPr>
          <w:szCs w:val="28"/>
        </w:rPr>
        <w:t>lý</w:t>
      </w:r>
      <w:proofErr w:type="spellEnd"/>
      <w:r w:rsidRPr="00382321">
        <w:rPr>
          <w:szCs w:val="28"/>
        </w:rPr>
        <w:t xml:space="preserve"> </w:t>
      </w:r>
      <w:proofErr w:type="spellStart"/>
      <w:r w:rsidRPr="00382321">
        <w:rPr>
          <w:szCs w:val="28"/>
        </w:rPr>
        <w:t>theo</w:t>
      </w:r>
      <w:proofErr w:type="spellEnd"/>
      <w:r w:rsidRPr="00382321">
        <w:rPr>
          <w:szCs w:val="28"/>
        </w:rPr>
        <w:t xml:space="preserve"> </w:t>
      </w:r>
      <w:proofErr w:type="spellStart"/>
      <w:r w:rsidRPr="00382321">
        <w:rPr>
          <w:szCs w:val="28"/>
        </w:rPr>
        <w:t>quy</w:t>
      </w:r>
      <w:proofErr w:type="spellEnd"/>
      <w:r w:rsidRPr="00382321">
        <w:rPr>
          <w:szCs w:val="28"/>
        </w:rPr>
        <w:t xml:space="preserve"> </w:t>
      </w:r>
      <w:proofErr w:type="spellStart"/>
      <w:r w:rsidRPr="00382321">
        <w:rPr>
          <w:szCs w:val="28"/>
        </w:rPr>
        <w:t>định</w:t>
      </w:r>
      <w:proofErr w:type="spellEnd"/>
      <w:r w:rsidRPr="00382321">
        <w:rPr>
          <w:szCs w:val="28"/>
        </w:rPr>
        <w:t>.</w:t>
      </w:r>
    </w:p>
    <w:p w14:paraId="11460E22" w14:textId="77777777" w:rsidR="00676BBE" w:rsidRPr="00382321" w:rsidRDefault="00676BBE" w:rsidP="00676BBE">
      <w:pPr>
        <w:spacing w:before="120" w:after="120" w:line="276" w:lineRule="auto"/>
        <w:ind w:firstLine="360"/>
        <w:jc w:val="both"/>
        <w:rPr>
          <w:szCs w:val="28"/>
        </w:rPr>
      </w:pPr>
      <w:proofErr w:type="spellStart"/>
      <w:r w:rsidRPr="00382321">
        <w:rPr>
          <w:b/>
          <w:szCs w:val="28"/>
        </w:rPr>
        <w:t>Bước</w:t>
      </w:r>
      <w:proofErr w:type="spellEnd"/>
      <w:r w:rsidRPr="00382321">
        <w:rPr>
          <w:b/>
          <w:szCs w:val="28"/>
        </w:rPr>
        <w:t xml:space="preserve"> 3: </w:t>
      </w:r>
      <w:r w:rsidRPr="00382321">
        <w:rPr>
          <w:szCs w:val="28"/>
        </w:rPr>
        <w:t xml:space="preserve">Ban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ghi</w:t>
      </w:r>
      <w:proofErr w:type="spellEnd"/>
      <w:r w:rsidRPr="00382321">
        <w:rPr>
          <w:szCs w:val="28"/>
        </w:rPr>
        <w:t xml:space="preserve"> </w:t>
      </w:r>
      <w:proofErr w:type="spellStart"/>
      <w:r w:rsidRPr="00382321">
        <w:rPr>
          <w:szCs w:val="28"/>
        </w:rPr>
        <w:t>nhận</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thông</w:t>
      </w:r>
      <w:proofErr w:type="spellEnd"/>
      <w:r w:rsidRPr="00382321">
        <w:rPr>
          <w:szCs w:val="28"/>
        </w:rPr>
        <w:t xml:space="preserve"> </w:t>
      </w:r>
      <w:proofErr w:type="spellStart"/>
      <w:r w:rsidRPr="00382321">
        <w:rPr>
          <w:szCs w:val="28"/>
        </w:rPr>
        <w:t>báo</w:t>
      </w:r>
      <w:proofErr w:type="spellEnd"/>
      <w:r w:rsidRPr="00382321">
        <w:rPr>
          <w:szCs w:val="28"/>
        </w:rPr>
        <w:t xml:space="preserve"> </w:t>
      </w:r>
      <w:proofErr w:type="spellStart"/>
      <w:r w:rsidRPr="00382321">
        <w:rPr>
          <w:szCs w:val="28"/>
        </w:rPr>
        <w:t>lên</w:t>
      </w:r>
      <w:proofErr w:type="spellEnd"/>
      <w:r w:rsidRPr="00382321">
        <w:rPr>
          <w:szCs w:val="28"/>
        </w:rPr>
        <w:t xml:space="preserve"> Thường </w:t>
      </w:r>
      <w:proofErr w:type="spellStart"/>
      <w:r w:rsidRPr="00382321">
        <w:rPr>
          <w:szCs w:val="28"/>
        </w:rPr>
        <w:t>trực</w:t>
      </w:r>
      <w:proofErr w:type="spellEnd"/>
      <w:r w:rsidRPr="00382321">
        <w:rPr>
          <w:szCs w:val="28"/>
        </w:rPr>
        <w:t xml:space="preserve"> Ban </w:t>
      </w:r>
      <w:proofErr w:type="spellStart"/>
      <w:r w:rsidRPr="00382321">
        <w:rPr>
          <w:szCs w:val="28"/>
        </w:rPr>
        <w:t>chỉ</w:t>
      </w:r>
      <w:proofErr w:type="spellEnd"/>
      <w:r w:rsidRPr="00382321">
        <w:rPr>
          <w:szCs w:val="28"/>
        </w:rPr>
        <w:t xml:space="preserve"> </w:t>
      </w:r>
      <w:proofErr w:type="spellStart"/>
      <w:r w:rsidRPr="00382321">
        <w:rPr>
          <w:szCs w:val="28"/>
        </w:rPr>
        <w:t>đạo</w:t>
      </w:r>
      <w:proofErr w:type="spellEnd"/>
      <w:r w:rsidRPr="00382321">
        <w:rPr>
          <w:szCs w:val="28"/>
        </w:rPr>
        <w:t xml:space="preserve">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cấp</w:t>
      </w:r>
      <w:proofErr w:type="spellEnd"/>
      <w:r w:rsidRPr="00382321">
        <w:rPr>
          <w:szCs w:val="28"/>
        </w:rPr>
        <w:t xml:space="preserve"> </w:t>
      </w:r>
      <w:proofErr w:type="spellStart"/>
      <w:r w:rsidRPr="00382321">
        <w:rPr>
          <w:szCs w:val="28"/>
        </w:rPr>
        <w:t>tỉnh</w:t>
      </w:r>
      <w:proofErr w:type="spellEnd"/>
      <w:r w:rsidRPr="00382321">
        <w:rPr>
          <w:szCs w:val="28"/>
        </w:rPr>
        <w:t xml:space="preserve"> (</w:t>
      </w:r>
      <w:proofErr w:type="spellStart"/>
      <w:r w:rsidRPr="00382321">
        <w:rPr>
          <w:szCs w:val="28"/>
        </w:rPr>
        <w:t>Sở</w:t>
      </w:r>
      <w:proofErr w:type="spellEnd"/>
      <w:r w:rsidRPr="00382321">
        <w:rPr>
          <w:szCs w:val="28"/>
        </w:rPr>
        <w:t xml:space="preserve"> Công Thương).</w:t>
      </w:r>
    </w:p>
    <w:p w14:paraId="4798D743" w14:textId="77777777" w:rsidR="00676BBE" w:rsidRPr="00382321" w:rsidRDefault="00676BBE" w:rsidP="00676BBE">
      <w:pPr>
        <w:pStyle w:val="ListParagraph"/>
        <w:tabs>
          <w:tab w:val="left" w:pos="567"/>
        </w:tabs>
        <w:ind w:left="0" w:firstLine="360"/>
        <w:contextualSpacing w:val="0"/>
        <w:rPr>
          <w:rFonts w:eastAsia="DFKai-SB"/>
          <w:i/>
          <w:sz w:val="28"/>
          <w:szCs w:val="28"/>
          <w:lang w:val="vi-VN"/>
        </w:rPr>
      </w:pPr>
      <w:r w:rsidRPr="00382321">
        <w:rPr>
          <w:rFonts w:eastAsia="DFKai-SB"/>
          <w:i/>
          <w:sz w:val="28"/>
          <w:szCs w:val="28"/>
          <w:lang w:val="en-US"/>
        </w:rPr>
        <w:lastRenderedPageBreak/>
        <w:t xml:space="preserve">Quy </w:t>
      </w:r>
      <w:proofErr w:type="spellStart"/>
      <w:r w:rsidRPr="00382321">
        <w:rPr>
          <w:rFonts w:eastAsia="DFKai-SB"/>
          <w:i/>
          <w:sz w:val="28"/>
          <w:szCs w:val="28"/>
          <w:lang w:val="en-US"/>
        </w:rPr>
        <w:t>mô</w:t>
      </w:r>
      <w:proofErr w:type="spellEnd"/>
      <w:r w:rsidRPr="00382321">
        <w:rPr>
          <w:rFonts w:eastAsia="DFKai-SB"/>
          <w:i/>
          <w:sz w:val="28"/>
          <w:szCs w:val="28"/>
          <w:lang w:val="en-US"/>
        </w:rPr>
        <w:t xml:space="preserve"> </w:t>
      </w:r>
      <w:proofErr w:type="spellStart"/>
      <w:r w:rsidRPr="00382321">
        <w:rPr>
          <w:rFonts w:eastAsia="DFKai-SB"/>
          <w:i/>
          <w:sz w:val="28"/>
          <w:szCs w:val="28"/>
          <w:lang w:val="en-US"/>
        </w:rPr>
        <w:t>sự</w:t>
      </w:r>
      <w:proofErr w:type="spellEnd"/>
      <w:r w:rsidRPr="00382321">
        <w:rPr>
          <w:rFonts w:eastAsia="DFKai-SB"/>
          <w:i/>
          <w:sz w:val="28"/>
          <w:szCs w:val="28"/>
          <w:lang w:val="en-US"/>
        </w:rPr>
        <w:t xml:space="preserve"> </w:t>
      </w:r>
      <w:proofErr w:type="spellStart"/>
      <w:r w:rsidRPr="00382321">
        <w:rPr>
          <w:rFonts w:eastAsia="DFKai-SB"/>
          <w:i/>
          <w:sz w:val="28"/>
          <w:szCs w:val="28"/>
          <w:lang w:val="en-US"/>
        </w:rPr>
        <w:t>cố</w:t>
      </w:r>
      <w:proofErr w:type="spellEnd"/>
      <w:r w:rsidRPr="00382321">
        <w:rPr>
          <w:rFonts w:eastAsia="DFKai-SB"/>
          <w:i/>
          <w:sz w:val="28"/>
          <w:szCs w:val="28"/>
          <w:lang w:val="en-US"/>
        </w:rPr>
        <w:t xml:space="preserve"> </w:t>
      </w:r>
      <w:proofErr w:type="spellStart"/>
      <w:r w:rsidRPr="00382321">
        <w:rPr>
          <w:rFonts w:eastAsia="DFKai-SB"/>
          <w:i/>
          <w:sz w:val="28"/>
          <w:szCs w:val="28"/>
          <w:lang w:val="en-US"/>
        </w:rPr>
        <w:t>và</w:t>
      </w:r>
      <w:proofErr w:type="spellEnd"/>
      <w:r w:rsidRPr="00382321">
        <w:rPr>
          <w:rFonts w:eastAsia="DFKai-SB"/>
          <w:i/>
          <w:sz w:val="28"/>
          <w:szCs w:val="28"/>
          <w:lang w:val="en-US"/>
        </w:rPr>
        <w:t xml:space="preserve"> </w:t>
      </w:r>
      <w:proofErr w:type="spellStart"/>
      <w:r w:rsidRPr="00382321">
        <w:rPr>
          <w:rFonts w:eastAsia="DFKai-SB"/>
          <w:i/>
          <w:sz w:val="28"/>
          <w:szCs w:val="28"/>
          <w:lang w:val="en-US"/>
        </w:rPr>
        <w:t>phương</w:t>
      </w:r>
      <w:proofErr w:type="spellEnd"/>
      <w:r w:rsidRPr="00382321">
        <w:rPr>
          <w:rFonts w:eastAsia="DFKai-SB"/>
          <w:i/>
          <w:sz w:val="28"/>
          <w:szCs w:val="28"/>
          <w:lang w:val="en-US"/>
        </w:rPr>
        <w:t xml:space="preserve"> </w:t>
      </w:r>
      <w:proofErr w:type="spellStart"/>
      <w:r w:rsidRPr="00382321">
        <w:rPr>
          <w:rFonts w:eastAsia="DFKai-SB"/>
          <w:i/>
          <w:sz w:val="28"/>
          <w:szCs w:val="28"/>
          <w:lang w:val="en-US"/>
        </w:rPr>
        <w:t>án</w:t>
      </w:r>
      <w:proofErr w:type="spellEnd"/>
      <w:r w:rsidRPr="00382321">
        <w:rPr>
          <w:rFonts w:eastAsia="DFKai-SB"/>
          <w:i/>
          <w:sz w:val="28"/>
          <w:szCs w:val="28"/>
          <w:lang w:val="en-US"/>
        </w:rPr>
        <w:t xml:space="preserve"> </w:t>
      </w:r>
      <w:proofErr w:type="spellStart"/>
      <w:r w:rsidRPr="00382321">
        <w:rPr>
          <w:rFonts w:eastAsia="DFKai-SB"/>
          <w:i/>
          <w:sz w:val="28"/>
          <w:szCs w:val="28"/>
          <w:lang w:val="en-US"/>
        </w:rPr>
        <w:t>phó</w:t>
      </w:r>
      <w:proofErr w:type="spellEnd"/>
      <w:r w:rsidRPr="00382321">
        <w:rPr>
          <w:rFonts w:eastAsia="DFKai-SB"/>
          <w:i/>
          <w:sz w:val="28"/>
          <w:szCs w:val="28"/>
          <w:lang w:val="en-US"/>
        </w:rPr>
        <w:t xml:space="preserve"> </w:t>
      </w:r>
      <w:proofErr w:type="spellStart"/>
      <w:r w:rsidRPr="00382321">
        <w:rPr>
          <w:rFonts w:eastAsia="DFKai-SB"/>
          <w:i/>
          <w:sz w:val="28"/>
          <w:szCs w:val="28"/>
          <w:lang w:val="en-US"/>
        </w:rPr>
        <w:t>sự</w:t>
      </w:r>
      <w:proofErr w:type="spellEnd"/>
      <w:r w:rsidRPr="00382321">
        <w:rPr>
          <w:rFonts w:eastAsia="DFKai-SB"/>
          <w:i/>
          <w:sz w:val="28"/>
          <w:szCs w:val="28"/>
          <w:lang w:val="en-US"/>
        </w:rPr>
        <w:t xml:space="preserve"> </w:t>
      </w:r>
      <w:proofErr w:type="spellStart"/>
      <w:r w:rsidRPr="00382321">
        <w:rPr>
          <w:rFonts w:eastAsia="DFKai-SB"/>
          <w:i/>
          <w:sz w:val="28"/>
          <w:szCs w:val="28"/>
          <w:lang w:val="en-US"/>
        </w:rPr>
        <w:t>cố</w:t>
      </w:r>
      <w:proofErr w:type="spellEnd"/>
      <w:r w:rsidRPr="00382321">
        <w:rPr>
          <w:rFonts w:eastAsia="DFKai-SB"/>
          <w:i/>
          <w:sz w:val="28"/>
          <w:szCs w:val="28"/>
          <w:lang w:val="en-US"/>
        </w:rPr>
        <w:t xml:space="preserve"> </w:t>
      </w:r>
      <w:proofErr w:type="spellStart"/>
      <w:r w:rsidRPr="00382321">
        <w:rPr>
          <w:rFonts w:eastAsia="DFKai-SB"/>
          <w:i/>
          <w:sz w:val="28"/>
          <w:szCs w:val="28"/>
          <w:lang w:val="en-US"/>
        </w:rPr>
        <w:t>cấp</w:t>
      </w:r>
      <w:proofErr w:type="spellEnd"/>
      <w:r w:rsidRPr="00382321">
        <w:rPr>
          <w:rFonts w:eastAsia="DFKai-SB"/>
          <w:i/>
          <w:sz w:val="28"/>
          <w:szCs w:val="28"/>
          <w:lang w:val="en-US"/>
        </w:rPr>
        <w:t xml:space="preserve"> 2 (</w:t>
      </w:r>
      <w:proofErr w:type="spellStart"/>
      <w:r w:rsidRPr="00382321">
        <w:rPr>
          <w:rFonts w:eastAsia="DFKai-SB"/>
          <w:i/>
          <w:sz w:val="28"/>
          <w:szCs w:val="28"/>
          <w:lang w:val="en-US"/>
        </w:rPr>
        <w:t>Phối</w:t>
      </w:r>
      <w:proofErr w:type="spellEnd"/>
      <w:r w:rsidRPr="00382321">
        <w:rPr>
          <w:rFonts w:eastAsia="DFKai-SB"/>
          <w:i/>
          <w:sz w:val="28"/>
          <w:szCs w:val="28"/>
          <w:lang w:val="en-US"/>
        </w:rPr>
        <w:t xml:space="preserve"> </w:t>
      </w:r>
      <w:proofErr w:type="spellStart"/>
      <w:r w:rsidRPr="00382321">
        <w:rPr>
          <w:rFonts w:eastAsia="DFKai-SB"/>
          <w:i/>
          <w:sz w:val="28"/>
          <w:szCs w:val="28"/>
          <w:lang w:val="en-US"/>
        </w:rPr>
        <w:t>hợp</w:t>
      </w:r>
      <w:proofErr w:type="spellEnd"/>
      <w:r w:rsidRPr="00382321">
        <w:rPr>
          <w:rFonts w:eastAsia="DFKai-SB"/>
          <w:i/>
          <w:sz w:val="28"/>
          <w:szCs w:val="28"/>
          <w:lang w:val="en-US"/>
        </w:rPr>
        <w:t xml:space="preserve"> </w:t>
      </w:r>
      <w:proofErr w:type="spellStart"/>
      <w:r w:rsidRPr="00382321">
        <w:rPr>
          <w:rFonts w:eastAsia="DFKai-SB"/>
          <w:i/>
          <w:sz w:val="28"/>
          <w:szCs w:val="28"/>
          <w:lang w:val="en-US"/>
        </w:rPr>
        <w:t>hành</w:t>
      </w:r>
      <w:proofErr w:type="spellEnd"/>
      <w:r w:rsidRPr="00382321">
        <w:rPr>
          <w:rFonts w:eastAsia="DFKai-SB"/>
          <w:i/>
          <w:sz w:val="28"/>
          <w:szCs w:val="28"/>
          <w:lang w:val="en-US"/>
        </w:rPr>
        <w:t xml:space="preserve"> </w:t>
      </w:r>
      <w:proofErr w:type="spellStart"/>
      <w:r w:rsidRPr="00382321">
        <w:rPr>
          <w:rFonts w:eastAsia="DFKai-SB"/>
          <w:i/>
          <w:sz w:val="28"/>
          <w:szCs w:val="28"/>
          <w:lang w:val="en-US"/>
        </w:rPr>
        <w:t>động</w:t>
      </w:r>
      <w:proofErr w:type="spellEnd"/>
      <w:r w:rsidRPr="00382321">
        <w:rPr>
          <w:rFonts w:eastAsia="DFKai-SB"/>
          <w:i/>
          <w:sz w:val="28"/>
          <w:szCs w:val="28"/>
          <w:lang w:val="en-US"/>
        </w:rPr>
        <w:t xml:space="preserve"> </w:t>
      </w:r>
      <w:proofErr w:type="spellStart"/>
      <w:r w:rsidRPr="00382321">
        <w:rPr>
          <w:rFonts w:eastAsia="DFKai-SB"/>
          <w:i/>
          <w:sz w:val="28"/>
          <w:szCs w:val="28"/>
          <w:lang w:val="en-US"/>
        </w:rPr>
        <w:t>giữa</w:t>
      </w:r>
      <w:proofErr w:type="spellEnd"/>
      <w:r w:rsidRPr="00382321">
        <w:rPr>
          <w:rFonts w:eastAsia="DFKai-SB"/>
          <w:i/>
          <w:sz w:val="28"/>
          <w:szCs w:val="28"/>
          <w:lang w:val="en-US"/>
        </w:rPr>
        <w:t xml:space="preserve"> </w:t>
      </w:r>
      <w:proofErr w:type="spellStart"/>
      <w:r w:rsidRPr="00382321">
        <w:rPr>
          <w:rFonts w:eastAsia="DFKai-SB"/>
          <w:i/>
          <w:sz w:val="28"/>
          <w:szCs w:val="28"/>
          <w:lang w:val="en-US"/>
        </w:rPr>
        <w:t>các</w:t>
      </w:r>
      <w:proofErr w:type="spellEnd"/>
      <w:r w:rsidRPr="00382321">
        <w:rPr>
          <w:rFonts w:eastAsia="DFKai-SB"/>
          <w:i/>
          <w:sz w:val="28"/>
          <w:szCs w:val="28"/>
          <w:lang w:val="en-US"/>
        </w:rPr>
        <w:t xml:space="preserve"> </w:t>
      </w:r>
      <w:proofErr w:type="spellStart"/>
      <w:r w:rsidRPr="00382321">
        <w:rPr>
          <w:rFonts w:eastAsia="DFKai-SB"/>
          <w:i/>
          <w:sz w:val="28"/>
          <w:szCs w:val="28"/>
          <w:lang w:val="en-US"/>
        </w:rPr>
        <w:t>đơn</w:t>
      </w:r>
      <w:proofErr w:type="spellEnd"/>
      <w:r w:rsidRPr="00382321">
        <w:rPr>
          <w:rFonts w:eastAsia="DFKai-SB"/>
          <w:i/>
          <w:sz w:val="28"/>
          <w:szCs w:val="28"/>
          <w:lang w:val="en-US"/>
        </w:rPr>
        <w:t xml:space="preserve"> </w:t>
      </w:r>
      <w:proofErr w:type="spellStart"/>
      <w:r w:rsidRPr="00382321">
        <w:rPr>
          <w:rFonts w:eastAsia="DFKai-SB"/>
          <w:i/>
          <w:sz w:val="28"/>
          <w:szCs w:val="28"/>
          <w:lang w:val="en-US"/>
        </w:rPr>
        <w:t>vị</w:t>
      </w:r>
      <w:proofErr w:type="spellEnd"/>
      <w:r w:rsidRPr="00382321">
        <w:rPr>
          <w:rFonts w:eastAsia="DFKai-SB"/>
          <w:i/>
          <w:sz w:val="28"/>
          <w:szCs w:val="28"/>
          <w:lang w:val="en-US"/>
        </w:rPr>
        <w:t>):</w:t>
      </w:r>
    </w:p>
    <w:p w14:paraId="4D8705EC" w14:textId="77777777" w:rsidR="00676BBE" w:rsidRPr="00382321" w:rsidRDefault="00676BBE" w:rsidP="00676BBE">
      <w:pPr>
        <w:spacing w:before="120" w:after="120" w:line="276" w:lineRule="auto"/>
        <w:ind w:firstLine="360"/>
        <w:jc w:val="both"/>
        <w:rPr>
          <w:szCs w:val="28"/>
          <w:lang w:val="de-DE"/>
        </w:rPr>
      </w:pPr>
      <w:r w:rsidRPr="00382321">
        <w:rPr>
          <w:szCs w:val="28"/>
          <w:lang w:val="de-DE"/>
        </w:rPr>
        <w:t>Sự cố hóa chất cấp tỉnh gây nên những nguy hiểm nhất định đối với tính mạng, tài sản và môi trường (cháy nổ nhỏ, tràn đổ, nhiễm độc hóa chất...). Để kiểm soát các tình huống này, thì ngoài việc triển khai các biện pháp ứng cứu bằng lực lượng của cơ sở, mà còn phải có sự phối hợp, hỗ trợ ứng cứu của các lực lượng, phương tiện sẵn có gần kề khu vực xảy ra sự cố theo các phương án ứng phó đã chuẩn bị trước.</w:t>
      </w:r>
    </w:p>
    <w:p w14:paraId="4FFB0DBE" w14:textId="77777777" w:rsidR="00676BBE" w:rsidRPr="00382321" w:rsidRDefault="00676BBE" w:rsidP="00676BBE">
      <w:pPr>
        <w:spacing w:before="120" w:after="120" w:line="276" w:lineRule="auto"/>
        <w:ind w:firstLine="360"/>
        <w:jc w:val="both"/>
        <w:rPr>
          <w:szCs w:val="28"/>
          <w:lang w:val="de-DE"/>
        </w:rPr>
      </w:pPr>
      <w:r w:rsidRPr="00382321">
        <w:rPr>
          <w:szCs w:val="28"/>
          <w:lang w:val="de-DE"/>
        </w:rPr>
        <w:t>Trong trường hợp vượt quá khả năng ứng cứu của cơ sở hoặc của khu công nghiệp, thì Ban chỉ đạo ứng phó sự cố cấp tỉnh tổ chức ứng cứu theo kế hoạch, đồng thời đề xuất huy động khẩn cấp nguồn lực cần thiết của các khu vực trong tỉnh và phối hợp các tỉnh, thành tiếp giáp với tỉnh Đồng Nai để ứng phó.</w:t>
      </w:r>
    </w:p>
    <w:p w14:paraId="6D4B1826" w14:textId="77777777" w:rsidR="00676BBE" w:rsidRPr="00382321" w:rsidRDefault="00676BBE" w:rsidP="00676BBE">
      <w:pPr>
        <w:spacing w:before="120" w:after="120" w:line="276" w:lineRule="auto"/>
        <w:ind w:firstLine="360"/>
        <w:jc w:val="both"/>
        <w:rPr>
          <w:szCs w:val="28"/>
        </w:rPr>
      </w:pPr>
      <w:r w:rsidRPr="00382321">
        <w:rPr>
          <w:szCs w:val="28"/>
        </w:rPr>
        <w:t xml:space="preserve">Khi </w:t>
      </w:r>
      <w:proofErr w:type="spellStart"/>
      <w:r w:rsidRPr="00382321">
        <w:rPr>
          <w:szCs w:val="28"/>
        </w:rPr>
        <w:t>có</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cấp</w:t>
      </w:r>
      <w:proofErr w:type="spellEnd"/>
      <w:r w:rsidRPr="00382321">
        <w:rPr>
          <w:szCs w:val="28"/>
        </w:rPr>
        <w:t xml:space="preserve"> 2 </w:t>
      </w:r>
      <w:proofErr w:type="spellStart"/>
      <w:r w:rsidRPr="00382321">
        <w:rPr>
          <w:szCs w:val="28"/>
        </w:rPr>
        <w:t>xảy</w:t>
      </w:r>
      <w:proofErr w:type="spellEnd"/>
      <w:r w:rsidRPr="00382321">
        <w:rPr>
          <w:szCs w:val="28"/>
        </w:rPr>
        <w:t xml:space="preserve"> </w:t>
      </w:r>
      <w:proofErr w:type="spellStart"/>
      <w:r w:rsidRPr="00382321">
        <w:rPr>
          <w:szCs w:val="28"/>
        </w:rPr>
        <w:t>ra</w:t>
      </w:r>
      <w:proofErr w:type="spellEnd"/>
      <w:r w:rsidRPr="00382321">
        <w:rPr>
          <w:szCs w:val="28"/>
        </w:rPr>
        <w:t xml:space="preserve">, </w:t>
      </w:r>
      <w:proofErr w:type="spellStart"/>
      <w:r w:rsidRPr="00382321">
        <w:rPr>
          <w:szCs w:val="28"/>
        </w:rPr>
        <w:t>quy</w:t>
      </w:r>
      <w:proofErr w:type="spellEnd"/>
      <w:r w:rsidRPr="00382321">
        <w:rPr>
          <w:szCs w:val="28"/>
        </w:rPr>
        <w:t xml:space="preserve"> </w:t>
      </w:r>
      <w:proofErr w:type="spellStart"/>
      <w:r w:rsidRPr="00382321">
        <w:rPr>
          <w:szCs w:val="28"/>
        </w:rPr>
        <w:t>trình</w:t>
      </w:r>
      <w:proofErr w:type="spellEnd"/>
      <w:r w:rsidRPr="00382321">
        <w:rPr>
          <w:szCs w:val="28"/>
        </w:rPr>
        <w:t xml:space="preserve"> </w:t>
      </w:r>
      <w:proofErr w:type="spellStart"/>
      <w:r w:rsidRPr="00382321">
        <w:rPr>
          <w:szCs w:val="28"/>
        </w:rPr>
        <w:t>thông</w:t>
      </w:r>
      <w:proofErr w:type="spellEnd"/>
      <w:r w:rsidRPr="00382321">
        <w:rPr>
          <w:szCs w:val="28"/>
        </w:rPr>
        <w:t xml:space="preserve"> tin, </w:t>
      </w:r>
      <w:proofErr w:type="spellStart"/>
      <w:r w:rsidRPr="00382321">
        <w:rPr>
          <w:szCs w:val="28"/>
        </w:rPr>
        <w:t>tiếp</w:t>
      </w:r>
      <w:proofErr w:type="spellEnd"/>
      <w:r w:rsidRPr="00382321">
        <w:rPr>
          <w:szCs w:val="28"/>
        </w:rPr>
        <w:t xml:space="preserve"> </w:t>
      </w:r>
      <w:proofErr w:type="spellStart"/>
      <w:r w:rsidRPr="00382321">
        <w:rPr>
          <w:szCs w:val="28"/>
        </w:rPr>
        <w:t>nhận</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xử</w:t>
      </w:r>
      <w:proofErr w:type="spellEnd"/>
      <w:r w:rsidRPr="00382321">
        <w:rPr>
          <w:szCs w:val="28"/>
        </w:rPr>
        <w:t xml:space="preserve"> </w:t>
      </w:r>
      <w:proofErr w:type="spellStart"/>
      <w:r w:rsidRPr="00382321">
        <w:rPr>
          <w:szCs w:val="28"/>
        </w:rPr>
        <w:t>lý</w:t>
      </w:r>
      <w:proofErr w:type="spellEnd"/>
      <w:r w:rsidRPr="00382321">
        <w:rPr>
          <w:szCs w:val="28"/>
        </w:rPr>
        <w:t xml:space="preserve"> </w:t>
      </w:r>
      <w:proofErr w:type="spellStart"/>
      <w:r w:rsidRPr="00382321">
        <w:rPr>
          <w:szCs w:val="28"/>
        </w:rPr>
        <w:t>thông</w:t>
      </w:r>
      <w:proofErr w:type="spellEnd"/>
      <w:r w:rsidRPr="00382321">
        <w:rPr>
          <w:szCs w:val="28"/>
        </w:rPr>
        <w:t xml:space="preserve"> tin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được</w:t>
      </w:r>
      <w:proofErr w:type="spellEnd"/>
      <w:r w:rsidRPr="00382321">
        <w:rPr>
          <w:szCs w:val="28"/>
        </w:rPr>
        <w:t xml:space="preserve"> </w:t>
      </w:r>
      <w:proofErr w:type="spellStart"/>
      <w:r w:rsidRPr="00382321">
        <w:rPr>
          <w:szCs w:val="28"/>
        </w:rPr>
        <w:t>tiến</w:t>
      </w:r>
      <w:proofErr w:type="spellEnd"/>
      <w:r w:rsidRPr="00382321">
        <w:rPr>
          <w:szCs w:val="28"/>
        </w:rPr>
        <w:t xml:space="preserve"> </w:t>
      </w:r>
      <w:proofErr w:type="spellStart"/>
      <w:r w:rsidRPr="00382321">
        <w:rPr>
          <w:szCs w:val="28"/>
        </w:rPr>
        <w:t>hành</w:t>
      </w:r>
      <w:proofErr w:type="spellEnd"/>
      <w:r w:rsidRPr="00382321">
        <w:rPr>
          <w:szCs w:val="28"/>
        </w:rPr>
        <w:t xml:space="preserve"> </w:t>
      </w:r>
      <w:proofErr w:type="spellStart"/>
      <w:r w:rsidRPr="00382321">
        <w:rPr>
          <w:szCs w:val="28"/>
        </w:rPr>
        <w:t>như</w:t>
      </w:r>
      <w:proofErr w:type="spellEnd"/>
      <w:r w:rsidRPr="00382321">
        <w:rPr>
          <w:szCs w:val="28"/>
        </w:rPr>
        <w:t xml:space="preserve"> </w:t>
      </w:r>
      <w:proofErr w:type="spellStart"/>
      <w:r w:rsidRPr="00382321">
        <w:rPr>
          <w:szCs w:val="28"/>
        </w:rPr>
        <w:t>sau</w:t>
      </w:r>
      <w:proofErr w:type="spellEnd"/>
      <w:r w:rsidRPr="00382321">
        <w:rPr>
          <w:szCs w:val="28"/>
        </w:rPr>
        <w:t>:</w:t>
      </w:r>
    </w:p>
    <w:p w14:paraId="74EA59BF" w14:textId="77777777" w:rsidR="00676BBE" w:rsidRPr="00382321" w:rsidRDefault="00676BBE" w:rsidP="00676BBE">
      <w:pPr>
        <w:spacing w:before="120" w:after="120" w:line="276" w:lineRule="auto"/>
        <w:ind w:firstLine="360"/>
        <w:jc w:val="both"/>
        <w:rPr>
          <w:szCs w:val="28"/>
        </w:rPr>
      </w:pPr>
      <w:proofErr w:type="spellStart"/>
      <w:r w:rsidRPr="00382321">
        <w:rPr>
          <w:b/>
          <w:szCs w:val="28"/>
        </w:rPr>
        <w:t>Bước</w:t>
      </w:r>
      <w:proofErr w:type="spellEnd"/>
      <w:r w:rsidRPr="00382321">
        <w:rPr>
          <w:b/>
          <w:szCs w:val="28"/>
        </w:rPr>
        <w:t xml:space="preserve"> 1:</w:t>
      </w:r>
      <w:r w:rsidRPr="00382321">
        <w:rPr>
          <w:szCs w:val="28"/>
        </w:rPr>
        <w:t xml:space="preserve"> </w:t>
      </w:r>
      <w:proofErr w:type="spellStart"/>
      <w:r w:rsidRPr="00382321">
        <w:rPr>
          <w:szCs w:val="28"/>
        </w:rPr>
        <w:t>Người</w:t>
      </w:r>
      <w:proofErr w:type="spellEnd"/>
      <w:r w:rsidRPr="00382321">
        <w:rPr>
          <w:szCs w:val="28"/>
        </w:rPr>
        <w:t xml:space="preserve"> </w:t>
      </w:r>
      <w:proofErr w:type="spellStart"/>
      <w:r w:rsidRPr="00382321">
        <w:rPr>
          <w:szCs w:val="28"/>
        </w:rPr>
        <w:t>phát</w:t>
      </w:r>
      <w:proofErr w:type="spellEnd"/>
      <w:r w:rsidRPr="00382321">
        <w:rPr>
          <w:szCs w:val="28"/>
        </w:rPr>
        <w:t xml:space="preserve"> </w:t>
      </w:r>
      <w:proofErr w:type="spellStart"/>
      <w:r w:rsidRPr="00382321">
        <w:rPr>
          <w:szCs w:val="28"/>
        </w:rPr>
        <w:t>hiện</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phải</w:t>
      </w:r>
      <w:proofErr w:type="spellEnd"/>
      <w:r w:rsidRPr="00382321">
        <w:rPr>
          <w:szCs w:val="28"/>
        </w:rPr>
        <w:t xml:space="preserve"> </w:t>
      </w:r>
      <w:proofErr w:type="spellStart"/>
      <w:r w:rsidRPr="00382321">
        <w:rPr>
          <w:szCs w:val="28"/>
        </w:rPr>
        <w:t>báo</w:t>
      </w:r>
      <w:proofErr w:type="spellEnd"/>
      <w:r w:rsidRPr="00382321">
        <w:rPr>
          <w:szCs w:val="28"/>
        </w:rPr>
        <w:t xml:space="preserve"> </w:t>
      </w:r>
      <w:proofErr w:type="spellStart"/>
      <w:r w:rsidRPr="00382321">
        <w:rPr>
          <w:szCs w:val="28"/>
        </w:rPr>
        <w:t>ngay</w:t>
      </w:r>
      <w:proofErr w:type="spellEnd"/>
      <w:r w:rsidRPr="00382321">
        <w:rPr>
          <w:szCs w:val="28"/>
        </w:rPr>
        <w:t xml:space="preserve"> </w:t>
      </w:r>
      <w:proofErr w:type="spellStart"/>
      <w:r w:rsidRPr="00382321">
        <w:rPr>
          <w:szCs w:val="28"/>
        </w:rPr>
        <w:t>cho</w:t>
      </w:r>
      <w:proofErr w:type="spellEnd"/>
      <w:r w:rsidRPr="00382321">
        <w:rPr>
          <w:szCs w:val="28"/>
        </w:rPr>
        <w:t xml:space="preserve"> Ban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của</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sở</w:t>
      </w:r>
      <w:proofErr w:type="spellEnd"/>
      <w:r w:rsidRPr="00382321">
        <w:rPr>
          <w:szCs w:val="28"/>
        </w:rPr>
        <w:t>;</w:t>
      </w:r>
    </w:p>
    <w:p w14:paraId="5D81DC9C" w14:textId="77777777" w:rsidR="00676BBE" w:rsidRPr="00382321" w:rsidRDefault="00676BBE" w:rsidP="00676BBE">
      <w:pPr>
        <w:spacing w:before="120" w:after="120" w:line="276" w:lineRule="auto"/>
        <w:ind w:firstLine="360"/>
        <w:jc w:val="both"/>
        <w:rPr>
          <w:szCs w:val="28"/>
        </w:rPr>
      </w:pPr>
      <w:proofErr w:type="spellStart"/>
      <w:r w:rsidRPr="00382321">
        <w:rPr>
          <w:b/>
          <w:szCs w:val="28"/>
        </w:rPr>
        <w:t>Bước</w:t>
      </w:r>
      <w:proofErr w:type="spellEnd"/>
      <w:r w:rsidRPr="00382321">
        <w:rPr>
          <w:b/>
          <w:szCs w:val="28"/>
        </w:rPr>
        <w:t xml:space="preserve"> 2:</w:t>
      </w:r>
      <w:r w:rsidRPr="00382321">
        <w:rPr>
          <w:szCs w:val="28"/>
        </w:rPr>
        <w:t xml:space="preserve"> Ban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cấp</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sở</w:t>
      </w:r>
      <w:proofErr w:type="spellEnd"/>
      <w:r w:rsidRPr="00382321">
        <w:rPr>
          <w:szCs w:val="28"/>
        </w:rPr>
        <w:t xml:space="preserve"> </w:t>
      </w:r>
      <w:proofErr w:type="spellStart"/>
      <w:r w:rsidRPr="00382321">
        <w:rPr>
          <w:szCs w:val="28"/>
        </w:rPr>
        <w:t>báo</w:t>
      </w:r>
      <w:proofErr w:type="spellEnd"/>
      <w:r w:rsidRPr="00382321">
        <w:rPr>
          <w:szCs w:val="28"/>
        </w:rPr>
        <w:t xml:space="preserve"> </w:t>
      </w:r>
      <w:proofErr w:type="spellStart"/>
      <w:r w:rsidRPr="00382321">
        <w:rPr>
          <w:szCs w:val="28"/>
        </w:rPr>
        <w:t>cho</w:t>
      </w:r>
      <w:proofErr w:type="spellEnd"/>
      <w:r w:rsidRPr="00382321">
        <w:rPr>
          <w:szCs w:val="28"/>
        </w:rPr>
        <w:t xml:space="preserve"> Thường </w:t>
      </w:r>
      <w:proofErr w:type="spellStart"/>
      <w:r w:rsidRPr="00382321">
        <w:rPr>
          <w:szCs w:val="28"/>
        </w:rPr>
        <w:t>trực</w:t>
      </w:r>
      <w:proofErr w:type="spellEnd"/>
      <w:r w:rsidRPr="00382321">
        <w:rPr>
          <w:szCs w:val="28"/>
        </w:rPr>
        <w:t xml:space="preserve"> Ban </w:t>
      </w:r>
      <w:proofErr w:type="spellStart"/>
      <w:r w:rsidRPr="00382321">
        <w:rPr>
          <w:szCs w:val="28"/>
        </w:rPr>
        <w:t>chỉ</w:t>
      </w:r>
      <w:proofErr w:type="spellEnd"/>
      <w:r w:rsidRPr="00382321">
        <w:rPr>
          <w:szCs w:val="28"/>
        </w:rPr>
        <w:t xml:space="preserve"> </w:t>
      </w:r>
      <w:proofErr w:type="spellStart"/>
      <w:r w:rsidRPr="00382321">
        <w:rPr>
          <w:szCs w:val="28"/>
        </w:rPr>
        <w:t>đạo</w:t>
      </w:r>
      <w:proofErr w:type="spellEnd"/>
      <w:r w:rsidRPr="00382321">
        <w:rPr>
          <w:szCs w:val="28"/>
        </w:rPr>
        <w:t xml:space="preserve">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cấp</w:t>
      </w:r>
      <w:proofErr w:type="spellEnd"/>
      <w:r w:rsidRPr="00382321">
        <w:rPr>
          <w:szCs w:val="28"/>
        </w:rPr>
        <w:t xml:space="preserve"> </w:t>
      </w:r>
      <w:proofErr w:type="spellStart"/>
      <w:r w:rsidRPr="00382321">
        <w:rPr>
          <w:szCs w:val="28"/>
        </w:rPr>
        <w:t>tỉnh</w:t>
      </w:r>
      <w:proofErr w:type="spellEnd"/>
      <w:r w:rsidRPr="00382321">
        <w:rPr>
          <w:szCs w:val="28"/>
        </w:rPr>
        <w:t xml:space="preserve"> </w:t>
      </w:r>
      <w:proofErr w:type="spellStart"/>
      <w:r w:rsidRPr="00382321">
        <w:rPr>
          <w:szCs w:val="28"/>
        </w:rPr>
        <w:t>để</w:t>
      </w:r>
      <w:proofErr w:type="spellEnd"/>
      <w:r w:rsidRPr="00382321">
        <w:rPr>
          <w:szCs w:val="28"/>
        </w:rPr>
        <w:t xml:space="preserve"> </w:t>
      </w:r>
      <w:proofErr w:type="spellStart"/>
      <w:r w:rsidRPr="00382321">
        <w:rPr>
          <w:szCs w:val="28"/>
        </w:rPr>
        <w:t>được</w:t>
      </w:r>
      <w:proofErr w:type="spellEnd"/>
      <w:r w:rsidRPr="00382321">
        <w:rPr>
          <w:szCs w:val="28"/>
        </w:rPr>
        <w:t xml:space="preserve"> </w:t>
      </w:r>
      <w:proofErr w:type="spellStart"/>
      <w:r w:rsidRPr="00382321">
        <w:rPr>
          <w:szCs w:val="28"/>
        </w:rPr>
        <w:t>hỗ</w:t>
      </w:r>
      <w:proofErr w:type="spellEnd"/>
      <w:r w:rsidRPr="00382321">
        <w:rPr>
          <w:szCs w:val="28"/>
        </w:rPr>
        <w:t xml:space="preserve"> </w:t>
      </w:r>
      <w:proofErr w:type="spellStart"/>
      <w:r w:rsidRPr="00382321">
        <w:rPr>
          <w:szCs w:val="28"/>
        </w:rPr>
        <w:t>trợ</w:t>
      </w:r>
      <w:proofErr w:type="spellEnd"/>
      <w:r w:rsidRPr="00382321">
        <w:rPr>
          <w:szCs w:val="28"/>
        </w:rPr>
        <w:t>.</w:t>
      </w:r>
    </w:p>
    <w:p w14:paraId="59F93FFC" w14:textId="77777777" w:rsidR="00676BBE" w:rsidRPr="00382321" w:rsidRDefault="00676BBE" w:rsidP="00676BBE">
      <w:pPr>
        <w:spacing w:before="120" w:after="120" w:line="276" w:lineRule="auto"/>
        <w:ind w:firstLine="360"/>
        <w:jc w:val="both"/>
        <w:rPr>
          <w:szCs w:val="28"/>
        </w:rPr>
      </w:pPr>
      <w:proofErr w:type="spellStart"/>
      <w:r w:rsidRPr="00382321">
        <w:rPr>
          <w:i/>
          <w:szCs w:val="28"/>
        </w:rPr>
        <w:t>Đối</w:t>
      </w:r>
      <w:proofErr w:type="spellEnd"/>
      <w:r w:rsidRPr="00382321">
        <w:rPr>
          <w:i/>
          <w:szCs w:val="28"/>
        </w:rPr>
        <w:t xml:space="preserve"> </w:t>
      </w:r>
      <w:proofErr w:type="spellStart"/>
      <w:r w:rsidRPr="00382321">
        <w:rPr>
          <w:i/>
          <w:szCs w:val="28"/>
        </w:rPr>
        <w:t>với</w:t>
      </w:r>
      <w:proofErr w:type="spellEnd"/>
      <w:r w:rsidRPr="00382321">
        <w:rPr>
          <w:i/>
          <w:szCs w:val="28"/>
        </w:rPr>
        <w:t xml:space="preserve"> </w:t>
      </w:r>
      <w:proofErr w:type="spellStart"/>
      <w:r w:rsidRPr="00382321">
        <w:rPr>
          <w:i/>
          <w:szCs w:val="28"/>
        </w:rPr>
        <w:t>cơ</w:t>
      </w:r>
      <w:proofErr w:type="spellEnd"/>
      <w:r w:rsidRPr="00382321">
        <w:rPr>
          <w:i/>
          <w:szCs w:val="28"/>
        </w:rPr>
        <w:t xml:space="preserve"> </w:t>
      </w:r>
      <w:proofErr w:type="spellStart"/>
      <w:r w:rsidRPr="00382321">
        <w:rPr>
          <w:i/>
          <w:szCs w:val="28"/>
        </w:rPr>
        <w:t>sở</w:t>
      </w:r>
      <w:proofErr w:type="spellEnd"/>
      <w:r w:rsidRPr="00382321">
        <w:rPr>
          <w:i/>
          <w:szCs w:val="28"/>
        </w:rPr>
        <w:t>:</w:t>
      </w:r>
      <w:r w:rsidRPr="00382321">
        <w:rPr>
          <w:szCs w:val="28"/>
        </w:rPr>
        <w:t xml:space="preserve"> Ban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sở</w:t>
      </w:r>
      <w:proofErr w:type="spellEnd"/>
      <w:r w:rsidRPr="00382321">
        <w:rPr>
          <w:szCs w:val="28"/>
        </w:rPr>
        <w:t xml:space="preserve"> </w:t>
      </w:r>
      <w:proofErr w:type="spellStart"/>
      <w:r w:rsidRPr="00382321">
        <w:rPr>
          <w:szCs w:val="28"/>
        </w:rPr>
        <w:t>tổ</w:t>
      </w:r>
      <w:proofErr w:type="spellEnd"/>
      <w:r w:rsidRPr="00382321">
        <w:rPr>
          <w:szCs w:val="28"/>
        </w:rPr>
        <w:t xml:space="preserve"> </w:t>
      </w:r>
      <w:proofErr w:type="spellStart"/>
      <w:r w:rsidRPr="00382321">
        <w:rPr>
          <w:szCs w:val="28"/>
        </w:rPr>
        <w:t>chức</w:t>
      </w:r>
      <w:proofErr w:type="spellEnd"/>
      <w:r w:rsidRPr="00382321">
        <w:rPr>
          <w:szCs w:val="28"/>
        </w:rPr>
        <w:t xml:space="preserve">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trong</w:t>
      </w:r>
      <w:proofErr w:type="spellEnd"/>
      <w:r w:rsidRPr="00382321">
        <w:rPr>
          <w:szCs w:val="28"/>
        </w:rPr>
        <w:t xml:space="preserve"> </w:t>
      </w:r>
      <w:proofErr w:type="spellStart"/>
      <w:r w:rsidRPr="00382321">
        <w:rPr>
          <w:szCs w:val="28"/>
        </w:rPr>
        <w:t>đó</w:t>
      </w:r>
      <w:proofErr w:type="spellEnd"/>
      <w:r w:rsidRPr="00382321">
        <w:rPr>
          <w:szCs w:val="28"/>
        </w:rPr>
        <w:t xml:space="preserve"> </w:t>
      </w:r>
      <w:proofErr w:type="spellStart"/>
      <w:r w:rsidRPr="00382321">
        <w:rPr>
          <w:szCs w:val="28"/>
        </w:rPr>
        <w:t>ưu</w:t>
      </w:r>
      <w:proofErr w:type="spellEnd"/>
      <w:r w:rsidRPr="00382321">
        <w:rPr>
          <w:szCs w:val="28"/>
        </w:rPr>
        <w:t xml:space="preserve"> </w:t>
      </w:r>
      <w:proofErr w:type="spellStart"/>
      <w:r w:rsidRPr="00382321">
        <w:rPr>
          <w:szCs w:val="28"/>
        </w:rPr>
        <w:t>tiên</w:t>
      </w:r>
      <w:proofErr w:type="spellEnd"/>
      <w:r w:rsidRPr="00382321">
        <w:rPr>
          <w:szCs w:val="28"/>
        </w:rPr>
        <w:t xml:space="preserve"> </w:t>
      </w:r>
      <w:proofErr w:type="spellStart"/>
      <w:r w:rsidRPr="00382321">
        <w:rPr>
          <w:szCs w:val="28"/>
        </w:rPr>
        <w:t>tiến</w:t>
      </w:r>
      <w:proofErr w:type="spellEnd"/>
      <w:r w:rsidRPr="00382321">
        <w:rPr>
          <w:szCs w:val="28"/>
        </w:rPr>
        <w:t xml:space="preserve"> </w:t>
      </w:r>
      <w:proofErr w:type="spellStart"/>
      <w:r w:rsidRPr="00382321">
        <w:rPr>
          <w:szCs w:val="28"/>
        </w:rPr>
        <w:t>hành</w:t>
      </w:r>
      <w:proofErr w:type="spellEnd"/>
      <w:r w:rsidRPr="00382321">
        <w:rPr>
          <w:szCs w:val="28"/>
        </w:rPr>
        <w:t xml:space="preserve"> </w:t>
      </w:r>
      <w:proofErr w:type="spellStart"/>
      <w:r w:rsidRPr="00382321">
        <w:rPr>
          <w:szCs w:val="28"/>
        </w:rPr>
        <w:t>cô</w:t>
      </w:r>
      <w:proofErr w:type="spellEnd"/>
      <w:r w:rsidRPr="00382321">
        <w:rPr>
          <w:szCs w:val="28"/>
        </w:rPr>
        <w:t xml:space="preserve"> </w:t>
      </w:r>
      <w:proofErr w:type="spellStart"/>
      <w:r w:rsidRPr="00382321">
        <w:rPr>
          <w:szCs w:val="28"/>
        </w:rPr>
        <w:t>lập</w:t>
      </w:r>
      <w:proofErr w:type="spellEnd"/>
      <w:r w:rsidRPr="00382321">
        <w:rPr>
          <w:szCs w:val="28"/>
        </w:rPr>
        <w:t xml:space="preserve"> </w:t>
      </w:r>
      <w:proofErr w:type="spellStart"/>
      <w:r w:rsidRPr="00382321">
        <w:rPr>
          <w:szCs w:val="28"/>
        </w:rPr>
        <w:t>hóa</w:t>
      </w:r>
      <w:proofErr w:type="spellEnd"/>
      <w:r w:rsidRPr="00382321">
        <w:rPr>
          <w:szCs w:val="28"/>
        </w:rPr>
        <w:t xml:space="preserve"> </w:t>
      </w:r>
      <w:proofErr w:type="spellStart"/>
      <w:r w:rsidRPr="00382321">
        <w:rPr>
          <w:szCs w:val="28"/>
        </w:rPr>
        <w:t>chất</w:t>
      </w:r>
      <w:proofErr w:type="spellEnd"/>
      <w:r w:rsidRPr="00382321">
        <w:rPr>
          <w:szCs w:val="28"/>
        </w:rPr>
        <w:t xml:space="preserve"> </w:t>
      </w:r>
      <w:proofErr w:type="spellStart"/>
      <w:r w:rsidRPr="00382321">
        <w:rPr>
          <w:szCs w:val="28"/>
        </w:rPr>
        <w:t>trong</w:t>
      </w:r>
      <w:proofErr w:type="spellEnd"/>
      <w:r w:rsidRPr="00382321">
        <w:rPr>
          <w:szCs w:val="28"/>
        </w:rPr>
        <w:t xml:space="preserve"> </w:t>
      </w:r>
      <w:proofErr w:type="spellStart"/>
      <w:r w:rsidRPr="00382321">
        <w:rPr>
          <w:szCs w:val="28"/>
        </w:rPr>
        <w:t>khả</w:t>
      </w:r>
      <w:proofErr w:type="spellEnd"/>
      <w:r w:rsidRPr="00382321">
        <w:rPr>
          <w:szCs w:val="28"/>
        </w:rPr>
        <w:t xml:space="preserve"> </w:t>
      </w:r>
      <w:proofErr w:type="spellStart"/>
      <w:r w:rsidRPr="00382321">
        <w:rPr>
          <w:szCs w:val="28"/>
        </w:rPr>
        <w:t>năng</w:t>
      </w:r>
      <w:proofErr w:type="spellEnd"/>
      <w:r w:rsidRPr="00382321">
        <w:rPr>
          <w:szCs w:val="28"/>
        </w:rPr>
        <w:t xml:space="preserve"> </w:t>
      </w:r>
      <w:proofErr w:type="spellStart"/>
      <w:r w:rsidRPr="00382321">
        <w:rPr>
          <w:szCs w:val="28"/>
        </w:rPr>
        <w:t>cho</w:t>
      </w:r>
      <w:proofErr w:type="spellEnd"/>
      <w:r w:rsidRPr="00382321">
        <w:rPr>
          <w:szCs w:val="28"/>
        </w:rPr>
        <w:t xml:space="preserve"> </w:t>
      </w:r>
      <w:proofErr w:type="spellStart"/>
      <w:r w:rsidRPr="00382321">
        <w:rPr>
          <w:szCs w:val="28"/>
        </w:rPr>
        <w:t>phép</w:t>
      </w:r>
      <w:proofErr w:type="spellEnd"/>
      <w:r w:rsidRPr="00382321">
        <w:rPr>
          <w:szCs w:val="28"/>
        </w:rPr>
        <w:t xml:space="preserve"> </w:t>
      </w:r>
      <w:proofErr w:type="spellStart"/>
      <w:r w:rsidRPr="00382321">
        <w:rPr>
          <w:szCs w:val="28"/>
        </w:rPr>
        <w:t>như</w:t>
      </w:r>
      <w:proofErr w:type="spellEnd"/>
      <w:r w:rsidRPr="00382321">
        <w:rPr>
          <w:szCs w:val="28"/>
        </w:rPr>
        <w:t xml:space="preserve"> </w:t>
      </w:r>
      <w:proofErr w:type="spellStart"/>
      <w:r w:rsidRPr="00382321">
        <w:rPr>
          <w:szCs w:val="28"/>
        </w:rPr>
        <w:t>bịt</w:t>
      </w:r>
      <w:proofErr w:type="spellEnd"/>
      <w:r w:rsidRPr="00382321">
        <w:rPr>
          <w:szCs w:val="28"/>
        </w:rPr>
        <w:t xml:space="preserve"> </w:t>
      </w:r>
      <w:proofErr w:type="spellStart"/>
      <w:r w:rsidRPr="00382321">
        <w:rPr>
          <w:szCs w:val="28"/>
        </w:rPr>
        <w:t>các</w:t>
      </w:r>
      <w:proofErr w:type="spellEnd"/>
      <w:r w:rsidRPr="00382321">
        <w:rPr>
          <w:szCs w:val="28"/>
        </w:rPr>
        <w:t xml:space="preserve"> </w:t>
      </w:r>
      <w:proofErr w:type="spellStart"/>
      <w:r w:rsidRPr="00382321">
        <w:rPr>
          <w:szCs w:val="28"/>
        </w:rPr>
        <w:t>lỗ</w:t>
      </w:r>
      <w:proofErr w:type="spellEnd"/>
      <w:r w:rsidRPr="00382321">
        <w:rPr>
          <w:szCs w:val="28"/>
        </w:rPr>
        <w:t xml:space="preserve"> </w:t>
      </w:r>
      <w:proofErr w:type="spellStart"/>
      <w:r w:rsidRPr="00382321">
        <w:rPr>
          <w:szCs w:val="28"/>
        </w:rPr>
        <w:t>rò</w:t>
      </w:r>
      <w:proofErr w:type="spellEnd"/>
      <w:r w:rsidRPr="00382321">
        <w:rPr>
          <w:szCs w:val="28"/>
        </w:rPr>
        <w:t xml:space="preserve"> </w:t>
      </w:r>
      <w:proofErr w:type="spellStart"/>
      <w:r w:rsidRPr="00382321">
        <w:rPr>
          <w:szCs w:val="28"/>
        </w:rPr>
        <w:t>rỉ</w:t>
      </w:r>
      <w:proofErr w:type="spellEnd"/>
      <w:r w:rsidRPr="00382321">
        <w:rPr>
          <w:szCs w:val="28"/>
        </w:rPr>
        <w:t xml:space="preserve">, </w:t>
      </w:r>
      <w:proofErr w:type="spellStart"/>
      <w:r w:rsidRPr="00382321">
        <w:rPr>
          <w:szCs w:val="28"/>
        </w:rPr>
        <w:t>tràn</w:t>
      </w:r>
      <w:proofErr w:type="spellEnd"/>
      <w:r w:rsidRPr="00382321">
        <w:rPr>
          <w:szCs w:val="28"/>
        </w:rPr>
        <w:t xml:space="preserve"> </w:t>
      </w:r>
      <w:proofErr w:type="spellStart"/>
      <w:r w:rsidRPr="00382321">
        <w:rPr>
          <w:szCs w:val="28"/>
        </w:rPr>
        <w:t>đổ</w:t>
      </w:r>
      <w:proofErr w:type="spellEnd"/>
      <w:r w:rsidRPr="00382321">
        <w:rPr>
          <w:szCs w:val="28"/>
        </w:rPr>
        <w:t xml:space="preserve">, </w:t>
      </w:r>
      <w:proofErr w:type="spellStart"/>
      <w:r w:rsidRPr="00382321">
        <w:rPr>
          <w:szCs w:val="28"/>
        </w:rPr>
        <w:t>đồng</w:t>
      </w:r>
      <w:proofErr w:type="spellEnd"/>
      <w:r w:rsidRPr="00382321">
        <w:rPr>
          <w:szCs w:val="28"/>
        </w:rPr>
        <w:t xml:space="preserve"> </w:t>
      </w:r>
      <w:proofErr w:type="spellStart"/>
      <w:r w:rsidRPr="00382321">
        <w:rPr>
          <w:szCs w:val="28"/>
        </w:rPr>
        <w:t>thời</w:t>
      </w:r>
      <w:proofErr w:type="spellEnd"/>
      <w:r w:rsidRPr="00382321">
        <w:rPr>
          <w:szCs w:val="28"/>
        </w:rPr>
        <w:t xml:space="preserve"> </w:t>
      </w:r>
      <w:proofErr w:type="spellStart"/>
      <w:r w:rsidRPr="00382321">
        <w:rPr>
          <w:szCs w:val="28"/>
        </w:rPr>
        <w:t>triển</w:t>
      </w:r>
      <w:proofErr w:type="spellEnd"/>
      <w:r w:rsidRPr="00382321">
        <w:rPr>
          <w:szCs w:val="28"/>
        </w:rPr>
        <w:t xml:space="preserve"> </w:t>
      </w:r>
      <w:proofErr w:type="spellStart"/>
      <w:r w:rsidRPr="00382321">
        <w:rPr>
          <w:szCs w:val="28"/>
        </w:rPr>
        <w:t>khai</w:t>
      </w:r>
      <w:proofErr w:type="spellEnd"/>
      <w:r w:rsidRPr="00382321">
        <w:rPr>
          <w:szCs w:val="28"/>
        </w:rPr>
        <w:t xml:space="preserve"> </w:t>
      </w:r>
      <w:proofErr w:type="spellStart"/>
      <w:r w:rsidRPr="00382321">
        <w:rPr>
          <w:szCs w:val="28"/>
        </w:rPr>
        <w:t>triển</w:t>
      </w:r>
      <w:proofErr w:type="spellEnd"/>
      <w:r w:rsidRPr="00382321">
        <w:rPr>
          <w:szCs w:val="28"/>
        </w:rPr>
        <w:t xml:space="preserve"> </w:t>
      </w:r>
      <w:proofErr w:type="spellStart"/>
      <w:r w:rsidRPr="00382321">
        <w:rPr>
          <w:szCs w:val="28"/>
        </w:rPr>
        <w:t>khai</w:t>
      </w:r>
      <w:proofErr w:type="spellEnd"/>
      <w:r w:rsidRPr="00382321">
        <w:rPr>
          <w:szCs w:val="28"/>
        </w:rPr>
        <w:t xml:space="preserve"> </w:t>
      </w:r>
      <w:proofErr w:type="spellStart"/>
      <w:r w:rsidRPr="00382321">
        <w:rPr>
          <w:szCs w:val="28"/>
        </w:rPr>
        <w:t>việc</w:t>
      </w:r>
      <w:proofErr w:type="spellEnd"/>
      <w:r w:rsidRPr="00382321">
        <w:rPr>
          <w:szCs w:val="28"/>
        </w:rPr>
        <w:t xml:space="preserve"> </w:t>
      </w:r>
      <w:proofErr w:type="spellStart"/>
      <w:r w:rsidRPr="00382321">
        <w:rPr>
          <w:szCs w:val="28"/>
        </w:rPr>
        <w:t>cách</w:t>
      </w:r>
      <w:proofErr w:type="spellEnd"/>
      <w:r w:rsidRPr="00382321">
        <w:rPr>
          <w:szCs w:val="28"/>
        </w:rPr>
        <w:t xml:space="preserve"> </w:t>
      </w:r>
      <w:proofErr w:type="spellStart"/>
      <w:r w:rsidRPr="00382321">
        <w:rPr>
          <w:szCs w:val="28"/>
        </w:rPr>
        <w:t>ly</w:t>
      </w:r>
      <w:proofErr w:type="spellEnd"/>
      <w:r w:rsidRPr="00382321">
        <w:rPr>
          <w:szCs w:val="28"/>
        </w:rPr>
        <w:t xml:space="preserve"> </w:t>
      </w:r>
      <w:proofErr w:type="spellStart"/>
      <w:r w:rsidRPr="00382321">
        <w:rPr>
          <w:szCs w:val="28"/>
        </w:rPr>
        <w:t>khu</w:t>
      </w:r>
      <w:proofErr w:type="spellEnd"/>
      <w:r w:rsidRPr="00382321">
        <w:rPr>
          <w:szCs w:val="28"/>
        </w:rPr>
        <w:t xml:space="preserve"> </w:t>
      </w:r>
      <w:proofErr w:type="spellStart"/>
      <w:r w:rsidRPr="00382321">
        <w:rPr>
          <w:szCs w:val="28"/>
        </w:rPr>
        <w:t>vực</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bố</w:t>
      </w:r>
      <w:proofErr w:type="spellEnd"/>
      <w:r w:rsidRPr="00382321">
        <w:rPr>
          <w:szCs w:val="28"/>
        </w:rPr>
        <w:t xml:space="preserve"> </w:t>
      </w:r>
      <w:proofErr w:type="spellStart"/>
      <w:r w:rsidRPr="00382321">
        <w:rPr>
          <w:szCs w:val="28"/>
        </w:rPr>
        <w:t>trí</w:t>
      </w:r>
      <w:proofErr w:type="spellEnd"/>
      <w:r w:rsidRPr="00382321">
        <w:rPr>
          <w:szCs w:val="28"/>
        </w:rPr>
        <w:t xml:space="preserve"> </w:t>
      </w:r>
      <w:proofErr w:type="spellStart"/>
      <w:r w:rsidRPr="00382321">
        <w:rPr>
          <w:szCs w:val="28"/>
        </w:rPr>
        <w:t>các</w:t>
      </w:r>
      <w:proofErr w:type="spellEnd"/>
      <w:r w:rsidRPr="00382321">
        <w:rPr>
          <w:szCs w:val="28"/>
        </w:rPr>
        <w:t xml:space="preserve"> </w:t>
      </w:r>
      <w:proofErr w:type="spellStart"/>
      <w:r w:rsidRPr="00382321">
        <w:rPr>
          <w:szCs w:val="28"/>
        </w:rPr>
        <w:t>biển</w:t>
      </w:r>
      <w:proofErr w:type="spellEnd"/>
      <w:r w:rsidRPr="00382321">
        <w:rPr>
          <w:szCs w:val="28"/>
        </w:rPr>
        <w:t xml:space="preserve"> </w:t>
      </w:r>
      <w:proofErr w:type="spellStart"/>
      <w:r w:rsidRPr="00382321">
        <w:rPr>
          <w:szCs w:val="28"/>
        </w:rPr>
        <w:t>cảnh</w:t>
      </w:r>
      <w:proofErr w:type="spellEnd"/>
      <w:r w:rsidRPr="00382321">
        <w:rPr>
          <w:szCs w:val="28"/>
        </w:rPr>
        <w:t xml:space="preserve"> </w:t>
      </w:r>
      <w:proofErr w:type="spellStart"/>
      <w:r w:rsidRPr="00382321">
        <w:rPr>
          <w:szCs w:val="28"/>
        </w:rPr>
        <w:t>báo</w:t>
      </w:r>
      <w:proofErr w:type="spellEnd"/>
      <w:r w:rsidRPr="00382321">
        <w:rPr>
          <w:szCs w:val="28"/>
        </w:rPr>
        <w:t xml:space="preserve">. </w:t>
      </w:r>
      <w:proofErr w:type="spellStart"/>
      <w:r w:rsidRPr="00382321">
        <w:rPr>
          <w:szCs w:val="28"/>
        </w:rPr>
        <w:t>Dưới</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phối</w:t>
      </w:r>
      <w:proofErr w:type="spellEnd"/>
      <w:r w:rsidRPr="00382321">
        <w:rPr>
          <w:szCs w:val="28"/>
        </w:rPr>
        <w:t xml:space="preserve"> </w:t>
      </w:r>
      <w:proofErr w:type="spellStart"/>
      <w:r w:rsidRPr="00382321">
        <w:rPr>
          <w:szCs w:val="28"/>
        </w:rPr>
        <w:t>hợp</w:t>
      </w:r>
      <w:proofErr w:type="spellEnd"/>
      <w:r w:rsidRPr="00382321">
        <w:rPr>
          <w:szCs w:val="28"/>
        </w:rPr>
        <w:t xml:space="preserve"> </w:t>
      </w:r>
      <w:proofErr w:type="spellStart"/>
      <w:r w:rsidRPr="00382321">
        <w:rPr>
          <w:szCs w:val="28"/>
        </w:rPr>
        <w:t>của</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quan</w:t>
      </w:r>
      <w:proofErr w:type="spellEnd"/>
      <w:r w:rsidRPr="00382321">
        <w:rPr>
          <w:szCs w:val="28"/>
        </w:rPr>
        <w:t xml:space="preserve"> </w:t>
      </w:r>
      <w:proofErr w:type="spellStart"/>
      <w:r w:rsidRPr="00382321">
        <w:rPr>
          <w:szCs w:val="28"/>
        </w:rPr>
        <w:t>chức</w:t>
      </w:r>
      <w:proofErr w:type="spellEnd"/>
      <w:r w:rsidRPr="00382321">
        <w:rPr>
          <w:szCs w:val="28"/>
        </w:rPr>
        <w:t xml:space="preserve"> </w:t>
      </w:r>
      <w:proofErr w:type="spellStart"/>
      <w:r w:rsidRPr="00382321">
        <w:rPr>
          <w:szCs w:val="28"/>
        </w:rPr>
        <w:t>năng</w:t>
      </w:r>
      <w:proofErr w:type="spellEnd"/>
      <w:r w:rsidRPr="00382321">
        <w:rPr>
          <w:szCs w:val="28"/>
        </w:rPr>
        <w:t xml:space="preserve"> </w:t>
      </w:r>
      <w:proofErr w:type="spellStart"/>
      <w:r w:rsidRPr="00382321">
        <w:rPr>
          <w:szCs w:val="28"/>
        </w:rPr>
        <w:t>dùng</w:t>
      </w:r>
      <w:proofErr w:type="spellEnd"/>
      <w:r w:rsidRPr="00382321">
        <w:rPr>
          <w:szCs w:val="28"/>
        </w:rPr>
        <w:t xml:space="preserve"> </w:t>
      </w:r>
      <w:proofErr w:type="spellStart"/>
      <w:r w:rsidRPr="00382321">
        <w:rPr>
          <w:szCs w:val="28"/>
        </w:rPr>
        <w:t>xe</w:t>
      </w:r>
      <w:proofErr w:type="spellEnd"/>
      <w:r w:rsidRPr="00382321">
        <w:rPr>
          <w:szCs w:val="28"/>
        </w:rPr>
        <w:t xml:space="preserve"> </w:t>
      </w:r>
      <w:proofErr w:type="spellStart"/>
      <w:r w:rsidRPr="00382321">
        <w:rPr>
          <w:szCs w:val="28"/>
        </w:rPr>
        <w:t>bồn</w:t>
      </w:r>
      <w:proofErr w:type="spellEnd"/>
      <w:r w:rsidRPr="00382321">
        <w:rPr>
          <w:szCs w:val="28"/>
        </w:rPr>
        <w:t xml:space="preserve"> </w:t>
      </w:r>
      <w:proofErr w:type="spellStart"/>
      <w:r w:rsidRPr="00382321">
        <w:rPr>
          <w:szCs w:val="28"/>
        </w:rPr>
        <w:t>thu</w:t>
      </w:r>
      <w:proofErr w:type="spellEnd"/>
      <w:r w:rsidRPr="00382321">
        <w:rPr>
          <w:szCs w:val="28"/>
        </w:rPr>
        <w:t xml:space="preserve"> </w:t>
      </w:r>
      <w:proofErr w:type="spellStart"/>
      <w:r w:rsidRPr="00382321">
        <w:rPr>
          <w:szCs w:val="28"/>
        </w:rPr>
        <w:t>hồi</w:t>
      </w:r>
      <w:proofErr w:type="spellEnd"/>
      <w:r w:rsidRPr="00382321">
        <w:rPr>
          <w:szCs w:val="28"/>
        </w:rPr>
        <w:t xml:space="preserve"> </w:t>
      </w:r>
      <w:proofErr w:type="spellStart"/>
      <w:r w:rsidRPr="00382321">
        <w:rPr>
          <w:szCs w:val="28"/>
        </w:rPr>
        <w:t>lượng</w:t>
      </w:r>
      <w:proofErr w:type="spellEnd"/>
      <w:r w:rsidRPr="00382321">
        <w:rPr>
          <w:szCs w:val="28"/>
        </w:rPr>
        <w:t xml:space="preserve"> </w:t>
      </w:r>
      <w:proofErr w:type="spellStart"/>
      <w:r w:rsidRPr="00382321">
        <w:rPr>
          <w:szCs w:val="28"/>
        </w:rPr>
        <w:t>hóa</w:t>
      </w:r>
      <w:proofErr w:type="spellEnd"/>
      <w:r w:rsidRPr="00382321">
        <w:rPr>
          <w:szCs w:val="28"/>
        </w:rPr>
        <w:t xml:space="preserve"> </w:t>
      </w:r>
      <w:proofErr w:type="spellStart"/>
      <w:r w:rsidRPr="00382321">
        <w:rPr>
          <w:szCs w:val="28"/>
        </w:rPr>
        <w:t>chất</w:t>
      </w:r>
      <w:proofErr w:type="spellEnd"/>
      <w:r w:rsidRPr="00382321">
        <w:rPr>
          <w:szCs w:val="28"/>
        </w:rPr>
        <w:t xml:space="preserve"> </w:t>
      </w:r>
      <w:proofErr w:type="spellStart"/>
      <w:r w:rsidRPr="00382321">
        <w:rPr>
          <w:szCs w:val="28"/>
        </w:rPr>
        <w:t>bị</w:t>
      </w:r>
      <w:proofErr w:type="spellEnd"/>
      <w:r w:rsidRPr="00382321">
        <w:rPr>
          <w:szCs w:val="28"/>
        </w:rPr>
        <w:t xml:space="preserve"> </w:t>
      </w:r>
      <w:proofErr w:type="spellStart"/>
      <w:r w:rsidRPr="00382321">
        <w:rPr>
          <w:szCs w:val="28"/>
        </w:rPr>
        <w:t>tràn</w:t>
      </w:r>
      <w:proofErr w:type="spellEnd"/>
      <w:r w:rsidRPr="00382321">
        <w:rPr>
          <w:szCs w:val="28"/>
        </w:rPr>
        <w:t xml:space="preserve"> </w:t>
      </w:r>
      <w:proofErr w:type="spellStart"/>
      <w:r w:rsidRPr="00382321">
        <w:rPr>
          <w:szCs w:val="28"/>
        </w:rPr>
        <w:t>đổ</w:t>
      </w:r>
      <w:proofErr w:type="spellEnd"/>
      <w:r w:rsidRPr="00382321">
        <w:rPr>
          <w:szCs w:val="28"/>
        </w:rPr>
        <w:t>.</w:t>
      </w:r>
    </w:p>
    <w:p w14:paraId="4A18954A" w14:textId="77777777" w:rsidR="00676BBE" w:rsidRPr="00382321" w:rsidRDefault="00676BBE" w:rsidP="00676BBE">
      <w:pPr>
        <w:spacing w:before="120" w:after="120" w:line="276" w:lineRule="auto"/>
        <w:ind w:firstLine="360"/>
        <w:jc w:val="both"/>
        <w:rPr>
          <w:i/>
          <w:szCs w:val="28"/>
        </w:rPr>
      </w:pPr>
      <w:proofErr w:type="spellStart"/>
      <w:r w:rsidRPr="00382321">
        <w:rPr>
          <w:i/>
          <w:szCs w:val="28"/>
        </w:rPr>
        <w:t>Đối</w:t>
      </w:r>
      <w:proofErr w:type="spellEnd"/>
      <w:r w:rsidRPr="00382321">
        <w:rPr>
          <w:i/>
          <w:szCs w:val="28"/>
        </w:rPr>
        <w:t xml:space="preserve"> </w:t>
      </w:r>
      <w:proofErr w:type="spellStart"/>
      <w:r w:rsidRPr="00382321">
        <w:rPr>
          <w:i/>
          <w:szCs w:val="28"/>
        </w:rPr>
        <w:t>với</w:t>
      </w:r>
      <w:proofErr w:type="spellEnd"/>
      <w:r w:rsidRPr="00382321">
        <w:rPr>
          <w:i/>
          <w:szCs w:val="28"/>
        </w:rPr>
        <w:t xml:space="preserve"> </w:t>
      </w:r>
      <w:proofErr w:type="spellStart"/>
      <w:r w:rsidRPr="00382321">
        <w:rPr>
          <w:i/>
          <w:szCs w:val="28"/>
        </w:rPr>
        <w:t>cơ</w:t>
      </w:r>
      <w:proofErr w:type="spellEnd"/>
      <w:r w:rsidRPr="00382321">
        <w:rPr>
          <w:i/>
          <w:szCs w:val="28"/>
        </w:rPr>
        <w:t xml:space="preserve"> </w:t>
      </w:r>
      <w:proofErr w:type="spellStart"/>
      <w:r w:rsidRPr="00382321">
        <w:rPr>
          <w:i/>
          <w:szCs w:val="28"/>
        </w:rPr>
        <w:t>quan</w:t>
      </w:r>
      <w:proofErr w:type="spellEnd"/>
      <w:r w:rsidRPr="00382321">
        <w:rPr>
          <w:i/>
          <w:szCs w:val="28"/>
        </w:rPr>
        <w:t xml:space="preserve"> </w:t>
      </w:r>
      <w:proofErr w:type="spellStart"/>
      <w:r w:rsidRPr="00382321">
        <w:rPr>
          <w:i/>
          <w:szCs w:val="28"/>
        </w:rPr>
        <w:t>chức</w:t>
      </w:r>
      <w:proofErr w:type="spellEnd"/>
      <w:r w:rsidRPr="00382321">
        <w:rPr>
          <w:i/>
          <w:szCs w:val="28"/>
        </w:rPr>
        <w:t xml:space="preserve"> </w:t>
      </w:r>
      <w:proofErr w:type="spellStart"/>
      <w:r w:rsidRPr="00382321">
        <w:rPr>
          <w:i/>
          <w:szCs w:val="28"/>
        </w:rPr>
        <w:t>năng</w:t>
      </w:r>
      <w:proofErr w:type="spellEnd"/>
      <w:r w:rsidRPr="00382321">
        <w:rPr>
          <w:i/>
          <w:szCs w:val="28"/>
        </w:rPr>
        <w:t>:</w:t>
      </w:r>
    </w:p>
    <w:p w14:paraId="2C24238E" w14:textId="77777777" w:rsidR="00676BBE" w:rsidRPr="00382321" w:rsidRDefault="00676BBE" w:rsidP="00676BBE">
      <w:pPr>
        <w:spacing w:before="120" w:after="120" w:line="276" w:lineRule="auto"/>
        <w:ind w:firstLine="360"/>
        <w:jc w:val="both"/>
        <w:rPr>
          <w:szCs w:val="28"/>
        </w:rPr>
      </w:pPr>
      <w:r w:rsidRPr="00382321">
        <w:rPr>
          <w:szCs w:val="28"/>
        </w:rPr>
        <w:t xml:space="preserve">Khi </w:t>
      </w:r>
      <w:proofErr w:type="spellStart"/>
      <w:r w:rsidRPr="00382321">
        <w:rPr>
          <w:szCs w:val="28"/>
        </w:rPr>
        <w:t>nhận</w:t>
      </w:r>
      <w:proofErr w:type="spellEnd"/>
      <w:r w:rsidRPr="00382321">
        <w:rPr>
          <w:szCs w:val="28"/>
        </w:rPr>
        <w:t xml:space="preserve"> </w:t>
      </w:r>
      <w:proofErr w:type="spellStart"/>
      <w:r w:rsidRPr="00382321">
        <w:rPr>
          <w:szCs w:val="28"/>
        </w:rPr>
        <w:t>được</w:t>
      </w:r>
      <w:proofErr w:type="spellEnd"/>
      <w:r w:rsidRPr="00382321">
        <w:rPr>
          <w:szCs w:val="28"/>
        </w:rPr>
        <w:t xml:space="preserve"> </w:t>
      </w:r>
      <w:proofErr w:type="spellStart"/>
      <w:r w:rsidRPr="00382321">
        <w:rPr>
          <w:szCs w:val="28"/>
        </w:rPr>
        <w:t>yêu</w:t>
      </w:r>
      <w:proofErr w:type="spellEnd"/>
      <w:r w:rsidRPr="00382321">
        <w:rPr>
          <w:szCs w:val="28"/>
        </w:rPr>
        <w:t xml:space="preserve"> </w:t>
      </w:r>
      <w:proofErr w:type="spellStart"/>
      <w:r w:rsidRPr="00382321">
        <w:rPr>
          <w:szCs w:val="28"/>
        </w:rPr>
        <w:t>cầu</w:t>
      </w:r>
      <w:proofErr w:type="spellEnd"/>
      <w:r w:rsidRPr="00382321">
        <w:rPr>
          <w:szCs w:val="28"/>
        </w:rPr>
        <w:t xml:space="preserve"> </w:t>
      </w:r>
      <w:proofErr w:type="spellStart"/>
      <w:r w:rsidRPr="00382321">
        <w:rPr>
          <w:szCs w:val="28"/>
        </w:rPr>
        <w:t>hỗ</w:t>
      </w:r>
      <w:proofErr w:type="spellEnd"/>
      <w:r w:rsidRPr="00382321">
        <w:rPr>
          <w:szCs w:val="28"/>
        </w:rPr>
        <w:t xml:space="preserve"> </w:t>
      </w:r>
      <w:proofErr w:type="spellStart"/>
      <w:r w:rsidRPr="00382321">
        <w:rPr>
          <w:szCs w:val="28"/>
        </w:rPr>
        <w:t>trợ</w:t>
      </w:r>
      <w:proofErr w:type="spellEnd"/>
      <w:r w:rsidRPr="00382321">
        <w:rPr>
          <w:szCs w:val="28"/>
        </w:rPr>
        <w:t xml:space="preserve"> </w:t>
      </w:r>
      <w:proofErr w:type="spellStart"/>
      <w:r w:rsidRPr="00382321">
        <w:rPr>
          <w:szCs w:val="28"/>
        </w:rPr>
        <w:t>khẩn</w:t>
      </w:r>
      <w:proofErr w:type="spellEnd"/>
      <w:r w:rsidRPr="00382321">
        <w:rPr>
          <w:szCs w:val="28"/>
        </w:rPr>
        <w:t xml:space="preserve"> </w:t>
      </w:r>
      <w:proofErr w:type="spellStart"/>
      <w:r w:rsidRPr="00382321">
        <w:rPr>
          <w:szCs w:val="28"/>
        </w:rPr>
        <w:t>cấp</w:t>
      </w:r>
      <w:proofErr w:type="spellEnd"/>
      <w:r w:rsidRPr="00382321">
        <w:rPr>
          <w:szCs w:val="28"/>
        </w:rPr>
        <w:t xml:space="preserve">, Thường </w:t>
      </w:r>
      <w:proofErr w:type="spellStart"/>
      <w:r w:rsidRPr="00382321">
        <w:rPr>
          <w:szCs w:val="28"/>
        </w:rPr>
        <w:t>trực</w:t>
      </w:r>
      <w:proofErr w:type="spellEnd"/>
      <w:r w:rsidRPr="00382321">
        <w:rPr>
          <w:szCs w:val="28"/>
        </w:rPr>
        <w:t xml:space="preserve"> Ban </w:t>
      </w:r>
      <w:proofErr w:type="spellStart"/>
      <w:r w:rsidRPr="00382321">
        <w:rPr>
          <w:szCs w:val="28"/>
        </w:rPr>
        <w:t>chỉ</w:t>
      </w:r>
      <w:proofErr w:type="spellEnd"/>
      <w:r w:rsidRPr="00382321">
        <w:rPr>
          <w:szCs w:val="28"/>
        </w:rPr>
        <w:t xml:space="preserve"> </w:t>
      </w:r>
      <w:proofErr w:type="spellStart"/>
      <w:r w:rsidRPr="00382321">
        <w:rPr>
          <w:szCs w:val="28"/>
        </w:rPr>
        <w:t>đạo</w:t>
      </w:r>
      <w:proofErr w:type="spellEnd"/>
      <w:r w:rsidRPr="00382321">
        <w:rPr>
          <w:szCs w:val="28"/>
        </w:rPr>
        <w:t xml:space="preserve">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cấp</w:t>
      </w:r>
      <w:proofErr w:type="spellEnd"/>
      <w:r w:rsidRPr="00382321">
        <w:rPr>
          <w:szCs w:val="28"/>
        </w:rPr>
        <w:t xml:space="preserve"> </w:t>
      </w:r>
      <w:proofErr w:type="spellStart"/>
      <w:r w:rsidRPr="00382321">
        <w:rPr>
          <w:szCs w:val="28"/>
        </w:rPr>
        <w:t>tỉnh</w:t>
      </w:r>
      <w:proofErr w:type="spellEnd"/>
      <w:r w:rsidRPr="00382321">
        <w:rPr>
          <w:szCs w:val="28"/>
        </w:rPr>
        <w:t xml:space="preserve"> (</w:t>
      </w:r>
      <w:proofErr w:type="spellStart"/>
      <w:r w:rsidRPr="00382321">
        <w:rPr>
          <w:szCs w:val="28"/>
        </w:rPr>
        <w:t>Sở</w:t>
      </w:r>
      <w:proofErr w:type="spellEnd"/>
      <w:r w:rsidRPr="00382321">
        <w:rPr>
          <w:szCs w:val="28"/>
        </w:rPr>
        <w:t xml:space="preserve"> Công Thương) </w:t>
      </w:r>
      <w:proofErr w:type="spellStart"/>
      <w:r w:rsidRPr="00382321">
        <w:rPr>
          <w:szCs w:val="28"/>
        </w:rPr>
        <w:t>báo</w:t>
      </w:r>
      <w:proofErr w:type="spellEnd"/>
      <w:r w:rsidRPr="00382321">
        <w:rPr>
          <w:szCs w:val="28"/>
        </w:rPr>
        <w:t xml:space="preserve"> </w:t>
      </w:r>
      <w:proofErr w:type="spellStart"/>
      <w:r w:rsidRPr="00382321">
        <w:rPr>
          <w:szCs w:val="28"/>
        </w:rPr>
        <w:t>cáo</w:t>
      </w:r>
      <w:proofErr w:type="spellEnd"/>
      <w:r w:rsidRPr="00382321">
        <w:rPr>
          <w:szCs w:val="28"/>
        </w:rPr>
        <w:t xml:space="preserve"> </w:t>
      </w:r>
      <w:proofErr w:type="spellStart"/>
      <w:r w:rsidRPr="00382321">
        <w:rPr>
          <w:szCs w:val="28"/>
        </w:rPr>
        <w:t>ngay</w:t>
      </w:r>
      <w:proofErr w:type="spellEnd"/>
      <w:r w:rsidRPr="00382321">
        <w:rPr>
          <w:szCs w:val="28"/>
        </w:rPr>
        <w:t xml:space="preserve"> </w:t>
      </w:r>
      <w:proofErr w:type="spellStart"/>
      <w:r w:rsidRPr="00382321">
        <w:rPr>
          <w:szCs w:val="28"/>
        </w:rPr>
        <w:t>cho</w:t>
      </w:r>
      <w:proofErr w:type="spellEnd"/>
      <w:r w:rsidRPr="00382321">
        <w:rPr>
          <w:szCs w:val="28"/>
        </w:rPr>
        <w:t xml:space="preserve"> </w:t>
      </w:r>
      <w:proofErr w:type="spellStart"/>
      <w:r w:rsidRPr="00382321">
        <w:rPr>
          <w:szCs w:val="28"/>
        </w:rPr>
        <w:t>Trưởng</w:t>
      </w:r>
      <w:proofErr w:type="spellEnd"/>
      <w:r w:rsidRPr="00382321">
        <w:rPr>
          <w:szCs w:val="28"/>
        </w:rPr>
        <w:t xml:space="preserve"> ban </w:t>
      </w:r>
      <w:proofErr w:type="spellStart"/>
      <w:r w:rsidRPr="00382321">
        <w:rPr>
          <w:szCs w:val="28"/>
        </w:rPr>
        <w:t>chỉ</w:t>
      </w:r>
      <w:proofErr w:type="spellEnd"/>
      <w:r w:rsidRPr="00382321">
        <w:rPr>
          <w:szCs w:val="28"/>
        </w:rPr>
        <w:t xml:space="preserve"> </w:t>
      </w:r>
      <w:proofErr w:type="spellStart"/>
      <w:r w:rsidRPr="00382321">
        <w:rPr>
          <w:szCs w:val="28"/>
        </w:rPr>
        <w:t>đạo</w:t>
      </w:r>
      <w:proofErr w:type="spellEnd"/>
      <w:r w:rsidRPr="00382321">
        <w:rPr>
          <w:szCs w:val="28"/>
        </w:rPr>
        <w:t xml:space="preserve">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lập</w:t>
      </w:r>
      <w:proofErr w:type="spellEnd"/>
      <w:r w:rsidRPr="00382321">
        <w:rPr>
          <w:szCs w:val="28"/>
        </w:rPr>
        <w:t xml:space="preserve"> </w:t>
      </w:r>
      <w:proofErr w:type="spellStart"/>
      <w:r w:rsidRPr="00382321">
        <w:rPr>
          <w:szCs w:val="28"/>
        </w:rPr>
        <w:t>tức</w:t>
      </w:r>
      <w:proofErr w:type="spellEnd"/>
      <w:r w:rsidRPr="00382321">
        <w:rPr>
          <w:szCs w:val="28"/>
        </w:rPr>
        <w:t xml:space="preserve"> </w:t>
      </w:r>
      <w:proofErr w:type="spellStart"/>
      <w:r w:rsidRPr="00382321">
        <w:rPr>
          <w:szCs w:val="28"/>
        </w:rPr>
        <w:t>tập</w:t>
      </w:r>
      <w:proofErr w:type="spellEnd"/>
      <w:r w:rsidRPr="00382321">
        <w:rPr>
          <w:szCs w:val="28"/>
        </w:rPr>
        <w:t xml:space="preserve"> </w:t>
      </w:r>
      <w:proofErr w:type="spellStart"/>
      <w:r w:rsidRPr="00382321">
        <w:rPr>
          <w:szCs w:val="28"/>
        </w:rPr>
        <w:t>hợp</w:t>
      </w:r>
      <w:proofErr w:type="spellEnd"/>
      <w:r w:rsidRPr="00382321">
        <w:rPr>
          <w:szCs w:val="28"/>
        </w:rPr>
        <w:t xml:space="preserve">, </w:t>
      </w:r>
      <w:proofErr w:type="spellStart"/>
      <w:r w:rsidRPr="00382321">
        <w:rPr>
          <w:szCs w:val="28"/>
        </w:rPr>
        <w:t>huy</w:t>
      </w:r>
      <w:proofErr w:type="spellEnd"/>
      <w:r w:rsidRPr="00382321">
        <w:rPr>
          <w:szCs w:val="28"/>
        </w:rPr>
        <w:t xml:space="preserve"> </w:t>
      </w:r>
      <w:proofErr w:type="spellStart"/>
      <w:r w:rsidRPr="00382321">
        <w:rPr>
          <w:szCs w:val="28"/>
        </w:rPr>
        <w:t>động</w:t>
      </w:r>
      <w:proofErr w:type="spellEnd"/>
      <w:r w:rsidRPr="00382321">
        <w:rPr>
          <w:szCs w:val="28"/>
        </w:rPr>
        <w:t xml:space="preserve"> </w:t>
      </w:r>
      <w:proofErr w:type="spellStart"/>
      <w:r w:rsidRPr="00382321">
        <w:rPr>
          <w:szCs w:val="28"/>
        </w:rPr>
        <w:t>lực</w:t>
      </w:r>
      <w:proofErr w:type="spellEnd"/>
      <w:r w:rsidRPr="00382321">
        <w:rPr>
          <w:szCs w:val="28"/>
        </w:rPr>
        <w:t xml:space="preserve"> </w:t>
      </w:r>
      <w:proofErr w:type="spellStart"/>
      <w:r w:rsidRPr="00382321">
        <w:rPr>
          <w:szCs w:val="28"/>
        </w:rPr>
        <w:t>lượng</w:t>
      </w:r>
      <w:proofErr w:type="spellEnd"/>
      <w:r w:rsidRPr="00382321">
        <w:rPr>
          <w:szCs w:val="28"/>
        </w:rPr>
        <w:t xml:space="preserve">, </w:t>
      </w:r>
      <w:proofErr w:type="spellStart"/>
      <w:r w:rsidRPr="00382321">
        <w:rPr>
          <w:szCs w:val="28"/>
        </w:rPr>
        <w:t>phương</w:t>
      </w:r>
      <w:proofErr w:type="spellEnd"/>
      <w:r w:rsidRPr="00382321">
        <w:rPr>
          <w:szCs w:val="28"/>
        </w:rPr>
        <w:t xml:space="preserve"> </w:t>
      </w:r>
      <w:proofErr w:type="spellStart"/>
      <w:r w:rsidRPr="00382321">
        <w:rPr>
          <w:szCs w:val="28"/>
        </w:rPr>
        <w:t>tiện</w:t>
      </w:r>
      <w:proofErr w:type="spellEnd"/>
      <w:r w:rsidRPr="00382321">
        <w:rPr>
          <w:szCs w:val="28"/>
        </w:rPr>
        <w:t xml:space="preserve"> </w:t>
      </w:r>
      <w:proofErr w:type="spellStart"/>
      <w:r w:rsidRPr="00382321">
        <w:rPr>
          <w:szCs w:val="28"/>
        </w:rPr>
        <w:t>thực</w:t>
      </w:r>
      <w:proofErr w:type="spellEnd"/>
      <w:r w:rsidRPr="00382321">
        <w:rPr>
          <w:szCs w:val="28"/>
        </w:rPr>
        <w:t xml:space="preserve"> </w:t>
      </w:r>
      <w:proofErr w:type="spellStart"/>
      <w:r w:rsidRPr="00382321">
        <w:rPr>
          <w:szCs w:val="28"/>
        </w:rPr>
        <w:t>hiện</w:t>
      </w:r>
      <w:proofErr w:type="spellEnd"/>
      <w:r w:rsidRPr="00382321">
        <w:rPr>
          <w:szCs w:val="28"/>
        </w:rPr>
        <w:t xml:space="preserve"> </w:t>
      </w:r>
      <w:proofErr w:type="spellStart"/>
      <w:r w:rsidRPr="00382321">
        <w:rPr>
          <w:szCs w:val="28"/>
        </w:rPr>
        <w:t>việc</w:t>
      </w:r>
      <w:proofErr w:type="spellEnd"/>
      <w:r w:rsidRPr="00382321">
        <w:rPr>
          <w:szCs w:val="28"/>
        </w:rPr>
        <w:t xml:space="preserve">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w:t>
      </w:r>
    </w:p>
    <w:p w14:paraId="0174D91A" w14:textId="77777777" w:rsidR="00676BBE" w:rsidRPr="00382321" w:rsidRDefault="00676BBE" w:rsidP="00676BBE">
      <w:pPr>
        <w:spacing w:before="120" w:after="120" w:line="276" w:lineRule="auto"/>
        <w:ind w:firstLine="360"/>
        <w:jc w:val="both"/>
        <w:rPr>
          <w:szCs w:val="28"/>
        </w:rPr>
      </w:pPr>
      <w:proofErr w:type="spellStart"/>
      <w:r w:rsidRPr="00382321">
        <w:rPr>
          <w:b/>
          <w:szCs w:val="28"/>
        </w:rPr>
        <w:t>Sở</w:t>
      </w:r>
      <w:proofErr w:type="spellEnd"/>
      <w:r w:rsidRPr="00382321">
        <w:rPr>
          <w:b/>
          <w:szCs w:val="28"/>
        </w:rPr>
        <w:t xml:space="preserve"> Công </w:t>
      </w:r>
      <w:proofErr w:type="spellStart"/>
      <w:r w:rsidRPr="00382321">
        <w:rPr>
          <w:b/>
          <w:szCs w:val="28"/>
        </w:rPr>
        <w:t>thương</w:t>
      </w:r>
      <w:proofErr w:type="spellEnd"/>
      <w:r w:rsidRPr="00382321">
        <w:rPr>
          <w:b/>
          <w:szCs w:val="28"/>
        </w:rPr>
        <w:t xml:space="preserve">: </w:t>
      </w:r>
      <w:r w:rsidRPr="00382321">
        <w:rPr>
          <w:szCs w:val="28"/>
        </w:rPr>
        <w:t xml:space="preserve">Tham </w:t>
      </w:r>
      <w:proofErr w:type="spellStart"/>
      <w:r w:rsidRPr="00382321">
        <w:rPr>
          <w:szCs w:val="28"/>
        </w:rPr>
        <w:t>mưu</w:t>
      </w:r>
      <w:proofErr w:type="spellEnd"/>
      <w:r w:rsidRPr="00382321">
        <w:rPr>
          <w:szCs w:val="28"/>
        </w:rPr>
        <w:t xml:space="preserve"> </w:t>
      </w:r>
      <w:proofErr w:type="spellStart"/>
      <w:r w:rsidRPr="00382321">
        <w:rPr>
          <w:szCs w:val="28"/>
        </w:rPr>
        <w:t>cho</w:t>
      </w:r>
      <w:proofErr w:type="spellEnd"/>
      <w:r w:rsidRPr="00382321">
        <w:rPr>
          <w:szCs w:val="28"/>
        </w:rPr>
        <w:t xml:space="preserve"> </w:t>
      </w:r>
      <w:proofErr w:type="spellStart"/>
      <w:r w:rsidRPr="00382321">
        <w:rPr>
          <w:szCs w:val="28"/>
        </w:rPr>
        <w:t>Trưởng</w:t>
      </w:r>
      <w:proofErr w:type="spellEnd"/>
      <w:r w:rsidRPr="00382321">
        <w:rPr>
          <w:szCs w:val="28"/>
        </w:rPr>
        <w:t xml:space="preserve"> ban </w:t>
      </w:r>
      <w:proofErr w:type="spellStart"/>
      <w:r w:rsidRPr="00382321">
        <w:rPr>
          <w:szCs w:val="28"/>
        </w:rPr>
        <w:t>chỉ</w:t>
      </w:r>
      <w:proofErr w:type="spellEnd"/>
      <w:r w:rsidRPr="00382321">
        <w:rPr>
          <w:szCs w:val="28"/>
        </w:rPr>
        <w:t xml:space="preserve"> </w:t>
      </w:r>
      <w:proofErr w:type="spellStart"/>
      <w:r w:rsidRPr="00382321">
        <w:rPr>
          <w:szCs w:val="28"/>
        </w:rPr>
        <w:t>đạo</w:t>
      </w:r>
      <w:proofErr w:type="spellEnd"/>
      <w:r w:rsidRPr="00382321">
        <w:rPr>
          <w:szCs w:val="28"/>
        </w:rPr>
        <w:t xml:space="preserve"> </w:t>
      </w:r>
      <w:proofErr w:type="spellStart"/>
      <w:r w:rsidRPr="00382321">
        <w:rPr>
          <w:szCs w:val="28"/>
        </w:rPr>
        <w:t>các</w:t>
      </w:r>
      <w:proofErr w:type="spellEnd"/>
      <w:r w:rsidRPr="00382321">
        <w:rPr>
          <w:szCs w:val="28"/>
        </w:rPr>
        <w:t xml:space="preserve"> </w:t>
      </w:r>
      <w:proofErr w:type="spellStart"/>
      <w:r w:rsidRPr="00382321">
        <w:rPr>
          <w:szCs w:val="28"/>
        </w:rPr>
        <w:t>phương</w:t>
      </w:r>
      <w:proofErr w:type="spellEnd"/>
      <w:r w:rsidRPr="00382321">
        <w:rPr>
          <w:szCs w:val="28"/>
        </w:rPr>
        <w:t xml:space="preserve"> </w:t>
      </w:r>
      <w:proofErr w:type="spellStart"/>
      <w:r w:rsidRPr="00382321">
        <w:rPr>
          <w:szCs w:val="28"/>
        </w:rPr>
        <w:t>án</w:t>
      </w:r>
      <w:proofErr w:type="spellEnd"/>
      <w:r w:rsidRPr="00382321">
        <w:rPr>
          <w:szCs w:val="28"/>
        </w:rPr>
        <w:t xml:space="preserve">, </w:t>
      </w:r>
      <w:proofErr w:type="spellStart"/>
      <w:r w:rsidRPr="00382321">
        <w:rPr>
          <w:szCs w:val="28"/>
        </w:rPr>
        <w:t>kế</w:t>
      </w:r>
      <w:proofErr w:type="spellEnd"/>
      <w:r w:rsidRPr="00382321">
        <w:rPr>
          <w:szCs w:val="28"/>
        </w:rPr>
        <w:t xml:space="preserve"> </w:t>
      </w:r>
      <w:proofErr w:type="spellStart"/>
      <w:r w:rsidRPr="00382321">
        <w:rPr>
          <w:szCs w:val="28"/>
        </w:rPr>
        <w:t>hoạch</w:t>
      </w:r>
      <w:proofErr w:type="spellEnd"/>
      <w:r w:rsidRPr="00382321">
        <w:rPr>
          <w:szCs w:val="28"/>
        </w:rPr>
        <w:t xml:space="preserve"> </w:t>
      </w:r>
      <w:proofErr w:type="spellStart"/>
      <w:r w:rsidRPr="00382321">
        <w:rPr>
          <w:szCs w:val="28"/>
        </w:rPr>
        <w:t>ứng</w:t>
      </w:r>
      <w:proofErr w:type="spellEnd"/>
      <w:r w:rsidRPr="00382321">
        <w:rPr>
          <w:szCs w:val="28"/>
        </w:rPr>
        <w:t xml:space="preserve"> </w:t>
      </w:r>
      <w:proofErr w:type="spellStart"/>
      <w:r w:rsidRPr="00382321">
        <w:rPr>
          <w:szCs w:val="28"/>
        </w:rPr>
        <w:t>cứu</w:t>
      </w:r>
      <w:proofErr w:type="spellEnd"/>
      <w:r w:rsidRPr="00382321">
        <w:rPr>
          <w:szCs w:val="28"/>
        </w:rPr>
        <w:t xml:space="preserve"> </w:t>
      </w:r>
      <w:proofErr w:type="spellStart"/>
      <w:r w:rsidRPr="00382321">
        <w:rPr>
          <w:szCs w:val="28"/>
        </w:rPr>
        <w:t>phù</w:t>
      </w:r>
      <w:proofErr w:type="spellEnd"/>
      <w:r w:rsidRPr="00382321">
        <w:rPr>
          <w:szCs w:val="28"/>
        </w:rPr>
        <w:t xml:space="preserve"> </w:t>
      </w:r>
      <w:proofErr w:type="spellStart"/>
      <w:r w:rsidRPr="00382321">
        <w:rPr>
          <w:szCs w:val="28"/>
        </w:rPr>
        <w:t>hợp</w:t>
      </w:r>
      <w:proofErr w:type="spellEnd"/>
      <w:r w:rsidRPr="00382321">
        <w:rPr>
          <w:szCs w:val="28"/>
        </w:rPr>
        <w:t xml:space="preserve"> </w:t>
      </w:r>
      <w:proofErr w:type="spellStart"/>
      <w:r w:rsidRPr="00382321">
        <w:rPr>
          <w:szCs w:val="28"/>
        </w:rPr>
        <w:t>đối</w:t>
      </w:r>
      <w:proofErr w:type="spellEnd"/>
      <w:r w:rsidRPr="00382321">
        <w:rPr>
          <w:szCs w:val="28"/>
        </w:rPr>
        <w:t xml:space="preserve"> </w:t>
      </w:r>
      <w:proofErr w:type="spellStart"/>
      <w:r w:rsidRPr="00382321">
        <w:rPr>
          <w:szCs w:val="28"/>
        </w:rPr>
        <w:t>với</w:t>
      </w:r>
      <w:proofErr w:type="spellEnd"/>
      <w:r w:rsidRPr="00382321">
        <w:rPr>
          <w:szCs w:val="28"/>
        </w:rPr>
        <w:t xml:space="preserve"> </w:t>
      </w:r>
      <w:proofErr w:type="spellStart"/>
      <w:r w:rsidRPr="00382321">
        <w:rPr>
          <w:szCs w:val="28"/>
        </w:rPr>
        <w:t>loại</w:t>
      </w:r>
      <w:proofErr w:type="spellEnd"/>
      <w:r w:rsidRPr="00382321">
        <w:rPr>
          <w:szCs w:val="28"/>
        </w:rPr>
        <w:t xml:space="preserve"> </w:t>
      </w:r>
      <w:proofErr w:type="spellStart"/>
      <w:r w:rsidRPr="00382321">
        <w:rPr>
          <w:szCs w:val="28"/>
        </w:rPr>
        <w:t>hóa</w:t>
      </w:r>
      <w:proofErr w:type="spellEnd"/>
      <w:r w:rsidRPr="00382321">
        <w:rPr>
          <w:szCs w:val="28"/>
        </w:rPr>
        <w:t xml:space="preserve"> </w:t>
      </w:r>
      <w:proofErr w:type="spellStart"/>
      <w:r w:rsidRPr="00382321">
        <w:rPr>
          <w:szCs w:val="28"/>
        </w:rPr>
        <w:t>chất</w:t>
      </w:r>
      <w:proofErr w:type="spellEnd"/>
      <w:r w:rsidRPr="00382321">
        <w:rPr>
          <w:szCs w:val="28"/>
        </w:rPr>
        <w:t xml:space="preserve"> </w:t>
      </w:r>
      <w:proofErr w:type="spellStart"/>
      <w:r w:rsidRPr="00382321">
        <w:rPr>
          <w:szCs w:val="28"/>
        </w:rPr>
        <w:t>xảy</w:t>
      </w:r>
      <w:proofErr w:type="spellEnd"/>
      <w:r w:rsidRPr="00382321">
        <w:rPr>
          <w:szCs w:val="28"/>
        </w:rPr>
        <w:t xml:space="preserve"> </w:t>
      </w:r>
      <w:proofErr w:type="spellStart"/>
      <w:r w:rsidRPr="00382321">
        <w:rPr>
          <w:szCs w:val="28"/>
        </w:rPr>
        <w:t>ra</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w:t>
      </w:r>
    </w:p>
    <w:p w14:paraId="7AB97E1A" w14:textId="77777777" w:rsidR="00676BBE" w:rsidRPr="00382321" w:rsidRDefault="00676BBE" w:rsidP="00676BBE">
      <w:pPr>
        <w:spacing w:before="120" w:after="120" w:line="276" w:lineRule="auto"/>
        <w:ind w:firstLine="360"/>
        <w:jc w:val="both"/>
        <w:rPr>
          <w:szCs w:val="28"/>
        </w:rPr>
      </w:pPr>
      <w:proofErr w:type="spellStart"/>
      <w:r w:rsidRPr="00382321">
        <w:rPr>
          <w:b/>
          <w:szCs w:val="28"/>
        </w:rPr>
        <w:t>Cảnh</w:t>
      </w:r>
      <w:proofErr w:type="spellEnd"/>
      <w:r w:rsidRPr="00382321">
        <w:rPr>
          <w:b/>
          <w:szCs w:val="28"/>
        </w:rPr>
        <w:t xml:space="preserve"> </w:t>
      </w:r>
      <w:proofErr w:type="spellStart"/>
      <w:r w:rsidRPr="00382321">
        <w:rPr>
          <w:b/>
          <w:szCs w:val="28"/>
        </w:rPr>
        <w:t>sát</w:t>
      </w:r>
      <w:proofErr w:type="spellEnd"/>
      <w:r w:rsidRPr="00382321">
        <w:rPr>
          <w:b/>
          <w:szCs w:val="28"/>
        </w:rPr>
        <w:t xml:space="preserve"> </w:t>
      </w:r>
      <w:proofErr w:type="spellStart"/>
      <w:r w:rsidRPr="00382321">
        <w:rPr>
          <w:b/>
          <w:szCs w:val="28"/>
        </w:rPr>
        <w:t>giao</w:t>
      </w:r>
      <w:proofErr w:type="spellEnd"/>
      <w:r w:rsidRPr="00382321">
        <w:rPr>
          <w:b/>
          <w:szCs w:val="28"/>
        </w:rPr>
        <w:t xml:space="preserve"> </w:t>
      </w:r>
      <w:proofErr w:type="spellStart"/>
      <w:r w:rsidRPr="00382321">
        <w:rPr>
          <w:b/>
          <w:szCs w:val="28"/>
        </w:rPr>
        <w:t>thông</w:t>
      </w:r>
      <w:proofErr w:type="spellEnd"/>
      <w:r w:rsidRPr="00382321">
        <w:rPr>
          <w:b/>
          <w:szCs w:val="28"/>
        </w:rPr>
        <w:t>:</w:t>
      </w:r>
      <w:r w:rsidRPr="00382321">
        <w:rPr>
          <w:szCs w:val="28"/>
          <w:shd w:val="clear" w:color="auto" w:fill="FFFFFF"/>
        </w:rPr>
        <w:t xml:space="preserve"> </w:t>
      </w:r>
      <w:proofErr w:type="spellStart"/>
      <w:r w:rsidRPr="00382321">
        <w:rPr>
          <w:szCs w:val="28"/>
          <w:shd w:val="clear" w:color="auto" w:fill="FFFFFF"/>
        </w:rPr>
        <w:t>Chặn</w:t>
      </w:r>
      <w:proofErr w:type="spellEnd"/>
      <w:r w:rsidRPr="00382321">
        <w:rPr>
          <w:szCs w:val="28"/>
          <w:shd w:val="clear" w:color="auto" w:fill="FFFFFF"/>
        </w:rPr>
        <w:t xml:space="preserve"> </w:t>
      </w:r>
      <w:proofErr w:type="spellStart"/>
      <w:r w:rsidRPr="00382321">
        <w:rPr>
          <w:szCs w:val="28"/>
          <w:shd w:val="clear" w:color="auto" w:fill="FFFFFF"/>
        </w:rPr>
        <w:t>các</w:t>
      </w:r>
      <w:proofErr w:type="spellEnd"/>
      <w:r w:rsidRPr="00382321">
        <w:rPr>
          <w:szCs w:val="28"/>
          <w:shd w:val="clear" w:color="auto" w:fill="FFFFFF"/>
        </w:rPr>
        <w:t xml:space="preserve"> </w:t>
      </w:r>
      <w:proofErr w:type="spellStart"/>
      <w:r w:rsidRPr="00382321">
        <w:rPr>
          <w:szCs w:val="28"/>
          <w:shd w:val="clear" w:color="auto" w:fill="FFFFFF"/>
        </w:rPr>
        <w:t>tuyến</w:t>
      </w:r>
      <w:proofErr w:type="spellEnd"/>
      <w:r w:rsidRPr="00382321">
        <w:rPr>
          <w:szCs w:val="28"/>
          <w:shd w:val="clear" w:color="auto" w:fill="FFFFFF"/>
        </w:rPr>
        <w:t xml:space="preserve"> </w:t>
      </w:r>
      <w:proofErr w:type="spellStart"/>
      <w:r w:rsidRPr="00382321">
        <w:rPr>
          <w:szCs w:val="28"/>
        </w:rPr>
        <w:t>đường</w:t>
      </w:r>
      <w:proofErr w:type="spellEnd"/>
      <w:r w:rsidRPr="00382321">
        <w:rPr>
          <w:szCs w:val="28"/>
          <w:shd w:val="clear" w:color="auto" w:fill="FFFFFF"/>
        </w:rPr>
        <w:t xml:space="preserve"> </w:t>
      </w:r>
      <w:proofErr w:type="spellStart"/>
      <w:r w:rsidRPr="00382321">
        <w:rPr>
          <w:szCs w:val="28"/>
          <w:shd w:val="clear" w:color="auto" w:fill="FFFFFF"/>
        </w:rPr>
        <w:t>quốc</w:t>
      </w:r>
      <w:proofErr w:type="spellEnd"/>
      <w:r w:rsidRPr="00382321">
        <w:rPr>
          <w:szCs w:val="28"/>
          <w:shd w:val="clear" w:color="auto" w:fill="FFFFFF"/>
        </w:rPr>
        <w:t xml:space="preserve"> </w:t>
      </w:r>
      <w:proofErr w:type="spellStart"/>
      <w:r w:rsidRPr="00382321">
        <w:rPr>
          <w:szCs w:val="28"/>
          <w:shd w:val="clear" w:color="auto" w:fill="FFFFFF"/>
        </w:rPr>
        <w:t>lộ</w:t>
      </w:r>
      <w:proofErr w:type="spellEnd"/>
      <w:r w:rsidRPr="00382321">
        <w:rPr>
          <w:szCs w:val="28"/>
          <w:shd w:val="clear" w:color="auto" w:fill="FFFFFF"/>
        </w:rPr>
        <w:t xml:space="preserve">, </w:t>
      </w:r>
      <w:proofErr w:type="spellStart"/>
      <w:r w:rsidRPr="00382321">
        <w:rPr>
          <w:szCs w:val="28"/>
          <w:shd w:val="clear" w:color="auto" w:fill="FFFFFF"/>
        </w:rPr>
        <w:t>tỉnh</w:t>
      </w:r>
      <w:proofErr w:type="spellEnd"/>
      <w:r w:rsidRPr="00382321">
        <w:rPr>
          <w:szCs w:val="28"/>
          <w:shd w:val="clear" w:color="auto" w:fill="FFFFFF"/>
        </w:rPr>
        <w:t xml:space="preserve"> </w:t>
      </w:r>
      <w:proofErr w:type="spellStart"/>
      <w:proofErr w:type="gramStart"/>
      <w:r w:rsidRPr="00382321">
        <w:rPr>
          <w:szCs w:val="28"/>
          <w:shd w:val="clear" w:color="auto" w:fill="FFFFFF"/>
        </w:rPr>
        <w:t>lộ</w:t>
      </w:r>
      <w:proofErr w:type="spellEnd"/>
      <w:r w:rsidRPr="00382321">
        <w:rPr>
          <w:szCs w:val="28"/>
          <w:shd w:val="clear" w:color="auto" w:fill="FFFFFF"/>
        </w:rPr>
        <w:t xml:space="preserve">,  </w:t>
      </w:r>
      <w:proofErr w:type="spellStart"/>
      <w:r w:rsidRPr="00382321">
        <w:rPr>
          <w:szCs w:val="28"/>
          <w:shd w:val="clear" w:color="auto" w:fill="FFFFFF"/>
        </w:rPr>
        <w:t>không</w:t>
      </w:r>
      <w:proofErr w:type="spellEnd"/>
      <w:proofErr w:type="gramEnd"/>
      <w:r w:rsidRPr="00382321">
        <w:rPr>
          <w:szCs w:val="28"/>
          <w:shd w:val="clear" w:color="auto" w:fill="FFFFFF"/>
        </w:rPr>
        <w:t xml:space="preserve"> </w:t>
      </w:r>
      <w:proofErr w:type="spellStart"/>
      <w:r w:rsidRPr="00382321">
        <w:rPr>
          <w:szCs w:val="28"/>
          <w:shd w:val="clear" w:color="auto" w:fill="FFFFFF"/>
        </w:rPr>
        <w:t>cho</w:t>
      </w:r>
      <w:proofErr w:type="spellEnd"/>
      <w:r w:rsidRPr="00382321">
        <w:rPr>
          <w:szCs w:val="28"/>
          <w:shd w:val="clear" w:color="auto" w:fill="FFFFFF"/>
        </w:rPr>
        <w:t xml:space="preserve"> </w:t>
      </w:r>
      <w:proofErr w:type="spellStart"/>
      <w:r w:rsidRPr="00382321">
        <w:rPr>
          <w:szCs w:val="28"/>
          <w:shd w:val="clear" w:color="auto" w:fill="FFFFFF"/>
        </w:rPr>
        <w:t>người</w:t>
      </w:r>
      <w:proofErr w:type="spellEnd"/>
      <w:r w:rsidRPr="00382321">
        <w:rPr>
          <w:szCs w:val="28"/>
          <w:shd w:val="clear" w:color="auto" w:fill="FFFFFF"/>
        </w:rPr>
        <w:t xml:space="preserve"> </w:t>
      </w:r>
      <w:proofErr w:type="spellStart"/>
      <w:r w:rsidRPr="00382321">
        <w:rPr>
          <w:szCs w:val="28"/>
          <w:shd w:val="clear" w:color="auto" w:fill="FFFFFF"/>
        </w:rPr>
        <w:t>không</w:t>
      </w:r>
      <w:proofErr w:type="spellEnd"/>
      <w:r w:rsidRPr="00382321">
        <w:rPr>
          <w:szCs w:val="28"/>
          <w:shd w:val="clear" w:color="auto" w:fill="FFFFFF"/>
        </w:rPr>
        <w:t xml:space="preserve"> </w:t>
      </w:r>
      <w:proofErr w:type="spellStart"/>
      <w:r w:rsidRPr="00382321">
        <w:rPr>
          <w:szCs w:val="28"/>
          <w:shd w:val="clear" w:color="auto" w:fill="FFFFFF"/>
        </w:rPr>
        <w:t>có</w:t>
      </w:r>
      <w:proofErr w:type="spellEnd"/>
      <w:r w:rsidRPr="00382321">
        <w:rPr>
          <w:szCs w:val="28"/>
          <w:shd w:val="clear" w:color="auto" w:fill="FFFFFF"/>
        </w:rPr>
        <w:t xml:space="preserve"> </w:t>
      </w:r>
      <w:proofErr w:type="spellStart"/>
      <w:r w:rsidRPr="00382321">
        <w:rPr>
          <w:szCs w:val="28"/>
          <w:shd w:val="clear" w:color="auto" w:fill="FFFFFF"/>
        </w:rPr>
        <w:t>nhiệm</w:t>
      </w:r>
      <w:proofErr w:type="spellEnd"/>
      <w:r w:rsidRPr="00382321">
        <w:rPr>
          <w:szCs w:val="28"/>
          <w:shd w:val="clear" w:color="auto" w:fill="FFFFFF"/>
        </w:rPr>
        <w:t xml:space="preserve"> </w:t>
      </w:r>
      <w:proofErr w:type="spellStart"/>
      <w:r w:rsidRPr="00382321">
        <w:rPr>
          <w:szCs w:val="28"/>
          <w:shd w:val="clear" w:color="auto" w:fill="FFFFFF"/>
        </w:rPr>
        <w:t>vụ</w:t>
      </w:r>
      <w:proofErr w:type="spellEnd"/>
      <w:r w:rsidRPr="00382321">
        <w:rPr>
          <w:szCs w:val="28"/>
          <w:shd w:val="clear" w:color="auto" w:fill="FFFFFF"/>
        </w:rPr>
        <w:t xml:space="preserve"> di </w:t>
      </w:r>
      <w:proofErr w:type="spellStart"/>
      <w:r w:rsidRPr="00382321">
        <w:rPr>
          <w:szCs w:val="28"/>
          <w:shd w:val="clear" w:color="auto" w:fill="FFFFFF"/>
        </w:rPr>
        <w:t>chuyển</w:t>
      </w:r>
      <w:proofErr w:type="spellEnd"/>
      <w:r w:rsidRPr="00382321">
        <w:rPr>
          <w:szCs w:val="28"/>
          <w:shd w:val="clear" w:color="auto" w:fill="FFFFFF"/>
        </w:rPr>
        <w:t xml:space="preserve"> </w:t>
      </w:r>
      <w:proofErr w:type="spellStart"/>
      <w:r w:rsidRPr="00382321">
        <w:rPr>
          <w:szCs w:val="28"/>
          <w:shd w:val="clear" w:color="auto" w:fill="FFFFFF"/>
        </w:rPr>
        <w:t>về</w:t>
      </w:r>
      <w:proofErr w:type="spellEnd"/>
      <w:r w:rsidRPr="00382321">
        <w:rPr>
          <w:szCs w:val="28"/>
          <w:shd w:val="clear" w:color="auto" w:fill="FFFFFF"/>
        </w:rPr>
        <w:t xml:space="preserve"> </w:t>
      </w:r>
      <w:proofErr w:type="spellStart"/>
      <w:r w:rsidRPr="00382321">
        <w:rPr>
          <w:szCs w:val="28"/>
          <w:shd w:val="clear" w:color="auto" w:fill="FFFFFF"/>
        </w:rPr>
        <w:t>khu</w:t>
      </w:r>
      <w:proofErr w:type="spellEnd"/>
      <w:r w:rsidRPr="00382321">
        <w:rPr>
          <w:szCs w:val="28"/>
          <w:shd w:val="clear" w:color="auto" w:fill="FFFFFF"/>
        </w:rPr>
        <w:t xml:space="preserve"> </w:t>
      </w:r>
      <w:proofErr w:type="spellStart"/>
      <w:r w:rsidRPr="00382321">
        <w:rPr>
          <w:szCs w:val="28"/>
          <w:shd w:val="clear" w:color="auto" w:fill="FFFFFF"/>
        </w:rPr>
        <w:t>vực</w:t>
      </w:r>
      <w:proofErr w:type="spellEnd"/>
      <w:r w:rsidRPr="00382321">
        <w:rPr>
          <w:szCs w:val="28"/>
          <w:shd w:val="clear" w:color="auto" w:fill="FFFFFF"/>
        </w:rPr>
        <w:t xml:space="preserve"> </w:t>
      </w:r>
      <w:proofErr w:type="spellStart"/>
      <w:r w:rsidRPr="00382321">
        <w:rPr>
          <w:szCs w:val="28"/>
          <w:shd w:val="clear" w:color="auto" w:fill="FFFFFF"/>
        </w:rPr>
        <w:t>xảy</w:t>
      </w:r>
      <w:proofErr w:type="spellEnd"/>
      <w:r w:rsidRPr="00382321">
        <w:rPr>
          <w:szCs w:val="28"/>
          <w:shd w:val="clear" w:color="auto" w:fill="FFFFFF"/>
        </w:rPr>
        <w:t xml:space="preserve"> </w:t>
      </w:r>
      <w:proofErr w:type="spellStart"/>
      <w:r w:rsidRPr="00382321">
        <w:rPr>
          <w:szCs w:val="28"/>
          <w:shd w:val="clear" w:color="auto" w:fill="FFFFFF"/>
        </w:rPr>
        <w:t>ra</w:t>
      </w:r>
      <w:proofErr w:type="spellEnd"/>
      <w:r w:rsidRPr="00382321">
        <w:rPr>
          <w:szCs w:val="28"/>
          <w:shd w:val="clear" w:color="auto" w:fill="FFFFFF"/>
        </w:rPr>
        <w:t xml:space="preserve"> </w:t>
      </w:r>
      <w:proofErr w:type="spellStart"/>
      <w:r w:rsidRPr="00382321">
        <w:rPr>
          <w:szCs w:val="28"/>
          <w:shd w:val="clear" w:color="auto" w:fill="FFFFFF"/>
        </w:rPr>
        <w:t>sự</w:t>
      </w:r>
      <w:proofErr w:type="spellEnd"/>
      <w:r w:rsidRPr="00382321">
        <w:rPr>
          <w:szCs w:val="28"/>
          <w:shd w:val="clear" w:color="auto" w:fill="FFFFFF"/>
        </w:rPr>
        <w:t xml:space="preserve"> </w:t>
      </w:r>
      <w:proofErr w:type="spellStart"/>
      <w:r w:rsidRPr="00382321">
        <w:rPr>
          <w:szCs w:val="28"/>
          <w:shd w:val="clear" w:color="auto" w:fill="FFFFFF"/>
        </w:rPr>
        <w:t>cố</w:t>
      </w:r>
      <w:proofErr w:type="spellEnd"/>
      <w:r w:rsidRPr="00382321">
        <w:rPr>
          <w:szCs w:val="28"/>
          <w:shd w:val="clear" w:color="auto" w:fill="FFFFFF"/>
        </w:rPr>
        <w:t>.</w:t>
      </w:r>
    </w:p>
    <w:p w14:paraId="3927AC79" w14:textId="77777777" w:rsidR="00676BBE" w:rsidRPr="00382321" w:rsidRDefault="00676BBE" w:rsidP="00676BBE">
      <w:pPr>
        <w:spacing w:before="120" w:after="120" w:line="276" w:lineRule="auto"/>
        <w:ind w:firstLine="360"/>
        <w:jc w:val="both"/>
        <w:rPr>
          <w:b/>
          <w:szCs w:val="28"/>
        </w:rPr>
      </w:pPr>
      <w:proofErr w:type="spellStart"/>
      <w:r w:rsidRPr="00382321">
        <w:rPr>
          <w:b/>
          <w:szCs w:val="28"/>
        </w:rPr>
        <w:t>Cảnh</w:t>
      </w:r>
      <w:proofErr w:type="spellEnd"/>
      <w:r w:rsidRPr="00382321">
        <w:rPr>
          <w:b/>
          <w:szCs w:val="28"/>
        </w:rPr>
        <w:t xml:space="preserve"> </w:t>
      </w:r>
      <w:proofErr w:type="spellStart"/>
      <w:r w:rsidRPr="00382321">
        <w:rPr>
          <w:b/>
          <w:szCs w:val="28"/>
        </w:rPr>
        <w:t>sát</w:t>
      </w:r>
      <w:proofErr w:type="spellEnd"/>
      <w:r w:rsidRPr="00382321">
        <w:rPr>
          <w:b/>
          <w:szCs w:val="28"/>
        </w:rPr>
        <w:t xml:space="preserve"> PCCC:</w:t>
      </w:r>
    </w:p>
    <w:p w14:paraId="42107B18" w14:textId="77777777" w:rsidR="00676BBE" w:rsidRPr="00382321" w:rsidRDefault="00676BBE" w:rsidP="00676BBE">
      <w:pPr>
        <w:tabs>
          <w:tab w:val="left" w:pos="567"/>
        </w:tabs>
        <w:spacing w:before="120" w:after="120" w:line="276" w:lineRule="auto"/>
        <w:ind w:firstLine="360"/>
        <w:jc w:val="both"/>
        <w:rPr>
          <w:szCs w:val="28"/>
        </w:rPr>
      </w:pPr>
      <w:proofErr w:type="spellStart"/>
      <w:r w:rsidRPr="00382321">
        <w:rPr>
          <w:szCs w:val="28"/>
        </w:rPr>
        <w:t>Sử</w:t>
      </w:r>
      <w:proofErr w:type="spellEnd"/>
      <w:r w:rsidRPr="00382321">
        <w:rPr>
          <w:szCs w:val="28"/>
        </w:rPr>
        <w:t xml:space="preserve"> </w:t>
      </w:r>
      <w:proofErr w:type="spellStart"/>
      <w:r w:rsidRPr="00382321">
        <w:rPr>
          <w:szCs w:val="28"/>
        </w:rPr>
        <w:t>dụng</w:t>
      </w:r>
      <w:proofErr w:type="spellEnd"/>
      <w:r w:rsidRPr="00382321">
        <w:rPr>
          <w:szCs w:val="28"/>
        </w:rPr>
        <w:t xml:space="preserve"> </w:t>
      </w:r>
      <w:proofErr w:type="spellStart"/>
      <w:r w:rsidRPr="00382321">
        <w:rPr>
          <w:szCs w:val="28"/>
        </w:rPr>
        <w:t>trang</w:t>
      </w:r>
      <w:proofErr w:type="spellEnd"/>
      <w:r w:rsidRPr="00382321">
        <w:rPr>
          <w:szCs w:val="28"/>
        </w:rPr>
        <w:t xml:space="preserve"> </w:t>
      </w:r>
      <w:proofErr w:type="spellStart"/>
      <w:r w:rsidRPr="00382321">
        <w:rPr>
          <w:szCs w:val="28"/>
        </w:rPr>
        <w:t>phục</w:t>
      </w:r>
      <w:proofErr w:type="spellEnd"/>
      <w:r w:rsidRPr="00382321">
        <w:rPr>
          <w:szCs w:val="28"/>
        </w:rPr>
        <w:t xml:space="preserve"> </w:t>
      </w:r>
      <w:proofErr w:type="spellStart"/>
      <w:r w:rsidRPr="00382321">
        <w:rPr>
          <w:szCs w:val="28"/>
        </w:rPr>
        <w:t>bảo</w:t>
      </w:r>
      <w:proofErr w:type="spellEnd"/>
      <w:r w:rsidRPr="00382321">
        <w:rPr>
          <w:szCs w:val="28"/>
        </w:rPr>
        <w:t xml:space="preserve"> </w:t>
      </w:r>
      <w:proofErr w:type="spellStart"/>
      <w:r w:rsidRPr="00382321">
        <w:rPr>
          <w:szCs w:val="28"/>
        </w:rPr>
        <w:t>hộ</w:t>
      </w:r>
      <w:proofErr w:type="spellEnd"/>
      <w:r w:rsidRPr="00382321">
        <w:rPr>
          <w:szCs w:val="28"/>
        </w:rPr>
        <w:t xml:space="preserve"> </w:t>
      </w:r>
      <w:proofErr w:type="spellStart"/>
      <w:r w:rsidRPr="00382321">
        <w:rPr>
          <w:szCs w:val="28"/>
        </w:rPr>
        <w:t>cá</w:t>
      </w:r>
      <w:proofErr w:type="spellEnd"/>
      <w:r w:rsidRPr="00382321">
        <w:rPr>
          <w:szCs w:val="28"/>
        </w:rPr>
        <w:t xml:space="preserve"> </w:t>
      </w:r>
      <w:proofErr w:type="spellStart"/>
      <w:r w:rsidRPr="00382321">
        <w:rPr>
          <w:szCs w:val="28"/>
        </w:rPr>
        <w:t>nhân</w:t>
      </w:r>
      <w:proofErr w:type="spellEnd"/>
      <w:r w:rsidRPr="00382321">
        <w:rPr>
          <w:szCs w:val="28"/>
        </w:rPr>
        <w:t xml:space="preserve"> </w:t>
      </w:r>
      <w:proofErr w:type="spellStart"/>
      <w:r w:rsidRPr="00382321">
        <w:rPr>
          <w:szCs w:val="28"/>
        </w:rPr>
        <w:t>phù</w:t>
      </w:r>
      <w:proofErr w:type="spellEnd"/>
      <w:r w:rsidRPr="00382321">
        <w:rPr>
          <w:szCs w:val="28"/>
        </w:rPr>
        <w:t xml:space="preserve"> </w:t>
      </w:r>
      <w:proofErr w:type="spellStart"/>
      <w:r w:rsidRPr="00382321">
        <w:rPr>
          <w:szCs w:val="28"/>
        </w:rPr>
        <w:t>hợp</w:t>
      </w:r>
      <w:proofErr w:type="spellEnd"/>
      <w:r w:rsidRPr="00382321">
        <w:rPr>
          <w:szCs w:val="28"/>
        </w:rPr>
        <w:t xml:space="preserve"> </w:t>
      </w:r>
      <w:proofErr w:type="spellStart"/>
      <w:r w:rsidRPr="00382321">
        <w:rPr>
          <w:szCs w:val="28"/>
        </w:rPr>
        <w:t>đảm</w:t>
      </w:r>
      <w:proofErr w:type="spellEnd"/>
      <w:r w:rsidRPr="00382321">
        <w:rPr>
          <w:szCs w:val="28"/>
        </w:rPr>
        <w:t xml:space="preserve"> </w:t>
      </w:r>
      <w:proofErr w:type="spellStart"/>
      <w:r w:rsidRPr="00382321">
        <w:rPr>
          <w:szCs w:val="28"/>
        </w:rPr>
        <w:t>bảo</w:t>
      </w:r>
      <w:proofErr w:type="spellEnd"/>
      <w:r w:rsidRPr="00382321">
        <w:rPr>
          <w:szCs w:val="28"/>
        </w:rPr>
        <w:t xml:space="preserve"> </w:t>
      </w:r>
      <w:proofErr w:type="spellStart"/>
      <w:r w:rsidRPr="00382321">
        <w:rPr>
          <w:szCs w:val="28"/>
        </w:rPr>
        <w:t>không</w:t>
      </w:r>
      <w:proofErr w:type="spellEnd"/>
      <w:r w:rsidRPr="00382321">
        <w:rPr>
          <w:szCs w:val="28"/>
        </w:rPr>
        <w:t xml:space="preserve"> </w:t>
      </w:r>
      <w:proofErr w:type="spellStart"/>
      <w:r w:rsidRPr="00382321">
        <w:rPr>
          <w:szCs w:val="28"/>
        </w:rPr>
        <w:t>bị</w:t>
      </w:r>
      <w:proofErr w:type="spellEnd"/>
      <w:r w:rsidRPr="00382321">
        <w:rPr>
          <w:szCs w:val="28"/>
        </w:rPr>
        <w:t xml:space="preserve"> </w:t>
      </w:r>
      <w:proofErr w:type="spellStart"/>
      <w:r w:rsidRPr="00382321">
        <w:rPr>
          <w:szCs w:val="28"/>
        </w:rPr>
        <w:t>phơi</w:t>
      </w:r>
      <w:proofErr w:type="spellEnd"/>
      <w:r w:rsidRPr="00382321">
        <w:rPr>
          <w:szCs w:val="28"/>
        </w:rPr>
        <w:t xml:space="preserve"> </w:t>
      </w:r>
      <w:proofErr w:type="spellStart"/>
      <w:r w:rsidRPr="00382321">
        <w:rPr>
          <w:szCs w:val="28"/>
        </w:rPr>
        <w:t>nhiễm</w:t>
      </w:r>
      <w:proofErr w:type="spellEnd"/>
      <w:r w:rsidRPr="00382321">
        <w:rPr>
          <w:szCs w:val="28"/>
        </w:rPr>
        <w:t xml:space="preserve"> </w:t>
      </w:r>
      <w:proofErr w:type="spellStart"/>
      <w:r w:rsidRPr="00382321">
        <w:rPr>
          <w:szCs w:val="28"/>
        </w:rPr>
        <w:t>Amoniac</w:t>
      </w:r>
      <w:proofErr w:type="spellEnd"/>
      <w:r w:rsidRPr="00382321">
        <w:rPr>
          <w:szCs w:val="28"/>
        </w:rPr>
        <w:t xml:space="preserve"> </w:t>
      </w:r>
      <w:proofErr w:type="spellStart"/>
      <w:r w:rsidRPr="00382321">
        <w:rPr>
          <w:szCs w:val="28"/>
        </w:rPr>
        <w:t>đạt</w:t>
      </w:r>
      <w:proofErr w:type="spellEnd"/>
      <w:r w:rsidRPr="00382321">
        <w:rPr>
          <w:szCs w:val="28"/>
        </w:rPr>
        <w:t xml:space="preserve"> </w:t>
      </w:r>
      <w:proofErr w:type="spellStart"/>
      <w:r w:rsidRPr="00382321">
        <w:rPr>
          <w:szCs w:val="28"/>
        </w:rPr>
        <w:t>các</w:t>
      </w:r>
      <w:proofErr w:type="spellEnd"/>
      <w:r w:rsidRPr="00382321">
        <w:rPr>
          <w:szCs w:val="28"/>
        </w:rPr>
        <w:t xml:space="preserve"> </w:t>
      </w:r>
      <w:proofErr w:type="spellStart"/>
      <w:r w:rsidRPr="00382321">
        <w:rPr>
          <w:szCs w:val="28"/>
        </w:rPr>
        <w:t>tiêu</w:t>
      </w:r>
      <w:proofErr w:type="spellEnd"/>
      <w:r w:rsidRPr="00382321">
        <w:rPr>
          <w:szCs w:val="28"/>
        </w:rPr>
        <w:t xml:space="preserve"> </w:t>
      </w:r>
      <w:proofErr w:type="spellStart"/>
      <w:r w:rsidRPr="00382321">
        <w:rPr>
          <w:szCs w:val="28"/>
        </w:rPr>
        <w:t>chuẩn</w:t>
      </w:r>
      <w:proofErr w:type="spellEnd"/>
      <w:r w:rsidRPr="00382321">
        <w:rPr>
          <w:szCs w:val="28"/>
        </w:rPr>
        <w:t xml:space="preserve"> </w:t>
      </w:r>
      <w:proofErr w:type="spellStart"/>
      <w:r w:rsidRPr="00382321">
        <w:rPr>
          <w:szCs w:val="28"/>
        </w:rPr>
        <w:t>về</w:t>
      </w:r>
      <w:proofErr w:type="spellEnd"/>
      <w:r w:rsidRPr="00382321">
        <w:rPr>
          <w:szCs w:val="28"/>
        </w:rPr>
        <w:t xml:space="preserve"> an </w:t>
      </w:r>
      <w:proofErr w:type="spellStart"/>
      <w:r w:rsidRPr="00382321">
        <w:rPr>
          <w:szCs w:val="28"/>
        </w:rPr>
        <w:t>toàn</w:t>
      </w:r>
      <w:proofErr w:type="spellEnd"/>
      <w:r w:rsidRPr="00382321">
        <w:rPr>
          <w:szCs w:val="28"/>
        </w:rPr>
        <w:t xml:space="preserve"> </w:t>
      </w:r>
      <w:proofErr w:type="spellStart"/>
      <w:r w:rsidRPr="00382321">
        <w:rPr>
          <w:szCs w:val="28"/>
        </w:rPr>
        <w:t>như</w:t>
      </w:r>
      <w:proofErr w:type="spellEnd"/>
      <w:r w:rsidRPr="00382321">
        <w:rPr>
          <w:szCs w:val="28"/>
        </w:rPr>
        <w:t xml:space="preserve"> </w:t>
      </w:r>
      <w:proofErr w:type="spellStart"/>
      <w:r w:rsidRPr="00382321">
        <w:rPr>
          <w:szCs w:val="28"/>
        </w:rPr>
        <w:t>mắt</w:t>
      </w:r>
      <w:proofErr w:type="spellEnd"/>
      <w:r w:rsidRPr="00382321">
        <w:rPr>
          <w:szCs w:val="28"/>
        </w:rPr>
        <w:t xml:space="preserve"> </w:t>
      </w:r>
      <w:proofErr w:type="spellStart"/>
      <w:r w:rsidRPr="00382321">
        <w:rPr>
          <w:szCs w:val="28"/>
        </w:rPr>
        <w:t>kính</w:t>
      </w:r>
      <w:proofErr w:type="spellEnd"/>
      <w:r w:rsidRPr="00382321">
        <w:rPr>
          <w:szCs w:val="28"/>
        </w:rPr>
        <w:t xml:space="preserve">, </w:t>
      </w:r>
      <w:proofErr w:type="spellStart"/>
      <w:r w:rsidRPr="00382321">
        <w:rPr>
          <w:szCs w:val="28"/>
        </w:rPr>
        <w:t>mặt</w:t>
      </w:r>
      <w:proofErr w:type="spellEnd"/>
      <w:r w:rsidRPr="00382321">
        <w:rPr>
          <w:szCs w:val="28"/>
        </w:rPr>
        <w:t xml:space="preserve"> </w:t>
      </w:r>
      <w:proofErr w:type="spellStart"/>
      <w:r w:rsidRPr="00382321">
        <w:rPr>
          <w:szCs w:val="28"/>
        </w:rPr>
        <w:t>nạ</w:t>
      </w:r>
      <w:proofErr w:type="spellEnd"/>
      <w:r w:rsidRPr="00382321">
        <w:rPr>
          <w:szCs w:val="28"/>
        </w:rPr>
        <w:t xml:space="preserve"> </w:t>
      </w:r>
      <w:proofErr w:type="spellStart"/>
      <w:r w:rsidRPr="00382321">
        <w:rPr>
          <w:szCs w:val="28"/>
        </w:rPr>
        <w:t>có</w:t>
      </w:r>
      <w:proofErr w:type="spellEnd"/>
      <w:r w:rsidRPr="00382321">
        <w:rPr>
          <w:szCs w:val="28"/>
        </w:rPr>
        <w:t xml:space="preserve"> </w:t>
      </w:r>
      <w:proofErr w:type="spellStart"/>
      <w:r w:rsidRPr="00382321">
        <w:rPr>
          <w:szCs w:val="28"/>
        </w:rPr>
        <w:t>thiết</w:t>
      </w:r>
      <w:proofErr w:type="spellEnd"/>
      <w:r w:rsidRPr="00382321">
        <w:rPr>
          <w:szCs w:val="28"/>
        </w:rPr>
        <w:t xml:space="preserve"> </w:t>
      </w:r>
      <w:proofErr w:type="spellStart"/>
      <w:r w:rsidRPr="00382321">
        <w:rPr>
          <w:szCs w:val="28"/>
        </w:rPr>
        <w:t>bị</w:t>
      </w:r>
      <w:proofErr w:type="spellEnd"/>
      <w:r w:rsidRPr="00382321">
        <w:rPr>
          <w:szCs w:val="28"/>
        </w:rPr>
        <w:t xml:space="preserve"> </w:t>
      </w:r>
      <w:proofErr w:type="spellStart"/>
      <w:r w:rsidRPr="00382321">
        <w:rPr>
          <w:szCs w:val="28"/>
        </w:rPr>
        <w:t>thở</w:t>
      </w:r>
      <w:proofErr w:type="spellEnd"/>
      <w:r w:rsidRPr="00382321">
        <w:rPr>
          <w:szCs w:val="28"/>
        </w:rPr>
        <w:t>...</w:t>
      </w:r>
      <w:proofErr w:type="spellStart"/>
      <w:r w:rsidRPr="00382321">
        <w:rPr>
          <w:szCs w:val="28"/>
        </w:rPr>
        <w:t>để</w:t>
      </w:r>
      <w:proofErr w:type="spellEnd"/>
      <w:r w:rsidRPr="00382321">
        <w:rPr>
          <w:szCs w:val="28"/>
        </w:rPr>
        <w:t xml:space="preserve"> </w:t>
      </w:r>
      <w:proofErr w:type="spellStart"/>
      <w:r w:rsidRPr="00382321">
        <w:rPr>
          <w:szCs w:val="28"/>
        </w:rPr>
        <w:t>tiếp</w:t>
      </w:r>
      <w:proofErr w:type="spellEnd"/>
      <w:r w:rsidRPr="00382321">
        <w:rPr>
          <w:szCs w:val="28"/>
        </w:rPr>
        <w:t xml:space="preserve"> </w:t>
      </w:r>
      <w:proofErr w:type="spellStart"/>
      <w:r w:rsidRPr="00382321">
        <w:rPr>
          <w:szCs w:val="28"/>
        </w:rPr>
        <w:t>cận</w:t>
      </w:r>
      <w:proofErr w:type="spellEnd"/>
      <w:r w:rsidRPr="00382321">
        <w:rPr>
          <w:szCs w:val="28"/>
        </w:rPr>
        <w:t xml:space="preserve"> </w:t>
      </w:r>
      <w:proofErr w:type="spellStart"/>
      <w:r w:rsidRPr="00382321">
        <w:rPr>
          <w:szCs w:val="28"/>
        </w:rPr>
        <w:t>hiện</w:t>
      </w:r>
      <w:proofErr w:type="spellEnd"/>
      <w:r w:rsidRPr="00382321">
        <w:rPr>
          <w:szCs w:val="28"/>
        </w:rPr>
        <w:t xml:space="preserve"> </w:t>
      </w:r>
      <w:proofErr w:type="spellStart"/>
      <w:r w:rsidRPr="00382321">
        <w:rPr>
          <w:szCs w:val="28"/>
        </w:rPr>
        <w:t>trường</w:t>
      </w:r>
      <w:proofErr w:type="spellEnd"/>
      <w:r w:rsidRPr="00382321">
        <w:rPr>
          <w:szCs w:val="28"/>
        </w:rPr>
        <w:t>.</w:t>
      </w:r>
    </w:p>
    <w:p w14:paraId="0D4F1918" w14:textId="77777777" w:rsidR="00676BBE" w:rsidRPr="00382321" w:rsidRDefault="00676BBE" w:rsidP="00676BBE">
      <w:pPr>
        <w:tabs>
          <w:tab w:val="left" w:pos="567"/>
        </w:tabs>
        <w:spacing w:before="120" w:after="120" w:line="276" w:lineRule="auto"/>
        <w:ind w:firstLine="360"/>
        <w:jc w:val="both"/>
        <w:rPr>
          <w:szCs w:val="28"/>
        </w:rPr>
      </w:pPr>
      <w:r w:rsidRPr="00382321">
        <w:rPr>
          <w:szCs w:val="28"/>
        </w:rPr>
        <w:t xml:space="preserve">Lực </w:t>
      </w:r>
      <w:proofErr w:type="spellStart"/>
      <w:r w:rsidRPr="00382321">
        <w:rPr>
          <w:szCs w:val="28"/>
        </w:rPr>
        <w:t>lượng</w:t>
      </w:r>
      <w:proofErr w:type="spellEnd"/>
      <w:r w:rsidRPr="00382321">
        <w:rPr>
          <w:szCs w:val="28"/>
        </w:rPr>
        <w:t xml:space="preserve"> </w:t>
      </w:r>
      <w:proofErr w:type="spellStart"/>
      <w:r w:rsidRPr="00382321">
        <w:rPr>
          <w:szCs w:val="28"/>
        </w:rPr>
        <w:t>cứu</w:t>
      </w:r>
      <w:proofErr w:type="spellEnd"/>
      <w:r w:rsidRPr="00382321">
        <w:rPr>
          <w:szCs w:val="28"/>
        </w:rPr>
        <w:t xml:space="preserve"> </w:t>
      </w:r>
      <w:proofErr w:type="spellStart"/>
      <w:r w:rsidRPr="00382321">
        <w:rPr>
          <w:szCs w:val="28"/>
        </w:rPr>
        <w:t>hộ</w:t>
      </w:r>
      <w:proofErr w:type="spellEnd"/>
      <w:r w:rsidRPr="00382321">
        <w:rPr>
          <w:szCs w:val="28"/>
        </w:rPr>
        <w:t xml:space="preserve"> </w:t>
      </w:r>
      <w:proofErr w:type="spellStart"/>
      <w:r w:rsidRPr="00382321">
        <w:rPr>
          <w:szCs w:val="28"/>
        </w:rPr>
        <w:t>cứu</w:t>
      </w:r>
      <w:proofErr w:type="spellEnd"/>
      <w:r w:rsidRPr="00382321">
        <w:rPr>
          <w:szCs w:val="28"/>
        </w:rPr>
        <w:t xml:space="preserve"> </w:t>
      </w:r>
      <w:proofErr w:type="spellStart"/>
      <w:r w:rsidRPr="00382321">
        <w:rPr>
          <w:szCs w:val="28"/>
        </w:rPr>
        <w:t>nạn</w:t>
      </w:r>
      <w:proofErr w:type="spellEnd"/>
      <w:r w:rsidRPr="00382321">
        <w:rPr>
          <w:szCs w:val="28"/>
        </w:rPr>
        <w:t xml:space="preserve"> </w:t>
      </w:r>
      <w:proofErr w:type="spellStart"/>
      <w:r w:rsidRPr="00382321">
        <w:rPr>
          <w:szCs w:val="28"/>
        </w:rPr>
        <w:t>tiến</w:t>
      </w:r>
      <w:proofErr w:type="spellEnd"/>
      <w:r w:rsidRPr="00382321">
        <w:rPr>
          <w:szCs w:val="28"/>
        </w:rPr>
        <w:t xml:space="preserve"> </w:t>
      </w:r>
      <w:proofErr w:type="spellStart"/>
      <w:r w:rsidRPr="00382321">
        <w:rPr>
          <w:szCs w:val="28"/>
        </w:rPr>
        <w:t>hành</w:t>
      </w:r>
      <w:proofErr w:type="spellEnd"/>
      <w:r w:rsidRPr="00382321">
        <w:rPr>
          <w:szCs w:val="28"/>
        </w:rPr>
        <w:t xml:space="preserve"> </w:t>
      </w:r>
      <w:proofErr w:type="spellStart"/>
      <w:r w:rsidRPr="00382321">
        <w:rPr>
          <w:szCs w:val="28"/>
        </w:rPr>
        <w:t>tìm</w:t>
      </w:r>
      <w:proofErr w:type="spellEnd"/>
      <w:r w:rsidRPr="00382321">
        <w:rPr>
          <w:szCs w:val="28"/>
        </w:rPr>
        <w:t xml:space="preserve"> </w:t>
      </w:r>
      <w:proofErr w:type="spellStart"/>
      <w:r w:rsidRPr="00382321">
        <w:rPr>
          <w:szCs w:val="28"/>
        </w:rPr>
        <w:t>kiếm</w:t>
      </w:r>
      <w:proofErr w:type="spellEnd"/>
      <w:r w:rsidRPr="00382321">
        <w:rPr>
          <w:szCs w:val="28"/>
        </w:rPr>
        <w:t xml:space="preserve"> </w:t>
      </w:r>
      <w:proofErr w:type="spellStart"/>
      <w:r w:rsidRPr="00382321">
        <w:rPr>
          <w:szCs w:val="28"/>
        </w:rPr>
        <w:t>nạn</w:t>
      </w:r>
      <w:proofErr w:type="spellEnd"/>
      <w:r w:rsidRPr="00382321">
        <w:rPr>
          <w:szCs w:val="28"/>
        </w:rPr>
        <w:t xml:space="preserve"> </w:t>
      </w:r>
      <w:proofErr w:type="spellStart"/>
      <w:r w:rsidRPr="00382321">
        <w:rPr>
          <w:szCs w:val="28"/>
        </w:rPr>
        <w:t>nhân</w:t>
      </w:r>
      <w:proofErr w:type="spellEnd"/>
      <w:r w:rsidRPr="00382321">
        <w:rPr>
          <w:szCs w:val="28"/>
        </w:rPr>
        <w:t xml:space="preserve"> (</w:t>
      </w:r>
      <w:proofErr w:type="spellStart"/>
      <w:r w:rsidRPr="00382321">
        <w:rPr>
          <w:szCs w:val="28"/>
        </w:rPr>
        <w:t>nếu</w:t>
      </w:r>
      <w:proofErr w:type="spellEnd"/>
      <w:r w:rsidRPr="00382321">
        <w:rPr>
          <w:szCs w:val="28"/>
        </w:rPr>
        <w:t xml:space="preserve"> </w:t>
      </w:r>
      <w:proofErr w:type="spellStart"/>
      <w:r w:rsidRPr="00382321">
        <w:rPr>
          <w:szCs w:val="28"/>
        </w:rPr>
        <w:t>có</w:t>
      </w:r>
      <w:proofErr w:type="spellEnd"/>
      <w:r w:rsidRPr="00382321">
        <w:rPr>
          <w:szCs w:val="28"/>
        </w:rPr>
        <w:t xml:space="preserve">) </w:t>
      </w:r>
      <w:proofErr w:type="spellStart"/>
      <w:r w:rsidRPr="00382321">
        <w:rPr>
          <w:szCs w:val="28"/>
        </w:rPr>
        <w:t>tại</w:t>
      </w:r>
      <w:proofErr w:type="spellEnd"/>
      <w:r w:rsidRPr="00382321">
        <w:rPr>
          <w:szCs w:val="28"/>
        </w:rPr>
        <w:t xml:space="preserve"> </w:t>
      </w:r>
      <w:proofErr w:type="spellStart"/>
      <w:r w:rsidRPr="00382321">
        <w:rPr>
          <w:szCs w:val="28"/>
        </w:rPr>
        <w:t>hiện</w:t>
      </w:r>
      <w:proofErr w:type="spellEnd"/>
      <w:r w:rsidRPr="00382321">
        <w:rPr>
          <w:szCs w:val="28"/>
        </w:rPr>
        <w:t xml:space="preserve"> </w:t>
      </w:r>
      <w:proofErr w:type="spellStart"/>
      <w:r w:rsidRPr="00382321">
        <w:rPr>
          <w:szCs w:val="28"/>
        </w:rPr>
        <w:t>trường</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w:t>
      </w:r>
    </w:p>
    <w:p w14:paraId="2E826B3C" w14:textId="77777777" w:rsidR="00676BBE" w:rsidRPr="00382321" w:rsidRDefault="00676BBE" w:rsidP="00676BBE">
      <w:pPr>
        <w:tabs>
          <w:tab w:val="left" w:pos="567"/>
        </w:tabs>
        <w:spacing w:before="120" w:after="120" w:line="276" w:lineRule="auto"/>
        <w:ind w:firstLine="360"/>
        <w:jc w:val="both"/>
        <w:rPr>
          <w:szCs w:val="28"/>
        </w:rPr>
      </w:pPr>
      <w:r w:rsidRPr="00382321">
        <w:rPr>
          <w:szCs w:val="28"/>
        </w:rPr>
        <w:lastRenderedPageBreak/>
        <w:t xml:space="preserve">Lực </w:t>
      </w:r>
      <w:proofErr w:type="spellStart"/>
      <w:r w:rsidRPr="00382321">
        <w:rPr>
          <w:szCs w:val="28"/>
        </w:rPr>
        <w:t>lượng</w:t>
      </w:r>
      <w:proofErr w:type="spellEnd"/>
      <w:r w:rsidRPr="00382321">
        <w:rPr>
          <w:szCs w:val="28"/>
        </w:rPr>
        <w:t xml:space="preserve"> </w:t>
      </w:r>
      <w:proofErr w:type="spellStart"/>
      <w:r w:rsidRPr="00382321">
        <w:rPr>
          <w:szCs w:val="28"/>
        </w:rPr>
        <w:t>Cảnh</w:t>
      </w:r>
      <w:proofErr w:type="spellEnd"/>
      <w:r w:rsidRPr="00382321">
        <w:rPr>
          <w:szCs w:val="28"/>
        </w:rPr>
        <w:t xml:space="preserve"> </w:t>
      </w:r>
      <w:proofErr w:type="spellStart"/>
      <w:r w:rsidRPr="00382321">
        <w:rPr>
          <w:szCs w:val="28"/>
        </w:rPr>
        <w:t>sát</w:t>
      </w:r>
      <w:proofErr w:type="spellEnd"/>
      <w:r w:rsidRPr="00382321">
        <w:rPr>
          <w:szCs w:val="28"/>
        </w:rPr>
        <w:t xml:space="preserve"> PCCC </w:t>
      </w:r>
      <w:proofErr w:type="spellStart"/>
      <w:r w:rsidRPr="00382321">
        <w:rPr>
          <w:szCs w:val="28"/>
        </w:rPr>
        <w:t>của</w:t>
      </w:r>
      <w:proofErr w:type="spellEnd"/>
      <w:r w:rsidRPr="00382321">
        <w:rPr>
          <w:szCs w:val="28"/>
        </w:rPr>
        <w:t xml:space="preserve"> </w:t>
      </w:r>
      <w:proofErr w:type="spellStart"/>
      <w:r w:rsidRPr="00382321">
        <w:rPr>
          <w:szCs w:val="28"/>
        </w:rPr>
        <w:t>tỉnh</w:t>
      </w:r>
      <w:proofErr w:type="spellEnd"/>
      <w:r w:rsidRPr="00382321">
        <w:rPr>
          <w:szCs w:val="28"/>
        </w:rPr>
        <w:t xml:space="preserve"> </w:t>
      </w:r>
      <w:proofErr w:type="spellStart"/>
      <w:r w:rsidRPr="00382321">
        <w:rPr>
          <w:szCs w:val="28"/>
        </w:rPr>
        <w:t>được</w:t>
      </w:r>
      <w:proofErr w:type="spellEnd"/>
      <w:r w:rsidRPr="00382321">
        <w:rPr>
          <w:szCs w:val="28"/>
        </w:rPr>
        <w:t xml:space="preserve"> </w:t>
      </w:r>
      <w:proofErr w:type="spellStart"/>
      <w:r w:rsidRPr="00382321">
        <w:rPr>
          <w:szCs w:val="28"/>
        </w:rPr>
        <w:t>trang</w:t>
      </w:r>
      <w:proofErr w:type="spellEnd"/>
      <w:r w:rsidRPr="00382321">
        <w:rPr>
          <w:szCs w:val="28"/>
        </w:rPr>
        <w:t xml:space="preserve"> </w:t>
      </w:r>
      <w:proofErr w:type="spellStart"/>
      <w:r w:rsidRPr="00382321">
        <w:rPr>
          <w:szCs w:val="28"/>
        </w:rPr>
        <w:t>bị</w:t>
      </w:r>
      <w:proofErr w:type="spellEnd"/>
      <w:r w:rsidRPr="00382321">
        <w:rPr>
          <w:szCs w:val="28"/>
        </w:rPr>
        <w:t xml:space="preserve"> </w:t>
      </w:r>
      <w:proofErr w:type="spellStart"/>
      <w:r w:rsidRPr="00382321">
        <w:rPr>
          <w:szCs w:val="28"/>
        </w:rPr>
        <w:t>xe</w:t>
      </w:r>
      <w:proofErr w:type="spellEnd"/>
      <w:r w:rsidRPr="00382321">
        <w:rPr>
          <w:szCs w:val="28"/>
        </w:rPr>
        <w:t xml:space="preserve"> </w:t>
      </w:r>
      <w:proofErr w:type="spellStart"/>
      <w:r w:rsidRPr="00382321">
        <w:rPr>
          <w:szCs w:val="28"/>
        </w:rPr>
        <w:t>cứu</w:t>
      </w:r>
      <w:proofErr w:type="spellEnd"/>
      <w:r w:rsidRPr="00382321">
        <w:rPr>
          <w:szCs w:val="28"/>
        </w:rPr>
        <w:t xml:space="preserve"> </w:t>
      </w:r>
      <w:proofErr w:type="spellStart"/>
      <w:r w:rsidRPr="00382321">
        <w:rPr>
          <w:szCs w:val="28"/>
        </w:rPr>
        <w:t>hỏa</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trang</w:t>
      </w:r>
      <w:proofErr w:type="spellEnd"/>
      <w:r w:rsidRPr="00382321">
        <w:rPr>
          <w:szCs w:val="28"/>
        </w:rPr>
        <w:t xml:space="preserve"> </w:t>
      </w:r>
      <w:proofErr w:type="spellStart"/>
      <w:r w:rsidRPr="00382321">
        <w:rPr>
          <w:szCs w:val="28"/>
        </w:rPr>
        <w:t>thiết</w:t>
      </w:r>
      <w:proofErr w:type="spellEnd"/>
      <w:r w:rsidRPr="00382321">
        <w:rPr>
          <w:szCs w:val="28"/>
        </w:rPr>
        <w:t xml:space="preserve"> </w:t>
      </w:r>
      <w:proofErr w:type="spellStart"/>
      <w:r w:rsidRPr="00382321">
        <w:rPr>
          <w:szCs w:val="28"/>
        </w:rPr>
        <w:t>bị</w:t>
      </w:r>
      <w:proofErr w:type="spellEnd"/>
      <w:r w:rsidRPr="00382321">
        <w:rPr>
          <w:szCs w:val="28"/>
        </w:rPr>
        <w:t xml:space="preserve"> </w:t>
      </w:r>
      <w:proofErr w:type="spellStart"/>
      <w:r w:rsidRPr="00382321">
        <w:rPr>
          <w:szCs w:val="28"/>
        </w:rPr>
        <w:t>chữa</w:t>
      </w:r>
      <w:proofErr w:type="spellEnd"/>
      <w:r w:rsidRPr="00382321">
        <w:rPr>
          <w:szCs w:val="28"/>
        </w:rPr>
        <w:t xml:space="preserve"> </w:t>
      </w:r>
      <w:proofErr w:type="spellStart"/>
      <w:r w:rsidRPr="00382321">
        <w:rPr>
          <w:szCs w:val="28"/>
        </w:rPr>
        <w:t>cháy</w:t>
      </w:r>
      <w:proofErr w:type="spellEnd"/>
      <w:r w:rsidRPr="00382321">
        <w:rPr>
          <w:szCs w:val="28"/>
        </w:rPr>
        <w:t xml:space="preserve"> </w:t>
      </w:r>
      <w:proofErr w:type="spellStart"/>
      <w:r w:rsidRPr="00382321">
        <w:rPr>
          <w:szCs w:val="28"/>
        </w:rPr>
        <w:t>có</w:t>
      </w:r>
      <w:proofErr w:type="spellEnd"/>
      <w:r w:rsidRPr="00382321">
        <w:rPr>
          <w:szCs w:val="28"/>
        </w:rPr>
        <w:t xml:space="preserve"> </w:t>
      </w:r>
      <w:proofErr w:type="spellStart"/>
      <w:r w:rsidRPr="00382321">
        <w:rPr>
          <w:szCs w:val="28"/>
        </w:rPr>
        <w:t>khí</w:t>
      </w:r>
      <w:proofErr w:type="spellEnd"/>
      <w:r w:rsidRPr="00382321">
        <w:rPr>
          <w:szCs w:val="28"/>
        </w:rPr>
        <w:t xml:space="preserve"> </w:t>
      </w:r>
      <w:proofErr w:type="spellStart"/>
      <w:r w:rsidRPr="00382321">
        <w:rPr>
          <w:szCs w:val="28"/>
        </w:rPr>
        <w:t>độc</w:t>
      </w:r>
      <w:proofErr w:type="spellEnd"/>
      <w:r w:rsidRPr="00382321">
        <w:rPr>
          <w:szCs w:val="28"/>
        </w:rPr>
        <w:t xml:space="preserve"> </w:t>
      </w:r>
      <w:proofErr w:type="spellStart"/>
      <w:r w:rsidRPr="00382321">
        <w:rPr>
          <w:szCs w:val="28"/>
        </w:rPr>
        <w:t>tổ</w:t>
      </w:r>
      <w:proofErr w:type="spellEnd"/>
      <w:r w:rsidRPr="00382321">
        <w:rPr>
          <w:szCs w:val="28"/>
        </w:rPr>
        <w:t xml:space="preserve"> </w:t>
      </w:r>
      <w:proofErr w:type="spellStart"/>
      <w:r w:rsidRPr="00382321">
        <w:rPr>
          <w:szCs w:val="28"/>
        </w:rPr>
        <w:t>chức</w:t>
      </w:r>
      <w:proofErr w:type="spellEnd"/>
      <w:r w:rsidRPr="00382321">
        <w:rPr>
          <w:szCs w:val="28"/>
        </w:rPr>
        <w:t xml:space="preserve"> </w:t>
      </w:r>
      <w:proofErr w:type="spellStart"/>
      <w:r w:rsidRPr="00382321">
        <w:rPr>
          <w:szCs w:val="28"/>
        </w:rPr>
        <w:t>dập</w:t>
      </w:r>
      <w:proofErr w:type="spellEnd"/>
      <w:r w:rsidRPr="00382321">
        <w:rPr>
          <w:szCs w:val="28"/>
        </w:rPr>
        <w:t xml:space="preserve"> </w:t>
      </w:r>
      <w:proofErr w:type="spellStart"/>
      <w:r w:rsidRPr="00382321">
        <w:rPr>
          <w:szCs w:val="28"/>
        </w:rPr>
        <w:t>khí</w:t>
      </w:r>
      <w:proofErr w:type="spellEnd"/>
      <w:r w:rsidRPr="00382321">
        <w:rPr>
          <w:szCs w:val="28"/>
        </w:rPr>
        <w:t xml:space="preserve">, </w:t>
      </w:r>
      <w:proofErr w:type="spellStart"/>
      <w:r w:rsidRPr="00382321">
        <w:rPr>
          <w:szCs w:val="28"/>
        </w:rPr>
        <w:t>chữa</w:t>
      </w:r>
      <w:proofErr w:type="spellEnd"/>
      <w:r w:rsidRPr="00382321">
        <w:rPr>
          <w:szCs w:val="28"/>
        </w:rPr>
        <w:t xml:space="preserve"> </w:t>
      </w:r>
      <w:proofErr w:type="spellStart"/>
      <w:r w:rsidRPr="00382321">
        <w:rPr>
          <w:szCs w:val="28"/>
        </w:rPr>
        <w:t>cháy</w:t>
      </w:r>
      <w:proofErr w:type="spellEnd"/>
      <w:r w:rsidRPr="00382321">
        <w:rPr>
          <w:szCs w:val="28"/>
        </w:rPr>
        <w:t xml:space="preserve"> </w:t>
      </w:r>
      <w:proofErr w:type="spellStart"/>
      <w:r w:rsidRPr="00382321">
        <w:rPr>
          <w:szCs w:val="28"/>
        </w:rPr>
        <w:t>theo</w:t>
      </w:r>
      <w:proofErr w:type="spellEnd"/>
      <w:r w:rsidRPr="00382321">
        <w:rPr>
          <w:szCs w:val="28"/>
        </w:rPr>
        <w:t xml:space="preserve"> </w:t>
      </w:r>
      <w:proofErr w:type="spellStart"/>
      <w:r w:rsidRPr="00382321">
        <w:rPr>
          <w:szCs w:val="28"/>
        </w:rPr>
        <w:t>phương</w:t>
      </w:r>
      <w:proofErr w:type="spellEnd"/>
      <w:r w:rsidRPr="00382321">
        <w:rPr>
          <w:szCs w:val="28"/>
        </w:rPr>
        <w:t xml:space="preserve"> </w:t>
      </w:r>
      <w:proofErr w:type="spellStart"/>
      <w:r w:rsidRPr="00382321">
        <w:rPr>
          <w:szCs w:val="28"/>
        </w:rPr>
        <w:t>án</w:t>
      </w:r>
      <w:proofErr w:type="spellEnd"/>
      <w:r w:rsidRPr="00382321">
        <w:rPr>
          <w:szCs w:val="28"/>
        </w:rPr>
        <w:t xml:space="preserve"> </w:t>
      </w:r>
      <w:proofErr w:type="spellStart"/>
      <w:r w:rsidRPr="00382321">
        <w:rPr>
          <w:szCs w:val="28"/>
        </w:rPr>
        <w:t>của</w:t>
      </w:r>
      <w:proofErr w:type="spellEnd"/>
      <w:r w:rsidRPr="00382321">
        <w:rPr>
          <w:szCs w:val="28"/>
        </w:rPr>
        <w:t xml:space="preserve"> </w:t>
      </w:r>
      <w:proofErr w:type="spellStart"/>
      <w:r w:rsidRPr="00382321">
        <w:rPr>
          <w:szCs w:val="28"/>
        </w:rPr>
        <w:t>Cảnh</w:t>
      </w:r>
      <w:proofErr w:type="spellEnd"/>
      <w:r w:rsidRPr="00382321">
        <w:rPr>
          <w:szCs w:val="28"/>
        </w:rPr>
        <w:t xml:space="preserve"> </w:t>
      </w:r>
      <w:proofErr w:type="spellStart"/>
      <w:r w:rsidRPr="00382321">
        <w:rPr>
          <w:szCs w:val="28"/>
        </w:rPr>
        <w:t>sát</w:t>
      </w:r>
      <w:proofErr w:type="spellEnd"/>
      <w:r w:rsidRPr="00382321">
        <w:rPr>
          <w:szCs w:val="28"/>
        </w:rPr>
        <w:t xml:space="preserve"> PCCC.</w:t>
      </w:r>
    </w:p>
    <w:p w14:paraId="5C58BB81" w14:textId="77777777" w:rsidR="00676BBE" w:rsidRPr="00382321" w:rsidRDefault="00676BBE" w:rsidP="00676BBE">
      <w:pPr>
        <w:tabs>
          <w:tab w:val="left" w:pos="567"/>
        </w:tabs>
        <w:spacing w:before="120" w:after="120" w:line="276" w:lineRule="auto"/>
        <w:ind w:firstLine="360"/>
        <w:jc w:val="both"/>
        <w:rPr>
          <w:szCs w:val="28"/>
        </w:rPr>
      </w:pPr>
      <w:proofErr w:type="spellStart"/>
      <w:r w:rsidRPr="00382321">
        <w:rPr>
          <w:szCs w:val="28"/>
        </w:rPr>
        <w:t>Chịu</w:t>
      </w:r>
      <w:proofErr w:type="spellEnd"/>
      <w:r w:rsidRPr="00382321">
        <w:rPr>
          <w:szCs w:val="28"/>
        </w:rPr>
        <w:t xml:space="preserve"> </w:t>
      </w:r>
      <w:proofErr w:type="spellStart"/>
      <w:r w:rsidRPr="00382321">
        <w:rPr>
          <w:szCs w:val="28"/>
        </w:rPr>
        <w:t>trách</w:t>
      </w:r>
      <w:proofErr w:type="spellEnd"/>
      <w:r w:rsidRPr="00382321">
        <w:rPr>
          <w:szCs w:val="28"/>
        </w:rPr>
        <w:t xml:space="preserve"> </w:t>
      </w:r>
      <w:proofErr w:type="spellStart"/>
      <w:r w:rsidRPr="00382321">
        <w:rPr>
          <w:szCs w:val="28"/>
        </w:rPr>
        <w:t>nhiệm</w:t>
      </w:r>
      <w:proofErr w:type="spellEnd"/>
      <w:r w:rsidRPr="00382321">
        <w:rPr>
          <w:szCs w:val="28"/>
        </w:rPr>
        <w:t xml:space="preserve"> </w:t>
      </w:r>
      <w:proofErr w:type="spellStart"/>
      <w:r w:rsidRPr="00382321">
        <w:rPr>
          <w:szCs w:val="28"/>
        </w:rPr>
        <w:t>chỉ</w:t>
      </w:r>
      <w:proofErr w:type="spellEnd"/>
      <w:r w:rsidRPr="00382321">
        <w:rPr>
          <w:szCs w:val="28"/>
        </w:rPr>
        <w:t xml:space="preserve"> </w:t>
      </w:r>
      <w:proofErr w:type="spellStart"/>
      <w:r w:rsidRPr="00382321">
        <w:rPr>
          <w:szCs w:val="28"/>
        </w:rPr>
        <w:t>huy</w:t>
      </w:r>
      <w:proofErr w:type="spellEnd"/>
      <w:r w:rsidRPr="00382321">
        <w:rPr>
          <w:szCs w:val="28"/>
        </w:rPr>
        <w:t xml:space="preserve"> </w:t>
      </w:r>
      <w:proofErr w:type="spellStart"/>
      <w:r w:rsidRPr="00382321">
        <w:rPr>
          <w:szCs w:val="28"/>
        </w:rPr>
        <w:t>chữa</w:t>
      </w:r>
      <w:proofErr w:type="spellEnd"/>
      <w:r w:rsidRPr="00382321">
        <w:rPr>
          <w:szCs w:val="28"/>
        </w:rPr>
        <w:t xml:space="preserve"> </w:t>
      </w:r>
      <w:proofErr w:type="spellStart"/>
      <w:r w:rsidRPr="00382321">
        <w:rPr>
          <w:szCs w:val="28"/>
        </w:rPr>
        <w:t>cháy</w:t>
      </w:r>
      <w:proofErr w:type="spellEnd"/>
      <w:r w:rsidRPr="00382321">
        <w:rPr>
          <w:szCs w:val="28"/>
        </w:rPr>
        <w:t xml:space="preserve"> </w:t>
      </w:r>
      <w:proofErr w:type="spellStart"/>
      <w:r w:rsidRPr="00382321">
        <w:rPr>
          <w:szCs w:val="28"/>
        </w:rPr>
        <w:t>với</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tư</w:t>
      </w:r>
      <w:proofErr w:type="spellEnd"/>
      <w:r w:rsidRPr="00382321">
        <w:rPr>
          <w:szCs w:val="28"/>
        </w:rPr>
        <w:t xml:space="preserve"> </w:t>
      </w:r>
      <w:proofErr w:type="spellStart"/>
      <w:r w:rsidRPr="00382321">
        <w:rPr>
          <w:szCs w:val="28"/>
        </w:rPr>
        <w:t>vấn</w:t>
      </w:r>
      <w:proofErr w:type="spellEnd"/>
      <w:r w:rsidRPr="00382321">
        <w:rPr>
          <w:szCs w:val="28"/>
        </w:rPr>
        <w:t xml:space="preserve"> </w:t>
      </w:r>
      <w:proofErr w:type="spellStart"/>
      <w:r w:rsidRPr="00382321">
        <w:rPr>
          <w:szCs w:val="28"/>
        </w:rPr>
        <w:t>của</w:t>
      </w:r>
      <w:proofErr w:type="spellEnd"/>
      <w:r w:rsidRPr="00382321">
        <w:rPr>
          <w:szCs w:val="28"/>
        </w:rPr>
        <w:t xml:space="preserve"> </w:t>
      </w:r>
      <w:proofErr w:type="spellStart"/>
      <w:r w:rsidRPr="00382321">
        <w:rPr>
          <w:szCs w:val="28"/>
        </w:rPr>
        <w:t>Sở</w:t>
      </w:r>
      <w:proofErr w:type="spellEnd"/>
      <w:r w:rsidRPr="00382321">
        <w:rPr>
          <w:szCs w:val="28"/>
        </w:rPr>
        <w:t xml:space="preserve"> Công Thương </w:t>
      </w:r>
      <w:proofErr w:type="spellStart"/>
      <w:r w:rsidRPr="00382321">
        <w:rPr>
          <w:szCs w:val="28"/>
        </w:rPr>
        <w:t>và</w:t>
      </w:r>
      <w:proofErr w:type="spellEnd"/>
      <w:r w:rsidRPr="00382321">
        <w:rPr>
          <w:szCs w:val="28"/>
        </w:rPr>
        <w:t xml:space="preserve"> </w:t>
      </w:r>
      <w:proofErr w:type="spellStart"/>
      <w:r w:rsidRPr="00382321">
        <w:rPr>
          <w:szCs w:val="28"/>
        </w:rPr>
        <w:t>chỉ</w:t>
      </w:r>
      <w:proofErr w:type="spellEnd"/>
      <w:r w:rsidRPr="00382321">
        <w:rPr>
          <w:szCs w:val="28"/>
        </w:rPr>
        <w:t xml:space="preserve"> </w:t>
      </w:r>
      <w:proofErr w:type="spellStart"/>
      <w:r w:rsidRPr="00382321">
        <w:rPr>
          <w:szCs w:val="28"/>
        </w:rPr>
        <w:t>huy</w:t>
      </w:r>
      <w:proofErr w:type="spellEnd"/>
      <w:r w:rsidRPr="00382321">
        <w:rPr>
          <w:szCs w:val="28"/>
        </w:rPr>
        <w:t xml:space="preserve"> </w:t>
      </w:r>
      <w:proofErr w:type="spellStart"/>
      <w:r w:rsidRPr="00382321">
        <w:rPr>
          <w:szCs w:val="28"/>
        </w:rPr>
        <w:t>chữa</w:t>
      </w:r>
      <w:proofErr w:type="spellEnd"/>
      <w:r w:rsidRPr="00382321">
        <w:rPr>
          <w:szCs w:val="28"/>
        </w:rPr>
        <w:t xml:space="preserve"> </w:t>
      </w:r>
      <w:proofErr w:type="spellStart"/>
      <w:r w:rsidRPr="00382321">
        <w:rPr>
          <w:szCs w:val="28"/>
        </w:rPr>
        <w:t>cháy</w:t>
      </w:r>
      <w:proofErr w:type="spellEnd"/>
      <w:r w:rsidRPr="00382321">
        <w:rPr>
          <w:szCs w:val="28"/>
        </w:rPr>
        <w:t xml:space="preserve"> </w:t>
      </w:r>
      <w:proofErr w:type="spellStart"/>
      <w:r w:rsidRPr="00382321">
        <w:rPr>
          <w:szCs w:val="28"/>
        </w:rPr>
        <w:t>tại</w:t>
      </w:r>
      <w:proofErr w:type="spellEnd"/>
      <w:r w:rsidRPr="00382321">
        <w:rPr>
          <w:szCs w:val="28"/>
        </w:rPr>
        <w:t xml:space="preserve"> </w:t>
      </w:r>
      <w:proofErr w:type="spellStart"/>
      <w:r w:rsidRPr="00382321">
        <w:rPr>
          <w:szCs w:val="28"/>
        </w:rPr>
        <w:t>cơ</w:t>
      </w:r>
      <w:proofErr w:type="spellEnd"/>
      <w:r w:rsidRPr="00382321">
        <w:rPr>
          <w:szCs w:val="28"/>
        </w:rPr>
        <w:t xml:space="preserve"> </w:t>
      </w:r>
      <w:proofErr w:type="spellStart"/>
      <w:r w:rsidRPr="00382321">
        <w:rPr>
          <w:szCs w:val="28"/>
        </w:rPr>
        <w:t>sở</w:t>
      </w:r>
      <w:proofErr w:type="spellEnd"/>
      <w:r w:rsidRPr="00382321">
        <w:rPr>
          <w:szCs w:val="28"/>
        </w:rPr>
        <w:t>.</w:t>
      </w:r>
    </w:p>
    <w:p w14:paraId="531E347B" w14:textId="77777777" w:rsidR="00676BBE" w:rsidRPr="00382321" w:rsidRDefault="00676BBE" w:rsidP="00676BBE">
      <w:pPr>
        <w:tabs>
          <w:tab w:val="left" w:pos="567"/>
        </w:tabs>
        <w:spacing w:before="120" w:after="120" w:line="276" w:lineRule="auto"/>
        <w:ind w:firstLine="360"/>
        <w:jc w:val="both"/>
        <w:rPr>
          <w:szCs w:val="28"/>
        </w:rPr>
      </w:pPr>
      <w:proofErr w:type="spellStart"/>
      <w:r w:rsidRPr="00382321">
        <w:rPr>
          <w:szCs w:val="28"/>
        </w:rPr>
        <w:t>Phân</w:t>
      </w:r>
      <w:proofErr w:type="spellEnd"/>
      <w:r w:rsidRPr="00382321">
        <w:rPr>
          <w:szCs w:val="28"/>
        </w:rPr>
        <w:t xml:space="preserve"> </w:t>
      </w:r>
      <w:proofErr w:type="spellStart"/>
      <w:r w:rsidRPr="00382321">
        <w:rPr>
          <w:szCs w:val="28"/>
        </w:rPr>
        <w:t>bổ</w:t>
      </w:r>
      <w:proofErr w:type="spellEnd"/>
      <w:r w:rsidRPr="00382321">
        <w:rPr>
          <w:szCs w:val="28"/>
        </w:rPr>
        <w:t xml:space="preserve"> </w:t>
      </w:r>
      <w:proofErr w:type="spellStart"/>
      <w:r w:rsidRPr="00382321">
        <w:rPr>
          <w:szCs w:val="28"/>
        </w:rPr>
        <w:t>lực</w:t>
      </w:r>
      <w:proofErr w:type="spellEnd"/>
      <w:r w:rsidRPr="00382321">
        <w:rPr>
          <w:szCs w:val="28"/>
        </w:rPr>
        <w:t xml:space="preserve"> </w:t>
      </w:r>
      <w:proofErr w:type="spellStart"/>
      <w:r w:rsidRPr="00382321">
        <w:rPr>
          <w:szCs w:val="28"/>
        </w:rPr>
        <w:t>lượng</w:t>
      </w:r>
      <w:proofErr w:type="spellEnd"/>
      <w:r w:rsidRPr="00382321">
        <w:rPr>
          <w:szCs w:val="28"/>
        </w:rPr>
        <w:t xml:space="preserve"> </w:t>
      </w:r>
      <w:proofErr w:type="spellStart"/>
      <w:r w:rsidRPr="00382321">
        <w:rPr>
          <w:szCs w:val="28"/>
        </w:rPr>
        <w:t>chữa</w:t>
      </w:r>
      <w:proofErr w:type="spellEnd"/>
      <w:r w:rsidRPr="00382321">
        <w:rPr>
          <w:szCs w:val="28"/>
        </w:rPr>
        <w:t xml:space="preserve"> </w:t>
      </w:r>
      <w:proofErr w:type="spellStart"/>
      <w:r w:rsidRPr="00382321">
        <w:rPr>
          <w:szCs w:val="28"/>
        </w:rPr>
        <w:t>cháy</w:t>
      </w:r>
      <w:proofErr w:type="spellEnd"/>
      <w:r w:rsidRPr="00382321">
        <w:rPr>
          <w:szCs w:val="28"/>
        </w:rPr>
        <w:t xml:space="preserve"> </w:t>
      </w:r>
      <w:proofErr w:type="spellStart"/>
      <w:r w:rsidRPr="00382321">
        <w:rPr>
          <w:szCs w:val="28"/>
        </w:rPr>
        <w:t>chuyên</w:t>
      </w:r>
      <w:proofErr w:type="spellEnd"/>
      <w:r w:rsidRPr="00382321">
        <w:rPr>
          <w:szCs w:val="28"/>
        </w:rPr>
        <w:t xml:space="preserve"> </w:t>
      </w:r>
      <w:proofErr w:type="spellStart"/>
      <w:r w:rsidRPr="00382321">
        <w:rPr>
          <w:szCs w:val="28"/>
        </w:rPr>
        <w:t>nghiệp</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các</w:t>
      </w:r>
      <w:proofErr w:type="spellEnd"/>
      <w:r w:rsidRPr="00382321">
        <w:rPr>
          <w:szCs w:val="28"/>
        </w:rPr>
        <w:t xml:space="preserve"> </w:t>
      </w:r>
      <w:proofErr w:type="spellStart"/>
      <w:r w:rsidRPr="00382321">
        <w:rPr>
          <w:szCs w:val="28"/>
        </w:rPr>
        <w:t>lực</w:t>
      </w:r>
      <w:proofErr w:type="spellEnd"/>
      <w:r w:rsidRPr="00382321">
        <w:rPr>
          <w:szCs w:val="28"/>
        </w:rPr>
        <w:t xml:space="preserve"> </w:t>
      </w:r>
      <w:proofErr w:type="spellStart"/>
      <w:r w:rsidRPr="00382321">
        <w:rPr>
          <w:szCs w:val="28"/>
        </w:rPr>
        <w:t>lượng</w:t>
      </w:r>
      <w:proofErr w:type="spellEnd"/>
      <w:r w:rsidRPr="00382321">
        <w:rPr>
          <w:szCs w:val="28"/>
        </w:rPr>
        <w:t xml:space="preserve"> </w:t>
      </w:r>
      <w:proofErr w:type="spellStart"/>
      <w:r w:rsidRPr="00382321">
        <w:rPr>
          <w:szCs w:val="28"/>
        </w:rPr>
        <w:t>chữa</w:t>
      </w:r>
      <w:proofErr w:type="spellEnd"/>
      <w:r w:rsidRPr="00382321">
        <w:rPr>
          <w:szCs w:val="28"/>
        </w:rPr>
        <w:t xml:space="preserve"> </w:t>
      </w:r>
      <w:proofErr w:type="spellStart"/>
      <w:r w:rsidRPr="00382321">
        <w:rPr>
          <w:szCs w:val="28"/>
        </w:rPr>
        <w:t>cháy</w:t>
      </w:r>
      <w:proofErr w:type="spellEnd"/>
      <w:r w:rsidRPr="00382321">
        <w:rPr>
          <w:szCs w:val="28"/>
        </w:rPr>
        <w:t xml:space="preserve"> </w:t>
      </w:r>
      <w:proofErr w:type="spellStart"/>
      <w:r w:rsidRPr="00382321">
        <w:rPr>
          <w:szCs w:val="28"/>
        </w:rPr>
        <w:t>hỗ</w:t>
      </w:r>
      <w:proofErr w:type="spellEnd"/>
      <w:r w:rsidRPr="00382321">
        <w:rPr>
          <w:szCs w:val="28"/>
        </w:rPr>
        <w:t xml:space="preserve"> </w:t>
      </w:r>
      <w:proofErr w:type="spellStart"/>
      <w:r w:rsidRPr="00382321">
        <w:rPr>
          <w:szCs w:val="28"/>
        </w:rPr>
        <w:t>trợ</w:t>
      </w:r>
      <w:proofErr w:type="spellEnd"/>
      <w:r w:rsidRPr="00382321">
        <w:rPr>
          <w:szCs w:val="28"/>
        </w:rPr>
        <w:t xml:space="preserve"> </w:t>
      </w:r>
      <w:proofErr w:type="spellStart"/>
      <w:r w:rsidRPr="00382321">
        <w:rPr>
          <w:szCs w:val="28"/>
        </w:rPr>
        <w:t>sao</w:t>
      </w:r>
      <w:proofErr w:type="spellEnd"/>
      <w:r w:rsidRPr="00382321">
        <w:rPr>
          <w:szCs w:val="28"/>
        </w:rPr>
        <w:t xml:space="preserve"> </w:t>
      </w:r>
      <w:proofErr w:type="spellStart"/>
      <w:r w:rsidRPr="00382321">
        <w:rPr>
          <w:szCs w:val="28"/>
        </w:rPr>
        <w:t>cho</w:t>
      </w:r>
      <w:proofErr w:type="spellEnd"/>
      <w:r w:rsidRPr="00382321">
        <w:rPr>
          <w:szCs w:val="28"/>
        </w:rPr>
        <w:t xml:space="preserve"> </w:t>
      </w:r>
      <w:proofErr w:type="spellStart"/>
      <w:r w:rsidRPr="00382321">
        <w:rPr>
          <w:szCs w:val="28"/>
        </w:rPr>
        <w:t>phù</w:t>
      </w:r>
      <w:proofErr w:type="spellEnd"/>
      <w:r w:rsidRPr="00382321">
        <w:rPr>
          <w:szCs w:val="28"/>
        </w:rPr>
        <w:t xml:space="preserve"> </w:t>
      </w:r>
      <w:proofErr w:type="spellStart"/>
      <w:r w:rsidRPr="00382321">
        <w:rPr>
          <w:szCs w:val="28"/>
        </w:rPr>
        <w:t>hợp</w:t>
      </w:r>
      <w:proofErr w:type="spellEnd"/>
      <w:r w:rsidRPr="00382321">
        <w:rPr>
          <w:szCs w:val="28"/>
        </w:rPr>
        <w:t xml:space="preserve"> </w:t>
      </w:r>
      <w:proofErr w:type="spellStart"/>
      <w:r w:rsidRPr="00382321">
        <w:rPr>
          <w:szCs w:val="28"/>
        </w:rPr>
        <w:t>với</w:t>
      </w:r>
      <w:proofErr w:type="spellEnd"/>
      <w:r w:rsidRPr="00382321">
        <w:rPr>
          <w:szCs w:val="28"/>
        </w:rPr>
        <w:t xml:space="preserve"> </w:t>
      </w:r>
      <w:proofErr w:type="spellStart"/>
      <w:r w:rsidRPr="00382321">
        <w:rPr>
          <w:szCs w:val="28"/>
        </w:rPr>
        <w:t>tình</w:t>
      </w:r>
      <w:proofErr w:type="spellEnd"/>
      <w:r w:rsidRPr="00382321">
        <w:rPr>
          <w:szCs w:val="28"/>
        </w:rPr>
        <w:t xml:space="preserve"> </w:t>
      </w:r>
      <w:proofErr w:type="spellStart"/>
      <w:r w:rsidRPr="00382321">
        <w:rPr>
          <w:szCs w:val="28"/>
        </w:rPr>
        <w:t>hình</w:t>
      </w:r>
      <w:proofErr w:type="spellEnd"/>
      <w:r w:rsidRPr="00382321">
        <w:rPr>
          <w:szCs w:val="28"/>
        </w:rPr>
        <w:t xml:space="preserve"> </w:t>
      </w:r>
      <w:proofErr w:type="spellStart"/>
      <w:r w:rsidRPr="00382321">
        <w:rPr>
          <w:szCs w:val="28"/>
        </w:rPr>
        <w:t>thực</w:t>
      </w:r>
      <w:proofErr w:type="spellEnd"/>
      <w:r w:rsidRPr="00382321">
        <w:rPr>
          <w:szCs w:val="28"/>
        </w:rPr>
        <w:t xml:space="preserve"> </w:t>
      </w:r>
      <w:proofErr w:type="spellStart"/>
      <w:r w:rsidRPr="00382321">
        <w:rPr>
          <w:szCs w:val="28"/>
        </w:rPr>
        <w:t>tế</w:t>
      </w:r>
      <w:proofErr w:type="spellEnd"/>
      <w:r w:rsidRPr="00382321">
        <w:rPr>
          <w:szCs w:val="28"/>
        </w:rPr>
        <w:t>.</w:t>
      </w:r>
    </w:p>
    <w:p w14:paraId="48D02CBF" w14:textId="77777777" w:rsidR="00676BBE" w:rsidRPr="00382321" w:rsidRDefault="00676BBE" w:rsidP="00676BBE">
      <w:pPr>
        <w:tabs>
          <w:tab w:val="left" w:pos="567"/>
        </w:tabs>
        <w:spacing w:before="120" w:after="120" w:line="276" w:lineRule="auto"/>
        <w:ind w:firstLine="360"/>
        <w:jc w:val="both"/>
        <w:rPr>
          <w:szCs w:val="28"/>
        </w:rPr>
      </w:pPr>
      <w:r w:rsidRPr="00382321">
        <w:rPr>
          <w:szCs w:val="28"/>
        </w:rPr>
        <w:t xml:space="preserve">Sau </w:t>
      </w:r>
      <w:proofErr w:type="spellStart"/>
      <w:r w:rsidRPr="00382321">
        <w:rPr>
          <w:szCs w:val="28"/>
        </w:rPr>
        <w:t>khi</w:t>
      </w:r>
      <w:proofErr w:type="spellEnd"/>
      <w:r w:rsidRPr="00382321">
        <w:rPr>
          <w:szCs w:val="28"/>
        </w:rPr>
        <w:t xml:space="preserve"> </w:t>
      </w:r>
      <w:proofErr w:type="spellStart"/>
      <w:r w:rsidRPr="00382321">
        <w:rPr>
          <w:szCs w:val="28"/>
        </w:rPr>
        <w:t>ứng</w:t>
      </w:r>
      <w:proofErr w:type="spellEnd"/>
      <w:r w:rsidRPr="00382321">
        <w:rPr>
          <w:szCs w:val="28"/>
        </w:rPr>
        <w:t xml:space="preserve"> </w:t>
      </w:r>
      <w:proofErr w:type="spellStart"/>
      <w:r w:rsidRPr="00382321">
        <w:rPr>
          <w:szCs w:val="28"/>
        </w:rPr>
        <w:t>cứu</w:t>
      </w:r>
      <w:proofErr w:type="spellEnd"/>
      <w:r w:rsidRPr="00382321">
        <w:rPr>
          <w:szCs w:val="28"/>
        </w:rPr>
        <w:t xml:space="preserve"> </w:t>
      </w:r>
      <w:proofErr w:type="spellStart"/>
      <w:r w:rsidRPr="00382321">
        <w:rPr>
          <w:szCs w:val="28"/>
        </w:rPr>
        <w:t>xong</w:t>
      </w:r>
      <w:proofErr w:type="spellEnd"/>
      <w:r w:rsidRPr="00382321">
        <w:rPr>
          <w:szCs w:val="28"/>
        </w:rPr>
        <w:t xml:space="preserve"> </w:t>
      </w:r>
      <w:proofErr w:type="spellStart"/>
      <w:r w:rsidRPr="00382321">
        <w:rPr>
          <w:szCs w:val="28"/>
        </w:rPr>
        <w:t>yêu</w:t>
      </w:r>
      <w:proofErr w:type="spellEnd"/>
      <w:r w:rsidRPr="00382321">
        <w:rPr>
          <w:szCs w:val="28"/>
        </w:rPr>
        <w:t xml:space="preserve"> </w:t>
      </w:r>
      <w:proofErr w:type="spellStart"/>
      <w:r w:rsidRPr="00382321">
        <w:rPr>
          <w:szCs w:val="28"/>
        </w:rPr>
        <w:t>cầu</w:t>
      </w:r>
      <w:proofErr w:type="spellEnd"/>
      <w:r w:rsidRPr="00382321">
        <w:rPr>
          <w:szCs w:val="28"/>
        </w:rPr>
        <w:t xml:space="preserve"> </w:t>
      </w:r>
      <w:proofErr w:type="spellStart"/>
      <w:r w:rsidRPr="00382321">
        <w:rPr>
          <w:szCs w:val="28"/>
        </w:rPr>
        <w:t>kiểm</w:t>
      </w:r>
      <w:proofErr w:type="spellEnd"/>
      <w:r w:rsidRPr="00382321">
        <w:rPr>
          <w:szCs w:val="28"/>
        </w:rPr>
        <w:t xml:space="preserve"> </w:t>
      </w:r>
      <w:proofErr w:type="spellStart"/>
      <w:r w:rsidRPr="00382321">
        <w:rPr>
          <w:szCs w:val="28"/>
        </w:rPr>
        <w:t>tra</w:t>
      </w:r>
      <w:proofErr w:type="spellEnd"/>
      <w:r w:rsidRPr="00382321">
        <w:rPr>
          <w:szCs w:val="28"/>
        </w:rPr>
        <w:t xml:space="preserve"> </w:t>
      </w:r>
      <w:proofErr w:type="spellStart"/>
      <w:r w:rsidRPr="00382321">
        <w:rPr>
          <w:szCs w:val="28"/>
        </w:rPr>
        <w:t>lại</w:t>
      </w:r>
      <w:proofErr w:type="spellEnd"/>
      <w:r w:rsidRPr="00382321">
        <w:rPr>
          <w:szCs w:val="28"/>
        </w:rPr>
        <w:t xml:space="preserve"> </w:t>
      </w:r>
      <w:proofErr w:type="spellStart"/>
      <w:r w:rsidRPr="00382321">
        <w:rPr>
          <w:szCs w:val="28"/>
        </w:rPr>
        <w:t>hiện</w:t>
      </w:r>
      <w:proofErr w:type="spellEnd"/>
      <w:r w:rsidRPr="00382321">
        <w:rPr>
          <w:szCs w:val="28"/>
        </w:rPr>
        <w:t xml:space="preserve"> </w:t>
      </w:r>
      <w:proofErr w:type="spellStart"/>
      <w:r w:rsidRPr="00382321">
        <w:rPr>
          <w:szCs w:val="28"/>
        </w:rPr>
        <w:t>trường</w:t>
      </w:r>
      <w:proofErr w:type="spellEnd"/>
      <w:r w:rsidRPr="00382321">
        <w:rPr>
          <w:szCs w:val="28"/>
        </w:rPr>
        <w:t xml:space="preserve"> </w:t>
      </w:r>
      <w:proofErr w:type="spellStart"/>
      <w:r w:rsidRPr="00382321">
        <w:rPr>
          <w:szCs w:val="28"/>
        </w:rPr>
        <w:t>và</w:t>
      </w:r>
      <w:proofErr w:type="spellEnd"/>
      <w:r w:rsidRPr="00382321">
        <w:rPr>
          <w:szCs w:val="28"/>
        </w:rPr>
        <w:t xml:space="preserve"> </w:t>
      </w:r>
      <w:proofErr w:type="spellStart"/>
      <w:r w:rsidRPr="00382321">
        <w:rPr>
          <w:szCs w:val="28"/>
        </w:rPr>
        <w:t>điều</w:t>
      </w:r>
      <w:proofErr w:type="spellEnd"/>
      <w:r w:rsidRPr="00382321">
        <w:rPr>
          <w:szCs w:val="28"/>
        </w:rPr>
        <w:t xml:space="preserve"> </w:t>
      </w:r>
      <w:proofErr w:type="spellStart"/>
      <w:r w:rsidRPr="00382321">
        <w:rPr>
          <w:szCs w:val="28"/>
        </w:rPr>
        <w:t>tra</w:t>
      </w:r>
      <w:proofErr w:type="spellEnd"/>
      <w:r w:rsidRPr="00382321">
        <w:rPr>
          <w:szCs w:val="28"/>
        </w:rPr>
        <w:t xml:space="preserve"> </w:t>
      </w:r>
      <w:proofErr w:type="spellStart"/>
      <w:r w:rsidRPr="00382321">
        <w:rPr>
          <w:szCs w:val="28"/>
        </w:rPr>
        <w:t>nguyên</w:t>
      </w:r>
      <w:proofErr w:type="spellEnd"/>
      <w:r w:rsidRPr="00382321">
        <w:rPr>
          <w:szCs w:val="28"/>
        </w:rPr>
        <w:t xml:space="preserve"> </w:t>
      </w:r>
      <w:proofErr w:type="spellStart"/>
      <w:r w:rsidRPr="00382321">
        <w:rPr>
          <w:szCs w:val="28"/>
        </w:rPr>
        <w:t>nhân</w:t>
      </w:r>
      <w:proofErr w:type="spellEnd"/>
      <w:r w:rsidRPr="00382321">
        <w:rPr>
          <w:szCs w:val="28"/>
        </w:rPr>
        <w:t xml:space="preserve"> </w:t>
      </w:r>
      <w:proofErr w:type="spellStart"/>
      <w:r w:rsidRPr="00382321">
        <w:rPr>
          <w:szCs w:val="28"/>
        </w:rPr>
        <w:t>xảy</w:t>
      </w:r>
      <w:proofErr w:type="spellEnd"/>
      <w:r w:rsidRPr="00382321">
        <w:rPr>
          <w:szCs w:val="28"/>
        </w:rPr>
        <w:t xml:space="preserve"> </w:t>
      </w:r>
      <w:proofErr w:type="spellStart"/>
      <w:r w:rsidRPr="00382321">
        <w:rPr>
          <w:szCs w:val="28"/>
        </w:rPr>
        <w:t>ra</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w:t>
      </w:r>
    </w:p>
    <w:p w14:paraId="755181F6" w14:textId="77777777" w:rsidR="00676BBE" w:rsidRPr="00382321" w:rsidRDefault="00676BBE" w:rsidP="00676BBE">
      <w:pPr>
        <w:spacing w:before="120" w:after="120" w:line="276" w:lineRule="auto"/>
        <w:ind w:firstLine="360"/>
        <w:jc w:val="both"/>
        <w:rPr>
          <w:szCs w:val="28"/>
        </w:rPr>
      </w:pPr>
      <w:proofErr w:type="spellStart"/>
      <w:r w:rsidRPr="00382321">
        <w:rPr>
          <w:b/>
          <w:szCs w:val="28"/>
        </w:rPr>
        <w:t>Bước</w:t>
      </w:r>
      <w:proofErr w:type="spellEnd"/>
      <w:r w:rsidRPr="00382321">
        <w:rPr>
          <w:b/>
          <w:szCs w:val="28"/>
        </w:rPr>
        <w:t xml:space="preserve"> 3:</w:t>
      </w:r>
      <w:r w:rsidRPr="00382321">
        <w:rPr>
          <w:szCs w:val="28"/>
        </w:rPr>
        <w:t xml:space="preserve"> Thường </w:t>
      </w:r>
      <w:proofErr w:type="spellStart"/>
      <w:r w:rsidRPr="00382321">
        <w:rPr>
          <w:szCs w:val="28"/>
        </w:rPr>
        <w:t>trực</w:t>
      </w:r>
      <w:proofErr w:type="spellEnd"/>
      <w:r w:rsidRPr="00382321">
        <w:rPr>
          <w:szCs w:val="28"/>
        </w:rPr>
        <w:t xml:space="preserve"> Ban </w:t>
      </w:r>
      <w:proofErr w:type="spellStart"/>
      <w:r w:rsidRPr="00382321">
        <w:rPr>
          <w:szCs w:val="28"/>
        </w:rPr>
        <w:t>chỉ</w:t>
      </w:r>
      <w:proofErr w:type="spellEnd"/>
      <w:r w:rsidRPr="00382321">
        <w:rPr>
          <w:szCs w:val="28"/>
        </w:rPr>
        <w:t xml:space="preserve"> </w:t>
      </w:r>
      <w:proofErr w:type="spellStart"/>
      <w:r w:rsidRPr="00382321">
        <w:rPr>
          <w:szCs w:val="28"/>
        </w:rPr>
        <w:t>đạo</w:t>
      </w:r>
      <w:proofErr w:type="spellEnd"/>
      <w:r w:rsidRPr="00382321">
        <w:rPr>
          <w:szCs w:val="28"/>
        </w:rPr>
        <w:t xml:space="preserve"> </w:t>
      </w:r>
      <w:proofErr w:type="spellStart"/>
      <w:r w:rsidRPr="00382321">
        <w:rPr>
          <w:szCs w:val="28"/>
        </w:rPr>
        <w:t>ứng</w:t>
      </w:r>
      <w:proofErr w:type="spellEnd"/>
      <w:r w:rsidRPr="00382321">
        <w:rPr>
          <w:szCs w:val="28"/>
        </w:rPr>
        <w:t xml:space="preserve"> </w:t>
      </w:r>
      <w:proofErr w:type="spellStart"/>
      <w:r w:rsidRPr="00382321">
        <w:rPr>
          <w:szCs w:val="28"/>
        </w:rPr>
        <w:t>phó</w:t>
      </w:r>
      <w:proofErr w:type="spellEnd"/>
      <w:r w:rsidRPr="00382321">
        <w:rPr>
          <w:szCs w:val="28"/>
        </w:rPr>
        <w:t xml:space="preserve">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cấp</w:t>
      </w:r>
      <w:proofErr w:type="spellEnd"/>
      <w:r w:rsidRPr="00382321">
        <w:rPr>
          <w:szCs w:val="28"/>
        </w:rPr>
        <w:t xml:space="preserve"> </w:t>
      </w:r>
      <w:proofErr w:type="spellStart"/>
      <w:r w:rsidRPr="00382321">
        <w:rPr>
          <w:szCs w:val="28"/>
        </w:rPr>
        <w:t>tỉnh</w:t>
      </w:r>
      <w:proofErr w:type="spellEnd"/>
      <w:r w:rsidRPr="00382321">
        <w:rPr>
          <w:szCs w:val="28"/>
        </w:rPr>
        <w:t xml:space="preserve"> (</w:t>
      </w:r>
      <w:proofErr w:type="spellStart"/>
      <w:r w:rsidRPr="00382321">
        <w:rPr>
          <w:szCs w:val="28"/>
        </w:rPr>
        <w:t>Sở</w:t>
      </w:r>
      <w:proofErr w:type="spellEnd"/>
      <w:r w:rsidRPr="00382321">
        <w:rPr>
          <w:szCs w:val="28"/>
        </w:rPr>
        <w:t xml:space="preserve"> Công Thương) </w:t>
      </w:r>
      <w:proofErr w:type="spellStart"/>
      <w:r w:rsidRPr="00382321">
        <w:rPr>
          <w:szCs w:val="28"/>
        </w:rPr>
        <w:t>ghi</w:t>
      </w:r>
      <w:proofErr w:type="spellEnd"/>
      <w:r w:rsidRPr="00382321">
        <w:rPr>
          <w:szCs w:val="28"/>
        </w:rPr>
        <w:t xml:space="preserve"> </w:t>
      </w:r>
      <w:proofErr w:type="spellStart"/>
      <w:r w:rsidRPr="00382321">
        <w:rPr>
          <w:szCs w:val="28"/>
        </w:rPr>
        <w:t>nhận</w:t>
      </w:r>
      <w:proofErr w:type="spellEnd"/>
      <w:r w:rsidRPr="00382321">
        <w:rPr>
          <w:szCs w:val="28"/>
        </w:rPr>
        <w:t xml:space="preserve"> </w:t>
      </w:r>
      <w:proofErr w:type="spellStart"/>
      <w:r w:rsidRPr="00382321">
        <w:rPr>
          <w:szCs w:val="28"/>
        </w:rPr>
        <w:t>thông</w:t>
      </w:r>
      <w:proofErr w:type="spellEnd"/>
      <w:r w:rsidRPr="00382321">
        <w:rPr>
          <w:szCs w:val="28"/>
        </w:rPr>
        <w:t xml:space="preserve"> tin </w:t>
      </w:r>
      <w:proofErr w:type="spellStart"/>
      <w:r w:rsidRPr="00382321">
        <w:rPr>
          <w:szCs w:val="28"/>
        </w:rPr>
        <w:t>sự</w:t>
      </w:r>
      <w:proofErr w:type="spellEnd"/>
      <w:r w:rsidRPr="00382321">
        <w:rPr>
          <w:szCs w:val="28"/>
        </w:rPr>
        <w:t xml:space="preserve"> </w:t>
      </w:r>
      <w:proofErr w:type="spellStart"/>
      <w:r w:rsidRPr="00382321">
        <w:rPr>
          <w:szCs w:val="28"/>
        </w:rPr>
        <w:t>cố</w:t>
      </w:r>
      <w:proofErr w:type="spellEnd"/>
      <w:r w:rsidRPr="00382321">
        <w:rPr>
          <w:szCs w:val="28"/>
        </w:rPr>
        <w:t xml:space="preserve"> </w:t>
      </w:r>
      <w:proofErr w:type="spellStart"/>
      <w:r w:rsidRPr="00382321">
        <w:rPr>
          <w:szCs w:val="28"/>
        </w:rPr>
        <w:t>vào</w:t>
      </w:r>
      <w:proofErr w:type="spellEnd"/>
      <w:r w:rsidRPr="00382321">
        <w:rPr>
          <w:szCs w:val="28"/>
        </w:rPr>
        <w:t xml:space="preserve"> </w:t>
      </w:r>
      <w:proofErr w:type="spellStart"/>
      <w:r w:rsidRPr="00382321">
        <w:rPr>
          <w:szCs w:val="28"/>
        </w:rPr>
        <w:t>sổ</w:t>
      </w:r>
      <w:proofErr w:type="spellEnd"/>
      <w:r w:rsidRPr="00382321">
        <w:rPr>
          <w:szCs w:val="28"/>
        </w:rPr>
        <w:t xml:space="preserve"> </w:t>
      </w:r>
      <w:proofErr w:type="spellStart"/>
      <w:r w:rsidRPr="00382321">
        <w:rPr>
          <w:szCs w:val="28"/>
        </w:rPr>
        <w:t>trực</w:t>
      </w:r>
      <w:proofErr w:type="spellEnd"/>
      <w:r w:rsidRPr="00382321">
        <w:rPr>
          <w:szCs w:val="28"/>
        </w:rPr>
        <w:t xml:space="preserve"> ban.</w:t>
      </w:r>
    </w:p>
    <w:p w14:paraId="52F3ADC2" w14:textId="77777777" w:rsidR="00676BBE" w:rsidRPr="00382321" w:rsidRDefault="00676BBE" w:rsidP="00676BBE">
      <w:pPr>
        <w:pStyle w:val="ListParagraph"/>
        <w:widowControl w:val="0"/>
        <w:numPr>
          <w:ilvl w:val="0"/>
          <w:numId w:val="55"/>
        </w:numPr>
        <w:tabs>
          <w:tab w:val="left" w:pos="880"/>
          <w:tab w:val="left" w:pos="881"/>
        </w:tabs>
        <w:autoSpaceDE w:val="0"/>
        <w:autoSpaceDN w:val="0"/>
        <w:ind w:left="0" w:firstLine="360"/>
        <w:contextualSpacing w:val="0"/>
        <w:rPr>
          <w:b/>
          <w:sz w:val="28"/>
          <w:szCs w:val="28"/>
        </w:rPr>
      </w:pPr>
      <w:proofErr w:type="spellStart"/>
      <w:r w:rsidRPr="00382321">
        <w:rPr>
          <w:b/>
          <w:sz w:val="28"/>
          <w:szCs w:val="28"/>
        </w:rPr>
        <w:t>Đối</w:t>
      </w:r>
      <w:proofErr w:type="spellEnd"/>
      <w:r w:rsidRPr="00382321">
        <w:rPr>
          <w:b/>
          <w:spacing w:val="-2"/>
          <w:sz w:val="28"/>
          <w:szCs w:val="28"/>
        </w:rPr>
        <w:t xml:space="preserve"> </w:t>
      </w:r>
      <w:proofErr w:type="spellStart"/>
      <w:r w:rsidRPr="00382321">
        <w:rPr>
          <w:b/>
          <w:sz w:val="28"/>
          <w:szCs w:val="28"/>
        </w:rPr>
        <w:t>với</w:t>
      </w:r>
      <w:proofErr w:type="spellEnd"/>
      <w:r w:rsidRPr="00382321">
        <w:rPr>
          <w:b/>
          <w:spacing w:val="-2"/>
          <w:sz w:val="28"/>
          <w:szCs w:val="28"/>
        </w:rPr>
        <w:t xml:space="preserve"> </w:t>
      </w:r>
      <w:proofErr w:type="spellStart"/>
      <w:r w:rsidRPr="00382321">
        <w:rPr>
          <w:b/>
          <w:sz w:val="28"/>
          <w:szCs w:val="28"/>
        </w:rPr>
        <w:t>sự</w:t>
      </w:r>
      <w:proofErr w:type="spellEnd"/>
      <w:r w:rsidRPr="00382321">
        <w:rPr>
          <w:b/>
          <w:sz w:val="28"/>
          <w:szCs w:val="28"/>
        </w:rPr>
        <w:t xml:space="preserve"> </w:t>
      </w:r>
      <w:proofErr w:type="spellStart"/>
      <w:r w:rsidRPr="00382321">
        <w:rPr>
          <w:b/>
          <w:sz w:val="28"/>
          <w:szCs w:val="28"/>
        </w:rPr>
        <w:t>cố</w:t>
      </w:r>
      <w:proofErr w:type="spellEnd"/>
      <w:r w:rsidRPr="00382321">
        <w:rPr>
          <w:b/>
          <w:spacing w:val="1"/>
          <w:sz w:val="28"/>
          <w:szCs w:val="28"/>
        </w:rPr>
        <w:t xml:space="preserve"> </w:t>
      </w:r>
      <w:proofErr w:type="spellStart"/>
      <w:r w:rsidRPr="00382321">
        <w:rPr>
          <w:b/>
          <w:sz w:val="28"/>
          <w:szCs w:val="28"/>
        </w:rPr>
        <w:t>rò</w:t>
      </w:r>
      <w:proofErr w:type="spellEnd"/>
      <w:r w:rsidRPr="00382321">
        <w:rPr>
          <w:b/>
          <w:sz w:val="28"/>
          <w:szCs w:val="28"/>
        </w:rPr>
        <w:t xml:space="preserve"> </w:t>
      </w:r>
      <w:proofErr w:type="spellStart"/>
      <w:r w:rsidRPr="00382321">
        <w:rPr>
          <w:b/>
          <w:sz w:val="28"/>
          <w:szCs w:val="28"/>
        </w:rPr>
        <w:t>rỉ</w:t>
      </w:r>
      <w:proofErr w:type="spellEnd"/>
      <w:r w:rsidRPr="00382321">
        <w:rPr>
          <w:b/>
          <w:spacing w:val="-2"/>
          <w:sz w:val="28"/>
          <w:szCs w:val="28"/>
        </w:rPr>
        <w:t xml:space="preserve"> </w:t>
      </w:r>
      <w:proofErr w:type="spellStart"/>
      <w:r w:rsidRPr="00382321">
        <w:rPr>
          <w:b/>
          <w:sz w:val="28"/>
          <w:szCs w:val="28"/>
        </w:rPr>
        <w:t>hóa</w:t>
      </w:r>
      <w:proofErr w:type="spellEnd"/>
      <w:r w:rsidRPr="00382321">
        <w:rPr>
          <w:b/>
          <w:spacing w:val="-2"/>
          <w:sz w:val="28"/>
          <w:szCs w:val="28"/>
        </w:rPr>
        <w:t xml:space="preserve"> </w:t>
      </w:r>
      <w:proofErr w:type="spellStart"/>
      <w:r w:rsidRPr="00382321">
        <w:rPr>
          <w:b/>
          <w:sz w:val="28"/>
          <w:szCs w:val="28"/>
        </w:rPr>
        <w:t>chất</w:t>
      </w:r>
      <w:proofErr w:type="spellEnd"/>
    </w:p>
    <w:p w14:paraId="695DBAD3" w14:textId="77777777" w:rsidR="00676BBE" w:rsidRPr="00382321" w:rsidRDefault="00676BBE" w:rsidP="00676BBE">
      <w:pPr>
        <w:pStyle w:val="Normal4"/>
        <w:numPr>
          <w:ilvl w:val="0"/>
          <w:numId w:val="56"/>
        </w:numPr>
        <w:spacing w:line="276" w:lineRule="auto"/>
        <w:ind w:left="0" w:firstLine="360"/>
        <w:rPr>
          <w:lang w:val="vi-VN"/>
        </w:rPr>
      </w:pPr>
      <w:r w:rsidRPr="00382321">
        <w:rPr>
          <w:lang w:val="vi-VN"/>
        </w:rPr>
        <w:t>Sơ tán những người không có phận sự ra khỏi khu vực có sự cố.</w:t>
      </w:r>
    </w:p>
    <w:p w14:paraId="4BD51834" w14:textId="77777777" w:rsidR="00676BBE" w:rsidRPr="00382321" w:rsidRDefault="00676BBE" w:rsidP="00676BBE">
      <w:pPr>
        <w:pStyle w:val="Normal4"/>
        <w:numPr>
          <w:ilvl w:val="0"/>
          <w:numId w:val="56"/>
        </w:numPr>
        <w:spacing w:line="276" w:lineRule="auto"/>
        <w:ind w:left="0" w:firstLine="360"/>
        <w:rPr>
          <w:lang w:val="vi-VN"/>
        </w:rPr>
      </w:pPr>
      <w:r w:rsidRPr="00382321">
        <w:rPr>
          <w:lang w:val="vi-VN"/>
        </w:rPr>
        <w:t>Nếu lượng hóa chất rò rỉ nhiều trong thời gian ngắn không thể xử lý được phải đặt bảng cảnh báo, lặp rào cản rõ ràng phạm vi rò rỉ.</w:t>
      </w:r>
    </w:p>
    <w:p w14:paraId="490E5DC7" w14:textId="77777777" w:rsidR="00676BBE" w:rsidRPr="00382321" w:rsidRDefault="00676BBE" w:rsidP="00676BBE">
      <w:pPr>
        <w:pStyle w:val="Normal4"/>
        <w:numPr>
          <w:ilvl w:val="0"/>
          <w:numId w:val="56"/>
        </w:numPr>
        <w:spacing w:line="276" w:lineRule="auto"/>
        <w:ind w:left="0" w:firstLine="360"/>
        <w:rPr>
          <w:lang w:val="vi-VN"/>
        </w:rPr>
      </w:pPr>
      <w:r w:rsidRPr="00382321">
        <w:rPr>
          <w:lang w:val="vi-VN"/>
        </w:rPr>
        <w:t>Ngăn cấm những người không có phận sự ra vào khu vực.</w:t>
      </w:r>
    </w:p>
    <w:p w14:paraId="473081CB" w14:textId="77777777" w:rsidR="00676BBE" w:rsidRPr="00382321" w:rsidRDefault="00676BBE" w:rsidP="00676BBE">
      <w:pPr>
        <w:pStyle w:val="Normal4"/>
        <w:numPr>
          <w:ilvl w:val="0"/>
          <w:numId w:val="56"/>
        </w:numPr>
        <w:spacing w:line="276" w:lineRule="auto"/>
        <w:ind w:left="0" w:firstLine="360"/>
        <w:rPr>
          <w:lang w:val="vi-VN"/>
        </w:rPr>
      </w:pPr>
      <w:r w:rsidRPr="00382321">
        <w:rPr>
          <w:lang w:val="vi-VN"/>
        </w:rPr>
        <w:t>Sử dụng cát hoặc những vật liệu trơ để hút. Nếu lượng rò rỉ quá lớn, phải tiến hành thu hồi hóa chất rò rỉ vào thùng chứa, sau đó xử lý theo quy định.</w:t>
      </w:r>
    </w:p>
    <w:p w14:paraId="2AF0352B" w14:textId="77777777" w:rsidR="00676BBE" w:rsidRPr="00382321" w:rsidRDefault="00676BBE" w:rsidP="00676BBE">
      <w:pPr>
        <w:pStyle w:val="Normal4"/>
        <w:numPr>
          <w:ilvl w:val="0"/>
          <w:numId w:val="56"/>
        </w:numPr>
        <w:spacing w:line="276" w:lineRule="auto"/>
        <w:ind w:left="0" w:firstLine="360"/>
        <w:rPr>
          <w:lang w:val="vi-VN"/>
        </w:rPr>
      </w:pPr>
      <w:r w:rsidRPr="00382321">
        <w:rPr>
          <w:lang w:val="vi-VN"/>
        </w:rPr>
        <w:t>Dùng nước rửa sạch khu vực xảy ra sự cố, do đặc tính một số hóa chất của công ty khi gặp nước sẽ tạo thành những mảng nhựa, sau đó được thu gom và xử lý theo quy định.</w:t>
      </w:r>
    </w:p>
    <w:p w14:paraId="5C348617" w14:textId="77777777" w:rsidR="00676BBE" w:rsidRPr="00382321" w:rsidRDefault="00676BBE" w:rsidP="00676BBE">
      <w:pPr>
        <w:pStyle w:val="Normal4"/>
        <w:numPr>
          <w:ilvl w:val="0"/>
          <w:numId w:val="56"/>
        </w:numPr>
        <w:spacing w:line="276" w:lineRule="auto"/>
        <w:ind w:left="0" w:firstLine="360"/>
        <w:rPr>
          <w:lang w:val="vi-VN"/>
        </w:rPr>
      </w:pPr>
      <w:r w:rsidRPr="00382321">
        <w:rPr>
          <w:lang w:val="vi-VN"/>
        </w:rPr>
        <w:t>Toàn bộ lượng hóa chất sau khi thu hồi: Dùng lại (nếu còn sử dụng được) hoặc được xử lý như chất thải nguy hại.</w:t>
      </w:r>
    </w:p>
    <w:p w14:paraId="66090788" w14:textId="77777777" w:rsidR="00676BBE" w:rsidRPr="00382321" w:rsidRDefault="00676BBE" w:rsidP="00676BBE">
      <w:pPr>
        <w:pStyle w:val="Heading5"/>
        <w:keepNext w:val="0"/>
        <w:widowControl w:val="0"/>
        <w:numPr>
          <w:ilvl w:val="0"/>
          <w:numId w:val="55"/>
        </w:numPr>
        <w:tabs>
          <w:tab w:val="num" w:pos="720"/>
          <w:tab w:val="left" w:pos="880"/>
          <w:tab w:val="left" w:pos="881"/>
        </w:tabs>
        <w:autoSpaceDE w:val="0"/>
        <w:autoSpaceDN w:val="0"/>
        <w:spacing w:line="276" w:lineRule="auto"/>
        <w:ind w:left="0" w:firstLine="360"/>
      </w:pPr>
      <w:proofErr w:type="spellStart"/>
      <w:r w:rsidRPr="00382321">
        <w:t>Đối</w:t>
      </w:r>
      <w:proofErr w:type="spellEnd"/>
      <w:r w:rsidRPr="00382321">
        <w:rPr>
          <w:spacing w:val="-2"/>
        </w:rPr>
        <w:t xml:space="preserve"> </w:t>
      </w:r>
      <w:proofErr w:type="spellStart"/>
      <w:r w:rsidRPr="00382321">
        <w:t>với</w:t>
      </w:r>
      <w:proofErr w:type="spellEnd"/>
      <w:r w:rsidRPr="00382321">
        <w:rPr>
          <w:spacing w:val="-2"/>
        </w:rPr>
        <w:t xml:space="preserve"> </w:t>
      </w:r>
      <w:r w:rsidRPr="00382321">
        <w:t xml:space="preserve">tai </w:t>
      </w:r>
      <w:proofErr w:type="spellStart"/>
      <w:r w:rsidRPr="00382321">
        <w:t>nạn</w:t>
      </w:r>
      <w:proofErr w:type="spellEnd"/>
      <w:r w:rsidRPr="00382321">
        <w:rPr>
          <w:spacing w:val="-2"/>
        </w:rPr>
        <w:t xml:space="preserve"> </w:t>
      </w:r>
      <w:r w:rsidRPr="00382321">
        <w:t>do</w:t>
      </w:r>
      <w:r w:rsidRPr="00382321">
        <w:rPr>
          <w:spacing w:val="-2"/>
        </w:rPr>
        <w:t xml:space="preserve"> </w:t>
      </w:r>
      <w:proofErr w:type="spellStart"/>
      <w:r w:rsidRPr="00382321">
        <w:t>hóa</w:t>
      </w:r>
      <w:proofErr w:type="spellEnd"/>
      <w:r w:rsidRPr="00382321">
        <w:t xml:space="preserve"> </w:t>
      </w:r>
      <w:proofErr w:type="spellStart"/>
      <w:r w:rsidRPr="00382321">
        <w:t>chất</w:t>
      </w:r>
      <w:proofErr w:type="spellEnd"/>
    </w:p>
    <w:p w14:paraId="0372CAD2" w14:textId="77777777" w:rsidR="00676BBE" w:rsidRPr="00382321" w:rsidRDefault="00676BBE" w:rsidP="00676BBE">
      <w:pPr>
        <w:pStyle w:val="Normal4"/>
        <w:numPr>
          <w:ilvl w:val="0"/>
          <w:numId w:val="56"/>
        </w:numPr>
        <w:spacing w:line="276" w:lineRule="auto"/>
        <w:ind w:left="0" w:firstLine="360"/>
        <w:rPr>
          <w:lang w:val="vi-VN"/>
        </w:rPr>
      </w:pPr>
      <w:r w:rsidRPr="00382321">
        <w:rPr>
          <w:lang w:val="vi-VN"/>
        </w:rPr>
        <w:t>Đối với hóa chất văng bắn vào mắt: Lập tức rửa mắt khẩn cấp, dùng một lượng nước lớn rửa sạch mắt trong ít nhất 15 phút, sau đó, đến trung tâm y tế để điều trị.</w:t>
      </w:r>
    </w:p>
    <w:p w14:paraId="65DB88AB" w14:textId="77777777" w:rsidR="00676BBE" w:rsidRPr="00382321" w:rsidRDefault="00676BBE" w:rsidP="00676BBE">
      <w:pPr>
        <w:pStyle w:val="Normal4"/>
        <w:numPr>
          <w:ilvl w:val="0"/>
          <w:numId w:val="56"/>
        </w:numPr>
        <w:spacing w:line="276" w:lineRule="auto"/>
        <w:ind w:left="0" w:firstLine="360"/>
        <w:rPr>
          <w:lang w:val="vi-VN"/>
        </w:rPr>
      </w:pPr>
      <w:r w:rsidRPr="00382321">
        <w:rPr>
          <w:lang w:val="vi-VN"/>
        </w:rPr>
        <w:t>Đối với trường hợp hóa chất văng bắn qua da: Lập tức cởi bỏ lớp áo/quần dính hóa chất, sau đó dùng nước và xà phòng rửa sạch khu vực bị dính hóa chất.</w:t>
      </w:r>
    </w:p>
    <w:p w14:paraId="3216F2AC" w14:textId="77777777" w:rsidR="00676BBE" w:rsidRPr="00382321" w:rsidRDefault="00676BBE" w:rsidP="00676BBE">
      <w:pPr>
        <w:pStyle w:val="Normal4"/>
        <w:numPr>
          <w:ilvl w:val="0"/>
          <w:numId w:val="56"/>
        </w:numPr>
        <w:spacing w:line="276" w:lineRule="auto"/>
        <w:ind w:left="0" w:firstLine="360"/>
        <w:rPr>
          <w:lang w:val="vi-VN"/>
        </w:rPr>
      </w:pPr>
      <w:r w:rsidRPr="00382321">
        <w:rPr>
          <w:lang w:val="vi-VN"/>
        </w:rPr>
        <w:t>Đối với tai nạn do hít phải hóa chất: Lập tức chuyển nạn nhân đến khu vực thông thoáng, không khí trong lành. Nếu nghiêm trọng phải sơ cứu (hô hấp nhân tạo) và đưa đến bệnh viện gần nhất.</w:t>
      </w:r>
    </w:p>
    <w:p w14:paraId="35686F33" w14:textId="77777777" w:rsidR="00676BBE" w:rsidRPr="00382321" w:rsidRDefault="00676BBE" w:rsidP="00676BBE">
      <w:pPr>
        <w:pStyle w:val="Normal4"/>
        <w:numPr>
          <w:ilvl w:val="0"/>
          <w:numId w:val="56"/>
        </w:numPr>
        <w:spacing w:line="276" w:lineRule="auto"/>
        <w:ind w:left="0" w:firstLine="360"/>
        <w:rPr>
          <w:lang w:val="vi-VN"/>
        </w:rPr>
      </w:pPr>
      <w:r w:rsidRPr="00382321">
        <w:rPr>
          <w:lang w:val="vi-VN"/>
        </w:rPr>
        <w:t>Đối với ngộ độc hóa chất do nuốt phải: Không được để nạn nhân nôn ói và không cho nạn nhân ăn bất cứ thứ gì. Nếu nạn nhân nôn ói thì cần giữ cho đầu nạn nhân thấp hơn phần lưng để đề phòng nạn nhân nuốt các chất nôn gây ngạt thở. Nhân viên y tế sơ cứu và đưa nạn nhân đến bệnh viện gần nhất.</w:t>
      </w:r>
    </w:p>
    <w:p w14:paraId="027ED2A5" w14:textId="77777777" w:rsidR="00676BBE" w:rsidRPr="00382321" w:rsidRDefault="00676BBE" w:rsidP="00676BBE">
      <w:pPr>
        <w:pStyle w:val="Normal4"/>
        <w:numPr>
          <w:ilvl w:val="0"/>
          <w:numId w:val="56"/>
        </w:numPr>
        <w:spacing w:line="276" w:lineRule="auto"/>
        <w:ind w:left="0" w:firstLine="360"/>
        <w:rPr>
          <w:lang w:val="vi-VN"/>
        </w:rPr>
      </w:pPr>
      <w:r w:rsidRPr="00382321">
        <w:rPr>
          <w:lang w:val="vi-VN"/>
        </w:rPr>
        <w:lastRenderedPageBreak/>
        <w:t>Trình tự xử lý sau khi xảy ra sự cố tai nạn đối với từng hóa chất cụ thể tham khảo tại phiếu MSDS tương ứng.</w:t>
      </w:r>
    </w:p>
    <w:p w14:paraId="5663B29F" w14:textId="77777777" w:rsidR="00676BBE" w:rsidRPr="00382321" w:rsidRDefault="00676BBE" w:rsidP="00676BBE">
      <w:pPr>
        <w:pStyle w:val="Normal4"/>
        <w:spacing w:line="276" w:lineRule="auto"/>
        <w:ind w:firstLine="360"/>
        <w:rPr>
          <w:b/>
        </w:rPr>
      </w:pPr>
      <w:r w:rsidRPr="00382321">
        <w:rPr>
          <w:b/>
        </w:rPr>
        <w:t xml:space="preserve">Phương </w:t>
      </w:r>
      <w:proofErr w:type="spellStart"/>
      <w:r w:rsidRPr="00382321">
        <w:rPr>
          <w:b/>
        </w:rPr>
        <w:t>án</w:t>
      </w:r>
      <w:proofErr w:type="spellEnd"/>
      <w:r w:rsidRPr="00382321">
        <w:rPr>
          <w:b/>
        </w:rPr>
        <w:t xml:space="preserve"> </w:t>
      </w:r>
      <w:proofErr w:type="spellStart"/>
      <w:r w:rsidRPr="00382321">
        <w:rPr>
          <w:b/>
        </w:rPr>
        <w:t>khắc</w:t>
      </w:r>
      <w:proofErr w:type="spellEnd"/>
      <w:r w:rsidRPr="00382321">
        <w:rPr>
          <w:b/>
        </w:rPr>
        <w:t xml:space="preserve"> </w:t>
      </w:r>
      <w:proofErr w:type="spellStart"/>
      <w:r w:rsidRPr="00382321">
        <w:rPr>
          <w:b/>
        </w:rPr>
        <w:t>phục</w:t>
      </w:r>
      <w:proofErr w:type="spellEnd"/>
      <w:r w:rsidRPr="00382321">
        <w:rPr>
          <w:b/>
        </w:rPr>
        <w:t xml:space="preserve"> </w:t>
      </w:r>
      <w:proofErr w:type="spellStart"/>
      <w:r w:rsidRPr="00382321">
        <w:rPr>
          <w:b/>
        </w:rPr>
        <w:t>hậu</w:t>
      </w:r>
      <w:proofErr w:type="spellEnd"/>
      <w:r w:rsidRPr="00382321">
        <w:rPr>
          <w:b/>
        </w:rPr>
        <w:t xml:space="preserve"> </w:t>
      </w:r>
      <w:proofErr w:type="spellStart"/>
      <w:r w:rsidRPr="00382321">
        <w:rPr>
          <w:b/>
        </w:rPr>
        <w:t>quả</w:t>
      </w:r>
      <w:proofErr w:type="spellEnd"/>
      <w:r w:rsidRPr="00382321">
        <w:rPr>
          <w:b/>
        </w:rPr>
        <w:t xml:space="preserve"> </w:t>
      </w:r>
      <w:proofErr w:type="spellStart"/>
      <w:r w:rsidRPr="00382321">
        <w:rPr>
          <w:b/>
        </w:rPr>
        <w:t>sự</w:t>
      </w:r>
      <w:proofErr w:type="spellEnd"/>
      <w:r w:rsidRPr="00382321">
        <w:rPr>
          <w:b/>
        </w:rPr>
        <w:t xml:space="preserve"> </w:t>
      </w:r>
      <w:proofErr w:type="spellStart"/>
      <w:r w:rsidRPr="00382321">
        <w:rPr>
          <w:b/>
        </w:rPr>
        <w:t>cố</w:t>
      </w:r>
      <w:proofErr w:type="spellEnd"/>
      <w:r w:rsidRPr="00382321">
        <w:rPr>
          <w:b/>
        </w:rPr>
        <w:t xml:space="preserve"> </w:t>
      </w:r>
      <w:proofErr w:type="spellStart"/>
      <w:r w:rsidRPr="00382321">
        <w:rPr>
          <w:b/>
        </w:rPr>
        <w:t>hóa</w:t>
      </w:r>
      <w:proofErr w:type="spellEnd"/>
      <w:r w:rsidRPr="00382321">
        <w:rPr>
          <w:b/>
        </w:rPr>
        <w:t xml:space="preserve"> </w:t>
      </w:r>
      <w:proofErr w:type="spellStart"/>
      <w:r w:rsidRPr="00382321">
        <w:rPr>
          <w:b/>
        </w:rPr>
        <w:t>chất</w:t>
      </w:r>
      <w:proofErr w:type="spellEnd"/>
      <w:r w:rsidRPr="00382321">
        <w:rPr>
          <w:b/>
        </w:rPr>
        <w:t>:</w:t>
      </w:r>
    </w:p>
    <w:p w14:paraId="49C85DD2" w14:textId="77777777" w:rsidR="00676BBE" w:rsidRPr="00382321" w:rsidRDefault="00676BBE" w:rsidP="00676BBE">
      <w:pPr>
        <w:pStyle w:val="ListParagraph"/>
        <w:widowControl w:val="0"/>
        <w:numPr>
          <w:ilvl w:val="0"/>
          <w:numId w:val="57"/>
        </w:numPr>
        <w:tabs>
          <w:tab w:val="left" w:pos="709"/>
        </w:tabs>
        <w:autoSpaceDE w:val="0"/>
        <w:autoSpaceDN w:val="0"/>
        <w:ind w:left="0" w:right="2" w:firstLine="360"/>
        <w:contextualSpacing w:val="0"/>
        <w:rPr>
          <w:sz w:val="28"/>
          <w:szCs w:val="28"/>
        </w:rPr>
      </w:pPr>
      <w:proofErr w:type="spellStart"/>
      <w:r w:rsidRPr="00382321">
        <w:rPr>
          <w:b/>
          <w:sz w:val="28"/>
          <w:szCs w:val="28"/>
        </w:rPr>
        <w:t>Bước</w:t>
      </w:r>
      <w:proofErr w:type="spellEnd"/>
      <w:r w:rsidRPr="00382321">
        <w:rPr>
          <w:b/>
          <w:sz w:val="28"/>
          <w:szCs w:val="28"/>
        </w:rPr>
        <w:t xml:space="preserve"> 1: </w:t>
      </w:r>
      <w:proofErr w:type="spellStart"/>
      <w:r w:rsidRPr="00382321">
        <w:rPr>
          <w:sz w:val="28"/>
          <w:szCs w:val="28"/>
        </w:rPr>
        <w:t>Căn</w:t>
      </w:r>
      <w:proofErr w:type="spellEnd"/>
      <w:r w:rsidRPr="00382321">
        <w:rPr>
          <w:sz w:val="28"/>
          <w:szCs w:val="28"/>
        </w:rPr>
        <w:t xml:space="preserve"> </w:t>
      </w:r>
      <w:proofErr w:type="spellStart"/>
      <w:r w:rsidRPr="00382321">
        <w:rPr>
          <w:sz w:val="28"/>
          <w:szCs w:val="28"/>
        </w:rPr>
        <w:t>cứ</w:t>
      </w:r>
      <w:proofErr w:type="spellEnd"/>
      <w:r w:rsidRPr="00382321">
        <w:rPr>
          <w:sz w:val="28"/>
          <w:szCs w:val="28"/>
        </w:rPr>
        <w:t xml:space="preserve"> </w:t>
      </w:r>
      <w:proofErr w:type="spellStart"/>
      <w:r w:rsidRPr="00382321">
        <w:rPr>
          <w:sz w:val="28"/>
          <w:szCs w:val="28"/>
        </w:rPr>
        <w:t>vào</w:t>
      </w:r>
      <w:proofErr w:type="spellEnd"/>
      <w:r w:rsidRPr="00382321">
        <w:rPr>
          <w:sz w:val="28"/>
          <w:szCs w:val="28"/>
        </w:rPr>
        <w:t xml:space="preserve"> </w:t>
      </w:r>
      <w:proofErr w:type="spellStart"/>
      <w:r w:rsidRPr="00382321">
        <w:rPr>
          <w:sz w:val="28"/>
          <w:szCs w:val="28"/>
        </w:rPr>
        <w:t>đặc</w:t>
      </w:r>
      <w:proofErr w:type="spellEnd"/>
      <w:r w:rsidRPr="00382321">
        <w:rPr>
          <w:sz w:val="28"/>
          <w:szCs w:val="28"/>
        </w:rPr>
        <w:t xml:space="preserve"> </w:t>
      </w:r>
      <w:proofErr w:type="spellStart"/>
      <w:r w:rsidRPr="00382321">
        <w:rPr>
          <w:sz w:val="28"/>
          <w:szCs w:val="28"/>
        </w:rPr>
        <w:t>tính</w:t>
      </w:r>
      <w:proofErr w:type="spellEnd"/>
      <w:r w:rsidRPr="00382321">
        <w:rPr>
          <w:sz w:val="28"/>
          <w:szCs w:val="28"/>
        </w:rPr>
        <w:t xml:space="preserve"> </w:t>
      </w:r>
      <w:proofErr w:type="spellStart"/>
      <w:r w:rsidRPr="00382321">
        <w:rPr>
          <w:sz w:val="28"/>
          <w:szCs w:val="28"/>
        </w:rPr>
        <w:t>hóa</w:t>
      </w:r>
      <w:proofErr w:type="spellEnd"/>
      <w:r w:rsidRPr="00382321">
        <w:rPr>
          <w:sz w:val="28"/>
          <w:szCs w:val="28"/>
        </w:rPr>
        <w:t xml:space="preserve"> </w:t>
      </w:r>
      <w:proofErr w:type="spellStart"/>
      <w:r w:rsidRPr="00382321">
        <w:rPr>
          <w:sz w:val="28"/>
          <w:szCs w:val="28"/>
        </w:rPr>
        <w:t>chất</w:t>
      </w:r>
      <w:proofErr w:type="spellEnd"/>
      <w:r w:rsidRPr="00382321">
        <w:rPr>
          <w:sz w:val="28"/>
          <w:szCs w:val="28"/>
        </w:rPr>
        <w:t xml:space="preserve"> </w:t>
      </w:r>
      <w:proofErr w:type="spellStart"/>
      <w:r w:rsidRPr="00382321">
        <w:rPr>
          <w:sz w:val="28"/>
          <w:szCs w:val="28"/>
        </w:rPr>
        <w:t>đưa</w:t>
      </w:r>
      <w:proofErr w:type="spellEnd"/>
      <w:r w:rsidRPr="00382321">
        <w:rPr>
          <w:sz w:val="28"/>
          <w:szCs w:val="28"/>
        </w:rPr>
        <w:t xml:space="preserve"> </w:t>
      </w:r>
      <w:proofErr w:type="spellStart"/>
      <w:r w:rsidRPr="00382321">
        <w:rPr>
          <w:sz w:val="28"/>
          <w:szCs w:val="28"/>
        </w:rPr>
        <w:t>ra</w:t>
      </w:r>
      <w:proofErr w:type="spellEnd"/>
      <w:r w:rsidRPr="00382321">
        <w:rPr>
          <w:sz w:val="28"/>
          <w:szCs w:val="28"/>
        </w:rPr>
        <w:t xml:space="preserve"> </w:t>
      </w:r>
      <w:proofErr w:type="spellStart"/>
      <w:r w:rsidRPr="00382321">
        <w:rPr>
          <w:sz w:val="28"/>
          <w:szCs w:val="28"/>
        </w:rPr>
        <w:t>phương</w:t>
      </w:r>
      <w:proofErr w:type="spellEnd"/>
      <w:r w:rsidRPr="00382321">
        <w:rPr>
          <w:sz w:val="28"/>
          <w:szCs w:val="28"/>
        </w:rPr>
        <w:t xml:space="preserve"> </w:t>
      </w:r>
      <w:proofErr w:type="spellStart"/>
      <w:r w:rsidRPr="00382321">
        <w:rPr>
          <w:sz w:val="28"/>
          <w:szCs w:val="28"/>
        </w:rPr>
        <w:t>án</w:t>
      </w:r>
      <w:proofErr w:type="spellEnd"/>
      <w:r w:rsidRPr="00382321">
        <w:rPr>
          <w:sz w:val="28"/>
          <w:szCs w:val="28"/>
        </w:rPr>
        <w:t xml:space="preserve"> </w:t>
      </w:r>
      <w:proofErr w:type="spellStart"/>
      <w:r w:rsidRPr="00382321">
        <w:rPr>
          <w:sz w:val="28"/>
          <w:szCs w:val="28"/>
        </w:rPr>
        <w:t>thu</w:t>
      </w:r>
      <w:proofErr w:type="spellEnd"/>
      <w:r w:rsidRPr="00382321">
        <w:rPr>
          <w:sz w:val="28"/>
          <w:szCs w:val="28"/>
        </w:rPr>
        <w:t xml:space="preserve"> </w:t>
      </w:r>
      <w:proofErr w:type="spellStart"/>
      <w:r w:rsidRPr="00382321">
        <w:rPr>
          <w:sz w:val="28"/>
          <w:szCs w:val="28"/>
        </w:rPr>
        <w:t>gom</w:t>
      </w:r>
      <w:proofErr w:type="spellEnd"/>
      <w:r w:rsidRPr="00382321">
        <w:rPr>
          <w:sz w:val="28"/>
          <w:szCs w:val="28"/>
        </w:rPr>
        <w:t xml:space="preserve">, </w:t>
      </w:r>
      <w:proofErr w:type="spellStart"/>
      <w:r w:rsidRPr="00382321">
        <w:rPr>
          <w:sz w:val="28"/>
          <w:szCs w:val="28"/>
        </w:rPr>
        <w:t>vận</w:t>
      </w:r>
      <w:proofErr w:type="spellEnd"/>
      <w:r w:rsidRPr="00382321">
        <w:rPr>
          <w:sz w:val="28"/>
          <w:szCs w:val="28"/>
        </w:rPr>
        <w:t xml:space="preserve"> </w:t>
      </w:r>
      <w:proofErr w:type="spellStart"/>
      <w:r w:rsidRPr="00382321">
        <w:rPr>
          <w:sz w:val="28"/>
          <w:szCs w:val="28"/>
        </w:rPr>
        <w:t>chuyển</w:t>
      </w:r>
      <w:proofErr w:type="spellEnd"/>
      <w:r w:rsidRPr="00382321">
        <w:rPr>
          <w:sz w:val="28"/>
          <w:szCs w:val="28"/>
        </w:rPr>
        <w:t xml:space="preserve">, </w:t>
      </w:r>
      <w:proofErr w:type="spellStart"/>
      <w:r w:rsidRPr="00382321">
        <w:rPr>
          <w:sz w:val="28"/>
          <w:szCs w:val="28"/>
        </w:rPr>
        <w:t>xử</w:t>
      </w:r>
      <w:proofErr w:type="spellEnd"/>
      <w:r w:rsidRPr="00382321">
        <w:rPr>
          <w:sz w:val="28"/>
          <w:szCs w:val="28"/>
        </w:rPr>
        <w:t xml:space="preserve"> </w:t>
      </w:r>
      <w:proofErr w:type="spellStart"/>
      <w:r w:rsidRPr="00382321">
        <w:rPr>
          <w:sz w:val="28"/>
          <w:szCs w:val="28"/>
        </w:rPr>
        <w:t>lý</w:t>
      </w:r>
      <w:proofErr w:type="spellEnd"/>
      <w:r w:rsidRPr="00382321">
        <w:rPr>
          <w:sz w:val="28"/>
          <w:szCs w:val="28"/>
        </w:rPr>
        <w:t xml:space="preserve"> </w:t>
      </w:r>
      <w:proofErr w:type="spellStart"/>
      <w:r w:rsidRPr="00382321">
        <w:rPr>
          <w:sz w:val="28"/>
          <w:szCs w:val="28"/>
        </w:rPr>
        <w:t>và</w:t>
      </w:r>
      <w:proofErr w:type="spellEnd"/>
      <w:r w:rsidRPr="00382321">
        <w:rPr>
          <w:spacing w:val="1"/>
          <w:sz w:val="28"/>
          <w:szCs w:val="28"/>
        </w:rPr>
        <w:t xml:space="preserve"> </w:t>
      </w:r>
      <w:proofErr w:type="spellStart"/>
      <w:r w:rsidRPr="00382321">
        <w:rPr>
          <w:sz w:val="28"/>
          <w:szCs w:val="28"/>
        </w:rPr>
        <w:t>chỉ</w:t>
      </w:r>
      <w:proofErr w:type="spellEnd"/>
      <w:r w:rsidRPr="00382321">
        <w:rPr>
          <w:sz w:val="28"/>
          <w:szCs w:val="28"/>
        </w:rPr>
        <w:t xml:space="preserve"> </w:t>
      </w:r>
      <w:proofErr w:type="spellStart"/>
      <w:r w:rsidRPr="00382321">
        <w:rPr>
          <w:sz w:val="28"/>
          <w:szCs w:val="28"/>
        </w:rPr>
        <w:t>đạo</w:t>
      </w:r>
      <w:proofErr w:type="spellEnd"/>
      <w:r w:rsidRPr="00382321">
        <w:rPr>
          <w:sz w:val="28"/>
          <w:szCs w:val="28"/>
        </w:rPr>
        <w:t xml:space="preserve"> </w:t>
      </w:r>
      <w:proofErr w:type="spellStart"/>
      <w:r w:rsidRPr="00382321">
        <w:rPr>
          <w:sz w:val="28"/>
          <w:szCs w:val="28"/>
        </w:rPr>
        <w:t>cơ</w:t>
      </w:r>
      <w:proofErr w:type="spellEnd"/>
      <w:r w:rsidRPr="00382321">
        <w:rPr>
          <w:sz w:val="28"/>
          <w:szCs w:val="28"/>
        </w:rPr>
        <w:t xml:space="preserve"> </w:t>
      </w:r>
      <w:proofErr w:type="spellStart"/>
      <w:r w:rsidRPr="00382321">
        <w:rPr>
          <w:sz w:val="28"/>
          <w:szCs w:val="28"/>
        </w:rPr>
        <w:t>sở</w:t>
      </w:r>
      <w:proofErr w:type="spellEnd"/>
      <w:r w:rsidRPr="00382321">
        <w:rPr>
          <w:sz w:val="28"/>
          <w:szCs w:val="28"/>
        </w:rPr>
        <w:t xml:space="preserve"> </w:t>
      </w:r>
      <w:proofErr w:type="spellStart"/>
      <w:r w:rsidRPr="00382321">
        <w:rPr>
          <w:sz w:val="28"/>
          <w:szCs w:val="28"/>
        </w:rPr>
        <w:t>gây</w:t>
      </w:r>
      <w:proofErr w:type="spellEnd"/>
      <w:r w:rsidRPr="00382321">
        <w:rPr>
          <w:sz w:val="28"/>
          <w:szCs w:val="28"/>
        </w:rPr>
        <w:t xml:space="preserve"> </w:t>
      </w:r>
      <w:proofErr w:type="spellStart"/>
      <w:r w:rsidRPr="00382321">
        <w:rPr>
          <w:sz w:val="28"/>
          <w:szCs w:val="28"/>
        </w:rPr>
        <w:t>ra</w:t>
      </w:r>
      <w:proofErr w:type="spellEnd"/>
      <w:r w:rsidRPr="00382321">
        <w:rPr>
          <w:sz w:val="28"/>
          <w:szCs w:val="28"/>
        </w:rPr>
        <w:t xml:space="preserve"> </w:t>
      </w:r>
      <w:proofErr w:type="spellStart"/>
      <w:r w:rsidRPr="00382321">
        <w:rPr>
          <w:sz w:val="28"/>
          <w:szCs w:val="28"/>
        </w:rPr>
        <w:t>sự</w:t>
      </w:r>
      <w:proofErr w:type="spellEnd"/>
      <w:r w:rsidRPr="00382321">
        <w:rPr>
          <w:sz w:val="28"/>
          <w:szCs w:val="28"/>
        </w:rPr>
        <w:t xml:space="preserve"> </w:t>
      </w:r>
      <w:proofErr w:type="spellStart"/>
      <w:r w:rsidRPr="00382321">
        <w:rPr>
          <w:sz w:val="28"/>
          <w:szCs w:val="28"/>
        </w:rPr>
        <w:t>cố</w:t>
      </w:r>
      <w:proofErr w:type="spellEnd"/>
      <w:r w:rsidRPr="00382321">
        <w:rPr>
          <w:sz w:val="28"/>
          <w:szCs w:val="28"/>
        </w:rPr>
        <w:t xml:space="preserve"> </w:t>
      </w:r>
      <w:proofErr w:type="spellStart"/>
      <w:r w:rsidRPr="00382321">
        <w:rPr>
          <w:sz w:val="28"/>
          <w:szCs w:val="28"/>
        </w:rPr>
        <w:t>hoặc</w:t>
      </w:r>
      <w:proofErr w:type="spellEnd"/>
      <w:r w:rsidRPr="00382321">
        <w:rPr>
          <w:sz w:val="28"/>
          <w:szCs w:val="28"/>
        </w:rPr>
        <w:t xml:space="preserve"> </w:t>
      </w:r>
      <w:proofErr w:type="spellStart"/>
      <w:r w:rsidRPr="00382321">
        <w:rPr>
          <w:sz w:val="28"/>
          <w:szCs w:val="28"/>
        </w:rPr>
        <w:t>huy</w:t>
      </w:r>
      <w:proofErr w:type="spellEnd"/>
      <w:r w:rsidRPr="00382321">
        <w:rPr>
          <w:sz w:val="28"/>
          <w:szCs w:val="28"/>
        </w:rPr>
        <w:t xml:space="preserve"> </w:t>
      </w:r>
      <w:proofErr w:type="spellStart"/>
      <w:r w:rsidRPr="00382321">
        <w:rPr>
          <w:sz w:val="28"/>
          <w:szCs w:val="28"/>
        </w:rPr>
        <w:t>động</w:t>
      </w:r>
      <w:proofErr w:type="spellEnd"/>
      <w:r w:rsidRPr="00382321">
        <w:rPr>
          <w:sz w:val="28"/>
          <w:szCs w:val="28"/>
        </w:rPr>
        <w:t xml:space="preserve"> </w:t>
      </w:r>
      <w:proofErr w:type="spellStart"/>
      <w:r w:rsidRPr="00382321">
        <w:rPr>
          <w:sz w:val="28"/>
          <w:szCs w:val="28"/>
        </w:rPr>
        <w:t>đơn</w:t>
      </w:r>
      <w:proofErr w:type="spellEnd"/>
      <w:r w:rsidRPr="00382321">
        <w:rPr>
          <w:sz w:val="28"/>
          <w:szCs w:val="28"/>
        </w:rPr>
        <w:t xml:space="preserve"> </w:t>
      </w:r>
      <w:proofErr w:type="spellStart"/>
      <w:r w:rsidRPr="00382321">
        <w:rPr>
          <w:sz w:val="28"/>
          <w:szCs w:val="28"/>
        </w:rPr>
        <w:t>vị</w:t>
      </w:r>
      <w:proofErr w:type="spellEnd"/>
      <w:r w:rsidRPr="00382321">
        <w:rPr>
          <w:sz w:val="28"/>
          <w:szCs w:val="28"/>
        </w:rPr>
        <w:t xml:space="preserve"> </w:t>
      </w:r>
      <w:proofErr w:type="spellStart"/>
      <w:r w:rsidRPr="00382321">
        <w:rPr>
          <w:sz w:val="28"/>
          <w:szCs w:val="28"/>
        </w:rPr>
        <w:t>chuyên</w:t>
      </w:r>
      <w:proofErr w:type="spellEnd"/>
      <w:r w:rsidRPr="00382321">
        <w:rPr>
          <w:sz w:val="28"/>
          <w:szCs w:val="28"/>
        </w:rPr>
        <w:t xml:space="preserve"> </w:t>
      </w:r>
      <w:proofErr w:type="spellStart"/>
      <w:r w:rsidRPr="00382321">
        <w:rPr>
          <w:sz w:val="28"/>
          <w:szCs w:val="28"/>
        </w:rPr>
        <w:t>ngành</w:t>
      </w:r>
      <w:proofErr w:type="spellEnd"/>
      <w:r w:rsidRPr="00382321">
        <w:rPr>
          <w:sz w:val="28"/>
          <w:szCs w:val="28"/>
        </w:rPr>
        <w:t xml:space="preserve"> </w:t>
      </w:r>
      <w:proofErr w:type="spellStart"/>
      <w:r w:rsidRPr="00382321">
        <w:rPr>
          <w:sz w:val="28"/>
          <w:szCs w:val="28"/>
        </w:rPr>
        <w:t>xử</w:t>
      </w:r>
      <w:proofErr w:type="spellEnd"/>
      <w:r w:rsidRPr="00382321">
        <w:rPr>
          <w:sz w:val="28"/>
          <w:szCs w:val="28"/>
        </w:rPr>
        <w:t xml:space="preserve"> </w:t>
      </w:r>
      <w:proofErr w:type="spellStart"/>
      <w:r w:rsidRPr="00382321">
        <w:rPr>
          <w:sz w:val="28"/>
          <w:szCs w:val="28"/>
        </w:rPr>
        <w:t>lý</w:t>
      </w:r>
      <w:proofErr w:type="spellEnd"/>
      <w:r w:rsidRPr="00382321">
        <w:rPr>
          <w:sz w:val="28"/>
          <w:szCs w:val="28"/>
        </w:rPr>
        <w:t xml:space="preserve"> </w:t>
      </w:r>
      <w:proofErr w:type="spellStart"/>
      <w:r w:rsidRPr="00382321">
        <w:rPr>
          <w:sz w:val="28"/>
          <w:szCs w:val="28"/>
        </w:rPr>
        <w:t>hóa</w:t>
      </w:r>
      <w:proofErr w:type="spellEnd"/>
      <w:r w:rsidRPr="00382321">
        <w:rPr>
          <w:sz w:val="28"/>
          <w:szCs w:val="28"/>
        </w:rPr>
        <w:t xml:space="preserve"> </w:t>
      </w:r>
      <w:proofErr w:type="spellStart"/>
      <w:r w:rsidRPr="00382321">
        <w:rPr>
          <w:sz w:val="28"/>
          <w:szCs w:val="28"/>
        </w:rPr>
        <w:t>chất</w:t>
      </w:r>
      <w:proofErr w:type="spellEnd"/>
      <w:r w:rsidRPr="00382321">
        <w:rPr>
          <w:sz w:val="28"/>
          <w:szCs w:val="28"/>
        </w:rPr>
        <w:t xml:space="preserve"> </w:t>
      </w:r>
      <w:proofErr w:type="spellStart"/>
      <w:r w:rsidRPr="00382321">
        <w:rPr>
          <w:sz w:val="28"/>
          <w:szCs w:val="28"/>
        </w:rPr>
        <w:t>triển</w:t>
      </w:r>
      <w:proofErr w:type="spellEnd"/>
      <w:r w:rsidRPr="00382321">
        <w:rPr>
          <w:sz w:val="28"/>
          <w:szCs w:val="28"/>
        </w:rPr>
        <w:t xml:space="preserve"> </w:t>
      </w:r>
      <w:proofErr w:type="spellStart"/>
      <w:r w:rsidRPr="00382321">
        <w:rPr>
          <w:sz w:val="28"/>
          <w:szCs w:val="28"/>
        </w:rPr>
        <w:t>khai</w:t>
      </w:r>
      <w:proofErr w:type="spellEnd"/>
      <w:r w:rsidRPr="00382321">
        <w:rPr>
          <w:sz w:val="28"/>
          <w:szCs w:val="28"/>
        </w:rPr>
        <w:t xml:space="preserve"> </w:t>
      </w:r>
      <w:proofErr w:type="spellStart"/>
      <w:r w:rsidRPr="00382321">
        <w:rPr>
          <w:sz w:val="28"/>
          <w:szCs w:val="28"/>
        </w:rPr>
        <w:t>thực</w:t>
      </w:r>
      <w:proofErr w:type="spellEnd"/>
      <w:r w:rsidRPr="00382321">
        <w:rPr>
          <w:spacing w:val="1"/>
          <w:sz w:val="28"/>
          <w:szCs w:val="28"/>
        </w:rPr>
        <w:t xml:space="preserve"> </w:t>
      </w:r>
      <w:proofErr w:type="spellStart"/>
      <w:r w:rsidRPr="00382321">
        <w:rPr>
          <w:sz w:val="28"/>
          <w:szCs w:val="28"/>
        </w:rPr>
        <w:t>hiện</w:t>
      </w:r>
      <w:proofErr w:type="spellEnd"/>
      <w:r w:rsidRPr="00382321">
        <w:rPr>
          <w:sz w:val="28"/>
          <w:szCs w:val="28"/>
        </w:rPr>
        <w:t>.</w:t>
      </w:r>
    </w:p>
    <w:p w14:paraId="26C42CE3" w14:textId="77777777" w:rsidR="00676BBE" w:rsidRPr="00382321" w:rsidRDefault="00676BBE" w:rsidP="00676BBE">
      <w:pPr>
        <w:pStyle w:val="ListParagraph"/>
        <w:widowControl w:val="0"/>
        <w:numPr>
          <w:ilvl w:val="0"/>
          <w:numId w:val="57"/>
        </w:numPr>
        <w:tabs>
          <w:tab w:val="left" w:pos="709"/>
        </w:tabs>
        <w:autoSpaceDE w:val="0"/>
        <w:autoSpaceDN w:val="0"/>
        <w:ind w:left="0" w:right="2" w:firstLine="360"/>
        <w:contextualSpacing w:val="0"/>
        <w:rPr>
          <w:sz w:val="28"/>
          <w:szCs w:val="28"/>
        </w:rPr>
      </w:pPr>
      <w:proofErr w:type="spellStart"/>
      <w:r w:rsidRPr="00382321">
        <w:rPr>
          <w:b/>
          <w:sz w:val="28"/>
          <w:szCs w:val="28"/>
        </w:rPr>
        <w:t>Bước</w:t>
      </w:r>
      <w:proofErr w:type="spellEnd"/>
      <w:r w:rsidRPr="00382321">
        <w:rPr>
          <w:b/>
          <w:spacing w:val="65"/>
          <w:sz w:val="28"/>
          <w:szCs w:val="28"/>
        </w:rPr>
        <w:t xml:space="preserve"> </w:t>
      </w:r>
      <w:r w:rsidRPr="00382321">
        <w:rPr>
          <w:b/>
          <w:sz w:val="28"/>
          <w:szCs w:val="28"/>
        </w:rPr>
        <w:t xml:space="preserve">2: </w:t>
      </w:r>
      <w:proofErr w:type="spellStart"/>
      <w:r w:rsidRPr="00382321">
        <w:rPr>
          <w:sz w:val="28"/>
          <w:szCs w:val="28"/>
        </w:rPr>
        <w:t>Phối</w:t>
      </w:r>
      <w:proofErr w:type="spellEnd"/>
      <w:r w:rsidRPr="00382321">
        <w:rPr>
          <w:sz w:val="28"/>
          <w:szCs w:val="28"/>
        </w:rPr>
        <w:t xml:space="preserve"> </w:t>
      </w:r>
      <w:proofErr w:type="spellStart"/>
      <w:r w:rsidRPr="00382321">
        <w:rPr>
          <w:sz w:val="28"/>
          <w:szCs w:val="28"/>
        </w:rPr>
        <w:t>hợp</w:t>
      </w:r>
      <w:proofErr w:type="spellEnd"/>
      <w:r w:rsidRPr="00382321">
        <w:rPr>
          <w:sz w:val="28"/>
          <w:szCs w:val="28"/>
        </w:rPr>
        <w:t xml:space="preserve"> </w:t>
      </w:r>
      <w:proofErr w:type="spellStart"/>
      <w:r w:rsidRPr="00382321">
        <w:rPr>
          <w:sz w:val="28"/>
          <w:szCs w:val="28"/>
        </w:rPr>
        <w:t>với</w:t>
      </w:r>
      <w:proofErr w:type="spellEnd"/>
      <w:r w:rsidRPr="00382321">
        <w:rPr>
          <w:sz w:val="28"/>
          <w:szCs w:val="28"/>
        </w:rPr>
        <w:t xml:space="preserve"> </w:t>
      </w:r>
      <w:proofErr w:type="spellStart"/>
      <w:r w:rsidRPr="00382321">
        <w:rPr>
          <w:sz w:val="28"/>
          <w:szCs w:val="28"/>
        </w:rPr>
        <w:t>đơn</w:t>
      </w:r>
      <w:proofErr w:type="spellEnd"/>
      <w:r w:rsidRPr="00382321">
        <w:rPr>
          <w:sz w:val="28"/>
          <w:szCs w:val="28"/>
        </w:rPr>
        <w:t xml:space="preserve"> </w:t>
      </w:r>
      <w:proofErr w:type="spellStart"/>
      <w:r w:rsidRPr="00382321">
        <w:rPr>
          <w:sz w:val="28"/>
          <w:szCs w:val="28"/>
        </w:rPr>
        <w:t>vị</w:t>
      </w:r>
      <w:proofErr w:type="spellEnd"/>
      <w:r w:rsidRPr="00382321">
        <w:rPr>
          <w:sz w:val="28"/>
          <w:szCs w:val="28"/>
        </w:rPr>
        <w:t xml:space="preserve"> </w:t>
      </w:r>
      <w:proofErr w:type="spellStart"/>
      <w:r w:rsidRPr="00382321">
        <w:rPr>
          <w:sz w:val="28"/>
          <w:szCs w:val="28"/>
        </w:rPr>
        <w:t>chuyên</w:t>
      </w:r>
      <w:proofErr w:type="spellEnd"/>
      <w:r w:rsidRPr="00382321">
        <w:rPr>
          <w:sz w:val="28"/>
          <w:szCs w:val="28"/>
        </w:rPr>
        <w:t xml:space="preserve"> </w:t>
      </w:r>
      <w:proofErr w:type="spellStart"/>
      <w:r w:rsidRPr="00382321">
        <w:rPr>
          <w:sz w:val="28"/>
          <w:szCs w:val="28"/>
        </w:rPr>
        <w:t>ngành</w:t>
      </w:r>
      <w:proofErr w:type="spellEnd"/>
      <w:r w:rsidRPr="00382321">
        <w:rPr>
          <w:sz w:val="28"/>
          <w:szCs w:val="28"/>
        </w:rPr>
        <w:t xml:space="preserve"> </w:t>
      </w:r>
      <w:proofErr w:type="spellStart"/>
      <w:r w:rsidRPr="00382321">
        <w:rPr>
          <w:sz w:val="28"/>
          <w:szCs w:val="28"/>
        </w:rPr>
        <w:t>xử</w:t>
      </w:r>
      <w:proofErr w:type="spellEnd"/>
      <w:r w:rsidRPr="00382321">
        <w:rPr>
          <w:sz w:val="28"/>
          <w:szCs w:val="28"/>
        </w:rPr>
        <w:t xml:space="preserve"> </w:t>
      </w:r>
      <w:proofErr w:type="spellStart"/>
      <w:r w:rsidRPr="00382321">
        <w:rPr>
          <w:sz w:val="28"/>
          <w:szCs w:val="28"/>
        </w:rPr>
        <w:t>lý</w:t>
      </w:r>
      <w:proofErr w:type="spellEnd"/>
      <w:r w:rsidRPr="00382321">
        <w:rPr>
          <w:sz w:val="28"/>
          <w:szCs w:val="28"/>
        </w:rPr>
        <w:t xml:space="preserve"> </w:t>
      </w:r>
      <w:proofErr w:type="spellStart"/>
      <w:r w:rsidRPr="00382321">
        <w:rPr>
          <w:sz w:val="28"/>
          <w:szCs w:val="28"/>
        </w:rPr>
        <w:t>hóa</w:t>
      </w:r>
      <w:proofErr w:type="spellEnd"/>
      <w:r w:rsidRPr="00382321">
        <w:rPr>
          <w:sz w:val="28"/>
          <w:szCs w:val="28"/>
        </w:rPr>
        <w:t xml:space="preserve"> </w:t>
      </w:r>
      <w:proofErr w:type="spellStart"/>
      <w:r w:rsidRPr="00382321">
        <w:rPr>
          <w:sz w:val="28"/>
          <w:szCs w:val="28"/>
        </w:rPr>
        <w:t>chất</w:t>
      </w:r>
      <w:proofErr w:type="spellEnd"/>
      <w:r w:rsidRPr="00382321">
        <w:rPr>
          <w:sz w:val="28"/>
          <w:szCs w:val="28"/>
        </w:rPr>
        <w:t xml:space="preserve"> </w:t>
      </w:r>
      <w:proofErr w:type="spellStart"/>
      <w:r w:rsidRPr="00382321">
        <w:rPr>
          <w:sz w:val="28"/>
          <w:szCs w:val="28"/>
        </w:rPr>
        <w:t>được</w:t>
      </w:r>
      <w:proofErr w:type="spellEnd"/>
      <w:r w:rsidRPr="00382321">
        <w:rPr>
          <w:sz w:val="28"/>
          <w:szCs w:val="28"/>
        </w:rPr>
        <w:t xml:space="preserve"> </w:t>
      </w:r>
      <w:proofErr w:type="spellStart"/>
      <w:r w:rsidRPr="00382321">
        <w:rPr>
          <w:sz w:val="28"/>
          <w:szCs w:val="28"/>
        </w:rPr>
        <w:t>huy</w:t>
      </w:r>
      <w:proofErr w:type="spellEnd"/>
      <w:r w:rsidRPr="00382321">
        <w:rPr>
          <w:sz w:val="28"/>
          <w:szCs w:val="28"/>
        </w:rPr>
        <w:t xml:space="preserve"> </w:t>
      </w:r>
      <w:proofErr w:type="spellStart"/>
      <w:r w:rsidRPr="00382321">
        <w:rPr>
          <w:sz w:val="28"/>
          <w:szCs w:val="28"/>
        </w:rPr>
        <w:t>động</w:t>
      </w:r>
      <w:proofErr w:type="spellEnd"/>
      <w:r w:rsidRPr="00382321">
        <w:rPr>
          <w:sz w:val="28"/>
          <w:szCs w:val="28"/>
        </w:rPr>
        <w:t xml:space="preserve"> </w:t>
      </w:r>
      <w:proofErr w:type="spellStart"/>
      <w:r w:rsidRPr="00382321">
        <w:rPr>
          <w:sz w:val="28"/>
          <w:szCs w:val="28"/>
        </w:rPr>
        <w:t>tổ</w:t>
      </w:r>
      <w:proofErr w:type="spellEnd"/>
      <w:r w:rsidRPr="00382321">
        <w:rPr>
          <w:sz w:val="28"/>
          <w:szCs w:val="28"/>
        </w:rPr>
        <w:t xml:space="preserve"> </w:t>
      </w:r>
      <w:proofErr w:type="spellStart"/>
      <w:r w:rsidRPr="00382321">
        <w:rPr>
          <w:sz w:val="28"/>
          <w:szCs w:val="28"/>
        </w:rPr>
        <w:t>chức</w:t>
      </w:r>
      <w:proofErr w:type="spellEnd"/>
      <w:r w:rsidRPr="00382321">
        <w:rPr>
          <w:sz w:val="28"/>
          <w:szCs w:val="28"/>
        </w:rPr>
        <w:t xml:space="preserve"> </w:t>
      </w:r>
      <w:proofErr w:type="spellStart"/>
      <w:r w:rsidRPr="00382321">
        <w:rPr>
          <w:sz w:val="28"/>
          <w:szCs w:val="28"/>
        </w:rPr>
        <w:t>tẩy</w:t>
      </w:r>
      <w:proofErr w:type="spellEnd"/>
      <w:r w:rsidRPr="00382321">
        <w:rPr>
          <w:spacing w:val="1"/>
          <w:sz w:val="28"/>
          <w:szCs w:val="28"/>
        </w:rPr>
        <w:t xml:space="preserve"> </w:t>
      </w:r>
      <w:proofErr w:type="spellStart"/>
      <w:r w:rsidRPr="00382321">
        <w:rPr>
          <w:sz w:val="28"/>
          <w:szCs w:val="28"/>
        </w:rPr>
        <w:t>độc</w:t>
      </w:r>
      <w:proofErr w:type="spellEnd"/>
      <w:r w:rsidRPr="00382321">
        <w:rPr>
          <w:sz w:val="28"/>
          <w:szCs w:val="28"/>
        </w:rPr>
        <w:t>,</w:t>
      </w:r>
      <w:r w:rsidRPr="00382321">
        <w:rPr>
          <w:spacing w:val="-1"/>
          <w:sz w:val="28"/>
          <w:szCs w:val="28"/>
        </w:rPr>
        <w:t xml:space="preserve"> </w:t>
      </w:r>
      <w:proofErr w:type="spellStart"/>
      <w:r w:rsidRPr="00382321">
        <w:rPr>
          <w:sz w:val="28"/>
          <w:szCs w:val="28"/>
        </w:rPr>
        <w:t>phục</w:t>
      </w:r>
      <w:proofErr w:type="spellEnd"/>
      <w:r w:rsidRPr="00382321">
        <w:rPr>
          <w:sz w:val="28"/>
          <w:szCs w:val="28"/>
        </w:rPr>
        <w:t xml:space="preserve"> </w:t>
      </w:r>
      <w:proofErr w:type="spellStart"/>
      <w:r w:rsidRPr="00382321">
        <w:rPr>
          <w:sz w:val="28"/>
          <w:szCs w:val="28"/>
        </w:rPr>
        <w:t>hồi</w:t>
      </w:r>
      <w:proofErr w:type="spellEnd"/>
      <w:r w:rsidRPr="00382321">
        <w:rPr>
          <w:spacing w:val="1"/>
          <w:sz w:val="28"/>
          <w:szCs w:val="28"/>
        </w:rPr>
        <w:t xml:space="preserve"> </w:t>
      </w:r>
      <w:proofErr w:type="spellStart"/>
      <w:r w:rsidRPr="00382321">
        <w:rPr>
          <w:sz w:val="28"/>
          <w:szCs w:val="28"/>
        </w:rPr>
        <w:t>môi</w:t>
      </w:r>
      <w:proofErr w:type="spellEnd"/>
      <w:r w:rsidRPr="00382321">
        <w:rPr>
          <w:spacing w:val="1"/>
          <w:sz w:val="28"/>
          <w:szCs w:val="28"/>
        </w:rPr>
        <w:t xml:space="preserve"> </w:t>
      </w:r>
      <w:proofErr w:type="spellStart"/>
      <w:r w:rsidRPr="00382321">
        <w:rPr>
          <w:sz w:val="28"/>
          <w:szCs w:val="28"/>
        </w:rPr>
        <w:t>trường</w:t>
      </w:r>
      <w:proofErr w:type="spellEnd"/>
      <w:r w:rsidRPr="00382321">
        <w:rPr>
          <w:spacing w:val="-1"/>
          <w:sz w:val="28"/>
          <w:szCs w:val="28"/>
        </w:rPr>
        <w:t xml:space="preserve"> </w:t>
      </w:r>
      <w:proofErr w:type="spellStart"/>
      <w:r w:rsidRPr="00382321">
        <w:rPr>
          <w:sz w:val="28"/>
          <w:szCs w:val="28"/>
        </w:rPr>
        <w:t>tại</w:t>
      </w:r>
      <w:proofErr w:type="spellEnd"/>
      <w:r w:rsidRPr="00382321">
        <w:rPr>
          <w:spacing w:val="-2"/>
          <w:sz w:val="28"/>
          <w:szCs w:val="28"/>
        </w:rPr>
        <w:t xml:space="preserve"> </w:t>
      </w:r>
      <w:proofErr w:type="spellStart"/>
      <w:r w:rsidRPr="00382321">
        <w:rPr>
          <w:sz w:val="28"/>
          <w:szCs w:val="28"/>
        </w:rPr>
        <w:t>khu</w:t>
      </w:r>
      <w:proofErr w:type="spellEnd"/>
      <w:r w:rsidRPr="00382321">
        <w:rPr>
          <w:spacing w:val="1"/>
          <w:sz w:val="28"/>
          <w:szCs w:val="28"/>
        </w:rPr>
        <w:t xml:space="preserve"> </w:t>
      </w:r>
      <w:proofErr w:type="spellStart"/>
      <w:r w:rsidRPr="00382321">
        <w:rPr>
          <w:sz w:val="28"/>
          <w:szCs w:val="28"/>
        </w:rPr>
        <w:t>vực</w:t>
      </w:r>
      <w:proofErr w:type="spellEnd"/>
      <w:r w:rsidRPr="00382321">
        <w:rPr>
          <w:sz w:val="28"/>
          <w:szCs w:val="28"/>
        </w:rPr>
        <w:t xml:space="preserve"> </w:t>
      </w:r>
      <w:proofErr w:type="spellStart"/>
      <w:r w:rsidRPr="00382321">
        <w:rPr>
          <w:sz w:val="28"/>
          <w:szCs w:val="28"/>
        </w:rPr>
        <w:t>bị</w:t>
      </w:r>
      <w:proofErr w:type="spellEnd"/>
      <w:r w:rsidRPr="00382321">
        <w:rPr>
          <w:spacing w:val="-1"/>
          <w:sz w:val="28"/>
          <w:szCs w:val="28"/>
        </w:rPr>
        <w:t xml:space="preserve"> </w:t>
      </w:r>
      <w:r w:rsidRPr="00382321">
        <w:rPr>
          <w:sz w:val="28"/>
          <w:szCs w:val="28"/>
        </w:rPr>
        <w:t>ô</w:t>
      </w:r>
      <w:r w:rsidRPr="00382321">
        <w:rPr>
          <w:spacing w:val="-1"/>
          <w:sz w:val="28"/>
          <w:szCs w:val="28"/>
        </w:rPr>
        <w:t xml:space="preserve"> </w:t>
      </w:r>
      <w:proofErr w:type="spellStart"/>
      <w:r w:rsidRPr="00382321">
        <w:rPr>
          <w:sz w:val="28"/>
          <w:szCs w:val="28"/>
        </w:rPr>
        <w:t>nhiễm</w:t>
      </w:r>
      <w:proofErr w:type="spellEnd"/>
      <w:r w:rsidRPr="00382321">
        <w:rPr>
          <w:spacing w:val="-1"/>
          <w:sz w:val="28"/>
          <w:szCs w:val="28"/>
        </w:rPr>
        <w:t xml:space="preserve"> </w:t>
      </w:r>
      <w:r w:rsidRPr="00382321">
        <w:rPr>
          <w:sz w:val="28"/>
          <w:szCs w:val="28"/>
        </w:rPr>
        <w:t>do</w:t>
      </w:r>
      <w:r w:rsidRPr="00382321">
        <w:rPr>
          <w:spacing w:val="-2"/>
          <w:sz w:val="28"/>
          <w:szCs w:val="28"/>
        </w:rPr>
        <w:t xml:space="preserve"> </w:t>
      </w:r>
      <w:proofErr w:type="spellStart"/>
      <w:r w:rsidRPr="00382321">
        <w:rPr>
          <w:sz w:val="28"/>
          <w:szCs w:val="28"/>
        </w:rPr>
        <w:t>sự</w:t>
      </w:r>
      <w:proofErr w:type="spellEnd"/>
      <w:r w:rsidRPr="00382321">
        <w:rPr>
          <w:sz w:val="28"/>
          <w:szCs w:val="28"/>
        </w:rPr>
        <w:t xml:space="preserve"> </w:t>
      </w:r>
      <w:proofErr w:type="spellStart"/>
      <w:r w:rsidRPr="00382321">
        <w:rPr>
          <w:sz w:val="28"/>
          <w:szCs w:val="28"/>
        </w:rPr>
        <w:t>cố</w:t>
      </w:r>
      <w:proofErr w:type="spellEnd"/>
      <w:r w:rsidRPr="00382321">
        <w:rPr>
          <w:spacing w:val="-1"/>
          <w:sz w:val="28"/>
          <w:szCs w:val="28"/>
        </w:rPr>
        <w:t xml:space="preserve"> </w:t>
      </w:r>
      <w:proofErr w:type="spellStart"/>
      <w:r w:rsidRPr="00382321">
        <w:rPr>
          <w:sz w:val="28"/>
          <w:szCs w:val="28"/>
        </w:rPr>
        <w:t>gây</w:t>
      </w:r>
      <w:proofErr w:type="spellEnd"/>
      <w:r w:rsidRPr="00382321">
        <w:rPr>
          <w:spacing w:val="-4"/>
          <w:sz w:val="28"/>
          <w:szCs w:val="28"/>
        </w:rPr>
        <w:t xml:space="preserve"> </w:t>
      </w:r>
      <w:proofErr w:type="spellStart"/>
      <w:r w:rsidRPr="00382321">
        <w:rPr>
          <w:sz w:val="28"/>
          <w:szCs w:val="28"/>
        </w:rPr>
        <w:t>ra</w:t>
      </w:r>
      <w:proofErr w:type="spellEnd"/>
      <w:r w:rsidRPr="00382321">
        <w:rPr>
          <w:spacing w:val="-1"/>
          <w:sz w:val="28"/>
          <w:szCs w:val="28"/>
        </w:rPr>
        <w:t xml:space="preserve"> </w:t>
      </w:r>
      <w:r w:rsidRPr="00382321">
        <w:rPr>
          <w:sz w:val="28"/>
          <w:szCs w:val="28"/>
        </w:rPr>
        <w:t>(</w:t>
      </w:r>
      <w:proofErr w:type="spellStart"/>
      <w:r w:rsidRPr="00382321">
        <w:rPr>
          <w:sz w:val="28"/>
          <w:szCs w:val="28"/>
        </w:rPr>
        <w:t>nếu</w:t>
      </w:r>
      <w:proofErr w:type="spellEnd"/>
      <w:r w:rsidRPr="00382321">
        <w:rPr>
          <w:spacing w:val="-2"/>
          <w:sz w:val="28"/>
          <w:szCs w:val="28"/>
        </w:rPr>
        <w:t xml:space="preserve"> </w:t>
      </w:r>
      <w:proofErr w:type="spellStart"/>
      <w:r w:rsidRPr="00382321">
        <w:rPr>
          <w:sz w:val="28"/>
          <w:szCs w:val="28"/>
        </w:rPr>
        <w:t>có</w:t>
      </w:r>
      <w:proofErr w:type="spellEnd"/>
      <w:r w:rsidRPr="00382321">
        <w:rPr>
          <w:sz w:val="28"/>
          <w:szCs w:val="28"/>
        </w:rPr>
        <w:t>).</w:t>
      </w:r>
    </w:p>
    <w:p w14:paraId="4EFAD402" w14:textId="77777777" w:rsidR="00676BBE" w:rsidRPr="00382321" w:rsidRDefault="00676BBE" w:rsidP="00676BBE">
      <w:pPr>
        <w:pStyle w:val="ListParagraph"/>
        <w:widowControl w:val="0"/>
        <w:numPr>
          <w:ilvl w:val="0"/>
          <w:numId w:val="57"/>
        </w:numPr>
        <w:tabs>
          <w:tab w:val="left" w:pos="709"/>
        </w:tabs>
        <w:autoSpaceDE w:val="0"/>
        <w:autoSpaceDN w:val="0"/>
        <w:ind w:left="0" w:right="2" w:firstLine="360"/>
        <w:contextualSpacing w:val="0"/>
        <w:rPr>
          <w:sz w:val="28"/>
          <w:szCs w:val="28"/>
        </w:rPr>
      </w:pPr>
      <w:proofErr w:type="spellStart"/>
      <w:r w:rsidRPr="00382321">
        <w:rPr>
          <w:b/>
          <w:sz w:val="28"/>
          <w:szCs w:val="28"/>
        </w:rPr>
        <w:t>Bước</w:t>
      </w:r>
      <w:proofErr w:type="spellEnd"/>
      <w:r w:rsidRPr="00382321">
        <w:rPr>
          <w:b/>
          <w:sz w:val="28"/>
          <w:szCs w:val="28"/>
        </w:rPr>
        <w:t xml:space="preserve"> 3: </w:t>
      </w:r>
      <w:r w:rsidRPr="00382321">
        <w:rPr>
          <w:sz w:val="28"/>
          <w:szCs w:val="28"/>
        </w:rPr>
        <w:t xml:space="preserve">Ban </w:t>
      </w:r>
      <w:proofErr w:type="spellStart"/>
      <w:r w:rsidRPr="00382321">
        <w:rPr>
          <w:sz w:val="28"/>
          <w:szCs w:val="28"/>
        </w:rPr>
        <w:t>chỉ</w:t>
      </w:r>
      <w:proofErr w:type="spellEnd"/>
      <w:r w:rsidRPr="00382321">
        <w:rPr>
          <w:sz w:val="28"/>
          <w:szCs w:val="28"/>
        </w:rPr>
        <w:t xml:space="preserve"> </w:t>
      </w:r>
      <w:proofErr w:type="spellStart"/>
      <w:r w:rsidRPr="00382321">
        <w:rPr>
          <w:sz w:val="28"/>
          <w:szCs w:val="28"/>
        </w:rPr>
        <w:t>đạo</w:t>
      </w:r>
      <w:proofErr w:type="spellEnd"/>
      <w:r w:rsidRPr="00382321">
        <w:rPr>
          <w:sz w:val="28"/>
          <w:szCs w:val="28"/>
        </w:rPr>
        <w:t xml:space="preserve"> </w:t>
      </w:r>
      <w:proofErr w:type="spellStart"/>
      <w:r w:rsidRPr="00382321">
        <w:rPr>
          <w:sz w:val="28"/>
          <w:szCs w:val="28"/>
        </w:rPr>
        <w:t>ứng</w:t>
      </w:r>
      <w:proofErr w:type="spellEnd"/>
      <w:r w:rsidRPr="00382321">
        <w:rPr>
          <w:sz w:val="28"/>
          <w:szCs w:val="28"/>
        </w:rPr>
        <w:t xml:space="preserve"> </w:t>
      </w:r>
      <w:proofErr w:type="spellStart"/>
      <w:r w:rsidRPr="00382321">
        <w:rPr>
          <w:sz w:val="28"/>
          <w:szCs w:val="28"/>
        </w:rPr>
        <w:t>phó</w:t>
      </w:r>
      <w:proofErr w:type="spellEnd"/>
      <w:r w:rsidRPr="00382321">
        <w:rPr>
          <w:sz w:val="28"/>
          <w:szCs w:val="28"/>
        </w:rPr>
        <w:t xml:space="preserve"> </w:t>
      </w:r>
      <w:proofErr w:type="spellStart"/>
      <w:r w:rsidRPr="00382321">
        <w:rPr>
          <w:sz w:val="28"/>
          <w:szCs w:val="28"/>
        </w:rPr>
        <w:t>sự</w:t>
      </w:r>
      <w:proofErr w:type="spellEnd"/>
      <w:r w:rsidRPr="00382321">
        <w:rPr>
          <w:sz w:val="28"/>
          <w:szCs w:val="28"/>
        </w:rPr>
        <w:t xml:space="preserve"> </w:t>
      </w:r>
      <w:proofErr w:type="spellStart"/>
      <w:r w:rsidRPr="00382321">
        <w:rPr>
          <w:sz w:val="28"/>
          <w:szCs w:val="28"/>
        </w:rPr>
        <w:t>cố</w:t>
      </w:r>
      <w:proofErr w:type="spellEnd"/>
      <w:r w:rsidRPr="00382321">
        <w:rPr>
          <w:sz w:val="28"/>
          <w:szCs w:val="28"/>
        </w:rPr>
        <w:t xml:space="preserve"> </w:t>
      </w:r>
      <w:proofErr w:type="spellStart"/>
      <w:r w:rsidRPr="00382321">
        <w:rPr>
          <w:sz w:val="28"/>
          <w:szCs w:val="28"/>
        </w:rPr>
        <w:t>thành</w:t>
      </w:r>
      <w:proofErr w:type="spellEnd"/>
      <w:r w:rsidRPr="00382321">
        <w:rPr>
          <w:sz w:val="28"/>
          <w:szCs w:val="28"/>
        </w:rPr>
        <w:t xml:space="preserve"> </w:t>
      </w:r>
      <w:proofErr w:type="spellStart"/>
      <w:r w:rsidRPr="00382321">
        <w:rPr>
          <w:sz w:val="28"/>
          <w:szCs w:val="28"/>
        </w:rPr>
        <w:t>lập</w:t>
      </w:r>
      <w:proofErr w:type="spellEnd"/>
      <w:r w:rsidRPr="00382321">
        <w:rPr>
          <w:sz w:val="28"/>
          <w:szCs w:val="28"/>
        </w:rPr>
        <w:t xml:space="preserve"> </w:t>
      </w:r>
      <w:proofErr w:type="spellStart"/>
      <w:r w:rsidRPr="00382321">
        <w:rPr>
          <w:sz w:val="28"/>
          <w:szCs w:val="28"/>
        </w:rPr>
        <w:t>Hội</w:t>
      </w:r>
      <w:proofErr w:type="spellEnd"/>
      <w:r w:rsidRPr="00382321">
        <w:rPr>
          <w:sz w:val="28"/>
          <w:szCs w:val="28"/>
        </w:rPr>
        <w:t xml:space="preserve"> </w:t>
      </w:r>
      <w:proofErr w:type="spellStart"/>
      <w:r w:rsidRPr="00382321">
        <w:rPr>
          <w:sz w:val="28"/>
          <w:szCs w:val="28"/>
        </w:rPr>
        <w:t>đồng</w:t>
      </w:r>
      <w:proofErr w:type="spellEnd"/>
      <w:r w:rsidRPr="00382321">
        <w:rPr>
          <w:sz w:val="28"/>
          <w:szCs w:val="28"/>
        </w:rPr>
        <w:t xml:space="preserve"> </w:t>
      </w:r>
      <w:proofErr w:type="spellStart"/>
      <w:r w:rsidRPr="00382321">
        <w:rPr>
          <w:sz w:val="28"/>
          <w:szCs w:val="28"/>
        </w:rPr>
        <w:t>kiểm</w:t>
      </w:r>
      <w:proofErr w:type="spellEnd"/>
      <w:r w:rsidRPr="00382321">
        <w:rPr>
          <w:sz w:val="28"/>
          <w:szCs w:val="28"/>
        </w:rPr>
        <w:t xml:space="preserve"> </w:t>
      </w:r>
      <w:proofErr w:type="spellStart"/>
      <w:r w:rsidRPr="00382321">
        <w:rPr>
          <w:sz w:val="28"/>
          <w:szCs w:val="28"/>
        </w:rPr>
        <w:t>tra</w:t>
      </w:r>
      <w:proofErr w:type="spellEnd"/>
      <w:r w:rsidRPr="00382321">
        <w:rPr>
          <w:sz w:val="28"/>
          <w:szCs w:val="28"/>
        </w:rPr>
        <w:t xml:space="preserve"> </w:t>
      </w:r>
      <w:proofErr w:type="spellStart"/>
      <w:r w:rsidRPr="00382321">
        <w:rPr>
          <w:sz w:val="28"/>
          <w:szCs w:val="28"/>
        </w:rPr>
        <w:t>đánh</w:t>
      </w:r>
      <w:proofErr w:type="spellEnd"/>
      <w:r w:rsidRPr="00382321">
        <w:rPr>
          <w:sz w:val="28"/>
          <w:szCs w:val="28"/>
        </w:rPr>
        <w:t xml:space="preserve"> </w:t>
      </w:r>
      <w:proofErr w:type="spellStart"/>
      <w:r w:rsidRPr="00382321">
        <w:rPr>
          <w:sz w:val="28"/>
          <w:szCs w:val="28"/>
        </w:rPr>
        <w:t>giá</w:t>
      </w:r>
      <w:proofErr w:type="spellEnd"/>
      <w:r w:rsidRPr="00382321">
        <w:rPr>
          <w:sz w:val="28"/>
          <w:szCs w:val="28"/>
        </w:rPr>
        <w:t xml:space="preserve"> </w:t>
      </w:r>
      <w:proofErr w:type="spellStart"/>
      <w:r w:rsidRPr="00382321">
        <w:rPr>
          <w:sz w:val="28"/>
          <w:szCs w:val="28"/>
        </w:rPr>
        <w:t>thiệt</w:t>
      </w:r>
      <w:proofErr w:type="spellEnd"/>
      <w:r w:rsidRPr="00382321">
        <w:rPr>
          <w:sz w:val="28"/>
          <w:szCs w:val="28"/>
        </w:rPr>
        <w:t xml:space="preserve"> </w:t>
      </w:r>
      <w:proofErr w:type="spellStart"/>
      <w:r w:rsidRPr="00382321">
        <w:rPr>
          <w:sz w:val="28"/>
          <w:szCs w:val="28"/>
        </w:rPr>
        <w:t>hại</w:t>
      </w:r>
      <w:proofErr w:type="spellEnd"/>
      <w:r w:rsidRPr="00382321">
        <w:rPr>
          <w:sz w:val="28"/>
          <w:szCs w:val="28"/>
        </w:rPr>
        <w:t xml:space="preserve"> </w:t>
      </w:r>
      <w:proofErr w:type="spellStart"/>
      <w:r w:rsidRPr="00382321">
        <w:rPr>
          <w:sz w:val="28"/>
          <w:szCs w:val="28"/>
        </w:rPr>
        <w:t>tiến</w:t>
      </w:r>
      <w:proofErr w:type="spellEnd"/>
      <w:r w:rsidRPr="00382321">
        <w:rPr>
          <w:spacing w:val="1"/>
          <w:sz w:val="28"/>
          <w:szCs w:val="28"/>
        </w:rPr>
        <w:t xml:space="preserve"> </w:t>
      </w:r>
      <w:proofErr w:type="spellStart"/>
      <w:r w:rsidRPr="00382321">
        <w:rPr>
          <w:sz w:val="28"/>
          <w:szCs w:val="28"/>
        </w:rPr>
        <w:t>hành</w:t>
      </w:r>
      <w:proofErr w:type="spellEnd"/>
      <w:r w:rsidRPr="00382321">
        <w:rPr>
          <w:sz w:val="28"/>
          <w:szCs w:val="28"/>
        </w:rPr>
        <w:t xml:space="preserve"> </w:t>
      </w:r>
      <w:proofErr w:type="spellStart"/>
      <w:r w:rsidRPr="00382321">
        <w:rPr>
          <w:sz w:val="28"/>
          <w:szCs w:val="28"/>
        </w:rPr>
        <w:t>đánh</w:t>
      </w:r>
      <w:proofErr w:type="spellEnd"/>
      <w:r w:rsidRPr="00382321">
        <w:rPr>
          <w:sz w:val="28"/>
          <w:szCs w:val="28"/>
        </w:rPr>
        <w:t xml:space="preserve"> </w:t>
      </w:r>
      <w:proofErr w:type="spellStart"/>
      <w:r w:rsidRPr="00382321">
        <w:rPr>
          <w:sz w:val="28"/>
          <w:szCs w:val="28"/>
        </w:rPr>
        <w:t>giá</w:t>
      </w:r>
      <w:proofErr w:type="spellEnd"/>
      <w:r w:rsidRPr="00382321">
        <w:rPr>
          <w:sz w:val="28"/>
          <w:szCs w:val="28"/>
        </w:rPr>
        <w:t xml:space="preserve"> </w:t>
      </w:r>
      <w:proofErr w:type="spellStart"/>
      <w:r w:rsidRPr="00382321">
        <w:rPr>
          <w:sz w:val="28"/>
          <w:szCs w:val="28"/>
        </w:rPr>
        <w:t>mức</w:t>
      </w:r>
      <w:proofErr w:type="spellEnd"/>
      <w:r w:rsidRPr="00382321">
        <w:rPr>
          <w:sz w:val="28"/>
          <w:szCs w:val="28"/>
        </w:rPr>
        <w:t xml:space="preserve"> </w:t>
      </w:r>
      <w:proofErr w:type="spellStart"/>
      <w:r w:rsidRPr="00382321">
        <w:rPr>
          <w:sz w:val="28"/>
          <w:szCs w:val="28"/>
        </w:rPr>
        <w:t>độ</w:t>
      </w:r>
      <w:proofErr w:type="spellEnd"/>
      <w:r w:rsidRPr="00382321">
        <w:rPr>
          <w:sz w:val="28"/>
          <w:szCs w:val="28"/>
        </w:rPr>
        <w:t xml:space="preserve"> </w:t>
      </w:r>
      <w:proofErr w:type="spellStart"/>
      <w:r w:rsidRPr="00382321">
        <w:rPr>
          <w:sz w:val="28"/>
          <w:szCs w:val="28"/>
        </w:rPr>
        <w:t>ảnh</w:t>
      </w:r>
      <w:proofErr w:type="spellEnd"/>
      <w:r w:rsidRPr="00382321">
        <w:rPr>
          <w:sz w:val="28"/>
          <w:szCs w:val="28"/>
        </w:rPr>
        <w:t xml:space="preserve"> </w:t>
      </w:r>
      <w:proofErr w:type="spellStart"/>
      <w:r w:rsidRPr="00382321">
        <w:rPr>
          <w:sz w:val="28"/>
          <w:szCs w:val="28"/>
        </w:rPr>
        <w:t>hưởng</w:t>
      </w:r>
      <w:proofErr w:type="spellEnd"/>
      <w:r w:rsidRPr="00382321">
        <w:rPr>
          <w:sz w:val="28"/>
          <w:szCs w:val="28"/>
        </w:rPr>
        <w:t xml:space="preserve">, </w:t>
      </w:r>
      <w:proofErr w:type="spellStart"/>
      <w:r w:rsidRPr="00382321">
        <w:rPr>
          <w:sz w:val="28"/>
          <w:szCs w:val="28"/>
        </w:rPr>
        <w:t>phạm</w:t>
      </w:r>
      <w:proofErr w:type="spellEnd"/>
      <w:r w:rsidRPr="00382321">
        <w:rPr>
          <w:sz w:val="28"/>
          <w:szCs w:val="28"/>
        </w:rPr>
        <w:t xml:space="preserve"> vi </w:t>
      </w:r>
      <w:proofErr w:type="spellStart"/>
      <w:r w:rsidRPr="00382321">
        <w:rPr>
          <w:sz w:val="28"/>
          <w:szCs w:val="28"/>
        </w:rPr>
        <w:t>bị</w:t>
      </w:r>
      <w:proofErr w:type="spellEnd"/>
      <w:r w:rsidRPr="00382321">
        <w:rPr>
          <w:sz w:val="28"/>
          <w:szCs w:val="28"/>
        </w:rPr>
        <w:t xml:space="preserve"> </w:t>
      </w:r>
      <w:proofErr w:type="spellStart"/>
      <w:r w:rsidRPr="00382321">
        <w:rPr>
          <w:sz w:val="28"/>
          <w:szCs w:val="28"/>
        </w:rPr>
        <w:t>ảnh</w:t>
      </w:r>
      <w:proofErr w:type="spellEnd"/>
      <w:r w:rsidRPr="00382321">
        <w:rPr>
          <w:sz w:val="28"/>
          <w:szCs w:val="28"/>
        </w:rPr>
        <w:t xml:space="preserve"> </w:t>
      </w:r>
      <w:proofErr w:type="spellStart"/>
      <w:r w:rsidRPr="00382321">
        <w:rPr>
          <w:sz w:val="28"/>
          <w:szCs w:val="28"/>
        </w:rPr>
        <w:t>hưởng</w:t>
      </w:r>
      <w:proofErr w:type="spellEnd"/>
      <w:r w:rsidRPr="00382321">
        <w:rPr>
          <w:sz w:val="28"/>
          <w:szCs w:val="28"/>
        </w:rPr>
        <w:t xml:space="preserve"> </w:t>
      </w:r>
      <w:proofErr w:type="spellStart"/>
      <w:r w:rsidRPr="00382321">
        <w:rPr>
          <w:sz w:val="28"/>
          <w:szCs w:val="28"/>
        </w:rPr>
        <w:t>và</w:t>
      </w:r>
      <w:proofErr w:type="spellEnd"/>
      <w:r w:rsidRPr="00382321">
        <w:rPr>
          <w:sz w:val="28"/>
          <w:szCs w:val="28"/>
        </w:rPr>
        <w:t xml:space="preserve"> </w:t>
      </w:r>
      <w:proofErr w:type="spellStart"/>
      <w:r w:rsidRPr="00382321">
        <w:rPr>
          <w:sz w:val="28"/>
          <w:szCs w:val="28"/>
        </w:rPr>
        <w:t>mức</w:t>
      </w:r>
      <w:proofErr w:type="spellEnd"/>
      <w:r w:rsidRPr="00382321">
        <w:rPr>
          <w:sz w:val="28"/>
          <w:szCs w:val="28"/>
        </w:rPr>
        <w:t xml:space="preserve"> </w:t>
      </w:r>
      <w:proofErr w:type="spellStart"/>
      <w:r w:rsidRPr="00382321">
        <w:rPr>
          <w:sz w:val="28"/>
          <w:szCs w:val="28"/>
        </w:rPr>
        <w:t>độ</w:t>
      </w:r>
      <w:proofErr w:type="spellEnd"/>
      <w:r w:rsidRPr="00382321">
        <w:rPr>
          <w:sz w:val="28"/>
          <w:szCs w:val="28"/>
        </w:rPr>
        <w:t xml:space="preserve"> </w:t>
      </w:r>
      <w:proofErr w:type="spellStart"/>
      <w:r w:rsidRPr="00382321">
        <w:rPr>
          <w:sz w:val="28"/>
          <w:szCs w:val="28"/>
        </w:rPr>
        <w:t>thiệt</w:t>
      </w:r>
      <w:proofErr w:type="spellEnd"/>
      <w:r w:rsidRPr="00382321">
        <w:rPr>
          <w:sz w:val="28"/>
          <w:szCs w:val="28"/>
        </w:rPr>
        <w:t xml:space="preserve"> </w:t>
      </w:r>
      <w:proofErr w:type="spellStart"/>
      <w:r w:rsidRPr="00382321">
        <w:rPr>
          <w:sz w:val="28"/>
          <w:szCs w:val="28"/>
        </w:rPr>
        <w:t>hại</w:t>
      </w:r>
      <w:proofErr w:type="spellEnd"/>
      <w:r w:rsidRPr="00382321">
        <w:rPr>
          <w:sz w:val="28"/>
          <w:szCs w:val="28"/>
        </w:rPr>
        <w:t xml:space="preserve"> (</w:t>
      </w:r>
      <w:proofErr w:type="spellStart"/>
      <w:r w:rsidRPr="00382321">
        <w:rPr>
          <w:sz w:val="28"/>
          <w:szCs w:val="28"/>
        </w:rPr>
        <w:t>tính</w:t>
      </w:r>
      <w:proofErr w:type="spellEnd"/>
      <w:r w:rsidRPr="00382321">
        <w:rPr>
          <w:sz w:val="28"/>
          <w:szCs w:val="28"/>
        </w:rPr>
        <w:t xml:space="preserve"> </w:t>
      </w:r>
      <w:proofErr w:type="spellStart"/>
      <w:r w:rsidRPr="00382321">
        <w:rPr>
          <w:sz w:val="28"/>
          <w:szCs w:val="28"/>
        </w:rPr>
        <w:t>mạng</w:t>
      </w:r>
      <w:proofErr w:type="spellEnd"/>
      <w:r w:rsidRPr="00382321">
        <w:rPr>
          <w:sz w:val="28"/>
          <w:szCs w:val="28"/>
        </w:rPr>
        <w:t xml:space="preserve"> </w:t>
      </w:r>
      <w:proofErr w:type="spellStart"/>
      <w:r w:rsidRPr="00382321">
        <w:rPr>
          <w:sz w:val="28"/>
          <w:szCs w:val="28"/>
        </w:rPr>
        <w:t>và</w:t>
      </w:r>
      <w:proofErr w:type="spellEnd"/>
      <w:r w:rsidRPr="00382321">
        <w:rPr>
          <w:sz w:val="28"/>
          <w:szCs w:val="28"/>
        </w:rPr>
        <w:t xml:space="preserve"> </w:t>
      </w:r>
      <w:proofErr w:type="spellStart"/>
      <w:r w:rsidRPr="00382321">
        <w:rPr>
          <w:sz w:val="28"/>
          <w:szCs w:val="28"/>
        </w:rPr>
        <w:t>sức</w:t>
      </w:r>
      <w:proofErr w:type="spellEnd"/>
      <w:r w:rsidRPr="00382321">
        <w:rPr>
          <w:spacing w:val="-62"/>
          <w:sz w:val="28"/>
          <w:szCs w:val="28"/>
        </w:rPr>
        <w:t xml:space="preserve"> </w:t>
      </w:r>
      <w:proofErr w:type="spellStart"/>
      <w:r w:rsidRPr="00382321">
        <w:rPr>
          <w:sz w:val="28"/>
          <w:szCs w:val="28"/>
        </w:rPr>
        <w:t>khỏe</w:t>
      </w:r>
      <w:proofErr w:type="spellEnd"/>
      <w:r w:rsidRPr="00382321">
        <w:rPr>
          <w:sz w:val="28"/>
          <w:szCs w:val="28"/>
        </w:rPr>
        <w:t>;</w:t>
      </w:r>
      <w:r w:rsidRPr="00382321">
        <w:rPr>
          <w:spacing w:val="-1"/>
          <w:sz w:val="28"/>
          <w:szCs w:val="28"/>
        </w:rPr>
        <w:t xml:space="preserve"> </w:t>
      </w:r>
      <w:proofErr w:type="spellStart"/>
      <w:r w:rsidRPr="00382321">
        <w:rPr>
          <w:sz w:val="28"/>
          <w:szCs w:val="28"/>
        </w:rPr>
        <w:t>tài</w:t>
      </w:r>
      <w:proofErr w:type="spellEnd"/>
      <w:r w:rsidRPr="00382321">
        <w:rPr>
          <w:sz w:val="28"/>
          <w:szCs w:val="28"/>
        </w:rPr>
        <w:t xml:space="preserve"> </w:t>
      </w:r>
      <w:proofErr w:type="spellStart"/>
      <w:r w:rsidRPr="00382321">
        <w:rPr>
          <w:sz w:val="28"/>
          <w:szCs w:val="28"/>
        </w:rPr>
        <w:t>sản</w:t>
      </w:r>
      <w:proofErr w:type="spellEnd"/>
      <w:r w:rsidRPr="00382321">
        <w:rPr>
          <w:sz w:val="28"/>
          <w:szCs w:val="28"/>
        </w:rPr>
        <w:t>;</w:t>
      </w:r>
      <w:r w:rsidRPr="00382321">
        <w:rPr>
          <w:spacing w:val="1"/>
          <w:sz w:val="28"/>
          <w:szCs w:val="28"/>
        </w:rPr>
        <w:t xml:space="preserve"> </w:t>
      </w:r>
      <w:proofErr w:type="spellStart"/>
      <w:r w:rsidRPr="00382321">
        <w:rPr>
          <w:sz w:val="28"/>
          <w:szCs w:val="28"/>
        </w:rPr>
        <w:t>môi</w:t>
      </w:r>
      <w:proofErr w:type="spellEnd"/>
      <w:r w:rsidRPr="00382321">
        <w:rPr>
          <w:spacing w:val="-1"/>
          <w:sz w:val="28"/>
          <w:szCs w:val="28"/>
        </w:rPr>
        <w:t xml:space="preserve"> </w:t>
      </w:r>
      <w:proofErr w:type="spellStart"/>
      <w:r w:rsidRPr="00382321">
        <w:rPr>
          <w:sz w:val="28"/>
          <w:szCs w:val="28"/>
        </w:rPr>
        <w:t>trường</w:t>
      </w:r>
      <w:proofErr w:type="spellEnd"/>
      <w:r w:rsidRPr="00382321">
        <w:rPr>
          <w:sz w:val="28"/>
          <w:szCs w:val="28"/>
        </w:rPr>
        <w:t>)</w:t>
      </w:r>
      <w:r w:rsidRPr="00382321">
        <w:rPr>
          <w:spacing w:val="-1"/>
          <w:sz w:val="28"/>
          <w:szCs w:val="28"/>
        </w:rPr>
        <w:t xml:space="preserve"> </w:t>
      </w:r>
      <w:r w:rsidRPr="00382321">
        <w:rPr>
          <w:sz w:val="28"/>
          <w:szCs w:val="28"/>
        </w:rPr>
        <w:t>do</w:t>
      </w:r>
      <w:r w:rsidRPr="00382321">
        <w:rPr>
          <w:spacing w:val="-1"/>
          <w:sz w:val="28"/>
          <w:szCs w:val="28"/>
        </w:rPr>
        <w:t xml:space="preserve"> </w:t>
      </w:r>
      <w:proofErr w:type="spellStart"/>
      <w:r w:rsidRPr="00382321">
        <w:rPr>
          <w:sz w:val="28"/>
          <w:szCs w:val="28"/>
        </w:rPr>
        <w:t>sự</w:t>
      </w:r>
      <w:proofErr w:type="spellEnd"/>
      <w:r w:rsidRPr="00382321">
        <w:rPr>
          <w:sz w:val="28"/>
          <w:szCs w:val="28"/>
        </w:rPr>
        <w:t xml:space="preserve"> </w:t>
      </w:r>
      <w:proofErr w:type="spellStart"/>
      <w:r w:rsidRPr="00382321">
        <w:rPr>
          <w:sz w:val="28"/>
          <w:szCs w:val="28"/>
        </w:rPr>
        <w:t>cố</w:t>
      </w:r>
      <w:proofErr w:type="spellEnd"/>
      <w:r w:rsidRPr="00382321">
        <w:rPr>
          <w:spacing w:val="-1"/>
          <w:sz w:val="28"/>
          <w:szCs w:val="28"/>
        </w:rPr>
        <w:t xml:space="preserve"> </w:t>
      </w:r>
      <w:proofErr w:type="spellStart"/>
      <w:r w:rsidRPr="00382321">
        <w:rPr>
          <w:sz w:val="28"/>
          <w:szCs w:val="28"/>
        </w:rPr>
        <w:t>gây</w:t>
      </w:r>
      <w:proofErr w:type="spellEnd"/>
      <w:r w:rsidRPr="00382321">
        <w:rPr>
          <w:spacing w:val="-6"/>
          <w:sz w:val="28"/>
          <w:szCs w:val="28"/>
        </w:rPr>
        <w:t xml:space="preserve"> </w:t>
      </w:r>
      <w:proofErr w:type="spellStart"/>
      <w:r w:rsidRPr="00382321">
        <w:rPr>
          <w:sz w:val="28"/>
          <w:szCs w:val="28"/>
        </w:rPr>
        <w:t>ra.</w:t>
      </w:r>
      <w:proofErr w:type="spellEnd"/>
    </w:p>
    <w:p w14:paraId="07A43EE0" w14:textId="77777777" w:rsidR="00676BBE" w:rsidRPr="00382321" w:rsidRDefault="00676BBE" w:rsidP="00676BBE">
      <w:pPr>
        <w:pStyle w:val="ListParagraph"/>
        <w:widowControl w:val="0"/>
        <w:numPr>
          <w:ilvl w:val="0"/>
          <w:numId w:val="57"/>
        </w:numPr>
        <w:tabs>
          <w:tab w:val="left" w:pos="709"/>
        </w:tabs>
        <w:autoSpaceDE w:val="0"/>
        <w:autoSpaceDN w:val="0"/>
        <w:ind w:left="0" w:right="2" w:firstLine="360"/>
        <w:contextualSpacing w:val="0"/>
        <w:rPr>
          <w:sz w:val="28"/>
          <w:szCs w:val="28"/>
        </w:rPr>
      </w:pPr>
      <w:proofErr w:type="spellStart"/>
      <w:r w:rsidRPr="00382321">
        <w:rPr>
          <w:b/>
          <w:sz w:val="28"/>
          <w:szCs w:val="28"/>
        </w:rPr>
        <w:t>Bước</w:t>
      </w:r>
      <w:proofErr w:type="spellEnd"/>
      <w:r w:rsidRPr="00382321">
        <w:rPr>
          <w:b/>
          <w:sz w:val="28"/>
          <w:szCs w:val="28"/>
        </w:rPr>
        <w:t xml:space="preserve"> 4: </w:t>
      </w:r>
      <w:proofErr w:type="spellStart"/>
      <w:r w:rsidRPr="00382321">
        <w:rPr>
          <w:sz w:val="28"/>
          <w:szCs w:val="28"/>
        </w:rPr>
        <w:t>Hội</w:t>
      </w:r>
      <w:proofErr w:type="spellEnd"/>
      <w:r w:rsidRPr="00382321">
        <w:rPr>
          <w:sz w:val="28"/>
          <w:szCs w:val="28"/>
        </w:rPr>
        <w:t xml:space="preserve"> </w:t>
      </w:r>
      <w:proofErr w:type="spellStart"/>
      <w:r w:rsidRPr="00382321">
        <w:rPr>
          <w:sz w:val="28"/>
          <w:szCs w:val="28"/>
        </w:rPr>
        <w:t>đồng</w:t>
      </w:r>
      <w:proofErr w:type="spellEnd"/>
      <w:r w:rsidRPr="00382321">
        <w:rPr>
          <w:sz w:val="28"/>
          <w:szCs w:val="28"/>
        </w:rPr>
        <w:t xml:space="preserve"> </w:t>
      </w:r>
      <w:proofErr w:type="spellStart"/>
      <w:r w:rsidRPr="00382321">
        <w:rPr>
          <w:sz w:val="28"/>
          <w:szCs w:val="28"/>
        </w:rPr>
        <w:t>kiểm</w:t>
      </w:r>
      <w:proofErr w:type="spellEnd"/>
      <w:r w:rsidRPr="00382321">
        <w:rPr>
          <w:sz w:val="28"/>
          <w:szCs w:val="28"/>
        </w:rPr>
        <w:t xml:space="preserve"> </w:t>
      </w:r>
      <w:proofErr w:type="spellStart"/>
      <w:r w:rsidRPr="00382321">
        <w:rPr>
          <w:sz w:val="28"/>
          <w:szCs w:val="28"/>
        </w:rPr>
        <w:t>tra</w:t>
      </w:r>
      <w:proofErr w:type="spellEnd"/>
      <w:r w:rsidRPr="00382321">
        <w:rPr>
          <w:sz w:val="28"/>
          <w:szCs w:val="28"/>
        </w:rPr>
        <w:t xml:space="preserve"> </w:t>
      </w:r>
      <w:proofErr w:type="spellStart"/>
      <w:r w:rsidRPr="00382321">
        <w:rPr>
          <w:sz w:val="28"/>
          <w:szCs w:val="28"/>
        </w:rPr>
        <w:t>đánh</w:t>
      </w:r>
      <w:proofErr w:type="spellEnd"/>
      <w:r w:rsidRPr="00382321">
        <w:rPr>
          <w:sz w:val="28"/>
          <w:szCs w:val="28"/>
        </w:rPr>
        <w:t xml:space="preserve"> </w:t>
      </w:r>
      <w:proofErr w:type="spellStart"/>
      <w:r w:rsidRPr="00382321">
        <w:rPr>
          <w:sz w:val="28"/>
          <w:szCs w:val="28"/>
        </w:rPr>
        <w:t>giá</w:t>
      </w:r>
      <w:proofErr w:type="spellEnd"/>
      <w:r w:rsidRPr="00382321">
        <w:rPr>
          <w:sz w:val="28"/>
          <w:szCs w:val="28"/>
        </w:rPr>
        <w:t xml:space="preserve"> </w:t>
      </w:r>
      <w:proofErr w:type="spellStart"/>
      <w:r w:rsidRPr="00382321">
        <w:rPr>
          <w:sz w:val="28"/>
          <w:szCs w:val="28"/>
        </w:rPr>
        <w:t>thiệt</w:t>
      </w:r>
      <w:proofErr w:type="spellEnd"/>
      <w:r w:rsidRPr="00382321">
        <w:rPr>
          <w:sz w:val="28"/>
          <w:szCs w:val="28"/>
        </w:rPr>
        <w:t xml:space="preserve"> </w:t>
      </w:r>
      <w:proofErr w:type="spellStart"/>
      <w:r w:rsidRPr="00382321">
        <w:rPr>
          <w:sz w:val="28"/>
          <w:szCs w:val="28"/>
        </w:rPr>
        <w:t>hại</w:t>
      </w:r>
      <w:proofErr w:type="spellEnd"/>
      <w:r w:rsidRPr="00382321">
        <w:rPr>
          <w:sz w:val="28"/>
          <w:szCs w:val="28"/>
        </w:rPr>
        <w:t xml:space="preserve"> </w:t>
      </w:r>
      <w:proofErr w:type="spellStart"/>
      <w:r w:rsidRPr="00382321">
        <w:rPr>
          <w:sz w:val="28"/>
          <w:szCs w:val="28"/>
        </w:rPr>
        <w:t>tổ</w:t>
      </w:r>
      <w:proofErr w:type="spellEnd"/>
      <w:r w:rsidRPr="00382321">
        <w:rPr>
          <w:sz w:val="28"/>
          <w:szCs w:val="28"/>
        </w:rPr>
        <w:t xml:space="preserve"> </w:t>
      </w:r>
      <w:proofErr w:type="spellStart"/>
      <w:r w:rsidRPr="00382321">
        <w:rPr>
          <w:sz w:val="28"/>
          <w:szCs w:val="28"/>
        </w:rPr>
        <w:t>chức</w:t>
      </w:r>
      <w:proofErr w:type="spellEnd"/>
      <w:r w:rsidRPr="00382321">
        <w:rPr>
          <w:sz w:val="28"/>
          <w:szCs w:val="28"/>
        </w:rPr>
        <w:t xml:space="preserve"> </w:t>
      </w:r>
      <w:proofErr w:type="spellStart"/>
      <w:r w:rsidRPr="00382321">
        <w:rPr>
          <w:sz w:val="28"/>
          <w:szCs w:val="28"/>
        </w:rPr>
        <w:t>đối</w:t>
      </w:r>
      <w:proofErr w:type="spellEnd"/>
      <w:r w:rsidRPr="00382321">
        <w:rPr>
          <w:sz w:val="28"/>
          <w:szCs w:val="28"/>
        </w:rPr>
        <w:t xml:space="preserve"> </w:t>
      </w:r>
      <w:proofErr w:type="spellStart"/>
      <w:r w:rsidRPr="00382321">
        <w:rPr>
          <w:sz w:val="28"/>
          <w:szCs w:val="28"/>
        </w:rPr>
        <w:t>thoại</w:t>
      </w:r>
      <w:proofErr w:type="spellEnd"/>
      <w:r w:rsidRPr="00382321">
        <w:rPr>
          <w:sz w:val="28"/>
          <w:szCs w:val="28"/>
        </w:rPr>
        <w:t xml:space="preserve"> </w:t>
      </w:r>
      <w:proofErr w:type="spellStart"/>
      <w:r w:rsidRPr="00382321">
        <w:rPr>
          <w:sz w:val="28"/>
          <w:szCs w:val="28"/>
        </w:rPr>
        <w:t>và</w:t>
      </w:r>
      <w:proofErr w:type="spellEnd"/>
      <w:r w:rsidRPr="00382321">
        <w:rPr>
          <w:sz w:val="28"/>
          <w:szCs w:val="28"/>
        </w:rPr>
        <w:t xml:space="preserve"> </w:t>
      </w:r>
      <w:proofErr w:type="spellStart"/>
      <w:r w:rsidRPr="00382321">
        <w:rPr>
          <w:sz w:val="28"/>
          <w:szCs w:val="28"/>
        </w:rPr>
        <w:t>thống</w:t>
      </w:r>
      <w:proofErr w:type="spellEnd"/>
      <w:r w:rsidRPr="00382321">
        <w:rPr>
          <w:sz w:val="28"/>
          <w:szCs w:val="28"/>
        </w:rPr>
        <w:t xml:space="preserve"> </w:t>
      </w:r>
      <w:proofErr w:type="spellStart"/>
      <w:r w:rsidRPr="00382321">
        <w:rPr>
          <w:sz w:val="28"/>
          <w:szCs w:val="28"/>
        </w:rPr>
        <w:t>nhất</w:t>
      </w:r>
      <w:proofErr w:type="spellEnd"/>
      <w:r w:rsidRPr="00382321">
        <w:rPr>
          <w:sz w:val="28"/>
          <w:szCs w:val="28"/>
        </w:rPr>
        <w:t xml:space="preserve"> </w:t>
      </w:r>
      <w:proofErr w:type="spellStart"/>
      <w:r w:rsidRPr="00382321">
        <w:rPr>
          <w:sz w:val="28"/>
          <w:szCs w:val="28"/>
        </w:rPr>
        <w:t>với</w:t>
      </w:r>
      <w:proofErr w:type="spellEnd"/>
      <w:r w:rsidRPr="00382321">
        <w:rPr>
          <w:sz w:val="28"/>
          <w:szCs w:val="28"/>
        </w:rPr>
        <w:t xml:space="preserve"> </w:t>
      </w:r>
      <w:proofErr w:type="spellStart"/>
      <w:r w:rsidRPr="00382321">
        <w:rPr>
          <w:sz w:val="28"/>
          <w:szCs w:val="28"/>
        </w:rPr>
        <w:t>cơ</w:t>
      </w:r>
      <w:proofErr w:type="spellEnd"/>
      <w:r w:rsidRPr="00382321">
        <w:rPr>
          <w:sz w:val="28"/>
          <w:szCs w:val="28"/>
        </w:rPr>
        <w:t xml:space="preserve"> </w:t>
      </w:r>
      <w:proofErr w:type="spellStart"/>
      <w:r w:rsidRPr="00382321">
        <w:rPr>
          <w:sz w:val="28"/>
          <w:szCs w:val="28"/>
        </w:rPr>
        <w:t>sở</w:t>
      </w:r>
      <w:proofErr w:type="spellEnd"/>
      <w:r w:rsidRPr="00382321">
        <w:rPr>
          <w:spacing w:val="1"/>
          <w:sz w:val="28"/>
          <w:szCs w:val="28"/>
        </w:rPr>
        <w:t xml:space="preserve"> </w:t>
      </w:r>
      <w:proofErr w:type="spellStart"/>
      <w:r w:rsidRPr="00382321">
        <w:rPr>
          <w:sz w:val="28"/>
          <w:szCs w:val="28"/>
        </w:rPr>
        <w:t>gây</w:t>
      </w:r>
      <w:proofErr w:type="spellEnd"/>
      <w:r w:rsidRPr="00382321">
        <w:rPr>
          <w:sz w:val="28"/>
          <w:szCs w:val="28"/>
        </w:rPr>
        <w:t xml:space="preserve"> </w:t>
      </w:r>
      <w:proofErr w:type="spellStart"/>
      <w:r w:rsidRPr="00382321">
        <w:rPr>
          <w:sz w:val="28"/>
          <w:szCs w:val="28"/>
        </w:rPr>
        <w:t>ra</w:t>
      </w:r>
      <w:proofErr w:type="spellEnd"/>
      <w:r w:rsidRPr="00382321">
        <w:rPr>
          <w:sz w:val="28"/>
          <w:szCs w:val="28"/>
        </w:rPr>
        <w:t xml:space="preserve"> </w:t>
      </w:r>
      <w:proofErr w:type="spellStart"/>
      <w:r w:rsidRPr="00382321">
        <w:rPr>
          <w:sz w:val="28"/>
          <w:szCs w:val="28"/>
        </w:rPr>
        <w:t>sự</w:t>
      </w:r>
      <w:proofErr w:type="spellEnd"/>
      <w:r w:rsidRPr="00382321">
        <w:rPr>
          <w:sz w:val="28"/>
          <w:szCs w:val="28"/>
        </w:rPr>
        <w:t xml:space="preserve"> </w:t>
      </w:r>
      <w:proofErr w:type="spellStart"/>
      <w:r w:rsidRPr="00382321">
        <w:rPr>
          <w:sz w:val="28"/>
          <w:szCs w:val="28"/>
        </w:rPr>
        <w:t>cố</w:t>
      </w:r>
      <w:proofErr w:type="spellEnd"/>
      <w:r w:rsidRPr="00382321">
        <w:rPr>
          <w:sz w:val="28"/>
          <w:szCs w:val="28"/>
        </w:rPr>
        <w:t xml:space="preserve"> </w:t>
      </w:r>
      <w:proofErr w:type="spellStart"/>
      <w:r w:rsidRPr="00382321">
        <w:rPr>
          <w:sz w:val="28"/>
          <w:szCs w:val="28"/>
        </w:rPr>
        <w:t>phương</w:t>
      </w:r>
      <w:proofErr w:type="spellEnd"/>
      <w:r w:rsidRPr="00382321">
        <w:rPr>
          <w:sz w:val="28"/>
          <w:szCs w:val="28"/>
        </w:rPr>
        <w:t xml:space="preserve"> </w:t>
      </w:r>
      <w:proofErr w:type="spellStart"/>
      <w:r w:rsidRPr="00382321">
        <w:rPr>
          <w:sz w:val="28"/>
          <w:szCs w:val="28"/>
        </w:rPr>
        <w:t>thức</w:t>
      </w:r>
      <w:proofErr w:type="spellEnd"/>
      <w:r w:rsidRPr="00382321">
        <w:rPr>
          <w:sz w:val="28"/>
          <w:szCs w:val="28"/>
        </w:rPr>
        <w:t xml:space="preserve"> </w:t>
      </w:r>
      <w:proofErr w:type="spellStart"/>
      <w:r w:rsidRPr="00382321">
        <w:rPr>
          <w:sz w:val="28"/>
          <w:szCs w:val="28"/>
        </w:rPr>
        <w:t>và</w:t>
      </w:r>
      <w:proofErr w:type="spellEnd"/>
      <w:r w:rsidRPr="00382321">
        <w:rPr>
          <w:sz w:val="28"/>
          <w:szCs w:val="28"/>
        </w:rPr>
        <w:t xml:space="preserve"> </w:t>
      </w:r>
      <w:proofErr w:type="spellStart"/>
      <w:r w:rsidRPr="00382321">
        <w:rPr>
          <w:sz w:val="28"/>
          <w:szCs w:val="28"/>
        </w:rPr>
        <w:t>cách</w:t>
      </w:r>
      <w:proofErr w:type="spellEnd"/>
      <w:r w:rsidRPr="00382321">
        <w:rPr>
          <w:sz w:val="28"/>
          <w:szCs w:val="28"/>
        </w:rPr>
        <w:t xml:space="preserve"> </w:t>
      </w:r>
      <w:proofErr w:type="spellStart"/>
      <w:r w:rsidRPr="00382321">
        <w:rPr>
          <w:sz w:val="28"/>
          <w:szCs w:val="28"/>
        </w:rPr>
        <w:t>thức</w:t>
      </w:r>
      <w:proofErr w:type="spellEnd"/>
      <w:r w:rsidRPr="00382321">
        <w:rPr>
          <w:sz w:val="28"/>
          <w:szCs w:val="28"/>
        </w:rPr>
        <w:t xml:space="preserve"> </w:t>
      </w:r>
      <w:proofErr w:type="spellStart"/>
      <w:r w:rsidRPr="00382321">
        <w:rPr>
          <w:sz w:val="28"/>
          <w:szCs w:val="28"/>
        </w:rPr>
        <w:t>tiến</w:t>
      </w:r>
      <w:proofErr w:type="spellEnd"/>
      <w:r w:rsidRPr="00382321">
        <w:rPr>
          <w:sz w:val="28"/>
          <w:szCs w:val="28"/>
        </w:rPr>
        <w:t xml:space="preserve"> </w:t>
      </w:r>
      <w:proofErr w:type="spellStart"/>
      <w:r w:rsidRPr="00382321">
        <w:rPr>
          <w:sz w:val="28"/>
          <w:szCs w:val="28"/>
        </w:rPr>
        <w:t>hành</w:t>
      </w:r>
      <w:proofErr w:type="spellEnd"/>
      <w:r w:rsidRPr="00382321">
        <w:rPr>
          <w:sz w:val="28"/>
          <w:szCs w:val="28"/>
        </w:rPr>
        <w:t xml:space="preserve"> </w:t>
      </w:r>
      <w:proofErr w:type="spellStart"/>
      <w:r w:rsidRPr="00382321">
        <w:rPr>
          <w:sz w:val="28"/>
          <w:szCs w:val="28"/>
        </w:rPr>
        <w:t>bồi</w:t>
      </w:r>
      <w:proofErr w:type="spellEnd"/>
      <w:r w:rsidRPr="00382321">
        <w:rPr>
          <w:sz w:val="28"/>
          <w:szCs w:val="28"/>
        </w:rPr>
        <w:t xml:space="preserve"> </w:t>
      </w:r>
      <w:proofErr w:type="spellStart"/>
      <w:r w:rsidRPr="00382321">
        <w:rPr>
          <w:sz w:val="28"/>
          <w:szCs w:val="28"/>
        </w:rPr>
        <w:t>thường</w:t>
      </w:r>
      <w:proofErr w:type="spellEnd"/>
      <w:r w:rsidRPr="00382321">
        <w:rPr>
          <w:sz w:val="28"/>
          <w:szCs w:val="28"/>
        </w:rPr>
        <w:t xml:space="preserve"> </w:t>
      </w:r>
      <w:proofErr w:type="spellStart"/>
      <w:r w:rsidRPr="00382321">
        <w:rPr>
          <w:sz w:val="28"/>
          <w:szCs w:val="28"/>
        </w:rPr>
        <w:t>thiệt</w:t>
      </w:r>
      <w:proofErr w:type="spellEnd"/>
      <w:r w:rsidRPr="00382321">
        <w:rPr>
          <w:sz w:val="28"/>
          <w:szCs w:val="28"/>
        </w:rPr>
        <w:t xml:space="preserve"> </w:t>
      </w:r>
      <w:proofErr w:type="spellStart"/>
      <w:r w:rsidRPr="00382321">
        <w:rPr>
          <w:sz w:val="28"/>
          <w:szCs w:val="28"/>
        </w:rPr>
        <w:t>hại</w:t>
      </w:r>
      <w:proofErr w:type="spellEnd"/>
      <w:r w:rsidRPr="00382321">
        <w:rPr>
          <w:sz w:val="28"/>
          <w:szCs w:val="28"/>
        </w:rPr>
        <w:t xml:space="preserve"> (</w:t>
      </w:r>
      <w:proofErr w:type="spellStart"/>
      <w:r w:rsidRPr="00382321">
        <w:rPr>
          <w:sz w:val="28"/>
          <w:szCs w:val="28"/>
        </w:rPr>
        <w:t>nếu</w:t>
      </w:r>
      <w:proofErr w:type="spellEnd"/>
      <w:r w:rsidRPr="00382321">
        <w:rPr>
          <w:sz w:val="28"/>
          <w:szCs w:val="28"/>
        </w:rPr>
        <w:t xml:space="preserve"> </w:t>
      </w:r>
      <w:proofErr w:type="spellStart"/>
      <w:r w:rsidRPr="00382321">
        <w:rPr>
          <w:sz w:val="28"/>
          <w:szCs w:val="28"/>
        </w:rPr>
        <w:t>có</w:t>
      </w:r>
      <w:proofErr w:type="spellEnd"/>
      <w:r w:rsidRPr="00382321">
        <w:rPr>
          <w:sz w:val="28"/>
          <w:szCs w:val="28"/>
        </w:rPr>
        <w:t xml:space="preserve">). </w:t>
      </w:r>
      <w:proofErr w:type="spellStart"/>
      <w:r w:rsidRPr="00382321">
        <w:rPr>
          <w:sz w:val="28"/>
          <w:szCs w:val="28"/>
        </w:rPr>
        <w:t>Trên</w:t>
      </w:r>
      <w:proofErr w:type="spellEnd"/>
      <w:r w:rsidRPr="00382321">
        <w:rPr>
          <w:sz w:val="28"/>
          <w:szCs w:val="28"/>
        </w:rPr>
        <w:t xml:space="preserve"> </w:t>
      </w:r>
      <w:proofErr w:type="spellStart"/>
      <w:r w:rsidRPr="00382321">
        <w:rPr>
          <w:sz w:val="28"/>
          <w:szCs w:val="28"/>
        </w:rPr>
        <w:t>cơ</w:t>
      </w:r>
      <w:proofErr w:type="spellEnd"/>
      <w:r w:rsidRPr="00382321">
        <w:rPr>
          <w:sz w:val="28"/>
          <w:szCs w:val="28"/>
        </w:rPr>
        <w:t xml:space="preserve"> </w:t>
      </w:r>
      <w:proofErr w:type="spellStart"/>
      <w:r w:rsidRPr="00382321">
        <w:rPr>
          <w:sz w:val="28"/>
          <w:szCs w:val="28"/>
        </w:rPr>
        <w:t>sở</w:t>
      </w:r>
      <w:proofErr w:type="spellEnd"/>
      <w:r w:rsidRPr="00382321">
        <w:rPr>
          <w:spacing w:val="1"/>
          <w:sz w:val="28"/>
          <w:szCs w:val="28"/>
        </w:rPr>
        <w:t xml:space="preserve"> </w:t>
      </w:r>
      <w:proofErr w:type="spellStart"/>
      <w:r w:rsidRPr="00382321">
        <w:rPr>
          <w:sz w:val="28"/>
          <w:szCs w:val="28"/>
        </w:rPr>
        <w:t>phương</w:t>
      </w:r>
      <w:proofErr w:type="spellEnd"/>
      <w:r w:rsidRPr="00382321">
        <w:rPr>
          <w:spacing w:val="-2"/>
          <w:sz w:val="28"/>
          <w:szCs w:val="28"/>
        </w:rPr>
        <w:t xml:space="preserve"> </w:t>
      </w:r>
      <w:proofErr w:type="spellStart"/>
      <w:r w:rsidRPr="00382321">
        <w:rPr>
          <w:sz w:val="28"/>
          <w:szCs w:val="28"/>
        </w:rPr>
        <w:t>án</w:t>
      </w:r>
      <w:proofErr w:type="spellEnd"/>
      <w:r w:rsidRPr="00382321">
        <w:rPr>
          <w:spacing w:val="-1"/>
          <w:sz w:val="28"/>
          <w:szCs w:val="28"/>
        </w:rPr>
        <w:t xml:space="preserve"> </w:t>
      </w:r>
      <w:proofErr w:type="spellStart"/>
      <w:r w:rsidRPr="00382321">
        <w:rPr>
          <w:sz w:val="28"/>
          <w:szCs w:val="28"/>
        </w:rPr>
        <w:t>được</w:t>
      </w:r>
      <w:proofErr w:type="spellEnd"/>
      <w:r w:rsidRPr="00382321">
        <w:rPr>
          <w:spacing w:val="1"/>
          <w:sz w:val="28"/>
          <w:szCs w:val="28"/>
        </w:rPr>
        <w:t xml:space="preserve"> </w:t>
      </w:r>
      <w:proofErr w:type="spellStart"/>
      <w:r w:rsidRPr="00382321">
        <w:rPr>
          <w:sz w:val="28"/>
          <w:szCs w:val="28"/>
        </w:rPr>
        <w:t>thống</w:t>
      </w:r>
      <w:proofErr w:type="spellEnd"/>
      <w:r w:rsidRPr="00382321">
        <w:rPr>
          <w:spacing w:val="1"/>
          <w:sz w:val="28"/>
          <w:szCs w:val="28"/>
        </w:rPr>
        <w:t xml:space="preserve"> </w:t>
      </w:r>
      <w:proofErr w:type="spellStart"/>
      <w:r w:rsidRPr="00382321">
        <w:rPr>
          <w:sz w:val="28"/>
          <w:szCs w:val="28"/>
        </w:rPr>
        <w:t>nhất</w:t>
      </w:r>
      <w:proofErr w:type="spellEnd"/>
      <w:r w:rsidRPr="00382321">
        <w:rPr>
          <w:sz w:val="28"/>
          <w:szCs w:val="28"/>
        </w:rPr>
        <w:t>,</w:t>
      </w:r>
      <w:r w:rsidRPr="00382321">
        <w:rPr>
          <w:spacing w:val="-2"/>
          <w:sz w:val="28"/>
          <w:szCs w:val="28"/>
        </w:rPr>
        <w:t xml:space="preserve"> </w:t>
      </w:r>
      <w:proofErr w:type="spellStart"/>
      <w:r w:rsidRPr="00382321">
        <w:rPr>
          <w:sz w:val="28"/>
          <w:szCs w:val="28"/>
        </w:rPr>
        <w:t>cơ</w:t>
      </w:r>
      <w:proofErr w:type="spellEnd"/>
      <w:r w:rsidRPr="00382321">
        <w:rPr>
          <w:spacing w:val="-1"/>
          <w:sz w:val="28"/>
          <w:szCs w:val="28"/>
        </w:rPr>
        <w:t xml:space="preserve"> </w:t>
      </w:r>
      <w:proofErr w:type="spellStart"/>
      <w:r w:rsidRPr="00382321">
        <w:rPr>
          <w:sz w:val="28"/>
          <w:szCs w:val="28"/>
        </w:rPr>
        <w:t>sở</w:t>
      </w:r>
      <w:proofErr w:type="spellEnd"/>
      <w:r w:rsidRPr="00382321">
        <w:rPr>
          <w:spacing w:val="-1"/>
          <w:sz w:val="28"/>
          <w:szCs w:val="28"/>
        </w:rPr>
        <w:t xml:space="preserve"> </w:t>
      </w:r>
      <w:proofErr w:type="spellStart"/>
      <w:r w:rsidRPr="00382321">
        <w:rPr>
          <w:sz w:val="28"/>
          <w:szCs w:val="28"/>
        </w:rPr>
        <w:t>để</w:t>
      </w:r>
      <w:proofErr w:type="spellEnd"/>
      <w:r w:rsidRPr="00382321">
        <w:rPr>
          <w:spacing w:val="-2"/>
          <w:sz w:val="28"/>
          <w:szCs w:val="28"/>
        </w:rPr>
        <w:t xml:space="preserve"> </w:t>
      </w:r>
      <w:proofErr w:type="spellStart"/>
      <w:r w:rsidRPr="00382321">
        <w:rPr>
          <w:sz w:val="28"/>
          <w:szCs w:val="28"/>
        </w:rPr>
        <w:t>xảy</w:t>
      </w:r>
      <w:proofErr w:type="spellEnd"/>
      <w:r w:rsidRPr="00382321">
        <w:rPr>
          <w:spacing w:val="-4"/>
          <w:sz w:val="28"/>
          <w:szCs w:val="28"/>
        </w:rPr>
        <w:t xml:space="preserve"> </w:t>
      </w:r>
      <w:proofErr w:type="spellStart"/>
      <w:r w:rsidRPr="00382321">
        <w:rPr>
          <w:sz w:val="28"/>
          <w:szCs w:val="28"/>
        </w:rPr>
        <w:t>ra</w:t>
      </w:r>
      <w:proofErr w:type="spellEnd"/>
      <w:r w:rsidRPr="00382321">
        <w:rPr>
          <w:spacing w:val="-2"/>
          <w:sz w:val="28"/>
          <w:szCs w:val="28"/>
        </w:rPr>
        <w:t xml:space="preserve"> </w:t>
      </w:r>
      <w:proofErr w:type="spellStart"/>
      <w:r w:rsidRPr="00382321">
        <w:rPr>
          <w:sz w:val="28"/>
          <w:szCs w:val="28"/>
        </w:rPr>
        <w:t>sự</w:t>
      </w:r>
      <w:proofErr w:type="spellEnd"/>
      <w:r w:rsidRPr="00382321">
        <w:rPr>
          <w:sz w:val="28"/>
          <w:szCs w:val="28"/>
        </w:rPr>
        <w:t xml:space="preserve"> </w:t>
      </w:r>
      <w:proofErr w:type="spellStart"/>
      <w:r w:rsidRPr="00382321">
        <w:rPr>
          <w:sz w:val="28"/>
          <w:szCs w:val="28"/>
        </w:rPr>
        <w:t>cố</w:t>
      </w:r>
      <w:proofErr w:type="spellEnd"/>
      <w:r w:rsidRPr="00382321">
        <w:rPr>
          <w:sz w:val="28"/>
          <w:szCs w:val="28"/>
        </w:rPr>
        <w:t xml:space="preserve"> </w:t>
      </w:r>
      <w:proofErr w:type="spellStart"/>
      <w:r w:rsidRPr="00382321">
        <w:rPr>
          <w:sz w:val="28"/>
          <w:szCs w:val="28"/>
        </w:rPr>
        <w:t>tiến</w:t>
      </w:r>
      <w:proofErr w:type="spellEnd"/>
      <w:r w:rsidRPr="00382321">
        <w:rPr>
          <w:spacing w:val="-2"/>
          <w:sz w:val="28"/>
          <w:szCs w:val="28"/>
        </w:rPr>
        <w:t xml:space="preserve"> </w:t>
      </w:r>
      <w:proofErr w:type="spellStart"/>
      <w:r w:rsidRPr="00382321">
        <w:rPr>
          <w:sz w:val="28"/>
          <w:szCs w:val="28"/>
        </w:rPr>
        <w:t>hành</w:t>
      </w:r>
      <w:proofErr w:type="spellEnd"/>
      <w:r w:rsidRPr="00382321">
        <w:rPr>
          <w:spacing w:val="-1"/>
          <w:sz w:val="28"/>
          <w:szCs w:val="28"/>
        </w:rPr>
        <w:t xml:space="preserve"> </w:t>
      </w:r>
      <w:proofErr w:type="spellStart"/>
      <w:r w:rsidRPr="00382321">
        <w:rPr>
          <w:sz w:val="28"/>
          <w:szCs w:val="28"/>
        </w:rPr>
        <w:t>tổ</w:t>
      </w:r>
      <w:proofErr w:type="spellEnd"/>
      <w:r w:rsidRPr="00382321">
        <w:rPr>
          <w:spacing w:val="-2"/>
          <w:sz w:val="28"/>
          <w:szCs w:val="28"/>
        </w:rPr>
        <w:t xml:space="preserve"> </w:t>
      </w:r>
      <w:proofErr w:type="spellStart"/>
      <w:r w:rsidRPr="00382321">
        <w:rPr>
          <w:sz w:val="28"/>
          <w:szCs w:val="28"/>
        </w:rPr>
        <w:t>chức</w:t>
      </w:r>
      <w:proofErr w:type="spellEnd"/>
      <w:r w:rsidRPr="00382321">
        <w:rPr>
          <w:spacing w:val="2"/>
          <w:sz w:val="28"/>
          <w:szCs w:val="28"/>
        </w:rPr>
        <w:t xml:space="preserve"> </w:t>
      </w:r>
      <w:proofErr w:type="spellStart"/>
      <w:r w:rsidRPr="00382321">
        <w:rPr>
          <w:sz w:val="28"/>
          <w:szCs w:val="28"/>
        </w:rPr>
        <w:t>bồi</w:t>
      </w:r>
      <w:proofErr w:type="spellEnd"/>
      <w:r w:rsidRPr="00382321">
        <w:rPr>
          <w:spacing w:val="-2"/>
          <w:sz w:val="28"/>
          <w:szCs w:val="28"/>
        </w:rPr>
        <w:t xml:space="preserve"> </w:t>
      </w:r>
      <w:proofErr w:type="spellStart"/>
      <w:r w:rsidRPr="00382321">
        <w:rPr>
          <w:sz w:val="28"/>
          <w:szCs w:val="28"/>
        </w:rPr>
        <w:t>thường</w:t>
      </w:r>
      <w:proofErr w:type="spellEnd"/>
      <w:r w:rsidRPr="00382321">
        <w:rPr>
          <w:spacing w:val="-1"/>
          <w:sz w:val="28"/>
          <w:szCs w:val="28"/>
        </w:rPr>
        <w:t xml:space="preserve"> </w:t>
      </w:r>
      <w:proofErr w:type="spellStart"/>
      <w:r w:rsidRPr="00382321">
        <w:rPr>
          <w:sz w:val="28"/>
          <w:szCs w:val="28"/>
        </w:rPr>
        <w:t>theo</w:t>
      </w:r>
      <w:proofErr w:type="spellEnd"/>
      <w:r w:rsidRPr="00382321">
        <w:rPr>
          <w:spacing w:val="-1"/>
          <w:sz w:val="28"/>
          <w:szCs w:val="28"/>
        </w:rPr>
        <w:t xml:space="preserve"> </w:t>
      </w:r>
      <w:proofErr w:type="spellStart"/>
      <w:r w:rsidRPr="00382321">
        <w:rPr>
          <w:sz w:val="28"/>
          <w:szCs w:val="28"/>
        </w:rPr>
        <w:t>quy</w:t>
      </w:r>
      <w:proofErr w:type="spellEnd"/>
      <w:r w:rsidRPr="00382321">
        <w:rPr>
          <w:spacing w:val="-5"/>
          <w:sz w:val="28"/>
          <w:szCs w:val="28"/>
        </w:rPr>
        <w:t xml:space="preserve"> </w:t>
      </w:r>
      <w:proofErr w:type="spellStart"/>
      <w:r w:rsidRPr="00382321">
        <w:rPr>
          <w:sz w:val="28"/>
          <w:szCs w:val="28"/>
        </w:rPr>
        <w:t>định</w:t>
      </w:r>
      <w:proofErr w:type="spellEnd"/>
      <w:r w:rsidRPr="00382321">
        <w:rPr>
          <w:sz w:val="28"/>
          <w:szCs w:val="28"/>
        </w:rPr>
        <w:t>.</w:t>
      </w:r>
    </w:p>
    <w:p w14:paraId="430CCB4D" w14:textId="77777777" w:rsidR="00676BBE" w:rsidRPr="00382321" w:rsidRDefault="00676BBE" w:rsidP="00676BBE">
      <w:pPr>
        <w:pStyle w:val="ListParagraph"/>
        <w:widowControl w:val="0"/>
        <w:numPr>
          <w:ilvl w:val="0"/>
          <w:numId w:val="57"/>
        </w:numPr>
        <w:tabs>
          <w:tab w:val="left" w:pos="709"/>
        </w:tabs>
        <w:autoSpaceDE w:val="0"/>
        <w:autoSpaceDN w:val="0"/>
        <w:ind w:left="0" w:right="2" w:firstLine="360"/>
        <w:contextualSpacing w:val="0"/>
        <w:rPr>
          <w:sz w:val="28"/>
          <w:szCs w:val="28"/>
        </w:rPr>
      </w:pPr>
      <w:proofErr w:type="spellStart"/>
      <w:r w:rsidRPr="00382321">
        <w:rPr>
          <w:b/>
          <w:sz w:val="28"/>
          <w:szCs w:val="28"/>
        </w:rPr>
        <w:t>Bước</w:t>
      </w:r>
      <w:proofErr w:type="spellEnd"/>
      <w:r w:rsidRPr="00382321">
        <w:rPr>
          <w:b/>
          <w:sz w:val="28"/>
          <w:szCs w:val="28"/>
        </w:rPr>
        <w:t xml:space="preserve"> 5: </w:t>
      </w:r>
      <w:proofErr w:type="spellStart"/>
      <w:r w:rsidRPr="00382321">
        <w:rPr>
          <w:sz w:val="28"/>
          <w:szCs w:val="28"/>
        </w:rPr>
        <w:t>Căn</w:t>
      </w:r>
      <w:proofErr w:type="spellEnd"/>
      <w:r w:rsidRPr="00382321">
        <w:rPr>
          <w:sz w:val="28"/>
          <w:szCs w:val="28"/>
        </w:rPr>
        <w:t xml:space="preserve"> </w:t>
      </w:r>
      <w:proofErr w:type="spellStart"/>
      <w:r w:rsidRPr="00382321">
        <w:rPr>
          <w:sz w:val="28"/>
          <w:szCs w:val="28"/>
        </w:rPr>
        <w:t>cứ</w:t>
      </w:r>
      <w:proofErr w:type="spellEnd"/>
      <w:r w:rsidRPr="00382321">
        <w:rPr>
          <w:sz w:val="28"/>
          <w:szCs w:val="28"/>
        </w:rPr>
        <w:t xml:space="preserve"> </w:t>
      </w:r>
      <w:proofErr w:type="spellStart"/>
      <w:r w:rsidRPr="00382321">
        <w:rPr>
          <w:sz w:val="28"/>
          <w:szCs w:val="28"/>
        </w:rPr>
        <w:t>nguyên</w:t>
      </w:r>
      <w:proofErr w:type="spellEnd"/>
      <w:r w:rsidRPr="00382321">
        <w:rPr>
          <w:sz w:val="28"/>
          <w:szCs w:val="28"/>
        </w:rPr>
        <w:t xml:space="preserve"> </w:t>
      </w:r>
      <w:proofErr w:type="spellStart"/>
      <w:r w:rsidRPr="00382321">
        <w:rPr>
          <w:sz w:val="28"/>
          <w:szCs w:val="28"/>
        </w:rPr>
        <w:t>nhân</w:t>
      </w:r>
      <w:proofErr w:type="spellEnd"/>
      <w:r w:rsidRPr="00382321">
        <w:rPr>
          <w:sz w:val="28"/>
          <w:szCs w:val="28"/>
        </w:rPr>
        <w:t xml:space="preserve"> </w:t>
      </w:r>
      <w:proofErr w:type="spellStart"/>
      <w:r w:rsidRPr="00382321">
        <w:rPr>
          <w:sz w:val="28"/>
          <w:szCs w:val="28"/>
        </w:rPr>
        <w:t>gây</w:t>
      </w:r>
      <w:proofErr w:type="spellEnd"/>
      <w:r w:rsidRPr="00382321">
        <w:rPr>
          <w:sz w:val="28"/>
          <w:szCs w:val="28"/>
        </w:rPr>
        <w:t xml:space="preserve"> </w:t>
      </w:r>
      <w:proofErr w:type="spellStart"/>
      <w:r w:rsidRPr="00382321">
        <w:rPr>
          <w:sz w:val="28"/>
          <w:szCs w:val="28"/>
        </w:rPr>
        <w:t>ra</w:t>
      </w:r>
      <w:proofErr w:type="spellEnd"/>
      <w:r w:rsidRPr="00382321">
        <w:rPr>
          <w:sz w:val="28"/>
          <w:szCs w:val="28"/>
        </w:rPr>
        <w:t xml:space="preserve"> </w:t>
      </w:r>
      <w:proofErr w:type="spellStart"/>
      <w:r w:rsidRPr="00382321">
        <w:rPr>
          <w:sz w:val="28"/>
          <w:szCs w:val="28"/>
        </w:rPr>
        <w:t>sự</w:t>
      </w:r>
      <w:proofErr w:type="spellEnd"/>
      <w:r w:rsidRPr="00382321">
        <w:rPr>
          <w:sz w:val="28"/>
          <w:szCs w:val="28"/>
        </w:rPr>
        <w:t xml:space="preserve"> </w:t>
      </w:r>
      <w:proofErr w:type="spellStart"/>
      <w:r w:rsidRPr="00382321">
        <w:rPr>
          <w:sz w:val="28"/>
          <w:szCs w:val="28"/>
        </w:rPr>
        <w:t>cố</w:t>
      </w:r>
      <w:proofErr w:type="spellEnd"/>
      <w:r w:rsidRPr="00382321">
        <w:rPr>
          <w:sz w:val="28"/>
          <w:szCs w:val="28"/>
        </w:rPr>
        <w:t xml:space="preserve"> </w:t>
      </w:r>
      <w:proofErr w:type="spellStart"/>
      <w:r w:rsidRPr="00382321">
        <w:rPr>
          <w:sz w:val="28"/>
          <w:szCs w:val="28"/>
        </w:rPr>
        <w:t>và</w:t>
      </w:r>
      <w:proofErr w:type="spellEnd"/>
      <w:r w:rsidRPr="00382321">
        <w:rPr>
          <w:sz w:val="28"/>
          <w:szCs w:val="28"/>
        </w:rPr>
        <w:t xml:space="preserve"> </w:t>
      </w:r>
      <w:proofErr w:type="spellStart"/>
      <w:r w:rsidRPr="00382321">
        <w:rPr>
          <w:sz w:val="28"/>
          <w:szCs w:val="28"/>
        </w:rPr>
        <w:t>các</w:t>
      </w:r>
      <w:proofErr w:type="spellEnd"/>
      <w:r w:rsidRPr="00382321">
        <w:rPr>
          <w:sz w:val="28"/>
          <w:szCs w:val="28"/>
        </w:rPr>
        <w:t xml:space="preserve"> </w:t>
      </w:r>
      <w:proofErr w:type="spellStart"/>
      <w:r w:rsidRPr="00382321">
        <w:rPr>
          <w:sz w:val="28"/>
          <w:szCs w:val="28"/>
        </w:rPr>
        <w:t>yếu</w:t>
      </w:r>
      <w:proofErr w:type="spellEnd"/>
      <w:r w:rsidRPr="00382321">
        <w:rPr>
          <w:sz w:val="28"/>
          <w:szCs w:val="28"/>
        </w:rPr>
        <w:t xml:space="preserve"> </w:t>
      </w:r>
      <w:proofErr w:type="spellStart"/>
      <w:r w:rsidRPr="00382321">
        <w:rPr>
          <w:sz w:val="28"/>
          <w:szCs w:val="28"/>
        </w:rPr>
        <w:t>tố</w:t>
      </w:r>
      <w:proofErr w:type="spellEnd"/>
      <w:r w:rsidRPr="00382321">
        <w:rPr>
          <w:sz w:val="28"/>
          <w:szCs w:val="28"/>
        </w:rPr>
        <w:t xml:space="preserve"> </w:t>
      </w:r>
      <w:proofErr w:type="spellStart"/>
      <w:r w:rsidRPr="00382321">
        <w:rPr>
          <w:sz w:val="28"/>
          <w:szCs w:val="28"/>
        </w:rPr>
        <w:t>liên</w:t>
      </w:r>
      <w:proofErr w:type="spellEnd"/>
      <w:r w:rsidRPr="00382321">
        <w:rPr>
          <w:sz w:val="28"/>
          <w:szCs w:val="28"/>
        </w:rPr>
        <w:t xml:space="preserve"> </w:t>
      </w:r>
      <w:proofErr w:type="spellStart"/>
      <w:r w:rsidRPr="00382321">
        <w:rPr>
          <w:sz w:val="28"/>
          <w:szCs w:val="28"/>
        </w:rPr>
        <w:t>quan</w:t>
      </w:r>
      <w:proofErr w:type="spellEnd"/>
      <w:r w:rsidRPr="00382321">
        <w:rPr>
          <w:sz w:val="28"/>
          <w:szCs w:val="28"/>
        </w:rPr>
        <w:t xml:space="preserve">, </w:t>
      </w:r>
      <w:proofErr w:type="spellStart"/>
      <w:r w:rsidRPr="00382321">
        <w:rPr>
          <w:sz w:val="28"/>
          <w:szCs w:val="28"/>
        </w:rPr>
        <w:t>xác</w:t>
      </w:r>
      <w:proofErr w:type="spellEnd"/>
      <w:r w:rsidRPr="00382321">
        <w:rPr>
          <w:sz w:val="28"/>
          <w:szCs w:val="28"/>
        </w:rPr>
        <w:t xml:space="preserve"> </w:t>
      </w:r>
      <w:proofErr w:type="spellStart"/>
      <w:r w:rsidRPr="00382321">
        <w:rPr>
          <w:sz w:val="28"/>
          <w:szCs w:val="28"/>
        </w:rPr>
        <w:t>định</w:t>
      </w:r>
      <w:proofErr w:type="spellEnd"/>
      <w:r w:rsidRPr="00382321">
        <w:rPr>
          <w:sz w:val="28"/>
          <w:szCs w:val="28"/>
        </w:rPr>
        <w:t xml:space="preserve"> </w:t>
      </w:r>
      <w:proofErr w:type="spellStart"/>
      <w:r w:rsidRPr="00382321">
        <w:rPr>
          <w:sz w:val="28"/>
          <w:szCs w:val="28"/>
        </w:rPr>
        <w:t>mức</w:t>
      </w:r>
      <w:proofErr w:type="spellEnd"/>
      <w:r w:rsidRPr="00382321">
        <w:rPr>
          <w:sz w:val="28"/>
          <w:szCs w:val="28"/>
        </w:rPr>
        <w:t xml:space="preserve"> </w:t>
      </w:r>
      <w:proofErr w:type="spellStart"/>
      <w:r w:rsidRPr="00382321">
        <w:rPr>
          <w:sz w:val="28"/>
          <w:szCs w:val="28"/>
        </w:rPr>
        <w:t>độ</w:t>
      </w:r>
      <w:proofErr w:type="spellEnd"/>
      <w:r w:rsidRPr="00382321">
        <w:rPr>
          <w:sz w:val="28"/>
          <w:szCs w:val="28"/>
        </w:rPr>
        <w:t xml:space="preserve"> vi</w:t>
      </w:r>
      <w:r w:rsidRPr="00382321">
        <w:rPr>
          <w:spacing w:val="1"/>
          <w:sz w:val="28"/>
          <w:szCs w:val="28"/>
        </w:rPr>
        <w:t xml:space="preserve"> </w:t>
      </w:r>
      <w:proofErr w:type="spellStart"/>
      <w:r w:rsidRPr="00382321">
        <w:rPr>
          <w:sz w:val="28"/>
          <w:szCs w:val="28"/>
        </w:rPr>
        <w:t>phạm</w:t>
      </w:r>
      <w:proofErr w:type="spellEnd"/>
      <w:r w:rsidRPr="00382321">
        <w:rPr>
          <w:spacing w:val="-4"/>
          <w:sz w:val="28"/>
          <w:szCs w:val="28"/>
        </w:rPr>
        <w:t xml:space="preserve"> </w:t>
      </w:r>
      <w:proofErr w:type="spellStart"/>
      <w:r w:rsidRPr="00382321">
        <w:rPr>
          <w:sz w:val="28"/>
          <w:szCs w:val="28"/>
        </w:rPr>
        <w:t>các</w:t>
      </w:r>
      <w:proofErr w:type="spellEnd"/>
      <w:r w:rsidRPr="00382321">
        <w:rPr>
          <w:spacing w:val="-1"/>
          <w:sz w:val="28"/>
          <w:szCs w:val="28"/>
        </w:rPr>
        <w:t xml:space="preserve"> </w:t>
      </w:r>
      <w:r w:rsidRPr="00382321">
        <w:rPr>
          <w:sz w:val="28"/>
          <w:szCs w:val="28"/>
        </w:rPr>
        <w:t>qui</w:t>
      </w:r>
      <w:r w:rsidRPr="00382321">
        <w:rPr>
          <w:spacing w:val="-1"/>
          <w:sz w:val="28"/>
          <w:szCs w:val="28"/>
        </w:rPr>
        <w:t xml:space="preserve"> </w:t>
      </w:r>
      <w:proofErr w:type="spellStart"/>
      <w:r w:rsidRPr="00382321">
        <w:rPr>
          <w:sz w:val="28"/>
          <w:szCs w:val="28"/>
        </w:rPr>
        <w:t>định</w:t>
      </w:r>
      <w:proofErr w:type="spellEnd"/>
      <w:r w:rsidRPr="00382321">
        <w:rPr>
          <w:spacing w:val="1"/>
          <w:sz w:val="28"/>
          <w:szCs w:val="28"/>
        </w:rPr>
        <w:t xml:space="preserve"> </w:t>
      </w:r>
      <w:proofErr w:type="spellStart"/>
      <w:r w:rsidRPr="00382321">
        <w:rPr>
          <w:sz w:val="28"/>
          <w:szCs w:val="28"/>
        </w:rPr>
        <w:t>về</w:t>
      </w:r>
      <w:proofErr w:type="spellEnd"/>
      <w:r w:rsidRPr="00382321">
        <w:rPr>
          <w:spacing w:val="-1"/>
          <w:sz w:val="28"/>
          <w:szCs w:val="28"/>
        </w:rPr>
        <w:t xml:space="preserve"> </w:t>
      </w:r>
      <w:proofErr w:type="spellStart"/>
      <w:r w:rsidRPr="00382321">
        <w:rPr>
          <w:sz w:val="28"/>
          <w:szCs w:val="28"/>
        </w:rPr>
        <w:t>bảo</w:t>
      </w:r>
      <w:proofErr w:type="spellEnd"/>
      <w:r w:rsidRPr="00382321">
        <w:rPr>
          <w:spacing w:val="-2"/>
          <w:sz w:val="28"/>
          <w:szCs w:val="28"/>
        </w:rPr>
        <w:t xml:space="preserve"> </w:t>
      </w:r>
      <w:proofErr w:type="spellStart"/>
      <w:r w:rsidRPr="00382321">
        <w:rPr>
          <w:sz w:val="28"/>
          <w:szCs w:val="28"/>
        </w:rPr>
        <w:t>vệ</w:t>
      </w:r>
      <w:proofErr w:type="spellEnd"/>
      <w:r w:rsidRPr="00382321">
        <w:rPr>
          <w:spacing w:val="2"/>
          <w:sz w:val="28"/>
          <w:szCs w:val="28"/>
        </w:rPr>
        <w:t xml:space="preserve"> </w:t>
      </w:r>
      <w:proofErr w:type="spellStart"/>
      <w:r w:rsidRPr="00382321">
        <w:rPr>
          <w:sz w:val="28"/>
          <w:szCs w:val="28"/>
        </w:rPr>
        <w:t>môi</w:t>
      </w:r>
      <w:proofErr w:type="spellEnd"/>
      <w:r w:rsidRPr="00382321">
        <w:rPr>
          <w:spacing w:val="-1"/>
          <w:sz w:val="28"/>
          <w:szCs w:val="28"/>
        </w:rPr>
        <w:t xml:space="preserve"> </w:t>
      </w:r>
      <w:proofErr w:type="spellStart"/>
      <w:r w:rsidRPr="00382321">
        <w:rPr>
          <w:sz w:val="28"/>
          <w:szCs w:val="28"/>
        </w:rPr>
        <w:t>trường</w:t>
      </w:r>
      <w:proofErr w:type="spellEnd"/>
      <w:r w:rsidRPr="00382321">
        <w:rPr>
          <w:spacing w:val="-1"/>
          <w:sz w:val="28"/>
          <w:szCs w:val="28"/>
        </w:rPr>
        <w:t xml:space="preserve"> </w:t>
      </w:r>
      <w:proofErr w:type="spellStart"/>
      <w:r w:rsidRPr="00382321">
        <w:rPr>
          <w:sz w:val="28"/>
          <w:szCs w:val="28"/>
        </w:rPr>
        <w:t>và</w:t>
      </w:r>
      <w:proofErr w:type="spellEnd"/>
      <w:r w:rsidRPr="00382321">
        <w:rPr>
          <w:spacing w:val="-1"/>
          <w:sz w:val="28"/>
          <w:szCs w:val="28"/>
        </w:rPr>
        <w:t xml:space="preserve"> </w:t>
      </w:r>
      <w:proofErr w:type="spellStart"/>
      <w:r w:rsidRPr="00382321">
        <w:rPr>
          <w:sz w:val="28"/>
          <w:szCs w:val="28"/>
        </w:rPr>
        <w:t>xử</w:t>
      </w:r>
      <w:proofErr w:type="spellEnd"/>
      <w:r w:rsidRPr="00382321">
        <w:rPr>
          <w:spacing w:val="2"/>
          <w:sz w:val="28"/>
          <w:szCs w:val="28"/>
        </w:rPr>
        <w:t xml:space="preserve"> </w:t>
      </w:r>
      <w:proofErr w:type="spellStart"/>
      <w:r w:rsidRPr="00382321">
        <w:rPr>
          <w:sz w:val="28"/>
          <w:szCs w:val="28"/>
        </w:rPr>
        <w:t>lý</w:t>
      </w:r>
      <w:proofErr w:type="spellEnd"/>
      <w:r w:rsidRPr="00382321">
        <w:rPr>
          <w:spacing w:val="-1"/>
          <w:sz w:val="28"/>
          <w:szCs w:val="28"/>
        </w:rPr>
        <w:t xml:space="preserve"> </w:t>
      </w:r>
      <w:proofErr w:type="spellStart"/>
      <w:r w:rsidRPr="00382321">
        <w:rPr>
          <w:sz w:val="28"/>
          <w:szCs w:val="28"/>
        </w:rPr>
        <w:t>cơ</w:t>
      </w:r>
      <w:proofErr w:type="spellEnd"/>
      <w:r w:rsidRPr="00382321">
        <w:rPr>
          <w:spacing w:val="-1"/>
          <w:sz w:val="28"/>
          <w:szCs w:val="28"/>
        </w:rPr>
        <w:t xml:space="preserve"> </w:t>
      </w:r>
      <w:proofErr w:type="spellStart"/>
      <w:r w:rsidRPr="00382321">
        <w:rPr>
          <w:sz w:val="28"/>
          <w:szCs w:val="28"/>
        </w:rPr>
        <w:t>sở</w:t>
      </w:r>
      <w:proofErr w:type="spellEnd"/>
      <w:r w:rsidRPr="00382321">
        <w:rPr>
          <w:spacing w:val="1"/>
          <w:sz w:val="28"/>
          <w:szCs w:val="28"/>
        </w:rPr>
        <w:t xml:space="preserve"> </w:t>
      </w:r>
      <w:proofErr w:type="spellStart"/>
      <w:r w:rsidRPr="00382321">
        <w:rPr>
          <w:sz w:val="28"/>
          <w:szCs w:val="28"/>
        </w:rPr>
        <w:t>gây</w:t>
      </w:r>
      <w:proofErr w:type="spellEnd"/>
      <w:r w:rsidRPr="00382321">
        <w:rPr>
          <w:spacing w:val="-6"/>
          <w:sz w:val="28"/>
          <w:szCs w:val="28"/>
        </w:rPr>
        <w:t xml:space="preserve"> </w:t>
      </w:r>
      <w:proofErr w:type="spellStart"/>
      <w:r w:rsidRPr="00382321">
        <w:rPr>
          <w:sz w:val="28"/>
          <w:szCs w:val="28"/>
        </w:rPr>
        <w:t>ra</w:t>
      </w:r>
      <w:proofErr w:type="spellEnd"/>
      <w:r w:rsidRPr="00382321">
        <w:rPr>
          <w:spacing w:val="-1"/>
          <w:sz w:val="28"/>
          <w:szCs w:val="28"/>
        </w:rPr>
        <w:t xml:space="preserve"> </w:t>
      </w:r>
      <w:proofErr w:type="spellStart"/>
      <w:r w:rsidRPr="00382321">
        <w:rPr>
          <w:sz w:val="28"/>
          <w:szCs w:val="28"/>
        </w:rPr>
        <w:t>sự</w:t>
      </w:r>
      <w:proofErr w:type="spellEnd"/>
      <w:r w:rsidRPr="00382321">
        <w:rPr>
          <w:spacing w:val="-1"/>
          <w:sz w:val="28"/>
          <w:szCs w:val="28"/>
        </w:rPr>
        <w:t xml:space="preserve"> </w:t>
      </w:r>
      <w:proofErr w:type="spellStart"/>
      <w:r w:rsidRPr="00382321">
        <w:rPr>
          <w:sz w:val="28"/>
          <w:szCs w:val="28"/>
        </w:rPr>
        <w:t>cố</w:t>
      </w:r>
      <w:proofErr w:type="spellEnd"/>
      <w:r w:rsidRPr="00382321">
        <w:rPr>
          <w:spacing w:val="2"/>
          <w:sz w:val="28"/>
          <w:szCs w:val="28"/>
        </w:rPr>
        <w:t xml:space="preserve"> </w:t>
      </w:r>
      <w:proofErr w:type="spellStart"/>
      <w:r w:rsidRPr="00382321">
        <w:rPr>
          <w:sz w:val="28"/>
          <w:szCs w:val="28"/>
        </w:rPr>
        <w:t>theo</w:t>
      </w:r>
      <w:proofErr w:type="spellEnd"/>
      <w:r w:rsidRPr="00382321">
        <w:rPr>
          <w:spacing w:val="-1"/>
          <w:sz w:val="28"/>
          <w:szCs w:val="28"/>
        </w:rPr>
        <w:t xml:space="preserve"> </w:t>
      </w:r>
      <w:proofErr w:type="spellStart"/>
      <w:r w:rsidRPr="00382321">
        <w:rPr>
          <w:sz w:val="28"/>
          <w:szCs w:val="28"/>
        </w:rPr>
        <w:t>quy</w:t>
      </w:r>
      <w:proofErr w:type="spellEnd"/>
      <w:r w:rsidRPr="00382321">
        <w:rPr>
          <w:spacing w:val="-6"/>
          <w:sz w:val="28"/>
          <w:szCs w:val="28"/>
        </w:rPr>
        <w:t xml:space="preserve"> </w:t>
      </w:r>
      <w:proofErr w:type="spellStart"/>
      <w:r w:rsidRPr="00382321">
        <w:rPr>
          <w:sz w:val="28"/>
          <w:szCs w:val="28"/>
        </w:rPr>
        <w:t>định</w:t>
      </w:r>
      <w:proofErr w:type="spellEnd"/>
      <w:r w:rsidRPr="00382321">
        <w:rPr>
          <w:sz w:val="28"/>
          <w:szCs w:val="28"/>
        </w:rPr>
        <w:t>.</w:t>
      </w:r>
    </w:p>
    <w:p w14:paraId="41129D14" w14:textId="5CE01E17" w:rsidR="00676BBE" w:rsidRDefault="00676BBE" w:rsidP="00676BBE">
      <w:pPr>
        <w:spacing w:after="120" w:line="264" w:lineRule="auto"/>
        <w:rPr>
          <w:rFonts w:eastAsia="Malgun Gothic"/>
          <w:iCs/>
          <w:szCs w:val="28"/>
        </w:rPr>
      </w:pPr>
      <w:proofErr w:type="spellStart"/>
      <w:r w:rsidRPr="00382321">
        <w:rPr>
          <w:b/>
          <w:szCs w:val="28"/>
        </w:rPr>
        <w:t>Bước</w:t>
      </w:r>
      <w:proofErr w:type="spellEnd"/>
      <w:r w:rsidRPr="00382321">
        <w:rPr>
          <w:b/>
          <w:szCs w:val="28"/>
        </w:rPr>
        <w:t xml:space="preserve"> 6: </w:t>
      </w:r>
      <w:proofErr w:type="spellStart"/>
      <w:r w:rsidRPr="00382321">
        <w:rPr>
          <w:bCs/>
          <w:szCs w:val="28"/>
        </w:rPr>
        <w:t>Phối</w:t>
      </w:r>
      <w:proofErr w:type="spellEnd"/>
      <w:r w:rsidRPr="00382321">
        <w:rPr>
          <w:bCs/>
          <w:szCs w:val="28"/>
        </w:rPr>
        <w:t xml:space="preserve"> </w:t>
      </w:r>
      <w:proofErr w:type="spellStart"/>
      <w:r w:rsidRPr="00382321">
        <w:rPr>
          <w:bCs/>
          <w:szCs w:val="28"/>
        </w:rPr>
        <w:t>hợp</w:t>
      </w:r>
      <w:proofErr w:type="spellEnd"/>
      <w:r w:rsidRPr="00382321">
        <w:rPr>
          <w:bCs/>
          <w:szCs w:val="28"/>
        </w:rPr>
        <w:t xml:space="preserve"> </w:t>
      </w:r>
      <w:proofErr w:type="spellStart"/>
      <w:r w:rsidRPr="00382321">
        <w:rPr>
          <w:bCs/>
          <w:szCs w:val="28"/>
        </w:rPr>
        <w:t>với</w:t>
      </w:r>
      <w:proofErr w:type="spellEnd"/>
      <w:r w:rsidRPr="00382321">
        <w:rPr>
          <w:bCs/>
          <w:szCs w:val="28"/>
        </w:rPr>
        <w:t xml:space="preserve"> </w:t>
      </w:r>
      <w:proofErr w:type="spellStart"/>
      <w:r w:rsidRPr="00382321">
        <w:rPr>
          <w:bCs/>
          <w:szCs w:val="28"/>
        </w:rPr>
        <w:t>các</w:t>
      </w:r>
      <w:proofErr w:type="spellEnd"/>
      <w:r w:rsidRPr="00382321">
        <w:rPr>
          <w:bCs/>
          <w:szCs w:val="28"/>
        </w:rPr>
        <w:t xml:space="preserve"> </w:t>
      </w:r>
      <w:proofErr w:type="spellStart"/>
      <w:r w:rsidRPr="00382321">
        <w:rPr>
          <w:bCs/>
          <w:szCs w:val="28"/>
        </w:rPr>
        <w:t>đơn</w:t>
      </w:r>
      <w:proofErr w:type="spellEnd"/>
      <w:r w:rsidRPr="00382321">
        <w:rPr>
          <w:bCs/>
          <w:szCs w:val="28"/>
        </w:rPr>
        <w:t xml:space="preserve"> </w:t>
      </w:r>
      <w:proofErr w:type="spellStart"/>
      <w:r w:rsidRPr="00382321">
        <w:rPr>
          <w:bCs/>
          <w:szCs w:val="28"/>
        </w:rPr>
        <w:t>vị</w:t>
      </w:r>
      <w:proofErr w:type="spellEnd"/>
      <w:r w:rsidRPr="00382321">
        <w:rPr>
          <w:bCs/>
          <w:szCs w:val="28"/>
        </w:rPr>
        <w:t xml:space="preserve"> </w:t>
      </w:r>
      <w:proofErr w:type="spellStart"/>
      <w:r w:rsidRPr="00382321">
        <w:rPr>
          <w:bCs/>
          <w:szCs w:val="28"/>
        </w:rPr>
        <w:t>chuyên</w:t>
      </w:r>
      <w:proofErr w:type="spellEnd"/>
      <w:r w:rsidRPr="00382321">
        <w:rPr>
          <w:bCs/>
          <w:szCs w:val="28"/>
        </w:rPr>
        <w:t xml:space="preserve"> </w:t>
      </w:r>
      <w:proofErr w:type="spellStart"/>
      <w:r w:rsidRPr="00382321">
        <w:rPr>
          <w:bCs/>
          <w:szCs w:val="28"/>
        </w:rPr>
        <w:t>môn</w:t>
      </w:r>
      <w:proofErr w:type="spellEnd"/>
      <w:r w:rsidRPr="00382321">
        <w:rPr>
          <w:bCs/>
          <w:szCs w:val="28"/>
        </w:rPr>
        <w:t xml:space="preserve"> </w:t>
      </w:r>
      <w:proofErr w:type="spellStart"/>
      <w:r w:rsidRPr="00382321">
        <w:rPr>
          <w:bCs/>
          <w:szCs w:val="28"/>
        </w:rPr>
        <w:t>tổ</w:t>
      </w:r>
      <w:proofErr w:type="spellEnd"/>
      <w:r w:rsidRPr="00382321">
        <w:rPr>
          <w:bCs/>
          <w:szCs w:val="28"/>
        </w:rPr>
        <w:t xml:space="preserve"> </w:t>
      </w:r>
      <w:proofErr w:type="spellStart"/>
      <w:r w:rsidRPr="00382321">
        <w:rPr>
          <w:bCs/>
          <w:szCs w:val="28"/>
        </w:rPr>
        <w:t>chức</w:t>
      </w:r>
      <w:proofErr w:type="spellEnd"/>
      <w:r w:rsidRPr="00382321">
        <w:rPr>
          <w:bCs/>
          <w:szCs w:val="28"/>
        </w:rPr>
        <w:t xml:space="preserve"> </w:t>
      </w:r>
      <w:proofErr w:type="spellStart"/>
      <w:r w:rsidRPr="00382321">
        <w:rPr>
          <w:bCs/>
          <w:szCs w:val="28"/>
        </w:rPr>
        <w:t>thực</w:t>
      </w:r>
      <w:proofErr w:type="spellEnd"/>
      <w:r w:rsidRPr="00382321">
        <w:rPr>
          <w:bCs/>
          <w:szCs w:val="28"/>
        </w:rPr>
        <w:t xml:space="preserve"> </w:t>
      </w:r>
      <w:proofErr w:type="spellStart"/>
      <w:r w:rsidRPr="00382321">
        <w:rPr>
          <w:bCs/>
          <w:szCs w:val="28"/>
        </w:rPr>
        <w:t>hiện</w:t>
      </w:r>
      <w:proofErr w:type="spellEnd"/>
      <w:r w:rsidRPr="00382321">
        <w:rPr>
          <w:bCs/>
          <w:szCs w:val="28"/>
        </w:rPr>
        <w:t xml:space="preserve"> </w:t>
      </w:r>
      <w:proofErr w:type="spellStart"/>
      <w:r w:rsidRPr="00382321">
        <w:rPr>
          <w:bCs/>
          <w:szCs w:val="28"/>
        </w:rPr>
        <w:t>giám</w:t>
      </w:r>
      <w:proofErr w:type="spellEnd"/>
      <w:r w:rsidRPr="00382321">
        <w:rPr>
          <w:bCs/>
          <w:szCs w:val="28"/>
        </w:rPr>
        <w:t xml:space="preserve"> </w:t>
      </w:r>
      <w:proofErr w:type="spellStart"/>
      <w:r w:rsidRPr="00382321">
        <w:rPr>
          <w:bCs/>
          <w:szCs w:val="28"/>
        </w:rPr>
        <w:t>sát</w:t>
      </w:r>
      <w:proofErr w:type="spellEnd"/>
      <w:r w:rsidRPr="00382321">
        <w:rPr>
          <w:bCs/>
          <w:szCs w:val="28"/>
        </w:rPr>
        <w:t xml:space="preserve"> </w:t>
      </w:r>
      <w:proofErr w:type="spellStart"/>
      <w:r w:rsidRPr="00382321">
        <w:rPr>
          <w:bCs/>
          <w:szCs w:val="28"/>
        </w:rPr>
        <w:t>chất</w:t>
      </w:r>
      <w:proofErr w:type="spellEnd"/>
      <w:r w:rsidRPr="00382321">
        <w:rPr>
          <w:bCs/>
          <w:szCs w:val="28"/>
        </w:rPr>
        <w:t xml:space="preserve"> </w:t>
      </w:r>
      <w:proofErr w:type="spellStart"/>
      <w:r w:rsidRPr="00382321">
        <w:rPr>
          <w:bCs/>
          <w:szCs w:val="28"/>
        </w:rPr>
        <w:t>lượng</w:t>
      </w:r>
      <w:proofErr w:type="spellEnd"/>
      <w:r w:rsidRPr="00382321">
        <w:rPr>
          <w:bCs/>
          <w:szCs w:val="28"/>
        </w:rPr>
        <w:t xml:space="preserve"> </w:t>
      </w:r>
      <w:proofErr w:type="spellStart"/>
      <w:r w:rsidRPr="00382321">
        <w:rPr>
          <w:bCs/>
          <w:szCs w:val="28"/>
        </w:rPr>
        <w:t>môi</w:t>
      </w:r>
      <w:proofErr w:type="spellEnd"/>
      <w:r w:rsidRPr="00382321">
        <w:rPr>
          <w:bCs/>
          <w:szCs w:val="28"/>
        </w:rPr>
        <w:t xml:space="preserve"> </w:t>
      </w:r>
      <w:proofErr w:type="spellStart"/>
      <w:r w:rsidRPr="00382321">
        <w:rPr>
          <w:bCs/>
          <w:szCs w:val="28"/>
        </w:rPr>
        <w:t>trường</w:t>
      </w:r>
      <w:proofErr w:type="spellEnd"/>
      <w:r w:rsidRPr="00382321">
        <w:rPr>
          <w:bCs/>
          <w:szCs w:val="28"/>
        </w:rPr>
        <w:t xml:space="preserve"> </w:t>
      </w:r>
      <w:proofErr w:type="spellStart"/>
      <w:r w:rsidRPr="00382321">
        <w:rPr>
          <w:bCs/>
          <w:szCs w:val="28"/>
        </w:rPr>
        <w:t>sau</w:t>
      </w:r>
      <w:proofErr w:type="spellEnd"/>
      <w:r w:rsidRPr="00382321">
        <w:rPr>
          <w:bCs/>
          <w:szCs w:val="28"/>
        </w:rPr>
        <w:t xml:space="preserve"> </w:t>
      </w:r>
      <w:proofErr w:type="spellStart"/>
      <w:r w:rsidRPr="00382321">
        <w:rPr>
          <w:bCs/>
          <w:szCs w:val="28"/>
        </w:rPr>
        <w:t>sự</w:t>
      </w:r>
      <w:proofErr w:type="spellEnd"/>
      <w:r w:rsidRPr="00382321">
        <w:rPr>
          <w:bCs/>
          <w:szCs w:val="28"/>
        </w:rPr>
        <w:t xml:space="preserve"> </w:t>
      </w:r>
      <w:proofErr w:type="spellStart"/>
      <w:r w:rsidRPr="00382321">
        <w:rPr>
          <w:bCs/>
          <w:szCs w:val="28"/>
        </w:rPr>
        <w:t>cố</w:t>
      </w:r>
      <w:proofErr w:type="spellEnd"/>
      <w:r w:rsidRPr="00382321">
        <w:rPr>
          <w:bCs/>
          <w:szCs w:val="28"/>
        </w:rPr>
        <w:t xml:space="preserve"> (</w:t>
      </w:r>
      <w:proofErr w:type="spellStart"/>
      <w:r w:rsidRPr="00382321">
        <w:rPr>
          <w:bCs/>
          <w:szCs w:val="28"/>
        </w:rPr>
        <w:t>nếu</w:t>
      </w:r>
      <w:proofErr w:type="spellEnd"/>
      <w:r w:rsidRPr="00382321">
        <w:rPr>
          <w:bCs/>
          <w:szCs w:val="28"/>
        </w:rPr>
        <w:t xml:space="preserve"> </w:t>
      </w:r>
      <w:proofErr w:type="spellStart"/>
      <w:r w:rsidRPr="00382321">
        <w:rPr>
          <w:bCs/>
          <w:szCs w:val="28"/>
        </w:rPr>
        <w:t>có</w:t>
      </w:r>
      <w:proofErr w:type="spellEnd"/>
      <w:r w:rsidRPr="00382321">
        <w:rPr>
          <w:bCs/>
          <w:szCs w:val="28"/>
        </w:rPr>
        <w:t>).</w:t>
      </w:r>
    </w:p>
    <w:p w14:paraId="46EEFF4A" w14:textId="2EDE31EA" w:rsidR="00CD4428" w:rsidRDefault="00CD4428" w:rsidP="00CD4428">
      <w:pPr>
        <w:pStyle w:val="Normal20"/>
        <w:ind w:firstLine="360"/>
        <w:rPr>
          <w:b/>
          <w:bCs/>
          <w:i/>
          <w:iCs/>
          <w:sz w:val="28"/>
          <w:szCs w:val="28"/>
        </w:rPr>
      </w:pPr>
      <w:r w:rsidRPr="00382321">
        <w:rPr>
          <w:b/>
          <w:bCs/>
          <w:i/>
          <w:iCs/>
          <w:sz w:val="28"/>
          <w:szCs w:val="28"/>
        </w:rPr>
        <w:t>6</w:t>
      </w:r>
      <w:r w:rsidR="00747D35">
        <w:rPr>
          <w:b/>
          <w:bCs/>
          <w:i/>
          <w:iCs/>
          <w:sz w:val="28"/>
          <w:szCs w:val="28"/>
        </w:rPr>
        <w:t>.6</w:t>
      </w:r>
      <w:r w:rsidRPr="00382321">
        <w:rPr>
          <w:b/>
          <w:bCs/>
          <w:i/>
          <w:iCs/>
          <w:sz w:val="28"/>
          <w:szCs w:val="28"/>
        </w:rPr>
        <w:t xml:space="preserve">. </w:t>
      </w:r>
      <w:r w:rsidRPr="00CD4428">
        <w:rPr>
          <w:b/>
          <w:bCs/>
          <w:i/>
          <w:iCs/>
          <w:sz w:val="28"/>
          <w:szCs w:val="28"/>
        </w:rPr>
        <w:t>Phương án đảm bảo an toàn lao động</w:t>
      </w:r>
    </w:p>
    <w:p w14:paraId="34FD3B0D" w14:textId="77777777" w:rsidR="00CD4428" w:rsidRPr="0068656F" w:rsidRDefault="00CD4428" w:rsidP="00CD4428">
      <w:pPr>
        <w:suppressAutoHyphens/>
        <w:spacing w:before="120" w:after="120" w:line="276" w:lineRule="auto"/>
        <w:ind w:firstLine="360"/>
        <w:jc w:val="both"/>
        <w:rPr>
          <w:rFonts w:eastAsia="Times New Roman"/>
          <w:color w:val="000000"/>
          <w:szCs w:val="28"/>
          <w:lang w:eastAsia="ar-SA"/>
        </w:rPr>
      </w:pPr>
      <w:r w:rsidRPr="0068656F">
        <w:rPr>
          <w:rFonts w:eastAsia="Times New Roman"/>
          <w:color w:val="000000"/>
          <w:szCs w:val="28"/>
          <w:lang w:val="vi-VN" w:eastAsia="ar-SA"/>
        </w:rPr>
        <w:t xml:space="preserve">Để hạn chế các rủi ro xảy ra, </w:t>
      </w:r>
      <w:r w:rsidRPr="0068656F">
        <w:rPr>
          <w:rFonts w:eastAsia="Times New Roman"/>
          <w:color w:val="000000"/>
          <w:szCs w:val="28"/>
          <w:lang w:eastAsia="ar-SA"/>
        </w:rPr>
        <w:t>Công ty</w:t>
      </w:r>
      <w:r w:rsidRPr="0068656F">
        <w:rPr>
          <w:rFonts w:eastAsia="Times New Roman"/>
          <w:color w:val="000000"/>
          <w:szCs w:val="28"/>
          <w:lang w:val="vi-VN" w:eastAsia="ar-SA"/>
        </w:rPr>
        <w:t xml:space="preserve"> </w:t>
      </w:r>
      <w:proofErr w:type="spellStart"/>
      <w:r w:rsidRPr="0068656F">
        <w:rPr>
          <w:rFonts w:eastAsia="Times New Roman"/>
          <w:color w:val="000000"/>
          <w:szCs w:val="28"/>
          <w:lang w:eastAsia="ar-SA"/>
        </w:rPr>
        <w:t>đã</w:t>
      </w:r>
      <w:proofErr w:type="spellEnd"/>
      <w:r w:rsidRPr="0068656F">
        <w:rPr>
          <w:rFonts w:eastAsia="Times New Roman"/>
          <w:color w:val="000000"/>
          <w:szCs w:val="28"/>
          <w:lang w:val="vi-VN" w:eastAsia="ar-SA"/>
        </w:rPr>
        <w:t xml:space="preserve"> thực hiện các biện pháp sau nhằm quản lý chặt chẽ việc thực hiện các quy định an toàn lao động, các biện pháp đó là:</w:t>
      </w:r>
    </w:p>
    <w:p w14:paraId="71CF2F7F" w14:textId="77777777" w:rsidR="00CD4428" w:rsidRPr="0068656F" w:rsidRDefault="00CD4428" w:rsidP="00CD4428">
      <w:pPr>
        <w:suppressAutoHyphens/>
        <w:spacing w:before="120" w:after="120" w:line="276" w:lineRule="auto"/>
        <w:ind w:firstLine="360"/>
        <w:jc w:val="both"/>
        <w:rPr>
          <w:rFonts w:eastAsia="Times New Roman"/>
          <w:color w:val="000000"/>
          <w:szCs w:val="28"/>
          <w:lang w:val="vi-VN" w:eastAsia="ar-SA"/>
        </w:rPr>
      </w:pPr>
      <w:r w:rsidRPr="0068656F">
        <w:rPr>
          <w:rFonts w:eastAsia="Times New Roman"/>
          <w:color w:val="000000"/>
          <w:szCs w:val="28"/>
          <w:lang w:eastAsia="ar-SA"/>
        </w:rPr>
        <w:t xml:space="preserve">- </w:t>
      </w:r>
      <w:r w:rsidRPr="0068656F">
        <w:rPr>
          <w:rFonts w:eastAsia="Times New Roman"/>
          <w:color w:val="000000"/>
          <w:szCs w:val="28"/>
          <w:lang w:val="vi-VN" w:eastAsia="ar-SA"/>
        </w:rPr>
        <w:t>Kiểm tra định kỳ các phương tiện vận chuyển và tuân thủ nghiêm ngặt các quy định an toàn trong vận chuyển.</w:t>
      </w:r>
    </w:p>
    <w:p w14:paraId="345E09CF" w14:textId="77777777" w:rsidR="00CD4428" w:rsidRPr="0068656F" w:rsidRDefault="00CD4428" w:rsidP="00CD4428">
      <w:pPr>
        <w:suppressAutoHyphens/>
        <w:spacing w:before="120" w:after="120" w:line="276" w:lineRule="auto"/>
        <w:ind w:firstLine="360"/>
        <w:jc w:val="both"/>
        <w:rPr>
          <w:rFonts w:eastAsia="Times New Roman"/>
          <w:color w:val="000000"/>
          <w:szCs w:val="28"/>
          <w:lang w:val="vi-VN" w:eastAsia="ar-SA"/>
        </w:rPr>
      </w:pPr>
      <w:r w:rsidRPr="0068656F">
        <w:rPr>
          <w:rFonts w:eastAsia="Times New Roman"/>
          <w:color w:val="000000"/>
          <w:szCs w:val="28"/>
          <w:lang w:val="x-none" w:eastAsia="ar-SA"/>
        </w:rPr>
        <w:t>-</w:t>
      </w:r>
      <w:r w:rsidRPr="0068656F">
        <w:rPr>
          <w:rFonts w:eastAsia="Times New Roman"/>
          <w:color w:val="000000"/>
          <w:szCs w:val="28"/>
          <w:lang w:val="vi-VN" w:eastAsia="ar-SA"/>
        </w:rPr>
        <w:t xml:space="preserve"> Thường xuyên kiểm tra các thiết bị máy móc, xe vận chuyển và bảo trì, bảo dưỡng thường xuyên theo đúng kỹ thuật để bảo đảm tuyệt đối an toàn.</w:t>
      </w:r>
    </w:p>
    <w:p w14:paraId="16AB089E" w14:textId="77777777" w:rsidR="00CD4428" w:rsidRPr="0068656F" w:rsidRDefault="00CD4428" w:rsidP="00CD4428">
      <w:pPr>
        <w:suppressAutoHyphens/>
        <w:spacing w:before="120" w:after="120" w:line="276" w:lineRule="auto"/>
        <w:ind w:firstLine="360"/>
        <w:jc w:val="both"/>
        <w:rPr>
          <w:rFonts w:eastAsia="Times New Roman"/>
          <w:color w:val="000000"/>
          <w:szCs w:val="28"/>
          <w:lang w:val="x-none" w:eastAsia="ar-SA"/>
        </w:rPr>
      </w:pPr>
      <w:r w:rsidRPr="0068656F">
        <w:rPr>
          <w:rFonts w:eastAsia="Times New Roman"/>
          <w:color w:val="000000"/>
          <w:szCs w:val="28"/>
          <w:lang w:val="x-none" w:eastAsia="ar-SA"/>
        </w:rPr>
        <w:t xml:space="preserve">- </w:t>
      </w:r>
      <w:r w:rsidRPr="0068656F">
        <w:rPr>
          <w:rFonts w:eastAsia="Times New Roman"/>
          <w:color w:val="000000"/>
          <w:szCs w:val="28"/>
          <w:lang w:val="vi-VN" w:eastAsia="ar-SA"/>
        </w:rPr>
        <w:t xml:space="preserve">Toàn bộ máy móc thiết bị được kiểm tra và bảo dưỡng, duy tu theo kế hoạch để đảm bảo luôn ở tình trạng tốt. Các máy móc thiết bị có nội quy vận hành sử dụng an toàn, được gắn tại vị trí hoạt động. Chủ </w:t>
      </w:r>
      <w:proofErr w:type="spellStart"/>
      <w:r w:rsidRPr="00142BC1">
        <w:rPr>
          <w:color w:val="002060"/>
          <w:szCs w:val="28"/>
        </w:rPr>
        <w:t>Cơ</w:t>
      </w:r>
      <w:proofErr w:type="spellEnd"/>
      <w:r w:rsidRPr="00142BC1">
        <w:rPr>
          <w:color w:val="002060"/>
          <w:szCs w:val="28"/>
        </w:rPr>
        <w:t xml:space="preserve"> </w:t>
      </w:r>
      <w:proofErr w:type="spellStart"/>
      <w:r w:rsidRPr="00142BC1">
        <w:rPr>
          <w:color w:val="002060"/>
          <w:szCs w:val="28"/>
        </w:rPr>
        <w:t>sở</w:t>
      </w:r>
      <w:proofErr w:type="spellEnd"/>
      <w:r w:rsidRPr="0068656F">
        <w:rPr>
          <w:rFonts w:eastAsia="Times New Roman"/>
          <w:color w:val="000000"/>
          <w:szCs w:val="28"/>
          <w:lang w:val="vi-VN" w:eastAsia="ar-SA"/>
        </w:rPr>
        <w:t xml:space="preserve"> thường xuyên huấn luyện cho công nhân thực thi đầy đủ và kiểm tra không để xảy ra tai nạn lao động do không thực hiện đúng nội quy vận hành sử dụng an toàn thiết bị.</w:t>
      </w:r>
    </w:p>
    <w:p w14:paraId="3A7654A3" w14:textId="77777777" w:rsidR="00CD4428" w:rsidRPr="0068656F" w:rsidRDefault="00CD4428" w:rsidP="00CD4428">
      <w:pPr>
        <w:suppressAutoHyphens/>
        <w:spacing w:before="120" w:after="120" w:line="276" w:lineRule="auto"/>
        <w:ind w:firstLine="360"/>
        <w:jc w:val="both"/>
        <w:rPr>
          <w:rFonts w:eastAsia="Times New Roman"/>
          <w:color w:val="000000"/>
          <w:szCs w:val="28"/>
          <w:lang w:val="vi-VN" w:eastAsia="ar-SA"/>
        </w:rPr>
      </w:pPr>
      <w:r w:rsidRPr="0068656F">
        <w:rPr>
          <w:rFonts w:eastAsia="Times New Roman"/>
          <w:color w:val="000000"/>
          <w:szCs w:val="28"/>
          <w:lang w:val="x-none" w:eastAsia="ar-SA"/>
        </w:rPr>
        <w:t>-</w:t>
      </w:r>
      <w:r w:rsidRPr="0068656F">
        <w:rPr>
          <w:rFonts w:eastAsia="Times New Roman"/>
          <w:color w:val="000000"/>
          <w:szCs w:val="28"/>
          <w:lang w:val="vi-VN" w:eastAsia="ar-SA"/>
        </w:rPr>
        <w:t xml:space="preserve"> Đào tạo, hướng đẫn, phổ biến các quy định về an toàn lao động, không sử dụng các lao động chưa được đào tạo, chưa được hướng dẫn về an toàn lao động.</w:t>
      </w:r>
    </w:p>
    <w:p w14:paraId="6899D6BE" w14:textId="63C251F2" w:rsidR="00CD4428" w:rsidRPr="0068656F" w:rsidRDefault="00CD4428" w:rsidP="00CD4428">
      <w:pPr>
        <w:suppressAutoHyphens/>
        <w:spacing w:before="120" w:after="120" w:line="276" w:lineRule="auto"/>
        <w:ind w:firstLine="360"/>
        <w:jc w:val="both"/>
        <w:rPr>
          <w:rFonts w:eastAsia="Times New Roman"/>
          <w:color w:val="000000"/>
          <w:szCs w:val="28"/>
          <w:lang w:val="vi-VN" w:eastAsia="ar-SA"/>
        </w:rPr>
      </w:pPr>
      <w:r w:rsidRPr="0068656F">
        <w:rPr>
          <w:rFonts w:eastAsia="Times New Roman"/>
          <w:color w:val="000000"/>
          <w:szCs w:val="28"/>
          <w:lang w:val="x-none" w:eastAsia="ar-SA"/>
        </w:rPr>
        <w:lastRenderedPageBreak/>
        <w:t>-</w:t>
      </w:r>
      <w:r w:rsidRPr="0068656F">
        <w:rPr>
          <w:rFonts w:eastAsia="Times New Roman"/>
          <w:color w:val="000000"/>
          <w:szCs w:val="28"/>
          <w:lang w:val="vi-VN" w:eastAsia="ar-SA"/>
        </w:rPr>
        <w:t xml:space="preserve"> Cung cấp, trang bị đầy đủ các trang thiết bị bảo hộ lao động cho toàn bộ cán bộ công nhân viên làm việc tại </w:t>
      </w:r>
      <w:proofErr w:type="spellStart"/>
      <w:r w:rsidR="00EA4C8D">
        <w:rPr>
          <w:rFonts w:eastAsia="Calibri"/>
          <w:szCs w:val="28"/>
        </w:rPr>
        <w:t>Cơ</w:t>
      </w:r>
      <w:proofErr w:type="spellEnd"/>
      <w:r w:rsidR="00EA4C8D">
        <w:rPr>
          <w:rFonts w:eastAsia="Calibri"/>
          <w:szCs w:val="28"/>
        </w:rPr>
        <w:t xml:space="preserve"> </w:t>
      </w:r>
      <w:proofErr w:type="spellStart"/>
      <w:r w:rsidR="00EA4C8D">
        <w:rPr>
          <w:rFonts w:eastAsia="Calibri"/>
          <w:szCs w:val="28"/>
        </w:rPr>
        <w:t>sở</w:t>
      </w:r>
      <w:proofErr w:type="spellEnd"/>
      <w:r w:rsidRPr="0068656F">
        <w:rPr>
          <w:rFonts w:eastAsia="Times New Roman"/>
          <w:color w:val="000000"/>
          <w:szCs w:val="28"/>
          <w:lang w:val="vi-VN" w:eastAsia="ar-SA"/>
        </w:rPr>
        <w:t>. Thường xuyên theo dõi, kiểm tra, nhắc nhở công nhân sử dụng các trang thiết bị bảo hộ lao động khi làm việc.</w:t>
      </w:r>
    </w:p>
    <w:p w14:paraId="70D01595" w14:textId="77777777" w:rsidR="00CD4428" w:rsidRPr="0068656F" w:rsidRDefault="00CD4428" w:rsidP="00CD4428">
      <w:pPr>
        <w:suppressAutoHyphens/>
        <w:spacing w:before="120" w:after="120" w:line="276" w:lineRule="auto"/>
        <w:ind w:firstLine="360"/>
        <w:jc w:val="both"/>
        <w:rPr>
          <w:rFonts w:eastAsia="Times New Roman"/>
          <w:color w:val="000000"/>
          <w:szCs w:val="28"/>
          <w:lang w:val="vi-VN" w:eastAsia="ar-SA"/>
        </w:rPr>
      </w:pPr>
      <w:r w:rsidRPr="0068656F">
        <w:rPr>
          <w:rFonts w:eastAsia="Times New Roman"/>
          <w:color w:val="000000"/>
          <w:szCs w:val="28"/>
          <w:lang w:val="vi-VN" w:eastAsia="ar-SA"/>
        </w:rPr>
        <w:t xml:space="preserve">- Có biện pháp xử lý, giải quyết, cấp cứu kịp thời khi có sự cố lao động xảy ra. Đồng thời phải báo cáo lên các cấp quản lý của </w:t>
      </w:r>
      <w:proofErr w:type="spellStart"/>
      <w:r w:rsidRPr="00142BC1">
        <w:rPr>
          <w:color w:val="002060"/>
          <w:szCs w:val="28"/>
        </w:rPr>
        <w:t>Cơ</w:t>
      </w:r>
      <w:proofErr w:type="spellEnd"/>
      <w:r w:rsidRPr="00142BC1">
        <w:rPr>
          <w:color w:val="002060"/>
          <w:szCs w:val="28"/>
        </w:rPr>
        <w:t xml:space="preserve"> </w:t>
      </w:r>
      <w:proofErr w:type="spellStart"/>
      <w:r w:rsidRPr="00142BC1">
        <w:rPr>
          <w:color w:val="002060"/>
          <w:szCs w:val="28"/>
        </w:rPr>
        <w:t>sở</w:t>
      </w:r>
      <w:proofErr w:type="spellEnd"/>
      <w:r w:rsidRPr="0068656F">
        <w:rPr>
          <w:rFonts w:eastAsia="Times New Roman"/>
          <w:color w:val="000000"/>
          <w:szCs w:val="28"/>
          <w:lang w:val="vi-VN" w:eastAsia="ar-SA"/>
        </w:rPr>
        <w:t xml:space="preserve"> và chính quyền địa phương để khắc phục và bồi thường những thiệt hại theo đúng quy định của nhà nước ban hành.</w:t>
      </w:r>
    </w:p>
    <w:p w14:paraId="79D8D7CE" w14:textId="77777777" w:rsidR="00CD4428" w:rsidRPr="0068656F" w:rsidRDefault="00CD4428" w:rsidP="00CD4428">
      <w:pPr>
        <w:suppressAutoHyphens/>
        <w:spacing w:before="120" w:after="120" w:line="276" w:lineRule="auto"/>
        <w:ind w:firstLine="360"/>
        <w:jc w:val="both"/>
        <w:rPr>
          <w:rFonts w:eastAsia="Times New Roman"/>
          <w:color w:val="000000"/>
          <w:szCs w:val="28"/>
          <w:lang w:val="vi-VN" w:eastAsia="ar-SA"/>
        </w:rPr>
      </w:pPr>
      <w:r w:rsidRPr="0068656F">
        <w:rPr>
          <w:rFonts w:eastAsia="Times New Roman"/>
          <w:color w:val="000000"/>
          <w:szCs w:val="28"/>
          <w:lang w:val="vi-VN" w:eastAsia="ar-SA"/>
        </w:rPr>
        <w:t>- Tiến hành tuyên truyền, huấn luyện cho công nhân nhằm phổ biến chế độ, chính sách, tiêu chuẩn, quy phạm về an toàn vệ sinh lao động. Tiến hành đo đạc các yếu tố độc hại trong môi trường lao động, theo dõi sức khỏe và có biện pháp chăm sóc sức khỏe người lao động..</w:t>
      </w:r>
    </w:p>
    <w:p w14:paraId="0EDC0295" w14:textId="77777777" w:rsidR="00CD4428" w:rsidRPr="0068656F" w:rsidRDefault="00CD4428" w:rsidP="00CD4428">
      <w:pPr>
        <w:suppressAutoHyphens/>
        <w:spacing w:before="120" w:after="120" w:line="276" w:lineRule="auto"/>
        <w:ind w:firstLine="360"/>
        <w:jc w:val="both"/>
        <w:rPr>
          <w:rFonts w:eastAsia="Times New Roman"/>
          <w:color w:val="000000"/>
          <w:szCs w:val="28"/>
          <w:lang w:val="vi-VN" w:eastAsia="ar-SA"/>
        </w:rPr>
      </w:pPr>
      <w:r w:rsidRPr="0068656F">
        <w:rPr>
          <w:rFonts w:eastAsia="Times New Roman"/>
          <w:color w:val="000000"/>
          <w:szCs w:val="28"/>
          <w:lang w:val="vi-VN" w:eastAsia="ar-SA"/>
        </w:rPr>
        <w:t>- Bảo trì, tu sửa các thiết bị điện vào những ngày nghỉ hàng tuần.</w:t>
      </w:r>
    </w:p>
    <w:p w14:paraId="295BD4A3" w14:textId="77777777" w:rsidR="00CD4428" w:rsidRDefault="00CD4428" w:rsidP="00CD4428">
      <w:pPr>
        <w:suppressAutoHyphens/>
        <w:spacing w:before="120" w:after="120" w:line="276" w:lineRule="auto"/>
        <w:ind w:firstLine="360"/>
        <w:jc w:val="both"/>
        <w:rPr>
          <w:rFonts w:eastAsia="Times New Roman"/>
          <w:color w:val="000000"/>
          <w:szCs w:val="28"/>
          <w:lang w:val="vi-VN" w:eastAsia="ar-SA"/>
        </w:rPr>
      </w:pPr>
      <w:r w:rsidRPr="0068656F">
        <w:rPr>
          <w:rFonts w:eastAsia="Times New Roman"/>
          <w:color w:val="000000"/>
          <w:szCs w:val="28"/>
          <w:lang w:val="vi-VN" w:eastAsia="ar-SA"/>
        </w:rPr>
        <w:t>- Thường xuyên kiểm tra, thay thế các bóng đèn cũ bị hư hỏng để đảm bảo ánh sáng. Công nhân được hướng dẫn đầy đủ các biện pháp an toàn trong sử dụng điện.</w:t>
      </w:r>
    </w:p>
    <w:p w14:paraId="42F94822" w14:textId="7833C9BA" w:rsidR="00CD4428" w:rsidRPr="000634D9" w:rsidRDefault="00CD4428" w:rsidP="00CD4428">
      <w:pPr>
        <w:pStyle w:val="Normal20"/>
        <w:spacing w:after="120" w:line="276" w:lineRule="auto"/>
        <w:rPr>
          <w:b/>
          <w:bCs/>
          <w:i/>
          <w:iCs/>
          <w:color w:val="000000"/>
          <w:sz w:val="28"/>
          <w:szCs w:val="28"/>
        </w:rPr>
      </w:pPr>
      <w:r w:rsidRPr="000634D9">
        <w:rPr>
          <w:b/>
          <w:bCs/>
          <w:i/>
          <w:iCs/>
          <w:color w:val="000000"/>
          <w:sz w:val="28"/>
          <w:szCs w:val="28"/>
        </w:rPr>
        <w:t>6.</w:t>
      </w:r>
      <w:r w:rsidR="00747D35">
        <w:rPr>
          <w:b/>
          <w:bCs/>
          <w:i/>
          <w:iCs/>
          <w:color w:val="000000"/>
          <w:sz w:val="28"/>
          <w:szCs w:val="28"/>
        </w:rPr>
        <w:t>7</w:t>
      </w:r>
      <w:r w:rsidRPr="000634D9">
        <w:rPr>
          <w:b/>
          <w:bCs/>
          <w:i/>
          <w:iCs/>
          <w:color w:val="000000"/>
          <w:sz w:val="28"/>
          <w:szCs w:val="28"/>
        </w:rPr>
        <w:t xml:space="preserve">. Phương án </w:t>
      </w:r>
      <w:r>
        <w:rPr>
          <w:b/>
          <w:bCs/>
          <w:i/>
          <w:iCs/>
          <w:color w:val="000000"/>
          <w:sz w:val="28"/>
          <w:szCs w:val="28"/>
        </w:rPr>
        <w:t>đảm bảo trật tự an ninh</w:t>
      </w:r>
    </w:p>
    <w:p w14:paraId="70510ECD" w14:textId="77777777" w:rsidR="00CD4428" w:rsidRPr="0068656F" w:rsidRDefault="00CD4428" w:rsidP="00CD4428">
      <w:pPr>
        <w:suppressAutoHyphens/>
        <w:spacing w:before="120" w:after="120" w:line="276" w:lineRule="auto"/>
        <w:ind w:firstLine="360"/>
        <w:jc w:val="both"/>
        <w:rPr>
          <w:rFonts w:eastAsia="MS Mincho"/>
          <w:bCs/>
          <w:color w:val="000000"/>
          <w:szCs w:val="28"/>
          <w:lang w:val="vi-VN" w:eastAsia="ja-JP"/>
        </w:rPr>
      </w:pPr>
      <w:r w:rsidRPr="0068656F">
        <w:rPr>
          <w:rFonts w:eastAsia="Times New Roman"/>
          <w:color w:val="000000"/>
          <w:szCs w:val="28"/>
          <w:lang w:eastAsia="ar-SA"/>
        </w:rPr>
        <w:t>Công ty</w:t>
      </w:r>
      <w:r w:rsidRPr="0068656F">
        <w:rPr>
          <w:rFonts w:eastAsia="MS Mincho"/>
          <w:bCs/>
          <w:color w:val="000000"/>
          <w:szCs w:val="28"/>
          <w:lang w:val="vi-VN" w:eastAsia="ja-JP"/>
        </w:rPr>
        <w:t xml:space="preserve"> sẽ áp dụng các biện pháp sau </w:t>
      </w:r>
      <w:r w:rsidRPr="0068656F">
        <w:rPr>
          <w:rFonts w:eastAsia="MS Mincho"/>
          <w:bCs/>
          <w:color w:val="000000"/>
          <w:szCs w:val="28"/>
          <w:lang w:eastAsia="ja-JP"/>
        </w:rPr>
        <w:t>n</w:t>
      </w:r>
      <w:r w:rsidRPr="0068656F">
        <w:rPr>
          <w:rFonts w:eastAsia="MS Mincho"/>
          <w:bCs/>
          <w:color w:val="000000"/>
          <w:szCs w:val="28"/>
          <w:lang w:val="vi-VN" w:eastAsia="ja-JP"/>
        </w:rPr>
        <w:t xml:space="preserve">hằm bảo đảm an ninh cho toàn </w:t>
      </w:r>
      <w:r w:rsidRPr="0068656F">
        <w:rPr>
          <w:rFonts w:eastAsia="Times New Roman"/>
          <w:color w:val="000000"/>
          <w:szCs w:val="28"/>
          <w:lang w:eastAsia="ar-SA"/>
        </w:rPr>
        <w:t>Công ty</w:t>
      </w:r>
      <w:r w:rsidRPr="0068656F">
        <w:rPr>
          <w:rFonts w:eastAsia="MS Mincho"/>
          <w:bCs/>
          <w:color w:val="000000"/>
          <w:szCs w:val="28"/>
          <w:lang w:val="vi-VN" w:eastAsia="ja-JP"/>
        </w:rPr>
        <w:t xml:space="preserve"> trong </w:t>
      </w:r>
      <w:proofErr w:type="spellStart"/>
      <w:r w:rsidRPr="0068656F">
        <w:rPr>
          <w:rFonts w:eastAsia="MS Mincho"/>
          <w:bCs/>
          <w:color w:val="000000"/>
          <w:szCs w:val="28"/>
          <w:lang w:eastAsia="ja-JP"/>
        </w:rPr>
        <w:t>thời</w:t>
      </w:r>
      <w:proofErr w:type="spellEnd"/>
      <w:r w:rsidRPr="0068656F">
        <w:rPr>
          <w:rFonts w:eastAsia="MS Mincho"/>
          <w:bCs/>
          <w:color w:val="000000"/>
          <w:szCs w:val="28"/>
          <w:lang w:eastAsia="ja-JP"/>
        </w:rPr>
        <w:t xml:space="preserve"> </w:t>
      </w:r>
      <w:proofErr w:type="spellStart"/>
      <w:r w:rsidRPr="0068656F">
        <w:rPr>
          <w:rFonts w:eastAsia="MS Mincho"/>
          <w:bCs/>
          <w:color w:val="000000"/>
          <w:szCs w:val="28"/>
          <w:lang w:eastAsia="ja-JP"/>
        </w:rPr>
        <w:t>gian</w:t>
      </w:r>
      <w:proofErr w:type="spellEnd"/>
      <w:r w:rsidRPr="0068656F">
        <w:rPr>
          <w:rFonts w:eastAsia="MS Mincho"/>
          <w:bCs/>
          <w:color w:val="000000"/>
          <w:szCs w:val="28"/>
          <w:lang w:val="vi-VN" w:eastAsia="ja-JP"/>
        </w:rPr>
        <w:t xml:space="preserve"> hoạt động:</w:t>
      </w:r>
    </w:p>
    <w:p w14:paraId="70B1AF21" w14:textId="77777777" w:rsidR="00CD4428" w:rsidRPr="0068656F" w:rsidRDefault="00CD4428" w:rsidP="00CD4428">
      <w:pPr>
        <w:suppressAutoHyphens/>
        <w:spacing w:before="120" w:after="120" w:line="276" w:lineRule="auto"/>
        <w:ind w:firstLine="360"/>
        <w:jc w:val="both"/>
        <w:rPr>
          <w:rFonts w:eastAsia="MS Mincho"/>
          <w:bCs/>
          <w:color w:val="000000"/>
          <w:szCs w:val="28"/>
          <w:lang w:val="vi-VN" w:eastAsia="ja-JP"/>
        </w:rPr>
      </w:pPr>
      <w:r w:rsidRPr="0068656F">
        <w:rPr>
          <w:rFonts w:eastAsia="MS Mincho"/>
          <w:bCs/>
          <w:color w:val="000000"/>
          <w:szCs w:val="28"/>
          <w:lang w:val="vi-VN" w:eastAsia="ja-JP"/>
        </w:rPr>
        <w:t xml:space="preserve">- Mọi nhân viên làm việc tại </w:t>
      </w:r>
      <w:r w:rsidRPr="0068656F">
        <w:rPr>
          <w:rFonts w:eastAsia="Times New Roman"/>
          <w:color w:val="000000"/>
          <w:szCs w:val="28"/>
          <w:lang w:val="vi-VN" w:eastAsia="ar-SA"/>
        </w:rPr>
        <w:t>Công ty</w:t>
      </w:r>
      <w:r w:rsidRPr="0068656F">
        <w:rPr>
          <w:rFonts w:eastAsia="MS Mincho"/>
          <w:bCs/>
          <w:color w:val="000000"/>
          <w:szCs w:val="28"/>
          <w:lang w:val="vi-VN" w:eastAsia="ja-JP"/>
        </w:rPr>
        <w:t xml:space="preserve"> đều phải có giấy tờ tùy thân, có nhân thân rõ ràng, có đầy đủ hồ sơ nhân thân để chủ cơ sở kiểm soát.</w:t>
      </w:r>
    </w:p>
    <w:p w14:paraId="6B986B1D" w14:textId="77777777" w:rsidR="00CD4428" w:rsidRPr="0068656F" w:rsidRDefault="00CD4428" w:rsidP="00CD4428">
      <w:pPr>
        <w:suppressAutoHyphens/>
        <w:spacing w:before="120" w:after="120" w:line="276" w:lineRule="auto"/>
        <w:ind w:firstLine="360"/>
        <w:jc w:val="both"/>
        <w:rPr>
          <w:rFonts w:eastAsia="MS Mincho"/>
          <w:bCs/>
          <w:color w:val="000000"/>
          <w:szCs w:val="28"/>
          <w:lang w:val="vi-VN" w:eastAsia="ja-JP"/>
        </w:rPr>
      </w:pPr>
      <w:r w:rsidRPr="0068656F">
        <w:rPr>
          <w:rFonts w:eastAsia="MS Mincho"/>
          <w:bCs/>
          <w:color w:val="000000"/>
          <w:szCs w:val="28"/>
          <w:lang w:val="vi-VN" w:eastAsia="ja-JP"/>
        </w:rPr>
        <w:t xml:space="preserve">- Kết hợp với chính quyền địa phương để bảo đảm an toàn cho </w:t>
      </w:r>
      <w:r w:rsidRPr="0068656F">
        <w:rPr>
          <w:rFonts w:eastAsia="Times New Roman"/>
          <w:color w:val="000000"/>
          <w:szCs w:val="28"/>
          <w:lang w:val="vi-VN" w:eastAsia="ar-SA"/>
        </w:rPr>
        <w:t>Công ty</w:t>
      </w:r>
      <w:r w:rsidRPr="0068656F">
        <w:rPr>
          <w:rFonts w:eastAsia="MS Mincho"/>
          <w:bCs/>
          <w:color w:val="000000"/>
          <w:szCs w:val="28"/>
          <w:lang w:val="vi-VN" w:eastAsia="ja-JP"/>
        </w:rPr>
        <w:t xml:space="preserve"> và khu vực xung quanh.</w:t>
      </w:r>
    </w:p>
    <w:p w14:paraId="5152278D" w14:textId="77777777" w:rsidR="00CD4428" w:rsidRPr="0068656F" w:rsidRDefault="00CD4428" w:rsidP="00CD4428">
      <w:pPr>
        <w:suppressAutoHyphens/>
        <w:spacing w:before="120" w:after="120" w:line="276" w:lineRule="auto"/>
        <w:ind w:firstLine="360"/>
        <w:jc w:val="both"/>
        <w:rPr>
          <w:rFonts w:eastAsia="MS Mincho"/>
          <w:bCs/>
          <w:color w:val="000000"/>
          <w:szCs w:val="28"/>
          <w:lang w:val="vi-VN" w:eastAsia="ja-JP"/>
        </w:rPr>
      </w:pPr>
      <w:r w:rsidRPr="0068656F">
        <w:rPr>
          <w:rFonts w:eastAsia="MS Mincho"/>
          <w:bCs/>
          <w:color w:val="000000"/>
          <w:szCs w:val="28"/>
          <w:lang w:val="vi-VN" w:eastAsia="ja-JP"/>
        </w:rPr>
        <w:t xml:space="preserve">- Phối hợp với chính quyền địa phương để khắc phục các tình huống bất ngờ có thể xảy ra.  </w:t>
      </w:r>
    </w:p>
    <w:p w14:paraId="57C43B57" w14:textId="77777777" w:rsidR="00CD4428" w:rsidRPr="0068656F" w:rsidRDefault="00CD4428" w:rsidP="00CD4428">
      <w:pPr>
        <w:suppressAutoHyphens/>
        <w:spacing w:before="120" w:after="120" w:line="276" w:lineRule="auto"/>
        <w:jc w:val="both"/>
        <w:rPr>
          <w:rFonts w:eastAsia="MS Mincho"/>
          <w:bCs/>
          <w:color w:val="000000"/>
          <w:szCs w:val="28"/>
          <w:lang w:val="vi-VN" w:eastAsia="ja-JP"/>
        </w:rPr>
      </w:pPr>
      <w:r w:rsidRPr="0068656F">
        <w:rPr>
          <w:rFonts w:eastAsia="MS Mincho"/>
          <w:bCs/>
          <w:color w:val="000000"/>
          <w:szCs w:val="28"/>
          <w:lang w:val="vi-VN" w:eastAsia="ja-JP"/>
        </w:rPr>
        <w:t>- Thành lập tổ bảo vệ, trật tự trong Công ty.</w:t>
      </w:r>
    </w:p>
    <w:p w14:paraId="46144E07" w14:textId="0655AF49" w:rsidR="00CD4428" w:rsidRPr="00BA0AFA" w:rsidRDefault="00CD4428" w:rsidP="00BA0AFA">
      <w:pPr>
        <w:suppressAutoHyphens/>
        <w:spacing w:before="120" w:after="120" w:line="276" w:lineRule="auto"/>
        <w:ind w:firstLine="360"/>
        <w:jc w:val="both"/>
        <w:rPr>
          <w:rFonts w:eastAsia="MS Mincho"/>
          <w:bCs/>
          <w:color w:val="000000"/>
          <w:sz w:val="26"/>
          <w:szCs w:val="26"/>
          <w:lang w:val="vi-VN" w:eastAsia="ja-JP"/>
        </w:rPr>
      </w:pPr>
      <w:r w:rsidRPr="0068656F">
        <w:rPr>
          <w:rFonts w:eastAsia="MS Mincho"/>
          <w:bCs/>
          <w:color w:val="000000"/>
          <w:szCs w:val="28"/>
          <w:lang w:val="vi-VN" w:eastAsia="ja-JP"/>
        </w:rPr>
        <w:t>- Chính sách, chế độ làm việc tại Công ty tuân thủ theo quy định sử dụng lao động của Việt Nam, áp dụng chế độ lương thưởng rõ ràng, công bằng… tránh tình trạng xảy ra đình công gây mất trật tự trong khu vực.</w:t>
      </w:r>
    </w:p>
    <w:p w14:paraId="608E7349" w14:textId="3F795558" w:rsidR="009B535F" w:rsidRDefault="002A46E7" w:rsidP="009B535F">
      <w:pPr>
        <w:pStyle w:val="Heading2"/>
        <w:shd w:val="clear" w:color="auto" w:fill="FFFFFF"/>
        <w:spacing w:line="264" w:lineRule="auto"/>
        <w:jc w:val="both"/>
        <w:rPr>
          <w:b w:val="0"/>
          <w:bCs w:val="0"/>
          <w:szCs w:val="28"/>
          <w:lang w:val="en-US"/>
        </w:rPr>
      </w:pPr>
      <w:bookmarkStart w:id="468" w:name="_Toc139460925"/>
      <w:r>
        <w:rPr>
          <w:szCs w:val="28"/>
          <w:lang w:val="en-US"/>
        </w:rPr>
        <w:t xml:space="preserve">  </w:t>
      </w:r>
      <w:bookmarkStart w:id="469" w:name="_Toc150531864"/>
      <w:bookmarkStart w:id="470" w:name="_Toc150532294"/>
      <w:r w:rsidR="009B535F" w:rsidRPr="00382321">
        <w:rPr>
          <w:szCs w:val="28"/>
          <w:lang w:val="en-US"/>
        </w:rPr>
        <w:t xml:space="preserve">7. Các </w:t>
      </w:r>
      <w:proofErr w:type="spellStart"/>
      <w:r w:rsidR="009B535F" w:rsidRPr="00382321">
        <w:rPr>
          <w:szCs w:val="28"/>
          <w:lang w:val="en-US"/>
        </w:rPr>
        <w:t>nội</w:t>
      </w:r>
      <w:proofErr w:type="spellEnd"/>
      <w:r w:rsidR="009B535F" w:rsidRPr="00382321">
        <w:rPr>
          <w:szCs w:val="28"/>
          <w:lang w:val="en-US"/>
        </w:rPr>
        <w:t xml:space="preserve"> dung </w:t>
      </w:r>
      <w:proofErr w:type="spellStart"/>
      <w:r w:rsidR="009B535F" w:rsidRPr="00382321">
        <w:rPr>
          <w:szCs w:val="28"/>
          <w:lang w:val="en-US"/>
        </w:rPr>
        <w:t>thay</w:t>
      </w:r>
      <w:proofErr w:type="spellEnd"/>
      <w:r w:rsidR="009B535F" w:rsidRPr="00382321">
        <w:rPr>
          <w:szCs w:val="28"/>
          <w:lang w:val="en-US"/>
        </w:rPr>
        <w:t xml:space="preserve"> </w:t>
      </w:r>
      <w:proofErr w:type="spellStart"/>
      <w:r w:rsidR="009B535F" w:rsidRPr="00382321">
        <w:rPr>
          <w:szCs w:val="28"/>
          <w:lang w:val="en-US"/>
        </w:rPr>
        <w:t>đổi</w:t>
      </w:r>
      <w:proofErr w:type="spellEnd"/>
      <w:r w:rsidR="009B535F" w:rsidRPr="00382321">
        <w:rPr>
          <w:szCs w:val="28"/>
          <w:lang w:val="en-US"/>
        </w:rPr>
        <w:t xml:space="preserve"> so </w:t>
      </w:r>
      <w:proofErr w:type="spellStart"/>
      <w:r w:rsidR="009B535F" w:rsidRPr="00382321">
        <w:rPr>
          <w:szCs w:val="28"/>
          <w:lang w:val="en-US"/>
        </w:rPr>
        <w:t>với</w:t>
      </w:r>
      <w:proofErr w:type="spellEnd"/>
      <w:r w:rsidR="009B535F" w:rsidRPr="00382321">
        <w:rPr>
          <w:szCs w:val="28"/>
          <w:lang w:val="en-US"/>
        </w:rPr>
        <w:t xml:space="preserve"> </w:t>
      </w:r>
      <w:proofErr w:type="spellStart"/>
      <w:r w:rsidR="009B535F" w:rsidRPr="00382321">
        <w:rPr>
          <w:szCs w:val="28"/>
          <w:lang w:val="en-US"/>
        </w:rPr>
        <w:t>quyết</w:t>
      </w:r>
      <w:proofErr w:type="spellEnd"/>
      <w:r w:rsidR="009B535F" w:rsidRPr="00382321">
        <w:rPr>
          <w:szCs w:val="28"/>
          <w:lang w:val="en-US"/>
        </w:rPr>
        <w:t xml:space="preserve"> </w:t>
      </w:r>
      <w:proofErr w:type="spellStart"/>
      <w:r w:rsidR="009B535F" w:rsidRPr="00382321">
        <w:rPr>
          <w:szCs w:val="28"/>
          <w:lang w:val="en-US"/>
        </w:rPr>
        <w:t>định</w:t>
      </w:r>
      <w:proofErr w:type="spellEnd"/>
      <w:r w:rsidR="009B535F" w:rsidRPr="00382321">
        <w:rPr>
          <w:szCs w:val="28"/>
          <w:lang w:val="en-US"/>
        </w:rPr>
        <w:t xml:space="preserve"> </w:t>
      </w:r>
      <w:proofErr w:type="spellStart"/>
      <w:r w:rsidR="009B535F" w:rsidRPr="00382321">
        <w:rPr>
          <w:szCs w:val="28"/>
          <w:lang w:val="en-US"/>
        </w:rPr>
        <w:t>phê</w:t>
      </w:r>
      <w:proofErr w:type="spellEnd"/>
      <w:r w:rsidR="009B535F" w:rsidRPr="00382321">
        <w:rPr>
          <w:szCs w:val="28"/>
          <w:lang w:val="en-US"/>
        </w:rPr>
        <w:t xml:space="preserve"> </w:t>
      </w:r>
      <w:proofErr w:type="spellStart"/>
      <w:r w:rsidR="009B535F" w:rsidRPr="00382321">
        <w:rPr>
          <w:szCs w:val="28"/>
          <w:lang w:val="en-US"/>
        </w:rPr>
        <w:t>duyệt</w:t>
      </w:r>
      <w:proofErr w:type="spellEnd"/>
      <w:r w:rsidR="009B535F" w:rsidRPr="00382321">
        <w:rPr>
          <w:szCs w:val="28"/>
          <w:lang w:val="en-US"/>
        </w:rPr>
        <w:t xml:space="preserve"> </w:t>
      </w:r>
      <w:proofErr w:type="spellStart"/>
      <w:r w:rsidR="009B535F" w:rsidRPr="00382321">
        <w:rPr>
          <w:szCs w:val="28"/>
          <w:lang w:val="en-US"/>
        </w:rPr>
        <w:t>kết</w:t>
      </w:r>
      <w:proofErr w:type="spellEnd"/>
      <w:r w:rsidR="009B535F" w:rsidRPr="00382321">
        <w:rPr>
          <w:szCs w:val="28"/>
          <w:lang w:val="en-US"/>
        </w:rPr>
        <w:t xml:space="preserve"> </w:t>
      </w:r>
      <w:proofErr w:type="spellStart"/>
      <w:r w:rsidR="009B535F" w:rsidRPr="00382321">
        <w:rPr>
          <w:szCs w:val="28"/>
          <w:lang w:val="en-US"/>
        </w:rPr>
        <w:t>quả</w:t>
      </w:r>
      <w:proofErr w:type="spellEnd"/>
      <w:r w:rsidR="009B535F" w:rsidRPr="00382321">
        <w:rPr>
          <w:szCs w:val="28"/>
          <w:lang w:val="en-US"/>
        </w:rPr>
        <w:t xml:space="preserve"> </w:t>
      </w:r>
      <w:proofErr w:type="spellStart"/>
      <w:r w:rsidR="009B535F" w:rsidRPr="00382321">
        <w:rPr>
          <w:szCs w:val="28"/>
          <w:lang w:val="en-US"/>
        </w:rPr>
        <w:t>thẩm</w:t>
      </w:r>
      <w:proofErr w:type="spellEnd"/>
      <w:r w:rsidR="009B535F" w:rsidRPr="00382321">
        <w:rPr>
          <w:szCs w:val="28"/>
          <w:lang w:val="en-US"/>
        </w:rPr>
        <w:t xml:space="preserve"> </w:t>
      </w:r>
      <w:proofErr w:type="spellStart"/>
      <w:r w:rsidR="009B535F" w:rsidRPr="00382321">
        <w:rPr>
          <w:szCs w:val="28"/>
          <w:lang w:val="en-US"/>
        </w:rPr>
        <w:t>định</w:t>
      </w:r>
      <w:proofErr w:type="spellEnd"/>
      <w:r w:rsidR="009B535F" w:rsidRPr="00382321">
        <w:rPr>
          <w:szCs w:val="28"/>
          <w:lang w:val="en-US"/>
        </w:rPr>
        <w:t xml:space="preserve"> </w:t>
      </w:r>
      <w:proofErr w:type="spellStart"/>
      <w:r w:rsidR="009B535F" w:rsidRPr="00382321">
        <w:rPr>
          <w:szCs w:val="28"/>
          <w:lang w:val="en-US"/>
        </w:rPr>
        <w:t>báo</w:t>
      </w:r>
      <w:proofErr w:type="spellEnd"/>
      <w:r w:rsidR="009B535F" w:rsidRPr="00382321">
        <w:rPr>
          <w:szCs w:val="28"/>
          <w:lang w:val="en-US"/>
        </w:rPr>
        <w:t xml:space="preserve"> </w:t>
      </w:r>
      <w:proofErr w:type="spellStart"/>
      <w:r w:rsidR="009B535F" w:rsidRPr="00382321">
        <w:rPr>
          <w:szCs w:val="28"/>
          <w:lang w:val="en-US"/>
        </w:rPr>
        <w:t>cáo</w:t>
      </w:r>
      <w:proofErr w:type="spellEnd"/>
      <w:r w:rsidR="009B535F" w:rsidRPr="00382321">
        <w:rPr>
          <w:szCs w:val="28"/>
          <w:lang w:val="en-US"/>
        </w:rPr>
        <w:t xml:space="preserve"> </w:t>
      </w:r>
      <w:proofErr w:type="spellStart"/>
      <w:r w:rsidR="009B535F" w:rsidRPr="00382321">
        <w:rPr>
          <w:szCs w:val="28"/>
          <w:lang w:val="en-US"/>
        </w:rPr>
        <w:t>đánh</w:t>
      </w:r>
      <w:proofErr w:type="spellEnd"/>
      <w:r w:rsidR="009B535F" w:rsidRPr="00382321">
        <w:rPr>
          <w:szCs w:val="28"/>
          <w:lang w:val="en-US"/>
        </w:rPr>
        <w:t xml:space="preserve"> </w:t>
      </w:r>
      <w:proofErr w:type="spellStart"/>
      <w:r w:rsidR="009B535F" w:rsidRPr="00382321">
        <w:rPr>
          <w:szCs w:val="28"/>
          <w:lang w:val="en-US"/>
        </w:rPr>
        <w:t>giá</w:t>
      </w:r>
      <w:proofErr w:type="spellEnd"/>
      <w:r w:rsidR="009B535F" w:rsidRPr="00382321">
        <w:rPr>
          <w:szCs w:val="28"/>
          <w:lang w:val="en-US"/>
        </w:rPr>
        <w:t xml:space="preserve"> </w:t>
      </w:r>
      <w:proofErr w:type="spellStart"/>
      <w:r w:rsidR="009B535F" w:rsidRPr="00382321">
        <w:rPr>
          <w:szCs w:val="28"/>
          <w:lang w:val="en-US"/>
        </w:rPr>
        <w:t>tác</w:t>
      </w:r>
      <w:proofErr w:type="spellEnd"/>
      <w:r w:rsidR="009B535F" w:rsidRPr="00382321">
        <w:rPr>
          <w:szCs w:val="28"/>
          <w:lang w:val="en-US"/>
        </w:rPr>
        <w:t xml:space="preserve"> </w:t>
      </w:r>
      <w:proofErr w:type="spellStart"/>
      <w:r w:rsidR="009B535F" w:rsidRPr="00382321">
        <w:rPr>
          <w:szCs w:val="28"/>
          <w:lang w:val="en-US"/>
        </w:rPr>
        <w:t>động</w:t>
      </w:r>
      <w:proofErr w:type="spellEnd"/>
      <w:r w:rsidR="009B535F" w:rsidRPr="00382321">
        <w:rPr>
          <w:szCs w:val="28"/>
          <w:lang w:val="en-US"/>
        </w:rPr>
        <w:t xml:space="preserve"> </w:t>
      </w:r>
      <w:proofErr w:type="spellStart"/>
      <w:r w:rsidR="009B535F" w:rsidRPr="00382321">
        <w:rPr>
          <w:szCs w:val="28"/>
          <w:lang w:val="en-US"/>
        </w:rPr>
        <w:t>môi</w:t>
      </w:r>
      <w:proofErr w:type="spellEnd"/>
      <w:r w:rsidR="009B535F" w:rsidRPr="00382321">
        <w:rPr>
          <w:szCs w:val="28"/>
          <w:lang w:val="en-US"/>
        </w:rPr>
        <w:t xml:space="preserve"> </w:t>
      </w:r>
      <w:proofErr w:type="spellStart"/>
      <w:r w:rsidR="009B535F" w:rsidRPr="00382321">
        <w:rPr>
          <w:szCs w:val="28"/>
          <w:lang w:val="en-US"/>
        </w:rPr>
        <w:t>trường</w:t>
      </w:r>
      <w:proofErr w:type="spellEnd"/>
      <w:r w:rsidR="009B535F" w:rsidRPr="00382321">
        <w:rPr>
          <w:szCs w:val="28"/>
          <w:lang w:val="en-US"/>
        </w:rPr>
        <w:t>:</w:t>
      </w:r>
      <w:bookmarkEnd w:id="463"/>
      <w:bookmarkEnd w:id="464"/>
      <w:bookmarkEnd w:id="465"/>
      <w:bookmarkEnd w:id="466"/>
      <w:bookmarkEnd w:id="467"/>
      <w:bookmarkEnd w:id="468"/>
      <w:bookmarkEnd w:id="469"/>
      <w:bookmarkEnd w:id="470"/>
    </w:p>
    <w:p w14:paraId="025B0C84" w14:textId="36C66C4C" w:rsidR="00A74B4B" w:rsidRPr="00636C34" w:rsidRDefault="00A74B4B" w:rsidP="00A74B4B">
      <w:pPr>
        <w:pStyle w:val="Normal2"/>
        <w:spacing w:line="276" w:lineRule="auto"/>
        <w:ind w:firstLine="360"/>
        <w:rPr>
          <w:rFonts w:ascii="TimesNewRomanPSMT" w:eastAsia="Batang" w:hAnsi="TimesNewRomanPSMT" w:hint="eastAsia"/>
          <w:b/>
          <w:bCs/>
          <w:szCs w:val="28"/>
        </w:rPr>
      </w:pPr>
      <w:r w:rsidRPr="00636C34">
        <w:rPr>
          <w:rFonts w:ascii="TimesNewRomanPSMT" w:eastAsia="Batang" w:hAnsi="TimesNewRomanPSMT"/>
          <w:b/>
          <w:bCs/>
          <w:szCs w:val="28"/>
        </w:rPr>
        <w:t xml:space="preserve">7.1. </w:t>
      </w:r>
      <w:proofErr w:type="spellStart"/>
      <w:r w:rsidRPr="00636C34">
        <w:rPr>
          <w:rFonts w:ascii="TimesNewRomanPSMT" w:eastAsia="Batang" w:hAnsi="TimesNewRomanPSMT"/>
          <w:b/>
          <w:bCs/>
          <w:szCs w:val="28"/>
        </w:rPr>
        <w:t>Về</w:t>
      </w:r>
      <w:proofErr w:type="spellEnd"/>
      <w:r w:rsidRPr="00636C34">
        <w:rPr>
          <w:rFonts w:ascii="TimesNewRomanPSMT" w:eastAsia="Batang" w:hAnsi="TimesNewRomanPSMT"/>
          <w:b/>
          <w:bCs/>
          <w:szCs w:val="28"/>
        </w:rPr>
        <w:t xml:space="preserve"> </w:t>
      </w:r>
      <w:proofErr w:type="spellStart"/>
      <w:r w:rsidRPr="00636C34">
        <w:rPr>
          <w:rFonts w:ascii="TimesNewRomanPSMT" w:eastAsia="Batang" w:hAnsi="TimesNewRomanPSMT"/>
          <w:b/>
          <w:bCs/>
          <w:szCs w:val="28"/>
        </w:rPr>
        <w:t>việc</w:t>
      </w:r>
      <w:proofErr w:type="spellEnd"/>
      <w:r w:rsidRPr="00636C34">
        <w:rPr>
          <w:rFonts w:ascii="TimesNewRomanPSMT" w:eastAsia="Batang" w:hAnsi="TimesNewRomanPSMT"/>
          <w:b/>
          <w:bCs/>
          <w:szCs w:val="28"/>
        </w:rPr>
        <w:t xml:space="preserve"> </w:t>
      </w:r>
      <w:proofErr w:type="spellStart"/>
      <w:r w:rsidRPr="00636C34">
        <w:rPr>
          <w:rFonts w:ascii="TimesNewRomanPSMT" w:eastAsia="Batang" w:hAnsi="TimesNewRomanPSMT"/>
          <w:b/>
          <w:bCs/>
          <w:szCs w:val="28"/>
        </w:rPr>
        <w:t>bổ</w:t>
      </w:r>
      <w:proofErr w:type="spellEnd"/>
      <w:r w:rsidRPr="00636C34">
        <w:rPr>
          <w:rFonts w:ascii="TimesNewRomanPSMT" w:eastAsia="Batang" w:hAnsi="TimesNewRomanPSMT"/>
          <w:b/>
          <w:bCs/>
          <w:szCs w:val="28"/>
        </w:rPr>
        <w:t xml:space="preserve"> sung </w:t>
      </w:r>
      <w:proofErr w:type="spellStart"/>
      <w:r w:rsidR="00636C34">
        <w:rPr>
          <w:rFonts w:ascii="TimesNewRomanPSMT" w:eastAsia="Batang" w:hAnsi="TimesNewRomanPSMT"/>
          <w:b/>
          <w:bCs/>
          <w:szCs w:val="28"/>
        </w:rPr>
        <w:t>thêm</w:t>
      </w:r>
      <w:proofErr w:type="spellEnd"/>
      <w:r w:rsidR="00636C34">
        <w:rPr>
          <w:rFonts w:ascii="TimesNewRomanPSMT" w:eastAsia="Batang" w:hAnsi="TimesNewRomanPSMT"/>
          <w:b/>
          <w:bCs/>
          <w:szCs w:val="28"/>
        </w:rPr>
        <w:t xml:space="preserve"> 01 </w:t>
      </w:r>
      <w:proofErr w:type="spellStart"/>
      <w:r w:rsidRPr="00636C34">
        <w:rPr>
          <w:rFonts w:ascii="TimesNewRomanPSMT" w:eastAsia="Batang" w:hAnsi="TimesNewRomanPSMT"/>
          <w:b/>
          <w:bCs/>
          <w:szCs w:val="28"/>
        </w:rPr>
        <w:t>hệ</w:t>
      </w:r>
      <w:proofErr w:type="spellEnd"/>
      <w:r w:rsidRPr="00636C34">
        <w:rPr>
          <w:rFonts w:ascii="TimesNewRomanPSMT" w:eastAsia="Batang" w:hAnsi="TimesNewRomanPSMT"/>
          <w:b/>
          <w:bCs/>
          <w:szCs w:val="28"/>
        </w:rPr>
        <w:t xml:space="preserve"> </w:t>
      </w:r>
      <w:proofErr w:type="spellStart"/>
      <w:r w:rsidRPr="00636C34">
        <w:rPr>
          <w:rFonts w:ascii="TimesNewRomanPSMT" w:eastAsia="Batang" w:hAnsi="TimesNewRomanPSMT"/>
          <w:b/>
          <w:bCs/>
          <w:szCs w:val="28"/>
        </w:rPr>
        <w:t>thống</w:t>
      </w:r>
      <w:proofErr w:type="spellEnd"/>
      <w:r w:rsidRPr="00636C34">
        <w:rPr>
          <w:rFonts w:ascii="TimesNewRomanPSMT" w:eastAsia="Batang" w:hAnsi="TimesNewRomanPSMT"/>
          <w:b/>
          <w:bCs/>
          <w:szCs w:val="28"/>
        </w:rPr>
        <w:t xml:space="preserve"> </w:t>
      </w:r>
      <w:proofErr w:type="spellStart"/>
      <w:r w:rsidRPr="00636C34">
        <w:rPr>
          <w:rFonts w:ascii="TimesNewRomanPSMT" w:eastAsia="Batang" w:hAnsi="TimesNewRomanPSMT"/>
          <w:b/>
          <w:bCs/>
          <w:szCs w:val="28"/>
        </w:rPr>
        <w:t>thu</w:t>
      </w:r>
      <w:proofErr w:type="spellEnd"/>
      <w:r w:rsidRPr="00636C34">
        <w:rPr>
          <w:rFonts w:ascii="TimesNewRomanPSMT" w:eastAsia="Batang" w:hAnsi="TimesNewRomanPSMT"/>
          <w:b/>
          <w:bCs/>
          <w:szCs w:val="28"/>
        </w:rPr>
        <w:t xml:space="preserve"> </w:t>
      </w:r>
      <w:proofErr w:type="spellStart"/>
      <w:r w:rsidRPr="00636C34">
        <w:rPr>
          <w:rFonts w:ascii="TimesNewRomanPSMT" w:eastAsia="Batang" w:hAnsi="TimesNewRomanPSMT"/>
          <w:b/>
          <w:bCs/>
          <w:szCs w:val="28"/>
        </w:rPr>
        <w:t>gom</w:t>
      </w:r>
      <w:proofErr w:type="spellEnd"/>
      <w:r w:rsidRPr="00636C34">
        <w:rPr>
          <w:rFonts w:ascii="TimesNewRomanPSMT" w:eastAsia="Batang" w:hAnsi="TimesNewRomanPSMT"/>
          <w:b/>
          <w:bCs/>
          <w:szCs w:val="28"/>
        </w:rPr>
        <w:t xml:space="preserve">, </w:t>
      </w:r>
      <w:proofErr w:type="spellStart"/>
      <w:r w:rsidRPr="00636C34">
        <w:rPr>
          <w:rFonts w:ascii="TimesNewRomanPSMT" w:eastAsia="Batang" w:hAnsi="TimesNewRomanPSMT"/>
          <w:b/>
          <w:bCs/>
          <w:szCs w:val="28"/>
        </w:rPr>
        <w:t>xử</w:t>
      </w:r>
      <w:proofErr w:type="spellEnd"/>
      <w:r w:rsidRPr="00636C34">
        <w:rPr>
          <w:rFonts w:ascii="TimesNewRomanPSMT" w:eastAsia="Batang" w:hAnsi="TimesNewRomanPSMT"/>
          <w:b/>
          <w:bCs/>
          <w:szCs w:val="28"/>
        </w:rPr>
        <w:t xml:space="preserve"> </w:t>
      </w:r>
      <w:proofErr w:type="spellStart"/>
      <w:r w:rsidRPr="00636C34">
        <w:rPr>
          <w:rFonts w:ascii="TimesNewRomanPSMT" w:eastAsia="Batang" w:hAnsi="TimesNewRomanPSMT"/>
          <w:b/>
          <w:bCs/>
          <w:szCs w:val="28"/>
        </w:rPr>
        <w:t>lý</w:t>
      </w:r>
      <w:proofErr w:type="spellEnd"/>
      <w:r w:rsidRPr="00636C34">
        <w:rPr>
          <w:rFonts w:ascii="TimesNewRomanPSMT" w:eastAsia="Batang" w:hAnsi="TimesNewRomanPSMT"/>
          <w:b/>
          <w:bCs/>
          <w:szCs w:val="28"/>
        </w:rPr>
        <w:t xml:space="preserve"> </w:t>
      </w:r>
      <w:proofErr w:type="spellStart"/>
      <w:r w:rsidR="00636C34" w:rsidRPr="00636C34">
        <w:rPr>
          <w:rFonts w:ascii="TimesNewRomanPSMT" w:eastAsia="Batang" w:hAnsi="TimesNewRomanPSMT"/>
          <w:b/>
          <w:bCs/>
          <w:szCs w:val="28"/>
        </w:rPr>
        <w:t>hơi</w:t>
      </w:r>
      <w:proofErr w:type="spellEnd"/>
      <w:r w:rsidR="00636C34" w:rsidRPr="00636C34">
        <w:rPr>
          <w:rFonts w:ascii="TimesNewRomanPSMT" w:eastAsia="Batang" w:hAnsi="TimesNewRomanPSMT"/>
          <w:b/>
          <w:bCs/>
          <w:szCs w:val="28"/>
        </w:rPr>
        <w:t xml:space="preserve"> </w:t>
      </w:r>
      <w:proofErr w:type="spellStart"/>
      <w:r w:rsidR="00636C34" w:rsidRPr="00636C34">
        <w:rPr>
          <w:rFonts w:ascii="TimesNewRomanPSMT" w:eastAsia="Batang" w:hAnsi="TimesNewRomanPSMT"/>
          <w:b/>
          <w:bCs/>
          <w:szCs w:val="28"/>
        </w:rPr>
        <w:t>hóa</w:t>
      </w:r>
      <w:proofErr w:type="spellEnd"/>
      <w:r w:rsidR="00636C34" w:rsidRPr="00636C34">
        <w:rPr>
          <w:rFonts w:ascii="TimesNewRomanPSMT" w:eastAsia="Batang" w:hAnsi="TimesNewRomanPSMT"/>
          <w:b/>
          <w:bCs/>
          <w:szCs w:val="28"/>
        </w:rPr>
        <w:t xml:space="preserve"> </w:t>
      </w:r>
      <w:proofErr w:type="spellStart"/>
      <w:r w:rsidR="00636C34" w:rsidRPr="00636C34">
        <w:rPr>
          <w:rFonts w:ascii="TimesNewRomanPSMT" w:eastAsia="Batang" w:hAnsi="TimesNewRomanPSMT"/>
          <w:b/>
          <w:bCs/>
          <w:szCs w:val="28"/>
        </w:rPr>
        <w:t>chất</w:t>
      </w:r>
      <w:proofErr w:type="spellEnd"/>
      <w:r w:rsidR="00636C34" w:rsidRPr="00636C34">
        <w:rPr>
          <w:rFonts w:ascii="TimesNewRomanPSMT" w:eastAsia="Batang" w:hAnsi="TimesNewRomanPSMT"/>
          <w:b/>
          <w:bCs/>
          <w:szCs w:val="28"/>
        </w:rPr>
        <w:t xml:space="preserve"> </w:t>
      </w:r>
      <w:proofErr w:type="spellStart"/>
      <w:r w:rsidR="00636C34" w:rsidRPr="00636C34">
        <w:rPr>
          <w:rFonts w:ascii="TimesNewRomanPSMT" w:eastAsia="Batang" w:hAnsi="TimesNewRomanPSMT"/>
          <w:b/>
          <w:bCs/>
          <w:szCs w:val="28"/>
        </w:rPr>
        <w:t>tại</w:t>
      </w:r>
      <w:proofErr w:type="spellEnd"/>
      <w:r w:rsidR="00636C34" w:rsidRPr="00636C34">
        <w:rPr>
          <w:rFonts w:ascii="TimesNewRomanPSMT" w:eastAsia="Batang" w:hAnsi="TimesNewRomanPSMT"/>
          <w:b/>
          <w:bCs/>
          <w:szCs w:val="28"/>
        </w:rPr>
        <w:t xml:space="preserve"> </w:t>
      </w:r>
      <w:proofErr w:type="spellStart"/>
      <w:r w:rsidR="00636C34" w:rsidRPr="00636C34">
        <w:rPr>
          <w:rFonts w:ascii="TimesNewRomanPSMT" w:eastAsia="Batang" w:hAnsi="TimesNewRomanPSMT"/>
          <w:b/>
          <w:bCs/>
          <w:szCs w:val="28"/>
        </w:rPr>
        <w:t>Xưởng</w:t>
      </w:r>
      <w:proofErr w:type="spellEnd"/>
      <w:r w:rsidR="00636C34" w:rsidRPr="00636C34">
        <w:rPr>
          <w:rFonts w:ascii="TimesNewRomanPSMT" w:eastAsia="Batang" w:hAnsi="TimesNewRomanPSMT"/>
          <w:b/>
          <w:bCs/>
          <w:szCs w:val="28"/>
        </w:rPr>
        <w:t xml:space="preserve"> PU</w:t>
      </w:r>
      <w:r w:rsidR="002B1EBC">
        <w:rPr>
          <w:rFonts w:ascii="TimesNewRomanPSMT" w:eastAsia="Batang" w:hAnsi="TimesNewRomanPSMT"/>
          <w:b/>
          <w:bCs/>
          <w:szCs w:val="28"/>
        </w:rPr>
        <w:t xml:space="preserve"> (</w:t>
      </w:r>
      <w:proofErr w:type="spellStart"/>
      <w:r w:rsidR="002B1EBC">
        <w:rPr>
          <w:rFonts w:ascii="TimesNewRomanPSMT" w:eastAsia="Batang" w:hAnsi="TimesNewRomanPSMT"/>
          <w:b/>
          <w:bCs/>
          <w:szCs w:val="28"/>
        </w:rPr>
        <w:t>Xưởng</w:t>
      </w:r>
      <w:proofErr w:type="spellEnd"/>
      <w:r w:rsidR="002B1EBC">
        <w:rPr>
          <w:rFonts w:ascii="TimesNewRomanPSMT" w:eastAsia="Batang" w:hAnsi="TimesNewRomanPSMT"/>
          <w:b/>
          <w:bCs/>
          <w:szCs w:val="28"/>
        </w:rPr>
        <w:t xml:space="preserve"> </w:t>
      </w:r>
      <w:proofErr w:type="spellStart"/>
      <w:r w:rsidR="002B1EBC" w:rsidRPr="002B1EBC">
        <w:rPr>
          <w:rFonts w:ascii="TimesNewRomanPSMT" w:eastAsia="Batang" w:hAnsi="TimesNewRomanPSMT"/>
          <w:b/>
          <w:bCs/>
          <w:szCs w:val="28"/>
        </w:rPr>
        <w:t>sản</w:t>
      </w:r>
      <w:proofErr w:type="spellEnd"/>
      <w:r w:rsidR="002B1EBC" w:rsidRPr="002B1EBC">
        <w:rPr>
          <w:rFonts w:ascii="TimesNewRomanPSMT" w:eastAsia="Batang" w:hAnsi="TimesNewRomanPSMT"/>
          <w:b/>
          <w:bCs/>
          <w:szCs w:val="28"/>
        </w:rPr>
        <w:t xml:space="preserve"> </w:t>
      </w:r>
      <w:proofErr w:type="spellStart"/>
      <w:r w:rsidR="002B1EBC" w:rsidRPr="002B1EBC">
        <w:rPr>
          <w:rFonts w:ascii="TimesNewRomanPSMT" w:eastAsia="Batang" w:hAnsi="TimesNewRomanPSMT"/>
          <w:b/>
          <w:bCs/>
          <w:szCs w:val="28"/>
        </w:rPr>
        <w:t>xuất</w:t>
      </w:r>
      <w:proofErr w:type="spellEnd"/>
      <w:r w:rsidR="002B1EBC" w:rsidRPr="002B1EBC">
        <w:rPr>
          <w:rFonts w:ascii="TimesNewRomanPSMT" w:eastAsia="Batang" w:hAnsi="TimesNewRomanPSMT"/>
          <w:b/>
          <w:bCs/>
          <w:szCs w:val="28"/>
        </w:rPr>
        <w:t xml:space="preserve"> </w:t>
      </w:r>
      <w:proofErr w:type="spellStart"/>
      <w:r w:rsidR="002B1EBC" w:rsidRPr="002B1EBC">
        <w:rPr>
          <w:rFonts w:ascii="TimesNewRomanPSMT" w:eastAsia="Batang" w:hAnsi="TimesNewRomanPSMT"/>
          <w:b/>
          <w:bCs/>
          <w:szCs w:val="28"/>
        </w:rPr>
        <w:t>keo</w:t>
      </w:r>
      <w:proofErr w:type="spellEnd"/>
      <w:r w:rsidR="002B1EBC" w:rsidRPr="002B1EBC">
        <w:rPr>
          <w:rFonts w:ascii="TimesNewRomanPSMT" w:eastAsia="Batang" w:hAnsi="TimesNewRomanPSMT"/>
          <w:b/>
          <w:bCs/>
          <w:szCs w:val="28"/>
        </w:rPr>
        <w:t xml:space="preserve"> Polyurethane)</w:t>
      </w:r>
    </w:p>
    <w:p w14:paraId="4E141D3E" w14:textId="50A6861C" w:rsidR="00FD7B6C" w:rsidRPr="000975FB" w:rsidRDefault="00FD7B6C" w:rsidP="00FD7B6C">
      <w:pPr>
        <w:spacing w:before="120" w:after="120" w:line="276" w:lineRule="auto"/>
        <w:ind w:firstLine="360"/>
        <w:jc w:val="both"/>
        <w:rPr>
          <w:szCs w:val="28"/>
        </w:rPr>
      </w:pPr>
      <w:proofErr w:type="spellStart"/>
      <w:r w:rsidRPr="00901811">
        <w:rPr>
          <w:rFonts w:ascii="TimesNewRomanPSMT" w:hAnsi="TimesNewRomanPSMT"/>
          <w:szCs w:val="28"/>
        </w:rPr>
        <w:t>Nhằm</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cải</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thiện</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chất</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lượng</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môi</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trường</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ngày</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càng</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tốt</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hơn</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thông</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thoáng</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tại</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vị</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trí</w:t>
      </w:r>
      <w:proofErr w:type="spellEnd"/>
      <w:r w:rsidRPr="00901811">
        <w:rPr>
          <w:rFonts w:ascii="TimesNewRomanPSMT" w:hAnsi="TimesNewRomanPSMT"/>
          <w:szCs w:val="28"/>
        </w:rPr>
        <w:t xml:space="preserve"> </w:t>
      </w:r>
      <w:proofErr w:type="spellStart"/>
      <w:r w:rsidR="00901811" w:rsidRPr="00901811">
        <w:rPr>
          <w:rFonts w:ascii="TimesNewRomanPSMT" w:hAnsi="TimesNewRomanPSMT"/>
          <w:szCs w:val="28"/>
        </w:rPr>
        <w:t>xưởng</w:t>
      </w:r>
      <w:proofErr w:type="spellEnd"/>
      <w:r w:rsidR="00901811" w:rsidRPr="00901811">
        <w:rPr>
          <w:rFonts w:ascii="TimesNewRomanPSMT" w:hAnsi="TimesNewRomanPSMT"/>
          <w:szCs w:val="28"/>
        </w:rPr>
        <w:t xml:space="preserve"> PU</w:t>
      </w:r>
      <w:r w:rsidRPr="00901811">
        <w:rPr>
          <w:rFonts w:ascii="TimesNewRomanPSMT" w:hAnsi="TimesNewRomanPSMT"/>
          <w:szCs w:val="28"/>
        </w:rPr>
        <w:t xml:space="preserve">; </w:t>
      </w:r>
      <w:proofErr w:type="spellStart"/>
      <w:r w:rsidRPr="00901811">
        <w:rPr>
          <w:rFonts w:ascii="TimesNewRomanPSMT" w:hAnsi="TimesNewRomanPSMT"/>
          <w:szCs w:val="28"/>
        </w:rPr>
        <w:t>góp</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phần</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làm</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cho</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môi</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trường</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tốt</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hơn</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đảm</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bảo</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sức</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khỏe</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cho</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công</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nhân</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làm</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việc</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tại</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khu</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vực</w:t>
      </w:r>
      <w:proofErr w:type="spellEnd"/>
      <w:r w:rsidRPr="00901811">
        <w:rPr>
          <w:rFonts w:ascii="TimesNewRomanPSMT" w:hAnsi="TimesNewRomanPSMT"/>
          <w:szCs w:val="28"/>
        </w:rPr>
        <w:t xml:space="preserve"> </w:t>
      </w:r>
      <w:proofErr w:type="spellStart"/>
      <w:r w:rsidRPr="00901811">
        <w:rPr>
          <w:rFonts w:ascii="TimesNewRomanPSMT" w:hAnsi="TimesNewRomanPSMT"/>
          <w:szCs w:val="28"/>
        </w:rPr>
        <w:t>xưởng</w:t>
      </w:r>
      <w:proofErr w:type="spellEnd"/>
      <w:r w:rsidRPr="00901811">
        <w:rPr>
          <w:rFonts w:ascii="TimesNewRomanPSMT" w:hAnsi="TimesNewRomanPSMT"/>
          <w:szCs w:val="28"/>
        </w:rPr>
        <w:t xml:space="preserve"> </w:t>
      </w:r>
      <w:r w:rsidRPr="002A3399">
        <w:rPr>
          <w:rFonts w:ascii="TimesNewRomanPSMT" w:hAnsi="TimesNewRomanPSMT"/>
          <w:szCs w:val="28"/>
        </w:rPr>
        <w:t>P</w:t>
      </w:r>
      <w:r w:rsidR="00901811" w:rsidRPr="002A3399">
        <w:rPr>
          <w:rFonts w:ascii="TimesNewRomanPSMT" w:hAnsi="TimesNewRomanPSMT"/>
          <w:szCs w:val="28"/>
        </w:rPr>
        <w:t>U</w:t>
      </w:r>
      <w:r w:rsidRPr="002A3399">
        <w:rPr>
          <w:rFonts w:ascii="TimesNewRomanPSMT" w:hAnsi="TimesNewRomanPSMT"/>
          <w:szCs w:val="28"/>
        </w:rPr>
        <w:t xml:space="preserve">, Công ty </w:t>
      </w:r>
      <w:proofErr w:type="spellStart"/>
      <w:r w:rsidRPr="002A3399">
        <w:rPr>
          <w:rFonts w:ascii="TimesNewRomanPSMT" w:hAnsi="TimesNewRomanPSMT"/>
          <w:szCs w:val="28"/>
        </w:rPr>
        <w:t>đã</w:t>
      </w:r>
      <w:proofErr w:type="spellEnd"/>
      <w:r w:rsidRPr="002A3399">
        <w:rPr>
          <w:rFonts w:ascii="TimesNewRomanPSMT" w:hAnsi="TimesNewRomanPSMT"/>
          <w:szCs w:val="28"/>
        </w:rPr>
        <w:t xml:space="preserve"> </w:t>
      </w:r>
      <w:proofErr w:type="spellStart"/>
      <w:r w:rsidRPr="002A3399">
        <w:rPr>
          <w:rFonts w:ascii="TimesNewRomanPSMT" w:hAnsi="TimesNewRomanPSMT"/>
          <w:szCs w:val="28"/>
        </w:rPr>
        <w:t>bổ</w:t>
      </w:r>
      <w:proofErr w:type="spellEnd"/>
      <w:r w:rsidRPr="002A3399">
        <w:rPr>
          <w:rFonts w:ascii="TimesNewRomanPSMT" w:hAnsi="TimesNewRomanPSMT"/>
          <w:szCs w:val="28"/>
        </w:rPr>
        <w:t xml:space="preserve"> sung </w:t>
      </w:r>
      <w:proofErr w:type="spellStart"/>
      <w:r w:rsidRPr="002A3399">
        <w:rPr>
          <w:rFonts w:ascii="TimesNewRomanPSMT" w:hAnsi="TimesNewRomanPSMT"/>
          <w:szCs w:val="28"/>
        </w:rPr>
        <w:t>lắp</w:t>
      </w:r>
      <w:proofErr w:type="spellEnd"/>
      <w:r w:rsidRPr="002A3399">
        <w:rPr>
          <w:rFonts w:ascii="TimesNewRomanPSMT" w:hAnsi="TimesNewRomanPSMT"/>
          <w:szCs w:val="28"/>
        </w:rPr>
        <w:t xml:space="preserve"> </w:t>
      </w:r>
      <w:proofErr w:type="spellStart"/>
      <w:r w:rsidRPr="002A3399">
        <w:rPr>
          <w:rFonts w:ascii="TimesNewRomanPSMT" w:hAnsi="TimesNewRomanPSMT"/>
          <w:szCs w:val="28"/>
        </w:rPr>
        <w:t>đặt</w:t>
      </w:r>
      <w:proofErr w:type="spellEnd"/>
      <w:r w:rsidRPr="002A3399">
        <w:rPr>
          <w:rFonts w:ascii="TimesNewRomanPSMT" w:hAnsi="TimesNewRomanPSMT"/>
          <w:szCs w:val="28"/>
        </w:rPr>
        <w:t xml:space="preserve"> </w:t>
      </w:r>
      <w:proofErr w:type="spellStart"/>
      <w:r w:rsidRPr="002A3399">
        <w:rPr>
          <w:rFonts w:ascii="TimesNewRomanPSMT" w:hAnsi="TimesNewRomanPSMT"/>
          <w:szCs w:val="28"/>
        </w:rPr>
        <w:t>thêm</w:t>
      </w:r>
      <w:proofErr w:type="spellEnd"/>
      <w:r w:rsidRPr="002A3399">
        <w:rPr>
          <w:rFonts w:ascii="TimesNewRomanPSMT" w:hAnsi="TimesNewRomanPSMT"/>
          <w:szCs w:val="28"/>
        </w:rPr>
        <w:t xml:space="preserve"> 01 </w:t>
      </w:r>
      <w:proofErr w:type="spellStart"/>
      <w:r w:rsidRPr="002A3399">
        <w:rPr>
          <w:rFonts w:ascii="TimesNewRomanPSMT" w:hAnsi="TimesNewRomanPSMT"/>
          <w:szCs w:val="28"/>
        </w:rPr>
        <w:t>hệ</w:t>
      </w:r>
      <w:proofErr w:type="spellEnd"/>
      <w:r w:rsidRPr="002A3399">
        <w:rPr>
          <w:rFonts w:ascii="TimesNewRomanPSMT" w:hAnsi="TimesNewRomanPSMT"/>
          <w:szCs w:val="28"/>
        </w:rPr>
        <w:t xml:space="preserve"> </w:t>
      </w:r>
      <w:proofErr w:type="spellStart"/>
      <w:r w:rsidRPr="002A3399">
        <w:rPr>
          <w:rFonts w:ascii="TimesNewRomanPSMT" w:hAnsi="TimesNewRomanPSMT"/>
          <w:szCs w:val="28"/>
        </w:rPr>
        <w:t>thống</w:t>
      </w:r>
      <w:proofErr w:type="spellEnd"/>
      <w:r w:rsidRPr="002A3399">
        <w:rPr>
          <w:rFonts w:ascii="TimesNewRomanPSMT" w:hAnsi="TimesNewRomanPSMT"/>
          <w:szCs w:val="28"/>
        </w:rPr>
        <w:t xml:space="preserve"> </w:t>
      </w:r>
      <w:proofErr w:type="spellStart"/>
      <w:r w:rsidRPr="002A3399">
        <w:rPr>
          <w:rFonts w:ascii="TimesNewRomanPSMT" w:hAnsi="TimesNewRomanPSMT"/>
          <w:szCs w:val="28"/>
        </w:rPr>
        <w:t>thu</w:t>
      </w:r>
      <w:proofErr w:type="spellEnd"/>
      <w:r w:rsidRPr="002A3399">
        <w:rPr>
          <w:rFonts w:ascii="TimesNewRomanPSMT" w:hAnsi="TimesNewRomanPSMT"/>
          <w:szCs w:val="28"/>
        </w:rPr>
        <w:t xml:space="preserve"> </w:t>
      </w:r>
      <w:proofErr w:type="spellStart"/>
      <w:r w:rsidRPr="002A3399">
        <w:rPr>
          <w:rFonts w:ascii="TimesNewRomanPSMT" w:hAnsi="TimesNewRomanPSMT"/>
          <w:szCs w:val="28"/>
        </w:rPr>
        <w:t>gom</w:t>
      </w:r>
      <w:proofErr w:type="spellEnd"/>
      <w:r w:rsidRPr="002A3399">
        <w:rPr>
          <w:rFonts w:ascii="TimesNewRomanPSMT" w:hAnsi="TimesNewRomanPSMT"/>
          <w:szCs w:val="28"/>
        </w:rPr>
        <w:t xml:space="preserve">, </w:t>
      </w:r>
      <w:proofErr w:type="spellStart"/>
      <w:r w:rsidRPr="002A3399">
        <w:rPr>
          <w:rFonts w:ascii="TimesNewRomanPSMT" w:hAnsi="TimesNewRomanPSMT"/>
          <w:szCs w:val="28"/>
        </w:rPr>
        <w:t>xử</w:t>
      </w:r>
      <w:proofErr w:type="spellEnd"/>
      <w:r w:rsidRPr="002A3399">
        <w:rPr>
          <w:rFonts w:ascii="TimesNewRomanPSMT" w:hAnsi="TimesNewRomanPSMT"/>
          <w:szCs w:val="28"/>
        </w:rPr>
        <w:t xml:space="preserve"> </w:t>
      </w:r>
      <w:proofErr w:type="spellStart"/>
      <w:r w:rsidRPr="002A3399">
        <w:rPr>
          <w:rFonts w:ascii="TimesNewRomanPSMT" w:hAnsi="TimesNewRomanPSMT"/>
          <w:szCs w:val="28"/>
        </w:rPr>
        <w:t>lý</w:t>
      </w:r>
      <w:proofErr w:type="spellEnd"/>
      <w:r w:rsidR="00A74B4B" w:rsidRPr="002A3399">
        <w:rPr>
          <w:rFonts w:ascii="TimesNewRomanPSMT" w:hAnsi="TimesNewRomanPSMT"/>
          <w:szCs w:val="28"/>
        </w:rPr>
        <w:t xml:space="preserve"> </w:t>
      </w:r>
      <w:proofErr w:type="spellStart"/>
      <w:r w:rsidR="00901811" w:rsidRPr="002A3399">
        <w:rPr>
          <w:rFonts w:ascii="TimesNewRomanPSMT" w:hAnsi="TimesNewRomanPSMT"/>
          <w:szCs w:val="28"/>
        </w:rPr>
        <w:t>hơi</w:t>
      </w:r>
      <w:proofErr w:type="spellEnd"/>
      <w:r w:rsidR="00901811" w:rsidRPr="002A3399">
        <w:rPr>
          <w:rFonts w:ascii="TimesNewRomanPSMT" w:hAnsi="TimesNewRomanPSMT"/>
          <w:szCs w:val="28"/>
        </w:rPr>
        <w:t xml:space="preserve"> </w:t>
      </w:r>
      <w:proofErr w:type="spellStart"/>
      <w:r w:rsidR="00901811" w:rsidRPr="002A3399">
        <w:rPr>
          <w:rFonts w:ascii="TimesNewRomanPSMT" w:hAnsi="TimesNewRomanPSMT"/>
          <w:szCs w:val="28"/>
        </w:rPr>
        <w:t>hóa</w:t>
      </w:r>
      <w:proofErr w:type="spellEnd"/>
      <w:r w:rsidR="00901811" w:rsidRPr="002A3399">
        <w:rPr>
          <w:rFonts w:ascii="TimesNewRomanPSMT" w:hAnsi="TimesNewRomanPSMT"/>
          <w:szCs w:val="28"/>
        </w:rPr>
        <w:t xml:space="preserve"> </w:t>
      </w:r>
      <w:proofErr w:type="spellStart"/>
      <w:r w:rsidR="00901811" w:rsidRPr="002A3399">
        <w:rPr>
          <w:rFonts w:ascii="TimesNewRomanPSMT" w:hAnsi="TimesNewRomanPSMT"/>
          <w:szCs w:val="28"/>
        </w:rPr>
        <w:t>chất</w:t>
      </w:r>
      <w:proofErr w:type="spellEnd"/>
      <w:r w:rsidR="00901811" w:rsidRPr="002A3399">
        <w:rPr>
          <w:rFonts w:ascii="TimesNewRomanPSMT" w:hAnsi="TimesNewRomanPSMT"/>
          <w:szCs w:val="28"/>
        </w:rPr>
        <w:t>,</w:t>
      </w:r>
      <w:r w:rsidR="00A74B4B" w:rsidRPr="002A3399">
        <w:rPr>
          <w:rFonts w:ascii="TimesNewRomanPSMT" w:hAnsi="TimesNewRomanPSMT"/>
          <w:szCs w:val="28"/>
        </w:rPr>
        <w:t xml:space="preserve"> </w:t>
      </w:r>
      <w:proofErr w:type="spellStart"/>
      <w:r w:rsidR="00A74B4B" w:rsidRPr="002A3399">
        <w:rPr>
          <w:rFonts w:ascii="TimesNewRomanPSMT" w:hAnsi="TimesNewRomanPSMT"/>
          <w:szCs w:val="28"/>
        </w:rPr>
        <w:t>công</w:t>
      </w:r>
      <w:proofErr w:type="spellEnd"/>
      <w:r w:rsidR="00A74B4B" w:rsidRPr="002A3399">
        <w:rPr>
          <w:rFonts w:ascii="TimesNewRomanPSMT" w:hAnsi="TimesNewRomanPSMT"/>
          <w:szCs w:val="28"/>
        </w:rPr>
        <w:t xml:space="preserve"> </w:t>
      </w:r>
      <w:proofErr w:type="spellStart"/>
      <w:r w:rsidR="00A74B4B" w:rsidRPr="002A3399">
        <w:rPr>
          <w:rFonts w:ascii="TimesNewRomanPSMT" w:hAnsi="TimesNewRomanPSMT"/>
          <w:szCs w:val="28"/>
        </w:rPr>
        <w:t>suất</w:t>
      </w:r>
      <w:proofErr w:type="spellEnd"/>
      <w:r w:rsidR="00A74B4B" w:rsidRPr="002A3399">
        <w:rPr>
          <w:rFonts w:ascii="TimesNewRomanPSMT" w:hAnsi="TimesNewRomanPSMT"/>
          <w:szCs w:val="28"/>
        </w:rPr>
        <w:t xml:space="preserve"> 7.000m</w:t>
      </w:r>
      <w:r w:rsidR="00A74B4B" w:rsidRPr="002A3399">
        <w:rPr>
          <w:rFonts w:ascii="TimesNewRomanPSMT" w:hAnsi="TimesNewRomanPSMT"/>
          <w:szCs w:val="28"/>
          <w:vertAlign w:val="superscript"/>
        </w:rPr>
        <w:t>3</w:t>
      </w:r>
      <w:r w:rsidR="00A74B4B" w:rsidRPr="002A3399">
        <w:rPr>
          <w:rFonts w:ascii="TimesNewRomanPSMT" w:hAnsi="TimesNewRomanPSMT"/>
          <w:szCs w:val="28"/>
        </w:rPr>
        <w:t xml:space="preserve">/h </w:t>
      </w:r>
      <w:proofErr w:type="spellStart"/>
      <w:r w:rsidR="00A74B4B" w:rsidRPr="002A3399">
        <w:rPr>
          <w:rFonts w:ascii="TimesNewRomanPSMT" w:hAnsi="TimesNewRomanPSMT"/>
          <w:szCs w:val="28"/>
        </w:rPr>
        <w:t>tại</w:t>
      </w:r>
      <w:proofErr w:type="spellEnd"/>
      <w:r w:rsidR="00A74B4B" w:rsidRPr="002A3399">
        <w:rPr>
          <w:rFonts w:ascii="TimesNewRomanPSMT" w:hAnsi="TimesNewRomanPSMT"/>
          <w:szCs w:val="28"/>
        </w:rPr>
        <w:t xml:space="preserve"> </w:t>
      </w:r>
      <w:proofErr w:type="spellStart"/>
      <w:r w:rsidR="00901811" w:rsidRPr="002A3399">
        <w:rPr>
          <w:rFonts w:ascii="TimesNewRomanPSMT" w:hAnsi="TimesNewRomanPSMT"/>
          <w:szCs w:val="28"/>
        </w:rPr>
        <w:t>X</w:t>
      </w:r>
      <w:r w:rsidR="00A74B4B" w:rsidRPr="002A3399">
        <w:rPr>
          <w:rFonts w:ascii="TimesNewRomanPSMT" w:hAnsi="TimesNewRomanPSMT"/>
          <w:szCs w:val="28"/>
        </w:rPr>
        <w:t>ưởng</w:t>
      </w:r>
      <w:proofErr w:type="spellEnd"/>
      <w:r w:rsidR="00A74B4B" w:rsidRPr="002A3399">
        <w:rPr>
          <w:rFonts w:ascii="TimesNewRomanPSMT" w:hAnsi="TimesNewRomanPSMT"/>
          <w:szCs w:val="28"/>
        </w:rPr>
        <w:t xml:space="preserve"> P</w:t>
      </w:r>
      <w:r w:rsidR="00901811" w:rsidRPr="002A3399">
        <w:rPr>
          <w:rFonts w:ascii="TimesNewRomanPSMT" w:hAnsi="TimesNewRomanPSMT"/>
          <w:szCs w:val="28"/>
        </w:rPr>
        <w:t>U</w:t>
      </w:r>
      <w:r w:rsidR="00A74B4B" w:rsidRPr="002A3399">
        <w:rPr>
          <w:rFonts w:ascii="TimesNewRomanPSMT" w:hAnsi="TimesNewRomanPSMT"/>
          <w:szCs w:val="28"/>
        </w:rPr>
        <w:t>.</w:t>
      </w:r>
      <w:r w:rsidRPr="002A3399">
        <w:rPr>
          <w:rFonts w:ascii="TimesNewRomanPSMT" w:hAnsi="TimesNewRomanPSMT"/>
          <w:szCs w:val="28"/>
        </w:rPr>
        <w:t xml:space="preserve"> </w:t>
      </w:r>
      <w:r w:rsidRPr="002A3399">
        <w:rPr>
          <w:szCs w:val="28"/>
        </w:rPr>
        <w:t xml:space="preserve">Quy </w:t>
      </w:r>
      <w:proofErr w:type="spellStart"/>
      <w:r w:rsidRPr="002A3399">
        <w:rPr>
          <w:szCs w:val="28"/>
        </w:rPr>
        <w:t>trình</w:t>
      </w:r>
      <w:proofErr w:type="spellEnd"/>
      <w:r w:rsidRPr="002A3399">
        <w:rPr>
          <w:szCs w:val="28"/>
        </w:rPr>
        <w:t xml:space="preserve"> </w:t>
      </w:r>
      <w:proofErr w:type="spellStart"/>
      <w:r w:rsidRPr="002A3399">
        <w:rPr>
          <w:szCs w:val="28"/>
        </w:rPr>
        <w:t>xử</w:t>
      </w:r>
      <w:proofErr w:type="spellEnd"/>
      <w:r w:rsidRPr="002A3399">
        <w:rPr>
          <w:szCs w:val="28"/>
        </w:rPr>
        <w:t xml:space="preserve"> </w:t>
      </w:r>
      <w:proofErr w:type="spellStart"/>
      <w:r w:rsidRPr="002A3399">
        <w:rPr>
          <w:szCs w:val="28"/>
        </w:rPr>
        <w:t>lý</w:t>
      </w:r>
      <w:proofErr w:type="spellEnd"/>
      <w:r w:rsidRPr="002A3399">
        <w:rPr>
          <w:szCs w:val="28"/>
        </w:rPr>
        <w:t xml:space="preserve"> </w:t>
      </w:r>
      <w:proofErr w:type="spellStart"/>
      <w:r w:rsidRPr="002A3399">
        <w:rPr>
          <w:szCs w:val="28"/>
        </w:rPr>
        <w:t>như</w:t>
      </w:r>
      <w:proofErr w:type="spellEnd"/>
      <w:r w:rsidRPr="002A3399">
        <w:rPr>
          <w:szCs w:val="28"/>
        </w:rPr>
        <w:t xml:space="preserve"> </w:t>
      </w:r>
      <w:proofErr w:type="spellStart"/>
      <w:r w:rsidRPr="002A3399">
        <w:rPr>
          <w:szCs w:val="28"/>
        </w:rPr>
        <w:t>sau</w:t>
      </w:r>
      <w:proofErr w:type="spellEnd"/>
      <w:r w:rsidRPr="002A3399">
        <w:rPr>
          <w:szCs w:val="28"/>
        </w:rPr>
        <w:t xml:space="preserve">: </w:t>
      </w:r>
      <w:r w:rsidRPr="002A3399">
        <w:rPr>
          <w:szCs w:val="28"/>
          <w:lang w:val="pt-BR"/>
        </w:rPr>
        <w:lastRenderedPageBreak/>
        <w:t xml:space="preserve">Khí thải </w:t>
      </w:r>
      <w:r w:rsidR="004578E1" w:rsidRPr="002A3399">
        <w:rPr>
          <w:szCs w:val="28"/>
          <w:lang w:val="pt-BR"/>
        </w:rPr>
        <w:t xml:space="preserve">(hơi hóa chất) </w:t>
      </w:r>
      <w:r w:rsidRPr="000975FB">
        <w:rPr>
          <w:szCs w:val="28"/>
          <w:lang w:val="pt-BR"/>
        </w:rPr>
        <w:sym w:font="Wingdings" w:char="F0E0"/>
      </w:r>
      <w:r w:rsidRPr="000975FB">
        <w:rPr>
          <w:szCs w:val="28"/>
          <w:lang w:val="pt-BR"/>
        </w:rPr>
        <w:t xml:space="preserve"> </w:t>
      </w:r>
      <w:r w:rsidR="000975FB" w:rsidRPr="000975FB">
        <w:rPr>
          <w:szCs w:val="28"/>
          <w:lang w:val="pt-BR"/>
        </w:rPr>
        <w:t>các</w:t>
      </w:r>
      <w:r w:rsidRPr="000975FB">
        <w:rPr>
          <w:szCs w:val="28"/>
          <w:lang w:val="pt-BR"/>
        </w:rPr>
        <w:t xml:space="preserve"> chụp hút </w:t>
      </w:r>
      <w:r w:rsidRPr="000975FB">
        <w:rPr>
          <w:szCs w:val="28"/>
          <w:lang w:val="pt-BR"/>
        </w:rPr>
        <w:sym w:font="Wingdings" w:char="F0E0"/>
      </w:r>
      <w:r w:rsidRPr="000975FB">
        <w:rPr>
          <w:szCs w:val="28"/>
          <w:lang w:val="pt-BR"/>
        </w:rPr>
        <w:t xml:space="preserve"> Tháp </w:t>
      </w:r>
      <w:r w:rsidR="000975FB" w:rsidRPr="000975FB">
        <w:rPr>
          <w:szCs w:val="28"/>
          <w:lang w:val="pt-BR"/>
        </w:rPr>
        <w:t xml:space="preserve">hấp phụ than hoạt tính </w:t>
      </w:r>
      <w:r w:rsidRPr="000975FB">
        <w:rPr>
          <w:szCs w:val="28"/>
          <w:lang w:val="pt-BR"/>
        </w:rPr>
        <w:sym w:font="Wingdings" w:char="F0E0"/>
      </w:r>
      <w:r w:rsidRPr="000975FB">
        <w:rPr>
          <w:szCs w:val="28"/>
          <w:lang w:val="pt-BR"/>
        </w:rPr>
        <w:t xml:space="preserve"> Quạt hút </w:t>
      </w:r>
      <w:r w:rsidRPr="000975FB">
        <w:rPr>
          <w:szCs w:val="28"/>
          <w:lang w:val="pt-BR"/>
        </w:rPr>
        <w:sym w:font="Wingdings" w:char="F0E0"/>
      </w:r>
      <w:r w:rsidRPr="000975FB">
        <w:rPr>
          <w:szCs w:val="28"/>
          <w:lang w:val="pt-BR"/>
        </w:rPr>
        <w:t xml:space="preserve"> Ống </w:t>
      </w:r>
      <w:proofErr w:type="spellStart"/>
      <w:r w:rsidR="004A554B" w:rsidRPr="004A4B96">
        <w:rPr>
          <w:szCs w:val="28"/>
        </w:rPr>
        <w:t>th</w:t>
      </w:r>
      <w:r w:rsidR="004A554B">
        <w:rPr>
          <w:szCs w:val="28"/>
        </w:rPr>
        <w:t>oát</w:t>
      </w:r>
      <w:proofErr w:type="spellEnd"/>
      <w:r w:rsidR="004A554B">
        <w:rPr>
          <w:szCs w:val="28"/>
        </w:rPr>
        <w:t xml:space="preserve"> </w:t>
      </w:r>
      <w:proofErr w:type="spellStart"/>
      <w:r w:rsidR="004A554B">
        <w:rPr>
          <w:szCs w:val="28"/>
        </w:rPr>
        <w:t>khí</w:t>
      </w:r>
      <w:proofErr w:type="spellEnd"/>
      <w:r w:rsidRPr="000975FB">
        <w:rPr>
          <w:szCs w:val="28"/>
          <w:lang w:val="pt-BR"/>
        </w:rPr>
        <w:t>.</w:t>
      </w:r>
      <w:r w:rsidRPr="000975FB">
        <w:rPr>
          <w:szCs w:val="28"/>
        </w:rPr>
        <w:t xml:space="preserve"> </w:t>
      </w:r>
    </w:p>
    <w:p w14:paraId="1B7DE947" w14:textId="741395EE" w:rsidR="00FD7B6C" w:rsidRPr="00F840C4" w:rsidRDefault="00FD7B6C" w:rsidP="00FD7B6C">
      <w:pPr>
        <w:pStyle w:val="Normal2"/>
        <w:spacing w:line="276" w:lineRule="auto"/>
        <w:ind w:firstLine="360"/>
        <w:rPr>
          <w:rFonts w:ascii="TimesNewRomanPSMT" w:eastAsia="Batang" w:hAnsi="TimesNewRomanPSMT" w:hint="eastAsia"/>
          <w:b/>
          <w:bCs/>
          <w:szCs w:val="28"/>
        </w:rPr>
      </w:pPr>
      <w:r w:rsidRPr="00F840C4">
        <w:rPr>
          <w:rFonts w:ascii="TimesNewRomanPSMT" w:eastAsia="Batang" w:hAnsi="TimesNewRomanPSMT"/>
          <w:b/>
          <w:bCs/>
          <w:szCs w:val="28"/>
        </w:rPr>
        <w:t xml:space="preserve">7.2. </w:t>
      </w:r>
      <w:proofErr w:type="spellStart"/>
      <w:r w:rsidRPr="00F840C4">
        <w:rPr>
          <w:rFonts w:ascii="TimesNewRomanPSMT" w:eastAsia="Batang" w:hAnsi="TimesNewRomanPSMT"/>
          <w:b/>
          <w:bCs/>
          <w:szCs w:val="28"/>
        </w:rPr>
        <w:t>Về</w:t>
      </w:r>
      <w:proofErr w:type="spellEnd"/>
      <w:r w:rsidRPr="00F840C4">
        <w:rPr>
          <w:rFonts w:ascii="TimesNewRomanPSMT" w:eastAsia="Batang" w:hAnsi="TimesNewRomanPSMT"/>
          <w:b/>
          <w:bCs/>
          <w:szCs w:val="28"/>
        </w:rPr>
        <w:t xml:space="preserve"> </w:t>
      </w:r>
      <w:proofErr w:type="spellStart"/>
      <w:r w:rsidRPr="00F840C4">
        <w:rPr>
          <w:rFonts w:ascii="TimesNewRomanPSMT" w:eastAsia="Batang" w:hAnsi="TimesNewRomanPSMT"/>
          <w:b/>
          <w:bCs/>
          <w:szCs w:val="28"/>
        </w:rPr>
        <w:t>việc</w:t>
      </w:r>
      <w:proofErr w:type="spellEnd"/>
      <w:r w:rsidRPr="00F840C4">
        <w:rPr>
          <w:rFonts w:ascii="TimesNewRomanPSMT" w:eastAsia="Batang" w:hAnsi="TimesNewRomanPSMT"/>
          <w:b/>
          <w:bCs/>
          <w:szCs w:val="28"/>
        </w:rPr>
        <w:t xml:space="preserve"> </w:t>
      </w:r>
      <w:proofErr w:type="spellStart"/>
      <w:r w:rsidRPr="00F840C4">
        <w:rPr>
          <w:rFonts w:ascii="TimesNewRomanPSMT" w:eastAsia="Batang" w:hAnsi="TimesNewRomanPSMT"/>
          <w:b/>
          <w:bCs/>
          <w:szCs w:val="28"/>
        </w:rPr>
        <w:t>bổ</w:t>
      </w:r>
      <w:proofErr w:type="spellEnd"/>
      <w:r w:rsidRPr="00F840C4">
        <w:rPr>
          <w:rFonts w:ascii="TimesNewRomanPSMT" w:eastAsia="Batang" w:hAnsi="TimesNewRomanPSMT"/>
          <w:b/>
          <w:bCs/>
          <w:szCs w:val="28"/>
        </w:rPr>
        <w:t xml:space="preserve"> sung </w:t>
      </w:r>
      <w:proofErr w:type="spellStart"/>
      <w:r w:rsidRPr="00F840C4">
        <w:rPr>
          <w:rFonts w:ascii="TimesNewRomanPSMT" w:eastAsia="Batang" w:hAnsi="TimesNewRomanPSMT"/>
          <w:b/>
          <w:bCs/>
          <w:szCs w:val="28"/>
        </w:rPr>
        <w:t>hệ</w:t>
      </w:r>
      <w:proofErr w:type="spellEnd"/>
      <w:r w:rsidRPr="00F840C4">
        <w:rPr>
          <w:rFonts w:ascii="TimesNewRomanPSMT" w:eastAsia="Batang" w:hAnsi="TimesNewRomanPSMT"/>
          <w:b/>
          <w:bCs/>
          <w:szCs w:val="28"/>
        </w:rPr>
        <w:t xml:space="preserve"> </w:t>
      </w:r>
      <w:proofErr w:type="spellStart"/>
      <w:r w:rsidRPr="00F840C4">
        <w:rPr>
          <w:rFonts w:ascii="TimesNewRomanPSMT" w:eastAsia="Batang" w:hAnsi="TimesNewRomanPSMT"/>
          <w:b/>
          <w:bCs/>
          <w:szCs w:val="28"/>
        </w:rPr>
        <w:t>thống</w:t>
      </w:r>
      <w:proofErr w:type="spellEnd"/>
      <w:r w:rsidRPr="00F840C4">
        <w:rPr>
          <w:rFonts w:ascii="TimesNewRomanPSMT" w:eastAsia="Batang" w:hAnsi="TimesNewRomanPSMT"/>
          <w:b/>
          <w:bCs/>
          <w:szCs w:val="28"/>
        </w:rPr>
        <w:t xml:space="preserve"> </w:t>
      </w:r>
      <w:proofErr w:type="spellStart"/>
      <w:r w:rsidR="00F840C4" w:rsidRPr="00F840C4">
        <w:rPr>
          <w:rFonts w:ascii="TimesNewRomanPSMT" w:eastAsia="Batang" w:hAnsi="TimesNewRomanPSMT"/>
          <w:b/>
          <w:bCs/>
          <w:szCs w:val="28"/>
        </w:rPr>
        <w:t>thu</w:t>
      </w:r>
      <w:proofErr w:type="spellEnd"/>
      <w:r w:rsidR="00F840C4" w:rsidRPr="00F840C4">
        <w:rPr>
          <w:rFonts w:ascii="TimesNewRomanPSMT" w:eastAsia="Batang" w:hAnsi="TimesNewRomanPSMT"/>
          <w:b/>
          <w:bCs/>
          <w:szCs w:val="28"/>
        </w:rPr>
        <w:t xml:space="preserve"> </w:t>
      </w:r>
      <w:proofErr w:type="spellStart"/>
      <w:r w:rsidR="00F840C4" w:rsidRPr="00F840C4">
        <w:rPr>
          <w:rFonts w:ascii="TimesNewRomanPSMT" w:eastAsia="Batang" w:hAnsi="TimesNewRomanPSMT"/>
          <w:b/>
          <w:bCs/>
          <w:szCs w:val="28"/>
        </w:rPr>
        <w:t>gom</w:t>
      </w:r>
      <w:proofErr w:type="spellEnd"/>
      <w:r w:rsidR="00F840C4" w:rsidRPr="00F840C4">
        <w:rPr>
          <w:rFonts w:ascii="TimesNewRomanPSMT" w:eastAsia="Batang" w:hAnsi="TimesNewRomanPSMT"/>
          <w:b/>
          <w:bCs/>
          <w:szCs w:val="28"/>
        </w:rPr>
        <w:t xml:space="preserve">, </w:t>
      </w:r>
      <w:proofErr w:type="spellStart"/>
      <w:r w:rsidR="00F840C4" w:rsidRPr="00F840C4">
        <w:rPr>
          <w:rFonts w:ascii="TimesNewRomanPSMT" w:eastAsia="Batang" w:hAnsi="TimesNewRomanPSMT"/>
          <w:b/>
          <w:bCs/>
          <w:szCs w:val="28"/>
        </w:rPr>
        <w:t>xử</w:t>
      </w:r>
      <w:proofErr w:type="spellEnd"/>
      <w:r w:rsidR="00F840C4" w:rsidRPr="00F840C4">
        <w:rPr>
          <w:rFonts w:ascii="TimesNewRomanPSMT" w:eastAsia="Batang" w:hAnsi="TimesNewRomanPSMT"/>
          <w:b/>
          <w:bCs/>
          <w:szCs w:val="28"/>
        </w:rPr>
        <w:t xml:space="preserve"> </w:t>
      </w:r>
      <w:proofErr w:type="spellStart"/>
      <w:r w:rsidR="00F840C4" w:rsidRPr="00F840C4">
        <w:rPr>
          <w:rFonts w:ascii="TimesNewRomanPSMT" w:eastAsia="Batang" w:hAnsi="TimesNewRomanPSMT"/>
          <w:b/>
          <w:bCs/>
          <w:szCs w:val="28"/>
        </w:rPr>
        <w:t>lý</w:t>
      </w:r>
      <w:proofErr w:type="spellEnd"/>
      <w:r w:rsidR="00F840C4" w:rsidRPr="00F840C4">
        <w:rPr>
          <w:rFonts w:ascii="TimesNewRomanPSMT" w:eastAsia="Batang" w:hAnsi="TimesNewRomanPSMT"/>
          <w:b/>
          <w:bCs/>
          <w:szCs w:val="28"/>
        </w:rPr>
        <w:t xml:space="preserve"> </w:t>
      </w:r>
      <w:proofErr w:type="spellStart"/>
      <w:r w:rsidR="00F840C4" w:rsidRPr="00F840C4">
        <w:rPr>
          <w:rFonts w:ascii="TimesNewRomanPSMT" w:eastAsia="Batang" w:hAnsi="TimesNewRomanPSMT"/>
          <w:b/>
          <w:bCs/>
          <w:szCs w:val="28"/>
        </w:rPr>
        <w:t>hơi</w:t>
      </w:r>
      <w:proofErr w:type="spellEnd"/>
      <w:r w:rsidR="00F840C4" w:rsidRPr="00F840C4">
        <w:rPr>
          <w:rFonts w:ascii="TimesNewRomanPSMT" w:eastAsia="Batang" w:hAnsi="TimesNewRomanPSMT"/>
          <w:b/>
          <w:bCs/>
          <w:szCs w:val="28"/>
        </w:rPr>
        <w:t xml:space="preserve"> </w:t>
      </w:r>
      <w:proofErr w:type="spellStart"/>
      <w:r w:rsidR="00F840C4" w:rsidRPr="00F840C4">
        <w:rPr>
          <w:rFonts w:ascii="TimesNewRomanPSMT" w:eastAsia="Batang" w:hAnsi="TimesNewRomanPSMT"/>
          <w:b/>
          <w:bCs/>
          <w:szCs w:val="28"/>
        </w:rPr>
        <w:t>hóa</w:t>
      </w:r>
      <w:proofErr w:type="spellEnd"/>
      <w:r w:rsidR="00F840C4" w:rsidRPr="00F840C4">
        <w:rPr>
          <w:rFonts w:ascii="TimesNewRomanPSMT" w:eastAsia="Batang" w:hAnsi="TimesNewRomanPSMT"/>
          <w:b/>
          <w:bCs/>
          <w:szCs w:val="28"/>
        </w:rPr>
        <w:t xml:space="preserve"> </w:t>
      </w:r>
      <w:proofErr w:type="spellStart"/>
      <w:r w:rsidR="00F840C4" w:rsidRPr="00F840C4">
        <w:rPr>
          <w:rFonts w:ascii="TimesNewRomanPSMT" w:eastAsia="Batang" w:hAnsi="TimesNewRomanPSMT"/>
          <w:b/>
          <w:bCs/>
          <w:szCs w:val="28"/>
        </w:rPr>
        <w:t>chất</w:t>
      </w:r>
      <w:proofErr w:type="spellEnd"/>
      <w:r w:rsidR="00F840C4" w:rsidRPr="00F840C4">
        <w:rPr>
          <w:rFonts w:ascii="TimesNewRomanPSMT" w:eastAsia="Batang" w:hAnsi="TimesNewRomanPSMT"/>
          <w:b/>
          <w:bCs/>
          <w:szCs w:val="28"/>
        </w:rPr>
        <w:t xml:space="preserve"> </w:t>
      </w:r>
      <w:proofErr w:type="spellStart"/>
      <w:r w:rsidR="00F840C4" w:rsidRPr="00F840C4">
        <w:rPr>
          <w:rFonts w:ascii="TimesNewRomanPSMT" w:eastAsia="Batang" w:hAnsi="TimesNewRomanPSMT"/>
          <w:b/>
          <w:bCs/>
          <w:szCs w:val="28"/>
        </w:rPr>
        <w:t>từ</w:t>
      </w:r>
      <w:proofErr w:type="spellEnd"/>
      <w:r w:rsidR="002A46E7" w:rsidRPr="00F840C4">
        <w:rPr>
          <w:rFonts w:ascii="TimesNewRomanPSMT" w:eastAsia="Batang" w:hAnsi="TimesNewRomanPSMT"/>
          <w:b/>
          <w:bCs/>
          <w:szCs w:val="28"/>
        </w:rPr>
        <w:t xml:space="preserve"> </w:t>
      </w:r>
      <w:proofErr w:type="spellStart"/>
      <w:r w:rsidR="002A46E7" w:rsidRPr="00F840C4">
        <w:rPr>
          <w:rFonts w:ascii="TimesNewRomanPSMT" w:eastAsia="Batang" w:hAnsi="TimesNewRomanPSMT"/>
          <w:b/>
          <w:bCs/>
          <w:szCs w:val="28"/>
        </w:rPr>
        <w:t>phòng</w:t>
      </w:r>
      <w:proofErr w:type="spellEnd"/>
      <w:r w:rsidR="002A46E7" w:rsidRPr="00F840C4">
        <w:rPr>
          <w:rFonts w:ascii="TimesNewRomanPSMT" w:eastAsia="Batang" w:hAnsi="TimesNewRomanPSMT"/>
          <w:b/>
          <w:bCs/>
          <w:szCs w:val="28"/>
        </w:rPr>
        <w:t xml:space="preserve"> </w:t>
      </w:r>
      <w:proofErr w:type="spellStart"/>
      <w:r w:rsidR="002A46E7" w:rsidRPr="00F840C4">
        <w:rPr>
          <w:rFonts w:ascii="TimesNewRomanPSMT" w:eastAsia="Batang" w:hAnsi="TimesNewRomanPSMT"/>
          <w:b/>
          <w:bCs/>
          <w:szCs w:val="28"/>
        </w:rPr>
        <w:t>thí</w:t>
      </w:r>
      <w:proofErr w:type="spellEnd"/>
      <w:r w:rsidR="002A46E7" w:rsidRPr="00F840C4">
        <w:rPr>
          <w:rFonts w:ascii="TimesNewRomanPSMT" w:eastAsia="Batang" w:hAnsi="TimesNewRomanPSMT"/>
          <w:b/>
          <w:bCs/>
          <w:szCs w:val="28"/>
        </w:rPr>
        <w:t xml:space="preserve"> </w:t>
      </w:r>
      <w:proofErr w:type="spellStart"/>
      <w:r w:rsidR="002A46E7" w:rsidRPr="00F840C4">
        <w:rPr>
          <w:rFonts w:ascii="TimesNewRomanPSMT" w:eastAsia="Batang" w:hAnsi="TimesNewRomanPSMT"/>
          <w:b/>
          <w:bCs/>
          <w:szCs w:val="28"/>
        </w:rPr>
        <w:t>nghiệm</w:t>
      </w:r>
      <w:proofErr w:type="spellEnd"/>
      <w:r w:rsidR="002A46E7" w:rsidRPr="00F840C4">
        <w:rPr>
          <w:rFonts w:ascii="TimesNewRomanPSMT" w:eastAsia="Batang" w:hAnsi="TimesNewRomanPSMT"/>
          <w:b/>
          <w:bCs/>
          <w:szCs w:val="28"/>
        </w:rPr>
        <w:t>.</w:t>
      </w:r>
    </w:p>
    <w:p w14:paraId="5ED7C713" w14:textId="3399D7BF" w:rsidR="00F0195E" w:rsidRPr="009D581E" w:rsidRDefault="002A46E7" w:rsidP="00F0195E">
      <w:pPr>
        <w:spacing w:before="120" w:after="120" w:line="276" w:lineRule="auto"/>
        <w:ind w:firstLine="360"/>
        <w:jc w:val="both"/>
        <w:rPr>
          <w:rFonts w:ascii="TimesNewRomanPSMT" w:hAnsi="TimesNewRomanPSMT" w:hint="eastAsia"/>
          <w:szCs w:val="28"/>
        </w:rPr>
      </w:pPr>
      <w:proofErr w:type="spellStart"/>
      <w:r w:rsidRPr="009D581E">
        <w:rPr>
          <w:rFonts w:ascii="TimesNewRomanPSMT" w:hAnsi="TimesNewRomanPSMT"/>
          <w:szCs w:val="28"/>
        </w:rPr>
        <w:t>Nhằm</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cải</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thiện</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chất</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lượng</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môi</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trường</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ngày</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càng</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tốt</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hơn</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thông</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thoáng</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tại</w:t>
      </w:r>
      <w:proofErr w:type="spellEnd"/>
      <w:r w:rsidRPr="009D581E">
        <w:rPr>
          <w:rFonts w:ascii="TimesNewRomanPSMT" w:hAnsi="TimesNewRomanPSMT"/>
          <w:szCs w:val="28"/>
        </w:rPr>
        <w:t xml:space="preserve"> </w:t>
      </w:r>
      <w:proofErr w:type="spellStart"/>
      <w:r w:rsidR="0014065D" w:rsidRPr="009D581E">
        <w:rPr>
          <w:rFonts w:ascii="TimesNewRomanPSMT" w:hAnsi="TimesNewRomanPSMT"/>
          <w:szCs w:val="28"/>
        </w:rPr>
        <w:t>phòng</w:t>
      </w:r>
      <w:proofErr w:type="spellEnd"/>
      <w:r w:rsidR="0014065D" w:rsidRPr="009D581E">
        <w:rPr>
          <w:rFonts w:ascii="TimesNewRomanPSMT" w:hAnsi="TimesNewRomanPSMT"/>
          <w:szCs w:val="28"/>
        </w:rPr>
        <w:t xml:space="preserve"> </w:t>
      </w:r>
      <w:proofErr w:type="spellStart"/>
      <w:r w:rsidR="0014065D" w:rsidRPr="009D581E">
        <w:rPr>
          <w:rFonts w:ascii="TimesNewRomanPSMT" w:hAnsi="TimesNewRomanPSMT"/>
          <w:szCs w:val="28"/>
        </w:rPr>
        <w:t>thí</w:t>
      </w:r>
      <w:proofErr w:type="spellEnd"/>
      <w:r w:rsidR="0014065D" w:rsidRPr="009D581E">
        <w:rPr>
          <w:rFonts w:ascii="TimesNewRomanPSMT" w:hAnsi="TimesNewRomanPSMT"/>
          <w:szCs w:val="28"/>
        </w:rPr>
        <w:t xml:space="preserve"> </w:t>
      </w:r>
      <w:proofErr w:type="spellStart"/>
      <w:r w:rsidR="0014065D" w:rsidRPr="009D581E">
        <w:rPr>
          <w:rFonts w:ascii="TimesNewRomanPSMT" w:hAnsi="TimesNewRomanPSMT"/>
          <w:szCs w:val="28"/>
        </w:rPr>
        <w:t>nghiệm</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góp</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phần</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làm</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cho</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môi</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trường</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tốt</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hơn</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đảm</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bảo</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sức</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khỏe</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cho</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công</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nhân</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làm</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việc</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tại</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khu</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Phòng</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thí</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nghiệm</w:t>
      </w:r>
      <w:proofErr w:type="spellEnd"/>
      <w:r w:rsidRPr="009D581E">
        <w:rPr>
          <w:rFonts w:ascii="TimesNewRomanPSMT" w:hAnsi="TimesNewRomanPSMT"/>
          <w:szCs w:val="28"/>
        </w:rPr>
        <w:t xml:space="preserve">, Công ty </w:t>
      </w:r>
      <w:proofErr w:type="spellStart"/>
      <w:r w:rsidRPr="009D581E">
        <w:rPr>
          <w:rFonts w:ascii="TimesNewRomanPSMT" w:hAnsi="TimesNewRomanPSMT"/>
          <w:szCs w:val="28"/>
        </w:rPr>
        <w:t>đã</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điều</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chỉnh</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bổ</w:t>
      </w:r>
      <w:proofErr w:type="spellEnd"/>
      <w:r w:rsidRPr="009D581E">
        <w:rPr>
          <w:rFonts w:ascii="TimesNewRomanPSMT" w:hAnsi="TimesNewRomanPSMT"/>
          <w:szCs w:val="28"/>
        </w:rPr>
        <w:t xml:space="preserve"> sung </w:t>
      </w:r>
      <w:proofErr w:type="spellStart"/>
      <w:r w:rsidRPr="009D581E">
        <w:rPr>
          <w:rFonts w:ascii="TimesNewRomanPSMT" w:hAnsi="TimesNewRomanPSMT"/>
          <w:szCs w:val="28"/>
        </w:rPr>
        <w:t>lắp</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đặt</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thêm</w:t>
      </w:r>
      <w:proofErr w:type="spellEnd"/>
      <w:r w:rsidRPr="009D581E">
        <w:rPr>
          <w:rFonts w:ascii="TimesNewRomanPSMT" w:hAnsi="TimesNewRomanPSMT"/>
          <w:szCs w:val="28"/>
        </w:rPr>
        <w:t xml:space="preserve"> 01 </w:t>
      </w:r>
      <w:proofErr w:type="spellStart"/>
      <w:r w:rsidRPr="009D581E">
        <w:rPr>
          <w:rFonts w:ascii="TimesNewRomanPSMT" w:hAnsi="TimesNewRomanPSMT"/>
          <w:szCs w:val="28"/>
        </w:rPr>
        <w:t>hệ</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thống</w:t>
      </w:r>
      <w:proofErr w:type="spellEnd"/>
      <w:r w:rsidRPr="009D581E">
        <w:rPr>
          <w:rFonts w:ascii="TimesNewRomanPSMT" w:hAnsi="TimesNewRomanPSMT"/>
          <w:szCs w:val="28"/>
        </w:rPr>
        <w:t xml:space="preserve"> </w:t>
      </w:r>
      <w:proofErr w:type="spellStart"/>
      <w:r w:rsidR="00D42798" w:rsidRPr="009D581E">
        <w:rPr>
          <w:rFonts w:ascii="TimesNewRomanPSMT" w:hAnsi="TimesNewRomanPSMT"/>
          <w:szCs w:val="28"/>
        </w:rPr>
        <w:t>thu</w:t>
      </w:r>
      <w:proofErr w:type="spellEnd"/>
      <w:r w:rsidR="00D42798" w:rsidRPr="009D581E">
        <w:rPr>
          <w:rFonts w:ascii="TimesNewRomanPSMT" w:hAnsi="TimesNewRomanPSMT"/>
          <w:szCs w:val="28"/>
        </w:rPr>
        <w:t xml:space="preserve"> </w:t>
      </w:r>
      <w:proofErr w:type="spellStart"/>
      <w:r w:rsidR="00D42798" w:rsidRPr="009D581E">
        <w:rPr>
          <w:rFonts w:ascii="TimesNewRomanPSMT" w:hAnsi="TimesNewRomanPSMT"/>
          <w:szCs w:val="28"/>
        </w:rPr>
        <w:t>gom</w:t>
      </w:r>
      <w:proofErr w:type="spellEnd"/>
      <w:r w:rsidR="00D42798" w:rsidRPr="009D581E">
        <w:rPr>
          <w:rFonts w:ascii="TimesNewRomanPSMT" w:hAnsi="TimesNewRomanPSMT"/>
          <w:szCs w:val="28"/>
        </w:rPr>
        <w:t xml:space="preserve">, </w:t>
      </w:r>
      <w:proofErr w:type="spellStart"/>
      <w:r w:rsidR="00D42798" w:rsidRPr="009D581E">
        <w:rPr>
          <w:rFonts w:ascii="TimesNewRomanPSMT" w:hAnsi="TimesNewRomanPSMT"/>
          <w:szCs w:val="28"/>
        </w:rPr>
        <w:t>xử</w:t>
      </w:r>
      <w:proofErr w:type="spellEnd"/>
      <w:r w:rsidR="00D42798" w:rsidRPr="009D581E">
        <w:rPr>
          <w:rFonts w:ascii="TimesNewRomanPSMT" w:hAnsi="TimesNewRomanPSMT"/>
          <w:szCs w:val="28"/>
        </w:rPr>
        <w:t xml:space="preserve"> </w:t>
      </w:r>
      <w:proofErr w:type="spellStart"/>
      <w:r w:rsidR="00D42798" w:rsidRPr="009D581E">
        <w:rPr>
          <w:rFonts w:ascii="TimesNewRomanPSMT" w:hAnsi="TimesNewRomanPSMT"/>
          <w:szCs w:val="28"/>
        </w:rPr>
        <w:t>lý</w:t>
      </w:r>
      <w:proofErr w:type="spellEnd"/>
      <w:r w:rsidR="00D42798" w:rsidRPr="009D581E">
        <w:rPr>
          <w:rFonts w:ascii="TimesNewRomanPSMT" w:hAnsi="TimesNewRomanPSMT"/>
          <w:szCs w:val="28"/>
        </w:rPr>
        <w:t xml:space="preserve"> </w:t>
      </w:r>
      <w:proofErr w:type="spellStart"/>
      <w:r w:rsidR="00D42798" w:rsidRPr="009D581E">
        <w:rPr>
          <w:rFonts w:ascii="TimesNewRomanPSMT" w:hAnsi="TimesNewRomanPSMT"/>
          <w:szCs w:val="28"/>
        </w:rPr>
        <w:t>hơi</w:t>
      </w:r>
      <w:proofErr w:type="spellEnd"/>
      <w:r w:rsidR="00D42798" w:rsidRPr="009D581E">
        <w:rPr>
          <w:rFonts w:ascii="TimesNewRomanPSMT" w:hAnsi="TimesNewRomanPSMT"/>
          <w:szCs w:val="28"/>
        </w:rPr>
        <w:t xml:space="preserve"> </w:t>
      </w:r>
      <w:proofErr w:type="spellStart"/>
      <w:r w:rsidR="00D42798" w:rsidRPr="009D581E">
        <w:rPr>
          <w:rFonts w:ascii="TimesNewRomanPSMT" w:hAnsi="TimesNewRomanPSMT"/>
          <w:szCs w:val="28"/>
        </w:rPr>
        <w:t>hóa</w:t>
      </w:r>
      <w:proofErr w:type="spellEnd"/>
      <w:r w:rsidR="00D42798" w:rsidRPr="009D581E">
        <w:rPr>
          <w:rFonts w:ascii="TimesNewRomanPSMT" w:hAnsi="TimesNewRomanPSMT"/>
          <w:szCs w:val="28"/>
        </w:rPr>
        <w:t xml:space="preserve"> </w:t>
      </w:r>
      <w:proofErr w:type="spellStart"/>
      <w:r w:rsidR="00D42798" w:rsidRPr="009D581E">
        <w:rPr>
          <w:rFonts w:ascii="TimesNewRomanPSMT" w:hAnsi="TimesNewRomanPSMT"/>
          <w:szCs w:val="28"/>
        </w:rPr>
        <w:t>chất</w:t>
      </w:r>
      <w:proofErr w:type="spellEnd"/>
      <w:r w:rsidR="00D42798" w:rsidRPr="009D581E">
        <w:rPr>
          <w:rFonts w:ascii="TimesNewRomanPSMT" w:hAnsi="TimesNewRomanPSMT"/>
          <w:szCs w:val="28"/>
        </w:rPr>
        <w:t xml:space="preserve"> </w:t>
      </w:r>
      <w:proofErr w:type="spellStart"/>
      <w:r w:rsidR="00D42798" w:rsidRPr="009D581E">
        <w:rPr>
          <w:rFonts w:ascii="TimesNewRomanPSMT" w:hAnsi="TimesNewRomanPSMT"/>
          <w:szCs w:val="28"/>
        </w:rPr>
        <w:t>từ</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phòng</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thí</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nghiệm</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công</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suất</w:t>
      </w:r>
      <w:proofErr w:type="spellEnd"/>
      <w:r w:rsidRPr="009D581E">
        <w:rPr>
          <w:rFonts w:ascii="TimesNewRomanPSMT" w:hAnsi="TimesNewRomanPSMT"/>
          <w:szCs w:val="28"/>
        </w:rPr>
        <w:t xml:space="preserve"> 6.000m</w:t>
      </w:r>
      <w:r w:rsidRPr="009D581E">
        <w:rPr>
          <w:rFonts w:ascii="TimesNewRomanPSMT" w:hAnsi="TimesNewRomanPSMT"/>
          <w:szCs w:val="28"/>
          <w:vertAlign w:val="superscript"/>
        </w:rPr>
        <w:t>3</w:t>
      </w:r>
      <w:r w:rsidRPr="009D581E">
        <w:rPr>
          <w:rFonts w:ascii="TimesNewRomanPSMT" w:hAnsi="TimesNewRomanPSMT"/>
          <w:szCs w:val="28"/>
        </w:rPr>
        <w:t>/</w:t>
      </w:r>
      <w:proofErr w:type="gramStart"/>
      <w:r w:rsidRPr="009D581E">
        <w:rPr>
          <w:rFonts w:ascii="TimesNewRomanPSMT" w:hAnsi="TimesNewRomanPSMT"/>
          <w:szCs w:val="28"/>
        </w:rPr>
        <w:t>h .</w:t>
      </w:r>
      <w:proofErr w:type="gramEnd"/>
      <w:r w:rsidRPr="009D581E">
        <w:rPr>
          <w:rFonts w:ascii="TimesNewRomanPSMT" w:hAnsi="TimesNewRomanPSMT"/>
          <w:szCs w:val="28"/>
        </w:rPr>
        <w:t xml:space="preserve"> Quy </w:t>
      </w:r>
      <w:proofErr w:type="spellStart"/>
      <w:r w:rsidRPr="009D581E">
        <w:rPr>
          <w:rFonts w:ascii="TimesNewRomanPSMT" w:hAnsi="TimesNewRomanPSMT"/>
          <w:szCs w:val="28"/>
        </w:rPr>
        <w:t>trình</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xử</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lý</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như</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sau</w:t>
      </w:r>
      <w:proofErr w:type="spellEnd"/>
      <w:r w:rsidRPr="009D581E">
        <w:rPr>
          <w:rFonts w:ascii="TimesNewRomanPSMT" w:hAnsi="TimesNewRomanPSMT"/>
          <w:szCs w:val="28"/>
        </w:rPr>
        <w:t xml:space="preserve">: </w:t>
      </w:r>
      <w:proofErr w:type="spellStart"/>
      <w:r w:rsidR="00B54DBB" w:rsidRPr="009D581E">
        <w:rPr>
          <w:rFonts w:ascii="TimesNewRomanPSMT" w:hAnsi="TimesNewRomanPSMT"/>
          <w:szCs w:val="28"/>
        </w:rPr>
        <w:t>Hơi</w:t>
      </w:r>
      <w:proofErr w:type="spellEnd"/>
      <w:r w:rsidR="00B54DBB" w:rsidRPr="009D581E">
        <w:rPr>
          <w:rFonts w:ascii="TimesNewRomanPSMT" w:hAnsi="TimesNewRomanPSMT"/>
          <w:szCs w:val="28"/>
        </w:rPr>
        <w:t xml:space="preserve"> </w:t>
      </w:r>
      <w:proofErr w:type="spellStart"/>
      <w:r w:rsidR="00B54DBB" w:rsidRPr="009D581E">
        <w:rPr>
          <w:rFonts w:ascii="TimesNewRomanPSMT" w:hAnsi="TimesNewRomanPSMT"/>
          <w:szCs w:val="28"/>
        </w:rPr>
        <w:t>hóa</w:t>
      </w:r>
      <w:proofErr w:type="spellEnd"/>
      <w:r w:rsidR="00B54DBB" w:rsidRPr="009D581E">
        <w:rPr>
          <w:rFonts w:ascii="TimesNewRomanPSMT" w:hAnsi="TimesNewRomanPSMT"/>
          <w:szCs w:val="28"/>
        </w:rPr>
        <w:t xml:space="preserve"> </w:t>
      </w:r>
      <w:proofErr w:type="spellStart"/>
      <w:r w:rsidR="00B54DBB" w:rsidRPr="009D581E">
        <w:rPr>
          <w:rFonts w:ascii="TimesNewRomanPSMT" w:hAnsi="TimesNewRomanPSMT"/>
          <w:szCs w:val="28"/>
        </w:rPr>
        <w:t>chất</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từ</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khu</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vực</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làm</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việc</w:t>
      </w:r>
      <w:proofErr w:type="spellEnd"/>
      <w:r w:rsidRPr="009D581E">
        <w:rPr>
          <w:rFonts w:ascii="TimesNewRomanPSMT" w:hAnsi="TimesNewRomanPSMT"/>
          <w:szCs w:val="28"/>
        </w:rPr>
        <w:t xml:space="preserve"> </w:t>
      </w:r>
      <w:r w:rsidRPr="009D581E">
        <w:rPr>
          <w:rFonts w:ascii="TimesNewRomanPSMT" w:hAnsi="TimesNewRomanPSMT"/>
          <w:szCs w:val="28"/>
        </w:rPr>
        <w:sym w:font="Wingdings" w:char="F0E0"/>
      </w:r>
      <w:r w:rsidRPr="009D581E">
        <w:rPr>
          <w:rFonts w:ascii="TimesNewRomanPSMT" w:hAnsi="TimesNewRomanPSMT"/>
          <w:szCs w:val="28"/>
        </w:rPr>
        <w:t xml:space="preserve"> </w:t>
      </w:r>
      <w:proofErr w:type="spellStart"/>
      <w:r w:rsidR="00B54DBB" w:rsidRPr="009D581E">
        <w:rPr>
          <w:rFonts w:ascii="TimesNewRomanPSMT" w:hAnsi="TimesNewRomanPSMT"/>
          <w:szCs w:val="28"/>
        </w:rPr>
        <w:t>p</w:t>
      </w:r>
      <w:r w:rsidRPr="009D581E">
        <w:rPr>
          <w:rFonts w:ascii="TimesNewRomanPSMT" w:hAnsi="TimesNewRomanPSMT"/>
          <w:szCs w:val="28"/>
        </w:rPr>
        <w:t>hễu</w:t>
      </w:r>
      <w:proofErr w:type="spellEnd"/>
      <w:r w:rsidRPr="009D581E">
        <w:rPr>
          <w:rFonts w:ascii="TimesNewRomanPSMT" w:hAnsi="TimesNewRomanPSMT"/>
          <w:szCs w:val="28"/>
        </w:rPr>
        <w:t xml:space="preserve"> </w:t>
      </w:r>
      <w:proofErr w:type="spellStart"/>
      <w:r w:rsidR="00B54DBB" w:rsidRPr="009D581E">
        <w:rPr>
          <w:rFonts w:ascii="TimesNewRomanPSMT" w:hAnsi="TimesNewRomanPSMT"/>
          <w:szCs w:val="28"/>
        </w:rPr>
        <w:t>thu</w:t>
      </w:r>
      <w:proofErr w:type="spellEnd"/>
      <w:r w:rsidR="00B54DBB" w:rsidRPr="009D581E">
        <w:rPr>
          <w:rFonts w:ascii="TimesNewRomanPSMT" w:hAnsi="TimesNewRomanPSMT"/>
          <w:szCs w:val="28"/>
        </w:rPr>
        <w:t xml:space="preserve"> </w:t>
      </w:r>
      <w:proofErr w:type="spellStart"/>
      <w:r w:rsidR="00B54DBB" w:rsidRPr="009D581E">
        <w:rPr>
          <w:rFonts w:ascii="TimesNewRomanPSMT" w:hAnsi="TimesNewRomanPSMT"/>
          <w:szCs w:val="28"/>
        </w:rPr>
        <w:t>gom</w:t>
      </w:r>
      <w:proofErr w:type="spellEnd"/>
      <w:r w:rsidRPr="009D581E">
        <w:rPr>
          <w:rFonts w:ascii="TimesNewRomanPSMT" w:hAnsi="TimesNewRomanPSMT"/>
          <w:szCs w:val="28"/>
        </w:rPr>
        <w:t xml:space="preserve"> </w:t>
      </w:r>
      <w:r w:rsidRPr="009D581E">
        <w:rPr>
          <w:rFonts w:ascii="TimesNewRomanPSMT" w:hAnsi="TimesNewRomanPSMT"/>
          <w:szCs w:val="28"/>
        </w:rPr>
        <w:sym w:font="Wingdings" w:char="F0E0"/>
      </w:r>
      <w:r w:rsidRPr="009D581E">
        <w:rPr>
          <w:rFonts w:ascii="TimesNewRomanPSMT" w:hAnsi="TimesNewRomanPSMT"/>
          <w:szCs w:val="28"/>
        </w:rPr>
        <w:t xml:space="preserve"> </w:t>
      </w:r>
      <w:proofErr w:type="spellStart"/>
      <w:r w:rsidRPr="009D581E">
        <w:rPr>
          <w:rFonts w:ascii="TimesNewRomanPSMT" w:hAnsi="TimesNewRomanPSMT"/>
          <w:szCs w:val="28"/>
        </w:rPr>
        <w:t>Quạt</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hút</w:t>
      </w:r>
      <w:proofErr w:type="spellEnd"/>
      <w:r w:rsidRPr="009D581E">
        <w:rPr>
          <w:rFonts w:ascii="TimesNewRomanPSMT" w:hAnsi="TimesNewRomanPSMT"/>
          <w:szCs w:val="28"/>
        </w:rPr>
        <w:t xml:space="preserve"> </w:t>
      </w:r>
      <w:r w:rsidRPr="009D581E">
        <w:rPr>
          <w:rFonts w:ascii="TimesNewRomanPSMT" w:hAnsi="TimesNewRomanPSMT"/>
          <w:szCs w:val="28"/>
        </w:rPr>
        <w:sym w:font="Wingdings" w:char="F0E0"/>
      </w:r>
      <w:r w:rsidRPr="009D581E">
        <w:rPr>
          <w:rFonts w:ascii="TimesNewRomanPSMT" w:hAnsi="TimesNewRomanPSMT"/>
          <w:szCs w:val="28"/>
        </w:rPr>
        <w:t xml:space="preserve"> </w:t>
      </w:r>
      <w:proofErr w:type="spellStart"/>
      <w:r w:rsidR="00A127F0" w:rsidRPr="009D581E">
        <w:rPr>
          <w:rFonts w:ascii="TimesNewRomanPSMT" w:hAnsi="TimesNewRomanPSMT"/>
          <w:szCs w:val="28"/>
        </w:rPr>
        <w:t>Tháp</w:t>
      </w:r>
      <w:proofErr w:type="spellEnd"/>
      <w:r w:rsidR="00A127F0" w:rsidRPr="009D581E">
        <w:rPr>
          <w:rFonts w:ascii="TimesNewRomanPSMT" w:hAnsi="TimesNewRomanPSMT"/>
          <w:szCs w:val="28"/>
        </w:rPr>
        <w:t xml:space="preserve"> </w:t>
      </w:r>
      <w:proofErr w:type="spellStart"/>
      <w:r w:rsidR="00A127F0" w:rsidRPr="009D581E">
        <w:rPr>
          <w:rFonts w:ascii="TimesNewRomanPSMT" w:hAnsi="TimesNewRomanPSMT"/>
          <w:szCs w:val="28"/>
        </w:rPr>
        <w:t>hấp</w:t>
      </w:r>
      <w:proofErr w:type="spellEnd"/>
      <w:r w:rsidR="00A127F0" w:rsidRPr="009D581E">
        <w:rPr>
          <w:rFonts w:ascii="TimesNewRomanPSMT" w:hAnsi="TimesNewRomanPSMT"/>
          <w:szCs w:val="28"/>
        </w:rPr>
        <w:t xml:space="preserve"> </w:t>
      </w:r>
      <w:proofErr w:type="spellStart"/>
      <w:r w:rsidR="00A127F0" w:rsidRPr="009D581E">
        <w:rPr>
          <w:rFonts w:ascii="TimesNewRomanPSMT" w:hAnsi="TimesNewRomanPSMT"/>
          <w:szCs w:val="28"/>
        </w:rPr>
        <w:t>phụ</w:t>
      </w:r>
      <w:proofErr w:type="spellEnd"/>
      <w:r w:rsidR="00A127F0" w:rsidRPr="009D581E">
        <w:rPr>
          <w:rFonts w:ascii="TimesNewRomanPSMT" w:hAnsi="TimesNewRomanPSMT"/>
          <w:szCs w:val="28"/>
        </w:rPr>
        <w:t xml:space="preserve"> </w:t>
      </w:r>
      <w:proofErr w:type="spellStart"/>
      <w:r w:rsidR="00A127F0" w:rsidRPr="009D581E">
        <w:rPr>
          <w:rFonts w:ascii="TimesNewRomanPSMT" w:hAnsi="TimesNewRomanPSMT"/>
          <w:szCs w:val="28"/>
        </w:rPr>
        <w:t>bằng</w:t>
      </w:r>
      <w:proofErr w:type="spellEnd"/>
      <w:r w:rsidR="00A127F0" w:rsidRPr="009D581E">
        <w:rPr>
          <w:rFonts w:ascii="TimesNewRomanPSMT" w:hAnsi="TimesNewRomanPSMT"/>
          <w:szCs w:val="28"/>
        </w:rPr>
        <w:t xml:space="preserve"> than </w:t>
      </w:r>
      <w:proofErr w:type="spellStart"/>
      <w:r w:rsidR="00A127F0" w:rsidRPr="009D581E">
        <w:rPr>
          <w:rFonts w:ascii="TimesNewRomanPSMT" w:hAnsi="TimesNewRomanPSMT"/>
          <w:szCs w:val="28"/>
        </w:rPr>
        <w:t>hoạt</w:t>
      </w:r>
      <w:proofErr w:type="spellEnd"/>
      <w:r w:rsidR="00A127F0" w:rsidRPr="009D581E">
        <w:rPr>
          <w:rFonts w:ascii="TimesNewRomanPSMT" w:hAnsi="TimesNewRomanPSMT"/>
          <w:szCs w:val="28"/>
        </w:rPr>
        <w:t xml:space="preserve"> </w:t>
      </w:r>
      <w:proofErr w:type="spellStart"/>
      <w:r w:rsidR="00A127F0" w:rsidRPr="009D581E">
        <w:rPr>
          <w:rFonts w:ascii="TimesNewRomanPSMT" w:hAnsi="TimesNewRomanPSMT"/>
          <w:szCs w:val="28"/>
        </w:rPr>
        <w:t>tính</w:t>
      </w:r>
      <w:proofErr w:type="spellEnd"/>
      <w:r w:rsidR="00A127F0" w:rsidRPr="009D581E">
        <w:rPr>
          <w:rFonts w:ascii="TimesNewRomanPSMT" w:hAnsi="TimesNewRomanPSMT"/>
          <w:szCs w:val="28"/>
        </w:rPr>
        <w:t xml:space="preserve"> </w:t>
      </w:r>
      <w:r w:rsidRPr="009D581E">
        <w:rPr>
          <w:rFonts w:ascii="TimesNewRomanPSMT" w:hAnsi="TimesNewRomanPSMT"/>
          <w:szCs w:val="28"/>
        </w:rPr>
        <w:t>(</w:t>
      </w:r>
      <w:proofErr w:type="spellStart"/>
      <w:r w:rsidR="00A127F0" w:rsidRPr="009D581E">
        <w:rPr>
          <w:rFonts w:ascii="TimesNewRomanPSMT" w:hAnsi="TimesNewRomanPSMT"/>
          <w:szCs w:val="28"/>
        </w:rPr>
        <w:t>dạng</w:t>
      </w:r>
      <w:proofErr w:type="spellEnd"/>
      <w:r w:rsidR="00A127F0" w:rsidRPr="009D581E">
        <w:rPr>
          <w:rFonts w:ascii="TimesNewRomanPSMT" w:hAnsi="TimesNewRomanPSMT"/>
          <w:szCs w:val="28"/>
        </w:rPr>
        <w:t xml:space="preserve"> </w:t>
      </w:r>
      <w:proofErr w:type="spellStart"/>
      <w:r w:rsidRPr="009D581E">
        <w:rPr>
          <w:rFonts w:ascii="TimesNewRomanPSMT" w:hAnsi="TimesNewRomanPSMT"/>
          <w:szCs w:val="28"/>
        </w:rPr>
        <w:t>lưới</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lọc</w:t>
      </w:r>
      <w:proofErr w:type="spellEnd"/>
      <w:r w:rsidRPr="009D581E">
        <w:rPr>
          <w:rFonts w:ascii="TimesNewRomanPSMT" w:hAnsi="TimesNewRomanPSMT"/>
          <w:szCs w:val="28"/>
        </w:rPr>
        <w:t xml:space="preserve"> than </w:t>
      </w:r>
      <w:proofErr w:type="spellStart"/>
      <w:r w:rsidRPr="009D581E">
        <w:rPr>
          <w:rFonts w:ascii="TimesNewRomanPSMT" w:hAnsi="TimesNewRomanPSMT"/>
          <w:szCs w:val="28"/>
        </w:rPr>
        <w:t>hoạt</w:t>
      </w:r>
      <w:proofErr w:type="spellEnd"/>
      <w:r w:rsidRPr="009D581E">
        <w:rPr>
          <w:rFonts w:ascii="TimesNewRomanPSMT" w:hAnsi="TimesNewRomanPSMT"/>
          <w:szCs w:val="28"/>
        </w:rPr>
        <w:t xml:space="preserve"> </w:t>
      </w:r>
      <w:proofErr w:type="spellStart"/>
      <w:r w:rsidRPr="009D581E">
        <w:rPr>
          <w:rFonts w:ascii="TimesNewRomanPSMT" w:hAnsi="TimesNewRomanPSMT"/>
          <w:szCs w:val="28"/>
        </w:rPr>
        <w:t>tính</w:t>
      </w:r>
      <w:proofErr w:type="spellEnd"/>
      <w:r w:rsidRPr="009D581E">
        <w:rPr>
          <w:rFonts w:ascii="TimesNewRomanPSMT" w:hAnsi="TimesNewRomanPSMT"/>
          <w:szCs w:val="28"/>
        </w:rPr>
        <w:t>)</w:t>
      </w:r>
      <w:r w:rsidRPr="009D581E">
        <w:rPr>
          <w:rFonts w:ascii="TimesNewRomanPSMT" w:hAnsi="TimesNewRomanPSMT"/>
          <w:szCs w:val="28"/>
        </w:rPr>
        <w:sym w:font="Wingdings" w:char="F0E0"/>
      </w:r>
      <w:proofErr w:type="spellStart"/>
      <w:r w:rsidRPr="009D581E">
        <w:rPr>
          <w:rFonts w:ascii="TimesNewRomanPSMT" w:hAnsi="TimesNewRomanPSMT"/>
          <w:szCs w:val="28"/>
        </w:rPr>
        <w:t>Ống</w:t>
      </w:r>
      <w:proofErr w:type="spellEnd"/>
      <w:r w:rsidRPr="009D581E">
        <w:rPr>
          <w:rFonts w:ascii="TimesNewRomanPSMT" w:hAnsi="TimesNewRomanPSMT"/>
          <w:szCs w:val="28"/>
        </w:rPr>
        <w:t xml:space="preserve"> </w:t>
      </w:r>
      <w:proofErr w:type="spellStart"/>
      <w:r w:rsidR="004A554B" w:rsidRPr="004A4B96">
        <w:rPr>
          <w:szCs w:val="28"/>
        </w:rPr>
        <w:t>th</w:t>
      </w:r>
      <w:r w:rsidR="004A554B">
        <w:rPr>
          <w:szCs w:val="28"/>
        </w:rPr>
        <w:t>oát</w:t>
      </w:r>
      <w:proofErr w:type="spellEnd"/>
      <w:r w:rsidR="004A554B">
        <w:rPr>
          <w:szCs w:val="28"/>
        </w:rPr>
        <w:t xml:space="preserve"> </w:t>
      </w:r>
      <w:proofErr w:type="spellStart"/>
      <w:r w:rsidR="004A554B">
        <w:rPr>
          <w:szCs w:val="28"/>
        </w:rPr>
        <w:t>khí</w:t>
      </w:r>
      <w:proofErr w:type="spellEnd"/>
      <w:r w:rsidRPr="009D581E">
        <w:rPr>
          <w:rFonts w:ascii="TimesNewRomanPSMT" w:hAnsi="TimesNewRomanPSMT"/>
          <w:szCs w:val="28"/>
        </w:rPr>
        <w:t>.</w:t>
      </w:r>
    </w:p>
    <w:p w14:paraId="541565F1" w14:textId="5A7AB708" w:rsidR="00F0195E" w:rsidRPr="009B4FAE" w:rsidRDefault="00F0195E" w:rsidP="00F0195E">
      <w:pPr>
        <w:spacing w:before="120" w:after="120" w:line="276" w:lineRule="auto"/>
        <w:ind w:firstLine="360"/>
        <w:jc w:val="both"/>
        <w:rPr>
          <w:rFonts w:ascii="TimesNewRomanPSMT" w:hAnsi="TimesNewRomanPSMT" w:hint="eastAsia"/>
          <w:b/>
          <w:szCs w:val="28"/>
        </w:rPr>
      </w:pPr>
      <w:r w:rsidRPr="009B4FAE">
        <w:rPr>
          <w:rFonts w:ascii="TimesNewRomanPSMT" w:hAnsi="TimesNewRomanPSMT"/>
          <w:b/>
          <w:szCs w:val="28"/>
        </w:rPr>
        <w:t xml:space="preserve">7.3. </w:t>
      </w:r>
      <w:proofErr w:type="spellStart"/>
      <w:r w:rsidRPr="009B4FAE">
        <w:rPr>
          <w:rFonts w:ascii="TimesNewRomanPSMT" w:hAnsi="TimesNewRomanPSMT"/>
          <w:b/>
          <w:szCs w:val="28"/>
        </w:rPr>
        <w:t>Về</w:t>
      </w:r>
      <w:proofErr w:type="spellEnd"/>
      <w:r w:rsidRPr="009B4FAE">
        <w:rPr>
          <w:rFonts w:ascii="TimesNewRomanPSMT" w:hAnsi="TimesNewRomanPSMT"/>
          <w:b/>
          <w:szCs w:val="28"/>
        </w:rPr>
        <w:t xml:space="preserve"> </w:t>
      </w:r>
      <w:proofErr w:type="spellStart"/>
      <w:r w:rsidRPr="009B4FAE">
        <w:rPr>
          <w:rFonts w:ascii="TimesNewRomanPSMT" w:hAnsi="TimesNewRomanPSMT"/>
          <w:b/>
          <w:szCs w:val="28"/>
        </w:rPr>
        <w:t>việc</w:t>
      </w:r>
      <w:proofErr w:type="spellEnd"/>
      <w:r w:rsidRPr="009B4FAE">
        <w:rPr>
          <w:rFonts w:ascii="TimesNewRomanPSMT" w:hAnsi="TimesNewRomanPSMT"/>
          <w:b/>
          <w:szCs w:val="28"/>
        </w:rPr>
        <w:t xml:space="preserve"> </w:t>
      </w:r>
      <w:proofErr w:type="spellStart"/>
      <w:r w:rsidRPr="009B4FAE">
        <w:rPr>
          <w:rFonts w:ascii="TimesNewRomanPSMT" w:hAnsi="TimesNewRomanPSMT"/>
          <w:b/>
          <w:szCs w:val="28"/>
        </w:rPr>
        <w:t>thay</w:t>
      </w:r>
      <w:proofErr w:type="spellEnd"/>
      <w:r w:rsidRPr="009B4FAE">
        <w:rPr>
          <w:rFonts w:ascii="TimesNewRomanPSMT" w:hAnsi="TimesNewRomanPSMT"/>
          <w:b/>
          <w:szCs w:val="28"/>
        </w:rPr>
        <w:t xml:space="preserve"> </w:t>
      </w:r>
      <w:proofErr w:type="spellStart"/>
      <w:r w:rsidRPr="009B4FAE">
        <w:rPr>
          <w:rFonts w:ascii="TimesNewRomanPSMT" w:hAnsi="TimesNewRomanPSMT"/>
          <w:b/>
          <w:szCs w:val="28"/>
        </w:rPr>
        <w:t>đổi</w:t>
      </w:r>
      <w:proofErr w:type="spellEnd"/>
      <w:r w:rsidRPr="009B4FAE">
        <w:rPr>
          <w:rFonts w:ascii="TimesNewRomanPSMT" w:hAnsi="TimesNewRomanPSMT"/>
          <w:b/>
          <w:szCs w:val="28"/>
        </w:rPr>
        <w:t xml:space="preserve"> </w:t>
      </w:r>
      <w:proofErr w:type="spellStart"/>
      <w:r w:rsidRPr="009B4FAE">
        <w:rPr>
          <w:rFonts w:ascii="TimesNewRomanPSMT" w:hAnsi="TimesNewRomanPSMT"/>
          <w:b/>
          <w:szCs w:val="28"/>
        </w:rPr>
        <w:t>diện</w:t>
      </w:r>
      <w:proofErr w:type="spellEnd"/>
      <w:r w:rsidRPr="009B4FAE">
        <w:rPr>
          <w:rFonts w:ascii="TimesNewRomanPSMT" w:hAnsi="TimesNewRomanPSMT"/>
          <w:b/>
          <w:szCs w:val="28"/>
        </w:rPr>
        <w:t xml:space="preserve"> </w:t>
      </w:r>
      <w:proofErr w:type="spellStart"/>
      <w:r w:rsidRPr="009B4FAE">
        <w:rPr>
          <w:rFonts w:ascii="TimesNewRomanPSMT" w:hAnsi="TimesNewRomanPSMT"/>
          <w:b/>
          <w:szCs w:val="28"/>
        </w:rPr>
        <w:t>tích</w:t>
      </w:r>
      <w:proofErr w:type="spellEnd"/>
      <w:r w:rsidRPr="009B4FAE">
        <w:rPr>
          <w:rFonts w:ascii="TimesNewRomanPSMT" w:hAnsi="TimesNewRomanPSMT"/>
          <w:b/>
          <w:szCs w:val="28"/>
        </w:rPr>
        <w:t xml:space="preserve"> </w:t>
      </w:r>
      <w:proofErr w:type="spellStart"/>
      <w:r w:rsidRPr="009B4FAE">
        <w:rPr>
          <w:rFonts w:ascii="TimesNewRomanPSMT" w:hAnsi="TimesNewRomanPSMT"/>
          <w:b/>
          <w:szCs w:val="28"/>
        </w:rPr>
        <w:t>nhà</w:t>
      </w:r>
      <w:proofErr w:type="spellEnd"/>
      <w:r w:rsidRPr="009B4FAE">
        <w:rPr>
          <w:rFonts w:ascii="TimesNewRomanPSMT" w:hAnsi="TimesNewRomanPSMT"/>
          <w:b/>
          <w:szCs w:val="28"/>
        </w:rPr>
        <w:t xml:space="preserve"> </w:t>
      </w:r>
      <w:proofErr w:type="spellStart"/>
      <w:r w:rsidRPr="009B4FAE">
        <w:rPr>
          <w:rFonts w:ascii="TimesNewRomanPSMT" w:hAnsi="TimesNewRomanPSMT"/>
          <w:b/>
          <w:szCs w:val="28"/>
        </w:rPr>
        <w:t>lưu</w:t>
      </w:r>
      <w:proofErr w:type="spellEnd"/>
      <w:r w:rsidRPr="009B4FAE">
        <w:rPr>
          <w:rFonts w:ascii="TimesNewRomanPSMT" w:hAnsi="TimesNewRomanPSMT"/>
          <w:b/>
          <w:szCs w:val="28"/>
        </w:rPr>
        <w:t xml:space="preserve"> </w:t>
      </w:r>
      <w:proofErr w:type="spellStart"/>
      <w:r w:rsidRPr="009B4FAE">
        <w:rPr>
          <w:rFonts w:ascii="TimesNewRomanPSMT" w:hAnsi="TimesNewRomanPSMT"/>
          <w:b/>
          <w:szCs w:val="28"/>
        </w:rPr>
        <w:t>giữ</w:t>
      </w:r>
      <w:proofErr w:type="spellEnd"/>
      <w:r w:rsidRPr="009B4FAE">
        <w:rPr>
          <w:rFonts w:ascii="TimesNewRomanPSMT" w:hAnsi="TimesNewRomanPSMT"/>
          <w:b/>
          <w:szCs w:val="28"/>
        </w:rPr>
        <w:t xml:space="preserve"> </w:t>
      </w:r>
      <w:proofErr w:type="spellStart"/>
      <w:r w:rsidRPr="009B4FAE">
        <w:rPr>
          <w:rFonts w:ascii="TimesNewRomanPSMT" w:hAnsi="TimesNewRomanPSMT"/>
          <w:b/>
          <w:szCs w:val="28"/>
        </w:rPr>
        <w:t>chất</w:t>
      </w:r>
      <w:proofErr w:type="spellEnd"/>
      <w:r w:rsidRPr="009B4FAE">
        <w:rPr>
          <w:rFonts w:ascii="TimesNewRomanPSMT" w:hAnsi="TimesNewRomanPSMT"/>
          <w:b/>
          <w:szCs w:val="28"/>
        </w:rPr>
        <w:t xml:space="preserve"> </w:t>
      </w:r>
      <w:proofErr w:type="spellStart"/>
      <w:r w:rsidRPr="009B4FAE">
        <w:rPr>
          <w:rFonts w:ascii="TimesNewRomanPSMT" w:hAnsi="TimesNewRomanPSMT"/>
          <w:b/>
          <w:szCs w:val="28"/>
        </w:rPr>
        <w:t>thải</w:t>
      </w:r>
      <w:proofErr w:type="spellEnd"/>
      <w:r w:rsidRPr="009B4FAE">
        <w:rPr>
          <w:rFonts w:ascii="TimesNewRomanPSMT" w:hAnsi="TimesNewRomanPSMT"/>
          <w:b/>
          <w:szCs w:val="28"/>
        </w:rPr>
        <w:t>.</w:t>
      </w:r>
    </w:p>
    <w:p w14:paraId="7D821024" w14:textId="7D49C7D4" w:rsidR="00F0195E" w:rsidRPr="009B4FAE" w:rsidRDefault="00F0195E" w:rsidP="00F0195E">
      <w:pPr>
        <w:spacing w:before="120" w:after="120" w:line="276" w:lineRule="auto"/>
        <w:ind w:firstLine="360"/>
        <w:jc w:val="both"/>
        <w:rPr>
          <w:rFonts w:ascii="TimesNewRomanPSMT" w:hAnsi="TimesNewRomanPSMT" w:hint="eastAsia"/>
          <w:szCs w:val="28"/>
        </w:rPr>
      </w:pPr>
      <w:r w:rsidRPr="009B4FAE">
        <w:rPr>
          <w:rFonts w:ascii="TimesNewRomanPSMT" w:hAnsi="TimesNewRomanPSMT"/>
          <w:szCs w:val="28"/>
        </w:rPr>
        <w:t xml:space="preserve">Theo </w:t>
      </w:r>
      <w:proofErr w:type="spellStart"/>
      <w:r w:rsidR="001122B9" w:rsidRPr="009B4FAE">
        <w:rPr>
          <w:rFonts w:ascii="TimesNewRomanPSMT" w:hAnsi="TimesNewRomanPSMT"/>
          <w:szCs w:val="28"/>
        </w:rPr>
        <w:t>thủ</w:t>
      </w:r>
      <w:proofErr w:type="spellEnd"/>
      <w:r w:rsidR="001122B9" w:rsidRPr="009B4FAE">
        <w:rPr>
          <w:rFonts w:ascii="TimesNewRomanPSMT" w:hAnsi="TimesNewRomanPSMT"/>
          <w:szCs w:val="28"/>
        </w:rPr>
        <w:t xml:space="preserve"> </w:t>
      </w:r>
      <w:proofErr w:type="spellStart"/>
      <w:r w:rsidR="001122B9" w:rsidRPr="009B4FAE">
        <w:rPr>
          <w:rFonts w:ascii="TimesNewRomanPSMT" w:hAnsi="TimesNewRomanPSMT"/>
          <w:szCs w:val="28"/>
        </w:rPr>
        <w:t>tục</w:t>
      </w:r>
      <w:proofErr w:type="spellEnd"/>
      <w:r w:rsidR="001122B9" w:rsidRPr="009B4FAE">
        <w:rPr>
          <w:rFonts w:ascii="TimesNewRomanPSMT" w:hAnsi="TimesNewRomanPSMT"/>
          <w:szCs w:val="28"/>
        </w:rPr>
        <w:t xml:space="preserve"> </w:t>
      </w:r>
      <w:proofErr w:type="spellStart"/>
      <w:r w:rsidR="001122B9" w:rsidRPr="009B4FAE">
        <w:rPr>
          <w:rFonts w:ascii="TimesNewRomanPSMT" w:hAnsi="TimesNewRomanPSMT"/>
          <w:szCs w:val="28"/>
        </w:rPr>
        <w:t>môi</w:t>
      </w:r>
      <w:proofErr w:type="spellEnd"/>
      <w:r w:rsidR="001122B9" w:rsidRPr="009B4FAE">
        <w:rPr>
          <w:rFonts w:ascii="TimesNewRomanPSMT" w:hAnsi="TimesNewRomanPSMT"/>
          <w:szCs w:val="28"/>
        </w:rPr>
        <w:t xml:space="preserve"> </w:t>
      </w:r>
      <w:proofErr w:type="spellStart"/>
      <w:r w:rsidR="001122B9" w:rsidRPr="009B4FAE">
        <w:rPr>
          <w:rFonts w:ascii="TimesNewRomanPSMT" w:hAnsi="TimesNewRomanPSMT"/>
          <w:szCs w:val="28"/>
        </w:rPr>
        <w:t>trường</w:t>
      </w:r>
      <w:proofErr w:type="spellEnd"/>
      <w:r w:rsidR="001122B9" w:rsidRPr="009B4FAE">
        <w:rPr>
          <w:rFonts w:ascii="TimesNewRomanPSMT" w:hAnsi="TimesNewRomanPSMT"/>
          <w:szCs w:val="28"/>
        </w:rPr>
        <w:t xml:space="preserve"> </w:t>
      </w:r>
      <w:proofErr w:type="spellStart"/>
      <w:r w:rsidR="001122B9" w:rsidRPr="009B4FAE">
        <w:rPr>
          <w:rFonts w:ascii="TimesNewRomanPSMT" w:hAnsi="TimesNewRomanPSMT"/>
          <w:szCs w:val="28"/>
        </w:rPr>
        <w:t>đã</w:t>
      </w:r>
      <w:proofErr w:type="spellEnd"/>
      <w:r w:rsidR="001122B9" w:rsidRPr="009B4FAE">
        <w:rPr>
          <w:rFonts w:ascii="TimesNewRomanPSMT" w:hAnsi="TimesNewRomanPSMT"/>
          <w:szCs w:val="28"/>
        </w:rPr>
        <w:t xml:space="preserve"> </w:t>
      </w:r>
      <w:proofErr w:type="spellStart"/>
      <w:r w:rsidR="001122B9" w:rsidRPr="009B4FAE">
        <w:rPr>
          <w:rFonts w:ascii="TimesNewRomanPSMT" w:hAnsi="TimesNewRomanPSMT"/>
          <w:szCs w:val="28"/>
        </w:rPr>
        <w:t>được</w:t>
      </w:r>
      <w:proofErr w:type="spellEnd"/>
      <w:r w:rsidR="001122B9" w:rsidRPr="009B4FAE">
        <w:rPr>
          <w:rFonts w:ascii="TimesNewRomanPSMT" w:hAnsi="TimesNewRomanPSMT"/>
          <w:szCs w:val="28"/>
        </w:rPr>
        <w:t xml:space="preserve"> </w:t>
      </w:r>
      <w:proofErr w:type="spellStart"/>
      <w:r w:rsidR="001122B9" w:rsidRPr="009B4FAE">
        <w:rPr>
          <w:rFonts w:ascii="TimesNewRomanPSMT" w:hAnsi="TimesNewRomanPSMT"/>
          <w:szCs w:val="28"/>
        </w:rPr>
        <w:t>phê</w:t>
      </w:r>
      <w:proofErr w:type="spellEnd"/>
      <w:r w:rsidR="001122B9" w:rsidRPr="009B4FAE">
        <w:rPr>
          <w:rFonts w:ascii="TimesNewRomanPSMT" w:hAnsi="TimesNewRomanPSMT"/>
          <w:szCs w:val="28"/>
        </w:rPr>
        <w:t xml:space="preserve"> </w:t>
      </w:r>
      <w:proofErr w:type="spellStart"/>
      <w:r w:rsidR="001122B9" w:rsidRPr="009B4FAE">
        <w:rPr>
          <w:rFonts w:ascii="TimesNewRomanPSMT" w:hAnsi="TimesNewRomanPSMT"/>
          <w:szCs w:val="28"/>
        </w:rPr>
        <w:t>duyệt</w:t>
      </w:r>
      <w:proofErr w:type="spellEnd"/>
      <w:r w:rsidR="001122B9" w:rsidRPr="009B4FAE">
        <w:rPr>
          <w:rFonts w:ascii="TimesNewRomanPSMT" w:hAnsi="TimesNewRomanPSMT"/>
          <w:szCs w:val="28"/>
        </w:rPr>
        <w:t>,</w:t>
      </w:r>
      <w:r w:rsidRPr="009B4FAE">
        <w:rPr>
          <w:rFonts w:ascii="TimesNewRomanPSMT" w:hAnsi="TimesNewRomanPSMT"/>
          <w:szCs w:val="28"/>
        </w:rPr>
        <w:t xml:space="preserve"> Công ty </w:t>
      </w:r>
      <w:proofErr w:type="spellStart"/>
      <w:r w:rsidRPr="009B4FAE">
        <w:rPr>
          <w:rFonts w:ascii="TimesNewRomanPSMT" w:hAnsi="TimesNewRomanPSMT"/>
          <w:szCs w:val="28"/>
        </w:rPr>
        <w:t>đã</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bố</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trí</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khu</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vực</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lưu</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giữ</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chất</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thải</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rắn</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thông</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thường</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diện</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tí</w:t>
      </w:r>
      <w:r w:rsidR="00747D35" w:rsidRPr="009B4FAE">
        <w:rPr>
          <w:rFonts w:ascii="TimesNewRomanPSMT" w:hAnsi="TimesNewRomanPSMT"/>
          <w:szCs w:val="28"/>
        </w:rPr>
        <w:t>ch</w:t>
      </w:r>
      <w:proofErr w:type="spellEnd"/>
      <w:r w:rsidR="00747D35" w:rsidRPr="009B4FAE">
        <w:rPr>
          <w:rFonts w:ascii="TimesNewRomanPSMT" w:hAnsi="TimesNewRomanPSMT"/>
          <w:szCs w:val="28"/>
        </w:rPr>
        <w:t xml:space="preserve"> 39</w:t>
      </w:r>
      <w:r w:rsidRPr="009B4FAE">
        <w:rPr>
          <w:rFonts w:ascii="TimesNewRomanPSMT" w:hAnsi="TimesNewRomanPSMT"/>
          <w:szCs w:val="28"/>
        </w:rPr>
        <w:t>m</w:t>
      </w:r>
      <w:r w:rsidRPr="009B4FAE">
        <w:rPr>
          <w:rFonts w:ascii="TimesNewRomanPSMT" w:hAnsi="TimesNewRomanPSMT"/>
          <w:szCs w:val="28"/>
          <w:vertAlign w:val="superscript"/>
        </w:rPr>
        <w:t>2</w:t>
      </w:r>
      <w:r w:rsidRPr="009B4FAE">
        <w:rPr>
          <w:rFonts w:ascii="TimesNewRomanPSMT" w:hAnsi="TimesNewRomanPSMT"/>
          <w:szCs w:val="28"/>
          <w:vertAlign w:val="subscript"/>
        </w:rPr>
        <w:t xml:space="preserve">.  </w:t>
      </w:r>
      <w:r w:rsidRPr="009B4FAE">
        <w:rPr>
          <w:rFonts w:ascii="TimesNewRomanPSMT" w:hAnsi="TimesNewRomanPSMT"/>
          <w:szCs w:val="28"/>
        </w:rPr>
        <w:t xml:space="preserve">Khu </w:t>
      </w:r>
      <w:proofErr w:type="spellStart"/>
      <w:r w:rsidRPr="009B4FAE">
        <w:rPr>
          <w:rFonts w:ascii="TimesNewRomanPSMT" w:hAnsi="TimesNewRomanPSMT"/>
          <w:szCs w:val="28"/>
        </w:rPr>
        <w:t>vực</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lưu</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giữ</w:t>
      </w:r>
      <w:proofErr w:type="spellEnd"/>
      <w:r w:rsidRPr="009B4FAE">
        <w:rPr>
          <w:rFonts w:ascii="TimesNewRomanPSMT" w:hAnsi="TimesNewRomanPSMT"/>
          <w:szCs w:val="28"/>
        </w:rPr>
        <w:t xml:space="preserve"> CTNN  </w:t>
      </w:r>
      <w:proofErr w:type="spellStart"/>
      <w:r w:rsidRPr="009B4FAE">
        <w:rPr>
          <w:rFonts w:ascii="TimesNewRomanPSMT" w:hAnsi="TimesNewRomanPSMT"/>
          <w:szCs w:val="28"/>
        </w:rPr>
        <w:t>diện</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tích</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khoảng</w:t>
      </w:r>
      <w:proofErr w:type="spellEnd"/>
      <w:r w:rsidRPr="009B4FAE">
        <w:rPr>
          <w:rFonts w:ascii="TimesNewRomanPSMT" w:hAnsi="TimesNewRomanPSMT"/>
          <w:szCs w:val="28"/>
        </w:rPr>
        <w:t xml:space="preserve"> 26 m</w:t>
      </w:r>
      <w:r w:rsidRPr="009B4FAE">
        <w:rPr>
          <w:rFonts w:ascii="TimesNewRomanPSMT" w:hAnsi="TimesNewRomanPSMT"/>
          <w:szCs w:val="28"/>
          <w:vertAlign w:val="superscript"/>
        </w:rPr>
        <w:t>2</w:t>
      </w:r>
      <w:r w:rsidRPr="009B4FAE">
        <w:rPr>
          <w:rFonts w:ascii="TimesNewRomanPSMT" w:hAnsi="TimesNewRomanPSMT"/>
          <w:szCs w:val="28"/>
        </w:rPr>
        <w:t>.</w:t>
      </w:r>
    </w:p>
    <w:p w14:paraId="451C3C2C" w14:textId="3D1CFD54" w:rsidR="00F0195E" w:rsidRPr="009B4FAE" w:rsidRDefault="00F0195E" w:rsidP="00F0195E">
      <w:pPr>
        <w:spacing w:before="120" w:after="120" w:line="276" w:lineRule="auto"/>
        <w:ind w:firstLine="360"/>
        <w:jc w:val="both"/>
        <w:rPr>
          <w:rFonts w:ascii="TimesNewRomanPSMT" w:hAnsi="TimesNewRomanPSMT" w:hint="eastAsia"/>
          <w:szCs w:val="28"/>
          <w:vertAlign w:val="subscript"/>
        </w:rPr>
        <w:sectPr w:rsidR="00F0195E" w:rsidRPr="009B4FAE" w:rsidSect="000943C5">
          <w:pgSz w:w="11909" w:h="16834" w:code="9"/>
          <w:pgMar w:top="1134" w:right="1022" w:bottom="992" w:left="1440" w:header="567" w:footer="386" w:gutter="0"/>
          <w:pgNumType w:chapStyle="1"/>
          <w:cols w:space="720"/>
          <w:docGrid w:linePitch="381"/>
        </w:sectPr>
      </w:pPr>
      <w:proofErr w:type="spellStart"/>
      <w:r w:rsidRPr="009B4FAE">
        <w:rPr>
          <w:rFonts w:ascii="TimesNewRomanPSMT" w:hAnsi="TimesNewRomanPSMT"/>
          <w:szCs w:val="28"/>
        </w:rPr>
        <w:t>Để</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đảm</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bảo</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khả</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năng</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lưu</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giữ</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chất</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thải</w:t>
      </w:r>
      <w:proofErr w:type="spellEnd"/>
      <w:r w:rsidRPr="009B4FAE">
        <w:rPr>
          <w:rFonts w:ascii="TimesNewRomanPSMT" w:hAnsi="TimesNewRomanPSMT"/>
          <w:szCs w:val="28"/>
        </w:rPr>
        <w:t xml:space="preserve"> an </w:t>
      </w:r>
      <w:proofErr w:type="spellStart"/>
      <w:r w:rsidRPr="009B4FAE">
        <w:rPr>
          <w:rFonts w:ascii="TimesNewRomanPSMT" w:hAnsi="TimesNewRomanPSMT"/>
          <w:szCs w:val="28"/>
        </w:rPr>
        <w:t>toàn</w:t>
      </w:r>
      <w:proofErr w:type="spellEnd"/>
      <w:r w:rsidRPr="009B4FAE">
        <w:rPr>
          <w:rFonts w:ascii="TimesNewRomanPSMT" w:hAnsi="TimesNewRomanPSMT"/>
          <w:szCs w:val="28"/>
        </w:rPr>
        <w:t xml:space="preserve">, Công ty </w:t>
      </w:r>
      <w:proofErr w:type="spellStart"/>
      <w:r w:rsidRPr="009B4FAE">
        <w:rPr>
          <w:rFonts w:ascii="TimesNewRomanPSMT" w:hAnsi="TimesNewRomanPSMT"/>
          <w:szCs w:val="28"/>
        </w:rPr>
        <w:t>đã</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xin</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điều</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chỉnh</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tăng</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diện</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tích</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khu</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lưu</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giữ</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chất</w:t>
      </w:r>
      <w:proofErr w:type="spellEnd"/>
      <w:r w:rsidRPr="009B4FAE">
        <w:rPr>
          <w:rFonts w:ascii="TimesNewRomanPSMT" w:hAnsi="TimesNewRomanPSMT"/>
          <w:szCs w:val="28"/>
        </w:rPr>
        <w:t xml:space="preserve"> </w:t>
      </w:r>
      <w:proofErr w:type="spellStart"/>
      <w:r w:rsidRPr="009B4FAE">
        <w:rPr>
          <w:rFonts w:ascii="TimesNewRomanPSMT" w:hAnsi="TimesNewRomanPSMT"/>
          <w:szCs w:val="28"/>
        </w:rPr>
        <w:t>thải</w:t>
      </w:r>
      <w:proofErr w:type="spellEnd"/>
      <w:r w:rsidRPr="009B4FAE">
        <w:rPr>
          <w:rFonts w:ascii="TimesNewRomanPSMT" w:hAnsi="TimesNewRomanPSMT"/>
          <w:szCs w:val="28"/>
        </w:rPr>
        <w:t xml:space="preserve"> </w:t>
      </w:r>
      <w:proofErr w:type="spellStart"/>
      <w:r w:rsidR="00747D35" w:rsidRPr="009B4FAE">
        <w:rPr>
          <w:rFonts w:ascii="TimesNewRomanPSMT" w:hAnsi="TimesNewRomanPSMT"/>
          <w:szCs w:val="28"/>
        </w:rPr>
        <w:t>nguy</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hại</w:t>
      </w:r>
      <w:proofErr w:type="spellEnd"/>
      <w:r w:rsidR="00747D35" w:rsidRPr="009B4FAE">
        <w:rPr>
          <w:rFonts w:ascii="TimesNewRomanPSMT" w:hAnsi="TimesNewRomanPSMT"/>
          <w:szCs w:val="28"/>
        </w:rPr>
        <w:t xml:space="preserve"> </w:t>
      </w:r>
      <w:proofErr w:type="spellStart"/>
      <w:r w:rsidRPr="009B4FAE">
        <w:rPr>
          <w:rFonts w:ascii="TimesNewRomanPSMT" w:hAnsi="TimesNewRomanPSMT"/>
          <w:szCs w:val="28"/>
        </w:rPr>
        <w:t>từ</w:t>
      </w:r>
      <w:proofErr w:type="spellEnd"/>
      <w:r w:rsidR="00747D35" w:rsidRPr="009B4FAE">
        <w:rPr>
          <w:rFonts w:ascii="TimesNewRomanPSMT" w:hAnsi="TimesNewRomanPSMT"/>
          <w:szCs w:val="28"/>
        </w:rPr>
        <w:t xml:space="preserve"> 26</w:t>
      </w:r>
      <w:r w:rsidRPr="009B4FAE">
        <w:rPr>
          <w:rFonts w:ascii="TimesNewRomanPSMT" w:hAnsi="TimesNewRomanPSMT"/>
          <w:szCs w:val="28"/>
        </w:rPr>
        <w:t>m</w:t>
      </w:r>
      <w:r w:rsidRPr="009B4FAE">
        <w:rPr>
          <w:rFonts w:ascii="TimesNewRomanPSMT" w:hAnsi="TimesNewRomanPSMT"/>
          <w:szCs w:val="28"/>
          <w:vertAlign w:val="superscript"/>
        </w:rPr>
        <w:t>2</w:t>
      </w:r>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lên</w:t>
      </w:r>
      <w:proofErr w:type="spellEnd"/>
      <w:r w:rsidR="00747D35" w:rsidRPr="009B4FAE">
        <w:rPr>
          <w:rFonts w:ascii="TimesNewRomanPSMT" w:hAnsi="TimesNewRomanPSMT"/>
          <w:szCs w:val="28"/>
        </w:rPr>
        <w:t xml:space="preserve"> 130</w:t>
      </w:r>
      <w:r w:rsidRPr="009B4FAE">
        <w:rPr>
          <w:rFonts w:ascii="TimesNewRomanPSMT" w:hAnsi="TimesNewRomanPSMT"/>
          <w:szCs w:val="28"/>
        </w:rPr>
        <w:t>m</w:t>
      </w:r>
      <w:r w:rsidRPr="009B4FAE">
        <w:rPr>
          <w:rFonts w:ascii="TimesNewRomanPSMT" w:hAnsi="TimesNewRomanPSMT"/>
          <w:szCs w:val="28"/>
          <w:vertAlign w:val="superscript"/>
        </w:rPr>
        <w:t>2</w:t>
      </w:r>
      <w:r w:rsidR="0053623E" w:rsidRPr="009B4FAE">
        <w:rPr>
          <w:rFonts w:ascii="TimesNewRomanPSMT" w:hAnsi="TimesNewRomanPSMT"/>
          <w:szCs w:val="28"/>
        </w:rPr>
        <w:t xml:space="preserve"> </w:t>
      </w:r>
      <w:proofErr w:type="spellStart"/>
      <w:r w:rsidR="0053623E" w:rsidRPr="009B4FAE">
        <w:rPr>
          <w:rFonts w:ascii="TimesNewRomanPSMT" w:hAnsi="TimesNewRomanPSMT"/>
          <w:szCs w:val="28"/>
        </w:rPr>
        <w:t>và</w:t>
      </w:r>
      <w:proofErr w:type="spellEnd"/>
      <w:r w:rsidR="0053623E" w:rsidRPr="009B4FAE">
        <w:rPr>
          <w:rFonts w:ascii="TimesNewRomanPSMT" w:hAnsi="TimesNewRomanPSMT"/>
          <w:szCs w:val="28"/>
        </w:rPr>
        <w:t xml:space="preserve"> </w:t>
      </w:r>
      <w:proofErr w:type="spellStart"/>
      <w:r w:rsidR="0053623E" w:rsidRPr="009B4FAE">
        <w:rPr>
          <w:rFonts w:ascii="TimesNewRomanPSMT" w:hAnsi="TimesNewRomanPSMT"/>
          <w:szCs w:val="28"/>
        </w:rPr>
        <w:t>bổ</w:t>
      </w:r>
      <w:proofErr w:type="spellEnd"/>
      <w:r w:rsidR="0053623E" w:rsidRPr="009B4FAE">
        <w:rPr>
          <w:rFonts w:ascii="TimesNewRomanPSMT" w:hAnsi="TimesNewRomanPSMT"/>
          <w:szCs w:val="28"/>
        </w:rPr>
        <w:t xml:space="preserve"> sung</w:t>
      </w:r>
      <w:r w:rsidRPr="009B4FAE">
        <w:rPr>
          <w:rFonts w:ascii="TimesNewRomanPSMT" w:hAnsi="TimesNewRomanPSMT"/>
          <w:szCs w:val="28"/>
        </w:rPr>
        <w:t xml:space="preserve"> </w:t>
      </w:r>
      <w:proofErr w:type="spellStart"/>
      <w:r w:rsidR="00747D35" w:rsidRPr="009B4FAE">
        <w:rPr>
          <w:rFonts w:ascii="TimesNewRomanPSMT" w:hAnsi="TimesNewRomanPSMT"/>
          <w:szCs w:val="28"/>
        </w:rPr>
        <w:t>khu</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lưu</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giữ</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chất</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thải</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sinh</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hoạt</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diện</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tích</w:t>
      </w:r>
      <w:proofErr w:type="spellEnd"/>
      <w:r w:rsidR="00747D35" w:rsidRPr="009B4FAE">
        <w:rPr>
          <w:rFonts w:ascii="TimesNewRomanPSMT" w:hAnsi="TimesNewRomanPSMT"/>
          <w:szCs w:val="28"/>
        </w:rPr>
        <w:t xml:space="preserve"> 3m</w:t>
      </w:r>
      <w:r w:rsidR="00747D35" w:rsidRPr="009B4FAE">
        <w:rPr>
          <w:rFonts w:ascii="TimesNewRomanPSMT" w:hAnsi="TimesNewRomanPSMT"/>
          <w:szCs w:val="28"/>
          <w:vertAlign w:val="superscript"/>
        </w:rPr>
        <w:t>2</w:t>
      </w:r>
      <w:r w:rsidR="00747D35" w:rsidRPr="009B4FAE">
        <w:rPr>
          <w:rFonts w:ascii="TimesNewRomanPSMT" w:hAnsi="TimesNewRomanPSMT"/>
          <w:szCs w:val="28"/>
        </w:rPr>
        <w:t xml:space="preserve">. </w:t>
      </w:r>
      <w:r w:rsidR="009B4FAE" w:rsidRPr="009B4FAE">
        <w:rPr>
          <w:rFonts w:ascii="TimesNewRomanPSMT" w:hAnsi="TimesNewRomanPSMT"/>
          <w:szCs w:val="28"/>
        </w:rPr>
        <w:t xml:space="preserve">Do </w:t>
      </w:r>
      <w:proofErr w:type="spellStart"/>
      <w:r w:rsidR="009B4FAE" w:rsidRPr="009B4FAE">
        <w:rPr>
          <w:rFonts w:ascii="TimesNewRomanPSMT" w:hAnsi="TimesNewRomanPSMT"/>
          <w:szCs w:val="28"/>
        </w:rPr>
        <w:t>đặc</w:t>
      </w:r>
      <w:proofErr w:type="spellEnd"/>
      <w:r w:rsidR="009B4FAE" w:rsidRPr="009B4FAE">
        <w:rPr>
          <w:rFonts w:ascii="TimesNewRomanPSMT" w:hAnsi="TimesNewRomanPSMT"/>
          <w:szCs w:val="28"/>
        </w:rPr>
        <w:t xml:space="preserve"> </w:t>
      </w:r>
      <w:proofErr w:type="spellStart"/>
      <w:r w:rsidR="009B4FAE" w:rsidRPr="009B4FAE">
        <w:rPr>
          <w:rFonts w:ascii="TimesNewRomanPSMT" w:hAnsi="TimesNewRomanPSMT"/>
          <w:szCs w:val="28"/>
        </w:rPr>
        <w:t>thù</w:t>
      </w:r>
      <w:proofErr w:type="spellEnd"/>
      <w:r w:rsidR="009B4FAE" w:rsidRPr="009B4FAE">
        <w:rPr>
          <w:rFonts w:ascii="TimesNewRomanPSMT" w:hAnsi="TimesNewRomanPSMT"/>
          <w:szCs w:val="28"/>
        </w:rPr>
        <w:t xml:space="preserve"> </w:t>
      </w:r>
      <w:proofErr w:type="spellStart"/>
      <w:r w:rsidR="009B4FAE" w:rsidRPr="009B4FAE">
        <w:rPr>
          <w:rFonts w:ascii="TimesNewRomanPSMT" w:hAnsi="TimesNewRomanPSMT"/>
          <w:szCs w:val="28"/>
        </w:rPr>
        <w:t>loại</w:t>
      </w:r>
      <w:proofErr w:type="spellEnd"/>
      <w:r w:rsidR="009B4FAE" w:rsidRPr="009B4FAE">
        <w:rPr>
          <w:rFonts w:ascii="TimesNewRomanPSMT" w:hAnsi="TimesNewRomanPSMT"/>
          <w:szCs w:val="28"/>
        </w:rPr>
        <w:t xml:space="preserve"> </w:t>
      </w:r>
      <w:proofErr w:type="spellStart"/>
      <w:r w:rsidR="009B4FAE" w:rsidRPr="009B4FAE">
        <w:rPr>
          <w:rFonts w:ascii="TimesNewRomanPSMT" w:hAnsi="TimesNewRomanPSMT"/>
          <w:szCs w:val="28"/>
        </w:rPr>
        <w:t>hình</w:t>
      </w:r>
      <w:proofErr w:type="spellEnd"/>
      <w:r w:rsidR="009B4FAE" w:rsidRPr="009B4FAE">
        <w:rPr>
          <w:rFonts w:ascii="TimesNewRomanPSMT" w:hAnsi="TimesNewRomanPSMT"/>
          <w:szCs w:val="28"/>
        </w:rPr>
        <w:t xml:space="preserve"> </w:t>
      </w:r>
      <w:proofErr w:type="spellStart"/>
      <w:r w:rsidR="009B4FAE" w:rsidRPr="009B4FAE">
        <w:rPr>
          <w:rFonts w:ascii="TimesNewRomanPSMT" w:hAnsi="TimesNewRomanPSMT"/>
          <w:szCs w:val="28"/>
        </w:rPr>
        <w:t>sản</w:t>
      </w:r>
      <w:proofErr w:type="spellEnd"/>
      <w:r w:rsidR="009B4FAE" w:rsidRPr="009B4FAE">
        <w:rPr>
          <w:rFonts w:ascii="TimesNewRomanPSMT" w:hAnsi="TimesNewRomanPSMT"/>
          <w:szCs w:val="28"/>
        </w:rPr>
        <w:t xml:space="preserve"> </w:t>
      </w:r>
      <w:proofErr w:type="spellStart"/>
      <w:r w:rsidR="009B4FAE" w:rsidRPr="009B4FAE">
        <w:rPr>
          <w:rFonts w:ascii="TimesNewRomanPSMT" w:hAnsi="TimesNewRomanPSMT"/>
          <w:szCs w:val="28"/>
        </w:rPr>
        <w:t>xuất</w:t>
      </w:r>
      <w:proofErr w:type="spellEnd"/>
      <w:r w:rsidR="009B4FAE" w:rsidRPr="009B4FAE">
        <w:rPr>
          <w:rFonts w:ascii="TimesNewRomanPSMT" w:hAnsi="TimesNewRomanPSMT"/>
          <w:szCs w:val="28"/>
        </w:rPr>
        <w:t xml:space="preserve"> </w:t>
      </w:r>
      <w:proofErr w:type="spellStart"/>
      <w:r w:rsidR="009B4FAE" w:rsidRPr="009B4FAE">
        <w:rPr>
          <w:rFonts w:ascii="TimesNewRomanPSMT" w:hAnsi="TimesNewRomanPSMT"/>
          <w:szCs w:val="28"/>
        </w:rPr>
        <w:t>hóa</w:t>
      </w:r>
      <w:proofErr w:type="spellEnd"/>
      <w:r w:rsidR="009B4FAE" w:rsidRPr="009B4FAE">
        <w:rPr>
          <w:rFonts w:ascii="TimesNewRomanPSMT" w:hAnsi="TimesNewRomanPSMT"/>
          <w:szCs w:val="28"/>
        </w:rPr>
        <w:t xml:space="preserve"> </w:t>
      </w:r>
      <w:proofErr w:type="spellStart"/>
      <w:r w:rsidR="009B4FAE" w:rsidRPr="009B4FAE">
        <w:rPr>
          <w:rFonts w:ascii="TimesNewRomanPSMT" w:hAnsi="TimesNewRomanPSMT"/>
          <w:szCs w:val="28"/>
        </w:rPr>
        <w:t>chất</w:t>
      </w:r>
      <w:proofErr w:type="spellEnd"/>
      <w:r w:rsidR="009B4FAE" w:rsidRPr="009B4FAE">
        <w:rPr>
          <w:rFonts w:ascii="TimesNewRomanPSMT" w:hAnsi="TimesNewRomanPSMT"/>
          <w:szCs w:val="28"/>
        </w:rPr>
        <w:t xml:space="preserve"> </w:t>
      </w:r>
      <w:proofErr w:type="spellStart"/>
      <w:r w:rsidR="009B4FAE" w:rsidRPr="009B4FAE">
        <w:rPr>
          <w:rFonts w:ascii="TimesNewRomanPSMT" w:hAnsi="TimesNewRomanPSMT"/>
          <w:szCs w:val="28"/>
        </w:rPr>
        <w:t>của</w:t>
      </w:r>
      <w:proofErr w:type="spellEnd"/>
      <w:r w:rsidR="009B4FAE" w:rsidRPr="009B4FAE">
        <w:rPr>
          <w:rFonts w:ascii="TimesNewRomanPSMT" w:hAnsi="TimesNewRomanPSMT"/>
          <w:szCs w:val="28"/>
        </w:rPr>
        <w:t xml:space="preserve"> </w:t>
      </w:r>
      <w:r w:rsidR="00747D35" w:rsidRPr="009B4FAE">
        <w:rPr>
          <w:rFonts w:ascii="TimesNewRomanPSMT" w:hAnsi="TimesNewRomanPSMT"/>
          <w:szCs w:val="28"/>
        </w:rPr>
        <w:t xml:space="preserve">Công ty </w:t>
      </w:r>
      <w:proofErr w:type="spellStart"/>
      <w:r w:rsidR="00747D35" w:rsidRPr="009B4FAE">
        <w:rPr>
          <w:rFonts w:ascii="TimesNewRomanPSMT" w:hAnsi="TimesNewRomanPSMT"/>
          <w:szCs w:val="28"/>
        </w:rPr>
        <w:t>phát</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sinh</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ít</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chất</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thải</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thông</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thường</w:t>
      </w:r>
      <w:proofErr w:type="spellEnd"/>
      <w:r w:rsidR="009B4FAE" w:rsidRPr="009B4FAE">
        <w:rPr>
          <w:rFonts w:ascii="TimesNewRomanPSMT" w:hAnsi="TimesNewRomanPSMT"/>
          <w:szCs w:val="28"/>
        </w:rPr>
        <w:t>,</w:t>
      </w:r>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nên</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chất</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thải</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thông</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thường</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sẽ</w:t>
      </w:r>
      <w:proofErr w:type="spellEnd"/>
      <w:r w:rsidR="00747D35" w:rsidRPr="009B4FAE">
        <w:rPr>
          <w:rFonts w:ascii="TimesNewRomanPSMT" w:hAnsi="TimesNewRomanPSMT"/>
          <w:szCs w:val="28"/>
        </w:rPr>
        <w:t xml:space="preserve"> </w:t>
      </w:r>
      <w:proofErr w:type="spellStart"/>
      <w:r w:rsidR="009B4FAE" w:rsidRPr="009B4FAE">
        <w:rPr>
          <w:rFonts w:ascii="TimesNewRomanPSMT" w:hAnsi="TimesNewRomanPSMT"/>
          <w:szCs w:val="28"/>
        </w:rPr>
        <w:t>được</w:t>
      </w:r>
      <w:proofErr w:type="spellEnd"/>
      <w:r w:rsidR="009B4FAE" w:rsidRPr="009B4FAE">
        <w:rPr>
          <w:rFonts w:ascii="TimesNewRomanPSMT" w:hAnsi="TimesNewRomanPSMT"/>
          <w:szCs w:val="28"/>
        </w:rPr>
        <w:t xml:space="preserve"> </w:t>
      </w:r>
      <w:proofErr w:type="spellStart"/>
      <w:r w:rsidR="00747D35" w:rsidRPr="009B4FAE">
        <w:rPr>
          <w:rFonts w:ascii="TimesNewRomanPSMT" w:hAnsi="TimesNewRomanPSMT"/>
          <w:szCs w:val="28"/>
        </w:rPr>
        <w:t>thu</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gom</w:t>
      </w:r>
      <w:proofErr w:type="spellEnd"/>
      <w:r w:rsidR="00747D35" w:rsidRPr="009B4FAE">
        <w:rPr>
          <w:rFonts w:ascii="TimesNewRomanPSMT" w:hAnsi="TimesNewRomanPSMT"/>
          <w:szCs w:val="28"/>
        </w:rPr>
        <w:t xml:space="preserve"> </w:t>
      </w:r>
      <w:proofErr w:type="spellStart"/>
      <w:r w:rsidR="009B4FAE" w:rsidRPr="009B4FAE">
        <w:rPr>
          <w:rFonts w:ascii="TimesNewRomanPSMT" w:hAnsi="TimesNewRomanPSMT"/>
          <w:szCs w:val="28"/>
        </w:rPr>
        <w:t>chứa</w:t>
      </w:r>
      <w:proofErr w:type="spellEnd"/>
      <w:r w:rsidR="009B4FAE" w:rsidRPr="009B4FAE">
        <w:rPr>
          <w:rFonts w:ascii="TimesNewRomanPSMT" w:hAnsi="TimesNewRomanPSMT"/>
          <w:szCs w:val="28"/>
        </w:rPr>
        <w:t xml:space="preserve"> </w:t>
      </w:r>
      <w:proofErr w:type="spellStart"/>
      <w:r w:rsidR="00747D35" w:rsidRPr="009B4FAE">
        <w:rPr>
          <w:rFonts w:ascii="TimesNewRomanPSMT" w:hAnsi="TimesNewRomanPSMT"/>
          <w:szCs w:val="28"/>
        </w:rPr>
        <w:t>vào</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các</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thùng</w:t>
      </w:r>
      <w:proofErr w:type="spellEnd"/>
      <w:r w:rsidR="00747D35" w:rsidRPr="009B4FAE">
        <w:rPr>
          <w:rFonts w:ascii="TimesNewRomanPSMT" w:hAnsi="TimesNewRomanPSMT"/>
          <w:szCs w:val="28"/>
        </w:rPr>
        <w:t xml:space="preserve"> </w:t>
      </w:r>
      <w:proofErr w:type="spellStart"/>
      <w:r w:rsidR="00747D35" w:rsidRPr="009B4FAE">
        <w:rPr>
          <w:rFonts w:ascii="TimesNewRomanPSMT" w:hAnsi="TimesNewRomanPSMT"/>
          <w:szCs w:val="28"/>
        </w:rPr>
        <w:t>chứa</w:t>
      </w:r>
      <w:proofErr w:type="spellEnd"/>
      <w:r w:rsidR="00747D35" w:rsidRPr="009B4FAE">
        <w:rPr>
          <w:rFonts w:ascii="TimesNewRomanPSMT" w:hAnsi="TimesNewRomanPSMT"/>
          <w:szCs w:val="28"/>
        </w:rPr>
        <w:t>.</w:t>
      </w:r>
    </w:p>
    <w:p w14:paraId="0BCC5F9C" w14:textId="77777777" w:rsidR="00271910" w:rsidRPr="00382321" w:rsidRDefault="00271910" w:rsidP="00826EF4">
      <w:pPr>
        <w:pStyle w:val="Heading1"/>
        <w:spacing w:before="120"/>
        <w:rPr>
          <w:sz w:val="28"/>
        </w:rPr>
      </w:pPr>
      <w:bookmarkStart w:id="471" w:name="chuong_4"/>
      <w:bookmarkStart w:id="472" w:name="_Toc19106503"/>
      <w:bookmarkStart w:id="473" w:name="_Toc73372952"/>
      <w:bookmarkStart w:id="474" w:name="_Toc96670470"/>
      <w:bookmarkStart w:id="475" w:name="_Toc96672207"/>
      <w:bookmarkStart w:id="476" w:name="_Toc97102111"/>
      <w:bookmarkStart w:id="477" w:name="_Toc97120099"/>
      <w:bookmarkStart w:id="478" w:name="_Toc103621998"/>
      <w:bookmarkStart w:id="479" w:name="_Toc103622083"/>
      <w:bookmarkStart w:id="480" w:name="_Toc106866861"/>
      <w:bookmarkStart w:id="481" w:name="_Toc106970351"/>
      <w:bookmarkStart w:id="482" w:name="_Toc123553775"/>
      <w:bookmarkStart w:id="483" w:name="_Toc139460926"/>
      <w:bookmarkStart w:id="484" w:name="_Toc150531865"/>
      <w:bookmarkStart w:id="485" w:name="_Toc150532295"/>
      <w:bookmarkStart w:id="486" w:name="_Toc222850598"/>
      <w:bookmarkStart w:id="487" w:name="_Toc33088747"/>
      <w:bookmarkStart w:id="488" w:name="_Toc33097265"/>
      <w:bookmarkStart w:id="489" w:name="_Toc37491717"/>
      <w:bookmarkStart w:id="490" w:name="_Toc43112828"/>
      <w:bookmarkStart w:id="491" w:name="_Toc43113044"/>
      <w:bookmarkStart w:id="492" w:name="_Toc52541518"/>
      <w:bookmarkStart w:id="493" w:name="_Toc71874778"/>
      <w:bookmarkStart w:id="494" w:name="_Toc71875136"/>
      <w:bookmarkStart w:id="495" w:name="_Toc86657250"/>
      <w:bookmarkEnd w:id="320"/>
      <w:bookmarkEnd w:id="321"/>
      <w:r w:rsidRPr="00382321">
        <w:rPr>
          <w:sz w:val="28"/>
        </w:rPr>
        <w:lastRenderedPageBreak/>
        <w:t xml:space="preserve">CHƯƠNG </w:t>
      </w:r>
      <w:bookmarkStart w:id="496" w:name="chuong_4_name"/>
      <w:bookmarkEnd w:id="471"/>
      <w:r w:rsidR="00715338" w:rsidRPr="00382321">
        <w:rPr>
          <w:sz w:val="28"/>
        </w:rPr>
        <w:t>IV</w:t>
      </w:r>
      <w:r w:rsidRPr="00382321">
        <w:rPr>
          <w:sz w:val="28"/>
        </w:rPr>
        <w:t xml:space="preserve">: </w:t>
      </w:r>
      <w:bookmarkEnd w:id="472"/>
      <w:bookmarkEnd w:id="473"/>
      <w:bookmarkEnd w:id="474"/>
      <w:bookmarkEnd w:id="475"/>
      <w:bookmarkEnd w:id="476"/>
      <w:bookmarkEnd w:id="477"/>
      <w:bookmarkEnd w:id="496"/>
      <w:r w:rsidR="00715338" w:rsidRPr="00382321">
        <w:rPr>
          <w:sz w:val="28"/>
        </w:rPr>
        <w:t>NỘI DUNG ĐỀ NGHỊ CẤP GIẤY PHÉP MÔI TRƯỜNG</w:t>
      </w:r>
      <w:bookmarkEnd w:id="478"/>
      <w:bookmarkEnd w:id="479"/>
      <w:bookmarkEnd w:id="480"/>
      <w:bookmarkEnd w:id="481"/>
      <w:bookmarkEnd w:id="482"/>
      <w:bookmarkEnd w:id="483"/>
      <w:bookmarkEnd w:id="484"/>
      <w:bookmarkEnd w:id="485"/>
    </w:p>
    <w:p w14:paraId="3A7C9C05" w14:textId="77777777" w:rsidR="00715338" w:rsidRPr="00382321" w:rsidRDefault="00715338" w:rsidP="00D51A31">
      <w:pPr>
        <w:pStyle w:val="Heading2"/>
        <w:rPr>
          <w:szCs w:val="28"/>
          <w:lang w:val="en-US"/>
        </w:rPr>
      </w:pPr>
      <w:bookmarkStart w:id="497" w:name="_Toc103621999"/>
      <w:bookmarkStart w:id="498" w:name="_Toc103622084"/>
      <w:bookmarkStart w:id="499" w:name="_Toc106866862"/>
      <w:bookmarkStart w:id="500" w:name="_Toc106970352"/>
      <w:bookmarkStart w:id="501" w:name="_Toc123553776"/>
      <w:bookmarkStart w:id="502" w:name="_Toc139460927"/>
      <w:bookmarkStart w:id="503" w:name="_Toc150531866"/>
      <w:bookmarkStart w:id="504" w:name="_Toc150532296"/>
      <w:r w:rsidRPr="00382321">
        <w:rPr>
          <w:szCs w:val="28"/>
          <w:lang w:val="en-US"/>
        </w:rPr>
        <w:t xml:space="preserve">1. </w:t>
      </w:r>
      <w:proofErr w:type="spellStart"/>
      <w:r w:rsidRPr="00382321">
        <w:rPr>
          <w:szCs w:val="28"/>
          <w:lang w:val="en-US"/>
        </w:rPr>
        <w:t>Nội</w:t>
      </w:r>
      <w:proofErr w:type="spellEnd"/>
      <w:r w:rsidRPr="00382321">
        <w:rPr>
          <w:szCs w:val="28"/>
          <w:lang w:val="en-US"/>
        </w:rPr>
        <w:t xml:space="preserve"> dung </w:t>
      </w:r>
      <w:proofErr w:type="spellStart"/>
      <w:r w:rsidRPr="00382321">
        <w:rPr>
          <w:szCs w:val="28"/>
          <w:lang w:val="en-US"/>
        </w:rPr>
        <w:t>đề</w:t>
      </w:r>
      <w:proofErr w:type="spellEnd"/>
      <w:r w:rsidRPr="00382321">
        <w:rPr>
          <w:szCs w:val="28"/>
          <w:lang w:val="en-US"/>
        </w:rPr>
        <w:t xml:space="preserve"> </w:t>
      </w:r>
      <w:proofErr w:type="spellStart"/>
      <w:r w:rsidRPr="00382321">
        <w:rPr>
          <w:szCs w:val="28"/>
          <w:lang w:val="en-US"/>
        </w:rPr>
        <w:t>nghị</w:t>
      </w:r>
      <w:proofErr w:type="spellEnd"/>
      <w:r w:rsidRPr="00382321">
        <w:rPr>
          <w:szCs w:val="28"/>
          <w:lang w:val="en-US"/>
        </w:rPr>
        <w:t xml:space="preserve"> </w:t>
      </w:r>
      <w:proofErr w:type="spellStart"/>
      <w:r w:rsidRPr="00382321">
        <w:rPr>
          <w:szCs w:val="28"/>
          <w:lang w:val="en-US"/>
        </w:rPr>
        <w:t>cấp</w:t>
      </w:r>
      <w:proofErr w:type="spellEnd"/>
      <w:r w:rsidRPr="00382321">
        <w:rPr>
          <w:szCs w:val="28"/>
          <w:lang w:val="en-US"/>
        </w:rPr>
        <w:t xml:space="preserve"> </w:t>
      </w:r>
      <w:proofErr w:type="spellStart"/>
      <w:r w:rsidRPr="00382321">
        <w:rPr>
          <w:szCs w:val="28"/>
          <w:lang w:val="en-US"/>
        </w:rPr>
        <w:t>phép</w:t>
      </w:r>
      <w:proofErr w:type="spellEnd"/>
      <w:r w:rsidRPr="00382321">
        <w:rPr>
          <w:szCs w:val="28"/>
          <w:lang w:val="en-US"/>
        </w:rPr>
        <w:t xml:space="preserve"> </w:t>
      </w:r>
      <w:proofErr w:type="spellStart"/>
      <w:r w:rsidRPr="00382321">
        <w:rPr>
          <w:szCs w:val="28"/>
          <w:lang w:val="en-US"/>
        </w:rPr>
        <w:t>đối</w:t>
      </w:r>
      <w:proofErr w:type="spellEnd"/>
      <w:r w:rsidRPr="00382321">
        <w:rPr>
          <w:szCs w:val="28"/>
          <w:lang w:val="en-US"/>
        </w:rPr>
        <w:t xml:space="preserve"> </w:t>
      </w:r>
      <w:proofErr w:type="spellStart"/>
      <w:r w:rsidRPr="00382321">
        <w:rPr>
          <w:szCs w:val="28"/>
          <w:lang w:val="en-US"/>
        </w:rPr>
        <w:t>với</w:t>
      </w:r>
      <w:proofErr w:type="spellEnd"/>
      <w:r w:rsidRPr="00382321">
        <w:rPr>
          <w:szCs w:val="28"/>
          <w:lang w:val="en-US"/>
        </w:rPr>
        <w:t xml:space="preserve"> </w:t>
      </w:r>
      <w:proofErr w:type="spellStart"/>
      <w:r w:rsidRPr="00382321">
        <w:rPr>
          <w:szCs w:val="28"/>
          <w:lang w:val="en-US"/>
        </w:rPr>
        <w:t>nước</w:t>
      </w:r>
      <w:proofErr w:type="spellEnd"/>
      <w:r w:rsidRPr="00382321">
        <w:rPr>
          <w:szCs w:val="28"/>
          <w:lang w:val="en-US"/>
        </w:rPr>
        <w:t xml:space="preserve"> </w:t>
      </w:r>
      <w:proofErr w:type="spellStart"/>
      <w:r w:rsidRPr="00382321">
        <w:rPr>
          <w:szCs w:val="28"/>
          <w:lang w:val="en-US"/>
        </w:rPr>
        <w:t>thải</w:t>
      </w:r>
      <w:proofErr w:type="spellEnd"/>
      <w:r w:rsidRPr="00382321">
        <w:rPr>
          <w:szCs w:val="28"/>
          <w:lang w:val="en-US"/>
        </w:rPr>
        <w:t>:</w:t>
      </w:r>
      <w:bookmarkEnd w:id="497"/>
      <w:bookmarkEnd w:id="498"/>
      <w:bookmarkEnd w:id="499"/>
      <w:bookmarkEnd w:id="500"/>
      <w:bookmarkEnd w:id="501"/>
      <w:bookmarkEnd w:id="502"/>
      <w:bookmarkEnd w:id="503"/>
      <w:bookmarkEnd w:id="504"/>
    </w:p>
    <w:p w14:paraId="597A3612" w14:textId="77777777" w:rsidR="00715338" w:rsidRPr="00382321" w:rsidRDefault="0077344F" w:rsidP="00D51A31">
      <w:pPr>
        <w:widowControl w:val="0"/>
        <w:spacing w:before="100"/>
        <w:ind w:firstLine="360"/>
        <w:jc w:val="both"/>
        <w:rPr>
          <w:rFonts w:eastAsia="Times New Roman"/>
          <w:b/>
          <w:i/>
          <w:iCs/>
        </w:rPr>
      </w:pPr>
      <w:r w:rsidRPr="00382321">
        <w:rPr>
          <w:rFonts w:eastAsia="Times New Roman"/>
          <w:b/>
          <w:i/>
          <w:iCs/>
        </w:rPr>
        <w:t>1.1.</w:t>
      </w:r>
      <w:r w:rsidR="00715338" w:rsidRPr="00382321">
        <w:rPr>
          <w:rFonts w:eastAsia="Times New Roman"/>
          <w:b/>
          <w:i/>
          <w:iCs/>
        </w:rPr>
        <w:t xml:space="preserve"> </w:t>
      </w:r>
      <w:proofErr w:type="spellStart"/>
      <w:r w:rsidR="00715338" w:rsidRPr="00382321">
        <w:rPr>
          <w:rFonts w:eastAsia="Times New Roman"/>
          <w:b/>
          <w:i/>
          <w:iCs/>
        </w:rPr>
        <w:t>Nguồn</w:t>
      </w:r>
      <w:proofErr w:type="spellEnd"/>
      <w:r w:rsidR="00715338" w:rsidRPr="00382321">
        <w:rPr>
          <w:rFonts w:eastAsia="Times New Roman"/>
          <w:b/>
          <w:i/>
          <w:iCs/>
        </w:rPr>
        <w:t xml:space="preserve"> </w:t>
      </w:r>
      <w:proofErr w:type="spellStart"/>
      <w:r w:rsidR="00715338" w:rsidRPr="00382321">
        <w:rPr>
          <w:rFonts w:eastAsia="Times New Roman"/>
          <w:b/>
          <w:i/>
          <w:iCs/>
        </w:rPr>
        <w:t>phát</w:t>
      </w:r>
      <w:proofErr w:type="spellEnd"/>
      <w:r w:rsidR="00715338" w:rsidRPr="00382321">
        <w:rPr>
          <w:rFonts w:eastAsia="Times New Roman"/>
          <w:b/>
          <w:i/>
          <w:iCs/>
        </w:rPr>
        <w:t xml:space="preserve"> </w:t>
      </w:r>
      <w:proofErr w:type="spellStart"/>
      <w:r w:rsidR="00715338" w:rsidRPr="00382321">
        <w:rPr>
          <w:rFonts w:eastAsia="Times New Roman"/>
          <w:b/>
          <w:i/>
          <w:iCs/>
        </w:rPr>
        <w:t>sinh</w:t>
      </w:r>
      <w:proofErr w:type="spellEnd"/>
      <w:r w:rsidR="00715338" w:rsidRPr="00382321">
        <w:rPr>
          <w:rFonts w:eastAsia="Times New Roman"/>
          <w:b/>
          <w:i/>
          <w:iCs/>
        </w:rPr>
        <w:t xml:space="preserve"> </w:t>
      </w:r>
      <w:proofErr w:type="spellStart"/>
      <w:r w:rsidR="00715338" w:rsidRPr="00382321">
        <w:rPr>
          <w:rFonts w:eastAsia="Times New Roman"/>
          <w:b/>
          <w:i/>
          <w:iCs/>
        </w:rPr>
        <w:t>nước</w:t>
      </w:r>
      <w:proofErr w:type="spellEnd"/>
      <w:r w:rsidR="00715338" w:rsidRPr="00382321">
        <w:rPr>
          <w:rFonts w:eastAsia="Times New Roman"/>
          <w:b/>
          <w:i/>
          <w:iCs/>
        </w:rPr>
        <w:t xml:space="preserve"> </w:t>
      </w:r>
      <w:proofErr w:type="spellStart"/>
      <w:r w:rsidR="00715338" w:rsidRPr="00382321">
        <w:rPr>
          <w:rFonts w:eastAsia="Times New Roman"/>
          <w:b/>
          <w:i/>
          <w:iCs/>
        </w:rPr>
        <w:t>thải</w:t>
      </w:r>
      <w:proofErr w:type="spellEnd"/>
      <w:r w:rsidR="00715338" w:rsidRPr="00382321">
        <w:rPr>
          <w:rFonts w:eastAsia="Times New Roman"/>
          <w:b/>
          <w:i/>
          <w:iCs/>
        </w:rPr>
        <w:t xml:space="preserve">: </w:t>
      </w:r>
    </w:p>
    <w:p w14:paraId="40792A9A" w14:textId="72AA1B88" w:rsidR="00715338" w:rsidRPr="00FB3BB0" w:rsidRDefault="00715338" w:rsidP="006B0C3C">
      <w:pPr>
        <w:widowControl w:val="0"/>
        <w:spacing w:before="120"/>
        <w:ind w:firstLine="360"/>
        <w:jc w:val="both"/>
        <w:rPr>
          <w:bCs/>
          <w:szCs w:val="28"/>
        </w:rPr>
      </w:pPr>
      <w:r w:rsidRPr="00382321">
        <w:rPr>
          <w:szCs w:val="28"/>
        </w:rPr>
        <w:t xml:space="preserve">+ </w:t>
      </w:r>
      <w:proofErr w:type="spellStart"/>
      <w:r w:rsidRPr="00382321">
        <w:rPr>
          <w:szCs w:val="28"/>
        </w:rPr>
        <w:t>Nguồn</w:t>
      </w:r>
      <w:proofErr w:type="spellEnd"/>
      <w:r w:rsidRPr="00382321">
        <w:rPr>
          <w:szCs w:val="28"/>
        </w:rPr>
        <w:t xml:space="preserve"> </w:t>
      </w:r>
      <w:proofErr w:type="spellStart"/>
      <w:r w:rsidRPr="00382321">
        <w:rPr>
          <w:szCs w:val="28"/>
        </w:rPr>
        <w:t>số</w:t>
      </w:r>
      <w:proofErr w:type="spellEnd"/>
      <w:r w:rsidRPr="00382321">
        <w:rPr>
          <w:szCs w:val="28"/>
        </w:rPr>
        <w:t xml:space="preserve"> 01:</w:t>
      </w:r>
      <w:r w:rsidR="00A65587" w:rsidRPr="00382321">
        <w:rPr>
          <w:szCs w:val="28"/>
        </w:rPr>
        <w:t xml:space="preserve"> </w:t>
      </w:r>
      <w:proofErr w:type="spellStart"/>
      <w:r w:rsidR="00A65587" w:rsidRPr="00382321">
        <w:rPr>
          <w:szCs w:val="28"/>
        </w:rPr>
        <w:t>Nước</w:t>
      </w:r>
      <w:proofErr w:type="spellEnd"/>
      <w:r w:rsidR="00A65587" w:rsidRPr="00382321">
        <w:rPr>
          <w:szCs w:val="28"/>
        </w:rPr>
        <w:t xml:space="preserve"> </w:t>
      </w:r>
      <w:proofErr w:type="spellStart"/>
      <w:r w:rsidR="00A65587" w:rsidRPr="00382321">
        <w:rPr>
          <w:szCs w:val="28"/>
        </w:rPr>
        <w:t>thải</w:t>
      </w:r>
      <w:proofErr w:type="spellEnd"/>
      <w:r w:rsidR="00A65587" w:rsidRPr="00382321">
        <w:rPr>
          <w:szCs w:val="28"/>
        </w:rPr>
        <w:t xml:space="preserve"> </w:t>
      </w:r>
      <w:proofErr w:type="spellStart"/>
      <w:r w:rsidR="00A65587" w:rsidRPr="00382321">
        <w:rPr>
          <w:szCs w:val="28"/>
        </w:rPr>
        <w:t>sinh</w:t>
      </w:r>
      <w:proofErr w:type="spellEnd"/>
      <w:r w:rsidR="00A65587" w:rsidRPr="00382321">
        <w:rPr>
          <w:szCs w:val="28"/>
        </w:rPr>
        <w:t xml:space="preserve"> </w:t>
      </w:r>
      <w:proofErr w:type="spellStart"/>
      <w:r w:rsidR="00A65587" w:rsidRPr="00382321">
        <w:rPr>
          <w:szCs w:val="28"/>
        </w:rPr>
        <w:t>hoạt</w:t>
      </w:r>
      <w:proofErr w:type="spellEnd"/>
      <w:r w:rsidR="00FB3BB0">
        <w:rPr>
          <w:szCs w:val="28"/>
        </w:rPr>
        <w:t xml:space="preserve">, </w:t>
      </w:r>
      <w:proofErr w:type="spellStart"/>
      <w:r w:rsidR="00FB3BB0">
        <w:rPr>
          <w:szCs w:val="28"/>
        </w:rPr>
        <w:t>lưu</w:t>
      </w:r>
      <w:proofErr w:type="spellEnd"/>
      <w:r w:rsidR="00FB3BB0">
        <w:rPr>
          <w:szCs w:val="28"/>
        </w:rPr>
        <w:t xml:space="preserve"> </w:t>
      </w:r>
      <w:proofErr w:type="spellStart"/>
      <w:r w:rsidR="00FB3BB0">
        <w:rPr>
          <w:szCs w:val="28"/>
        </w:rPr>
        <w:t>lượng</w:t>
      </w:r>
      <w:proofErr w:type="spellEnd"/>
      <w:r w:rsidR="00FB3BB0">
        <w:rPr>
          <w:szCs w:val="28"/>
        </w:rPr>
        <w:t xml:space="preserve"> 9,8 </w:t>
      </w:r>
      <w:r w:rsidR="00FB3BB0" w:rsidRPr="00382321">
        <w:rPr>
          <w:szCs w:val="28"/>
          <w:lang w:val="vi-VN"/>
        </w:rPr>
        <w:t>m</w:t>
      </w:r>
      <w:r w:rsidR="00FB3BB0" w:rsidRPr="00382321">
        <w:rPr>
          <w:szCs w:val="28"/>
          <w:vertAlign w:val="superscript"/>
          <w:lang w:val="vi-VN"/>
        </w:rPr>
        <w:t>3</w:t>
      </w:r>
      <w:r w:rsidR="00FB3BB0" w:rsidRPr="00382321">
        <w:rPr>
          <w:szCs w:val="28"/>
          <w:lang w:val="vi-VN"/>
        </w:rPr>
        <w:t>/</w:t>
      </w:r>
      <w:proofErr w:type="gramStart"/>
      <w:r w:rsidR="00FB3BB0" w:rsidRPr="00382321">
        <w:rPr>
          <w:szCs w:val="28"/>
          <w:lang w:val="vi-VN"/>
        </w:rPr>
        <w:t>ngày.đêm</w:t>
      </w:r>
      <w:proofErr w:type="gramEnd"/>
      <w:r w:rsidR="00FB3BB0">
        <w:rPr>
          <w:szCs w:val="28"/>
        </w:rPr>
        <w:t>.</w:t>
      </w:r>
    </w:p>
    <w:p w14:paraId="3794B33A" w14:textId="65730B0D" w:rsidR="00F95164" w:rsidRDefault="00F95164" w:rsidP="00F95164">
      <w:pPr>
        <w:widowControl w:val="0"/>
        <w:spacing w:before="120"/>
        <w:ind w:firstLine="360"/>
        <w:jc w:val="both"/>
        <w:rPr>
          <w:bCs/>
          <w:szCs w:val="28"/>
        </w:rPr>
      </w:pPr>
      <w:r w:rsidRPr="00382321">
        <w:rPr>
          <w:szCs w:val="28"/>
        </w:rPr>
        <w:t xml:space="preserve">+ </w:t>
      </w:r>
      <w:proofErr w:type="spellStart"/>
      <w:r w:rsidRPr="00382321">
        <w:rPr>
          <w:szCs w:val="28"/>
        </w:rPr>
        <w:t>Nguồn</w:t>
      </w:r>
      <w:proofErr w:type="spellEnd"/>
      <w:r w:rsidRPr="00382321">
        <w:rPr>
          <w:szCs w:val="28"/>
        </w:rPr>
        <w:t xml:space="preserve"> </w:t>
      </w:r>
      <w:proofErr w:type="spellStart"/>
      <w:r w:rsidRPr="00382321">
        <w:rPr>
          <w:szCs w:val="28"/>
        </w:rPr>
        <w:t>số</w:t>
      </w:r>
      <w:proofErr w:type="spellEnd"/>
      <w:r w:rsidRPr="00382321">
        <w:rPr>
          <w:szCs w:val="28"/>
        </w:rPr>
        <w:t xml:space="preserve"> 0</w:t>
      </w:r>
      <w:r>
        <w:rPr>
          <w:szCs w:val="28"/>
        </w:rPr>
        <w:t>2</w:t>
      </w:r>
      <w:r w:rsidRPr="00382321">
        <w:rPr>
          <w:szCs w:val="28"/>
        </w:rPr>
        <w:t xml:space="preserve">: </w:t>
      </w:r>
      <w:proofErr w:type="spellStart"/>
      <w:r w:rsidRPr="00382321">
        <w:rPr>
          <w:szCs w:val="28"/>
        </w:rPr>
        <w:t>Nước</w:t>
      </w:r>
      <w:proofErr w:type="spellEnd"/>
      <w:r w:rsidRPr="00382321">
        <w:rPr>
          <w:szCs w:val="28"/>
        </w:rPr>
        <w:t xml:space="preserve"> </w:t>
      </w:r>
      <w:proofErr w:type="spellStart"/>
      <w:r w:rsidRPr="00382321">
        <w:rPr>
          <w:szCs w:val="28"/>
        </w:rPr>
        <w:t>thải</w:t>
      </w:r>
      <w:proofErr w:type="spellEnd"/>
      <w:r w:rsidRPr="00382321">
        <w:rPr>
          <w:szCs w:val="28"/>
        </w:rPr>
        <w:t xml:space="preserve"> </w:t>
      </w:r>
      <w:proofErr w:type="spellStart"/>
      <w:r w:rsidR="0096211F">
        <w:rPr>
          <w:szCs w:val="28"/>
        </w:rPr>
        <w:t>nhà</w:t>
      </w:r>
      <w:proofErr w:type="spellEnd"/>
      <w:r w:rsidR="0096211F">
        <w:rPr>
          <w:szCs w:val="28"/>
        </w:rPr>
        <w:t xml:space="preserve"> </w:t>
      </w:r>
      <w:proofErr w:type="spellStart"/>
      <w:r w:rsidR="0096211F">
        <w:rPr>
          <w:szCs w:val="28"/>
        </w:rPr>
        <w:t>ăn</w:t>
      </w:r>
      <w:proofErr w:type="spellEnd"/>
      <w:r w:rsidR="00FB3BB0">
        <w:rPr>
          <w:szCs w:val="28"/>
        </w:rPr>
        <w:t xml:space="preserve">, </w:t>
      </w:r>
      <w:proofErr w:type="spellStart"/>
      <w:r w:rsidR="00FB3BB0">
        <w:rPr>
          <w:szCs w:val="28"/>
        </w:rPr>
        <w:t>lưu</w:t>
      </w:r>
      <w:proofErr w:type="spellEnd"/>
      <w:r w:rsidR="00FB3BB0">
        <w:rPr>
          <w:szCs w:val="28"/>
        </w:rPr>
        <w:t xml:space="preserve"> </w:t>
      </w:r>
      <w:proofErr w:type="spellStart"/>
      <w:r w:rsidR="00FB3BB0">
        <w:rPr>
          <w:szCs w:val="28"/>
        </w:rPr>
        <w:t>lượng</w:t>
      </w:r>
      <w:proofErr w:type="spellEnd"/>
      <w:r w:rsidR="00FB3BB0">
        <w:rPr>
          <w:szCs w:val="28"/>
        </w:rPr>
        <w:t xml:space="preserve"> 3 </w:t>
      </w:r>
      <w:r w:rsidR="00FB3BB0" w:rsidRPr="00382321">
        <w:rPr>
          <w:szCs w:val="28"/>
          <w:lang w:val="vi-VN"/>
        </w:rPr>
        <w:t>m</w:t>
      </w:r>
      <w:r w:rsidR="00FB3BB0" w:rsidRPr="00382321">
        <w:rPr>
          <w:szCs w:val="28"/>
          <w:vertAlign w:val="superscript"/>
          <w:lang w:val="vi-VN"/>
        </w:rPr>
        <w:t>3</w:t>
      </w:r>
      <w:r w:rsidR="00FB3BB0" w:rsidRPr="00382321">
        <w:rPr>
          <w:szCs w:val="28"/>
          <w:lang w:val="vi-VN"/>
        </w:rPr>
        <w:t>/</w:t>
      </w:r>
      <w:proofErr w:type="gramStart"/>
      <w:r w:rsidR="00FB3BB0" w:rsidRPr="00382321">
        <w:rPr>
          <w:szCs w:val="28"/>
          <w:lang w:val="vi-VN"/>
        </w:rPr>
        <w:t>ngày.đêm</w:t>
      </w:r>
      <w:proofErr w:type="gramEnd"/>
    </w:p>
    <w:p w14:paraId="511AF6BD" w14:textId="7C8F7955" w:rsidR="00334181" w:rsidRDefault="000A31AE" w:rsidP="00334181">
      <w:pPr>
        <w:widowControl w:val="0"/>
        <w:spacing w:before="120"/>
        <w:ind w:firstLine="360"/>
        <w:jc w:val="both"/>
        <w:rPr>
          <w:szCs w:val="28"/>
        </w:rPr>
      </w:pPr>
      <w:r w:rsidRPr="00382321">
        <w:rPr>
          <w:szCs w:val="28"/>
        </w:rPr>
        <w:t xml:space="preserve">+ </w:t>
      </w:r>
      <w:proofErr w:type="spellStart"/>
      <w:r w:rsidRPr="00382321">
        <w:rPr>
          <w:szCs w:val="28"/>
        </w:rPr>
        <w:t>Nguồn</w:t>
      </w:r>
      <w:proofErr w:type="spellEnd"/>
      <w:r w:rsidRPr="00382321">
        <w:rPr>
          <w:szCs w:val="28"/>
        </w:rPr>
        <w:t xml:space="preserve"> </w:t>
      </w:r>
      <w:proofErr w:type="spellStart"/>
      <w:r w:rsidRPr="00382321">
        <w:rPr>
          <w:szCs w:val="28"/>
        </w:rPr>
        <w:t>số</w:t>
      </w:r>
      <w:proofErr w:type="spellEnd"/>
      <w:r w:rsidRPr="00382321">
        <w:rPr>
          <w:szCs w:val="28"/>
        </w:rPr>
        <w:t xml:space="preserve"> 0</w:t>
      </w:r>
      <w:r w:rsidR="00F95164">
        <w:rPr>
          <w:szCs w:val="28"/>
        </w:rPr>
        <w:t>3</w:t>
      </w:r>
      <w:r w:rsidRPr="00382321">
        <w:rPr>
          <w:szCs w:val="28"/>
        </w:rPr>
        <w:t xml:space="preserve">: </w:t>
      </w:r>
      <w:proofErr w:type="spellStart"/>
      <w:r w:rsidRPr="00382321">
        <w:rPr>
          <w:szCs w:val="28"/>
        </w:rPr>
        <w:t>Nước</w:t>
      </w:r>
      <w:proofErr w:type="spellEnd"/>
      <w:r w:rsidRPr="00382321">
        <w:rPr>
          <w:szCs w:val="28"/>
        </w:rPr>
        <w:t xml:space="preserve"> </w:t>
      </w:r>
      <w:proofErr w:type="spellStart"/>
      <w:r w:rsidR="009F34DD">
        <w:rPr>
          <w:szCs w:val="28"/>
        </w:rPr>
        <w:t>giải</w:t>
      </w:r>
      <w:proofErr w:type="spellEnd"/>
      <w:r w:rsidR="009F34DD">
        <w:rPr>
          <w:szCs w:val="28"/>
        </w:rPr>
        <w:t xml:space="preserve"> </w:t>
      </w:r>
      <w:proofErr w:type="spellStart"/>
      <w:r w:rsidR="009F34DD">
        <w:rPr>
          <w:szCs w:val="28"/>
        </w:rPr>
        <w:t>nhiệt</w:t>
      </w:r>
      <w:proofErr w:type="spellEnd"/>
      <w:r w:rsidR="00932DBB">
        <w:rPr>
          <w:szCs w:val="28"/>
        </w:rPr>
        <w:t xml:space="preserve"> </w:t>
      </w:r>
      <w:proofErr w:type="spellStart"/>
      <w:r w:rsidR="00334181">
        <w:rPr>
          <w:szCs w:val="28"/>
        </w:rPr>
        <w:t>làm</w:t>
      </w:r>
      <w:proofErr w:type="spellEnd"/>
      <w:r w:rsidR="00334181">
        <w:rPr>
          <w:szCs w:val="28"/>
        </w:rPr>
        <w:t xml:space="preserve"> </w:t>
      </w:r>
      <w:proofErr w:type="spellStart"/>
      <w:r w:rsidR="00334181">
        <w:rPr>
          <w:szCs w:val="28"/>
        </w:rPr>
        <w:t>nguội</w:t>
      </w:r>
      <w:proofErr w:type="spellEnd"/>
      <w:r w:rsidR="00334181">
        <w:rPr>
          <w:szCs w:val="28"/>
        </w:rPr>
        <w:t xml:space="preserve"> </w:t>
      </w:r>
      <w:proofErr w:type="spellStart"/>
      <w:r w:rsidR="00334181">
        <w:rPr>
          <w:szCs w:val="28"/>
        </w:rPr>
        <w:t>máy</w:t>
      </w:r>
      <w:proofErr w:type="spellEnd"/>
      <w:r w:rsidR="00334181">
        <w:rPr>
          <w:szCs w:val="28"/>
        </w:rPr>
        <w:t xml:space="preserve"> </w:t>
      </w:r>
      <w:proofErr w:type="spellStart"/>
      <w:r w:rsidR="00334181">
        <w:rPr>
          <w:szCs w:val="28"/>
        </w:rPr>
        <w:t>móc</w:t>
      </w:r>
      <w:proofErr w:type="spellEnd"/>
      <w:r w:rsidR="00FB3BB0">
        <w:rPr>
          <w:szCs w:val="28"/>
        </w:rPr>
        <w:t xml:space="preserve">, </w:t>
      </w:r>
      <w:proofErr w:type="spellStart"/>
      <w:r w:rsidR="00FB3BB0">
        <w:rPr>
          <w:szCs w:val="28"/>
        </w:rPr>
        <w:t>lưu</w:t>
      </w:r>
      <w:proofErr w:type="spellEnd"/>
      <w:r w:rsidR="00FB3BB0">
        <w:rPr>
          <w:szCs w:val="28"/>
        </w:rPr>
        <w:t xml:space="preserve"> </w:t>
      </w:r>
      <w:proofErr w:type="spellStart"/>
      <w:r w:rsidR="00FB3BB0">
        <w:rPr>
          <w:szCs w:val="28"/>
        </w:rPr>
        <w:t>lượng</w:t>
      </w:r>
      <w:proofErr w:type="spellEnd"/>
      <w:r w:rsidR="00FB3BB0">
        <w:rPr>
          <w:szCs w:val="28"/>
        </w:rPr>
        <w:t xml:space="preserve"> 11 </w:t>
      </w:r>
      <w:r w:rsidR="00FB3BB0" w:rsidRPr="00382321">
        <w:rPr>
          <w:szCs w:val="28"/>
          <w:lang w:val="vi-VN"/>
        </w:rPr>
        <w:t>m</w:t>
      </w:r>
      <w:r w:rsidR="00FB3BB0" w:rsidRPr="00382321">
        <w:rPr>
          <w:szCs w:val="28"/>
          <w:vertAlign w:val="superscript"/>
          <w:lang w:val="vi-VN"/>
        </w:rPr>
        <w:t>3</w:t>
      </w:r>
      <w:r w:rsidR="00FB3BB0" w:rsidRPr="00382321">
        <w:rPr>
          <w:szCs w:val="28"/>
          <w:lang w:val="vi-VN"/>
        </w:rPr>
        <w:t>/</w:t>
      </w:r>
      <w:proofErr w:type="gramStart"/>
      <w:r w:rsidR="00FB3BB0" w:rsidRPr="00382321">
        <w:rPr>
          <w:szCs w:val="28"/>
          <w:lang w:val="vi-VN"/>
        </w:rPr>
        <w:t>ngày.đêm</w:t>
      </w:r>
      <w:proofErr w:type="gramEnd"/>
      <w:r w:rsidR="00334181">
        <w:rPr>
          <w:szCs w:val="28"/>
        </w:rPr>
        <w:t>.</w:t>
      </w:r>
    </w:p>
    <w:p w14:paraId="44E1A41B" w14:textId="474DD632" w:rsidR="00FB3BB0" w:rsidRDefault="00FB3BB0" w:rsidP="00FB3BB0">
      <w:pPr>
        <w:widowControl w:val="0"/>
        <w:spacing w:before="120"/>
        <w:ind w:firstLine="360"/>
        <w:jc w:val="both"/>
        <w:rPr>
          <w:szCs w:val="28"/>
        </w:rPr>
      </w:pPr>
      <w:r w:rsidRPr="00382321">
        <w:rPr>
          <w:szCs w:val="28"/>
        </w:rPr>
        <w:t xml:space="preserve">+ </w:t>
      </w:r>
      <w:proofErr w:type="spellStart"/>
      <w:r w:rsidRPr="00382321">
        <w:rPr>
          <w:szCs w:val="28"/>
        </w:rPr>
        <w:t>Nguồn</w:t>
      </w:r>
      <w:proofErr w:type="spellEnd"/>
      <w:r w:rsidRPr="00382321">
        <w:rPr>
          <w:szCs w:val="28"/>
        </w:rPr>
        <w:t xml:space="preserve"> </w:t>
      </w:r>
      <w:proofErr w:type="spellStart"/>
      <w:r w:rsidRPr="00382321">
        <w:rPr>
          <w:szCs w:val="28"/>
        </w:rPr>
        <w:t>số</w:t>
      </w:r>
      <w:proofErr w:type="spellEnd"/>
      <w:r w:rsidRPr="00382321">
        <w:rPr>
          <w:szCs w:val="28"/>
        </w:rPr>
        <w:t xml:space="preserve"> 0</w:t>
      </w:r>
      <w:r>
        <w:rPr>
          <w:szCs w:val="28"/>
        </w:rPr>
        <w:t>4</w:t>
      </w:r>
      <w:r w:rsidRPr="00382321">
        <w:rPr>
          <w:szCs w:val="28"/>
        </w:rPr>
        <w:t xml:space="preserve">: </w:t>
      </w:r>
      <w:proofErr w:type="spellStart"/>
      <w:r w:rsidRPr="00382321">
        <w:rPr>
          <w:szCs w:val="28"/>
        </w:rPr>
        <w:t>Nước</w:t>
      </w:r>
      <w:proofErr w:type="spellEnd"/>
      <w:r w:rsidRPr="00382321">
        <w:rPr>
          <w:szCs w:val="28"/>
        </w:rPr>
        <w:t xml:space="preserve"> </w:t>
      </w:r>
      <w:proofErr w:type="spellStart"/>
      <w:r w:rsidRPr="00382321">
        <w:rPr>
          <w:szCs w:val="28"/>
        </w:rPr>
        <w:t>thả</w:t>
      </w:r>
      <w:r>
        <w:rPr>
          <w:szCs w:val="28"/>
        </w:rPr>
        <w:t>i</w:t>
      </w:r>
      <w:proofErr w:type="spellEnd"/>
      <w:r>
        <w:rPr>
          <w:szCs w:val="28"/>
        </w:rPr>
        <w:t xml:space="preserve"> </w:t>
      </w:r>
      <w:proofErr w:type="spellStart"/>
      <w:r>
        <w:rPr>
          <w:szCs w:val="28"/>
        </w:rPr>
        <w:t>từ</w:t>
      </w:r>
      <w:proofErr w:type="spellEnd"/>
      <w:r>
        <w:rPr>
          <w:szCs w:val="28"/>
        </w:rPr>
        <w:t xml:space="preserve"> </w:t>
      </w:r>
      <w:proofErr w:type="spellStart"/>
      <w:r>
        <w:rPr>
          <w:szCs w:val="28"/>
        </w:rPr>
        <w:t>xả</w:t>
      </w:r>
      <w:proofErr w:type="spellEnd"/>
      <w:r>
        <w:rPr>
          <w:szCs w:val="28"/>
        </w:rPr>
        <w:t xml:space="preserve"> </w:t>
      </w:r>
      <w:proofErr w:type="spellStart"/>
      <w:r>
        <w:rPr>
          <w:szCs w:val="28"/>
        </w:rPr>
        <w:t>cặn</w:t>
      </w:r>
      <w:proofErr w:type="spellEnd"/>
      <w:r>
        <w:rPr>
          <w:szCs w:val="28"/>
        </w:rPr>
        <w:t xml:space="preserve"> </w:t>
      </w:r>
      <w:proofErr w:type="spellStart"/>
      <w:r>
        <w:rPr>
          <w:szCs w:val="28"/>
        </w:rPr>
        <w:t>lò</w:t>
      </w:r>
      <w:proofErr w:type="spellEnd"/>
      <w:r>
        <w:rPr>
          <w:szCs w:val="28"/>
        </w:rPr>
        <w:t xml:space="preserve"> </w:t>
      </w:r>
      <w:proofErr w:type="spellStart"/>
      <w:r>
        <w:rPr>
          <w:szCs w:val="28"/>
        </w:rPr>
        <w:t>hơi</w:t>
      </w:r>
      <w:proofErr w:type="spellEnd"/>
      <w:r>
        <w:rPr>
          <w:szCs w:val="28"/>
        </w:rPr>
        <w:t xml:space="preserve">, </w:t>
      </w:r>
      <w:proofErr w:type="spellStart"/>
      <w:r>
        <w:rPr>
          <w:szCs w:val="28"/>
        </w:rPr>
        <w:t>lưu</w:t>
      </w:r>
      <w:proofErr w:type="spellEnd"/>
      <w:r>
        <w:rPr>
          <w:szCs w:val="28"/>
        </w:rPr>
        <w:t xml:space="preserve"> </w:t>
      </w:r>
      <w:proofErr w:type="spellStart"/>
      <w:r>
        <w:rPr>
          <w:szCs w:val="28"/>
        </w:rPr>
        <w:t>lượng</w:t>
      </w:r>
      <w:proofErr w:type="spellEnd"/>
      <w:r>
        <w:rPr>
          <w:szCs w:val="28"/>
        </w:rPr>
        <w:t xml:space="preserve"> 0,077 </w:t>
      </w:r>
      <w:r w:rsidRPr="00382321">
        <w:rPr>
          <w:szCs w:val="28"/>
          <w:lang w:val="vi-VN"/>
        </w:rPr>
        <w:t>m</w:t>
      </w:r>
      <w:r w:rsidRPr="00382321">
        <w:rPr>
          <w:szCs w:val="28"/>
          <w:vertAlign w:val="superscript"/>
          <w:lang w:val="vi-VN"/>
        </w:rPr>
        <w:t>3</w:t>
      </w:r>
      <w:r w:rsidRPr="00382321">
        <w:rPr>
          <w:szCs w:val="28"/>
          <w:lang w:val="vi-VN"/>
        </w:rPr>
        <w:t>/</w:t>
      </w:r>
      <w:proofErr w:type="gramStart"/>
      <w:r w:rsidRPr="00382321">
        <w:rPr>
          <w:szCs w:val="28"/>
          <w:lang w:val="vi-VN"/>
        </w:rPr>
        <w:t>ngày.đêm</w:t>
      </w:r>
      <w:proofErr w:type="gramEnd"/>
      <w:r>
        <w:rPr>
          <w:szCs w:val="28"/>
        </w:rPr>
        <w:t>.</w:t>
      </w:r>
    </w:p>
    <w:p w14:paraId="03643C87" w14:textId="77777777" w:rsidR="00D51A31" w:rsidRPr="00382321" w:rsidRDefault="00D51A31" w:rsidP="00D51A31">
      <w:pPr>
        <w:widowControl w:val="0"/>
        <w:spacing w:before="100"/>
        <w:ind w:firstLine="360"/>
        <w:jc w:val="both"/>
        <w:rPr>
          <w:rFonts w:eastAsia="Times New Roman"/>
          <w:bCs/>
        </w:rPr>
      </w:pPr>
      <w:r w:rsidRPr="00382321">
        <w:rPr>
          <w:rFonts w:eastAsia="Times New Roman"/>
          <w:b/>
          <w:i/>
          <w:iCs/>
        </w:rPr>
        <w:t>1.2.</w:t>
      </w:r>
      <w:r w:rsidR="00715338" w:rsidRPr="00382321">
        <w:rPr>
          <w:rFonts w:eastAsia="Times New Roman"/>
          <w:b/>
          <w:i/>
          <w:iCs/>
        </w:rPr>
        <w:t xml:space="preserve"> Lưu </w:t>
      </w:r>
      <w:proofErr w:type="spellStart"/>
      <w:r w:rsidR="00715338" w:rsidRPr="00382321">
        <w:rPr>
          <w:rFonts w:eastAsia="Times New Roman"/>
          <w:b/>
          <w:i/>
          <w:iCs/>
        </w:rPr>
        <w:t>lượng</w:t>
      </w:r>
      <w:proofErr w:type="spellEnd"/>
      <w:r w:rsidR="00715338" w:rsidRPr="00382321">
        <w:rPr>
          <w:rFonts w:eastAsia="Times New Roman"/>
          <w:b/>
          <w:i/>
          <w:iCs/>
        </w:rPr>
        <w:t xml:space="preserve"> </w:t>
      </w:r>
      <w:proofErr w:type="spellStart"/>
      <w:r w:rsidR="00715338" w:rsidRPr="00382321">
        <w:rPr>
          <w:rFonts w:eastAsia="Times New Roman"/>
          <w:b/>
          <w:i/>
          <w:iCs/>
        </w:rPr>
        <w:t>xả</w:t>
      </w:r>
      <w:proofErr w:type="spellEnd"/>
      <w:r w:rsidR="00715338" w:rsidRPr="00382321">
        <w:rPr>
          <w:rFonts w:eastAsia="Times New Roman"/>
          <w:b/>
          <w:i/>
          <w:iCs/>
        </w:rPr>
        <w:t xml:space="preserve"> </w:t>
      </w:r>
      <w:proofErr w:type="spellStart"/>
      <w:r w:rsidR="00715338" w:rsidRPr="00382321">
        <w:rPr>
          <w:rFonts w:eastAsia="Times New Roman"/>
          <w:b/>
          <w:i/>
          <w:iCs/>
        </w:rPr>
        <w:t>nước</w:t>
      </w:r>
      <w:proofErr w:type="spellEnd"/>
      <w:r w:rsidR="00715338" w:rsidRPr="00382321">
        <w:rPr>
          <w:rFonts w:eastAsia="Times New Roman"/>
          <w:b/>
          <w:i/>
          <w:iCs/>
        </w:rPr>
        <w:t xml:space="preserve"> </w:t>
      </w:r>
      <w:proofErr w:type="spellStart"/>
      <w:r w:rsidR="00715338" w:rsidRPr="00382321">
        <w:rPr>
          <w:rFonts w:eastAsia="Times New Roman"/>
          <w:b/>
          <w:i/>
          <w:iCs/>
        </w:rPr>
        <w:t>thải</w:t>
      </w:r>
      <w:proofErr w:type="spellEnd"/>
      <w:r w:rsidR="00715338" w:rsidRPr="00382321">
        <w:rPr>
          <w:rFonts w:eastAsia="Times New Roman"/>
          <w:b/>
          <w:i/>
          <w:iCs/>
        </w:rPr>
        <w:t xml:space="preserve"> </w:t>
      </w:r>
      <w:proofErr w:type="spellStart"/>
      <w:r w:rsidR="00715338" w:rsidRPr="00382321">
        <w:rPr>
          <w:rFonts w:eastAsia="Times New Roman"/>
          <w:b/>
          <w:i/>
          <w:iCs/>
        </w:rPr>
        <w:t>tối</w:t>
      </w:r>
      <w:proofErr w:type="spellEnd"/>
      <w:r w:rsidR="00715338" w:rsidRPr="00382321">
        <w:rPr>
          <w:rFonts w:eastAsia="Times New Roman"/>
          <w:b/>
          <w:i/>
          <w:iCs/>
        </w:rPr>
        <w:t xml:space="preserve"> </w:t>
      </w:r>
      <w:proofErr w:type="spellStart"/>
      <w:r w:rsidR="00715338" w:rsidRPr="00382321">
        <w:rPr>
          <w:rFonts w:eastAsia="Times New Roman"/>
          <w:b/>
          <w:i/>
          <w:iCs/>
        </w:rPr>
        <w:t>đa</w:t>
      </w:r>
      <w:proofErr w:type="spellEnd"/>
      <w:r w:rsidR="00715338" w:rsidRPr="00382321">
        <w:rPr>
          <w:rFonts w:eastAsia="Times New Roman"/>
          <w:b/>
          <w:i/>
          <w:iCs/>
        </w:rPr>
        <w:t>:</w:t>
      </w:r>
    </w:p>
    <w:p w14:paraId="3772ADB5" w14:textId="74220C7A" w:rsidR="00D51A31" w:rsidRPr="00A74B4B" w:rsidRDefault="00D51A31" w:rsidP="006B0C3C">
      <w:pPr>
        <w:widowControl w:val="0"/>
        <w:spacing w:before="120"/>
        <w:ind w:firstLine="360"/>
        <w:jc w:val="both"/>
        <w:rPr>
          <w:szCs w:val="28"/>
        </w:rPr>
      </w:pPr>
      <w:r w:rsidRPr="00382321">
        <w:rPr>
          <w:szCs w:val="28"/>
        </w:rPr>
        <w:t xml:space="preserve">Lưu </w:t>
      </w:r>
      <w:proofErr w:type="spellStart"/>
      <w:r w:rsidRPr="00382321">
        <w:rPr>
          <w:szCs w:val="28"/>
        </w:rPr>
        <w:t>lư</w:t>
      </w:r>
      <w:r w:rsidRPr="00A74B4B">
        <w:rPr>
          <w:szCs w:val="28"/>
        </w:rPr>
        <w:t>ợng</w:t>
      </w:r>
      <w:proofErr w:type="spellEnd"/>
      <w:r w:rsidRPr="00A74B4B">
        <w:rPr>
          <w:szCs w:val="28"/>
        </w:rPr>
        <w:t xml:space="preserve"> </w:t>
      </w:r>
      <w:proofErr w:type="spellStart"/>
      <w:r w:rsidRPr="00A74B4B">
        <w:rPr>
          <w:szCs w:val="28"/>
        </w:rPr>
        <w:t>nước</w:t>
      </w:r>
      <w:proofErr w:type="spellEnd"/>
      <w:r w:rsidRPr="00A74B4B">
        <w:rPr>
          <w:szCs w:val="28"/>
        </w:rPr>
        <w:t xml:space="preserve"> </w:t>
      </w:r>
      <w:proofErr w:type="spellStart"/>
      <w:r w:rsidRPr="00A74B4B">
        <w:rPr>
          <w:szCs w:val="28"/>
        </w:rPr>
        <w:t>thải</w:t>
      </w:r>
      <w:proofErr w:type="spellEnd"/>
      <w:r w:rsidRPr="00A74B4B">
        <w:rPr>
          <w:szCs w:val="28"/>
        </w:rPr>
        <w:t xml:space="preserve"> </w:t>
      </w:r>
      <w:proofErr w:type="spellStart"/>
      <w:r w:rsidRPr="00A74B4B">
        <w:rPr>
          <w:szCs w:val="28"/>
        </w:rPr>
        <w:t>tối</w:t>
      </w:r>
      <w:proofErr w:type="spellEnd"/>
      <w:r w:rsidRPr="00A74B4B">
        <w:rPr>
          <w:szCs w:val="28"/>
        </w:rPr>
        <w:t xml:space="preserve"> </w:t>
      </w:r>
      <w:proofErr w:type="spellStart"/>
      <w:r w:rsidRPr="00A74B4B">
        <w:rPr>
          <w:szCs w:val="28"/>
        </w:rPr>
        <w:t>đa</w:t>
      </w:r>
      <w:proofErr w:type="spellEnd"/>
      <w:r w:rsidRPr="00A74B4B">
        <w:rPr>
          <w:szCs w:val="28"/>
        </w:rPr>
        <w:t xml:space="preserve"> </w:t>
      </w:r>
      <w:proofErr w:type="spellStart"/>
      <w:r w:rsidRPr="00A74B4B">
        <w:rPr>
          <w:szCs w:val="28"/>
        </w:rPr>
        <w:t>khoả</w:t>
      </w:r>
      <w:r w:rsidR="000B3B47" w:rsidRPr="00A74B4B">
        <w:rPr>
          <w:szCs w:val="28"/>
        </w:rPr>
        <w:t>ng</w:t>
      </w:r>
      <w:proofErr w:type="spellEnd"/>
      <w:r w:rsidR="000B3B47" w:rsidRPr="00A74B4B">
        <w:rPr>
          <w:szCs w:val="28"/>
        </w:rPr>
        <w:t xml:space="preserve"> </w:t>
      </w:r>
      <w:r w:rsidR="00334181" w:rsidRPr="00A74B4B">
        <w:rPr>
          <w:szCs w:val="28"/>
        </w:rPr>
        <w:t>24</w:t>
      </w:r>
      <w:r w:rsidR="000B3B47" w:rsidRPr="00A74B4B">
        <w:rPr>
          <w:szCs w:val="28"/>
        </w:rPr>
        <w:t xml:space="preserve"> </w:t>
      </w:r>
      <w:r w:rsidRPr="00A74B4B">
        <w:rPr>
          <w:szCs w:val="28"/>
        </w:rPr>
        <w:t>m</w:t>
      </w:r>
      <w:r w:rsidRPr="00A74B4B">
        <w:rPr>
          <w:szCs w:val="28"/>
          <w:vertAlign w:val="superscript"/>
        </w:rPr>
        <w:t>3</w:t>
      </w:r>
      <w:r w:rsidRPr="00A74B4B">
        <w:rPr>
          <w:szCs w:val="28"/>
        </w:rPr>
        <w:t>/</w:t>
      </w:r>
      <w:proofErr w:type="spellStart"/>
      <w:r w:rsidRPr="00A74B4B">
        <w:rPr>
          <w:szCs w:val="28"/>
        </w:rPr>
        <w:t>ngày</w:t>
      </w:r>
      <w:proofErr w:type="spellEnd"/>
      <w:r w:rsidRPr="00A74B4B">
        <w:rPr>
          <w:szCs w:val="28"/>
        </w:rPr>
        <w:t xml:space="preserve"> </w:t>
      </w:r>
      <w:proofErr w:type="spellStart"/>
      <w:r w:rsidRPr="00A74B4B">
        <w:rPr>
          <w:szCs w:val="28"/>
        </w:rPr>
        <w:t>đêm</w:t>
      </w:r>
      <w:proofErr w:type="spellEnd"/>
      <w:r w:rsidRPr="00A74B4B">
        <w:rPr>
          <w:szCs w:val="28"/>
        </w:rPr>
        <w:t>.</w:t>
      </w:r>
    </w:p>
    <w:p w14:paraId="457EC81A" w14:textId="77777777" w:rsidR="00D51A31" w:rsidRPr="00A74B4B" w:rsidRDefault="00D51A31" w:rsidP="00D51A31">
      <w:pPr>
        <w:widowControl w:val="0"/>
        <w:spacing w:before="100"/>
        <w:ind w:firstLine="360"/>
        <w:jc w:val="both"/>
        <w:rPr>
          <w:rFonts w:eastAsia="Times New Roman"/>
          <w:b/>
          <w:i/>
          <w:iCs/>
        </w:rPr>
      </w:pPr>
      <w:r w:rsidRPr="00A74B4B">
        <w:rPr>
          <w:rFonts w:eastAsia="Times New Roman"/>
          <w:b/>
          <w:i/>
          <w:iCs/>
        </w:rPr>
        <w:t>1.3.</w:t>
      </w:r>
      <w:r w:rsidR="00715338" w:rsidRPr="00A74B4B">
        <w:rPr>
          <w:rFonts w:eastAsia="Times New Roman"/>
          <w:b/>
          <w:i/>
          <w:iCs/>
        </w:rPr>
        <w:t xml:space="preserve"> </w:t>
      </w:r>
      <w:proofErr w:type="spellStart"/>
      <w:r w:rsidR="00715338" w:rsidRPr="00A74B4B">
        <w:rPr>
          <w:rFonts w:eastAsia="Times New Roman"/>
          <w:b/>
          <w:i/>
          <w:iCs/>
        </w:rPr>
        <w:t>Dòng</w:t>
      </w:r>
      <w:proofErr w:type="spellEnd"/>
      <w:r w:rsidR="00715338" w:rsidRPr="00A74B4B">
        <w:rPr>
          <w:rFonts w:eastAsia="Times New Roman"/>
          <w:b/>
          <w:i/>
          <w:iCs/>
        </w:rPr>
        <w:t xml:space="preserve"> </w:t>
      </w:r>
      <w:proofErr w:type="spellStart"/>
      <w:r w:rsidR="00715338" w:rsidRPr="00A74B4B">
        <w:rPr>
          <w:rFonts w:eastAsia="Times New Roman"/>
          <w:b/>
          <w:i/>
          <w:iCs/>
        </w:rPr>
        <w:t>nước</w:t>
      </w:r>
      <w:proofErr w:type="spellEnd"/>
      <w:r w:rsidR="00715338" w:rsidRPr="00A74B4B">
        <w:rPr>
          <w:rFonts w:eastAsia="Times New Roman"/>
          <w:b/>
          <w:i/>
          <w:iCs/>
        </w:rPr>
        <w:t xml:space="preserve"> </w:t>
      </w:r>
      <w:proofErr w:type="spellStart"/>
      <w:r w:rsidR="00715338" w:rsidRPr="00A74B4B">
        <w:rPr>
          <w:rFonts w:eastAsia="Times New Roman"/>
          <w:b/>
          <w:i/>
          <w:iCs/>
        </w:rPr>
        <w:t>thải</w:t>
      </w:r>
      <w:proofErr w:type="spellEnd"/>
      <w:r w:rsidR="00715338" w:rsidRPr="00A74B4B">
        <w:rPr>
          <w:rFonts w:eastAsia="Times New Roman"/>
          <w:b/>
          <w:i/>
          <w:iCs/>
        </w:rPr>
        <w:t xml:space="preserve">: </w:t>
      </w:r>
    </w:p>
    <w:p w14:paraId="2BCF74FF" w14:textId="108DC6F0" w:rsidR="00B47963" w:rsidRPr="00A74B4B" w:rsidRDefault="00B47963" w:rsidP="006B0C3C">
      <w:pPr>
        <w:widowControl w:val="0"/>
        <w:spacing w:before="120" w:after="120" w:line="264" w:lineRule="auto"/>
        <w:ind w:firstLine="360"/>
        <w:jc w:val="both"/>
        <w:rPr>
          <w:szCs w:val="28"/>
        </w:rPr>
      </w:pPr>
      <w:proofErr w:type="spellStart"/>
      <w:r w:rsidRPr="00A74B4B">
        <w:rPr>
          <w:szCs w:val="28"/>
        </w:rPr>
        <w:t>Chủ</w:t>
      </w:r>
      <w:proofErr w:type="spellEnd"/>
      <w:r w:rsidRPr="00A74B4B">
        <w:rPr>
          <w:szCs w:val="28"/>
        </w:rPr>
        <w:t xml:space="preserve"> </w:t>
      </w:r>
      <w:proofErr w:type="spellStart"/>
      <w:r w:rsidRPr="00A74B4B">
        <w:rPr>
          <w:szCs w:val="28"/>
        </w:rPr>
        <w:t>cơ</w:t>
      </w:r>
      <w:proofErr w:type="spellEnd"/>
      <w:r w:rsidRPr="00A74B4B">
        <w:rPr>
          <w:szCs w:val="28"/>
        </w:rPr>
        <w:t xml:space="preserve"> </w:t>
      </w:r>
      <w:proofErr w:type="spellStart"/>
      <w:r w:rsidRPr="00A74B4B">
        <w:rPr>
          <w:szCs w:val="28"/>
        </w:rPr>
        <w:t>sở</w:t>
      </w:r>
      <w:proofErr w:type="spellEnd"/>
      <w:r w:rsidRPr="00A74B4B">
        <w:rPr>
          <w:szCs w:val="28"/>
        </w:rPr>
        <w:t xml:space="preserve"> </w:t>
      </w:r>
      <w:proofErr w:type="spellStart"/>
      <w:r w:rsidRPr="00A74B4B">
        <w:rPr>
          <w:szCs w:val="28"/>
        </w:rPr>
        <w:t>đề</w:t>
      </w:r>
      <w:proofErr w:type="spellEnd"/>
      <w:r w:rsidRPr="00A74B4B">
        <w:rPr>
          <w:szCs w:val="28"/>
        </w:rPr>
        <w:t xml:space="preserve"> </w:t>
      </w:r>
      <w:proofErr w:type="spellStart"/>
      <w:r w:rsidRPr="00A74B4B">
        <w:rPr>
          <w:szCs w:val="28"/>
        </w:rPr>
        <w:t>nghị</w:t>
      </w:r>
      <w:proofErr w:type="spellEnd"/>
      <w:r w:rsidRPr="00A74B4B">
        <w:rPr>
          <w:szCs w:val="28"/>
        </w:rPr>
        <w:t xml:space="preserve"> </w:t>
      </w:r>
      <w:proofErr w:type="spellStart"/>
      <w:r w:rsidRPr="00A74B4B">
        <w:rPr>
          <w:szCs w:val="28"/>
        </w:rPr>
        <w:t>cấp</w:t>
      </w:r>
      <w:proofErr w:type="spellEnd"/>
      <w:r w:rsidRPr="00A74B4B">
        <w:rPr>
          <w:szCs w:val="28"/>
        </w:rPr>
        <w:t xml:space="preserve"> </w:t>
      </w:r>
      <w:proofErr w:type="spellStart"/>
      <w:r w:rsidRPr="00A74B4B">
        <w:rPr>
          <w:szCs w:val="28"/>
        </w:rPr>
        <w:t>phép</w:t>
      </w:r>
      <w:proofErr w:type="spellEnd"/>
      <w:r w:rsidRPr="00A74B4B">
        <w:rPr>
          <w:szCs w:val="28"/>
        </w:rPr>
        <w:t xml:space="preserve"> </w:t>
      </w:r>
      <w:proofErr w:type="spellStart"/>
      <w:r w:rsidRPr="00A74B4B">
        <w:rPr>
          <w:szCs w:val="28"/>
        </w:rPr>
        <w:t>cho</w:t>
      </w:r>
      <w:proofErr w:type="spellEnd"/>
      <w:r w:rsidRPr="00A74B4B">
        <w:rPr>
          <w:szCs w:val="28"/>
        </w:rPr>
        <w:t xml:space="preserve"> 01 </w:t>
      </w:r>
      <w:proofErr w:type="spellStart"/>
      <w:r w:rsidRPr="00A74B4B">
        <w:rPr>
          <w:szCs w:val="28"/>
        </w:rPr>
        <w:t>dòng</w:t>
      </w:r>
      <w:proofErr w:type="spellEnd"/>
      <w:r w:rsidRPr="00A74B4B">
        <w:rPr>
          <w:szCs w:val="28"/>
        </w:rPr>
        <w:t xml:space="preserve"> </w:t>
      </w:r>
      <w:proofErr w:type="spellStart"/>
      <w:r w:rsidRPr="00A74B4B">
        <w:rPr>
          <w:szCs w:val="28"/>
        </w:rPr>
        <w:t>nước</w:t>
      </w:r>
      <w:proofErr w:type="spellEnd"/>
      <w:r w:rsidRPr="00A74B4B">
        <w:rPr>
          <w:szCs w:val="28"/>
        </w:rPr>
        <w:t xml:space="preserve"> </w:t>
      </w:r>
      <w:proofErr w:type="spellStart"/>
      <w:r w:rsidRPr="00A74B4B">
        <w:rPr>
          <w:szCs w:val="28"/>
        </w:rPr>
        <w:t>thải</w:t>
      </w:r>
      <w:proofErr w:type="spellEnd"/>
      <w:r w:rsidRPr="00A74B4B">
        <w:rPr>
          <w:szCs w:val="28"/>
        </w:rPr>
        <w:t xml:space="preserve"> bao </w:t>
      </w:r>
      <w:proofErr w:type="spellStart"/>
      <w:r w:rsidRPr="00A74B4B">
        <w:rPr>
          <w:szCs w:val="28"/>
        </w:rPr>
        <w:t>gồm</w:t>
      </w:r>
      <w:proofErr w:type="spellEnd"/>
      <w:r w:rsidRPr="00A74B4B">
        <w:rPr>
          <w:szCs w:val="28"/>
        </w:rPr>
        <w:t xml:space="preserve"> </w:t>
      </w:r>
      <w:proofErr w:type="spellStart"/>
      <w:r w:rsidRPr="00A74B4B">
        <w:rPr>
          <w:szCs w:val="28"/>
        </w:rPr>
        <w:t>nước</w:t>
      </w:r>
      <w:proofErr w:type="spellEnd"/>
      <w:r w:rsidRPr="00A74B4B">
        <w:rPr>
          <w:szCs w:val="28"/>
        </w:rPr>
        <w:t xml:space="preserve"> </w:t>
      </w:r>
      <w:proofErr w:type="spellStart"/>
      <w:r w:rsidRPr="00A74B4B">
        <w:rPr>
          <w:szCs w:val="28"/>
        </w:rPr>
        <w:t>thải</w:t>
      </w:r>
      <w:proofErr w:type="spellEnd"/>
      <w:r w:rsidRPr="00A74B4B">
        <w:rPr>
          <w:szCs w:val="28"/>
        </w:rPr>
        <w:t xml:space="preserve"> </w:t>
      </w:r>
      <w:proofErr w:type="spellStart"/>
      <w:r w:rsidRPr="00A74B4B">
        <w:rPr>
          <w:szCs w:val="28"/>
        </w:rPr>
        <w:t>sinh</w:t>
      </w:r>
      <w:proofErr w:type="spellEnd"/>
      <w:r w:rsidRPr="00A74B4B">
        <w:rPr>
          <w:szCs w:val="28"/>
        </w:rPr>
        <w:t xml:space="preserve"> </w:t>
      </w:r>
      <w:proofErr w:type="spellStart"/>
      <w:r w:rsidRPr="00A74B4B">
        <w:rPr>
          <w:szCs w:val="28"/>
        </w:rPr>
        <w:t>hoạt</w:t>
      </w:r>
      <w:proofErr w:type="spellEnd"/>
      <w:r w:rsidR="0096211F" w:rsidRPr="00A74B4B">
        <w:rPr>
          <w:szCs w:val="28"/>
        </w:rPr>
        <w:t xml:space="preserve"> </w:t>
      </w:r>
      <w:proofErr w:type="spellStart"/>
      <w:r w:rsidR="0096211F" w:rsidRPr="00A74B4B">
        <w:rPr>
          <w:szCs w:val="28"/>
        </w:rPr>
        <w:t>sau</w:t>
      </w:r>
      <w:proofErr w:type="spellEnd"/>
      <w:r w:rsidR="0096211F" w:rsidRPr="00A74B4B">
        <w:rPr>
          <w:szCs w:val="28"/>
        </w:rPr>
        <w:t xml:space="preserve"> </w:t>
      </w:r>
      <w:proofErr w:type="spellStart"/>
      <w:r w:rsidR="0096211F" w:rsidRPr="00A74B4B">
        <w:rPr>
          <w:szCs w:val="28"/>
        </w:rPr>
        <w:t>bể</w:t>
      </w:r>
      <w:proofErr w:type="spellEnd"/>
      <w:r w:rsidR="0096211F" w:rsidRPr="00A74B4B">
        <w:rPr>
          <w:szCs w:val="28"/>
        </w:rPr>
        <w:t xml:space="preserve"> </w:t>
      </w:r>
      <w:proofErr w:type="spellStart"/>
      <w:r w:rsidR="0096211F" w:rsidRPr="00A74B4B">
        <w:rPr>
          <w:szCs w:val="28"/>
        </w:rPr>
        <w:t>tự</w:t>
      </w:r>
      <w:proofErr w:type="spellEnd"/>
      <w:r w:rsidR="0096211F" w:rsidRPr="00A74B4B">
        <w:rPr>
          <w:szCs w:val="28"/>
        </w:rPr>
        <w:t xml:space="preserve"> </w:t>
      </w:r>
      <w:proofErr w:type="spellStart"/>
      <w:r w:rsidR="0096211F" w:rsidRPr="00A74B4B">
        <w:rPr>
          <w:szCs w:val="28"/>
        </w:rPr>
        <w:t>hoại</w:t>
      </w:r>
      <w:proofErr w:type="spellEnd"/>
      <w:r w:rsidR="0096211F" w:rsidRPr="00A74B4B">
        <w:rPr>
          <w:szCs w:val="28"/>
        </w:rPr>
        <w:t xml:space="preserve">, </w:t>
      </w:r>
      <w:proofErr w:type="spellStart"/>
      <w:r w:rsidR="0096211F" w:rsidRPr="00A74B4B">
        <w:rPr>
          <w:szCs w:val="28"/>
        </w:rPr>
        <w:t>nước</w:t>
      </w:r>
      <w:proofErr w:type="spellEnd"/>
      <w:r w:rsidR="0096211F" w:rsidRPr="00A74B4B">
        <w:rPr>
          <w:szCs w:val="28"/>
        </w:rPr>
        <w:t xml:space="preserve"> </w:t>
      </w:r>
      <w:proofErr w:type="spellStart"/>
      <w:r w:rsidR="0096211F" w:rsidRPr="00A74B4B">
        <w:rPr>
          <w:szCs w:val="28"/>
        </w:rPr>
        <w:t>thải</w:t>
      </w:r>
      <w:proofErr w:type="spellEnd"/>
      <w:r w:rsidR="0096211F" w:rsidRPr="00A74B4B">
        <w:rPr>
          <w:szCs w:val="28"/>
        </w:rPr>
        <w:t xml:space="preserve"> </w:t>
      </w:r>
      <w:proofErr w:type="spellStart"/>
      <w:r w:rsidR="0096211F" w:rsidRPr="00A74B4B">
        <w:rPr>
          <w:szCs w:val="28"/>
        </w:rPr>
        <w:t>nhà</w:t>
      </w:r>
      <w:proofErr w:type="spellEnd"/>
      <w:r w:rsidR="0096211F" w:rsidRPr="00A74B4B">
        <w:rPr>
          <w:szCs w:val="28"/>
        </w:rPr>
        <w:t xml:space="preserve"> </w:t>
      </w:r>
      <w:proofErr w:type="spellStart"/>
      <w:r w:rsidR="0096211F" w:rsidRPr="00A74B4B">
        <w:rPr>
          <w:szCs w:val="28"/>
        </w:rPr>
        <w:t>ăn</w:t>
      </w:r>
      <w:proofErr w:type="spellEnd"/>
      <w:r w:rsidR="0096211F" w:rsidRPr="00A74B4B">
        <w:rPr>
          <w:szCs w:val="28"/>
        </w:rPr>
        <w:t xml:space="preserve"> </w:t>
      </w:r>
      <w:proofErr w:type="spellStart"/>
      <w:r w:rsidR="0096211F" w:rsidRPr="00A74B4B">
        <w:rPr>
          <w:szCs w:val="28"/>
        </w:rPr>
        <w:t>sau</w:t>
      </w:r>
      <w:proofErr w:type="spellEnd"/>
      <w:r w:rsidR="0096211F" w:rsidRPr="00A74B4B">
        <w:rPr>
          <w:szCs w:val="28"/>
        </w:rPr>
        <w:t xml:space="preserve"> </w:t>
      </w:r>
      <w:proofErr w:type="spellStart"/>
      <w:r w:rsidR="0096211F" w:rsidRPr="00A74B4B">
        <w:rPr>
          <w:szCs w:val="28"/>
        </w:rPr>
        <w:t>bể</w:t>
      </w:r>
      <w:proofErr w:type="spellEnd"/>
      <w:r w:rsidR="0096211F" w:rsidRPr="00A74B4B">
        <w:rPr>
          <w:szCs w:val="28"/>
        </w:rPr>
        <w:t xml:space="preserve"> </w:t>
      </w:r>
      <w:proofErr w:type="spellStart"/>
      <w:r w:rsidR="0096211F" w:rsidRPr="00A74B4B">
        <w:rPr>
          <w:szCs w:val="28"/>
        </w:rPr>
        <w:t>tách</w:t>
      </w:r>
      <w:proofErr w:type="spellEnd"/>
      <w:r w:rsidR="0096211F" w:rsidRPr="00A74B4B">
        <w:rPr>
          <w:szCs w:val="28"/>
        </w:rPr>
        <w:t xml:space="preserve"> </w:t>
      </w:r>
      <w:proofErr w:type="spellStart"/>
      <w:r w:rsidR="0096211F" w:rsidRPr="00A74B4B">
        <w:rPr>
          <w:szCs w:val="28"/>
        </w:rPr>
        <w:t>dầu</w:t>
      </w:r>
      <w:proofErr w:type="spellEnd"/>
      <w:r w:rsidR="0096211F" w:rsidRPr="00A74B4B">
        <w:rPr>
          <w:szCs w:val="28"/>
        </w:rPr>
        <w:t xml:space="preserve"> </w:t>
      </w:r>
      <w:proofErr w:type="spellStart"/>
      <w:r w:rsidR="0096211F" w:rsidRPr="00A74B4B">
        <w:rPr>
          <w:szCs w:val="28"/>
        </w:rPr>
        <w:t>mỡ</w:t>
      </w:r>
      <w:proofErr w:type="spellEnd"/>
      <w:r w:rsidR="000F45DD">
        <w:rPr>
          <w:szCs w:val="28"/>
        </w:rPr>
        <w:t>,</w:t>
      </w:r>
      <w:r w:rsidRPr="00A74B4B">
        <w:rPr>
          <w:szCs w:val="28"/>
        </w:rPr>
        <w:t xml:space="preserve"> </w:t>
      </w:r>
      <w:proofErr w:type="spellStart"/>
      <w:r w:rsidRPr="00A74B4B">
        <w:rPr>
          <w:szCs w:val="28"/>
        </w:rPr>
        <w:t>nước</w:t>
      </w:r>
      <w:proofErr w:type="spellEnd"/>
      <w:r w:rsidRPr="00A74B4B">
        <w:rPr>
          <w:szCs w:val="28"/>
        </w:rPr>
        <w:t xml:space="preserve"> </w:t>
      </w:r>
      <w:proofErr w:type="spellStart"/>
      <w:r w:rsidR="009F34DD">
        <w:rPr>
          <w:szCs w:val="28"/>
        </w:rPr>
        <w:t>giải</w:t>
      </w:r>
      <w:proofErr w:type="spellEnd"/>
      <w:r w:rsidR="009F34DD">
        <w:rPr>
          <w:szCs w:val="28"/>
        </w:rPr>
        <w:t xml:space="preserve"> </w:t>
      </w:r>
      <w:proofErr w:type="spellStart"/>
      <w:r w:rsidR="009F34DD">
        <w:rPr>
          <w:szCs w:val="28"/>
        </w:rPr>
        <w:t>nhiệt</w:t>
      </w:r>
      <w:proofErr w:type="spellEnd"/>
      <w:r w:rsidR="009F34DD">
        <w:rPr>
          <w:szCs w:val="28"/>
        </w:rPr>
        <w:t xml:space="preserve"> </w:t>
      </w:r>
      <w:proofErr w:type="spellStart"/>
      <w:r w:rsidR="00334181" w:rsidRPr="00A74B4B">
        <w:rPr>
          <w:szCs w:val="28"/>
        </w:rPr>
        <w:t>làm</w:t>
      </w:r>
      <w:proofErr w:type="spellEnd"/>
      <w:r w:rsidR="00334181" w:rsidRPr="00A74B4B">
        <w:rPr>
          <w:szCs w:val="28"/>
        </w:rPr>
        <w:t xml:space="preserve"> </w:t>
      </w:r>
      <w:proofErr w:type="spellStart"/>
      <w:r w:rsidR="00334181" w:rsidRPr="00A74B4B">
        <w:rPr>
          <w:szCs w:val="28"/>
        </w:rPr>
        <w:t>nguội</w:t>
      </w:r>
      <w:proofErr w:type="spellEnd"/>
      <w:r w:rsidR="00334181" w:rsidRPr="00A74B4B">
        <w:rPr>
          <w:szCs w:val="28"/>
        </w:rPr>
        <w:t xml:space="preserve"> </w:t>
      </w:r>
      <w:proofErr w:type="spellStart"/>
      <w:r w:rsidR="00334181" w:rsidRPr="00A74B4B">
        <w:rPr>
          <w:szCs w:val="28"/>
        </w:rPr>
        <w:t>máy</w:t>
      </w:r>
      <w:proofErr w:type="spellEnd"/>
      <w:r w:rsidR="00334181" w:rsidRPr="00A74B4B">
        <w:rPr>
          <w:szCs w:val="28"/>
        </w:rPr>
        <w:t xml:space="preserve"> </w:t>
      </w:r>
      <w:proofErr w:type="spellStart"/>
      <w:r w:rsidR="00334181" w:rsidRPr="00A74B4B">
        <w:rPr>
          <w:szCs w:val="28"/>
        </w:rPr>
        <w:t>móc</w:t>
      </w:r>
      <w:proofErr w:type="spellEnd"/>
      <w:r w:rsidR="00534460" w:rsidRPr="00A74B4B">
        <w:rPr>
          <w:szCs w:val="28"/>
        </w:rPr>
        <w:t>,</w:t>
      </w:r>
      <w:r w:rsidR="00932DBB" w:rsidRPr="00A74B4B">
        <w:rPr>
          <w:szCs w:val="28"/>
        </w:rPr>
        <w:t xml:space="preserve"> </w:t>
      </w:r>
      <w:proofErr w:type="spellStart"/>
      <w:r w:rsidR="007C1AF0">
        <w:rPr>
          <w:szCs w:val="28"/>
        </w:rPr>
        <w:t>n</w:t>
      </w:r>
      <w:r w:rsidR="007C1AF0" w:rsidRPr="00382321">
        <w:rPr>
          <w:szCs w:val="28"/>
        </w:rPr>
        <w:t>ước</w:t>
      </w:r>
      <w:proofErr w:type="spellEnd"/>
      <w:r w:rsidR="007C1AF0" w:rsidRPr="00382321">
        <w:rPr>
          <w:szCs w:val="28"/>
        </w:rPr>
        <w:t xml:space="preserve"> </w:t>
      </w:r>
      <w:proofErr w:type="spellStart"/>
      <w:r w:rsidR="007C1AF0" w:rsidRPr="00382321">
        <w:rPr>
          <w:szCs w:val="28"/>
        </w:rPr>
        <w:t>thả</w:t>
      </w:r>
      <w:r w:rsidR="007C1AF0">
        <w:rPr>
          <w:szCs w:val="28"/>
        </w:rPr>
        <w:t>i</w:t>
      </w:r>
      <w:proofErr w:type="spellEnd"/>
      <w:r w:rsidR="007C1AF0">
        <w:rPr>
          <w:szCs w:val="28"/>
        </w:rPr>
        <w:t xml:space="preserve"> </w:t>
      </w:r>
      <w:proofErr w:type="spellStart"/>
      <w:r w:rsidR="007C1AF0">
        <w:rPr>
          <w:szCs w:val="28"/>
        </w:rPr>
        <w:t>từ</w:t>
      </w:r>
      <w:proofErr w:type="spellEnd"/>
      <w:r w:rsidR="007C1AF0">
        <w:rPr>
          <w:szCs w:val="28"/>
        </w:rPr>
        <w:t xml:space="preserve"> </w:t>
      </w:r>
      <w:proofErr w:type="spellStart"/>
      <w:r w:rsidR="007C1AF0">
        <w:rPr>
          <w:szCs w:val="28"/>
        </w:rPr>
        <w:t>xả</w:t>
      </w:r>
      <w:proofErr w:type="spellEnd"/>
      <w:r w:rsidR="007C1AF0">
        <w:rPr>
          <w:szCs w:val="28"/>
        </w:rPr>
        <w:t xml:space="preserve"> </w:t>
      </w:r>
      <w:proofErr w:type="spellStart"/>
      <w:r w:rsidR="007C1AF0">
        <w:rPr>
          <w:szCs w:val="28"/>
        </w:rPr>
        <w:t>cặn</w:t>
      </w:r>
      <w:proofErr w:type="spellEnd"/>
      <w:r w:rsidR="007C1AF0">
        <w:rPr>
          <w:szCs w:val="28"/>
        </w:rPr>
        <w:t xml:space="preserve"> </w:t>
      </w:r>
      <w:proofErr w:type="spellStart"/>
      <w:r w:rsidR="007C1AF0">
        <w:rPr>
          <w:szCs w:val="28"/>
        </w:rPr>
        <w:t>lò</w:t>
      </w:r>
      <w:proofErr w:type="spellEnd"/>
      <w:r w:rsidR="007C1AF0">
        <w:rPr>
          <w:szCs w:val="28"/>
        </w:rPr>
        <w:t xml:space="preserve"> </w:t>
      </w:r>
      <w:proofErr w:type="spellStart"/>
      <w:r w:rsidR="007C1AF0">
        <w:rPr>
          <w:szCs w:val="28"/>
        </w:rPr>
        <w:t>hơi</w:t>
      </w:r>
      <w:proofErr w:type="spellEnd"/>
      <w:r w:rsidR="007C1AF0" w:rsidRPr="00A74B4B">
        <w:rPr>
          <w:szCs w:val="28"/>
        </w:rPr>
        <w:t xml:space="preserve"> </w:t>
      </w:r>
      <w:proofErr w:type="spellStart"/>
      <w:r w:rsidR="00932DBB" w:rsidRPr="00A74B4B">
        <w:rPr>
          <w:szCs w:val="28"/>
        </w:rPr>
        <w:t>được</w:t>
      </w:r>
      <w:proofErr w:type="spellEnd"/>
      <w:r w:rsidR="00932DBB" w:rsidRPr="00A74B4B">
        <w:rPr>
          <w:szCs w:val="28"/>
        </w:rPr>
        <w:t xml:space="preserve"> </w:t>
      </w:r>
      <w:proofErr w:type="spellStart"/>
      <w:r w:rsidR="00534460" w:rsidRPr="00A74B4B">
        <w:rPr>
          <w:szCs w:val="28"/>
        </w:rPr>
        <w:t>đấu</w:t>
      </w:r>
      <w:proofErr w:type="spellEnd"/>
      <w:r w:rsidR="00534460" w:rsidRPr="00A74B4B">
        <w:rPr>
          <w:szCs w:val="28"/>
        </w:rPr>
        <w:t xml:space="preserve"> </w:t>
      </w:r>
      <w:proofErr w:type="spellStart"/>
      <w:r w:rsidR="00534460" w:rsidRPr="00A74B4B">
        <w:rPr>
          <w:szCs w:val="28"/>
        </w:rPr>
        <w:t>nối</w:t>
      </w:r>
      <w:proofErr w:type="spellEnd"/>
      <w:r w:rsidR="00534460" w:rsidRPr="00A74B4B">
        <w:rPr>
          <w:szCs w:val="28"/>
        </w:rPr>
        <w:t xml:space="preserve"> </w:t>
      </w:r>
      <w:proofErr w:type="spellStart"/>
      <w:r w:rsidR="00534460" w:rsidRPr="00A74B4B">
        <w:rPr>
          <w:szCs w:val="28"/>
        </w:rPr>
        <w:t>vào</w:t>
      </w:r>
      <w:proofErr w:type="spellEnd"/>
      <w:r w:rsidR="00534460" w:rsidRPr="00A74B4B">
        <w:rPr>
          <w:szCs w:val="28"/>
        </w:rPr>
        <w:t xml:space="preserve"> </w:t>
      </w:r>
      <w:r w:rsidR="000461D6" w:rsidRPr="00A74B4B">
        <w:rPr>
          <w:szCs w:val="28"/>
        </w:rPr>
        <w:t xml:space="preserve">01 </w:t>
      </w:r>
      <w:proofErr w:type="spellStart"/>
      <w:r w:rsidR="00534460" w:rsidRPr="00A74B4B">
        <w:rPr>
          <w:szCs w:val="28"/>
        </w:rPr>
        <w:t>hố</w:t>
      </w:r>
      <w:proofErr w:type="spellEnd"/>
      <w:r w:rsidR="00534460" w:rsidRPr="00A74B4B">
        <w:rPr>
          <w:szCs w:val="28"/>
        </w:rPr>
        <w:t xml:space="preserve"> ga </w:t>
      </w:r>
      <w:proofErr w:type="spellStart"/>
      <w:r w:rsidR="00534460" w:rsidRPr="00A74B4B">
        <w:rPr>
          <w:szCs w:val="28"/>
        </w:rPr>
        <w:t>thoát</w:t>
      </w:r>
      <w:proofErr w:type="spellEnd"/>
      <w:r w:rsidR="00534460" w:rsidRPr="00A74B4B">
        <w:rPr>
          <w:szCs w:val="28"/>
        </w:rPr>
        <w:t xml:space="preserve"> </w:t>
      </w:r>
      <w:proofErr w:type="spellStart"/>
      <w:r w:rsidR="00534460" w:rsidRPr="00A74B4B">
        <w:rPr>
          <w:szCs w:val="28"/>
        </w:rPr>
        <w:t>nước</w:t>
      </w:r>
      <w:proofErr w:type="spellEnd"/>
      <w:r w:rsidR="00534460" w:rsidRPr="00A74B4B">
        <w:rPr>
          <w:szCs w:val="28"/>
        </w:rPr>
        <w:t xml:space="preserve"> </w:t>
      </w:r>
      <w:proofErr w:type="spellStart"/>
      <w:r w:rsidR="00534460" w:rsidRPr="00A74B4B">
        <w:rPr>
          <w:szCs w:val="28"/>
        </w:rPr>
        <w:t>thải</w:t>
      </w:r>
      <w:proofErr w:type="spellEnd"/>
      <w:r w:rsidR="00534460" w:rsidRPr="00A74B4B">
        <w:rPr>
          <w:szCs w:val="28"/>
        </w:rPr>
        <w:t xml:space="preserve"> </w:t>
      </w:r>
      <w:proofErr w:type="spellStart"/>
      <w:r w:rsidR="000461D6" w:rsidRPr="00A74B4B">
        <w:rPr>
          <w:szCs w:val="28"/>
        </w:rPr>
        <w:t>trên</w:t>
      </w:r>
      <w:proofErr w:type="spellEnd"/>
      <w:r w:rsidR="000461D6" w:rsidRPr="00A74B4B">
        <w:rPr>
          <w:szCs w:val="28"/>
        </w:rPr>
        <w:t xml:space="preserve"> </w:t>
      </w:r>
      <w:proofErr w:type="spellStart"/>
      <w:r w:rsidR="000461D6" w:rsidRPr="00A74B4B">
        <w:rPr>
          <w:szCs w:val="28"/>
        </w:rPr>
        <w:t>đường</w:t>
      </w:r>
      <w:proofErr w:type="spellEnd"/>
      <w:r w:rsidR="000461D6" w:rsidRPr="00A74B4B">
        <w:rPr>
          <w:szCs w:val="28"/>
        </w:rPr>
        <w:t xml:space="preserve"> </w:t>
      </w:r>
      <w:proofErr w:type="spellStart"/>
      <w:r w:rsidR="000461D6" w:rsidRPr="00A74B4B">
        <w:rPr>
          <w:szCs w:val="28"/>
        </w:rPr>
        <w:t>số</w:t>
      </w:r>
      <w:proofErr w:type="spellEnd"/>
      <w:r w:rsidR="0084400C" w:rsidRPr="00A74B4B">
        <w:rPr>
          <w:szCs w:val="28"/>
        </w:rPr>
        <w:t xml:space="preserve"> 3</w:t>
      </w:r>
      <w:r w:rsidR="000461D6" w:rsidRPr="00A74B4B">
        <w:rPr>
          <w:szCs w:val="28"/>
        </w:rPr>
        <w:t xml:space="preserve"> </w:t>
      </w:r>
      <w:proofErr w:type="spellStart"/>
      <w:r w:rsidR="00534460" w:rsidRPr="00A74B4B">
        <w:rPr>
          <w:szCs w:val="28"/>
        </w:rPr>
        <w:t>của</w:t>
      </w:r>
      <w:proofErr w:type="spellEnd"/>
      <w:r w:rsidR="00534460" w:rsidRPr="00A74B4B">
        <w:rPr>
          <w:szCs w:val="28"/>
        </w:rPr>
        <w:t xml:space="preserve"> KCN </w:t>
      </w:r>
      <w:proofErr w:type="spellStart"/>
      <w:r w:rsidR="00534460" w:rsidRPr="00A74B4B">
        <w:rPr>
          <w:szCs w:val="28"/>
        </w:rPr>
        <w:t>rồi</w:t>
      </w:r>
      <w:proofErr w:type="spellEnd"/>
      <w:r w:rsidR="00534460" w:rsidRPr="00A74B4B">
        <w:rPr>
          <w:szCs w:val="28"/>
        </w:rPr>
        <w:t xml:space="preserve"> </w:t>
      </w:r>
      <w:proofErr w:type="spellStart"/>
      <w:r w:rsidR="00932DBB" w:rsidRPr="00A74B4B">
        <w:rPr>
          <w:szCs w:val="28"/>
        </w:rPr>
        <w:t>dẫn</w:t>
      </w:r>
      <w:proofErr w:type="spellEnd"/>
      <w:r w:rsidR="00932DBB" w:rsidRPr="00A74B4B">
        <w:rPr>
          <w:szCs w:val="28"/>
        </w:rPr>
        <w:t xml:space="preserve"> </w:t>
      </w:r>
      <w:proofErr w:type="spellStart"/>
      <w:r w:rsidR="00932DBB" w:rsidRPr="00A74B4B">
        <w:rPr>
          <w:szCs w:val="28"/>
        </w:rPr>
        <w:t>về</w:t>
      </w:r>
      <w:proofErr w:type="spellEnd"/>
      <w:r w:rsidR="00932DBB" w:rsidRPr="00A74B4B">
        <w:rPr>
          <w:szCs w:val="28"/>
        </w:rPr>
        <w:t xml:space="preserve"> </w:t>
      </w:r>
      <w:proofErr w:type="spellStart"/>
      <w:r w:rsidR="00534460" w:rsidRPr="00A74B4B">
        <w:rPr>
          <w:szCs w:val="28"/>
        </w:rPr>
        <w:t>Trạm</w:t>
      </w:r>
      <w:proofErr w:type="spellEnd"/>
      <w:r w:rsidR="00534460" w:rsidRPr="00A74B4B">
        <w:rPr>
          <w:szCs w:val="28"/>
        </w:rPr>
        <w:t xml:space="preserve"> </w:t>
      </w:r>
      <w:proofErr w:type="spellStart"/>
      <w:r w:rsidR="00534460" w:rsidRPr="00A74B4B">
        <w:rPr>
          <w:szCs w:val="28"/>
        </w:rPr>
        <w:t>xử</w:t>
      </w:r>
      <w:proofErr w:type="spellEnd"/>
      <w:r w:rsidR="00534460" w:rsidRPr="00A74B4B">
        <w:rPr>
          <w:szCs w:val="28"/>
        </w:rPr>
        <w:t xml:space="preserve"> </w:t>
      </w:r>
      <w:proofErr w:type="spellStart"/>
      <w:r w:rsidR="00534460" w:rsidRPr="00A74B4B">
        <w:rPr>
          <w:szCs w:val="28"/>
        </w:rPr>
        <w:t>lý</w:t>
      </w:r>
      <w:proofErr w:type="spellEnd"/>
      <w:r w:rsidR="00932DBB" w:rsidRPr="00A74B4B">
        <w:rPr>
          <w:szCs w:val="28"/>
        </w:rPr>
        <w:t xml:space="preserve"> </w:t>
      </w:r>
      <w:proofErr w:type="spellStart"/>
      <w:r w:rsidR="00932DBB" w:rsidRPr="00A74B4B">
        <w:rPr>
          <w:szCs w:val="28"/>
        </w:rPr>
        <w:t>nước</w:t>
      </w:r>
      <w:proofErr w:type="spellEnd"/>
      <w:r w:rsidR="00932DBB" w:rsidRPr="00A74B4B">
        <w:rPr>
          <w:szCs w:val="28"/>
        </w:rPr>
        <w:t xml:space="preserve"> </w:t>
      </w:r>
      <w:proofErr w:type="spellStart"/>
      <w:r w:rsidR="00932DBB" w:rsidRPr="00A74B4B">
        <w:rPr>
          <w:szCs w:val="28"/>
        </w:rPr>
        <w:t>thải</w:t>
      </w:r>
      <w:proofErr w:type="spellEnd"/>
      <w:r w:rsidR="00932DBB" w:rsidRPr="00A74B4B">
        <w:rPr>
          <w:szCs w:val="28"/>
        </w:rPr>
        <w:t xml:space="preserve"> </w:t>
      </w:r>
      <w:proofErr w:type="spellStart"/>
      <w:r w:rsidRPr="00A74B4B">
        <w:rPr>
          <w:szCs w:val="28"/>
        </w:rPr>
        <w:t>tập</w:t>
      </w:r>
      <w:proofErr w:type="spellEnd"/>
      <w:r w:rsidRPr="00A74B4B">
        <w:rPr>
          <w:szCs w:val="28"/>
        </w:rPr>
        <w:t xml:space="preserve"> </w:t>
      </w:r>
      <w:proofErr w:type="spellStart"/>
      <w:r w:rsidRPr="00A74B4B">
        <w:rPr>
          <w:szCs w:val="28"/>
        </w:rPr>
        <w:t>trung</w:t>
      </w:r>
      <w:proofErr w:type="spellEnd"/>
      <w:r w:rsidRPr="00A74B4B">
        <w:rPr>
          <w:szCs w:val="28"/>
        </w:rPr>
        <w:t xml:space="preserve"> </w:t>
      </w:r>
      <w:proofErr w:type="spellStart"/>
      <w:r w:rsidRPr="00A74B4B">
        <w:rPr>
          <w:szCs w:val="28"/>
        </w:rPr>
        <w:t>của</w:t>
      </w:r>
      <w:proofErr w:type="spellEnd"/>
      <w:r w:rsidRPr="00A74B4B">
        <w:rPr>
          <w:szCs w:val="28"/>
        </w:rPr>
        <w:t xml:space="preserve"> KCN</w:t>
      </w:r>
      <w:r w:rsidR="0084400C" w:rsidRPr="00A74B4B">
        <w:rPr>
          <w:szCs w:val="28"/>
        </w:rPr>
        <w:t xml:space="preserve"> L</w:t>
      </w:r>
      <w:r w:rsidR="00D04A17">
        <w:rPr>
          <w:szCs w:val="28"/>
        </w:rPr>
        <w:t>o</w:t>
      </w:r>
      <w:r w:rsidR="0084400C" w:rsidRPr="00A74B4B">
        <w:rPr>
          <w:szCs w:val="28"/>
        </w:rPr>
        <w:t>ng Thành</w:t>
      </w:r>
      <w:r w:rsidR="00932DBB" w:rsidRPr="00A74B4B">
        <w:rPr>
          <w:szCs w:val="28"/>
        </w:rPr>
        <w:t>.</w:t>
      </w:r>
    </w:p>
    <w:p w14:paraId="022633D3" w14:textId="335C17BD" w:rsidR="00341B75" w:rsidRPr="00A74B4B" w:rsidRDefault="00341B75" w:rsidP="006B0C3C">
      <w:pPr>
        <w:widowControl w:val="0"/>
        <w:spacing w:before="120" w:after="120" w:line="264" w:lineRule="auto"/>
        <w:ind w:firstLine="360"/>
        <w:jc w:val="both"/>
        <w:rPr>
          <w:szCs w:val="28"/>
        </w:rPr>
      </w:pPr>
      <w:r w:rsidRPr="00A74B4B">
        <w:rPr>
          <w:szCs w:val="28"/>
        </w:rPr>
        <w:t xml:space="preserve">Công ty </w:t>
      </w:r>
      <w:proofErr w:type="spellStart"/>
      <w:r w:rsidRPr="00A74B4B">
        <w:rPr>
          <w:szCs w:val="28"/>
        </w:rPr>
        <w:t>đã</w:t>
      </w:r>
      <w:proofErr w:type="spellEnd"/>
      <w:r w:rsidRPr="00A74B4B">
        <w:rPr>
          <w:szCs w:val="28"/>
        </w:rPr>
        <w:t xml:space="preserve"> </w:t>
      </w:r>
      <w:proofErr w:type="spellStart"/>
      <w:r w:rsidRPr="00A74B4B">
        <w:rPr>
          <w:szCs w:val="28"/>
        </w:rPr>
        <w:t>ký</w:t>
      </w:r>
      <w:proofErr w:type="spellEnd"/>
      <w:r w:rsidRPr="00A74B4B">
        <w:rPr>
          <w:szCs w:val="28"/>
        </w:rPr>
        <w:t xml:space="preserve"> </w:t>
      </w:r>
      <w:proofErr w:type="spellStart"/>
      <w:r w:rsidRPr="00A74B4B">
        <w:rPr>
          <w:szCs w:val="28"/>
        </w:rPr>
        <w:t>Hợp</w:t>
      </w:r>
      <w:proofErr w:type="spellEnd"/>
      <w:r w:rsidRPr="00A74B4B">
        <w:rPr>
          <w:szCs w:val="28"/>
        </w:rPr>
        <w:t xml:space="preserve"> </w:t>
      </w:r>
      <w:proofErr w:type="spellStart"/>
      <w:r w:rsidRPr="00A74B4B">
        <w:rPr>
          <w:szCs w:val="28"/>
        </w:rPr>
        <w:t>đồ</w:t>
      </w:r>
      <w:r w:rsidR="00932DBB" w:rsidRPr="00A74B4B">
        <w:rPr>
          <w:szCs w:val="28"/>
        </w:rPr>
        <w:t>ng</w:t>
      </w:r>
      <w:proofErr w:type="spellEnd"/>
      <w:r w:rsidR="00932DBB" w:rsidRPr="00A74B4B">
        <w:rPr>
          <w:szCs w:val="28"/>
        </w:rPr>
        <w:t xml:space="preserve"> </w:t>
      </w:r>
      <w:proofErr w:type="spellStart"/>
      <w:r w:rsidR="00932DBB" w:rsidRPr="00A74B4B">
        <w:rPr>
          <w:szCs w:val="28"/>
        </w:rPr>
        <w:t>xử</w:t>
      </w:r>
      <w:proofErr w:type="spellEnd"/>
      <w:r w:rsidR="00932DBB" w:rsidRPr="00A74B4B">
        <w:rPr>
          <w:szCs w:val="28"/>
        </w:rPr>
        <w:t xml:space="preserve"> </w:t>
      </w:r>
      <w:proofErr w:type="spellStart"/>
      <w:r w:rsidR="00932DBB" w:rsidRPr="00A74B4B">
        <w:rPr>
          <w:szCs w:val="28"/>
        </w:rPr>
        <w:t>lý</w:t>
      </w:r>
      <w:proofErr w:type="spellEnd"/>
      <w:r w:rsidR="00932DBB" w:rsidRPr="00A74B4B">
        <w:rPr>
          <w:szCs w:val="28"/>
        </w:rPr>
        <w:t xml:space="preserve"> </w:t>
      </w:r>
      <w:proofErr w:type="spellStart"/>
      <w:r w:rsidR="00932DBB" w:rsidRPr="00A74B4B">
        <w:rPr>
          <w:szCs w:val="28"/>
        </w:rPr>
        <w:t>nước</w:t>
      </w:r>
      <w:proofErr w:type="spellEnd"/>
      <w:r w:rsidR="00932DBB" w:rsidRPr="00A74B4B">
        <w:rPr>
          <w:szCs w:val="28"/>
        </w:rPr>
        <w:t xml:space="preserve"> </w:t>
      </w:r>
      <w:proofErr w:type="spellStart"/>
      <w:r w:rsidR="00932DBB" w:rsidRPr="00A74B4B">
        <w:rPr>
          <w:szCs w:val="28"/>
        </w:rPr>
        <w:t>thải</w:t>
      </w:r>
      <w:proofErr w:type="spellEnd"/>
      <w:r w:rsidR="00932DBB" w:rsidRPr="00A74B4B">
        <w:t xml:space="preserve"> </w:t>
      </w:r>
      <w:proofErr w:type="spellStart"/>
      <w:r w:rsidR="00932DBB" w:rsidRPr="00A74B4B">
        <w:t>ngày</w:t>
      </w:r>
      <w:proofErr w:type="spellEnd"/>
      <w:r w:rsidR="00932DBB" w:rsidRPr="00A74B4B">
        <w:t xml:space="preserve"> </w:t>
      </w:r>
      <w:r w:rsidR="0084400C" w:rsidRPr="00A74B4B">
        <w:t xml:space="preserve">01/03/2011 </w:t>
      </w:r>
      <w:proofErr w:type="spellStart"/>
      <w:r w:rsidRPr="00A74B4B">
        <w:t>giữa</w:t>
      </w:r>
      <w:proofErr w:type="spellEnd"/>
      <w:r w:rsidRPr="00A74B4B">
        <w:t xml:space="preserve"> Công ty </w:t>
      </w:r>
      <w:proofErr w:type="spellStart"/>
      <w:r w:rsidRPr="00A74B4B">
        <w:t>Cổ</w:t>
      </w:r>
      <w:proofErr w:type="spellEnd"/>
      <w:r w:rsidRPr="00A74B4B">
        <w:t xml:space="preserve"> </w:t>
      </w:r>
      <w:proofErr w:type="spellStart"/>
      <w:r w:rsidRPr="00A74B4B">
        <w:t>phầ</w:t>
      </w:r>
      <w:r w:rsidR="00932DBB" w:rsidRPr="00A74B4B">
        <w:t>n</w:t>
      </w:r>
      <w:proofErr w:type="spellEnd"/>
      <w:r w:rsidR="00932DBB" w:rsidRPr="00A74B4B">
        <w:t xml:space="preserve"> </w:t>
      </w:r>
      <w:proofErr w:type="spellStart"/>
      <w:r w:rsidR="00932DBB" w:rsidRPr="00A74B4B">
        <w:t>dịch</w:t>
      </w:r>
      <w:proofErr w:type="spellEnd"/>
      <w:r w:rsidR="00932DBB" w:rsidRPr="00A74B4B">
        <w:t xml:space="preserve"> </w:t>
      </w:r>
      <w:proofErr w:type="spellStart"/>
      <w:r w:rsidR="00932DBB" w:rsidRPr="00A74B4B">
        <w:t>vụ</w:t>
      </w:r>
      <w:proofErr w:type="spellEnd"/>
      <w:r w:rsidR="00932DBB" w:rsidRPr="00A74B4B">
        <w:t xml:space="preserve"> </w:t>
      </w:r>
      <w:proofErr w:type="spellStart"/>
      <w:r w:rsidR="00932DBB" w:rsidRPr="00A74B4B">
        <w:t>Sonadezi</w:t>
      </w:r>
      <w:proofErr w:type="spellEnd"/>
      <w:r w:rsidR="0084400C" w:rsidRPr="00A74B4B">
        <w:t xml:space="preserve"> Long Thành</w:t>
      </w:r>
      <w:r w:rsidRPr="00A74B4B">
        <w:t xml:space="preserve"> </w:t>
      </w:r>
      <w:proofErr w:type="spellStart"/>
      <w:r w:rsidRPr="00A74B4B">
        <w:t>và</w:t>
      </w:r>
      <w:proofErr w:type="spellEnd"/>
      <w:r w:rsidRPr="00A74B4B">
        <w:t xml:space="preserve"> Công ty </w:t>
      </w:r>
      <w:r w:rsidR="0084400C" w:rsidRPr="00A74B4B">
        <w:t xml:space="preserve">TNHH </w:t>
      </w:r>
      <w:proofErr w:type="spellStart"/>
      <w:r w:rsidR="0084400C" w:rsidRPr="00A74B4B">
        <w:t>Ilsam</w:t>
      </w:r>
      <w:proofErr w:type="spellEnd"/>
      <w:r w:rsidR="0084400C" w:rsidRPr="00A74B4B">
        <w:t xml:space="preserve"> Việt Nam.</w:t>
      </w:r>
    </w:p>
    <w:p w14:paraId="0E6841C5" w14:textId="271D34FB" w:rsidR="00932DBB" w:rsidRPr="00A74B4B" w:rsidRDefault="00932DBB" w:rsidP="00932DBB">
      <w:pPr>
        <w:widowControl w:val="0"/>
        <w:spacing w:before="80" w:after="80" w:line="264" w:lineRule="auto"/>
        <w:ind w:firstLine="360"/>
        <w:jc w:val="both"/>
        <w:rPr>
          <w:szCs w:val="28"/>
        </w:rPr>
      </w:pPr>
      <w:proofErr w:type="spellStart"/>
      <w:r w:rsidRPr="00A74B4B">
        <w:rPr>
          <w:szCs w:val="28"/>
        </w:rPr>
        <w:t>Nước</w:t>
      </w:r>
      <w:proofErr w:type="spellEnd"/>
      <w:r w:rsidRPr="00A74B4B">
        <w:rPr>
          <w:szCs w:val="28"/>
        </w:rPr>
        <w:t xml:space="preserve"> </w:t>
      </w:r>
      <w:proofErr w:type="spellStart"/>
      <w:r w:rsidRPr="00A74B4B">
        <w:rPr>
          <w:szCs w:val="28"/>
        </w:rPr>
        <w:t>thải</w:t>
      </w:r>
      <w:proofErr w:type="spellEnd"/>
      <w:r w:rsidRPr="00A74B4B">
        <w:rPr>
          <w:szCs w:val="28"/>
        </w:rPr>
        <w:t xml:space="preserve"> </w:t>
      </w:r>
      <w:proofErr w:type="spellStart"/>
      <w:r w:rsidRPr="00A74B4B">
        <w:rPr>
          <w:szCs w:val="28"/>
        </w:rPr>
        <w:t>của</w:t>
      </w:r>
      <w:proofErr w:type="spellEnd"/>
      <w:r w:rsidRPr="00A74B4B">
        <w:rPr>
          <w:szCs w:val="28"/>
        </w:rPr>
        <w:t xml:space="preserve"> </w:t>
      </w:r>
      <w:proofErr w:type="spellStart"/>
      <w:r w:rsidR="00BF08FE" w:rsidRPr="00A74B4B">
        <w:rPr>
          <w:szCs w:val="28"/>
        </w:rPr>
        <w:t>Cơ</w:t>
      </w:r>
      <w:proofErr w:type="spellEnd"/>
      <w:r w:rsidR="00BF08FE" w:rsidRPr="00A74B4B">
        <w:rPr>
          <w:szCs w:val="28"/>
        </w:rPr>
        <w:t xml:space="preserve"> </w:t>
      </w:r>
      <w:proofErr w:type="spellStart"/>
      <w:r w:rsidR="00BF08FE" w:rsidRPr="00A74B4B">
        <w:rPr>
          <w:szCs w:val="28"/>
        </w:rPr>
        <w:t>sở</w:t>
      </w:r>
      <w:proofErr w:type="spellEnd"/>
      <w:r w:rsidRPr="00A74B4B">
        <w:rPr>
          <w:szCs w:val="28"/>
        </w:rPr>
        <w:t xml:space="preserve"> </w:t>
      </w:r>
      <w:proofErr w:type="spellStart"/>
      <w:r w:rsidRPr="00A74B4B">
        <w:rPr>
          <w:szCs w:val="28"/>
        </w:rPr>
        <w:t>khi</w:t>
      </w:r>
      <w:proofErr w:type="spellEnd"/>
      <w:r w:rsidRPr="00A74B4B">
        <w:rPr>
          <w:szCs w:val="28"/>
        </w:rPr>
        <w:t xml:space="preserve"> </w:t>
      </w:r>
      <w:proofErr w:type="spellStart"/>
      <w:r w:rsidRPr="00A74B4B">
        <w:rPr>
          <w:szCs w:val="28"/>
        </w:rPr>
        <w:t>đấu</w:t>
      </w:r>
      <w:proofErr w:type="spellEnd"/>
      <w:r w:rsidRPr="00A74B4B">
        <w:rPr>
          <w:szCs w:val="28"/>
        </w:rPr>
        <w:t xml:space="preserve"> </w:t>
      </w:r>
      <w:proofErr w:type="spellStart"/>
      <w:r w:rsidRPr="00A74B4B">
        <w:rPr>
          <w:szCs w:val="28"/>
        </w:rPr>
        <w:t>nối</w:t>
      </w:r>
      <w:proofErr w:type="spellEnd"/>
      <w:r w:rsidRPr="00A74B4B">
        <w:rPr>
          <w:szCs w:val="28"/>
        </w:rPr>
        <w:t xml:space="preserve"> </w:t>
      </w:r>
      <w:proofErr w:type="spellStart"/>
      <w:r w:rsidRPr="00A74B4B">
        <w:rPr>
          <w:szCs w:val="28"/>
        </w:rPr>
        <w:t>vào</w:t>
      </w:r>
      <w:proofErr w:type="spellEnd"/>
      <w:r w:rsidRPr="00A74B4B">
        <w:rPr>
          <w:szCs w:val="28"/>
        </w:rPr>
        <w:t xml:space="preserve"> KCN </w:t>
      </w:r>
      <w:r w:rsidR="0084400C" w:rsidRPr="00A74B4B">
        <w:rPr>
          <w:szCs w:val="28"/>
        </w:rPr>
        <w:t xml:space="preserve">Long Thành </w:t>
      </w:r>
      <w:proofErr w:type="spellStart"/>
      <w:r w:rsidRPr="00A74B4B">
        <w:rPr>
          <w:szCs w:val="28"/>
        </w:rPr>
        <w:t>phải</w:t>
      </w:r>
      <w:proofErr w:type="spellEnd"/>
      <w:r w:rsidRPr="00A74B4B">
        <w:rPr>
          <w:szCs w:val="28"/>
        </w:rPr>
        <w:t xml:space="preserve"> </w:t>
      </w:r>
      <w:proofErr w:type="spellStart"/>
      <w:r w:rsidRPr="00A74B4B">
        <w:rPr>
          <w:szCs w:val="28"/>
        </w:rPr>
        <w:t>đạt</w:t>
      </w:r>
      <w:proofErr w:type="spellEnd"/>
      <w:r w:rsidRPr="00A74B4B">
        <w:rPr>
          <w:szCs w:val="28"/>
        </w:rPr>
        <w:t xml:space="preserve"> </w:t>
      </w:r>
      <w:proofErr w:type="spellStart"/>
      <w:r w:rsidRPr="00A74B4B">
        <w:rPr>
          <w:szCs w:val="28"/>
        </w:rPr>
        <w:t>giới</w:t>
      </w:r>
      <w:proofErr w:type="spellEnd"/>
      <w:r w:rsidRPr="00A74B4B">
        <w:rPr>
          <w:szCs w:val="28"/>
        </w:rPr>
        <w:t xml:space="preserve"> </w:t>
      </w:r>
      <w:proofErr w:type="spellStart"/>
      <w:r w:rsidRPr="00A74B4B">
        <w:rPr>
          <w:szCs w:val="28"/>
        </w:rPr>
        <w:t>hạn</w:t>
      </w:r>
      <w:proofErr w:type="spellEnd"/>
      <w:r w:rsidRPr="00A74B4B">
        <w:rPr>
          <w:szCs w:val="28"/>
        </w:rPr>
        <w:t xml:space="preserve"> </w:t>
      </w:r>
      <w:proofErr w:type="spellStart"/>
      <w:r w:rsidRPr="00A74B4B">
        <w:rPr>
          <w:szCs w:val="28"/>
        </w:rPr>
        <w:t>tiếp</w:t>
      </w:r>
      <w:proofErr w:type="spellEnd"/>
      <w:r w:rsidRPr="00A74B4B">
        <w:rPr>
          <w:szCs w:val="28"/>
        </w:rPr>
        <w:t xml:space="preserve"> </w:t>
      </w:r>
      <w:proofErr w:type="spellStart"/>
      <w:r w:rsidRPr="00A74B4B">
        <w:rPr>
          <w:szCs w:val="28"/>
        </w:rPr>
        <w:t>nhận</w:t>
      </w:r>
      <w:proofErr w:type="spellEnd"/>
      <w:r w:rsidRPr="00A74B4B">
        <w:rPr>
          <w:szCs w:val="28"/>
        </w:rPr>
        <w:t xml:space="preserve"> </w:t>
      </w:r>
      <w:proofErr w:type="spellStart"/>
      <w:r w:rsidRPr="00A74B4B">
        <w:rPr>
          <w:szCs w:val="28"/>
        </w:rPr>
        <w:t>của</w:t>
      </w:r>
      <w:proofErr w:type="spellEnd"/>
      <w:r w:rsidRPr="00A74B4B">
        <w:rPr>
          <w:szCs w:val="28"/>
        </w:rPr>
        <w:t xml:space="preserve"> KCN </w:t>
      </w:r>
      <w:r w:rsidR="0084400C" w:rsidRPr="00A74B4B">
        <w:rPr>
          <w:szCs w:val="28"/>
        </w:rPr>
        <w:t xml:space="preserve">Long Thành </w:t>
      </w:r>
      <w:proofErr w:type="spellStart"/>
      <w:r w:rsidRPr="00A74B4B">
        <w:rPr>
          <w:szCs w:val="28"/>
        </w:rPr>
        <w:t>theo</w:t>
      </w:r>
      <w:proofErr w:type="spellEnd"/>
      <w:r w:rsidRPr="00A74B4B">
        <w:rPr>
          <w:szCs w:val="28"/>
        </w:rPr>
        <w:t xml:space="preserve"> </w:t>
      </w:r>
      <w:proofErr w:type="spellStart"/>
      <w:r w:rsidRPr="00A74B4B">
        <w:rPr>
          <w:szCs w:val="28"/>
        </w:rPr>
        <w:t>hợp</w:t>
      </w:r>
      <w:proofErr w:type="spellEnd"/>
      <w:r w:rsidRPr="00A74B4B">
        <w:rPr>
          <w:szCs w:val="28"/>
        </w:rPr>
        <w:t xml:space="preserve"> </w:t>
      </w:r>
      <w:proofErr w:type="spellStart"/>
      <w:r w:rsidRPr="00A74B4B">
        <w:rPr>
          <w:szCs w:val="28"/>
        </w:rPr>
        <w:t>đồng</w:t>
      </w:r>
      <w:proofErr w:type="spellEnd"/>
      <w:r w:rsidRPr="00A74B4B">
        <w:rPr>
          <w:szCs w:val="28"/>
        </w:rPr>
        <w:t xml:space="preserve"> </w:t>
      </w:r>
      <w:proofErr w:type="spellStart"/>
      <w:r w:rsidRPr="00A74B4B">
        <w:rPr>
          <w:szCs w:val="28"/>
        </w:rPr>
        <w:t>dịch</w:t>
      </w:r>
      <w:proofErr w:type="spellEnd"/>
      <w:r w:rsidRPr="00A74B4B">
        <w:rPr>
          <w:szCs w:val="28"/>
        </w:rPr>
        <w:t xml:space="preserve"> </w:t>
      </w:r>
      <w:proofErr w:type="spellStart"/>
      <w:r w:rsidRPr="00A74B4B">
        <w:rPr>
          <w:szCs w:val="28"/>
        </w:rPr>
        <w:t>vụ</w:t>
      </w:r>
      <w:proofErr w:type="spellEnd"/>
      <w:r w:rsidRPr="00A74B4B">
        <w:rPr>
          <w:szCs w:val="28"/>
        </w:rPr>
        <w:t xml:space="preserve"> </w:t>
      </w:r>
      <w:proofErr w:type="spellStart"/>
      <w:r w:rsidRPr="00A74B4B">
        <w:rPr>
          <w:szCs w:val="28"/>
        </w:rPr>
        <w:t>xử</w:t>
      </w:r>
      <w:proofErr w:type="spellEnd"/>
      <w:r w:rsidRPr="00A74B4B">
        <w:rPr>
          <w:szCs w:val="28"/>
        </w:rPr>
        <w:t xml:space="preserve"> </w:t>
      </w:r>
      <w:proofErr w:type="spellStart"/>
      <w:r w:rsidRPr="00A74B4B">
        <w:rPr>
          <w:szCs w:val="28"/>
        </w:rPr>
        <w:t>lý</w:t>
      </w:r>
      <w:proofErr w:type="spellEnd"/>
      <w:r w:rsidRPr="00A74B4B">
        <w:rPr>
          <w:szCs w:val="28"/>
        </w:rPr>
        <w:t xml:space="preserve"> </w:t>
      </w:r>
      <w:proofErr w:type="spellStart"/>
      <w:r w:rsidRPr="00A74B4B">
        <w:rPr>
          <w:szCs w:val="28"/>
        </w:rPr>
        <w:t>nước</w:t>
      </w:r>
      <w:proofErr w:type="spellEnd"/>
      <w:r w:rsidRPr="00A74B4B">
        <w:rPr>
          <w:szCs w:val="28"/>
        </w:rPr>
        <w:t xml:space="preserve"> </w:t>
      </w:r>
      <w:proofErr w:type="spellStart"/>
      <w:r w:rsidRPr="00A74B4B">
        <w:rPr>
          <w:szCs w:val="28"/>
        </w:rPr>
        <w:t>thải</w:t>
      </w:r>
      <w:proofErr w:type="spellEnd"/>
      <w:r w:rsidRPr="00A74B4B">
        <w:rPr>
          <w:szCs w:val="28"/>
        </w:rPr>
        <w:t xml:space="preserve"> </w:t>
      </w:r>
      <w:proofErr w:type="spellStart"/>
      <w:r w:rsidRPr="00A74B4B">
        <w:rPr>
          <w:szCs w:val="28"/>
        </w:rPr>
        <w:t>với</w:t>
      </w:r>
      <w:proofErr w:type="spellEnd"/>
      <w:r w:rsidRPr="00A74B4B">
        <w:rPr>
          <w:szCs w:val="28"/>
        </w:rPr>
        <w:t xml:space="preserve"> Công ty </w:t>
      </w:r>
      <w:proofErr w:type="spellStart"/>
      <w:r w:rsidRPr="00A74B4B">
        <w:rPr>
          <w:szCs w:val="28"/>
        </w:rPr>
        <w:t>cổ</w:t>
      </w:r>
      <w:proofErr w:type="spellEnd"/>
      <w:r w:rsidRPr="00A74B4B">
        <w:rPr>
          <w:szCs w:val="28"/>
        </w:rPr>
        <w:t xml:space="preserve"> </w:t>
      </w:r>
      <w:proofErr w:type="spellStart"/>
      <w:r w:rsidRPr="00A74B4B">
        <w:rPr>
          <w:szCs w:val="28"/>
        </w:rPr>
        <w:t>phần</w:t>
      </w:r>
      <w:proofErr w:type="spellEnd"/>
      <w:r w:rsidRPr="00A74B4B">
        <w:rPr>
          <w:szCs w:val="28"/>
        </w:rPr>
        <w:t xml:space="preserve"> </w:t>
      </w:r>
      <w:proofErr w:type="spellStart"/>
      <w:r w:rsidRPr="00A74B4B">
        <w:rPr>
          <w:szCs w:val="28"/>
        </w:rPr>
        <w:t>Sonadezi</w:t>
      </w:r>
      <w:proofErr w:type="spellEnd"/>
      <w:r w:rsidR="0084400C" w:rsidRPr="00A74B4B">
        <w:rPr>
          <w:szCs w:val="28"/>
        </w:rPr>
        <w:t xml:space="preserve"> Long Thành</w:t>
      </w:r>
      <w:r w:rsidRPr="00A74B4B">
        <w:rPr>
          <w:szCs w:val="28"/>
        </w:rPr>
        <w:t xml:space="preserve">. </w:t>
      </w:r>
      <w:proofErr w:type="spellStart"/>
      <w:r w:rsidRPr="00A74B4B">
        <w:rPr>
          <w:szCs w:val="28"/>
        </w:rPr>
        <w:t>Việc</w:t>
      </w:r>
      <w:proofErr w:type="spellEnd"/>
      <w:r w:rsidRPr="00A74B4B">
        <w:rPr>
          <w:szCs w:val="28"/>
        </w:rPr>
        <w:t xml:space="preserve"> </w:t>
      </w:r>
      <w:proofErr w:type="spellStart"/>
      <w:r w:rsidRPr="00A74B4B">
        <w:rPr>
          <w:szCs w:val="28"/>
        </w:rPr>
        <w:t>tiếp</w:t>
      </w:r>
      <w:proofErr w:type="spellEnd"/>
      <w:r w:rsidRPr="00A74B4B">
        <w:rPr>
          <w:szCs w:val="28"/>
        </w:rPr>
        <w:t xml:space="preserve"> </w:t>
      </w:r>
      <w:proofErr w:type="spellStart"/>
      <w:r w:rsidRPr="00A74B4B">
        <w:rPr>
          <w:szCs w:val="28"/>
        </w:rPr>
        <w:t>tục</w:t>
      </w:r>
      <w:proofErr w:type="spellEnd"/>
      <w:r w:rsidRPr="00A74B4B">
        <w:rPr>
          <w:szCs w:val="28"/>
        </w:rPr>
        <w:t xml:space="preserve"> </w:t>
      </w:r>
      <w:proofErr w:type="spellStart"/>
      <w:r w:rsidRPr="00A74B4B">
        <w:rPr>
          <w:szCs w:val="28"/>
        </w:rPr>
        <w:t>xử</w:t>
      </w:r>
      <w:proofErr w:type="spellEnd"/>
      <w:r w:rsidRPr="00A74B4B">
        <w:rPr>
          <w:szCs w:val="28"/>
        </w:rPr>
        <w:t xml:space="preserve"> </w:t>
      </w:r>
      <w:proofErr w:type="spellStart"/>
      <w:r w:rsidRPr="00A74B4B">
        <w:rPr>
          <w:szCs w:val="28"/>
        </w:rPr>
        <w:t>lý</w:t>
      </w:r>
      <w:proofErr w:type="spellEnd"/>
      <w:r w:rsidRPr="00A74B4B">
        <w:rPr>
          <w:szCs w:val="28"/>
        </w:rPr>
        <w:t xml:space="preserve"> </w:t>
      </w:r>
      <w:proofErr w:type="spellStart"/>
      <w:r w:rsidRPr="00A74B4B">
        <w:rPr>
          <w:szCs w:val="28"/>
        </w:rPr>
        <w:t>nước</w:t>
      </w:r>
      <w:proofErr w:type="spellEnd"/>
      <w:r w:rsidRPr="00A74B4B">
        <w:rPr>
          <w:szCs w:val="28"/>
        </w:rPr>
        <w:t xml:space="preserve"> </w:t>
      </w:r>
      <w:proofErr w:type="spellStart"/>
      <w:r w:rsidRPr="00A74B4B">
        <w:rPr>
          <w:szCs w:val="28"/>
        </w:rPr>
        <w:t>thải</w:t>
      </w:r>
      <w:proofErr w:type="spellEnd"/>
      <w:r w:rsidRPr="00A74B4B">
        <w:rPr>
          <w:szCs w:val="28"/>
        </w:rPr>
        <w:t xml:space="preserve"> </w:t>
      </w:r>
      <w:proofErr w:type="spellStart"/>
      <w:r w:rsidRPr="00A74B4B">
        <w:rPr>
          <w:szCs w:val="28"/>
        </w:rPr>
        <w:t>của</w:t>
      </w:r>
      <w:proofErr w:type="spellEnd"/>
      <w:r w:rsidRPr="00A74B4B">
        <w:rPr>
          <w:szCs w:val="28"/>
        </w:rPr>
        <w:t xml:space="preserve"> </w:t>
      </w:r>
      <w:proofErr w:type="spellStart"/>
      <w:r w:rsidR="0026213E" w:rsidRPr="00A74B4B">
        <w:rPr>
          <w:szCs w:val="28"/>
        </w:rPr>
        <w:t>Cơ</w:t>
      </w:r>
      <w:proofErr w:type="spellEnd"/>
      <w:r w:rsidR="0026213E" w:rsidRPr="00A74B4B">
        <w:rPr>
          <w:szCs w:val="28"/>
        </w:rPr>
        <w:t xml:space="preserve"> </w:t>
      </w:r>
      <w:proofErr w:type="spellStart"/>
      <w:r w:rsidR="0026213E" w:rsidRPr="00A74B4B">
        <w:rPr>
          <w:szCs w:val="28"/>
        </w:rPr>
        <w:t>sở</w:t>
      </w:r>
      <w:proofErr w:type="spellEnd"/>
      <w:r w:rsidR="0026213E" w:rsidRPr="00A74B4B">
        <w:rPr>
          <w:szCs w:val="28"/>
        </w:rPr>
        <w:t xml:space="preserve"> </w:t>
      </w:r>
      <w:proofErr w:type="spellStart"/>
      <w:r w:rsidRPr="00A74B4B">
        <w:rPr>
          <w:szCs w:val="28"/>
        </w:rPr>
        <w:t>để</w:t>
      </w:r>
      <w:proofErr w:type="spellEnd"/>
      <w:r w:rsidRPr="00A74B4B">
        <w:rPr>
          <w:szCs w:val="28"/>
        </w:rPr>
        <w:t xml:space="preserve"> </w:t>
      </w:r>
      <w:proofErr w:type="spellStart"/>
      <w:r w:rsidRPr="00A74B4B">
        <w:rPr>
          <w:szCs w:val="28"/>
        </w:rPr>
        <w:t>đạt</w:t>
      </w:r>
      <w:proofErr w:type="spellEnd"/>
      <w:r w:rsidRPr="00A74B4B">
        <w:rPr>
          <w:szCs w:val="28"/>
        </w:rPr>
        <w:t xml:space="preserve"> QCVN 40:2011/BTNMT, </w:t>
      </w:r>
      <w:proofErr w:type="spellStart"/>
      <w:r w:rsidRPr="00A74B4B">
        <w:rPr>
          <w:szCs w:val="28"/>
        </w:rPr>
        <w:t>cột</w:t>
      </w:r>
      <w:proofErr w:type="spellEnd"/>
      <w:r w:rsidRPr="00A74B4B">
        <w:rPr>
          <w:szCs w:val="28"/>
        </w:rPr>
        <w:t xml:space="preserve"> A, </w:t>
      </w:r>
      <w:proofErr w:type="spellStart"/>
      <w:r w:rsidRPr="00A74B4B">
        <w:rPr>
          <w:szCs w:val="28"/>
        </w:rPr>
        <w:t>Kq</w:t>
      </w:r>
      <w:proofErr w:type="spellEnd"/>
      <w:r w:rsidRPr="00A74B4B">
        <w:rPr>
          <w:szCs w:val="28"/>
        </w:rPr>
        <w:t xml:space="preserve"> = 0,9; </w:t>
      </w:r>
      <w:proofErr w:type="spellStart"/>
      <w:r w:rsidRPr="00A74B4B">
        <w:rPr>
          <w:szCs w:val="28"/>
        </w:rPr>
        <w:t>Kf</w:t>
      </w:r>
      <w:proofErr w:type="spellEnd"/>
      <w:r w:rsidRPr="00A74B4B">
        <w:rPr>
          <w:szCs w:val="28"/>
        </w:rPr>
        <w:t xml:space="preserve"> = 0,9 </w:t>
      </w:r>
      <w:proofErr w:type="spellStart"/>
      <w:r w:rsidRPr="00A74B4B">
        <w:rPr>
          <w:szCs w:val="28"/>
        </w:rPr>
        <w:t>trước</w:t>
      </w:r>
      <w:proofErr w:type="spellEnd"/>
      <w:r w:rsidRPr="00A74B4B">
        <w:rPr>
          <w:szCs w:val="28"/>
        </w:rPr>
        <w:t xml:space="preserve"> </w:t>
      </w:r>
      <w:proofErr w:type="spellStart"/>
      <w:r w:rsidRPr="00A74B4B">
        <w:rPr>
          <w:szCs w:val="28"/>
        </w:rPr>
        <w:t>khi</w:t>
      </w:r>
      <w:proofErr w:type="spellEnd"/>
      <w:r w:rsidRPr="00A74B4B">
        <w:rPr>
          <w:szCs w:val="28"/>
        </w:rPr>
        <w:t xml:space="preserve"> </w:t>
      </w:r>
      <w:proofErr w:type="spellStart"/>
      <w:r w:rsidRPr="00A74B4B">
        <w:rPr>
          <w:szCs w:val="28"/>
        </w:rPr>
        <w:t>xả</w:t>
      </w:r>
      <w:proofErr w:type="spellEnd"/>
      <w:r w:rsidRPr="00A74B4B">
        <w:rPr>
          <w:szCs w:val="28"/>
        </w:rPr>
        <w:t xml:space="preserve"> </w:t>
      </w:r>
      <w:proofErr w:type="spellStart"/>
      <w:r w:rsidRPr="00A74B4B">
        <w:rPr>
          <w:szCs w:val="28"/>
        </w:rPr>
        <w:t>thải</w:t>
      </w:r>
      <w:proofErr w:type="spellEnd"/>
      <w:r w:rsidRPr="00A74B4B">
        <w:rPr>
          <w:szCs w:val="28"/>
        </w:rPr>
        <w:t xml:space="preserve"> </w:t>
      </w:r>
      <w:proofErr w:type="spellStart"/>
      <w:r w:rsidRPr="00A74B4B">
        <w:rPr>
          <w:szCs w:val="28"/>
        </w:rPr>
        <w:t>vào</w:t>
      </w:r>
      <w:proofErr w:type="spellEnd"/>
      <w:r w:rsidRPr="00A74B4B">
        <w:rPr>
          <w:szCs w:val="28"/>
        </w:rPr>
        <w:t xml:space="preserve"> </w:t>
      </w:r>
      <w:proofErr w:type="spellStart"/>
      <w:r w:rsidRPr="00A74B4B">
        <w:rPr>
          <w:szCs w:val="28"/>
        </w:rPr>
        <w:t>nguồn</w:t>
      </w:r>
      <w:proofErr w:type="spellEnd"/>
      <w:r w:rsidRPr="00A74B4B">
        <w:rPr>
          <w:szCs w:val="28"/>
        </w:rPr>
        <w:t xml:space="preserve"> </w:t>
      </w:r>
      <w:proofErr w:type="spellStart"/>
      <w:r w:rsidRPr="00A74B4B">
        <w:rPr>
          <w:szCs w:val="28"/>
        </w:rPr>
        <w:t>tiếp</w:t>
      </w:r>
      <w:proofErr w:type="spellEnd"/>
      <w:r w:rsidRPr="00A74B4B">
        <w:rPr>
          <w:szCs w:val="28"/>
        </w:rPr>
        <w:t xml:space="preserve"> </w:t>
      </w:r>
      <w:proofErr w:type="spellStart"/>
      <w:r w:rsidRPr="00A74B4B">
        <w:rPr>
          <w:szCs w:val="28"/>
        </w:rPr>
        <w:t>nhận</w:t>
      </w:r>
      <w:proofErr w:type="spellEnd"/>
      <w:r w:rsidRPr="00A74B4B">
        <w:rPr>
          <w:szCs w:val="28"/>
        </w:rPr>
        <w:t xml:space="preserve"> </w:t>
      </w:r>
      <w:proofErr w:type="spellStart"/>
      <w:r w:rsidRPr="00A74B4B">
        <w:rPr>
          <w:szCs w:val="28"/>
        </w:rPr>
        <w:t>là</w:t>
      </w:r>
      <w:proofErr w:type="spellEnd"/>
      <w:r w:rsidRPr="00A74B4B">
        <w:rPr>
          <w:szCs w:val="28"/>
        </w:rPr>
        <w:t xml:space="preserve"> </w:t>
      </w:r>
      <w:proofErr w:type="spellStart"/>
      <w:r w:rsidR="00C441BC" w:rsidRPr="00A74B4B">
        <w:rPr>
          <w:szCs w:val="28"/>
        </w:rPr>
        <w:t>rạch</w:t>
      </w:r>
      <w:proofErr w:type="spellEnd"/>
      <w:r w:rsidR="00C441BC" w:rsidRPr="00A74B4B">
        <w:rPr>
          <w:szCs w:val="28"/>
        </w:rPr>
        <w:t xml:space="preserve"> </w:t>
      </w:r>
      <w:proofErr w:type="spellStart"/>
      <w:r w:rsidR="00C441BC" w:rsidRPr="00A74B4B">
        <w:rPr>
          <w:szCs w:val="28"/>
        </w:rPr>
        <w:t>Bà</w:t>
      </w:r>
      <w:proofErr w:type="spellEnd"/>
      <w:r w:rsidR="00C441BC" w:rsidRPr="00A74B4B">
        <w:rPr>
          <w:szCs w:val="28"/>
        </w:rPr>
        <w:t xml:space="preserve"> </w:t>
      </w:r>
      <w:proofErr w:type="spellStart"/>
      <w:r w:rsidR="00C441BC" w:rsidRPr="00A74B4B">
        <w:rPr>
          <w:szCs w:val="28"/>
        </w:rPr>
        <w:t>Chèo</w:t>
      </w:r>
      <w:proofErr w:type="spellEnd"/>
      <w:r w:rsidR="00C441BC" w:rsidRPr="00A74B4B">
        <w:rPr>
          <w:szCs w:val="28"/>
        </w:rPr>
        <w:t xml:space="preserve"> </w:t>
      </w:r>
      <w:r w:rsidRPr="00A74B4B">
        <w:rPr>
          <w:szCs w:val="28"/>
        </w:rPr>
        <w:t xml:space="preserve">do Công ty </w:t>
      </w:r>
      <w:proofErr w:type="spellStart"/>
      <w:r w:rsidRPr="00A74B4B">
        <w:rPr>
          <w:szCs w:val="28"/>
        </w:rPr>
        <w:t>cổ</w:t>
      </w:r>
      <w:proofErr w:type="spellEnd"/>
      <w:r w:rsidRPr="00A74B4B">
        <w:rPr>
          <w:szCs w:val="28"/>
        </w:rPr>
        <w:t xml:space="preserve"> </w:t>
      </w:r>
      <w:proofErr w:type="spellStart"/>
      <w:r w:rsidRPr="00A74B4B">
        <w:rPr>
          <w:szCs w:val="28"/>
        </w:rPr>
        <w:t>phần</w:t>
      </w:r>
      <w:proofErr w:type="spellEnd"/>
      <w:r w:rsidRPr="00A74B4B">
        <w:rPr>
          <w:szCs w:val="28"/>
        </w:rPr>
        <w:t xml:space="preserve"> </w:t>
      </w:r>
      <w:proofErr w:type="spellStart"/>
      <w:r w:rsidRPr="00A74B4B">
        <w:rPr>
          <w:szCs w:val="28"/>
        </w:rPr>
        <w:t>Sonadezi</w:t>
      </w:r>
      <w:proofErr w:type="spellEnd"/>
      <w:r w:rsidRPr="00A74B4B">
        <w:rPr>
          <w:szCs w:val="28"/>
        </w:rPr>
        <w:t xml:space="preserve"> </w:t>
      </w:r>
      <w:r w:rsidR="00C441BC" w:rsidRPr="00A74B4B">
        <w:rPr>
          <w:szCs w:val="28"/>
        </w:rPr>
        <w:t xml:space="preserve">Long Thành </w:t>
      </w:r>
      <w:r w:rsidRPr="00A74B4B">
        <w:rPr>
          <w:szCs w:val="28"/>
        </w:rPr>
        <w:t>(</w:t>
      </w:r>
      <w:proofErr w:type="spellStart"/>
      <w:r w:rsidRPr="00A74B4B">
        <w:rPr>
          <w:szCs w:val="28"/>
        </w:rPr>
        <w:t>chủ</w:t>
      </w:r>
      <w:proofErr w:type="spellEnd"/>
      <w:r w:rsidRPr="00A74B4B">
        <w:rPr>
          <w:szCs w:val="28"/>
        </w:rPr>
        <w:t xml:space="preserve"> </w:t>
      </w:r>
      <w:proofErr w:type="spellStart"/>
      <w:r w:rsidRPr="00A74B4B">
        <w:rPr>
          <w:szCs w:val="28"/>
        </w:rPr>
        <w:t>đầu</w:t>
      </w:r>
      <w:proofErr w:type="spellEnd"/>
      <w:r w:rsidRPr="00A74B4B">
        <w:rPr>
          <w:szCs w:val="28"/>
        </w:rPr>
        <w:t xml:space="preserve"> </w:t>
      </w:r>
      <w:proofErr w:type="spellStart"/>
      <w:r w:rsidRPr="00A74B4B">
        <w:rPr>
          <w:szCs w:val="28"/>
        </w:rPr>
        <w:t>tư</w:t>
      </w:r>
      <w:proofErr w:type="spellEnd"/>
      <w:r w:rsidRPr="00A74B4B">
        <w:rPr>
          <w:szCs w:val="28"/>
        </w:rPr>
        <w:t xml:space="preserve"> </w:t>
      </w:r>
      <w:proofErr w:type="spellStart"/>
      <w:r w:rsidRPr="00A74B4B">
        <w:rPr>
          <w:szCs w:val="28"/>
        </w:rPr>
        <w:t>kinh</w:t>
      </w:r>
      <w:proofErr w:type="spellEnd"/>
      <w:r w:rsidRPr="00A74B4B">
        <w:rPr>
          <w:szCs w:val="28"/>
        </w:rPr>
        <w:t xml:space="preserve"> </w:t>
      </w:r>
      <w:proofErr w:type="spellStart"/>
      <w:r w:rsidRPr="00A74B4B">
        <w:rPr>
          <w:szCs w:val="28"/>
        </w:rPr>
        <w:t>doanh</w:t>
      </w:r>
      <w:proofErr w:type="spellEnd"/>
      <w:r w:rsidRPr="00A74B4B">
        <w:rPr>
          <w:szCs w:val="28"/>
        </w:rPr>
        <w:t xml:space="preserve"> </w:t>
      </w:r>
      <w:proofErr w:type="spellStart"/>
      <w:r w:rsidRPr="00A74B4B">
        <w:rPr>
          <w:szCs w:val="28"/>
        </w:rPr>
        <w:t>hạ</w:t>
      </w:r>
      <w:proofErr w:type="spellEnd"/>
      <w:r w:rsidRPr="00A74B4B">
        <w:rPr>
          <w:szCs w:val="28"/>
        </w:rPr>
        <w:t xml:space="preserve"> </w:t>
      </w:r>
      <w:proofErr w:type="spellStart"/>
      <w:r w:rsidRPr="00A74B4B">
        <w:rPr>
          <w:szCs w:val="28"/>
        </w:rPr>
        <w:t>tầng</w:t>
      </w:r>
      <w:proofErr w:type="spellEnd"/>
      <w:r w:rsidRPr="00A74B4B">
        <w:rPr>
          <w:szCs w:val="28"/>
        </w:rPr>
        <w:t xml:space="preserve"> KCN </w:t>
      </w:r>
      <w:r w:rsidR="00C441BC" w:rsidRPr="00A74B4B">
        <w:rPr>
          <w:szCs w:val="28"/>
        </w:rPr>
        <w:t xml:space="preserve">Long Thành </w:t>
      </w:r>
      <w:proofErr w:type="spellStart"/>
      <w:r w:rsidRPr="00A74B4B">
        <w:rPr>
          <w:szCs w:val="28"/>
        </w:rPr>
        <w:t>và</w:t>
      </w:r>
      <w:proofErr w:type="spellEnd"/>
      <w:r w:rsidRPr="00A74B4B">
        <w:rPr>
          <w:szCs w:val="28"/>
        </w:rPr>
        <w:t xml:space="preserve"> </w:t>
      </w:r>
      <w:proofErr w:type="spellStart"/>
      <w:r w:rsidRPr="00A74B4B">
        <w:rPr>
          <w:szCs w:val="28"/>
        </w:rPr>
        <w:t>là</w:t>
      </w:r>
      <w:proofErr w:type="spellEnd"/>
      <w:r w:rsidRPr="00A74B4B">
        <w:rPr>
          <w:szCs w:val="28"/>
        </w:rPr>
        <w:t xml:space="preserve"> </w:t>
      </w:r>
      <w:proofErr w:type="spellStart"/>
      <w:r w:rsidRPr="00A74B4B">
        <w:rPr>
          <w:szCs w:val="28"/>
        </w:rPr>
        <w:t>đơn</w:t>
      </w:r>
      <w:proofErr w:type="spellEnd"/>
      <w:r w:rsidRPr="00A74B4B">
        <w:rPr>
          <w:szCs w:val="28"/>
        </w:rPr>
        <w:t xml:space="preserve"> </w:t>
      </w:r>
      <w:proofErr w:type="spellStart"/>
      <w:r w:rsidRPr="00A74B4B">
        <w:rPr>
          <w:szCs w:val="28"/>
        </w:rPr>
        <w:t>vị</w:t>
      </w:r>
      <w:proofErr w:type="spellEnd"/>
      <w:r w:rsidRPr="00A74B4B">
        <w:rPr>
          <w:szCs w:val="28"/>
        </w:rPr>
        <w:t xml:space="preserve"> </w:t>
      </w:r>
      <w:proofErr w:type="spellStart"/>
      <w:r w:rsidRPr="00A74B4B">
        <w:rPr>
          <w:szCs w:val="28"/>
        </w:rPr>
        <w:t>vận</w:t>
      </w:r>
      <w:proofErr w:type="spellEnd"/>
      <w:r w:rsidRPr="00A74B4B">
        <w:rPr>
          <w:szCs w:val="28"/>
        </w:rPr>
        <w:t xml:space="preserve"> </w:t>
      </w:r>
      <w:proofErr w:type="spellStart"/>
      <w:r w:rsidRPr="00A74B4B">
        <w:rPr>
          <w:szCs w:val="28"/>
        </w:rPr>
        <w:t>hành</w:t>
      </w:r>
      <w:proofErr w:type="spellEnd"/>
      <w:r w:rsidRPr="00A74B4B">
        <w:rPr>
          <w:szCs w:val="28"/>
        </w:rPr>
        <w:t xml:space="preserve"> </w:t>
      </w:r>
      <w:proofErr w:type="spellStart"/>
      <w:r w:rsidRPr="00A74B4B">
        <w:rPr>
          <w:szCs w:val="28"/>
        </w:rPr>
        <w:t>hệ</w:t>
      </w:r>
      <w:proofErr w:type="spellEnd"/>
      <w:r w:rsidRPr="00A74B4B">
        <w:rPr>
          <w:szCs w:val="28"/>
        </w:rPr>
        <w:t xml:space="preserve"> </w:t>
      </w:r>
      <w:proofErr w:type="spellStart"/>
      <w:r w:rsidRPr="00A74B4B">
        <w:rPr>
          <w:szCs w:val="28"/>
        </w:rPr>
        <w:t>thống</w:t>
      </w:r>
      <w:proofErr w:type="spellEnd"/>
      <w:r w:rsidRPr="00A74B4B">
        <w:rPr>
          <w:szCs w:val="28"/>
        </w:rPr>
        <w:t xml:space="preserve"> </w:t>
      </w:r>
      <w:proofErr w:type="spellStart"/>
      <w:r w:rsidRPr="00A74B4B">
        <w:rPr>
          <w:szCs w:val="28"/>
        </w:rPr>
        <w:t>xử</w:t>
      </w:r>
      <w:proofErr w:type="spellEnd"/>
      <w:r w:rsidRPr="00A74B4B">
        <w:rPr>
          <w:szCs w:val="28"/>
        </w:rPr>
        <w:t xml:space="preserve"> </w:t>
      </w:r>
      <w:proofErr w:type="spellStart"/>
      <w:r w:rsidRPr="00A74B4B">
        <w:rPr>
          <w:szCs w:val="28"/>
        </w:rPr>
        <w:t>lý</w:t>
      </w:r>
      <w:proofErr w:type="spellEnd"/>
      <w:r w:rsidRPr="00A74B4B">
        <w:rPr>
          <w:szCs w:val="28"/>
        </w:rPr>
        <w:t xml:space="preserve"> </w:t>
      </w:r>
      <w:proofErr w:type="spellStart"/>
      <w:r w:rsidRPr="00A74B4B">
        <w:rPr>
          <w:szCs w:val="28"/>
        </w:rPr>
        <w:t>nước</w:t>
      </w:r>
      <w:proofErr w:type="spellEnd"/>
      <w:r w:rsidRPr="00A74B4B">
        <w:rPr>
          <w:szCs w:val="28"/>
        </w:rPr>
        <w:t xml:space="preserve"> </w:t>
      </w:r>
      <w:proofErr w:type="spellStart"/>
      <w:r w:rsidRPr="00A74B4B">
        <w:rPr>
          <w:szCs w:val="28"/>
        </w:rPr>
        <w:t>thải</w:t>
      </w:r>
      <w:proofErr w:type="spellEnd"/>
      <w:r w:rsidRPr="00A74B4B">
        <w:rPr>
          <w:szCs w:val="28"/>
        </w:rPr>
        <w:t xml:space="preserve"> </w:t>
      </w:r>
      <w:proofErr w:type="spellStart"/>
      <w:r w:rsidRPr="00A74B4B">
        <w:rPr>
          <w:szCs w:val="28"/>
        </w:rPr>
        <w:t>tập</w:t>
      </w:r>
      <w:proofErr w:type="spellEnd"/>
      <w:r w:rsidRPr="00A74B4B">
        <w:rPr>
          <w:szCs w:val="28"/>
        </w:rPr>
        <w:t xml:space="preserve"> </w:t>
      </w:r>
      <w:proofErr w:type="spellStart"/>
      <w:r w:rsidRPr="00A74B4B">
        <w:rPr>
          <w:szCs w:val="28"/>
        </w:rPr>
        <w:t>trung</w:t>
      </w:r>
      <w:proofErr w:type="spellEnd"/>
      <w:r w:rsidRPr="00A74B4B">
        <w:rPr>
          <w:szCs w:val="28"/>
        </w:rPr>
        <w:t xml:space="preserve">) </w:t>
      </w:r>
      <w:proofErr w:type="spellStart"/>
      <w:r w:rsidRPr="00A74B4B">
        <w:rPr>
          <w:szCs w:val="28"/>
        </w:rPr>
        <w:t>quản</w:t>
      </w:r>
      <w:proofErr w:type="spellEnd"/>
      <w:r w:rsidRPr="00A74B4B">
        <w:rPr>
          <w:szCs w:val="28"/>
        </w:rPr>
        <w:t xml:space="preserve"> </w:t>
      </w:r>
      <w:proofErr w:type="spellStart"/>
      <w:r w:rsidRPr="00A74B4B">
        <w:rPr>
          <w:szCs w:val="28"/>
        </w:rPr>
        <w:t>lý</w:t>
      </w:r>
      <w:proofErr w:type="spellEnd"/>
      <w:r w:rsidRPr="00A74B4B">
        <w:rPr>
          <w:szCs w:val="28"/>
        </w:rPr>
        <w:t xml:space="preserve"> </w:t>
      </w:r>
      <w:proofErr w:type="spellStart"/>
      <w:r w:rsidRPr="00A74B4B">
        <w:rPr>
          <w:szCs w:val="28"/>
        </w:rPr>
        <w:t>và</w:t>
      </w:r>
      <w:proofErr w:type="spellEnd"/>
      <w:r w:rsidRPr="00A74B4B">
        <w:rPr>
          <w:szCs w:val="28"/>
        </w:rPr>
        <w:t xml:space="preserve"> </w:t>
      </w:r>
      <w:proofErr w:type="spellStart"/>
      <w:r w:rsidRPr="00A74B4B">
        <w:rPr>
          <w:szCs w:val="28"/>
        </w:rPr>
        <w:t>chịu</w:t>
      </w:r>
      <w:proofErr w:type="spellEnd"/>
      <w:r w:rsidRPr="00A74B4B">
        <w:rPr>
          <w:szCs w:val="28"/>
        </w:rPr>
        <w:t xml:space="preserve"> </w:t>
      </w:r>
      <w:proofErr w:type="spellStart"/>
      <w:r w:rsidRPr="00A74B4B">
        <w:rPr>
          <w:szCs w:val="28"/>
        </w:rPr>
        <w:t>trách</w:t>
      </w:r>
      <w:proofErr w:type="spellEnd"/>
      <w:r w:rsidRPr="00A74B4B">
        <w:rPr>
          <w:szCs w:val="28"/>
        </w:rPr>
        <w:t xml:space="preserve"> </w:t>
      </w:r>
      <w:proofErr w:type="spellStart"/>
      <w:r w:rsidRPr="00A74B4B">
        <w:rPr>
          <w:szCs w:val="28"/>
        </w:rPr>
        <w:t>nhiệm</w:t>
      </w:r>
      <w:proofErr w:type="spellEnd"/>
      <w:r w:rsidRPr="00A74B4B">
        <w:rPr>
          <w:szCs w:val="28"/>
        </w:rPr>
        <w:t>.</w:t>
      </w:r>
    </w:p>
    <w:p w14:paraId="2BBA3C2F" w14:textId="7B5A5A42" w:rsidR="00557008" w:rsidRPr="00A74B4B" w:rsidRDefault="00557008" w:rsidP="00557008">
      <w:pPr>
        <w:widowControl w:val="0"/>
        <w:spacing w:before="100"/>
        <w:ind w:firstLine="360"/>
        <w:jc w:val="both"/>
        <w:rPr>
          <w:rFonts w:eastAsia="Times New Roman"/>
          <w:b/>
          <w:i/>
          <w:iCs/>
        </w:rPr>
      </w:pPr>
      <w:r w:rsidRPr="00A74B4B">
        <w:rPr>
          <w:rFonts w:eastAsia="Times New Roman"/>
          <w:b/>
          <w:i/>
          <w:iCs/>
        </w:rPr>
        <w:t xml:space="preserve">1.4. </w:t>
      </w:r>
      <w:r w:rsidR="00715338" w:rsidRPr="00A74B4B">
        <w:rPr>
          <w:rFonts w:eastAsia="Times New Roman"/>
          <w:b/>
          <w:i/>
          <w:iCs/>
        </w:rPr>
        <w:t xml:space="preserve">Các </w:t>
      </w:r>
      <w:proofErr w:type="spellStart"/>
      <w:r w:rsidR="00715338" w:rsidRPr="00A74B4B">
        <w:rPr>
          <w:rFonts w:eastAsia="Times New Roman"/>
          <w:b/>
          <w:i/>
          <w:iCs/>
        </w:rPr>
        <w:t>chất</w:t>
      </w:r>
      <w:proofErr w:type="spellEnd"/>
      <w:r w:rsidR="00715338" w:rsidRPr="00A74B4B">
        <w:rPr>
          <w:rFonts w:eastAsia="Times New Roman"/>
          <w:b/>
          <w:i/>
          <w:iCs/>
        </w:rPr>
        <w:t xml:space="preserve"> ô </w:t>
      </w:r>
      <w:proofErr w:type="spellStart"/>
      <w:r w:rsidR="00715338" w:rsidRPr="00A74B4B">
        <w:rPr>
          <w:rFonts w:eastAsia="Times New Roman"/>
          <w:b/>
          <w:i/>
          <w:iCs/>
        </w:rPr>
        <w:t>nhiễm</w:t>
      </w:r>
      <w:proofErr w:type="spellEnd"/>
      <w:r w:rsidR="00715338" w:rsidRPr="00A74B4B">
        <w:rPr>
          <w:rFonts w:eastAsia="Times New Roman"/>
          <w:b/>
          <w:i/>
          <w:iCs/>
        </w:rPr>
        <w:t xml:space="preserve"> </w:t>
      </w:r>
      <w:proofErr w:type="spellStart"/>
      <w:r w:rsidR="00715338" w:rsidRPr="00A74B4B">
        <w:rPr>
          <w:rFonts w:eastAsia="Times New Roman"/>
          <w:b/>
          <w:i/>
          <w:iCs/>
        </w:rPr>
        <w:t>và</w:t>
      </w:r>
      <w:proofErr w:type="spellEnd"/>
      <w:r w:rsidR="00715338" w:rsidRPr="00A74B4B">
        <w:rPr>
          <w:rFonts w:eastAsia="Times New Roman"/>
          <w:b/>
          <w:i/>
          <w:iCs/>
        </w:rPr>
        <w:t xml:space="preserve"> </w:t>
      </w:r>
      <w:proofErr w:type="spellStart"/>
      <w:r w:rsidR="00715338" w:rsidRPr="00A74B4B">
        <w:rPr>
          <w:rFonts w:eastAsia="Times New Roman"/>
          <w:b/>
          <w:i/>
          <w:iCs/>
        </w:rPr>
        <w:t>giá</w:t>
      </w:r>
      <w:proofErr w:type="spellEnd"/>
      <w:r w:rsidR="00715338" w:rsidRPr="00A74B4B">
        <w:rPr>
          <w:rFonts w:eastAsia="Times New Roman"/>
          <w:b/>
          <w:i/>
          <w:iCs/>
        </w:rPr>
        <w:t xml:space="preserve"> </w:t>
      </w:r>
      <w:proofErr w:type="spellStart"/>
      <w:r w:rsidR="00715338" w:rsidRPr="00A74B4B">
        <w:rPr>
          <w:rFonts w:eastAsia="Times New Roman"/>
          <w:b/>
          <w:i/>
          <w:iCs/>
        </w:rPr>
        <w:t>trị</w:t>
      </w:r>
      <w:proofErr w:type="spellEnd"/>
      <w:r w:rsidR="00715338" w:rsidRPr="00A74B4B">
        <w:rPr>
          <w:rFonts w:eastAsia="Times New Roman"/>
          <w:b/>
          <w:i/>
          <w:iCs/>
        </w:rPr>
        <w:t xml:space="preserve"> </w:t>
      </w:r>
      <w:proofErr w:type="spellStart"/>
      <w:r w:rsidR="00715338" w:rsidRPr="00A74B4B">
        <w:rPr>
          <w:rFonts w:eastAsia="Times New Roman"/>
          <w:b/>
          <w:i/>
          <w:iCs/>
        </w:rPr>
        <w:t>giới</w:t>
      </w:r>
      <w:proofErr w:type="spellEnd"/>
      <w:r w:rsidR="00715338" w:rsidRPr="00A74B4B">
        <w:rPr>
          <w:rFonts w:eastAsia="Times New Roman"/>
          <w:b/>
          <w:i/>
          <w:iCs/>
        </w:rPr>
        <w:t xml:space="preserve"> </w:t>
      </w:r>
      <w:proofErr w:type="spellStart"/>
      <w:r w:rsidR="00715338" w:rsidRPr="00A74B4B">
        <w:rPr>
          <w:rFonts w:eastAsia="Times New Roman"/>
          <w:b/>
          <w:i/>
          <w:iCs/>
        </w:rPr>
        <w:t>hạn</w:t>
      </w:r>
      <w:proofErr w:type="spellEnd"/>
      <w:r w:rsidR="00715338" w:rsidRPr="00A74B4B">
        <w:rPr>
          <w:rFonts w:eastAsia="Times New Roman"/>
          <w:b/>
          <w:i/>
          <w:iCs/>
        </w:rPr>
        <w:t xml:space="preserve"> </w:t>
      </w:r>
      <w:proofErr w:type="spellStart"/>
      <w:r w:rsidR="00715338" w:rsidRPr="00A74B4B">
        <w:rPr>
          <w:rFonts w:eastAsia="Times New Roman"/>
          <w:b/>
          <w:i/>
          <w:iCs/>
        </w:rPr>
        <w:t>của</w:t>
      </w:r>
      <w:proofErr w:type="spellEnd"/>
      <w:r w:rsidR="00715338" w:rsidRPr="00A74B4B">
        <w:rPr>
          <w:rFonts w:eastAsia="Times New Roman"/>
          <w:b/>
          <w:i/>
          <w:iCs/>
        </w:rPr>
        <w:t xml:space="preserve"> </w:t>
      </w:r>
      <w:proofErr w:type="spellStart"/>
      <w:r w:rsidR="00715338" w:rsidRPr="00A74B4B">
        <w:rPr>
          <w:rFonts w:eastAsia="Times New Roman"/>
          <w:b/>
          <w:i/>
          <w:iCs/>
        </w:rPr>
        <w:t>các</w:t>
      </w:r>
      <w:proofErr w:type="spellEnd"/>
      <w:r w:rsidR="00715338" w:rsidRPr="00A74B4B">
        <w:rPr>
          <w:rFonts w:eastAsia="Times New Roman"/>
          <w:b/>
          <w:i/>
          <w:iCs/>
        </w:rPr>
        <w:t xml:space="preserve"> </w:t>
      </w:r>
      <w:proofErr w:type="spellStart"/>
      <w:r w:rsidR="00715338" w:rsidRPr="00A74B4B">
        <w:rPr>
          <w:rFonts w:eastAsia="Times New Roman"/>
          <w:b/>
          <w:i/>
          <w:iCs/>
        </w:rPr>
        <w:t>chất</w:t>
      </w:r>
      <w:proofErr w:type="spellEnd"/>
      <w:r w:rsidR="00715338" w:rsidRPr="00A74B4B">
        <w:rPr>
          <w:rFonts w:eastAsia="Times New Roman"/>
          <w:b/>
          <w:i/>
          <w:iCs/>
        </w:rPr>
        <w:t xml:space="preserve"> ô </w:t>
      </w:r>
      <w:proofErr w:type="spellStart"/>
      <w:r w:rsidR="00715338" w:rsidRPr="00A74B4B">
        <w:rPr>
          <w:rFonts w:eastAsia="Times New Roman"/>
          <w:b/>
          <w:i/>
          <w:iCs/>
        </w:rPr>
        <w:t>nhiễm</w:t>
      </w:r>
      <w:proofErr w:type="spellEnd"/>
      <w:r w:rsidR="00715338" w:rsidRPr="00A74B4B">
        <w:rPr>
          <w:rFonts w:eastAsia="Times New Roman"/>
          <w:b/>
          <w:i/>
          <w:iCs/>
        </w:rPr>
        <w:t xml:space="preserve"> </w:t>
      </w:r>
      <w:proofErr w:type="spellStart"/>
      <w:r w:rsidR="00715338" w:rsidRPr="00A74B4B">
        <w:rPr>
          <w:rFonts w:eastAsia="Times New Roman"/>
          <w:b/>
          <w:i/>
          <w:iCs/>
        </w:rPr>
        <w:t>theo</w:t>
      </w:r>
      <w:proofErr w:type="spellEnd"/>
      <w:r w:rsidR="00715338" w:rsidRPr="00A74B4B">
        <w:rPr>
          <w:rFonts w:eastAsia="Times New Roman"/>
          <w:b/>
          <w:i/>
          <w:iCs/>
        </w:rPr>
        <w:t xml:space="preserve"> </w:t>
      </w:r>
      <w:proofErr w:type="spellStart"/>
      <w:r w:rsidR="00715338" w:rsidRPr="00A74B4B">
        <w:rPr>
          <w:rFonts w:eastAsia="Times New Roman"/>
          <w:b/>
          <w:i/>
          <w:iCs/>
        </w:rPr>
        <w:t>dòng</w:t>
      </w:r>
      <w:proofErr w:type="spellEnd"/>
      <w:r w:rsidR="00715338" w:rsidRPr="00A74B4B">
        <w:rPr>
          <w:rFonts w:eastAsia="Times New Roman"/>
          <w:b/>
          <w:i/>
          <w:iCs/>
        </w:rPr>
        <w:t xml:space="preserve"> </w:t>
      </w:r>
      <w:proofErr w:type="spellStart"/>
      <w:r w:rsidR="00715338" w:rsidRPr="00A74B4B">
        <w:rPr>
          <w:rFonts w:eastAsia="Times New Roman"/>
          <w:b/>
          <w:i/>
          <w:iCs/>
        </w:rPr>
        <w:t>nước</w:t>
      </w:r>
      <w:proofErr w:type="spellEnd"/>
      <w:r w:rsidR="00715338" w:rsidRPr="00A74B4B">
        <w:rPr>
          <w:rFonts w:eastAsia="Times New Roman"/>
          <w:b/>
          <w:i/>
          <w:iCs/>
        </w:rPr>
        <w:t xml:space="preserve"> </w:t>
      </w:r>
      <w:proofErr w:type="spellStart"/>
      <w:r w:rsidR="00715338" w:rsidRPr="00A74B4B">
        <w:rPr>
          <w:rFonts w:eastAsia="Times New Roman"/>
          <w:b/>
          <w:i/>
          <w:iCs/>
        </w:rPr>
        <w:t>thải</w:t>
      </w:r>
      <w:proofErr w:type="spellEnd"/>
      <w:r w:rsidR="00715338" w:rsidRPr="00A74B4B">
        <w:rPr>
          <w:rFonts w:eastAsia="Times New Roman"/>
          <w:b/>
          <w:i/>
          <w:iCs/>
        </w:rPr>
        <w:t xml:space="preserve">: </w:t>
      </w:r>
    </w:p>
    <w:p w14:paraId="22A39D22" w14:textId="3E9C6957" w:rsidR="00557008" w:rsidRPr="00A74B4B" w:rsidRDefault="00260405" w:rsidP="00EC10DA">
      <w:pPr>
        <w:widowControl w:val="0"/>
        <w:spacing w:before="120" w:after="120" w:line="264" w:lineRule="auto"/>
        <w:ind w:firstLine="360"/>
        <w:jc w:val="both"/>
        <w:rPr>
          <w:szCs w:val="28"/>
        </w:rPr>
      </w:pPr>
      <w:r w:rsidRPr="00A74B4B">
        <w:rPr>
          <w:szCs w:val="28"/>
        </w:rPr>
        <w:t xml:space="preserve">- Các </w:t>
      </w:r>
      <w:proofErr w:type="spellStart"/>
      <w:r w:rsidRPr="00A74B4B">
        <w:rPr>
          <w:szCs w:val="28"/>
        </w:rPr>
        <w:t>chất</w:t>
      </w:r>
      <w:proofErr w:type="spellEnd"/>
      <w:r w:rsidRPr="00A74B4B">
        <w:rPr>
          <w:szCs w:val="28"/>
        </w:rPr>
        <w:t xml:space="preserve"> ô </w:t>
      </w:r>
      <w:proofErr w:type="spellStart"/>
      <w:r w:rsidRPr="00A74B4B">
        <w:rPr>
          <w:szCs w:val="28"/>
        </w:rPr>
        <w:t>nhiễm</w:t>
      </w:r>
      <w:proofErr w:type="spellEnd"/>
      <w:r w:rsidRPr="00A74B4B">
        <w:rPr>
          <w:szCs w:val="28"/>
        </w:rPr>
        <w:t xml:space="preserve"> </w:t>
      </w:r>
      <w:proofErr w:type="spellStart"/>
      <w:r w:rsidRPr="00A74B4B">
        <w:rPr>
          <w:szCs w:val="28"/>
        </w:rPr>
        <w:t>đề</w:t>
      </w:r>
      <w:proofErr w:type="spellEnd"/>
      <w:r w:rsidRPr="00A74B4B">
        <w:rPr>
          <w:szCs w:val="28"/>
        </w:rPr>
        <w:t xml:space="preserve"> </w:t>
      </w:r>
      <w:proofErr w:type="spellStart"/>
      <w:r w:rsidRPr="00A74B4B">
        <w:rPr>
          <w:szCs w:val="28"/>
        </w:rPr>
        <w:t>nghị</w:t>
      </w:r>
      <w:proofErr w:type="spellEnd"/>
      <w:r w:rsidRPr="00A74B4B">
        <w:rPr>
          <w:szCs w:val="28"/>
        </w:rPr>
        <w:t xml:space="preserve"> </w:t>
      </w:r>
      <w:proofErr w:type="spellStart"/>
      <w:r w:rsidRPr="00A74B4B">
        <w:rPr>
          <w:szCs w:val="28"/>
        </w:rPr>
        <w:t>cấp</w:t>
      </w:r>
      <w:proofErr w:type="spellEnd"/>
      <w:r w:rsidRPr="00A74B4B">
        <w:rPr>
          <w:szCs w:val="28"/>
        </w:rPr>
        <w:t xml:space="preserve"> </w:t>
      </w:r>
      <w:proofErr w:type="spellStart"/>
      <w:r w:rsidRPr="00A74B4B">
        <w:rPr>
          <w:szCs w:val="28"/>
        </w:rPr>
        <w:t>phép</w:t>
      </w:r>
      <w:proofErr w:type="spellEnd"/>
      <w:r w:rsidRPr="00A74B4B">
        <w:rPr>
          <w:szCs w:val="28"/>
        </w:rPr>
        <w:t xml:space="preserve">: </w:t>
      </w:r>
      <w:r w:rsidR="00932DBB" w:rsidRPr="00A74B4B">
        <w:rPr>
          <w:szCs w:val="28"/>
        </w:rPr>
        <w:t>pH, BOD</w:t>
      </w:r>
      <w:r w:rsidR="00932DBB" w:rsidRPr="00A74B4B">
        <w:rPr>
          <w:szCs w:val="28"/>
          <w:vertAlign w:val="subscript"/>
        </w:rPr>
        <w:t>5</w:t>
      </w:r>
      <w:r w:rsidR="00932DBB" w:rsidRPr="00A74B4B">
        <w:rPr>
          <w:szCs w:val="28"/>
        </w:rPr>
        <w:t xml:space="preserve">, COD, TSS, </w:t>
      </w:r>
      <w:proofErr w:type="spellStart"/>
      <w:r w:rsidR="00932DBB" w:rsidRPr="00A74B4B">
        <w:rPr>
          <w:szCs w:val="28"/>
        </w:rPr>
        <w:t>Tổng</w:t>
      </w:r>
      <w:proofErr w:type="spellEnd"/>
      <w:r w:rsidR="00932DBB" w:rsidRPr="00A74B4B">
        <w:rPr>
          <w:szCs w:val="28"/>
        </w:rPr>
        <w:t xml:space="preserve"> N, </w:t>
      </w:r>
      <w:proofErr w:type="spellStart"/>
      <w:r w:rsidR="00932DBB" w:rsidRPr="00A74B4B">
        <w:rPr>
          <w:szCs w:val="28"/>
        </w:rPr>
        <w:t>Tổ</w:t>
      </w:r>
      <w:r w:rsidR="00A74B4B" w:rsidRPr="00A74B4B">
        <w:rPr>
          <w:szCs w:val="28"/>
        </w:rPr>
        <w:t>ng</w:t>
      </w:r>
      <w:proofErr w:type="spellEnd"/>
      <w:r w:rsidR="00A74B4B" w:rsidRPr="00A74B4B">
        <w:rPr>
          <w:szCs w:val="28"/>
        </w:rPr>
        <w:t xml:space="preserve"> P, Amoni (</w:t>
      </w:r>
      <w:proofErr w:type="spellStart"/>
      <w:r w:rsidR="00A74B4B" w:rsidRPr="00A74B4B">
        <w:rPr>
          <w:szCs w:val="28"/>
        </w:rPr>
        <w:t>tính</w:t>
      </w:r>
      <w:proofErr w:type="spellEnd"/>
      <w:r w:rsidR="00A74B4B" w:rsidRPr="00A74B4B">
        <w:rPr>
          <w:szCs w:val="28"/>
        </w:rPr>
        <w:t xml:space="preserve"> </w:t>
      </w:r>
      <w:proofErr w:type="spellStart"/>
      <w:r w:rsidR="00A74B4B" w:rsidRPr="00A74B4B">
        <w:rPr>
          <w:szCs w:val="28"/>
        </w:rPr>
        <w:t>theo</w:t>
      </w:r>
      <w:proofErr w:type="spellEnd"/>
      <w:r w:rsidR="00A74B4B" w:rsidRPr="00A74B4B">
        <w:rPr>
          <w:szCs w:val="28"/>
        </w:rPr>
        <w:t xml:space="preserve"> N).</w:t>
      </w:r>
    </w:p>
    <w:p w14:paraId="49FE3211" w14:textId="48383BCB" w:rsidR="00EC10DA" w:rsidRPr="00A74B4B" w:rsidRDefault="00260405" w:rsidP="00EC10DA">
      <w:pPr>
        <w:widowControl w:val="0"/>
        <w:spacing w:before="120" w:after="120" w:line="264" w:lineRule="auto"/>
        <w:ind w:firstLine="360"/>
        <w:jc w:val="both"/>
        <w:rPr>
          <w:szCs w:val="28"/>
        </w:rPr>
      </w:pPr>
      <w:r w:rsidRPr="00A74B4B">
        <w:rPr>
          <w:szCs w:val="28"/>
        </w:rPr>
        <w:t xml:space="preserve">- </w:t>
      </w:r>
      <w:proofErr w:type="spellStart"/>
      <w:r w:rsidRPr="00A74B4B">
        <w:rPr>
          <w:szCs w:val="28"/>
        </w:rPr>
        <w:t>Giá</w:t>
      </w:r>
      <w:proofErr w:type="spellEnd"/>
      <w:r w:rsidRPr="00A74B4B">
        <w:rPr>
          <w:szCs w:val="28"/>
        </w:rPr>
        <w:t xml:space="preserve"> </w:t>
      </w:r>
      <w:proofErr w:type="spellStart"/>
      <w:r w:rsidRPr="00A74B4B">
        <w:rPr>
          <w:szCs w:val="28"/>
        </w:rPr>
        <w:t>trị</w:t>
      </w:r>
      <w:proofErr w:type="spellEnd"/>
      <w:r w:rsidRPr="00A74B4B">
        <w:rPr>
          <w:szCs w:val="28"/>
        </w:rPr>
        <w:t xml:space="preserve"> </w:t>
      </w:r>
      <w:proofErr w:type="spellStart"/>
      <w:r w:rsidRPr="00A74B4B">
        <w:rPr>
          <w:szCs w:val="28"/>
        </w:rPr>
        <w:t>giới</w:t>
      </w:r>
      <w:proofErr w:type="spellEnd"/>
      <w:r w:rsidRPr="00A74B4B">
        <w:rPr>
          <w:szCs w:val="28"/>
        </w:rPr>
        <w:t xml:space="preserve"> </w:t>
      </w:r>
      <w:proofErr w:type="spellStart"/>
      <w:r w:rsidRPr="00A74B4B">
        <w:rPr>
          <w:szCs w:val="28"/>
        </w:rPr>
        <w:t>hạn</w:t>
      </w:r>
      <w:proofErr w:type="spellEnd"/>
      <w:r w:rsidRPr="00A74B4B">
        <w:rPr>
          <w:szCs w:val="28"/>
        </w:rPr>
        <w:t xml:space="preserve"> </w:t>
      </w:r>
      <w:proofErr w:type="spellStart"/>
      <w:r w:rsidRPr="00A74B4B">
        <w:rPr>
          <w:szCs w:val="28"/>
        </w:rPr>
        <w:t>của</w:t>
      </w:r>
      <w:proofErr w:type="spellEnd"/>
      <w:r w:rsidRPr="00A74B4B">
        <w:rPr>
          <w:szCs w:val="28"/>
        </w:rPr>
        <w:t xml:space="preserve"> </w:t>
      </w:r>
      <w:proofErr w:type="spellStart"/>
      <w:r w:rsidRPr="00A74B4B">
        <w:rPr>
          <w:szCs w:val="28"/>
        </w:rPr>
        <w:t>các</w:t>
      </w:r>
      <w:proofErr w:type="spellEnd"/>
      <w:r w:rsidRPr="00A74B4B">
        <w:rPr>
          <w:szCs w:val="28"/>
        </w:rPr>
        <w:t xml:space="preserve"> </w:t>
      </w:r>
      <w:proofErr w:type="spellStart"/>
      <w:r w:rsidRPr="00A74B4B">
        <w:rPr>
          <w:szCs w:val="28"/>
        </w:rPr>
        <w:t>chất</w:t>
      </w:r>
      <w:proofErr w:type="spellEnd"/>
      <w:r w:rsidRPr="00A74B4B">
        <w:rPr>
          <w:szCs w:val="28"/>
        </w:rPr>
        <w:t xml:space="preserve"> ô </w:t>
      </w:r>
      <w:proofErr w:type="spellStart"/>
      <w:r w:rsidRPr="00A74B4B">
        <w:rPr>
          <w:szCs w:val="28"/>
        </w:rPr>
        <w:t>nhiễm</w:t>
      </w:r>
      <w:proofErr w:type="spellEnd"/>
      <w:r w:rsidRPr="00A74B4B">
        <w:rPr>
          <w:szCs w:val="28"/>
        </w:rPr>
        <w:t xml:space="preserve"> </w:t>
      </w:r>
      <w:proofErr w:type="spellStart"/>
      <w:r w:rsidRPr="00A74B4B">
        <w:rPr>
          <w:szCs w:val="28"/>
        </w:rPr>
        <w:t>theo</w:t>
      </w:r>
      <w:proofErr w:type="spellEnd"/>
      <w:r w:rsidRPr="00A74B4B">
        <w:rPr>
          <w:szCs w:val="28"/>
        </w:rPr>
        <w:t xml:space="preserve"> </w:t>
      </w:r>
      <w:proofErr w:type="spellStart"/>
      <w:r w:rsidRPr="00A74B4B">
        <w:rPr>
          <w:szCs w:val="28"/>
        </w:rPr>
        <w:t>dòng</w:t>
      </w:r>
      <w:proofErr w:type="spellEnd"/>
      <w:r w:rsidRPr="00A74B4B">
        <w:rPr>
          <w:szCs w:val="28"/>
        </w:rPr>
        <w:t xml:space="preserve"> </w:t>
      </w:r>
      <w:proofErr w:type="spellStart"/>
      <w:r w:rsidRPr="00A74B4B">
        <w:rPr>
          <w:szCs w:val="28"/>
        </w:rPr>
        <w:t>nước</w:t>
      </w:r>
      <w:proofErr w:type="spellEnd"/>
      <w:r w:rsidRPr="00A74B4B">
        <w:rPr>
          <w:szCs w:val="28"/>
        </w:rPr>
        <w:t xml:space="preserve"> </w:t>
      </w:r>
      <w:proofErr w:type="spellStart"/>
      <w:r w:rsidRPr="00A74B4B">
        <w:rPr>
          <w:szCs w:val="28"/>
        </w:rPr>
        <w:t>thải</w:t>
      </w:r>
      <w:proofErr w:type="spellEnd"/>
      <w:r w:rsidRPr="00A74B4B">
        <w:rPr>
          <w:szCs w:val="28"/>
        </w:rPr>
        <w:t xml:space="preserve">: </w:t>
      </w:r>
      <w:proofErr w:type="spellStart"/>
      <w:r w:rsidR="00EC10DA" w:rsidRPr="00A74B4B">
        <w:rPr>
          <w:rFonts w:eastAsia="DFKai-SB"/>
          <w:szCs w:val="28"/>
        </w:rPr>
        <w:t>Giới</w:t>
      </w:r>
      <w:proofErr w:type="spellEnd"/>
      <w:r w:rsidR="00EC10DA" w:rsidRPr="00A74B4B">
        <w:rPr>
          <w:rFonts w:eastAsia="DFKai-SB"/>
          <w:szCs w:val="28"/>
        </w:rPr>
        <w:t xml:space="preserve"> </w:t>
      </w:r>
      <w:proofErr w:type="spellStart"/>
      <w:r w:rsidR="00EC10DA" w:rsidRPr="00A74B4B">
        <w:rPr>
          <w:rFonts w:eastAsia="DFKai-SB"/>
          <w:szCs w:val="28"/>
        </w:rPr>
        <w:t>hạn</w:t>
      </w:r>
      <w:proofErr w:type="spellEnd"/>
      <w:r w:rsidR="00EC10DA" w:rsidRPr="00A74B4B">
        <w:rPr>
          <w:rFonts w:eastAsia="DFKai-SB"/>
          <w:szCs w:val="28"/>
        </w:rPr>
        <w:t xml:space="preserve"> </w:t>
      </w:r>
      <w:proofErr w:type="spellStart"/>
      <w:r w:rsidR="00EC10DA" w:rsidRPr="00A74B4B">
        <w:rPr>
          <w:rFonts w:eastAsia="DFKai-SB"/>
          <w:szCs w:val="28"/>
        </w:rPr>
        <w:t>đấu</w:t>
      </w:r>
      <w:proofErr w:type="spellEnd"/>
      <w:r w:rsidR="00EC10DA" w:rsidRPr="00A74B4B">
        <w:rPr>
          <w:rFonts w:eastAsia="DFKai-SB"/>
          <w:szCs w:val="28"/>
        </w:rPr>
        <w:t xml:space="preserve"> </w:t>
      </w:r>
      <w:proofErr w:type="spellStart"/>
      <w:r w:rsidR="00EC10DA" w:rsidRPr="00A74B4B">
        <w:rPr>
          <w:rFonts w:eastAsia="DFKai-SB"/>
          <w:szCs w:val="28"/>
        </w:rPr>
        <w:t>nối</w:t>
      </w:r>
      <w:proofErr w:type="spellEnd"/>
      <w:r w:rsidR="00EC10DA" w:rsidRPr="00A74B4B">
        <w:rPr>
          <w:rFonts w:eastAsia="DFKai-SB"/>
          <w:szCs w:val="28"/>
        </w:rPr>
        <w:t xml:space="preserve"> </w:t>
      </w:r>
      <w:proofErr w:type="spellStart"/>
      <w:r w:rsidR="00EC10DA" w:rsidRPr="00A74B4B">
        <w:rPr>
          <w:rFonts w:eastAsia="DFKai-SB"/>
          <w:szCs w:val="28"/>
        </w:rPr>
        <w:t>nước</w:t>
      </w:r>
      <w:proofErr w:type="spellEnd"/>
      <w:r w:rsidR="00EC10DA" w:rsidRPr="00A74B4B">
        <w:rPr>
          <w:rFonts w:eastAsia="DFKai-SB"/>
          <w:szCs w:val="28"/>
        </w:rPr>
        <w:t xml:space="preserve"> </w:t>
      </w:r>
      <w:proofErr w:type="spellStart"/>
      <w:r w:rsidR="00EC10DA" w:rsidRPr="00A74B4B">
        <w:rPr>
          <w:rFonts w:eastAsia="DFKai-SB"/>
          <w:szCs w:val="28"/>
        </w:rPr>
        <w:t>thải</w:t>
      </w:r>
      <w:proofErr w:type="spellEnd"/>
      <w:r w:rsidR="00EC10DA" w:rsidRPr="00A74B4B">
        <w:rPr>
          <w:rFonts w:eastAsia="DFKai-SB"/>
          <w:szCs w:val="28"/>
        </w:rPr>
        <w:t xml:space="preserve"> </w:t>
      </w:r>
      <w:proofErr w:type="spellStart"/>
      <w:r w:rsidR="00EC10DA" w:rsidRPr="00A74B4B">
        <w:rPr>
          <w:rFonts w:eastAsia="DFKai-SB"/>
          <w:szCs w:val="28"/>
        </w:rPr>
        <w:t>của</w:t>
      </w:r>
      <w:proofErr w:type="spellEnd"/>
      <w:r w:rsidR="00EC10DA" w:rsidRPr="00A74B4B">
        <w:rPr>
          <w:rFonts w:eastAsia="DFKai-SB"/>
          <w:szCs w:val="28"/>
        </w:rPr>
        <w:t xml:space="preserve"> </w:t>
      </w:r>
      <w:r w:rsidR="00A74B4B" w:rsidRPr="00A74B4B">
        <w:rPr>
          <w:rFonts w:eastAsia="DFKai-SB"/>
          <w:szCs w:val="28"/>
        </w:rPr>
        <w:t>KCN Long Thành</w:t>
      </w:r>
    </w:p>
    <w:p w14:paraId="4656DB62" w14:textId="53DA4942" w:rsidR="00CE0EB0" w:rsidRPr="00A74B4B" w:rsidRDefault="00CE0EB0" w:rsidP="006C47B4">
      <w:pPr>
        <w:spacing w:before="120" w:after="120" w:line="264" w:lineRule="auto"/>
        <w:ind w:firstLine="360"/>
        <w:jc w:val="both"/>
        <w:rPr>
          <w:szCs w:val="28"/>
        </w:rPr>
      </w:pPr>
      <w:proofErr w:type="spellStart"/>
      <w:r w:rsidRPr="00A74B4B">
        <w:rPr>
          <w:szCs w:val="28"/>
        </w:rPr>
        <w:t>Chất</w:t>
      </w:r>
      <w:proofErr w:type="spellEnd"/>
      <w:r w:rsidRPr="00A74B4B">
        <w:rPr>
          <w:szCs w:val="28"/>
        </w:rPr>
        <w:t xml:space="preserve"> </w:t>
      </w:r>
      <w:proofErr w:type="spellStart"/>
      <w:r w:rsidRPr="00A74B4B">
        <w:rPr>
          <w:szCs w:val="28"/>
        </w:rPr>
        <w:t>lượng</w:t>
      </w:r>
      <w:proofErr w:type="spellEnd"/>
      <w:r w:rsidRPr="00A74B4B">
        <w:rPr>
          <w:szCs w:val="28"/>
        </w:rPr>
        <w:t xml:space="preserve"> </w:t>
      </w:r>
      <w:proofErr w:type="spellStart"/>
      <w:r w:rsidRPr="00A74B4B">
        <w:rPr>
          <w:szCs w:val="28"/>
        </w:rPr>
        <w:t>nước</w:t>
      </w:r>
      <w:proofErr w:type="spellEnd"/>
      <w:r w:rsidRPr="00A74B4B">
        <w:rPr>
          <w:szCs w:val="28"/>
        </w:rPr>
        <w:t xml:space="preserve"> </w:t>
      </w:r>
      <w:proofErr w:type="spellStart"/>
      <w:r w:rsidRPr="00A74B4B">
        <w:rPr>
          <w:szCs w:val="28"/>
        </w:rPr>
        <w:t>thải</w:t>
      </w:r>
      <w:proofErr w:type="spellEnd"/>
      <w:r w:rsidRPr="00A74B4B">
        <w:rPr>
          <w:szCs w:val="28"/>
        </w:rPr>
        <w:t xml:space="preserve"> </w:t>
      </w:r>
      <w:proofErr w:type="spellStart"/>
      <w:r w:rsidRPr="00A74B4B">
        <w:rPr>
          <w:szCs w:val="28"/>
        </w:rPr>
        <w:t>đạt</w:t>
      </w:r>
      <w:proofErr w:type="spellEnd"/>
      <w:r w:rsidRPr="00A74B4B">
        <w:rPr>
          <w:szCs w:val="28"/>
        </w:rPr>
        <w:t xml:space="preserve"> </w:t>
      </w:r>
      <w:proofErr w:type="spellStart"/>
      <w:r w:rsidRPr="00A74B4B">
        <w:rPr>
          <w:szCs w:val="28"/>
        </w:rPr>
        <w:t>giới</w:t>
      </w:r>
      <w:proofErr w:type="spellEnd"/>
      <w:r w:rsidRPr="00A74B4B">
        <w:rPr>
          <w:szCs w:val="28"/>
        </w:rPr>
        <w:t xml:space="preserve"> </w:t>
      </w:r>
      <w:proofErr w:type="spellStart"/>
      <w:r w:rsidRPr="00A74B4B">
        <w:rPr>
          <w:szCs w:val="28"/>
        </w:rPr>
        <w:t>hạn</w:t>
      </w:r>
      <w:proofErr w:type="spellEnd"/>
      <w:r w:rsidRPr="00A74B4B">
        <w:rPr>
          <w:szCs w:val="28"/>
        </w:rPr>
        <w:t xml:space="preserve"> </w:t>
      </w:r>
      <w:proofErr w:type="spellStart"/>
      <w:r w:rsidRPr="00A74B4B">
        <w:rPr>
          <w:szCs w:val="28"/>
        </w:rPr>
        <w:t>đấu</w:t>
      </w:r>
      <w:proofErr w:type="spellEnd"/>
      <w:r w:rsidRPr="00A74B4B">
        <w:rPr>
          <w:szCs w:val="28"/>
        </w:rPr>
        <w:t xml:space="preserve"> </w:t>
      </w:r>
      <w:proofErr w:type="spellStart"/>
      <w:r w:rsidRPr="00A74B4B">
        <w:rPr>
          <w:szCs w:val="28"/>
        </w:rPr>
        <w:t>nối</w:t>
      </w:r>
      <w:proofErr w:type="spellEnd"/>
      <w:r w:rsidRPr="00A74B4B">
        <w:rPr>
          <w:szCs w:val="28"/>
        </w:rPr>
        <w:t xml:space="preserve"> </w:t>
      </w:r>
      <w:proofErr w:type="spellStart"/>
      <w:r w:rsidRPr="00A74B4B">
        <w:rPr>
          <w:szCs w:val="28"/>
        </w:rPr>
        <w:t>của</w:t>
      </w:r>
      <w:proofErr w:type="spellEnd"/>
      <w:r w:rsidR="00A74B4B" w:rsidRPr="00A74B4B">
        <w:rPr>
          <w:szCs w:val="28"/>
        </w:rPr>
        <w:t xml:space="preserve"> KCN Long Thành</w:t>
      </w:r>
      <w:r w:rsidRPr="00A74B4B">
        <w:rPr>
          <w:szCs w:val="28"/>
        </w:rPr>
        <w:t>.</w:t>
      </w:r>
    </w:p>
    <w:tbl>
      <w:tblPr>
        <w:tblW w:w="4868"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36"/>
        <w:gridCol w:w="2553"/>
        <w:gridCol w:w="1146"/>
        <w:gridCol w:w="1218"/>
        <w:gridCol w:w="1781"/>
        <w:gridCol w:w="1782"/>
      </w:tblGrid>
      <w:tr w:rsidR="00C5724C" w:rsidRPr="00A74B4B" w14:paraId="04E0A5CD" w14:textId="77777777" w:rsidTr="00A74B4B">
        <w:tc>
          <w:tcPr>
            <w:tcW w:w="399" w:type="pct"/>
            <w:tcMar>
              <w:top w:w="0" w:type="dxa"/>
              <w:left w:w="108" w:type="dxa"/>
              <w:bottom w:w="0" w:type="dxa"/>
              <w:right w:w="108" w:type="dxa"/>
            </w:tcMar>
            <w:vAlign w:val="center"/>
          </w:tcPr>
          <w:p w14:paraId="03EE7C78" w14:textId="77777777" w:rsidR="00C5724C" w:rsidRPr="00A74B4B" w:rsidRDefault="00C5724C" w:rsidP="00042AB3">
            <w:pPr>
              <w:ind w:left="-6" w:firstLine="0"/>
              <w:rPr>
                <w:b/>
                <w:bCs/>
                <w:iCs/>
                <w:szCs w:val="28"/>
                <w:lang w:val="vi-VN"/>
              </w:rPr>
            </w:pPr>
            <w:bookmarkStart w:id="505" w:name="_Hlk112680095"/>
            <w:r w:rsidRPr="00A74B4B">
              <w:rPr>
                <w:b/>
                <w:bCs/>
                <w:iCs/>
                <w:szCs w:val="28"/>
                <w:lang w:val="vi-VN"/>
              </w:rPr>
              <w:t>TT</w:t>
            </w:r>
          </w:p>
        </w:tc>
        <w:tc>
          <w:tcPr>
            <w:tcW w:w="1385" w:type="pct"/>
            <w:tcMar>
              <w:top w:w="0" w:type="dxa"/>
              <w:left w:w="108" w:type="dxa"/>
              <w:bottom w:w="0" w:type="dxa"/>
              <w:right w:w="108" w:type="dxa"/>
            </w:tcMar>
            <w:vAlign w:val="center"/>
          </w:tcPr>
          <w:p w14:paraId="6F29B3E0" w14:textId="77777777" w:rsidR="00C5724C" w:rsidRPr="00A74B4B" w:rsidRDefault="00C5724C" w:rsidP="00042AB3">
            <w:pPr>
              <w:ind w:firstLine="0"/>
              <w:jc w:val="center"/>
              <w:rPr>
                <w:b/>
                <w:bCs/>
                <w:iCs/>
                <w:szCs w:val="28"/>
                <w:lang w:val="vi-VN"/>
              </w:rPr>
            </w:pPr>
            <w:r w:rsidRPr="00A74B4B">
              <w:rPr>
                <w:b/>
                <w:bCs/>
                <w:iCs/>
                <w:szCs w:val="28"/>
                <w:lang w:val="vi-VN"/>
              </w:rPr>
              <w:t>Thông số</w:t>
            </w:r>
          </w:p>
        </w:tc>
        <w:tc>
          <w:tcPr>
            <w:tcW w:w="622" w:type="pct"/>
            <w:tcMar>
              <w:top w:w="0" w:type="dxa"/>
              <w:left w:w="108" w:type="dxa"/>
              <w:bottom w:w="0" w:type="dxa"/>
              <w:right w:w="108" w:type="dxa"/>
            </w:tcMar>
            <w:vAlign w:val="center"/>
          </w:tcPr>
          <w:p w14:paraId="2DE67FA1" w14:textId="77777777" w:rsidR="00C5724C" w:rsidRPr="00A74B4B" w:rsidRDefault="00C5724C" w:rsidP="00042AB3">
            <w:pPr>
              <w:ind w:firstLine="0"/>
              <w:jc w:val="center"/>
              <w:rPr>
                <w:b/>
                <w:bCs/>
                <w:iCs/>
                <w:szCs w:val="28"/>
                <w:lang w:val="vi-VN"/>
              </w:rPr>
            </w:pPr>
            <w:r w:rsidRPr="00A74B4B">
              <w:rPr>
                <w:b/>
                <w:bCs/>
                <w:iCs/>
                <w:szCs w:val="28"/>
                <w:lang w:val="vi-VN"/>
              </w:rPr>
              <w:t>Đơn vị</w:t>
            </w:r>
          </w:p>
        </w:tc>
        <w:tc>
          <w:tcPr>
            <w:tcW w:w="661" w:type="pct"/>
          </w:tcPr>
          <w:p w14:paraId="7EBB02A6" w14:textId="77777777" w:rsidR="00C5724C" w:rsidRPr="00A74B4B" w:rsidRDefault="00C5724C" w:rsidP="00042AB3">
            <w:pPr>
              <w:ind w:firstLine="19"/>
              <w:jc w:val="center"/>
              <w:rPr>
                <w:b/>
                <w:bCs/>
                <w:iCs/>
                <w:szCs w:val="28"/>
                <w:lang w:val="vi-VN"/>
              </w:rPr>
            </w:pPr>
            <w:r w:rsidRPr="00A74B4B">
              <w:rPr>
                <w:b/>
                <w:bCs/>
                <w:iCs/>
                <w:szCs w:val="28"/>
                <w:lang w:val="vi-VN"/>
              </w:rPr>
              <w:t>Giới hạn tiếp nhận</w:t>
            </w:r>
          </w:p>
        </w:tc>
        <w:tc>
          <w:tcPr>
            <w:tcW w:w="966" w:type="pct"/>
            <w:vAlign w:val="center"/>
          </w:tcPr>
          <w:p w14:paraId="67619F3A" w14:textId="77777777" w:rsidR="00C5724C" w:rsidRPr="00A74B4B" w:rsidRDefault="00C5724C" w:rsidP="00042AB3">
            <w:pPr>
              <w:ind w:firstLine="0"/>
              <w:jc w:val="center"/>
              <w:rPr>
                <w:b/>
                <w:bCs/>
                <w:iCs/>
                <w:szCs w:val="28"/>
                <w:lang w:val="vi-VN"/>
              </w:rPr>
            </w:pPr>
            <w:r w:rsidRPr="00A74B4B">
              <w:rPr>
                <w:b/>
                <w:bCs/>
                <w:iCs/>
                <w:szCs w:val="28"/>
                <w:lang w:val="vi-VN"/>
              </w:rPr>
              <w:t>Tần suất quan trắc định kỳ</w:t>
            </w:r>
          </w:p>
        </w:tc>
        <w:tc>
          <w:tcPr>
            <w:tcW w:w="967" w:type="pct"/>
          </w:tcPr>
          <w:p w14:paraId="272656E7" w14:textId="77777777" w:rsidR="00C5724C" w:rsidRPr="00A74B4B" w:rsidRDefault="00C5724C" w:rsidP="00042AB3">
            <w:pPr>
              <w:ind w:firstLine="0"/>
              <w:jc w:val="center"/>
              <w:rPr>
                <w:b/>
                <w:bCs/>
                <w:iCs/>
                <w:szCs w:val="28"/>
                <w:lang w:val="vi-VN"/>
              </w:rPr>
            </w:pPr>
            <w:r w:rsidRPr="00A74B4B">
              <w:rPr>
                <w:b/>
                <w:bCs/>
                <w:sz w:val="26"/>
                <w:szCs w:val="26"/>
              </w:rPr>
              <w:t xml:space="preserve">Quan </w:t>
            </w:r>
            <w:proofErr w:type="spellStart"/>
            <w:r w:rsidRPr="00A74B4B">
              <w:rPr>
                <w:b/>
                <w:bCs/>
                <w:sz w:val="26"/>
                <w:szCs w:val="26"/>
              </w:rPr>
              <w:t>trắc</w:t>
            </w:r>
            <w:proofErr w:type="spellEnd"/>
            <w:r w:rsidRPr="00A74B4B">
              <w:rPr>
                <w:b/>
                <w:bCs/>
                <w:sz w:val="26"/>
                <w:szCs w:val="26"/>
              </w:rPr>
              <w:t xml:space="preserve"> </w:t>
            </w:r>
            <w:proofErr w:type="spellStart"/>
            <w:r w:rsidRPr="00A74B4B">
              <w:rPr>
                <w:b/>
                <w:bCs/>
                <w:sz w:val="26"/>
                <w:szCs w:val="26"/>
              </w:rPr>
              <w:t>tự</w:t>
            </w:r>
            <w:proofErr w:type="spellEnd"/>
            <w:r w:rsidRPr="00A74B4B">
              <w:rPr>
                <w:b/>
                <w:bCs/>
                <w:sz w:val="26"/>
                <w:szCs w:val="26"/>
              </w:rPr>
              <w:t xml:space="preserve"> </w:t>
            </w:r>
            <w:proofErr w:type="spellStart"/>
            <w:r w:rsidRPr="00A74B4B">
              <w:rPr>
                <w:b/>
                <w:bCs/>
                <w:sz w:val="26"/>
                <w:szCs w:val="26"/>
              </w:rPr>
              <w:t>động</w:t>
            </w:r>
            <w:proofErr w:type="spellEnd"/>
            <w:r w:rsidRPr="00A74B4B">
              <w:rPr>
                <w:b/>
                <w:bCs/>
                <w:sz w:val="26"/>
                <w:szCs w:val="26"/>
              </w:rPr>
              <w:t xml:space="preserve"> </w:t>
            </w:r>
            <w:proofErr w:type="spellStart"/>
            <w:r w:rsidRPr="00A74B4B">
              <w:rPr>
                <w:b/>
                <w:bCs/>
                <w:sz w:val="26"/>
                <w:szCs w:val="26"/>
              </w:rPr>
              <w:t>liên</w:t>
            </w:r>
            <w:proofErr w:type="spellEnd"/>
            <w:r w:rsidRPr="00A74B4B">
              <w:rPr>
                <w:b/>
                <w:bCs/>
                <w:sz w:val="26"/>
                <w:szCs w:val="26"/>
              </w:rPr>
              <w:t xml:space="preserve"> </w:t>
            </w:r>
            <w:proofErr w:type="spellStart"/>
            <w:r w:rsidRPr="00A74B4B">
              <w:rPr>
                <w:b/>
                <w:bCs/>
                <w:sz w:val="26"/>
                <w:szCs w:val="26"/>
              </w:rPr>
              <w:t>tục</w:t>
            </w:r>
            <w:proofErr w:type="spellEnd"/>
          </w:p>
        </w:tc>
      </w:tr>
      <w:tr w:rsidR="00D31170" w:rsidRPr="00A74B4B" w14:paraId="176B13B4" w14:textId="77777777" w:rsidTr="00A74B4B">
        <w:tc>
          <w:tcPr>
            <w:tcW w:w="399" w:type="pct"/>
            <w:tcMar>
              <w:top w:w="0" w:type="dxa"/>
              <w:left w:w="108" w:type="dxa"/>
              <w:bottom w:w="0" w:type="dxa"/>
              <w:right w:w="108" w:type="dxa"/>
            </w:tcMar>
            <w:vAlign w:val="center"/>
          </w:tcPr>
          <w:p w14:paraId="394560B2" w14:textId="77777777" w:rsidR="00D31170" w:rsidRPr="00A74B4B" w:rsidRDefault="00D31170" w:rsidP="00042AB3">
            <w:pPr>
              <w:pStyle w:val="ListParagraph"/>
              <w:ind w:left="-6"/>
              <w:jc w:val="center"/>
              <w:rPr>
                <w:iCs/>
                <w:sz w:val="28"/>
                <w:szCs w:val="28"/>
                <w:lang w:val="vi-VN"/>
              </w:rPr>
            </w:pPr>
            <w:r w:rsidRPr="00A74B4B">
              <w:rPr>
                <w:iCs/>
                <w:sz w:val="28"/>
                <w:szCs w:val="28"/>
                <w:lang w:val="vi-VN"/>
              </w:rPr>
              <w:t>1</w:t>
            </w:r>
          </w:p>
        </w:tc>
        <w:tc>
          <w:tcPr>
            <w:tcW w:w="1385" w:type="pct"/>
            <w:tcMar>
              <w:top w:w="0" w:type="dxa"/>
              <w:left w:w="108" w:type="dxa"/>
              <w:bottom w:w="0" w:type="dxa"/>
              <w:right w:w="108" w:type="dxa"/>
            </w:tcMar>
            <w:vAlign w:val="center"/>
          </w:tcPr>
          <w:p w14:paraId="359B617C" w14:textId="77777777" w:rsidR="00D31170" w:rsidRPr="00A74B4B" w:rsidRDefault="00D31170" w:rsidP="00042AB3">
            <w:pPr>
              <w:ind w:firstLine="0"/>
              <w:jc w:val="both"/>
              <w:rPr>
                <w:iCs/>
                <w:szCs w:val="28"/>
                <w:lang w:val="vi-VN"/>
              </w:rPr>
            </w:pPr>
            <w:r w:rsidRPr="00A74B4B">
              <w:rPr>
                <w:iCs/>
                <w:szCs w:val="28"/>
                <w:lang w:val="vi-VN"/>
              </w:rPr>
              <w:t>pH</w:t>
            </w:r>
          </w:p>
        </w:tc>
        <w:tc>
          <w:tcPr>
            <w:tcW w:w="622" w:type="pct"/>
            <w:tcMar>
              <w:top w:w="0" w:type="dxa"/>
              <w:left w:w="108" w:type="dxa"/>
              <w:bottom w:w="0" w:type="dxa"/>
              <w:right w:w="108" w:type="dxa"/>
            </w:tcMar>
            <w:vAlign w:val="center"/>
          </w:tcPr>
          <w:p w14:paraId="24F79D34" w14:textId="77777777" w:rsidR="00D31170" w:rsidRPr="00A74B4B" w:rsidRDefault="00D31170" w:rsidP="00042AB3">
            <w:pPr>
              <w:ind w:firstLine="0"/>
              <w:jc w:val="center"/>
              <w:rPr>
                <w:iCs/>
                <w:szCs w:val="28"/>
                <w:lang w:val="vi-VN"/>
              </w:rPr>
            </w:pPr>
            <w:r w:rsidRPr="00A74B4B">
              <w:rPr>
                <w:iCs/>
                <w:szCs w:val="28"/>
                <w:lang w:val="vi-VN"/>
              </w:rPr>
              <w:t>-</w:t>
            </w:r>
          </w:p>
        </w:tc>
        <w:tc>
          <w:tcPr>
            <w:tcW w:w="661" w:type="pct"/>
            <w:vAlign w:val="center"/>
          </w:tcPr>
          <w:p w14:paraId="4A568E7C" w14:textId="2FEDC20E" w:rsidR="00D31170" w:rsidRPr="00A74B4B" w:rsidRDefault="00D31170" w:rsidP="00042AB3">
            <w:pPr>
              <w:ind w:firstLine="19"/>
              <w:jc w:val="center"/>
              <w:rPr>
                <w:iCs/>
                <w:szCs w:val="28"/>
              </w:rPr>
            </w:pPr>
            <w:r w:rsidRPr="00A74B4B">
              <w:rPr>
                <w:iCs/>
                <w:szCs w:val="28"/>
              </w:rPr>
              <w:t>5</w:t>
            </w:r>
            <w:r w:rsidRPr="00A74B4B">
              <w:rPr>
                <w:iCs/>
                <w:szCs w:val="28"/>
                <w:lang w:val="vi-VN"/>
              </w:rPr>
              <w:t xml:space="preserve"> đến </w:t>
            </w:r>
            <w:r w:rsidR="00A74B4B" w:rsidRPr="00A74B4B">
              <w:rPr>
                <w:iCs/>
                <w:szCs w:val="28"/>
              </w:rPr>
              <w:t>10</w:t>
            </w:r>
          </w:p>
        </w:tc>
        <w:tc>
          <w:tcPr>
            <w:tcW w:w="966" w:type="pct"/>
            <w:vMerge w:val="restart"/>
            <w:vAlign w:val="center"/>
          </w:tcPr>
          <w:p w14:paraId="75A50688" w14:textId="77777777" w:rsidR="00D31170" w:rsidRPr="00A74B4B" w:rsidRDefault="00D31170" w:rsidP="00042AB3">
            <w:pPr>
              <w:ind w:firstLine="0"/>
              <w:jc w:val="center"/>
              <w:rPr>
                <w:iCs/>
                <w:szCs w:val="28"/>
              </w:rPr>
            </w:pPr>
            <w:r w:rsidRPr="00A74B4B">
              <w:rPr>
                <w:iCs/>
                <w:szCs w:val="28"/>
              </w:rPr>
              <w:t xml:space="preserve">06 </w:t>
            </w:r>
            <w:proofErr w:type="spellStart"/>
            <w:r w:rsidRPr="00A74B4B">
              <w:rPr>
                <w:iCs/>
                <w:szCs w:val="28"/>
              </w:rPr>
              <w:t>tháng</w:t>
            </w:r>
            <w:proofErr w:type="spellEnd"/>
            <w:r w:rsidRPr="00A74B4B">
              <w:rPr>
                <w:iCs/>
                <w:szCs w:val="28"/>
              </w:rPr>
              <w:t>/</w:t>
            </w:r>
            <w:proofErr w:type="spellStart"/>
            <w:r w:rsidRPr="00A74B4B">
              <w:rPr>
                <w:iCs/>
                <w:szCs w:val="28"/>
              </w:rPr>
              <w:t>lần</w:t>
            </w:r>
            <w:proofErr w:type="spellEnd"/>
          </w:p>
        </w:tc>
        <w:tc>
          <w:tcPr>
            <w:tcW w:w="967" w:type="pct"/>
            <w:vMerge w:val="restart"/>
            <w:vAlign w:val="center"/>
          </w:tcPr>
          <w:p w14:paraId="56F8874A" w14:textId="77777777" w:rsidR="00D31170" w:rsidRPr="00A74B4B" w:rsidRDefault="00D31170" w:rsidP="00042AB3">
            <w:pPr>
              <w:ind w:firstLine="0"/>
              <w:jc w:val="center"/>
              <w:rPr>
                <w:iCs/>
                <w:szCs w:val="28"/>
              </w:rPr>
            </w:pPr>
            <w:r w:rsidRPr="00A74B4B">
              <w:rPr>
                <w:bCs/>
                <w:sz w:val="26"/>
                <w:szCs w:val="26"/>
                <w:lang w:val="vi-VN"/>
              </w:rPr>
              <w:t>Không thuộc đối tượng quan trắc</w:t>
            </w:r>
          </w:p>
        </w:tc>
      </w:tr>
      <w:tr w:rsidR="00D31170" w:rsidRPr="00A74B4B" w14:paraId="124D906E" w14:textId="77777777" w:rsidTr="00A74B4B">
        <w:tc>
          <w:tcPr>
            <w:tcW w:w="399" w:type="pct"/>
            <w:tcMar>
              <w:top w:w="0" w:type="dxa"/>
              <w:left w:w="108" w:type="dxa"/>
              <w:bottom w:w="0" w:type="dxa"/>
              <w:right w:w="108" w:type="dxa"/>
            </w:tcMar>
            <w:vAlign w:val="center"/>
          </w:tcPr>
          <w:p w14:paraId="01DF9080" w14:textId="77777777" w:rsidR="00D31170" w:rsidRPr="00A74B4B" w:rsidRDefault="00D31170" w:rsidP="00042AB3">
            <w:pPr>
              <w:ind w:left="-6" w:firstLine="0"/>
              <w:jc w:val="center"/>
              <w:rPr>
                <w:szCs w:val="28"/>
              </w:rPr>
            </w:pPr>
            <w:r w:rsidRPr="00A74B4B">
              <w:rPr>
                <w:szCs w:val="28"/>
              </w:rPr>
              <w:t>2</w:t>
            </w:r>
          </w:p>
        </w:tc>
        <w:tc>
          <w:tcPr>
            <w:tcW w:w="1385" w:type="pct"/>
            <w:tcMar>
              <w:top w:w="0" w:type="dxa"/>
              <w:left w:w="108" w:type="dxa"/>
              <w:bottom w:w="0" w:type="dxa"/>
              <w:right w:w="108" w:type="dxa"/>
            </w:tcMar>
            <w:vAlign w:val="center"/>
          </w:tcPr>
          <w:p w14:paraId="78B72323" w14:textId="77777777" w:rsidR="00D31170" w:rsidRPr="00A74B4B" w:rsidRDefault="00D31170" w:rsidP="00042AB3">
            <w:pPr>
              <w:ind w:firstLine="0"/>
              <w:jc w:val="both"/>
              <w:rPr>
                <w:szCs w:val="28"/>
              </w:rPr>
            </w:pPr>
            <w:r w:rsidRPr="00A74B4B">
              <w:rPr>
                <w:szCs w:val="28"/>
              </w:rPr>
              <w:t>BOD</w:t>
            </w:r>
            <w:r w:rsidRPr="00A74B4B">
              <w:rPr>
                <w:szCs w:val="28"/>
                <w:vertAlign w:val="subscript"/>
              </w:rPr>
              <w:t>5</w:t>
            </w:r>
            <w:r w:rsidRPr="00A74B4B">
              <w:rPr>
                <w:szCs w:val="28"/>
              </w:rPr>
              <w:t xml:space="preserve"> (20</w:t>
            </w:r>
            <w:r w:rsidRPr="00A74B4B">
              <w:rPr>
                <w:szCs w:val="28"/>
                <w:vertAlign w:val="superscript"/>
              </w:rPr>
              <w:t>0</w:t>
            </w:r>
            <w:r w:rsidRPr="00A74B4B">
              <w:rPr>
                <w:szCs w:val="28"/>
              </w:rPr>
              <w:t>C)</w:t>
            </w:r>
          </w:p>
        </w:tc>
        <w:tc>
          <w:tcPr>
            <w:tcW w:w="622" w:type="pct"/>
            <w:tcMar>
              <w:top w:w="0" w:type="dxa"/>
              <w:left w:w="108" w:type="dxa"/>
              <w:bottom w:w="0" w:type="dxa"/>
              <w:right w:w="108" w:type="dxa"/>
            </w:tcMar>
            <w:vAlign w:val="center"/>
          </w:tcPr>
          <w:p w14:paraId="24CBEF1A" w14:textId="77777777" w:rsidR="00D31170" w:rsidRPr="00A74B4B" w:rsidRDefault="00D31170" w:rsidP="00042AB3">
            <w:pPr>
              <w:ind w:firstLine="0"/>
              <w:jc w:val="center"/>
              <w:rPr>
                <w:szCs w:val="28"/>
              </w:rPr>
            </w:pPr>
            <w:r w:rsidRPr="00A74B4B">
              <w:rPr>
                <w:szCs w:val="28"/>
              </w:rPr>
              <w:t>mg/l</w:t>
            </w:r>
          </w:p>
        </w:tc>
        <w:tc>
          <w:tcPr>
            <w:tcW w:w="661" w:type="pct"/>
            <w:vAlign w:val="center"/>
          </w:tcPr>
          <w:p w14:paraId="3EA08CE4" w14:textId="0C41E207" w:rsidR="00D31170" w:rsidRPr="00A74B4B" w:rsidRDefault="00A74B4B" w:rsidP="00042AB3">
            <w:pPr>
              <w:ind w:firstLine="19"/>
              <w:jc w:val="center"/>
              <w:rPr>
                <w:szCs w:val="28"/>
              </w:rPr>
            </w:pPr>
            <w:r w:rsidRPr="00A74B4B">
              <w:rPr>
                <w:szCs w:val="28"/>
              </w:rPr>
              <w:t>1</w:t>
            </w:r>
            <w:r w:rsidR="00D31170" w:rsidRPr="00A74B4B">
              <w:rPr>
                <w:szCs w:val="28"/>
              </w:rPr>
              <w:t>00</w:t>
            </w:r>
          </w:p>
        </w:tc>
        <w:tc>
          <w:tcPr>
            <w:tcW w:w="966" w:type="pct"/>
            <w:vMerge/>
          </w:tcPr>
          <w:p w14:paraId="3049D581" w14:textId="77777777" w:rsidR="00D31170" w:rsidRPr="00A74B4B" w:rsidRDefault="00D31170" w:rsidP="00042AB3">
            <w:pPr>
              <w:ind w:firstLine="0"/>
              <w:jc w:val="center"/>
              <w:rPr>
                <w:szCs w:val="28"/>
              </w:rPr>
            </w:pPr>
          </w:p>
        </w:tc>
        <w:tc>
          <w:tcPr>
            <w:tcW w:w="967" w:type="pct"/>
            <w:vMerge/>
          </w:tcPr>
          <w:p w14:paraId="1B908511" w14:textId="77777777" w:rsidR="00D31170" w:rsidRPr="00A74B4B" w:rsidRDefault="00D31170" w:rsidP="00042AB3">
            <w:pPr>
              <w:ind w:firstLine="0"/>
              <w:jc w:val="center"/>
              <w:rPr>
                <w:szCs w:val="28"/>
              </w:rPr>
            </w:pPr>
          </w:p>
        </w:tc>
      </w:tr>
      <w:tr w:rsidR="00D31170" w:rsidRPr="00A74B4B" w14:paraId="7B418D55" w14:textId="77777777" w:rsidTr="00A74B4B">
        <w:tc>
          <w:tcPr>
            <w:tcW w:w="399" w:type="pct"/>
            <w:tcMar>
              <w:top w:w="0" w:type="dxa"/>
              <w:left w:w="108" w:type="dxa"/>
              <w:bottom w:w="0" w:type="dxa"/>
              <w:right w:w="108" w:type="dxa"/>
            </w:tcMar>
            <w:vAlign w:val="center"/>
          </w:tcPr>
          <w:p w14:paraId="44AA88BA" w14:textId="77777777" w:rsidR="00D31170" w:rsidRPr="00A74B4B" w:rsidRDefault="00D31170" w:rsidP="00042AB3">
            <w:pPr>
              <w:ind w:left="-6" w:firstLine="0"/>
              <w:jc w:val="center"/>
              <w:rPr>
                <w:szCs w:val="28"/>
              </w:rPr>
            </w:pPr>
            <w:r w:rsidRPr="00A74B4B">
              <w:rPr>
                <w:szCs w:val="28"/>
              </w:rPr>
              <w:t>3</w:t>
            </w:r>
          </w:p>
        </w:tc>
        <w:tc>
          <w:tcPr>
            <w:tcW w:w="1385" w:type="pct"/>
            <w:tcMar>
              <w:top w:w="0" w:type="dxa"/>
              <w:left w:w="108" w:type="dxa"/>
              <w:bottom w:w="0" w:type="dxa"/>
              <w:right w:w="108" w:type="dxa"/>
            </w:tcMar>
            <w:vAlign w:val="center"/>
          </w:tcPr>
          <w:p w14:paraId="5D4C2D52" w14:textId="77777777" w:rsidR="00D31170" w:rsidRPr="00A74B4B" w:rsidRDefault="00D31170" w:rsidP="00042AB3">
            <w:pPr>
              <w:ind w:firstLine="0"/>
              <w:jc w:val="both"/>
              <w:rPr>
                <w:szCs w:val="28"/>
              </w:rPr>
            </w:pPr>
            <w:r w:rsidRPr="00A74B4B">
              <w:rPr>
                <w:szCs w:val="28"/>
              </w:rPr>
              <w:t>COD</w:t>
            </w:r>
          </w:p>
        </w:tc>
        <w:tc>
          <w:tcPr>
            <w:tcW w:w="622" w:type="pct"/>
            <w:tcMar>
              <w:top w:w="0" w:type="dxa"/>
              <w:left w:w="108" w:type="dxa"/>
              <w:bottom w:w="0" w:type="dxa"/>
              <w:right w:w="108" w:type="dxa"/>
            </w:tcMar>
            <w:vAlign w:val="center"/>
          </w:tcPr>
          <w:p w14:paraId="4E739641" w14:textId="77777777" w:rsidR="00D31170" w:rsidRPr="00A74B4B" w:rsidRDefault="00D31170" w:rsidP="00042AB3">
            <w:pPr>
              <w:ind w:firstLine="0"/>
              <w:jc w:val="center"/>
              <w:rPr>
                <w:szCs w:val="28"/>
              </w:rPr>
            </w:pPr>
            <w:r w:rsidRPr="00A74B4B">
              <w:rPr>
                <w:szCs w:val="28"/>
              </w:rPr>
              <w:t>mg/l</w:t>
            </w:r>
          </w:p>
        </w:tc>
        <w:tc>
          <w:tcPr>
            <w:tcW w:w="661" w:type="pct"/>
            <w:vAlign w:val="center"/>
          </w:tcPr>
          <w:p w14:paraId="435811EE" w14:textId="6F435CD6" w:rsidR="00D31170" w:rsidRPr="00A74B4B" w:rsidRDefault="00A74B4B" w:rsidP="00042AB3">
            <w:pPr>
              <w:ind w:firstLine="19"/>
              <w:jc w:val="center"/>
              <w:rPr>
                <w:szCs w:val="28"/>
              </w:rPr>
            </w:pPr>
            <w:r w:rsidRPr="00A74B4B">
              <w:rPr>
                <w:szCs w:val="28"/>
              </w:rPr>
              <w:t>3</w:t>
            </w:r>
            <w:r w:rsidR="00D31170" w:rsidRPr="00A74B4B">
              <w:rPr>
                <w:szCs w:val="28"/>
              </w:rPr>
              <w:t>00</w:t>
            </w:r>
          </w:p>
        </w:tc>
        <w:tc>
          <w:tcPr>
            <w:tcW w:w="966" w:type="pct"/>
            <w:vMerge/>
          </w:tcPr>
          <w:p w14:paraId="24B4BAE5" w14:textId="77777777" w:rsidR="00D31170" w:rsidRPr="00A74B4B" w:rsidRDefault="00D31170" w:rsidP="00042AB3">
            <w:pPr>
              <w:ind w:firstLine="0"/>
              <w:jc w:val="center"/>
              <w:rPr>
                <w:szCs w:val="28"/>
              </w:rPr>
            </w:pPr>
          </w:p>
        </w:tc>
        <w:tc>
          <w:tcPr>
            <w:tcW w:w="967" w:type="pct"/>
            <w:vMerge/>
          </w:tcPr>
          <w:p w14:paraId="44729817" w14:textId="77777777" w:rsidR="00D31170" w:rsidRPr="00A74B4B" w:rsidRDefault="00D31170" w:rsidP="00042AB3">
            <w:pPr>
              <w:ind w:firstLine="0"/>
              <w:jc w:val="center"/>
              <w:rPr>
                <w:szCs w:val="28"/>
              </w:rPr>
            </w:pPr>
          </w:p>
        </w:tc>
      </w:tr>
      <w:tr w:rsidR="00D31170" w:rsidRPr="00A74B4B" w14:paraId="0E93DC21" w14:textId="77777777" w:rsidTr="00A74B4B">
        <w:tc>
          <w:tcPr>
            <w:tcW w:w="399" w:type="pct"/>
            <w:tcMar>
              <w:top w:w="0" w:type="dxa"/>
              <w:left w:w="108" w:type="dxa"/>
              <w:bottom w:w="0" w:type="dxa"/>
              <w:right w:w="108" w:type="dxa"/>
            </w:tcMar>
            <w:vAlign w:val="center"/>
          </w:tcPr>
          <w:p w14:paraId="1CD7F410" w14:textId="77777777" w:rsidR="00D31170" w:rsidRPr="00A74B4B" w:rsidRDefault="00D31170" w:rsidP="00042AB3">
            <w:pPr>
              <w:ind w:left="-6" w:firstLine="0"/>
              <w:jc w:val="center"/>
              <w:rPr>
                <w:szCs w:val="28"/>
              </w:rPr>
            </w:pPr>
            <w:r w:rsidRPr="00A74B4B">
              <w:rPr>
                <w:szCs w:val="28"/>
              </w:rPr>
              <w:lastRenderedPageBreak/>
              <w:t>4</w:t>
            </w:r>
          </w:p>
        </w:tc>
        <w:tc>
          <w:tcPr>
            <w:tcW w:w="1385" w:type="pct"/>
            <w:tcMar>
              <w:top w:w="0" w:type="dxa"/>
              <w:left w:w="108" w:type="dxa"/>
              <w:bottom w:w="0" w:type="dxa"/>
              <w:right w:w="108" w:type="dxa"/>
            </w:tcMar>
            <w:vAlign w:val="center"/>
          </w:tcPr>
          <w:p w14:paraId="23BAB8CB" w14:textId="77777777" w:rsidR="00D31170" w:rsidRPr="00A74B4B" w:rsidRDefault="00D31170" w:rsidP="00042AB3">
            <w:pPr>
              <w:ind w:firstLine="0"/>
              <w:jc w:val="both"/>
              <w:rPr>
                <w:szCs w:val="28"/>
              </w:rPr>
            </w:pPr>
            <w:proofErr w:type="spellStart"/>
            <w:r w:rsidRPr="00A74B4B">
              <w:rPr>
                <w:szCs w:val="28"/>
              </w:rPr>
              <w:t>Chất</w:t>
            </w:r>
            <w:proofErr w:type="spellEnd"/>
            <w:r w:rsidRPr="00A74B4B">
              <w:rPr>
                <w:szCs w:val="28"/>
              </w:rPr>
              <w:t xml:space="preserve"> </w:t>
            </w:r>
            <w:proofErr w:type="spellStart"/>
            <w:r w:rsidRPr="00A74B4B">
              <w:rPr>
                <w:szCs w:val="28"/>
              </w:rPr>
              <w:t>rắn</w:t>
            </w:r>
            <w:proofErr w:type="spellEnd"/>
            <w:r w:rsidRPr="00A74B4B">
              <w:rPr>
                <w:szCs w:val="28"/>
              </w:rPr>
              <w:t xml:space="preserve"> </w:t>
            </w:r>
            <w:proofErr w:type="spellStart"/>
            <w:r w:rsidRPr="00A74B4B">
              <w:rPr>
                <w:szCs w:val="28"/>
              </w:rPr>
              <w:t>lơ</w:t>
            </w:r>
            <w:proofErr w:type="spellEnd"/>
            <w:r w:rsidRPr="00A74B4B">
              <w:rPr>
                <w:szCs w:val="28"/>
              </w:rPr>
              <w:t xml:space="preserve"> </w:t>
            </w:r>
            <w:proofErr w:type="spellStart"/>
            <w:r w:rsidRPr="00A74B4B">
              <w:rPr>
                <w:szCs w:val="28"/>
              </w:rPr>
              <w:t>lửng</w:t>
            </w:r>
            <w:proofErr w:type="spellEnd"/>
          </w:p>
        </w:tc>
        <w:tc>
          <w:tcPr>
            <w:tcW w:w="622" w:type="pct"/>
            <w:tcMar>
              <w:top w:w="0" w:type="dxa"/>
              <w:left w:w="108" w:type="dxa"/>
              <w:bottom w:w="0" w:type="dxa"/>
              <w:right w:w="108" w:type="dxa"/>
            </w:tcMar>
            <w:vAlign w:val="center"/>
          </w:tcPr>
          <w:p w14:paraId="4D501950" w14:textId="77777777" w:rsidR="00D31170" w:rsidRPr="00A74B4B" w:rsidRDefault="00D31170" w:rsidP="00042AB3">
            <w:pPr>
              <w:ind w:firstLine="0"/>
              <w:jc w:val="center"/>
              <w:rPr>
                <w:szCs w:val="28"/>
              </w:rPr>
            </w:pPr>
            <w:r w:rsidRPr="00A74B4B">
              <w:rPr>
                <w:szCs w:val="28"/>
              </w:rPr>
              <w:t>mg/l</w:t>
            </w:r>
          </w:p>
        </w:tc>
        <w:tc>
          <w:tcPr>
            <w:tcW w:w="661" w:type="pct"/>
            <w:vAlign w:val="center"/>
          </w:tcPr>
          <w:p w14:paraId="14E7FC8A" w14:textId="021EB65E" w:rsidR="00D31170" w:rsidRPr="00A74B4B" w:rsidRDefault="00A74B4B" w:rsidP="00042AB3">
            <w:pPr>
              <w:ind w:firstLine="19"/>
              <w:jc w:val="center"/>
              <w:rPr>
                <w:szCs w:val="28"/>
              </w:rPr>
            </w:pPr>
            <w:r w:rsidRPr="00A74B4B">
              <w:rPr>
                <w:szCs w:val="28"/>
              </w:rPr>
              <w:t>1</w:t>
            </w:r>
            <w:r w:rsidR="00D31170" w:rsidRPr="00A74B4B">
              <w:rPr>
                <w:szCs w:val="28"/>
              </w:rPr>
              <w:t>00</w:t>
            </w:r>
          </w:p>
        </w:tc>
        <w:tc>
          <w:tcPr>
            <w:tcW w:w="966" w:type="pct"/>
            <w:vMerge/>
          </w:tcPr>
          <w:p w14:paraId="22CFF1E2" w14:textId="77777777" w:rsidR="00D31170" w:rsidRPr="00A74B4B" w:rsidRDefault="00D31170" w:rsidP="00042AB3">
            <w:pPr>
              <w:ind w:firstLine="0"/>
              <w:jc w:val="center"/>
              <w:rPr>
                <w:szCs w:val="28"/>
              </w:rPr>
            </w:pPr>
          </w:p>
        </w:tc>
        <w:tc>
          <w:tcPr>
            <w:tcW w:w="967" w:type="pct"/>
            <w:vMerge/>
          </w:tcPr>
          <w:p w14:paraId="1E7F23F9" w14:textId="77777777" w:rsidR="00D31170" w:rsidRPr="00A74B4B" w:rsidRDefault="00D31170" w:rsidP="00042AB3">
            <w:pPr>
              <w:ind w:firstLine="0"/>
              <w:jc w:val="center"/>
              <w:rPr>
                <w:szCs w:val="28"/>
              </w:rPr>
            </w:pPr>
          </w:p>
        </w:tc>
      </w:tr>
      <w:tr w:rsidR="00D31170" w:rsidRPr="00A74B4B" w14:paraId="455E80F2" w14:textId="77777777" w:rsidTr="00A74B4B">
        <w:tc>
          <w:tcPr>
            <w:tcW w:w="399" w:type="pct"/>
            <w:tcMar>
              <w:top w:w="0" w:type="dxa"/>
              <w:left w:w="108" w:type="dxa"/>
              <w:bottom w:w="0" w:type="dxa"/>
              <w:right w:w="108" w:type="dxa"/>
            </w:tcMar>
          </w:tcPr>
          <w:p w14:paraId="59709B34" w14:textId="77777777" w:rsidR="00D31170" w:rsidRPr="00A74B4B" w:rsidRDefault="00D31170" w:rsidP="00042AB3">
            <w:pPr>
              <w:ind w:left="-6" w:firstLine="0"/>
              <w:jc w:val="center"/>
              <w:rPr>
                <w:szCs w:val="28"/>
              </w:rPr>
            </w:pPr>
            <w:r w:rsidRPr="00A74B4B">
              <w:rPr>
                <w:szCs w:val="28"/>
              </w:rPr>
              <w:t>5</w:t>
            </w:r>
          </w:p>
        </w:tc>
        <w:tc>
          <w:tcPr>
            <w:tcW w:w="1385" w:type="pct"/>
            <w:tcMar>
              <w:top w:w="0" w:type="dxa"/>
              <w:left w:w="108" w:type="dxa"/>
              <w:bottom w:w="0" w:type="dxa"/>
              <w:right w:w="108" w:type="dxa"/>
            </w:tcMar>
          </w:tcPr>
          <w:p w14:paraId="4FFF0317" w14:textId="77777777" w:rsidR="00D31170" w:rsidRPr="00A74B4B" w:rsidRDefault="00D31170" w:rsidP="00042AB3">
            <w:pPr>
              <w:ind w:firstLine="0"/>
              <w:jc w:val="both"/>
              <w:rPr>
                <w:szCs w:val="28"/>
              </w:rPr>
            </w:pPr>
            <w:r w:rsidRPr="00A74B4B">
              <w:rPr>
                <w:szCs w:val="28"/>
              </w:rPr>
              <w:t>Amoni (</w:t>
            </w:r>
            <w:proofErr w:type="spellStart"/>
            <w:r w:rsidRPr="00A74B4B">
              <w:rPr>
                <w:szCs w:val="28"/>
              </w:rPr>
              <w:t>tính</w:t>
            </w:r>
            <w:proofErr w:type="spellEnd"/>
            <w:r w:rsidRPr="00A74B4B">
              <w:rPr>
                <w:szCs w:val="28"/>
              </w:rPr>
              <w:t xml:space="preserve"> </w:t>
            </w:r>
            <w:proofErr w:type="spellStart"/>
            <w:r w:rsidRPr="00A74B4B">
              <w:rPr>
                <w:szCs w:val="28"/>
              </w:rPr>
              <w:t>theo</w:t>
            </w:r>
            <w:proofErr w:type="spellEnd"/>
            <w:r w:rsidRPr="00A74B4B">
              <w:rPr>
                <w:szCs w:val="28"/>
              </w:rPr>
              <w:t xml:space="preserve"> N)</w:t>
            </w:r>
          </w:p>
        </w:tc>
        <w:tc>
          <w:tcPr>
            <w:tcW w:w="622" w:type="pct"/>
            <w:tcMar>
              <w:top w:w="0" w:type="dxa"/>
              <w:left w:w="108" w:type="dxa"/>
              <w:bottom w:w="0" w:type="dxa"/>
              <w:right w:w="108" w:type="dxa"/>
            </w:tcMar>
            <w:vAlign w:val="center"/>
          </w:tcPr>
          <w:p w14:paraId="05266419" w14:textId="77777777" w:rsidR="00D31170" w:rsidRPr="00A74B4B" w:rsidRDefault="00D31170" w:rsidP="00042AB3">
            <w:pPr>
              <w:ind w:firstLine="0"/>
              <w:jc w:val="center"/>
              <w:rPr>
                <w:szCs w:val="28"/>
              </w:rPr>
            </w:pPr>
            <w:r w:rsidRPr="00A74B4B">
              <w:rPr>
                <w:szCs w:val="28"/>
              </w:rPr>
              <w:t>mg/l</w:t>
            </w:r>
          </w:p>
        </w:tc>
        <w:tc>
          <w:tcPr>
            <w:tcW w:w="661" w:type="pct"/>
          </w:tcPr>
          <w:p w14:paraId="2CDAC549" w14:textId="6BA5164C" w:rsidR="00D31170" w:rsidRPr="00A74B4B" w:rsidRDefault="00A74B4B" w:rsidP="00042AB3">
            <w:pPr>
              <w:ind w:firstLine="19"/>
              <w:jc w:val="center"/>
              <w:rPr>
                <w:szCs w:val="28"/>
              </w:rPr>
            </w:pPr>
            <w:r w:rsidRPr="00A74B4B">
              <w:rPr>
                <w:szCs w:val="28"/>
              </w:rPr>
              <w:t>20</w:t>
            </w:r>
          </w:p>
        </w:tc>
        <w:tc>
          <w:tcPr>
            <w:tcW w:w="966" w:type="pct"/>
            <w:vMerge/>
          </w:tcPr>
          <w:p w14:paraId="5FCF4FD1" w14:textId="77777777" w:rsidR="00D31170" w:rsidRPr="00A74B4B" w:rsidRDefault="00D31170" w:rsidP="00042AB3">
            <w:pPr>
              <w:ind w:firstLine="0"/>
              <w:jc w:val="center"/>
              <w:rPr>
                <w:szCs w:val="28"/>
              </w:rPr>
            </w:pPr>
          </w:p>
        </w:tc>
        <w:tc>
          <w:tcPr>
            <w:tcW w:w="967" w:type="pct"/>
            <w:vMerge/>
          </w:tcPr>
          <w:p w14:paraId="2F35FE03" w14:textId="77777777" w:rsidR="00D31170" w:rsidRPr="00A74B4B" w:rsidRDefault="00D31170" w:rsidP="00042AB3">
            <w:pPr>
              <w:ind w:firstLine="0"/>
              <w:jc w:val="center"/>
              <w:rPr>
                <w:szCs w:val="28"/>
              </w:rPr>
            </w:pPr>
          </w:p>
        </w:tc>
      </w:tr>
      <w:tr w:rsidR="00D31170" w:rsidRPr="00A74B4B" w14:paraId="2EC88BD2" w14:textId="77777777" w:rsidTr="00A74B4B">
        <w:tc>
          <w:tcPr>
            <w:tcW w:w="399" w:type="pct"/>
            <w:tcMar>
              <w:top w:w="0" w:type="dxa"/>
              <w:left w:w="108" w:type="dxa"/>
              <w:bottom w:w="0" w:type="dxa"/>
              <w:right w:w="108" w:type="dxa"/>
            </w:tcMar>
          </w:tcPr>
          <w:p w14:paraId="5585A52C" w14:textId="77777777" w:rsidR="00D31170" w:rsidRPr="00A74B4B" w:rsidRDefault="00D31170" w:rsidP="00042AB3">
            <w:pPr>
              <w:ind w:left="-6" w:firstLine="0"/>
              <w:jc w:val="center"/>
              <w:rPr>
                <w:szCs w:val="28"/>
              </w:rPr>
            </w:pPr>
            <w:r w:rsidRPr="00A74B4B">
              <w:rPr>
                <w:szCs w:val="28"/>
              </w:rPr>
              <w:t>6</w:t>
            </w:r>
          </w:p>
        </w:tc>
        <w:tc>
          <w:tcPr>
            <w:tcW w:w="1385" w:type="pct"/>
            <w:tcMar>
              <w:top w:w="0" w:type="dxa"/>
              <w:left w:w="108" w:type="dxa"/>
              <w:bottom w:w="0" w:type="dxa"/>
              <w:right w:w="108" w:type="dxa"/>
            </w:tcMar>
          </w:tcPr>
          <w:p w14:paraId="031E59FC" w14:textId="77777777" w:rsidR="00D31170" w:rsidRPr="00A74B4B" w:rsidRDefault="00D31170" w:rsidP="00042AB3">
            <w:pPr>
              <w:ind w:firstLine="0"/>
              <w:jc w:val="both"/>
              <w:rPr>
                <w:szCs w:val="28"/>
              </w:rPr>
            </w:pPr>
            <w:proofErr w:type="spellStart"/>
            <w:r w:rsidRPr="00A74B4B">
              <w:rPr>
                <w:szCs w:val="28"/>
              </w:rPr>
              <w:t>Tổng</w:t>
            </w:r>
            <w:proofErr w:type="spellEnd"/>
            <w:r w:rsidRPr="00A74B4B">
              <w:rPr>
                <w:szCs w:val="28"/>
              </w:rPr>
              <w:t xml:space="preserve"> </w:t>
            </w:r>
            <w:proofErr w:type="spellStart"/>
            <w:r w:rsidRPr="00A74B4B">
              <w:rPr>
                <w:szCs w:val="28"/>
              </w:rPr>
              <w:t>nitơ</w:t>
            </w:r>
            <w:proofErr w:type="spellEnd"/>
          </w:p>
        </w:tc>
        <w:tc>
          <w:tcPr>
            <w:tcW w:w="622" w:type="pct"/>
            <w:tcMar>
              <w:top w:w="0" w:type="dxa"/>
              <w:left w:w="108" w:type="dxa"/>
              <w:bottom w:w="0" w:type="dxa"/>
              <w:right w:w="108" w:type="dxa"/>
            </w:tcMar>
            <w:vAlign w:val="center"/>
          </w:tcPr>
          <w:p w14:paraId="3E6ED996" w14:textId="77777777" w:rsidR="00D31170" w:rsidRPr="00A74B4B" w:rsidRDefault="00D31170" w:rsidP="00042AB3">
            <w:pPr>
              <w:ind w:firstLine="0"/>
              <w:jc w:val="center"/>
              <w:rPr>
                <w:szCs w:val="28"/>
              </w:rPr>
            </w:pPr>
            <w:r w:rsidRPr="00A74B4B">
              <w:rPr>
                <w:szCs w:val="28"/>
              </w:rPr>
              <w:t>mg/l</w:t>
            </w:r>
          </w:p>
        </w:tc>
        <w:tc>
          <w:tcPr>
            <w:tcW w:w="661" w:type="pct"/>
          </w:tcPr>
          <w:p w14:paraId="3D9E1C72" w14:textId="77777777" w:rsidR="00D31170" w:rsidRPr="00A74B4B" w:rsidRDefault="00D31170" w:rsidP="00042AB3">
            <w:pPr>
              <w:ind w:firstLine="19"/>
              <w:jc w:val="center"/>
              <w:rPr>
                <w:szCs w:val="28"/>
              </w:rPr>
            </w:pPr>
            <w:r w:rsidRPr="00A74B4B">
              <w:rPr>
                <w:szCs w:val="28"/>
              </w:rPr>
              <w:t>60</w:t>
            </w:r>
          </w:p>
        </w:tc>
        <w:tc>
          <w:tcPr>
            <w:tcW w:w="966" w:type="pct"/>
            <w:vMerge/>
          </w:tcPr>
          <w:p w14:paraId="75B620CB" w14:textId="77777777" w:rsidR="00D31170" w:rsidRPr="00A74B4B" w:rsidRDefault="00D31170" w:rsidP="00042AB3">
            <w:pPr>
              <w:ind w:firstLine="0"/>
              <w:jc w:val="center"/>
              <w:rPr>
                <w:szCs w:val="28"/>
              </w:rPr>
            </w:pPr>
          </w:p>
        </w:tc>
        <w:tc>
          <w:tcPr>
            <w:tcW w:w="967" w:type="pct"/>
            <w:vMerge/>
          </w:tcPr>
          <w:p w14:paraId="671514B7" w14:textId="77777777" w:rsidR="00D31170" w:rsidRPr="00A74B4B" w:rsidRDefault="00D31170" w:rsidP="00042AB3">
            <w:pPr>
              <w:ind w:firstLine="0"/>
              <w:jc w:val="center"/>
              <w:rPr>
                <w:szCs w:val="28"/>
              </w:rPr>
            </w:pPr>
          </w:p>
        </w:tc>
      </w:tr>
      <w:tr w:rsidR="00D31170" w:rsidRPr="00A74B4B" w14:paraId="3B4C56AC" w14:textId="77777777" w:rsidTr="00A74B4B">
        <w:tc>
          <w:tcPr>
            <w:tcW w:w="399" w:type="pct"/>
            <w:tcMar>
              <w:top w:w="0" w:type="dxa"/>
              <w:left w:w="108" w:type="dxa"/>
              <w:bottom w:w="0" w:type="dxa"/>
              <w:right w:w="108" w:type="dxa"/>
            </w:tcMar>
          </w:tcPr>
          <w:p w14:paraId="5EA8BADF" w14:textId="77777777" w:rsidR="00D31170" w:rsidRPr="00A74B4B" w:rsidRDefault="00D31170" w:rsidP="00042AB3">
            <w:pPr>
              <w:ind w:left="-6" w:firstLine="0"/>
              <w:jc w:val="center"/>
              <w:rPr>
                <w:szCs w:val="28"/>
              </w:rPr>
            </w:pPr>
            <w:r w:rsidRPr="00A74B4B">
              <w:rPr>
                <w:szCs w:val="28"/>
              </w:rPr>
              <w:t>7</w:t>
            </w:r>
          </w:p>
        </w:tc>
        <w:tc>
          <w:tcPr>
            <w:tcW w:w="1385" w:type="pct"/>
            <w:tcMar>
              <w:top w:w="0" w:type="dxa"/>
              <w:left w:w="108" w:type="dxa"/>
              <w:bottom w:w="0" w:type="dxa"/>
              <w:right w:w="108" w:type="dxa"/>
            </w:tcMar>
          </w:tcPr>
          <w:p w14:paraId="0A15F713" w14:textId="77777777" w:rsidR="00D31170" w:rsidRPr="00A74B4B" w:rsidRDefault="00D31170" w:rsidP="00042AB3">
            <w:pPr>
              <w:ind w:firstLine="0"/>
              <w:jc w:val="both"/>
              <w:rPr>
                <w:szCs w:val="28"/>
              </w:rPr>
            </w:pPr>
            <w:proofErr w:type="spellStart"/>
            <w:r w:rsidRPr="00A74B4B">
              <w:rPr>
                <w:szCs w:val="28"/>
              </w:rPr>
              <w:t>Tổng</w:t>
            </w:r>
            <w:proofErr w:type="spellEnd"/>
            <w:r w:rsidRPr="00A74B4B">
              <w:rPr>
                <w:szCs w:val="28"/>
              </w:rPr>
              <w:t xml:space="preserve"> </w:t>
            </w:r>
            <w:proofErr w:type="spellStart"/>
            <w:r w:rsidRPr="00A74B4B">
              <w:rPr>
                <w:szCs w:val="28"/>
              </w:rPr>
              <w:t>phốt</w:t>
            </w:r>
            <w:proofErr w:type="spellEnd"/>
            <w:r w:rsidRPr="00A74B4B">
              <w:rPr>
                <w:szCs w:val="28"/>
              </w:rPr>
              <w:t xml:space="preserve"> pho (</w:t>
            </w:r>
            <w:proofErr w:type="spellStart"/>
            <w:r w:rsidRPr="00A74B4B">
              <w:rPr>
                <w:szCs w:val="28"/>
              </w:rPr>
              <w:t>tính</w:t>
            </w:r>
            <w:proofErr w:type="spellEnd"/>
            <w:r w:rsidRPr="00A74B4B">
              <w:rPr>
                <w:szCs w:val="28"/>
              </w:rPr>
              <w:t xml:space="preserve"> </w:t>
            </w:r>
            <w:proofErr w:type="spellStart"/>
            <w:r w:rsidRPr="00A74B4B">
              <w:rPr>
                <w:szCs w:val="28"/>
              </w:rPr>
              <w:t>theo</w:t>
            </w:r>
            <w:proofErr w:type="spellEnd"/>
            <w:r w:rsidRPr="00A74B4B">
              <w:rPr>
                <w:szCs w:val="28"/>
              </w:rPr>
              <w:t xml:space="preserve"> P)</w:t>
            </w:r>
          </w:p>
        </w:tc>
        <w:tc>
          <w:tcPr>
            <w:tcW w:w="622" w:type="pct"/>
            <w:tcMar>
              <w:top w:w="0" w:type="dxa"/>
              <w:left w:w="108" w:type="dxa"/>
              <w:bottom w:w="0" w:type="dxa"/>
              <w:right w:w="108" w:type="dxa"/>
            </w:tcMar>
            <w:vAlign w:val="center"/>
          </w:tcPr>
          <w:p w14:paraId="07B44343" w14:textId="77777777" w:rsidR="00D31170" w:rsidRPr="00A74B4B" w:rsidRDefault="00D31170" w:rsidP="00042AB3">
            <w:pPr>
              <w:ind w:firstLine="0"/>
              <w:jc w:val="center"/>
              <w:rPr>
                <w:szCs w:val="28"/>
              </w:rPr>
            </w:pPr>
            <w:r w:rsidRPr="00A74B4B">
              <w:rPr>
                <w:szCs w:val="28"/>
              </w:rPr>
              <w:t>mg/l</w:t>
            </w:r>
          </w:p>
        </w:tc>
        <w:tc>
          <w:tcPr>
            <w:tcW w:w="661" w:type="pct"/>
          </w:tcPr>
          <w:p w14:paraId="29850D06" w14:textId="1836B6BF" w:rsidR="00D31170" w:rsidRPr="00A74B4B" w:rsidRDefault="00A74B4B" w:rsidP="00042AB3">
            <w:pPr>
              <w:ind w:firstLine="19"/>
              <w:jc w:val="center"/>
              <w:rPr>
                <w:szCs w:val="28"/>
              </w:rPr>
            </w:pPr>
            <w:r w:rsidRPr="00A74B4B">
              <w:rPr>
                <w:szCs w:val="28"/>
              </w:rPr>
              <w:t>20</w:t>
            </w:r>
          </w:p>
        </w:tc>
        <w:tc>
          <w:tcPr>
            <w:tcW w:w="966" w:type="pct"/>
            <w:vMerge/>
          </w:tcPr>
          <w:p w14:paraId="7051750B" w14:textId="77777777" w:rsidR="00D31170" w:rsidRPr="00A74B4B" w:rsidRDefault="00D31170" w:rsidP="00042AB3">
            <w:pPr>
              <w:ind w:firstLine="0"/>
              <w:jc w:val="center"/>
              <w:rPr>
                <w:szCs w:val="28"/>
              </w:rPr>
            </w:pPr>
          </w:p>
        </w:tc>
        <w:tc>
          <w:tcPr>
            <w:tcW w:w="967" w:type="pct"/>
            <w:vMerge/>
          </w:tcPr>
          <w:p w14:paraId="00042D59" w14:textId="77777777" w:rsidR="00D31170" w:rsidRPr="00A74B4B" w:rsidRDefault="00D31170" w:rsidP="00042AB3">
            <w:pPr>
              <w:ind w:firstLine="0"/>
              <w:jc w:val="center"/>
              <w:rPr>
                <w:szCs w:val="28"/>
              </w:rPr>
            </w:pPr>
          </w:p>
        </w:tc>
      </w:tr>
      <w:tr w:rsidR="00D31170" w:rsidRPr="00A74B4B" w14:paraId="2A2FF568" w14:textId="77777777" w:rsidTr="00A74B4B">
        <w:tc>
          <w:tcPr>
            <w:tcW w:w="399" w:type="pct"/>
            <w:tcMar>
              <w:top w:w="0" w:type="dxa"/>
              <w:left w:w="108" w:type="dxa"/>
              <w:bottom w:w="0" w:type="dxa"/>
              <w:right w:w="108" w:type="dxa"/>
            </w:tcMar>
          </w:tcPr>
          <w:p w14:paraId="7AA5C5D2" w14:textId="77777777" w:rsidR="00D31170" w:rsidRPr="00A74B4B" w:rsidRDefault="00D31170" w:rsidP="00042AB3">
            <w:pPr>
              <w:ind w:left="-6" w:firstLine="0"/>
              <w:jc w:val="center"/>
              <w:rPr>
                <w:szCs w:val="28"/>
              </w:rPr>
            </w:pPr>
            <w:r w:rsidRPr="00A74B4B">
              <w:rPr>
                <w:szCs w:val="28"/>
              </w:rPr>
              <w:t>8</w:t>
            </w:r>
          </w:p>
        </w:tc>
        <w:tc>
          <w:tcPr>
            <w:tcW w:w="1385" w:type="pct"/>
            <w:tcMar>
              <w:top w:w="0" w:type="dxa"/>
              <w:left w:w="108" w:type="dxa"/>
              <w:bottom w:w="0" w:type="dxa"/>
              <w:right w:w="108" w:type="dxa"/>
            </w:tcMar>
          </w:tcPr>
          <w:p w14:paraId="44A2FFFA" w14:textId="2AB8902D" w:rsidR="00D31170" w:rsidRPr="00A74B4B" w:rsidRDefault="00A74B4B" w:rsidP="00042AB3">
            <w:pPr>
              <w:ind w:firstLine="0"/>
              <w:jc w:val="both"/>
              <w:rPr>
                <w:szCs w:val="28"/>
              </w:rPr>
            </w:pPr>
            <w:proofErr w:type="spellStart"/>
            <w:r w:rsidRPr="00A74B4B">
              <w:rPr>
                <w:szCs w:val="28"/>
              </w:rPr>
              <w:t>Amonia</w:t>
            </w:r>
            <w:proofErr w:type="spellEnd"/>
          </w:p>
        </w:tc>
        <w:tc>
          <w:tcPr>
            <w:tcW w:w="622" w:type="pct"/>
            <w:tcMar>
              <w:top w:w="0" w:type="dxa"/>
              <w:left w:w="108" w:type="dxa"/>
              <w:bottom w:w="0" w:type="dxa"/>
              <w:right w:w="108" w:type="dxa"/>
            </w:tcMar>
            <w:vAlign w:val="center"/>
          </w:tcPr>
          <w:p w14:paraId="3C42E8DF" w14:textId="77777777" w:rsidR="00D31170" w:rsidRPr="00A74B4B" w:rsidRDefault="00D31170" w:rsidP="00042AB3">
            <w:pPr>
              <w:ind w:firstLine="0"/>
              <w:jc w:val="center"/>
              <w:rPr>
                <w:szCs w:val="28"/>
              </w:rPr>
            </w:pPr>
            <w:r w:rsidRPr="00A74B4B">
              <w:rPr>
                <w:szCs w:val="28"/>
              </w:rPr>
              <w:t>mg/l</w:t>
            </w:r>
          </w:p>
        </w:tc>
        <w:tc>
          <w:tcPr>
            <w:tcW w:w="661" w:type="pct"/>
          </w:tcPr>
          <w:p w14:paraId="6DEC7EB0" w14:textId="6E30AB29" w:rsidR="00D31170" w:rsidRPr="00A74B4B" w:rsidRDefault="00A74B4B" w:rsidP="00042AB3">
            <w:pPr>
              <w:ind w:firstLine="19"/>
              <w:jc w:val="center"/>
              <w:rPr>
                <w:szCs w:val="28"/>
              </w:rPr>
            </w:pPr>
            <w:r w:rsidRPr="00A74B4B">
              <w:rPr>
                <w:szCs w:val="28"/>
              </w:rPr>
              <w:t>20</w:t>
            </w:r>
          </w:p>
        </w:tc>
        <w:tc>
          <w:tcPr>
            <w:tcW w:w="966" w:type="pct"/>
            <w:vMerge/>
          </w:tcPr>
          <w:p w14:paraId="24C51150" w14:textId="77777777" w:rsidR="00D31170" w:rsidRPr="00A74B4B" w:rsidRDefault="00D31170" w:rsidP="00042AB3">
            <w:pPr>
              <w:ind w:firstLine="0"/>
              <w:jc w:val="center"/>
              <w:rPr>
                <w:szCs w:val="28"/>
              </w:rPr>
            </w:pPr>
          </w:p>
        </w:tc>
        <w:tc>
          <w:tcPr>
            <w:tcW w:w="967" w:type="pct"/>
            <w:vMerge/>
          </w:tcPr>
          <w:p w14:paraId="3735E8C7" w14:textId="77777777" w:rsidR="00D31170" w:rsidRPr="00A74B4B" w:rsidRDefault="00D31170" w:rsidP="00042AB3">
            <w:pPr>
              <w:ind w:firstLine="0"/>
              <w:jc w:val="center"/>
              <w:rPr>
                <w:szCs w:val="28"/>
              </w:rPr>
            </w:pPr>
          </w:p>
        </w:tc>
      </w:tr>
    </w:tbl>
    <w:bookmarkEnd w:id="505"/>
    <w:p w14:paraId="39F00377" w14:textId="31FD9F3D" w:rsidR="00557008" w:rsidRPr="00A74B4B" w:rsidRDefault="00557008" w:rsidP="00557008">
      <w:pPr>
        <w:widowControl w:val="0"/>
        <w:spacing w:before="100"/>
        <w:ind w:firstLine="360"/>
        <w:jc w:val="both"/>
        <w:rPr>
          <w:rFonts w:eastAsia="Times New Roman"/>
          <w:b/>
          <w:i/>
          <w:iCs/>
        </w:rPr>
      </w:pPr>
      <w:r w:rsidRPr="00A74B4B">
        <w:rPr>
          <w:rFonts w:eastAsia="Times New Roman"/>
          <w:b/>
          <w:i/>
          <w:iCs/>
        </w:rPr>
        <w:t>1.5.</w:t>
      </w:r>
      <w:r w:rsidR="00715338" w:rsidRPr="00A74B4B">
        <w:rPr>
          <w:rFonts w:eastAsia="Times New Roman"/>
          <w:b/>
          <w:i/>
          <w:iCs/>
        </w:rPr>
        <w:t xml:space="preserve"> </w:t>
      </w:r>
      <w:proofErr w:type="spellStart"/>
      <w:r w:rsidR="00715338" w:rsidRPr="00A74B4B">
        <w:rPr>
          <w:rFonts w:eastAsia="Times New Roman"/>
          <w:b/>
          <w:i/>
          <w:iCs/>
        </w:rPr>
        <w:t>Vị</w:t>
      </w:r>
      <w:proofErr w:type="spellEnd"/>
      <w:r w:rsidR="00715338" w:rsidRPr="00A74B4B">
        <w:rPr>
          <w:rFonts w:eastAsia="Times New Roman"/>
          <w:b/>
          <w:i/>
          <w:iCs/>
        </w:rPr>
        <w:t xml:space="preserve"> </w:t>
      </w:r>
      <w:proofErr w:type="spellStart"/>
      <w:r w:rsidR="00715338" w:rsidRPr="00A74B4B">
        <w:rPr>
          <w:rFonts w:eastAsia="Times New Roman"/>
          <w:b/>
          <w:i/>
          <w:iCs/>
        </w:rPr>
        <w:t>trí</w:t>
      </w:r>
      <w:proofErr w:type="spellEnd"/>
      <w:r w:rsidR="00715338" w:rsidRPr="00A74B4B">
        <w:rPr>
          <w:rFonts w:eastAsia="Times New Roman"/>
          <w:b/>
          <w:i/>
          <w:iCs/>
        </w:rPr>
        <w:t xml:space="preserve">, </w:t>
      </w:r>
      <w:proofErr w:type="spellStart"/>
      <w:r w:rsidR="00715338" w:rsidRPr="00A74B4B">
        <w:rPr>
          <w:rFonts w:eastAsia="Times New Roman"/>
          <w:b/>
          <w:i/>
          <w:iCs/>
        </w:rPr>
        <w:t>phương</w:t>
      </w:r>
      <w:proofErr w:type="spellEnd"/>
      <w:r w:rsidR="00715338" w:rsidRPr="00A74B4B">
        <w:rPr>
          <w:rFonts w:eastAsia="Times New Roman"/>
          <w:b/>
          <w:i/>
          <w:iCs/>
        </w:rPr>
        <w:t xml:space="preserve"> </w:t>
      </w:r>
      <w:proofErr w:type="spellStart"/>
      <w:r w:rsidR="00715338" w:rsidRPr="00A74B4B">
        <w:rPr>
          <w:rFonts w:eastAsia="Times New Roman"/>
          <w:b/>
          <w:i/>
          <w:iCs/>
        </w:rPr>
        <w:t>thức</w:t>
      </w:r>
      <w:proofErr w:type="spellEnd"/>
      <w:r w:rsidR="00715338" w:rsidRPr="00A74B4B">
        <w:rPr>
          <w:rFonts w:eastAsia="Times New Roman"/>
          <w:b/>
          <w:i/>
          <w:iCs/>
        </w:rPr>
        <w:t xml:space="preserve"> </w:t>
      </w:r>
      <w:proofErr w:type="spellStart"/>
      <w:r w:rsidR="00715338" w:rsidRPr="00A74B4B">
        <w:rPr>
          <w:rFonts w:eastAsia="Times New Roman"/>
          <w:b/>
          <w:i/>
          <w:iCs/>
        </w:rPr>
        <w:t>xả</w:t>
      </w:r>
      <w:proofErr w:type="spellEnd"/>
      <w:r w:rsidR="00715338" w:rsidRPr="00A74B4B">
        <w:rPr>
          <w:rFonts w:eastAsia="Times New Roman"/>
          <w:b/>
          <w:i/>
          <w:iCs/>
        </w:rPr>
        <w:t xml:space="preserve"> </w:t>
      </w:r>
      <w:proofErr w:type="spellStart"/>
      <w:r w:rsidR="00715338" w:rsidRPr="00A74B4B">
        <w:rPr>
          <w:rFonts w:eastAsia="Times New Roman"/>
          <w:b/>
          <w:i/>
          <w:iCs/>
        </w:rPr>
        <w:t>nước</w:t>
      </w:r>
      <w:proofErr w:type="spellEnd"/>
      <w:r w:rsidR="00715338" w:rsidRPr="00A74B4B">
        <w:rPr>
          <w:rFonts w:eastAsia="Times New Roman"/>
          <w:b/>
          <w:i/>
          <w:iCs/>
        </w:rPr>
        <w:t xml:space="preserve"> </w:t>
      </w:r>
      <w:proofErr w:type="spellStart"/>
      <w:r w:rsidR="00715338" w:rsidRPr="00A74B4B">
        <w:rPr>
          <w:rFonts w:eastAsia="Times New Roman"/>
          <w:b/>
          <w:i/>
          <w:iCs/>
        </w:rPr>
        <w:t>thải</w:t>
      </w:r>
      <w:proofErr w:type="spellEnd"/>
      <w:r w:rsidR="00715338" w:rsidRPr="00A74B4B">
        <w:rPr>
          <w:rFonts w:eastAsia="Times New Roman"/>
          <w:b/>
          <w:i/>
          <w:iCs/>
        </w:rPr>
        <w:t xml:space="preserve"> </w:t>
      </w:r>
      <w:proofErr w:type="spellStart"/>
      <w:r w:rsidR="00715338" w:rsidRPr="00A74B4B">
        <w:rPr>
          <w:rFonts w:eastAsia="Times New Roman"/>
          <w:b/>
          <w:i/>
          <w:iCs/>
        </w:rPr>
        <w:t>và</w:t>
      </w:r>
      <w:proofErr w:type="spellEnd"/>
      <w:r w:rsidR="00715338" w:rsidRPr="00A74B4B">
        <w:rPr>
          <w:rFonts w:eastAsia="Times New Roman"/>
          <w:b/>
          <w:i/>
          <w:iCs/>
        </w:rPr>
        <w:t xml:space="preserve"> </w:t>
      </w:r>
      <w:proofErr w:type="spellStart"/>
      <w:r w:rsidR="00715338" w:rsidRPr="00A74B4B">
        <w:rPr>
          <w:rFonts w:eastAsia="Times New Roman"/>
          <w:b/>
          <w:i/>
          <w:iCs/>
        </w:rPr>
        <w:t>nguồn</w:t>
      </w:r>
      <w:proofErr w:type="spellEnd"/>
      <w:r w:rsidR="00715338" w:rsidRPr="00A74B4B">
        <w:rPr>
          <w:rFonts w:eastAsia="Times New Roman"/>
          <w:b/>
          <w:i/>
          <w:iCs/>
        </w:rPr>
        <w:t xml:space="preserve"> </w:t>
      </w:r>
      <w:proofErr w:type="spellStart"/>
      <w:r w:rsidR="00715338" w:rsidRPr="00A74B4B">
        <w:rPr>
          <w:rFonts w:eastAsia="Times New Roman"/>
          <w:b/>
          <w:i/>
          <w:iCs/>
        </w:rPr>
        <w:t>tiếp</w:t>
      </w:r>
      <w:proofErr w:type="spellEnd"/>
      <w:r w:rsidR="00715338" w:rsidRPr="00A74B4B">
        <w:rPr>
          <w:rFonts w:eastAsia="Times New Roman"/>
          <w:b/>
          <w:i/>
          <w:iCs/>
        </w:rPr>
        <w:t xml:space="preserve"> </w:t>
      </w:r>
      <w:proofErr w:type="spellStart"/>
      <w:r w:rsidR="00715338" w:rsidRPr="00A74B4B">
        <w:rPr>
          <w:rFonts w:eastAsia="Times New Roman"/>
          <w:b/>
          <w:i/>
          <w:iCs/>
        </w:rPr>
        <w:t>nhận</w:t>
      </w:r>
      <w:proofErr w:type="spellEnd"/>
      <w:r w:rsidR="00715338" w:rsidRPr="00A74B4B">
        <w:rPr>
          <w:rFonts w:eastAsia="Times New Roman"/>
          <w:b/>
          <w:i/>
          <w:iCs/>
        </w:rPr>
        <w:t xml:space="preserve"> </w:t>
      </w:r>
      <w:proofErr w:type="spellStart"/>
      <w:r w:rsidR="00715338" w:rsidRPr="00A74B4B">
        <w:rPr>
          <w:rFonts w:eastAsia="Times New Roman"/>
          <w:b/>
          <w:i/>
          <w:iCs/>
        </w:rPr>
        <w:t>nước</w:t>
      </w:r>
      <w:proofErr w:type="spellEnd"/>
      <w:r w:rsidR="00715338" w:rsidRPr="00A74B4B">
        <w:rPr>
          <w:rFonts w:eastAsia="Times New Roman"/>
          <w:b/>
          <w:i/>
          <w:iCs/>
        </w:rPr>
        <w:t xml:space="preserve"> </w:t>
      </w:r>
      <w:proofErr w:type="spellStart"/>
      <w:r w:rsidR="00715338" w:rsidRPr="00A74B4B">
        <w:rPr>
          <w:rFonts w:eastAsia="Times New Roman"/>
          <w:b/>
          <w:i/>
          <w:iCs/>
        </w:rPr>
        <w:t>thải</w:t>
      </w:r>
      <w:proofErr w:type="spellEnd"/>
      <w:r w:rsidR="00715338" w:rsidRPr="00A74B4B">
        <w:rPr>
          <w:rFonts w:eastAsia="Times New Roman"/>
          <w:b/>
          <w:i/>
          <w:iCs/>
        </w:rPr>
        <w:t xml:space="preserve">: </w:t>
      </w:r>
    </w:p>
    <w:p w14:paraId="47C1CAB7" w14:textId="79A3056D" w:rsidR="00671EE0" w:rsidRPr="00A74B4B" w:rsidRDefault="00D029CD" w:rsidP="0087545D">
      <w:pPr>
        <w:widowControl w:val="0"/>
        <w:spacing w:before="120" w:after="120" w:line="264" w:lineRule="auto"/>
        <w:ind w:firstLine="360"/>
        <w:jc w:val="both"/>
        <w:rPr>
          <w:szCs w:val="28"/>
        </w:rPr>
      </w:pPr>
      <w:r w:rsidRPr="00A74B4B">
        <w:rPr>
          <w:spacing w:val="-2"/>
          <w:szCs w:val="28"/>
        </w:rPr>
        <w:t xml:space="preserve">- </w:t>
      </w:r>
      <w:proofErr w:type="spellStart"/>
      <w:r w:rsidR="00557008" w:rsidRPr="00A74B4B">
        <w:rPr>
          <w:spacing w:val="-2"/>
          <w:szCs w:val="28"/>
        </w:rPr>
        <w:t>Vị</w:t>
      </w:r>
      <w:proofErr w:type="spellEnd"/>
      <w:r w:rsidR="00557008" w:rsidRPr="00A74B4B">
        <w:rPr>
          <w:spacing w:val="-2"/>
          <w:szCs w:val="28"/>
        </w:rPr>
        <w:t xml:space="preserve"> </w:t>
      </w:r>
      <w:proofErr w:type="spellStart"/>
      <w:r w:rsidR="00557008" w:rsidRPr="00A74B4B">
        <w:rPr>
          <w:spacing w:val="-2"/>
          <w:szCs w:val="28"/>
        </w:rPr>
        <w:t>trí</w:t>
      </w:r>
      <w:proofErr w:type="spellEnd"/>
      <w:r w:rsidR="00557008" w:rsidRPr="00A74B4B">
        <w:rPr>
          <w:spacing w:val="-2"/>
          <w:szCs w:val="28"/>
        </w:rPr>
        <w:t xml:space="preserve"> </w:t>
      </w:r>
      <w:proofErr w:type="spellStart"/>
      <w:r w:rsidR="00557008" w:rsidRPr="00A74B4B">
        <w:rPr>
          <w:spacing w:val="-2"/>
          <w:szCs w:val="28"/>
        </w:rPr>
        <w:t>điểm</w:t>
      </w:r>
      <w:proofErr w:type="spellEnd"/>
      <w:r w:rsidR="00557008" w:rsidRPr="00A74B4B">
        <w:rPr>
          <w:spacing w:val="-2"/>
          <w:szCs w:val="28"/>
        </w:rPr>
        <w:t xml:space="preserve"> </w:t>
      </w:r>
      <w:proofErr w:type="spellStart"/>
      <w:r w:rsidR="00557008" w:rsidRPr="00A74B4B">
        <w:rPr>
          <w:spacing w:val="-2"/>
          <w:szCs w:val="28"/>
        </w:rPr>
        <w:t>xả</w:t>
      </w:r>
      <w:proofErr w:type="spellEnd"/>
      <w:r w:rsidR="00557008" w:rsidRPr="00A74B4B">
        <w:rPr>
          <w:spacing w:val="-2"/>
          <w:szCs w:val="28"/>
        </w:rPr>
        <w:t xml:space="preserve"> </w:t>
      </w:r>
      <w:proofErr w:type="spellStart"/>
      <w:r w:rsidR="00557008" w:rsidRPr="00A74B4B">
        <w:rPr>
          <w:spacing w:val="-2"/>
          <w:szCs w:val="28"/>
        </w:rPr>
        <w:t>nước</w:t>
      </w:r>
      <w:proofErr w:type="spellEnd"/>
      <w:r w:rsidR="00557008" w:rsidRPr="00A74B4B">
        <w:rPr>
          <w:spacing w:val="-2"/>
          <w:szCs w:val="28"/>
        </w:rPr>
        <w:t xml:space="preserve"> </w:t>
      </w:r>
      <w:proofErr w:type="spellStart"/>
      <w:r w:rsidR="00557008" w:rsidRPr="00A74B4B">
        <w:rPr>
          <w:spacing w:val="-2"/>
          <w:szCs w:val="28"/>
        </w:rPr>
        <w:t>thải</w:t>
      </w:r>
      <w:proofErr w:type="spellEnd"/>
      <w:r w:rsidR="00557008" w:rsidRPr="00A74B4B">
        <w:rPr>
          <w:spacing w:val="-2"/>
          <w:szCs w:val="28"/>
        </w:rPr>
        <w:t xml:space="preserve">: </w:t>
      </w:r>
      <w:proofErr w:type="spellStart"/>
      <w:r w:rsidR="00671EE0" w:rsidRPr="00A74B4B">
        <w:rPr>
          <w:szCs w:val="28"/>
        </w:rPr>
        <w:t>Vị</w:t>
      </w:r>
      <w:proofErr w:type="spellEnd"/>
      <w:r w:rsidR="00671EE0" w:rsidRPr="00A74B4B">
        <w:rPr>
          <w:szCs w:val="28"/>
        </w:rPr>
        <w:t xml:space="preserve"> </w:t>
      </w:r>
      <w:proofErr w:type="spellStart"/>
      <w:r w:rsidR="00671EE0" w:rsidRPr="00A74B4B">
        <w:rPr>
          <w:szCs w:val="28"/>
        </w:rPr>
        <w:t>trí</w:t>
      </w:r>
      <w:proofErr w:type="spellEnd"/>
      <w:r w:rsidR="00671EE0" w:rsidRPr="00A74B4B">
        <w:rPr>
          <w:szCs w:val="28"/>
        </w:rPr>
        <w:t xml:space="preserve"> </w:t>
      </w:r>
      <w:proofErr w:type="spellStart"/>
      <w:r w:rsidR="00516062" w:rsidRPr="00A74B4B">
        <w:rPr>
          <w:szCs w:val="28"/>
        </w:rPr>
        <w:t>hố</w:t>
      </w:r>
      <w:proofErr w:type="spellEnd"/>
      <w:r w:rsidR="00516062" w:rsidRPr="00A74B4B">
        <w:rPr>
          <w:szCs w:val="28"/>
        </w:rPr>
        <w:t xml:space="preserve"> ga </w:t>
      </w:r>
      <w:proofErr w:type="spellStart"/>
      <w:r w:rsidR="00671EE0" w:rsidRPr="00A74B4B">
        <w:rPr>
          <w:szCs w:val="28"/>
        </w:rPr>
        <w:t>đấu</w:t>
      </w:r>
      <w:proofErr w:type="spellEnd"/>
      <w:r w:rsidR="00671EE0" w:rsidRPr="00A74B4B">
        <w:rPr>
          <w:szCs w:val="28"/>
        </w:rPr>
        <w:t xml:space="preserve"> </w:t>
      </w:r>
      <w:proofErr w:type="spellStart"/>
      <w:r w:rsidR="00671EE0" w:rsidRPr="00A74B4B">
        <w:rPr>
          <w:szCs w:val="28"/>
        </w:rPr>
        <w:t>nối</w:t>
      </w:r>
      <w:proofErr w:type="spellEnd"/>
      <w:r w:rsidR="00671EE0" w:rsidRPr="00A74B4B">
        <w:rPr>
          <w:szCs w:val="28"/>
        </w:rPr>
        <w:t xml:space="preserve"> </w:t>
      </w:r>
      <w:proofErr w:type="spellStart"/>
      <w:r w:rsidR="00CD72A1" w:rsidRPr="00A74B4B">
        <w:rPr>
          <w:szCs w:val="28"/>
        </w:rPr>
        <w:t>nước</w:t>
      </w:r>
      <w:proofErr w:type="spellEnd"/>
      <w:r w:rsidR="00CD72A1" w:rsidRPr="00A74B4B">
        <w:rPr>
          <w:szCs w:val="28"/>
        </w:rPr>
        <w:t xml:space="preserve"> </w:t>
      </w:r>
      <w:proofErr w:type="spellStart"/>
      <w:r w:rsidR="00CD72A1" w:rsidRPr="00A74B4B">
        <w:rPr>
          <w:szCs w:val="28"/>
        </w:rPr>
        <w:t>thải</w:t>
      </w:r>
      <w:proofErr w:type="spellEnd"/>
      <w:r w:rsidR="00CD72A1" w:rsidRPr="00A74B4B">
        <w:rPr>
          <w:szCs w:val="28"/>
        </w:rPr>
        <w:t xml:space="preserve"> </w:t>
      </w:r>
      <w:proofErr w:type="spellStart"/>
      <w:r w:rsidR="00CD72A1" w:rsidRPr="00A74B4B">
        <w:rPr>
          <w:szCs w:val="28"/>
        </w:rPr>
        <w:t>trên</w:t>
      </w:r>
      <w:proofErr w:type="spellEnd"/>
      <w:r w:rsidR="00CD72A1" w:rsidRPr="00A74B4B">
        <w:rPr>
          <w:szCs w:val="28"/>
        </w:rPr>
        <w:t xml:space="preserve"> </w:t>
      </w:r>
      <w:proofErr w:type="spellStart"/>
      <w:r w:rsidR="00CD72A1" w:rsidRPr="00A74B4B">
        <w:rPr>
          <w:szCs w:val="28"/>
        </w:rPr>
        <w:t>đường</w:t>
      </w:r>
      <w:proofErr w:type="spellEnd"/>
      <w:r w:rsidR="00CD72A1" w:rsidRPr="00A74B4B">
        <w:rPr>
          <w:szCs w:val="28"/>
        </w:rPr>
        <w:t xml:space="preserve"> </w:t>
      </w:r>
      <w:proofErr w:type="spellStart"/>
      <w:r w:rsidR="00CD72A1" w:rsidRPr="00A74B4B">
        <w:rPr>
          <w:szCs w:val="28"/>
        </w:rPr>
        <w:t>số</w:t>
      </w:r>
      <w:proofErr w:type="spellEnd"/>
      <w:r w:rsidR="00CD72A1" w:rsidRPr="00A74B4B">
        <w:rPr>
          <w:szCs w:val="28"/>
        </w:rPr>
        <w:t xml:space="preserve"> </w:t>
      </w:r>
      <w:r w:rsidR="00A74B4B" w:rsidRPr="00A74B4B">
        <w:rPr>
          <w:szCs w:val="28"/>
        </w:rPr>
        <w:t>3</w:t>
      </w:r>
      <w:r w:rsidR="00CD72A1" w:rsidRPr="00A74B4B">
        <w:rPr>
          <w:szCs w:val="28"/>
        </w:rPr>
        <w:t xml:space="preserve"> </w:t>
      </w:r>
      <w:proofErr w:type="spellStart"/>
      <w:r w:rsidR="00CD72A1" w:rsidRPr="00A74B4B">
        <w:rPr>
          <w:szCs w:val="28"/>
        </w:rPr>
        <w:t>của</w:t>
      </w:r>
      <w:proofErr w:type="spellEnd"/>
      <w:r w:rsidR="00CD72A1" w:rsidRPr="00A74B4B">
        <w:rPr>
          <w:szCs w:val="28"/>
        </w:rPr>
        <w:t xml:space="preserve"> KCN</w:t>
      </w:r>
      <w:r w:rsidR="00A74B4B" w:rsidRPr="00A74B4B">
        <w:rPr>
          <w:szCs w:val="28"/>
        </w:rPr>
        <w:t xml:space="preserve"> Long Thành</w:t>
      </w:r>
      <w:r w:rsidR="00671EE0" w:rsidRPr="00A74B4B">
        <w:rPr>
          <w:szCs w:val="28"/>
        </w:rPr>
        <w:t>.</w:t>
      </w:r>
    </w:p>
    <w:p w14:paraId="708AAA31" w14:textId="7EE8E536" w:rsidR="00557008" w:rsidRPr="00A74B4B" w:rsidRDefault="00D029CD" w:rsidP="007674A7">
      <w:pPr>
        <w:widowControl w:val="0"/>
        <w:spacing w:before="120" w:after="120" w:line="264" w:lineRule="auto"/>
        <w:ind w:firstLine="360"/>
        <w:jc w:val="both"/>
        <w:rPr>
          <w:szCs w:val="28"/>
        </w:rPr>
      </w:pPr>
      <w:r w:rsidRPr="00A74B4B">
        <w:rPr>
          <w:szCs w:val="28"/>
        </w:rPr>
        <w:t xml:space="preserve">- </w:t>
      </w:r>
      <w:proofErr w:type="spellStart"/>
      <w:r w:rsidRPr="00A74B4B">
        <w:rPr>
          <w:szCs w:val="28"/>
        </w:rPr>
        <w:t>Tọa</w:t>
      </w:r>
      <w:proofErr w:type="spellEnd"/>
      <w:r w:rsidRPr="00A74B4B">
        <w:rPr>
          <w:szCs w:val="28"/>
        </w:rPr>
        <w:t xml:space="preserve"> </w:t>
      </w:r>
      <w:proofErr w:type="spellStart"/>
      <w:r w:rsidRPr="00A74B4B">
        <w:rPr>
          <w:szCs w:val="28"/>
        </w:rPr>
        <w:t>độ</w:t>
      </w:r>
      <w:proofErr w:type="spellEnd"/>
      <w:r w:rsidRPr="00A74B4B">
        <w:rPr>
          <w:szCs w:val="28"/>
        </w:rPr>
        <w:t xml:space="preserve"> </w:t>
      </w:r>
      <w:proofErr w:type="spellStart"/>
      <w:r w:rsidRPr="00A74B4B">
        <w:rPr>
          <w:spacing w:val="-2"/>
          <w:szCs w:val="28"/>
        </w:rPr>
        <w:t>vị</w:t>
      </w:r>
      <w:proofErr w:type="spellEnd"/>
      <w:r w:rsidRPr="00A74B4B">
        <w:rPr>
          <w:spacing w:val="-2"/>
          <w:szCs w:val="28"/>
        </w:rPr>
        <w:t xml:space="preserve"> </w:t>
      </w:r>
      <w:proofErr w:type="spellStart"/>
      <w:r w:rsidRPr="00A74B4B">
        <w:rPr>
          <w:spacing w:val="-2"/>
          <w:szCs w:val="28"/>
        </w:rPr>
        <w:t>trí</w:t>
      </w:r>
      <w:proofErr w:type="spellEnd"/>
      <w:r w:rsidRPr="00A74B4B">
        <w:rPr>
          <w:spacing w:val="-2"/>
          <w:szCs w:val="28"/>
        </w:rPr>
        <w:t xml:space="preserve"> </w:t>
      </w:r>
      <w:proofErr w:type="spellStart"/>
      <w:r w:rsidRPr="00A74B4B">
        <w:rPr>
          <w:spacing w:val="-2"/>
          <w:szCs w:val="28"/>
        </w:rPr>
        <w:t>điểm</w:t>
      </w:r>
      <w:proofErr w:type="spellEnd"/>
      <w:r w:rsidRPr="00A74B4B">
        <w:rPr>
          <w:spacing w:val="-2"/>
          <w:szCs w:val="28"/>
        </w:rPr>
        <w:t xml:space="preserve"> </w:t>
      </w:r>
      <w:proofErr w:type="spellStart"/>
      <w:r w:rsidRPr="00A74B4B">
        <w:rPr>
          <w:spacing w:val="-2"/>
          <w:szCs w:val="28"/>
        </w:rPr>
        <w:t>xả</w:t>
      </w:r>
      <w:proofErr w:type="spellEnd"/>
      <w:r w:rsidRPr="00A74B4B">
        <w:rPr>
          <w:spacing w:val="-2"/>
          <w:szCs w:val="28"/>
        </w:rPr>
        <w:t xml:space="preserve"> </w:t>
      </w:r>
      <w:proofErr w:type="spellStart"/>
      <w:r w:rsidRPr="00A74B4B">
        <w:rPr>
          <w:spacing w:val="-2"/>
          <w:szCs w:val="28"/>
        </w:rPr>
        <w:t>nước</w:t>
      </w:r>
      <w:proofErr w:type="spellEnd"/>
      <w:r w:rsidRPr="00A74B4B">
        <w:rPr>
          <w:spacing w:val="-2"/>
          <w:szCs w:val="28"/>
        </w:rPr>
        <w:t xml:space="preserve"> </w:t>
      </w:r>
      <w:proofErr w:type="spellStart"/>
      <w:r w:rsidRPr="00A74B4B">
        <w:rPr>
          <w:spacing w:val="-2"/>
          <w:szCs w:val="28"/>
        </w:rPr>
        <w:t>thải</w:t>
      </w:r>
      <w:proofErr w:type="spellEnd"/>
      <w:r w:rsidRPr="00A74B4B">
        <w:rPr>
          <w:spacing w:val="-2"/>
          <w:szCs w:val="28"/>
        </w:rPr>
        <w:t>:</w:t>
      </w:r>
      <w:r w:rsidRPr="00A74B4B">
        <w:rPr>
          <w:szCs w:val="28"/>
        </w:rPr>
        <w:t xml:space="preserve"> X</w:t>
      </w:r>
      <w:r w:rsidR="00644088">
        <w:rPr>
          <w:szCs w:val="28"/>
        </w:rPr>
        <w:t xml:space="preserve"> </w:t>
      </w:r>
      <w:r w:rsidR="007674A7" w:rsidRPr="00A74B4B">
        <w:rPr>
          <w:szCs w:val="28"/>
        </w:rPr>
        <w:t>=</w:t>
      </w:r>
      <w:r w:rsidR="00644088">
        <w:rPr>
          <w:szCs w:val="28"/>
        </w:rPr>
        <w:t xml:space="preserve"> 1.195.96</w:t>
      </w:r>
      <w:r w:rsidR="00B65F72">
        <w:rPr>
          <w:szCs w:val="28"/>
        </w:rPr>
        <w:t>0</w:t>
      </w:r>
      <w:r w:rsidR="00671EE0" w:rsidRPr="00A74B4B">
        <w:rPr>
          <w:szCs w:val="28"/>
        </w:rPr>
        <w:t>; Y</w:t>
      </w:r>
      <w:r w:rsidR="0080339A" w:rsidRPr="00A74B4B">
        <w:rPr>
          <w:szCs w:val="28"/>
        </w:rPr>
        <w:t>=</w:t>
      </w:r>
      <w:r w:rsidR="00671EE0" w:rsidRPr="00A74B4B">
        <w:rPr>
          <w:szCs w:val="28"/>
        </w:rPr>
        <w:t xml:space="preserve"> </w:t>
      </w:r>
      <w:r w:rsidR="00644088">
        <w:rPr>
          <w:szCs w:val="28"/>
        </w:rPr>
        <w:t>408.38</w:t>
      </w:r>
      <w:r w:rsidR="00B65F72">
        <w:rPr>
          <w:szCs w:val="28"/>
        </w:rPr>
        <w:t>4</w:t>
      </w:r>
      <w:r w:rsidR="00644088">
        <w:rPr>
          <w:szCs w:val="28"/>
        </w:rPr>
        <w:t xml:space="preserve"> </w:t>
      </w:r>
      <w:r w:rsidR="0080339A" w:rsidRPr="00A74B4B">
        <w:rPr>
          <w:rFonts w:eastAsia="Times New Roman"/>
          <w:szCs w:val="28"/>
        </w:rPr>
        <w:t>(</w:t>
      </w:r>
      <w:r w:rsidR="000D0F99" w:rsidRPr="00A74B4B">
        <w:rPr>
          <w:i/>
          <w:iCs/>
          <w:szCs w:val="28"/>
          <w:lang w:val="vi-VN"/>
        </w:rPr>
        <w:t>theo hệ tọa độ VN 2000, kinh tuyến trục 175</w:t>
      </w:r>
      <w:r w:rsidR="000D0F99" w:rsidRPr="00A74B4B">
        <w:rPr>
          <w:i/>
          <w:iCs/>
          <w:szCs w:val="28"/>
          <w:vertAlign w:val="superscript"/>
          <w:lang w:val="vi-VN"/>
        </w:rPr>
        <w:t>o</w:t>
      </w:r>
      <w:r w:rsidR="000D0F99" w:rsidRPr="00A74B4B">
        <w:rPr>
          <w:i/>
          <w:iCs/>
          <w:szCs w:val="28"/>
          <w:lang w:val="vi-VN"/>
        </w:rPr>
        <w:t>45’, múi chiếu 3</w:t>
      </w:r>
      <w:r w:rsidR="000D0F99" w:rsidRPr="00A74B4B">
        <w:rPr>
          <w:i/>
          <w:iCs/>
          <w:szCs w:val="28"/>
          <w:vertAlign w:val="superscript"/>
        </w:rPr>
        <w:t>o</w:t>
      </w:r>
      <w:r w:rsidR="0080339A" w:rsidRPr="00A74B4B">
        <w:rPr>
          <w:szCs w:val="28"/>
        </w:rPr>
        <w:t>).</w:t>
      </w:r>
    </w:p>
    <w:p w14:paraId="12B0003B" w14:textId="77777777" w:rsidR="00557008" w:rsidRPr="00A74B4B" w:rsidRDefault="00D029CD" w:rsidP="0087545D">
      <w:pPr>
        <w:widowControl w:val="0"/>
        <w:spacing w:before="120" w:after="120" w:line="264" w:lineRule="auto"/>
        <w:ind w:firstLine="360"/>
        <w:jc w:val="both"/>
        <w:rPr>
          <w:spacing w:val="-2"/>
          <w:szCs w:val="28"/>
        </w:rPr>
      </w:pPr>
      <w:r w:rsidRPr="00A74B4B">
        <w:rPr>
          <w:spacing w:val="-2"/>
          <w:szCs w:val="28"/>
        </w:rPr>
        <w:t xml:space="preserve">- Phương </w:t>
      </w:r>
      <w:proofErr w:type="spellStart"/>
      <w:r w:rsidRPr="00A74B4B">
        <w:rPr>
          <w:spacing w:val="-2"/>
          <w:szCs w:val="28"/>
        </w:rPr>
        <w:t>thức</w:t>
      </w:r>
      <w:proofErr w:type="spellEnd"/>
      <w:r w:rsidRPr="00A74B4B">
        <w:rPr>
          <w:spacing w:val="-2"/>
          <w:szCs w:val="28"/>
        </w:rPr>
        <w:t xml:space="preserve"> </w:t>
      </w:r>
      <w:proofErr w:type="spellStart"/>
      <w:r w:rsidRPr="00A74B4B">
        <w:rPr>
          <w:spacing w:val="-2"/>
          <w:szCs w:val="28"/>
        </w:rPr>
        <w:t>xả</w:t>
      </w:r>
      <w:proofErr w:type="spellEnd"/>
      <w:r w:rsidRPr="00A74B4B">
        <w:rPr>
          <w:spacing w:val="-2"/>
          <w:szCs w:val="28"/>
        </w:rPr>
        <w:t xml:space="preserve"> </w:t>
      </w:r>
      <w:proofErr w:type="spellStart"/>
      <w:r w:rsidRPr="00A74B4B">
        <w:rPr>
          <w:spacing w:val="-2"/>
          <w:szCs w:val="28"/>
        </w:rPr>
        <w:t>thải</w:t>
      </w:r>
      <w:proofErr w:type="spellEnd"/>
      <w:r w:rsidRPr="00A74B4B">
        <w:rPr>
          <w:spacing w:val="-2"/>
          <w:szCs w:val="28"/>
        </w:rPr>
        <w:t xml:space="preserve">: </w:t>
      </w:r>
      <w:proofErr w:type="spellStart"/>
      <w:r w:rsidRPr="00A74B4B">
        <w:rPr>
          <w:spacing w:val="-2"/>
          <w:szCs w:val="28"/>
        </w:rPr>
        <w:t>tự</w:t>
      </w:r>
      <w:proofErr w:type="spellEnd"/>
      <w:r w:rsidRPr="00A74B4B">
        <w:rPr>
          <w:spacing w:val="-2"/>
          <w:szCs w:val="28"/>
        </w:rPr>
        <w:t xml:space="preserve"> </w:t>
      </w:r>
      <w:proofErr w:type="spellStart"/>
      <w:r w:rsidRPr="00A74B4B">
        <w:rPr>
          <w:spacing w:val="-2"/>
          <w:szCs w:val="28"/>
        </w:rPr>
        <w:t>chảy</w:t>
      </w:r>
      <w:proofErr w:type="spellEnd"/>
      <w:r w:rsidRPr="00A74B4B">
        <w:rPr>
          <w:spacing w:val="-2"/>
          <w:szCs w:val="28"/>
        </w:rPr>
        <w:t xml:space="preserve"> </w:t>
      </w:r>
      <w:proofErr w:type="spellStart"/>
      <w:r w:rsidRPr="00A74B4B">
        <w:rPr>
          <w:spacing w:val="-2"/>
          <w:szCs w:val="28"/>
        </w:rPr>
        <w:t>liên</w:t>
      </w:r>
      <w:proofErr w:type="spellEnd"/>
      <w:r w:rsidRPr="00A74B4B">
        <w:rPr>
          <w:spacing w:val="-2"/>
          <w:szCs w:val="28"/>
        </w:rPr>
        <w:t xml:space="preserve"> </w:t>
      </w:r>
      <w:proofErr w:type="spellStart"/>
      <w:r w:rsidRPr="00A74B4B">
        <w:rPr>
          <w:spacing w:val="-2"/>
          <w:szCs w:val="28"/>
        </w:rPr>
        <w:t>tục</w:t>
      </w:r>
      <w:proofErr w:type="spellEnd"/>
      <w:r w:rsidRPr="00A74B4B">
        <w:rPr>
          <w:spacing w:val="-2"/>
          <w:szCs w:val="28"/>
        </w:rPr>
        <w:t xml:space="preserve"> 24/24 </w:t>
      </w:r>
      <w:proofErr w:type="spellStart"/>
      <w:r w:rsidRPr="00A74B4B">
        <w:rPr>
          <w:spacing w:val="-2"/>
          <w:szCs w:val="28"/>
        </w:rPr>
        <w:t>giờ</w:t>
      </w:r>
      <w:proofErr w:type="spellEnd"/>
      <w:r w:rsidRPr="00A74B4B">
        <w:rPr>
          <w:spacing w:val="-2"/>
          <w:szCs w:val="28"/>
        </w:rPr>
        <w:t xml:space="preserve">; 07 </w:t>
      </w:r>
      <w:proofErr w:type="spellStart"/>
      <w:r w:rsidRPr="00A74B4B">
        <w:rPr>
          <w:spacing w:val="-2"/>
          <w:szCs w:val="28"/>
        </w:rPr>
        <w:t>ngày</w:t>
      </w:r>
      <w:proofErr w:type="spellEnd"/>
      <w:r w:rsidRPr="00A74B4B">
        <w:rPr>
          <w:spacing w:val="-2"/>
          <w:szCs w:val="28"/>
        </w:rPr>
        <w:t>/</w:t>
      </w:r>
      <w:proofErr w:type="spellStart"/>
      <w:r w:rsidRPr="00A74B4B">
        <w:rPr>
          <w:spacing w:val="-2"/>
          <w:szCs w:val="28"/>
        </w:rPr>
        <w:t>tuần</w:t>
      </w:r>
      <w:proofErr w:type="spellEnd"/>
      <w:r w:rsidRPr="00A74B4B">
        <w:rPr>
          <w:spacing w:val="-2"/>
          <w:szCs w:val="28"/>
        </w:rPr>
        <w:t>.</w:t>
      </w:r>
    </w:p>
    <w:p w14:paraId="0505969A" w14:textId="51C2AC7F" w:rsidR="00D029CD" w:rsidRPr="00A74B4B" w:rsidRDefault="00D029CD" w:rsidP="0087545D">
      <w:pPr>
        <w:widowControl w:val="0"/>
        <w:spacing w:before="120" w:after="120" w:line="264" w:lineRule="auto"/>
        <w:ind w:firstLine="360"/>
        <w:jc w:val="both"/>
        <w:rPr>
          <w:spacing w:val="-2"/>
          <w:szCs w:val="28"/>
        </w:rPr>
      </w:pPr>
      <w:r w:rsidRPr="00A74B4B">
        <w:rPr>
          <w:spacing w:val="-2"/>
          <w:szCs w:val="28"/>
        </w:rPr>
        <w:t xml:space="preserve">- </w:t>
      </w:r>
      <w:proofErr w:type="spellStart"/>
      <w:r w:rsidRPr="00A74B4B">
        <w:rPr>
          <w:spacing w:val="-2"/>
          <w:szCs w:val="28"/>
        </w:rPr>
        <w:t>Nguồn</w:t>
      </w:r>
      <w:proofErr w:type="spellEnd"/>
      <w:r w:rsidRPr="00A74B4B">
        <w:rPr>
          <w:spacing w:val="-2"/>
          <w:szCs w:val="28"/>
        </w:rPr>
        <w:t xml:space="preserve"> </w:t>
      </w:r>
      <w:proofErr w:type="spellStart"/>
      <w:r w:rsidRPr="00A74B4B">
        <w:rPr>
          <w:spacing w:val="-2"/>
          <w:szCs w:val="28"/>
        </w:rPr>
        <w:t>tiếp</w:t>
      </w:r>
      <w:proofErr w:type="spellEnd"/>
      <w:r w:rsidRPr="00A74B4B">
        <w:rPr>
          <w:spacing w:val="-2"/>
          <w:szCs w:val="28"/>
        </w:rPr>
        <w:t xml:space="preserve"> </w:t>
      </w:r>
      <w:proofErr w:type="spellStart"/>
      <w:r w:rsidRPr="00A74B4B">
        <w:rPr>
          <w:spacing w:val="-2"/>
          <w:szCs w:val="28"/>
        </w:rPr>
        <w:t>nhận</w:t>
      </w:r>
      <w:proofErr w:type="spellEnd"/>
      <w:r w:rsidRPr="00A74B4B">
        <w:rPr>
          <w:spacing w:val="-2"/>
          <w:szCs w:val="28"/>
        </w:rPr>
        <w:t xml:space="preserve"> </w:t>
      </w:r>
      <w:proofErr w:type="spellStart"/>
      <w:r w:rsidRPr="00A74B4B">
        <w:rPr>
          <w:spacing w:val="-2"/>
          <w:szCs w:val="28"/>
        </w:rPr>
        <w:t>nước</w:t>
      </w:r>
      <w:proofErr w:type="spellEnd"/>
      <w:r w:rsidRPr="00A74B4B">
        <w:rPr>
          <w:spacing w:val="-2"/>
          <w:szCs w:val="28"/>
        </w:rPr>
        <w:t xml:space="preserve"> </w:t>
      </w:r>
      <w:proofErr w:type="spellStart"/>
      <w:r w:rsidRPr="00A74B4B">
        <w:rPr>
          <w:spacing w:val="-2"/>
          <w:szCs w:val="28"/>
        </w:rPr>
        <w:t>thải</w:t>
      </w:r>
      <w:proofErr w:type="spellEnd"/>
      <w:r w:rsidRPr="00A74B4B">
        <w:rPr>
          <w:spacing w:val="-2"/>
          <w:szCs w:val="28"/>
        </w:rPr>
        <w:t xml:space="preserve">: </w:t>
      </w:r>
      <w:proofErr w:type="spellStart"/>
      <w:r w:rsidR="00F91FF3" w:rsidRPr="00A74B4B">
        <w:rPr>
          <w:szCs w:val="28"/>
        </w:rPr>
        <w:t>Nhà</w:t>
      </w:r>
      <w:proofErr w:type="spellEnd"/>
      <w:r w:rsidR="00F91FF3" w:rsidRPr="00A74B4B">
        <w:rPr>
          <w:szCs w:val="28"/>
        </w:rPr>
        <w:t xml:space="preserve"> </w:t>
      </w:r>
      <w:proofErr w:type="spellStart"/>
      <w:r w:rsidR="00F91FF3" w:rsidRPr="00A74B4B">
        <w:rPr>
          <w:szCs w:val="28"/>
        </w:rPr>
        <w:t>máy</w:t>
      </w:r>
      <w:proofErr w:type="spellEnd"/>
      <w:r w:rsidRPr="00A74B4B">
        <w:rPr>
          <w:lang w:val="pt-BR"/>
        </w:rPr>
        <w:t xml:space="preserve"> xử lý nước thải tập trung của KCN</w:t>
      </w:r>
      <w:r w:rsidR="00671EE0" w:rsidRPr="00A74B4B">
        <w:rPr>
          <w:lang w:val="pt-BR"/>
        </w:rPr>
        <w:t xml:space="preserve"> </w:t>
      </w:r>
      <w:r w:rsidR="00A74B4B" w:rsidRPr="00A74B4B">
        <w:rPr>
          <w:szCs w:val="28"/>
          <w:lang w:eastAsia="vi-VN"/>
        </w:rPr>
        <w:t>Long Thành.</w:t>
      </w:r>
    </w:p>
    <w:p w14:paraId="426F4A24" w14:textId="77777777" w:rsidR="00715338" w:rsidRPr="00FB722E" w:rsidRDefault="00715338" w:rsidP="00EE28CB">
      <w:pPr>
        <w:pStyle w:val="Heading2"/>
        <w:rPr>
          <w:szCs w:val="28"/>
          <w:lang w:val="en-US"/>
        </w:rPr>
      </w:pPr>
      <w:bookmarkStart w:id="506" w:name="_Toc103622000"/>
      <w:bookmarkStart w:id="507" w:name="_Toc103622085"/>
      <w:bookmarkStart w:id="508" w:name="_Toc106866863"/>
      <w:bookmarkStart w:id="509" w:name="_Toc106970353"/>
      <w:bookmarkStart w:id="510" w:name="_Toc123553777"/>
      <w:bookmarkStart w:id="511" w:name="_Toc139460928"/>
      <w:bookmarkStart w:id="512" w:name="_Toc150531867"/>
      <w:bookmarkStart w:id="513" w:name="_Toc150532297"/>
      <w:r w:rsidRPr="00FB722E">
        <w:rPr>
          <w:szCs w:val="28"/>
          <w:lang w:val="en-US"/>
        </w:rPr>
        <w:t xml:space="preserve">2. </w:t>
      </w:r>
      <w:proofErr w:type="spellStart"/>
      <w:r w:rsidRPr="00FB722E">
        <w:rPr>
          <w:szCs w:val="28"/>
          <w:lang w:val="en-US"/>
        </w:rPr>
        <w:t>Nội</w:t>
      </w:r>
      <w:proofErr w:type="spellEnd"/>
      <w:r w:rsidRPr="00FB722E">
        <w:rPr>
          <w:szCs w:val="28"/>
          <w:lang w:val="en-US"/>
        </w:rPr>
        <w:t xml:space="preserve"> dung </w:t>
      </w:r>
      <w:proofErr w:type="spellStart"/>
      <w:r w:rsidRPr="00FB722E">
        <w:rPr>
          <w:szCs w:val="28"/>
          <w:lang w:val="en-US"/>
        </w:rPr>
        <w:t>đề</w:t>
      </w:r>
      <w:proofErr w:type="spellEnd"/>
      <w:r w:rsidRPr="00FB722E">
        <w:rPr>
          <w:szCs w:val="28"/>
          <w:lang w:val="en-US"/>
        </w:rPr>
        <w:t xml:space="preserve"> </w:t>
      </w:r>
      <w:proofErr w:type="spellStart"/>
      <w:r w:rsidRPr="00FB722E">
        <w:rPr>
          <w:szCs w:val="28"/>
          <w:lang w:val="en-US"/>
        </w:rPr>
        <w:t>nghị</w:t>
      </w:r>
      <w:proofErr w:type="spellEnd"/>
      <w:r w:rsidRPr="00FB722E">
        <w:rPr>
          <w:szCs w:val="28"/>
          <w:lang w:val="en-US"/>
        </w:rPr>
        <w:t xml:space="preserve"> </w:t>
      </w:r>
      <w:proofErr w:type="spellStart"/>
      <w:r w:rsidRPr="00FB722E">
        <w:rPr>
          <w:szCs w:val="28"/>
          <w:lang w:val="en-US"/>
        </w:rPr>
        <w:t>cấp</w:t>
      </w:r>
      <w:proofErr w:type="spellEnd"/>
      <w:r w:rsidRPr="00FB722E">
        <w:rPr>
          <w:szCs w:val="28"/>
          <w:lang w:val="en-US"/>
        </w:rPr>
        <w:t xml:space="preserve"> </w:t>
      </w:r>
      <w:proofErr w:type="spellStart"/>
      <w:r w:rsidRPr="00FB722E">
        <w:rPr>
          <w:szCs w:val="28"/>
          <w:lang w:val="en-US"/>
        </w:rPr>
        <w:t>phép</w:t>
      </w:r>
      <w:proofErr w:type="spellEnd"/>
      <w:r w:rsidRPr="00FB722E">
        <w:rPr>
          <w:szCs w:val="28"/>
          <w:lang w:val="en-US"/>
        </w:rPr>
        <w:t xml:space="preserve"> </w:t>
      </w:r>
      <w:proofErr w:type="spellStart"/>
      <w:r w:rsidRPr="00FB722E">
        <w:rPr>
          <w:szCs w:val="28"/>
          <w:lang w:val="en-US"/>
        </w:rPr>
        <w:t>đối</w:t>
      </w:r>
      <w:proofErr w:type="spellEnd"/>
      <w:r w:rsidRPr="00FB722E">
        <w:rPr>
          <w:szCs w:val="28"/>
          <w:lang w:val="en-US"/>
        </w:rPr>
        <w:t xml:space="preserve"> </w:t>
      </w:r>
      <w:proofErr w:type="spellStart"/>
      <w:r w:rsidRPr="00FB722E">
        <w:rPr>
          <w:szCs w:val="28"/>
          <w:lang w:val="en-US"/>
        </w:rPr>
        <w:t>với</w:t>
      </w:r>
      <w:proofErr w:type="spellEnd"/>
      <w:r w:rsidRPr="00FB722E">
        <w:rPr>
          <w:szCs w:val="28"/>
          <w:lang w:val="en-US"/>
        </w:rPr>
        <w:t xml:space="preserve"> </w:t>
      </w:r>
      <w:proofErr w:type="spellStart"/>
      <w:r w:rsidRPr="00FB722E">
        <w:rPr>
          <w:szCs w:val="28"/>
          <w:lang w:val="en-US"/>
        </w:rPr>
        <w:t>khí</w:t>
      </w:r>
      <w:proofErr w:type="spellEnd"/>
      <w:r w:rsidRPr="00FB722E">
        <w:rPr>
          <w:szCs w:val="28"/>
          <w:lang w:val="en-US"/>
        </w:rPr>
        <w:t xml:space="preserve"> </w:t>
      </w:r>
      <w:proofErr w:type="spellStart"/>
      <w:r w:rsidRPr="00FB722E">
        <w:rPr>
          <w:szCs w:val="28"/>
          <w:lang w:val="en-US"/>
        </w:rPr>
        <w:t>thải</w:t>
      </w:r>
      <w:proofErr w:type="spellEnd"/>
      <w:r w:rsidRPr="00FB722E">
        <w:rPr>
          <w:szCs w:val="28"/>
          <w:lang w:val="en-US"/>
        </w:rPr>
        <w:t>:</w:t>
      </w:r>
      <w:bookmarkEnd w:id="506"/>
      <w:bookmarkEnd w:id="507"/>
      <w:bookmarkEnd w:id="508"/>
      <w:bookmarkEnd w:id="509"/>
      <w:bookmarkEnd w:id="510"/>
      <w:bookmarkEnd w:id="511"/>
      <w:bookmarkEnd w:id="512"/>
      <w:bookmarkEnd w:id="513"/>
    </w:p>
    <w:p w14:paraId="427C29C2" w14:textId="77777777" w:rsidR="00B43146" w:rsidRPr="00FB722E" w:rsidRDefault="00B43146" w:rsidP="00B43146">
      <w:pPr>
        <w:widowControl w:val="0"/>
        <w:spacing w:before="100"/>
        <w:ind w:firstLine="360"/>
        <w:jc w:val="both"/>
        <w:rPr>
          <w:rFonts w:eastAsia="Times New Roman"/>
          <w:b/>
          <w:i/>
          <w:iCs/>
        </w:rPr>
      </w:pPr>
      <w:r w:rsidRPr="00FB722E">
        <w:rPr>
          <w:rFonts w:eastAsia="Times New Roman"/>
          <w:b/>
          <w:i/>
          <w:iCs/>
        </w:rPr>
        <w:t>2.1.</w:t>
      </w:r>
      <w:r w:rsidR="00715338" w:rsidRPr="00FB722E">
        <w:rPr>
          <w:rFonts w:eastAsia="Times New Roman"/>
          <w:b/>
          <w:i/>
          <w:iCs/>
        </w:rPr>
        <w:t xml:space="preserve"> </w:t>
      </w:r>
      <w:proofErr w:type="spellStart"/>
      <w:r w:rsidR="00715338" w:rsidRPr="00FB722E">
        <w:rPr>
          <w:rFonts w:eastAsia="Times New Roman"/>
          <w:b/>
          <w:i/>
          <w:iCs/>
        </w:rPr>
        <w:t>Nguồn</w:t>
      </w:r>
      <w:proofErr w:type="spellEnd"/>
      <w:r w:rsidR="00715338" w:rsidRPr="00FB722E">
        <w:rPr>
          <w:rFonts w:eastAsia="Times New Roman"/>
          <w:b/>
          <w:i/>
          <w:iCs/>
        </w:rPr>
        <w:t xml:space="preserve"> </w:t>
      </w:r>
      <w:proofErr w:type="spellStart"/>
      <w:r w:rsidR="00715338" w:rsidRPr="00FB722E">
        <w:rPr>
          <w:rFonts w:eastAsia="Times New Roman"/>
          <w:b/>
          <w:i/>
          <w:iCs/>
        </w:rPr>
        <w:t>phát</w:t>
      </w:r>
      <w:proofErr w:type="spellEnd"/>
      <w:r w:rsidR="00715338" w:rsidRPr="00FB722E">
        <w:rPr>
          <w:rFonts w:eastAsia="Times New Roman"/>
          <w:b/>
          <w:i/>
          <w:iCs/>
        </w:rPr>
        <w:t xml:space="preserve"> </w:t>
      </w:r>
      <w:proofErr w:type="spellStart"/>
      <w:r w:rsidR="00715338" w:rsidRPr="00FB722E">
        <w:rPr>
          <w:rFonts w:eastAsia="Times New Roman"/>
          <w:b/>
          <w:i/>
          <w:iCs/>
        </w:rPr>
        <w:t>sinh</w:t>
      </w:r>
      <w:proofErr w:type="spellEnd"/>
      <w:r w:rsidR="00715338" w:rsidRPr="00FB722E">
        <w:rPr>
          <w:rFonts w:eastAsia="Times New Roman"/>
          <w:b/>
          <w:i/>
          <w:iCs/>
        </w:rPr>
        <w:t xml:space="preserve"> </w:t>
      </w:r>
      <w:proofErr w:type="spellStart"/>
      <w:r w:rsidR="00715338" w:rsidRPr="00FB722E">
        <w:rPr>
          <w:rFonts w:eastAsia="Times New Roman"/>
          <w:b/>
          <w:i/>
          <w:iCs/>
        </w:rPr>
        <w:t>khí</w:t>
      </w:r>
      <w:proofErr w:type="spellEnd"/>
      <w:r w:rsidR="00715338" w:rsidRPr="00FB722E">
        <w:rPr>
          <w:rFonts w:eastAsia="Times New Roman"/>
          <w:b/>
          <w:i/>
          <w:iCs/>
        </w:rPr>
        <w:t xml:space="preserve"> </w:t>
      </w:r>
      <w:proofErr w:type="spellStart"/>
      <w:r w:rsidR="00715338" w:rsidRPr="00FB722E">
        <w:rPr>
          <w:rFonts w:eastAsia="Times New Roman"/>
          <w:b/>
          <w:i/>
          <w:iCs/>
        </w:rPr>
        <w:t>thải</w:t>
      </w:r>
      <w:proofErr w:type="spellEnd"/>
      <w:r w:rsidR="00715338" w:rsidRPr="00FB722E">
        <w:rPr>
          <w:rFonts w:eastAsia="Times New Roman"/>
          <w:b/>
          <w:i/>
          <w:iCs/>
        </w:rPr>
        <w:t xml:space="preserve">: </w:t>
      </w:r>
    </w:p>
    <w:p w14:paraId="0574A524" w14:textId="3993004E" w:rsidR="00C633F2" w:rsidRDefault="00715338" w:rsidP="00231034">
      <w:pPr>
        <w:widowControl w:val="0"/>
        <w:spacing w:before="120" w:after="120" w:line="264" w:lineRule="auto"/>
        <w:ind w:firstLine="562"/>
        <w:jc w:val="both"/>
        <w:rPr>
          <w:rFonts w:eastAsia="Times New Roman"/>
          <w:szCs w:val="28"/>
          <w:lang w:val="de-DE"/>
        </w:rPr>
      </w:pPr>
      <w:r w:rsidRPr="00FB722E">
        <w:rPr>
          <w:szCs w:val="28"/>
        </w:rPr>
        <w:t xml:space="preserve">+ </w:t>
      </w:r>
      <w:proofErr w:type="spellStart"/>
      <w:r w:rsidRPr="00FB722E">
        <w:rPr>
          <w:szCs w:val="28"/>
        </w:rPr>
        <w:t>Nguồn</w:t>
      </w:r>
      <w:proofErr w:type="spellEnd"/>
      <w:r w:rsidRPr="00FB722E">
        <w:rPr>
          <w:szCs w:val="28"/>
        </w:rPr>
        <w:t xml:space="preserve"> </w:t>
      </w:r>
      <w:proofErr w:type="spellStart"/>
      <w:r w:rsidRPr="00FB722E">
        <w:rPr>
          <w:szCs w:val="28"/>
        </w:rPr>
        <w:t>số</w:t>
      </w:r>
      <w:proofErr w:type="spellEnd"/>
      <w:r w:rsidRPr="00FB722E">
        <w:rPr>
          <w:szCs w:val="28"/>
        </w:rPr>
        <w:t xml:space="preserve"> 01:</w:t>
      </w:r>
      <w:r w:rsidR="00B43146" w:rsidRPr="00FB722E">
        <w:rPr>
          <w:szCs w:val="28"/>
        </w:rPr>
        <w:t xml:space="preserve"> </w:t>
      </w:r>
      <w:r w:rsidR="00834CB3" w:rsidRPr="00FB722E">
        <w:rPr>
          <w:rFonts w:eastAsia="Times New Roman"/>
          <w:szCs w:val="28"/>
          <w:lang w:val="de-DE"/>
        </w:rPr>
        <w:t xml:space="preserve">Hệ thống </w:t>
      </w:r>
      <w:r w:rsidR="008916DF">
        <w:rPr>
          <w:rFonts w:eastAsia="Times New Roman"/>
          <w:szCs w:val="28"/>
          <w:lang w:val="de-DE"/>
        </w:rPr>
        <w:t xml:space="preserve">thu gom, xử lý bụi </w:t>
      </w:r>
      <w:r w:rsidR="008916DF" w:rsidRPr="00FB722E">
        <w:rPr>
          <w:rFonts w:eastAsia="Times New Roman"/>
          <w:szCs w:val="28"/>
          <w:lang w:val="de-DE"/>
        </w:rPr>
        <w:t>xưởng Toner</w:t>
      </w:r>
      <w:r w:rsidR="00F84852">
        <w:rPr>
          <w:rFonts w:eastAsia="Times New Roman"/>
          <w:szCs w:val="28"/>
          <w:lang w:val="de-DE"/>
        </w:rPr>
        <w:t xml:space="preserve"> (xưởng keo màu)</w:t>
      </w:r>
      <w:r w:rsidR="008916DF" w:rsidRPr="00FB722E">
        <w:rPr>
          <w:rFonts w:eastAsia="Times New Roman"/>
          <w:szCs w:val="28"/>
          <w:lang w:val="de-DE"/>
        </w:rPr>
        <w:t>, công suất 7.200 m</w:t>
      </w:r>
      <w:r w:rsidR="008916DF" w:rsidRPr="00FB722E">
        <w:rPr>
          <w:rFonts w:eastAsia="Times New Roman"/>
          <w:szCs w:val="28"/>
          <w:vertAlign w:val="superscript"/>
          <w:lang w:val="de-DE"/>
        </w:rPr>
        <w:t>3</w:t>
      </w:r>
      <w:r w:rsidR="008916DF" w:rsidRPr="00FB722E">
        <w:rPr>
          <w:rFonts w:eastAsia="Times New Roman"/>
          <w:szCs w:val="28"/>
          <w:lang w:val="de-DE"/>
        </w:rPr>
        <w:t>/</w:t>
      </w:r>
      <w:r w:rsidR="007E506F">
        <w:rPr>
          <w:rFonts w:eastAsia="Times New Roman"/>
          <w:szCs w:val="28"/>
          <w:lang w:val="de-DE"/>
        </w:rPr>
        <w:t>giờ</w:t>
      </w:r>
    </w:p>
    <w:p w14:paraId="137475DD" w14:textId="57E5AD5A" w:rsidR="00C775A8" w:rsidRPr="00FB722E" w:rsidRDefault="00C775A8" w:rsidP="00C775A8">
      <w:pPr>
        <w:widowControl w:val="0"/>
        <w:spacing w:before="120" w:after="120" w:line="264" w:lineRule="auto"/>
        <w:ind w:firstLine="562"/>
        <w:jc w:val="both"/>
        <w:rPr>
          <w:szCs w:val="28"/>
        </w:rPr>
      </w:pPr>
      <w:r w:rsidRPr="00FB722E">
        <w:rPr>
          <w:szCs w:val="28"/>
        </w:rPr>
        <w:t xml:space="preserve">+ </w:t>
      </w:r>
      <w:proofErr w:type="spellStart"/>
      <w:r w:rsidRPr="00FB722E">
        <w:rPr>
          <w:szCs w:val="28"/>
        </w:rPr>
        <w:t>Nguồn</w:t>
      </w:r>
      <w:proofErr w:type="spellEnd"/>
      <w:r w:rsidRPr="00FB722E">
        <w:rPr>
          <w:szCs w:val="28"/>
        </w:rPr>
        <w:t xml:space="preserve"> </w:t>
      </w:r>
      <w:proofErr w:type="spellStart"/>
      <w:r w:rsidRPr="00FB722E">
        <w:rPr>
          <w:szCs w:val="28"/>
        </w:rPr>
        <w:t>số</w:t>
      </w:r>
      <w:proofErr w:type="spellEnd"/>
      <w:r w:rsidRPr="00FB722E">
        <w:rPr>
          <w:szCs w:val="28"/>
        </w:rPr>
        <w:t xml:space="preserve"> 02: </w:t>
      </w:r>
      <w:r w:rsidRPr="00FB722E">
        <w:rPr>
          <w:rFonts w:eastAsia="Times New Roman"/>
          <w:szCs w:val="28"/>
          <w:lang w:val="de-DE"/>
        </w:rPr>
        <w:t xml:space="preserve">Hệ thống </w:t>
      </w:r>
      <w:r>
        <w:rPr>
          <w:rFonts w:eastAsia="Times New Roman"/>
          <w:szCs w:val="28"/>
          <w:lang w:val="de-DE"/>
        </w:rPr>
        <w:t xml:space="preserve">thu gom, xử lý hơi hóa chất </w:t>
      </w:r>
      <w:r w:rsidRPr="00FB722E">
        <w:rPr>
          <w:rFonts w:eastAsia="Times New Roman"/>
          <w:szCs w:val="28"/>
          <w:lang w:val="de-DE"/>
        </w:rPr>
        <w:t>xưởng Toner</w:t>
      </w:r>
      <w:r>
        <w:rPr>
          <w:rFonts w:eastAsia="Times New Roman"/>
          <w:szCs w:val="28"/>
          <w:lang w:val="de-DE"/>
        </w:rPr>
        <w:t xml:space="preserve"> (xưởng keo màu)</w:t>
      </w:r>
      <w:r w:rsidRPr="00FB722E">
        <w:rPr>
          <w:rFonts w:eastAsia="Times New Roman"/>
          <w:szCs w:val="28"/>
          <w:lang w:val="de-DE"/>
        </w:rPr>
        <w:t xml:space="preserve">, công suất </w:t>
      </w:r>
      <w:r>
        <w:rPr>
          <w:rFonts w:eastAsia="Times New Roman"/>
          <w:szCs w:val="28"/>
          <w:lang w:val="de-DE"/>
        </w:rPr>
        <w:t>27</w:t>
      </w:r>
      <w:r w:rsidRPr="00FB722E">
        <w:rPr>
          <w:rFonts w:eastAsia="Times New Roman"/>
          <w:szCs w:val="28"/>
          <w:lang w:val="de-DE"/>
        </w:rPr>
        <w:t>.</w:t>
      </w:r>
      <w:r>
        <w:rPr>
          <w:rFonts w:eastAsia="Times New Roman"/>
          <w:szCs w:val="28"/>
          <w:lang w:val="de-DE"/>
        </w:rPr>
        <w:t>0</w:t>
      </w:r>
      <w:r w:rsidRPr="00FB722E">
        <w:rPr>
          <w:rFonts w:eastAsia="Times New Roman"/>
          <w:szCs w:val="28"/>
          <w:lang w:val="de-DE"/>
        </w:rPr>
        <w:t>00 m</w:t>
      </w:r>
      <w:r w:rsidRPr="00FB722E">
        <w:rPr>
          <w:rFonts w:eastAsia="Times New Roman"/>
          <w:szCs w:val="28"/>
          <w:vertAlign w:val="superscript"/>
          <w:lang w:val="de-DE"/>
        </w:rPr>
        <w:t>3</w:t>
      </w:r>
      <w:r w:rsidRPr="00FB722E">
        <w:rPr>
          <w:rFonts w:eastAsia="Times New Roman"/>
          <w:szCs w:val="28"/>
          <w:lang w:val="de-DE"/>
        </w:rPr>
        <w:t>/</w:t>
      </w:r>
      <w:r w:rsidR="007E506F" w:rsidRPr="007E506F">
        <w:rPr>
          <w:rFonts w:eastAsia="Times New Roman"/>
          <w:szCs w:val="28"/>
          <w:lang w:val="de-DE"/>
        </w:rPr>
        <w:t xml:space="preserve"> </w:t>
      </w:r>
      <w:r w:rsidR="007E506F">
        <w:rPr>
          <w:rFonts w:eastAsia="Times New Roman"/>
          <w:szCs w:val="28"/>
          <w:lang w:val="de-DE"/>
        </w:rPr>
        <w:t>giờ</w:t>
      </w:r>
    </w:p>
    <w:p w14:paraId="71FC49D1" w14:textId="234112D0" w:rsidR="0090505A" w:rsidRPr="00FB722E" w:rsidRDefault="0090505A" w:rsidP="0090505A">
      <w:pPr>
        <w:widowControl w:val="0"/>
        <w:spacing w:before="120" w:after="120" w:line="264" w:lineRule="auto"/>
        <w:ind w:firstLine="562"/>
        <w:jc w:val="both"/>
        <w:rPr>
          <w:szCs w:val="28"/>
        </w:rPr>
      </w:pPr>
      <w:r w:rsidRPr="00FB722E">
        <w:rPr>
          <w:szCs w:val="28"/>
        </w:rPr>
        <w:t xml:space="preserve">+ </w:t>
      </w:r>
      <w:proofErr w:type="spellStart"/>
      <w:r w:rsidRPr="00FB722E">
        <w:rPr>
          <w:szCs w:val="28"/>
        </w:rPr>
        <w:t>Nguồn</w:t>
      </w:r>
      <w:proofErr w:type="spellEnd"/>
      <w:r w:rsidRPr="00FB722E">
        <w:rPr>
          <w:szCs w:val="28"/>
        </w:rPr>
        <w:t xml:space="preserve"> </w:t>
      </w:r>
      <w:proofErr w:type="spellStart"/>
      <w:r w:rsidRPr="00FB722E">
        <w:rPr>
          <w:szCs w:val="28"/>
        </w:rPr>
        <w:t>số</w:t>
      </w:r>
      <w:proofErr w:type="spellEnd"/>
      <w:r w:rsidRPr="00FB722E">
        <w:rPr>
          <w:szCs w:val="28"/>
        </w:rPr>
        <w:t xml:space="preserve"> 0</w:t>
      </w:r>
      <w:r>
        <w:rPr>
          <w:szCs w:val="28"/>
        </w:rPr>
        <w:t>3</w:t>
      </w:r>
      <w:r w:rsidRPr="00FB722E">
        <w:rPr>
          <w:szCs w:val="28"/>
        </w:rPr>
        <w:t xml:space="preserve">: </w:t>
      </w:r>
      <w:r w:rsidRPr="00FB722E">
        <w:rPr>
          <w:rFonts w:eastAsia="Times New Roman"/>
          <w:szCs w:val="28"/>
          <w:lang w:val="de-DE"/>
        </w:rPr>
        <w:t xml:space="preserve">Hệ thống </w:t>
      </w:r>
      <w:r w:rsidR="0061337E">
        <w:rPr>
          <w:rFonts w:eastAsia="Times New Roman"/>
          <w:szCs w:val="28"/>
          <w:lang w:val="de-DE"/>
        </w:rPr>
        <w:t xml:space="preserve">thu gom, xử lý hơi hóa chất </w:t>
      </w:r>
      <w:r w:rsidR="0061337E" w:rsidRPr="00FB722E">
        <w:rPr>
          <w:rFonts w:eastAsia="Times New Roman"/>
          <w:szCs w:val="28"/>
          <w:lang w:val="de-DE"/>
        </w:rPr>
        <w:t>xưởng</w:t>
      </w:r>
      <w:r w:rsidR="0061337E">
        <w:rPr>
          <w:rFonts w:eastAsia="Times New Roman"/>
          <w:szCs w:val="28"/>
          <w:lang w:val="de-DE"/>
        </w:rPr>
        <w:t xml:space="preserve"> PU (</w:t>
      </w:r>
      <w:proofErr w:type="spellStart"/>
      <w:r w:rsidR="0061337E">
        <w:rPr>
          <w:szCs w:val="28"/>
        </w:rPr>
        <w:t>Xưởng</w:t>
      </w:r>
      <w:proofErr w:type="spellEnd"/>
      <w:r w:rsidR="0061337E">
        <w:rPr>
          <w:szCs w:val="28"/>
        </w:rPr>
        <w:t xml:space="preserve"> </w:t>
      </w:r>
      <w:proofErr w:type="spellStart"/>
      <w:r w:rsidR="0061337E">
        <w:rPr>
          <w:szCs w:val="28"/>
        </w:rPr>
        <w:t>sản</w:t>
      </w:r>
      <w:proofErr w:type="spellEnd"/>
      <w:r w:rsidR="0061337E">
        <w:rPr>
          <w:szCs w:val="28"/>
        </w:rPr>
        <w:t xml:space="preserve"> </w:t>
      </w:r>
      <w:proofErr w:type="spellStart"/>
      <w:r w:rsidR="0061337E">
        <w:rPr>
          <w:szCs w:val="28"/>
        </w:rPr>
        <w:t>xuất</w:t>
      </w:r>
      <w:proofErr w:type="spellEnd"/>
      <w:r w:rsidR="0061337E">
        <w:rPr>
          <w:szCs w:val="28"/>
        </w:rPr>
        <w:t xml:space="preserve"> </w:t>
      </w:r>
      <w:proofErr w:type="spellStart"/>
      <w:r w:rsidR="0061337E">
        <w:rPr>
          <w:szCs w:val="28"/>
        </w:rPr>
        <w:t>keo</w:t>
      </w:r>
      <w:proofErr w:type="spellEnd"/>
      <w:r w:rsidR="0061337E">
        <w:rPr>
          <w:szCs w:val="28"/>
        </w:rPr>
        <w:t xml:space="preserve"> </w:t>
      </w:r>
      <w:r w:rsidR="0061337E" w:rsidRPr="0015324F">
        <w:rPr>
          <w:szCs w:val="28"/>
        </w:rPr>
        <w:t>Polyurethane</w:t>
      </w:r>
      <w:r w:rsidR="0061337E">
        <w:rPr>
          <w:szCs w:val="28"/>
        </w:rPr>
        <w:t>)</w:t>
      </w:r>
      <w:r w:rsidRPr="00FB722E">
        <w:rPr>
          <w:rFonts w:eastAsia="Times New Roman"/>
          <w:szCs w:val="28"/>
          <w:lang w:val="de-DE"/>
        </w:rPr>
        <w:t xml:space="preserve">, công suất </w:t>
      </w:r>
      <w:r w:rsidR="00B862B5">
        <w:rPr>
          <w:rFonts w:eastAsia="Times New Roman"/>
          <w:szCs w:val="28"/>
          <w:lang w:val="de-DE"/>
        </w:rPr>
        <w:t>2</w:t>
      </w:r>
      <w:r w:rsidRPr="00FB722E">
        <w:rPr>
          <w:rFonts w:eastAsia="Times New Roman"/>
          <w:szCs w:val="28"/>
          <w:lang w:val="de-DE"/>
        </w:rPr>
        <w:t>7.</w:t>
      </w:r>
      <w:r w:rsidR="00B862B5">
        <w:rPr>
          <w:rFonts w:eastAsia="Times New Roman"/>
          <w:szCs w:val="28"/>
          <w:lang w:val="de-DE"/>
        </w:rPr>
        <w:t>0</w:t>
      </w:r>
      <w:r w:rsidRPr="00FB722E">
        <w:rPr>
          <w:rFonts w:eastAsia="Times New Roman"/>
          <w:szCs w:val="28"/>
          <w:lang w:val="de-DE"/>
        </w:rPr>
        <w:t>00 m</w:t>
      </w:r>
      <w:r w:rsidRPr="00FB722E">
        <w:rPr>
          <w:rFonts w:eastAsia="Times New Roman"/>
          <w:szCs w:val="28"/>
          <w:vertAlign w:val="superscript"/>
          <w:lang w:val="de-DE"/>
        </w:rPr>
        <w:t>3</w:t>
      </w:r>
      <w:r w:rsidRPr="00FB722E">
        <w:rPr>
          <w:rFonts w:eastAsia="Times New Roman"/>
          <w:szCs w:val="28"/>
          <w:lang w:val="de-DE"/>
        </w:rPr>
        <w:t>/</w:t>
      </w:r>
      <w:r w:rsidR="007E506F" w:rsidRPr="007E506F">
        <w:rPr>
          <w:rFonts w:eastAsia="Times New Roman"/>
          <w:szCs w:val="28"/>
          <w:lang w:val="de-DE"/>
        </w:rPr>
        <w:t xml:space="preserve"> </w:t>
      </w:r>
      <w:r w:rsidR="007E506F">
        <w:rPr>
          <w:rFonts w:eastAsia="Times New Roman"/>
          <w:szCs w:val="28"/>
          <w:lang w:val="de-DE"/>
        </w:rPr>
        <w:t>giờ</w:t>
      </w:r>
    </w:p>
    <w:p w14:paraId="64CD4DB9" w14:textId="5380B6ED" w:rsidR="007638EC" w:rsidRPr="00FB722E" w:rsidRDefault="007638EC" w:rsidP="007638EC">
      <w:pPr>
        <w:widowControl w:val="0"/>
        <w:spacing w:before="120" w:after="120" w:line="264" w:lineRule="auto"/>
        <w:ind w:firstLine="562"/>
        <w:jc w:val="both"/>
        <w:rPr>
          <w:szCs w:val="28"/>
        </w:rPr>
      </w:pPr>
      <w:r w:rsidRPr="00FB722E">
        <w:rPr>
          <w:szCs w:val="28"/>
        </w:rPr>
        <w:t xml:space="preserve">+ </w:t>
      </w:r>
      <w:proofErr w:type="spellStart"/>
      <w:r w:rsidRPr="00FB722E">
        <w:rPr>
          <w:szCs w:val="28"/>
        </w:rPr>
        <w:t>Nguồn</w:t>
      </w:r>
      <w:proofErr w:type="spellEnd"/>
      <w:r w:rsidRPr="00FB722E">
        <w:rPr>
          <w:szCs w:val="28"/>
        </w:rPr>
        <w:t xml:space="preserve"> </w:t>
      </w:r>
      <w:proofErr w:type="spellStart"/>
      <w:r w:rsidRPr="00FB722E">
        <w:rPr>
          <w:szCs w:val="28"/>
        </w:rPr>
        <w:t>số</w:t>
      </w:r>
      <w:proofErr w:type="spellEnd"/>
      <w:r w:rsidRPr="00FB722E">
        <w:rPr>
          <w:szCs w:val="28"/>
        </w:rPr>
        <w:t xml:space="preserve"> 04:</w:t>
      </w:r>
      <w:r w:rsidRPr="00FB722E">
        <w:rPr>
          <w:rFonts w:eastAsia="Times New Roman"/>
          <w:szCs w:val="28"/>
          <w:lang w:val="de-DE"/>
        </w:rPr>
        <w:t xml:space="preserve"> Hệ thống </w:t>
      </w:r>
      <w:r>
        <w:rPr>
          <w:rFonts w:eastAsia="Times New Roman"/>
          <w:szCs w:val="28"/>
          <w:lang w:val="de-DE"/>
        </w:rPr>
        <w:t xml:space="preserve">thu gom, xử lý hơi hóa chất </w:t>
      </w:r>
      <w:r w:rsidRPr="00FB722E">
        <w:rPr>
          <w:rFonts w:eastAsia="Times New Roman"/>
          <w:szCs w:val="28"/>
          <w:lang w:val="de-DE"/>
        </w:rPr>
        <w:t>xưởng</w:t>
      </w:r>
      <w:r>
        <w:rPr>
          <w:rFonts w:eastAsia="Times New Roman"/>
          <w:szCs w:val="28"/>
          <w:lang w:val="de-DE"/>
        </w:rPr>
        <w:t xml:space="preserve"> PU (</w:t>
      </w:r>
      <w:proofErr w:type="spellStart"/>
      <w:r>
        <w:rPr>
          <w:szCs w:val="28"/>
        </w:rPr>
        <w:t>Xưởng</w:t>
      </w:r>
      <w:proofErr w:type="spellEnd"/>
      <w:r>
        <w:rPr>
          <w:szCs w:val="28"/>
        </w:rPr>
        <w:t xml:space="preserve"> </w:t>
      </w:r>
      <w:proofErr w:type="spellStart"/>
      <w:r>
        <w:rPr>
          <w:szCs w:val="28"/>
        </w:rPr>
        <w:t>sản</w:t>
      </w:r>
      <w:proofErr w:type="spellEnd"/>
      <w:r>
        <w:rPr>
          <w:szCs w:val="28"/>
        </w:rPr>
        <w:t xml:space="preserve"> </w:t>
      </w:r>
      <w:proofErr w:type="spellStart"/>
      <w:r>
        <w:rPr>
          <w:szCs w:val="28"/>
        </w:rPr>
        <w:t>xuất</w:t>
      </w:r>
      <w:proofErr w:type="spellEnd"/>
      <w:r>
        <w:rPr>
          <w:szCs w:val="28"/>
        </w:rPr>
        <w:t xml:space="preserve"> </w:t>
      </w:r>
      <w:proofErr w:type="spellStart"/>
      <w:r>
        <w:rPr>
          <w:szCs w:val="28"/>
        </w:rPr>
        <w:t>keo</w:t>
      </w:r>
      <w:proofErr w:type="spellEnd"/>
      <w:r>
        <w:rPr>
          <w:szCs w:val="28"/>
        </w:rPr>
        <w:t xml:space="preserve"> </w:t>
      </w:r>
      <w:r w:rsidRPr="0015324F">
        <w:rPr>
          <w:szCs w:val="28"/>
        </w:rPr>
        <w:t>Polyurethane</w:t>
      </w:r>
      <w:r>
        <w:rPr>
          <w:szCs w:val="28"/>
        </w:rPr>
        <w:t>)</w:t>
      </w:r>
      <w:r w:rsidRPr="00FB722E">
        <w:rPr>
          <w:rFonts w:eastAsia="Times New Roman"/>
          <w:szCs w:val="28"/>
          <w:lang w:val="de-DE"/>
        </w:rPr>
        <w:t>, công suất 7.</w:t>
      </w:r>
      <w:r>
        <w:rPr>
          <w:rFonts w:eastAsia="Times New Roman"/>
          <w:szCs w:val="28"/>
          <w:lang w:val="de-DE"/>
        </w:rPr>
        <w:t>0</w:t>
      </w:r>
      <w:r w:rsidRPr="00FB722E">
        <w:rPr>
          <w:rFonts w:eastAsia="Times New Roman"/>
          <w:szCs w:val="28"/>
          <w:lang w:val="de-DE"/>
        </w:rPr>
        <w:t>00 m</w:t>
      </w:r>
      <w:r w:rsidRPr="00FB722E">
        <w:rPr>
          <w:rFonts w:eastAsia="Times New Roman"/>
          <w:szCs w:val="28"/>
          <w:vertAlign w:val="superscript"/>
          <w:lang w:val="de-DE"/>
        </w:rPr>
        <w:t>3</w:t>
      </w:r>
      <w:r w:rsidRPr="00FB722E">
        <w:rPr>
          <w:rFonts w:eastAsia="Times New Roman"/>
          <w:szCs w:val="28"/>
          <w:lang w:val="de-DE"/>
        </w:rPr>
        <w:t>/</w:t>
      </w:r>
      <w:r w:rsidR="007E506F" w:rsidRPr="007E506F">
        <w:rPr>
          <w:rFonts w:eastAsia="Times New Roman"/>
          <w:szCs w:val="28"/>
          <w:lang w:val="de-DE"/>
        </w:rPr>
        <w:t xml:space="preserve"> </w:t>
      </w:r>
      <w:r w:rsidR="007E506F">
        <w:rPr>
          <w:rFonts w:eastAsia="Times New Roman"/>
          <w:szCs w:val="28"/>
          <w:lang w:val="de-DE"/>
        </w:rPr>
        <w:t>giờ</w:t>
      </w:r>
    </w:p>
    <w:p w14:paraId="5845B5D1" w14:textId="6768BE7F" w:rsidR="00834CB3" w:rsidRDefault="00834CB3" w:rsidP="00C5724C">
      <w:pPr>
        <w:widowControl w:val="0"/>
        <w:spacing w:before="120" w:after="120" w:line="264" w:lineRule="auto"/>
        <w:ind w:firstLine="562"/>
        <w:jc w:val="both"/>
        <w:rPr>
          <w:szCs w:val="28"/>
        </w:rPr>
      </w:pPr>
      <w:r w:rsidRPr="00FB722E">
        <w:rPr>
          <w:szCs w:val="28"/>
        </w:rPr>
        <w:t xml:space="preserve">+ </w:t>
      </w:r>
      <w:proofErr w:type="spellStart"/>
      <w:r w:rsidRPr="00FB722E">
        <w:rPr>
          <w:szCs w:val="28"/>
        </w:rPr>
        <w:t>Nguồn</w:t>
      </w:r>
      <w:proofErr w:type="spellEnd"/>
      <w:r w:rsidRPr="00FB722E">
        <w:rPr>
          <w:szCs w:val="28"/>
        </w:rPr>
        <w:t xml:space="preserve"> </w:t>
      </w:r>
      <w:proofErr w:type="spellStart"/>
      <w:r w:rsidRPr="00FB722E">
        <w:rPr>
          <w:szCs w:val="28"/>
        </w:rPr>
        <w:t>số</w:t>
      </w:r>
      <w:proofErr w:type="spellEnd"/>
      <w:r w:rsidRPr="00FB722E">
        <w:rPr>
          <w:szCs w:val="28"/>
        </w:rPr>
        <w:t xml:space="preserve"> 05: </w:t>
      </w:r>
      <w:proofErr w:type="spellStart"/>
      <w:r w:rsidRPr="00FB722E">
        <w:rPr>
          <w:szCs w:val="28"/>
        </w:rPr>
        <w:t>Hệ</w:t>
      </w:r>
      <w:proofErr w:type="spellEnd"/>
      <w:r w:rsidRPr="00FB722E">
        <w:rPr>
          <w:szCs w:val="28"/>
        </w:rPr>
        <w:t xml:space="preserve"> </w:t>
      </w:r>
      <w:proofErr w:type="spellStart"/>
      <w:r w:rsidRPr="00FB722E">
        <w:rPr>
          <w:szCs w:val="28"/>
        </w:rPr>
        <w:t>thống</w:t>
      </w:r>
      <w:proofErr w:type="spellEnd"/>
      <w:r w:rsidRPr="00FB722E">
        <w:rPr>
          <w:szCs w:val="28"/>
        </w:rPr>
        <w:t xml:space="preserve"> </w:t>
      </w:r>
      <w:r w:rsidR="00DE5555">
        <w:rPr>
          <w:rFonts w:eastAsia="Times New Roman"/>
          <w:szCs w:val="28"/>
          <w:lang w:val="de-DE"/>
        </w:rPr>
        <w:t xml:space="preserve">thu gom, xử lý hơi hóa chất </w:t>
      </w:r>
      <w:proofErr w:type="spellStart"/>
      <w:r w:rsidRPr="00FB722E">
        <w:rPr>
          <w:szCs w:val="28"/>
        </w:rPr>
        <w:t>phòng</w:t>
      </w:r>
      <w:proofErr w:type="spellEnd"/>
      <w:r w:rsidRPr="00FB722E">
        <w:rPr>
          <w:szCs w:val="28"/>
        </w:rPr>
        <w:t xml:space="preserve"> </w:t>
      </w:r>
      <w:proofErr w:type="spellStart"/>
      <w:r w:rsidRPr="00FB722E">
        <w:rPr>
          <w:szCs w:val="28"/>
        </w:rPr>
        <w:t>thí</w:t>
      </w:r>
      <w:proofErr w:type="spellEnd"/>
      <w:r w:rsidRPr="00FB722E">
        <w:rPr>
          <w:szCs w:val="28"/>
        </w:rPr>
        <w:t xml:space="preserve"> </w:t>
      </w:r>
      <w:proofErr w:type="spellStart"/>
      <w:r w:rsidRPr="00FB722E">
        <w:rPr>
          <w:szCs w:val="28"/>
        </w:rPr>
        <w:t>nghiệm</w:t>
      </w:r>
      <w:proofErr w:type="spellEnd"/>
      <w:r w:rsidR="007C0BBD">
        <w:rPr>
          <w:szCs w:val="28"/>
        </w:rPr>
        <w:t xml:space="preserve">, </w:t>
      </w:r>
      <w:r w:rsidR="007C0BBD">
        <w:rPr>
          <w:rFonts w:eastAsia="Times New Roman"/>
          <w:szCs w:val="28"/>
          <w:lang w:val="de-DE"/>
        </w:rPr>
        <w:t>c</w:t>
      </w:r>
      <w:r w:rsidR="007C0BBD" w:rsidRPr="00FB722E">
        <w:rPr>
          <w:rFonts w:eastAsia="Times New Roman"/>
          <w:szCs w:val="28"/>
          <w:lang w:val="de-DE"/>
        </w:rPr>
        <w:t>ông suất</w:t>
      </w:r>
      <w:r w:rsidRPr="00FB722E">
        <w:rPr>
          <w:szCs w:val="28"/>
        </w:rPr>
        <w:t xml:space="preserve"> 6.000 m</w:t>
      </w:r>
      <w:r w:rsidRPr="00FB722E">
        <w:rPr>
          <w:szCs w:val="28"/>
          <w:vertAlign w:val="superscript"/>
        </w:rPr>
        <w:t>3</w:t>
      </w:r>
      <w:r w:rsidRPr="00FB722E">
        <w:rPr>
          <w:szCs w:val="28"/>
        </w:rPr>
        <w:t>/</w:t>
      </w:r>
      <w:r w:rsidR="007E506F" w:rsidRPr="007E506F">
        <w:rPr>
          <w:rFonts w:eastAsia="Times New Roman"/>
          <w:szCs w:val="28"/>
          <w:lang w:val="de-DE"/>
        </w:rPr>
        <w:t xml:space="preserve"> </w:t>
      </w:r>
      <w:r w:rsidR="007E506F">
        <w:rPr>
          <w:rFonts w:eastAsia="Times New Roman"/>
          <w:szCs w:val="28"/>
          <w:lang w:val="de-DE"/>
        </w:rPr>
        <w:t>giờ</w:t>
      </w:r>
      <w:r w:rsidRPr="00FB722E">
        <w:rPr>
          <w:szCs w:val="28"/>
        </w:rPr>
        <w:t>.</w:t>
      </w:r>
    </w:p>
    <w:p w14:paraId="596FBEF6" w14:textId="2E5B64E9" w:rsidR="003032A0" w:rsidRPr="00D44A68" w:rsidRDefault="003032A0" w:rsidP="003032A0">
      <w:pPr>
        <w:widowControl w:val="0"/>
        <w:spacing w:before="120" w:after="120" w:line="264" w:lineRule="auto"/>
        <w:ind w:firstLine="562"/>
        <w:jc w:val="both"/>
        <w:rPr>
          <w:szCs w:val="28"/>
        </w:rPr>
      </w:pPr>
      <w:r w:rsidRPr="00D44A68">
        <w:rPr>
          <w:szCs w:val="28"/>
        </w:rPr>
        <w:t xml:space="preserve">+ </w:t>
      </w:r>
      <w:proofErr w:type="spellStart"/>
      <w:r w:rsidRPr="00D44A68">
        <w:rPr>
          <w:szCs w:val="28"/>
        </w:rPr>
        <w:t>Nguồn</w:t>
      </w:r>
      <w:proofErr w:type="spellEnd"/>
      <w:r w:rsidRPr="00D44A68">
        <w:rPr>
          <w:szCs w:val="28"/>
        </w:rPr>
        <w:t xml:space="preserve"> </w:t>
      </w:r>
      <w:proofErr w:type="spellStart"/>
      <w:r w:rsidRPr="00D44A68">
        <w:rPr>
          <w:szCs w:val="28"/>
        </w:rPr>
        <w:t>số</w:t>
      </w:r>
      <w:proofErr w:type="spellEnd"/>
      <w:r w:rsidRPr="00D44A68">
        <w:rPr>
          <w:szCs w:val="28"/>
        </w:rPr>
        <w:t xml:space="preserve"> 06: </w:t>
      </w:r>
      <w:proofErr w:type="spellStart"/>
      <w:r w:rsidRPr="00D44A68">
        <w:rPr>
          <w:szCs w:val="28"/>
        </w:rPr>
        <w:t>Hệ</w:t>
      </w:r>
      <w:proofErr w:type="spellEnd"/>
      <w:r w:rsidRPr="00D44A68">
        <w:rPr>
          <w:szCs w:val="28"/>
        </w:rPr>
        <w:t xml:space="preserve"> </w:t>
      </w:r>
      <w:proofErr w:type="spellStart"/>
      <w:r w:rsidRPr="00D44A68">
        <w:rPr>
          <w:szCs w:val="28"/>
        </w:rPr>
        <w:t>thống</w:t>
      </w:r>
      <w:proofErr w:type="spellEnd"/>
      <w:r w:rsidRPr="00D44A68">
        <w:rPr>
          <w:szCs w:val="28"/>
        </w:rPr>
        <w:t xml:space="preserve"> </w:t>
      </w:r>
      <w:proofErr w:type="spellStart"/>
      <w:r w:rsidR="005C3061" w:rsidRPr="00D44A68">
        <w:rPr>
          <w:szCs w:val="28"/>
        </w:rPr>
        <w:t>thu</w:t>
      </w:r>
      <w:proofErr w:type="spellEnd"/>
      <w:r w:rsidR="005C3061" w:rsidRPr="00D44A68">
        <w:rPr>
          <w:szCs w:val="28"/>
        </w:rPr>
        <w:t xml:space="preserve"> </w:t>
      </w:r>
      <w:proofErr w:type="spellStart"/>
      <w:r w:rsidR="005C3061" w:rsidRPr="00D44A68">
        <w:rPr>
          <w:szCs w:val="28"/>
        </w:rPr>
        <w:t>gom</w:t>
      </w:r>
      <w:proofErr w:type="spellEnd"/>
      <w:r w:rsidR="005C3061" w:rsidRPr="00D44A68">
        <w:rPr>
          <w:szCs w:val="28"/>
        </w:rPr>
        <w:t xml:space="preserve">, </w:t>
      </w:r>
      <w:proofErr w:type="spellStart"/>
      <w:r w:rsidR="005C3061" w:rsidRPr="00D44A68">
        <w:rPr>
          <w:szCs w:val="28"/>
        </w:rPr>
        <w:t>thoát</w:t>
      </w:r>
      <w:proofErr w:type="spellEnd"/>
      <w:r w:rsidR="005C3061" w:rsidRPr="00D44A68">
        <w:rPr>
          <w:szCs w:val="28"/>
        </w:rPr>
        <w:t xml:space="preserve"> </w:t>
      </w:r>
      <w:proofErr w:type="spellStart"/>
      <w:r w:rsidRPr="00D44A68">
        <w:rPr>
          <w:szCs w:val="28"/>
        </w:rPr>
        <w:t>khí</w:t>
      </w:r>
      <w:proofErr w:type="spellEnd"/>
      <w:r w:rsidRPr="00D44A68">
        <w:rPr>
          <w:szCs w:val="28"/>
        </w:rPr>
        <w:t xml:space="preserve"> </w:t>
      </w:r>
      <w:proofErr w:type="spellStart"/>
      <w:r w:rsidRPr="00D44A68">
        <w:rPr>
          <w:szCs w:val="28"/>
        </w:rPr>
        <w:t>thải</w:t>
      </w:r>
      <w:proofErr w:type="spellEnd"/>
      <w:r w:rsidRPr="00D44A68">
        <w:rPr>
          <w:szCs w:val="28"/>
        </w:rPr>
        <w:t xml:space="preserve"> </w:t>
      </w:r>
      <w:proofErr w:type="spellStart"/>
      <w:r w:rsidRPr="00D44A68">
        <w:rPr>
          <w:szCs w:val="28"/>
        </w:rPr>
        <w:t>lò</w:t>
      </w:r>
      <w:proofErr w:type="spellEnd"/>
      <w:r w:rsidRPr="00D44A68">
        <w:rPr>
          <w:szCs w:val="28"/>
        </w:rPr>
        <w:t xml:space="preserve"> </w:t>
      </w:r>
      <w:proofErr w:type="spellStart"/>
      <w:r w:rsidRPr="00D44A68">
        <w:rPr>
          <w:szCs w:val="28"/>
        </w:rPr>
        <w:t>hơi</w:t>
      </w:r>
      <w:proofErr w:type="spellEnd"/>
      <w:r w:rsidR="002606ED" w:rsidRPr="00D44A68">
        <w:rPr>
          <w:szCs w:val="28"/>
        </w:rPr>
        <w:t xml:space="preserve"> </w:t>
      </w:r>
      <w:proofErr w:type="spellStart"/>
      <w:r w:rsidR="005C3061" w:rsidRPr="00D44A68">
        <w:rPr>
          <w:szCs w:val="28"/>
        </w:rPr>
        <w:t>đốt</w:t>
      </w:r>
      <w:proofErr w:type="spellEnd"/>
      <w:r w:rsidR="005C3061" w:rsidRPr="00D44A68">
        <w:rPr>
          <w:szCs w:val="28"/>
        </w:rPr>
        <w:t xml:space="preserve"> </w:t>
      </w:r>
      <w:proofErr w:type="spellStart"/>
      <w:r w:rsidR="005C3061" w:rsidRPr="00D44A68">
        <w:rPr>
          <w:szCs w:val="28"/>
        </w:rPr>
        <w:t>dầu</w:t>
      </w:r>
      <w:proofErr w:type="spellEnd"/>
      <w:r w:rsidR="005C3061" w:rsidRPr="00D44A68">
        <w:rPr>
          <w:szCs w:val="28"/>
        </w:rPr>
        <w:t xml:space="preserve"> DO </w:t>
      </w:r>
      <w:r w:rsidR="007C0BBD" w:rsidRPr="00D44A68">
        <w:rPr>
          <w:szCs w:val="28"/>
        </w:rPr>
        <w:t>công suất</w:t>
      </w:r>
      <w:r w:rsidR="00E74A8C" w:rsidRPr="00D44A68">
        <w:rPr>
          <w:szCs w:val="28"/>
        </w:rPr>
        <w:t xml:space="preserve"> 1,5 </w:t>
      </w:r>
      <w:proofErr w:type="spellStart"/>
      <w:r w:rsidR="00E74A8C" w:rsidRPr="00D44A68">
        <w:rPr>
          <w:szCs w:val="28"/>
        </w:rPr>
        <w:t>tấn</w:t>
      </w:r>
      <w:proofErr w:type="spellEnd"/>
      <w:r w:rsidR="00E74A8C" w:rsidRPr="00D44A68">
        <w:rPr>
          <w:szCs w:val="28"/>
        </w:rPr>
        <w:t>/</w:t>
      </w:r>
      <w:proofErr w:type="spellStart"/>
      <w:r w:rsidR="00E74A8C" w:rsidRPr="00D44A68">
        <w:rPr>
          <w:szCs w:val="28"/>
        </w:rPr>
        <w:t>giờ</w:t>
      </w:r>
      <w:proofErr w:type="spellEnd"/>
      <w:r w:rsidR="00E74A8C" w:rsidRPr="00D44A68">
        <w:rPr>
          <w:szCs w:val="28"/>
        </w:rPr>
        <w:t>.</w:t>
      </w:r>
    </w:p>
    <w:p w14:paraId="2BD533D2" w14:textId="5AA62C93" w:rsidR="00E74A8C" w:rsidRPr="00D44A68" w:rsidRDefault="00E74A8C" w:rsidP="00E74A8C">
      <w:pPr>
        <w:widowControl w:val="0"/>
        <w:spacing w:before="120" w:after="120" w:line="264" w:lineRule="auto"/>
        <w:ind w:firstLine="562"/>
        <w:jc w:val="both"/>
        <w:rPr>
          <w:szCs w:val="28"/>
        </w:rPr>
      </w:pPr>
      <w:r w:rsidRPr="00D44A68">
        <w:rPr>
          <w:szCs w:val="28"/>
        </w:rPr>
        <w:t xml:space="preserve">+ </w:t>
      </w:r>
      <w:proofErr w:type="spellStart"/>
      <w:r w:rsidRPr="00D44A68">
        <w:rPr>
          <w:szCs w:val="28"/>
        </w:rPr>
        <w:t>Nguồn</w:t>
      </w:r>
      <w:proofErr w:type="spellEnd"/>
      <w:r w:rsidRPr="00D44A68">
        <w:rPr>
          <w:szCs w:val="28"/>
        </w:rPr>
        <w:t xml:space="preserve"> </w:t>
      </w:r>
      <w:proofErr w:type="spellStart"/>
      <w:r w:rsidRPr="00D44A68">
        <w:rPr>
          <w:szCs w:val="28"/>
        </w:rPr>
        <w:t>số</w:t>
      </w:r>
      <w:proofErr w:type="spellEnd"/>
      <w:r w:rsidRPr="00D44A68">
        <w:rPr>
          <w:szCs w:val="28"/>
        </w:rPr>
        <w:t xml:space="preserve"> 07: </w:t>
      </w:r>
      <w:proofErr w:type="spellStart"/>
      <w:r w:rsidRPr="00D44A68">
        <w:rPr>
          <w:szCs w:val="28"/>
        </w:rPr>
        <w:t>Hệ</w:t>
      </w:r>
      <w:proofErr w:type="spellEnd"/>
      <w:r w:rsidRPr="00D44A68">
        <w:rPr>
          <w:szCs w:val="28"/>
        </w:rPr>
        <w:t xml:space="preserve"> </w:t>
      </w:r>
      <w:proofErr w:type="spellStart"/>
      <w:r w:rsidRPr="00D44A68">
        <w:rPr>
          <w:szCs w:val="28"/>
        </w:rPr>
        <w:t>thống</w:t>
      </w:r>
      <w:proofErr w:type="spellEnd"/>
      <w:r w:rsidRPr="00D44A68">
        <w:rPr>
          <w:szCs w:val="28"/>
        </w:rPr>
        <w:t xml:space="preserve"> </w:t>
      </w:r>
      <w:proofErr w:type="spellStart"/>
      <w:r w:rsidRPr="00D44A68">
        <w:rPr>
          <w:szCs w:val="28"/>
        </w:rPr>
        <w:t>thu</w:t>
      </w:r>
      <w:proofErr w:type="spellEnd"/>
      <w:r w:rsidRPr="00D44A68">
        <w:rPr>
          <w:szCs w:val="28"/>
        </w:rPr>
        <w:t xml:space="preserve"> </w:t>
      </w:r>
      <w:proofErr w:type="spellStart"/>
      <w:r w:rsidRPr="00D44A68">
        <w:rPr>
          <w:szCs w:val="28"/>
        </w:rPr>
        <w:t>gom</w:t>
      </w:r>
      <w:proofErr w:type="spellEnd"/>
      <w:r w:rsidRPr="00D44A68">
        <w:rPr>
          <w:szCs w:val="28"/>
        </w:rPr>
        <w:t xml:space="preserve">, </w:t>
      </w:r>
      <w:proofErr w:type="spellStart"/>
      <w:r w:rsidRPr="00D44A68">
        <w:rPr>
          <w:szCs w:val="28"/>
        </w:rPr>
        <w:t>thoát</w:t>
      </w:r>
      <w:proofErr w:type="spellEnd"/>
      <w:r w:rsidRPr="00D44A68">
        <w:rPr>
          <w:szCs w:val="28"/>
        </w:rPr>
        <w:t xml:space="preserve"> </w:t>
      </w:r>
      <w:proofErr w:type="spellStart"/>
      <w:r w:rsidRPr="00D44A68">
        <w:rPr>
          <w:szCs w:val="28"/>
        </w:rPr>
        <w:t>khí</w:t>
      </w:r>
      <w:proofErr w:type="spellEnd"/>
      <w:r w:rsidRPr="00D44A68">
        <w:rPr>
          <w:szCs w:val="28"/>
        </w:rPr>
        <w:t xml:space="preserve"> </w:t>
      </w:r>
      <w:proofErr w:type="spellStart"/>
      <w:r w:rsidRPr="00D44A68">
        <w:rPr>
          <w:szCs w:val="28"/>
        </w:rPr>
        <w:t>thải</w:t>
      </w:r>
      <w:proofErr w:type="spellEnd"/>
      <w:r w:rsidRPr="00D44A68">
        <w:rPr>
          <w:szCs w:val="28"/>
        </w:rPr>
        <w:t xml:space="preserve"> </w:t>
      </w:r>
      <w:proofErr w:type="spellStart"/>
      <w:r w:rsidRPr="00D44A68">
        <w:rPr>
          <w:szCs w:val="28"/>
        </w:rPr>
        <w:t>lò</w:t>
      </w:r>
      <w:proofErr w:type="spellEnd"/>
      <w:r w:rsidRPr="00D44A68">
        <w:rPr>
          <w:szCs w:val="28"/>
        </w:rPr>
        <w:t xml:space="preserve"> </w:t>
      </w:r>
      <w:proofErr w:type="spellStart"/>
      <w:r w:rsidRPr="00D44A68">
        <w:rPr>
          <w:szCs w:val="28"/>
        </w:rPr>
        <w:t>hơi</w:t>
      </w:r>
      <w:proofErr w:type="spellEnd"/>
      <w:r w:rsidRPr="00D44A68">
        <w:rPr>
          <w:szCs w:val="28"/>
        </w:rPr>
        <w:t xml:space="preserve"> </w:t>
      </w:r>
      <w:proofErr w:type="spellStart"/>
      <w:r w:rsidRPr="00D44A68">
        <w:rPr>
          <w:szCs w:val="28"/>
        </w:rPr>
        <w:t>đốt</w:t>
      </w:r>
      <w:proofErr w:type="spellEnd"/>
      <w:r w:rsidRPr="00D44A68">
        <w:rPr>
          <w:szCs w:val="28"/>
        </w:rPr>
        <w:t xml:space="preserve"> </w:t>
      </w:r>
      <w:proofErr w:type="spellStart"/>
      <w:r w:rsidRPr="00D44A68">
        <w:rPr>
          <w:szCs w:val="28"/>
        </w:rPr>
        <w:t>dầu</w:t>
      </w:r>
      <w:proofErr w:type="spellEnd"/>
      <w:r w:rsidRPr="00D44A68">
        <w:rPr>
          <w:szCs w:val="28"/>
        </w:rPr>
        <w:t xml:space="preserve"> DO công suất 1 </w:t>
      </w:r>
      <w:proofErr w:type="spellStart"/>
      <w:r w:rsidRPr="00D44A68">
        <w:rPr>
          <w:szCs w:val="28"/>
        </w:rPr>
        <w:t>tấn</w:t>
      </w:r>
      <w:proofErr w:type="spellEnd"/>
      <w:r w:rsidRPr="00D44A68">
        <w:rPr>
          <w:szCs w:val="28"/>
        </w:rPr>
        <w:t>/</w:t>
      </w:r>
      <w:proofErr w:type="spellStart"/>
      <w:r w:rsidRPr="00D44A68">
        <w:rPr>
          <w:szCs w:val="28"/>
        </w:rPr>
        <w:t>giờ</w:t>
      </w:r>
      <w:proofErr w:type="spellEnd"/>
      <w:r w:rsidRPr="00D44A68">
        <w:rPr>
          <w:szCs w:val="28"/>
        </w:rPr>
        <w:t>.</w:t>
      </w:r>
    </w:p>
    <w:p w14:paraId="0B90127C" w14:textId="153AE664" w:rsidR="003032A0" w:rsidRPr="003032A0" w:rsidRDefault="003032A0" w:rsidP="003032A0">
      <w:pPr>
        <w:widowControl w:val="0"/>
        <w:spacing w:before="120" w:after="120" w:line="264" w:lineRule="auto"/>
        <w:ind w:firstLine="562"/>
        <w:jc w:val="both"/>
        <w:rPr>
          <w:szCs w:val="28"/>
        </w:rPr>
      </w:pPr>
      <w:r w:rsidRPr="00D44A68">
        <w:rPr>
          <w:szCs w:val="28"/>
        </w:rPr>
        <w:t xml:space="preserve">+ </w:t>
      </w:r>
      <w:proofErr w:type="spellStart"/>
      <w:r w:rsidRPr="00D44A68">
        <w:rPr>
          <w:szCs w:val="28"/>
        </w:rPr>
        <w:t>Nguồn</w:t>
      </w:r>
      <w:proofErr w:type="spellEnd"/>
      <w:r w:rsidRPr="00D44A68">
        <w:rPr>
          <w:szCs w:val="28"/>
        </w:rPr>
        <w:t xml:space="preserve"> </w:t>
      </w:r>
      <w:proofErr w:type="spellStart"/>
      <w:r w:rsidRPr="00D44A68">
        <w:rPr>
          <w:szCs w:val="28"/>
        </w:rPr>
        <w:t>số</w:t>
      </w:r>
      <w:proofErr w:type="spellEnd"/>
      <w:r w:rsidRPr="00D44A68">
        <w:rPr>
          <w:szCs w:val="28"/>
        </w:rPr>
        <w:t xml:space="preserve"> 0</w:t>
      </w:r>
      <w:r w:rsidR="00E74A8C" w:rsidRPr="00D44A68">
        <w:rPr>
          <w:szCs w:val="28"/>
        </w:rPr>
        <w:t>8</w:t>
      </w:r>
      <w:r w:rsidRPr="00D44A68">
        <w:rPr>
          <w:szCs w:val="28"/>
        </w:rPr>
        <w:t xml:space="preserve">: </w:t>
      </w:r>
      <w:proofErr w:type="spellStart"/>
      <w:r w:rsidRPr="00D44A68">
        <w:rPr>
          <w:szCs w:val="28"/>
        </w:rPr>
        <w:t>Hệ</w:t>
      </w:r>
      <w:proofErr w:type="spellEnd"/>
      <w:r w:rsidRPr="00D44A68">
        <w:rPr>
          <w:szCs w:val="28"/>
        </w:rPr>
        <w:t xml:space="preserve"> </w:t>
      </w:r>
      <w:proofErr w:type="spellStart"/>
      <w:r w:rsidRPr="00D44A68">
        <w:rPr>
          <w:szCs w:val="28"/>
        </w:rPr>
        <w:t>thống</w:t>
      </w:r>
      <w:proofErr w:type="spellEnd"/>
      <w:r w:rsidRPr="00D44A68">
        <w:rPr>
          <w:szCs w:val="28"/>
        </w:rPr>
        <w:t xml:space="preserve"> </w:t>
      </w:r>
      <w:proofErr w:type="spellStart"/>
      <w:r w:rsidR="00E74A8C" w:rsidRPr="00D44A68">
        <w:rPr>
          <w:szCs w:val="28"/>
        </w:rPr>
        <w:t>thu</w:t>
      </w:r>
      <w:proofErr w:type="spellEnd"/>
      <w:r w:rsidR="00E74A8C" w:rsidRPr="00D44A68">
        <w:rPr>
          <w:szCs w:val="28"/>
        </w:rPr>
        <w:t xml:space="preserve"> </w:t>
      </w:r>
      <w:proofErr w:type="spellStart"/>
      <w:r w:rsidR="00E74A8C" w:rsidRPr="00D44A68">
        <w:rPr>
          <w:szCs w:val="28"/>
        </w:rPr>
        <w:t>gom</w:t>
      </w:r>
      <w:proofErr w:type="spellEnd"/>
      <w:r w:rsidR="00E74A8C" w:rsidRPr="00D44A68">
        <w:rPr>
          <w:szCs w:val="28"/>
        </w:rPr>
        <w:t xml:space="preserve">, </w:t>
      </w:r>
      <w:proofErr w:type="spellStart"/>
      <w:r w:rsidR="00E74A8C" w:rsidRPr="00D44A68">
        <w:rPr>
          <w:szCs w:val="28"/>
        </w:rPr>
        <w:t>thoát</w:t>
      </w:r>
      <w:proofErr w:type="spellEnd"/>
      <w:r w:rsidR="00E74A8C" w:rsidRPr="00D44A68">
        <w:rPr>
          <w:szCs w:val="28"/>
        </w:rPr>
        <w:t xml:space="preserve"> </w:t>
      </w:r>
      <w:proofErr w:type="spellStart"/>
      <w:r w:rsidR="00E74A8C" w:rsidRPr="00D44A68">
        <w:rPr>
          <w:szCs w:val="28"/>
        </w:rPr>
        <w:t>khí</w:t>
      </w:r>
      <w:proofErr w:type="spellEnd"/>
      <w:r w:rsidR="00E74A8C" w:rsidRPr="00D44A68">
        <w:rPr>
          <w:szCs w:val="28"/>
        </w:rPr>
        <w:t xml:space="preserve"> </w:t>
      </w:r>
      <w:proofErr w:type="spellStart"/>
      <w:r w:rsidR="00E74A8C" w:rsidRPr="00D44A68">
        <w:rPr>
          <w:szCs w:val="28"/>
        </w:rPr>
        <w:t>thải</w:t>
      </w:r>
      <w:proofErr w:type="spellEnd"/>
      <w:r w:rsidR="00E74A8C" w:rsidRPr="00D44A68">
        <w:rPr>
          <w:szCs w:val="28"/>
        </w:rPr>
        <w:t xml:space="preserve"> </w:t>
      </w:r>
      <w:proofErr w:type="spellStart"/>
      <w:r w:rsidR="00E74A8C" w:rsidRPr="00D44A68">
        <w:rPr>
          <w:szCs w:val="28"/>
        </w:rPr>
        <w:t>lò</w:t>
      </w:r>
      <w:proofErr w:type="spellEnd"/>
      <w:r w:rsidR="00E74A8C" w:rsidRPr="00D44A68">
        <w:rPr>
          <w:szCs w:val="28"/>
        </w:rPr>
        <w:t xml:space="preserve"> </w:t>
      </w:r>
      <w:proofErr w:type="spellStart"/>
      <w:r w:rsidR="00E74A8C" w:rsidRPr="00D44A68">
        <w:rPr>
          <w:szCs w:val="28"/>
        </w:rPr>
        <w:t>dầu</w:t>
      </w:r>
      <w:proofErr w:type="spellEnd"/>
      <w:r w:rsidR="00E74A8C" w:rsidRPr="00D44A68">
        <w:rPr>
          <w:szCs w:val="28"/>
        </w:rPr>
        <w:t xml:space="preserve"> </w:t>
      </w:r>
      <w:proofErr w:type="spellStart"/>
      <w:r w:rsidR="00E74A8C" w:rsidRPr="00D44A68">
        <w:rPr>
          <w:szCs w:val="28"/>
        </w:rPr>
        <w:t>gia</w:t>
      </w:r>
      <w:proofErr w:type="spellEnd"/>
      <w:r w:rsidR="00E74A8C" w:rsidRPr="00D44A68">
        <w:rPr>
          <w:szCs w:val="28"/>
        </w:rPr>
        <w:t xml:space="preserve"> </w:t>
      </w:r>
      <w:proofErr w:type="spellStart"/>
      <w:r w:rsidR="00E74A8C" w:rsidRPr="00D44A68">
        <w:rPr>
          <w:szCs w:val="28"/>
        </w:rPr>
        <w:t>nhiệt</w:t>
      </w:r>
      <w:proofErr w:type="spellEnd"/>
      <w:r w:rsidR="00E74A8C" w:rsidRPr="00D44A68">
        <w:rPr>
          <w:szCs w:val="28"/>
        </w:rPr>
        <w:t xml:space="preserve"> </w:t>
      </w:r>
      <w:proofErr w:type="spellStart"/>
      <w:r w:rsidR="009A4BF6" w:rsidRPr="00D44A68">
        <w:rPr>
          <w:szCs w:val="28"/>
        </w:rPr>
        <w:t>đốt</w:t>
      </w:r>
      <w:proofErr w:type="spellEnd"/>
      <w:r w:rsidR="009A4BF6" w:rsidRPr="00D44A68">
        <w:rPr>
          <w:szCs w:val="28"/>
        </w:rPr>
        <w:t xml:space="preserve"> </w:t>
      </w:r>
      <w:proofErr w:type="spellStart"/>
      <w:r w:rsidR="009A4BF6" w:rsidRPr="00D44A68">
        <w:rPr>
          <w:szCs w:val="28"/>
        </w:rPr>
        <w:t>dầu</w:t>
      </w:r>
      <w:proofErr w:type="spellEnd"/>
      <w:r w:rsidR="009A4BF6" w:rsidRPr="00D44A68">
        <w:rPr>
          <w:szCs w:val="28"/>
        </w:rPr>
        <w:t xml:space="preserve"> DO </w:t>
      </w:r>
      <w:proofErr w:type="spellStart"/>
      <w:r w:rsidR="00E74A8C" w:rsidRPr="00D44A68">
        <w:rPr>
          <w:szCs w:val="28"/>
        </w:rPr>
        <w:t>công</w:t>
      </w:r>
      <w:proofErr w:type="spellEnd"/>
      <w:r w:rsidR="00E74A8C" w:rsidRPr="00D44A68">
        <w:rPr>
          <w:szCs w:val="28"/>
        </w:rPr>
        <w:t xml:space="preserve"> </w:t>
      </w:r>
      <w:proofErr w:type="spellStart"/>
      <w:r w:rsidR="00E74A8C" w:rsidRPr="00D44A68">
        <w:rPr>
          <w:szCs w:val="28"/>
        </w:rPr>
        <w:t>suất</w:t>
      </w:r>
      <w:proofErr w:type="spellEnd"/>
      <w:r w:rsidR="00E74A8C" w:rsidRPr="00D44A68">
        <w:rPr>
          <w:szCs w:val="28"/>
        </w:rPr>
        <w:t xml:space="preserve"> 600.000 Kcal/</w:t>
      </w:r>
      <w:r w:rsidR="0027211E" w:rsidRPr="0027211E">
        <w:rPr>
          <w:rFonts w:eastAsia="Times New Roman"/>
          <w:szCs w:val="28"/>
          <w:lang w:val="de-DE"/>
        </w:rPr>
        <w:t xml:space="preserve"> </w:t>
      </w:r>
      <w:r w:rsidR="0027211E">
        <w:rPr>
          <w:rFonts w:eastAsia="Times New Roman"/>
          <w:szCs w:val="28"/>
          <w:lang w:val="de-DE"/>
        </w:rPr>
        <w:t>giờ</w:t>
      </w:r>
      <w:r w:rsidR="002606ED" w:rsidRPr="00D44A68">
        <w:rPr>
          <w:szCs w:val="28"/>
        </w:rPr>
        <w:t>.</w:t>
      </w:r>
    </w:p>
    <w:p w14:paraId="4E01319D" w14:textId="180EA64E" w:rsidR="008C6056" w:rsidRPr="00FB722E" w:rsidRDefault="008C6056" w:rsidP="00C5724C">
      <w:pPr>
        <w:widowControl w:val="0"/>
        <w:spacing w:before="120" w:after="120" w:line="264" w:lineRule="auto"/>
        <w:ind w:firstLine="562"/>
        <w:jc w:val="both"/>
        <w:rPr>
          <w:rFonts w:eastAsia="Times New Roman"/>
          <w:b/>
          <w:i/>
          <w:iCs/>
        </w:rPr>
      </w:pPr>
      <w:r w:rsidRPr="00FB722E">
        <w:rPr>
          <w:rFonts w:eastAsia="Times New Roman"/>
          <w:b/>
          <w:i/>
          <w:iCs/>
        </w:rPr>
        <w:t>2.2.</w:t>
      </w:r>
      <w:r w:rsidR="00715338" w:rsidRPr="00FB722E">
        <w:rPr>
          <w:rFonts w:eastAsia="Times New Roman"/>
          <w:b/>
          <w:i/>
          <w:iCs/>
        </w:rPr>
        <w:t xml:space="preserve"> Lưu </w:t>
      </w:r>
      <w:proofErr w:type="spellStart"/>
      <w:r w:rsidR="00715338" w:rsidRPr="00FB722E">
        <w:rPr>
          <w:rFonts w:eastAsia="Times New Roman"/>
          <w:b/>
          <w:i/>
          <w:iCs/>
        </w:rPr>
        <w:t>lượng</w:t>
      </w:r>
      <w:proofErr w:type="spellEnd"/>
      <w:r w:rsidR="00715338" w:rsidRPr="00FB722E">
        <w:rPr>
          <w:rFonts w:eastAsia="Times New Roman"/>
          <w:b/>
          <w:i/>
          <w:iCs/>
        </w:rPr>
        <w:t xml:space="preserve"> </w:t>
      </w:r>
      <w:proofErr w:type="spellStart"/>
      <w:r w:rsidR="00715338" w:rsidRPr="00FB722E">
        <w:rPr>
          <w:rFonts w:eastAsia="Times New Roman"/>
          <w:b/>
          <w:i/>
          <w:iCs/>
        </w:rPr>
        <w:t>xả</w:t>
      </w:r>
      <w:proofErr w:type="spellEnd"/>
      <w:r w:rsidR="00715338" w:rsidRPr="00FB722E">
        <w:rPr>
          <w:rFonts w:eastAsia="Times New Roman"/>
          <w:b/>
          <w:i/>
          <w:iCs/>
        </w:rPr>
        <w:t xml:space="preserve"> </w:t>
      </w:r>
      <w:proofErr w:type="spellStart"/>
      <w:r w:rsidR="00715338" w:rsidRPr="00FB722E">
        <w:rPr>
          <w:rFonts w:eastAsia="Times New Roman"/>
          <w:b/>
          <w:i/>
          <w:iCs/>
        </w:rPr>
        <w:t>khí</w:t>
      </w:r>
      <w:proofErr w:type="spellEnd"/>
      <w:r w:rsidR="00715338" w:rsidRPr="00FB722E">
        <w:rPr>
          <w:rFonts w:eastAsia="Times New Roman"/>
          <w:b/>
          <w:i/>
          <w:iCs/>
        </w:rPr>
        <w:t xml:space="preserve"> </w:t>
      </w:r>
      <w:proofErr w:type="spellStart"/>
      <w:r w:rsidR="00715338" w:rsidRPr="00FB722E">
        <w:rPr>
          <w:rFonts w:eastAsia="Times New Roman"/>
          <w:b/>
          <w:i/>
          <w:iCs/>
        </w:rPr>
        <w:t>thải</w:t>
      </w:r>
      <w:proofErr w:type="spellEnd"/>
      <w:r w:rsidR="00715338" w:rsidRPr="00FB722E">
        <w:rPr>
          <w:rFonts w:eastAsia="Times New Roman"/>
          <w:b/>
          <w:i/>
          <w:iCs/>
        </w:rPr>
        <w:t xml:space="preserve"> </w:t>
      </w:r>
      <w:proofErr w:type="spellStart"/>
      <w:r w:rsidR="00715338" w:rsidRPr="00FB722E">
        <w:rPr>
          <w:rFonts w:eastAsia="Times New Roman"/>
          <w:b/>
          <w:i/>
          <w:iCs/>
        </w:rPr>
        <w:t>tối</w:t>
      </w:r>
      <w:proofErr w:type="spellEnd"/>
      <w:r w:rsidR="00715338" w:rsidRPr="00FB722E">
        <w:rPr>
          <w:rFonts w:eastAsia="Times New Roman"/>
          <w:b/>
          <w:i/>
          <w:iCs/>
        </w:rPr>
        <w:t xml:space="preserve"> </w:t>
      </w:r>
      <w:proofErr w:type="spellStart"/>
      <w:r w:rsidR="00715338" w:rsidRPr="00FB722E">
        <w:rPr>
          <w:rFonts w:eastAsia="Times New Roman"/>
          <w:b/>
          <w:i/>
          <w:iCs/>
        </w:rPr>
        <w:t>đa</w:t>
      </w:r>
      <w:proofErr w:type="spellEnd"/>
      <w:r w:rsidR="00715338" w:rsidRPr="00FB722E">
        <w:rPr>
          <w:rFonts w:eastAsia="Times New Roman"/>
          <w:b/>
          <w:i/>
          <w:iCs/>
        </w:rPr>
        <w:t xml:space="preserve">: </w:t>
      </w:r>
    </w:p>
    <w:p w14:paraId="1ED924A9" w14:textId="615C010D" w:rsidR="00F25DAB" w:rsidRDefault="00567369" w:rsidP="0027211E">
      <w:pPr>
        <w:widowControl w:val="0"/>
        <w:spacing w:before="120" w:after="120" w:line="264" w:lineRule="auto"/>
        <w:ind w:firstLine="360"/>
        <w:jc w:val="both"/>
        <w:rPr>
          <w:szCs w:val="28"/>
        </w:rPr>
      </w:pPr>
      <w:r w:rsidRPr="00D974A4">
        <w:rPr>
          <w:szCs w:val="28"/>
          <w:lang w:val="vi-VN"/>
        </w:rPr>
        <w:t xml:space="preserve">Tổng lưu lượng khí thải lớn nhất của </w:t>
      </w:r>
      <w:proofErr w:type="spellStart"/>
      <w:r>
        <w:rPr>
          <w:szCs w:val="28"/>
        </w:rPr>
        <w:t>Cơ</w:t>
      </w:r>
      <w:proofErr w:type="spellEnd"/>
      <w:r>
        <w:rPr>
          <w:szCs w:val="28"/>
        </w:rPr>
        <w:t xml:space="preserve"> </w:t>
      </w:r>
      <w:proofErr w:type="spellStart"/>
      <w:r>
        <w:rPr>
          <w:szCs w:val="28"/>
        </w:rPr>
        <w:t>sở</w:t>
      </w:r>
      <w:proofErr w:type="spellEnd"/>
      <w:r w:rsidRPr="00D974A4">
        <w:rPr>
          <w:szCs w:val="28"/>
          <w:lang w:val="vi-VN"/>
        </w:rPr>
        <w:t xml:space="preserve"> </w:t>
      </w:r>
      <w:proofErr w:type="spellStart"/>
      <w:r w:rsidR="00F25DAB" w:rsidRPr="00FB722E">
        <w:rPr>
          <w:szCs w:val="28"/>
        </w:rPr>
        <w:t>đề</w:t>
      </w:r>
      <w:proofErr w:type="spellEnd"/>
      <w:r w:rsidR="00F25DAB" w:rsidRPr="00FB722E">
        <w:rPr>
          <w:szCs w:val="28"/>
        </w:rPr>
        <w:t xml:space="preserve"> </w:t>
      </w:r>
      <w:proofErr w:type="spellStart"/>
      <w:r w:rsidR="00F25DAB" w:rsidRPr="00FB722E">
        <w:rPr>
          <w:szCs w:val="28"/>
        </w:rPr>
        <w:t>nghị</w:t>
      </w:r>
      <w:proofErr w:type="spellEnd"/>
      <w:r w:rsidR="00F25DAB" w:rsidRPr="00FB722E">
        <w:rPr>
          <w:szCs w:val="28"/>
        </w:rPr>
        <w:t xml:space="preserve"> </w:t>
      </w:r>
      <w:proofErr w:type="spellStart"/>
      <w:r w:rsidR="00F25DAB" w:rsidRPr="00FB722E">
        <w:rPr>
          <w:szCs w:val="28"/>
        </w:rPr>
        <w:t>cấp</w:t>
      </w:r>
      <w:proofErr w:type="spellEnd"/>
      <w:r w:rsidR="00F25DAB" w:rsidRPr="00FB722E">
        <w:rPr>
          <w:szCs w:val="28"/>
        </w:rPr>
        <w:t xml:space="preserve"> </w:t>
      </w:r>
      <w:proofErr w:type="spellStart"/>
      <w:r w:rsidR="00F25DAB" w:rsidRPr="00FB722E">
        <w:rPr>
          <w:szCs w:val="28"/>
        </w:rPr>
        <w:t>phép</w:t>
      </w:r>
      <w:proofErr w:type="spellEnd"/>
      <w:r w:rsidR="00F25DAB" w:rsidRPr="00FB722E">
        <w:rPr>
          <w:szCs w:val="28"/>
        </w:rPr>
        <w:t xml:space="preserve"> </w:t>
      </w:r>
      <w:proofErr w:type="spellStart"/>
      <w:r w:rsidR="00F25DAB" w:rsidRPr="00FB722E">
        <w:rPr>
          <w:szCs w:val="28"/>
        </w:rPr>
        <w:t>khoảng</w:t>
      </w:r>
      <w:proofErr w:type="spellEnd"/>
      <w:r w:rsidR="00F25DAB" w:rsidRPr="00FB722E">
        <w:rPr>
          <w:szCs w:val="28"/>
        </w:rPr>
        <w:t xml:space="preserve"> </w:t>
      </w:r>
      <w:r w:rsidR="00444094">
        <w:rPr>
          <w:szCs w:val="28"/>
        </w:rPr>
        <w:t>80</w:t>
      </w:r>
      <w:r w:rsidR="00834CB3" w:rsidRPr="00FB722E">
        <w:rPr>
          <w:szCs w:val="28"/>
        </w:rPr>
        <w:t>.</w:t>
      </w:r>
      <w:r w:rsidR="00444094">
        <w:rPr>
          <w:szCs w:val="28"/>
        </w:rPr>
        <w:t>7</w:t>
      </w:r>
      <w:r w:rsidR="00834CB3" w:rsidRPr="00FB722E">
        <w:rPr>
          <w:szCs w:val="28"/>
        </w:rPr>
        <w:t>00</w:t>
      </w:r>
      <w:r w:rsidR="00F25DAB" w:rsidRPr="00FB722E">
        <w:rPr>
          <w:szCs w:val="28"/>
        </w:rPr>
        <w:t>/</w:t>
      </w:r>
      <w:proofErr w:type="spellStart"/>
      <w:r w:rsidR="00F25DAB" w:rsidRPr="00FB722E">
        <w:rPr>
          <w:szCs w:val="28"/>
        </w:rPr>
        <w:t>giờ</w:t>
      </w:r>
      <w:proofErr w:type="spellEnd"/>
      <w:r>
        <w:rPr>
          <w:szCs w:val="28"/>
        </w:rPr>
        <w:t xml:space="preserve">, </w:t>
      </w:r>
      <w:proofErr w:type="spellStart"/>
      <w:r>
        <w:rPr>
          <w:szCs w:val="28"/>
        </w:rPr>
        <w:t>trong</w:t>
      </w:r>
      <w:proofErr w:type="spellEnd"/>
      <w:r>
        <w:rPr>
          <w:szCs w:val="28"/>
        </w:rPr>
        <w:t xml:space="preserve"> </w:t>
      </w:r>
      <w:proofErr w:type="spellStart"/>
      <w:r>
        <w:rPr>
          <w:szCs w:val="28"/>
        </w:rPr>
        <w:t>đó</w:t>
      </w:r>
      <w:proofErr w:type="spellEnd"/>
      <w:r>
        <w:rPr>
          <w:szCs w:val="28"/>
        </w:rPr>
        <w:t>:</w:t>
      </w:r>
    </w:p>
    <w:p w14:paraId="77F29C95" w14:textId="3AEB47ED" w:rsidR="00567369" w:rsidRPr="00210827" w:rsidRDefault="00567369" w:rsidP="0027211E">
      <w:pPr>
        <w:widowControl w:val="0"/>
        <w:autoSpaceDE w:val="0"/>
        <w:autoSpaceDN w:val="0"/>
        <w:adjustRightInd w:val="0"/>
        <w:spacing w:before="120" w:after="120" w:line="264" w:lineRule="auto"/>
        <w:ind w:firstLine="360"/>
        <w:jc w:val="both"/>
        <w:rPr>
          <w:rFonts w:eastAsia="Times New Roman"/>
          <w:szCs w:val="28"/>
          <w:lang w:val="vi-VN" w:eastAsia="vi-VN"/>
        </w:rPr>
      </w:pPr>
      <w:r w:rsidRPr="00210827">
        <w:rPr>
          <w:rFonts w:eastAsia="Calibri"/>
          <w:szCs w:val="28"/>
          <w:lang w:val="sv-SE"/>
        </w:rPr>
        <w:lastRenderedPageBreak/>
        <w:t xml:space="preserve">- </w:t>
      </w:r>
      <w:r>
        <w:rPr>
          <w:rFonts w:eastAsia="Calibri"/>
          <w:szCs w:val="28"/>
          <w:lang w:val="sv-SE"/>
        </w:rPr>
        <w:t>Nguồn</w:t>
      </w:r>
      <w:r w:rsidRPr="00210827">
        <w:rPr>
          <w:rFonts w:eastAsia="Calibri"/>
          <w:szCs w:val="28"/>
          <w:lang w:val="sv-SE"/>
        </w:rPr>
        <w:t xml:space="preserve"> khí thải số 1: </w:t>
      </w:r>
      <w:r w:rsidRPr="00210827">
        <w:rPr>
          <w:szCs w:val="28"/>
          <w:lang w:val="vi-VN"/>
        </w:rPr>
        <w:t xml:space="preserve">Lưu lượng xả khí thải lớn nhất </w:t>
      </w:r>
      <w:r w:rsidR="007E506F" w:rsidRPr="00FB722E">
        <w:rPr>
          <w:rFonts w:eastAsia="Times New Roman"/>
          <w:szCs w:val="28"/>
          <w:lang w:val="de-DE"/>
        </w:rPr>
        <w:t>7.200</w:t>
      </w:r>
      <w:r w:rsidR="007E506F">
        <w:rPr>
          <w:rFonts w:eastAsia="Times New Roman"/>
          <w:szCs w:val="28"/>
          <w:lang w:val="de-DE"/>
        </w:rPr>
        <w:t xml:space="preserve"> </w:t>
      </w:r>
      <w:r w:rsidRPr="00210827">
        <w:rPr>
          <w:rFonts w:eastAsia="Times New Roman"/>
          <w:szCs w:val="28"/>
          <w:lang w:val="vi-VN" w:eastAsia="vi-VN"/>
        </w:rPr>
        <w:t>m</w:t>
      </w:r>
      <w:r w:rsidRPr="00210827">
        <w:rPr>
          <w:rFonts w:eastAsia="Calibri"/>
          <w:szCs w:val="28"/>
          <w:vertAlign w:val="superscript"/>
          <w:lang w:val="vi-VN" w:eastAsia="vi-VN"/>
        </w:rPr>
        <w:t>3</w:t>
      </w:r>
      <w:r w:rsidRPr="00210827">
        <w:rPr>
          <w:rFonts w:eastAsia="Calibri"/>
          <w:szCs w:val="28"/>
          <w:lang w:val="vi-VN" w:eastAsia="vi-VN"/>
        </w:rPr>
        <w:t>/giờ.</w:t>
      </w:r>
    </w:p>
    <w:p w14:paraId="703D7BF3" w14:textId="4056A0F7" w:rsidR="0027211E" w:rsidRPr="00210827" w:rsidRDefault="0027211E" w:rsidP="0027211E">
      <w:pPr>
        <w:widowControl w:val="0"/>
        <w:autoSpaceDE w:val="0"/>
        <w:autoSpaceDN w:val="0"/>
        <w:adjustRightInd w:val="0"/>
        <w:spacing w:before="120" w:after="120" w:line="264" w:lineRule="auto"/>
        <w:ind w:firstLine="360"/>
        <w:jc w:val="both"/>
        <w:rPr>
          <w:rFonts w:eastAsia="Times New Roman"/>
          <w:szCs w:val="28"/>
          <w:lang w:val="vi-VN" w:eastAsia="vi-VN"/>
        </w:rPr>
      </w:pPr>
      <w:r w:rsidRPr="00210827">
        <w:rPr>
          <w:rFonts w:eastAsia="Calibri"/>
          <w:szCs w:val="28"/>
          <w:lang w:val="sv-SE"/>
        </w:rPr>
        <w:t xml:space="preserve">- </w:t>
      </w:r>
      <w:r>
        <w:rPr>
          <w:rFonts w:eastAsia="Calibri"/>
          <w:szCs w:val="28"/>
          <w:lang w:val="sv-SE"/>
        </w:rPr>
        <w:t>Nguồn</w:t>
      </w:r>
      <w:r w:rsidRPr="00210827">
        <w:rPr>
          <w:rFonts w:eastAsia="Calibri"/>
          <w:szCs w:val="28"/>
          <w:lang w:val="sv-SE"/>
        </w:rPr>
        <w:t xml:space="preserve"> khí thải số </w:t>
      </w:r>
      <w:r w:rsidR="005C6D15">
        <w:rPr>
          <w:rFonts w:eastAsia="Calibri"/>
          <w:szCs w:val="28"/>
          <w:lang w:val="sv-SE"/>
        </w:rPr>
        <w:t>2</w:t>
      </w:r>
      <w:r w:rsidRPr="00210827">
        <w:rPr>
          <w:rFonts w:eastAsia="Calibri"/>
          <w:szCs w:val="28"/>
          <w:lang w:val="sv-SE"/>
        </w:rPr>
        <w:t xml:space="preserve">: </w:t>
      </w:r>
      <w:r w:rsidRPr="00210827">
        <w:rPr>
          <w:szCs w:val="28"/>
          <w:lang w:val="vi-VN"/>
        </w:rPr>
        <w:t xml:space="preserve">Lưu lượng xả khí thải lớn nhất </w:t>
      </w:r>
      <w:r>
        <w:rPr>
          <w:rFonts w:eastAsia="Times New Roman"/>
          <w:szCs w:val="28"/>
          <w:lang w:val="de-DE"/>
        </w:rPr>
        <w:t>27</w:t>
      </w:r>
      <w:r w:rsidRPr="00FB722E">
        <w:rPr>
          <w:rFonts w:eastAsia="Times New Roman"/>
          <w:szCs w:val="28"/>
          <w:lang w:val="de-DE"/>
        </w:rPr>
        <w:t>.</w:t>
      </w:r>
      <w:r>
        <w:rPr>
          <w:rFonts w:eastAsia="Times New Roman"/>
          <w:szCs w:val="28"/>
          <w:lang w:val="de-DE"/>
        </w:rPr>
        <w:t>0</w:t>
      </w:r>
      <w:r w:rsidRPr="00FB722E">
        <w:rPr>
          <w:rFonts w:eastAsia="Times New Roman"/>
          <w:szCs w:val="28"/>
          <w:lang w:val="de-DE"/>
        </w:rPr>
        <w:t xml:space="preserve">00 </w:t>
      </w:r>
      <w:r w:rsidRPr="00210827">
        <w:rPr>
          <w:rFonts w:eastAsia="Times New Roman"/>
          <w:szCs w:val="28"/>
          <w:lang w:val="vi-VN" w:eastAsia="vi-VN"/>
        </w:rPr>
        <w:t>m</w:t>
      </w:r>
      <w:r w:rsidRPr="00210827">
        <w:rPr>
          <w:rFonts w:eastAsia="Calibri"/>
          <w:szCs w:val="28"/>
          <w:vertAlign w:val="superscript"/>
          <w:lang w:val="vi-VN" w:eastAsia="vi-VN"/>
        </w:rPr>
        <w:t>3</w:t>
      </w:r>
      <w:r w:rsidRPr="00210827">
        <w:rPr>
          <w:rFonts w:eastAsia="Calibri"/>
          <w:szCs w:val="28"/>
          <w:lang w:val="vi-VN" w:eastAsia="vi-VN"/>
        </w:rPr>
        <w:t>/giờ.</w:t>
      </w:r>
    </w:p>
    <w:p w14:paraId="7BA4576F" w14:textId="3B73B8BD" w:rsidR="0027211E" w:rsidRPr="00210827" w:rsidRDefault="0027211E" w:rsidP="0027211E">
      <w:pPr>
        <w:widowControl w:val="0"/>
        <w:autoSpaceDE w:val="0"/>
        <w:autoSpaceDN w:val="0"/>
        <w:adjustRightInd w:val="0"/>
        <w:spacing w:before="120" w:after="120" w:line="264" w:lineRule="auto"/>
        <w:ind w:firstLine="360"/>
        <w:jc w:val="both"/>
        <w:rPr>
          <w:rFonts w:eastAsia="Times New Roman"/>
          <w:szCs w:val="28"/>
          <w:lang w:val="vi-VN" w:eastAsia="vi-VN"/>
        </w:rPr>
      </w:pPr>
      <w:r w:rsidRPr="00210827">
        <w:rPr>
          <w:rFonts w:eastAsia="Calibri"/>
          <w:szCs w:val="28"/>
          <w:lang w:val="sv-SE"/>
        </w:rPr>
        <w:t xml:space="preserve">- </w:t>
      </w:r>
      <w:r>
        <w:rPr>
          <w:rFonts w:eastAsia="Calibri"/>
          <w:szCs w:val="28"/>
          <w:lang w:val="sv-SE"/>
        </w:rPr>
        <w:t>Nguồn</w:t>
      </w:r>
      <w:r w:rsidRPr="00210827">
        <w:rPr>
          <w:rFonts w:eastAsia="Calibri"/>
          <w:szCs w:val="28"/>
          <w:lang w:val="sv-SE"/>
        </w:rPr>
        <w:t xml:space="preserve"> khí thải số </w:t>
      </w:r>
      <w:r w:rsidR="005C6D15">
        <w:rPr>
          <w:rFonts w:eastAsia="Calibri"/>
          <w:szCs w:val="28"/>
          <w:lang w:val="sv-SE"/>
        </w:rPr>
        <w:t>3</w:t>
      </w:r>
      <w:r w:rsidRPr="00210827">
        <w:rPr>
          <w:rFonts w:eastAsia="Calibri"/>
          <w:szCs w:val="28"/>
          <w:lang w:val="sv-SE"/>
        </w:rPr>
        <w:t xml:space="preserve">: </w:t>
      </w:r>
      <w:r w:rsidRPr="00210827">
        <w:rPr>
          <w:szCs w:val="28"/>
          <w:lang w:val="vi-VN"/>
        </w:rPr>
        <w:t xml:space="preserve">Lưu lượng xả khí thải lớn nhất </w:t>
      </w:r>
      <w:r>
        <w:rPr>
          <w:rFonts w:eastAsia="Times New Roman"/>
          <w:szCs w:val="28"/>
          <w:lang w:val="de-DE"/>
        </w:rPr>
        <w:t>27</w:t>
      </w:r>
      <w:r w:rsidRPr="00FB722E">
        <w:rPr>
          <w:rFonts w:eastAsia="Times New Roman"/>
          <w:szCs w:val="28"/>
          <w:lang w:val="de-DE"/>
        </w:rPr>
        <w:t>.</w:t>
      </w:r>
      <w:r>
        <w:rPr>
          <w:rFonts w:eastAsia="Times New Roman"/>
          <w:szCs w:val="28"/>
          <w:lang w:val="de-DE"/>
        </w:rPr>
        <w:t>0</w:t>
      </w:r>
      <w:r w:rsidRPr="00FB722E">
        <w:rPr>
          <w:rFonts w:eastAsia="Times New Roman"/>
          <w:szCs w:val="28"/>
          <w:lang w:val="de-DE"/>
        </w:rPr>
        <w:t xml:space="preserve">00 </w:t>
      </w:r>
      <w:r w:rsidRPr="00210827">
        <w:rPr>
          <w:rFonts w:eastAsia="Times New Roman"/>
          <w:szCs w:val="28"/>
          <w:lang w:val="vi-VN" w:eastAsia="vi-VN"/>
        </w:rPr>
        <w:t>m</w:t>
      </w:r>
      <w:r w:rsidRPr="00210827">
        <w:rPr>
          <w:rFonts w:eastAsia="Calibri"/>
          <w:szCs w:val="28"/>
          <w:vertAlign w:val="superscript"/>
          <w:lang w:val="vi-VN" w:eastAsia="vi-VN"/>
        </w:rPr>
        <w:t>3</w:t>
      </w:r>
      <w:r w:rsidRPr="00210827">
        <w:rPr>
          <w:rFonts w:eastAsia="Calibri"/>
          <w:szCs w:val="28"/>
          <w:lang w:val="vi-VN" w:eastAsia="vi-VN"/>
        </w:rPr>
        <w:t>/giờ.</w:t>
      </w:r>
    </w:p>
    <w:p w14:paraId="56C46C02" w14:textId="778A741D" w:rsidR="0027211E" w:rsidRPr="00210827" w:rsidRDefault="0027211E" w:rsidP="0027211E">
      <w:pPr>
        <w:widowControl w:val="0"/>
        <w:autoSpaceDE w:val="0"/>
        <w:autoSpaceDN w:val="0"/>
        <w:adjustRightInd w:val="0"/>
        <w:spacing w:before="120" w:after="120" w:line="264" w:lineRule="auto"/>
        <w:ind w:firstLine="360"/>
        <w:jc w:val="both"/>
        <w:rPr>
          <w:rFonts w:eastAsia="Times New Roman"/>
          <w:szCs w:val="28"/>
          <w:lang w:val="vi-VN" w:eastAsia="vi-VN"/>
        </w:rPr>
      </w:pPr>
      <w:r w:rsidRPr="00210827">
        <w:rPr>
          <w:rFonts w:eastAsia="Calibri"/>
          <w:szCs w:val="28"/>
          <w:lang w:val="sv-SE"/>
        </w:rPr>
        <w:t xml:space="preserve">- </w:t>
      </w:r>
      <w:r>
        <w:rPr>
          <w:rFonts w:eastAsia="Calibri"/>
          <w:szCs w:val="28"/>
          <w:lang w:val="sv-SE"/>
        </w:rPr>
        <w:t>Nguồn</w:t>
      </w:r>
      <w:r w:rsidRPr="00210827">
        <w:rPr>
          <w:rFonts w:eastAsia="Calibri"/>
          <w:szCs w:val="28"/>
          <w:lang w:val="sv-SE"/>
        </w:rPr>
        <w:t xml:space="preserve"> khí thải số </w:t>
      </w:r>
      <w:r w:rsidR="005C6D15">
        <w:rPr>
          <w:rFonts w:eastAsia="Calibri"/>
          <w:szCs w:val="28"/>
          <w:lang w:val="sv-SE"/>
        </w:rPr>
        <w:t>4</w:t>
      </w:r>
      <w:r w:rsidRPr="00210827">
        <w:rPr>
          <w:rFonts w:eastAsia="Calibri"/>
          <w:szCs w:val="28"/>
          <w:lang w:val="sv-SE"/>
        </w:rPr>
        <w:t xml:space="preserve">: </w:t>
      </w:r>
      <w:r w:rsidRPr="00210827">
        <w:rPr>
          <w:szCs w:val="28"/>
          <w:lang w:val="vi-VN"/>
        </w:rPr>
        <w:t xml:space="preserve">Lưu lượng xả khí thải lớn nhất </w:t>
      </w:r>
      <w:r w:rsidRPr="00FB722E">
        <w:rPr>
          <w:rFonts w:eastAsia="Times New Roman"/>
          <w:szCs w:val="28"/>
          <w:lang w:val="de-DE"/>
        </w:rPr>
        <w:t>7.</w:t>
      </w:r>
      <w:r>
        <w:rPr>
          <w:rFonts w:eastAsia="Times New Roman"/>
          <w:szCs w:val="28"/>
          <w:lang w:val="de-DE"/>
        </w:rPr>
        <w:t>0</w:t>
      </w:r>
      <w:r w:rsidRPr="00FB722E">
        <w:rPr>
          <w:rFonts w:eastAsia="Times New Roman"/>
          <w:szCs w:val="28"/>
          <w:lang w:val="de-DE"/>
        </w:rPr>
        <w:t>00</w:t>
      </w:r>
      <w:r>
        <w:rPr>
          <w:rFonts w:eastAsia="Times New Roman"/>
          <w:szCs w:val="28"/>
          <w:lang w:val="de-DE"/>
        </w:rPr>
        <w:t xml:space="preserve"> </w:t>
      </w:r>
      <w:r w:rsidRPr="00210827">
        <w:rPr>
          <w:rFonts w:eastAsia="Times New Roman"/>
          <w:szCs w:val="28"/>
          <w:lang w:val="vi-VN" w:eastAsia="vi-VN"/>
        </w:rPr>
        <w:t>m</w:t>
      </w:r>
      <w:r w:rsidRPr="00210827">
        <w:rPr>
          <w:rFonts w:eastAsia="Calibri"/>
          <w:szCs w:val="28"/>
          <w:vertAlign w:val="superscript"/>
          <w:lang w:val="vi-VN" w:eastAsia="vi-VN"/>
        </w:rPr>
        <w:t>3</w:t>
      </w:r>
      <w:r w:rsidRPr="00210827">
        <w:rPr>
          <w:rFonts w:eastAsia="Calibri"/>
          <w:szCs w:val="28"/>
          <w:lang w:val="vi-VN" w:eastAsia="vi-VN"/>
        </w:rPr>
        <w:t>/giờ.</w:t>
      </w:r>
    </w:p>
    <w:p w14:paraId="4C38ED30" w14:textId="201EF02B" w:rsidR="0027211E" w:rsidRPr="00210827" w:rsidRDefault="0027211E" w:rsidP="0027211E">
      <w:pPr>
        <w:widowControl w:val="0"/>
        <w:autoSpaceDE w:val="0"/>
        <w:autoSpaceDN w:val="0"/>
        <w:adjustRightInd w:val="0"/>
        <w:spacing w:before="120" w:after="120" w:line="264" w:lineRule="auto"/>
        <w:ind w:firstLine="360"/>
        <w:jc w:val="both"/>
        <w:rPr>
          <w:rFonts w:eastAsia="Times New Roman"/>
          <w:szCs w:val="28"/>
          <w:lang w:val="vi-VN" w:eastAsia="vi-VN"/>
        </w:rPr>
      </w:pPr>
      <w:r w:rsidRPr="00210827">
        <w:rPr>
          <w:rFonts w:eastAsia="Calibri"/>
          <w:szCs w:val="28"/>
          <w:lang w:val="sv-SE"/>
        </w:rPr>
        <w:t xml:space="preserve">- </w:t>
      </w:r>
      <w:r>
        <w:rPr>
          <w:rFonts w:eastAsia="Calibri"/>
          <w:szCs w:val="28"/>
          <w:lang w:val="sv-SE"/>
        </w:rPr>
        <w:t>Nguồn</w:t>
      </w:r>
      <w:r w:rsidRPr="00210827">
        <w:rPr>
          <w:rFonts w:eastAsia="Calibri"/>
          <w:szCs w:val="28"/>
          <w:lang w:val="sv-SE"/>
        </w:rPr>
        <w:t xml:space="preserve"> khí thải số </w:t>
      </w:r>
      <w:r w:rsidR="005C6D15">
        <w:rPr>
          <w:rFonts w:eastAsia="Calibri"/>
          <w:szCs w:val="28"/>
          <w:lang w:val="sv-SE"/>
        </w:rPr>
        <w:t>5</w:t>
      </w:r>
      <w:r w:rsidRPr="00210827">
        <w:rPr>
          <w:rFonts w:eastAsia="Calibri"/>
          <w:szCs w:val="28"/>
          <w:lang w:val="sv-SE"/>
        </w:rPr>
        <w:t xml:space="preserve">: </w:t>
      </w:r>
      <w:r w:rsidRPr="00210827">
        <w:rPr>
          <w:szCs w:val="28"/>
          <w:lang w:val="vi-VN"/>
        </w:rPr>
        <w:t xml:space="preserve">Lưu lượng xả khí thải lớn nhất </w:t>
      </w:r>
      <w:r>
        <w:rPr>
          <w:rFonts w:eastAsia="Times New Roman"/>
          <w:szCs w:val="28"/>
          <w:lang w:val="de-DE"/>
        </w:rPr>
        <w:t>6</w:t>
      </w:r>
      <w:r w:rsidRPr="00FB722E">
        <w:rPr>
          <w:rFonts w:eastAsia="Times New Roman"/>
          <w:szCs w:val="28"/>
          <w:lang w:val="de-DE"/>
        </w:rPr>
        <w:t>.</w:t>
      </w:r>
      <w:r>
        <w:rPr>
          <w:rFonts w:eastAsia="Times New Roman"/>
          <w:szCs w:val="28"/>
          <w:lang w:val="de-DE"/>
        </w:rPr>
        <w:t>0</w:t>
      </w:r>
      <w:r w:rsidRPr="00FB722E">
        <w:rPr>
          <w:rFonts w:eastAsia="Times New Roman"/>
          <w:szCs w:val="28"/>
          <w:lang w:val="de-DE"/>
        </w:rPr>
        <w:t>00</w:t>
      </w:r>
      <w:r>
        <w:rPr>
          <w:rFonts w:eastAsia="Times New Roman"/>
          <w:szCs w:val="28"/>
          <w:lang w:val="de-DE"/>
        </w:rPr>
        <w:t xml:space="preserve"> </w:t>
      </w:r>
      <w:r w:rsidRPr="00210827">
        <w:rPr>
          <w:rFonts w:eastAsia="Times New Roman"/>
          <w:szCs w:val="28"/>
          <w:lang w:val="vi-VN" w:eastAsia="vi-VN"/>
        </w:rPr>
        <w:t>m</w:t>
      </w:r>
      <w:r w:rsidRPr="00210827">
        <w:rPr>
          <w:rFonts w:eastAsia="Calibri"/>
          <w:szCs w:val="28"/>
          <w:vertAlign w:val="superscript"/>
          <w:lang w:val="vi-VN" w:eastAsia="vi-VN"/>
        </w:rPr>
        <w:t>3</w:t>
      </w:r>
      <w:r w:rsidRPr="00210827">
        <w:rPr>
          <w:rFonts w:eastAsia="Calibri"/>
          <w:szCs w:val="28"/>
          <w:lang w:val="vi-VN" w:eastAsia="vi-VN"/>
        </w:rPr>
        <w:t>/giờ.</w:t>
      </w:r>
    </w:p>
    <w:p w14:paraId="0ED0D95D" w14:textId="07A5744D" w:rsidR="0027211E" w:rsidRPr="00717958" w:rsidRDefault="0027211E" w:rsidP="0027211E">
      <w:pPr>
        <w:widowControl w:val="0"/>
        <w:autoSpaceDE w:val="0"/>
        <w:autoSpaceDN w:val="0"/>
        <w:adjustRightInd w:val="0"/>
        <w:spacing w:before="120" w:after="120" w:line="264" w:lineRule="auto"/>
        <w:ind w:firstLine="360"/>
        <w:jc w:val="both"/>
        <w:rPr>
          <w:rFonts w:eastAsia="Times New Roman"/>
          <w:szCs w:val="28"/>
          <w:lang w:val="vi-VN" w:eastAsia="vi-VN"/>
        </w:rPr>
      </w:pPr>
      <w:r w:rsidRPr="00210827">
        <w:rPr>
          <w:rFonts w:eastAsia="Calibri"/>
          <w:szCs w:val="28"/>
          <w:lang w:val="sv-SE"/>
        </w:rPr>
        <w:t xml:space="preserve">- </w:t>
      </w:r>
      <w:r>
        <w:rPr>
          <w:rFonts w:eastAsia="Calibri"/>
          <w:szCs w:val="28"/>
          <w:lang w:val="sv-SE"/>
        </w:rPr>
        <w:t>Nguồn</w:t>
      </w:r>
      <w:r w:rsidRPr="00210827">
        <w:rPr>
          <w:rFonts w:eastAsia="Calibri"/>
          <w:szCs w:val="28"/>
          <w:lang w:val="sv-SE"/>
        </w:rPr>
        <w:t xml:space="preserve"> khí thải số </w:t>
      </w:r>
      <w:r w:rsidR="005C6D15">
        <w:rPr>
          <w:rFonts w:eastAsia="Calibri"/>
          <w:szCs w:val="28"/>
          <w:lang w:val="sv-SE"/>
        </w:rPr>
        <w:t>6</w:t>
      </w:r>
      <w:r w:rsidRPr="00210827">
        <w:rPr>
          <w:rFonts w:eastAsia="Calibri"/>
          <w:szCs w:val="28"/>
          <w:lang w:val="sv-SE"/>
        </w:rPr>
        <w:t xml:space="preserve">: </w:t>
      </w:r>
      <w:r w:rsidRPr="00210827">
        <w:rPr>
          <w:szCs w:val="28"/>
          <w:lang w:val="vi-VN"/>
        </w:rPr>
        <w:t xml:space="preserve">Lưu lượng xả khí thải lớn </w:t>
      </w:r>
      <w:r w:rsidRPr="00717958">
        <w:rPr>
          <w:szCs w:val="28"/>
          <w:lang w:val="vi-VN"/>
        </w:rPr>
        <w:t xml:space="preserve">nhất </w:t>
      </w:r>
      <w:r w:rsidR="0074213C">
        <w:rPr>
          <w:szCs w:val="28"/>
        </w:rPr>
        <w:t>1.5</w:t>
      </w:r>
      <w:r w:rsidRPr="00717958">
        <w:rPr>
          <w:szCs w:val="28"/>
          <w:lang w:val="vi-VN"/>
        </w:rPr>
        <w:t>00</w:t>
      </w:r>
      <w:r w:rsidRPr="00717958">
        <w:rPr>
          <w:rFonts w:eastAsia="Times New Roman"/>
          <w:szCs w:val="28"/>
          <w:lang w:val="de-DE"/>
        </w:rPr>
        <w:t xml:space="preserve"> </w:t>
      </w:r>
      <w:r w:rsidRPr="00717958">
        <w:rPr>
          <w:rFonts w:eastAsia="Times New Roman"/>
          <w:szCs w:val="28"/>
          <w:lang w:val="vi-VN" w:eastAsia="vi-VN"/>
        </w:rPr>
        <w:t>m</w:t>
      </w:r>
      <w:r w:rsidRPr="00717958">
        <w:rPr>
          <w:rFonts w:eastAsia="Calibri"/>
          <w:szCs w:val="28"/>
          <w:vertAlign w:val="superscript"/>
          <w:lang w:val="vi-VN" w:eastAsia="vi-VN"/>
        </w:rPr>
        <w:t>3</w:t>
      </w:r>
      <w:r w:rsidRPr="00717958">
        <w:rPr>
          <w:rFonts w:eastAsia="Calibri"/>
          <w:szCs w:val="28"/>
          <w:lang w:val="vi-VN" w:eastAsia="vi-VN"/>
        </w:rPr>
        <w:t>/giờ.</w:t>
      </w:r>
    </w:p>
    <w:p w14:paraId="5E28DBA9" w14:textId="68B51F87" w:rsidR="0027211E" w:rsidRPr="00210827" w:rsidRDefault="0027211E" w:rsidP="0027211E">
      <w:pPr>
        <w:widowControl w:val="0"/>
        <w:autoSpaceDE w:val="0"/>
        <w:autoSpaceDN w:val="0"/>
        <w:adjustRightInd w:val="0"/>
        <w:spacing w:before="120" w:after="120" w:line="264" w:lineRule="auto"/>
        <w:ind w:firstLine="360"/>
        <w:jc w:val="both"/>
        <w:rPr>
          <w:rFonts w:eastAsia="Times New Roman"/>
          <w:szCs w:val="28"/>
          <w:lang w:val="vi-VN" w:eastAsia="vi-VN"/>
        </w:rPr>
      </w:pPr>
      <w:r w:rsidRPr="00717958">
        <w:rPr>
          <w:rFonts w:eastAsia="Calibri"/>
          <w:szCs w:val="28"/>
          <w:lang w:val="sv-SE"/>
        </w:rPr>
        <w:t xml:space="preserve">- Nguồn khí thải số </w:t>
      </w:r>
      <w:r w:rsidR="005C6D15" w:rsidRPr="00717958">
        <w:rPr>
          <w:rFonts w:eastAsia="Calibri"/>
          <w:szCs w:val="28"/>
          <w:lang w:val="sv-SE"/>
        </w:rPr>
        <w:t>7</w:t>
      </w:r>
      <w:r w:rsidRPr="00717958">
        <w:rPr>
          <w:rFonts w:eastAsia="Calibri"/>
          <w:szCs w:val="28"/>
          <w:lang w:val="sv-SE"/>
        </w:rPr>
        <w:t xml:space="preserve">: </w:t>
      </w:r>
      <w:r w:rsidRPr="00717958">
        <w:rPr>
          <w:szCs w:val="28"/>
          <w:lang w:val="vi-VN"/>
        </w:rPr>
        <w:t xml:space="preserve">Lưu lượng xả khí thải lớn nhất </w:t>
      </w:r>
      <w:r w:rsidR="0074213C">
        <w:rPr>
          <w:szCs w:val="28"/>
        </w:rPr>
        <w:t>1.0</w:t>
      </w:r>
      <w:r w:rsidRPr="00717958">
        <w:rPr>
          <w:rFonts w:eastAsia="Times New Roman"/>
          <w:szCs w:val="28"/>
          <w:lang w:val="de-DE"/>
        </w:rPr>
        <w:t xml:space="preserve">00 </w:t>
      </w:r>
      <w:r w:rsidRPr="00210827">
        <w:rPr>
          <w:rFonts w:eastAsia="Times New Roman"/>
          <w:szCs w:val="28"/>
          <w:lang w:val="vi-VN" w:eastAsia="vi-VN"/>
        </w:rPr>
        <w:t>m</w:t>
      </w:r>
      <w:r w:rsidRPr="00210827">
        <w:rPr>
          <w:rFonts w:eastAsia="Calibri"/>
          <w:szCs w:val="28"/>
          <w:vertAlign w:val="superscript"/>
          <w:lang w:val="vi-VN" w:eastAsia="vi-VN"/>
        </w:rPr>
        <w:t>3</w:t>
      </w:r>
      <w:r w:rsidRPr="00210827">
        <w:rPr>
          <w:rFonts w:eastAsia="Calibri"/>
          <w:szCs w:val="28"/>
          <w:lang w:val="vi-VN" w:eastAsia="vi-VN"/>
        </w:rPr>
        <w:t>/giờ.</w:t>
      </w:r>
    </w:p>
    <w:p w14:paraId="7E2C015C" w14:textId="30F47033" w:rsidR="0027211E" w:rsidRPr="00210827" w:rsidRDefault="0027211E" w:rsidP="0027211E">
      <w:pPr>
        <w:widowControl w:val="0"/>
        <w:autoSpaceDE w:val="0"/>
        <w:autoSpaceDN w:val="0"/>
        <w:adjustRightInd w:val="0"/>
        <w:spacing w:before="120" w:after="120" w:line="264" w:lineRule="auto"/>
        <w:ind w:firstLine="360"/>
        <w:jc w:val="both"/>
        <w:rPr>
          <w:rFonts w:eastAsia="Times New Roman"/>
          <w:szCs w:val="28"/>
          <w:lang w:val="vi-VN" w:eastAsia="vi-VN"/>
        </w:rPr>
      </w:pPr>
      <w:r w:rsidRPr="00210827">
        <w:rPr>
          <w:rFonts w:eastAsia="Calibri"/>
          <w:szCs w:val="28"/>
          <w:lang w:val="sv-SE"/>
        </w:rPr>
        <w:t xml:space="preserve">- </w:t>
      </w:r>
      <w:r>
        <w:rPr>
          <w:rFonts w:eastAsia="Calibri"/>
          <w:szCs w:val="28"/>
          <w:lang w:val="sv-SE"/>
        </w:rPr>
        <w:t>Nguồn</w:t>
      </w:r>
      <w:r w:rsidRPr="00210827">
        <w:rPr>
          <w:rFonts w:eastAsia="Calibri"/>
          <w:szCs w:val="28"/>
          <w:lang w:val="sv-SE"/>
        </w:rPr>
        <w:t xml:space="preserve"> khí thải số </w:t>
      </w:r>
      <w:r w:rsidR="005C6D15">
        <w:rPr>
          <w:rFonts w:eastAsia="Calibri"/>
          <w:szCs w:val="28"/>
          <w:lang w:val="sv-SE"/>
        </w:rPr>
        <w:t>8</w:t>
      </w:r>
      <w:r w:rsidRPr="00210827">
        <w:rPr>
          <w:rFonts w:eastAsia="Calibri"/>
          <w:szCs w:val="28"/>
          <w:lang w:val="sv-SE"/>
        </w:rPr>
        <w:t xml:space="preserve">: </w:t>
      </w:r>
      <w:r w:rsidRPr="00210827">
        <w:rPr>
          <w:szCs w:val="28"/>
          <w:lang w:val="vi-VN"/>
        </w:rPr>
        <w:t xml:space="preserve">Lưu lượng xả khí thải lớn </w:t>
      </w:r>
      <w:r w:rsidRPr="00444094">
        <w:rPr>
          <w:szCs w:val="28"/>
          <w:lang w:val="vi-VN"/>
        </w:rPr>
        <w:t xml:space="preserve">nhất </w:t>
      </w:r>
      <w:r w:rsidR="00444094" w:rsidRPr="00444094">
        <w:rPr>
          <w:rFonts w:eastAsia="Times New Roman"/>
          <w:szCs w:val="28"/>
          <w:lang w:val="de-DE"/>
        </w:rPr>
        <w:t>4</w:t>
      </w:r>
      <w:r w:rsidRPr="00444094">
        <w:rPr>
          <w:rFonts w:eastAsia="Times New Roman"/>
          <w:szCs w:val="28"/>
          <w:lang w:val="de-DE"/>
        </w:rPr>
        <w:t>.</w:t>
      </w:r>
      <w:r w:rsidR="00444094" w:rsidRPr="00444094">
        <w:rPr>
          <w:rFonts w:eastAsia="Times New Roman"/>
          <w:szCs w:val="28"/>
          <w:lang w:val="de-DE"/>
        </w:rPr>
        <w:t>0</w:t>
      </w:r>
      <w:r w:rsidRPr="00444094">
        <w:rPr>
          <w:rFonts w:eastAsia="Times New Roman"/>
          <w:szCs w:val="28"/>
          <w:lang w:val="de-DE"/>
        </w:rPr>
        <w:t xml:space="preserve">00 </w:t>
      </w:r>
      <w:r w:rsidRPr="00210827">
        <w:rPr>
          <w:rFonts w:eastAsia="Times New Roman"/>
          <w:szCs w:val="28"/>
          <w:lang w:val="vi-VN" w:eastAsia="vi-VN"/>
        </w:rPr>
        <w:t>m</w:t>
      </w:r>
      <w:r w:rsidRPr="00210827">
        <w:rPr>
          <w:rFonts w:eastAsia="Calibri"/>
          <w:szCs w:val="28"/>
          <w:vertAlign w:val="superscript"/>
          <w:lang w:val="vi-VN" w:eastAsia="vi-VN"/>
        </w:rPr>
        <w:t>3</w:t>
      </w:r>
      <w:r w:rsidRPr="00210827">
        <w:rPr>
          <w:rFonts w:eastAsia="Calibri"/>
          <w:szCs w:val="28"/>
          <w:lang w:val="vi-VN" w:eastAsia="vi-VN"/>
        </w:rPr>
        <w:t>/giờ.</w:t>
      </w:r>
    </w:p>
    <w:p w14:paraId="0B602BF5" w14:textId="77777777" w:rsidR="00F25DAB" w:rsidRPr="00FB722E" w:rsidRDefault="00F25DAB" w:rsidP="00B11FE6">
      <w:pPr>
        <w:widowControl w:val="0"/>
        <w:spacing w:before="120" w:after="120" w:line="264" w:lineRule="auto"/>
        <w:ind w:firstLine="360"/>
        <w:jc w:val="both"/>
        <w:rPr>
          <w:rFonts w:eastAsia="Times New Roman"/>
          <w:b/>
          <w:i/>
          <w:iCs/>
        </w:rPr>
      </w:pPr>
      <w:r w:rsidRPr="00FB722E">
        <w:rPr>
          <w:rFonts w:eastAsia="Times New Roman"/>
          <w:b/>
          <w:i/>
          <w:iCs/>
        </w:rPr>
        <w:t>2.3.</w:t>
      </w:r>
      <w:r w:rsidR="00715338" w:rsidRPr="00FB722E">
        <w:rPr>
          <w:rFonts w:eastAsia="Times New Roman"/>
          <w:b/>
          <w:i/>
          <w:iCs/>
        </w:rPr>
        <w:t xml:space="preserve"> </w:t>
      </w:r>
      <w:proofErr w:type="spellStart"/>
      <w:r w:rsidR="00715338" w:rsidRPr="00FB722E">
        <w:rPr>
          <w:rFonts w:eastAsia="Times New Roman"/>
          <w:b/>
          <w:i/>
          <w:iCs/>
        </w:rPr>
        <w:t>Dòng</w:t>
      </w:r>
      <w:proofErr w:type="spellEnd"/>
      <w:r w:rsidR="00715338" w:rsidRPr="00FB722E">
        <w:rPr>
          <w:rFonts w:eastAsia="Times New Roman"/>
          <w:b/>
          <w:i/>
          <w:iCs/>
        </w:rPr>
        <w:t xml:space="preserve"> </w:t>
      </w:r>
      <w:proofErr w:type="spellStart"/>
      <w:r w:rsidR="00715338" w:rsidRPr="00FB722E">
        <w:rPr>
          <w:rFonts w:eastAsia="Times New Roman"/>
          <w:b/>
          <w:i/>
          <w:iCs/>
        </w:rPr>
        <w:t>khí</w:t>
      </w:r>
      <w:proofErr w:type="spellEnd"/>
      <w:r w:rsidR="00715338" w:rsidRPr="00FB722E">
        <w:rPr>
          <w:rFonts w:eastAsia="Times New Roman"/>
          <w:b/>
          <w:i/>
          <w:iCs/>
        </w:rPr>
        <w:t xml:space="preserve"> </w:t>
      </w:r>
      <w:proofErr w:type="spellStart"/>
      <w:r w:rsidR="00715338" w:rsidRPr="00FB722E">
        <w:rPr>
          <w:rFonts w:eastAsia="Times New Roman"/>
          <w:b/>
          <w:i/>
          <w:iCs/>
        </w:rPr>
        <w:t>thải</w:t>
      </w:r>
      <w:proofErr w:type="spellEnd"/>
      <w:r w:rsidR="00715338" w:rsidRPr="00FB722E">
        <w:rPr>
          <w:rFonts w:eastAsia="Times New Roman"/>
          <w:b/>
          <w:i/>
          <w:iCs/>
        </w:rPr>
        <w:t xml:space="preserve">: </w:t>
      </w:r>
    </w:p>
    <w:p w14:paraId="03831134" w14:textId="09158EA7" w:rsidR="00F25DAB" w:rsidRDefault="00F25DAB" w:rsidP="00F902E5">
      <w:pPr>
        <w:widowControl w:val="0"/>
        <w:spacing w:before="120" w:after="120" w:line="264" w:lineRule="auto"/>
        <w:ind w:firstLine="360"/>
        <w:jc w:val="both"/>
        <w:rPr>
          <w:szCs w:val="28"/>
        </w:rPr>
      </w:pPr>
      <w:proofErr w:type="spellStart"/>
      <w:r w:rsidRPr="00FB722E">
        <w:rPr>
          <w:szCs w:val="28"/>
        </w:rPr>
        <w:t>Chủ</w:t>
      </w:r>
      <w:proofErr w:type="spellEnd"/>
      <w:r w:rsidRPr="00FB722E">
        <w:rPr>
          <w:szCs w:val="28"/>
        </w:rPr>
        <w:t xml:space="preserve"> </w:t>
      </w:r>
      <w:proofErr w:type="spellStart"/>
      <w:r w:rsidR="00943044" w:rsidRPr="00FB722E">
        <w:rPr>
          <w:szCs w:val="28"/>
        </w:rPr>
        <w:t>cơ</w:t>
      </w:r>
      <w:proofErr w:type="spellEnd"/>
      <w:r w:rsidR="00943044" w:rsidRPr="00FB722E">
        <w:rPr>
          <w:szCs w:val="28"/>
        </w:rPr>
        <w:t xml:space="preserve"> </w:t>
      </w:r>
      <w:proofErr w:type="spellStart"/>
      <w:r w:rsidR="00943044" w:rsidRPr="00FB722E">
        <w:rPr>
          <w:szCs w:val="28"/>
        </w:rPr>
        <w:t>sở</w:t>
      </w:r>
      <w:proofErr w:type="spellEnd"/>
      <w:r w:rsidRPr="00FB722E">
        <w:rPr>
          <w:szCs w:val="28"/>
        </w:rPr>
        <w:t xml:space="preserve"> </w:t>
      </w:r>
      <w:proofErr w:type="spellStart"/>
      <w:r w:rsidRPr="00FB722E">
        <w:rPr>
          <w:szCs w:val="28"/>
        </w:rPr>
        <w:t>đề</w:t>
      </w:r>
      <w:proofErr w:type="spellEnd"/>
      <w:r w:rsidRPr="00FB722E">
        <w:rPr>
          <w:szCs w:val="28"/>
        </w:rPr>
        <w:t xml:space="preserve"> </w:t>
      </w:r>
      <w:proofErr w:type="spellStart"/>
      <w:r w:rsidRPr="00FB722E">
        <w:rPr>
          <w:szCs w:val="28"/>
        </w:rPr>
        <w:t>nghị</w:t>
      </w:r>
      <w:proofErr w:type="spellEnd"/>
      <w:r w:rsidRPr="00FB722E">
        <w:rPr>
          <w:szCs w:val="28"/>
        </w:rPr>
        <w:t xml:space="preserve"> </w:t>
      </w:r>
      <w:proofErr w:type="spellStart"/>
      <w:r w:rsidRPr="00FB722E">
        <w:rPr>
          <w:szCs w:val="28"/>
        </w:rPr>
        <w:t>cấ</w:t>
      </w:r>
      <w:r w:rsidR="00835611" w:rsidRPr="00FB722E">
        <w:rPr>
          <w:szCs w:val="28"/>
        </w:rPr>
        <w:t>p</w:t>
      </w:r>
      <w:proofErr w:type="spellEnd"/>
      <w:r w:rsidR="00835611" w:rsidRPr="00FB722E">
        <w:rPr>
          <w:szCs w:val="28"/>
        </w:rPr>
        <w:t xml:space="preserve"> </w:t>
      </w:r>
      <w:proofErr w:type="spellStart"/>
      <w:r w:rsidR="00835611" w:rsidRPr="00FB722E">
        <w:rPr>
          <w:szCs w:val="28"/>
        </w:rPr>
        <w:t>phép</w:t>
      </w:r>
      <w:proofErr w:type="spellEnd"/>
      <w:r w:rsidR="00835611" w:rsidRPr="00FB722E">
        <w:rPr>
          <w:szCs w:val="28"/>
        </w:rPr>
        <w:t xml:space="preserve"> </w:t>
      </w:r>
      <w:proofErr w:type="spellStart"/>
      <w:r w:rsidR="00835611" w:rsidRPr="00FB722E">
        <w:rPr>
          <w:szCs w:val="28"/>
        </w:rPr>
        <w:t>cho</w:t>
      </w:r>
      <w:proofErr w:type="spellEnd"/>
      <w:r w:rsidR="00835611" w:rsidRPr="00FB722E">
        <w:rPr>
          <w:szCs w:val="28"/>
        </w:rPr>
        <w:t xml:space="preserve"> 0</w:t>
      </w:r>
      <w:r w:rsidR="00FB722E" w:rsidRPr="00FB722E">
        <w:rPr>
          <w:szCs w:val="28"/>
        </w:rPr>
        <w:t xml:space="preserve">5 </w:t>
      </w:r>
      <w:proofErr w:type="spellStart"/>
      <w:r w:rsidRPr="00FB722E">
        <w:rPr>
          <w:szCs w:val="28"/>
        </w:rPr>
        <w:t>dòng</w:t>
      </w:r>
      <w:proofErr w:type="spellEnd"/>
      <w:r w:rsidRPr="00FB722E">
        <w:rPr>
          <w:szCs w:val="28"/>
        </w:rPr>
        <w:t xml:space="preserve"> </w:t>
      </w:r>
      <w:proofErr w:type="spellStart"/>
      <w:r w:rsidRPr="00FB722E">
        <w:rPr>
          <w:szCs w:val="28"/>
        </w:rPr>
        <w:t>khí</w:t>
      </w:r>
      <w:proofErr w:type="spellEnd"/>
      <w:r w:rsidRPr="00FB722E">
        <w:rPr>
          <w:szCs w:val="28"/>
        </w:rPr>
        <w:t xml:space="preserve"> </w:t>
      </w:r>
      <w:proofErr w:type="spellStart"/>
      <w:r w:rsidRPr="00FB722E">
        <w:rPr>
          <w:szCs w:val="28"/>
        </w:rPr>
        <w:t>thải</w:t>
      </w:r>
      <w:proofErr w:type="spellEnd"/>
      <w:r w:rsidRPr="00FB722E">
        <w:rPr>
          <w:szCs w:val="28"/>
        </w:rPr>
        <w:t xml:space="preserve"> </w:t>
      </w:r>
      <w:proofErr w:type="spellStart"/>
      <w:r w:rsidRPr="00FB722E">
        <w:rPr>
          <w:szCs w:val="28"/>
        </w:rPr>
        <w:t>tại</w:t>
      </w:r>
      <w:proofErr w:type="spellEnd"/>
      <w:r w:rsidRPr="00FB722E">
        <w:rPr>
          <w:szCs w:val="28"/>
        </w:rPr>
        <w:t xml:space="preserve"> </w:t>
      </w:r>
      <w:proofErr w:type="spellStart"/>
      <w:r w:rsidRPr="00FB722E">
        <w:rPr>
          <w:szCs w:val="28"/>
        </w:rPr>
        <w:t>ố</w:t>
      </w:r>
      <w:r w:rsidR="00835611" w:rsidRPr="00FB722E">
        <w:rPr>
          <w:szCs w:val="28"/>
        </w:rPr>
        <w:t>ng</w:t>
      </w:r>
      <w:proofErr w:type="spellEnd"/>
      <w:r w:rsidR="005E6B2F" w:rsidRPr="00FB722E">
        <w:rPr>
          <w:szCs w:val="28"/>
        </w:rPr>
        <w:t xml:space="preserve"> </w:t>
      </w:r>
      <w:proofErr w:type="spellStart"/>
      <w:r w:rsidR="004A554B" w:rsidRPr="004A4B96">
        <w:rPr>
          <w:szCs w:val="28"/>
        </w:rPr>
        <w:t>th</w:t>
      </w:r>
      <w:r w:rsidR="004A554B">
        <w:rPr>
          <w:szCs w:val="28"/>
        </w:rPr>
        <w:t>oát</w:t>
      </w:r>
      <w:proofErr w:type="spellEnd"/>
      <w:r w:rsidR="004A554B">
        <w:rPr>
          <w:szCs w:val="28"/>
        </w:rPr>
        <w:t xml:space="preserve"> </w:t>
      </w:r>
      <w:proofErr w:type="spellStart"/>
      <w:r w:rsidR="004A554B">
        <w:rPr>
          <w:szCs w:val="28"/>
        </w:rPr>
        <w:t>khí</w:t>
      </w:r>
      <w:proofErr w:type="spellEnd"/>
      <w:r w:rsidR="00F902E5" w:rsidRPr="00FB722E">
        <w:rPr>
          <w:szCs w:val="28"/>
        </w:rPr>
        <w:t xml:space="preserve"> </w:t>
      </w:r>
      <w:proofErr w:type="spellStart"/>
      <w:r w:rsidR="00F902E5" w:rsidRPr="00FB722E">
        <w:rPr>
          <w:szCs w:val="28"/>
        </w:rPr>
        <w:t>sau</w:t>
      </w:r>
      <w:proofErr w:type="spellEnd"/>
      <w:r w:rsidR="00F902E5" w:rsidRPr="00FB722E">
        <w:rPr>
          <w:szCs w:val="28"/>
        </w:rPr>
        <w:t xml:space="preserve"> </w:t>
      </w:r>
      <w:proofErr w:type="spellStart"/>
      <w:r w:rsidR="005E6B2F" w:rsidRPr="00FB722E">
        <w:rPr>
          <w:szCs w:val="28"/>
        </w:rPr>
        <w:t>hệ</w:t>
      </w:r>
      <w:proofErr w:type="spellEnd"/>
      <w:r w:rsidR="005E6B2F" w:rsidRPr="00FB722E">
        <w:rPr>
          <w:szCs w:val="28"/>
        </w:rPr>
        <w:t xml:space="preserve"> </w:t>
      </w:r>
      <w:proofErr w:type="spellStart"/>
      <w:r w:rsidR="005E6B2F" w:rsidRPr="00FB722E">
        <w:rPr>
          <w:szCs w:val="28"/>
        </w:rPr>
        <w:t>thống</w:t>
      </w:r>
      <w:proofErr w:type="spellEnd"/>
      <w:r w:rsidR="005E6B2F" w:rsidRPr="00FB722E">
        <w:rPr>
          <w:szCs w:val="28"/>
        </w:rPr>
        <w:t xml:space="preserve"> </w:t>
      </w:r>
      <w:proofErr w:type="spellStart"/>
      <w:r w:rsidR="005E6B2F" w:rsidRPr="00FB722E">
        <w:rPr>
          <w:szCs w:val="28"/>
        </w:rPr>
        <w:t>xử</w:t>
      </w:r>
      <w:proofErr w:type="spellEnd"/>
      <w:r w:rsidR="005E6B2F" w:rsidRPr="00FB722E">
        <w:rPr>
          <w:szCs w:val="28"/>
        </w:rPr>
        <w:t xml:space="preserve"> </w:t>
      </w:r>
      <w:proofErr w:type="spellStart"/>
      <w:r w:rsidR="005E6B2F" w:rsidRPr="00FB722E">
        <w:rPr>
          <w:szCs w:val="28"/>
        </w:rPr>
        <w:t>lý</w:t>
      </w:r>
      <w:proofErr w:type="spellEnd"/>
      <w:r w:rsidR="00F445E6" w:rsidRPr="00FB722E">
        <w:rPr>
          <w:szCs w:val="28"/>
        </w:rPr>
        <w:t xml:space="preserve"> </w:t>
      </w:r>
      <w:proofErr w:type="spellStart"/>
      <w:r w:rsidR="00F445E6" w:rsidRPr="00FB722E">
        <w:rPr>
          <w:szCs w:val="28"/>
        </w:rPr>
        <w:t>khí</w:t>
      </w:r>
      <w:proofErr w:type="spellEnd"/>
      <w:r w:rsidR="00F445E6" w:rsidRPr="00FB722E">
        <w:rPr>
          <w:szCs w:val="28"/>
        </w:rPr>
        <w:t>.</w:t>
      </w:r>
      <w:r w:rsidR="00567369">
        <w:rPr>
          <w:szCs w:val="28"/>
        </w:rPr>
        <w:t xml:space="preserve"> </w:t>
      </w:r>
    </w:p>
    <w:p w14:paraId="7DF481BA" w14:textId="4CB4B482" w:rsidR="005C0EF5" w:rsidRDefault="005C0EF5" w:rsidP="005C0EF5">
      <w:pPr>
        <w:spacing w:before="60" w:after="60"/>
        <w:ind w:firstLine="360"/>
        <w:jc w:val="both"/>
        <w:rPr>
          <w:szCs w:val="28"/>
          <w:lang w:val="vi-VN"/>
        </w:rPr>
      </w:pPr>
      <w:r w:rsidRPr="00283AAA">
        <w:rPr>
          <w:szCs w:val="28"/>
          <w:lang w:val="vi-VN"/>
        </w:rPr>
        <w:t xml:space="preserve">- Dòng khí thải số 01: Tương ứng với ống thoát khí thải sau hệ thống </w:t>
      </w:r>
      <w:proofErr w:type="spellStart"/>
      <w:r w:rsidRPr="00FB722E">
        <w:rPr>
          <w:szCs w:val="28"/>
        </w:rPr>
        <w:t>lọc</w:t>
      </w:r>
      <w:proofErr w:type="spellEnd"/>
      <w:r w:rsidRPr="00FB722E">
        <w:rPr>
          <w:szCs w:val="28"/>
        </w:rPr>
        <w:t xml:space="preserve"> </w:t>
      </w:r>
      <w:proofErr w:type="spellStart"/>
      <w:r w:rsidRPr="00FB722E">
        <w:rPr>
          <w:szCs w:val="28"/>
        </w:rPr>
        <w:t>bụi</w:t>
      </w:r>
      <w:proofErr w:type="spellEnd"/>
      <w:r w:rsidRPr="00FB722E">
        <w:rPr>
          <w:szCs w:val="28"/>
        </w:rPr>
        <w:t xml:space="preserve"> </w:t>
      </w:r>
      <w:proofErr w:type="spellStart"/>
      <w:r w:rsidRPr="00FB722E">
        <w:rPr>
          <w:szCs w:val="28"/>
        </w:rPr>
        <w:t>xưởng</w:t>
      </w:r>
      <w:proofErr w:type="spellEnd"/>
      <w:r w:rsidRPr="00FB722E">
        <w:rPr>
          <w:szCs w:val="28"/>
        </w:rPr>
        <w:t xml:space="preserve"> Toner</w:t>
      </w:r>
      <w:r>
        <w:rPr>
          <w:szCs w:val="28"/>
        </w:rPr>
        <w:t xml:space="preserve"> (</w:t>
      </w:r>
      <w:proofErr w:type="spellStart"/>
      <w:r>
        <w:rPr>
          <w:szCs w:val="28"/>
        </w:rPr>
        <w:t>Xưởng</w:t>
      </w:r>
      <w:proofErr w:type="spellEnd"/>
      <w:r>
        <w:rPr>
          <w:szCs w:val="28"/>
        </w:rPr>
        <w:t xml:space="preserve"> </w:t>
      </w:r>
      <w:proofErr w:type="spellStart"/>
      <w:r>
        <w:rPr>
          <w:szCs w:val="28"/>
        </w:rPr>
        <w:t>keo</w:t>
      </w:r>
      <w:proofErr w:type="spellEnd"/>
      <w:r>
        <w:rPr>
          <w:szCs w:val="28"/>
        </w:rPr>
        <w:t xml:space="preserve"> </w:t>
      </w:r>
      <w:proofErr w:type="spellStart"/>
      <w:r>
        <w:rPr>
          <w:szCs w:val="28"/>
        </w:rPr>
        <w:t>màu</w:t>
      </w:r>
      <w:proofErr w:type="spellEnd"/>
      <w:r>
        <w:rPr>
          <w:szCs w:val="28"/>
        </w:rPr>
        <w:t>)</w:t>
      </w:r>
      <w:r w:rsidRPr="00FB722E">
        <w:rPr>
          <w:szCs w:val="28"/>
        </w:rPr>
        <w:t xml:space="preserve"> </w:t>
      </w:r>
      <w:r w:rsidRPr="00283AAA">
        <w:rPr>
          <w:szCs w:val="28"/>
          <w:lang w:val="vi-VN"/>
        </w:rPr>
        <w:t xml:space="preserve">(nguồn số 01). Tọa độ vị trí xả khí thải: X= </w:t>
      </w:r>
      <w:r w:rsidR="00E442FA">
        <w:rPr>
          <w:szCs w:val="28"/>
        </w:rPr>
        <w:t>1</w:t>
      </w:r>
      <w:r w:rsidR="00F473D8">
        <w:rPr>
          <w:szCs w:val="28"/>
        </w:rPr>
        <w:t>.</w:t>
      </w:r>
      <w:r w:rsidR="00E442FA">
        <w:rPr>
          <w:szCs w:val="28"/>
        </w:rPr>
        <w:t>196</w:t>
      </w:r>
      <w:r w:rsidR="00F473D8">
        <w:rPr>
          <w:szCs w:val="28"/>
        </w:rPr>
        <w:t>.</w:t>
      </w:r>
      <w:r w:rsidR="00E442FA">
        <w:rPr>
          <w:szCs w:val="28"/>
        </w:rPr>
        <w:t>119</w:t>
      </w:r>
      <w:r w:rsidRPr="00283AAA">
        <w:rPr>
          <w:szCs w:val="28"/>
          <w:lang w:val="vi-VN"/>
        </w:rPr>
        <w:t xml:space="preserve">; Y= </w:t>
      </w:r>
      <w:r w:rsidR="00E442FA">
        <w:rPr>
          <w:szCs w:val="28"/>
        </w:rPr>
        <w:t>408</w:t>
      </w:r>
      <w:r w:rsidR="00F473D8">
        <w:rPr>
          <w:szCs w:val="28"/>
        </w:rPr>
        <w:t>.</w:t>
      </w:r>
      <w:r w:rsidR="00E442FA">
        <w:rPr>
          <w:szCs w:val="28"/>
        </w:rPr>
        <w:t>291</w:t>
      </w:r>
      <w:r w:rsidRPr="00283AAA">
        <w:rPr>
          <w:szCs w:val="28"/>
          <w:lang w:val="vi-VN"/>
        </w:rPr>
        <w:t>.</w:t>
      </w:r>
    </w:p>
    <w:p w14:paraId="22BAF0C8" w14:textId="6A402914" w:rsidR="004C55DA" w:rsidRDefault="004C55DA" w:rsidP="004C55DA">
      <w:pPr>
        <w:spacing w:before="60" w:after="60"/>
        <w:ind w:firstLine="360"/>
        <w:jc w:val="both"/>
        <w:rPr>
          <w:szCs w:val="28"/>
          <w:lang w:val="vi-VN"/>
        </w:rPr>
      </w:pPr>
      <w:r w:rsidRPr="00283AAA">
        <w:rPr>
          <w:szCs w:val="28"/>
          <w:lang w:val="vi-VN"/>
        </w:rPr>
        <w:t>- Dòng khí thải số 0</w:t>
      </w:r>
      <w:r>
        <w:rPr>
          <w:szCs w:val="28"/>
        </w:rPr>
        <w:t>2</w:t>
      </w:r>
      <w:r w:rsidRPr="00283AAA">
        <w:rPr>
          <w:szCs w:val="28"/>
          <w:lang w:val="vi-VN"/>
        </w:rPr>
        <w:t xml:space="preserve">: Tương ứng với ống thoát khí thải sau hệ thống </w:t>
      </w:r>
      <w:proofErr w:type="spellStart"/>
      <w:r w:rsidR="00CF2680" w:rsidRPr="00C73462">
        <w:rPr>
          <w:szCs w:val="28"/>
        </w:rPr>
        <w:t>xử</w:t>
      </w:r>
      <w:proofErr w:type="spellEnd"/>
      <w:r w:rsidR="00CF2680" w:rsidRPr="00C73462">
        <w:rPr>
          <w:szCs w:val="28"/>
        </w:rPr>
        <w:t xml:space="preserve"> </w:t>
      </w:r>
      <w:proofErr w:type="spellStart"/>
      <w:r w:rsidR="00CF2680" w:rsidRPr="00C73462">
        <w:rPr>
          <w:szCs w:val="28"/>
        </w:rPr>
        <w:t>lý</w:t>
      </w:r>
      <w:proofErr w:type="spellEnd"/>
      <w:r w:rsidR="00CF2680" w:rsidRPr="00C73462">
        <w:rPr>
          <w:szCs w:val="28"/>
        </w:rPr>
        <w:t xml:space="preserve"> </w:t>
      </w:r>
      <w:proofErr w:type="spellStart"/>
      <w:r w:rsidR="00CF2680" w:rsidRPr="00C73462">
        <w:rPr>
          <w:szCs w:val="28"/>
        </w:rPr>
        <w:t>hơi</w:t>
      </w:r>
      <w:proofErr w:type="spellEnd"/>
      <w:r w:rsidR="00CF2680" w:rsidRPr="00C73462">
        <w:rPr>
          <w:szCs w:val="28"/>
        </w:rPr>
        <w:t xml:space="preserve"> </w:t>
      </w:r>
      <w:r w:rsidR="00CF2680">
        <w:rPr>
          <w:rFonts w:eastAsia="Times New Roman"/>
          <w:szCs w:val="28"/>
          <w:lang w:val="de-DE"/>
        </w:rPr>
        <w:t>hóa chất xưởng toner (</w:t>
      </w:r>
      <w:proofErr w:type="spellStart"/>
      <w:r w:rsidR="00CF2680" w:rsidRPr="00C73462">
        <w:rPr>
          <w:szCs w:val="28"/>
        </w:rPr>
        <w:t>xưởng</w:t>
      </w:r>
      <w:proofErr w:type="spellEnd"/>
      <w:r w:rsidR="00CF2680" w:rsidRPr="00C73462">
        <w:rPr>
          <w:szCs w:val="28"/>
        </w:rPr>
        <w:t xml:space="preserve"> </w:t>
      </w:r>
      <w:proofErr w:type="spellStart"/>
      <w:r w:rsidR="00CF2680" w:rsidRPr="00C73462">
        <w:rPr>
          <w:szCs w:val="28"/>
        </w:rPr>
        <w:t>keo</w:t>
      </w:r>
      <w:proofErr w:type="spellEnd"/>
      <w:r w:rsidR="00CF2680" w:rsidRPr="00C73462">
        <w:rPr>
          <w:szCs w:val="28"/>
        </w:rPr>
        <w:t xml:space="preserve"> </w:t>
      </w:r>
      <w:proofErr w:type="spellStart"/>
      <w:r w:rsidR="00CF2680" w:rsidRPr="00C73462">
        <w:rPr>
          <w:szCs w:val="28"/>
        </w:rPr>
        <w:t>màu</w:t>
      </w:r>
      <w:proofErr w:type="spellEnd"/>
      <w:r w:rsidR="00CF2680">
        <w:rPr>
          <w:szCs w:val="28"/>
        </w:rPr>
        <w:t>)</w:t>
      </w:r>
      <w:r w:rsidR="00CF2680" w:rsidRPr="00C73462">
        <w:rPr>
          <w:szCs w:val="28"/>
        </w:rPr>
        <w:t xml:space="preserve"> </w:t>
      </w:r>
      <w:r w:rsidRPr="00283AAA">
        <w:rPr>
          <w:szCs w:val="28"/>
          <w:lang w:val="vi-VN"/>
        </w:rPr>
        <w:t>(nguồn số 0</w:t>
      </w:r>
      <w:r>
        <w:rPr>
          <w:szCs w:val="28"/>
        </w:rPr>
        <w:t>2</w:t>
      </w:r>
      <w:r w:rsidRPr="00283AAA">
        <w:rPr>
          <w:szCs w:val="28"/>
          <w:lang w:val="vi-VN"/>
        </w:rPr>
        <w:t xml:space="preserve">). Tọa độ vị trí xả khí thải: X= </w:t>
      </w:r>
      <w:r w:rsidR="00F473D8">
        <w:rPr>
          <w:szCs w:val="28"/>
          <w:lang w:val="vi-VN"/>
        </w:rPr>
        <w:t>1.196.103</w:t>
      </w:r>
      <w:r w:rsidR="00F473D8" w:rsidRPr="00C73462">
        <w:rPr>
          <w:szCs w:val="28"/>
          <w:lang w:val="vi-VN"/>
        </w:rPr>
        <w:t xml:space="preserve">; </w:t>
      </w:r>
      <w:r w:rsidR="00F473D8" w:rsidRPr="00C73462">
        <w:rPr>
          <w:szCs w:val="28"/>
        </w:rPr>
        <w:t>Y=</w:t>
      </w:r>
      <w:r w:rsidR="00F473D8">
        <w:rPr>
          <w:szCs w:val="28"/>
        </w:rPr>
        <w:t xml:space="preserve"> 408.286</w:t>
      </w:r>
      <w:r w:rsidRPr="00283AAA">
        <w:rPr>
          <w:szCs w:val="28"/>
          <w:lang w:val="vi-VN"/>
        </w:rPr>
        <w:t>.</w:t>
      </w:r>
    </w:p>
    <w:p w14:paraId="05D92C6C" w14:textId="61DA6C73" w:rsidR="00F473D8" w:rsidRDefault="00F473D8" w:rsidP="00F473D8">
      <w:pPr>
        <w:spacing w:before="60" w:after="60"/>
        <w:ind w:firstLine="360"/>
        <w:jc w:val="both"/>
        <w:rPr>
          <w:szCs w:val="28"/>
          <w:lang w:val="vi-VN"/>
        </w:rPr>
      </w:pPr>
      <w:r w:rsidRPr="00283AAA">
        <w:rPr>
          <w:szCs w:val="28"/>
          <w:lang w:val="vi-VN"/>
        </w:rPr>
        <w:t>- Dòng khí thải số 0</w:t>
      </w:r>
      <w:r w:rsidR="004603E1">
        <w:rPr>
          <w:szCs w:val="28"/>
        </w:rPr>
        <w:t>3</w:t>
      </w:r>
      <w:r w:rsidRPr="00283AAA">
        <w:rPr>
          <w:szCs w:val="28"/>
          <w:lang w:val="vi-VN"/>
        </w:rPr>
        <w:t xml:space="preserve">: Tương ứng với ống thoát khí thải sau hệ thống </w:t>
      </w:r>
      <w:proofErr w:type="spellStart"/>
      <w:r w:rsidRPr="00C73462">
        <w:rPr>
          <w:szCs w:val="28"/>
        </w:rPr>
        <w:t>xử</w:t>
      </w:r>
      <w:proofErr w:type="spellEnd"/>
      <w:r w:rsidRPr="00C73462">
        <w:rPr>
          <w:szCs w:val="28"/>
        </w:rPr>
        <w:t xml:space="preserve"> </w:t>
      </w:r>
      <w:proofErr w:type="spellStart"/>
      <w:r w:rsidRPr="00C73462">
        <w:rPr>
          <w:szCs w:val="28"/>
        </w:rPr>
        <w:t>lý</w:t>
      </w:r>
      <w:proofErr w:type="spellEnd"/>
      <w:r w:rsidRPr="00C73462">
        <w:rPr>
          <w:szCs w:val="28"/>
        </w:rPr>
        <w:t xml:space="preserve"> </w:t>
      </w:r>
      <w:proofErr w:type="spellStart"/>
      <w:r w:rsidRPr="00C73462">
        <w:rPr>
          <w:szCs w:val="28"/>
        </w:rPr>
        <w:t>hơi</w:t>
      </w:r>
      <w:proofErr w:type="spellEnd"/>
      <w:r w:rsidRPr="00C73462">
        <w:rPr>
          <w:szCs w:val="28"/>
        </w:rPr>
        <w:t xml:space="preserve"> </w:t>
      </w:r>
      <w:r>
        <w:rPr>
          <w:rFonts w:eastAsia="Times New Roman"/>
          <w:szCs w:val="28"/>
          <w:lang w:val="de-DE"/>
        </w:rPr>
        <w:t xml:space="preserve">hóa chất xưởng </w:t>
      </w:r>
      <w:r w:rsidR="00CE7A40" w:rsidRPr="00FB722E">
        <w:rPr>
          <w:szCs w:val="28"/>
        </w:rPr>
        <w:t>P</w:t>
      </w:r>
      <w:r w:rsidR="00CE7A40">
        <w:rPr>
          <w:szCs w:val="28"/>
        </w:rPr>
        <w:t>U (</w:t>
      </w:r>
      <w:proofErr w:type="spellStart"/>
      <w:r w:rsidR="00CE7A40">
        <w:rPr>
          <w:szCs w:val="28"/>
        </w:rPr>
        <w:t>xưởng</w:t>
      </w:r>
      <w:proofErr w:type="spellEnd"/>
      <w:r w:rsidR="00CE7A40">
        <w:rPr>
          <w:szCs w:val="28"/>
        </w:rPr>
        <w:t xml:space="preserve"> </w:t>
      </w:r>
      <w:proofErr w:type="spellStart"/>
      <w:r w:rsidR="00CE7A40">
        <w:rPr>
          <w:szCs w:val="28"/>
        </w:rPr>
        <w:t>sản</w:t>
      </w:r>
      <w:proofErr w:type="spellEnd"/>
      <w:r w:rsidR="00CE7A40">
        <w:rPr>
          <w:szCs w:val="28"/>
        </w:rPr>
        <w:t xml:space="preserve"> </w:t>
      </w:r>
      <w:proofErr w:type="spellStart"/>
      <w:r w:rsidR="00CE7A40">
        <w:rPr>
          <w:szCs w:val="28"/>
        </w:rPr>
        <w:t>xuất</w:t>
      </w:r>
      <w:proofErr w:type="spellEnd"/>
      <w:r w:rsidR="00CE7A40">
        <w:rPr>
          <w:szCs w:val="28"/>
        </w:rPr>
        <w:t xml:space="preserve"> </w:t>
      </w:r>
      <w:proofErr w:type="spellStart"/>
      <w:r w:rsidR="00CE7A40">
        <w:rPr>
          <w:szCs w:val="28"/>
        </w:rPr>
        <w:t>keo</w:t>
      </w:r>
      <w:proofErr w:type="spellEnd"/>
      <w:r w:rsidR="00CE7A40">
        <w:rPr>
          <w:szCs w:val="28"/>
        </w:rPr>
        <w:t xml:space="preserve"> polyurethane)</w:t>
      </w:r>
      <w:r w:rsidR="00CE7A40" w:rsidRPr="00283AAA">
        <w:rPr>
          <w:szCs w:val="28"/>
          <w:lang w:val="vi-VN"/>
        </w:rPr>
        <w:t xml:space="preserve"> </w:t>
      </w:r>
      <w:r w:rsidRPr="00283AAA">
        <w:rPr>
          <w:szCs w:val="28"/>
          <w:lang w:val="vi-VN"/>
        </w:rPr>
        <w:t>(nguồn số 0</w:t>
      </w:r>
      <w:r w:rsidR="00CE7A40">
        <w:rPr>
          <w:szCs w:val="28"/>
        </w:rPr>
        <w:t>3</w:t>
      </w:r>
      <w:r w:rsidRPr="00283AAA">
        <w:rPr>
          <w:szCs w:val="28"/>
          <w:lang w:val="vi-VN"/>
        </w:rPr>
        <w:t xml:space="preserve">). Tọa độ vị trí xả khí thải: </w:t>
      </w:r>
      <w:r w:rsidR="00CE7A40" w:rsidRPr="00C73462">
        <w:rPr>
          <w:szCs w:val="28"/>
          <w:lang w:val="vi-VN"/>
        </w:rPr>
        <w:t>X =</w:t>
      </w:r>
      <w:r w:rsidR="00CE7A40">
        <w:rPr>
          <w:szCs w:val="28"/>
          <w:lang w:val="vi-VN"/>
        </w:rPr>
        <w:t xml:space="preserve"> 1.195.999</w:t>
      </w:r>
      <w:r w:rsidR="00CE7A40" w:rsidRPr="00C73462">
        <w:rPr>
          <w:szCs w:val="28"/>
          <w:lang w:val="vi-VN"/>
        </w:rPr>
        <w:t xml:space="preserve">; </w:t>
      </w:r>
      <w:r w:rsidR="00CE7A40" w:rsidRPr="00C73462">
        <w:rPr>
          <w:szCs w:val="28"/>
        </w:rPr>
        <w:t>Y=</w:t>
      </w:r>
      <w:r w:rsidR="00CE7A40">
        <w:rPr>
          <w:szCs w:val="28"/>
        </w:rPr>
        <w:t>408.284</w:t>
      </w:r>
      <w:r w:rsidRPr="00283AAA">
        <w:rPr>
          <w:szCs w:val="28"/>
          <w:lang w:val="vi-VN"/>
        </w:rPr>
        <w:t>.</w:t>
      </w:r>
    </w:p>
    <w:p w14:paraId="47C9F2D8" w14:textId="76347181" w:rsidR="00F473D8" w:rsidRDefault="00F473D8" w:rsidP="00F473D8">
      <w:pPr>
        <w:spacing w:before="60" w:after="60"/>
        <w:ind w:firstLine="360"/>
        <w:jc w:val="both"/>
        <w:rPr>
          <w:szCs w:val="28"/>
          <w:lang w:val="vi-VN"/>
        </w:rPr>
      </w:pPr>
      <w:r w:rsidRPr="00283AAA">
        <w:rPr>
          <w:szCs w:val="28"/>
          <w:lang w:val="vi-VN"/>
        </w:rPr>
        <w:t>- Dòng khí thải số 0</w:t>
      </w:r>
      <w:r w:rsidR="00CE7A40">
        <w:rPr>
          <w:szCs w:val="28"/>
        </w:rPr>
        <w:t>4</w:t>
      </w:r>
      <w:r w:rsidRPr="00283AAA">
        <w:rPr>
          <w:szCs w:val="28"/>
          <w:lang w:val="vi-VN"/>
        </w:rPr>
        <w:t xml:space="preserve">: Tương ứng với ống thoát khí thải sau hệ thống </w:t>
      </w:r>
      <w:proofErr w:type="spellStart"/>
      <w:r w:rsidRPr="00C73462">
        <w:rPr>
          <w:szCs w:val="28"/>
        </w:rPr>
        <w:t>xử</w:t>
      </w:r>
      <w:proofErr w:type="spellEnd"/>
      <w:r w:rsidRPr="00C73462">
        <w:rPr>
          <w:szCs w:val="28"/>
        </w:rPr>
        <w:t xml:space="preserve"> </w:t>
      </w:r>
      <w:proofErr w:type="spellStart"/>
      <w:r w:rsidRPr="00C73462">
        <w:rPr>
          <w:szCs w:val="28"/>
        </w:rPr>
        <w:t>lý</w:t>
      </w:r>
      <w:proofErr w:type="spellEnd"/>
      <w:r w:rsidRPr="00C73462">
        <w:rPr>
          <w:szCs w:val="28"/>
        </w:rPr>
        <w:t xml:space="preserve"> </w:t>
      </w:r>
      <w:proofErr w:type="spellStart"/>
      <w:r w:rsidRPr="00C73462">
        <w:rPr>
          <w:szCs w:val="28"/>
        </w:rPr>
        <w:t>hơi</w:t>
      </w:r>
      <w:proofErr w:type="spellEnd"/>
      <w:r w:rsidRPr="00C73462">
        <w:rPr>
          <w:szCs w:val="28"/>
        </w:rPr>
        <w:t xml:space="preserve"> </w:t>
      </w:r>
      <w:r>
        <w:rPr>
          <w:rFonts w:eastAsia="Times New Roman"/>
          <w:szCs w:val="28"/>
          <w:lang w:val="de-DE"/>
        </w:rPr>
        <w:t xml:space="preserve">hóa chất xưởng </w:t>
      </w:r>
      <w:r w:rsidR="00CE7A40" w:rsidRPr="00FB722E">
        <w:rPr>
          <w:szCs w:val="28"/>
        </w:rPr>
        <w:t>P</w:t>
      </w:r>
      <w:r w:rsidR="00CE7A40">
        <w:rPr>
          <w:szCs w:val="28"/>
        </w:rPr>
        <w:t>U (</w:t>
      </w:r>
      <w:proofErr w:type="spellStart"/>
      <w:r w:rsidR="00CE7A40">
        <w:rPr>
          <w:szCs w:val="28"/>
        </w:rPr>
        <w:t>xưởng</w:t>
      </w:r>
      <w:proofErr w:type="spellEnd"/>
      <w:r w:rsidR="00CE7A40">
        <w:rPr>
          <w:szCs w:val="28"/>
        </w:rPr>
        <w:t xml:space="preserve"> </w:t>
      </w:r>
      <w:proofErr w:type="spellStart"/>
      <w:r w:rsidR="00CE7A40">
        <w:rPr>
          <w:szCs w:val="28"/>
        </w:rPr>
        <w:t>sản</w:t>
      </w:r>
      <w:proofErr w:type="spellEnd"/>
      <w:r w:rsidR="00CE7A40">
        <w:rPr>
          <w:szCs w:val="28"/>
        </w:rPr>
        <w:t xml:space="preserve"> </w:t>
      </w:r>
      <w:proofErr w:type="spellStart"/>
      <w:r w:rsidR="00CE7A40">
        <w:rPr>
          <w:szCs w:val="28"/>
        </w:rPr>
        <w:t>xuất</w:t>
      </w:r>
      <w:proofErr w:type="spellEnd"/>
      <w:r w:rsidR="00CE7A40">
        <w:rPr>
          <w:szCs w:val="28"/>
        </w:rPr>
        <w:t xml:space="preserve"> </w:t>
      </w:r>
      <w:proofErr w:type="spellStart"/>
      <w:r w:rsidR="00CE7A40">
        <w:rPr>
          <w:szCs w:val="28"/>
        </w:rPr>
        <w:t>keo</w:t>
      </w:r>
      <w:proofErr w:type="spellEnd"/>
      <w:r w:rsidR="00CE7A40">
        <w:rPr>
          <w:szCs w:val="28"/>
        </w:rPr>
        <w:t xml:space="preserve"> polyurethane)</w:t>
      </w:r>
      <w:r w:rsidRPr="00C73462">
        <w:rPr>
          <w:szCs w:val="28"/>
        </w:rPr>
        <w:t xml:space="preserve"> </w:t>
      </w:r>
      <w:r w:rsidRPr="00283AAA">
        <w:rPr>
          <w:szCs w:val="28"/>
          <w:lang w:val="vi-VN"/>
        </w:rPr>
        <w:t>(nguồn số 0</w:t>
      </w:r>
      <w:r w:rsidR="00CE7A40">
        <w:rPr>
          <w:szCs w:val="28"/>
        </w:rPr>
        <w:t>4</w:t>
      </w:r>
      <w:r w:rsidRPr="00283AAA">
        <w:rPr>
          <w:szCs w:val="28"/>
          <w:lang w:val="vi-VN"/>
        </w:rPr>
        <w:t xml:space="preserve">). Tọa độ vị trí xả khí thải: </w:t>
      </w:r>
      <w:r w:rsidR="00CE7A40" w:rsidRPr="00FB722E">
        <w:rPr>
          <w:szCs w:val="28"/>
          <w:lang w:val="vi-VN"/>
        </w:rPr>
        <w:t>X =</w:t>
      </w:r>
      <w:r w:rsidR="00CE7A40">
        <w:rPr>
          <w:szCs w:val="28"/>
          <w:lang w:val="vi-VN"/>
        </w:rPr>
        <w:t xml:space="preserve"> 1.196.104</w:t>
      </w:r>
      <w:r w:rsidR="00CE7A40" w:rsidRPr="00FB722E">
        <w:rPr>
          <w:szCs w:val="28"/>
          <w:lang w:val="vi-VN"/>
        </w:rPr>
        <w:t xml:space="preserve">; </w:t>
      </w:r>
      <w:r w:rsidR="00CE7A40" w:rsidRPr="00FB722E">
        <w:rPr>
          <w:szCs w:val="28"/>
        </w:rPr>
        <w:t>Y</w:t>
      </w:r>
      <w:r w:rsidR="00CE7A40">
        <w:rPr>
          <w:szCs w:val="28"/>
        </w:rPr>
        <w:t xml:space="preserve"> </w:t>
      </w:r>
      <w:r w:rsidR="00CE7A40" w:rsidRPr="00FB722E">
        <w:rPr>
          <w:szCs w:val="28"/>
        </w:rPr>
        <w:t>=</w:t>
      </w:r>
      <w:r w:rsidR="00CE7A40">
        <w:rPr>
          <w:szCs w:val="28"/>
        </w:rPr>
        <w:t xml:space="preserve"> 408.348</w:t>
      </w:r>
      <w:r w:rsidRPr="00283AAA">
        <w:rPr>
          <w:szCs w:val="28"/>
          <w:lang w:val="vi-VN"/>
        </w:rPr>
        <w:t>.</w:t>
      </w:r>
    </w:p>
    <w:p w14:paraId="50742EAB" w14:textId="61C720D5" w:rsidR="00F473D8" w:rsidRDefault="00F473D8" w:rsidP="00F473D8">
      <w:pPr>
        <w:spacing w:before="60" w:after="60"/>
        <w:ind w:firstLine="360"/>
        <w:jc w:val="both"/>
        <w:rPr>
          <w:szCs w:val="28"/>
          <w:lang w:val="vi-VN"/>
        </w:rPr>
      </w:pPr>
      <w:r w:rsidRPr="00283AAA">
        <w:rPr>
          <w:szCs w:val="28"/>
          <w:lang w:val="vi-VN"/>
        </w:rPr>
        <w:t>- Dòng khí thải số 0</w:t>
      </w:r>
      <w:r w:rsidR="00DF6EEA">
        <w:rPr>
          <w:szCs w:val="28"/>
        </w:rPr>
        <w:t>5</w:t>
      </w:r>
      <w:r w:rsidRPr="00283AAA">
        <w:rPr>
          <w:szCs w:val="28"/>
          <w:lang w:val="vi-VN"/>
        </w:rPr>
        <w:t xml:space="preserve">: Tương ứng với ống thoát khí thải sau hệ thống </w:t>
      </w:r>
      <w:proofErr w:type="spellStart"/>
      <w:r w:rsidRPr="00C73462">
        <w:rPr>
          <w:szCs w:val="28"/>
        </w:rPr>
        <w:t>xử</w:t>
      </w:r>
      <w:proofErr w:type="spellEnd"/>
      <w:r w:rsidRPr="00C73462">
        <w:rPr>
          <w:szCs w:val="28"/>
        </w:rPr>
        <w:t xml:space="preserve"> </w:t>
      </w:r>
      <w:proofErr w:type="spellStart"/>
      <w:r w:rsidRPr="00C73462">
        <w:rPr>
          <w:szCs w:val="28"/>
        </w:rPr>
        <w:t>lý</w:t>
      </w:r>
      <w:proofErr w:type="spellEnd"/>
      <w:r w:rsidRPr="00C73462">
        <w:rPr>
          <w:szCs w:val="28"/>
        </w:rPr>
        <w:t xml:space="preserve"> </w:t>
      </w:r>
      <w:proofErr w:type="spellStart"/>
      <w:r w:rsidRPr="00C73462">
        <w:rPr>
          <w:szCs w:val="28"/>
        </w:rPr>
        <w:t>hơi</w:t>
      </w:r>
      <w:proofErr w:type="spellEnd"/>
      <w:r w:rsidRPr="00C73462">
        <w:rPr>
          <w:szCs w:val="28"/>
        </w:rPr>
        <w:t xml:space="preserve"> </w:t>
      </w:r>
      <w:r>
        <w:rPr>
          <w:rFonts w:eastAsia="Times New Roman"/>
          <w:szCs w:val="28"/>
          <w:lang w:val="de-DE"/>
        </w:rPr>
        <w:t xml:space="preserve">hóa chất </w:t>
      </w:r>
      <w:proofErr w:type="spellStart"/>
      <w:r w:rsidR="00DF6EEA" w:rsidRPr="00FB722E">
        <w:rPr>
          <w:szCs w:val="28"/>
        </w:rPr>
        <w:t>phòng</w:t>
      </w:r>
      <w:proofErr w:type="spellEnd"/>
      <w:r w:rsidR="00DF6EEA" w:rsidRPr="00FB722E">
        <w:rPr>
          <w:szCs w:val="28"/>
        </w:rPr>
        <w:t xml:space="preserve"> </w:t>
      </w:r>
      <w:proofErr w:type="spellStart"/>
      <w:r w:rsidR="00DF6EEA" w:rsidRPr="00FB722E">
        <w:rPr>
          <w:szCs w:val="28"/>
        </w:rPr>
        <w:t>thí</w:t>
      </w:r>
      <w:proofErr w:type="spellEnd"/>
      <w:r w:rsidR="00DF6EEA" w:rsidRPr="00FB722E">
        <w:rPr>
          <w:szCs w:val="28"/>
        </w:rPr>
        <w:t xml:space="preserve"> </w:t>
      </w:r>
      <w:proofErr w:type="spellStart"/>
      <w:r w:rsidR="00DF6EEA" w:rsidRPr="00FB722E">
        <w:rPr>
          <w:szCs w:val="28"/>
        </w:rPr>
        <w:t>nghiệm</w:t>
      </w:r>
      <w:proofErr w:type="spellEnd"/>
      <w:r w:rsidR="00DF6EEA" w:rsidRPr="00FB722E">
        <w:rPr>
          <w:szCs w:val="28"/>
        </w:rPr>
        <w:t xml:space="preserve"> </w:t>
      </w:r>
      <w:r w:rsidRPr="00283AAA">
        <w:rPr>
          <w:szCs w:val="28"/>
          <w:lang w:val="vi-VN"/>
        </w:rPr>
        <w:t>(nguồn số 0</w:t>
      </w:r>
      <w:r w:rsidR="00DF6EEA">
        <w:rPr>
          <w:szCs w:val="28"/>
        </w:rPr>
        <w:t>5</w:t>
      </w:r>
      <w:r w:rsidRPr="00283AAA">
        <w:rPr>
          <w:szCs w:val="28"/>
          <w:lang w:val="vi-VN"/>
        </w:rPr>
        <w:t xml:space="preserve">). Tọa độ vị trí xả khí thải: </w:t>
      </w:r>
      <w:r w:rsidR="00DF6EEA" w:rsidRPr="00C73462">
        <w:rPr>
          <w:szCs w:val="28"/>
          <w:lang w:val="vi-VN"/>
        </w:rPr>
        <w:t>X =</w:t>
      </w:r>
      <w:r w:rsidR="00DF6EEA">
        <w:rPr>
          <w:szCs w:val="28"/>
          <w:lang w:val="vi-VN"/>
        </w:rPr>
        <w:t xml:space="preserve"> 1.196.032</w:t>
      </w:r>
      <w:r w:rsidR="00DF6EEA" w:rsidRPr="00C73462">
        <w:rPr>
          <w:szCs w:val="28"/>
          <w:lang w:val="vi-VN"/>
        </w:rPr>
        <w:t xml:space="preserve">; </w:t>
      </w:r>
      <w:r w:rsidR="00DF6EEA" w:rsidRPr="00C73462">
        <w:rPr>
          <w:szCs w:val="28"/>
        </w:rPr>
        <w:t>Y=</w:t>
      </w:r>
      <w:r w:rsidR="00DF6EEA">
        <w:rPr>
          <w:szCs w:val="28"/>
        </w:rPr>
        <w:t>408.335</w:t>
      </w:r>
      <w:r w:rsidRPr="00283AAA">
        <w:rPr>
          <w:szCs w:val="28"/>
          <w:lang w:val="vi-VN"/>
        </w:rPr>
        <w:t>.</w:t>
      </w:r>
    </w:p>
    <w:p w14:paraId="66E85BDC" w14:textId="7986E559" w:rsidR="00F473D8" w:rsidRDefault="00F473D8" w:rsidP="00F473D8">
      <w:pPr>
        <w:spacing w:before="60" w:after="60"/>
        <w:ind w:firstLine="360"/>
        <w:jc w:val="both"/>
        <w:rPr>
          <w:szCs w:val="28"/>
          <w:lang w:val="vi-VN"/>
        </w:rPr>
      </w:pPr>
      <w:r w:rsidRPr="00283AAA">
        <w:rPr>
          <w:szCs w:val="28"/>
          <w:lang w:val="vi-VN"/>
        </w:rPr>
        <w:t>- Dòng khí thải số 0</w:t>
      </w:r>
      <w:r w:rsidR="00DF6EEA">
        <w:rPr>
          <w:szCs w:val="28"/>
        </w:rPr>
        <w:t>6</w:t>
      </w:r>
      <w:r w:rsidRPr="00283AAA">
        <w:rPr>
          <w:szCs w:val="28"/>
          <w:lang w:val="vi-VN"/>
        </w:rPr>
        <w:t xml:space="preserve">: Tương ứng với ống thoát khí thải sau hệ thống </w:t>
      </w:r>
      <w:proofErr w:type="spellStart"/>
      <w:r w:rsidR="00DF6EEA">
        <w:rPr>
          <w:szCs w:val="28"/>
        </w:rPr>
        <w:t>thu</w:t>
      </w:r>
      <w:proofErr w:type="spellEnd"/>
      <w:r w:rsidR="00DF6EEA">
        <w:rPr>
          <w:szCs w:val="28"/>
        </w:rPr>
        <w:t xml:space="preserve"> </w:t>
      </w:r>
      <w:proofErr w:type="spellStart"/>
      <w:r w:rsidR="00DF6EEA">
        <w:rPr>
          <w:szCs w:val="28"/>
        </w:rPr>
        <w:t>gom</w:t>
      </w:r>
      <w:proofErr w:type="spellEnd"/>
      <w:r w:rsidR="00DF6EEA">
        <w:rPr>
          <w:szCs w:val="28"/>
        </w:rPr>
        <w:t xml:space="preserve">, </w:t>
      </w:r>
      <w:proofErr w:type="spellStart"/>
      <w:r w:rsidR="00DF6EEA">
        <w:rPr>
          <w:szCs w:val="28"/>
        </w:rPr>
        <w:t>thoát</w:t>
      </w:r>
      <w:proofErr w:type="spellEnd"/>
      <w:r w:rsidR="00DF6EEA" w:rsidRPr="002606ED">
        <w:rPr>
          <w:szCs w:val="28"/>
        </w:rPr>
        <w:t xml:space="preserve"> </w:t>
      </w:r>
      <w:proofErr w:type="spellStart"/>
      <w:r w:rsidR="00DF6EEA" w:rsidRPr="002606ED">
        <w:rPr>
          <w:szCs w:val="28"/>
        </w:rPr>
        <w:t>khí</w:t>
      </w:r>
      <w:proofErr w:type="spellEnd"/>
      <w:r w:rsidR="00DF6EEA" w:rsidRPr="002606ED">
        <w:rPr>
          <w:szCs w:val="28"/>
        </w:rPr>
        <w:t xml:space="preserve"> </w:t>
      </w:r>
      <w:proofErr w:type="spellStart"/>
      <w:r w:rsidR="00DF6EEA" w:rsidRPr="002606ED">
        <w:rPr>
          <w:szCs w:val="28"/>
        </w:rPr>
        <w:t>thải</w:t>
      </w:r>
      <w:proofErr w:type="spellEnd"/>
      <w:r w:rsidR="00DF6EEA" w:rsidRPr="002606ED">
        <w:rPr>
          <w:szCs w:val="28"/>
        </w:rPr>
        <w:t xml:space="preserve"> </w:t>
      </w:r>
      <w:proofErr w:type="spellStart"/>
      <w:r w:rsidR="00DF6EEA" w:rsidRPr="00D44A68">
        <w:rPr>
          <w:szCs w:val="28"/>
        </w:rPr>
        <w:t>lò</w:t>
      </w:r>
      <w:proofErr w:type="spellEnd"/>
      <w:r w:rsidR="00DF6EEA" w:rsidRPr="00D44A68">
        <w:rPr>
          <w:szCs w:val="28"/>
        </w:rPr>
        <w:t xml:space="preserve"> </w:t>
      </w:r>
      <w:proofErr w:type="spellStart"/>
      <w:r w:rsidR="00DF6EEA" w:rsidRPr="00D44A68">
        <w:rPr>
          <w:szCs w:val="28"/>
        </w:rPr>
        <w:t>hơi</w:t>
      </w:r>
      <w:proofErr w:type="spellEnd"/>
      <w:r w:rsidR="00DF6EEA" w:rsidRPr="00D44A68">
        <w:rPr>
          <w:szCs w:val="28"/>
        </w:rPr>
        <w:t xml:space="preserve"> </w:t>
      </w:r>
      <w:proofErr w:type="spellStart"/>
      <w:r w:rsidR="00DF6EEA">
        <w:rPr>
          <w:szCs w:val="28"/>
        </w:rPr>
        <w:t>đốt</w:t>
      </w:r>
      <w:proofErr w:type="spellEnd"/>
      <w:r w:rsidR="00DF6EEA">
        <w:rPr>
          <w:szCs w:val="28"/>
        </w:rPr>
        <w:t xml:space="preserve"> </w:t>
      </w:r>
      <w:proofErr w:type="spellStart"/>
      <w:r w:rsidR="00DF6EEA">
        <w:rPr>
          <w:szCs w:val="28"/>
        </w:rPr>
        <w:t>dầu</w:t>
      </w:r>
      <w:proofErr w:type="spellEnd"/>
      <w:r w:rsidR="00DF6EEA">
        <w:rPr>
          <w:szCs w:val="28"/>
        </w:rPr>
        <w:t xml:space="preserve"> DO, </w:t>
      </w:r>
      <w:proofErr w:type="spellStart"/>
      <w:r w:rsidR="00DF6EEA">
        <w:rPr>
          <w:szCs w:val="28"/>
        </w:rPr>
        <w:t>công</w:t>
      </w:r>
      <w:proofErr w:type="spellEnd"/>
      <w:r w:rsidR="00DF6EEA">
        <w:rPr>
          <w:szCs w:val="28"/>
        </w:rPr>
        <w:t xml:space="preserve"> </w:t>
      </w:r>
      <w:proofErr w:type="spellStart"/>
      <w:r w:rsidR="00DF6EEA">
        <w:rPr>
          <w:szCs w:val="28"/>
        </w:rPr>
        <w:t>suất</w:t>
      </w:r>
      <w:proofErr w:type="spellEnd"/>
      <w:r w:rsidR="00DF6EEA">
        <w:rPr>
          <w:szCs w:val="28"/>
        </w:rPr>
        <w:t xml:space="preserve"> </w:t>
      </w:r>
      <w:r w:rsidR="00DF6EEA" w:rsidRPr="00D44A68">
        <w:rPr>
          <w:szCs w:val="28"/>
        </w:rPr>
        <w:t>1</w:t>
      </w:r>
      <w:r w:rsidR="00DF6EEA">
        <w:rPr>
          <w:szCs w:val="28"/>
        </w:rPr>
        <w:t>,5</w:t>
      </w:r>
      <w:r w:rsidR="00DF6EEA" w:rsidRPr="00D44A68">
        <w:rPr>
          <w:szCs w:val="28"/>
        </w:rPr>
        <w:t xml:space="preserve"> </w:t>
      </w:r>
      <w:proofErr w:type="spellStart"/>
      <w:r w:rsidR="00DF6EEA" w:rsidRPr="00D44A68">
        <w:rPr>
          <w:szCs w:val="28"/>
        </w:rPr>
        <w:t>tấn</w:t>
      </w:r>
      <w:proofErr w:type="spellEnd"/>
      <w:r w:rsidR="00DF6EEA" w:rsidRPr="00D44A68">
        <w:rPr>
          <w:szCs w:val="28"/>
        </w:rPr>
        <w:t>/</w:t>
      </w:r>
      <w:proofErr w:type="spellStart"/>
      <w:r w:rsidR="00DF6EEA">
        <w:rPr>
          <w:szCs w:val="28"/>
        </w:rPr>
        <w:t>giờ</w:t>
      </w:r>
      <w:proofErr w:type="spellEnd"/>
      <w:r w:rsidRPr="00C73462">
        <w:rPr>
          <w:szCs w:val="28"/>
        </w:rPr>
        <w:t xml:space="preserve"> </w:t>
      </w:r>
      <w:r w:rsidRPr="00283AAA">
        <w:rPr>
          <w:szCs w:val="28"/>
          <w:lang w:val="vi-VN"/>
        </w:rPr>
        <w:t>(nguồn số 0</w:t>
      </w:r>
      <w:r w:rsidR="00DF6EEA">
        <w:rPr>
          <w:szCs w:val="28"/>
        </w:rPr>
        <w:t>6</w:t>
      </w:r>
      <w:r w:rsidRPr="00283AAA">
        <w:rPr>
          <w:szCs w:val="28"/>
          <w:lang w:val="vi-VN"/>
        </w:rPr>
        <w:t xml:space="preserve">). Tọa độ vị trí xả khí thải: </w:t>
      </w:r>
      <w:r w:rsidR="00B92A9A" w:rsidRPr="00D44A68">
        <w:rPr>
          <w:szCs w:val="28"/>
        </w:rPr>
        <w:t>X = 1</w:t>
      </w:r>
      <w:r w:rsidR="00B92A9A">
        <w:rPr>
          <w:szCs w:val="28"/>
        </w:rPr>
        <w:t>.</w:t>
      </w:r>
      <w:r w:rsidR="00B92A9A" w:rsidRPr="00D44A68">
        <w:rPr>
          <w:szCs w:val="28"/>
        </w:rPr>
        <w:t>196</w:t>
      </w:r>
      <w:r w:rsidR="00B92A9A">
        <w:rPr>
          <w:szCs w:val="28"/>
        </w:rPr>
        <w:t>.</w:t>
      </w:r>
      <w:r w:rsidR="00B92A9A" w:rsidRPr="00D44A68">
        <w:rPr>
          <w:szCs w:val="28"/>
        </w:rPr>
        <w:t>061; Y= 408</w:t>
      </w:r>
      <w:r w:rsidR="00B92A9A">
        <w:rPr>
          <w:szCs w:val="28"/>
        </w:rPr>
        <w:t>.</w:t>
      </w:r>
      <w:r w:rsidR="00B92A9A" w:rsidRPr="00D44A68">
        <w:rPr>
          <w:szCs w:val="28"/>
        </w:rPr>
        <w:t>271</w:t>
      </w:r>
      <w:r w:rsidRPr="00283AAA">
        <w:rPr>
          <w:szCs w:val="28"/>
          <w:lang w:val="vi-VN"/>
        </w:rPr>
        <w:t>.</w:t>
      </w:r>
    </w:p>
    <w:p w14:paraId="5686C8BC" w14:textId="7CE81F5B" w:rsidR="00F473D8" w:rsidRPr="00525A22" w:rsidRDefault="00F473D8" w:rsidP="00F473D8">
      <w:pPr>
        <w:spacing w:before="60" w:after="60"/>
        <w:ind w:firstLine="360"/>
        <w:jc w:val="both"/>
        <w:rPr>
          <w:szCs w:val="28"/>
          <w:lang w:val="vi-VN"/>
        </w:rPr>
      </w:pPr>
      <w:r w:rsidRPr="008634BF">
        <w:rPr>
          <w:szCs w:val="28"/>
          <w:lang w:val="vi-VN"/>
        </w:rPr>
        <w:t>- Dòng khí thải số 0</w:t>
      </w:r>
      <w:r w:rsidR="008634BF" w:rsidRPr="008634BF">
        <w:rPr>
          <w:szCs w:val="28"/>
        </w:rPr>
        <w:t>7</w:t>
      </w:r>
      <w:r w:rsidRPr="008634BF">
        <w:rPr>
          <w:szCs w:val="28"/>
          <w:lang w:val="vi-VN"/>
        </w:rPr>
        <w:t xml:space="preserve">: </w:t>
      </w:r>
      <w:r w:rsidR="008634BF" w:rsidRPr="008634BF">
        <w:rPr>
          <w:szCs w:val="28"/>
          <w:lang w:val="vi-VN"/>
        </w:rPr>
        <w:t xml:space="preserve">Tương ứng với ống thoát khí thải sau hệ thống </w:t>
      </w:r>
      <w:proofErr w:type="spellStart"/>
      <w:r w:rsidR="008634BF" w:rsidRPr="008634BF">
        <w:rPr>
          <w:szCs w:val="28"/>
        </w:rPr>
        <w:t>thu</w:t>
      </w:r>
      <w:proofErr w:type="spellEnd"/>
      <w:r w:rsidR="008634BF" w:rsidRPr="008634BF">
        <w:rPr>
          <w:szCs w:val="28"/>
        </w:rPr>
        <w:t xml:space="preserve"> </w:t>
      </w:r>
      <w:proofErr w:type="spellStart"/>
      <w:r w:rsidR="008634BF" w:rsidRPr="008634BF">
        <w:rPr>
          <w:szCs w:val="28"/>
        </w:rPr>
        <w:t>gom</w:t>
      </w:r>
      <w:proofErr w:type="spellEnd"/>
      <w:r w:rsidR="008634BF" w:rsidRPr="008634BF">
        <w:rPr>
          <w:szCs w:val="28"/>
        </w:rPr>
        <w:t xml:space="preserve">, </w:t>
      </w:r>
      <w:proofErr w:type="spellStart"/>
      <w:r w:rsidR="008634BF" w:rsidRPr="008634BF">
        <w:rPr>
          <w:szCs w:val="28"/>
        </w:rPr>
        <w:t>thoát</w:t>
      </w:r>
      <w:proofErr w:type="spellEnd"/>
      <w:r w:rsidR="008634BF" w:rsidRPr="008634BF">
        <w:rPr>
          <w:szCs w:val="28"/>
        </w:rPr>
        <w:t xml:space="preserve"> </w:t>
      </w:r>
      <w:proofErr w:type="spellStart"/>
      <w:r w:rsidR="008634BF" w:rsidRPr="008634BF">
        <w:rPr>
          <w:szCs w:val="28"/>
        </w:rPr>
        <w:t>khí</w:t>
      </w:r>
      <w:proofErr w:type="spellEnd"/>
      <w:r w:rsidR="008634BF" w:rsidRPr="008634BF">
        <w:rPr>
          <w:szCs w:val="28"/>
        </w:rPr>
        <w:t xml:space="preserve"> </w:t>
      </w:r>
      <w:proofErr w:type="spellStart"/>
      <w:r w:rsidR="008634BF" w:rsidRPr="008634BF">
        <w:rPr>
          <w:szCs w:val="28"/>
        </w:rPr>
        <w:t>thải</w:t>
      </w:r>
      <w:proofErr w:type="spellEnd"/>
      <w:r w:rsidR="008634BF" w:rsidRPr="008634BF">
        <w:rPr>
          <w:szCs w:val="28"/>
        </w:rPr>
        <w:t xml:space="preserve"> </w:t>
      </w:r>
      <w:proofErr w:type="spellStart"/>
      <w:r w:rsidR="008634BF" w:rsidRPr="008634BF">
        <w:rPr>
          <w:szCs w:val="28"/>
        </w:rPr>
        <w:t>lò</w:t>
      </w:r>
      <w:proofErr w:type="spellEnd"/>
      <w:r w:rsidR="008634BF" w:rsidRPr="008634BF">
        <w:rPr>
          <w:szCs w:val="28"/>
        </w:rPr>
        <w:t xml:space="preserve"> </w:t>
      </w:r>
      <w:proofErr w:type="spellStart"/>
      <w:r w:rsidR="008634BF" w:rsidRPr="008634BF">
        <w:rPr>
          <w:szCs w:val="28"/>
        </w:rPr>
        <w:t>hơi</w:t>
      </w:r>
      <w:proofErr w:type="spellEnd"/>
      <w:r w:rsidR="008634BF" w:rsidRPr="008634BF">
        <w:rPr>
          <w:szCs w:val="28"/>
        </w:rPr>
        <w:t xml:space="preserve"> </w:t>
      </w:r>
      <w:proofErr w:type="spellStart"/>
      <w:r w:rsidR="008634BF" w:rsidRPr="008634BF">
        <w:rPr>
          <w:szCs w:val="28"/>
        </w:rPr>
        <w:t>đốt</w:t>
      </w:r>
      <w:proofErr w:type="spellEnd"/>
      <w:r w:rsidR="008634BF" w:rsidRPr="008634BF">
        <w:rPr>
          <w:szCs w:val="28"/>
        </w:rPr>
        <w:t xml:space="preserve"> </w:t>
      </w:r>
      <w:proofErr w:type="spellStart"/>
      <w:r w:rsidR="008634BF" w:rsidRPr="008634BF">
        <w:rPr>
          <w:szCs w:val="28"/>
        </w:rPr>
        <w:t>dầu</w:t>
      </w:r>
      <w:proofErr w:type="spellEnd"/>
      <w:r w:rsidR="008634BF" w:rsidRPr="008634BF">
        <w:rPr>
          <w:szCs w:val="28"/>
        </w:rPr>
        <w:t xml:space="preserve"> DO, </w:t>
      </w:r>
      <w:proofErr w:type="spellStart"/>
      <w:r w:rsidR="008634BF" w:rsidRPr="008634BF">
        <w:rPr>
          <w:szCs w:val="28"/>
        </w:rPr>
        <w:t>công</w:t>
      </w:r>
      <w:proofErr w:type="spellEnd"/>
      <w:r w:rsidR="008634BF" w:rsidRPr="008634BF">
        <w:rPr>
          <w:szCs w:val="28"/>
        </w:rPr>
        <w:t xml:space="preserve"> </w:t>
      </w:r>
      <w:proofErr w:type="spellStart"/>
      <w:r w:rsidR="008634BF" w:rsidRPr="008634BF">
        <w:rPr>
          <w:szCs w:val="28"/>
        </w:rPr>
        <w:t>suất</w:t>
      </w:r>
      <w:proofErr w:type="spellEnd"/>
      <w:r w:rsidR="008634BF" w:rsidRPr="008634BF">
        <w:rPr>
          <w:szCs w:val="28"/>
        </w:rPr>
        <w:t xml:space="preserve"> 1 </w:t>
      </w:r>
      <w:proofErr w:type="spellStart"/>
      <w:r w:rsidR="008634BF" w:rsidRPr="008634BF">
        <w:rPr>
          <w:szCs w:val="28"/>
        </w:rPr>
        <w:t>tấn</w:t>
      </w:r>
      <w:proofErr w:type="spellEnd"/>
      <w:r w:rsidR="008634BF" w:rsidRPr="008634BF">
        <w:rPr>
          <w:szCs w:val="28"/>
        </w:rPr>
        <w:t>/</w:t>
      </w:r>
      <w:proofErr w:type="spellStart"/>
      <w:r w:rsidR="008634BF" w:rsidRPr="008634BF">
        <w:rPr>
          <w:szCs w:val="28"/>
        </w:rPr>
        <w:t>giờ</w:t>
      </w:r>
      <w:proofErr w:type="spellEnd"/>
      <w:r w:rsidR="008634BF" w:rsidRPr="008634BF">
        <w:rPr>
          <w:szCs w:val="28"/>
          <w:lang w:val="vi-VN"/>
        </w:rPr>
        <w:t xml:space="preserve"> </w:t>
      </w:r>
      <w:r w:rsidRPr="008634BF">
        <w:rPr>
          <w:szCs w:val="28"/>
          <w:lang w:val="vi-VN"/>
        </w:rPr>
        <w:t xml:space="preserve">(nguồn </w:t>
      </w:r>
      <w:r w:rsidRPr="00525A22">
        <w:rPr>
          <w:szCs w:val="28"/>
          <w:lang w:val="vi-VN"/>
        </w:rPr>
        <w:t>số 0</w:t>
      </w:r>
      <w:r w:rsidR="008634BF" w:rsidRPr="00525A22">
        <w:rPr>
          <w:szCs w:val="28"/>
        </w:rPr>
        <w:t>7</w:t>
      </w:r>
      <w:r w:rsidRPr="00525A22">
        <w:rPr>
          <w:szCs w:val="28"/>
          <w:lang w:val="vi-VN"/>
        </w:rPr>
        <w:t>). Tọa độ vị trí xả khí thải: X= 1.196.</w:t>
      </w:r>
      <w:r w:rsidR="00525A22" w:rsidRPr="00525A22">
        <w:rPr>
          <w:szCs w:val="28"/>
        </w:rPr>
        <w:t>059</w:t>
      </w:r>
      <w:r w:rsidRPr="00525A22">
        <w:rPr>
          <w:szCs w:val="28"/>
          <w:lang w:val="vi-VN"/>
        </w:rPr>
        <w:t xml:space="preserve">; </w:t>
      </w:r>
      <w:r w:rsidRPr="00525A22">
        <w:rPr>
          <w:szCs w:val="28"/>
        </w:rPr>
        <w:t>Y= 408.2</w:t>
      </w:r>
      <w:r w:rsidR="00525A22" w:rsidRPr="00525A22">
        <w:rPr>
          <w:szCs w:val="28"/>
        </w:rPr>
        <w:t>70</w:t>
      </w:r>
      <w:r w:rsidRPr="00525A22">
        <w:rPr>
          <w:szCs w:val="28"/>
          <w:lang w:val="vi-VN"/>
        </w:rPr>
        <w:t>.</w:t>
      </w:r>
    </w:p>
    <w:p w14:paraId="0BAD7CB6" w14:textId="2BEBD9FD" w:rsidR="00F473D8" w:rsidRPr="00525A22" w:rsidRDefault="00F473D8" w:rsidP="00F473D8">
      <w:pPr>
        <w:spacing w:before="60" w:after="60"/>
        <w:ind w:firstLine="360"/>
        <w:jc w:val="both"/>
        <w:rPr>
          <w:szCs w:val="28"/>
          <w:lang w:val="vi-VN"/>
        </w:rPr>
      </w:pPr>
      <w:r w:rsidRPr="008634BF">
        <w:rPr>
          <w:szCs w:val="28"/>
          <w:lang w:val="vi-VN"/>
        </w:rPr>
        <w:t>- Dòng khí thải số 0</w:t>
      </w:r>
      <w:r w:rsidR="008634BF" w:rsidRPr="008634BF">
        <w:rPr>
          <w:szCs w:val="28"/>
        </w:rPr>
        <w:t>8</w:t>
      </w:r>
      <w:r w:rsidRPr="008634BF">
        <w:rPr>
          <w:szCs w:val="28"/>
          <w:lang w:val="vi-VN"/>
        </w:rPr>
        <w:t xml:space="preserve">: Tương ứng với ống thoát khí thải sau hệ thống </w:t>
      </w:r>
      <w:proofErr w:type="spellStart"/>
      <w:r w:rsidR="008634BF" w:rsidRPr="008634BF">
        <w:rPr>
          <w:szCs w:val="28"/>
        </w:rPr>
        <w:t>thu</w:t>
      </w:r>
      <w:proofErr w:type="spellEnd"/>
      <w:r w:rsidR="008634BF" w:rsidRPr="008634BF">
        <w:rPr>
          <w:szCs w:val="28"/>
        </w:rPr>
        <w:t xml:space="preserve"> </w:t>
      </w:r>
      <w:proofErr w:type="spellStart"/>
      <w:r w:rsidR="008634BF" w:rsidRPr="008634BF">
        <w:rPr>
          <w:szCs w:val="28"/>
        </w:rPr>
        <w:t>gom</w:t>
      </w:r>
      <w:proofErr w:type="spellEnd"/>
      <w:r w:rsidR="008634BF" w:rsidRPr="008634BF">
        <w:rPr>
          <w:szCs w:val="28"/>
        </w:rPr>
        <w:t xml:space="preserve">, </w:t>
      </w:r>
      <w:proofErr w:type="spellStart"/>
      <w:r w:rsidR="008634BF" w:rsidRPr="008634BF">
        <w:rPr>
          <w:szCs w:val="28"/>
        </w:rPr>
        <w:t>thoát</w:t>
      </w:r>
      <w:proofErr w:type="spellEnd"/>
      <w:r w:rsidR="008634BF" w:rsidRPr="008634BF">
        <w:rPr>
          <w:szCs w:val="28"/>
        </w:rPr>
        <w:t xml:space="preserve"> </w:t>
      </w:r>
      <w:proofErr w:type="spellStart"/>
      <w:r w:rsidR="008634BF" w:rsidRPr="008634BF">
        <w:rPr>
          <w:szCs w:val="28"/>
        </w:rPr>
        <w:t>khí</w:t>
      </w:r>
      <w:proofErr w:type="spellEnd"/>
      <w:r w:rsidR="008634BF" w:rsidRPr="008634BF">
        <w:rPr>
          <w:szCs w:val="28"/>
        </w:rPr>
        <w:t xml:space="preserve"> </w:t>
      </w:r>
      <w:proofErr w:type="spellStart"/>
      <w:r w:rsidR="008634BF" w:rsidRPr="008634BF">
        <w:rPr>
          <w:szCs w:val="28"/>
        </w:rPr>
        <w:t>thải</w:t>
      </w:r>
      <w:proofErr w:type="spellEnd"/>
      <w:r w:rsidR="008634BF" w:rsidRPr="008634BF">
        <w:rPr>
          <w:szCs w:val="28"/>
        </w:rPr>
        <w:t xml:space="preserve"> </w:t>
      </w:r>
      <w:proofErr w:type="spellStart"/>
      <w:r w:rsidR="008634BF" w:rsidRPr="008634BF">
        <w:rPr>
          <w:szCs w:val="28"/>
        </w:rPr>
        <w:t>lò</w:t>
      </w:r>
      <w:proofErr w:type="spellEnd"/>
      <w:r w:rsidR="008634BF" w:rsidRPr="008634BF">
        <w:rPr>
          <w:szCs w:val="28"/>
        </w:rPr>
        <w:t xml:space="preserve"> </w:t>
      </w:r>
      <w:proofErr w:type="spellStart"/>
      <w:r w:rsidR="008634BF" w:rsidRPr="008634BF">
        <w:rPr>
          <w:szCs w:val="28"/>
        </w:rPr>
        <w:t>nhiệt</w:t>
      </w:r>
      <w:proofErr w:type="spellEnd"/>
      <w:r w:rsidR="008634BF" w:rsidRPr="008634BF">
        <w:rPr>
          <w:szCs w:val="28"/>
        </w:rPr>
        <w:t xml:space="preserve"> </w:t>
      </w:r>
      <w:proofErr w:type="spellStart"/>
      <w:r w:rsidR="008634BF" w:rsidRPr="008634BF">
        <w:rPr>
          <w:szCs w:val="28"/>
        </w:rPr>
        <w:t>đốt</w:t>
      </w:r>
      <w:proofErr w:type="spellEnd"/>
      <w:r w:rsidR="008634BF" w:rsidRPr="008634BF">
        <w:rPr>
          <w:szCs w:val="28"/>
        </w:rPr>
        <w:t xml:space="preserve"> </w:t>
      </w:r>
      <w:proofErr w:type="spellStart"/>
      <w:r w:rsidR="008634BF" w:rsidRPr="008634BF">
        <w:rPr>
          <w:szCs w:val="28"/>
        </w:rPr>
        <w:t>dầu</w:t>
      </w:r>
      <w:proofErr w:type="spellEnd"/>
      <w:r w:rsidR="008634BF" w:rsidRPr="008634BF">
        <w:rPr>
          <w:szCs w:val="28"/>
        </w:rPr>
        <w:t xml:space="preserve"> DO, </w:t>
      </w:r>
      <w:proofErr w:type="spellStart"/>
      <w:r w:rsidR="008634BF" w:rsidRPr="008634BF">
        <w:rPr>
          <w:szCs w:val="28"/>
        </w:rPr>
        <w:t>công</w:t>
      </w:r>
      <w:proofErr w:type="spellEnd"/>
      <w:r w:rsidR="008634BF" w:rsidRPr="008634BF">
        <w:rPr>
          <w:szCs w:val="28"/>
        </w:rPr>
        <w:t xml:space="preserve"> </w:t>
      </w:r>
      <w:proofErr w:type="spellStart"/>
      <w:r w:rsidR="008634BF" w:rsidRPr="008634BF">
        <w:rPr>
          <w:szCs w:val="28"/>
        </w:rPr>
        <w:t>suất</w:t>
      </w:r>
      <w:proofErr w:type="spellEnd"/>
      <w:r w:rsidR="008634BF" w:rsidRPr="008634BF">
        <w:rPr>
          <w:szCs w:val="28"/>
        </w:rPr>
        <w:t xml:space="preserve"> 600.000 </w:t>
      </w:r>
      <w:r w:rsidR="008634BF" w:rsidRPr="00525A22">
        <w:rPr>
          <w:szCs w:val="28"/>
        </w:rPr>
        <w:t>Kcal/</w:t>
      </w:r>
      <w:proofErr w:type="spellStart"/>
      <w:r w:rsidR="008634BF" w:rsidRPr="00525A22">
        <w:rPr>
          <w:szCs w:val="28"/>
        </w:rPr>
        <w:t>giờ</w:t>
      </w:r>
      <w:proofErr w:type="spellEnd"/>
      <w:r w:rsidR="008634BF" w:rsidRPr="00525A22">
        <w:rPr>
          <w:szCs w:val="28"/>
          <w:lang w:val="vi-VN"/>
        </w:rPr>
        <w:t xml:space="preserve"> </w:t>
      </w:r>
      <w:r w:rsidRPr="00525A22">
        <w:rPr>
          <w:szCs w:val="28"/>
          <w:lang w:val="vi-VN"/>
        </w:rPr>
        <w:t>(nguồn số 0</w:t>
      </w:r>
      <w:r w:rsidR="008634BF" w:rsidRPr="00525A22">
        <w:rPr>
          <w:szCs w:val="28"/>
        </w:rPr>
        <w:t>8</w:t>
      </w:r>
      <w:r w:rsidRPr="00525A22">
        <w:rPr>
          <w:szCs w:val="28"/>
          <w:lang w:val="vi-VN"/>
        </w:rPr>
        <w:t>). Tọa độ vị trí xả khí thải: X= 1.196.</w:t>
      </w:r>
      <w:r w:rsidR="00525A22" w:rsidRPr="00525A22">
        <w:rPr>
          <w:szCs w:val="28"/>
        </w:rPr>
        <w:t>056</w:t>
      </w:r>
      <w:r w:rsidRPr="00525A22">
        <w:rPr>
          <w:szCs w:val="28"/>
          <w:lang w:val="vi-VN"/>
        </w:rPr>
        <w:t xml:space="preserve">; </w:t>
      </w:r>
      <w:r w:rsidRPr="00525A22">
        <w:rPr>
          <w:szCs w:val="28"/>
        </w:rPr>
        <w:t>Y= 408.2</w:t>
      </w:r>
      <w:r w:rsidR="00525A22" w:rsidRPr="00525A22">
        <w:rPr>
          <w:szCs w:val="28"/>
        </w:rPr>
        <w:t>69</w:t>
      </w:r>
      <w:r w:rsidRPr="00525A22">
        <w:rPr>
          <w:szCs w:val="28"/>
          <w:lang w:val="vi-VN"/>
        </w:rPr>
        <w:t>.</w:t>
      </w:r>
    </w:p>
    <w:p w14:paraId="794A4600" w14:textId="77777777" w:rsidR="00567369" w:rsidRPr="004603E1" w:rsidRDefault="00567369" w:rsidP="00567369">
      <w:pPr>
        <w:ind w:firstLine="567"/>
        <w:jc w:val="center"/>
        <w:rPr>
          <w:i/>
          <w:szCs w:val="28"/>
          <w:lang w:val="vi-VN"/>
        </w:rPr>
      </w:pPr>
      <w:r w:rsidRPr="004603E1">
        <w:rPr>
          <w:i/>
          <w:szCs w:val="28"/>
          <w:lang w:val="vi-VN"/>
        </w:rPr>
        <w:t>(Theo hệ tọa độ VN2000, Kinh tuyến trục 107</w:t>
      </w:r>
      <w:r w:rsidRPr="004603E1">
        <w:rPr>
          <w:i/>
          <w:szCs w:val="28"/>
          <w:vertAlign w:val="superscript"/>
          <w:lang w:val="vi-VN"/>
        </w:rPr>
        <w:t>0</w:t>
      </w:r>
      <w:r w:rsidRPr="004603E1">
        <w:rPr>
          <w:i/>
          <w:szCs w:val="28"/>
          <w:lang w:val="vi-VN"/>
        </w:rPr>
        <w:t>45, múi chiếu 3</w:t>
      </w:r>
      <w:r w:rsidRPr="004603E1">
        <w:rPr>
          <w:i/>
          <w:szCs w:val="28"/>
          <w:vertAlign w:val="superscript"/>
          <w:lang w:val="vi-VN"/>
        </w:rPr>
        <w:t>0</w:t>
      </w:r>
      <w:r w:rsidRPr="004603E1">
        <w:rPr>
          <w:i/>
          <w:szCs w:val="28"/>
          <w:lang w:val="vi-VN"/>
        </w:rPr>
        <w:t>).</w:t>
      </w:r>
    </w:p>
    <w:p w14:paraId="4D14D4DB" w14:textId="2A134FB9" w:rsidR="00572B02" w:rsidRDefault="007C26C4" w:rsidP="005C0EF5">
      <w:pPr>
        <w:widowControl w:val="0"/>
        <w:spacing w:before="120" w:after="120" w:line="264" w:lineRule="auto"/>
        <w:ind w:firstLine="360"/>
        <w:jc w:val="both"/>
        <w:rPr>
          <w:szCs w:val="28"/>
        </w:rPr>
      </w:pPr>
      <w:r w:rsidRPr="00E0724A">
        <w:rPr>
          <w:szCs w:val="28"/>
          <w:lang w:val="vi-VN"/>
        </w:rPr>
        <w:t>Phương thức xả khí thải</w:t>
      </w:r>
      <w:r w:rsidRPr="00E0724A">
        <w:rPr>
          <w:iCs/>
          <w:szCs w:val="28"/>
          <w:lang w:val="vi-VN"/>
        </w:rPr>
        <w:t>:</w:t>
      </w:r>
      <w:r w:rsidRPr="00E0724A">
        <w:rPr>
          <w:i/>
          <w:iCs/>
          <w:szCs w:val="28"/>
          <w:lang w:val="vi-VN"/>
        </w:rPr>
        <w:t xml:space="preserve"> </w:t>
      </w:r>
      <w:r w:rsidRPr="00E0724A">
        <w:rPr>
          <w:iCs/>
          <w:szCs w:val="28"/>
          <w:lang w:val="vi-VN"/>
        </w:rPr>
        <w:t xml:space="preserve">Khí thải sau khi </w:t>
      </w:r>
      <w:r w:rsidRPr="00375DE2">
        <w:rPr>
          <w:iCs/>
          <w:szCs w:val="28"/>
          <w:lang w:val="vi-VN"/>
        </w:rPr>
        <w:t xml:space="preserve">xử lý được xả ra môi trường qua ống thoát khí thải, xả thải liên tục </w:t>
      </w:r>
      <w:r w:rsidRPr="00375DE2">
        <w:rPr>
          <w:szCs w:val="28"/>
          <w:lang w:val="vi-VN"/>
        </w:rPr>
        <w:t>24/24 giờ</w:t>
      </w:r>
      <w:r w:rsidRPr="00375DE2">
        <w:rPr>
          <w:iCs/>
          <w:szCs w:val="28"/>
          <w:lang w:val="vi-VN"/>
        </w:rPr>
        <w:t xml:space="preserve"> khi phát sinh.</w:t>
      </w:r>
    </w:p>
    <w:p w14:paraId="14CCCFA7" w14:textId="77777777" w:rsidR="00E0724A" w:rsidRPr="00E0724A" w:rsidRDefault="00E0724A" w:rsidP="00E0724A">
      <w:pPr>
        <w:shd w:val="clear" w:color="auto" w:fill="FFFFFF"/>
        <w:spacing w:before="120" w:after="120"/>
        <w:ind w:firstLine="567"/>
        <w:jc w:val="both"/>
        <w:rPr>
          <w:szCs w:val="28"/>
          <w:lang w:val="vi-VN"/>
        </w:rPr>
      </w:pPr>
      <w:r w:rsidRPr="00E0724A">
        <w:rPr>
          <w:szCs w:val="28"/>
          <w:lang w:val="vi-VN"/>
        </w:rPr>
        <w:lastRenderedPageBreak/>
        <w:t xml:space="preserve">Chất lượng khí thải trước khi xả vào môi trường không khí phải bảo đảm đáp ứng yêu cầu về bảo vệ môi trường và Quy chuẩn kỹ thuật Quốc gia về khí thải công nghiệp đối với bụi và các chất vô cơ </w:t>
      </w:r>
      <w:r w:rsidRPr="00E0724A">
        <w:rPr>
          <w:rFonts w:eastAsia="Times New Roman"/>
          <w:szCs w:val="28"/>
          <w:lang w:val="vi-VN" w:eastAsia="zh-CN"/>
        </w:rPr>
        <w:t>QCVN 19:2009/BTNMT (Cột B, K</w:t>
      </w:r>
      <w:r w:rsidRPr="00E0724A">
        <w:rPr>
          <w:rFonts w:eastAsia="Times New Roman"/>
          <w:szCs w:val="28"/>
          <w:vertAlign w:val="subscript"/>
          <w:lang w:val="vi-VN" w:eastAsia="zh-CN"/>
        </w:rPr>
        <w:t>v</w:t>
      </w:r>
      <w:r w:rsidRPr="00E0724A">
        <w:rPr>
          <w:rFonts w:eastAsia="Times New Roman"/>
          <w:szCs w:val="28"/>
          <w:lang w:val="vi-VN" w:eastAsia="zh-CN"/>
        </w:rPr>
        <w:t xml:space="preserve"> = 1,0; K</w:t>
      </w:r>
      <w:r w:rsidRPr="00E0724A">
        <w:rPr>
          <w:rFonts w:eastAsia="Times New Roman"/>
          <w:szCs w:val="28"/>
          <w:vertAlign w:val="subscript"/>
          <w:lang w:val="vi-VN" w:eastAsia="zh-CN"/>
        </w:rPr>
        <w:t>p</w:t>
      </w:r>
      <w:r w:rsidRPr="00E0724A">
        <w:rPr>
          <w:rFonts w:eastAsia="Times New Roman"/>
          <w:szCs w:val="28"/>
          <w:lang w:val="vi-VN" w:eastAsia="zh-CN"/>
        </w:rPr>
        <w:t xml:space="preserve"> =0,8) </w:t>
      </w:r>
      <w:r w:rsidRPr="00E0724A">
        <w:rPr>
          <w:iCs/>
          <w:szCs w:val="28"/>
          <w:lang w:val="vi-VN"/>
        </w:rPr>
        <w:t>và QCVN 20:2009/BTNMT</w:t>
      </w:r>
      <w:r w:rsidRPr="00E0724A">
        <w:rPr>
          <w:szCs w:val="28"/>
          <w:lang w:val="vi-VN"/>
        </w:rPr>
        <w:t>, cụ thể như sau:</w:t>
      </w:r>
    </w:p>
    <w:tbl>
      <w:tblPr>
        <w:tblW w:w="5000" w:type="pct"/>
        <w:jc w:val="center"/>
        <w:tblCellMar>
          <w:left w:w="0" w:type="dxa"/>
          <w:right w:w="0" w:type="dxa"/>
        </w:tblCellMar>
        <w:tblLook w:val="0000" w:firstRow="0" w:lastRow="0" w:firstColumn="0" w:lastColumn="0" w:noHBand="0" w:noVBand="0"/>
      </w:tblPr>
      <w:tblGrid>
        <w:gridCol w:w="553"/>
        <w:gridCol w:w="3014"/>
        <w:gridCol w:w="1007"/>
        <w:gridCol w:w="1556"/>
        <w:gridCol w:w="1668"/>
        <w:gridCol w:w="1668"/>
      </w:tblGrid>
      <w:tr w:rsidR="00E0724A" w:rsidRPr="00E0724A" w14:paraId="4FA5E326" w14:textId="77777777" w:rsidTr="00D97CA0">
        <w:trPr>
          <w:tblHeader/>
          <w:jc w:val="center"/>
        </w:trPr>
        <w:tc>
          <w:tcPr>
            <w:tcW w:w="292" w:type="pct"/>
            <w:tcBorders>
              <w:top w:val="single" w:sz="4" w:space="0" w:color="000000"/>
              <w:left w:val="single" w:sz="4" w:space="0" w:color="000000"/>
              <w:bottom w:val="single" w:sz="4" w:space="0" w:color="000000"/>
              <w:right w:val="single" w:sz="4" w:space="0" w:color="000000"/>
            </w:tcBorders>
            <w:vAlign w:val="center"/>
          </w:tcPr>
          <w:p w14:paraId="1046FDC8" w14:textId="77777777" w:rsidR="00E0724A" w:rsidRPr="00E0724A" w:rsidRDefault="00E0724A" w:rsidP="00E0724A">
            <w:pPr>
              <w:widowControl w:val="0"/>
              <w:autoSpaceDE w:val="0"/>
              <w:autoSpaceDN w:val="0"/>
              <w:adjustRightInd w:val="0"/>
              <w:spacing w:before="60" w:after="60"/>
              <w:ind w:firstLine="0"/>
              <w:jc w:val="center"/>
              <w:rPr>
                <w:rFonts w:eastAsia="Times New Roman"/>
                <w:lang w:val="vi-VN" w:eastAsia="vi-VN"/>
              </w:rPr>
            </w:pPr>
            <w:bookmarkStart w:id="514" w:name="_Hlk143009307"/>
            <w:r w:rsidRPr="00E0724A">
              <w:rPr>
                <w:rFonts w:eastAsia="Times New Roman"/>
                <w:b/>
                <w:bCs/>
                <w:lang w:eastAsia="vi-VN"/>
              </w:rPr>
              <w:t>S</w:t>
            </w:r>
            <w:r w:rsidRPr="00E0724A">
              <w:rPr>
                <w:rFonts w:eastAsia="Times New Roman"/>
                <w:b/>
                <w:bCs/>
                <w:lang w:val="vi-VN" w:eastAsia="vi-VN"/>
              </w:rPr>
              <w:t>TT</w:t>
            </w:r>
          </w:p>
        </w:tc>
        <w:tc>
          <w:tcPr>
            <w:tcW w:w="1592" w:type="pct"/>
            <w:tcBorders>
              <w:top w:val="single" w:sz="4" w:space="0" w:color="000000"/>
              <w:left w:val="single" w:sz="4" w:space="0" w:color="000000"/>
              <w:bottom w:val="single" w:sz="4" w:space="0" w:color="000000"/>
              <w:right w:val="single" w:sz="4" w:space="0" w:color="000000"/>
            </w:tcBorders>
            <w:vAlign w:val="center"/>
          </w:tcPr>
          <w:p w14:paraId="0E829968" w14:textId="77777777" w:rsidR="00E0724A" w:rsidRPr="00E0724A" w:rsidRDefault="00E0724A" w:rsidP="00E0724A">
            <w:pPr>
              <w:widowControl w:val="0"/>
              <w:autoSpaceDE w:val="0"/>
              <w:autoSpaceDN w:val="0"/>
              <w:adjustRightInd w:val="0"/>
              <w:spacing w:before="60" w:after="60"/>
              <w:ind w:firstLine="0"/>
              <w:jc w:val="center"/>
              <w:rPr>
                <w:rFonts w:eastAsia="Times New Roman"/>
                <w:lang w:val="vi-VN" w:eastAsia="vi-VN"/>
              </w:rPr>
            </w:pPr>
            <w:r w:rsidRPr="00E0724A">
              <w:rPr>
                <w:rFonts w:eastAsia="Times New Roman"/>
                <w:b/>
                <w:bCs/>
                <w:lang w:val="vi-VN" w:eastAsia="vi-VN"/>
              </w:rPr>
              <w:t>Chất ô nhiễm</w:t>
            </w:r>
          </w:p>
        </w:tc>
        <w:tc>
          <w:tcPr>
            <w:tcW w:w="532" w:type="pct"/>
            <w:tcBorders>
              <w:top w:val="single" w:sz="4" w:space="0" w:color="000000"/>
              <w:left w:val="single" w:sz="4" w:space="0" w:color="000000"/>
              <w:bottom w:val="single" w:sz="4" w:space="0" w:color="000000"/>
              <w:right w:val="single" w:sz="4" w:space="0" w:color="000000"/>
            </w:tcBorders>
            <w:vAlign w:val="center"/>
          </w:tcPr>
          <w:p w14:paraId="4343E3A7" w14:textId="77777777" w:rsidR="00E0724A" w:rsidRPr="00E0724A" w:rsidRDefault="00E0724A" w:rsidP="00E0724A">
            <w:pPr>
              <w:widowControl w:val="0"/>
              <w:autoSpaceDE w:val="0"/>
              <w:autoSpaceDN w:val="0"/>
              <w:adjustRightInd w:val="0"/>
              <w:spacing w:before="60" w:after="60"/>
              <w:ind w:firstLine="28"/>
              <w:jc w:val="center"/>
              <w:rPr>
                <w:rFonts w:eastAsia="Times New Roman"/>
                <w:lang w:val="vi-VN" w:eastAsia="vi-VN"/>
              </w:rPr>
            </w:pPr>
            <w:r w:rsidRPr="00E0724A">
              <w:rPr>
                <w:rFonts w:eastAsia="Times New Roman"/>
                <w:b/>
                <w:bCs/>
                <w:lang w:val="vi-VN" w:eastAsia="vi-VN"/>
              </w:rPr>
              <w:t>Đơn</w:t>
            </w:r>
            <w:r w:rsidRPr="00E0724A">
              <w:rPr>
                <w:rFonts w:eastAsia="Times New Roman"/>
                <w:lang w:val="vi-VN" w:eastAsia="vi-VN"/>
              </w:rPr>
              <w:t xml:space="preserve"> </w:t>
            </w:r>
            <w:r w:rsidRPr="00E0724A">
              <w:rPr>
                <w:rFonts w:eastAsia="Times New Roman"/>
                <w:b/>
                <w:bCs/>
                <w:lang w:val="vi-VN" w:eastAsia="vi-VN"/>
              </w:rPr>
              <w:t>vị</w:t>
            </w:r>
            <w:r w:rsidRPr="00E0724A">
              <w:rPr>
                <w:rFonts w:eastAsia="Times New Roman"/>
                <w:lang w:val="vi-VN" w:eastAsia="vi-VN"/>
              </w:rPr>
              <w:t xml:space="preserve"> </w:t>
            </w:r>
            <w:r w:rsidRPr="00E0724A">
              <w:rPr>
                <w:rFonts w:eastAsia="Times New Roman"/>
                <w:b/>
                <w:bCs/>
                <w:lang w:val="vi-VN" w:eastAsia="vi-VN"/>
              </w:rPr>
              <w:t>tính</w:t>
            </w:r>
          </w:p>
        </w:tc>
        <w:tc>
          <w:tcPr>
            <w:tcW w:w="822" w:type="pct"/>
            <w:tcBorders>
              <w:top w:val="single" w:sz="4" w:space="0" w:color="000000"/>
              <w:left w:val="single" w:sz="4" w:space="0" w:color="000000"/>
              <w:bottom w:val="single" w:sz="4" w:space="0" w:color="000000"/>
              <w:right w:val="single" w:sz="4" w:space="0" w:color="000000"/>
            </w:tcBorders>
            <w:vAlign w:val="center"/>
          </w:tcPr>
          <w:p w14:paraId="1E815257" w14:textId="77777777" w:rsidR="00E0724A" w:rsidRPr="00E0724A" w:rsidRDefault="00E0724A" w:rsidP="00E0724A">
            <w:pPr>
              <w:widowControl w:val="0"/>
              <w:autoSpaceDE w:val="0"/>
              <w:autoSpaceDN w:val="0"/>
              <w:adjustRightInd w:val="0"/>
              <w:spacing w:before="60" w:after="60"/>
              <w:ind w:firstLine="19"/>
              <w:jc w:val="center"/>
              <w:rPr>
                <w:rFonts w:eastAsia="Times New Roman"/>
                <w:lang w:val="vi-VN" w:eastAsia="vi-VN"/>
              </w:rPr>
            </w:pPr>
            <w:r w:rsidRPr="00E0724A">
              <w:rPr>
                <w:rFonts w:eastAsia="Times New Roman"/>
                <w:b/>
                <w:bCs/>
                <w:lang w:val="vi-VN" w:eastAsia="vi-VN"/>
              </w:rPr>
              <w:t>Giá trị giới</w:t>
            </w:r>
            <w:r w:rsidRPr="00E0724A">
              <w:rPr>
                <w:rFonts w:eastAsia="Times New Roman"/>
                <w:lang w:val="vi-VN" w:eastAsia="vi-VN"/>
              </w:rPr>
              <w:t xml:space="preserve"> </w:t>
            </w:r>
            <w:r w:rsidRPr="00E0724A">
              <w:rPr>
                <w:rFonts w:eastAsia="Times New Roman"/>
                <w:b/>
                <w:bCs/>
                <w:lang w:val="vi-VN" w:eastAsia="vi-VN"/>
              </w:rPr>
              <w:t>hạn cho</w:t>
            </w:r>
            <w:r w:rsidRPr="00E0724A">
              <w:rPr>
                <w:rFonts w:eastAsia="Times New Roman"/>
                <w:lang w:val="vi-VN" w:eastAsia="vi-VN"/>
              </w:rPr>
              <w:t xml:space="preserve"> </w:t>
            </w:r>
            <w:r w:rsidRPr="00E0724A">
              <w:rPr>
                <w:rFonts w:eastAsia="Times New Roman"/>
                <w:b/>
                <w:bCs/>
                <w:lang w:val="vi-VN" w:eastAsia="vi-VN"/>
              </w:rPr>
              <w:t>phép</w:t>
            </w:r>
          </w:p>
        </w:tc>
        <w:tc>
          <w:tcPr>
            <w:tcW w:w="881" w:type="pct"/>
            <w:tcBorders>
              <w:top w:val="single" w:sz="4" w:space="0" w:color="000000"/>
              <w:left w:val="single" w:sz="4" w:space="0" w:color="000000"/>
              <w:bottom w:val="single" w:sz="4" w:space="0" w:color="000000"/>
              <w:right w:val="single" w:sz="4" w:space="0" w:color="000000"/>
            </w:tcBorders>
            <w:vAlign w:val="center"/>
          </w:tcPr>
          <w:p w14:paraId="624090D2" w14:textId="77777777" w:rsidR="00E0724A" w:rsidRPr="00E0724A" w:rsidRDefault="00E0724A" w:rsidP="00E0724A">
            <w:pPr>
              <w:widowControl w:val="0"/>
              <w:autoSpaceDE w:val="0"/>
              <w:autoSpaceDN w:val="0"/>
              <w:adjustRightInd w:val="0"/>
              <w:spacing w:before="60" w:after="60"/>
              <w:ind w:firstLine="0"/>
              <w:jc w:val="center"/>
              <w:rPr>
                <w:rFonts w:eastAsia="Times New Roman"/>
                <w:lang w:val="vi-VN" w:eastAsia="vi-VN"/>
              </w:rPr>
            </w:pPr>
            <w:r w:rsidRPr="00E0724A">
              <w:rPr>
                <w:rFonts w:eastAsia="Times New Roman"/>
                <w:b/>
                <w:bCs/>
                <w:lang w:val="vi-VN" w:eastAsia="vi-VN"/>
              </w:rPr>
              <w:t>Tần suất quan trắc định kỳ</w:t>
            </w:r>
          </w:p>
        </w:tc>
        <w:tc>
          <w:tcPr>
            <w:tcW w:w="881" w:type="pct"/>
            <w:tcBorders>
              <w:top w:val="single" w:sz="4" w:space="0" w:color="000000"/>
              <w:left w:val="single" w:sz="4" w:space="0" w:color="000000"/>
              <w:bottom w:val="single" w:sz="4" w:space="0" w:color="000000"/>
              <w:right w:val="single" w:sz="4" w:space="0" w:color="000000"/>
            </w:tcBorders>
            <w:vAlign w:val="center"/>
          </w:tcPr>
          <w:p w14:paraId="6200B17D" w14:textId="77777777" w:rsidR="00E0724A" w:rsidRPr="00E0724A" w:rsidRDefault="00E0724A" w:rsidP="00E0724A">
            <w:pPr>
              <w:widowControl w:val="0"/>
              <w:autoSpaceDE w:val="0"/>
              <w:autoSpaceDN w:val="0"/>
              <w:adjustRightInd w:val="0"/>
              <w:spacing w:before="60" w:after="60"/>
              <w:ind w:firstLine="27"/>
              <w:jc w:val="center"/>
              <w:rPr>
                <w:rFonts w:eastAsia="Times New Roman"/>
                <w:b/>
                <w:bCs/>
                <w:lang w:val="vi-VN" w:eastAsia="vi-VN"/>
              </w:rPr>
            </w:pPr>
            <w:r w:rsidRPr="00E0724A">
              <w:rPr>
                <w:rFonts w:eastAsia="Times New Roman"/>
                <w:b/>
                <w:bCs/>
                <w:lang w:val="vi-VN" w:eastAsia="vi-VN"/>
              </w:rPr>
              <w:t>Quan trắc tự động, liên tục</w:t>
            </w:r>
          </w:p>
        </w:tc>
      </w:tr>
      <w:tr w:rsidR="00DB22B2" w:rsidRPr="00070887" w14:paraId="16B115AB" w14:textId="77777777" w:rsidTr="007C1B2E">
        <w:trPr>
          <w:tblHeader/>
          <w:jc w:val="center"/>
        </w:trPr>
        <w:tc>
          <w:tcPr>
            <w:tcW w:w="292" w:type="pct"/>
            <w:tcBorders>
              <w:top w:val="single" w:sz="4" w:space="0" w:color="000000"/>
              <w:left w:val="single" w:sz="4" w:space="0" w:color="000000"/>
              <w:bottom w:val="single" w:sz="4" w:space="0" w:color="000000"/>
              <w:right w:val="single" w:sz="4" w:space="0" w:color="000000"/>
            </w:tcBorders>
            <w:vAlign w:val="center"/>
          </w:tcPr>
          <w:p w14:paraId="1C3BAE6F" w14:textId="77777777" w:rsidR="00DB22B2" w:rsidRPr="00070887" w:rsidRDefault="00DB22B2" w:rsidP="00A70014">
            <w:pPr>
              <w:widowControl w:val="0"/>
              <w:autoSpaceDE w:val="0"/>
              <w:autoSpaceDN w:val="0"/>
              <w:adjustRightInd w:val="0"/>
              <w:spacing w:before="60" w:after="60"/>
              <w:ind w:firstLine="0"/>
              <w:rPr>
                <w:rFonts w:eastAsia="Times New Roman"/>
                <w:lang w:eastAsia="vi-VN"/>
              </w:rPr>
            </w:pPr>
          </w:p>
        </w:tc>
        <w:tc>
          <w:tcPr>
            <w:tcW w:w="1592" w:type="pct"/>
            <w:tcBorders>
              <w:top w:val="single" w:sz="4" w:space="0" w:color="000000"/>
              <w:left w:val="single" w:sz="4" w:space="0" w:color="000000"/>
              <w:bottom w:val="single" w:sz="4" w:space="0" w:color="000000"/>
              <w:right w:val="single" w:sz="4" w:space="0" w:color="000000"/>
            </w:tcBorders>
            <w:vAlign w:val="center"/>
          </w:tcPr>
          <w:p w14:paraId="389FA3ED" w14:textId="0FF777C7" w:rsidR="00DB22B2" w:rsidRPr="00070887" w:rsidRDefault="00DB22B2" w:rsidP="00A70014">
            <w:pPr>
              <w:widowControl w:val="0"/>
              <w:autoSpaceDE w:val="0"/>
              <w:autoSpaceDN w:val="0"/>
              <w:adjustRightInd w:val="0"/>
              <w:spacing w:before="60" w:after="60"/>
              <w:ind w:firstLine="0"/>
              <w:rPr>
                <w:rFonts w:eastAsia="Times New Roman"/>
                <w:b/>
                <w:bCs/>
                <w:lang w:eastAsia="vi-VN"/>
              </w:rPr>
            </w:pPr>
            <w:r w:rsidRPr="00070887">
              <w:rPr>
                <w:rFonts w:eastAsia="PMingLiU"/>
                <w:b/>
                <w:bCs/>
                <w:lang w:val="vi-VN"/>
              </w:rPr>
              <w:t>Dòng khí thải số 0</w:t>
            </w:r>
            <w:r w:rsidRPr="00070887">
              <w:rPr>
                <w:rFonts w:eastAsia="PMingLiU"/>
                <w:b/>
                <w:bCs/>
              </w:rPr>
              <w:t>1</w:t>
            </w:r>
          </w:p>
        </w:tc>
        <w:tc>
          <w:tcPr>
            <w:tcW w:w="532" w:type="pct"/>
            <w:tcBorders>
              <w:top w:val="single" w:sz="4" w:space="0" w:color="000000"/>
              <w:left w:val="single" w:sz="4" w:space="0" w:color="000000"/>
              <w:bottom w:val="single" w:sz="4" w:space="0" w:color="000000"/>
              <w:right w:val="single" w:sz="4" w:space="0" w:color="000000"/>
            </w:tcBorders>
            <w:vAlign w:val="center"/>
          </w:tcPr>
          <w:p w14:paraId="5F609F80" w14:textId="4FE135E4" w:rsidR="00DB22B2" w:rsidRPr="00070887" w:rsidRDefault="00DB22B2" w:rsidP="00A70014">
            <w:pPr>
              <w:widowControl w:val="0"/>
              <w:autoSpaceDE w:val="0"/>
              <w:autoSpaceDN w:val="0"/>
              <w:adjustRightInd w:val="0"/>
              <w:spacing w:before="60" w:after="60"/>
              <w:ind w:firstLine="28"/>
              <w:rPr>
                <w:rFonts w:eastAsia="Times New Roman"/>
                <w:lang w:val="vi-VN" w:eastAsia="vi-VN"/>
              </w:rPr>
            </w:pPr>
          </w:p>
        </w:tc>
        <w:tc>
          <w:tcPr>
            <w:tcW w:w="822" w:type="pct"/>
            <w:tcBorders>
              <w:top w:val="single" w:sz="4" w:space="0" w:color="000000"/>
              <w:left w:val="single" w:sz="4" w:space="0" w:color="000000"/>
              <w:bottom w:val="single" w:sz="4" w:space="0" w:color="000000"/>
              <w:right w:val="single" w:sz="4" w:space="0" w:color="000000"/>
            </w:tcBorders>
            <w:vAlign w:val="center"/>
          </w:tcPr>
          <w:p w14:paraId="18D3DAA1" w14:textId="03ED8619" w:rsidR="00DB22B2" w:rsidRPr="00070887" w:rsidRDefault="00DB22B2" w:rsidP="00A70014">
            <w:pPr>
              <w:widowControl w:val="0"/>
              <w:autoSpaceDE w:val="0"/>
              <w:autoSpaceDN w:val="0"/>
              <w:adjustRightInd w:val="0"/>
              <w:spacing w:before="60" w:after="60"/>
              <w:ind w:firstLine="19"/>
              <w:jc w:val="center"/>
              <w:rPr>
                <w:rFonts w:eastAsia="Times New Roman"/>
                <w:lang w:val="vi-VN" w:eastAsia="vi-VN"/>
              </w:rPr>
            </w:pPr>
          </w:p>
        </w:tc>
        <w:tc>
          <w:tcPr>
            <w:tcW w:w="881" w:type="pct"/>
            <w:tcBorders>
              <w:top w:val="single" w:sz="4" w:space="0" w:color="000000"/>
              <w:left w:val="single" w:sz="4" w:space="0" w:color="000000"/>
              <w:bottom w:val="single" w:sz="4" w:space="0" w:color="000000"/>
              <w:right w:val="single" w:sz="4" w:space="0" w:color="000000"/>
            </w:tcBorders>
            <w:vAlign w:val="center"/>
          </w:tcPr>
          <w:p w14:paraId="1276FFE6" w14:textId="77777777" w:rsidR="00DB22B2" w:rsidRPr="00070887" w:rsidRDefault="00DB22B2" w:rsidP="00A70014">
            <w:pPr>
              <w:widowControl w:val="0"/>
              <w:autoSpaceDE w:val="0"/>
              <w:autoSpaceDN w:val="0"/>
              <w:adjustRightInd w:val="0"/>
              <w:spacing w:before="60" w:after="60"/>
              <w:ind w:firstLine="0"/>
              <w:rPr>
                <w:rFonts w:eastAsia="Times New Roman"/>
                <w:lang w:val="vi-VN" w:eastAsia="vi-VN"/>
              </w:rPr>
            </w:pPr>
          </w:p>
        </w:tc>
        <w:tc>
          <w:tcPr>
            <w:tcW w:w="881" w:type="pct"/>
            <w:vMerge w:val="restart"/>
            <w:tcBorders>
              <w:top w:val="single" w:sz="4" w:space="0" w:color="000000"/>
              <w:left w:val="single" w:sz="4" w:space="0" w:color="000000"/>
              <w:right w:val="single" w:sz="4" w:space="0" w:color="000000"/>
            </w:tcBorders>
            <w:vAlign w:val="center"/>
          </w:tcPr>
          <w:p w14:paraId="7A43D0E0" w14:textId="4C0F7A04" w:rsidR="00DB22B2" w:rsidRPr="00070887" w:rsidRDefault="00DB22B2" w:rsidP="00AD1076">
            <w:pPr>
              <w:widowControl w:val="0"/>
              <w:autoSpaceDE w:val="0"/>
              <w:autoSpaceDN w:val="0"/>
              <w:adjustRightInd w:val="0"/>
              <w:spacing w:before="60" w:after="60"/>
              <w:ind w:firstLine="27"/>
              <w:jc w:val="center"/>
              <w:rPr>
                <w:rFonts w:eastAsia="Times New Roman"/>
                <w:lang w:val="vi-VN" w:eastAsia="vi-VN"/>
              </w:rPr>
            </w:pPr>
            <w:r w:rsidRPr="000F39CD">
              <w:rPr>
                <w:rStyle w:val="fontstyle01"/>
                <w:i/>
                <w:iCs/>
                <w:sz w:val="24"/>
                <w:lang w:val="vi-VN"/>
              </w:rPr>
              <w:t>Không thuộc đối tượng thực hiện</w:t>
            </w:r>
            <w:r w:rsidRPr="000F39CD">
              <w:rPr>
                <w:i/>
                <w:iCs/>
                <w:lang w:val="vi-VN"/>
              </w:rPr>
              <w:br/>
            </w:r>
            <w:r w:rsidRPr="000F39CD">
              <w:rPr>
                <w:rStyle w:val="fontstyle01"/>
                <w:i/>
                <w:iCs/>
                <w:sz w:val="24"/>
                <w:lang w:val="vi-VN"/>
              </w:rPr>
              <w:t>theo quy định tại Khoản 2 Điều</w:t>
            </w:r>
            <w:r w:rsidRPr="000F39CD">
              <w:rPr>
                <w:i/>
                <w:iCs/>
                <w:lang w:val="vi-VN"/>
              </w:rPr>
              <w:br/>
            </w:r>
            <w:r w:rsidRPr="000F39CD">
              <w:rPr>
                <w:rStyle w:val="fontstyle01"/>
                <w:i/>
                <w:iCs/>
                <w:sz w:val="24"/>
                <w:lang w:val="vi-VN"/>
              </w:rPr>
              <w:t>98 Nghị định số 08/2022/NĐ-CP</w:t>
            </w:r>
            <w:r w:rsidRPr="000F39CD">
              <w:rPr>
                <w:i/>
                <w:iCs/>
                <w:lang w:val="vi-VN"/>
              </w:rPr>
              <w:br/>
            </w:r>
            <w:r w:rsidRPr="000F39CD">
              <w:rPr>
                <w:rStyle w:val="fontstyle01"/>
                <w:i/>
                <w:iCs/>
                <w:sz w:val="24"/>
                <w:lang w:val="vi-VN"/>
              </w:rPr>
              <w:t>ngày 10/01/2022 của Chính phủ</w:t>
            </w:r>
          </w:p>
        </w:tc>
      </w:tr>
      <w:tr w:rsidR="00DB22B2" w:rsidRPr="00070887" w14:paraId="794ECF3C" w14:textId="77777777" w:rsidTr="007C1B2E">
        <w:trPr>
          <w:tblHeader/>
          <w:jc w:val="center"/>
        </w:trPr>
        <w:tc>
          <w:tcPr>
            <w:tcW w:w="292" w:type="pct"/>
            <w:tcBorders>
              <w:top w:val="single" w:sz="4" w:space="0" w:color="000000"/>
              <w:left w:val="single" w:sz="4" w:space="0" w:color="000000"/>
              <w:bottom w:val="single" w:sz="4" w:space="0" w:color="000000"/>
              <w:right w:val="single" w:sz="4" w:space="0" w:color="000000"/>
            </w:tcBorders>
            <w:vAlign w:val="center"/>
          </w:tcPr>
          <w:p w14:paraId="4BDC0BD0" w14:textId="77777777" w:rsidR="00DB22B2" w:rsidRPr="00070887" w:rsidRDefault="00DB22B2" w:rsidP="00A70014">
            <w:pPr>
              <w:widowControl w:val="0"/>
              <w:autoSpaceDE w:val="0"/>
              <w:autoSpaceDN w:val="0"/>
              <w:adjustRightInd w:val="0"/>
              <w:spacing w:before="60" w:after="60"/>
              <w:ind w:firstLine="0"/>
              <w:rPr>
                <w:rFonts w:eastAsia="Times New Roman"/>
                <w:lang w:eastAsia="vi-VN"/>
              </w:rPr>
            </w:pPr>
          </w:p>
        </w:tc>
        <w:tc>
          <w:tcPr>
            <w:tcW w:w="1592" w:type="pct"/>
            <w:tcBorders>
              <w:top w:val="single" w:sz="4" w:space="0" w:color="000000"/>
              <w:left w:val="single" w:sz="4" w:space="0" w:color="000000"/>
              <w:bottom w:val="single" w:sz="4" w:space="0" w:color="000000"/>
              <w:right w:val="single" w:sz="4" w:space="0" w:color="000000"/>
            </w:tcBorders>
            <w:vAlign w:val="center"/>
          </w:tcPr>
          <w:p w14:paraId="53BE054D" w14:textId="529A5B16" w:rsidR="00DB22B2" w:rsidRPr="00070887" w:rsidRDefault="00DB22B2" w:rsidP="00A70014">
            <w:pPr>
              <w:widowControl w:val="0"/>
              <w:autoSpaceDE w:val="0"/>
              <w:autoSpaceDN w:val="0"/>
              <w:adjustRightInd w:val="0"/>
              <w:spacing w:before="60" w:after="60"/>
              <w:ind w:firstLine="0"/>
              <w:rPr>
                <w:rFonts w:eastAsia="Times New Roman"/>
                <w:lang w:val="vi-VN" w:eastAsia="vi-VN"/>
              </w:rPr>
            </w:pPr>
            <w:r w:rsidRPr="000F39CD">
              <w:rPr>
                <w:rFonts w:eastAsia="Times New Roman"/>
                <w:lang w:val="vi-VN" w:eastAsia="vi-VN"/>
              </w:rPr>
              <w:t>Lưu lượng</w:t>
            </w:r>
          </w:p>
        </w:tc>
        <w:tc>
          <w:tcPr>
            <w:tcW w:w="532" w:type="pct"/>
            <w:tcBorders>
              <w:top w:val="single" w:sz="4" w:space="0" w:color="000000"/>
              <w:left w:val="single" w:sz="4" w:space="0" w:color="000000"/>
              <w:bottom w:val="single" w:sz="4" w:space="0" w:color="000000"/>
              <w:right w:val="single" w:sz="4" w:space="0" w:color="000000"/>
            </w:tcBorders>
            <w:vAlign w:val="center"/>
          </w:tcPr>
          <w:p w14:paraId="3BDE338A" w14:textId="0DDD5B2D" w:rsidR="00DB22B2" w:rsidRPr="00070887" w:rsidRDefault="00DB22B2" w:rsidP="00AD1076">
            <w:pPr>
              <w:widowControl w:val="0"/>
              <w:autoSpaceDE w:val="0"/>
              <w:autoSpaceDN w:val="0"/>
              <w:adjustRightInd w:val="0"/>
              <w:spacing w:before="60" w:after="60"/>
              <w:ind w:firstLine="28"/>
              <w:jc w:val="center"/>
              <w:rPr>
                <w:rFonts w:eastAsia="Times New Roman"/>
                <w:lang w:val="vi-VN" w:eastAsia="vi-VN"/>
              </w:rPr>
            </w:pPr>
            <w:r w:rsidRPr="000F39CD">
              <w:rPr>
                <w:rFonts w:eastAsia="Times New Roman"/>
                <w:lang w:val="vi-VN" w:eastAsia="vi-VN"/>
              </w:rPr>
              <w:t>m</w:t>
            </w:r>
            <w:r w:rsidRPr="000F39CD">
              <w:rPr>
                <w:rFonts w:eastAsia="Times New Roman"/>
                <w:vertAlign w:val="superscript"/>
                <w:lang w:val="vi-VN" w:eastAsia="vi-VN"/>
              </w:rPr>
              <w:t>3</w:t>
            </w:r>
            <w:r w:rsidRPr="000F39CD">
              <w:rPr>
                <w:rFonts w:eastAsia="Times New Roman"/>
                <w:lang w:val="vi-VN" w:eastAsia="vi-VN"/>
              </w:rPr>
              <w:t>/giờ</w:t>
            </w:r>
          </w:p>
        </w:tc>
        <w:tc>
          <w:tcPr>
            <w:tcW w:w="822" w:type="pct"/>
            <w:tcBorders>
              <w:top w:val="single" w:sz="4" w:space="0" w:color="000000"/>
              <w:left w:val="single" w:sz="4" w:space="0" w:color="000000"/>
              <w:bottom w:val="single" w:sz="4" w:space="0" w:color="000000"/>
              <w:right w:val="single" w:sz="4" w:space="0" w:color="000000"/>
            </w:tcBorders>
            <w:vAlign w:val="center"/>
          </w:tcPr>
          <w:p w14:paraId="566C036F" w14:textId="06E114F4" w:rsidR="00DB22B2" w:rsidRPr="00AD1076" w:rsidRDefault="00DB22B2" w:rsidP="00A70014">
            <w:pPr>
              <w:widowControl w:val="0"/>
              <w:autoSpaceDE w:val="0"/>
              <w:autoSpaceDN w:val="0"/>
              <w:adjustRightInd w:val="0"/>
              <w:spacing w:before="60" w:after="60"/>
              <w:ind w:firstLine="19"/>
              <w:jc w:val="center"/>
              <w:rPr>
                <w:rFonts w:eastAsia="Times New Roman"/>
                <w:lang w:eastAsia="vi-VN"/>
              </w:rPr>
            </w:pPr>
            <w:r>
              <w:rPr>
                <w:rFonts w:eastAsia="Times New Roman"/>
                <w:lang w:eastAsia="vi-VN"/>
              </w:rPr>
              <w:t>-</w:t>
            </w:r>
          </w:p>
        </w:tc>
        <w:tc>
          <w:tcPr>
            <w:tcW w:w="881" w:type="pct"/>
            <w:vMerge w:val="restart"/>
            <w:tcBorders>
              <w:top w:val="single" w:sz="4" w:space="0" w:color="000000"/>
              <w:left w:val="single" w:sz="4" w:space="0" w:color="000000"/>
              <w:right w:val="single" w:sz="4" w:space="0" w:color="000000"/>
            </w:tcBorders>
            <w:vAlign w:val="center"/>
          </w:tcPr>
          <w:p w14:paraId="08CC8C0C" w14:textId="19239F55" w:rsidR="00DB22B2" w:rsidRPr="00070887" w:rsidRDefault="00DB22B2" w:rsidP="00A70014">
            <w:pPr>
              <w:widowControl w:val="0"/>
              <w:autoSpaceDE w:val="0"/>
              <w:autoSpaceDN w:val="0"/>
              <w:adjustRightInd w:val="0"/>
              <w:spacing w:before="60" w:after="60"/>
              <w:ind w:firstLine="0"/>
              <w:rPr>
                <w:rFonts w:eastAsia="Times New Roman"/>
                <w:lang w:val="vi-VN" w:eastAsia="vi-VN"/>
              </w:rPr>
            </w:pPr>
            <w:r w:rsidRPr="000F39CD">
              <w:rPr>
                <w:rFonts w:eastAsia="Times New Roman"/>
                <w:bCs/>
                <w:lang w:eastAsia="vi-VN"/>
              </w:rPr>
              <w:t xml:space="preserve">06 </w:t>
            </w:r>
            <w:proofErr w:type="spellStart"/>
            <w:r w:rsidRPr="000F39CD">
              <w:rPr>
                <w:rFonts w:eastAsia="Times New Roman"/>
              </w:rPr>
              <w:t>tháng</w:t>
            </w:r>
            <w:proofErr w:type="spellEnd"/>
            <w:r w:rsidRPr="000F39CD">
              <w:rPr>
                <w:rFonts w:eastAsia="Times New Roman"/>
                <w:bCs/>
                <w:lang w:val="vi-VN" w:eastAsia="vi-VN"/>
              </w:rPr>
              <w:t>/lần</w:t>
            </w:r>
          </w:p>
        </w:tc>
        <w:tc>
          <w:tcPr>
            <w:tcW w:w="881" w:type="pct"/>
            <w:vMerge/>
            <w:tcBorders>
              <w:left w:val="single" w:sz="4" w:space="0" w:color="000000"/>
              <w:right w:val="single" w:sz="4" w:space="0" w:color="000000"/>
            </w:tcBorders>
            <w:vAlign w:val="center"/>
          </w:tcPr>
          <w:p w14:paraId="2A257038" w14:textId="358BB79B" w:rsidR="00DB22B2" w:rsidRPr="00070887" w:rsidRDefault="00DB22B2" w:rsidP="00AD1076">
            <w:pPr>
              <w:widowControl w:val="0"/>
              <w:autoSpaceDE w:val="0"/>
              <w:autoSpaceDN w:val="0"/>
              <w:adjustRightInd w:val="0"/>
              <w:spacing w:before="60" w:after="60"/>
              <w:ind w:firstLine="27"/>
              <w:jc w:val="center"/>
              <w:rPr>
                <w:rFonts w:eastAsia="Times New Roman"/>
                <w:lang w:val="vi-VN" w:eastAsia="vi-VN"/>
              </w:rPr>
            </w:pPr>
          </w:p>
        </w:tc>
      </w:tr>
      <w:tr w:rsidR="00DB22B2" w:rsidRPr="00070887" w14:paraId="3C8C13D8" w14:textId="77777777" w:rsidTr="00D82C0C">
        <w:trPr>
          <w:tblHeader/>
          <w:jc w:val="center"/>
        </w:trPr>
        <w:tc>
          <w:tcPr>
            <w:tcW w:w="292" w:type="pct"/>
            <w:tcBorders>
              <w:top w:val="single" w:sz="4" w:space="0" w:color="000000"/>
              <w:left w:val="single" w:sz="4" w:space="0" w:color="000000"/>
              <w:bottom w:val="single" w:sz="4" w:space="0" w:color="000000"/>
              <w:right w:val="single" w:sz="4" w:space="0" w:color="000000"/>
            </w:tcBorders>
            <w:vAlign w:val="center"/>
          </w:tcPr>
          <w:p w14:paraId="7F4873D2" w14:textId="77777777" w:rsidR="00DB22B2" w:rsidRPr="00070887" w:rsidRDefault="00DB22B2" w:rsidP="00AD1076">
            <w:pPr>
              <w:widowControl w:val="0"/>
              <w:autoSpaceDE w:val="0"/>
              <w:autoSpaceDN w:val="0"/>
              <w:adjustRightInd w:val="0"/>
              <w:spacing w:before="60" w:after="60"/>
              <w:ind w:firstLine="0"/>
              <w:rPr>
                <w:rFonts w:eastAsia="Times New Roman"/>
                <w:lang w:eastAsia="vi-VN"/>
              </w:rPr>
            </w:pPr>
          </w:p>
        </w:tc>
        <w:tc>
          <w:tcPr>
            <w:tcW w:w="1592" w:type="pct"/>
            <w:tcBorders>
              <w:top w:val="single" w:sz="4" w:space="0" w:color="000000"/>
              <w:left w:val="single" w:sz="4" w:space="0" w:color="000000"/>
              <w:bottom w:val="single" w:sz="4" w:space="0" w:color="000000"/>
              <w:right w:val="single" w:sz="4" w:space="0" w:color="000000"/>
            </w:tcBorders>
            <w:vAlign w:val="center"/>
          </w:tcPr>
          <w:p w14:paraId="19902C50" w14:textId="06A53848" w:rsidR="00DB22B2" w:rsidRPr="00070887" w:rsidRDefault="00DB22B2" w:rsidP="00AD1076">
            <w:pPr>
              <w:widowControl w:val="0"/>
              <w:autoSpaceDE w:val="0"/>
              <w:autoSpaceDN w:val="0"/>
              <w:adjustRightInd w:val="0"/>
              <w:spacing w:before="60" w:after="60"/>
              <w:ind w:firstLine="0"/>
              <w:rPr>
                <w:rFonts w:eastAsia="Times New Roman"/>
                <w:lang w:val="vi-VN" w:eastAsia="vi-VN"/>
              </w:rPr>
            </w:pPr>
            <w:proofErr w:type="spellStart"/>
            <w:r w:rsidRPr="000F39CD">
              <w:rPr>
                <w:szCs w:val="28"/>
              </w:rPr>
              <w:t>Bụi</w:t>
            </w:r>
            <w:proofErr w:type="spellEnd"/>
          </w:p>
        </w:tc>
        <w:tc>
          <w:tcPr>
            <w:tcW w:w="532" w:type="pct"/>
            <w:tcBorders>
              <w:top w:val="single" w:sz="4" w:space="0" w:color="000000"/>
              <w:left w:val="single" w:sz="4" w:space="0" w:color="000000"/>
              <w:bottom w:val="single" w:sz="4" w:space="0" w:color="000000"/>
              <w:right w:val="single" w:sz="4" w:space="0" w:color="000000"/>
            </w:tcBorders>
            <w:vAlign w:val="center"/>
          </w:tcPr>
          <w:p w14:paraId="4B00B7A1" w14:textId="10B408A5" w:rsidR="00DB22B2" w:rsidRPr="00070887" w:rsidRDefault="00DB22B2" w:rsidP="00AD1076">
            <w:pPr>
              <w:widowControl w:val="0"/>
              <w:autoSpaceDE w:val="0"/>
              <w:autoSpaceDN w:val="0"/>
              <w:adjustRightInd w:val="0"/>
              <w:spacing w:before="60" w:after="60"/>
              <w:ind w:firstLine="28"/>
              <w:jc w:val="center"/>
              <w:rPr>
                <w:rFonts w:eastAsia="Times New Roman"/>
                <w:lang w:val="vi-VN" w:eastAsia="vi-VN"/>
              </w:rPr>
            </w:pPr>
            <w:r w:rsidRPr="000F39CD">
              <w:rPr>
                <w:rFonts w:eastAsia="Calibri"/>
              </w:rPr>
              <w:t>mg/Nm</w:t>
            </w:r>
            <w:r w:rsidRPr="000F39CD">
              <w:rPr>
                <w:rFonts w:eastAsia="Calibri"/>
                <w:vertAlign w:val="superscript"/>
              </w:rPr>
              <w:t>3</w:t>
            </w:r>
          </w:p>
        </w:tc>
        <w:tc>
          <w:tcPr>
            <w:tcW w:w="822" w:type="pct"/>
            <w:tcBorders>
              <w:top w:val="single" w:sz="4" w:space="0" w:color="000000"/>
              <w:left w:val="single" w:sz="4" w:space="0" w:color="000000"/>
              <w:bottom w:val="single" w:sz="4" w:space="0" w:color="000000"/>
              <w:right w:val="single" w:sz="4" w:space="0" w:color="000000"/>
            </w:tcBorders>
            <w:vAlign w:val="center"/>
          </w:tcPr>
          <w:p w14:paraId="759168A9" w14:textId="32ECB6A9" w:rsidR="00DB22B2" w:rsidRPr="00070887" w:rsidRDefault="00DB22B2" w:rsidP="00AD1076">
            <w:pPr>
              <w:widowControl w:val="0"/>
              <w:autoSpaceDE w:val="0"/>
              <w:autoSpaceDN w:val="0"/>
              <w:adjustRightInd w:val="0"/>
              <w:spacing w:before="60" w:after="60"/>
              <w:ind w:firstLine="19"/>
              <w:jc w:val="center"/>
              <w:rPr>
                <w:rFonts w:eastAsia="Times New Roman"/>
                <w:lang w:val="vi-VN" w:eastAsia="vi-VN"/>
              </w:rPr>
            </w:pPr>
            <w:r>
              <w:rPr>
                <w:rFonts w:eastAsia="Calibri"/>
              </w:rPr>
              <w:t>16</w:t>
            </w:r>
            <w:r w:rsidRPr="007360A8">
              <w:rPr>
                <w:rFonts w:eastAsia="Calibri"/>
              </w:rPr>
              <w:t>0</w:t>
            </w:r>
          </w:p>
        </w:tc>
        <w:tc>
          <w:tcPr>
            <w:tcW w:w="881" w:type="pct"/>
            <w:vMerge/>
            <w:tcBorders>
              <w:left w:val="single" w:sz="4" w:space="0" w:color="000000"/>
              <w:bottom w:val="single" w:sz="4" w:space="0" w:color="000000"/>
              <w:right w:val="single" w:sz="4" w:space="0" w:color="000000"/>
            </w:tcBorders>
            <w:vAlign w:val="center"/>
          </w:tcPr>
          <w:p w14:paraId="66691F0B" w14:textId="77777777" w:rsidR="00DB22B2" w:rsidRPr="00070887" w:rsidRDefault="00DB22B2" w:rsidP="00AD1076">
            <w:pPr>
              <w:widowControl w:val="0"/>
              <w:autoSpaceDE w:val="0"/>
              <w:autoSpaceDN w:val="0"/>
              <w:adjustRightInd w:val="0"/>
              <w:spacing w:before="60" w:after="60"/>
              <w:ind w:firstLine="0"/>
              <w:rPr>
                <w:rFonts w:eastAsia="Times New Roman"/>
                <w:lang w:val="vi-VN" w:eastAsia="vi-VN"/>
              </w:rPr>
            </w:pPr>
          </w:p>
        </w:tc>
        <w:tc>
          <w:tcPr>
            <w:tcW w:w="881" w:type="pct"/>
            <w:vMerge/>
            <w:tcBorders>
              <w:left w:val="single" w:sz="4" w:space="0" w:color="000000"/>
              <w:right w:val="single" w:sz="4" w:space="0" w:color="000000"/>
            </w:tcBorders>
            <w:vAlign w:val="center"/>
          </w:tcPr>
          <w:p w14:paraId="69D8C861" w14:textId="71FFD640" w:rsidR="00DB22B2" w:rsidRPr="00070887" w:rsidRDefault="00DB22B2" w:rsidP="00AD1076">
            <w:pPr>
              <w:widowControl w:val="0"/>
              <w:autoSpaceDE w:val="0"/>
              <w:autoSpaceDN w:val="0"/>
              <w:adjustRightInd w:val="0"/>
              <w:spacing w:before="60" w:after="60"/>
              <w:ind w:firstLine="27"/>
              <w:jc w:val="center"/>
              <w:rPr>
                <w:rFonts w:eastAsia="Times New Roman"/>
                <w:lang w:val="vi-VN" w:eastAsia="vi-VN"/>
              </w:rPr>
            </w:pPr>
          </w:p>
        </w:tc>
      </w:tr>
      <w:tr w:rsidR="00DB22B2" w:rsidRPr="0086267F" w14:paraId="781997BB" w14:textId="77777777" w:rsidTr="00D82C0C">
        <w:trPr>
          <w:jc w:val="center"/>
        </w:trPr>
        <w:tc>
          <w:tcPr>
            <w:tcW w:w="292" w:type="pct"/>
            <w:tcBorders>
              <w:top w:val="single" w:sz="4" w:space="0" w:color="000000"/>
              <w:left w:val="single" w:sz="4" w:space="0" w:color="000000"/>
              <w:bottom w:val="single" w:sz="4" w:space="0" w:color="000000"/>
              <w:right w:val="single" w:sz="4" w:space="0" w:color="000000"/>
            </w:tcBorders>
            <w:vAlign w:val="center"/>
          </w:tcPr>
          <w:p w14:paraId="2A08015F" w14:textId="77777777" w:rsidR="00DB22B2" w:rsidRPr="0086267F" w:rsidRDefault="00DB22B2" w:rsidP="00AD1076">
            <w:pPr>
              <w:widowControl w:val="0"/>
              <w:numPr>
                <w:ilvl w:val="0"/>
                <w:numId w:val="61"/>
              </w:numPr>
              <w:autoSpaceDE w:val="0"/>
              <w:autoSpaceDN w:val="0"/>
              <w:adjustRightInd w:val="0"/>
              <w:spacing w:before="60" w:after="60"/>
              <w:ind w:firstLine="0"/>
              <w:jc w:val="center"/>
              <w:rPr>
                <w:rFonts w:eastAsia="Times New Roman"/>
                <w:b/>
                <w:bCs/>
                <w:color w:val="FF0000"/>
                <w:lang w:val="vi-VN"/>
              </w:rPr>
            </w:pPr>
          </w:p>
        </w:tc>
        <w:tc>
          <w:tcPr>
            <w:tcW w:w="1592" w:type="pct"/>
            <w:tcBorders>
              <w:top w:val="single" w:sz="4" w:space="0" w:color="000000"/>
              <w:left w:val="single" w:sz="4" w:space="0" w:color="000000"/>
              <w:bottom w:val="single" w:sz="4" w:space="0" w:color="000000"/>
              <w:right w:val="single" w:sz="4" w:space="0" w:color="000000"/>
            </w:tcBorders>
            <w:vAlign w:val="center"/>
          </w:tcPr>
          <w:p w14:paraId="102967D1" w14:textId="6B1A77B8" w:rsidR="00DB22B2" w:rsidRPr="00793CDA" w:rsidRDefault="00DB22B2" w:rsidP="00AD1076">
            <w:pPr>
              <w:spacing w:before="60" w:after="60"/>
              <w:ind w:left="49" w:firstLine="0"/>
              <w:jc w:val="both"/>
              <w:rPr>
                <w:rFonts w:eastAsia="Calibri"/>
                <w:b/>
                <w:bCs/>
                <w:color w:val="FF0000"/>
              </w:rPr>
            </w:pPr>
            <w:r w:rsidRPr="0086267F">
              <w:rPr>
                <w:rFonts w:eastAsia="PMingLiU"/>
                <w:b/>
                <w:bCs/>
                <w:lang w:val="vi-VN"/>
              </w:rPr>
              <w:t>Dòng khí thải số 02 đến 0</w:t>
            </w:r>
            <w:r>
              <w:rPr>
                <w:rFonts w:eastAsia="PMingLiU"/>
                <w:b/>
                <w:bCs/>
              </w:rPr>
              <w:t>5</w:t>
            </w:r>
          </w:p>
        </w:tc>
        <w:tc>
          <w:tcPr>
            <w:tcW w:w="532" w:type="pct"/>
            <w:tcBorders>
              <w:top w:val="single" w:sz="4" w:space="0" w:color="000000"/>
              <w:left w:val="single" w:sz="4" w:space="0" w:color="000000"/>
              <w:bottom w:val="single" w:sz="4" w:space="0" w:color="000000"/>
              <w:right w:val="single" w:sz="4" w:space="0" w:color="000000"/>
            </w:tcBorders>
            <w:vAlign w:val="center"/>
          </w:tcPr>
          <w:p w14:paraId="1F806949" w14:textId="77777777" w:rsidR="00DB22B2" w:rsidRPr="0086267F" w:rsidRDefault="00DB22B2" w:rsidP="00AD1076">
            <w:pPr>
              <w:spacing w:before="60" w:after="60"/>
              <w:ind w:firstLine="28"/>
              <w:jc w:val="center"/>
              <w:rPr>
                <w:rFonts w:eastAsia="Calibri"/>
                <w:color w:val="FF0000"/>
                <w:lang w:val="vi-VN"/>
              </w:rPr>
            </w:pPr>
          </w:p>
        </w:tc>
        <w:tc>
          <w:tcPr>
            <w:tcW w:w="822" w:type="pct"/>
            <w:tcBorders>
              <w:top w:val="single" w:sz="4" w:space="0" w:color="000000"/>
              <w:left w:val="single" w:sz="4" w:space="0" w:color="000000"/>
              <w:bottom w:val="single" w:sz="4" w:space="0" w:color="000000"/>
              <w:right w:val="single" w:sz="4" w:space="0" w:color="000000"/>
            </w:tcBorders>
            <w:vAlign w:val="center"/>
          </w:tcPr>
          <w:p w14:paraId="1C53DD61" w14:textId="77777777" w:rsidR="00DB22B2" w:rsidRPr="0086267F" w:rsidRDefault="00DB22B2" w:rsidP="00AD1076">
            <w:pPr>
              <w:spacing w:before="60" w:after="60"/>
              <w:ind w:firstLine="19"/>
              <w:jc w:val="center"/>
              <w:rPr>
                <w:rFonts w:eastAsia="Calibri"/>
                <w:color w:val="FF0000"/>
                <w:lang w:val="vi-VN"/>
              </w:rPr>
            </w:pPr>
          </w:p>
        </w:tc>
        <w:tc>
          <w:tcPr>
            <w:tcW w:w="881" w:type="pct"/>
            <w:tcBorders>
              <w:top w:val="single" w:sz="4" w:space="0" w:color="auto"/>
              <w:left w:val="single" w:sz="4" w:space="0" w:color="000000"/>
              <w:bottom w:val="single" w:sz="4" w:space="0" w:color="auto"/>
              <w:right w:val="single" w:sz="4" w:space="0" w:color="000000"/>
            </w:tcBorders>
            <w:vAlign w:val="center"/>
          </w:tcPr>
          <w:p w14:paraId="58608D21" w14:textId="77777777" w:rsidR="00DB22B2" w:rsidRPr="00860C77" w:rsidRDefault="00DB22B2" w:rsidP="00AD1076">
            <w:pPr>
              <w:widowControl w:val="0"/>
              <w:autoSpaceDE w:val="0"/>
              <w:autoSpaceDN w:val="0"/>
              <w:adjustRightInd w:val="0"/>
              <w:spacing w:before="60" w:after="60"/>
              <w:ind w:firstLine="0"/>
              <w:jc w:val="center"/>
              <w:rPr>
                <w:rFonts w:eastAsia="Times New Roman"/>
                <w:color w:val="FF0000"/>
                <w:lang w:val="vi-VN" w:eastAsia="vi-VN"/>
              </w:rPr>
            </w:pPr>
          </w:p>
        </w:tc>
        <w:tc>
          <w:tcPr>
            <w:tcW w:w="881" w:type="pct"/>
            <w:vMerge/>
            <w:tcBorders>
              <w:left w:val="single" w:sz="4" w:space="0" w:color="000000"/>
              <w:right w:val="single" w:sz="4" w:space="0" w:color="000000"/>
            </w:tcBorders>
            <w:vAlign w:val="center"/>
          </w:tcPr>
          <w:p w14:paraId="0B13225A" w14:textId="6D3716FF" w:rsidR="00DB22B2" w:rsidRPr="00860C77" w:rsidRDefault="00DB22B2" w:rsidP="00AD1076">
            <w:pPr>
              <w:widowControl w:val="0"/>
              <w:autoSpaceDE w:val="0"/>
              <w:autoSpaceDN w:val="0"/>
              <w:adjustRightInd w:val="0"/>
              <w:spacing w:before="60" w:after="60"/>
              <w:ind w:firstLine="27"/>
              <w:jc w:val="center"/>
              <w:rPr>
                <w:rFonts w:eastAsia="Times New Roman"/>
                <w:color w:val="FF0000"/>
                <w:lang w:val="vi-VN" w:eastAsia="vi-VN"/>
              </w:rPr>
            </w:pPr>
          </w:p>
        </w:tc>
      </w:tr>
      <w:tr w:rsidR="00DB22B2" w:rsidRPr="00860C77" w14:paraId="12279D02" w14:textId="77777777" w:rsidTr="00D82C0C">
        <w:trPr>
          <w:jc w:val="center"/>
        </w:trPr>
        <w:tc>
          <w:tcPr>
            <w:tcW w:w="292" w:type="pct"/>
            <w:tcBorders>
              <w:top w:val="single" w:sz="4" w:space="0" w:color="000000"/>
              <w:left w:val="single" w:sz="4" w:space="0" w:color="000000"/>
              <w:bottom w:val="single" w:sz="4" w:space="0" w:color="000000"/>
              <w:right w:val="single" w:sz="4" w:space="0" w:color="000000"/>
            </w:tcBorders>
            <w:vAlign w:val="center"/>
          </w:tcPr>
          <w:p w14:paraId="08DED440" w14:textId="77777777" w:rsidR="00DB22B2" w:rsidRPr="0086267F" w:rsidRDefault="00DB22B2" w:rsidP="00AD1076">
            <w:pPr>
              <w:widowControl w:val="0"/>
              <w:numPr>
                <w:ilvl w:val="0"/>
                <w:numId w:val="60"/>
              </w:numPr>
              <w:autoSpaceDE w:val="0"/>
              <w:autoSpaceDN w:val="0"/>
              <w:adjustRightInd w:val="0"/>
              <w:spacing w:before="60" w:after="60"/>
              <w:ind w:firstLine="0"/>
              <w:contextualSpacing/>
              <w:jc w:val="center"/>
              <w:rPr>
                <w:rFonts w:eastAsia="Times New Roman"/>
                <w:color w:val="FF0000"/>
                <w:lang w:val="vi-VN"/>
              </w:rPr>
            </w:pPr>
          </w:p>
        </w:tc>
        <w:tc>
          <w:tcPr>
            <w:tcW w:w="1592" w:type="pct"/>
            <w:tcBorders>
              <w:top w:val="single" w:sz="4" w:space="0" w:color="000000"/>
              <w:left w:val="single" w:sz="4" w:space="0" w:color="000000"/>
              <w:bottom w:val="single" w:sz="4" w:space="0" w:color="000000"/>
              <w:right w:val="single" w:sz="4" w:space="0" w:color="000000"/>
            </w:tcBorders>
            <w:vAlign w:val="center"/>
          </w:tcPr>
          <w:p w14:paraId="678163B4" w14:textId="492B1744" w:rsidR="00DB22B2" w:rsidRPr="000F39CD" w:rsidRDefault="00DB22B2" w:rsidP="00AD1076">
            <w:pPr>
              <w:spacing w:before="60" w:after="60"/>
              <w:ind w:left="49" w:firstLine="0"/>
              <w:jc w:val="both"/>
              <w:rPr>
                <w:lang w:val="pt-BR"/>
              </w:rPr>
            </w:pPr>
            <w:proofErr w:type="spellStart"/>
            <w:r w:rsidRPr="00C73462">
              <w:rPr>
                <w:szCs w:val="28"/>
              </w:rPr>
              <w:t>Toluen</w:t>
            </w:r>
            <w:proofErr w:type="spellEnd"/>
          </w:p>
        </w:tc>
        <w:tc>
          <w:tcPr>
            <w:tcW w:w="532" w:type="pct"/>
            <w:tcBorders>
              <w:top w:val="single" w:sz="4" w:space="0" w:color="000000"/>
              <w:left w:val="single" w:sz="4" w:space="0" w:color="000000"/>
              <w:bottom w:val="single" w:sz="4" w:space="0" w:color="000000"/>
              <w:right w:val="single" w:sz="4" w:space="0" w:color="000000"/>
            </w:tcBorders>
            <w:vAlign w:val="center"/>
          </w:tcPr>
          <w:p w14:paraId="69DAE307" w14:textId="467F38C0" w:rsidR="00DB22B2" w:rsidRPr="000F39CD" w:rsidRDefault="00DB22B2" w:rsidP="00AD1076">
            <w:pPr>
              <w:spacing w:before="60" w:after="60"/>
              <w:ind w:firstLine="28"/>
              <w:jc w:val="center"/>
              <w:rPr>
                <w:rFonts w:eastAsia="Calibri"/>
              </w:rPr>
            </w:pPr>
            <w:r w:rsidRPr="00C73462">
              <w:rPr>
                <w:sz w:val="26"/>
                <w:szCs w:val="26"/>
              </w:rPr>
              <w:t>mg/Nm</w:t>
            </w:r>
            <w:r w:rsidRPr="00C73462">
              <w:rPr>
                <w:sz w:val="26"/>
                <w:szCs w:val="26"/>
                <w:vertAlign w:val="superscript"/>
              </w:rPr>
              <w:t>3</w:t>
            </w:r>
          </w:p>
        </w:tc>
        <w:tc>
          <w:tcPr>
            <w:tcW w:w="822" w:type="pct"/>
            <w:tcBorders>
              <w:top w:val="single" w:sz="4" w:space="0" w:color="000000"/>
              <w:left w:val="single" w:sz="4" w:space="0" w:color="000000"/>
              <w:bottom w:val="single" w:sz="4" w:space="0" w:color="000000"/>
              <w:right w:val="single" w:sz="4" w:space="0" w:color="auto"/>
            </w:tcBorders>
            <w:vAlign w:val="center"/>
          </w:tcPr>
          <w:p w14:paraId="0D44804D" w14:textId="47975B5A" w:rsidR="00DB22B2" w:rsidRPr="000F39CD" w:rsidRDefault="00DB22B2" w:rsidP="00AD1076">
            <w:pPr>
              <w:spacing w:before="60" w:after="60"/>
              <w:ind w:firstLine="19"/>
              <w:jc w:val="center"/>
            </w:pPr>
            <w:r>
              <w:rPr>
                <w:bCs/>
                <w:sz w:val="26"/>
                <w:szCs w:val="26"/>
              </w:rPr>
              <w:t>60</w:t>
            </w:r>
          </w:p>
        </w:tc>
        <w:tc>
          <w:tcPr>
            <w:tcW w:w="881" w:type="pct"/>
            <w:vMerge w:val="restart"/>
            <w:tcBorders>
              <w:top w:val="single" w:sz="4" w:space="0" w:color="auto"/>
              <w:left w:val="single" w:sz="4" w:space="0" w:color="auto"/>
              <w:bottom w:val="single" w:sz="4" w:space="0" w:color="auto"/>
              <w:right w:val="single" w:sz="4" w:space="0" w:color="000000"/>
            </w:tcBorders>
            <w:vAlign w:val="center"/>
          </w:tcPr>
          <w:p w14:paraId="17FACE03" w14:textId="54527EB2" w:rsidR="00DB22B2" w:rsidRPr="000F39CD" w:rsidRDefault="00DB22B2" w:rsidP="00AD1076">
            <w:pPr>
              <w:widowControl w:val="0"/>
              <w:autoSpaceDE w:val="0"/>
              <w:autoSpaceDN w:val="0"/>
              <w:adjustRightInd w:val="0"/>
              <w:spacing w:before="60" w:after="60"/>
              <w:ind w:firstLine="0"/>
              <w:jc w:val="center"/>
              <w:rPr>
                <w:rFonts w:eastAsia="Times New Roman"/>
                <w:bCs/>
                <w:lang w:val="vi-VN" w:eastAsia="vi-VN"/>
              </w:rPr>
            </w:pPr>
            <w:r>
              <w:rPr>
                <w:rFonts w:eastAsia="Times New Roman"/>
                <w:bCs/>
                <w:lang w:eastAsia="vi-VN"/>
              </w:rPr>
              <w:t>12</w:t>
            </w:r>
            <w:r w:rsidRPr="000F39CD">
              <w:rPr>
                <w:rFonts w:eastAsia="Times New Roman"/>
                <w:bCs/>
                <w:lang w:eastAsia="vi-VN"/>
              </w:rPr>
              <w:t xml:space="preserve"> </w:t>
            </w:r>
            <w:proofErr w:type="spellStart"/>
            <w:r w:rsidRPr="000F39CD">
              <w:rPr>
                <w:rFonts w:eastAsia="Times New Roman"/>
              </w:rPr>
              <w:t>tháng</w:t>
            </w:r>
            <w:proofErr w:type="spellEnd"/>
            <w:r w:rsidRPr="000F39CD">
              <w:rPr>
                <w:rFonts w:eastAsia="Times New Roman"/>
                <w:bCs/>
                <w:lang w:val="vi-VN" w:eastAsia="vi-VN"/>
              </w:rPr>
              <w:t>/lần</w:t>
            </w:r>
          </w:p>
        </w:tc>
        <w:tc>
          <w:tcPr>
            <w:tcW w:w="881" w:type="pct"/>
            <w:vMerge/>
            <w:tcBorders>
              <w:left w:val="single" w:sz="4" w:space="0" w:color="000000"/>
              <w:right w:val="single" w:sz="4" w:space="0" w:color="000000"/>
            </w:tcBorders>
            <w:vAlign w:val="center"/>
          </w:tcPr>
          <w:p w14:paraId="0BBDF9DF" w14:textId="77777777" w:rsidR="00DB22B2" w:rsidRPr="00860C77" w:rsidRDefault="00DB22B2" w:rsidP="00AD1076">
            <w:pPr>
              <w:widowControl w:val="0"/>
              <w:autoSpaceDE w:val="0"/>
              <w:autoSpaceDN w:val="0"/>
              <w:adjustRightInd w:val="0"/>
              <w:spacing w:before="60" w:after="60"/>
              <w:ind w:firstLine="27"/>
              <w:rPr>
                <w:rFonts w:eastAsia="Times New Roman"/>
                <w:bCs/>
                <w:color w:val="FF0000"/>
                <w:lang w:eastAsia="vi-VN"/>
              </w:rPr>
            </w:pPr>
          </w:p>
        </w:tc>
      </w:tr>
      <w:tr w:rsidR="00DB22B2" w:rsidRPr="00860C77" w14:paraId="1145F31A" w14:textId="77777777" w:rsidTr="00D82C0C">
        <w:trPr>
          <w:jc w:val="center"/>
        </w:trPr>
        <w:tc>
          <w:tcPr>
            <w:tcW w:w="292" w:type="pct"/>
            <w:tcBorders>
              <w:top w:val="single" w:sz="4" w:space="0" w:color="000000"/>
              <w:left w:val="single" w:sz="4" w:space="0" w:color="000000"/>
              <w:bottom w:val="single" w:sz="4" w:space="0" w:color="000000"/>
              <w:right w:val="single" w:sz="4" w:space="0" w:color="000000"/>
            </w:tcBorders>
            <w:vAlign w:val="center"/>
          </w:tcPr>
          <w:p w14:paraId="14BF03A9" w14:textId="77777777" w:rsidR="00DB22B2" w:rsidRPr="00860C77" w:rsidRDefault="00DB22B2" w:rsidP="00AD1076">
            <w:pPr>
              <w:widowControl w:val="0"/>
              <w:numPr>
                <w:ilvl w:val="0"/>
                <w:numId w:val="60"/>
              </w:numPr>
              <w:autoSpaceDE w:val="0"/>
              <w:autoSpaceDN w:val="0"/>
              <w:adjustRightInd w:val="0"/>
              <w:spacing w:before="60" w:after="60"/>
              <w:ind w:firstLine="0"/>
              <w:contextualSpacing/>
              <w:jc w:val="center"/>
              <w:rPr>
                <w:rFonts w:eastAsia="Times New Roman"/>
                <w:color w:val="FF0000"/>
              </w:rPr>
            </w:pPr>
          </w:p>
        </w:tc>
        <w:tc>
          <w:tcPr>
            <w:tcW w:w="1592" w:type="pct"/>
            <w:tcBorders>
              <w:top w:val="single" w:sz="4" w:space="0" w:color="000000"/>
              <w:left w:val="single" w:sz="4" w:space="0" w:color="000000"/>
              <w:bottom w:val="single" w:sz="4" w:space="0" w:color="000000"/>
              <w:right w:val="single" w:sz="4" w:space="0" w:color="000000"/>
            </w:tcBorders>
            <w:vAlign w:val="center"/>
          </w:tcPr>
          <w:p w14:paraId="7EFC2B21" w14:textId="322A16B1" w:rsidR="00DB22B2" w:rsidRPr="000F39CD" w:rsidRDefault="00DB22B2" w:rsidP="00AD1076">
            <w:pPr>
              <w:spacing w:before="60" w:after="60"/>
              <w:ind w:left="49" w:firstLine="0"/>
              <w:jc w:val="both"/>
              <w:rPr>
                <w:rFonts w:eastAsia="Calibri"/>
              </w:rPr>
            </w:pPr>
            <w:r>
              <w:rPr>
                <w:szCs w:val="28"/>
              </w:rPr>
              <w:t>MEK</w:t>
            </w:r>
          </w:p>
        </w:tc>
        <w:tc>
          <w:tcPr>
            <w:tcW w:w="532" w:type="pct"/>
            <w:tcBorders>
              <w:top w:val="single" w:sz="4" w:space="0" w:color="000000"/>
              <w:left w:val="single" w:sz="4" w:space="0" w:color="000000"/>
              <w:bottom w:val="single" w:sz="4" w:space="0" w:color="000000"/>
              <w:right w:val="single" w:sz="4" w:space="0" w:color="000000"/>
            </w:tcBorders>
            <w:vAlign w:val="center"/>
          </w:tcPr>
          <w:p w14:paraId="2B0F8ECB" w14:textId="77777777" w:rsidR="00DB22B2" w:rsidRPr="000F39CD" w:rsidRDefault="00DB22B2" w:rsidP="00AD1076">
            <w:pPr>
              <w:spacing w:before="60" w:after="60"/>
              <w:ind w:firstLine="28"/>
              <w:jc w:val="center"/>
              <w:rPr>
                <w:rFonts w:eastAsia="Calibri"/>
              </w:rPr>
            </w:pPr>
            <w:r w:rsidRPr="000F39CD">
              <w:rPr>
                <w:rFonts w:eastAsia="Calibri"/>
              </w:rPr>
              <w:t>mg/Nm</w:t>
            </w:r>
            <w:r w:rsidRPr="000F39CD">
              <w:rPr>
                <w:rFonts w:eastAsia="Calibri"/>
                <w:vertAlign w:val="superscript"/>
              </w:rPr>
              <w:t>3</w:t>
            </w:r>
          </w:p>
        </w:tc>
        <w:tc>
          <w:tcPr>
            <w:tcW w:w="822" w:type="pct"/>
            <w:tcBorders>
              <w:top w:val="single" w:sz="4" w:space="0" w:color="000000"/>
              <w:left w:val="single" w:sz="4" w:space="0" w:color="000000"/>
              <w:bottom w:val="single" w:sz="4" w:space="0" w:color="000000"/>
              <w:right w:val="single" w:sz="4" w:space="0" w:color="auto"/>
            </w:tcBorders>
            <w:vAlign w:val="center"/>
          </w:tcPr>
          <w:p w14:paraId="0EE5DAB0" w14:textId="50B07D8B" w:rsidR="00DB22B2" w:rsidRPr="000F39CD" w:rsidRDefault="00DB22B2" w:rsidP="00AD1076">
            <w:pPr>
              <w:spacing w:before="60" w:after="60"/>
              <w:ind w:firstLine="19"/>
              <w:jc w:val="center"/>
              <w:rPr>
                <w:rFonts w:eastAsia="Calibri"/>
              </w:rPr>
            </w:pPr>
            <w:r w:rsidRPr="00C73462">
              <w:rPr>
                <w:sz w:val="26"/>
                <w:szCs w:val="26"/>
              </w:rPr>
              <w:t>750</w:t>
            </w:r>
          </w:p>
        </w:tc>
        <w:tc>
          <w:tcPr>
            <w:tcW w:w="881" w:type="pct"/>
            <w:vMerge/>
            <w:tcBorders>
              <w:left w:val="single" w:sz="4" w:space="0" w:color="auto"/>
              <w:bottom w:val="single" w:sz="4" w:space="0" w:color="auto"/>
              <w:right w:val="single" w:sz="4" w:space="0" w:color="000000"/>
            </w:tcBorders>
            <w:vAlign w:val="center"/>
          </w:tcPr>
          <w:p w14:paraId="23035CB8" w14:textId="77777777" w:rsidR="00DB22B2" w:rsidRPr="000F39CD" w:rsidRDefault="00DB22B2" w:rsidP="00AD1076">
            <w:pPr>
              <w:widowControl w:val="0"/>
              <w:autoSpaceDE w:val="0"/>
              <w:autoSpaceDN w:val="0"/>
              <w:adjustRightInd w:val="0"/>
              <w:spacing w:before="60" w:after="60"/>
              <w:ind w:firstLine="0"/>
              <w:jc w:val="center"/>
              <w:rPr>
                <w:rFonts w:eastAsia="Times New Roman"/>
                <w:lang w:val="vi-VN" w:eastAsia="vi-VN"/>
              </w:rPr>
            </w:pPr>
          </w:p>
        </w:tc>
        <w:tc>
          <w:tcPr>
            <w:tcW w:w="881" w:type="pct"/>
            <w:vMerge/>
            <w:tcBorders>
              <w:left w:val="single" w:sz="4" w:space="0" w:color="000000"/>
              <w:bottom w:val="single" w:sz="4" w:space="0" w:color="auto"/>
              <w:right w:val="single" w:sz="4" w:space="0" w:color="000000"/>
            </w:tcBorders>
            <w:vAlign w:val="center"/>
          </w:tcPr>
          <w:p w14:paraId="5308BCF5" w14:textId="77777777" w:rsidR="00DB22B2" w:rsidRPr="00860C77" w:rsidRDefault="00DB22B2" w:rsidP="00AD1076">
            <w:pPr>
              <w:widowControl w:val="0"/>
              <w:autoSpaceDE w:val="0"/>
              <w:autoSpaceDN w:val="0"/>
              <w:adjustRightInd w:val="0"/>
              <w:spacing w:before="60" w:after="60"/>
              <w:ind w:firstLine="27"/>
              <w:rPr>
                <w:rFonts w:eastAsia="Times New Roman"/>
                <w:bCs/>
                <w:color w:val="FF0000"/>
                <w:lang w:val="vi-VN" w:eastAsia="vi-VN"/>
              </w:rPr>
            </w:pPr>
          </w:p>
        </w:tc>
      </w:tr>
    </w:tbl>
    <w:p w14:paraId="376B7C94" w14:textId="42EA96B4" w:rsidR="00715338" w:rsidRPr="00192AB9" w:rsidRDefault="00715338" w:rsidP="002C2F0E">
      <w:pPr>
        <w:pStyle w:val="Heading2"/>
        <w:spacing w:before="240" w:line="264" w:lineRule="auto"/>
        <w:rPr>
          <w:szCs w:val="28"/>
          <w:lang w:val="en-US"/>
        </w:rPr>
      </w:pPr>
      <w:bookmarkStart w:id="515" w:name="_Toc103622001"/>
      <w:bookmarkStart w:id="516" w:name="_Toc103622086"/>
      <w:bookmarkStart w:id="517" w:name="_Toc106866864"/>
      <w:bookmarkStart w:id="518" w:name="_Toc106970354"/>
      <w:bookmarkStart w:id="519" w:name="_Toc123553778"/>
      <w:bookmarkStart w:id="520" w:name="_Toc139460929"/>
      <w:bookmarkStart w:id="521" w:name="_Toc150531868"/>
      <w:bookmarkStart w:id="522" w:name="_Toc150532298"/>
      <w:bookmarkEnd w:id="514"/>
      <w:r w:rsidRPr="00192AB9">
        <w:rPr>
          <w:szCs w:val="28"/>
          <w:lang w:val="en-US"/>
        </w:rPr>
        <w:t xml:space="preserve">3. </w:t>
      </w:r>
      <w:proofErr w:type="spellStart"/>
      <w:r w:rsidRPr="00192AB9">
        <w:rPr>
          <w:szCs w:val="28"/>
          <w:lang w:val="en-US"/>
        </w:rPr>
        <w:t>Nội</w:t>
      </w:r>
      <w:proofErr w:type="spellEnd"/>
      <w:r w:rsidRPr="00192AB9">
        <w:rPr>
          <w:szCs w:val="28"/>
          <w:lang w:val="en-US"/>
        </w:rPr>
        <w:t xml:space="preserve"> dung </w:t>
      </w:r>
      <w:proofErr w:type="spellStart"/>
      <w:r w:rsidRPr="00192AB9">
        <w:rPr>
          <w:szCs w:val="28"/>
          <w:lang w:val="en-US"/>
        </w:rPr>
        <w:t>đề</w:t>
      </w:r>
      <w:proofErr w:type="spellEnd"/>
      <w:r w:rsidRPr="00192AB9">
        <w:rPr>
          <w:szCs w:val="28"/>
          <w:lang w:val="en-US"/>
        </w:rPr>
        <w:t xml:space="preserve"> </w:t>
      </w:r>
      <w:proofErr w:type="spellStart"/>
      <w:r w:rsidRPr="00192AB9">
        <w:rPr>
          <w:szCs w:val="28"/>
          <w:lang w:val="en-US"/>
        </w:rPr>
        <w:t>nghị</w:t>
      </w:r>
      <w:proofErr w:type="spellEnd"/>
      <w:r w:rsidRPr="00192AB9">
        <w:rPr>
          <w:szCs w:val="28"/>
          <w:lang w:val="en-US"/>
        </w:rPr>
        <w:t xml:space="preserve"> </w:t>
      </w:r>
      <w:proofErr w:type="spellStart"/>
      <w:r w:rsidRPr="00192AB9">
        <w:rPr>
          <w:szCs w:val="28"/>
          <w:lang w:val="en-US"/>
        </w:rPr>
        <w:t>cấp</w:t>
      </w:r>
      <w:proofErr w:type="spellEnd"/>
      <w:r w:rsidRPr="00192AB9">
        <w:rPr>
          <w:szCs w:val="28"/>
          <w:lang w:val="en-US"/>
        </w:rPr>
        <w:t xml:space="preserve"> </w:t>
      </w:r>
      <w:proofErr w:type="spellStart"/>
      <w:r w:rsidRPr="00192AB9">
        <w:rPr>
          <w:szCs w:val="28"/>
          <w:lang w:val="en-US"/>
        </w:rPr>
        <w:t>phép</w:t>
      </w:r>
      <w:proofErr w:type="spellEnd"/>
      <w:r w:rsidRPr="00192AB9">
        <w:rPr>
          <w:szCs w:val="28"/>
          <w:lang w:val="en-US"/>
        </w:rPr>
        <w:t xml:space="preserve"> </w:t>
      </w:r>
      <w:proofErr w:type="spellStart"/>
      <w:r w:rsidRPr="00192AB9">
        <w:rPr>
          <w:szCs w:val="28"/>
          <w:lang w:val="en-US"/>
        </w:rPr>
        <w:t>đối</w:t>
      </w:r>
      <w:proofErr w:type="spellEnd"/>
      <w:r w:rsidRPr="00192AB9">
        <w:rPr>
          <w:szCs w:val="28"/>
          <w:lang w:val="en-US"/>
        </w:rPr>
        <w:t xml:space="preserve"> </w:t>
      </w:r>
      <w:proofErr w:type="spellStart"/>
      <w:r w:rsidRPr="00192AB9">
        <w:rPr>
          <w:szCs w:val="28"/>
          <w:lang w:val="en-US"/>
        </w:rPr>
        <w:t>với</w:t>
      </w:r>
      <w:proofErr w:type="spellEnd"/>
      <w:r w:rsidRPr="00192AB9">
        <w:rPr>
          <w:szCs w:val="28"/>
          <w:lang w:val="en-US"/>
        </w:rPr>
        <w:t xml:space="preserve"> </w:t>
      </w:r>
      <w:proofErr w:type="spellStart"/>
      <w:r w:rsidRPr="00192AB9">
        <w:rPr>
          <w:szCs w:val="28"/>
          <w:lang w:val="en-US"/>
        </w:rPr>
        <w:t>tiếng</w:t>
      </w:r>
      <w:proofErr w:type="spellEnd"/>
      <w:r w:rsidRPr="00192AB9">
        <w:rPr>
          <w:szCs w:val="28"/>
          <w:lang w:val="en-US"/>
        </w:rPr>
        <w:t xml:space="preserve"> </w:t>
      </w:r>
      <w:proofErr w:type="spellStart"/>
      <w:r w:rsidRPr="00192AB9">
        <w:rPr>
          <w:szCs w:val="28"/>
          <w:lang w:val="en-US"/>
        </w:rPr>
        <w:t>ồn</w:t>
      </w:r>
      <w:proofErr w:type="spellEnd"/>
      <w:r w:rsidRPr="00192AB9">
        <w:rPr>
          <w:szCs w:val="28"/>
          <w:lang w:val="en-US"/>
        </w:rPr>
        <w:t xml:space="preserve">, </w:t>
      </w:r>
      <w:proofErr w:type="spellStart"/>
      <w:r w:rsidRPr="00192AB9">
        <w:rPr>
          <w:szCs w:val="28"/>
          <w:lang w:val="en-US"/>
        </w:rPr>
        <w:t>độ</w:t>
      </w:r>
      <w:proofErr w:type="spellEnd"/>
      <w:r w:rsidRPr="00192AB9">
        <w:rPr>
          <w:szCs w:val="28"/>
          <w:lang w:val="en-US"/>
        </w:rPr>
        <w:t xml:space="preserve"> rung:</w:t>
      </w:r>
      <w:bookmarkEnd w:id="515"/>
      <w:bookmarkEnd w:id="516"/>
      <w:bookmarkEnd w:id="517"/>
      <w:bookmarkEnd w:id="518"/>
      <w:bookmarkEnd w:id="519"/>
      <w:bookmarkEnd w:id="520"/>
      <w:bookmarkEnd w:id="521"/>
      <w:bookmarkEnd w:id="522"/>
    </w:p>
    <w:p w14:paraId="3196F808" w14:textId="28B2E782" w:rsidR="00A10607" w:rsidRPr="00D715BF" w:rsidRDefault="00A10607" w:rsidP="00B11FE6">
      <w:pPr>
        <w:widowControl w:val="0"/>
        <w:spacing w:before="120" w:after="120" w:line="264" w:lineRule="auto"/>
        <w:ind w:firstLine="360"/>
        <w:jc w:val="both"/>
        <w:rPr>
          <w:rFonts w:eastAsia="Times New Roman"/>
          <w:b/>
          <w:i/>
          <w:iCs/>
        </w:rPr>
      </w:pPr>
      <w:r w:rsidRPr="00192AB9">
        <w:rPr>
          <w:rFonts w:eastAsia="Times New Roman"/>
          <w:b/>
          <w:i/>
          <w:iCs/>
        </w:rPr>
        <w:t>3.1.</w:t>
      </w:r>
      <w:r w:rsidR="00715338" w:rsidRPr="00192AB9">
        <w:rPr>
          <w:rFonts w:eastAsia="Times New Roman"/>
          <w:b/>
          <w:i/>
          <w:iCs/>
        </w:rPr>
        <w:t xml:space="preserve"> </w:t>
      </w:r>
      <w:proofErr w:type="spellStart"/>
      <w:r w:rsidR="00715338" w:rsidRPr="00192AB9">
        <w:rPr>
          <w:rFonts w:eastAsia="Times New Roman"/>
          <w:b/>
          <w:i/>
          <w:iCs/>
        </w:rPr>
        <w:t>Nguồn</w:t>
      </w:r>
      <w:proofErr w:type="spellEnd"/>
      <w:r w:rsidR="00715338" w:rsidRPr="00192AB9">
        <w:rPr>
          <w:rFonts w:eastAsia="Times New Roman"/>
          <w:b/>
          <w:i/>
          <w:iCs/>
        </w:rPr>
        <w:t xml:space="preserve"> </w:t>
      </w:r>
      <w:proofErr w:type="spellStart"/>
      <w:r w:rsidR="00715338" w:rsidRPr="00192AB9">
        <w:rPr>
          <w:rFonts w:eastAsia="Times New Roman"/>
          <w:b/>
          <w:i/>
          <w:iCs/>
        </w:rPr>
        <w:t>phát</w:t>
      </w:r>
      <w:proofErr w:type="spellEnd"/>
      <w:r w:rsidR="00715338" w:rsidRPr="00192AB9">
        <w:rPr>
          <w:rFonts w:eastAsia="Times New Roman"/>
          <w:b/>
          <w:i/>
          <w:iCs/>
        </w:rPr>
        <w:t xml:space="preserve"> </w:t>
      </w:r>
      <w:proofErr w:type="spellStart"/>
      <w:r w:rsidR="00715338" w:rsidRPr="00192AB9">
        <w:rPr>
          <w:rFonts w:eastAsia="Times New Roman"/>
          <w:b/>
          <w:i/>
          <w:iCs/>
        </w:rPr>
        <w:t>sinh</w:t>
      </w:r>
      <w:proofErr w:type="spellEnd"/>
      <w:r w:rsidR="00715338" w:rsidRPr="00192AB9">
        <w:rPr>
          <w:rFonts w:eastAsia="Times New Roman"/>
          <w:b/>
          <w:i/>
          <w:iCs/>
        </w:rPr>
        <w:t xml:space="preserve">: </w:t>
      </w:r>
      <w:r w:rsidR="00D715BF" w:rsidRPr="00D715BF">
        <w:rPr>
          <w:i/>
          <w:iCs/>
          <w:szCs w:val="28"/>
          <w:lang w:val="pt-BR"/>
        </w:rPr>
        <w:t>(theo hệ tọa độ VN2000, kinh tuyến trục 175</w:t>
      </w:r>
      <w:r w:rsidR="00D715BF" w:rsidRPr="00D715BF">
        <w:rPr>
          <w:i/>
          <w:iCs/>
          <w:szCs w:val="28"/>
          <w:vertAlign w:val="superscript"/>
          <w:lang w:val="pt-BR"/>
        </w:rPr>
        <w:t>o</w:t>
      </w:r>
      <w:r w:rsidR="00D715BF" w:rsidRPr="00D715BF">
        <w:rPr>
          <w:i/>
          <w:iCs/>
          <w:szCs w:val="28"/>
          <w:lang w:val="pt-BR"/>
        </w:rPr>
        <w:t>45’, múi chiếu 3</w:t>
      </w:r>
      <w:r w:rsidR="00D715BF" w:rsidRPr="00D715BF">
        <w:rPr>
          <w:i/>
          <w:iCs/>
          <w:szCs w:val="28"/>
          <w:vertAlign w:val="superscript"/>
          <w:lang w:val="pt-BR"/>
        </w:rPr>
        <w:t>o</w:t>
      </w:r>
      <w:r w:rsidR="00D715BF" w:rsidRPr="00D715BF">
        <w:rPr>
          <w:i/>
          <w:iCs/>
          <w:szCs w:val="28"/>
          <w:lang w:val="pt-BR"/>
        </w:rPr>
        <w:t>):</w:t>
      </w:r>
    </w:p>
    <w:p w14:paraId="6B245319" w14:textId="067226F3" w:rsidR="00E0464C" w:rsidRPr="00525A22" w:rsidRDefault="00D12C92" w:rsidP="00EC2B95">
      <w:pPr>
        <w:spacing w:before="60" w:after="60"/>
        <w:ind w:firstLine="360"/>
        <w:jc w:val="both"/>
        <w:rPr>
          <w:szCs w:val="28"/>
          <w:lang w:val="pt-BR"/>
        </w:rPr>
      </w:pPr>
      <w:bookmarkStart w:id="523" w:name="_Hlk118815441"/>
      <w:r w:rsidRPr="00525A22">
        <w:rPr>
          <w:szCs w:val="28"/>
          <w:lang w:val="pt-BR"/>
        </w:rPr>
        <w:t xml:space="preserve">- Nguồn số 01: Từ quá trình hoạt động của </w:t>
      </w:r>
      <w:r w:rsidR="00DA47DA" w:rsidRPr="00525A22">
        <w:rPr>
          <w:szCs w:val="28"/>
          <w:lang w:val="pt-BR"/>
        </w:rPr>
        <w:t xml:space="preserve">máy móc </w:t>
      </w:r>
      <w:r w:rsidR="005D6839">
        <w:rPr>
          <w:szCs w:val="28"/>
          <w:lang w:val="pt-BR"/>
        </w:rPr>
        <w:t xml:space="preserve">tại </w:t>
      </w:r>
      <w:r w:rsidR="005D6839" w:rsidRPr="00FB722E">
        <w:rPr>
          <w:rFonts w:eastAsia="Times New Roman"/>
          <w:szCs w:val="28"/>
          <w:lang w:val="de-DE"/>
        </w:rPr>
        <w:t>xưởng Toner</w:t>
      </w:r>
      <w:r w:rsidR="005D6839">
        <w:rPr>
          <w:rFonts w:eastAsia="Times New Roman"/>
          <w:szCs w:val="28"/>
          <w:lang w:val="de-DE"/>
        </w:rPr>
        <w:t xml:space="preserve"> (xưởng keo màu)</w:t>
      </w:r>
      <w:r w:rsidR="00192AB9" w:rsidRPr="00525A22">
        <w:rPr>
          <w:szCs w:val="28"/>
          <w:lang w:val="pt-BR"/>
        </w:rPr>
        <w:t>.</w:t>
      </w:r>
      <w:r w:rsidR="009B4C0B" w:rsidRPr="00525A22">
        <w:rPr>
          <w:szCs w:val="28"/>
          <w:lang w:val="pt-BR"/>
        </w:rPr>
        <w:t xml:space="preserve">Tọa độ vị trí xả thải: </w:t>
      </w:r>
      <w:r w:rsidR="00525A22" w:rsidRPr="00525A22">
        <w:rPr>
          <w:szCs w:val="28"/>
          <w:lang w:val="vi-VN"/>
        </w:rPr>
        <w:t>X= 1.196.</w:t>
      </w:r>
      <w:r w:rsidR="00525A22" w:rsidRPr="00525A22">
        <w:rPr>
          <w:szCs w:val="28"/>
        </w:rPr>
        <w:t>0</w:t>
      </w:r>
      <w:r w:rsidR="00946625">
        <w:rPr>
          <w:szCs w:val="28"/>
        </w:rPr>
        <w:t>81</w:t>
      </w:r>
      <w:r w:rsidR="00525A22" w:rsidRPr="00525A22">
        <w:rPr>
          <w:szCs w:val="28"/>
          <w:lang w:val="vi-VN"/>
        </w:rPr>
        <w:t xml:space="preserve">; </w:t>
      </w:r>
      <w:r w:rsidR="00525A22" w:rsidRPr="00525A22">
        <w:rPr>
          <w:szCs w:val="28"/>
        </w:rPr>
        <w:t>Y= 408.</w:t>
      </w:r>
      <w:r w:rsidR="00946625">
        <w:rPr>
          <w:szCs w:val="28"/>
        </w:rPr>
        <w:t>3</w:t>
      </w:r>
      <w:r w:rsidR="00525A22" w:rsidRPr="00525A22">
        <w:rPr>
          <w:szCs w:val="28"/>
        </w:rPr>
        <w:t>0</w:t>
      </w:r>
      <w:r w:rsidR="00946625">
        <w:rPr>
          <w:szCs w:val="28"/>
        </w:rPr>
        <w:t>7</w:t>
      </w:r>
      <w:r w:rsidR="00525A22" w:rsidRPr="00525A22">
        <w:rPr>
          <w:szCs w:val="28"/>
        </w:rPr>
        <w:t>.</w:t>
      </w:r>
    </w:p>
    <w:p w14:paraId="6001938F" w14:textId="175D4433" w:rsidR="00D12C92" w:rsidRDefault="00D12C92" w:rsidP="00EC2B95">
      <w:pPr>
        <w:spacing w:before="60" w:after="60"/>
        <w:ind w:firstLine="360"/>
        <w:jc w:val="both"/>
        <w:rPr>
          <w:szCs w:val="28"/>
          <w:lang w:val="pt-BR"/>
        </w:rPr>
      </w:pPr>
      <w:r w:rsidRPr="00B43F0A">
        <w:rPr>
          <w:szCs w:val="28"/>
          <w:lang w:val="pt-BR"/>
        </w:rPr>
        <w:t xml:space="preserve">- Nguồn số 02: Từ quá trình hoạt động </w:t>
      </w:r>
      <w:r w:rsidR="005D6839" w:rsidRPr="00525A22">
        <w:rPr>
          <w:szCs w:val="28"/>
          <w:lang w:val="pt-BR"/>
        </w:rPr>
        <w:t xml:space="preserve">của máy móc </w:t>
      </w:r>
      <w:r w:rsidR="005D6839">
        <w:rPr>
          <w:szCs w:val="28"/>
          <w:lang w:val="pt-BR"/>
        </w:rPr>
        <w:t xml:space="preserve">tại </w:t>
      </w:r>
      <w:r w:rsidR="005D6839" w:rsidRPr="00FB722E">
        <w:rPr>
          <w:rFonts w:eastAsia="Times New Roman"/>
          <w:szCs w:val="28"/>
          <w:lang w:val="de-DE"/>
        </w:rPr>
        <w:t>xưởng</w:t>
      </w:r>
      <w:r w:rsidR="005D6839">
        <w:rPr>
          <w:rFonts w:eastAsia="Times New Roman"/>
          <w:szCs w:val="28"/>
          <w:lang w:val="de-DE"/>
        </w:rPr>
        <w:t xml:space="preserve"> </w:t>
      </w:r>
      <w:r w:rsidR="005D6839">
        <w:rPr>
          <w:rFonts w:eastAsia="Times New Roman"/>
          <w:szCs w:val="28"/>
          <w:lang w:val="de-DE"/>
        </w:rPr>
        <w:t>PU (</w:t>
      </w:r>
      <w:proofErr w:type="spellStart"/>
      <w:r w:rsidR="005D6839">
        <w:rPr>
          <w:szCs w:val="28"/>
        </w:rPr>
        <w:t>Xưởng</w:t>
      </w:r>
      <w:proofErr w:type="spellEnd"/>
      <w:r w:rsidR="005D6839">
        <w:rPr>
          <w:szCs w:val="28"/>
        </w:rPr>
        <w:t xml:space="preserve"> </w:t>
      </w:r>
      <w:proofErr w:type="spellStart"/>
      <w:r w:rsidR="005D6839">
        <w:rPr>
          <w:szCs w:val="28"/>
        </w:rPr>
        <w:t>sản</w:t>
      </w:r>
      <w:proofErr w:type="spellEnd"/>
      <w:r w:rsidR="005D6839">
        <w:rPr>
          <w:szCs w:val="28"/>
        </w:rPr>
        <w:t xml:space="preserve"> </w:t>
      </w:r>
      <w:proofErr w:type="spellStart"/>
      <w:r w:rsidR="005D6839">
        <w:rPr>
          <w:szCs w:val="28"/>
        </w:rPr>
        <w:t>xuất</w:t>
      </w:r>
      <w:proofErr w:type="spellEnd"/>
      <w:r w:rsidR="005D6839">
        <w:rPr>
          <w:szCs w:val="28"/>
        </w:rPr>
        <w:t xml:space="preserve"> </w:t>
      </w:r>
      <w:proofErr w:type="spellStart"/>
      <w:r w:rsidR="005D6839">
        <w:rPr>
          <w:szCs w:val="28"/>
        </w:rPr>
        <w:t>keo</w:t>
      </w:r>
      <w:proofErr w:type="spellEnd"/>
      <w:r w:rsidR="005D6839">
        <w:rPr>
          <w:szCs w:val="28"/>
        </w:rPr>
        <w:t xml:space="preserve"> </w:t>
      </w:r>
      <w:r w:rsidR="005D6839" w:rsidRPr="0015324F">
        <w:rPr>
          <w:szCs w:val="28"/>
        </w:rPr>
        <w:t>Polyurethane</w:t>
      </w:r>
      <w:r w:rsidR="005D6839">
        <w:rPr>
          <w:szCs w:val="28"/>
        </w:rPr>
        <w:t>)</w:t>
      </w:r>
      <w:r w:rsidRPr="00B43F0A">
        <w:rPr>
          <w:szCs w:val="28"/>
          <w:lang w:val="pt-BR"/>
        </w:rPr>
        <w:t xml:space="preserve">. </w:t>
      </w:r>
      <w:r w:rsidR="009B4C0B" w:rsidRPr="00B43F0A">
        <w:rPr>
          <w:szCs w:val="28"/>
          <w:lang w:val="pt-BR"/>
        </w:rPr>
        <w:t>Tọa độ vị trí xả thải</w:t>
      </w:r>
      <w:r w:rsidR="00E0464C" w:rsidRPr="00B43F0A">
        <w:rPr>
          <w:szCs w:val="28"/>
          <w:lang w:val="pt-BR"/>
        </w:rPr>
        <w:t xml:space="preserve">: </w:t>
      </w:r>
      <w:r w:rsidR="00192AB9" w:rsidRPr="00B43F0A">
        <w:rPr>
          <w:szCs w:val="28"/>
          <w:lang w:val="pt-BR"/>
        </w:rPr>
        <w:t>X =</w:t>
      </w:r>
      <w:r w:rsidR="00B43F0A" w:rsidRPr="00B43F0A">
        <w:rPr>
          <w:szCs w:val="28"/>
          <w:lang w:val="pt-BR"/>
        </w:rPr>
        <w:t xml:space="preserve"> 1.196.0</w:t>
      </w:r>
      <w:r w:rsidR="00946625">
        <w:rPr>
          <w:szCs w:val="28"/>
          <w:lang w:val="pt-BR"/>
        </w:rPr>
        <w:t>12</w:t>
      </w:r>
      <w:r w:rsidR="009B4C0B" w:rsidRPr="00B43F0A">
        <w:rPr>
          <w:szCs w:val="28"/>
          <w:lang w:val="pt-BR"/>
        </w:rPr>
        <w:t>; Y=</w:t>
      </w:r>
      <w:r w:rsidR="00B43F0A" w:rsidRPr="00B43F0A">
        <w:rPr>
          <w:szCs w:val="28"/>
          <w:lang w:val="pt-BR"/>
        </w:rPr>
        <w:t xml:space="preserve"> 408.2</w:t>
      </w:r>
      <w:r w:rsidR="00946625">
        <w:rPr>
          <w:szCs w:val="28"/>
          <w:lang w:val="pt-BR"/>
        </w:rPr>
        <w:t>93</w:t>
      </w:r>
      <w:r w:rsidR="00192AB9" w:rsidRPr="00B43F0A">
        <w:rPr>
          <w:szCs w:val="28"/>
          <w:lang w:val="pt-BR"/>
        </w:rPr>
        <w:t>.</w:t>
      </w:r>
    </w:p>
    <w:p w14:paraId="239C55E6" w14:textId="7FA80D2D" w:rsidR="005D6839" w:rsidRPr="00525A22" w:rsidRDefault="005D6839" w:rsidP="005D6839">
      <w:pPr>
        <w:spacing w:before="60" w:after="60"/>
        <w:ind w:firstLine="360"/>
        <w:jc w:val="both"/>
        <w:rPr>
          <w:szCs w:val="28"/>
          <w:lang w:val="pt-BR"/>
        </w:rPr>
      </w:pPr>
      <w:r w:rsidRPr="00525A22">
        <w:rPr>
          <w:szCs w:val="28"/>
          <w:lang w:val="pt-BR"/>
        </w:rPr>
        <w:t>- Nguồn số 0</w:t>
      </w:r>
      <w:r>
        <w:rPr>
          <w:szCs w:val="28"/>
          <w:lang w:val="pt-BR"/>
        </w:rPr>
        <w:t>3</w:t>
      </w:r>
      <w:r w:rsidRPr="00525A22">
        <w:rPr>
          <w:szCs w:val="28"/>
          <w:lang w:val="pt-BR"/>
        </w:rPr>
        <w:t xml:space="preserve">: Từ quá trình hoạt động của máy móc khu vực lò hơi và lò nhiệt.Tọa độ vị trí xả thải: </w:t>
      </w:r>
      <w:r w:rsidRPr="00525A22">
        <w:rPr>
          <w:szCs w:val="28"/>
          <w:lang w:val="vi-VN"/>
        </w:rPr>
        <w:t>X= 1.196.</w:t>
      </w:r>
      <w:r w:rsidRPr="00525A22">
        <w:rPr>
          <w:szCs w:val="28"/>
        </w:rPr>
        <w:t>059</w:t>
      </w:r>
      <w:r w:rsidRPr="00525A22">
        <w:rPr>
          <w:szCs w:val="28"/>
          <w:lang w:val="vi-VN"/>
        </w:rPr>
        <w:t xml:space="preserve">; </w:t>
      </w:r>
      <w:r w:rsidRPr="00525A22">
        <w:rPr>
          <w:szCs w:val="28"/>
        </w:rPr>
        <w:t>Y= 408.270.</w:t>
      </w:r>
    </w:p>
    <w:p w14:paraId="3F981CBD" w14:textId="5D5561D4" w:rsidR="005D6839" w:rsidRDefault="005D6839" w:rsidP="005D6839">
      <w:pPr>
        <w:spacing w:before="60" w:after="60"/>
        <w:ind w:firstLine="360"/>
        <w:jc w:val="both"/>
        <w:rPr>
          <w:szCs w:val="28"/>
          <w:lang w:val="pt-BR"/>
        </w:rPr>
      </w:pPr>
      <w:r w:rsidRPr="00B43F0A">
        <w:rPr>
          <w:szCs w:val="28"/>
          <w:lang w:val="pt-BR"/>
        </w:rPr>
        <w:t>- Nguồn số 0</w:t>
      </w:r>
      <w:r>
        <w:rPr>
          <w:szCs w:val="28"/>
          <w:lang w:val="pt-BR"/>
        </w:rPr>
        <w:t>4</w:t>
      </w:r>
      <w:r w:rsidRPr="00B43F0A">
        <w:rPr>
          <w:szCs w:val="28"/>
          <w:lang w:val="pt-BR"/>
        </w:rPr>
        <w:t>: Từ quá trình hoạt động của máy phát điện dự phòng. Tọa độ vị trí xả thải: X = 1.196.065; Y= 408.278.</w:t>
      </w:r>
    </w:p>
    <w:bookmarkEnd w:id="523"/>
    <w:p w14:paraId="715928CE" w14:textId="3F44AFF0" w:rsidR="00A10607" w:rsidRPr="00192AB9" w:rsidRDefault="00A10607" w:rsidP="00B11FE6">
      <w:pPr>
        <w:widowControl w:val="0"/>
        <w:spacing w:before="120" w:after="120" w:line="264" w:lineRule="auto"/>
        <w:ind w:firstLine="360"/>
        <w:jc w:val="both"/>
        <w:rPr>
          <w:rFonts w:eastAsia="Times New Roman"/>
          <w:b/>
          <w:i/>
          <w:iCs/>
        </w:rPr>
      </w:pPr>
      <w:r w:rsidRPr="00192AB9">
        <w:rPr>
          <w:rFonts w:eastAsia="Times New Roman"/>
          <w:b/>
          <w:i/>
          <w:iCs/>
        </w:rPr>
        <w:t>3.</w:t>
      </w:r>
      <w:r w:rsidR="009B4C0B" w:rsidRPr="00192AB9">
        <w:rPr>
          <w:rFonts w:eastAsia="Times New Roman"/>
          <w:b/>
          <w:i/>
          <w:iCs/>
        </w:rPr>
        <w:t>2</w:t>
      </w:r>
      <w:r w:rsidRPr="00192AB9">
        <w:rPr>
          <w:rFonts w:eastAsia="Times New Roman"/>
          <w:b/>
          <w:i/>
          <w:iCs/>
        </w:rPr>
        <w:t>.</w:t>
      </w:r>
      <w:r w:rsidR="00715338" w:rsidRPr="00192AB9">
        <w:rPr>
          <w:rFonts w:eastAsia="Times New Roman"/>
          <w:b/>
          <w:i/>
          <w:iCs/>
        </w:rPr>
        <w:t xml:space="preserve"> G</w:t>
      </w:r>
      <w:proofErr w:type="spellStart"/>
      <w:r w:rsidR="00715338" w:rsidRPr="00192AB9">
        <w:rPr>
          <w:rFonts w:eastAsia="Times New Roman"/>
          <w:b/>
          <w:i/>
          <w:iCs/>
        </w:rPr>
        <w:t>iá</w:t>
      </w:r>
      <w:proofErr w:type="spellEnd"/>
      <w:r w:rsidR="00715338" w:rsidRPr="00192AB9">
        <w:rPr>
          <w:rFonts w:eastAsia="Times New Roman"/>
          <w:b/>
          <w:i/>
          <w:iCs/>
        </w:rPr>
        <w:t xml:space="preserve"> </w:t>
      </w:r>
      <w:proofErr w:type="spellStart"/>
      <w:r w:rsidR="00715338" w:rsidRPr="00192AB9">
        <w:rPr>
          <w:rFonts w:eastAsia="Times New Roman"/>
          <w:b/>
          <w:i/>
          <w:iCs/>
        </w:rPr>
        <w:t>trị</w:t>
      </w:r>
      <w:proofErr w:type="spellEnd"/>
      <w:r w:rsidR="00715338" w:rsidRPr="00192AB9">
        <w:rPr>
          <w:rFonts w:eastAsia="Times New Roman"/>
          <w:b/>
          <w:i/>
          <w:iCs/>
        </w:rPr>
        <w:t xml:space="preserve"> </w:t>
      </w:r>
      <w:proofErr w:type="spellStart"/>
      <w:r w:rsidR="00715338" w:rsidRPr="00192AB9">
        <w:rPr>
          <w:rFonts w:eastAsia="Times New Roman"/>
          <w:b/>
          <w:i/>
          <w:iCs/>
        </w:rPr>
        <w:t>giới</w:t>
      </w:r>
      <w:proofErr w:type="spellEnd"/>
      <w:r w:rsidR="00715338" w:rsidRPr="00192AB9">
        <w:rPr>
          <w:rFonts w:eastAsia="Times New Roman"/>
          <w:b/>
          <w:i/>
          <w:iCs/>
        </w:rPr>
        <w:t xml:space="preserve"> </w:t>
      </w:r>
      <w:proofErr w:type="spellStart"/>
      <w:r w:rsidR="00715338" w:rsidRPr="00192AB9">
        <w:rPr>
          <w:rFonts w:eastAsia="Times New Roman"/>
          <w:b/>
          <w:i/>
          <w:iCs/>
        </w:rPr>
        <w:t>hạn</w:t>
      </w:r>
      <w:proofErr w:type="spellEnd"/>
      <w:r w:rsidR="00715338" w:rsidRPr="00192AB9">
        <w:rPr>
          <w:rFonts w:eastAsia="Times New Roman"/>
          <w:b/>
          <w:i/>
          <w:iCs/>
        </w:rPr>
        <w:t xml:space="preserve"> </w:t>
      </w:r>
      <w:proofErr w:type="spellStart"/>
      <w:r w:rsidR="00715338" w:rsidRPr="00192AB9">
        <w:rPr>
          <w:rFonts w:eastAsia="Times New Roman"/>
          <w:b/>
          <w:i/>
          <w:iCs/>
        </w:rPr>
        <w:t>đối</w:t>
      </w:r>
      <w:proofErr w:type="spellEnd"/>
      <w:r w:rsidR="00715338" w:rsidRPr="00192AB9">
        <w:rPr>
          <w:rFonts w:eastAsia="Times New Roman"/>
          <w:b/>
          <w:i/>
          <w:iCs/>
        </w:rPr>
        <w:t xml:space="preserve"> </w:t>
      </w:r>
      <w:proofErr w:type="spellStart"/>
      <w:r w:rsidR="00715338" w:rsidRPr="00192AB9">
        <w:rPr>
          <w:rFonts w:eastAsia="Times New Roman"/>
          <w:b/>
          <w:i/>
          <w:iCs/>
        </w:rPr>
        <w:t>với</w:t>
      </w:r>
      <w:proofErr w:type="spellEnd"/>
      <w:r w:rsidR="00715338" w:rsidRPr="00192AB9">
        <w:rPr>
          <w:rFonts w:eastAsia="Times New Roman"/>
          <w:b/>
          <w:i/>
          <w:iCs/>
        </w:rPr>
        <w:t xml:space="preserve"> </w:t>
      </w:r>
      <w:proofErr w:type="spellStart"/>
      <w:r w:rsidR="00715338" w:rsidRPr="00192AB9">
        <w:rPr>
          <w:rFonts w:eastAsia="Times New Roman"/>
          <w:b/>
          <w:i/>
          <w:iCs/>
        </w:rPr>
        <w:t>tiếng</w:t>
      </w:r>
      <w:proofErr w:type="spellEnd"/>
      <w:r w:rsidR="00715338" w:rsidRPr="00192AB9">
        <w:rPr>
          <w:rFonts w:eastAsia="Times New Roman"/>
          <w:b/>
          <w:i/>
          <w:iCs/>
        </w:rPr>
        <w:t xml:space="preserve"> </w:t>
      </w:r>
      <w:proofErr w:type="spellStart"/>
      <w:r w:rsidR="00715338" w:rsidRPr="00192AB9">
        <w:rPr>
          <w:rFonts w:eastAsia="Times New Roman"/>
          <w:b/>
          <w:i/>
          <w:iCs/>
        </w:rPr>
        <w:t>ồn</w:t>
      </w:r>
      <w:proofErr w:type="spellEnd"/>
      <w:r w:rsidR="00715338" w:rsidRPr="00192AB9">
        <w:rPr>
          <w:rFonts w:eastAsia="Times New Roman"/>
          <w:b/>
          <w:i/>
          <w:iCs/>
        </w:rPr>
        <w:t xml:space="preserve">, </w:t>
      </w:r>
      <w:proofErr w:type="spellStart"/>
      <w:r w:rsidR="00715338" w:rsidRPr="00192AB9">
        <w:rPr>
          <w:rFonts w:eastAsia="Times New Roman"/>
          <w:b/>
          <w:i/>
          <w:iCs/>
        </w:rPr>
        <w:t>độ</w:t>
      </w:r>
      <w:proofErr w:type="spellEnd"/>
      <w:r w:rsidR="00715338" w:rsidRPr="00192AB9">
        <w:rPr>
          <w:rFonts w:eastAsia="Times New Roman"/>
          <w:b/>
          <w:i/>
          <w:iCs/>
        </w:rPr>
        <w:t xml:space="preserve"> rung: </w:t>
      </w:r>
    </w:p>
    <w:p w14:paraId="2D167817" w14:textId="53D4A9F5" w:rsidR="00D12C92" w:rsidRPr="00192AB9" w:rsidRDefault="00D12C92" w:rsidP="00EC2B95">
      <w:pPr>
        <w:spacing w:before="60" w:after="60"/>
        <w:ind w:firstLine="360"/>
        <w:jc w:val="both"/>
        <w:rPr>
          <w:szCs w:val="28"/>
          <w:lang w:val="pt-BR"/>
        </w:rPr>
      </w:pPr>
      <w:r w:rsidRPr="00192AB9">
        <w:rPr>
          <w:szCs w:val="28"/>
          <w:lang w:val="pt-BR"/>
        </w:rPr>
        <w:t xml:space="preserve">Tiếng ồn, độ rung phải bảo đảm đáp ứng yêu cầu về bảo vệ môi trường theo </w:t>
      </w:r>
      <w:r w:rsidRPr="00192AB9">
        <w:rPr>
          <w:szCs w:val="28"/>
          <w:lang w:val="nl-NL" w:eastAsia="zh-CN"/>
        </w:rPr>
        <w:t>QCVN 26:2010/BTNMT, QCVN 26:2010/BTNMT và QCVN 24:2016/BYT - Quy chuẩn kỹ thuật quốc gia về tiếng ồn - mức tiếp xúc cho phép tiếng ồn tại nơi làm việc;</w:t>
      </w:r>
      <w:r w:rsidRPr="00192AB9">
        <w:rPr>
          <w:spacing w:val="2"/>
          <w:szCs w:val="28"/>
        </w:rPr>
        <w:t xml:space="preserve"> QCVN 27:2010/BTNMT - Quy </w:t>
      </w:r>
      <w:proofErr w:type="spellStart"/>
      <w:r w:rsidRPr="00192AB9">
        <w:rPr>
          <w:spacing w:val="2"/>
          <w:szCs w:val="28"/>
        </w:rPr>
        <w:t>chuẩn</w:t>
      </w:r>
      <w:proofErr w:type="spellEnd"/>
      <w:r w:rsidRPr="00192AB9">
        <w:rPr>
          <w:spacing w:val="2"/>
          <w:szCs w:val="28"/>
        </w:rPr>
        <w:t xml:space="preserve"> </w:t>
      </w:r>
      <w:proofErr w:type="spellStart"/>
      <w:r w:rsidRPr="00192AB9">
        <w:rPr>
          <w:spacing w:val="2"/>
          <w:szCs w:val="28"/>
        </w:rPr>
        <w:t>kỹ</w:t>
      </w:r>
      <w:proofErr w:type="spellEnd"/>
      <w:r w:rsidRPr="00192AB9">
        <w:rPr>
          <w:spacing w:val="2"/>
          <w:szCs w:val="28"/>
        </w:rPr>
        <w:t xml:space="preserve"> </w:t>
      </w:r>
      <w:proofErr w:type="spellStart"/>
      <w:r w:rsidRPr="00192AB9">
        <w:rPr>
          <w:spacing w:val="2"/>
          <w:szCs w:val="28"/>
        </w:rPr>
        <w:t>thuật</w:t>
      </w:r>
      <w:proofErr w:type="spellEnd"/>
      <w:r w:rsidRPr="00192AB9">
        <w:rPr>
          <w:spacing w:val="2"/>
          <w:szCs w:val="28"/>
        </w:rPr>
        <w:t xml:space="preserve"> </w:t>
      </w:r>
      <w:proofErr w:type="spellStart"/>
      <w:r w:rsidRPr="00192AB9">
        <w:rPr>
          <w:spacing w:val="2"/>
          <w:szCs w:val="28"/>
        </w:rPr>
        <w:t>quốc</w:t>
      </w:r>
      <w:proofErr w:type="spellEnd"/>
      <w:r w:rsidRPr="00192AB9">
        <w:rPr>
          <w:spacing w:val="2"/>
          <w:szCs w:val="28"/>
        </w:rPr>
        <w:t xml:space="preserve"> </w:t>
      </w:r>
      <w:proofErr w:type="spellStart"/>
      <w:r w:rsidRPr="00192AB9">
        <w:rPr>
          <w:spacing w:val="2"/>
          <w:szCs w:val="28"/>
        </w:rPr>
        <w:t>gia</w:t>
      </w:r>
      <w:proofErr w:type="spellEnd"/>
      <w:r w:rsidRPr="00192AB9">
        <w:rPr>
          <w:spacing w:val="2"/>
          <w:szCs w:val="28"/>
        </w:rPr>
        <w:t xml:space="preserve"> </w:t>
      </w:r>
      <w:proofErr w:type="spellStart"/>
      <w:r w:rsidRPr="00192AB9">
        <w:rPr>
          <w:spacing w:val="2"/>
          <w:szCs w:val="28"/>
        </w:rPr>
        <w:t>về</w:t>
      </w:r>
      <w:proofErr w:type="spellEnd"/>
      <w:r w:rsidRPr="00192AB9">
        <w:rPr>
          <w:spacing w:val="2"/>
          <w:szCs w:val="28"/>
        </w:rPr>
        <w:t xml:space="preserve"> </w:t>
      </w:r>
      <w:proofErr w:type="spellStart"/>
      <w:r w:rsidRPr="00192AB9">
        <w:rPr>
          <w:spacing w:val="2"/>
          <w:szCs w:val="28"/>
        </w:rPr>
        <w:t>độ</w:t>
      </w:r>
      <w:proofErr w:type="spellEnd"/>
      <w:r w:rsidRPr="00192AB9">
        <w:rPr>
          <w:spacing w:val="2"/>
          <w:szCs w:val="28"/>
        </w:rPr>
        <w:t xml:space="preserve"> rung,</w:t>
      </w:r>
      <w:r w:rsidRPr="00192AB9">
        <w:rPr>
          <w:szCs w:val="28"/>
          <w:lang w:val="nl-NL" w:eastAsia="zh-CN"/>
        </w:rPr>
        <w:t xml:space="preserve"> </w:t>
      </w:r>
      <w:r w:rsidRPr="00192AB9">
        <w:rPr>
          <w:szCs w:val="28"/>
          <w:lang w:val="pt-BR"/>
        </w:rPr>
        <w:t>cụ thể như sau:</w:t>
      </w:r>
    </w:p>
    <w:p w14:paraId="5209D848" w14:textId="600E7E22" w:rsidR="00D12C92" w:rsidRPr="00192AB9" w:rsidRDefault="00D12C92" w:rsidP="00EC2B95">
      <w:pPr>
        <w:spacing w:before="60" w:after="60"/>
        <w:ind w:firstLine="360"/>
        <w:jc w:val="both"/>
        <w:rPr>
          <w:i/>
          <w:iCs/>
          <w:szCs w:val="28"/>
          <w:lang w:val="pt-BR"/>
        </w:rPr>
      </w:pPr>
      <w:r w:rsidRPr="00192AB9">
        <w:rPr>
          <w:i/>
          <w:iCs/>
          <w:szCs w:val="28"/>
          <w:lang w:val="pt-BR"/>
        </w:rPr>
        <w:t>3.</w:t>
      </w:r>
      <w:r w:rsidR="007669A8" w:rsidRPr="00192AB9">
        <w:rPr>
          <w:i/>
          <w:iCs/>
          <w:szCs w:val="28"/>
          <w:lang w:val="pt-BR"/>
        </w:rPr>
        <w:t>3</w:t>
      </w:r>
      <w:r w:rsidRPr="00192AB9">
        <w:rPr>
          <w:i/>
          <w:iCs/>
          <w:szCs w:val="28"/>
          <w:lang w:val="pt-BR"/>
        </w:rPr>
        <w:t>.1. Về tiếng ồn:</w:t>
      </w:r>
    </w:p>
    <w:tbl>
      <w:tblPr>
        <w:tblW w:w="51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1461"/>
        <w:gridCol w:w="1471"/>
        <w:gridCol w:w="6"/>
        <w:gridCol w:w="1556"/>
        <w:gridCol w:w="2022"/>
        <w:gridCol w:w="995"/>
        <w:gridCol w:w="1564"/>
      </w:tblGrid>
      <w:tr w:rsidR="00382321" w:rsidRPr="00192AB9" w14:paraId="2C499892" w14:textId="77777777" w:rsidTr="00220855">
        <w:trPr>
          <w:jc w:val="center"/>
        </w:trPr>
        <w:tc>
          <w:tcPr>
            <w:tcW w:w="305" w:type="pct"/>
            <w:vMerge w:val="restart"/>
            <w:tcBorders>
              <w:top w:val="single" w:sz="4" w:space="0" w:color="auto"/>
              <w:left w:val="single" w:sz="4" w:space="0" w:color="auto"/>
              <w:bottom w:val="single" w:sz="4" w:space="0" w:color="auto"/>
              <w:right w:val="single" w:sz="4" w:space="0" w:color="auto"/>
            </w:tcBorders>
            <w:vAlign w:val="center"/>
            <w:hideMark/>
          </w:tcPr>
          <w:p w14:paraId="5EBB1866" w14:textId="77777777" w:rsidR="00220855" w:rsidRPr="00192AB9" w:rsidRDefault="00220855" w:rsidP="007669A8">
            <w:pPr>
              <w:snapToGrid w:val="0"/>
              <w:spacing w:before="60" w:after="60"/>
              <w:ind w:hanging="20"/>
              <w:jc w:val="center"/>
              <w:rPr>
                <w:b/>
                <w:sz w:val="26"/>
                <w:szCs w:val="26"/>
              </w:rPr>
            </w:pPr>
            <w:r w:rsidRPr="00192AB9">
              <w:rPr>
                <w:b/>
                <w:sz w:val="26"/>
                <w:szCs w:val="26"/>
              </w:rPr>
              <w:t>TT</w:t>
            </w:r>
          </w:p>
        </w:tc>
        <w:tc>
          <w:tcPr>
            <w:tcW w:w="1520" w:type="pct"/>
            <w:gridSpan w:val="3"/>
            <w:tcBorders>
              <w:top w:val="single" w:sz="4" w:space="0" w:color="auto"/>
              <w:left w:val="single" w:sz="4" w:space="0" w:color="auto"/>
              <w:bottom w:val="single" w:sz="4" w:space="0" w:color="auto"/>
              <w:right w:val="single" w:sz="4" w:space="0" w:color="auto"/>
            </w:tcBorders>
            <w:vAlign w:val="center"/>
            <w:hideMark/>
          </w:tcPr>
          <w:p w14:paraId="4AA3DD84" w14:textId="77777777" w:rsidR="00220855" w:rsidRPr="00192AB9" w:rsidRDefault="00220855" w:rsidP="007669A8">
            <w:pPr>
              <w:snapToGrid w:val="0"/>
              <w:spacing w:before="60" w:after="60"/>
              <w:ind w:firstLine="0"/>
              <w:jc w:val="center"/>
              <w:rPr>
                <w:b/>
                <w:bCs/>
                <w:sz w:val="26"/>
                <w:szCs w:val="26"/>
              </w:rPr>
            </w:pPr>
            <w:r w:rsidRPr="00192AB9">
              <w:rPr>
                <w:b/>
                <w:bCs/>
                <w:sz w:val="26"/>
                <w:szCs w:val="26"/>
                <w:lang w:val="nl-NL" w:eastAsia="zh-CN"/>
              </w:rPr>
              <w:t>QCVN 26:2010/BTNMT</w:t>
            </w:r>
          </w:p>
        </w:tc>
        <w:tc>
          <w:tcPr>
            <w:tcW w:w="1851" w:type="pct"/>
            <w:gridSpan w:val="2"/>
            <w:tcBorders>
              <w:top w:val="single" w:sz="4" w:space="0" w:color="auto"/>
              <w:left w:val="single" w:sz="4" w:space="0" w:color="auto"/>
              <w:bottom w:val="single" w:sz="4" w:space="0" w:color="auto"/>
              <w:right w:val="single" w:sz="4" w:space="0" w:color="auto"/>
            </w:tcBorders>
            <w:hideMark/>
          </w:tcPr>
          <w:p w14:paraId="0B75F057" w14:textId="77777777" w:rsidR="00220855" w:rsidRPr="00192AB9" w:rsidRDefault="00220855" w:rsidP="007669A8">
            <w:pPr>
              <w:snapToGrid w:val="0"/>
              <w:spacing w:before="60" w:after="60"/>
              <w:ind w:hanging="10"/>
              <w:jc w:val="center"/>
              <w:rPr>
                <w:b/>
                <w:bCs/>
                <w:sz w:val="26"/>
                <w:szCs w:val="26"/>
              </w:rPr>
            </w:pPr>
            <w:r w:rsidRPr="00192AB9">
              <w:rPr>
                <w:b/>
                <w:bCs/>
                <w:sz w:val="26"/>
                <w:szCs w:val="26"/>
                <w:lang w:val="nl-NL" w:eastAsia="zh-CN"/>
              </w:rPr>
              <w:t>QCVN 24:2016/BYT</w:t>
            </w:r>
          </w:p>
        </w:tc>
        <w:tc>
          <w:tcPr>
            <w:tcW w:w="515" w:type="pct"/>
            <w:vMerge w:val="restart"/>
            <w:tcBorders>
              <w:top w:val="single" w:sz="4" w:space="0" w:color="auto"/>
              <w:left w:val="single" w:sz="4" w:space="0" w:color="auto"/>
              <w:right w:val="single" w:sz="4" w:space="0" w:color="auto"/>
            </w:tcBorders>
            <w:vAlign w:val="center"/>
            <w:hideMark/>
          </w:tcPr>
          <w:p w14:paraId="4691F5D9" w14:textId="77777777" w:rsidR="00220855" w:rsidRPr="00192AB9" w:rsidRDefault="00220855" w:rsidP="000A3E4C">
            <w:pPr>
              <w:snapToGrid w:val="0"/>
              <w:spacing w:before="60" w:after="60"/>
              <w:ind w:firstLine="0"/>
              <w:jc w:val="center"/>
              <w:rPr>
                <w:b/>
                <w:sz w:val="26"/>
                <w:szCs w:val="26"/>
              </w:rPr>
            </w:pPr>
            <w:proofErr w:type="spellStart"/>
            <w:r w:rsidRPr="00192AB9">
              <w:rPr>
                <w:b/>
                <w:sz w:val="26"/>
                <w:szCs w:val="26"/>
              </w:rPr>
              <w:t>Tần</w:t>
            </w:r>
            <w:proofErr w:type="spellEnd"/>
            <w:r w:rsidRPr="00192AB9">
              <w:rPr>
                <w:b/>
                <w:sz w:val="26"/>
                <w:szCs w:val="26"/>
              </w:rPr>
              <w:t xml:space="preserve"> </w:t>
            </w:r>
            <w:proofErr w:type="spellStart"/>
            <w:r w:rsidRPr="00192AB9">
              <w:rPr>
                <w:b/>
                <w:sz w:val="26"/>
                <w:szCs w:val="26"/>
              </w:rPr>
              <w:t>suất</w:t>
            </w:r>
            <w:proofErr w:type="spellEnd"/>
            <w:r w:rsidRPr="00192AB9">
              <w:rPr>
                <w:b/>
                <w:sz w:val="26"/>
                <w:szCs w:val="26"/>
              </w:rPr>
              <w:t xml:space="preserve"> </w:t>
            </w:r>
            <w:proofErr w:type="spellStart"/>
            <w:r w:rsidRPr="00192AB9">
              <w:rPr>
                <w:b/>
                <w:sz w:val="26"/>
                <w:szCs w:val="26"/>
              </w:rPr>
              <w:t>quan</w:t>
            </w:r>
            <w:proofErr w:type="spellEnd"/>
            <w:r w:rsidRPr="00192AB9">
              <w:rPr>
                <w:b/>
                <w:sz w:val="26"/>
                <w:szCs w:val="26"/>
              </w:rPr>
              <w:t xml:space="preserve"> </w:t>
            </w:r>
            <w:proofErr w:type="spellStart"/>
            <w:r w:rsidRPr="00192AB9">
              <w:rPr>
                <w:b/>
                <w:sz w:val="26"/>
                <w:szCs w:val="26"/>
              </w:rPr>
              <w:t>trắc</w:t>
            </w:r>
            <w:proofErr w:type="spellEnd"/>
            <w:r w:rsidRPr="00192AB9">
              <w:rPr>
                <w:b/>
                <w:sz w:val="26"/>
                <w:szCs w:val="26"/>
              </w:rPr>
              <w:t xml:space="preserve"> </w:t>
            </w:r>
            <w:proofErr w:type="spellStart"/>
            <w:r w:rsidRPr="00192AB9">
              <w:rPr>
                <w:b/>
                <w:sz w:val="26"/>
                <w:szCs w:val="26"/>
              </w:rPr>
              <w:t>định</w:t>
            </w:r>
            <w:proofErr w:type="spellEnd"/>
            <w:r w:rsidRPr="00192AB9">
              <w:rPr>
                <w:b/>
                <w:sz w:val="26"/>
                <w:szCs w:val="26"/>
              </w:rPr>
              <w:t xml:space="preserve"> </w:t>
            </w:r>
            <w:proofErr w:type="spellStart"/>
            <w:r w:rsidRPr="00192AB9">
              <w:rPr>
                <w:b/>
                <w:sz w:val="26"/>
                <w:szCs w:val="26"/>
              </w:rPr>
              <w:t>kỳ</w:t>
            </w:r>
            <w:proofErr w:type="spellEnd"/>
          </w:p>
        </w:tc>
        <w:tc>
          <w:tcPr>
            <w:tcW w:w="809" w:type="pct"/>
            <w:tcBorders>
              <w:top w:val="single" w:sz="4" w:space="0" w:color="auto"/>
              <w:left w:val="single" w:sz="4" w:space="0" w:color="auto"/>
              <w:bottom w:val="single" w:sz="4" w:space="0" w:color="auto"/>
              <w:right w:val="single" w:sz="4" w:space="0" w:color="auto"/>
            </w:tcBorders>
            <w:vAlign w:val="center"/>
            <w:hideMark/>
          </w:tcPr>
          <w:p w14:paraId="6891612B" w14:textId="77777777" w:rsidR="00220855" w:rsidRPr="00192AB9" w:rsidRDefault="00220855" w:rsidP="007669A8">
            <w:pPr>
              <w:snapToGrid w:val="0"/>
              <w:spacing w:before="60" w:after="60"/>
              <w:ind w:firstLine="10"/>
              <w:jc w:val="center"/>
              <w:rPr>
                <w:b/>
                <w:sz w:val="26"/>
                <w:szCs w:val="26"/>
              </w:rPr>
            </w:pPr>
            <w:proofErr w:type="spellStart"/>
            <w:r w:rsidRPr="00192AB9">
              <w:rPr>
                <w:b/>
                <w:sz w:val="26"/>
                <w:szCs w:val="26"/>
              </w:rPr>
              <w:t>Ghi</w:t>
            </w:r>
            <w:proofErr w:type="spellEnd"/>
            <w:r w:rsidRPr="00192AB9">
              <w:rPr>
                <w:b/>
                <w:sz w:val="26"/>
                <w:szCs w:val="26"/>
              </w:rPr>
              <w:t xml:space="preserve"> </w:t>
            </w:r>
            <w:proofErr w:type="spellStart"/>
            <w:r w:rsidRPr="00192AB9">
              <w:rPr>
                <w:b/>
                <w:sz w:val="26"/>
                <w:szCs w:val="26"/>
              </w:rPr>
              <w:t>chú</w:t>
            </w:r>
            <w:proofErr w:type="spellEnd"/>
          </w:p>
        </w:tc>
      </w:tr>
      <w:tr w:rsidR="00382321" w:rsidRPr="00192AB9" w14:paraId="1D786F3F" w14:textId="77777777" w:rsidTr="007811D6">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6EECBD" w14:textId="77777777" w:rsidR="00220855" w:rsidRPr="00192AB9" w:rsidRDefault="00220855" w:rsidP="007669A8">
            <w:pPr>
              <w:ind w:hanging="20"/>
              <w:rPr>
                <w:b/>
                <w:sz w:val="26"/>
                <w:szCs w:val="26"/>
              </w:rPr>
            </w:pPr>
          </w:p>
        </w:tc>
        <w:tc>
          <w:tcPr>
            <w:tcW w:w="756" w:type="pct"/>
            <w:tcBorders>
              <w:top w:val="single" w:sz="4" w:space="0" w:color="auto"/>
              <w:left w:val="single" w:sz="4" w:space="0" w:color="auto"/>
              <w:bottom w:val="single" w:sz="4" w:space="0" w:color="auto"/>
              <w:right w:val="single" w:sz="4" w:space="0" w:color="auto"/>
            </w:tcBorders>
            <w:vAlign w:val="center"/>
            <w:hideMark/>
          </w:tcPr>
          <w:p w14:paraId="207CBE04" w14:textId="77777777" w:rsidR="00220855" w:rsidRPr="00192AB9" w:rsidRDefault="00220855" w:rsidP="007669A8">
            <w:pPr>
              <w:snapToGrid w:val="0"/>
              <w:spacing w:before="60" w:after="60"/>
              <w:ind w:firstLine="0"/>
              <w:jc w:val="center"/>
              <w:rPr>
                <w:b/>
                <w:sz w:val="26"/>
                <w:szCs w:val="26"/>
              </w:rPr>
            </w:pPr>
            <w:proofErr w:type="spellStart"/>
            <w:r w:rsidRPr="00192AB9">
              <w:rPr>
                <w:b/>
                <w:sz w:val="26"/>
                <w:szCs w:val="26"/>
              </w:rPr>
              <w:t>Từ</w:t>
            </w:r>
            <w:proofErr w:type="spellEnd"/>
            <w:r w:rsidRPr="00192AB9">
              <w:rPr>
                <w:b/>
                <w:sz w:val="26"/>
                <w:szCs w:val="26"/>
              </w:rPr>
              <w:t xml:space="preserve"> 6 </w:t>
            </w:r>
            <w:proofErr w:type="spellStart"/>
            <w:r w:rsidRPr="00192AB9">
              <w:rPr>
                <w:b/>
                <w:sz w:val="26"/>
                <w:szCs w:val="26"/>
              </w:rPr>
              <w:t>giờ</w:t>
            </w:r>
            <w:proofErr w:type="spellEnd"/>
            <w:r w:rsidRPr="00192AB9">
              <w:rPr>
                <w:b/>
                <w:sz w:val="26"/>
                <w:szCs w:val="26"/>
              </w:rPr>
              <w:t xml:space="preserve"> </w:t>
            </w:r>
            <w:proofErr w:type="spellStart"/>
            <w:r w:rsidRPr="00192AB9">
              <w:rPr>
                <w:b/>
                <w:sz w:val="26"/>
                <w:szCs w:val="26"/>
              </w:rPr>
              <w:t>đến</w:t>
            </w:r>
            <w:proofErr w:type="spellEnd"/>
            <w:r w:rsidRPr="00192AB9">
              <w:rPr>
                <w:b/>
                <w:sz w:val="26"/>
                <w:szCs w:val="26"/>
              </w:rPr>
              <w:t xml:space="preserve"> 21 </w:t>
            </w:r>
            <w:proofErr w:type="spellStart"/>
            <w:r w:rsidRPr="00192AB9">
              <w:rPr>
                <w:b/>
                <w:sz w:val="26"/>
                <w:szCs w:val="26"/>
              </w:rPr>
              <w:t>giờ</w:t>
            </w:r>
            <w:proofErr w:type="spellEnd"/>
            <w:r w:rsidRPr="00192AB9">
              <w:rPr>
                <w:b/>
                <w:sz w:val="26"/>
                <w:szCs w:val="26"/>
              </w:rPr>
              <w:t xml:space="preserve"> (dBA)</w:t>
            </w:r>
          </w:p>
        </w:tc>
        <w:tc>
          <w:tcPr>
            <w:tcW w:w="761" w:type="pct"/>
            <w:tcBorders>
              <w:top w:val="single" w:sz="4" w:space="0" w:color="auto"/>
              <w:left w:val="single" w:sz="4" w:space="0" w:color="auto"/>
              <w:bottom w:val="single" w:sz="4" w:space="0" w:color="auto"/>
              <w:right w:val="single" w:sz="4" w:space="0" w:color="auto"/>
            </w:tcBorders>
            <w:vAlign w:val="center"/>
            <w:hideMark/>
          </w:tcPr>
          <w:p w14:paraId="6C92717F" w14:textId="77777777" w:rsidR="00220855" w:rsidRPr="00192AB9" w:rsidRDefault="00220855" w:rsidP="007669A8">
            <w:pPr>
              <w:snapToGrid w:val="0"/>
              <w:spacing w:before="60" w:after="60"/>
              <w:ind w:firstLine="0"/>
              <w:jc w:val="center"/>
              <w:rPr>
                <w:b/>
                <w:sz w:val="26"/>
                <w:szCs w:val="26"/>
              </w:rPr>
            </w:pPr>
            <w:proofErr w:type="spellStart"/>
            <w:r w:rsidRPr="00192AB9">
              <w:rPr>
                <w:b/>
                <w:sz w:val="26"/>
                <w:szCs w:val="26"/>
              </w:rPr>
              <w:t>Từ</w:t>
            </w:r>
            <w:proofErr w:type="spellEnd"/>
            <w:r w:rsidRPr="00192AB9">
              <w:rPr>
                <w:b/>
                <w:sz w:val="26"/>
                <w:szCs w:val="26"/>
              </w:rPr>
              <w:t xml:space="preserve"> 21 </w:t>
            </w:r>
            <w:proofErr w:type="spellStart"/>
            <w:r w:rsidRPr="00192AB9">
              <w:rPr>
                <w:b/>
                <w:sz w:val="26"/>
                <w:szCs w:val="26"/>
              </w:rPr>
              <w:t>giờ</w:t>
            </w:r>
            <w:proofErr w:type="spellEnd"/>
            <w:r w:rsidRPr="00192AB9">
              <w:rPr>
                <w:b/>
                <w:sz w:val="26"/>
                <w:szCs w:val="26"/>
              </w:rPr>
              <w:t xml:space="preserve"> </w:t>
            </w:r>
            <w:proofErr w:type="spellStart"/>
            <w:r w:rsidRPr="00192AB9">
              <w:rPr>
                <w:b/>
                <w:sz w:val="26"/>
                <w:szCs w:val="26"/>
              </w:rPr>
              <w:t>đến</w:t>
            </w:r>
            <w:proofErr w:type="spellEnd"/>
            <w:r w:rsidRPr="00192AB9">
              <w:rPr>
                <w:b/>
                <w:sz w:val="26"/>
                <w:szCs w:val="26"/>
              </w:rPr>
              <w:t xml:space="preserve"> 6 </w:t>
            </w:r>
            <w:proofErr w:type="spellStart"/>
            <w:r w:rsidRPr="00192AB9">
              <w:rPr>
                <w:b/>
                <w:sz w:val="26"/>
                <w:szCs w:val="26"/>
              </w:rPr>
              <w:t>giờ</w:t>
            </w:r>
            <w:proofErr w:type="spellEnd"/>
            <w:r w:rsidRPr="00192AB9">
              <w:rPr>
                <w:b/>
                <w:sz w:val="26"/>
                <w:szCs w:val="26"/>
              </w:rPr>
              <w:t xml:space="preserve"> (dBA)</w:t>
            </w:r>
          </w:p>
        </w:tc>
        <w:tc>
          <w:tcPr>
            <w:tcW w:w="808" w:type="pct"/>
            <w:gridSpan w:val="2"/>
            <w:tcBorders>
              <w:top w:val="single" w:sz="4" w:space="0" w:color="auto"/>
              <w:left w:val="single" w:sz="4" w:space="0" w:color="auto"/>
              <w:bottom w:val="single" w:sz="4" w:space="0" w:color="auto"/>
              <w:right w:val="single" w:sz="4" w:space="0" w:color="auto"/>
            </w:tcBorders>
            <w:hideMark/>
          </w:tcPr>
          <w:p w14:paraId="4919115E" w14:textId="77777777" w:rsidR="00220855" w:rsidRPr="00192AB9" w:rsidRDefault="00220855" w:rsidP="000A3E4C">
            <w:pPr>
              <w:snapToGrid w:val="0"/>
              <w:spacing w:before="60" w:after="60"/>
              <w:ind w:firstLine="0"/>
              <w:jc w:val="center"/>
              <w:rPr>
                <w:b/>
                <w:sz w:val="26"/>
                <w:szCs w:val="26"/>
              </w:rPr>
            </w:pPr>
            <w:proofErr w:type="spellStart"/>
            <w:r w:rsidRPr="00192AB9">
              <w:rPr>
                <w:b/>
                <w:sz w:val="26"/>
                <w:szCs w:val="26"/>
              </w:rPr>
              <w:t>Thời</w:t>
            </w:r>
            <w:proofErr w:type="spellEnd"/>
            <w:r w:rsidRPr="00192AB9">
              <w:rPr>
                <w:b/>
                <w:sz w:val="26"/>
                <w:szCs w:val="26"/>
              </w:rPr>
              <w:t xml:space="preserve"> </w:t>
            </w:r>
            <w:proofErr w:type="spellStart"/>
            <w:r w:rsidRPr="00192AB9">
              <w:rPr>
                <w:b/>
                <w:sz w:val="26"/>
                <w:szCs w:val="26"/>
              </w:rPr>
              <w:t>gian</w:t>
            </w:r>
            <w:proofErr w:type="spellEnd"/>
            <w:r w:rsidRPr="00192AB9">
              <w:rPr>
                <w:b/>
                <w:sz w:val="26"/>
                <w:szCs w:val="26"/>
              </w:rPr>
              <w:t xml:space="preserve"> </w:t>
            </w:r>
            <w:proofErr w:type="spellStart"/>
            <w:r w:rsidRPr="00192AB9">
              <w:rPr>
                <w:b/>
                <w:sz w:val="26"/>
                <w:szCs w:val="26"/>
              </w:rPr>
              <w:t>tiếp</w:t>
            </w:r>
            <w:proofErr w:type="spellEnd"/>
            <w:r w:rsidRPr="00192AB9">
              <w:rPr>
                <w:b/>
                <w:sz w:val="26"/>
                <w:szCs w:val="26"/>
              </w:rPr>
              <w:t xml:space="preserve"> </w:t>
            </w:r>
            <w:proofErr w:type="spellStart"/>
            <w:r w:rsidRPr="00192AB9">
              <w:rPr>
                <w:b/>
                <w:sz w:val="26"/>
                <w:szCs w:val="26"/>
              </w:rPr>
              <w:t>xúc</w:t>
            </w:r>
            <w:proofErr w:type="spellEnd"/>
            <w:r w:rsidRPr="00192AB9">
              <w:rPr>
                <w:b/>
                <w:sz w:val="26"/>
                <w:szCs w:val="26"/>
              </w:rPr>
              <w:t xml:space="preserve"> </w:t>
            </w:r>
            <w:proofErr w:type="spellStart"/>
            <w:r w:rsidRPr="00192AB9">
              <w:rPr>
                <w:b/>
                <w:sz w:val="26"/>
                <w:szCs w:val="26"/>
              </w:rPr>
              <w:t>với</w:t>
            </w:r>
            <w:proofErr w:type="spellEnd"/>
            <w:r w:rsidRPr="00192AB9">
              <w:rPr>
                <w:b/>
                <w:sz w:val="26"/>
                <w:szCs w:val="26"/>
              </w:rPr>
              <w:t xml:space="preserve"> </w:t>
            </w:r>
            <w:proofErr w:type="spellStart"/>
            <w:r w:rsidRPr="00192AB9">
              <w:rPr>
                <w:b/>
                <w:sz w:val="26"/>
                <w:szCs w:val="26"/>
              </w:rPr>
              <w:t>tiếng</w:t>
            </w:r>
            <w:proofErr w:type="spellEnd"/>
            <w:r w:rsidRPr="00192AB9">
              <w:rPr>
                <w:b/>
                <w:sz w:val="26"/>
                <w:szCs w:val="26"/>
              </w:rPr>
              <w:t xml:space="preserve"> </w:t>
            </w:r>
            <w:proofErr w:type="spellStart"/>
            <w:r w:rsidRPr="00192AB9">
              <w:rPr>
                <w:b/>
                <w:sz w:val="26"/>
                <w:szCs w:val="26"/>
              </w:rPr>
              <w:t>ồn</w:t>
            </w:r>
            <w:proofErr w:type="spellEnd"/>
          </w:p>
          <w:p w14:paraId="61BC2348" w14:textId="77777777" w:rsidR="00220855" w:rsidRPr="00192AB9" w:rsidRDefault="00220855">
            <w:pPr>
              <w:snapToGrid w:val="0"/>
              <w:spacing w:before="60" w:after="60"/>
              <w:jc w:val="center"/>
              <w:rPr>
                <w:b/>
                <w:sz w:val="26"/>
                <w:szCs w:val="26"/>
              </w:rPr>
            </w:pPr>
            <w:r w:rsidRPr="00192AB9">
              <w:rPr>
                <w:b/>
                <w:sz w:val="26"/>
                <w:szCs w:val="26"/>
              </w:rPr>
              <w:t>(</w:t>
            </w:r>
            <w:proofErr w:type="spellStart"/>
            <w:r w:rsidRPr="00192AB9">
              <w:rPr>
                <w:b/>
                <w:sz w:val="26"/>
                <w:szCs w:val="26"/>
              </w:rPr>
              <w:t>giờ</w:t>
            </w:r>
            <w:proofErr w:type="spellEnd"/>
            <w:r w:rsidRPr="00192AB9">
              <w:rPr>
                <w:b/>
                <w:sz w:val="26"/>
                <w:szCs w:val="26"/>
              </w:rPr>
              <w:t>)</w:t>
            </w:r>
          </w:p>
        </w:tc>
        <w:tc>
          <w:tcPr>
            <w:tcW w:w="1046" w:type="pct"/>
            <w:tcBorders>
              <w:top w:val="single" w:sz="4" w:space="0" w:color="auto"/>
              <w:left w:val="single" w:sz="4" w:space="0" w:color="auto"/>
              <w:bottom w:val="single" w:sz="4" w:space="0" w:color="auto"/>
              <w:right w:val="single" w:sz="4" w:space="0" w:color="auto"/>
            </w:tcBorders>
            <w:hideMark/>
          </w:tcPr>
          <w:p w14:paraId="09A25CB9" w14:textId="77777777" w:rsidR="00220855" w:rsidRPr="00192AB9" w:rsidRDefault="00220855" w:rsidP="000A3E4C">
            <w:pPr>
              <w:snapToGrid w:val="0"/>
              <w:spacing w:before="60" w:after="60"/>
              <w:ind w:firstLine="0"/>
              <w:jc w:val="center"/>
              <w:rPr>
                <w:b/>
                <w:sz w:val="26"/>
                <w:szCs w:val="26"/>
              </w:rPr>
            </w:pPr>
            <w:proofErr w:type="spellStart"/>
            <w:r w:rsidRPr="00192AB9">
              <w:rPr>
                <w:b/>
                <w:sz w:val="26"/>
                <w:szCs w:val="26"/>
              </w:rPr>
              <w:t>Giới</w:t>
            </w:r>
            <w:proofErr w:type="spellEnd"/>
            <w:r w:rsidRPr="00192AB9">
              <w:rPr>
                <w:b/>
                <w:sz w:val="26"/>
                <w:szCs w:val="26"/>
              </w:rPr>
              <w:t xml:space="preserve"> </w:t>
            </w:r>
            <w:proofErr w:type="spellStart"/>
            <w:r w:rsidRPr="00192AB9">
              <w:rPr>
                <w:b/>
                <w:sz w:val="26"/>
                <w:szCs w:val="26"/>
              </w:rPr>
              <w:t>hạn</w:t>
            </w:r>
            <w:proofErr w:type="spellEnd"/>
            <w:r w:rsidRPr="00192AB9">
              <w:rPr>
                <w:b/>
                <w:sz w:val="26"/>
                <w:szCs w:val="26"/>
              </w:rPr>
              <w:t xml:space="preserve"> </w:t>
            </w:r>
            <w:proofErr w:type="spellStart"/>
            <w:r w:rsidRPr="00192AB9">
              <w:rPr>
                <w:b/>
                <w:sz w:val="26"/>
                <w:szCs w:val="26"/>
              </w:rPr>
              <w:t>cho</w:t>
            </w:r>
            <w:proofErr w:type="spellEnd"/>
            <w:r w:rsidRPr="00192AB9">
              <w:rPr>
                <w:b/>
                <w:sz w:val="26"/>
                <w:szCs w:val="26"/>
              </w:rPr>
              <w:t xml:space="preserve"> </w:t>
            </w:r>
            <w:proofErr w:type="spellStart"/>
            <w:r w:rsidRPr="00192AB9">
              <w:rPr>
                <w:b/>
                <w:sz w:val="26"/>
                <w:szCs w:val="26"/>
              </w:rPr>
              <w:t>phép</w:t>
            </w:r>
            <w:proofErr w:type="spellEnd"/>
            <w:r w:rsidRPr="00192AB9">
              <w:rPr>
                <w:b/>
                <w:sz w:val="26"/>
                <w:szCs w:val="26"/>
              </w:rPr>
              <w:t xml:space="preserve"> </w:t>
            </w:r>
            <w:proofErr w:type="spellStart"/>
            <w:r w:rsidRPr="00192AB9">
              <w:rPr>
                <w:b/>
                <w:sz w:val="26"/>
                <w:szCs w:val="26"/>
              </w:rPr>
              <w:t>mức</w:t>
            </w:r>
            <w:proofErr w:type="spellEnd"/>
            <w:r w:rsidRPr="00192AB9">
              <w:rPr>
                <w:b/>
                <w:sz w:val="26"/>
                <w:szCs w:val="26"/>
              </w:rPr>
              <w:t xml:space="preserve"> </w:t>
            </w:r>
            <w:proofErr w:type="spellStart"/>
            <w:r w:rsidRPr="00192AB9">
              <w:rPr>
                <w:b/>
                <w:sz w:val="26"/>
                <w:szCs w:val="26"/>
              </w:rPr>
              <w:t>áp</w:t>
            </w:r>
            <w:proofErr w:type="spellEnd"/>
            <w:r w:rsidRPr="00192AB9">
              <w:rPr>
                <w:b/>
                <w:sz w:val="26"/>
                <w:szCs w:val="26"/>
              </w:rPr>
              <w:t xml:space="preserve"> </w:t>
            </w:r>
            <w:proofErr w:type="spellStart"/>
            <w:r w:rsidRPr="00192AB9">
              <w:rPr>
                <w:b/>
                <w:sz w:val="26"/>
                <w:szCs w:val="26"/>
              </w:rPr>
              <w:t>suất</w:t>
            </w:r>
            <w:proofErr w:type="spellEnd"/>
            <w:r w:rsidRPr="00192AB9">
              <w:rPr>
                <w:b/>
                <w:sz w:val="26"/>
                <w:szCs w:val="26"/>
              </w:rPr>
              <w:t xml:space="preserve"> </w:t>
            </w:r>
            <w:proofErr w:type="spellStart"/>
            <w:r w:rsidRPr="00192AB9">
              <w:rPr>
                <w:b/>
                <w:sz w:val="26"/>
                <w:szCs w:val="26"/>
              </w:rPr>
              <w:t>âm</w:t>
            </w:r>
            <w:proofErr w:type="spellEnd"/>
            <w:r w:rsidRPr="00192AB9">
              <w:rPr>
                <w:b/>
                <w:sz w:val="26"/>
                <w:szCs w:val="26"/>
              </w:rPr>
              <w:t xml:space="preserve"> </w:t>
            </w:r>
            <w:proofErr w:type="spellStart"/>
            <w:r w:rsidRPr="00192AB9">
              <w:rPr>
                <w:b/>
                <w:sz w:val="26"/>
                <w:szCs w:val="26"/>
              </w:rPr>
              <w:t>tương</w:t>
            </w:r>
            <w:proofErr w:type="spellEnd"/>
            <w:r w:rsidRPr="00192AB9">
              <w:rPr>
                <w:b/>
                <w:sz w:val="26"/>
                <w:szCs w:val="26"/>
              </w:rPr>
              <w:t xml:space="preserve"> </w:t>
            </w:r>
            <w:proofErr w:type="spellStart"/>
            <w:r w:rsidRPr="00192AB9">
              <w:rPr>
                <w:b/>
                <w:sz w:val="26"/>
                <w:szCs w:val="26"/>
              </w:rPr>
              <w:t>đương</w:t>
            </w:r>
            <w:proofErr w:type="spellEnd"/>
            <w:r w:rsidRPr="00192AB9">
              <w:rPr>
                <w:b/>
                <w:sz w:val="26"/>
                <w:szCs w:val="26"/>
              </w:rPr>
              <w:t xml:space="preserve"> (</w:t>
            </w:r>
            <w:proofErr w:type="spellStart"/>
            <w:r w:rsidRPr="00192AB9">
              <w:rPr>
                <w:b/>
                <w:sz w:val="26"/>
                <w:szCs w:val="26"/>
              </w:rPr>
              <w:t>L</w:t>
            </w:r>
            <w:r w:rsidRPr="00192AB9">
              <w:rPr>
                <w:b/>
                <w:sz w:val="26"/>
                <w:szCs w:val="26"/>
                <w:vertAlign w:val="subscript"/>
              </w:rPr>
              <w:t>aeq</w:t>
            </w:r>
            <w:proofErr w:type="spellEnd"/>
            <w:r w:rsidRPr="00192AB9">
              <w:rPr>
                <w:b/>
                <w:sz w:val="26"/>
                <w:szCs w:val="26"/>
              </w:rPr>
              <w:t>) - dBA</w:t>
            </w:r>
          </w:p>
        </w:tc>
        <w:tc>
          <w:tcPr>
            <w:tcW w:w="0" w:type="auto"/>
            <w:vMerge/>
            <w:tcBorders>
              <w:left w:val="single" w:sz="4" w:space="0" w:color="auto"/>
              <w:bottom w:val="single" w:sz="4" w:space="0" w:color="auto"/>
              <w:right w:val="single" w:sz="4" w:space="0" w:color="auto"/>
            </w:tcBorders>
            <w:vAlign w:val="center"/>
            <w:hideMark/>
          </w:tcPr>
          <w:p w14:paraId="34CBD756" w14:textId="77777777" w:rsidR="00220855" w:rsidRPr="00192AB9" w:rsidRDefault="00220855">
            <w:pPr>
              <w:rPr>
                <w:b/>
                <w:sz w:val="26"/>
                <w:szCs w:val="26"/>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B10C594" w14:textId="77777777" w:rsidR="00220855" w:rsidRPr="00192AB9" w:rsidRDefault="00220855">
            <w:pPr>
              <w:rPr>
                <w:b/>
                <w:sz w:val="26"/>
                <w:szCs w:val="26"/>
              </w:rPr>
            </w:pPr>
          </w:p>
        </w:tc>
      </w:tr>
      <w:tr w:rsidR="00382321" w:rsidRPr="00192AB9" w14:paraId="02390582" w14:textId="77777777" w:rsidTr="00220855">
        <w:trPr>
          <w:jc w:val="center"/>
        </w:trPr>
        <w:tc>
          <w:tcPr>
            <w:tcW w:w="305" w:type="pct"/>
            <w:tcBorders>
              <w:top w:val="single" w:sz="4" w:space="0" w:color="auto"/>
              <w:left w:val="single" w:sz="4" w:space="0" w:color="auto"/>
              <w:bottom w:val="single" w:sz="4" w:space="0" w:color="auto"/>
              <w:right w:val="single" w:sz="4" w:space="0" w:color="auto"/>
            </w:tcBorders>
            <w:vAlign w:val="center"/>
            <w:hideMark/>
          </w:tcPr>
          <w:p w14:paraId="30508B5F" w14:textId="77777777" w:rsidR="00D12C92" w:rsidRPr="00192AB9" w:rsidRDefault="00D12C92" w:rsidP="007669A8">
            <w:pPr>
              <w:snapToGrid w:val="0"/>
              <w:spacing w:before="60" w:after="60"/>
              <w:ind w:hanging="20"/>
              <w:jc w:val="center"/>
              <w:rPr>
                <w:sz w:val="26"/>
                <w:szCs w:val="26"/>
              </w:rPr>
            </w:pPr>
            <w:r w:rsidRPr="00192AB9">
              <w:rPr>
                <w:sz w:val="26"/>
                <w:szCs w:val="26"/>
              </w:rPr>
              <w:lastRenderedPageBreak/>
              <w:t>1</w:t>
            </w:r>
          </w:p>
        </w:tc>
        <w:tc>
          <w:tcPr>
            <w:tcW w:w="756" w:type="pct"/>
            <w:tcBorders>
              <w:top w:val="single" w:sz="4" w:space="0" w:color="auto"/>
              <w:left w:val="single" w:sz="4" w:space="0" w:color="auto"/>
              <w:bottom w:val="single" w:sz="4" w:space="0" w:color="auto"/>
              <w:right w:val="single" w:sz="4" w:space="0" w:color="auto"/>
            </w:tcBorders>
            <w:vAlign w:val="center"/>
            <w:hideMark/>
          </w:tcPr>
          <w:p w14:paraId="1CFF79EE" w14:textId="77777777" w:rsidR="00D12C92" w:rsidRPr="00192AB9" w:rsidRDefault="00D12C92" w:rsidP="007669A8">
            <w:pPr>
              <w:snapToGrid w:val="0"/>
              <w:spacing w:before="60" w:after="60"/>
              <w:ind w:firstLine="0"/>
              <w:jc w:val="center"/>
              <w:rPr>
                <w:sz w:val="26"/>
                <w:szCs w:val="26"/>
              </w:rPr>
            </w:pPr>
            <w:r w:rsidRPr="00192AB9">
              <w:rPr>
                <w:sz w:val="26"/>
                <w:szCs w:val="26"/>
              </w:rPr>
              <w:t>70</w:t>
            </w:r>
          </w:p>
        </w:tc>
        <w:tc>
          <w:tcPr>
            <w:tcW w:w="761" w:type="pct"/>
            <w:tcBorders>
              <w:top w:val="single" w:sz="4" w:space="0" w:color="auto"/>
              <w:left w:val="single" w:sz="4" w:space="0" w:color="auto"/>
              <w:bottom w:val="single" w:sz="4" w:space="0" w:color="auto"/>
              <w:right w:val="single" w:sz="4" w:space="0" w:color="auto"/>
            </w:tcBorders>
            <w:vAlign w:val="center"/>
            <w:hideMark/>
          </w:tcPr>
          <w:p w14:paraId="0FF55EB4" w14:textId="77777777" w:rsidR="00D12C92" w:rsidRPr="00192AB9" w:rsidRDefault="00D12C92" w:rsidP="007669A8">
            <w:pPr>
              <w:snapToGrid w:val="0"/>
              <w:spacing w:before="60" w:after="60"/>
              <w:ind w:firstLine="0"/>
              <w:jc w:val="center"/>
              <w:rPr>
                <w:sz w:val="26"/>
                <w:szCs w:val="26"/>
              </w:rPr>
            </w:pPr>
            <w:r w:rsidRPr="00192AB9">
              <w:rPr>
                <w:sz w:val="26"/>
                <w:szCs w:val="26"/>
              </w:rPr>
              <w:t>55</w:t>
            </w:r>
          </w:p>
        </w:tc>
        <w:tc>
          <w:tcPr>
            <w:tcW w:w="808" w:type="pct"/>
            <w:gridSpan w:val="2"/>
            <w:tcBorders>
              <w:top w:val="single" w:sz="4" w:space="0" w:color="auto"/>
              <w:left w:val="single" w:sz="4" w:space="0" w:color="auto"/>
              <w:bottom w:val="single" w:sz="4" w:space="0" w:color="auto"/>
              <w:right w:val="single" w:sz="4" w:space="0" w:color="auto"/>
            </w:tcBorders>
            <w:vAlign w:val="center"/>
            <w:hideMark/>
          </w:tcPr>
          <w:p w14:paraId="533EDE8E" w14:textId="77777777" w:rsidR="00D12C92" w:rsidRPr="00192AB9" w:rsidRDefault="00D12C92" w:rsidP="000A3E4C">
            <w:pPr>
              <w:snapToGrid w:val="0"/>
              <w:spacing w:before="60" w:after="60"/>
              <w:ind w:firstLine="0"/>
              <w:jc w:val="center"/>
              <w:rPr>
                <w:sz w:val="26"/>
                <w:szCs w:val="26"/>
              </w:rPr>
            </w:pPr>
            <w:r w:rsidRPr="00192AB9">
              <w:rPr>
                <w:sz w:val="26"/>
                <w:szCs w:val="26"/>
              </w:rPr>
              <w:t>8</w:t>
            </w:r>
          </w:p>
        </w:tc>
        <w:tc>
          <w:tcPr>
            <w:tcW w:w="1046" w:type="pct"/>
            <w:tcBorders>
              <w:top w:val="single" w:sz="4" w:space="0" w:color="auto"/>
              <w:left w:val="single" w:sz="4" w:space="0" w:color="auto"/>
              <w:bottom w:val="single" w:sz="4" w:space="0" w:color="auto"/>
              <w:right w:val="single" w:sz="4" w:space="0" w:color="auto"/>
            </w:tcBorders>
            <w:vAlign w:val="center"/>
            <w:hideMark/>
          </w:tcPr>
          <w:p w14:paraId="2DECCC26" w14:textId="77777777" w:rsidR="00D12C92" w:rsidRPr="00192AB9" w:rsidRDefault="00D12C92" w:rsidP="000A3E4C">
            <w:pPr>
              <w:snapToGrid w:val="0"/>
              <w:spacing w:before="60" w:after="60"/>
              <w:ind w:firstLine="0"/>
              <w:jc w:val="center"/>
              <w:rPr>
                <w:sz w:val="26"/>
                <w:szCs w:val="26"/>
              </w:rPr>
            </w:pPr>
            <w:r w:rsidRPr="00192AB9">
              <w:rPr>
                <w:sz w:val="26"/>
                <w:szCs w:val="26"/>
              </w:rPr>
              <w:t>85</w:t>
            </w:r>
          </w:p>
        </w:tc>
        <w:tc>
          <w:tcPr>
            <w:tcW w:w="515" w:type="pct"/>
            <w:tcBorders>
              <w:top w:val="single" w:sz="4" w:space="0" w:color="auto"/>
              <w:left w:val="single" w:sz="4" w:space="0" w:color="auto"/>
              <w:bottom w:val="single" w:sz="4" w:space="0" w:color="auto"/>
              <w:right w:val="single" w:sz="4" w:space="0" w:color="auto"/>
            </w:tcBorders>
            <w:vAlign w:val="center"/>
            <w:hideMark/>
          </w:tcPr>
          <w:p w14:paraId="70608A1F" w14:textId="77777777" w:rsidR="00D12C92" w:rsidRPr="00192AB9" w:rsidRDefault="00D12C92" w:rsidP="000A3E4C">
            <w:pPr>
              <w:snapToGrid w:val="0"/>
              <w:spacing w:before="60" w:after="60"/>
              <w:ind w:firstLine="20"/>
              <w:jc w:val="center"/>
              <w:rPr>
                <w:sz w:val="26"/>
                <w:szCs w:val="26"/>
              </w:rPr>
            </w:pPr>
            <w:r w:rsidRPr="00192AB9">
              <w:rPr>
                <w:sz w:val="26"/>
                <w:szCs w:val="26"/>
              </w:rPr>
              <w:t>-</w:t>
            </w:r>
          </w:p>
        </w:tc>
        <w:tc>
          <w:tcPr>
            <w:tcW w:w="809" w:type="pct"/>
            <w:tcBorders>
              <w:top w:val="single" w:sz="4" w:space="0" w:color="auto"/>
              <w:left w:val="single" w:sz="4" w:space="0" w:color="auto"/>
              <w:bottom w:val="single" w:sz="4" w:space="0" w:color="auto"/>
              <w:right w:val="single" w:sz="4" w:space="0" w:color="auto"/>
            </w:tcBorders>
            <w:vAlign w:val="center"/>
            <w:hideMark/>
          </w:tcPr>
          <w:p w14:paraId="429FA991" w14:textId="77777777" w:rsidR="00D12C92" w:rsidRPr="00192AB9" w:rsidRDefault="00D12C92" w:rsidP="000A3E4C">
            <w:pPr>
              <w:snapToGrid w:val="0"/>
              <w:spacing w:before="60" w:after="60"/>
              <w:ind w:left="-57" w:right="-57" w:firstLine="57"/>
              <w:jc w:val="center"/>
              <w:rPr>
                <w:spacing w:val="-4"/>
                <w:sz w:val="26"/>
                <w:szCs w:val="26"/>
              </w:rPr>
            </w:pPr>
            <w:r w:rsidRPr="00192AB9">
              <w:rPr>
                <w:i/>
                <w:spacing w:val="-4"/>
                <w:sz w:val="26"/>
                <w:szCs w:val="26"/>
              </w:rPr>
              <w:t xml:space="preserve">Khu </w:t>
            </w:r>
            <w:proofErr w:type="spellStart"/>
            <w:r w:rsidRPr="00192AB9">
              <w:rPr>
                <w:i/>
                <w:spacing w:val="-4"/>
                <w:sz w:val="26"/>
                <w:szCs w:val="26"/>
              </w:rPr>
              <w:t>vực</w:t>
            </w:r>
            <w:proofErr w:type="spellEnd"/>
            <w:r w:rsidRPr="00192AB9">
              <w:rPr>
                <w:i/>
                <w:spacing w:val="-4"/>
                <w:sz w:val="26"/>
                <w:szCs w:val="26"/>
              </w:rPr>
              <w:t xml:space="preserve"> </w:t>
            </w:r>
            <w:proofErr w:type="spellStart"/>
            <w:r w:rsidRPr="00192AB9">
              <w:rPr>
                <w:i/>
                <w:spacing w:val="-4"/>
                <w:sz w:val="26"/>
                <w:szCs w:val="26"/>
              </w:rPr>
              <w:t>thông</w:t>
            </w:r>
            <w:proofErr w:type="spellEnd"/>
            <w:r w:rsidRPr="00192AB9">
              <w:rPr>
                <w:i/>
                <w:spacing w:val="-4"/>
                <w:sz w:val="26"/>
                <w:szCs w:val="26"/>
              </w:rPr>
              <w:t xml:space="preserve"> </w:t>
            </w:r>
            <w:proofErr w:type="spellStart"/>
            <w:r w:rsidRPr="00192AB9">
              <w:rPr>
                <w:i/>
                <w:spacing w:val="-4"/>
                <w:sz w:val="26"/>
                <w:szCs w:val="26"/>
              </w:rPr>
              <w:t>thường</w:t>
            </w:r>
            <w:proofErr w:type="spellEnd"/>
          </w:p>
        </w:tc>
      </w:tr>
    </w:tbl>
    <w:p w14:paraId="6094F9EE" w14:textId="3B229F04" w:rsidR="00D12C92" w:rsidRPr="00192AB9" w:rsidRDefault="00D12C92" w:rsidP="00EC2B95">
      <w:pPr>
        <w:spacing w:before="60" w:after="60"/>
        <w:ind w:firstLine="360"/>
        <w:jc w:val="both"/>
        <w:rPr>
          <w:rFonts w:cstheme="minorBidi"/>
          <w:b/>
          <w:i/>
          <w:iCs/>
          <w:szCs w:val="28"/>
          <w:lang w:val="sv-SE"/>
        </w:rPr>
      </w:pPr>
      <w:r w:rsidRPr="00192AB9">
        <w:rPr>
          <w:i/>
          <w:iCs/>
          <w:szCs w:val="28"/>
          <w:lang w:val="pt-BR"/>
        </w:rPr>
        <w:t>3.</w:t>
      </w:r>
      <w:r w:rsidR="007669A8" w:rsidRPr="00192AB9">
        <w:rPr>
          <w:i/>
          <w:iCs/>
          <w:szCs w:val="28"/>
          <w:lang w:val="pt-BR"/>
        </w:rPr>
        <w:t>3</w:t>
      </w:r>
      <w:r w:rsidRPr="00192AB9">
        <w:rPr>
          <w:i/>
          <w:iCs/>
          <w:szCs w:val="28"/>
          <w:lang w:val="pt-BR"/>
        </w:rPr>
        <w:t>.2. Về độ rung:</w:t>
      </w:r>
    </w:p>
    <w:tbl>
      <w:tblPr>
        <w:tblW w:w="474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
        <w:gridCol w:w="2693"/>
        <w:gridCol w:w="2612"/>
        <w:gridCol w:w="1258"/>
        <w:gridCol w:w="1799"/>
      </w:tblGrid>
      <w:tr w:rsidR="00382321" w:rsidRPr="00192AB9" w14:paraId="612EED19" w14:textId="77777777" w:rsidTr="00220855">
        <w:trPr>
          <w:jc w:val="center"/>
        </w:trPr>
        <w:tc>
          <w:tcPr>
            <w:tcW w:w="348" w:type="pct"/>
            <w:vMerge w:val="restart"/>
            <w:tcBorders>
              <w:top w:val="single" w:sz="4" w:space="0" w:color="auto"/>
              <w:left w:val="single" w:sz="4" w:space="0" w:color="auto"/>
              <w:bottom w:val="single" w:sz="4" w:space="0" w:color="auto"/>
              <w:right w:val="single" w:sz="4" w:space="0" w:color="auto"/>
            </w:tcBorders>
            <w:vAlign w:val="center"/>
            <w:hideMark/>
          </w:tcPr>
          <w:p w14:paraId="4E451806" w14:textId="77777777" w:rsidR="00D12C92" w:rsidRPr="00192AB9" w:rsidRDefault="00D12C92" w:rsidP="000A3E4C">
            <w:pPr>
              <w:snapToGrid w:val="0"/>
              <w:spacing w:before="60" w:after="60"/>
              <w:ind w:firstLine="0"/>
              <w:jc w:val="center"/>
              <w:rPr>
                <w:b/>
                <w:sz w:val="26"/>
                <w:szCs w:val="26"/>
              </w:rPr>
            </w:pPr>
            <w:r w:rsidRPr="00192AB9">
              <w:rPr>
                <w:b/>
                <w:sz w:val="26"/>
                <w:szCs w:val="26"/>
              </w:rPr>
              <w:t>TT</w:t>
            </w:r>
          </w:p>
        </w:tc>
        <w:tc>
          <w:tcPr>
            <w:tcW w:w="2951" w:type="pct"/>
            <w:gridSpan w:val="2"/>
            <w:tcBorders>
              <w:top w:val="single" w:sz="4" w:space="0" w:color="auto"/>
              <w:left w:val="single" w:sz="4" w:space="0" w:color="auto"/>
              <w:bottom w:val="single" w:sz="4" w:space="0" w:color="auto"/>
              <w:right w:val="single" w:sz="4" w:space="0" w:color="auto"/>
            </w:tcBorders>
            <w:vAlign w:val="center"/>
            <w:hideMark/>
          </w:tcPr>
          <w:p w14:paraId="4BB772A0" w14:textId="77777777" w:rsidR="00D12C92" w:rsidRPr="00192AB9" w:rsidRDefault="00D12C92" w:rsidP="000A3E4C">
            <w:pPr>
              <w:snapToGrid w:val="0"/>
              <w:spacing w:before="60" w:after="60"/>
              <w:ind w:firstLine="0"/>
              <w:jc w:val="center"/>
              <w:rPr>
                <w:b/>
                <w:bCs/>
                <w:sz w:val="26"/>
                <w:szCs w:val="26"/>
              </w:rPr>
            </w:pPr>
            <w:r w:rsidRPr="00192AB9">
              <w:rPr>
                <w:b/>
                <w:bCs/>
                <w:sz w:val="26"/>
                <w:szCs w:val="26"/>
                <w:lang w:val="nl-NL" w:eastAsia="zh-CN"/>
              </w:rPr>
              <w:t>QCVN 27:2010/BTNMT</w:t>
            </w:r>
          </w:p>
        </w:tc>
        <w:tc>
          <w:tcPr>
            <w:tcW w:w="700" w:type="pct"/>
            <w:vMerge w:val="restart"/>
            <w:tcBorders>
              <w:top w:val="single" w:sz="4" w:space="0" w:color="auto"/>
              <w:left w:val="single" w:sz="4" w:space="0" w:color="auto"/>
              <w:bottom w:val="single" w:sz="4" w:space="0" w:color="auto"/>
              <w:right w:val="single" w:sz="4" w:space="0" w:color="auto"/>
            </w:tcBorders>
            <w:vAlign w:val="center"/>
            <w:hideMark/>
          </w:tcPr>
          <w:p w14:paraId="57B532CC" w14:textId="77777777" w:rsidR="00D12C92" w:rsidRPr="00192AB9" w:rsidRDefault="00D12C92" w:rsidP="000A3E4C">
            <w:pPr>
              <w:snapToGrid w:val="0"/>
              <w:spacing w:before="60" w:after="60"/>
              <w:ind w:hanging="10"/>
              <w:jc w:val="center"/>
              <w:rPr>
                <w:b/>
                <w:sz w:val="26"/>
                <w:szCs w:val="26"/>
              </w:rPr>
            </w:pPr>
            <w:proofErr w:type="spellStart"/>
            <w:r w:rsidRPr="00192AB9">
              <w:rPr>
                <w:b/>
                <w:sz w:val="26"/>
                <w:szCs w:val="26"/>
              </w:rPr>
              <w:t>Tần</w:t>
            </w:r>
            <w:proofErr w:type="spellEnd"/>
            <w:r w:rsidRPr="00192AB9">
              <w:rPr>
                <w:b/>
                <w:sz w:val="26"/>
                <w:szCs w:val="26"/>
              </w:rPr>
              <w:t xml:space="preserve"> </w:t>
            </w:r>
            <w:proofErr w:type="spellStart"/>
            <w:r w:rsidRPr="00192AB9">
              <w:rPr>
                <w:b/>
                <w:sz w:val="26"/>
                <w:szCs w:val="26"/>
              </w:rPr>
              <w:t>suất</w:t>
            </w:r>
            <w:proofErr w:type="spellEnd"/>
            <w:r w:rsidRPr="00192AB9">
              <w:rPr>
                <w:b/>
                <w:sz w:val="26"/>
                <w:szCs w:val="26"/>
              </w:rPr>
              <w:t xml:space="preserve"> </w:t>
            </w:r>
            <w:proofErr w:type="spellStart"/>
            <w:r w:rsidRPr="00192AB9">
              <w:rPr>
                <w:b/>
                <w:sz w:val="26"/>
                <w:szCs w:val="26"/>
              </w:rPr>
              <w:t>quan</w:t>
            </w:r>
            <w:proofErr w:type="spellEnd"/>
            <w:r w:rsidRPr="00192AB9">
              <w:rPr>
                <w:b/>
                <w:sz w:val="26"/>
                <w:szCs w:val="26"/>
              </w:rPr>
              <w:t xml:space="preserve"> </w:t>
            </w:r>
            <w:proofErr w:type="spellStart"/>
            <w:r w:rsidRPr="00192AB9">
              <w:rPr>
                <w:b/>
                <w:sz w:val="26"/>
                <w:szCs w:val="26"/>
              </w:rPr>
              <w:t>trắc</w:t>
            </w:r>
            <w:proofErr w:type="spellEnd"/>
            <w:r w:rsidRPr="00192AB9">
              <w:rPr>
                <w:b/>
                <w:sz w:val="26"/>
                <w:szCs w:val="26"/>
              </w:rPr>
              <w:t xml:space="preserve"> </w:t>
            </w:r>
            <w:proofErr w:type="spellStart"/>
            <w:r w:rsidRPr="00192AB9">
              <w:rPr>
                <w:b/>
                <w:sz w:val="26"/>
                <w:szCs w:val="26"/>
              </w:rPr>
              <w:t>định</w:t>
            </w:r>
            <w:proofErr w:type="spellEnd"/>
            <w:r w:rsidRPr="00192AB9">
              <w:rPr>
                <w:b/>
                <w:sz w:val="26"/>
                <w:szCs w:val="26"/>
              </w:rPr>
              <w:t xml:space="preserve"> </w:t>
            </w:r>
            <w:proofErr w:type="spellStart"/>
            <w:r w:rsidRPr="00192AB9">
              <w:rPr>
                <w:b/>
                <w:sz w:val="26"/>
                <w:szCs w:val="26"/>
              </w:rPr>
              <w:t>kỳ</w:t>
            </w:r>
            <w:proofErr w:type="spellEnd"/>
          </w:p>
        </w:tc>
        <w:tc>
          <w:tcPr>
            <w:tcW w:w="1001" w:type="pct"/>
            <w:vMerge w:val="restart"/>
            <w:tcBorders>
              <w:top w:val="single" w:sz="4" w:space="0" w:color="auto"/>
              <w:left w:val="single" w:sz="4" w:space="0" w:color="auto"/>
              <w:bottom w:val="single" w:sz="4" w:space="0" w:color="auto"/>
              <w:right w:val="single" w:sz="4" w:space="0" w:color="auto"/>
            </w:tcBorders>
            <w:vAlign w:val="center"/>
            <w:hideMark/>
          </w:tcPr>
          <w:p w14:paraId="5D6AB1AC" w14:textId="77777777" w:rsidR="00D12C92" w:rsidRPr="00192AB9" w:rsidRDefault="00D12C92" w:rsidP="000A3E4C">
            <w:pPr>
              <w:snapToGrid w:val="0"/>
              <w:spacing w:before="60" w:after="60"/>
              <w:ind w:firstLine="0"/>
              <w:jc w:val="center"/>
              <w:rPr>
                <w:b/>
                <w:sz w:val="26"/>
                <w:szCs w:val="26"/>
              </w:rPr>
            </w:pPr>
            <w:proofErr w:type="spellStart"/>
            <w:r w:rsidRPr="00192AB9">
              <w:rPr>
                <w:b/>
                <w:sz w:val="26"/>
                <w:szCs w:val="26"/>
              </w:rPr>
              <w:t>Ghi</w:t>
            </w:r>
            <w:proofErr w:type="spellEnd"/>
            <w:r w:rsidRPr="00192AB9">
              <w:rPr>
                <w:b/>
                <w:sz w:val="26"/>
                <w:szCs w:val="26"/>
              </w:rPr>
              <w:t xml:space="preserve"> </w:t>
            </w:r>
            <w:proofErr w:type="spellStart"/>
            <w:r w:rsidRPr="00192AB9">
              <w:rPr>
                <w:b/>
                <w:sz w:val="26"/>
                <w:szCs w:val="26"/>
              </w:rPr>
              <w:t>chú</w:t>
            </w:r>
            <w:proofErr w:type="spellEnd"/>
          </w:p>
        </w:tc>
      </w:tr>
      <w:tr w:rsidR="00382321" w:rsidRPr="00192AB9" w14:paraId="544DD620" w14:textId="77777777" w:rsidTr="00220855">
        <w:trPr>
          <w:jc w:val="center"/>
        </w:trPr>
        <w:tc>
          <w:tcPr>
            <w:tcW w:w="348" w:type="pct"/>
            <w:vMerge/>
            <w:tcBorders>
              <w:top w:val="single" w:sz="4" w:space="0" w:color="auto"/>
              <w:left w:val="single" w:sz="4" w:space="0" w:color="auto"/>
              <w:bottom w:val="single" w:sz="4" w:space="0" w:color="auto"/>
              <w:right w:val="single" w:sz="4" w:space="0" w:color="auto"/>
            </w:tcBorders>
            <w:vAlign w:val="center"/>
            <w:hideMark/>
          </w:tcPr>
          <w:p w14:paraId="604ABB36" w14:textId="77777777" w:rsidR="00D12C92" w:rsidRPr="00192AB9" w:rsidRDefault="00D12C92" w:rsidP="000A3E4C">
            <w:pPr>
              <w:ind w:firstLine="0"/>
              <w:rPr>
                <w:b/>
                <w:sz w:val="26"/>
                <w:szCs w:val="26"/>
              </w:rPr>
            </w:pPr>
          </w:p>
        </w:tc>
        <w:tc>
          <w:tcPr>
            <w:tcW w:w="2951" w:type="pct"/>
            <w:gridSpan w:val="2"/>
            <w:tcBorders>
              <w:top w:val="single" w:sz="4" w:space="0" w:color="auto"/>
              <w:left w:val="single" w:sz="4" w:space="0" w:color="auto"/>
              <w:bottom w:val="single" w:sz="4" w:space="0" w:color="auto"/>
              <w:right w:val="single" w:sz="4" w:space="0" w:color="auto"/>
            </w:tcBorders>
            <w:vAlign w:val="center"/>
            <w:hideMark/>
          </w:tcPr>
          <w:p w14:paraId="2DFCEC5F" w14:textId="77777777" w:rsidR="00D12C92" w:rsidRPr="00192AB9" w:rsidRDefault="00D12C92" w:rsidP="000A3E4C">
            <w:pPr>
              <w:snapToGrid w:val="0"/>
              <w:spacing w:before="60" w:after="60"/>
              <w:ind w:hanging="20"/>
              <w:jc w:val="center"/>
              <w:rPr>
                <w:b/>
                <w:bCs/>
                <w:sz w:val="26"/>
                <w:szCs w:val="26"/>
                <w:lang w:val="nl-NL" w:eastAsia="zh-CN"/>
              </w:rPr>
            </w:pPr>
            <w:proofErr w:type="spellStart"/>
            <w:r w:rsidRPr="00192AB9">
              <w:rPr>
                <w:b/>
                <w:szCs w:val="28"/>
              </w:rPr>
              <w:t>Thời</w:t>
            </w:r>
            <w:proofErr w:type="spellEnd"/>
            <w:r w:rsidRPr="00192AB9">
              <w:rPr>
                <w:b/>
                <w:szCs w:val="28"/>
              </w:rPr>
              <w:t xml:space="preserve"> </w:t>
            </w:r>
            <w:proofErr w:type="spellStart"/>
            <w:r w:rsidRPr="00192AB9">
              <w:rPr>
                <w:b/>
                <w:szCs w:val="28"/>
              </w:rPr>
              <w:t>gian</w:t>
            </w:r>
            <w:proofErr w:type="spellEnd"/>
            <w:r w:rsidRPr="00192AB9">
              <w:rPr>
                <w:b/>
                <w:szCs w:val="28"/>
              </w:rPr>
              <w:t xml:space="preserve"> </w:t>
            </w:r>
            <w:proofErr w:type="spellStart"/>
            <w:r w:rsidRPr="00192AB9">
              <w:rPr>
                <w:b/>
                <w:szCs w:val="28"/>
              </w:rPr>
              <w:t>áp</w:t>
            </w:r>
            <w:proofErr w:type="spellEnd"/>
            <w:r w:rsidRPr="00192AB9">
              <w:rPr>
                <w:b/>
                <w:szCs w:val="28"/>
              </w:rPr>
              <w:t xml:space="preserve"> </w:t>
            </w:r>
            <w:proofErr w:type="spellStart"/>
            <w:r w:rsidRPr="00192AB9">
              <w:rPr>
                <w:b/>
                <w:szCs w:val="28"/>
              </w:rPr>
              <w:t>dụng</w:t>
            </w:r>
            <w:proofErr w:type="spellEnd"/>
            <w:r w:rsidRPr="00192AB9">
              <w:rPr>
                <w:b/>
                <w:szCs w:val="28"/>
              </w:rPr>
              <w:t xml:space="preserve"> </w:t>
            </w:r>
            <w:proofErr w:type="spellStart"/>
            <w:r w:rsidRPr="00192AB9">
              <w:rPr>
                <w:b/>
                <w:szCs w:val="28"/>
              </w:rPr>
              <w:t>trong</w:t>
            </w:r>
            <w:proofErr w:type="spellEnd"/>
            <w:r w:rsidRPr="00192AB9">
              <w:rPr>
                <w:b/>
                <w:szCs w:val="28"/>
              </w:rPr>
              <w:t xml:space="preserve"> </w:t>
            </w:r>
            <w:proofErr w:type="spellStart"/>
            <w:r w:rsidRPr="00192AB9">
              <w:rPr>
                <w:b/>
                <w:szCs w:val="28"/>
              </w:rPr>
              <w:t>ngày</w:t>
            </w:r>
            <w:proofErr w:type="spellEnd"/>
            <w:r w:rsidRPr="00192AB9">
              <w:rPr>
                <w:b/>
                <w:szCs w:val="28"/>
              </w:rPr>
              <w:t xml:space="preserve"> </w:t>
            </w:r>
            <w:proofErr w:type="spellStart"/>
            <w:r w:rsidRPr="00192AB9">
              <w:rPr>
                <w:b/>
                <w:szCs w:val="28"/>
              </w:rPr>
              <w:t>và</w:t>
            </w:r>
            <w:proofErr w:type="spellEnd"/>
            <w:r w:rsidRPr="00192AB9">
              <w:rPr>
                <w:b/>
                <w:szCs w:val="28"/>
              </w:rPr>
              <w:t xml:space="preserve"> </w:t>
            </w:r>
            <w:proofErr w:type="spellStart"/>
            <w:r w:rsidRPr="00192AB9">
              <w:rPr>
                <w:b/>
                <w:szCs w:val="28"/>
              </w:rPr>
              <w:t>mức</w:t>
            </w:r>
            <w:proofErr w:type="spellEnd"/>
            <w:r w:rsidRPr="00192AB9">
              <w:rPr>
                <w:b/>
                <w:szCs w:val="28"/>
              </w:rPr>
              <w:t xml:space="preserve"> </w:t>
            </w:r>
            <w:proofErr w:type="spellStart"/>
            <w:r w:rsidRPr="00192AB9">
              <w:rPr>
                <w:b/>
                <w:szCs w:val="28"/>
              </w:rPr>
              <w:t>gia</w:t>
            </w:r>
            <w:proofErr w:type="spellEnd"/>
            <w:r w:rsidRPr="00192AB9">
              <w:rPr>
                <w:b/>
                <w:szCs w:val="28"/>
              </w:rPr>
              <w:t xml:space="preserve"> </w:t>
            </w:r>
            <w:proofErr w:type="spellStart"/>
            <w:r w:rsidRPr="00192AB9">
              <w:rPr>
                <w:b/>
                <w:szCs w:val="28"/>
              </w:rPr>
              <w:t>tốc</w:t>
            </w:r>
            <w:proofErr w:type="spellEnd"/>
            <w:r w:rsidRPr="00192AB9">
              <w:rPr>
                <w:b/>
                <w:szCs w:val="28"/>
              </w:rPr>
              <w:t xml:space="preserve"> rung </w:t>
            </w:r>
            <w:proofErr w:type="spellStart"/>
            <w:r w:rsidRPr="00192AB9">
              <w:rPr>
                <w:b/>
                <w:szCs w:val="28"/>
              </w:rPr>
              <w:t>cho</w:t>
            </w:r>
            <w:proofErr w:type="spellEnd"/>
            <w:r w:rsidRPr="00192AB9">
              <w:rPr>
                <w:b/>
                <w:szCs w:val="28"/>
              </w:rPr>
              <w:t xml:space="preserve"> </w:t>
            </w:r>
            <w:proofErr w:type="spellStart"/>
            <w:r w:rsidRPr="00192AB9">
              <w:rPr>
                <w:b/>
                <w:szCs w:val="28"/>
              </w:rPr>
              <w:t>phép</w:t>
            </w:r>
            <w:proofErr w:type="spellEnd"/>
            <w:r w:rsidRPr="00192AB9">
              <w:rPr>
                <w:b/>
                <w:szCs w:val="28"/>
              </w:rPr>
              <w:t xml:space="preserve"> (dB)</w:t>
            </w:r>
          </w:p>
        </w:tc>
        <w:tc>
          <w:tcPr>
            <w:tcW w:w="700" w:type="pct"/>
            <w:vMerge/>
            <w:tcBorders>
              <w:top w:val="single" w:sz="4" w:space="0" w:color="auto"/>
              <w:left w:val="single" w:sz="4" w:space="0" w:color="auto"/>
              <w:bottom w:val="single" w:sz="4" w:space="0" w:color="auto"/>
              <w:right w:val="single" w:sz="4" w:space="0" w:color="auto"/>
            </w:tcBorders>
            <w:vAlign w:val="center"/>
            <w:hideMark/>
          </w:tcPr>
          <w:p w14:paraId="5B04C59D" w14:textId="77777777" w:rsidR="00D12C92" w:rsidRPr="00192AB9" w:rsidRDefault="00D12C92">
            <w:pPr>
              <w:rPr>
                <w:b/>
                <w:sz w:val="26"/>
                <w:szCs w:val="26"/>
              </w:rPr>
            </w:pPr>
          </w:p>
        </w:tc>
        <w:tc>
          <w:tcPr>
            <w:tcW w:w="1001" w:type="pct"/>
            <w:vMerge/>
            <w:tcBorders>
              <w:top w:val="single" w:sz="4" w:space="0" w:color="auto"/>
              <w:left w:val="single" w:sz="4" w:space="0" w:color="auto"/>
              <w:bottom w:val="single" w:sz="4" w:space="0" w:color="auto"/>
              <w:right w:val="single" w:sz="4" w:space="0" w:color="auto"/>
            </w:tcBorders>
            <w:vAlign w:val="center"/>
            <w:hideMark/>
          </w:tcPr>
          <w:p w14:paraId="611DEE5A" w14:textId="77777777" w:rsidR="00D12C92" w:rsidRPr="00192AB9" w:rsidRDefault="00D12C92">
            <w:pPr>
              <w:rPr>
                <w:b/>
                <w:sz w:val="26"/>
                <w:szCs w:val="26"/>
              </w:rPr>
            </w:pPr>
          </w:p>
        </w:tc>
      </w:tr>
      <w:tr w:rsidR="00382321" w:rsidRPr="00192AB9" w14:paraId="17286566" w14:textId="77777777" w:rsidTr="00220855">
        <w:trPr>
          <w:jc w:val="center"/>
        </w:trPr>
        <w:tc>
          <w:tcPr>
            <w:tcW w:w="348" w:type="pct"/>
            <w:vMerge/>
            <w:tcBorders>
              <w:top w:val="single" w:sz="4" w:space="0" w:color="auto"/>
              <w:left w:val="single" w:sz="4" w:space="0" w:color="auto"/>
              <w:bottom w:val="single" w:sz="4" w:space="0" w:color="auto"/>
              <w:right w:val="single" w:sz="4" w:space="0" w:color="auto"/>
            </w:tcBorders>
            <w:vAlign w:val="center"/>
            <w:hideMark/>
          </w:tcPr>
          <w:p w14:paraId="491C64E3" w14:textId="77777777" w:rsidR="00D12C92" w:rsidRPr="00192AB9" w:rsidRDefault="00D12C92" w:rsidP="000A3E4C">
            <w:pPr>
              <w:ind w:firstLine="0"/>
              <w:rPr>
                <w:b/>
                <w:sz w:val="26"/>
                <w:szCs w:val="26"/>
              </w:rPr>
            </w:pPr>
          </w:p>
        </w:tc>
        <w:tc>
          <w:tcPr>
            <w:tcW w:w="1498" w:type="pct"/>
            <w:tcBorders>
              <w:top w:val="single" w:sz="4" w:space="0" w:color="auto"/>
              <w:left w:val="single" w:sz="4" w:space="0" w:color="auto"/>
              <w:bottom w:val="single" w:sz="4" w:space="0" w:color="auto"/>
              <w:right w:val="single" w:sz="4" w:space="0" w:color="auto"/>
            </w:tcBorders>
            <w:vAlign w:val="center"/>
            <w:hideMark/>
          </w:tcPr>
          <w:p w14:paraId="61573B72" w14:textId="77777777" w:rsidR="00D12C92" w:rsidRPr="00192AB9" w:rsidRDefault="00D12C92" w:rsidP="00B249FA">
            <w:pPr>
              <w:snapToGrid w:val="0"/>
              <w:spacing w:before="60" w:after="60"/>
              <w:ind w:firstLine="0"/>
              <w:jc w:val="center"/>
              <w:rPr>
                <w:szCs w:val="28"/>
              </w:rPr>
            </w:pPr>
            <w:proofErr w:type="spellStart"/>
            <w:r w:rsidRPr="00192AB9">
              <w:rPr>
                <w:szCs w:val="28"/>
              </w:rPr>
              <w:t>Từ</w:t>
            </w:r>
            <w:proofErr w:type="spellEnd"/>
            <w:r w:rsidRPr="00192AB9">
              <w:rPr>
                <w:szCs w:val="28"/>
              </w:rPr>
              <w:t xml:space="preserve"> 6 </w:t>
            </w:r>
            <w:proofErr w:type="spellStart"/>
            <w:r w:rsidRPr="00192AB9">
              <w:rPr>
                <w:szCs w:val="28"/>
              </w:rPr>
              <w:t>giờ</w:t>
            </w:r>
            <w:proofErr w:type="spellEnd"/>
            <w:r w:rsidRPr="00192AB9">
              <w:rPr>
                <w:szCs w:val="28"/>
              </w:rPr>
              <w:t xml:space="preserve"> </w:t>
            </w:r>
            <w:proofErr w:type="spellStart"/>
            <w:r w:rsidRPr="00192AB9">
              <w:rPr>
                <w:szCs w:val="28"/>
              </w:rPr>
              <w:t>đến</w:t>
            </w:r>
            <w:proofErr w:type="spellEnd"/>
            <w:r w:rsidRPr="00192AB9">
              <w:rPr>
                <w:szCs w:val="28"/>
              </w:rPr>
              <w:t xml:space="preserve"> 21 </w:t>
            </w:r>
            <w:proofErr w:type="spellStart"/>
            <w:r w:rsidRPr="00192AB9">
              <w:rPr>
                <w:szCs w:val="28"/>
              </w:rPr>
              <w:t>giờ</w:t>
            </w:r>
            <w:proofErr w:type="spellEnd"/>
          </w:p>
        </w:tc>
        <w:tc>
          <w:tcPr>
            <w:tcW w:w="1453" w:type="pct"/>
            <w:tcBorders>
              <w:top w:val="single" w:sz="4" w:space="0" w:color="auto"/>
              <w:left w:val="single" w:sz="4" w:space="0" w:color="auto"/>
              <w:bottom w:val="single" w:sz="4" w:space="0" w:color="auto"/>
              <w:right w:val="single" w:sz="4" w:space="0" w:color="auto"/>
            </w:tcBorders>
            <w:vAlign w:val="center"/>
            <w:hideMark/>
          </w:tcPr>
          <w:p w14:paraId="6A905C3A" w14:textId="77777777" w:rsidR="00D12C92" w:rsidRPr="00192AB9" w:rsidRDefault="00D12C92" w:rsidP="00B249FA">
            <w:pPr>
              <w:snapToGrid w:val="0"/>
              <w:spacing w:before="60" w:after="60"/>
              <w:ind w:hanging="20"/>
              <w:jc w:val="center"/>
              <w:rPr>
                <w:szCs w:val="28"/>
              </w:rPr>
            </w:pPr>
            <w:proofErr w:type="spellStart"/>
            <w:r w:rsidRPr="00192AB9">
              <w:rPr>
                <w:szCs w:val="28"/>
              </w:rPr>
              <w:t>Từ</w:t>
            </w:r>
            <w:proofErr w:type="spellEnd"/>
            <w:r w:rsidRPr="00192AB9">
              <w:rPr>
                <w:szCs w:val="28"/>
              </w:rPr>
              <w:t xml:space="preserve"> 21 </w:t>
            </w:r>
            <w:proofErr w:type="spellStart"/>
            <w:r w:rsidRPr="00192AB9">
              <w:rPr>
                <w:szCs w:val="28"/>
              </w:rPr>
              <w:t>giờ</w:t>
            </w:r>
            <w:proofErr w:type="spellEnd"/>
            <w:r w:rsidRPr="00192AB9">
              <w:rPr>
                <w:szCs w:val="28"/>
              </w:rPr>
              <w:t xml:space="preserve"> </w:t>
            </w:r>
            <w:proofErr w:type="spellStart"/>
            <w:r w:rsidRPr="00192AB9">
              <w:rPr>
                <w:szCs w:val="28"/>
              </w:rPr>
              <w:t>đến</w:t>
            </w:r>
            <w:proofErr w:type="spellEnd"/>
            <w:r w:rsidRPr="00192AB9">
              <w:rPr>
                <w:szCs w:val="28"/>
              </w:rPr>
              <w:t xml:space="preserve"> 6 </w:t>
            </w:r>
            <w:proofErr w:type="spellStart"/>
            <w:r w:rsidRPr="00192AB9">
              <w:rPr>
                <w:szCs w:val="28"/>
              </w:rPr>
              <w:t>giờ</w:t>
            </w:r>
            <w:proofErr w:type="spellEnd"/>
          </w:p>
        </w:tc>
        <w:tc>
          <w:tcPr>
            <w:tcW w:w="700" w:type="pct"/>
            <w:vMerge/>
            <w:tcBorders>
              <w:top w:val="single" w:sz="4" w:space="0" w:color="auto"/>
              <w:left w:val="single" w:sz="4" w:space="0" w:color="auto"/>
              <w:bottom w:val="single" w:sz="4" w:space="0" w:color="auto"/>
              <w:right w:val="single" w:sz="4" w:space="0" w:color="auto"/>
            </w:tcBorders>
            <w:vAlign w:val="center"/>
            <w:hideMark/>
          </w:tcPr>
          <w:p w14:paraId="3F2F18C7" w14:textId="77777777" w:rsidR="00D12C92" w:rsidRPr="00192AB9" w:rsidRDefault="00D12C92">
            <w:pPr>
              <w:rPr>
                <w:b/>
                <w:sz w:val="26"/>
                <w:szCs w:val="26"/>
              </w:rPr>
            </w:pPr>
          </w:p>
        </w:tc>
        <w:tc>
          <w:tcPr>
            <w:tcW w:w="1001" w:type="pct"/>
            <w:vMerge/>
            <w:tcBorders>
              <w:top w:val="single" w:sz="4" w:space="0" w:color="auto"/>
              <w:left w:val="single" w:sz="4" w:space="0" w:color="auto"/>
              <w:bottom w:val="single" w:sz="4" w:space="0" w:color="auto"/>
              <w:right w:val="single" w:sz="4" w:space="0" w:color="auto"/>
            </w:tcBorders>
            <w:vAlign w:val="center"/>
            <w:hideMark/>
          </w:tcPr>
          <w:p w14:paraId="0CD65FDD" w14:textId="77777777" w:rsidR="00D12C92" w:rsidRPr="00192AB9" w:rsidRDefault="00D12C92">
            <w:pPr>
              <w:rPr>
                <w:b/>
                <w:sz w:val="26"/>
                <w:szCs w:val="26"/>
              </w:rPr>
            </w:pPr>
          </w:p>
        </w:tc>
      </w:tr>
      <w:tr w:rsidR="00382321" w:rsidRPr="00192AB9" w14:paraId="397C355C" w14:textId="77777777" w:rsidTr="00220855">
        <w:trPr>
          <w:jc w:val="center"/>
        </w:trPr>
        <w:tc>
          <w:tcPr>
            <w:tcW w:w="348" w:type="pct"/>
            <w:tcBorders>
              <w:top w:val="single" w:sz="4" w:space="0" w:color="auto"/>
              <w:left w:val="single" w:sz="4" w:space="0" w:color="auto"/>
              <w:bottom w:val="single" w:sz="4" w:space="0" w:color="auto"/>
              <w:right w:val="single" w:sz="4" w:space="0" w:color="auto"/>
            </w:tcBorders>
            <w:vAlign w:val="center"/>
            <w:hideMark/>
          </w:tcPr>
          <w:p w14:paraId="03C6B1CE" w14:textId="77777777" w:rsidR="00D12C92" w:rsidRPr="00192AB9" w:rsidRDefault="00D12C92" w:rsidP="000A3E4C">
            <w:pPr>
              <w:snapToGrid w:val="0"/>
              <w:spacing w:before="60" w:after="60"/>
              <w:ind w:firstLine="0"/>
              <w:jc w:val="center"/>
              <w:rPr>
                <w:sz w:val="26"/>
                <w:szCs w:val="26"/>
              </w:rPr>
            </w:pPr>
            <w:r w:rsidRPr="00192AB9">
              <w:rPr>
                <w:sz w:val="26"/>
                <w:szCs w:val="26"/>
              </w:rPr>
              <w:t>1</w:t>
            </w:r>
          </w:p>
        </w:tc>
        <w:tc>
          <w:tcPr>
            <w:tcW w:w="1498" w:type="pct"/>
            <w:tcBorders>
              <w:top w:val="single" w:sz="4" w:space="0" w:color="auto"/>
              <w:left w:val="single" w:sz="4" w:space="0" w:color="auto"/>
              <w:bottom w:val="single" w:sz="4" w:space="0" w:color="auto"/>
              <w:right w:val="single" w:sz="4" w:space="0" w:color="auto"/>
            </w:tcBorders>
            <w:vAlign w:val="center"/>
            <w:hideMark/>
          </w:tcPr>
          <w:p w14:paraId="789FE4B4" w14:textId="77777777" w:rsidR="00D12C92" w:rsidRPr="00192AB9" w:rsidRDefault="00D12C92" w:rsidP="000A3E4C">
            <w:pPr>
              <w:snapToGrid w:val="0"/>
              <w:spacing w:before="60" w:after="60"/>
              <w:ind w:firstLine="0"/>
              <w:jc w:val="center"/>
              <w:rPr>
                <w:sz w:val="26"/>
                <w:szCs w:val="26"/>
              </w:rPr>
            </w:pPr>
            <w:r w:rsidRPr="00192AB9">
              <w:rPr>
                <w:sz w:val="26"/>
                <w:szCs w:val="26"/>
              </w:rPr>
              <w:t>70</w:t>
            </w:r>
          </w:p>
        </w:tc>
        <w:tc>
          <w:tcPr>
            <w:tcW w:w="1453" w:type="pct"/>
            <w:tcBorders>
              <w:top w:val="single" w:sz="4" w:space="0" w:color="auto"/>
              <w:left w:val="single" w:sz="4" w:space="0" w:color="auto"/>
              <w:bottom w:val="single" w:sz="4" w:space="0" w:color="auto"/>
              <w:right w:val="single" w:sz="4" w:space="0" w:color="auto"/>
            </w:tcBorders>
            <w:vAlign w:val="center"/>
            <w:hideMark/>
          </w:tcPr>
          <w:p w14:paraId="2915C86D" w14:textId="77777777" w:rsidR="00D12C92" w:rsidRPr="00192AB9" w:rsidRDefault="00D12C92" w:rsidP="000A3E4C">
            <w:pPr>
              <w:snapToGrid w:val="0"/>
              <w:spacing w:before="60" w:after="60"/>
              <w:ind w:hanging="20"/>
              <w:jc w:val="center"/>
              <w:rPr>
                <w:sz w:val="26"/>
                <w:szCs w:val="26"/>
              </w:rPr>
            </w:pPr>
            <w:r w:rsidRPr="00192AB9">
              <w:rPr>
                <w:sz w:val="26"/>
                <w:szCs w:val="26"/>
              </w:rPr>
              <w:t>60</w:t>
            </w:r>
          </w:p>
        </w:tc>
        <w:tc>
          <w:tcPr>
            <w:tcW w:w="700" w:type="pct"/>
            <w:tcBorders>
              <w:top w:val="single" w:sz="4" w:space="0" w:color="auto"/>
              <w:left w:val="single" w:sz="4" w:space="0" w:color="auto"/>
              <w:bottom w:val="single" w:sz="4" w:space="0" w:color="auto"/>
              <w:right w:val="single" w:sz="4" w:space="0" w:color="auto"/>
            </w:tcBorders>
            <w:vAlign w:val="center"/>
            <w:hideMark/>
          </w:tcPr>
          <w:p w14:paraId="43B6BAF7" w14:textId="77777777" w:rsidR="00D12C92" w:rsidRPr="00192AB9" w:rsidRDefault="00D12C92" w:rsidP="000A3E4C">
            <w:pPr>
              <w:snapToGrid w:val="0"/>
              <w:spacing w:before="60" w:after="60"/>
              <w:ind w:hanging="10"/>
              <w:jc w:val="center"/>
              <w:rPr>
                <w:sz w:val="26"/>
                <w:szCs w:val="26"/>
              </w:rPr>
            </w:pPr>
            <w:r w:rsidRPr="00192AB9">
              <w:rPr>
                <w:sz w:val="26"/>
                <w:szCs w:val="26"/>
              </w:rPr>
              <w:t>-</w:t>
            </w:r>
          </w:p>
        </w:tc>
        <w:tc>
          <w:tcPr>
            <w:tcW w:w="1001" w:type="pct"/>
            <w:tcBorders>
              <w:top w:val="single" w:sz="4" w:space="0" w:color="auto"/>
              <w:left w:val="single" w:sz="4" w:space="0" w:color="auto"/>
              <w:bottom w:val="single" w:sz="4" w:space="0" w:color="auto"/>
              <w:right w:val="single" w:sz="4" w:space="0" w:color="auto"/>
            </w:tcBorders>
            <w:vAlign w:val="center"/>
            <w:hideMark/>
          </w:tcPr>
          <w:p w14:paraId="542F6681" w14:textId="77777777" w:rsidR="00D12C92" w:rsidRPr="00192AB9" w:rsidRDefault="00D12C92" w:rsidP="000A3E4C">
            <w:pPr>
              <w:snapToGrid w:val="0"/>
              <w:spacing w:before="60" w:after="60"/>
              <w:ind w:left="-57" w:right="-57" w:firstLine="57"/>
              <w:jc w:val="center"/>
              <w:rPr>
                <w:spacing w:val="-4"/>
                <w:sz w:val="26"/>
                <w:szCs w:val="26"/>
              </w:rPr>
            </w:pPr>
            <w:r w:rsidRPr="00192AB9">
              <w:rPr>
                <w:i/>
                <w:spacing w:val="-4"/>
                <w:sz w:val="26"/>
                <w:szCs w:val="26"/>
              </w:rPr>
              <w:t xml:space="preserve">Khu </w:t>
            </w:r>
            <w:proofErr w:type="spellStart"/>
            <w:r w:rsidRPr="00192AB9">
              <w:rPr>
                <w:i/>
                <w:spacing w:val="-4"/>
                <w:sz w:val="26"/>
                <w:szCs w:val="26"/>
              </w:rPr>
              <w:t>vực</w:t>
            </w:r>
            <w:proofErr w:type="spellEnd"/>
            <w:r w:rsidRPr="00192AB9">
              <w:rPr>
                <w:i/>
                <w:spacing w:val="-4"/>
                <w:sz w:val="26"/>
                <w:szCs w:val="26"/>
              </w:rPr>
              <w:t xml:space="preserve"> </w:t>
            </w:r>
            <w:proofErr w:type="spellStart"/>
            <w:r w:rsidRPr="00192AB9">
              <w:rPr>
                <w:i/>
                <w:spacing w:val="-4"/>
                <w:sz w:val="26"/>
                <w:szCs w:val="26"/>
              </w:rPr>
              <w:t>thông</w:t>
            </w:r>
            <w:proofErr w:type="spellEnd"/>
            <w:r w:rsidRPr="00192AB9">
              <w:rPr>
                <w:i/>
                <w:spacing w:val="-4"/>
                <w:sz w:val="26"/>
                <w:szCs w:val="26"/>
              </w:rPr>
              <w:t xml:space="preserve"> </w:t>
            </w:r>
            <w:proofErr w:type="spellStart"/>
            <w:r w:rsidRPr="00192AB9">
              <w:rPr>
                <w:i/>
                <w:spacing w:val="-4"/>
                <w:sz w:val="26"/>
                <w:szCs w:val="26"/>
              </w:rPr>
              <w:t>thường</w:t>
            </w:r>
            <w:proofErr w:type="spellEnd"/>
          </w:p>
        </w:tc>
      </w:tr>
    </w:tbl>
    <w:p w14:paraId="07BC24D8" w14:textId="2CD33776" w:rsidR="00E20E5C" w:rsidRPr="00747D35" w:rsidRDefault="00E20E5C" w:rsidP="006C1F1B">
      <w:pPr>
        <w:pStyle w:val="Heading2"/>
        <w:spacing w:before="240" w:line="264" w:lineRule="auto"/>
        <w:rPr>
          <w:szCs w:val="28"/>
          <w:lang w:val="en-US"/>
        </w:rPr>
      </w:pPr>
      <w:bookmarkStart w:id="524" w:name="_Toc123553779"/>
      <w:bookmarkStart w:id="525" w:name="_Toc139460930"/>
      <w:bookmarkStart w:id="526" w:name="_Toc150531869"/>
      <w:bookmarkStart w:id="527" w:name="_Toc150532299"/>
      <w:bookmarkStart w:id="528" w:name="_Hlk123315230"/>
      <w:r w:rsidRPr="00747D35">
        <w:rPr>
          <w:szCs w:val="28"/>
          <w:lang w:val="en-US"/>
        </w:rPr>
        <w:t xml:space="preserve">4. </w:t>
      </w:r>
      <w:proofErr w:type="spellStart"/>
      <w:r w:rsidRPr="00747D35">
        <w:rPr>
          <w:szCs w:val="28"/>
          <w:lang w:val="en-US"/>
        </w:rPr>
        <w:t>Nội</w:t>
      </w:r>
      <w:proofErr w:type="spellEnd"/>
      <w:r w:rsidRPr="00747D35">
        <w:rPr>
          <w:szCs w:val="28"/>
          <w:lang w:val="en-US"/>
        </w:rPr>
        <w:t xml:space="preserve"> dung </w:t>
      </w:r>
      <w:proofErr w:type="spellStart"/>
      <w:r w:rsidRPr="00747D35">
        <w:rPr>
          <w:szCs w:val="28"/>
          <w:lang w:val="en-US"/>
        </w:rPr>
        <w:t>đề</w:t>
      </w:r>
      <w:proofErr w:type="spellEnd"/>
      <w:r w:rsidRPr="00747D35">
        <w:rPr>
          <w:szCs w:val="28"/>
          <w:lang w:val="en-US"/>
        </w:rPr>
        <w:t xml:space="preserve"> </w:t>
      </w:r>
      <w:proofErr w:type="spellStart"/>
      <w:r w:rsidRPr="00747D35">
        <w:rPr>
          <w:szCs w:val="28"/>
          <w:lang w:val="en-US"/>
        </w:rPr>
        <w:t>nghị</w:t>
      </w:r>
      <w:proofErr w:type="spellEnd"/>
      <w:r w:rsidRPr="00747D35">
        <w:rPr>
          <w:szCs w:val="28"/>
          <w:lang w:val="en-US"/>
        </w:rPr>
        <w:t xml:space="preserve"> </w:t>
      </w:r>
      <w:proofErr w:type="spellStart"/>
      <w:r w:rsidRPr="00747D35">
        <w:rPr>
          <w:szCs w:val="28"/>
          <w:lang w:val="en-US"/>
        </w:rPr>
        <w:t>cấp</w:t>
      </w:r>
      <w:proofErr w:type="spellEnd"/>
      <w:r w:rsidRPr="00747D35">
        <w:rPr>
          <w:szCs w:val="28"/>
          <w:lang w:val="en-US"/>
        </w:rPr>
        <w:t xml:space="preserve"> </w:t>
      </w:r>
      <w:proofErr w:type="spellStart"/>
      <w:r w:rsidRPr="00747D35">
        <w:rPr>
          <w:szCs w:val="28"/>
          <w:lang w:val="en-US"/>
        </w:rPr>
        <w:t>phép</w:t>
      </w:r>
      <w:proofErr w:type="spellEnd"/>
      <w:r w:rsidRPr="00747D35">
        <w:rPr>
          <w:szCs w:val="28"/>
          <w:lang w:val="en-US"/>
        </w:rPr>
        <w:t xml:space="preserve"> </w:t>
      </w:r>
      <w:proofErr w:type="spellStart"/>
      <w:r w:rsidRPr="00747D35">
        <w:rPr>
          <w:szCs w:val="28"/>
          <w:lang w:val="en-US"/>
        </w:rPr>
        <w:t>đối</w:t>
      </w:r>
      <w:proofErr w:type="spellEnd"/>
      <w:r w:rsidRPr="00747D35">
        <w:rPr>
          <w:szCs w:val="28"/>
          <w:lang w:val="en-US"/>
        </w:rPr>
        <w:t xml:space="preserve"> </w:t>
      </w:r>
      <w:proofErr w:type="spellStart"/>
      <w:r w:rsidRPr="00747D35">
        <w:rPr>
          <w:szCs w:val="28"/>
          <w:lang w:val="en-US"/>
        </w:rPr>
        <w:t>với</w:t>
      </w:r>
      <w:proofErr w:type="spellEnd"/>
      <w:r w:rsidRPr="00747D35">
        <w:rPr>
          <w:szCs w:val="28"/>
          <w:lang w:val="en-US"/>
        </w:rPr>
        <w:t xml:space="preserve"> </w:t>
      </w:r>
      <w:proofErr w:type="spellStart"/>
      <w:r w:rsidRPr="00747D35">
        <w:rPr>
          <w:szCs w:val="28"/>
          <w:lang w:val="en-US"/>
        </w:rPr>
        <w:t>chất</w:t>
      </w:r>
      <w:proofErr w:type="spellEnd"/>
      <w:r w:rsidRPr="00747D35">
        <w:rPr>
          <w:szCs w:val="28"/>
          <w:lang w:val="en-US"/>
        </w:rPr>
        <w:t xml:space="preserve"> </w:t>
      </w:r>
      <w:proofErr w:type="spellStart"/>
      <w:r w:rsidRPr="00747D35">
        <w:rPr>
          <w:szCs w:val="28"/>
          <w:lang w:val="en-US"/>
        </w:rPr>
        <w:t>thải</w:t>
      </w:r>
      <w:proofErr w:type="spellEnd"/>
      <w:r w:rsidRPr="00747D35">
        <w:rPr>
          <w:szCs w:val="28"/>
          <w:lang w:val="en-US"/>
        </w:rPr>
        <w:t xml:space="preserve"> </w:t>
      </w:r>
      <w:proofErr w:type="spellStart"/>
      <w:r w:rsidRPr="00747D35">
        <w:rPr>
          <w:szCs w:val="28"/>
          <w:lang w:val="en-US"/>
        </w:rPr>
        <w:t>rắn</w:t>
      </w:r>
      <w:proofErr w:type="spellEnd"/>
      <w:r w:rsidRPr="00747D35">
        <w:rPr>
          <w:szCs w:val="28"/>
          <w:lang w:val="en-US"/>
        </w:rPr>
        <w:t>:</w:t>
      </w:r>
      <w:bookmarkEnd w:id="524"/>
      <w:bookmarkEnd w:id="525"/>
      <w:bookmarkEnd w:id="526"/>
      <w:bookmarkEnd w:id="527"/>
    </w:p>
    <w:p w14:paraId="6262A712" w14:textId="3AD9243E" w:rsidR="00E20E5C" w:rsidRPr="00747D35" w:rsidRDefault="00E20E5C" w:rsidP="00E20E5C">
      <w:pPr>
        <w:widowControl w:val="0"/>
        <w:spacing w:before="120" w:after="120" w:line="264" w:lineRule="auto"/>
        <w:ind w:firstLine="360"/>
        <w:jc w:val="both"/>
        <w:rPr>
          <w:rFonts w:eastAsia="Times New Roman"/>
          <w:b/>
          <w:i/>
          <w:iCs/>
        </w:rPr>
      </w:pPr>
      <w:bookmarkStart w:id="529" w:name="_Hlk104883429"/>
      <w:r w:rsidRPr="00747D35">
        <w:rPr>
          <w:rFonts w:eastAsia="Times New Roman"/>
          <w:b/>
          <w:i/>
          <w:iCs/>
        </w:rPr>
        <w:t xml:space="preserve">4.1. </w:t>
      </w:r>
      <w:proofErr w:type="spellStart"/>
      <w:r w:rsidRPr="00747D35">
        <w:rPr>
          <w:rFonts w:eastAsia="Times New Roman"/>
          <w:b/>
          <w:i/>
          <w:iCs/>
        </w:rPr>
        <w:t>Khối</w:t>
      </w:r>
      <w:proofErr w:type="spellEnd"/>
      <w:r w:rsidRPr="00747D35">
        <w:rPr>
          <w:rFonts w:eastAsia="Times New Roman"/>
          <w:b/>
          <w:i/>
          <w:iCs/>
        </w:rPr>
        <w:t xml:space="preserve"> </w:t>
      </w:r>
      <w:proofErr w:type="spellStart"/>
      <w:r w:rsidRPr="00747D35">
        <w:rPr>
          <w:rFonts w:eastAsia="Times New Roman"/>
          <w:b/>
          <w:i/>
          <w:iCs/>
        </w:rPr>
        <w:t>lượng</w:t>
      </w:r>
      <w:proofErr w:type="spellEnd"/>
      <w:r w:rsidRPr="00747D35">
        <w:rPr>
          <w:rFonts w:eastAsia="Times New Roman"/>
          <w:b/>
          <w:i/>
          <w:iCs/>
        </w:rPr>
        <w:t xml:space="preserve">, </w:t>
      </w:r>
      <w:proofErr w:type="spellStart"/>
      <w:r w:rsidRPr="00747D35">
        <w:rPr>
          <w:rFonts w:eastAsia="Times New Roman"/>
          <w:b/>
          <w:i/>
          <w:iCs/>
        </w:rPr>
        <w:t>chủng</w:t>
      </w:r>
      <w:proofErr w:type="spellEnd"/>
      <w:r w:rsidRPr="00747D35">
        <w:rPr>
          <w:rFonts w:eastAsia="Times New Roman"/>
          <w:b/>
          <w:i/>
          <w:iCs/>
        </w:rPr>
        <w:t xml:space="preserve"> </w:t>
      </w:r>
      <w:proofErr w:type="spellStart"/>
      <w:r w:rsidRPr="00747D35">
        <w:rPr>
          <w:rFonts w:eastAsia="Times New Roman"/>
          <w:b/>
          <w:i/>
          <w:iCs/>
        </w:rPr>
        <w:t>loại</w:t>
      </w:r>
      <w:proofErr w:type="spellEnd"/>
      <w:r w:rsidRPr="00747D35">
        <w:rPr>
          <w:rFonts w:eastAsia="Times New Roman"/>
          <w:b/>
          <w:i/>
          <w:iCs/>
        </w:rPr>
        <w:t xml:space="preserve"> </w:t>
      </w:r>
      <w:proofErr w:type="spellStart"/>
      <w:r w:rsidRPr="00747D35">
        <w:rPr>
          <w:rFonts w:eastAsia="Times New Roman"/>
          <w:b/>
          <w:i/>
          <w:iCs/>
        </w:rPr>
        <w:t>chất</w:t>
      </w:r>
      <w:proofErr w:type="spellEnd"/>
      <w:r w:rsidRPr="00747D35">
        <w:rPr>
          <w:rFonts w:eastAsia="Times New Roman"/>
          <w:b/>
          <w:i/>
          <w:iCs/>
        </w:rPr>
        <w:t xml:space="preserve"> </w:t>
      </w:r>
      <w:proofErr w:type="spellStart"/>
      <w:r w:rsidRPr="00747D35">
        <w:rPr>
          <w:rFonts w:eastAsia="Times New Roman"/>
          <w:b/>
          <w:i/>
          <w:iCs/>
        </w:rPr>
        <w:t>thải</w:t>
      </w:r>
      <w:proofErr w:type="spellEnd"/>
      <w:r w:rsidRPr="00747D35">
        <w:rPr>
          <w:rFonts w:eastAsia="Times New Roman"/>
          <w:b/>
          <w:i/>
          <w:iCs/>
        </w:rPr>
        <w:t xml:space="preserve"> </w:t>
      </w:r>
      <w:proofErr w:type="spellStart"/>
      <w:r w:rsidRPr="00747D35">
        <w:rPr>
          <w:rFonts w:eastAsia="Times New Roman"/>
          <w:b/>
          <w:i/>
          <w:iCs/>
        </w:rPr>
        <w:t>công</w:t>
      </w:r>
      <w:proofErr w:type="spellEnd"/>
      <w:r w:rsidRPr="00747D35">
        <w:rPr>
          <w:rFonts w:eastAsia="Times New Roman"/>
          <w:b/>
          <w:i/>
          <w:iCs/>
        </w:rPr>
        <w:t xml:space="preserve"> </w:t>
      </w:r>
      <w:proofErr w:type="spellStart"/>
      <w:r w:rsidRPr="00747D35">
        <w:rPr>
          <w:rFonts w:eastAsia="Times New Roman"/>
          <w:b/>
          <w:i/>
          <w:iCs/>
        </w:rPr>
        <w:t>nghiệp</w:t>
      </w:r>
      <w:proofErr w:type="spellEnd"/>
      <w:r w:rsidRPr="00747D35">
        <w:rPr>
          <w:rFonts w:eastAsia="Times New Roman"/>
          <w:b/>
          <w:i/>
          <w:iCs/>
        </w:rPr>
        <w:t xml:space="preserve"> </w:t>
      </w:r>
      <w:proofErr w:type="spellStart"/>
      <w:r w:rsidRPr="00747D35">
        <w:rPr>
          <w:rFonts w:eastAsia="Times New Roman"/>
          <w:b/>
          <w:i/>
          <w:iCs/>
        </w:rPr>
        <w:t>phải</w:t>
      </w:r>
      <w:proofErr w:type="spellEnd"/>
      <w:r w:rsidRPr="00747D35">
        <w:rPr>
          <w:rFonts w:eastAsia="Times New Roman"/>
          <w:b/>
          <w:i/>
          <w:iCs/>
        </w:rPr>
        <w:t xml:space="preserve"> </w:t>
      </w:r>
      <w:proofErr w:type="spellStart"/>
      <w:r w:rsidRPr="00747D35">
        <w:rPr>
          <w:rFonts w:eastAsia="Times New Roman"/>
          <w:b/>
          <w:i/>
          <w:iCs/>
        </w:rPr>
        <w:t>kiểm</w:t>
      </w:r>
      <w:proofErr w:type="spellEnd"/>
      <w:r w:rsidRPr="00747D35">
        <w:rPr>
          <w:rFonts w:eastAsia="Times New Roman"/>
          <w:b/>
          <w:i/>
          <w:iCs/>
        </w:rPr>
        <w:t xml:space="preserve"> </w:t>
      </w:r>
      <w:proofErr w:type="spellStart"/>
      <w:r w:rsidRPr="00747D35">
        <w:rPr>
          <w:rFonts w:eastAsia="Times New Roman"/>
          <w:b/>
          <w:i/>
          <w:iCs/>
        </w:rPr>
        <w:t>soát</w:t>
      </w:r>
      <w:proofErr w:type="spellEnd"/>
      <w:r w:rsidRPr="00747D35">
        <w:rPr>
          <w:rFonts w:eastAsia="Times New Roman"/>
          <w:b/>
          <w:i/>
          <w:iCs/>
        </w:rPr>
        <w:t xml:space="preserve">, </w:t>
      </w:r>
      <w:proofErr w:type="spellStart"/>
      <w:r w:rsidRPr="00747D35">
        <w:rPr>
          <w:rFonts w:eastAsia="Times New Roman"/>
          <w:b/>
          <w:i/>
          <w:iCs/>
        </w:rPr>
        <w:t>chất</w:t>
      </w:r>
      <w:proofErr w:type="spellEnd"/>
      <w:r w:rsidRPr="00747D35">
        <w:rPr>
          <w:rFonts w:eastAsia="Times New Roman"/>
          <w:b/>
          <w:i/>
          <w:iCs/>
        </w:rPr>
        <w:t xml:space="preserve"> </w:t>
      </w:r>
      <w:proofErr w:type="spellStart"/>
      <w:r w:rsidRPr="00747D35">
        <w:rPr>
          <w:rFonts w:eastAsia="Times New Roman"/>
          <w:b/>
          <w:i/>
          <w:iCs/>
        </w:rPr>
        <w:t>thải</w:t>
      </w:r>
      <w:proofErr w:type="spellEnd"/>
      <w:r w:rsidRPr="00747D35">
        <w:rPr>
          <w:rFonts w:eastAsia="Times New Roman"/>
          <w:b/>
          <w:i/>
          <w:iCs/>
        </w:rPr>
        <w:t xml:space="preserve"> </w:t>
      </w:r>
      <w:proofErr w:type="spellStart"/>
      <w:r w:rsidRPr="00747D35">
        <w:rPr>
          <w:rFonts w:eastAsia="Times New Roman"/>
          <w:b/>
          <w:i/>
          <w:iCs/>
        </w:rPr>
        <w:t>nguy</w:t>
      </w:r>
      <w:proofErr w:type="spellEnd"/>
      <w:r w:rsidRPr="00747D35">
        <w:rPr>
          <w:rFonts w:eastAsia="Times New Roman"/>
          <w:b/>
          <w:i/>
          <w:iCs/>
        </w:rPr>
        <w:t xml:space="preserve"> </w:t>
      </w:r>
      <w:proofErr w:type="spellStart"/>
      <w:r w:rsidRPr="00747D35">
        <w:rPr>
          <w:rFonts w:eastAsia="Times New Roman"/>
          <w:b/>
          <w:i/>
          <w:iCs/>
        </w:rPr>
        <w:t>hại</w:t>
      </w:r>
      <w:proofErr w:type="spellEnd"/>
      <w:r w:rsidRPr="00747D35">
        <w:rPr>
          <w:rFonts w:eastAsia="Times New Roman"/>
          <w:b/>
          <w:i/>
          <w:iCs/>
        </w:rPr>
        <w:t xml:space="preserve"> </w:t>
      </w:r>
      <w:proofErr w:type="spellStart"/>
      <w:r w:rsidRPr="00747D35">
        <w:rPr>
          <w:rFonts w:eastAsia="Times New Roman"/>
          <w:b/>
          <w:i/>
          <w:iCs/>
        </w:rPr>
        <w:t>phát</w:t>
      </w:r>
      <w:proofErr w:type="spellEnd"/>
      <w:r w:rsidRPr="00747D35">
        <w:rPr>
          <w:rFonts w:eastAsia="Times New Roman"/>
          <w:b/>
          <w:i/>
          <w:iCs/>
        </w:rPr>
        <w:t xml:space="preserve"> </w:t>
      </w:r>
      <w:proofErr w:type="spellStart"/>
      <w:r w:rsidRPr="00747D35">
        <w:rPr>
          <w:rFonts w:eastAsia="Times New Roman"/>
          <w:b/>
          <w:i/>
          <w:iCs/>
        </w:rPr>
        <w:t>sinh</w:t>
      </w:r>
      <w:proofErr w:type="spellEnd"/>
      <w:r w:rsidRPr="00747D35">
        <w:rPr>
          <w:rFonts w:eastAsia="Times New Roman"/>
          <w:b/>
          <w:i/>
          <w:iCs/>
        </w:rPr>
        <w:t xml:space="preserve"> </w:t>
      </w:r>
      <w:proofErr w:type="spellStart"/>
      <w:r w:rsidRPr="00747D35">
        <w:rPr>
          <w:rFonts w:eastAsia="Times New Roman"/>
          <w:b/>
          <w:i/>
          <w:iCs/>
        </w:rPr>
        <w:t>thường</w:t>
      </w:r>
      <w:proofErr w:type="spellEnd"/>
      <w:r w:rsidRPr="00747D35">
        <w:rPr>
          <w:rFonts w:eastAsia="Times New Roman"/>
          <w:b/>
          <w:i/>
          <w:iCs/>
        </w:rPr>
        <w:t xml:space="preserve"> </w:t>
      </w:r>
      <w:proofErr w:type="spellStart"/>
      <w:r w:rsidRPr="00747D35">
        <w:rPr>
          <w:rFonts w:eastAsia="Times New Roman"/>
          <w:b/>
          <w:i/>
          <w:iCs/>
        </w:rPr>
        <w:t>xuyên</w:t>
      </w:r>
      <w:proofErr w:type="spellEnd"/>
      <w:r w:rsidRPr="00747D35">
        <w:rPr>
          <w:rFonts w:eastAsia="Times New Roman"/>
          <w:b/>
          <w:i/>
          <w:iCs/>
        </w:rPr>
        <w:t xml:space="preserve">: </w:t>
      </w:r>
    </w:p>
    <w:p w14:paraId="7DB03BA5" w14:textId="1D56F3A8" w:rsidR="00E20E5C" w:rsidRDefault="00E20E5C" w:rsidP="00A32ADD">
      <w:pPr>
        <w:shd w:val="clear" w:color="auto" w:fill="FFFFFF"/>
        <w:spacing w:before="120" w:after="120"/>
        <w:ind w:firstLine="360"/>
        <w:jc w:val="both"/>
        <w:rPr>
          <w:szCs w:val="28"/>
          <w:lang w:val="vi-VN"/>
        </w:rPr>
      </w:pPr>
      <w:r w:rsidRPr="00747D35">
        <w:rPr>
          <w:szCs w:val="28"/>
          <w:lang w:val="vi-VN"/>
        </w:rPr>
        <w:t xml:space="preserve">- Khối lượng phát sinh: </w:t>
      </w:r>
      <w:r w:rsidR="00A32ADD" w:rsidRPr="00795688">
        <w:rPr>
          <w:szCs w:val="28"/>
        </w:rPr>
        <w:t>1</w:t>
      </w:r>
      <w:r w:rsidR="00A32ADD">
        <w:rPr>
          <w:szCs w:val="28"/>
        </w:rPr>
        <w:t>81</w:t>
      </w:r>
      <w:r w:rsidR="00A32ADD" w:rsidRPr="00795688">
        <w:rPr>
          <w:szCs w:val="28"/>
        </w:rPr>
        <w:t>.</w:t>
      </w:r>
      <w:r w:rsidR="00A32ADD">
        <w:rPr>
          <w:szCs w:val="28"/>
        </w:rPr>
        <w:t>337</w:t>
      </w:r>
      <w:r w:rsidR="00A32ADD" w:rsidRPr="00795688">
        <w:rPr>
          <w:szCs w:val="28"/>
        </w:rPr>
        <w:t xml:space="preserve"> </w:t>
      </w:r>
      <w:r w:rsidRPr="00747D35">
        <w:rPr>
          <w:szCs w:val="28"/>
          <w:lang w:val="vi-VN"/>
        </w:rPr>
        <w:t>kg/năm.</w:t>
      </w:r>
    </w:p>
    <w:tbl>
      <w:tblPr>
        <w:tblW w:w="5145" w:type="pct"/>
        <w:jc w:val="center"/>
        <w:tblLook w:val="04A0" w:firstRow="1" w:lastRow="0" w:firstColumn="1" w:lastColumn="0" w:noHBand="0" w:noVBand="1"/>
      </w:tblPr>
      <w:tblGrid>
        <w:gridCol w:w="753"/>
        <w:gridCol w:w="3292"/>
        <w:gridCol w:w="2071"/>
        <w:gridCol w:w="1379"/>
        <w:gridCol w:w="1410"/>
        <w:gridCol w:w="836"/>
      </w:tblGrid>
      <w:tr w:rsidR="00A32ADD" w:rsidRPr="00864A90" w14:paraId="2267D191" w14:textId="77777777" w:rsidTr="008C5F6D">
        <w:trPr>
          <w:trHeight w:val="766"/>
          <w:tblHeader/>
          <w:jc w:val="center"/>
        </w:trPr>
        <w:tc>
          <w:tcPr>
            <w:tcW w:w="386" w:type="pct"/>
            <w:tcBorders>
              <w:top w:val="single" w:sz="4" w:space="0" w:color="auto"/>
              <w:left w:val="single" w:sz="4" w:space="0" w:color="auto"/>
              <w:bottom w:val="single" w:sz="4" w:space="0" w:color="auto"/>
              <w:right w:val="single" w:sz="4" w:space="0" w:color="auto"/>
            </w:tcBorders>
            <w:vAlign w:val="center"/>
            <w:hideMark/>
          </w:tcPr>
          <w:p w14:paraId="2AD72B16" w14:textId="77777777" w:rsidR="00A32ADD" w:rsidRPr="00864A90" w:rsidRDefault="00A32ADD" w:rsidP="008C5F6D">
            <w:pPr>
              <w:ind w:hanging="23"/>
              <w:jc w:val="center"/>
              <w:rPr>
                <w:b/>
                <w:bCs/>
                <w:szCs w:val="28"/>
              </w:rPr>
            </w:pPr>
            <w:r w:rsidRPr="00864A90">
              <w:rPr>
                <w:b/>
                <w:bCs/>
                <w:spacing w:val="2"/>
                <w:szCs w:val="28"/>
              </w:rPr>
              <w:t>STT</w:t>
            </w:r>
          </w:p>
        </w:tc>
        <w:tc>
          <w:tcPr>
            <w:tcW w:w="1690" w:type="pct"/>
            <w:tcBorders>
              <w:top w:val="single" w:sz="4" w:space="0" w:color="auto"/>
              <w:left w:val="nil"/>
              <w:bottom w:val="single" w:sz="4" w:space="0" w:color="auto"/>
              <w:right w:val="single" w:sz="4" w:space="0" w:color="auto"/>
            </w:tcBorders>
            <w:vAlign w:val="center"/>
            <w:hideMark/>
          </w:tcPr>
          <w:p w14:paraId="1B9CA60A" w14:textId="77777777" w:rsidR="00A32ADD" w:rsidRPr="00864A90" w:rsidRDefault="00A32ADD" w:rsidP="008C5F6D">
            <w:pPr>
              <w:ind w:firstLine="0"/>
              <w:jc w:val="center"/>
              <w:rPr>
                <w:b/>
                <w:bCs/>
                <w:szCs w:val="28"/>
              </w:rPr>
            </w:pPr>
            <w:proofErr w:type="spellStart"/>
            <w:r w:rsidRPr="00864A90">
              <w:rPr>
                <w:b/>
                <w:bCs/>
                <w:spacing w:val="2"/>
                <w:szCs w:val="28"/>
              </w:rPr>
              <w:t>Tên</w:t>
            </w:r>
            <w:proofErr w:type="spellEnd"/>
            <w:r w:rsidRPr="00864A90">
              <w:rPr>
                <w:b/>
                <w:bCs/>
                <w:spacing w:val="2"/>
                <w:szCs w:val="28"/>
              </w:rPr>
              <w:t xml:space="preserve"> </w:t>
            </w:r>
            <w:proofErr w:type="spellStart"/>
            <w:r w:rsidRPr="00864A90">
              <w:rPr>
                <w:b/>
                <w:bCs/>
                <w:spacing w:val="2"/>
                <w:szCs w:val="28"/>
              </w:rPr>
              <w:t>chất</w:t>
            </w:r>
            <w:proofErr w:type="spellEnd"/>
            <w:r w:rsidRPr="00864A90">
              <w:rPr>
                <w:b/>
                <w:bCs/>
                <w:spacing w:val="2"/>
                <w:szCs w:val="28"/>
              </w:rPr>
              <w:t xml:space="preserve"> </w:t>
            </w:r>
            <w:proofErr w:type="spellStart"/>
            <w:r w:rsidRPr="00864A90">
              <w:rPr>
                <w:b/>
                <w:bCs/>
                <w:spacing w:val="2"/>
                <w:szCs w:val="28"/>
              </w:rPr>
              <w:t>thải</w:t>
            </w:r>
            <w:proofErr w:type="spellEnd"/>
          </w:p>
        </w:tc>
        <w:tc>
          <w:tcPr>
            <w:tcW w:w="1063" w:type="pct"/>
            <w:tcBorders>
              <w:top w:val="single" w:sz="4" w:space="0" w:color="auto"/>
              <w:left w:val="nil"/>
              <w:bottom w:val="single" w:sz="4" w:space="0" w:color="auto"/>
              <w:right w:val="single" w:sz="4" w:space="0" w:color="auto"/>
            </w:tcBorders>
            <w:vAlign w:val="center"/>
            <w:hideMark/>
          </w:tcPr>
          <w:p w14:paraId="639A8634" w14:textId="77777777" w:rsidR="00A32ADD" w:rsidRPr="00864A90" w:rsidRDefault="00A32ADD" w:rsidP="008C5F6D">
            <w:pPr>
              <w:ind w:firstLine="0"/>
              <w:jc w:val="center"/>
              <w:rPr>
                <w:b/>
                <w:bCs/>
                <w:spacing w:val="2"/>
                <w:szCs w:val="28"/>
              </w:rPr>
            </w:pPr>
            <w:proofErr w:type="spellStart"/>
            <w:r w:rsidRPr="00864A90">
              <w:rPr>
                <w:b/>
                <w:bCs/>
                <w:spacing w:val="2"/>
                <w:szCs w:val="28"/>
              </w:rPr>
              <w:t>Trạng</w:t>
            </w:r>
            <w:proofErr w:type="spellEnd"/>
            <w:r w:rsidRPr="00864A90">
              <w:rPr>
                <w:b/>
                <w:bCs/>
                <w:spacing w:val="2"/>
                <w:szCs w:val="28"/>
              </w:rPr>
              <w:t xml:space="preserve"> </w:t>
            </w:r>
            <w:proofErr w:type="spellStart"/>
            <w:r w:rsidRPr="00864A90">
              <w:rPr>
                <w:b/>
                <w:bCs/>
                <w:spacing w:val="2"/>
                <w:szCs w:val="28"/>
              </w:rPr>
              <w:t>thái</w:t>
            </w:r>
            <w:proofErr w:type="spellEnd"/>
            <w:r w:rsidRPr="00864A90">
              <w:rPr>
                <w:b/>
                <w:bCs/>
                <w:spacing w:val="2"/>
                <w:szCs w:val="28"/>
              </w:rPr>
              <w:t xml:space="preserve"> </w:t>
            </w:r>
          </w:p>
          <w:p w14:paraId="3A1B580D" w14:textId="77777777" w:rsidR="00A32ADD" w:rsidRPr="00864A90" w:rsidRDefault="00A32ADD" w:rsidP="008C5F6D">
            <w:pPr>
              <w:ind w:firstLine="0"/>
              <w:jc w:val="center"/>
              <w:rPr>
                <w:b/>
                <w:bCs/>
                <w:spacing w:val="2"/>
                <w:szCs w:val="28"/>
              </w:rPr>
            </w:pPr>
            <w:proofErr w:type="spellStart"/>
            <w:r w:rsidRPr="00864A90">
              <w:rPr>
                <w:b/>
                <w:bCs/>
                <w:spacing w:val="2"/>
                <w:szCs w:val="28"/>
              </w:rPr>
              <w:t>tồn</w:t>
            </w:r>
            <w:proofErr w:type="spellEnd"/>
            <w:r w:rsidRPr="00864A90">
              <w:rPr>
                <w:b/>
                <w:bCs/>
                <w:spacing w:val="2"/>
                <w:szCs w:val="28"/>
              </w:rPr>
              <w:t xml:space="preserve"> </w:t>
            </w:r>
            <w:proofErr w:type="spellStart"/>
            <w:r w:rsidRPr="00864A90">
              <w:rPr>
                <w:b/>
                <w:bCs/>
                <w:spacing w:val="2"/>
                <w:szCs w:val="28"/>
              </w:rPr>
              <w:t>tại</w:t>
            </w:r>
            <w:proofErr w:type="spellEnd"/>
            <w:r w:rsidRPr="00864A90">
              <w:rPr>
                <w:b/>
                <w:bCs/>
                <w:spacing w:val="2"/>
                <w:szCs w:val="28"/>
              </w:rPr>
              <w:t xml:space="preserve"> (</w:t>
            </w:r>
            <w:proofErr w:type="spellStart"/>
            <w:r w:rsidRPr="00864A90">
              <w:rPr>
                <w:b/>
                <w:bCs/>
                <w:spacing w:val="2"/>
                <w:szCs w:val="28"/>
              </w:rPr>
              <w:t>Rắn</w:t>
            </w:r>
            <w:proofErr w:type="spellEnd"/>
            <w:r w:rsidRPr="00864A90">
              <w:rPr>
                <w:b/>
                <w:bCs/>
                <w:spacing w:val="2"/>
                <w:szCs w:val="28"/>
              </w:rPr>
              <w:t>/</w:t>
            </w:r>
            <w:proofErr w:type="spellStart"/>
            <w:r w:rsidRPr="00864A90">
              <w:rPr>
                <w:b/>
                <w:bCs/>
                <w:spacing w:val="2"/>
                <w:szCs w:val="28"/>
              </w:rPr>
              <w:t>lỏng</w:t>
            </w:r>
            <w:proofErr w:type="spellEnd"/>
            <w:r w:rsidRPr="00864A90">
              <w:rPr>
                <w:b/>
                <w:bCs/>
                <w:spacing w:val="2"/>
                <w:szCs w:val="28"/>
              </w:rPr>
              <w:t>/</w:t>
            </w:r>
            <w:proofErr w:type="spellStart"/>
            <w:r w:rsidRPr="00864A90">
              <w:rPr>
                <w:b/>
                <w:bCs/>
                <w:spacing w:val="2"/>
                <w:szCs w:val="28"/>
              </w:rPr>
              <w:t>bùn</w:t>
            </w:r>
            <w:proofErr w:type="spellEnd"/>
            <w:r w:rsidRPr="00864A90">
              <w:rPr>
                <w:b/>
                <w:bCs/>
                <w:spacing w:val="2"/>
                <w:szCs w:val="28"/>
              </w:rPr>
              <w:t>)</w:t>
            </w:r>
          </w:p>
        </w:tc>
        <w:tc>
          <w:tcPr>
            <w:tcW w:w="708" w:type="pct"/>
            <w:tcBorders>
              <w:top w:val="single" w:sz="4" w:space="0" w:color="auto"/>
              <w:left w:val="nil"/>
              <w:bottom w:val="single" w:sz="4" w:space="0" w:color="auto"/>
              <w:right w:val="single" w:sz="4" w:space="0" w:color="auto"/>
            </w:tcBorders>
            <w:vAlign w:val="center"/>
            <w:hideMark/>
          </w:tcPr>
          <w:p w14:paraId="460DB86C" w14:textId="77777777" w:rsidR="00A32ADD" w:rsidRPr="00864A90" w:rsidRDefault="00A32ADD" w:rsidP="008C5F6D">
            <w:pPr>
              <w:ind w:firstLine="0"/>
              <w:jc w:val="center"/>
              <w:rPr>
                <w:b/>
                <w:bCs/>
                <w:szCs w:val="28"/>
              </w:rPr>
            </w:pPr>
            <w:proofErr w:type="spellStart"/>
            <w:r w:rsidRPr="00864A90">
              <w:rPr>
                <w:b/>
                <w:bCs/>
                <w:spacing w:val="2"/>
                <w:szCs w:val="28"/>
              </w:rPr>
              <w:t>Mã</w:t>
            </w:r>
            <w:proofErr w:type="spellEnd"/>
            <w:r w:rsidRPr="00864A90">
              <w:rPr>
                <w:b/>
                <w:bCs/>
                <w:spacing w:val="2"/>
                <w:szCs w:val="28"/>
              </w:rPr>
              <w:t xml:space="preserve"> CTNH</w:t>
            </w:r>
          </w:p>
        </w:tc>
        <w:tc>
          <w:tcPr>
            <w:tcW w:w="724" w:type="pct"/>
            <w:tcBorders>
              <w:top w:val="single" w:sz="4" w:space="0" w:color="auto"/>
              <w:left w:val="nil"/>
              <w:bottom w:val="single" w:sz="4" w:space="0" w:color="auto"/>
              <w:right w:val="single" w:sz="4" w:space="0" w:color="auto"/>
            </w:tcBorders>
            <w:vAlign w:val="center"/>
            <w:hideMark/>
          </w:tcPr>
          <w:p w14:paraId="1768EEF0" w14:textId="77777777" w:rsidR="00A32ADD" w:rsidRPr="00864A90" w:rsidRDefault="00A32ADD" w:rsidP="008C5F6D">
            <w:pPr>
              <w:ind w:firstLine="0"/>
              <w:jc w:val="center"/>
              <w:rPr>
                <w:b/>
                <w:bCs/>
                <w:szCs w:val="28"/>
              </w:rPr>
            </w:pPr>
            <w:proofErr w:type="spellStart"/>
            <w:r w:rsidRPr="00864A90">
              <w:rPr>
                <w:b/>
                <w:bCs/>
                <w:spacing w:val="2"/>
                <w:szCs w:val="28"/>
              </w:rPr>
              <w:t>Khối</w:t>
            </w:r>
            <w:proofErr w:type="spellEnd"/>
            <w:r w:rsidRPr="00864A90">
              <w:rPr>
                <w:b/>
                <w:bCs/>
                <w:spacing w:val="2"/>
                <w:szCs w:val="28"/>
              </w:rPr>
              <w:t xml:space="preserve"> </w:t>
            </w:r>
            <w:proofErr w:type="spellStart"/>
            <w:r w:rsidRPr="00864A90">
              <w:rPr>
                <w:b/>
                <w:bCs/>
                <w:spacing w:val="2"/>
                <w:szCs w:val="28"/>
              </w:rPr>
              <w:t>lượng</w:t>
            </w:r>
            <w:proofErr w:type="spellEnd"/>
            <w:r w:rsidRPr="00864A90">
              <w:rPr>
                <w:b/>
                <w:bCs/>
                <w:spacing w:val="2"/>
                <w:szCs w:val="28"/>
              </w:rPr>
              <w:t xml:space="preserve"> </w:t>
            </w:r>
            <w:proofErr w:type="spellStart"/>
            <w:r w:rsidRPr="00864A90">
              <w:rPr>
                <w:b/>
                <w:bCs/>
                <w:spacing w:val="2"/>
                <w:szCs w:val="28"/>
              </w:rPr>
              <w:t>phát</w:t>
            </w:r>
            <w:proofErr w:type="spellEnd"/>
            <w:r w:rsidRPr="00864A90">
              <w:rPr>
                <w:b/>
                <w:bCs/>
                <w:spacing w:val="2"/>
                <w:szCs w:val="28"/>
              </w:rPr>
              <w:t xml:space="preserve"> </w:t>
            </w:r>
            <w:proofErr w:type="spellStart"/>
            <w:r w:rsidRPr="00864A90">
              <w:rPr>
                <w:b/>
                <w:bCs/>
                <w:spacing w:val="2"/>
                <w:szCs w:val="28"/>
              </w:rPr>
              <w:t>sinh</w:t>
            </w:r>
            <w:proofErr w:type="spellEnd"/>
            <w:r w:rsidRPr="00864A90">
              <w:rPr>
                <w:b/>
                <w:bCs/>
                <w:spacing w:val="2"/>
                <w:szCs w:val="28"/>
              </w:rPr>
              <w:t xml:space="preserve"> kg/</w:t>
            </w:r>
            <w:proofErr w:type="spellStart"/>
            <w:r w:rsidRPr="00864A90">
              <w:rPr>
                <w:b/>
                <w:bCs/>
                <w:spacing w:val="2"/>
                <w:szCs w:val="28"/>
              </w:rPr>
              <w:t>năm</w:t>
            </w:r>
            <w:proofErr w:type="spellEnd"/>
          </w:p>
        </w:tc>
        <w:tc>
          <w:tcPr>
            <w:tcW w:w="429" w:type="pct"/>
            <w:tcBorders>
              <w:top w:val="single" w:sz="4" w:space="0" w:color="auto"/>
              <w:left w:val="nil"/>
              <w:bottom w:val="single" w:sz="4" w:space="0" w:color="auto"/>
              <w:right w:val="single" w:sz="4" w:space="0" w:color="auto"/>
            </w:tcBorders>
            <w:vAlign w:val="center"/>
            <w:hideMark/>
          </w:tcPr>
          <w:p w14:paraId="2FA32FA6" w14:textId="77777777" w:rsidR="00A32ADD" w:rsidRPr="00864A90" w:rsidRDefault="00A32ADD" w:rsidP="008C5F6D">
            <w:pPr>
              <w:ind w:firstLine="0"/>
              <w:jc w:val="center"/>
              <w:rPr>
                <w:b/>
                <w:bCs/>
                <w:szCs w:val="28"/>
              </w:rPr>
            </w:pPr>
            <w:proofErr w:type="spellStart"/>
            <w:r w:rsidRPr="00864A90">
              <w:rPr>
                <w:b/>
                <w:bCs/>
                <w:spacing w:val="2"/>
                <w:szCs w:val="28"/>
              </w:rPr>
              <w:t>Ký</w:t>
            </w:r>
            <w:proofErr w:type="spellEnd"/>
            <w:r w:rsidRPr="00864A90">
              <w:rPr>
                <w:b/>
                <w:bCs/>
                <w:spacing w:val="2"/>
                <w:szCs w:val="28"/>
              </w:rPr>
              <w:t xml:space="preserve"> </w:t>
            </w:r>
            <w:proofErr w:type="spellStart"/>
            <w:r w:rsidRPr="00864A90">
              <w:rPr>
                <w:b/>
                <w:bCs/>
                <w:spacing w:val="2"/>
                <w:szCs w:val="28"/>
              </w:rPr>
              <w:t>hiệu</w:t>
            </w:r>
            <w:proofErr w:type="spellEnd"/>
            <w:r w:rsidRPr="00864A90">
              <w:rPr>
                <w:b/>
                <w:bCs/>
                <w:spacing w:val="2"/>
                <w:szCs w:val="28"/>
              </w:rPr>
              <w:t xml:space="preserve"> </w:t>
            </w:r>
            <w:proofErr w:type="spellStart"/>
            <w:r w:rsidRPr="00864A90">
              <w:rPr>
                <w:b/>
                <w:bCs/>
                <w:spacing w:val="2"/>
                <w:szCs w:val="28"/>
              </w:rPr>
              <w:t>phân</w:t>
            </w:r>
            <w:proofErr w:type="spellEnd"/>
            <w:r w:rsidRPr="00864A90">
              <w:rPr>
                <w:b/>
                <w:bCs/>
                <w:spacing w:val="2"/>
                <w:szCs w:val="28"/>
              </w:rPr>
              <w:t xml:space="preserve"> </w:t>
            </w:r>
            <w:proofErr w:type="spellStart"/>
            <w:r w:rsidRPr="00864A90">
              <w:rPr>
                <w:b/>
                <w:bCs/>
                <w:spacing w:val="2"/>
                <w:szCs w:val="28"/>
              </w:rPr>
              <w:t>loại</w:t>
            </w:r>
            <w:proofErr w:type="spellEnd"/>
          </w:p>
        </w:tc>
      </w:tr>
      <w:tr w:rsidR="00A32ADD" w:rsidRPr="00864A90" w14:paraId="00DF46E9" w14:textId="77777777" w:rsidTr="008C5F6D">
        <w:trPr>
          <w:trHeight w:val="630"/>
          <w:jc w:val="center"/>
        </w:trPr>
        <w:tc>
          <w:tcPr>
            <w:tcW w:w="386" w:type="pct"/>
            <w:tcBorders>
              <w:top w:val="nil"/>
              <w:left w:val="single" w:sz="4" w:space="0" w:color="auto"/>
              <w:bottom w:val="single" w:sz="4" w:space="0" w:color="auto"/>
              <w:right w:val="single" w:sz="4" w:space="0" w:color="auto"/>
            </w:tcBorders>
            <w:vAlign w:val="center"/>
            <w:hideMark/>
          </w:tcPr>
          <w:p w14:paraId="03DF6E7D" w14:textId="77777777" w:rsidR="00A32ADD" w:rsidRPr="00864A90" w:rsidRDefault="00A32ADD" w:rsidP="008C5F6D">
            <w:pPr>
              <w:ind w:hanging="23"/>
              <w:jc w:val="center"/>
              <w:rPr>
                <w:szCs w:val="28"/>
              </w:rPr>
            </w:pPr>
            <w:r w:rsidRPr="00864A90">
              <w:rPr>
                <w:szCs w:val="28"/>
              </w:rPr>
              <w:t>1</w:t>
            </w:r>
          </w:p>
        </w:tc>
        <w:tc>
          <w:tcPr>
            <w:tcW w:w="1690" w:type="pct"/>
            <w:tcBorders>
              <w:top w:val="nil"/>
              <w:left w:val="nil"/>
              <w:bottom w:val="single" w:sz="4" w:space="0" w:color="auto"/>
              <w:right w:val="single" w:sz="4" w:space="0" w:color="auto"/>
            </w:tcBorders>
            <w:vAlign w:val="center"/>
            <w:hideMark/>
          </w:tcPr>
          <w:p w14:paraId="2D9E577A" w14:textId="77777777" w:rsidR="00A32ADD" w:rsidRPr="00773F74" w:rsidRDefault="00A32ADD" w:rsidP="008C5F6D">
            <w:pPr>
              <w:ind w:firstLine="0"/>
              <w:jc w:val="both"/>
              <w:rPr>
                <w:color w:val="000000"/>
                <w:sz w:val="20"/>
                <w:szCs w:val="20"/>
              </w:rPr>
            </w:pPr>
            <w:proofErr w:type="gramStart"/>
            <w:r w:rsidRPr="00773F74">
              <w:rPr>
                <w:spacing w:val="2"/>
                <w:szCs w:val="28"/>
              </w:rPr>
              <w:t>Than</w:t>
            </w:r>
            <w:proofErr w:type="gramEnd"/>
            <w:r w:rsidRPr="00773F74">
              <w:rPr>
                <w:spacing w:val="2"/>
                <w:szCs w:val="28"/>
              </w:rPr>
              <w:t xml:space="preserve"> </w:t>
            </w:r>
            <w:proofErr w:type="spellStart"/>
            <w:r w:rsidRPr="00773F74">
              <w:rPr>
                <w:spacing w:val="2"/>
                <w:szCs w:val="28"/>
              </w:rPr>
              <w:t>hoạt</w:t>
            </w:r>
            <w:proofErr w:type="spellEnd"/>
            <w:r w:rsidRPr="00773F74">
              <w:rPr>
                <w:spacing w:val="2"/>
                <w:szCs w:val="28"/>
              </w:rPr>
              <w:t xml:space="preserve"> </w:t>
            </w:r>
            <w:proofErr w:type="spellStart"/>
            <w:r w:rsidRPr="00773F74">
              <w:rPr>
                <w:spacing w:val="2"/>
                <w:szCs w:val="28"/>
              </w:rPr>
              <w:t>tính</w:t>
            </w:r>
            <w:proofErr w:type="spellEnd"/>
            <w:r w:rsidRPr="00773F74">
              <w:rPr>
                <w:spacing w:val="2"/>
                <w:szCs w:val="28"/>
              </w:rPr>
              <w:t xml:space="preserve"> (</w:t>
            </w:r>
            <w:proofErr w:type="spellStart"/>
            <w:r w:rsidRPr="00773F74">
              <w:rPr>
                <w:spacing w:val="2"/>
                <w:szCs w:val="28"/>
              </w:rPr>
              <w:t>trong</w:t>
            </w:r>
            <w:proofErr w:type="spellEnd"/>
            <w:r w:rsidRPr="00773F74">
              <w:rPr>
                <w:spacing w:val="2"/>
                <w:szCs w:val="28"/>
              </w:rPr>
              <w:t xml:space="preserve"> </w:t>
            </w:r>
            <w:proofErr w:type="spellStart"/>
            <w:r w:rsidRPr="00773F74">
              <w:rPr>
                <w:spacing w:val="2"/>
                <w:szCs w:val="28"/>
              </w:rPr>
              <w:t>buồng</w:t>
            </w:r>
            <w:proofErr w:type="spellEnd"/>
            <w:r w:rsidRPr="00773F74">
              <w:rPr>
                <w:spacing w:val="2"/>
                <w:szCs w:val="28"/>
              </w:rPr>
              <w:t xml:space="preserve"> </w:t>
            </w:r>
            <w:proofErr w:type="spellStart"/>
            <w:r w:rsidRPr="00773F74">
              <w:rPr>
                <w:spacing w:val="2"/>
                <w:szCs w:val="28"/>
              </w:rPr>
              <w:t>hấp</w:t>
            </w:r>
            <w:proofErr w:type="spellEnd"/>
            <w:r w:rsidRPr="00773F74">
              <w:rPr>
                <w:spacing w:val="2"/>
                <w:szCs w:val="28"/>
              </w:rPr>
              <w:t xml:space="preserve"> </w:t>
            </w:r>
            <w:proofErr w:type="spellStart"/>
            <w:r w:rsidRPr="00773F74">
              <w:rPr>
                <w:spacing w:val="2"/>
                <w:szCs w:val="28"/>
              </w:rPr>
              <w:t>phụ</w:t>
            </w:r>
            <w:proofErr w:type="spellEnd"/>
            <w:r w:rsidRPr="00773F74">
              <w:rPr>
                <w:spacing w:val="2"/>
                <w:szCs w:val="28"/>
              </w:rPr>
              <w:t xml:space="preserve">) </w:t>
            </w:r>
            <w:proofErr w:type="spellStart"/>
            <w:r w:rsidRPr="00773F74">
              <w:rPr>
                <w:spacing w:val="2"/>
                <w:szCs w:val="28"/>
              </w:rPr>
              <w:t>đã</w:t>
            </w:r>
            <w:proofErr w:type="spellEnd"/>
            <w:r w:rsidRPr="00773F74">
              <w:rPr>
                <w:spacing w:val="2"/>
                <w:szCs w:val="28"/>
              </w:rPr>
              <w:t xml:space="preserve"> qua </w:t>
            </w:r>
            <w:proofErr w:type="spellStart"/>
            <w:r w:rsidRPr="00773F74">
              <w:rPr>
                <w:spacing w:val="2"/>
                <w:szCs w:val="28"/>
              </w:rPr>
              <w:t>sử</w:t>
            </w:r>
            <w:proofErr w:type="spellEnd"/>
            <w:r w:rsidRPr="00773F74">
              <w:rPr>
                <w:spacing w:val="2"/>
                <w:szCs w:val="28"/>
              </w:rPr>
              <w:t xml:space="preserve"> </w:t>
            </w:r>
            <w:proofErr w:type="spellStart"/>
            <w:r w:rsidRPr="00773F74">
              <w:rPr>
                <w:spacing w:val="2"/>
                <w:szCs w:val="28"/>
              </w:rPr>
              <w:t>dụng</w:t>
            </w:r>
            <w:proofErr w:type="spellEnd"/>
            <w:r w:rsidRPr="00773F74">
              <w:rPr>
                <w:spacing w:val="2"/>
                <w:szCs w:val="28"/>
              </w:rPr>
              <w:t xml:space="preserve"> </w:t>
            </w:r>
            <w:proofErr w:type="spellStart"/>
            <w:r w:rsidRPr="00773F74">
              <w:rPr>
                <w:spacing w:val="2"/>
                <w:szCs w:val="28"/>
              </w:rPr>
              <w:t>từ</w:t>
            </w:r>
            <w:proofErr w:type="spellEnd"/>
            <w:r w:rsidRPr="00773F74">
              <w:rPr>
                <w:spacing w:val="2"/>
                <w:szCs w:val="28"/>
              </w:rPr>
              <w:t xml:space="preserve"> </w:t>
            </w:r>
            <w:proofErr w:type="spellStart"/>
            <w:r w:rsidRPr="00773F74">
              <w:rPr>
                <w:spacing w:val="2"/>
                <w:szCs w:val="28"/>
              </w:rPr>
              <w:t>quá</w:t>
            </w:r>
            <w:proofErr w:type="spellEnd"/>
            <w:r w:rsidRPr="00773F74">
              <w:rPr>
                <w:spacing w:val="2"/>
                <w:szCs w:val="28"/>
              </w:rPr>
              <w:t xml:space="preserve"> </w:t>
            </w:r>
            <w:proofErr w:type="spellStart"/>
            <w:r w:rsidRPr="00773F74">
              <w:rPr>
                <w:spacing w:val="2"/>
                <w:szCs w:val="28"/>
              </w:rPr>
              <w:t>trình</w:t>
            </w:r>
            <w:proofErr w:type="spellEnd"/>
            <w:r w:rsidRPr="00773F74">
              <w:rPr>
                <w:spacing w:val="2"/>
                <w:szCs w:val="28"/>
              </w:rPr>
              <w:t xml:space="preserve"> </w:t>
            </w:r>
            <w:proofErr w:type="spellStart"/>
            <w:r w:rsidRPr="00773F74">
              <w:rPr>
                <w:spacing w:val="2"/>
                <w:szCs w:val="28"/>
              </w:rPr>
              <w:t>xử</w:t>
            </w:r>
            <w:proofErr w:type="spellEnd"/>
            <w:r w:rsidRPr="00773F74">
              <w:rPr>
                <w:spacing w:val="2"/>
                <w:szCs w:val="28"/>
              </w:rPr>
              <w:t xml:space="preserve"> </w:t>
            </w:r>
            <w:proofErr w:type="spellStart"/>
            <w:r w:rsidRPr="00773F74">
              <w:rPr>
                <w:spacing w:val="2"/>
                <w:szCs w:val="28"/>
              </w:rPr>
              <w:t>lý</w:t>
            </w:r>
            <w:proofErr w:type="spellEnd"/>
            <w:r w:rsidRPr="00773F74">
              <w:rPr>
                <w:spacing w:val="2"/>
                <w:szCs w:val="28"/>
              </w:rPr>
              <w:t xml:space="preserve"> </w:t>
            </w:r>
            <w:proofErr w:type="spellStart"/>
            <w:r w:rsidRPr="00773F74">
              <w:rPr>
                <w:spacing w:val="2"/>
                <w:szCs w:val="28"/>
              </w:rPr>
              <w:t>khí</w:t>
            </w:r>
            <w:proofErr w:type="spellEnd"/>
            <w:r w:rsidRPr="00773F74">
              <w:rPr>
                <w:spacing w:val="2"/>
                <w:szCs w:val="28"/>
              </w:rPr>
              <w:t xml:space="preserve"> </w:t>
            </w:r>
            <w:proofErr w:type="spellStart"/>
            <w:r w:rsidRPr="00773F74">
              <w:rPr>
                <w:spacing w:val="2"/>
                <w:szCs w:val="28"/>
              </w:rPr>
              <w:t>thải</w:t>
            </w:r>
            <w:proofErr w:type="spellEnd"/>
          </w:p>
        </w:tc>
        <w:tc>
          <w:tcPr>
            <w:tcW w:w="1063" w:type="pct"/>
            <w:tcBorders>
              <w:top w:val="nil"/>
              <w:left w:val="nil"/>
              <w:bottom w:val="single" w:sz="4" w:space="0" w:color="auto"/>
              <w:right w:val="single" w:sz="4" w:space="0" w:color="auto"/>
            </w:tcBorders>
            <w:vAlign w:val="center"/>
            <w:hideMark/>
          </w:tcPr>
          <w:p w14:paraId="2E8EA14A" w14:textId="77777777" w:rsidR="00A32ADD" w:rsidRPr="00864A90" w:rsidRDefault="00A32ADD" w:rsidP="008C5F6D">
            <w:pPr>
              <w:widowControl w:val="0"/>
              <w:ind w:firstLine="0"/>
              <w:jc w:val="center"/>
              <w:rPr>
                <w:spacing w:val="2"/>
                <w:szCs w:val="28"/>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30CE4FAD" w14:textId="77777777" w:rsidR="00A32ADD" w:rsidRPr="00864A90" w:rsidRDefault="00A32ADD" w:rsidP="008C5F6D">
            <w:pPr>
              <w:widowControl w:val="0"/>
              <w:ind w:firstLine="0"/>
              <w:jc w:val="center"/>
              <w:rPr>
                <w:spacing w:val="2"/>
                <w:szCs w:val="28"/>
              </w:rPr>
            </w:pPr>
            <w:r>
              <w:rPr>
                <w:spacing w:val="2"/>
                <w:szCs w:val="28"/>
              </w:rPr>
              <w:t>12 01 04</w:t>
            </w:r>
          </w:p>
        </w:tc>
        <w:tc>
          <w:tcPr>
            <w:tcW w:w="724" w:type="pct"/>
            <w:tcBorders>
              <w:top w:val="nil"/>
              <w:left w:val="nil"/>
              <w:bottom w:val="single" w:sz="4" w:space="0" w:color="auto"/>
              <w:right w:val="single" w:sz="4" w:space="0" w:color="auto"/>
            </w:tcBorders>
            <w:vAlign w:val="center"/>
            <w:hideMark/>
          </w:tcPr>
          <w:p w14:paraId="75D377BC" w14:textId="77777777" w:rsidR="00A32ADD" w:rsidRPr="00864A90" w:rsidRDefault="00A32ADD" w:rsidP="008C5F6D">
            <w:pPr>
              <w:widowControl w:val="0"/>
              <w:ind w:firstLine="0"/>
              <w:jc w:val="center"/>
              <w:rPr>
                <w:spacing w:val="2"/>
                <w:szCs w:val="28"/>
              </w:rPr>
            </w:pPr>
            <w:r>
              <w:rPr>
                <w:szCs w:val="28"/>
              </w:rPr>
              <w:t>45</w:t>
            </w:r>
            <w:r w:rsidRPr="00864A90">
              <w:rPr>
                <w:szCs w:val="28"/>
              </w:rPr>
              <w:t>0</w:t>
            </w:r>
          </w:p>
        </w:tc>
        <w:tc>
          <w:tcPr>
            <w:tcW w:w="429" w:type="pct"/>
            <w:tcBorders>
              <w:top w:val="nil"/>
              <w:left w:val="nil"/>
              <w:bottom w:val="single" w:sz="4" w:space="0" w:color="auto"/>
              <w:right w:val="single" w:sz="4" w:space="0" w:color="auto"/>
            </w:tcBorders>
            <w:vAlign w:val="center"/>
            <w:hideMark/>
          </w:tcPr>
          <w:p w14:paraId="4CA569F9" w14:textId="77777777" w:rsidR="00A32ADD" w:rsidRPr="00864A90" w:rsidRDefault="00A32ADD" w:rsidP="008C5F6D">
            <w:pPr>
              <w:widowControl w:val="0"/>
              <w:ind w:firstLine="0"/>
              <w:jc w:val="center"/>
              <w:rPr>
                <w:spacing w:val="2"/>
                <w:szCs w:val="28"/>
              </w:rPr>
            </w:pPr>
            <w:r w:rsidRPr="00864A90">
              <w:rPr>
                <w:spacing w:val="2"/>
                <w:szCs w:val="28"/>
              </w:rPr>
              <w:t>NH</w:t>
            </w:r>
          </w:p>
        </w:tc>
      </w:tr>
      <w:tr w:rsidR="00A32ADD" w:rsidRPr="00864A90" w14:paraId="08AC562B" w14:textId="77777777" w:rsidTr="008C5F6D">
        <w:trPr>
          <w:trHeight w:val="67"/>
          <w:jc w:val="center"/>
        </w:trPr>
        <w:tc>
          <w:tcPr>
            <w:tcW w:w="386" w:type="pct"/>
            <w:tcBorders>
              <w:top w:val="nil"/>
              <w:left w:val="single" w:sz="4" w:space="0" w:color="auto"/>
              <w:bottom w:val="single" w:sz="4" w:space="0" w:color="auto"/>
              <w:right w:val="single" w:sz="4" w:space="0" w:color="auto"/>
            </w:tcBorders>
            <w:vAlign w:val="center"/>
            <w:hideMark/>
          </w:tcPr>
          <w:p w14:paraId="10AFF6C5" w14:textId="77777777" w:rsidR="00A32ADD" w:rsidRPr="00864A90" w:rsidRDefault="00A32ADD" w:rsidP="008C5F6D">
            <w:pPr>
              <w:ind w:hanging="23"/>
              <w:jc w:val="center"/>
              <w:rPr>
                <w:szCs w:val="28"/>
              </w:rPr>
            </w:pPr>
            <w:r w:rsidRPr="00864A90">
              <w:rPr>
                <w:szCs w:val="28"/>
              </w:rPr>
              <w:t>2</w:t>
            </w:r>
          </w:p>
        </w:tc>
        <w:tc>
          <w:tcPr>
            <w:tcW w:w="1690" w:type="pct"/>
            <w:tcBorders>
              <w:top w:val="nil"/>
              <w:left w:val="nil"/>
              <w:bottom w:val="single" w:sz="4" w:space="0" w:color="auto"/>
              <w:right w:val="single" w:sz="4" w:space="0" w:color="auto"/>
            </w:tcBorders>
            <w:vAlign w:val="center"/>
            <w:hideMark/>
          </w:tcPr>
          <w:p w14:paraId="499A97CB" w14:textId="77777777" w:rsidR="00A32ADD" w:rsidRPr="00864A90" w:rsidRDefault="00A32ADD" w:rsidP="008C5F6D">
            <w:pPr>
              <w:ind w:firstLine="0"/>
              <w:jc w:val="both"/>
              <w:rPr>
                <w:bCs/>
                <w:szCs w:val="28"/>
              </w:rPr>
            </w:pPr>
            <w:proofErr w:type="spellStart"/>
            <w:r w:rsidRPr="00864A90">
              <w:rPr>
                <w:szCs w:val="28"/>
              </w:rPr>
              <w:t>Bụi</w:t>
            </w:r>
            <w:proofErr w:type="spellEnd"/>
            <w:r w:rsidRPr="00864A90">
              <w:rPr>
                <w:szCs w:val="28"/>
              </w:rPr>
              <w:t xml:space="preserve"> </w:t>
            </w:r>
            <w:proofErr w:type="spellStart"/>
            <w:r w:rsidRPr="00864A90">
              <w:rPr>
                <w:szCs w:val="28"/>
              </w:rPr>
              <w:t>từ</w:t>
            </w:r>
            <w:proofErr w:type="spellEnd"/>
            <w:r w:rsidRPr="00864A90">
              <w:rPr>
                <w:szCs w:val="28"/>
              </w:rPr>
              <w:t xml:space="preserve"> </w:t>
            </w:r>
            <w:proofErr w:type="spellStart"/>
            <w:r w:rsidRPr="00864A90">
              <w:rPr>
                <w:szCs w:val="28"/>
              </w:rPr>
              <w:t>hệ</w:t>
            </w:r>
            <w:proofErr w:type="spellEnd"/>
            <w:r w:rsidRPr="00864A90">
              <w:rPr>
                <w:szCs w:val="28"/>
              </w:rPr>
              <w:t xml:space="preserve"> </w:t>
            </w:r>
            <w:proofErr w:type="spellStart"/>
            <w:r w:rsidRPr="00864A90">
              <w:rPr>
                <w:szCs w:val="28"/>
              </w:rPr>
              <w:t>thống</w:t>
            </w:r>
            <w:proofErr w:type="spellEnd"/>
            <w:r w:rsidRPr="00864A90">
              <w:rPr>
                <w:szCs w:val="28"/>
              </w:rPr>
              <w:t xml:space="preserve"> </w:t>
            </w:r>
            <w:proofErr w:type="spellStart"/>
            <w:r w:rsidRPr="00864A90">
              <w:rPr>
                <w:szCs w:val="28"/>
              </w:rPr>
              <w:t>xử</w:t>
            </w:r>
            <w:proofErr w:type="spellEnd"/>
            <w:r w:rsidRPr="00864A90">
              <w:rPr>
                <w:szCs w:val="28"/>
              </w:rPr>
              <w:t xml:space="preserve"> </w:t>
            </w:r>
            <w:proofErr w:type="spellStart"/>
            <w:r w:rsidRPr="00864A90">
              <w:rPr>
                <w:szCs w:val="28"/>
              </w:rPr>
              <w:t>lý</w:t>
            </w:r>
            <w:proofErr w:type="spellEnd"/>
            <w:r w:rsidRPr="00864A90">
              <w:rPr>
                <w:szCs w:val="28"/>
              </w:rPr>
              <w:t xml:space="preserve"> </w:t>
            </w:r>
            <w:proofErr w:type="spellStart"/>
            <w:r w:rsidRPr="00864A90">
              <w:rPr>
                <w:szCs w:val="28"/>
              </w:rPr>
              <w:t>bụi</w:t>
            </w:r>
            <w:proofErr w:type="spellEnd"/>
            <w:r w:rsidRPr="00864A90">
              <w:rPr>
                <w:szCs w:val="28"/>
              </w:rPr>
              <w:t xml:space="preserve"> </w:t>
            </w:r>
            <w:proofErr w:type="spellStart"/>
            <w:r w:rsidRPr="00864A90">
              <w:rPr>
                <w:szCs w:val="28"/>
              </w:rPr>
              <w:t>nhiễm</w:t>
            </w:r>
            <w:proofErr w:type="spellEnd"/>
            <w:r w:rsidRPr="00864A90">
              <w:rPr>
                <w:szCs w:val="28"/>
              </w:rPr>
              <w:t xml:space="preserve"> </w:t>
            </w:r>
            <w:proofErr w:type="spellStart"/>
            <w:r w:rsidRPr="00864A90">
              <w:rPr>
                <w:szCs w:val="28"/>
              </w:rPr>
              <w:t>các</w:t>
            </w:r>
            <w:proofErr w:type="spellEnd"/>
            <w:r w:rsidRPr="00864A90">
              <w:rPr>
                <w:szCs w:val="28"/>
              </w:rPr>
              <w:t xml:space="preserve"> </w:t>
            </w:r>
            <w:proofErr w:type="spellStart"/>
            <w:r w:rsidRPr="00864A90">
              <w:rPr>
                <w:szCs w:val="28"/>
              </w:rPr>
              <w:t>thành</w:t>
            </w:r>
            <w:proofErr w:type="spellEnd"/>
            <w:r w:rsidRPr="00864A90">
              <w:rPr>
                <w:szCs w:val="28"/>
              </w:rPr>
              <w:t xml:space="preserve"> </w:t>
            </w:r>
            <w:proofErr w:type="spellStart"/>
            <w:r w:rsidRPr="00864A90">
              <w:rPr>
                <w:szCs w:val="28"/>
              </w:rPr>
              <w:t>phần</w:t>
            </w:r>
            <w:proofErr w:type="spellEnd"/>
            <w:r w:rsidRPr="00864A90">
              <w:rPr>
                <w:szCs w:val="28"/>
              </w:rPr>
              <w:t xml:space="preserve"> </w:t>
            </w:r>
            <w:proofErr w:type="spellStart"/>
            <w:r w:rsidRPr="00864A90">
              <w:rPr>
                <w:szCs w:val="28"/>
              </w:rPr>
              <w:t>nguy</w:t>
            </w:r>
            <w:proofErr w:type="spellEnd"/>
            <w:r w:rsidRPr="00864A90">
              <w:rPr>
                <w:szCs w:val="28"/>
              </w:rPr>
              <w:t xml:space="preserve"> </w:t>
            </w:r>
            <w:proofErr w:type="spellStart"/>
            <w:r w:rsidRPr="00864A90">
              <w:rPr>
                <w:szCs w:val="28"/>
              </w:rPr>
              <w:t>hại</w:t>
            </w:r>
            <w:proofErr w:type="spellEnd"/>
          </w:p>
        </w:tc>
        <w:tc>
          <w:tcPr>
            <w:tcW w:w="1063" w:type="pct"/>
            <w:tcBorders>
              <w:top w:val="nil"/>
              <w:left w:val="nil"/>
              <w:bottom w:val="single" w:sz="4" w:space="0" w:color="auto"/>
              <w:right w:val="single" w:sz="4" w:space="0" w:color="auto"/>
            </w:tcBorders>
            <w:vAlign w:val="center"/>
            <w:hideMark/>
          </w:tcPr>
          <w:p w14:paraId="4ABE1CE0" w14:textId="77777777" w:rsidR="00A32ADD" w:rsidRPr="00864A90" w:rsidRDefault="00A32ADD" w:rsidP="008C5F6D">
            <w:pPr>
              <w:ind w:firstLine="0"/>
              <w:jc w:val="center"/>
              <w:rPr>
                <w:spacing w:val="2"/>
                <w:szCs w:val="28"/>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7A66A286" w14:textId="77777777" w:rsidR="00A32ADD" w:rsidRPr="00864A90" w:rsidRDefault="00A32ADD" w:rsidP="008C5F6D">
            <w:pPr>
              <w:widowControl w:val="0"/>
              <w:ind w:firstLine="0"/>
              <w:jc w:val="center"/>
              <w:rPr>
                <w:bCs/>
                <w:szCs w:val="28"/>
              </w:rPr>
            </w:pPr>
            <w:r w:rsidRPr="00864A90">
              <w:rPr>
                <w:szCs w:val="28"/>
              </w:rPr>
              <w:t>03 02 09</w:t>
            </w:r>
          </w:p>
        </w:tc>
        <w:tc>
          <w:tcPr>
            <w:tcW w:w="724" w:type="pct"/>
            <w:tcBorders>
              <w:top w:val="nil"/>
              <w:left w:val="nil"/>
              <w:bottom w:val="single" w:sz="4" w:space="0" w:color="auto"/>
              <w:right w:val="single" w:sz="4" w:space="0" w:color="auto"/>
            </w:tcBorders>
            <w:vAlign w:val="center"/>
            <w:hideMark/>
          </w:tcPr>
          <w:p w14:paraId="4E75F720" w14:textId="77777777" w:rsidR="00A32ADD" w:rsidRPr="00864A90" w:rsidRDefault="00A32ADD" w:rsidP="008C5F6D">
            <w:pPr>
              <w:widowControl w:val="0"/>
              <w:ind w:firstLine="0"/>
              <w:jc w:val="center"/>
              <w:rPr>
                <w:spacing w:val="2"/>
                <w:szCs w:val="28"/>
              </w:rPr>
            </w:pPr>
            <w:r w:rsidRPr="00864A90">
              <w:rPr>
                <w:spacing w:val="2"/>
                <w:szCs w:val="28"/>
              </w:rPr>
              <w:t>15</w:t>
            </w:r>
          </w:p>
        </w:tc>
        <w:tc>
          <w:tcPr>
            <w:tcW w:w="429" w:type="pct"/>
            <w:tcBorders>
              <w:top w:val="nil"/>
              <w:left w:val="nil"/>
              <w:bottom w:val="single" w:sz="4" w:space="0" w:color="auto"/>
              <w:right w:val="single" w:sz="4" w:space="0" w:color="auto"/>
            </w:tcBorders>
            <w:vAlign w:val="center"/>
            <w:hideMark/>
          </w:tcPr>
          <w:p w14:paraId="1E9657A0" w14:textId="77777777" w:rsidR="00A32ADD" w:rsidRPr="00864A90" w:rsidRDefault="00A32ADD" w:rsidP="008C5F6D">
            <w:pPr>
              <w:widowControl w:val="0"/>
              <w:ind w:firstLine="0"/>
              <w:jc w:val="center"/>
              <w:rPr>
                <w:bCs/>
                <w:szCs w:val="28"/>
              </w:rPr>
            </w:pPr>
            <w:r w:rsidRPr="00864A90">
              <w:rPr>
                <w:bCs/>
                <w:szCs w:val="28"/>
              </w:rPr>
              <w:t>NH</w:t>
            </w:r>
          </w:p>
        </w:tc>
      </w:tr>
      <w:tr w:rsidR="00A32ADD" w:rsidRPr="00864A90" w14:paraId="3521A537" w14:textId="77777777" w:rsidTr="008C5F6D">
        <w:trPr>
          <w:trHeight w:val="67"/>
          <w:jc w:val="center"/>
        </w:trPr>
        <w:tc>
          <w:tcPr>
            <w:tcW w:w="386" w:type="pct"/>
            <w:tcBorders>
              <w:top w:val="nil"/>
              <w:left w:val="single" w:sz="4" w:space="0" w:color="auto"/>
              <w:bottom w:val="single" w:sz="4" w:space="0" w:color="auto"/>
              <w:right w:val="single" w:sz="4" w:space="0" w:color="auto"/>
            </w:tcBorders>
            <w:vAlign w:val="center"/>
          </w:tcPr>
          <w:p w14:paraId="56725635" w14:textId="77777777" w:rsidR="00A32ADD" w:rsidRPr="00864A90" w:rsidRDefault="00A32ADD" w:rsidP="008C5F6D">
            <w:pPr>
              <w:ind w:hanging="23"/>
              <w:jc w:val="center"/>
              <w:rPr>
                <w:szCs w:val="28"/>
              </w:rPr>
            </w:pPr>
            <w:r>
              <w:rPr>
                <w:szCs w:val="28"/>
              </w:rPr>
              <w:t>3</w:t>
            </w:r>
          </w:p>
        </w:tc>
        <w:tc>
          <w:tcPr>
            <w:tcW w:w="1690" w:type="pct"/>
            <w:tcBorders>
              <w:top w:val="nil"/>
              <w:left w:val="nil"/>
              <w:bottom w:val="single" w:sz="4" w:space="0" w:color="auto"/>
              <w:right w:val="single" w:sz="4" w:space="0" w:color="auto"/>
            </w:tcBorders>
            <w:vAlign w:val="center"/>
          </w:tcPr>
          <w:p w14:paraId="7B621DFF" w14:textId="77777777" w:rsidR="00A32ADD" w:rsidRPr="00864A90" w:rsidRDefault="00A32ADD" w:rsidP="008C5F6D">
            <w:pPr>
              <w:ind w:firstLine="0"/>
              <w:jc w:val="both"/>
              <w:rPr>
                <w:szCs w:val="28"/>
              </w:rPr>
            </w:pPr>
            <w:proofErr w:type="spellStart"/>
            <w:r w:rsidRPr="00FA0B02">
              <w:rPr>
                <w:szCs w:val="28"/>
              </w:rPr>
              <w:t>Nước</w:t>
            </w:r>
            <w:proofErr w:type="spellEnd"/>
            <w:r w:rsidRPr="00FA0B02">
              <w:rPr>
                <w:szCs w:val="28"/>
              </w:rPr>
              <w:t xml:space="preserve"> </w:t>
            </w:r>
            <w:proofErr w:type="spellStart"/>
            <w:r w:rsidRPr="00FA0B02">
              <w:rPr>
                <w:szCs w:val="28"/>
              </w:rPr>
              <w:t>thải</w:t>
            </w:r>
            <w:proofErr w:type="spellEnd"/>
            <w:r w:rsidRPr="00FA0B02">
              <w:rPr>
                <w:szCs w:val="28"/>
              </w:rPr>
              <w:t xml:space="preserve"> </w:t>
            </w:r>
            <w:proofErr w:type="spellStart"/>
            <w:r w:rsidRPr="00FA0B02">
              <w:rPr>
                <w:szCs w:val="28"/>
              </w:rPr>
              <w:t>từ</w:t>
            </w:r>
            <w:proofErr w:type="spellEnd"/>
            <w:r w:rsidRPr="00FA0B02">
              <w:rPr>
                <w:szCs w:val="28"/>
              </w:rPr>
              <w:t xml:space="preserve"> </w:t>
            </w:r>
            <w:proofErr w:type="spellStart"/>
            <w:r w:rsidRPr="00FA0B02">
              <w:rPr>
                <w:szCs w:val="28"/>
              </w:rPr>
              <w:t>quá</w:t>
            </w:r>
            <w:proofErr w:type="spellEnd"/>
            <w:r w:rsidRPr="00FA0B02">
              <w:rPr>
                <w:szCs w:val="28"/>
              </w:rPr>
              <w:t xml:space="preserve"> </w:t>
            </w:r>
            <w:proofErr w:type="spellStart"/>
            <w:r w:rsidRPr="00FA0B02">
              <w:rPr>
                <w:szCs w:val="28"/>
              </w:rPr>
              <w:t>trình</w:t>
            </w:r>
            <w:proofErr w:type="spellEnd"/>
            <w:r w:rsidRPr="00FA0B02">
              <w:rPr>
                <w:szCs w:val="28"/>
              </w:rPr>
              <w:t xml:space="preserve"> </w:t>
            </w:r>
            <w:proofErr w:type="spellStart"/>
            <w:r w:rsidRPr="00FA0B02">
              <w:rPr>
                <w:szCs w:val="28"/>
              </w:rPr>
              <w:t>xử</w:t>
            </w:r>
            <w:proofErr w:type="spellEnd"/>
            <w:r w:rsidRPr="00FA0B02">
              <w:rPr>
                <w:szCs w:val="28"/>
              </w:rPr>
              <w:t xml:space="preserve"> </w:t>
            </w:r>
            <w:proofErr w:type="spellStart"/>
            <w:r w:rsidRPr="00FA0B02">
              <w:rPr>
                <w:szCs w:val="28"/>
              </w:rPr>
              <w:t>lý</w:t>
            </w:r>
            <w:proofErr w:type="spellEnd"/>
            <w:r w:rsidRPr="00FA0B02">
              <w:rPr>
                <w:szCs w:val="28"/>
              </w:rPr>
              <w:t xml:space="preserve"> </w:t>
            </w:r>
            <w:proofErr w:type="spellStart"/>
            <w:r w:rsidRPr="00FA0B02">
              <w:rPr>
                <w:szCs w:val="28"/>
              </w:rPr>
              <w:t>khí</w:t>
            </w:r>
            <w:proofErr w:type="spellEnd"/>
            <w:r w:rsidRPr="00FA0B02">
              <w:rPr>
                <w:szCs w:val="28"/>
              </w:rPr>
              <w:t xml:space="preserve"> </w:t>
            </w:r>
            <w:proofErr w:type="spellStart"/>
            <w:r w:rsidRPr="00FA0B02">
              <w:rPr>
                <w:szCs w:val="28"/>
              </w:rPr>
              <w:t>thải</w:t>
            </w:r>
            <w:proofErr w:type="spellEnd"/>
          </w:p>
        </w:tc>
        <w:tc>
          <w:tcPr>
            <w:tcW w:w="1063" w:type="pct"/>
            <w:tcBorders>
              <w:top w:val="nil"/>
              <w:left w:val="nil"/>
              <w:bottom w:val="single" w:sz="4" w:space="0" w:color="auto"/>
              <w:right w:val="single" w:sz="4" w:space="0" w:color="auto"/>
            </w:tcBorders>
            <w:vAlign w:val="center"/>
          </w:tcPr>
          <w:p w14:paraId="7E25AB4E" w14:textId="77777777" w:rsidR="00A32ADD" w:rsidRPr="00864A90" w:rsidRDefault="00A32ADD" w:rsidP="008C5F6D">
            <w:pPr>
              <w:ind w:firstLine="0"/>
              <w:jc w:val="center"/>
              <w:rPr>
                <w:szCs w:val="28"/>
              </w:rPr>
            </w:pPr>
            <w:proofErr w:type="spellStart"/>
            <w:r>
              <w:rPr>
                <w:szCs w:val="28"/>
              </w:rPr>
              <w:t>Lỏng</w:t>
            </w:r>
            <w:proofErr w:type="spellEnd"/>
          </w:p>
        </w:tc>
        <w:tc>
          <w:tcPr>
            <w:tcW w:w="708" w:type="pct"/>
            <w:tcBorders>
              <w:top w:val="nil"/>
              <w:left w:val="nil"/>
              <w:bottom w:val="single" w:sz="4" w:space="0" w:color="auto"/>
              <w:right w:val="single" w:sz="4" w:space="0" w:color="auto"/>
            </w:tcBorders>
            <w:vAlign w:val="center"/>
          </w:tcPr>
          <w:p w14:paraId="0629D04B" w14:textId="77777777" w:rsidR="00A32ADD" w:rsidRPr="00864A90" w:rsidRDefault="00A32ADD" w:rsidP="008C5F6D">
            <w:pPr>
              <w:widowControl w:val="0"/>
              <w:ind w:firstLine="0"/>
              <w:jc w:val="center"/>
              <w:rPr>
                <w:szCs w:val="28"/>
              </w:rPr>
            </w:pPr>
            <w:r>
              <w:rPr>
                <w:szCs w:val="28"/>
              </w:rPr>
              <w:t>12 01 02</w:t>
            </w:r>
          </w:p>
        </w:tc>
        <w:tc>
          <w:tcPr>
            <w:tcW w:w="724" w:type="pct"/>
            <w:tcBorders>
              <w:top w:val="nil"/>
              <w:left w:val="nil"/>
              <w:bottom w:val="single" w:sz="4" w:space="0" w:color="auto"/>
              <w:right w:val="single" w:sz="4" w:space="0" w:color="auto"/>
            </w:tcBorders>
            <w:vAlign w:val="center"/>
          </w:tcPr>
          <w:p w14:paraId="0D287197" w14:textId="77777777" w:rsidR="00A32ADD" w:rsidRPr="00864A90" w:rsidRDefault="00A32ADD" w:rsidP="008C5F6D">
            <w:pPr>
              <w:widowControl w:val="0"/>
              <w:ind w:firstLine="0"/>
              <w:jc w:val="center"/>
              <w:rPr>
                <w:spacing w:val="2"/>
                <w:szCs w:val="28"/>
              </w:rPr>
            </w:pPr>
            <w:r>
              <w:rPr>
                <w:spacing w:val="2"/>
                <w:szCs w:val="28"/>
              </w:rPr>
              <w:t>12.000</w:t>
            </w:r>
          </w:p>
        </w:tc>
        <w:tc>
          <w:tcPr>
            <w:tcW w:w="429" w:type="pct"/>
            <w:tcBorders>
              <w:top w:val="nil"/>
              <w:left w:val="nil"/>
              <w:bottom w:val="single" w:sz="4" w:space="0" w:color="auto"/>
              <w:right w:val="single" w:sz="4" w:space="0" w:color="auto"/>
            </w:tcBorders>
            <w:vAlign w:val="center"/>
          </w:tcPr>
          <w:p w14:paraId="639A6500" w14:textId="77777777" w:rsidR="00A32ADD" w:rsidRPr="00864A90" w:rsidRDefault="00A32ADD" w:rsidP="008C5F6D">
            <w:pPr>
              <w:widowControl w:val="0"/>
              <w:ind w:firstLine="0"/>
              <w:jc w:val="center"/>
              <w:rPr>
                <w:bCs/>
                <w:szCs w:val="28"/>
              </w:rPr>
            </w:pPr>
            <w:r>
              <w:rPr>
                <w:bCs/>
                <w:szCs w:val="28"/>
              </w:rPr>
              <w:t>NH</w:t>
            </w:r>
          </w:p>
        </w:tc>
      </w:tr>
      <w:tr w:rsidR="00A32ADD" w:rsidRPr="00864A90" w14:paraId="1F96AEFA" w14:textId="77777777" w:rsidTr="008C5F6D">
        <w:trPr>
          <w:trHeight w:val="67"/>
          <w:jc w:val="center"/>
        </w:trPr>
        <w:tc>
          <w:tcPr>
            <w:tcW w:w="386" w:type="pct"/>
            <w:tcBorders>
              <w:top w:val="nil"/>
              <w:left w:val="single" w:sz="4" w:space="0" w:color="auto"/>
              <w:bottom w:val="single" w:sz="4" w:space="0" w:color="auto"/>
              <w:right w:val="single" w:sz="4" w:space="0" w:color="auto"/>
            </w:tcBorders>
            <w:vAlign w:val="center"/>
          </w:tcPr>
          <w:p w14:paraId="66CBFE41" w14:textId="77777777" w:rsidR="00A32ADD" w:rsidRPr="00864A90" w:rsidRDefault="00A32ADD" w:rsidP="008C5F6D">
            <w:pPr>
              <w:ind w:hanging="23"/>
              <w:jc w:val="center"/>
              <w:rPr>
                <w:szCs w:val="28"/>
              </w:rPr>
            </w:pPr>
            <w:r w:rsidRPr="00864A90">
              <w:rPr>
                <w:szCs w:val="28"/>
              </w:rPr>
              <w:t>4</w:t>
            </w:r>
          </w:p>
        </w:tc>
        <w:tc>
          <w:tcPr>
            <w:tcW w:w="1690" w:type="pct"/>
            <w:tcBorders>
              <w:top w:val="nil"/>
              <w:left w:val="nil"/>
              <w:bottom w:val="single" w:sz="4" w:space="0" w:color="auto"/>
              <w:right w:val="single" w:sz="4" w:space="0" w:color="auto"/>
            </w:tcBorders>
            <w:vAlign w:val="center"/>
          </w:tcPr>
          <w:p w14:paraId="3AE5E432" w14:textId="77777777" w:rsidR="00A32ADD" w:rsidRPr="00864A90" w:rsidRDefault="00A32ADD" w:rsidP="008C5F6D">
            <w:pPr>
              <w:ind w:firstLine="0"/>
              <w:jc w:val="both"/>
              <w:rPr>
                <w:sz w:val="26"/>
                <w:szCs w:val="26"/>
              </w:rPr>
            </w:pPr>
            <w:proofErr w:type="spellStart"/>
            <w:r w:rsidRPr="00864A90">
              <w:rPr>
                <w:szCs w:val="28"/>
              </w:rPr>
              <w:t>Hộp</w:t>
            </w:r>
            <w:proofErr w:type="spellEnd"/>
            <w:r w:rsidRPr="00864A90">
              <w:rPr>
                <w:szCs w:val="28"/>
              </w:rPr>
              <w:t xml:space="preserve"> </w:t>
            </w:r>
            <w:proofErr w:type="spellStart"/>
            <w:r w:rsidRPr="00864A90">
              <w:rPr>
                <w:szCs w:val="28"/>
              </w:rPr>
              <w:t>mực</w:t>
            </w:r>
            <w:proofErr w:type="spellEnd"/>
            <w:r w:rsidRPr="00864A90">
              <w:rPr>
                <w:szCs w:val="28"/>
              </w:rPr>
              <w:t xml:space="preserve"> in </w:t>
            </w:r>
            <w:proofErr w:type="spellStart"/>
            <w:r w:rsidRPr="00864A90">
              <w:rPr>
                <w:szCs w:val="28"/>
              </w:rPr>
              <w:t>thải</w:t>
            </w:r>
            <w:proofErr w:type="spellEnd"/>
          </w:p>
        </w:tc>
        <w:tc>
          <w:tcPr>
            <w:tcW w:w="1063" w:type="pct"/>
            <w:tcBorders>
              <w:top w:val="nil"/>
              <w:left w:val="nil"/>
              <w:bottom w:val="single" w:sz="4" w:space="0" w:color="auto"/>
              <w:right w:val="single" w:sz="4" w:space="0" w:color="auto"/>
            </w:tcBorders>
            <w:vAlign w:val="center"/>
          </w:tcPr>
          <w:p w14:paraId="2070312D" w14:textId="77777777" w:rsidR="00A32ADD" w:rsidRPr="00864A90" w:rsidRDefault="00A32ADD" w:rsidP="008C5F6D">
            <w:pPr>
              <w:ind w:firstLine="0"/>
              <w:jc w:val="center"/>
              <w:rPr>
                <w:sz w:val="26"/>
                <w:szCs w:val="26"/>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0B1B4B1D" w14:textId="77777777" w:rsidR="00A32ADD" w:rsidRPr="00864A90" w:rsidRDefault="00A32ADD" w:rsidP="008C5F6D">
            <w:pPr>
              <w:widowControl w:val="0"/>
              <w:ind w:firstLine="0"/>
              <w:jc w:val="center"/>
              <w:rPr>
                <w:sz w:val="26"/>
                <w:szCs w:val="26"/>
              </w:rPr>
            </w:pPr>
            <w:r w:rsidRPr="00864A90">
              <w:rPr>
                <w:rFonts w:eastAsia="PMingLiU"/>
                <w:szCs w:val="28"/>
              </w:rPr>
              <w:t>08 02 04</w:t>
            </w:r>
          </w:p>
        </w:tc>
        <w:tc>
          <w:tcPr>
            <w:tcW w:w="724" w:type="pct"/>
            <w:tcBorders>
              <w:top w:val="nil"/>
              <w:left w:val="nil"/>
              <w:bottom w:val="single" w:sz="4" w:space="0" w:color="auto"/>
              <w:right w:val="single" w:sz="4" w:space="0" w:color="auto"/>
            </w:tcBorders>
            <w:vAlign w:val="center"/>
          </w:tcPr>
          <w:p w14:paraId="311D611E" w14:textId="77777777" w:rsidR="00A32ADD" w:rsidRPr="00864A90" w:rsidRDefault="00A32ADD" w:rsidP="008C5F6D">
            <w:pPr>
              <w:widowControl w:val="0"/>
              <w:ind w:firstLine="0"/>
              <w:jc w:val="center"/>
              <w:rPr>
                <w:sz w:val="26"/>
                <w:szCs w:val="26"/>
              </w:rPr>
            </w:pPr>
            <w:r w:rsidRPr="00864A90">
              <w:rPr>
                <w:szCs w:val="28"/>
              </w:rPr>
              <w:t>6</w:t>
            </w:r>
          </w:p>
        </w:tc>
        <w:tc>
          <w:tcPr>
            <w:tcW w:w="429" w:type="pct"/>
            <w:tcBorders>
              <w:top w:val="nil"/>
              <w:left w:val="nil"/>
              <w:bottom w:val="single" w:sz="4" w:space="0" w:color="auto"/>
              <w:right w:val="single" w:sz="4" w:space="0" w:color="auto"/>
            </w:tcBorders>
            <w:vAlign w:val="center"/>
          </w:tcPr>
          <w:p w14:paraId="4F237D9C" w14:textId="77777777" w:rsidR="00A32ADD" w:rsidRPr="00864A90" w:rsidRDefault="00A32ADD" w:rsidP="008C5F6D">
            <w:pPr>
              <w:widowControl w:val="0"/>
              <w:ind w:firstLine="0"/>
              <w:jc w:val="center"/>
              <w:rPr>
                <w:bCs/>
                <w:szCs w:val="28"/>
              </w:rPr>
            </w:pPr>
            <w:r w:rsidRPr="00864A90">
              <w:rPr>
                <w:bCs/>
                <w:szCs w:val="28"/>
              </w:rPr>
              <w:t>NH</w:t>
            </w:r>
          </w:p>
        </w:tc>
      </w:tr>
      <w:tr w:rsidR="00A32ADD" w:rsidRPr="00864A90" w14:paraId="13E3EC00" w14:textId="77777777" w:rsidTr="008C5F6D">
        <w:trPr>
          <w:trHeight w:val="67"/>
          <w:jc w:val="center"/>
        </w:trPr>
        <w:tc>
          <w:tcPr>
            <w:tcW w:w="386" w:type="pct"/>
            <w:tcBorders>
              <w:top w:val="nil"/>
              <w:left w:val="single" w:sz="4" w:space="0" w:color="auto"/>
              <w:bottom w:val="single" w:sz="4" w:space="0" w:color="auto"/>
              <w:right w:val="single" w:sz="4" w:space="0" w:color="auto"/>
            </w:tcBorders>
            <w:vAlign w:val="center"/>
          </w:tcPr>
          <w:p w14:paraId="72C37679" w14:textId="77777777" w:rsidR="00A32ADD" w:rsidRPr="00864A90" w:rsidRDefault="00A32ADD" w:rsidP="008C5F6D">
            <w:pPr>
              <w:ind w:hanging="23"/>
              <w:jc w:val="center"/>
              <w:rPr>
                <w:szCs w:val="28"/>
              </w:rPr>
            </w:pPr>
            <w:r>
              <w:rPr>
                <w:szCs w:val="28"/>
              </w:rPr>
              <w:t>5</w:t>
            </w:r>
          </w:p>
        </w:tc>
        <w:tc>
          <w:tcPr>
            <w:tcW w:w="1690" w:type="pct"/>
            <w:tcBorders>
              <w:top w:val="nil"/>
              <w:left w:val="nil"/>
              <w:bottom w:val="single" w:sz="4" w:space="0" w:color="auto"/>
              <w:right w:val="single" w:sz="4" w:space="0" w:color="auto"/>
            </w:tcBorders>
            <w:vAlign w:val="center"/>
          </w:tcPr>
          <w:p w14:paraId="4FA4EF00" w14:textId="77777777" w:rsidR="00A32ADD" w:rsidRPr="00864A90" w:rsidRDefault="00A32ADD" w:rsidP="008C5F6D">
            <w:pPr>
              <w:ind w:firstLine="0"/>
              <w:jc w:val="both"/>
              <w:rPr>
                <w:sz w:val="26"/>
                <w:szCs w:val="26"/>
              </w:rPr>
            </w:pPr>
            <w:proofErr w:type="spellStart"/>
            <w:r w:rsidRPr="00864A90">
              <w:rPr>
                <w:szCs w:val="28"/>
              </w:rPr>
              <w:t>Bóng</w:t>
            </w:r>
            <w:proofErr w:type="spellEnd"/>
            <w:r w:rsidRPr="00864A90">
              <w:rPr>
                <w:szCs w:val="28"/>
              </w:rPr>
              <w:t xml:space="preserve"> </w:t>
            </w:r>
            <w:proofErr w:type="spellStart"/>
            <w:r w:rsidRPr="00864A90">
              <w:rPr>
                <w:szCs w:val="28"/>
              </w:rPr>
              <w:t>đèn</w:t>
            </w:r>
            <w:proofErr w:type="spellEnd"/>
            <w:r w:rsidRPr="00864A90">
              <w:rPr>
                <w:szCs w:val="28"/>
              </w:rPr>
              <w:t xml:space="preserve"> </w:t>
            </w:r>
            <w:proofErr w:type="spellStart"/>
            <w:r w:rsidRPr="00864A90">
              <w:rPr>
                <w:szCs w:val="28"/>
              </w:rPr>
              <w:t>huỳnh</w:t>
            </w:r>
            <w:proofErr w:type="spellEnd"/>
            <w:r w:rsidRPr="00864A90">
              <w:rPr>
                <w:szCs w:val="28"/>
              </w:rPr>
              <w:t xml:space="preserve"> </w:t>
            </w:r>
            <w:proofErr w:type="spellStart"/>
            <w:r w:rsidRPr="00864A90">
              <w:rPr>
                <w:szCs w:val="28"/>
              </w:rPr>
              <w:t>quang</w:t>
            </w:r>
            <w:proofErr w:type="spellEnd"/>
            <w:r w:rsidRPr="00864A90">
              <w:rPr>
                <w:szCs w:val="28"/>
              </w:rPr>
              <w:t xml:space="preserve"> </w:t>
            </w:r>
            <w:proofErr w:type="spellStart"/>
            <w:r w:rsidRPr="00864A90">
              <w:rPr>
                <w:szCs w:val="28"/>
              </w:rPr>
              <w:t>thải</w:t>
            </w:r>
            <w:proofErr w:type="spellEnd"/>
            <w:r w:rsidRPr="00864A90">
              <w:rPr>
                <w:szCs w:val="28"/>
              </w:rPr>
              <w:t xml:space="preserve"> </w:t>
            </w:r>
          </w:p>
        </w:tc>
        <w:tc>
          <w:tcPr>
            <w:tcW w:w="1063" w:type="pct"/>
            <w:tcBorders>
              <w:top w:val="nil"/>
              <w:left w:val="nil"/>
              <w:bottom w:val="single" w:sz="4" w:space="0" w:color="auto"/>
              <w:right w:val="single" w:sz="4" w:space="0" w:color="auto"/>
            </w:tcBorders>
            <w:vAlign w:val="center"/>
          </w:tcPr>
          <w:p w14:paraId="0571B456" w14:textId="77777777" w:rsidR="00A32ADD" w:rsidRPr="00864A90" w:rsidRDefault="00A32ADD" w:rsidP="008C5F6D">
            <w:pPr>
              <w:ind w:firstLine="0"/>
              <w:jc w:val="center"/>
              <w:rPr>
                <w:sz w:val="26"/>
                <w:szCs w:val="26"/>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761FF8D7" w14:textId="77777777" w:rsidR="00A32ADD" w:rsidRPr="00864A90" w:rsidRDefault="00A32ADD" w:rsidP="008C5F6D">
            <w:pPr>
              <w:widowControl w:val="0"/>
              <w:ind w:firstLine="0"/>
              <w:jc w:val="center"/>
              <w:rPr>
                <w:sz w:val="26"/>
                <w:szCs w:val="26"/>
              </w:rPr>
            </w:pPr>
            <w:r w:rsidRPr="00864A90">
              <w:rPr>
                <w:szCs w:val="28"/>
              </w:rPr>
              <w:t>16 01 06</w:t>
            </w:r>
          </w:p>
        </w:tc>
        <w:tc>
          <w:tcPr>
            <w:tcW w:w="724" w:type="pct"/>
            <w:tcBorders>
              <w:top w:val="nil"/>
              <w:left w:val="nil"/>
              <w:bottom w:val="single" w:sz="4" w:space="0" w:color="auto"/>
              <w:right w:val="single" w:sz="4" w:space="0" w:color="auto"/>
            </w:tcBorders>
            <w:vAlign w:val="center"/>
          </w:tcPr>
          <w:p w14:paraId="439A59C0" w14:textId="77777777" w:rsidR="00A32ADD" w:rsidRPr="00864A90" w:rsidRDefault="00A32ADD" w:rsidP="008C5F6D">
            <w:pPr>
              <w:widowControl w:val="0"/>
              <w:ind w:firstLine="0"/>
              <w:jc w:val="center"/>
              <w:rPr>
                <w:sz w:val="26"/>
                <w:szCs w:val="26"/>
              </w:rPr>
            </w:pPr>
            <w:r w:rsidRPr="00864A90">
              <w:rPr>
                <w:szCs w:val="28"/>
              </w:rPr>
              <w:t>6</w:t>
            </w:r>
          </w:p>
        </w:tc>
        <w:tc>
          <w:tcPr>
            <w:tcW w:w="429" w:type="pct"/>
            <w:tcBorders>
              <w:top w:val="nil"/>
              <w:left w:val="nil"/>
              <w:bottom w:val="single" w:sz="4" w:space="0" w:color="auto"/>
              <w:right w:val="single" w:sz="4" w:space="0" w:color="auto"/>
            </w:tcBorders>
            <w:vAlign w:val="center"/>
          </w:tcPr>
          <w:p w14:paraId="1371E827" w14:textId="77777777" w:rsidR="00A32ADD" w:rsidRPr="00864A90" w:rsidRDefault="00A32ADD" w:rsidP="008C5F6D">
            <w:pPr>
              <w:widowControl w:val="0"/>
              <w:ind w:firstLine="0"/>
              <w:jc w:val="center"/>
              <w:rPr>
                <w:bCs/>
                <w:szCs w:val="28"/>
              </w:rPr>
            </w:pPr>
            <w:r w:rsidRPr="00864A90">
              <w:rPr>
                <w:bCs/>
                <w:szCs w:val="28"/>
              </w:rPr>
              <w:t>NH</w:t>
            </w:r>
          </w:p>
        </w:tc>
      </w:tr>
      <w:tr w:rsidR="00A32ADD" w:rsidRPr="00864A90" w14:paraId="5456FCF3" w14:textId="77777777" w:rsidTr="008C5F6D">
        <w:trPr>
          <w:trHeight w:val="67"/>
          <w:jc w:val="center"/>
        </w:trPr>
        <w:tc>
          <w:tcPr>
            <w:tcW w:w="386" w:type="pct"/>
            <w:tcBorders>
              <w:top w:val="nil"/>
              <w:left w:val="single" w:sz="4" w:space="0" w:color="auto"/>
              <w:bottom w:val="single" w:sz="4" w:space="0" w:color="auto"/>
              <w:right w:val="single" w:sz="4" w:space="0" w:color="auto"/>
            </w:tcBorders>
            <w:vAlign w:val="center"/>
          </w:tcPr>
          <w:p w14:paraId="29E16896" w14:textId="77777777" w:rsidR="00A32ADD" w:rsidRPr="00864A90" w:rsidRDefault="00A32ADD" w:rsidP="008C5F6D">
            <w:pPr>
              <w:ind w:hanging="23"/>
              <w:jc w:val="center"/>
              <w:rPr>
                <w:szCs w:val="28"/>
              </w:rPr>
            </w:pPr>
            <w:r>
              <w:rPr>
                <w:szCs w:val="28"/>
              </w:rPr>
              <w:t>6</w:t>
            </w:r>
          </w:p>
        </w:tc>
        <w:tc>
          <w:tcPr>
            <w:tcW w:w="1690" w:type="pct"/>
            <w:tcBorders>
              <w:top w:val="nil"/>
              <w:left w:val="nil"/>
              <w:bottom w:val="single" w:sz="4" w:space="0" w:color="auto"/>
              <w:right w:val="single" w:sz="4" w:space="0" w:color="auto"/>
            </w:tcBorders>
            <w:vAlign w:val="center"/>
          </w:tcPr>
          <w:p w14:paraId="4775F8E4" w14:textId="77777777" w:rsidR="00A32ADD" w:rsidRPr="00864A90" w:rsidRDefault="00A32ADD" w:rsidP="008C5F6D">
            <w:pPr>
              <w:ind w:firstLine="0"/>
              <w:jc w:val="both"/>
              <w:rPr>
                <w:sz w:val="26"/>
                <w:szCs w:val="26"/>
              </w:rPr>
            </w:pPr>
            <w:proofErr w:type="spellStart"/>
            <w:r w:rsidRPr="00864A90">
              <w:rPr>
                <w:szCs w:val="28"/>
              </w:rPr>
              <w:t>Dầu</w:t>
            </w:r>
            <w:proofErr w:type="spellEnd"/>
            <w:r w:rsidRPr="00864A90">
              <w:rPr>
                <w:szCs w:val="28"/>
              </w:rPr>
              <w:t xml:space="preserve"> </w:t>
            </w:r>
            <w:proofErr w:type="spellStart"/>
            <w:r w:rsidRPr="00864A90">
              <w:rPr>
                <w:szCs w:val="28"/>
              </w:rPr>
              <w:t>nhớt</w:t>
            </w:r>
            <w:proofErr w:type="spellEnd"/>
            <w:r w:rsidRPr="00864A90">
              <w:rPr>
                <w:szCs w:val="28"/>
              </w:rPr>
              <w:t xml:space="preserve"> </w:t>
            </w:r>
            <w:proofErr w:type="spellStart"/>
            <w:r w:rsidRPr="00864A90">
              <w:rPr>
                <w:szCs w:val="28"/>
              </w:rPr>
              <w:t>thải</w:t>
            </w:r>
            <w:proofErr w:type="spellEnd"/>
          </w:p>
        </w:tc>
        <w:tc>
          <w:tcPr>
            <w:tcW w:w="1063" w:type="pct"/>
            <w:tcBorders>
              <w:top w:val="nil"/>
              <w:left w:val="nil"/>
              <w:bottom w:val="single" w:sz="4" w:space="0" w:color="auto"/>
              <w:right w:val="single" w:sz="4" w:space="0" w:color="auto"/>
            </w:tcBorders>
            <w:vAlign w:val="center"/>
          </w:tcPr>
          <w:p w14:paraId="13DA17BA" w14:textId="77777777" w:rsidR="00A32ADD" w:rsidRPr="00864A90" w:rsidRDefault="00A32ADD" w:rsidP="008C5F6D">
            <w:pPr>
              <w:ind w:firstLine="0"/>
              <w:jc w:val="center"/>
              <w:rPr>
                <w:sz w:val="26"/>
                <w:szCs w:val="26"/>
              </w:rPr>
            </w:pPr>
            <w:proofErr w:type="spellStart"/>
            <w:r w:rsidRPr="00864A90">
              <w:rPr>
                <w:szCs w:val="28"/>
              </w:rPr>
              <w:t>Lỏng</w:t>
            </w:r>
            <w:proofErr w:type="spellEnd"/>
          </w:p>
        </w:tc>
        <w:tc>
          <w:tcPr>
            <w:tcW w:w="708" w:type="pct"/>
            <w:tcBorders>
              <w:top w:val="nil"/>
              <w:left w:val="nil"/>
              <w:bottom w:val="single" w:sz="4" w:space="0" w:color="auto"/>
              <w:right w:val="single" w:sz="4" w:space="0" w:color="auto"/>
            </w:tcBorders>
            <w:vAlign w:val="center"/>
          </w:tcPr>
          <w:p w14:paraId="30CCE654" w14:textId="77777777" w:rsidR="00A32ADD" w:rsidRPr="00864A90" w:rsidRDefault="00A32ADD" w:rsidP="008C5F6D">
            <w:pPr>
              <w:widowControl w:val="0"/>
              <w:ind w:firstLine="0"/>
              <w:jc w:val="center"/>
              <w:rPr>
                <w:sz w:val="26"/>
                <w:szCs w:val="26"/>
              </w:rPr>
            </w:pPr>
            <w:r w:rsidRPr="00864A90">
              <w:rPr>
                <w:spacing w:val="2"/>
                <w:szCs w:val="28"/>
              </w:rPr>
              <w:t>17 06 01</w:t>
            </w:r>
          </w:p>
        </w:tc>
        <w:tc>
          <w:tcPr>
            <w:tcW w:w="724" w:type="pct"/>
            <w:tcBorders>
              <w:top w:val="nil"/>
              <w:left w:val="nil"/>
              <w:bottom w:val="single" w:sz="4" w:space="0" w:color="auto"/>
              <w:right w:val="single" w:sz="4" w:space="0" w:color="auto"/>
            </w:tcBorders>
            <w:vAlign w:val="center"/>
          </w:tcPr>
          <w:p w14:paraId="3FAD015A" w14:textId="77777777" w:rsidR="00A32ADD" w:rsidRPr="00864A90" w:rsidRDefault="00A32ADD" w:rsidP="008C5F6D">
            <w:pPr>
              <w:widowControl w:val="0"/>
              <w:ind w:firstLine="0"/>
              <w:jc w:val="center"/>
              <w:rPr>
                <w:sz w:val="26"/>
                <w:szCs w:val="26"/>
              </w:rPr>
            </w:pPr>
            <w:r w:rsidRPr="00864A90">
              <w:rPr>
                <w:sz w:val="26"/>
                <w:szCs w:val="26"/>
              </w:rPr>
              <w:t>6</w:t>
            </w:r>
          </w:p>
        </w:tc>
        <w:tc>
          <w:tcPr>
            <w:tcW w:w="429" w:type="pct"/>
            <w:tcBorders>
              <w:top w:val="nil"/>
              <w:left w:val="nil"/>
              <w:bottom w:val="single" w:sz="4" w:space="0" w:color="auto"/>
              <w:right w:val="single" w:sz="4" w:space="0" w:color="auto"/>
            </w:tcBorders>
            <w:vAlign w:val="center"/>
          </w:tcPr>
          <w:p w14:paraId="6B19B58E" w14:textId="77777777" w:rsidR="00A32ADD" w:rsidRPr="00864A90" w:rsidRDefault="00A32ADD" w:rsidP="008C5F6D">
            <w:pPr>
              <w:widowControl w:val="0"/>
              <w:ind w:firstLine="0"/>
              <w:jc w:val="center"/>
              <w:rPr>
                <w:spacing w:val="2"/>
                <w:szCs w:val="28"/>
              </w:rPr>
            </w:pPr>
            <w:r w:rsidRPr="00864A90">
              <w:rPr>
                <w:spacing w:val="2"/>
                <w:szCs w:val="28"/>
              </w:rPr>
              <w:t>KS</w:t>
            </w:r>
          </w:p>
        </w:tc>
      </w:tr>
      <w:tr w:rsidR="00A32ADD" w:rsidRPr="00864A90" w14:paraId="07324249" w14:textId="77777777" w:rsidTr="008C5F6D">
        <w:trPr>
          <w:trHeight w:val="67"/>
          <w:jc w:val="center"/>
        </w:trPr>
        <w:tc>
          <w:tcPr>
            <w:tcW w:w="386" w:type="pct"/>
            <w:tcBorders>
              <w:top w:val="nil"/>
              <w:left w:val="single" w:sz="4" w:space="0" w:color="auto"/>
              <w:bottom w:val="single" w:sz="4" w:space="0" w:color="auto"/>
              <w:right w:val="single" w:sz="4" w:space="0" w:color="auto"/>
            </w:tcBorders>
            <w:vAlign w:val="center"/>
          </w:tcPr>
          <w:p w14:paraId="2832D391" w14:textId="77777777" w:rsidR="00A32ADD" w:rsidRPr="00864A90" w:rsidRDefault="00A32ADD" w:rsidP="008C5F6D">
            <w:pPr>
              <w:ind w:hanging="23"/>
              <w:jc w:val="center"/>
              <w:rPr>
                <w:szCs w:val="28"/>
              </w:rPr>
            </w:pPr>
            <w:r>
              <w:rPr>
                <w:szCs w:val="28"/>
              </w:rPr>
              <w:t>7</w:t>
            </w:r>
          </w:p>
        </w:tc>
        <w:tc>
          <w:tcPr>
            <w:tcW w:w="1690" w:type="pct"/>
            <w:tcBorders>
              <w:top w:val="nil"/>
              <w:left w:val="nil"/>
              <w:bottom w:val="single" w:sz="4" w:space="0" w:color="auto"/>
              <w:right w:val="single" w:sz="4" w:space="0" w:color="auto"/>
            </w:tcBorders>
            <w:vAlign w:val="center"/>
          </w:tcPr>
          <w:p w14:paraId="40EB1A9F" w14:textId="77777777" w:rsidR="00A32ADD" w:rsidRPr="00864A90" w:rsidRDefault="00A32ADD" w:rsidP="008C5F6D">
            <w:pPr>
              <w:ind w:firstLine="0"/>
              <w:jc w:val="both"/>
              <w:rPr>
                <w:sz w:val="26"/>
                <w:szCs w:val="26"/>
              </w:rPr>
            </w:pPr>
            <w:r w:rsidRPr="00864A90">
              <w:rPr>
                <w:szCs w:val="28"/>
              </w:rPr>
              <w:t xml:space="preserve">Bao </w:t>
            </w:r>
            <w:proofErr w:type="spellStart"/>
            <w:r w:rsidRPr="00864A90">
              <w:rPr>
                <w:szCs w:val="28"/>
              </w:rPr>
              <w:t>bì</w:t>
            </w:r>
            <w:proofErr w:type="spellEnd"/>
            <w:r w:rsidRPr="00864A90">
              <w:rPr>
                <w:szCs w:val="28"/>
              </w:rPr>
              <w:t xml:space="preserve"> </w:t>
            </w:r>
            <w:proofErr w:type="spellStart"/>
            <w:r w:rsidRPr="00864A90">
              <w:rPr>
                <w:szCs w:val="28"/>
              </w:rPr>
              <w:t>mềm</w:t>
            </w:r>
            <w:proofErr w:type="spellEnd"/>
            <w:r w:rsidRPr="00864A90">
              <w:rPr>
                <w:szCs w:val="28"/>
              </w:rPr>
              <w:t xml:space="preserve"> </w:t>
            </w:r>
            <w:proofErr w:type="spellStart"/>
            <w:r w:rsidRPr="00864A90">
              <w:rPr>
                <w:szCs w:val="28"/>
              </w:rPr>
              <w:t>nhiễm</w:t>
            </w:r>
            <w:proofErr w:type="spellEnd"/>
            <w:r w:rsidRPr="00864A90">
              <w:rPr>
                <w:szCs w:val="28"/>
              </w:rPr>
              <w:t xml:space="preserve"> </w:t>
            </w:r>
            <w:proofErr w:type="spellStart"/>
            <w:r w:rsidRPr="00864A90">
              <w:rPr>
                <w:szCs w:val="28"/>
              </w:rPr>
              <w:t>chất</w:t>
            </w:r>
            <w:proofErr w:type="spellEnd"/>
            <w:r w:rsidRPr="00864A90">
              <w:rPr>
                <w:szCs w:val="28"/>
              </w:rPr>
              <w:t xml:space="preserve"> </w:t>
            </w:r>
            <w:proofErr w:type="spellStart"/>
            <w:r w:rsidRPr="00864A90">
              <w:rPr>
                <w:szCs w:val="28"/>
              </w:rPr>
              <w:t>thải</w:t>
            </w:r>
            <w:proofErr w:type="spellEnd"/>
            <w:r w:rsidRPr="00864A90">
              <w:rPr>
                <w:szCs w:val="28"/>
              </w:rPr>
              <w:t xml:space="preserve"> </w:t>
            </w:r>
            <w:proofErr w:type="spellStart"/>
            <w:r w:rsidRPr="00864A90">
              <w:rPr>
                <w:szCs w:val="28"/>
              </w:rPr>
              <w:t>nguy</w:t>
            </w:r>
            <w:proofErr w:type="spellEnd"/>
            <w:r w:rsidRPr="00864A90">
              <w:rPr>
                <w:szCs w:val="28"/>
              </w:rPr>
              <w:t xml:space="preserve"> </w:t>
            </w:r>
            <w:proofErr w:type="spellStart"/>
            <w:r w:rsidRPr="00864A90">
              <w:rPr>
                <w:szCs w:val="28"/>
              </w:rPr>
              <w:t>hại</w:t>
            </w:r>
            <w:proofErr w:type="spellEnd"/>
          </w:p>
        </w:tc>
        <w:tc>
          <w:tcPr>
            <w:tcW w:w="1063" w:type="pct"/>
            <w:tcBorders>
              <w:top w:val="nil"/>
              <w:left w:val="nil"/>
              <w:bottom w:val="single" w:sz="4" w:space="0" w:color="auto"/>
              <w:right w:val="single" w:sz="4" w:space="0" w:color="auto"/>
            </w:tcBorders>
            <w:vAlign w:val="center"/>
          </w:tcPr>
          <w:p w14:paraId="16692167" w14:textId="77777777" w:rsidR="00A32ADD" w:rsidRPr="00864A90" w:rsidRDefault="00A32ADD" w:rsidP="008C5F6D">
            <w:pPr>
              <w:ind w:firstLine="0"/>
              <w:jc w:val="center"/>
              <w:rPr>
                <w:sz w:val="26"/>
                <w:szCs w:val="26"/>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5A332583" w14:textId="77777777" w:rsidR="00A32ADD" w:rsidRPr="00864A90" w:rsidRDefault="00A32ADD" w:rsidP="008C5F6D">
            <w:pPr>
              <w:widowControl w:val="0"/>
              <w:ind w:firstLine="0"/>
              <w:jc w:val="center"/>
              <w:rPr>
                <w:sz w:val="26"/>
                <w:szCs w:val="26"/>
              </w:rPr>
            </w:pPr>
            <w:r w:rsidRPr="00864A90">
              <w:rPr>
                <w:szCs w:val="28"/>
              </w:rPr>
              <w:t>18 01 01</w:t>
            </w:r>
          </w:p>
        </w:tc>
        <w:tc>
          <w:tcPr>
            <w:tcW w:w="724" w:type="pct"/>
            <w:tcBorders>
              <w:top w:val="nil"/>
              <w:left w:val="nil"/>
              <w:bottom w:val="single" w:sz="4" w:space="0" w:color="auto"/>
              <w:right w:val="single" w:sz="4" w:space="0" w:color="auto"/>
            </w:tcBorders>
            <w:vAlign w:val="center"/>
          </w:tcPr>
          <w:p w14:paraId="7732FC29" w14:textId="77777777" w:rsidR="00A32ADD" w:rsidRPr="00864A90" w:rsidRDefault="00A32ADD" w:rsidP="008C5F6D">
            <w:pPr>
              <w:widowControl w:val="0"/>
              <w:ind w:firstLine="0"/>
              <w:jc w:val="center"/>
              <w:rPr>
                <w:sz w:val="26"/>
                <w:szCs w:val="26"/>
              </w:rPr>
            </w:pPr>
            <w:r w:rsidRPr="00864A90">
              <w:rPr>
                <w:szCs w:val="28"/>
              </w:rPr>
              <w:t>51.946</w:t>
            </w:r>
          </w:p>
        </w:tc>
        <w:tc>
          <w:tcPr>
            <w:tcW w:w="429" w:type="pct"/>
            <w:tcBorders>
              <w:top w:val="nil"/>
              <w:left w:val="nil"/>
              <w:bottom w:val="single" w:sz="4" w:space="0" w:color="auto"/>
              <w:right w:val="single" w:sz="4" w:space="0" w:color="auto"/>
            </w:tcBorders>
            <w:vAlign w:val="center"/>
          </w:tcPr>
          <w:p w14:paraId="7A00AE79" w14:textId="77777777" w:rsidR="00A32ADD" w:rsidRPr="00864A90" w:rsidRDefault="00A32ADD" w:rsidP="008C5F6D">
            <w:pPr>
              <w:widowControl w:val="0"/>
              <w:ind w:firstLine="0"/>
              <w:jc w:val="center"/>
              <w:rPr>
                <w:spacing w:val="2"/>
                <w:szCs w:val="28"/>
              </w:rPr>
            </w:pPr>
            <w:r w:rsidRPr="00864A90">
              <w:rPr>
                <w:spacing w:val="2"/>
                <w:szCs w:val="28"/>
              </w:rPr>
              <w:t>KS</w:t>
            </w:r>
          </w:p>
        </w:tc>
      </w:tr>
      <w:tr w:rsidR="00A32ADD" w:rsidRPr="00864A90" w14:paraId="0045E296" w14:textId="77777777" w:rsidTr="008C5F6D">
        <w:trPr>
          <w:trHeight w:val="67"/>
          <w:jc w:val="center"/>
        </w:trPr>
        <w:tc>
          <w:tcPr>
            <w:tcW w:w="386" w:type="pct"/>
            <w:tcBorders>
              <w:top w:val="nil"/>
              <w:left w:val="single" w:sz="4" w:space="0" w:color="auto"/>
              <w:bottom w:val="single" w:sz="4" w:space="0" w:color="auto"/>
              <w:right w:val="single" w:sz="4" w:space="0" w:color="auto"/>
            </w:tcBorders>
            <w:vAlign w:val="center"/>
          </w:tcPr>
          <w:p w14:paraId="2E259468" w14:textId="77777777" w:rsidR="00A32ADD" w:rsidRPr="00864A90" w:rsidRDefault="00A32ADD" w:rsidP="008C5F6D">
            <w:pPr>
              <w:ind w:hanging="23"/>
              <w:jc w:val="center"/>
              <w:rPr>
                <w:szCs w:val="28"/>
              </w:rPr>
            </w:pPr>
            <w:r>
              <w:rPr>
                <w:szCs w:val="28"/>
              </w:rPr>
              <w:t>8</w:t>
            </w:r>
          </w:p>
        </w:tc>
        <w:tc>
          <w:tcPr>
            <w:tcW w:w="1690" w:type="pct"/>
            <w:tcBorders>
              <w:top w:val="nil"/>
              <w:left w:val="nil"/>
              <w:bottom w:val="single" w:sz="4" w:space="0" w:color="auto"/>
              <w:right w:val="single" w:sz="4" w:space="0" w:color="auto"/>
            </w:tcBorders>
            <w:vAlign w:val="center"/>
          </w:tcPr>
          <w:p w14:paraId="72BB21DC" w14:textId="77777777" w:rsidR="00A32ADD" w:rsidRPr="00864A90" w:rsidRDefault="00A32ADD" w:rsidP="008C5F6D">
            <w:pPr>
              <w:ind w:firstLine="0"/>
              <w:jc w:val="both"/>
              <w:rPr>
                <w:rFonts w:eastAsia="MS Mincho"/>
                <w:sz w:val="26"/>
                <w:szCs w:val="26"/>
                <w:lang w:eastAsia="ja-JP"/>
              </w:rPr>
            </w:pPr>
            <w:r w:rsidRPr="00864A90">
              <w:rPr>
                <w:szCs w:val="28"/>
              </w:rPr>
              <w:t xml:space="preserve">Bao </w:t>
            </w:r>
            <w:proofErr w:type="spellStart"/>
            <w:r w:rsidRPr="00864A90">
              <w:rPr>
                <w:szCs w:val="28"/>
              </w:rPr>
              <w:t>bì</w:t>
            </w:r>
            <w:proofErr w:type="spellEnd"/>
            <w:r w:rsidRPr="00864A90">
              <w:rPr>
                <w:szCs w:val="28"/>
              </w:rPr>
              <w:t xml:space="preserve"> </w:t>
            </w:r>
            <w:proofErr w:type="spellStart"/>
            <w:r w:rsidRPr="00864A90">
              <w:rPr>
                <w:szCs w:val="28"/>
              </w:rPr>
              <w:t>cứng</w:t>
            </w:r>
            <w:proofErr w:type="spellEnd"/>
            <w:r w:rsidRPr="00864A90">
              <w:rPr>
                <w:szCs w:val="28"/>
              </w:rPr>
              <w:t xml:space="preserve"> </w:t>
            </w:r>
            <w:proofErr w:type="spellStart"/>
            <w:r w:rsidRPr="00864A90">
              <w:rPr>
                <w:szCs w:val="28"/>
              </w:rPr>
              <w:t>bằng</w:t>
            </w:r>
            <w:proofErr w:type="spellEnd"/>
            <w:r w:rsidRPr="00864A90">
              <w:rPr>
                <w:szCs w:val="28"/>
              </w:rPr>
              <w:t xml:space="preserve"> </w:t>
            </w:r>
            <w:proofErr w:type="spellStart"/>
            <w:r w:rsidRPr="00864A90">
              <w:rPr>
                <w:szCs w:val="28"/>
              </w:rPr>
              <w:t>kim</w:t>
            </w:r>
            <w:proofErr w:type="spellEnd"/>
            <w:r w:rsidRPr="00864A90">
              <w:rPr>
                <w:szCs w:val="28"/>
              </w:rPr>
              <w:t xml:space="preserve"> </w:t>
            </w:r>
            <w:proofErr w:type="spellStart"/>
            <w:r w:rsidRPr="00864A90">
              <w:rPr>
                <w:szCs w:val="28"/>
              </w:rPr>
              <w:t>loại</w:t>
            </w:r>
            <w:proofErr w:type="spellEnd"/>
            <w:r w:rsidRPr="00864A90">
              <w:rPr>
                <w:szCs w:val="28"/>
              </w:rPr>
              <w:t xml:space="preserve"> </w:t>
            </w:r>
            <w:proofErr w:type="spellStart"/>
            <w:r w:rsidRPr="00864A90">
              <w:rPr>
                <w:szCs w:val="28"/>
              </w:rPr>
              <w:t>nhiễm</w:t>
            </w:r>
            <w:proofErr w:type="spellEnd"/>
            <w:r w:rsidRPr="00864A90">
              <w:rPr>
                <w:szCs w:val="28"/>
              </w:rPr>
              <w:t xml:space="preserve"> </w:t>
            </w:r>
            <w:proofErr w:type="spellStart"/>
            <w:r w:rsidRPr="00864A90">
              <w:rPr>
                <w:szCs w:val="28"/>
              </w:rPr>
              <w:t>các</w:t>
            </w:r>
            <w:proofErr w:type="spellEnd"/>
            <w:r w:rsidRPr="00864A90">
              <w:rPr>
                <w:szCs w:val="28"/>
              </w:rPr>
              <w:t xml:space="preserve"> </w:t>
            </w:r>
            <w:proofErr w:type="spellStart"/>
            <w:r w:rsidRPr="00864A90">
              <w:rPr>
                <w:szCs w:val="28"/>
              </w:rPr>
              <w:t>thành</w:t>
            </w:r>
            <w:proofErr w:type="spellEnd"/>
            <w:r w:rsidRPr="00864A90">
              <w:rPr>
                <w:szCs w:val="28"/>
              </w:rPr>
              <w:t xml:space="preserve"> </w:t>
            </w:r>
            <w:proofErr w:type="spellStart"/>
            <w:r w:rsidRPr="00864A90">
              <w:rPr>
                <w:szCs w:val="28"/>
              </w:rPr>
              <w:t>phần</w:t>
            </w:r>
            <w:proofErr w:type="spellEnd"/>
            <w:r w:rsidRPr="00864A90">
              <w:rPr>
                <w:szCs w:val="28"/>
              </w:rPr>
              <w:t xml:space="preserve"> </w:t>
            </w:r>
            <w:proofErr w:type="spellStart"/>
            <w:r w:rsidRPr="00864A90">
              <w:rPr>
                <w:szCs w:val="28"/>
              </w:rPr>
              <w:t>nguy</w:t>
            </w:r>
            <w:proofErr w:type="spellEnd"/>
            <w:r w:rsidRPr="00864A90">
              <w:rPr>
                <w:szCs w:val="28"/>
              </w:rPr>
              <w:t xml:space="preserve"> </w:t>
            </w:r>
            <w:proofErr w:type="spellStart"/>
            <w:r w:rsidRPr="00864A90">
              <w:rPr>
                <w:szCs w:val="28"/>
              </w:rPr>
              <w:t>hại</w:t>
            </w:r>
            <w:proofErr w:type="spellEnd"/>
          </w:p>
        </w:tc>
        <w:tc>
          <w:tcPr>
            <w:tcW w:w="1063" w:type="pct"/>
            <w:tcBorders>
              <w:top w:val="nil"/>
              <w:left w:val="nil"/>
              <w:bottom w:val="single" w:sz="4" w:space="0" w:color="auto"/>
              <w:right w:val="single" w:sz="4" w:space="0" w:color="auto"/>
            </w:tcBorders>
            <w:vAlign w:val="center"/>
          </w:tcPr>
          <w:p w14:paraId="100EEB16" w14:textId="77777777" w:rsidR="00A32ADD" w:rsidRPr="00864A90" w:rsidRDefault="00A32ADD" w:rsidP="008C5F6D">
            <w:pPr>
              <w:ind w:firstLine="0"/>
              <w:jc w:val="center"/>
              <w:rPr>
                <w:sz w:val="26"/>
                <w:szCs w:val="26"/>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275D6FB4" w14:textId="77777777" w:rsidR="00A32ADD" w:rsidRPr="00864A90" w:rsidRDefault="00A32ADD" w:rsidP="008C5F6D">
            <w:pPr>
              <w:widowControl w:val="0"/>
              <w:ind w:firstLine="0"/>
              <w:jc w:val="center"/>
              <w:rPr>
                <w:rFonts w:eastAsia="MS Mincho"/>
                <w:sz w:val="26"/>
                <w:szCs w:val="26"/>
                <w:lang w:eastAsia="ja-JP"/>
              </w:rPr>
            </w:pPr>
            <w:r w:rsidRPr="00864A90">
              <w:rPr>
                <w:rFonts w:eastAsia="PMingLiU"/>
                <w:szCs w:val="28"/>
                <w:lang w:eastAsia="zh-TW"/>
              </w:rPr>
              <w:t>18 01 03</w:t>
            </w:r>
          </w:p>
        </w:tc>
        <w:tc>
          <w:tcPr>
            <w:tcW w:w="724" w:type="pct"/>
            <w:tcBorders>
              <w:top w:val="nil"/>
              <w:left w:val="nil"/>
              <w:bottom w:val="single" w:sz="4" w:space="0" w:color="auto"/>
              <w:right w:val="single" w:sz="4" w:space="0" w:color="auto"/>
            </w:tcBorders>
            <w:vAlign w:val="center"/>
          </w:tcPr>
          <w:p w14:paraId="46931585" w14:textId="77777777" w:rsidR="00A32ADD" w:rsidRPr="00864A90" w:rsidRDefault="00A32ADD" w:rsidP="008C5F6D">
            <w:pPr>
              <w:widowControl w:val="0"/>
              <w:ind w:firstLine="0"/>
              <w:jc w:val="center"/>
              <w:rPr>
                <w:sz w:val="26"/>
                <w:szCs w:val="26"/>
              </w:rPr>
            </w:pPr>
            <w:r w:rsidRPr="00864A90">
              <w:rPr>
                <w:szCs w:val="28"/>
              </w:rPr>
              <w:t>24.000</w:t>
            </w:r>
          </w:p>
        </w:tc>
        <w:tc>
          <w:tcPr>
            <w:tcW w:w="429" w:type="pct"/>
            <w:tcBorders>
              <w:top w:val="nil"/>
              <w:left w:val="nil"/>
              <w:bottom w:val="single" w:sz="4" w:space="0" w:color="auto"/>
              <w:right w:val="single" w:sz="4" w:space="0" w:color="auto"/>
            </w:tcBorders>
            <w:vAlign w:val="center"/>
          </w:tcPr>
          <w:p w14:paraId="13AD73F3" w14:textId="77777777" w:rsidR="00A32ADD" w:rsidRPr="00864A90" w:rsidRDefault="00A32ADD" w:rsidP="008C5F6D">
            <w:pPr>
              <w:widowControl w:val="0"/>
              <w:ind w:firstLine="0"/>
              <w:jc w:val="center"/>
              <w:rPr>
                <w:spacing w:val="2"/>
                <w:szCs w:val="28"/>
              </w:rPr>
            </w:pPr>
            <w:r w:rsidRPr="00864A90">
              <w:rPr>
                <w:bCs/>
                <w:szCs w:val="28"/>
              </w:rPr>
              <w:t>NH</w:t>
            </w:r>
          </w:p>
        </w:tc>
      </w:tr>
      <w:tr w:rsidR="00A32ADD" w:rsidRPr="00864A90" w14:paraId="0C87D4F3" w14:textId="77777777" w:rsidTr="008C5F6D">
        <w:trPr>
          <w:trHeight w:val="67"/>
          <w:jc w:val="center"/>
        </w:trPr>
        <w:tc>
          <w:tcPr>
            <w:tcW w:w="386" w:type="pct"/>
            <w:tcBorders>
              <w:top w:val="nil"/>
              <w:left w:val="single" w:sz="4" w:space="0" w:color="auto"/>
              <w:bottom w:val="single" w:sz="4" w:space="0" w:color="auto"/>
              <w:right w:val="single" w:sz="4" w:space="0" w:color="auto"/>
            </w:tcBorders>
            <w:vAlign w:val="center"/>
          </w:tcPr>
          <w:p w14:paraId="1412358A" w14:textId="77777777" w:rsidR="00A32ADD" w:rsidRPr="00864A90" w:rsidRDefault="00A32ADD" w:rsidP="008C5F6D">
            <w:pPr>
              <w:ind w:hanging="23"/>
              <w:jc w:val="center"/>
              <w:rPr>
                <w:szCs w:val="28"/>
              </w:rPr>
            </w:pPr>
            <w:r>
              <w:rPr>
                <w:szCs w:val="28"/>
              </w:rPr>
              <w:t>9</w:t>
            </w:r>
          </w:p>
        </w:tc>
        <w:tc>
          <w:tcPr>
            <w:tcW w:w="1690" w:type="pct"/>
            <w:tcBorders>
              <w:top w:val="nil"/>
              <w:left w:val="nil"/>
              <w:bottom w:val="single" w:sz="4" w:space="0" w:color="auto"/>
              <w:right w:val="single" w:sz="4" w:space="0" w:color="auto"/>
            </w:tcBorders>
            <w:vAlign w:val="center"/>
          </w:tcPr>
          <w:p w14:paraId="199CA695" w14:textId="77777777" w:rsidR="00A32ADD" w:rsidRPr="00864A90" w:rsidRDefault="00A32ADD" w:rsidP="008C5F6D">
            <w:pPr>
              <w:ind w:firstLine="0"/>
              <w:jc w:val="both"/>
              <w:rPr>
                <w:szCs w:val="28"/>
              </w:rPr>
            </w:pPr>
            <w:r w:rsidRPr="00864A90">
              <w:rPr>
                <w:szCs w:val="28"/>
              </w:rPr>
              <w:t xml:space="preserve">Bao </w:t>
            </w:r>
            <w:proofErr w:type="spellStart"/>
            <w:r w:rsidRPr="00864A90">
              <w:rPr>
                <w:szCs w:val="28"/>
              </w:rPr>
              <w:t>bì</w:t>
            </w:r>
            <w:proofErr w:type="spellEnd"/>
            <w:r w:rsidRPr="00864A90">
              <w:rPr>
                <w:szCs w:val="28"/>
              </w:rPr>
              <w:t xml:space="preserve"> </w:t>
            </w:r>
            <w:proofErr w:type="spellStart"/>
            <w:r w:rsidRPr="00864A90">
              <w:rPr>
                <w:szCs w:val="28"/>
              </w:rPr>
              <w:t>cứng</w:t>
            </w:r>
            <w:proofErr w:type="spellEnd"/>
            <w:r w:rsidRPr="00864A90">
              <w:rPr>
                <w:szCs w:val="28"/>
              </w:rPr>
              <w:t xml:space="preserve"> </w:t>
            </w:r>
            <w:proofErr w:type="spellStart"/>
            <w:r w:rsidRPr="00864A90">
              <w:rPr>
                <w:szCs w:val="28"/>
              </w:rPr>
              <w:t>nhựa</w:t>
            </w:r>
            <w:proofErr w:type="spellEnd"/>
            <w:r w:rsidRPr="00864A90">
              <w:rPr>
                <w:szCs w:val="28"/>
              </w:rPr>
              <w:t xml:space="preserve"> </w:t>
            </w:r>
            <w:proofErr w:type="spellStart"/>
            <w:r w:rsidRPr="00864A90">
              <w:rPr>
                <w:szCs w:val="28"/>
              </w:rPr>
              <w:t>nhiễm</w:t>
            </w:r>
            <w:proofErr w:type="spellEnd"/>
            <w:r w:rsidRPr="00864A90">
              <w:rPr>
                <w:szCs w:val="28"/>
              </w:rPr>
              <w:t xml:space="preserve"> </w:t>
            </w:r>
            <w:proofErr w:type="spellStart"/>
            <w:r w:rsidRPr="00864A90">
              <w:rPr>
                <w:szCs w:val="28"/>
              </w:rPr>
              <w:t>các</w:t>
            </w:r>
            <w:proofErr w:type="spellEnd"/>
            <w:r w:rsidRPr="00864A90">
              <w:rPr>
                <w:szCs w:val="28"/>
              </w:rPr>
              <w:t xml:space="preserve"> </w:t>
            </w:r>
            <w:proofErr w:type="spellStart"/>
            <w:r w:rsidRPr="00864A90">
              <w:rPr>
                <w:szCs w:val="28"/>
              </w:rPr>
              <w:t>thành</w:t>
            </w:r>
            <w:proofErr w:type="spellEnd"/>
            <w:r w:rsidRPr="00864A90">
              <w:rPr>
                <w:szCs w:val="28"/>
              </w:rPr>
              <w:t xml:space="preserve"> </w:t>
            </w:r>
            <w:proofErr w:type="spellStart"/>
            <w:r w:rsidRPr="00864A90">
              <w:rPr>
                <w:szCs w:val="28"/>
              </w:rPr>
              <w:t>phần</w:t>
            </w:r>
            <w:proofErr w:type="spellEnd"/>
            <w:r w:rsidRPr="00864A90">
              <w:rPr>
                <w:szCs w:val="28"/>
              </w:rPr>
              <w:t xml:space="preserve"> </w:t>
            </w:r>
            <w:proofErr w:type="spellStart"/>
            <w:r w:rsidRPr="00864A90">
              <w:rPr>
                <w:szCs w:val="28"/>
              </w:rPr>
              <w:t>nguy</w:t>
            </w:r>
            <w:proofErr w:type="spellEnd"/>
            <w:r w:rsidRPr="00864A90">
              <w:rPr>
                <w:szCs w:val="28"/>
              </w:rPr>
              <w:t xml:space="preserve"> </w:t>
            </w:r>
            <w:proofErr w:type="spellStart"/>
            <w:r w:rsidRPr="00864A90">
              <w:rPr>
                <w:szCs w:val="28"/>
              </w:rPr>
              <w:t>hai</w:t>
            </w:r>
            <w:proofErr w:type="spellEnd"/>
          </w:p>
        </w:tc>
        <w:tc>
          <w:tcPr>
            <w:tcW w:w="1063" w:type="pct"/>
            <w:tcBorders>
              <w:top w:val="nil"/>
              <w:left w:val="nil"/>
              <w:bottom w:val="single" w:sz="4" w:space="0" w:color="auto"/>
              <w:right w:val="single" w:sz="4" w:space="0" w:color="auto"/>
            </w:tcBorders>
            <w:vAlign w:val="center"/>
          </w:tcPr>
          <w:p w14:paraId="29AF73DC" w14:textId="77777777" w:rsidR="00A32ADD" w:rsidRPr="00864A90" w:rsidRDefault="00A32ADD" w:rsidP="008C5F6D">
            <w:pPr>
              <w:ind w:firstLine="0"/>
              <w:jc w:val="center"/>
              <w:rPr>
                <w:szCs w:val="28"/>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4AFC80C4" w14:textId="77777777" w:rsidR="00A32ADD" w:rsidRPr="00864A90" w:rsidRDefault="00A32ADD" w:rsidP="008C5F6D">
            <w:pPr>
              <w:widowControl w:val="0"/>
              <w:ind w:firstLine="0"/>
              <w:jc w:val="center"/>
              <w:rPr>
                <w:rFonts w:eastAsia="PMingLiU"/>
                <w:szCs w:val="28"/>
                <w:lang w:eastAsia="zh-TW"/>
              </w:rPr>
            </w:pPr>
            <w:r w:rsidRPr="00864A90">
              <w:rPr>
                <w:rFonts w:eastAsia="PMingLiU"/>
                <w:szCs w:val="28"/>
                <w:lang w:eastAsia="zh-TW"/>
              </w:rPr>
              <w:t>18 01 03</w:t>
            </w:r>
          </w:p>
        </w:tc>
        <w:tc>
          <w:tcPr>
            <w:tcW w:w="724" w:type="pct"/>
            <w:tcBorders>
              <w:top w:val="nil"/>
              <w:left w:val="nil"/>
              <w:bottom w:val="single" w:sz="4" w:space="0" w:color="auto"/>
              <w:right w:val="single" w:sz="4" w:space="0" w:color="auto"/>
            </w:tcBorders>
            <w:vAlign w:val="center"/>
          </w:tcPr>
          <w:p w14:paraId="53E4B3F2" w14:textId="77777777" w:rsidR="00A32ADD" w:rsidRPr="00864A90" w:rsidRDefault="00A32ADD" w:rsidP="008C5F6D">
            <w:pPr>
              <w:widowControl w:val="0"/>
              <w:ind w:firstLine="0"/>
              <w:jc w:val="center"/>
              <w:rPr>
                <w:szCs w:val="28"/>
              </w:rPr>
            </w:pPr>
            <w:r w:rsidRPr="00864A90">
              <w:rPr>
                <w:szCs w:val="28"/>
              </w:rPr>
              <w:t>2.000</w:t>
            </w:r>
          </w:p>
        </w:tc>
        <w:tc>
          <w:tcPr>
            <w:tcW w:w="429" w:type="pct"/>
            <w:tcBorders>
              <w:top w:val="nil"/>
              <w:left w:val="nil"/>
              <w:bottom w:val="single" w:sz="4" w:space="0" w:color="auto"/>
              <w:right w:val="single" w:sz="4" w:space="0" w:color="auto"/>
            </w:tcBorders>
            <w:vAlign w:val="center"/>
          </w:tcPr>
          <w:p w14:paraId="07D83577" w14:textId="77777777" w:rsidR="00A32ADD" w:rsidRPr="00864A90" w:rsidRDefault="00A32ADD" w:rsidP="008C5F6D">
            <w:pPr>
              <w:widowControl w:val="0"/>
              <w:ind w:firstLine="0"/>
              <w:jc w:val="center"/>
              <w:rPr>
                <w:bCs/>
                <w:szCs w:val="28"/>
              </w:rPr>
            </w:pPr>
            <w:r w:rsidRPr="00864A90">
              <w:rPr>
                <w:bCs/>
                <w:szCs w:val="28"/>
              </w:rPr>
              <w:t>NH</w:t>
            </w:r>
          </w:p>
        </w:tc>
      </w:tr>
      <w:tr w:rsidR="00A32ADD" w:rsidRPr="00864A90" w14:paraId="1B01E6B9" w14:textId="77777777" w:rsidTr="008C5F6D">
        <w:trPr>
          <w:trHeight w:val="67"/>
          <w:jc w:val="center"/>
        </w:trPr>
        <w:tc>
          <w:tcPr>
            <w:tcW w:w="386" w:type="pct"/>
            <w:tcBorders>
              <w:top w:val="nil"/>
              <w:left w:val="single" w:sz="4" w:space="0" w:color="auto"/>
              <w:bottom w:val="single" w:sz="4" w:space="0" w:color="auto"/>
              <w:right w:val="single" w:sz="4" w:space="0" w:color="auto"/>
            </w:tcBorders>
            <w:vAlign w:val="center"/>
          </w:tcPr>
          <w:p w14:paraId="52012307" w14:textId="77777777" w:rsidR="00A32ADD" w:rsidRPr="00864A90" w:rsidRDefault="00A32ADD" w:rsidP="008C5F6D">
            <w:pPr>
              <w:ind w:hanging="23"/>
              <w:jc w:val="center"/>
              <w:rPr>
                <w:szCs w:val="28"/>
              </w:rPr>
            </w:pPr>
            <w:r>
              <w:rPr>
                <w:szCs w:val="28"/>
              </w:rPr>
              <w:t>10</w:t>
            </w:r>
          </w:p>
        </w:tc>
        <w:tc>
          <w:tcPr>
            <w:tcW w:w="1690" w:type="pct"/>
            <w:tcBorders>
              <w:top w:val="nil"/>
              <w:left w:val="nil"/>
              <w:bottom w:val="single" w:sz="4" w:space="0" w:color="auto"/>
              <w:right w:val="single" w:sz="4" w:space="0" w:color="auto"/>
            </w:tcBorders>
            <w:vAlign w:val="center"/>
          </w:tcPr>
          <w:p w14:paraId="10A99897" w14:textId="77777777" w:rsidR="00A32ADD" w:rsidRPr="00864A90" w:rsidRDefault="00A32ADD" w:rsidP="008C5F6D">
            <w:pPr>
              <w:ind w:firstLine="0"/>
              <w:jc w:val="both"/>
              <w:rPr>
                <w:rFonts w:eastAsia="MS Mincho"/>
                <w:sz w:val="26"/>
                <w:szCs w:val="26"/>
                <w:lang w:eastAsia="ja-JP"/>
              </w:rPr>
            </w:pPr>
            <w:proofErr w:type="spellStart"/>
            <w:r w:rsidRPr="00864A90">
              <w:rPr>
                <w:spacing w:val="2"/>
                <w:szCs w:val="28"/>
              </w:rPr>
              <w:t>Giẻ</w:t>
            </w:r>
            <w:proofErr w:type="spellEnd"/>
            <w:r w:rsidRPr="00864A90">
              <w:rPr>
                <w:spacing w:val="2"/>
                <w:szCs w:val="28"/>
              </w:rPr>
              <w:t xml:space="preserve"> </w:t>
            </w:r>
            <w:proofErr w:type="spellStart"/>
            <w:r w:rsidRPr="00864A90">
              <w:rPr>
                <w:spacing w:val="2"/>
                <w:szCs w:val="28"/>
              </w:rPr>
              <w:t>lau</w:t>
            </w:r>
            <w:proofErr w:type="spellEnd"/>
            <w:r w:rsidRPr="00864A90">
              <w:rPr>
                <w:spacing w:val="2"/>
                <w:szCs w:val="28"/>
              </w:rPr>
              <w:t xml:space="preserve">, bao </w:t>
            </w:r>
            <w:proofErr w:type="spellStart"/>
            <w:r w:rsidRPr="00864A90">
              <w:rPr>
                <w:spacing w:val="2"/>
                <w:szCs w:val="28"/>
              </w:rPr>
              <w:t>tay</w:t>
            </w:r>
            <w:proofErr w:type="spellEnd"/>
            <w:r w:rsidRPr="00864A90">
              <w:rPr>
                <w:spacing w:val="2"/>
                <w:szCs w:val="28"/>
              </w:rPr>
              <w:t xml:space="preserve"> </w:t>
            </w:r>
            <w:proofErr w:type="spellStart"/>
            <w:r w:rsidRPr="00864A90">
              <w:rPr>
                <w:spacing w:val="2"/>
                <w:szCs w:val="28"/>
              </w:rPr>
              <w:t>nhiễm</w:t>
            </w:r>
            <w:proofErr w:type="spellEnd"/>
            <w:r w:rsidRPr="00864A90">
              <w:rPr>
                <w:spacing w:val="2"/>
                <w:szCs w:val="28"/>
              </w:rPr>
              <w:t xml:space="preserve"> </w:t>
            </w:r>
            <w:proofErr w:type="spellStart"/>
            <w:r w:rsidRPr="00864A90">
              <w:rPr>
                <w:spacing w:val="2"/>
                <w:szCs w:val="28"/>
              </w:rPr>
              <w:t>các</w:t>
            </w:r>
            <w:proofErr w:type="spellEnd"/>
            <w:r w:rsidRPr="00864A90">
              <w:rPr>
                <w:spacing w:val="2"/>
                <w:szCs w:val="28"/>
              </w:rPr>
              <w:t xml:space="preserve"> </w:t>
            </w:r>
            <w:proofErr w:type="spellStart"/>
            <w:r w:rsidRPr="00864A90">
              <w:rPr>
                <w:spacing w:val="2"/>
                <w:szCs w:val="28"/>
              </w:rPr>
              <w:t>thành</w:t>
            </w:r>
            <w:proofErr w:type="spellEnd"/>
            <w:r w:rsidRPr="00864A90">
              <w:rPr>
                <w:spacing w:val="2"/>
                <w:szCs w:val="28"/>
              </w:rPr>
              <w:t xml:space="preserve"> </w:t>
            </w:r>
            <w:proofErr w:type="spellStart"/>
            <w:r w:rsidRPr="00864A90">
              <w:rPr>
                <w:spacing w:val="2"/>
                <w:szCs w:val="28"/>
              </w:rPr>
              <w:t>phần</w:t>
            </w:r>
            <w:proofErr w:type="spellEnd"/>
            <w:r w:rsidRPr="00864A90">
              <w:rPr>
                <w:spacing w:val="2"/>
                <w:szCs w:val="28"/>
              </w:rPr>
              <w:t xml:space="preserve"> </w:t>
            </w:r>
            <w:proofErr w:type="spellStart"/>
            <w:r w:rsidRPr="00864A90">
              <w:rPr>
                <w:spacing w:val="2"/>
                <w:szCs w:val="28"/>
              </w:rPr>
              <w:t>nguy</w:t>
            </w:r>
            <w:proofErr w:type="spellEnd"/>
            <w:r w:rsidRPr="00864A90">
              <w:rPr>
                <w:spacing w:val="2"/>
                <w:szCs w:val="28"/>
              </w:rPr>
              <w:t xml:space="preserve"> </w:t>
            </w:r>
            <w:proofErr w:type="spellStart"/>
            <w:r w:rsidRPr="00864A90">
              <w:rPr>
                <w:spacing w:val="2"/>
                <w:szCs w:val="28"/>
              </w:rPr>
              <w:t>hại</w:t>
            </w:r>
            <w:proofErr w:type="spellEnd"/>
          </w:p>
        </w:tc>
        <w:tc>
          <w:tcPr>
            <w:tcW w:w="1063" w:type="pct"/>
            <w:tcBorders>
              <w:top w:val="nil"/>
              <w:left w:val="nil"/>
              <w:bottom w:val="single" w:sz="4" w:space="0" w:color="auto"/>
              <w:right w:val="single" w:sz="4" w:space="0" w:color="auto"/>
            </w:tcBorders>
            <w:vAlign w:val="center"/>
          </w:tcPr>
          <w:p w14:paraId="554F928D" w14:textId="77777777" w:rsidR="00A32ADD" w:rsidRPr="00864A90" w:rsidRDefault="00A32ADD" w:rsidP="008C5F6D">
            <w:pPr>
              <w:ind w:firstLine="0"/>
              <w:jc w:val="center"/>
              <w:rPr>
                <w:sz w:val="26"/>
                <w:szCs w:val="26"/>
              </w:rPr>
            </w:pPr>
            <w:proofErr w:type="spellStart"/>
            <w:r w:rsidRPr="00864A90">
              <w:rPr>
                <w:szCs w:val="28"/>
              </w:rPr>
              <w:t>Rắn</w:t>
            </w:r>
            <w:proofErr w:type="spellEnd"/>
          </w:p>
        </w:tc>
        <w:tc>
          <w:tcPr>
            <w:tcW w:w="708" w:type="pct"/>
            <w:tcBorders>
              <w:top w:val="nil"/>
              <w:left w:val="nil"/>
              <w:bottom w:val="single" w:sz="4" w:space="0" w:color="auto"/>
              <w:right w:val="single" w:sz="4" w:space="0" w:color="auto"/>
            </w:tcBorders>
            <w:vAlign w:val="center"/>
          </w:tcPr>
          <w:p w14:paraId="68B5FFD1" w14:textId="77777777" w:rsidR="00A32ADD" w:rsidRPr="00864A90" w:rsidRDefault="00A32ADD" w:rsidP="008C5F6D">
            <w:pPr>
              <w:widowControl w:val="0"/>
              <w:ind w:firstLine="0"/>
              <w:jc w:val="center"/>
              <w:rPr>
                <w:rFonts w:eastAsia="MS Mincho"/>
                <w:sz w:val="26"/>
                <w:szCs w:val="26"/>
                <w:lang w:eastAsia="ja-JP"/>
              </w:rPr>
            </w:pPr>
            <w:r w:rsidRPr="00864A90">
              <w:rPr>
                <w:rFonts w:eastAsia="PMingLiU"/>
                <w:bCs/>
                <w:szCs w:val="28"/>
              </w:rPr>
              <w:t>18 02 01</w:t>
            </w:r>
          </w:p>
        </w:tc>
        <w:tc>
          <w:tcPr>
            <w:tcW w:w="724" w:type="pct"/>
            <w:tcBorders>
              <w:top w:val="nil"/>
              <w:left w:val="nil"/>
              <w:bottom w:val="single" w:sz="4" w:space="0" w:color="auto"/>
              <w:right w:val="single" w:sz="4" w:space="0" w:color="auto"/>
            </w:tcBorders>
            <w:vAlign w:val="center"/>
          </w:tcPr>
          <w:p w14:paraId="2923D18A" w14:textId="77777777" w:rsidR="00A32ADD" w:rsidRPr="00864A90" w:rsidRDefault="00A32ADD" w:rsidP="008C5F6D">
            <w:pPr>
              <w:widowControl w:val="0"/>
              <w:ind w:firstLine="0"/>
              <w:jc w:val="center"/>
              <w:rPr>
                <w:sz w:val="26"/>
                <w:szCs w:val="26"/>
              </w:rPr>
            </w:pPr>
            <w:r w:rsidRPr="00864A90">
              <w:rPr>
                <w:sz w:val="26"/>
                <w:szCs w:val="26"/>
              </w:rPr>
              <w:t>90.908</w:t>
            </w:r>
          </w:p>
        </w:tc>
        <w:tc>
          <w:tcPr>
            <w:tcW w:w="429" w:type="pct"/>
            <w:tcBorders>
              <w:top w:val="nil"/>
              <w:left w:val="nil"/>
              <w:bottom w:val="single" w:sz="4" w:space="0" w:color="auto"/>
              <w:right w:val="single" w:sz="4" w:space="0" w:color="auto"/>
            </w:tcBorders>
            <w:vAlign w:val="center"/>
          </w:tcPr>
          <w:p w14:paraId="5E2A6217" w14:textId="77777777" w:rsidR="00A32ADD" w:rsidRPr="00864A90" w:rsidRDefault="00A32ADD" w:rsidP="008C5F6D">
            <w:pPr>
              <w:widowControl w:val="0"/>
              <w:ind w:firstLine="0"/>
              <w:jc w:val="center"/>
              <w:rPr>
                <w:spacing w:val="2"/>
                <w:szCs w:val="28"/>
              </w:rPr>
            </w:pPr>
            <w:r w:rsidRPr="00864A90">
              <w:rPr>
                <w:bCs/>
                <w:szCs w:val="28"/>
              </w:rPr>
              <w:t>NH</w:t>
            </w:r>
          </w:p>
        </w:tc>
      </w:tr>
      <w:tr w:rsidR="00A32ADD" w:rsidRPr="00864A90" w14:paraId="65F29DA3" w14:textId="77777777" w:rsidTr="008C5F6D">
        <w:trPr>
          <w:trHeight w:val="315"/>
          <w:jc w:val="center"/>
        </w:trPr>
        <w:tc>
          <w:tcPr>
            <w:tcW w:w="3139" w:type="pct"/>
            <w:gridSpan w:val="3"/>
            <w:tcBorders>
              <w:top w:val="single" w:sz="4" w:space="0" w:color="auto"/>
              <w:left w:val="single" w:sz="4" w:space="0" w:color="auto"/>
              <w:bottom w:val="single" w:sz="4" w:space="0" w:color="auto"/>
              <w:right w:val="single" w:sz="4" w:space="0" w:color="auto"/>
            </w:tcBorders>
            <w:vAlign w:val="center"/>
            <w:hideMark/>
          </w:tcPr>
          <w:p w14:paraId="32FCFCEF" w14:textId="77777777" w:rsidR="00A32ADD" w:rsidRPr="00864A90" w:rsidRDefault="00A32ADD" w:rsidP="008C5F6D">
            <w:pPr>
              <w:jc w:val="center"/>
              <w:rPr>
                <w:b/>
                <w:bCs/>
                <w:szCs w:val="28"/>
              </w:rPr>
            </w:pPr>
            <w:r w:rsidRPr="00864A90">
              <w:rPr>
                <w:b/>
                <w:bCs/>
                <w:szCs w:val="28"/>
              </w:rPr>
              <w:t>TỔNG KHỐI LƯỢNG</w:t>
            </w:r>
          </w:p>
        </w:tc>
        <w:tc>
          <w:tcPr>
            <w:tcW w:w="708" w:type="pct"/>
            <w:tcBorders>
              <w:top w:val="nil"/>
              <w:left w:val="nil"/>
              <w:bottom w:val="single" w:sz="4" w:space="0" w:color="auto"/>
              <w:right w:val="single" w:sz="4" w:space="0" w:color="auto"/>
            </w:tcBorders>
            <w:vAlign w:val="center"/>
          </w:tcPr>
          <w:p w14:paraId="2E80195E" w14:textId="77777777" w:rsidR="00A32ADD" w:rsidRPr="00864A90" w:rsidRDefault="00A32ADD" w:rsidP="008C5F6D">
            <w:pPr>
              <w:jc w:val="center"/>
              <w:rPr>
                <w:b/>
                <w:bCs/>
                <w:szCs w:val="28"/>
              </w:rPr>
            </w:pPr>
          </w:p>
        </w:tc>
        <w:tc>
          <w:tcPr>
            <w:tcW w:w="724" w:type="pct"/>
            <w:tcBorders>
              <w:top w:val="nil"/>
              <w:left w:val="nil"/>
              <w:bottom w:val="single" w:sz="4" w:space="0" w:color="auto"/>
              <w:right w:val="single" w:sz="4" w:space="0" w:color="auto"/>
            </w:tcBorders>
            <w:vAlign w:val="center"/>
            <w:hideMark/>
          </w:tcPr>
          <w:p w14:paraId="0359FC00" w14:textId="77777777" w:rsidR="00A32ADD" w:rsidRPr="00864A90" w:rsidRDefault="00A32ADD" w:rsidP="008C5F6D">
            <w:pPr>
              <w:ind w:firstLine="0"/>
              <w:jc w:val="center"/>
              <w:rPr>
                <w:b/>
                <w:bCs/>
                <w:szCs w:val="28"/>
              </w:rPr>
            </w:pPr>
            <w:r w:rsidRPr="00864A90">
              <w:rPr>
                <w:b/>
                <w:bCs/>
                <w:szCs w:val="28"/>
              </w:rPr>
              <w:t>1</w:t>
            </w:r>
            <w:r>
              <w:rPr>
                <w:b/>
                <w:bCs/>
                <w:szCs w:val="28"/>
              </w:rPr>
              <w:t>8</w:t>
            </w:r>
            <w:r w:rsidRPr="00864A90">
              <w:rPr>
                <w:b/>
                <w:bCs/>
                <w:szCs w:val="28"/>
              </w:rPr>
              <w:t>1.</w:t>
            </w:r>
            <w:r>
              <w:rPr>
                <w:b/>
                <w:bCs/>
                <w:szCs w:val="28"/>
              </w:rPr>
              <w:t>337</w:t>
            </w:r>
          </w:p>
        </w:tc>
        <w:tc>
          <w:tcPr>
            <w:tcW w:w="429" w:type="pct"/>
            <w:tcBorders>
              <w:top w:val="nil"/>
              <w:left w:val="nil"/>
              <w:bottom w:val="single" w:sz="4" w:space="0" w:color="auto"/>
              <w:right w:val="single" w:sz="4" w:space="0" w:color="auto"/>
            </w:tcBorders>
            <w:vAlign w:val="center"/>
          </w:tcPr>
          <w:p w14:paraId="2E253F1A" w14:textId="77777777" w:rsidR="00A32ADD" w:rsidRPr="00864A90" w:rsidRDefault="00A32ADD" w:rsidP="008C5F6D">
            <w:pPr>
              <w:jc w:val="center"/>
              <w:rPr>
                <w:b/>
                <w:bCs/>
                <w:szCs w:val="28"/>
              </w:rPr>
            </w:pPr>
          </w:p>
        </w:tc>
      </w:tr>
    </w:tbl>
    <w:p w14:paraId="4B1E1DF8" w14:textId="16D4A51C" w:rsidR="00E20E5C" w:rsidRPr="00F0195E" w:rsidRDefault="00E20E5C" w:rsidP="00E20E5C">
      <w:pPr>
        <w:widowControl w:val="0"/>
        <w:spacing w:before="120" w:after="120" w:line="264" w:lineRule="auto"/>
        <w:ind w:firstLine="360"/>
        <w:jc w:val="both"/>
        <w:rPr>
          <w:rFonts w:eastAsia="Times New Roman"/>
          <w:b/>
          <w:i/>
          <w:iCs/>
        </w:rPr>
      </w:pPr>
      <w:r w:rsidRPr="00F0195E">
        <w:rPr>
          <w:rFonts w:eastAsia="Times New Roman"/>
          <w:b/>
          <w:i/>
          <w:iCs/>
        </w:rPr>
        <w:t xml:space="preserve">4.2. </w:t>
      </w:r>
      <w:proofErr w:type="spellStart"/>
      <w:r w:rsidRPr="00F0195E">
        <w:rPr>
          <w:rFonts w:eastAsia="Times New Roman"/>
          <w:b/>
          <w:i/>
          <w:iCs/>
        </w:rPr>
        <w:t>Khối</w:t>
      </w:r>
      <w:proofErr w:type="spellEnd"/>
      <w:r w:rsidRPr="00F0195E">
        <w:rPr>
          <w:rFonts w:eastAsia="Times New Roman"/>
          <w:b/>
          <w:i/>
          <w:iCs/>
        </w:rPr>
        <w:t xml:space="preserve"> </w:t>
      </w:r>
      <w:proofErr w:type="spellStart"/>
      <w:r w:rsidRPr="00F0195E">
        <w:rPr>
          <w:rFonts w:eastAsia="Times New Roman"/>
          <w:b/>
          <w:i/>
          <w:iCs/>
        </w:rPr>
        <w:t>lượng</w:t>
      </w:r>
      <w:proofErr w:type="spellEnd"/>
      <w:r w:rsidRPr="00F0195E">
        <w:rPr>
          <w:rFonts w:eastAsia="Times New Roman"/>
          <w:b/>
          <w:i/>
          <w:iCs/>
        </w:rPr>
        <w:t xml:space="preserve">, </w:t>
      </w:r>
      <w:proofErr w:type="spellStart"/>
      <w:r w:rsidRPr="00F0195E">
        <w:rPr>
          <w:rFonts w:eastAsia="Times New Roman"/>
          <w:b/>
          <w:i/>
          <w:iCs/>
        </w:rPr>
        <w:t>chủng</w:t>
      </w:r>
      <w:proofErr w:type="spellEnd"/>
      <w:r w:rsidRPr="00F0195E">
        <w:rPr>
          <w:rFonts w:eastAsia="Times New Roman"/>
          <w:b/>
          <w:i/>
          <w:iCs/>
        </w:rPr>
        <w:t xml:space="preserve"> </w:t>
      </w:r>
      <w:proofErr w:type="spellStart"/>
      <w:r w:rsidRPr="00F0195E">
        <w:rPr>
          <w:rFonts w:eastAsia="Times New Roman"/>
          <w:b/>
          <w:i/>
          <w:iCs/>
        </w:rPr>
        <w:t>loại</w:t>
      </w:r>
      <w:proofErr w:type="spellEnd"/>
      <w:r w:rsidRPr="00F0195E">
        <w:rPr>
          <w:rFonts w:eastAsia="Times New Roman"/>
          <w:b/>
          <w:i/>
          <w:iCs/>
        </w:rPr>
        <w:t xml:space="preserve"> </w:t>
      </w:r>
      <w:proofErr w:type="spellStart"/>
      <w:r w:rsidRPr="00F0195E">
        <w:rPr>
          <w:rFonts w:eastAsia="Times New Roman"/>
          <w:b/>
          <w:i/>
          <w:iCs/>
        </w:rPr>
        <w:t>chất</w:t>
      </w:r>
      <w:proofErr w:type="spellEnd"/>
      <w:r w:rsidRPr="00F0195E">
        <w:rPr>
          <w:rFonts w:eastAsia="Times New Roman"/>
          <w:b/>
          <w:i/>
          <w:iCs/>
        </w:rPr>
        <w:t xml:space="preserve"> </w:t>
      </w:r>
      <w:proofErr w:type="spellStart"/>
      <w:r w:rsidRPr="00F0195E">
        <w:rPr>
          <w:rFonts w:eastAsia="Times New Roman"/>
          <w:b/>
          <w:i/>
          <w:iCs/>
        </w:rPr>
        <w:t>thải</w:t>
      </w:r>
      <w:proofErr w:type="spellEnd"/>
      <w:r w:rsidRPr="00F0195E">
        <w:rPr>
          <w:rFonts w:eastAsia="Times New Roman"/>
          <w:b/>
          <w:i/>
          <w:iCs/>
        </w:rPr>
        <w:t xml:space="preserve"> </w:t>
      </w:r>
      <w:proofErr w:type="spellStart"/>
      <w:r w:rsidRPr="00F0195E">
        <w:rPr>
          <w:rFonts w:eastAsia="Times New Roman"/>
          <w:b/>
          <w:i/>
          <w:iCs/>
        </w:rPr>
        <w:t>rắn</w:t>
      </w:r>
      <w:proofErr w:type="spellEnd"/>
      <w:r w:rsidRPr="00F0195E">
        <w:rPr>
          <w:rFonts w:eastAsia="Times New Roman"/>
          <w:b/>
          <w:i/>
          <w:iCs/>
        </w:rPr>
        <w:t xml:space="preserve"> </w:t>
      </w:r>
      <w:proofErr w:type="spellStart"/>
      <w:r w:rsidRPr="00F0195E">
        <w:rPr>
          <w:rFonts w:eastAsia="Times New Roman"/>
          <w:b/>
          <w:i/>
          <w:iCs/>
        </w:rPr>
        <w:t>công</w:t>
      </w:r>
      <w:proofErr w:type="spellEnd"/>
      <w:r w:rsidRPr="00F0195E">
        <w:rPr>
          <w:rFonts w:eastAsia="Times New Roman"/>
          <w:b/>
          <w:i/>
          <w:iCs/>
        </w:rPr>
        <w:t xml:space="preserve"> </w:t>
      </w:r>
      <w:proofErr w:type="spellStart"/>
      <w:r w:rsidRPr="00F0195E">
        <w:rPr>
          <w:rFonts w:eastAsia="Times New Roman"/>
          <w:b/>
          <w:i/>
          <w:iCs/>
        </w:rPr>
        <w:t>nghiệp</w:t>
      </w:r>
      <w:proofErr w:type="spellEnd"/>
      <w:r w:rsidRPr="00F0195E">
        <w:rPr>
          <w:rFonts w:eastAsia="Times New Roman"/>
          <w:b/>
          <w:i/>
          <w:iCs/>
        </w:rPr>
        <w:t xml:space="preserve"> </w:t>
      </w:r>
      <w:proofErr w:type="spellStart"/>
      <w:r w:rsidRPr="00F0195E">
        <w:rPr>
          <w:rFonts w:eastAsia="Times New Roman"/>
          <w:b/>
          <w:i/>
          <w:iCs/>
        </w:rPr>
        <w:t>thông</w:t>
      </w:r>
      <w:proofErr w:type="spellEnd"/>
      <w:r w:rsidRPr="00F0195E">
        <w:rPr>
          <w:rFonts w:eastAsia="Times New Roman"/>
          <w:b/>
          <w:i/>
          <w:iCs/>
        </w:rPr>
        <w:t xml:space="preserve"> </w:t>
      </w:r>
      <w:proofErr w:type="spellStart"/>
      <w:r w:rsidRPr="00F0195E">
        <w:rPr>
          <w:rFonts w:eastAsia="Times New Roman"/>
          <w:b/>
          <w:i/>
          <w:iCs/>
        </w:rPr>
        <w:t>thường</w:t>
      </w:r>
      <w:proofErr w:type="spellEnd"/>
      <w:r w:rsidRPr="00F0195E">
        <w:rPr>
          <w:rFonts w:eastAsia="Times New Roman"/>
          <w:b/>
          <w:i/>
          <w:iCs/>
        </w:rPr>
        <w:t xml:space="preserve"> </w:t>
      </w:r>
      <w:proofErr w:type="spellStart"/>
      <w:r w:rsidRPr="00F0195E">
        <w:rPr>
          <w:rFonts w:eastAsia="Times New Roman"/>
          <w:b/>
          <w:i/>
          <w:iCs/>
        </w:rPr>
        <w:t>phát</w:t>
      </w:r>
      <w:proofErr w:type="spellEnd"/>
      <w:r w:rsidRPr="00F0195E">
        <w:rPr>
          <w:rFonts w:eastAsia="Times New Roman"/>
          <w:b/>
          <w:i/>
          <w:iCs/>
        </w:rPr>
        <w:t xml:space="preserve"> </w:t>
      </w:r>
      <w:proofErr w:type="spellStart"/>
      <w:r w:rsidRPr="00F0195E">
        <w:rPr>
          <w:rFonts w:eastAsia="Times New Roman"/>
          <w:b/>
          <w:i/>
          <w:iCs/>
        </w:rPr>
        <w:t>sinh</w:t>
      </w:r>
      <w:proofErr w:type="spellEnd"/>
      <w:r w:rsidRPr="00F0195E">
        <w:rPr>
          <w:rFonts w:eastAsia="Times New Roman"/>
          <w:b/>
          <w:i/>
          <w:iCs/>
        </w:rPr>
        <w:t>:</w:t>
      </w:r>
    </w:p>
    <w:p w14:paraId="21653A1A" w14:textId="3B787785" w:rsidR="00E772A2" w:rsidRPr="00F0195E" w:rsidRDefault="00E772A2" w:rsidP="00EC2B95">
      <w:pPr>
        <w:shd w:val="clear" w:color="auto" w:fill="FFFFFF"/>
        <w:spacing w:before="120" w:after="120"/>
        <w:ind w:firstLine="360"/>
        <w:jc w:val="both"/>
        <w:rPr>
          <w:szCs w:val="28"/>
          <w:lang w:val="vi-VN"/>
        </w:rPr>
      </w:pPr>
      <w:bookmarkStart w:id="530" w:name="_Hlk139398477"/>
      <w:r w:rsidRPr="00F0195E">
        <w:rPr>
          <w:szCs w:val="28"/>
          <w:lang w:val="vi-VN"/>
        </w:rPr>
        <w:lastRenderedPageBreak/>
        <w:t xml:space="preserve">- Khối lượng phát sinh: </w:t>
      </w:r>
      <w:bookmarkStart w:id="531" w:name="_Hlk118815772"/>
      <w:r w:rsidR="00F0195E" w:rsidRPr="00F0195E">
        <w:rPr>
          <w:szCs w:val="28"/>
        </w:rPr>
        <w:t>1.200</w:t>
      </w:r>
      <w:r w:rsidRPr="00F0195E">
        <w:rPr>
          <w:rFonts w:eastAsia="DFKai-SB"/>
          <w:b/>
          <w:bCs/>
          <w:sz w:val="26"/>
          <w:szCs w:val="26"/>
          <w:lang w:val="vi-VN" w:eastAsia="zh-TW"/>
        </w:rPr>
        <w:t xml:space="preserve"> </w:t>
      </w:r>
      <w:bookmarkEnd w:id="531"/>
      <w:r w:rsidRPr="00F0195E">
        <w:rPr>
          <w:szCs w:val="28"/>
          <w:lang w:val="vi-VN"/>
        </w:rPr>
        <w:t>kg/năm.</w:t>
      </w:r>
    </w:p>
    <w:tbl>
      <w:tblPr>
        <w:tblW w:w="94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3466"/>
        <w:gridCol w:w="937"/>
        <w:gridCol w:w="1361"/>
        <w:gridCol w:w="1613"/>
        <w:gridCol w:w="1361"/>
      </w:tblGrid>
      <w:tr w:rsidR="00F0195E" w:rsidRPr="00F0195E" w14:paraId="00CE8830" w14:textId="77777777" w:rsidTr="00676400">
        <w:trPr>
          <w:trHeight w:val="347"/>
          <w:tblHeader/>
          <w:jc w:val="center"/>
        </w:trPr>
        <w:tc>
          <w:tcPr>
            <w:tcW w:w="728"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6027ECE4" w14:textId="77777777" w:rsidR="00F0195E" w:rsidRPr="00F0195E" w:rsidRDefault="00F0195E" w:rsidP="00676400">
            <w:pPr>
              <w:ind w:firstLine="0"/>
              <w:jc w:val="center"/>
              <w:rPr>
                <w:b/>
                <w:sz w:val="27"/>
                <w:szCs w:val="27"/>
                <w:lang w:eastAsia="zh-TW"/>
              </w:rPr>
            </w:pPr>
            <w:r w:rsidRPr="00F0195E">
              <w:rPr>
                <w:b/>
                <w:sz w:val="27"/>
                <w:szCs w:val="27"/>
              </w:rPr>
              <w:t>STT</w:t>
            </w:r>
          </w:p>
        </w:tc>
        <w:tc>
          <w:tcPr>
            <w:tcW w:w="3466"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76B7C503" w14:textId="77777777" w:rsidR="00F0195E" w:rsidRPr="00F0195E" w:rsidRDefault="00F0195E" w:rsidP="00676400">
            <w:pPr>
              <w:ind w:firstLine="0"/>
              <w:jc w:val="center"/>
              <w:rPr>
                <w:b/>
                <w:sz w:val="27"/>
                <w:szCs w:val="27"/>
                <w:lang w:eastAsia="zh-TW"/>
              </w:rPr>
            </w:pPr>
            <w:proofErr w:type="spellStart"/>
            <w:r w:rsidRPr="00F0195E">
              <w:rPr>
                <w:b/>
                <w:sz w:val="27"/>
                <w:szCs w:val="27"/>
              </w:rPr>
              <w:t>Nguồn</w:t>
            </w:r>
            <w:proofErr w:type="spellEnd"/>
            <w:r w:rsidRPr="00F0195E">
              <w:rPr>
                <w:b/>
                <w:sz w:val="27"/>
                <w:szCs w:val="27"/>
              </w:rPr>
              <w:t xml:space="preserve"> </w:t>
            </w:r>
            <w:proofErr w:type="spellStart"/>
            <w:r w:rsidRPr="00F0195E">
              <w:rPr>
                <w:b/>
                <w:sz w:val="27"/>
                <w:szCs w:val="27"/>
              </w:rPr>
              <w:t>phát</w:t>
            </w:r>
            <w:proofErr w:type="spellEnd"/>
            <w:r w:rsidRPr="00F0195E">
              <w:rPr>
                <w:b/>
                <w:sz w:val="27"/>
                <w:szCs w:val="27"/>
              </w:rPr>
              <w:t xml:space="preserve"> </w:t>
            </w:r>
            <w:proofErr w:type="spellStart"/>
            <w:r w:rsidRPr="00F0195E">
              <w:rPr>
                <w:b/>
                <w:sz w:val="27"/>
                <w:szCs w:val="27"/>
              </w:rPr>
              <w:t>sinh</w:t>
            </w:r>
            <w:proofErr w:type="spellEnd"/>
          </w:p>
        </w:tc>
        <w:tc>
          <w:tcPr>
            <w:tcW w:w="937"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030DEA4C" w14:textId="77777777" w:rsidR="00F0195E" w:rsidRPr="00F0195E" w:rsidRDefault="00F0195E" w:rsidP="00676400">
            <w:pPr>
              <w:ind w:firstLine="0"/>
              <w:jc w:val="center"/>
              <w:rPr>
                <w:b/>
                <w:sz w:val="27"/>
                <w:szCs w:val="27"/>
              </w:rPr>
            </w:pPr>
            <w:proofErr w:type="spellStart"/>
            <w:r w:rsidRPr="00F0195E">
              <w:rPr>
                <w:b/>
                <w:sz w:val="27"/>
                <w:szCs w:val="27"/>
              </w:rPr>
              <w:t>Trạng</w:t>
            </w:r>
            <w:proofErr w:type="spellEnd"/>
            <w:r w:rsidRPr="00F0195E">
              <w:rPr>
                <w:b/>
                <w:sz w:val="27"/>
                <w:szCs w:val="27"/>
              </w:rPr>
              <w:t xml:space="preserve"> </w:t>
            </w:r>
            <w:proofErr w:type="spellStart"/>
            <w:r w:rsidRPr="00F0195E">
              <w:rPr>
                <w:b/>
                <w:sz w:val="27"/>
                <w:szCs w:val="27"/>
              </w:rPr>
              <w:t>thái</w:t>
            </w:r>
            <w:proofErr w:type="spellEnd"/>
          </w:p>
        </w:tc>
        <w:tc>
          <w:tcPr>
            <w:tcW w:w="1361" w:type="dxa"/>
            <w:tcBorders>
              <w:top w:val="single" w:sz="4" w:space="0" w:color="auto"/>
              <w:left w:val="single" w:sz="4" w:space="0" w:color="auto"/>
              <w:bottom w:val="single" w:sz="4" w:space="0" w:color="auto"/>
              <w:right w:val="single" w:sz="4" w:space="0" w:color="auto"/>
            </w:tcBorders>
            <w:shd w:val="clear" w:color="auto" w:fill="EAF1DD"/>
            <w:vAlign w:val="center"/>
          </w:tcPr>
          <w:p w14:paraId="47E20FCB" w14:textId="77777777" w:rsidR="00F0195E" w:rsidRPr="00F0195E" w:rsidRDefault="00F0195E" w:rsidP="00676400">
            <w:pPr>
              <w:ind w:hanging="25"/>
              <w:jc w:val="center"/>
              <w:rPr>
                <w:b/>
                <w:sz w:val="27"/>
                <w:szCs w:val="27"/>
              </w:rPr>
            </w:pPr>
            <w:proofErr w:type="spellStart"/>
            <w:r w:rsidRPr="00F0195E">
              <w:rPr>
                <w:b/>
                <w:bCs/>
                <w:spacing w:val="2"/>
                <w:szCs w:val="28"/>
              </w:rPr>
              <w:t>Mã</w:t>
            </w:r>
            <w:proofErr w:type="spellEnd"/>
            <w:r w:rsidRPr="00F0195E">
              <w:rPr>
                <w:b/>
                <w:bCs/>
                <w:spacing w:val="2"/>
                <w:szCs w:val="28"/>
              </w:rPr>
              <w:t xml:space="preserve"> </w:t>
            </w:r>
            <w:proofErr w:type="spellStart"/>
            <w:r w:rsidRPr="00F0195E">
              <w:rPr>
                <w:b/>
                <w:bCs/>
                <w:spacing w:val="2"/>
                <w:szCs w:val="28"/>
              </w:rPr>
              <w:t>chất</w:t>
            </w:r>
            <w:proofErr w:type="spellEnd"/>
            <w:r w:rsidRPr="00F0195E">
              <w:rPr>
                <w:b/>
                <w:bCs/>
                <w:spacing w:val="2"/>
                <w:szCs w:val="28"/>
              </w:rPr>
              <w:t xml:space="preserve"> </w:t>
            </w:r>
            <w:proofErr w:type="spellStart"/>
            <w:r w:rsidRPr="00F0195E">
              <w:rPr>
                <w:b/>
                <w:bCs/>
                <w:spacing w:val="2"/>
                <w:szCs w:val="28"/>
              </w:rPr>
              <w:t>thải</w:t>
            </w:r>
            <w:proofErr w:type="spellEnd"/>
          </w:p>
        </w:tc>
        <w:tc>
          <w:tcPr>
            <w:tcW w:w="1613" w:type="dxa"/>
            <w:tcBorders>
              <w:top w:val="single" w:sz="4" w:space="0" w:color="auto"/>
              <w:left w:val="single" w:sz="4" w:space="0" w:color="auto"/>
              <w:bottom w:val="single" w:sz="4" w:space="0" w:color="auto"/>
              <w:right w:val="single" w:sz="4" w:space="0" w:color="auto"/>
            </w:tcBorders>
            <w:shd w:val="clear" w:color="auto" w:fill="EAF1DD"/>
            <w:vAlign w:val="center"/>
            <w:hideMark/>
          </w:tcPr>
          <w:p w14:paraId="4684C2B4" w14:textId="77777777" w:rsidR="00F0195E" w:rsidRPr="00F0195E" w:rsidRDefault="00F0195E" w:rsidP="00676400">
            <w:pPr>
              <w:ind w:hanging="25"/>
              <w:jc w:val="center"/>
              <w:rPr>
                <w:rStyle w:val="Strong"/>
                <w:bCs w:val="0"/>
                <w:lang w:eastAsia="zh-TW"/>
              </w:rPr>
            </w:pPr>
            <w:proofErr w:type="spellStart"/>
            <w:r w:rsidRPr="00F0195E">
              <w:rPr>
                <w:b/>
                <w:sz w:val="27"/>
                <w:szCs w:val="27"/>
              </w:rPr>
              <w:t>Khối</w:t>
            </w:r>
            <w:proofErr w:type="spellEnd"/>
            <w:r w:rsidRPr="00F0195E">
              <w:rPr>
                <w:b/>
                <w:sz w:val="27"/>
                <w:szCs w:val="27"/>
              </w:rPr>
              <w:t xml:space="preserve"> </w:t>
            </w:r>
            <w:proofErr w:type="spellStart"/>
            <w:r w:rsidRPr="00F0195E">
              <w:rPr>
                <w:b/>
                <w:sz w:val="27"/>
                <w:szCs w:val="27"/>
              </w:rPr>
              <w:t>lượng</w:t>
            </w:r>
            <w:proofErr w:type="spellEnd"/>
            <w:r w:rsidRPr="00F0195E">
              <w:rPr>
                <w:b/>
                <w:sz w:val="27"/>
                <w:szCs w:val="27"/>
              </w:rPr>
              <w:t xml:space="preserve"> </w:t>
            </w:r>
            <w:proofErr w:type="spellStart"/>
            <w:r w:rsidRPr="00F0195E">
              <w:rPr>
                <w:b/>
                <w:sz w:val="27"/>
                <w:szCs w:val="27"/>
              </w:rPr>
              <w:t>phát</w:t>
            </w:r>
            <w:proofErr w:type="spellEnd"/>
            <w:r w:rsidRPr="00F0195E">
              <w:rPr>
                <w:b/>
                <w:sz w:val="27"/>
                <w:szCs w:val="27"/>
              </w:rPr>
              <w:t xml:space="preserve"> </w:t>
            </w:r>
            <w:proofErr w:type="spellStart"/>
            <w:r w:rsidRPr="00F0195E">
              <w:rPr>
                <w:b/>
                <w:sz w:val="27"/>
                <w:szCs w:val="27"/>
              </w:rPr>
              <w:t>sinh</w:t>
            </w:r>
            <w:proofErr w:type="spellEnd"/>
            <w:r w:rsidRPr="00F0195E">
              <w:rPr>
                <w:b/>
                <w:sz w:val="27"/>
                <w:szCs w:val="27"/>
              </w:rPr>
              <w:t xml:space="preserve"> (kg</w:t>
            </w:r>
            <w:r w:rsidRPr="00F0195E">
              <w:rPr>
                <w:b/>
                <w:sz w:val="27"/>
                <w:szCs w:val="27"/>
                <w:lang w:val="vi-VN"/>
              </w:rPr>
              <w:t>/năm</w:t>
            </w:r>
            <w:r w:rsidRPr="00F0195E">
              <w:rPr>
                <w:b/>
                <w:sz w:val="27"/>
                <w:szCs w:val="27"/>
              </w:rPr>
              <w:t>)</w:t>
            </w:r>
          </w:p>
        </w:tc>
        <w:tc>
          <w:tcPr>
            <w:tcW w:w="1361" w:type="dxa"/>
            <w:tcBorders>
              <w:top w:val="single" w:sz="4" w:space="0" w:color="auto"/>
              <w:left w:val="single" w:sz="4" w:space="0" w:color="auto"/>
              <w:bottom w:val="single" w:sz="4" w:space="0" w:color="auto"/>
              <w:right w:val="single" w:sz="4" w:space="0" w:color="auto"/>
            </w:tcBorders>
            <w:shd w:val="clear" w:color="auto" w:fill="EAF1DD"/>
            <w:vAlign w:val="center"/>
          </w:tcPr>
          <w:p w14:paraId="6E2E49B5" w14:textId="77777777" w:rsidR="00F0195E" w:rsidRPr="00F0195E" w:rsidRDefault="00F0195E" w:rsidP="00676400">
            <w:pPr>
              <w:ind w:hanging="25"/>
              <w:jc w:val="center"/>
              <w:rPr>
                <w:b/>
                <w:sz w:val="27"/>
                <w:szCs w:val="27"/>
              </w:rPr>
            </w:pPr>
            <w:proofErr w:type="spellStart"/>
            <w:r w:rsidRPr="00F0195E">
              <w:rPr>
                <w:b/>
                <w:bCs/>
                <w:spacing w:val="2"/>
                <w:szCs w:val="28"/>
              </w:rPr>
              <w:t>Ký</w:t>
            </w:r>
            <w:proofErr w:type="spellEnd"/>
            <w:r w:rsidRPr="00F0195E">
              <w:rPr>
                <w:b/>
                <w:bCs/>
                <w:spacing w:val="2"/>
                <w:szCs w:val="28"/>
              </w:rPr>
              <w:t xml:space="preserve"> </w:t>
            </w:r>
            <w:proofErr w:type="spellStart"/>
            <w:r w:rsidRPr="00F0195E">
              <w:rPr>
                <w:b/>
                <w:bCs/>
                <w:spacing w:val="2"/>
                <w:szCs w:val="28"/>
              </w:rPr>
              <w:t>hiệu</w:t>
            </w:r>
            <w:proofErr w:type="spellEnd"/>
            <w:r w:rsidRPr="00F0195E">
              <w:rPr>
                <w:b/>
                <w:bCs/>
                <w:spacing w:val="2"/>
                <w:szCs w:val="28"/>
              </w:rPr>
              <w:t xml:space="preserve"> </w:t>
            </w:r>
            <w:proofErr w:type="spellStart"/>
            <w:r w:rsidRPr="00F0195E">
              <w:rPr>
                <w:b/>
                <w:bCs/>
                <w:spacing w:val="2"/>
                <w:szCs w:val="28"/>
              </w:rPr>
              <w:t>phân</w:t>
            </w:r>
            <w:proofErr w:type="spellEnd"/>
            <w:r w:rsidRPr="00F0195E">
              <w:rPr>
                <w:b/>
                <w:bCs/>
                <w:spacing w:val="2"/>
                <w:szCs w:val="28"/>
              </w:rPr>
              <w:t xml:space="preserve"> </w:t>
            </w:r>
            <w:proofErr w:type="spellStart"/>
            <w:r w:rsidRPr="00F0195E">
              <w:rPr>
                <w:b/>
                <w:bCs/>
                <w:spacing w:val="2"/>
                <w:szCs w:val="28"/>
              </w:rPr>
              <w:t>loại</w:t>
            </w:r>
            <w:proofErr w:type="spellEnd"/>
          </w:p>
        </w:tc>
      </w:tr>
      <w:tr w:rsidR="00F0195E" w:rsidRPr="00F0195E" w14:paraId="094049A3" w14:textId="77777777" w:rsidTr="00676400">
        <w:trPr>
          <w:trHeight w:val="347"/>
          <w:jc w:val="center"/>
        </w:trPr>
        <w:tc>
          <w:tcPr>
            <w:tcW w:w="728" w:type="dxa"/>
            <w:tcBorders>
              <w:top w:val="single" w:sz="4" w:space="0" w:color="auto"/>
              <w:left w:val="single" w:sz="4" w:space="0" w:color="auto"/>
              <w:bottom w:val="single" w:sz="4" w:space="0" w:color="auto"/>
              <w:right w:val="single" w:sz="4" w:space="0" w:color="auto"/>
            </w:tcBorders>
            <w:vAlign w:val="center"/>
            <w:hideMark/>
          </w:tcPr>
          <w:p w14:paraId="0E4B4E6A" w14:textId="77777777" w:rsidR="00F0195E" w:rsidRPr="00F0195E" w:rsidRDefault="00F0195E" w:rsidP="00676400">
            <w:pPr>
              <w:tabs>
                <w:tab w:val="center" w:pos="7020"/>
              </w:tabs>
              <w:ind w:hanging="23"/>
              <w:jc w:val="center"/>
              <w:rPr>
                <w:sz w:val="27"/>
                <w:szCs w:val="27"/>
              </w:rPr>
            </w:pPr>
            <w:r w:rsidRPr="00F0195E">
              <w:rPr>
                <w:sz w:val="27"/>
                <w:szCs w:val="27"/>
              </w:rPr>
              <w:t>1</w:t>
            </w:r>
          </w:p>
        </w:tc>
        <w:tc>
          <w:tcPr>
            <w:tcW w:w="3466" w:type="dxa"/>
            <w:tcBorders>
              <w:top w:val="single" w:sz="4" w:space="0" w:color="auto"/>
              <w:left w:val="single" w:sz="4" w:space="0" w:color="auto"/>
              <w:bottom w:val="single" w:sz="4" w:space="0" w:color="auto"/>
              <w:right w:val="single" w:sz="4" w:space="0" w:color="auto"/>
            </w:tcBorders>
            <w:vAlign w:val="center"/>
            <w:hideMark/>
          </w:tcPr>
          <w:p w14:paraId="7A0BFC17" w14:textId="77777777" w:rsidR="00F0195E" w:rsidRPr="00F0195E" w:rsidRDefault="00F0195E" w:rsidP="00676400">
            <w:pPr>
              <w:ind w:left="-65" w:right="-62" w:firstLine="18"/>
              <w:rPr>
                <w:sz w:val="27"/>
                <w:szCs w:val="27"/>
                <w:lang w:val="vi-VN"/>
              </w:rPr>
            </w:pPr>
            <w:proofErr w:type="spellStart"/>
            <w:r w:rsidRPr="00F0195E">
              <w:rPr>
                <w:rStyle w:val="Strong"/>
                <w:rFonts w:eastAsia="PMingLiU"/>
                <w:b w:val="0"/>
                <w:szCs w:val="28"/>
                <w:lang w:eastAsia="zh-TW"/>
              </w:rPr>
              <w:t>Nhóm</w:t>
            </w:r>
            <w:proofErr w:type="spellEnd"/>
            <w:r w:rsidRPr="00F0195E">
              <w:rPr>
                <w:rStyle w:val="Strong"/>
                <w:rFonts w:eastAsia="PMingLiU"/>
                <w:b w:val="0"/>
                <w:szCs w:val="28"/>
                <w:lang w:eastAsia="zh-TW"/>
              </w:rPr>
              <w:t xml:space="preserve"> </w:t>
            </w:r>
            <w:proofErr w:type="spellStart"/>
            <w:r w:rsidRPr="00F0195E">
              <w:rPr>
                <w:rStyle w:val="Strong"/>
                <w:rFonts w:eastAsia="PMingLiU"/>
                <w:b w:val="0"/>
                <w:szCs w:val="28"/>
                <w:lang w:eastAsia="zh-TW"/>
              </w:rPr>
              <w:t>kim</w:t>
            </w:r>
            <w:proofErr w:type="spellEnd"/>
            <w:r w:rsidRPr="00F0195E">
              <w:rPr>
                <w:rStyle w:val="Strong"/>
                <w:rFonts w:eastAsia="PMingLiU"/>
                <w:b w:val="0"/>
                <w:szCs w:val="28"/>
                <w:lang w:eastAsia="zh-TW"/>
              </w:rPr>
              <w:t xml:space="preserve"> </w:t>
            </w:r>
            <w:proofErr w:type="spellStart"/>
            <w:r w:rsidRPr="00F0195E">
              <w:rPr>
                <w:rStyle w:val="Strong"/>
                <w:rFonts w:eastAsia="PMingLiU"/>
                <w:b w:val="0"/>
                <w:szCs w:val="28"/>
                <w:lang w:eastAsia="zh-TW"/>
              </w:rPr>
              <w:t>loại</w:t>
            </w:r>
            <w:proofErr w:type="spellEnd"/>
            <w:r w:rsidRPr="00F0195E">
              <w:rPr>
                <w:rStyle w:val="Strong"/>
                <w:rFonts w:eastAsia="PMingLiU"/>
                <w:b w:val="0"/>
                <w:szCs w:val="28"/>
                <w:lang w:eastAsia="zh-TW"/>
              </w:rPr>
              <w:t xml:space="preserve">, </w:t>
            </w:r>
            <w:proofErr w:type="spellStart"/>
            <w:r w:rsidRPr="00F0195E">
              <w:rPr>
                <w:rStyle w:val="Strong"/>
                <w:rFonts w:eastAsia="PMingLiU"/>
                <w:b w:val="0"/>
                <w:szCs w:val="28"/>
                <w:lang w:eastAsia="zh-TW"/>
              </w:rPr>
              <w:t>nhựa</w:t>
            </w:r>
            <w:proofErr w:type="spellEnd"/>
            <w:r w:rsidRPr="00F0195E">
              <w:rPr>
                <w:rStyle w:val="Strong"/>
                <w:rFonts w:eastAsia="PMingLiU"/>
                <w:b w:val="0"/>
                <w:szCs w:val="28"/>
                <w:lang w:eastAsia="zh-TW"/>
              </w:rPr>
              <w:t xml:space="preserve">: </w:t>
            </w:r>
            <w:proofErr w:type="spellStart"/>
            <w:r w:rsidRPr="00F0195E">
              <w:rPr>
                <w:rStyle w:val="Strong"/>
                <w:rFonts w:eastAsia="PMingLiU"/>
                <w:b w:val="0"/>
                <w:szCs w:val="28"/>
                <w:lang w:eastAsia="zh-TW"/>
              </w:rPr>
              <w:t>Thùng</w:t>
            </w:r>
            <w:proofErr w:type="spellEnd"/>
            <w:r w:rsidRPr="00F0195E">
              <w:rPr>
                <w:rStyle w:val="Strong"/>
                <w:rFonts w:eastAsia="PMingLiU"/>
                <w:b w:val="0"/>
                <w:szCs w:val="28"/>
                <w:lang w:eastAsia="zh-TW"/>
              </w:rPr>
              <w:t xml:space="preserve"> </w:t>
            </w:r>
            <w:proofErr w:type="spellStart"/>
            <w:r w:rsidRPr="00F0195E">
              <w:rPr>
                <w:rStyle w:val="Strong"/>
                <w:rFonts w:eastAsia="PMingLiU"/>
                <w:b w:val="0"/>
                <w:szCs w:val="28"/>
                <w:lang w:eastAsia="zh-TW"/>
              </w:rPr>
              <w:t>sắt</w:t>
            </w:r>
            <w:proofErr w:type="spellEnd"/>
            <w:r w:rsidRPr="00F0195E">
              <w:rPr>
                <w:rStyle w:val="Strong"/>
                <w:rFonts w:eastAsia="PMingLiU"/>
                <w:b w:val="0"/>
                <w:szCs w:val="28"/>
                <w:lang w:eastAsia="zh-TW"/>
              </w:rPr>
              <w:t xml:space="preserve">, </w:t>
            </w:r>
            <w:proofErr w:type="spellStart"/>
            <w:r w:rsidRPr="00F0195E">
              <w:rPr>
                <w:rStyle w:val="Strong"/>
                <w:rFonts w:eastAsia="PMingLiU"/>
                <w:b w:val="0"/>
                <w:szCs w:val="28"/>
                <w:lang w:eastAsia="zh-TW"/>
              </w:rPr>
              <w:t>nhựa</w:t>
            </w:r>
            <w:proofErr w:type="spellEnd"/>
          </w:p>
        </w:tc>
        <w:tc>
          <w:tcPr>
            <w:tcW w:w="937" w:type="dxa"/>
            <w:tcBorders>
              <w:top w:val="single" w:sz="4" w:space="0" w:color="auto"/>
              <w:left w:val="single" w:sz="4" w:space="0" w:color="auto"/>
              <w:bottom w:val="single" w:sz="4" w:space="0" w:color="auto"/>
              <w:right w:val="single" w:sz="4" w:space="0" w:color="auto"/>
            </w:tcBorders>
            <w:vAlign w:val="center"/>
            <w:hideMark/>
          </w:tcPr>
          <w:p w14:paraId="38D303EA" w14:textId="77777777" w:rsidR="00F0195E" w:rsidRPr="00F0195E" w:rsidRDefault="00F0195E" w:rsidP="00676400">
            <w:pPr>
              <w:tabs>
                <w:tab w:val="center" w:pos="7020"/>
              </w:tabs>
              <w:ind w:firstLine="0"/>
              <w:jc w:val="center"/>
              <w:rPr>
                <w:sz w:val="27"/>
                <w:szCs w:val="27"/>
              </w:rPr>
            </w:pPr>
            <w:proofErr w:type="spellStart"/>
            <w:r w:rsidRPr="00F0195E">
              <w:rPr>
                <w:sz w:val="27"/>
                <w:szCs w:val="27"/>
              </w:rPr>
              <w:t>Rắn</w:t>
            </w:r>
            <w:proofErr w:type="spellEnd"/>
          </w:p>
        </w:tc>
        <w:tc>
          <w:tcPr>
            <w:tcW w:w="1361" w:type="dxa"/>
            <w:tcBorders>
              <w:top w:val="single" w:sz="4" w:space="0" w:color="auto"/>
              <w:left w:val="single" w:sz="4" w:space="0" w:color="auto"/>
              <w:bottom w:val="single" w:sz="4" w:space="0" w:color="auto"/>
              <w:right w:val="single" w:sz="4" w:space="0" w:color="auto"/>
            </w:tcBorders>
            <w:vAlign w:val="center"/>
          </w:tcPr>
          <w:p w14:paraId="124A0C7D" w14:textId="77777777" w:rsidR="00F0195E" w:rsidRPr="00F0195E" w:rsidRDefault="00F0195E" w:rsidP="00676400">
            <w:pPr>
              <w:ind w:hanging="25"/>
              <w:jc w:val="center"/>
              <w:rPr>
                <w:rStyle w:val="Strong"/>
                <w:rFonts w:eastAsia="PMingLiU"/>
                <w:b w:val="0"/>
                <w:szCs w:val="28"/>
                <w:lang w:eastAsia="zh-TW"/>
              </w:rPr>
            </w:pPr>
            <w:r w:rsidRPr="00F0195E">
              <w:rPr>
                <w:rStyle w:val="Strong"/>
                <w:rFonts w:eastAsia="PMingLiU"/>
                <w:b w:val="0"/>
                <w:szCs w:val="28"/>
                <w:lang w:eastAsia="zh-TW"/>
              </w:rPr>
              <w:t>18 01 06</w:t>
            </w:r>
          </w:p>
        </w:tc>
        <w:tc>
          <w:tcPr>
            <w:tcW w:w="1613" w:type="dxa"/>
            <w:tcBorders>
              <w:top w:val="single" w:sz="4" w:space="0" w:color="auto"/>
              <w:left w:val="single" w:sz="4" w:space="0" w:color="auto"/>
              <w:bottom w:val="single" w:sz="4" w:space="0" w:color="auto"/>
              <w:right w:val="single" w:sz="4" w:space="0" w:color="auto"/>
            </w:tcBorders>
            <w:vAlign w:val="center"/>
          </w:tcPr>
          <w:p w14:paraId="3DCDE124" w14:textId="77777777" w:rsidR="00F0195E" w:rsidRPr="00F0195E" w:rsidRDefault="00F0195E" w:rsidP="00676400">
            <w:pPr>
              <w:ind w:hanging="25"/>
              <w:jc w:val="center"/>
              <w:rPr>
                <w:rFonts w:eastAsia="DFKai-SB"/>
                <w:bCs/>
                <w:sz w:val="27"/>
                <w:szCs w:val="27"/>
                <w:lang w:eastAsia="zh-TW"/>
              </w:rPr>
            </w:pPr>
            <w:r w:rsidRPr="00F0195E">
              <w:rPr>
                <w:rFonts w:eastAsia="DFKai-SB"/>
                <w:bCs/>
                <w:sz w:val="27"/>
                <w:szCs w:val="27"/>
                <w:lang w:eastAsia="zh-TW"/>
              </w:rPr>
              <w:t>600</w:t>
            </w:r>
          </w:p>
        </w:tc>
        <w:tc>
          <w:tcPr>
            <w:tcW w:w="1361" w:type="dxa"/>
            <w:tcBorders>
              <w:top w:val="single" w:sz="4" w:space="0" w:color="auto"/>
              <w:left w:val="single" w:sz="4" w:space="0" w:color="auto"/>
              <w:bottom w:val="single" w:sz="4" w:space="0" w:color="auto"/>
              <w:right w:val="single" w:sz="4" w:space="0" w:color="auto"/>
            </w:tcBorders>
            <w:vAlign w:val="center"/>
          </w:tcPr>
          <w:p w14:paraId="1E42F1BB" w14:textId="77777777" w:rsidR="00F0195E" w:rsidRPr="00F0195E" w:rsidRDefault="00F0195E" w:rsidP="00676400">
            <w:pPr>
              <w:ind w:hanging="25"/>
              <w:jc w:val="center"/>
              <w:rPr>
                <w:rStyle w:val="Strong"/>
                <w:rFonts w:eastAsia="PMingLiU"/>
                <w:b w:val="0"/>
                <w:szCs w:val="28"/>
                <w:lang w:eastAsia="zh-TW"/>
              </w:rPr>
            </w:pPr>
            <w:r w:rsidRPr="00F0195E">
              <w:rPr>
                <w:rStyle w:val="Strong"/>
                <w:rFonts w:eastAsia="PMingLiU"/>
                <w:b w:val="0"/>
                <w:szCs w:val="28"/>
                <w:lang w:eastAsia="zh-TW"/>
              </w:rPr>
              <w:t>T</w:t>
            </w:r>
            <w:r w:rsidRPr="00F0195E">
              <w:rPr>
                <w:rStyle w:val="Strong"/>
                <w:rFonts w:eastAsia="PMingLiU"/>
                <w:b w:val="0"/>
                <w:lang w:eastAsia="zh-TW"/>
              </w:rPr>
              <w:t>T-R</w:t>
            </w:r>
          </w:p>
        </w:tc>
      </w:tr>
      <w:tr w:rsidR="00F0195E" w:rsidRPr="00F0195E" w14:paraId="0796A06E" w14:textId="77777777" w:rsidTr="00676400">
        <w:trPr>
          <w:trHeight w:val="347"/>
          <w:jc w:val="center"/>
        </w:trPr>
        <w:tc>
          <w:tcPr>
            <w:tcW w:w="728" w:type="dxa"/>
            <w:tcBorders>
              <w:top w:val="single" w:sz="4" w:space="0" w:color="auto"/>
              <w:left w:val="single" w:sz="4" w:space="0" w:color="auto"/>
              <w:bottom w:val="single" w:sz="4" w:space="0" w:color="auto"/>
              <w:right w:val="single" w:sz="4" w:space="0" w:color="auto"/>
            </w:tcBorders>
            <w:vAlign w:val="center"/>
            <w:hideMark/>
          </w:tcPr>
          <w:p w14:paraId="02559642" w14:textId="77777777" w:rsidR="00F0195E" w:rsidRPr="00F0195E" w:rsidRDefault="00F0195E" w:rsidP="00676400">
            <w:pPr>
              <w:tabs>
                <w:tab w:val="center" w:pos="7020"/>
              </w:tabs>
              <w:ind w:hanging="23"/>
              <w:jc w:val="center"/>
              <w:rPr>
                <w:sz w:val="27"/>
                <w:szCs w:val="27"/>
              </w:rPr>
            </w:pPr>
            <w:r w:rsidRPr="00F0195E">
              <w:rPr>
                <w:sz w:val="27"/>
                <w:szCs w:val="27"/>
              </w:rPr>
              <w:t>2</w:t>
            </w:r>
          </w:p>
        </w:tc>
        <w:tc>
          <w:tcPr>
            <w:tcW w:w="3466" w:type="dxa"/>
            <w:tcBorders>
              <w:top w:val="single" w:sz="4" w:space="0" w:color="auto"/>
              <w:left w:val="single" w:sz="4" w:space="0" w:color="auto"/>
              <w:bottom w:val="single" w:sz="4" w:space="0" w:color="auto"/>
              <w:right w:val="single" w:sz="4" w:space="0" w:color="auto"/>
            </w:tcBorders>
            <w:vAlign w:val="center"/>
            <w:hideMark/>
          </w:tcPr>
          <w:p w14:paraId="2872239E" w14:textId="2C628101" w:rsidR="00F0195E" w:rsidRPr="00F0195E" w:rsidRDefault="00F0195E" w:rsidP="00676400">
            <w:pPr>
              <w:ind w:left="-65" w:right="-62" w:firstLine="18"/>
              <w:rPr>
                <w:sz w:val="27"/>
                <w:szCs w:val="27"/>
                <w:lang w:val="vi-VN"/>
              </w:rPr>
            </w:pPr>
            <w:proofErr w:type="spellStart"/>
            <w:r w:rsidRPr="00F0195E">
              <w:rPr>
                <w:bCs/>
                <w:szCs w:val="28"/>
              </w:rPr>
              <w:t>Nh</w:t>
            </w:r>
            <w:r w:rsidR="00DB78C7">
              <w:rPr>
                <w:bCs/>
                <w:szCs w:val="28"/>
              </w:rPr>
              <w:t>ó</w:t>
            </w:r>
            <w:r w:rsidRPr="00F0195E">
              <w:rPr>
                <w:bCs/>
                <w:szCs w:val="28"/>
              </w:rPr>
              <w:t>m</w:t>
            </w:r>
            <w:proofErr w:type="spellEnd"/>
            <w:r w:rsidRPr="00F0195E">
              <w:rPr>
                <w:bCs/>
                <w:szCs w:val="28"/>
              </w:rPr>
              <w:t xml:space="preserve"> </w:t>
            </w:r>
            <w:proofErr w:type="spellStart"/>
            <w:r w:rsidRPr="00F0195E">
              <w:rPr>
                <w:bCs/>
                <w:szCs w:val="28"/>
              </w:rPr>
              <w:t>gỗ</w:t>
            </w:r>
            <w:proofErr w:type="spellEnd"/>
            <w:r w:rsidRPr="00F0195E">
              <w:rPr>
                <w:bCs/>
                <w:szCs w:val="28"/>
              </w:rPr>
              <w:t>:</w:t>
            </w:r>
            <w:r w:rsidR="00DB78C7">
              <w:rPr>
                <w:bCs/>
                <w:szCs w:val="28"/>
              </w:rPr>
              <w:t xml:space="preserve"> </w:t>
            </w:r>
            <w:r w:rsidRPr="00F0195E">
              <w:rPr>
                <w:bCs/>
                <w:szCs w:val="28"/>
              </w:rPr>
              <w:t xml:space="preserve">Pallet </w:t>
            </w:r>
            <w:proofErr w:type="spellStart"/>
            <w:r w:rsidRPr="00F0195E">
              <w:rPr>
                <w:bCs/>
                <w:szCs w:val="28"/>
              </w:rPr>
              <w:t>hỏng</w:t>
            </w:r>
            <w:proofErr w:type="spellEnd"/>
            <w:r w:rsidRPr="00F0195E">
              <w:rPr>
                <w:bCs/>
                <w:szCs w:val="28"/>
              </w:rPr>
              <w:t xml:space="preserve">, </w:t>
            </w:r>
            <w:proofErr w:type="spellStart"/>
            <w:r w:rsidRPr="00F0195E">
              <w:rPr>
                <w:bCs/>
                <w:szCs w:val="28"/>
              </w:rPr>
              <w:t>gỗ</w:t>
            </w:r>
            <w:proofErr w:type="spellEnd"/>
            <w:r w:rsidRPr="00F0195E">
              <w:rPr>
                <w:bCs/>
                <w:szCs w:val="28"/>
              </w:rPr>
              <w:t xml:space="preserve"> </w:t>
            </w:r>
            <w:proofErr w:type="spellStart"/>
            <w:r w:rsidRPr="00F0195E">
              <w:rPr>
                <w:bCs/>
                <w:szCs w:val="28"/>
              </w:rPr>
              <w:t>vụn</w:t>
            </w:r>
            <w:proofErr w:type="spellEnd"/>
          </w:p>
        </w:tc>
        <w:tc>
          <w:tcPr>
            <w:tcW w:w="937" w:type="dxa"/>
            <w:tcBorders>
              <w:top w:val="single" w:sz="4" w:space="0" w:color="auto"/>
              <w:left w:val="single" w:sz="4" w:space="0" w:color="auto"/>
              <w:bottom w:val="single" w:sz="4" w:space="0" w:color="auto"/>
              <w:right w:val="single" w:sz="4" w:space="0" w:color="auto"/>
            </w:tcBorders>
            <w:vAlign w:val="center"/>
            <w:hideMark/>
          </w:tcPr>
          <w:p w14:paraId="3DCD1C5F" w14:textId="77777777" w:rsidR="00F0195E" w:rsidRPr="00F0195E" w:rsidRDefault="00F0195E" w:rsidP="00676400">
            <w:pPr>
              <w:tabs>
                <w:tab w:val="center" w:pos="7020"/>
              </w:tabs>
              <w:ind w:firstLine="0"/>
              <w:jc w:val="center"/>
              <w:rPr>
                <w:sz w:val="27"/>
                <w:szCs w:val="27"/>
              </w:rPr>
            </w:pPr>
            <w:proofErr w:type="spellStart"/>
            <w:r w:rsidRPr="00F0195E">
              <w:rPr>
                <w:sz w:val="27"/>
                <w:szCs w:val="27"/>
              </w:rPr>
              <w:t>Rắn</w:t>
            </w:r>
            <w:proofErr w:type="spellEnd"/>
          </w:p>
        </w:tc>
        <w:tc>
          <w:tcPr>
            <w:tcW w:w="1361" w:type="dxa"/>
            <w:tcBorders>
              <w:top w:val="single" w:sz="4" w:space="0" w:color="auto"/>
              <w:left w:val="single" w:sz="4" w:space="0" w:color="auto"/>
              <w:bottom w:val="single" w:sz="4" w:space="0" w:color="auto"/>
              <w:right w:val="single" w:sz="4" w:space="0" w:color="auto"/>
            </w:tcBorders>
            <w:vAlign w:val="center"/>
          </w:tcPr>
          <w:p w14:paraId="00C64D4B" w14:textId="77777777" w:rsidR="00F0195E" w:rsidRPr="00F0195E" w:rsidRDefault="00F0195E" w:rsidP="00676400">
            <w:pPr>
              <w:ind w:hanging="25"/>
              <w:jc w:val="center"/>
              <w:rPr>
                <w:rStyle w:val="Strong"/>
                <w:rFonts w:eastAsia="PMingLiU"/>
                <w:b w:val="0"/>
                <w:szCs w:val="28"/>
                <w:lang w:val="vi-VN" w:eastAsia="zh-TW"/>
              </w:rPr>
            </w:pPr>
            <w:r w:rsidRPr="00F0195E">
              <w:rPr>
                <w:color w:val="000000"/>
                <w:szCs w:val="28"/>
              </w:rPr>
              <w:t>12 08 08</w:t>
            </w:r>
          </w:p>
        </w:tc>
        <w:tc>
          <w:tcPr>
            <w:tcW w:w="1613" w:type="dxa"/>
            <w:tcBorders>
              <w:top w:val="single" w:sz="4" w:space="0" w:color="auto"/>
              <w:left w:val="single" w:sz="4" w:space="0" w:color="auto"/>
              <w:bottom w:val="single" w:sz="4" w:space="0" w:color="auto"/>
              <w:right w:val="single" w:sz="4" w:space="0" w:color="auto"/>
            </w:tcBorders>
            <w:vAlign w:val="center"/>
            <w:hideMark/>
          </w:tcPr>
          <w:p w14:paraId="528FF57C" w14:textId="77777777" w:rsidR="00F0195E" w:rsidRPr="00C50139" w:rsidRDefault="00F0195E" w:rsidP="00676400">
            <w:pPr>
              <w:ind w:hanging="25"/>
              <w:jc w:val="center"/>
              <w:rPr>
                <w:rFonts w:eastAsia="DFKai-SB"/>
                <w:b/>
                <w:bCs/>
                <w:sz w:val="27"/>
                <w:szCs w:val="27"/>
                <w:lang w:eastAsia="zh-TW"/>
              </w:rPr>
            </w:pPr>
            <w:r w:rsidRPr="00C50139">
              <w:rPr>
                <w:rStyle w:val="Strong"/>
                <w:rFonts w:eastAsia="PMingLiU"/>
                <w:b w:val="0"/>
                <w:bCs w:val="0"/>
                <w:szCs w:val="28"/>
              </w:rPr>
              <w:t>600</w:t>
            </w:r>
          </w:p>
        </w:tc>
        <w:tc>
          <w:tcPr>
            <w:tcW w:w="1361" w:type="dxa"/>
            <w:tcBorders>
              <w:top w:val="single" w:sz="4" w:space="0" w:color="auto"/>
              <w:left w:val="single" w:sz="4" w:space="0" w:color="auto"/>
              <w:bottom w:val="single" w:sz="4" w:space="0" w:color="auto"/>
              <w:right w:val="single" w:sz="4" w:space="0" w:color="auto"/>
            </w:tcBorders>
            <w:vAlign w:val="center"/>
          </w:tcPr>
          <w:p w14:paraId="77C97B93" w14:textId="77777777" w:rsidR="00F0195E" w:rsidRPr="00F0195E" w:rsidRDefault="00F0195E" w:rsidP="00676400">
            <w:pPr>
              <w:ind w:hanging="25"/>
              <w:jc w:val="center"/>
              <w:rPr>
                <w:rStyle w:val="Strong"/>
                <w:rFonts w:eastAsia="PMingLiU"/>
                <w:b w:val="0"/>
                <w:szCs w:val="28"/>
                <w:lang w:val="vi-VN" w:eastAsia="zh-TW"/>
              </w:rPr>
            </w:pPr>
            <w:r w:rsidRPr="00F0195E">
              <w:rPr>
                <w:rStyle w:val="Strong"/>
                <w:rFonts w:eastAsia="PMingLiU"/>
                <w:b w:val="0"/>
                <w:szCs w:val="28"/>
                <w:lang w:eastAsia="zh-TW"/>
              </w:rPr>
              <w:t>T</w:t>
            </w:r>
            <w:r w:rsidRPr="00F0195E">
              <w:rPr>
                <w:rStyle w:val="Strong"/>
                <w:rFonts w:eastAsia="PMingLiU"/>
                <w:b w:val="0"/>
                <w:lang w:eastAsia="zh-TW"/>
              </w:rPr>
              <w:t>T-R</w:t>
            </w:r>
          </w:p>
        </w:tc>
      </w:tr>
      <w:tr w:rsidR="00F0195E" w:rsidRPr="00F0195E" w14:paraId="4D1EABE8" w14:textId="77777777" w:rsidTr="00676400">
        <w:trPr>
          <w:trHeight w:val="347"/>
          <w:jc w:val="center"/>
        </w:trPr>
        <w:tc>
          <w:tcPr>
            <w:tcW w:w="728" w:type="dxa"/>
            <w:tcBorders>
              <w:top w:val="single" w:sz="4" w:space="0" w:color="auto"/>
              <w:left w:val="single" w:sz="4" w:space="0" w:color="auto"/>
              <w:bottom w:val="single" w:sz="4" w:space="0" w:color="auto"/>
              <w:right w:val="single" w:sz="4" w:space="0" w:color="auto"/>
            </w:tcBorders>
            <w:vAlign w:val="center"/>
          </w:tcPr>
          <w:p w14:paraId="38955056" w14:textId="77777777" w:rsidR="00F0195E" w:rsidRPr="00F0195E" w:rsidRDefault="00F0195E" w:rsidP="00676400">
            <w:pPr>
              <w:tabs>
                <w:tab w:val="center" w:pos="7020"/>
              </w:tabs>
              <w:jc w:val="center"/>
              <w:rPr>
                <w:sz w:val="27"/>
                <w:szCs w:val="27"/>
              </w:rPr>
            </w:pPr>
          </w:p>
        </w:tc>
        <w:tc>
          <w:tcPr>
            <w:tcW w:w="3466" w:type="dxa"/>
            <w:tcBorders>
              <w:top w:val="single" w:sz="4" w:space="0" w:color="auto"/>
              <w:left w:val="single" w:sz="4" w:space="0" w:color="auto"/>
              <w:bottom w:val="single" w:sz="4" w:space="0" w:color="auto"/>
              <w:right w:val="single" w:sz="4" w:space="0" w:color="auto"/>
            </w:tcBorders>
            <w:vAlign w:val="center"/>
            <w:hideMark/>
          </w:tcPr>
          <w:p w14:paraId="5337CBCE" w14:textId="77777777" w:rsidR="00F0195E" w:rsidRPr="00F0195E" w:rsidRDefault="00F0195E" w:rsidP="00676400">
            <w:pPr>
              <w:ind w:left="-65" w:right="-62" w:firstLine="24"/>
              <w:rPr>
                <w:b/>
                <w:i/>
                <w:sz w:val="27"/>
                <w:szCs w:val="27"/>
                <w:lang w:val="vi-VN"/>
              </w:rPr>
            </w:pPr>
            <w:r w:rsidRPr="00F0195E">
              <w:rPr>
                <w:b/>
                <w:szCs w:val="28"/>
              </w:rPr>
              <w:t xml:space="preserve">TỔNG </w:t>
            </w:r>
            <w:r w:rsidRPr="00F0195E">
              <w:rPr>
                <w:rFonts w:eastAsia="Calibri"/>
                <w:b/>
                <w:szCs w:val="28"/>
              </w:rPr>
              <w:t>KHỐI LƯỢNG</w:t>
            </w:r>
          </w:p>
        </w:tc>
        <w:tc>
          <w:tcPr>
            <w:tcW w:w="937" w:type="dxa"/>
            <w:tcBorders>
              <w:top w:val="single" w:sz="4" w:space="0" w:color="auto"/>
              <w:left w:val="single" w:sz="4" w:space="0" w:color="auto"/>
              <w:bottom w:val="single" w:sz="4" w:space="0" w:color="auto"/>
              <w:right w:val="single" w:sz="4" w:space="0" w:color="auto"/>
            </w:tcBorders>
            <w:vAlign w:val="center"/>
          </w:tcPr>
          <w:p w14:paraId="1E929280" w14:textId="77777777" w:rsidR="00F0195E" w:rsidRPr="00F0195E" w:rsidRDefault="00F0195E" w:rsidP="00676400">
            <w:pPr>
              <w:tabs>
                <w:tab w:val="center" w:pos="7020"/>
              </w:tabs>
              <w:jc w:val="center"/>
              <w:rPr>
                <w:b/>
                <w:i/>
                <w:sz w:val="27"/>
                <w:szCs w:val="27"/>
              </w:rPr>
            </w:pPr>
          </w:p>
        </w:tc>
        <w:tc>
          <w:tcPr>
            <w:tcW w:w="1361" w:type="dxa"/>
            <w:tcBorders>
              <w:top w:val="single" w:sz="4" w:space="0" w:color="auto"/>
              <w:left w:val="single" w:sz="4" w:space="0" w:color="auto"/>
              <w:bottom w:val="single" w:sz="4" w:space="0" w:color="auto"/>
              <w:right w:val="single" w:sz="4" w:space="0" w:color="auto"/>
            </w:tcBorders>
            <w:vAlign w:val="center"/>
          </w:tcPr>
          <w:p w14:paraId="780B0B38" w14:textId="77777777" w:rsidR="00F0195E" w:rsidRPr="00F0195E" w:rsidRDefault="00F0195E" w:rsidP="00676400">
            <w:pPr>
              <w:ind w:hanging="25"/>
              <w:jc w:val="center"/>
              <w:rPr>
                <w:rFonts w:eastAsia="DFKai-SB"/>
                <w:b/>
                <w:iCs/>
                <w:sz w:val="27"/>
                <w:szCs w:val="27"/>
                <w:lang w:eastAsia="zh-TW"/>
              </w:rPr>
            </w:pPr>
          </w:p>
        </w:tc>
        <w:tc>
          <w:tcPr>
            <w:tcW w:w="1613" w:type="dxa"/>
            <w:tcBorders>
              <w:top w:val="single" w:sz="4" w:space="0" w:color="auto"/>
              <w:left w:val="single" w:sz="4" w:space="0" w:color="auto"/>
              <w:bottom w:val="single" w:sz="4" w:space="0" w:color="auto"/>
              <w:right w:val="single" w:sz="4" w:space="0" w:color="auto"/>
            </w:tcBorders>
            <w:vAlign w:val="center"/>
            <w:hideMark/>
          </w:tcPr>
          <w:p w14:paraId="5ABA5190" w14:textId="77777777" w:rsidR="00F0195E" w:rsidRPr="00F0195E" w:rsidRDefault="00F0195E" w:rsidP="00676400">
            <w:pPr>
              <w:ind w:hanging="25"/>
              <w:jc w:val="center"/>
              <w:rPr>
                <w:rFonts w:eastAsia="DFKai-SB"/>
                <w:b/>
                <w:iCs/>
                <w:sz w:val="27"/>
                <w:szCs w:val="27"/>
                <w:lang w:eastAsia="zh-TW"/>
              </w:rPr>
            </w:pPr>
            <w:r w:rsidRPr="00F0195E">
              <w:rPr>
                <w:rFonts w:eastAsia="DFKai-SB"/>
                <w:b/>
                <w:iCs/>
                <w:sz w:val="27"/>
                <w:szCs w:val="27"/>
                <w:lang w:eastAsia="zh-TW"/>
              </w:rPr>
              <w:t>1.200</w:t>
            </w:r>
          </w:p>
        </w:tc>
        <w:tc>
          <w:tcPr>
            <w:tcW w:w="1361" w:type="dxa"/>
            <w:tcBorders>
              <w:top w:val="single" w:sz="4" w:space="0" w:color="auto"/>
              <w:left w:val="single" w:sz="4" w:space="0" w:color="auto"/>
              <w:bottom w:val="single" w:sz="4" w:space="0" w:color="auto"/>
              <w:right w:val="single" w:sz="4" w:space="0" w:color="auto"/>
            </w:tcBorders>
            <w:vAlign w:val="center"/>
          </w:tcPr>
          <w:p w14:paraId="38D7E2A5" w14:textId="77777777" w:rsidR="00F0195E" w:rsidRPr="00F0195E" w:rsidRDefault="00F0195E" w:rsidP="00676400">
            <w:pPr>
              <w:ind w:hanging="25"/>
              <w:jc w:val="center"/>
              <w:rPr>
                <w:rFonts w:eastAsia="DFKai-SB"/>
                <w:b/>
                <w:iCs/>
                <w:sz w:val="27"/>
                <w:szCs w:val="27"/>
                <w:lang w:eastAsia="zh-TW"/>
              </w:rPr>
            </w:pPr>
          </w:p>
        </w:tc>
      </w:tr>
    </w:tbl>
    <w:p w14:paraId="29912B51" w14:textId="38046B89" w:rsidR="00E20E5C" w:rsidRPr="00F0195E" w:rsidRDefault="00E20E5C" w:rsidP="00E20E5C">
      <w:pPr>
        <w:widowControl w:val="0"/>
        <w:spacing w:before="120" w:after="120" w:line="264" w:lineRule="auto"/>
        <w:ind w:firstLine="360"/>
        <w:jc w:val="both"/>
        <w:rPr>
          <w:rFonts w:eastAsia="Times New Roman"/>
          <w:b/>
          <w:i/>
          <w:iCs/>
        </w:rPr>
      </w:pPr>
      <w:r w:rsidRPr="00F0195E">
        <w:rPr>
          <w:rFonts w:eastAsia="Times New Roman"/>
          <w:b/>
          <w:i/>
          <w:iCs/>
        </w:rPr>
        <w:t xml:space="preserve">4.3. </w:t>
      </w:r>
      <w:proofErr w:type="spellStart"/>
      <w:r w:rsidRPr="00F0195E">
        <w:rPr>
          <w:rFonts w:eastAsia="Times New Roman"/>
          <w:b/>
          <w:i/>
          <w:iCs/>
        </w:rPr>
        <w:t>Khối</w:t>
      </w:r>
      <w:proofErr w:type="spellEnd"/>
      <w:r w:rsidRPr="00F0195E">
        <w:rPr>
          <w:rFonts w:eastAsia="Times New Roman"/>
          <w:b/>
          <w:i/>
          <w:iCs/>
        </w:rPr>
        <w:t xml:space="preserve"> </w:t>
      </w:r>
      <w:proofErr w:type="spellStart"/>
      <w:r w:rsidRPr="00F0195E">
        <w:rPr>
          <w:rFonts w:eastAsia="Times New Roman"/>
          <w:b/>
          <w:i/>
          <w:iCs/>
        </w:rPr>
        <w:t>lượng</w:t>
      </w:r>
      <w:proofErr w:type="spellEnd"/>
      <w:r w:rsidRPr="00F0195E">
        <w:rPr>
          <w:rFonts w:eastAsia="Times New Roman"/>
          <w:b/>
          <w:i/>
          <w:iCs/>
        </w:rPr>
        <w:t xml:space="preserve"> </w:t>
      </w:r>
      <w:proofErr w:type="spellStart"/>
      <w:r w:rsidRPr="00F0195E">
        <w:rPr>
          <w:rFonts w:eastAsia="Times New Roman"/>
          <w:b/>
          <w:i/>
          <w:iCs/>
        </w:rPr>
        <w:t>chất</w:t>
      </w:r>
      <w:proofErr w:type="spellEnd"/>
      <w:r w:rsidRPr="00F0195E">
        <w:rPr>
          <w:rFonts w:eastAsia="Times New Roman"/>
          <w:b/>
          <w:i/>
          <w:iCs/>
        </w:rPr>
        <w:t xml:space="preserve"> </w:t>
      </w:r>
      <w:proofErr w:type="spellStart"/>
      <w:r w:rsidRPr="00F0195E">
        <w:rPr>
          <w:rFonts w:eastAsia="Times New Roman"/>
          <w:b/>
          <w:i/>
          <w:iCs/>
        </w:rPr>
        <w:t>thải</w:t>
      </w:r>
      <w:proofErr w:type="spellEnd"/>
      <w:r w:rsidRPr="00F0195E">
        <w:rPr>
          <w:rFonts w:eastAsia="Times New Roman"/>
          <w:b/>
          <w:i/>
          <w:iCs/>
        </w:rPr>
        <w:t xml:space="preserve"> </w:t>
      </w:r>
      <w:proofErr w:type="spellStart"/>
      <w:r w:rsidRPr="00F0195E">
        <w:rPr>
          <w:rFonts w:eastAsia="Times New Roman"/>
          <w:b/>
          <w:i/>
          <w:iCs/>
        </w:rPr>
        <w:t>rắn</w:t>
      </w:r>
      <w:proofErr w:type="spellEnd"/>
      <w:r w:rsidRPr="00F0195E">
        <w:rPr>
          <w:rFonts w:eastAsia="Times New Roman"/>
          <w:b/>
          <w:i/>
          <w:iCs/>
        </w:rPr>
        <w:t xml:space="preserve"> </w:t>
      </w:r>
      <w:proofErr w:type="spellStart"/>
      <w:r w:rsidRPr="00F0195E">
        <w:rPr>
          <w:rFonts w:eastAsia="Times New Roman"/>
          <w:b/>
          <w:i/>
          <w:iCs/>
        </w:rPr>
        <w:t>sinh</w:t>
      </w:r>
      <w:proofErr w:type="spellEnd"/>
      <w:r w:rsidRPr="00F0195E">
        <w:rPr>
          <w:rFonts w:eastAsia="Times New Roman"/>
          <w:b/>
          <w:i/>
          <w:iCs/>
        </w:rPr>
        <w:t xml:space="preserve"> </w:t>
      </w:r>
      <w:proofErr w:type="spellStart"/>
      <w:r w:rsidRPr="00F0195E">
        <w:rPr>
          <w:rFonts w:eastAsia="Times New Roman"/>
          <w:b/>
          <w:i/>
          <w:iCs/>
        </w:rPr>
        <w:t>hoạt</w:t>
      </w:r>
      <w:proofErr w:type="spellEnd"/>
      <w:r w:rsidRPr="00F0195E">
        <w:rPr>
          <w:rFonts w:eastAsia="Times New Roman"/>
          <w:b/>
          <w:i/>
          <w:iCs/>
        </w:rPr>
        <w:t xml:space="preserve"> </w:t>
      </w:r>
      <w:proofErr w:type="spellStart"/>
      <w:r w:rsidRPr="00F0195E">
        <w:rPr>
          <w:rFonts w:eastAsia="Times New Roman"/>
          <w:b/>
          <w:i/>
          <w:iCs/>
        </w:rPr>
        <w:t>phát</w:t>
      </w:r>
      <w:proofErr w:type="spellEnd"/>
      <w:r w:rsidRPr="00F0195E">
        <w:rPr>
          <w:rFonts w:eastAsia="Times New Roman"/>
          <w:b/>
          <w:i/>
          <w:iCs/>
        </w:rPr>
        <w:t xml:space="preserve"> </w:t>
      </w:r>
      <w:proofErr w:type="spellStart"/>
      <w:r w:rsidRPr="00F0195E">
        <w:rPr>
          <w:rFonts w:eastAsia="Times New Roman"/>
          <w:b/>
          <w:i/>
          <w:iCs/>
        </w:rPr>
        <w:t>sinh</w:t>
      </w:r>
      <w:proofErr w:type="spellEnd"/>
      <w:r w:rsidRPr="00F0195E">
        <w:rPr>
          <w:rFonts w:eastAsia="Times New Roman"/>
          <w:b/>
          <w:i/>
          <w:iCs/>
        </w:rPr>
        <w:t>:</w:t>
      </w:r>
    </w:p>
    <w:p w14:paraId="7A546E28" w14:textId="59097FD0" w:rsidR="008462E2" w:rsidRPr="00F0195E" w:rsidRDefault="008462E2" w:rsidP="00EC2B95">
      <w:pPr>
        <w:shd w:val="clear" w:color="auto" w:fill="FFFFFF"/>
        <w:spacing w:before="120" w:after="120"/>
        <w:ind w:firstLine="360"/>
        <w:jc w:val="both"/>
        <w:rPr>
          <w:szCs w:val="28"/>
          <w:lang w:val="vi-VN"/>
        </w:rPr>
      </w:pPr>
      <w:r w:rsidRPr="00F0195E">
        <w:rPr>
          <w:szCs w:val="28"/>
          <w:lang w:val="vi-VN"/>
        </w:rPr>
        <w:t xml:space="preserve">- Khối lượng phát sinh: </w:t>
      </w:r>
      <w:r w:rsidR="00F0195E" w:rsidRPr="00C50139">
        <w:rPr>
          <w:szCs w:val="28"/>
          <w:lang w:val="vi-VN"/>
        </w:rPr>
        <w:t xml:space="preserve">43.800 </w:t>
      </w:r>
      <w:r w:rsidRPr="00F0195E">
        <w:rPr>
          <w:szCs w:val="28"/>
          <w:lang w:val="vi-VN"/>
        </w:rPr>
        <w:t>kg/năm.</w:t>
      </w:r>
    </w:p>
    <w:tbl>
      <w:tblPr>
        <w:tblW w:w="49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6"/>
        <w:gridCol w:w="4909"/>
        <w:gridCol w:w="3676"/>
      </w:tblGrid>
      <w:tr w:rsidR="00382321" w:rsidRPr="00F0195E" w14:paraId="58A1EF4E" w14:textId="77777777" w:rsidTr="00E20E5C">
        <w:trPr>
          <w:trHeight w:val="67"/>
          <w:tblHeader/>
          <w:jc w:val="center"/>
        </w:trPr>
        <w:tc>
          <w:tcPr>
            <w:tcW w:w="385" w:type="pct"/>
            <w:tcBorders>
              <w:top w:val="single" w:sz="4" w:space="0" w:color="auto"/>
              <w:left w:val="single" w:sz="4" w:space="0" w:color="auto"/>
              <w:bottom w:val="single" w:sz="4" w:space="0" w:color="auto"/>
              <w:right w:val="single" w:sz="4" w:space="0" w:color="auto"/>
            </w:tcBorders>
            <w:hideMark/>
          </w:tcPr>
          <w:p w14:paraId="41377B26" w14:textId="77777777" w:rsidR="00E20E5C" w:rsidRPr="00F0195E" w:rsidRDefault="00E20E5C" w:rsidP="008F2012">
            <w:pPr>
              <w:tabs>
                <w:tab w:val="left" w:leader="dot" w:pos="8845"/>
              </w:tabs>
              <w:spacing w:before="60" w:after="60"/>
              <w:ind w:hanging="23"/>
              <w:jc w:val="center"/>
              <w:rPr>
                <w:b/>
                <w:szCs w:val="28"/>
              </w:rPr>
            </w:pPr>
            <w:r w:rsidRPr="00F0195E">
              <w:rPr>
                <w:b/>
                <w:szCs w:val="28"/>
              </w:rPr>
              <w:t>TT</w:t>
            </w:r>
          </w:p>
        </w:tc>
        <w:tc>
          <w:tcPr>
            <w:tcW w:w="2639" w:type="pct"/>
            <w:tcBorders>
              <w:top w:val="single" w:sz="4" w:space="0" w:color="auto"/>
              <w:left w:val="single" w:sz="4" w:space="0" w:color="auto"/>
              <w:bottom w:val="single" w:sz="4" w:space="0" w:color="auto"/>
              <w:right w:val="single" w:sz="4" w:space="0" w:color="auto"/>
            </w:tcBorders>
            <w:vAlign w:val="center"/>
            <w:hideMark/>
          </w:tcPr>
          <w:p w14:paraId="087C278A" w14:textId="77777777" w:rsidR="00E20E5C" w:rsidRPr="00F0195E" w:rsidRDefault="00E20E5C" w:rsidP="008F2012">
            <w:pPr>
              <w:tabs>
                <w:tab w:val="left" w:leader="dot" w:pos="8845"/>
              </w:tabs>
              <w:spacing w:before="60" w:after="60"/>
              <w:ind w:hanging="16"/>
              <w:jc w:val="center"/>
              <w:rPr>
                <w:b/>
                <w:szCs w:val="28"/>
              </w:rPr>
            </w:pPr>
            <w:proofErr w:type="spellStart"/>
            <w:r w:rsidRPr="00F0195E">
              <w:rPr>
                <w:b/>
                <w:szCs w:val="28"/>
              </w:rPr>
              <w:t>Tên</w:t>
            </w:r>
            <w:proofErr w:type="spellEnd"/>
            <w:r w:rsidRPr="00F0195E">
              <w:rPr>
                <w:b/>
                <w:szCs w:val="28"/>
              </w:rPr>
              <w:t xml:space="preserve"> </w:t>
            </w:r>
            <w:proofErr w:type="spellStart"/>
            <w:r w:rsidRPr="00F0195E">
              <w:rPr>
                <w:b/>
                <w:szCs w:val="28"/>
              </w:rPr>
              <w:t>chất</w:t>
            </w:r>
            <w:proofErr w:type="spellEnd"/>
            <w:r w:rsidRPr="00F0195E">
              <w:rPr>
                <w:b/>
                <w:szCs w:val="28"/>
              </w:rPr>
              <w:t xml:space="preserve"> </w:t>
            </w:r>
            <w:proofErr w:type="spellStart"/>
            <w:r w:rsidRPr="00F0195E">
              <w:rPr>
                <w:b/>
                <w:szCs w:val="28"/>
              </w:rPr>
              <w:t>thải</w:t>
            </w:r>
            <w:proofErr w:type="spellEnd"/>
          </w:p>
        </w:tc>
        <w:tc>
          <w:tcPr>
            <w:tcW w:w="1976" w:type="pct"/>
            <w:tcBorders>
              <w:top w:val="single" w:sz="4" w:space="0" w:color="auto"/>
              <w:left w:val="single" w:sz="4" w:space="0" w:color="auto"/>
              <w:bottom w:val="single" w:sz="4" w:space="0" w:color="auto"/>
              <w:right w:val="single" w:sz="4" w:space="0" w:color="auto"/>
            </w:tcBorders>
            <w:vAlign w:val="center"/>
            <w:hideMark/>
          </w:tcPr>
          <w:p w14:paraId="1E059E98" w14:textId="77777777" w:rsidR="00E20E5C" w:rsidRPr="00F0195E" w:rsidRDefault="00E20E5C" w:rsidP="008F2012">
            <w:pPr>
              <w:tabs>
                <w:tab w:val="left" w:leader="dot" w:pos="8845"/>
              </w:tabs>
              <w:spacing w:before="60" w:after="60"/>
              <w:ind w:firstLine="0"/>
              <w:jc w:val="center"/>
              <w:rPr>
                <w:b/>
                <w:szCs w:val="28"/>
              </w:rPr>
            </w:pPr>
            <w:proofErr w:type="spellStart"/>
            <w:r w:rsidRPr="00F0195E">
              <w:rPr>
                <w:b/>
                <w:szCs w:val="28"/>
              </w:rPr>
              <w:t>Khối</w:t>
            </w:r>
            <w:proofErr w:type="spellEnd"/>
            <w:r w:rsidRPr="00F0195E">
              <w:rPr>
                <w:b/>
                <w:szCs w:val="28"/>
              </w:rPr>
              <w:t xml:space="preserve"> </w:t>
            </w:r>
            <w:proofErr w:type="spellStart"/>
            <w:r w:rsidRPr="00F0195E">
              <w:rPr>
                <w:b/>
                <w:szCs w:val="28"/>
              </w:rPr>
              <w:t>lượng</w:t>
            </w:r>
            <w:proofErr w:type="spellEnd"/>
            <w:r w:rsidRPr="00F0195E">
              <w:rPr>
                <w:b/>
                <w:szCs w:val="28"/>
              </w:rPr>
              <w:t xml:space="preserve"> (kg/</w:t>
            </w:r>
            <w:proofErr w:type="spellStart"/>
            <w:r w:rsidRPr="00F0195E">
              <w:rPr>
                <w:b/>
                <w:szCs w:val="28"/>
              </w:rPr>
              <w:t>năm</w:t>
            </w:r>
            <w:proofErr w:type="spellEnd"/>
            <w:r w:rsidRPr="00F0195E">
              <w:rPr>
                <w:b/>
                <w:szCs w:val="28"/>
              </w:rPr>
              <w:t>)</w:t>
            </w:r>
          </w:p>
        </w:tc>
      </w:tr>
      <w:tr w:rsidR="00382321" w:rsidRPr="00F0195E" w14:paraId="49A86AF9" w14:textId="66D56535" w:rsidTr="00E20E5C">
        <w:trPr>
          <w:trHeight w:val="67"/>
          <w:tblHeader/>
          <w:jc w:val="center"/>
        </w:trPr>
        <w:tc>
          <w:tcPr>
            <w:tcW w:w="385" w:type="pct"/>
            <w:tcBorders>
              <w:top w:val="single" w:sz="4" w:space="0" w:color="auto"/>
              <w:left w:val="single" w:sz="4" w:space="0" w:color="auto"/>
              <w:bottom w:val="single" w:sz="4" w:space="0" w:color="auto"/>
              <w:right w:val="single" w:sz="4" w:space="0" w:color="auto"/>
            </w:tcBorders>
            <w:hideMark/>
          </w:tcPr>
          <w:p w14:paraId="5766651E" w14:textId="77777777" w:rsidR="00E20E5C" w:rsidRPr="00F0195E" w:rsidRDefault="00E20E5C" w:rsidP="008F2012">
            <w:pPr>
              <w:tabs>
                <w:tab w:val="left" w:leader="dot" w:pos="8845"/>
              </w:tabs>
              <w:spacing w:before="60" w:after="60"/>
              <w:ind w:hanging="23"/>
              <w:jc w:val="center"/>
              <w:rPr>
                <w:szCs w:val="28"/>
              </w:rPr>
            </w:pPr>
            <w:r w:rsidRPr="00F0195E">
              <w:rPr>
                <w:szCs w:val="28"/>
              </w:rPr>
              <w:t>1</w:t>
            </w:r>
          </w:p>
        </w:tc>
        <w:tc>
          <w:tcPr>
            <w:tcW w:w="2639" w:type="pct"/>
            <w:tcBorders>
              <w:top w:val="single" w:sz="4" w:space="0" w:color="auto"/>
              <w:left w:val="single" w:sz="4" w:space="0" w:color="auto"/>
              <w:bottom w:val="single" w:sz="4" w:space="0" w:color="auto"/>
              <w:right w:val="single" w:sz="4" w:space="0" w:color="auto"/>
            </w:tcBorders>
            <w:vAlign w:val="center"/>
            <w:hideMark/>
          </w:tcPr>
          <w:p w14:paraId="0E420B50" w14:textId="77777777" w:rsidR="00E20E5C" w:rsidRPr="00F0195E" w:rsidRDefault="00E20E5C" w:rsidP="008F2012">
            <w:pPr>
              <w:tabs>
                <w:tab w:val="left" w:leader="dot" w:pos="8845"/>
              </w:tabs>
              <w:spacing w:before="60" w:after="60"/>
              <w:ind w:hanging="16"/>
              <w:jc w:val="both"/>
              <w:rPr>
                <w:szCs w:val="28"/>
              </w:rPr>
            </w:pPr>
            <w:proofErr w:type="spellStart"/>
            <w:r w:rsidRPr="00F0195E">
              <w:rPr>
                <w:szCs w:val="28"/>
              </w:rPr>
              <w:t>Chất</w:t>
            </w:r>
            <w:proofErr w:type="spellEnd"/>
            <w:r w:rsidRPr="00F0195E">
              <w:rPr>
                <w:szCs w:val="28"/>
              </w:rPr>
              <w:t xml:space="preserve"> </w:t>
            </w:r>
            <w:proofErr w:type="spellStart"/>
            <w:r w:rsidRPr="00F0195E">
              <w:rPr>
                <w:szCs w:val="28"/>
              </w:rPr>
              <w:t>thải</w:t>
            </w:r>
            <w:proofErr w:type="spellEnd"/>
            <w:r w:rsidRPr="00F0195E">
              <w:rPr>
                <w:szCs w:val="28"/>
              </w:rPr>
              <w:t xml:space="preserve"> </w:t>
            </w:r>
            <w:proofErr w:type="spellStart"/>
            <w:r w:rsidRPr="00F0195E">
              <w:rPr>
                <w:szCs w:val="28"/>
              </w:rPr>
              <w:t>rắn</w:t>
            </w:r>
            <w:proofErr w:type="spellEnd"/>
            <w:r w:rsidRPr="00F0195E">
              <w:rPr>
                <w:szCs w:val="28"/>
              </w:rPr>
              <w:t xml:space="preserve"> </w:t>
            </w:r>
            <w:proofErr w:type="spellStart"/>
            <w:r w:rsidRPr="00F0195E">
              <w:rPr>
                <w:szCs w:val="28"/>
              </w:rPr>
              <w:t>sinh</w:t>
            </w:r>
            <w:proofErr w:type="spellEnd"/>
            <w:r w:rsidRPr="00F0195E">
              <w:rPr>
                <w:szCs w:val="28"/>
              </w:rPr>
              <w:t xml:space="preserve"> </w:t>
            </w:r>
            <w:proofErr w:type="spellStart"/>
            <w:r w:rsidRPr="00F0195E">
              <w:rPr>
                <w:szCs w:val="28"/>
              </w:rPr>
              <w:t>hoạt</w:t>
            </w:r>
            <w:proofErr w:type="spellEnd"/>
            <w:r w:rsidRPr="00F0195E">
              <w:rPr>
                <w:szCs w:val="28"/>
              </w:rPr>
              <w:t xml:space="preserve"> </w:t>
            </w:r>
          </w:p>
        </w:tc>
        <w:tc>
          <w:tcPr>
            <w:tcW w:w="1976" w:type="pct"/>
            <w:tcBorders>
              <w:top w:val="single" w:sz="4" w:space="0" w:color="auto"/>
              <w:left w:val="single" w:sz="4" w:space="0" w:color="auto"/>
              <w:bottom w:val="single" w:sz="4" w:space="0" w:color="auto"/>
              <w:right w:val="single" w:sz="4" w:space="0" w:color="auto"/>
            </w:tcBorders>
            <w:vAlign w:val="center"/>
            <w:hideMark/>
          </w:tcPr>
          <w:p w14:paraId="16B8C69E" w14:textId="718C83CF" w:rsidR="00E20E5C" w:rsidRPr="00F0195E" w:rsidRDefault="00F0195E" w:rsidP="008F2012">
            <w:pPr>
              <w:tabs>
                <w:tab w:val="left" w:leader="dot" w:pos="8845"/>
              </w:tabs>
              <w:spacing w:before="60" w:after="60"/>
              <w:ind w:firstLine="0"/>
              <w:jc w:val="center"/>
              <w:rPr>
                <w:iCs/>
                <w:szCs w:val="28"/>
              </w:rPr>
            </w:pPr>
            <w:r w:rsidRPr="00F0195E">
              <w:rPr>
                <w:szCs w:val="28"/>
              </w:rPr>
              <w:t xml:space="preserve">43.800 </w:t>
            </w:r>
          </w:p>
        </w:tc>
      </w:tr>
      <w:tr w:rsidR="00382321" w:rsidRPr="00C837E5" w14:paraId="7C144EF1" w14:textId="77777777" w:rsidTr="00E20E5C">
        <w:trPr>
          <w:trHeight w:val="67"/>
          <w:jc w:val="center"/>
        </w:trPr>
        <w:tc>
          <w:tcPr>
            <w:tcW w:w="385" w:type="pct"/>
            <w:tcBorders>
              <w:top w:val="single" w:sz="4" w:space="0" w:color="auto"/>
              <w:left w:val="single" w:sz="4" w:space="0" w:color="auto"/>
              <w:bottom w:val="single" w:sz="4" w:space="0" w:color="auto"/>
              <w:right w:val="single" w:sz="4" w:space="0" w:color="auto"/>
            </w:tcBorders>
          </w:tcPr>
          <w:p w14:paraId="5D1CA88C" w14:textId="77777777" w:rsidR="00E20E5C" w:rsidRPr="00C837E5" w:rsidRDefault="00E20E5C">
            <w:pPr>
              <w:tabs>
                <w:tab w:val="left" w:leader="dot" w:pos="8845"/>
              </w:tabs>
              <w:spacing w:before="60" w:after="60"/>
              <w:jc w:val="both"/>
              <w:rPr>
                <w:b/>
                <w:szCs w:val="28"/>
                <w:highlight w:val="yellow"/>
              </w:rPr>
            </w:pPr>
          </w:p>
        </w:tc>
        <w:tc>
          <w:tcPr>
            <w:tcW w:w="2639" w:type="pct"/>
            <w:tcBorders>
              <w:top w:val="single" w:sz="4" w:space="0" w:color="auto"/>
              <w:left w:val="single" w:sz="4" w:space="0" w:color="auto"/>
              <w:bottom w:val="single" w:sz="4" w:space="0" w:color="auto"/>
              <w:right w:val="single" w:sz="4" w:space="0" w:color="auto"/>
            </w:tcBorders>
            <w:hideMark/>
          </w:tcPr>
          <w:p w14:paraId="2F7AF7C0" w14:textId="77777777" w:rsidR="00E20E5C" w:rsidRPr="00747D35" w:rsidRDefault="00E20E5C" w:rsidP="008F2012">
            <w:pPr>
              <w:tabs>
                <w:tab w:val="left" w:leader="dot" w:pos="8845"/>
              </w:tabs>
              <w:spacing w:before="60" w:after="60"/>
              <w:ind w:hanging="16"/>
              <w:jc w:val="center"/>
              <w:rPr>
                <w:b/>
                <w:szCs w:val="28"/>
              </w:rPr>
            </w:pPr>
            <w:r w:rsidRPr="00747D35">
              <w:rPr>
                <w:b/>
                <w:szCs w:val="28"/>
              </w:rPr>
              <w:t xml:space="preserve">TỔNG </w:t>
            </w:r>
            <w:r w:rsidRPr="00747D35">
              <w:rPr>
                <w:rFonts w:eastAsia="Calibri"/>
                <w:b/>
                <w:szCs w:val="28"/>
              </w:rPr>
              <w:t>KHỐI LƯỢNG</w:t>
            </w:r>
          </w:p>
        </w:tc>
        <w:tc>
          <w:tcPr>
            <w:tcW w:w="1976" w:type="pct"/>
            <w:tcBorders>
              <w:top w:val="single" w:sz="4" w:space="0" w:color="auto"/>
              <w:left w:val="single" w:sz="4" w:space="0" w:color="auto"/>
              <w:bottom w:val="single" w:sz="4" w:space="0" w:color="auto"/>
              <w:right w:val="single" w:sz="4" w:space="0" w:color="auto"/>
            </w:tcBorders>
            <w:hideMark/>
          </w:tcPr>
          <w:p w14:paraId="1B7F4204" w14:textId="54958FE1" w:rsidR="00E20E5C" w:rsidRPr="00747D35" w:rsidRDefault="00F0195E" w:rsidP="008F2012">
            <w:pPr>
              <w:tabs>
                <w:tab w:val="left" w:leader="dot" w:pos="8845"/>
              </w:tabs>
              <w:spacing w:before="60" w:after="60"/>
              <w:ind w:firstLine="0"/>
              <w:jc w:val="center"/>
              <w:rPr>
                <w:b/>
                <w:bCs/>
                <w:iCs/>
                <w:szCs w:val="28"/>
              </w:rPr>
            </w:pPr>
            <w:r w:rsidRPr="00747D35">
              <w:rPr>
                <w:b/>
                <w:bCs/>
                <w:iCs/>
                <w:sz w:val="26"/>
                <w:szCs w:val="26"/>
                <w:lang w:val="pt-BR"/>
              </w:rPr>
              <w:t>43.800</w:t>
            </w:r>
          </w:p>
        </w:tc>
        <w:bookmarkEnd w:id="529"/>
      </w:tr>
    </w:tbl>
    <w:bookmarkEnd w:id="530"/>
    <w:p w14:paraId="405B251A" w14:textId="2808BC53" w:rsidR="006C1F1B" w:rsidRPr="00747D35" w:rsidRDefault="006C1F1B" w:rsidP="006C1F1B">
      <w:pPr>
        <w:widowControl w:val="0"/>
        <w:spacing w:before="120" w:after="120" w:line="264" w:lineRule="auto"/>
        <w:ind w:firstLine="360"/>
        <w:jc w:val="both"/>
        <w:rPr>
          <w:szCs w:val="28"/>
        </w:rPr>
      </w:pPr>
      <w:r w:rsidRPr="00747D35">
        <w:rPr>
          <w:rFonts w:eastAsia="Times New Roman"/>
          <w:b/>
          <w:i/>
          <w:iCs/>
        </w:rPr>
        <w:t xml:space="preserve">4.4. </w:t>
      </w:r>
      <w:proofErr w:type="spellStart"/>
      <w:r w:rsidRPr="00747D35">
        <w:rPr>
          <w:b/>
          <w:bCs/>
          <w:i/>
          <w:iCs/>
          <w:szCs w:val="28"/>
        </w:rPr>
        <w:t>Thiết</w:t>
      </w:r>
      <w:proofErr w:type="spellEnd"/>
      <w:r w:rsidRPr="00747D35">
        <w:rPr>
          <w:b/>
          <w:bCs/>
          <w:i/>
          <w:iCs/>
          <w:szCs w:val="28"/>
        </w:rPr>
        <w:t xml:space="preserve"> </w:t>
      </w:r>
      <w:proofErr w:type="spellStart"/>
      <w:r w:rsidRPr="00747D35">
        <w:rPr>
          <w:b/>
          <w:bCs/>
          <w:i/>
          <w:iCs/>
          <w:szCs w:val="28"/>
        </w:rPr>
        <w:t>bị</w:t>
      </w:r>
      <w:proofErr w:type="spellEnd"/>
      <w:r w:rsidRPr="00747D35">
        <w:rPr>
          <w:b/>
          <w:bCs/>
          <w:i/>
          <w:iCs/>
          <w:szCs w:val="28"/>
        </w:rPr>
        <w:t xml:space="preserve">, </w:t>
      </w:r>
      <w:proofErr w:type="spellStart"/>
      <w:r w:rsidRPr="00747D35">
        <w:rPr>
          <w:b/>
          <w:bCs/>
          <w:i/>
          <w:iCs/>
          <w:szCs w:val="28"/>
        </w:rPr>
        <w:t>hệ</w:t>
      </w:r>
      <w:proofErr w:type="spellEnd"/>
      <w:r w:rsidRPr="00747D35">
        <w:rPr>
          <w:b/>
          <w:bCs/>
          <w:i/>
          <w:iCs/>
          <w:szCs w:val="28"/>
        </w:rPr>
        <w:t xml:space="preserve"> </w:t>
      </w:r>
      <w:proofErr w:type="spellStart"/>
      <w:r w:rsidRPr="00747D35">
        <w:rPr>
          <w:b/>
          <w:bCs/>
          <w:i/>
          <w:iCs/>
          <w:szCs w:val="28"/>
        </w:rPr>
        <w:t>thống</w:t>
      </w:r>
      <w:proofErr w:type="spellEnd"/>
      <w:r w:rsidRPr="00747D35">
        <w:rPr>
          <w:b/>
          <w:bCs/>
          <w:i/>
          <w:iCs/>
          <w:szCs w:val="28"/>
        </w:rPr>
        <w:t xml:space="preserve">, </w:t>
      </w:r>
      <w:proofErr w:type="spellStart"/>
      <w:r w:rsidRPr="00747D35">
        <w:rPr>
          <w:b/>
          <w:bCs/>
          <w:i/>
          <w:iCs/>
          <w:szCs w:val="28"/>
        </w:rPr>
        <w:t>công</w:t>
      </w:r>
      <w:proofErr w:type="spellEnd"/>
      <w:r w:rsidRPr="00747D35">
        <w:rPr>
          <w:b/>
          <w:bCs/>
          <w:i/>
          <w:iCs/>
          <w:szCs w:val="28"/>
        </w:rPr>
        <w:t xml:space="preserve"> </w:t>
      </w:r>
      <w:proofErr w:type="spellStart"/>
      <w:r w:rsidRPr="00747D35">
        <w:rPr>
          <w:b/>
          <w:bCs/>
          <w:i/>
          <w:iCs/>
          <w:szCs w:val="28"/>
        </w:rPr>
        <w:t>trình</w:t>
      </w:r>
      <w:proofErr w:type="spellEnd"/>
      <w:r w:rsidRPr="00747D35">
        <w:rPr>
          <w:b/>
          <w:bCs/>
          <w:i/>
          <w:iCs/>
          <w:szCs w:val="28"/>
        </w:rPr>
        <w:t xml:space="preserve"> </w:t>
      </w:r>
      <w:proofErr w:type="spellStart"/>
      <w:r w:rsidRPr="00747D35">
        <w:rPr>
          <w:b/>
          <w:bCs/>
          <w:i/>
          <w:iCs/>
          <w:szCs w:val="28"/>
        </w:rPr>
        <w:t>lưu</w:t>
      </w:r>
      <w:proofErr w:type="spellEnd"/>
      <w:r w:rsidRPr="00747D35">
        <w:rPr>
          <w:b/>
          <w:bCs/>
          <w:i/>
          <w:iCs/>
          <w:szCs w:val="28"/>
        </w:rPr>
        <w:t xml:space="preserve"> </w:t>
      </w:r>
      <w:proofErr w:type="spellStart"/>
      <w:r w:rsidRPr="00747D35">
        <w:rPr>
          <w:b/>
          <w:bCs/>
          <w:i/>
          <w:iCs/>
          <w:szCs w:val="28"/>
        </w:rPr>
        <w:t>giữ</w:t>
      </w:r>
      <w:proofErr w:type="spellEnd"/>
      <w:r w:rsidRPr="00747D35">
        <w:rPr>
          <w:b/>
          <w:bCs/>
          <w:i/>
          <w:iCs/>
          <w:szCs w:val="28"/>
        </w:rPr>
        <w:t xml:space="preserve"> </w:t>
      </w:r>
      <w:proofErr w:type="spellStart"/>
      <w:r w:rsidRPr="00747D35">
        <w:rPr>
          <w:b/>
          <w:bCs/>
          <w:i/>
          <w:iCs/>
          <w:szCs w:val="28"/>
        </w:rPr>
        <w:t>chất</w:t>
      </w:r>
      <w:proofErr w:type="spellEnd"/>
      <w:r w:rsidRPr="00747D35">
        <w:rPr>
          <w:b/>
          <w:bCs/>
          <w:i/>
          <w:iCs/>
          <w:szCs w:val="28"/>
        </w:rPr>
        <w:t xml:space="preserve"> </w:t>
      </w:r>
      <w:proofErr w:type="spellStart"/>
      <w:r w:rsidRPr="00747D35">
        <w:rPr>
          <w:b/>
          <w:bCs/>
          <w:i/>
          <w:iCs/>
          <w:szCs w:val="28"/>
        </w:rPr>
        <w:t>thải</w:t>
      </w:r>
      <w:proofErr w:type="spellEnd"/>
      <w:r w:rsidRPr="00747D35">
        <w:rPr>
          <w:b/>
          <w:bCs/>
          <w:i/>
          <w:iCs/>
          <w:szCs w:val="28"/>
        </w:rPr>
        <w:t xml:space="preserve"> </w:t>
      </w:r>
      <w:proofErr w:type="spellStart"/>
      <w:r w:rsidRPr="00747D35">
        <w:rPr>
          <w:b/>
          <w:bCs/>
          <w:i/>
          <w:iCs/>
          <w:szCs w:val="28"/>
        </w:rPr>
        <w:t>nguy</w:t>
      </w:r>
      <w:proofErr w:type="spellEnd"/>
      <w:r w:rsidRPr="00747D35">
        <w:rPr>
          <w:b/>
          <w:bCs/>
          <w:i/>
          <w:iCs/>
          <w:szCs w:val="28"/>
        </w:rPr>
        <w:t xml:space="preserve"> </w:t>
      </w:r>
      <w:proofErr w:type="spellStart"/>
      <w:r w:rsidRPr="00747D35">
        <w:rPr>
          <w:b/>
          <w:bCs/>
          <w:i/>
          <w:iCs/>
          <w:szCs w:val="28"/>
        </w:rPr>
        <w:t>hại</w:t>
      </w:r>
      <w:proofErr w:type="spellEnd"/>
      <w:r w:rsidRPr="00747D35">
        <w:rPr>
          <w:b/>
          <w:bCs/>
          <w:i/>
          <w:iCs/>
          <w:szCs w:val="28"/>
        </w:rPr>
        <w:t>:</w:t>
      </w:r>
    </w:p>
    <w:p w14:paraId="03AB1C0F" w14:textId="655FF9D9" w:rsidR="006C1F1B" w:rsidRPr="00747D35" w:rsidRDefault="009C05D0" w:rsidP="00EC2B95">
      <w:pPr>
        <w:shd w:val="clear" w:color="auto" w:fill="FFFFFF"/>
        <w:spacing w:before="120" w:after="120"/>
        <w:ind w:firstLine="360"/>
        <w:jc w:val="both"/>
        <w:rPr>
          <w:lang w:val="vi-VN"/>
        </w:rPr>
      </w:pPr>
      <w:bookmarkStart w:id="532" w:name="_Hlk104883478"/>
      <w:r w:rsidRPr="00747D35">
        <w:rPr>
          <w:szCs w:val="28"/>
        </w:rPr>
        <w:t>-</w:t>
      </w:r>
      <w:r w:rsidR="006C1F1B" w:rsidRPr="00747D35">
        <w:rPr>
          <w:szCs w:val="28"/>
          <w:lang w:val="vi-VN"/>
        </w:rPr>
        <w:t xml:space="preserve"> Thiết bị lưu chứa</w:t>
      </w:r>
      <w:r w:rsidR="00BD1023" w:rsidRPr="00747D35">
        <w:rPr>
          <w:szCs w:val="28"/>
        </w:rPr>
        <w:t xml:space="preserve"> </w:t>
      </w:r>
      <w:proofErr w:type="spellStart"/>
      <w:r w:rsidR="00BD1023" w:rsidRPr="00747D35">
        <w:rPr>
          <w:szCs w:val="28"/>
        </w:rPr>
        <w:t>chất</w:t>
      </w:r>
      <w:proofErr w:type="spellEnd"/>
      <w:r w:rsidR="00BD1023" w:rsidRPr="00747D35">
        <w:rPr>
          <w:szCs w:val="28"/>
        </w:rPr>
        <w:t xml:space="preserve"> </w:t>
      </w:r>
      <w:proofErr w:type="spellStart"/>
      <w:r w:rsidR="00BD1023" w:rsidRPr="00747D35">
        <w:rPr>
          <w:szCs w:val="28"/>
        </w:rPr>
        <w:t>thải</w:t>
      </w:r>
      <w:proofErr w:type="spellEnd"/>
      <w:r w:rsidR="006C1F1B" w:rsidRPr="00747D35">
        <w:rPr>
          <w:szCs w:val="28"/>
          <w:lang w:val="vi-VN"/>
        </w:rPr>
        <w:t xml:space="preserve">: </w:t>
      </w:r>
      <w:proofErr w:type="spellStart"/>
      <w:r w:rsidRPr="00747D35">
        <w:rPr>
          <w:rStyle w:val="Vnbnnidung2"/>
          <w:szCs w:val="28"/>
          <w:lang w:eastAsia="vi-VN"/>
        </w:rPr>
        <w:t>Thùng</w:t>
      </w:r>
      <w:proofErr w:type="spellEnd"/>
      <w:r w:rsidRPr="00747D35">
        <w:rPr>
          <w:rStyle w:val="Vnbnnidung2"/>
          <w:szCs w:val="28"/>
          <w:lang w:eastAsia="vi-VN"/>
        </w:rPr>
        <w:t xml:space="preserve">, </w:t>
      </w:r>
      <w:proofErr w:type="spellStart"/>
      <w:r w:rsidRPr="00747D35">
        <w:rPr>
          <w:rStyle w:val="Vnbnnidung2"/>
          <w:szCs w:val="28"/>
          <w:lang w:eastAsia="vi-VN"/>
        </w:rPr>
        <w:t>phuy</w:t>
      </w:r>
      <w:proofErr w:type="spellEnd"/>
      <w:r w:rsidRPr="00747D35">
        <w:rPr>
          <w:rStyle w:val="Vnbnnidung2"/>
          <w:szCs w:val="28"/>
          <w:lang w:eastAsia="vi-VN"/>
        </w:rPr>
        <w:t xml:space="preserve">, can </w:t>
      </w:r>
      <w:proofErr w:type="spellStart"/>
      <w:r w:rsidRPr="00747D35">
        <w:rPr>
          <w:rStyle w:val="Vnbnnidung2"/>
          <w:szCs w:val="28"/>
          <w:lang w:eastAsia="vi-VN"/>
        </w:rPr>
        <w:t>có</w:t>
      </w:r>
      <w:proofErr w:type="spellEnd"/>
      <w:r w:rsidRPr="00747D35">
        <w:rPr>
          <w:rStyle w:val="Vnbnnidung2"/>
          <w:szCs w:val="28"/>
          <w:lang w:eastAsia="vi-VN"/>
        </w:rPr>
        <w:t xml:space="preserve"> </w:t>
      </w:r>
      <w:proofErr w:type="spellStart"/>
      <w:r w:rsidRPr="00747D35">
        <w:rPr>
          <w:rStyle w:val="Vnbnnidung2"/>
          <w:szCs w:val="28"/>
          <w:lang w:eastAsia="vi-VN"/>
        </w:rPr>
        <w:t>nắp</w:t>
      </w:r>
      <w:proofErr w:type="spellEnd"/>
      <w:r w:rsidRPr="00747D35">
        <w:rPr>
          <w:rStyle w:val="Vnbnnidung2"/>
          <w:szCs w:val="28"/>
          <w:lang w:eastAsia="vi-VN"/>
        </w:rPr>
        <w:t xml:space="preserve"> </w:t>
      </w:r>
      <w:proofErr w:type="spellStart"/>
      <w:r w:rsidRPr="00747D35">
        <w:rPr>
          <w:rStyle w:val="Vnbnnidung2"/>
          <w:szCs w:val="28"/>
          <w:lang w:eastAsia="vi-VN"/>
        </w:rPr>
        <w:t>đậy</w:t>
      </w:r>
      <w:proofErr w:type="spellEnd"/>
      <w:r w:rsidR="006C1F1B" w:rsidRPr="00747D35">
        <w:rPr>
          <w:lang w:val="vi-VN"/>
        </w:rPr>
        <w:t>.</w:t>
      </w:r>
    </w:p>
    <w:p w14:paraId="3F16ACB6" w14:textId="6E98B5D1" w:rsidR="006C1F1B" w:rsidRPr="00747D35" w:rsidRDefault="009C05D0" w:rsidP="00EC2B95">
      <w:pPr>
        <w:shd w:val="clear" w:color="auto" w:fill="FFFFFF"/>
        <w:spacing w:before="120" w:after="120"/>
        <w:ind w:firstLine="360"/>
        <w:jc w:val="both"/>
        <w:rPr>
          <w:szCs w:val="28"/>
        </w:rPr>
      </w:pPr>
      <w:r w:rsidRPr="00747D35">
        <w:rPr>
          <w:szCs w:val="28"/>
        </w:rPr>
        <w:t>-</w:t>
      </w:r>
      <w:r w:rsidR="006C1F1B" w:rsidRPr="00747D35">
        <w:rPr>
          <w:szCs w:val="28"/>
          <w:lang w:val="vi-VN"/>
        </w:rPr>
        <w:t xml:space="preserve"> Khu lưu chứa trong nhà:</w:t>
      </w:r>
      <w:r w:rsidRPr="00747D35">
        <w:rPr>
          <w:szCs w:val="28"/>
        </w:rPr>
        <w:t xml:space="preserve"> </w:t>
      </w:r>
      <w:r w:rsidR="002E141E" w:rsidRPr="00747D35">
        <w:rPr>
          <w:szCs w:val="28"/>
        </w:rPr>
        <w:t xml:space="preserve">01 </w:t>
      </w:r>
      <w:proofErr w:type="spellStart"/>
      <w:r w:rsidR="006C1F1B" w:rsidRPr="00747D35">
        <w:rPr>
          <w:szCs w:val="28"/>
        </w:rPr>
        <w:t>kho</w:t>
      </w:r>
      <w:proofErr w:type="spellEnd"/>
      <w:r w:rsidR="006C1F1B" w:rsidRPr="00747D35">
        <w:rPr>
          <w:szCs w:val="28"/>
        </w:rPr>
        <w:t xml:space="preserve"> </w:t>
      </w:r>
      <w:proofErr w:type="spellStart"/>
      <w:r w:rsidR="006C1F1B" w:rsidRPr="00747D35">
        <w:rPr>
          <w:szCs w:val="28"/>
        </w:rPr>
        <w:t>chứa</w:t>
      </w:r>
      <w:proofErr w:type="spellEnd"/>
      <w:r w:rsidR="006C1F1B" w:rsidRPr="00747D35">
        <w:rPr>
          <w:szCs w:val="28"/>
        </w:rPr>
        <w:t xml:space="preserve"> </w:t>
      </w:r>
      <w:proofErr w:type="spellStart"/>
      <w:r w:rsidR="006C1F1B" w:rsidRPr="00747D35">
        <w:rPr>
          <w:szCs w:val="28"/>
        </w:rPr>
        <w:t>chất</w:t>
      </w:r>
      <w:proofErr w:type="spellEnd"/>
      <w:r w:rsidR="006C1F1B" w:rsidRPr="00747D35">
        <w:rPr>
          <w:szCs w:val="28"/>
        </w:rPr>
        <w:t xml:space="preserve"> </w:t>
      </w:r>
      <w:proofErr w:type="spellStart"/>
      <w:r w:rsidR="006C1F1B" w:rsidRPr="00747D35">
        <w:rPr>
          <w:szCs w:val="28"/>
        </w:rPr>
        <w:t>thải</w:t>
      </w:r>
      <w:proofErr w:type="spellEnd"/>
      <w:r w:rsidR="006C1F1B" w:rsidRPr="00747D35">
        <w:rPr>
          <w:szCs w:val="28"/>
        </w:rPr>
        <w:t xml:space="preserve"> </w:t>
      </w:r>
      <w:proofErr w:type="spellStart"/>
      <w:r w:rsidRPr="00747D35">
        <w:rPr>
          <w:szCs w:val="28"/>
        </w:rPr>
        <w:t>nguy</w:t>
      </w:r>
      <w:proofErr w:type="spellEnd"/>
      <w:r w:rsidRPr="00747D35">
        <w:rPr>
          <w:szCs w:val="28"/>
        </w:rPr>
        <w:t xml:space="preserve"> </w:t>
      </w:r>
      <w:proofErr w:type="spellStart"/>
      <w:r w:rsidRPr="00747D35">
        <w:rPr>
          <w:szCs w:val="28"/>
        </w:rPr>
        <w:t>hại</w:t>
      </w:r>
      <w:proofErr w:type="spellEnd"/>
      <w:r w:rsidRPr="00747D35">
        <w:rPr>
          <w:szCs w:val="28"/>
        </w:rPr>
        <w:t xml:space="preserve"> </w:t>
      </w:r>
      <w:proofErr w:type="spellStart"/>
      <w:r w:rsidR="006C1F1B" w:rsidRPr="00747D35">
        <w:rPr>
          <w:szCs w:val="28"/>
        </w:rPr>
        <w:t>diện</w:t>
      </w:r>
      <w:proofErr w:type="spellEnd"/>
      <w:r w:rsidR="006C1F1B" w:rsidRPr="00747D35">
        <w:rPr>
          <w:szCs w:val="28"/>
        </w:rPr>
        <w:t xml:space="preserve"> </w:t>
      </w:r>
      <w:proofErr w:type="spellStart"/>
      <w:r w:rsidR="006C1F1B" w:rsidRPr="00747D35">
        <w:rPr>
          <w:szCs w:val="28"/>
        </w:rPr>
        <w:t>tích</w:t>
      </w:r>
      <w:proofErr w:type="spellEnd"/>
      <w:r w:rsidR="006C1F1B" w:rsidRPr="00747D35">
        <w:rPr>
          <w:szCs w:val="28"/>
        </w:rPr>
        <w:t xml:space="preserve"> </w:t>
      </w:r>
      <w:r w:rsidR="00747D35" w:rsidRPr="00747D35">
        <w:rPr>
          <w:szCs w:val="28"/>
        </w:rPr>
        <w:t xml:space="preserve">130 </w:t>
      </w:r>
      <w:r w:rsidR="006C1F1B" w:rsidRPr="00747D35">
        <w:rPr>
          <w:szCs w:val="28"/>
        </w:rPr>
        <w:t>m</w:t>
      </w:r>
      <w:r w:rsidR="006C1F1B" w:rsidRPr="00747D35">
        <w:rPr>
          <w:szCs w:val="28"/>
          <w:vertAlign w:val="superscript"/>
        </w:rPr>
        <w:t>2</w:t>
      </w:r>
      <w:r w:rsidR="006C1F1B" w:rsidRPr="00747D35">
        <w:rPr>
          <w:bCs/>
          <w:szCs w:val="28"/>
        </w:rPr>
        <w:t>.</w:t>
      </w:r>
    </w:p>
    <w:p w14:paraId="63EC9E47" w14:textId="77777777" w:rsidR="006C1F1B" w:rsidRPr="00747D35" w:rsidRDefault="006C1F1B" w:rsidP="00EC2B95">
      <w:pPr>
        <w:shd w:val="clear" w:color="auto" w:fill="FFFFFF"/>
        <w:spacing w:before="120" w:after="120"/>
        <w:ind w:firstLine="360"/>
        <w:jc w:val="both"/>
        <w:rPr>
          <w:szCs w:val="28"/>
        </w:rPr>
      </w:pPr>
      <w:r w:rsidRPr="00747D35">
        <w:rPr>
          <w:szCs w:val="28"/>
        </w:rPr>
        <w:t xml:space="preserve">- </w:t>
      </w:r>
      <w:proofErr w:type="spellStart"/>
      <w:r w:rsidRPr="00747D35">
        <w:rPr>
          <w:szCs w:val="28"/>
        </w:rPr>
        <w:t>Thiết</w:t>
      </w:r>
      <w:proofErr w:type="spellEnd"/>
      <w:r w:rsidRPr="00747D35">
        <w:rPr>
          <w:szCs w:val="28"/>
        </w:rPr>
        <w:t xml:space="preserve"> </w:t>
      </w:r>
      <w:proofErr w:type="spellStart"/>
      <w:r w:rsidRPr="00747D35">
        <w:rPr>
          <w:szCs w:val="28"/>
        </w:rPr>
        <w:t>kế</w:t>
      </w:r>
      <w:proofErr w:type="spellEnd"/>
      <w:r w:rsidRPr="00747D35">
        <w:rPr>
          <w:szCs w:val="28"/>
        </w:rPr>
        <w:t xml:space="preserve">, </w:t>
      </w:r>
      <w:proofErr w:type="spellStart"/>
      <w:r w:rsidRPr="00747D35">
        <w:rPr>
          <w:szCs w:val="28"/>
        </w:rPr>
        <w:t>cấu</w:t>
      </w:r>
      <w:proofErr w:type="spellEnd"/>
      <w:r w:rsidRPr="00747D35">
        <w:rPr>
          <w:szCs w:val="28"/>
        </w:rPr>
        <w:t xml:space="preserve"> </w:t>
      </w:r>
      <w:proofErr w:type="spellStart"/>
      <w:r w:rsidRPr="00747D35">
        <w:rPr>
          <w:szCs w:val="28"/>
        </w:rPr>
        <w:t>tạo</w:t>
      </w:r>
      <w:proofErr w:type="spellEnd"/>
      <w:r w:rsidRPr="00747D35">
        <w:rPr>
          <w:szCs w:val="28"/>
        </w:rPr>
        <w:t xml:space="preserve"> </w:t>
      </w:r>
      <w:proofErr w:type="spellStart"/>
      <w:r w:rsidRPr="00747D35">
        <w:rPr>
          <w:szCs w:val="28"/>
        </w:rPr>
        <w:t>của</w:t>
      </w:r>
      <w:proofErr w:type="spellEnd"/>
      <w:r w:rsidRPr="00747D35">
        <w:rPr>
          <w:szCs w:val="28"/>
        </w:rPr>
        <w:t xml:space="preserve"> </w:t>
      </w:r>
      <w:proofErr w:type="spellStart"/>
      <w:r w:rsidRPr="00747D35">
        <w:rPr>
          <w:szCs w:val="28"/>
        </w:rPr>
        <w:t>khu</w:t>
      </w:r>
      <w:proofErr w:type="spellEnd"/>
      <w:r w:rsidRPr="00747D35">
        <w:rPr>
          <w:szCs w:val="28"/>
        </w:rPr>
        <w:t xml:space="preserve"> </w:t>
      </w:r>
      <w:proofErr w:type="spellStart"/>
      <w:r w:rsidRPr="00747D35">
        <w:rPr>
          <w:szCs w:val="28"/>
        </w:rPr>
        <w:t>vực</w:t>
      </w:r>
      <w:proofErr w:type="spellEnd"/>
      <w:r w:rsidRPr="00747D35">
        <w:rPr>
          <w:szCs w:val="28"/>
        </w:rPr>
        <w:t xml:space="preserve"> </w:t>
      </w:r>
      <w:proofErr w:type="spellStart"/>
      <w:r w:rsidRPr="00747D35">
        <w:rPr>
          <w:szCs w:val="28"/>
        </w:rPr>
        <w:t>lưu</w:t>
      </w:r>
      <w:proofErr w:type="spellEnd"/>
      <w:r w:rsidRPr="00747D35">
        <w:rPr>
          <w:szCs w:val="28"/>
        </w:rPr>
        <w:t xml:space="preserve"> </w:t>
      </w:r>
      <w:proofErr w:type="spellStart"/>
      <w:r w:rsidRPr="00747D35">
        <w:rPr>
          <w:szCs w:val="28"/>
        </w:rPr>
        <w:t>chứa</w:t>
      </w:r>
      <w:proofErr w:type="spellEnd"/>
      <w:r w:rsidRPr="00747D35">
        <w:rPr>
          <w:szCs w:val="28"/>
        </w:rPr>
        <w:t xml:space="preserve"> </w:t>
      </w:r>
      <w:proofErr w:type="spellStart"/>
      <w:r w:rsidRPr="00747D35">
        <w:rPr>
          <w:szCs w:val="28"/>
        </w:rPr>
        <w:t>trong</w:t>
      </w:r>
      <w:proofErr w:type="spellEnd"/>
      <w:r w:rsidRPr="00747D35">
        <w:rPr>
          <w:szCs w:val="28"/>
        </w:rPr>
        <w:t xml:space="preserve"> </w:t>
      </w:r>
      <w:proofErr w:type="spellStart"/>
      <w:r w:rsidRPr="00747D35">
        <w:rPr>
          <w:szCs w:val="28"/>
        </w:rPr>
        <w:t>nhà</w:t>
      </w:r>
      <w:proofErr w:type="spellEnd"/>
      <w:r w:rsidRPr="00747D35">
        <w:rPr>
          <w:szCs w:val="28"/>
        </w:rPr>
        <w:t xml:space="preserve">: Kho </w:t>
      </w:r>
      <w:proofErr w:type="spellStart"/>
      <w:r w:rsidRPr="00747D35">
        <w:rPr>
          <w:szCs w:val="28"/>
        </w:rPr>
        <w:t>lưu</w:t>
      </w:r>
      <w:proofErr w:type="spellEnd"/>
      <w:r w:rsidRPr="00747D35">
        <w:rPr>
          <w:szCs w:val="28"/>
        </w:rPr>
        <w:t xml:space="preserve"> </w:t>
      </w:r>
      <w:proofErr w:type="spellStart"/>
      <w:r w:rsidRPr="00747D35">
        <w:rPr>
          <w:szCs w:val="28"/>
        </w:rPr>
        <w:t>giữ</w:t>
      </w:r>
      <w:proofErr w:type="spellEnd"/>
      <w:r w:rsidRPr="00747D35">
        <w:rPr>
          <w:szCs w:val="28"/>
        </w:rPr>
        <w:t xml:space="preserve"> </w:t>
      </w:r>
      <w:proofErr w:type="spellStart"/>
      <w:r w:rsidRPr="00747D35">
        <w:rPr>
          <w:szCs w:val="28"/>
        </w:rPr>
        <w:t>chất</w:t>
      </w:r>
      <w:proofErr w:type="spellEnd"/>
      <w:r w:rsidRPr="00747D35">
        <w:rPr>
          <w:szCs w:val="28"/>
        </w:rPr>
        <w:t xml:space="preserve"> </w:t>
      </w:r>
      <w:proofErr w:type="spellStart"/>
      <w:r w:rsidRPr="00747D35">
        <w:rPr>
          <w:szCs w:val="28"/>
        </w:rPr>
        <w:t>thải</w:t>
      </w:r>
      <w:proofErr w:type="spellEnd"/>
      <w:r w:rsidRPr="00747D35">
        <w:rPr>
          <w:szCs w:val="28"/>
        </w:rPr>
        <w:t xml:space="preserve"> </w:t>
      </w:r>
      <w:proofErr w:type="spellStart"/>
      <w:r w:rsidRPr="00747D35">
        <w:rPr>
          <w:szCs w:val="28"/>
        </w:rPr>
        <w:t>nguy</w:t>
      </w:r>
      <w:proofErr w:type="spellEnd"/>
      <w:r w:rsidRPr="00747D35">
        <w:rPr>
          <w:szCs w:val="28"/>
        </w:rPr>
        <w:t xml:space="preserve"> </w:t>
      </w:r>
      <w:proofErr w:type="spellStart"/>
      <w:r w:rsidRPr="00747D35">
        <w:rPr>
          <w:szCs w:val="28"/>
        </w:rPr>
        <w:t>hại</w:t>
      </w:r>
      <w:proofErr w:type="spellEnd"/>
      <w:r w:rsidRPr="00747D35">
        <w:rPr>
          <w:szCs w:val="28"/>
        </w:rPr>
        <w:t xml:space="preserve"> (CTNH) </w:t>
      </w:r>
      <w:proofErr w:type="spellStart"/>
      <w:r w:rsidRPr="00747D35">
        <w:rPr>
          <w:szCs w:val="28"/>
        </w:rPr>
        <w:t>có</w:t>
      </w:r>
      <w:proofErr w:type="spellEnd"/>
      <w:r w:rsidRPr="00747D35">
        <w:rPr>
          <w:szCs w:val="28"/>
        </w:rPr>
        <w:t xml:space="preserve"> </w:t>
      </w:r>
      <w:proofErr w:type="spellStart"/>
      <w:r w:rsidRPr="00747D35">
        <w:rPr>
          <w:szCs w:val="28"/>
        </w:rPr>
        <w:t>tường</w:t>
      </w:r>
      <w:proofErr w:type="spellEnd"/>
      <w:r w:rsidRPr="00747D35">
        <w:rPr>
          <w:szCs w:val="28"/>
        </w:rPr>
        <w:t xml:space="preserve"> bao </w:t>
      </w:r>
      <w:proofErr w:type="spellStart"/>
      <w:r w:rsidRPr="00747D35">
        <w:rPr>
          <w:szCs w:val="28"/>
        </w:rPr>
        <w:t>và</w:t>
      </w:r>
      <w:proofErr w:type="spellEnd"/>
      <w:r w:rsidRPr="00747D35">
        <w:rPr>
          <w:szCs w:val="28"/>
        </w:rPr>
        <w:t xml:space="preserve"> </w:t>
      </w:r>
      <w:proofErr w:type="spellStart"/>
      <w:r w:rsidRPr="00747D35">
        <w:rPr>
          <w:szCs w:val="28"/>
        </w:rPr>
        <w:t>mái</w:t>
      </w:r>
      <w:proofErr w:type="spellEnd"/>
      <w:r w:rsidRPr="00747D35">
        <w:rPr>
          <w:szCs w:val="28"/>
        </w:rPr>
        <w:t xml:space="preserve"> </w:t>
      </w:r>
      <w:proofErr w:type="spellStart"/>
      <w:r w:rsidRPr="00747D35">
        <w:rPr>
          <w:szCs w:val="28"/>
        </w:rPr>
        <w:t>che</w:t>
      </w:r>
      <w:proofErr w:type="spellEnd"/>
      <w:r w:rsidRPr="00747D35">
        <w:rPr>
          <w:szCs w:val="28"/>
        </w:rPr>
        <w:t xml:space="preserve">, </w:t>
      </w:r>
      <w:proofErr w:type="spellStart"/>
      <w:r w:rsidRPr="00747D35">
        <w:rPr>
          <w:szCs w:val="28"/>
        </w:rPr>
        <w:t>nền</w:t>
      </w:r>
      <w:proofErr w:type="spellEnd"/>
      <w:r w:rsidRPr="00747D35">
        <w:rPr>
          <w:szCs w:val="28"/>
        </w:rPr>
        <w:t xml:space="preserve"> </w:t>
      </w:r>
      <w:proofErr w:type="spellStart"/>
      <w:r w:rsidRPr="00747D35">
        <w:rPr>
          <w:szCs w:val="28"/>
        </w:rPr>
        <w:t>được</w:t>
      </w:r>
      <w:proofErr w:type="spellEnd"/>
      <w:r w:rsidRPr="00747D35">
        <w:rPr>
          <w:szCs w:val="28"/>
        </w:rPr>
        <w:t xml:space="preserve"> </w:t>
      </w:r>
      <w:proofErr w:type="spellStart"/>
      <w:r w:rsidRPr="00747D35">
        <w:rPr>
          <w:szCs w:val="28"/>
        </w:rPr>
        <w:t>gia</w:t>
      </w:r>
      <w:proofErr w:type="spellEnd"/>
      <w:r w:rsidRPr="00747D35">
        <w:rPr>
          <w:szCs w:val="28"/>
        </w:rPr>
        <w:t xml:space="preserve"> </w:t>
      </w:r>
      <w:proofErr w:type="spellStart"/>
      <w:r w:rsidRPr="00747D35">
        <w:rPr>
          <w:szCs w:val="28"/>
        </w:rPr>
        <w:t>cố</w:t>
      </w:r>
      <w:proofErr w:type="spellEnd"/>
      <w:r w:rsidRPr="00747D35">
        <w:rPr>
          <w:szCs w:val="28"/>
        </w:rPr>
        <w:t xml:space="preserve"> </w:t>
      </w:r>
      <w:proofErr w:type="spellStart"/>
      <w:r w:rsidRPr="00747D35">
        <w:rPr>
          <w:szCs w:val="28"/>
        </w:rPr>
        <w:t>bằng</w:t>
      </w:r>
      <w:proofErr w:type="spellEnd"/>
      <w:r w:rsidRPr="00747D35">
        <w:rPr>
          <w:szCs w:val="28"/>
        </w:rPr>
        <w:t xml:space="preserve"> </w:t>
      </w:r>
      <w:proofErr w:type="spellStart"/>
      <w:r w:rsidRPr="00747D35">
        <w:rPr>
          <w:szCs w:val="28"/>
        </w:rPr>
        <w:t>bê</w:t>
      </w:r>
      <w:proofErr w:type="spellEnd"/>
      <w:r w:rsidRPr="00747D35">
        <w:rPr>
          <w:szCs w:val="28"/>
        </w:rPr>
        <w:t xml:space="preserve"> </w:t>
      </w:r>
      <w:proofErr w:type="spellStart"/>
      <w:r w:rsidRPr="00747D35">
        <w:rPr>
          <w:szCs w:val="28"/>
        </w:rPr>
        <w:t>tông</w:t>
      </w:r>
      <w:proofErr w:type="spellEnd"/>
      <w:r w:rsidRPr="00747D35">
        <w:rPr>
          <w:szCs w:val="28"/>
        </w:rPr>
        <w:t xml:space="preserve"> </w:t>
      </w:r>
      <w:proofErr w:type="spellStart"/>
      <w:r w:rsidRPr="00747D35">
        <w:rPr>
          <w:szCs w:val="28"/>
        </w:rPr>
        <w:t>để</w:t>
      </w:r>
      <w:proofErr w:type="spellEnd"/>
      <w:r w:rsidRPr="00747D35">
        <w:rPr>
          <w:szCs w:val="28"/>
        </w:rPr>
        <w:t xml:space="preserve"> </w:t>
      </w:r>
      <w:proofErr w:type="spellStart"/>
      <w:r w:rsidRPr="00747D35">
        <w:rPr>
          <w:szCs w:val="28"/>
        </w:rPr>
        <w:t>chống</w:t>
      </w:r>
      <w:proofErr w:type="spellEnd"/>
      <w:r w:rsidRPr="00747D35">
        <w:rPr>
          <w:szCs w:val="28"/>
        </w:rPr>
        <w:t xml:space="preserve"> </w:t>
      </w:r>
      <w:proofErr w:type="spellStart"/>
      <w:r w:rsidRPr="00747D35">
        <w:rPr>
          <w:szCs w:val="28"/>
        </w:rPr>
        <w:t>thấm</w:t>
      </w:r>
      <w:proofErr w:type="spellEnd"/>
      <w:r w:rsidRPr="00747D35">
        <w:rPr>
          <w:szCs w:val="28"/>
        </w:rPr>
        <w:t xml:space="preserve">, </w:t>
      </w:r>
      <w:proofErr w:type="spellStart"/>
      <w:r w:rsidRPr="00747D35">
        <w:rPr>
          <w:szCs w:val="28"/>
        </w:rPr>
        <w:t>có</w:t>
      </w:r>
      <w:proofErr w:type="spellEnd"/>
      <w:r w:rsidRPr="00747D35">
        <w:rPr>
          <w:szCs w:val="28"/>
        </w:rPr>
        <w:t xml:space="preserve"> </w:t>
      </w:r>
      <w:proofErr w:type="spellStart"/>
      <w:r w:rsidRPr="00747D35">
        <w:rPr>
          <w:szCs w:val="28"/>
        </w:rPr>
        <w:t>rãnh</w:t>
      </w:r>
      <w:proofErr w:type="spellEnd"/>
      <w:r w:rsidRPr="00747D35">
        <w:rPr>
          <w:szCs w:val="28"/>
        </w:rPr>
        <w:t xml:space="preserve"> </w:t>
      </w:r>
      <w:proofErr w:type="spellStart"/>
      <w:r w:rsidRPr="00747D35">
        <w:rPr>
          <w:szCs w:val="28"/>
        </w:rPr>
        <w:t>và</w:t>
      </w:r>
      <w:proofErr w:type="spellEnd"/>
      <w:r w:rsidRPr="00747D35">
        <w:rPr>
          <w:szCs w:val="28"/>
        </w:rPr>
        <w:t xml:space="preserve"> </w:t>
      </w:r>
      <w:proofErr w:type="spellStart"/>
      <w:r w:rsidRPr="00747D35">
        <w:rPr>
          <w:szCs w:val="28"/>
        </w:rPr>
        <w:t>hố</w:t>
      </w:r>
      <w:proofErr w:type="spellEnd"/>
      <w:r w:rsidRPr="00747D35">
        <w:rPr>
          <w:szCs w:val="28"/>
        </w:rPr>
        <w:t xml:space="preserve"> </w:t>
      </w:r>
      <w:proofErr w:type="spellStart"/>
      <w:r w:rsidRPr="00747D35">
        <w:rPr>
          <w:szCs w:val="28"/>
        </w:rPr>
        <w:t>thu</w:t>
      </w:r>
      <w:proofErr w:type="spellEnd"/>
      <w:r w:rsidRPr="00747D35">
        <w:rPr>
          <w:szCs w:val="28"/>
        </w:rPr>
        <w:t xml:space="preserve"> </w:t>
      </w:r>
      <w:proofErr w:type="spellStart"/>
      <w:r w:rsidRPr="00747D35">
        <w:rPr>
          <w:szCs w:val="28"/>
        </w:rPr>
        <w:t>dầu</w:t>
      </w:r>
      <w:proofErr w:type="spellEnd"/>
      <w:r w:rsidRPr="00747D35">
        <w:rPr>
          <w:szCs w:val="28"/>
        </w:rPr>
        <w:t xml:space="preserve"> </w:t>
      </w:r>
      <w:proofErr w:type="spellStart"/>
      <w:r w:rsidRPr="00747D35">
        <w:rPr>
          <w:szCs w:val="28"/>
        </w:rPr>
        <w:t>và</w:t>
      </w:r>
      <w:proofErr w:type="spellEnd"/>
      <w:r w:rsidRPr="00747D35">
        <w:rPr>
          <w:szCs w:val="28"/>
        </w:rPr>
        <w:t xml:space="preserve"> </w:t>
      </w:r>
      <w:proofErr w:type="spellStart"/>
      <w:r w:rsidRPr="00747D35">
        <w:rPr>
          <w:szCs w:val="28"/>
        </w:rPr>
        <w:t>hóa</w:t>
      </w:r>
      <w:proofErr w:type="spellEnd"/>
      <w:r w:rsidRPr="00747D35">
        <w:rPr>
          <w:szCs w:val="28"/>
        </w:rPr>
        <w:t xml:space="preserve"> </w:t>
      </w:r>
      <w:proofErr w:type="spellStart"/>
      <w:r w:rsidRPr="00747D35">
        <w:rPr>
          <w:szCs w:val="28"/>
        </w:rPr>
        <w:t>chất</w:t>
      </w:r>
      <w:proofErr w:type="spellEnd"/>
      <w:r w:rsidRPr="00747D35">
        <w:rPr>
          <w:szCs w:val="28"/>
        </w:rPr>
        <w:t xml:space="preserve"> </w:t>
      </w:r>
      <w:proofErr w:type="spellStart"/>
      <w:r w:rsidRPr="00747D35">
        <w:rPr>
          <w:szCs w:val="28"/>
        </w:rPr>
        <w:t>phòng</w:t>
      </w:r>
      <w:proofErr w:type="spellEnd"/>
      <w:r w:rsidRPr="00747D35">
        <w:rPr>
          <w:szCs w:val="28"/>
        </w:rPr>
        <w:t xml:space="preserve"> </w:t>
      </w:r>
      <w:proofErr w:type="spellStart"/>
      <w:r w:rsidRPr="00747D35">
        <w:rPr>
          <w:szCs w:val="28"/>
        </w:rPr>
        <w:t>chống</w:t>
      </w:r>
      <w:proofErr w:type="spellEnd"/>
      <w:r w:rsidRPr="00747D35">
        <w:rPr>
          <w:szCs w:val="28"/>
        </w:rPr>
        <w:t xml:space="preserve"> </w:t>
      </w:r>
      <w:proofErr w:type="spellStart"/>
      <w:r w:rsidRPr="00747D35">
        <w:rPr>
          <w:szCs w:val="28"/>
        </w:rPr>
        <w:t>sự</w:t>
      </w:r>
      <w:proofErr w:type="spellEnd"/>
      <w:r w:rsidRPr="00747D35">
        <w:rPr>
          <w:szCs w:val="28"/>
        </w:rPr>
        <w:t xml:space="preserve"> </w:t>
      </w:r>
      <w:proofErr w:type="spellStart"/>
      <w:r w:rsidRPr="00747D35">
        <w:rPr>
          <w:szCs w:val="28"/>
        </w:rPr>
        <w:t>cố</w:t>
      </w:r>
      <w:proofErr w:type="spellEnd"/>
      <w:r w:rsidRPr="00747D35">
        <w:rPr>
          <w:szCs w:val="28"/>
        </w:rPr>
        <w:t xml:space="preserve"> </w:t>
      </w:r>
      <w:proofErr w:type="spellStart"/>
      <w:r w:rsidRPr="00747D35">
        <w:rPr>
          <w:szCs w:val="28"/>
        </w:rPr>
        <w:t>rò</w:t>
      </w:r>
      <w:proofErr w:type="spellEnd"/>
      <w:r w:rsidRPr="00747D35">
        <w:rPr>
          <w:szCs w:val="28"/>
        </w:rPr>
        <w:t xml:space="preserve"> </w:t>
      </w:r>
      <w:proofErr w:type="spellStart"/>
      <w:r w:rsidRPr="00747D35">
        <w:rPr>
          <w:szCs w:val="28"/>
        </w:rPr>
        <w:t>rỉ</w:t>
      </w:r>
      <w:proofErr w:type="spellEnd"/>
      <w:r w:rsidRPr="00747D35">
        <w:rPr>
          <w:szCs w:val="28"/>
        </w:rPr>
        <w:t xml:space="preserve"> </w:t>
      </w:r>
      <w:proofErr w:type="spellStart"/>
      <w:r w:rsidRPr="00747D35">
        <w:rPr>
          <w:szCs w:val="28"/>
        </w:rPr>
        <w:t>dầu</w:t>
      </w:r>
      <w:proofErr w:type="spellEnd"/>
      <w:r w:rsidRPr="00747D35">
        <w:rPr>
          <w:szCs w:val="28"/>
        </w:rPr>
        <w:t xml:space="preserve"> </w:t>
      </w:r>
      <w:proofErr w:type="spellStart"/>
      <w:r w:rsidRPr="00747D35">
        <w:rPr>
          <w:szCs w:val="28"/>
        </w:rPr>
        <w:t>và</w:t>
      </w:r>
      <w:proofErr w:type="spellEnd"/>
      <w:r w:rsidRPr="00747D35">
        <w:rPr>
          <w:szCs w:val="28"/>
        </w:rPr>
        <w:t xml:space="preserve"> </w:t>
      </w:r>
      <w:proofErr w:type="spellStart"/>
      <w:r w:rsidRPr="00747D35">
        <w:rPr>
          <w:szCs w:val="28"/>
        </w:rPr>
        <w:t>hóa</w:t>
      </w:r>
      <w:proofErr w:type="spellEnd"/>
      <w:r w:rsidRPr="00747D35">
        <w:rPr>
          <w:szCs w:val="28"/>
        </w:rPr>
        <w:t xml:space="preserve"> </w:t>
      </w:r>
      <w:proofErr w:type="spellStart"/>
      <w:r w:rsidRPr="00747D35">
        <w:rPr>
          <w:szCs w:val="28"/>
        </w:rPr>
        <w:t>chất</w:t>
      </w:r>
      <w:proofErr w:type="spellEnd"/>
      <w:r w:rsidRPr="00747D35">
        <w:rPr>
          <w:szCs w:val="28"/>
        </w:rPr>
        <w:t xml:space="preserve"> </w:t>
      </w:r>
      <w:proofErr w:type="spellStart"/>
      <w:r w:rsidRPr="00747D35">
        <w:rPr>
          <w:szCs w:val="28"/>
        </w:rPr>
        <w:t>ra</w:t>
      </w:r>
      <w:proofErr w:type="spellEnd"/>
      <w:r w:rsidRPr="00747D35">
        <w:rPr>
          <w:szCs w:val="28"/>
        </w:rPr>
        <w:t xml:space="preserve"> </w:t>
      </w:r>
      <w:proofErr w:type="spellStart"/>
      <w:r w:rsidRPr="00747D35">
        <w:rPr>
          <w:szCs w:val="28"/>
        </w:rPr>
        <w:t>môi</w:t>
      </w:r>
      <w:proofErr w:type="spellEnd"/>
      <w:r w:rsidRPr="00747D35">
        <w:rPr>
          <w:szCs w:val="28"/>
        </w:rPr>
        <w:t xml:space="preserve"> </w:t>
      </w:r>
      <w:proofErr w:type="spellStart"/>
      <w:r w:rsidRPr="00747D35">
        <w:rPr>
          <w:szCs w:val="28"/>
        </w:rPr>
        <w:t>trường</w:t>
      </w:r>
      <w:proofErr w:type="spellEnd"/>
      <w:r w:rsidRPr="00747D35">
        <w:rPr>
          <w:szCs w:val="28"/>
        </w:rPr>
        <w:t xml:space="preserve"> </w:t>
      </w:r>
      <w:proofErr w:type="spellStart"/>
      <w:r w:rsidRPr="00747D35">
        <w:rPr>
          <w:szCs w:val="28"/>
        </w:rPr>
        <w:t>bên</w:t>
      </w:r>
      <w:proofErr w:type="spellEnd"/>
      <w:r w:rsidRPr="00747D35">
        <w:rPr>
          <w:szCs w:val="28"/>
        </w:rPr>
        <w:t xml:space="preserve"> </w:t>
      </w:r>
      <w:proofErr w:type="spellStart"/>
      <w:r w:rsidRPr="00747D35">
        <w:rPr>
          <w:szCs w:val="28"/>
        </w:rPr>
        <w:t>ngoài</w:t>
      </w:r>
      <w:proofErr w:type="spellEnd"/>
      <w:r w:rsidRPr="00747D35">
        <w:rPr>
          <w:szCs w:val="28"/>
        </w:rPr>
        <w:t xml:space="preserve">. Kho </w:t>
      </w:r>
      <w:proofErr w:type="spellStart"/>
      <w:r w:rsidRPr="00747D35">
        <w:rPr>
          <w:szCs w:val="28"/>
        </w:rPr>
        <w:t>có</w:t>
      </w:r>
      <w:proofErr w:type="spellEnd"/>
      <w:r w:rsidRPr="00747D35">
        <w:rPr>
          <w:szCs w:val="28"/>
        </w:rPr>
        <w:t xml:space="preserve"> </w:t>
      </w:r>
      <w:proofErr w:type="spellStart"/>
      <w:r w:rsidRPr="00747D35">
        <w:rPr>
          <w:szCs w:val="28"/>
        </w:rPr>
        <w:t>lắp</w:t>
      </w:r>
      <w:proofErr w:type="spellEnd"/>
      <w:r w:rsidRPr="00747D35">
        <w:rPr>
          <w:szCs w:val="28"/>
        </w:rPr>
        <w:t xml:space="preserve"> </w:t>
      </w:r>
      <w:proofErr w:type="spellStart"/>
      <w:r w:rsidRPr="00747D35">
        <w:rPr>
          <w:szCs w:val="28"/>
        </w:rPr>
        <w:t>đặt</w:t>
      </w:r>
      <w:proofErr w:type="spellEnd"/>
      <w:r w:rsidRPr="00747D35">
        <w:rPr>
          <w:szCs w:val="28"/>
        </w:rPr>
        <w:t xml:space="preserve"> </w:t>
      </w:r>
      <w:proofErr w:type="spellStart"/>
      <w:r w:rsidRPr="00747D35">
        <w:rPr>
          <w:szCs w:val="28"/>
        </w:rPr>
        <w:t>biển</w:t>
      </w:r>
      <w:proofErr w:type="spellEnd"/>
      <w:r w:rsidRPr="00747D35">
        <w:rPr>
          <w:szCs w:val="28"/>
        </w:rPr>
        <w:t xml:space="preserve"> </w:t>
      </w:r>
      <w:proofErr w:type="spellStart"/>
      <w:r w:rsidRPr="00747D35">
        <w:rPr>
          <w:szCs w:val="28"/>
        </w:rPr>
        <w:t>cảnh</w:t>
      </w:r>
      <w:proofErr w:type="spellEnd"/>
      <w:r w:rsidRPr="00747D35">
        <w:rPr>
          <w:szCs w:val="28"/>
        </w:rPr>
        <w:t xml:space="preserve"> </w:t>
      </w:r>
      <w:proofErr w:type="spellStart"/>
      <w:r w:rsidRPr="00747D35">
        <w:rPr>
          <w:szCs w:val="28"/>
        </w:rPr>
        <w:t>báo</w:t>
      </w:r>
      <w:proofErr w:type="spellEnd"/>
      <w:r w:rsidRPr="00747D35">
        <w:rPr>
          <w:szCs w:val="28"/>
        </w:rPr>
        <w:t xml:space="preserve"> </w:t>
      </w:r>
      <w:proofErr w:type="spellStart"/>
      <w:r w:rsidRPr="00747D35">
        <w:rPr>
          <w:szCs w:val="28"/>
        </w:rPr>
        <w:t>theo</w:t>
      </w:r>
      <w:proofErr w:type="spellEnd"/>
      <w:r w:rsidRPr="00747D35">
        <w:rPr>
          <w:szCs w:val="28"/>
        </w:rPr>
        <w:t xml:space="preserve"> </w:t>
      </w:r>
      <w:proofErr w:type="spellStart"/>
      <w:r w:rsidRPr="00747D35">
        <w:rPr>
          <w:szCs w:val="28"/>
        </w:rPr>
        <w:t>tiêu</w:t>
      </w:r>
      <w:proofErr w:type="spellEnd"/>
      <w:r w:rsidRPr="00747D35">
        <w:rPr>
          <w:szCs w:val="28"/>
        </w:rPr>
        <w:t xml:space="preserve"> </w:t>
      </w:r>
      <w:proofErr w:type="spellStart"/>
      <w:r w:rsidRPr="00747D35">
        <w:rPr>
          <w:szCs w:val="28"/>
        </w:rPr>
        <w:t>chuẩn</w:t>
      </w:r>
      <w:proofErr w:type="spellEnd"/>
      <w:r w:rsidRPr="00747D35">
        <w:rPr>
          <w:szCs w:val="28"/>
        </w:rPr>
        <w:t xml:space="preserve">, </w:t>
      </w:r>
      <w:proofErr w:type="spellStart"/>
      <w:r w:rsidRPr="00747D35">
        <w:rPr>
          <w:szCs w:val="28"/>
        </w:rPr>
        <w:t>có</w:t>
      </w:r>
      <w:proofErr w:type="spellEnd"/>
      <w:r w:rsidRPr="00747D35">
        <w:rPr>
          <w:szCs w:val="28"/>
        </w:rPr>
        <w:t xml:space="preserve"> </w:t>
      </w:r>
      <w:proofErr w:type="spellStart"/>
      <w:r w:rsidRPr="00747D35">
        <w:rPr>
          <w:szCs w:val="28"/>
        </w:rPr>
        <w:t>phân</w:t>
      </w:r>
      <w:proofErr w:type="spellEnd"/>
      <w:r w:rsidRPr="00747D35">
        <w:rPr>
          <w:szCs w:val="28"/>
        </w:rPr>
        <w:t xml:space="preserve"> </w:t>
      </w:r>
      <w:proofErr w:type="spellStart"/>
      <w:r w:rsidRPr="00747D35">
        <w:rPr>
          <w:szCs w:val="28"/>
        </w:rPr>
        <w:t>loại</w:t>
      </w:r>
      <w:proofErr w:type="spellEnd"/>
      <w:r w:rsidRPr="00747D35">
        <w:rPr>
          <w:szCs w:val="28"/>
        </w:rPr>
        <w:t xml:space="preserve"> </w:t>
      </w:r>
      <w:proofErr w:type="spellStart"/>
      <w:r w:rsidRPr="00747D35">
        <w:rPr>
          <w:szCs w:val="28"/>
        </w:rPr>
        <w:t>từng</w:t>
      </w:r>
      <w:proofErr w:type="spellEnd"/>
      <w:r w:rsidRPr="00747D35">
        <w:rPr>
          <w:szCs w:val="28"/>
        </w:rPr>
        <w:t xml:space="preserve"> </w:t>
      </w:r>
      <w:proofErr w:type="spellStart"/>
      <w:r w:rsidRPr="00747D35">
        <w:rPr>
          <w:szCs w:val="28"/>
        </w:rPr>
        <w:t>mã</w:t>
      </w:r>
      <w:proofErr w:type="spellEnd"/>
      <w:r w:rsidRPr="00747D35">
        <w:rPr>
          <w:szCs w:val="28"/>
        </w:rPr>
        <w:t xml:space="preserve"> CTNH, </w:t>
      </w:r>
      <w:proofErr w:type="spellStart"/>
      <w:r w:rsidRPr="00747D35">
        <w:rPr>
          <w:szCs w:val="28"/>
        </w:rPr>
        <w:t>có</w:t>
      </w:r>
      <w:proofErr w:type="spellEnd"/>
      <w:r w:rsidRPr="00747D35">
        <w:rPr>
          <w:szCs w:val="28"/>
        </w:rPr>
        <w:t xml:space="preserve"> </w:t>
      </w:r>
      <w:proofErr w:type="spellStart"/>
      <w:r w:rsidRPr="00747D35">
        <w:rPr>
          <w:szCs w:val="28"/>
        </w:rPr>
        <w:t>trang</w:t>
      </w:r>
      <w:proofErr w:type="spellEnd"/>
      <w:r w:rsidRPr="00747D35">
        <w:rPr>
          <w:szCs w:val="28"/>
        </w:rPr>
        <w:t xml:space="preserve"> </w:t>
      </w:r>
      <w:proofErr w:type="spellStart"/>
      <w:r w:rsidRPr="00747D35">
        <w:rPr>
          <w:szCs w:val="28"/>
        </w:rPr>
        <w:t>bị</w:t>
      </w:r>
      <w:proofErr w:type="spellEnd"/>
      <w:r w:rsidRPr="00747D35">
        <w:rPr>
          <w:szCs w:val="28"/>
        </w:rPr>
        <w:t xml:space="preserve"> </w:t>
      </w:r>
      <w:proofErr w:type="spellStart"/>
      <w:r w:rsidRPr="00747D35">
        <w:rPr>
          <w:szCs w:val="28"/>
        </w:rPr>
        <w:t>đầy</w:t>
      </w:r>
      <w:proofErr w:type="spellEnd"/>
      <w:r w:rsidRPr="00747D35">
        <w:rPr>
          <w:szCs w:val="28"/>
        </w:rPr>
        <w:t xml:space="preserve"> </w:t>
      </w:r>
      <w:proofErr w:type="spellStart"/>
      <w:r w:rsidRPr="00747D35">
        <w:rPr>
          <w:szCs w:val="28"/>
        </w:rPr>
        <w:t>đủ</w:t>
      </w:r>
      <w:proofErr w:type="spellEnd"/>
      <w:r w:rsidRPr="00747D35">
        <w:rPr>
          <w:szCs w:val="28"/>
        </w:rPr>
        <w:t xml:space="preserve"> </w:t>
      </w:r>
      <w:proofErr w:type="spellStart"/>
      <w:r w:rsidRPr="00747D35">
        <w:rPr>
          <w:szCs w:val="28"/>
        </w:rPr>
        <w:t>dụng</w:t>
      </w:r>
      <w:proofErr w:type="spellEnd"/>
      <w:r w:rsidRPr="00747D35">
        <w:rPr>
          <w:szCs w:val="28"/>
        </w:rPr>
        <w:t xml:space="preserve"> </w:t>
      </w:r>
      <w:proofErr w:type="spellStart"/>
      <w:r w:rsidRPr="00747D35">
        <w:rPr>
          <w:szCs w:val="28"/>
        </w:rPr>
        <w:t>cụ</w:t>
      </w:r>
      <w:proofErr w:type="spellEnd"/>
      <w:r w:rsidRPr="00747D35">
        <w:rPr>
          <w:szCs w:val="28"/>
        </w:rPr>
        <w:t xml:space="preserve"> </w:t>
      </w:r>
      <w:proofErr w:type="spellStart"/>
      <w:r w:rsidRPr="00747D35">
        <w:rPr>
          <w:szCs w:val="28"/>
        </w:rPr>
        <w:t>chứa</w:t>
      </w:r>
      <w:proofErr w:type="spellEnd"/>
      <w:r w:rsidRPr="00747D35">
        <w:rPr>
          <w:szCs w:val="28"/>
        </w:rPr>
        <w:t xml:space="preserve"> CTNH </w:t>
      </w:r>
      <w:proofErr w:type="spellStart"/>
      <w:r w:rsidRPr="00747D35">
        <w:rPr>
          <w:szCs w:val="28"/>
        </w:rPr>
        <w:t>được</w:t>
      </w:r>
      <w:proofErr w:type="spellEnd"/>
      <w:r w:rsidRPr="00747D35">
        <w:rPr>
          <w:szCs w:val="28"/>
        </w:rPr>
        <w:t xml:space="preserve"> </w:t>
      </w:r>
      <w:proofErr w:type="spellStart"/>
      <w:r w:rsidRPr="00747D35">
        <w:rPr>
          <w:szCs w:val="28"/>
        </w:rPr>
        <w:t>dán</w:t>
      </w:r>
      <w:proofErr w:type="spellEnd"/>
      <w:r w:rsidRPr="00747D35">
        <w:rPr>
          <w:szCs w:val="28"/>
        </w:rPr>
        <w:t xml:space="preserve"> </w:t>
      </w:r>
      <w:proofErr w:type="spellStart"/>
      <w:r w:rsidRPr="00747D35">
        <w:rPr>
          <w:szCs w:val="28"/>
        </w:rPr>
        <w:t>nhãn</w:t>
      </w:r>
      <w:proofErr w:type="spellEnd"/>
      <w:r w:rsidRPr="00747D35">
        <w:rPr>
          <w:szCs w:val="28"/>
        </w:rPr>
        <w:t xml:space="preserve"> </w:t>
      </w:r>
      <w:proofErr w:type="spellStart"/>
      <w:r w:rsidRPr="00747D35">
        <w:rPr>
          <w:szCs w:val="28"/>
        </w:rPr>
        <w:t>mã</w:t>
      </w:r>
      <w:proofErr w:type="spellEnd"/>
      <w:r w:rsidRPr="00747D35">
        <w:rPr>
          <w:szCs w:val="28"/>
        </w:rPr>
        <w:t xml:space="preserve"> </w:t>
      </w:r>
      <w:proofErr w:type="spellStart"/>
      <w:r w:rsidRPr="00747D35">
        <w:rPr>
          <w:szCs w:val="28"/>
        </w:rPr>
        <w:t>chất</w:t>
      </w:r>
      <w:proofErr w:type="spellEnd"/>
      <w:r w:rsidRPr="00747D35">
        <w:rPr>
          <w:szCs w:val="28"/>
        </w:rPr>
        <w:t xml:space="preserve"> </w:t>
      </w:r>
      <w:proofErr w:type="spellStart"/>
      <w:r w:rsidRPr="00747D35">
        <w:rPr>
          <w:szCs w:val="28"/>
        </w:rPr>
        <w:t>thải</w:t>
      </w:r>
      <w:proofErr w:type="spellEnd"/>
      <w:r w:rsidRPr="00747D35">
        <w:rPr>
          <w:szCs w:val="28"/>
        </w:rPr>
        <w:t xml:space="preserve"> </w:t>
      </w:r>
      <w:proofErr w:type="spellStart"/>
      <w:r w:rsidRPr="00747D35">
        <w:rPr>
          <w:szCs w:val="28"/>
        </w:rPr>
        <w:t>nguy</w:t>
      </w:r>
      <w:proofErr w:type="spellEnd"/>
      <w:r w:rsidRPr="00747D35">
        <w:rPr>
          <w:szCs w:val="28"/>
        </w:rPr>
        <w:t xml:space="preserve"> </w:t>
      </w:r>
      <w:proofErr w:type="spellStart"/>
      <w:r w:rsidRPr="00747D35">
        <w:rPr>
          <w:szCs w:val="28"/>
        </w:rPr>
        <w:t>hại</w:t>
      </w:r>
      <w:proofErr w:type="spellEnd"/>
      <w:r w:rsidRPr="00747D35">
        <w:rPr>
          <w:szCs w:val="28"/>
        </w:rPr>
        <w:t xml:space="preserve">, </w:t>
      </w:r>
      <w:proofErr w:type="spellStart"/>
      <w:r w:rsidRPr="00747D35">
        <w:rPr>
          <w:szCs w:val="28"/>
        </w:rPr>
        <w:t>các</w:t>
      </w:r>
      <w:proofErr w:type="spellEnd"/>
      <w:r w:rsidRPr="00747D35">
        <w:rPr>
          <w:szCs w:val="28"/>
        </w:rPr>
        <w:t xml:space="preserve"> </w:t>
      </w:r>
      <w:proofErr w:type="spellStart"/>
      <w:r w:rsidRPr="00747D35">
        <w:rPr>
          <w:szCs w:val="28"/>
        </w:rPr>
        <w:t>thùng</w:t>
      </w:r>
      <w:proofErr w:type="spellEnd"/>
      <w:r w:rsidRPr="00747D35">
        <w:rPr>
          <w:szCs w:val="28"/>
        </w:rPr>
        <w:t xml:space="preserve"> </w:t>
      </w:r>
      <w:proofErr w:type="spellStart"/>
      <w:r w:rsidRPr="00747D35">
        <w:rPr>
          <w:szCs w:val="28"/>
        </w:rPr>
        <w:t>chứa</w:t>
      </w:r>
      <w:proofErr w:type="spellEnd"/>
      <w:r w:rsidRPr="00747D35">
        <w:rPr>
          <w:szCs w:val="28"/>
        </w:rPr>
        <w:t xml:space="preserve"> </w:t>
      </w:r>
      <w:proofErr w:type="spellStart"/>
      <w:r w:rsidRPr="00747D35">
        <w:rPr>
          <w:szCs w:val="28"/>
        </w:rPr>
        <w:t>chất</w:t>
      </w:r>
      <w:proofErr w:type="spellEnd"/>
      <w:r w:rsidRPr="00747D35">
        <w:rPr>
          <w:szCs w:val="28"/>
        </w:rPr>
        <w:t xml:space="preserve"> </w:t>
      </w:r>
      <w:proofErr w:type="spellStart"/>
      <w:r w:rsidRPr="00747D35">
        <w:rPr>
          <w:szCs w:val="28"/>
        </w:rPr>
        <w:t>lỏng</w:t>
      </w:r>
      <w:proofErr w:type="spellEnd"/>
      <w:r w:rsidRPr="00747D35">
        <w:rPr>
          <w:szCs w:val="28"/>
        </w:rPr>
        <w:t xml:space="preserve"> </w:t>
      </w:r>
      <w:proofErr w:type="spellStart"/>
      <w:r w:rsidRPr="00747D35">
        <w:rPr>
          <w:szCs w:val="28"/>
        </w:rPr>
        <w:t>như</w:t>
      </w:r>
      <w:proofErr w:type="spellEnd"/>
      <w:r w:rsidRPr="00747D35">
        <w:rPr>
          <w:szCs w:val="28"/>
        </w:rPr>
        <w:t xml:space="preserve"> </w:t>
      </w:r>
      <w:proofErr w:type="spellStart"/>
      <w:r w:rsidRPr="00747D35">
        <w:rPr>
          <w:szCs w:val="28"/>
        </w:rPr>
        <w:t>thùng</w:t>
      </w:r>
      <w:proofErr w:type="spellEnd"/>
      <w:r w:rsidRPr="00747D35">
        <w:rPr>
          <w:szCs w:val="28"/>
        </w:rPr>
        <w:t xml:space="preserve"> </w:t>
      </w:r>
      <w:proofErr w:type="spellStart"/>
      <w:r w:rsidRPr="00747D35">
        <w:rPr>
          <w:szCs w:val="28"/>
        </w:rPr>
        <w:t>phuy</w:t>
      </w:r>
      <w:proofErr w:type="spellEnd"/>
      <w:r w:rsidRPr="00747D35">
        <w:rPr>
          <w:szCs w:val="28"/>
        </w:rPr>
        <w:t xml:space="preserve"> </w:t>
      </w:r>
      <w:proofErr w:type="spellStart"/>
      <w:r w:rsidRPr="00747D35">
        <w:rPr>
          <w:szCs w:val="28"/>
        </w:rPr>
        <w:t>chứa</w:t>
      </w:r>
      <w:proofErr w:type="spellEnd"/>
      <w:r w:rsidRPr="00747D35">
        <w:rPr>
          <w:szCs w:val="28"/>
        </w:rPr>
        <w:t xml:space="preserve"> </w:t>
      </w:r>
      <w:proofErr w:type="spellStart"/>
      <w:r w:rsidRPr="00747D35">
        <w:rPr>
          <w:szCs w:val="28"/>
        </w:rPr>
        <w:t>dầu</w:t>
      </w:r>
      <w:proofErr w:type="spellEnd"/>
      <w:r w:rsidRPr="00747D35">
        <w:rPr>
          <w:szCs w:val="28"/>
        </w:rPr>
        <w:t xml:space="preserve"> </w:t>
      </w:r>
      <w:proofErr w:type="spellStart"/>
      <w:r w:rsidRPr="00747D35">
        <w:rPr>
          <w:szCs w:val="28"/>
        </w:rPr>
        <w:t>thải</w:t>
      </w:r>
      <w:proofErr w:type="spellEnd"/>
      <w:r w:rsidRPr="00747D35">
        <w:rPr>
          <w:szCs w:val="28"/>
        </w:rPr>
        <w:t xml:space="preserve"> </w:t>
      </w:r>
      <w:proofErr w:type="spellStart"/>
      <w:r w:rsidRPr="00747D35">
        <w:rPr>
          <w:szCs w:val="28"/>
        </w:rPr>
        <w:t>được</w:t>
      </w:r>
      <w:proofErr w:type="spellEnd"/>
      <w:r w:rsidRPr="00747D35">
        <w:rPr>
          <w:szCs w:val="28"/>
        </w:rPr>
        <w:t xml:space="preserve"> </w:t>
      </w:r>
      <w:proofErr w:type="spellStart"/>
      <w:r w:rsidRPr="00747D35">
        <w:rPr>
          <w:szCs w:val="28"/>
        </w:rPr>
        <w:t>đặt</w:t>
      </w:r>
      <w:proofErr w:type="spellEnd"/>
      <w:r w:rsidRPr="00747D35">
        <w:rPr>
          <w:szCs w:val="28"/>
        </w:rPr>
        <w:t xml:space="preserve"> </w:t>
      </w:r>
      <w:proofErr w:type="spellStart"/>
      <w:r w:rsidRPr="00747D35">
        <w:rPr>
          <w:szCs w:val="28"/>
        </w:rPr>
        <w:t>vào</w:t>
      </w:r>
      <w:proofErr w:type="spellEnd"/>
      <w:r w:rsidRPr="00747D35">
        <w:rPr>
          <w:szCs w:val="28"/>
        </w:rPr>
        <w:t xml:space="preserve"> </w:t>
      </w:r>
      <w:proofErr w:type="spellStart"/>
      <w:r w:rsidRPr="00747D35">
        <w:rPr>
          <w:szCs w:val="28"/>
        </w:rPr>
        <w:t>các</w:t>
      </w:r>
      <w:proofErr w:type="spellEnd"/>
      <w:r w:rsidRPr="00747D35">
        <w:rPr>
          <w:szCs w:val="28"/>
        </w:rPr>
        <w:t xml:space="preserve"> </w:t>
      </w:r>
      <w:proofErr w:type="spellStart"/>
      <w:r w:rsidRPr="00747D35">
        <w:rPr>
          <w:szCs w:val="28"/>
        </w:rPr>
        <w:t>khay</w:t>
      </w:r>
      <w:proofErr w:type="spellEnd"/>
      <w:r w:rsidRPr="00747D35">
        <w:rPr>
          <w:szCs w:val="28"/>
        </w:rPr>
        <w:t xml:space="preserve"> </w:t>
      </w:r>
      <w:proofErr w:type="spellStart"/>
      <w:r w:rsidRPr="00747D35">
        <w:rPr>
          <w:szCs w:val="28"/>
        </w:rPr>
        <w:t>kín</w:t>
      </w:r>
      <w:proofErr w:type="spellEnd"/>
      <w:r w:rsidRPr="00747D35">
        <w:rPr>
          <w:szCs w:val="28"/>
        </w:rPr>
        <w:t xml:space="preserve"> </w:t>
      </w:r>
      <w:proofErr w:type="spellStart"/>
      <w:r w:rsidRPr="00747D35">
        <w:rPr>
          <w:szCs w:val="28"/>
        </w:rPr>
        <w:t>chống</w:t>
      </w:r>
      <w:proofErr w:type="spellEnd"/>
      <w:r w:rsidRPr="00747D35">
        <w:rPr>
          <w:szCs w:val="28"/>
        </w:rPr>
        <w:t xml:space="preserve"> </w:t>
      </w:r>
      <w:proofErr w:type="spellStart"/>
      <w:r w:rsidRPr="00747D35">
        <w:rPr>
          <w:szCs w:val="28"/>
        </w:rPr>
        <w:t>rò</w:t>
      </w:r>
      <w:proofErr w:type="spellEnd"/>
      <w:r w:rsidRPr="00747D35">
        <w:rPr>
          <w:szCs w:val="28"/>
        </w:rPr>
        <w:t xml:space="preserve"> </w:t>
      </w:r>
      <w:proofErr w:type="spellStart"/>
      <w:r w:rsidRPr="00747D35">
        <w:rPr>
          <w:szCs w:val="28"/>
        </w:rPr>
        <w:t>rỉ</w:t>
      </w:r>
      <w:proofErr w:type="spellEnd"/>
      <w:r w:rsidRPr="00747D35">
        <w:rPr>
          <w:szCs w:val="28"/>
        </w:rPr>
        <w:t xml:space="preserve"> </w:t>
      </w:r>
      <w:proofErr w:type="spellStart"/>
      <w:r w:rsidRPr="00747D35">
        <w:rPr>
          <w:szCs w:val="28"/>
        </w:rPr>
        <w:t>hoặc</w:t>
      </w:r>
      <w:proofErr w:type="spellEnd"/>
      <w:r w:rsidRPr="00747D35">
        <w:rPr>
          <w:szCs w:val="28"/>
        </w:rPr>
        <w:t xml:space="preserve"> </w:t>
      </w:r>
      <w:proofErr w:type="spellStart"/>
      <w:r w:rsidRPr="00747D35">
        <w:rPr>
          <w:szCs w:val="28"/>
        </w:rPr>
        <w:t>dầu</w:t>
      </w:r>
      <w:proofErr w:type="spellEnd"/>
      <w:r w:rsidRPr="00747D35">
        <w:rPr>
          <w:szCs w:val="28"/>
        </w:rPr>
        <w:t xml:space="preserve"> </w:t>
      </w:r>
      <w:proofErr w:type="spellStart"/>
      <w:r w:rsidRPr="00747D35">
        <w:rPr>
          <w:szCs w:val="28"/>
        </w:rPr>
        <w:t>chảy</w:t>
      </w:r>
      <w:proofErr w:type="spellEnd"/>
      <w:r w:rsidRPr="00747D35">
        <w:rPr>
          <w:szCs w:val="28"/>
        </w:rPr>
        <w:t xml:space="preserve"> </w:t>
      </w:r>
      <w:proofErr w:type="spellStart"/>
      <w:r w:rsidRPr="00747D35">
        <w:rPr>
          <w:szCs w:val="28"/>
        </w:rPr>
        <w:t>tràn</w:t>
      </w:r>
      <w:proofErr w:type="spellEnd"/>
      <w:r w:rsidRPr="00747D35">
        <w:rPr>
          <w:szCs w:val="28"/>
        </w:rPr>
        <w:t xml:space="preserve"> </w:t>
      </w:r>
      <w:proofErr w:type="spellStart"/>
      <w:r w:rsidRPr="00747D35">
        <w:rPr>
          <w:szCs w:val="28"/>
        </w:rPr>
        <w:t>ra</w:t>
      </w:r>
      <w:proofErr w:type="spellEnd"/>
      <w:r w:rsidRPr="00747D35">
        <w:rPr>
          <w:szCs w:val="28"/>
        </w:rPr>
        <w:t xml:space="preserve"> </w:t>
      </w:r>
      <w:proofErr w:type="spellStart"/>
      <w:r w:rsidRPr="00747D35">
        <w:rPr>
          <w:szCs w:val="28"/>
        </w:rPr>
        <w:t>ngoài</w:t>
      </w:r>
      <w:proofErr w:type="spellEnd"/>
      <w:r w:rsidRPr="00747D35">
        <w:rPr>
          <w:szCs w:val="28"/>
        </w:rPr>
        <w:t xml:space="preserve">, </w:t>
      </w:r>
      <w:proofErr w:type="spellStart"/>
      <w:r w:rsidRPr="00747D35">
        <w:rPr>
          <w:szCs w:val="28"/>
        </w:rPr>
        <w:t>các</w:t>
      </w:r>
      <w:proofErr w:type="spellEnd"/>
      <w:r w:rsidRPr="00747D35">
        <w:rPr>
          <w:szCs w:val="28"/>
        </w:rPr>
        <w:t xml:space="preserve"> </w:t>
      </w:r>
      <w:proofErr w:type="spellStart"/>
      <w:r w:rsidRPr="00747D35">
        <w:rPr>
          <w:szCs w:val="28"/>
        </w:rPr>
        <w:t>chất</w:t>
      </w:r>
      <w:proofErr w:type="spellEnd"/>
      <w:r w:rsidRPr="00747D35">
        <w:rPr>
          <w:szCs w:val="28"/>
        </w:rPr>
        <w:t xml:space="preserve"> </w:t>
      </w:r>
      <w:proofErr w:type="spellStart"/>
      <w:r w:rsidRPr="00747D35">
        <w:rPr>
          <w:szCs w:val="28"/>
        </w:rPr>
        <w:t>thải</w:t>
      </w:r>
      <w:proofErr w:type="spellEnd"/>
      <w:r w:rsidRPr="00747D35">
        <w:rPr>
          <w:szCs w:val="28"/>
        </w:rPr>
        <w:t xml:space="preserve"> </w:t>
      </w:r>
      <w:proofErr w:type="spellStart"/>
      <w:r w:rsidRPr="00747D35">
        <w:rPr>
          <w:szCs w:val="28"/>
        </w:rPr>
        <w:t>dạng</w:t>
      </w:r>
      <w:proofErr w:type="spellEnd"/>
      <w:r w:rsidRPr="00747D35">
        <w:rPr>
          <w:szCs w:val="28"/>
        </w:rPr>
        <w:t xml:space="preserve"> </w:t>
      </w:r>
      <w:proofErr w:type="spellStart"/>
      <w:r w:rsidRPr="00747D35">
        <w:rPr>
          <w:szCs w:val="28"/>
        </w:rPr>
        <w:t>rắn</w:t>
      </w:r>
      <w:proofErr w:type="spellEnd"/>
      <w:r w:rsidRPr="00747D35">
        <w:rPr>
          <w:szCs w:val="28"/>
        </w:rPr>
        <w:t xml:space="preserve"> </w:t>
      </w:r>
      <w:proofErr w:type="spellStart"/>
      <w:r w:rsidRPr="00747D35">
        <w:rPr>
          <w:szCs w:val="28"/>
        </w:rPr>
        <w:t>được</w:t>
      </w:r>
      <w:proofErr w:type="spellEnd"/>
      <w:r w:rsidRPr="00747D35">
        <w:rPr>
          <w:szCs w:val="28"/>
        </w:rPr>
        <w:t xml:space="preserve"> </w:t>
      </w:r>
      <w:proofErr w:type="spellStart"/>
      <w:r w:rsidRPr="00747D35">
        <w:rPr>
          <w:szCs w:val="28"/>
        </w:rPr>
        <w:t>sắp</w:t>
      </w:r>
      <w:proofErr w:type="spellEnd"/>
      <w:r w:rsidRPr="00747D35">
        <w:rPr>
          <w:szCs w:val="28"/>
        </w:rPr>
        <w:t xml:space="preserve"> </w:t>
      </w:r>
      <w:proofErr w:type="spellStart"/>
      <w:r w:rsidRPr="00747D35">
        <w:rPr>
          <w:szCs w:val="28"/>
        </w:rPr>
        <w:t>xếp</w:t>
      </w:r>
      <w:proofErr w:type="spellEnd"/>
      <w:r w:rsidRPr="00747D35">
        <w:rPr>
          <w:szCs w:val="28"/>
        </w:rPr>
        <w:t xml:space="preserve"> </w:t>
      </w:r>
      <w:proofErr w:type="spellStart"/>
      <w:r w:rsidRPr="00747D35">
        <w:rPr>
          <w:szCs w:val="28"/>
        </w:rPr>
        <w:t>thành</w:t>
      </w:r>
      <w:proofErr w:type="spellEnd"/>
      <w:r w:rsidRPr="00747D35">
        <w:rPr>
          <w:szCs w:val="28"/>
        </w:rPr>
        <w:t xml:space="preserve"> </w:t>
      </w:r>
      <w:proofErr w:type="spellStart"/>
      <w:r w:rsidRPr="00747D35">
        <w:rPr>
          <w:szCs w:val="28"/>
        </w:rPr>
        <w:t>các</w:t>
      </w:r>
      <w:proofErr w:type="spellEnd"/>
      <w:r w:rsidRPr="00747D35">
        <w:rPr>
          <w:szCs w:val="28"/>
        </w:rPr>
        <w:t xml:space="preserve"> </w:t>
      </w:r>
      <w:proofErr w:type="spellStart"/>
      <w:r w:rsidRPr="00747D35">
        <w:rPr>
          <w:szCs w:val="28"/>
        </w:rPr>
        <w:t>khu</w:t>
      </w:r>
      <w:proofErr w:type="spellEnd"/>
      <w:r w:rsidRPr="00747D35">
        <w:rPr>
          <w:szCs w:val="28"/>
        </w:rPr>
        <w:t xml:space="preserve"> </w:t>
      </w:r>
      <w:proofErr w:type="spellStart"/>
      <w:r w:rsidRPr="00747D35">
        <w:rPr>
          <w:szCs w:val="28"/>
        </w:rPr>
        <w:t>riêng</w:t>
      </w:r>
      <w:proofErr w:type="spellEnd"/>
      <w:r w:rsidRPr="00747D35">
        <w:rPr>
          <w:szCs w:val="28"/>
        </w:rPr>
        <w:t xml:space="preserve"> </w:t>
      </w:r>
      <w:proofErr w:type="spellStart"/>
      <w:r w:rsidRPr="00747D35">
        <w:rPr>
          <w:szCs w:val="28"/>
        </w:rPr>
        <w:t>biệt</w:t>
      </w:r>
      <w:proofErr w:type="spellEnd"/>
      <w:r w:rsidRPr="00747D35">
        <w:rPr>
          <w:szCs w:val="28"/>
        </w:rPr>
        <w:t xml:space="preserve">, </w:t>
      </w:r>
      <w:proofErr w:type="spellStart"/>
      <w:r w:rsidRPr="00747D35">
        <w:rPr>
          <w:szCs w:val="28"/>
        </w:rPr>
        <w:t>có</w:t>
      </w:r>
      <w:proofErr w:type="spellEnd"/>
      <w:r w:rsidRPr="00747D35">
        <w:rPr>
          <w:szCs w:val="28"/>
        </w:rPr>
        <w:t xml:space="preserve"> </w:t>
      </w:r>
      <w:proofErr w:type="spellStart"/>
      <w:r w:rsidRPr="00747D35">
        <w:rPr>
          <w:szCs w:val="28"/>
        </w:rPr>
        <w:t>thùng</w:t>
      </w:r>
      <w:proofErr w:type="spellEnd"/>
      <w:r w:rsidRPr="00747D35">
        <w:rPr>
          <w:szCs w:val="28"/>
        </w:rPr>
        <w:t xml:space="preserve"> </w:t>
      </w:r>
      <w:proofErr w:type="spellStart"/>
      <w:r w:rsidRPr="00747D35">
        <w:rPr>
          <w:szCs w:val="28"/>
        </w:rPr>
        <w:t>phuy</w:t>
      </w:r>
      <w:proofErr w:type="spellEnd"/>
      <w:r w:rsidRPr="00747D35">
        <w:rPr>
          <w:szCs w:val="28"/>
        </w:rPr>
        <w:t xml:space="preserve"> </w:t>
      </w:r>
      <w:proofErr w:type="spellStart"/>
      <w:r w:rsidRPr="00747D35">
        <w:rPr>
          <w:szCs w:val="28"/>
        </w:rPr>
        <w:t>chứa</w:t>
      </w:r>
      <w:proofErr w:type="spellEnd"/>
      <w:r w:rsidRPr="00747D35">
        <w:rPr>
          <w:szCs w:val="28"/>
        </w:rPr>
        <w:t xml:space="preserve"> </w:t>
      </w:r>
      <w:proofErr w:type="spellStart"/>
      <w:r w:rsidRPr="00747D35">
        <w:rPr>
          <w:szCs w:val="28"/>
        </w:rPr>
        <w:t>cát</w:t>
      </w:r>
      <w:proofErr w:type="spellEnd"/>
      <w:r w:rsidRPr="00747D35">
        <w:rPr>
          <w:szCs w:val="28"/>
        </w:rPr>
        <w:t xml:space="preserve"> </w:t>
      </w:r>
      <w:proofErr w:type="spellStart"/>
      <w:r w:rsidRPr="00747D35">
        <w:rPr>
          <w:szCs w:val="28"/>
        </w:rPr>
        <w:t>khô</w:t>
      </w:r>
      <w:proofErr w:type="spellEnd"/>
      <w:r w:rsidRPr="00747D35">
        <w:rPr>
          <w:szCs w:val="28"/>
        </w:rPr>
        <w:t xml:space="preserve"> </w:t>
      </w:r>
      <w:proofErr w:type="spellStart"/>
      <w:r w:rsidRPr="00747D35">
        <w:rPr>
          <w:szCs w:val="28"/>
        </w:rPr>
        <w:t>và</w:t>
      </w:r>
      <w:proofErr w:type="spellEnd"/>
      <w:r w:rsidRPr="00747D35">
        <w:rPr>
          <w:szCs w:val="28"/>
        </w:rPr>
        <w:t xml:space="preserve"> </w:t>
      </w:r>
      <w:proofErr w:type="spellStart"/>
      <w:r w:rsidRPr="00747D35">
        <w:rPr>
          <w:szCs w:val="28"/>
        </w:rPr>
        <w:t>giẻ</w:t>
      </w:r>
      <w:proofErr w:type="spellEnd"/>
      <w:r w:rsidRPr="00747D35">
        <w:rPr>
          <w:szCs w:val="28"/>
        </w:rPr>
        <w:t xml:space="preserve"> </w:t>
      </w:r>
      <w:proofErr w:type="spellStart"/>
      <w:r w:rsidRPr="00747D35">
        <w:rPr>
          <w:szCs w:val="28"/>
        </w:rPr>
        <w:t>khô</w:t>
      </w:r>
      <w:proofErr w:type="spellEnd"/>
      <w:r w:rsidRPr="00747D35">
        <w:rPr>
          <w:szCs w:val="28"/>
        </w:rPr>
        <w:t xml:space="preserve">, </w:t>
      </w:r>
      <w:proofErr w:type="spellStart"/>
      <w:r w:rsidRPr="00747D35">
        <w:rPr>
          <w:szCs w:val="28"/>
        </w:rPr>
        <w:t>thiết</w:t>
      </w:r>
      <w:proofErr w:type="spellEnd"/>
      <w:r w:rsidRPr="00747D35">
        <w:rPr>
          <w:szCs w:val="28"/>
        </w:rPr>
        <w:t xml:space="preserve"> </w:t>
      </w:r>
      <w:proofErr w:type="spellStart"/>
      <w:r w:rsidRPr="00747D35">
        <w:rPr>
          <w:szCs w:val="28"/>
        </w:rPr>
        <w:t>bị</w:t>
      </w:r>
      <w:proofErr w:type="spellEnd"/>
      <w:r w:rsidRPr="00747D35">
        <w:rPr>
          <w:szCs w:val="28"/>
        </w:rPr>
        <w:t xml:space="preserve"> </w:t>
      </w:r>
      <w:proofErr w:type="spellStart"/>
      <w:r w:rsidRPr="00747D35">
        <w:rPr>
          <w:szCs w:val="28"/>
        </w:rPr>
        <w:t>bình</w:t>
      </w:r>
      <w:proofErr w:type="spellEnd"/>
      <w:r w:rsidRPr="00747D35">
        <w:rPr>
          <w:szCs w:val="28"/>
        </w:rPr>
        <w:t xml:space="preserve"> </w:t>
      </w:r>
      <w:proofErr w:type="spellStart"/>
      <w:r w:rsidRPr="00747D35">
        <w:rPr>
          <w:szCs w:val="28"/>
        </w:rPr>
        <w:t>phòng</w:t>
      </w:r>
      <w:proofErr w:type="spellEnd"/>
      <w:r w:rsidRPr="00747D35">
        <w:rPr>
          <w:szCs w:val="28"/>
        </w:rPr>
        <w:t xml:space="preserve"> </w:t>
      </w:r>
      <w:proofErr w:type="spellStart"/>
      <w:r w:rsidRPr="00747D35">
        <w:rPr>
          <w:szCs w:val="28"/>
        </w:rPr>
        <w:t>cháy</w:t>
      </w:r>
      <w:proofErr w:type="spellEnd"/>
      <w:r w:rsidRPr="00747D35">
        <w:rPr>
          <w:szCs w:val="28"/>
        </w:rPr>
        <w:t xml:space="preserve"> </w:t>
      </w:r>
      <w:proofErr w:type="spellStart"/>
      <w:r w:rsidRPr="00747D35">
        <w:rPr>
          <w:szCs w:val="28"/>
        </w:rPr>
        <w:t>chữa</w:t>
      </w:r>
      <w:proofErr w:type="spellEnd"/>
      <w:r w:rsidRPr="00747D35">
        <w:rPr>
          <w:szCs w:val="28"/>
        </w:rPr>
        <w:t xml:space="preserve"> </w:t>
      </w:r>
      <w:proofErr w:type="spellStart"/>
      <w:r w:rsidRPr="00747D35">
        <w:rPr>
          <w:szCs w:val="28"/>
        </w:rPr>
        <w:t>cháy</w:t>
      </w:r>
      <w:proofErr w:type="spellEnd"/>
      <w:r w:rsidRPr="00747D35">
        <w:rPr>
          <w:szCs w:val="28"/>
        </w:rPr>
        <w:t xml:space="preserve">, </w:t>
      </w:r>
      <w:proofErr w:type="spellStart"/>
      <w:r w:rsidRPr="00747D35">
        <w:rPr>
          <w:szCs w:val="28"/>
        </w:rPr>
        <w:t>đáp</w:t>
      </w:r>
      <w:proofErr w:type="spellEnd"/>
      <w:r w:rsidRPr="00747D35">
        <w:rPr>
          <w:szCs w:val="28"/>
        </w:rPr>
        <w:t xml:space="preserve"> </w:t>
      </w:r>
      <w:proofErr w:type="spellStart"/>
      <w:r w:rsidRPr="00747D35">
        <w:rPr>
          <w:szCs w:val="28"/>
        </w:rPr>
        <w:t>ứng</w:t>
      </w:r>
      <w:proofErr w:type="spellEnd"/>
      <w:r w:rsidRPr="00747D35">
        <w:rPr>
          <w:szCs w:val="28"/>
        </w:rPr>
        <w:t xml:space="preserve"> </w:t>
      </w:r>
      <w:proofErr w:type="spellStart"/>
      <w:r w:rsidRPr="00747D35">
        <w:rPr>
          <w:szCs w:val="28"/>
        </w:rPr>
        <w:t>được</w:t>
      </w:r>
      <w:proofErr w:type="spellEnd"/>
      <w:r w:rsidRPr="00747D35">
        <w:rPr>
          <w:szCs w:val="28"/>
        </w:rPr>
        <w:t xml:space="preserve"> </w:t>
      </w:r>
      <w:proofErr w:type="spellStart"/>
      <w:r w:rsidRPr="00747D35">
        <w:rPr>
          <w:szCs w:val="28"/>
        </w:rPr>
        <w:t>yêu</w:t>
      </w:r>
      <w:proofErr w:type="spellEnd"/>
      <w:r w:rsidRPr="00747D35">
        <w:rPr>
          <w:szCs w:val="28"/>
        </w:rPr>
        <w:t xml:space="preserve"> </w:t>
      </w:r>
      <w:proofErr w:type="spellStart"/>
      <w:r w:rsidRPr="00747D35">
        <w:rPr>
          <w:szCs w:val="28"/>
        </w:rPr>
        <w:t>cầu</w:t>
      </w:r>
      <w:proofErr w:type="spellEnd"/>
      <w:r w:rsidRPr="00747D35">
        <w:rPr>
          <w:szCs w:val="28"/>
        </w:rPr>
        <w:t xml:space="preserve"> </w:t>
      </w:r>
      <w:proofErr w:type="spellStart"/>
      <w:r w:rsidRPr="00747D35">
        <w:rPr>
          <w:szCs w:val="28"/>
        </w:rPr>
        <w:t>kỹ</w:t>
      </w:r>
      <w:proofErr w:type="spellEnd"/>
      <w:r w:rsidRPr="00747D35">
        <w:rPr>
          <w:szCs w:val="28"/>
        </w:rPr>
        <w:t xml:space="preserve"> </w:t>
      </w:r>
      <w:proofErr w:type="spellStart"/>
      <w:r w:rsidRPr="00747D35">
        <w:rPr>
          <w:szCs w:val="28"/>
        </w:rPr>
        <w:t>thuật</w:t>
      </w:r>
      <w:proofErr w:type="spellEnd"/>
      <w:r w:rsidRPr="00747D35">
        <w:rPr>
          <w:szCs w:val="28"/>
        </w:rPr>
        <w:t xml:space="preserve"> </w:t>
      </w:r>
      <w:proofErr w:type="spellStart"/>
      <w:r w:rsidRPr="00747D35">
        <w:rPr>
          <w:szCs w:val="28"/>
        </w:rPr>
        <w:t>và</w:t>
      </w:r>
      <w:proofErr w:type="spellEnd"/>
      <w:r w:rsidRPr="00747D35">
        <w:rPr>
          <w:szCs w:val="28"/>
        </w:rPr>
        <w:t xml:space="preserve"> </w:t>
      </w:r>
      <w:proofErr w:type="spellStart"/>
      <w:r w:rsidRPr="00747D35">
        <w:rPr>
          <w:szCs w:val="28"/>
        </w:rPr>
        <w:t>quy</w:t>
      </w:r>
      <w:proofErr w:type="spellEnd"/>
      <w:r w:rsidRPr="00747D35">
        <w:rPr>
          <w:szCs w:val="28"/>
        </w:rPr>
        <w:t xml:space="preserve"> </w:t>
      </w:r>
      <w:proofErr w:type="spellStart"/>
      <w:r w:rsidRPr="00747D35">
        <w:rPr>
          <w:szCs w:val="28"/>
        </w:rPr>
        <w:t>trình</w:t>
      </w:r>
      <w:proofErr w:type="spellEnd"/>
      <w:r w:rsidRPr="00747D35">
        <w:rPr>
          <w:szCs w:val="28"/>
        </w:rPr>
        <w:t xml:space="preserve"> </w:t>
      </w:r>
      <w:proofErr w:type="spellStart"/>
      <w:r w:rsidRPr="00747D35">
        <w:rPr>
          <w:szCs w:val="28"/>
        </w:rPr>
        <w:t>quản</w:t>
      </w:r>
      <w:proofErr w:type="spellEnd"/>
      <w:r w:rsidRPr="00747D35">
        <w:rPr>
          <w:szCs w:val="28"/>
        </w:rPr>
        <w:t xml:space="preserve"> </w:t>
      </w:r>
      <w:proofErr w:type="spellStart"/>
      <w:r w:rsidRPr="00747D35">
        <w:rPr>
          <w:szCs w:val="28"/>
        </w:rPr>
        <w:t>lý</w:t>
      </w:r>
      <w:proofErr w:type="spellEnd"/>
      <w:r w:rsidRPr="00747D35">
        <w:rPr>
          <w:szCs w:val="28"/>
        </w:rPr>
        <w:t xml:space="preserve"> </w:t>
      </w:r>
      <w:proofErr w:type="spellStart"/>
      <w:r w:rsidRPr="00747D35">
        <w:rPr>
          <w:szCs w:val="28"/>
        </w:rPr>
        <w:t>theo</w:t>
      </w:r>
      <w:proofErr w:type="spellEnd"/>
      <w:r w:rsidRPr="00747D35">
        <w:rPr>
          <w:szCs w:val="28"/>
        </w:rPr>
        <w:t xml:space="preserve"> </w:t>
      </w:r>
      <w:proofErr w:type="spellStart"/>
      <w:r w:rsidRPr="00747D35">
        <w:rPr>
          <w:szCs w:val="28"/>
        </w:rPr>
        <w:t>quy</w:t>
      </w:r>
      <w:proofErr w:type="spellEnd"/>
      <w:r w:rsidRPr="00747D35">
        <w:rPr>
          <w:szCs w:val="28"/>
        </w:rPr>
        <w:t xml:space="preserve"> </w:t>
      </w:r>
      <w:proofErr w:type="spellStart"/>
      <w:r w:rsidRPr="00747D35">
        <w:rPr>
          <w:szCs w:val="28"/>
        </w:rPr>
        <w:t>định</w:t>
      </w:r>
      <w:proofErr w:type="spellEnd"/>
      <w:r w:rsidRPr="00747D35">
        <w:rPr>
          <w:szCs w:val="28"/>
        </w:rPr>
        <w:t>.</w:t>
      </w:r>
    </w:p>
    <w:p w14:paraId="0780F3AC" w14:textId="2824A234" w:rsidR="006C1F1B" w:rsidRPr="00747D35" w:rsidRDefault="009C05D0" w:rsidP="00EC2B95">
      <w:pPr>
        <w:pStyle w:val="Formchunbt"/>
        <w:ind w:firstLine="360"/>
        <w:rPr>
          <w:b/>
          <w:bCs/>
          <w:i/>
          <w:iCs/>
          <w:szCs w:val="28"/>
        </w:rPr>
      </w:pPr>
      <w:r w:rsidRPr="00747D35">
        <w:rPr>
          <w:b/>
          <w:bCs/>
          <w:i/>
          <w:iCs/>
          <w:szCs w:val="28"/>
        </w:rPr>
        <w:t>4</w:t>
      </w:r>
      <w:r w:rsidR="006C1F1B" w:rsidRPr="00747D35">
        <w:rPr>
          <w:b/>
          <w:bCs/>
          <w:i/>
          <w:iCs/>
          <w:szCs w:val="28"/>
        </w:rPr>
        <w:t>.</w:t>
      </w:r>
      <w:r w:rsidRPr="00747D35">
        <w:rPr>
          <w:b/>
          <w:bCs/>
          <w:i/>
          <w:iCs/>
          <w:szCs w:val="28"/>
        </w:rPr>
        <w:t>5</w:t>
      </w:r>
      <w:r w:rsidR="006C1F1B" w:rsidRPr="00747D35">
        <w:rPr>
          <w:b/>
          <w:bCs/>
          <w:i/>
          <w:iCs/>
          <w:szCs w:val="28"/>
        </w:rPr>
        <w:t xml:space="preserve">. </w:t>
      </w:r>
      <w:proofErr w:type="spellStart"/>
      <w:r w:rsidR="006C1F1B" w:rsidRPr="00747D35">
        <w:rPr>
          <w:b/>
          <w:bCs/>
          <w:i/>
          <w:iCs/>
          <w:szCs w:val="28"/>
        </w:rPr>
        <w:t>Thiết</w:t>
      </w:r>
      <w:proofErr w:type="spellEnd"/>
      <w:r w:rsidR="006C1F1B" w:rsidRPr="00747D35">
        <w:rPr>
          <w:b/>
          <w:bCs/>
          <w:i/>
          <w:iCs/>
          <w:szCs w:val="28"/>
        </w:rPr>
        <w:t xml:space="preserve"> </w:t>
      </w:r>
      <w:proofErr w:type="spellStart"/>
      <w:r w:rsidR="006C1F1B" w:rsidRPr="00747D35">
        <w:rPr>
          <w:b/>
          <w:bCs/>
          <w:i/>
          <w:iCs/>
          <w:szCs w:val="28"/>
        </w:rPr>
        <w:t>bị</w:t>
      </w:r>
      <w:proofErr w:type="spellEnd"/>
      <w:r w:rsidR="006C1F1B" w:rsidRPr="00747D35">
        <w:rPr>
          <w:b/>
          <w:bCs/>
          <w:i/>
          <w:iCs/>
          <w:szCs w:val="28"/>
        </w:rPr>
        <w:t xml:space="preserve">, </w:t>
      </w:r>
      <w:proofErr w:type="spellStart"/>
      <w:r w:rsidR="006C1F1B" w:rsidRPr="00747D35">
        <w:rPr>
          <w:b/>
          <w:bCs/>
          <w:i/>
          <w:iCs/>
          <w:szCs w:val="28"/>
        </w:rPr>
        <w:t>hệ</w:t>
      </w:r>
      <w:proofErr w:type="spellEnd"/>
      <w:r w:rsidR="006C1F1B" w:rsidRPr="00747D35">
        <w:rPr>
          <w:b/>
          <w:bCs/>
          <w:i/>
          <w:iCs/>
          <w:szCs w:val="28"/>
        </w:rPr>
        <w:t xml:space="preserve"> </w:t>
      </w:r>
      <w:proofErr w:type="spellStart"/>
      <w:r w:rsidR="006C1F1B" w:rsidRPr="00747D35">
        <w:rPr>
          <w:b/>
          <w:bCs/>
          <w:i/>
          <w:iCs/>
          <w:szCs w:val="28"/>
        </w:rPr>
        <w:t>thống</w:t>
      </w:r>
      <w:proofErr w:type="spellEnd"/>
      <w:r w:rsidR="006C1F1B" w:rsidRPr="00747D35">
        <w:rPr>
          <w:b/>
          <w:bCs/>
          <w:i/>
          <w:iCs/>
          <w:szCs w:val="28"/>
        </w:rPr>
        <w:t xml:space="preserve">, </w:t>
      </w:r>
      <w:proofErr w:type="spellStart"/>
      <w:r w:rsidR="006C1F1B" w:rsidRPr="00747D35">
        <w:rPr>
          <w:b/>
          <w:bCs/>
          <w:i/>
          <w:iCs/>
          <w:szCs w:val="28"/>
        </w:rPr>
        <w:t>công</w:t>
      </w:r>
      <w:proofErr w:type="spellEnd"/>
      <w:r w:rsidR="006C1F1B" w:rsidRPr="00747D35">
        <w:rPr>
          <w:b/>
          <w:bCs/>
          <w:i/>
          <w:iCs/>
          <w:szCs w:val="28"/>
        </w:rPr>
        <w:t xml:space="preserve"> </w:t>
      </w:r>
      <w:proofErr w:type="spellStart"/>
      <w:r w:rsidR="006C1F1B" w:rsidRPr="00747D35">
        <w:rPr>
          <w:b/>
          <w:bCs/>
          <w:i/>
          <w:iCs/>
          <w:szCs w:val="28"/>
        </w:rPr>
        <w:t>trình</w:t>
      </w:r>
      <w:proofErr w:type="spellEnd"/>
      <w:r w:rsidR="006C1F1B" w:rsidRPr="00747D35">
        <w:rPr>
          <w:b/>
          <w:bCs/>
          <w:i/>
          <w:iCs/>
          <w:szCs w:val="28"/>
        </w:rPr>
        <w:t xml:space="preserve"> </w:t>
      </w:r>
      <w:proofErr w:type="spellStart"/>
      <w:r w:rsidR="006C1F1B" w:rsidRPr="00747D35">
        <w:rPr>
          <w:b/>
          <w:bCs/>
          <w:i/>
          <w:iCs/>
          <w:szCs w:val="28"/>
        </w:rPr>
        <w:t>lưu</w:t>
      </w:r>
      <w:proofErr w:type="spellEnd"/>
      <w:r w:rsidR="006C1F1B" w:rsidRPr="00747D35">
        <w:rPr>
          <w:b/>
          <w:bCs/>
          <w:i/>
          <w:iCs/>
          <w:szCs w:val="28"/>
        </w:rPr>
        <w:t xml:space="preserve"> </w:t>
      </w:r>
      <w:proofErr w:type="spellStart"/>
      <w:r w:rsidR="006C1F1B" w:rsidRPr="00747D35">
        <w:rPr>
          <w:b/>
          <w:bCs/>
          <w:i/>
          <w:iCs/>
          <w:szCs w:val="28"/>
        </w:rPr>
        <w:t>giữ</w:t>
      </w:r>
      <w:proofErr w:type="spellEnd"/>
      <w:r w:rsidR="006C1F1B" w:rsidRPr="00747D35">
        <w:rPr>
          <w:b/>
          <w:bCs/>
          <w:i/>
          <w:iCs/>
          <w:szCs w:val="28"/>
        </w:rPr>
        <w:t xml:space="preserve"> </w:t>
      </w:r>
      <w:proofErr w:type="spellStart"/>
      <w:r w:rsidR="006C1F1B" w:rsidRPr="00747D35">
        <w:rPr>
          <w:b/>
          <w:bCs/>
          <w:i/>
          <w:iCs/>
          <w:szCs w:val="28"/>
        </w:rPr>
        <w:t>chất</w:t>
      </w:r>
      <w:proofErr w:type="spellEnd"/>
      <w:r w:rsidR="006C1F1B" w:rsidRPr="00747D35">
        <w:rPr>
          <w:b/>
          <w:bCs/>
          <w:i/>
          <w:iCs/>
          <w:szCs w:val="28"/>
        </w:rPr>
        <w:t xml:space="preserve"> </w:t>
      </w:r>
      <w:proofErr w:type="spellStart"/>
      <w:r w:rsidR="006C1F1B" w:rsidRPr="00747D35">
        <w:rPr>
          <w:b/>
          <w:bCs/>
          <w:i/>
          <w:iCs/>
          <w:szCs w:val="28"/>
        </w:rPr>
        <w:t>thải</w:t>
      </w:r>
      <w:proofErr w:type="spellEnd"/>
      <w:r w:rsidR="006C1F1B" w:rsidRPr="00747D35">
        <w:rPr>
          <w:b/>
          <w:bCs/>
          <w:i/>
          <w:iCs/>
          <w:szCs w:val="28"/>
        </w:rPr>
        <w:t xml:space="preserve"> </w:t>
      </w:r>
      <w:proofErr w:type="spellStart"/>
      <w:r w:rsidR="006C1F1B" w:rsidRPr="00747D35">
        <w:rPr>
          <w:b/>
          <w:bCs/>
          <w:i/>
          <w:iCs/>
          <w:szCs w:val="28"/>
        </w:rPr>
        <w:t>rắn</w:t>
      </w:r>
      <w:proofErr w:type="spellEnd"/>
      <w:r w:rsidR="006C1F1B" w:rsidRPr="00747D35">
        <w:rPr>
          <w:b/>
          <w:bCs/>
          <w:i/>
          <w:iCs/>
          <w:szCs w:val="28"/>
        </w:rPr>
        <w:t xml:space="preserve"> </w:t>
      </w:r>
      <w:proofErr w:type="spellStart"/>
      <w:r w:rsidR="006C1F1B" w:rsidRPr="00747D35">
        <w:rPr>
          <w:b/>
          <w:bCs/>
          <w:i/>
          <w:iCs/>
          <w:szCs w:val="28"/>
        </w:rPr>
        <w:t>công</w:t>
      </w:r>
      <w:proofErr w:type="spellEnd"/>
      <w:r w:rsidR="006C1F1B" w:rsidRPr="00747D35">
        <w:rPr>
          <w:b/>
          <w:bCs/>
          <w:i/>
          <w:iCs/>
          <w:szCs w:val="28"/>
        </w:rPr>
        <w:t xml:space="preserve"> </w:t>
      </w:r>
      <w:proofErr w:type="spellStart"/>
      <w:r w:rsidR="006C1F1B" w:rsidRPr="00747D35">
        <w:rPr>
          <w:b/>
          <w:bCs/>
          <w:i/>
          <w:iCs/>
          <w:szCs w:val="28"/>
        </w:rPr>
        <w:t>nghiệp</w:t>
      </w:r>
      <w:proofErr w:type="spellEnd"/>
      <w:r w:rsidR="006C1F1B" w:rsidRPr="00747D35">
        <w:rPr>
          <w:b/>
          <w:bCs/>
          <w:i/>
          <w:iCs/>
          <w:szCs w:val="28"/>
        </w:rPr>
        <w:t xml:space="preserve"> </w:t>
      </w:r>
      <w:proofErr w:type="spellStart"/>
      <w:r w:rsidR="006C1F1B" w:rsidRPr="00747D35">
        <w:rPr>
          <w:b/>
          <w:bCs/>
          <w:i/>
          <w:iCs/>
          <w:szCs w:val="28"/>
        </w:rPr>
        <w:t>thông</w:t>
      </w:r>
      <w:proofErr w:type="spellEnd"/>
      <w:r w:rsidR="006C1F1B" w:rsidRPr="00747D35">
        <w:rPr>
          <w:b/>
          <w:bCs/>
          <w:i/>
          <w:iCs/>
          <w:szCs w:val="28"/>
        </w:rPr>
        <w:t xml:space="preserve"> </w:t>
      </w:r>
      <w:proofErr w:type="spellStart"/>
      <w:r w:rsidR="006C1F1B" w:rsidRPr="00747D35">
        <w:rPr>
          <w:b/>
          <w:bCs/>
          <w:i/>
          <w:iCs/>
          <w:szCs w:val="28"/>
        </w:rPr>
        <w:t>thường</w:t>
      </w:r>
      <w:proofErr w:type="spellEnd"/>
      <w:r w:rsidR="006C1F1B" w:rsidRPr="00747D35">
        <w:rPr>
          <w:b/>
          <w:bCs/>
          <w:i/>
          <w:iCs/>
          <w:szCs w:val="28"/>
        </w:rPr>
        <w:t>:</w:t>
      </w:r>
    </w:p>
    <w:p w14:paraId="0F982A9B" w14:textId="6E24E89F" w:rsidR="00747D35" w:rsidRDefault="00D358E5" w:rsidP="00EC2B95">
      <w:pPr>
        <w:widowControl w:val="0"/>
        <w:spacing w:before="120" w:after="120"/>
        <w:ind w:firstLine="360"/>
        <w:jc w:val="both"/>
        <w:rPr>
          <w:szCs w:val="28"/>
          <w:lang w:val="vi-VN"/>
        </w:rPr>
      </w:pPr>
      <w:r>
        <w:rPr>
          <w:szCs w:val="28"/>
        </w:rPr>
        <w:t xml:space="preserve">- </w:t>
      </w:r>
      <w:r w:rsidR="00747D35" w:rsidRPr="00747D35">
        <w:rPr>
          <w:szCs w:val="28"/>
          <w:lang w:val="vi-VN"/>
        </w:rPr>
        <w:t>Thiết bị lưu chứa: thùng chứa chuyên dụng có nắp đậy, dung tích 240 lít đặt tại khu lưu giữ chất thải.</w:t>
      </w:r>
    </w:p>
    <w:p w14:paraId="5FF0A74F" w14:textId="3C8C1980" w:rsidR="00D5667C" w:rsidRPr="00747D35" w:rsidRDefault="00D358E5" w:rsidP="00EC2B95">
      <w:pPr>
        <w:shd w:val="clear" w:color="auto" w:fill="FFFFFF"/>
        <w:spacing w:before="120"/>
        <w:ind w:firstLine="360"/>
        <w:jc w:val="both"/>
        <w:rPr>
          <w:szCs w:val="28"/>
        </w:rPr>
      </w:pPr>
      <w:r>
        <w:rPr>
          <w:szCs w:val="28"/>
        </w:rPr>
        <w:t xml:space="preserve">- </w:t>
      </w:r>
      <w:proofErr w:type="spellStart"/>
      <w:r w:rsidR="00D5667C" w:rsidRPr="00747D35">
        <w:rPr>
          <w:szCs w:val="28"/>
        </w:rPr>
        <w:t>Diện</w:t>
      </w:r>
      <w:proofErr w:type="spellEnd"/>
      <w:r w:rsidR="00D5667C" w:rsidRPr="00747D35">
        <w:rPr>
          <w:szCs w:val="28"/>
        </w:rPr>
        <w:t xml:space="preserve"> </w:t>
      </w:r>
      <w:proofErr w:type="spellStart"/>
      <w:r w:rsidR="00D5667C" w:rsidRPr="00747D35">
        <w:rPr>
          <w:szCs w:val="28"/>
        </w:rPr>
        <w:t>tích</w:t>
      </w:r>
      <w:proofErr w:type="spellEnd"/>
      <w:r w:rsidR="00D5667C" w:rsidRPr="00747D35">
        <w:rPr>
          <w:szCs w:val="28"/>
        </w:rPr>
        <w:t xml:space="preserve"> </w:t>
      </w:r>
      <w:proofErr w:type="spellStart"/>
      <w:r w:rsidR="00D5667C" w:rsidRPr="00747D35">
        <w:rPr>
          <w:szCs w:val="28"/>
        </w:rPr>
        <w:t>khu</w:t>
      </w:r>
      <w:proofErr w:type="spellEnd"/>
      <w:r w:rsidR="00D5667C" w:rsidRPr="00747D35">
        <w:rPr>
          <w:szCs w:val="28"/>
        </w:rPr>
        <w:t xml:space="preserve"> </w:t>
      </w:r>
      <w:proofErr w:type="spellStart"/>
      <w:r w:rsidR="00D5667C" w:rsidRPr="00747D35">
        <w:rPr>
          <w:szCs w:val="28"/>
        </w:rPr>
        <w:t>vực</w:t>
      </w:r>
      <w:proofErr w:type="spellEnd"/>
      <w:r w:rsidR="00D5667C" w:rsidRPr="00747D35">
        <w:rPr>
          <w:szCs w:val="28"/>
        </w:rPr>
        <w:t xml:space="preserve"> </w:t>
      </w:r>
      <w:proofErr w:type="spellStart"/>
      <w:r w:rsidR="00D5667C" w:rsidRPr="00747D35">
        <w:rPr>
          <w:szCs w:val="28"/>
        </w:rPr>
        <w:t>lưu</w:t>
      </w:r>
      <w:proofErr w:type="spellEnd"/>
      <w:r w:rsidR="00D5667C" w:rsidRPr="00747D35">
        <w:rPr>
          <w:szCs w:val="28"/>
        </w:rPr>
        <w:t xml:space="preserve"> </w:t>
      </w:r>
      <w:proofErr w:type="spellStart"/>
      <w:r w:rsidR="00D5667C" w:rsidRPr="00747D35">
        <w:rPr>
          <w:szCs w:val="28"/>
        </w:rPr>
        <w:t>chứa</w:t>
      </w:r>
      <w:proofErr w:type="spellEnd"/>
      <w:r w:rsidR="00D5667C" w:rsidRPr="00747D35">
        <w:rPr>
          <w:szCs w:val="28"/>
        </w:rPr>
        <w:t xml:space="preserve">: </w:t>
      </w:r>
      <w:proofErr w:type="spellStart"/>
      <w:r w:rsidR="00D5667C">
        <w:rPr>
          <w:szCs w:val="28"/>
        </w:rPr>
        <w:t>không</w:t>
      </w:r>
      <w:proofErr w:type="spellEnd"/>
      <w:r w:rsidR="00D5667C">
        <w:rPr>
          <w:szCs w:val="28"/>
        </w:rPr>
        <w:t xml:space="preserve"> </w:t>
      </w:r>
      <w:proofErr w:type="spellStart"/>
      <w:r w:rsidR="00D5667C">
        <w:rPr>
          <w:szCs w:val="28"/>
        </w:rPr>
        <w:t>bố</w:t>
      </w:r>
      <w:proofErr w:type="spellEnd"/>
      <w:r w:rsidR="00D5667C">
        <w:rPr>
          <w:szCs w:val="28"/>
        </w:rPr>
        <w:t xml:space="preserve"> </w:t>
      </w:r>
      <w:proofErr w:type="spellStart"/>
      <w:r w:rsidR="00D5667C">
        <w:rPr>
          <w:szCs w:val="28"/>
        </w:rPr>
        <w:t>trí</w:t>
      </w:r>
      <w:proofErr w:type="spellEnd"/>
      <w:r w:rsidR="00D5667C">
        <w:rPr>
          <w:szCs w:val="28"/>
        </w:rPr>
        <w:t xml:space="preserve"> </w:t>
      </w:r>
      <w:proofErr w:type="spellStart"/>
      <w:r w:rsidR="00D5667C">
        <w:rPr>
          <w:szCs w:val="28"/>
        </w:rPr>
        <w:t>khu</w:t>
      </w:r>
      <w:proofErr w:type="spellEnd"/>
      <w:r w:rsidR="00D5667C">
        <w:rPr>
          <w:szCs w:val="28"/>
        </w:rPr>
        <w:t xml:space="preserve"> </w:t>
      </w:r>
      <w:proofErr w:type="spellStart"/>
      <w:r w:rsidR="00D5667C">
        <w:rPr>
          <w:szCs w:val="28"/>
        </w:rPr>
        <w:t>vực</w:t>
      </w:r>
      <w:proofErr w:type="spellEnd"/>
      <w:r w:rsidR="00D5667C">
        <w:rPr>
          <w:szCs w:val="28"/>
        </w:rPr>
        <w:t xml:space="preserve"> </w:t>
      </w:r>
      <w:proofErr w:type="spellStart"/>
      <w:r w:rsidR="00D5667C">
        <w:rPr>
          <w:szCs w:val="28"/>
        </w:rPr>
        <w:t>lưu</w:t>
      </w:r>
      <w:proofErr w:type="spellEnd"/>
      <w:r w:rsidR="00D5667C">
        <w:rPr>
          <w:szCs w:val="28"/>
        </w:rPr>
        <w:t xml:space="preserve"> </w:t>
      </w:r>
      <w:proofErr w:type="spellStart"/>
      <w:r w:rsidR="00D5667C">
        <w:rPr>
          <w:szCs w:val="28"/>
        </w:rPr>
        <w:t>giữ</w:t>
      </w:r>
      <w:proofErr w:type="spellEnd"/>
      <w:r w:rsidR="00D5667C">
        <w:rPr>
          <w:szCs w:val="28"/>
        </w:rPr>
        <w:t xml:space="preserve"> </w:t>
      </w:r>
      <w:proofErr w:type="spellStart"/>
      <w:r w:rsidR="00D5667C">
        <w:rPr>
          <w:szCs w:val="28"/>
        </w:rPr>
        <w:t>chất</w:t>
      </w:r>
      <w:proofErr w:type="spellEnd"/>
      <w:r w:rsidR="00D5667C">
        <w:rPr>
          <w:szCs w:val="28"/>
        </w:rPr>
        <w:t xml:space="preserve"> </w:t>
      </w:r>
      <w:proofErr w:type="spellStart"/>
      <w:r w:rsidR="00D5667C">
        <w:rPr>
          <w:szCs w:val="28"/>
        </w:rPr>
        <w:t>thải</w:t>
      </w:r>
      <w:proofErr w:type="spellEnd"/>
      <w:r w:rsidR="00D5667C">
        <w:rPr>
          <w:szCs w:val="28"/>
        </w:rPr>
        <w:t xml:space="preserve"> </w:t>
      </w:r>
      <w:proofErr w:type="spellStart"/>
      <w:r w:rsidR="00D5667C">
        <w:rPr>
          <w:szCs w:val="28"/>
        </w:rPr>
        <w:t>thông</w:t>
      </w:r>
      <w:proofErr w:type="spellEnd"/>
      <w:r w:rsidR="00D5667C">
        <w:rPr>
          <w:szCs w:val="28"/>
        </w:rPr>
        <w:t xml:space="preserve"> </w:t>
      </w:r>
      <w:proofErr w:type="spellStart"/>
      <w:r w:rsidR="00D5667C">
        <w:rPr>
          <w:szCs w:val="28"/>
        </w:rPr>
        <w:t>thường</w:t>
      </w:r>
      <w:proofErr w:type="spellEnd"/>
      <w:r w:rsidR="00D5667C">
        <w:rPr>
          <w:szCs w:val="28"/>
        </w:rPr>
        <w:t>.</w:t>
      </w:r>
      <w:r w:rsidR="00D5667C" w:rsidRPr="00747D35">
        <w:rPr>
          <w:szCs w:val="28"/>
        </w:rPr>
        <w:t xml:space="preserve"> </w:t>
      </w:r>
    </w:p>
    <w:p w14:paraId="25D9493C" w14:textId="3B985B82" w:rsidR="006C1F1B" w:rsidRPr="00747D35" w:rsidRDefault="009C05D0" w:rsidP="00EC2B95">
      <w:pPr>
        <w:shd w:val="clear" w:color="auto" w:fill="FFFFFF"/>
        <w:spacing w:before="120"/>
        <w:ind w:firstLine="360"/>
        <w:rPr>
          <w:szCs w:val="28"/>
          <w:lang w:val="vi-VN"/>
        </w:rPr>
      </w:pPr>
      <w:r w:rsidRPr="00747D35">
        <w:rPr>
          <w:b/>
          <w:bCs/>
          <w:i/>
          <w:iCs/>
          <w:szCs w:val="28"/>
        </w:rPr>
        <w:t>4</w:t>
      </w:r>
      <w:r w:rsidR="006C1F1B" w:rsidRPr="00747D35">
        <w:rPr>
          <w:b/>
          <w:bCs/>
          <w:i/>
          <w:iCs/>
          <w:szCs w:val="28"/>
          <w:lang w:val="vi-VN"/>
        </w:rPr>
        <w:t>.</w:t>
      </w:r>
      <w:r w:rsidRPr="00747D35">
        <w:rPr>
          <w:b/>
          <w:bCs/>
          <w:i/>
          <w:iCs/>
          <w:szCs w:val="28"/>
        </w:rPr>
        <w:t>6</w:t>
      </w:r>
      <w:r w:rsidR="006C1F1B" w:rsidRPr="00747D35">
        <w:rPr>
          <w:b/>
          <w:bCs/>
          <w:i/>
          <w:iCs/>
          <w:szCs w:val="28"/>
          <w:lang w:val="vi-VN"/>
        </w:rPr>
        <w:t>. Thiết bị, hệ thống, công trình lưu giữ chất thải rắn sinh hoạt:</w:t>
      </w:r>
    </w:p>
    <w:p w14:paraId="137B227F" w14:textId="659CC3A0" w:rsidR="00095CEB" w:rsidRPr="00747D35" w:rsidRDefault="00095CEB" w:rsidP="00EC2B95">
      <w:pPr>
        <w:widowControl w:val="0"/>
        <w:spacing w:before="120" w:after="120"/>
        <w:ind w:firstLine="360"/>
        <w:jc w:val="both"/>
        <w:rPr>
          <w:szCs w:val="28"/>
          <w:lang w:val="vi-VN"/>
        </w:rPr>
      </w:pPr>
      <w:bookmarkStart w:id="533" w:name="_Toc96670471"/>
      <w:bookmarkStart w:id="534" w:name="_Toc96672208"/>
      <w:bookmarkStart w:id="535" w:name="_Toc97102112"/>
      <w:bookmarkStart w:id="536" w:name="_Toc97120100"/>
      <w:bookmarkStart w:id="537" w:name="_Toc103622002"/>
      <w:bookmarkStart w:id="538" w:name="_Toc103622087"/>
      <w:bookmarkStart w:id="539" w:name="_Toc106866865"/>
      <w:bookmarkStart w:id="540" w:name="_Toc106970355"/>
      <w:bookmarkStart w:id="541" w:name="_Toc123553781"/>
      <w:bookmarkEnd w:id="528"/>
      <w:bookmarkEnd w:id="532"/>
      <w:r>
        <w:rPr>
          <w:szCs w:val="28"/>
        </w:rPr>
        <w:t xml:space="preserve">- </w:t>
      </w:r>
      <w:r w:rsidRPr="00747D35">
        <w:rPr>
          <w:szCs w:val="28"/>
          <w:lang w:val="vi-VN"/>
        </w:rPr>
        <w:t xml:space="preserve">Thiết bị lưu chứa: </w:t>
      </w:r>
      <w:r w:rsidR="000B388C" w:rsidRPr="00B82B73">
        <w:rPr>
          <w:szCs w:val="28"/>
          <w:lang w:val="vi-VN"/>
        </w:rPr>
        <w:t>thùng chứa chuyên dụng có nắp đậy, dung tích chứa 20 lít và 120 lít đặt tại các khu vực nhà ăn, nhà vệ sinh, văn phòng làm việc và</w:t>
      </w:r>
      <w:r w:rsidR="000B388C" w:rsidRPr="00B82B73">
        <w:rPr>
          <w:szCs w:val="28"/>
        </w:rPr>
        <w:t xml:space="preserve"> </w:t>
      </w:r>
      <w:proofErr w:type="spellStart"/>
      <w:r w:rsidR="000B388C" w:rsidRPr="00B82B73">
        <w:rPr>
          <w:szCs w:val="28"/>
        </w:rPr>
        <w:t>thùng</w:t>
      </w:r>
      <w:proofErr w:type="spellEnd"/>
      <w:r w:rsidR="000B388C" w:rsidRPr="00B82B73">
        <w:rPr>
          <w:szCs w:val="28"/>
        </w:rPr>
        <w:t xml:space="preserve"> </w:t>
      </w:r>
      <w:proofErr w:type="spellStart"/>
      <w:r w:rsidR="000B388C" w:rsidRPr="00B82B73">
        <w:rPr>
          <w:szCs w:val="28"/>
        </w:rPr>
        <w:t>nhựa</w:t>
      </w:r>
      <w:proofErr w:type="spellEnd"/>
      <w:r w:rsidR="000B388C" w:rsidRPr="00B82B73">
        <w:rPr>
          <w:szCs w:val="28"/>
        </w:rPr>
        <w:t xml:space="preserve"> </w:t>
      </w:r>
      <w:proofErr w:type="spellStart"/>
      <w:r w:rsidR="000B388C" w:rsidRPr="00B82B73">
        <w:rPr>
          <w:szCs w:val="28"/>
        </w:rPr>
        <w:t>có</w:t>
      </w:r>
      <w:proofErr w:type="spellEnd"/>
      <w:r w:rsidR="000B388C" w:rsidRPr="00B82B73">
        <w:rPr>
          <w:szCs w:val="28"/>
        </w:rPr>
        <w:t xml:space="preserve"> </w:t>
      </w:r>
      <w:proofErr w:type="spellStart"/>
      <w:r w:rsidR="000B388C" w:rsidRPr="00B82B73">
        <w:rPr>
          <w:szCs w:val="28"/>
        </w:rPr>
        <w:t>nắp</w:t>
      </w:r>
      <w:proofErr w:type="spellEnd"/>
      <w:r w:rsidR="000B388C" w:rsidRPr="00B82B73">
        <w:rPr>
          <w:szCs w:val="28"/>
        </w:rPr>
        <w:t xml:space="preserve"> </w:t>
      </w:r>
      <w:proofErr w:type="spellStart"/>
      <w:r w:rsidR="000B388C" w:rsidRPr="00B82B73">
        <w:rPr>
          <w:szCs w:val="28"/>
        </w:rPr>
        <w:t>đậy</w:t>
      </w:r>
      <w:proofErr w:type="spellEnd"/>
      <w:r w:rsidR="000B388C" w:rsidRPr="00B82B73">
        <w:rPr>
          <w:szCs w:val="28"/>
        </w:rPr>
        <w:t xml:space="preserve"> dung </w:t>
      </w:r>
      <w:proofErr w:type="spellStart"/>
      <w:r w:rsidR="000B388C" w:rsidRPr="00B82B73">
        <w:rPr>
          <w:szCs w:val="28"/>
        </w:rPr>
        <w:t>tích</w:t>
      </w:r>
      <w:proofErr w:type="spellEnd"/>
      <w:r w:rsidR="000B388C" w:rsidRPr="00B82B73">
        <w:rPr>
          <w:szCs w:val="28"/>
        </w:rPr>
        <w:t xml:space="preserve"> 240 </w:t>
      </w:r>
      <w:proofErr w:type="spellStart"/>
      <w:r w:rsidR="000B388C" w:rsidRPr="00B82B73">
        <w:rPr>
          <w:szCs w:val="28"/>
        </w:rPr>
        <w:t>lít</w:t>
      </w:r>
      <w:proofErr w:type="spellEnd"/>
      <w:r w:rsidR="000B388C" w:rsidRPr="00B82B73">
        <w:rPr>
          <w:szCs w:val="28"/>
        </w:rPr>
        <w:t xml:space="preserve"> </w:t>
      </w:r>
      <w:proofErr w:type="spellStart"/>
      <w:r w:rsidR="000B388C" w:rsidRPr="00B82B73">
        <w:rPr>
          <w:szCs w:val="28"/>
        </w:rPr>
        <w:t>đặt</w:t>
      </w:r>
      <w:proofErr w:type="spellEnd"/>
      <w:r w:rsidR="000B388C" w:rsidRPr="00B82B73">
        <w:rPr>
          <w:szCs w:val="28"/>
        </w:rPr>
        <w:t xml:space="preserve"> </w:t>
      </w:r>
      <w:proofErr w:type="spellStart"/>
      <w:r w:rsidR="000B388C" w:rsidRPr="00B82B73">
        <w:rPr>
          <w:szCs w:val="28"/>
        </w:rPr>
        <w:t>tại</w:t>
      </w:r>
      <w:proofErr w:type="spellEnd"/>
      <w:r w:rsidR="000B388C" w:rsidRPr="00B82B73">
        <w:rPr>
          <w:szCs w:val="28"/>
        </w:rPr>
        <w:t xml:space="preserve"> </w:t>
      </w:r>
      <w:proofErr w:type="spellStart"/>
      <w:r w:rsidR="000B388C" w:rsidRPr="00B82B73">
        <w:rPr>
          <w:szCs w:val="28"/>
        </w:rPr>
        <w:t>khu</w:t>
      </w:r>
      <w:proofErr w:type="spellEnd"/>
      <w:r w:rsidR="000B388C" w:rsidRPr="00B82B73">
        <w:rPr>
          <w:szCs w:val="28"/>
        </w:rPr>
        <w:t xml:space="preserve"> </w:t>
      </w:r>
      <w:proofErr w:type="spellStart"/>
      <w:r w:rsidR="000B388C" w:rsidRPr="00B82B73">
        <w:rPr>
          <w:szCs w:val="28"/>
        </w:rPr>
        <w:t>lưu</w:t>
      </w:r>
      <w:proofErr w:type="spellEnd"/>
      <w:r w:rsidR="000B388C" w:rsidRPr="00B82B73">
        <w:rPr>
          <w:szCs w:val="28"/>
        </w:rPr>
        <w:t xml:space="preserve"> </w:t>
      </w:r>
      <w:proofErr w:type="spellStart"/>
      <w:r w:rsidR="000B388C" w:rsidRPr="00B82B73">
        <w:rPr>
          <w:szCs w:val="28"/>
        </w:rPr>
        <w:t>giữ</w:t>
      </w:r>
      <w:proofErr w:type="spellEnd"/>
      <w:r w:rsidR="000B388C" w:rsidRPr="00B82B73">
        <w:rPr>
          <w:szCs w:val="28"/>
        </w:rPr>
        <w:t xml:space="preserve"> </w:t>
      </w:r>
      <w:proofErr w:type="spellStart"/>
      <w:r w:rsidR="000B388C" w:rsidRPr="00B82B73">
        <w:rPr>
          <w:szCs w:val="28"/>
        </w:rPr>
        <w:t>chất</w:t>
      </w:r>
      <w:proofErr w:type="spellEnd"/>
      <w:r w:rsidR="000B388C" w:rsidRPr="00B82B73">
        <w:rPr>
          <w:szCs w:val="28"/>
        </w:rPr>
        <w:t xml:space="preserve"> </w:t>
      </w:r>
      <w:proofErr w:type="spellStart"/>
      <w:r w:rsidR="000B388C" w:rsidRPr="00B82B73">
        <w:rPr>
          <w:szCs w:val="28"/>
        </w:rPr>
        <w:t>thải</w:t>
      </w:r>
      <w:proofErr w:type="spellEnd"/>
      <w:r w:rsidR="000B388C" w:rsidRPr="00B82B73">
        <w:rPr>
          <w:szCs w:val="28"/>
        </w:rPr>
        <w:t xml:space="preserve"> </w:t>
      </w:r>
      <w:proofErr w:type="spellStart"/>
      <w:r w:rsidR="000B388C" w:rsidRPr="00B82B73">
        <w:rPr>
          <w:szCs w:val="28"/>
        </w:rPr>
        <w:t>sinh</w:t>
      </w:r>
      <w:proofErr w:type="spellEnd"/>
      <w:r w:rsidR="000B388C" w:rsidRPr="00B82B73">
        <w:rPr>
          <w:szCs w:val="28"/>
        </w:rPr>
        <w:t xml:space="preserve"> </w:t>
      </w:r>
      <w:proofErr w:type="spellStart"/>
      <w:r w:rsidR="000B388C" w:rsidRPr="00B82B73">
        <w:rPr>
          <w:szCs w:val="28"/>
        </w:rPr>
        <w:t>hoạt</w:t>
      </w:r>
      <w:proofErr w:type="spellEnd"/>
      <w:r w:rsidR="000B388C" w:rsidRPr="00B82B73">
        <w:rPr>
          <w:szCs w:val="28"/>
        </w:rPr>
        <w:t xml:space="preserve"> </w:t>
      </w:r>
      <w:proofErr w:type="spellStart"/>
      <w:r w:rsidR="000B388C" w:rsidRPr="00B82B73">
        <w:rPr>
          <w:szCs w:val="28"/>
        </w:rPr>
        <w:t>tập</w:t>
      </w:r>
      <w:proofErr w:type="spellEnd"/>
      <w:r w:rsidR="000B388C" w:rsidRPr="00B82B73">
        <w:rPr>
          <w:szCs w:val="28"/>
        </w:rPr>
        <w:t xml:space="preserve"> </w:t>
      </w:r>
      <w:proofErr w:type="spellStart"/>
      <w:r w:rsidR="000B388C" w:rsidRPr="00B82B73">
        <w:rPr>
          <w:szCs w:val="28"/>
        </w:rPr>
        <w:t>trung</w:t>
      </w:r>
      <w:proofErr w:type="spellEnd"/>
      <w:r w:rsidR="000B388C" w:rsidRPr="00B82B73">
        <w:rPr>
          <w:szCs w:val="28"/>
        </w:rPr>
        <w:t xml:space="preserve"> </w:t>
      </w:r>
      <w:proofErr w:type="spellStart"/>
      <w:r w:rsidR="000B388C" w:rsidRPr="00B82B73">
        <w:rPr>
          <w:szCs w:val="28"/>
        </w:rPr>
        <w:t>tại</w:t>
      </w:r>
      <w:proofErr w:type="spellEnd"/>
      <w:r w:rsidR="000B388C" w:rsidRPr="00B82B73">
        <w:rPr>
          <w:szCs w:val="28"/>
        </w:rPr>
        <w:t xml:space="preserve"> </w:t>
      </w:r>
      <w:proofErr w:type="spellStart"/>
      <w:proofErr w:type="gramStart"/>
      <w:r w:rsidR="000B388C" w:rsidRPr="00B82B73">
        <w:rPr>
          <w:szCs w:val="28"/>
        </w:rPr>
        <w:t>đường</w:t>
      </w:r>
      <w:proofErr w:type="spellEnd"/>
      <w:r w:rsidR="000B388C" w:rsidRPr="00B82B73">
        <w:rPr>
          <w:szCs w:val="28"/>
        </w:rPr>
        <w:t xml:space="preserve"> </w:t>
      </w:r>
      <w:r w:rsidR="000B388C" w:rsidRPr="00B82B73">
        <w:rPr>
          <w:szCs w:val="28"/>
          <w:lang w:val="vi-VN"/>
        </w:rPr>
        <w:t xml:space="preserve"> nội</w:t>
      </w:r>
      <w:proofErr w:type="gramEnd"/>
      <w:r w:rsidR="000B388C" w:rsidRPr="00B82B73">
        <w:rPr>
          <w:szCs w:val="28"/>
          <w:lang w:val="vi-VN"/>
        </w:rPr>
        <w:t xml:space="preserve"> bộ </w:t>
      </w:r>
      <w:proofErr w:type="spellStart"/>
      <w:r w:rsidR="000B388C" w:rsidRPr="00B82B73">
        <w:rPr>
          <w:szCs w:val="28"/>
        </w:rPr>
        <w:t>bên</w:t>
      </w:r>
      <w:proofErr w:type="spellEnd"/>
      <w:r w:rsidR="000B388C" w:rsidRPr="00B82B73">
        <w:rPr>
          <w:szCs w:val="28"/>
        </w:rPr>
        <w:t xml:space="preserve"> </w:t>
      </w:r>
      <w:proofErr w:type="spellStart"/>
      <w:r w:rsidR="000B388C" w:rsidRPr="00B82B73">
        <w:rPr>
          <w:szCs w:val="28"/>
        </w:rPr>
        <w:t>ngoài</w:t>
      </w:r>
      <w:proofErr w:type="spellEnd"/>
      <w:r w:rsidR="000B388C" w:rsidRPr="00B82B73">
        <w:rPr>
          <w:szCs w:val="28"/>
        </w:rPr>
        <w:t xml:space="preserve"> </w:t>
      </w:r>
      <w:proofErr w:type="spellStart"/>
      <w:r w:rsidR="000B388C" w:rsidRPr="00B82B73">
        <w:rPr>
          <w:szCs w:val="28"/>
        </w:rPr>
        <w:t>nhà</w:t>
      </w:r>
      <w:proofErr w:type="spellEnd"/>
      <w:r w:rsidR="000B388C" w:rsidRPr="00B82B73">
        <w:rPr>
          <w:szCs w:val="28"/>
        </w:rPr>
        <w:t xml:space="preserve"> </w:t>
      </w:r>
      <w:proofErr w:type="spellStart"/>
      <w:r w:rsidR="000B388C" w:rsidRPr="00B82B73">
        <w:rPr>
          <w:szCs w:val="28"/>
        </w:rPr>
        <w:t>xưởng</w:t>
      </w:r>
      <w:proofErr w:type="spellEnd"/>
      <w:r w:rsidR="000B388C" w:rsidRPr="00B82B73">
        <w:rPr>
          <w:szCs w:val="28"/>
          <w:lang w:val="vi-VN"/>
        </w:rPr>
        <w:t>.</w:t>
      </w:r>
    </w:p>
    <w:p w14:paraId="5F03CAF1" w14:textId="1052570B" w:rsidR="00747D35" w:rsidRPr="00747D35" w:rsidRDefault="00747D35" w:rsidP="00EC2B95">
      <w:pPr>
        <w:shd w:val="clear" w:color="auto" w:fill="FFFFFF"/>
        <w:spacing w:before="120"/>
        <w:ind w:firstLine="360"/>
        <w:rPr>
          <w:szCs w:val="28"/>
        </w:rPr>
      </w:pPr>
      <w:r w:rsidRPr="00747D35">
        <w:rPr>
          <w:szCs w:val="28"/>
        </w:rPr>
        <w:t xml:space="preserve">- </w:t>
      </w:r>
      <w:proofErr w:type="spellStart"/>
      <w:r w:rsidRPr="00747D35">
        <w:rPr>
          <w:szCs w:val="28"/>
        </w:rPr>
        <w:t>Diện</w:t>
      </w:r>
      <w:proofErr w:type="spellEnd"/>
      <w:r w:rsidRPr="00747D35">
        <w:rPr>
          <w:szCs w:val="28"/>
        </w:rPr>
        <w:t xml:space="preserve"> </w:t>
      </w:r>
      <w:proofErr w:type="spellStart"/>
      <w:r w:rsidRPr="00747D35">
        <w:rPr>
          <w:szCs w:val="28"/>
        </w:rPr>
        <w:t>tích</w:t>
      </w:r>
      <w:proofErr w:type="spellEnd"/>
      <w:r w:rsidRPr="00747D35">
        <w:rPr>
          <w:szCs w:val="28"/>
        </w:rPr>
        <w:t xml:space="preserve"> </w:t>
      </w:r>
      <w:proofErr w:type="spellStart"/>
      <w:r w:rsidRPr="00747D35">
        <w:rPr>
          <w:szCs w:val="28"/>
        </w:rPr>
        <w:t>khu</w:t>
      </w:r>
      <w:proofErr w:type="spellEnd"/>
      <w:r w:rsidRPr="00747D35">
        <w:rPr>
          <w:szCs w:val="28"/>
        </w:rPr>
        <w:t xml:space="preserve"> </w:t>
      </w:r>
      <w:proofErr w:type="spellStart"/>
      <w:r w:rsidRPr="00747D35">
        <w:rPr>
          <w:szCs w:val="28"/>
        </w:rPr>
        <w:t>vực</w:t>
      </w:r>
      <w:proofErr w:type="spellEnd"/>
      <w:r w:rsidRPr="00747D35">
        <w:rPr>
          <w:szCs w:val="28"/>
        </w:rPr>
        <w:t xml:space="preserve"> </w:t>
      </w:r>
      <w:proofErr w:type="spellStart"/>
      <w:r w:rsidRPr="00747D35">
        <w:rPr>
          <w:szCs w:val="28"/>
        </w:rPr>
        <w:t>lưu</w:t>
      </w:r>
      <w:proofErr w:type="spellEnd"/>
      <w:r w:rsidRPr="00747D35">
        <w:rPr>
          <w:szCs w:val="28"/>
        </w:rPr>
        <w:t xml:space="preserve"> </w:t>
      </w:r>
      <w:proofErr w:type="spellStart"/>
      <w:r w:rsidRPr="00747D35">
        <w:rPr>
          <w:szCs w:val="28"/>
        </w:rPr>
        <w:t>chứa</w:t>
      </w:r>
      <w:proofErr w:type="spellEnd"/>
      <w:r w:rsidRPr="00747D35">
        <w:rPr>
          <w:szCs w:val="28"/>
        </w:rPr>
        <w:t>: 3m</w:t>
      </w:r>
      <w:r w:rsidRPr="00747D35">
        <w:rPr>
          <w:szCs w:val="28"/>
          <w:vertAlign w:val="superscript"/>
        </w:rPr>
        <w:t>2</w:t>
      </w:r>
      <w:r w:rsidRPr="00747D35">
        <w:rPr>
          <w:szCs w:val="28"/>
        </w:rPr>
        <w:t xml:space="preserve">. </w:t>
      </w:r>
    </w:p>
    <w:p w14:paraId="2F8D5BA4" w14:textId="77777777" w:rsidR="00747D35" w:rsidRPr="00747D35" w:rsidRDefault="00747D35" w:rsidP="00EC2B95">
      <w:pPr>
        <w:shd w:val="clear" w:color="auto" w:fill="FFFFFF"/>
        <w:spacing w:before="120"/>
        <w:ind w:firstLine="360"/>
        <w:jc w:val="both"/>
        <w:rPr>
          <w:szCs w:val="28"/>
        </w:rPr>
      </w:pPr>
      <w:r w:rsidRPr="00747D35">
        <w:rPr>
          <w:szCs w:val="28"/>
        </w:rPr>
        <w:lastRenderedPageBreak/>
        <w:t xml:space="preserve">- </w:t>
      </w:r>
      <w:proofErr w:type="spellStart"/>
      <w:r w:rsidRPr="00747D35">
        <w:rPr>
          <w:szCs w:val="28"/>
        </w:rPr>
        <w:t>Thiết</w:t>
      </w:r>
      <w:proofErr w:type="spellEnd"/>
      <w:r w:rsidRPr="00747D35">
        <w:rPr>
          <w:szCs w:val="28"/>
        </w:rPr>
        <w:t xml:space="preserve"> </w:t>
      </w:r>
      <w:proofErr w:type="spellStart"/>
      <w:r w:rsidRPr="00747D35">
        <w:rPr>
          <w:szCs w:val="28"/>
        </w:rPr>
        <w:t>kế</w:t>
      </w:r>
      <w:proofErr w:type="spellEnd"/>
      <w:r w:rsidRPr="00747D35">
        <w:rPr>
          <w:szCs w:val="28"/>
        </w:rPr>
        <w:t xml:space="preserve">, </w:t>
      </w:r>
      <w:proofErr w:type="spellStart"/>
      <w:r w:rsidRPr="00747D35">
        <w:rPr>
          <w:szCs w:val="28"/>
        </w:rPr>
        <w:t>cấu</w:t>
      </w:r>
      <w:proofErr w:type="spellEnd"/>
      <w:r w:rsidRPr="00747D35">
        <w:rPr>
          <w:szCs w:val="28"/>
        </w:rPr>
        <w:t xml:space="preserve"> </w:t>
      </w:r>
      <w:proofErr w:type="spellStart"/>
      <w:r w:rsidRPr="00747D35">
        <w:rPr>
          <w:szCs w:val="28"/>
        </w:rPr>
        <w:t>tạo</w:t>
      </w:r>
      <w:proofErr w:type="spellEnd"/>
      <w:r w:rsidRPr="00747D35">
        <w:rPr>
          <w:szCs w:val="28"/>
        </w:rPr>
        <w:t xml:space="preserve"> </w:t>
      </w:r>
      <w:proofErr w:type="spellStart"/>
      <w:r w:rsidRPr="00747D35">
        <w:rPr>
          <w:szCs w:val="28"/>
        </w:rPr>
        <w:t>của</w:t>
      </w:r>
      <w:proofErr w:type="spellEnd"/>
      <w:r w:rsidRPr="00747D35">
        <w:rPr>
          <w:szCs w:val="28"/>
        </w:rPr>
        <w:t xml:space="preserve"> </w:t>
      </w:r>
      <w:proofErr w:type="spellStart"/>
      <w:r w:rsidRPr="00747D35">
        <w:rPr>
          <w:szCs w:val="28"/>
        </w:rPr>
        <w:t>khu</w:t>
      </w:r>
      <w:proofErr w:type="spellEnd"/>
      <w:r w:rsidRPr="00747D35">
        <w:rPr>
          <w:szCs w:val="28"/>
        </w:rPr>
        <w:t xml:space="preserve"> </w:t>
      </w:r>
      <w:proofErr w:type="spellStart"/>
      <w:r w:rsidRPr="00747D35">
        <w:rPr>
          <w:szCs w:val="28"/>
        </w:rPr>
        <w:t>vực</w:t>
      </w:r>
      <w:proofErr w:type="spellEnd"/>
      <w:r w:rsidRPr="00747D35">
        <w:rPr>
          <w:szCs w:val="28"/>
        </w:rPr>
        <w:t xml:space="preserve"> </w:t>
      </w:r>
      <w:proofErr w:type="spellStart"/>
      <w:r w:rsidRPr="00747D35">
        <w:rPr>
          <w:szCs w:val="28"/>
        </w:rPr>
        <w:t>lưu</w:t>
      </w:r>
      <w:proofErr w:type="spellEnd"/>
      <w:r w:rsidRPr="00747D35">
        <w:rPr>
          <w:szCs w:val="28"/>
        </w:rPr>
        <w:t xml:space="preserve"> </w:t>
      </w:r>
      <w:proofErr w:type="spellStart"/>
      <w:r w:rsidRPr="00747D35">
        <w:rPr>
          <w:szCs w:val="28"/>
        </w:rPr>
        <w:t>chứa</w:t>
      </w:r>
      <w:proofErr w:type="spellEnd"/>
      <w:r w:rsidRPr="00747D35">
        <w:rPr>
          <w:szCs w:val="28"/>
        </w:rPr>
        <w:t xml:space="preserve"> </w:t>
      </w:r>
      <w:proofErr w:type="spellStart"/>
      <w:r w:rsidRPr="00747D35">
        <w:rPr>
          <w:szCs w:val="28"/>
        </w:rPr>
        <w:t>trong</w:t>
      </w:r>
      <w:proofErr w:type="spellEnd"/>
      <w:r w:rsidRPr="00747D35">
        <w:rPr>
          <w:szCs w:val="28"/>
        </w:rPr>
        <w:t xml:space="preserve"> </w:t>
      </w:r>
      <w:proofErr w:type="spellStart"/>
      <w:r w:rsidRPr="00747D35">
        <w:rPr>
          <w:szCs w:val="28"/>
        </w:rPr>
        <w:t>nhà</w:t>
      </w:r>
      <w:proofErr w:type="spellEnd"/>
      <w:r w:rsidRPr="00747D35">
        <w:rPr>
          <w:szCs w:val="28"/>
        </w:rPr>
        <w:t xml:space="preserve">: </w:t>
      </w:r>
      <w:proofErr w:type="spellStart"/>
      <w:r w:rsidRPr="00747D35">
        <w:rPr>
          <w:szCs w:val="28"/>
        </w:rPr>
        <w:t>mái</w:t>
      </w:r>
      <w:proofErr w:type="spellEnd"/>
      <w:r w:rsidRPr="00747D35">
        <w:rPr>
          <w:szCs w:val="28"/>
        </w:rPr>
        <w:t xml:space="preserve"> </w:t>
      </w:r>
      <w:proofErr w:type="spellStart"/>
      <w:r w:rsidRPr="00747D35">
        <w:rPr>
          <w:szCs w:val="28"/>
        </w:rPr>
        <w:t>che</w:t>
      </w:r>
      <w:proofErr w:type="spellEnd"/>
      <w:r w:rsidRPr="00747D35">
        <w:rPr>
          <w:szCs w:val="28"/>
        </w:rPr>
        <w:t xml:space="preserve"> </w:t>
      </w:r>
      <w:proofErr w:type="spellStart"/>
      <w:r w:rsidRPr="00747D35">
        <w:rPr>
          <w:szCs w:val="28"/>
        </w:rPr>
        <w:t>bằng</w:t>
      </w:r>
      <w:proofErr w:type="spellEnd"/>
      <w:r w:rsidRPr="00747D35">
        <w:rPr>
          <w:szCs w:val="28"/>
        </w:rPr>
        <w:t xml:space="preserve"> </w:t>
      </w:r>
      <w:proofErr w:type="spellStart"/>
      <w:r w:rsidRPr="00747D35">
        <w:rPr>
          <w:szCs w:val="28"/>
        </w:rPr>
        <w:t>tôn</w:t>
      </w:r>
      <w:proofErr w:type="spellEnd"/>
      <w:r w:rsidRPr="00747D35">
        <w:rPr>
          <w:szCs w:val="28"/>
        </w:rPr>
        <w:t xml:space="preserve">, </w:t>
      </w:r>
      <w:proofErr w:type="spellStart"/>
      <w:r w:rsidRPr="00747D35">
        <w:rPr>
          <w:szCs w:val="28"/>
        </w:rPr>
        <w:t>tường</w:t>
      </w:r>
      <w:proofErr w:type="spellEnd"/>
      <w:r w:rsidRPr="00747D35">
        <w:rPr>
          <w:szCs w:val="28"/>
        </w:rPr>
        <w:t xml:space="preserve"> bao </w:t>
      </w:r>
      <w:proofErr w:type="spellStart"/>
      <w:r w:rsidRPr="00747D35">
        <w:rPr>
          <w:szCs w:val="28"/>
        </w:rPr>
        <w:t>xung</w:t>
      </w:r>
      <w:proofErr w:type="spellEnd"/>
      <w:r w:rsidRPr="00747D35">
        <w:rPr>
          <w:szCs w:val="28"/>
        </w:rPr>
        <w:t xml:space="preserve"> </w:t>
      </w:r>
      <w:proofErr w:type="spellStart"/>
      <w:r w:rsidRPr="00747D35">
        <w:rPr>
          <w:szCs w:val="28"/>
        </w:rPr>
        <w:t>quanh</w:t>
      </w:r>
      <w:proofErr w:type="spellEnd"/>
      <w:r w:rsidRPr="00747D35">
        <w:rPr>
          <w:szCs w:val="28"/>
        </w:rPr>
        <w:t xml:space="preserve">, </w:t>
      </w:r>
      <w:proofErr w:type="spellStart"/>
      <w:r w:rsidRPr="00747D35">
        <w:rPr>
          <w:szCs w:val="28"/>
        </w:rPr>
        <w:t>nền</w:t>
      </w:r>
      <w:proofErr w:type="spellEnd"/>
      <w:r w:rsidRPr="00747D35">
        <w:rPr>
          <w:szCs w:val="28"/>
        </w:rPr>
        <w:t xml:space="preserve"> </w:t>
      </w:r>
      <w:proofErr w:type="spellStart"/>
      <w:r w:rsidRPr="00747D35">
        <w:rPr>
          <w:szCs w:val="28"/>
        </w:rPr>
        <w:t>bê</w:t>
      </w:r>
      <w:proofErr w:type="spellEnd"/>
      <w:r w:rsidRPr="00747D35">
        <w:rPr>
          <w:szCs w:val="28"/>
        </w:rPr>
        <w:t xml:space="preserve"> </w:t>
      </w:r>
      <w:proofErr w:type="spellStart"/>
      <w:r w:rsidRPr="00747D35">
        <w:rPr>
          <w:szCs w:val="28"/>
        </w:rPr>
        <w:t>tôn</w:t>
      </w:r>
      <w:proofErr w:type="spellEnd"/>
      <w:r w:rsidRPr="00747D35">
        <w:rPr>
          <w:szCs w:val="28"/>
          <w:lang w:val="vi-VN"/>
        </w:rPr>
        <w:t>g. Kho có lắp đặt biển cảnh báo theo tiêu chuẩn</w:t>
      </w:r>
      <w:r w:rsidRPr="00747D35">
        <w:rPr>
          <w:szCs w:val="28"/>
        </w:rPr>
        <w:t>.</w:t>
      </w:r>
    </w:p>
    <w:p w14:paraId="0934A98C" w14:textId="3A4E735D" w:rsidR="000D0282" w:rsidRPr="00382321" w:rsidRDefault="001D3887" w:rsidP="00826EF4">
      <w:pPr>
        <w:pStyle w:val="Heading1"/>
        <w:spacing w:before="120"/>
        <w:rPr>
          <w:sz w:val="28"/>
          <w:lang w:val="en-US"/>
        </w:rPr>
      </w:pPr>
      <w:bookmarkStart w:id="542" w:name="_Toc139460931"/>
      <w:bookmarkStart w:id="543" w:name="_Toc150531870"/>
      <w:bookmarkStart w:id="544" w:name="_Toc150532300"/>
      <w:r w:rsidRPr="00382321">
        <w:rPr>
          <w:sz w:val="28"/>
        </w:rPr>
        <w:t>C</w:t>
      </w:r>
      <w:r w:rsidR="000D0282" w:rsidRPr="00382321">
        <w:rPr>
          <w:sz w:val="28"/>
        </w:rPr>
        <w:t xml:space="preserve">HƯƠNG </w:t>
      </w:r>
      <w:r w:rsidR="00715338" w:rsidRPr="00382321">
        <w:rPr>
          <w:sz w:val="28"/>
        </w:rPr>
        <w:t>V</w:t>
      </w:r>
      <w:r w:rsidR="00940314" w:rsidRPr="00382321">
        <w:rPr>
          <w:sz w:val="28"/>
        </w:rPr>
        <w:t xml:space="preserve">: </w:t>
      </w:r>
      <w:bookmarkEnd w:id="486"/>
      <w:bookmarkEnd w:id="487"/>
      <w:bookmarkEnd w:id="488"/>
      <w:bookmarkEnd w:id="489"/>
      <w:bookmarkEnd w:id="490"/>
      <w:bookmarkEnd w:id="491"/>
      <w:bookmarkEnd w:id="492"/>
      <w:bookmarkEnd w:id="493"/>
      <w:bookmarkEnd w:id="494"/>
      <w:bookmarkEnd w:id="495"/>
      <w:bookmarkEnd w:id="533"/>
      <w:bookmarkEnd w:id="534"/>
      <w:bookmarkEnd w:id="535"/>
      <w:bookmarkEnd w:id="536"/>
      <w:r w:rsidR="00715338" w:rsidRPr="00382321">
        <w:rPr>
          <w:sz w:val="28"/>
        </w:rPr>
        <w:t>KẾ</w:t>
      </w:r>
      <w:bookmarkEnd w:id="537"/>
      <w:bookmarkEnd w:id="538"/>
      <w:r w:rsidR="00EF020E" w:rsidRPr="00382321">
        <w:rPr>
          <w:sz w:val="28"/>
          <w:lang w:val="en-US"/>
        </w:rPr>
        <w:t>T QUẢ QUAN TRẮC MÔI  TRƯỜNG CỦA CƠ SỞ</w:t>
      </w:r>
      <w:bookmarkEnd w:id="539"/>
      <w:bookmarkEnd w:id="540"/>
      <w:bookmarkEnd w:id="541"/>
      <w:bookmarkEnd w:id="542"/>
      <w:bookmarkEnd w:id="543"/>
      <w:bookmarkEnd w:id="544"/>
    </w:p>
    <w:p w14:paraId="44590A6B" w14:textId="5EEB285B" w:rsidR="00EF020E" w:rsidRPr="00382321" w:rsidRDefault="00EF020E" w:rsidP="00D11F30">
      <w:pPr>
        <w:pStyle w:val="Heading2"/>
        <w:numPr>
          <w:ilvl w:val="0"/>
          <w:numId w:val="23"/>
        </w:numPr>
        <w:rPr>
          <w:szCs w:val="28"/>
          <w:lang w:val="en-US"/>
        </w:rPr>
      </w:pPr>
      <w:bookmarkStart w:id="545" w:name="_Toc106866866"/>
      <w:bookmarkStart w:id="546" w:name="_Toc106970356"/>
      <w:bookmarkStart w:id="547" w:name="_Toc123553782"/>
      <w:bookmarkStart w:id="548" w:name="_Toc139460932"/>
      <w:bookmarkStart w:id="549" w:name="_Toc150531871"/>
      <w:bookmarkStart w:id="550" w:name="_Toc150532301"/>
      <w:proofErr w:type="spellStart"/>
      <w:r w:rsidRPr="00382321">
        <w:rPr>
          <w:szCs w:val="28"/>
          <w:lang w:val="en-US"/>
        </w:rPr>
        <w:t>Kết</w:t>
      </w:r>
      <w:proofErr w:type="spellEnd"/>
      <w:r w:rsidRPr="00382321">
        <w:rPr>
          <w:szCs w:val="28"/>
          <w:lang w:val="en-US"/>
        </w:rPr>
        <w:t xml:space="preserve"> </w:t>
      </w:r>
      <w:proofErr w:type="spellStart"/>
      <w:r w:rsidRPr="00382321">
        <w:rPr>
          <w:szCs w:val="28"/>
          <w:lang w:val="en-US"/>
        </w:rPr>
        <w:t>quả</w:t>
      </w:r>
      <w:proofErr w:type="spellEnd"/>
      <w:r w:rsidRPr="00382321">
        <w:rPr>
          <w:szCs w:val="28"/>
          <w:lang w:val="en-US"/>
        </w:rPr>
        <w:t xml:space="preserve"> </w:t>
      </w:r>
      <w:proofErr w:type="spellStart"/>
      <w:r w:rsidRPr="00382321">
        <w:rPr>
          <w:szCs w:val="28"/>
          <w:lang w:val="en-US"/>
        </w:rPr>
        <w:t>quan</w:t>
      </w:r>
      <w:proofErr w:type="spellEnd"/>
      <w:r w:rsidRPr="00382321">
        <w:rPr>
          <w:szCs w:val="28"/>
          <w:lang w:val="en-US"/>
        </w:rPr>
        <w:t xml:space="preserve"> </w:t>
      </w:r>
      <w:proofErr w:type="spellStart"/>
      <w:r w:rsidRPr="00382321">
        <w:rPr>
          <w:szCs w:val="28"/>
          <w:lang w:val="en-US"/>
        </w:rPr>
        <w:t>trắc</w:t>
      </w:r>
      <w:proofErr w:type="spellEnd"/>
      <w:r w:rsidRPr="00382321">
        <w:rPr>
          <w:szCs w:val="28"/>
          <w:lang w:val="en-US"/>
        </w:rPr>
        <w:t xml:space="preserve"> </w:t>
      </w:r>
      <w:proofErr w:type="spellStart"/>
      <w:r w:rsidRPr="00382321">
        <w:rPr>
          <w:szCs w:val="28"/>
          <w:lang w:val="en-US"/>
        </w:rPr>
        <w:t>môi</w:t>
      </w:r>
      <w:proofErr w:type="spellEnd"/>
      <w:r w:rsidRPr="00382321">
        <w:rPr>
          <w:szCs w:val="28"/>
          <w:lang w:val="en-US"/>
        </w:rPr>
        <w:t xml:space="preserve"> </w:t>
      </w:r>
      <w:proofErr w:type="spellStart"/>
      <w:r w:rsidRPr="00382321">
        <w:rPr>
          <w:szCs w:val="28"/>
          <w:lang w:val="en-US"/>
        </w:rPr>
        <w:t>trường</w:t>
      </w:r>
      <w:proofErr w:type="spellEnd"/>
      <w:r w:rsidRPr="00382321">
        <w:rPr>
          <w:szCs w:val="28"/>
          <w:lang w:val="en-US"/>
        </w:rPr>
        <w:t xml:space="preserve"> </w:t>
      </w:r>
      <w:proofErr w:type="spellStart"/>
      <w:r w:rsidRPr="00382321">
        <w:rPr>
          <w:szCs w:val="28"/>
          <w:lang w:val="en-US"/>
        </w:rPr>
        <w:t>định</w:t>
      </w:r>
      <w:proofErr w:type="spellEnd"/>
      <w:r w:rsidRPr="00382321">
        <w:rPr>
          <w:szCs w:val="28"/>
          <w:lang w:val="en-US"/>
        </w:rPr>
        <w:t xml:space="preserve"> </w:t>
      </w:r>
      <w:proofErr w:type="spellStart"/>
      <w:r w:rsidRPr="00382321">
        <w:rPr>
          <w:szCs w:val="28"/>
          <w:lang w:val="en-US"/>
        </w:rPr>
        <w:t>kỳ</w:t>
      </w:r>
      <w:proofErr w:type="spellEnd"/>
      <w:r w:rsidRPr="00382321">
        <w:rPr>
          <w:szCs w:val="28"/>
          <w:lang w:val="en-US"/>
        </w:rPr>
        <w:t xml:space="preserve"> </w:t>
      </w:r>
      <w:proofErr w:type="spellStart"/>
      <w:r w:rsidRPr="00382321">
        <w:rPr>
          <w:szCs w:val="28"/>
          <w:lang w:val="en-US"/>
        </w:rPr>
        <w:t>đối</w:t>
      </w:r>
      <w:proofErr w:type="spellEnd"/>
      <w:r w:rsidRPr="00382321">
        <w:rPr>
          <w:szCs w:val="28"/>
          <w:lang w:val="en-US"/>
        </w:rPr>
        <w:t xml:space="preserve"> </w:t>
      </w:r>
      <w:proofErr w:type="spellStart"/>
      <w:r w:rsidRPr="00382321">
        <w:rPr>
          <w:szCs w:val="28"/>
          <w:lang w:val="en-US"/>
        </w:rPr>
        <w:t>với</w:t>
      </w:r>
      <w:proofErr w:type="spellEnd"/>
      <w:r w:rsidRPr="00382321">
        <w:rPr>
          <w:szCs w:val="28"/>
          <w:lang w:val="en-US"/>
        </w:rPr>
        <w:t xml:space="preserve"> </w:t>
      </w:r>
      <w:proofErr w:type="spellStart"/>
      <w:r w:rsidRPr="00382321">
        <w:rPr>
          <w:szCs w:val="28"/>
          <w:lang w:val="en-US"/>
        </w:rPr>
        <w:t>nước</w:t>
      </w:r>
      <w:proofErr w:type="spellEnd"/>
      <w:r w:rsidRPr="00382321">
        <w:rPr>
          <w:szCs w:val="28"/>
          <w:lang w:val="en-US"/>
        </w:rPr>
        <w:t xml:space="preserve"> </w:t>
      </w:r>
      <w:proofErr w:type="spellStart"/>
      <w:r w:rsidRPr="00382321">
        <w:rPr>
          <w:szCs w:val="28"/>
          <w:lang w:val="en-US"/>
        </w:rPr>
        <w:t>thải</w:t>
      </w:r>
      <w:proofErr w:type="spellEnd"/>
      <w:r w:rsidRPr="00382321">
        <w:rPr>
          <w:szCs w:val="28"/>
          <w:lang w:val="en-US"/>
        </w:rPr>
        <w:t>.</w:t>
      </w:r>
      <w:bookmarkEnd w:id="545"/>
      <w:bookmarkEnd w:id="546"/>
      <w:bookmarkEnd w:id="547"/>
      <w:bookmarkEnd w:id="548"/>
      <w:bookmarkEnd w:id="549"/>
      <w:bookmarkEnd w:id="550"/>
    </w:p>
    <w:p w14:paraId="26F18B4E" w14:textId="0182528C" w:rsidR="00CA6017" w:rsidRPr="00382321" w:rsidRDefault="002801B3" w:rsidP="00671EE0">
      <w:pPr>
        <w:widowControl w:val="0"/>
        <w:tabs>
          <w:tab w:val="left" w:pos="567"/>
        </w:tabs>
        <w:spacing w:before="120" w:after="120"/>
        <w:ind w:firstLine="567"/>
        <w:jc w:val="both"/>
        <w:rPr>
          <w:rFonts w:eastAsia="DFKai-SB"/>
          <w:szCs w:val="28"/>
        </w:rPr>
      </w:pPr>
      <w:proofErr w:type="spellStart"/>
      <w:r w:rsidRPr="00382321">
        <w:rPr>
          <w:rFonts w:ascii="TimesNewRomanPSMT" w:hAnsi="TimesNewRomanPSMT"/>
          <w:szCs w:val="28"/>
        </w:rPr>
        <w:t>Cơ</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sở</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thực</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hiện</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quan</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trắc</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nước</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thải</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định</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kỳ</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nước</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thải</w:t>
      </w:r>
      <w:proofErr w:type="spellEnd"/>
      <w:r w:rsidRPr="00382321">
        <w:rPr>
          <w:rFonts w:ascii="TimesNewRomanPSMT" w:hAnsi="TimesNewRomanPSMT"/>
          <w:szCs w:val="28"/>
        </w:rPr>
        <w:t xml:space="preserve"> </w:t>
      </w:r>
      <w:proofErr w:type="spellStart"/>
      <w:r w:rsidRPr="00382321">
        <w:rPr>
          <w:szCs w:val="28"/>
        </w:rPr>
        <w:t>tại</w:t>
      </w:r>
      <w:proofErr w:type="spellEnd"/>
      <w:r w:rsidRPr="00382321">
        <w:rPr>
          <w:szCs w:val="28"/>
        </w:rPr>
        <w:t xml:space="preserve"> </w:t>
      </w:r>
      <w:proofErr w:type="spellStart"/>
      <w:r w:rsidRPr="00382321">
        <w:rPr>
          <w:szCs w:val="28"/>
        </w:rPr>
        <w:t>đ</w:t>
      </w:r>
      <w:r w:rsidR="004D5D8E" w:rsidRPr="00382321">
        <w:rPr>
          <w:szCs w:val="28"/>
        </w:rPr>
        <w:t>ịa</w:t>
      </w:r>
      <w:proofErr w:type="spellEnd"/>
      <w:r w:rsidR="00CA6017" w:rsidRPr="00382321">
        <w:rPr>
          <w:szCs w:val="28"/>
        </w:rPr>
        <w:t xml:space="preserve"> </w:t>
      </w:r>
      <w:proofErr w:type="spellStart"/>
      <w:r w:rsidR="00CA6017" w:rsidRPr="00382321">
        <w:rPr>
          <w:szCs w:val="28"/>
        </w:rPr>
        <w:t>chỉ</w:t>
      </w:r>
      <w:proofErr w:type="spellEnd"/>
      <w:r w:rsidRPr="00382321">
        <w:rPr>
          <w:szCs w:val="28"/>
        </w:rPr>
        <w:t xml:space="preserve"> </w:t>
      </w:r>
      <w:proofErr w:type="spellStart"/>
      <w:r w:rsidR="00F875CA">
        <w:rPr>
          <w:szCs w:val="28"/>
        </w:rPr>
        <w:t>đường</w:t>
      </w:r>
      <w:proofErr w:type="spellEnd"/>
      <w:r w:rsidR="00F875CA">
        <w:rPr>
          <w:szCs w:val="28"/>
        </w:rPr>
        <w:t xml:space="preserve"> </w:t>
      </w:r>
      <w:proofErr w:type="spellStart"/>
      <w:r w:rsidR="00F875CA">
        <w:rPr>
          <w:szCs w:val="28"/>
        </w:rPr>
        <w:t>số</w:t>
      </w:r>
      <w:proofErr w:type="spellEnd"/>
      <w:r w:rsidR="00F875CA">
        <w:rPr>
          <w:szCs w:val="28"/>
        </w:rPr>
        <w:t xml:space="preserve"> 3, KCN Long Thành, </w:t>
      </w:r>
      <w:proofErr w:type="spellStart"/>
      <w:r w:rsidR="00B85836" w:rsidRPr="00B85836">
        <w:rPr>
          <w:szCs w:val="28"/>
        </w:rPr>
        <w:t>tỉnh</w:t>
      </w:r>
      <w:proofErr w:type="spellEnd"/>
      <w:r w:rsidR="00B85836" w:rsidRPr="00B85836">
        <w:rPr>
          <w:szCs w:val="28"/>
        </w:rPr>
        <w:t xml:space="preserve"> </w:t>
      </w:r>
      <w:proofErr w:type="spellStart"/>
      <w:r w:rsidR="00B85836" w:rsidRPr="00B85836">
        <w:rPr>
          <w:szCs w:val="28"/>
        </w:rPr>
        <w:t>Đồng</w:t>
      </w:r>
      <w:proofErr w:type="spellEnd"/>
      <w:r w:rsidR="00B85836" w:rsidRPr="00B85836">
        <w:rPr>
          <w:szCs w:val="28"/>
        </w:rPr>
        <w:t xml:space="preserve"> Nai</w:t>
      </w:r>
      <w:r w:rsidR="00671EE0" w:rsidRPr="00382321">
        <w:rPr>
          <w:rFonts w:eastAsia="DFKai-SB"/>
          <w:szCs w:val="28"/>
        </w:rPr>
        <w:t>.</w:t>
      </w:r>
    </w:p>
    <w:p w14:paraId="1B7A0069" w14:textId="77777777" w:rsidR="00616FD3" w:rsidRPr="00382321" w:rsidRDefault="00616FD3" w:rsidP="00D11F30">
      <w:pPr>
        <w:pStyle w:val="Normal2"/>
        <w:numPr>
          <w:ilvl w:val="0"/>
          <w:numId w:val="25"/>
        </w:numPr>
        <w:rPr>
          <w:rFonts w:ascii="TimesNewRomanPSMT" w:eastAsia="Batang" w:hAnsi="TimesNewRomanPSMT" w:hint="eastAsia"/>
          <w:szCs w:val="28"/>
        </w:rPr>
      </w:pPr>
      <w:proofErr w:type="spellStart"/>
      <w:r w:rsidRPr="00382321">
        <w:rPr>
          <w:rFonts w:ascii="TimesNewRomanPSMT" w:eastAsia="Batang" w:hAnsi="TimesNewRomanPSMT" w:hint="eastAsia"/>
          <w:szCs w:val="28"/>
        </w:rPr>
        <w:t>Th</w:t>
      </w:r>
      <w:r w:rsidRPr="00382321">
        <w:rPr>
          <w:rFonts w:ascii="TimesNewRomanPSMT" w:eastAsia="Batang" w:hAnsi="TimesNewRomanPSMT"/>
          <w:szCs w:val="28"/>
        </w:rPr>
        <w:t>ời</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gian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quan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trắc</w:t>
      </w:r>
      <w:proofErr w:type="spellEnd"/>
      <w:r w:rsidRPr="00382321">
        <w:rPr>
          <w:rFonts w:ascii="TimesNewRomanPSMT" w:eastAsia="Batang" w:hAnsi="TimesNewRomanPSMT"/>
          <w:szCs w:val="28"/>
        </w:rPr>
        <w:t>:</w:t>
      </w:r>
    </w:p>
    <w:p w14:paraId="6217AB91" w14:textId="0F9EEDF6" w:rsidR="00EF1527" w:rsidRPr="00382321" w:rsidRDefault="000B5B3E" w:rsidP="00616FD3">
      <w:pPr>
        <w:pStyle w:val="Normal2"/>
        <w:ind w:firstLine="360"/>
        <w:rPr>
          <w:rFonts w:ascii="TimesNewRomanPSMT" w:eastAsia="Batang" w:hAnsi="TimesNewRomanPSMT" w:hint="eastAsia"/>
          <w:szCs w:val="28"/>
        </w:rPr>
      </w:pPr>
      <w:proofErr w:type="spellStart"/>
      <w:r w:rsidRPr="00382321">
        <w:rPr>
          <w:rFonts w:ascii="TimesNewRomanPSMT" w:eastAsia="Batang" w:hAnsi="TimesNewRomanPSMT"/>
          <w:szCs w:val="28"/>
        </w:rPr>
        <w:t>Năm</w:t>
      </w:r>
      <w:proofErr w:type="spellEnd"/>
      <w:r w:rsidRPr="00382321">
        <w:rPr>
          <w:rFonts w:ascii="TimesNewRomanPSMT" w:eastAsia="Batang" w:hAnsi="TimesNewRomanPSMT"/>
          <w:szCs w:val="28"/>
        </w:rPr>
        <w:t xml:space="preserve"> 202</w:t>
      </w:r>
      <w:r w:rsidR="000D4723" w:rsidRPr="00382321">
        <w:rPr>
          <w:rFonts w:ascii="TimesNewRomanPSMT" w:eastAsia="Batang" w:hAnsi="TimesNewRomanPSMT"/>
          <w:szCs w:val="28"/>
        </w:rPr>
        <w:t>2</w:t>
      </w:r>
      <w:r w:rsidRPr="00382321">
        <w:rPr>
          <w:rFonts w:ascii="TimesNewRomanPSMT" w:eastAsia="Batang" w:hAnsi="TimesNewRomanPSMT"/>
          <w:szCs w:val="28"/>
        </w:rPr>
        <w:t>:</w:t>
      </w:r>
    </w:p>
    <w:p w14:paraId="411DC918" w14:textId="7481B297" w:rsidR="00616FD3" w:rsidRPr="00382321" w:rsidRDefault="00616FD3" w:rsidP="00616FD3">
      <w:pPr>
        <w:pStyle w:val="Normal2"/>
        <w:ind w:firstLine="360"/>
        <w:rPr>
          <w:rFonts w:ascii="TimesNewRomanPSMT" w:eastAsia="Batang" w:hAnsi="TimesNewRomanPSMT" w:hint="eastAsia"/>
          <w:szCs w:val="28"/>
        </w:rPr>
      </w:pPr>
      <w:r w:rsidRPr="00382321">
        <w:rPr>
          <w:rFonts w:ascii="TimesNewRomanPSMT" w:eastAsia="Batang" w:hAnsi="TimesNewRomanPSMT"/>
          <w:szCs w:val="28"/>
        </w:rPr>
        <w:t>+ Quý 1:</w:t>
      </w:r>
      <w:r w:rsidR="003F1337" w:rsidRPr="00382321">
        <w:rPr>
          <w:rFonts w:ascii="TimesNewRomanPSMT" w:eastAsia="Batang" w:hAnsi="TimesNewRomanPSMT"/>
          <w:szCs w:val="28"/>
        </w:rPr>
        <w:t xml:space="preserve"> </w:t>
      </w:r>
      <w:r w:rsidR="00F875CA">
        <w:rPr>
          <w:rFonts w:ascii="TimesNewRomanPSMT" w:eastAsia="Batang" w:hAnsi="TimesNewRomanPSMT"/>
          <w:szCs w:val="28"/>
        </w:rPr>
        <w:t>0</w:t>
      </w:r>
      <w:r w:rsidR="000D4723" w:rsidRPr="00382321">
        <w:rPr>
          <w:rFonts w:ascii="TimesNewRomanPSMT" w:eastAsia="Batang" w:hAnsi="TimesNewRomanPSMT"/>
          <w:szCs w:val="28"/>
        </w:rPr>
        <w:t>8</w:t>
      </w:r>
      <w:r w:rsidR="007811E4" w:rsidRPr="00382321">
        <w:rPr>
          <w:rFonts w:ascii="TimesNewRomanPSMT" w:eastAsia="Batang" w:hAnsi="TimesNewRomanPSMT"/>
          <w:szCs w:val="28"/>
        </w:rPr>
        <w:t>/03/202</w:t>
      </w:r>
      <w:r w:rsidR="000D4723" w:rsidRPr="00382321">
        <w:rPr>
          <w:rFonts w:ascii="TimesNewRomanPSMT" w:eastAsia="Batang" w:hAnsi="TimesNewRomanPSMT"/>
          <w:szCs w:val="28"/>
        </w:rPr>
        <w:t>2</w:t>
      </w:r>
      <w:r w:rsidR="007811E4" w:rsidRPr="00382321">
        <w:rPr>
          <w:rFonts w:ascii="TimesNewRomanPSMT" w:eastAsia="Batang" w:hAnsi="TimesNewRomanPSMT"/>
          <w:szCs w:val="28"/>
        </w:rPr>
        <w:t>.</w:t>
      </w:r>
    </w:p>
    <w:p w14:paraId="2EB87B61" w14:textId="4F98D880" w:rsidR="00616FD3" w:rsidRPr="00382321" w:rsidRDefault="00616FD3" w:rsidP="00616FD3">
      <w:pPr>
        <w:pStyle w:val="Normal2"/>
        <w:ind w:firstLine="360"/>
        <w:rPr>
          <w:rFonts w:ascii="TimesNewRomanPSMT" w:eastAsia="Batang" w:hAnsi="TimesNewRomanPSMT" w:hint="eastAsia"/>
          <w:szCs w:val="28"/>
        </w:rPr>
      </w:pPr>
      <w:r w:rsidRPr="00382321">
        <w:rPr>
          <w:rFonts w:ascii="TimesNewRomanPSMT" w:eastAsia="Batang" w:hAnsi="TimesNewRomanPSMT"/>
          <w:szCs w:val="28"/>
        </w:rPr>
        <w:t>+ Quý 2:</w:t>
      </w:r>
      <w:r w:rsidR="003F1337" w:rsidRPr="00382321">
        <w:rPr>
          <w:rFonts w:ascii="TimesNewRomanPSMT" w:eastAsia="Batang" w:hAnsi="TimesNewRomanPSMT"/>
          <w:szCs w:val="28"/>
        </w:rPr>
        <w:t xml:space="preserve"> </w:t>
      </w:r>
      <w:r w:rsidR="00F875CA">
        <w:rPr>
          <w:rFonts w:ascii="TimesNewRomanPSMT" w:eastAsia="Batang" w:hAnsi="TimesNewRomanPSMT"/>
          <w:szCs w:val="28"/>
        </w:rPr>
        <w:t>01/06/</w:t>
      </w:r>
      <w:r w:rsidR="007811E4" w:rsidRPr="00382321">
        <w:rPr>
          <w:rFonts w:ascii="TimesNewRomanPSMT" w:eastAsia="Batang" w:hAnsi="TimesNewRomanPSMT"/>
          <w:szCs w:val="28"/>
        </w:rPr>
        <w:t>/202</w:t>
      </w:r>
      <w:r w:rsidR="000D4723" w:rsidRPr="00382321">
        <w:rPr>
          <w:rFonts w:ascii="TimesNewRomanPSMT" w:eastAsia="Batang" w:hAnsi="TimesNewRomanPSMT"/>
          <w:szCs w:val="28"/>
        </w:rPr>
        <w:t>2</w:t>
      </w:r>
      <w:r w:rsidR="007811E4" w:rsidRPr="00382321">
        <w:rPr>
          <w:rFonts w:ascii="TimesNewRomanPSMT" w:eastAsia="Batang" w:hAnsi="TimesNewRomanPSMT"/>
          <w:szCs w:val="28"/>
        </w:rPr>
        <w:t>.</w:t>
      </w:r>
    </w:p>
    <w:p w14:paraId="76621406" w14:textId="5649D04A" w:rsidR="00616FD3" w:rsidRPr="00382321" w:rsidRDefault="00616FD3" w:rsidP="003F1337">
      <w:pPr>
        <w:pStyle w:val="Normal2"/>
        <w:ind w:firstLine="360"/>
        <w:rPr>
          <w:rFonts w:ascii="TimesNewRomanPSMT" w:eastAsia="Batang" w:hAnsi="TimesNewRomanPSMT" w:hint="eastAsia"/>
          <w:szCs w:val="28"/>
        </w:rPr>
      </w:pPr>
      <w:r w:rsidRPr="00382321">
        <w:rPr>
          <w:rFonts w:ascii="TimesNewRomanPSMT" w:eastAsia="Batang" w:hAnsi="TimesNewRomanPSMT"/>
          <w:szCs w:val="28"/>
        </w:rPr>
        <w:t xml:space="preserve">+ Quý </w:t>
      </w:r>
      <w:r w:rsidR="009B535F" w:rsidRPr="00382321">
        <w:rPr>
          <w:rFonts w:ascii="TimesNewRomanPSMT" w:eastAsia="Batang" w:hAnsi="TimesNewRomanPSMT"/>
          <w:szCs w:val="28"/>
        </w:rPr>
        <w:t>3</w:t>
      </w:r>
      <w:r w:rsidRPr="00382321">
        <w:rPr>
          <w:rFonts w:ascii="TimesNewRomanPSMT" w:eastAsia="Batang" w:hAnsi="TimesNewRomanPSMT"/>
          <w:szCs w:val="28"/>
        </w:rPr>
        <w:t>:</w:t>
      </w:r>
      <w:r w:rsidR="00A66DD7">
        <w:rPr>
          <w:rFonts w:ascii="TimesNewRomanPSMT" w:eastAsia="Batang" w:hAnsi="TimesNewRomanPSMT"/>
          <w:szCs w:val="28"/>
        </w:rPr>
        <w:t xml:space="preserve"> </w:t>
      </w:r>
      <w:r w:rsidR="00F875CA">
        <w:rPr>
          <w:rFonts w:ascii="TimesNewRomanPSMT" w:eastAsia="Batang" w:hAnsi="TimesNewRomanPSMT"/>
          <w:szCs w:val="28"/>
        </w:rPr>
        <w:t>15/08</w:t>
      </w:r>
      <w:r w:rsidR="000D4723" w:rsidRPr="00382321">
        <w:rPr>
          <w:rFonts w:ascii="TimesNewRomanPSMT" w:eastAsia="Batang" w:hAnsi="TimesNewRomanPSMT"/>
          <w:szCs w:val="28"/>
        </w:rPr>
        <w:t>/2022</w:t>
      </w:r>
    </w:p>
    <w:p w14:paraId="2BA71794" w14:textId="6DBBAA07" w:rsidR="00616FD3" w:rsidRDefault="00616FD3" w:rsidP="00616FD3">
      <w:pPr>
        <w:pStyle w:val="Normal2"/>
        <w:ind w:firstLine="360"/>
        <w:rPr>
          <w:rFonts w:ascii="TimesNewRomanPSMT" w:eastAsia="Batang" w:hAnsi="TimesNewRomanPSMT" w:hint="eastAsia"/>
          <w:szCs w:val="28"/>
        </w:rPr>
      </w:pPr>
      <w:r w:rsidRPr="00382321">
        <w:rPr>
          <w:rFonts w:ascii="TimesNewRomanPSMT" w:eastAsia="Batang" w:hAnsi="TimesNewRomanPSMT"/>
          <w:szCs w:val="28"/>
        </w:rPr>
        <w:t>+ Quý 4:</w:t>
      </w:r>
      <w:r w:rsidR="003F1337" w:rsidRPr="00382321">
        <w:rPr>
          <w:rFonts w:ascii="TimesNewRomanPSMT" w:eastAsia="Batang" w:hAnsi="TimesNewRomanPSMT"/>
          <w:szCs w:val="28"/>
        </w:rPr>
        <w:t xml:space="preserve"> </w:t>
      </w:r>
      <w:r w:rsidR="00F875CA">
        <w:rPr>
          <w:rFonts w:ascii="TimesNewRomanPSMT" w:eastAsia="Batang" w:hAnsi="TimesNewRomanPSMT"/>
          <w:szCs w:val="28"/>
        </w:rPr>
        <w:t>05/12</w:t>
      </w:r>
      <w:r w:rsidR="00EF1527" w:rsidRPr="00382321">
        <w:rPr>
          <w:rFonts w:ascii="TimesNewRomanPSMT" w:eastAsia="Batang" w:hAnsi="TimesNewRomanPSMT"/>
          <w:szCs w:val="28"/>
        </w:rPr>
        <w:t>/202</w:t>
      </w:r>
      <w:r w:rsidR="000D4723" w:rsidRPr="00382321">
        <w:rPr>
          <w:rFonts w:ascii="TimesNewRomanPSMT" w:eastAsia="Batang" w:hAnsi="TimesNewRomanPSMT"/>
          <w:szCs w:val="28"/>
        </w:rPr>
        <w:t>2</w:t>
      </w:r>
      <w:r w:rsidR="003F1337" w:rsidRPr="00382321">
        <w:rPr>
          <w:rFonts w:ascii="TimesNewRomanPSMT" w:eastAsia="Batang" w:hAnsi="TimesNewRomanPSMT"/>
          <w:szCs w:val="28"/>
        </w:rPr>
        <w:t>.</w:t>
      </w:r>
    </w:p>
    <w:p w14:paraId="61287299" w14:textId="35E9A9B9" w:rsidR="00F875CA" w:rsidRDefault="00F875CA" w:rsidP="00616FD3">
      <w:pPr>
        <w:pStyle w:val="Normal2"/>
        <w:ind w:firstLine="360"/>
        <w:rPr>
          <w:rFonts w:ascii="TimesNewRomanPSMT" w:eastAsia="Batang" w:hAnsi="TimesNewRomanPSMT" w:hint="eastAsia"/>
          <w:szCs w:val="28"/>
        </w:rPr>
      </w:pPr>
      <w:proofErr w:type="spellStart"/>
      <w:r>
        <w:rPr>
          <w:rFonts w:ascii="TimesNewRomanPSMT" w:eastAsia="Batang" w:hAnsi="TimesNewRomanPSMT" w:hint="eastAsia"/>
          <w:szCs w:val="28"/>
        </w:rPr>
        <w:t>N</w:t>
      </w:r>
      <w:r>
        <w:rPr>
          <w:rFonts w:ascii="TimesNewRomanPSMT" w:eastAsia="Batang" w:hAnsi="TimesNewRomanPSMT"/>
          <w:szCs w:val="28"/>
        </w:rPr>
        <w:t>ăm</w:t>
      </w:r>
      <w:proofErr w:type="spellEnd"/>
      <w:r>
        <w:rPr>
          <w:rFonts w:ascii="TimesNewRomanPSMT" w:eastAsia="Batang" w:hAnsi="TimesNewRomanPSMT"/>
          <w:szCs w:val="28"/>
        </w:rPr>
        <w:t xml:space="preserve"> 2023</w:t>
      </w:r>
    </w:p>
    <w:p w14:paraId="47546236" w14:textId="0679B7A5" w:rsidR="000D2CDC" w:rsidRPr="00C92413" w:rsidRDefault="000D2CDC" w:rsidP="000D2CDC">
      <w:pPr>
        <w:pStyle w:val="Normal2"/>
        <w:ind w:firstLine="360"/>
        <w:rPr>
          <w:rFonts w:ascii="TimesNewRomanPSMT" w:eastAsia="Batang" w:hAnsi="TimesNewRomanPSMT" w:hint="eastAsia"/>
          <w:szCs w:val="28"/>
        </w:rPr>
      </w:pPr>
      <w:r w:rsidRPr="00C92413">
        <w:rPr>
          <w:rFonts w:ascii="TimesNewRomanPSMT" w:eastAsia="Batang" w:hAnsi="TimesNewRomanPSMT"/>
          <w:szCs w:val="28"/>
        </w:rPr>
        <w:t xml:space="preserve">+ Quý 1: </w:t>
      </w:r>
      <w:r w:rsidR="00C92413" w:rsidRPr="00C92413">
        <w:rPr>
          <w:rFonts w:ascii="TimesNewRomanPSMT" w:eastAsia="Batang" w:hAnsi="TimesNewRomanPSMT"/>
          <w:szCs w:val="28"/>
        </w:rPr>
        <w:t>03/03/2023</w:t>
      </w:r>
    </w:p>
    <w:p w14:paraId="0B48804C" w14:textId="0722F276" w:rsidR="000D2CDC" w:rsidRPr="00C92413" w:rsidRDefault="000D2CDC" w:rsidP="000D2CDC">
      <w:pPr>
        <w:pStyle w:val="Normal2"/>
        <w:ind w:firstLine="360"/>
        <w:rPr>
          <w:rFonts w:ascii="TimesNewRomanPSMT" w:eastAsia="Batang" w:hAnsi="TimesNewRomanPSMT" w:hint="eastAsia"/>
          <w:szCs w:val="28"/>
        </w:rPr>
      </w:pPr>
      <w:r w:rsidRPr="00C92413">
        <w:rPr>
          <w:rFonts w:ascii="TimesNewRomanPSMT" w:eastAsia="Batang" w:hAnsi="TimesNewRomanPSMT"/>
          <w:szCs w:val="28"/>
        </w:rPr>
        <w:t xml:space="preserve">+ Quý 2: </w:t>
      </w:r>
      <w:r w:rsidR="00C92413" w:rsidRPr="00C92413">
        <w:rPr>
          <w:rFonts w:ascii="TimesNewRomanPSMT" w:eastAsia="Batang" w:hAnsi="TimesNewRomanPSMT"/>
          <w:szCs w:val="28"/>
        </w:rPr>
        <w:t>03/06/2023</w:t>
      </w:r>
    </w:p>
    <w:p w14:paraId="776E8C71" w14:textId="1EA4D86E" w:rsidR="000D2CDC" w:rsidRPr="00382321" w:rsidRDefault="000D2CDC" w:rsidP="000D2CDC">
      <w:pPr>
        <w:pStyle w:val="Normal2"/>
        <w:ind w:firstLine="360"/>
        <w:rPr>
          <w:rFonts w:ascii="TimesNewRomanPSMT" w:eastAsia="Batang" w:hAnsi="TimesNewRomanPSMT" w:hint="eastAsia"/>
          <w:szCs w:val="28"/>
        </w:rPr>
      </w:pPr>
      <w:r w:rsidRPr="00C92413">
        <w:rPr>
          <w:rFonts w:ascii="TimesNewRomanPSMT" w:eastAsia="Batang" w:hAnsi="TimesNewRomanPSMT"/>
          <w:szCs w:val="28"/>
        </w:rPr>
        <w:t xml:space="preserve">+ Quý 3: </w:t>
      </w:r>
      <w:r w:rsidR="00C92413" w:rsidRPr="00C92413">
        <w:rPr>
          <w:rFonts w:ascii="TimesNewRomanPSMT" w:eastAsia="Batang" w:hAnsi="TimesNewRomanPSMT"/>
          <w:szCs w:val="28"/>
        </w:rPr>
        <w:t>07/09/2023</w:t>
      </w:r>
    </w:p>
    <w:p w14:paraId="444043BC" w14:textId="414772CB" w:rsidR="007811E4" w:rsidRPr="00382321" w:rsidRDefault="007811E4" w:rsidP="00D11F30">
      <w:pPr>
        <w:pStyle w:val="Normal2"/>
        <w:numPr>
          <w:ilvl w:val="0"/>
          <w:numId w:val="25"/>
        </w:numPr>
        <w:rPr>
          <w:rFonts w:ascii="TimesNewRomanPSMT" w:eastAsia="Batang" w:hAnsi="TimesNewRomanPSMT" w:hint="eastAsia"/>
          <w:szCs w:val="28"/>
        </w:rPr>
      </w:pPr>
      <w:proofErr w:type="spellStart"/>
      <w:r w:rsidRPr="00382321">
        <w:rPr>
          <w:rFonts w:ascii="TimesNewRomanPSMT" w:eastAsia="Batang" w:hAnsi="TimesNewRomanPSMT"/>
          <w:szCs w:val="28"/>
        </w:rPr>
        <w:t>Tần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suất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quan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trắc</w:t>
      </w:r>
      <w:proofErr w:type="spellEnd"/>
      <w:r w:rsidRPr="00382321">
        <w:rPr>
          <w:rFonts w:ascii="TimesNewRomanPSMT" w:eastAsia="Batang" w:hAnsi="TimesNewRomanPSMT"/>
          <w:szCs w:val="28"/>
        </w:rPr>
        <w:t xml:space="preserve">: </w:t>
      </w:r>
      <w:r w:rsidR="000769BC" w:rsidRPr="00382321">
        <w:rPr>
          <w:rFonts w:ascii="TimesNewRomanPSMT" w:eastAsia="Batang" w:hAnsi="TimesNewRomanPSMT"/>
          <w:szCs w:val="28"/>
        </w:rPr>
        <w:t>0</w:t>
      </w:r>
      <w:r w:rsidRPr="00382321">
        <w:rPr>
          <w:rFonts w:ascii="TimesNewRomanPSMT" w:eastAsia="Batang" w:hAnsi="TimesNewRomanPSMT"/>
          <w:szCs w:val="28"/>
        </w:rPr>
        <w:t xml:space="preserve">3 </w:t>
      </w:r>
      <w:proofErr w:type="spellStart"/>
      <w:r w:rsidRPr="00382321">
        <w:rPr>
          <w:rFonts w:ascii="TimesNewRomanPSMT" w:eastAsia="Batang" w:hAnsi="TimesNewRomanPSMT"/>
          <w:szCs w:val="28"/>
        </w:rPr>
        <w:t>tháng</w:t>
      </w:r>
      <w:proofErr w:type="spellEnd"/>
      <w:r w:rsidRPr="00382321">
        <w:rPr>
          <w:rFonts w:ascii="TimesNewRomanPSMT" w:eastAsia="Batang" w:hAnsi="TimesNewRomanPSMT"/>
          <w:szCs w:val="28"/>
        </w:rPr>
        <w:t>/</w:t>
      </w:r>
      <w:proofErr w:type="spellStart"/>
      <w:r w:rsidRPr="00382321">
        <w:rPr>
          <w:rFonts w:ascii="TimesNewRomanPSMT" w:eastAsia="Batang" w:hAnsi="TimesNewRomanPSMT"/>
          <w:szCs w:val="28"/>
        </w:rPr>
        <w:t>lần</w:t>
      </w:r>
      <w:proofErr w:type="spellEnd"/>
      <w:r w:rsidRPr="00382321">
        <w:rPr>
          <w:rFonts w:ascii="TimesNewRomanPSMT" w:eastAsia="Batang" w:hAnsi="TimesNewRomanPSMT"/>
          <w:szCs w:val="28"/>
        </w:rPr>
        <w:t>.</w:t>
      </w:r>
    </w:p>
    <w:p w14:paraId="70735B43" w14:textId="4211EC3D" w:rsidR="000769BC" w:rsidRPr="00681A72" w:rsidRDefault="00681A72" w:rsidP="00681A72">
      <w:pPr>
        <w:pStyle w:val="Caption"/>
        <w:jc w:val="center"/>
        <w:rPr>
          <w:rStyle w:val="Heading1Char"/>
          <w:rFonts w:ascii="Times New Roman" w:hAnsi="Times New Roman"/>
          <w:b w:val="0"/>
          <w:i w:val="0"/>
          <w:color w:val="auto"/>
          <w:sz w:val="28"/>
        </w:rPr>
      </w:pPr>
      <w:bookmarkStart w:id="551" w:name="_Toc32563680"/>
      <w:bookmarkStart w:id="552" w:name="_Toc44509463"/>
      <w:bookmarkStart w:id="553" w:name="_Toc61870451"/>
      <w:bookmarkStart w:id="554" w:name="_Toc61870575"/>
      <w:bookmarkStart w:id="555" w:name="_Toc106866867"/>
      <w:bookmarkStart w:id="556" w:name="_Toc106867185"/>
      <w:bookmarkStart w:id="557" w:name="_Toc106970357"/>
      <w:bookmarkStart w:id="558" w:name="_Toc123553783"/>
      <w:bookmarkStart w:id="559" w:name="_Toc150532302"/>
      <w:proofErr w:type="spellStart"/>
      <w:r w:rsidRPr="00681A72">
        <w:rPr>
          <w:rFonts w:ascii="Times New Roman" w:hAnsi="Times New Roman"/>
          <w:b/>
          <w:i w:val="0"/>
          <w:color w:val="auto"/>
          <w:sz w:val="28"/>
          <w:szCs w:val="28"/>
        </w:rPr>
        <w:t>Bảng</w:t>
      </w:r>
      <w:proofErr w:type="spellEnd"/>
      <w:r w:rsidRPr="00681A72">
        <w:rPr>
          <w:rFonts w:ascii="Times New Roman" w:hAnsi="Times New Roman"/>
          <w:b/>
          <w:i w:val="0"/>
          <w:color w:val="auto"/>
          <w:sz w:val="28"/>
          <w:szCs w:val="28"/>
        </w:rPr>
        <w:t xml:space="preserve"> </w:t>
      </w:r>
      <w:r w:rsidRPr="00681A72">
        <w:rPr>
          <w:rFonts w:ascii="Times New Roman" w:hAnsi="Times New Roman"/>
          <w:b/>
          <w:i w:val="0"/>
          <w:color w:val="auto"/>
          <w:sz w:val="28"/>
          <w:szCs w:val="28"/>
        </w:rPr>
        <w:fldChar w:fldCharType="begin"/>
      </w:r>
      <w:r w:rsidRPr="00681A72">
        <w:rPr>
          <w:rFonts w:ascii="Times New Roman" w:hAnsi="Times New Roman"/>
          <w:b/>
          <w:i w:val="0"/>
          <w:color w:val="auto"/>
          <w:sz w:val="28"/>
          <w:szCs w:val="28"/>
        </w:rPr>
        <w:instrText xml:space="preserve"> SEQ Bảng \* ARABIC </w:instrText>
      </w:r>
      <w:r w:rsidRPr="00681A72">
        <w:rPr>
          <w:rFonts w:ascii="Times New Roman" w:hAnsi="Times New Roman"/>
          <w:b/>
          <w:i w:val="0"/>
          <w:color w:val="auto"/>
          <w:sz w:val="28"/>
          <w:szCs w:val="28"/>
        </w:rPr>
        <w:fldChar w:fldCharType="separate"/>
      </w:r>
      <w:r w:rsidR="003005C0">
        <w:rPr>
          <w:rFonts w:ascii="Times New Roman" w:hAnsi="Times New Roman"/>
          <w:b/>
          <w:i w:val="0"/>
          <w:noProof/>
          <w:color w:val="auto"/>
          <w:sz w:val="28"/>
          <w:szCs w:val="28"/>
        </w:rPr>
        <w:t>9</w:t>
      </w:r>
      <w:r w:rsidRPr="00681A72">
        <w:rPr>
          <w:rFonts w:ascii="Times New Roman" w:hAnsi="Times New Roman"/>
          <w:b/>
          <w:i w:val="0"/>
          <w:color w:val="auto"/>
          <w:sz w:val="28"/>
          <w:szCs w:val="28"/>
        </w:rPr>
        <w:fldChar w:fldCharType="end"/>
      </w:r>
      <w:r w:rsidRPr="00681A72">
        <w:rPr>
          <w:rFonts w:ascii="Times New Roman" w:hAnsi="Times New Roman"/>
          <w:b/>
          <w:i w:val="0"/>
          <w:color w:val="auto"/>
          <w:sz w:val="28"/>
          <w:szCs w:val="28"/>
        </w:rPr>
        <w:t xml:space="preserve">. </w:t>
      </w:r>
      <w:proofErr w:type="spellStart"/>
      <w:r w:rsidR="00B26948" w:rsidRPr="00681A72">
        <w:rPr>
          <w:rStyle w:val="Heading1Char"/>
          <w:rFonts w:ascii="Times New Roman" w:hAnsi="Times New Roman"/>
          <w:i w:val="0"/>
          <w:color w:val="auto"/>
          <w:sz w:val="28"/>
        </w:rPr>
        <w:t>Vị</w:t>
      </w:r>
      <w:proofErr w:type="spellEnd"/>
      <w:r w:rsidR="00B26948" w:rsidRPr="00681A72">
        <w:rPr>
          <w:rStyle w:val="Heading1Char"/>
          <w:rFonts w:ascii="Times New Roman" w:hAnsi="Times New Roman"/>
          <w:i w:val="0"/>
          <w:color w:val="auto"/>
          <w:sz w:val="28"/>
        </w:rPr>
        <w:t xml:space="preserve"> </w:t>
      </w:r>
      <w:proofErr w:type="spellStart"/>
      <w:r w:rsidR="00B26948" w:rsidRPr="00681A72">
        <w:rPr>
          <w:rStyle w:val="Heading1Char"/>
          <w:rFonts w:ascii="Times New Roman" w:hAnsi="Times New Roman"/>
          <w:i w:val="0"/>
          <w:color w:val="auto"/>
          <w:sz w:val="28"/>
        </w:rPr>
        <w:t>trí</w:t>
      </w:r>
      <w:proofErr w:type="spellEnd"/>
      <w:r w:rsidR="00B26948" w:rsidRPr="00681A72">
        <w:rPr>
          <w:rStyle w:val="Heading1Char"/>
          <w:rFonts w:ascii="Times New Roman" w:hAnsi="Times New Roman"/>
          <w:i w:val="0"/>
          <w:color w:val="auto"/>
          <w:sz w:val="28"/>
        </w:rPr>
        <w:t xml:space="preserve"> </w:t>
      </w:r>
      <w:proofErr w:type="spellStart"/>
      <w:r w:rsidR="000769BC" w:rsidRPr="00681A72">
        <w:rPr>
          <w:rStyle w:val="Heading1Char"/>
          <w:rFonts w:ascii="Times New Roman" w:hAnsi="Times New Roman"/>
          <w:i w:val="0"/>
          <w:color w:val="auto"/>
          <w:sz w:val="28"/>
        </w:rPr>
        <w:t>điểm</w:t>
      </w:r>
      <w:proofErr w:type="spellEnd"/>
      <w:r w:rsidR="000769BC" w:rsidRPr="00681A72">
        <w:rPr>
          <w:rStyle w:val="Heading1Char"/>
          <w:rFonts w:ascii="Times New Roman" w:hAnsi="Times New Roman"/>
          <w:i w:val="0"/>
          <w:color w:val="auto"/>
          <w:sz w:val="28"/>
        </w:rPr>
        <w:t xml:space="preserve"> </w:t>
      </w:r>
      <w:proofErr w:type="spellStart"/>
      <w:r w:rsidR="000769BC" w:rsidRPr="00681A72">
        <w:rPr>
          <w:rStyle w:val="Heading1Char"/>
          <w:rFonts w:ascii="Times New Roman" w:hAnsi="Times New Roman"/>
          <w:i w:val="0"/>
          <w:color w:val="auto"/>
          <w:sz w:val="28"/>
        </w:rPr>
        <w:t>quan</w:t>
      </w:r>
      <w:proofErr w:type="spellEnd"/>
      <w:r w:rsidR="000769BC" w:rsidRPr="00681A72">
        <w:rPr>
          <w:rStyle w:val="Heading1Char"/>
          <w:rFonts w:ascii="Times New Roman" w:hAnsi="Times New Roman"/>
          <w:i w:val="0"/>
          <w:color w:val="auto"/>
          <w:sz w:val="28"/>
        </w:rPr>
        <w:t xml:space="preserve"> </w:t>
      </w:r>
      <w:proofErr w:type="spellStart"/>
      <w:r w:rsidR="000769BC" w:rsidRPr="00681A72">
        <w:rPr>
          <w:rStyle w:val="Heading1Char"/>
          <w:rFonts w:ascii="Times New Roman" w:hAnsi="Times New Roman"/>
          <w:i w:val="0"/>
          <w:color w:val="auto"/>
          <w:sz w:val="28"/>
        </w:rPr>
        <w:t>trắc</w:t>
      </w:r>
      <w:proofErr w:type="spellEnd"/>
      <w:r w:rsidR="000769BC" w:rsidRPr="00681A72">
        <w:rPr>
          <w:rStyle w:val="Heading1Char"/>
          <w:rFonts w:ascii="Times New Roman" w:hAnsi="Times New Roman"/>
          <w:i w:val="0"/>
          <w:color w:val="auto"/>
          <w:sz w:val="28"/>
        </w:rPr>
        <w:t xml:space="preserve"> </w:t>
      </w:r>
      <w:proofErr w:type="spellStart"/>
      <w:r w:rsidR="000769BC" w:rsidRPr="00681A72">
        <w:rPr>
          <w:rStyle w:val="Heading1Char"/>
          <w:rFonts w:ascii="Times New Roman" w:hAnsi="Times New Roman"/>
          <w:i w:val="0"/>
          <w:color w:val="auto"/>
          <w:sz w:val="28"/>
        </w:rPr>
        <w:t>nước</w:t>
      </w:r>
      <w:proofErr w:type="spellEnd"/>
      <w:r w:rsidR="000769BC" w:rsidRPr="00681A72">
        <w:rPr>
          <w:rStyle w:val="Heading1Char"/>
          <w:rFonts w:ascii="Times New Roman" w:hAnsi="Times New Roman"/>
          <w:i w:val="0"/>
          <w:color w:val="auto"/>
          <w:sz w:val="28"/>
        </w:rPr>
        <w:t xml:space="preserve"> </w:t>
      </w:r>
      <w:proofErr w:type="spellStart"/>
      <w:r w:rsidR="000769BC" w:rsidRPr="00681A72">
        <w:rPr>
          <w:rStyle w:val="Heading1Char"/>
          <w:rFonts w:ascii="Times New Roman" w:hAnsi="Times New Roman"/>
          <w:i w:val="0"/>
          <w:color w:val="auto"/>
          <w:sz w:val="28"/>
        </w:rPr>
        <w:t>thải</w:t>
      </w:r>
      <w:proofErr w:type="spellEnd"/>
      <w:r w:rsidR="000769BC" w:rsidRPr="00681A72">
        <w:rPr>
          <w:rStyle w:val="Heading1Char"/>
          <w:rFonts w:ascii="Times New Roman" w:hAnsi="Times New Roman"/>
          <w:i w:val="0"/>
          <w:color w:val="auto"/>
          <w:sz w:val="28"/>
        </w:rPr>
        <w:t xml:space="preserve"> </w:t>
      </w:r>
      <w:proofErr w:type="spellStart"/>
      <w:r w:rsidR="000769BC" w:rsidRPr="00681A72">
        <w:rPr>
          <w:rStyle w:val="Heading1Char"/>
          <w:rFonts w:ascii="Times New Roman" w:hAnsi="Times New Roman"/>
          <w:i w:val="0"/>
          <w:color w:val="auto"/>
          <w:sz w:val="28"/>
        </w:rPr>
        <w:t>tại</w:t>
      </w:r>
      <w:proofErr w:type="spellEnd"/>
      <w:r w:rsidR="000769BC" w:rsidRPr="00681A72">
        <w:rPr>
          <w:rStyle w:val="Heading1Char"/>
          <w:rFonts w:ascii="Times New Roman" w:hAnsi="Times New Roman"/>
          <w:i w:val="0"/>
          <w:color w:val="auto"/>
          <w:sz w:val="28"/>
        </w:rPr>
        <w:t xml:space="preserve"> </w:t>
      </w:r>
      <w:proofErr w:type="spellStart"/>
      <w:r w:rsidR="000769BC" w:rsidRPr="00681A72">
        <w:rPr>
          <w:rStyle w:val="Heading1Char"/>
          <w:rFonts w:ascii="Times New Roman" w:hAnsi="Times New Roman"/>
          <w:i w:val="0"/>
          <w:color w:val="auto"/>
          <w:sz w:val="28"/>
        </w:rPr>
        <w:t>Nhà</w:t>
      </w:r>
      <w:proofErr w:type="spellEnd"/>
      <w:r w:rsidR="000769BC" w:rsidRPr="00681A72">
        <w:rPr>
          <w:rStyle w:val="Heading1Char"/>
          <w:rFonts w:ascii="Times New Roman" w:hAnsi="Times New Roman"/>
          <w:i w:val="0"/>
          <w:color w:val="auto"/>
          <w:sz w:val="28"/>
        </w:rPr>
        <w:t xml:space="preserve"> </w:t>
      </w:r>
      <w:proofErr w:type="spellStart"/>
      <w:r w:rsidR="000769BC" w:rsidRPr="00681A72">
        <w:rPr>
          <w:rStyle w:val="Heading1Char"/>
          <w:rFonts w:ascii="Times New Roman" w:hAnsi="Times New Roman"/>
          <w:i w:val="0"/>
          <w:color w:val="auto"/>
          <w:sz w:val="28"/>
        </w:rPr>
        <w:t>máy</w:t>
      </w:r>
      <w:bookmarkStart w:id="560" w:name="_Toc103622003"/>
      <w:bookmarkStart w:id="561" w:name="_Toc103622088"/>
      <w:bookmarkEnd w:id="551"/>
      <w:bookmarkEnd w:id="552"/>
      <w:bookmarkEnd w:id="553"/>
      <w:bookmarkEnd w:id="554"/>
      <w:bookmarkEnd w:id="555"/>
      <w:bookmarkEnd w:id="556"/>
      <w:bookmarkEnd w:id="557"/>
      <w:bookmarkEnd w:id="558"/>
      <w:bookmarkEnd w:id="559"/>
      <w:proofErr w:type="spellEnd"/>
    </w:p>
    <w:tbl>
      <w:tblPr>
        <w:tblW w:w="53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1"/>
        <w:gridCol w:w="2108"/>
        <w:gridCol w:w="3285"/>
        <w:gridCol w:w="1308"/>
        <w:gridCol w:w="2169"/>
      </w:tblGrid>
      <w:tr w:rsidR="00B85836" w:rsidRPr="00B85836" w14:paraId="5B623614" w14:textId="77777777" w:rsidTr="00745A6C">
        <w:trPr>
          <w:tblHeader/>
          <w:jc w:val="center"/>
        </w:trPr>
        <w:tc>
          <w:tcPr>
            <w:tcW w:w="653" w:type="pct"/>
            <w:shd w:val="clear" w:color="auto" w:fill="EAF1DD"/>
            <w:vAlign w:val="center"/>
          </w:tcPr>
          <w:p w14:paraId="3318310C" w14:textId="77777777" w:rsidR="00B85836" w:rsidRPr="00B85836" w:rsidRDefault="00B85836" w:rsidP="00B85836">
            <w:pPr>
              <w:widowControl w:val="0"/>
              <w:ind w:firstLine="0"/>
              <w:jc w:val="center"/>
              <w:rPr>
                <w:rFonts w:eastAsia="Times New Roman"/>
                <w:b/>
                <w:color w:val="000000"/>
                <w:sz w:val="26"/>
                <w:szCs w:val="26"/>
                <w:lang w:eastAsia="x-none"/>
              </w:rPr>
            </w:pPr>
            <w:r w:rsidRPr="00B85836">
              <w:rPr>
                <w:rFonts w:eastAsia="Times New Roman"/>
                <w:b/>
                <w:color w:val="000000"/>
                <w:sz w:val="26"/>
                <w:szCs w:val="26"/>
                <w:lang w:eastAsia="x-none"/>
              </w:rPr>
              <w:t xml:space="preserve">Thành </w:t>
            </w:r>
            <w:proofErr w:type="spellStart"/>
            <w:r w:rsidRPr="00B85836">
              <w:rPr>
                <w:rFonts w:eastAsia="Times New Roman"/>
                <w:b/>
                <w:color w:val="000000"/>
                <w:sz w:val="26"/>
                <w:szCs w:val="26"/>
                <w:lang w:eastAsia="x-none"/>
              </w:rPr>
              <w:t>phần</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quan</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trắc</w:t>
            </w:r>
            <w:proofErr w:type="spellEnd"/>
          </w:p>
        </w:tc>
        <w:tc>
          <w:tcPr>
            <w:tcW w:w="1033" w:type="pct"/>
            <w:shd w:val="clear" w:color="auto" w:fill="EAF1DD"/>
            <w:vAlign w:val="center"/>
          </w:tcPr>
          <w:p w14:paraId="421E7B11" w14:textId="77777777" w:rsidR="00B85836" w:rsidRPr="00B85836" w:rsidRDefault="00B85836" w:rsidP="00B85836">
            <w:pPr>
              <w:widowControl w:val="0"/>
              <w:ind w:firstLine="0"/>
              <w:jc w:val="center"/>
              <w:rPr>
                <w:rFonts w:eastAsia="Times New Roman"/>
                <w:b/>
                <w:color w:val="000000"/>
                <w:sz w:val="26"/>
                <w:szCs w:val="26"/>
                <w:lang w:eastAsia="x-none"/>
              </w:rPr>
            </w:pPr>
            <w:proofErr w:type="spellStart"/>
            <w:r w:rsidRPr="00B85836">
              <w:rPr>
                <w:rFonts w:eastAsia="Times New Roman"/>
                <w:b/>
                <w:color w:val="000000"/>
                <w:sz w:val="26"/>
                <w:szCs w:val="26"/>
                <w:lang w:eastAsia="x-none"/>
              </w:rPr>
              <w:t>Vị</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trí</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quan</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trắc</w:t>
            </w:r>
            <w:proofErr w:type="spellEnd"/>
          </w:p>
        </w:tc>
        <w:tc>
          <w:tcPr>
            <w:tcW w:w="1610" w:type="pct"/>
            <w:shd w:val="clear" w:color="auto" w:fill="EAF1DD"/>
            <w:vAlign w:val="center"/>
          </w:tcPr>
          <w:p w14:paraId="26640F9F" w14:textId="77777777" w:rsidR="00B85836" w:rsidRPr="00B85836" w:rsidRDefault="00B85836" w:rsidP="00B85836">
            <w:pPr>
              <w:widowControl w:val="0"/>
              <w:ind w:firstLine="0"/>
              <w:jc w:val="center"/>
              <w:rPr>
                <w:rFonts w:eastAsia="Times New Roman"/>
                <w:b/>
                <w:color w:val="000000"/>
                <w:sz w:val="26"/>
                <w:szCs w:val="26"/>
                <w:lang w:eastAsia="x-none"/>
              </w:rPr>
            </w:pPr>
            <w:r w:rsidRPr="00B85836">
              <w:rPr>
                <w:rFonts w:eastAsia="Times New Roman"/>
                <w:b/>
                <w:color w:val="000000"/>
                <w:sz w:val="26"/>
                <w:szCs w:val="26"/>
                <w:lang w:eastAsia="x-none"/>
              </w:rPr>
              <w:t xml:space="preserve">Thông </w:t>
            </w:r>
            <w:proofErr w:type="spellStart"/>
            <w:r w:rsidRPr="00B85836">
              <w:rPr>
                <w:rFonts w:eastAsia="Times New Roman"/>
                <w:b/>
                <w:color w:val="000000"/>
                <w:sz w:val="26"/>
                <w:szCs w:val="26"/>
                <w:lang w:eastAsia="x-none"/>
              </w:rPr>
              <w:t>số</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quan</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trắc</w:t>
            </w:r>
            <w:proofErr w:type="spellEnd"/>
          </w:p>
        </w:tc>
        <w:tc>
          <w:tcPr>
            <w:tcW w:w="641" w:type="pct"/>
            <w:shd w:val="clear" w:color="auto" w:fill="EAF1DD"/>
            <w:vAlign w:val="center"/>
          </w:tcPr>
          <w:p w14:paraId="67B8156F" w14:textId="77777777" w:rsidR="00B85836" w:rsidRPr="00B85836" w:rsidRDefault="00B85836" w:rsidP="00B85836">
            <w:pPr>
              <w:widowControl w:val="0"/>
              <w:ind w:firstLine="0"/>
              <w:jc w:val="center"/>
              <w:rPr>
                <w:rFonts w:eastAsia="Times New Roman"/>
                <w:b/>
                <w:color w:val="000000"/>
                <w:sz w:val="26"/>
                <w:szCs w:val="26"/>
                <w:lang w:val="x-none" w:eastAsia="x-none"/>
              </w:rPr>
            </w:pPr>
            <w:proofErr w:type="spellStart"/>
            <w:r w:rsidRPr="00B85836">
              <w:rPr>
                <w:rFonts w:eastAsia="Times New Roman"/>
                <w:b/>
                <w:color w:val="000000"/>
                <w:sz w:val="26"/>
                <w:szCs w:val="26"/>
                <w:lang w:eastAsia="x-none"/>
              </w:rPr>
              <w:t>Tần</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suất</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quan</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trắc</w:t>
            </w:r>
            <w:proofErr w:type="spellEnd"/>
          </w:p>
        </w:tc>
        <w:tc>
          <w:tcPr>
            <w:tcW w:w="1063" w:type="pct"/>
            <w:shd w:val="clear" w:color="auto" w:fill="EAF1DD"/>
            <w:vAlign w:val="center"/>
          </w:tcPr>
          <w:p w14:paraId="1C1B38E4" w14:textId="77777777" w:rsidR="00B85836" w:rsidRPr="00B85836" w:rsidRDefault="00B85836" w:rsidP="00B85836">
            <w:pPr>
              <w:widowControl w:val="0"/>
              <w:ind w:firstLine="0"/>
              <w:jc w:val="center"/>
              <w:rPr>
                <w:rFonts w:eastAsia="Times New Roman"/>
                <w:b/>
                <w:color w:val="000000"/>
                <w:sz w:val="26"/>
                <w:szCs w:val="26"/>
                <w:lang w:eastAsia="x-none"/>
              </w:rPr>
            </w:pPr>
            <w:proofErr w:type="spellStart"/>
            <w:r w:rsidRPr="00B85836">
              <w:rPr>
                <w:rFonts w:eastAsia="Times New Roman"/>
                <w:b/>
                <w:color w:val="000000"/>
                <w:sz w:val="26"/>
                <w:szCs w:val="26"/>
                <w:lang w:eastAsia="x-none"/>
              </w:rPr>
              <w:t>Thời</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gian</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thực</w:t>
            </w:r>
            <w:proofErr w:type="spellEnd"/>
            <w:r w:rsidRPr="00B85836">
              <w:rPr>
                <w:rFonts w:eastAsia="Times New Roman"/>
                <w:b/>
                <w:color w:val="000000"/>
                <w:sz w:val="26"/>
                <w:szCs w:val="26"/>
                <w:lang w:eastAsia="x-none"/>
              </w:rPr>
              <w:t xml:space="preserve"> </w:t>
            </w:r>
            <w:proofErr w:type="spellStart"/>
            <w:r w:rsidRPr="00B85836">
              <w:rPr>
                <w:rFonts w:eastAsia="Times New Roman"/>
                <w:b/>
                <w:color w:val="000000"/>
                <w:sz w:val="26"/>
                <w:szCs w:val="26"/>
                <w:lang w:eastAsia="x-none"/>
              </w:rPr>
              <w:t>hiện</w:t>
            </w:r>
            <w:proofErr w:type="spellEnd"/>
          </w:p>
        </w:tc>
      </w:tr>
      <w:tr w:rsidR="00B85836" w:rsidRPr="00B85836" w14:paraId="112A7D95" w14:textId="77777777" w:rsidTr="00745A6C">
        <w:trPr>
          <w:trHeight w:val="1058"/>
          <w:jc w:val="center"/>
        </w:trPr>
        <w:tc>
          <w:tcPr>
            <w:tcW w:w="653" w:type="pct"/>
            <w:shd w:val="clear" w:color="auto" w:fill="auto"/>
            <w:vAlign w:val="center"/>
          </w:tcPr>
          <w:p w14:paraId="61C18065" w14:textId="77777777" w:rsidR="00B85836" w:rsidRPr="00B85836" w:rsidRDefault="00B85836" w:rsidP="00B85836">
            <w:pPr>
              <w:widowControl w:val="0"/>
              <w:ind w:firstLine="0"/>
              <w:jc w:val="center"/>
              <w:rPr>
                <w:rFonts w:eastAsia="Calibri"/>
                <w:color w:val="000000"/>
                <w:sz w:val="26"/>
                <w:szCs w:val="26"/>
              </w:rPr>
            </w:pPr>
            <w:proofErr w:type="spellStart"/>
            <w:r w:rsidRPr="00B85836">
              <w:rPr>
                <w:rFonts w:eastAsia="Calibri"/>
                <w:color w:val="000000"/>
                <w:sz w:val="26"/>
                <w:szCs w:val="26"/>
              </w:rPr>
              <w:t>Nước</w:t>
            </w:r>
            <w:proofErr w:type="spellEnd"/>
            <w:r w:rsidRPr="00B85836">
              <w:rPr>
                <w:rFonts w:eastAsia="Calibri"/>
                <w:color w:val="000000"/>
                <w:sz w:val="26"/>
                <w:szCs w:val="26"/>
              </w:rPr>
              <w:t xml:space="preserve"> </w:t>
            </w:r>
            <w:proofErr w:type="spellStart"/>
            <w:r w:rsidRPr="00B85836">
              <w:rPr>
                <w:rFonts w:eastAsia="Calibri"/>
                <w:color w:val="000000"/>
                <w:sz w:val="26"/>
                <w:szCs w:val="26"/>
              </w:rPr>
              <w:t>thải</w:t>
            </w:r>
            <w:proofErr w:type="spellEnd"/>
          </w:p>
        </w:tc>
        <w:tc>
          <w:tcPr>
            <w:tcW w:w="1033" w:type="pct"/>
            <w:shd w:val="clear" w:color="auto" w:fill="auto"/>
            <w:vAlign w:val="center"/>
          </w:tcPr>
          <w:p w14:paraId="57678871" w14:textId="77AF0325" w:rsidR="00B85836" w:rsidRPr="00B85836" w:rsidRDefault="00B85836" w:rsidP="00154D40">
            <w:pPr>
              <w:widowControl w:val="0"/>
              <w:ind w:firstLine="0"/>
              <w:jc w:val="center"/>
              <w:rPr>
                <w:rFonts w:eastAsia="Calibri"/>
                <w:color w:val="000000"/>
                <w:sz w:val="26"/>
                <w:szCs w:val="26"/>
              </w:rPr>
            </w:pPr>
            <w:proofErr w:type="spellStart"/>
            <w:r w:rsidRPr="00B85836">
              <w:rPr>
                <w:rFonts w:eastAsia="Calibri"/>
                <w:color w:val="000000"/>
                <w:sz w:val="26"/>
                <w:szCs w:val="26"/>
              </w:rPr>
              <w:t>Tại</w:t>
            </w:r>
            <w:proofErr w:type="spellEnd"/>
            <w:r w:rsidRPr="00B85836">
              <w:rPr>
                <w:rFonts w:eastAsia="Calibri"/>
                <w:color w:val="000000"/>
                <w:sz w:val="26"/>
                <w:szCs w:val="26"/>
              </w:rPr>
              <w:t xml:space="preserve"> </w:t>
            </w:r>
            <w:proofErr w:type="spellStart"/>
            <w:r w:rsidRPr="00B85836">
              <w:rPr>
                <w:rFonts w:eastAsia="Calibri"/>
                <w:color w:val="000000"/>
                <w:sz w:val="26"/>
                <w:szCs w:val="26"/>
              </w:rPr>
              <w:t>hố</w:t>
            </w:r>
            <w:proofErr w:type="spellEnd"/>
            <w:r w:rsidRPr="00B85836">
              <w:rPr>
                <w:rFonts w:eastAsia="Calibri"/>
                <w:color w:val="000000"/>
                <w:sz w:val="26"/>
                <w:szCs w:val="26"/>
              </w:rPr>
              <w:t xml:space="preserve"> ga </w:t>
            </w:r>
            <w:proofErr w:type="spellStart"/>
            <w:r w:rsidRPr="00B85836">
              <w:rPr>
                <w:rFonts w:eastAsia="Calibri"/>
                <w:color w:val="000000"/>
                <w:sz w:val="26"/>
                <w:szCs w:val="26"/>
              </w:rPr>
              <w:t>đấu</w:t>
            </w:r>
            <w:proofErr w:type="spellEnd"/>
            <w:r w:rsidRPr="00B85836">
              <w:rPr>
                <w:rFonts w:eastAsia="Calibri"/>
                <w:color w:val="000000"/>
                <w:sz w:val="26"/>
                <w:szCs w:val="26"/>
              </w:rPr>
              <w:t xml:space="preserve"> </w:t>
            </w:r>
            <w:proofErr w:type="spellStart"/>
            <w:r w:rsidRPr="00B85836">
              <w:rPr>
                <w:rFonts w:eastAsia="Calibri"/>
                <w:color w:val="000000"/>
                <w:sz w:val="26"/>
                <w:szCs w:val="26"/>
              </w:rPr>
              <w:t>nối</w:t>
            </w:r>
            <w:proofErr w:type="spellEnd"/>
            <w:r w:rsidRPr="00B85836">
              <w:rPr>
                <w:rFonts w:eastAsia="Calibri"/>
                <w:color w:val="000000"/>
                <w:sz w:val="26"/>
                <w:szCs w:val="26"/>
              </w:rPr>
              <w:t xml:space="preserve"> </w:t>
            </w:r>
            <w:proofErr w:type="spellStart"/>
            <w:r w:rsidRPr="00B85836">
              <w:rPr>
                <w:rFonts w:eastAsia="Calibri"/>
                <w:color w:val="000000"/>
                <w:sz w:val="26"/>
                <w:szCs w:val="26"/>
              </w:rPr>
              <w:t>với</w:t>
            </w:r>
            <w:proofErr w:type="spellEnd"/>
            <w:r w:rsidRPr="00B85836">
              <w:rPr>
                <w:rFonts w:eastAsia="Calibri"/>
                <w:color w:val="000000"/>
                <w:sz w:val="26"/>
                <w:szCs w:val="26"/>
              </w:rPr>
              <w:t xml:space="preserve"> KCN </w:t>
            </w:r>
            <w:r w:rsidR="00154D40">
              <w:rPr>
                <w:rFonts w:eastAsia="Calibri"/>
                <w:color w:val="000000"/>
                <w:sz w:val="26"/>
                <w:szCs w:val="26"/>
              </w:rPr>
              <w:t>Long Thành</w:t>
            </w:r>
          </w:p>
        </w:tc>
        <w:tc>
          <w:tcPr>
            <w:tcW w:w="1610" w:type="pct"/>
            <w:shd w:val="clear" w:color="auto" w:fill="auto"/>
            <w:vAlign w:val="center"/>
          </w:tcPr>
          <w:p w14:paraId="39EA4A84" w14:textId="4731A23C" w:rsidR="00B85836" w:rsidRPr="00B85836" w:rsidRDefault="00B85836" w:rsidP="00154D40">
            <w:pPr>
              <w:widowControl w:val="0"/>
              <w:ind w:firstLine="0"/>
              <w:jc w:val="center"/>
              <w:rPr>
                <w:rFonts w:eastAsia="Calibri"/>
                <w:color w:val="000000"/>
                <w:sz w:val="26"/>
                <w:szCs w:val="26"/>
              </w:rPr>
            </w:pPr>
            <w:r w:rsidRPr="00B85836">
              <w:rPr>
                <w:rFonts w:eastAsia="Calibri"/>
                <w:color w:val="000000"/>
                <w:sz w:val="26"/>
                <w:szCs w:val="26"/>
              </w:rPr>
              <w:t>pH, BOD</w:t>
            </w:r>
            <w:r w:rsidRPr="00B85836">
              <w:rPr>
                <w:rFonts w:eastAsia="Calibri"/>
                <w:color w:val="000000"/>
                <w:sz w:val="26"/>
                <w:szCs w:val="26"/>
                <w:vertAlign w:val="subscript"/>
              </w:rPr>
              <w:t>5</w:t>
            </w:r>
            <w:r w:rsidRPr="00B85836">
              <w:rPr>
                <w:rFonts w:eastAsia="Calibri"/>
                <w:color w:val="000000"/>
                <w:sz w:val="26"/>
                <w:szCs w:val="26"/>
              </w:rPr>
              <w:t xml:space="preserve">, COD, TSS, </w:t>
            </w:r>
            <w:proofErr w:type="spellStart"/>
            <w:r w:rsidRPr="00B85836">
              <w:rPr>
                <w:rFonts w:eastAsia="Calibri"/>
                <w:color w:val="000000"/>
                <w:sz w:val="26"/>
                <w:szCs w:val="26"/>
              </w:rPr>
              <w:t>tổng</w:t>
            </w:r>
            <w:proofErr w:type="spellEnd"/>
            <w:r w:rsidRPr="00B85836">
              <w:rPr>
                <w:rFonts w:eastAsia="Calibri"/>
                <w:color w:val="000000"/>
                <w:sz w:val="26"/>
                <w:szCs w:val="26"/>
              </w:rPr>
              <w:t xml:space="preserve"> N, </w:t>
            </w:r>
            <w:proofErr w:type="spellStart"/>
            <w:r w:rsidRPr="00B85836">
              <w:rPr>
                <w:rFonts w:eastAsia="Calibri"/>
                <w:color w:val="000000"/>
                <w:sz w:val="26"/>
                <w:szCs w:val="26"/>
              </w:rPr>
              <w:t>tổng</w:t>
            </w:r>
            <w:proofErr w:type="spellEnd"/>
            <w:r w:rsidRPr="00B85836">
              <w:rPr>
                <w:rFonts w:eastAsia="Calibri"/>
                <w:color w:val="000000"/>
                <w:sz w:val="26"/>
                <w:szCs w:val="26"/>
              </w:rPr>
              <w:t xml:space="preserve"> P, Amoni, </w:t>
            </w:r>
            <w:r w:rsidR="00154D40">
              <w:rPr>
                <w:rFonts w:eastAsia="Calibri"/>
                <w:color w:val="000000"/>
                <w:sz w:val="26"/>
                <w:szCs w:val="26"/>
              </w:rPr>
              <w:t>Coliform</w:t>
            </w:r>
          </w:p>
        </w:tc>
        <w:tc>
          <w:tcPr>
            <w:tcW w:w="641" w:type="pct"/>
            <w:shd w:val="clear" w:color="auto" w:fill="auto"/>
            <w:vAlign w:val="center"/>
          </w:tcPr>
          <w:p w14:paraId="6C398045" w14:textId="77777777" w:rsidR="00B85836" w:rsidRPr="00B85836" w:rsidRDefault="00B85836" w:rsidP="00B85836">
            <w:pPr>
              <w:widowControl w:val="0"/>
              <w:ind w:firstLine="0"/>
              <w:jc w:val="center"/>
              <w:rPr>
                <w:rFonts w:eastAsia="Times New Roman"/>
                <w:color w:val="000000"/>
                <w:sz w:val="26"/>
                <w:szCs w:val="26"/>
                <w:lang w:eastAsia="x-none"/>
              </w:rPr>
            </w:pPr>
            <w:r w:rsidRPr="00B85836">
              <w:rPr>
                <w:rFonts w:eastAsia="Times New Roman"/>
                <w:color w:val="000000"/>
                <w:sz w:val="26"/>
                <w:szCs w:val="26"/>
                <w:lang w:eastAsia="x-none"/>
              </w:rPr>
              <w:t xml:space="preserve">03 </w:t>
            </w:r>
            <w:proofErr w:type="spellStart"/>
            <w:r w:rsidRPr="00B85836">
              <w:rPr>
                <w:rFonts w:eastAsia="Times New Roman"/>
                <w:color w:val="000000"/>
                <w:sz w:val="26"/>
                <w:szCs w:val="26"/>
                <w:lang w:eastAsia="x-none"/>
              </w:rPr>
              <w:t>tháng</w:t>
            </w:r>
            <w:proofErr w:type="spellEnd"/>
            <w:r w:rsidRPr="00B85836">
              <w:rPr>
                <w:rFonts w:eastAsia="Times New Roman"/>
                <w:color w:val="000000"/>
                <w:sz w:val="26"/>
                <w:szCs w:val="26"/>
                <w:lang w:eastAsia="x-none"/>
              </w:rPr>
              <w:t>/</w:t>
            </w:r>
            <w:proofErr w:type="spellStart"/>
            <w:r w:rsidRPr="00B85836">
              <w:rPr>
                <w:rFonts w:eastAsia="Times New Roman"/>
                <w:color w:val="000000"/>
                <w:sz w:val="26"/>
                <w:szCs w:val="26"/>
                <w:lang w:eastAsia="x-none"/>
              </w:rPr>
              <w:t>lần</w:t>
            </w:r>
            <w:proofErr w:type="spellEnd"/>
          </w:p>
        </w:tc>
        <w:tc>
          <w:tcPr>
            <w:tcW w:w="1063" w:type="pct"/>
            <w:shd w:val="clear" w:color="auto" w:fill="auto"/>
            <w:vAlign w:val="center"/>
          </w:tcPr>
          <w:p w14:paraId="37417A66" w14:textId="656BEA70" w:rsidR="00B85836" w:rsidRDefault="00154D40" w:rsidP="00745A6C">
            <w:pPr>
              <w:widowControl w:val="0"/>
              <w:ind w:firstLine="0"/>
              <w:jc w:val="center"/>
              <w:rPr>
                <w:rFonts w:eastAsia="Times New Roman"/>
                <w:color w:val="000000"/>
                <w:sz w:val="26"/>
                <w:szCs w:val="26"/>
                <w:lang w:eastAsia="x-none"/>
              </w:rPr>
            </w:pPr>
            <w:r>
              <w:rPr>
                <w:rFonts w:eastAsia="Times New Roman"/>
                <w:color w:val="000000"/>
                <w:sz w:val="26"/>
                <w:szCs w:val="26"/>
                <w:lang w:eastAsia="x-none"/>
              </w:rPr>
              <w:t>03/2022</w:t>
            </w:r>
            <w:r w:rsidR="00C532CB">
              <w:rPr>
                <w:rFonts w:eastAsia="Times New Roman"/>
                <w:color w:val="000000"/>
                <w:sz w:val="26"/>
                <w:szCs w:val="26"/>
                <w:lang w:eastAsia="x-none"/>
              </w:rPr>
              <w:t>,03/2023</w:t>
            </w:r>
          </w:p>
          <w:p w14:paraId="038001FC" w14:textId="1D2D1066" w:rsidR="00154D40" w:rsidRDefault="00154D40" w:rsidP="00745A6C">
            <w:pPr>
              <w:widowControl w:val="0"/>
              <w:ind w:firstLine="0"/>
              <w:jc w:val="center"/>
              <w:rPr>
                <w:rFonts w:eastAsia="Times New Roman"/>
                <w:color w:val="000000"/>
                <w:sz w:val="26"/>
                <w:szCs w:val="26"/>
                <w:lang w:eastAsia="x-none"/>
              </w:rPr>
            </w:pPr>
            <w:r>
              <w:rPr>
                <w:rFonts w:eastAsia="Times New Roman"/>
                <w:color w:val="000000"/>
                <w:sz w:val="26"/>
                <w:szCs w:val="26"/>
                <w:lang w:eastAsia="x-none"/>
              </w:rPr>
              <w:t>06/2022</w:t>
            </w:r>
            <w:r w:rsidR="00C532CB">
              <w:rPr>
                <w:rFonts w:eastAsia="Times New Roman"/>
                <w:color w:val="000000"/>
                <w:sz w:val="26"/>
                <w:szCs w:val="26"/>
                <w:lang w:eastAsia="x-none"/>
              </w:rPr>
              <w:t>, 06/2023</w:t>
            </w:r>
          </w:p>
          <w:p w14:paraId="658C6ED6" w14:textId="5D262E4D" w:rsidR="00154D40" w:rsidRDefault="00154D40" w:rsidP="00745A6C">
            <w:pPr>
              <w:widowControl w:val="0"/>
              <w:ind w:firstLine="0"/>
              <w:jc w:val="center"/>
              <w:rPr>
                <w:rFonts w:eastAsia="Times New Roman"/>
                <w:color w:val="000000"/>
                <w:sz w:val="26"/>
                <w:szCs w:val="26"/>
                <w:lang w:eastAsia="x-none"/>
              </w:rPr>
            </w:pPr>
            <w:r>
              <w:rPr>
                <w:rFonts w:eastAsia="Times New Roman"/>
                <w:color w:val="000000"/>
                <w:sz w:val="26"/>
                <w:szCs w:val="26"/>
                <w:lang w:eastAsia="x-none"/>
              </w:rPr>
              <w:t>08/2022</w:t>
            </w:r>
            <w:r w:rsidR="00C532CB">
              <w:rPr>
                <w:rFonts w:eastAsia="Times New Roman"/>
                <w:color w:val="000000"/>
                <w:sz w:val="26"/>
                <w:szCs w:val="26"/>
                <w:lang w:eastAsia="x-none"/>
              </w:rPr>
              <w:t>, 09/2023</w:t>
            </w:r>
          </w:p>
          <w:p w14:paraId="3CF153D9" w14:textId="12265FF8" w:rsidR="00154D40" w:rsidRPr="00B85836" w:rsidRDefault="00154D40" w:rsidP="00745A6C">
            <w:pPr>
              <w:widowControl w:val="0"/>
              <w:ind w:firstLine="0"/>
              <w:jc w:val="center"/>
              <w:rPr>
                <w:rFonts w:eastAsia="Times New Roman"/>
                <w:color w:val="FF0000"/>
                <w:sz w:val="26"/>
                <w:szCs w:val="26"/>
                <w:lang w:eastAsia="x-none"/>
              </w:rPr>
            </w:pPr>
            <w:r>
              <w:rPr>
                <w:rFonts w:eastAsia="Times New Roman"/>
                <w:color w:val="000000"/>
                <w:sz w:val="26"/>
                <w:szCs w:val="26"/>
                <w:lang w:eastAsia="x-none"/>
              </w:rPr>
              <w:t>12/2022</w:t>
            </w:r>
          </w:p>
        </w:tc>
      </w:tr>
    </w:tbl>
    <w:p w14:paraId="1218E35F" w14:textId="2E051869" w:rsidR="00A964D6" w:rsidRPr="00382321" w:rsidRDefault="00A964D6" w:rsidP="004D5D8E">
      <w:pPr>
        <w:spacing w:before="120" w:after="120" w:line="264" w:lineRule="auto"/>
        <w:ind w:firstLine="288"/>
        <w:jc w:val="both"/>
        <w:rPr>
          <w:szCs w:val="28"/>
        </w:rPr>
        <w:sectPr w:rsidR="00A964D6" w:rsidRPr="00382321" w:rsidSect="000943C5">
          <w:pgSz w:w="11909" w:h="16834" w:code="9"/>
          <w:pgMar w:top="1134" w:right="1022" w:bottom="992" w:left="1411" w:header="567" w:footer="448" w:gutter="0"/>
          <w:pgNumType w:chapStyle="1"/>
          <w:cols w:space="720"/>
          <w:docGrid w:linePitch="360"/>
        </w:sectPr>
      </w:pPr>
      <w:r w:rsidRPr="00382321">
        <w:rPr>
          <w:szCs w:val="28"/>
        </w:rPr>
        <w:t xml:space="preserve">- </w:t>
      </w:r>
      <w:r w:rsidR="003F1337" w:rsidRPr="00382321">
        <w:rPr>
          <w:szCs w:val="28"/>
        </w:rPr>
        <w:t>Quy</w:t>
      </w:r>
      <w:r w:rsidRPr="00382321">
        <w:rPr>
          <w:szCs w:val="28"/>
        </w:rPr>
        <w:t xml:space="preserve"> </w:t>
      </w:r>
      <w:proofErr w:type="spellStart"/>
      <w:r w:rsidRPr="00382321">
        <w:rPr>
          <w:szCs w:val="28"/>
        </w:rPr>
        <w:t>chuẩn</w:t>
      </w:r>
      <w:proofErr w:type="spellEnd"/>
      <w:r w:rsidRPr="00382321">
        <w:rPr>
          <w:szCs w:val="28"/>
        </w:rPr>
        <w:t xml:space="preserve"> so </w:t>
      </w:r>
      <w:proofErr w:type="spellStart"/>
      <w:r w:rsidRPr="00382321">
        <w:rPr>
          <w:szCs w:val="28"/>
        </w:rPr>
        <w:t>sánh</w:t>
      </w:r>
      <w:proofErr w:type="spellEnd"/>
      <w:r w:rsidRPr="00382321">
        <w:rPr>
          <w:szCs w:val="28"/>
        </w:rPr>
        <w:t xml:space="preserve">: </w:t>
      </w:r>
      <w:proofErr w:type="spellStart"/>
      <w:r w:rsidRPr="00382321">
        <w:rPr>
          <w:szCs w:val="28"/>
        </w:rPr>
        <w:t>Giới</w:t>
      </w:r>
      <w:proofErr w:type="spellEnd"/>
      <w:r w:rsidRPr="00382321">
        <w:rPr>
          <w:szCs w:val="28"/>
        </w:rPr>
        <w:t xml:space="preserve"> </w:t>
      </w:r>
      <w:proofErr w:type="spellStart"/>
      <w:r w:rsidRPr="00382321">
        <w:rPr>
          <w:szCs w:val="28"/>
        </w:rPr>
        <w:t>hạn</w:t>
      </w:r>
      <w:proofErr w:type="spellEnd"/>
      <w:r w:rsidRPr="00382321">
        <w:rPr>
          <w:szCs w:val="28"/>
        </w:rPr>
        <w:t xml:space="preserve"> </w:t>
      </w:r>
      <w:proofErr w:type="spellStart"/>
      <w:r w:rsidRPr="00382321">
        <w:rPr>
          <w:szCs w:val="28"/>
        </w:rPr>
        <w:t>tiếp</w:t>
      </w:r>
      <w:proofErr w:type="spellEnd"/>
      <w:r w:rsidRPr="00382321">
        <w:rPr>
          <w:szCs w:val="28"/>
        </w:rPr>
        <w:t xml:space="preserve"> </w:t>
      </w:r>
      <w:proofErr w:type="spellStart"/>
      <w:r w:rsidRPr="00382321">
        <w:rPr>
          <w:szCs w:val="28"/>
        </w:rPr>
        <w:t>nhận</w:t>
      </w:r>
      <w:proofErr w:type="spellEnd"/>
      <w:r w:rsidRPr="00382321">
        <w:rPr>
          <w:szCs w:val="28"/>
        </w:rPr>
        <w:t xml:space="preserve"> </w:t>
      </w:r>
      <w:proofErr w:type="spellStart"/>
      <w:r w:rsidRPr="00382321">
        <w:rPr>
          <w:szCs w:val="28"/>
        </w:rPr>
        <w:t>nước</w:t>
      </w:r>
      <w:proofErr w:type="spellEnd"/>
      <w:r w:rsidRPr="00382321">
        <w:rPr>
          <w:szCs w:val="28"/>
        </w:rPr>
        <w:t xml:space="preserve"> </w:t>
      </w:r>
      <w:proofErr w:type="spellStart"/>
      <w:r w:rsidRPr="00382321">
        <w:rPr>
          <w:szCs w:val="28"/>
        </w:rPr>
        <w:t>thải</w:t>
      </w:r>
      <w:proofErr w:type="spellEnd"/>
      <w:r w:rsidRPr="00382321">
        <w:rPr>
          <w:szCs w:val="28"/>
        </w:rPr>
        <w:t xml:space="preserve"> </w:t>
      </w:r>
      <w:proofErr w:type="spellStart"/>
      <w:r w:rsidRPr="00382321">
        <w:rPr>
          <w:szCs w:val="28"/>
        </w:rPr>
        <w:t>của</w:t>
      </w:r>
      <w:proofErr w:type="spellEnd"/>
      <w:r w:rsidRPr="00382321">
        <w:rPr>
          <w:szCs w:val="28"/>
        </w:rPr>
        <w:t xml:space="preserve"> KCN</w:t>
      </w:r>
      <w:r w:rsidR="00154D40">
        <w:rPr>
          <w:szCs w:val="28"/>
          <w:lang w:eastAsia="vi-VN"/>
        </w:rPr>
        <w:t xml:space="preserve"> Long Thành</w:t>
      </w:r>
      <w:r w:rsidRPr="00382321">
        <w:rPr>
          <w:szCs w:val="28"/>
        </w:rPr>
        <w:t>.</w:t>
      </w:r>
    </w:p>
    <w:p w14:paraId="5FD773B9" w14:textId="6441AA98" w:rsidR="00E510C0" w:rsidRPr="00681A72" w:rsidRDefault="00681A72" w:rsidP="00681A72">
      <w:pPr>
        <w:pStyle w:val="Caption"/>
        <w:jc w:val="center"/>
        <w:rPr>
          <w:rStyle w:val="Heading1Char"/>
          <w:rFonts w:ascii="Times New Roman" w:hAnsi="Times New Roman"/>
          <w:b w:val="0"/>
          <w:i w:val="0"/>
          <w:color w:val="auto"/>
          <w:sz w:val="28"/>
        </w:rPr>
      </w:pPr>
      <w:bookmarkStart w:id="562" w:name="_Toc106866868"/>
      <w:bookmarkStart w:id="563" w:name="_Toc106867186"/>
      <w:bookmarkStart w:id="564" w:name="_Toc106970358"/>
      <w:bookmarkStart w:id="565" w:name="_Toc123553784"/>
      <w:bookmarkStart w:id="566" w:name="_Toc150532303"/>
      <w:proofErr w:type="spellStart"/>
      <w:r w:rsidRPr="00681A72">
        <w:rPr>
          <w:rFonts w:ascii="Times New Roman" w:hAnsi="Times New Roman"/>
          <w:b/>
          <w:i w:val="0"/>
          <w:color w:val="auto"/>
          <w:sz w:val="28"/>
          <w:szCs w:val="28"/>
        </w:rPr>
        <w:lastRenderedPageBreak/>
        <w:t>Bảng</w:t>
      </w:r>
      <w:proofErr w:type="spellEnd"/>
      <w:r w:rsidRPr="00681A72">
        <w:rPr>
          <w:rFonts w:ascii="Times New Roman" w:hAnsi="Times New Roman"/>
          <w:b/>
          <w:i w:val="0"/>
          <w:color w:val="auto"/>
          <w:sz w:val="28"/>
          <w:szCs w:val="28"/>
        </w:rPr>
        <w:t xml:space="preserve"> </w:t>
      </w:r>
      <w:r w:rsidRPr="00681A72">
        <w:rPr>
          <w:rFonts w:ascii="Times New Roman" w:hAnsi="Times New Roman"/>
          <w:b/>
          <w:i w:val="0"/>
          <w:color w:val="auto"/>
          <w:sz w:val="28"/>
          <w:szCs w:val="28"/>
        </w:rPr>
        <w:fldChar w:fldCharType="begin"/>
      </w:r>
      <w:r w:rsidRPr="00681A72">
        <w:rPr>
          <w:rFonts w:ascii="Times New Roman" w:hAnsi="Times New Roman"/>
          <w:b/>
          <w:i w:val="0"/>
          <w:color w:val="auto"/>
          <w:sz w:val="28"/>
          <w:szCs w:val="28"/>
        </w:rPr>
        <w:instrText xml:space="preserve"> SEQ Bảng \* ARABIC </w:instrText>
      </w:r>
      <w:r w:rsidRPr="00681A72">
        <w:rPr>
          <w:rFonts w:ascii="Times New Roman" w:hAnsi="Times New Roman"/>
          <w:b/>
          <w:i w:val="0"/>
          <w:color w:val="auto"/>
          <w:sz w:val="28"/>
          <w:szCs w:val="28"/>
        </w:rPr>
        <w:fldChar w:fldCharType="separate"/>
      </w:r>
      <w:r w:rsidR="003005C0">
        <w:rPr>
          <w:rFonts w:ascii="Times New Roman" w:hAnsi="Times New Roman"/>
          <w:b/>
          <w:i w:val="0"/>
          <w:noProof/>
          <w:color w:val="auto"/>
          <w:sz w:val="28"/>
          <w:szCs w:val="28"/>
        </w:rPr>
        <w:t>10</w:t>
      </w:r>
      <w:r w:rsidRPr="00681A72">
        <w:rPr>
          <w:rFonts w:ascii="Times New Roman" w:hAnsi="Times New Roman"/>
          <w:b/>
          <w:i w:val="0"/>
          <w:color w:val="auto"/>
          <w:sz w:val="28"/>
          <w:szCs w:val="28"/>
        </w:rPr>
        <w:fldChar w:fldCharType="end"/>
      </w:r>
      <w:r w:rsidRPr="00681A72">
        <w:rPr>
          <w:rFonts w:ascii="Times New Roman" w:hAnsi="Times New Roman"/>
          <w:b/>
          <w:i w:val="0"/>
          <w:color w:val="auto"/>
          <w:sz w:val="28"/>
          <w:szCs w:val="28"/>
        </w:rPr>
        <w:t xml:space="preserve">. </w:t>
      </w:r>
      <w:r w:rsidR="002311DF" w:rsidRPr="00681A72">
        <w:rPr>
          <w:rStyle w:val="Heading1Char"/>
          <w:rFonts w:ascii="Times New Roman" w:hAnsi="Times New Roman"/>
          <w:b w:val="0"/>
          <w:i w:val="0"/>
          <w:color w:val="auto"/>
          <w:sz w:val="28"/>
        </w:rPr>
        <w:t xml:space="preserve"> </w:t>
      </w:r>
      <w:proofErr w:type="spellStart"/>
      <w:r w:rsidR="00E510C0" w:rsidRPr="00681A72">
        <w:rPr>
          <w:rStyle w:val="Heading1Char"/>
          <w:rFonts w:ascii="Times New Roman" w:hAnsi="Times New Roman"/>
          <w:i w:val="0"/>
          <w:color w:val="auto"/>
          <w:sz w:val="28"/>
        </w:rPr>
        <w:t>Kết</w:t>
      </w:r>
      <w:proofErr w:type="spellEnd"/>
      <w:r w:rsidR="00E510C0" w:rsidRPr="00681A72">
        <w:rPr>
          <w:rStyle w:val="Heading1Char"/>
          <w:rFonts w:ascii="Times New Roman" w:hAnsi="Times New Roman"/>
          <w:i w:val="0"/>
          <w:color w:val="auto"/>
          <w:sz w:val="28"/>
        </w:rPr>
        <w:t xml:space="preserve"> </w:t>
      </w:r>
      <w:proofErr w:type="spellStart"/>
      <w:r w:rsidR="00E510C0" w:rsidRPr="00681A72">
        <w:rPr>
          <w:rStyle w:val="Heading1Char"/>
          <w:rFonts w:ascii="Times New Roman" w:hAnsi="Times New Roman"/>
          <w:i w:val="0"/>
          <w:color w:val="auto"/>
          <w:sz w:val="28"/>
        </w:rPr>
        <w:t>quả</w:t>
      </w:r>
      <w:proofErr w:type="spellEnd"/>
      <w:r w:rsidR="00E510C0" w:rsidRPr="00681A72">
        <w:rPr>
          <w:rStyle w:val="Heading1Char"/>
          <w:rFonts w:ascii="Times New Roman" w:hAnsi="Times New Roman"/>
          <w:i w:val="0"/>
          <w:color w:val="auto"/>
          <w:sz w:val="28"/>
        </w:rPr>
        <w:t xml:space="preserve"> </w:t>
      </w:r>
      <w:proofErr w:type="spellStart"/>
      <w:r w:rsidR="00E510C0" w:rsidRPr="00681A72">
        <w:rPr>
          <w:rStyle w:val="Heading1Char"/>
          <w:rFonts w:ascii="Times New Roman" w:hAnsi="Times New Roman"/>
          <w:i w:val="0"/>
          <w:color w:val="auto"/>
          <w:sz w:val="28"/>
        </w:rPr>
        <w:t>chất</w:t>
      </w:r>
      <w:proofErr w:type="spellEnd"/>
      <w:r w:rsidR="00E510C0" w:rsidRPr="00681A72">
        <w:rPr>
          <w:rStyle w:val="Heading1Char"/>
          <w:rFonts w:ascii="Times New Roman" w:hAnsi="Times New Roman"/>
          <w:i w:val="0"/>
          <w:color w:val="auto"/>
          <w:sz w:val="28"/>
        </w:rPr>
        <w:t xml:space="preserve"> </w:t>
      </w:r>
      <w:proofErr w:type="spellStart"/>
      <w:r w:rsidR="00E510C0" w:rsidRPr="00681A72">
        <w:rPr>
          <w:rStyle w:val="Heading1Char"/>
          <w:rFonts w:ascii="Times New Roman" w:hAnsi="Times New Roman"/>
          <w:i w:val="0"/>
          <w:color w:val="auto"/>
          <w:sz w:val="28"/>
        </w:rPr>
        <w:t>lượng</w:t>
      </w:r>
      <w:proofErr w:type="spellEnd"/>
      <w:r w:rsidR="00E510C0" w:rsidRPr="00681A72">
        <w:rPr>
          <w:rStyle w:val="Heading1Char"/>
          <w:rFonts w:ascii="Times New Roman" w:hAnsi="Times New Roman"/>
          <w:i w:val="0"/>
          <w:color w:val="auto"/>
          <w:sz w:val="28"/>
        </w:rPr>
        <w:t xml:space="preserve"> </w:t>
      </w:r>
      <w:proofErr w:type="spellStart"/>
      <w:r w:rsidR="00E510C0" w:rsidRPr="00681A72">
        <w:rPr>
          <w:rStyle w:val="Heading1Char"/>
          <w:rFonts w:ascii="Times New Roman" w:hAnsi="Times New Roman"/>
          <w:i w:val="0"/>
          <w:color w:val="auto"/>
          <w:sz w:val="28"/>
        </w:rPr>
        <w:t>nước</w:t>
      </w:r>
      <w:proofErr w:type="spellEnd"/>
      <w:r w:rsidR="00E510C0" w:rsidRPr="00681A72">
        <w:rPr>
          <w:rStyle w:val="Heading1Char"/>
          <w:rFonts w:ascii="Times New Roman" w:hAnsi="Times New Roman"/>
          <w:i w:val="0"/>
          <w:color w:val="auto"/>
          <w:sz w:val="28"/>
        </w:rPr>
        <w:t xml:space="preserve"> </w:t>
      </w:r>
      <w:proofErr w:type="spellStart"/>
      <w:r w:rsidR="00E510C0" w:rsidRPr="00681A72">
        <w:rPr>
          <w:rStyle w:val="Heading1Char"/>
          <w:rFonts w:ascii="Times New Roman" w:hAnsi="Times New Roman"/>
          <w:i w:val="0"/>
          <w:color w:val="auto"/>
          <w:sz w:val="28"/>
        </w:rPr>
        <w:t>thải</w:t>
      </w:r>
      <w:bookmarkEnd w:id="562"/>
      <w:bookmarkEnd w:id="563"/>
      <w:bookmarkEnd w:id="564"/>
      <w:bookmarkEnd w:id="565"/>
      <w:bookmarkEnd w:id="566"/>
      <w:proofErr w:type="spellEnd"/>
    </w:p>
    <w:tbl>
      <w:tblPr>
        <w:tblW w:w="5113"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28" w:type="dxa"/>
          <w:bottom w:w="28" w:type="dxa"/>
        </w:tblCellMar>
        <w:tblLook w:val="0000" w:firstRow="0" w:lastRow="0" w:firstColumn="0" w:lastColumn="0" w:noHBand="0" w:noVBand="0"/>
      </w:tblPr>
      <w:tblGrid>
        <w:gridCol w:w="768"/>
        <w:gridCol w:w="2193"/>
        <w:gridCol w:w="1303"/>
        <w:gridCol w:w="967"/>
        <w:gridCol w:w="1039"/>
        <w:gridCol w:w="1201"/>
        <w:gridCol w:w="1201"/>
        <w:gridCol w:w="1201"/>
        <w:gridCol w:w="1201"/>
        <w:gridCol w:w="1207"/>
        <w:gridCol w:w="1201"/>
        <w:gridCol w:w="1528"/>
      </w:tblGrid>
      <w:tr w:rsidR="00154D40" w:rsidRPr="00B85836" w14:paraId="3A2C61BA" w14:textId="4F49A0F1" w:rsidTr="00C532CB">
        <w:trPr>
          <w:trHeight w:val="20"/>
        </w:trPr>
        <w:tc>
          <w:tcPr>
            <w:tcW w:w="256" w:type="pct"/>
            <w:vMerge w:val="restart"/>
            <w:shd w:val="clear" w:color="auto" w:fill="DAEEF3"/>
            <w:vAlign w:val="center"/>
          </w:tcPr>
          <w:p w14:paraId="223DEB8B" w14:textId="77777777" w:rsidR="00154D40" w:rsidRPr="00B85836" w:rsidRDefault="00154D40" w:rsidP="00B85836">
            <w:pPr>
              <w:spacing w:before="120" w:line="360" w:lineRule="auto"/>
              <w:ind w:firstLine="0"/>
              <w:jc w:val="center"/>
              <w:rPr>
                <w:rFonts w:eastAsia="Calibri"/>
                <w:b/>
                <w:color w:val="000000"/>
                <w:szCs w:val="28"/>
              </w:rPr>
            </w:pPr>
            <w:proofErr w:type="spellStart"/>
            <w:r w:rsidRPr="00B85836">
              <w:rPr>
                <w:rFonts w:eastAsia="Calibri"/>
                <w:b/>
                <w:color w:val="000000"/>
                <w:szCs w:val="28"/>
              </w:rPr>
              <w:t>Stt</w:t>
            </w:r>
            <w:proofErr w:type="spellEnd"/>
          </w:p>
        </w:tc>
        <w:tc>
          <w:tcPr>
            <w:tcW w:w="731" w:type="pct"/>
            <w:vMerge w:val="restart"/>
            <w:shd w:val="clear" w:color="auto" w:fill="DAEEF3"/>
            <w:vAlign w:val="center"/>
          </w:tcPr>
          <w:p w14:paraId="3C820325" w14:textId="77777777" w:rsidR="00154D40" w:rsidRPr="00B85836" w:rsidRDefault="00154D40" w:rsidP="00B85836">
            <w:pPr>
              <w:spacing w:before="120" w:line="360" w:lineRule="auto"/>
              <w:ind w:firstLine="0"/>
              <w:jc w:val="center"/>
              <w:rPr>
                <w:rFonts w:eastAsia="Calibri"/>
                <w:b/>
                <w:color w:val="000000"/>
                <w:szCs w:val="28"/>
              </w:rPr>
            </w:pPr>
            <w:proofErr w:type="spellStart"/>
            <w:r w:rsidRPr="00B85836">
              <w:rPr>
                <w:rFonts w:eastAsia="Calibri"/>
                <w:b/>
                <w:color w:val="000000"/>
                <w:szCs w:val="28"/>
              </w:rPr>
              <w:t>Ký</w:t>
            </w:r>
            <w:proofErr w:type="spellEnd"/>
            <w:r w:rsidRPr="00B85836">
              <w:rPr>
                <w:rFonts w:eastAsia="Calibri"/>
                <w:b/>
                <w:color w:val="000000"/>
                <w:szCs w:val="28"/>
              </w:rPr>
              <w:t xml:space="preserve"> </w:t>
            </w:r>
            <w:proofErr w:type="spellStart"/>
            <w:r w:rsidRPr="00B85836">
              <w:rPr>
                <w:rFonts w:eastAsia="Calibri"/>
                <w:b/>
                <w:color w:val="000000"/>
                <w:szCs w:val="28"/>
              </w:rPr>
              <w:t>hiệu</w:t>
            </w:r>
            <w:proofErr w:type="spellEnd"/>
            <w:r w:rsidRPr="00B85836">
              <w:rPr>
                <w:rFonts w:eastAsia="Calibri"/>
                <w:b/>
                <w:color w:val="000000"/>
                <w:szCs w:val="28"/>
              </w:rPr>
              <w:t xml:space="preserve"> </w:t>
            </w:r>
            <w:proofErr w:type="spellStart"/>
            <w:r w:rsidRPr="00B85836">
              <w:rPr>
                <w:rFonts w:eastAsia="Calibri"/>
                <w:b/>
                <w:color w:val="000000"/>
                <w:szCs w:val="28"/>
              </w:rPr>
              <w:t>điểm</w:t>
            </w:r>
            <w:proofErr w:type="spellEnd"/>
            <w:r w:rsidRPr="00B85836">
              <w:rPr>
                <w:rFonts w:eastAsia="Calibri"/>
                <w:b/>
                <w:color w:val="000000"/>
                <w:szCs w:val="28"/>
              </w:rPr>
              <w:t xml:space="preserve">  </w:t>
            </w:r>
            <w:proofErr w:type="spellStart"/>
            <w:r w:rsidRPr="00B85836">
              <w:rPr>
                <w:rFonts w:eastAsia="Calibri"/>
                <w:b/>
                <w:color w:val="000000"/>
                <w:szCs w:val="28"/>
              </w:rPr>
              <w:t>quan</w:t>
            </w:r>
            <w:proofErr w:type="spellEnd"/>
            <w:r w:rsidRPr="00B85836">
              <w:rPr>
                <w:rFonts w:eastAsia="Calibri"/>
                <w:b/>
                <w:color w:val="000000"/>
                <w:szCs w:val="28"/>
              </w:rPr>
              <w:t xml:space="preserve"> </w:t>
            </w:r>
            <w:proofErr w:type="spellStart"/>
            <w:r w:rsidRPr="00B85836">
              <w:rPr>
                <w:rFonts w:eastAsia="Calibri"/>
                <w:b/>
                <w:color w:val="000000"/>
                <w:szCs w:val="28"/>
              </w:rPr>
              <w:t>trắc</w:t>
            </w:r>
            <w:proofErr w:type="spellEnd"/>
          </w:p>
        </w:tc>
        <w:tc>
          <w:tcPr>
            <w:tcW w:w="434" w:type="pct"/>
            <w:vMerge w:val="restart"/>
            <w:shd w:val="clear" w:color="auto" w:fill="DAEEF3"/>
            <w:vAlign w:val="center"/>
          </w:tcPr>
          <w:p w14:paraId="62BF7F80" w14:textId="77777777" w:rsidR="00154D40" w:rsidRPr="00B85836" w:rsidRDefault="00154D40" w:rsidP="00B85836">
            <w:pPr>
              <w:spacing w:before="120" w:line="360" w:lineRule="auto"/>
              <w:ind w:firstLine="0"/>
              <w:jc w:val="center"/>
              <w:rPr>
                <w:rFonts w:eastAsia="Calibri"/>
                <w:b/>
                <w:color w:val="000000"/>
                <w:szCs w:val="28"/>
              </w:rPr>
            </w:pPr>
            <w:proofErr w:type="spellStart"/>
            <w:r w:rsidRPr="00B85836">
              <w:rPr>
                <w:rFonts w:eastAsia="Calibri"/>
                <w:b/>
                <w:color w:val="000000"/>
                <w:szCs w:val="28"/>
              </w:rPr>
              <w:t>Đợt</w:t>
            </w:r>
            <w:proofErr w:type="spellEnd"/>
          </w:p>
        </w:tc>
        <w:tc>
          <w:tcPr>
            <w:tcW w:w="322" w:type="pct"/>
            <w:vMerge w:val="restart"/>
            <w:shd w:val="clear" w:color="auto" w:fill="DAEEF3"/>
            <w:vAlign w:val="center"/>
          </w:tcPr>
          <w:p w14:paraId="678B4244" w14:textId="77777777" w:rsidR="00154D40" w:rsidRPr="00B85836" w:rsidRDefault="00154D40" w:rsidP="00B85836">
            <w:pPr>
              <w:spacing w:before="120" w:line="360" w:lineRule="auto"/>
              <w:ind w:firstLine="0"/>
              <w:jc w:val="center"/>
              <w:rPr>
                <w:rFonts w:eastAsia="Calibri"/>
                <w:b/>
                <w:color w:val="000000"/>
                <w:szCs w:val="28"/>
              </w:rPr>
            </w:pPr>
            <w:proofErr w:type="spellStart"/>
            <w:r w:rsidRPr="00B85836">
              <w:rPr>
                <w:rFonts w:eastAsia="Calibri"/>
                <w:b/>
                <w:color w:val="000000"/>
                <w:szCs w:val="28"/>
              </w:rPr>
              <w:t>Ký</w:t>
            </w:r>
            <w:proofErr w:type="spellEnd"/>
            <w:r w:rsidRPr="00B85836">
              <w:rPr>
                <w:rFonts w:eastAsia="Calibri"/>
                <w:b/>
                <w:color w:val="000000"/>
                <w:szCs w:val="28"/>
              </w:rPr>
              <w:t xml:space="preserve"> </w:t>
            </w:r>
            <w:proofErr w:type="spellStart"/>
            <w:r w:rsidRPr="00B85836">
              <w:rPr>
                <w:rFonts w:eastAsia="Calibri"/>
                <w:b/>
                <w:color w:val="000000"/>
                <w:szCs w:val="28"/>
              </w:rPr>
              <w:t>hiệu</w:t>
            </w:r>
            <w:proofErr w:type="spellEnd"/>
            <w:r w:rsidRPr="00B85836">
              <w:rPr>
                <w:rFonts w:eastAsia="Calibri"/>
                <w:b/>
                <w:color w:val="000000"/>
                <w:szCs w:val="28"/>
              </w:rPr>
              <w:t xml:space="preserve"> </w:t>
            </w:r>
            <w:proofErr w:type="spellStart"/>
            <w:r w:rsidRPr="00B85836">
              <w:rPr>
                <w:rFonts w:eastAsia="Calibri"/>
                <w:b/>
                <w:color w:val="000000"/>
                <w:szCs w:val="28"/>
              </w:rPr>
              <w:t>mẫu</w:t>
            </w:r>
            <w:proofErr w:type="spellEnd"/>
          </w:p>
        </w:tc>
        <w:tc>
          <w:tcPr>
            <w:tcW w:w="3257" w:type="pct"/>
            <w:gridSpan w:val="8"/>
            <w:shd w:val="clear" w:color="auto" w:fill="DAEEF3"/>
            <w:vAlign w:val="center"/>
          </w:tcPr>
          <w:p w14:paraId="56B00E7A" w14:textId="2F6F9309" w:rsidR="00154D40" w:rsidRPr="00B85836" w:rsidRDefault="00154D40" w:rsidP="00B85836">
            <w:pPr>
              <w:spacing w:before="120" w:line="360" w:lineRule="auto"/>
              <w:ind w:firstLine="0"/>
              <w:jc w:val="center"/>
              <w:rPr>
                <w:rFonts w:eastAsia="Calibri"/>
                <w:b/>
                <w:color w:val="000000"/>
                <w:szCs w:val="28"/>
              </w:rPr>
            </w:pPr>
            <w:proofErr w:type="spellStart"/>
            <w:r w:rsidRPr="00B85836">
              <w:rPr>
                <w:rFonts w:eastAsia="Calibri"/>
                <w:b/>
                <w:color w:val="000000"/>
                <w:szCs w:val="28"/>
              </w:rPr>
              <w:t>Nhóm</w:t>
            </w:r>
            <w:proofErr w:type="spellEnd"/>
            <w:r w:rsidRPr="00B85836">
              <w:rPr>
                <w:rFonts w:eastAsia="Calibri"/>
                <w:b/>
                <w:color w:val="000000"/>
                <w:szCs w:val="28"/>
              </w:rPr>
              <w:t xml:space="preserve"> </w:t>
            </w:r>
            <w:proofErr w:type="spellStart"/>
            <w:r w:rsidRPr="00B85836">
              <w:rPr>
                <w:rFonts w:eastAsia="Calibri"/>
                <w:b/>
                <w:color w:val="000000"/>
                <w:szCs w:val="28"/>
              </w:rPr>
              <w:t>thông</w:t>
            </w:r>
            <w:proofErr w:type="spellEnd"/>
            <w:r w:rsidRPr="00B85836">
              <w:rPr>
                <w:rFonts w:eastAsia="Calibri"/>
                <w:b/>
                <w:color w:val="000000"/>
                <w:szCs w:val="28"/>
              </w:rPr>
              <w:t xml:space="preserve"> </w:t>
            </w:r>
            <w:proofErr w:type="spellStart"/>
            <w:r w:rsidRPr="00B85836">
              <w:rPr>
                <w:rFonts w:eastAsia="Calibri"/>
                <w:b/>
                <w:color w:val="000000"/>
                <w:szCs w:val="28"/>
              </w:rPr>
              <w:t>số</w:t>
            </w:r>
            <w:proofErr w:type="spellEnd"/>
            <w:r w:rsidRPr="00B85836">
              <w:rPr>
                <w:rFonts w:eastAsia="Calibri"/>
                <w:b/>
                <w:color w:val="000000"/>
                <w:szCs w:val="28"/>
              </w:rPr>
              <w:t xml:space="preserve"> </w:t>
            </w:r>
            <w:proofErr w:type="spellStart"/>
            <w:r w:rsidRPr="00B85836">
              <w:rPr>
                <w:rFonts w:eastAsia="Calibri"/>
                <w:b/>
                <w:color w:val="000000"/>
                <w:szCs w:val="28"/>
              </w:rPr>
              <w:t>hóa</w:t>
            </w:r>
            <w:proofErr w:type="spellEnd"/>
            <w:r w:rsidRPr="00B85836">
              <w:rPr>
                <w:rFonts w:eastAsia="Calibri"/>
                <w:b/>
                <w:color w:val="000000"/>
                <w:szCs w:val="28"/>
              </w:rPr>
              <w:t xml:space="preserve"> </w:t>
            </w:r>
            <w:proofErr w:type="spellStart"/>
            <w:r w:rsidRPr="00B85836">
              <w:rPr>
                <w:rFonts w:eastAsia="Calibri"/>
                <w:b/>
                <w:color w:val="000000"/>
                <w:szCs w:val="28"/>
              </w:rPr>
              <w:t>lý</w:t>
            </w:r>
            <w:proofErr w:type="spellEnd"/>
          </w:p>
        </w:tc>
      </w:tr>
      <w:tr w:rsidR="00154D40" w:rsidRPr="00B85836" w14:paraId="743676CD" w14:textId="3B282F65" w:rsidTr="00C532CB">
        <w:trPr>
          <w:trHeight w:val="431"/>
        </w:trPr>
        <w:tc>
          <w:tcPr>
            <w:tcW w:w="256" w:type="pct"/>
            <w:vMerge/>
            <w:shd w:val="clear" w:color="auto" w:fill="DAEEF3"/>
            <w:vAlign w:val="center"/>
          </w:tcPr>
          <w:p w14:paraId="53ADEA58" w14:textId="77777777" w:rsidR="00154D40" w:rsidRPr="00B85836" w:rsidRDefault="00154D40" w:rsidP="00B85836">
            <w:pPr>
              <w:spacing w:before="120" w:line="360" w:lineRule="auto"/>
              <w:ind w:firstLine="0"/>
              <w:jc w:val="center"/>
              <w:rPr>
                <w:rFonts w:eastAsia="Calibri"/>
                <w:b/>
                <w:color w:val="000000"/>
                <w:szCs w:val="28"/>
              </w:rPr>
            </w:pPr>
          </w:p>
        </w:tc>
        <w:tc>
          <w:tcPr>
            <w:tcW w:w="731" w:type="pct"/>
            <w:vMerge/>
            <w:shd w:val="clear" w:color="auto" w:fill="DAEEF3"/>
            <w:vAlign w:val="center"/>
          </w:tcPr>
          <w:p w14:paraId="520420A3" w14:textId="77777777" w:rsidR="00154D40" w:rsidRPr="00B85836" w:rsidRDefault="00154D40" w:rsidP="00B85836">
            <w:pPr>
              <w:spacing w:before="120" w:line="360" w:lineRule="auto"/>
              <w:ind w:firstLine="0"/>
              <w:jc w:val="center"/>
              <w:rPr>
                <w:rFonts w:eastAsia="Calibri"/>
                <w:b/>
                <w:color w:val="000000"/>
                <w:szCs w:val="28"/>
              </w:rPr>
            </w:pPr>
          </w:p>
        </w:tc>
        <w:tc>
          <w:tcPr>
            <w:tcW w:w="434" w:type="pct"/>
            <w:vMerge/>
            <w:shd w:val="clear" w:color="auto" w:fill="DAEEF3"/>
            <w:vAlign w:val="center"/>
          </w:tcPr>
          <w:p w14:paraId="0364F1EC" w14:textId="77777777" w:rsidR="00154D40" w:rsidRPr="00B85836" w:rsidRDefault="00154D40" w:rsidP="00B85836">
            <w:pPr>
              <w:spacing w:before="120" w:line="360" w:lineRule="auto"/>
              <w:ind w:firstLine="0"/>
              <w:jc w:val="center"/>
              <w:rPr>
                <w:rFonts w:eastAsia="Calibri"/>
                <w:b/>
                <w:color w:val="000000"/>
                <w:szCs w:val="28"/>
              </w:rPr>
            </w:pPr>
          </w:p>
        </w:tc>
        <w:tc>
          <w:tcPr>
            <w:tcW w:w="322" w:type="pct"/>
            <w:vMerge/>
            <w:shd w:val="clear" w:color="auto" w:fill="DAEEF3"/>
            <w:vAlign w:val="center"/>
          </w:tcPr>
          <w:p w14:paraId="52A1A301" w14:textId="77777777" w:rsidR="00154D40" w:rsidRPr="00B85836" w:rsidRDefault="00154D40" w:rsidP="00B85836">
            <w:pPr>
              <w:spacing w:before="120" w:line="360" w:lineRule="auto"/>
              <w:ind w:firstLine="0"/>
              <w:jc w:val="center"/>
              <w:rPr>
                <w:rFonts w:eastAsia="Calibri"/>
                <w:b/>
                <w:color w:val="000000"/>
                <w:szCs w:val="28"/>
              </w:rPr>
            </w:pPr>
          </w:p>
        </w:tc>
        <w:tc>
          <w:tcPr>
            <w:tcW w:w="346" w:type="pct"/>
            <w:shd w:val="clear" w:color="auto" w:fill="DAEEF3"/>
            <w:vAlign w:val="center"/>
          </w:tcPr>
          <w:p w14:paraId="1DF74704" w14:textId="77777777" w:rsidR="00154D40" w:rsidRPr="00B85836" w:rsidRDefault="00154D40" w:rsidP="00B85836">
            <w:pPr>
              <w:spacing w:before="120" w:line="360" w:lineRule="auto"/>
              <w:ind w:firstLine="0"/>
              <w:jc w:val="center"/>
              <w:rPr>
                <w:rFonts w:eastAsia="Calibri"/>
                <w:b/>
                <w:color w:val="000000"/>
                <w:szCs w:val="28"/>
              </w:rPr>
            </w:pPr>
            <w:r w:rsidRPr="00B85836">
              <w:rPr>
                <w:rFonts w:eastAsia="Calibri"/>
                <w:b/>
                <w:color w:val="000000"/>
                <w:szCs w:val="28"/>
              </w:rPr>
              <w:t>pH</w:t>
            </w:r>
          </w:p>
        </w:tc>
        <w:tc>
          <w:tcPr>
            <w:tcW w:w="400" w:type="pct"/>
            <w:shd w:val="clear" w:color="auto" w:fill="DAEEF3"/>
            <w:vAlign w:val="center"/>
          </w:tcPr>
          <w:p w14:paraId="326C1C47" w14:textId="77777777" w:rsidR="00154D40" w:rsidRPr="00B85836" w:rsidRDefault="00154D40" w:rsidP="00B85836">
            <w:pPr>
              <w:spacing w:before="120" w:line="360" w:lineRule="auto"/>
              <w:ind w:firstLine="0"/>
              <w:jc w:val="center"/>
              <w:rPr>
                <w:rFonts w:eastAsia="Calibri"/>
                <w:b/>
                <w:color w:val="000000"/>
                <w:szCs w:val="28"/>
              </w:rPr>
            </w:pPr>
            <w:r w:rsidRPr="00B85836">
              <w:rPr>
                <w:rFonts w:eastAsia="Calibri"/>
                <w:b/>
                <w:color w:val="000000"/>
                <w:szCs w:val="28"/>
              </w:rPr>
              <w:t>TSS</w:t>
            </w:r>
          </w:p>
        </w:tc>
        <w:tc>
          <w:tcPr>
            <w:tcW w:w="400" w:type="pct"/>
            <w:shd w:val="clear" w:color="auto" w:fill="DAEEF3"/>
            <w:vAlign w:val="center"/>
          </w:tcPr>
          <w:p w14:paraId="78858FA1" w14:textId="77777777" w:rsidR="00154D40" w:rsidRPr="00B85836" w:rsidRDefault="00154D40" w:rsidP="00B85836">
            <w:pPr>
              <w:spacing w:before="120" w:line="360" w:lineRule="auto"/>
              <w:ind w:firstLine="0"/>
              <w:jc w:val="center"/>
              <w:rPr>
                <w:rFonts w:eastAsia="Calibri"/>
                <w:b/>
                <w:color w:val="000000"/>
                <w:szCs w:val="28"/>
              </w:rPr>
            </w:pPr>
            <w:r w:rsidRPr="00B85836">
              <w:rPr>
                <w:rFonts w:eastAsia="Calibri"/>
                <w:b/>
                <w:color w:val="000000"/>
                <w:szCs w:val="28"/>
              </w:rPr>
              <w:t>BOD</w:t>
            </w:r>
            <w:r w:rsidRPr="00B85836">
              <w:rPr>
                <w:rFonts w:eastAsia="Calibri"/>
                <w:b/>
                <w:color w:val="000000"/>
                <w:szCs w:val="28"/>
                <w:vertAlign w:val="subscript"/>
              </w:rPr>
              <w:t>5</w:t>
            </w:r>
          </w:p>
        </w:tc>
        <w:tc>
          <w:tcPr>
            <w:tcW w:w="400" w:type="pct"/>
            <w:shd w:val="clear" w:color="auto" w:fill="DAEEF3"/>
            <w:vAlign w:val="center"/>
          </w:tcPr>
          <w:p w14:paraId="36E40A66" w14:textId="77777777" w:rsidR="00154D40" w:rsidRPr="00B85836" w:rsidRDefault="00154D40" w:rsidP="00B85836">
            <w:pPr>
              <w:spacing w:before="120" w:line="360" w:lineRule="auto"/>
              <w:ind w:firstLine="0"/>
              <w:jc w:val="center"/>
              <w:rPr>
                <w:rFonts w:eastAsia="Calibri"/>
                <w:b/>
                <w:color w:val="000000"/>
                <w:szCs w:val="28"/>
              </w:rPr>
            </w:pPr>
            <w:r w:rsidRPr="00B85836">
              <w:rPr>
                <w:rFonts w:eastAsia="Calibri"/>
                <w:b/>
                <w:color w:val="000000"/>
                <w:szCs w:val="28"/>
              </w:rPr>
              <w:t>COD</w:t>
            </w:r>
          </w:p>
        </w:tc>
        <w:tc>
          <w:tcPr>
            <w:tcW w:w="400" w:type="pct"/>
            <w:shd w:val="clear" w:color="auto" w:fill="DAEEF3"/>
            <w:vAlign w:val="center"/>
          </w:tcPr>
          <w:p w14:paraId="656FCF15" w14:textId="77777777" w:rsidR="00154D40" w:rsidRPr="00B85836" w:rsidRDefault="00154D40" w:rsidP="00B85836">
            <w:pPr>
              <w:spacing w:before="120" w:line="360" w:lineRule="auto"/>
              <w:ind w:firstLine="0"/>
              <w:jc w:val="center"/>
              <w:rPr>
                <w:rFonts w:eastAsia="Calibri"/>
                <w:b/>
                <w:color w:val="000000"/>
                <w:szCs w:val="28"/>
              </w:rPr>
            </w:pPr>
            <w:proofErr w:type="spellStart"/>
            <w:r w:rsidRPr="00B85836">
              <w:rPr>
                <w:rFonts w:eastAsia="Calibri"/>
                <w:b/>
                <w:color w:val="000000"/>
                <w:szCs w:val="28"/>
              </w:rPr>
              <w:t>Tổng</w:t>
            </w:r>
            <w:proofErr w:type="spellEnd"/>
            <w:r w:rsidRPr="00B85836">
              <w:rPr>
                <w:rFonts w:eastAsia="Calibri"/>
                <w:b/>
                <w:color w:val="000000"/>
                <w:szCs w:val="28"/>
              </w:rPr>
              <w:t xml:space="preserve"> N</w:t>
            </w:r>
          </w:p>
        </w:tc>
        <w:tc>
          <w:tcPr>
            <w:tcW w:w="402" w:type="pct"/>
            <w:shd w:val="clear" w:color="auto" w:fill="DAEEF3"/>
            <w:vAlign w:val="center"/>
          </w:tcPr>
          <w:p w14:paraId="0D684547" w14:textId="77777777" w:rsidR="00154D40" w:rsidRPr="00B85836" w:rsidRDefault="00154D40" w:rsidP="00B85836">
            <w:pPr>
              <w:spacing w:before="120" w:line="360" w:lineRule="auto"/>
              <w:ind w:firstLine="0"/>
              <w:jc w:val="center"/>
              <w:rPr>
                <w:rFonts w:eastAsia="Calibri"/>
                <w:b/>
                <w:color w:val="000000"/>
                <w:szCs w:val="28"/>
              </w:rPr>
            </w:pPr>
            <w:proofErr w:type="spellStart"/>
            <w:r w:rsidRPr="00B85836">
              <w:rPr>
                <w:rFonts w:eastAsia="Calibri"/>
                <w:b/>
                <w:color w:val="000000"/>
                <w:szCs w:val="28"/>
              </w:rPr>
              <w:t>Tổng</w:t>
            </w:r>
            <w:proofErr w:type="spellEnd"/>
            <w:r w:rsidRPr="00B85836">
              <w:rPr>
                <w:rFonts w:eastAsia="Calibri"/>
                <w:b/>
                <w:color w:val="000000"/>
                <w:szCs w:val="28"/>
              </w:rPr>
              <w:t xml:space="preserve"> P</w:t>
            </w:r>
          </w:p>
        </w:tc>
        <w:tc>
          <w:tcPr>
            <w:tcW w:w="400" w:type="pct"/>
            <w:shd w:val="clear" w:color="auto" w:fill="DAEEF3"/>
            <w:vAlign w:val="center"/>
          </w:tcPr>
          <w:p w14:paraId="45446F3B" w14:textId="59C13074" w:rsidR="00154D40" w:rsidRPr="00B85836" w:rsidRDefault="00154D40" w:rsidP="00154D40">
            <w:pPr>
              <w:spacing w:before="120" w:line="360" w:lineRule="auto"/>
              <w:ind w:firstLine="0"/>
              <w:jc w:val="center"/>
              <w:rPr>
                <w:rFonts w:eastAsia="Calibri"/>
                <w:b/>
                <w:color w:val="000000"/>
                <w:szCs w:val="28"/>
              </w:rPr>
            </w:pPr>
            <w:proofErr w:type="spellStart"/>
            <w:r>
              <w:rPr>
                <w:rFonts w:eastAsia="Calibri"/>
                <w:b/>
                <w:color w:val="000000"/>
                <w:szCs w:val="28"/>
              </w:rPr>
              <w:t>Amonia</w:t>
            </w:r>
            <w:proofErr w:type="spellEnd"/>
          </w:p>
        </w:tc>
        <w:tc>
          <w:tcPr>
            <w:tcW w:w="509" w:type="pct"/>
            <w:shd w:val="clear" w:color="auto" w:fill="DAEEF3"/>
            <w:vAlign w:val="center"/>
          </w:tcPr>
          <w:p w14:paraId="0FAEFDB3" w14:textId="6E043C53" w:rsidR="00154D40" w:rsidRPr="00B85836" w:rsidRDefault="00154D40" w:rsidP="00154D40">
            <w:pPr>
              <w:spacing w:before="120" w:line="360" w:lineRule="auto"/>
              <w:ind w:firstLine="0"/>
              <w:jc w:val="center"/>
              <w:rPr>
                <w:rFonts w:eastAsia="Calibri"/>
                <w:b/>
                <w:color w:val="000000"/>
                <w:szCs w:val="28"/>
              </w:rPr>
            </w:pPr>
            <w:r>
              <w:rPr>
                <w:rFonts w:eastAsia="Calibri"/>
                <w:b/>
                <w:color w:val="000000"/>
                <w:szCs w:val="28"/>
              </w:rPr>
              <w:t>Coliform</w:t>
            </w:r>
          </w:p>
        </w:tc>
      </w:tr>
      <w:tr w:rsidR="00154D40" w:rsidRPr="00B85836" w14:paraId="62922DB8" w14:textId="474784DC" w:rsidTr="00C532CB">
        <w:trPr>
          <w:trHeight w:val="20"/>
        </w:trPr>
        <w:tc>
          <w:tcPr>
            <w:tcW w:w="256" w:type="pct"/>
            <w:vMerge/>
            <w:shd w:val="clear" w:color="auto" w:fill="DAEEF3"/>
            <w:vAlign w:val="center"/>
          </w:tcPr>
          <w:p w14:paraId="687897A6" w14:textId="77777777" w:rsidR="00154D40" w:rsidRPr="00B85836" w:rsidRDefault="00154D40" w:rsidP="00154D40">
            <w:pPr>
              <w:spacing w:before="120" w:line="360" w:lineRule="auto"/>
              <w:ind w:firstLine="0"/>
              <w:jc w:val="center"/>
              <w:rPr>
                <w:rFonts w:eastAsia="Calibri"/>
                <w:color w:val="000000"/>
                <w:szCs w:val="28"/>
              </w:rPr>
            </w:pPr>
          </w:p>
        </w:tc>
        <w:tc>
          <w:tcPr>
            <w:tcW w:w="731" w:type="pct"/>
            <w:vMerge/>
            <w:shd w:val="clear" w:color="auto" w:fill="DAEEF3"/>
            <w:vAlign w:val="center"/>
          </w:tcPr>
          <w:p w14:paraId="755E9AD6" w14:textId="77777777" w:rsidR="00154D40" w:rsidRPr="00B85836" w:rsidRDefault="00154D40" w:rsidP="00154D40">
            <w:pPr>
              <w:spacing w:before="120" w:line="360" w:lineRule="auto"/>
              <w:ind w:firstLine="0"/>
              <w:jc w:val="center"/>
              <w:rPr>
                <w:rFonts w:eastAsia="Calibri"/>
                <w:color w:val="000000"/>
                <w:szCs w:val="28"/>
              </w:rPr>
            </w:pPr>
          </w:p>
        </w:tc>
        <w:tc>
          <w:tcPr>
            <w:tcW w:w="434" w:type="pct"/>
            <w:vMerge/>
            <w:shd w:val="clear" w:color="auto" w:fill="DAEEF3"/>
            <w:vAlign w:val="center"/>
          </w:tcPr>
          <w:p w14:paraId="4966F449" w14:textId="77777777" w:rsidR="00154D40" w:rsidRPr="00B85836" w:rsidRDefault="00154D40" w:rsidP="00154D40">
            <w:pPr>
              <w:spacing w:before="120" w:line="360" w:lineRule="auto"/>
              <w:ind w:firstLine="0"/>
              <w:jc w:val="center"/>
              <w:rPr>
                <w:rFonts w:eastAsia="Calibri"/>
                <w:color w:val="000000"/>
                <w:szCs w:val="28"/>
              </w:rPr>
            </w:pPr>
          </w:p>
        </w:tc>
        <w:tc>
          <w:tcPr>
            <w:tcW w:w="322" w:type="pct"/>
            <w:vMerge/>
            <w:shd w:val="clear" w:color="auto" w:fill="DAEEF3"/>
            <w:vAlign w:val="center"/>
          </w:tcPr>
          <w:p w14:paraId="0DB667C5" w14:textId="77777777" w:rsidR="00154D40" w:rsidRPr="00B85836" w:rsidRDefault="00154D40" w:rsidP="00154D40">
            <w:pPr>
              <w:spacing w:before="120" w:line="360" w:lineRule="auto"/>
              <w:ind w:firstLine="0"/>
              <w:jc w:val="center"/>
              <w:rPr>
                <w:rFonts w:eastAsia="Calibri"/>
                <w:color w:val="000000"/>
                <w:szCs w:val="28"/>
              </w:rPr>
            </w:pPr>
          </w:p>
        </w:tc>
        <w:tc>
          <w:tcPr>
            <w:tcW w:w="346" w:type="pct"/>
            <w:shd w:val="clear" w:color="auto" w:fill="DAEEF3"/>
            <w:vAlign w:val="center"/>
          </w:tcPr>
          <w:p w14:paraId="29B79C7A" w14:textId="77777777" w:rsidR="00154D40" w:rsidRPr="00B85836" w:rsidRDefault="00154D40" w:rsidP="00154D40">
            <w:pPr>
              <w:spacing w:before="120" w:line="360" w:lineRule="auto"/>
              <w:ind w:firstLine="0"/>
              <w:jc w:val="center"/>
              <w:rPr>
                <w:rFonts w:eastAsia="Calibri"/>
                <w:color w:val="000000"/>
                <w:szCs w:val="28"/>
              </w:rPr>
            </w:pPr>
            <w:r w:rsidRPr="00B85836">
              <w:rPr>
                <w:rFonts w:eastAsia="Calibri"/>
                <w:color w:val="000000"/>
                <w:szCs w:val="28"/>
              </w:rPr>
              <w:t>-</w:t>
            </w:r>
          </w:p>
        </w:tc>
        <w:tc>
          <w:tcPr>
            <w:tcW w:w="400" w:type="pct"/>
            <w:shd w:val="clear" w:color="auto" w:fill="DAEEF3"/>
            <w:vAlign w:val="center"/>
          </w:tcPr>
          <w:p w14:paraId="03FAB8BC" w14:textId="77777777" w:rsidR="00154D40" w:rsidRPr="00B85836" w:rsidRDefault="00154D40" w:rsidP="00154D40">
            <w:pPr>
              <w:spacing w:before="120" w:line="360" w:lineRule="auto"/>
              <w:ind w:firstLine="0"/>
              <w:jc w:val="center"/>
              <w:rPr>
                <w:rFonts w:eastAsia="Calibri"/>
                <w:color w:val="000000"/>
                <w:szCs w:val="28"/>
              </w:rPr>
            </w:pPr>
            <w:r w:rsidRPr="00B85836">
              <w:rPr>
                <w:rFonts w:eastAsia="Calibri"/>
                <w:color w:val="000000"/>
                <w:szCs w:val="28"/>
              </w:rPr>
              <w:t>mg/L</w:t>
            </w:r>
          </w:p>
        </w:tc>
        <w:tc>
          <w:tcPr>
            <w:tcW w:w="400" w:type="pct"/>
            <w:shd w:val="clear" w:color="auto" w:fill="DAEEF3"/>
            <w:vAlign w:val="center"/>
          </w:tcPr>
          <w:p w14:paraId="448DB18E" w14:textId="253744FD" w:rsidR="00154D40" w:rsidRPr="00B85836" w:rsidRDefault="00154D40" w:rsidP="00154D40">
            <w:pPr>
              <w:spacing w:before="120" w:line="360" w:lineRule="auto"/>
              <w:ind w:firstLine="0"/>
              <w:jc w:val="center"/>
              <w:rPr>
                <w:rFonts w:eastAsia="Calibri"/>
                <w:color w:val="000000"/>
                <w:szCs w:val="28"/>
              </w:rPr>
            </w:pPr>
            <w:r w:rsidRPr="00176430">
              <w:rPr>
                <w:rFonts w:eastAsia="Calibri"/>
                <w:color w:val="000000"/>
                <w:szCs w:val="28"/>
              </w:rPr>
              <w:t>mg/L</w:t>
            </w:r>
          </w:p>
        </w:tc>
        <w:tc>
          <w:tcPr>
            <w:tcW w:w="400" w:type="pct"/>
            <w:shd w:val="clear" w:color="auto" w:fill="DAEEF3"/>
            <w:vAlign w:val="center"/>
          </w:tcPr>
          <w:p w14:paraId="0AE16357" w14:textId="43E617CC" w:rsidR="00154D40" w:rsidRPr="00B85836" w:rsidRDefault="00154D40" w:rsidP="00154D40">
            <w:pPr>
              <w:spacing w:before="120" w:line="360" w:lineRule="auto"/>
              <w:ind w:firstLine="0"/>
              <w:jc w:val="center"/>
              <w:rPr>
                <w:rFonts w:eastAsia="Calibri"/>
                <w:color w:val="000000"/>
                <w:szCs w:val="28"/>
              </w:rPr>
            </w:pPr>
            <w:r w:rsidRPr="00176430">
              <w:rPr>
                <w:rFonts w:eastAsia="Calibri"/>
                <w:color w:val="000000"/>
                <w:szCs w:val="28"/>
              </w:rPr>
              <w:t>mg/L</w:t>
            </w:r>
          </w:p>
        </w:tc>
        <w:tc>
          <w:tcPr>
            <w:tcW w:w="400" w:type="pct"/>
            <w:shd w:val="clear" w:color="auto" w:fill="DAEEF3"/>
            <w:vAlign w:val="center"/>
          </w:tcPr>
          <w:p w14:paraId="03ACB06A" w14:textId="43AD07C0" w:rsidR="00154D40" w:rsidRPr="00B85836" w:rsidRDefault="00154D40" w:rsidP="00154D40">
            <w:pPr>
              <w:spacing w:before="120" w:line="360" w:lineRule="auto"/>
              <w:ind w:firstLine="0"/>
              <w:jc w:val="center"/>
              <w:rPr>
                <w:rFonts w:eastAsia="Calibri"/>
                <w:color w:val="000000"/>
                <w:szCs w:val="28"/>
              </w:rPr>
            </w:pPr>
            <w:r w:rsidRPr="00176430">
              <w:rPr>
                <w:rFonts w:eastAsia="Calibri"/>
                <w:color w:val="000000"/>
                <w:szCs w:val="28"/>
              </w:rPr>
              <w:t>mg/L</w:t>
            </w:r>
          </w:p>
        </w:tc>
        <w:tc>
          <w:tcPr>
            <w:tcW w:w="402" w:type="pct"/>
            <w:shd w:val="clear" w:color="auto" w:fill="DAEEF3"/>
            <w:vAlign w:val="center"/>
          </w:tcPr>
          <w:p w14:paraId="12F881A4" w14:textId="41D329AA" w:rsidR="00154D40" w:rsidRPr="00B85836" w:rsidRDefault="00154D40" w:rsidP="00154D40">
            <w:pPr>
              <w:spacing w:before="120" w:line="360" w:lineRule="auto"/>
              <w:ind w:firstLine="0"/>
              <w:jc w:val="center"/>
              <w:rPr>
                <w:rFonts w:eastAsia="Calibri"/>
                <w:color w:val="000000"/>
                <w:szCs w:val="28"/>
              </w:rPr>
            </w:pPr>
            <w:r w:rsidRPr="00176430">
              <w:rPr>
                <w:rFonts w:eastAsia="Calibri"/>
                <w:color w:val="000000"/>
                <w:szCs w:val="28"/>
              </w:rPr>
              <w:t>mg/L</w:t>
            </w:r>
          </w:p>
        </w:tc>
        <w:tc>
          <w:tcPr>
            <w:tcW w:w="400" w:type="pct"/>
            <w:shd w:val="clear" w:color="auto" w:fill="DAEEF3"/>
            <w:vAlign w:val="center"/>
          </w:tcPr>
          <w:p w14:paraId="66960473" w14:textId="5CF2373F" w:rsidR="00154D40" w:rsidRPr="00B85836" w:rsidRDefault="00154D40" w:rsidP="00154D40">
            <w:pPr>
              <w:spacing w:before="120" w:line="360" w:lineRule="auto"/>
              <w:ind w:firstLine="0"/>
              <w:jc w:val="center"/>
              <w:rPr>
                <w:rFonts w:eastAsia="Calibri"/>
                <w:color w:val="000000"/>
                <w:szCs w:val="28"/>
              </w:rPr>
            </w:pPr>
            <w:r w:rsidRPr="00176430">
              <w:rPr>
                <w:rFonts w:eastAsia="Calibri"/>
                <w:color w:val="000000"/>
                <w:szCs w:val="28"/>
              </w:rPr>
              <w:t>mg/L</w:t>
            </w:r>
          </w:p>
        </w:tc>
        <w:tc>
          <w:tcPr>
            <w:tcW w:w="509" w:type="pct"/>
            <w:shd w:val="clear" w:color="auto" w:fill="DAEEF3"/>
            <w:vAlign w:val="center"/>
          </w:tcPr>
          <w:p w14:paraId="1DC0B4AE" w14:textId="533E5995" w:rsidR="00154D40" w:rsidRPr="00B85836" w:rsidRDefault="00154D40" w:rsidP="00154D40">
            <w:pPr>
              <w:spacing w:before="120" w:line="360" w:lineRule="auto"/>
              <w:ind w:firstLine="0"/>
              <w:jc w:val="center"/>
              <w:rPr>
                <w:rFonts w:eastAsia="Calibri"/>
                <w:color w:val="000000"/>
                <w:szCs w:val="28"/>
              </w:rPr>
            </w:pPr>
            <w:r w:rsidRPr="00176430">
              <w:rPr>
                <w:rFonts w:eastAsia="Calibri"/>
                <w:color w:val="000000"/>
                <w:szCs w:val="28"/>
              </w:rPr>
              <w:t>mg/L</w:t>
            </w:r>
          </w:p>
        </w:tc>
      </w:tr>
      <w:tr w:rsidR="00C532CB" w:rsidRPr="00B85836" w14:paraId="76F66C3D" w14:textId="04E03900" w:rsidTr="00C532CB">
        <w:trPr>
          <w:trHeight w:val="20"/>
        </w:trPr>
        <w:tc>
          <w:tcPr>
            <w:tcW w:w="256" w:type="pct"/>
            <w:shd w:val="clear" w:color="auto" w:fill="auto"/>
            <w:vAlign w:val="center"/>
          </w:tcPr>
          <w:p w14:paraId="1CF0CE14" w14:textId="77777777" w:rsidR="00C532CB" w:rsidRPr="00B85836" w:rsidRDefault="00C532CB" w:rsidP="00B85836">
            <w:pPr>
              <w:spacing w:before="120" w:line="360" w:lineRule="auto"/>
              <w:ind w:firstLine="0"/>
              <w:jc w:val="center"/>
              <w:rPr>
                <w:rFonts w:eastAsia="Calibri"/>
                <w:color w:val="000000"/>
                <w:szCs w:val="28"/>
              </w:rPr>
            </w:pPr>
            <w:r w:rsidRPr="00B85836">
              <w:rPr>
                <w:rFonts w:eastAsia="Calibri"/>
                <w:color w:val="000000"/>
                <w:szCs w:val="28"/>
              </w:rPr>
              <w:t>1</w:t>
            </w:r>
          </w:p>
        </w:tc>
        <w:tc>
          <w:tcPr>
            <w:tcW w:w="731" w:type="pct"/>
            <w:vMerge w:val="restart"/>
            <w:shd w:val="clear" w:color="auto" w:fill="auto"/>
            <w:vAlign w:val="center"/>
          </w:tcPr>
          <w:p w14:paraId="5D1E8DC3" w14:textId="77777777" w:rsidR="00C532CB" w:rsidRPr="00B85836" w:rsidRDefault="00C532CB" w:rsidP="00B85836">
            <w:pPr>
              <w:spacing w:before="120" w:line="360" w:lineRule="auto"/>
              <w:ind w:firstLine="0"/>
              <w:jc w:val="center"/>
              <w:rPr>
                <w:rFonts w:eastAsia="Calibri"/>
                <w:color w:val="000000"/>
                <w:szCs w:val="28"/>
              </w:rPr>
            </w:pPr>
            <w:proofErr w:type="spellStart"/>
            <w:r w:rsidRPr="00B85836">
              <w:rPr>
                <w:rFonts w:eastAsia="Calibri"/>
                <w:color w:val="000000"/>
                <w:szCs w:val="28"/>
              </w:rPr>
              <w:t>Nước</w:t>
            </w:r>
            <w:proofErr w:type="spellEnd"/>
            <w:r w:rsidRPr="00B85836">
              <w:rPr>
                <w:rFonts w:eastAsia="Calibri"/>
                <w:color w:val="000000"/>
                <w:szCs w:val="28"/>
              </w:rPr>
              <w:t xml:space="preserve"> </w:t>
            </w:r>
            <w:proofErr w:type="spellStart"/>
            <w:r w:rsidRPr="00B85836">
              <w:rPr>
                <w:rFonts w:eastAsia="Calibri"/>
                <w:color w:val="000000"/>
                <w:szCs w:val="28"/>
              </w:rPr>
              <w:t>thải</w:t>
            </w:r>
            <w:proofErr w:type="spellEnd"/>
            <w:r w:rsidRPr="00B85836">
              <w:rPr>
                <w:rFonts w:eastAsia="Calibri"/>
                <w:color w:val="000000"/>
                <w:szCs w:val="28"/>
              </w:rPr>
              <w:t xml:space="preserve"> </w:t>
            </w:r>
            <w:proofErr w:type="spellStart"/>
            <w:r w:rsidRPr="00B85836">
              <w:rPr>
                <w:rFonts w:eastAsia="Calibri"/>
                <w:color w:val="000000"/>
                <w:szCs w:val="28"/>
              </w:rPr>
              <w:t>trước</w:t>
            </w:r>
            <w:proofErr w:type="spellEnd"/>
            <w:r w:rsidRPr="00B85836">
              <w:rPr>
                <w:rFonts w:eastAsia="Calibri"/>
                <w:color w:val="000000"/>
                <w:szCs w:val="28"/>
              </w:rPr>
              <w:t xml:space="preserve"> </w:t>
            </w:r>
            <w:proofErr w:type="spellStart"/>
            <w:r w:rsidRPr="00B85836">
              <w:rPr>
                <w:rFonts w:eastAsia="Calibri"/>
                <w:color w:val="000000"/>
                <w:szCs w:val="28"/>
              </w:rPr>
              <w:t>khi</w:t>
            </w:r>
            <w:proofErr w:type="spellEnd"/>
            <w:r w:rsidRPr="00B85836">
              <w:rPr>
                <w:rFonts w:eastAsia="Calibri"/>
                <w:color w:val="000000"/>
                <w:szCs w:val="28"/>
              </w:rPr>
              <w:t xml:space="preserve"> </w:t>
            </w:r>
            <w:proofErr w:type="spellStart"/>
            <w:r w:rsidRPr="00B85836">
              <w:rPr>
                <w:rFonts w:eastAsia="Calibri"/>
                <w:color w:val="000000"/>
                <w:szCs w:val="28"/>
              </w:rPr>
              <w:t>đấu</w:t>
            </w:r>
            <w:proofErr w:type="spellEnd"/>
            <w:r w:rsidRPr="00B85836">
              <w:rPr>
                <w:rFonts w:eastAsia="Calibri"/>
                <w:color w:val="000000"/>
                <w:szCs w:val="28"/>
              </w:rPr>
              <w:t xml:space="preserve"> </w:t>
            </w:r>
            <w:proofErr w:type="spellStart"/>
            <w:r w:rsidRPr="00B85836">
              <w:rPr>
                <w:rFonts w:eastAsia="Calibri"/>
                <w:color w:val="000000"/>
                <w:szCs w:val="28"/>
              </w:rPr>
              <w:t>nối</w:t>
            </w:r>
            <w:proofErr w:type="spellEnd"/>
          </w:p>
        </w:tc>
        <w:tc>
          <w:tcPr>
            <w:tcW w:w="434" w:type="pct"/>
            <w:shd w:val="clear" w:color="auto" w:fill="auto"/>
            <w:vAlign w:val="center"/>
          </w:tcPr>
          <w:p w14:paraId="78314A07" w14:textId="2660F6A3" w:rsidR="00C532CB" w:rsidRPr="00B85836" w:rsidRDefault="00C532CB" w:rsidP="00B85836">
            <w:pPr>
              <w:spacing w:before="120" w:line="360" w:lineRule="auto"/>
              <w:ind w:firstLine="0"/>
              <w:jc w:val="center"/>
              <w:rPr>
                <w:rFonts w:eastAsia="Calibri"/>
                <w:color w:val="000000"/>
                <w:szCs w:val="28"/>
              </w:rPr>
            </w:pPr>
            <w:r w:rsidRPr="00B85836">
              <w:rPr>
                <w:rFonts w:eastAsia="Calibri"/>
                <w:color w:val="000000"/>
                <w:szCs w:val="28"/>
              </w:rPr>
              <w:t>03/202</w:t>
            </w:r>
            <w:r>
              <w:rPr>
                <w:rFonts w:eastAsia="Calibri"/>
                <w:color w:val="000000"/>
                <w:szCs w:val="28"/>
              </w:rPr>
              <w:t>2</w:t>
            </w:r>
          </w:p>
        </w:tc>
        <w:tc>
          <w:tcPr>
            <w:tcW w:w="322" w:type="pct"/>
            <w:vMerge w:val="restart"/>
            <w:shd w:val="clear" w:color="auto" w:fill="auto"/>
            <w:vAlign w:val="center"/>
          </w:tcPr>
          <w:p w14:paraId="15F1E6BB" w14:textId="77777777" w:rsidR="00C532CB" w:rsidRPr="00B85836" w:rsidRDefault="00C532CB" w:rsidP="00B85836">
            <w:pPr>
              <w:spacing w:before="120" w:line="360" w:lineRule="auto"/>
              <w:ind w:firstLine="0"/>
              <w:jc w:val="center"/>
              <w:rPr>
                <w:rFonts w:eastAsia="Calibri"/>
                <w:color w:val="000000"/>
                <w:szCs w:val="28"/>
              </w:rPr>
            </w:pPr>
            <w:r w:rsidRPr="00B85836">
              <w:rPr>
                <w:rFonts w:eastAsia="Calibri"/>
                <w:color w:val="000000"/>
                <w:szCs w:val="28"/>
              </w:rPr>
              <w:t>NT1</w:t>
            </w:r>
          </w:p>
        </w:tc>
        <w:tc>
          <w:tcPr>
            <w:tcW w:w="346" w:type="pct"/>
            <w:vAlign w:val="center"/>
          </w:tcPr>
          <w:p w14:paraId="7C2D54E5" w14:textId="0A29229A" w:rsidR="00C532CB" w:rsidRPr="00B85836" w:rsidRDefault="00C532CB" w:rsidP="00154D40">
            <w:pPr>
              <w:spacing w:before="120" w:line="360" w:lineRule="auto"/>
              <w:ind w:firstLine="0"/>
              <w:jc w:val="center"/>
              <w:rPr>
                <w:rFonts w:eastAsia="Calibri"/>
                <w:szCs w:val="28"/>
              </w:rPr>
            </w:pPr>
            <w:r>
              <w:rPr>
                <w:rFonts w:eastAsia="Calibri"/>
                <w:szCs w:val="28"/>
              </w:rPr>
              <w:t>6,79</w:t>
            </w:r>
          </w:p>
        </w:tc>
        <w:tc>
          <w:tcPr>
            <w:tcW w:w="400" w:type="pct"/>
            <w:shd w:val="clear" w:color="auto" w:fill="auto"/>
            <w:vAlign w:val="center"/>
          </w:tcPr>
          <w:p w14:paraId="721EC189" w14:textId="7794DC3C" w:rsidR="00C532CB" w:rsidRPr="00B85836" w:rsidRDefault="00C532CB" w:rsidP="00154D40">
            <w:pPr>
              <w:spacing w:before="120" w:line="360" w:lineRule="auto"/>
              <w:ind w:firstLine="0"/>
              <w:jc w:val="center"/>
              <w:rPr>
                <w:rFonts w:eastAsia="Calibri"/>
                <w:szCs w:val="28"/>
              </w:rPr>
            </w:pPr>
            <w:r>
              <w:rPr>
                <w:rFonts w:eastAsia="Calibri"/>
                <w:szCs w:val="28"/>
              </w:rPr>
              <w:t>41,2</w:t>
            </w:r>
          </w:p>
        </w:tc>
        <w:tc>
          <w:tcPr>
            <w:tcW w:w="400" w:type="pct"/>
            <w:shd w:val="clear" w:color="auto" w:fill="auto"/>
            <w:vAlign w:val="center"/>
          </w:tcPr>
          <w:p w14:paraId="20F397C9" w14:textId="5807D0B4" w:rsidR="00C532CB" w:rsidRPr="00B85836" w:rsidRDefault="00C532CB" w:rsidP="00154D40">
            <w:pPr>
              <w:spacing w:before="120" w:line="360" w:lineRule="auto"/>
              <w:ind w:firstLine="0"/>
              <w:jc w:val="center"/>
              <w:rPr>
                <w:rFonts w:eastAsia="Calibri"/>
                <w:szCs w:val="28"/>
              </w:rPr>
            </w:pPr>
            <w:r>
              <w:rPr>
                <w:rFonts w:eastAsia="Calibri"/>
                <w:szCs w:val="28"/>
              </w:rPr>
              <w:t>34</w:t>
            </w:r>
          </w:p>
        </w:tc>
        <w:tc>
          <w:tcPr>
            <w:tcW w:w="400" w:type="pct"/>
            <w:shd w:val="clear" w:color="auto" w:fill="auto"/>
            <w:vAlign w:val="center"/>
          </w:tcPr>
          <w:p w14:paraId="3C12CCF7" w14:textId="77838865" w:rsidR="00C532CB" w:rsidRPr="00B85836" w:rsidRDefault="00C532CB" w:rsidP="00154D40">
            <w:pPr>
              <w:spacing w:before="120" w:line="360" w:lineRule="auto"/>
              <w:ind w:firstLine="0"/>
              <w:jc w:val="center"/>
              <w:rPr>
                <w:rFonts w:eastAsia="Calibri"/>
                <w:szCs w:val="28"/>
              </w:rPr>
            </w:pPr>
            <w:r>
              <w:rPr>
                <w:rFonts w:eastAsia="Calibri"/>
                <w:szCs w:val="28"/>
              </w:rPr>
              <w:t>85</w:t>
            </w:r>
          </w:p>
        </w:tc>
        <w:tc>
          <w:tcPr>
            <w:tcW w:w="400" w:type="pct"/>
            <w:vAlign w:val="center"/>
          </w:tcPr>
          <w:p w14:paraId="384DFC7E" w14:textId="22C5F68A" w:rsidR="00C532CB" w:rsidRPr="00B85836" w:rsidRDefault="00C532CB" w:rsidP="00154D40">
            <w:pPr>
              <w:spacing w:before="120" w:line="360" w:lineRule="auto"/>
              <w:ind w:firstLine="0"/>
              <w:jc w:val="center"/>
              <w:rPr>
                <w:rFonts w:eastAsia="Calibri"/>
                <w:szCs w:val="28"/>
              </w:rPr>
            </w:pPr>
            <w:r>
              <w:rPr>
                <w:rFonts w:eastAsia="Calibri"/>
                <w:szCs w:val="28"/>
              </w:rPr>
              <w:t>12,8</w:t>
            </w:r>
          </w:p>
        </w:tc>
        <w:tc>
          <w:tcPr>
            <w:tcW w:w="402" w:type="pct"/>
            <w:vAlign w:val="center"/>
          </w:tcPr>
          <w:p w14:paraId="22DC42AB" w14:textId="6BDB1A2A" w:rsidR="00C532CB" w:rsidRPr="00B85836" w:rsidRDefault="00C532CB" w:rsidP="00154D40">
            <w:pPr>
              <w:spacing w:before="120" w:line="360" w:lineRule="auto"/>
              <w:ind w:firstLine="0"/>
              <w:jc w:val="center"/>
              <w:rPr>
                <w:rFonts w:eastAsia="Calibri"/>
                <w:szCs w:val="28"/>
              </w:rPr>
            </w:pPr>
            <w:r>
              <w:rPr>
                <w:rFonts w:eastAsia="Calibri"/>
                <w:szCs w:val="28"/>
              </w:rPr>
              <w:t>2,4</w:t>
            </w:r>
          </w:p>
        </w:tc>
        <w:tc>
          <w:tcPr>
            <w:tcW w:w="400" w:type="pct"/>
            <w:vAlign w:val="center"/>
          </w:tcPr>
          <w:p w14:paraId="37FB20E5" w14:textId="674A0B7E" w:rsidR="00C532CB" w:rsidRPr="00B85836" w:rsidRDefault="00C532CB" w:rsidP="00154D40">
            <w:pPr>
              <w:spacing w:before="120" w:line="360" w:lineRule="auto"/>
              <w:ind w:firstLine="0"/>
              <w:jc w:val="center"/>
              <w:rPr>
                <w:rFonts w:eastAsia="Calibri"/>
                <w:szCs w:val="28"/>
              </w:rPr>
            </w:pPr>
            <w:r>
              <w:rPr>
                <w:rFonts w:eastAsia="Calibri"/>
                <w:szCs w:val="28"/>
              </w:rPr>
              <w:t>3,2</w:t>
            </w:r>
          </w:p>
        </w:tc>
        <w:tc>
          <w:tcPr>
            <w:tcW w:w="509" w:type="pct"/>
            <w:vAlign w:val="center"/>
          </w:tcPr>
          <w:p w14:paraId="28F77AE9" w14:textId="03E0C0DF" w:rsidR="00C532CB" w:rsidRPr="00B85836" w:rsidRDefault="00C532CB" w:rsidP="00154D40">
            <w:pPr>
              <w:spacing w:before="120" w:line="360" w:lineRule="auto"/>
              <w:ind w:firstLine="0"/>
              <w:jc w:val="center"/>
              <w:rPr>
                <w:rFonts w:eastAsia="Calibri"/>
                <w:szCs w:val="28"/>
              </w:rPr>
            </w:pPr>
            <w:r>
              <w:rPr>
                <w:rFonts w:eastAsia="Calibri"/>
                <w:szCs w:val="28"/>
              </w:rPr>
              <w:t>2.500</w:t>
            </w:r>
          </w:p>
        </w:tc>
      </w:tr>
      <w:tr w:rsidR="00C532CB" w:rsidRPr="00B85836" w14:paraId="02D97710" w14:textId="3933022E" w:rsidTr="00C532CB">
        <w:trPr>
          <w:trHeight w:val="20"/>
        </w:trPr>
        <w:tc>
          <w:tcPr>
            <w:tcW w:w="256" w:type="pct"/>
            <w:shd w:val="clear" w:color="auto" w:fill="auto"/>
            <w:vAlign w:val="center"/>
          </w:tcPr>
          <w:p w14:paraId="2886EEAA" w14:textId="7CF6E708" w:rsidR="00C532CB" w:rsidRPr="00921419" w:rsidRDefault="00C532CB" w:rsidP="00921419">
            <w:pPr>
              <w:spacing w:before="120" w:line="360" w:lineRule="auto"/>
              <w:ind w:firstLine="0"/>
              <w:jc w:val="center"/>
              <w:rPr>
                <w:rFonts w:eastAsia="Calibri"/>
                <w:color w:val="000000"/>
                <w:szCs w:val="28"/>
              </w:rPr>
            </w:pPr>
            <w:r w:rsidRPr="00921419">
              <w:rPr>
                <w:rFonts w:eastAsia="Calibri"/>
                <w:color w:val="000000"/>
                <w:szCs w:val="28"/>
              </w:rPr>
              <w:t>2</w:t>
            </w:r>
          </w:p>
        </w:tc>
        <w:tc>
          <w:tcPr>
            <w:tcW w:w="731" w:type="pct"/>
            <w:vMerge/>
            <w:shd w:val="clear" w:color="auto" w:fill="auto"/>
            <w:vAlign w:val="center"/>
          </w:tcPr>
          <w:p w14:paraId="5B7EC733" w14:textId="77777777" w:rsidR="00C532CB" w:rsidRPr="00921419" w:rsidRDefault="00C532CB" w:rsidP="00921419">
            <w:pPr>
              <w:spacing w:before="120" w:line="360" w:lineRule="auto"/>
              <w:ind w:firstLine="0"/>
              <w:jc w:val="center"/>
              <w:rPr>
                <w:rFonts w:eastAsia="Calibri"/>
                <w:color w:val="000000"/>
                <w:szCs w:val="28"/>
              </w:rPr>
            </w:pPr>
          </w:p>
        </w:tc>
        <w:tc>
          <w:tcPr>
            <w:tcW w:w="434" w:type="pct"/>
            <w:shd w:val="clear" w:color="auto" w:fill="auto"/>
            <w:vAlign w:val="center"/>
          </w:tcPr>
          <w:p w14:paraId="29ACC865" w14:textId="5459A207" w:rsidR="00C532CB" w:rsidRPr="00921419" w:rsidRDefault="00C532CB" w:rsidP="00921419">
            <w:pPr>
              <w:spacing w:before="120" w:line="360" w:lineRule="auto"/>
              <w:ind w:firstLine="0"/>
              <w:jc w:val="center"/>
              <w:rPr>
                <w:rFonts w:eastAsia="Calibri"/>
                <w:color w:val="000000"/>
                <w:szCs w:val="28"/>
              </w:rPr>
            </w:pPr>
            <w:r>
              <w:rPr>
                <w:rFonts w:eastAsia="Calibri"/>
                <w:color w:val="000000"/>
                <w:szCs w:val="28"/>
              </w:rPr>
              <w:t>03/2023</w:t>
            </w:r>
          </w:p>
        </w:tc>
        <w:tc>
          <w:tcPr>
            <w:tcW w:w="322" w:type="pct"/>
            <w:vMerge/>
            <w:shd w:val="clear" w:color="auto" w:fill="auto"/>
            <w:vAlign w:val="center"/>
          </w:tcPr>
          <w:p w14:paraId="64908E80" w14:textId="77777777" w:rsidR="00C532CB" w:rsidRPr="00921419" w:rsidRDefault="00C532CB" w:rsidP="00921419">
            <w:pPr>
              <w:spacing w:before="120" w:line="360" w:lineRule="auto"/>
              <w:ind w:firstLine="0"/>
              <w:jc w:val="center"/>
              <w:rPr>
                <w:rFonts w:eastAsia="Calibri"/>
                <w:color w:val="000000"/>
                <w:szCs w:val="28"/>
              </w:rPr>
            </w:pPr>
          </w:p>
        </w:tc>
        <w:tc>
          <w:tcPr>
            <w:tcW w:w="346" w:type="pct"/>
            <w:vAlign w:val="center"/>
          </w:tcPr>
          <w:p w14:paraId="18B7AD1A" w14:textId="411A17E8" w:rsidR="00C532CB" w:rsidRPr="00745A6C" w:rsidRDefault="00C532CB" w:rsidP="00921419">
            <w:pPr>
              <w:spacing w:before="120" w:line="360" w:lineRule="auto"/>
              <w:ind w:firstLine="0"/>
              <w:jc w:val="center"/>
              <w:rPr>
                <w:rFonts w:eastAsia="Calibri"/>
                <w:szCs w:val="28"/>
              </w:rPr>
            </w:pPr>
            <w:r>
              <w:rPr>
                <w:rFonts w:eastAsia="Calibri"/>
                <w:szCs w:val="28"/>
              </w:rPr>
              <w:t>6,75</w:t>
            </w:r>
          </w:p>
        </w:tc>
        <w:tc>
          <w:tcPr>
            <w:tcW w:w="400" w:type="pct"/>
            <w:shd w:val="clear" w:color="auto" w:fill="auto"/>
            <w:vAlign w:val="center"/>
          </w:tcPr>
          <w:p w14:paraId="597887CD" w14:textId="624DCBA4" w:rsidR="00C532CB" w:rsidRPr="00745A6C" w:rsidRDefault="00C532CB" w:rsidP="00921419">
            <w:pPr>
              <w:spacing w:before="120" w:line="360" w:lineRule="auto"/>
              <w:ind w:firstLine="0"/>
              <w:jc w:val="center"/>
              <w:rPr>
                <w:rFonts w:eastAsia="Calibri"/>
                <w:szCs w:val="28"/>
              </w:rPr>
            </w:pPr>
            <w:r>
              <w:rPr>
                <w:rFonts w:eastAsia="Calibri"/>
                <w:szCs w:val="28"/>
              </w:rPr>
              <w:t>45,1</w:t>
            </w:r>
          </w:p>
        </w:tc>
        <w:tc>
          <w:tcPr>
            <w:tcW w:w="400" w:type="pct"/>
            <w:shd w:val="clear" w:color="auto" w:fill="auto"/>
            <w:vAlign w:val="center"/>
          </w:tcPr>
          <w:p w14:paraId="7FFE96A4" w14:textId="749496CC" w:rsidR="00C532CB" w:rsidRPr="00745A6C" w:rsidRDefault="00C532CB" w:rsidP="00921419">
            <w:pPr>
              <w:spacing w:before="120" w:line="360" w:lineRule="auto"/>
              <w:ind w:firstLine="0"/>
              <w:jc w:val="center"/>
              <w:rPr>
                <w:rFonts w:eastAsia="Calibri"/>
                <w:szCs w:val="28"/>
              </w:rPr>
            </w:pPr>
            <w:r>
              <w:rPr>
                <w:rFonts w:eastAsia="Calibri"/>
                <w:szCs w:val="28"/>
              </w:rPr>
              <w:t>39</w:t>
            </w:r>
          </w:p>
        </w:tc>
        <w:tc>
          <w:tcPr>
            <w:tcW w:w="400" w:type="pct"/>
            <w:shd w:val="clear" w:color="auto" w:fill="auto"/>
            <w:vAlign w:val="center"/>
          </w:tcPr>
          <w:p w14:paraId="64E6033E" w14:textId="5193C315" w:rsidR="00C532CB" w:rsidRPr="00745A6C" w:rsidRDefault="00C532CB" w:rsidP="00921419">
            <w:pPr>
              <w:spacing w:before="120" w:line="360" w:lineRule="auto"/>
              <w:ind w:firstLine="0"/>
              <w:jc w:val="center"/>
              <w:rPr>
                <w:rFonts w:eastAsia="Calibri"/>
                <w:szCs w:val="28"/>
              </w:rPr>
            </w:pPr>
            <w:r>
              <w:rPr>
                <w:rFonts w:eastAsia="Calibri"/>
                <w:szCs w:val="28"/>
              </w:rPr>
              <w:t>98</w:t>
            </w:r>
          </w:p>
        </w:tc>
        <w:tc>
          <w:tcPr>
            <w:tcW w:w="400" w:type="pct"/>
            <w:vAlign w:val="center"/>
          </w:tcPr>
          <w:p w14:paraId="6717507D" w14:textId="1F8D6B84" w:rsidR="00C532CB" w:rsidRPr="00745A6C" w:rsidRDefault="00C532CB" w:rsidP="00921419">
            <w:pPr>
              <w:spacing w:before="120" w:line="360" w:lineRule="auto"/>
              <w:ind w:firstLine="0"/>
              <w:jc w:val="center"/>
              <w:rPr>
                <w:rFonts w:eastAsia="Calibri"/>
                <w:szCs w:val="28"/>
              </w:rPr>
            </w:pPr>
            <w:r>
              <w:rPr>
                <w:rFonts w:eastAsia="Calibri"/>
                <w:szCs w:val="28"/>
              </w:rPr>
              <w:t>12,6</w:t>
            </w:r>
          </w:p>
        </w:tc>
        <w:tc>
          <w:tcPr>
            <w:tcW w:w="402" w:type="pct"/>
            <w:vAlign w:val="center"/>
          </w:tcPr>
          <w:p w14:paraId="0477CBFE" w14:textId="2E12D512" w:rsidR="00C532CB" w:rsidRPr="00745A6C" w:rsidRDefault="00C532CB" w:rsidP="00921419">
            <w:pPr>
              <w:spacing w:before="120" w:line="360" w:lineRule="auto"/>
              <w:ind w:firstLine="0"/>
              <w:jc w:val="center"/>
              <w:rPr>
                <w:rFonts w:eastAsia="Calibri"/>
                <w:szCs w:val="28"/>
              </w:rPr>
            </w:pPr>
            <w:r>
              <w:rPr>
                <w:rFonts w:eastAsia="Calibri"/>
                <w:szCs w:val="28"/>
              </w:rPr>
              <w:t>2,3</w:t>
            </w:r>
          </w:p>
        </w:tc>
        <w:tc>
          <w:tcPr>
            <w:tcW w:w="400" w:type="pct"/>
          </w:tcPr>
          <w:p w14:paraId="350B92D7" w14:textId="73F2DA83" w:rsidR="00C532CB" w:rsidRPr="00745A6C" w:rsidRDefault="00C532CB" w:rsidP="00921419">
            <w:pPr>
              <w:spacing w:before="120" w:line="360" w:lineRule="auto"/>
              <w:ind w:firstLine="0"/>
              <w:jc w:val="center"/>
              <w:rPr>
                <w:szCs w:val="28"/>
              </w:rPr>
            </w:pPr>
            <w:r>
              <w:rPr>
                <w:szCs w:val="28"/>
              </w:rPr>
              <w:t>1,6</w:t>
            </w:r>
          </w:p>
        </w:tc>
        <w:tc>
          <w:tcPr>
            <w:tcW w:w="509" w:type="pct"/>
          </w:tcPr>
          <w:p w14:paraId="74E767C3" w14:textId="1E40FE23" w:rsidR="00C532CB" w:rsidRPr="00745A6C" w:rsidRDefault="00C532CB" w:rsidP="00921419">
            <w:pPr>
              <w:spacing w:before="120" w:line="360" w:lineRule="auto"/>
              <w:ind w:firstLine="0"/>
              <w:jc w:val="center"/>
              <w:rPr>
                <w:szCs w:val="28"/>
              </w:rPr>
            </w:pPr>
            <w:r>
              <w:rPr>
                <w:szCs w:val="28"/>
              </w:rPr>
              <w:t>2.400</w:t>
            </w:r>
          </w:p>
        </w:tc>
      </w:tr>
      <w:tr w:rsidR="00C532CB" w:rsidRPr="00B85836" w14:paraId="7B4F6CB9" w14:textId="6C84A7DC" w:rsidTr="00C532CB">
        <w:trPr>
          <w:trHeight w:val="20"/>
        </w:trPr>
        <w:tc>
          <w:tcPr>
            <w:tcW w:w="256" w:type="pct"/>
            <w:shd w:val="clear" w:color="auto" w:fill="auto"/>
            <w:vAlign w:val="center"/>
          </w:tcPr>
          <w:p w14:paraId="66A3635C" w14:textId="1DBFEE82" w:rsidR="00C532CB" w:rsidRPr="00B85836" w:rsidRDefault="00C532CB" w:rsidP="00B85836">
            <w:pPr>
              <w:spacing w:before="120" w:line="360" w:lineRule="auto"/>
              <w:ind w:firstLine="0"/>
              <w:jc w:val="center"/>
              <w:rPr>
                <w:rFonts w:eastAsia="Calibri"/>
                <w:color w:val="000000"/>
                <w:szCs w:val="28"/>
              </w:rPr>
            </w:pPr>
            <w:r w:rsidRPr="00921419">
              <w:rPr>
                <w:rFonts w:eastAsia="Calibri"/>
                <w:color w:val="000000"/>
                <w:szCs w:val="28"/>
              </w:rPr>
              <w:t>3</w:t>
            </w:r>
          </w:p>
        </w:tc>
        <w:tc>
          <w:tcPr>
            <w:tcW w:w="731" w:type="pct"/>
            <w:vMerge/>
            <w:shd w:val="clear" w:color="auto" w:fill="auto"/>
            <w:vAlign w:val="center"/>
          </w:tcPr>
          <w:p w14:paraId="25279C5C" w14:textId="77777777" w:rsidR="00C532CB" w:rsidRPr="00B85836" w:rsidRDefault="00C532CB" w:rsidP="00B85836">
            <w:pPr>
              <w:spacing w:before="120" w:line="360" w:lineRule="auto"/>
              <w:ind w:firstLine="0"/>
              <w:jc w:val="center"/>
              <w:rPr>
                <w:rFonts w:eastAsia="Calibri"/>
                <w:color w:val="000000"/>
                <w:szCs w:val="28"/>
              </w:rPr>
            </w:pPr>
          </w:p>
        </w:tc>
        <w:tc>
          <w:tcPr>
            <w:tcW w:w="434" w:type="pct"/>
            <w:shd w:val="clear" w:color="auto" w:fill="auto"/>
            <w:vAlign w:val="center"/>
          </w:tcPr>
          <w:p w14:paraId="7BA64A63" w14:textId="16AA0407" w:rsidR="00C532CB" w:rsidRPr="00B85836" w:rsidRDefault="00C532CB" w:rsidP="00B85836">
            <w:pPr>
              <w:spacing w:before="120" w:line="360" w:lineRule="auto"/>
              <w:ind w:firstLine="0"/>
              <w:jc w:val="center"/>
              <w:rPr>
                <w:rFonts w:eastAsia="Calibri"/>
                <w:color w:val="000000"/>
                <w:szCs w:val="28"/>
              </w:rPr>
            </w:pPr>
            <w:r w:rsidRPr="00B85836">
              <w:rPr>
                <w:rFonts w:eastAsia="Calibri"/>
                <w:color w:val="000000"/>
                <w:szCs w:val="28"/>
              </w:rPr>
              <w:t>06/202</w:t>
            </w:r>
            <w:r>
              <w:rPr>
                <w:rFonts w:eastAsia="Calibri"/>
                <w:color w:val="000000"/>
                <w:szCs w:val="28"/>
              </w:rPr>
              <w:t>2</w:t>
            </w:r>
          </w:p>
        </w:tc>
        <w:tc>
          <w:tcPr>
            <w:tcW w:w="322" w:type="pct"/>
            <w:vMerge/>
            <w:shd w:val="clear" w:color="auto" w:fill="auto"/>
            <w:vAlign w:val="center"/>
          </w:tcPr>
          <w:p w14:paraId="3580B76B" w14:textId="77777777" w:rsidR="00C532CB" w:rsidRPr="00B85836" w:rsidRDefault="00C532CB" w:rsidP="00B85836">
            <w:pPr>
              <w:spacing w:before="120" w:line="360" w:lineRule="auto"/>
              <w:ind w:firstLine="0"/>
              <w:jc w:val="center"/>
              <w:rPr>
                <w:rFonts w:eastAsia="Calibri"/>
                <w:color w:val="000000"/>
                <w:szCs w:val="28"/>
              </w:rPr>
            </w:pPr>
          </w:p>
        </w:tc>
        <w:tc>
          <w:tcPr>
            <w:tcW w:w="346" w:type="pct"/>
            <w:vAlign w:val="center"/>
          </w:tcPr>
          <w:p w14:paraId="26095CAA" w14:textId="08EA5E2D" w:rsidR="00C532CB" w:rsidRPr="00B85836" w:rsidRDefault="00C532CB" w:rsidP="00B85836">
            <w:pPr>
              <w:spacing w:before="120" w:line="360" w:lineRule="auto"/>
              <w:ind w:firstLine="0"/>
              <w:jc w:val="center"/>
              <w:rPr>
                <w:rFonts w:eastAsia="Calibri"/>
                <w:szCs w:val="28"/>
              </w:rPr>
            </w:pPr>
            <w:r>
              <w:rPr>
                <w:rFonts w:eastAsia="Calibri"/>
                <w:szCs w:val="28"/>
              </w:rPr>
              <w:t>6,75</w:t>
            </w:r>
          </w:p>
        </w:tc>
        <w:tc>
          <w:tcPr>
            <w:tcW w:w="400" w:type="pct"/>
            <w:shd w:val="clear" w:color="auto" w:fill="auto"/>
            <w:vAlign w:val="center"/>
          </w:tcPr>
          <w:p w14:paraId="5034A299" w14:textId="58360896" w:rsidR="00C532CB" w:rsidRPr="00B85836" w:rsidRDefault="00C532CB" w:rsidP="00B85836">
            <w:pPr>
              <w:spacing w:before="120" w:line="360" w:lineRule="auto"/>
              <w:ind w:firstLine="0"/>
              <w:jc w:val="center"/>
              <w:rPr>
                <w:rFonts w:eastAsia="Calibri"/>
                <w:szCs w:val="28"/>
              </w:rPr>
            </w:pPr>
            <w:r>
              <w:rPr>
                <w:rFonts w:eastAsia="Calibri"/>
                <w:szCs w:val="28"/>
              </w:rPr>
              <w:t>45,1</w:t>
            </w:r>
          </w:p>
        </w:tc>
        <w:tc>
          <w:tcPr>
            <w:tcW w:w="400" w:type="pct"/>
            <w:shd w:val="clear" w:color="auto" w:fill="auto"/>
            <w:vAlign w:val="center"/>
          </w:tcPr>
          <w:p w14:paraId="0E4EB44E" w14:textId="7FC49DAD" w:rsidR="00C532CB" w:rsidRPr="00B85836" w:rsidRDefault="00C532CB" w:rsidP="00B85836">
            <w:pPr>
              <w:spacing w:before="120" w:line="360" w:lineRule="auto"/>
              <w:ind w:firstLine="0"/>
              <w:jc w:val="center"/>
              <w:rPr>
                <w:rFonts w:eastAsia="Calibri"/>
                <w:szCs w:val="28"/>
              </w:rPr>
            </w:pPr>
            <w:r>
              <w:rPr>
                <w:rFonts w:eastAsia="Calibri"/>
                <w:szCs w:val="28"/>
              </w:rPr>
              <w:t>39</w:t>
            </w:r>
          </w:p>
        </w:tc>
        <w:tc>
          <w:tcPr>
            <w:tcW w:w="400" w:type="pct"/>
            <w:shd w:val="clear" w:color="auto" w:fill="auto"/>
            <w:vAlign w:val="center"/>
          </w:tcPr>
          <w:p w14:paraId="7C67DD50" w14:textId="151F397A" w:rsidR="00C532CB" w:rsidRPr="00B85836" w:rsidRDefault="00C532CB" w:rsidP="00B85836">
            <w:pPr>
              <w:spacing w:before="120" w:line="360" w:lineRule="auto"/>
              <w:ind w:firstLine="0"/>
              <w:jc w:val="center"/>
              <w:rPr>
                <w:rFonts w:eastAsia="Calibri"/>
                <w:szCs w:val="28"/>
              </w:rPr>
            </w:pPr>
            <w:r>
              <w:rPr>
                <w:rFonts w:eastAsia="Calibri"/>
                <w:szCs w:val="28"/>
              </w:rPr>
              <w:t>98</w:t>
            </w:r>
          </w:p>
        </w:tc>
        <w:tc>
          <w:tcPr>
            <w:tcW w:w="400" w:type="pct"/>
            <w:vAlign w:val="center"/>
          </w:tcPr>
          <w:p w14:paraId="37A2431E" w14:textId="3250E359" w:rsidR="00C532CB" w:rsidRPr="00B85836" w:rsidRDefault="00C532CB" w:rsidP="00B85836">
            <w:pPr>
              <w:spacing w:before="120" w:line="360" w:lineRule="auto"/>
              <w:ind w:firstLine="0"/>
              <w:jc w:val="center"/>
              <w:rPr>
                <w:rFonts w:eastAsia="Calibri"/>
                <w:szCs w:val="28"/>
              </w:rPr>
            </w:pPr>
            <w:r>
              <w:rPr>
                <w:rFonts w:eastAsia="Calibri"/>
                <w:szCs w:val="28"/>
              </w:rPr>
              <w:t>12,6</w:t>
            </w:r>
          </w:p>
        </w:tc>
        <w:tc>
          <w:tcPr>
            <w:tcW w:w="402" w:type="pct"/>
            <w:vAlign w:val="center"/>
          </w:tcPr>
          <w:p w14:paraId="66F5B5E1" w14:textId="728AFD3F" w:rsidR="00C532CB" w:rsidRPr="00B85836" w:rsidRDefault="00C532CB" w:rsidP="00B85836">
            <w:pPr>
              <w:spacing w:before="120" w:line="360" w:lineRule="auto"/>
              <w:ind w:firstLine="0"/>
              <w:jc w:val="center"/>
              <w:rPr>
                <w:rFonts w:eastAsia="Calibri"/>
                <w:szCs w:val="28"/>
              </w:rPr>
            </w:pPr>
            <w:r>
              <w:rPr>
                <w:rFonts w:eastAsia="Calibri"/>
                <w:szCs w:val="28"/>
              </w:rPr>
              <w:t>2,3</w:t>
            </w:r>
          </w:p>
        </w:tc>
        <w:tc>
          <w:tcPr>
            <w:tcW w:w="400" w:type="pct"/>
          </w:tcPr>
          <w:p w14:paraId="48077AD4" w14:textId="70F93A19" w:rsidR="00C532CB" w:rsidRPr="00B85836" w:rsidRDefault="00C532CB" w:rsidP="00B85836">
            <w:pPr>
              <w:spacing w:before="120" w:line="360" w:lineRule="auto"/>
              <w:ind w:firstLine="0"/>
              <w:jc w:val="center"/>
              <w:rPr>
                <w:rFonts w:eastAsia="Calibri"/>
                <w:szCs w:val="28"/>
              </w:rPr>
            </w:pPr>
            <w:r>
              <w:rPr>
                <w:rFonts w:eastAsia="Calibri"/>
                <w:szCs w:val="28"/>
              </w:rPr>
              <w:t>1,6</w:t>
            </w:r>
          </w:p>
        </w:tc>
        <w:tc>
          <w:tcPr>
            <w:tcW w:w="509" w:type="pct"/>
          </w:tcPr>
          <w:p w14:paraId="3828A539" w14:textId="27535EB1" w:rsidR="00C532CB" w:rsidRPr="00B85836" w:rsidRDefault="00C532CB" w:rsidP="00B85836">
            <w:pPr>
              <w:spacing w:before="120" w:line="360" w:lineRule="auto"/>
              <w:ind w:firstLine="0"/>
              <w:jc w:val="center"/>
              <w:rPr>
                <w:rFonts w:eastAsia="Calibri"/>
                <w:szCs w:val="28"/>
              </w:rPr>
            </w:pPr>
            <w:r>
              <w:rPr>
                <w:rFonts w:eastAsia="Calibri"/>
                <w:szCs w:val="28"/>
              </w:rPr>
              <w:t>2.400</w:t>
            </w:r>
          </w:p>
        </w:tc>
      </w:tr>
      <w:tr w:rsidR="00C532CB" w:rsidRPr="00B85836" w14:paraId="085B79A5" w14:textId="0A5750C1" w:rsidTr="00C532CB">
        <w:trPr>
          <w:trHeight w:val="20"/>
        </w:trPr>
        <w:tc>
          <w:tcPr>
            <w:tcW w:w="256" w:type="pct"/>
            <w:shd w:val="clear" w:color="auto" w:fill="auto"/>
            <w:vAlign w:val="center"/>
          </w:tcPr>
          <w:p w14:paraId="5D8DF625" w14:textId="24E30389" w:rsidR="00C532CB" w:rsidRPr="00921419" w:rsidRDefault="00C532CB" w:rsidP="00921419">
            <w:pPr>
              <w:spacing w:before="120" w:line="360" w:lineRule="auto"/>
              <w:ind w:firstLine="0"/>
              <w:jc w:val="center"/>
              <w:rPr>
                <w:rFonts w:eastAsia="Calibri"/>
                <w:color w:val="000000"/>
                <w:szCs w:val="28"/>
              </w:rPr>
            </w:pPr>
            <w:r w:rsidRPr="00921419">
              <w:rPr>
                <w:rFonts w:eastAsia="Calibri"/>
                <w:color w:val="000000"/>
                <w:szCs w:val="28"/>
              </w:rPr>
              <w:t>4</w:t>
            </w:r>
          </w:p>
        </w:tc>
        <w:tc>
          <w:tcPr>
            <w:tcW w:w="731" w:type="pct"/>
            <w:vMerge/>
            <w:shd w:val="clear" w:color="auto" w:fill="auto"/>
            <w:vAlign w:val="center"/>
          </w:tcPr>
          <w:p w14:paraId="2A28D258" w14:textId="77777777" w:rsidR="00C532CB" w:rsidRPr="00921419" w:rsidRDefault="00C532CB" w:rsidP="00921419">
            <w:pPr>
              <w:spacing w:before="120" w:line="360" w:lineRule="auto"/>
              <w:ind w:firstLine="0"/>
              <w:jc w:val="center"/>
              <w:rPr>
                <w:rFonts w:eastAsia="Calibri"/>
                <w:color w:val="000000"/>
                <w:szCs w:val="28"/>
              </w:rPr>
            </w:pPr>
          </w:p>
        </w:tc>
        <w:tc>
          <w:tcPr>
            <w:tcW w:w="434" w:type="pct"/>
            <w:shd w:val="clear" w:color="auto" w:fill="auto"/>
            <w:vAlign w:val="center"/>
          </w:tcPr>
          <w:p w14:paraId="7B1A38D5" w14:textId="5CC467E1" w:rsidR="00C532CB" w:rsidRPr="00921419" w:rsidRDefault="00C532CB" w:rsidP="00C532CB">
            <w:pPr>
              <w:spacing w:before="120" w:line="360" w:lineRule="auto"/>
              <w:ind w:firstLine="0"/>
              <w:jc w:val="center"/>
              <w:rPr>
                <w:rFonts w:eastAsia="Calibri"/>
                <w:color w:val="000000"/>
                <w:szCs w:val="28"/>
              </w:rPr>
            </w:pPr>
            <w:r>
              <w:rPr>
                <w:rFonts w:eastAsia="Calibri"/>
                <w:color w:val="000000"/>
                <w:szCs w:val="28"/>
              </w:rPr>
              <w:t>06/2023</w:t>
            </w:r>
          </w:p>
        </w:tc>
        <w:tc>
          <w:tcPr>
            <w:tcW w:w="322" w:type="pct"/>
            <w:vMerge/>
            <w:shd w:val="clear" w:color="auto" w:fill="auto"/>
            <w:vAlign w:val="center"/>
          </w:tcPr>
          <w:p w14:paraId="38032C6E" w14:textId="77777777" w:rsidR="00C532CB" w:rsidRPr="00921419" w:rsidRDefault="00C532CB" w:rsidP="00921419">
            <w:pPr>
              <w:spacing w:before="120" w:line="360" w:lineRule="auto"/>
              <w:ind w:firstLine="0"/>
              <w:jc w:val="center"/>
              <w:rPr>
                <w:rFonts w:eastAsia="Calibri"/>
                <w:color w:val="000000"/>
                <w:szCs w:val="28"/>
              </w:rPr>
            </w:pPr>
          </w:p>
        </w:tc>
        <w:tc>
          <w:tcPr>
            <w:tcW w:w="346" w:type="pct"/>
            <w:vAlign w:val="center"/>
          </w:tcPr>
          <w:p w14:paraId="6CCC44E9" w14:textId="4840CD88" w:rsidR="00C532CB" w:rsidRPr="00C532CB" w:rsidRDefault="00C532CB" w:rsidP="00921419">
            <w:pPr>
              <w:spacing w:before="120" w:line="360" w:lineRule="auto"/>
              <w:ind w:firstLine="0"/>
              <w:jc w:val="center"/>
              <w:rPr>
                <w:rFonts w:eastAsia="Calibri"/>
                <w:szCs w:val="28"/>
              </w:rPr>
            </w:pPr>
            <w:r w:rsidRPr="00C532CB">
              <w:rPr>
                <w:rFonts w:eastAsia="Calibri"/>
                <w:szCs w:val="28"/>
              </w:rPr>
              <w:t>6,79</w:t>
            </w:r>
          </w:p>
        </w:tc>
        <w:tc>
          <w:tcPr>
            <w:tcW w:w="400" w:type="pct"/>
            <w:shd w:val="clear" w:color="auto" w:fill="auto"/>
            <w:vAlign w:val="center"/>
          </w:tcPr>
          <w:p w14:paraId="737C8D63" w14:textId="1313EDCC" w:rsidR="00C532CB" w:rsidRPr="00C532CB" w:rsidRDefault="00C532CB" w:rsidP="00921419">
            <w:pPr>
              <w:spacing w:before="120" w:line="360" w:lineRule="auto"/>
              <w:ind w:firstLine="0"/>
              <w:jc w:val="center"/>
              <w:rPr>
                <w:rFonts w:eastAsia="Calibri"/>
                <w:szCs w:val="28"/>
              </w:rPr>
            </w:pPr>
            <w:r w:rsidRPr="00C532CB">
              <w:rPr>
                <w:rFonts w:eastAsia="Calibri"/>
                <w:szCs w:val="28"/>
              </w:rPr>
              <w:t>48</w:t>
            </w:r>
          </w:p>
        </w:tc>
        <w:tc>
          <w:tcPr>
            <w:tcW w:w="400" w:type="pct"/>
            <w:shd w:val="clear" w:color="auto" w:fill="auto"/>
            <w:vAlign w:val="center"/>
          </w:tcPr>
          <w:p w14:paraId="0C48FACA" w14:textId="015F63A1" w:rsidR="00C532CB" w:rsidRPr="00C532CB" w:rsidRDefault="00C532CB" w:rsidP="00921419">
            <w:pPr>
              <w:spacing w:before="120" w:line="360" w:lineRule="auto"/>
              <w:ind w:firstLine="0"/>
              <w:jc w:val="center"/>
              <w:rPr>
                <w:rFonts w:eastAsia="Calibri"/>
                <w:szCs w:val="28"/>
              </w:rPr>
            </w:pPr>
            <w:r w:rsidRPr="00C532CB">
              <w:rPr>
                <w:rFonts w:eastAsia="Calibri"/>
                <w:szCs w:val="28"/>
              </w:rPr>
              <w:t>37</w:t>
            </w:r>
          </w:p>
        </w:tc>
        <w:tc>
          <w:tcPr>
            <w:tcW w:w="400" w:type="pct"/>
            <w:shd w:val="clear" w:color="auto" w:fill="auto"/>
            <w:vAlign w:val="center"/>
          </w:tcPr>
          <w:p w14:paraId="66C9D98B" w14:textId="1D13437E" w:rsidR="00C532CB" w:rsidRPr="00C532CB" w:rsidRDefault="00C532CB" w:rsidP="00921419">
            <w:pPr>
              <w:spacing w:before="120" w:line="360" w:lineRule="auto"/>
              <w:ind w:firstLine="0"/>
              <w:jc w:val="center"/>
              <w:rPr>
                <w:rFonts w:eastAsia="Calibri"/>
                <w:szCs w:val="28"/>
              </w:rPr>
            </w:pPr>
            <w:r w:rsidRPr="00C532CB">
              <w:rPr>
                <w:rFonts w:eastAsia="Calibri"/>
                <w:szCs w:val="28"/>
              </w:rPr>
              <w:t>91</w:t>
            </w:r>
          </w:p>
        </w:tc>
        <w:tc>
          <w:tcPr>
            <w:tcW w:w="400" w:type="pct"/>
            <w:vAlign w:val="center"/>
          </w:tcPr>
          <w:p w14:paraId="68AB923E" w14:textId="45F8C797" w:rsidR="00C532CB" w:rsidRPr="00C532CB" w:rsidRDefault="00C532CB" w:rsidP="00921419">
            <w:pPr>
              <w:spacing w:before="120" w:line="360" w:lineRule="auto"/>
              <w:ind w:firstLine="0"/>
              <w:jc w:val="center"/>
              <w:rPr>
                <w:rFonts w:eastAsia="Calibri"/>
                <w:szCs w:val="28"/>
              </w:rPr>
            </w:pPr>
            <w:r w:rsidRPr="00C532CB">
              <w:rPr>
                <w:rFonts w:eastAsia="Calibri"/>
                <w:szCs w:val="28"/>
              </w:rPr>
              <w:t>&lt;3</w:t>
            </w:r>
          </w:p>
        </w:tc>
        <w:tc>
          <w:tcPr>
            <w:tcW w:w="402" w:type="pct"/>
            <w:vAlign w:val="center"/>
          </w:tcPr>
          <w:p w14:paraId="1916522E" w14:textId="2871C8C1" w:rsidR="00C532CB" w:rsidRPr="00C532CB" w:rsidRDefault="00C532CB" w:rsidP="00921419">
            <w:pPr>
              <w:spacing w:before="120" w:line="360" w:lineRule="auto"/>
              <w:ind w:firstLine="0"/>
              <w:jc w:val="center"/>
              <w:rPr>
                <w:rFonts w:eastAsia="Calibri"/>
                <w:szCs w:val="28"/>
              </w:rPr>
            </w:pPr>
            <w:r w:rsidRPr="00C532CB">
              <w:rPr>
                <w:rFonts w:eastAsia="Calibri"/>
                <w:szCs w:val="28"/>
              </w:rPr>
              <w:t>12,2</w:t>
            </w:r>
          </w:p>
        </w:tc>
        <w:tc>
          <w:tcPr>
            <w:tcW w:w="400" w:type="pct"/>
          </w:tcPr>
          <w:p w14:paraId="3573F474" w14:textId="2D033676" w:rsidR="00C532CB" w:rsidRPr="00921419" w:rsidRDefault="00C532CB" w:rsidP="00921419">
            <w:pPr>
              <w:spacing w:before="120" w:line="360" w:lineRule="auto"/>
              <w:ind w:firstLine="0"/>
              <w:jc w:val="center"/>
              <w:rPr>
                <w:szCs w:val="28"/>
              </w:rPr>
            </w:pPr>
            <w:r>
              <w:rPr>
                <w:szCs w:val="28"/>
              </w:rPr>
              <w:t>1,9</w:t>
            </w:r>
          </w:p>
        </w:tc>
        <w:tc>
          <w:tcPr>
            <w:tcW w:w="509" w:type="pct"/>
          </w:tcPr>
          <w:p w14:paraId="52C1B5CF" w14:textId="70BBF719" w:rsidR="00C532CB" w:rsidRPr="00921419" w:rsidRDefault="00C532CB" w:rsidP="00921419">
            <w:pPr>
              <w:spacing w:before="120" w:line="360" w:lineRule="auto"/>
              <w:ind w:firstLine="0"/>
              <w:jc w:val="center"/>
              <w:rPr>
                <w:szCs w:val="28"/>
              </w:rPr>
            </w:pPr>
            <w:r>
              <w:rPr>
                <w:szCs w:val="28"/>
              </w:rPr>
              <w:t>2.200</w:t>
            </w:r>
          </w:p>
        </w:tc>
      </w:tr>
      <w:tr w:rsidR="00C532CB" w:rsidRPr="00B85836" w14:paraId="527925F9" w14:textId="6C689ACA" w:rsidTr="00C532CB">
        <w:trPr>
          <w:trHeight w:val="20"/>
        </w:trPr>
        <w:tc>
          <w:tcPr>
            <w:tcW w:w="256" w:type="pct"/>
            <w:shd w:val="clear" w:color="auto" w:fill="auto"/>
            <w:vAlign w:val="center"/>
          </w:tcPr>
          <w:p w14:paraId="310AFC4E" w14:textId="1273717F" w:rsidR="00C532CB" w:rsidRPr="00B85836" w:rsidRDefault="00C532CB" w:rsidP="00B85836">
            <w:pPr>
              <w:spacing w:before="120" w:line="360" w:lineRule="auto"/>
              <w:ind w:firstLine="0"/>
              <w:jc w:val="center"/>
              <w:rPr>
                <w:rFonts w:eastAsia="Calibri"/>
                <w:color w:val="000000"/>
                <w:szCs w:val="28"/>
              </w:rPr>
            </w:pPr>
            <w:r w:rsidRPr="00921419">
              <w:rPr>
                <w:rFonts w:eastAsia="Calibri"/>
                <w:color w:val="000000"/>
                <w:szCs w:val="28"/>
              </w:rPr>
              <w:t>5</w:t>
            </w:r>
          </w:p>
        </w:tc>
        <w:tc>
          <w:tcPr>
            <w:tcW w:w="731" w:type="pct"/>
            <w:vMerge/>
            <w:shd w:val="clear" w:color="auto" w:fill="auto"/>
            <w:vAlign w:val="center"/>
          </w:tcPr>
          <w:p w14:paraId="0D7E02FF" w14:textId="77777777" w:rsidR="00C532CB" w:rsidRPr="00B85836" w:rsidRDefault="00C532CB" w:rsidP="00B85836">
            <w:pPr>
              <w:spacing w:before="120" w:line="360" w:lineRule="auto"/>
              <w:ind w:firstLine="0"/>
              <w:jc w:val="center"/>
              <w:rPr>
                <w:rFonts w:eastAsia="Calibri"/>
                <w:color w:val="000000"/>
                <w:szCs w:val="28"/>
              </w:rPr>
            </w:pPr>
          </w:p>
        </w:tc>
        <w:tc>
          <w:tcPr>
            <w:tcW w:w="434" w:type="pct"/>
            <w:shd w:val="clear" w:color="auto" w:fill="auto"/>
            <w:vAlign w:val="center"/>
          </w:tcPr>
          <w:p w14:paraId="3645AF21" w14:textId="76BFBDCB" w:rsidR="00C532CB" w:rsidRPr="00B85836" w:rsidRDefault="00C532CB" w:rsidP="00B85836">
            <w:pPr>
              <w:spacing w:before="120" w:line="360" w:lineRule="auto"/>
              <w:ind w:firstLine="0"/>
              <w:jc w:val="center"/>
              <w:rPr>
                <w:rFonts w:eastAsia="Calibri"/>
                <w:color w:val="000000"/>
                <w:szCs w:val="28"/>
              </w:rPr>
            </w:pPr>
            <w:r>
              <w:rPr>
                <w:rFonts w:eastAsia="Calibri"/>
                <w:color w:val="000000"/>
                <w:szCs w:val="28"/>
              </w:rPr>
              <w:t>08/2022</w:t>
            </w:r>
          </w:p>
        </w:tc>
        <w:tc>
          <w:tcPr>
            <w:tcW w:w="322" w:type="pct"/>
            <w:vMerge/>
            <w:shd w:val="clear" w:color="auto" w:fill="auto"/>
            <w:vAlign w:val="center"/>
          </w:tcPr>
          <w:p w14:paraId="2A5C4B33" w14:textId="77777777" w:rsidR="00C532CB" w:rsidRPr="00B85836" w:rsidRDefault="00C532CB" w:rsidP="00B85836">
            <w:pPr>
              <w:spacing w:before="120" w:line="360" w:lineRule="auto"/>
              <w:ind w:firstLine="0"/>
              <w:jc w:val="center"/>
              <w:rPr>
                <w:rFonts w:eastAsia="Calibri"/>
                <w:color w:val="000000"/>
                <w:szCs w:val="28"/>
              </w:rPr>
            </w:pPr>
          </w:p>
        </w:tc>
        <w:tc>
          <w:tcPr>
            <w:tcW w:w="346" w:type="pct"/>
            <w:vAlign w:val="center"/>
          </w:tcPr>
          <w:p w14:paraId="430B784C" w14:textId="71CEEFD1" w:rsidR="00C532CB" w:rsidRPr="00B85836" w:rsidRDefault="00C532CB" w:rsidP="00B85836">
            <w:pPr>
              <w:spacing w:before="120" w:line="360" w:lineRule="auto"/>
              <w:ind w:firstLine="0"/>
              <w:jc w:val="center"/>
              <w:rPr>
                <w:rFonts w:eastAsia="Calibri"/>
                <w:color w:val="000000"/>
                <w:szCs w:val="28"/>
              </w:rPr>
            </w:pPr>
            <w:r>
              <w:rPr>
                <w:rFonts w:eastAsia="Calibri"/>
                <w:color w:val="000000"/>
                <w:szCs w:val="28"/>
              </w:rPr>
              <w:t>6,82</w:t>
            </w:r>
          </w:p>
        </w:tc>
        <w:tc>
          <w:tcPr>
            <w:tcW w:w="400" w:type="pct"/>
            <w:vAlign w:val="center"/>
          </w:tcPr>
          <w:p w14:paraId="2A12C0EB" w14:textId="2CE304D5" w:rsidR="00C532CB" w:rsidRPr="00B85836" w:rsidRDefault="00C532CB" w:rsidP="00B85836">
            <w:pPr>
              <w:spacing w:before="120" w:line="360" w:lineRule="auto"/>
              <w:ind w:firstLine="0"/>
              <w:jc w:val="center"/>
              <w:rPr>
                <w:rFonts w:eastAsia="Calibri"/>
                <w:color w:val="000000"/>
                <w:szCs w:val="28"/>
              </w:rPr>
            </w:pPr>
            <w:r>
              <w:rPr>
                <w:rFonts w:eastAsia="Calibri"/>
                <w:color w:val="000000"/>
                <w:szCs w:val="28"/>
              </w:rPr>
              <w:t>42</w:t>
            </w:r>
          </w:p>
        </w:tc>
        <w:tc>
          <w:tcPr>
            <w:tcW w:w="400" w:type="pct"/>
            <w:vAlign w:val="center"/>
          </w:tcPr>
          <w:p w14:paraId="2C7FD1E3" w14:textId="211C6626" w:rsidR="00C532CB" w:rsidRPr="00B85836" w:rsidRDefault="00C532CB" w:rsidP="00B85836">
            <w:pPr>
              <w:spacing w:before="120" w:line="360" w:lineRule="auto"/>
              <w:ind w:firstLine="0"/>
              <w:jc w:val="center"/>
              <w:rPr>
                <w:rFonts w:eastAsia="Calibri"/>
                <w:color w:val="000000"/>
                <w:szCs w:val="28"/>
              </w:rPr>
            </w:pPr>
            <w:r>
              <w:rPr>
                <w:rFonts w:eastAsia="Calibri"/>
                <w:color w:val="000000"/>
                <w:szCs w:val="28"/>
              </w:rPr>
              <w:t>37</w:t>
            </w:r>
          </w:p>
        </w:tc>
        <w:tc>
          <w:tcPr>
            <w:tcW w:w="400" w:type="pct"/>
            <w:vAlign w:val="center"/>
          </w:tcPr>
          <w:p w14:paraId="3EA3B520" w14:textId="3D57D862" w:rsidR="00C532CB" w:rsidRPr="00B85836" w:rsidRDefault="00C532CB" w:rsidP="00B85836">
            <w:pPr>
              <w:spacing w:before="120" w:line="360" w:lineRule="auto"/>
              <w:ind w:firstLine="0"/>
              <w:jc w:val="center"/>
              <w:rPr>
                <w:rFonts w:eastAsia="Calibri"/>
                <w:color w:val="000000"/>
                <w:szCs w:val="28"/>
              </w:rPr>
            </w:pPr>
            <w:r>
              <w:rPr>
                <w:rFonts w:eastAsia="Calibri"/>
                <w:color w:val="000000"/>
                <w:szCs w:val="28"/>
              </w:rPr>
              <w:t>88</w:t>
            </w:r>
          </w:p>
        </w:tc>
        <w:tc>
          <w:tcPr>
            <w:tcW w:w="400" w:type="pct"/>
            <w:vAlign w:val="center"/>
          </w:tcPr>
          <w:p w14:paraId="2968674A" w14:textId="4AF9D6F4" w:rsidR="00C532CB" w:rsidRPr="00B85836" w:rsidRDefault="00C532CB" w:rsidP="00B85836">
            <w:pPr>
              <w:spacing w:before="120" w:line="360" w:lineRule="auto"/>
              <w:ind w:firstLine="0"/>
              <w:jc w:val="center"/>
              <w:rPr>
                <w:rFonts w:eastAsia="Calibri"/>
                <w:color w:val="000000"/>
                <w:szCs w:val="28"/>
              </w:rPr>
            </w:pPr>
            <w:r>
              <w:rPr>
                <w:rFonts w:eastAsia="Calibri"/>
                <w:color w:val="000000"/>
                <w:szCs w:val="28"/>
              </w:rPr>
              <w:t>13,4</w:t>
            </w:r>
          </w:p>
        </w:tc>
        <w:tc>
          <w:tcPr>
            <w:tcW w:w="402" w:type="pct"/>
            <w:vAlign w:val="center"/>
          </w:tcPr>
          <w:p w14:paraId="31BD9E92" w14:textId="16F051A7" w:rsidR="00C532CB" w:rsidRPr="00B85836" w:rsidRDefault="00C532CB" w:rsidP="00B85836">
            <w:pPr>
              <w:spacing w:before="120" w:line="360" w:lineRule="auto"/>
              <w:ind w:firstLine="0"/>
              <w:jc w:val="center"/>
              <w:rPr>
                <w:rFonts w:eastAsia="Calibri"/>
                <w:color w:val="000000"/>
                <w:szCs w:val="28"/>
              </w:rPr>
            </w:pPr>
            <w:r>
              <w:rPr>
                <w:rFonts w:eastAsia="Calibri"/>
                <w:color w:val="000000"/>
                <w:szCs w:val="28"/>
              </w:rPr>
              <w:t>2,5</w:t>
            </w:r>
          </w:p>
        </w:tc>
        <w:tc>
          <w:tcPr>
            <w:tcW w:w="400" w:type="pct"/>
          </w:tcPr>
          <w:p w14:paraId="0DCB9824" w14:textId="0253D944" w:rsidR="00C532CB" w:rsidRPr="00B85836" w:rsidRDefault="00C532CB" w:rsidP="00B85836">
            <w:pPr>
              <w:spacing w:before="120" w:line="360" w:lineRule="auto"/>
              <w:ind w:firstLine="0"/>
              <w:jc w:val="center"/>
              <w:rPr>
                <w:rFonts w:eastAsia="Calibri"/>
                <w:color w:val="000000"/>
                <w:szCs w:val="28"/>
              </w:rPr>
            </w:pPr>
            <w:r>
              <w:rPr>
                <w:rFonts w:eastAsia="Calibri"/>
                <w:color w:val="000000"/>
                <w:szCs w:val="28"/>
              </w:rPr>
              <w:t>3,1</w:t>
            </w:r>
          </w:p>
        </w:tc>
        <w:tc>
          <w:tcPr>
            <w:tcW w:w="509" w:type="pct"/>
          </w:tcPr>
          <w:p w14:paraId="04073A5D" w14:textId="5F1308B5" w:rsidR="00C532CB" w:rsidRPr="00B85836" w:rsidRDefault="00C532CB" w:rsidP="00B85836">
            <w:pPr>
              <w:spacing w:before="120" w:line="360" w:lineRule="auto"/>
              <w:ind w:firstLine="0"/>
              <w:jc w:val="center"/>
              <w:rPr>
                <w:rFonts w:eastAsia="Calibri"/>
                <w:color w:val="000000"/>
                <w:szCs w:val="28"/>
              </w:rPr>
            </w:pPr>
            <w:r>
              <w:rPr>
                <w:rFonts w:eastAsia="Calibri"/>
                <w:color w:val="000000"/>
                <w:szCs w:val="28"/>
              </w:rPr>
              <w:t>2.300</w:t>
            </w:r>
          </w:p>
        </w:tc>
      </w:tr>
      <w:tr w:rsidR="00C532CB" w:rsidRPr="00B85836" w14:paraId="03ABD073" w14:textId="2456A262" w:rsidTr="00C532CB">
        <w:trPr>
          <w:trHeight w:val="20"/>
        </w:trPr>
        <w:tc>
          <w:tcPr>
            <w:tcW w:w="256" w:type="pct"/>
            <w:shd w:val="clear" w:color="auto" w:fill="auto"/>
            <w:vAlign w:val="center"/>
          </w:tcPr>
          <w:p w14:paraId="0CB2A09F" w14:textId="0379CAFD" w:rsidR="00C532CB" w:rsidRPr="00B85836" w:rsidRDefault="00C532CB" w:rsidP="00921419">
            <w:pPr>
              <w:spacing w:before="120" w:line="360" w:lineRule="auto"/>
              <w:ind w:firstLine="0"/>
              <w:jc w:val="center"/>
              <w:rPr>
                <w:rFonts w:eastAsia="Calibri"/>
                <w:color w:val="000000"/>
                <w:szCs w:val="28"/>
              </w:rPr>
            </w:pPr>
            <w:r w:rsidRPr="00921419">
              <w:rPr>
                <w:rFonts w:eastAsia="Calibri"/>
                <w:color w:val="000000"/>
                <w:szCs w:val="28"/>
              </w:rPr>
              <w:t>6</w:t>
            </w:r>
          </w:p>
        </w:tc>
        <w:tc>
          <w:tcPr>
            <w:tcW w:w="731" w:type="pct"/>
            <w:vMerge/>
            <w:shd w:val="clear" w:color="auto" w:fill="auto"/>
            <w:vAlign w:val="center"/>
          </w:tcPr>
          <w:p w14:paraId="3BC89B1A" w14:textId="77777777" w:rsidR="00C532CB" w:rsidRPr="00B85836" w:rsidRDefault="00C532CB" w:rsidP="00921419">
            <w:pPr>
              <w:spacing w:before="120" w:line="360" w:lineRule="auto"/>
              <w:ind w:firstLine="0"/>
              <w:jc w:val="center"/>
              <w:rPr>
                <w:rFonts w:eastAsia="Calibri"/>
                <w:color w:val="000000"/>
                <w:szCs w:val="28"/>
              </w:rPr>
            </w:pPr>
          </w:p>
        </w:tc>
        <w:tc>
          <w:tcPr>
            <w:tcW w:w="434" w:type="pct"/>
            <w:shd w:val="clear" w:color="auto" w:fill="auto"/>
            <w:vAlign w:val="center"/>
          </w:tcPr>
          <w:p w14:paraId="19F2F5C9" w14:textId="1999632B" w:rsidR="00C532CB" w:rsidRPr="00B85836" w:rsidRDefault="00C532CB" w:rsidP="00921419">
            <w:pPr>
              <w:spacing w:before="120" w:line="360" w:lineRule="auto"/>
              <w:ind w:firstLine="0"/>
              <w:jc w:val="center"/>
              <w:rPr>
                <w:rFonts w:eastAsia="Calibri"/>
                <w:color w:val="000000"/>
                <w:szCs w:val="28"/>
              </w:rPr>
            </w:pPr>
            <w:r>
              <w:rPr>
                <w:rFonts w:eastAsia="Calibri"/>
                <w:color w:val="000000"/>
                <w:szCs w:val="28"/>
              </w:rPr>
              <w:t>09/2023</w:t>
            </w:r>
          </w:p>
        </w:tc>
        <w:tc>
          <w:tcPr>
            <w:tcW w:w="322" w:type="pct"/>
            <w:vMerge/>
            <w:shd w:val="clear" w:color="auto" w:fill="auto"/>
            <w:vAlign w:val="center"/>
          </w:tcPr>
          <w:p w14:paraId="18CBE27C" w14:textId="77777777" w:rsidR="00C532CB" w:rsidRPr="00B85836" w:rsidRDefault="00C532CB" w:rsidP="00921419">
            <w:pPr>
              <w:spacing w:before="120" w:line="360" w:lineRule="auto"/>
              <w:ind w:firstLine="0"/>
              <w:jc w:val="center"/>
              <w:rPr>
                <w:rFonts w:eastAsia="Calibri"/>
                <w:color w:val="000000"/>
                <w:szCs w:val="28"/>
              </w:rPr>
            </w:pPr>
          </w:p>
        </w:tc>
        <w:tc>
          <w:tcPr>
            <w:tcW w:w="346" w:type="pct"/>
            <w:vAlign w:val="center"/>
          </w:tcPr>
          <w:p w14:paraId="60BC66F1" w14:textId="62C8656B" w:rsidR="00C532CB" w:rsidRPr="00B85836" w:rsidRDefault="00C532CB" w:rsidP="00921419">
            <w:pPr>
              <w:spacing w:before="120" w:line="360" w:lineRule="auto"/>
              <w:ind w:firstLine="0"/>
              <w:jc w:val="center"/>
              <w:rPr>
                <w:rFonts w:eastAsia="Calibri"/>
                <w:color w:val="000000"/>
                <w:szCs w:val="28"/>
              </w:rPr>
            </w:pPr>
            <w:r>
              <w:rPr>
                <w:rFonts w:eastAsia="Calibri"/>
                <w:color w:val="000000"/>
                <w:szCs w:val="28"/>
              </w:rPr>
              <w:t>6,73</w:t>
            </w:r>
          </w:p>
        </w:tc>
        <w:tc>
          <w:tcPr>
            <w:tcW w:w="400" w:type="pct"/>
            <w:shd w:val="clear" w:color="auto" w:fill="auto"/>
            <w:vAlign w:val="center"/>
          </w:tcPr>
          <w:p w14:paraId="36C618B9" w14:textId="12E22DF7" w:rsidR="00C532CB" w:rsidRPr="00B85836" w:rsidRDefault="00C532CB" w:rsidP="00921419">
            <w:pPr>
              <w:spacing w:before="120" w:line="360" w:lineRule="auto"/>
              <w:ind w:firstLine="0"/>
              <w:jc w:val="center"/>
              <w:rPr>
                <w:rFonts w:eastAsia="Calibri"/>
                <w:color w:val="000000"/>
                <w:szCs w:val="28"/>
              </w:rPr>
            </w:pPr>
            <w:r>
              <w:rPr>
                <w:rFonts w:eastAsia="Calibri"/>
                <w:color w:val="000000"/>
                <w:szCs w:val="28"/>
              </w:rPr>
              <w:t>45</w:t>
            </w:r>
          </w:p>
        </w:tc>
        <w:tc>
          <w:tcPr>
            <w:tcW w:w="400" w:type="pct"/>
            <w:shd w:val="clear" w:color="auto" w:fill="auto"/>
            <w:vAlign w:val="center"/>
          </w:tcPr>
          <w:p w14:paraId="68AF3DA2" w14:textId="74746D8A" w:rsidR="00C532CB" w:rsidRPr="00B85836" w:rsidRDefault="00C532CB" w:rsidP="00921419">
            <w:pPr>
              <w:spacing w:before="120" w:line="360" w:lineRule="auto"/>
              <w:ind w:firstLine="0"/>
              <w:jc w:val="center"/>
              <w:rPr>
                <w:rFonts w:eastAsia="Calibri"/>
                <w:color w:val="000000"/>
                <w:szCs w:val="28"/>
              </w:rPr>
            </w:pPr>
            <w:r>
              <w:rPr>
                <w:rFonts w:eastAsia="Calibri"/>
                <w:color w:val="000000"/>
                <w:szCs w:val="28"/>
              </w:rPr>
              <w:t>34</w:t>
            </w:r>
          </w:p>
        </w:tc>
        <w:tc>
          <w:tcPr>
            <w:tcW w:w="400" w:type="pct"/>
            <w:shd w:val="clear" w:color="auto" w:fill="auto"/>
            <w:vAlign w:val="center"/>
          </w:tcPr>
          <w:p w14:paraId="25DC542F" w14:textId="6211761F" w:rsidR="00C532CB" w:rsidRPr="00B85836" w:rsidRDefault="00C532CB" w:rsidP="00921419">
            <w:pPr>
              <w:spacing w:before="120" w:line="360" w:lineRule="auto"/>
              <w:ind w:firstLine="0"/>
              <w:jc w:val="center"/>
              <w:rPr>
                <w:rFonts w:eastAsia="Calibri"/>
                <w:color w:val="000000"/>
                <w:szCs w:val="28"/>
              </w:rPr>
            </w:pPr>
            <w:r>
              <w:rPr>
                <w:rFonts w:eastAsia="Calibri"/>
                <w:color w:val="000000"/>
                <w:szCs w:val="28"/>
              </w:rPr>
              <w:t>86</w:t>
            </w:r>
          </w:p>
        </w:tc>
        <w:tc>
          <w:tcPr>
            <w:tcW w:w="400" w:type="pct"/>
            <w:vAlign w:val="center"/>
          </w:tcPr>
          <w:p w14:paraId="10964ADF" w14:textId="548F3D54" w:rsidR="00C532CB" w:rsidRPr="00B85836" w:rsidRDefault="00C532CB" w:rsidP="00921419">
            <w:pPr>
              <w:spacing w:before="120" w:line="360" w:lineRule="auto"/>
              <w:ind w:firstLine="0"/>
              <w:jc w:val="center"/>
              <w:rPr>
                <w:rFonts w:eastAsia="Calibri"/>
                <w:color w:val="000000"/>
                <w:szCs w:val="28"/>
              </w:rPr>
            </w:pPr>
            <w:r>
              <w:rPr>
                <w:rFonts w:eastAsia="Calibri"/>
                <w:color w:val="000000"/>
                <w:szCs w:val="28"/>
              </w:rPr>
              <w:t>&lt;3</w:t>
            </w:r>
          </w:p>
        </w:tc>
        <w:tc>
          <w:tcPr>
            <w:tcW w:w="402" w:type="pct"/>
            <w:vAlign w:val="center"/>
          </w:tcPr>
          <w:p w14:paraId="70C2FE89" w14:textId="6AA6CAD7" w:rsidR="00C532CB" w:rsidRPr="00B85836" w:rsidRDefault="00C532CB" w:rsidP="00921419">
            <w:pPr>
              <w:spacing w:before="120" w:line="360" w:lineRule="auto"/>
              <w:ind w:firstLine="0"/>
              <w:jc w:val="center"/>
              <w:rPr>
                <w:rFonts w:eastAsia="Calibri"/>
                <w:color w:val="000000"/>
                <w:szCs w:val="28"/>
              </w:rPr>
            </w:pPr>
            <w:r>
              <w:rPr>
                <w:rFonts w:eastAsia="Calibri"/>
                <w:color w:val="000000"/>
                <w:szCs w:val="28"/>
              </w:rPr>
              <w:t>10,8</w:t>
            </w:r>
          </w:p>
        </w:tc>
        <w:tc>
          <w:tcPr>
            <w:tcW w:w="400" w:type="pct"/>
          </w:tcPr>
          <w:p w14:paraId="2B1AF77C" w14:textId="15E8F4C8" w:rsidR="00C532CB" w:rsidRPr="00921419" w:rsidRDefault="00C532CB" w:rsidP="00921419">
            <w:pPr>
              <w:spacing w:before="120" w:line="360" w:lineRule="auto"/>
              <w:ind w:firstLine="0"/>
              <w:jc w:val="center"/>
              <w:rPr>
                <w:szCs w:val="28"/>
              </w:rPr>
            </w:pPr>
            <w:r>
              <w:rPr>
                <w:szCs w:val="28"/>
              </w:rPr>
              <w:t>2,1</w:t>
            </w:r>
          </w:p>
        </w:tc>
        <w:tc>
          <w:tcPr>
            <w:tcW w:w="509" w:type="pct"/>
          </w:tcPr>
          <w:p w14:paraId="2AA03D9A" w14:textId="2DD28045" w:rsidR="00C532CB" w:rsidRPr="00921419" w:rsidRDefault="00C532CB" w:rsidP="00921419">
            <w:pPr>
              <w:spacing w:before="120" w:line="360" w:lineRule="auto"/>
              <w:ind w:firstLine="0"/>
              <w:jc w:val="center"/>
              <w:rPr>
                <w:szCs w:val="28"/>
              </w:rPr>
            </w:pPr>
            <w:r>
              <w:rPr>
                <w:szCs w:val="28"/>
              </w:rPr>
              <w:t>2.400</w:t>
            </w:r>
          </w:p>
        </w:tc>
      </w:tr>
      <w:tr w:rsidR="00C532CB" w:rsidRPr="00B85836" w14:paraId="23E3D2E8" w14:textId="60681908" w:rsidTr="00C532CB">
        <w:trPr>
          <w:trHeight w:val="20"/>
        </w:trPr>
        <w:tc>
          <w:tcPr>
            <w:tcW w:w="256" w:type="pct"/>
            <w:shd w:val="clear" w:color="auto" w:fill="auto"/>
            <w:vAlign w:val="center"/>
          </w:tcPr>
          <w:p w14:paraId="2B03B373" w14:textId="036FF0CB" w:rsidR="00C532CB" w:rsidRPr="00921419" w:rsidRDefault="00C532CB" w:rsidP="00921419">
            <w:pPr>
              <w:spacing w:before="120" w:line="360" w:lineRule="auto"/>
              <w:ind w:firstLine="0"/>
              <w:jc w:val="center"/>
              <w:rPr>
                <w:rFonts w:eastAsia="Calibri"/>
                <w:color w:val="000000"/>
                <w:szCs w:val="28"/>
              </w:rPr>
            </w:pPr>
            <w:r w:rsidRPr="00921419">
              <w:rPr>
                <w:rFonts w:eastAsia="Calibri"/>
                <w:color w:val="000000"/>
                <w:szCs w:val="28"/>
              </w:rPr>
              <w:t>7</w:t>
            </w:r>
          </w:p>
        </w:tc>
        <w:tc>
          <w:tcPr>
            <w:tcW w:w="731" w:type="pct"/>
            <w:vMerge/>
            <w:shd w:val="clear" w:color="auto" w:fill="auto"/>
            <w:vAlign w:val="center"/>
          </w:tcPr>
          <w:p w14:paraId="48080E3B" w14:textId="77777777" w:rsidR="00C532CB" w:rsidRPr="00921419" w:rsidRDefault="00C532CB" w:rsidP="00921419">
            <w:pPr>
              <w:spacing w:before="120" w:line="360" w:lineRule="auto"/>
              <w:ind w:firstLine="0"/>
              <w:jc w:val="center"/>
              <w:rPr>
                <w:rFonts w:eastAsia="Calibri"/>
                <w:color w:val="000000"/>
                <w:szCs w:val="28"/>
              </w:rPr>
            </w:pPr>
          </w:p>
        </w:tc>
        <w:tc>
          <w:tcPr>
            <w:tcW w:w="434" w:type="pct"/>
            <w:shd w:val="clear" w:color="auto" w:fill="auto"/>
            <w:vAlign w:val="center"/>
          </w:tcPr>
          <w:p w14:paraId="7816C3E6" w14:textId="1677512A" w:rsidR="00C532CB" w:rsidRPr="00921419" w:rsidRDefault="00C532CB" w:rsidP="00921419">
            <w:pPr>
              <w:spacing w:before="120" w:line="360" w:lineRule="auto"/>
              <w:ind w:firstLine="0"/>
              <w:jc w:val="center"/>
              <w:rPr>
                <w:rFonts w:eastAsia="Calibri"/>
                <w:color w:val="000000"/>
                <w:szCs w:val="28"/>
              </w:rPr>
            </w:pPr>
            <w:r>
              <w:rPr>
                <w:rFonts w:eastAsia="Calibri"/>
                <w:color w:val="000000"/>
                <w:szCs w:val="28"/>
              </w:rPr>
              <w:t>12</w:t>
            </w:r>
            <w:r w:rsidRPr="00B85836">
              <w:rPr>
                <w:rFonts w:eastAsia="Calibri"/>
                <w:color w:val="000000"/>
                <w:szCs w:val="28"/>
              </w:rPr>
              <w:t>/202</w:t>
            </w:r>
            <w:r>
              <w:rPr>
                <w:rFonts w:eastAsia="Calibri"/>
                <w:color w:val="000000"/>
                <w:szCs w:val="28"/>
              </w:rPr>
              <w:t>2</w:t>
            </w:r>
          </w:p>
        </w:tc>
        <w:tc>
          <w:tcPr>
            <w:tcW w:w="322" w:type="pct"/>
            <w:vMerge/>
            <w:shd w:val="clear" w:color="auto" w:fill="auto"/>
            <w:vAlign w:val="center"/>
          </w:tcPr>
          <w:p w14:paraId="1C663FEC" w14:textId="77777777" w:rsidR="00C532CB" w:rsidRPr="00921419" w:rsidRDefault="00C532CB" w:rsidP="00921419">
            <w:pPr>
              <w:spacing w:before="120" w:line="360" w:lineRule="auto"/>
              <w:ind w:firstLine="0"/>
              <w:jc w:val="center"/>
              <w:rPr>
                <w:rFonts w:eastAsia="Calibri"/>
                <w:color w:val="000000"/>
                <w:szCs w:val="28"/>
              </w:rPr>
            </w:pPr>
          </w:p>
        </w:tc>
        <w:tc>
          <w:tcPr>
            <w:tcW w:w="346" w:type="pct"/>
            <w:vAlign w:val="center"/>
          </w:tcPr>
          <w:p w14:paraId="19AF13D5" w14:textId="00F5C04C" w:rsidR="00C532CB" w:rsidRPr="00921419" w:rsidRDefault="00C532CB" w:rsidP="00921419">
            <w:pPr>
              <w:spacing w:before="120" w:line="360" w:lineRule="auto"/>
              <w:ind w:firstLine="0"/>
              <w:jc w:val="center"/>
              <w:rPr>
                <w:rFonts w:eastAsia="Calibri"/>
                <w:szCs w:val="28"/>
              </w:rPr>
            </w:pPr>
            <w:r>
              <w:rPr>
                <w:rFonts w:eastAsia="Calibri"/>
                <w:szCs w:val="28"/>
              </w:rPr>
              <w:t>6,81</w:t>
            </w:r>
          </w:p>
        </w:tc>
        <w:tc>
          <w:tcPr>
            <w:tcW w:w="400" w:type="pct"/>
            <w:shd w:val="clear" w:color="auto" w:fill="auto"/>
            <w:vAlign w:val="center"/>
          </w:tcPr>
          <w:p w14:paraId="6C9896B6" w14:textId="291199D3" w:rsidR="00C532CB" w:rsidRPr="00921419" w:rsidRDefault="00C532CB" w:rsidP="00921419">
            <w:pPr>
              <w:spacing w:before="120" w:line="360" w:lineRule="auto"/>
              <w:ind w:firstLine="0"/>
              <w:jc w:val="center"/>
              <w:rPr>
                <w:rFonts w:eastAsia="Calibri"/>
                <w:szCs w:val="28"/>
              </w:rPr>
            </w:pPr>
            <w:r>
              <w:rPr>
                <w:rFonts w:eastAsia="Calibri"/>
                <w:szCs w:val="28"/>
              </w:rPr>
              <w:t>40,4</w:t>
            </w:r>
          </w:p>
        </w:tc>
        <w:tc>
          <w:tcPr>
            <w:tcW w:w="400" w:type="pct"/>
            <w:shd w:val="clear" w:color="auto" w:fill="auto"/>
            <w:vAlign w:val="center"/>
          </w:tcPr>
          <w:p w14:paraId="34DAB722" w14:textId="7BCFBCFB" w:rsidR="00C532CB" w:rsidRPr="00921419" w:rsidRDefault="00C532CB" w:rsidP="00921419">
            <w:pPr>
              <w:spacing w:before="120" w:line="360" w:lineRule="auto"/>
              <w:ind w:firstLine="0"/>
              <w:jc w:val="center"/>
              <w:rPr>
                <w:rFonts w:eastAsia="Calibri"/>
                <w:szCs w:val="28"/>
              </w:rPr>
            </w:pPr>
            <w:r>
              <w:rPr>
                <w:rFonts w:eastAsia="Calibri"/>
                <w:szCs w:val="28"/>
              </w:rPr>
              <w:t>35,6</w:t>
            </w:r>
          </w:p>
        </w:tc>
        <w:tc>
          <w:tcPr>
            <w:tcW w:w="400" w:type="pct"/>
            <w:shd w:val="clear" w:color="auto" w:fill="auto"/>
            <w:vAlign w:val="center"/>
          </w:tcPr>
          <w:p w14:paraId="45B0664C" w14:textId="3DB1E92E" w:rsidR="00C532CB" w:rsidRPr="00921419" w:rsidRDefault="00C532CB" w:rsidP="00921419">
            <w:pPr>
              <w:spacing w:before="120" w:line="360" w:lineRule="auto"/>
              <w:ind w:firstLine="0"/>
              <w:jc w:val="center"/>
              <w:rPr>
                <w:rFonts w:eastAsia="Calibri"/>
                <w:szCs w:val="28"/>
              </w:rPr>
            </w:pPr>
            <w:r>
              <w:rPr>
                <w:rFonts w:eastAsia="Calibri"/>
                <w:szCs w:val="28"/>
              </w:rPr>
              <w:t>90</w:t>
            </w:r>
          </w:p>
        </w:tc>
        <w:tc>
          <w:tcPr>
            <w:tcW w:w="400" w:type="pct"/>
            <w:vAlign w:val="center"/>
          </w:tcPr>
          <w:p w14:paraId="1B514E60" w14:textId="2A6098F6" w:rsidR="00C532CB" w:rsidRPr="00921419" w:rsidRDefault="00C532CB" w:rsidP="00921419">
            <w:pPr>
              <w:spacing w:before="120" w:line="360" w:lineRule="auto"/>
              <w:ind w:firstLine="0"/>
              <w:jc w:val="center"/>
              <w:rPr>
                <w:rFonts w:eastAsia="Calibri"/>
                <w:szCs w:val="28"/>
              </w:rPr>
            </w:pPr>
            <w:r>
              <w:rPr>
                <w:rFonts w:eastAsia="Calibri"/>
                <w:szCs w:val="28"/>
              </w:rPr>
              <w:t>12,4</w:t>
            </w:r>
          </w:p>
        </w:tc>
        <w:tc>
          <w:tcPr>
            <w:tcW w:w="402" w:type="pct"/>
            <w:vAlign w:val="center"/>
          </w:tcPr>
          <w:p w14:paraId="19386768" w14:textId="316F0E90" w:rsidR="00C532CB" w:rsidRPr="00921419" w:rsidRDefault="00C532CB" w:rsidP="00921419">
            <w:pPr>
              <w:spacing w:before="120" w:line="360" w:lineRule="auto"/>
              <w:ind w:firstLine="0"/>
              <w:jc w:val="center"/>
              <w:rPr>
                <w:rFonts w:eastAsia="Calibri"/>
                <w:szCs w:val="28"/>
              </w:rPr>
            </w:pPr>
            <w:r>
              <w:rPr>
                <w:rFonts w:eastAsia="Calibri"/>
                <w:szCs w:val="28"/>
              </w:rPr>
              <w:t>2,13</w:t>
            </w:r>
          </w:p>
        </w:tc>
        <w:tc>
          <w:tcPr>
            <w:tcW w:w="400" w:type="pct"/>
          </w:tcPr>
          <w:p w14:paraId="28554812" w14:textId="5508929C" w:rsidR="00C532CB" w:rsidRPr="00B85836" w:rsidRDefault="00C532CB" w:rsidP="00921419">
            <w:pPr>
              <w:spacing w:before="120" w:line="360" w:lineRule="auto"/>
              <w:ind w:firstLine="0"/>
              <w:jc w:val="center"/>
              <w:rPr>
                <w:rFonts w:eastAsia="Calibri"/>
                <w:szCs w:val="28"/>
              </w:rPr>
            </w:pPr>
            <w:r>
              <w:rPr>
                <w:rFonts w:eastAsia="Calibri"/>
                <w:szCs w:val="28"/>
              </w:rPr>
              <w:t>1,87</w:t>
            </w:r>
          </w:p>
        </w:tc>
        <w:tc>
          <w:tcPr>
            <w:tcW w:w="509" w:type="pct"/>
          </w:tcPr>
          <w:p w14:paraId="14952AD1" w14:textId="1A2FD494" w:rsidR="00C532CB" w:rsidRPr="00B85836" w:rsidRDefault="00C532CB" w:rsidP="00921419">
            <w:pPr>
              <w:spacing w:before="120" w:line="360" w:lineRule="auto"/>
              <w:ind w:firstLine="0"/>
              <w:jc w:val="center"/>
              <w:rPr>
                <w:rFonts w:eastAsia="Calibri"/>
                <w:szCs w:val="28"/>
              </w:rPr>
            </w:pPr>
            <w:r>
              <w:rPr>
                <w:rFonts w:eastAsia="Calibri"/>
                <w:szCs w:val="28"/>
              </w:rPr>
              <w:t>2.600</w:t>
            </w:r>
          </w:p>
        </w:tc>
      </w:tr>
      <w:tr w:rsidR="00154D40" w:rsidRPr="00B85836" w14:paraId="638429DD" w14:textId="12F304DE" w:rsidTr="00C532CB">
        <w:trPr>
          <w:trHeight w:val="20"/>
        </w:trPr>
        <w:tc>
          <w:tcPr>
            <w:tcW w:w="256" w:type="pct"/>
            <w:shd w:val="clear" w:color="auto" w:fill="auto"/>
            <w:vAlign w:val="center"/>
          </w:tcPr>
          <w:p w14:paraId="716876DC" w14:textId="77777777" w:rsidR="00154D40" w:rsidRPr="00B85836" w:rsidRDefault="00154D40" w:rsidP="00B85836">
            <w:pPr>
              <w:spacing w:before="120" w:line="360" w:lineRule="auto"/>
              <w:ind w:firstLine="0"/>
              <w:jc w:val="center"/>
              <w:rPr>
                <w:rFonts w:eastAsia="Calibri"/>
                <w:color w:val="000000"/>
                <w:szCs w:val="28"/>
              </w:rPr>
            </w:pPr>
            <w:r w:rsidRPr="00B85836">
              <w:rPr>
                <w:rFonts w:eastAsia="Calibri"/>
                <w:color w:val="000000"/>
                <w:szCs w:val="28"/>
              </w:rPr>
              <w:t>-</w:t>
            </w:r>
          </w:p>
        </w:tc>
        <w:tc>
          <w:tcPr>
            <w:tcW w:w="1487" w:type="pct"/>
            <w:gridSpan w:val="3"/>
            <w:shd w:val="clear" w:color="auto" w:fill="auto"/>
            <w:vAlign w:val="center"/>
          </w:tcPr>
          <w:p w14:paraId="4FA4C0C5" w14:textId="3A417396" w:rsidR="00154D40" w:rsidRPr="00B85836" w:rsidRDefault="00154D40" w:rsidP="00154D40">
            <w:pPr>
              <w:spacing w:before="120" w:line="360" w:lineRule="auto"/>
              <w:ind w:firstLine="0"/>
              <w:jc w:val="center"/>
              <w:rPr>
                <w:rFonts w:eastAsia="Calibri"/>
                <w:i/>
                <w:color w:val="000000"/>
                <w:szCs w:val="28"/>
              </w:rPr>
            </w:pPr>
            <w:proofErr w:type="spellStart"/>
            <w:r w:rsidRPr="00B85836">
              <w:rPr>
                <w:rFonts w:eastAsia="Calibri"/>
                <w:i/>
                <w:color w:val="000000"/>
                <w:szCs w:val="28"/>
              </w:rPr>
              <w:t>Tiêu</w:t>
            </w:r>
            <w:proofErr w:type="spellEnd"/>
            <w:r w:rsidRPr="00B85836">
              <w:rPr>
                <w:rFonts w:eastAsia="Calibri"/>
                <w:i/>
                <w:color w:val="000000"/>
                <w:szCs w:val="28"/>
              </w:rPr>
              <w:t xml:space="preserve"> </w:t>
            </w:r>
            <w:proofErr w:type="spellStart"/>
            <w:r w:rsidRPr="00B85836">
              <w:rPr>
                <w:rFonts w:eastAsia="Calibri"/>
                <w:i/>
                <w:color w:val="000000"/>
                <w:szCs w:val="28"/>
              </w:rPr>
              <w:t>chuẩn</w:t>
            </w:r>
            <w:proofErr w:type="spellEnd"/>
            <w:r w:rsidRPr="00B85836">
              <w:rPr>
                <w:rFonts w:eastAsia="Calibri"/>
                <w:i/>
                <w:color w:val="000000"/>
                <w:szCs w:val="28"/>
              </w:rPr>
              <w:t xml:space="preserve"> </w:t>
            </w:r>
            <w:proofErr w:type="spellStart"/>
            <w:r w:rsidRPr="00B85836">
              <w:rPr>
                <w:rFonts w:eastAsia="Calibri"/>
                <w:i/>
                <w:color w:val="000000"/>
                <w:szCs w:val="28"/>
              </w:rPr>
              <w:t>đấu</w:t>
            </w:r>
            <w:proofErr w:type="spellEnd"/>
            <w:r w:rsidRPr="00B85836">
              <w:rPr>
                <w:rFonts w:eastAsia="Calibri"/>
                <w:i/>
                <w:color w:val="000000"/>
                <w:szCs w:val="28"/>
              </w:rPr>
              <w:t xml:space="preserve"> </w:t>
            </w:r>
            <w:proofErr w:type="spellStart"/>
            <w:r w:rsidRPr="00B85836">
              <w:rPr>
                <w:rFonts w:eastAsia="Calibri"/>
                <w:i/>
                <w:color w:val="000000"/>
                <w:szCs w:val="28"/>
              </w:rPr>
              <w:t>nối</w:t>
            </w:r>
            <w:proofErr w:type="spellEnd"/>
            <w:r w:rsidRPr="00B85836">
              <w:rPr>
                <w:rFonts w:eastAsia="Calibri"/>
                <w:i/>
                <w:color w:val="000000"/>
                <w:szCs w:val="28"/>
              </w:rPr>
              <w:t xml:space="preserve"> KCN </w:t>
            </w:r>
            <w:proofErr w:type="spellStart"/>
            <w:r>
              <w:rPr>
                <w:rFonts w:eastAsia="Calibri"/>
                <w:i/>
                <w:color w:val="000000"/>
                <w:szCs w:val="28"/>
              </w:rPr>
              <w:t>Lomg</w:t>
            </w:r>
            <w:proofErr w:type="spellEnd"/>
            <w:r>
              <w:rPr>
                <w:rFonts w:eastAsia="Calibri"/>
                <w:i/>
                <w:color w:val="000000"/>
                <w:szCs w:val="28"/>
              </w:rPr>
              <w:t xml:space="preserve"> Thành</w:t>
            </w:r>
          </w:p>
        </w:tc>
        <w:tc>
          <w:tcPr>
            <w:tcW w:w="346" w:type="pct"/>
            <w:vAlign w:val="center"/>
          </w:tcPr>
          <w:p w14:paraId="7E84204D" w14:textId="539F6A6B" w:rsidR="00154D40" w:rsidRPr="00B85836" w:rsidRDefault="00154D40" w:rsidP="00B85836">
            <w:pPr>
              <w:spacing w:before="120" w:line="360" w:lineRule="auto"/>
              <w:ind w:firstLine="0"/>
              <w:jc w:val="center"/>
              <w:rPr>
                <w:rFonts w:eastAsia="Calibri"/>
                <w:b/>
                <w:bCs/>
                <w:color w:val="000000"/>
                <w:szCs w:val="28"/>
              </w:rPr>
            </w:pPr>
            <w:r w:rsidRPr="00B85836">
              <w:rPr>
                <w:rFonts w:eastAsia="Calibri"/>
                <w:b/>
                <w:bCs/>
                <w:color w:val="000000"/>
                <w:szCs w:val="28"/>
              </w:rPr>
              <w:t>5</w:t>
            </w:r>
            <w:r>
              <w:rPr>
                <w:rFonts w:eastAsia="Calibri"/>
                <w:b/>
                <w:bCs/>
                <w:color w:val="000000"/>
                <w:szCs w:val="28"/>
              </w:rPr>
              <w:t xml:space="preserve"> – 10</w:t>
            </w:r>
          </w:p>
        </w:tc>
        <w:tc>
          <w:tcPr>
            <w:tcW w:w="400" w:type="pct"/>
            <w:shd w:val="clear" w:color="auto" w:fill="auto"/>
            <w:vAlign w:val="center"/>
          </w:tcPr>
          <w:p w14:paraId="2DD828E7" w14:textId="77777777" w:rsidR="00154D40" w:rsidRPr="00B85836" w:rsidRDefault="00154D40" w:rsidP="00B85836">
            <w:pPr>
              <w:spacing w:before="120" w:line="360" w:lineRule="auto"/>
              <w:ind w:firstLine="0"/>
              <w:jc w:val="center"/>
              <w:rPr>
                <w:rFonts w:eastAsia="Calibri"/>
                <w:b/>
                <w:bCs/>
                <w:color w:val="000000"/>
                <w:szCs w:val="28"/>
              </w:rPr>
            </w:pPr>
            <w:r w:rsidRPr="00B85836">
              <w:rPr>
                <w:rFonts w:eastAsia="Calibri"/>
                <w:b/>
                <w:bCs/>
                <w:color w:val="000000"/>
                <w:szCs w:val="28"/>
              </w:rPr>
              <w:t>300</w:t>
            </w:r>
          </w:p>
        </w:tc>
        <w:tc>
          <w:tcPr>
            <w:tcW w:w="400" w:type="pct"/>
            <w:shd w:val="clear" w:color="auto" w:fill="auto"/>
            <w:vAlign w:val="center"/>
          </w:tcPr>
          <w:p w14:paraId="58A5F45E" w14:textId="77777777" w:rsidR="00154D40" w:rsidRPr="00B85836" w:rsidRDefault="00154D40" w:rsidP="00B85836">
            <w:pPr>
              <w:spacing w:before="120" w:line="360" w:lineRule="auto"/>
              <w:ind w:firstLine="0"/>
              <w:jc w:val="center"/>
              <w:rPr>
                <w:rFonts w:eastAsia="Calibri"/>
                <w:b/>
                <w:bCs/>
                <w:color w:val="000000"/>
                <w:szCs w:val="28"/>
              </w:rPr>
            </w:pPr>
            <w:r w:rsidRPr="00B85836">
              <w:rPr>
                <w:rFonts w:eastAsia="Calibri"/>
                <w:b/>
                <w:bCs/>
                <w:color w:val="000000"/>
                <w:szCs w:val="28"/>
              </w:rPr>
              <w:t>300</w:t>
            </w:r>
          </w:p>
        </w:tc>
        <w:tc>
          <w:tcPr>
            <w:tcW w:w="400" w:type="pct"/>
            <w:shd w:val="clear" w:color="auto" w:fill="auto"/>
            <w:vAlign w:val="center"/>
          </w:tcPr>
          <w:p w14:paraId="719C9ACE" w14:textId="77777777" w:rsidR="00154D40" w:rsidRPr="00B85836" w:rsidRDefault="00154D40" w:rsidP="00B85836">
            <w:pPr>
              <w:spacing w:before="120" w:line="360" w:lineRule="auto"/>
              <w:ind w:firstLine="0"/>
              <w:jc w:val="center"/>
              <w:rPr>
                <w:rFonts w:eastAsia="Calibri"/>
                <w:b/>
                <w:bCs/>
                <w:color w:val="000000"/>
                <w:szCs w:val="28"/>
              </w:rPr>
            </w:pPr>
            <w:r w:rsidRPr="00B85836">
              <w:rPr>
                <w:rFonts w:eastAsia="Calibri"/>
                <w:b/>
                <w:bCs/>
                <w:color w:val="000000"/>
                <w:szCs w:val="28"/>
              </w:rPr>
              <w:t>500</w:t>
            </w:r>
          </w:p>
        </w:tc>
        <w:tc>
          <w:tcPr>
            <w:tcW w:w="400" w:type="pct"/>
            <w:vAlign w:val="center"/>
          </w:tcPr>
          <w:p w14:paraId="1FEBB6D1" w14:textId="77777777" w:rsidR="00154D40" w:rsidRPr="00B85836" w:rsidRDefault="00154D40" w:rsidP="00B85836">
            <w:pPr>
              <w:spacing w:before="120" w:line="360" w:lineRule="auto"/>
              <w:ind w:firstLine="0"/>
              <w:jc w:val="center"/>
              <w:rPr>
                <w:rFonts w:eastAsia="Calibri"/>
                <w:b/>
                <w:bCs/>
                <w:color w:val="000000"/>
                <w:szCs w:val="28"/>
              </w:rPr>
            </w:pPr>
            <w:r w:rsidRPr="00B85836">
              <w:rPr>
                <w:rFonts w:eastAsia="Calibri"/>
                <w:b/>
                <w:bCs/>
                <w:color w:val="000000"/>
                <w:szCs w:val="28"/>
              </w:rPr>
              <w:t>60</w:t>
            </w:r>
          </w:p>
        </w:tc>
        <w:tc>
          <w:tcPr>
            <w:tcW w:w="402" w:type="pct"/>
            <w:vAlign w:val="center"/>
          </w:tcPr>
          <w:p w14:paraId="30D12BA5" w14:textId="2287FE2B" w:rsidR="00154D40" w:rsidRPr="00B85836" w:rsidRDefault="00154D40" w:rsidP="00B85836">
            <w:pPr>
              <w:spacing w:before="120" w:line="360" w:lineRule="auto"/>
              <w:ind w:firstLine="0"/>
              <w:jc w:val="center"/>
              <w:rPr>
                <w:rFonts w:eastAsia="Calibri"/>
                <w:b/>
                <w:bCs/>
                <w:color w:val="000000"/>
                <w:szCs w:val="28"/>
              </w:rPr>
            </w:pPr>
            <w:r>
              <w:rPr>
                <w:rFonts w:eastAsia="Calibri"/>
                <w:b/>
                <w:bCs/>
                <w:color w:val="000000"/>
                <w:szCs w:val="28"/>
              </w:rPr>
              <w:t>20</w:t>
            </w:r>
          </w:p>
        </w:tc>
        <w:tc>
          <w:tcPr>
            <w:tcW w:w="400" w:type="pct"/>
            <w:vAlign w:val="center"/>
          </w:tcPr>
          <w:p w14:paraId="398E4D83" w14:textId="09E82D8D" w:rsidR="00154D40" w:rsidRPr="00B85836" w:rsidRDefault="00154D40" w:rsidP="00154D40">
            <w:pPr>
              <w:spacing w:before="120" w:line="360" w:lineRule="auto"/>
              <w:ind w:firstLine="0"/>
              <w:jc w:val="center"/>
              <w:rPr>
                <w:rFonts w:eastAsia="Calibri"/>
                <w:b/>
                <w:bCs/>
                <w:color w:val="000000"/>
                <w:szCs w:val="28"/>
              </w:rPr>
            </w:pPr>
            <w:r>
              <w:rPr>
                <w:rFonts w:eastAsia="Calibri"/>
                <w:b/>
                <w:bCs/>
                <w:color w:val="000000"/>
                <w:szCs w:val="28"/>
              </w:rPr>
              <w:t>20</w:t>
            </w:r>
          </w:p>
        </w:tc>
        <w:tc>
          <w:tcPr>
            <w:tcW w:w="509" w:type="pct"/>
            <w:vAlign w:val="center"/>
          </w:tcPr>
          <w:p w14:paraId="100E8048" w14:textId="632212CD" w:rsidR="00154D40" w:rsidRPr="00B85836" w:rsidRDefault="00154D40" w:rsidP="00154D40">
            <w:pPr>
              <w:spacing w:before="120" w:line="360" w:lineRule="auto"/>
              <w:ind w:firstLine="0"/>
              <w:jc w:val="center"/>
              <w:rPr>
                <w:rFonts w:eastAsia="Calibri"/>
                <w:b/>
                <w:bCs/>
                <w:color w:val="000000"/>
                <w:szCs w:val="28"/>
              </w:rPr>
            </w:pPr>
            <w:r>
              <w:rPr>
                <w:rFonts w:eastAsia="Calibri"/>
                <w:b/>
                <w:bCs/>
                <w:color w:val="000000"/>
                <w:szCs w:val="28"/>
              </w:rPr>
              <w:t>-</w:t>
            </w:r>
          </w:p>
        </w:tc>
      </w:tr>
    </w:tbl>
    <w:p w14:paraId="41475A7B" w14:textId="68AFB8BB" w:rsidR="00A7668A" w:rsidRPr="00382321" w:rsidRDefault="00A7668A" w:rsidP="00A7668A">
      <w:pPr>
        <w:pStyle w:val="Normal2"/>
        <w:ind w:left="7920" w:firstLine="720"/>
        <w:rPr>
          <w:i/>
          <w:sz w:val="24"/>
          <w:szCs w:val="24"/>
        </w:rPr>
      </w:pPr>
      <w:r w:rsidRPr="00382321">
        <w:rPr>
          <w:i/>
          <w:sz w:val="24"/>
          <w:szCs w:val="24"/>
        </w:rPr>
        <w:t xml:space="preserve">  </w:t>
      </w:r>
      <w:r w:rsidR="002311DF" w:rsidRPr="00382321">
        <w:rPr>
          <w:i/>
          <w:sz w:val="24"/>
          <w:szCs w:val="24"/>
        </w:rPr>
        <w:tab/>
        <w:t xml:space="preserve">  </w:t>
      </w:r>
      <w:r w:rsidRPr="00382321">
        <w:rPr>
          <w:i/>
          <w:sz w:val="24"/>
          <w:szCs w:val="24"/>
        </w:rPr>
        <w:t xml:space="preserve">     (</w:t>
      </w:r>
      <w:proofErr w:type="spellStart"/>
      <w:r w:rsidRPr="00382321">
        <w:rPr>
          <w:i/>
          <w:sz w:val="24"/>
          <w:szCs w:val="24"/>
        </w:rPr>
        <w:t>Nguồn:Công</w:t>
      </w:r>
      <w:proofErr w:type="spellEnd"/>
      <w:r w:rsidRPr="00382321">
        <w:rPr>
          <w:i/>
          <w:sz w:val="24"/>
          <w:szCs w:val="24"/>
        </w:rPr>
        <w:t xml:space="preserve"> ty CP DVTV </w:t>
      </w:r>
      <w:proofErr w:type="spellStart"/>
      <w:r w:rsidRPr="00382321">
        <w:rPr>
          <w:i/>
          <w:sz w:val="24"/>
          <w:szCs w:val="24"/>
        </w:rPr>
        <w:t>Môi</w:t>
      </w:r>
      <w:proofErr w:type="spellEnd"/>
      <w:r w:rsidRPr="00382321">
        <w:rPr>
          <w:i/>
          <w:sz w:val="24"/>
          <w:szCs w:val="24"/>
        </w:rPr>
        <w:t xml:space="preserve"> </w:t>
      </w:r>
      <w:proofErr w:type="spellStart"/>
      <w:r w:rsidRPr="00382321">
        <w:rPr>
          <w:i/>
          <w:sz w:val="24"/>
          <w:szCs w:val="24"/>
        </w:rPr>
        <w:t>trường</w:t>
      </w:r>
      <w:proofErr w:type="spellEnd"/>
      <w:r w:rsidRPr="00382321">
        <w:rPr>
          <w:i/>
          <w:sz w:val="24"/>
          <w:szCs w:val="24"/>
        </w:rPr>
        <w:t xml:space="preserve"> Hải </w:t>
      </w:r>
      <w:proofErr w:type="spellStart"/>
      <w:r w:rsidRPr="00382321">
        <w:rPr>
          <w:i/>
          <w:sz w:val="24"/>
          <w:szCs w:val="24"/>
        </w:rPr>
        <w:t>Âu</w:t>
      </w:r>
      <w:proofErr w:type="spellEnd"/>
      <w:r w:rsidRPr="00382321">
        <w:rPr>
          <w:i/>
          <w:sz w:val="24"/>
          <w:szCs w:val="24"/>
        </w:rPr>
        <w:t>)</w:t>
      </w:r>
    </w:p>
    <w:p w14:paraId="309701FB" w14:textId="3C454FCF" w:rsidR="00B26948" w:rsidRPr="00382321" w:rsidRDefault="00B26948" w:rsidP="00BA0B14">
      <w:pPr>
        <w:pStyle w:val="Normal2"/>
        <w:ind w:firstLine="0"/>
        <w:sectPr w:rsidR="00B26948" w:rsidRPr="00382321" w:rsidSect="000943C5">
          <w:pgSz w:w="16834" w:h="11909" w:orient="landscape" w:code="9"/>
          <w:pgMar w:top="1260" w:right="1134" w:bottom="1022" w:left="992" w:header="567" w:footer="448" w:gutter="0"/>
          <w:pgNumType w:chapStyle="1"/>
          <w:cols w:space="720"/>
          <w:docGrid w:linePitch="381"/>
        </w:sectPr>
      </w:pPr>
    </w:p>
    <w:p w14:paraId="2C33BD2C" w14:textId="77777777" w:rsidR="00EF020E" w:rsidRPr="00382321" w:rsidRDefault="00EF020E" w:rsidP="00D11F30">
      <w:pPr>
        <w:pStyle w:val="Heading2"/>
        <w:numPr>
          <w:ilvl w:val="0"/>
          <w:numId w:val="23"/>
        </w:numPr>
        <w:rPr>
          <w:szCs w:val="28"/>
          <w:lang w:val="en-US"/>
        </w:rPr>
      </w:pPr>
      <w:bookmarkStart w:id="567" w:name="_Toc106866869"/>
      <w:bookmarkStart w:id="568" w:name="_Toc106970359"/>
      <w:bookmarkStart w:id="569" w:name="_Toc123553785"/>
      <w:bookmarkStart w:id="570" w:name="_Toc139460933"/>
      <w:bookmarkStart w:id="571" w:name="_Toc150531872"/>
      <w:bookmarkStart w:id="572" w:name="_Toc150532304"/>
      <w:proofErr w:type="spellStart"/>
      <w:r w:rsidRPr="00382321">
        <w:rPr>
          <w:szCs w:val="28"/>
          <w:lang w:val="en-US"/>
        </w:rPr>
        <w:lastRenderedPageBreak/>
        <w:t>Kết</w:t>
      </w:r>
      <w:proofErr w:type="spellEnd"/>
      <w:r w:rsidRPr="00382321">
        <w:rPr>
          <w:szCs w:val="28"/>
          <w:lang w:val="en-US"/>
        </w:rPr>
        <w:t xml:space="preserve"> </w:t>
      </w:r>
      <w:proofErr w:type="spellStart"/>
      <w:r w:rsidRPr="00382321">
        <w:rPr>
          <w:szCs w:val="28"/>
          <w:lang w:val="en-US"/>
        </w:rPr>
        <w:t>quả</w:t>
      </w:r>
      <w:proofErr w:type="spellEnd"/>
      <w:r w:rsidRPr="00382321">
        <w:rPr>
          <w:szCs w:val="28"/>
          <w:lang w:val="en-US"/>
        </w:rPr>
        <w:t xml:space="preserve"> </w:t>
      </w:r>
      <w:proofErr w:type="spellStart"/>
      <w:r w:rsidRPr="00382321">
        <w:rPr>
          <w:szCs w:val="28"/>
          <w:lang w:val="en-US"/>
        </w:rPr>
        <w:t>quan</w:t>
      </w:r>
      <w:proofErr w:type="spellEnd"/>
      <w:r w:rsidRPr="00382321">
        <w:rPr>
          <w:szCs w:val="28"/>
          <w:lang w:val="en-US"/>
        </w:rPr>
        <w:t xml:space="preserve"> </w:t>
      </w:r>
      <w:proofErr w:type="spellStart"/>
      <w:r w:rsidRPr="00382321">
        <w:rPr>
          <w:szCs w:val="28"/>
          <w:lang w:val="en-US"/>
        </w:rPr>
        <w:t>trắc</w:t>
      </w:r>
      <w:proofErr w:type="spellEnd"/>
      <w:r w:rsidRPr="00382321">
        <w:rPr>
          <w:szCs w:val="28"/>
          <w:lang w:val="en-US"/>
        </w:rPr>
        <w:t xml:space="preserve"> </w:t>
      </w:r>
      <w:proofErr w:type="spellStart"/>
      <w:r w:rsidRPr="00382321">
        <w:rPr>
          <w:szCs w:val="28"/>
          <w:lang w:val="en-US"/>
        </w:rPr>
        <w:t>môi</w:t>
      </w:r>
      <w:proofErr w:type="spellEnd"/>
      <w:r w:rsidRPr="00382321">
        <w:rPr>
          <w:szCs w:val="28"/>
          <w:lang w:val="en-US"/>
        </w:rPr>
        <w:t xml:space="preserve"> </w:t>
      </w:r>
      <w:proofErr w:type="spellStart"/>
      <w:r w:rsidRPr="00382321">
        <w:rPr>
          <w:szCs w:val="28"/>
          <w:lang w:val="en-US"/>
        </w:rPr>
        <w:t>trường</w:t>
      </w:r>
      <w:proofErr w:type="spellEnd"/>
      <w:r w:rsidRPr="00382321">
        <w:rPr>
          <w:szCs w:val="28"/>
          <w:lang w:val="en-US"/>
        </w:rPr>
        <w:t xml:space="preserve"> </w:t>
      </w:r>
      <w:proofErr w:type="spellStart"/>
      <w:r w:rsidRPr="00382321">
        <w:rPr>
          <w:szCs w:val="28"/>
          <w:lang w:val="en-US"/>
        </w:rPr>
        <w:t>định</w:t>
      </w:r>
      <w:proofErr w:type="spellEnd"/>
      <w:r w:rsidRPr="00382321">
        <w:rPr>
          <w:szCs w:val="28"/>
          <w:lang w:val="en-US"/>
        </w:rPr>
        <w:t xml:space="preserve"> </w:t>
      </w:r>
      <w:proofErr w:type="spellStart"/>
      <w:r w:rsidRPr="00382321">
        <w:rPr>
          <w:szCs w:val="28"/>
          <w:lang w:val="en-US"/>
        </w:rPr>
        <w:t>kỳ</w:t>
      </w:r>
      <w:proofErr w:type="spellEnd"/>
      <w:r w:rsidRPr="00382321">
        <w:rPr>
          <w:szCs w:val="28"/>
          <w:lang w:val="en-US"/>
        </w:rPr>
        <w:t xml:space="preserve"> </w:t>
      </w:r>
      <w:proofErr w:type="spellStart"/>
      <w:r w:rsidRPr="00382321">
        <w:rPr>
          <w:szCs w:val="28"/>
          <w:lang w:val="en-US"/>
        </w:rPr>
        <w:t>đối</w:t>
      </w:r>
      <w:proofErr w:type="spellEnd"/>
      <w:r w:rsidRPr="00382321">
        <w:rPr>
          <w:szCs w:val="28"/>
          <w:lang w:val="en-US"/>
        </w:rPr>
        <w:t xml:space="preserve"> </w:t>
      </w:r>
      <w:proofErr w:type="spellStart"/>
      <w:r w:rsidRPr="00382321">
        <w:rPr>
          <w:szCs w:val="28"/>
          <w:lang w:val="en-US"/>
        </w:rPr>
        <w:t>với</w:t>
      </w:r>
      <w:proofErr w:type="spellEnd"/>
      <w:r w:rsidRPr="00382321">
        <w:rPr>
          <w:szCs w:val="28"/>
          <w:lang w:val="en-US"/>
        </w:rPr>
        <w:t xml:space="preserve"> </w:t>
      </w:r>
      <w:proofErr w:type="spellStart"/>
      <w:r w:rsidRPr="00382321">
        <w:rPr>
          <w:szCs w:val="28"/>
          <w:lang w:val="en-US"/>
        </w:rPr>
        <w:t>bụi</w:t>
      </w:r>
      <w:proofErr w:type="spellEnd"/>
      <w:r w:rsidRPr="00382321">
        <w:rPr>
          <w:szCs w:val="28"/>
          <w:lang w:val="en-US"/>
        </w:rPr>
        <w:t xml:space="preserve">, </w:t>
      </w:r>
      <w:proofErr w:type="spellStart"/>
      <w:r w:rsidRPr="00382321">
        <w:rPr>
          <w:szCs w:val="28"/>
          <w:lang w:val="en-US"/>
        </w:rPr>
        <w:t>khí</w:t>
      </w:r>
      <w:proofErr w:type="spellEnd"/>
      <w:r w:rsidRPr="00382321">
        <w:rPr>
          <w:szCs w:val="28"/>
          <w:lang w:val="en-US"/>
        </w:rPr>
        <w:t xml:space="preserve"> </w:t>
      </w:r>
      <w:proofErr w:type="spellStart"/>
      <w:r w:rsidRPr="00382321">
        <w:rPr>
          <w:szCs w:val="28"/>
          <w:lang w:val="en-US"/>
        </w:rPr>
        <w:t>thải</w:t>
      </w:r>
      <w:proofErr w:type="spellEnd"/>
      <w:r w:rsidRPr="00382321">
        <w:rPr>
          <w:szCs w:val="28"/>
          <w:lang w:val="en-US"/>
        </w:rPr>
        <w:t>.</w:t>
      </w:r>
      <w:bookmarkEnd w:id="567"/>
      <w:bookmarkEnd w:id="568"/>
      <w:bookmarkEnd w:id="569"/>
      <w:bookmarkEnd w:id="570"/>
      <w:bookmarkEnd w:id="571"/>
      <w:bookmarkEnd w:id="572"/>
    </w:p>
    <w:p w14:paraId="57ED034B" w14:textId="27547768" w:rsidR="00A7668A" w:rsidRPr="00382321" w:rsidRDefault="00BA0B14" w:rsidP="00A7668A">
      <w:pPr>
        <w:widowControl w:val="0"/>
        <w:tabs>
          <w:tab w:val="left" w:pos="567"/>
        </w:tabs>
        <w:spacing w:before="120" w:after="120"/>
        <w:ind w:firstLine="567"/>
        <w:jc w:val="both"/>
        <w:rPr>
          <w:rFonts w:eastAsia="DFKai-SB"/>
          <w:szCs w:val="28"/>
        </w:rPr>
      </w:pPr>
      <w:proofErr w:type="spellStart"/>
      <w:r w:rsidRPr="00382321">
        <w:rPr>
          <w:rFonts w:ascii="TimesNewRomanPSMT" w:hAnsi="TimesNewRomanPSMT"/>
          <w:szCs w:val="28"/>
        </w:rPr>
        <w:t>Cơ</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sở</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thực</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hiện</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quan</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bụi</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khí</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thải</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định</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kỳ</w:t>
      </w:r>
      <w:proofErr w:type="spellEnd"/>
      <w:r w:rsidRPr="00382321">
        <w:rPr>
          <w:rFonts w:ascii="TimesNewRomanPSMT" w:hAnsi="TimesNewRomanPSMT"/>
          <w:szCs w:val="28"/>
        </w:rPr>
        <w:t xml:space="preserve"> </w:t>
      </w:r>
      <w:proofErr w:type="spellStart"/>
      <w:r w:rsidRPr="00382321">
        <w:rPr>
          <w:rFonts w:ascii="TimesNewRomanPSMT" w:hAnsi="TimesNewRomanPSMT"/>
          <w:szCs w:val="28"/>
        </w:rPr>
        <w:t>tại</w:t>
      </w:r>
      <w:proofErr w:type="spellEnd"/>
      <w:r w:rsidRPr="00382321">
        <w:rPr>
          <w:rFonts w:ascii="TimesNewRomanPSMT" w:hAnsi="TimesNewRomanPSMT"/>
          <w:szCs w:val="28"/>
        </w:rPr>
        <w:t xml:space="preserve"> </w:t>
      </w:r>
      <w:proofErr w:type="spellStart"/>
      <w:r w:rsidRPr="00382321">
        <w:rPr>
          <w:szCs w:val="28"/>
        </w:rPr>
        <w:t>đ</w:t>
      </w:r>
      <w:r w:rsidR="00611EF3" w:rsidRPr="00382321">
        <w:rPr>
          <w:szCs w:val="28"/>
        </w:rPr>
        <w:t>ịa</w:t>
      </w:r>
      <w:proofErr w:type="spellEnd"/>
      <w:r w:rsidRPr="00382321">
        <w:rPr>
          <w:szCs w:val="28"/>
        </w:rPr>
        <w:t xml:space="preserve"> </w:t>
      </w:r>
      <w:proofErr w:type="spellStart"/>
      <w:r w:rsidRPr="00382321">
        <w:rPr>
          <w:szCs w:val="28"/>
        </w:rPr>
        <w:t>chỉ</w:t>
      </w:r>
      <w:proofErr w:type="spellEnd"/>
      <w:r w:rsidRPr="00382321">
        <w:rPr>
          <w:szCs w:val="28"/>
        </w:rPr>
        <w:t xml:space="preserve"> </w:t>
      </w:r>
      <w:proofErr w:type="spellStart"/>
      <w:r w:rsidR="00C532CB" w:rsidRPr="00C532CB">
        <w:rPr>
          <w:szCs w:val="28"/>
        </w:rPr>
        <w:t>đường</w:t>
      </w:r>
      <w:proofErr w:type="spellEnd"/>
      <w:r w:rsidR="00C532CB" w:rsidRPr="00C532CB">
        <w:rPr>
          <w:szCs w:val="28"/>
        </w:rPr>
        <w:t xml:space="preserve"> </w:t>
      </w:r>
      <w:proofErr w:type="spellStart"/>
      <w:r w:rsidR="00C532CB" w:rsidRPr="00C532CB">
        <w:rPr>
          <w:szCs w:val="28"/>
        </w:rPr>
        <w:t>số</w:t>
      </w:r>
      <w:proofErr w:type="spellEnd"/>
      <w:r w:rsidR="00C532CB" w:rsidRPr="00C532CB">
        <w:rPr>
          <w:szCs w:val="28"/>
        </w:rPr>
        <w:t xml:space="preserve"> 3, KCN Long Thành, </w:t>
      </w:r>
      <w:proofErr w:type="spellStart"/>
      <w:r w:rsidR="00C532CB" w:rsidRPr="00C532CB">
        <w:rPr>
          <w:szCs w:val="28"/>
        </w:rPr>
        <w:t>tỉnh</w:t>
      </w:r>
      <w:proofErr w:type="spellEnd"/>
      <w:r w:rsidR="00C532CB" w:rsidRPr="00C532CB">
        <w:rPr>
          <w:szCs w:val="28"/>
        </w:rPr>
        <w:t xml:space="preserve"> </w:t>
      </w:r>
      <w:proofErr w:type="spellStart"/>
      <w:r w:rsidR="00C532CB" w:rsidRPr="00C532CB">
        <w:rPr>
          <w:szCs w:val="28"/>
        </w:rPr>
        <w:t>Đồ</w:t>
      </w:r>
      <w:r w:rsidR="00C532CB">
        <w:rPr>
          <w:szCs w:val="28"/>
        </w:rPr>
        <w:t>ng</w:t>
      </w:r>
      <w:proofErr w:type="spellEnd"/>
      <w:r w:rsidR="00C532CB">
        <w:rPr>
          <w:szCs w:val="28"/>
        </w:rPr>
        <w:t xml:space="preserve"> Nai</w:t>
      </w:r>
      <w:r w:rsidR="00A7668A" w:rsidRPr="00382321">
        <w:rPr>
          <w:rFonts w:eastAsia="DFKai-SB"/>
          <w:szCs w:val="28"/>
        </w:rPr>
        <w:t>.</w:t>
      </w:r>
    </w:p>
    <w:p w14:paraId="60408E54" w14:textId="77777777" w:rsidR="00657961" w:rsidRPr="00382321" w:rsidRDefault="00657961" w:rsidP="00D11F30">
      <w:pPr>
        <w:pStyle w:val="Normal20"/>
        <w:widowControl/>
        <w:numPr>
          <w:ilvl w:val="0"/>
          <w:numId w:val="25"/>
        </w:numPr>
        <w:spacing w:after="120" w:line="300" w:lineRule="auto"/>
        <w:rPr>
          <w:rFonts w:ascii="TimesNewRomanPSMT" w:eastAsia="Batang" w:hAnsi="TimesNewRomanPSMT" w:hint="eastAsia"/>
          <w:sz w:val="28"/>
          <w:szCs w:val="28"/>
        </w:rPr>
      </w:pPr>
      <w:r w:rsidRPr="00382321">
        <w:rPr>
          <w:rFonts w:ascii="TimesNewRomanPSMT" w:eastAsia="Batang" w:hAnsi="TimesNewRomanPSMT" w:hint="eastAsia"/>
          <w:sz w:val="28"/>
          <w:szCs w:val="28"/>
        </w:rPr>
        <w:t>Th</w:t>
      </w:r>
      <w:r w:rsidRPr="00382321">
        <w:rPr>
          <w:rFonts w:ascii="TimesNewRomanPSMT" w:eastAsia="Batang" w:hAnsi="TimesNewRomanPSMT"/>
          <w:sz w:val="28"/>
          <w:szCs w:val="28"/>
        </w:rPr>
        <w:t>ời gian quan trắc:</w:t>
      </w:r>
    </w:p>
    <w:p w14:paraId="0C491417" w14:textId="77777777" w:rsidR="00C532CB" w:rsidRDefault="00C532CB" w:rsidP="00D11F30">
      <w:pPr>
        <w:pStyle w:val="Normal2"/>
        <w:numPr>
          <w:ilvl w:val="0"/>
          <w:numId w:val="25"/>
        </w:numPr>
        <w:rPr>
          <w:rFonts w:ascii="TimesNewRomanPSMT" w:eastAsia="Batang" w:hAnsi="TimesNewRomanPSMT" w:hint="eastAsia"/>
          <w:szCs w:val="28"/>
        </w:rPr>
      </w:pPr>
      <w:proofErr w:type="spellStart"/>
      <w:r>
        <w:rPr>
          <w:rFonts w:ascii="TimesNewRomanPSMT" w:eastAsia="Batang" w:hAnsi="TimesNewRomanPSMT" w:hint="eastAsia"/>
          <w:szCs w:val="28"/>
        </w:rPr>
        <w:t>N</w:t>
      </w:r>
      <w:r>
        <w:rPr>
          <w:rFonts w:ascii="TimesNewRomanPSMT" w:eastAsia="Batang" w:hAnsi="TimesNewRomanPSMT"/>
          <w:szCs w:val="28"/>
        </w:rPr>
        <w:t>ăm</w:t>
      </w:r>
      <w:proofErr w:type="spellEnd"/>
      <w:r>
        <w:rPr>
          <w:rFonts w:ascii="TimesNewRomanPSMT" w:eastAsia="Batang" w:hAnsi="TimesNewRomanPSMT"/>
          <w:szCs w:val="28"/>
        </w:rPr>
        <w:t xml:space="preserve"> 2023</w:t>
      </w:r>
    </w:p>
    <w:p w14:paraId="6A947DAF" w14:textId="77777777" w:rsidR="00C532CB" w:rsidRPr="00C92413" w:rsidRDefault="00C532CB" w:rsidP="00D11F30">
      <w:pPr>
        <w:pStyle w:val="Normal2"/>
        <w:numPr>
          <w:ilvl w:val="0"/>
          <w:numId w:val="25"/>
        </w:numPr>
        <w:rPr>
          <w:rFonts w:ascii="TimesNewRomanPSMT" w:eastAsia="Batang" w:hAnsi="TimesNewRomanPSMT" w:hint="eastAsia"/>
          <w:szCs w:val="28"/>
        </w:rPr>
      </w:pPr>
      <w:r w:rsidRPr="00C92413">
        <w:rPr>
          <w:rFonts w:ascii="TimesNewRomanPSMT" w:eastAsia="Batang" w:hAnsi="TimesNewRomanPSMT"/>
          <w:szCs w:val="28"/>
        </w:rPr>
        <w:t>+ Quý 1: 03/03/2023</w:t>
      </w:r>
    </w:p>
    <w:p w14:paraId="5DA69FC7" w14:textId="77777777" w:rsidR="00C532CB" w:rsidRPr="00C92413" w:rsidRDefault="00C532CB" w:rsidP="00D11F30">
      <w:pPr>
        <w:pStyle w:val="Normal2"/>
        <w:numPr>
          <w:ilvl w:val="0"/>
          <w:numId w:val="25"/>
        </w:numPr>
        <w:rPr>
          <w:rFonts w:ascii="TimesNewRomanPSMT" w:eastAsia="Batang" w:hAnsi="TimesNewRomanPSMT" w:hint="eastAsia"/>
          <w:szCs w:val="28"/>
        </w:rPr>
      </w:pPr>
      <w:r w:rsidRPr="00C92413">
        <w:rPr>
          <w:rFonts w:ascii="TimesNewRomanPSMT" w:eastAsia="Batang" w:hAnsi="TimesNewRomanPSMT"/>
          <w:szCs w:val="28"/>
        </w:rPr>
        <w:t>+ Quý 2: 03/06/2023</w:t>
      </w:r>
    </w:p>
    <w:p w14:paraId="5C4C8323" w14:textId="77777777" w:rsidR="00C532CB" w:rsidRPr="00382321" w:rsidRDefault="00C532CB" w:rsidP="00D11F30">
      <w:pPr>
        <w:pStyle w:val="Normal2"/>
        <w:numPr>
          <w:ilvl w:val="0"/>
          <w:numId w:val="25"/>
        </w:numPr>
        <w:rPr>
          <w:rFonts w:ascii="TimesNewRomanPSMT" w:eastAsia="Batang" w:hAnsi="TimesNewRomanPSMT" w:hint="eastAsia"/>
          <w:szCs w:val="28"/>
        </w:rPr>
      </w:pPr>
      <w:r w:rsidRPr="00C92413">
        <w:rPr>
          <w:rFonts w:ascii="TimesNewRomanPSMT" w:eastAsia="Batang" w:hAnsi="TimesNewRomanPSMT"/>
          <w:szCs w:val="28"/>
        </w:rPr>
        <w:t>+ Quý 3: 07/09/2023</w:t>
      </w:r>
    </w:p>
    <w:p w14:paraId="3C67B0FB" w14:textId="77777777" w:rsidR="00657961" w:rsidRPr="00382321" w:rsidRDefault="00657961" w:rsidP="00D11F30">
      <w:pPr>
        <w:pStyle w:val="Normal20"/>
        <w:widowControl/>
        <w:numPr>
          <w:ilvl w:val="0"/>
          <w:numId w:val="25"/>
        </w:numPr>
        <w:spacing w:after="120" w:line="300" w:lineRule="auto"/>
        <w:rPr>
          <w:rFonts w:ascii="TimesNewRomanPSMT" w:eastAsia="Batang" w:hAnsi="TimesNewRomanPSMT" w:hint="eastAsia"/>
          <w:noProof w:val="0"/>
          <w:sz w:val="28"/>
          <w:szCs w:val="28"/>
        </w:rPr>
      </w:pPr>
      <w:r w:rsidRPr="00382321">
        <w:rPr>
          <w:rFonts w:ascii="TimesNewRomanPSMT" w:eastAsia="Batang" w:hAnsi="TimesNewRomanPSMT"/>
          <w:noProof w:val="0"/>
          <w:sz w:val="28"/>
          <w:szCs w:val="28"/>
        </w:rPr>
        <w:t xml:space="preserve"> </w:t>
      </w:r>
      <w:proofErr w:type="spellStart"/>
      <w:r w:rsidRPr="00382321">
        <w:rPr>
          <w:rFonts w:ascii="TimesNewRomanPSMT" w:eastAsia="Batang" w:hAnsi="TimesNewRomanPSMT"/>
          <w:noProof w:val="0"/>
          <w:sz w:val="28"/>
          <w:szCs w:val="28"/>
        </w:rPr>
        <w:t>Tần</w:t>
      </w:r>
      <w:proofErr w:type="spellEnd"/>
      <w:r w:rsidRPr="00382321">
        <w:rPr>
          <w:rFonts w:ascii="TimesNewRomanPSMT" w:eastAsia="Batang" w:hAnsi="TimesNewRomanPSMT"/>
          <w:noProof w:val="0"/>
          <w:sz w:val="28"/>
          <w:szCs w:val="28"/>
        </w:rPr>
        <w:t xml:space="preserve"> </w:t>
      </w:r>
      <w:proofErr w:type="spellStart"/>
      <w:r w:rsidRPr="00382321">
        <w:rPr>
          <w:rFonts w:ascii="TimesNewRomanPSMT" w:eastAsia="Batang" w:hAnsi="TimesNewRomanPSMT"/>
          <w:noProof w:val="0"/>
          <w:sz w:val="28"/>
          <w:szCs w:val="28"/>
        </w:rPr>
        <w:t>suất</w:t>
      </w:r>
      <w:proofErr w:type="spellEnd"/>
      <w:r w:rsidRPr="00382321">
        <w:rPr>
          <w:rFonts w:ascii="TimesNewRomanPSMT" w:eastAsia="Batang" w:hAnsi="TimesNewRomanPSMT"/>
          <w:noProof w:val="0"/>
          <w:sz w:val="28"/>
          <w:szCs w:val="28"/>
        </w:rPr>
        <w:t xml:space="preserve"> </w:t>
      </w:r>
      <w:proofErr w:type="spellStart"/>
      <w:r w:rsidRPr="00382321">
        <w:rPr>
          <w:rFonts w:ascii="TimesNewRomanPSMT" w:eastAsia="Batang" w:hAnsi="TimesNewRomanPSMT"/>
          <w:noProof w:val="0"/>
          <w:sz w:val="28"/>
          <w:szCs w:val="28"/>
        </w:rPr>
        <w:t>quan</w:t>
      </w:r>
      <w:proofErr w:type="spellEnd"/>
      <w:r w:rsidRPr="00382321">
        <w:rPr>
          <w:rFonts w:ascii="TimesNewRomanPSMT" w:eastAsia="Batang" w:hAnsi="TimesNewRomanPSMT"/>
          <w:noProof w:val="0"/>
          <w:sz w:val="28"/>
          <w:szCs w:val="28"/>
        </w:rPr>
        <w:t xml:space="preserve"> </w:t>
      </w:r>
      <w:proofErr w:type="spellStart"/>
      <w:r w:rsidRPr="00382321">
        <w:rPr>
          <w:rFonts w:ascii="TimesNewRomanPSMT" w:eastAsia="Batang" w:hAnsi="TimesNewRomanPSMT"/>
          <w:noProof w:val="0"/>
          <w:sz w:val="28"/>
          <w:szCs w:val="28"/>
        </w:rPr>
        <w:t>trắc</w:t>
      </w:r>
      <w:proofErr w:type="spellEnd"/>
      <w:r w:rsidRPr="00382321">
        <w:rPr>
          <w:rFonts w:ascii="TimesNewRomanPSMT" w:eastAsia="Batang" w:hAnsi="TimesNewRomanPSMT"/>
          <w:noProof w:val="0"/>
          <w:sz w:val="28"/>
          <w:szCs w:val="28"/>
        </w:rPr>
        <w:t xml:space="preserve">: 03 </w:t>
      </w:r>
      <w:proofErr w:type="spellStart"/>
      <w:r w:rsidRPr="00382321">
        <w:rPr>
          <w:rFonts w:ascii="TimesNewRomanPSMT" w:eastAsia="Batang" w:hAnsi="TimesNewRomanPSMT"/>
          <w:noProof w:val="0"/>
          <w:sz w:val="28"/>
          <w:szCs w:val="28"/>
        </w:rPr>
        <w:t>tháng</w:t>
      </w:r>
      <w:proofErr w:type="spellEnd"/>
      <w:r w:rsidRPr="00382321">
        <w:rPr>
          <w:rFonts w:ascii="TimesNewRomanPSMT" w:eastAsia="Batang" w:hAnsi="TimesNewRomanPSMT"/>
          <w:noProof w:val="0"/>
          <w:sz w:val="28"/>
          <w:szCs w:val="28"/>
        </w:rPr>
        <w:t>/</w:t>
      </w:r>
      <w:proofErr w:type="spellStart"/>
      <w:r w:rsidRPr="00382321">
        <w:rPr>
          <w:rFonts w:ascii="TimesNewRomanPSMT" w:eastAsia="Batang" w:hAnsi="TimesNewRomanPSMT"/>
          <w:noProof w:val="0"/>
          <w:sz w:val="28"/>
          <w:szCs w:val="28"/>
        </w:rPr>
        <w:t>lần</w:t>
      </w:r>
      <w:proofErr w:type="spellEnd"/>
      <w:r w:rsidRPr="00382321">
        <w:rPr>
          <w:rFonts w:ascii="TimesNewRomanPSMT" w:eastAsia="Batang" w:hAnsi="TimesNewRomanPSMT"/>
          <w:noProof w:val="0"/>
          <w:sz w:val="28"/>
          <w:szCs w:val="28"/>
        </w:rPr>
        <w:t>.</w:t>
      </w:r>
    </w:p>
    <w:p w14:paraId="2AA66874" w14:textId="0247076A" w:rsidR="001A7043" w:rsidRPr="00681A72" w:rsidRDefault="00681A72" w:rsidP="00681A72">
      <w:pPr>
        <w:pStyle w:val="Caption"/>
        <w:jc w:val="center"/>
        <w:rPr>
          <w:rFonts w:ascii="Times New Roman" w:hAnsi="Times New Roman"/>
          <w:i w:val="0"/>
          <w:color w:val="auto"/>
        </w:rPr>
      </w:pPr>
      <w:bookmarkStart w:id="573" w:name="_Toc106866870"/>
      <w:bookmarkStart w:id="574" w:name="_Toc106867188"/>
      <w:bookmarkStart w:id="575" w:name="_Toc106970360"/>
      <w:bookmarkStart w:id="576" w:name="_Toc123553786"/>
      <w:bookmarkStart w:id="577" w:name="_Toc150532305"/>
      <w:proofErr w:type="spellStart"/>
      <w:r w:rsidRPr="00681A72">
        <w:rPr>
          <w:rFonts w:ascii="Times New Roman" w:hAnsi="Times New Roman"/>
          <w:b/>
          <w:i w:val="0"/>
          <w:color w:val="auto"/>
          <w:sz w:val="28"/>
          <w:szCs w:val="28"/>
        </w:rPr>
        <w:t>Bảng</w:t>
      </w:r>
      <w:proofErr w:type="spellEnd"/>
      <w:r w:rsidRPr="00681A72">
        <w:rPr>
          <w:rFonts w:ascii="Times New Roman" w:hAnsi="Times New Roman"/>
          <w:b/>
          <w:i w:val="0"/>
          <w:color w:val="auto"/>
          <w:sz w:val="28"/>
          <w:szCs w:val="28"/>
        </w:rPr>
        <w:t xml:space="preserve"> </w:t>
      </w:r>
      <w:r w:rsidRPr="00681A72">
        <w:rPr>
          <w:rFonts w:ascii="Times New Roman" w:hAnsi="Times New Roman" w:hint="eastAsia"/>
          <w:b/>
          <w:i w:val="0"/>
          <w:color w:val="auto"/>
          <w:sz w:val="28"/>
          <w:szCs w:val="28"/>
        </w:rPr>
        <w:fldChar w:fldCharType="begin"/>
      </w:r>
      <w:r w:rsidRPr="00681A72">
        <w:rPr>
          <w:rFonts w:ascii="Times New Roman" w:hAnsi="Times New Roman" w:hint="eastAsia"/>
          <w:b/>
          <w:i w:val="0"/>
          <w:color w:val="auto"/>
          <w:sz w:val="28"/>
          <w:szCs w:val="28"/>
        </w:rPr>
        <w:instrText xml:space="preserve"> </w:instrText>
      </w:r>
      <w:r w:rsidRPr="00681A72">
        <w:rPr>
          <w:rFonts w:ascii="Times New Roman" w:hAnsi="Times New Roman"/>
          <w:b/>
          <w:i w:val="0"/>
          <w:color w:val="auto"/>
          <w:sz w:val="28"/>
          <w:szCs w:val="28"/>
        </w:rPr>
        <w:instrText>SEQ Bảng \* ARABIC</w:instrText>
      </w:r>
      <w:r w:rsidRPr="00681A72">
        <w:rPr>
          <w:rFonts w:ascii="Times New Roman" w:hAnsi="Times New Roman" w:hint="eastAsia"/>
          <w:b/>
          <w:i w:val="0"/>
          <w:color w:val="auto"/>
          <w:sz w:val="28"/>
          <w:szCs w:val="28"/>
        </w:rPr>
        <w:instrText xml:space="preserve"> </w:instrText>
      </w:r>
      <w:r w:rsidRPr="00681A72">
        <w:rPr>
          <w:rFonts w:ascii="Times New Roman" w:hAnsi="Times New Roman" w:hint="eastAsia"/>
          <w:b/>
          <w:i w:val="0"/>
          <w:color w:val="auto"/>
          <w:sz w:val="28"/>
          <w:szCs w:val="28"/>
        </w:rPr>
        <w:fldChar w:fldCharType="separate"/>
      </w:r>
      <w:r w:rsidR="003005C0">
        <w:rPr>
          <w:rFonts w:ascii="Times New Roman" w:hAnsi="Times New Roman"/>
          <w:b/>
          <w:i w:val="0"/>
          <w:noProof/>
          <w:color w:val="auto"/>
          <w:sz w:val="28"/>
          <w:szCs w:val="28"/>
        </w:rPr>
        <w:t>11</w:t>
      </w:r>
      <w:r w:rsidRPr="00681A72">
        <w:rPr>
          <w:rFonts w:ascii="Times New Roman" w:hAnsi="Times New Roman" w:hint="eastAsia"/>
          <w:b/>
          <w:i w:val="0"/>
          <w:color w:val="auto"/>
          <w:sz w:val="28"/>
          <w:szCs w:val="28"/>
        </w:rPr>
        <w:fldChar w:fldCharType="end"/>
      </w:r>
      <w:r w:rsidRPr="00681A72">
        <w:rPr>
          <w:rFonts w:ascii="Times New Roman" w:hAnsi="Times New Roman"/>
          <w:b/>
          <w:i w:val="0"/>
          <w:color w:val="auto"/>
          <w:sz w:val="28"/>
          <w:szCs w:val="28"/>
        </w:rPr>
        <w:t xml:space="preserve">. </w:t>
      </w:r>
      <w:proofErr w:type="spellStart"/>
      <w:r w:rsidR="001A7043" w:rsidRPr="00681A72">
        <w:rPr>
          <w:rFonts w:ascii="Times New Roman" w:hAnsi="Times New Roman"/>
          <w:b/>
          <w:i w:val="0"/>
          <w:color w:val="auto"/>
          <w:sz w:val="28"/>
          <w:szCs w:val="28"/>
        </w:rPr>
        <w:t>Vị</w:t>
      </w:r>
      <w:proofErr w:type="spellEnd"/>
      <w:r w:rsidR="001A7043" w:rsidRPr="00681A72">
        <w:rPr>
          <w:rFonts w:ascii="Times New Roman" w:hAnsi="Times New Roman"/>
          <w:b/>
          <w:i w:val="0"/>
          <w:color w:val="auto"/>
          <w:sz w:val="28"/>
          <w:szCs w:val="28"/>
        </w:rPr>
        <w:t xml:space="preserve"> </w:t>
      </w:r>
      <w:proofErr w:type="spellStart"/>
      <w:r w:rsidR="001A7043" w:rsidRPr="00681A72">
        <w:rPr>
          <w:rFonts w:ascii="Times New Roman" w:hAnsi="Times New Roman"/>
          <w:b/>
          <w:i w:val="0"/>
          <w:color w:val="auto"/>
          <w:sz w:val="28"/>
          <w:szCs w:val="28"/>
        </w:rPr>
        <w:t>trí</w:t>
      </w:r>
      <w:proofErr w:type="spellEnd"/>
      <w:r w:rsidR="001A7043" w:rsidRPr="00681A72">
        <w:rPr>
          <w:rFonts w:ascii="Times New Roman" w:hAnsi="Times New Roman"/>
          <w:b/>
          <w:i w:val="0"/>
          <w:color w:val="auto"/>
          <w:sz w:val="28"/>
          <w:szCs w:val="28"/>
        </w:rPr>
        <w:t xml:space="preserve"> </w:t>
      </w:r>
      <w:proofErr w:type="spellStart"/>
      <w:r w:rsidR="001A7043" w:rsidRPr="00681A72">
        <w:rPr>
          <w:rFonts w:ascii="Times New Roman" w:hAnsi="Times New Roman"/>
          <w:b/>
          <w:i w:val="0"/>
          <w:color w:val="auto"/>
          <w:sz w:val="28"/>
          <w:szCs w:val="28"/>
        </w:rPr>
        <w:t>điểm</w:t>
      </w:r>
      <w:proofErr w:type="spellEnd"/>
      <w:r w:rsidR="001A7043" w:rsidRPr="00681A72">
        <w:rPr>
          <w:rFonts w:ascii="Times New Roman" w:hAnsi="Times New Roman"/>
          <w:b/>
          <w:i w:val="0"/>
          <w:color w:val="auto"/>
          <w:sz w:val="28"/>
          <w:szCs w:val="28"/>
        </w:rPr>
        <w:t xml:space="preserve"> </w:t>
      </w:r>
      <w:proofErr w:type="spellStart"/>
      <w:r w:rsidR="001A7043" w:rsidRPr="00681A72">
        <w:rPr>
          <w:rFonts w:ascii="Times New Roman" w:hAnsi="Times New Roman"/>
          <w:b/>
          <w:i w:val="0"/>
          <w:color w:val="auto"/>
          <w:sz w:val="28"/>
          <w:szCs w:val="28"/>
        </w:rPr>
        <w:t>quan</w:t>
      </w:r>
      <w:proofErr w:type="spellEnd"/>
      <w:r w:rsidR="001A7043" w:rsidRPr="00681A72">
        <w:rPr>
          <w:rFonts w:ascii="Times New Roman" w:hAnsi="Times New Roman"/>
          <w:b/>
          <w:i w:val="0"/>
          <w:color w:val="auto"/>
          <w:sz w:val="28"/>
          <w:szCs w:val="28"/>
        </w:rPr>
        <w:t xml:space="preserve"> </w:t>
      </w:r>
      <w:proofErr w:type="spellStart"/>
      <w:r w:rsidR="001A7043" w:rsidRPr="00681A72">
        <w:rPr>
          <w:rFonts w:ascii="Times New Roman" w:hAnsi="Times New Roman"/>
          <w:b/>
          <w:i w:val="0"/>
          <w:color w:val="auto"/>
          <w:sz w:val="28"/>
          <w:szCs w:val="28"/>
        </w:rPr>
        <w:t>trắc</w:t>
      </w:r>
      <w:proofErr w:type="spellEnd"/>
      <w:r w:rsidR="001A7043" w:rsidRPr="00681A72">
        <w:rPr>
          <w:rFonts w:ascii="Times New Roman" w:hAnsi="Times New Roman"/>
          <w:b/>
          <w:i w:val="0"/>
          <w:color w:val="auto"/>
          <w:sz w:val="28"/>
          <w:szCs w:val="28"/>
        </w:rPr>
        <w:t xml:space="preserve"> </w:t>
      </w:r>
      <w:proofErr w:type="spellStart"/>
      <w:r w:rsidR="001A7043" w:rsidRPr="00681A72">
        <w:rPr>
          <w:rFonts w:ascii="Times New Roman" w:hAnsi="Times New Roman"/>
          <w:b/>
          <w:i w:val="0"/>
          <w:color w:val="auto"/>
          <w:sz w:val="28"/>
          <w:szCs w:val="28"/>
        </w:rPr>
        <w:t>khí</w:t>
      </w:r>
      <w:proofErr w:type="spellEnd"/>
      <w:r w:rsidR="001A7043" w:rsidRPr="00681A72">
        <w:rPr>
          <w:rFonts w:ascii="Times New Roman" w:hAnsi="Times New Roman"/>
          <w:b/>
          <w:i w:val="0"/>
          <w:color w:val="auto"/>
          <w:sz w:val="28"/>
          <w:szCs w:val="28"/>
        </w:rPr>
        <w:t xml:space="preserve"> </w:t>
      </w:r>
      <w:proofErr w:type="spellStart"/>
      <w:r w:rsidR="001A7043" w:rsidRPr="00681A72">
        <w:rPr>
          <w:rFonts w:ascii="Times New Roman" w:hAnsi="Times New Roman"/>
          <w:b/>
          <w:i w:val="0"/>
          <w:color w:val="auto"/>
          <w:sz w:val="28"/>
          <w:szCs w:val="28"/>
        </w:rPr>
        <w:t>thải</w:t>
      </w:r>
      <w:bookmarkEnd w:id="573"/>
      <w:bookmarkEnd w:id="574"/>
      <w:bookmarkEnd w:id="575"/>
      <w:bookmarkEnd w:id="576"/>
      <w:bookmarkEnd w:id="577"/>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0"/>
        <w:gridCol w:w="2419"/>
        <w:gridCol w:w="2362"/>
        <w:gridCol w:w="1184"/>
        <w:gridCol w:w="2051"/>
      </w:tblGrid>
      <w:tr w:rsidR="00745A6C" w:rsidRPr="00745A6C" w14:paraId="67577BFC" w14:textId="77777777" w:rsidTr="0036313D">
        <w:trPr>
          <w:tblHeader/>
          <w:jc w:val="center"/>
        </w:trPr>
        <w:tc>
          <w:tcPr>
            <w:tcW w:w="791" w:type="pct"/>
            <w:tcBorders>
              <w:bottom w:val="single" w:sz="4" w:space="0" w:color="auto"/>
            </w:tcBorders>
            <w:shd w:val="clear" w:color="auto" w:fill="EAF1DD"/>
            <w:vAlign w:val="center"/>
          </w:tcPr>
          <w:p w14:paraId="0F50B989" w14:textId="77777777" w:rsidR="00745A6C" w:rsidRPr="00745A6C" w:rsidRDefault="00745A6C" w:rsidP="00745A6C">
            <w:pPr>
              <w:widowControl w:val="0"/>
              <w:ind w:firstLine="0"/>
              <w:jc w:val="center"/>
              <w:rPr>
                <w:rFonts w:eastAsia="Times New Roman"/>
                <w:b/>
                <w:color w:val="000000"/>
                <w:sz w:val="26"/>
                <w:szCs w:val="26"/>
                <w:lang w:eastAsia="x-none"/>
              </w:rPr>
            </w:pPr>
            <w:r w:rsidRPr="00745A6C">
              <w:rPr>
                <w:rFonts w:eastAsia="Times New Roman"/>
                <w:b/>
                <w:color w:val="000000"/>
                <w:sz w:val="26"/>
                <w:szCs w:val="26"/>
                <w:lang w:eastAsia="x-none"/>
              </w:rPr>
              <w:t xml:space="preserve">Thành </w:t>
            </w:r>
            <w:proofErr w:type="spellStart"/>
            <w:r w:rsidRPr="00745A6C">
              <w:rPr>
                <w:rFonts w:eastAsia="Times New Roman"/>
                <w:b/>
                <w:color w:val="000000"/>
                <w:sz w:val="26"/>
                <w:szCs w:val="26"/>
                <w:lang w:eastAsia="x-none"/>
              </w:rPr>
              <w:t>phần</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quan</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trắc</w:t>
            </w:r>
            <w:proofErr w:type="spellEnd"/>
          </w:p>
        </w:tc>
        <w:tc>
          <w:tcPr>
            <w:tcW w:w="1303" w:type="pct"/>
            <w:tcBorders>
              <w:bottom w:val="single" w:sz="4" w:space="0" w:color="auto"/>
            </w:tcBorders>
            <w:shd w:val="clear" w:color="auto" w:fill="EAF1DD"/>
            <w:vAlign w:val="center"/>
          </w:tcPr>
          <w:p w14:paraId="26EA720C" w14:textId="77777777" w:rsidR="00745A6C" w:rsidRPr="00745A6C" w:rsidRDefault="00745A6C" w:rsidP="00745A6C">
            <w:pPr>
              <w:widowControl w:val="0"/>
              <w:ind w:firstLine="0"/>
              <w:jc w:val="center"/>
              <w:rPr>
                <w:rFonts w:eastAsia="Times New Roman"/>
                <w:b/>
                <w:color w:val="000000"/>
                <w:sz w:val="26"/>
                <w:szCs w:val="26"/>
                <w:lang w:eastAsia="x-none"/>
              </w:rPr>
            </w:pPr>
            <w:proofErr w:type="spellStart"/>
            <w:r w:rsidRPr="00745A6C">
              <w:rPr>
                <w:rFonts w:eastAsia="Times New Roman"/>
                <w:b/>
                <w:color w:val="000000"/>
                <w:sz w:val="26"/>
                <w:szCs w:val="26"/>
                <w:lang w:eastAsia="x-none"/>
              </w:rPr>
              <w:t>Vị</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trí</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quan</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trắc</w:t>
            </w:r>
            <w:proofErr w:type="spellEnd"/>
          </w:p>
        </w:tc>
        <w:tc>
          <w:tcPr>
            <w:tcW w:w="1273" w:type="pct"/>
            <w:tcBorders>
              <w:bottom w:val="single" w:sz="4" w:space="0" w:color="auto"/>
            </w:tcBorders>
            <w:shd w:val="clear" w:color="auto" w:fill="EAF1DD"/>
            <w:vAlign w:val="center"/>
          </w:tcPr>
          <w:p w14:paraId="0B25EF75" w14:textId="77777777" w:rsidR="00745A6C" w:rsidRPr="00745A6C" w:rsidRDefault="00745A6C" w:rsidP="00745A6C">
            <w:pPr>
              <w:widowControl w:val="0"/>
              <w:ind w:firstLine="0"/>
              <w:jc w:val="center"/>
              <w:rPr>
                <w:rFonts w:eastAsia="Times New Roman"/>
                <w:b/>
                <w:color w:val="000000"/>
                <w:sz w:val="26"/>
                <w:szCs w:val="26"/>
                <w:lang w:eastAsia="x-none"/>
              </w:rPr>
            </w:pPr>
            <w:r w:rsidRPr="00745A6C">
              <w:rPr>
                <w:rFonts w:eastAsia="Times New Roman"/>
                <w:b/>
                <w:color w:val="000000"/>
                <w:sz w:val="26"/>
                <w:szCs w:val="26"/>
                <w:lang w:eastAsia="x-none"/>
              </w:rPr>
              <w:t xml:space="preserve">Thông </w:t>
            </w:r>
            <w:proofErr w:type="spellStart"/>
            <w:r w:rsidRPr="00745A6C">
              <w:rPr>
                <w:rFonts w:eastAsia="Times New Roman"/>
                <w:b/>
                <w:color w:val="000000"/>
                <w:sz w:val="26"/>
                <w:szCs w:val="26"/>
                <w:lang w:eastAsia="x-none"/>
              </w:rPr>
              <w:t>số</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quan</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trắc</w:t>
            </w:r>
            <w:proofErr w:type="spellEnd"/>
          </w:p>
        </w:tc>
        <w:tc>
          <w:tcPr>
            <w:tcW w:w="525" w:type="pct"/>
            <w:tcBorders>
              <w:bottom w:val="single" w:sz="4" w:space="0" w:color="auto"/>
            </w:tcBorders>
            <w:shd w:val="clear" w:color="auto" w:fill="EAF1DD"/>
            <w:vAlign w:val="center"/>
          </w:tcPr>
          <w:p w14:paraId="49601EB7" w14:textId="77777777" w:rsidR="00745A6C" w:rsidRPr="00745A6C" w:rsidRDefault="00745A6C" w:rsidP="00745A6C">
            <w:pPr>
              <w:widowControl w:val="0"/>
              <w:ind w:firstLine="0"/>
              <w:jc w:val="center"/>
              <w:rPr>
                <w:rFonts w:eastAsia="Times New Roman"/>
                <w:b/>
                <w:color w:val="000000"/>
                <w:sz w:val="26"/>
                <w:szCs w:val="26"/>
                <w:lang w:val="x-none" w:eastAsia="x-none"/>
              </w:rPr>
            </w:pPr>
            <w:proofErr w:type="spellStart"/>
            <w:r w:rsidRPr="00745A6C">
              <w:rPr>
                <w:rFonts w:eastAsia="Times New Roman"/>
                <w:b/>
                <w:color w:val="000000"/>
                <w:sz w:val="26"/>
                <w:szCs w:val="26"/>
                <w:lang w:eastAsia="x-none"/>
              </w:rPr>
              <w:t>Tần</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suất</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quan</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trắc</w:t>
            </w:r>
            <w:proofErr w:type="spellEnd"/>
          </w:p>
        </w:tc>
        <w:tc>
          <w:tcPr>
            <w:tcW w:w="1108" w:type="pct"/>
            <w:tcBorders>
              <w:bottom w:val="single" w:sz="4" w:space="0" w:color="auto"/>
            </w:tcBorders>
            <w:shd w:val="clear" w:color="auto" w:fill="EAF1DD"/>
            <w:vAlign w:val="center"/>
          </w:tcPr>
          <w:p w14:paraId="078729B3" w14:textId="77777777" w:rsidR="00745A6C" w:rsidRPr="00745A6C" w:rsidRDefault="00745A6C" w:rsidP="00745A6C">
            <w:pPr>
              <w:widowControl w:val="0"/>
              <w:ind w:firstLine="0"/>
              <w:jc w:val="center"/>
              <w:rPr>
                <w:rFonts w:eastAsia="Times New Roman"/>
                <w:b/>
                <w:color w:val="000000"/>
                <w:sz w:val="26"/>
                <w:szCs w:val="26"/>
                <w:lang w:eastAsia="x-none"/>
              </w:rPr>
            </w:pPr>
            <w:proofErr w:type="spellStart"/>
            <w:r w:rsidRPr="00745A6C">
              <w:rPr>
                <w:rFonts w:eastAsia="Times New Roman"/>
                <w:b/>
                <w:color w:val="000000"/>
                <w:sz w:val="26"/>
                <w:szCs w:val="26"/>
                <w:lang w:eastAsia="x-none"/>
              </w:rPr>
              <w:t>Thời</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gian</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thực</w:t>
            </w:r>
            <w:proofErr w:type="spellEnd"/>
            <w:r w:rsidRPr="00745A6C">
              <w:rPr>
                <w:rFonts w:eastAsia="Times New Roman"/>
                <w:b/>
                <w:color w:val="000000"/>
                <w:sz w:val="26"/>
                <w:szCs w:val="26"/>
                <w:lang w:eastAsia="x-none"/>
              </w:rPr>
              <w:t xml:space="preserve"> </w:t>
            </w:r>
            <w:proofErr w:type="spellStart"/>
            <w:r w:rsidRPr="00745A6C">
              <w:rPr>
                <w:rFonts w:eastAsia="Times New Roman"/>
                <w:b/>
                <w:color w:val="000000"/>
                <w:sz w:val="26"/>
                <w:szCs w:val="26"/>
                <w:lang w:eastAsia="x-none"/>
              </w:rPr>
              <w:t>hiện</w:t>
            </w:r>
            <w:proofErr w:type="spellEnd"/>
          </w:p>
        </w:tc>
      </w:tr>
      <w:tr w:rsidR="00C532CB" w:rsidRPr="00745A6C" w14:paraId="77707544" w14:textId="77777777" w:rsidTr="0036313D">
        <w:trPr>
          <w:trHeight w:val="701"/>
          <w:jc w:val="center"/>
        </w:trPr>
        <w:tc>
          <w:tcPr>
            <w:tcW w:w="791" w:type="pct"/>
            <w:vMerge w:val="restart"/>
            <w:tcBorders>
              <w:left w:val="single" w:sz="4" w:space="0" w:color="auto"/>
              <w:right w:val="single" w:sz="4" w:space="0" w:color="auto"/>
            </w:tcBorders>
            <w:shd w:val="clear" w:color="auto" w:fill="auto"/>
            <w:vAlign w:val="center"/>
          </w:tcPr>
          <w:p w14:paraId="47610476" w14:textId="3930221D" w:rsidR="00C532CB" w:rsidRPr="00745A6C" w:rsidRDefault="00C532CB" w:rsidP="00745A6C">
            <w:pPr>
              <w:widowControl w:val="0"/>
              <w:ind w:firstLine="0"/>
              <w:jc w:val="both"/>
              <w:rPr>
                <w:rFonts w:eastAsia="Times New Roman"/>
                <w:color w:val="000000"/>
                <w:sz w:val="26"/>
                <w:szCs w:val="26"/>
                <w:lang w:eastAsia="x-none"/>
              </w:rPr>
            </w:pPr>
            <w:proofErr w:type="spellStart"/>
            <w:r w:rsidRPr="00745A6C">
              <w:rPr>
                <w:rFonts w:eastAsia="Times New Roman"/>
                <w:color w:val="000000"/>
                <w:sz w:val="26"/>
                <w:szCs w:val="26"/>
                <w:lang w:eastAsia="x-none"/>
              </w:rPr>
              <w:t>Khí</w:t>
            </w:r>
            <w:proofErr w:type="spellEnd"/>
            <w:r w:rsidRPr="00745A6C">
              <w:rPr>
                <w:rFonts w:eastAsia="Times New Roman"/>
                <w:color w:val="000000"/>
                <w:sz w:val="26"/>
                <w:szCs w:val="26"/>
                <w:lang w:eastAsia="x-none"/>
              </w:rPr>
              <w:t xml:space="preserve"> </w:t>
            </w:r>
            <w:proofErr w:type="spellStart"/>
            <w:r w:rsidRPr="00745A6C">
              <w:rPr>
                <w:rFonts w:eastAsia="Times New Roman"/>
                <w:color w:val="000000"/>
                <w:sz w:val="26"/>
                <w:szCs w:val="26"/>
                <w:lang w:eastAsia="x-none"/>
              </w:rPr>
              <w:t>thải</w:t>
            </w:r>
            <w:proofErr w:type="spellEnd"/>
          </w:p>
        </w:tc>
        <w:tc>
          <w:tcPr>
            <w:tcW w:w="1303" w:type="pct"/>
            <w:tcBorders>
              <w:top w:val="single" w:sz="4" w:space="0" w:color="auto"/>
              <w:left w:val="single" w:sz="4" w:space="0" w:color="auto"/>
              <w:bottom w:val="single" w:sz="4" w:space="0" w:color="auto"/>
              <w:right w:val="single" w:sz="4" w:space="0" w:color="auto"/>
            </w:tcBorders>
            <w:shd w:val="clear" w:color="auto" w:fill="auto"/>
            <w:vAlign w:val="center"/>
          </w:tcPr>
          <w:p w14:paraId="6FF4EB9F" w14:textId="3680449A" w:rsidR="00C532CB" w:rsidRPr="00745A6C" w:rsidRDefault="00C532CB" w:rsidP="00745A6C">
            <w:pPr>
              <w:widowControl w:val="0"/>
              <w:ind w:firstLine="0"/>
              <w:jc w:val="both"/>
              <w:rPr>
                <w:rFonts w:eastAsia="Calibri"/>
                <w:color w:val="000000"/>
                <w:sz w:val="26"/>
                <w:szCs w:val="26"/>
              </w:rPr>
            </w:pPr>
            <w:proofErr w:type="spellStart"/>
            <w:r>
              <w:rPr>
                <w:rFonts w:eastAsia="Calibri"/>
                <w:color w:val="000000"/>
                <w:sz w:val="26"/>
                <w:szCs w:val="26"/>
              </w:rPr>
              <w:t>Ống</w:t>
            </w:r>
            <w:proofErr w:type="spellEnd"/>
            <w:r>
              <w:rPr>
                <w:rFonts w:eastAsia="Calibri"/>
                <w:color w:val="000000"/>
                <w:sz w:val="26"/>
                <w:szCs w:val="26"/>
              </w:rPr>
              <w:t xml:space="preserve"> </w:t>
            </w:r>
            <w:proofErr w:type="spellStart"/>
            <w:r w:rsidR="004A554B" w:rsidRPr="004A4B96">
              <w:rPr>
                <w:szCs w:val="28"/>
              </w:rPr>
              <w:t>th</w:t>
            </w:r>
            <w:r w:rsidR="004A554B">
              <w:rPr>
                <w:szCs w:val="28"/>
              </w:rPr>
              <w:t>oát</w:t>
            </w:r>
            <w:proofErr w:type="spellEnd"/>
            <w:r w:rsidR="004A554B">
              <w:rPr>
                <w:szCs w:val="28"/>
              </w:rPr>
              <w:t xml:space="preserve"> </w:t>
            </w:r>
            <w:proofErr w:type="spellStart"/>
            <w:r w:rsidR="004A554B">
              <w:rPr>
                <w:szCs w:val="28"/>
              </w:rPr>
              <w:t>khí</w:t>
            </w:r>
            <w:proofErr w:type="spellEnd"/>
            <w:r>
              <w:rPr>
                <w:rFonts w:eastAsia="Calibri"/>
                <w:color w:val="000000"/>
                <w:sz w:val="26"/>
                <w:szCs w:val="26"/>
              </w:rPr>
              <w:t xml:space="preserve"> </w:t>
            </w:r>
            <w:proofErr w:type="spellStart"/>
            <w:r>
              <w:rPr>
                <w:rFonts w:eastAsia="Calibri"/>
                <w:color w:val="000000"/>
                <w:sz w:val="26"/>
                <w:szCs w:val="26"/>
              </w:rPr>
              <w:t>lò</w:t>
            </w:r>
            <w:proofErr w:type="spellEnd"/>
            <w:r>
              <w:rPr>
                <w:rFonts w:eastAsia="Calibri"/>
                <w:color w:val="000000"/>
                <w:sz w:val="26"/>
                <w:szCs w:val="26"/>
              </w:rPr>
              <w:t xml:space="preserve"> </w:t>
            </w:r>
            <w:proofErr w:type="spellStart"/>
            <w:r>
              <w:rPr>
                <w:rFonts w:eastAsia="Calibri"/>
                <w:color w:val="000000"/>
                <w:sz w:val="26"/>
                <w:szCs w:val="26"/>
              </w:rPr>
              <w:t>hơi</w:t>
            </w:r>
            <w:proofErr w:type="spellEnd"/>
          </w:p>
        </w:tc>
        <w:tc>
          <w:tcPr>
            <w:tcW w:w="1273" w:type="pct"/>
            <w:tcBorders>
              <w:left w:val="single" w:sz="4" w:space="0" w:color="auto"/>
              <w:right w:val="single" w:sz="4" w:space="0" w:color="auto"/>
            </w:tcBorders>
            <w:shd w:val="clear" w:color="auto" w:fill="auto"/>
            <w:vAlign w:val="center"/>
          </w:tcPr>
          <w:p w14:paraId="22001AEA" w14:textId="334DD859" w:rsidR="00C532CB" w:rsidRPr="00745A6C" w:rsidRDefault="0036313D" w:rsidP="00745A6C">
            <w:pPr>
              <w:spacing w:before="120" w:line="360" w:lineRule="auto"/>
              <w:ind w:firstLine="0"/>
              <w:jc w:val="center"/>
              <w:rPr>
                <w:rFonts w:eastAsia="Calibri"/>
                <w:color w:val="000000"/>
                <w:sz w:val="26"/>
                <w:szCs w:val="26"/>
              </w:rPr>
            </w:pPr>
            <w:proofErr w:type="spellStart"/>
            <w:r>
              <w:rPr>
                <w:rFonts w:eastAsia="Calibri"/>
                <w:color w:val="000000"/>
                <w:sz w:val="26"/>
                <w:szCs w:val="26"/>
              </w:rPr>
              <w:t>Nhiệt</w:t>
            </w:r>
            <w:proofErr w:type="spellEnd"/>
            <w:r>
              <w:rPr>
                <w:rFonts w:eastAsia="Calibri"/>
                <w:color w:val="000000"/>
                <w:sz w:val="26"/>
                <w:szCs w:val="26"/>
              </w:rPr>
              <w:t xml:space="preserve"> </w:t>
            </w:r>
            <w:proofErr w:type="spellStart"/>
            <w:r>
              <w:rPr>
                <w:rFonts w:eastAsia="Calibri"/>
                <w:color w:val="000000"/>
                <w:sz w:val="26"/>
                <w:szCs w:val="26"/>
              </w:rPr>
              <w:t>độ</w:t>
            </w:r>
            <w:proofErr w:type="spellEnd"/>
            <w:r>
              <w:rPr>
                <w:rFonts w:eastAsia="Calibri"/>
                <w:color w:val="000000"/>
                <w:sz w:val="26"/>
                <w:szCs w:val="26"/>
              </w:rPr>
              <w:t>, SO</w:t>
            </w:r>
            <w:r w:rsidRPr="0036313D">
              <w:rPr>
                <w:rFonts w:eastAsia="Calibri"/>
                <w:color w:val="000000"/>
                <w:sz w:val="26"/>
                <w:szCs w:val="26"/>
                <w:vertAlign w:val="subscript"/>
              </w:rPr>
              <w:t>2</w:t>
            </w:r>
            <w:r>
              <w:rPr>
                <w:rFonts w:eastAsia="Calibri"/>
                <w:color w:val="000000"/>
                <w:sz w:val="26"/>
                <w:szCs w:val="26"/>
              </w:rPr>
              <w:t>, N</w:t>
            </w:r>
            <w:r w:rsidR="00A32ADD">
              <w:rPr>
                <w:rFonts w:eastAsia="Calibri"/>
                <w:color w:val="000000"/>
                <w:sz w:val="26"/>
                <w:szCs w:val="26"/>
              </w:rPr>
              <w:t>O</w:t>
            </w:r>
            <w:r>
              <w:rPr>
                <w:rFonts w:eastAsia="Calibri"/>
                <w:color w:val="000000"/>
                <w:sz w:val="26"/>
                <w:szCs w:val="26"/>
              </w:rPr>
              <w:t xml:space="preserve">x, CO, </w:t>
            </w:r>
            <w:proofErr w:type="spellStart"/>
            <w:r>
              <w:rPr>
                <w:rFonts w:eastAsia="Calibri"/>
                <w:color w:val="000000"/>
                <w:sz w:val="26"/>
                <w:szCs w:val="26"/>
              </w:rPr>
              <w:t>Bụi</w:t>
            </w:r>
            <w:proofErr w:type="spellEnd"/>
          </w:p>
        </w:tc>
        <w:tc>
          <w:tcPr>
            <w:tcW w:w="525" w:type="pct"/>
            <w:vMerge w:val="restart"/>
            <w:tcBorders>
              <w:left w:val="single" w:sz="4" w:space="0" w:color="auto"/>
              <w:right w:val="single" w:sz="4" w:space="0" w:color="auto"/>
            </w:tcBorders>
            <w:shd w:val="clear" w:color="auto" w:fill="auto"/>
            <w:vAlign w:val="center"/>
          </w:tcPr>
          <w:p w14:paraId="79154910" w14:textId="14AE5C32" w:rsidR="00C532CB" w:rsidRPr="00745A6C" w:rsidRDefault="00C532CB" w:rsidP="00745A6C">
            <w:pPr>
              <w:widowControl w:val="0"/>
              <w:ind w:firstLine="0"/>
              <w:jc w:val="center"/>
              <w:rPr>
                <w:rFonts w:eastAsia="Times New Roman"/>
                <w:color w:val="000000"/>
                <w:sz w:val="26"/>
                <w:szCs w:val="26"/>
                <w:lang w:eastAsia="x-none"/>
              </w:rPr>
            </w:pPr>
            <w:r w:rsidRPr="00745A6C">
              <w:rPr>
                <w:rFonts w:eastAsia="Times New Roman"/>
                <w:color w:val="000000"/>
                <w:sz w:val="26"/>
                <w:szCs w:val="26"/>
                <w:lang w:eastAsia="x-none"/>
              </w:rPr>
              <w:t xml:space="preserve">3 </w:t>
            </w:r>
            <w:proofErr w:type="spellStart"/>
            <w:r w:rsidRPr="00745A6C">
              <w:rPr>
                <w:rFonts w:eastAsia="Times New Roman"/>
                <w:color w:val="000000"/>
                <w:sz w:val="26"/>
                <w:szCs w:val="26"/>
                <w:lang w:eastAsia="x-none"/>
              </w:rPr>
              <w:t>tháng</w:t>
            </w:r>
            <w:proofErr w:type="spellEnd"/>
            <w:r w:rsidRPr="00745A6C">
              <w:rPr>
                <w:rFonts w:eastAsia="Times New Roman"/>
                <w:color w:val="000000"/>
                <w:sz w:val="26"/>
                <w:szCs w:val="26"/>
                <w:lang w:eastAsia="x-none"/>
              </w:rPr>
              <w:t>/</w:t>
            </w:r>
            <w:proofErr w:type="spellStart"/>
            <w:r w:rsidRPr="00745A6C">
              <w:rPr>
                <w:rFonts w:eastAsia="Times New Roman"/>
                <w:color w:val="000000"/>
                <w:sz w:val="26"/>
                <w:szCs w:val="26"/>
                <w:lang w:eastAsia="x-none"/>
              </w:rPr>
              <w:t>lần</w:t>
            </w:r>
            <w:proofErr w:type="spellEnd"/>
          </w:p>
        </w:tc>
        <w:tc>
          <w:tcPr>
            <w:tcW w:w="1108" w:type="pct"/>
            <w:vMerge w:val="restart"/>
            <w:tcBorders>
              <w:left w:val="single" w:sz="4" w:space="0" w:color="auto"/>
              <w:right w:val="single" w:sz="4" w:space="0" w:color="auto"/>
            </w:tcBorders>
            <w:shd w:val="clear" w:color="auto" w:fill="auto"/>
            <w:vAlign w:val="center"/>
          </w:tcPr>
          <w:p w14:paraId="2EF64BA0" w14:textId="77777777" w:rsidR="00C532CB" w:rsidRDefault="0036313D" w:rsidP="00745A6C">
            <w:pPr>
              <w:widowControl w:val="0"/>
              <w:ind w:firstLine="0"/>
              <w:jc w:val="center"/>
              <w:rPr>
                <w:rFonts w:eastAsia="Times New Roman"/>
                <w:color w:val="000000"/>
                <w:sz w:val="26"/>
                <w:szCs w:val="26"/>
                <w:lang w:eastAsia="x-none"/>
              </w:rPr>
            </w:pPr>
            <w:r>
              <w:rPr>
                <w:rFonts w:eastAsia="Times New Roman"/>
                <w:color w:val="000000"/>
                <w:sz w:val="26"/>
                <w:szCs w:val="26"/>
                <w:lang w:eastAsia="x-none"/>
              </w:rPr>
              <w:t>03/2023</w:t>
            </w:r>
          </w:p>
          <w:p w14:paraId="3D9E1570" w14:textId="77777777" w:rsidR="0036313D" w:rsidRDefault="0036313D" w:rsidP="00745A6C">
            <w:pPr>
              <w:widowControl w:val="0"/>
              <w:ind w:firstLine="0"/>
              <w:jc w:val="center"/>
              <w:rPr>
                <w:rFonts w:eastAsia="Times New Roman"/>
                <w:color w:val="000000"/>
                <w:sz w:val="26"/>
                <w:szCs w:val="26"/>
                <w:lang w:eastAsia="x-none"/>
              </w:rPr>
            </w:pPr>
            <w:r>
              <w:rPr>
                <w:rFonts w:eastAsia="Times New Roman"/>
                <w:color w:val="000000"/>
                <w:sz w:val="26"/>
                <w:szCs w:val="26"/>
                <w:lang w:eastAsia="x-none"/>
              </w:rPr>
              <w:t>06/2023</w:t>
            </w:r>
          </w:p>
          <w:p w14:paraId="40A0E4A5" w14:textId="2B3EC09B" w:rsidR="0036313D" w:rsidRPr="00745A6C" w:rsidRDefault="0036313D" w:rsidP="00745A6C">
            <w:pPr>
              <w:widowControl w:val="0"/>
              <w:ind w:firstLine="0"/>
              <w:jc w:val="center"/>
              <w:rPr>
                <w:rFonts w:eastAsia="Times New Roman"/>
                <w:color w:val="000000"/>
                <w:sz w:val="26"/>
                <w:szCs w:val="26"/>
                <w:lang w:eastAsia="x-none"/>
              </w:rPr>
            </w:pPr>
            <w:r>
              <w:rPr>
                <w:rFonts w:eastAsia="Times New Roman"/>
                <w:color w:val="000000"/>
                <w:sz w:val="26"/>
                <w:szCs w:val="26"/>
                <w:lang w:eastAsia="x-none"/>
              </w:rPr>
              <w:t>09/2023</w:t>
            </w:r>
          </w:p>
        </w:tc>
      </w:tr>
      <w:tr w:rsidR="00C532CB" w:rsidRPr="00745A6C" w14:paraId="7CE4BBFC" w14:textId="77777777" w:rsidTr="0036313D">
        <w:trPr>
          <w:trHeight w:val="701"/>
          <w:jc w:val="center"/>
        </w:trPr>
        <w:tc>
          <w:tcPr>
            <w:tcW w:w="791" w:type="pct"/>
            <w:vMerge/>
            <w:tcBorders>
              <w:left w:val="single" w:sz="4" w:space="0" w:color="auto"/>
              <w:right w:val="single" w:sz="4" w:space="0" w:color="auto"/>
            </w:tcBorders>
            <w:shd w:val="clear" w:color="auto" w:fill="auto"/>
            <w:vAlign w:val="center"/>
          </w:tcPr>
          <w:p w14:paraId="7C2042D3" w14:textId="77777777" w:rsidR="00C532CB" w:rsidRPr="00745A6C" w:rsidRDefault="00C532CB" w:rsidP="00745A6C">
            <w:pPr>
              <w:widowControl w:val="0"/>
              <w:ind w:firstLine="0"/>
              <w:jc w:val="both"/>
              <w:rPr>
                <w:rFonts w:eastAsia="Times New Roman"/>
                <w:color w:val="000000"/>
                <w:sz w:val="26"/>
                <w:szCs w:val="26"/>
                <w:lang w:eastAsia="x-none"/>
              </w:rPr>
            </w:pPr>
          </w:p>
        </w:tc>
        <w:tc>
          <w:tcPr>
            <w:tcW w:w="1303" w:type="pct"/>
            <w:tcBorders>
              <w:top w:val="single" w:sz="4" w:space="0" w:color="auto"/>
              <w:left w:val="single" w:sz="4" w:space="0" w:color="auto"/>
              <w:bottom w:val="single" w:sz="4" w:space="0" w:color="auto"/>
              <w:right w:val="single" w:sz="4" w:space="0" w:color="auto"/>
            </w:tcBorders>
            <w:shd w:val="clear" w:color="auto" w:fill="auto"/>
            <w:vAlign w:val="center"/>
          </w:tcPr>
          <w:p w14:paraId="7CB09D32" w14:textId="4A06CB7A" w:rsidR="00C532CB" w:rsidRPr="00745A6C" w:rsidRDefault="00C532CB" w:rsidP="00745A6C">
            <w:pPr>
              <w:widowControl w:val="0"/>
              <w:ind w:firstLine="0"/>
              <w:jc w:val="both"/>
              <w:rPr>
                <w:rFonts w:eastAsia="Calibri"/>
                <w:color w:val="000000"/>
                <w:sz w:val="26"/>
                <w:szCs w:val="26"/>
              </w:rPr>
            </w:pPr>
            <w:proofErr w:type="spellStart"/>
            <w:r>
              <w:rPr>
                <w:rFonts w:eastAsia="Calibri"/>
                <w:color w:val="000000"/>
                <w:sz w:val="26"/>
                <w:szCs w:val="26"/>
              </w:rPr>
              <w:t>Ống</w:t>
            </w:r>
            <w:proofErr w:type="spellEnd"/>
            <w:r>
              <w:rPr>
                <w:rFonts w:eastAsia="Calibri"/>
                <w:color w:val="000000"/>
                <w:sz w:val="26"/>
                <w:szCs w:val="26"/>
              </w:rPr>
              <w:t xml:space="preserve"> </w:t>
            </w:r>
            <w:proofErr w:type="spellStart"/>
            <w:r w:rsidR="004A554B" w:rsidRPr="004A4B96">
              <w:rPr>
                <w:szCs w:val="28"/>
              </w:rPr>
              <w:t>th</w:t>
            </w:r>
            <w:r w:rsidR="004A554B">
              <w:rPr>
                <w:szCs w:val="28"/>
              </w:rPr>
              <w:t>oát</w:t>
            </w:r>
            <w:proofErr w:type="spellEnd"/>
            <w:r w:rsidR="004A554B">
              <w:rPr>
                <w:szCs w:val="28"/>
              </w:rPr>
              <w:t xml:space="preserve"> </w:t>
            </w:r>
            <w:proofErr w:type="spellStart"/>
            <w:r w:rsidR="004A554B">
              <w:rPr>
                <w:szCs w:val="28"/>
              </w:rPr>
              <w:t>khí</w:t>
            </w:r>
            <w:proofErr w:type="spellEnd"/>
            <w:r>
              <w:rPr>
                <w:rFonts w:eastAsia="Calibri"/>
                <w:color w:val="000000"/>
                <w:sz w:val="26"/>
                <w:szCs w:val="26"/>
              </w:rPr>
              <w:t xml:space="preserve"> </w:t>
            </w:r>
            <w:proofErr w:type="spellStart"/>
            <w:r>
              <w:rPr>
                <w:rFonts w:eastAsia="Calibri"/>
                <w:color w:val="000000"/>
                <w:sz w:val="26"/>
                <w:szCs w:val="26"/>
              </w:rPr>
              <w:t>lò</w:t>
            </w:r>
            <w:proofErr w:type="spellEnd"/>
            <w:r>
              <w:rPr>
                <w:rFonts w:eastAsia="Calibri"/>
                <w:color w:val="000000"/>
                <w:sz w:val="26"/>
                <w:szCs w:val="26"/>
              </w:rPr>
              <w:t xml:space="preserve"> </w:t>
            </w:r>
            <w:proofErr w:type="spellStart"/>
            <w:r>
              <w:rPr>
                <w:rFonts w:eastAsia="Calibri"/>
                <w:color w:val="000000"/>
                <w:sz w:val="26"/>
                <w:szCs w:val="26"/>
              </w:rPr>
              <w:t>gia</w:t>
            </w:r>
            <w:proofErr w:type="spellEnd"/>
            <w:r>
              <w:rPr>
                <w:rFonts w:eastAsia="Calibri"/>
                <w:color w:val="000000"/>
                <w:sz w:val="26"/>
                <w:szCs w:val="26"/>
              </w:rPr>
              <w:t xml:space="preserve"> </w:t>
            </w:r>
            <w:proofErr w:type="spellStart"/>
            <w:r>
              <w:rPr>
                <w:rFonts w:eastAsia="Calibri"/>
                <w:color w:val="000000"/>
                <w:sz w:val="26"/>
                <w:szCs w:val="26"/>
              </w:rPr>
              <w:t>nhiệt</w:t>
            </w:r>
            <w:proofErr w:type="spellEnd"/>
          </w:p>
        </w:tc>
        <w:tc>
          <w:tcPr>
            <w:tcW w:w="1273" w:type="pct"/>
            <w:tcBorders>
              <w:left w:val="single" w:sz="4" w:space="0" w:color="auto"/>
              <w:right w:val="single" w:sz="4" w:space="0" w:color="auto"/>
            </w:tcBorders>
            <w:shd w:val="clear" w:color="auto" w:fill="auto"/>
            <w:vAlign w:val="center"/>
          </w:tcPr>
          <w:p w14:paraId="1E8B93CF" w14:textId="3ACCC584" w:rsidR="00C532CB" w:rsidRPr="00745A6C" w:rsidRDefault="0036313D" w:rsidP="00745A6C">
            <w:pPr>
              <w:spacing w:before="120" w:line="360" w:lineRule="auto"/>
              <w:ind w:firstLine="0"/>
              <w:jc w:val="center"/>
              <w:rPr>
                <w:rFonts w:eastAsia="Calibri"/>
                <w:color w:val="000000"/>
                <w:sz w:val="26"/>
                <w:szCs w:val="26"/>
              </w:rPr>
            </w:pPr>
            <w:proofErr w:type="spellStart"/>
            <w:r>
              <w:rPr>
                <w:rFonts w:eastAsia="Calibri"/>
                <w:color w:val="000000"/>
                <w:sz w:val="26"/>
                <w:szCs w:val="26"/>
              </w:rPr>
              <w:t>Nhiệt</w:t>
            </w:r>
            <w:proofErr w:type="spellEnd"/>
            <w:r>
              <w:rPr>
                <w:rFonts w:eastAsia="Calibri"/>
                <w:color w:val="000000"/>
                <w:sz w:val="26"/>
                <w:szCs w:val="26"/>
              </w:rPr>
              <w:t xml:space="preserve"> </w:t>
            </w:r>
            <w:proofErr w:type="spellStart"/>
            <w:r>
              <w:rPr>
                <w:rFonts w:eastAsia="Calibri"/>
                <w:color w:val="000000"/>
                <w:sz w:val="26"/>
                <w:szCs w:val="26"/>
              </w:rPr>
              <w:t>độ</w:t>
            </w:r>
            <w:proofErr w:type="spellEnd"/>
            <w:r>
              <w:rPr>
                <w:rFonts w:eastAsia="Calibri"/>
                <w:color w:val="000000"/>
                <w:sz w:val="26"/>
                <w:szCs w:val="26"/>
              </w:rPr>
              <w:t>, SO</w:t>
            </w:r>
            <w:r w:rsidRPr="0036313D">
              <w:rPr>
                <w:rFonts w:eastAsia="Calibri"/>
                <w:color w:val="000000"/>
                <w:sz w:val="26"/>
                <w:szCs w:val="26"/>
                <w:vertAlign w:val="subscript"/>
              </w:rPr>
              <w:t>2</w:t>
            </w:r>
            <w:r>
              <w:rPr>
                <w:rFonts w:eastAsia="Calibri"/>
                <w:color w:val="000000"/>
                <w:sz w:val="26"/>
                <w:szCs w:val="26"/>
              </w:rPr>
              <w:t>, N</w:t>
            </w:r>
            <w:r w:rsidR="00A32ADD">
              <w:rPr>
                <w:rFonts w:eastAsia="Calibri"/>
                <w:color w:val="000000"/>
                <w:sz w:val="26"/>
                <w:szCs w:val="26"/>
              </w:rPr>
              <w:t>O</w:t>
            </w:r>
            <w:r>
              <w:rPr>
                <w:rFonts w:eastAsia="Calibri"/>
                <w:color w:val="000000"/>
                <w:sz w:val="26"/>
                <w:szCs w:val="26"/>
              </w:rPr>
              <w:t xml:space="preserve">x, CO, </w:t>
            </w:r>
            <w:proofErr w:type="spellStart"/>
            <w:r>
              <w:rPr>
                <w:rFonts w:eastAsia="Calibri"/>
                <w:color w:val="000000"/>
                <w:sz w:val="26"/>
                <w:szCs w:val="26"/>
              </w:rPr>
              <w:t>Bụi</w:t>
            </w:r>
            <w:proofErr w:type="spellEnd"/>
          </w:p>
        </w:tc>
        <w:tc>
          <w:tcPr>
            <w:tcW w:w="525" w:type="pct"/>
            <w:vMerge/>
            <w:tcBorders>
              <w:left w:val="single" w:sz="4" w:space="0" w:color="auto"/>
              <w:right w:val="single" w:sz="4" w:space="0" w:color="auto"/>
            </w:tcBorders>
            <w:shd w:val="clear" w:color="auto" w:fill="auto"/>
            <w:vAlign w:val="center"/>
          </w:tcPr>
          <w:p w14:paraId="6BB21D6D" w14:textId="77777777" w:rsidR="00C532CB" w:rsidRPr="00745A6C" w:rsidRDefault="00C532CB" w:rsidP="00745A6C">
            <w:pPr>
              <w:widowControl w:val="0"/>
              <w:ind w:firstLine="0"/>
              <w:jc w:val="center"/>
              <w:rPr>
                <w:rFonts w:eastAsia="Times New Roman"/>
                <w:color w:val="000000"/>
                <w:sz w:val="26"/>
                <w:szCs w:val="26"/>
                <w:lang w:eastAsia="x-none"/>
              </w:rPr>
            </w:pPr>
          </w:p>
        </w:tc>
        <w:tc>
          <w:tcPr>
            <w:tcW w:w="1108" w:type="pct"/>
            <w:vMerge/>
            <w:tcBorders>
              <w:left w:val="single" w:sz="4" w:space="0" w:color="auto"/>
              <w:right w:val="single" w:sz="4" w:space="0" w:color="auto"/>
            </w:tcBorders>
            <w:shd w:val="clear" w:color="auto" w:fill="auto"/>
            <w:vAlign w:val="center"/>
          </w:tcPr>
          <w:p w14:paraId="2B1FC567" w14:textId="77777777" w:rsidR="00C532CB" w:rsidRPr="00745A6C" w:rsidRDefault="00C532CB" w:rsidP="00745A6C">
            <w:pPr>
              <w:widowControl w:val="0"/>
              <w:ind w:firstLine="0"/>
              <w:jc w:val="center"/>
              <w:rPr>
                <w:rFonts w:eastAsia="Times New Roman"/>
                <w:color w:val="000000"/>
                <w:sz w:val="26"/>
                <w:szCs w:val="26"/>
                <w:lang w:eastAsia="x-none"/>
              </w:rPr>
            </w:pPr>
          </w:p>
        </w:tc>
      </w:tr>
      <w:tr w:rsidR="00C532CB" w:rsidRPr="00745A6C" w14:paraId="2D69879B" w14:textId="77777777" w:rsidTr="0036313D">
        <w:trPr>
          <w:trHeight w:val="701"/>
          <w:jc w:val="center"/>
        </w:trPr>
        <w:tc>
          <w:tcPr>
            <w:tcW w:w="791" w:type="pct"/>
            <w:vMerge/>
            <w:tcBorders>
              <w:left w:val="single" w:sz="4" w:space="0" w:color="auto"/>
              <w:right w:val="single" w:sz="4" w:space="0" w:color="auto"/>
            </w:tcBorders>
            <w:shd w:val="clear" w:color="auto" w:fill="auto"/>
            <w:vAlign w:val="center"/>
          </w:tcPr>
          <w:p w14:paraId="0D3A9B72" w14:textId="77777777" w:rsidR="00C532CB" w:rsidRPr="00745A6C" w:rsidRDefault="00C532CB" w:rsidP="00745A6C">
            <w:pPr>
              <w:widowControl w:val="0"/>
              <w:ind w:firstLine="0"/>
              <w:jc w:val="both"/>
              <w:rPr>
                <w:rFonts w:eastAsia="Times New Roman"/>
                <w:color w:val="000000"/>
                <w:sz w:val="26"/>
                <w:szCs w:val="26"/>
                <w:lang w:eastAsia="x-none"/>
              </w:rPr>
            </w:pPr>
          </w:p>
        </w:tc>
        <w:tc>
          <w:tcPr>
            <w:tcW w:w="1303" w:type="pct"/>
            <w:tcBorders>
              <w:top w:val="single" w:sz="4" w:space="0" w:color="auto"/>
              <w:left w:val="single" w:sz="4" w:space="0" w:color="auto"/>
              <w:bottom w:val="single" w:sz="4" w:space="0" w:color="auto"/>
              <w:right w:val="single" w:sz="4" w:space="0" w:color="auto"/>
            </w:tcBorders>
            <w:shd w:val="clear" w:color="auto" w:fill="auto"/>
            <w:vAlign w:val="center"/>
          </w:tcPr>
          <w:p w14:paraId="1C6A1498" w14:textId="25D170BC" w:rsidR="00C532CB" w:rsidRPr="00745A6C" w:rsidRDefault="00C532CB" w:rsidP="00745A6C">
            <w:pPr>
              <w:widowControl w:val="0"/>
              <w:ind w:firstLine="0"/>
              <w:jc w:val="both"/>
              <w:rPr>
                <w:rFonts w:eastAsia="Calibri"/>
                <w:color w:val="000000"/>
                <w:sz w:val="26"/>
                <w:szCs w:val="26"/>
              </w:rPr>
            </w:pPr>
            <w:proofErr w:type="spellStart"/>
            <w:r>
              <w:rPr>
                <w:rFonts w:eastAsia="Calibri"/>
                <w:color w:val="000000"/>
                <w:sz w:val="26"/>
                <w:szCs w:val="26"/>
              </w:rPr>
              <w:t>Ống</w:t>
            </w:r>
            <w:proofErr w:type="spellEnd"/>
            <w:r>
              <w:rPr>
                <w:rFonts w:eastAsia="Calibri"/>
                <w:color w:val="000000"/>
                <w:sz w:val="26"/>
                <w:szCs w:val="26"/>
              </w:rPr>
              <w:t xml:space="preserve"> </w:t>
            </w:r>
            <w:proofErr w:type="spellStart"/>
            <w:r w:rsidR="005C3061">
              <w:rPr>
                <w:rFonts w:eastAsia="Calibri"/>
                <w:color w:val="000000"/>
                <w:sz w:val="26"/>
                <w:szCs w:val="26"/>
              </w:rPr>
              <w:t>thoát</w:t>
            </w:r>
            <w:proofErr w:type="spellEnd"/>
            <w:r w:rsidR="005C3061">
              <w:rPr>
                <w:rFonts w:eastAsia="Calibri"/>
                <w:color w:val="000000"/>
                <w:sz w:val="26"/>
                <w:szCs w:val="26"/>
              </w:rPr>
              <w:t xml:space="preserve"> </w:t>
            </w:r>
            <w:proofErr w:type="spellStart"/>
            <w:r w:rsidR="005C3061">
              <w:rPr>
                <w:rFonts w:eastAsia="Calibri"/>
                <w:color w:val="000000"/>
                <w:sz w:val="26"/>
                <w:szCs w:val="26"/>
              </w:rPr>
              <w:t>khí</w:t>
            </w:r>
            <w:proofErr w:type="spellEnd"/>
            <w:r>
              <w:rPr>
                <w:rFonts w:eastAsia="Calibri"/>
                <w:color w:val="000000"/>
                <w:sz w:val="26"/>
                <w:szCs w:val="26"/>
              </w:rPr>
              <w:t xml:space="preserve"> </w:t>
            </w:r>
            <w:proofErr w:type="spellStart"/>
            <w:r>
              <w:rPr>
                <w:rFonts w:eastAsia="Calibri"/>
                <w:color w:val="000000"/>
                <w:sz w:val="26"/>
                <w:szCs w:val="26"/>
              </w:rPr>
              <w:t>hệ</w:t>
            </w:r>
            <w:proofErr w:type="spellEnd"/>
            <w:r>
              <w:rPr>
                <w:rFonts w:eastAsia="Calibri"/>
                <w:color w:val="000000"/>
                <w:sz w:val="26"/>
                <w:szCs w:val="26"/>
              </w:rPr>
              <w:t xml:space="preserve"> </w:t>
            </w:r>
            <w:proofErr w:type="spellStart"/>
            <w:r>
              <w:rPr>
                <w:rFonts w:eastAsia="Calibri"/>
                <w:color w:val="000000"/>
                <w:sz w:val="26"/>
                <w:szCs w:val="26"/>
              </w:rPr>
              <w:t>thống</w:t>
            </w:r>
            <w:proofErr w:type="spellEnd"/>
            <w:r>
              <w:rPr>
                <w:rFonts w:eastAsia="Calibri"/>
                <w:color w:val="000000"/>
                <w:sz w:val="26"/>
                <w:szCs w:val="26"/>
              </w:rPr>
              <w:t xml:space="preserve"> </w:t>
            </w:r>
            <w:proofErr w:type="spellStart"/>
            <w:r>
              <w:rPr>
                <w:rFonts w:eastAsia="Calibri"/>
                <w:color w:val="000000"/>
                <w:sz w:val="26"/>
                <w:szCs w:val="26"/>
              </w:rPr>
              <w:t>xử</w:t>
            </w:r>
            <w:proofErr w:type="spellEnd"/>
            <w:r>
              <w:rPr>
                <w:rFonts w:eastAsia="Calibri"/>
                <w:color w:val="000000"/>
                <w:sz w:val="26"/>
                <w:szCs w:val="26"/>
              </w:rPr>
              <w:t xml:space="preserve"> </w:t>
            </w:r>
            <w:proofErr w:type="spellStart"/>
            <w:r>
              <w:rPr>
                <w:rFonts w:eastAsia="Calibri"/>
                <w:color w:val="000000"/>
                <w:sz w:val="26"/>
                <w:szCs w:val="26"/>
              </w:rPr>
              <w:t>lý</w:t>
            </w:r>
            <w:proofErr w:type="spellEnd"/>
            <w:r>
              <w:rPr>
                <w:rFonts w:eastAsia="Calibri"/>
                <w:color w:val="000000"/>
                <w:sz w:val="26"/>
                <w:szCs w:val="26"/>
              </w:rPr>
              <w:t xml:space="preserve"> </w:t>
            </w:r>
            <w:proofErr w:type="spellStart"/>
            <w:r>
              <w:rPr>
                <w:rFonts w:eastAsia="Calibri"/>
                <w:color w:val="000000"/>
                <w:sz w:val="26"/>
                <w:szCs w:val="26"/>
              </w:rPr>
              <w:t>bụi</w:t>
            </w:r>
            <w:proofErr w:type="spellEnd"/>
            <w:r>
              <w:rPr>
                <w:rFonts w:eastAsia="Calibri"/>
                <w:color w:val="000000"/>
                <w:sz w:val="26"/>
                <w:szCs w:val="26"/>
              </w:rPr>
              <w:t xml:space="preserve"> màu</w:t>
            </w:r>
          </w:p>
        </w:tc>
        <w:tc>
          <w:tcPr>
            <w:tcW w:w="1273" w:type="pct"/>
            <w:tcBorders>
              <w:left w:val="single" w:sz="4" w:space="0" w:color="auto"/>
              <w:right w:val="single" w:sz="4" w:space="0" w:color="auto"/>
            </w:tcBorders>
            <w:shd w:val="clear" w:color="auto" w:fill="auto"/>
            <w:vAlign w:val="center"/>
          </w:tcPr>
          <w:p w14:paraId="2CA4DD31" w14:textId="4971E91C" w:rsidR="00C532CB" w:rsidRPr="00745A6C" w:rsidRDefault="0036313D" w:rsidP="00745A6C">
            <w:pPr>
              <w:spacing w:before="120" w:line="360" w:lineRule="auto"/>
              <w:ind w:firstLine="0"/>
              <w:jc w:val="center"/>
              <w:rPr>
                <w:rFonts w:eastAsia="Calibri"/>
                <w:color w:val="000000"/>
                <w:sz w:val="26"/>
                <w:szCs w:val="26"/>
              </w:rPr>
            </w:pPr>
            <w:proofErr w:type="spellStart"/>
            <w:r>
              <w:rPr>
                <w:rFonts w:eastAsia="Calibri"/>
                <w:color w:val="000000"/>
                <w:sz w:val="26"/>
                <w:szCs w:val="26"/>
              </w:rPr>
              <w:t>Bụi</w:t>
            </w:r>
            <w:proofErr w:type="spellEnd"/>
          </w:p>
        </w:tc>
        <w:tc>
          <w:tcPr>
            <w:tcW w:w="525" w:type="pct"/>
            <w:vMerge/>
            <w:tcBorders>
              <w:left w:val="single" w:sz="4" w:space="0" w:color="auto"/>
              <w:right w:val="single" w:sz="4" w:space="0" w:color="auto"/>
            </w:tcBorders>
            <w:shd w:val="clear" w:color="auto" w:fill="auto"/>
            <w:vAlign w:val="center"/>
          </w:tcPr>
          <w:p w14:paraId="4BC66FB3" w14:textId="77777777" w:rsidR="00C532CB" w:rsidRPr="00745A6C" w:rsidRDefault="00C532CB" w:rsidP="00745A6C">
            <w:pPr>
              <w:widowControl w:val="0"/>
              <w:ind w:firstLine="0"/>
              <w:jc w:val="center"/>
              <w:rPr>
                <w:rFonts w:eastAsia="Times New Roman"/>
                <w:color w:val="000000"/>
                <w:sz w:val="26"/>
                <w:szCs w:val="26"/>
                <w:lang w:eastAsia="x-none"/>
              </w:rPr>
            </w:pPr>
          </w:p>
        </w:tc>
        <w:tc>
          <w:tcPr>
            <w:tcW w:w="1108" w:type="pct"/>
            <w:vMerge/>
            <w:tcBorders>
              <w:left w:val="single" w:sz="4" w:space="0" w:color="auto"/>
              <w:right w:val="single" w:sz="4" w:space="0" w:color="auto"/>
            </w:tcBorders>
            <w:shd w:val="clear" w:color="auto" w:fill="auto"/>
            <w:vAlign w:val="center"/>
          </w:tcPr>
          <w:p w14:paraId="16B80A22" w14:textId="77777777" w:rsidR="00C532CB" w:rsidRPr="00745A6C" w:rsidRDefault="00C532CB" w:rsidP="00745A6C">
            <w:pPr>
              <w:widowControl w:val="0"/>
              <w:ind w:firstLine="0"/>
              <w:jc w:val="center"/>
              <w:rPr>
                <w:rFonts w:eastAsia="Times New Roman"/>
                <w:color w:val="000000"/>
                <w:sz w:val="26"/>
                <w:szCs w:val="26"/>
                <w:lang w:eastAsia="x-none"/>
              </w:rPr>
            </w:pPr>
          </w:p>
        </w:tc>
      </w:tr>
      <w:tr w:rsidR="00C532CB" w:rsidRPr="00745A6C" w14:paraId="0146F134" w14:textId="77777777" w:rsidTr="0036313D">
        <w:trPr>
          <w:trHeight w:val="701"/>
          <w:jc w:val="center"/>
        </w:trPr>
        <w:tc>
          <w:tcPr>
            <w:tcW w:w="791" w:type="pct"/>
            <w:vMerge/>
            <w:tcBorders>
              <w:left w:val="single" w:sz="4" w:space="0" w:color="auto"/>
              <w:right w:val="single" w:sz="4" w:space="0" w:color="auto"/>
            </w:tcBorders>
            <w:shd w:val="clear" w:color="auto" w:fill="auto"/>
            <w:vAlign w:val="center"/>
          </w:tcPr>
          <w:p w14:paraId="0EF8D3E7" w14:textId="77777777" w:rsidR="00C532CB" w:rsidRPr="00745A6C" w:rsidRDefault="00C532CB" w:rsidP="00745A6C">
            <w:pPr>
              <w:widowControl w:val="0"/>
              <w:ind w:firstLine="0"/>
              <w:jc w:val="both"/>
              <w:rPr>
                <w:rFonts w:eastAsia="Times New Roman"/>
                <w:color w:val="000000"/>
                <w:sz w:val="26"/>
                <w:szCs w:val="26"/>
                <w:lang w:eastAsia="x-none"/>
              </w:rPr>
            </w:pPr>
          </w:p>
        </w:tc>
        <w:tc>
          <w:tcPr>
            <w:tcW w:w="1303" w:type="pct"/>
            <w:tcBorders>
              <w:top w:val="single" w:sz="4" w:space="0" w:color="auto"/>
              <w:left w:val="single" w:sz="4" w:space="0" w:color="auto"/>
              <w:bottom w:val="single" w:sz="4" w:space="0" w:color="auto"/>
              <w:right w:val="single" w:sz="4" w:space="0" w:color="auto"/>
            </w:tcBorders>
            <w:shd w:val="clear" w:color="auto" w:fill="auto"/>
            <w:vAlign w:val="center"/>
          </w:tcPr>
          <w:p w14:paraId="7AE5F804" w14:textId="01300B79" w:rsidR="00C532CB" w:rsidRPr="00745A6C" w:rsidRDefault="00C532CB" w:rsidP="00745A6C">
            <w:pPr>
              <w:widowControl w:val="0"/>
              <w:ind w:firstLine="0"/>
              <w:jc w:val="both"/>
              <w:rPr>
                <w:rFonts w:eastAsia="Calibri"/>
                <w:color w:val="000000"/>
                <w:sz w:val="26"/>
                <w:szCs w:val="26"/>
              </w:rPr>
            </w:pPr>
            <w:proofErr w:type="spellStart"/>
            <w:r>
              <w:rPr>
                <w:rFonts w:eastAsia="Calibri"/>
                <w:color w:val="000000"/>
                <w:sz w:val="26"/>
                <w:szCs w:val="26"/>
              </w:rPr>
              <w:t>Ống</w:t>
            </w:r>
            <w:proofErr w:type="spellEnd"/>
            <w:r>
              <w:rPr>
                <w:rFonts w:eastAsia="Calibri"/>
                <w:color w:val="000000"/>
                <w:sz w:val="26"/>
                <w:szCs w:val="26"/>
              </w:rPr>
              <w:t xml:space="preserve"> </w:t>
            </w:r>
            <w:proofErr w:type="spellStart"/>
            <w:r>
              <w:rPr>
                <w:rFonts w:eastAsia="Calibri"/>
                <w:color w:val="000000"/>
                <w:sz w:val="26"/>
                <w:szCs w:val="26"/>
              </w:rPr>
              <w:t>thoát</w:t>
            </w:r>
            <w:proofErr w:type="spellEnd"/>
            <w:r>
              <w:rPr>
                <w:rFonts w:eastAsia="Calibri"/>
                <w:color w:val="000000"/>
                <w:sz w:val="26"/>
                <w:szCs w:val="26"/>
              </w:rPr>
              <w:t xml:space="preserve"> </w:t>
            </w:r>
            <w:proofErr w:type="spellStart"/>
            <w:r>
              <w:rPr>
                <w:rFonts w:eastAsia="Calibri"/>
                <w:color w:val="000000"/>
                <w:sz w:val="26"/>
                <w:szCs w:val="26"/>
              </w:rPr>
              <w:t>khí</w:t>
            </w:r>
            <w:proofErr w:type="spellEnd"/>
            <w:r>
              <w:rPr>
                <w:rFonts w:eastAsia="Calibri"/>
                <w:color w:val="000000"/>
                <w:sz w:val="26"/>
                <w:szCs w:val="26"/>
              </w:rPr>
              <w:t xml:space="preserve"> </w:t>
            </w:r>
            <w:proofErr w:type="spellStart"/>
            <w:r>
              <w:rPr>
                <w:rFonts w:eastAsia="Calibri"/>
                <w:color w:val="000000"/>
                <w:sz w:val="26"/>
                <w:szCs w:val="26"/>
              </w:rPr>
              <w:t>thải</w:t>
            </w:r>
            <w:proofErr w:type="spellEnd"/>
            <w:r>
              <w:rPr>
                <w:rFonts w:eastAsia="Calibri"/>
                <w:color w:val="000000"/>
                <w:sz w:val="26"/>
                <w:szCs w:val="26"/>
              </w:rPr>
              <w:t xml:space="preserve"> </w:t>
            </w:r>
            <w:proofErr w:type="spellStart"/>
            <w:r>
              <w:rPr>
                <w:rFonts w:eastAsia="Calibri"/>
                <w:color w:val="000000"/>
                <w:sz w:val="26"/>
                <w:szCs w:val="26"/>
              </w:rPr>
              <w:t>hệ</w:t>
            </w:r>
            <w:proofErr w:type="spellEnd"/>
            <w:r>
              <w:rPr>
                <w:rFonts w:eastAsia="Calibri"/>
                <w:color w:val="000000"/>
                <w:sz w:val="26"/>
                <w:szCs w:val="26"/>
              </w:rPr>
              <w:t xml:space="preserve"> </w:t>
            </w:r>
            <w:proofErr w:type="spellStart"/>
            <w:r>
              <w:rPr>
                <w:rFonts w:eastAsia="Calibri"/>
                <w:color w:val="000000"/>
                <w:sz w:val="26"/>
                <w:szCs w:val="26"/>
              </w:rPr>
              <w:t>thống</w:t>
            </w:r>
            <w:proofErr w:type="spellEnd"/>
            <w:r>
              <w:rPr>
                <w:rFonts w:eastAsia="Calibri"/>
                <w:color w:val="000000"/>
                <w:sz w:val="26"/>
                <w:szCs w:val="26"/>
              </w:rPr>
              <w:t xml:space="preserve"> </w:t>
            </w:r>
            <w:proofErr w:type="spellStart"/>
            <w:r>
              <w:rPr>
                <w:rFonts w:eastAsia="Calibri"/>
                <w:color w:val="000000"/>
                <w:sz w:val="26"/>
                <w:szCs w:val="26"/>
              </w:rPr>
              <w:t>xử</w:t>
            </w:r>
            <w:proofErr w:type="spellEnd"/>
            <w:r>
              <w:rPr>
                <w:rFonts w:eastAsia="Calibri"/>
                <w:color w:val="000000"/>
                <w:sz w:val="26"/>
                <w:szCs w:val="26"/>
              </w:rPr>
              <w:t xml:space="preserve"> </w:t>
            </w:r>
            <w:proofErr w:type="spellStart"/>
            <w:r>
              <w:rPr>
                <w:rFonts w:eastAsia="Calibri"/>
                <w:color w:val="000000"/>
                <w:sz w:val="26"/>
                <w:szCs w:val="26"/>
              </w:rPr>
              <w:t>lý</w:t>
            </w:r>
            <w:proofErr w:type="spellEnd"/>
            <w:r>
              <w:rPr>
                <w:rFonts w:eastAsia="Calibri"/>
                <w:color w:val="000000"/>
                <w:sz w:val="26"/>
                <w:szCs w:val="26"/>
              </w:rPr>
              <w:t xml:space="preserve"> </w:t>
            </w:r>
            <w:proofErr w:type="spellStart"/>
            <w:r>
              <w:rPr>
                <w:rFonts w:eastAsia="Calibri"/>
                <w:color w:val="000000"/>
                <w:sz w:val="26"/>
                <w:szCs w:val="26"/>
              </w:rPr>
              <w:t>hơi</w:t>
            </w:r>
            <w:proofErr w:type="spellEnd"/>
            <w:r>
              <w:rPr>
                <w:rFonts w:eastAsia="Calibri"/>
                <w:color w:val="000000"/>
                <w:sz w:val="26"/>
                <w:szCs w:val="26"/>
              </w:rPr>
              <w:t xml:space="preserve"> </w:t>
            </w:r>
            <w:proofErr w:type="spellStart"/>
            <w:r w:rsidR="00FD66E4" w:rsidRPr="00FD66E4">
              <w:rPr>
                <w:rFonts w:eastAsia="Calibri"/>
                <w:color w:val="000000"/>
                <w:sz w:val="26"/>
                <w:szCs w:val="26"/>
              </w:rPr>
              <w:t>hóa</w:t>
            </w:r>
            <w:proofErr w:type="spellEnd"/>
            <w:r w:rsidR="00FD66E4" w:rsidRPr="00FD66E4">
              <w:rPr>
                <w:rFonts w:eastAsia="Calibri"/>
                <w:color w:val="000000"/>
                <w:sz w:val="26"/>
                <w:szCs w:val="26"/>
              </w:rPr>
              <w:t xml:space="preserve"> </w:t>
            </w:r>
            <w:proofErr w:type="spellStart"/>
            <w:r w:rsidR="00FD66E4" w:rsidRPr="00FD66E4">
              <w:rPr>
                <w:rFonts w:eastAsia="Calibri"/>
                <w:color w:val="000000"/>
                <w:sz w:val="26"/>
                <w:szCs w:val="26"/>
              </w:rPr>
              <w:t>chất</w:t>
            </w:r>
            <w:proofErr w:type="spellEnd"/>
            <w:r>
              <w:rPr>
                <w:rFonts w:eastAsia="Calibri"/>
                <w:color w:val="000000"/>
                <w:sz w:val="26"/>
                <w:szCs w:val="26"/>
              </w:rPr>
              <w:t xml:space="preserve"> </w:t>
            </w:r>
            <w:proofErr w:type="spellStart"/>
            <w:r>
              <w:rPr>
                <w:rFonts w:eastAsia="Calibri"/>
                <w:color w:val="000000"/>
                <w:sz w:val="26"/>
                <w:szCs w:val="26"/>
              </w:rPr>
              <w:t>xưởng</w:t>
            </w:r>
            <w:proofErr w:type="spellEnd"/>
            <w:r>
              <w:rPr>
                <w:rFonts w:eastAsia="Calibri"/>
                <w:color w:val="000000"/>
                <w:sz w:val="26"/>
                <w:szCs w:val="26"/>
              </w:rPr>
              <w:t xml:space="preserve"> </w:t>
            </w:r>
            <w:proofErr w:type="spellStart"/>
            <w:r>
              <w:rPr>
                <w:rFonts w:eastAsia="Calibri"/>
                <w:color w:val="000000"/>
                <w:sz w:val="26"/>
                <w:szCs w:val="26"/>
              </w:rPr>
              <w:t>keo</w:t>
            </w:r>
            <w:proofErr w:type="spellEnd"/>
            <w:r>
              <w:rPr>
                <w:rFonts w:eastAsia="Calibri"/>
                <w:color w:val="000000"/>
                <w:sz w:val="26"/>
                <w:szCs w:val="26"/>
              </w:rPr>
              <w:t xml:space="preserve"> </w:t>
            </w:r>
            <w:proofErr w:type="spellStart"/>
            <w:r>
              <w:rPr>
                <w:rFonts w:eastAsia="Calibri"/>
                <w:color w:val="000000"/>
                <w:sz w:val="26"/>
                <w:szCs w:val="26"/>
              </w:rPr>
              <w:t>màu</w:t>
            </w:r>
            <w:proofErr w:type="spellEnd"/>
          </w:p>
        </w:tc>
        <w:tc>
          <w:tcPr>
            <w:tcW w:w="1273" w:type="pct"/>
            <w:tcBorders>
              <w:left w:val="single" w:sz="4" w:space="0" w:color="auto"/>
              <w:right w:val="single" w:sz="4" w:space="0" w:color="auto"/>
            </w:tcBorders>
            <w:shd w:val="clear" w:color="auto" w:fill="auto"/>
            <w:vAlign w:val="center"/>
          </w:tcPr>
          <w:p w14:paraId="6368AD02" w14:textId="60D4F2BC" w:rsidR="00C532CB" w:rsidRPr="00745A6C" w:rsidRDefault="0036313D" w:rsidP="00745A6C">
            <w:pPr>
              <w:spacing w:before="120" w:line="360" w:lineRule="auto"/>
              <w:ind w:firstLine="0"/>
              <w:jc w:val="center"/>
              <w:rPr>
                <w:rFonts w:eastAsia="Calibri"/>
                <w:color w:val="000000"/>
                <w:sz w:val="26"/>
                <w:szCs w:val="26"/>
              </w:rPr>
            </w:pPr>
            <w:proofErr w:type="spellStart"/>
            <w:r>
              <w:rPr>
                <w:rFonts w:eastAsia="Calibri"/>
                <w:color w:val="000000"/>
                <w:sz w:val="26"/>
                <w:szCs w:val="26"/>
              </w:rPr>
              <w:t>Bụi</w:t>
            </w:r>
            <w:proofErr w:type="spellEnd"/>
            <w:r>
              <w:rPr>
                <w:rFonts w:eastAsia="Calibri"/>
                <w:color w:val="000000"/>
                <w:sz w:val="26"/>
                <w:szCs w:val="26"/>
              </w:rPr>
              <w:t xml:space="preserve">, toluene, Methyl ethyl </w:t>
            </w:r>
            <w:proofErr w:type="spellStart"/>
            <w:r>
              <w:rPr>
                <w:rFonts w:eastAsia="Calibri"/>
                <w:color w:val="000000"/>
                <w:sz w:val="26"/>
                <w:szCs w:val="26"/>
              </w:rPr>
              <w:t>keton</w:t>
            </w:r>
            <w:proofErr w:type="spellEnd"/>
          </w:p>
        </w:tc>
        <w:tc>
          <w:tcPr>
            <w:tcW w:w="525" w:type="pct"/>
            <w:vMerge/>
            <w:tcBorders>
              <w:left w:val="single" w:sz="4" w:space="0" w:color="auto"/>
              <w:right w:val="single" w:sz="4" w:space="0" w:color="auto"/>
            </w:tcBorders>
            <w:shd w:val="clear" w:color="auto" w:fill="auto"/>
            <w:vAlign w:val="center"/>
          </w:tcPr>
          <w:p w14:paraId="41C213CC" w14:textId="77777777" w:rsidR="00C532CB" w:rsidRPr="00745A6C" w:rsidRDefault="00C532CB" w:rsidP="00745A6C">
            <w:pPr>
              <w:widowControl w:val="0"/>
              <w:ind w:firstLine="0"/>
              <w:jc w:val="center"/>
              <w:rPr>
                <w:rFonts w:eastAsia="Times New Roman"/>
                <w:color w:val="000000"/>
                <w:sz w:val="26"/>
                <w:szCs w:val="26"/>
                <w:lang w:eastAsia="x-none"/>
              </w:rPr>
            </w:pPr>
          </w:p>
        </w:tc>
        <w:tc>
          <w:tcPr>
            <w:tcW w:w="1108" w:type="pct"/>
            <w:vMerge/>
            <w:tcBorders>
              <w:left w:val="single" w:sz="4" w:space="0" w:color="auto"/>
              <w:right w:val="single" w:sz="4" w:space="0" w:color="auto"/>
            </w:tcBorders>
            <w:shd w:val="clear" w:color="auto" w:fill="auto"/>
            <w:vAlign w:val="center"/>
          </w:tcPr>
          <w:p w14:paraId="4D7E4C6E" w14:textId="77777777" w:rsidR="00C532CB" w:rsidRPr="00745A6C" w:rsidRDefault="00C532CB" w:rsidP="00745A6C">
            <w:pPr>
              <w:widowControl w:val="0"/>
              <w:ind w:firstLine="0"/>
              <w:jc w:val="center"/>
              <w:rPr>
                <w:rFonts w:eastAsia="Times New Roman"/>
                <w:color w:val="000000"/>
                <w:sz w:val="26"/>
                <w:szCs w:val="26"/>
                <w:lang w:eastAsia="x-none"/>
              </w:rPr>
            </w:pPr>
          </w:p>
        </w:tc>
      </w:tr>
      <w:tr w:rsidR="00C532CB" w:rsidRPr="00745A6C" w14:paraId="1EF8E349" w14:textId="77777777" w:rsidTr="0036313D">
        <w:trPr>
          <w:trHeight w:val="701"/>
          <w:jc w:val="center"/>
        </w:trPr>
        <w:tc>
          <w:tcPr>
            <w:tcW w:w="791" w:type="pct"/>
            <w:vMerge/>
            <w:tcBorders>
              <w:left w:val="single" w:sz="4" w:space="0" w:color="auto"/>
              <w:bottom w:val="single" w:sz="4" w:space="0" w:color="auto"/>
              <w:right w:val="single" w:sz="4" w:space="0" w:color="auto"/>
            </w:tcBorders>
            <w:shd w:val="clear" w:color="auto" w:fill="auto"/>
            <w:vAlign w:val="center"/>
          </w:tcPr>
          <w:p w14:paraId="74D13EB2" w14:textId="77777777" w:rsidR="00C532CB" w:rsidRPr="00745A6C" w:rsidRDefault="00C532CB" w:rsidP="00745A6C">
            <w:pPr>
              <w:widowControl w:val="0"/>
              <w:ind w:firstLine="0"/>
              <w:jc w:val="both"/>
              <w:rPr>
                <w:rFonts w:eastAsia="Times New Roman"/>
                <w:color w:val="000000"/>
                <w:sz w:val="26"/>
                <w:szCs w:val="26"/>
                <w:lang w:eastAsia="x-none"/>
              </w:rPr>
            </w:pPr>
          </w:p>
        </w:tc>
        <w:tc>
          <w:tcPr>
            <w:tcW w:w="1303" w:type="pct"/>
            <w:tcBorders>
              <w:top w:val="single" w:sz="4" w:space="0" w:color="auto"/>
              <w:left w:val="single" w:sz="4" w:space="0" w:color="auto"/>
              <w:bottom w:val="single" w:sz="4" w:space="0" w:color="auto"/>
              <w:right w:val="single" w:sz="4" w:space="0" w:color="auto"/>
            </w:tcBorders>
            <w:shd w:val="clear" w:color="auto" w:fill="auto"/>
            <w:vAlign w:val="center"/>
          </w:tcPr>
          <w:p w14:paraId="1A5F1606" w14:textId="79541C1A" w:rsidR="00C532CB" w:rsidRPr="00745A6C" w:rsidRDefault="00C532CB" w:rsidP="00745A6C">
            <w:pPr>
              <w:widowControl w:val="0"/>
              <w:ind w:firstLine="0"/>
              <w:jc w:val="both"/>
              <w:rPr>
                <w:rFonts w:eastAsia="Calibri"/>
                <w:color w:val="000000"/>
                <w:sz w:val="26"/>
                <w:szCs w:val="26"/>
              </w:rPr>
            </w:pPr>
            <w:proofErr w:type="spellStart"/>
            <w:r>
              <w:rPr>
                <w:rFonts w:eastAsia="Calibri"/>
                <w:color w:val="000000"/>
                <w:sz w:val="26"/>
                <w:szCs w:val="26"/>
              </w:rPr>
              <w:t>Ống</w:t>
            </w:r>
            <w:proofErr w:type="spellEnd"/>
            <w:r>
              <w:rPr>
                <w:rFonts w:eastAsia="Calibri"/>
                <w:color w:val="000000"/>
                <w:sz w:val="26"/>
                <w:szCs w:val="26"/>
              </w:rPr>
              <w:t xml:space="preserve"> </w:t>
            </w:r>
            <w:proofErr w:type="spellStart"/>
            <w:r>
              <w:rPr>
                <w:rFonts w:eastAsia="Calibri"/>
                <w:color w:val="000000"/>
                <w:sz w:val="26"/>
                <w:szCs w:val="26"/>
              </w:rPr>
              <w:t>thoát</w:t>
            </w:r>
            <w:proofErr w:type="spellEnd"/>
            <w:r>
              <w:rPr>
                <w:rFonts w:eastAsia="Calibri"/>
                <w:color w:val="000000"/>
                <w:sz w:val="26"/>
                <w:szCs w:val="26"/>
              </w:rPr>
              <w:t xml:space="preserve"> </w:t>
            </w:r>
            <w:proofErr w:type="spellStart"/>
            <w:r>
              <w:rPr>
                <w:rFonts w:eastAsia="Calibri"/>
                <w:color w:val="000000"/>
                <w:sz w:val="26"/>
                <w:szCs w:val="26"/>
              </w:rPr>
              <w:t>khí</w:t>
            </w:r>
            <w:proofErr w:type="spellEnd"/>
            <w:r>
              <w:rPr>
                <w:rFonts w:eastAsia="Calibri"/>
                <w:color w:val="000000"/>
                <w:sz w:val="26"/>
                <w:szCs w:val="26"/>
              </w:rPr>
              <w:t xml:space="preserve"> </w:t>
            </w:r>
            <w:proofErr w:type="spellStart"/>
            <w:r>
              <w:rPr>
                <w:rFonts w:eastAsia="Calibri"/>
                <w:color w:val="000000"/>
                <w:sz w:val="26"/>
                <w:szCs w:val="26"/>
              </w:rPr>
              <w:t>thải</w:t>
            </w:r>
            <w:proofErr w:type="spellEnd"/>
            <w:r>
              <w:rPr>
                <w:rFonts w:eastAsia="Calibri"/>
                <w:color w:val="000000"/>
                <w:sz w:val="26"/>
                <w:szCs w:val="26"/>
              </w:rPr>
              <w:t xml:space="preserve"> </w:t>
            </w:r>
            <w:proofErr w:type="spellStart"/>
            <w:r>
              <w:rPr>
                <w:rFonts w:eastAsia="Calibri"/>
                <w:color w:val="000000"/>
                <w:sz w:val="26"/>
                <w:szCs w:val="26"/>
              </w:rPr>
              <w:t>hệ</w:t>
            </w:r>
            <w:proofErr w:type="spellEnd"/>
            <w:r>
              <w:rPr>
                <w:rFonts w:eastAsia="Calibri"/>
                <w:color w:val="000000"/>
                <w:sz w:val="26"/>
                <w:szCs w:val="26"/>
              </w:rPr>
              <w:t xml:space="preserve"> </w:t>
            </w:r>
            <w:proofErr w:type="spellStart"/>
            <w:r>
              <w:rPr>
                <w:rFonts w:eastAsia="Calibri"/>
                <w:color w:val="000000"/>
                <w:sz w:val="26"/>
                <w:szCs w:val="26"/>
              </w:rPr>
              <w:t>thống</w:t>
            </w:r>
            <w:proofErr w:type="spellEnd"/>
            <w:r>
              <w:rPr>
                <w:rFonts w:eastAsia="Calibri"/>
                <w:color w:val="000000"/>
                <w:sz w:val="26"/>
                <w:szCs w:val="26"/>
              </w:rPr>
              <w:t xml:space="preserve"> </w:t>
            </w:r>
            <w:proofErr w:type="spellStart"/>
            <w:r>
              <w:rPr>
                <w:rFonts w:eastAsia="Calibri"/>
                <w:color w:val="000000"/>
                <w:sz w:val="26"/>
                <w:szCs w:val="26"/>
              </w:rPr>
              <w:t>xử</w:t>
            </w:r>
            <w:proofErr w:type="spellEnd"/>
            <w:r>
              <w:rPr>
                <w:rFonts w:eastAsia="Calibri"/>
                <w:color w:val="000000"/>
                <w:sz w:val="26"/>
                <w:szCs w:val="26"/>
              </w:rPr>
              <w:t xml:space="preserve"> </w:t>
            </w:r>
            <w:proofErr w:type="spellStart"/>
            <w:r>
              <w:rPr>
                <w:rFonts w:eastAsia="Calibri"/>
                <w:color w:val="000000"/>
                <w:sz w:val="26"/>
                <w:szCs w:val="26"/>
              </w:rPr>
              <w:t>lý</w:t>
            </w:r>
            <w:proofErr w:type="spellEnd"/>
            <w:r>
              <w:rPr>
                <w:rFonts w:eastAsia="Calibri"/>
                <w:color w:val="000000"/>
                <w:sz w:val="26"/>
                <w:szCs w:val="26"/>
              </w:rPr>
              <w:t xml:space="preserve"> </w:t>
            </w:r>
            <w:proofErr w:type="spellStart"/>
            <w:r>
              <w:rPr>
                <w:rFonts w:eastAsia="Calibri"/>
                <w:color w:val="000000"/>
                <w:sz w:val="26"/>
                <w:szCs w:val="26"/>
              </w:rPr>
              <w:t>hơi</w:t>
            </w:r>
            <w:proofErr w:type="spellEnd"/>
            <w:r>
              <w:rPr>
                <w:rFonts w:eastAsia="Calibri"/>
                <w:color w:val="000000"/>
                <w:sz w:val="26"/>
                <w:szCs w:val="26"/>
              </w:rPr>
              <w:t xml:space="preserve"> </w:t>
            </w:r>
            <w:proofErr w:type="spellStart"/>
            <w:r w:rsidR="00FD66E4" w:rsidRPr="00FD66E4">
              <w:rPr>
                <w:rFonts w:eastAsia="Calibri"/>
                <w:color w:val="000000"/>
                <w:sz w:val="26"/>
                <w:szCs w:val="26"/>
              </w:rPr>
              <w:t>hóa</w:t>
            </w:r>
            <w:proofErr w:type="spellEnd"/>
            <w:r w:rsidR="00FD66E4" w:rsidRPr="00FD66E4">
              <w:rPr>
                <w:rFonts w:eastAsia="Calibri"/>
                <w:color w:val="000000"/>
                <w:sz w:val="26"/>
                <w:szCs w:val="26"/>
              </w:rPr>
              <w:t xml:space="preserve"> </w:t>
            </w:r>
            <w:proofErr w:type="spellStart"/>
            <w:r w:rsidR="00FD66E4" w:rsidRPr="00FD66E4">
              <w:rPr>
                <w:rFonts w:eastAsia="Calibri"/>
                <w:color w:val="000000"/>
                <w:sz w:val="26"/>
                <w:szCs w:val="26"/>
              </w:rPr>
              <w:t>chất</w:t>
            </w:r>
            <w:proofErr w:type="spellEnd"/>
            <w:r w:rsidR="00FD66E4" w:rsidRPr="00FD66E4">
              <w:rPr>
                <w:rFonts w:eastAsia="Calibri"/>
                <w:color w:val="000000"/>
                <w:sz w:val="26"/>
                <w:szCs w:val="26"/>
              </w:rPr>
              <w:t xml:space="preserve"> </w:t>
            </w:r>
            <w:proofErr w:type="spellStart"/>
            <w:r>
              <w:rPr>
                <w:rFonts w:eastAsia="Calibri"/>
                <w:color w:val="000000"/>
                <w:sz w:val="26"/>
                <w:szCs w:val="26"/>
              </w:rPr>
              <w:t>xưởng</w:t>
            </w:r>
            <w:proofErr w:type="spellEnd"/>
            <w:r>
              <w:rPr>
                <w:rFonts w:eastAsia="Calibri"/>
                <w:color w:val="000000"/>
                <w:sz w:val="26"/>
                <w:szCs w:val="26"/>
              </w:rPr>
              <w:t xml:space="preserve"> </w:t>
            </w:r>
            <w:proofErr w:type="spellStart"/>
            <w:r>
              <w:rPr>
                <w:rFonts w:eastAsia="Calibri"/>
                <w:color w:val="000000"/>
                <w:sz w:val="26"/>
                <w:szCs w:val="26"/>
              </w:rPr>
              <w:t>keo</w:t>
            </w:r>
            <w:proofErr w:type="spellEnd"/>
            <w:r>
              <w:rPr>
                <w:rFonts w:eastAsia="Calibri"/>
                <w:color w:val="000000"/>
                <w:sz w:val="26"/>
                <w:szCs w:val="26"/>
              </w:rPr>
              <w:t xml:space="preserve"> Pu</w:t>
            </w:r>
          </w:p>
        </w:tc>
        <w:tc>
          <w:tcPr>
            <w:tcW w:w="1273" w:type="pct"/>
            <w:tcBorders>
              <w:left w:val="single" w:sz="4" w:space="0" w:color="auto"/>
              <w:bottom w:val="single" w:sz="4" w:space="0" w:color="auto"/>
              <w:right w:val="single" w:sz="4" w:space="0" w:color="auto"/>
            </w:tcBorders>
            <w:shd w:val="clear" w:color="auto" w:fill="auto"/>
            <w:vAlign w:val="center"/>
          </w:tcPr>
          <w:p w14:paraId="4CDC9243" w14:textId="5D66BE15" w:rsidR="00C532CB" w:rsidRPr="00745A6C" w:rsidRDefault="0036313D" w:rsidP="00745A6C">
            <w:pPr>
              <w:spacing w:before="120" w:line="360" w:lineRule="auto"/>
              <w:ind w:firstLine="0"/>
              <w:jc w:val="center"/>
              <w:rPr>
                <w:rFonts w:eastAsia="Calibri"/>
                <w:color w:val="000000"/>
                <w:sz w:val="26"/>
                <w:szCs w:val="26"/>
              </w:rPr>
            </w:pPr>
            <w:proofErr w:type="spellStart"/>
            <w:r>
              <w:rPr>
                <w:rFonts w:eastAsia="Calibri"/>
                <w:color w:val="000000"/>
                <w:sz w:val="26"/>
                <w:szCs w:val="26"/>
              </w:rPr>
              <w:t>Bụi</w:t>
            </w:r>
            <w:proofErr w:type="spellEnd"/>
            <w:r>
              <w:rPr>
                <w:rFonts w:eastAsia="Calibri"/>
                <w:color w:val="000000"/>
                <w:sz w:val="26"/>
                <w:szCs w:val="26"/>
              </w:rPr>
              <w:t xml:space="preserve">, toluene, Methyl ethyl </w:t>
            </w:r>
            <w:proofErr w:type="spellStart"/>
            <w:r>
              <w:rPr>
                <w:rFonts w:eastAsia="Calibri"/>
                <w:color w:val="000000"/>
                <w:sz w:val="26"/>
                <w:szCs w:val="26"/>
              </w:rPr>
              <w:t>keton</w:t>
            </w:r>
            <w:proofErr w:type="spellEnd"/>
          </w:p>
        </w:tc>
        <w:tc>
          <w:tcPr>
            <w:tcW w:w="525" w:type="pct"/>
            <w:vMerge/>
            <w:tcBorders>
              <w:left w:val="single" w:sz="4" w:space="0" w:color="auto"/>
              <w:bottom w:val="single" w:sz="4" w:space="0" w:color="auto"/>
              <w:right w:val="single" w:sz="4" w:space="0" w:color="auto"/>
            </w:tcBorders>
            <w:shd w:val="clear" w:color="auto" w:fill="auto"/>
            <w:vAlign w:val="center"/>
          </w:tcPr>
          <w:p w14:paraId="44E3E304" w14:textId="77777777" w:rsidR="00C532CB" w:rsidRPr="00745A6C" w:rsidRDefault="00C532CB" w:rsidP="00745A6C">
            <w:pPr>
              <w:widowControl w:val="0"/>
              <w:ind w:firstLine="0"/>
              <w:jc w:val="center"/>
              <w:rPr>
                <w:rFonts w:eastAsia="Times New Roman"/>
                <w:color w:val="000000"/>
                <w:sz w:val="26"/>
                <w:szCs w:val="26"/>
                <w:lang w:eastAsia="x-none"/>
              </w:rPr>
            </w:pPr>
          </w:p>
        </w:tc>
        <w:tc>
          <w:tcPr>
            <w:tcW w:w="1108" w:type="pct"/>
            <w:vMerge/>
            <w:tcBorders>
              <w:left w:val="single" w:sz="4" w:space="0" w:color="auto"/>
              <w:bottom w:val="single" w:sz="4" w:space="0" w:color="auto"/>
              <w:right w:val="single" w:sz="4" w:space="0" w:color="auto"/>
            </w:tcBorders>
            <w:shd w:val="clear" w:color="auto" w:fill="auto"/>
            <w:vAlign w:val="center"/>
          </w:tcPr>
          <w:p w14:paraId="7588DFA6" w14:textId="77777777" w:rsidR="00C532CB" w:rsidRPr="00745A6C" w:rsidRDefault="00C532CB" w:rsidP="00745A6C">
            <w:pPr>
              <w:widowControl w:val="0"/>
              <w:ind w:firstLine="0"/>
              <w:jc w:val="center"/>
              <w:rPr>
                <w:rFonts w:eastAsia="Times New Roman"/>
                <w:color w:val="000000"/>
                <w:sz w:val="26"/>
                <w:szCs w:val="26"/>
                <w:lang w:eastAsia="x-none"/>
              </w:rPr>
            </w:pPr>
          </w:p>
        </w:tc>
      </w:tr>
    </w:tbl>
    <w:p w14:paraId="01D02022" w14:textId="166FEBE0" w:rsidR="00B2015E" w:rsidRPr="00745A6C" w:rsidRDefault="00B2015E" w:rsidP="00D11F30">
      <w:pPr>
        <w:pStyle w:val="Normal2"/>
        <w:numPr>
          <w:ilvl w:val="0"/>
          <w:numId w:val="25"/>
        </w:numPr>
        <w:rPr>
          <w:iCs/>
          <w:szCs w:val="28"/>
        </w:rPr>
      </w:pPr>
      <w:r w:rsidRPr="00382321">
        <w:rPr>
          <w:rFonts w:ascii="TimesNewRomanPSMT" w:eastAsia="Batang" w:hAnsi="TimesNewRomanPSMT"/>
          <w:szCs w:val="28"/>
        </w:rPr>
        <w:t xml:space="preserve">Quy </w:t>
      </w:r>
      <w:proofErr w:type="spellStart"/>
      <w:r w:rsidRPr="00382321">
        <w:rPr>
          <w:rFonts w:ascii="TimesNewRomanPSMT" w:eastAsia="Batang" w:hAnsi="TimesNewRomanPSMT"/>
          <w:szCs w:val="28"/>
        </w:rPr>
        <w:t>chuẩn</w:t>
      </w:r>
      <w:proofErr w:type="spellEnd"/>
      <w:r w:rsidRPr="00382321">
        <w:rPr>
          <w:rFonts w:ascii="TimesNewRomanPSMT" w:eastAsia="Batang" w:hAnsi="TimesNewRomanPSMT"/>
          <w:szCs w:val="28"/>
        </w:rPr>
        <w:t xml:space="preserve"> so </w:t>
      </w:r>
      <w:proofErr w:type="spellStart"/>
      <w:r w:rsidRPr="00382321">
        <w:rPr>
          <w:rFonts w:ascii="TimesNewRomanPSMT" w:eastAsia="Batang" w:hAnsi="TimesNewRomanPSMT"/>
          <w:szCs w:val="28"/>
        </w:rPr>
        <w:t>sánh</w:t>
      </w:r>
      <w:proofErr w:type="spellEnd"/>
      <w:r w:rsidRPr="00382321">
        <w:rPr>
          <w:rFonts w:ascii="TimesNewRomanPSMT" w:eastAsia="Batang" w:hAnsi="TimesNewRomanPSMT"/>
          <w:szCs w:val="28"/>
        </w:rPr>
        <w:t>:</w:t>
      </w:r>
      <w:r w:rsidRPr="00382321">
        <w:rPr>
          <w:rFonts w:eastAsia="Times New Roman"/>
          <w:b/>
          <w:szCs w:val="28"/>
        </w:rPr>
        <w:t xml:space="preserve"> </w:t>
      </w:r>
      <w:r w:rsidR="00745A6C" w:rsidRPr="00745A6C">
        <w:rPr>
          <w:iCs/>
          <w:szCs w:val="28"/>
        </w:rPr>
        <w:t>QCVN 19:2009/BTNMT</w:t>
      </w:r>
      <w:r w:rsidR="00745A6C">
        <w:rPr>
          <w:iCs/>
          <w:szCs w:val="28"/>
        </w:rPr>
        <w:t xml:space="preserve"> </w:t>
      </w:r>
      <w:proofErr w:type="spellStart"/>
      <w:r w:rsidR="00745A6C" w:rsidRPr="00745A6C">
        <w:rPr>
          <w:iCs/>
          <w:szCs w:val="28"/>
        </w:rPr>
        <w:t>cột</w:t>
      </w:r>
      <w:proofErr w:type="spellEnd"/>
      <w:r w:rsidR="00745A6C" w:rsidRPr="00745A6C">
        <w:rPr>
          <w:iCs/>
          <w:szCs w:val="28"/>
        </w:rPr>
        <w:t xml:space="preserve"> B </w:t>
      </w:r>
      <w:r w:rsidR="00745A6C">
        <w:rPr>
          <w:iCs/>
          <w:szCs w:val="28"/>
        </w:rPr>
        <w:t xml:space="preserve"> </w:t>
      </w:r>
      <w:r w:rsidR="00745A6C" w:rsidRPr="00745A6C">
        <w:rPr>
          <w:iCs/>
          <w:szCs w:val="28"/>
        </w:rPr>
        <w:t>(</w:t>
      </w:r>
      <w:proofErr w:type="spellStart"/>
      <w:r w:rsidR="00745A6C" w:rsidRPr="00745A6C">
        <w:rPr>
          <w:iCs/>
          <w:szCs w:val="28"/>
        </w:rPr>
        <w:t>Kp</w:t>
      </w:r>
      <w:proofErr w:type="spellEnd"/>
      <w:r w:rsidR="00745A6C" w:rsidRPr="00745A6C">
        <w:rPr>
          <w:iCs/>
          <w:szCs w:val="28"/>
        </w:rPr>
        <w:t xml:space="preserve"> =1; </w:t>
      </w:r>
      <w:proofErr w:type="spellStart"/>
      <w:r w:rsidR="00745A6C" w:rsidRPr="00745A6C">
        <w:rPr>
          <w:iCs/>
          <w:szCs w:val="28"/>
        </w:rPr>
        <w:t>Kv</w:t>
      </w:r>
      <w:proofErr w:type="spellEnd"/>
      <w:r w:rsidR="00745A6C" w:rsidRPr="00745A6C">
        <w:rPr>
          <w:iCs/>
          <w:szCs w:val="28"/>
        </w:rPr>
        <w:t>=1)</w:t>
      </w:r>
    </w:p>
    <w:p w14:paraId="6DAD054D" w14:textId="5C4ACA63" w:rsidR="00C1618A" w:rsidRPr="00745A6C" w:rsidRDefault="00EE2204" w:rsidP="00D11F30">
      <w:pPr>
        <w:pStyle w:val="Normal2"/>
        <w:numPr>
          <w:ilvl w:val="0"/>
          <w:numId w:val="25"/>
        </w:numPr>
        <w:rPr>
          <w:rFonts w:ascii="TimesNewRomanPSMT" w:eastAsia="Batang" w:hAnsi="TimesNewRomanPSMT" w:hint="eastAsia"/>
          <w:szCs w:val="28"/>
        </w:rPr>
      </w:pPr>
      <w:proofErr w:type="spellStart"/>
      <w:r w:rsidRPr="00382321">
        <w:rPr>
          <w:rFonts w:ascii="TimesNewRomanPSMT" w:eastAsia="Batang" w:hAnsi="TimesNewRomanPSMT" w:hint="eastAsia"/>
          <w:szCs w:val="28"/>
        </w:rPr>
        <w:t>K</w:t>
      </w:r>
      <w:r w:rsidRPr="00382321">
        <w:rPr>
          <w:rFonts w:ascii="TimesNewRomanPSMT" w:eastAsia="Batang" w:hAnsi="TimesNewRomanPSMT"/>
          <w:szCs w:val="28"/>
        </w:rPr>
        <w:t>ết</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quả</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quan</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trắc</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khí</w:t>
      </w:r>
      <w:proofErr w:type="spellEnd"/>
      <w:r w:rsidRPr="00382321">
        <w:rPr>
          <w:rFonts w:ascii="TimesNewRomanPSMT" w:eastAsia="Batang" w:hAnsi="TimesNewRomanPSMT"/>
          <w:szCs w:val="28"/>
        </w:rPr>
        <w:t xml:space="preserve"> </w:t>
      </w:r>
      <w:proofErr w:type="spellStart"/>
      <w:r w:rsidRPr="00382321">
        <w:rPr>
          <w:rFonts w:ascii="TimesNewRomanPSMT" w:eastAsia="Batang" w:hAnsi="TimesNewRomanPSMT"/>
          <w:szCs w:val="28"/>
        </w:rPr>
        <w:t>thải</w:t>
      </w:r>
      <w:proofErr w:type="spellEnd"/>
      <w:r w:rsidRPr="00382321">
        <w:rPr>
          <w:rFonts w:ascii="TimesNewRomanPSMT" w:eastAsia="Batang" w:hAnsi="TimesNewRomanPSMT"/>
          <w:szCs w:val="28"/>
        </w:rPr>
        <w:t>:</w:t>
      </w:r>
    </w:p>
    <w:p w14:paraId="1E90657C" w14:textId="041A5A05" w:rsidR="00745A6C" w:rsidRDefault="00681A72" w:rsidP="00745A6C">
      <w:pPr>
        <w:pStyle w:val="Caption"/>
        <w:jc w:val="center"/>
        <w:rPr>
          <w:rStyle w:val="Heading1Char"/>
          <w:rFonts w:ascii="Times New Roman" w:hAnsi="Times New Roman"/>
          <w:i w:val="0"/>
          <w:color w:val="auto"/>
          <w:sz w:val="28"/>
        </w:rPr>
        <w:sectPr w:rsidR="00745A6C" w:rsidSect="000943C5">
          <w:pgSz w:w="11909" w:h="16834" w:code="9"/>
          <w:pgMar w:top="1134" w:right="1022" w:bottom="992" w:left="1411" w:header="567" w:footer="448" w:gutter="0"/>
          <w:pgNumType w:chapStyle="1"/>
          <w:cols w:space="720"/>
          <w:docGrid w:linePitch="381"/>
        </w:sectPr>
      </w:pPr>
      <w:bookmarkStart w:id="578" w:name="_Toc150532306"/>
      <w:bookmarkStart w:id="579" w:name="_Toc122540924"/>
      <w:bookmarkStart w:id="580" w:name="_Toc123553787"/>
      <w:proofErr w:type="spellStart"/>
      <w:r w:rsidRPr="00681A72">
        <w:rPr>
          <w:rFonts w:ascii="Times New Roman" w:hAnsi="Times New Roman"/>
          <w:b/>
          <w:i w:val="0"/>
          <w:color w:val="auto"/>
          <w:sz w:val="28"/>
          <w:szCs w:val="28"/>
        </w:rPr>
        <w:t>Bảng</w:t>
      </w:r>
      <w:proofErr w:type="spellEnd"/>
      <w:r w:rsidRPr="00681A72">
        <w:rPr>
          <w:rFonts w:ascii="Times New Roman" w:hAnsi="Times New Roman"/>
          <w:b/>
          <w:i w:val="0"/>
          <w:color w:val="auto"/>
          <w:sz w:val="28"/>
          <w:szCs w:val="28"/>
        </w:rPr>
        <w:t xml:space="preserve"> </w:t>
      </w:r>
      <w:r w:rsidRPr="00681A72">
        <w:rPr>
          <w:rFonts w:ascii="Times New Roman" w:hAnsi="Times New Roman"/>
          <w:b/>
          <w:i w:val="0"/>
          <w:color w:val="auto"/>
          <w:sz w:val="28"/>
          <w:szCs w:val="28"/>
        </w:rPr>
        <w:fldChar w:fldCharType="begin"/>
      </w:r>
      <w:r w:rsidRPr="00681A72">
        <w:rPr>
          <w:rFonts w:ascii="Times New Roman" w:hAnsi="Times New Roman"/>
          <w:b/>
          <w:i w:val="0"/>
          <w:color w:val="auto"/>
          <w:sz w:val="28"/>
          <w:szCs w:val="28"/>
        </w:rPr>
        <w:instrText xml:space="preserve"> SEQ Bảng \* ARABIC </w:instrText>
      </w:r>
      <w:r w:rsidRPr="00681A72">
        <w:rPr>
          <w:rFonts w:ascii="Times New Roman" w:hAnsi="Times New Roman"/>
          <w:b/>
          <w:i w:val="0"/>
          <w:color w:val="auto"/>
          <w:sz w:val="28"/>
          <w:szCs w:val="28"/>
        </w:rPr>
        <w:fldChar w:fldCharType="separate"/>
      </w:r>
      <w:r w:rsidR="003005C0">
        <w:rPr>
          <w:rFonts w:ascii="Times New Roman" w:hAnsi="Times New Roman"/>
          <w:b/>
          <w:i w:val="0"/>
          <w:noProof/>
          <w:color w:val="auto"/>
          <w:sz w:val="28"/>
          <w:szCs w:val="28"/>
        </w:rPr>
        <w:t>12</w:t>
      </w:r>
      <w:r w:rsidRPr="00681A72">
        <w:rPr>
          <w:rFonts w:ascii="Times New Roman" w:hAnsi="Times New Roman"/>
          <w:b/>
          <w:i w:val="0"/>
          <w:color w:val="auto"/>
          <w:sz w:val="28"/>
          <w:szCs w:val="28"/>
        </w:rPr>
        <w:fldChar w:fldCharType="end"/>
      </w:r>
      <w:r w:rsidRPr="00681A72">
        <w:rPr>
          <w:rFonts w:ascii="Times New Roman" w:hAnsi="Times New Roman"/>
          <w:b/>
          <w:i w:val="0"/>
          <w:color w:val="auto"/>
          <w:sz w:val="28"/>
          <w:szCs w:val="28"/>
        </w:rPr>
        <w:t>.</w:t>
      </w:r>
      <w:r w:rsidR="00A87424" w:rsidRPr="00681A72">
        <w:rPr>
          <w:rStyle w:val="Heading1Char"/>
          <w:rFonts w:ascii="Times New Roman" w:hAnsi="Times New Roman"/>
          <w:b w:val="0"/>
          <w:i w:val="0"/>
          <w:color w:val="auto"/>
          <w:sz w:val="28"/>
        </w:rPr>
        <w:t xml:space="preserve"> </w:t>
      </w:r>
      <w:proofErr w:type="spellStart"/>
      <w:r w:rsidR="00A87424" w:rsidRPr="00681A72">
        <w:rPr>
          <w:rStyle w:val="Heading1Char"/>
          <w:rFonts w:ascii="Times New Roman" w:hAnsi="Times New Roman"/>
          <w:i w:val="0"/>
          <w:color w:val="auto"/>
          <w:sz w:val="28"/>
        </w:rPr>
        <w:t>Kết</w:t>
      </w:r>
      <w:proofErr w:type="spellEnd"/>
      <w:r w:rsidR="00A87424" w:rsidRPr="00681A72">
        <w:rPr>
          <w:rStyle w:val="Heading1Char"/>
          <w:rFonts w:ascii="Times New Roman" w:hAnsi="Times New Roman"/>
          <w:i w:val="0"/>
          <w:color w:val="auto"/>
          <w:sz w:val="28"/>
        </w:rPr>
        <w:t xml:space="preserve"> </w:t>
      </w:r>
      <w:proofErr w:type="spellStart"/>
      <w:r w:rsidR="00A87424" w:rsidRPr="00681A72">
        <w:rPr>
          <w:rStyle w:val="Heading1Char"/>
          <w:rFonts w:ascii="Times New Roman" w:hAnsi="Times New Roman"/>
          <w:i w:val="0"/>
          <w:color w:val="auto"/>
          <w:sz w:val="28"/>
        </w:rPr>
        <w:t>quả</w:t>
      </w:r>
      <w:proofErr w:type="spellEnd"/>
      <w:r w:rsidR="00A87424" w:rsidRPr="00681A72">
        <w:rPr>
          <w:rStyle w:val="Heading1Char"/>
          <w:rFonts w:ascii="Times New Roman" w:hAnsi="Times New Roman"/>
          <w:i w:val="0"/>
          <w:color w:val="auto"/>
          <w:sz w:val="28"/>
        </w:rPr>
        <w:t xml:space="preserve"> </w:t>
      </w:r>
      <w:proofErr w:type="spellStart"/>
      <w:r w:rsidR="00A87424" w:rsidRPr="00681A72">
        <w:rPr>
          <w:rStyle w:val="Heading1Char"/>
          <w:rFonts w:ascii="Times New Roman" w:hAnsi="Times New Roman"/>
          <w:i w:val="0"/>
          <w:color w:val="auto"/>
          <w:sz w:val="28"/>
        </w:rPr>
        <w:t>quan</w:t>
      </w:r>
      <w:proofErr w:type="spellEnd"/>
      <w:r w:rsidR="00A87424" w:rsidRPr="00681A72">
        <w:rPr>
          <w:rStyle w:val="Heading1Char"/>
          <w:rFonts w:ascii="Times New Roman" w:hAnsi="Times New Roman"/>
          <w:i w:val="0"/>
          <w:color w:val="auto"/>
          <w:sz w:val="28"/>
        </w:rPr>
        <w:t xml:space="preserve"> </w:t>
      </w:r>
      <w:proofErr w:type="spellStart"/>
      <w:r w:rsidR="00A87424" w:rsidRPr="00681A72">
        <w:rPr>
          <w:rStyle w:val="Heading1Char"/>
          <w:rFonts w:ascii="Times New Roman" w:hAnsi="Times New Roman"/>
          <w:i w:val="0"/>
          <w:color w:val="auto"/>
          <w:sz w:val="28"/>
        </w:rPr>
        <w:t>trắc</w:t>
      </w:r>
      <w:proofErr w:type="spellEnd"/>
      <w:r w:rsidR="00A87424" w:rsidRPr="00681A72">
        <w:rPr>
          <w:rStyle w:val="Heading1Char"/>
          <w:rFonts w:ascii="Times New Roman" w:hAnsi="Times New Roman"/>
          <w:i w:val="0"/>
          <w:color w:val="auto"/>
          <w:sz w:val="28"/>
        </w:rPr>
        <w:t xml:space="preserve"> </w:t>
      </w:r>
      <w:proofErr w:type="spellStart"/>
      <w:r w:rsidR="00A87424" w:rsidRPr="00681A72">
        <w:rPr>
          <w:rStyle w:val="Heading1Char"/>
          <w:rFonts w:ascii="Times New Roman" w:hAnsi="Times New Roman"/>
          <w:i w:val="0"/>
          <w:color w:val="auto"/>
          <w:sz w:val="28"/>
        </w:rPr>
        <w:t>khí</w:t>
      </w:r>
      <w:proofErr w:type="spellEnd"/>
      <w:r w:rsidR="00A87424" w:rsidRPr="00681A72">
        <w:rPr>
          <w:rStyle w:val="Heading1Char"/>
          <w:rFonts w:ascii="Times New Roman" w:hAnsi="Times New Roman"/>
          <w:i w:val="0"/>
          <w:color w:val="auto"/>
          <w:sz w:val="28"/>
        </w:rPr>
        <w:t xml:space="preserve"> </w:t>
      </w:r>
      <w:proofErr w:type="spellStart"/>
      <w:r w:rsidR="00A87424" w:rsidRPr="00681A72">
        <w:rPr>
          <w:rStyle w:val="Heading1Char"/>
          <w:rFonts w:ascii="Times New Roman" w:hAnsi="Times New Roman"/>
          <w:i w:val="0"/>
          <w:color w:val="auto"/>
          <w:sz w:val="28"/>
        </w:rPr>
        <w:t>thải</w:t>
      </w:r>
      <w:bookmarkEnd w:id="578"/>
      <w:proofErr w:type="spellEnd"/>
      <w:r w:rsidR="00A87424" w:rsidRPr="00681A72">
        <w:rPr>
          <w:rStyle w:val="Heading1Char"/>
          <w:rFonts w:ascii="Times New Roman" w:hAnsi="Times New Roman"/>
          <w:i w:val="0"/>
          <w:color w:val="auto"/>
          <w:sz w:val="28"/>
        </w:rPr>
        <w:t xml:space="preserve"> </w:t>
      </w:r>
      <w:bookmarkEnd w:id="579"/>
      <w:bookmarkEnd w:id="580"/>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top w:w="28" w:type="dxa"/>
          <w:bottom w:w="28" w:type="dxa"/>
        </w:tblCellMar>
        <w:tblLook w:val="0000" w:firstRow="0" w:lastRow="0" w:firstColumn="0" w:lastColumn="0" w:noHBand="0" w:noVBand="0"/>
      </w:tblPr>
      <w:tblGrid>
        <w:gridCol w:w="535"/>
        <w:gridCol w:w="1717"/>
        <w:gridCol w:w="1136"/>
        <w:gridCol w:w="851"/>
        <w:gridCol w:w="1559"/>
        <w:gridCol w:w="1559"/>
        <w:gridCol w:w="1133"/>
        <w:gridCol w:w="1133"/>
        <w:gridCol w:w="1277"/>
        <w:gridCol w:w="1700"/>
        <w:gridCol w:w="2078"/>
      </w:tblGrid>
      <w:tr w:rsidR="00D912C9" w:rsidRPr="00745A6C" w14:paraId="55ED7D67" w14:textId="13B15A29" w:rsidTr="00D912C9">
        <w:trPr>
          <w:trHeight w:val="15"/>
        </w:trPr>
        <w:tc>
          <w:tcPr>
            <w:tcW w:w="182" w:type="pct"/>
            <w:vMerge w:val="restart"/>
            <w:shd w:val="clear" w:color="auto" w:fill="DAEEF3"/>
            <w:vAlign w:val="center"/>
          </w:tcPr>
          <w:p w14:paraId="67E21955" w14:textId="77777777" w:rsidR="00D912C9" w:rsidRPr="00745A6C" w:rsidRDefault="00D912C9" w:rsidP="00745A6C">
            <w:pPr>
              <w:spacing w:line="360" w:lineRule="auto"/>
              <w:ind w:firstLine="0"/>
              <w:jc w:val="center"/>
              <w:rPr>
                <w:rFonts w:eastAsia="Calibri"/>
                <w:b/>
                <w:sz w:val="26"/>
                <w:szCs w:val="26"/>
              </w:rPr>
            </w:pPr>
            <w:proofErr w:type="spellStart"/>
            <w:r w:rsidRPr="00745A6C">
              <w:rPr>
                <w:rFonts w:eastAsia="Calibri"/>
                <w:b/>
                <w:sz w:val="26"/>
                <w:szCs w:val="26"/>
              </w:rPr>
              <w:lastRenderedPageBreak/>
              <w:t>Stt</w:t>
            </w:r>
            <w:proofErr w:type="spellEnd"/>
          </w:p>
        </w:tc>
        <w:tc>
          <w:tcPr>
            <w:tcW w:w="585" w:type="pct"/>
            <w:vMerge w:val="restart"/>
            <w:shd w:val="clear" w:color="auto" w:fill="DAEEF3"/>
            <w:vAlign w:val="center"/>
          </w:tcPr>
          <w:p w14:paraId="67F2C318" w14:textId="77777777" w:rsidR="00D912C9" w:rsidRPr="00745A6C" w:rsidRDefault="00D912C9" w:rsidP="00745A6C">
            <w:pPr>
              <w:spacing w:line="360" w:lineRule="auto"/>
              <w:ind w:firstLine="0"/>
              <w:jc w:val="center"/>
              <w:rPr>
                <w:rFonts w:eastAsia="Calibri"/>
                <w:b/>
                <w:sz w:val="26"/>
                <w:szCs w:val="26"/>
              </w:rPr>
            </w:pPr>
            <w:proofErr w:type="spellStart"/>
            <w:r w:rsidRPr="00745A6C">
              <w:rPr>
                <w:rFonts w:eastAsia="Calibri"/>
                <w:b/>
                <w:sz w:val="26"/>
                <w:szCs w:val="26"/>
              </w:rPr>
              <w:t>Ký</w:t>
            </w:r>
            <w:proofErr w:type="spellEnd"/>
            <w:r w:rsidRPr="00745A6C">
              <w:rPr>
                <w:rFonts w:eastAsia="Calibri"/>
                <w:b/>
                <w:sz w:val="26"/>
                <w:szCs w:val="26"/>
              </w:rPr>
              <w:t xml:space="preserve"> </w:t>
            </w:r>
            <w:proofErr w:type="spellStart"/>
            <w:r w:rsidRPr="00745A6C">
              <w:rPr>
                <w:rFonts w:eastAsia="Calibri"/>
                <w:b/>
                <w:sz w:val="26"/>
                <w:szCs w:val="26"/>
              </w:rPr>
              <w:t>hiệu</w:t>
            </w:r>
            <w:proofErr w:type="spellEnd"/>
            <w:r w:rsidRPr="00745A6C">
              <w:rPr>
                <w:rFonts w:eastAsia="Calibri"/>
                <w:b/>
                <w:sz w:val="26"/>
                <w:szCs w:val="26"/>
              </w:rPr>
              <w:t xml:space="preserve"> </w:t>
            </w:r>
            <w:proofErr w:type="spellStart"/>
            <w:r w:rsidRPr="00745A6C">
              <w:rPr>
                <w:rFonts w:eastAsia="Calibri"/>
                <w:b/>
                <w:sz w:val="26"/>
                <w:szCs w:val="26"/>
              </w:rPr>
              <w:t>điểm</w:t>
            </w:r>
            <w:proofErr w:type="spellEnd"/>
            <w:r w:rsidRPr="00745A6C">
              <w:rPr>
                <w:rFonts w:eastAsia="Calibri"/>
                <w:b/>
                <w:sz w:val="26"/>
                <w:szCs w:val="26"/>
              </w:rPr>
              <w:t xml:space="preserve"> </w:t>
            </w:r>
            <w:proofErr w:type="spellStart"/>
            <w:r w:rsidRPr="00745A6C">
              <w:rPr>
                <w:rFonts w:eastAsia="Calibri"/>
                <w:b/>
                <w:sz w:val="26"/>
                <w:szCs w:val="26"/>
              </w:rPr>
              <w:t>quan</w:t>
            </w:r>
            <w:proofErr w:type="spellEnd"/>
            <w:r w:rsidRPr="00745A6C">
              <w:rPr>
                <w:rFonts w:eastAsia="Calibri"/>
                <w:b/>
                <w:sz w:val="26"/>
                <w:szCs w:val="26"/>
              </w:rPr>
              <w:t xml:space="preserve"> </w:t>
            </w:r>
            <w:proofErr w:type="spellStart"/>
            <w:r w:rsidRPr="00745A6C">
              <w:rPr>
                <w:rFonts w:eastAsia="Calibri"/>
                <w:b/>
                <w:sz w:val="26"/>
                <w:szCs w:val="26"/>
              </w:rPr>
              <w:t>trắc</w:t>
            </w:r>
            <w:proofErr w:type="spellEnd"/>
          </w:p>
        </w:tc>
        <w:tc>
          <w:tcPr>
            <w:tcW w:w="387" w:type="pct"/>
            <w:vMerge w:val="restart"/>
            <w:shd w:val="clear" w:color="auto" w:fill="DAEEF3"/>
            <w:vAlign w:val="center"/>
          </w:tcPr>
          <w:p w14:paraId="67335B2A" w14:textId="77777777" w:rsidR="00D912C9" w:rsidRPr="00745A6C" w:rsidRDefault="00D912C9" w:rsidP="00745A6C">
            <w:pPr>
              <w:spacing w:line="360" w:lineRule="auto"/>
              <w:ind w:firstLine="0"/>
              <w:jc w:val="center"/>
              <w:rPr>
                <w:rFonts w:eastAsia="Calibri"/>
                <w:b/>
                <w:sz w:val="26"/>
                <w:szCs w:val="26"/>
              </w:rPr>
            </w:pPr>
            <w:proofErr w:type="spellStart"/>
            <w:r w:rsidRPr="00745A6C">
              <w:rPr>
                <w:rFonts w:eastAsia="Calibri"/>
                <w:b/>
                <w:sz w:val="26"/>
                <w:szCs w:val="26"/>
              </w:rPr>
              <w:t>Thời</w:t>
            </w:r>
            <w:proofErr w:type="spellEnd"/>
            <w:r w:rsidRPr="00745A6C">
              <w:rPr>
                <w:rFonts w:eastAsia="Calibri"/>
                <w:b/>
                <w:sz w:val="26"/>
                <w:szCs w:val="26"/>
              </w:rPr>
              <w:t xml:space="preserve"> </w:t>
            </w:r>
            <w:proofErr w:type="spellStart"/>
            <w:r w:rsidRPr="00745A6C">
              <w:rPr>
                <w:rFonts w:eastAsia="Calibri"/>
                <w:b/>
                <w:sz w:val="26"/>
                <w:szCs w:val="26"/>
              </w:rPr>
              <w:t>gian</w:t>
            </w:r>
            <w:proofErr w:type="spellEnd"/>
          </w:p>
        </w:tc>
        <w:tc>
          <w:tcPr>
            <w:tcW w:w="290" w:type="pct"/>
            <w:vMerge w:val="restart"/>
            <w:shd w:val="clear" w:color="auto" w:fill="DAEEF3"/>
            <w:vAlign w:val="center"/>
          </w:tcPr>
          <w:p w14:paraId="383D463B" w14:textId="77777777" w:rsidR="00D912C9" w:rsidRPr="00745A6C" w:rsidRDefault="00D912C9" w:rsidP="00745A6C">
            <w:pPr>
              <w:spacing w:line="360" w:lineRule="auto"/>
              <w:ind w:firstLine="0"/>
              <w:jc w:val="center"/>
              <w:rPr>
                <w:rFonts w:eastAsia="Calibri"/>
                <w:b/>
                <w:sz w:val="26"/>
                <w:szCs w:val="26"/>
              </w:rPr>
            </w:pPr>
            <w:proofErr w:type="spellStart"/>
            <w:r w:rsidRPr="00745A6C">
              <w:rPr>
                <w:rFonts w:eastAsia="Calibri"/>
                <w:b/>
                <w:sz w:val="26"/>
                <w:szCs w:val="26"/>
              </w:rPr>
              <w:t>Ký</w:t>
            </w:r>
            <w:proofErr w:type="spellEnd"/>
            <w:r w:rsidRPr="00745A6C">
              <w:rPr>
                <w:rFonts w:eastAsia="Calibri"/>
                <w:b/>
                <w:sz w:val="26"/>
                <w:szCs w:val="26"/>
              </w:rPr>
              <w:t xml:space="preserve"> </w:t>
            </w:r>
            <w:proofErr w:type="spellStart"/>
            <w:r w:rsidRPr="00745A6C">
              <w:rPr>
                <w:rFonts w:eastAsia="Calibri"/>
                <w:b/>
                <w:sz w:val="26"/>
                <w:szCs w:val="26"/>
              </w:rPr>
              <w:t>hiệu</w:t>
            </w:r>
            <w:proofErr w:type="spellEnd"/>
            <w:r w:rsidRPr="00745A6C">
              <w:rPr>
                <w:rFonts w:eastAsia="Calibri"/>
                <w:b/>
                <w:sz w:val="26"/>
                <w:szCs w:val="26"/>
              </w:rPr>
              <w:t xml:space="preserve"> </w:t>
            </w:r>
            <w:proofErr w:type="spellStart"/>
            <w:r w:rsidRPr="00745A6C">
              <w:rPr>
                <w:rFonts w:eastAsia="Calibri"/>
                <w:b/>
                <w:sz w:val="26"/>
                <w:szCs w:val="26"/>
              </w:rPr>
              <w:t>mẫu</w:t>
            </w:r>
            <w:proofErr w:type="spellEnd"/>
          </w:p>
        </w:tc>
        <w:tc>
          <w:tcPr>
            <w:tcW w:w="3556" w:type="pct"/>
            <w:gridSpan w:val="7"/>
            <w:shd w:val="clear" w:color="auto" w:fill="DAEEF3"/>
          </w:tcPr>
          <w:p w14:paraId="15DC8E7F" w14:textId="7F362F71" w:rsidR="00D912C9" w:rsidRPr="00745A6C" w:rsidRDefault="00D912C9" w:rsidP="00745A6C">
            <w:pPr>
              <w:spacing w:line="360" w:lineRule="auto"/>
              <w:ind w:firstLine="0"/>
              <w:jc w:val="center"/>
              <w:rPr>
                <w:rFonts w:eastAsia="Calibri"/>
                <w:b/>
                <w:sz w:val="26"/>
                <w:szCs w:val="26"/>
              </w:rPr>
            </w:pPr>
            <w:proofErr w:type="spellStart"/>
            <w:r w:rsidRPr="00745A6C">
              <w:rPr>
                <w:rFonts w:eastAsia="Calibri"/>
                <w:b/>
                <w:sz w:val="26"/>
                <w:szCs w:val="26"/>
              </w:rPr>
              <w:t>Nhóm</w:t>
            </w:r>
            <w:proofErr w:type="spellEnd"/>
            <w:r w:rsidRPr="00745A6C">
              <w:rPr>
                <w:rFonts w:eastAsia="Calibri"/>
                <w:b/>
                <w:sz w:val="26"/>
                <w:szCs w:val="26"/>
              </w:rPr>
              <w:t xml:space="preserve"> </w:t>
            </w:r>
            <w:proofErr w:type="spellStart"/>
            <w:r w:rsidRPr="00745A6C">
              <w:rPr>
                <w:rFonts w:eastAsia="Calibri"/>
                <w:b/>
                <w:sz w:val="26"/>
                <w:szCs w:val="26"/>
              </w:rPr>
              <w:t>thông</w:t>
            </w:r>
            <w:proofErr w:type="spellEnd"/>
            <w:r w:rsidRPr="00745A6C">
              <w:rPr>
                <w:rFonts w:eastAsia="Calibri"/>
                <w:b/>
                <w:sz w:val="26"/>
                <w:szCs w:val="26"/>
              </w:rPr>
              <w:t xml:space="preserve"> </w:t>
            </w:r>
            <w:proofErr w:type="spellStart"/>
            <w:r w:rsidRPr="00745A6C">
              <w:rPr>
                <w:rFonts w:eastAsia="Calibri"/>
                <w:b/>
                <w:sz w:val="26"/>
                <w:szCs w:val="26"/>
              </w:rPr>
              <w:t>số</w:t>
            </w:r>
            <w:proofErr w:type="spellEnd"/>
            <w:r w:rsidRPr="00745A6C">
              <w:rPr>
                <w:rFonts w:eastAsia="Calibri"/>
                <w:b/>
                <w:sz w:val="26"/>
                <w:szCs w:val="26"/>
              </w:rPr>
              <w:t xml:space="preserve"> </w:t>
            </w:r>
            <w:proofErr w:type="spellStart"/>
            <w:r w:rsidRPr="00745A6C">
              <w:rPr>
                <w:rFonts w:eastAsia="Calibri"/>
                <w:b/>
                <w:sz w:val="26"/>
                <w:szCs w:val="26"/>
              </w:rPr>
              <w:t>vô</w:t>
            </w:r>
            <w:proofErr w:type="spellEnd"/>
            <w:r w:rsidRPr="00745A6C">
              <w:rPr>
                <w:rFonts w:eastAsia="Calibri"/>
                <w:b/>
                <w:sz w:val="26"/>
                <w:szCs w:val="26"/>
              </w:rPr>
              <w:t xml:space="preserve"> </w:t>
            </w:r>
            <w:proofErr w:type="spellStart"/>
            <w:r w:rsidRPr="00745A6C">
              <w:rPr>
                <w:rFonts w:eastAsia="Calibri"/>
                <w:b/>
                <w:sz w:val="26"/>
                <w:szCs w:val="26"/>
              </w:rPr>
              <w:t>cơ</w:t>
            </w:r>
            <w:proofErr w:type="spellEnd"/>
          </w:p>
        </w:tc>
      </w:tr>
      <w:tr w:rsidR="00D912C9" w:rsidRPr="00745A6C" w14:paraId="570FA404" w14:textId="49534912" w:rsidTr="00D912C9">
        <w:trPr>
          <w:trHeight w:val="562"/>
        </w:trPr>
        <w:tc>
          <w:tcPr>
            <w:tcW w:w="182" w:type="pct"/>
            <w:vMerge/>
            <w:shd w:val="clear" w:color="auto" w:fill="DAEEF3"/>
            <w:vAlign w:val="center"/>
          </w:tcPr>
          <w:p w14:paraId="12F0CB96" w14:textId="77777777" w:rsidR="00D912C9" w:rsidRPr="00745A6C" w:rsidRDefault="00D912C9" w:rsidP="00745A6C">
            <w:pPr>
              <w:spacing w:line="360" w:lineRule="auto"/>
              <w:ind w:firstLine="0"/>
              <w:jc w:val="center"/>
              <w:rPr>
                <w:rFonts w:eastAsia="Calibri"/>
                <w:b/>
                <w:sz w:val="26"/>
                <w:szCs w:val="26"/>
              </w:rPr>
            </w:pPr>
          </w:p>
        </w:tc>
        <w:tc>
          <w:tcPr>
            <w:tcW w:w="585" w:type="pct"/>
            <w:vMerge/>
            <w:shd w:val="clear" w:color="auto" w:fill="DAEEF3"/>
            <w:vAlign w:val="center"/>
          </w:tcPr>
          <w:p w14:paraId="3ABEF3F0" w14:textId="77777777" w:rsidR="00D912C9" w:rsidRPr="00745A6C" w:rsidRDefault="00D912C9" w:rsidP="00745A6C">
            <w:pPr>
              <w:spacing w:line="360" w:lineRule="auto"/>
              <w:ind w:firstLine="0"/>
              <w:jc w:val="center"/>
              <w:rPr>
                <w:rFonts w:eastAsia="Calibri"/>
                <w:b/>
                <w:sz w:val="26"/>
                <w:szCs w:val="26"/>
              </w:rPr>
            </w:pPr>
          </w:p>
        </w:tc>
        <w:tc>
          <w:tcPr>
            <w:tcW w:w="387" w:type="pct"/>
            <w:vMerge/>
            <w:shd w:val="clear" w:color="auto" w:fill="DAEEF3"/>
            <w:vAlign w:val="center"/>
          </w:tcPr>
          <w:p w14:paraId="4AA10BBD" w14:textId="77777777" w:rsidR="00D912C9" w:rsidRPr="00745A6C" w:rsidRDefault="00D912C9" w:rsidP="00745A6C">
            <w:pPr>
              <w:spacing w:line="360" w:lineRule="auto"/>
              <w:ind w:firstLine="0"/>
              <w:jc w:val="center"/>
              <w:rPr>
                <w:rFonts w:eastAsia="Calibri"/>
                <w:b/>
                <w:sz w:val="26"/>
                <w:szCs w:val="26"/>
              </w:rPr>
            </w:pPr>
          </w:p>
        </w:tc>
        <w:tc>
          <w:tcPr>
            <w:tcW w:w="290" w:type="pct"/>
            <w:vMerge/>
            <w:shd w:val="clear" w:color="auto" w:fill="DAEEF3"/>
            <w:vAlign w:val="center"/>
          </w:tcPr>
          <w:p w14:paraId="1F4C2B6D" w14:textId="77777777" w:rsidR="00D912C9" w:rsidRPr="00745A6C" w:rsidRDefault="00D912C9" w:rsidP="00745A6C">
            <w:pPr>
              <w:spacing w:line="360" w:lineRule="auto"/>
              <w:ind w:firstLine="0"/>
              <w:jc w:val="center"/>
              <w:rPr>
                <w:rFonts w:eastAsia="Calibri"/>
                <w:b/>
                <w:sz w:val="26"/>
                <w:szCs w:val="26"/>
              </w:rPr>
            </w:pPr>
          </w:p>
        </w:tc>
        <w:tc>
          <w:tcPr>
            <w:tcW w:w="531" w:type="pct"/>
            <w:shd w:val="clear" w:color="auto" w:fill="DAEEF3"/>
            <w:vAlign w:val="center"/>
          </w:tcPr>
          <w:p w14:paraId="58DB7DC9" w14:textId="7AA5816F" w:rsidR="00D912C9" w:rsidRDefault="00D912C9" w:rsidP="00566EA0">
            <w:pPr>
              <w:spacing w:line="360" w:lineRule="auto"/>
              <w:ind w:firstLine="0"/>
              <w:jc w:val="center"/>
              <w:rPr>
                <w:rFonts w:eastAsia="Calibri"/>
                <w:b/>
                <w:sz w:val="26"/>
                <w:szCs w:val="26"/>
              </w:rPr>
            </w:pPr>
            <w:proofErr w:type="spellStart"/>
            <w:r>
              <w:rPr>
                <w:rFonts w:eastAsia="Calibri"/>
                <w:b/>
                <w:sz w:val="26"/>
                <w:szCs w:val="26"/>
              </w:rPr>
              <w:t>Bụi</w:t>
            </w:r>
            <w:proofErr w:type="spellEnd"/>
            <w:r>
              <w:rPr>
                <w:rFonts w:eastAsia="Calibri"/>
                <w:b/>
                <w:sz w:val="26"/>
                <w:szCs w:val="26"/>
              </w:rPr>
              <w:t xml:space="preserve"> (PM)</w:t>
            </w:r>
          </w:p>
        </w:tc>
        <w:tc>
          <w:tcPr>
            <w:tcW w:w="531" w:type="pct"/>
            <w:shd w:val="clear" w:color="auto" w:fill="DAEEF3"/>
            <w:vAlign w:val="center"/>
          </w:tcPr>
          <w:p w14:paraId="2AF9CA7C" w14:textId="1204AFDD" w:rsidR="00D912C9" w:rsidRPr="00745A6C" w:rsidRDefault="00D912C9" w:rsidP="00745A6C">
            <w:pPr>
              <w:spacing w:line="360" w:lineRule="auto"/>
              <w:ind w:firstLine="0"/>
              <w:jc w:val="center"/>
              <w:rPr>
                <w:rFonts w:eastAsia="Calibri"/>
                <w:b/>
                <w:sz w:val="26"/>
                <w:szCs w:val="26"/>
              </w:rPr>
            </w:pPr>
            <w:proofErr w:type="spellStart"/>
            <w:r>
              <w:rPr>
                <w:rFonts w:eastAsia="Calibri"/>
                <w:b/>
                <w:sz w:val="26"/>
                <w:szCs w:val="26"/>
              </w:rPr>
              <w:t>Nhiệt</w:t>
            </w:r>
            <w:proofErr w:type="spellEnd"/>
            <w:r>
              <w:rPr>
                <w:rFonts w:eastAsia="Calibri"/>
                <w:b/>
                <w:sz w:val="26"/>
                <w:szCs w:val="26"/>
              </w:rPr>
              <w:t xml:space="preserve"> </w:t>
            </w:r>
            <w:proofErr w:type="spellStart"/>
            <w:r>
              <w:rPr>
                <w:rFonts w:eastAsia="Calibri"/>
                <w:b/>
                <w:sz w:val="26"/>
                <w:szCs w:val="26"/>
              </w:rPr>
              <w:t>độ</w:t>
            </w:r>
            <w:proofErr w:type="spellEnd"/>
          </w:p>
        </w:tc>
        <w:tc>
          <w:tcPr>
            <w:tcW w:w="386" w:type="pct"/>
            <w:shd w:val="clear" w:color="auto" w:fill="DAEEF3"/>
            <w:vAlign w:val="center"/>
          </w:tcPr>
          <w:p w14:paraId="4BD9C4E6" w14:textId="77777777" w:rsidR="00D912C9" w:rsidRPr="00745A6C" w:rsidRDefault="00D912C9" w:rsidP="00745A6C">
            <w:pPr>
              <w:spacing w:line="360" w:lineRule="auto"/>
              <w:ind w:firstLine="0"/>
              <w:jc w:val="center"/>
              <w:rPr>
                <w:rFonts w:eastAsia="Calibri"/>
                <w:b/>
                <w:sz w:val="26"/>
                <w:szCs w:val="26"/>
              </w:rPr>
            </w:pPr>
            <w:r w:rsidRPr="00745A6C">
              <w:rPr>
                <w:rFonts w:eastAsia="Calibri"/>
                <w:b/>
                <w:sz w:val="26"/>
                <w:szCs w:val="26"/>
              </w:rPr>
              <w:t>CO</w:t>
            </w:r>
          </w:p>
        </w:tc>
        <w:tc>
          <w:tcPr>
            <w:tcW w:w="386" w:type="pct"/>
            <w:shd w:val="clear" w:color="auto" w:fill="DAEEF3"/>
            <w:vAlign w:val="center"/>
          </w:tcPr>
          <w:p w14:paraId="7C637AD3" w14:textId="77777777" w:rsidR="00D912C9" w:rsidRPr="00745A6C" w:rsidRDefault="00D912C9" w:rsidP="00745A6C">
            <w:pPr>
              <w:spacing w:line="360" w:lineRule="auto"/>
              <w:ind w:firstLine="0"/>
              <w:jc w:val="center"/>
              <w:rPr>
                <w:rFonts w:eastAsia="Calibri"/>
                <w:b/>
                <w:sz w:val="26"/>
                <w:szCs w:val="26"/>
              </w:rPr>
            </w:pPr>
            <w:r w:rsidRPr="00745A6C">
              <w:rPr>
                <w:rFonts w:eastAsia="Calibri"/>
                <w:b/>
                <w:sz w:val="26"/>
                <w:szCs w:val="26"/>
              </w:rPr>
              <w:t>SO</w:t>
            </w:r>
            <w:r w:rsidRPr="00745A6C">
              <w:rPr>
                <w:rFonts w:eastAsia="Calibri"/>
                <w:b/>
                <w:sz w:val="26"/>
                <w:szCs w:val="26"/>
                <w:vertAlign w:val="subscript"/>
              </w:rPr>
              <w:t>2</w:t>
            </w:r>
          </w:p>
        </w:tc>
        <w:tc>
          <w:tcPr>
            <w:tcW w:w="435" w:type="pct"/>
            <w:shd w:val="clear" w:color="auto" w:fill="DAEEF3"/>
            <w:vAlign w:val="center"/>
          </w:tcPr>
          <w:p w14:paraId="0F6BF79A" w14:textId="77777777" w:rsidR="00D912C9" w:rsidRPr="00745A6C" w:rsidRDefault="00D912C9" w:rsidP="00745A6C">
            <w:pPr>
              <w:spacing w:line="360" w:lineRule="auto"/>
              <w:ind w:firstLine="0"/>
              <w:jc w:val="center"/>
              <w:rPr>
                <w:rFonts w:eastAsia="Calibri"/>
                <w:b/>
                <w:sz w:val="26"/>
                <w:szCs w:val="26"/>
              </w:rPr>
            </w:pPr>
            <w:r w:rsidRPr="00745A6C">
              <w:rPr>
                <w:rFonts w:eastAsia="Calibri"/>
                <w:b/>
                <w:sz w:val="26"/>
                <w:szCs w:val="26"/>
              </w:rPr>
              <w:t>NO</w:t>
            </w:r>
            <w:r w:rsidRPr="00745A6C">
              <w:rPr>
                <w:rFonts w:eastAsia="Calibri"/>
                <w:b/>
                <w:sz w:val="26"/>
                <w:szCs w:val="26"/>
                <w:vertAlign w:val="subscript"/>
              </w:rPr>
              <w:t>x</w:t>
            </w:r>
          </w:p>
        </w:tc>
        <w:tc>
          <w:tcPr>
            <w:tcW w:w="579" w:type="pct"/>
            <w:shd w:val="clear" w:color="auto" w:fill="DAEEF3"/>
          </w:tcPr>
          <w:p w14:paraId="4E36C301" w14:textId="5B02808B" w:rsidR="00D912C9" w:rsidRPr="00745A6C" w:rsidRDefault="00D912C9" w:rsidP="00745A6C">
            <w:pPr>
              <w:spacing w:line="360" w:lineRule="auto"/>
              <w:ind w:firstLine="0"/>
              <w:jc w:val="center"/>
              <w:rPr>
                <w:rFonts w:eastAsia="Calibri"/>
                <w:b/>
                <w:sz w:val="26"/>
                <w:szCs w:val="26"/>
              </w:rPr>
            </w:pPr>
            <w:r>
              <w:rPr>
                <w:rFonts w:eastAsia="Calibri"/>
                <w:b/>
                <w:sz w:val="26"/>
                <w:szCs w:val="26"/>
              </w:rPr>
              <w:t>Toluene</w:t>
            </w:r>
          </w:p>
        </w:tc>
        <w:tc>
          <w:tcPr>
            <w:tcW w:w="708" w:type="pct"/>
            <w:shd w:val="clear" w:color="auto" w:fill="DAEEF3"/>
          </w:tcPr>
          <w:p w14:paraId="1B271474" w14:textId="54BDB686" w:rsidR="00D912C9" w:rsidRDefault="00D912C9" w:rsidP="00745A6C">
            <w:pPr>
              <w:spacing w:line="360" w:lineRule="auto"/>
              <w:ind w:firstLine="0"/>
              <w:jc w:val="center"/>
              <w:rPr>
                <w:rFonts w:eastAsia="Calibri"/>
                <w:b/>
                <w:sz w:val="26"/>
                <w:szCs w:val="26"/>
              </w:rPr>
            </w:pPr>
            <w:r>
              <w:rPr>
                <w:rFonts w:eastAsia="Calibri"/>
                <w:b/>
                <w:sz w:val="26"/>
                <w:szCs w:val="26"/>
              </w:rPr>
              <w:t>MEK</w:t>
            </w:r>
          </w:p>
        </w:tc>
      </w:tr>
      <w:tr w:rsidR="00D912C9" w:rsidRPr="00745A6C" w14:paraId="736B45CB" w14:textId="4548629C" w:rsidTr="00D912C9">
        <w:trPr>
          <w:trHeight w:val="15"/>
        </w:trPr>
        <w:tc>
          <w:tcPr>
            <w:tcW w:w="182" w:type="pct"/>
            <w:vMerge/>
            <w:shd w:val="clear" w:color="auto" w:fill="DAEEF3"/>
            <w:vAlign w:val="center"/>
          </w:tcPr>
          <w:p w14:paraId="0E1415E8" w14:textId="77777777" w:rsidR="00D912C9" w:rsidRPr="00745A6C" w:rsidRDefault="00D912C9" w:rsidP="00745A6C">
            <w:pPr>
              <w:spacing w:line="360" w:lineRule="auto"/>
              <w:ind w:firstLine="0"/>
              <w:jc w:val="center"/>
              <w:rPr>
                <w:rFonts w:eastAsia="Calibri"/>
                <w:sz w:val="26"/>
                <w:szCs w:val="26"/>
              </w:rPr>
            </w:pPr>
          </w:p>
        </w:tc>
        <w:tc>
          <w:tcPr>
            <w:tcW w:w="585" w:type="pct"/>
            <w:vMerge/>
            <w:shd w:val="clear" w:color="auto" w:fill="DAEEF3"/>
            <w:vAlign w:val="center"/>
          </w:tcPr>
          <w:p w14:paraId="339920B3" w14:textId="77777777" w:rsidR="00D912C9" w:rsidRPr="00745A6C" w:rsidRDefault="00D912C9" w:rsidP="00745A6C">
            <w:pPr>
              <w:spacing w:line="360" w:lineRule="auto"/>
              <w:ind w:firstLine="0"/>
              <w:jc w:val="center"/>
              <w:rPr>
                <w:rFonts w:eastAsia="Calibri"/>
                <w:sz w:val="26"/>
                <w:szCs w:val="26"/>
              </w:rPr>
            </w:pPr>
          </w:p>
        </w:tc>
        <w:tc>
          <w:tcPr>
            <w:tcW w:w="387" w:type="pct"/>
            <w:vMerge/>
            <w:shd w:val="clear" w:color="auto" w:fill="DAEEF3"/>
            <w:vAlign w:val="center"/>
          </w:tcPr>
          <w:p w14:paraId="14884E71" w14:textId="77777777" w:rsidR="00D912C9" w:rsidRPr="00745A6C" w:rsidRDefault="00D912C9" w:rsidP="00745A6C">
            <w:pPr>
              <w:spacing w:line="360" w:lineRule="auto"/>
              <w:ind w:firstLine="0"/>
              <w:jc w:val="center"/>
              <w:rPr>
                <w:rFonts w:eastAsia="Calibri"/>
                <w:sz w:val="26"/>
                <w:szCs w:val="26"/>
              </w:rPr>
            </w:pPr>
          </w:p>
        </w:tc>
        <w:tc>
          <w:tcPr>
            <w:tcW w:w="290" w:type="pct"/>
            <w:vMerge/>
            <w:shd w:val="clear" w:color="auto" w:fill="DAEEF3"/>
            <w:vAlign w:val="center"/>
          </w:tcPr>
          <w:p w14:paraId="4C360F9B" w14:textId="77777777" w:rsidR="00D912C9" w:rsidRPr="00745A6C" w:rsidRDefault="00D912C9" w:rsidP="00745A6C">
            <w:pPr>
              <w:spacing w:line="360" w:lineRule="auto"/>
              <w:ind w:firstLine="0"/>
              <w:jc w:val="center"/>
              <w:rPr>
                <w:rFonts w:eastAsia="Calibri"/>
                <w:sz w:val="26"/>
                <w:szCs w:val="26"/>
              </w:rPr>
            </w:pPr>
          </w:p>
        </w:tc>
        <w:tc>
          <w:tcPr>
            <w:tcW w:w="531" w:type="pct"/>
            <w:shd w:val="clear" w:color="auto" w:fill="DAEEF3"/>
          </w:tcPr>
          <w:p w14:paraId="6FD5C875" w14:textId="0B578AFA" w:rsidR="00D912C9" w:rsidRPr="00745A6C" w:rsidRDefault="00D912C9" w:rsidP="00745A6C">
            <w:pPr>
              <w:spacing w:line="360" w:lineRule="auto"/>
              <w:ind w:firstLine="0"/>
              <w:jc w:val="center"/>
              <w:rPr>
                <w:rFonts w:eastAsia="Calibri"/>
                <w:sz w:val="26"/>
                <w:szCs w:val="26"/>
              </w:rPr>
            </w:pPr>
            <w:r w:rsidRPr="00745A6C">
              <w:rPr>
                <w:rFonts w:eastAsia="Calibri"/>
                <w:sz w:val="26"/>
                <w:szCs w:val="26"/>
              </w:rPr>
              <w:t>mg/Nm</w:t>
            </w:r>
            <w:r w:rsidRPr="00745A6C">
              <w:rPr>
                <w:rFonts w:eastAsia="Calibri"/>
                <w:sz w:val="26"/>
                <w:szCs w:val="26"/>
                <w:vertAlign w:val="superscript"/>
              </w:rPr>
              <w:t>3</w:t>
            </w:r>
          </w:p>
        </w:tc>
        <w:tc>
          <w:tcPr>
            <w:tcW w:w="531" w:type="pct"/>
            <w:shd w:val="clear" w:color="auto" w:fill="DAEEF3"/>
            <w:vAlign w:val="center"/>
          </w:tcPr>
          <w:p w14:paraId="4120C032" w14:textId="475D50CD" w:rsidR="00D912C9" w:rsidRPr="00745A6C" w:rsidRDefault="00D912C9" w:rsidP="00745A6C">
            <w:pPr>
              <w:spacing w:line="360" w:lineRule="auto"/>
              <w:ind w:firstLine="0"/>
              <w:jc w:val="center"/>
              <w:rPr>
                <w:rFonts w:eastAsia="Calibri"/>
                <w:sz w:val="26"/>
                <w:szCs w:val="26"/>
              </w:rPr>
            </w:pPr>
            <w:r w:rsidRPr="00566EA0">
              <w:rPr>
                <w:rFonts w:eastAsia="Calibri"/>
                <w:sz w:val="26"/>
                <w:szCs w:val="26"/>
                <w:vertAlign w:val="superscript"/>
              </w:rPr>
              <w:t>0</w:t>
            </w:r>
            <w:r>
              <w:rPr>
                <w:rFonts w:eastAsia="Calibri"/>
                <w:sz w:val="26"/>
                <w:szCs w:val="26"/>
              </w:rPr>
              <w:t>C</w:t>
            </w:r>
          </w:p>
        </w:tc>
        <w:tc>
          <w:tcPr>
            <w:tcW w:w="386" w:type="pct"/>
            <w:shd w:val="clear" w:color="auto" w:fill="DAEEF3"/>
            <w:vAlign w:val="center"/>
          </w:tcPr>
          <w:p w14:paraId="207A0CB1" w14:textId="77777777" w:rsidR="00D912C9" w:rsidRPr="00745A6C" w:rsidRDefault="00D912C9" w:rsidP="00745A6C">
            <w:pPr>
              <w:spacing w:line="360" w:lineRule="auto"/>
              <w:ind w:firstLine="0"/>
              <w:jc w:val="center"/>
              <w:rPr>
                <w:rFonts w:eastAsia="Calibri"/>
                <w:sz w:val="26"/>
                <w:szCs w:val="26"/>
              </w:rPr>
            </w:pPr>
            <w:r w:rsidRPr="00745A6C">
              <w:rPr>
                <w:rFonts w:eastAsia="Calibri"/>
                <w:sz w:val="26"/>
                <w:szCs w:val="26"/>
              </w:rPr>
              <w:t>mg/Nm</w:t>
            </w:r>
            <w:r w:rsidRPr="00745A6C">
              <w:rPr>
                <w:rFonts w:eastAsia="Calibri"/>
                <w:sz w:val="26"/>
                <w:szCs w:val="26"/>
                <w:vertAlign w:val="superscript"/>
              </w:rPr>
              <w:t>3</w:t>
            </w:r>
          </w:p>
        </w:tc>
        <w:tc>
          <w:tcPr>
            <w:tcW w:w="386" w:type="pct"/>
            <w:shd w:val="clear" w:color="auto" w:fill="DAEEF3"/>
            <w:vAlign w:val="center"/>
          </w:tcPr>
          <w:p w14:paraId="0545A391" w14:textId="77777777" w:rsidR="00D912C9" w:rsidRPr="00745A6C" w:rsidRDefault="00D912C9" w:rsidP="00745A6C">
            <w:pPr>
              <w:spacing w:line="360" w:lineRule="auto"/>
              <w:ind w:firstLine="0"/>
              <w:jc w:val="center"/>
              <w:rPr>
                <w:rFonts w:eastAsia="Calibri"/>
                <w:sz w:val="26"/>
                <w:szCs w:val="26"/>
              </w:rPr>
            </w:pPr>
            <w:r w:rsidRPr="00745A6C">
              <w:rPr>
                <w:rFonts w:eastAsia="Calibri"/>
                <w:sz w:val="26"/>
                <w:szCs w:val="26"/>
              </w:rPr>
              <w:t>mg/Nm</w:t>
            </w:r>
            <w:r w:rsidRPr="00745A6C">
              <w:rPr>
                <w:rFonts w:eastAsia="Calibri"/>
                <w:sz w:val="26"/>
                <w:szCs w:val="26"/>
                <w:vertAlign w:val="superscript"/>
              </w:rPr>
              <w:t>3</w:t>
            </w:r>
          </w:p>
        </w:tc>
        <w:tc>
          <w:tcPr>
            <w:tcW w:w="435" w:type="pct"/>
            <w:shd w:val="clear" w:color="auto" w:fill="DAEEF3"/>
            <w:vAlign w:val="center"/>
          </w:tcPr>
          <w:p w14:paraId="5BA0AD2B" w14:textId="77777777" w:rsidR="00D912C9" w:rsidRPr="00745A6C" w:rsidRDefault="00D912C9" w:rsidP="00745A6C">
            <w:pPr>
              <w:spacing w:line="360" w:lineRule="auto"/>
              <w:ind w:firstLine="0"/>
              <w:jc w:val="center"/>
              <w:rPr>
                <w:rFonts w:eastAsia="Calibri"/>
                <w:sz w:val="26"/>
                <w:szCs w:val="26"/>
              </w:rPr>
            </w:pPr>
            <w:r w:rsidRPr="00745A6C">
              <w:rPr>
                <w:rFonts w:eastAsia="Calibri"/>
                <w:sz w:val="26"/>
                <w:szCs w:val="26"/>
              </w:rPr>
              <w:t>mg/Nm</w:t>
            </w:r>
            <w:r w:rsidRPr="00745A6C">
              <w:rPr>
                <w:rFonts w:eastAsia="Calibri"/>
                <w:sz w:val="26"/>
                <w:szCs w:val="26"/>
                <w:vertAlign w:val="superscript"/>
              </w:rPr>
              <w:t>3</w:t>
            </w:r>
          </w:p>
        </w:tc>
        <w:tc>
          <w:tcPr>
            <w:tcW w:w="579" w:type="pct"/>
            <w:shd w:val="clear" w:color="auto" w:fill="DAEEF3"/>
          </w:tcPr>
          <w:p w14:paraId="31C38C0E" w14:textId="1163EE7D" w:rsidR="00D912C9" w:rsidRPr="00745A6C" w:rsidRDefault="00D912C9" w:rsidP="00745A6C">
            <w:pPr>
              <w:spacing w:line="360" w:lineRule="auto"/>
              <w:ind w:firstLine="0"/>
              <w:jc w:val="center"/>
              <w:rPr>
                <w:rFonts w:eastAsia="Calibri"/>
                <w:sz w:val="26"/>
                <w:szCs w:val="26"/>
              </w:rPr>
            </w:pPr>
            <w:r w:rsidRPr="00745A6C">
              <w:rPr>
                <w:rFonts w:eastAsia="Calibri"/>
                <w:sz w:val="26"/>
                <w:szCs w:val="26"/>
              </w:rPr>
              <w:t>mg/Nm</w:t>
            </w:r>
            <w:r w:rsidRPr="00745A6C">
              <w:rPr>
                <w:rFonts w:eastAsia="Calibri"/>
                <w:sz w:val="26"/>
                <w:szCs w:val="26"/>
                <w:vertAlign w:val="superscript"/>
              </w:rPr>
              <w:t>3</w:t>
            </w:r>
          </w:p>
        </w:tc>
        <w:tc>
          <w:tcPr>
            <w:tcW w:w="708" w:type="pct"/>
            <w:shd w:val="clear" w:color="auto" w:fill="DAEEF3"/>
          </w:tcPr>
          <w:p w14:paraId="04FBC48E" w14:textId="49654BF7" w:rsidR="00D912C9" w:rsidRPr="00745A6C" w:rsidRDefault="00D912C9" w:rsidP="00745A6C">
            <w:pPr>
              <w:spacing w:line="360" w:lineRule="auto"/>
              <w:ind w:firstLine="0"/>
              <w:jc w:val="center"/>
              <w:rPr>
                <w:rFonts w:eastAsia="Calibri"/>
                <w:sz w:val="26"/>
                <w:szCs w:val="26"/>
              </w:rPr>
            </w:pPr>
            <w:r w:rsidRPr="00745A6C">
              <w:rPr>
                <w:rFonts w:eastAsia="Calibri"/>
                <w:sz w:val="26"/>
                <w:szCs w:val="26"/>
              </w:rPr>
              <w:t>mg/Nm</w:t>
            </w:r>
            <w:r w:rsidRPr="00745A6C">
              <w:rPr>
                <w:rFonts w:eastAsia="Calibri"/>
                <w:sz w:val="26"/>
                <w:szCs w:val="26"/>
                <w:vertAlign w:val="superscript"/>
              </w:rPr>
              <w:t>3</w:t>
            </w:r>
          </w:p>
        </w:tc>
      </w:tr>
      <w:tr w:rsidR="00D912C9" w:rsidRPr="00745A6C" w14:paraId="798D512B" w14:textId="49B032CF" w:rsidTr="00D912C9">
        <w:trPr>
          <w:trHeight w:val="549"/>
        </w:trPr>
        <w:tc>
          <w:tcPr>
            <w:tcW w:w="182" w:type="pct"/>
            <w:vMerge w:val="restart"/>
            <w:shd w:val="clear" w:color="auto" w:fill="auto"/>
            <w:vAlign w:val="center"/>
          </w:tcPr>
          <w:p w14:paraId="7561730E" w14:textId="734903E5" w:rsidR="00D912C9" w:rsidRPr="00745A6C" w:rsidRDefault="00D912C9" w:rsidP="00745A6C">
            <w:pPr>
              <w:spacing w:line="360" w:lineRule="auto"/>
              <w:ind w:firstLine="0"/>
              <w:jc w:val="center"/>
              <w:rPr>
                <w:rFonts w:eastAsia="Calibri"/>
                <w:sz w:val="26"/>
                <w:szCs w:val="26"/>
              </w:rPr>
            </w:pPr>
            <w:r w:rsidRPr="00745A6C">
              <w:rPr>
                <w:rFonts w:eastAsia="Calibri"/>
                <w:sz w:val="26"/>
                <w:szCs w:val="26"/>
              </w:rPr>
              <w:t>1</w:t>
            </w:r>
          </w:p>
        </w:tc>
        <w:tc>
          <w:tcPr>
            <w:tcW w:w="585" w:type="pct"/>
            <w:vMerge w:val="restart"/>
            <w:shd w:val="clear" w:color="auto" w:fill="auto"/>
            <w:vAlign w:val="center"/>
          </w:tcPr>
          <w:p w14:paraId="3687D919" w14:textId="1A7D7280" w:rsidR="00D912C9" w:rsidRPr="00745A6C" w:rsidRDefault="00D912C9" w:rsidP="00745A6C">
            <w:pPr>
              <w:spacing w:line="360" w:lineRule="auto"/>
              <w:ind w:firstLine="0"/>
              <w:jc w:val="center"/>
              <w:rPr>
                <w:rFonts w:eastAsia="Calibri"/>
                <w:sz w:val="26"/>
                <w:szCs w:val="26"/>
              </w:rPr>
            </w:pPr>
            <w:proofErr w:type="spellStart"/>
            <w:r>
              <w:rPr>
                <w:rFonts w:eastAsia="Calibri"/>
                <w:sz w:val="26"/>
                <w:szCs w:val="26"/>
              </w:rPr>
              <w:t>Ống</w:t>
            </w:r>
            <w:proofErr w:type="spellEnd"/>
            <w:r>
              <w:rPr>
                <w:rFonts w:eastAsia="Calibri"/>
                <w:sz w:val="26"/>
                <w:szCs w:val="26"/>
              </w:rPr>
              <w:t xml:space="preserve"> </w:t>
            </w:r>
            <w:proofErr w:type="spellStart"/>
            <w:r w:rsidR="004A554B" w:rsidRPr="004A4B96">
              <w:rPr>
                <w:szCs w:val="28"/>
              </w:rPr>
              <w:t>th</w:t>
            </w:r>
            <w:r w:rsidR="004A554B">
              <w:rPr>
                <w:szCs w:val="28"/>
              </w:rPr>
              <w:t>oát</w:t>
            </w:r>
            <w:proofErr w:type="spellEnd"/>
            <w:r w:rsidR="004A554B">
              <w:rPr>
                <w:szCs w:val="28"/>
              </w:rPr>
              <w:t xml:space="preserve"> </w:t>
            </w:r>
            <w:proofErr w:type="spellStart"/>
            <w:r w:rsidR="004A554B">
              <w:rPr>
                <w:szCs w:val="28"/>
              </w:rPr>
              <w:t>khí</w:t>
            </w:r>
            <w:proofErr w:type="spellEnd"/>
            <w:r>
              <w:rPr>
                <w:rFonts w:eastAsia="Calibri"/>
                <w:sz w:val="26"/>
                <w:szCs w:val="26"/>
              </w:rPr>
              <w:t xml:space="preserve"> </w:t>
            </w:r>
            <w:proofErr w:type="spellStart"/>
            <w:r>
              <w:rPr>
                <w:rFonts w:eastAsia="Calibri"/>
                <w:sz w:val="26"/>
                <w:szCs w:val="26"/>
              </w:rPr>
              <w:t>lò</w:t>
            </w:r>
            <w:proofErr w:type="spellEnd"/>
            <w:r>
              <w:rPr>
                <w:rFonts w:eastAsia="Calibri"/>
                <w:sz w:val="26"/>
                <w:szCs w:val="26"/>
              </w:rPr>
              <w:t xml:space="preserve"> </w:t>
            </w:r>
            <w:proofErr w:type="spellStart"/>
            <w:r>
              <w:rPr>
                <w:rFonts w:eastAsia="Calibri"/>
                <w:sz w:val="26"/>
                <w:szCs w:val="26"/>
              </w:rPr>
              <w:t>hơi</w:t>
            </w:r>
            <w:proofErr w:type="spellEnd"/>
          </w:p>
        </w:tc>
        <w:tc>
          <w:tcPr>
            <w:tcW w:w="387" w:type="pct"/>
            <w:shd w:val="clear" w:color="auto" w:fill="auto"/>
            <w:vAlign w:val="center"/>
          </w:tcPr>
          <w:p w14:paraId="14A0550C" w14:textId="3AD96CBE" w:rsidR="00D912C9" w:rsidRPr="00745A6C" w:rsidRDefault="00D912C9" w:rsidP="00745A6C">
            <w:pPr>
              <w:spacing w:line="360" w:lineRule="auto"/>
              <w:ind w:firstLine="0"/>
              <w:jc w:val="center"/>
              <w:rPr>
                <w:rFonts w:eastAsia="Calibri"/>
                <w:sz w:val="26"/>
                <w:szCs w:val="26"/>
              </w:rPr>
            </w:pPr>
            <w:r>
              <w:rPr>
                <w:rFonts w:eastAsia="Calibri"/>
                <w:sz w:val="26"/>
                <w:szCs w:val="26"/>
              </w:rPr>
              <w:t>03/2023</w:t>
            </w:r>
          </w:p>
        </w:tc>
        <w:tc>
          <w:tcPr>
            <w:tcW w:w="290" w:type="pct"/>
            <w:vMerge w:val="restart"/>
            <w:shd w:val="clear" w:color="auto" w:fill="auto"/>
            <w:vAlign w:val="center"/>
          </w:tcPr>
          <w:p w14:paraId="65EB7357" w14:textId="77777777" w:rsidR="00D912C9" w:rsidRPr="00745A6C" w:rsidRDefault="00D912C9" w:rsidP="00745A6C">
            <w:pPr>
              <w:spacing w:line="360" w:lineRule="auto"/>
              <w:ind w:firstLine="0"/>
              <w:jc w:val="center"/>
              <w:rPr>
                <w:rFonts w:eastAsia="Calibri"/>
                <w:sz w:val="26"/>
                <w:szCs w:val="26"/>
              </w:rPr>
            </w:pPr>
            <w:r w:rsidRPr="00745A6C">
              <w:rPr>
                <w:rFonts w:eastAsia="Calibri"/>
                <w:sz w:val="26"/>
                <w:szCs w:val="26"/>
              </w:rPr>
              <w:t>KT1</w:t>
            </w:r>
          </w:p>
        </w:tc>
        <w:tc>
          <w:tcPr>
            <w:tcW w:w="531" w:type="pct"/>
            <w:vAlign w:val="center"/>
          </w:tcPr>
          <w:p w14:paraId="58B7E416" w14:textId="2102D5EE" w:rsidR="00D912C9" w:rsidRPr="00745A6C" w:rsidRDefault="00D912C9" w:rsidP="00566EA0">
            <w:pPr>
              <w:spacing w:line="360" w:lineRule="auto"/>
              <w:ind w:firstLine="0"/>
              <w:jc w:val="center"/>
              <w:rPr>
                <w:rFonts w:eastAsia="Calibri"/>
                <w:sz w:val="26"/>
                <w:szCs w:val="26"/>
              </w:rPr>
            </w:pPr>
            <w:r>
              <w:rPr>
                <w:rFonts w:eastAsia="Calibri"/>
                <w:sz w:val="26"/>
                <w:szCs w:val="26"/>
              </w:rPr>
              <w:t>98</w:t>
            </w:r>
          </w:p>
        </w:tc>
        <w:tc>
          <w:tcPr>
            <w:tcW w:w="531" w:type="pct"/>
            <w:vAlign w:val="center"/>
          </w:tcPr>
          <w:p w14:paraId="75BBBDE3" w14:textId="72857DF0" w:rsidR="00D912C9" w:rsidRPr="00745A6C" w:rsidRDefault="00D912C9" w:rsidP="00566EA0">
            <w:pPr>
              <w:spacing w:line="360" w:lineRule="auto"/>
              <w:ind w:firstLine="0"/>
              <w:jc w:val="center"/>
              <w:rPr>
                <w:rFonts w:eastAsia="Calibri"/>
                <w:sz w:val="26"/>
                <w:szCs w:val="26"/>
              </w:rPr>
            </w:pPr>
            <w:r>
              <w:rPr>
                <w:rFonts w:eastAsia="Calibri"/>
                <w:sz w:val="26"/>
                <w:szCs w:val="26"/>
              </w:rPr>
              <w:t>118</w:t>
            </w:r>
          </w:p>
        </w:tc>
        <w:tc>
          <w:tcPr>
            <w:tcW w:w="386" w:type="pct"/>
            <w:vAlign w:val="center"/>
          </w:tcPr>
          <w:p w14:paraId="3E70B1DD" w14:textId="78E41340" w:rsidR="00D912C9" w:rsidRPr="00745A6C" w:rsidRDefault="00D912C9" w:rsidP="00566EA0">
            <w:pPr>
              <w:spacing w:line="360" w:lineRule="auto"/>
              <w:ind w:firstLine="0"/>
              <w:jc w:val="center"/>
              <w:rPr>
                <w:rFonts w:eastAsia="Calibri"/>
                <w:sz w:val="26"/>
                <w:szCs w:val="26"/>
              </w:rPr>
            </w:pPr>
            <w:r>
              <w:rPr>
                <w:rFonts w:eastAsia="Calibri"/>
                <w:sz w:val="26"/>
                <w:szCs w:val="26"/>
              </w:rPr>
              <w:t>347</w:t>
            </w:r>
          </w:p>
        </w:tc>
        <w:tc>
          <w:tcPr>
            <w:tcW w:w="386" w:type="pct"/>
            <w:vAlign w:val="center"/>
          </w:tcPr>
          <w:p w14:paraId="046443A1" w14:textId="287B7029" w:rsidR="00D912C9" w:rsidRPr="00745A6C" w:rsidRDefault="00D912C9" w:rsidP="00566EA0">
            <w:pPr>
              <w:spacing w:line="360" w:lineRule="auto"/>
              <w:ind w:firstLine="0"/>
              <w:jc w:val="center"/>
              <w:rPr>
                <w:rFonts w:eastAsia="Calibri"/>
                <w:sz w:val="26"/>
                <w:szCs w:val="26"/>
              </w:rPr>
            </w:pPr>
            <w:r>
              <w:rPr>
                <w:rFonts w:eastAsia="Calibri"/>
                <w:sz w:val="26"/>
                <w:szCs w:val="26"/>
              </w:rPr>
              <w:t>57</w:t>
            </w:r>
          </w:p>
        </w:tc>
        <w:tc>
          <w:tcPr>
            <w:tcW w:w="435" w:type="pct"/>
            <w:vAlign w:val="center"/>
          </w:tcPr>
          <w:p w14:paraId="158330E3" w14:textId="33674410" w:rsidR="00D912C9" w:rsidRPr="00745A6C" w:rsidRDefault="00D912C9" w:rsidP="00566EA0">
            <w:pPr>
              <w:spacing w:line="360" w:lineRule="auto"/>
              <w:ind w:firstLine="0"/>
              <w:jc w:val="center"/>
              <w:rPr>
                <w:rFonts w:eastAsia="Calibri"/>
                <w:sz w:val="26"/>
                <w:szCs w:val="26"/>
              </w:rPr>
            </w:pPr>
            <w:r>
              <w:rPr>
                <w:rFonts w:eastAsia="Calibri"/>
                <w:sz w:val="26"/>
                <w:szCs w:val="26"/>
              </w:rPr>
              <w:t>112</w:t>
            </w:r>
          </w:p>
        </w:tc>
        <w:tc>
          <w:tcPr>
            <w:tcW w:w="579" w:type="pct"/>
            <w:vAlign w:val="center"/>
          </w:tcPr>
          <w:p w14:paraId="0924F1AA" w14:textId="46FAA2B0" w:rsidR="00D912C9" w:rsidRDefault="00D912C9" w:rsidP="00D912C9">
            <w:pPr>
              <w:spacing w:line="360" w:lineRule="auto"/>
              <w:ind w:firstLine="0"/>
              <w:jc w:val="center"/>
              <w:rPr>
                <w:rFonts w:eastAsia="Calibri"/>
                <w:sz w:val="26"/>
                <w:szCs w:val="26"/>
              </w:rPr>
            </w:pPr>
            <w:r>
              <w:rPr>
                <w:rFonts w:eastAsia="Calibri"/>
                <w:sz w:val="26"/>
                <w:szCs w:val="26"/>
              </w:rPr>
              <w:t>-</w:t>
            </w:r>
          </w:p>
        </w:tc>
        <w:tc>
          <w:tcPr>
            <w:tcW w:w="708" w:type="pct"/>
            <w:vAlign w:val="center"/>
          </w:tcPr>
          <w:p w14:paraId="079A0406" w14:textId="0448AD9E" w:rsidR="00D912C9" w:rsidRDefault="00F727FA" w:rsidP="00D912C9">
            <w:pPr>
              <w:spacing w:line="360" w:lineRule="auto"/>
              <w:ind w:firstLine="0"/>
              <w:jc w:val="center"/>
              <w:rPr>
                <w:rFonts w:eastAsia="Calibri"/>
                <w:sz w:val="26"/>
                <w:szCs w:val="26"/>
              </w:rPr>
            </w:pPr>
            <w:r>
              <w:rPr>
                <w:rFonts w:eastAsia="Calibri"/>
                <w:sz w:val="26"/>
                <w:szCs w:val="26"/>
              </w:rPr>
              <w:t>-</w:t>
            </w:r>
          </w:p>
        </w:tc>
      </w:tr>
      <w:tr w:rsidR="00D912C9" w:rsidRPr="00745A6C" w14:paraId="5E7AD49A" w14:textId="3A98FEF8" w:rsidTr="00D912C9">
        <w:trPr>
          <w:trHeight w:val="502"/>
        </w:trPr>
        <w:tc>
          <w:tcPr>
            <w:tcW w:w="182" w:type="pct"/>
            <w:vMerge/>
            <w:shd w:val="clear" w:color="auto" w:fill="auto"/>
            <w:vAlign w:val="center"/>
          </w:tcPr>
          <w:p w14:paraId="5612D5AE" w14:textId="77777777" w:rsidR="00D912C9" w:rsidRPr="00745A6C" w:rsidRDefault="00D912C9" w:rsidP="00745A6C">
            <w:pPr>
              <w:spacing w:line="360" w:lineRule="auto"/>
              <w:ind w:firstLine="0"/>
              <w:jc w:val="center"/>
              <w:rPr>
                <w:rFonts w:eastAsia="Calibri"/>
                <w:sz w:val="26"/>
                <w:szCs w:val="26"/>
              </w:rPr>
            </w:pPr>
          </w:p>
        </w:tc>
        <w:tc>
          <w:tcPr>
            <w:tcW w:w="585" w:type="pct"/>
            <w:vMerge/>
            <w:shd w:val="clear" w:color="auto" w:fill="auto"/>
            <w:vAlign w:val="center"/>
          </w:tcPr>
          <w:p w14:paraId="2B9C4D87" w14:textId="77777777" w:rsidR="00D912C9" w:rsidRPr="00745A6C" w:rsidRDefault="00D912C9" w:rsidP="00745A6C">
            <w:pPr>
              <w:spacing w:line="360" w:lineRule="auto"/>
              <w:ind w:firstLine="0"/>
              <w:jc w:val="center"/>
              <w:rPr>
                <w:rFonts w:eastAsia="Calibri"/>
                <w:sz w:val="26"/>
                <w:szCs w:val="26"/>
              </w:rPr>
            </w:pPr>
          </w:p>
        </w:tc>
        <w:tc>
          <w:tcPr>
            <w:tcW w:w="387" w:type="pct"/>
            <w:shd w:val="clear" w:color="auto" w:fill="auto"/>
            <w:vAlign w:val="center"/>
          </w:tcPr>
          <w:p w14:paraId="2656FB4D" w14:textId="270C6442" w:rsidR="00D912C9" w:rsidRPr="00745A6C" w:rsidRDefault="00D912C9" w:rsidP="00745A6C">
            <w:pPr>
              <w:spacing w:line="360" w:lineRule="auto"/>
              <w:ind w:firstLine="0"/>
              <w:jc w:val="center"/>
              <w:rPr>
                <w:rFonts w:eastAsia="Calibri"/>
                <w:sz w:val="26"/>
                <w:szCs w:val="26"/>
              </w:rPr>
            </w:pPr>
            <w:r>
              <w:rPr>
                <w:rFonts w:eastAsia="Calibri"/>
                <w:sz w:val="26"/>
                <w:szCs w:val="26"/>
              </w:rPr>
              <w:t>06/2023</w:t>
            </w:r>
          </w:p>
        </w:tc>
        <w:tc>
          <w:tcPr>
            <w:tcW w:w="290" w:type="pct"/>
            <w:vMerge/>
            <w:shd w:val="clear" w:color="auto" w:fill="auto"/>
            <w:vAlign w:val="center"/>
          </w:tcPr>
          <w:p w14:paraId="71F388D8" w14:textId="77777777" w:rsidR="00D912C9" w:rsidRPr="00745A6C" w:rsidRDefault="00D912C9" w:rsidP="00745A6C">
            <w:pPr>
              <w:spacing w:line="360" w:lineRule="auto"/>
              <w:ind w:firstLine="0"/>
              <w:jc w:val="center"/>
              <w:rPr>
                <w:rFonts w:eastAsia="Calibri"/>
                <w:sz w:val="26"/>
                <w:szCs w:val="26"/>
              </w:rPr>
            </w:pPr>
          </w:p>
        </w:tc>
        <w:tc>
          <w:tcPr>
            <w:tcW w:w="531" w:type="pct"/>
            <w:vAlign w:val="center"/>
          </w:tcPr>
          <w:p w14:paraId="5F159CD7" w14:textId="5B199E33" w:rsidR="00D912C9" w:rsidRPr="00745A6C" w:rsidRDefault="00D912C9" w:rsidP="00566EA0">
            <w:pPr>
              <w:spacing w:line="360" w:lineRule="auto"/>
              <w:ind w:firstLine="0"/>
              <w:jc w:val="center"/>
              <w:rPr>
                <w:szCs w:val="26"/>
              </w:rPr>
            </w:pPr>
            <w:r>
              <w:rPr>
                <w:szCs w:val="26"/>
              </w:rPr>
              <w:t>94,6</w:t>
            </w:r>
          </w:p>
        </w:tc>
        <w:tc>
          <w:tcPr>
            <w:tcW w:w="531" w:type="pct"/>
            <w:vAlign w:val="center"/>
          </w:tcPr>
          <w:p w14:paraId="70115ECD" w14:textId="434D38B5" w:rsidR="00D912C9" w:rsidRPr="00745A6C" w:rsidRDefault="00D912C9" w:rsidP="00566EA0">
            <w:pPr>
              <w:spacing w:line="360" w:lineRule="auto"/>
              <w:ind w:firstLine="0"/>
              <w:jc w:val="center"/>
              <w:rPr>
                <w:rFonts w:eastAsia="Calibri"/>
                <w:sz w:val="26"/>
                <w:szCs w:val="26"/>
              </w:rPr>
            </w:pPr>
            <w:r>
              <w:rPr>
                <w:rFonts w:eastAsia="Calibri"/>
                <w:sz w:val="26"/>
                <w:szCs w:val="26"/>
              </w:rPr>
              <w:t>112</w:t>
            </w:r>
          </w:p>
        </w:tc>
        <w:tc>
          <w:tcPr>
            <w:tcW w:w="386" w:type="pct"/>
            <w:vAlign w:val="center"/>
          </w:tcPr>
          <w:p w14:paraId="656ECE90" w14:textId="43B891A4" w:rsidR="00D912C9" w:rsidRPr="00745A6C" w:rsidRDefault="00D912C9" w:rsidP="00566EA0">
            <w:pPr>
              <w:spacing w:line="360" w:lineRule="auto"/>
              <w:ind w:firstLine="0"/>
              <w:jc w:val="center"/>
              <w:rPr>
                <w:rFonts w:eastAsia="Calibri"/>
                <w:sz w:val="26"/>
                <w:szCs w:val="26"/>
              </w:rPr>
            </w:pPr>
            <w:r>
              <w:rPr>
                <w:rFonts w:eastAsia="Calibri"/>
                <w:sz w:val="26"/>
                <w:szCs w:val="26"/>
              </w:rPr>
              <w:t>337</w:t>
            </w:r>
          </w:p>
        </w:tc>
        <w:tc>
          <w:tcPr>
            <w:tcW w:w="386" w:type="pct"/>
            <w:vAlign w:val="center"/>
          </w:tcPr>
          <w:p w14:paraId="66F76053" w14:textId="1B7C5B22" w:rsidR="00D912C9" w:rsidRPr="00745A6C" w:rsidRDefault="00D912C9" w:rsidP="00566EA0">
            <w:pPr>
              <w:spacing w:line="360" w:lineRule="auto"/>
              <w:ind w:firstLine="0"/>
              <w:jc w:val="center"/>
              <w:rPr>
                <w:rFonts w:eastAsia="Calibri"/>
                <w:sz w:val="26"/>
                <w:szCs w:val="26"/>
              </w:rPr>
            </w:pPr>
            <w:r>
              <w:rPr>
                <w:rFonts w:eastAsia="Calibri"/>
                <w:sz w:val="26"/>
                <w:szCs w:val="26"/>
              </w:rPr>
              <w:t>53</w:t>
            </w:r>
          </w:p>
        </w:tc>
        <w:tc>
          <w:tcPr>
            <w:tcW w:w="435" w:type="pct"/>
            <w:vAlign w:val="center"/>
          </w:tcPr>
          <w:p w14:paraId="3B372D37" w14:textId="0C8DA08E" w:rsidR="00D912C9" w:rsidRPr="00745A6C" w:rsidRDefault="00D912C9" w:rsidP="00566EA0">
            <w:pPr>
              <w:spacing w:line="360" w:lineRule="auto"/>
              <w:ind w:firstLine="0"/>
              <w:jc w:val="center"/>
              <w:rPr>
                <w:rFonts w:eastAsia="Calibri"/>
                <w:sz w:val="26"/>
                <w:szCs w:val="26"/>
              </w:rPr>
            </w:pPr>
            <w:r>
              <w:rPr>
                <w:rFonts w:eastAsia="Calibri"/>
                <w:sz w:val="26"/>
                <w:szCs w:val="26"/>
              </w:rPr>
              <w:t>96</w:t>
            </w:r>
          </w:p>
        </w:tc>
        <w:tc>
          <w:tcPr>
            <w:tcW w:w="579" w:type="pct"/>
            <w:vAlign w:val="center"/>
          </w:tcPr>
          <w:p w14:paraId="6839A2D1" w14:textId="151D854C" w:rsidR="00D912C9" w:rsidRDefault="00D912C9" w:rsidP="00D912C9">
            <w:pPr>
              <w:spacing w:line="360" w:lineRule="auto"/>
              <w:ind w:firstLine="0"/>
              <w:jc w:val="center"/>
              <w:rPr>
                <w:rFonts w:eastAsia="Calibri"/>
                <w:sz w:val="26"/>
                <w:szCs w:val="26"/>
              </w:rPr>
            </w:pPr>
            <w:r>
              <w:rPr>
                <w:rFonts w:eastAsia="Calibri"/>
                <w:sz w:val="26"/>
                <w:szCs w:val="26"/>
              </w:rPr>
              <w:t>-</w:t>
            </w:r>
          </w:p>
        </w:tc>
        <w:tc>
          <w:tcPr>
            <w:tcW w:w="708" w:type="pct"/>
            <w:vAlign w:val="center"/>
          </w:tcPr>
          <w:p w14:paraId="1A7A510E" w14:textId="116A3754" w:rsidR="00D912C9" w:rsidRDefault="00F727FA" w:rsidP="00D912C9">
            <w:pPr>
              <w:spacing w:line="360" w:lineRule="auto"/>
              <w:ind w:firstLine="0"/>
              <w:jc w:val="center"/>
              <w:rPr>
                <w:rFonts w:eastAsia="Calibri"/>
                <w:sz w:val="26"/>
                <w:szCs w:val="26"/>
              </w:rPr>
            </w:pPr>
            <w:r>
              <w:rPr>
                <w:rFonts w:eastAsia="Calibri"/>
                <w:sz w:val="26"/>
                <w:szCs w:val="26"/>
              </w:rPr>
              <w:t>-</w:t>
            </w:r>
          </w:p>
        </w:tc>
      </w:tr>
      <w:tr w:rsidR="00D912C9" w:rsidRPr="00745A6C" w14:paraId="4DE39D13" w14:textId="61843B35" w:rsidTr="00D912C9">
        <w:trPr>
          <w:trHeight w:val="46"/>
        </w:trPr>
        <w:tc>
          <w:tcPr>
            <w:tcW w:w="182" w:type="pct"/>
            <w:vMerge/>
            <w:shd w:val="clear" w:color="auto" w:fill="auto"/>
            <w:vAlign w:val="center"/>
          </w:tcPr>
          <w:p w14:paraId="3D6FCA72" w14:textId="77777777" w:rsidR="00D912C9" w:rsidRPr="00745A6C" w:rsidRDefault="00D912C9" w:rsidP="00745A6C">
            <w:pPr>
              <w:spacing w:line="360" w:lineRule="auto"/>
              <w:ind w:firstLine="0"/>
              <w:jc w:val="center"/>
              <w:rPr>
                <w:rFonts w:eastAsia="Calibri"/>
                <w:sz w:val="26"/>
                <w:szCs w:val="26"/>
              </w:rPr>
            </w:pPr>
          </w:p>
        </w:tc>
        <w:tc>
          <w:tcPr>
            <w:tcW w:w="585" w:type="pct"/>
            <w:vMerge/>
            <w:shd w:val="clear" w:color="auto" w:fill="auto"/>
            <w:vAlign w:val="center"/>
          </w:tcPr>
          <w:p w14:paraId="04B63994" w14:textId="77777777" w:rsidR="00D912C9" w:rsidRPr="00745A6C" w:rsidRDefault="00D912C9" w:rsidP="00745A6C">
            <w:pPr>
              <w:spacing w:line="360" w:lineRule="auto"/>
              <w:ind w:firstLine="0"/>
              <w:jc w:val="center"/>
              <w:rPr>
                <w:rFonts w:eastAsia="Calibri"/>
                <w:sz w:val="26"/>
                <w:szCs w:val="26"/>
              </w:rPr>
            </w:pPr>
          </w:p>
        </w:tc>
        <w:tc>
          <w:tcPr>
            <w:tcW w:w="387" w:type="pct"/>
            <w:shd w:val="clear" w:color="auto" w:fill="auto"/>
            <w:vAlign w:val="center"/>
          </w:tcPr>
          <w:p w14:paraId="5DCBA527" w14:textId="644D1AE1" w:rsidR="00D912C9" w:rsidRPr="00745A6C" w:rsidRDefault="00D912C9" w:rsidP="00745A6C">
            <w:pPr>
              <w:spacing w:line="360" w:lineRule="auto"/>
              <w:ind w:firstLine="0"/>
              <w:jc w:val="center"/>
              <w:rPr>
                <w:rFonts w:eastAsia="Calibri"/>
                <w:sz w:val="26"/>
                <w:szCs w:val="26"/>
              </w:rPr>
            </w:pPr>
            <w:r>
              <w:rPr>
                <w:rFonts w:eastAsia="Calibri"/>
                <w:sz w:val="26"/>
                <w:szCs w:val="26"/>
              </w:rPr>
              <w:t>09/2023</w:t>
            </w:r>
          </w:p>
        </w:tc>
        <w:tc>
          <w:tcPr>
            <w:tcW w:w="290" w:type="pct"/>
            <w:vMerge/>
            <w:shd w:val="clear" w:color="auto" w:fill="auto"/>
            <w:vAlign w:val="center"/>
          </w:tcPr>
          <w:p w14:paraId="688BA075" w14:textId="77777777" w:rsidR="00D912C9" w:rsidRPr="00745A6C" w:rsidRDefault="00D912C9" w:rsidP="00745A6C">
            <w:pPr>
              <w:spacing w:line="360" w:lineRule="auto"/>
              <w:ind w:firstLine="0"/>
              <w:jc w:val="center"/>
              <w:rPr>
                <w:rFonts w:eastAsia="Calibri"/>
                <w:sz w:val="26"/>
                <w:szCs w:val="26"/>
              </w:rPr>
            </w:pPr>
          </w:p>
        </w:tc>
        <w:tc>
          <w:tcPr>
            <w:tcW w:w="531" w:type="pct"/>
            <w:vAlign w:val="center"/>
          </w:tcPr>
          <w:p w14:paraId="2D5BE604" w14:textId="3E434B68" w:rsidR="00D912C9" w:rsidRPr="00745A6C" w:rsidRDefault="00D912C9" w:rsidP="00566EA0">
            <w:pPr>
              <w:spacing w:line="360" w:lineRule="auto"/>
              <w:ind w:firstLine="0"/>
              <w:jc w:val="center"/>
              <w:rPr>
                <w:rFonts w:eastAsia="Calibri"/>
                <w:sz w:val="26"/>
                <w:szCs w:val="26"/>
              </w:rPr>
            </w:pPr>
            <w:r>
              <w:rPr>
                <w:rFonts w:eastAsia="Calibri"/>
                <w:sz w:val="26"/>
                <w:szCs w:val="26"/>
              </w:rPr>
              <w:t>91,4</w:t>
            </w:r>
          </w:p>
        </w:tc>
        <w:tc>
          <w:tcPr>
            <w:tcW w:w="531" w:type="pct"/>
            <w:vAlign w:val="center"/>
          </w:tcPr>
          <w:p w14:paraId="05F3F32A" w14:textId="66B251AB" w:rsidR="00D912C9" w:rsidRPr="00745A6C" w:rsidRDefault="00D912C9" w:rsidP="00566EA0">
            <w:pPr>
              <w:spacing w:line="360" w:lineRule="auto"/>
              <w:ind w:firstLine="0"/>
              <w:jc w:val="center"/>
              <w:rPr>
                <w:rFonts w:eastAsia="Calibri"/>
                <w:sz w:val="26"/>
                <w:szCs w:val="26"/>
              </w:rPr>
            </w:pPr>
            <w:r>
              <w:rPr>
                <w:rFonts w:eastAsia="Calibri"/>
                <w:sz w:val="26"/>
                <w:szCs w:val="26"/>
              </w:rPr>
              <w:t>115</w:t>
            </w:r>
          </w:p>
        </w:tc>
        <w:tc>
          <w:tcPr>
            <w:tcW w:w="386" w:type="pct"/>
            <w:vAlign w:val="center"/>
          </w:tcPr>
          <w:p w14:paraId="7AC453BE" w14:textId="589E5EF1" w:rsidR="00D912C9" w:rsidRPr="00745A6C" w:rsidRDefault="00D912C9" w:rsidP="00566EA0">
            <w:pPr>
              <w:spacing w:line="360" w:lineRule="auto"/>
              <w:ind w:firstLine="0"/>
              <w:jc w:val="center"/>
              <w:rPr>
                <w:rFonts w:eastAsia="Calibri"/>
                <w:sz w:val="26"/>
                <w:szCs w:val="26"/>
              </w:rPr>
            </w:pPr>
            <w:r>
              <w:rPr>
                <w:rFonts w:eastAsia="Calibri"/>
                <w:sz w:val="26"/>
                <w:szCs w:val="26"/>
              </w:rPr>
              <w:t>441</w:t>
            </w:r>
          </w:p>
        </w:tc>
        <w:tc>
          <w:tcPr>
            <w:tcW w:w="386" w:type="pct"/>
            <w:vAlign w:val="center"/>
          </w:tcPr>
          <w:p w14:paraId="58CD96C9" w14:textId="73AE4DB4" w:rsidR="00D912C9" w:rsidRPr="00745A6C" w:rsidRDefault="00D912C9" w:rsidP="00566EA0">
            <w:pPr>
              <w:spacing w:line="360" w:lineRule="auto"/>
              <w:ind w:firstLine="0"/>
              <w:jc w:val="center"/>
              <w:rPr>
                <w:rFonts w:eastAsia="Calibri"/>
                <w:sz w:val="26"/>
                <w:szCs w:val="26"/>
              </w:rPr>
            </w:pPr>
            <w:r>
              <w:rPr>
                <w:rFonts w:eastAsia="Calibri"/>
                <w:sz w:val="26"/>
                <w:szCs w:val="26"/>
              </w:rPr>
              <w:t>56</w:t>
            </w:r>
          </w:p>
        </w:tc>
        <w:tc>
          <w:tcPr>
            <w:tcW w:w="435" w:type="pct"/>
            <w:vAlign w:val="center"/>
          </w:tcPr>
          <w:p w14:paraId="621E731C" w14:textId="01DDDE64" w:rsidR="00D912C9" w:rsidRPr="00745A6C" w:rsidRDefault="00D912C9" w:rsidP="00566EA0">
            <w:pPr>
              <w:spacing w:line="360" w:lineRule="auto"/>
              <w:ind w:firstLine="0"/>
              <w:jc w:val="center"/>
              <w:rPr>
                <w:rFonts w:eastAsia="Calibri"/>
                <w:sz w:val="26"/>
                <w:szCs w:val="26"/>
              </w:rPr>
            </w:pPr>
            <w:r>
              <w:rPr>
                <w:rFonts w:eastAsia="Calibri"/>
                <w:sz w:val="26"/>
                <w:szCs w:val="26"/>
              </w:rPr>
              <w:t>87</w:t>
            </w:r>
          </w:p>
        </w:tc>
        <w:tc>
          <w:tcPr>
            <w:tcW w:w="579" w:type="pct"/>
            <w:vAlign w:val="center"/>
          </w:tcPr>
          <w:p w14:paraId="4B7CFED4" w14:textId="2C066F43" w:rsidR="00D912C9" w:rsidRDefault="00D912C9" w:rsidP="00D912C9">
            <w:pPr>
              <w:spacing w:line="360" w:lineRule="auto"/>
              <w:ind w:firstLine="0"/>
              <w:jc w:val="center"/>
              <w:rPr>
                <w:rFonts w:eastAsia="Calibri"/>
                <w:sz w:val="26"/>
                <w:szCs w:val="26"/>
              </w:rPr>
            </w:pPr>
            <w:r>
              <w:rPr>
                <w:rFonts w:eastAsia="Calibri"/>
                <w:sz w:val="26"/>
                <w:szCs w:val="26"/>
              </w:rPr>
              <w:t>-</w:t>
            </w:r>
          </w:p>
        </w:tc>
        <w:tc>
          <w:tcPr>
            <w:tcW w:w="708" w:type="pct"/>
            <w:vAlign w:val="center"/>
          </w:tcPr>
          <w:p w14:paraId="28E05824" w14:textId="16ACE36F" w:rsidR="00D912C9" w:rsidRDefault="00D912C9" w:rsidP="00D912C9">
            <w:pPr>
              <w:spacing w:line="360" w:lineRule="auto"/>
              <w:ind w:firstLine="0"/>
              <w:jc w:val="center"/>
              <w:rPr>
                <w:rFonts w:eastAsia="Calibri"/>
                <w:sz w:val="26"/>
                <w:szCs w:val="26"/>
              </w:rPr>
            </w:pPr>
            <w:r>
              <w:rPr>
                <w:rFonts w:eastAsia="Calibri"/>
                <w:sz w:val="26"/>
                <w:szCs w:val="26"/>
              </w:rPr>
              <w:t>-</w:t>
            </w:r>
          </w:p>
        </w:tc>
      </w:tr>
      <w:tr w:rsidR="00D912C9" w:rsidRPr="00745A6C" w14:paraId="1CC4C523" w14:textId="41A22888" w:rsidTr="00D912C9">
        <w:trPr>
          <w:trHeight w:val="675"/>
        </w:trPr>
        <w:tc>
          <w:tcPr>
            <w:tcW w:w="182" w:type="pct"/>
            <w:vMerge w:val="restart"/>
            <w:shd w:val="clear" w:color="auto" w:fill="auto"/>
            <w:vAlign w:val="center"/>
          </w:tcPr>
          <w:p w14:paraId="7A934685" w14:textId="77777777" w:rsidR="00D912C9" w:rsidRPr="00745A6C" w:rsidRDefault="00D912C9" w:rsidP="0036313D">
            <w:pPr>
              <w:spacing w:line="360" w:lineRule="auto"/>
              <w:ind w:firstLine="0"/>
              <w:jc w:val="center"/>
              <w:rPr>
                <w:rFonts w:eastAsia="Calibri"/>
                <w:sz w:val="26"/>
                <w:szCs w:val="26"/>
              </w:rPr>
            </w:pPr>
          </w:p>
          <w:p w14:paraId="7F0566A1" w14:textId="77777777" w:rsidR="00D912C9" w:rsidRPr="00745A6C" w:rsidRDefault="00D912C9" w:rsidP="0036313D">
            <w:pPr>
              <w:spacing w:line="360" w:lineRule="auto"/>
              <w:ind w:firstLine="0"/>
              <w:jc w:val="center"/>
              <w:rPr>
                <w:rFonts w:eastAsia="Calibri"/>
                <w:sz w:val="26"/>
                <w:szCs w:val="26"/>
              </w:rPr>
            </w:pPr>
          </w:p>
          <w:p w14:paraId="0D3F3AAF" w14:textId="2A7020BE" w:rsidR="00D912C9" w:rsidRPr="00745A6C" w:rsidRDefault="00D912C9" w:rsidP="0036313D">
            <w:pPr>
              <w:spacing w:line="360" w:lineRule="auto"/>
              <w:ind w:firstLine="0"/>
              <w:jc w:val="center"/>
              <w:rPr>
                <w:rFonts w:eastAsia="Calibri"/>
                <w:sz w:val="26"/>
                <w:szCs w:val="26"/>
              </w:rPr>
            </w:pPr>
            <w:r w:rsidRPr="00745A6C">
              <w:rPr>
                <w:rFonts w:eastAsia="Calibri"/>
                <w:sz w:val="26"/>
                <w:szCs w:val="26"/>
              </w:rPr>
              <w:t>2</w:t>
            </w:r>
          </w:p>
        </w:tc>
        <w:tc>
          <w:tcPr>
            <w:tcW w:w="585" w:type="pct"/>
            <w:vMerge w:val="restart"/>
            <w:shd w:val="clear" w:color="auto" w:fill="auto"/>
            <w:vAlign w:val="center"/>
          </w:tcPr>
          <w:p w14:paraId="4DBAF95B" w14:textId="77777777" w:rsidR="00D912C9" w:rsidRPr="00745A6C" w:rsidRDefault="00D912C9" w:rsidP="0036313D">
            <w:pPr>
              <w:spacing w:line="360" w:lineRule="auto"/>
              <w:ind w:firstLine="0"/>
              <w:jc w:val="center"/>
              <w:rPr>
                <w:rFonts w:eastAsia="Calibri"/>
                <w:sz w:val="26"/>
                <w:szCs w:val="26"/>
              </w:rPr>
            </w:pPr>
          </w:p>
          <w:p w14:paraId="18FCF13A" w14:textId="77777777" w:rsidR="00D912C9" w:rsidRPr="00745A6C" w:rsidRDefault="00D912C9" w:rsidP="0036313D">
            <w:pPr>
              <w:spacing w:line="360" w:lineRule="auto"/>
              <w:ind w:firstLine="0"/>
              <w:jc w:val="center"/>
              <w:rPr>
                <w:rFonts w:eastAsia="Calibri"/>
                <w:sz w:val="26"/>
                <w:szCs w:val="26"/>
              </w:rPr>
            </w:pPr>
          </w:p>
          <w:p w14:paraId="4B258F72" w14:textId="52D10A83" w:rsidR="00D912C9" w:rsidRPr="00745A6C" w:rsidRDefault="00D912C9" w:rsidP="0036313D">
            <w:pPr>
              <w:spacing w:line="360" w:lineRule="auto"/>
              <w:ind w:firstLine="0"/>
              <w:jc w:val="center"/>
              <w:rPr>
                <w:rFonts w:eastAsia="Calibri"/>
                <w:sz w:val="26"/>
                <w:szCs w:val="26"/>
              </w:rPr>
            </w:pPr>
            <w:proofErr w:type="spellStart"/>
            <w:r>
              <w:rPr>
                <w:rFonts w:eastAsia="Calibri"/>
                <w:sz w:val="26"/>
                <w:szCs w:val="26"/>
              </w:rPr>
              <w:t>Ống</w:t>
            </w:r>
            <w:proofErr w:type="spellEnd"/>
            <w:r>
              <w:rPr>
                <w:rFonts w:eastAsia="Calibri"/>
                <w:sz w:val="26"/>
                <w:szCs w:val="26"/>
              </w:rPr>
              <w:t xml:space="preserve"> </w:t>
            </w:r>
            <w:proofErr w:type="spellStart"/>
            <w:r w:rsidR="004A554B" w:rsidRPr="004A4B96">
              <w:rPr>
                <w:szCs w:val="28"/>
              </w:rPr>
              <w:t>th</w:t>
            </w:r>
            <w:r w:rsidR="004A554B">
              <w:rPr>
                <w:szCs w:val="28"/>
              </w:rPr>
              <w:t>oát</w:t>
            </w:r>
            <w:proofErr w:type="spellEnd"/>
            <w:r w:rsidR="004A554B">
              <w:rPr>
                <w:szCs w:val="28"/>
              </w:rPr>
              <w:t xml:space="preserve"> </w:t>
            </w:r>
            <w:proofErr w:type="spellStart"/>
            <w:r w:rsidR="004A554B">
              <w:rPr>
                <w:szCs w:val="28"/>
              </w:rPr>
              <w:t>khí</w:t>
            </w:r>
            <w:proofErr w:type="spellEnd"/>
            <w:r>
              <w:rPr>
                <w:rFonts w:eastAsia="Calibri"/>
                <w:sz w:val="26"/>
                <w:szCs w:val="26"/>
              </w:rPr>
              <w:t xml:space="preserve"> </w:t>
            </w:r>
            <w:proofErr w:type="spellStart"/>
            <w:r>
              <w:rPr>
                <w:rFonts w:eastAsia="Calibri"/>
                <w:sz w:val="26"/>
                <w:szCs w:val="26"/>
              </w:rPr>
              <w:t>lò</w:t>
            </w:r>
            <w:proofErr w:type="spellEnd"/>
            <w:r>
              <w:rPr>
                <w:rFonts w:eastAsia="Calibri"/>
                <w:sz w:val="26"/>
                <w:szCs w:val="26"/>
              </w:rPr>
              <w:t xml:space="preserve"> </w:t>
            </w:r>
            <w:proofErr w:type="spellStart"/>
            <w:r>
              <w:rPr>
                <w:rFonts w:eastAsia="Calibri"/>
                <w:sz w:val="26"/>
                <w:szCs w:val="26"/>
              </w:rPr>
              <w:t>nhiệt</w:t>
            </w:r>
            <w:proofErr w:type="spellEnd"/>
          </w:p>
          <w:p w14:paraId="7AFCD344" w14:textId="77777777" w:rsidR="00D912C9" w:rsidRPr="00745A6C" w:rsidRDefault="00D912C9" w:rsidP="0036313D">
            <w:pPr>
              <w:spacing w:line="360" w:lineRule="auto"/>
              <w:ind w:firstLine="0"/>
              <w:jc w:val="both"/>
              <w:rPr>
                <w:rFonts w:eastAsia="Calibri"/>
                <w:sz w:val="26"/>
                <w:szCs w:val="26"/>
              </w:rPr>
            </w:pPr>
          </w:p>
        </w:tc>
        <w:tc>
          <w:tcPr>
            <w:tcW w:w="387" w:type="pct"/>
            <w:shd w:val="clear" w:color="auto" w:fill="auto"/>
            <w:vAlign w:val="center"/>
          </w:tcPr>
          <w:p w14:paraId="5041C326" w14:textId="1B542BD9" w:rsidR="00D912C9" w:rsidRPr="00745A6C" w:rsidRDefault="00D912C9" w:rsidP="0036313D">
            <w:pPr>
              <w:spacing w:line="360" w:lineRule="auto"/>
              <w:ind w:firstLine="0"/>
              <w:jc w:val="center"/>
              <w:rPr>
                <w:rFonts w:eastAsia="Calibri"/>
                <w:sz w:val="26"/>
                <w:szCs w:val="26"/>
              </w:rPr>
            </w:pPr>
            <w:r>
              <w:rPr>
                <w:rFonts w:eastAsia="Calibri"/>
                <w:sz w:val="26"/>
                <w:szCs w:val="26"/>
              </w:rPr>
              <w:t>03/2023</w:t>
            </w:r>
          </w:p>
        </w:tc>
        <w:tc>
          <w:tcPr>
            <w:tcW w:w="290" w:type="pct"/>
            <w:vMerge w:val="restart"/>
            <w:shd w:val="clear" w:color="auto" w:fill="auto"/>
            <w:vAlign w:val="center"/>
          </w:tcPr>
          <w:p w14:paraId="7755BEBE" w14:textId="77777777" w:rsidR="00D912C9" w:rsidRPr="00745A6C" w:rsidRDefault="00D912C9" w:rsidP="0036313D">
            <w:pPr>
              <w:spacing w:line="360" w:lineRule="auto"/>
              <w:ind w:firstLine="0"/>
              <w:jc w:val="center"/>
              <w:rPr>
                <w:rFonts w:eastAsia="Calibri"/>
                <w:sz w:val="26"/>
                <w:szCs w:val="26"/>
              </w:rPr>
            </w:pPr>
            <w:r w:rsidRPr="00745A6C">
              <w:rPr>
                <w:rFonts w:eastAsia="Calibri"/>
                <w:sz w:val="26"/>
                <w:szCs w:val="26"/>
              </w:rPr>
              <w:t>KT2</w:t>
            </w:r>
          </w:p>
        </w:tc>
        <w:tc>
          <w:tcPr>
            <w:tcW w:w="531" w:type="pct"/>
            <w:vAlign w:val="center"/>
          </w:tcPr>
          <w:p w14:paraId="7B9587D9" w14:textId="008895FB" w:rsidR="00D912C9" w:rsidRPr="00745A6C" w:rsidRDefault="00D912C9" w:rsidP="008E5549">
            <w:pPr>
              <w:spacing w:line="360" w:lineRule="auto"/>
              <w:ind w:firstLine="0"/>
              <w:jc w:val="center"/>
              <w:rPr>
                <w:rFonts w:eastAsia="Calibri"/>
                <w:sz w:val="26"/>
                <w:szCs w:val="26"/>
              </w:rPr>
            </w:pPr>
            <w:r>
              <w:rPr>
                <w:rFonts w:eastAsia="Calibri"/>
                <w:sz w:val="26"/>
                <w:szCs w:val="26"/>
              </w:rPr>
              <w:t>102</w:t>
            </w:r>
          </w:p>
        </w:tc>
        <w:tc>
          <w:tcPr>
            <w:tcW w:w="531" w:type="pct"/>
            <w:vAlign w:val="center"/>
          </w:tcPr>
          <w:p w14:paraId="632A8070" w14:textId="7E03B31E" w:rsidR="00D912C9" w:rsidRPr="00745A6C" w:rsidRDefault="00D912C9" w:rsidP="008E5549">
            <w:pPr>
              <w:spacing w:line="360" w:lineRule="auto"/>
              <w:ind w:firstLine="0"/>
              <w:jc w:val="center"/>
              <w:rPr>
                <w:rFonts w:eastAsia="Calibri"/>
                <w:sz w:val="26"/>
                <w:szCs w:val="26"/>
              </w:rPr>
            </w:pPr>
            <w:r>
              <w:rPr>
                <w:rFonts w:eastAsia="Calibri"/>
                <w:sz w:val="26"/>
                <w:szCs w:val="26"/>
              </w:rPr>
              <w:t>115</w:t>
            </w:r>
          </w:p>
        </w:tc>
        <w:tc>
          <w:tcPr>
            <w:tcW w:w="386" w:type="pct"/>
            <w:vAlign w:val="center"/>
          </w:tcPr>
          <w:p w14:paraId="708E38ED" w14:textId="32D22CF7" w:rsidR="00D912C9" w:rsidRPr="00745A6C" w:rsidRDefault="00D912C9" w:rsidP="008E5549">
            <w:pPr>
              <w:spacing w:line="360" w:lineRule="auto"/>
              <w:ind w:firstLine="0"/>
              <w:jc w:val="center"/>
              <w:rPr>
                <w:rFonts w:eastAsia="Calibri"/>
                <w:sz w:val="26"/>
                <w:szCs w:val="26"/>
              </w:rPr>
            </w:pPr>
            <w:r>
              <w:rPr>
                <w:rFonts w:eastAsia="Calibri"/>
                <w:sz w:val="26"/>
                <w:szCs w:val="26"/>
              </w:rPr>
              <w:t>361</w:t>
            </w:r>
          </w:p>
        </w:tc>
        <w:tc>
          <w:tcPr>
            <w:tcW w:w="386" w:type="pct"/>
            <w:vAlign w:val="center"/>
          </w:tcPr>
          <w:p w14:paraId="1B2AE00D" w14:textId="70FA3BA4" w:rsidR="00D912C9" w:rsidRPr="00745A6C" w:rsidRDefault="00D912C9" w:rsidP="008E5549">
            <w:pPr>
              <w:spacing w:line="360" w:lineRule="auto"/>
              <w:ind w:firstLine="0"/>
              <w:jc w:val="center"/>
              <w:rPr>
                <w:rFonts w:eastAsia="Calibri"/>
                <w:sz w:val="26"/>
                <w:szCs w:val="26"/>
              </w:rPr>
            </w:pPr>
            <w:r>
              <w:rPr>
                <w:rFonts w:eastAsia="Calibri"/>
                <w:sz w:val="26"/>
                <w:szCs w:val="26"/>
              </w:rPr>
              <w:t>61</w:t>
            </w:r>
          </w:p>
        </w:tc>
        <w:tc>
          <w:tcPr>
            <w:tcW w:w="435" w:type="pct"/>
            <w:vAlign w:val="center"/>
          </w:tcPr>
          <w:p w14:paraId="56E20141" w14:textId="219AD41B" w:rsidR="00D912C9" w:rsidRPr="00745A6C" w:rsidRDefault="00D912C9" w:rsidP="008E5549">
            <w:pPr>
              <w:spacing w:line="360" w:lineRule="auto"/>
              <w:ind w:firstLine="0"/>
              <w:jc w:val="center"/>
              <w:rPr>
                <w:rFonts w:eastAsia="Calibri"/>
                <w:sz w:val="26"/>
                <w:szCs w:val="26"/>
              </w:rPr>
            </w:pPr>
            <w:r>
              <w:rPr>
                <w:rFonts w:eastAsia="Calibri"/>
                <w:sz w:val="26"/>
                <w:szCs w:val="26"/>
              </w:rPr>
              <w:t>109</w:t>
            </w:r>
          </w:p>
        </w:tc>
        <w:tc>
          <w:tcPr>
            <w:tcW w:w="579" w:type="pct"/>
            <w:vAlign w:val="center"/>
          </w:tcPr>
          <w:p w14:paraId="27CB5F61" w14:textId="3CEAEB09" w:rsidR="00D912C9" w:rsidRDefault="00D912C9" w:rsidP="00D912C9">
            <w:pPr>
              <w:spacing w:line="360" w:lineRule="auto"/>
              <w:ind w:firstLine="0"/>
              <w:jc w:val="center"/>
              <w:rPr>
                <w:rFonts w:eastAsia="Calibri"/>
                <w:sz w:val="26"/>
                <w:szCs w:val="26"/>
              </w:rPr>
            </w:pPr>
            <w:r>
              <w:rPr>
                <w:rFonts w:eastAsia="Calibri"/>
                <w:sz w:val="26"/>
                <w:szCs w:val="26"/>
              </w:rPr>
              <w:t>-</w:t>
            </w:r>
          </w:p>
        </w:tc>
        <w:tc>
          <w:tcPr>
            <w:tcW w:w="708" w:type="pct"/>
            <w:vAlign w:val="center"/>
          </w:tcPr>
          <w:p w14:paraId="04F9BFE1" w14:textId="64B77A5B" w:rsidR="00D912C9" w:rsidRDefault="00D912C9" w:rsidP="00D912C9">
            <w:pPr>
              <w:spacing w:line="360" w:lineRule="auto"/>
              <w:ind w:firstLine="0"/>
              <w:jc w:val="center"/>
              <w:rPr>
                <w:rFonts w:eastAsia="Calibri"/>
                <w:sz w:val="26"/>
                <w:szCs w:val="26"/>
              </w:rPr>
            </w:pPr>
            <w:r>
              <w:rPr>
                <w:rFonts w:eastAsia="Calibri"/>
                <w:sz w:val="26"/>
                <w:szCs w:val="26"/>
              </w:rPr>
              <w:t>-</w:t>
            </w:r>
          </w:p>
        </w:tc>
      </w:tr>
      <w:tr w:rsidR="00D912C9" w:rsidRPr="00745A6C" w14:paraId="246F44CF" w14:textId="7C42BF60" w:rsidTr="00D912C9">
        <w:trPr>
          <w:trHeight w:val="675"/>
        </w:trPr>
        <w:tc>
          <w:tcPr>
            <w:tcW w:w="182" w:type="pct"/>
            <w:vMerge/>
            <w:shd w:val="clear" w:color="auto" w:fill="auto"/>
            <w:vAlign w:val="center"/>
          </w:tcPr>
          <w:p w14:paraId="5EF867EC" w14:textId="77777777" w:rsidR="00D912C9" w:rsidRPr="00745A6C" w:rsidRDefault="00D912C9" w:rsidP="0036313D">
            <w:pPr>
              <w:spacing w:line="360" w:lineRule="auto"/>
              <w:ind w:firstLine="0"/>
              <w:jc w:val="center"/>
              <w:rPr>
                <w:rFonts w:eastAsia="Calibri"/>
                <w:sz w:val="26"/>
                <w:szCs w:val="26"/>
              </w:rPr>
            </w:pPr>
          </w:p>
        </w:tc>
        <w:tc>
          <w:tcPr>
            <w:tcW w:w="585" w:type="pct"/>
            <w:vMerge/>
            <w:shd w:val="clear" w:color="auto" w:fill="auto"/>
            <w:vAlign w:val="center"/>
          </w:tcPr>
          <w:p w14:paraId="7AB7B5FA" w14:textId="77777777" w:rsidR="00D912C9" w:rsidRPr="00745A6C" w:rsidRDefault="00D912C9" w:rsidP="0036313D">
            <w:pPr>
              <w:spacing w:line="360" w:lineRule="auto"/>
              <w:ind w:firstLine="0"/>
              <w:jc w:val="center"/>
              <w:rPr>
                <w:rFonts w:eastAsia="Calibri"/>
                <w:sz w:val="26"/>
                <w:szCs w:val="26"/>
              </w:rPr>
            </w:pPr>
          </w:p>
        </w:tc>
        <w:tc>
          <w:tcPr>
            <w:tcW w:w="387" w:type="pct"/>
            <w:shd w:val="clear" w:color="auto" w:fill="auto"/>
            <w:vAlign w:val="center"/>
          </w:tcPr>
          <w:p w14:paraId="74CD3193" w14:textId="5E82852E" w:rsidR="00D912C9" w:rsidRPr="00745A6C" w:rsidRDefault="00D912C9" w:rsidP="0036313D">
            <w:pPr>
              <w:spacing w:line="360" w:lineRule="auto"/>
              <w:ind w:firstLine="0"/>
              <w:jc w:val="center"/>
              <w:rPr>
                <w:rFonts w:eastAsia="Calibri"/>
                <w:sz w:val="26"/>
                <w:szCs w:val="26"/>
              </w:rPr>
            </w:pPr>
            <w:r>
              <w:rPr>
                <w:rFonts w:eastAsia="Calibri"/>
                <w:sz w:val="26"/>
                <w:szCs w:val="26"/>
              </w:rPr>
              <w:t>06/2023</w:t>
            </w:r>
          </w:p>
        </w:tc>
        <w:tc>
          <w:tcPr>
            <w:tcW w:w="290" w:type="pct"/>
            <w:vMerge/>
            <w:shd w:val="clear" w:color="auto" w:fill="auto"/>
            <w:vAlign w:val="center"/>
          </w:tcPr>
          <w:p w14:paraId="7EF3DB0C" w14:textId="77777777" w:rsidR="00D912C9" w:rsidRPr="00745A6C" w:rsidRDefault="00D912C9" w:rsidP="0036313D">
            <w:pPr>
              <w:spacing w:line="360" w:lineRule="auto"/>
              <w:ind w:firstLine="0"/>
              <w:jc w:val="center"/>
              <w:rPr>
                <w:rFonts w:eastAsia="Calibri"/>
                <w:sz w:val="26"/>
                <w:szCs w:val="26"/>
              </w:rPr>
            </w:pPr>
          </w:p>
        </w:tc>
        <w:tc>
          <w:tcPr>
            <w:tcW w:w="531" w:type="pct"/>
            <w:vAlign w:val="center"/>
          </w:tcPr>
          <w:p w14:paraId="63812E57" w14:textId="0E6BA436" w:rsidR="00D912C9" w:rsidRPr="00745A6C" w:rsidRDefault="00D912C9" w:rsidP="008E5549">
            <w:pPr>
              <w:spacing w:line="360" w:lineRule="auto"/>
              <w:ind w:firstLine="0"/>
              <w:jc w:val="center"/>
              <w:rPr>
                <w:szCs w:val="26"/>
              </w:rPr>
            </w:pPr>
            <w:r>
              <w:rPr>
                <w:szCs w:val="26"/>
              </w:rPr>
              <w:t>98,8</w:t>
            </w:r>
          </w:p>
        </w:tc>
        <w:tc>
          <w:tcPr>
            <w:tcW w:w="531" w:type="pct"/>
            <w:vAlign w:val="center"/>
          </w:tcPr>
          <w:p w14:paraId="398C5C1E" w14:textId="2E7C7E73" w:rsidR="00D912C9" w:rsidRPr="00745A6C" w:rsidRDefault="00D912C9" w:rsidP="008E5549">
            <w:pPr>
              <w:spacing w:line="360" w:lineRule="auto"/>
              <w:ind w:firstLine="0"/>
              <w:jc w:val="center"/>
              <w:rPr>
                <w:rFonts w:eastAsia="Calibri"/>
                <w:sz w:val="26"/>
                <w:szCs w:val="26"/>
              </w:rPr>
            </w:pPr>
            <w:r>
              <w:rPr>
                <w:rFonts w:eastAsia="Calibri"/>
                <w:sz w:val="26"/>
                <w:szCs w:val="26"/>
              </w:rPr>
              <w:t>114</w:t>
            </w:r>
          </w:p>
        </w:tc>
        <w:tc>
          <w:tcPr>
            <w:tcW w:w="386" w:type="pct"/>
            <w:vAlign w:val="center"/>
          </w:tcPr>
          <w:p w14:paraId="58B6B5E7" w14:textId="25F282AE" w:rsidR="00D912C9" w:rsidRPr="00745A6C" w:rsidRDefault="00D912C9" w:rsidP="008E5549">
            <w:pPr>
              <w:spacing w:line="360" w:lineRule="auto"/>
              <w:ind w:firstLine="0"/>
              <w:jc w:val="center"/>
              <w:rPr>
                <w:rFonts w:eastAsia="Calibri"/>
                <w:sz w:val="26"/>
                <w:szCs w:val="26"/>
              </w:rPr>
            </w:pPr>
            <w:r>
              <w:rPr>
                <w:rFonts w:eastAsia="Calibri"/>
                <w:sz w:val="26"/>
                <w:szCs w:val="26"/>
              </w:rPr>
              <w:t>349</w:t>
            </w:r>
          </w:p>
        </w:tc>
        <w:tc>
          <w:tcPr>
            <w:tcW w:w="386" w:type="pct"/>
            <w:vAlign w:val="center"/>
          </w:tcPr>
          <w:p w14:paraId="746D31F0" w14:textId="39D162DA" w:rsidR="00D912C9" w:rsidRPr="00745A6C" w:rsidRDefault="00D912C9" w:rsidP="008E5549">
            <w:pPr>
              <w:spacing w:line="360" w:lineRule="auto"/>
              <w:ind w:firstLine="0"/>
              <w:jc w:val="center"/>
              <w:rPr>
                <w:rFonts w:eastAsia="Calibri"/>
                <w:sz w:val="26"/>
                <w:szCs w:val="26"/>
              </w:rPr>
            </w:pPr>
            <w:r>
              <w:rPr>
                <w:rFonts w:eastAsia="Calibri"/>
                <w:sz w:val="26"/>
                <w:szCs w:val="26"/>
              </w:rPr>
              <w:t>58</w:t>
            </w:r>
          </w:p>
        </w:tc>
        <w:tc>
          <w:tcPr>
            <w:tcW w:w="435" w:type="pct"/>
            <w:vAlign w:val="center"/>
          </w:tcPr>
          <w:p w14:paraId="1C21A7EB" w14:textId="32720ADC" w:rsidR="00D912C9" w:rsidRPr="00745A6C" w:rsidRDefault="00D912C9" w:rsidP="008E5549">
            <w:pPr>
              <w:spacing w:line="360" w:lineRule="auto"/>
              <w:ind w:firstLine="0"/>
              <w:jc w:val="center"/>
              <w:rPr>
                <w:rFonts w:eastAsia="Calibri"/>
                <w:sz w:val="26"/>
                <w:szCs w:val="26"/>
              </w:rPr>
            </w:pPr>
            <w:r>
              <w:rPr>
                <w:rFonts w:eastAsia="Calibri"/>
                <w:sz w:val="26"/>
                <w:szCs w:val="26"/>
              </w:rPr>
              <w:t>92</w:t>
            </w:r>
          </w:p>
        </w:tc>
        <w:tc>
          <w:tcPr>
            <w:tcW w:w="579" w:type="pct"/>
            <w:vAlign w:val="center"/>
          </w:tcPr>
          <w:p w14:paraId="481E0F1A" w14:textId="78C32742" w:rsidR="00D912C9" w:rsidRDefault="00D912C9" w:rsidP="00D912C9">
            <w:pPr>
              <w:spacing w:line="360" w:lineRule="auto"/>
              <w:ind w:firstLine="0"/>
              <w:jc w:val="center"/>
              <w:rPr>
                <w:rFonts w:eastAsia="Calibri"/>
                <w:sz w:val="26"/>
                <w:szCs w:val="26"/>
              </w:rPr>
            </w:pPr>
            <w:r>
              <w:rPr>
                <w:rFonts w:eastAsia="Calibri"/>
                <w:sz w:val="26"/>
                <w:szCs w:val="26"/>
              </w:rPr>
              <w:t>-</w:t>
            </w:r>
          </w:p>
        </w:tc>
        <w:tc>
          <w:tcPr>
            <w:tcW w:w="708" w:type="pct"/>
            <w:vAlign w:val="center"/>
          </w:tcPr>
          <w:p w14:paraId="27B4BF43" w14:textId="6CA90AEE" w:rsidR="00D912C9" w:rsidRDefault="00D912C9" w:rsidP="00D912C9">
            <w:pPr>
              <w:spacing w:line="360" w:lineRule="auto"/>
              <w:ind w:firstLine="0"/>
              <w:jc w:val="center"/>
              <w:rPr>
                <w:rFonts w:eastAsia="Calibri"/>
                <w:sz w:val="26"/>
                <w:szCs w:val="26"/>
              </w:rPr>
            </w:pPr>
            <w:r>
              <w:rPr>
                <w:rFonts w:eastAsia="Calibri"/>
                <w:sz w:val="26"/>
                <w:szCs w:val="26"/>
              </w:rPr>
              <w:t>-</w:t>
            </w:r>
          </w:p>
        </w:tc>
      </w:tr>
      <w:tr w:rsidR="00D912C9" w:rsidRPr="00745A6C" w14:paraId="77F285FC" w14:textId="5C1A2AB4" w:rsidTr="00D912C9">
        <w:trPr>
          <w:trHeight w:val="675"/>
        </w:trPr>
        <w:tc>
          <w:tcPr>
            <w:tcW w:w="182" w:type="pct"/>
            <w:vMerge/>
            <w:shd w:val="clear" w:color="auto" w:fill="auto"/>
            <w:vAlign w:val="center"/>
          </w:tcPr>
          <w:p w14:paraId="43CB8537" w14:textId="77777777" w:rsidR="00D912C9" w:rsidRPr="00745A6C" w:rsidRDefault="00D912C9" w:rsidP="0036313D">
            <w:pPr>
              <w:spacing w:line="360" w:lineRule="auto"/>
              <w:ind w:firstLine="0"/>
              <w:jc w:val="center"/>
              <w:rPr>
                <w:rFonts w:eastAsia="Calibri"/>
                <w:sz w:val="26"/>
                <w:szCs w:val="26"/>
              </w:rPr>
            </w:pPr>
          </w:p>
        </w:tc>
        <w:tc>
          <w:tcPr>
            <w:tcW w:w="585" w:type="pct"/>
            <w:vMerge/>
            <w:shd w:val="clear" w:color="auto" w:fill="auto"/>
            <w:vAlign w:val="center"/>
          </w:tcPr>
          <w:p w14:paraId="71C25CFA" w14:textId="77777777" w:rsidR="00D912C9" w:rsidRPr="00745A6C" w:rsidRDefault="00D912C9" w:rsidP="0036313D">
            <w:pPr>
              <w:spacing w:line="360" w:lineRule="auto"/>
              <w:ind w:firstLine="0"/>
              <w:jc w:val="center"/>
              <w:rPr>
                <w:rFonts w:eastAsia="Calibri"/>
                <w:sz w:val="26"/>
                <w:szCs w:val="26"/>
              </w:rPr>
            </w:pPr>
          </w:p>
        </w:tc>
        <w:tc>
          <w:tcPr>
            <w:tcW w:w="387" w:type="pct"/>
            <w:shd w:val="clear" w:color="auto" w:fill="auto"/>
            <w:vAlign w:val="center"/>
          </w:tcPr>
          <w:p w14:paraId="4875E665" w14:textId="2E01C54E" w:rsidR="00D912C9" w:rsidRPr="00745A6C" w:rsidRDefault="00D912C9" w:rsidP="0036313D">
            <w:pPr>
              <w:spacing w:line="360" w:lineRule="auto"/>
              <w:ind w:firstLine="0"/>
              <w:jc w:val="center"/>
              <w:rPr>
                <w:rFonts w:eastAsia="Calibri"/>
                <w:sz w:val="26"/>
                <w:szCs w:val="26"/>
              </w:rPr>
            </w:pPr>
            <w:r>
              <w:rPr>
                <w:rFonts w:eastAsia="Calibri"/>
                <w:sz w:val="26"/>
                <w:szCs w:val="26"/>
              </w:rPr>
              <w:t>09/2023</w:t>
            </w:r>
          </w:p>
        </w:tc>
        <w:tc>
          <w:tcPr>
            <w:tcW w:w="290" w:type="pct"/>
            <w:vMerge/>
            <w:shd w:val="clear" w:color="auto" w:fill="auto"/>
            <w:vAlign w:val="center"/>
          </w:tcPr>
          <w:p w14:paraId="6E148908" w14:textId="77777777" w:rsidR="00D912C9" w:rsidRPr="00745A6C" w:rsidRDefault="00D912C9" w:rsidP="0036313D">
            <w:pPr>
              <w:spacing w:line="360" w:lineRule="auto"/>
              <w:ind w:firstLine="0"/>
              <w:jc w:val="center"/>
              <w:rPr>
                <w:rFonts w:eastAsia="Calibri"/>
                <w:sz w:val="26"/>
                <w:szCs w:val="26"/>
              </w:rPr>
            </w:pPr>
          </w:p>
        </w:tc>
        <w:tc>
          <w:tcPr>
            <w:tcW w:w="531" w:type="pct"/>
            <w:vAlign w:val="center"/>
          </w:tcPr>
          <w:p w14:paraId="204C318A" w14:textId="2E37BEAA" w:rsidR="00D912C9" w:rsidRPr="00745A6C" w:rsidRDefault="00D912C9" w:rsidP="008E5549">
            <w:pPr>
              <w:spacing w:line="360" w:lineRule="auto"/>
              <w:ind w:firstLine="0"/>
              <w:jc w:val="center"/>
              <w:rPr>
                <w:rFonts w:eastAsia="Calibri"/>
                <w:sz w:val="26"/>
                <w:szCs w:val="26"/>
              </w:rPr>
            </w:pPr>
            <w:r>
              <w:rPr>
                <w:rFonts w:eastAsia="Calibri"/>
                <w:sz w:val="26"/>
                <w:szCs w:val="26"/>
              </w:rPr>
              <w:t>85,8</w:t>
            </w:r>
          </w:p>
        </w:tc>
        <w:tc>
          <w:tcPr>
            <w:tcW w:w="531" w:type="pct"/>
            <w:vAlign w:val="center"/>
          </w:tcPr>
          <w:p w14:paraId="543373FE" w14:textId="441418A3" w:rsidR="00D912C9" w:rsidRPr="00745A6C" w:rsidRDefault="00D912C9" w:rsidP="008E5549">
            <w:pPr>
              <w:spacing w:line="360" w:lineRule="auto"/>
              <w:ind w:firstLine="0"/>
              <w:jc w:val="center"/>
              <w:rPr>
                <w:rFonts w:eastAsia="Calibri"/>
                <w:sz w:val="26"/>
                <w:szCs w:val="26"/>
              </w:rPr>
            </w:pPr>
            <w:r>
              <w:rPr>
                <w:rFonts w:eastAsia="Calibri"/>
                <w:sz w:val="26"/>
                <w:szCs w:val="26"/>
              </w:rPr>
              <w:t>113</w:t>
            </w:r>
          </w:p>
        </w:tc>
        <w:tc>
          <w:tcPr>
            <w:tcW w:w="386" w:type="pct"/>
            <w:vAlign w:val="center"/>
          </w:tcPr>
          <w:p w14:paraId="54F5ABF1" w14:textId="0554A4D5" w:rsidR="00D912C9" w:rsidRPr="00745A6C" w:rsidRDefault="00D912C9" w:rsidP="008E5549">
            <w:pPr>
              <w:spacing w:line="360" w:lineRule="auto"/>
              <w:ind w:firstLine="0"/>
              <w:jc w:val="center"/>
              <w:rPr>
                <w:rFonts w:eastAsia="Calibri"/>
                <w:sz w:val="26"/>
                <w:szCs w:val="26"/>
              </w:rPr>
            </w:pPr>
            <w:r>
              <w:rPr>
                <w:rFonts w:eastAsia="Calibri"/>
                <w:sz w:val="26"/>
                <w:szCs w:val="26"/>
              </w:rPr>
              <w:t>456</w:t>
            </w:r>
          </w:p>
        </w:tc>
        <w:tc>
          <w:tcPr>
            <w:tcW w:w="386" w:type="pct"/>
            <w:vAlign w:val="center"/>
          </w:tcPr>
          <w:p w14:paraId="6FD22021" w14:textId="4A8B4DFF" w:rsidR="00D912C9" w:rsidRPr="00745A6C" w:rsidRDefault="00D912C9" w:rsidP="008E5549">
            <w:pPr>
              <w:spacing w:line="360" w:lineRule="auto"/>
              <w:ind w:firstLine="0"/>
              <w:jc w:val="center"/>
              <w:rPr>
                <w:rFonts w:eastAsia="Calibri"/>
                <w:sz w:val="26"/>
                <w:szCs w:val="26"/>
              </w:rPr>
            </w:pPr>
            <w:r>
              <w:rPr>
                <w:rFonts w:eastAsia="Calibri"/>
                <w:sz w:val="26"/>
                <w:szCs w:val="26"/>
              </w:rPr>
              <w:t>52</w:t>
            </w:r>
          </w:p>
        </w:tc>
        <w:tc>
          <w:tcPr>
            <w:tcW w:w="435" w:type="pct"/>
            <w:vAlign w:val="center"/>
          </w:tcPr>
          <w:p w14:paraId="6B277B2F" w14:textId="10ABEDBE" w:rsidR="00D912C9" w:rsidRPr="00745A6C" w:rsidRDefault="00D912C9" w:rsidP="008E5549">
            <w:pPr>
              <w:spacing w:line="360" w:lineRule="auto"/>
              <w:ind w:firstLine="0"/>
              <w:jc w:val="center"/>
              <w:rPr>
                <w:rFonts w:eastAsia="Calibri"/>
                <w:sz w:val="26"/>
                <w:szCs w:val="26"/>
              </w:rPr>
            </w:pPr>
            <w:r>
              <w:rPr>
                <w:rFonts w:eastAsia="Calibri"/>
                <w:sz w:val="26"/>
                <w:szCs w:val="26"/>
              </w:rPr>
              <w:t>89</w:t>
            </w:r>
          </w:p>
        </w:tc>
        <w:tc>
          <w:tcPr>
            <w:tcW w:w="579" w:type="pct"/>
            <w:vAlign w:val="center"/>
          </w:tcPr>
          <w:p w14:paraId="709830A4" w14:textId="7F430059" w:rsidR="00D912C9" w:rsidRDefault="00D912C9" w:rsidP="00D912C9">
            <w:pPr>
              <w:spacing w:line="360" w:lineRule="auto"/>
              <w:ind w:firstLine="0"/>
              <w:jc w:val="center"/>
              <w:rPr>
                <w:rFonts w:eastAsia="Calibri"/>
                <w:sz w:val="26"/>
                <w:szCs w:val="26"/>
              </w:rPr>
            </w:pPr>
            <w:r>
              <w:rPr>
                <w:rFonts w:eastAsia="Calibri"/>
                <w:sz w:val="26"/>
                <w:szCs w:val="26"/>
              </w:rPr>
              <w:t>-</w:t>
            </w:r>
          </w:p>
        </w:tc>
        <w:tc>
          <w:tcPr>
            <w:tcW w:w="708" w:type="pct"/>
            <w:vAlign w:val="center"/>
          </w:tcPr>
          <w:p w14:paraId="72E53286" w14:textId="1061F746" w:rsidR="00D912C9" w:rsidRDefault="00D912C9" w:rsidP="00D912C9">
            <w:pPr>
              <w:spacing w:line="360" w:lineRule="auto"/>
              <w:ind w:firstLine="0"/>
              <w:jc w:val="center"/>
              <w:rPr>
                <w:rFonts w:eastAsia="Calibri"/>
                <w:sz w:val="26"/>
                <w:szCs w:val="26"/>
              </w:rPr>
            </w:pPr>
            <w:r>
              <w:rPr>
                <w:rFonts w:eastAsia="Calibri"/>
                <w:sz w:val="26"/>
                <w:szCs w:val="26"/>
              </w:rPr>
              <w:t>-</w:t>
            </w:r>
          </w:p>
        </w:tc>
      </w:tr>
      <w:tr w:rsidR="00670B12" w:rsidRPr="00745A6C" w14:paraId="0D4F33A6" w14:textId="77777777" w:rsidTr="00D912C9">
        <w:trPr>
          <w:trHeight w:val="675"/>
        </w:trPr>
        <w:tc>
          <w:tcPr>
            <w:tcW w:w="182" w:type="pct"/>
            <w:vMerge w:val="restart"/>
            <w:shd w:val="clear" w:color="auto" w:fill="auto"/>
            <w:vAlign w:val="center"/>
          </w:tcPr>
          <w:p w14:paraId="6438EB57" w14:textId="3A2F8E86" w:rsidR="00670B12" w:rsidRPr="00745A6C" w:rsidRDefault="00670B12" w:rsidP="00670B12">
            <w:pPr>
              <w:spacing w:line="360" w:lineRule="auto"/>
              <w:ind w:firstLine="0"/>
              <w:jc w:val="center"/>
              <w:rPr>
                <w:rFonts w:eastAsia="Calibri"/>
                <w:sz w:val="26"/>
                <w:szCs w:val="26"/>
              </w:rPr>
            </w:pPr>
            <w:r>
              <w:rPr>
                <w:rFonts w:eastAsia="Calibri"/>
                <w:sz w:val="26"/>
                <w:szCs w:val="26"/>
              </w:rPr>
              <w:t>3</w:t>
            </w:r>
          </w:p>
        </w:tc>
        <w:tc>
          <w:tcPr>
            <w:tcW w:w="585" w:type="pct"/>
            <w:vMerge w:val="restart"/>
            <w:shd w:val="clear" w:color="auto" w:fill="auto"/>
            <w:vAlign w:val="center"/>
          </w:tcPr>
          <w:p w14:paraId="76A94FDB" w14:textId="34F5F631" w:rsidR="00670B12" w:rsidRPr="00745A6C" w:rsidRDefault="00670B12" w:rsidP="00670B12">
            <w:pPr>
              <w:spacing w:line="360" w:lineRule="auto"/>
              <w:ind w:firstLine="0"/>
              <w:jc w:val="both"/>
              <w:rPr>
                <w:rFonts w:eastAsia="Calibri"/>
                <w:sz w:val="26"/>
                <w:szCs w:val="26"/>
              </w:rPr>
            </w:pPr>
            <w:proofErr w:type="spellStart"/>
            <w:r>
              <w:rPr>
                <w:rFonts w:eastAsia="Calibri"/>
                <w:color w:val="000000"/>
                <w:sz w:val="26"/>
                <w:szCs w:val="26"/>
              </w:rPr>
              <w:t>Ống</w:t>
            </w:r>
            <w:proofErr w:type="spellEnd"/>
            <w:r>
              <w:rPr>
                <w:rFonts w:eastAsia="Calibri"/>
                <w:color w:val="000000"/>
                <w:sz w:val="26"/>
                <w:szCs w:val="26"/>
              </w:rPr>
              <w:t xml:space="preserve"> </w:t>
            </w:r>
            <w:proofErr w:type="spellStart"/>
            <w:r>
              <w:rPr>
                <w:rFonts w:eastAsia="Calibri"/>
                <w:color w:val="000000"/>
                <w:sz w:val="26"/>
                <w:szCs w:val="26"/>
              </w:rPr>
              <w:t>thoát</w:t>
            </w:r>
            <w:proofErr w:type="spellEnd"/>
            <w:r>
              <w:rPr>
                <w:rFonts w:eastAsia="Calibri"/>
                <w:color w:val="000000"/>
                <w:sz w:val="26"/>
                <w:szCs w:val="26"/>
              </w:rPr>
              <w:t xml:space="preserve"> </w:t>
            </w:r>
            <w:proofErr w:type="spellStart"/>
            <w:r>
              <w:rPr>
                <w:rFonts w:eastAsia="Calibri"/>
                <w:color w:val="000000"/>
                <w:sz w:val="26"/>
                <w:szCs w:val="26"/>
              </w:rPr>
              <w:t>khí</w:t>
            </w:r>
            <w:proofErr w:type="spellEnd"/>
            <w:r>
              <w:rPr>
                <w:rFonts w:eastAsia="Calibri"/>
                <w:color w:val="000000"/>
                <w:sz w:val="26"/>
                <w:szCs w:val="26"/>
              </w:rPr>
              <w:t xml:space="preserve"> </w:t>
            </w:r>
            <w:proofErr w:type="spellStart"/>
            <w:r>
              <w:rPr>
                <w:rFonts w:eastAsia="Calibri"/>
                <w:color w:val="000000"/>
                <w:sz w:val="26"/>
                <w:szCs w:val="26"/>
              </w:rPr>
              <w:t>thải</w:t>
            </w:r>
            <w:proofErr w:type="spellEnd"/>
            <w:r>
              <w:rPr>
                <w:rFonts w:eastAsia="Calibri"/>
                <w:color w:val="000000"/>
                <w:sz w:val="26"/>
                <w:szCs w:val="26"/>
              </w:rPr>
              <w:t xml:space="preserve"> </w:t>
            </w:r>
            <w:proofErr w:type="spellStart"/>
            <w:r>
              <w:rPr>
                <w:rFonts w:eastAsia="Calibri"/>
                <w:color w:val="000000"/>
                <w:sz w:val="26"/>
                <w:szCs w:val="26"/>
              </w:rPr>
              <w:t>hệ</w:t>
            </w:r>
            <w:proofErr w:type="spellEnd"/>
            <w:r>
              <w:rPr>
                <w:rFonts w:eastAsia="Calibri"/>
                <w:color w:val="000000"/>
                <w:sz w:val="26"/>
                <w:szCs w:val="26"/>
              </w:rPr>
              <w:t xml:space="preserve"> </w:t>
            </w:r>
            <w:proofErr w:type="spellStart"/>
            <w:r>
              <w:rPr>
                <w:rFonts w:eastAsia="Calibri"/>
                <w:color w:val="000000"/>
                <w:sz w:val="26"/>
                <w:szCs w:val="26"/>
              </w:rPr>
              <w:t>thống</w:t>
            </w:r>
            <w:proofErr w:type="spellEnd"/>
            <w:r>
              <w:rPr>
                <w:rFonts w:eastAsia="Calibri"/>
                <w:color w:val="000000"/>
                <w:sz w:val="26"/>
                <w:szCs w:val="26"/>
              </w:rPr>
              <w:t xml:space="preserve"> </w:t>
            </w:r>
            <w:proofErr w:type="spellStart"/>
            <w:r>
              <w:rPr>
                <w:rFonts w:eastAsia="Calibri"/>
                <w:color w:val="000000"/>
                <w:sz w:val="26"/>
                <w:szCs w:val="26"/>
              </w:rPr>
              <w:t>xử</w:t>
            </w:r>
            <w:proofErr w:type="spellEnd"/>
            <w:r>
              <w:rPr>
                <w:rFonts w:eastAsia="Calibri"/>
                <w:color w:val="000000"/>
                <w:sz w:val="26"/>
                <w:szCs w:val="26"/>
              </w:rPr>
              <w:t xml:space="preserve"> </w:t>
            </w:r>
            <w:proofErr w:type="spellStart"/>
            <w:r>
              <w:rPr>
                <w:rFonts w:eastAsia="Calibri"/>
                <w:color w:val="000000"/>
                <w:sz w:val="26"/>
                <w:szCs w:val="26"/>
              </w:rPr>
              <w:t>lý</w:t>
            </w:r>
            <w:proofErr w:type="spellEnd"/>
            <w:r>
              <w:rPr>
                <w:rFonts w:eastAsia="Calibri"/>
                <w:color w:val="000000"/>
                <w:sz w:val="26"/>
                <w:szCs w:val="26"/>
              </w:rPr>
              <w:t xml:space="preserve"> </w:t>
            </w:r>
            <w:proofErr w:type="spellStart"/>
            <w:r>
              <w:rPr>
                <w:rFonts w:eastAsia="Calibri"/>
                <w:color w:val="000000"/>
                <w:sz w:val="26"/>
                <w:szCs w:val="26"/>
              </w:rPr>
              <w:t>bụi</w:t>
            </w:r>
            <w:proofErr w:type="spellEnd"/>
            <w:r>
              <w:rPr>
                <w:rFonts w:eastAsia="Calibri"/>
                <w:color w:val="000000"/>
                <w:sz w:val="26"/>
                <w:szCs w:val="26"/>
              </w:rPr>
              <w:t xml:space="preserve"> </w:t>
            </w:r>
            <w:proofErr w:type="spellStart"/>
            <w:r>
              <w:rPr>
                <w:rFonts w:eastAsia="Calibri"/>
                <w:color w:val="000000"/>
                <w:sz w:val="26"/>
                <w:szCs w:val="26"/>
              </w:rPr>
              <w:t>màu</w:t>
            </w:r>
            <w:proofErr w:type="spellEnd"/>
          </w:p>
        </w:tc>
        <w:tc>
          <w:tcPr>
            <w:tcW w:w="387" w:type="pct"/>
            <w:shd w:val="clear" w:color="auto" w:fill="auto"/>
            <w:vAlign w:val="center"/>
          </w:tcPr>
          <w:p w14:paraId="586980F0" w14:textId="019E1C87" w:rsidR="00670B12" w:rsidRDefault="00670B12" w:rsidP="00670B12">
            <w:pPr>
              <w:spacing w:line="360" w:lineRule="auto"/>
              <w:ind w:firstLine="0"/>
              <w:jc w:val="center"/>
              <w:rPr>
                <w:rFonts w:eastAsia="Calibri"/>
                <w:sz w:val="26"/>
                <w:szCs w:val="26"/>
              </w:rPr>
            </w:pPr>
            <w:r>
              <w:rPr>
                <w:rFonts w:eastAsia="Calibri"/>
                <w:sz w:val="26"/>
                <w:szCs w:val="26"/>
              </w:rPr>
              <w:t>03/2023</w:t>
            </w:r>
          </w:p>
        </w:tc>
        <w:tc>
          <w:tcPr>
            <w:tcW w:w="290" w:type="pct"/>
            <w:vMerge w:val="restart"/>
            <w:shd w:val="clear" w:color="auto" w:fill="auto"/>
            <w:vAlign w:val="center"/>
          </w:tcPr>
          <w:p w14:paraId="6284651B" w14:textId="0A278C43" w:rsidR="00670B12" w:rsidRPr="00745A6C" w:rsidRDefault="00670B12" w:rsidP="00670B12">
            <w:pPr>
              <w:spacing w:line="360" w:lineRule="auto"/>
              <w:ind w:firstLine="0"/>
              <w:jc w:val="center"/>
              <w:rPr>
                <w:rFonts w:eastAsia="Calibri"/>
                <w:sz w:val="26"/>
                <w:szCs w:val="26"/>
              </w:rPr>
            </w:pPr>
            <w:r w:rsidRPr="00745A6C">
              <w:rPr>
                <w:rFonts w:eastAsia="Calibri"/>
                <w:sz w:val="26"/>
                <w:szCs w:val="26"/>
              </w:rPr>
              <w:t>KT</w:t>
            </w:r>
            <w:r>
              <w:rPr>
                <w:rFonts w:eastAsia="Calibri"/>
                <w:sz w:val="26"/>
                <w:szCs w:val="26"/>
              </w:rPr>
              <w:t>3</w:t>
            </w:r>
          </w:p>
        </w:tc>
        <w:tc>
          <w:tcPr>
            <w:tcW w:w="531" w:type="pct"/>
            <w:vAlign w:val="center"/>
          </w:tcPr>
          <w:p w14:paraId="0C27A88F" w14:textId="4BE64F40" w:rsidR="00670B12" w:rsidRDefault="00CE07A5" w:rsidP="00670B12">
            <w:pPr>
              <w:spacing w:line="360" w:lineRule="auto"/>
              <w:ind w:firstLine="0"/>
              <w:jc w:val="center"/>
              <w:rPr>
                <w:rFonts w:eastAsia="Calibri"/>
                <w:sz w:val="26"/>
                <w:szCs w:val="26"/>
              </w:rPr>
            </w:pPr>
            <w:r>
              <w:rPr>
                <w:rFonts w:eastAsia="Calibri"/>
                <w:sz w:val="26"/>
                <w:szCs w:val="26"/>
              </w:rPr>
              <w:t>106</w:t>
            </w:r>
          </w:p>
        </w:tc>
        <w:tc>
          <w:tcPr>
            <w:tcW w:w="531" w:type="pct"/>
            <w:vAlign w:val="center"/>
          </w:tcPr>
          <w:p w14:paraId="687A3111" w14:textId="6961866B" w:rsidR="00670B12" w:rsidRDefault="00CE07A5" w:rsidP="00670B12">
            <w:pPr>
              <w:spacing w:line="360" w:lineRule="auto"/>
              <w:ind w:firstLine="0"/>
              <w:jc w:val="center"/>
              <w:rPr>
                <w:rFonts w:eastAsia="Calibri"/>
                <w:sz w:val="26"/>
                <w:szCs w:val="26"/>
              </w:rPr>
            </w:pPr>
            <w:r>
              <w:rPr>
                <w:rFonts w:eastAsia="Calibri"/>
                <w:sz w:val="26"/>
                <w:szCs w:val="26"/>
              </w:rPr>
              <w:t>-</w:t>
            </w:r>
          </w:p>
        </w:tc>
        <w:tc>
          <w:tcPr>
            <w:tcW w:w="386" w:type="pct"/>
            <w:vAlign w:val="center"/>
          </w:tcPr>
          <w:p w14:paraId="32B93F14" w14:textId="3607F06F" w:rsidR="00670B12" w:rsidRDefault="00CE07A5" w:rsidP="00670B12">
            <w:pPr>
              <w:spacing w:line="360" w:lineRule="auto"/>
              <w:ind w:firstLine="0"/>
              <w:jc w:val="center"/>
              <w:rPr>
                <w:rFonts w:eastAsia="Calibri"/>
                <w:sz w:val="26"/>
                <w:szCs w:val="26"/>
              </w:rPr>
            </w:pPr>
            <w:r>
              <w:rPr>
                <w:rFonts w:eastAsia="Calibri"/>
                <w:sz w:val="26"/>
                <w:szCs w:val="26"/>
              </w:rPr>
              <w:t>-</w:t>
            </w:r>
          </w:p>
        </w:tc>
        <w:tc>
          <w:tcPr>
            <w:tcW w:w="386" w:type="pct"/>
            <w:vAlign w:val="center"/>
          </w:tcPr>
          <w:p w14:paraId="07B5BD4F" w14:textId="7BDB8F48" w:rsidR="00670B12" w:rsidRDefault="00CE07A5" w:rsidP="00670B12">
            <w:pPr>
              <w:spacing w:line="360" w:lineRule="auto"/>
              <w:ind w:firstLine="0"/>
              <w:jc w:val="center"/>
              <w:rPr>
                <w:rFonts w:eastAsia="Calibri"/>
                <w:sz w:val="26"/>
                <w:szCs w:val="26"/>
              </w:rPr>
            </w:pPr>
            <w:r>
              <w:rPr>
                <w:rFonts w:eastAsia="Calibri"/>
                <w:sz w:val="26"/>
                <w:szCs w:val="26"/>
              </w:rPr>
              <w:t>-</w:t>
            </w:r>
          </w:p>
        </w:tc>
        <w:tc>
          <w:tcPr>
            <w:tcW w:w="435" w:type="pct"/>
            <w:vAlign w:val="center"/>
          </w:tcPr>
          <w:p w14:paraId="622C2769" w14:textId="51AF662D" w:rsidR="00670B12" w:rsidRDefault="00CE07A5" w:rsidP="00670B12">
            <w:pPr>
              <w:spacing w:line="360" w:lineRule="auto"/>
              <w:ind w:firstLine="0"/>
              <w:jc w:val="center"/>
              <w:rPr>
                <w:rFonts w:eastAsia="Calibri"/>
                <w:sz w:val="26"/>
                <w:szCs w:val="26"/>
              </w:rPr>
            </w:pPr>
            <w:r>
              <w:rPr>
                <w:rFonts w:eastAsia="Calibri"/>
                <w:sz w:val="26"/>
                <w:szCs w:val="26"/>
              </w:rPr>
              <w:t>-</w:t>
            </w:r>
          </w:p>
        </w:tc>
        <w:tc>
          <w:tcPr>
            <w:tcW w:w="579" w:type="pct"/>
            <w:vAlign w:val="center"/>
          </w:tcPr>
          <w:p w14:paraId="52F0CB53" w14:textId="605ADA2F" w:rsidR="00670B12" w:rsidRDefault="00CE07A5" w:rsidP="00670B12">
            <w:pPr>
              <w:spacing w:line="360" w:lineRule="auto"/>
              <w:ind w:firstLine="0"/>
              <w:jc w:val="center"/>
              <w:rPr>
                <w:rFonts w:eastAsia="Calibri"/>
                <w:sz w:val="26"/>
                <w:szCs w:val="26"/>
              </w:rPr>
            </w:pPr>
            <w:r>
              <w:rPr>
                <w:rFonts w:eastAsia="Calibri"/>
                <w:sz w:val="26"/>
                <w:szCs w:val="26"/>
              </w:rPr>
              <w:t>-</w:t>
            </w:r>
          </w:p>
        </w:tc>
        <w:tc>
          <w:tcPr>
            <w:tcW w:w="708" w:type="pct"/>
            <w:vAlign w:val="center"/>
          </w:tcPr>
          <w:p w14:paraId="7AB5035E" w14:textId="77392111" w:rsidR="00670B12" w:rsidRDefault="00F727FA" w:rsidP="00670B12">
            <w:pPr>
              <w:spacing w:line="360" w:lineRule="auto"/>
              <w:ind w:firstLine="0"/>
              <w:jc w:val="center"/>
              <w:rPr>
                <w:rFonts w:eastAsia="Calibri"/>
                <w:sz w:val="26"/>
                <w:szCs w:val="26"/>
              </w:rPr>
            </w:pPr>
            <w:r>
              <w:rPr>
                <w:rFonts w:eastAsia="Calibri"/>
                <w:sz w:val="26"/>
                <w:szCs w:val="26"/>
              </w:rPr>
              <w:t>-</w:t>
            </w:r>
          </w:p>
        </w:tc>
      </w:tr>
      <w:tr w:rsidR="00670B12" w:rsidRPr="00745A6C" w14:paraId="629AAB23" w14:textId="77777777" w:rsidTr="00D912C9">
        <w:trPr>
          <w:trHeight w:val="675"/>
        </w:trPr>
        <w:tc>
          <w:tcPr>
            <w:tcW w:w="182" w:type="pct"/>
            <w:vMerge/>
            <w:shd w:val="clear" w:color="auto" w:fill="auto"/>
            <w:vAlign w:val="center"/>
          </w:tcPr>
          <w:p w14:paraId="70CD22BE" w14:textId="77777777" w:rsidR="00670B12" w:rsidRDefault="00670B12" w:rsidP="00670B12">
            <w:pPr>
              <w:spacing w:line="360" w:lineRule="auto"/>
              <w:ind w:firstLine="0"/>
              <w:jc w:val="center"/>
              <w:rPr>
                <w:rFonts w:eastAsia="Calibri"/>
                <w:sz w:val="26"/>
                <w:szCs w:val="26"/>
              </w:rPr>
            </w:pPr>
          </w:p>
        </w:tc>
        <w:tc>
          <w:tcPr>
            <w:tcW w:w="585" w:type="pct"/>
            <w:vMerge/>
            <w:shd w:val="clear" w:color="auto" w:fill="auto"/>
            <w:vAlign w:val="center"/>
          </w:tcPr>
          <w:p w14:paraId="08BAD328" w14:textId="77777777" w:rsidR="00670B12" w:rsidRDefault="00670B12" w:rsidP="00670B12">
            <w:pPr>
              <w:spacing w:line="360" w:lineRule="auto"/>
              <w:ind w:firstLine="0"/>
              <w:jc w:val="both"/>
              <w:rPr>
                <w:rFonts w:eastAsia="Calibri"/>
                <w:color w:val="000000"/>
                <w:sz w:val="26"/>
                <w:szCs w:val="26"/>
              </w:rPr>
            </w:pPr>
          </w:p>
        </w:tc>
        <w:tc>
          <w:tcPr>
            <w:tcW w:w="387" w:type="pct"/>
            <w:shd w:val="clear" w:color="auto" w:fill="auto"/>
            <w:vAlign w:val="center"/>
          </w:tcPr>
          <w:p w14:paraId="02434A07" w14:textId="29B90FE1" w:rsidR="00670B12" w:rsidRDefault="00670B12" w:rsidP="00670B12">
            <w:pPr>
              <w:spacing w:line="360" w:lineRule="auto"/>
              <w:ind w:firstLine="0"/>
              <w:jc w:val="center"/>
              <w:rPr>
                <w:rFonts w:eastAsia="Calibri"/>
                <w:sz w:val="26"/>
                <w:szCs w:val="26"/>
              </w:rPr>
            </w:pPr>
            <w:r>
              <w:rPr>
                <w:rFonts w:eastAsia="Calibri"/>
                <w:sz w:val="26"/>
                <w:szCs w:val="26"/>
              </w:rPr>
              <w:t>06/2023</w:t>
            </w:r>
          </w:p>
        </w:tc>
        <w:tc>
          <w:tcPr>
            <w:tcW w:w="290" w:type="pct"/>
            <w:vMerge/>
            <w:shd w:val="clear" w:color="auto" w:fill="auto"/>
            <w:vAlign w:val="center"/>
          </w:tcPr>
          <w:p w14:paraId="6A7B8D43" w14:textId="77777777" w:rsidR="00670B12" w:rsidRPr="00745A6C" w:rsidRDefault="00670B12" w:rsidP="00670B12">
            <w:pPr>
              <w:spacing w:line="360" w:lineRule="auto"/>
              <w:ind w:firstLine="0"/>
              <w:jc w:val="center"/>
              <w:rPr>
                <w:rFonts w:eastAsia="Calibri"/>
                <w:sz w:val="26"/>
                <w:szCs w:val="26"/>
              </w:rPr>
            </w:pPr>
          </w:p>
        </w:tc>
        <w:tc>
          <w:tcPr>
            <w:tcW w:w="531" w:type="pct"/>
            <w:vAlign w:val="center"/>
          </w:tcPr>
          <w:p w14:paraId="20E72F51" w14:textId="37B6F482" w:rsidR="00670B12" w:rsidRDefault="00F727FA" w:rsidP="00670B12">
            <w:pPr>
              <w:spacing w:line="360" w:lineRule="auto"/>
              <w:ind w:firstLine="0"/>
              <w:jc w:val="center"/>
              <w:rPr>
                <w:rFonts w:eastAsia="Calibri"/>
                <w:sz w:val="26"/>
                <w:szCs w:val="26"/>
              </w:rPr>
            </w:pPr>
            <w:r>
              <w:rPr>
                <w:rFonts w:eastAsia="Calibri"/>
                <w:sz w:val="26"/>
                <w:szCs w:val="26"/>
              </w:rPr>
              <w:t>85,4</w:t>
            </w:r>
          </w:p>
        </w:tc>
        <w:tc>
          <w:tcPr>
            <w:tcW w:w="531" w:type="pct"/>
            <w:vAlign w:val="center"/>
          </w:tcPr>
          <w:p w14:paraId="600EF716" w14:textId="6E297D68" w:rsidR="00670B12" w:rsidRDefault="00F727FA" w:rsidP="00670B12">
            <w:pPr>
              <w:spacing w:line="360" w:lineRule="auto"/>
              <w:ind w:firstLine="0"/>
              <w:jc w:val="center"/>
              <w:rPr>
                <w:rFonts w:eastAsia="Calibri"/>
                <w:sz w:val="26"/>
                <w:szCs w:val="26"/>
              </w:rPr>
            </w:pPr>
            <w:r>
              <w:rPr>
                <w:rFonts w:eastAsia="Calibri"/>
                <w:sz w:val="26"/>
                <w:szCs w:val="26"/>
              </w:rPr>
              <w:t>-</w:t>
            </w:r>
          </w:p>
        </w:tc>
        <w:tc>
          <w:tcPr>
            <w:tcW w:w="386" w:type="pct"/>
            <w:vAlign w:val="center"/>
          </w:tcPr>
          <w:p w14:paraId="3929FDD4" w14:textId="47846466" w:rsidR="00670B12" w:rsidRDefault="00F727FA" w:rsidP="00670B12">
            <w:pPr>
              <w:spacing w:line="360" w:lineRule="auto"/>
              <w:ind w:firstLine="0"/>
              <w:jc w:val="center"/>
              <w:rPr>
                <w:rFonts w:eastAsia="Calibri"/>
                <w:sz w:val="26"/>
                <w:szCs w:val="26"/>
              </w:rPr>
            </w:pPr>
            <w:r>
              <w:rPr>
                <w:rFonts w:eastAsia="Calibri"/>
                <w:sz w:val="26"/>
                <w:szCs w:val="26"/>
              </w:rPr>
              <w:t>-</w:t>
            </w:r>
          </w:p>
        </w:tc>
        <w:tc>
          <w:tcPr>
            <w:tcW w:w="386" w:type="pct"/>
            <w:vAlign w:val="center"/>
          </w:tcPr>
          <w:p w14:paraId="1AFB8B01" w14:textId="2F355931" w:rsidR="00670B12" w:rsidRDefault="00F727FA" w:rsidP="00670B12">
            <w:pPr>
              <w:spacing w:line="360" w:lineRule="auto"/>
              <w:ind w:firstLine="0"/>
              <w:jc w:val="center"/>
              <w:rPr>
                <w:rFonts w:eastAsia="Calibri"/>
                <w:sz w:val="26"/>
                <w:szCs w:val="26"/>
              </w:rPr>
            </w:pPr>
            <w:r>
              <w:rPr>
                <w:rFonts w:eastAsia="Calibri"/>
                <w:sz w:val="26"/>
                <w:szCs w:val="26"/>
              </w:rPr>
              <w:t>-</w:t>
            </w:r>
          </w:p>
        </w:tc>
        <w:tc>
          <w:tcPr>
            <w:tcW w:w="435" w:type="pct"/>
            <w:vAlign w:val="center"/>
          </w:tcPr>
          <w:p w14:paraId="3F1068CD" w14:textId="7463A84C" w:rsidR="00670B12" w:rsidRDefault="00F727FA" w:rsidP="00670B12">
            <w:pPr>
              <w:spacing w:line="360" w:lineRule="auto"/>
              <w:ind w:firstLine="0"/>
              <w:jc w:val="center"/>
              <w:rPr>
                <w:rFonts w:eastAsia="Calibri"/>
                <w:sz w:val="26"/>
                <w:szCs w:val="26"/>
              </w:rPr>
            </w:pPr>
            <w:r>
              <w:rPr>
                <w:rFonts w:eastAsia="Calibri"/>
                <w:sz w:val="26"/>
                <w:szCs w:val="26"/>
              </w:rPr>
              <w:t>-</w:t>
            </w:r>
          </w:p>
        </w:tc>
        <w:tc>
          <w:tcPr>
            <w:tcW w:w="579" w:type="pct"/>
            <w:vAlign w:val="center"/>
          </w:tcPr>
          <w:p w14:paraId="7391463A" w14:textId="4AB4F092" w:rsidR="00670B12" w:rsidRDefault="00F727FA" w:rsidP="00670B12">
            <w:pPr>
              <w:spacing w:line="360" w:lineRule="auto"/>
              <w:ind w:firstLine="0"/>
              <w:jc w:val="center"/>
              <w:rPr>
                <w:rFonts w:eastAsia="Calibri"/>
                <w:sz w:val="26"/>
                <w:szCs w:val="26"/>
              </w:rPr>
            </w:pPr>
            <w:r>
              <w:rPr>
                <w:rFonts w:eastAsia="Calibri"/>
                <w:sz w:val="26"/>
                <w:szCs w:val="26"/>
              </w:rPr>
              <w:t>-</w:t>
            </w:r>
          </w:p>
        </w:tc>
        <w:tc>
          <w:tcPr>
            <w:tcW w:w="708" w:type="pct"/>
            <w:vAlign w:val="center"/>
          </w:tcPr>
          <w:p w14:paraId="27402365" w14:textId="51C5CD7E" w:rsidR="00670B12" w:rsidRDefault="00F727FA" w:rsidP="00670B12">
            <w:pPr>
              <w:spacing w:line="360" w:lineRule="auto"/>
              <w:ind w:firstLine="0"/>
              <w:jc w:val="center"/>
              <w:rPr>
                <w:rFonts w:eastAsia="Calibri"/>
                <w:sz w:val="26"/>
                <w:szCs w:val="26"/>
              </w:rPr>
            </w:pPr>
            <w:r>
              <w:rPr>
                <w:rFonts w:eastAsia="Calibri"/>
                <w:sz w:val="26"/>
                <w:szCs w:val="26"/>
              </w:rPr>
              <w:t>-</w:t>
            </w:r>
          </w:p>
        </w:tc>
      </w:tr>
      <w:tr w:rsidR="00670B12" w:rsidRPr="00745A6C" w14:paraId="45D45F3E" w14:textId="77777777" w:rsidTr="00D912C9">
        <w:trPr>
          <w:trHeight w:val="675"/>
        </w:trPr>
        <w:tc>
          <w:tcPr>
            <w:tcW w:w="182" w:type="pct"/>
            <w:vMerge/>
            <w:shd w:val="clear" w:color="auto" w:fill="auto"/>
            <w:vAlign w:val="center"/>
          </w:tcPr>
          <w:p w14:paraId="280B9AB2" w14:textId="77777777" w:rsidR="00670B12" w:rsidRDefault="00670B12" w:rsidP="00670B12">
            <w:pPr>
              <w:spacing w:line="360" w:lineRule="auto"/>
              <w:ind w:firstLine="0"/>
              <w:jc w:val="center"/>
              <w:rPr>
                <w:rFonts w:eastAsia="Calibri"/>
                <w:sz w:val="26"/>
                <w:szCs w:val="26"/>
              </w:rPr>
            </w:pPr>
          </w:p>
        </w:tc>
        <w:tc>
          <w:tcPr>
            <w:tcW w:w="585" w:type="pct"/>
            <w:vMerge/>
            <w:shd w:val="clear" w:color="auto" w:fill="auto"/>
            <w:vAlign w:val="center"/>
          </w:tcPr>
          <w:p w14:paraId="603A580F" w14:textId="77777777" w:rsidR="00670B12" w:rsidRDefault="00670B12" w:rsidP="00670B12">
            <w:pPr>
              <w:spacing w:line="360" w:lineRule="auto"/>
              <w:ind w:firstLine="0"/>
              <w:jc w:val="both"/>
              <w:rPr>
                <w:rFonts w:eastAsia="Calibri"/>
                <w:color w:val="000000"/>
                <w:sz w:val="26"/>
                <w:szCs w:val="26"/>
              </w:rPr>
            </w:pPr>
          </w:p>
        </w:tc>
        <w:tc>
          <w:tcPr>
            <w:tcW w:w="387" w:type="pct"/>
            <w:shd w:val="clear" w:color="auto" w:fill="auto"/>
            <w:vAlign w:val="center"/>
          </w:tcPr>
          <w:p w14:paraId="39511689" w14:textId="3BA3045B" w:rsidR="00670B12" w:rsidRDefault="00670B12" w:rsidP="00670B12">
            <w:pPr>
              <w:spacing w:line="360" w:lineRule="auto"/>
              <w:ind w:firstLine="0"/>
              <w:jc w:val="center"/>
              <w:rPr>
                <w:rFonts w:eastAsia="Calibri"/>
                <w:sz w:val="26"/>
                <w:szCs w:val="26"/>
              </w:rPr>
            </w:pPr>
            <w:r>
              <w:rPr>
                <w:rFonts w:eastAsia="Calibri"/>
                <w:sz w:val="26"/>
                <w:szCs w:val="26"/>
              </w:rPr>
              <w:t>09/2023</w:t>
            </w:r>
          </w:p>
        </w:tc>
        <w:tc>
          <w:tcPr>
            <w:tcW w:w="290" w:type="pct"/>
            <w:vMerge/>
            <w:shd w:val="clear" w:color="auto" w:fill="auto"/>
            <w:vAlign w:val="center"/>
          </w:tcPr>
          <w:p w14:paraId="76DA4C80" w14:textId="77777777" w:rsidR="00670B12" w:rsidRPr="00745A6C" w:rsidRDefault="00670B12" w:rsidP="00670B12">
            <w:pPr>
              <w:spacing w:line="360" w:lineRule="auto"/>
              <w:ind w:firstLine="0"/>
              <w:jc w:val="center"/>
              <w:rPr>
                <w:rFonts w:eastAsia="Calibri"/>
                <w:sz w:val="26"/>
                <w:szCs w:val="26"/>
              </w:rPr>
            </w:pPr>
          </w:p>
        </w:tc>
        <w:tc>
          <w:tcPr>
            <w:tcW w:w="531" w:type="pct"/>
            <w:vAlign w:val="center"/>
          </w:tcPr>
          <w:p w14:paraId="2FB5B653" w14:textId="466CE124" w:rsidR="00670B12" w:rsidRDefault="00C837E5" w:rsidP="00670B12">
            <w:pPr>
              <w:spacing w:line="360" w:lineRule="auto"/>
              <w:ind w:firstLine="0"/>
              <w:jc w:val="center"/>
              <w:rPr>
                <w:rFonts w:eastAsia="Calibri"/>
                <w:sz w:val="26"/>
                <w:szCs w:val="26"/>
              </w:rPr>
            </w:pPr>
            <w:r>
              <w:rPr>
                <w:rFonts w:eastAsia="Calibri"/>
                <w:sz w:val="26"/>
                <w:szCs w:val="26"/>
              </w:rPr>
              <w:t>87,4</w:t>
            </w:r>
          </w:p>
        </w:tc>
        <w:tc>
          <w:tcPr>
            <w:tcW w:w="531" w:type="pct"/>
            <w:vAlign w:val="center"/>
          </w:tcPr>
          <w:p w14:paraId="69205050" w14:textId="0D11F9FF" w:rsidR="00670B12" w:rsidRDefault="00C837E5" w:rsidP="00670B12">
            <w:pPr>
              <w:spacing w:line="360" w:lineRule="auto"/>
              <w:ind w:firstLine="0"/>
              <w:jc w:val="center"/>
              <w:rPr>
                <w:rFonts w:eastAsia="Calibri"/>
                <w:sz w:val="26"/>
                <w:szCs w:val="26"/>
              </w:rPr>
            </w:pPr>
            <w:r>
              <w:rPr>
                <w:rFonts w:eastAsia="Calibri"/>
                <w:sz w:val="26"/>
                <w:szCs w:val="26"/>
              </w:rPr>
              <w:t>-</w:t>
            </w:r>
          </w:p>
        </w:tc>
        <w:tc>
          <w:tcPr>
            <w:tcW w:w="386" w:type="pct"/>
            <w:vAlign w:val="center"/>
          </w:tcPr>
          <w:p w14:paraId="17B5F5D1" w14:textId="5413DFDD" w:rsidR="00670B12" w:rsidRDefault="00C837E5" w:rsidP="00670B12">
            <w:pPr>
              <w:spacing w:line="360" w:lineRule="auto"/>
              <w:ind w:firstLine="0"/>
              <w:jc w:val="center"/>
              <w:rPr>
                <w:rFonts w:eastAsia="Calibri"/>
                <w:sz w:val="26"/>
                <w:szCs w:val="26"/>
              </w:rPr>
            </w:pPr>
            <w:r>
              <w:rPr>
                <w:rFonts w:eastAsia="Calibri"/>
                <w:sz w:val="26"/>
                <w:szCs w:val="26"/>
              </w:rPr>
              <w:t>-</w:t>
            </w:r>
          </w:p>
        </w:tc>
        <w:tc>
          <w:tcPr>
            <w:tcW w:w="386" w:type="pct"/>
            <w:vAlign w:val="center"/>
          </w:tcPr>
          <w:p w14:paraId="3AA403DB" w14:textId="6BAB263C" w:rsidR="00670B12" w:rsidRDefault="00C837E5" w:rsidP="00670B12">
            <w:pPr>
              <w:spacing w:line="360" w:lineRule="auto"/>
              <w:ind w:firstLine="0"/>
              <w:jc w:val="center"/>
              <w:rPr>
                <w:rFonts w:eastAsia="Calibri"/>
                <w:sz w:val="26"/>
                <w:szCs w:val="26"/>
              </w:rPr>
            </w:pPr>
            <w:r>
              <w:rPr>
                <w:rFonts w:eastAsia="Calibri"/>
                <w:sz w:val="26"/>
                <w:szCs w:val="26"/>
              </w:rPr>
              <w:t>-</w:t>
            </w:r>
          </w:p>
        </w:tc>
        <w:tc>
          <w:tcPr>
            <w:tcW w:w="435" w:type="pct"/>
            <w:vAlign w:val="center"/>
          </w:tcPr>
          <w:p w14:paraId="4134B37D" w14:textId="3B8A49E4" w:rsidR="00670B12" w:rsidRDefault="00C837E5" w:rsidP="00670B12">
            <w:pPr>
              <w:spacing w:line="360" w:lineRule="auto"/>
              <w:ind w:firstLine="0"/>
              <w:jc w:val="center"/>
              <w:rPr>
                <w:rFonts w:eastAsia="Calibri"/>
                <w:sz w:val="26"/>
                <w:szCs w:val="26"/>
              </w:rPr>
            </w:pPr>
            <w:r>
              <w:rPr>
                <w:rFonts w:eastAsia="Calibri"/>
                <w:sz w:val="26"/>
                <w:szCs w:val="26"/>
              </w:rPr>
              <w:t>-</w:t>
            </w:r>
          </w:p>
        </w:tc>
        <w:tc>
          <w:tcPr>
            <w:tcW w:w="579" w:type="pct"/>
            <w:vAlign w:val="center"/>
          </w:tcPr>
          <w:p w14:paraId="1DD68E77" w14:textId="06FDA898" w:rsidR="00670B12" w:rsidRDefault="00C837E5" w:rsidP="00670B12">
            <w:pPr>
              <w:spacing w:line="360" w:lineRule="auto"/>
              <w:ind w:firstLine="0"/>
              <w:jc w:val="center"/>
              <w:rPr>
                <w:rFonts w:eastAsia="Calibri"/>
                <w:sz w:val="26"/>
                <w:szCs w:val="26"/>
              </w:rPr>
            </w:pPr>
            <w:r>
              <w:rPr>
                <w:rFonts w:eastAsia="Calibri"/>
                <w:sz w:val="26"/>
                <w:szCs w:val="26"/>
              </w:rPr>
              <w:t>-</w:t>
            </w:r>
          </w:p>
        </w:tc>
        <w:tc>
          <w:tcPr>
            <w:tcW w:w="708" w:type="pct"/>
            <w:vAlign w:val="center"/>
          </w:tcPr>
          <w:p w14:paraId="4B242CB8" w14:textId="13C4B5C6" w:rsidR="00670B12" w:rsidRDefault="00C837E5" w:rsidP="00670B12">
            <w:pPr>
              <w:spacing w:line="360" w:lineRule="auto"/>
              <w:ind w:firstLine="0"/>
              <w:jc w:val="center"/>
              <w:rPr>
                <w:rFonts w:eastAsia="Calibri"/>
                <w:sz w:val="26"/>
                <w:szCs w:val="26"/>
              </w:rPr>
            </w:pPr>
            <w:r>
              <w:rPr>
                <w:rFonts w:eastAsia="Calibri"/>
                <w:sz w:val="26"/>
                <w:szCs w:val="26"/>
              </w:rPr>
              <w:t>-</w:t>
            </w:r>
          </w:p>
        </w:tc>
      </w:tr>
      <w:tr w:rsidR="00CE07A5" w:rsidRPr="00745A6C" w14:paraId="6176EEE1" w14:textId="77777777" w:rsidTr="00CE07A5">
        <w:trPr>
          <w:trHeight w:val="675"/>
        </w:trPr>
        <w:tc>
          <w:tcPr>
            <w:tcW w:w="182" w:type="pct"/>
            <w:vMerge w:val="restart"/>
            <w:shd w:val="clear" w:color="auto" w:fill="auto"/>
            <w:vAlign w:val="center"/>
          </w:tcPr>
          <w:p w14:paraId="3E1F94B2" w14:textId="25C06449" w:rsidR="00CE07A5" w:rsidRDefault="00CE07A5" w:rsidP="00CE07A5">
            <w:pPr>
              <w:spacing w:line="360" w:lineRule="auto"/>
              <w:ind w:firstLine="0"/>
              <w:jc w:val="center"/>
              <w:rPr>
                <w:rFonts w:eastAsia="Calibri"/>
                <w:sz w:val="26"/>
                <w:szCs w:val="26"/>
              </w:rPr>
            </w:pPr>
            <w:r>
              <w:rPr>
                <w:rFonts w:eastAsia="Calibri"/>
                <w:sz w:val="26"/>
                <w:szCs w:val="26"/>
              </w:rPr>
              <w:t>4</w:t>
            </w:r>
          </w:p>
        </w:tc>
        <w:tc>
          <w:tcPr>
            <w:tcW w:w="585" w:type="pct"/>
            <w:vMerge w:val="restart"/>
            <w:shd w:val="clear" w:color="auto" w:fill="auto"/>
            <w:vAlign w:val="center"/>
          </w:tcPr>
          <w:p w14:paraId="5C985657" w14:textId="057E0951" w:rsidR="00CE07A5" w:rsidRPr="00745A6C" w:rsidRDefault="00CE07A5" w:rsidP="00CE07A5">
            <w:pPr>
              <w:spacing w:line="360" w:lineRule="auto"/>
              <w:ind w:firstLine="0"/>
              <w:jc w:val="both"/>
              <w:rPr>
                <w:rFonts w:eastAsia="Calibri"/>
                <w:sz w:val="26"/>
                <w:szCs w:val="26"/>
              </w:rPr>
            </w:pPr>
            <w:proofErr w:type="spellStart"/>
            <w:r>
              <w:rPr>
                <w:rFonts w:eastAsia="Calibri"/>
                <w:color w:val="000000"/>
                <w:sz w:val="26"/>
                <w:szCs w:val="26"/>
              </w:rPr>
              <w:t>Ống</w:t>
            </w:r>
            <w:proofErr w:type="spellEnd"/>
            <w:r>
              <w:rPr>
                <w:rFonts w:eastAsia="Calibri"/>
                <w:color w:val="000000"/>
                <w:sz w:val="26"/>
                <w:szCs w:val="26"/>
              </w:rPr>
              <w:t xml:space="preserve"> </w:t>
            </w:r>
            <w:proofErr w:type="spellStart"/>
            <w:r>
              <w:rPr>
                <w:rFonts w:eastAsia="Calibri"/>
                <w:color w:val="000000"/>
                <w:sz w:val="26"/>
                <w:szCs w:val="26"/>
              </w:rPr>
              <w:t>thoát</w:t>
            </w:r>
            <w:proofErr w:type="spellEnd"/>
            <w:r>
              <w:rPr>
                <w:rFonts w:eastAsia="Calibri"/>
                <w:color w:val="000000"/>
                <w:sz w:val="26"/>
                <w:szCs w:val="26"/>
              </w:rPr>
              <w:t xml:space="preserve"> </w:t>
            </w:r>
            <w:proofErr w:type="spellStart"/>
            <w:r>
              <w:rPr>
                <w:rFonts w:eastAsia="Calibri"/>
                <w:color w:val="000000"/>
                <w:sz w:val="26"/>
                <w:szCs w:val="26"/>
              </w:rPr>
              <w:t>khí</w:t>
            </w:r>
            <w:proofErr w:type="spellEnd"/>
            <w:r>
              <w:rPr>
                <w:rFonts w:eastAsia="Calibri"/>
                <w:color w:val="000000"/>
                <w:sz w:val="26"/>
                <w:szCs w:val="26"/>
              </w:rPr>
              <w:t xml:space="preserve"> </w:t>
            </w:r>
            <w:proofErr w:type="spellStart"/>
            <w:r>
              <w:rPr>
                <w:rFonts w:eastAsia="Calibri"/>
                <w:color w:val="000000"/>
                <w:sz w:val="26"/>
                <w:szCs w:val="26"/>
              </w:rPr>
              <w:t>thải</w:t>
            </w:r>
            <w:proofErr w:type="spellEnd"/>
            <w:r>
              <w:rPr>
                <w:rFonts w:eastAsia="Calibri"/>
                <w:color w:val="000000"/>
                <w:sz w:val="26"/>
                <w:szCs w:val="26"/>
              </w:rPr>
              <w:t xml:space="preserve"> </w:t>
            </w:r>
            <w:proofErr w:type="spellStart"/>
            <w:r>
              <w:rPr>
                <w:rFonts w:eastAsia="Calibri"/>
                <w:color w:val="000000"/>
                <w:sz w:val="26"/>
                <w:szCs w:val="26"/>
              </w:rPr>
              <w:t>hệ</w:t>
            </w:r>
            <w:proofErr w:type="spellEnd"/>
            <w:r>
              <w:rPr>
                <w:rFonts w:eastAsia="Calibri"/>
                <w:color w:val="000000"/>
                <w:sz w:val="26"/>
                <w:szCs w:val="26"/>
              </w:rPr>
              <w:t xml:space="preserve"> </w:t>
            </w:r>
            <w:proofErr w:type="spellStart"/>
            <w:r>
              <w:rPr>
                <w:rFonts w:eastAsia="Calibri"/>
                <w:color w:val="000000"/>
                <w:sz w:val="26"/>
                <w:szCs w:val="26"/>
              </w:rPr>
              <w:t>thống</w:t>
            </w:r>
            <w:proofErr w:type="spellEnd"/>
            <w:r>
              <w:rPr>
                <w:rFonts w:eastAsia="Calibri"/>
                <w:color w:val="000000"/>
                <w:sz w:val="26"/>
                <w:szCs w:val="26"/>
              </w:rPr>
              <w:t xml:space="preserve"> </w:t>
            </w:r>
            <w:proofErr w:type="spellStart"/>
            <w:r>
              <w:rPr>
                <w:rFonts w:eastAsia="Calibri"/>
                <w:color w:val="000000"/>
                <w:sz w:val="26"/>
                <w:szCs w:val="26"/>
              </w:rPr>
              <w:t>xử</w:t>
            </w:r>
            <w:proofErr w:type="spellEnd"/>
            <w:r>
              <w:rPr>
                <w:rFonts w:eastAsia="Calibri"/>
                <w:color w:val="000000"/>
                <w:sz w:val="26"/>
                <w:szCs w:val="26"/>
              </w:rPr>
              <w:t xml:space="preserve"> </w:t>
            </w:r>
            <w:proofErr w:type="spellStart"/>
            <w:r>
              <w:rPr>
                <w:rFonts w:eastAsia="Calibri"/>
                <w:color w:val="000000"/>
                <w:sz w:val="26"/>
                <w:szCs w:val="26"/>
              </w:rPr>
              <w:t>lý</w:t>
            </w:r>
            <w:proofErr w:type="spellEnd"/>
            <w:r>
              <w:rPr>
                <w:rFonts w:eastAsia="Calibri"/>
                <w:color w:val="000000"/>
                <w:sz w:val="26"/>
                <w:szCs w:val="26"/>
              </w:rPr>
              <w:t xml:space="preserve"> </w:t>
            </w:r>
            <w:proofErr w:type="spellStart"/>
            <w:r>
              <w:rPr>
                <w:rFonts w:eastAsia="Calibri"/>
                <w:color w:val="000000"/>
                <w:sz w:val="26"/>
                <w:szCs w:val="26"/>
              </w:rPr>
              <w:t>hơi</w:t>
            </w:r>
            <w:proofErr w:type="spellEnd"/>
            <w:r>
              <w:rPr>
                <w:rFonts w:eastAsia="Calibri"/>
                <w:color w:val="000000"/>
                <w:sz w:val="26"/>
                <w:szCs w:val="26"/>
              </w:rPr>
              <w:t xml:space="preserve"> </w:t>
            </w:r>
            <w:proofErr w:type="spellStart"/>
            <w:r w:rsidR="00FD66E4" w:rsidRPr="00FD66E4">
              <w:rPr>
                <w:rFonts w:eastAsia="Calibri"/>
                <w:color w:val="000000"/>
                <w:sz w:val="26"/>
                <w:szCs w:val="26"/>
              </w:rPr>
              <w:t>hóa</w:t>
            </w:r>
            <w:proofErr w:type="spellEnd"/>
            <w:r w:rsidR="00FD66E4" w:rsidRPr="00FD66E4">
              <w:rPr>
                <w:rFonts w:eastAsia="Calibri"/>
                <w:color w:val="000000"/>
                <w:sz w:val="26"/>
                <w:szCs w:val="26"/>
              </w:rPr>
              <w:t xml:space="preserve"> </w:t>
            </w:r>
            <w:proofErr w:type="spellStart"/>
            <w:r w:rsidR="00FD66E4" w:rsidRPr="00FD66E4">
              <w:rPr>
                <w:rFonts w:eastAsia="Calibri"/>
                <w:color w:val="000000"/>
                <w:sz w:val="26"/>
                <w:szCs w:val="26"/>
              </w:rPr>
              <w:t>chất</w:t>
            </w:r>
            <w:proofErr w:type="spellEnd"/>
            <w:r>
              <w:rPr>
                <w:rFonts w:eastAsia="Calibri"/>
                <w:color w:val="000000"/>
                <w:sz w:val="26"/>
                <w:szCs w:val="26"/>
              </w:rPr>
              <w:t xml:space="preserve"> </w:t>
            </w:r>
            <w:proofErr w:type="spellStart"/>
            <w:r>
              <w:rPr>
                <w:rFonts w:eastAsia="Calibri"/>
                <w:color w:val="000000"/>
                <w:sz w:val="26"/>
                <w:szCs w:val="26"/>
              </w:rPr>
              <w:t>xưởng</w:t>
            </w:r>
            <w:proofErr w:type="spellEnd"/>
            <w:r>
              <w:rPr>
                <w:rFonts w:eastAsia="Calibri"/>
                <w:color w:val="000000"/>
                <w:sz w:val="26"/>
                <w:szCs w:val="26"/>
              </w:rPr>
              <w:t xml:space="preserve"> </w:t>
            </w:r>
            <w:proofErr w:type="spellStart"/>
            <w:r>
              <w:rPr>
                <w:rFonts w:eastAsia="Calibri"/>
                <w:color w:val="000000"/>
                <w:sz w:val="26"/>
                <w:szCs w:val="26"/>
              </w:rPr>
              <w:t>keo</w:t>
            </w:r>
            <w:proofErr w:type="spellEnd"/>
            <w:r>
              <w:rPr>
                <w:rFonts w:eastAsia="Calibri"/>
                <w:color w:val="000000"/>
                <w:sz w:val="26"/>
                <w:szCs w:val="26"/>
              </w:rPr>
              <w:t xml:space="preserve"> </w:t>
            </w:r>
            <w:proofErr w:type="spellStart"/>
            <w:r>
              <w:rPr>
                <w:rFonts w:eastAsia="Calibri"/>
                <w:color w:val="000000"/>
                <w:sz w:val="26"/>
                <w:szCs w:val="26"/>
              </w:rPr>
              <w:t>màu</w:t>
            </w:r>
            <w:proofErr w:type="spellEnd"/>
          </w:p>
        </w:tc>
        <w:tc>
          <w:tcPr>
            <w:tcW w:w="387" w:type="pct"/>
            <w:shd w:val="clear" w:color="auto" w:fill="auto"/>
            <w:vAlign w:val="center"/>
          </w:tcPr>
          <w:p w14:paraId="5B35341A" w14:textId="29DBEAE9" w:rsidR="00CE07A5" w:rsidRDefault="00CE07A5" w:rsidP="00CE07A5">
            <w:pPr>
              <w:spacing w:line="360" w:lineRule="auto"/>
              <w:ind w:firstLine="0"/>
              <w:jc w:val="center"/>
              <w:rPr>
                <w:rFonts w:eastAsia="Calibri"/>
                <w:sz w:val="26"/>
                <w:szCs w:val="26"/>
              </w:rPr>
            </w:pPr>
            <w:r>
              <w:rPr>
                <w:rFonts w:eastAsia="Calibri"/>
                <w:sz w:val="26"/>
                <w:szCs w:val="26"/>
              </w:rPr>
              <w:t>03/2023</w:t>
            </w:r>
          </w:p>
        </w:tc>
        <w:tc>
          <w:tcPr>
            <w:tcW w:w="290" w:type="pct"/>
            <w:vMerge w:val="restart"/>
            <w:shd w:val="clear" w:color="auto" w:fill="auto"/>
            <w:vAlign w:val="center"/>
          </w:tcPr>
          <w:p w14:paraId="231CA3E3" w14:textId="3BD1C6F9" w:rsidR="00CE07A5" w:rsidRPr="00745A6C" w:rsidRDefault="00CE07A5" w:rsidP="00CE07A5">
            <w:pPr>
              <w:spacing w:line="360" w:lineRule="auto"/>
              <w:ind w:firstLine="0"/>
              <w:jc w:val="center"/>
              <w:rPr>
                <w:rFonts w:eastAsia="Calibri"/>
                <w:sz w:val="26"/>
                <w:szCs w:val="26"/>
              </w:rPr>
            </w:pPr>
            <w:r w:rsidRPr="00745A6C">
              <w:rPr>
                <w:rFonts w:eastAsia="Calibri"/>
                <w:sz w:val="26"/>
                <w:szCs w:val="26"/>
              </w:rPr>
              <w:t>KT</w:t>
            </w:r>
            <w:r>
              <w:rPr>
                <w:rFonts w:eastAsia="Calibri"/>
                <w:sz w:val="26"/>
                <w:szCs w:val="26"/>
              </w:rPr>
              <w:t>4</w:t>
            </w:r>
          </w:p>
        </w:tc>
        <w:tc>
          <w:tcPr>
            <w:tcW w:w="531" w:type="pct"/>
            <w:vAlign w:val="center"/>
          </w:tcPr>
          <w:p w14:paraId="1CC7F829" w14:textId="55099013" w:rsidR="00CE07A5" w:rsidRDefault="00CE07A5" w:rsidP="00CE07A5">
            <w:pPr>
              <w:spacing w:line="360" w:lineRule="auto"/>
              <w:ind w:firstLine="0"/>
              <w:jc w:val="center"/>
              <w:rPr>
                <w:rFonts w:eastAsia="Calibri"/>
                <w:sz w:val="26"/>
                <w:szCs w:val="26"/>
              </w:rPr>
            </w:pPr>
            <w:r>
              <w:rPr>
                <w:rFonts w:eastAsia="Calibri"/>
                <w:sz w:val="26"/>
                <w:szCs w:val="26"/>
              </w:rPr>
              <w:t>108</w:t>
            </w:r>
          </w:p>
        </w:tc>
        <w:tc>
          <w:tcPr>
            <w:tcW w:w="531" w:type="pct"/>
            <w:vAlign w:val="center"/>
          </w:tcPr>
          <w:p w14:paraId="3E87F551" w14:textId="43EBE089" w:rsidR="00CE07A5" w:rsidRDefault="00CE07A5" w:rsidP="00CE07A5">
            <w:pPr>
              <w:spacing w:line="360" w:lineRule="auto"/>
              <w:ind w:firstLine="0"/>
              <w:jc w:val="center"/>
              <w:rPr>
                <w:rFonts w:eastAsia="Calibri"/>
                <w:sz w:val="26"/>
                <w:szCs w:val="26"/>
              </w:rPr>
            </w:pPr>
            <w:r>
              <w:rPr>
                <w:rFonts w:eastAsia="Calibri"/>
                <w:sz w:val="26"/>
                <w:szCs w:val="26"/>
              </w:rPr>
              <w:t>-</w:t>
            </w:r>
          </w:p>
        </w:tc>
        <w:tc>
          <w:tcPr>
            <w:tcW w:w="386" w:type="pct"/>
            <w:vAlign w:val="center"/>
          </w:tcPr>
          <w:p w14:paraId="00DAF5A7" w14:textId="7D6C5FEA" w:rsidR="00CE07A5" w:rsidRDefault="00CE07A5" w:rsidP="00CE07A5">
            <w:pPr>
              <w:spacing w:line="360" w:lineRule="auto"/>
              <w:ind w:firstLine="0"/>
              <w:jc w:val="center"/>
              <w:rPr>
                <w:rFonts w:eastAsia="Calibri"/>
                <w:sz w:val="26"/>
                <w:szCs w:val="26"/>
              </w:rPr>
            </w:pPr>
            <w:r>
              <w:rPr>
                <w:rFonts w:eastAsia="Calibri"/>
                <w:sz w:val="26"/>
                <w:szCs w:val="26"/>
              </w:rPr>
              <w:t>-</w:t>
            </w:r>
          </w:p>
        </w:tc>
        <w:tc>
          <w:tcPr>
            <w:tcW w:w="386" w:type="pct"/>
            <w:vAlign w:val="center"/>
          </w:tcPr>
          <w:p w14:paraId="6B0EB73F" w14:textId="20DD66CE" w:rsidR="00CE07A5" w:rsidRDefault="00CE07A5" w:rsidP="00CE07A5">
            <w:pPr>
              <w:spacing w:line="360" w:lineRule="auto"/>
              <w:ind w:firstLine="0"/>
              <w:jc w:val="center"/>
              <w:rPr>
                <w:rFonts w:eastAsia="Calibri"/>
                <w:sz w:val="26"/>
                <w:szCs w:val="26"/>
              </w:rPr>
            </w:pPr>
            <w:r>
              <w:rPr>
                <w:rFonts w:eastAsia="Calibri"/>
                <w:sz w:val="26"/>
                <w:szCs w:val="26"/>
              </w:rPr>
              <w:t>-</w:t>
            </w:r>
          </w:p>
        </w:tc>
        <w:tc>
          <w:tcPr>
            <w:tcW w:w="435" w:type="pct"/>
            <w:vAlign w:val="center"/>
          </w:tcPr>
          <w:p w14:paraId="2E98D2D7" w14:textId="745338DD" w:rsidR="00CE07A5" w:rsidRDefault="00CE07A5" w:rsidP="00CE07A5">
            <w:pPr>
              <w:spacing w:line="360" w:lineRule="auto"/>
              <w:ind w:firstLine="0"/>
              <w:jc w:val="center"/>
              <w:rPr>
                <w:rFonts w:eastAsia="Calibri"/>
                <w:sz w:val="26"/>
                <w:szCs w:val="26"/>
              </w:rPr>
            </w:pPr>
            <w:r>
              <w:rPr>
                <w:rFonts w:eastAsia="Calibri"/>
                <w:sz w:val="26"/>
                <w:szCs w:val="26"/>
              </w:rPr>
              <w:t>-</w:t>
            </w:r>
          </w:p>
        </w:tc>
        <w:tc>
          <w:tcPr>
            <w:tcW w:w="579" w:type="pct"/>
            <w:vAlign w:val="center"/>
          </w:tcPr>
          <w:p w14:paraId="37DD5726" w14:textId="4E6B0BEA" w:rsidR="00CE07A5" w:rsidRDefault="00CE07A5" w:rsidP="00CE07A5">
            <w:pPr>
              <w:spacing w:line="360" w:lineRule="auto"/>
              <w:ind w:firstLine="0"/>
              <w:jc w:val="center"/>
              <w:rPr>
                <w:rFonts w:eastAsia="Calibri"/>
                <w:sz w:val="26"/>
                <w:szCs w:val="26"/>
              </w:rPr>
            </w:pPr>
            <w:r>
              <w:rPr>
                <w:rFonts w:eastAsia="Calibri"/>
                <w:sz w:val="26"/>
                <w:szCs w:val="26"/>
              </w:rPr>
              <w:t>0,32</w:t>
            </w:r>
          </w:p>
        </w:tc>
        <w:tc>
          <w:tcPr>
            <w:tcW w:w="708" w:type="pct"/>
            <w:vAlign w:val="center"/>
          </w:tcPr>
          <w:p w14:paraId="41652CDD" w14:textId="0DFDA4B9" w:rsidR="00CE07A5" w:rsidRDefault="00F727FA" w:rsidP="00CE07A5">
            <w:pPr>
              <w:spacing w:line="360" w:lineRule="auto"/>
              <w:ind w:firstLine="0"/>
              <w:jc w:val="center"/>
              <w:rPr>
                <w:rFonts w:eastAsia="Calibri"/>
                <w:sz w:val="26"/>
                <w:szCs w:val="26"/>
              </w:rPr>
            </w:pPr>
            <w:r>
              <w:rPr>
                <w:rFonts w:eastAsia="Calibri"/>
                <w:sz w:val="26"/>
                <w:szCs w:val="26"/>
              </w:rPr>
              <w:t>KPH</w:t>
            </w:r>
          </w:p>
        </w:tc>
      </w:tr>
      <w:tr w:rsidR="00CE07A5" w:rsidRPr="00745A6C" w14:paraId="63998A8E" w14:textId="77777777" w:rsidTr="00D912C9">
        <w:trPr>
          <w:trHeight w:val="675"/>
        </w:trPr>
        <w:tc>
          <w:tcPr>
            <w:tcW w:w="182" w:type="pct"/>
            <w:vMerge/>
            <w:shd w:val="clear" w:color="auto" w:fill="auto"/>
            <w:vAlign w:val="center"/>
          </w:tcPr>
          <w:p w14:paraId="0A65E4DA" w14:textId="77777777" w:rsidR="00CE07A5" w:rsidRDefault="00CE07A5" w:rsidP="00CE07A5">
            <w:pPr>
              <w:spacing w:line="360" w:lineRule="auto"/>
              <w:ind w:firstLine="0"/>
              <w:jc w:val="center"/>
              <w:rPr>
                <w:rFonts w:eastAsia="Calibri"/>
                <w:sz w:val="26"/>
                <w:szCs w:val="26"/>
              </w:rPr>
            </w:pPr>
          </w:p>
        </w:tc>
        <w:tc>
          <w:tcPr>
            <w:tcW w:w="585" w:type="pct"/>
            <w:vMerge/>
            <w:shd w:val="clear" w:color="auto" w:fill="auto"/>
            <w:vAlign w:val="center"/>
          </w:tcPr>
          <w:p w14:paraId="02094868" w14:textId="77777777" w:rsidR="00CE07A5" w:rsidRDefault="00CE07A5" w:rsidP="00CE07A5">
            <w:pPr>
              <w:spacing w:line="360" w:lineRule="auto"/>
              <w:ind w:firstLine="0"/>
              <w:jc w:val="both"/>
              <w:rPr>
                <w:rFonts w:eastAsia="Calibri"/>
                <w:color w:val="000000"/>
                <w:sz w:val="26"/>
                <w:szCs w:val="26"/>
              </w:rPr>
            </w:pPr>
          </w:p>
        </w:tc>
        <w:tc>
          <w:tcPr>
            <w:tcW w:w="387" w:type="pct"/>
            <w:shd w:val="clear" w:color="auto" w:fill="auto"/>
            <w:vAlign w:val="center"/>
          </w:tcPr>
          <w:p w14:paraId="392B5CA7" w14:textId="74CFC26F" w:rsidR="00CE07A5" w:rsidRDefault="00CE07A5" w:rsidP="00CE07A5">
            <w:pPr>
              <w:spacing w:line="360" w:lineRule="auto"/>
              <w:ind w:firstLine="0"/>
              <w:jc w:val="center"/>
              <w:rPr>
                <w:rFonts w:eastAsia="Calibri"/>
                <w:sz w:val="26"/>
                <w:szCs w:val="26"/>
              </w:rPr>
            </w:pPr>
            <w:r>
              <w:rPr>
                <w:rFonts w:eastAsia="Calibri"/>
                <w:sz w:val="26"/>
                <w:szCs w:val="26"/>
              </w:rPr>
              <w:t>06/2023</w:t>
            </w:r>
          </w:p>
        </w:tc>
        <w:tc>
          <w:tcPr>
            <w:tcW w:w="290" w:type="pct"/>
            <w:vMerge/>
            <w:shd w:val="clear" w:color="auto" w:fill="auto"/>
            <w:vAlign w:val="center"/>
          </w:tcPr>
          <w:p w14:paraId="4F8E4637" w14:textId="7F24A4C3" w:rsidR="00CE07A5" w:rsidRPr="00745A6C" w:rsidRDefault="00CE07A5" w:rsidP="00CE07A5">
            <w:pPr>
              <w:spacing w:line="360" w:lineRule="auto"/>
              <w:ind w:firstLine="0"/>
              <w:jc w:val="center"/>
              <w:rPr>
                <w:rFonts w:eastAsia="Calibri"/>
                <w:sz w:val="26"/>
                <w:szCs w:val="26"/>
              </w:rPr>
            </w:pPr>
          </w:p>
        </w:tc>
        <w:tc>
          <w:tcPr>
            <w:tcW w:w="531" w:type="pct"/>
            <w:vAlign w:val="center"/>
          </w:tcPr>
          <w:p w14:paraId="20288AC4" w14:textId="2B48C740" w:rsidR="00CE07A5" w:rsidRDefault="00C837E5" w:rsidP="00CE07A5">
            <w:pPr>
              <w:spacing w:line="360" w:lineRule="auto"/>
              <w:ind w:firstLine="0"/>
              <w:jc w:val="center"/>
              <w:rPr>
                <w:rFonts w:eastAsia="Calibri"/>
                <w:sz w:val="26"/>
                <w:szCs w:val="26"/>
              </w:rPr>
            </w:pPr>
            <w:r>
              <w:rPr>
                <w:rFonts w:eastAsia="Calibri"/>
                <w:sz w:val="26"/>
                <w:szCs w:val="26"/>
              </w:rPr>
              <w:t>91,3</w:t>
            </w:r>
          </w:p>
        </w:tc>
        <w:tc>
          <w:tcPr>
            <w:tcW w:w="531" w:type="pct"/>
            <w:vAlign w:val="center"/>
          </w:tcPr>
          <w:p w14:paraId="4E60526D" w14:textId="25AA44F4" w:rsidR="00CE07A5" w:rsidRDefault="00C837E5" w:rsidP="00CE07A5">
            <w:pPr>
              <w:spacing w:line="360" w:lineRule="auto"/>
              <w:ind w:firstLine="0"/>
              <w:jc w:val="center"/>
              <w:rPr>
                <w:rFonts w:eastAsia="Calibri"/>
                <w:sz w:val="26"/>
                <w:szCs w:val="26"/>
              </w:rPr>
            </w:pPr>
            <w:r>
              <w:rPr>
                <w:rFonts w:eastAsia="Calibri"/>
                <w:sz w:val="26"/>
                <w:szCs w:val="26"/>
              </w:rPr>
              <w:t>-</w:t>
            </w:r>
          </w:p>
        </w:tc>
        <w:tc>
          <w:tcPr>
            <w:tcW w:w="386" w:type="pct"/>
            <w:vAlign w:val="center"/>
          </w:tcPr>
          <w:p w14:paraId="6046F58A" w14:textId="2A94F251" w:rsidR="00CE07A5" w:rsidRDefault="00C837E5" w:rsidP="00CE07A5">
            <w:pPr>
              <w:spacing w:line="360" w:lineRule="auto"/>
              <w:ind w:firstLine="0"/>
              <w:jc w:val="center"/>
              <w:rPr>
                <w:rFonts w:eastAsia="Calibri"/>
                <w:sz w:val="26"/>
                <w:szCs w:val="26"/>
              </w:rPr>
            </w:pPr>
            <w:r>
              <w:rPr>
                <w:rFonts w:eastAsia="Calibri"/>
                <w:sz w:val="26"/>
                <w:szCs w:val="26"/>
              </w:rPr>
              <w:t>-</w:t>
            </w:r>
          </w:p>
        </w:tc>
        <w:tc>
          <w:tcPr>
            <w:tcW w:w="386" w:type="pct"/>
            <w:vAlign w:val="center"/>
          </w:tcPr>
          <w:p w14:paraId="1D469616" w14:textId="3AD9CE32" w:rsidR="00CE07A5" w:rsidRDefault="00C837E5" w:rsidP="00CE07A5">
            <w:pPr>
              <w:spacing w:line="360" w:lineRule="auto"/>
              <w:ind w:firstLine="0"/>
              <w:jc w:val="center"/>
              <w:rPr>
                <w:rFonts w:eastAsia="Calibri"/>
                <w:sz w:val="26"/>
                <w:szCs w:val="26"/>
              </w:rPr>
            </w:pPr>
            <w:r>
              <w:rPr>
                <w:rFonts w:eastAsia="Calibri"/>
                <w:sz w:val="26"/>
                <w:szCs w:val="26"/>
              </w:rPr>
              <w:t>-</w:t>
            </w:r>
          </w:p>
        </w:tc>
        <w:tc>
          <w:tcPr>
            <w:tcW w:w="435" w:type="pct"/>
            <w:vAlign w:val="center"/>
          </w:tcPr>
          <w:p w14:paraId="37F8937F" w14:textId="56E599F3" w:rsidR="00CE07A5" w:rsidRDefault="00C837E5" w:rsidP="00CE07A5">
            <w:pPr>
              <w:spacing w:line="360" w:lineRule="auto"/>
              <w:ind w:firstLine="0"/>
              <w:jc w:val="center"/>
              <w:rPr>
                <w:rFonts w:eastAsia="Calibri"/>
                <w:sz w:val="26"/>
                <w:szCs w:val="26"/>
              </w:rPr>
            </w:pPr>
            <w:r>
              <w:rPr>
                <w:rFonts w:eastAsia="Calibri"/>
                <w:sz w:val="26"/>
                <w:szCs w:val="26"/>
              </w:rPr>
              <w:t>-</w:t>
            </w:r>
          </w:p>
        </w:tc>
        <w:tc>
          <w:tcPr>
            <w:tcW w:w="579" w:type="pct"/>
            <w:vAlign w:val="center"/>
          </w:tcPr>
          <w:p w14:paraId="563F503E" w14:textId="465B3AC4" w:rsidR="00CE07A5" w:rsidRDefault="00C837E5" w:rsidP="00CE07A5">
            <w:pPr>
              <w:spacing w:line="360" w:lineRule="auto"/>
              <w:ind w:firstLine="0"/>
              <w:jc w:val="center"/>
              <w:rPr>
                <w:rFonts w:eastAsia="Calibri"/>
                <w:sz w:val="26"/>
                <w:szCs w:val="26"/>
              </w:rPr>
            </w:pPr>
            <w:r>
              <w:rPr>
                <w:rFonts w:eastAsia="Calibri"/>
                <w:sz w:val="26"/>
                <w:szCs w:val="26"/>
              </w:rPr>
              <w:t>&lt;3</w:t>
            </w:r>
          </w:p>
        </w:tc>
        <w:tc>
          <w:tcPr>
            <w:tcW w:w="708" w:type="pct"/>
            <w:vAlign w:val="center"/>
          </w:tcPr>
          <w:p w14:paraId="55F643F2" w14:textId="7E41EC85" w:rsidR="00CE07A5" w:rsidRDefault="00F727FA" w:rsidP="00CE07A5">
            <w:pPr>
              <w:spacing w:line="360" w:lineRule="auto"/>
              <w:ind w:firstLine="0"/>
              <w:jc w:val="center"/>
              <w:rPr>
                <w:rFonts w:eastAsia="Calibri"/>
                <w:sz w:val="26"/>
                <w:szCs w:val="26"/>
              </w:rPr>
            </w:pPr>
            <w:r>
              <w:rPr>
                <w:rFonts w:eastAsia="Calibri"/>
                <w:sz w:val="26"/>
                <w:szCs w:val="26"/>
              </w:rPr>
              <w:t>KPH</w:t>
            </w:r>
          </w:p>
        </w:tc>
      </w:tr>
      <w:tr w:rsidR="00CE07A5" w:rsidRPr="00745A6C" w14:paraId="1222013F" w14:textId="77777777" w:rsidTr="00C837E5">
        <w:trPr>
          <w:trHeight w:val="1330"/>
        </w:trPr>
        <w:tc>
          <w:tcPr>
            <w:tcW w:w="182" w:type="pct"/>
            <w:vMerge/>
            <w:shd w:val="clear" w:color="auto" w:fill="auto"/>
            <w:vAlign w:val="center"/>
          </w:tcPr>
          <w:p w14:paraId="7C0ACEBF" w14:textId="77777777" w:rsidR="00CE07A5" w:rsidRDefault="00CE07A5" w:rsidP="00CE07A5">
            <w:pPr>
              <w:spacing w:line="360" w:lineRule="auto"/>
              <w:ind w:firstLine="0"/>
              <w:jc w:val="center"/>
              <w:rPr>
                <w:rFonts w:eastAsia="Calibri"/>
                <w:sz w:val="26"/>
                <w:szCs w:val="26"/>
              </w:rPr>
            </w:pPr>
          </w:p>
        </w:tc>
        <w:tc>
          <w:tcPr>
            <w:tcW w:w="585" w:type="pct"/>
            <w:vMerge/>
            <w:shd w:val="clear" w:color="auto" w:fill="auto"/>
            <w:vAlign w:val="center"/>
          </w:tcPr>
          <w:p w14:paraId="45AA78BC" w14:textId="77777777" w:rsidR="00CE07A5" w:rsidRDefault="00CE07A5" w:rsidP="00CE07A5">
            <w:pPr>
              <w:spacing w:line="360" w:lineRule="auto"/>
              <w:ind w:firstLine="0"/>
              <w:jc w:val="both"/>
              <w:rPr>
                <w:rFonts w:eastAsia="Calibri"/>
                <w:color w:val="000000"/>
                <w:sz w:val="26"/>
                <w:szCs w:val="26"/>
              </w:rPr>
            </w:pPr>
          </w:p>
        </w:tc>
        <w:tc>
          <w:tcPr>
            <w:tcW w:w="387" w:type="pct"/>
            <w:shd w:val="clear" w:color="auto" w:fill="auto"/>
            <w:vAlign w:val="center"/>
          </w:tcPr>
          <w:p w14:paraId="37E6AE2C" w14:textId="61631BB3" w:rsidR="00CE07A5" w:rsidRDefault="00CE07A5" w:rsidP="00CE07A5">
            <w:pPr>
              <w:spacing w:line="360" w:lineRule="auto"/>
              <w:ind w:firstLine="0"/>
              <w:jc w:val="center"/>
              <w:rPr>
                <w:rFonts w:eastAsia="Calibri"/>
                <w:sz w:val="26"/>
                <w:szCs w:val="26"/>
              </w:rPr>
            </w:pPr>
            <w:r>
              <w:rPr>
                <w:rFonts w:eastAsia="Calibri"/>
                <w:sz w:val="26"/>
                <w:szCs w:val="26"/>
              </w:rPr>
              <w:t>09/2023</w:t>
            </w:r>
          </w:p>
        </w:tc>
        <w:tc>
          <w:tcPr>
            <w:tcW w:w="290" w:type="pct"/>
            <w:vMerge/>
            <w:shd w:val="clear" w:color="auto" w:fill="auto"/>
            <w:vAlign w:val="center"/>
          </w:tcPr>
          <w:p w14:paraId="27B49AB6" w14:textId="77777777" w:rsidR="00CE07A5" w:rsidRPr="00745A6C" w:rsidRDefault="00CE07A5" w:rsidP="00CE07A5">
            <w:pPr>
              <w:spacing w:line="360" w:lineRule="auto"/>
              <w:ind w:firstLine="0"/>
              <w:jc w:val="center"/>
              <w:rPr>
                <w:rFonts w:eastAsia="Calibri"/>
                <w:sz w:val="26"/>
                <w:szCs w:val="26"/>
              </w:rPr>
            </w:pPr>
          </w:p>
        </w:tc>
        <w:tc>
          <w:tcPr>
            <w:tcW w:w="531" w:type="pct"/>
            <w:vAlign w:val="center"/>
          </w:tcPr>
          <w:p w14:paraId="56A011F5" w14:textId="2C876E24" w:rsidR="00CE07A5" w:rsidRDefault="00C837E5" w:rsidP="00CE07A5">
            <w:pPr>
              <w:spacing w:line="360" w:lineRule="auto"/>
              <w:ind w:firstLine="0"/>
              <w:jc w:val="center"/>
              <w:rPr>
                <w:rFonts w:eastAsia="Calibri"/>
                <w:sz w:val="26"/>
                <w:szCs w:val="26"/>
              </w:rPr>
            </w:pPr>
            <w:r>
              <w:rPr>
                <w:rFonts w:eastAsia="Calibri"/>
                <w:sz w:val="26"/>
                <w:szCs w:val="26"/>
              </w:rPr>
              <w:t>93,7</w:t>
            </w:r>
          </w:p>
        </w:tc>
        <w:tc>
          <w:tcPr>
            <w:tcW w:w="531" w:type="pct"/>
            <w:vAlign w:val="center"/>
          </w:tcPr>
          <w:p w14:paraId="55DDB5AD" w14:textId="4191C5F7" w:rsidR="00CE07A5" w:rsidRDefault="00C837E5" w:rsidP="00CE07A5">
            <w:pPr>
              <w:spacing w:line="360" w:lineRule="auto"/>
              <w:ind w:firstLine="0"/>
              <w:jc w:val="center"/>
              <w:rPr>
                <w:rFonts w:eastAsia="Calibri"/>
                <w:sz w:val="26"/>
                <w:szCs w:val="26"/>
              </w:rPr>
            </w:pPr>
            <w:r>
              <w:rPr>
                <w:rFonts w:eastAsia="Calibri"/>
                <w:sz w:val="26"/>
                <w:szCs w:val="26"/>
              </w:rPr>
              <w:t>-</w:t>
            </w:r>
          </w:p>
        </w:tc>
        <w:tc>
          <w:tcPr>
            <w:tcW w:w="386" w:type="pct"/>
            <w:vAlign w:val="center"/>
          </w:tcPr>
          <w:p w14:paraId="358F873D" w14:textId="64E6D3A8" w:rsidR="00CE07A5" w:rsidRDefault="00C837E5" w:rsidP="00CE07A5">
            <w:pPr>
              <w:spacing w:line="360" w:lineRule="auto"/>
              <w:ind w:firstLine="0"/>
              <w:jc w:val="center"/>
              <w:rPr>
                <w:rFonts w:eastAsia="Calibri"/>
                <w:sz w:val="26"/>
                <w:szCs w:val="26"/>
              </w:rPr>
            </w:pPr>
            <w:r>
              <w:rPr>
                <w:rFonts w:eastAsia="Calibri"/>
                <w:sz w:val="26"/>
                <w:szCs w:val="26"/>
              </w:rPr>
              <w:t>-</w:t>
            </w:r>
          </w:p>
        </w:tc>
        <w:tc>
          <w:tcPr>
            <w:tcW w:w="386" w:type="pct"/>
            <w:vAlign w:val="center"/>
          </w:tcPr>
          <w:p w14:paraId="5E43FD62" w14:textId="7A934DD9" w:rsidR="00CE07A5" w:rsidRDefault="00C837E5" w:rsidP="00CE07A5">
            <w:pPr>
              <w:spacing w:line="360" w:lineRule="auto"/>
              <w:ind w:firstLine="0"/>
              <w:jc w:val="center"/>
              <w:rPr>
                <w:rFonts w:eastAsia="Calibri"/>
                <w:sz w:val="26"/>
                <w:szCs w:val="26"/>
              </w:rPr>
            </w:pPr>
            <w:r>
              <w:rPr>
                <w:rFonts w:eastAsia="Calibri"/>
                <w:sz w:val="26"/>
                <w:szCs w:val="26"/>
              </w:rPr>
              <w:t>-</w:t>
            </w:r>
          </w:p>
        </w:tc>
        <w:tc>
          <w:tcPr>
            <w:tcW w:w="435" w:type="pct"/>
            <w:vAlign w:val="center"/>
          </w:tcPr>
          <w:p w14:paraId="715C8AB7" w14:textId="51F046CB" w:rsidR="00CE07A5" w:rsidRDefault="00C837E5" w:rsidP="00CE07A5">
            <w:pPr>
              <w:spacing w:line="360" w:lineRule="auto"/>
              <w:ind w:firstLine="0"/>
              <w:jc w:val="center"/>
              <w:rPr>
                <w:rFonts w:eastAsia="Calibri"/>
                <w:sz w:val="26"/>
                <w:szCs w:val="26"/>
              </w:rPr>
            </w:pPr>
            <w:r>
              <w:rPr>
                <w:rFonts w:eastAsia="Calibri"/>
                <w:sz w:val="26"/>
                <w:szCs w:val="26"/>
              </w:rPr>
              <w:t>-</w:t>
            </w:r>
          </w:p>
        </w:tc>
        <w:tc>
          <w:tcPr>
            <w:tcW w:w="579" w:type="pct"/>
            <w:vAlign w:val="center"/>
          </w:tcPr>
          <w:p w14:paraId="064280D3" w14:textId="7384805F" w:rsidR="00CE07A5" w:rsidRDefault="00C837E5" w:rsidP="00CE07A5">
            <w:pPr>
              <w:spacing w:line="360" w:lineRule="auto"/>
              <w:ind w:firstLine="0"/>
              <w:jc w:val="center"/>
              <w:rPr>
                <w:rFonts w:eastAsia="Calibri"/>
                <w:sz w:val="26"/>
                <w:szCs w:val="26"/>
              </w:rPr>
            </w:pPr>
            <w:r>
              <w:rPr>
                <w:rFonts w:eastAsia="Calibri"/>
                <w:sz w:val="26"/>
                <w:szCs w:val="26"/>
              </w:rPr>
              <w:t>&lt;3</w:t>
            </w:r>
          </w:p>
        </w:tc>
        <w:tc>
          <w:tcPr>
            <w:tcW w:w="708" w:type="pct"/>
            <w:vAlign w:val="center"/>
          </w:tcPr>
          <w:p w14:paraId="4054D952" w14:textId="4C0E8C47" w:rsidR="00CE07A5" w:rsidRDefault="00C837E5" w:rsidP="00CE07A5">
            <w:pPr>
              <w:spacing w:line="360" w:lineRule="auto"/>
              <w:ind w:firstLine="0"/>
              <w:jc w:val="center"/>
              <w:rPr>
                <w:rFonts w:eastAsia="Calibri"/>
                <w:sz w:val="26"/>
                <w:szCs w:val="26"/>
              </w:rPr>
            </w:pPr>
            <w:r>
              <w:rPr>
                <w:rFonts w:eastAsia="Calibri"/>
                <w:sz w:val="26"/>
                <w:szCs w:val="26"/>
              </w:rPr>
              <w:t>KPH</w:t>
            </w:r>
          </w:p>
        </w:tc>
      </w:tr>
      <w:tr w:rsidR="00F727FA" w:rsidRPr="00745A6C" w14:paraId="5FD73501" w14:textId="77777777" w:rsidTr="00F727FA">
        <w:trPr>
          <w:trHeight w:val="675"/>
        </w:trPr>
        <w:tc>
          <w:tcPr>
            <w:tcW w:w="182" w:type="pct"/>
            <w:vMerge w:val="restart"/>
            <w:shd w:val="clear" w:color="auto" w:fill="auto"/>
            <w:vAlign w:val="center"/>
          </w:tcPr>
          <w:p w14:paraId="74656F80" w14:textId="2FB17715" w:rsidR="00F727FA" w:rsidRDefault="00F727FA" w:rsidP="00F727FA">
            <w:pPr>
              <w:spacing w:line="360" w:lineRule="auto"/>
              <w:ind w:firstLine="0"/>
              <w:jc w:val="center"/>
              <w:rPr>
                <w:rFonts w:eastAsia="Calibri"/>
                <w:sz w:val="26"/>
                <w:szCs w:val="26"/>
              </w:rPr>
            </w:pPr>
            <w:r>
              <w:rPr>
                <w:rFonts w:eastAsia="Calibri"/>
                <w:sz w:val="26"/>
                <w:szCs w:val="26"/>
              </w:rPr>
              <w:t>5</w:t>
            </w:r>
          </w:p>
        </w:tc>
        <w:tc>
          <w:tcPr>
            <w:tcW w:w="585" w:type="pct"/>
            <w:vMerge w:val="restart"/>
            <w:shd w:val="clear" w:color="auto" w:fill="auto"/>
            <w:vAlign w:val="center"/>
          </w:tcPr>
          <w:p w14:paraId="727367D9" w14:textId="6DCFB87B" w:rsidR="00F727FA" w:rsidRPr="00745A6C" w:rsidRDefault="00F727FA" w:rsidP="00F727FA">
            <w:pPr>
              <w:spacing w:line="360" w:lineRule="auto"/>
              <w:ind w:firstLine="0"/>
              <w:jc w:val="both"/>
              <w:rPr>
                <w:rFonts w:eastAsia="Calibri"/>
                <w:sz w:val="26"/>
                <w:szCs w:val="26"/>
              </w:rPr>
            </w:pPr>
            <w:proofErr w:type="spellStart"/>
            <w:r>
              <w:rPr>
                <w:rFonts w:eastAsia="Calibri"/>
                <w:color w:val="000000"/>
                <w:sz w:val="26"/>
                <w:szCs w:val="26"/>
              </w:rPr>
              <w:t>Ống</w:t>
            </w:r>
            <w:proofErr w:type="spellEnd"/>
            <w:r>
              <w:rPr>
                <w:rFonts w:eastAsia="Calibri"/>
                <w:color w:val="000000"/>
                <w:sz w:val="26"/>
                <w:szCs w:val="26"/>
              </w:rPr>
              <w:t xml:space="preserve"> </w:t>
            </w:r>
            <w:proofErr w:type="spellStart"/>
            <w:r>
              <w:rPr>
                <w:rFonts w:eastAsia="Calibri"/>
                <w:color w:val="000000"/>
                <w:sz w:val="26"/>
                <w:szCs w:val="26"/>
              </w:rPr>
              <w:t>thoát</w:t>
            </w:r>
            <w:proofErr w:type="spellEnd"/>
            <w:r>
              <w:rPr>
                <w:rFonts w:eastAsia="Calibri"/>
                <w:color w:val="000000"/>
                <w:sz w:val="26"/>
                <w:szCs w:val="26"/>
              </w:rPr>
              <w:t xml:space="preserve"> </w:t>
            </w:r>
            <w:proofErr w:type="spellStart"/>
            <w:r>
              <w:rPr>
                <w:rFonts w:eastAsia="Calibri"/>
                <w:color w:val="000000"/>
                <w:sz w:val="26"/>
                <w:szCs w:val="26"/>
              </w:rPr>
              <w:t>khí</w:t>
            </w:r>
            <w:proofErr w:type="spellEnd"/>
            <w:r>
              <w:rPr>
                <w:rFonts w:eastAsia="Calibri"/>
                <w:color w:val="000000"/>
                <w:sz w:val="26"/>
                <w:szCs w:val="26"/>
              </w:rPr>
              <w:t xml:space="preserve"> </w:t>
            </w:r>
            <w:proofErr w:type="spellStart"/>
            <w:r>
              <w:rPr>
                <w:rFonts w:eastAsia="Calibri"/>
                <w:color w:val="000000"/>
                <w:sz w:val="26"/>
                <w:szCs w:val="26"/>
              </w:rPr>
              <w:t>thải</w:t>
            </w:r>
            <w:proofErr w:type="spellEnd"/>
            <w:r>
              <w:rPr>
                <w:rFonts w:eastAsia="Calibri"/>
                <w:color w:val="000000"/>
                <w:sz w:val="26"/>
                <w:szCs w:val="26"/>
              </w:rPr>
              <w:t xml:space="preserve"> </w:t>
            </w:r>
            <w:proofErr w:type="spellStart"/>
            <w:r>
              <w:rPr>
                <w:rFonts w:eastAsia="Calibri"/>
                <w:color w:val="000000"/>
                <w:sz w:val="26"/>
                <w:szCs w:val="26"/>
              </w:rPr>
              <w:t>hệ</w:t>
            </w:r>
            <w:proofErr w:type="spellEnd"/>
            <w:r>
              <w:rPr>
                <w:rFonts w:eastAsia="Calibri"/>
                <w:color w:val="000000"/>
                <w:sz w:val="26"/>
                <w:szCs w:val="26"/>
              </w:rPr>
              <w:t xml:space="preserve"> </w:t>
            </w:r>
            <w:proofErr w:type="spellStart"/>
            <w:r>
              <w:rPr>
                <w:rFonts w:eastAsia="Calibri"/>
                <w:color w:val="000000"/>
                <w:sz w:val="26"/>
                <w:szCs w:val="26"/>
              </w:rPr>
              <w:t>thống</w:t>
            </w:r>
            <w:proofErr w:type="spellEnd"/>
            <w:r>
              <w:rPr>
                <w:rFonts w:eastAsia="Calibri"/>
                <w:color w:val="000000"/>
                <w:sz w:val="26"/>
                <w:szCs w:val="26"/>
              </w:rPr>
              <w:t xml:space="preserve"> </w:t>
            </w:r>
            <w:proofErr w:type="spellStart"/>
            <w:r>
              <w:rPr>
                <w:rFonts w:eastAsia="Calibri"/>
                <w:color w:val="000000"/>
                <w:sz w:val="26"/>
                <w:szCs w:val="26"/>
              </w:rPr>
              <w:t>xử</w:t>
            </w:r>
            <w:proofErr w:type="spellEnd"/>
            <w:r>
              <w:rPr>
                <w:rFonts w:eastAsia="Calibri"/>
                <w:color w:val="000000"/>
                <w:sz w:val="26"/>
                <w:szCs w:val="26"/>
              </w:rPr>
              <w:t xml:space="preserve"> </w:t>
            </w:r>
            <w:proofErr w:type="spellStart"/>
            <w:r>
              <w:rPr>
                <w:rFonts w:eastAsia="Calibri"/>
                <w:color w:val="000000"/>
                <w:sz w:val="26"/>
                <w:szCs w:val="26"/>
              </w:rPr>
              <w:t>lý</w:t>
            </w:r>
            <w:proofErr w:type="spellEnd"/>
            <w:r>
              <w:rPr>
                <w:rFonts w:eastAsia="Calibri"/>
                <w:color w:val="000000"/>
                <w:sz w:val="26"/>
                <w:szCs w:val="26"/>
              </w:rPr>
              <w:t xml:space="preserve"> </w:t>
            </w:r>
            <w:proofErr w:type="spellStart"/>
            <w:r>
              <w:rPr>
                <w:rFonts w:eastAsia="Calibri"/>
                <w:color w:val="000000"/>
                <w:sz w:val="26"/>
                <w:szCs w:val="26"/>
              </w:rPr>
              <w:t>hơi</w:t>
            </w:r>
            <w:proofErr w:type="spellEnd"/>
            <w:r>
              <w:rPr>
                <w:rFonts w:eastAsia="Calibri"/>
                <w:color w:val="000000"/>
                <w:sz w:val="26"/>
                <w:szCs w:val="26"/>
              </w:rPr>
              <w:t xml:space="preserve"> </w:t>
            </w:r>
            <w:proofErr w:type="spellStart"/>
            <w:r w:rsidR="00FD66E4" w:rsidRPr="00FD66E4">
              <w:rPr>
                <w:rFonts w:eastAsia="Calibri"/>
                <w:color w:val="000000"/>
                <w:sz w:val="26"/>
                <w:szCs w:val="26"/>
              </w:rPr>
              <w:t>hóa</w:t>
            </w:r>
            <w:proofErr w:type="spellEnd"/>
            <w:r w:rsidR="00FD66E4" w:rsidRPr="00FD66E4">
              <w:rPr>
                <w:rFonts w:eastAsia="Calibri"/>
                <w:color w:val="000000"/>
                <w:sz w:val="26"/>
                <w:szCs w:val="26"/>
              </w:rPr>
              <w:t xml:space="preserve"> </w:t>
            </w:r>
            <w:proofErr w:type="spellStart"/>
            <w:r w:rsidR="00FD66E4" w:rsidRPr="00FD66E4">
              <w:rPr>
                <w:rFonts w:eastAsia="Calibri"/>
                <w:color w:val="000000"/>
                <w:sz w:val="26"/>
                <w:szCs w:val="26"/>
              </w:rPr>
              <w:t>chất</w:t>
            </w:r>
            <w:proofErr w:type="spellEnd"/>
            <w:r>
              <w:rPr>
                <w:rFonts w:eastAsia="Calibri"/>
                <w:color w:val="000000"/>
                <w:sz w:val="26"/>
                <w:szCs w:val="26"/>
              </w:rPr>
              <w:t xml:space="preserve"> </w:t>
            </w:r>
            <w:proofErr w:type="spellStart"/>
            <w:r>
              <w:rPr>
                <w:rFonts w:eastAsia="Calibri"/>
                <w:color w:val="000000"/>
                <w:sz w:val="26"/>
                <w:szCs w:val="26"/>
              </w:rPr>
              <w:t>xưởng</w:t>
            </w:r>
            <w:proofErr w:type="spellEnd"/>
            <w:r>
              <w:rPr>
                <w:rFonts w:eastAsia="Calibri"/>
                <w:color w:val="000000"/>
                <w:sz w:val="26"/>
                <w:szCs w:val="26"/>
              </w:rPr>
              <w:t xml:space="preserve"> </w:t>
            </w:r>
            <w:proofErr w:type="spellStart"/>
            <w:r>
              <w:rPr>
                <w:rFonts w:eastAsia="Calibri"/>
                <w:color w:val="000000"/>
                <w:sz w:val="26"/>
                <w:szCs w:val="26"/>
              </w:rPr>
              <w:t>keo</w:t>
            </w:r>
            <w:proofErr w:type="spellEnd"/>
            <w:r>
              <w:rPr>
                <w:rFonts w:eastAsia="Calibri"/>
                <w:color w:val="000000"/>
                <w:sz w:val="26"/>
                <w:szCs w:val="26"/>
              </w:rPr>
              <w:t xml:space="preserve"> P</w:t>
            </w:r>
            <w:r w:rsidR="00FD66E4">
              <w:rPr>
                <w:rFonts w:eastAsia="Calibri"/>
                <w:color w:val="000000"/>
                <w:sz w:val="26"/>
                <w:szCs w:val="26"/>
              </w:rPr>
              <w:t>U</w:t>
            </w:r>
          </w:p>
        </w:tc>
        <w:tc>
          <w:tcPr>
            <w:tcW w:w="387" w:type="pct"/>
            <w:shd w:val="clear" w:color="auto" w:fill="auto"/>
            <w:vAlign w:val="center"/>
          </w:tcPr>
          <w:p w14:paraId="5063F4D4" w14:textId="66955709" w:rsidR="00F727FA" w:rsidRDefault="00F727FA" w:rsidP="00F727FA">
            <w:pPr>
              <w:spacing w:line="360" w:lineRule="auto"/>
              <w:ind w:firstLine="0"/>
              <w:jc w:val="center"/>
              <w:rPr>
                <w:rFonts w:eastAsia="Calibri"/>
                <w:sz w:val="26"/>
                <w:szCs w:val="26"/>
              </w:rPr>
            </w:pPr>
            <w:r>
              <w:rPr>
                <w:rFonts w:eastAsia="Calibri"/>
                <w:sz w:val="26"/>
                <w:szCs w:val="26"/>
              </w:rPr>
              <w:t>03/2023</w:t>
            </w:r>
          </w:p>
        </w:tc>
        <w:tc>
          <w:tcPr>
            <w:tcW w:w="290" w:type="pct"/>
            <w:vMerge w:val="restart"/>
            <w:shd w:val="clear" w:color="auto" w:fill="auto"/>
            <w:vAlign w:val="center"/>
          </w:tcPr>
          <w:p w14:paraId="25B452BE" w14:textId="409E27EC" w:rsidR="00F727FA" w:rsidRPr="00745A6C" w:rsidRDefault="00F727FA" w:rsidP="00F727FA">
            <w:pPr>
              <w:spacing w:line="360" w:lineRule="auto"/>
              <w:ind w:firstLine="0"/>
              <w:jc w:val="center"/>
              <w:rPr>
                <w:rFonts w:eastAsia="Calibri"/>
                <w:sz w:val="26"/>
                <w:szCs w:val="26"/>
              </w:rPr>
            </w:pPr>
            <w:r w:rsidRPr="00745A6C">
              <w:rPr>
                <w:rFonts w:eastAsia="Calibri"/>
                <w:sz w:val="26"/>
                <w:szCs w:val="26"/>
              </w:rPr>
              <w:t>KT</w:t>
            </w:r>
            <w:r>
              <w:rPr>
                <w:rFonts w:eastAsia="Calibri"/>
                <w:sz w:val="26"/>
                <w:szCs w:val="26"/>
              </w:rPr>
              <w:t>5</w:t>
            </w:r>
          </w:p>
        </w:tc>
        <w:tc>
          <w:tcPr>
            <w:tcW w:w="531" w:type="pct"/>
            <w:vAlign w:val="center"/>
          </w:tcPr>
          <w:p w14:paraId="11D701D1" w14:textId="5CD4A555" w:rsidR="00F727FA" w:rsidRDefault="00F727FA" w:rsidP="00F727FA">
            <w:pPr>
              <w:spacing w:line="360" w:lineRule="auto"/>
              <w:ind w:firstLine="0"/>
              <w:jc w:val="center"/>
              <w:rPr>
                <w:rFonts w:eastAsia="Calibri"/>
                <w:sz w:val="26"/>
                <w:szCs w:val="26"/>
              </w:rPr>
            </w:pPr>
            <w:r>
              <w:rPr>
                <w:rFonts w:eastAsia="Calibri"/>
                <w:sz w:val="26"/>
                <w:szCs w:val="26"/>
              </w:rPr>
              <w:t>112</w:t>
            </w:r>
          </w:p>
        </w:tc>
        <w:tc>
          <w:tcPr>
            <w:tcW w:w="531" w:type="pct"/>
            <w:vAlign w:val="center"/>
          </w:tcPr>
          <w:p w14:paraId="006D6AA6" w14:textId="48AA20CE" w:rsidR="00F727FA" w:rsidRDefault="00F727FA" w:rsidP="00F727FA">
            <w:pPr>
              <w:spacing w:line="360" w:lineRule="auto"/>
              <w:ind w:firstLine="0"/>
              <w:jc w:val="center"/>
              <w:rPr>
                <w:rFonts w:eastAsia="Calibri"/>
                <w:sz w:val="26"/>
                <w:szCs w:val="26"/>
              </w:rPr>
            </w:pPr>
            <w:r>
              <w:rPr>
                <w:rFonts w:eastAsia="Calibri"/>
                <w:sz w:val="26"/>
                <w:szCs w:val="26"/>
              </w:rPr>
              <w:t>-</w:t>
            </w:r>
          </w:p>
        </w:tc>
        <w:tc>
          <w:tcPr>
            <w:tcW w:w="386" w:type="pct"/>
            <w:vAlign w:val="center"/>
          </w:tcPr>
          <w:p w14:paraId="00A10CDE" w14:textId="65A9A2AB" w:rsidR="00F727FA" w:rsidRDefault="00F727FA" w:rsidP="00F727FA">
            <w:pPr>
              <w:spacing w:line="360" w:lineRule="auto"/>
              <w:ind w:firstLine="0"/>
              <w:jc w:val="center"/>
              <w:rPr>
                <w:rFonts w:eastAsia="Calibri"/>
                <w:sz w:val="26"/>
                <w:szCs w:val="26"/>
              </w:rPr>
            </w:pPr>
            <w:r>
              <w:rPr>
                <w:rFonts w:eastAsia="Calibri"/>
                <w:sz w:val="26"/>
                <w:szCs w:val="26"/>
              </w:rPr>
              <w:t>-</w:t>
            </w:r>
          </w:p>
        </w:tc>
        <w:tc>
          <w:tcPr>
            <w:tcW w:w="386" w:type="pct"/>
            <w:vAlign w:val="center"/>
          </w:tcPr>
          <w:p w14:paraId="3D775AB8" w14:textId="2EAC3F84" w:rsidR="00F727FA" w:rsidRDefault="00F727FA" w:rsidP="00F727FA">
            <w:pPr>
              <w:spacing w:line="360" w:lineRule="auto"/>
              <w:ind w:firstLine="0"/>
              <w:jc w:val="center"/>
              <w:rPr>
                <w:rFonts w:eastAsia="Calibri"/>
                <w:sz w:val="26"/>
                <w:szCs w:val="26"/>
              </w:rPr>
            </w:pPr>
            <w:r>
              <w:rPr>
                <w:rFonts w:eastAsia="Calibri"/>
                <w:sz w:val="26"/>
                <w:szCs w:val="26"/>
              </w:rPr>
              <w:t>-</w:t>
            </w:r>
          </w:p>
        </w:tc>
        <w:tc>
          <w:tcPr>
            <w:tcW w:w="435" w:type="pct"/>
            <w:vAlign w:val="center"/>
          </w:tcPr>
          <w:p w14:paraId="26E0216B" w14:textId="54EE9155" w:rsidR="00F727FA" w:rsidRDefault="00F727FA" w:rsidP="00F727FA">
            <w:pPr>
              <w:spacing w:line="360" w:lineRule="auto"/>
              <w:ind w:firstLine="0"/>
              <w:jc w:val="center"/>
              <w:rPr>
                <w:rFonts w:eastAsia="Calibri"/>
                <w:sz w:val="26"/>
                <w:szCs w:val="26"/>
              </w:rPr>
            </w:pPr>
            <w:r>
              <w:rPr>
                <w:rFonts w:eastAsia="Calibri"/>
                <w:sz w:val="26"/>
                <w:szCs w:val="26"/>
              </w:rPr>
              <w:t>-</w:t>
            </w:r>
          </w:p>
        </w:tc>
        <w:tc>
          <w:tcPr>
            <w:tcW w:w="579" w:type="pct"/>
            <w:vAlign w:val="center"/>
          </w:tcPr>
          <w:p w14:paraId="7F6EC58E" w14:textId="04DF7D91" w:rsidR="00F727FA" w:rsidRDefault="00F727FA" w:rsidP="00F727FA">
            <w:pPr>
              <w:spacing w:line="360" w:lineRule="auto"/>
              <w:ind w:firstLine="0"/>
              <w:jc w:val="center"/>
              <w:rPr>
                <w:rFonts w:eastAsia="Calibri"/>
                <w:sz w:val="26"/>
                <w:szCs w:val="26"/>
              </w:rPr>
            </w:pPr>
            <w:r>
              <w:rPr>
                <w:rFonts w:eastAsia="Calibri"/>
                <w:sz w:val="26"/>
                <w:szCs w:val="26"/>
              </w:rPr>
              <w:t>0,37</w:t>
            </w:r>
          </w:p>
        </w:tc>
        <w:tc>
          <w:tcPr>
            <w:tcW w:w="708" w:type="pct"/>
            <w:vAlign w:val="center"/>
          </w:tcPr>
          <w:p w14:paraId="579DE7EC" w14:textId="5929E97A" w:rsidR="00F727FA" w:rsidRDefault="00F727FA" w:rsidP="00F727FA">
            <w:pPr>
              <w:spacing w:line="360" w:lineRule="auto"/>
              <w:ind w:firstLine="0"/>
              <w:jc w:val="center"/>
              <w:rPr>
                <w:rFonts w:eastAsia="Calibri"/>
                <w:sz w:val="26"/>
                <w:szCs w:val="26"/>
              </w:rPr>
            </w:pPr>
            <w:r>
              <w:rPr>
                <w:rFonts w:eastAsia="Calibri"/>
                <w:sz w:val="26"/>
                <w:szCs w:val="26"/>
              </w:rPr>
              <w:t>KPH</w:t>
            </w:r>
          </w:p>
        </w:tc>
      </w:tr>
      <w:tr w:rsidR="00F727FA" w:rsidRPr="00745A6C" w14:paraId="2E2847D9" w14:textId="77777777" w:rsidTr="00F727FA">
        <w:trPr>
          <w:trHeight w:val="675"/>
        </w:trPr>
        <w:tc>
          <w:tcPr>
            <w:tcW w:w="182" w:type="pct"/>
            <w:vMerge/>
            <w:shd w:val="clear" w:color="auto" w:fill="auto"/>
            <w:vAlign w:val="center"/>
          </w:tcPr>
          <w:p w14:paraId="03A6C58E" w14:textId="77777777" w:rsidR="00F727FA" w:rsidRDefault="00F727FA" w:rsidP="00F727FA">
            <w:pPr>
              <w:spacing w:line="360" w:lineRule="auto"/>
              <w:ind w:firstLine="0"/>
              <w:jc w:val="center"/>
              <w:rPr>
                <w:rFonts w:eastAsia="Calibri"/>
                <w:sz w:val="26"/>
                <w:szCs w:val="26"/>
              </w:rPr>
            </w:pPr>
          </w:p>
        </w:tc>
        <w:tc>
          <w:tcPr>
            <w:tcW w:w="585" w:type="pct"/>
            <w:vMerge/>
            <w:shd w:val="clear" w:color="auto" w:fill="auto"/>
            <w:vAlign w:val="center"/>
          </w:tcPr>
          <w:p w14:paraId="2FF58CD0" w14:textId="77777777" w:rsidR="00F727FA" w:rsidRDefault="00F727FA" w:rsidP="00F727FA">
            <w:pPr>
              <w:spacing w:line="360" w:lineRule="auto"/>
              <w:ind w:firstLine="0"/>
              <w:jc w:val="both"/>
              <w:rPr>
                <w:rFonts w:eastAsia="Calibri"/>
                <w:color w:val="000000"/>
                <w:sz w:val="26"/>
                <w:szCs w:val="26"/>
              </w:rPr>
            </w:pPr>
          </w:p>
        </w:tc>
        <w:tc>
          <w:tcPr>
            <w:tcW w:w="387" w:type="pct"/>
            <w:shd w:val="clear" w:color="auto" w:fill="auto"/>
            <w:vAlign w:val="center"/>
          </w:tcPr>
          <w:p w14:paraId="7A27DDAF" w14:textId="0A38F42D" w:rsidR="00F727FA" w:rsidRDefault="00F727FA" w:rsidP="00F727FA">
            <w:pPr>
              <w:spacing w:line="360" w:lineRule="auto"/>
              <w:ind w:firstLine="0"/>
              <w:jc w:val="center"/>
              <w:rPr>
                <w:rFonts w:eastAsia="Calibri"/>
                <w:sz w:val="26"/>
                <w:szCs w:val="26"/>
              </w:rPr>
            </w:pPr>
            <w:r>
              <w:rPr>
                <w:rFonts w:eastAsia="Calibri"/>
                <w:sz w:val="26"/>
                <w:szCs w:val="26"/>
              </w:rPr>
              <w:t>06/2023</w:t>
            </w:r>
          </w:p>
        </w:tc>
        <w:tc>
          <w:tcPr>
            <w:tcW w:w="290" w:type="pct"/>
            <w:vMerge/>
            <w:shd w:val="clear" w:color="auto" w:fill="auto"/>
            <w:vAlign w:val="center"/>
          </w:tcPr>
          <w:p w14:paraId="6670867C" w14:textId="77777777" w:rsidR="00F727FA" w:rsidRPr="00745A6C" w:rsidRDefault="00F727FA" w:rsidP="00F727FA">
            <w:pPr>
              <w:spacing w:line="360" w:lineRule="auto"/>
              <w:ind w:firstLine="0"/>
              <w:jc w:val="center"/>
              <w:rPr>
                <w:rFonts w:eastAsia="Calibri"/>
                <w:sz w:val="26"/>
                <w:szCs w:val="26"/>
              </w:rPr>
            </w:pPr>
          </w:p>
        </w:tc>
        <w:tc>
          <w:tcPr>
            <w:tcW w:w="531" w:type="pct"/>
            <w:vAlign w:val="center"/>
          </w:tcPr>
          <w:p w14:paraId="05E427AE" w14:textId="4AA9A335" w:rsidR="00F727FA" w:rsidRDefault="00F727FA" w:rsidP="00F727FA">
            <w:pPr>
              <w:spacing w:line="360" w:lineRule="auto"/>
              <w:ind w:firstLine="0"/>
              <w:jc w:val="center"/>
              <w:rPr>
                <w:rFonts w:eastAsia="Calibri"/>
                <w:sz w:val="26"/>
                <w:szCs w:val="26"/>
              </w:rPr>
            </w:pPr>
            <w:r>
              <w:rPr>
                <w:rFonts w:eastAsia="Calibri"/>
                <w:sz w:val="26"/>
                <w:szCs w:val="26"/>
              </w:rPr>
              <w:t>93,6</w:t>
            </w:r>
          </w:p>
        </w:tc>
        <w:tc>
          <w:tcPr>
            <w:tcW w:w="531" w:type="pct"/>
            <w:vAlign w:val="center"/>
          </w:tcPr>
          <w:p w14:paraId="1CD2EF84" w14:textId="47ED4144" w:rsidR="00F727FA" w:rsidRDefault="00F727FA" w:rsidP="00F727FA">
            <w:pPr>
              <w:spacing w:line="360" w:lineRule="auto"/>
              <w:ind w:firstLine="0"/>
              <w:jc w:val="center"/>
              <w:rPr>
                <w:rFonts w:eastAsia="Calibri"/>
                <w:sz w:val="26"/>
                <w:szCs w:val="26"/>
              </w:rPr>
            </w:pPr>
            <w:r>
              <w:rPr>
                <w:rFonts w:eastAsia="Calibri"/>
                <w:sz w:val="26"/>
                <w:szCs w:val="26"/>
              </w:rPr>
              <w:t>-</w:t>
            </w:r>
          </w:p>
        </w:tc>
        <w:tc>
          <w:tcPr>
            <w:tcW w:w="386" w:type="pct"/>
            <w:vAlign w:val="center"/>
          </w:tcPr>
          <w:p w14:paraId="633B625C" w14:textId="135DB82A" w:rsidR="00F727FA" w:rsidRDefault="00F727FA" w:rsidP="00F727FA">
            <w:pPr>
              <w:spacing w:line="360" w:lineRule="auto"/>
              <w:ind w:firstLine="0"/>
              <w:jc w:val="center"/>
              <w:rPr>
                <w:rFonts w:eastAsia="Calibri"/>
                <w:sz w:val="26"/>
                <w:szCs w:val="26"/>
              </w:rPr>
            </w:pPr>
            <w:r>
              <w:rPr>
                <w:rFonts w:eastAsia="Calibri"/>
                <w:sz w:val="26"/>
                <w:szCs w:val="26"/>
              </w:rPr>
              <w:t>-</w:t>
            </w:r>
          </w:p>
        </w:tc>
        <w:tc>
          <w:tcPr>
            <w:tcW w:w="386" w:type="pct"/>
            <w:vAlign w:val="center"/>
          </w:tcPr>
          <w:p w14:paraId="7839413B" w14:textId="5002111B" w:rsidR="00F727FA" w:rsidRDefault="00F727FA" w:rsidP="00F727FA">
            <w:pPr>
              <w:spacing w:line="360" w:lineRule="auto"/>
              <w:ind w:firstLine="0"/>
              <w:jc w:val="center"/>
              <w:rPr>
                <w:rFonts w:eastAsia="Calibri"/>
                <w:sz w:val="26"/>
                <w:szCs w:val="26"/>
              </w:rPr>
            </w:pPr>
            <w:r>
              <w:rPr>
                <w:rFonts w:eastAsia="Calibri"/>
                <w:sz w:val="26"/>
                <w:szCs w:val="26"/>
              </w:rPr>
              <w:t>-</w:t>
            </w:r>
          </w:p>
        </w:tc>
        <w:tc>
          <w:tcPr>
            <w:tcW w:w="435" w:type="pct"/>
            <w:vAlign w:val="center"/>
          </w:tcPr>
          <w:p w14:paraId="47885E28" w14:textId="5A19C32D" w:rsidR="00F727FA" w:rsidRDefault="00F727FA" w:rsidP="00F727FA">
            <w:pPr>
              <w:spacing w:line="360" w:lineRule="auto"/>
              <w:ind w:firstLine="0"/>
              <w:jc w:val="center"/>
              <w:rPr>
                <w:rFonts w:eastAsia="Calibri"/>
                <w:sz w:val="26"/>
                <w:szCs w:val="26"/>
              </w:rPr>
            </w:pPr>
            <w:r>
              <w:rPr>
                <w:rFonts w:eastAsia="Calibri"/>
                <w:sz w:val="26"/>
                <w:szCs w:val="26"/>
              </w:rPr>
              <w:t>-</w:t>
            </w:r>
          </w:p>
        </w:tc>
        <w:tc>
          <w:tcPr>
            <w:tcW w:w="579" w:type="pct"/>
            <w:vAlign w:val="center"/>
          </w:tcPr>
          <w:p w14:paraId="559109C2" w14:textId="47BD2BB1" w:rsidR="00F727FA" w:rsidRDefault="00F727FA" w:rsidP="00F727FA">
            <w:pPr>
              <w:spacing w:line="360" w:lineRule="auto"/>
              <w:ind w:firstLine="0"/>
              <w:jc w:val="center"/>
              <w:rPr>
                <w:rFonts w:eastAsia="Calibri"/>
                <w:sz w:val="26"/>
                <w:szCs w:val="26"/>
              </w:rPr>
            </w:pPr>
            <w:r>
              <w:rPr>
                <w:rFonts w:eastAsia="Calibri"/>
                <w:sz w:val="26"/>
                <w:szCs w:val="26"/>
              </w:rPr>
              <w:t>&lt;3</w:t>
            </w:r>
          </w:p>
        </w:tc>
        <w:tc>
          <w:tcPr>
            <w:tcW w:w="708" w:type="pct"/>
            <w:vAlign w:val="center"/>
          </w:tcPr>
          <w:p w14:paraId="38304087" w14:textId="5006519F" w:rsidR="00F727FA" w:rsidRDefault="00F727FA" w:rsidP="00F727FA">
            <w:pPr>
              <w:spacing w:line="360" w:lineRule="auto"/>
              <w:ind w:firstLine="0"/>
              <w:jc w:val="center"/>
              <w:rPr>
                <w:rFonts w:eastAsia="Calibri"/>
                <w:sz w:val="26"/>
                <w:szCs w:val="26"/>
              </w:rPr>
            </w:pPr>
            <w:r>
              <w:rPr>
                <w:rFonts w:eastAsia="Calibri"/>
                <w:sz w:val="26"/>
                <w:szCs w:val="26"/>
              </w:rPr>
              <w:t>KPH</w:t>
            </w:r>
          </w:p>
        </w:tc>
      </w:tr>
      <w:tr w:rsidR="00F727FA" w:rsidRPr="00745A6C" w14:paraId="513753C4" w14:textId="77777777" w:rsidTr="00D912C9">
        <w:trPr>
          <w:trHeight w:val="675"/>
        </w:trPr>
        <w:tc>
          <w:tcPr>
            <w:tcW w:w="182" w:type="pct"/>
            <w:vMerge/>
            <w:shd w:val="clear" w:color="auto" w:fill="auto"/>
            <w:vAlign w:val="center"/>
          </w:tcPr>
          <w:p w14:paraId="6777E3DB" w14:textId="77777777" w:rsidR="00F727FA" w:rsidRDefault="00F727FA" w:rsidP="00F727FA">
            <w:pPr>
              <w:spacing w:line="360" w:lineRule="auto"/>
              <w:ind w:firstLine="0"/>
              <w:jc w:val="center"/>
              <w:rPr>
                <w:rFonts w:eastAsia="Calibri"/>
                <w:sz w:val="26"/>
                <w:szCs w:val="26"/>
              </w:rPr>
            </w:pPr>
          </w:p>
        </w:tc>
        <w:tc>
          <w:tcPr>
            <w:tcW w:w="585" w:type="pct"/>
            <w:vMerge/>
            <w:shd w:val="clear" w:color="auto" w:fill="auto"/>
            <w:vAlign w:val="center"/>
          </w:tcPr>
          <w:p w14:paraId="7D6D3FFE" w14:textId="77777777" w:rsidR="00F727FA" w:rsidRDefault="00F727FA" w:rsidP="00F727FA">
            <w:pPr>
              <w:spacing w:line="360" w:lineRule="auto"/>
              <w:ind w:firstLine="0"/>
              <w:jc w:val="both"/>
              <w:rPr>
                <w:rFonts w:eastAsia="Calibri"/>
                <w:color w:val="000000"/>
                <w:sz w:val="26"/>
                <w:szCs w:val="26"/>
              </w:rPr>
            </w:pPr>
          </w:p>
        </w:tc>
        <w:tc>
          <w:tcPr>
            <w:tcW w:w="387" w:type="pct"/>
            <w:shd w:val="clear" w:color="auto" w:fill="auto"/>
            <w:vAlign w:val="center"/>
          </w:tcPr>
          <w:p w14:paraId="633CE1A4" w14:textId="45FC1825" w:rsidR="00F727FA" w:rsidRDefault="00F727FA" w:rsidP="00F727FA">
            <w:pPr>
              <w:spacing w:line="360" w:lineRule="auto"/>
              <w:ind w:firstLine="0"/>
              <w:jc w:val="center"/>
              <w:rPr>
                <w:rFonts w:eastAsia="Calibri"/>
                <w:sz w:val="26"/>
                <w:szCs w:val="26"/>
              </w:rPr>
            </w:pPr>
            <w:r>
              <w:rPr>
                <w:rFonts w:eastAsia="Calibri"/>
                <w:sz w:val="26"/>
                <w:szCs w:val="26"/>
              </w:rPr>
              <w:t>09/2023</w:t>
            </w:r>
          </w:p>
        </w:tc>
        <w:tc>
          <w:tcPr>
            <w:tcW w:w="290" w:type="pct"/>
            <w:vMerge/>
            <w:shd w:val="clear" w:color="auto" w:fill="auto"/>
            <w:vAlign w:val="center"/>
          </w:tcPr>
          <w:p w14:paraId="31A93FD9" w14:textId="77777777" w:rsidR="00F727FA" w:rsidRPr="00745A6C" w:rsidRDefault="00F727FA" w:rsidP="00F727FA">
            <w:pPr>
              <w:spacing w:line="360" w:lineRule="auto"/>
              <w:ind w:firstLine="0"/>
              <w:jc w:val="center"/>
              <w:rPr>
                <w:rFonts w:eastAsia="Calibri"/>
                <w:sz w:val="26"/>
                <w:szCs w:val="26"/>
              </w:rPr>
            </w:pPr>
          </w:p>
        </w:tc>
        <w:tc>
          <w:tcPr>
            <w:tcW w:w="531" w:type="pct"/>
            <w:vAlign w:val="center"/>
          </w:tcPr>
          <w:p w14:paraId="4503378E" w14:textId="1237B57A" w:rsidR="00F727FA" w:rsidRDefault="00F727FA" w:rsidP="00F727FA">
            <w:pPr>
              <w:spacing w:line="360" w:lineRule="auto"/>
              <w:ind w:firstLine="0"/>
              <w:jc w:val="center"/>
              <w:rPr>
                <w:rFonts w:eastAsia="Calibri"/>
                <w:sz w:val="26"/>
                <w:szCs w:val="26"/>
              </w:rPr>
            </w:pPr>
            <w:r>
              <w:rPr>
                <w:rFonts w:eastAsia="Calibri"/>
                <w:sz w:val="26"/>
                <w:szCs w:val="26"/>
              </w:rPr>
              <w:t>86,7</w:t>
            </w:r>
          </w:p>
        </w:tc>
        <w:tc>
          <w:tcPr>
            <w:tcW w:w="531" w:type="pct"/>
            <w:vAlign w:val="center"/>
          </w:tcPr>
          <w:p w14:paraId="2777269E" w14:textId="382E1C2E" w:rsidR="00F727FA" w:rsidRDefault="00F727FA" w:rsidP="00F727FA">
            <w:pPr>
              <w:spacing w:line="360" w:lineRule="auto"/>
              <w:ind w:firstLine="0"/>
              <w:jc w:val="center"/>
              <w:rPr>
                <w:rFonts w:eastAsia="Calibri"/>
                <w:sz w:val="26"/>
                <w:szCs w:val="26"/>
              </w:rPr>
            </w:pPr>
            <w:r>
              <w:rPr>
                <w:rFonts w:eastAsia="Calibri"/>
                <w:sz w:val="26"/>
                <w:szCs w:val="26"/>
              </w:rPr>
              <w:t>-</w:t>
            </w:r>
          </w:p>
        </w:tc>
        <w:tc>
          <w:tcPr>
            <w:tcW w:w="386" w:type="pct"/>
            <w:vAlign w:val="center"/>
          </w:tcPr>
          <w:p w14:paraId="211141AF" w14:textId="046AB8E7" w:rsidR="00F727FA" w:rsidRDefault="00F727FA" w:rsidP="00F727FA">
            <w:pPr>
              <w:spacing w:line="360" w:lineRule="auto"/>
              <w:ind w:firstLine="0"/>
              <w:jc w:val="center"/>
              <w:rPr>
                <w:rFonts w:eastAsia="Calibri"/>
                <w:sz w:val="26"/>
                <w:szCs w:val="26"/>
              </w:rPr>
            </w:pPr>
            <w:r>
              <w:rPr>
                <w:rFonts w:eastAsia="Calibri"/>
                <w:sz w:val="26"/>
                <w:szCs w:val="26"/>
              </w:rPr>
              <w:t>-</w:t>
            </w:r>
          </w:p>
        </w:tc>
        <w:tc>
          <w:tcPr>
            <w:tcW w:w="386" w:type="pct"/>
            <w:vAlign w:val="center"/>
          </w:tcPr>
          <w:p w14:paraId="2E119896" w14:textId="59EC54D7" w:rsidR="00F727FA" w:rsidRDefault="00F727FA" w:rsidP="00F727FA">
            <w:pPr>
              <w:spacing w:line="360" w:lineRule="auto"/>
              <w:ind w:firstLine="0"/>
              <w:jc w:val="center"/>
              <w:rPr>
                <w:rFonts w:eastAsia="Calibri"/>
                <w:sz w:val="26"/>
                <w:szCs w:val="26"/>
              </w:rPr>
            </w:pPr>
            <w:r>
              <w:rPr>
                <w:rFonts w:eastAsia="Calibri"/>
                <w:sz w:val="26"/>
                <w:szCs w:val="26"/>
              </w:rPr>
              <w:t>-</w:t>
            </w:r>
          </w:p>
        </w:tc>
        <w:tc>
          <w:tcPr>
            <w:tcW w:w="435" w:type="pct"/>
            <w:vAlign w:val="center"/>
          </w:tcPr>
          <w:p w14:paraId="74178D4D" w14:textId="20913CF6" w:rsidR="00F727FA" w:rsidRDefault="00F727FA" w:rsidP="00F727FA">
            <w:pPr>
              <w:spacing w:line="360" w:lineRule="auto"/>
              <w:ind w:firstLine="0"/>
              <w:jc w:val="center"/>
              <w:rPr>
                <w:rFonts w:eastAsia="Calibri"/>
                <w:sz w:val="26"/>
                <w:szCs w:val="26"/>
              </w:rPr>
            </w:pPr>
            <w:r>
              <w:rPr>
                <w:rFonts w:eastAsia="Calibri"/>
                <w:sz w:val="26"/>
                <w:szCs w:val="26"/>
              </w:rPr>
              <w:t>-</w:t>
            </w:r>
          </w:p>
        </w:tc>
        <w:tc>
          <w:tcPr>
            <w:tcW w:w="579" w:type="pct"/>
            <w:vAlign w:val="center"/>
          </w:tcPr>
          <w:p w14:paraId="4694C8DF" w14:textId="381F38E6" w:rsidR="00F727FA" w:rsidRDefault="00F727FA" w:rsidP="00F727FA">
            <w:pPr>
              <w:spacing w:line="360" w:lineRule="auto"/>
              <w:ind w:firstLine="0"/>
              <w:jc w:val="center"/>
              <w:rPr>
                <w:rFonts w:eastAsia="Calibri"/>
                <w:sz w:val="26"/>
                <w:szCs w:val="26"/>
              </w:rPr>
            </w:pPr>
            <w:r>
              <w:rPr>
                <w:rFonts w:eastAsia="Calibri"/>
                <w:sz w:val="26"/>
                <w:szCs w:val="26"/>
              </w:rPr>
              <w:t>&lt;3</w:t>
            </w:r>
          </w:p>
        </w:tc>
        <w:tc>
          <w:tcPr>
            <w:tcW w:w="708" w:type="pct"/>
            <w:vAlign w:val="center"/>
          </w:tcPr>
          <w:p w14:paraId="54EADD44" w14:textId="398FC53A" w:rsidR="00F727FA" w:rsidRDefault="00F727FA" w:rsidP="00F727FA">
            <w:pPr>
              <w:spacing w:line="360" w:lineRule="auto"/>
              <w:ind w:firstLine="0"/>
              <w:jc w:val="center"/>
              <w:rPr>
                <w:rFonts w:eastAsia="Calibri"/>
                <w:sz w:val="26"/>
                <w:szCs w:val="26"/>
              </w:rPr>
            </w:pPr>
            <w:r>
              <w:rPr>
                <w:rFonts w:eastAsia="Calibri"/>
                <w:sz w:val="26"/>
                <w:szCs w:val="26"/>
              </w:rPr>
              <w:t>KPH</w:t>
            </w:r>
          </w:p>
        </w:tc>
      </w:tr>
      <w:tr w:rsidR="00D912C9" w:rsidRPr="00745A6C" w14:paraId="6A59402F" w14:textId="5DD0378A" w:rsidTr="00F727FA">
        <w:trPr>
          <w:trHeight w:val="15"/>
        </w:trPr>
        <w:tc>
          <w:tcPr>
            <w:tcW w:w="182" w:type="pct"/>
            <w:shd w:val="clear" w:color="auto" w:fill="auto"/>
            <w:vAlign w:val="center"/>
          </w:tcPr>
          <w:p w14:paraId="1A3F59CD" w14:textId="77777777" w:rsidR="00D912C9" w:rsidRPr="00745A6C" w:rsidRDefault="00D912C9" w:rsidP="00745A6C">
            <w:pPr>
              <w:spacing w:line="360" w:lineRule="auto"/>
              <w:ind w:firstLine="0"/>
              <w:jc w:val="center"/>
              <w:rPr>
                <w:rFonts w:eastAsia="Calibri"/>
                <w:sz w:val="26"/>
                <w:szCs w:val="26"/>
              </w:rPr>
            </w:pPr>
            <w:r w:rsidRPr="00745A6C">
              <w:rPr>
                <w:rFonts w:eastAsia="Calibri"/>
                <w:sz w:val="26"/>
                <w:szCs w:val="26"/>
              </w:rPr>
              <w:t>-</w:t>
            </w:r>
          </w:p>
        </w:tc>
        <w:tc>
          <w:tcPr>
            <w:tcW w:w="1262" w:type="pct"/>
            <w:gridSpan w:val="3"/>
            <w:shd w:val="clear" w:color="auto" w:fill="auto"/>
            <w:vAlign w:val="center"/>
          </w:tcPr>
          <w:p w14:paraId="0B64C5F9" w14:textId="77777777" w:rsidR="00D912C9" w:rsidRPr="00745A6C" w:rsidRDefault="00D912C9" w:rsidP="00745A6C">
            <w:pPr>
              <w:spacing w:line="360" w:lineRule="auto"/>
              <w:ind w:firstLine="0"/>
              <w:jc w:val="center"/>
              <w:rPr>
                <w:rFonts w:eastAsia="Calibri"/>
                <w:i/>
                <w:sz w:val="26"/>
                <w:szCs w:val="26"/>
              </w:rPr>
            </w:pPr>
            <w:r w:rsidRPr="00745A6C">
              <w:rPr>
                <w:rFonts w:eastAsia="Calibri"/>
                <w:i/>
                <w:sz w:val="26"/>
                <w:szCs w:val="26"/>
              </w:rPr>
              <w:t xml:space="preserve">QCVN 19: 2009/BTNMT, </w:t>
            </w:r>
            <w:proofErr w:type="spellStart"/>
            <w:r w:rsidRPr="00745A6C">
              <w:rPr>
                <w:rFonts w:eastAsia="Calibri"/>
                <w:i/>
                <w:sz w:val="26"/>
                <w:szCs w:val="26"/>
              </w:rPr>
              <w:t>cột</w:t>
            </w:r>
            <w:proofErr w:type="spellEnd"/>
            <w:r w:rsidRPr="00745A6C">
              <w:rPr>
                <w:rFonts w:eastAsia="Calibri"/>
                <w:i/>
                <w:sz w:val="26"/>
                <w:szCs w:val="26"/>
              </w:rPr>
              <w:t xml:space="preserve"> B, </w:t>
            </w:r>
            <w:proofErr w:type="spellStart"/>
            <w:r w:rsidRPr="00745A6C">
              <w:rPr>
                <w:rFonts w:eastAsia="Calibri"/>
                <w:i/>
                <w:sz w:val="26"/>
                <w:szCs w:val="26"/>
              </w:rPr>
              <w:t>K</w:t>
            </w:r>
            <w:r w:rsidRPr="00745A6C">
              <w:rPr>
                <w:rFonts w:eastAsia="Calibri"/>
                <w:i/>
                <w:sz w:val="26"/>
                <w:szCs w:val="26"/>
                <w:vertAlign w:val="subscript"/>
              </w:rPr>
              <w:t>p</w:t>
            </w:r>
            <w:proofErr w:type="spellEnd"/>
            <w:r w:rsidRPr="00745A6C">
              <w:rPr>
                <w:rFonts w:eastAsia="Calibri"/>
                <w:i/>
                <w:sz w:val="26"/>
                <w:szCs w:val="26"/>
              </w:rPr>
              <w:t xml:space="preserve"> = 1, </w:t>
            </w:r>
            <w:proofErr w:type="spellStart"/>
            <w:r w:rsidRPr="00745A6C">
              <w:rPr>
                <w:rFonts w:eastAsia="Calibri"/>
                <w:i/>
                <w:sz w:val="26"/>
                <w:szCs w:val="26"/>
              </w:rPr>
              <w:t>K</w:t>
            </w:r>
            <w:r w:rsidRPr="00745A6C">
              <w:rPr>
                <w:rFonts w:eastAsia="Calibri"/>
                <w:i/>
                <w:sz w:val="26"/>
                <w:szCs w:val="26"/>
                <w:vertAlign w:val="subscript"/>
              </w:rPr>
              <w:t>v</w:t>
            </w:r>
            <w:proofErr w:type="spellEnd"/>
            <w:r w:rsidRPr="00745A6C">
              <w:rPr>
                <w:rFonts w:eastAsia="Calibri"/>
                <w:i/>
                <w:sz w:val="26"/>
                <w:szCs w:val="26"/>
              </w:rPr>
              <w:t xml:space="preserve"> = 1</w:t>
            </w:r>
          </w:p>
        </w:tc>
        <w:tc>
          <w:tcPr>
            <w:tcW w:w="531" w:type="pct"/>
            <w:vAlign w:val="center"/>
          </w:tcPr>
          <w:p w14:paraId="19643D69" w14:textId="0E24EF47" w:rsidR="00D912C9" w:rsidRPr="00745A6C" w:rsidRDefault="00D912C9" w:rsidP="00F727FA">
            <w:pPr>
              <w:spacing w:line="360" w:lineRule="auto"/>
              <w:ind w:firstLine="0"/>
              <w:jc w:val="center"/>
              <w:rPr>
                <w:rFonts w:eastAsia="Calibri"/>
                <w:b/>
                <w:bCs/>
                <w:sz w:val="26"/>
                <w:szCs w:val="26"/>
                <w:lang w:val="fr-FR" w:eastAsia="ja-JP"/>
              </w:rPr>
            </w:pPr>
            <w:r>
              <w:rPr>
                <w:rFonts w:eastAsia="Calibri"/>
                <w:b/>
                <w:bCs/>
                <w:sz w:val="26"/>
                <w:szCs w:val="26"/>
                <w:lang w:val="fr-FR" w:eastAsia="ja-JP"/>
              </w:rPr>
              <w:t>200</w:t>
            </w:r>
          </w:p>
        </w:tc>
        <w:tc>
          <w:tcPr>
            <w:tcW w:w="531" w:type="pct"/>
            <w:vAlign w:val="center"/>
          </w:tcPr>
          <w:p w14:paraId="3B1E2958" w14:textId="01E99CE2" w:rsidR="00D912C9" w:rsidRPr="00745A6C" w:rsidRDefault="00D912C9" w:rsidP="00F727FA">
            <w:pPr>
              <w:spacing w:line="360" w:lineRule="auto"/>
              <w:ind w:firstLine="0"/>
              <w:jc w:val="center"/>
              <w:rPr>
                <w:rFonts w:eastAsia="Calibri"/>
                <w:b/>
                <w:bCs/>
                <w:sz w:val="26"/>
                <w:szCs w:val="26"/>
              </w:rPr>
            </w:pPr>
            <w:r>
              <w:rPr>
                <w:rFonts w:eastAsia="Calibri"/>
                <w:b/>
                <w:bCs/>
                <w:sz w:val="26"/>
                <w:szCs w:val="26"/>
                <w:lang w:val="fr-FR" w:eastAsia="ja-JP"/>
              </w:rPr>
              <w:t>--</w:t>
            </w:r>
          </w:p>
        </w:tc>
        <w:tc>
          <w:tcPr>
            <w:tcW w:w="386" w:type="pct"/>
            <w:vAlign w:val="center"/>
          </w:tcPr>
          <w:p w14:paraId="0F24D5EF" w14:textId="77777777" w:rsidR="00D912C9" w:rsidRPr="00745A6C" w:rsidRDefault="00D912C9" w:rsidP="00F727FA">
            <w:pPr>
              <w:spacing w:line="360" w:lineRule="auto"/>
              <w:ind w:firstLine="0"/>
              <w:jc w:val="center"/>
              <w:rPr>
                <w:rFonts w:eastAsia="Calibri"/>
                <w:b/>
                <w:bCs/>
                <w:sz w:val="26"/>
                <w:szCs w:val="26"/>
              </w:rPr>
            </w:pPr>
            <w:r w:rsidRPr="00745A6C">
              <w:rPr>
                <w:rFonts w:eastAsia="Calibri"/>
                <w:b/>
                <w:bCs/>
                <w:sz w:val="26"/>
                <w:szCs w:val="26"/>
                <w:lang w:val="fr-FR" w:eastAsia="ja-JP"/>
              </w:rPr>
              <w:t>1.000</w:t>
            </w:r>
          </w:p>
        </w:tc>
        <w:tc>
          <w:tcPr>
            <w:tcW w:w="386" w:type="pct"/>
            <w:vAlign w:val="center"/>
          </w:tcPr>
          <w:p w14:paraId="132FF7CF" w14:textId="77777777" w:rsidR="00D912C9" w:rsidRPr="00745A6C" w:rsidRDefault="00D912C9" w:rsidP="00F727FA">
            <w:pPr>
              <w:spacing w:line="360" w:lineRule="auto"/>
              <w:ind w:firstLine="0"/>
              <w:jc w:val="center"/>
              <w:rPr>
                <w:rFonts w:eastAsia="Calibri"/>
                <w:b/>
                <w:bCs/>
                <w:sz w:val="26"/>
                <w:szCs w:val="26"/>
              </w:rPr>
            </w:pPr>
            <w:r w:rsidRPr="00745A6C">
              <w:rPr>
                <w:rFonts w:eastAsia="Calibri"/>
                <w:b/>
                <w:bCs/>
                <w:sz w:val="26"/>
                <w:szCs w:val="26"/>
                <w:lang w:val="fr-FR" w:eastAsia="ja-JP"/>
              </w:rPr>
              <w:t>500</w:t>
            </w:r>
          </w:p>
        </w:tc>
        <w:tc>
          <w:tcPr>
            <w:tcW w:w="435" w:type="pct"/>
            <w:vAlign w:val="center"/>
          </w:tcPr>
          <w:p w14:paraId="32428CB4" w14:textId="77777777" w:rsidR="00D912C9" w:rsidRPr="00745A6C" w:rsidRDefault="00D912C9" w:rsidP="00F727FA">
            <w:pPr>
              <w:spacing w:line="360" w:lineRule="auto"/>
              <w:ind w:firstLine="0"/>
              <w:jc w:val="center"/>
              <w:rPr>
                <w:rFonts w:eastAsia="Calibri"/>
                <w:b/>
                <w:bCs/>
                <w:sz w:val="26"/>
                <w:szCs w:val="26"/>
              </w:rPr>
            </w:pPr>
            <w:r w:rsidRPr="00745A6C">
              <w:rPr>
                <w:rFonts w:eastAsia="Calibri"/>
                <w:b/>
                <w:bCs/>
                <w:sz w:val="26"/>
                <w:szCs w:val="26"/>
                <w:lang w:val="fr-FR" w:eastAsia="ja-JP"/>
              </w:rPr>
              <w:t>850</w:t>
            </w:r>
          </w:p>
        </w:tc>
        <w:tc>
          <w:tcPr>
            <w:tcW w:w="579" w:type="pct"/>
            <w:vAlign w:val="center"/>
          </w:tcPr>
          <w:p w14:paraId="1F2EFA5E" w14:textId="446E0407" w:rsidR="00D912C9" w:rsidRPr="00745A6C" w:rsidRDefault="00F727FA" w:rsidP="00F727FA">
            <w:pPr>
              <w:spacing w:line="360" w:lineRule="auto"/>
              <w:ind w:firstLine="0"/>
              <w:jc w:val="center"/>
              <w:rPr>
                <w:rFonts w:eastAsia="Calibri"/>
                <w:b/>
                <w:bCs/>
                <w:sz w:val="26"/>
                <w:szCs w:val="26"/>
                <w:lang w:val="fr-FR" w:eastAsia="ja-JP"/>
              </w:rPr>
            </w:pPr>
            <w:r>
              <w:rPr>
                <w:rFonts w:eastAsia="Calibri"/>
                <w:b/>
                <w:bCs/>
                <w:sz w:val="26"/>
                <w:szCs w:val="26"/>
                <w:lang w:val="fr-FR" w:eastAsia="ja-JP"/>
              </w:rPr>
              <w:t>--</w:t>
            </w:r>
          </w:p>
        </w:tc>
        <w:tc>
          <w:tcPr>
            <w:tcW w:w="708" w:type="pct"/>
            <w:vAlign w:val="center"/>
          </w:tcPr>
          <w:p w14:paraId="17EF8286" w14:textId="6EB1549E" w:rsidR="00D912C9" w:rsidRPr="00745A6C" w:rsidRDefault="00F727FA" w:rsidP="00F727FA">
            <w:pPr>
              <w:spacing w:line="360" w:lineRule="auto"/>
              <w:ind w:firstLine="0"/>
              <w:jc w:val="center"/>
              <w:rPr>
                <w:rFonts w:eastAsia="Calibri"/>
                <w:b/>
                <w:bCs/>
                <w:sz w:val="26"/>
                <w:szCs w:val="26"/>
                <w:lang w:val="fr-FR" w:eastAsia="ja-JP"/>
              </w:rPr>
            </w:pPr>
            <w:r>
              <w:rPr>
                <w:rFonts w:eastAsia="Calibri"/>
                <w:b/>
                <w:bCs/>
                <w:sz w:val="26"/>
                <w:szCs w:val="26"/>
                <w:lang w:val="fr-FR" w:eastAsia="ja-JP"/>
              </w:rPr>
              <w:t>--</w:t>
            </w:r>
          </w:p>
        </w:tc>
      </w:tr>
      <w:tr w:rsidR="00D912C9" w:rsidRPr="00745A6C" w14:paraId="0AE2EA7B" w14:textId="5A6F1CE7" w:rsidTr="00D912C9">
        <w:trPr>
          <w:trHeight w:val="15"/>
        </w:trPr>
        <w:tc>
          <w:tcPr>
            <w:tcW w:w="182" w:type="pct"/>
            <w:shd w:val="clear" w:color="auto" w:fill="auto"/>
            <w:vAlign w:val="center"/>
          </w:tcPr>
          <w:p w14:paraId="7D0049B3" w14:textId="77777777" w:rsidR="00D912C9" w:rsidRPr="00745A6C" w:rsidRDefault="00D912C9" w:rsidP="00745A6C">
            <w:pPr>
              <w:spacing w:line="360" w:lineRule="auto"/>
              <w:ind w:firstLine="0"/>
              <w:jc w:val="center"/>
              <w:rPr>
                <w:rFonts w:eastAsia="Calibri"/>
                <w:sz w:val="26"/>
                <w:szCs w:val="26"/>
              </w:rPr>
            </w:pPr>
          </w:p>
        </w:tc>
        <w:tc>
          <w:tcPr>
            <w:tcW w:w="1262" w:type="pct"/>
            <w:gridSpan w:val="3"/>
            <w:shd w:val="clear" w:color="auto" w:fill="auto"/>
            <w:vAlign w:val="center"/>
          </w:tcPr>
          <w:p w14:paraId="0F18572F" w14:textId="77777777" w:rsidR="00D912C9" w:rsidRPr="00745A6C" w:rsidRDefault="00D912C9" w:rsidP="00745A6C">
            <w:pPr>
              <w:spacing w:line="360" w:lineRule="auto"/>
              <w:ind w:firstLine="0"/>
              <w:jc w:val="center"/>
              <w:rPr>
                <w:rFonts w:eastAsia="Calibri"/>
                <w:i/>
                <w:sz w:val="26"/>
                <w:szCs w:val="26"/>
              </w:rPr>
            </w:pPr>
            <w:r w:rsidRPr="00745A6C">
              <w:rPr>
                <w:rFonts w:eastAsia="Calibri"/>
                <w:i/>
                <w:sz w:val="26"/>
                <w:szCs w:val="26"/>
              </w:rPr>
              <w:t>QCVN 20: 2009/BTNMT</w:t>
            </w:r>
          </w:p>
        </w:tc>
        <w:tc>
          <w:tcPr>
            <w:tcW w:w="531" w:type="pct"/>
          </w:tcPr>
          <w:p w14:paraId="228D07F8" w14:textId="395FEC49" w:rsidR="00D912C9" w:rsidRPr="00745A6C" w:rsidRDefault="00F727FA" w:rsidP="00745A6C">
            <w:pPr>
              <w:spacing w:line="360" w:lineRule="auto"/>
              <w:ind w:firstLine="0"/>
              <w:jc w:val="center"/>
              <w:rPr>
                <w:rFonts w:eastAsia="Calibri"/>
                <w:b/>
                <w:sz w:val="26"/>
                <w:szCs w:val="26"/>
              </w:rPr>
            </w:pPr>
            <w:r>
              <w:rPr>
                <w:rFonts w:eastAsia="Calibri"/>
                <w:b/>
                <w:sz w:val="26"/>
                <w:szCs w:val="26"/>
              </w:rPr>
              <w:t>-</w:t>
            </w:r>
          </w:p>
        </w:tc>
        <w:tc>
          <w:tcPr>
            <w:tcW w:w="531" w:type="pct"/>
          </w:tcPr>
          <w:p w14:paraId="1C43779A" w14:textId="3594A50F" w:rsidR="00D912C9" w:rsidRPr="00745A6C" w:rsidRDefault="00D912C9" w:rsidP="00745A6C">
            <w:pPr>
              <w:spacing w:line="360" w:lineRule="auto"/>
              <w:ind w:firstLine="0"/>
              <w:jc w:val="center"/>
              <w:rPr>
                <w:rFonts w:eastAsia="Calibri"/>
                <w:b/>
                <w:sz w:val="26"/>
                <w:szCs w:val="26"/>
              </w:rPr>
            </w:pPr>
            <w:r w:rsidRPr="00745A6C">
              <w:rPr>
                <w:rFonts w:eastAsia="Calibri"/>
                <w:b/>
                <w:sz w:val="26"/>
                <w:szCs w:val="26"/>
              </w:rPr>
              <w:t>-</w:t>
            </w:r>
          </w:p>
        </w:tc>
        <w:tc>
          <w:tcPr>
            <w:tcW w:w="386" w:type="pct"/>
          </w:tcPr>
          <w:p w14:paraId="635013CD" w14:textId="77777777" w:rsidR="00D912C9" w:rsidRPr="00745A6C" w:rsidRDefault="00D912C9" w:rsidP="00745A6C">
            <w:pPr>
              <w:spacing w:line="360" w:lineRule="auto"/>
              <w:ind w:firstLine="0"/>
              <w:jc w:val="center"/>
              <w:rPr>
                <w:rFonts w:eastAsia="Calibri"/>
                <w:b/>
                <w:sz w:val="26"/>
                <w:szCs w:val="26"/>
              </w:rPr>
            </w:pPr>
            <w:r w:rsidRPr="00745A6C">
              <w:rPr>
                <w:rFonts w:eastAsia="Calibri"/>
                <w:b/>
                <w:sz w:val="26"/>
                <w:szCs w:val="26"/>
              </w:rPr>
              <w:t>-</w:t>
            </w:r>
          </w:p>
        </w:tc>
        <w:tc>
          <w:tcPr>
            <w:tcW w:w="386" w:type="pct"/>
          </w:tcPr>
          <w:p w14:paraId="12149CE8" w14:textId="77777777" w:rsidR="00D912C9" w:rsidRPr="00745A6C" w:rsidRDefault="00D912C9" w:rsidP="00745A6C">
            <w:pPr>
              <w:spacing w:line="360" w:lineRule="auto"/>
              <w:ind w:firstLine="0"/>
              <w:jc w:val="center"/>
              <w:rPr>
                <w:rFonts w:eastAsia="Calibri"/>
                <w:b/>
                <w:sz w:val="26"/>
                <w:szCs w:val="26"/>
              </w:rPr>
            </w:pPr>
            <w:r w:rsidRPr="00745A6C">
              <w:rPr>
                <w:rFonts w:eastAsia="Calibri"/>
                <w:b/>
                <w:sz w:val="26"/>
                <w:szCs w:val="26"/>
              </w:rPr>
              <w:t>-</w:t>
            </w:r>
          </w:p>
        </w:tc>
        <w:tc>
          <w:tcPr>
            <w:tcW w:w="435" w:type="pct"/>
          </w:tcPr>
          <w:p w14:paraId="3BD4264E" w14:textId="77777777" w:rsidR="00D912C9" w:rsidRPr="00745A6C" w:rsidRDefault="00D912C9" w:rsidP="00745A6C">
            <w:pPr>
              <w:spacing w:line="360" w:lineRule="auto"/>
              <w:ind w:firstLine="0"/>
              <w:jc w:val="center"/>
              <w:rPr>
                <w:rFonts w:eastAsia="Calibri"/>
                <w:b/>
                <w:sz w:val="26"/>
                <w:szCs w:val="26"/>
              </w:rPr>
            </w:pPr>
            <w:r w:rsidRPr="00745A6C">
              <w:rPr>
                <w:rFonts w:eastAsia="Calibri"/>
                <w:b/>
                <w:sz w:val="26"/>
                <w:szCs w:val="26"/>
              </w:rPr>
              <w:t>-</w:t>
            </w:r>
          </w:p>
        </w:tc>
        <w:tc>
          <w:tcPr>
            <w:tcW w:w="579" w:type="pct"/>
          </w:tcPr>
          <w:p w14:paraId="20B69D71" w14:textId="12A9B52B" w:rsidR="00D912C9" w:rsidRPr="00745A6C" w:rsidRDefault="00F727FA" w:rsidP="00745A6C">
            <w:pPr>
              <w:spacing w:line="360" w:lineRule="auto"/>
              <w:ind w:firstLine="0"/>
              <w:jc w:val="center"/>
              <w:rPr>
                <w:rFonts w:eastAsia="Calibri"/>
                <w:b/>
                <w:sz w:val="26"/>
                <w:szCs w:val="26"/>
              </w:rPr>
            </w:pPr>
            <w:r>
              <w:rPr>
                <w:rFonts w:eastAsia="Calibri"/>
                <w:b/>
                <w:sz w:val="26"/>
                <w:szCs w:val="26"/>
              </w:rPr>
              <w:t>750</w:t>
            </w:r>
          </w:p>
        </w:tc>
        <w:tc>
          <w:tcPr>
            <w:tcW w:w="708" w:type="pct"/>
          </w:tcPr>
          <w:p w14:paraId="73B4BC08" w14:textId="21106AF1" w:rsidR="00D912C9" w:rsidRPr="00745A6C" w:rsidRDefault="00F727FA" w:rsidP="00745A6C">
            <w:pPr>
              <w:spacing w:line="360" w:lineRule="auto"/>
              <w:ind w:firstLine="0"/>
              <w:jc w:val="center"/>
              <w:rPr>
                <w:rFonts w:eastAsia="Calibri"/>
                <w:b/>
                <w:sz w:val="26"/>
                <w:szCs w:val="26"/>
              </w:rPr>
            </w:pPr>
            <w:r>
              <w:rPr>
                <w:rFonts w:eastAsia="Calibri"/>
                <w:b/>
                <w:sz w:val="26"/>
                <w:szCs w:val="26"/>
              </w:rPr>
              <w:t>-</w:t>
            </w:r>
          </w:p>
        </w:tc>
      </w:tr>
    </w:tbl>
    <w:p w14:paraId="7B83670C" w14:textId="77777777" w:rsidR="00745A6C" w:rsidRDefault="00745A6C" w:rsidP="00745A6C">
      <w:pPr>
        <w:pStyle w:val="Caption"/>
        <w:rPr>
          <w:rStyle w:val="Heading1Char"/>
          <w:rFonts w:ascii="Times New Roman" w:hAnsi="Times New Roman"/>
          <w:i w:val="0"/>
          <w:color w:val="auto"/>
          <w:sz w:val="28"/>
        </w:rPr>
        <w:sectPr w:rsidR="00745A6C" w:rsidSect="000943C5">
          <w:pgSz w:w="16834" w:h="11909" w:orient="landscape" w:code="9"/>
          <w:pgMar w:top="1411" w:right="1134" w:bottom="1022" w:left="992" w:header="567" w:footer="448" w:gutter="0"/>
          <w:pgNumType w:chapStyle="1"/>
          <w:cols w:space="720"/>
          <w:docGrid w:linePitch="381"/>
        </w:sectPr>
      </w:pPr>
    </w:p>
    <w:p w14:paraId="05767C18" w14:textId="77777777" w:rsidR="005621A1" w:rsidRPr="00382321" w:rsidRDefault="006B189F" w:rsidP="00745A6C">
      <w:pPr>
        <w:pStyle w:val="Heading1"/>
        <w:rPr>
          <w:sz w:val="28"/>
          <w:lang w:val="en-US"/>
        </w:rPr>
      </w:pPr>
      <w:bookmarkStart w:id="581" w:name="_Toc222850603"/>
      <w:bookmarkStart w:id="582" w:name="_Toc400803433"/>
      <w:bookmarkStart w:id="583" w:name="_Toc33088755"/>
      <w:bookmarkStart w:id="584" w:name="_Toc33097273"/>
      <w:bookmarkStart w:id="585" w:name="_Toc37491731"/>
      <w:bookmarkStart w:id="586" w:name="_Toc43112842"/>
      <w:bookmarkStart w:id="587" w:name="_Toc43113058"/>
      <w:bookmarkStart w:id="588" w:name="_Toc52541532"/>
      <w:bookmarkStart w:id="589" w:name="_Toc71874793"/>
      <w:bookmarkStart w:id="590" w:name="_Toc71875151"/>
      <w:bookmarkStart w:id="591" w:name="_Toc86657265"/>
      <w:bookmarkStart w:id="592" w:name="_Toc96670483"/>
      <w:bookmarkStart w:id="593" w:name="_Toc96672218"/>
      <w:bookmarkStart w:id="594" w:name="_Toc97102124"/>
      <w:bookmarkStart w:id="595" w:name="_Toc97120110"/>
      <w:bookmarkStart w:id="596" w:name="_Toc106866873"/>
      <w:bookmarkStart w:id="597" w:name="_Toc106970362"/>
      <w:bookmarkStart w:id="598" w:name="_Toc123553788"/>
      <w:bookmarkStart w:id="599" w:name="_Toc139460934"/>
      <w:bookmarkStart w:id="600" w:name="_Toc150531873"/>
      <w:bookmarkStart w:id="601" w:name="_Toc150532307"/>
      <w:bookmarkStart w:id="602" w:name="_Toc103622013"/>
      <w:bookmarkStart w:id="603" w:name="_Toc103622098"/>
      <w:bookmarkEnd w:id="560"/>
      <w:bookmarkEnd w:id="561"/>
      <w:r w:rsidRPr="00382321">
        <w:rPr>
          <w:sz w:val="28"/>
        </w:rPr>
        <w:lastRenderedPageBreak/>
        <w:t xml:space="preserve">CHƯƠNG </w:t>
      </w:r>
      <w:bookmarkStart w:id="604" w:name="_Toc222850604"/>
      <w:bookmarkEnd w:id="581"/>
      <w:r w:rsidR="0034354B" w:rsidRPr="00382321">
        <w:rPr>
          <w:sz w:val="28"/>
          <w:lang w:val="en-US"/>
        </w:rPr>
        <w:t>VI</w:t>
      </w:r>
      <w:r w:rsidR="008C25D7" w:rsidRPr="00382321">
        <w:rPr>
          <w:sz w:val="28"/>
        </w:rPr>
        <w:t xml:space="preserve">: </w:t>
      </w:r>
      <w:bookmarkStart w:id="605" w:name="_Toc147563934"/>
      <w:bookmarkStart w:id="606" w:name="_Toc131841809"/>
      <w:bookmarkStart w:id="607" w:name="_Toc132015336"/>
      <w:bookmarkStart w:id="608" w:name="_Toc131841804"/>
      <w:bookmarkStart w:id="609" w:name="_Toc132015329"/>
      <w:bookmarkStart w:id="610" w:name="_Toc132531677"/>
      <w:bookmarkStart w:id="611" w:name="_Toc133914406"/>
      <w:bookmarkStart w:id="612" w:name="_Toc136156645"/>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604"/>
      <w:r w:rsidR="005621A1" w:rsidRPr="00382321">
        <w:rPr>
          <w:sz w:val="28"/>
          <w:lang w:val="en-US"/>
        </w:rPr>
        <w:t>CHƯƠNG TRÌNH QUAN TRẮC MÔI TRƯỜNG CỦA CƠ SỞ</w:t>
      </w:r>
      <w:bookmarkEnd w:id="596"/>
      <w:bookmarkEnd w:id="597"/>
      <w:bookmarkEnd w:id="598"/>
      <w:bookmarkEnd w:id="599"/>
      <w:bookmarkEnd w:id="600"/>
      <w:bookmarkEnd w:id="601"/>
    </w:p>
    <w:p w14:paraId="2D836130" w14:textId="77777777" w:rsidR="005621A1" w:rsidRPr="00382321" w:rsidRDefault="005621A1" w:rsidP="00D11F30">
      <w:pPr>
        <w:pStyle w:val="Heading2"/>
        <w:numPr>
          <w:ilvl w:val="0"/>
          <w:numId w:val="24"/>
        </w:numPr>
        <w:rPr>
          <w:szCs w:val="28"/>
          <w:lang w:val="en-US"/>
        </w:rPr>
      </w:pPr>
      <w:bookmarkStart w:id="613" w:name="_Toc106866874"/>
      <w:bookmarkStart w:id="614" w:name="_Toc106970363"/>
      <w:bookmarkStart w:id="615" w:name="_Toc123553789"/>
      <w:bookmarkStart w:id="616" w:name="_Toc139460935"/>
      <w:bookmarkStart w:id="617" w:name="_Toc150531874"/>
      <w:bookmarkStart w:id="618" w:name="_Toc150532308"/>
      <w:proofErr w:type="spellStart"/>
      <w:r w:rsidRPr="00382321">
        <w:rPr>
          <w:rFonts w:eastAsia="Times New Roman"/>
          <w:szCs w:val="28"/>
          <w:lang w:val="en-US"/>
        </w:rPr>
        <w:t>Kế</w:t>
      </w:r>
      <w:proofErr w:type="spellEnd"/>
      <w:r w:rsidRPr="00382321">
        <w:rPr>
          <w:rFonts w:eastAsia="Times New Roman"/>
          <w:szCs w:val="28"/>
          <w:lang w:val="en-US"/>
        </w:rPr>
        <w:t xml:space="preserve"> </w:t>
      </w:r>
      <w:proofErr w:type="spellStart"/>
      <w:r w:rsidRPr="00382321">
        <w:rPr>
          <w:rFonts w:eastAsia="Times New Roman"/>
          <w:szCs w:val="28"/>
          <w:lang w:val="en-US"/>
        </w:rPr>
        <w:t>hoạch</w:t>
      </w:r>
      <w:proofErr w:type="spellEnd"/>
      <w:r w:rsidRPr="00382321">
        <w:rPr>
          <w:rFonts w:eastAsia="Times New Roman"/>
          <w:szCs w:val="28"/>
          <w:lang w:val="en-US"/>
        </w:rPr>
        <w:t xml:space="preserve"> </w:t>
      </w:r>
      <w:proofErr w:type="spellStart"/>
      <w:r w:rsidRPr="00382321">
        <w:rPr>
          <w:rFonts w:eastAsia="Times New Roman"/>
          <w:szCs w:val="28"/>
          <w:lang w:val="en-US"/>
        </w:rPr>
        <w:t>vận</w:t>
      </w:r>
      <w:proofErr w:type="spellEnd"/>
      <w:r w:rsidRPr="00382321">
        <w:rPr>
          <w:rFonts w:eastAsia="Times New Roman"/>
          <w:szCs w:val="28"/>
          <w:lang w:val="en-US"/>
        </w:rPr>
        <w:t xml:space="preserve"> </w:t>
      </w:r>
      <w:proofErr w:type="spellStart"/>
      <w:r w:rsidRPr="00382321">
        <w:rPr>
          <w:rFonts w:eastAsia="Times New Roman"/>
          <w:szCs w:val="28"/>
          <w:lang w:val="en-US"/>
        </w:rPr>
        <w:t>hành</w:t>
      </w:r>
      <w:proofErr w:type="spellEnd"/>
      <w:r w:rsidRPr="00382321">
        <w:rPr>
          <w:rFonts w:eastAsia="Times New Roman"/>
          <w:szCs w:val="28"/>
          <w:lang w:val="en-US"/>
        </w:rPr>
        <w:t xml:space="preserve"> </w:t>
      </w:r>
      <w:proofErr w:type="spellStart"/>
      <w:r w:rsidR="00835611" w:rsidRPr="00382321">
        <w:rPr>
          <w:rFonts w:eastAsia="Times New Roman"/>
          <w:szCs w:val="28"/>
          <w:lang w:val="en-US"/>
        </w:rPr>
        <w:t>thử</w:t>
      </w:r>
      <w:proofErr w:type="spellEnd"/>
      <w:r w:rsidR="00835611" w:rsidRPr="00382321">
        <w:rPr>
          <w:rFonts w:eastAsia="Times New Roman"/>
          <w:szCs w:val="28"/>
          <w:lang w:val="en-US"/>
        </w:rPr>
        <w:t xml:space="preserve"> </w:t>
      </w:r>
      <w:proofErr w:type="spellStart"/>
      <w:r w:rsidR="00835611" w:rsidRPr="00382321">
        <w:rPr>
          <w:rFonts w:eastAsia="Times New Roman"/>
          <w:szCs w:val="28"/>
          <w:lang w:val="en-US"/>
        </w:rPr>
        <w:t>nghiệm</w:t>
      </w:r>
      <w:proofErr w:type="spellEnd"/>
      <w:r w:rsidR="00835611" w:rsidRPr="00382321">
        <w:rPr>
          <w:rFonts w:eastAsia="Times New Roman"/>
          <w:szCs w:val="28"/>
          <w:lang w:val="en-US"/>
        </w:rPr>
        <w:t xml:space="preserve"> </w:t>
      </w:r>
      <w:proofErr w:type="spellStart"/>
      <w:r w:rsidR="00835611" w:rsidRPr="00382321">
        <w:rPr>
          <w:rFonts w:eastAsia="Times New Roman"/>
          <w:szCs w:val="28"/>
          <w:lang w:val="en-US"/>
        </w:rPr>
        <w:t>công</w:t>
      </w:r>
      <w:proofErr w:type="spellEnd"/>
      <w:r w:rsidR="00835611" w:rsidRPr="00382321">
        <w:rPr>
          <w:rFonts w:eastAsia="Times New Roman"/>
          <w:szCs w:val="28"/>
          <w:lang w:val="en-US"/>
        </w:rPr>
        <w:t xml:space="preserve"> </w:t>
      </w:r>
      <w:proofErr w:type="spellStart"/>
      <w:r w:rsidR="00835611" w:rsidRPr="00382321">
        <w:rPr>
          <w:rFonts w:eastAsia="Times New Roman"/>
          <w:szCs w:val="28"/>
          <w:lang w:val="en-US"/>
        </w:rPr>
        <w:t>trình</w:t>
      </w:r>
      <w:proofErr w:type="spellEnd"/>
      <w:r w:rsidR="00835611" w:rsidRPr="00382321">
        <w:rPr>
          <w:rFonts w:eastAsia="Times New Roman"/>
          <w:szCs w:val="28"/>
          <w:lang w:val="en-US"/>
        </w:rPr>
        <w:t xml:space="preserve"> </w:t>
      </w:r>
      <w:proofErr w:type="spellStart"/>
      <w:r w:rsidR="00835611" w:rsidRPr="00382321">
        <w:rPr>
          <w:rFonts w:eastAsia="Times New Roman"/>
          <w:szCs w:val="28"/>
          <w:lang w:val="en-US"/>
        </w:rPr>
        <w:t>xử</w:t>
      </w:r>
      <w:proofErr w:type="spellEnd"/>
      <w:r w:rsidR="00835611" w:rsidRPr="00382321">
        <w:rPr>
          <w:rFonts w:eastAsia="Times New Roman"/>
          <w:szCs w:val="28"/>
          <w:lang w:val="en-US"/>
        </w:rPr>
        <w:t xml:space="preserve"> </w:t>
      </w:r>
      <w:proofErr w:type="spellStart"/>
      <w:r w:rsidR="00835611" w:rsidRPr="00382321">
        <w:rPr>
          <w:rFonts w:eastAsia="Times New Roman"/>
          <w:szCs w:val="28"/>
          <w:lang w:val="en-US"/>
        </w:rPr>
        <w:t>lý</w:t>
      </w:r>
      <w:proofErr w:type="spellEnd"/>
      <w:r w:rsidR="00835611" w:rsidRPr="00382321">
        <w:rPr>
          <w:rFonts w:eastAsia="Times New Roman"/>
          <w:szCs w:val="28"/>
          <w:lang w:val="en-US"/>
        </w:rPr>
        <w:t xml:space="preserve"> </w:t>
      </w:r>
      <w:proofErr w:type="spellStart"/>
      <w:r w:rsidR="00835611" w:rsidRPr="00382321">
        <w:rPr>
          <w:rFonts w:eastAsia="Times New Roman"/>
          <w:szCs w:val="28"/>
          <w:lang w:val="en-US"/>
        </w:rPr>
        <w:t>khí</w:t>
      </w:r>
      <w:proofErr w:type="spellEnd"/>
      <w:r w:rsidRPr="00382321">
        <w:rPr>
          <w:rFonts w:eastAsia="Times New Roman"/>
          <w:szCs w:val="28"/>
          <w:lang w:val="en-US"/>
        </w:rPr>
        <w:t xml:space="preserve"> </w:t>
      </w:r>
      <w:proofErr w:type="spellStart"/>
      <w:r w:rsidRPr="00382321">
        <w:rPr>
          <w:rFonts w:eastAsia="Times New Roman"/>
          <w:szCs w:val="28"/>
          <w:lang w:val="en-US"/>
        </w:rPr>
        <w:t>thải</w:t>
      </w:r>
      <w:proofErr w:type="spellEnd"/>
      <w:r w:rsidRPr="00382321">
        <w:rPr>
          <w:rFonts w:eastAsia="Times New Roman"/>
          <w:szCs w:val="28"/>
          <w:lang w:val="en-US"/>
        </w:rPr>
        <w:t>:</w:t>
      </w:r>
      <w:bookmarkEnd w:id="613"/>
      <w:bookmarkEnd w:id="614"/>
      <w:bookmarkEnd w:id="615"/>
      <w:bookmarkEnd w:id="616"/>
      <w:bookmarkEnd w:id="617"/>
      <w:bookmarkEnd w:id="618"/>
    </w:p>
    <w:p w14:paraId="53B47F77" w14:textId="5FF8C7A9" w:rsidR="003D1965" w:rsidRPr="003D1965" w:rsidRDefault="003D1965" w:rsidP="003D1965">
      <w:pPr>
        <w:spacing w:before="120" w:after="120" w:line="276" w:lineRule="auto"/>
        <w:ind w:firstLine="360"/>
        <w:jc w:val="both"/>
        <w:rPr>
          <w:szCs w:val="28"/>
        </w:rPr>
      </w:pPr>
      <w:proofErr w:type="spellStart"/>
      <w:r w:rsidRPr="003D1965">
        <w:rPr>
          <w:szCs w:val="28"/>
        </w:rPr>
        <w:t>Căn</w:t>
      </w:r>
      <w:proofErr w:type="spellEnd"/>
      <w:r w:rsidRPr="003D1965">
        <w:rPr>
          <w:szCs w:val="28"/>
        </w:rPr>
        <w:t xml:space="preserve"> </w:t>
      </w:r>
      <w:proofErr w:type="spellStart"/>
      <w:r w:rsidRPr="003D1965">
        <w:rPr>
          <w:szCs w:val="28"/>
        </w:rPr>
        <w:t>cứ</w:t>
      </w:r>
      <w:proofErr w:type="spellEnd"/>
      <w:r w:rsidRPr="003D1965">
        <w:rPr>
          <w:szCs w:val="28"/>
        </w:rPr>
        <w:t xml:space="preserve"> </w:t>
      </w:r>
      <w:proofErr w:type="spellStart"/>
      <w:r w:rsidRPr="003D1965">
        <w:rPr>
          <w:szCs w:val="28"/>
        </w:rPr>
        <w:t>quy</w:t>
      </w:r>
      <w:proofErr w:type="spellEnd"/>
      <w:r w:rsidRPr="003D1965">
        <w:rPr>
          <w:szCs w:val="28"/>
        </w:rPr>
        <w:t xml:space="preserve"> </w:t>
      </w:r>
      <w:proofErr w:type="spellStart"/>
      <w:r w:rsidRPr="003D1965">
        <w:rPr>
          <w:szCs w:val="28"/>
        </w:rPr>
        <w:t>định</w:t>
      </w:r>
      <w:proofErr w:type="spellEnd"/>
      <w:r w:rsidRPr="003D1965">
        <w:rPr>
          <w:szCs w:val="28"/>
        </w:rPr>
        <w:t xml:space="preserve"> </w:t>
      </w:r>
      <w:proofErr w:type="spellStart"/>
      <w:r w:rsidRPr="003D1965">
        <w:rPr>
          <w:szCs w:val="28"/>
        </w:rPr>
        <w:t>tại</w:t>
      </w:r>
      <w:proofErr w:type="spellEnd"/>
      <w:r w:rsidRPr="003D1965">
        <w:rPr>
          <w:szCs w:val="28"/>
        </w:rPr>
        <w:t xml:space="preserve"> </w:t>
      </w:r>
      <w:proofErr w:type="spellStart"/>
      <w:r w:rsidRPr="003D1965">
        <w:rPr>
          <w:szCs w:val="28"/>
        </w:rPr>
        <w:t>khoản</w:t>
      </w:r>
      <w:proofErr w:type="spellEnd"/>
      <w:r w:rsidRPr="003D1965">
        <w:rPr>
          <w:szCs w:val="28"/>
        </w:rPr>
        <w:t xml:space="preserve"> </w:t>
      </w:r>
      <w:r w:rsidR="00F169E0">
        <w:rPr>
          <w:szCs w:val="28"/>
        </w:rPr>
        <w:t>5</w:t>
      </w:r>
      <w:r w:rsidRPr="003D1965">
        <w:rPr>
          <w:szCs w:val="28"/>
        </w:rPr>
        <w:t xml:space="preserve"> </w:t>
      </w:r>
      <w:proofErr w:type="spellStart"/>
      <w:r w:rsidRPr="003D1965">
        <w:rPr>
          <w:szCs w:val="28"/>
        </w:rPr>
        <w:t>Điều</w:t>
      </w:r>
      <w:proofErr w:type="spellEnd"/>
      <w:r w:rsidRPr="003D1965">
        <w:rPr>
          <w:szCs w:val="28"/>
        </w:rPr>
        <w:t xml:space="preserve"> 21 Thông </w:t>
      </w:r>
      <w:proofErr w:type="spellStart"/>
      <w:r w:rsidRPr="003D1965">
        <w:rPr>
          <w:szCs w:val="28"/>
        </w:rPr>
        <w:t>tư</w:t>
      </w:r>
      <w:proofErr w:type="spellEnd"/>
      <w:r w:rsidRPr="003D1965">
        <w:rPr>
          <w:szCs w:val="28"/>
        </w:rPr>
        <w:t xml:space="preserve"> </w:t>
      </w:r>
      <w:proofErr w:type="spellStart"/>
      <w:r w:rsidRPr="003D1965">
        <w:rPr>
          <w:szCs w:val="28"/>
        </w:rPr>
        <w:t>số</w:t>
      </w:r>
      <w:proofErr w:type="spellEnd"/>
      <w:r w:rsidRPr="003D1965">
        <w:rPr>
          <w:szCs w:val="28"/>
        </w:rPr>
        <w:t xml:space="preserve"> 02/2022/TT-BTNMT </w:t>
      </w:r>
      <w:proofErr w:type="spellStart"/>
      <w:r w:rsidRPr="003D1965">
        <w:rPr>
          <w:szCs w:val="28"/>
        </w:rPr>
        <w:t>ngày</w:t>
      </w:r>
      <w:proofErr w:type="spellEnd"/>
      <w:r w:rsidRPr="003D1965">
        <w:rPr>
          <w:szCs w:val="28"/>
        </w:rPr>
        <w:t xml:space="preserve"> 10/02/2022 </w:t>
      </w:r>
      <w:proofErr w:type="spellStart"/>
      <w:r w:rsidRPr="003D1965">
        <w:rPr>
          <w:szCs w:val="28"/>
        </w:rPr>
        <w:t>của</w:t>
      </w:r>
      <w:proofErr w:type="spellEnd"/>
      <w:r w:rsidRPr="003D1965">
        <w:rPr>
          <w:szCs w:val="28"/>
        </w:rPr>
        <w:t xml:space="preserve"> </w:t>
      </w:r>
      <w:proofErr w:type="spellStart"/>
      <w:r w:rsidRPr="003D1965">
        <w:rPr>
          <w:szCs w:val="28"/>
        </w:rPr>
        <w:t>Bộ</w:t>
      </w:r>
      <w:proofErr w:type="spellEnd"/>
      <w:r w:rsidRPr="003D1965">
        <w:rPr>
          <w:szCs w:val="28"/>
        </w:rPr>
        <w:t xml:space="preserve"> Tài </w:t>
      </w:r>
      <w:proofErr w:type="spellStart"/>
      <w:r w:rsidRPr="003D1965">
        <w:rPr>
          <w:szCs w:val="28"/>
        </w:rPr>
        <w:t>nguyên</w:t>
      </w:r>
      <w:proofErr w:type="spellEnd"/>
      <w:r w:rsidRPr="003D1965">
        <w:rPr>
          <w:szCs w:val="28"/>
        </w:rPr>
        <w:t xml:space="preserve"> </w:t>
      </w:r>
      <w:proofErr w:type="spellStart"/>
      <w:r w:rsidRPr="003D1965">
        <w:rPr>
          <w:szCs w:val="28"/>
        </w:rPr>
        <w:t>và</w:t>
      </w:r>
      <w:proofErr w:type="spellEnd"/>
      <w:r w:rsidRPr="003D1965">
        <w:rPr>
          <w:szCs w:val="28"/>
        </w:rPr>
        <w:t xml:space="preserve"> </w:t>
      </w:r>
      <w:proofErr w:type="spellStart"/>
      <w:r w:rsidRPr="003D1965">
        <w:rPr>
          <w:szCs w:val="28"/>
        </w:rPr>
        <w:t>Môi</w:t>
      </w:r>
      <w:proofErr w:type="spellEnd"/>
      <w:r w:rsidRPr="003D1965">
        <w:rPr>
          <w:szCs w:val="28"/>
        </w:rPr>
        <w:t xml:space="preserve"> </w:t>
      </w:r>
      <w:proofErr w:type="spellStart"/>
      <w:r w:rsidRPr="003D1965">
        <w:rPr>
          <w:szCs w:val="28"/>
        </w:rPr>
        <w:t>trường</w:t>
      </w:r>
      <w:proofErr w:type="spellEnd"/>
      <w:r w:rsidRPr="003D1965">
        <w:rPr>
          <w:szCs w:val="28"/>
        </w:rPr>
        <w:t xml:space="preserve">: </w:t>
      </w:r>
      <w:proofErr w:type="spellStart"/>
      <w:r w:rsidRPr="003D1965">
        <w:rPr>
          <w:szCs w:val="28"/>
        </w:rPr>
        <w:t>Cơ</w:t>
      </w:r>
      <w:proofErr w:type="spellEnd"/>
      <w:r w:rsidRPr="003D1965">
        <w:rPr>
          <w:szCs w:val="28"/>
        </w:rPr>
        <w:t xml:space="preserve"> </w:t>
      </w:r>
      <w:proofErr w:type="spellStart"/>
      <w:r w:rsidRPr="003D1965">
        <w:rPr>
          <w:szCs w:val="28"/>
        </w:rPr>
        <w:t>sở</w:t>
      </w:r>
      <w:proofErr w:type="spellEnd"/>
      <w:r w:rsidRPr="003D1965">
        <w:rPr>
          <w:szCs w:val="28"/>
        </w:rPr>
        <w:t xml:space="preserve"> </w:t>
      </w:r>
      <w:proofErr w:type="spellStart"/>
      <w:r w:rsidRPr="003D1965">
        <w:rPr>
          <w:szCs w:val="28"/>
        </w:rPr>
        <w:t>có</w:t>
      </w:r>
      <w:proofErr w:type="spellEnd"/>
      <w:r w:rsidRPr="003D1965">
        <w:rPr>
          <w:szCs w:val="28"/>
        </w:rPr>
        <w:t xml:space="preserve"> </w:t>
      </w:r>
      <w:proofErr w:type="spellStart"/>
      <w:r w:rsidR="00F169E0">
        <w:rPr>
          <w:szCs w:val="28"/>
        </w:rPr>
        <w:t>các</w:t>
      </w:r>
      <w:proofErr w:type="spellEnd"/>
      <w:r w:rsidR="00F169E0">
        <w:rPr>
          <w:szCs w:val="28"/>
        </w:rPr>
        <w:t xml:space="preserve"> </w:t>
      </w:r>
      <w:proofErr w:type="spellStart"/>
      <w:r w:rsidR="00F169E0">
        <w:rPr>
          <w:szCs w:val="28"/>
        </w:rPr>
        <w:t>c</w:t>
      </w:r>
      <w:r w:rsidRPr="003D1965">
        <w:rPr>
          <w:szCs w:val="28"/>
        </w:rPr>
        <w:t>ông</w:t>
      </w:r>
      <w:proofErr w:type="spellEnd"/>
      <w:r w:rsidRPr="003D1965">
        <w:rPr>
          <w:szCs w:val="28"/>
        </w:rPr>
        <w:t xml:space="preserve"> </w:t>
      </w:r>
      <w:proofErr w:type="spellStart"/>
      <w:r w:rsidRPr="003D1965">
        <w:rPr>
          <w:szCs w:val="28"/>
        </w:rPr>
        <w:t>trình</w:t>
      </w:r>
      <w:proofErr w:type="spellEnd"/>
      <w:r w:rsidRPr="003D1965">
        <w:rPr>
          <w:szCs w:val="28"/>
        </w:rPr>
        <w:t xml:space="preserve"> </w:t>
      </w:r>
      <w:proofErr w:type="spellStart"/>
      <w:r w:rsidRPr="003D1965">
        <w:rPr>
          <w:szCs w:val="28"/>
        </w:rPr>
        <w:t>xử</w:t>
      </w:r>
      <w:proofErr w:type="spellEnd"/>
      <w:r w:rsidRPr="003D1965">
        <w:rPr>
          <w:szCs w:val="28"/>
        </w:rPr>
        <w:t xml:space="preserve"> </w:t>
      </w:r>
      <w:proofErr w:type="spellStart"/>
      <w:r w:rsidRPr="003D1965">
        <w:rPr>
          <w:szCs w:val="28"/>
        </w:rPr>
        <w:t>lý</w:t>
      </w:r>
      <w:proofErr w:type="spellEnd"/>
      <w:r w:rsidRPr="003D1965">
        <w:rPr>
          <w:szCs w:val="28"/>
        </w:rPr>
        <w:t xml:space="preserve"> </w:t>
      </w:r>
      <w:proofErr w:type="spellStart"/>
      <w:r w:rsidRPr="003D1965">
        <w:rPr>
          <w:szCs w:val="28"/>
        </w:rPr>
        <w:t>chất</w:t>
      </w:r>
      <w:proofErr w:type="spellEnd"/>
      <w:r w:rsidRPr="003D1965">
        <w:rPr>
          <w:szCs w:val="28"/>
        </w:rPr>
        <w:t xml:space="preserve"> </w:t>
      </w:r>
      <w:proofErr w:type="spellStart"/>
      <w:r w:rsidRPr="003D1965">
        <w:rPr>
          <w:szCs w:val="28"/>
        </w:rPr>
        <w:t>thải</w:t>
      </w:r>
      <w:proofErr w:type="spellEnd"/>
      <w:r w:rsidRPr="003D1965">
        <w:rPr>
          <w:szCs w:val="28"/>
        </w:rPr>
        <w:t xml:space="preserve"> </w:t>
      </w:r>
      <w:proofErr w:type="spellStart"/>
      <w:r w:rsidRPr="003D1965">
        <w:rPr>
          <w:szCs w:val="28"/>
        </w:rPr>
        <w:t>thuộc</w:t>
      </w:r>
      <w:proofErr w:type="spellEnd"/>
      <w:r w:rsidRPr="003D1965">
        <w:rPr>
          <w:szCs w:val="28"/>
        </w:rPr>
        <w:t xml:space="preserve"> </w:t>
      </w:r>
      <w:proofErr w:type="spellStart"/>
      <w:r w:rsidRPr="003D1965">
        <w:rPr>
          <w:szCs w:val="28"/>
        </w:rPr>
        <w:t>đối</w:t>
      </w:r>
      <w:proofErr w:type="spellEnd"/>
      <w:r w:rsidRPr="003D1965">
        <w:rPr>
          <w:szCs w:val="28"/>
        </w:rPr>
        <w:t xml:space="preserve"> </w:t>
      </w:r>
      <w:proofErr w:type="spellStart"/>
      <w:r w:rsidRPr="003D1965">
        <w:rPr>
          <w:szCs w:val="28"/>
        </w:rPr>
        <w:t>tượng</w:t>
      </w:r>
      <w:proofErr w:type="spellEnd"/>
      <w:r w:rsidRPr="003D1965">
        <w:rPr>
          <w:szCs w:val="28"/>
        </w:rPr>
        <w:t xml:space="preserve"> </w:t>
      </w:r>
      <w:proofErr w:type="spellStart"/>
      <w:r w:rsidRPr="003D1965">
        <w:rPr>
          <w:szCs w:val="28"/>
        </w:rPr>
        <w:t>phải</w:t>
      </w:r>
      <w:proofErr w:type="spellEnd"/>
      <w:r w:rsidRPr="003D1965">
        <w:rPr>
          <w:szCs w:val="28"/>
        </w:rPr>
        <w:t xml:space="preserve"> </w:t>
      </w:r>
      <w:proofErr w:type="spellStart"/>
      <w:r w:rsidRPr="003D1965">
        <w:rPr>
          <w:szCs w:val="28"/>
        </w:rPr>
        <w:t>vận</w:t>
      </w:r>
      <w:proofErr w:type="spellEnd"/>
      <w:r w:rsidRPr="003D1965">
        <w:rPr>
          <w:szCs w:val="28"/>
        </w:rPr>
        <w:t xml:space="preserve"> </w:t>
      </w:r>
      <w:proofErr w:type="spellStart"/>
      <w:r w:rsidRPr="003D1965">
        <w:rPr>
          <w:szCs w:val="28"/>
        </w:rPr>
        <w:t>hành</w:t>
      </w:r>
      <w:proofErr w:type="spellEnd"/>
      <w:r w:rsidRPr="003D1965">
        <w:rPr>
          <w:szCs w:val="28"/>
        </w:rPr>
        <w:t xml:space="preserve"> </w:t>
      </w:r>
      <w:proofErr w:type="spellStart"/>
      <w:r w:rsidRPr="003D1965">
        <w:rPr>
          <w:szCs w:val="28"/>
        </w:rPr>
        <w:t>thử</w:t>
      </w:r>
      <w:proofErr w:type="spellEnd"/>
      <w:r w:rsidRPr="003D1965">
        <w:rPr>
          <w:szCs w:val="28"/>
        </w:rPr>
        <w:t xml:space="preserve"> </w:t>
      </w:r>
      <w:proofErr w:type="spellStart"/>
      <w:r w:rsidRPr="003D1965">
        <w:rPr>
          <w:szCs w:val="28"/>
        </w:rPr>
        <w:t>nghiệm</w:t>
      </w:r>
      <w:proofErr w:type="spellEnd"/>
      <w:r w:rsidR="00C11957">
        <w:rPr>
          <w:szCs w:val="28"/>
        </w:rPr>
        <w:t xml:space="preserve"> </w:t>
      </w:r>
      <w:proofErr w:type="spellStart"/>
      <w:r w:rsidR="00C11957">
        <w:rPr>
          <w:szCs w:val="28"/>
        </w:rPr>
        <w:t>như</w:t>
      </w:r>
      <w:proofErr w:type="spellEnd"/>
      <w:r w:rsidR="00C11957">
        <w:rPr>
          <w:szCs w:val="28"/>
        </w:rPr>
        <w:t xml:space="preserve"> </w:t>
      </w:r>
      <w:proofErr w:type="spellStart"/>
      <w:r w:rsidR="00C11957">
        <w:rPr>
          <w:szCs w:val="28"/>
        </w:rPr>
        <w:t>sau</w:t>
      </w:r>
      <w:proofErr w:type="spellEnd"/>
      <w:r w:rsidR="00C11957">
        <w:rPr>
          <w:szCs w:val="28"/>
        </w:rPr>
        <w:t>:</w:t>
      </w:r>
      <w:r w:rsidRPr="003D1965">
        <w:rPr>
          <w:szCs w:val="28"/>
        </w:rPr>
        <w:t xml:space="preserve"> </w:t>
      </w:r>
    </w:p>
    <w:p w14:paraId="57DD6CFA" w14:textId="65B86C90" w:rsidR="00AD7065" w:rsidRDefault="00AD7065" w:rsidP="005621A1">
      <w:pPr>
        <w:widowControl w:val="0"/>
        <w:spacing w:before="100"/>
        <w:ind w:firstLine="360"/>
        <w:jc w:val="both"/>
        <w:rPr>
          <w:rFonts w:eastAsia="MS Mincho"/>
          <w:color w:val="000000"/>
          <w:spacing w:val="2"/>
          <w:szCs w:val="28"/>
        </w:rPr>
      </w:pPr>
      <w:bookmarkStart w:id="619" w:name="_Hlk151798337"/>
      <w:r>
        <w:rPr>
          <w:rFonts w:eastAsia="MS Mincho"/>
          <w:color w:val="000000"/>
          <w:spacing w:val="2"/>
          <w:szCs w:val="28"/>
        </w:rPr>
        <w:t xml:space="preserve">- </w:t>
      </w: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bụi</w:t>
      </w:r>
      <w:proofErr w:type="spellEnd"/>
      <w:r>
        <w:rPr>
          <w:rFonts w:eastAsia="MS Mincho"/>
          <w:color w:val="000000"/>
          <w:spacing w:val="2"/>
          <w:szCs w:val="28"/>
        </w:rPr>
        <w:t xml:space="preserve"> </w:t>
      </w:r>
      <w:proofErr w:type="spellStart"/>
      <w:r>
        <w:rPr>
          <w:rFonts w:eastAsia="MS Mincho"/>
          <w:color w:val="000000"/>
          <w:spacing w:val="2"/>
          <w:szCs w:val="28"/>
        </w:rPr>
        <w:t>Xưởng</w:t>
      </w:r>
      <w:proofErr w:type="spellEnd"/>
      <w:r>
        <w:rPr>
          <w:rFonts w:eastAsia="MS Mincho"/>
          <w:color w:val="000000"/>
          <w:spacing w:val="2"/>
          <w:szCs w:val="28"/>
        </w:rPr>
        <w:t xml:space="preserve"> Toner,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7.200m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bookmarkEnd w:id="619"/>
      <w:proofErr w:type="spellEnd"/>
      <w:r>
        <w:rPr>
          <w:rFonts w:eastAsia="MS Mincho"/>
          <w:color w:val="000000"/>
          <w:spacing w:val="2"/>
          <w:szCs w:val="28"/>
        </w:rPr>
        <w:t>.</w:t>
      </w:r>
    </w:p>
    <w:p w14:paraId="2D32032D" w14:textId="203F62EC" w:rsidR="00AD7065" w:rsidRDefault="00AD7065" w:rsidP="005621A1">
      <w:pPr>
        <w:widowControl w:val="0"/>
        <w:spacing w:before="100"/>
        <w:ind w:firstLine="360"/>
        <w:jc w:val="both"/>
        <w:rPr>
          <w:rFonts w:eastAsia="MS Mincho"/>
          <w:color w:val="000000"/>
          <w:spacing w:val="2"/>
          <w:szCs w:val="28"/>
        </w:rPr>
      </w:pPr>
      <w:r>
        <w:rPr>
          <w:rFonts w:eastAsia="MS Mincho"/>
          <w:color w:val="000000"/>
          <w:spacing w:val="2"/>
          <w:szCs w:val="28"/>
        </w:rPr>
        <w:t xml:space="preserve">- </w:t>
      </w:r>
      <w:bookmarkStart w:id="620" w:name="_Hlk151798359"/>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Xưởng</w:t>
      </w:r>
      <w:proofErr w:type="spellEnd"/>
      <w:r>
        <w:rPr>
          <w:rFonts w:eastAsia="MS Mincho"/>
          <w:color w:val="000000"/>
          <w:spacing w:val="2"/>
          <w:szCs w:val="28"/>
        </w:rPr>
        <w:t xml:space="preserve"> Toner,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27.000m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bookmarkEnd w:id="620"/>
      <w:proofErr w:type="spellEnd"/>
      <w:r>
        <w:rPr>
          <w:rFonts w:eastAsia="MS Mincho"/>
          <w:color w:val="000000"/>
          <w:spacing w:val="2"/>
          <w:szCs w:val="28"/>
        </w:rPr>
        <w:t>.</w:t>
      </w:r>
    </w:p>
    <w:p w14:paraId="1A36BEDC" w14:textId="77777777" w:rsidR="00E65E83" w:rsidRDefault="00E65E83" w:rsidP="00E65E83">
      <w:pPr>
        <w:widowControl w:val="0"/>
        <w:spacing w:before="100"/>
        <w:ind w:firstLine="360"/>
        <w:jc w:val="both"/>
        <w:rPr>
          <w:rFonts w:eastAsia="MS Mincho"/>
          <w:color w:val="000000"/>
          <w:spacing w:val="2"/>
          <w:szCs w:val="28"/>
        </w:rPr>
      </w:pPr>
      <w:r>
        <w:rPr>
          <w:rFonts w:eastAsia="MS Mincho"/>
          <w:color w:val="000000"/>
          <w:spacing w:val="2"/>
          <w:szCs w:val="28"/>
        </w:rPr>
        <w:t xml:space="preserve">- </w:t>
      </w: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Xưởng</w:t>
      </w:r>
      <w:proofErr w:type="spellEnd"/>
      <w:r>
        <w:rPr>
          <w:rFonts w:eastAsia="MS Mincho"/>
          <w:color w:val="000000"/>
          <w:spacing w:val="2"/>
          <w:szCs w:val="28"/>
        </w:rPr>
        <w:t xml:space="preserve"> PU,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27.000m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w:t>
      </w:r>
    </w:p>
    <w:p w14:paraId="7BC7C5B9" w14:textId="77777777" w:rsidR="00E65E83" w:rsidRDefault="00E65E83" w:rsidP="00E65E83">
      <w:pPr>
        <w:widowControl w:val="0"/>
        <w:spacing w:before="100"/>
        <w:ind w:firstLine="360"/>
        <w:jc w:val="both"/>
        <w:rPr>
          <w:rFonts w:eastAsia="MS Mincho"/>
          <w:color w:val="000000"/>
          <w:spacing w:val="2"/>
          <w:szCs w:val="28"/>
        </w:rPr>
      </w:pPr>
      <w:r>
        <w:rPr>
          <w:rFonts w:eastAsia="MS Mincho"/>
          <w:color w:val="000000"/>
          <w:spacing w:val="2"/>
          <w:szCs w:val="28"/>
        </w:rPr>
        <w:t xml:space="preserve">- </w:t>
      </w: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Xưởng</w:t>
      </w:r>
      <w:proofErr w:type="spellEnd"/>
      <w:r>
        <w:rPr>
          <w:rFonts w:eastAsia="MS Mincho"/>
          <w:color w:val="000000"/>
          <w:spacing w:val="2"/>
          <w:szCs w:val="28"/>
        </w:rPr>
        <w:t xml:space="preserve"> PU,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7.000m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w:t>
      </w:r>
    </w:p>
    <w:p w14:paraId="59D0010C" w14:textId="44A78487" w:rsidR="00AD7065" w:rsidRDefault="00AD7065" w:rsidP="005621A1">
      <w:pPr>
        <w:widowControl w:val="0"/>
        <w:spacing w:before="100"/>
        <w:ind w:firstLine="360"/>
        <w:jc w:val="both"/>
        <w:rPr>
          <w:rFonts w:eastAsia="MS Mincho"/>
          <w:color w:val="000000"/>
          <w:spacing w:val="2"/>
          <w:szCs w:val="28"/>
        </w:rPr>
      </w:pPr>
      <w:r>
        <w:rPr>
          <w:rFonts w:eastAsia="MS Mincho"/>
          <w:color w:val="000000"/>
          <w:spacing w:val="2"/>
          <w:szCs w:val="28"/>
        </w:rPr>
        <w:t xml:space="preserve">- </w:t>
      </w: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phòng</w:t>
      </w:r>
      <w:proofErr w:type="spellEnd"/>
      <w:r>
        <w:rPr>
          <w:rFonts w:eastAsia="MS Mincho"/>
          <w:color w:val="000000"/>
          <w:spacing w:val="2"/>
          <w:szCs w:val="28"/>
        </w:rPr>
        <w:t xml:space="preserve"> </w:t>
      </w:r>
      <w:proofErr w:type="spellStart"/>
      <w:r>
        <w:rPr>
          <w:rFonts w:eastAsia="MS Mincho"/>
          <w:color w:val="000000"/>
          <w:spacing w:val="2"/>
          <w:szCs w:val="28"/>
        </w:rPr>
        <w:t>thí</w:t>
      </w:r>
      <w:proofErr w:type="spellEnd"/>
      <w:r>
        <w:rPr>
          <w:rFonts w:eastAsia="MS Mincho"/>
          <w:color w:val="000000"/>
          <w:spacing w:val="2"/>
          <w:szCs w:val="28"/>
        </w:rPr>
        <w:t xml:space="preserve"> </w:t>
      </w:r>
      <w:proofErr w:type="spellStart"/>
      <w:r>
        <w:rPr>
          <w:rFonts w:eastAsia="MS Mincho"/>
          <w:color w:val="000000"/>
          <w:spacing w:val="2"/>
          <w:szCs w:val="28"/>
        </w:rPr>
        <w:t>nghiệm</w:t>
      </w:r>
      <w:proofErr w:type="spellEnd"/>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6.000m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sidR="00C11957">
        <w:rPr>
          <w:rFonts w:eastAsia="MS Mincho"/>
          <w:color w:val="000000"/>
          <w:spacing w:val="2"/>
          <w:szCs w:val="28"/>
        </w:rPr>
        <w:t>.</w:t>
      </w:r>
    </w:p>
    <w:p w14:paraId="24EF18C9" w14:textId="2E9F5ED6" w:rsidR="00C11957" w:rsidRDefault="009D625C" w:rsidP="005621A1">
      <w:pPr>
        <w:widowControl w:val="0"/>
        <w:spacing w:before="100"/>
        <w:ind w:firstLine="360"/>
        <w:jc w:val="both"/>
        <w:rPr>
          <w:szCs w:val="28"/>
        </w:rPr>
      </w:pPr>
      <w:r>
        <w:rPr>
          <w:rFonts w:eastAsia="MS Mincho"/>
          <w:color w:val="000000"/>
          <w:spacing w:val="2"/>
          <w:szCs w:val="28"/>
        </w:rPr>
        <w:t xml:space="preserve">Trong </w:t>
      </w:r>
      <w:proofErr w:type="spellStart"/>
      <w:r>
        <w:rPr>
          <w:rFonts w:eastAsia="MS Mincho"/>
          <w:color w:val="000000"/>
          <w:spacing w:val="2"/>
          <w:szCs w:val="28"/>
        </w:rPr>
        <w:t>đó</w:t>
      </w:r>
      <w:proofErr w:type="spellEnd"/>
      <w:r>
        <w:rPr>
          <w:rFonts w:eastAsia="MS Mincho"/>
          <w:color w:val="000000"/>
          <w:spacing w:val="2"/>
          <w:szCs w:val="28"/>
        </w:rPr>
        <w:t xml:space="preserve">, </w:t>
      </w:r>
      <w:proofErr w:type="spellStart"/>
      <w:r w:rsidR="009D0D0E">
        <w:rPr>
          <w:rFonts w:eastAsia="MS Mincho"/>
          <w:color w:val="000000"/>
          <w:spacing w:val="2"/>
          <w:szCs w:val="28"/>
        </w:rPr>
        <w:t>theo</w:t>
      </w:r>
      <w:proofErr w:type="spellEnd"/>
      <w:r w:rsidR="009D0D0E">
        <w:rPr>
          <w:rFonts w:eastAsia="MS Mincho"/>
          <w:color w:val="000000"/>
          <w:spacing w:val="2"/>
          <w:szCs w:val="28"/>
        </w:rPr>
        <w:t xml:space="preserve"> </w:t>
      </w:r>
      <w:proofErr w:type="spellStart"/>
      <w:r w:rsidR="009D0D0E">
        <w:rPr>
          <w:rFonts w:eastAsia="MS Mincho"/>
          <w:color w:val="000000"/>
          <w:spacing w:val="2"/>
          <w:szCs w:val="28"/>
        </w:rPr>
        <w:t>Giấy</w:t>
      </w:r>
      <w:proofErr w:type="spellEnd"/>
      <w:r w:rsidR="009D0D0E">
        <w:rPr>
          <w:rFonts w:eastAsia="MS Mincho"/>
          <w:color w:val="000000"/>
          <w:spacing w:val="2"/>
          <w:szCs w:val="28"/>
        </w:rPr>
        <w:t xml:space="preserve"> </w:t>
      </w:r>
      <w:proofErr w:type="spellStart"/>
      <w:r w:rsidR="00B67BAA">
        <w:t>xác</w:t>
      </w:r>
      <w:proofErr w:type="spellEnd"/>
      <w:r w:rsidR="00B67BAA">
        <w:t xml:space="preserve"> </w:t>
      </w:r>
      <w:proofErr w:type="spellStart"/>
      <w:r w:rsidR="00B67BAA">
        <w:t>nhận</w:t>
      </w:r>
      <w:proofErr w:type="spellEnd"/>
      <w:r w:rsidR="00B67BAA">
        <w:t xml:space="preserve"> </w:t>
      </w:r>
      <w:proofErr w:type="spellStart"/>
      <w:r w:rsidR="00B67BAA">
        <w:t>hoàn</w:t>
      </w:r>
      <w:proofErr w:type="spellEnd"/>
      <w:r w:rsidR="00B67BAA">
        <w:t xml:space="preserve"> </w:t>
      </w:r>
      <w:proofErr w:type="spellStart"/>
      <w:r w:rsidR="00B67BAA">
        <w:t>thành</w:t>
      </w:r>
      <w:proofErr w:type="spellEnd"/>
      <w:r w:rsidR="00B67BAA">
        <w:t xml:space="preserve"> </w:t>
      </w:r>
      <w:proofErr w:type="spellStart"/>
      <w:r w:rsidR="00B67BAA">
        <w:t>công</w:t>
      </w:r>
      <w:proofErr w:type="spellEnd"/>
      <w:r w:rsidR="00B67BAA">
        <w:t xml:space="preserve"> </w:t>
      </w:r>
      <w:proofErr w:type="spellStart"/>
      <w:r w:rsidR="00B67BAA">
        <w:t>trình</w:t>
      </w:r>
      <w:proofErr w:type="spellEnd"/>
      <w:r w:rsidR="00B67BAA">
        <w:t xml:space="preserve"> </w:t>
      </w:r>
      <w:proofErr w:type="spellStart"/>
      <w:r w:rsidR="00B67BAA">
        <w:t>bảo</w:t>
      </w:r>
      <w:proofErr w:type="spellEnd"/>
      <w:r w:rsidR="00B67BAA">
        <w:t xml:space="preserve"> </w:t>
      </w:r>
      <w:proofErr w:type="spellStart"/>
      <w:r w:rsidR="00B67BAA">
        <w:t>vệ</w:t>
      </w:r>
      <w:proofErr w:type="spellEnd"/>
      <w:r w:rsidR="00B67BAA">
        <w:t xml:space="preserve"> </w:t>
      </w:r>
      <w:proofErr w:type="spellStart"/>
      <w:r w:rsidR="00B67BAA">
        <w:t>môi</w:t>
      </w:r>
      <w:proofErr w:type="spellEnd"/>
      <w:r w:rsidR="00B67BAA">
        <w:t xml:space="preserve"> </w:t>
      </w:r>
      <w:proofErr w:type="spellStart"/>
      <w:r w:rsidR="00B67BAA">
        <w:t>trường</w:t>
      </w:r>
      <w:proofErr w:type="spellEnd"/>
      <w:r w:rsidR="00B67BAA">
        <w:t xml:space="preserve"> </w:t>
      </w:r>
      <w:proofErr w:type="spellStart"/>
      <w:r w:rsidR="00B67BAA">
        <w:t>số</w:t>
      </w:r>
      <w:proofErr w:type="spellEnd"/>
      <w:r w:rsidR="00B67BAA">
        <w:t xml:space="preserve"> 66 /XN-KCNĐN </w:t>
      </w:r>
      <w:proofErr w:type="spellStart"/>
      <w:r w:rsidR="00B67BAA">
        <w:t>ngày</w:t>
      </w:r>
      <w:proofErr w:type="spellEnd"/>
      <w:r w:rsidR="00B67BAA">
        <w:t xml:space="preserve"> 24/06/20216 </w:t>
      </w:r>
      <w:proofErr w:type="spellStart"/>
      <w:r w:rsidR="00B67BAA">
        <w:t>của</w:t>
      </w:r>
      <w:proofErr w:type="spellEnd"/>
      <w:r w:rsidR="00B67BAA">
        <w:t xml:space="preserve"> </w:t>
      </w:r>
      <w:r w:rsidR="00B67BAA" w:rsidRPr="00382321">
        <w:rPr>
          <w:szCs w:val="28"/>
        </w:rPr>
        <w:t xml:space="preserve">Ban </w:t>
      </w:r>
      <w:proofErr w:type="spellStart"/>
      <w:r w:rsidR="00B67BAA" w:rsidRPr="00382321">
        <w:rPr>
          <w:szCs w:val="28"/>
        </w:rPr>
        <w:t>quản</w:t>
      </w:r>
      <w:proofErr w:type="spellEnd"/>
      <w:r w:rsidR="00B67BAA" w:rsidRPr="00382321">
        <w:rPr>
          <w:szCs w:val="28"/>
        </w:rPr>
        <w:t xml:space="preserve"> </w:t>
      </w:r>
      <w:proofErr w:type="spellStart"/>
      <w:r w:rsidR="00B67BAA" w:rsidRPr="00382321">
        <w:rPr>
          <w:szCs w:val="28"/>
        </w:rPr>
        <w:t>ly</w:t>
      </w:r>
      <w:proofErr w:type="spellEnd"/>
      <w:r w:rsidR="00B67BAA" w:rsidRPr="00382321">
        <w:rPr>
          <w:szCs w:val="28"/>
        </w:rPr>
        <w:t xml:space="preserve">́ </w:t>
      </w:r>
      <w:proofErr w:type="spellStart"/>
      <w:r w:rsidR="00B67BAA" w:rsidRPr="00382321">
        <w:rPr>
          <w:szCs w:val="28"/>
        </w:rPr>
        <w:t>các</w:t>
      </w:r>
      <w:proofErr w:type="spellEnd"/>
      <w:r w:rsidR="00B67BAA" w:rsidRPr="00382321">
        <w:rPr>
          <w:szCs w:val="28"/>
        </w:rPr>
        <w:t xml:space="preserve"> KCN </w:t>
      </w:r>
      <w:proofErr w:type="spellStart"/>
      <w:r w:rsidR="00B67BAA" w:rsidRPr="00382321">
        <w:rPr>
          <w:szCs w:val="28"/>
        </w:rPr>
        <w:t>Đồng</w:t>
      </w:r>
      <w:proofErr w:type="spellEnd"/>
      <w:r w:rsidR="00B67BAA" w:rsidRPr="00382321">
        <w:rPr>
          <w:szCs w:val="28"/>
        </w:rPr>
        <w:t xml:space="preserve"> Nai</w:t>
      </w:r>
      <w:r w:rsidR="00B67BAA">
        <w:rPr>
          <w:szCs w:val="28"/>
        </w:rPr>
        <w:t xml:space="preserve"> </w:t>
      </w:r>
      <w:proofErr w:type="spellStart"/>
      <w:r w:rsidR="00B67BAA">
        <w:rPr>
          <w:szCs w:val="28"/>
        </w:rPr>
        <w:t>đã</w:t>
      </w:r>
      <w:proofErr w:type="spellEnd"/>
      <w:r w:rsidR="00B67BAA">
        <w:rPr>
          <w:szCs w:val="28"/>
        </w:rPr>
        <w:t xml:space="preserve"> </w:t>
      </w:r>
      <w:proofErr w:type="spellStart"/>
      <w:r w:rsidR="00B67BAA">
        <w:rPr>
          <w:szCs w:val="28"/>
        </w:rPr>
        <w:t>xác</w:t>
      </w:r>
      <w:proofErr w:type="spellEnd"/>
      <w:r w:rsidR="00B67BAA">
        <w:rPr>
          <w:szCs w:val="28"/>
        </w:rPr>
        <w:t xml:space="preserve"> </w:t>
      </w:r>
      <w:proofErr w:type="spellStart"/>
      <w:r w:rsidR="00B67BAA">
        <w:rPr>
          <w:szCs w:val="28"/>
        </w:rPr>
        <w:t>nhận</w:t>
      </w:r>
      <w:proofErr w:type="spellEnd"/>
      <w:r w:rsidR="00B67BAA">
        <w:rPr>
          <w:szCs w:val="28"/>
        </w:rPr>
        <w:t xml:space="preserve"> </w:t>
      </w:r>
      <w:proofErr w:type="spellStart"/>
      <w:r w:rsidR="00B67BAA">
        <w:rPr>
          <w:szCs w:val="28"/>
        </w:rPr>
        <w:t>kết</w:t>
      </w:r>
      <w:proofErr w:type="spellEnd"/>
      <w:r w:rsidR="00B67BAA">
        <w:rPr>
          <w:szCs w:val="28"/>
        </w:rPr>
        <w:t xml:space="preserve"> </w:t>
      </w:r>
      <w:proofErr w:type="spellStart"/>
      <w:r w:rsidR="00B67BAA">
        <w:rPr>
          <w:szCs w:val="28"/>
        </w:rPr>
        <w:t>quả</w:t>
      </w:r>
      <w:proofErr w:type="spellEnd"/>
      <w:r w:rsidR="00B67BAA">
        <w:rPr>
          <w:szCs w:val="28"/>
        </w:rPr>
        <w:t xml:space="preserve"> </w:t>
      </w:r>
      <w:proofErr w:type="spellStart"/>
      <w:r w:rsidR="00B67BAA">
        <w:rPr>
          <w:szCs w:val="28"/>
        </w:rPr>
        <w:t>vận</w:t>
      </w:r>
      <w:proofErr w:type="spellEnd"/>
      <w:r w:rsidR="00B67BAA">
        <w:rPr>
          <w:szCs w:val="28"/>
        </w:rPr>
        <w:t xml:space="preserve"> </w:t>
      </w:r>
      <w:proofErr w:type="spellStart"/>
      <w:r w:rsidR="00B67BAA">
        <w:rPr>
          <w:szCs w:val="28"/>
        </w:rPr>
        <w:t>hành</w:t>
      </w:r>
      <w:proofErr w:type="spellEnd"/>
      <w:r w:rsidR="00B67BAA">
        <w:rPr>
          <w:szCs w:val="28"/>
        </w:rPr>
        <w:t xml:space="preserve"> </w:t>
      </w:r>
      <w:proofErr w:type="spellStart"/>
      <w:r w:rsidR="00B67BAA">
        <w:rPr>
          <w:szCs w:val="28"/>
        </w:rPr>
        <w:t>thử</w:t>
      </w:r>
      <w:proofErr w:type="spellEnd"/>
      <w:r w:rsidR="00B67BAA">
        <w:rPr>
          <w:szCs w:val="28"/>
        </w:rPr>
        <w:t xml:space="preserve"> </w:t>
      </w:r>
      <w:proofErr w:type="spellStart"/>
      <w:r w:rsidR="00B67BAA">
        <w:rPr>
          <w:szCs w:val="28"/>
        </w:rPr>
        <w:t>nghiệm</w:t>
      </w:r>
      <w:proofErr w:type="spellEnd"/>
      <w:r w:rsidR="00B67BAA">
        <w:rPr>
          <w:szCs w:val="28"/>
        </w:rPr>
        <w:t xml:space="preserve"> </w:t>
      </w:r>
      <w:proofErr w:type="spellStart"/>
      <w:r w:rsidR="00B67BAA">
        <w:rPr>
          <w:szCs w:val="28"/>
        </w:rPr>
        <w:t>cho</w:t>
      </w:r>
      <w:proofErr w:type="spellEnd"/>
      <w:r w:rsidR="00B67BAA">
        <w:rPr>
          <w:szCs w:val="28"/>
        </w:rPr>
        <w:t xml:space="preserve"> </w:t>
      </w:r>
      <w:proofErr w:type="spellStart"/>
      <w:r w:rsidR="00B67BAA">
        <w:rPr>
          <w:szCs w:val="28"/>
        </w:rPr>
        <w:t>các</w:t>
      </w:r>
      <w:proofErr w:type="spellEnd"/>
      <w:r w:rsidR="00B67BAA">
        <w:rPr>
          <w:szCs w:val="28"/>
        </w:rPr>
        <w:t xml:space="preserve"> </w:t>
      </w:r>
      <w:proofErr w:type="spellStart"/>
      <w:r w:rsidR="00B67BAA">
        <w:rPr>
          <w:szCs w:val="28"/>
        </w:rPr>
        <w:t>c</w:t>
      </w:r>
      <w:r w:rsidR="00B67BAA" w:rsidRPr="003D1965">
        <w:rPr>
          <w:szCs w:val="28"/>
        </w:rPr>
        <w:t>ông</w:t>
      </w:r>
      <w:proofErr w:type="spellEnd"/>
      <w:r w:rsidR="00B67BAA" w:rsidRPr="003D1965">
        <w:rPr>
          <w:szCs w:val="28"/>
        </w:rPr>
        <w:t xml:space="preserve"> </w:t>
      </w:r>
      <w:proofErr w:type="spellStart"/>
      <w:r w:rsidR="00B67BAA" w:rsidRPr="003D1965">
        <w:rPr>
          <w:szCs w:val="28"/>
        </w:rPr>
        <w:t>trình</w:t>
      </w:r>
      <w:proofErr w:type="spellEnd"/>
      <w:r w:rsidR="00B67BAA" w:rsidRPr="003D1965">
        <w:rPr>
          <w:szCs w:val="28"/>
        </w:rPr>
        <w:t xml:space="preserve"> </w:t>
      </w:r>
      <w:proofErr w:type="spellStart"/>
      <w:r w:rsidR="00B67BAA" w:rsidRPr="003D1965">
        <w:rPr>
          <w:szCs w:val="28"/>
        </w:rPr>
        <w:t>xử</w:t>
      </w:r>
      <w:proofErr w:type="spellEnd"/>
      <w:r w:rsidR="00B67BAA" w:rsidRPr="003D1965">
        <w:rPr>
          <w:szCs w:val="28"/>
        </w:rPr>
        <w:t xml:space="preserve"> </w:t>
      </w:r>
      <w:proofErr w:type="spellStart"/>
      <w:r w:rsidR="00B67BAA" w:rsidRPr="003D1965">
        <w:rPr>
          <w:szCs w:val="28"/>
        </w:rPr>
        <w:t>lý</w:t>
      </w:r>
      <w:proofErr w:type="spellEnd"/>
      <w:r w:rsidR="00B67BAA" w:rsidRPr="003D1965">
        <w:rPr>
          <w:szCs w:val="28"/>
        </w:rPr>
        <w:t xml:space="preserve"> </w:t>
      </w:r>
      <w:proofErr w:type="spellStart"/>
      <w:r w:rsidR="00B67BAA" w:rsidRPr="003D1965">
        <w:rPr>
          <w:szCs w:val="28"/>
        </w:rPr>
        <w:t>chất</w:t>
      </w:r>
      <w:proofErr w:type="spellEnd"/>
      <w:r w:rsidR="00B67BAA" w:rsidRPr="003D1965">
        <w:rPr>
          <w:szCs w:val="28"/>
        </w:rPr>
        <w:t xml:space="preserve"> </w:t>
      </w:r>
      <w:proofErr w:type="spellStart"/>
      <w:r w:rsidR="00B67BAA" w:rsidRPr="003D1965">
        <w:rPr>
          <w:szCs w:val="28"/>
        </w:rPr>
        <w:t>thải</w:t>
      </w:r>
      <w:proofErr w:type="spellEnd"/>
      <w:r w:rsidR="00B67BAA">
        <w:rPr>
          <w:szCs w:val="28"/>
        </w:rPr>
        <w:t xml:space="preserve"> </w:t>
      </w:r>
      <w:proofErr w:type="spellStart"/>
      <w:r w:rsidR="00B67BAA">
        <w:rPr>
          <w:szCs w:val="28"/>
        </w:rPr>
        <w:t>sau</w:t>
      </w:r>
      <w:proofErr w:type="spellEnd"/>
      <w:r w:rsidR="00B67BAA">
        <w:rPr>
          <w:szCs w:val="28"/>
        </w:rPr>
        <w:t>:</w:t>
      </w:r>
    </w:p>
    <w:p w14:paraId="301804F5" w14:textId="77777777" w:rsidR="00E65E83" w:rsidRDefault="00E65E83" w:rsidP="00E65E83">
      <w:pPr>
        <w:widowControl w:val="0"/>
        <w:spacing w:before="100"/>
        <w:ind w:firstLine="360"/>
        <w:jc w:val="both"/>
        <w:rPr>
          <w:rFonts w:eastAsia="MS Mincho"/>
          <w:color w:val="000000"/>
          <w:spacing w:val="2"/>
          <w:szCs w:val="28"/>
        </w:rPr>
      </w:pPr>
      <w:r>
        <w:rPr>
          <w:rFonts w:eastAsia="MS Mincho"/>
          <w:color w:val="000000"/>
          <w:spacing w:val="2"/>
          <w:szCs w:val="28"/>
        </w:rPr>
        <w:t xml:space="preserve">- </w:t>
      </w: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Xưởng</w:t>
      </w:r>
      <w:proofErr w:type="spellEnd"/>
      <w:r>
        <w:rPr>
          <w:rFonts w:eastAsia="MS Mincho"/>
          <w:color w:val="000000"/>
          <w:spacing w:val="2"/>
          <w:szCs w:val="28"/>
        </w:rPr>
        <w:t xml:space="preserve"> PU,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27.000m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w:t>
      </w:r>
    </w:p>
    <w:p w14:paraId="2482E97F" w14:textId="77777777" w:rsidR="00E65E83" w:rsidRDefault="00E65E83" w:rsidP="00E65E83">
      <w:pPr>
        <w:widowControl w:val="0"/>
        <w:spacing w:before="100"/>
        <w:ind w:firstLine="360"/>
        <w:jc w:val="both"/>
        <w:rPr>
          <w:rFonts w:eastAsia="MS Mincho"/>
          <w:color w:val="000000"/>
          <w:spacing w:val="2"/>
          <w:szCs w:val="28"/>
        </w:rPr>
      </w:pPr>
      <w:r>
        <w:rPr>
          <w:rFonts w:eastAsia="MS Mincho"/>
          <w:color w:val="000000"/>
          <w:spacing w:val="2"/>
          <w:szCs w:val="28"/>
        </w:rPr>
        <w:t xml:space="preserve">- </w:t>
      </w: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bụi</w:t>
      </w:r>
      <w:proofErr w:type="spellEnd"/>
      <w:r>
        <w:rPr>
          <w:rFonts w:eastAsia="MS Mincho"/>
          <w:color w:val="000000"/>
          <w:spacing w:val="2"/>
          <w:szCs w:val="28"/>
        </w:rPr>
        <w:t xml:space="preserve"> </w:t>
      </w:r>
      <w:proofErr w:type="spellStart"/>
      <w:r>
        <w:rPr>
          <w:rFonts w:eastAsia="MS Mincho"/>
          <w:color w:val="000000"/>
          <w:spacing w:val="2"/>
          <w:szCs w:val="28"/>
        </w:rPr>
        <w:t>Xưởng</w:t>
      </w:r>
      <w:proofErr w:type="spellEnd"/>
      <w:r>
        <w:rPr>
          <w:rFonts w:eastAsia="MS Mincho"/>
          <w:color w:val="000000"/>
          <w:spacing w:val="2"/>
          <w:szCs w:val="28"/>
        </w:rPr>
        <w:t xml:space="preserve"> Toner,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7.200m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w:t>
      </w:r>
    </w:p>
    <w:p w14:paraId="4D447358" w14:textId="77777777" w:rsidR="00E65E83" w:rsidRDefault="00E65E83" w:rsidP="00E65E83">
      <w:pPr>
        <w:widowControl w:val="0"/>
        <w:spacing w:before="100"/>
        <w:ind w:firstLine="360"/>
        <w:jc w:val="both"/>
        <w:rPr>
          <w:rFonts w:eastAsia="MS Mincho"/>
          <w:color w:val="000000"/>
          <w:spacing w:val="2"/>
          <w:szCs w:val="28"/>
        </w:rPr>
      </w:pPr>
      <w:r>
        <w:rPr>
          <w:rFonts w:eastAsia="MS Mincho"/>
          <w:color w:val="000000"/>
          <w:spacing w:val="2"/>
          <w:szCs w:val="28"/>
        </w:rPr>
        <w:t xml:space="preserve">- </w:t>
      </w: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Xưởng</w:t>
      </w:r>
      <w:proofErr w:type="spellEnd"/>
      <w:r>
        <w:rPr>
          <w:rFonts w:eastAsia="MS Mincho"/>
          <w:color w:val="000000"/>
          <w:spacing w:val="2"/>
          <w:szCs w:val="28"/>
        </w:rPr>
        <w:t xml:space="preserve"> Toner,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27.000m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w:t>
      </w:r>
    </w:p>
    <w:p w14:paraId="7FC5800C" w14:textId="658C1F7E" w:rsidR="00F73A84" w:rsidRDefault="00F73A84" w:rsidP="00E65E83">
      <w:pPr>
        <w:widowControl w:val="0"/>
        <w:spacing w:before="100"/>
        <w:ind w:firstLine="360"/>
        <w:jc w:val="both"/>
        <w:rPr>
          <w:rFonts w:eastAsia="MS Mincho"/>
          <w:color w:val="000000"/>
          <w:spacing w:val="2"/>
          <w:szCs w:val="28"/>
        </w:rPr>
      </w:pPr>
      <w:proofErr w:type="spellStart"/>
      <w:r>
        <w:rPr>
          <w:rFonts w:eastAsia="MS Mincho"/>
          <w:color w:val="000000"/>
          <w:spacing w:val="2"/>
          <w:szCs w:val="28"/>
        </w:rPr>
        <w:t>Hiện</w:t>
      </w:r>
      <w:proofErr w:type="spellEnd"/>
      <w:r>
        <w:rPr>
          <w:rFonts w:eastAsia="MS Mincho"/>
          <w:color w:val="000000"/>
          <w:spacing w:val="2"/>
          <w:szCs w:val="28"/>
        </w:rPr>
        <w:t xml:space="preserve"> </w:t>
      </w:r>
      <w:proofErr w:type="spellStart"/>
      <w:r>
        <w:rPr>
          <w:rFonts w:eastAsia="MS Mincho"/>
          <w:color w:val="000000"/>
          <w:spacing w:val="2"/>
          <w:szCs w:val="28"/>
        </w:rPr>
        <w:t>tại</w:t>
      </w:r>
      <w:proofErr w:type="spellEnd"/>
      <w:r>
        <w:rPr>
          <w:rFonts w:eastAsia="MS Mincho"/>
          <w:color w:val="000000"/>
          <w:spacing w:val="2"/>
          <w:szCs w:val="28"/>
        </w:rPr>
        <w:t xml:space="preserve">, </w:t>
      </w:r>
      <w:proofErr w:type="spellStart"/>
      <w:r>
        <w:rPr>
          <w:rFonts w:eastAsia="MS Mincho"/>
          <w:color w:val="000000"/>
          <w:spacing w:val="2"/>
          <w:szCs w:val="28"/>
        </w:rPr>
        <w:t>các</w:t>
      </w:r>
      <w:proofErr w:type="spellEnd"/>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trình</w:t>
      </w:r>
      <w:proofErr w:type="spellEnd"/>
      <w:r>
        <w:rPr>
          <w:rFonts w:eastAsia="MS Mincho"/>
          <w:color w:val="000000"/>
          <w:spacing w:val="2"/>
          <w:szCs w:val="28"/>
        </w:rPr>
        <w:t xml:space="preserve"> </w:t>
      </w:r>
      <w:proofErr w:type="spellStart"/>
      <w:r w:rsidRPr="003D1965">
        <w:rPr>
          <w:szCs w:val="28"/>
        </w:rPr>
        <w:t>xử</w:t>
      </w:r>
      <w:proofErr w:type="spellEnd"/>
      <w:r w:rsidRPr="003D1965">
        <w:rPr>
          <w:szCs w:val="28"/>
        </w:rPr>
        <w:t xml:space="preserve"> </w:t>
      </w:r>
      <w:proofErr w:type="spellStart"/>
      <w:r w:rsidRPr="003D1965">
        <w:rPr>
          <w:szCs w:val="28"/>
        </w:rPr>
        <w:t>lý</w:t>
      </w:r>
      <w:proofErr w:type="spellEnd"/>
      <w:r w:rsidRPr="003D1965">
        <w:rPr>
          <w:szCs w:val="28"/>
        </w:rPr>
        <w:t xml:space="preserve"> </w:t>
      </w:r>
      <w:proofErr w:type="spellStart"/>
      <w:r w:rsidRPr="003D1965">
        <w:rPr>
          <w:szCs w:val="28"/>
        </w:rPr>
        <w:t>chất</w:t>
      </w:r>
      <w:proofErr w:type="spellEnd"/>
      <w:r w:rsidRPr="003D1965">
        <w:rPr>
          <w:szCs w:val="28"/>
        </w:rPr>
        <w:t xml:space="preserve"> </w:t>
      </w:r>
      <w:proofErr w:type="spellStart"/>
      <w:r w:rsidRPr="003D1965">
        <w:rPr>
          <w:szCs w:val="28"/>
        </w:rPr>
        <w:t>thải</w:t>
      </w:r>
      <w:proofErr w:type="spellEnd"/>
      <w:r>
        <w:rPr>
          <w:szCs w:val="28"/>
        </w:rPr>
        <w:t xml:space="preserve"> </w:t>
      </w:r>
      <w:proofErr w:type="spellStart"/>
      <w:r>
        <w:rPr>
          <w:szCs w:val="28"/>
        </w:rPr>
        <w:t>nêu</w:t>
      </w:r>
      <w:proofErr w:type="spellEnd"/>
      <w:r>
        <w:rPr>
          <w:szCs w:val="28"/>
        </w:rPr>
        <w:t xml:space="preserve"> </w:t>
      </w:r>
      <w:proofErr w:type="spellStart"/>
      <w:r>
        <w:rPr>
          <w:szCs w:val="28"/>
        </w:rPr>
        <w:t>trên</w:t>
      </w:r>
      <w:proofErr w:type="spellEnd"/>
      <w:r>
        <w:rPr>
          <w:szCs w:val="28"/>
        </w:rPr>
        <w:t xml:space="preserve"> </w:t>
      </w:r>
      <w:proofErr w:type="spellStart"/>
      <w:r>
        <w:rPr>
          <w:szCs w:val="28"/>
        </w:rPr>
        <w:t>không</w:t>
      </w:r>
      <w:proofErr w:type="spellEnd"/>
      <w:r>
        <w:rPr>
          <w:szCs w:val="28"/>
        </w:rPr>
        <w:t xml:space="preserve"> </w:t>
      </w:r>
      <w:proofErr w:type="spellStart"/>
      <w:r>
        <w:rPr>
          <w:szCs w:val="28"/>
        </w:rPr>
        <w:t>có</w:t>
      </w:r>
      <w:proofErr w:type="spellEnd"/>
      <w:r>
        <w:rPr>
          <w:szCs w:val="28"/>
        </w:rPr>
        <w:t xml:space="preserve"> </w:t>
      </w:r>
      <w:proofErr w:type="spellStart"/>
      <w:r>
        <w:rPr>
          <w:szCs w:val="28"/>
        </w:rPr>
        <w:t>thay</w:t>
      </w:r>
      <w:proofErr w:type="spellEnd"/>
      <w:r>
        <w:rPr>
          <w:szCs w:val="28"/>
        </w:rPr>
        <w:t xml:space="preserve"> </w:t>
      </w:r>
      <w:proofErr w:type="spellStart"/>
      <w:r>
        <w:rPr>
          <w:szCs w:val="28"/>
        </w:rPr>
        <w:t>đổi</w:t>
      </w:r>
      <w:proofErr w:type="spellEnd"/>
      <w:r>
        <w:rPr>
          <w:szCs w:val="28"/>
        </w:rPr>
        <w:t xml:space="preserve"> so </w:t>
      </w:r>
      <w:proofErr w:type="spellStart"/>
      <w:r>
        <w:rPr>
          <w:szCs w:val="28"/>
        </w:rPr>
        <w:t>với</w:t>
      </w:r>
      <w:proofErr w:type="spellEnd"/>
      <w:r>
        <w:rPr>
          <w:szCs w:val="28"/>
        </w:rPr>
        <w:t xml:space="preserve"> </w:t>
      </w:r>
      <w:proofErr w:type="spellStart"/>
      <w:r>
        <w:rPr>
          <w:szCs w:val="28"/>
        </w:rPr>
        <w:t>giấy</w:t>
      </w:r>
      <w:proofErr w:type="spellEnd"/>
      <w:r>
        <w:rPr>
          <w:szCs w:val="28"/>
        </w:rPr>
        <w:t xml:space="preserve"> </w:t>
      </w:r>
      <w:proofErr w:type="spellStart"/>
      <w:r>
        <w:rPr>
          <w:szCs w:val="28"/>
        </w:rPr>
        <w:t>phép</w:t>
      </w:r>
      <w:proofErr w:type="spellEnd"/>
      <w:r>
        <w:rPr>
          <w:szCs w:val="28"/>
        </w:rPr>
        <w:t xml:space="preserve"> </w:t>
      </w:r>
      <w:proofErr w:type="spellStart"/>
      <w:r>
        <w:rPr>
          <w:szCs w:val="28"/>
        </w:rPr>
        <w:t>môi</w:t>
      </w:r>
      <w:proofErr w:type="spellEnd"/>
      <w:r>
        <w:rPr>
          <w:szCs w:val="28"/>
        </w:rPr>
        <w:t xml:space="preserve"> </w:t>
      </w:r>
      <w:proofErr w:type="spellStart"/>
      <w:r>
        <w:rPr>
          <w:szCs w:val="28"/>
        </w:rPr>
        <w:t>trường</w:t>
      </w:r>
      <w:proofErr w:type="spellEnd"/>
      <w:r>
        <w:rPr>
          <w:szCs w:val="28"/>
        </w:rPr>
        <w:t xml:space="preserve"> </w:t>
      </w:r>
      <w:proofErr w:type="spellStart"/>
      <w:r>
        <w:rPr>
          <w:szCs w:val="28"/>
        </w:rPr>
        <w:t>thành</w:t>
      </w:r>
      <w:proofErr w:type="spellEnd"/>
      <w:r>
        <w:rPr>
          <w:szCs w:val="28"/>
        </w:rPr>
        <w:t xml:space="preserve"> </w:t>
      </w:r>
      <w:proofErr w:type="spellStart"/>
      <w:r>
        <w:rPr>
          <w:szCs w:val="28"/>
        </w:rPr>
        <w:t>phần</w:t>
      </w:r>
      <w:proofErr w:type="spellEnd"/>
      <w:r>
        <w:rPr>
          <w:szCs w:val="28"/>
        </w:rPr>
        <w:t xml:space="preserve"> (</w:t>
      </w:r>
      <w:proofErr w:type="spellStart"/>
      <w:r>
        <w:rPr>
          <w:rFonts w:eastAsia="MS Mincho"/>
          <w:color w:val="000000"/>
          <w:spacing w:val="2"/>
          <w:szCs w:val="28"/>
        </w:rPr>
        <w:t>Giấy</w:t>
      </w:r>
      <w:proofErr w:type="spellEnd"/>
      <w:r>
        <w:rPr>
          <w:rFonts w:eastAsia="MS Mincho"/>
          <w:color w:val="000000"/>
          <w:spacing w:val="2"/>
          <w:szCs w:val="28"/>
        </w:rPr>
        <w:t xml:space="preserve"> </w:t>
      </w:r>
      <w:proofErr w:type="spellStart"/>
      <w:r>
        <w:t>xác</w:t>
      </w:r>
      <w:proofErr w:type="spellEnd"/>
      <w:r>
        <w:t xml:space="preserve"> </w:t>
      </w:r>
      <w:proofErr w:type="spellStart"/>
      <w:r>
        <w:t>nhận</w:t>
      </w:r>
      <w:proofErr w:type="spellEnd"/>
      <w:r>
        <w:t xml:space="preserve"> </w:t>
      </w:r>
      <w:proofErr w:type="spellStart"/>
      <w:r>
        <w:t>hoàn</w:t>
      </w:r>
      <w:proofErr w:type="spellEnd"/>
      <w:r>
        <w:t xml:space="preserve"> </w:t>
      </w:r>
      <w:proofErr w:type="spellStart"/>
      <w:r>
        <w:t>thành</w:t>
      </w:r>
      <w:proofErr w:type="spellEnd"/>
      <w:r>
        <w:t xml:space="preserve"> </w:t>
      </w:r>
      <w:proofErr w:type="spellStart"/>
      <w:r>
        <w:t>công</w:t>
      </w:r>
      <w:proofErr w:type="spellEnd"/>
      <w:r>
        <w:t xml:space="preserve"> </w:t>
      </w:r>
      <w:proofErr w:type="spellStart"/>
      <w:r>
        <w:t>trình</w:t>
      </w:r>
      <w:proofErr w:type="spellEnd"/>
      <w:r>
        <w:t xml:space="preserve"> </w:t>
      </w:r>
      <w:proofErr w:type="spellStart"/>
      <w:r>
        <w:t>bảo</w:t>
      </w:r>
      <w:proofErr w:type="spellEnd"/>
      <w:r>
        <w:t xml:space="preserve"> </w:t>
      </w:r>
      <w:proofErr w:type="spellStart"/>
      <w:r>
        <w:t>vệ</w:t>
      </w:r>
      <w:proofErr w:type="spellEnd"/>
      <w:r>
        <w:t xml:space="preserve"> </w:t>
      </w:r>
      <w:proofErr w:type="spellStart"/>
      <w:r>
        <w:t>môi</w:t>
      </w:r>
      <w:proofErr w:type="spellEnd"/>
      <w:r>
        <w:t xml:space="preserve"> </w:t>
      </w:r>
      <w:proofErr w:type="spellStart"/>
      <w:r>
        <w:t>trường</w:t>
      </w:r>
      <w:proofErr w:type="spellEnd"/>
      <w:r>
        <w:t xml:space="preserve">) </w:t>
      </w:r>
      <w:proofErr w:type="spellStart"/>
      <w:r>
        <w:rPr>
          <w:szCs w:val="28"/>
        </w:rPr>
        <w:t>đã</w:t>
      </w:r>
      <w:proofErr w:type="spellEnd"/>
      <w:r>
        <w:rPr>
          <w:szCs w:val="28"/>
        </w:rPr>
        <w:t xml:space="preserve"> </w:t>
      </w:r>
      <w:proofErr w:type="spellStart"/>
      <w:r>
        <w:rPr>
          <w:szCs w:val="28"/>
        </w:rPr>
        <w:t>được</w:t>
      </w:r>
      <w:proofErr w:type="spellEnd"/>
      <w:r>
        <w:rPr>
          <w:szCs w:val="28"/>
        </w:rPr>
        <w:t xml:space="preserve"> </w:t>
      </w:r>
      <w:proofErr w:type="spellStart"/>
      <w:r>
        <w:rPr>
          <w:szCs w:val="28"/>
        </w:rPr>
        <w:t>cấp</w:t>
      </w:r>
      <w:proofErr w:type="spellEnd"/>
      <w:r>
        <w:rPr>
          <w:szCs w:val="28"/>
        </w:rPr>
        <w:t xml:space="preserve">. Do </w:t>
      </w:r>
      <w:proofErr w:type="spellStart"/>
      <w:r>
        <w:rPr>
          <w:szCs w:val="28"/>
        </w:rPr>
        <w:t>đó</w:t>
      </w:r>
      <w:proofErr w:type="spellEnd"/>
      <w:r>
        <w:rPr>
          <w:szCs w:val="28"/>
        </w:rPr>
        <w:t xml:space="preserve">, </w:t>
      </w:r>
      <w:proofErr w:type="spellStart"/>
      <w:r>
        <w:rPr>
          <w:szCs w:val="28"/>
        </w:rPr>
        <w:t>các</w:t>
      </w:r>
      <w:proofErr w:type="spellEnd"/>
      <w:r>
        <w:rPr>
          <w:szCs w:val="28"/>
        </w:rPr>
        <w:t xml:space="preserve"> </w:t>
      </w:r>
      <w:proofErr w:type="spellStart"/>
      <w:r w:rsidR="00780340">
        <w:rPr>
          <w:szCs w:val="28"/>
        </w:rPr>
        <w:t>công</w:t>
      </w:r>
      <w:proofErr w:type="spellEnd"/>
      <w:r w:rsidR="00780340">
        <w:rPr>
          <w:szCs w:val="28"/>
        </w:rPr>
        <w:t xml:space="preserve"> </w:t>
      </w:r>
      <w:proofErr w:type="spellStart"/>
      <w:r w:rsidR="00780340">
        <w:rPr>
          <w:szCs w:val="28"/>
        </w:rPr>
        <w:t>trình</w:t>
      </w:r>
      <w:proofErr w:type="spellEnd"/>
      <w:r w:rsidR="00780340">
        <w:rPr>
          <w:szCs w:val="28"/>
        </w:rPr>
        <w:t xml:space="preserve"> </w:t>
      </w:r>
      <w:proofErr w:type="spellStart"/>
      <w:r w:rsidR="00780340">
        <w:rPr>
          <w:szCs w:val="28"/>
        </w:rPr>
        <w:t>nêu</w:t>
      </w:r>
      <w:proofErr w:type="spellEnd"/>
      <w:r w:rsidR="00780340">
        <w:rPr>
          <w:szCs w:val="28"/>
        </w:rPr>
        <w:t xml:space="preserve"> </w:t>
      </w:r>
      <w:proofErr w:type="spellStart"/>
      <w:r w:rsidR="00780340">
        <w:rPr>
          <w:szCs w:val="28"/>
        </w:rPr>
        <w:t>trên</w:t>
      </w:r>
      <w:proofErr w:type="spellEnd"/>
      <w:r w:rsidR="00780340">
        <w:rPr>
          <w:szCs w:val="28"/>
        </w:rPr>
        <w:t xml:space="preserve"> </w:t>
      </w:r>
      <w:proofErr w:type="spellStart"/>
      <w:r w:rsidR="00780340">
        <w:rPr>
          <w:szCs w:val="28"/>
        </w:rPr>
        <w:t>không</w:t>
      </w:r>
      <w:proofErr w:type="spellEnd"/>
      <w:r w:rsidR="00780340">
        <w:rPr>
          <w:szCs w:val="28"/>
        </w:rPr>
        <w:t xml:space="preserve"> </w:t>
      </w:r>
      <w:proofErr w:type="spellStart"/>
      <w:r w:rsidR="00780340">
        <w:rPr>
          <w:szCs w:val="28"/>
        </w:rPr>
        <w:t>phải</w:t>
      </w:r>
      <w:proofErr w:type="spellEnd"/>
      <w:r w:rsidR="00780340">
        <w:rPr>
          <w:szCs w:val="28"/>
        </w:rPr>
        <w:t xml:space="preserve"> </w:t>
      </w:r>
      <w:proofErr w:type="spellStart"/>
      <w:r w:rsidR="00780340">
        <w:rPr>
          <w:szCs w:val="28"/>
        </w:rPr>
        <w:t>thực</w:t>
      </w:r>
      <w:proofErr w:type="spellEnd"/>
      <w:r w:rsidR="00780340">
        <w:rPr>
          <w:szCs w:val="28"/>
        </w:rPr>
        <w:t xml:space="preserve"> </w:t>
      </w:r>
      <w:proofErr w:type="spellStart"/>
      <w:r w:rsidR="00780340">
        <w:rPr>
          <w:szCs w:val="28"/>
        </w:rPr>
        <w:t>hiện</w:t>
      </w:r>
      <w:proofErr w:type="spellEnd"/>
      <w:r w:rsidR="00780340">
        <w:rPr>
          <w:szCs w:val="28"/>
        </w:rPr>
        <w:t xml:space="preserve"> </w:t>
      </w:r>
      <w:proofErr w:type="spellStart"/>
      <w:r w:rsidR="00780340">
        <w:rPr>
          <w:szCs w:val="28"/>
        </w:rPr>
        <w:t>vận</w:t>
      </w:r>
      <w:proofErr w:type="spellEnd"/>
      <w:r w:rsidR="00780340">
        <w:rPr>
          <w:szCs w:val="28"/>
        </w:rPr>
        <w:t xml:space="preserve"> </w:t>
      </w:r>
      <w:proofErr w:type="spellStart"/>
      <w:r w:rsidR="00780340">
        <w:rPr>
          <w:szCs w:val="28"/>
        </w:rPr>
        <w:t>hành</w:t>
      </w:r>
      <w:proofErr w:type="spellEnd"/>
      <w:r w:rsidR="00780340">
        <w:rPr>
          <w:szCs w:val="28"/>
        </w:rPr>
        <w:t xml:space="preserve"> </w:t>
      </w:r>
      <w:proofErr w:type="spellStart"/>
      <w:r w:rsidR="00780340">
        <w:rPr>
          <w:szCs w:val="28"/>
        </w:rPr>
        <w:t>thử</w:t>
      </w:r>
      <w:proofErr w:type="spellEnd"/>
      <w:r w:rsidR="00780340">
        <w:rPr>
          <w:szCs w:val="28"/>
        </w:rPr>
        <w:t xml:space="preserve"> </w:t>
      </w:r>
      <w:proofErr w:type="spellStart"/>
      <w:r w:rsidR="00780340">
        <w:rPr>
          <w:szCs w:val="28"/>
        </w:rPr>
        <w:t>nghiệm</w:t>
      </w:r>
      <w:proofErr w:type="spellEnd"/>
      <w:r w:rsidR="00780340">
        <w:rPr>
          <w:szCs w:val="28"/>
        </w:rPr>
        <w:t xml:space="preserve"> </w:t>
      </w:r>
      <w:proofErr w:type="spellStart"/>
      <w:r w:rsidR="00780340">
        <w:rPr>
          <w:szCs w:val="28"/>
        </w:rPr>
        <w:t>theo</w:t>
      </w:r>
      <w:proofErr w:type="spellEnd"/>
      <w:r w:rsidR="00780340">
        <w:rPr>
          <w:szCs w:val="28"/>
        </w:rPr>
        <w:t xml:space="preserve"> </w:t>
      </w:r>
      <w:proofErr w:type="spellStart"/>
      <w:r w:rsidR="00780340">
        <w:rPr>
          <w:szCs w:val="28"/>
        </w:rPr>
        <w:t>quy</w:t>
      </w:r>
      <w:proofErr w:type="spellEnd"/>
      <w:r w:rsidR="00780340">
        <w:rPr>
          <w:szCs w:val="28"/>
        </w:rPr>
        <w:t xml:space="preserve"> </w:t>
      </w:r>
      <w:proofErr w:type="spellStart"/>
      <w:r w:rsidR="00780340">
        <w:rPr>
          <w:szCs w:val="28"/>
        </w:rPr>
        <w:t>định</w:t>
      </w:r>
      <w:proofErr w:type="spellEnd"/>
      <w:r w:rsidR="00780340">
        <w:rPr>
          <w:szCs w:val="28"/>
        </w:rPr>
        <w:t xml:space="preserve"> </w:t>
      </w:r>
      <w:proofErr w:type="spellStart"/>
      <w:r w:rsidR="00780340">
        <w:rPr>
          <w:szCs w:val="28"/>
        </w:rPr>
        <w:t>tại</w:t>
      </w:r>
      <w:proofErr w:type="spellEnd"/>
      <w:r w:rsidR="00780340">
        <w:rPr>
          <w:szCs w:val="28"/>
        </w:rPr>
        <w:t xml:space="preserve"> </w:t>
      </w:r>
      <w:proofErr w:type="spellStart"/>
      <w:r w:rsidR="00780340">
        <w:rPr>
          <w:szCs w:val="28"/>
        </w:rPr>
        <w:t>điểm</w:t>
      </w:r>
      <w:proofErr w:type="spellEnd"/>
      <w:r w:rsidR="00780340">
        <w:rPr>
          <w:szCs w:val="28"/>
        </w:rPr>
        <w:t xml:space="preserve"> h </w:t>
      </w:r>
      <w:proofErr w:type="spellStart"/>
      <w:r w:rsidR="00780340">
        <w:rPr>
          <w:szCs w:val="28"/>
        </w:rPr>
        <w:t>khoản</w:t>
      </w:r>
      <w:proofErr w:type="spellEnd"/>
      <w:r w:rsidR="00780340">
        <w:rPr>
          <w:szCs w:val="28"/>
        </w:rPr>
        <w:t xml:space="preserve"> 1 </w:t>
      </w:r>
      <w:proofErr w:type="spellStart"/>
      <w:r w:rsidR="00780340">
        <w:rPr>
          <w:szCs w:val="28"/>
        </w:rPr>
        <w:t>Điều</w:t>
      </w:r>
      <w:proofErr w:type="spellEnd"/>
      <w:r w:rsidR="00780340">
        <w:rPr>
          <w:szCs w:val="28"/>
        </w:rPr>
        <w:t xml:space="preserve"> 31 </w:t>
      </w:r>
      <w:proofErr w:type="spellStart"/>
      <w:r w:rsidR="00780340">
        <w:rPr>
          <w:szCs w:val="28"/>
        </w:rPr>
        <w:t>Nghị</w:t>
      </w:r>
      <w:proofErr w:type="spellEnd"/>
      <w:r w:rsidR="00780340">
        <w:rPr>
          <w:szCs w:val="28"/>
        </w:rPr>
        <w:t xml:space="preserve"> </w:t>
      </w:r>
      <w:proofErr w:type="spellStart"/>
      <w:r w:rsidR="00780340">
        <w:rPr>
          <w:szCs w:val="28"/>
        </w:rPr>
        <w:t>định</w:t>
      </w:r>
      <w:proofErr w:type="spellEnd"/>
      <w:r w:rsidR="00780340">
        <w:rPr>
          <w:szCs w:val="28"/>
        </w:rPr>
        <w:t xml:space="preserve"> </w:t>
      </w:r>
      <w:proofErr w:type="spellStart"/>
      <w:r w:rsidR="00780340">
        <w:rPr>
          <w:szCs w:val="28"/>
        </w:rPr>
        <w:t>số</w:t>
      </w:r>
      <w:proofErr w:type="spellEnd"/>
      <w:r w:rsidR="00780340">
        <w:rPr>
          <w:szCs w:val="28"/>
        </w:rPr>
        <w:t xml:space="preserve"> 08/2022/NĐ-CP </w:t>
      </w:r>
      <w:proofErr w:type="spellStart"/>
      <w:r w:rsidR="00780340">
        <w:rPr>
          <w:szCs w:val="28"/>
        </w:rPr>
        <w:t>ngày</w:t>
      </w:r>
      <w:proofErr w:type="spellEnd"/>
      <w:r w:rsidR="00780340">
        <w:rPr>
          <w:szCs w:val="28"/>
        </w:rPr>
        <w:t xml:space="preserve"> 10/01/2022 </w:t>
      </w:r>
      <w:proofErr w:type="spellStart"/>
      <w:r w:rsidR="00780340">
        <w:rPr>
          <w:szCs w:val="28"/>
        </w:rPr>
        <w:t>của</w:t>
      </w:r>
      <w:proofErr w:type="spellEnd"/>
      <w:r w:rsidR="00780340">
        <w:rPr>
          <w:szCs w:val="28"/>
        </w:rPr>
        <w:t xml:space="preserve"> </w:t>
      </w:r>
      <w:proofErr w:type="spellStart"/>
      <w:r w:rsidR="00780340">
        <w:rPr>
          <w:szCs w:val="28"/>
        </w:rPr>
        <w:t>Chính</w:t>
      </w:r>
      <w:proofErr w:type="spellEnd"/>
      <w:r w:rsidR="00780340">
        <w:rPr>
          <w:szCs w:val="28"/>
        </w:rPr>
        <w:t xml:space="preserve"> </w:t>
      </w:r>
      <w:proofErr w:type="spellStart"/>
      <w:r w:rsidR="00780340">
        <w:rPr>
          <w:szCs w:val="28"/>
        </w:rPr>
        <w:t>phủ</w:t>
      </w:r>
      <w:proofErr w:type="spellEnd"/>
      <w:r w:rsidR="00780340">
        <w:rPr>
          <w:szCs w:val="28"/>
        </w:rPr>
        <w:t xml:space="preserve">. </w:t>
      </w:r>
    </w:p>
    <w:p w14:paraId="427F8DF9" w14:textId="4A07E17D" w:rsidR="00C11957" w:rsidRDefault="00780340" w:rsidP="005621A1">
      <w:pPr>
        <w:widowControl w:val="0"/>
        <w:spacing w:before="100"/>
        <w:ind w:firstLine="360"/>
        <w:jc w:val="both"/>
        <w:rPr>
          <w:szCs w:val="28"/>
        </w:rPr>
      </w:pPr>
      <w:proofErr w:type="spellStart"/>
      <w:r>
        <w:rPr>
          <w:szCs w:val="28"/>
        </w:rPr>
        <w:t>Vì</w:t>
      </w:r>
      <w:proofErr w:type="spellEnd"/>
      <w:r>
        <w:rPr>
          <w:szCs w:val="28"/>
        </w:rPr>
        <w:t xml:space="preserve"> </w:t>
      </w:r>
      <w:proofErr w:type="spellStart"/>
      <w:r>
        <w:rPr>
          <w:szCs w:val="28"/>
        </w:rPr>
        <w:t>vậy</w:t>
      </w:r>
      <w:proofErr w:type="spellEnd"/>
      <w:r w:rsidR="005D3889">
        <w:rPr>
          <w:szCs w:val="28"/>
        </w:rPr>
        <w:t xml:space="preserve">, </w:t>
      </w:r>
      <w:proofErr w:type="spellStart"/>
      <w:r w:rsidR="005D3889">
        <w:rPr>
          <w:szCs w:val="28"/>
        </w:rPr>
        <w:t>sau</w:t>
      </w:r>
      <w:proofErr w:type="spellEnd"/>
      <w:r w:rsidR="005D3889">
        <w:rPr>
          <w:szCs w:val="28"/>
        </w:rPr>
        <w:t xml:space="preserve"> </w:t>
      </w:r>
      <w:proofErr w:type="spellStart"/>
      <w:r w:rsidR="005D3889">
        <w:rPr>
          <w:szCs w:val="28"/>
        </w:rPr>
        <w:t>khi</w:t>
      </w:r>
      <w:proofErr w:type="spellEnd"/>
      <w:r w:rsidR="005D3889">
        <w:rPr>
          <w:szCs w:val="28"/>
        </w:rPr>
        <w:t xml:space="preserve"> </w:t>
      </w:r>
      <w:proofErr w:type="spellStart"/>
      <w:r w:rsidR="005D3889">
        <w:rPr>
          <w:szCs w:val="28"/>
        </w:rPr>
        <w:t>được</w:t>
      </w:r>
      <w:proofErr w:type="spellEnd"/>
      <w:r w:rsidR="005D3889">
        <w:rPr>
          <w:szCs w:val="28"/>
        </w:rPr>
        <w:t xml:space="preserve"> </w:t>
      </w:r>
      <w:proofErr w:type="spellStart"/>
      <w:r w:rsidR="005D3889">
        <w:rPr>
          <w:szCs w:val="28"/>
        </w:rPr>
        <w:t>cấp</w:t>
      </w:r>
      <w:proofErr w:type="spellEnd"/>
      <w:r w:rsidR="00C11957" w:rsidRPr="003D1965">
        <w:rPr>
          <w:szCs w:val="28"/>
        </w:rPr>
        <w:t xml:space="preserve"> </w:t>
      </w:r>
      <w:proofErr w:type="spellStart"/>
      <w:r w:rsidR="00755A23">
        <w:rPr>
          <w:szCs w:val="28"/>
        </w:rPr>
        <w:t>Giấy</w:t>
      </w:r>
      <w:proofErr w:type="spellEnd"/>
      <w:r w:rsidR="00755A23">
        <w:rPr>
          <w:szCs w:val="28"/>
        </w:rPr>
        <w:t xml:space="preserve"> </w:t>
      </w:r>
      <w:proofErr w:type="spellStart"/>
      <w:r w:rsidR="00755A23">
        <w:rPr>
          <w:szCs w:val="28"/>
        </w:rPr>
        <w:t>phép</w:t>
      </w:r>
      <w:proofErr w:type="spellEnd"/>
      <w:r w:rsidR="00755A23">
        <w:rPr>
          <w:szCs w:val="28"/>
        </w:rPr>
        <w:t xml:space="preserve"> </w:t>
      </w:r>
      <w:proofErr w:type="spellStart"/>
      <w:r w:rsidR="00755A23">
        <w:rPr>
          <w:szCs w:val="28"/>
        </w:rPr>
        <w:t>môi</w:t>
      </w:r>
      <w:proofErr w:type="spellEnd"/>
      <w:r w:rsidR="00755A23">
        <w:rPr>
          <w:szCs w:val="28"/>
        </w:rPr>
        <w:t xml:space="preserve"> </w:t>
      </w:r>
      <w:proofErr w:type="spellStart"/>
      <w:r w:rsidR="00755A23">
        <w:rPr>
          <w:szCs w:val="28"/>
        </w:rPr>
        <w:t>trường</w:t>
      </w:r>
      <w:proofErr w:type="spellEnd"/>
      <w:r w:rsidR="00755A23">
        <w:rPr>
          <w:szCs w:val="28"/>
        </w:rPr>
        <w:t xml:space="preserve">, </w:t>
      </w:r>
      <w:proofErr w:type="spellStart"/>
      <w:r w:rsidR="00C11957" w:rsidRPr="003D1965">
        <w:rPr>
          <w:szCs w:val="28"/>
        </w:rPr>
        <w:t>Chủ</w:t>
      </w:r>
      <w:proofErr w:type="spellEnd"/>
      <w:r w:rsidR="00C11957" w:rsidRPr="003D1965">
        <w:rPr>
          <w:szCs w:val="28"/>
        </w:rPr>
        <w:t xml:space="preserve"> </w:t>
      </w:r>
      <w:proofErr w:type="spellStart"/>
      <w:r w:rsidR="00C11957" w:rsidRPr="003D1965">
        <w:rPr>
          <w:szCs w:val="28"/>
        </w:rPr>
        <w:t>Cơ</w:t>
      </w:r>
      <w:proofErr w:type="spellEnd"/>
      <w:r w:rsidR="00C11957" w:rsidRPr="003D1965">
        <w:rPr>
          <w:szCs w:val="28"/>
        </w:rPr>
        <w:t xml:space="preserve"> </w:t>
      </w:r>
      <w:proofErr w:type="spellStart"/>
      <w:r w:rsidR="00C11957" w:rsidRPr="003D1965">
        <w:rPr>
          <w:szCs w:val="28"/>
        </w:rPr>
        <w:t>sở</w:t>
      </w:r>
      <w:proofErr w:type="spellEnd"/>
      <w:r w:rsidR="00C11957" w:rsidRPr="003D1965">
        <w:rPr>
          <w:szCs w:val="28"/>
        </w:rPr>
        <w:t xml:space="preserve"> </w:t>
      </w:r>
      <w:proofErr w:type="spellStart"/>
      <w:r w:rsidR="00C11957" w:rsidRPr="003D1965">
        <w:rPr>
          <w:szCs w:val="28"/>
        </w:rPr>
        <w:t>trình</w:t>
      </w:r>
      <w:proofErr w:type="spellEnd"/>
      <w:r w:rsidR="00C11957" w:rsidRPr="003D1965">
        <w:rPr>
          <w:szCs w:val="28"/>
        </w:rPr>
        <w:t xml:space="preserve"> </w:t>
      </w:r>
      <w:proofErr w:type="spellStart"/>
      <w:r w:rsidR="00C11957" w:rsidRPr="003D1965">
        <w:rPr>
          <w:szCs w:val="28"/>
        </w:rPr>
        <w:t>bày</w:t>
      </w:r>
      <w:proofErr w:type="spellEnd"/>
      <w:r w:rsidR="00C11957" w:rsidRPr="003D1965">
        <w:rPr>
          <w:szCs w:val="28"/>
        </w:rPr>
        <w:t xml:space="preserve"> </w:t>
      </w:r>
      <w:proofErr w:type="spellStart"/>
      <w:r w:rsidR="00C11957" w:rsidRPr="003D1965">
        <w:rPr>
          <w:szCs w:val="28"/>
        </w:rPr>
        <w:t>về</w:t>
      </w:r>
      <w:proofErr w:type="spellEnd"/>
      <w:r w:rsidR="00C11957" w:rsidRPr="003D1965">
        <w:rPr>
          <w:szCs w:val="28"/>
        </w:rPr>
        <w:t xml:space="preserve"> </w:t>
      </w:r>
      <w:proofErr w:type="spellStart"/>
      <w:r w:rsidR="00C11957" w:rsidRPr="003D1965">
        <w:rPr>
          <w:szCs w:val="28"/>
        </w:rPr>
        <w:t>kế</w:t>
      </w:r>
      <w:proofErr w:type="spellEnd"/>
      <w:r w:rsidR="00C11957" w:rsidRPr="003D1965">
        <w:rPr>
          <w:szCs w:val="28"/>
        </w:rPr>
        <w:t xml:space="preserve"> </w:t>
      </w:r>
      <w:proofErr w:type="spellStart"/>
      <w:r w:rsidR="00C11957" w:rsidRPr="003D1965">
        <w:rPr>
          <w:szCs w:val="28"/>
        </w:rPr>
        <w:t>hoạch</w:t>
      </w:r>
      <w:proofErr w:type="spellEnd"/>
      <w:r w:rsidR="00C11957" w:rsidRPr="003D1965">
        <w:rPr>
          <w:szCs w:val="28"/>
        </w:rPr>
        <w:t xml:space="preserve"> </w:t>
      </w:r>
      <w:proofErr w:type="spellStart"/>
      <w:r w:rsidR="00C11957" w:rsidRPr="003D1965">
        <w:rPr>
          <w:szCs w:val="28"/>
        </w:rPr>
        <w:t>dự</w:t>
      </w:r>
      <w:proofErr w:type="spellEnd"/>
      <w:r w:rsidR="00C11957" w:rsidRPr="003D1965">
        <w:rPr>
          <w:szCs w:val="28"/>
        </w:rPr>
        <w:t xml:space="preserve"> </w:t>
      </w:r>
      <w:proofErr w:type="spellStart"/>
      <w:r w:rsidR="00C11957" w:rsidRPr="003D1965">
        <w:rPr>
          <w:szCs w:val="28"/>
        </w:rPr>
        <w:t>kiến</w:t>
      </w:r>
      <w:proofErr w:type="spellEnd"/>
      <w:r w:rsidR="00C11957" w:rsidRPr="003D1965">
        <w:rPr>
          <w:szCs w:val="28"/>
        </w:rPr>
        <w:t xml:space="preserve"> </w:t>
      </w:r>
      <w:proofErr w:type="spellStart"/>
      <w:r w:rsidR="00C11957" w:rsidRPr="003D1965">
        <w:rPr>
          <w:szCs w:val="28"/>
        </w:rPr>
        <w:t>thời</w:t>
      </w:r>
      <w:proofErr w:type="spellEnd"/>
      <w:r w:rsidR="00C11957" w:rsidRPr="003D1965">
        <w:rPr>
          <w:szCs w:val="28"/>
        </w:rPr>
        <w:t xml:space="preserve"> </w:t>
      </w:r>
      <w:proofErr w:type="spellStart"/>
      <w:r w:rsidR="00C11957" w:rsidRPr="003D1965">
        <w:rPr>
          <w:szCs w:val="28"/>
        </w:rPr>
        <w:t>gian</w:t>
      </w:r>
      <w:proofErr w:type="spellEnd"/>
      <w:r w:rsidR="00C11957" w:rsidRPr="003D1965">
        <w:rPr>
          <w:szCs w:val="28"/>
        </w:rPr>
        <w:t xml:space="preserve"> </w:t>
      </w:r>
      <w:proofErr w:type="spellStart"/>
      <w:r w:rsidR="00C11957" w:rsidRPr="003D1965">
        <w:rPr>
          <w:szCs w:val="28"/>
        </w:rPr>
        <w:t>vận</w:t>
      </w:r>
      <w:proofErr w:type="spellEnd"/>
      <w:r w:rsidR="00C11957" w:rsidRPr="003D1965">
        <w:rPr>
          <w:szCs w:val="28"/>
        </w:rPr>
        <w:t xml:space="preserve"> </w:t>
      </w:r>
      <w:proofErr w:type="spellStart"/>
      <w:r w:rsidR="00C11957" w:rsidRPr="003D1965">
        <w:rPr>
          <w:szCs w:val="28"/>
        </w:rPr>
        <w:t>hành</w:t>
      </w:r>
      <w:proofErr w:type="spellEnd"/>
      <w:r w:rsidR="00C11957" w:rsidRPr="003D1965">
        <w:rPr>
          <w:szCs w:val="28"/>
        </w:rPr>
        <w:t xml:space="preserve"> </w:t>
      </w:r>
      <w:proofErr w:type="spellStart"/>
      <w:r w:rsidR="00C11957" w:rsidRPr="003D1965">
        <w:rPr>
          <w:szCs w:val="28"/>
        </w:rPr>
        <w:t>thử</w:t>
      </w:r>
      <w:proofErr w:type="spellEnd"/>
      <w:r w:rsidR="00C11957" w:rsidRPr="003D1965">
        <w:rPr>
          <w:szCs w:val="28"/>
        </w:rPr>
        <w:t xml:space="preserve"> </w:t>
      </w:r>
      <w:proofErr w:type="spellStart"/>
      <w:r w:rsidR="00C11957" w:rsidRPr="003D1965">
        <w:rPr>
          <w:szCs w:val="28"/>
        </w:rPr>
        <w:t>nghiệm</w:t>
      </w:r>
      <w:proofErr w:type="spellEnd"/>
      <w:r w:rsidR="00C11957" w:rsidRPr="003D1965">
        <w:rPr>
          <w:szCs w:val="28"/>
        </w:rPr>
        <w:t xml:space="preserve"> </w:t>
      </w:r>
      <w:proofErr w:type="spellStart"/>
      <w:r w:rsidR="00872B9A">
        <w:rPr>
          <w:szCs w:val="28"/>
        </w:rPr>
        <w:t>cho</w:t>
      </w:r>
      <w:proofErr w:type="spellEnd"/>
      <w:r w:rsidR="00872B9A">
        <w:rPr>
          <w:szCs w:val="28"/>
        </w:rPr>
        <w:t xml:space="preserve"> </w:t>
      </w:r>
      <w:proofErr w:type="spellStart"/>
      <w:r w:rsidR="00872B9A">
        <w:rPr>
          <w:szCs w:val="28"/>
        </w:rPr>
        <w:t>các</w:t>
      </w:r>
      <w:proofErr w:type="spellEnd"/>
      <w:r w:rsidR="00872B9A">
        <w:rPr>
          <w:szCs w:val="28"/>
        </w:rPr>
        <w:t xml:space="preserve"> </w:t>
      </w:r>
      <w:proofErr w:type="spellStart"/>
      <w:r w:rsidR="00872B9A">
        <w:rPr>
          <w:rFonts w:eastAsia="MS Mincho"/>
          <w:color w:val="000000"/>
          <w:spacing w:val="2"/>
          <w:szCs w:val="28"/>
        </w:rPr>
        <w:t>công</w:t>
      </w:r>
      <w:proofErr w:type="spellEnd"/>
      <w:r w:rsidR="00872B9A">
        <w:rPr>
          <w:rFonts w:eastAsia="MS Mincho"/>
          <w:color w:val="000000"/>
          <w:spacing w:val="2"/>
          <w:szCs w:val="28"/>
        </w:rPr>
        <w:t xml:space="preserve"> </w:t>
      </w:r>
      <w:proofErr w:type="spellStart"/>
      <w:r w:rsidR="00872B9A">
        <w:rPr>
          <w:rFonts w:eastAsia="MS Mincho"/>
          <w:color w:val="000000"/>
          <w:spacing w:val="2"/>
          <w:szCs w:val="28"/>
        </w:rPr>
        <w:t>trình</w:t>
      </w:r>
      <w:proofErr w:type="spellEnd"/>
      <w:r w:rsidR="00872B9A">
        <w:rPr>
          <w:rFonts w:eastAsia="MS Mincho"/>
          <w:color w:val="000000"/>
          <w:spacing w:val="2"/>
          <w:szCs w:val="28"/>
        </w:rPr>
        <w:t xml:space="preserve"> </w:t>
      </w:r>
      <w:proofErr w:type="spellStart"/>
      <w:r w:rsidR="00872B9A" w:rsidRPr="003D1965">
        <w:rPr>
          <w:szCs w:val="28"/>
        </w:rPr>
        <w:t>xử</w:t>
      </w:r>
      <w:proofErr w:type="spellEnd"/>
      <w:r w:rsidR="00872B9A" w:rsidRPr="003D1965">
        <w:rPr>
          <w:szCs w:val="28"/>
        </w:rPr>
        <w:t xml:space="preserve"> </w:t>
      </w:r>
      <w:proofErr w:type="spellStart"/>
      <w:r w:rsidR="00872B9A" w:rsidRPr="003D1965">
        <w:rPr>
          <w:szCs w:val="28"/>
        </w:rPr>
        <w:t>lý</w:t>
      </w:r>
      <w:proofErr w:type="spellEnd"/>
      <w:r w:rsidR="00872B9A" w:rsidRPr="003D1965">
        <w:rPr>
          <w:szCs w:val="28"/>
        </w:rPr>
        <w:t xml:space="preserve"> </w:t>
      </w:r>
      <w:proofErr w:type="spellStart"/>
      <w:r w:rsidR="00872B9A" w:rsidRPr="003D1965">
        <w:rPr>
          <w:szCs w:val="28"/>
        </w:rPr>
        <w:t>chất</w:t>
      </w:r>
      <w:proofErr w:type="spellEnd"/>
      <w:r w:rsidR="00872B9A" w:rsidRPr="003D1965">
        <w:rPr>
          <w:szCs w:val="28"/>
        </w:rPr>
        <w:t xml:space="preserve"> </w:t>
      </w:r>
      <w:proofErr w:type="spellStart"/>
      <w:r w:rsidR="00872B9A" w:rsidRPr="003D1965">
        <w:rPr>
          <w:szCs w:val="28"/>
        </w:rPr>
        <w:t>thải</w:t>
      </w:r>
      <w:proofErr w:type="spellEnd"/>
      <w:r w:rsidR="00872B9A">
        <w:rPr>
          <w:szCs w:val="28"/>
        </w:rPr>
        <w:t xml:space="preserve"> </w:t>
      </w:r>
      <w:proofErr w:type="spellStart"/>
      <w:r w:rsidR="00C11957" w:rsidRPr="003D1965">
        <w:rPr>
          <w:szCs w:val="28"/>
        </w:rPr>
        <w:t>như</w:t>
      </w:r>
      <w:proofErr w:type="spellEnd"/>
      <w:r w:rsidR="00C11957" w:rsidRPr="003D1965">
        <w:rPr>
          <w:szCs w:val="28"/>
        </w:rPr>
        <w:t xml:space="preserve"> </w:t>
      </w:r>
      <w:proofErr w:type="spellStart"/>
      <w:r w:rsidR="00C11957" w:rsidRPr="003D1965">
        <w:rPr>
          <w:szCs w:val="28"/>
        </w:rPr>
        <w:t>sau</w:t>
      </w:r>
      <w:proofErr w:type="spellEnd"/>
      <w:r w:rsidR="00C11957" w:rsidRPr="003D1965">
        <w:rPr>
          <w:szCs w:val="28"/>
        </w:rPr>
        <w:t>:</w:t>
      </w:r>
    </w:p>
    <w:p w14:paraId="1CE5245C" w14:textId="77777777" w:rsidR="001B630A" w:rsidRDefault="001B630A" w:rsidP="001B630A">
      <w:pPr>
        <w:widowControl w:val="0"/>
        <w:spacing w:before="100"/>
        <w:ind w:firstLine="360"/>
        <w:jc w:val="both"/>
        <w:rPr>
          <w:rFonts w:eastAsia="MS Mincho"/>
          <w:color w:val="000000"/>
          <w:spacing w:val="2"/>
          <w:szCs w:val="28"/>
        </w:rPr>
      </w:pPr>
      <w:r>
        <w:rPr>
          <w:rFonts w:eastAsia="MS Mincho"/>
          <w:color w:val="000000"/>
          <w:spacing w:val="2"/>
          <w:szCs w:val="28"/>
        </w:rPr>
        <w:t xml:space="preserve">- </w:t>
      </w: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Xưởng</w:t>
      </w:r>
      <w:proofErr w:type="spellEnd"/>
      <w:r>
        <w:rPr>
          <w:rFonts w:eastAsia="MS Mincho"/>
          <w:color w:val="000000"/>
          <w:spacing w:val="2"/>
          <w:szCs w:val="28"/>
        </w:rPr>
        <w:t xml:space="preserve"> PU,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7.000m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w:t>
      </w:r>
    </w:p>
    <w:p w14:paraId="1DB09F83" w14:textId="77777777" w:rsidR="001B630A" w:rsidRDefault="001B630A" w:rsidP="001B630A">
      <w:pPr>
        <w:widowControl w:val="0"/>
        <w:spacing w:before="100"/>
        <w:ind w:firstLine="360"/>
        <w:jc w:val="both"/>
        <w:rPr>
          <w:rFonts w:eastAsia="MS Mincho"/>
          <w:color w:val="000000"/>
          <w:spacing w:val="2"/>
          <w:szCs w:val="28"/>
        </w:rPr>
      </w:pPr>
      <w:r>
        <w:rPr>
          <w:rFonts w:eastAsia="MS Mincho"/>
          <w:color w:val="000000"/>
          <w:spacing w:val="2"/>
          <w:szCs w:val="28"/>
        </w:rPr>
        <w:t xml:space="preserve">- </w:t>
      </w:r>
      <w:proofErr w:type="spellStart"/>
      <w:r>
        <w:rPr>
          <w:rFonts w:eastAsia="MS Mincho"/>
          <w:color w:val="000000"/>
          <w:spacing w:val="2"/>
          <w:szCs w:val="28"/>
        </w:rPr>
        <w:t>Hệ</w:t>
      </w:r>
      <w:proofErr w:type="spellEnd"/>
      <w:r>
        <w:rPr>
          <w:rFonts w:eastAsia="MS Mincho"/>
          <w:color w:val="000000"/>
          <w:spacing w:val="2"/>
          <w:szCs w:val="28"/>
        </w:rPr>
        <w:t xml:space="preserve"> </w:t>
      </w:r>
      <w:proofErr w:type="spellStart"/>
      <w:r>
        <w:rPr>
          <w:rFonts w:eastAsia="MS Mincho"/>
          <w:color w:val="000000"/>
          <w:spacing w:val="2"/>
          <w:szCs w:val="28"/>
        </w:rPr>
        <w:t>thống</w:t>
      </w:r>
      <w:proofErr w:type="spellEnd"/>
      <w:r>
        <w:rPr>
          <w:rFonts w:eastAsia="MS Mincho"/>
          <w:color w:val="000000"/>
          <w:spacing w:val="2"/>
          <w:szCs w:val="28"/>
        </w:rPr>
        <w:t xml:space="preserve"> </w:t>
      </w:r>
      <w:proofErr w:type="spellStart"/>
      <w:r>
        <w:rPr>
          <w:rFonts w:eastAsia="MS Mincho"/>
          <w:color w:val="000000"/>
          <w:spacing w:val="2"/>
          <w:szCs w:val="28"/>
        </w:rPr>
        <w:t>xử</w:t>
      </w:r>
      <w:proofErr w:type="spellEnd"/>
      <w:r>
        <w:rPr>
          <w:rFonts w:eastAsia="MS Mincho"/>
          <w:color w:val="000000"/>
          <w:spacing w:val="2"/>
          <w:szCs w:val="28"/>
        </w:rPr>
        <w:t xml:space="preserve"> </w:t>
      </w:r>
      <w:proofErr w:type="spellStart"/>
      <w:r>
        <w:rPr>
          <w:rFonts w:eastAsia="MS Mincho"/>
          <w:color w:val="000000"/>
          <w:spacing w:val="2"/>
          <w:szCs w:val="28"/>
        </w:rPr>
        <w:t>lý</w:t>
      </w:r>
      <w:proofErr w:type="spellEnd"/>
      <w:r>
        <w:rPr>
          <w:rFonts w:eastAsia="MS Mincho"/>
          <w:color w:val="000000"/>
          <w:spacing w:val="2"/>
          <w:szCs w:val="28"/>
        </w:rPr>
        <w:t xml:space="preserve">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proofErr w:type="spellStart"/>
      <w:r>
        <w:rPr>
          <w:rFonts w:eastAsia="MS Mincho"/>
          <w:color w:val="000000"/>
          <w:spacing w:val="2"/>
          <w:szCs w:val="28"/>
        </w:rPr>
        <w:t>phòng</w:t>
      </w:r>
      <w:proofErr w:type="spellEnd"/>
      <w:r>
        <w:rPr>
          <w:rFonts w:eastAsia="MS Mincho"/>
          <w:color w:val="000000"/>
          <w:spacing w:val="2"/>
          <w:szCs w:val="28"/>
        </w:rPr>
        <w:t xml:space="preserve"> </w:t>
      </w:r>
      <w:proofErr w:type="spellStart"/>
      <w:r>
        <w:rPr>
          <w:rFonts w:eastAsia="MS Mincho"/>
          <w:color w:val="000000"/>
          <w:spacing w:val="2"/>
          <w:szCs w:val="28"/>
        </w:rPr>
        <w:t>thí</w:t>
      </w:r>
      <w:proofErr w:type="spellEnd"/>
      <w:r>
        <w:rPr>
          <w:rFonts w:eastAsia="MS Mincho"/>
          <w:color w:val="000000"/>
          <w:spacing w:val="2"/>
          <w:szCs w:val="28"/>
        </w:rPr>
        <w:t xml:space="preserve"> </w:t>
      </w:r>
      <w:proofErr w:type="spellStart"/>
      <w:r>
        <w:rPr>
          <w:rFonts w:eastAsia="MS Mincho"/>
          <w:color w:val="000000"/>
          <w:spacing w:val="2"/>
          <w:szCs w:val="28"/>
        </w:rPr>
        <w:t>nghiệm</w:t>
      </w:r>
      <w:proofErr w:type="spellEnd"/>
      <w:r>
        <w:rPr>
          <w:rFonts w:eastAsia="MS Mincho"/>
          <w:color w:val="000000"/>
          <w:spacing w:val="2"/>
          <w:szCs w:val="28"/>
        </w:rPr>
        <w:t xml:space="preserve">, </w:t>
      </w:r>
      <w:proofErr w:type="spellStart"/>
      <w:r>
        <w:rPr>
          <w:rFonts w:eastAsia="MS Mincho"/>
          <w:color w:val="000000"/>
          <w:spacing w:val="2"/>
          <w:szCs w:val="28"/>
        </w:rPr>
        <w:t>công</w:t>
      </w:r>
      <w:proofErr w:type="spellEnd"/>
      <w:r>
        <w:rPr>
          <w:rFonts w:eastAsia="MS Mincho"/>
          <w:color w:val="000000"/>
          <w:spacing w:val="2"/>
          <w:szCs w:val="28"/>
        </w:rPr>
        <w:t xml:space="preserve"> </w:t>
      </w:r>
      <w:proofErr w:type="spellStart"/>
      <w:r>
        <w:rPr>
          <w:rFonts w:eastAsia="MS Mincho"/>
          <w:color w:val="000000"/>
          <w:spacing w:val="2"/>
          <w:szCs w:val="28"/>
        </w:rPr>
        <w:t>suất</w:t>
      </w:r>
      <w:proofErr w:type="spellEnd"/>
      <w:r>
        <w:rPr>
          <w:rFonts w:eastAsia="MS Mincho"/>
          <w:color w:val="000000"/>
          <w:spacing w:val="2"/>
          <w:szCs w:val="28"/>
        </w:rPr>
        <w:t xml:space="preserve"> 6.000m</w:t>
      </w:r>
      <w:r w:rsidRPr="0097707C">
        <w:rPr>
          <w:rFonts w:eastAsia="MS Mincho"/>
          <w:color w:val="000000"/>
          <w:spacing w:val="2"/>
          <w:szCs w:val="28"/>
          <w:vertAlign w:val="superscript"/>
        </w:rPr>
        <w:t>3</w:t>
      </w:r>
      <w:r>
        <w:rPr>
          <w:rFonts w:eastAsia="MS Mincho"/>
          <w:color w:val="000000"/>
          <w:spacing w:val="2"/>
          <w:szCs w:val="28"/>
        </w:rPr>
        <w:t>/</w:t>
      </w:r>
      <w:proofErr w:type="spellStart"/>
      <w:r>
        <w:rPr>
          <w:rFonts w:eastAsia="MS Mincho"/>
          <w:color w:val="000000"/>
          <w:spacing w:val="2"/>
          <w:szCs w:val="28"/>
        </w:rPr>
        <w:t>giờ</w:t>
      </w:r>
      <w:proofErr w:type="spellEnd"/>
      <w:r>
        <w:rPr>
          <w:rFonts w:eastAsia="MS Mincho"/>
          <w:color w:val="000000"/>
          <w:spacing w:val="2"/>
          <w:szCs w:val="28"/>
        </w:rPr>
        <w:t>.</w:t>
      </w:r>
    </w:p>
    <w:p w14:paraId="24343852" w14:textId="7143D989" w:rsidR="005621A1" w:rsidRPr="00382321" w:rsidRDefault="005621A1" w:rsidP="005621A1">
      <w:pPr>
        <w:widowControl w:val="0"/>
        <w:spacing w:before="100"/>
        <w:ind w:firstLine="360"/>
        <w:jc w:val="both"/>
        <w:rPr>
          <w:rFonts w:eastAsia="Times New Roman"/>
          <w:b/>
          <w:i/>
          <w:iCs/>
        </w:rPr>
      </w:pPr>
      <w:r w:rsidRPr="00382321">
        <w:rPr>
          <w:rFonts w:eastAsia="Times New Roman"/>
          <w:b/>
          <w:i/>
          <w:iCs/>
        </w:rPr>
        <w:t xml:space="preserve">1.1. </w:t>
      </w:r>
      <w:r w:rsidRPr="00382321">
        <w:rPr>
          <w:rFonts w:eastAsia="Times New Roman"/>
          <w:b/>
          <w:i/>
          <w:iCs/>
          <w:lang w:val="vi-VN"/>
        </w:rPr>
        <w:t>Thời gian dự kiến vận hành thử nghiệm:</w:t>
      </w:r>
    </w:p>
    <w:p w14:paraId="5E6DB1E0" w14:textId="1155C8B2" w:rsidR="00BB7D56" w:rsidRDefault="00BB7D56" w:rsidP="00BB7D56">
      <w:pPr>
        <w:spacing w:before="120" w:after="120" w:line="276" w:lineRule="auto"/>
        <w:ind w:firstLine="360"/>
        <w:jc w:val="both"/>
        <w:rPr>
          <w:szCs w:val="28"/>
        </w:rPr>
      </w:pPr>
      <w:r w:rsidRPr="00741C55">
        <w:rPr>
          <w:szCs w:val="28"/>
        </w:rPr>
        <w:t xml:space="preserve">- </w:t>
      </w:r>
      <w:proofErr w:type="spellStart"/>
      <w:r w:rsidRPr="00741C55">
        <w:rPr>
          <w:szCs w:val="28"/>
        </w:rPr>
        <w:t>Thời</w:t>
      </w:r>
      <w:proofErr w:type="spellEnd"/>
      <w:r w:rsidRPr="00741C55">
        <w:rPr>
          <w:szCs w:val="28"/>
        </w:rPr>
        <w:t xml:space="preserve"> </w:t>
      </w:r>
      <w:proofErr w:type="spellStart"/>
      <w:r w:rsidRPr="00741C55">
        <w:rPr>
          <w:szCs w:val="28"/>
        </w:rPr>
        <w:t>gian</w:t>
      </w:r>
      <w:proofErr w:type="spellEnd"/>
      <w:r w:rsidRPr="00741C55">
        <w:rPr>
          <w:szCs w:val="28"/>
        </w:rPr>
        <w:t xml:space="preserve"> </w:t>
      </w:r>
      <w:proofErr w:type="spellStart"/>
      <w:r w:rsidRPr="00741C55">
        <w:rPr>
          <w:szCs w:val="28"/>
        </w:rPr>
        <w:t>dự</w:t>
      </w:r>
      <w:proofErr w:type="spellEnd"/>
      <w:r w:rsidRPr="00741C55">
        <w:rPr>
          <w:szCs w:val="28"/>
        </w:rPr>
        <w:t xml:space="preserve"> </w:t>
      </w:r>
      <w:proofErr w:type="spellStart"/>
      <w:r w:rsidRPr="00741C55">
        <w:rPr>
          <w:szCs w:val="28"/>
        </w:rPr>
        <w:t>kiến</w:t>
      </w:r>
      <w:proofErr w:type="spellEnd"/>
      <w:r w:rsidRPr="00741C55">
        <w:rPr>
          <w:szCs w:val="28"/>
        </w:rPr>
        <w:t xml:space="preserve"> </w:t>
      </w:r>
      <w:proofErr w:type="spellStart"/>
      <w:r w:rsidR="00653613">
        <w:rPr>
          <w:szCs w:val="28"/>
        </w:rPr>
        <w:t>hoàn</w:t>
      </w:r>
      <w:proofErr w:type="spellEnd"/>
      <w:r w:rsidR="00653613">
        <w:rPr>
          <w:szCs w:val="28"/>
        </w:rPr>
        <w:t xml:space="preserve"> </w:t>
      </w:r>
      <w:proofErr w:type="spellStart"/>
      <w:r w:rsidR="00653613">
        <w:rPr>
          <w:szCs w:val="28"/>
        </w:rPr>
        <w:t>thành</w:t>
      </w:r>
      <w:proofErr w:type="spellEnd"/>
      <w:r w:rsidRPr="00741C55">
        <w:rPr>
          <w:szCs w:val="28"/>
        </w:rPr>
        <w:t xml:space="preserve"> </w:t>
      </w:r>
      <w:proofErr w:type="spellStart"/>
      <w:r w:rsidRPr="00741C55">
        <w:rPr>
          <w:szCs w:val="28"/>
        </w:rPr>
        <w:t>vận</w:t>
      </w:r>
      <w:proofErr w:type="spellEnd"/>
      <w:r w:rsidRPr="00741C55">
        <w:rPr>
          <w:szCs w:val="28"/>
        </w:rPr>
        <w:t xml:space="preserve"> </w:t>
      </w:r>
      <w:proofErr w:type="spellStart"/>
      <w:r w:rsidRPr="00741C55">
        <w:rPr>
          <w:szCs w:val="28"/>
        </w:rPr>
        <w:t>hành</w:t>
      </w:r>
      <w:proofErr w:type="spellEnd"/>
      <w:r w:rsidRPr="00741C55">
        <w:rPr>
          <w:szCs w:val="28"/>
        </w:rPr>
        <w:t xml:space="preserve"> </w:t>
      </w:r>
      <w:proofErr w:type="spellStart"/>
      <w:r w:rsidRPr="00741C55">
        <w:rPr>
          <w:szCs w:val="28"/>
        </w:rPr>
        <w:t>thử</w:t>
      </w:r>
      <w:proofErr w:type="spellEnd"/>
      <w:r w:rsidRPr="00741C55">
        <w:rPr>
          <w:szCs w:val="28"/>
        </w:rPr>
        <w:t xml:space="preserve"> </w:t>
      </w:r>
      <w:proofErr w:type="spellStart"/>
      <w:r w:rsidRPr="00741C55">
        <w:rPr>
          <w:szCs w:val="28"/>
        </w:rPr>
        <w:t>nghiệm</w:t>
      </w:r>
      <w:proofErr w:type="spellEnd"/>
      <w:r w:rsidRPr="00741C55">
        <w:rPr>
          <w:szCs w:val="28"/>
        </w:rPr>
        <w:t xml:space="preserve">: 06 </w:t>
      </w:r>
      <w:proofErr w:type="spellStart"/>
      <w:r w:rsidRPr="00741C55">
        <w:rPr>
          <w:szCs w:val="28"/>
        </w:rPr>
        <w:t>tháng</w:t>
      </w:r>
      <w:proofErr w:type="spellEnd"/>
      <w:r w:rsidRPr="00741C55">
        <w:rPr>
          <w:szCs w:val="28"/>
        </w:rPr>
        <w:t xml:space="preserve"> </w:t>
      </w:r>
      <w:proofErr w:type="spellStart"/>
      <w:r w:rsidRPr="00741C55">
        <w:rPr>
          <w:szCs w:val="28"/>
        </w:rPr>
        <w:t>kể</w:t>
      </w:r>
      <w:proofErr w:type="spellEnd"/>
      <w:r w:rsidRPr="00741C55">
        <w:rPr>
          <w:szCs w:val="28"/>
        </w:rPr>
        <w:t xml:space="preserve"> </w:t>
      </w:r>
      <w:proofErr w:type="spellStart"/>
      <w:r w:rsidRPr="00741C55">
        <w:rPr>
          <w:szCs w:val="28"/>
        </w:rPr>
        <w:t>từ</w:t>
      </w:r>
      <w:proofErr w:type="spellEnd"/>
      <w:r w:rsidRPr="00741C55">
        <w:rPr>
          <w:szCs w:val="28"/>
        </w:rPr>
        <w:t xml:space="preserve"> </w:t>
      </w:r>
      <w:proofErr w:type="spellStart"/>
      <w:r w:rsidRPr="00741C55">
        <w:rPr>
          <w:szCs w:val="28"/>
        </w:rPr>
        <w:t>ngày</w:t>
      </w:r>
      <w:proofErr w:type="spellEnd"/>
      <w:r w:rsidRPr="00741C55">
        <w:rPr>
          <w:szCs w:val="28"/>
        </w:rPr>
        <w:t xml:space="preserve"> </w:t>
      </w:r>
      <w:proofErr w:type="spellStart"/>
      <w:r w:rsidR="005820B4">
        <w:rPr>
          <w:szCs w:val="28"/>
        </w:rPr>
        <w:t>được</w:t>
      </w:r>
      <w:proofErr w:type="spellEnd"/>
      <w:r w:rsidR="005820B4">
        <w:rPr>
          <w:szCs w:val="28"/>
        </w:rPr>
        <w:t xml:space="preserve"> </w:t>
      </w:r>
      <w:proofErr w:type="spellStart"/>
      <w:r w:rsidR="005820B4">
        <w:rPr>
          <w:szCs w:val="28"/>
        </w:rPr>
        <w:t>cấp</w:t>
      </w:r>
      <w:proofErr w:type="spellEnd"/>
      <w:r w:rsidR="005820B4">
        <w:rPr>
          <w:szCs w:val="28"/>
        </w:rPr>
        <w:t xml:space="preserve"> </w:t>
      </w:r>
      <w:proofErr w:type="spellStart"/>
      <w:r w:rsidR="005820B4">
        <w:rPr>
          <w:szCs w:val="28"/>
        </w:rPr>
        <w:t>Giấy</w:t>
      </w:r>
      <w:proofErr w:type="spellEnd"/>
      <w:r w:rsidR="005820B4">
        <w:rPr>
          <w:szCs w:val="28"/>
        </w:rPr>
        <w:t xml:space="preserve"> </w:t>
      </w:r>
      <w:proofErr w:type="spellStart"/>
      <w:r w:rsidR="005820B4">
        <w:rPr>
          <w:szCs w:val="28"/>
        </w:rPr>
        <w:t>phép</w:t>
      </w:r>
      <w:proofErr w:type="spellEnd"/>
      <w:r w:rsidR="005820B4">
        <w:rPr>
          <w:szCs w:val="28"/>
        </w:rPr>
        <w:t xml:space="preserve"> </w:t>
      </w:r>
      <w:proofErr w:type="spellStart"/>
      <w:r w:rsidR="005820B4">
        <w:rPr>
          <w:szCs w:val="28"/>
        </w:rPr>
        <w:t>môi</w:t>
      </w:r>
      <w:proofErr w:type="spellEnd"/>
      <w:r w:rsidR="005820B4">
        <w:rPr>
          <w:szCs w:val="28"/>
        </w:rPr>
        <w:t xml:space="preserve"> </w:t>
      </w:r>
      <w:proofErr w:type="spellStart"/>
      <w:r w:rsidR="005820B4">
        <w:rPr>
          <w:szCs w:val="28"/>
        </w:rPr>
        <w:t>trường</w:t>
      </w:r>
      <w:proofErr w:type="spellEnd"/>
      <w:r w:rsidRPr="00741C55">
        <w:rPr>
          <w:szCs w:val="28"/>
        </w:rPr>
        <w:t>.</w:t>
      </w:r>
    </w:p>
    <w:p w14:paraId="48655C0A" w14:textId="490D11E4" w:rsidR="00081796" w:rsidRPr="00741C55" w:rsidRDefault="00081796" w:rsidP="00081796">
      <w:pPr>
        <w:spacing w:before="120" w:after="120" w:line="276" w:lineRule="auto"/>
        <w:ind w:firstLine="360"/>
        <w:jc w:val="both"/>
        <w:rPr>
          <w:szCs w:val="28"/>
        </w:rPr>
      </w:pPr>
      <w:r w:rsidRPr="00741C55">
        <w:rPr>
          <w:szCs w:val="28"/>
        </w:rPr>
        <w:t xml:space="preserve">- </w:t>
      </w:r>
      <w:proofErr w:type="spellStart"/>
      <w:r w:rsidRPr="00741C55">
        <w:rPr>
          <w:szCs w:val="28"/>
        </w:rPr>
        <w:t>Thời</w:t>
      </w:r>
      <w:proofErr w:type="spellEnd"/>
      <w:r w:rsidRPr="00741C55">
        <w:rPr>
          <w:szCs w:val="28"/>
        </w:rPr>
        <w:t xml:space="preserve"> </w:t>
      </w:r>
      <w:proofErr w:type="spellStart"/>
      <w:r w:rsidRPr="00741C55">
        <w:rPr>
          <w:szCs w:val="28"/>
        </w:rPr>
        <w:t>gian</w:t>
      </w:r>
      <w:proofErr w:type="spellEnd"/>
      <w:r w:rsidRPr="00741C55">
        <w:rPr>
          <w:szCs w:val="28"/>
        </w:rPr>
        <w:t xml:space="preserve"> </w:t>
      </w:r>
      <w:proofErr w:type="spellStart"/>
      <w:r w:rsidRPr="00741C55">
        <w:rPr>
          <w:szCs w:val="28"/>
        </w:rPr>
        <w:t>dự</w:t>
      </w:r>
      <w:proofErr w:type="spellEnd"/>
      <w:r w:rsidRPr="00741C55">
        <w:rPr>
          <w:szCs w:val="28"/>
        </w:rPr>
        <w:t xml:space="preserve"> </w:t>
      </w:r>
      <w:proofErr w:type="spellStart"/>
      <w:r w:rsidRPr="00741C55">
        <w:rPr>
          <w:szCs w:val="28"/>
        </w:rPr>
        <w:t>kiến</w:t>
      </w:r>
      <w:proofErr w:type="spellEnd"/>
      <w:r w:rsidRPr="00741C55">
        <w:rPr>
          <w:szCs w:val="28"/>
        </w:rPr>
        <w:t xml:space="preserve"> </w:t>
      </w:r>
      <w:proofErr w:type="spellStart"/>
      <w:r w:rsidRPr="00741C55">
        <w:rPr>
          <w:szCs w:val="28"/>
        </w:rPr>
        <w:t>vận</w:t>
      </w:r>
      <w:proofErr w:type="spellEnd"/>
      <w:r w:rsidRPr="00741C55">
        <w:rPr>
          <w:szCs w:val="28"/>
        </w:rPr>
        <w:t xml:space="preserve"> </w:t>
      </w:r>
      <w:proofErr w:type="spellStart"/>
      <w:r w:rsidRPr="00741C55">
        <w:rPr>
          <w:szCs w:val="28"/>
        </w:rPr>
        <w:t>hành</w:t>
      </w:r>
      <w:proofErr w:type="spellEnd"/>
      <w:r w:rsidRPr="00741C55">
        <w:rPr>
          <w:szCs w:val="28"/>
        </w:rPr>
        <w:t xml:space="preserve"> </w:t>
      </w:r>
      <w:proofErr w:type="spellStart"/>
      <w:r w:rsidRPr="00741C55">
        <w:rPr>
          <w:szCs w:val="28"/>
        </w:rPr>
        <w:t>thử</w:t>
      </w:r>
      <w:proofErr w:type="spellEnd"/>
      <w:r w:rsidRPr="00741C55">
        <w:rPr>
          <w:szCs w:val="28"/>
        </w:rPr>
        <w:t xml:space="preserve"> </w:t>
      </w:r>
      <w:proofErr w:type="spellStart"/>
      <w:r w:rsidRPr="00741C55">
        <w:rPr>
          <w:szCs w:val="28"/>
        </w:rPr>
        <w:t>nghiệm</w:t>
      </w:r>
      <w:proofErr w:type="spellEnd"/>
      <w:r w:rsidRPr="00741C55">
        <w:rPr>
          <w:szCs w:val="28"/>
        </w:rPr>
        <w:t>: 0</w:t>
      </w:r>
      <w:r>
        <w:rPr>
          <w:szCs w:val="28"/>
        </w:rPr>
        <w:t>1</w:t>
      </w:r>
      <w:r w:rsidRPr="00741C55">
        <w:rPr>
          <w:szCs w:val="28"/>
        </w:rPr>
        <w:t xml:space="preserve"> </w:t>
      </w:r>
      <w:proofErr w:type="spellStart"/>
      <w:r w:rsidRPr="00741C55">
        <w:rPr>
          <w:szCs w:val="28"/>
        </w:rPr>
        <w:t>tháng</w:t>
      </w:r>
      <w:proofErr w:type="spellEnd"/>
      <w:r w:rsidRPr="00741C55">
        <w:rPr>
          <w:szCs w:val="28"/>
        </w:rPr>
        <w:t xml:space="preserve"> </w:t>
      </w:r>
      <w:proofErr w:type="spellStart"/>
      <w:r w:rsidRPr="00741C55">
        <w:rPr>
          <w:szCs w:val="28"/>
        </w:rPr>
        <w:t>kể</w:t>
      </w:r>
      <w:proofErr w:type="spellEnd"/>
      <w:r w:rsidRPr="00741C55">
        <w:rPr>
          <w:szCs w:val="28"/>
        </w:rPr>
        <w:t xml:space="preserve"> </w:t>
      </w:r>
      <w:proofErr w:type="spellStart"/>
      <w:r w:rsidRPr="00741C55">
        <w:rPr>
          <w:szCs w:val="28"/>
        </w:rPr>
        <w:t>từ</w:t>
      </w:r>
      <w:proofErr w:type="spellEnd"/>
      <w:r w:rsidRPr="00741C55">
        <w:rPr>
          <w:szCs w:val="28"/>
        </w:rPr>
        <w:t xml:space="preserve"> </w:t>
      </w:r>
      <w:proofErr w:type="spellStart"/>
      <w:r w:rsidRPr="00741C55">
        <w:rPr>
          <w:szCs w:val="28"/>
        </w:rPr>
        <w:t>ngày</w:t>
      </w:r>
      <w:proofErr w:type="spellEnd"/>
      <w:r w:rsidRPr="00741C55">
        <w:rPr>
          <w:szCs w:val="28"/>
        </w:rPr>
        <w:t xml:space="preserve"> </w:t>
      </w:r>
      <w:proofErr w:type="spellStart"/>
      <w:r>
        <w:rPr>
          <w:szCs w:val="28"/>
        </w:rPr>
        <w:t>được</w:t>
      </w:r>
      <w:proofErr w:type="spellEnd"/>
      <w:r>
        <w:rPr>
          <w:szCs w:val="28"/>
        </w:rPr>
        <w:t xml:space="preserve"> </w:t>
      </w:r>
      <w:proofErr w:type="spellStart"/>
      <w:r>
        <w:rPr>
          <w:szCs w:val="28"/>
        </w:rPr>
        <w:t>bắt</w:t>
      </w:r>
      <w:proofErr w:type="spellEnd"/>
      <w:r>
        <w:rPr>
          <w:szCs w:val="28"/>
        </w:rPr>
        <w:t xml:space="preserve"> </w:t>
      </w:r>
      <w:proofErr w:type="spellStart"/>
      <w:r>
        <w:rPr>
          <w:szCs w:val="28"/>
        </w:rPr>
        <w:t>đầu</w:t>
      </w:r>
      <w:proofErr w:type="spellEnd"/>
      <w:r>
        <w:rPr>
          <w:szCs w:val="28"/>
        </w:rPr>
        <w:t xml:space="preserve"> </w:t>
      </w:r>
      <w:proofErr w:type="spellStart"/>
      <w:r>
        <w:rPr>
          <w:szCs w:val="28"/>
        </w:rPr>
        <w:t>vận</w:t>
      </w:r>
      <w:proofErr w:type="spellEnd"/>
      <w:r>
        <w:rPr>
          <w:szCs w:val="28"/>
        </w:rPr>
        <w:t xml:space="preserve"> </w:t>
      </w:r>
      <w:proofErr w:type="spellStart"/>
      <w:r>
        <w:rPr>
          <w:szCs w:val="28"/>
        </w:rPr>
        <w:t>hành</w:t>
      </w:r>
      <w:proofErr w:type="spellEnd"/>
      <w:r>
        <w:rPr>
          <w:szCs w:val="28"/>
        </w:rPr>
        <w:t xml:space="preserve"> </w:t>
      </w:r>
      <w:proofErr w:type="spellStart"/>
      <w:r>
        <w:rPr>
          <w:szCs w:val="28"/>
        </w:rPr>
        <w:t>thử</w:t>
      </w:r>
      <w:proofErr w:type="spellEnd"/>
      <w:r>
        <w:rPr>
          <w:szCs w:val="28"/>
        </w:rPr>
        <w:t xml:space="preserve"> </w:t>
      </w:r>
      <w:proofErr w:type="spellStart"/>
      <w:r>
        <w:rPr>
          <w:szCs w:val="28"/>
        </w:rPr>
        <w:t>nghiệm</w:t>
      </w:r>
      <w:proofErr w:type="spellEnd"/>
      <w:r w:rsidRPr="00741C55">
        <w:rPr>
          <w:szCs w:val="28"/>
        </w:rPr>
        <w:t>.</w:t>
      </w:r>
    </w:p>
    <w:p w14:paraId="314DBA3D" w14:textId="5A37E028" w:rsidR="00BB7D56" w:rsidRPr="00741C55" w:rsidRDefault="00BB7D56" w:rsidP="00BB7D56">
      <w:pPr>
        <w:spacing w:before="120" w:after="120" w:line="276" w:lineRule="auto"/>
        <w:ind w:firstLine="360"/>
        <w:jc w:val="both"/>
        <w:rPr>
          <w:szCs w:val="28"/>
        </w:rPr>
      </w:pPr>
      <w:r w:rsidRPr="00741C55">
        <w:rPr>
          <w:szCs w:val="28"/>
        </w:rPr>
        <w:t xml:space="preserve">- Công </w:t>
      </w:r>
      <w:proofErr w:type="spellStart"/>
      <w:r w:rsidRPr="00741C55">
        <w:rPr>
          <w:szCs w:val="28"/>
        </w:rPr>
        <w:t>suất</w:t>
      </w:r>
      <w:proofErr w:type="spellEnd"/>
      <w:r w:rsidRPr="00741C55">
        <w:rPr>
          <w:szCs w:val="28"/>
        </w:rPr>
        <w:t xml:space="preserve"> </w:t>
      </w:r>
      <w:proofErr w:type="spellStart"/>
      <w:r w:rsidRPr="00741C55">
        <w:rPr>
          <w:szCs w:val="28"/>
        </w:rPr>
        <w:t>dự</w:t>
      </w:r>
      <w:proofErr w:type="spellEnd"/>
      <w:r w:rsidRPr="00741C55">
        <w:rPr>
          <w:szCs w:val="28"/>
        </w:rPr>
        <w:t xml:space="preserve"> </w:t>
      </w:r>
      <w:proofErr w:type="spellStart"/>
      <w:r w:rsidRPr="00741C55">
        <w:rPr>
          <w:szCs w:val="28"/>
        </w:rPr>
        <w:t>kiến</w:t>
      </w:r>
      <w:proofErr w:type="spellEnd"/>
      <w:r w:rsidRPr="00741C55">
        <w:rPr>
          <w:szCs w:val="28"/>
        </w:rPr>
        <w:t xml:space="preserve"> </w:t>
      </w:r>
      <w:proofErr w:type="spellStart"/>
      <w:r w:rsidRPr="00741C55">
        <w:rPr>
          <w:szCs w:val="28"/>
        </w:rPr>
        <w:t>đạt</w:t>
      </w:r>
      <w:proofErr w:type="spellEnd"/>
      <w:r w:rsidRPr="00741C55">
        <w:rPr>
          <w:szCs w:val="28"/>
        </w:rPr>
        <w:t xml:space="preserve"> </w:t>
      </w:r>
      <w:proofErr w:type="spellStart"/>
      <w:r w:rsidRPr="00741C55">
        <w:rPr>
          <w:szCs w:val="28"/>
        </w:rPr>
        <w:t>được</w:t>
      </w:r>
      <w:proofErr w:type="spellEnd"/>
      <w:r w:rsidRPr="00741C55">
        <w:rPr>
          <w:szCs w:val="28"/>
        </w:rPr>
        <w:t xml:space="preserve"> </w:t>
      </w:r>
      <w:proofErr w:type="spellStart"/>
      <w:r w:rsidRPr="00741C55">
        <w:rPr>
          <w:szCs w:val="28"/>
        </w:rPr>
        <w:t>tại</w:t>
      </w:r>
      <w:proofErr w:type="spellEnd"/>
      <w:r w:rsidRPr="00741C55">
        <w:rPr>
          <w:szCs w:val="28"/>
        </w:rPr>
        <w:t xml:space="preserve"> </w:t>
      </w:r>
      <w:proofErr w:type="spellStart"/>
      <w:r w:rsidRPr="00741C55">
        <w:rPr>
          <w:szCs w:val="28"/>
        </w:rPr>
        <w:t>thời</w:t>
      </w:r>
      <w:proofErr w:type="spellEnd"/>
      <w:r w:rsidRPr="00741C55">
        <w:rPr>
          <w:szCs w:val="28"/>
        </w:rPr>
        <w:t xml:space="preserve"> </w:t>
      </w:r>
      <w:proofErr w:type="spellStart"/>
      <w:r w:rsidRPr="00741C55">
        <w:rPr>
          <w:szCs w:val="28"/>
        </w:rPr>
        <w:t>điểm</w:t>
      </w:r>
      <w:proofErr w:type="spellEnd"/>
      <w:r w:rsidRPr="00741C55">
        <w:rPr>
          <w:szCs w:val="28"/>
        </w:rPr>
        <w:t xml:space="preserve"> </w:t>
      </w:r>
      <w:proofErr w:type="spellStart"/>
      <w:r w:rsidRPr="00741C55">
        <w:rPr>
          <w:szCs w:val="28"/>
        </w:rPr>
        <w:t>bắt</w:t>
      </w:r>
      <w:proofErr w:type="spellEnd"/>
      <w:r w:rsidRPr="00741C55">
        <w:rPr>
          <w:szCs w:val="28"/>
        </w:rPr>
        <w:t xml:space="preserve"> </w:t>
      </w:r>
      <w:proofErr w:type="spellStart"/>
      <w:r w:rsidRPr="00741C55">
        <w:rPr>
          <w:szCs w:val="28"/>
        </w:rPr>
        <w:t>đầu</w:t>
      </w:r>
      <w:proofErr w:type="spellEnd"/>
      <w:r w:rsidRPr="00741C55">
        <w:rPr>
          <w:szCs w:val="28"/>
        </w:rPr>
        <w:t xml:space="preserve"> </w:t>
      </w:r>
      <w:proofErr w:type="spellStart"/>
      <w:r w:rsidRPr="00741C55">
        <w:rPr>
          <w:szCs w:val="28"/>
        </w:rPr>
        <w:t>giai</w:t>
      </w:r>
      <w:proofErr w:type="spellEnd"/>
      <w:r w:rsidRPr="00741C55">
        <w:rPr>
          <w:szCs w:val="28"/>
        </w:rPr>
        <w:t xml:space="preserve"> </w:t>
      </w:r>
      <w:proofErr w:type="spellStart"/>
      <w:r w:rsidRPr="00741C55">
        <w:rPr>
          <w:szCs w:val="28"/>
        </w:rPr>
        <w:t>đoạn</w:t>
      </w:r>
      <w:proofErr w:type="spellEnd"/>
      <w:r w:rsidRPr="00741C55">
        <w:rPr>
          <w:szCs w:val="28"/>
        </w:rPr>
        <w:t xml:space="preserve"> </w:t>
      </w:r>
      <w:proofErr w:type="spellStart"/>
      <w:r w:rsidRPr="00741C55">
        <w:rPr>
          <w:szCs w:val="28"/>
        </w:rPr>
        <w:t>vận</w:t>
      </w:r>
      <w:proofErr w:type="spellEnd"/>
      <w:r w:rsidRPr="00741C55">
        <w:rPr>
          <w:szCs w:val="28"/>
        </w:rPr>
        <w:t xml:space="preserve"> </w:t>
      </w:r>
      <w:proofErr w:type="spellStart"/>
      <w:r w:rsidRPr="00741C55">
        <w:rPr>
          <w:szCs w:val="28"/>
        </w:rPr>
        <w:t>hành</w:t>
      </w:r>
      <w:proofErr w:type="spellEnd"/>
      <w:r w:rsidRPr="00741C55">
        <w:rPr>
          <w:szCs w:val="28"/>
        </w:rPr>
        <w:t xml:space="preserve"> </w:t>
      </w:r>
      <w:proofErr w:type="spellStart"/>
      <w:r w:rsidRPr="00741C55">
        <w:rPr>
          <w:szCs w:val="28"/>
        </w:rPr>
        <w:t>thử</w:t>
      </w:r>
      <w:proofErr w:type="spellEnd"/>
      <w:r w:rsidRPr="00741C55">
        <w:rPr>
          <w:szCs w:val="28"/>
        </w:rPr>
        <w:t xml:space="preserve"> </w:t>
      </w:r>
      <w:proofErr w:type="spellStart"/>
      <w:r w:rsidRPr="00741C55">
        <w:rPr>
          <w:szCs w:val="28"/>
        </w:rPr>
        <w:t>nghiệm</w:t>
      </w:r>
      <w:proofErr w:type="spellEnd"/>
      <w:r w:rsidRPr="00741C55">
        <w:rPr>
          <w:szCs w:val="28"/>
        </w:rPr>
        <w:t xml:space="preserve">: </w:t>
      </w:r>
      <w:proofErr w:type="spellStart"/>
      <w:r w:rsidRPr="00741C55">
        <w:rPr>
          <w:szCs w:val="28"/>
        </w:rPr>
        <w:t>khoảng</w:t>
      </w:r>
      <w:proofErr w:type="spellEnd"/>
      <w:r w:rsidRPr="00741C55">
        <w:rPr>
          <w:szCs w:val="28"/>
        </w:rPr>
        <w:t xml:space="preserve"> 50% </w:t>
      </w:r>
      <w:proofErr w:type="spellStart"/>
      <w:r w:rsidRPr="00741C55">
        <w:rPr>
          <w:szCs w:val="28"/>
        </w:rPr>
        <w:t>công</w:t>
      </w:r>
      <w:proofErr w:type="spellEnd"/>
      <w:r w:rsidRPr="00741C55">
        <w:rPr>
          <w:szCs w:val="28"/>
        </w:rPr>
        <w:t xml:space="preserve"> </w:t>
      </w:r>
      <w:proofErr w:type="spellStart"/>
      <w:r w:rsidRPr="00741C55">
        <w:rPr>
          <w:szCs w:val="28"/>
        </w:rPr>
        <w:t>suất</w:t>
      </w:r>
      <w:proofErr w:type="spellEnd"/>
      <w:r w:rsidRPr="00741C55">
        <w:rPr>
          <w:szCs w:val="28"/>
        </w:rPr>
        <w:t xml:space="preserve"> </w:t>
      </w:r>
      <w:proofErr w:type="spellStart"/>
      <w:r w:rsidRPr="00741C55">
        <w:rPr>
          <w:szCs w:val="28"/>
        </w:rPr>
        <w:t>thiết</w:t>
      </w:r>
      <w:proofErr w:type="spellEnd"/>
      <w:r w:rsidRPr="00741C55">
        <w:rPr>
          <w:szCs w:val="28"/>
        </w:rPr>
        <w:t xml:space="preserve"> </w:t>
      </w:r>
      <w:proofErr w:type="spellStart"/>
      <w:r w:rsidRPr="00741C55">
        <w:rPr>
          <w:szCs w:val="28"/>
        </w:rPr>
        <w:t>kế</w:t>
      </w:r>
      <w:proofErr w:type="spellEnd"/>
      <w:r w:rsidRPr="00741C55">
        <w:rPr>
          <w:szCs w:val="28"/>
        </w:rPr>
        <w:t>.</w:t>
      </w:r>
    </w:p>
    <w:p w14:paraId="0DEE842A" w14:textId="2A4BC0C4" w:rsidR="00BB7D56" w:rsidRPr="00741C55" w:rsidRDefault="00BB7D56" w:rsidP="00BB7D56">
      <w:pPr>
        <w:spacing w:before="120" w:after="120" w:line="276" w:lineRule="auto"/>
        <w:ind w:firstLine="360"/>
        <w:jc w:val="both"/>
        <w:rPr>
          <w:szCs w:val="28"/>
        </w:rPr>
      </w:pPr>
      <w:r w:rsidRPr="00741C55">
        <w:rPr>
          <w:szCs w:val="28"/>
        </w:rPr>
        <w:t xml:space="preserve">- Công </w:t>
      </w:r>
      <w:proofErr w:type="spellStart"/>
      <w:r w:rsidRPr="00741C55">
        <w:rPr>
          <w:szCs w:val="28"/>
        </w:rPr>
        <w:t>suất</w:t>
      </w:r>
      <w:proofErr w:type="spellEnd"/>
      <w:r w:rsidRPr="00741C55">
        <w:rPr>
          <w:szCs w:val="28"/>
        </w:rPr>
        <w:t xml:space="preserve"> </w:t>
      </w:r>
      <w:proofErr w:type="spellStart"/>
      <w:r w:rsidRPr="00741C55">
        <w:rPr>
          <w:szCs w:val="28"/>
        </w:rPr>
        <w:t>dự</w:t>
      </w:r>
      <w:proofErr w:type="spellEnd"/>
      <w:r w:rsidRPr="00741C55">
        <w:rPr>
          <w:szCs w:val="28"/>
        </w:rPr>
        <w:t xml:space="preserve"> </w:t>
      </w:r>
      <w:proofErr w:type="spellStart"/>
      <w:r w:rsidRPr="00741C55">
        <w:rPr>
          <w:szCs w:val="28"/>
        </w:rPr>
        <w:t>kiến</w:t>
      </w:r>
      <w:proofErr w:type="spellEnd"/>
      <w:r w:rsidRPr="00741C55">
        <w:rPr>
          <w:szCs w:val="28"/>
        </w:rPr>
        <w:t xml:space="preserve"> </w:t>
      </w:r>
      <w:proofErr w:type="spellStart"/>
      <w:r w:rsidRPr="00741C55">
        <w:rPr>
          <w:szCs w:val="28"/>
        </w:rPr>
        <w:t>đạt</w:t>
      </w:r>
      <w:proofErr w:type="spellEnd"/>
      <w:r w:rsidRPr="00741C55">
        <w:rPr>
          <w:szCs w:val="28"/>
        </w:rPr>
        <w:t xml:space="preserve"> </w:t>
      </w:r>
      <w:proofErr w:type="spellStart"/>
      <w:r w:rsidRPr="00741C55">
        <w:rPr>
          <w:szCs w:val="28"/>
        </w:rPr>
        <w:t>được</w:t>
      </w:r>
      <w:proofErr w:type="spellEnd"/>
      <w:r w:rsidRPr="00741C55">
        <w:rPr>
          <w:szCs w:val="28"/>
        </w:rPr>
        <w:t xml:space="preserve"> </w:t>
      </w:r>
      <w:proofErr w:type="spellStart"/>
      <w:r w:rsidRPr="00741C55">
        <w:rPr>
          <w:szCs w:val="28"/>
        </w:rPr>
        <w:t>tại</w:t>
      </w:r>
      <w:proofErr w:type="spellEnd"/>
      <w:r w:rsidRPr="00741C55">
        <w:rPr>
          <w:szCs w:val="28"/>
        </w:rPr>
        <w:t xml:space="preserve"> </w:t>
      </w:r>
      <w:proofErr w:type="spellStart"/>
      <w:r w:rsidRPr="00741C55">
        <w:rPr>
          <w:szCs w:val="28"/>
        </w:rPr>
        <w:t>thời</w:t>
      </w:r>
      <w:proofErr w:type="spellEnd"/>
      <w:r w:rsidRPr="00741C55">
        <w:rPr>
          <w:szCs w:val="28"/>
        </w:rPr>
        <w:t xml:space="preserve"> </w:t>
      </w:r>
      <w:proofErr w:type="spellStart"/>
      <w:r w:rsidRPr="00741C55">
        <w:rPr>
          <w:szCs w:val="28"/>
        </w:rPr>
        <w:t>điểm</w:t>
      </w:r>
      <w:proofErr w:type="spellEnd"/>
      <w:r w:rsidRPr="00741C55">
        <w:rPr>
          <w:szCs w:val="28"/>
        </w:rPr>
        <w:t xml:space="preserve"> </w:t>
      </w:r>
      <w:proofErr w:type="spellStart"/>
      <w:r w:rsidRPr="00741C55">
        <w:rPr>
          <w:szCs w:val="28"/>
        </w:rPr>
        <w:t>kết</w:t>
      </w:r>
      <w:proofErr w:type="spellEnd"/>
      <w:r w:rsidRPr="00741C55">
        <w:rPr>
          <w:szCs w:val="28"/>
        </w:rPr>
        <w:t xml:space="preserve"> </w:t>
      </w:r>
      <w:proofErr w:type="spellStart"/>
      <w:r w:rsidRPr="00741C55">
        <w:rPr>
          <w:szCs w:val="28"/>
        </w:rPr>
        <w:t>thúc</w:t>
      </w:r>
      <w:proofErr w:type="spellEnd"/>
      <w:r w:rsidRPr="00741C55">
        <w:rPr>
          <w:szCs w:val="28"/>
        </w:rPr>
        <w:t xml:space="preserve"> </w:t>
      </w:r>
      <w:proofErr w:type="spellStart"/>
      <w:r w:rsidRPr="00741C55">
        <w:rPr>
          <w:szCs w:val="28"/>
        </w:rPr>
        <w:t>giai</w:t>
      </w:r>
      <w:proofErr w:type="spellEnd"/>
      <w:r w:rsidRPr="00741C55">
        <w:rPr>
          <w:szCs w:val="28"/>
        </w:rPr>
        <w:t xml:space="preserve"> </w:t>
      </w:r>
      <w:proofErr w:type="spellStart"/>
      <w:r w:rsidRPr="00741C55">
        <w:rPr>
          <w:szCs w:val="28"/>
        </w:rPr>
        <w:t>đoạn</w:t>
      </w:r>
      <w:proofErr w:type="spellEnd"/>
      <w:r w:rsidRPr="00741C55">
        <w:rPr>
          <w:szCs w:val="28"/>
        </w:rPr>
        <w:t xml:space="preserve"> </w:t>
      </w:r>
      <w:proofErr w:type="spellStart"/>
      <w:r w:rsidRPr="00741C55">
        <w:rPr>
          <w:szCs w:val="28"/>
        </w:rPr>
        <w:t>vận</w:t>
      </w:r>
      <w:proofErr w:type="spellEnd"/>
      <w:r w:rsidRPr="00741C55">
        <w:rPr>
          <w:szCs w:val="28"/>
        </w:rPr>
        <w:t xml:space="preserve"> </w:t>
      </w:r>
      <w:proofErr w:type="spellStart"/>
      <w:r w:rsidRPr="00741C55">
        <w:rPr>
          <w:szCs w:val="28"/>
        </w:rPr>
        <w:t>hành</w:t>
      </w:r>
      <w:proofErr w:type="spellEnd"/>
      <w:r w:rsidRPr="00741C55">
        <w:rPr>
          <w:szCs w:val="28"/>
        </w:rPr>
        <w:t xml:space="preserve"> </w:t>
      </w:r>
      <w:proofErr w:type="spellStart"/>
      <w:r w:rsidRPr="00741C55">
        <w:rPr>
          <w:szCs w:val="28"/>
        </w:rPr>
        <w:t>thử</w:t>
      </w:r>
      <w:proofErr w:type="spellEnd"/>
      <w:r w:rsidRPr="00741C55">
        <w:rPr>
          <w:szCs w:val="28"/>
        </w:rPr>
        <w:t xml:space="preserve"> </w:t>
      </w:r>
      <w:proofErr w:type="spellStart"/>
      <w:r w:rsidRPr="00741C55">
        <w:rPr>
          <w:szCs w:val="28"/>
        </w:rPr>
        <w:t>nghiệm</w:t>
      </w:r>
      <w:proofErr w:type="spellEnd"/>
      <w:r w:rsidRPr="00741C55">
        <w:rPr>
          <w:szCs w:val="28"/>
        </w:rPr>
        <w:t xml:space="preserve">: </w:t>
      </w:r>
      <w:proofErr w:type="spellStart"/>
      <w:r w:rsidRPr="00741C55">
        <w:rPr>
          <w:szCs w:val="28"/>
        </w:rPr>
        <w:t>khoảng</w:t>
      </w:r>
      <w:proofErr w:type="spellEnd"/>
      <w:r w:rsidRPr="00741C55">
        <w:rPr>
          <w:szCs w:val="28"/>
        </w:rPr>
        <w:t xml:space="preserve"> 70 – 100% </w:t>
      </w:r>
      <w:proofErr w:type="spellStart"/>
      <w:r w:rsidRPr="00741C55">
        <w:rPr>
          <w:szCs w:val="28"/>
        </w:rPr>
        <w:t>tổng</w:t>
      </w:r>
      <w:proofErr w:type="spellEnd"/>
      <w:r w:rsidRPr="00741C55">
        <w:rPr>
          <w:szCs w:val="28"/>
        </w:rPr>
        <w:t xml:space="preserve"> </w:t>
      </w:r>
      <w:proofErr w:type="spellStart"/>
      <w:r w:rsidRPr="00741C55">
        <w:rPr>
          <w:szCs w:val="28"/>
        </w:rPr>
        <w:t>lưu</w:t>
      </w:r>
      <w:proofErr w:type="spellEnd"/>
      <w:r w:rsidRPr="00741C55">
        <w:rPr>
          <w:szCs w:val="28"/>
        </w:rPr>
        <w:t xml:space="preserve"> </w:t>
      </w:r>
      <w:proofErr w:type="spellStart"/>
      <w:r w:rsidRPr="00741C55">
        <w:rPr>
          <w:szCs w:val="28"/>
        </w:rPr>
        <w:t>lượng</w:t>
      </w:r>
      <w:proofErr w:type="spellEnd"/>
      <w:r w:rsidRPr="00741C55">
        <w:rPr>
          <w:szCs w:val="28"/>
        </w:rPr>
        <w:t xml:space="preserve"> </w:t>
      </w:r>
      <w:proofErr w:type="spellStart"/>
      <w:r w:rsidRPr="00741C55">
        <w:rPr>
          <w:szCs w:val="28"/>
        </w:rPr>
        <w:t>thiết</w:t>
      </w:r>
      <w:proofErr w:type="spellEnd"/>
      <w:r w:rsidRPr="00741C55">
        <w:rPr>
          <w:szCs w:val="28"/>
        </w:rPr>
        <w:t xml:space="preserve"> </w:t>
      </w:r>
      <w:proofErr w:type="spellStart"/>
      <w:r w:rsidRPr="00741C55">
        <w:rPr>
          <w:szCs w:val="28"/>
        </w:rPr>
        <w:t>kế</w:t>
      </w:r>
      <w:proofErr w:type="spellEnd"/>
      <w:r w:rsidRPr="00741C55">
        <w:rPr>
          <w:szCs w:val="28"/>
        </w:rPr>
        <w:t>.</w:t>
      </w:r>
    </w:p>
    <w:p w14:paraId="1250F61C" w14:textId="577D9DEB" w:rsidR="00BB7D56" w:rsidRPr="00741C55" w:rsidRDefault="00BB7D56" w:rsidP="00BB7D56">
      <w:pPr>
        <w:spacing w:before="120" w:after="120" w:line="276" w:lineRule="auto"/>
        <w:ind w:firstLine="360"/>
        <w:jc w:val="both"/>
        <w:rPr>
          <w:szCs w:val="28"/>
        </w:rPr>
      </w:pPr>
      <w:r w:rsidRPr="00741C55">
        <w:rPr>
          <w:szCs w:val="28"/>
        </w:rPr>
        <w:lastRenderedPageBreak/>
        <w:t xml:space="preserve">Tuy </w:t>
      </w:r>
      <w:proofErr w:type="spellStart"/>
      <w:r w:rsidRPr="00741C55">
        <w:rPr>
          <w:szCs w:val="28"/>
        </w:rPr>
        <w:t>nhiên</w:t>
      </w:r>
      <w:proofErr w:type="spellEnd"/>
      <w:r w:rsidRPr="00741C55">
        <w:rPr>
          <w:szCs w:val="28"/>
        </w:rPr>
        <w:t xml:space="preserve">, do </w:t>
      </w:r>
      <w:proofErr w:type="spellStart"/>
      <w:r w:rsidR="00E26BD8">
        <w:rPr>
          <w:szCs w:val="28"/>
        </w:rPr>
        <w:t>tình</w:t>
      </w:r>
      <w:proofErr w:type="spellEnd"/>
      <w:r w:rsidR="00E26BD8">
        <w:rPr>
          <w:szCs w:val="28"/>
        </w:rPr>
        <w:t xml:space="preserve"> </w:t>
      </w:r>
      <w:proofErr w:type="spellStart"/>
      <w:r w:rsidR="00E26BD8">
        <w:rPr>
          <w:szCs w:val="28"/>
        </w:rPr>
        <w:t>hình</w:t>
      </w:r>
      <w:proofErr w:type="spellEnd"/>
      <w:r w:rsidR="00E26BD8">
        <w:rPr>
          <w:szCs w:val="28"/>
        </w:rPr>
        <w:t xml:space="preserve"> </w:t>
      </w:r>
      <w:proofErr w:type="spellStart"/>
      <w:r w:rsidR="00E26BD8">
        <w:rPr>
          <w:szCs w:val="28"/>
        </w:rPr>
        <w:t>sản</w:t>
      </w:r>
      <w:proofErr w:type="spellEnd"/>
      <w:r w:rsidR="00E26BD8">
        <w:rPr>
          <w:szCs w:val="28"/>
        </w:rPr>
        <w:t xml:space="preserve"> </w:t>
      </w:r>
      <w:proofErr w:type="spellStart"/>
      <w:r w:rsidR="00E26BD8">
        <w:rPr>
          <w:szCs w:val="28"/>
        </w:rPr>
        <w:t>xuất</w:t>
      </w:r>
      <w:proofErr w:type="spellEnd"/>
      <w:r w:rsidR="00E26BD8">
        <w:rPr>
          <w:szCs w:val="28"/>
        </w:rPr>
        <w:t xml:space="preserve"> </w:t>
      </w:r>
      <w:proofErr w:type="spellStart"/>
      <w:r w:rsidR="00E26BD8">
        <w:rPr>
          <w:szCs w:val="28"/>
        </w:rPr>
        <w:t>và</w:t>
      </w:r>
      <w:proofErr w:type="spellEnd"/>
      <w:r w:rsidR="00E26BD8">
        <w:rPr>
          <w:szCs w:val="28"/>
        </w:rPr>
        <w:t xml:space="preserve"> </w:t>
      </w:r>
      <w:proofErr w:type="spellStart"/>
      <w:r w:rsidR="00E26BD8">
        <w:rPr>
          <w:szCs w:val="28"/>
        </w:rPr>
        <w:t>đơn</w:t>
      </w:r>
      <w:proofErr w:type="spellEnd"/>
      <w:r w:rsidR="00E26BD8">
        <w:rPr>
          <w:szCs w:val="28"/>
        </w:rPr>
        <w:t xml:space="preserve"> </w:t>
      </w:r>
      <w:proofErr w:type="spellStart"/>
      <w:r w:rsidR="00E26BD8">
        <w:rPr>
          <w:szCs w:val="28"/>
        </w:rPr>
        <w:t>hàng</w:t>
      </w:r>
      <w:proofErr w:type="spellEnd"/>
      <w:r w:rsidR="00E26BD8">
        <w:rPr>
          <w:szCs w:val="28"/>
        </w:rPr>
        <w:t xml:space="preserve">, </w:t>
      </w:r>
      <w:proofErr w:type="spellStart"/>
      <w:r w:rsidRPr="00741C55">
        <w:rPr>
          <w:szCs w:val="28"/>
        </w:rPr>
        <w:t>lưu</w:t>
      </w:r>
      <w:proofErr w:type="spellEnd"/>
      <w:r w:rsidRPr="00741C55">
        <w:rPr>
          <w:szCs w:val="28"/>
        </w:rPr>
        <w:t xml:space="preserve"> </w:t>
      </w:r>
      <w:proofErr w:type="spellStart"/>
      <w:r w:rsidRPr="00741C55">
        <w:rPr>
          <w:szCs w:val="28"/>
        </w:rPr>
        <w:t>lượng</w:t>
      </w:r>
      <w:proofErr w:type="spellEnd"/>
      <w:r w:rsidRPr="00741C55">
        <w:rPr>
          <w:szCs w:val="28"/>
        </w:rPr>
        <w:t xml:space="preserve"> </w:t>
      </w:r>
      <w:proofErr w:type="spellStart"/>
      <w:r w:rsidRPr="00741C55">
        <w:rPr>
          <w:szCs w:val="28"/>
        </w:rPr>
        <w:t>thực</w:t>
      </w:r>
      <w:proofErr w:type="spellEnd"/>
      <w:r w:rsidRPr="00741C55">
        <w:rPr>
          <w:szCs w:val="28"/>
        </w:rPr>
        <w:t xml:space="preserve"> </w:t>
      </w:r>
      <w:proofErr w:type="spellStart"/>
      <w:r w:rsidRPr="00741C55">
        <w:rPr>
          <w:szCs w:val="28"/>
        </w:rPr>
        <w:t>tế</w:t>
      </w:r>
      <w:proofErr w:type="spellEnd"/>
      <w:r w:rsidRPr="00741C55">
        <w:rPr>
          <w:szCs w:val="28"/>
        </w:rPr>
        <w:t xml:space="preserve"> </w:t>
      </w:r>
      <w:proofErr w:type="spellStart"/>
      <w:r w:rsidR="006C1EF5">
        <w:rPr>
          <w:szCs w:val="28"/>
        </w:rPr>
        <w:t>chất</w:t>
      </w:r>
      <w:proofErr w:type="spellEnd"/>
      <w:r w:rsidRPr="00741C55">
        <w:rPr>
          <w:szCs w:val="28"/>
        </w:rPr>
        <w:t xml:space="preserve"> </w:t>
      </w:r>
      <w:proofErr w:type="spellStart"/>
      <w:r w:rsidRPr="00741C55">
        <w:rPr>
          <w:szCs w:val="28"/>
        </w:rPr>
        <w:t>thải</w:t>
      </w:r>
      <w:proofErr w:type="spellEnd"/>
      <w:r w:rsidRPr="00741C55">
        <w:rPr>
          <w:szCs w:val="28"/>
        </w:rPr>
        <w:t xml:space="preserve"> </w:t>
      </w:r>
      <w:proofErr w:type="spellStart"/>
      <w:r w:rsidRPr="00741C55">
        <w:rPr>
          <w:szCs w:val="28"/>
        </w:rPr>
        <w:t>tiếp</w:t>
      </w:r>
      <w:proofErr w:type="spellEnd"/>
      <w:r w:rsidRPr="00741C55">
        <w:rPr>
          <w:szCs w:val="28"/>
        </w:rPr>
        <w:t xml:space="preserve"> </w:t>
      </w:r>
      <w:proofErr w:type="spellStart"/>
      <w:r w:rsidRPr="00741C55">
        <w:rPr>
          <w:szCs w:val="28"/>
        </w:rPr>
        <w:t>nhận</w:t>
      </w:r>
      <w:proofErr w:type="spellEnd"/>
      <w:r w:rsidRPr="00741C55">
        <w:rPr>
          <w:szCs w:val="28"/>
        </w:rPr>
        <w:t xml:space="preserve"> </w:t>
      </w:r>
      <w:proofErr w:type="spellStart"/>
      <w:r w:rsidRPr="00741C55">
        <w:rPr>
          <w:szCs w:val="28"/>
        </w:rPr>
        <w:t>và</w:t>
      </w:r>
      <w:proofErr w:type="spellEnd"/>
      <w:r w:rsidRPr="00741C55">
        <w:rPr>
          <w:szCs w:val="28"/>
        </w:rPr>
        <w:t xml:space="preserve"> </w:t>
      </w:r>
      <w:proofErr w:type="spellStart"/>
      <w:r w:rsidRPr="00741C55">
        <w:rPr>
          <w:szCs w:val="28"/>
        </w:rPr>
        <w:t>xử</w:t>
      </w:r>
      <w:proofErr w:type="spellEnd"/>
      <w:r w:rsidRPr="00741C55">
        <w:rPr>
          <w:szCs w:val="28"/>
        </w:rPr>
        <w:t xml:space="preserve"> </w:t>
      </w:r>
      <w:proofErr w:type="spellStart"/>
      <w:r w:rsidRPr="00741C55">
        <w:rPr>
          <w:szCs w:val="28"/>
        </w:rPr>
        <w:t>lý</w:t>
      </w:r>
      <w:proofErr w:type="spellEnd"/>
      <w:r w:rsidRPr="00741C55">
        <w:rPr>
          <w:szCs w:val="28"/>
        </w:rPr>
        <w:t xml:space="preserve"> </w:t>
      </w:r>
      <w:proofErr w:type="spellStart"/>
      <w:r w:rsidRPr="00741C55">
        <w:rPr>
          <w:szCs w:val="28"/>
        </w:rPr>
        <w:t>tại</w:t>
      </w:r>
      <w:proofErr w:type="spellEnd"/>
      <w:r w:rsidRPr="00741C55">
        <w:rPr>
          <w:szCs w:val="28"/>
        </w:rPr>
        <w:t xml:space="preserve"> </w:t>
      </w:r>
      <w:proofErr w:type="spellStart"/>
      <w:r w:rsidRPr="00741C55">
        <w:rPr>
          <w:szCs w:val="28"/>
        </w:rPr>
        <w:t>thời</w:t>
      </w:r>
      <w:proofErr w:type="spellEnd"/>
      <w:r w:rsidRPr="00741C55">
        <w:rPr>
          <w:szCs w:val="28"/>
        </w:rPr>
        <w:t xml:space="preserve"> </w:t>
      </w:r>
      <w:proofErr w:type="spellStart"/>
      <w:r w:rsidRPr="00741C55">
        <w:rPr>
          <w:szCs w:val="28"/>
        </w:rPr>
        <w:t>điểm</w:t>
      </w:r>
      <w:proofErr w:type="spellEnd"/>
      <w:r w:rsidRPr="00741C55">
        <w:rPr>
          <w:szCs w:val="28"/>
        </w:rPr>
        <w:t xml:space="preserve"> </w:t>
      </w:r>
      <w:proofErr w:type="spellStart"/>
      <w:r w:rsidRPr="00741C55">
        <w:rPr>
          <w:szCs w:val="28"/>
        </w:rPr>
        <w:t>vận</w:t>
      </w:r>
      <w:proofErr w:type="spellEnd"/>
      <w:r w:rsidRPr="00741C55">
        <w:rPr>
          <w:szCs w:val="28"/>
        </w:rPr>
        <w:t xml:space="preserve"> </w:t>
      </w:r>
      <w:proofErr w:type="spellStart"/>
      <w:r w:rsidRPr="00741C55">
        <w:rPr>
          <w:szCs w:val="28"/>
        </w:rPr>
        <w:t>hành</w:t>
      </w:r>
      <w:proofErr w:type="spellEnd"/>
      <w:r w:rsidRPr="00741C55">
        <w:rPr>
          <w:szCs w:val="28"/>
        </w:rPr>
        <w:t xml:space="preserve"> </w:t>
      </w:r>
      <w:proofErr w:type="spellStart"/>
      <w:r w:rsidRPr="00741C55">
        <w:rPr>
          <w:szCs w:val="28"/>
        </w:rPr>
        <w:t>thử</w:t>
      </w:r>
      <w:proofErr w:type="spellEnd"/>
      <w:r>
        <w:rPr>
          <w:szCs w:val="28"/>
        </w:rPr>
        <w:t xml:space="preserve"> </w:t>
      </w:r>
      <w:proofErr w:type="spellStart"/>
      <w:r w:rsidRPr="00741C55">
        <w:rPr>
          <w:szCs w:val="28"/>
        </w:rPr>
        <w:t>nghiệm</w:t>
      </w:r>
      <w:proofErr w:type="spellEnd"/>
      <w:r w:rsidRPr="00741C55">
        <w:rPr>
          <w:szCs w:val="28"/>
        </w:rPr>
        <w:t xml:space="preserve"> </w:t>
      </w:r>
      <w:proofErr w:type="spellStart"/>
      <w:r w:rsidRPr="00741C55">
        <w:rPr>
          <w:szCs w:val="28"/>
        </w:rPr>
        <w:t>cũng</w:t>
      </w:r>
      <w:proofErr w:type="spellEnd"/>
      <w:r w:rsidRPr="00741C55">
        <w:rPr>
          <w:szCs w:val="28"/>
        </w:rPr>
        <w:t xml:space="preserve"> </w:t>
      </w:r>
      <w:proofErr w:type="spellStart"/>
      <w:r w:rsidRPr="00741C55">
        <w:rPr>
          <w:szCs w:val="28"/>
        </w:rPr>
        <w:t>như</w:t>
      </w:r>
      <w:proofErr w:type="spellEnd"/>
      <w:r w:rsidRPr="00741C55">
        <w:rPr>
          <w:szCs w:val="28"/>
        </w:rPr>
        <w:t xml:space="preserve"> </w:t>
      </w:r>
      <w:proofErr w:type="spellStart"/>
      <w:r w:rsidRPr="00741C55">
        <w:rPr>
          <w:szCs w:val="28"/>
        </w:rPr>
        <w:t>sau</w:t>
      </w:r>
      <w:proofErr w:type="spellEnd"/>
      <w:r w:rsidRPr="00741C55">
        <w:rPr>
          <w:szCs w:val="28"/>
        </w:rPr>
        <w:t xml:space="preserve"> </w:t>
      </w:r>
      <w:proofErr w:type="spellStart"/>
      <w:r w:rsidRPr="00741C55">
        <w:rPr>
          <w:szCs w:val="28"/>
        </w:rPr>
        <w:t>khi</w:t>
      </w:r>
      <w:proofErr w:type="spellEnd"/>
      <w:r w:rsidRPr="00741C55">
        <w:rPr>
          <w:szCs w:val="28"/>
        </w:rPr>
        <w:t xml:space="preserve"> </w:t>
      </w:r>
      <w:proofErr w:type="spellStart"/>
      <w:r w:rsidRPr="00741C55">
        <w:rPr>
          <w:szCs w:val="28"/>
        </w:rPr>
        <w:t>kết</w:t>
      </w:r>
      <w:proofErr w:type="spellEnd"/>
      <w:r w:rsidRPr="00741C55">
        <w:rPr>
          <w:szCs w:val="28"/>
        </w:rPr>
        <w:t xml:space="preserve"> </w:t>
      </w:r>
      <w:proofErr w:type="spellStart"/>
      <w:r w:rsidRPr="00741C55">
        <w:rPr>
          <w:szCs w:val="28"/>
        </w:rPr>
        <w:t>thúc</w:t>
      </w:r>
      <w:proofErr w:type="spellEnd"/>
      <w:r w:rsidRPr="00741C55">
        <w:rPr>
          <w:szCs w:val="28"/>
        </w:rPr>
        <w:t xml:space="preserve"> </w:t>
      </w:r>
      <w:proofErr w:type="spellStart"/>
      <w:r w:rsidRPr="00741C55">
        <w:rPr>
          <w:szCs w:val="28"/>
        </w:rPr>
        <w:t>vận</w:t>
      </w:r>
      <w:proofErr w:type="spellEnd"/>
      <w:r w:rsidRPr="00741C55">
        <w:rPr>
          <w:szCs w:val="28"/>
        </w:rPr>
        <w:t xml:space="preserve"> </w:t>
      </w:r>
      <w:proofErr w:type="spellStart"/>
      <w:r w:rsidRPr="00741C55">
        <w:rPr>
          <w:szCs w:val="28"/>
        </w:rPr>
        <w:t>hành</w:t>
      </w:r>
      <w:proofErr w:type="spellEnd"/>
      <w:r w:rsidRPr="00741C55">
        <w:rPr>
          <w:szCs w:val="28"/>
        </w:rPr>
        <w:t xml:space="preserve"> </w:t>
      </w:r>
      <w:proofErr w:type="spellStart"/>
      <w:r w:rsidRPr="00741C55">
        <w:rPr>
          <w:szCs w:val="28"/>
        </w:rPr>
        <w:t>thử</w:t>
      </w:r>
      <w:proofErr w:type="spellEnd"/>
      <w:r w:rsidRPr="00741C55">
        <w:rPr>
          <w:szCs w:val="28"/>
        </w:rPr>
        <w:t xml:space="preserve"> </w:t>
      </w:r>
      <w:proofErr w:type="spellStart"/>
      <w:r w:rsidRPr="00741C55">
        <w:rPr>
          <w:szCs w:val="28"/>
        </w:rPr>
        <w:t>nghiệm</w:t>
      </w:r>
      <w:proofErr w:type="spellEnd"/>
      <w:r w:rsidRPr="00741C55">
        <w:rPr>
          <w:szCs w:val="28"/>
        </w:rPr>
        <w:t xml:space="preserve"> </w:t>
      </w:r>
      <w:proofErr w:type="spellStart"/>
      <w:r w:rsidRPr="00741C55">
        <w:rPr>
          <w:szCs w:val="28"/>
        </w:rPr>
        <w:t>sẽ</w:t>
      </w:r>
      <w:proofErr w:type="spellEnd"/>
      <w:r w:rsidRPr="00741C55">
        <w:rPr>
          <w:szCs w:val="28"/>
        </w:rPr>
        <w:t xml:space="preserve"> </w:t>
      </w:r>
      <w:proofErr w:type="spellStart"/>
      <w:r w:rsidRPr="00741C55">
        <w:rPr>
          <w:szCs w:val="28"/>
        </w:rPr>
        <w:t>được</w:t>
      </w:r>
      <w:proofErr w:type="spellEnd"/>
      <w:r w:rsidRPr="00741C55">
        <w:rPr>
          <w:szCs w:val="28"/>
        </w:rPr>
        <w:t xml:space="preserve"> </w:t>
      </w:r>
      <w:proofErr w:type="spellStart"/>
      <w:r w:rsidRPr="00741C55">
        <w:rPr>
          <w:szCs w:val="28"/>
        </w:rPr>
        <w:t>chủ</w:t>
      </w:r>
      <w:proofErr w:type="spellEnd"/>
      <w:r w:rsidRPr="00741C55">
        <w:rPr>
          <w:szCs w:val="28"/>
        </w:rPr>
        <w:t xml:space="preserve"> </w:t>
      </w:r>
      <w:proofErr w:type="spellStart"/>
      <w:r w:rsidRPr="00741C55">
        <w:rPr>
          <w:szCs w:val="28"/>
        </w:rPr>
        <w:t>Cơ</w:t>
      </w:r>
      <w:proofErr w:type="spellEnd"/>
      <w:r w:rsidRPr="00741C55">
        <w:rPr>
          <w:szCs w:val="28"/>
        </w:rPr>
        <w:t xml:space="preserve"> </w:t>
      </w:r>
      <w:proofErr w:type="spellStart"/>
      <w:r w:rsidRPr="00741C55">
        <w:rPr>
          <w:szCs w:val="28"/>
        </w:rPr>
        <w:t>sở</w:t>
      </w:r>
      <w:proofErr w:type="spellEnd"/>
      <w:r w:rsidRPr="00741C55">
        <w:rPr>
          <w:szCs w:val="28"/>
        </w:rPr>
        <w:t xml:space="preserve"> </w:t>
      </w:r>
      <w:proofErr w:type="spellStart"/>
      <w:r w:rsidRPr="00741C55">
        <w:rPr>
          <w:szCs w:val="28"/>
        </w:rPr>
        <w:t>báo</w:t>
      </w:r>
      <w:proofErr w:type="spellEnd"/>
      <w:r w:rsidRPr="00741C55">
        <w:rPr>
          <w:szCs w:val="28"/>
        </w:rPr>
        <w:t xml:space="preserve"> </w:t>
      </w:r>
      <w:proofErr w:type="spellStart"/>
      <w:r w:rsidRPr="00741C55">
        <w:rPr>
          <w:szCs w:val="28"/>
        </w:rPr>
        <w:t>cáo</w:t>
      </w:r>
      <w:proofErr w:type="spellEnd"/>
      <w:r>
        <w:rPr>
          <w:szCs w:val="28"/>
        </w:rPr>
        <w:t xml:space="preserve"> </w:t>
      </w:r>
      <w:proofErr w:type="spellStart"/>
      <w:r w:rsidRPr="00741C55">
        <w:rPr>
          <w:szCs w:val="28"/>
        </w:rPr>
        <w:t>trong</w:t>
      </w:r>
      <w:proofErr w:type="spellEnd"/>
      <w:r w:rsidRPr="00741C55">
        <w:rPr>
          <w:szCs w:val="28"/>
        </w:rPr>
        <w:t xml:space="preserve"> </w:t>
      </w:r>
      <w:proofErr w:type="spellStart"/>
      <w:r w:rsidRPr="00741C55">
        <w:rPr>
          <w:szCs w:val="28"/>
        </w:rPr>
        <w:t>báo</w:t>
      </w:r>
      <w:proofErr w:type="spellEnd"/>
      <w:r w:rsidRPr="00741C55">
        <w:rPr>
          <w:szCs w:val="28"/>
        </w:rPr>
        <w:t xml:space="preserve"> </w:t>
      </w:r>
      <w:proofErr w:type="spellStart"/>
      <w:r w:rsidRPr="00741C55">
        <w:rPr>
          <w:szCs w:val="28"/>
        </w:rPr>
        <w:t>cáo</w:t>
      </w:r>
      <w:proofErr w:type="spellEnd"/>
      <w:r w:rsidRPr="00741C55">
        <w:rPr>
          <w:szCs w:val="28"/>
        </w:rPr>
        <w:t xml:space="preserve"> </w:t>
      </w:r>
      <w:proofErr w:type="spellStart"/>
      <w:r w:rsidRPr="00741C55">
        <w:rPr>
          <w:szCs w:val="28"/>
        </w:rPr>
        <w:t>kết</w:t>
      </w:r>
      <w:proofErr w:type="spellEnd"/>
      <w:r w:rsidRPr="00741C55">
        <w:rPr>
          <w:szCs w:val="28"/>
        </w:rPr>
        <w:t xml:space="preserve"> </w:t>
      </w:r>
      <w:proofErr w:type="spellStart"/>
      <w:r w:rsidRPr="00741C55">
        <w:rPr>
          <w:szCs w:val="28"/>
        </w:rPr>
        <w:t>quả</w:t>
      </w:r>
      <w:proofErr w:type="spellEnd"/>
      <w:r w:rsidRPr="00741C55">
        <w:rPr>
          <w:szCs w:val="28"/>
        </w:rPr>
        <w:t xml:space="preserve"> </w:t>
      </w:r>
      <w:proofErr w:type="spellStart"/>
      <w:r w:rsidRPr="00741C55">
        <w:rPr>
          <w:szCs w:val="28"/>
        </w:rPr>
        <w:t>vận</w:t>
      </w:r>
      <w:proofErr w:type="spellEnd"/>
      <w:r w:rsidRPr="00741C55">
        <w:rPr>
          <w:szCs w:val="28"/>
        </w:rPr>
        <w:t xml:space="preserve"> </w:t>
      </w:r>
      <w:proofErr w:type="spellStart"/>
      <w:r w:rsidRPr="00741C55">
        <w:rPr>
          <w:szCs w:val="28"/>
        </w:rPr>
        <w:t>hành</w:t>
      </w:r>
      <w:proofErr w:type="spellEnd"/>
      <w:r w:rsidRPr="00741C55">
        <w:rPr>
          <w:szCs w:val="28"/>
        </w:rPr>
        <w:t xml:space="preserve"> </w:t>
      </w:r>
      <w:proofErr w:type="spellStart"/>
      <w:r w:rsidRPr="00741C55">
        <w:rPr>
          <w:szCs w:val="28"/>
        </w:rPr>
        <w:t>thử</w:t>
      </w:r>
      <w:proofErr w:type="spellEnd"/>
      <w:r w:rsidRPr="00741C55">
        <w:rPr>
          <w:szCs w:val="28"/>
        </w:rPr>
        <w:t xml:space="preserve"> </w:t>
      </w:r>
      <w:proofErr w:type="spellStart"/>
      <w:r w:rsidRPr="00741C55">
        <w:rPr>
          <w:szCs w:val="28"/>
        </w:rPr>
        <w:t>nghiệm</w:t>
      </w:r>
      <w:proofErr w:type="spellEnd"/>
      <w:r w:rsidRPr="00741C55">
        <w:rPr>
          <w:szCs w:val="28"/>
        </w:rPr>
        <w:t>.</w:t>
      </w:r>
    </w:p>
    <w:p w14:paraId="34F53E24" w14:textId="77777777" w:rsidR="005621A1" w:rsidRPr="00382321" w:rsidRDefault="005621A1" w:rsidP="005621A1">
      <w:pPr>
        <w:widowControl w:val="0"/>
        <w:spacing w:before="100"/>
        <w:ind w:firstLine="360"/>
        <w:jc w:val="both"/>
        <w:rPr>
          <w:rFonts w:eastAsia="Times New Roman"/>
          <w:b/>
          <w:i/>
          <w:iCs/>
          <w:szCs w:val="28"/>
        </w:rPr>
      </w:pPr>
      <w:r w:rsidRPr="00382321">
        <w:rPr>
          <w:rFonts w:eastAsia="Times New Roman"/>
          <w:b/>
          <w:i/>
          <w:iCs/>
          <w:szCs w:val="28"/>
        </w:rPr>
        <w:t xml:space="preserve">1.2. </w:t>
      </w:r>
      <w:r w:rsidRPr="00382321">
        <w:rPr>
          <w:rFonts w:eastAsia="Times New Roman"/>
          <w:b/>
          <w:i/>
          <w:iCs/>
          <w:szCs w:val="28"/>
          <w:lang w:val="vi-VN"/>
        </w:rPr>
        <w:t>Kế hoạch quan trắc chất thải, đánh giá hi</w:t>
      </w:r>
      <w:r w:rsidRPr="00382321">
        <w:rPr>
          <w:rFonts w:eastAsia="Times New Roman"/>
          <w:b/>
          <w:i/>
          <w:iCs/>
          <w:szCs w:val="28"/>
        </w:rPr>
        <w:t>ệ</w:t>
      </w:r>
      <w:r w:rsidRPr="00382321">
        <w:rPr>
          <w:rFonts w:eastAsia="Times New Roman"/>
          <w:b/>
          <w:i/>
          <w:iCs/>
          <w:szCs w:val="28"/>
          <w:lang w:val="vi-VN"/>
        </w:rPr>
        <w:t xml:space="preserve">u quả xử lý của các công trình, thiết bị xử </w:t>
      </w:r>
      <w:r w:rsidRPr="00382321">
        <w:rPr>
          <w:rFonts w:eastAsia="Times New Roman"/>
          <w:b/>
          <w:i/>
          <w:iCs/>
          <w:szCs w:val="28"/>
        </w:rPr>
        <w:t>l</w:t>
      </w:r>
      <w:r w:rsidR="00500C0C" w:rsidRPr="00382321">
        <w:rPr>
          <w:rFonts w:eastAsia="Times New Roman"/>
          <w:b/>
          <w:i/>
          <w:iCs/>
          <w:szCs w:val="28"/>
          <w:lang w:val="vi-VN"/>
        </w:rPr>
        <w:t>ý khí</w:t>
      </w:r>
      <w:r w:rsidRPr="00382321">
        <w:rPr>
          <w:rFonts w:eastAsia="Times New Roman"/>
          <w:b/>
          <w:i/>
          <w:iCs/>
          <w:szCs w:val="28"/>
          <w:lang w:val="vi-VN"/>
        </w:rPr>
        <w:t xml:space="preserve"> thải:</w:t>
      </w:r>
    </w:p>
    <w:p w14:paraId="697B3EBD" w14:textId="54C0A2F6" w:rsidR="00A21809" w:rsidRPr="00741C55" w:rsidRDefault="00A21809" w:rsidP="00A21809">
      <w:pPr>
        <w:widowControl w:val="0"/>
        <w:spacing w:before="120" w:after="120" w:line="288" w:lineRule="auto"/>
        <w:ind w:firstLine="450"/>
        <w:jc w:val="both"/>
        <w:rPr>
          <w:szCs w:val="28"/>
        </w:rPr>
      </w:pPr>
      <w:proofErr w:type="spellStart"/>
      <w:r w:rsidRPr="00741C55">
        <w:rPr>
          <w:szCs w:val="28"/>
        </w:rPr>
        <w:t>Kế</w:t>
      </w:r>
      <w:proofErr w:type="spellEnd"/>
      <w:r w:rsidRPr="00741C55">
        <w:rPr>
          <w:szCs w:val="28"/>
        </w:rPr>
        <w:t xml:space="preserve"> </w:t>
      </w:r>
      <w:proofErr w:type="spellStart"/>
      <w:r w:rsidRPr="00741C55">
        <w:rPr>
          <w:szCs w:val="28"/>
        </w:rPr>
        <w:t>hoạch</w:t>
      </w:r>
      <w:proofErr w:type="spellEnd"/>
      <w:r w:rsidRPr="00741C55">
        <w:rPr>
          <w:szCs w:val="28"/>
        </w:rPr>
        <w:t xml:space="preserve"> </w:t>
      </w:r>
      <w:proofErr w:type="spellStart"/>
      <w:r w:rsidRPr="00741C55">
        <w:rPr>
          <w:szCs w:val="28"/>
        </w:rPr>
        <w:t>đo</w:t>
      </w:r>
      <w:proofErr w:type="spellEnd"/>
      <w:r w:rsidRPr="00741C55">
        <w:rPr>
          <w:szCs w:val="28"/>
        </w:rPr>
        <w:t xml:space="preserve"> </w:t>
      </w:r>
      <w:proofErr w:type="spellStart"/>
      <w:r w:rsidRPr="00741C55">
        <w:rPr>
          <w:szCs w:val="28"/>
        </w:rPr>
        <w:t>đạc</w:t>
      </w:r>
      <w:proofErr w:type="spellEnd"/>
      <w:r w:rsidRPr="00741C55">
        <w:rPr>
          <w:szCs w:val="28"/>
        </w:rPr>
        <w:t xml:space="preserve">, </w:t>
      </w:r>
      <w:proofErr w:type="spellStart"/>
      <w:r w:rsidRPr="00741C55">
        <w:rPr>
          <w:szCs w:val="28"/>
        </w:rPr>
        <w:t>lấy</w:t>
      </w:r>
      <w:proofErr w:type="spellEnd"/>
      <w:r w:rsidRPr="00741C55">
        <w:rPr>
          <w:szCs w:val="28"/>
        </w:rPr>
        <w:t xml:space="preserve"> </w:t>
      </w:r>
      <w:proofErr w:type="spellStart"/>
      <w:r w:rsidRPr="00741C55">
        <w:rPr>
          <w:szCs w:val="28"/>
        </w:rPr>
        <w:t>và</w:t>
      </w:r>
      <w:proofErr w:type="spellEnd"/>
      <w:r w:rsidRPr="00741C55">
        <w:rPr>
          <w:szCs w:val="28"/>
        </w:rPr>
        <w:t xml:space="preserve"> </w:t>
      </w:r>
      <w:proofErr w:type="spellStart"/>
      <w:r w:rsidRPr="00741C55">
        <w:rPr>
          <w:szCs w:val="28"/>
        </w:rPr>
        <w:t>phân</w:t>
      </w:r>
      <w:proofErr w:type="spellEnd"/>
      <w:r w:rsidRPr="00741C55">
        <w:rPr>
          <w:szCs w:val="28"/>
        </w:rPr>
        <w:t xml:space="preserve"> </w:t>
      </w:r>
      <w:proofErr w:type="spellStart"/>
      <w:r w:rsidRPr="00741C55">
        <w:rPr>
          <w:szCs w:val="28"/>
        </w:rPr>
        <w:t>tích</w:t>
      </w:r>
      <w:proofErr w:type="spellEnd"/>
      <w:r w:rsidRPr="00741C55">
        <w:rPr>
          <w:szCs w:val="28"/>
        </w:rPr>
        <w:t xml:space="preserve"> </w:t>
      </w:r>
      <w:proofErr w:type="spellStart"/>
      <w:r w:rsidRPr="00741C55">
        <w:rPr>
          <w:szCs w:val="28"/>
        </w:rPr>
        <w:t>mẫu</w:t>
      </w:r>
      <w:proofErr w:type="spellEnd"/>
      <w:r w:rsidRPr="00741C55">
        <w:rPr>
          <w:szCs w:val="28"/>
        </w:rPr>
        <w:t xml:space="preserve"> </w:t>
      </w:r>
      <w:proofErr w:type="spellStart"/>
      <w:r w:rsidRPr="00741C55">
        <w:rPr>
          <w:szCs w:val="28"/>
        </w:rPr>
        <w:t>chất</w:t>
      </w:r>
      <w:proofErr w:type="spellEnd"/>
      <w:r w:rsidRPr="00741C55">
        <w:rPr>
          <w:szCs w:val="28"/>
        </w:rPr>
        <w:t xml:space="preserve"> </w:t>
      </w:r>
      <w:proofErr w:type="spellStart"/>
      <w:r w:rsidRPr="00741C55">
        <w:rPr>
          <w:szCs w:val="28"/>
        </w:rPr>
        <w:t>thải</w:t>
      </w:r>
      <w:proofErr w:type="spellEnd"/>
      <w:r w:rsidRPr="00741C55">
        <w:rPr>
          <w:szCs w:val="28"/>
        </w:rPr>
        <w:t xml:space="preserve"> </w:t>
      </w:r>
      <w:proofErr w:type="spellStart"/>
      <w:r w:rsidRPr="00741C55">
        <w:rPr>
          <w:rFonts w:hint="eastAsia"/>
          <w:szCs w:val="28"/>
        </w:rPr>
        <w:t>đ</w:t>
      </w:r>
      <w:r w:rsidRPr="00741C55">
        <w:rPr>
          <w:szCs w:val="28"/>
        </w:rPr>
        <w:t>ể</w:t>
      </w:r>
      <w:proofErr w:type="spellEnd"/>
      <w:r w:rsidRPr="00741C55">
        <w:rPr>
          <w:szCs w:val="28"/>
        </w:rPr>
        <w:t xml:space="preserve"> </w:t>
      </w:r>
      <w:proofErr w:type="spellStart"/>
      <w:r w:rsidRPr="00741C55">
        <w:rPr>
          <w:rFonts w:hint="eastAsia"/>
          <w:szCs w:val="28"/>
        </w:rPr>
        <w:t>đá</w:t>
      </w:r>
      <w:r w:rsidRPr="00741C55">
        <w:rPr>
          <w:szCs w:val="28"/>
        </w:rPr>
        <w:t>nh</w:t>
      </w:r>
      <w:proofErr w:type="spellEnd"/>
      <w:r w:rsidRPr="00741C55">
        <w:rPr>
          <w:szCs w:val="28"/>
        </w:rPr>
        <w:t xml:space="preserve"> </w:t>
      </w:r>
      <w:proofErr w:type="spellStart"/>
      <w:r w:rsidRPr="00741C55">
        <w:rPr>
          <w:szCs w:val="28"/>
        </w:rPr>
        <w:t>gi</w:t>
      </w:r>
      <w:r w:rsidRPr="00741C55">
        <w:rPr>
          <w:rFonts w:hint="eastAsia"/>
          <w:szCs w:val="28"/>
        </w:rPr>
        <w:t>á</w:t>
      </w:r>
      <w:proofErr w:type="spellEnd"/>
      <w:r w:rsidRPr="00741C55">
        <w:rPr>
          <w:szCs w:val="28"/>
        </w:rPr>
        <w:t xml:space="preserve"> </w:t>
      </w:r>
      <w:proofErr w:type="spellStart"/>
      <w:r w:rsidRPr="00741C55">
        <w:rPr>
          <w:szCs w:val="28"/>
        </w:rPr>
        <w:t>hiệu</w:t>
      </w:r>
      <w:proofErr w:type="spellEnd"/>
      <w:r w:rsidRPr="00741C55">
        <w:rPr>
          <w:szCs w:val="28"/>
        </w:rPr>
        <w:t xml:space="preserve"> </w:t>
      </w:r>
      <w:proofErr w:type="spellStart"/>
      <w:r w:rsidRPr="00741C55">
        <w:rPr>
          <w:szCs w:val="28"/>
        </w:rPr>
        <w:t>quả</w:t>
      </w:r>
      <w:proofErr w:type="spellEnd"/>
      <w:r w:rsidRPr="00741C55">
        <w:rPr>
          <w:szCs w:val="28"/>
        </w:rPr>
        <w:t xml:space="preserve"> </w:t>
      </w:r>
      <w:proofErr w:type="spellStart"/>
      <w:r w:rsidRPr="00741C55">
        <w:rPr>
          <w:szCs w:val="28"/>
        </w:rPr>
        <w:t>xử</w:t>
      </w:r>
      <w:proofErr w:type="spellEnd"/>
      <w:r w:rsidRPr="00741C55">
        <w:rPr>
          <w:szCs w:val="28"/>
        </w:rPr>
        <w:t xml:space="preserve"> </w:t>
      </w:r>
      <w:proofErr w:type="spellStart"/>
      <w:r w:rsidRPr="00741C55">
        <w:rPr>
          <w:szCs w:val="28"/>
        </w:rPr>
        <w:t>l</w:t>
      </w:r>
      <w:r w:rsidRPr="00741C55">
        <w:rPr>
          <w:rFonts w:hint="eastAsia"/>
          <w:szCs w:val="28"/>
        </w:rPr>
        <w:t>ý</w:t>
      </w:r>
      <w:proofErr w:type="spellEnd"/>
      <w:r w:rsidRPr="00741C55">
        <w:rPr>
          <w:szCs w:val="28"/>
        </w:rPr>
        <w:t xml:space="preserve"> </w:t>
      </w:r>
      <w:proofErr w:type="spellStart"/>
      <w:r w:rsidRPr="00741C55">
        <w:rPr>
          <w:szCs w:val="28"/>
        </w:rPr>
        <w:t>của</w:t>
      </w:r>
      <w:proofErr w:type="spellEnd"/>
      <w:r w:rsidRPr="00741C55">
        <w:rPr>
          <w:szCs w:val="28"/>
        </w:rPr>
        <w:t xml:space="preserve"> </w:t>
      </w:r>
      <w:proofErr w:type="spellStart"/>
      <w:r w:rsidRPr="00741C55">
        <w:rPr>
          <w:szCs w:val="28"/>
        </w:rPr>
        <w:t>c</w:t>
      </w:r>
      <w:r w:rsidRPr="00741C55">
        <w:rPr>
          <w:rFonts w:hint="eastAsia"/>
          <w:szCs w:val="28"/>
        </w:rPr>
        <w:t>ô</w:t>
      </w:r>
      <w:r w:rsidRPr="00741C55">
        <w:rPr>
          <w:szCs w:val="28"/>
        </w:rPr>
        <w:t>ng</w:t>
      </w:r>
      <w:proofErr w:type="spellEnd"/>
      <w:r w:rsidRPr="00741C55">
        <w:rPr>
          <w:szCs w:val="28"/>
        </w:rPr>
        <w:t xml:space="preserve"> </w:t>
      </w:r>
      <w:proofErr w:type="spellStart"/>
      <w:r w:rsidRPr="00741C55">
        <w:rPr>
          <w:szCs w:val="28"/>
        </w:rPr>
        <w:t>tr</w:t>
      </w:r>
      <w:r w:rsidRPr="00741C55">
        <w:rPr>
          <w:rFonts w:hint="eastAsia"/>
          <w:szCs w:val="28"/>
        </w:rPr>
        <w:t>ì</w:t>
      </w:r>
      <w:r w:rsidRPr="00741C55">
        <w:rPr>
          <w:szCs w:val="28"/>
        </w:rPr>
        <w:t>nh</w:t>
      </w:r>
      <w:proofErr w:type="spellEnd"/>
      <w:r w:rsidRPr="00741C55">
        <w:rPr>
          <w:szCs w:val="28"/>
        </w:rPr>
        <w:t xml:space="preserve">, </w:t>
      </w:r>
      <w:proofErr w:type="spellStart"/>
      <w:r w:rsidRPr="00741C55">
        <w:rPr>
          <w:szCs w:val="28"/>
        </w:rPr>
        <w:t>thiết</w:t>
      </w:r>
      <w:proofErr w:type="spellEnd"/>
      <w:r w:rsidRPr="00741C55">
        <w:rPr>
          <w:szCs w:val="28"/>
        </w:rPr>
        <w:t xml:space="preserve"> </w:t>
      </w:r>
      <w:proofErr w:type="spellStart"/>
      <w:r w:rsidRPr="00741C55">
        <w:rPr>
          <w:szCs w:val="28"/>
        </w:rPr>
        <w:t>bị</w:t>
      </w:r>
      <w:proofErr w:type="spellEnd"/>
      <w:r w:rsidRPr="00741C55">
        <w:rPr>
          <w:szCs w:val="28"/>
        </w:rPr>
        <w:t xml:space="preserve"> </w:t>
      </w:r>
      <w:proofErr w:type="spellStart"/>
      <w:r w:rsidRPr="00741C55">
        <w:rPr>
          <w:szCs w:val="28"/>
        </w:rPr>
        <w:t>xử</w:t>
      </w:r>
      <w:proofErr w:type="spellEnd"/>
      <w:r w:rsidRPr="00741C55">
        <w:rPr>
          <w:szCs w:val="28"/>
        </w:rPr>
        <w:t xml:space="preserve"> </w:t>
      </w:r>
      <w:proofErr w:type="spellStart"/>
      <w:r w:rsidRPr="00741C55">
        <w:rPr>
          <w:szCs w:val="28"/>
        </w:rPr>
        <w:t>l</w:t>
      </w:r>
      <w:r w:rsidRPr="00741C55">
        <w:rPr>
          <w:rFonts w:hint="eastAsia"/>
          <w:szCs w:val="28"/>
        </w:rPr>
        <w:t>ý</w:t>
      </w:r>
      <w:proofErr w:type="spellEnd"/>
      <w:r w:rsidRPr="00741C55">
        <w:rPr>
          <w:szCs w:val="28"/>
        </w:rPr>
        <w:t xml:space="preserve"> </w:t>
      </w:r>
      <w:proofErr w:type="spellStart"/>
      <w:r w:rsidRPr="00741C55">
        <w:rPr>
          <w:szCs w:val="28"/>
        </w:rPr>
        <w:t>chất</w:t>
      </w:r>
      <w:proofErr w:type="spellEnd"/>
      <w:r w:rsidRPr="00741C55">
        <w:rPr>
          <w:szCs w:val="28"/>
        </w:rPr>
        <w:t xml:space="preserve"> </w:t>
      </w:r>
      <w:proofErr w:type="spellStart"/>
      <w:r w:rsidRPr="00741C55">
        <w:rPr>
          <w:szCs w:val="28"/>
        </w:rPr>
        <w:t>thải</w:t>
      </w:r>
      <w:proofErr w:type="spellEnd"/>
      <w:r w:rsidRPr="00741C55">
        <w:rPr>
          <w:szCs w:val="28"/>
        </w:rPr>
        <w:t xml:space="preserve"> </w:t>
      </w:r>
      <w:proofErr w:type="spellStart"/>
      <w:r w:rsidRPr="00741C55">
        <w:rPr>
          <w:szCs w:val="28"/>
        </w:rPr>
        <w:t>được</w:t>
      </w:r>
      <w:proofErr w:type="spellEnd"/>
      <w:r w:rsidRPr="00741C55">
        <w:rPr>
          <w:szCs w:val="28"/>
        </w:rPr>
        <w:t xml:space="preserve"> </w:t>
      </w:r>
      <w:proofErr w:type="spellStart"/>
      <w:r w:rsidRPr="00741C55">
        <w:rPr>
          <w:szCs w:val="28"/>
        </w:rPr>
        <w:t>đề</w:t>
      </w:r>
      <w:proofErr w:type="spellEnd"/>
      <w:r w:rsidRPr="00741C55">
        <w:rPr>
          <w:szCs w:val="28"/>
        </w:rPr>
        <w:t xml:space="preserve"> </w:t>
      </w:r>
      <w:proofErr w:type="spellStart"/>
      <w:r w:rsidRPr="00741C55">
        <w:rPr>
          <w:szCs w:val="28"/>
        </w:rPr>
        <w:t>xuất</w:t>
      </w:r>
      <w:proofErr w:type="spellEnd"/>
      <w:r w:rsidRPr="00741C55">
        <w:rPr>
          <w:szCs w:val="28"/>
        </w:rPr>
        <w:t xml:space="preserve"> </w:t>
      </w:r>
      <w:proofErr w:type="spellStart"/>
      <w:r w:rsidRPr="00741C55">
        <w:rPr>
          <w:szCs w:val="28"/>
        </w:rPr>
        <w:t>trên</w:t>
      </w:r>
      <w:proofErr w:type="spellEnd"/>
      <w:r w:rsidRPr="00741C55">
        <w:rPr>
          <w:szCs w:val="28"/>
        </w:rPr>
        <w:t xml:space="preserve"> </w:t>
      </w:r>
      <w:proofErr w:type="spellStart"/>
      <w:r w:rsidRPr="00741C55">
        <w:rPr>
          <w:szCs w:val="28"/>
        </w:rPr>
        <w:t>cơ</w:t>
      </w:r>
      <w:proofErr w:type="spellEnd"/>
      <w:r w:rsidRPr="00741C55">
        <w:rPr>
          <w:szCs w:val="28"/>
        </w:rPr>
        <w:t xml:space="preserve"> </w:t>
      </w:r>
      <w:proofErr w:type="spellStart"/>
      <w:r w:rsidRPr="00741C55">
        <w:rPr>
          <w:szCs w:val="28"/>
        </w:rPr>
        <w:t>sở</w:t>
      </w:r>
      <w:proofErr w:type="spellEnd"/>
      <w:r w:rsidRPr="00741C55">
        <w:rPr>
          <w:szCs w:val="28"/>
        </w:rPr>
        <w:t xml:space="preserve"> </w:t>
      </w:r>
      <w:proofErr w:type="spellStart"/>
      <w:r w:rsidRPr="00741C55">
        <w:rPr>
          <w:szCs w:val="28"/>
        </w:rPr>
        <w:t>hướng</w:t>
      </w:r>
      <w:proofErr w:type="spellEnd"/>
      <w:r w:rsidRPr="00741C55">
        <w:rPr>
          <w:szCs w:val="28"/>
        </w:rPr>
        <w:t xml:space="preserve"> </w:t>
      </w:r>
      <w:proofErr w:type="spellStart"/>
      <w:r w:rsidRPr="00741C55">
        <w:rPr>
          <w:szCs w:val="28"/>
        </w:rPr>
        <w:t>dẫn</w:t>
      </w:r>
      <w:proofErr w:type="spellEnd"/>
      <w:r w:rsidRPr="00741C55">
        <w:rPr>
          <w:szCs w:val="28"/>
        </w:rPr>
        <w:t xml:space="preserve"> </w:t>
      </w:r>
      <w:proofErr w:type="spellStart"/>
      <w:r w:rsidRPr="00741C55">
        <w:rPr>
          <w:szCs w:val="28"/>
        </w:rPr>
        <w:t>tại</w:t>
      </w:r>
      <w:proofErr w:type="spellEnd"/>
      <w:r w:rsidRPr="00741C55">
        <w:rPr>
          <w:szCs w:val="28"/>
        </w:rPr>
        <w:t xml:space="preserve"> </w:t>
      </w:r>
      <w:proofErr w:type="spellStart"/>
      <w:r w:rsidRPr="00741C55">
        <w:rPr>
          <w:szCs w:val="28"/>
        </w:rPr>
        <w:t>Điều</w:t>
      </w:r>
      <w:proofErr w:type="spellEnd"/>
      <w:r w:rsidRPr="00741C55">
        <w:rPr>
          <w:szCs w:val="28"/>
        </w:rPr>
        <w:t xml:space="preserve"> 1</w:t>
      </w:r>
      <w:r w:rsidR="00030D83">
        <w:rPr>
          <w:szCs w:val="28"/>
        </w:rPr>
        <w:t>7</w:t>
      </w:r>
      <w:r w:rsidRPr="00741C55">
        <w:rPr>
          <w:szCs w:val="28"/>
        </w:rPr>
        <w:t xml:space="preserve"> Thông </w:t>
      </w:r>
      <w:proofErr w:type="spellStart"/>
      <w:r w:rsidRPr="00741C55">
        <w:rPr>
          <w:szCs w:val="28"/>
        </w:rPr>
        <w:t>tư</w:t>
      </w:r>
      <w:proofErr w:type="spellEnd"/>
      <w:r w:rsidRPr="00741C55">
        <w:rPr>
          <w:szCs w:val="28"/>
        </w:rPr>
        <w:t xml:space="preserve"> </w:t>
      </w:r>
      <w:proofErr w:type="spellStart"/>
      <w:r w:rsidRPr="00741C55">
        <w:rPr>
          <w:szCs w:val="28"/>
        </w:rPr>
        <w:t>số</w:t>
      </w:r>
      <w:proofErr w:type="spellEnd"/>
      <w:r w:rsidRPr="00741C55">
        <w:rPr>
          <w:szCs w:val="28"/>
        </w:rPr>
        <w:t xml:space="preserve"> 10/2021/TT-BTNMT </w:t>
      </w:r>
      <w:proofErr w:type="spellStart"/>
      <w:r w:rsidRPr="00741C55">
        <w:rPr>
          <w:szCs w:val="28"/>
        </w:rPr>
        <w:t>ngày</w:t>
      </w:r>
      <w:proofErr w:type="spellEnd"/>
      <w:r w:rsidRPr="00741C55">
        <w:rPr>
          <w:szCs w:val="28"/>
        </w:rPr>
        <w:t xml:space="preserve"> 30/6/2021 </w:t>
      </w:r>
      <w:proofErr w:type="spellStart"/>
      <w:r w:rsidRPr="00741C55">
        <w:rPr>
          <w:szCs w:val="28"/>
        </w:rPr>
        <w:t>của</w:t>
      </w:r>
      <w:proofErr w:type="spellEnd"/>
      <w:r w:rsidRPr="00741C55">
        <w:rPr>
          <w:szCs w:val="28"/>
        </w:rPr>
        <w:t xml:space="preserve"> </w:t>
      </w:r>
      <w:proofErr w:type="spellStart"/>
      <w:r w:rsidRPr="00741C55">
        <w:rPr>
          <w:szCs w:val="28"/>
        </w:rPr>
        <w:t>Bộ</w:t>
      </w:r>
      <w:proofErr w:type="spellEnd"/>
      <w:r w:rsidRPr="00741C55">
        <w:rPr>
          <w:szCs w:val="28"/>
        </w:rPr>
        <w:t xml:space="preserve"> Tài </w:t>
      </w:r>
      <w:proofErr w:type="spellStart"/>
      <w:r w:rsidRPr="00741C55">
        <w:rPr>
          <w:szCs w:val="28"/>
        </w:rPr>
        <w:t>nguyên</w:t>
      </w:r>
      <w:proofErr w:type="spellEnd"/>
      <w:r w:rsidRPr="00741C55">
        <w:rPr>
          <w:szCs w:val="28"/>
        </w:rPr>
        <w:t xml:space="preserve"> </w:t>
      </w:r>
      <w:proofErr w:type="spellStart"/>
      <w:r w:rsidRPr="00741C55">
        <w:rPr>
          <w:szCs w:val="28"/>
        </w:rPr>
        <w:t>và</w:t>
      </w:r>
      <w:proofErr w:type="spellEnd"/>
      <w:r w:rsidRPr="00741C55">
        <w:rPr>
          <w:szCs w:val="28"/>
        </w:rPr>
        <w:t xml:space="preserve"> </w:t>
      </w:r>
      <w:proofErr w:type="spellStart"/>
      <w:r w:rsidRPr="00741C55">
        <w:rPr>
          <w:szCs w:val="28"/>
        </w:rPr>
        <w:t>Môi</w:t>
      </w:r>
      <w:proofErr w:type="spellEnd"/>
      <w:r w:rsidRPr="00741C55">
        <w:rPr>
          <w:szCs w:val="28"/>
        </w:rPr>
        <w:t xml:space="preserve"> </w:t>
      </w:r>
      <w:proofErr w:type="spellStart"/>
      <w:r w:rsidRPr="00741C55">
        <w:rPr>
          <w:szCs w:val="28"/>
        </w:rPr>
        <w:t>trường</w:t>
      </w:r>
      <w:proofErr w:type="spellEnd"/>
      <w:r w:rsidRPr="00741C55">
        <w:rPr>
          <w:szCs w:val="28"/>
        </w:rPr>
        <w:t xml:space="preserve"> </w:t>
      </w:r>
      <w:proofErr w:type="spellStart"/>
      <w:r w:rsidRPr="00741C55">
        <w:rPr>
          <w:szCs w:val="28"/>
        </w:rPr>
        <w:t>quy</w:t>
      </w:r>
      <w:proofErr w:type="spellEnd"/>
      <w:r w:rsidRPr="00741C55">
        <w:rPr>
          <w:szCs w:val="28"/>
        </w:rPr>
        <w:t xml:space="preserve"> </w:t>
      </w:r>
      <w:proofErr w:type="spellStart"/>
      <w:r w:rsidRPr="00741C55">
        <w:rPr>
          <w:szCs w:val="28"/>
        </w:rPr>
        <w:t>định</w:t>
      </w:r>
      <w:proofErr w:type="spellEnd"/>
      <w:r w:rsidRPr="00741C55">
        <w:rPr>
          <w:szCs w:val="28"/>
        </w:rPr>
        <w:t xml:space="preserve"> </w:t>
      </w:r>
      <w:proofErr w:type="spellStart"/>
      <w:r w:rsidRPr="00741C55">
        <w:rPr>
          <w:szCs w:val="28"/>
        </w:rPr>
        <w:t>kỹ</w:t>
      </w:r>
      <w:proofErr w:type="spellEnd"/>
      <w:r w:rsidRPr="00741C55">
        <w:rPr>
          <w:szCs w:val="28"/>
        </w:rPr>
        <w:t xml:space="preserve"> </w:t>
      </w:r>
      <w:proofErr w:type="spellStart"/>
      <w:r w:rsidRPr="00741C55">
        <w:rPr>
          <w:szCs w:val="28"/>
        </w:rPr>
        <w:t>thuật</w:t>
      </w:r>
      <w:proofErr w:type="spellEnd"/>
      <w:r w:rsidRPr="00741C55">
        <w:rPr>
          <w:szCs w:val="28"/>
        </w:rPr>
        <w:t xml:space="preserve"> </w:t>
      </w:r>
      <w:proofErr w:type="spellStart"/>
      <w:r w:rsidRPr="00741C55">
        <w:rPr>
          <w:szCs w:val="28"/>
        </w:rPr>
        <w:t>quan</w:t>
      </w:r>
      <w:proofErr w:type="spellEnd"/>
      <w:r w:rsidRPr="00741C55">
        <w:rPr>
          <w:szCs w:val="28"/>
        </w:rPr>
        <w:t xml:space="preserve"> </w:t>
      </w:r>
      <w:proofErr w:type="spellStart"/>
      <w:r w:rsidRPr="00741C55">
        <w:rPr>
          <w:szCs w:val="28"/>
        </w:rPr>
        <w:t>trắc</w:t>
      </w:r>
      <w:proofErr w:type="spellEnd"/>
      <w:r w:rsidRPr="00741C55">
        <w:rPr>
          <w:szCs w:val="28"/>
        </w:rPr>
        <w:t xml:space="preserve"> </w:t>
      </w:r>
      <w:proofErr w:type="spellStart"/>
      <w:r w:rsidRPr="00741C55">
        <w:rPr>
          <w:szCs w:val="28"/>
        </w:rPr>
        <w:t>môi</w:t>
      </w:r>
      <w:proofErr w:type="spellEnd"/>
      <w:r w:rsidRPr="00741C55">
        <w:rPr>
          <w:szCs w:val="28"/>
        </w:rPr>
        <w:t xml:space="preserve"> </w:t>
      </w:r>
      <w:proofErr w:type="spellStart"/>
      <w:r w:rsidRPr="00741C55">
        <w:rPr>
          <w:szCs w:val="28"/>
        </w:rPr>
        <w:t>trường</w:t>
      </w:r>
      <w:proofErr w:type="spellEnd"/>
      <w:r w:rsidRPr="00741C55">
        <w:rPr>
          <w:szCs w:val="28"/>
        </w:rPr>
        <w:t xml:space="preserve"> </w:t>
      </w:r>
      <w:proofErr w:type="spellStart"/>
      <w:r w:rsidRPr="00741C55">
        <w:rPr>
          <w:szCs w:val="28"/>
        </w:rPr>
        <w:t>và</w:t>
      </w:r>
      <w:proofErr w:type="spellEnd"/>
      <w:r w:rsidRPr="00741C55">
        <w:rPr>
          <w:szCs w:val="28"/>
        </w:rPr>
        <w:t xml:space="preserve"> </w:t>
      </w:r>
      <w:proofErr w:type="spellStart"/>
      <w:r w:rsidRPr="00741C55">
        <w:rPr>
          <w:szCs w:val="28"/>
        </w:rPr>
        <w:t>quản</w:t>
      </w:r>
      <w:proofErr w:type="spellEnd"/>
      <w:r w:rsidRPr="00741C55">
        <w:rPr>
          <w:szCs w:val="28"/>
        </w:rPr>
        <w:t xml:space="preserve"> </w:t>
      </w:r>
      <w:proofErr w:type="spellStart"/>
      <w:r w:rsidRPr="00741C55">
        <w:rPr>
          <w:szCs w:val="28"/>
        </w:rPr>
        <w:t>lý</w:t>
      </w:r>
      <w:proofErr w:type="spellEnd"/>
      <w:r w:rsidRPr="00741C55">
        <w:rPr>
          <w:szCs w:val="28"/>
        </w:rPr>
        <w:t xml:space="preserve"> </w:t>
      </w:r>
      <w:proofErr w:type="spellStart"/>
      <w:r w:rsidRPr="00741C55">
        <w:rPr>
          <w:szCs w:val="28"/>
        </w:rPr>
        <w:t>thông</w:t>
      </w:r>
      <w:proofErr w:type="spellEnd"/>
      <w:r w:rsidRPr="00741C55">
        <w:rPr>
          <w:szCs w:val="28"/>
        </w:rPr>
        <w:t xml:space="preserve"> tin, </w:t>
      </w:r>
      <w:proofErr w:type="spellStart"/>
      <w:r w:rsidRPr="00741C55">
        <w:rPr>
          <w:szCs w:val="28"/>
        </w:rPr>
        <w:t>dữ</w:t>
      </w:r>
      <w:proofErr w:type="spellEnd"/>
      <w:r w:rsidRPr="00741C55">
        <w:rPr>
          <w:szCs w:val="28"/>
        </w:rPr>
        <w:t xml:space="preserve"> </w:t>
      </w:r>
      <w:proofErr w:type="spellStart"/>
      <w:r w:rsidRPr="00741C55">
        <w:rPr>
          <w:szCs w:val="28"/>
        </w:rPr>
        <w:t>liệu</w:t>
      </w:r>
      <w:proofErr w:type="spellEnd"/>
      <w:r w:rsidRPr="00741C55">
        <w:rPr>
          <w:szCs w:val="28"/>
        </w:rPr>
        <w:t xml:space="preserve"> </w:t>
      </w:r>
      <w:proofErr w:type="spellStart"/>
      <w:r w:rsidRPr="00741C55">
        <w:rPr>
          <w:szCs w:val="28"/>
        </w:rPr>
        <w:t>quan</w:t>
      </w:r>
      <w:proofErr w:type="spellEnd"/>
      <w:r w:rsidRPr="00741C55">
        <w:rPr>
          <w:szCs w:val="28"/>
        </w:rPr>
        <w:t xml:space="preserve"> </w:t>
      </w:r>
      <w:proofErr w:type="spellStart"/>
      <w:r w:rsidRPr="00741C55">
        <w:rPr>
          <w:szCs w:val="28"/>
        </w:rPr>
        <w:t>trắc</w:t>
      </w:r>
      <w:proofErr w:type="spellEnd"/>
      <w:r w:rsidRPr="00741C55">
        <w:rPr>
          <w:szCs w:val="28"/>
        </w:rPr>
        <w:t xml:space="preserve"> </w:t>
      </w:r>
      <w:proofErr w:type="spellStart"/>
      <w:r w:rsidRPr="00741C55">
        <w:rPr>
          <w:szCs w:val="28"/>
        </w:rPr>
        <w:t>chất</w:t>
      </w:r>
      <w:proofErr w:type="spellEnd"/>
      <w:r w:rsidRPr="00741C55">
        <w:rPr>
          <w:szCs w:val="28"/>
        </w:rPr>
        <w:t xml:space="preserve"> </w:t>
      </w:r>
      <w:proofErr w:type="spellStart"/>
      <w:r w:rsidRPr="00741C55">
        <w:rPr>
          <w:szCs w:val="28"/>
        </w:rPr>
        <w:t>lượng</w:t>
      </w:r>
      <w:proofErr w:type="spellEnd"/>
      <w:r w:rsidRPr="00741C55">
        <w:rPr>
          <w:szCs w:val="28"/>
        </w:rPr>
        <w:t xml:space="preserve"> </w:t>
      </w:r>
      <w:proofErr w:type="spellStart"/>
      <w:r w:rsidRPr="00741C55">
        <w:rPr>
          <w:szCs w:val="28"/>
        </w:rPr>
        <w:t>môi</w:t>
      </w:r>
      <w:proofErr w:type="spellEnd"/>
      <w:r w:rsidRPr="00741C55">
        <w:rPr>
          <w:szCs w:val="28"/>
        </w:rPr>
        <w:t xml:space="preserve"> </w:t>
      </w:r>
      <w:proofErr w:type="spellStart"/>
      <w:r w:rsidRPr="00741C55">
        <w:rPr>
          <w:szCs w:val="28"/>
        </w:rPr>
        <w:t>trường</w:t>
      </w:r>
      <w:proofErr w:type="spellEnd"/>
      <w:r w:rsidRPr="00741C55">
        <w:rPr>
          <w:szCs w:val="28"/>
        </w:rPr>
        <w:t xml:space="preserve"> </w:t>
      </w:r>
      <w:proofErr w:type="spellStart"/>
      <w:r w:rsidRPr="00741C55">
        <w:rPr>
          <w:szCs w:val="28"/>
        </w:rPr>
        <w:t>như</w:t>
      </w:r>
      <w:proofErr w:type="spellEnd"/>
      <w:r w:rsidRPr="00741C55">
        <w:rPr>
          <w:szCs w:val="28"/>
        </w:rPr>
        <w:t xml:space="preserve"> </w:t>
      </w:r>
      <w:proofErr w:type="spellStart"/>
      <w:r w:rsidRPr="00741C55">
        <w:rPr>
          <w:szCs w:val="28"/>
        </w:rPr>
        <w:t>sau</w:t>
      </w:r>
      <w:proofErr w:type="spellEnd"/>
      <w:r w:rsidRPr="00741C55">
        <w:rPr>
          <w:szCs w:val="28"/>
        </w:rPr>
        <w:t>:</w:t>
      </w:r>
    </w:p>
    <w:p w14:paraId="041A77AB" w14:textId="508ED620" w:rsidR="00DB013B" w:rsidRPr="00DB013B" w:rsidRDefault="00A21809" w:rsidP="00DB013B">
      <w:pPr>
        <w:spacing w:before="120" w:after="120" w:line="276" w:lineRule="auto"/>
        <w:ind w:firstLine="360"/>
        <w:jc w:val="both"/>
        <w:rPr>
          <w:szCs w:val="28"/>
        </w:rPr>
      </w:pPr>
      <w:r w:rsidRPr="00DB013B">
        <w:rPr>
          <w:szCs w:val="28"/>
        </w:rPr>
        <w:t xml:space="preserve">- </w:t>
      </w:r>
      <w:proofErr w:type="spellStart"/>
      <w:r w:rsidR="00DB013B" w:rsidRPr="00DB013B">
        <w:rPr>
          <w:szCs w:val="28"/>
        </w:rPr>
        <w:t>Việc</w:t>
      </w:r>
      <w:proofErr w:type="spellEnd"/>
      <w:r w:rsidR="00DB013B" w:rsidRPr="00DB013B">
        <w:rPr>
          <w:szCs w:val="28"/>
        </w:rPr>
        <w:t xml:space="preserve"> </w:t>
      </w:r>
      <w:proofErr w:type="spellStart"/>
      <w:r w:rsidR="00DB013B" w:rsidRPr="00DB013B">
        <w:rPr>
          <w:szCs w:val="28"/>
        </w:rPr>
        <w:t>lấy</w:t>
      </w:r>
      <w:proofErr w:type="spellEnd"/>
      <w:r w:rsidR="00DB013B" w:rsidRPr="00DB013B">
        <w:rPr>
          <w:szCs w:val="28"/>
        </w:rPr>
        <w:t xml:space="preserve"> </w:t>
      </w:r>
      <w:proofErr w:type="spellStart"/>
      <w:r w:rsidR="00DB013B" w:rsidRPr="00DB013B">
        <w:rPr>
          <w:szCs w:val="28"/>
        </w:rPr>
        <w:t>mẫu</w:t>
      </w:r>
      <w:proofErr w:type="spellEnd"/>
      <w:r w:rsidR="00DB013B" w:rsidRPr="00DB013B">
        <w:rPr>
          <w:szCs w:val="28"/>
        </w:rPr>
        <w:t xml:space="preserve"> </w:t>
      </w:r>
      <w:proofErr w:type="spellStart"/>
      <w:r w:rsidR="00DB013B" w:rsidRPr="00DB013B">
        <w:rPr>
          <w:szCs w:val="28"/>
        </w:rPr>
        <w:t>khí</w:t>
      </w:r>
      <w:proofErr w:type="spellEnd"/>
      <w:r w:rsidR="00DB013B" w:rsidRPr="00DB013B">
        <w:rPr>
          <w:szCs w:val="28"/>
        </w:rPr>
        <w:t xml:space="preserve"> </w:t>
      </w:r>
      <w:proofErr w:type="spellStart"/>
      <w:r w:rsidR="00DB013B" w:rsidRPr="00DB013B">
        <w:rPr>
          <w:szCs w:val="28"/>
        </w:rPr>
        <w:t>thải</w:t>
      </w:r>
      <w:proofErr w:type="spellEnd"/>
      <w:r w:rsidR="00DB013B" w:rsidRPr="00DB013B">
        <w:rPr>
          <w:szCs w:val="28"/>
        </w:rPr>
        <w:t xml:space="preserve"> </w:t>
      </w:r>
      <w:proofErr w:type="spellStart"/>
      <w:r w:rsidR="00DB013B" w:rsidRPr="00DB013B">
        <w:rPr>
          <w:szCs w:val="28"/>
        </w:rPr>
        <w:t>để</w:t>
      </w:r>
      <w:proofErr w:type="spellEnd"/>
      <w:r w:rsidR="00DB013B" w:rsidRPr="00DB013B">
        <w:rPr>
          <w:szCs w:val="28"/>
        </w:rPr>
        <w:t xml:space="preserve"> </w:t>
      </w:r>
      <w:proofErr w:type="spellStart"/>
      <w:r w:rsidR="00DB013B" w:rsidRPr="00DB013B">
        <w:rPr>
          <w:szCs w:val="28"/>
        </w:rPr>
        <w:t>đo</w:t>
      </w:r>
      <w:proofErr w:type="spellEnd"/>
      <w:r w:rsidR="00DB013B" w:rsidRPr="00DB013B">
        <w:rPr>
          <w:szCs w:val="28"/>
        </w:rPr>
        <w:t xml:space="preserve"> </w:t>
      </w:r>
      <w:proofErr w:type="spellStart"/>
      <w:r w:rsidR="00DB013B" w:rsidRPr="00DB013B">
        <w:rPr>
          <w:szCs w:val="28"/>
        </w:rPr>
        <w:t>đạc</w:t>
      </w:r>
      <w:proofErr w:type="spellEnd"/>
      <w:r w:rsidR="00DB013B" w:rsidRPr="00DB013B">
        <w:rPr>
          <w:szCs w:val="28"/>
        </w:rPr>
        <w:t xml:space="preserve">, </w:t>
      </w:r>
      <w:proofErr w:type="spellStart"/>
      <w:r w:rsidR="00DB013B" w:rsidRPr="00DB013B">
        <w:rPr>
          <w:szCs w:val="28"/>
        </w:rPr>
        <w:t>phân</w:t>
      </w:r>
      <w:proofErr w:type="spellEnd"/>
      <w:r w:rsidR="00DB013B" w:rsidRPr="00DB013B">
        <w:rPr>
          <w:szCs w:val="28"/>
        </w:rPr>
        <w:t xml:space="preserve"> </w:t>
      </w:r>
      <w:proofErr w:type="spellStart"/>
      <w:r w:rsidR="00DB013B" w:rsidRPr="00DB013B">
        <w:rPr>
          <w:szCs w:val="28"/>
        </w:rPr>
        <w:t>tích</w:t>
      </w:r>
      <w:proofErr w:type="spellEnd"/>
      <w:r w:rsidR="00DB013B" w:rsidRPr="00DB013B">
        <w:rPr>
          <w:szCs w:val="28"/>
        </w:rPr>
        <w:t xml:space="preserve">, </w:t>
      </w:r>
      <w:proofErr w:type="spellStart"/>
      <w:r w:rsidR="00DB013B" w:rsidRPr="00DB013B">
        <w:rPr>
          <w:szCs w:val="28"/>
        </w:rPr>
        <w:t>đánh</w:t>
      </w:r>
      <w:proofErr w:type="spellEnd"/>
      <w:r w:rsidR="00DB013B" w:rsidRPr="00DB013B">
        <w:rPr>
          <w:szCs w:val="28"/>
        </w:rPr>
        <w:t xml:space="preserve"> </w:t>
      </w:r>
      <w:proofErr w:type="spellStart"/>
      <w:r w:rsidR="00DB013B" w:rsidRPr="00DB013B">
        <w:rPr>
          <w:szCs w:val="28"/>
        </w:rPr>
        <w:t>giá</w:t>
      </w:r>
      <w:proofErr w:type="spellEnd"/>
      <w:r w:rsidR="00DB013B" w:rsidRPr="00DB013B">
        <w:rPr>
          <w:szCs w:val="28"/>
        </w:rPr>
        <w:t xml:space="preserve"> </w:t>
      </w:r>
      <w:proofErr w:type="spellStart"/>
      <w:r w:rsidR="00DB013B" w:rsidRPr="00DB013B">
        <w:rPr>
          <w:szCs w:val="28"/>
        </w:rPr>
        <w:t>sự</w:t>
      </w:r>
      <w:proofErr w:type="spellEnd"/>
      <w:r w:rsidR="00DB013B" w:rsidRPr="00DB013B">
        <w:rPr>
          <w:szCs w:val="28"/>
        </w:rPr>
        <w:t xml:space="preserve"> </w:t>
      </w:r>
      <w:proofErr w:type="spellStart"/>
      <w:r w:rsidR="00DB013B" w:rsidRPr="00DB013B">
        <w:rPr>
          <w:szCs w:val="28"/>
        </w:rPr>
        <w:t>phù</w:t>
      </w:r>
      <w:proofErr w:type="spellEnd"/>
      <w:r w:rsidR="00DB013B" w:rsidRPr="00DB013B">
        <w:rPr>
          <w:szCs w:val="28"/>
        </w:rPr>
        <w:t xml:space="preserve"> </w:t>
      </w:r>
      <w:proofErr w:type="spellStart"/>
      <w:r w:rsidR="00DB013B" w:rsidRPr="00DB013B">
        <w:rPr>
          <w:szCs w:val="28"/>
        </w:rPr>
        <w:t>hợp</w:t>
      </w:r>
      <w:proofErr w:type="spellEnd"/>
      <w:r w:rsidR="00DB013B" w:rsidRPr="00DB013B">
        <w:rPr>
          <w:szCs w:val="28"/>
        </w:rPr>
        <w:t xml:space="preserve"> </w:t>
      </w:r>
      <w:proofErr w:type="spellStart"/>
      <w:r w:rsidR="00DB013B" w:rsidRPr="00DB013B">
        <w:rPr>
          <w:szCs w:val="28"/>
        </w:rPr>
        <w:t>của</w:t>
      </w:r>
      <w:proofErr w:type="spellEnd"/>
      <w:r w:rsidR="00DB013B" w:rsidRPr="00DB013B">
        <w:rPr>
          <w:szCs w:val="28"/>
        </w:rPr>
        <w:t xml:space="preserve"> </w:t>
      </w:r>
      <w:proofErr w:type="spellStart"/>
      <w:r w:rsidR="00DB013B" w:rsidRPr="00DB013B">
        <w:rPr>
          <w:szCs w:val="28"/>
        </w:rPr>
        <w:t>công</w:t>
      </w:r>
      <w:proofErr w:type="spellEnd"/>
      <w:r w:rsidR="00DB013B" w:rsidRPr="00DB013B">
        <w:rPr>
          <w:szCs w:val="28"/>
        </w:rPr>
        <w:t xml:space="preserve"> </w:t>
      </w:r>
      <w:proofErr w:type="spellStart"/>
      <w:r w:rsidR="00DB013B" w:rsidRPr="00DB013B">
        <w:rPr>
          <w:szCs w:val="28"/>
        </w:rPr>
        <w:t>trình</w:t>
      </w:r>
      <w:proofErr w:type="spellEnd"/>
      <w:r w:rsidR="00DB013B" w:rsidRPr="00DB013B">
        <w:rPr>
          <w:szCs w:val="28"/>
        </w:rPr>
        <w:t xml:space="preserve"> </w:t>
      </w:r>
      <w:proofErr w:type="spellStart"/>
      <w:r w:rsidR="00DB013B" w:rsidRPr="00DB013B">
        <w:rPr>
          <w:szCs w:val="28"/>
        </w:rPr>
        <w:t>xử</w:t>
      </w:r>
      <w:proofErr w:type="spellEnd"/>
      <w:r w:rsidR="00DB013B" w:rsidRPr="00DB013B">
        <w:rPr>
          <w:szCs w:val="28"/>
        </w:rPr>
        <w:t xml:space="preserve"> </w:t>
      </w:r>
      <w:proofErr w:type="spellStart"/>
      <w:r w:rsidR="00DB013B" w:rsidRPr="00DB013B">
        <w:rPr>
          <w:szCs w:val="28"/>
        </w:rPr>
        <w:t>lý</w:t>
      </w:r>
      <w:proofErr w:type="spellEnd"/>
      <w:r w:rsidR="00DB013B" w:rsidRPr="00DB013B">
        <w:rPr>
          <w:szCs w:val="28"/>
        </w:rPr>
        <w:t xml:space="preserve"> </w:t>
      </w:r>
      <w:proofErr w:type="spellStart"/>
      <w:r w:rsidR="00DB013B" w:rsidRPr="00DB013B">
        <w:rPr>
          <w:szCs w:val="28"/>
        </w:rPr>
        <w:t>chất</w:t>
      </w:r>
      <w:proofErr w:type="spellEnd"/>
      <w:r w:rsidR="00DB013B" w:rsidRPr="00DB013B">
        <w:rPr>
          <w:szCs w:val="28"/>
        </w:rPr>
        <w:t xml:space="preserve"> </w:t>
      </w:r>
      <w:proofErr w:type="spellStart"/>
      <w:r w:rsidR="00DB013B" w:rsidRPr="00DB013B">
        <w:rPr>
          <w:szCs w:val="28"/>
        </w:rPr>
        <w:t>thải</w:t>
      </w:r>
      <w:proofErr w:type="spellEnd"/>
      <w:r w:rsidR="00DB013B" w:rsidRPr="00DB013B">
        <w:rPr>
          <w:szCs w:val="28"/>
        </w:rPr>
        <w:t xml:space="preserve"> </w:t>
      </w:r>
      <w:proofErr w:type="spellStart"/>
      <w:r w:rsidR="00DB013B" w:rsidRPr="00DB013B">
        <w:rPr>
          <w:szCs w:val="28"/>
        </w:rPr>
        <w:t>bảo</w:t>
      </w:r>
      <w:proofErr w:type="spellEnd"/>
      <w:r w:rsidR="00DB013B" w:rsidRPr="00DB013B">
        <w:rPr>
          <w:szCs w:val="28"/>
        </w:rPr>
        <w:t xml:space="preserve"> </w:t>
      </w:r>
      <w:proofErr w:type="spellStart"/>
      <w:r w:rsidR="00DB013B" w:rsidRPr="00DB013B">
        <w:rPr>
          <w:szCs w:val="28"/>
        </w:rPr>
        <w:t>đảm</w:t>
      </w:r>
      <w:proofErr w:type="spellEnd"/>
      <w:r w:rsidR="00DB013B" w:rsidRPr="00DB013B">
        <w:rPr>
          <w:szCs w:val="28"/>
        </w:rPr>
        <w:t xml:space="preserve"> </w:t>
      </w:r>
      <w:proofErr w:type="spellStart"/>
      <w:r w:rsidR="00DB013B" w:rsidRPr="00DB013B">
        <w:rPr>
          <w:szCs w:val="28"/>
        </w:rPr>
        <w:t>phù</w:t>
      </w:r>
      <w:proofErr w:type="spellEnd"/>
      <w:r w:rsidR="00DB013B" w:rsidRPr="00DB013B">
        <w:rPr>
          <w:szCs w:val="28"/>
        </w:rPr>
        <w:t xml:space="preserve"> </w:t>
      </w:r>
      <w:proofErr w:type="spellStart"/>
      <w:r w:rsidR="00DB013B" w:rsidRPr="00DB013B">
        <w:rPr>
          <w:szCs w:val="28"/>
        </w:rPr>
        <w:t>hợp</w:t>
      </w:r>
      <w:proofErr w:type="spellEnd"/>
      <w:r w:rsidR="00DB013B" w:rsidRPr="00DB013B">
        <w:rPr>
          <w:szCs w:val="28"/>
        </w:rPr>
        <w:t xml:space="preserve"> </w:t>
      </w:r>
      <w:proofErr w:type="spellStart"/>
      <w:r w:rsidR="00DB013B" w:rsidRPr="00DB013B">
        <w:rPr>
          <w:szCs w:val="28"/>
        </w:rPr>
        <w:t>với</w:t>
      </w:r>
      <w:proofErr w:type="spellEnd"/>
      <w:r w:rsidR="00DB013B" w:rsidRPr="00DB013B">
        <w:rPr>
          <w:szCs w:val="28"/>
        </w:rPr>
        <w:t xml:space="preserve"> TCVN, QCVN </w:t>
      </w:r>
      <w:proofErr w:type="spellStart"/>
      <w:r w:rsidR="00DB013B" w:rsidRPr="00DB013B">
        <w:rPr>
          <w:szCs w:val="28"/>
        </w:rPr>
        <w:t>theo</w:t>
      </w:r>
      <w:proofErr w:type="spellEnd"/>
      <w:r w:rsidR="00DB013B" w:rsidRPr="00DB013B">
        <w:rPr>
          <w:szCs w:val="28"/>
        </w:rPr>
        <w:t xml:space="preserve"> </w:t>
      </w:r>
      <w:proofErr w:type="spellStart"/>
      <w:r w:rsidR="00DB013B" w:rsidRPr="00DB013B">
        <w:rPr>
          <w:szCs w:val="28"/>
        </w:rPr>
        <w:t>quy</w:t>
      </w:r>
      <w:proofErr w:type="spellEnd"/>
      <w:r w:rsidR="00DB013B" w:rsidRPr="00DB013B">
        <w:rPr>
          <w:szCs w:val="28"/>
        </w:rPr>
        <w:t xml:space="preserve"> </w:t>
      </w:r>
      <w:proofErr w:type="spellStart"/>
      <w:r w:rsidR="00DB013B" w:rsidRPr="00DB013B">
        <w:rPr>
          <w:szCs w:val="28"/>
        </w:rPr>
        <w:t>định</w:t>
      </w:r>
      <w:proofErr w:type="spellEnd"/>
      <w:r w:rsidR="00DB013B" w:rsidRPr="00DB013B">
        <w:rPr>
          <w:szCs w:val="28"/>
        </w:rPr>
        <w:t xml:space="preserve">. </w:t>
      </w:r>
      <w:proofErr w:type="spellStart"/>
      <w:r w:rsidR="00DB013B" w:rsidRPr="00DB013B">
        <w:rPr>
          <w:szCs w:val="28"/>
        </w:rPr>
        <w:t>Mẫu</w:t>
      </w:r>
      <w:proofErr w:type="spellEnd"/>
      <w:r w:rsidR="00DB013B" w:rsidRPr="00DB013B">
        <w:rPr>
          <w:szCs w:val="28"/>
        </w:rPr>
        <w:t xml:space="preserve"> </w:t>
      </w:r>
      <w:proofErr w:type="spellStart"/>
      <w:r w:rsidR="00DB013B" w:rsidRPr="00DB013B">
        <w:rPr>
          <w:szCs w:val="28"/>
        </w:rPr>
        <w:t>tổ</w:t>
      </w:r>
      <w:proofErr w:type="spellEnd"/>
      <w:r w:rsidR="00DB013B" w:rsidRPr="00DB013B">
        <w:rPr>
          <w:szCs w:val="28"/>
        </w:rPr>
        <w:t xml:space="preserve"> </w:t>
      </w:r>
      <w:proofErr w:type="spellStart"/>
      <w:r w:rsidR="00DB013B" w:rsidRPr="00DB013B">
        <w:rPr>
          <w:szCs w:val="28"/>
        </w:rPr>
        <w:t>hợp</w:t>
      </w:r>
      <w:proofErr w:type="spellEnd"/>
      <w:r w:rsidR="00DB013B" w:rsidRPr="00DB013B">
        <w:rPr>
          <w:szCs w:val="28"/>
        </w:rPr>
        <w:t xml:space="preserve">, </w:t>
      </w:r>
      <w:proofErr w:type="spellStart"/>
      <w:r w:rsidR="00DB013B" w:rsidRPr="00DB013B">
        <w:rPr>
          <w:szCs w:val="28"/>
        </w:rPr>
        <w:t>tần</w:t>
      </w:r>
      <w:proofErr w:type="spellEnd"/>
      <w:r w:rsidR="00DB013B" w:rsidRPr="00DB013B">
        <w:rPr>
          <w:szCs w:val="28"/>
        </w:rPr>
        <w:t xml:space="preserve"> </w:t>
      </w:r>
      <w:proofErr w:type="spellStart"/>
      <w:r w:rsidR="00DB013B" w:rsidRPr="00DB013B">
        <w:rPr>
          <w:szCs w:val="28"/>
        </w:rPr>
        <w:t>suất</w:t>
      </w:r>
      <w:proofErr w:type="spellEnd"/>
      <w:r w:rsidR="00DB013B" w:rsidRPr="00DB013B">
        <w:rPr>
          <w:szCs w:val="28"/>
        </w:rPr>
        <w:t xml:space="preserve"> </w:t>
      </w:r>
      <w:proofErr w:type="spellStart"/>
      <w:r w:rsidR="00DB013B" w:rsidRPr="00DB013B">
        <w:rPr>
          <w:szCs w:val="28"/>
        </w:rPr>
        <w:t>và</w:t>
      </w:r>
      <w:proofErr w:type="spellEnd"/>
      <w:r w:rsidR="00DB013B" w:rsidRPr="00DB013B">
        <w:rPr>
          <w:szCs w:val="28"/>
        </w:rPr>
        <w:t xml:space="preserve"> </w:t>
      </w:r>
      <w:proofErr w:type="spellStart"/>
      <w:r w:rsidR="00DB013B" w:rsidRPr="00DB013B">
        <w:rPr>
          <w:szCs w:val="28"/>
        </w:rPr>
        <w:t>thông</w:t>
      </w:r>
      <w:proofErr w:type="spellEnd"/>
      <w:r w:rsidR="00DB013B" w:rsidRPr="00DB013B">
        <w:rPr>
          <w:szCs w:val="28"/>
        </w:rPr>
        <w:t xml:space="preserve"> </w:t>
      </w:r>
      <w:proofErr w:type="spellStart"/>
      <w:r w:rsidR="00DB013B" w:rsidRPr="00DB013B">
        <w:rPr>
          <w:szCs w:val="28"/>
        </w:rPr>
        <w:t>số</w:t>
      </w:r>
      <w:proofErr w:type="spellEnd"/>
      <w:r w:rsidR="00DB013B" w:rsidRPr="00DB013B">
        <w:rPr>
          <w:szCs w:val="28"/>
        </w:rPr>
        <w:t xml:space="preserve"> </w:t>
      </w:r>
      <w:proofErr w:type="spellStart"/>
      <w:r w:rsidR="00DB013B" w:rsidRPr="00DB013B">
        <w:rPr>
          <w:szCs w:val="28"/>
        </w:rPr>
        <w:t>quan</w:t>
      </w:r>
      <w:proofErr w:type="spellEnd"/>
      <w:r w:rsidR="00DB013B" w:rsidRPr="00DB013B">
        <w:rPr>
          <w:szCs w:val="28"/>
        </w:rPr>
        <w:t xml:space="preserve"> </w:t>
      </w:r>
      <w:proofErr w:type="spellStart"/>
      <w:r w:rsidR="00DB013B" w:rsidRPr="00DB013B">
        <w:rPr>
          <w:szCs w:val="28"/>
        </w:rPr>
        <w:t>trắc</w:t>
      </w:r>
      <w:proofErr w:type="spellEnd"/>
      <w:r w:rsidR="00DB013B" w:rsidRPr="00DB013B">
        <w:rPr>
          <w:szCs w:val="28"/>
        </w:rPr>
        <w:t xml:space="preserve"> </w:t>
      </w:r>
      <w:proofErr w:type="spellStart"/>
      <w:r w:rsidR="00DB013B" w:rsidRPr="00DB013B">
        <w:rPr>
          <w:szCs w:val="28"/>
        </w:rPr>
        <w:t>trong</w:t>
      </w:r>
      <w:proofErr w:type="spellEnd"/>
      <w:r w:rsidR="00DB013B" w:rsidRPr="00DB013B">
        <w:rPr>
          <w:szCs w:val="28"/>
        </w:rPr>
        <w:t xml:space="preserve"> </w:t>
      </w:r>
      <w:proofErr w:type="spellStart"/>
      <w:r w:rsidR="00DB013B" w:rsidRPr="00DB013B">
        <w:rPr>
          <w:szCs w:val="28"/>
        </w:rPr>
        <w:t>kế</w:t>
      </w:r>
      <w:proofErr w:type="spellEnd"/>
      <w:r w:rsidR="00DB013B" w:rsidRPr="00DB013B">
        <w:rPr>
          <w:szCs w:val="28"/>
        </w:rPr>
        <w:t xml:space="preserve"> </w:t>
      </w:r>
      <w:proofErr w:type="spellStart"/>
      <w:r w:rsidR="00DB013B" w:rsidRPr="00DB013B">
        <w:rPr>
          <w:szCs w:val="28"/>
        </w:rPr>
        <w:t>hoạch</w:t>
      </w:r>
      <w:proofErr w:type="spellEnd"/>
      <w:r w:rsidR="00DB013B" w:rsidRPr="00DB013B">
        <w:rPr>
          <w:szCs w:val="28"/>
        </w:rPr>
        <w:t xml:space="preserve"> </w:t>
      </w:r>
      <w:proofErr w:type="spellStart"/>
      <w:r w:rsidR="00DB013B" w:rsidRPr="00DB013B">
        <w:rPr>
          <w:szCs w:val="28"/>
        </w:rPr>
        <w:t>quan</w:t>
      </w:r>
      <w:proofErr w:type="spellEnd"/>
      <w:r w:rsidR="00DB013B" w:rsidRPr="00DB013B">
        <w:rPr>
          <w:szCs w:val="28"/>
        </w:rPr>
        <w:t xml:space="preserve"> </w:t>
      </w:r>
      <w:proofErr w:type="spellStart"/>
      <w:r w:rsidR="00DB013B" w:rsidRPr="00DB013B">
        <w:rPr>
          <w:szCs w:val="28"/>
        </w:rPr>
        <w:t>trắc</w:t>
      </w:r>
      <w:proofErr w:type="spellEnd"/>
      <w:r w:rsidR="00DB013B" w:rsidRPr="00DB013B">
        <w:rPr>
          <w:szCs w:val="28"/>
        </w:rPr>
        <w:t xml:space="preserve"> </w:t>
      </w:r>
      <w:proofErr w:type="spellStart"/>
      <w:r w:rsidR="00DB013B" w:rsidRPr="00DB013B">
        <w:rPr>
          <w:szCs w:val="28"/>
        </w:rPr>
        <w:t>chất</w:t>
      </w:r>
      <w:proofErr w:type="spellEnd"/>
      <w:r w:rsidR="00DB013B" w:rsidRPr="00DB013B">
        <w:rPr>
          <w:szCs w:val="28"/>
        </w:rPr>
        <w:t xml:space="preserve"> </w:t>
      </w:r>
      <w:proofErr w:type="spellStart"/>
      <w:r w:rsidR="00DB013B" w:rsidRPr="00DB013B">
        <w:rPr>
          <w:szCs w:val="28"/>
        </w:rPr>
        <w:t>thải</w:t>
      </w:r>
      <w:proofErr w:type="spellEnd"/>
      <w:r w:rsidR="00DB013B" w:rsidRPr="00DB013B">
        <w:rPr>
          <w:szCs w:val="28"/>
        </w:rPr>
        <w:t xml:space="preserve"> </w:t>
      </w:r>
      <w:proofErr w:type="spellStart"/>
      <w:r w:rsidR="00DB013B" w:rsidRPr="00DB013B">
        <w:rPr>
          <w:szCs w:val="28"/>
        </w:rPr>
        <w:t>quy</w:t>
      </w:r>
      <w:proofErr w:type="spellEnd"/>
      <w:r w:rsidR="00DB013B" w:rsidRPr="00DB013B">
        <w:rPr>
          <w:szCs w:val="28"/>
        </w:rPr>
        <w:t xml:space="preserve"> </w:t>
      </w:r>
      <w:proofErr w:type="spellStart"/>
      <w:r w:rsidR="00DB013B" w:rsidRPr="00DB013B">
        <w:rPr>
          <w:szCs w:val="28"/>
        </w:rPr>
        <w:t>định</w:t>
      </w:r>
      <w:proofErr w:type="spellEnd"/>
      <w:r w:rsidR="00DB013B" w:rsidRPr="00DB013B">
        <w:rPr>
          <w:szCs w:val="28"/>
        </w:rPr>
        <w:t xml:space="preserve"> </w:t>
      </w:r>
      <w:proofErr w:type="spellStart"/>
      <w:r w:rsidR="00DB013B" w:rsidRPr="00DB013B">
        <w:rPr>
          <w:szCs w:val="28"/>
        </w:rPr>
        <w:t>tại</w:t>
      </w:r>
      <w:proofErr w:type="spellEnd"/>
      <w:r w:rsidR="00DB013B" w:rsidRPr="00DB013B">
        <w:rPr>
          <w:szCs w:val="28"/>
        </w:rPr>
        <w:t xml:space="preserve"> </w:t>
      </w:r>
      <w:proofErr w:type="spellStart"/>
      <w:r w:rsidR="00DB013B" w:rsidRPr="00DB013B">
        <w:rPr>
          <w:szCs w:val="28"/>
        </w:rPr>
        <w:t>khoản</w:t>
      </w:r>
      <w:proofErr w:type="spellEnd"/>
      <w:r w:rsidR="00DB013B" w:rsidRPr="00DB013B">
        <w:rPr>
          <w:szCs w:val="28"/>
        </w:rPr>
        <w:t xml:space="preserve"> 1, </w:t>
      </w:r>
      <w:proofErr w:type="spellStart"/>
      <w:r w:rsidR="00DB013B" w:rsidRPr="00DB013B">
        <w:rPr>
          <w:szCs w:val="28"/>
        </w:rPr>
        <w:t>Điều</w:t>
      </w:r>
      <w:proofErr w:type="spellEnd"/>
      <w:r w:rsidR="00DB013B" w:rsidRPr="00DB013B">
        <w:rPr>
          <w:szCs w:val="28"/>
        </w:rPr>
        <w:t xml:space="preserve"> 21 </w:t>
      </w:r>
      <w:proofErr w:type="spellStart"/>
      <w:r w:rsidR="00DB013B" w:rsidRPr="00DB013B">
        <w:rPr>
          <w:szCs w:val="28"/>
        </w:rPr>
        <w:t>của</w:t>
      </w:r>
      <w:proofErr w:type="spellEnd"/>
      <w:r w:rsidR="00DB013B" w:rsidRPr="00DB013B">
        <w:rPr>
          <w:szCs w:val="28"/>
        </w:rPr>
        <w:t xml:space="preserve"> Thông </w:t>
      </w:r>
      <w:proofErr w:type="spellStart"/>
      <w:r w:rsidR="00DB013B" w:rsidRPr="00DB013B">
        <w:rPr>
          <w:szCs w:val="28"/>
        </w:rPr>
        <w:t>tư</w:t>
      </w:r>
      <w:proofErr w:type="spellEnd"/>
      <w:r w:rsidR="00DB013B" w:rsidRPr="00DB013B">
        <w:rPr>
          <w:szCs w:val="28"/>
        </w:rPr>
        <w:t xml:space="preserve"> </w:t>
      </w:r>
      <w:proofErr w:type="spellStart"/>
      <w:r w:rsidR="00DB013B" w:rsidRPr="00DB013B">
        <w:rPr>
          <w:szCs w:val="28"/>
        </w:rPr>
        <w:t>số</w:t>
      </w:r>
      <w:proofErr w:type="spellEnd"/>
      <w:r w:rsidR="00DB013B" w:rsidRPr="00DB013B">
        <w:rPr>
          <w:szCs w:val="28"/>
        </w:rPr>
        <w:t xml:space="preserve"> 02/2022/TT-BTNMT </w:t>
      </w:r>
      <w:proofErr w:type="spellStart"/>
      <w:r w:rsidR="00DB013B" w:rsidRPr="00DB013B">
        <w:rPr>
          <w:szCs w:val="28"/>
        </w:rPr>
        <w:t>ngày</w:t>
      </w:r>
      <w:proofErr w:type="spellEnd"/>
      <w:r w:rsidR="00DB013B" w:rsidRPr="00DB013B">
        <w:rPr>
          <w:szCs w:val="28"/>
        </w:rPr>
        <w:t xml:space="preserve"> 10/01/2022.</w:t>
      </w:r>
    </w:p>
    <w:p w14:paraId="2A87B7BD" w14:textId="5B200770" w:rsidR="00A21809" w:rsidRPr="00DB013B" w:rsidRDefault="00A21809" w:rsidP="00A21809">
      <w:pPr>
        <w:spacing w:before="120" w:after="120" w:line="288" w:lineRule="auto"/>
        <w:ind w:firstLine="360"/>
        <w:jc w:val="both"/>
        <w:rPr>
          <w:szCs w:val="28"/>
        </w:rPr>
      </w:pPr>
      <w:r w:rsidRPr="00DB013B">
        <w:rPr>
          <w:bCs/>
          <w:szCs w:val="28"/>
        </w:rPr>
        <w:t xml:space="preserve">- </w:t>
      </w:r>
      <w:proofErr w:type="spellStart"/>
      <w:r w:rsidRPr="00DB013B">
        <w:rPr>
          <w:bCs/>
          <w:szCs w:val="28"/>
        </w:rPr>
        <w:t>Vị</w:t>
      </w:r>
      <w:proofErr w:type="spellEnd"/>
      <w:r w:rsidRPr="00DB013B">
        <w:rPr>
          <w:bCs/>
          <w:szCs w:val="28"/>
        </w:rPr>
        <w:t xml:space="preserve"> </w:t>
      </w:r>
      <w:proofErr w:type="spellStart"/>
      <w:r w:rsidRPr="00DB013B">
        <w:rPr>
          <w:bCs/>
          <w:szCs w:val="28"/>
        </w:rPr>
        <w:t>trí</w:t>
      </w:r>
      <w:proofErr w:type="spellEnd"/>
      <w:r w:rsidRPr="00DB013B">
        <w:rPr>
          <w:bCs/>
          <w:szCs w:val="28"/>
        </w:rPr>
        <w:t xml:space="preserve"> </w:t>
      </w:r>
      <w:proofErr w:type="spellStart"/>
      <w:r w:rsidRPr="00DB013B">
        <w:rPr>
          <w:bCs/>
          <w:szCs w:val="28"/>
        </w:rPr>
        <w:t>lấy</w:t>
      </w:r>
      <w:proofErr w:type="spellEnd"/>
      <w:r w:rsidRPr="00DB013B">
        <w:rPr>
          <w:bCs/>
          <w:szCs w:val="28"/>
        </w:rPr>
        <w:t xml:space="preserve"> </w:t>
      </w:r>
      <w:proofErr w:type="spellStart"/>
      <w:r w:rsidRPr="00DB013B">
        <w:rPr>
          <w:bCs/>
          <w:szCs w:val="28"/>
        </w:rPr>
        <w:t>mẫu</w:t>
      </w:r>
      <w:proofErr w:type="spellEnd"/>
      <w:r w:rsidRPr="00DB013B">
        <w:rPr>
          <w:bCs/>
          <w:szCs w:val="28"/>
        </w:rPr>
        <w:t xml:space="preserve">: </w:t>
      </w:r>
      <w:proofErr w:type="spellStart"/>
      <w:r w:rsidR="00DB013B" w:rsidRPr="00DB013B">
        <w:rPr>
          <w:bCs/>
          <w:szCs w:val="28"/>
        </w:rPr>
        <w:t>đo</w:t>
      </w:r>
      <w:proofErr w:type="spellEnd"/>
      <w:r w:rsidR="00DB013B" w:rsidRPr="00DB013B">
        <w:rPr>
          <w:bCs/>
          <w:szCs w:val="28"/>
        </w:rPr>
        <w:t xml:space="preserve"> </w:t>
      </w:r>
      <w:proofErr w:type="spellStart"/>
      <w:r w:rsidR="00DB013B" w:rsidRPr="00DB013B">
        <w:rPr>
          <w:bCs/>
          <w:szCs w:val="28"/>
        </w:rPr>
        <w:t>đạc</w:t>
      </w:r>
      <w:proofErr w:type="spellEnd"/>
      <w:r w:rsidR="00DB013B" w:rsidRPr="00DB013B">
        <w:rPr>
          <w:bCs/>
          <w:szCs w:val="28"/>
        </w:rPr>
        <w:t xml:space="preserve">, </w:t>
      </w:r>
      <w:proofErr w:type="spellStart"/>
      <w:r w:rsidR="00DB013B" w:rsidRPr="00DB013B">
        <w:rPr>
          <w:bCs/>
          <w:szCs w:val="28"/>
        </w:rPr>
        <w:t>lấy</w:t>
      </w:r>
      <w:proofErr w:type="spellEnd"/>
      <w:r w:rsidR="00DB013B" w:rsidRPr="00DB013B">
        <w:rPr>
          <w:bCs/>
          <w:szCs w:val="28"/>
        </w:rPr>
        <w:t xml:space="preserve"> </w:t>
      </w:r>
      <w:proofErr w:type="spellStart"/>
      <w:r w:rsidR="00DB013B" w:rsidRPr="00DB013B">
        <w:rPr>
          <w:bCs/>
          <w:szCs w:val="28"/>
        </w:rPr>
        <w:t>và</w:t>
      </w:r>
      <w:proofErr w:type="spellEnd"/>
      <w:r w:rsidR="00DB013B" w:rsidRPr="00DB013B">
        <w:rPr>
          <w:bCs/>
          <w:szCs w:val="28"/>
        </w:rPr>
        <w:t xml:space="preserve"> </w:t>
      </w:r>
      <w:proofErr w:type="spellStart"/>
      <w:r w:rsidR="00DB013B" w:rsidRPr="00DB013B">
        <w:rPr>
          <w:bCs/>
          <w:szCs w:val="28"/>
        </w:rPr>
        <w:t>phân</w:t>
      </w:r>
      <w:proofErr w:type="spellEnd"/>
      <w:r w:rsidR="00DB013B" w:rsidRPr="00DB013B">
        <w:rPr>
          <w:bCs/>
          <w:szCs w:val="28"/>
        </w:rPr>
        <w:t xml:space="preserve"> </w:t>
      </w:r>
      <w:proofErr w:type="spellStart"/>
      <w:r w:rsidR="00DB013B" w:rsidRPr="00DB013B">
        <w:rPr>
          <w:bCs/>
          <w:szCs w:val="28"/>
        </w:rPr>
        <w:t>tích</w:t>
      </w:r>
      <w:proofErr w:type="spellEnd"/>
      <w:r w:rsidR="00DB013B" w:rsidRPr="00DB013B">
        <w:rPr>
          <w:bCs/>
          <w:szCs w:val="28"/>
        </w:rPr>
        <w:t xml:space="preserve"> </w:t>
      </w:r>
      <w:proofErr w:type="spellStart"/>
      <w:r w:rsidR="00DB013B" w:rsidRPr="00DB013B">
        <w:rPr>
          <w:rFonts w:eastAsia="Times New Roman"/>
          <w:szCs w:val="28"/>
        </w:rPr>
        <w:t>một</w:t>
      </w:r>
      <w:proofErr w:type="spellEnd"/>
      <w:r w:rsidR="00DB013B" w:rsidRPr="00DB013B">
        <w:rPr>
          <w:bCs/>
          <w:szCs w:val="28"/>
        </w:rPr>
        <w:t xml:space="preserve"> </w:t>
      </w:r>
      <w:proofErr w:type="spellStart"/>
      <w:r w:rsidR="00DB013B" w:rsidRPr="00DB013B">
        <w:rPr>
          <w:bCs/>
          <w:szCs w:val="28"/>
        </w:rPr>
        <w:t>m</w:t>
      </w:r>
      <w:r w:rsidR="00DB013B" w:rsidRPr="00DB013B">
        <w:rPr>
          <w:szCs w:val="28"/>
        </w:rPr>
        <w:t>ẫu</w:t>
      </w:r>
      <w:proofErr w:type="spellEnd"/>
      <w:r w:rsidR="00DB013B" w:rsidRPr="00DB013B">
        <w:rPr>
          <w:rFonts w:eastAsia="Times New Roman"/>
          <w:szCs w:val="28"/>
        </w:rPr>
        <w:t xml:space="preserve"> </w:t>
      </w:r>
      <w:proofErr w:type="spellStart"/>
      <w:r w:rsidR="00DB013B" w:rsidRPr="00DB013B">
        <w:rPr>
          <w:rFonts w:eastAsia="Times New Roman"/>
          <w:szCs w:val="28"/>
        </w:rPr>
        <w:t>tổ</w:t>
      </w:r>
      <w:proofErr w:type="spellEnd"/>
      <w:r w:rsidR="00DB013B" w:rsidRPr="00DB013B">
        <w:rPr>
          <w:rFonts w:eastAsia="Times New Roman"/>
          <w:szCs w:val="28"/>
        </w:rPr>
        <w:t xml:space="preserve"> </w:t>
      </w:r>
      <w:proofErr w:type="spellStart"/>
      <w:r w:rsidR="00DB013B" w:rsidRPr="00DB013B">
        <w:rPr>
          <w:rFonts w:eastAsia="Times New Roman"/>
          <w:szCs w:val="28"/>
        </w:rPr>
        <w:t>hợp</w:t>
      </w:r>
      <w:proofErr w:type="spellEnd"/>
      <w:r w:rsidR="00DB013B" w:rsidRPr="00DB013B">
        <w:rPr>
          <w:rFonts w:eastAsia="Times New Roman"/>
          <w:szCs w:val="28"/>
        </w:rPr>
        <w:t xml:space="preserve"> </w:t>
      </w:r>
      <w:proofErr w:type="spellStart"/>
      <w:r w:rsidR="00DB013B" w:rsidRPr="00DB013B">
        <w:rPr>
          <w:rFonts w:eastAsia="Times New Roman"/>
          <w:szCs w:val="28"/>
        </w:rPr>
        <w:t>khí</w:t>
      </w:r>
      <w:proofErr w:type="spellEnd"/>
      <w:r w:rsidR="00DB013B" w:rsidRPr="00DB013B">
        <w:rPr>
          <w:rFonts w:eastAsia="Times New Roman"/>
          <w:szCs w:val="28"/>
        </w:rPr>
        <w:t xml:space="preserve"> </w:t>
      </w:r>
      <w:proofErr w:type="spellStart"/>
      <w:r w:rsidR="00DB013B" w:rsidRPr="00DB013B">
        <w:rPr>
          <w:rFonts w:eastAsia="Times New Roman"/>
          <w:szCs w:val="28"/>
        </w:rPr>
        <w:t>thải</w:t>
      </w:r>
      <w:proofErr w:type="spellEnd"/>
      <w:r w:rsidR="00DB013B" w:rsidRPr="00DB013B">
        <w:rPr>
          <w:rFonts w:eastAsia="Times New Roman"/>
          <w:szCs w:val="28"/>
        </w:rPr>
        <w:t xml:space="preserve"> </w:t>
      </w:r>
      <w:proofErr w:type="spellStart"/>
      <w:r w:rsidR="00DB013B" w:rsidRPr="00DB013B">
        <w:rPr>
          <w:rFonts w:eastAsia="Times New Roman"/>
          <w:szCs w:val="28"/>
        </w:rPr>
        <w:t>đầu</w:t>
      </w:r>
      <w:proofErr w:type="spellEnd"/>
      <w:r w:rsidR="00DB013B" w:rsidRPr="00DB013B">
        <w:rPr>
          <w:rFonts w:eastAsia="Times New Roman"/>
          <w:szCs w:val="28"/>
        </w:rPr>
        <w:t xml:space="preserve"> </w:t>
      </w:r>
      <w:proofErr w:type="spellStart"/>
      <w:r w:rsidR="00DB013B" w:rsidRPr="00DB013B">
        <w:rPr>
          <w:rFonts w:eastAsia="Times New Roman"/>
          <w:szCs w:val="28"/>
        </w:rPr>
        <w:t>ra</w:t>
      </w:r>
      <w:proofErr w:type="spellEnd"/>
      <w:r w:rsidR="00DB013B" w:rsidRPr="00DB013B">
        <w:rPr>
          <w:rFonts w:eastAsia="Times New Roman"/>
          <w:szCs w:val="28"/>
        </w:rPr>
        <w:t xml:space="preserve"> </w:t>
      </w:r>
      <w:proofErr w:type="spellStart"/>
      <w:r w:rsidR="00DB013B" w:rsidRPr="00DB013B">
        <w:rPr>
          <w:rFonts w:eastAsia="Times New Roman"/>
          <w:szCs w:val="28"/>
        </w:rPr>
        <w:t>của</w:t>
      </w:r>
      <w:proofErr w:type="spellEnd"/>
      <w:r w:rsidR="00DB013B" w:rsidRPr="00DB013B">
        <w:rPr>
          <w:rFonts w:eastAsia="Times New Roman"/>
          <w:szCs w:val="28"/>
        </w:rPr>
        <w:t xml:space="preserve"> </w:t>
      </w:r>
      <w:proofErr w:type="spellStart"/>
      <w:r w:rsidR="00DB013B" w:rsidRPr="00DB013B">
        <w:rPr>
          <w:rFonts w:eastAsia="Times New Roman"/>
          <w:szCs w:val="28"/>
        </w:rPr>
        <w:t>hệ</w:t>
      </w:r>
      <w:proofErr w:type="spellEnd"/>
      <w:r w:rsidR="00DB013B" w:rsidRPr="00DB013B">
        <w:rPr>
          <w:rFonts w:eastAsia="Times New Roman"/>
          <w:szCs w:val="28"/>
        </w:rPr>
        <w:t xml:space="preserve"> </w:t>
      </w:r>
      <w:proofErr w:type="spellStart"/>
      <w:r w:rsidR="00DB013B" w:rsidRPr="00DB013B">
        <w:rPr>
          <w:rFonts w:eastAsia="Times New Roman"/>
          <w:szCs w:val="28"/>
        </w:rPr>
        <w:t>thống</w:t>
      </w:r>
      <w:proofErr w:type="spellEnd"/>
      <w:r w:rsidR="00DB013B" w:rsidRPr="00DB013B">
        <w:rPr>
          <w:rFonts w:eastAsia="Times New Roman"/>
          <w:szCs w:val="28"/>
        </w:rPr>
        <w:t xml:space="preserve"> </w:t>
      </w:r>
      <w:proofErr w:type="spellStart"/>
      <w:r w:rsidR="00DB013B" w:rsidRPr="00DB013B">
        <w:rPr>
          <w:rFonts w:eastAsia="Times New Roman"/>
          <w:szCs w:val="28"/>
        </w:rPr>
        <w:t>xử</w:t>
      </w:r>
      <w:proofErr w:type="spellEnd"/>
      <w:r w:rsidR="00DB013B" w:rsidRPr="00DB013B">
        <w:rPr>
          <w:rFonts w:eastAsia="Times New Roman"/>
          <w:szCs w:val="28"/>
        </w:rPr>
        <w:t xml:space="preserve"> </w:t>
      </w:r>
      <w:proofErr w:type="spellStart"/>
      <w:r w:rsidR="00DB013B" w:rsidRPr="00DB013B">
        <w:rPr>
          <w:rFonts w:eastAsia="Times New Roman"/>
          <w:szCs w:val="28"/>
        </w:rPr>
        <w:t>lý</w:t>
      </w:r>
      <w:proofErr w:type="spellEnd"/>
      <w:r w:rsidR="00DB013B" w:rsidRPr="00DB013B">
        <w:rPr>
          <w:rFonts w:eastAsia="Times New Roman"/>
          <w:szCs w:val="28"/>
        </w:rPr>
        <w:t xml:space="preserve"> </w:t>
      </w:r>
      <w:proofErr w:type="spellStart"/>
      <w:r w:rsidR="00DB013B" w:rsidRPr="00DB013B">
        <w:rPr>
          <w:rFonts w:eastAsia="Times New Roman"/>
          <w:szCs w:val="28"/>
        </w:rPr>
        <w:t>khí</w:t>
      </w:r>
      <w:proofErr w:type="spellEnd"/>
      <w:r w:rsidR="00DB013B" w:rsidRPr="00DB013B">
        <w:rPr>
          <w:rFonts w:eastAsia="Times New Roman"/>
          <w:szCs w:val="28"/>
        </w:rPr>
        <w:t xml:space="preserve"> </w:t>
      </w:r>
      <w:proofErr w:type="spellStart"/>
      <w:r w:rsidR="00DB013B" w:rsidRPr="00DB013B">
        <w:rPr>
          <w:rFonts w:eastAsia="Times New Roman"/>
          <w:szCs w:val="28"/>
        </w:rPr>
        <w:t>thải</w:t>
      </w:r>
      <w:proofErr w:type="spellEnd"/>
      <w:r w:rsidRPr="00DB013B">
        <w:rPr>
          <w:szCs w:val="28"/>
        </w:rPr>
        <w:t>.</w:t>
      </w:r>
    </w:p>
    <w:p w14:paraId="33A084BC" w14:textId="157616A8" w:rsidR="00A21809" w:rsidRPr="00E9036A" w:rsidRDefault="00A21809" w:rsidP="00A21809">
      <w:pPr>
        <w:spacing w:before="120" w:after="120" w:line="288" w:lineRule="auto"/>
        <w:ind w:firstLine="360"/>
        <w:jc w:val="both"/>
        <w:rPr>
          <w:szCs w:val="28"/>
        </w:rPr>
      </w:pPr>
      <w:r w:rsidRPr="0049477C">
        <w:rPr>
          <w:szCs w:val="28"/>
        </w:rPr>
        <w:t xml:space="preserve">- Thông </w:t>
      </w:r>
      <w:proofErr w:type="spellStart"/>
      <w:r w:rsidRPr="0049477C">
        <w:rPr>
          <w:szCs w:val="28"/>
        </w:rPr>
        <w:t>số</w:t>
      </w:r>
      <w:proofErr w:type="spellEnd"/>
      <w:r w:rsidRPr="0049477C">
        <w:rPr>
          <w:szCs w:val="28"/>
        </w:rPr>
        <w:t xml:space="preserve"> </w:t>
      </w:r>
      <w:proofErr w:type="spellStart"/>
      <w:r w:rsidRPr="0049477C">
        <w:rPr>
          <w:szCs w:val="28"/>
        </w:rPr>
        <w:t>quan</w:t>
      </w:r>
      <w:proofErr w:type="spellEnd"/>
      <w:r w:rsidRPr="0049477C">
        <w:rPr>
          <w:szCs w:val="28"/>
        </w:rPr>
        <w:t xml:space="preserve"> </w:t>
      </w:r>
      <w:proofErr w:type="spellStart"/>
      <w:r w:rsidRPr="0049477C">
        <w:rPr>
          <w:szCs w:val="28"/>
        </w:rPr>
        <w:t>trắc</w:t>
      </w:r>
      <w:proofErr w:type="spellEnd"/>
      <w:r w:rsidRPr="0049477C">
        <w:rPr>
          <w:szCs w:val="28"/>
        </w:rPr>
        <w:t xml:space="preserve">: </w:t>
      </w:r>
      <w:r w:rsidR="00DB013B" w:rsidRPr="00E9036A">
        <w:rPr>
          <w:szCs w:val="28"/>
        </w:rPr>
        <w:t xml:space="preserve">Lưu </w:t>
      </w:r>
      <w:proofErr w:type="spellStart"/>
      <w:r w:rsidR="00DB013B" w:rsidRPr="00E9036A">
        <w:rPr>
          <w:szCs w:val="28"/>
        </w:rPr>
        <w:t>lượng</w:t>
      </w:r>
      <w:proofErr w:type="spellEnd"/>
      <w:r w:rsidR="00DB013B" w:rsidRPr="00E9036A">
        <w:rPr>
          <w:szCs w:val="28"/>
        </w:rPr>
        <w:t xml:space="preserve">, </w:t>
      </w:r>
      <w:proofErr w:type="spellStart"/>
      <w:r w:rsidR="00CB6855" w:rsidRPr="00E9036A">
        <w:rPr>
          <w:szCs w:val="28"/>
        </w:rPr>
        <w:t>Toluen</w:t>
      </w:r>
      <w:proofErr w:type="spellEnd"/>
      <w:r w:rsidR="00CB6855" w:rsidRPr="00E9036A">
        <w:rPr>
          <w:szCs w:val="28"/>
        </w:rPr>
        <w:t>, MEK</w:t>
      </w:r>
      <w:r w:rsidR="00691662" w:rsidRPr="00E9036A">
        <w:rPr>
          <w:szCs w:val="28"/>
        </w:rPr>
        <w:t xml:space="preserve"> (</w:t>
      </w:r>
      <w:proofErr w:type="spellStart"/>
      <w:r w:rsidR="00691662" w:rsidRPr="00E9036A">
        <w:rPr>
          <w:szCs w:val="28"/>
        </w:rPr>
        <w:t>Metyl</w:t>
      </w:r>
      <w:proofErr w:type="spellEnd"/>
      <w:r w:rsidR="00691662" w:rsidRPr="00E9036A">
        <w:rPr>
          <w:szCs w:val="28"/>
        </w:rPr>
        <w:t xml:space="preserve"> </w:t>
      </w:r>
      <w:proofErr w:type="spellStart"/>
      <w:r w:rsidR="00691662" w:rsidRPr="00E9036A">
        <w:rPr>
          <w:szCs w:val="28"/>
        </w:rPr>
        <w:t>Etyl</w:t>
      </w:r>
      <w:proofErr w:type="spellEnd"/>
      <w:r w:rsidR="00691662" w:rsidRPr="00E9036A">
        <w:rPr>
          <w:szCs w:val="28"/>
        </w:rPr>
        <w:t xml:space="preserve"> Ketone)</w:t>
      </w:r>
      <w:r w:rsidR="00E9036A" w:rsidRPr="00E9036A">
        <w:rPr>
          <w:szCs w:val="28"/>
        </w:rPr>
        <w:t>.</w:t>
      </w:r>
    </w:p>
    <w:p w14:paraId="3010E72E" w14:textId="77777777" w:rsidR="00A21809" w:rsidRPr="0049477C" w:rsidRDefault="00A21809" w:rsidP="00A21809">
      <w:pPr>
        <w:spacing w:before="120" w:after="120" w:line="288" w:lineRule="auto"/>
        <w:ind w:firstLine="360"/>
        <w:jc w:val="both"/>
        <w:rPr>
          <w:szCs w:val="28"/>
        </w:rPr>
      </w:pPr>
      <w:r w:rsidRPr="0049477C">
        <w:rPr>
          <w:rFonts w:eastAsia="Times New Roman"/>
          <w:szCs w:val="28"/>
        </w:rPr>
        <w:t xml:space="preserve">- </w:t>
      </w:r>
      <w:proofErr w:type="spellStart"/>
      <w:r w:rsidRPr="0049477C">
        <w:rPr>
          <w:rFonts w:eastAsia="Times New Roman"/>
          <w:szCs w:val="28"/>
        </w:rPr>
        <w:t>Tần</w:t>
      </w:r>
      <w:proofErr w:type="spellEnd"/>
      <w:r w:rsidRPr="0049477C">
        <w:rPr>
          <w:rFonts w:eastAsia="Times New Roman"/>
          <w:szCs w:val="28"/>
        </w:rPr>
        <w:t xml:space="preserve"> </w:t>
      </w:r>
      <w:proofErr w:type="spellStart"/>
      <w:r w:rsidRPr="0049477C">
        <w:rPr>
          <w:rFonts w:eastAsia="Times New Roman"/>
          <w:szCs w:val="28"/>
        </w:rPr>
        <w:t>suất</w:t>
      </w:r>
      <w:proofErr w:type="spellEnd"/>
      <w:r w:rsidRPr="0049477C">
        <w:rPr>
          <w:rFonts w:eastAsia="Times New Roman"/>
          <w:szCs w:val="28"/>
        </w:rPr>
        <w:t xml:space="preserve"> </w:t>
      </w:r>
      <w:proofErr w:type="spellStart"/>
      <w:r w:rsidRPr="0049477C">
        <w:rPr>
          <w:rFonts w:eastAsia="Times New Roman"/>
          <w:szCs w:val="28"/>
        </w:rPr>
        <w:t>lấy</w:t>
      </w:r>
      <w:proofErr w:type="spellEnd"/>
      <w:r w:rsidRPr="0049477C">
        <w:rPr>
          <w:rFonts w:eastAsia="Times New Roman"/>
          <w:szCs w:val="28"/>
        </w:rPr>
        <w:t xml:space="preserve"> </w:t>
      </w:r>
      <w:proofErr w:type="spellStart"/>
      <w:r w:rsidRPr="0049477C">
        <w:rPr>
          <w:rFonts w:eastAsia="Times New Roman"/>
          <w:szCs w:val="28"/>
        </w:rPr>
        <w:t>mẫu</w:t>
      </w:r>
      <w:proofErr w:type="spellEnd"/>
      <w:r w:rsidRPr="0049477C">
        <w:rPr>
          <w:rFonts w:eastAsia="Times New Roman"/>
          <w:szCs w:val="28"/>
        </w:rPr>
        <w:t xml:space="preserve">, </w:t>
      </w:r>
      <w:proofErr w:type="spellStart"/>
      <w:r w:rsidRPr="0049477C">
        <w:rPr>
          <w:szCs w:val="28"/>
        </w:rPr>
        <w:t>quan</w:t>
      </w:r>
      <w:proofErr w:type="spellEnd"/>
      <w:r w:rsidRPr="0049477C">
        <w:rPr>
          <w:szCs w:val="28"/>
        </w:rPr>
        <w:t xml:space="preserve"> </w:t>
      </w:r>
      <w:proofErr w:type="spellStart"/>
      <w:r w:rsidRPr="0049477C">
        <w:rPr>
          <w:szCs w:val="28"/>
        </w:rPr>
        <w:t>trắc</w:t>
      </w:r>
      <w:proofErr w:type="spellEnd"/>
      <w:r w:rsidRPr="0049477C">
        <w:rPr>
          <w:rFonts w:eastAsia="Times New Roman"/>
          <w:szCs w:val="28"/>
        </w:rPr>
        <w:t>:</w:t>
      </w:r>
      <w:r w:rsidRPr="0049477C">
        <w:rPr>
          <w:sz w:val="26"/>
          <w:szCs w:val="26"/>
        </w:rPr>
        <w:t xml:space="preserve"> </w:t>
      </w:r>
      <w:r w:rsidRPr="0049477C">
        <w:rPr>
          <w:szCs w:val="28"/>
        </w:rPr>
        <w:t xml:space="preserve">03 </w:t>
      </w:r>
      <w:proofErr w:type="spellStart"/>
      <w:r w:rsidRPr="0049477C">
        <w:rPr>
          <w:szCs w:val="28"/>
        </w:rPr>
        <w:t>mẫu</w:t>
      </w:r>
      <w:proofErr w:type="spellEnd"/>
      <w:r w:rsidRPr="0049477C">
        <w:rPr>
          <w:szCs w:val="28"/>
        </w:rPr>
        <w:t xml:space="preserve"> </w:t>
      </w:r>
      <w:proofErr w:type="spellStart"/>
      <w:r w:rsidRPr="0049477C">
        <w:rPr>
          <w:szCs w:val="28"/>
        </w:rPr>
        <w:t>nước</w:t>
      </w:r>
      <w:proofErr w:type="spellEnd"/>
      <w:r w:rsidRPr="0049477C">
        <w:rPr>
          <w:szCs w:val="28"/>
        </w:rPr>
        <w:t xml:space="preserve"> </w:t>
      </w:r>
      <w:proofErr w:type="spellStart"/>
      <w:r w:rsidRPr="0049477C">
        <w:rPr>
          <w:szCs w:val="28"/>
        </w:rPr>
        <w:t>thải</w:t>
      </w:r>
      <w:proofErr w:type="spellEnd"/>
      <w:r w:rsidRPr="0049477C">
        <w:rPr>
          <w:szCs w:val="28"/>
        </w:rPr>
        <w:t xml:space="preserve"> (</w:t>
      </w:r>
      <w:proofErr w:type="spellStart"/>
      <w:r w:rsidRPr="0049477C">
        <w:rPr>
          <w:szCs w:val="28"/>
        </w:rPr>
        <w:t>mẫu</w:t>
      </w:r>
      <w:proofErr w:type="spellEnd"/>
      <w:r w:rsidRPr="0049477C">
        <w:rPr>
          <w:szCs w:val="28"/>
        </w:rPr>
        <w:t xml:space="preserve"> </w:t>
      </w:r>
      <w:proofErr w:type="spellStart"/>
      <w:r w:rsidRPr="0049477C">
        <w:rPr>
          <w:szCs w:val="28"/>
        </w:rPr>
        <w:t>đơn</w:t>
      </w:r>
      <w:proofErr w:type="spellEnd"/>
      <w:r w:rsidRPr="0049477C">
        <w:rPr>
          <w:szCs w:val="28"/>
        </w:rPr>
        <w:t xml:space="preserve">) </w:t>
      </w:r>
      <w:proofErr w:type="spellStart"/>
      <w:r w:rsidRPr="0049477C">
        <w:rPr>
          <w:szCs w:val="28"/>
        </w:rPr>
        <w:t>trong</w:t>
      </w:r>
      <w:proofErr w:type="spellEnd"/>
      <w:r w:rsidRPr="0049477C">
        <w:rPr>
          <w:szCs w:val="28"/>
        </w:rPr>
        <w:t xml:space="preserve"> 03 </w:t>
      </w:r>
      <w:proofErr w:type="spellStart"/>
      <w:r w:rsidRPr="0049477C">
        <w:rPr>
          <w:szCs w:val="28"/>
        </w:rPr>
        <w:t>ngày</w:t>
      </w:r>
      <w:proofErr w:type="spellEnd"/>
      <w:r w:rsidRPr="0049477C">
        <w:rPr>
          <w:szCs w:val="28"/>
        </w:rPr>
        <w:t xml:space="preserve"> </w:t>
      </w:r>
      <w:proofErr w:type="spellStart"/>
      <w:r w:rsidRPr="0049477C">
        <w:rPr>
          <w:szCs w:val="28"/>
        </w:rPr>
        <w:t>liên</w:t>
      </w:r>
      <w:proofErr w:type="spellEnd"/>
      <w:r w:rsidRPr="0049477C">
        <w:rPr>
          <w:szCs w:val="28"/>
        </w:rPr>
        <w:t xml:space="preserve"> </w:t>
      </w:r>
      <w:proofErr w:type="spellStart"/>
      <w:r w:rsidRPr="0049477C">
        <w:rPr>
          <w:szCs w:val="28"/>
        </w:rPr>
        <w:t>tiếp</w:t>
      </w:r>
      <w:proofErr w:type="spellEnd"/>
      <w:r w:rsidRPr="0049477C">
        <w:rPr>
          <w:szCs w:val="28"/>
        </w:rPr>
        <w:t xml:space="preserve"> </w:t>
      </w:r>
      <w:proofErr w:type="spellStart"/>
      <w:r w:rsidRPr="0049477C">
        <w:rPr>
          <w:szCs w:val="28"/>
        </w:rPr>
        <w:t>của</w:t>
      </w:r>
      <w:proofErr w:type="spellEnd"/>
      <w:r w:rsidRPr="0049477C">
        <w:rPr>
          <w:szCs w:val="28"/>
        </w:rPr>
        <w:t xml:space="preserve"> </w:t>
      </w:r>
      <w:proofErr w:type="spellStart"/>
      <w:r w:rsidRPr="0049477C">
        <w:rPr>
          <w:szCs w:val="28"/>
        </w:rPr>
        <w:t>giai</w:t>
      </w:r>
      <w:proofErr w:type="spellEnd"/>
      <w:r w:rsidRPr="0049477C">
        <w:rPr>
          <w:szCs w:val="28"/>
        </w:rPr>
        <w:t xml:space="preserve"> </w:t>
      </w:r>
      <w:proofErr w:type="spellStart"/>
      <w:r w:rsidRPr="0049477C">
        <w:rPr>
          <w:szCs w:val="28"/>
        </w:rPr>
        <w:t>đoạn</w:t>
      </w:r>
      <w:proofErr w:type="spellEnd"/>
      <w:r w:rsidRPr="0049477C">
        <w:rPr>
          <w:szCs w:val="28"/>
        </w:rPr>
        <w:t xml:space="preserve"> </w:t>
      </w:r>
      <w:proofErr w:type="spellStart"/>
      <w:r w:rsidRPr="0049477C">
        <w:rPr>
          <w:szCs w:val="28"/>
        </w:rPr>
        <w:t>vận</w:t>
      </w:r>
      <w:proofErr w:type="spellEnd"/>
      <w:r w:rsidRPr="0049477C">
        <w:rPr>
          <w:szCs w:val="28"/>
        </w:rPr>
        <w:t xml:space="preserve"> </w:t>
      </w:r>
      <w:proofErr w:type="spellStart"/>
      <w:r w:rsidRPr="0049477C">
        <w:rPr>
          <w:szCs w:val="28"/>
        </w:rPr>
        <w:t>hành</w:t>
      </w:r>
      <w:proofErr w:type="spellEnd"/>
      <w:r w:rsidRPr="0049477C">
        <w:rPr>
          <w:szCs w:val="28"/>
        </w:rPr>
        <w:t xml:space="preserve"> </w:t>
      </w:r>
      <w:proofErr w:type="spellStart"/>
      <w:r w:rsidRPr="0049477C">
        <w:rPr>
          <w:szCs w:val="28"/>
        </w:rPr>
        <w:t>ổn</w:t>
      </w:r>
      <w:proofErr w:type="spellEnd"/>
      <w:r w:rsidRPr="0049477C">
        <w:rPr>
          <w:szCs w:val="28"/>
        </w:rPr>
        <w:t xml:space="preserve"> </w:t>
      </w:r>
      <w:proofErr w:type="spellStart"/>
      <w:r w:rsidRPr="0049477C">
        <w:rPr>
          <w:szCs w:val="28"/>
        </w:rPr>
        <w:t>định</w:t>
      </w:r>
      <w:proofErr w:type="spellEnd"/>
      <w:r w:rsidRPr="0049477C">
        <w:rPr>
          <w:szCs w:val="28"/>
        </w:rPr>
        <w:t>.</w:t>
      </w:r>
    </w:p>
    <w:p w14:paraId="1381A31C" w14:textId="475644F2" w:rsidR="00A21809" w:rsidRPr="0049477C" w:rsidRDefault="00A21809" w:rsidP="00A21809">
      <w:pPr>
        <w:spacing w:before="120" w:after="120" w:line="288" w:lineRule="auto"/>
        <w:ind w:firstLine="360"/>
        <w:jc w:val="both"/>
        <w:rPr>
          <w:rFonts w:eastAsia="Times New Roman"/>
          <w:szCs w:val="28"/>
        </w:rPr>
      </w:pPr>
      <w:r w:rsidRPr="0049477C">
        <w:rPr>
          <w:rFonts w:eastAsia="Times New Roman"/>
          <w:szCs w:val="28"/>
        </w:rPr>
        <w:t xml:space="preserve">- Quy </w:t>
      </w:r>
      <w:proofErr w:type="spellStart"/>
      <w:r w:rsidRPr="0049477C">
        <w:rPr>
          <w:rFonts w:eastAsia="Times New Roman"/>
          <w:szCs w:val="28"/>
        </w:rPr>
        <w:t>chuẩn</w:t>
      </w:r>
      <w:proofErr w:type="spellEnd"/>
      <w:r w:rsidRPr="0049477C">
        <w:rPr>
          <w:rFonts w:eastAsia="Times New Roman"/>
          <w:szCs w:val="28"/>
        </w:rPr>
        <w:t xml:space="preserve"> so </w:t>
      </w:r>
      <w:proofErr w:type="spellStart"/>
      <w:r w:rsidRPr="0049477C">
        <w:rPr>
          <w:rFonts w:eastAsia="Times New Roman"/>
          <w:szCs w:val="28"/>
        </w:rPr>
        <w:t>sánh</w:t>
      </w:r>
      <w:proofErr w:type="spellEnd"/>
      <w:r w:rsidRPr="0049477C">
        <w:rPr>
          <w:rFonts w:eastAsia="Times New Roman"/>
          <w:szCs w:val="28"/>
        </w:rPr>
        <w:t>:</w:t>
      </w:r>
      <w:r w:rsidRPr="0049477C">
        <w:rPr>
          <w:b/>
          <w:sz w:val="26"/>
          <w:szCs w:val="26"/>
        </w:rPr>
        <w:t xml:space="preserve"> </w:t>
      </w:r>
      <w:r w:rsidR="00DB013B" w:rsidRPr="0049477C">
        <w:rPr>
          <w:iCs/>
          <w:szCs w:val="28"/>
        </w:rPr>
        <w:t>QCVN 20:2009/BTNMT</w:t>
      </w:r>
      <w:r w:rsidRPr="0049477C">
        <w:rPr>
          <w:szCs w:val="28"/>
        </w:rPr>
        <w:t>.</w:t>
      </w:r>
    </w:p>
    <w:p w14:paraId="1A49B8D3" w14:textId="77777777" w:rsidR="005621A1" w:rsidRPr="00382321" w:rsidRDefault="005621A1" w:rsidP="005621A1">
      <w:pPr>
        <w:widowControl w:val="0"/>
        <w:spacing w:before="120" w:after="120" w:line="288" w:lineRule="auto"/>
        <w:ind w:firstLine="360"/>
        <w:jc w:val="both"/>
        <w:rPr>
          <w:rFonts w:eastAsia="Times New Roman"/>
          <w:i/>
          <w:iCs/>
          <w:szCs w:val="28"/>
        </w:rPr>
      </w:pPr>
      <w:r w:rsidRPr="00382321">
        <w:rPr>
          <w:rFonts w:eastAsia="Times New Roman"/>
          <w:i/>
          <w:iCs/>
          <w:szCs w:val="28"/>
        </w:rPr>
        <w:t>1.2.3.</w:t>
      </w:r>
      <w:r w:rsidRPr="00382321">
        <w:rPr>
          <w:rFonts w:eastAsia="Times New Roman"/>
          <w:i/>
          <w:iCs/>
          <w:szCs w:val="28"/>
          <w:lang w:val="vi-VN"/>
        </w:rPr>
        <w:t xml:space="preserve"> Tổ chức có đủ điều kiện hoạt động dịch vụ quan trắc môi trường dự kiến phối hợp để thực hiện </w:t>
      </w:r>
      <w:r w:rsidRPr="00382321">
        <w:rPr>
          <w:rFonts w:eastAsia="Times New Roman"/>
          <w:i/>
          <w:iCs/>
          <w:szCs w:val="28"/>
        </w:rPr>
        <w:t>k</w:t>
      </w:r>
      <w:r w:rsidRPr="00382321">
        <w:rPr>
          <w:rFonts w:eastAsia="Times New Roman"/>
          <w:i/>
          <w:iCs/>
          <w:szCs w:val="28"/>
          <w:lang w:val="vi-VN"/>
        </w:rPr>
        <w:t>ế hoạch</w:t>
      </w:r>
      <w:r w:rsidRPr="00382321">
        <w:rPr>
          <w:rFonts w:eastAsia="Times New Roman"/>
          <w:i/>
          <w:iCs/>
          <w:szCs w:val="28"/>
        </w:rPr>
        <w:t xml:space="preserve">: </w:t>
      </w:r>
    </w:p>
    <w:p w14:paraId="68D78BE9" w14:textId="77777777" w:rsidR="00E346E8" w:rsidRPr="00840C1F" w:rsidRDefault="00E346E8" w:rsidP="00E346E8">
      <w:pPr>
        <w:widowControl w:val="0"/>
        <w:spacing w:before="120" w:after="120" w:line="288" w:lineRule="auto"/>
        <w:ind w:firstLine="360"/>
        <w:jc w:val="both"/>
        <w:rPr>
          <w:b/>
          <w:bCs/>
          <w:color w:val="000000"/>
          <w:szCs w:val="28"/>
        </w:rPr>
      </w:pPr>
      <w:r>
        <w:rPr>
          <w:rFonts w:eastAsia="Times New Roman"/>
          <w:color w:val="000000"/>
          <w:szCs w:val="28"/>
        </w:rPr>
        <w:t>-</w:t>
      </w:r>
      <w:r w:rsidRPr="00840C1F">
        <w:rPr>
          <w:rFonts w:eastAsia="Times New Roman"/>
          <w:color w:val="000000"/>
          <w:szCs w:val="28"/>
        </w:rPr>
        <w:t xml:space="preserve"> </w:t>
      </w:r>
      <w:proofErr w:type="spellStart"/>
      <w:r w:rsidRPr="00840C1F">
        <w:rPr>
          <w:color w:val="000000"/>
          <w:szCs w:val="28"/>
        </w:rPr>
        <w:t>Tên</w:t>
      </w:r>
      <w:proofErr w:type="spellEnd"/>
      <w:r w:rsidRPr="00840C1F">
        <w:rPr>
          <w:color w:val="000000"/>
          <w:szCs w:val="28"/>
        </w:rPr>
        <w:t xml:space="preserve"> </w:t>
      </w:r>
      <w:proofErr w:type="spellStart"/>
      <w:r w:rsidRPr="00840C1F">
        <w:rPr>
          <w:color w:val="000000"/>
          <w:szCs w:val="28"/>
        </w:rPr>
        <w:t>đơn</w:t>
      </w:r>
      <w:proofErr w:type="spellEnd"/>
      <w:r w:rsidRPr="00840C1F">
        <w:rPr>
          <w:color w:val="000000"/>
          <w:szCs w:val="28"/>
        </w:rPr>
        <w:t xml:space="preserve"> </w:t>
      </w:r>
      <w:proofErr w:type="spellStart"/>
      <w:r w:rsidRPr="00840C1F">
        <w:rPr>
          <w:color w:val="000000"/>
          <w:szCs w:val="28"/>
        </w:rPr>
        <w:t>vị</w:t>
      </w:r>
      <w:proofErr w:type="spellEnd"/>
      <w:r w:rsidRPr="00840C1F">
        <w:rPr>
          <w:color w:val="000000"/>
          <w:szCs w:val="28"/>
        </w:rPr>
        <w:t xml:space="preserve">: </w:t>
      </w:r>
      <w:r w:rsidRPr="00840C1F">
        <w:rPr>
          <w:b/>
          <w:bCs/>
          <w:color w:val="000000"/>
          <w:szCs w:val="28"/>
        </w:rPr>
        <w:t xml:space="preserve">Công ty CP DV TV </w:t>
      </w:r>
      <w:proofErr w:type="spellStart"/>
      <w:r w:rsidRPr="00840C1F">
        <w:rPr>
          <w:b/>
          <w:bCs/>
          <w:color w:val="000000"/>
          <w:szCs w:val="28"/>
        </w:rPr>
        <w:t>Môi</w:t>
      </w:r>
      <w:proofErr w:type="spellEnd"/>
      <w:r w:rsidRPr="00840C1F">
        <w:rPr>
          <w:b/>
          <w:bCs/>
          <w:color w:val="000000"/>
          <w:szCs w:val="28"/>
        </w:rPr>
        <w:t xml:space="preserve"> </w:t>
      </w:r>
      <w:proofErr w:type="spellStart"/>
      <w:r w:rsidRPr="00840C1F">
        <w:rPr>
          <w:b/>
          <w:bCs/>
          <w:color w:val="000000"/>
          <w:szCs w:val="28"/>
        </w:rPr>
        <w:t>trường</w:t>
      </w:r>
      <w:proofErr w:type="spellEnd"/>
      <w:r w:rsidRPr="00840C1F">
        <w:rPr>
          <w:b/>
          <w:bCs/>
          <w:color w:val="000000"/>
          <w:szCs w:val="28"/>
        </w:rPr>
        <w:t xml:space="preserve"> Hải </w:t>
      </w:r>
      <w:proofErr w:type="spellStart"/>
      <w:r w:rsidRPr="00840C1F">
        <w:rPr>
          <w:b/>
          <w:bCs/>
          <w:color w:val="000000"/>
          <w:szCs w:val="28"/>
        </w:rPr>
        <w:t>Âu</w:t>
      </w:r>
      <w:proofErr w:type="spellEnd"/>
    </w:p>
    <w:p w14:paraId="301F620E" w14:textId="77777777" w:rsidR="00E346E8" w:rsidRPr="00446C12" w:rsidRDefault="00E346E8" w:rsidP="00E346E8">
      <w:pPr>
        <w:widowControl w:val="0"/>
        <w:spacing w:before="120" w:after="120" w:line="288" w:lineRule="auto"/>
        <w:ind w:firstLine="360"/>
        <w:jc w:val="both"/>
        <w:rPr>
          <w:color w:val="000000"/>
          <w:szCs w:val="28"/>
        </w:rPr>
      </w:pPr>
      <w:r>
        <w:rPr>
          <w:b/>
          <w:bCs/>
          <w:color w:val="000000"/>
          <w:szCs w:val="28"/>
        </w:rPr>
        <w:t>-</w:t>
      </w:r>
      <w:r w:rsidRPr="00840C1F">
        <w:rPr>
          <w:b/>
          <w:bCs/>
          <w:color w:val="000000"/>
          <w:szCs w:val="28"/>
        </w:rPr>
        <w:t xml:space="preserve"> </w:t>
      </w:r>
      <w:proofErr w:type="spellStart"/>
      <w:r w:rsidRPr="00840C1F">
        <w:rPr>
          <w:color w:val="000000"/>
          <w:szCs w:val="28"/>
        </w:rPr>
        <w:t>Địa</w:t>
      </w:r>
      <w:proofErr w:type="spellEnd"/>
      <w:r w:rsidRPr="00840C1F">
        <w:rPr>
          <w:color w:val="000000"/>
          <w:szCs w:val="28"/>
        </w:rPr>
        <w:t xml:space="preserve"> </w:t>
      </w:r>
      <w:proofErr w:type="spellStart"/>
      <w:r w:rsidRPr="00840C1F">
        <w:rPr>
          <w:color w:val="000000"/>
          <w:szCs w:val="28"/>
        </w:rPr>
        <w:t>chỉ</w:t>
      </w:r>
      <w:proofErr w:type="spellEnd"/>
      <w:r w:rsidRPr="00840C1F">
        <w:rPr>
          <w:color w:val="000000"/>
          <w:szCs w:val="28"/>
        </w:rPr>
        <w:t xml:space="preserve"> </w:t>
      </w:r>
      <w:proofErr w:type="spellStart"/>
      <w:r w:rsidRPr="00840C1F">
        <w:rPr>
          <w:color w:val="000000"/>
          <w:szCs w:val="28"/>
        </w:rPr>
        <w:t>trụ</w:t>
      </w:r>
      <w:proofErr w:type="spellEnd"/>
      <w:r w:rsidRPr="00840C1F">
        <w:rPr>
          <w:color w:val="000000"/>
          <w:szCs w:val="28"/>
        </w:rPr>
        <w:t xml:space="preserve"> </w:t>
      </w:r>
      <w:proofErr w:type="spellStart"/>
      <w:r w:rsidRPr="00840C1F">
        <w:rPr>
          <w:color w:val="000000"/>
          <w:szCs w:val="28"/>
        </w:rPr>
        <w:t>sở</w:t>
      </w:r>
      <w:proofErr w:type="spellEnd"/>
      <w:r w:rsidRPr="00840C1F">
        <w:rPr>
          <w:color w:val="000000"/>
          <w:szCs w:val="28"/>
        </w:rPr>
        <w:t xml:space="preserve"> </w:t>
      </w:r>
      <w:proofErr w:type="spellStart"/>
      <w:r w:rsidRPr="00840C1F">
        <w:rPr>
          <w:color w:val="000000"/>
          <w:szCs w:val="28"/>
        </w:rPr>
        <w:t>chính</w:t>
      </w:r>
      <w:proofErr w:type="spellEnd"/>
      <w:r w:rsidRPr="00840C1F">
        <w:rPr>
          <w:color w:val="000000"/>
          <w:szCs w:val="28"/>
        </w:rPr>
        <w:t xml:space="preserve">: </w:t>
      </w:r>
      <w:proofErr w:type="spellStart"/>
      <w:r>
        <w:rPr>
          <w:color w:val="000000"/>
          <w:szCs w:val="28"/>
        </w:rPr>
        <w:t>Số</w:t>
      </w:r>
      <w:proofErr w:type="spellEnd"/>
      <w:r>
        <w:rPr>
          <w:color w:val="000000"/>
          <w:szCs w:val="28"/>
        </w:rPr>
        <w:t xml:space="preserve"> </w:t>
      </w:r>
      <w:r w:rsidRPr="00446C12">
        <w:rPr>
          <w:color w:val="000000"/>
          <w:szCs w:val="28"/>
        </w:rPr>
        <w:t xml:space="preserve">3 Tân </w:t>
      </w:r>
      <w:proofErr w:type="spellStart"/>
      <w:r w:rsidRPr="00446C12">
        <w:rPr>
          <w:color w:val="000000"/>
          <w:szCs w:val="28"/>
        </w:rPr>
        <w:t>Thới</w:t>
      </w:r>
      <w:proofErr w:type="spellEnd"/>
      <w:r w:rsidRPr="00446C12">
        <w:rPr>
          <w:color w:val="000000"/>
          <w:szCs w:val="28"/>
        </w:rPr>
        <w:t xml:space="preserve"> </w:t>
      </w:r>
      <w:proofErr w:type="spellStart"/>
      <w:r w:rsidRPr="00446C12">
        <w:rPr>
          <w:color w:val="000000"/>
          <w:szCs w:val="28"/>
        </w:rPr>
        <w:t>Nhất</w:t>
      </w:r>
      <w:proofErr w:type="spellEnd"/>
      <w:r w:rsidRPr="00446C12">
        <w:rPr>
          <w:color w:val="000000"/>
          <w:szCs w:val="28"/>
        </w:rPr>
        <w:t xml:space="preserve"> 20, Khu </w:t>
      </w:r>
      <w:proofErr w:type="spellStart"/>
      <w:r w:rsidRPr="00446C12">
        <w:rPr>
          <w:color w:val="000000"/>
          <w:szCs w:val="28"/>
        </w:rPr>
        <w:t>Phố</w:t>
      </w:r>
      <w:proofErr w:type="spellEnd"/>
      <w:r w:rsidRPr="00446C12">
        <w:rPr>
          <w:color w:val="000000"/>
          <w:szCs w:val="28"/>
        </w:rPr>
        <w:t xml:space="preserve"> 4, </w:t>
      </w:r>
      <w:proofErr w:type="spellStart"/>
      <w:r w:rsidRPr="00446C12">
        <w:rPr>
          <w:color w:val="000000"/>
          <w:szCs w:val="28"/>
        </w:rPr>
        <w:t>Phường</w:t>
      </w:r>
      <w:proofErr w:type="spellEnd"/>
      <w:r w:rsidRPr="00446C12">
        <w:rPr>
          <w:color w:val="000000"/>
          <w:szCs w:val="28"/>
        </w:rPr>
        <w:t xml:space="preserve"> Tân </w:t>
      </w:r>
      <w:proofErr w:type="spellStart"/>
      <w:r w:rsidRPr="00446C12">
        <w:rPr>
          <w:color w:val="000000"/>
          <w:szCs w:val="28"/>
        </w:rPr>
        <w:t>Thới</w:t>
      </w:r>
      <w:proofErr w:type="spellEnd"/>
      <w:r w:rsidRPr="00446C12">
        <w:rPr>
          <w:color w:val="000000"/>
          <w:szCs w:val="28"/>
        </w:rPr>
        <w:t xml:space="preserve"> </w:t>
      </w:r>
      <w:proofErr w:type="spellStart"/>
      <w:r w:rsidRPr="00446C12">
        <w:rPr>
          <w:color w:val="000000"/>
          <w:szCs w:val="28"/>
        </w:rPr>
        <w:t>Nhất</w:t>
      </w:r>
      <w:proofErr w:type="spellEnd"/>
      <w:r w:rsidRPr="00446C12">
        <w:rPr>
          <w:color w:val="000000"/>
          <w:szCs w:val="28"/>
        </w:rPr>
        <w:t xml:space="preserve">, </w:t>
      </w:r>
      <w:proofErr w:type="spellStart"/>
      <w:r w:rsidRPr="00446C12">
        <w:rPr>
          <w:color w:val="000000"/>
          <w:szCs w:val="28"/>
        </w:rPr>
        <w:t>Quận</w:t>
      </w:r>
      <w:proofErr w:type="spellEnd"/>
      <w:r w:rsidRPr="00446C12">
        <w:rPr>
          <w:color w:val="000000"/>
          <w:szCs w:val="28"/>
        </w:rPr>
        <w:t xml:space="preserve"> 12, Thành </w:t>
      </w:r>
      <w:proofErr w:type="spellStart"/>
      <w:r w:rsidRPr="00446C12">
        <w:rPr>
          <w:color w:val="000000"/>
          <w:szCs w:val="28"/>
        </w:rPr>
        <w:t>Phố</w:t>
      </w:r>
      <w:proofErr w:type="spellEnd"/>
      <w:r w:rsidRPr="00446C12">
        <w:rPr>
          <w:color w:val="000000"/>
          <w:szCs w:val="28"/>
        </w:rPr>
        <w:t xml:space="preserve"> </w:t>
      </w:r>
      <w:proofErr w:type="spellStart"/>
      <w:r w:rsidRPr="00446C12">
        <w:rPr>
          <w:color w:val="000000"/>
          <w:szCs w:val="28"/>
        </w:rPr>
        <w:t>Hồ</w:t>
      </w:r>
      <w:proofErr w:type="spellEnd"/>
      <w:r w:rsidRPr="00446C12">
        <w:rPr>
          <w:color w:val="000000"/>
          <w:szCs w:val="28"/>
        </w:rPr>
        <w:t xml:space="preserve"> Chí Minh</w:t>
      </w:r>
      <w:r>
        <w:rPr>
          <w:color w:val="000000"/>
          <w:szCs w:val="28"/>
        </w:rPr>
        <w:t>.</w:t>
      </w:r>
      <w:r w:rsidRPr="00446C12">
        <w:rPr>
          <w:color w:val="000000"/>
          <w:szCs w:val="28"/>
        </w:rPr>
        <w:t xml:space="preserve"> </w:t>
      </w:r>
    </w:p>
    <w:p w14:paraId="3F0188F4" w14:textId="77777777" w:rsidR="00E346E8" w:rsidRPr="00840C1F" w:rsidRDefault="00E346E8" w:rsidP="00E346E8">
      <w:pPr>
        <w:widowControl w:val="0"/>
        <w:spacing w:before="120" w:after="120" w:line="288" w:lineRule="auto"/>
        <w:ind w:firstLine="360"/>
        <w:jc w:val="both"/>
        <w:rPr>
          <w:color w:val="000000"/>
          <w:szCs w:val="28"/>
        </w:rPr>
      </w:pPr>
      <w:r>
        <w:rPr>
          <w:color w:val="000000"/>
          <w:szCs w:val="28"/>
        </w:rPr>
        <w:t>-</w:t>
      </w:r>
      <w:r w:rsidRPr="00840C1F">
        <w:rPr>
          <w:color w:val="000000"/>
          <w:szCs w:val="28"/>
        </w:rPr>
        <w:t xml:space="preserve"> </w:t>
      </w:r>
      <w:proofErr w:type="spellStart"/>
      <w:r w:rsidRPr="00840C1F">
        <w:rPr>
          <w:color w:val="000000"/>
          <w:szCs w:val="28"/>
        </w:rPr>
        <w:t>Người</w:t>
      </w:r>
      <w:proofErr w:type="spellEnd"/>
      <w:r w:rsidRPr="00840C1F">
        <w:rPr>
          <w:color w:val="000000"/>
          <w:szCs w:val="28"/>
        </w:rPr>
        <w:t xml:space="preserve"> </w:t>
      </w:r>
      <w:proofErr w:type="spellStart"/>
      <w:r w:rsidRPr="00840C1F">
        <w:rPr>
          <w:color w:val="000000"/>
          <w:szCs w:val="28"/>
        </w:rPr>
        <w:t>đại</w:t>
      </w:r>
      <w:proofErr w:type="spellEnd"/>
      <w:r w:rsidRPr="00840C1F">
        <w:rPr>
          <w:color w:val="000000"/>
          <w:szCs w:val="28"/>
        </w:rPr>
        <w:t xml:space="preserve"> </w:t>
      </w:r>
      <w:proofErr w:type="spellStart"/>
      <w:r w:rsidRPr="00840C1F">
        <w:rPr>
          <w:color w:val="000000"/>
          <w:szCs w:val="28"/>
        </w:rPr>
        <w:t>diện</w:t>
      </w:r>
      <w:proofErr w:type="spellEnd"/>
      <w:r w:rsidRPr="00840C1F">
        <w:rPr>
          <w:color w:val="000000"/>
          <w:szCs w:val="28"/>
        </w:rPr>
        <w:t>: (</w:t>
      </w:r>
      <w:proofErr w:type="spellStart"/>
      <w:r w:rsidRPr="00840C1F">
        <w:rPr>
          <w:color w:val="000000"/>
          <w:szCs w:val="28"/>
        </w:rPr>
        <w:t>Ông</w:t>
      </w:r>
      <w:proofErr w:type="spellEnd"/>
      <w:r w:rsidRPr="00840C1F">
        <w:rPr>
          <w:color w:val="000000"/>
          <w:szCs w:val="28"/>
        </w:rPr>
        <w:t xml:space="preserve">) </w:t>
      </w:r>
      <w:r>
        <w:rPr>
          <w:color w:val="000000"/>
          <w:szCs w:val="28"/>
        </w:rPr>
        <w:t xml:space="preserve">Thái Lê Nguyên </w:t>
      </w:r>
      <w:proofErr w:type="gramStart"/>
      <w:r>
        <w:rPr>
          <w:color w:val="000000"/>
          <w:szCs w:val="28"/>
        </w:rPr>
        <w:t xml:space="preserve">- </w:t>
      </w:r>
      <w:r w:rsidRPr="00840C1F">
        <w:rPr>
          <w:color w:val="000000"/>
          <w:szCs w:val="28"/>
        </w:rPr>
        <w:t xml:space="preserve"> </w:t>
      </w:r>
      <w:proofErr w:type="spellStart"/>
      <w:r w:rsidRPr="00840C1F">
        <w:rPr>
          <w:color w:val="000000"/>
          <w:szCs w:val="28"/>
        </w:rPr>
        <w:t>Chức</w:t>
      </w:r>
      <w:proofErr w:type="spellEnd"/>
      <w:proofErr w:type="gramEnd"/>
      <w:r w:rsidRPr="00840C1F">
        <w:rPr>
          <w:color w:val="000000"/>
          <w:szCs w:val="28"/>
        </w:rPr>
        <w:t xml:space="preserve"> </w:t>
      </w:r>
      <w:proofErr w:type="spellStart"/>
      <w:r w:rsidRPr="00840C1F">
        <w:rPr>
          <w:color w:val="000000"/>
          <w:szCs w:val="28"/>
        </w:rPr>
        <w:t>vụ</w:t>
      </w:r>
      <w:proofErr w:type="spellEnd"/>
      <w:r w:rsidRPr="00840C1F">
        <w:rPr>
          <w:color w:val="000000"/>
          <w:szCs w:val="28"/>
        </w:rPr>
        <w:t xml:space="preserve">: </w:t>
      </w:r>
      <w:proofErr w:type="spellStart"/>
      <w:r w:rsidRPr="00840C1F">
        <w:rPr>
          <w:color w:val="000000"/>
          <w:szCs w:val="28"/>
        </w:rPr>
        <w:t>Giám</w:t>
      </w:r>
      <w:proofErr w:type="spellEnd"/>
      <w:r w:rsidRPr="00840C1F">
        <w:rPr>
          <w:color w:val="000000"/>
          <w:szCs w:val="28"/>
        </w:rPr>
        <w:t xml:space="preserve"> </w:t>
      </w:r>
      <w:proofErr w:type="spellStart"/>
      <w:r w:rsidRPr="00840C1F">
        <w:rPr>
          <w:color w:val="000000"/>
          <w:szCs w:val="28"/>
        </w:rPr>
        <w:t>đốc</w:t>
      </w:r>
      <w:proofErr w:type="spellEnd"/>
    </w:p>
    <w:p w14:paraId="38EFD8A0" w14:textId="77777777" w:rsidR="00E346E8" w:rsidRPr="00446C12" w:rsidRDefault="00E346E8" w:rsidP="00E346E8">
      <w:pPr>
        <w:widowControl w:val="0"/>
        <w:spacing w:before="120" w:after="120" w:line="288" w:lineRule="auto"/>
        <w:ind w:firstLine="360"/>
        <w:jc w:val="both"/>
        <w:rPr>
          <w:color w:val="000000"/>
          <w:szCs w:val="28"/>
        </w:rPr>
      </w:pPr>
      <w:r>
        <w:rPr>
          <w:color w:val="000000"/>
          <w:szCs w:val="28"/>
        </w:rPr>
        <w:t>-</w:t>
      </w:r>
      <w:r w:rsidRPr="00840C1F">
        <w:rPr>
          <w:color w:val="000000"/>
          <w:szCs w:val="28"/>
        </w:rPr>
        <w:t xml:space="preserve"> </w:t>
      </w:r>
      <w:proofErr w:type="spellStart"/>
      <w:r w:rsidRPr="00840C1F">
        <w:rPr>
          <w:color w:val="000000"/>
          <w:szCs w:val="28"/>
        </w:rPr>
        <w:t>Số</w:t>
      </w:r>
      <w:proofErr w:type="spellEnd"/>
      <w:r w:rsidRPr="00840C1F">
        <w:rPr>
          <w:color w:val="000000"/>
          <w:szCs w:val="28"/>
        </w:rPr>
        <w:t xml:space="preserve"> </w:t>
      </w:r>
      <w:proofErr w:type="spellStart"/>
      <w:r w:rsidRPr="00840C1F">
        <w:rPr>
          <w:color w:val="000000"/>
          <w:szCs w:val="28"/>
        </w:rPr>
        <w:t>điện</w:t>
      </w:r>
      <w:proofErr w:type="spellEnd"/>
      <w:r w:rsidRPr="00840C1F">
        <w:rPr>
          <w:color w:val="000000"/>
          <w:szCs w:val="28"/>
        </w:rPr>
        <w:t xml:space="preserve"> </w:t>
      </w:r>
      <w:proofErr w:type="spellStart"/>
      <w:r w:rsidRPr="00840C1F">
        <w:rPr>
          <w:color w:val="000000"/>
          <w:szCs w:val="28"/>
        </w:rPr>
        <w:t>thoại</w:t>
      </w:r>
      <w:proofErr w:type="spellEnd"/>
      <w:r>
        <w:rPr>
          <w:color w:val="000000"/>
          <w:szCs w:val="28"/>
        </w:rPr>
        <w:t xml:space="preserve">: </w:t>
      </w:r>
      <w:r w:rsidRPr="00446C12">
        <w:rPr>
          <w:color w:val="000000"/>
          <w:szCs w:val="28"/>
        </w:rPr>
        <w:t>(028) 3816 4421 - Fax: (028) 3816 4437</w:t>
      </w:r>
    </w:p>
    <w:p w14:paraId="64563FC0" w14:textId="77777777" w:rsidR="00E346E8" w:rsidRPr="00446C12" w:rsidRDefault="00E346E8" w:rsidP="00E346E8">
      <w:pPr>
        <w:widowControl w:val="0"/>
        <w:spacing w:before="120" w:after="120" w:line="288" w:lineRule="auto"/>
        <w:ind w:firstLine="360"/>
        <w:jc w:val="both"/>
        <w:rPr>
          <w:rStyle w:val="Hyperlink"/>
          <w:u w:val="none"/>
        </w:rPr>
      </w:pPr>
      <w:r>
        <w:rPr>
          <w:color w:val="000000"/>
          <w:szCs w:val="28"/>
        </w:rPr>
        <w:t>-</w:t>
      </w:r>
      <w:r w:rsidRPr="00840C1F">
        <w:rPr>
          <w:color w:val="000000"/>
          <w:szCs w:val="28"/>
        </w:rPr>
        <w:t xml:space="preserve"> Email/Web: </w:t>
      </w:r>
      <w:r w:rsidRPr="00446C12">
        <w:rPr>
          <w:rStyle w:val="Hyperlink"/>
          <w:szCs w:val="28"/>
          <w:u w:val="none"/>
        </w:rPr>
        <w:t>haiaumoitruong@gmail.com</w:t>
      </w:r>
    </w:p>
    <w:p w14:paraId="5BD8897B" w14:textId="51C62006" w:rsidR="00E346E8" w:rsidRPr="00031CD1" w:rsidRDefault="00E346E8" w:rsidP="00E346E8">
      <w:pPr>
        <w:widowControl w:val="0"/>
        <w:spacing w:before="120" w:after="120" w:line="288" w:lineRule="auto"/>
        <w:ind w:firstLine="360"/>
        <w:jc w:val="both"/>
        <w:rPr>
          <w:szCs w:val="28"/>
        </w:rPr>
      </w:pPr>
      <w:r>
        <w:rPr>
          <w:color w:val="000000"/>
          <w:szCs w:val="28"/>
        </w:rPr>
        <w:t>-</w:t>
      </w:r>
      <w:r w:rsidRPr="00840C1F">
        <w:rPr>
          <w:color w:val="000000"/>
          <w:szCs w:val="28"/>
        </w:rPr>
        <w:t xml:space="preserve"> Công ty CP DV TV </w:t>
      </w:r>
      <w:proofErr w:type="spellStart"/>
      <w:r w:rsidRPr="00840C1F">
        <w:rPr>
          <w:color w:val="000000"/>
          <w:szCs w:val="28"/>
        </w:rPr>
        <w:t>Môi</w:t>
      </w:r>
      <w:proofErr w:type="spellEnd"/>
      <w:r w:rsidRPr="00840C1F">
        <w:rPr>
          <w:color w:val="000000"/>
          <w:szCs w:val="28"/>
        </w:rPr>
        <w:t xml:space="preserve"> </w:t>
      </w:r>
      <w:proofErr w:type="spellStart"/>
      <w:r w:rsidRPr="00840C1F">
        <w:rPr>
          <w:color w:val="000000"/>
          <w:szCs w:val="28"/>
        </w:rPr>
        <w:t>trường</w:t>
      </w:r>
      <w:proofErr w:type="spellEnd"/>
      <w:r w:rsidRPr="00840C1F">
        <w:rPr>
          <w:color w:val="000000"/>
          <w:szCs w:val="28"/>
        </w:rPr>
        <w:t xml:space="preserve"> Hải </w:t>
      </w:r>
      <w:proofErr w:type="spellStart"/>
      <w:r w:rsidRPr="00840C1F">
        <w:rPr>
          <w:color w:val="000000"/>
          <w:szCs w:val="28"/>
        </w:rPr>
        <w:t>Âu</w:t>
      </w:r>
      <w:proofErr w:type="spellEnd"/>
      <w:r w:rsidRPr="00840C1F">
        <w:rPr>
          <w:color w:val="000000"/>
          <w:szCs w:val="28"/>
        </w:rPr>
        <w:t xml:space="preserve"> </w:t>
      </w:r>
      <w:proofErr w:type="spellStart"/>
      <w:r w:rsidRPr="00840C1F">
        <w:rPr>
          <w:color w:val="000000"/>
          <w:szCs w:val="28"/>
        </w:rPr>
        <w:t>được</w:t>
      </w:r>
      <w:proofErr w:type="spellEnd"/>
      <w:r w:rsidRPr="00840C1F">
        <w:rPr>
          <w:color w:val="000000"/>
          <w:szCs w:val="28"/>
        </w:rPr>
        <w:t xml:space="preserve"> </w:t>
      </w:r>
      <w:proofErr w:type="spellStart"/>
      <w:r w:rsidRPr="00840C1F">
        <w:rPr>
          <w:color w:val="000000"/>
          <w:szCs w:val="28"/>
        </w:rPr>
        <w:t>thành</w:t>
      </w:r>
      <w:proofErr w:type="spellEnd"/>
      <w:r w:rsidRPr="00840C1F">
        <w:rPr>
          <w:color w:val="000000"/>
          <w:szCs w:val="28"/>
        </w:rPr>
        <w:t xml:space="preserve"> </w:t>
      </w:r>
      <w:proofErr w:type="spellStart"/>
      <w:r w:rsidRPr="00840C1F">
        <w:rPr>
          <w:color w:val="000000"/>
          <w:szCs w:val="28"/>
        </w:rPr>
        <w:t>lập</w:t>
      </w:r>
      <w:proofErr w:type="spellEnd"/>
      <w:r w:rsidRPr="00840C1F">
        <w:rPr>
          <w:color w:val="000000"/>
          <w:szCs w:val="28"/>
        </w:rPr>
        <w:t xml:space="preserve"> </w:t>
      </w:r>
      <w:proofErr w:type="spellStart"/>
      <w:r w:rsidRPr="00840C1F">
        <w:rPr>
          <w:color w:val="000000"/>
          <w:szCs w:val="28"/>
        </w:rPr>
        <w:t>theo</w:t>
      </w:r>
      <w:proofErr w:type="spellEnd"/>
      <w:r w:rsidRPr="00840C1F">
        <w:rPr>
          <w:color w:val="000000"/>
          <w:szCs w:val="28"/>
        </w:rPr>
        <w:t xml:space="preserve"> </w:t>
      </w:r>
      <w:proofErr w:type="spellStart"/>
      <w:r w:rsidRPr="00840C1F">
        <w:rPr>
          <w:color w:val="000000"/>
          <w:szCs w:val="28"/>
        </w:rPr>
        <w:t>Giấy</w:t>
      </w:r>
      <w:proofErr w:type="spellEnd"/>
      <w:r w:rsidRPr="00840C1F">
        <w:rPr>
          <w:color w:val="000000"/>
          <w:szCs w:val="28"/>
        </w:rPr>
        <w:t xml:space="preserve"> </w:t>
      </w:r>
      <w:proofErr w:type="spellStart"/>
      <w:r w:rsidRPr="00840C1F">
        <w:rPr>
          <w:color w:val="000000"/>
          <w:szCs w:val="28"/>
        </w:rPr>
        <w:t>chứng</w:t>
      </w:r>
      <w:proofErr w:type="spellEnd"/>
      <w:r w:rsidRPr="00840C1F">
        <w:rPr>
          <w:color w:val="000000"/>
          <w:szCs w:val="28"/>
        </w:rPr>
        <w:t xml:space="preserve"> </w:t>
      </w:r>
      <w:proofErr w:type="spellStart"/>
      <w:r w:rsidRPr="00840C1F">
        <w:rPr>
          <w:color w:val="000000"/>
          <w:szCs w:val="28"/>
        </w:rPr>
        <w:t>nhận</w:t>
      </w:r>
      <w:proofErr w:type="spellEnd"/>
      <w:r w:rsidRPr="00840C1F">
        <w:rPr>
          <w:color w:val="000000"/>
          <w:szCs w:val="28"/>
        </w:rPr>
        <w:t xml:space="preserve"> </w:t>
      </w:r>
      <w:proofErr w:type="spellStart"/>
      <w:r w:rsidRPr="00840C1F">
        <w:rPr>
          <w:color w:val="000000"/>
          <w:szCs w:val="28"/>
        </w:rPr>
        <w:t>đăng</w:t>
      </w:r>
      <w:proofErr w:type="spellEnd"/>
      <w:r w:rsidRPr="00840C1F">
        <w:rPr>
          <w:color w:val="000000"/>
          <w:szCs w:val="28"/>
        </w:rPr>
        <w:t xml:space="preserve"> </w:t>
      </w:r>
      <w:proofErr w:type="spellStart"/>
      <w:r w:rsidRPr="00840C1F">
        <w:rPr>
          <w:color w:val="000000"/>
          <w:szCs w:val="28"/>
        </w:rPr>
        <w:t>ký</w:t>
      </w:r>
      <w:proofErr w:type="spellEnd"/>
      <w:r w:rsidRPr="00840C1F">
        <w:rPr>
          <w:color w:val="000000"/>
          <w:szCs w:val="28"/>
        </w:rPr>
        <w:t xml:space="preserve"> </w:t>
      </w:r>
      <w:proofErr w:type="spellStart"/>
      <w:r w:rsidRPr="00840C1F">
        <w:rPr>
          <w:color w:val="000000"/>
          <w:szCs w:val="28"/>
        </w:rPr>
        <w:t>doanh</w:t>
      </w:r>
      <w:proofErr w:type="spellEnd"/>
      <w:r w:rsidRPr="00840C1F">
        <w:rPr>
          <w:color w:val="000000"/>
          <w:szCs w:val="28"/>
        </w:rPr>
        <w:t xml:space="preserve"> </w:t>
      </w:r>
      <w:proofErr w:type="spellStart"/>
      <w:r w:rsidRPr="00840C1F">
        <w:rPr>
          <w:color w:val="000000"/>
          <w:szCs w:val="28"/>
        </w:rPr>
        <w:t>nghiệp</w:t>
      </w:r>
      <w:proofErr w:type="spellEnd"/>
      <w:r w:rsidRPr="00840C1F">
        <w:rPr>
          <w:color w:val="000000"/>
          <w:szCs w:val="28"/>
        </w:rPr>
        <w:t xml:space="preserve"> </w:t>
      </w:r>
      <w:proofErr w:type="spellStart"/>
      <w:r w:rsidRPr="00840C1F">
        <w:rPr>
          <w:color w:val="000000"/>
          <w:szCs w:val="28"/>
        </w:rPr>
        <w:t>số</w:t>
      </w:r>
      <w:proofErr w:type="spellEnd"/>
      <w:r w:rsidRPr="00840C1F">
        <w:rPr>
          <w:color w:val="000000"/>
          <w:szCs w:val="28"/>
        </w:rPr>
        <w:t xml:space="preserve"> 0309387095 do </w:t>
      </w:r>
      <w:proofErr w:type="spellStart"/>
      <w:r w:rsidRPr="00840C1F">
        <w:rPr>
          <w:color w:val="000000"/>
          <w:szCs w:val="28"/>
        </w:rPr>
        <w:t>Phòng</w:t>
      </w:r>
      <w:proofErr w:type="spellEnd"/>
      <w:r w:rsidRPr="00840C1F">
        <w:rPr>
          <w:color w:val="000000"/>
          <w:szCs w:val="28"/>
        </w:rPr>
        <w:t xml:space="preserve"> </w:t>
      </w:r>
      <w:proofErr w:type="spellStart"/>
      <w:r w:rsidRPr="00840C1F">
        <w:rPr>
          <w:color w:val="000000"/>
          <w:szCs w:val="28"/>
        </w:rPr>
        <w:t>Đăng</w:t>
      </w:r>
      <w:proofErr w:type="spellEnd"/>
      <w:r w:rsidRPr="00840C1F">
        <w:rPr>
          <w:color w:val="000000"/>
          <w:szCs w:val="28"/>
        </w:rPr>
        <w:t xml:space="preserve"> </w:t>
      </w:r>
      <w:proofErr w:type="spellStart"/>
      <w:r w:rsidRPr="00840C1F">
        <w:rPr>
          <w:color w:val="000000"/>
          <w:szCs w:val="28"/>
        </w:rPr>
        <w:t>ký</w:t>
      </w:r>
      <w:proofErr w:type="spellEnd"/>
      <w:r w:rsidRPr="00840C1F">
        <w:rPr>
          <w:color w:val="000000"/>
          <w:szCs w:val="28"/>
        </w:rPr>
        <w:t xml:space="preserve"> </w:t>
      </w:r>
      <w:proofErr w:type="spellStart"/>
      <w:r w:rsidRPr="00840C1F">
        <w:rPr>
          <w:color w:val="000000"/>
          <w:szCs w:val="28"/>
        </w:rPr>
        <w:t>kinh</w:t>
      </w:r>
      <w:proofErr w:type="spellEnd"/>
      <w:r w:rsidRPr="00840C1F">
        <w:rPr>
          <w:color w:val="000000"/>
          <w:szCs w:val="28"/>
        </w:rPr>
        <w:t xml:space="preserve"> </w:t>
      </w:r>
      <w:proofErr w:type="spellStart"/>
      <w:r w:rsidRPr="00840C1F">
        <w:rPr>
          <w:color w:val="000000"/>
          <w:szCs w:val="28"/>
        </w:rPr>
        <w:t>doanh</w:t>
      </w:r>
      <w:proofErr w:type="spellEnd"/>
      <w:r w:rsidRPr="00840C1F">
        <w:rPr>
          <w:color w:val="000000"/>
          <w:szCs w:val="28"/>
        </w:rPr>
        <w:t xml:space="preserve"> - </w:t>
      </w:r>
      <w:proofErr w:type="spellStart"/>
      <w:r w:rsidRPr="00840C1F">
        <w:rPr>
          <w:color w:val="000000"/>
          <w:szCs w:val="28"/>
        </w:rPr>
        <w:t>Sở</w:t>
      </w:r>
      <w:proofErr w:type="spellEnd"/>
      <w:r w:rsidRPr="00840C1F">
        <w:rPr>
          <w:color w:val="000000"/>
          <w:szCs w:val="28"/>
        </w:rPr>
        <w:t xml:space="preserve"> </w:t>
      </w:r>
      <w:proofErr w:type="spellStart"/>
      <w:r w:rsidRPr="00840C1F">
        <w:rPr>
          <w:color w:val="000000"/>
          <w:szCs w:val="28"/>
        </w:rPr>
        <w:t>Kế</w:t>
      </w:r>
      <w:proofErr w:type="spellEnd"/>
      <w:r w:rsidRPr="00840C1F">
        <w:rPr>
          <w:color w:val="000000"/>
          <w:szCs w:val="28"/>
        </w:rPr>
        <w:t xml:space="preserve"> </w:t>
      </w:r>
      <w:proofErr w:type="spellStart"/>
      <w:r w:rsidRPr="00840C1F">
        <w:rPr>
          <w:color w:val="000000"/>
          <w:szCs w:val="28"/>
        </w:rPr>
        <w:t>hoạch</w:t>
      </w:r>
      <w:proofErr w:type="spellEnd"/>
      <w:r w:rsidRPr="00840C1F">
        <w:rPr>
          <w:color w:val="000000"/>
          <w:szCs w:val="28"/>
        </w:rPr>
        <w:t xml:space="preserve"> </w:t>
      </w:r>
      <w:proofErr w:type="spellStart"/>
      <w:r w:rsidRPr="00840C1F">
        <w:rPr>
          <w:color w:val="000000"/>
          <w:szCs w:val="28"/>
        </w:rPr>
        <w:t>và</w:t>
      </w:r>
      <w:proofErr w:type="spellEnd"/>
      <w:r w:rsidRPr="00840C1F">
        <w:rPr>
          <w:color w:val="000000"/>
          <w:szCs w:val="28"/>
        </w:rPr>
        <w:t xml:space="preserve"> </w:t>
      </w:r>
      <w:proofErr w:type="spellStart"/>
      <w:r w:rsidRPr="00840C1F">
        <w:rPr>
          <w:color w:val="000000"/>
          <w:szCs w:val="28"/>
        </w:rPr>
        <w:t>Đầu</w:t>
      </w:r>
      <w:proofErr w:type="spellEnd"/>
      <w:r w:rsidRPr="00840C1F">
        <w:rPr>
          <w:color w:val="000000"/>
          <w:szCs w:val="28"/>
        </w:rPr>
        <w:t xml:space="preserve"> </w:t>
      </w:r>
      <w:proofErr w:type="spellStart"/>
      <w:r w:rsidRPr="00840C1F">
        <w:rPr>
          <w:color w:val="000000"/>
          <w:szCs w:val="28"/>
        </w:rPr>
        <w:t>tư</w:t>
      </w:r>
      <w:proofErr w:type="spellEnd"/>
      <w:r w:rsidRPr="00840C1F">
        <w:rPr>
          <w:color w:val="000000"/>
          <w:szCs w:val="28"/>
        </w:rPr>
        <w:t xml:space="preserve"> </w:t>
      </w:r>
      <w:proofErr w:type="spellStart"/>
      <w:proofErr w:type="gramStart"/>
      <w:r w:rsidRPr="00840C1F">
        <w:rPr>
          <w:color w:val="000000"/>
          <w:szCs w:val="28"/>
        </w:rPr>
        <w:t>TP.Hồ</w:t>
      </w:r>
      <w:proofErr w:type="spellEnd"/>
      <w:proofErr w:type="gramEnd"/>
      <w:r w:rsidRPr="00840C1F">
        <w:rPr>
          <w:color w:val="000000"/>
          <w:szCs w:val="28"/>
        </w:rPr>
        <w:t xml:space="preserve"> Chí </w:t>
      </w:r>
      <w:r w:rsidRPr="00031CD1">
        <w:rPr>
          <w:szCs w:val="28"/>
        </w:rPr>
        <w:t xml:space="preserve">Minh </w:t>
      </w:r>
      <w:proofErr w:type="spellStart"/>
      <w:r w:rsidRPr="00031CD1">
        <w:rPr>
          <w:szCs w:val="28"/>
        </w:rPr>
        <w:t>cấp</w:t>
      </w:r>
      <w:proofErr w:type="spellEnd"/>
      <w:r w:rsidRPr="00031CD1">
        <w:rPr>
          <w:szCs w:val="28"/>
        </w:rPr>
        <w:t xml:space="preserve"> </w:t>
      </w:r>
      <w:proofErr w:type="spellStart"/>
      <w:r w:rsidRPr="00031CD1">
        <w:rPr>
          <w:szCs w:val="28"/>
        </w:rPr>
        <w:t>ngày</w:t>
      </w:r>
      <w:proofErr w:type="spellEnd"/>
      <w:r w:rsidRPr="00031CD1">
        <w:rPr>
          <w:szCs w:val="28"/>
        </w:rPr>
        <w:t xml:space="preserve"> 04/09/2009.</w:t>
      </w:r>
      <w:r w:rsidRPr="00840C1F">
        <w:rPr>
          <w:color w:val="000000"/>
          <w:szCs w:val="28"/>
        </w:rPr>
        <w:t xml:space="preserve"> Công ty CP DV TV </w:t>
      </w:r>
      <w:proofErr w:type="spellStart"/>
      <w:r w:rsidRPr="00840C1F">
        <w:rPr>
          <w:color w:val="000000"/>
          <w:szCs w:val="28"/>
        </w:rPr>
        <w:t>Môi</w:t>
      </w:r>
      <w:proofErr w:type="spellEnd"/>
      <w:r w:rsidRPr="00840C1F">
        <w:rPr>
          <w:color w:val="000000"/>
          <w:szCs w:val="28"/>
        </w:rPr>
        <w:t xml:space="preserve"> </w:t>
      </w:r>
      <w:proofErr w:type="spellStart"/>
      <w:r w:rsidRPr="00840C1F">
        <w:rPr>
          <w:color w:val="000000"/>
          <w:szCs w:val="28"/>
        </w:rPr>
        <w:t>trường</w:t>
      </w:r>
      <w:proofErr w:type="spellEnd"/>
      <w:r w:rsidRPr="00840C1F">
        <w:rPr>
          <w:color w:val="000000"/>
          <w:szCs w:val="28"/>
        </w:rPr>
        <w:t xml:space="preserve"> Hải </w:t>
      </w:r>
      <w:proofErr w:type="spellStart"/>
      <w:r w:rsidRPr="00840C1F">
        <w:rPr>
          <w:color w:val="000000"/>
          <w:szCs w:val="28"/>
        </w:rPr>
        <w:t>Âu</w:t>
      </w:r>
      <w:proofErr w:type="spellEnd"/>
      <w:r w:rsidRPr="00840C1F">
        <w:rPr>
          <w:color w:val="000000"/>
          <w:szCs w:val="28"/>
        </w:rPr>
        <w:t xml:space="preserve"> </w:t>
      </w:r>
      <w:proofErr w:type="spellStart"/>
      <w:r w:rsidRPr="00840C1F">
        <w:rPr>
          <w:color w:val="000000"/>
          <w:szCs w:val="28"/>
        </w:rPr>
        <w:t>là</w:t>
      </w:r>
      <w:proofErr w:type="spellEnd"/>
      <w:r w:rsidRPr="00840C1F">
        <w:rPr>
          <w:color w:val="000000"/>
          <w:szCs w:val="28"/>
        </w:rPr>
        <w:t xml:space="preserve"> </w:t>
      </w:r>
      <w:proofErr w:type="spellStart"/>
      <w:r w:rsidRPr="00840C1F">
        <w:rPr>
          <w:color w:val="000000"/>
          <w:szCs w:val="28"/>
        </w:rPr>
        <w:t>đơn</w:t>
      </w:r>
      <w:proofErr w:type="spellEnd"/>
      <w:r w:rsidRPr="00840C1F">
        <w:rPr>
          <w:color w:val="000000"/>
          <w:szCs w:val="28"/>
        </w:rPr>
        <w:t xml:space="preserve"> </w:t>
      </w:r>
      <w:proofErr w:type="spellStart"/>
      <w:r w:rsidRPr="00840C1F">
        <w:rPr>
          <w:color w:val="000000"/>
          <w:szCs w:val="28"/>
        </w:rPr>
        <w:t>vị</w:t>
      </w:r>
      <w:proofErr w:type="spellEnd"/>
      <w:r w:rsidRPr="00840C1F">
        <w:rPr>
          <w:color w:val="000000"/>
          <w:szCs w:val="28"/>
        </w:rPr>
        <w:t xml:space="preserve"> </w:t>
      </w:r>
      <w:proofErr w:type="spellStart"/>
      <w:r w:rsidRPr="00840C1F">
        <w:rPr>
          <w:color w:val="000000"/>
          <w:szCs w:val="28"/>
        </w:rPr>
        <w:t>đã</w:t>
      </w:r>
      <w:proofErr w:type="spellEnd"/>
      <w:r w:rsidRPr="00840C1F">
        <w:rPr>
          <w:color w:val="000000"/>
          <w:szCs w:val="28"/>
        </w:rPr>
        <w:t xml:space="preserve"> </w:t>
      </w:r>
      <w:proofErr w:type="spellStart"/>
      <w:r w:rsidRPr="00840C1F">
        <w:rPr>
          <w:color w:val="000000"/>
          <w:szCs w:val="28"/>
        </w:rPr>
        <w:t>được</w:t>
      </w:r>
      <w:proofErr w:type="spellEnd"/>
      <w:r w:rsidRPr="00840C1F">
        <w:rPr>
          <w:color w:val="000000"/>
          <w:szCs w:val="28"/>
        </w:rPr>
        <w:t xml:space="preserve"> </w:t>
      </w:r>
      <w:proofErr w:type="spellStart"/>
      <w:r w:rsidRPr="00840C1F">
        <w:rPr>
          <w:color w:val="000000"/>
          <w:szCs w:val="28"/>
        </w:rPr>
        <w:t>Bộ</w:t>
      </w:r>
      <w:proofErr w:type="spellEnd"/>
      <w:r w:rsidRPr="00840C1F">
        <w:rPr>
          <w:color w:val="000000"/>
          <w:szCs w:val="28"/>
        </w:rPr>
        <w:t xml:space="preserve"> Tài </w:t>
      </w:r>
      <w:proofErr w:type="spellStart"/>
      <w:r w:rsidRPr="00840C1F">
        <w:rPr>
          <w:color w:val="000000"/>
          <w:szCs w:val="28"/>
        </w:rPr>
        <w:t>nguyên</w:t>
      </w:r>
      <w:proofErr w:type="spellEnd"/>
      <w:r w:rsidRPr="00840C1F">
        <w:rPr>
          <w:color w:val="000000"/>
          <w:szCs w:val="28"/>
        </w:rPr>
        <w:t xml:space="preserve"> </w:t>
      </w:r>
      <w:proofErr w:type="spellStart"/>
      <w:r w:rsidRPr="00840C1F">
        <w:rPr>
          <w:color w:val="000000"/>
          <w:szCs w:val="28"/>
        </w:rPr>
        <w:t>và</w:t>
      </w:r>
      <w:proofErr w:type="spellEnd"/>
      <w:r w:rsidRPr="00840C1F">
        <w:rPr>
          <w:color w:val="000000"/>
          <w:szCs w:val="28"/>
        </w:rPr>
        <w:t xml:space="preserve"> </w:t>
      </w:r>
      <w:proofErr w:type="spellStart"/>
      <w:r w:rsidRPr="00840C1F">
        <w:rPr>
          <w:color w:val="000000"/>
          <w:szCs w:val="28"/>
        </w:rPr>
        <w:t>Môi</w:t>
      </w:r>
      <w:proofErr w:type="spellEnd"/>
      <w:r w:rsidRPr="00840C1F">
        <w:rPr>
          <w:color w:val="000000"/>
          <w:szCs w:val="28"/>
        </w:rPr>
        <w:t xml:space="preserve"> </w:t>
      </w:r>
      <w:proofErr w:type="spellStart"/>
      <w:r w:rsidRPr="00840C1F">
        <w:rPr>
          <w:color w:val="000000"/>
          <w:szCs w:val="28"/>
        </w:rPr>
        <w:t>trường</w:t>
      </w:r>
      <w:proofErr w:type="spellEnd"/>
      <w:r w:rsidRPr="00840C1F">
        <w:rPr>
          <w:color w:val="000000"/>
          <w:szCs w:val="28"/>
        </w:rPr>
        <w:t xml:space="preserve"> </w:t>
      </w:r>
      <w:proofErr w:type="spellStart"/>
      <w:r w:rsidR="00DD31F5">
        <w:rPr>
          <w:color w:val="000000"/>
          <w:szCs w:val="28"/>
        </w:rPr>
        <w:t>cấp</w:t>
      </w:r>
      <w:proofErr w:type="spellEnd"/>
      <w:r w:rsidR="00DD31F5">
        <w:rPr>
          <w:color w:val="000000"/>
          <w:szCs w:val="28"/>
        </w:rPr>
        <w:t xml:space="preserve"> </w:t>
      </w:r>
      <w:proofErr w:type="spellStart"/>
      <w:r w:rsidR="00DD31F5">
        <w:rPr>
          <w:color w:val="000000"/>
          <w:szCs w:val="28"/>
        </w:rPr>
        <w:t>Giấy</w:t>
      </w:r>
      <w:proofErr w:type="spellEnd"/>
      <w:r w:rsidR="00DD31F5">
        <w:rPr>
          <w:color w:val="000000"/>
          <w:szCs w:val="28"/>
        </w:rPr>
        <w:t xml:space="preserve"> </w:t>
      </w:r>
      <w:proofErr w:type="spellStart"/>
      <w:r w:rsidRPr="00840C1F">
        <w:rPr>
          <w:color w:val="000000"/>
          <w:szCs w:val="28"/>
        </w:rPr>
        <w:t>chứng</w:t>
      </w:r>
      <w:proofErr w:type="spellEnd"/>
      <w:r w:rsidRPr="00840C1F">
        <w:rPr>
          <w:color w:val="000000"/>
          <w:szCs w:val="28"/>
        </w:rPr>
        <w:t xml:space="preserve"> </w:t>
      </w:r>
      <w:proofErr w:type="spellStart"/>
      <w:r w:rsidRPr="00840C1F">
        <w:rPr>
          <w:color w:val="000000"/>
          <w:szCs w:val="28"/>
        </w:rPr>
        <w:t>nhận</w:t>
      </w:r>
      <w:proofErr w:type="spellEnd"/>
      <w:r w:rsidRPr="00840C1F">
        <w:rPr>
          <w:color w:val="000000"/>
          <w:szCs w:val="28"/>
        </w:rPr>
        <w:t xml:space="preserve"> </w:t>
      </w:r>
      <w:proofErr w:type="spellStart"/>
      <w:r w:rsidRPr="00840C1F">
        <w:rPr>
          <w:color w:val="000000"/>
          <w:szCs w:val="28"/>
        </w:rPr>
        <w:t>đủ</w:t>
      </w:r>
      <w:proofErr w:type="spellEnd"/>
      <w:r w:rsidRPr="00840C1F">
        <w:rPr>
          <w:color w:val="000000"/>
          <w:szCs w:val="28"/>
        </w:rPr>
        <w:t xml:space="preserve"> </w:t>
      </w:r>
      <w:proofErr w:type="spellStart"/>
      <w:r w:rsidRPr="00840C1F">
        <w:rPr>
          <w:color w:val="000000"/>
          <w:szCs w:val="28"/>
        </w:rPr>
        <w:t>điều</w:t>
      </w:r>
      <w:proofErr w:type="spellEnd"/>
      <w:r w:rsidRPr="00840C1F">
        <w:rPr>
          <w:color w:val="000000"/>
          <w:szCs w:val="28"/>
        </w:rPr>
        <w:t xml:space="preserve"> </w:t>
      </w:r>
      <w:proofErr w:type="spellStart"/>
      <w:r w:rsidRPr="00840C1F">
        <w:rPr>
          <w:color w:val="000000"/>
          <w:szCs w:val="28"/>
        </w:rPr>
        <w:t>kiện</w:t>
      </w:r>
      <w:proofErr w:type="spellEnd"/>
      <w:r w:rsidRPr="00840C1F">
        <w:rPr>
          <w:color w:val="000000"/>
          <w:szCs w:val="28"/>
        </w:rPr>
        <w:t xml:space="preserve"> </w:t>
      </w:r>
      <w:proofErr w:type="spellStart"/>
      <w:r w:rsidRPr="00840C1F">
        <w:rPr>
          <w:color w:val="000000"/>
          <w:szCs w:val="28"/>
        </w:rPr>
        <w:t>hoạt</w:t>
      </w:r>
      <w:proofErr w:type="spellEnd"/>
      <w:r w:rsidRPr="00840C1F">
        <w:rPr>
          <w:color w:val="000000"/>
          <w:szCs w:val="28"/>
        </w:rPr>
        <w:t xml:space="preserve"> </w:t>
      </w:r>
      <w:proofErr w:type="spellStart"/>
      <w:r w:rsidRPr="00840C1F">
        <w:rPr>
          <w:color w:val="000000"/>
          <w:szCs w:val="28"/>
        </w:rPr>
        <w:t>động</w:t>
      </w:r>
      <w:proofErr w:type="spellEnd"/>
      <w:r w:rsidRPr="00840C1F">
        <w:rPr>
          <w:color w:val="000000"/>
          <w:szCs w:val="28"/>
        </w:rPr>
        <w:t xml:space="preserve"> </w:t>
      </w:r>
      <w:proofErr w:type="spellStart"/>
      <w:r w:rsidRPr="00840C1F">
        <w:rPr>
          <w:color w:val="000000"/>
          <w:szCs w:val="28"/>
        </w:rPr>
        <w:t>dịch</w:t>
      </w:r>
      <w:proofErr w:type="spellEnd"/>
      <w:r w:rsidRPr="00840C1F">
        <w:rPr>
          <w:color w:val="000000"/>
          <w:szCs w:val="28"/>
        </w:rPr>
        <w:t xml:space="preserve"> </w:t>
      </w:r>
      <w:proofErr w:type="spellStart"/>
      <w:r w:rsidRPr="00840C1F">
        <w:rPr>
          <w:color w:val="000000"/>
          <w:szCs w:val="28"/>
        </w:rPr>
        <w:t>vụ</w:t>
      </w:r>
      <w:proofErr w:type="spellEnd"/>
      <w:r w:rsidRPr="00840C1F">
        <w:rPr>
          <w:color w:val="000000"/>
          <w:szCs w:val="28"/>
        </w:rPr>
        <w:t xml:space="preserve"> </w:t>
      </w:r>
      <w:proofErr w:type="spellStart"/>
      <w:r w:rsidRPr="00840C1F">
        <w:rPr>
          <w:color w:val="000000"/>
          <w:szCs w:val="28"/>
        </w:rPr>
        <w:t>quan</w:t>
      </w:r>
      <w:proofErr w:type="spellEnd"/>
      <w:r w:rsidRPr="00840C1F">
        <w:rPr>
          <w:color w:val="000000"/>
          <w:szCs w:val="28"/>
        </w:rPr>
        <w:t xml:space="preserve"> </w:t>
      </w:r>
      <w:proofErr w:type="spellStart"/>
      <w:r w:rsidRPr="00840C1F">
        <w:rPr>
          <w:color w:val="000000"/>
          <w:szCs w:val="28"/>
        </w:rPr>
        <w:t>trắc</w:t>
      </w:r>
      <w:proofErr w:type="spellEnd"/>
      <w:r w:rsidRPr="00840C1F">
        <w:rPr>
          <w:color w:val="000000"/>
          <w:szCs w:val="28"/>
        </w:rPr>
        <w:t xml:space="preserve"> </w:t>
      </w:r>
      <w:proofErr w:type="spellStart"/>
      <w:r w:rsidRPr="00840C1F">
        <w:rPr>
          <w:color w:val="000000"/>
          <w:szCs w:val="28"/>
        </w:rPr>
        <w:t>môi</w:t>
      </w:r>
      <w:proofErr w:type="spellEnd"/>
      <w:r w:rsidRPr="00840C1F">
        <w:rPr>
          <w:color w:val="000000"/>
          <w:szCs w:val="28"/>
        </w:rPr>
        <w:t xml:space="preserve"> </w:t>
      </w:r>
      <w:proofErr w:type="spellStart"/>
      <w:r w:rsidRPr="00840C1F">
        <w:rPr>
          <w:color w:val="000000"/>
          <w:szCs w:val="28"/>
        </w:rPr>
        <w:t>trường</w:t>
      </w:r>
      <w:proofErr w:type="spellEnd"/>
      <w:r w:rsidRPr="00840C1F">
        <w:rPr>
          <w:color w:val="000000"/>
          <w:szCs w:val="28"/>
        </w:rPr>
        <w:t xml:space="preserve"> </w:t>
      </w:r>
      <w:proofErr w:type="spellStart"/>
      <w:r w:rsidRPr="00031CD1">
        <w:rPr>
          <w:szCs w:val="28"/>
        </w:rPr>
        <w:t>số</w:t>
      </w:r>
      <w:proofErr w:type="spellEnd"/>
      <w:r w:rsidRPr="00031CD1">
        <w:rPr>
          <w:szCs w:val="28"/>
        </w:rPr>
        <w:t xml:space="preserve"> 4</w:t>
      </w:r>
      <w:r w:rsidR="00DD31F5">
        <w:rPr>
          <w:szCs w:val="28"/>
        </w:rPr>
        <w:t>2</w:t>
      </w:r>
      <w:r w:rsidRPr="00031CD1">
        <w:rPr>
          <w:szCs w:val="28"/>
        </w:rPr>
        <w:t>/</w:t>
      </w:r>
      <w:r w:rsidR="00DD31F5">
        <w:rPr>
          <w:szCs w:val="28"/>
        </w:rPr>
        <w:t>GCN</w:t>
      </w:r>
      <w:r w:rsidRPr="00031CD1">
        <w:rPr>
          <w:szCs w:val="28"/>
        </w:rPr>
        <w:t xml:space="preserve">-BTNMT </w:t>
      </w:r>
      <w:proofErr w:type="spellStart"/>
      <w:r w:rsidRPr="00031CD1">
        <w:rPr>
          <w:szCs w:val="28"/>
        </w:rPr>
        <w:t>ngày</w:t>
      </w:r>
      <w:proofErr w:type="spellEnd"/>
      <w:r w:rsidRPr="00031CD1">
        <w:rPr>
          <w:szCs w:val="28"/>
        </w:rPr>
        <w:t xml:space="preserve"> 1</w:t>
      </w:r>
      <w:r w:rsidR="00DD31F5">
        <w:rPr>
          <w:szCs w:val="28"/>
        </w:rPr>
        <w:t>3</w:t>
      </w:r>
      <w:r w:rsidRPr="00031CD1">
        <w:rPr>
          <w:szCs w:val="28"/>
        </w:rPr>
        <w:t>/</w:t>
      </w:r>
      <w:r w:rsidR="00DD31F5">
        <w:rPr>
          <w:szCs w:val="28"/>
        </w:rPr>
        <w:t>11</w:t>
      </w:r>
      <w:r w:rsidRPr="00031CD1">
        <w:rPr>
          <w:szCs w:val="28"/>
        </w:rPr>
        <w:t>/202</w:t>
      </w:r>
      <w:r w:rsidR="00DD31F5">
        <w:rPr>
          <w:szCs w:val="28"/>
        </w:rPr>
        <w:t>3</w:t>
      </w:r>
      <w:r w:rsidRPr="00031CD1">
        <w:rPr>
          <w:szCs w:val="28"/>
        </w:rPr>
        <w:t xml:space="preserve"> (</w:t>
      </w:r>
      <w:proofErr w:type="spellStart"/>
      <w:r w:rsidRPr="00031CD1">
        <w:rPr>
          <w:szCs w:val="28"/>
        </w:rPr>
        <w:t>Vimcerts</w:t>
      </w:r>
      <w:proofErr w:type="spellEnd"/>
      <w:r w:rsidR="00DA16C9">
        <w:rPr>
          <w:szCs w:val="28"/>
        </w:rPr>
        <w:t xml:space="preserve"> </w:t>
      </w:r>
      <w:r w:rsidRPr="00031CD1">
        <w:rPr>
          <w:szCs w:val="28"/>
        </w:rPr>
        <w:t>117).</w:t>
      </w:r>
    </w:p>
    <w:p w14:paraId="62335C3C" w14:textId="77777777" w:rsidR="005621A1" w:rsidRPr="00382321" w:rsidRDefault="005621A1" w:rsidP="005621A1">
      <w:pPr>
        <w:pStyle w:val="Heading2"/>
        <w:jc w:val="both"/>
        <w:rPr>
          <w:szCs w:val="28"/>
          <w:lang w:val="en-US"/>
        </w:rPr>
      </w:pPr>
      <w:bookmarkStart w:id="621" w:name="_Toc103622007"/>
      <w:bookmarkStart w:id="622" w:name="_Toc103622092"/>
      <w:bookmarkStart w:id="623" w:name="_Toc106866878"/>
      <w:bookmarkStart w:id="624" w:name="_Toc106970367"/>
      <w:bookmarkStart w:id="625" w:name="_Toc123553793"/>
      <w:bookmarkStart w:id="626" w:name="_Toc139460936"/>
      <w:bookmarkStart w:id="627" w:name="_Toc150531875"/>
      <w:bookmarkStart w:id="628" w:name="_Toc150532312"/>
      <w:r w:rsidRPr="00382321">
        <w:rPr>
          <w:szCs w:val="28"/>
          <w:lang w:val="en-US"/>
        </w:rPr>
        <w:lastRenderedPageBreak/>
        <w:t xml:space="preserve">2. </w:t>
      </w:r>
      <w:proofErr w:type="spellStart"/>
      <w:r w:rsidRPr="00382321">
        <w:rPr>
          <w:rFonts w:eastAsia="Times New Roman"/>
          <w:szCs w:val="28"/>
          <w:lang w:val="en-US"/>
        </w:rPr>
        <w:t>Chương</w:t>
      </w:r>
      <w:proofErr w:type="spellEnd"/>
      <w:r w:rsidRPr="00382321">
        <w:rPr>
          <w:rFonts w:eastAsia="Times New Roman"/>
          <w:szCs w:val="28"/>
          <w:lang w:val="en-US"/>
        </w:rPr>
        <w:t xml:space="preserve"> </w:t>
      </w:r>
      <w:proofErr w:type="spellStart"/>
      <w:r w:rsidRPr="00382321">
        <w:rPr>
          <w:rFonts w:eastAsia="Times New Roman"/>
          <w:szCs w:val="28"/>
          <w:lang w:val="en-US"/>
        </w:rPr>
        <w:t>trình</w:t>
      </w:r>
      <w:proofErr w:type="spellEnd"/>
      <w:r w:rsidRPr="00382321">
        <w:rPr>
          <w:rFonts w:eastAsia="Times New Roman"/>
          <w:szCs w:val="28"/>
          <w:lang w:val="en-US"/>
        </w:rPr>
        <w:t xml:space="preserve"> </w:t>
      </w:r>
      <w:proofErr w:type="spellStart"/>
      <w:r w:rsidRPr="00382321">
        <w:rPr>
          <w:rFonts w:eastAsia="Times New Roman"/>
          <w:szCs w:val="28"/>
          <w:lang w:val="en-US"/>
        </w:rPr>
        <w:t>quan</w:t>
      </w:r>
      <w:proofErr w:type="spellEnd"/>
      <w:r w:rsidRPr="00382321">
        <w:rPr>
          <w:rFonts w:eastAsia="Times New Roman"/>
          <w:szCs w:val="28"/>
          <w:lang w:val="en-US"/>
        </w:rPr>
        <w:t xml:space="preserve"> </w:t>
      </w:r>
      <w:proofErr w:type="spellStart"/>
      <w:r w:rsidRPr="00382321">
        <w:rPr>
          <w:rFonts w:eastAsia="Times New Roman"/>
          <w:szCs w:val="28"/>
          <w:lang w:val="en-US"/>
        </w:rPr>
        <w:t>trắc</w:t>
      </w:r>
      <w:proofErr w:type="spellEnd"/>
      <w:r w:rsidRPr="00382321">
        <w:rPr>
          <w:rFonts w:eastAsia="Times New Roman"/>
          <w:szCs w:val="28"/>
          <w:lang w:val="en-US"/>
        </w:rPr>
        <w:t xml:space="preserve"> </w:t>
      </w:r>
      <w:proofErr w:type="spellStart"/>
      <w:r w:rsidRPr="00382321">
        <w:rPr>
          <w:rFonts w:eastAsia="Times New Roman"/>
          <w:szCs w:val="28"/>
          <w:lang w:val="en-US"/>
        </w:rPr>
        <w:t>chất</w:t>
      </w:r>
      <w:proofErr w:type="spellEnd"/>
      <w:r w:rsidRPr="00382321">
        <w:rPr>
          <w:rFonts w:eastAsia="Times New Roman"/>
          <w:szCs w:val="28"/>
          <w:lang w:val="en-US"/>
        </w:rPr>
        <w:t xml:space="preserve"> </w:t>
      </w:r>
      <w:proofErr w:type="spellStart"/>
      <w:r w:rsidRPr="00382321">
        <w:rPr>
          <w:rFonts w:eastAsia="Times New Roman"/>
          <w:szCs w:val="28"/>
          <w:lang w:val="en-US"/>
        </w:rPr>
        <w:t>thải</w:t>
      </w:r>
      <w:proofErr w:type="spellEnd"/>
      <w:r w:rsidRPr="00382321">
        <w:rPr>
          <w:rFonts w:eastAsia="Times New Roman"/>
          <w:szCs w:val="28"/>
          <w:lang w:val="en-US"/>
        </w:rPr>
        <w:t xml:space="preserve"> (</w:t>
      </w:r>
      <w:proofErr w:type="spellStart"/>
      <w:r w:rsidRPr="00382321">
        <w:rPr>
          <w:rFonts w:eastAsia="Times New Roman"/>
          <w:szCs w:val="28"/>
          <w:lang w:val="en-US"/>
        </w:rPr>
        <w:t>tự</w:t>
      </w:r>
      <w:proofErr w:type="spellEnd"/>
      <w:r w:rsidRPr="00382321">
        <w:rPr>
          <w:rFonts w:eastAsia="Times New Roman"/>
          <w:szCs w:val="28"/>
          <w:lang w:val="en-US"/>
        </w:rPr>
        <w:t xml:space="preserve"> </w:t>
      </w:r>
      <w:proofErr w:type="spellStart"/>
      <w:r w:rsidRPr="00382321">
        <w:rPr>
          <w:rFonts w:eastAsia="Times New Roman"/>
          <w:szCs w:val="28"/>
          <w:lang w:val="en-US"/>
        </w:rPr>
        <w:t>động</w:t>
      </w:r>
      <w:proofErr w:type="spellEnd"/>
      <w:r w:rsidRPr="00382321">
        <w:rPr>
          <w:rFonts w:eastAsia="Times New Roman"/>
          <w:szCs w:val="28"/>
          <w:lang w:val="en-US"/>
        </w:rPr>
        <w:t xml:space="preserve">, </w:t>
      </w:r>
      <w:proofErr w:type="spellStart"/>
      <w:r w:rsidRPr="00382321">
        <w:rPr>
          <w:rFonts w:eastAsia="Times New Roman"/>
          <w:szCs w:val="28"/>
          <w:lang w:val="en-US"/>
        </w:rPr>
        <w:t>liên</w:t>
      </w:r>
      <w:proofErr w:type="spellEnd"/>
      <w:r w:rsidRPr="00382321">
        <w:rPr>
          <w:rFonts w:eastAsia="Times New Roman"/>
          <w:szCs w:val="28"/>
          <w:lang w:val="en-US"/>
        </w:rPr>
        <w:t xml:space="preserve"> </w:t>
      </w:r>
      <w:proofErr w:type="spellStart"/>
      <w:r w:rsidRPr="00382321">
        <w:rPr>
          <w:rFonts w:eastAsia="Times New Roman"/>
          <w:szCs w:val="28"/>
          <w:lang w:val="en-US"/>
        </w:rPr>
        <w:t>tục</w:t>
      </w:r>
      <w:proofErr w:type="spellEnd"/>
      <w:r w:rsidRPr="00382321">
        <w:rPr>
          <w:rFonts w:eastAsia="Times New Roman"/>
          <w:szCs w:val="28"/>
          <w:lang w:val="en-US"/>
        </w:rPr>
        <w:t xml:space="preserve"> </w:t>
      </w:r>
      <w:proofErr w:type="spellStart"/>
      <w:r w:rsidRPr="00382321">
        <w:rPr>
          <w:rFonts w:eastAsia="Times New Roman"/>
          <w:szCs w:val="28"/>
          <w:lang w:val="en-US"/>
        </w:rPr>
        <w:t>và</w:t>
      </w:r>
      <w:proofErr w:type="spellEnd"/>
      <w:r w:rsidRPr="00382321">
        <w:rPr>
          <w:rFonts w:eastAsia="Times New Roman"/>
          <w:szCs w:val="28"/>
          <w:lang w:val="en-US"/>
        </w:rPr>
        <w:t xml:space="preserve"> </w:t>
      </w:r>
      <w:proofErr w:type="spellStart"/>
      <w:r w:rsidRPr="00382321">
        <w:rPr>
          <w:rFonts w:eastAsia="Times New Roman"/>
          <w:szCs w:val="28"/>
          <w:lang w:val="en-US"/>
        </w:rPr>
        <w:t>định</w:t>
      </w:r>
      <w:proofErr w:type="spellEnd"/>
      <w:r w:rsidRPr="00382321">
        <w:rPr>
          <w:rFonts w:eastAsia="Times New Roman"/>
          <w:szCs w:val="28"/>
          <w:lang w:val="en-US"/>
        </w:rPr>
        <w:t xml:space="preserve"> </w:t>
      </w:r>
      <w:proofErr w:type="spellStart"/>
      <w:r w:rsidRPr="00382321">
        <w:rPr>
          <w:rFonts w:eastAsia="Times New Roman"/>
          <w:szCs w:val="28"/>
          <w:lang w:val="en-US"/>
        </w:rPr>
        <w:t>kỳ</w:t>
      </w:r>
      <w:proofErr w:type="spellEnd"/>
      <w:r w:rsidRPr="00382321">
        <w:rPr>
          <w:rFonts w:eastAsia="Times New Roman"/>
          <w:szCs w:val="28"/>
          <w:lang w:val="en-US"/>
        </w:rPr>
        <w:t xml:space="preserve">) </w:t>
      </w:r>
      <w:proofErr w:type="spellStart"/>
      <w:r w:rsidRPr="00382321">
        <w:rPr>
          <w:rFonts w:eastAsia="Times New Roman"/>
          <w:szCs w:val="28"/>
          <w:lang w:val="en-US"/>
        </w:rPr>
        <w:t>theo</w:t>
      </w:r>
      <w:proofErr w:type="spellEnd"/>
      <w:r w:rsidRPr="00382321">
        <w:rPr>
          <w:rFonts w:eastAsia="Times New Roman"/>
          <w:szCs w:val="28"/>
          <w:lang w:val="en-US"/>
        </w:rPr>
        <w:t xml:space="preserve"> </w:t>
      </w:r>
      <w:proofErr w:type="spellStart"/>
      <w:r w:rsidRPr="00382321">
        <w:rPr>
          <w:rFonts w:eastAsia="Times New Roman"/>
          <w:szCs w:val="28"/>
          <w:lang w:val="en-US"/>
        </w:rPr>
        <w:t>quy</w:t>
      </w:r>
      <w:proofErr w:type="spellEnd"/>
      <w:r w:rsidRPr="00382321">
        <w:rPr>
          <w:rFonts w:eastAsia="Times New Roman"/>
          <w:szCs w:val="28"/>
          <w:lang w:val="en-US"/>
        </w:rPr>
        <w:t xml:space="preserve"> </w:t>
      </w:r>
      <w:proofErr w:type="spellStart"/>
      <w:r w:rsidRPr="00382321">
        <w:rPr>
          <w:rFonts w:eastAsia="Times New Roman"/>
          <w:szCs w:val="28"/>
          <w:lang w:val="en-US"/>
        </w:rPr>
        <w:t>định</w:t>
      </w:r>
      <w:proofErr w:type="spellEnd"/>
      <w:r w:rsidRPr="00382321">
        <w:rPr>
          <w:rFonts w:eastAsia="Times New Roman"/>
          <w:szCs w:val="28"/>
          <w:lang w:val="en-US"/>
        </w:rPr>
        <w:t xml:space="preserve"> </w:t>
      </w:r>
      <w:proofErr w:type="spellStart"/>
      <w:r w:rsidRPr="00382321">
        <w:rPr>
          <w:rFonts w:eastAsia="Times New Roman"/>
          <w:szCs w:val="28"/>
          <w:lang w:val="en-US"/>
        </w:rPr>
        <w:t>của</w:t>
      </w:r>
      <w:proofErr w:type="spellEnd"/>
      <w:r w:rsidRPr="00382321">
        <w:rPr>
          <w:rFonts w:eastAsia="Times New Roman"/>
          <w:szCs w:val="28"/>
          <w:lang w:val="en-US"/>
        </w:rPr>
        <w:t xml:space="preserve"> </w:t>
      </w:r>
      <w:proofErr w:type="spellStart"/>
      <w:r w:rsidRPr="00382321">
        <w:rPr>
          <w:rFonts w:eastAsia="Times New Roman"/>
          <w:szCs w:val="28"/>
          <w:lang w:val="en-US"/>
        </w:rPr>
        <w:t>pháp</w:t>
      </w:r>
      <w:proofErr w:type="spellEnd"/>
      <w:r w:rsidRPr="00382321">
        <w:rPr>
          <w:rFonts w:eastAsia="Times New Roman"/>
          <w:szCs w:val="28"/>
          <w:lang w:val="en-US"/>
        </w:rPr>
        <w:t xml:space="preserve"> </w:t>
      </w:r>
      <w:proofErr w:type="spellStart"/>
      <w:r w:rsidRPr="00382321">
        <w:rPr>
          <w:rFonts w:eastAsia="Times New Roman"/>
          <w:szCs w:val="28"/>
          <w:lang w:val="en-US"/>
        </w:rPr>
        <w:t>luật</w:t>
      </w:r>
      <w:proofErr w:type="spellEnd"/>
      <w:r w:rsidRPr="00382321">
        <w:rPr>
          <w:rFonts w:eastAsia="Times New Roman"/>
          <w:szCs w:val="28"/>
          <w:lang w:val="en-US"/>
        </w:rPr>
        <w:t>:</w:t>
      </w:r>
      <w:bookmarkEnd w:id="621"/>
      <w:bookmarkEnd w:id="622"/>
      <w:bookmarkEnd w:id="623"/>
      <w:bookmarkEnd w:id="624"/>
      <w:bookmarkEnd w:id="625"/>
      <w:bookmarkEnd w:id="626"/>
      <w:bookmarkEnd w:id="627"/>
      <w:bookmarkEnd w:id="628"/>
    </w:p>
    <w:p w14:paraId="67665CCF" w14:textId="77777777" w:rsidR="005621A1" w:rsidRPr="00382321" w:rsidRDefault="005621A1" w:rsidP="005621A1">
      <w:pPr>
        <w:widowControl w:val="0"/>
        <w:spacing w:before="180"/>
        <w:ind w:firstLine="360"/>
        <w:jc w:val="both"/>
        <w:rPr>
          <w:rFonts w:eastAsia="Times New Roman"/>
          <w:b/>
          <w:bCs/>
          <w:i/>
          <w:iCs/>
          <w:szCs w:val="28"/>
        </w:rPr>
      </w:pPr>
      <w:bookmarkStart w:id="629" w:name="_Hlk91345717"/>
      <w:r w:rsidRPr="00382321">
        <w:rPr>
          <w:rFonts w:eastAsia="Times New Roman"/>
          <w:b/>
          <w:bCs/>
          <w:i/>
          <w:iCs/>
          <w:szCs w:val="28"/>
        </w:rPr>
        <w:t xml:space="preserve">2.1. </w:t>
      </w:r>
      <w:proofErr w:type="spellStart"/>
      <w:r w:rsidRPr="00382321">
        <w:rPr>
          <w:rFonts w:eastAsia="Times New Roman"/>
          <w:b/>
          <w:bCs/>
          <w:i/>
          <w:iCs/>
          <w:szCs w:val="28"/>
        </w:rPr>
        <w:t>Chương</w:t>
      </w:r>
      <w:proofErr w:type="spellEnd"/>
      <w:r w:rsidRPr="00382321">
        <w:rPr>
          <w:rFonts w:eastAsia="Times New Roman"/>
          <w:b/>
          <w:bCs/>
          <w:i/>
          <w:iCs/>
          <w:szCs w:val="28"/>
        </w:rPr>
        <w:t xml:space="preserve"> </w:t>
      </w:r>
      <w:proofErr w:type="spellStart"/>
      <w:r w:rsidRPr="00382321">
        <w:rPr>
          <w:rFonts w:eastAsia="Times New Roman"/>
          <w:b/>
          <w:bCs/>
          <w:i/>
          <w:iCs/>
          <w:szCs w:val="28"/>
        </w:rPr>
        <w:t>trình</w:t>
      </w:r>
      <w:proofErr w:type="spellEnd"/>
      <w:r w:rsidRPr="00382321">
        <w:rPr>
          <w:rFonts w:eastAsia="Times New Roman"/>
          <w:b/>
          <w:bCs/>
          <w:i/>
          <w:iCs/>
          <w:szCs w:val="28"/>
        </w:rPr>
        <w:t xml:space="preserve"> </w:t>
      </w:r>
      <w:proofErr w:type="spellStart"/>
      <w:r w:rsidRPr="00382321">
        <w:rPr>
          <w:rFonts w:eastAsia="Times New Roman"/>
          <w:b/>
          <w:bCs/>
          <w:i/>
          <w:iCs/>
          <w:szCs w:val="28"/>
        </w:rPr>
        <w:t>quan</w:t>
      </w:r>
      <w:proofErr w:type="spellEnd"/>
      <w:r w:rsidRPr="00382321">
        <w:rPr>
          <w:rFonts w:eastAsia="Times New Roman"/>
          <w:b/>
          <w:bCs/>
          <w:i/>
          <w:iCs/>
          <w:szCs w:val="28"/>
        </w:rPr>
        <w:t xml:space="preserve"> </w:t>
      </w:r>
      <w:proofErr w:type="spellStart"/>
      <w:r w:rsidRPr="00382321">
        <w:rPr>
          <w:rFonts w:eastAsia="Times New Roman"/>
          <w:b/>
          <w:bCs/>
          <w:i/>
          <w:iCs/>
          <w:szCs w:val="28"/>
        </w:rPr>
        <w:t>trắc</w:t>
      </w:r>
      <w:proofErr w:type="spellEnd"/>
      <w:r w:rsidRPr="00382321">
        <w:rPr>
          <w:rFonts w:eastAsia="Times New Roman"/>
          <w:b/>
          <w:bCs/>
          <w:i/>
          <w:iCs/>
          <w:szCs w:val="28"/>
        </w:rPr>
        <w:t xml:space="preserve"> </w:t>
      </w:r>
      <w:proofErr w:type="spellStart"/>
      <w:r w:rsidRPr="00382321">
        <w:rPr>
          <w:rFonts w:eastAsia="Times New Roman"/>
          <w:b/>
          <w:bCs/>
          <w:i/>
          <w:iCs/>
          <w:szCs w:val="28"/>
        </w:rPr>
        <w:t>môi</w:t>
      </w:r>
      <w:proofErr w:type="spellEnd"/>
      <w:r w:rsidRPr="00382321">
        <w:rPr>
          <w:rFonts w:eastAsia="Times New Roman"/>
          <w:b/>
          <w:bCs/>
          <w:i/>
          <w:iCs/>
          <w:szCs w:val="28"/>
        </w:rPr>
        <w:t xml:space="preserve"> </w:t>
      </w:r>
      <w:proofErr w:type="spellStart"/>
      <w:r w:rsidRPr="00382321">
        <w:rPr>
          <w:rFonts w:eastAsia="Times New Roman"/>
          <w:b/>
          <w:bCs/>
          <w:i/>
          <w:iCs/>
          <w:szCs w:val="28"/>
        </w:rPr>
        <w:t>trường</w:t>
      </w:r>
      <w:proofErr w:type="spellEnd"/>
      <w:r w:rsidRPr="00382321">
        <w:rPr>
          <w:rFonts w:eastAsia="Times New Roman"/>
          <w:b/>
          <w:bCs/>
          <w:i/>
          <w:iCs/>
          <w:szCs w:val="28"/>
        </w:rPr>
        <w:t xml:space="preserve"> </w:t>
      </w:r>
      <w:proofErr w:type="spellStart"/>
      <w:r w:rsidRPr="00382321">
        <w:rPr>
          <w:rFonts w:eastAsia="Times New Roman"/>
          <w:b/>
          <w:bCs/>
          <w:i/>
          <w:iCs/>
          <w:szCs w:val="28"/>
        </w:rPr>
        <w:t>định</w:t>
      </w:r>
      <w:proofErr w:type="spellEnd"/>
      <w:r w:rsidRPr="00382321">
        <w:rPr>
          <w:rFonts w:eastAsia="Times New Roman"/>
          <w:b/>
          <w:bCs/>
          <w:i/>
          <w:iCs/>
          <w:szCs w:val="28"/>
        </w:rPr>
        <w:t xml:space="preserve"> </w:t>
      </w:r>
      <w:proofErr w:type="spellStart"/>
      <w:r w:rsidRPr="00382321">
        <w:rPr>
          <w:rFonts w:eastAsia="Times New Roman"/>
          <w:b/>
          <w:bCs/>
          <w:i/>
          <w:iCs/>
          <w:szCs w:val="28"/>
        </w:rPr>
        <w:t>kỳ</w:t>
      </w:r>
      <w:proofErr w:type="spellEnd"/>
      <w:r w:rsidRPr="00382321">
        <w:rPr>
          <w:rFonts w:eastAsia="Times New Roman"/>
          <w:b/>
          <w:bCs/>
          <w:i/>
          <w:iCs/>
          <w:szCs w:val="28"/>
        </w:rPr>
        <w:t>:</w:t>
      </w:r>
    </w:p>
    <w:p w14:paraId="5D036A6F" w14:textId="77777777" w:rsidR="008C5659" w:rsidRPr="00382321" w:rsidRDefault="005621A1" w:rsidP="008C5659">
      <w:pPr>
        <w:pStyle w:val="Heading2"/>
        <w:spacing w:line="288" w:lineRule="auto"/>
        <w:ind w:firstLine="360"/>
        <w:rPr>
          <w:b w:val="0"/>
          <w:bCs w:val="0"/>
          <w:i/>
          <w:iCs/>
          <w:szCs w:val="28"/>
          <w:lang w:val="vi-VN"/>
        </w:rPr>
      </w:pPr>
      <w:bookmarkStart w:id="630" w:name="_Toc103621566"/>
      <w:bookmarkStart w:id="631" w:name="_Toc103622009"/>
      <w:bookmarkStart w:id="632" w:name="_Toc103622094"/>
      <w:bookmarkStart w:id="633" w:name="_Toc106866879"/>
      <w:bookmarkStart w:id="634" w:name="_Toc106970368"/>
      <w:bookmarkStart w:id="635" w:name="_Toc123553794"/>
      <w:bookmarkStart w:id="636" w:name="_Toc139460937"/>
      <w:bookmarkStart w:id="637" w:name="_Toc150531876"/>
      <w:bookmarkStart w:id="638" w:name="_Toc150532313"/>
      <w:r w:rsidRPr="00382321">
        <w:rPr>
          <w:b w:val="0"/>
          <w:bCs w:val="0"/>
          <w:i/>
          <w:iCs/>
          <w:szCs w:val="28"/>
        </w:rPr>
        <w:t>2.</w:t>
      </w:r>
      <w:r w:rsidRPr="00382321">
        <w:rPr>
          <w:b w:val="0"/>
          <w:bCs w:val="0"/>
          <w:i/>
          <w:iCs/>
          <w:szCs w:val="28"/>
          <w:lang w:val="en-US"/>
        </w:rPr>
        <w:t>1</w:t>
      </w:r>
      <w:r w:rsidRPr="00382321">
        <w:rPr>
          <w:b w:val="0"/>
          <w:bCs w:val="0"/>
          <w:i/>
          <w:iCs/>
          <w:szCs w:val="28"/>
        </w:rPr>
        <w:t>.</w:t>
      </w:r>
      <w:r w:rsidR="009F2BDB" w:rsidRPr="00382321">
        <w:rPr>
          <w:b w:val="0"/>
          <w:bCs w:val="0"/>
          <w:i/>
          <w:iCs/>
          <w:szCs w:val="28"/>
          <w:lang w:val="en-US"/>
        </w:rPr>
        <w:t>1</w:t>
      </w:r>
      <w:r w:rsidRPr="00382321">
        <w:rPr>
          <w:b w:val="0"/>
          <w:bCs w:val="0"/>
          <w:i/>
          <w:iCs/>
          <w:szCs w:val="28"/>
        </w:rPr>
        <w:t xml:space="preserve">. </w:t>
      </w:r>
      <w:bookmarkEnd w:id="630"/>
      <w:bookmarkEnd w:id="631"/>
      <w:bookmarkEnd w:id="632"/>
      <w:bookmarkEnd w:id="633"/>
      <w:r w:rsidR="008C5659" w:rsidRPr="00382321">
        <w:rPr>
          <w:b w:val="0"/>
          <w:bCs w:val="0"/>
          <w:i/>
          <w:iCs/>
          <w:szCs w:val="28"/>
          <w:lang w:val="en-US"/>
        </w:rPr>
        <w:t xml:space="preserve">Quan </w:t>
      </w:r>
      <w:proofErr w:type="spellStart"/>
      <w:r w:rsidR="008C5659" w:rsidRPr="00382321">
        <w:rPr>
          <w:b w:val="0"/>
          <w:bCs w:val="0"/>
          <w:i/>
          <w:iCs/>
          <w:szCs w:val="28"/>
          <w:lang w:val="en-US"/>
        </w:rPr>
        <w:t>trắc</w:t>
      </w:r>
      <w:proofErr w:type="spellEnd"/>
      <w:r w:rsidR="008C5659" w:rsidRPr="00382321">
        <w:rPr>
          <w:b w:val="0"/>
          <w:bCs w:val="0"/>
          <w:i/>
          <w:iCs/>
          <w:szCs w:val="28"/>
          <w:lang w:val="vi-VN"/>
        </w:rPr>
        <w:t xml:space="preserve"> nước thải</w:t>
      </w:r>
      <w:bookmarkEnd w:id="634"/>
      <w:bookmarkEnd w:id="635"/>
      <w:bookmarkEnd w:id="636"/>
      <w:bookmarkEnd w:id="637"/>
      <w:bookmarkEnd w:id="638"/>
    </w:p>
    <w:p w14:paraId="6716FA1D" w14:textId="0C69EBB5" w:rsidR="008C5659" w:rsidRPr="005042F1" w:rsidRDefault="008C5659" w:rsidP="00D11F30">
      <w:pPr>
        <w:widowControl w:val="0"/>
        <w:numPr>
          <w:ilvl w:val="0"/>
          <w:numId w:val="39"/>
        </w:numPr>
        <w:tabs>
          <w:tab w:val="left" w:pos="567"/>
        </w:tabs>
        <w:spacing w:before="120" w:after="120" w:line="264" w:lineRule="auto"/>
        <w:ind w:left="0" w:firstLine="288"/>
        <w:jc w:val="both"/>
        <w:rPr>
          <w:rFonts w:eastAsia="DFKai-SB"/>
          <w:szCs w:val="28"/>
        </w:rPr>
      </w:pPr>
      <w:proofErr w:type="spellStart"/>
      <w:r w:rsidRPr="005042F1">
        <w:rPr>
          <w:rFonts w:eastAsia="DFKai-SB"/>
          <w:szCs w:val="28"/>
        </w:rPr>
        <w:t>Vị</w:t>
      </w:r>
      <w:proofErr w:type="spellEnd"/>
      <w:r w:rsidRPr="005042F1">
        <w:rPr>
          <w:rFonts w:eastAsia="DFKai-SB"/>
          <w:szCs w:val="28"/>
        </w:rPr>
        <w:t xml:space="preserve"> </w:t>
      </w:r>
      <w:proofErr w:type="spellStart"/>
      <w:r w:rsidRPr="005042F1">
        <w:rPr>
          <w:rFonts w:eastAsia="DFKai-SB"/>
          <w:szCs w:val="28"/>
        </w:rPr>
        <w:t>trí</w:t>
      </w:r>
      <w:proofErr w:type="spellEnd"/>
      <w:r w:rsidRPr="005042F1">
        <w:rPr>
          <w:rFonts w:eastAsia="DFKai-SB"/>
          <w:szCs w:val="28"/>
        </w:rPr>
        <w:t xml:space="preserve"> </w:t>
      </w:r>
      <w:proofErr w:type="spellStart"/>
      <w:r w:rsidRPr="005042F1">
        <w:rPr>
          <w:rFonts w:eastAsia="DFKai-SB"/>
          <w:szCs w:val="28"/>
        </w:rPr>
        <w:t>giám</w:t>
      </w:r>
      <w:proofErr w:type="spellEnd"/>
      <w:r w:rsidRPr="005042F1">
        <w:rPr>
          <w:rFonts w:eastAsia="DFKai-SB"/>
          <w:szCs w:val="28"/>
        </w:rPr>
        <w:t xml:space="preserve"> </w:t>
      </w:r>
      <w:proofErr w:type="spellStart"/>
      <w:r w:rsidRPr="005042F1">
        <w:rPr>
          <w:rFonts w:eastAsia="DFKai-SB"/>
          <w:szCs w:val="28"/>
        </w:rPr>
        <w:t>sát</w:t>
      </w:r>
      <w:proofErr w:type="spellEnd"/>
      <w:r w:rsidRPr="005042F1">
        <w:rPr>
          <w:rFonts w:eastAsia="DFKai-SB"/>
          <w:szCs w:val="28"/>
        </w:rPr>
        <w:t xml:space="preserve">: </w:t>
      </w:r>
      <w:proofErr w:type="spellStart"/>
      <w:r w:rsidR="00944B48" w:rsidRPr="005042F1">
        <w:rPr>
          <w:rFonts w:eastAsia="DFKai-SB"/>
          <w:szCs w:val="28"/>
        </w:rPr>
        <w:t>Nước</w:t>
      </w:r>
      <w:proofErr w:type="spellEnd"/>
      <w:r w:rsidR="00944B48" w:rsidRPr="005042F1">
        <w:rPr>
          <w:rFonts w:eastAsia="DFKai-SB"/>
          <w:szCs w:val="28"/>
        </w:rPr>
        <w:t xml:space="preserve"> </w:t>
      </w:r>
      <w:proofErr w:type="spellStart"/>
      <w:r w:rsidR="00944B48" w:rsidRPr="005042F1">
        <w:rPr>
          <w:rFonts w:eastAsia="DFKai-SB"/>
          <w:szCs w:val="28"/>
        </w:rPr>
        <w:t>thải</w:t>
      </w:r>
      <w:proofErr w:type="spellEnd"/>
      <w:r w:rsidR="00944B48" w:rsidRPr="005042F1">
        <w:rPr>
          <w:rFonts w:eastAsia="DFKai-SB"/>
          <w:szCs w:val="28"/>
        </w:rPr>
        <w:t xml:space="preserve"> </w:t>
      </w:r>
      <w:proofErr w:type="spellStart"/>
      <w:r w:rsidR="00944B48" w:rsidRPr="005042F1">
        <w:rPr>
          <w:rFonts w:eastAsia="DFKai-SB"/>
          <w:szCs w:val="28"/>
        </w:rPr>
        <w:t>tại</w:t>
      </w:r>
      <w:proofErr w:type="spellEnd"/>
      <w:r w:rsidR="00944B48" w:rsidRPr="005042F1">
        <w:rPr>
          <w:rFonts w:eastAsia="DFKai-SB"/>
          <w:szCs w:val="28"/>
        </w:rPr>
        <w:t xml:space="preserve"> </w:t>
      </w:r>
      <w:proofErr w:type="spellStart"/>
      <w:r w:rsidR="00944B48" w:rsidRPr="005042F1">
        <w:rPr>
          <w:rFonts w:eastAsia="DFKai-SB"/>
          <w:szCs w:val="28"/>
        </w:rPr>
        <w:t>hố</w:t>
      </w:r>
      <w:proofErr w:type="spellEnd"/>
      <w:r w:rsidR="00944B48" w:rsidRPr="005042F1">
        <w:rPr>
          <w:rFonts w:eastAsia="DFKai-SB"/>
          <w:szCs w:val="28"/>
        </w:rPr>
        <w:t xml:space="preserve"> ga </w:t>
      </w:r>
      <w:proofErr w:type="spellStart"/>
      <w:r w:rsidR="00944B48" w:rsidRPr="005042F1">
        <w:rPr>
          <w:rFonts w:eastAsia="DFKai-SB"/>
          <w:szCs w:val="28"/>
        </w:rPr>
        <w:t>đấu</w:t>
      </w:r>
      <w:proofErr w:type="spellEnd"/>
      <w:r w:rsidR="00944B48" w:rsidRPr="005042F1">
        <w:rPr>
          <w:rFonts w:eastAsia="DFKai-SB"/>
          <w:szCs w:val="28"/>
        </w:rPr>
        <w:t xml:space="preserve"> </w:t>
      </w:r>
      <w:proofErr w:type="spellStart"/>
      <w:r w:rsidR="00944B48" w:rsidRPr="005042F1">
        <w:rPr>
          <w:rFonts w:eastAsia="DFKai-SB"/>
          <w:szCs w:val="28"/>
        </w:rPr>
        <w:t>nối</w:t>
      </w:r>
      <w:proofErr w:type="spellEnd"/>
      <w:r w:rsidR="00944B48" w:rsidRPr="005042F1">
        <w:rPr>
          <w:rFonts w:eastAsia="DFKai-SB"/>
          <w:szCs w:val="28"/>
        </w:rPr>
        <w:t xml:space="preserve"> </w:t>
      </w:r>
      <w:proofErr w:type="spellStart"/>
      <w:r w:rsidR="005042F1" w:rsidRPr="005042F1">
        <w:rPr>
          <w:rFonts w:eastAsia="DFKai-SB"/>
          <w:szCs w:val="28"/>
        </w:rPr>
        <w:t>trên</w:t>
      </w:r>
      <w:proofErr w:type="spellEnd"/>
      <w:r w:rsidR="005042F1" w:rsidRPr="005042F1">
        <w:rPr>
          <w:rFonts w:eastAsia="DFKai-SB"/>
          <w:szCs w:val="28"/>
        </w:rPr>
        <w:t xml:space="preserve"> </w:t>
      </w:r>
      <w:proofErr w:type="spellStart"/>
      <w:r w:rsidR="005042F1" w:rsidRPr="005042F1">
        <w:rPr>
          <w:rFonts w:eastAsia="DFKai-SB"/>
          <w:szCs w:val="28"/>
        </w:rPr>
        <w:t>đường</w:t>
      </w:r>
      <w:proofErr w:type="spellEnd"/>
      <w:r w:rsidR="005042F1" w:rsidRPr="005042F1">
        <w:rPr>
          <w:rFonts w:eastAsia="DFKai-SB"/>
          <w:szCs w:val="28"/>
        </w:rPr>
        <w:t xml:space="preserve"> </w:t>
      </w:r>
      <w:proofErr w:type="spellStart"/>
      <w:r w:rsidR="005042F1" w:rsidRPr="005042F1">
        <w:rPr>
          <w:rFonts w:eastAsia="DFKai-SB"/>
          <w:szCs w:val="28"/>
        </w:rPr>
        <w:t>số</w:t>
      </w:r>
      <w:proofErr w:type="spellEnd"/>
      <w:r w:rsidR="00256808">
        <w:rPr>
          <w:rFonts w:eastAsia="DFKai-SB"/>
          <w:szCs w:val="28"/>
        </w:rPr>
        <w:t xml:space="preserve"> 3</w:t>
      </w:r>
      <w:r w:rsidR="005042F1" w:rsidRPr="005042F1">
        <w:rPr>
          <w:rFonts w:eastAsia="DFKai-SB"/>
          <w:szCs w:val="28"/>
        </w:rPr>
        <w:t xml:space="preserve"> </w:t>
      </w:r>
      <w:proofErr w:type="spellStart"/>
      <w:r w:rsidR="00944B48" w:rsidRPr="005042F1">
        <w:rPr>
          <w:rFonts w:eastAsia="DFKai-SB"/>
          <w:szCs w:val="28"/>
        </w:rPr>
        <w:t>vào</w:t>
      </w:r>
      <w:proofErr w:type="spellEnd"/>
      <w:r w:rsidR="00944B48" w:rsidRPr="005042F1">
        <w:rPr>
          <w:rFonts w:eastAsia="DFKai-SB"/>
          <w:szCs w:val="28"/>
        </w:rPr>
        <w:t xml:space="preserve"> </w:t>
      </w:r>
      <w:proofErr w:type="spellStart"/>
      <w:r w:rsidR="00944B48" w:rsidRPr="005042F1">
        <w:rPr>
          <w:rFonts w:eastAsia="DFKai-SB"/>
          <w:szCs w:val="28"/>
        </w:rPr>
        <w:t>hệ</w:t>
      </w:r>
      <w:proofErr w:type="spellEnd"/>
      <w:r w:rsidR="00944B48" w:rsidRPr="005042F1">
        <w:rPr>
          <w:rFonts w:eastAsia="DFKai-SB"/>
          <w:szCs w:val="28"/>
        </w:rPr>
        <w:t xml:space="preserve"> </w:t>
      </w:r>
      <w:proofErr w:type="spellStart"/>
      <w:r w:rsidR="00944B48" w:rsidRPr="005042F1">
        <w:rPr>
          <w:rFonts w:eastAsia="DFKai-SB"/>
          <w:szCs w:val="28"/>
        </w:rPr>
        <w:t>thống</w:t>
      </w:r>
      <w:proofErr w:type="spellEnd"/>
      <w:r w:rsidR="00944B48" w:rsidRPr="005042F1">
        <w:rPr>
          <w:rFonts w:eastAsia="DFKai-SB"/>
          <w:szCs w:val="28"/>
        </w:rPr>
        <w:t xml:space="preserve"> </w:t>
      </w:r>
      <w:proofErr w:type="spellStart"/>
      <w:r w:rsidR="00944B48" w:rsidRPr="005042F1">
        <w:rPr>
          <w:rFonts w:eastAsia="DFKai-SB"/>
          <w:szCs w:val="28"/>
        </w:rPr>
        <w:t>thoát</w:t>
      </w:r>
      <w:proofErr w:type="spellEnd"/>
      <w:r w:rsidR="00944B48" w:rsidRPr="005042F1">
        <w:rPr>
          <w:rFonts w:eastAsia="DFKai-SB"/>
          <w:szCs w:val="28"/>
        </w:rPr>
        <w:t xml:space="preserve"> </w:t>
      </w:r>
      <w:proofErr w:type="spellStart"/>
      <w:r w:rsidR="00944B48" w:rsidRPr="005042F1">
        <w:rPr>
          <w:rFonts w:eastAsia="DFKai-SB"/>
          <w:szCs w:val="28"/>
        </w:rPr>
        <w:t>nước</w:t>
      </w:r>
      <w:proofErr w:type="spellEnd"/>
      <w:r w:rsidR="00944B48" w:rsidRPr="005042F1">
        <w:rPr>
          <w:rFonts w:eastAsia="DFKai-SB"/>
          <w:szCs w:val="28"/>
        </w:rPr>
        <w:t xml:space="preserve"> </w:t>
      </w:r>
      <w:proofErr w:type="spellStart"/>
      <w:r w:rsidR="00944B48" w:rsidRPr="005042F1">
        <w:rPr>
          <w:rFonts w:eastAsia="DFKai-SB"/>
          <w:szCs w:val="28"/>
        </w:rPr>
        <w:t>thải</w:t>
      </w:r>
      <w:proofErr w:type="spellEnd"/>
      <w:r w:rsidR="00944B48" w:rsidRPr="005042F1">
        <w:rPr>
          <w:rFonts w:eastAsia="DFKai-SB"/>
          <w:szCs w:val="28"/>
        </w:rPr>
        <w:t xml:space="preserve"> </w:t>
      </w:r>
      <w:proofErr w:type="spellStart"/>
      <w:r w:rsidR="00944B48" w:rsidRPr="005042F1">
        <w:rPr>
          <w:rFonts w:eastAsia="DFKai-SB"/>
          <w:szCs w:val="28"/>
        </w:rPr>
        <w:t>tập</w:t>
      </w:r>
      <w:proofErr w:type="spellEnd"/>
      <w:r w:rsidR="005042F1" w:rsidRPr="005042F1">
        <w:rPr>
          <w:rFonts w:eastAsia="DFKai-SB"/>
          <w:szCs w:val="28"/>
        </w:rPr>
        <w:t xml:space="preserve"> </w:t>
      </w:r>
      <w:proofErr w:type="spellStart"/>
      <w:r w:rsidR="00944B48" w:rsidRPr="005042F1">
        <w:rPr>
          <w:rFonts w:eastAsia="DFKai-SB"/>
          <w:szCs w:val="28"/>
        </w:rPr>
        <w:t>trung</w:t>
      </w:r>
      <w:proofErr w:type="spellEnd"/>
      <w:r w:rsidR="00944B48" w:rsidRPr="005042F1">
        <w:rPr>
          <w:rFonts w:eastAsia="DFKai-SB"/>
          <w:szCs w:val="28"/>
        </w:rPr>
        <w:t xml:space="preserve"> </w:t>
      </w:r>
      <w:proofErr w:type="spellStart"/>
      <w:r w:rsidR="00944B48" w:rsidRPr="005042F1">
        <w:rPr>
          <w:rFonts w:eastAsia="DFKai-SB"/>
          <w:szCs w:val="28"/>
        </w:rPr>
        <w:t>của</w:t>
      </w:r>
      <w:proofErr w:type="spellEnd"/>
      <w:r w:rsidR="00944B48" w:rsidRPr="005042F1">
        <w:rPr>
          <w:rFonts w:eastAsia="DFKai-SB"/>
          <w:szCs w:val="28"/>
        </w:rPr>
        <w:t xml:space="preserve"> KCN.</w:t>
      </w:r>
    </w:p>
    <w:p w14:paraId="13AA3AAA" w14:textId="6B0912E4" w:rsidR="00256808" w:rsidRPr="00256808" w:rsidRDefault="008C5659" w:rsidP="00256808">
      <w:pPr>
        <w:widowControl w:val="0"/>
        <w:numPr>
          <w:ilvl w:val="0"/>
          <w:numId w:val="22"/>
        </w:numPr>
        <w:tabs>
          <w:tab w:val="left" w:pos="567"/>
        </w:tabs>
        <w:spacing w:before="120" w:after="120" w:line="264" w:lineRule="auto"/>
        <w:jc w:val="both"/>
        <w:rPr>
          <w:rFonts w:eastAsia="DFKai-SB"/>
          <w:szCs w:val="28"/>
        </w:rPr>
      </w:pPr>
      <w:r w:rsidRPr="00256808">
        <w:rPr>
          <w:rFonts w:eastAsia="DFKai-SB"/>
          <w:szCs w:val="28"/>
        </w:rPr>
        <w:t xml:space="preserve">Thông </w:t>
      </w:r>
      <w:proofErr w:type="spellStart"/>
      <w:r w:rsidRPr="00256808">
        <w:rPr>
          <w:rFonts w:eastAsia="DFKai-SB"/>
          <w:szCs w:val="28"/>
        </w:rPr>
        <w:t>số</w:t>
      </w:r>
      <w:proofErr w:type="spellEnd"/>
      <w:r w:rsidRPr="00256808">
        <w:rPr>
          <w:rFonts w:eastAsia="DFKai-SB"/>
          <w:szCs w:val="28"/>
        </w:rPr>
        <w:t xml:space="preserve"> </w:t>
      </w:r>
      <w:proofErr w:type="spellStart"/>
      <w:r w:rsidRPr="00256808">
        <w:rPr>
          <w:rFonts w:eastAsia="DFKai-SB"/>
          <w:szCs w:val="28"/>
        </w:rPr>
        <w:t>giám</w:t>
      </w:r>
      <w:proofErr w:type="spellEnd"/>
      <w:r w:rsidRPr="00256808">
        <w:rPr>
          <w:rFonts w:eastAsia="DFKai-SB"/>
          <w:szCs w:val="28"/>
        </w:rPr>
        <w:t xml:space="preserve"> </w:t>
      </w:r>
      <w:proofErr w:type="spellStart"/>
      <w:r w:rsidRPr="00256808">
        <w:rPr>
          <w:rFonts w:eastAsia="DFKai-SB"/>
          <w:szCs w:val="28"/>
        </w:rPr>
        <w:t>sát</w:t>
      </w:r>
      <w:proofErr w:type="spellEnd"/>
      <w:r w:rsidRPr="00256808">
        <w:rPr>
          <w:rFonts w:eastAsia="DFKai-SB"/>
          <w:szCs w:val="28"/>
        </w:rPr>
        <w:t xml:space="preserve">: </w:t>
      </w:r>
      <w:r w:rsidR="00256808" w:rsidRPr="00256808">
        <w:rPr>
          <w:spacing w:val="2"/>
          <w:szCs w:val="28"/>
          <w:lang w:val="vi-VN"/>
        </w:rPr>
        <w:t>pH, BOD</w:t>
      </w:r>
      <w:r w:rsidR="00256808" w:rsidRPr="00651443">
        <w:rPr>
          <w:spacing w:val="2"/>
          <w:szCs w:val="28"/>
          <w:vertAlign w:val="subscript"/>
          <w:lang w:val="vi-VN"/>
        </w:rPr>
        <w:t>5</w:t>
      </w:r>
      <w:r w:rsidR="00256808" w:rsidRPr="00256808">
        <w:rPr>
          <w:spacing w:val="2"/>
          <w:szCs w:val="28"/>
          <w:lang w:val="vi-VN"/>
        </w:rPr>
        <w:t>, COD, TSS, Tổng N, Tổng P, Amoni.</w:t>
      </w:r>
    </w:p>
    <w:p w14:paraId="7102C7C0" w14:textId="5904FDFA" w:rsidR="008C5659" w:rsidRPr="00256808" w:rsidRDefault="008C5659" w:rsidP="00256808">
      <w:pPr>
        <w:widowControl w:val="0"/>
        <w:numPr>
          <w:ilvl w:val="0"/>
          <w:numId w:val="22"/>
        </w:numPr>
        <w:tabs>
          <w:tab w:val="left" w:pos="567"/>
        </w:tabs>
        <w:spacing w:before="120" w:after="120" w:line="264" w:lineRule="auto"/>
        <w:jc w:val="both"/>
        <w:rPr>
          <w:rFonts w:eastAsia="DFKai-SB"/>
          <w:szCs w:val="28"/>
        </w:rPr>
      </w:pPr>
      <w:proofErr w:type="spellStart"/>
      <w:r w:rsidRPr="00256808">
        <w:rPr>
          <w:rFonts w:eastAsia="DFKai-SB"/>
          <w:szCs w:val="28"/>
        </w:rPr>
        <w:t>Tần</w:t>
      </w:r>
      <w:proofErr w:type="spellEnd"/>
      <w:r w:rsidRPr="00256808">
        <w:rPr>
          <w:rFonts w:eastAsia="DFKai-SB"/>
          <w:szCs w:val="28"/>
        </w:rPr>
        <w:t xml:space="preserve"> </w:t>
      </w:r>
      <w:proofErr w:type="spellStart"/>
      <w:r w:rsidRPr="00256808">
        <w:rPr>
          <w:rFonts w:eastAsia="DFKai-SB"/>
          <w:szCs w:val="28"/>
        </w:rPr>
        <w:t>suất</w:t>
      </w:r>
      <w:proofErr w:type="spellEnd"/>
      <w:r w:rsidRPr="00256808">
        <w:rPr>
          <w:rFonts w:eastAsia="DFKai-SB"/>
          <w:szCs w:val="28"/>
        </w:rPr>
        <w:t xml:space="preserve"> </w:t>
      </w:r>
      <w:proofErr w:type="spellStart"/>
      <w:r w:rsidRPr="00256808">
        <w:rPr>
          <w:rFonts w:eastAsia="DFKai-SB"/>
          <w:szCs w:val="28"/>
        </w:rPr>
        <w:t>lấy</w:t>
      </w:r>
      <w:proofErr w:type="spellEnd"/>
      <w:r w:rsidRPr="00256808">
        <w:rPr>
          <w:rFonts w:eastAsia="DFKai-SB"/>
          <w:szCs w:val="28"/>
        </w:rPr>
        <w:t xml:space="preserve"> </w:t>
      </w:r>
      <w:proofErr w:type="spellStart"/>
      <w:r w:rsidRPr="00256808">
        <w:rPr>
          <w:rFonts w:eastAsia="DFKai-SB"/>
          <w:szCs w:val="28"/>
        </w:rPr>
        <w:t>mẫu</w:t>
      </w:r>
      <w:proofErr w:type="spellEnd"/>
      <w:r w:rsidRPr="00256808">
        <w:rPr>
          <w:rFonts w:eastAsia="DFKai-SB"/>
          <w:szCs w:val="28"/>
        </w:rPr>
        <w:t xml:space="preserve">: </w:t>
      </w:r>
      <w:r w:rsidR="00E9036A">
        <w:rPr>
          <w:rFonts w:eastAsia="DFKai-SB"/>
          <w:szCs w:val="28"/>
        </w:rPr>
        <w:t>12</w:t>
      </w:r>
      <w:r w:rsidRPr="00256808">
        <w:rPr>
          <w:rFonts w:eastAsia="DFKai-SB"/>
          <w:szCs w:val="28"/>
        </w:rPr>
        <w:t xml:space="preserve"> </w:t>
      </w:r>
      <w:proofErr w:type="spellStart"/>
      <w:r w:rsidRPr="00256808">
        <w:rPr>
          <w:rFonts w:eastAsia="DFKai-SB"/>
          <w:szCs w:val="28"/>
        </w:rPr>
        <w:t>tháng</w:t>
      </w:r>
      <w:proofErr w:type="spellEnd"/>
      <w:r w:rsidRPr="00256808">
        <w:rPr>
          <w:rFonts w:eastAsia="DFKai-SB"/>
          <w:szCs w:val="28"/>
        </w:rPr>
        <w:t>/</w:t>
      </w:r>
      <w:proofErr w:type="spellStart"/>
      <w:r w:rsidRPr="00256808">
        <w:rPr>
          <w:rFonts w:eastAsia="DFKai-SB"/>
          <w:szCs w:val="28"/>
        </w:rPr>
        <w:t>lần</w:t>
      </w:r>
      <w:proofErr w:type="spellEnd"/>
      <w:r w:rsidRPr="00256808">
        <w:rPr>
          <w:rFonts w:eastAsia="DFKai-SB"/>
          <w:szCs w:val="28"/>
        </w:rPr>
        <w:t>.</w:t>
      </w:r>
    </w:p>
    <w:p w14:paraId="083A2CAF" w14:textId="26C5CF23" w:rsidR="00256808" w:rsidRPr="00256808" w:rsidRDefault="008C5659" w:rsidP="00B52F25">
      <w:pPr>
        <w:numPr>
          <w:ilvl w:val="0"/>
          <w:numId w:val="22"/>
        </w:numPr>
        <w:tabs>
          <w:tab w:val="left" w:pos="567"/>
        </w:tabs>
        <w:spacing w:before="120" w:after="120" w:line="288" w:lineRule="auto"/>
        <w:ind w:left="0" w:firstLine="360"/>
        <w:jc w:val="both"/>
        <w:rPr>
          <w:i/>
          <w:iCs/>
          <w:szCs w:val="28"/>
          <w:lang w:val="vi-VN"/>
        </w:rPr>
      </w:pPr>
      <w:r w:rsidRPr="00256808">
        <w:rPr>
          <w:rFonts w:eastAsia="DFKai-SB"/>
          <w:szCs w:val="28"/>
        </w:rPr>
        <w:t xml:space="preserve">Quy </w:t>
      </w:r>
      <w:proofErr w:type="spellStart"/>
      <w:r w:rsidRPr="00256808">
        <w:rPr>
          <w:rFonts w:eastAsia="DFKai-SB"/>
          <w:szCs w:val="28"/>
        </w:rPr>
        <w:t>chuẩn</w:t>
      </w:r>
      <w:proofErr w:type="spellEnd"/>
      <w:r w:rsidRPr="00256808">
        <w:rPr>
          <w:rFonts w:eastAsia="DFKai-SB"/>
          <w:szCs w:val="28"/>
        </w:rPr>
        <w:t xml:space="preserve"> so </w:t>
      </w:r>
      <w:proofErr w:type="spellStart"/>
      <w:r w:rsidRPr="00256808">
        <w:rPr>
          <w:rFonts w:eastAsia="DFKai-SB"/>
          <w:szCs w:val="28"/>
        </w:rPr>
        <w:t>sánh</w:t>
      </w:r>
      <w:proofErr w:type="spellEnd"/>
      <w:r w:rsidRPr="00256808">
        <w:rPr>
          <w:rFonts w:eastAsia="DFKai-SB"/>
          <w:szCs w:val="28"/>
        </w:rPr>
        <w:t xml:space="preserve">: </w:t>
      </w:r>
      <w:proofErr w:type="spellStart"/>
      <w:r w:rsidRPr="00256808">
        <w:rPr>
          <w:rFonts w:eastAsia="DFKai-SB"/>
          <w:szCs w:val="28"/>
        </w:rPr>
        <w:t>Giới</w:t>
      </w:r>
      <w:proofErr w:type="spellEnd"/>
      <w:r w:rsidRPr="00256808">
        <w:rPr>
          <w:rFonts w:eastAsia="DFKai-SB"/>
          <w:szCs w:val="28"/>
        </w:rPr>
        <w:t xml:space="preserve"> </w:t>
      </w:r>
      <w:proofErr w:type="spellStart"/>
      <w:r w:rsidRPr="00256808">
        <w:rPr>
          <w:rFonts w:eastAsia="DFKai-SB"/>
          <w:szCs w:val="28"/>
        </w:rPr>
        <w:t>hạn</w:t>
      </w:r>
      <w:proofErr w:type="spellEnd"/>
      <w:r w:rsidRPr="00256808">
        <w:rPr>
          <w:rFonts w:eastAsia="DFKai-SB"/>
          <w:szCs w:val="28"/>
        </w:rPr>
        <w:t xml:space="preserve"> </w:t>
      </w:r>
      <w:proofErr w:type="spellStart"/>
      <w:r w:rsidRPr="00256808">
        <w:rPr>
          <w:rFonts w:eastAsia="DFKai-SB"/>
          <w:szCs w:val="28"/>
        </w:rPr>
        <w:t>đấu</w:t>
      </w:r>
      <w:proofErr w:type="spellEnd"/>
      <w:r w:rsidRPr="00256808">
        <w:rPr>
          <w:rFonts w:eastAsia="DFKai-SB"/>
          <w:szCs w:val="28"/>
        </w:rPr>
        <w:t xml:space="preserve"> </w:t>
      </w:r>
      <w:proofErr w:type="spellStart"/>
      <w:r w:rsidRPr="00256808">
        <w:rPr>
          <w:rFonts w:eastAsia="DFKai-SB"/>
          <w:szCs w:val="28"/>
        </w:rPr>
        <w:t>nối</w:t>
      </w:r>
      <w:proofErr w:type="spellEnd"/>
      <w:r w:rsidRPr="00256808">
        <w:rPr>
          <w:rFonts w:eastAsia="DFKai-SB"/>
          <w:szCs w:val="28"/>
        </w:rPr>
        <w:t xml:space="preserve"> </w:t>
      </w:r>
      <w:proofErr w:type="spellStart"/>
      <w:r w:rsidRPr="00256808">
        <w:rPr>
          <w:rFonts w:eastAsia="DFKai-SB"/>
          <w:szCs w:val="28"/>
        </w:rPr>
        <w:t>nước</w:t>
      </w:r>
      <w:proofErr w:type="spellEnd"/>
      <w:r w:rsidRPr="00256808">
        <w:rPr>
          <w:rFonts w:eastAsia="DFKai-SB"/>
          <w:szCs w:val="28"/>
        </w:rPr>
        <w:t xml:space="preserve"> </w:t>
      </w:r>
      <w:proofErr w:type="spellStart"/>
      <w:r w:rsidRPr="00256808">
        <w:rPr>
          <w:rFonts w:eastAsia="DFKai-SB"/>
          <w:szCs w:val="28"/>
        </w:rPr>
        <w:t>thải</w:t>
      </w:r>
      <w:proofErr w:type="spellEnd"/>
      <w:r w:rsidRPr="00256808">
        <w:rPr>
          <w:rFonts w:eastAsia="DFKai-SB"/>
          <w:szCs w:val="28"/>
        </w:rPr>
        <w:t xml:space="preserve"> </w:t>
      </w:r>
      <w:proofErr w:type="spellStart"/>
      <w:r w:rsidRPr="00256808">
        <w:rPr>
          <w:rFonts w:eastAsia="DFKai-SB"/>
          <w:szCs w:val="28"/>
        </w:rPr>
        <w:t>của</w:t>
      </w:r>
      <w:proofErr w:type="spellEnd"/>
      <w:r w:rsidRPr="00256808">
        <w:rPr>
          <w:rFonts w:eastAsia="DFKai-SB"/>
          <w:szCs w:val="28"/>
        </w:rPr>
        <w:t xml:space="preserve"> KCN </w:t>
      </w:r>
      <w:bookmarkStart w:id="639" w:name="_Toc106970369"/>
      <w:bookmarkStart w:id="640" w:name="_Toc123553795"/>
      <w:bookmarkStart w:id="641" w:name="_Toc139460938"/>
      <w:r w:rsidR="00256808">
        <w:rPr>
          <w:szCs w:val="28"/>
        </w:rPr>
        <w:t>Long Thành</w:t>
      </w:r>
      <w:r w:rsidR="00FA7F91">
        <w:rPr>
          <w:szCs w:val="28"/>
        </w:rPr>
        <w:t>.</w:t>
      </w:r>
    </w:p>
    <w:p w14:paraId="6EB22701" w14:textId="4364FDB5" w:rsidR="008C5659" w:rsidRDefault="008C5659" w:rsidP="00256808">
      <w:pPr>
        <w:tabs>
          <w:tab w:val="left" w:pos="567"/>
        </w:tabs>
        <w:spacing w:before="120" w:after="120" w:line="288" w:lineRule="auto"/>
        <w:ind w:left="360" w:firstLine="0"/>
        <w:jc w:val="both"/>
        <w:rPr>
          <w:i/>
          <w:iCs/>
          <w:szCs w:val="28"/>
          <w:lang w:val="vi-VN"/>
        </w:rPr>
      </w:pPr>
      <w:r w:rsidRPr="00256808">
        <w:rPr>
          <w:i/>
          <w:iCs/>
          <w:szCs w:val="28"/>
        </w:rPr>
        <w:t>2.1.</w:t>
      </w:r>
      <w:r w:rsidR="008B6A7C" w:rsidRPr="00256808">
        <w:rPr>
          <w:i/>
          <w:iCs/>
          <w:szCs w:val="28"/>
        </w:rPr>
        <w:t>2</w:t>
      </w:r>
      <w:r w:rsidRPr="00256808">
        <w:rPr>
          <w:i/>
          <w:iCs/>
          <w:szCs w:val="28"/>
        </w:rPr>
        <w:t xml:space="preserve">. Quan </w:t>
      </w:r>
      <w:proofErr w:type="spellStart"/>
      <w:r w:rsidRPr="00256808">
        <w:rPr>
          <w:i/>
          <w:iCs/>
          <w:szCs w:val="28"/>
        </w:rPr>
        <w:t>trắc</w:t>
      </w:r>
      <w:proofErr w:type="spellEnd"/>
      <w:r w:rsidRPr="00256808">
        <w:rPr>
          <w:i/>
          <w:iCs/>
          <w:szCs w:val="28"/>
          <w:lang w:val="vi-VN"/>
        </w:rPr>
        <w:t xml:space="preserve"> </w:t>
      </w:r>
      <w:proofErr w:type="spellStart"/>
      <w:r w:rsidRPr="00256808">
        <w:rPr>
          <w:i/>
          <w:iCs/>
          <w:szCs w:val="28"/>
        </w:rPr>
        <w:t>bụi</w:t>
      </w:r>
      <w:proofErr w:type="spellEnd"/>
      <w:r w:rsidRPr="00256808">
        <w:rPr>
          <w:i/>
          <w:iCs/>
          <w:szCs w:val="28"/>
        </w:rPr>
        <w:t xml:space="preserve">, </w:t>
      </w:r>
      <w:proofErr w:type="spellStart"/>
      <w:r w:rsidRPr="00256808">
        <w:rPr>
          <w:i/>
          <w:iCs/>
          <w:szCs w:val="28"/>
        </w:rPr>
        <w:t>khí</w:t>
      </w:r>
      <w:proofErr w:type="spellEnd"/>
      <w:r w:rsidRPr="00256808">
        <w:rPr>
          <w:i/>
          <w:iCs/>
          <w:szCs w:val="28"/>
          <w:lang w:val="vi-VN"/>
        </w:rPr>
        <w:t xml:space="preserve"> thải</w:t>
      </w:r>
      <w:bookmarkEnd w:id="639"/>
      <w:bookmarkEnd w:id="640"/>
      <w:bookmarkEnd w:id="641"/>
    </w:p>
    <w:p w14:paraId="225B4F55" w14:textId="134A2B4D" w:rsidR="006174AD" w:rsidRPr="006174AD" w:rsidRDefault="006174AD" w:rsidP="006174AD">
      <w:pPr>
        <w:numPr>
          <w:ilvl w:val="0"/>
          <w:numId w:val="22"/>
        </w:numPr>
        <w:tabs>
          <w:tab w:val="left" w:pos="567"/>
        </w:tabs>
        <w:spacing w:before="120" w:after="120" w:line="288" w:lineRule="auto"/>
        <w:ind w:left="0" w:firstLine="360"/>
        <w:jc w:val="both"/>
        <w:rPr>
          <w:rFonts w:eastAsia="DFKai-SB"/>
          <w:szCs w:val="28"/>
        </w:rPr>
      </w:pPr>
      <w:r>
        <w:rPr>
          <w:rFonts w:eastAsia="DFKai-SB"/>
          <w:szCs w:val="28"/>
        </w:rPr>
        <w:t xml:space="preserve">Do </w:t>
      </w:r>
      <w:proofErr w:type="spellStart"/>
      <w:r>
        <w:rPr>
          <w:rFonts w:eastAsia="DFKai-SB"/>
          <w:szCs w:val="28"/>
        </w:rPr>
        <w:t>lò</w:t>
      </w:r>
      <w:proofErr w:type="spellEnd"/>
      <w:r>
        <w:rPr>
          <w:rFonts w:eastAsia="DFKai-SB"/>
          <w:szCs w:val="28"/>
        </w:rPr>
        <w:t xml:space="preserve"> </w:t>
      </w:r>
      <w:proofErr w:type="spellStart"/>
      <w:r>
        <w:rPr>
          <w:rFonts w:eastAsia="DFKai-SB"/>
          <w:szCs w:val="28"/>
        </w:rPr>
        <w:t>hơi</w:t>
      </w:r>
      <w:proofErr w:type="spellEnd"/>
      <w:r>
        <w:rPr>
          <w:rFonts w:eastAsia="DFKai-SB"/>
          <w:szCs w:val="28"/>
        </w:rPr>
        <w:t xml:space="preserve"> </w:t>
      </w:r>
      <w:proofErr w:type="spellStart"/>
      <w:r>
        <w:rPr>
          <w:rFonts w:eastAsia="DFKai-SB"/>
          <w:szCs w:val="28"/>
        </w:rPr>
        <w:t>và</w:t>
      </w:r>
      <w:proofErr w:type="spellEnd"/>
      <w:r>
        <w:rPr>
          <w:rFonts w:eastAsia="DFKai-SB"/>
          <w:szCs w:val="28"/>
        </w:rPr>
        <w:t xml:space="preserve"> </w:t>
      </w:r>
      <w:proofErr w:type="spellStart"/>
      <w:r>
        <w:rPr>
          <w:rFonts w:eastAsia="DFKai-SB"/>
          <w:szCs w:val="28"/>
        </w:rPr>
        <w:t>lò</w:t>
      </w:r>
      <w:proofErr w:type="spellEnd"/>
      <w:r>
        <w:rPr>
          <w:rFonts w:eastAsia="DFKai-SB"/>
          <w:szCs w:val="28"/>
        </w:rPr>
        <w:t xml:space="preserve"> </w:t>
      </w:r>
      <w:proofErr w:type="spellStart"/>
      <w:r>
        <w:rPr>
          <w:rFonts w:eastAsia="DFKai-SB"/>
          <w:szCs w:val="28"/>
        </w:rPr>
        <w:t>nhiệt</w:t>
      </w:r>
      <w:proofErr w:type="spellEnd"/>
      <w:r>
        <w:rPr>
          <w:rFonts w:eastAsia="DFKai-SB"/>
          <w:szCs w:val="28"/>
        </w:rPr>
        <w:t xml:space="preserve"> </w:t>
      </w:r>
      <w:proofErr w:type="spellStart"/>
      <w:r>
        <w:rPr>
          <w:rFonts w:eastAsia="DFKai-SB"/>
          <w:szCs w:val="28"/>
        </w:rPr>
        <w:t>của</w:t>
      </w:r>
      <w:proofErr w:type="spellEnd"/>
      <w:r>
        <w:rPr>
          <w:rFonts w:eastAsia="DFKai-SB"/>
          <w:szCs w:val="28"/>
        </w:rPr>
        <w:t xml:space="preserve"> </w:t>
      </w:r>
      <w:proofErr w:type="spellStart"/>
      <w:r>
        <w:rPr>
          <w:rFonts w:eastAsia="DFKai-SB"/>
          <w:szCs w:val="28"/>
        </w:rPr>
        <w:t>Cơ</w:t>
      </w:r>
      <w:proofErr w:type="spellEnd"/>
      <w:r>
        <w:rPr>
          <w:rFonts w:eastAsia="DFKai-SB"/>
          <w:szCs w:val="28"/>
        </w:rPr>
        <w:t xml:space="preserve"> </w:t>
      </w:r>
      <w:proofErr w:type="spellStart"/>
      <w:r>
        <w:rPr>
          <w:rFonts w:eastAsia="DFKai-SB"/>
          <w:szCs w:val="28"/>
        </w:rPr>
        <w:t>sở</w:t>
      </w:r>
      <w:proofErr w:type="spellEnd"/>
      <w:r>
        <w:rPr>
          <w:rFonts w:eastAsia="DFKai-SB"/>
          <w:szCs w:val="28"/>
        </w:rPr>
        <w:t xml:space="preserve"> </w:t>
      </w:r>
      <w:proofErr w:type="spellStart"/>
      <w:r>
        <w:rPr>
          <w:rFonts w:eastAsia="DFKai-SB"/>
          <w:szCs w:val="28"/>
        </w:rPr>
        <w:t>sử</w:t>
      </w:r>
      <w:proofErr w:type="spellEnd"/>
      <w:r>
        <w:rPr>
          <w:rFonts w:eastAsia="DFKai-SB"/>
          <w:szCs w:val="28"/>
        </w:rPr>
        <w:t xml:space="preserve"> </w:t>
      </w:r>
      <w:proofErr w:type="spellStart"/>
      <w:r>
        <w:rPr>
          <w:rFonts w:eastAsia="DFKai-SB"/>
          <w:szCs w:val="28"/>
        </w:rPr>
        <w:t>dụng</w:t>
      </w:r>
      <w:proofErr w:type="spellEnd"/>
      <w:r>
        <w:rPr>
          <w:rFonts w:eastAsia="DFKai-SB"/>
          <w:szCs w:val="28"/>
        </w:rPr>
        <w:t xml:space="preserve"> </w:t>
      </w:r>
      <w:proofErr w:type="spellStart"/>
      <w:r>
        <w:rPr>
          <w:rFonts w:eastAsia="DFKai-SB"/>
          <w:szCs w:val="28"/>
        </w:rPr>
        <w:t>dầu</w:t>
      </w:r>
      <w:proofErr w:type="spellEnd"/>
      <w:r>
        <w:rPr>
          <w:rFonts w:eastAsia="DFKai-SB"/>
          <w:szCs w:val="28"/>
        </w:rPr>
        <w:t xml:space="preserve"> DO </w:t>
      </w:r>
      <w:proofErr w:type="spellStart"/>
      <w:r>
        <w:rPr>
          <w:rFonts w:eastAsia="DFKai-SB"/>
          <w:szCs w:val="28"/>
        </w:rPr>
        <w:t>nên</w:t>
      </w:r>
      <w:proofErr w:type="spellEnd"/>
      <w:r>
        <w:rPr>
          <w:rFonts w:eastAsia="DFKai-SB"/>
          <w:szCs w:val="28"/>
        </w:rPr>
        <w:t xml:space="preserve"> </w:t>
      </w:r>
      <w:proofErr w:type="spellStart"/>
      <w:r>
        <w:rPr>
          <w:rFonts w:eastAsia="DFKai-SB"/>
          <w:szCs w:val="28"/>
        </w:rPr>
        <w:t>không</w:t>
      </w:r>
      <w:proofErr w:type="spellEnd"/>
      <w:r>
        <w:rPr>
          <w:rFonts w:eastAsia="DFKai-SB"/>
          <w:szCs w:val="28"/>
        </w:rPr>
        <w:t xml:space="preserve"> </w:t>
      </w:r>
      <w:proofErr w:type="spellStart"/>
      <w:r>
        <w:rPr>
          <w:rFonts w:eastAsia="DFKai-SB"/>
          <w:szCs w:val="28"/>
        </w:rPr>
        <w:t>thuộc</w:t>
      </w:r>
      <w:proofErr w:type="spellEnd"/>
      <w:r>
        <w:rPr>
          <w:rFonts w:eastAsia="DFKai-SB"/>
          <w:szCs w:val="28"/>
        </w:rPr>
        <w:t xml:space="preserve"> </w:t>
      </w:r>
      <w:proofErr w:type="spellStart"/>
      <w:r>
        <w:rPr>
          <w:rFonts w:eastAsia="DFKai-SB"/>
          <w:szCs w:val="28"/>
        </w:rPr>
        <w:t>trường</w:t>
      </w:r>
      <w:proofErr w:type="spellEnd"/>
      <w:r>
        <w:rPr>
          <w:rFonts w:eastAsia="DFKai-SB"/>
          <w:szCs w:val="28"/>
        </w:rPr>
        <w:t xml:space="preserve"> </w:t>
      </w:r>
      <w:proofErr w:type="spellStart"/>
      <w:r>
        <w:rPr>
          <w:rFonts w:eastAsia="DFKai-SB"/>
          <w:szCs w:val="28"/>
        </w:rPr>
        <w:t>hợp</w:t>
      </w:r>
      <w:proofErr w:type="spellEnd"/>
      <w:r>
        <w:rPr>
          <w:rFonts w:eastAsia="DFKai-SB"/>
          <w:szCs w:val="28"/>
        </w:rPr>
        <w:t xml:space="preserve"> </w:t>
      </w:r>
      <w:proofErr w:type="spellStart"/>
      <w:r>
        <w:rPr>
          <w:rFonts w:eastAsia="DFKai-SB"/>
          <w:szCs w:val="28"/>
        </w:rPr>
        <w:t>phải</w:t>
      </w:r>
      <w:proofErr w:type="spellEnd"/>
      <w:r>
        <w:rPr>
          <w:rFonts w:eastAsia="DFKai-SB"/>
          <w:szCs w:val="28"/>
        </w:rPr>
        <w:t xml:space="preserve"> </w:t>
      </w:r>
      <w:proofErr w:type="spellStart"/>
      <w:r>
        <w:rPr>
          <w:rFonts w:eastAsia="DFKai-SB"/>
          <w:szCs w:val="28"/>
        </w:rPr>
        <w:t>quan</w:t>
      </w:r>
      <w:proofErr w:type="spellEnd"/>
      <w:r>
        <w:rPr>
          <w:rFonts w:eastAsia="DFKai-SB"/>
          <w:szCs w:val="28"/>
        </w:rPr>
        <w:t xml:space="preserve"> </w:t>
      </w:r>
      <w:proofErr w:type="spellStart"/>
      <w:r>
        <w:rPr>
          <w:rFonts w:eastAsia="DFKai-SB"/>
          <w:szCs w:val="28"/>
        </w:rPr>
        <w:t>trắc</w:t>
      </w:r>
      <w:proofErr w:type="spellEnd"/>
      <w:r>
        <w:rPr>
          <w:rFonts w:eastAsia="DFKai-SB"/>
          <w:szCs w:val="28"/>
        </w:rPr>
        <w:t xml:space="preserve"> </w:t>
      </w:r>
      <w:proofErr w:type="spellStart"/>
      <w:r>
        <w:rPr>
          <w:rFonts w:eastAsia="DFKai-SB"/>
          <w:szCs w:val="28"/>
        </w:rPr>
        <w:t>định</w:t>
      </w:r>
      <w:proofErr w:type="spellEnd"/>
      <w:r>
        <w:rPr>
          <w:rFonts w:eastAsia="DFKai-SB"/>
          <w:szCs w:val="28"/>
        </w:rPr>
        <w:t xml:space="preserve"> </w:t>
      </w:r>
      <w:proofErr w:type="spellStart"/>
      <w:r>
        <w:rPr>
          <w:rFonts w:eastAsia="DFKai-SB"/>
          <w:szCs w:val="28"/>
        </w:rPr>
        <w:t>kỳ</w:t>
      </w:r>
      <w:proofErr w:type="spellEnd"/>
      <w:r>
        <w:rPr>
          <w:rFonts w:eastAsia="DFKai-SB"/>
          <w:szCs w:val="28"/>
        </w:rPr>
        <w:t xml:space="preserve"> </w:t>
      </w:r>
      <w:proofErr w:type="spellStart"/>
      <w:r>
        <w:rPr>
          <w:rFonts w:eastAsia="DFKai-SB"/>
          <w:szCs w:val="28"/>
        </w:rPr>
        <w:t>khí</w:t>
      </w:r>
      <w:proofErr w:type="spellEnd"/>
      <w:r>
        <w:rPr>
          <w:rFonts w:eastAsia="DFKai-SB"/>
          <w:szCs w:val="28"/>
        </w:rPr>
        <w:t xml:space="preserve"> </w:t>
      </w:r>
      <w:proofErr w:type="spellStart"/>
      <w:r>
        <w:rPr>
          <w:rFonts w:eastAsia="DFKai-SB"/>
          <w:szCs w:val="28"/>
        </w:rPr>
        <w:t>thải</w:t>
      </w:r>
      <w:proofErr w:type="spellEnd"/>
      <w:r>
        <w:rPr>
          <w:rFonts w:eastAsia="DFKai-SB"/>
          <w:szCs w:val="28"/>
        </w:rPr>
        <w:t>.</w:t>
      </w:r>
    </w:p>
    <w:p w14:paraId="58EA7344" w14:textId="77777777" w:rsidR="00224B9A" w:rsidRDefault="00224B9A" w:rsidP="00224B9A">
      <w:pPr>
        <w:numPr>
          <w:ilvl w:val="0"/>
          <w:numId w:val="22"/>
        </w:numPr>
        <w:tabs>
          <w:tab w:val="left" w:pos="567"/>
        </w:tabs>
        <w:spacing w:before="120" w:after="120" w:line="288" w:lineRule="auto"/>
        <w:ind w:left="0" w:firstLine="360"/>
        <w:jc w:val="both"/>
        <w:rPr>
          <w:rFonts w:eastAsia="DFKai-SB"/>
          <w:szCs w:val="28"/>
        </w:rPr>
      </w:pPr>
      <w:proofErr w:type="spellStart"/>
      <w:r w:rsidRPr="003F1D6F">
        <w:rPr>
          <w:rFonts w:eastAsia="DFKai-SB"/>
          <w:szCs w:val="28"/>
        </w:rPr>
        <w:t>Vị</w:t>
      </w:r>
      <w:proofErr w:type="spellEnd"/>
      <w:r w:rsidRPr="003F1D6F">
        <w:rPr>
          <w:rFonts w:eastAsia="DFKai-SB"/>
          <w:szCs w:val="28"/>
        </w:rPr>
        <w:t xml:space="preserve"> </w:t>
      </w:r>
      <w:proofErr w:type="spellStart"/>
      <w:r w:rsidRPr="003F1D6F">
        <w:rPr>
          <w:rFonts w:eastAsia="DFKai-SB"/>
          <w:szCs w:val="28"/>
        </w:rPr>
        <w:t>trí</w:t>
      </w:r>
      <w:proofErr w:type="spellEnd"/>
      <w:r w:rsidRPr="003F1D6F">
        <w:rPr>
          <w:rFonts w:eastAsia="DFKai-SB"/>
          <w:szCs w:val="28"/>
        </w:rPr>
        <w:t xml:space="preserve"> </w:t>
      </w:r>
      <w:proofErr w:type="spellStart"/>
      <w:r w:rsidRPr="003F1D6F">
        <w:rPr>
          <w:rFonts w:eastAsia="DFKai-SB"/>
          <w:szCs w:val="28"/>
        </w:rPr>
        <w:t>giám</w:t>
      </w:r>
      <w:proofErr w:type="spellEnd"/>
      <w:r w:rsidRPr="003F1D6F">
        <w:rPr>
          <w:rFonts w:eastAsia="DFKai-SB"/>
          <w:szCs w:val="28"/>
        </w:rPr>
        <w:t xml:space="preserve"> </w:t>
      </w:r>
      <w:proofErr w:type="spellStart"/>
      <w:r w:rsidRPr="003F1D6F">
        <w:rPr>
          <w:rFonts w:eastAsia="DFKai-SB"/>
          <w:szCs w:val="28"/>
        </w:rPr>
        <w:t>sát</w:t>
      </w:r>
      <w:proofErr w:type="spellEnd"/>
      <w:r w:rsidRPr="003F1D6F">
        <w:rPr>
          <w:rFonts w:eastAsia="DFKai-SB"/>
          <w:szCs w:val="28"/>
        </w:rPr>
        <w:t xml:space="preserve">: </w:t>
      </w:r>
    </w:p>
    <w:p w14:paraId="64E9840C" w14:textId="673AC166" w:rsidR="00072001" w:rsidRPr="00072001" w:rsidRDefault="00072001" w:rsidP="00072001">
      <w:pPr>
        <w:widowControl w:val="0"/>
        <w:spacing w:before="120" w:after="120" w:line="264" w:lineRule="auto"/>
        <w:ind w:firstLine="562"/>
        <w:jc w:val="both"/>
        <w:rPr>
          <w:color w:val="000000"/>
          <w:szCs w:val="28"/>
        </w:rPr>
      </w:pPr>
      <w:r w:rsidRPr="00072001">
        <w:rPr>
          <w:color w:val="000000"/>
          <w:szCs w:val="28"/>
        </w:rPr>
        <w:t>+ KT</w:t>
      </w:r>
      <w:r>
        <w:rPr>
          <w:color w:val="000000"/>
          <w:szCs w:val="28"/>
        </w:rPr>
        <w:t>1</w:t>
      </w:r>
      <w:r w:rsidRPr="00072001">
        <w:rPr>
          <w:color w:val="000000"/>
          <w:szCs w:val="28"/>
        </w:rPr>
        <w:t xml:space="preserve">: </w:t>
      </w:r>
      <w:proofErr w:type="spellStart"/>
      <w:r w:rsidRPr="00072001">
        <w:rPr>
          <w:color w:val="000000"/>
          <w:szCs w:val="28"/>
        </w:rPr>
        <w:t>Hệ</w:t>
      </w:r>
      <w:proofErr w:type="spellEnd"/>
      <w:r w:rsidRPr="00072001">
        <w:rPr>
          <w:color w:val="000000"/>
          <w:szCs w:val="28"/>
        </w:rPr>
        <w:t xml:space="preserve"> </w:t>
      </w:r>
      <w:proofErr w:type="spellStart"/>
      <w:r w:rsidRPr="00072001">
        <w:rPr>
          <w:color w:val="000000"/>
          <w:szCs w:val="28"/>
        </w:rPr>
        <w:t>thống</w:t>
      </w:r>
      <w:proofErr w:type="spellEnd"/>
      <w:r w:rsidRPr="00072001">
        <w:rPr>
          <w:color w:val="000000"/>
          <w:szCs w:val="28"/>
        </w:rPr>
        <w:t xml:space="preserve"> </w:t>
      </w:r>
      <w:proofErr w:type="spellStart"/>
      <w:r w:rsidR="00B533A4">
        <w:rPr>
          <w:color w:val="000000"/>
          <w:szCs w:val="28"/>
        </w:rPr>
        <w:t>xử</w:t>
      </w:r>
      <w:proofErr w:type="spellEnd"/>
      <w:r w:rsidR="00B533A4">
        <w:rPr>
          <w:color w:val="000000"/>
          <w:szCs w:val="28"/>
        </w:rPr>
        <w:t xml:space="preserve"> </w:t>
      </w:r>
      <w:proofErr w:type="spellStart"/>
      <w:r w:rsidR="00B533A4">
        <w:rPr>
          <w:color w:val="000000"/>
          <w:szCs w:val="28"/>
        </w:rPr>
        <w:t>lý</w:t>
      </w:r>
      <w:proofErr w:type="spellEnd"/>
      <w:r w:rsidRPr="00072001">
        <w:rPr>
          <w:color w:val="000000"/>
          <w:szCs w:val="28"/>
        </w:rPr>
        <w:t xml:space="preserve"> </w:t>
      </w:r>
      <w:proofErr w:type="spellStart"/>
      <w:r w:rsidRPr="00072001">
        <w:rPr>
          <w:color w:val="000000"/>
          <w:szCs w:val="28"/>
        </w:rPr>
        <w:t>bụi</w:t>
      </w:r>
      <w:proofErr w:type="spellEnd"/>
      <w:r w:rsidRPr="00072001">
        <w:rPr>
          <w:color w:val="000000"/>
          <w:szCs w:val="28"/>
        </w:rPr>
        <w:t xml:space="preserve"> </w:t>
      </w:r>
      <w:proofErr w:type="spellStart"/>
      <w:r w:rsidRPr="00072001">
        <w:rPr>
          <w:color w:val="000000"/>
          <w:szCs w:val="28"/>
        </w:rPr>
        <w:t>xưởng</w:t>
      </w:r>
      <w:proofErr w:type="spellEnd"/>
      <w:r w:rsidRPr="00072001">
        <w:rPr>
          <w:color w:val="000000"/>
          <w:szCs w:val="28"/>
        </w:rPr>
        <w:t xml:space="preserve"> Toner, </w:t>
      </w:r>
      <w:proofErr w:type="spellStart"/>
      <w:r w:rsidRPr="00072001">
        <w:rPr>
          <w:color w:val="000000"/>
          <w:szCs w:val="28"/>
        </w:rPr>
        <w:t>công</w:t>
      </w:r>
      <w:proofErr w:type="spellEnd"/>
      <w:r w:rsidRPr="00072001">
        <w:rPr>
          <w:color w:val="000000"/>
          <w:szCs w:val="28"/>
        </w:rPr>
        <w:t xml:space="preserve"> suất 7.200 m</w:t>
      </w:r>
      <w:r w:rsidRPr="00072001">
        <w:rPr>
          <w:color w:val="000000"/>
          <w:szCs w:val="28"/>
          <w:vertAlign w:val="superscript"/>
        </w:rPr>
        <w:t>3</w:t>
      </w:r>
      <w:r w:rsidRPr="00072001">
        <w:rPr>
          <w:color w:val="000000"/>
          <w:szCs w:val="28"/>
        </w:rPr>
        <w:t>/h.</w:t>
      </w:r>
    </w:p>
    <w:p w14:paraId="561705C0" w14:textId="26C95A9D" w:rsidR="00224B9A" w:rsidRDefault="00224B9A" w:rsidP="00224B9A">
      <w:pPr>
        <w:widowControl w:val="0"/>
        <w:spacing w:before="120" w:after="120" w:line="264" w:lineRule="auto"/>
        <w:ind w:firstLine="562"/>
        <w:jc w:val="both"/>
        <w:rPr>
          <w:rFonts w:eastAsia="Times New Roman"/>
          <w:szCs w:val="28"/>
          <w:lang w:val="de-DE"/>
        </w:rPr>
      </w:pPr>
      <w:r w:rsidRPr="003B366C">
        <w:rPr>
          <w:color w:val="000000"/>
          <w:szCs w:val="28"/>
        </w:rPr>
        <w:t xml:space="preserve">+ </w:t>
      </w:r>
      <w:r>
        <w:rPr>
          <w:color w:val="000000"/>
          <w:szCs w:val="28"/>
        </w:rPr>
        <w:t>KT</w:t>
      </w:r>
      <w:r w:rsidR="002B68A7">
        <w:rPr>
          <w:color w:val="000000"/>
          <w:szCs w:val="28"/>
        </w:rPr>
        <w:t>2</w:t>
      </w:r>
      <w:r w:rsidRPr="003B366C">
        <w:rPr>
          <w:color w:val="000000"/>
          <w:szCs w:val="28"/>
        </w:rPr>
        <w:t>:</w:t>
      </w:r>
      <w:r w:rsidRPr="00B43146">
        <w:rPr>
          <w:color w:val="000000"/>
          <w:szCs w:val="28"/>
        </w:rPr>
        <w:t xml:space="preserve"> </w:t>
      </w:r>
      <w:r w:rsidRPr="00FB722E">
        <w:rPr>
          <w:rFonts w:eastAsia="Times New Roman"/>
          <w:szCs w:val="28"/>
          <w:lang w:val="de-DE"/>
        </w:rPr>
        <w:t xml:space="preserve">Hệ thống </w:t>
      </w:r>
      <w:r>
        <w:rPr>
          <w:rFonts w:eastAsia="Times New Roman"/>
          <w:szCs w:val="28"/>
          <w:lang w:val="de-DE"/>
        </w:rPr>
        <w:t xml:space="preserve">xử lý </w:t>
      </w:r>
      <w:proofErr w:type="spellStart"/>
      <w:r w:rsidR="002B68A7">
        <w:rPr>
          <w:rFonts w:eastAsia="MS Mincho"/>
          <w:color w:val="000000"/>
          <w:spacing w:val="2"/>
          <w:szCs w:val="28"/>
        </w:rPr>
        <w:t>khí</w:t>
      </w:r>
      <w:proofErr w:type="spellEnd"/>
      <w:r w:rsidR="002B68A7">
        <w:rPr>
          <w:rFonts w:eastAsia="MS Mincho"/>
          <w:color w:val="000000"/>
          <w:spacing w:val="2"/>
          <w:szCs w:val="28"/>
        </w:rPr>
        <w:t xml:space="preserve"> </w:t>
      </w:r>
      <w:proofErr w:type="spellStart"/>
      <w:r w:rsidR="002B68A7">
        <w:rPr>
          <w:rFonts w:eastAsia="MS Mincho"/>
          <w:color w:val="000000"/>
          <w:spacing w:val="2"/>
          <w:szCs w:val="28"/>
        </w:rPr>
        <w:t>thải</w:t>
      </w:r>
      <w:proofErr w:type="spellEnd"/>
      <w:r w:rsidR="002B68A7">
        <w:rPr>
          <w:rFonts w:eastAsia="MS Mincho"/>
          <w:color w:val="000000"/>
          <w:spacing w:val="2"/>
          <w:szCs w:val="28"/>
        </w:rPr>
        <w:t xml:space="preserve"> (</w:t>
      </w:r>
      <w:proofErr w:type="spellStart"/>
      <w:r w:rsidR="002B68A7">
        <w:rPr>
          <w:rFonts w:eastAsia="MS Mincho"/>
          <w:color w:val="000000"/>
          <w:spacing w:val="2"/>
          <w:szCs w:val="28"/>
        </w:rPr>
        <w:t>hơi</w:t>
      </w:r>
      <w:proofErr w:type="spellEnd"/>
      <w:r w:rsidR="002B68A7">
        <w:rPr>
          <w:rFonts w:eastAsia="MS Mincho"/>
          <w:color w:val="000000"/>
          <w:spacing w:val="2"/>
          <w:szCs w:val="28"/>
        </w:rPr>
        <w:t xml:space="preserve"> </w:t>
      </w:r>
      <w:proofErr w:type="spellStart"/>
      <w:r w:rsidR="002B68A7">
        <w:rPr>
          <w:rFonts w:eastAsia="MS Mincho"/>
          <w:color w:val="000000"/>
          <w:spacing w:val="2"/>
          <w:szCs w:val="28"/>
        </w:rPr>
        <w:t>hóa</w:t>
      </w:r>
      <w:proofErr w:type="spellEnd"/>
      <w:r w:rsidR="002B68A7">
        <w:rPr>
          <w:rFonts w:eastAsia="MS Mincho"/>
          <w:color w:val="000000"/>
          <w:spacing w:val="2"/>
          <w:szCs w:val="28"/>
        </w:rPr>
        <w:t xml:space="preserve"> </w:t>
      </w:r>
      <w:proofErr w:type="spellStart"/>
      <w:r w:rsidR="002B68A7">
        <w:rPr>
          <w:rFonts w:eastAsia="MS Mincho"/>
          <w:color w:val="000000"/>
          <w:spacing w:val="2"/>
          <w:szCs w:val="28"/>
        </w:rPr>
        <w:t>chất</w:t>
      </w:r>
      <w:proofErr w:type="spellEnd"/>
      <w:r w:rsidR="002B68A7">
        <w:rPr>
          <w:rFonts w:eastAsia="MS Mincho"/>
          <w:color w:val="000000"/>
          <w:spacing w:val="2"/>
          <w:szCs w:val="28"/>
        </w:rPr>
        <w:t xml:space="preserve">) </w:t>
      </w:r>
      <w:r>
        <w:rPr>
          <w:rFonts w:eastAsia="Times New Roman"/>
          <w:szCs w:val="28"/>
          <w:lang w:val="de-DE"/>
        </w:rPr>
        <w:t xml:space="preserve">xưởng </w:t>
      </w:r>
      <w:r w:rsidR="00D76F06">
        <w:rPr>
          <w:rFonts w:eastAsia="Times New Roman"/>
          <w:szCs w:val="28"/>
          <w:lang w:val="de-DE"/>
        </w:rPr>
        <w:t xml:space="preserve">sản xuất keo màu (xưởng </w:t>
      </w:r>
      <w:r w:rsidR="00FD66E4" w:rsidRPr="00FB722E">
        <w:rPr>
          <w:rFonts w:eastAsia="Times New Roman"/>
          <w:szCs w:val="28"/>
          <w:lang w:val="de-DE"/>
        </w:rPr>
        <w:t>Toner</w:t>
      </w:r>
      <w:r w:rsidR="00D76F06">
        <w:rPr>
          <w:rFonts w:eastAsia="Times New Roman"/>
          <w:szCs w:val="28"/>
          <w:lang w:val="de-DE"/>
        </w:rPr>
        <w:t>)</w:t>
      </w:r>
      <w:r w:rsidRPr="00FB722E">
        <w:rPr>
          <w:rFonts w:eastAsia="Times New Roman"/>
          <w:szCs w:val="28"/>
          <w:lang w:val="de-DE"/>
        </w:rPr>
        <w:t>. Công suất</w:t>
      </w:r>
      <w:r>
        <w:rPr>
          <w:rFonts w:eastAsia="Times New Roman"/>
          <w:szCs w:val="28"/>
          <w:lang w:val="de-DE"/>
        </w:rPr>
        <w:t xml:space="preserve"> </w:t>
      </w:r>
      <w:r w:rsidRPr="00FB722E">
        <w:rPr>
          <w:rFonts w:eastAsia="Times New Roman"/>
          <w:szCs w:val="28"/>
          <w:lang w:val="de-DE"/>
        </w:rPr>
        <w:t>27.000m</w:t>
      </w:r>
      <w:r w:rsidRPr="00FB722E">
        <w:rPr>
          <w:rFonts w:eastAsia="Times New Roman"/>
          <w:szCs w:val="28"/>
          <w:vertAlign w:val="superscript"/>
          <w:lang w:val="de-DE"/>
        </w:rPr>
        <w:t>3</w:t>
      </w:r>
      <w:r w:rsidRPr="00FB722E">
        <w:rPr>
          <w:rFonts w:eastAsia="Times New Roman"/>
          <w:szCs w:val="28"/>
          <w:lang w:val="de-DE"/>
        </w:rPr>
        <w:t>/h</w:t>
      </w:r>
      <w:r>
        <w:rPr>
          <w:rFonts w:eastAsia="Times New Roman"/>
          <w:szCs w:val="28"/>
          <w:lang w:val="de-DE"/>
        </w:rPr>
        <w:t>.</w:t>
      </w:r>
    </w:p>
    <w:p w14:paraId="12777F7C" w14:textId="4C5FAB86" w:rsidR="002B68A7" w:rsidRDefault="002B68A7" w:rsidP="002B68A7">
      <w:pPr>
        <w:widowControl w:val="0"/>
        <w:spacing w:before="120" w:after="120" w:line="264" w:lineRule="auto"/>
        <w:ind w:firstLine="562"/>
        <w:jc w:val="both"/>
        <w:rPr>
          <w:szCs w:val="28"/>
        </w:rPr>
      </w:pPr>
      <w:r w:rsidRPr="003B366C">
        <w:rPr>
          <w:color w:val="000000"/>
          <w:szCs w:val="28"/>
        </w:rPr>
        <w:t xml:space="preserve">+ </w:t>
      </w:r>
      <w:r>
        <w:rPr>
          <w:color w:val="000000"/>
          <w:szCs w:val="28"/>
        </w:rPr>
        <w:t>KT3</w:t>
      </w:r>
      <w:r w:rsidRPr="003B366C">
        <w:rPr>
          <w:color w:val="000000"/>
          <w:szCs w:val="28"/>
        </w:rPr>
        <w:t>:</w:t>
      </w:r>
      <w:r>
        <w:rPr>
          <w:color w:val="000000"/>
          <w:szCs w:val="28"/>
        </w:rPr>
        <w:t xml:space="preserve"> </w:t>
      </w:r>
      <w:r w:rsidRPr="00FB722E">
        <w:rPr>
          <w:rFonts w:eastAsia="Times New Roman"/>
          <w:szCs w:val="28"/>
          <w:lang w:val="de-DE"/>
        </w:rPr>
        <w:t xml:space="preserve">Hệ thống </w:t>
      </w:r>
      <w:r>
        <w:rPr>
          <w:rFonts w:eastAsia="Times New Roman"/>
          <w:szCs w:val="28"/>
          <w:lang w:val="de-DE"/>
        </w:rPr>
        <w:t xml:space="preserve">xử lý </w:t>
      </w:r>
      <w:proofErr w:type="spellStart"/>
      <w:r>
        <w:rPr>
          <w:rFonts w:eastAsia="MS Mincho"/>
          <w:color w:val="000000"/>
          <w:spacing w:val="2"/>
          <w:szCs w:val="28"/>
        </w:rPr>
        <w:t>khí</w:t>
      </w:r>
      <w:proofErr w:type="spellEnd"/>
      <w:r>
        <w:rPr>
          <w:rFonts w:eastAsia="MS Mincho"/>
          <w:color w:val="000000"/>
          <w:spacing w:val="2"/>
          <w:szCs w:val="28"/>
        </w:rPr>
        <w:t xml:space="preserve"> </w:t>
      </w:r>
      <w:proofErr w:type="spellStart"/>
      <w:r>
        <w:rPr>
          <w:rFonts w:eastAsia="MS Mincho"/>
          <w:color w:val="000000"/>
          <w:spacing w:val="2"/>
          <w:szCs w:val="28"/>
        </w:rPr>
        <w:t>thải</w:t>
      </w:r>
      <w:proofErr w:type="spellEnd"/>
      <w:r>
        <w:rPr>
          <w:rFonts w:eastAsia="MS Mincho"/>
          <w:color w:val="000000"/>
          <w:spacing w:val="2"/>
          <w:szCs w:val="28"/>
        </w:rPr>
        <w:t xml:space="preserve"> (</w:t>
      </w:r>
      <w:proofErr w:type="spellStart"/>
      <w:r>
        <w:rPr>
          <w:rFonts w:eastAsia="MS Mincho"/>
          <w:color w:val="000000"/>
          <w:spacing w:val="2"/>
          <w:szCs w:val="28"/>
        </w:rPr>
        <w:t>hơi</w:t>
      </w:r>
      <w:proofErr w:type="spellEnd"/>
      <w:r>
        <w:rPr>
          <w:rFonts w:eastAsia="MS Mincho"/>
          <w:color w:val="000000"/>
          <w:spacing w:val="2"/>
          <w:szCs w:val="28"/>
        </w:rPr>
        <w:t xml:space="preserve"> </w:t>
      </w:r>
      <w:proofErr w:type="spellStart"/>
      <w:r>
        <w:rPr>
          <w:rFonts w:eastAsia="MS Mincho"/>
          <w:color w:val="000000"/>
          <w:spacing w:val="2"/>
          <w:szCs w:val="28"/>
        </w:rPr>
        <w:t>hóa</w:t>
      </w:r>
      <w:proofErr w:type="spellEnd"/>
      <w:r>
        <w:rPr>
          <w:rFonts w:eastAsia="MS Mincho"/>
          <w:color w:val="000000"/>
          <w:spacing w:val="2"/>
          <w:szCs w:val="28"/>
        </w:rPr>
        <w:t xml:space="preserve"> </w:t>
      </w:r>
      <w:proofErr w:type="spellStart"/>
      <w:r>
        <w:rPr>
          <w:rFonts w:eastAsia="MS Mincho"/>
          <w:color w:val="000000"/>
          <w:spacing w:val="2"/>
          <w:szCs w:val="28"/>
        </w:rPr>
        <w:t>chất</w:t>
      </w:r>
      <w:proofErr w:type="spellEnd"/>
      <w:r>
        <w:rPr>
          <w:rFonts w:eastAsia="MS Mincho"/>
          <w:color w:val="000000"/>
          <w:spacing w:val="2"/>
          <w:szCs w:val="28"/>
        </w:rPr>
        <w:t xml:space="preserve">) </w:t>
      </w:r>
      <w:r w:rsidR="00066DE6">
        <w:rPr>
          <w:rFonts w:eastAsia="Times New Roman"/>
          <w:szCs w:val="28"/>
          <w:lang w:val="de-DE"/>
        </w:rPr>
        <w:t>xưởng sản xuất keo polyurethane (</w:t>
      </w:r>
      <w:r w:rsidRPr="00FB722E">
        <w:rPr>
          <w:rFonts w:eastAsia="Times New Roman"/>
          <w:szCs w:val="28"/>
          <w:lang w:val="de-DE"/>
        </w:rPr>
        <w:t>xưởng P</w:t>
      </w:r>
      <w:r>
        <w:rPr>
          <w:rFonts w:eastAsia="Times New Roman"/>
          <w:szCs w:val="28"/>
          <w:lang w:val="de-DE"/>
        </w:rPr>
        <w:t>U</w:t>
      </w:r>
      <w:r w:rsidR="00066DE6">
        <w:rPr>
          <w:rFonts w:eastAsia="Times New Roman"/>
          <w:szCs w:val="28"/>
          <w:lang w:val="de-DE"/>
        </w:rPr>
        <w:t>)</w:t>
      </w:r>
      <w:r w:rsidRPr="00FB722E">
        <w:rPr>
          <w:rFonts w:eastAsia="Times New Roman"/>
          <w:szCs w:val="28"/>
          <w:lang w:val="de-DE"/>
        </w:rPr>
        <w:t>, công suất 7.000 m</w:t>
      </w:r>
      <w:r w:rsidRPr="00FB722E">
        <w:rPr>
          <w:rFonts w:eastAsia="Times New Roman"/>
          <w:szCs w:val="28"/>
          <w:vertAlign w:val="superscript"/>
          <w:lang w:val="de-DE"/>
        </w:rPr>
        <w:t>3</w:t>
      </w:r>
      <w:r w:rsidRPr="00FB722E">
        <w:rPr>
          <w:rFonts w:eastAsia="Times New Roman"/>
          <w:szCs w:val="28"/>
          <w:lang w:val="de-DE"/>
        </w:rPr>
        <w:t>/h.</w:t>
      </w:r>
    </w:p>
    <w:p w14:paraId="50751336" w14:textId="56219788" w:rsidR="00224B9A" w:rsidRDefault="00224B9A" w:rsidP="00224B9A">
      <w:pPr>
        <w:widowControl w:val="0"/>
        <w:spacing w:before="120" w:after="120" w:line="264" w:lineRule="auto"/>
        <w:ind w:firstLine="562"/>
        <w:jc w:val="both"/>
        <w:rPr>
          <w:szCs w:val="28"/>
        </w:rPr>
      </w:pPr>
      <w:r w:rsidRPr="003B366C">
        <w:rPr>
          <w:color w:val="000000"/>
          <w:szCs w:val="28"/>
        </w:rPr>
        <w:t xml:space="preserve">+ </w:t>
      </w:r>
      <w:r>
        <w:rPr>
          <w:color w:val="000000"/>
          <w:szCs w:val="28"/>
        </w:rPr>
        <w:t>KT4</w:t>
      </w:r>
      <w:r w:rsidRPr="003B366C">
        <w:rPr>
          <w:color w:val="000000"/>
          <w:szCs w:val="28"/>
        </w:rPr>
        <w:t>:</w:t>
      </w:r>
      <w:r w:rsidRPr="00B43146">
        <w:rPr>
          <w:color w:val="000000"/>
          <w:szCs w:val="28"/>
        </w:rPr>
        <w:t xml:space="preserve"> </w:t>
      </w:r>
      <w:r w:rsidRPr="00FB722E">
        <w:rPr>
          <w:rFonts w:eastAsia="Times New Roman"/>
          <w:szCs w:val="28"/>
          <w:lang w:val="de-DE"/>
        </w:rPr>
        <w:t xml:space="preserve">Hệ thống </w:t>
      </w:r>
      <w:r>
        <w:rPr>
          <w:rFonts w:eastAsia="Times New Roman"/>
          <w:szCs w:val="28"/>
          <w:lang w:val="de-DE"/>
        </w:rPr>
        <w:t xml:space="preserve">xử lý </w:t>
      </w:r>
      <w:proofErr w:type="spellStart"/>
      <w:r w:rsidR="002B68A7">
        <w:rPr>
          <w:rFonts w:eastAsia="MS Mincho"/>
          <w:color w:val="000000"/>
          <w:spacing w:val="2"/>
          <w:szCs w:val="28"/>
        </w:rPr>
        <w:t>khí</w:t>
      </w:r>
      <w:proofErr w:type="spellEnd"/>
      <w:r w:rsidR="002B68A7">
        <w:rPr>
          <w:rFonts w:eastAsia="MS Mincho"/>
          <w:color w:val="000000"/>
          <w:spacing w:val="2"/>
          <w:szCs w:val="28"/>
        </w:rPr>
        <w:t xml:space="preserve"> </w:t>
      </w:r>
      <w:proofErr w:type="spellStart"/>
      <w:r w:rsidR="002B68A7">
        <w:rPr>
          <w:rFonts w:eastAsia="MS Mincho"/>
          <w:color w:val="000000"/>
          <w:spacing w:val="2"/>
          <w:szCs w:val="28"/>
        </w:rPr>
        <w:t>thải</w:t>
      </w:r>
      <w:proofErr w:type="spellEnd"/>
      <w:r w:rsidR="002B68A7">
        <w:rPr>
          <w:rFonts w:eastAsia="MS Mincho"/>
          <w:color w:val="000000"/>
          <w:spacing w:val="2"/>
          <w:szCs w:val="28"/>
        </w:rPr>
        <w:t xml:space="preserve"> (</w:t>
      </w:r>
      <w:proofErr w:type="spellStart"/>
      <w:r w:rsidR="002B68A7">
        <w:rPr>
          <w:rFonts w:eastAsia="MS Mincho"/>
          <w:color w:val="000000"/>
          <w:spacing w:val="2"/>
          <w:szCs w:val="28"/>
        </w:rPr>
        <w:t>hơi</w:t>
      </w:r>
      <w:proofErr w:type="spellEnd"/>
      <w:r w:rsidR="002B68A7">
        <w:rPr>
          <w:rFonts w:eastAsia="MS Mincho"/>
          <w:color w:val="000000"/>
          <w:spacing w:val="2"/>
          <w:szCs w:val="28"/>
        </w:rPr>
        <w:t xml:space="preserve"> </w:t>
      </w:r>
      <w:proofErr w:type="spellStart"/>
      <w:r w:rsidR="002B68A7">
        <w:rPr>
          <w:rFonts w:eastAsia="MS Mincho"/>
          <w:color w:val="000000"/>
          <w:spacing w:val="2"/>
          <w:szCs w:val="28"/>
        </w:rPr>
        <w:t>hóa</w:t>
      </w:r>
      <w:proofErr w:type="spellEnd"/>
      <w:r w:rsidR="002B68A7">
        <w:rPr>
          <w:rFonts w:eastAsia="MS Mincho"/>
          <w:color w:val="000000"/>
          <w:spacing w:val="2"/>
          <w:szCs w:val="28"/>
        </w:rPr>
        <w:t xml:space="preserve"> </w:t>
      </w:r>
      <w:proofErr w:type="spellStart"/>
      <w:r w:rsidR="002B68A7">
        <w:rPr>
          <w:rFonts w:eastAsia="MS Mincho"/>
          <w:color w:val="000000"/>
          <w:spacing w:val="2"/>
          <w:szCs w:val="28"/>
        </w:rPr>
        <w:t>chất</w:t>
      </w:r>
      <w:proofErr w:type="spellEnd"/>
      <w:r w:rsidR="002B68A7">
        <w:rPr>
          <w:rFonts w:eastAsia="MS Mincho"/>
          <w:color w:val="000000"/>
          <w:spacing w:val="2"/>
          <w:szCs w:val="28"/>
        </w:rPr>
        <w:t xml:space="preserve">) </w:t>
      </w:r>
      <w:r w:rsidR="00066DE6">
        <w:rPr>
          <w:rFonts w:eastAsia="Times New Roman"/>
          <w:szCs w:val="28"/>
          <w:lang w:val="de-DE"/>
        </w:rPr>
        <w:t>xưởng sản xuất keo polyurethane (</w:t>
      </w:r>
      <w:r w:rsidR="00066DE6" w:rsidRPr="00FB722E">
        <w:rPr>
          <w:rFonts w:eastAsia="Times New Roman"/>
          <w:szCs w:val="28"/>
          <w:lang w:val="de-DE"/>
        </w:rPr>
        <w:t>xưởng P</w:t>
      </w:r>
      <w:r w:rsidR="00066DE6">
        <w:rPr>
          <w:rFonts w:eastAsia="Times New Roman"/>
          <w:szCs w:val="28"/>
          <w:lang w:val="de-DE"/>
        </w:rPr>
        <w:t>U),</w:t>
      </w:r>
      <w:r w:rsidRPr="00FB722E">
        <w:rPr>
          <w:rFonts w:eastAsia="Times New Roman"/>
          <w:szCs w:val="28"/>
          <w:lang w:val="de-DE"/>
        </w:rPr>
        <w:t xml:space="preserve"> </w:t>
      </w:r>
      <w:r w:rsidR="00066DE6">
        <w:rPr>
          <w:rFonts w:eastAsia="Times New Roman"/>
          <w:szCs w:val="28"/>
          <w:lang w:val="de-DE"/>
        </w:rPr>
        <w:t>c</w:t>
      </w:r>
      <w:r w:rsidRPr="00FB722E">
        <w:rPr>
          <w:rFonts w:eastAsia="Times New Roman"/>
          <w:szCs w:val="28"/>
          <w:lang w:val="de-DE"/>
        </w:rPr>
        <w:t>ông suất 27.000m</w:t>
      </w:r>
      <w:r w:rsidRPr="00FB722E">
        <w:rPr>
          <w:rFonts w:eastAsia="Times New Roman"/>
          <w:szCs w:val="28"/>
          <w:vertAlign w:val="superscript"/>
          <w:lang w:val="de-DE"/>
        </w:rPr>
        <w:t>3</w:t>
      </w:r>
      <w:r w:rsidRPr="00FB722E">
        <w:rPr>
          <w:rFonts w:eastAsia="Times New Roman"/>
          <w:szCs w:val="28"/>
          <w:lang w:val="de-DE"/>
        </w:rPr>
        <w:t>/h</w:t>
      </w:r>
    </w:p>
    <w:p w14:paraId="1365F74D" w14:textId="5FC4BF4B" w:rsidR="00224B9A" w:rsidRDefault="00224B9A" w:rsidP="00224B9A">
      <w:pPr>
        <w:widowControl w:val="0"/>
        <w:spacing w:before="120" w:after="120" w:line="264" w:lineRule="auto"/>
        <w:ind w:firstLine="562"/>
        <w:jc w:val="both"/>
        <w:rPr>
          <w:szCs w:val="28"/>
        </w:rPr>
      </w:pPr>
      <w:r w:rsidRPr="003B366C">
        <w:rPr>
          <w:color w:val="000000"/>
          <w:szCs w:val="28"/>
        </w:rPr>
        <w:t xml:space="preserve">+ </w:t>
      </w:r>
      <w:r>
        <w:rPr>
          <w:color w:val="000000"/>
          <w:szCs w:val="28"/>
        </w:rPr>
        <w:t>KT5</w:t>
      </w:r>
      <w:r w:rsidRPr="003B366C">
        <w:rPr>
          <w:color w:val="000000"/>
          <w:szCs w:val="28"/>
        </w:rPr>
        <w:t>:</w:t>
      </w:r>
      <w:r w:rsidRPr="00B43146">
        <w:rPr>
          <w:color w:val="000000"/>
          <w:szCs w:val="28"/>
        </w:rPr>
        <w:t xml:space="preserve"> </w:t>
      </w:r>
      <w:proofErr w:type="spellStart"/>
      <w:r w:rsidRPr="00FB722E">
        <w:rPr>
          <w:szCs w:val="28"/>
        </w:rPr>
        <w:t>Hệ</w:t>
      </w:r>
      <w:proofErr w:type="spellEnd"/>
      <w:r w:rsidRPr="00FB722E">
        <w:rPr>
          <w:szCs w:val="28"/>
        </w:rPr>
        <w:t xml:space="preserve"> </w:t>
      </w:r>
      <w:proofErr w:type="spellStart"/>
      <w:r w:rsidRPr="00FB722E">
        <w:rPr>
          <w:szCs w:val="28"/>
        </w:rPr>
        <w:t>thống</w:t>
      </w:r>
      <w:proofErr w:type="spellEnd"/>
      <w:r w:rsidRPr="00FB722E">
        <w:rPr>
          <w:szCs w:val="28"/>
        </w:rPr>
        <w:t xml:space="preserve"> </w:t>
      </w:r>
      <w:proofErr w:type="spellStart"/>
      <w:r w:rsidR="002B68A7">
        <w:rPr>
          <w:szCs w:val="28"/>
        </w:rPr>
        <w:t>xử</w:t>
      </w:r>
      <w:proofErr w:type="spellEnd"/>
      <w:r w:rsidR="002B68A7">
        <w:rPr>
          <w:szCs w:val="28"/>
        </w:rPr>
        <w:t xml:space="preserve"> </w:t>
      </w:r>
      <w:proofErr w:type="spellStart"/>
      <w:r w:rsidR="002B68A7">
        <w:rPr>
          <w:szCs w:val="28"/>
        </w:rPr>
        <w:t>lý</w:t>
      </w:r>
      <w:proofErr w:type="spellEnd"/>
      <w:r w:rsidR="002B68A7">
        <w:rPr>
          <w:szCs w:val="28"/>
        </w:rPr>
        <w:t xml:space="preserve"> </w:t>
      </w:r>
      <w:proofErr w:type="spellStart"/>
      <w:r w:rsidR="002B68A7">
        <w:rPr>
          <w:rFonts w:eastAsia="MS Mincho"/>
          <w:color w:val="000000"/>
          <w:spacing w:val="2"/>
          <w:szCs w:val="28"/>
        </w:rPr>
        <w:t>khí</w:t>
      </w:r>
      <w:proofErr w:type="spellEnd"/>
      <w:r w:rsidR="002B68A7">
        <w:rPr>
          <w:rFonts w:eastAsia="MS Mincho"/>
          <w:color w:val="000000"/>
          <w:spacing w:val="2"/>
          <w:szCs w:val="28"/>
        </w:rPr>
        <w:t xml:space="preserve"> </w:t>
      </w:r>
      <w:proofErr w:type="spellStart"/>
      <w:r w:rsidR="002B68A7">
        <w:rPr>
          <w:rFonts w:eastAsia="MS Mincho"/>
          <w:color w:val="000000"/>
          <w:spacing w:val="2"/>
          <w:szCs w:val="28"/>
        </w:rPr>
        <w:t>thải</w:t>
      </w:r>
      <w:proofErr w:type="spellEnd"/>
      <w:r w:rsidR="002B68A7">
        <w:rPr>
          <w:rFonts w:eastAsia="MS Mincho"/>
          <w:color w:val="000000"/>
          <w:spacing w:val="2"/>
          <w:szCs w:val="28"/>
        </w:rPr>
        <w:t xml:space="preserve"> (</w:t>
      </w:r>
      <w:proofErr w:type="spellStart"/>
      <w:r w:rsidR="002B68A7">
        <w:rPr>
          <w:rFonts w:eastAsia="MS Mincho"/>
          <w:color w:val="000000"/>
          <w:spacing w:val="2"/>
          <w:szCs w:val="28"/>
        </w:rPr>
        <w:t>hơi</w:t>
      </w:r>
      <w:proofErr w:type="spellEnd"/>
      <w:r w:rsidR="002B68A7">
        <w:rPr>
          <w:rFonts w:eastAsia="MS Mincho"/>
          <w:color w:val="000000"/>
          <w:spacing w:val="2"/>
          <w:szCs w:val="28"/>
        </w:rPr>
        <w:t xml:space="preserve"> </w:t>
      </w:r>
      <w:proofErr w:type="spellStart"/>
      <w:r w:rsidR="002B68A7">
        <w:rPr>
          <w:rFonts w:eastAsia="MS Mincho"/>
          <w:color w:val="000000"/>
          <w:spacing w:val="2"/>
          <w:szCs w:val="28"/>
        </w:rPr>
        <w:t>hóa</w:t>
      </w:r>
      <w:proofErr w:type="spellEnd"/>
      <w:r w:rsidR="002B68A7">
        <w:rPr>
          <w:rFonts w:eastAsia="MS Mincho"/>
          <w:color w:val="000000"/>
          <w:spacing w:val="2"/>
          <w:szCs w:val="28"/>
        </w:rPr>
        <w:t xml:space="preserve"> </w:t>
      </w:r>
      <w:proofErr w:type="spellStart"/>
      <w:r w:rsidR="002B68A7">
        <w:rPr>
          <w:rFonts w:eastAsia="MS Mincho"/>
          <w:color w:val="000000"/>
          <w:spacing w:val="2"/>
          <w:szCs w:val="28"/>
        </w:rPr>
        <w:t>chất</w:t>
      </w:r>
      <w:proofErr w:type="spellEnd"/>
      <w:r w:rsidR="002B68A7">
        <w:rPr>
          <w:rFonts w:eastAsia="MS Mincho"/>
          <w:color w:val="000000"/>
          <w:spacing w:val="2"/>
          <w:szCs w:val="28"/>
        </w:rPr>
        <w:t xml:space="preserve">) </w:t>
      </w:r>
      <w:proofErr w:type="spellStart"/>
      <w:r w:rsidRPr="00FB722E">
        <w:rPr>
          <w:szCs w:val="28"/>
        </w:rPr>
        <w:t>phòng</w:t>
      </w:r>
      <w:proofErr w:type="spellEnd"/>
      <w:r w:rsidRPr="00FB722E">
        <w:rPr>
          <w:szCs w:val="28"/>
        </w:rPr>
        <w:t xml:space="preserve"> </w:t>
      </w:r>
      <w:proofErr w:type="spellStart"/>
      <w:r w:rsidRPr="00FB722E">
        <w:rPr>
          <w:szCs w:val="28"/>
        </w:rPr>
        <w:t>thí</w:t>
      </w:r>
      <w:proofErr w:type="spellEnd"/>
      <w:r w:rsidRPr="00FB722E">
        <w:rPr>
          <w:szCs w:val="28"/>
        </w:rPr>
        <w:t xml:space="preserve"> </w:t>
      </w:r>
      <w:proofErr w:type="spellStart"/>
      <w:r w:rsidRPr="00FB722E">
        <w:rPr>
          <w:szCs w:val="28"/>
        </w:rPr>
        <w:t>nghiệm</w:t>
      </w:r>
      <w:proofErr w:type="spellEnd"/>
      <w:r w:rsidR="00066DE6">
        <w:rPr>
          <w:szCs w:val="28"/>
        </w:rPr>
        <w:t xml:space="preserve">, </w:t>
      </w:r>
      <w:proofErr w:type="spellStart"/>
      <w:r w:rsidR="00066DE6">
        <w:rPr>
          <w:szCs w:val="28"/>
        </w:rPr>
        <w:t>công</w:t>
      </w:r>
      <w:proofErr w:type="spellEnd"/>
      <w:r w:rsidR="00066DE6">
        <w:rPr>
          <w:szCs w:val="28"/>
        </w:rPr>
        <w:t xml:space="preserve"> </w:t>
      </w:r>
      <w:proofErr w:type="spellStart"/>
      <w:r w:rsidR="00066DE6">
        <w:rPr>
          <w:szCs w:val="28"/>
        </w:rPr>
        <w:t>suất</w:t>
      </w:r>
      <w:proofErr w:type="spellEnd"/>
      <w:r w:rsidRPr="00FB722E">
        <w:rPr>
          <w:szCs w:val="28"/>
        </w:rPr>
        <w:t xml:space="preserve"> 6.000 m</w:t>
      </w:r>
      <w:r w:rsidRPr="00FB722E">
        <w:rPr>
          <w:szCs w:val="28"/>
          <w:vertAlign w:val="superscript"/>
        </w:rPr>
        <w:t>3</w:t>
      </w:r>
      <w:r w:rsidRPr="00FB722E">
        <w:rPr>
          <w:szCs w:val="28"/>
        </w:rPr>
        <w:t>/h.</w:t>
      </w:r>
    </w:p>
    <w:p w14:paraId="0E0C1D03" w14:textId="1E0D27FA" w:rsidR="00224B9A" w:rsidRDefault="00224B9A" w:rsidP="00224B9A">
      <w:pPr>
        <w:numPr>
          <w:ilvl w:val="0"/>
          <w:numId w:val="22"/>
        </w:numPr>
        <w:tabs>
          <w:tab w:val="left" w:pos="567"/>
        </w:tabs>
        <w:spacing w:before="120" w:after="120" w:line="288" w:lineRule="auto"/>
        <w:ind w:left="0" w:firstLine="360"/>
        <w:jc w:val="both"/>
        <w:rPr>
          <w:rFonts w:eastAsia="DFKai-SB"/>
          <w:szCs w:val="28"/>
        </w:rPr>
      </w:pPr>
      <w:r w:rsidRPr="003F1D6F">
        <w:rPr>
          <w:rFonts w:eastAsia="DFKai-SB"/>
          <w:szCs w:val="28"/>
        </w:rPr>
        <w:t xml:space="preserve">Thông </w:t>
      </w:r>
      <w:proofErr w:type="spellStart"/>
      <w:r w:rsidRPr="003F1D6F">
        <w:rPr>
          <w:rFonts w:eastAsia="DFKai-SB"/>
          <w:szCs w:val="28"/>
        </w:rPr>
        <w:t>số</w:t>
      </w:r>
      <w:proofErr w:type="spellEnd"/>
      <w:r w:rsidRPr="003F1D6F">
        <w:rPr>
          <w:rFonts w:eastAsia="DFKai-SB"/>
          <w:szCs w:val="28"/>
        </w:rPr>
        <w:t xml:space="preserve"> </w:t>
      </w:r>
      <w:proofErr w:type="spellStart"/>
      <w:r w:rsidRPr="003F1D6F">
        <w:rPr>
          <w:rFonts w:eastAsia="DFKai-SB"/>
          <w:szCs w:val="28"/>
        </w:rPr>
        <w:t>giám</w:t>
      </w:r>
      <w:proofErr w:type="spellEnd"/>
      <w:r w:rsidRPr="003F1D6F">
        <w:rPr>
          <w:rFonts w:eastAsia="DFKai-SB"/>
          <w:szCs w:val="28"/>
        </w:rPr>
        <w:t xml:space="preserve"> </w:t>
      </w:r>
      <w:proofErr w:type="spellStart"/>
      <w:r w:rsidRPr="003F1D6F">
        <w:rPr>
          <w:rFonts w:eastAsia="DFKai-SB"/>
          <w:szCs w:val="28"/>
        </w:rPr>
        <w:t>sát</w:t>
      </w:r>
      <w:proofErr w:type="spellEnd"/>
      <w:r w:rsidRPr="003F1D6F">
        <w:rPr>
          <w:rFonts w:eastAsia="DFKai-SB"/>
          <w:szCs w:val="28"/>
        </w:rPr>
        <w:t xml:space="preserve">: </w:t>
      </w:r>
    </w:p>
    <w:p w14:paraId="01C1B1EE" w14:textId="20159456" w:rsidR="00224B9A" w:rsidRPr="00224B9A" w:rsidRDefault="00224B9A" w:rsidP="00224B9A">
      <w:pPr>
        <w:widowControl w:val="0"/>
        <w:spacing w:before="120" w:line="288" w:lineRule="auto"/>
        <w:ind w:firstLine="720"/>
        <w:jc w:val="both"/>
        <w:rPr>
          <w:color w:val="002060"/>
          <w:szCs w:val="28"/>
        </w:rPr>
      </w:pPr>
      <w:r w:rsidRPr="006E2A9F">
        <w:rPr>
          <w:color w:val="002060"/>
          <w:szCs w:val="28"/>
        </w:rPr>
        <w:t xml:space="preserve">+ KT1: </w:t>
      </w:r>
      <w:r w:rsidRPr="00224B9A">
        <w:rPr>
          <w:color w:val="002060"/>
          <w:szCs w:val="28"/>
        </w:rPr>
        <w:t xml:space="preserve">Lưu </w:t>
      </w:r>
      <w:proofErr w:type="spellStart"/>
      <w:r w:rsidRPr="00224B9A">
        <w:rPr>
          <w:color w:val="002060"/>
          <w:szCs w:val="28"/>
        </w:rPr>
        <w:t>lượng</w:t>
      </w:r>
      <w:proofErr w:type="spellEnd"/>
      <w:r w:rsidRPr="00224B9A">
        <w:rPr>
          <w:color w:val="002060"/>
          <w:szCs w:val="28"/>
        </w:rPr>
        <w:t xml:space="preserve">, </w:t>
      </w:r>
      <w:proofErr w:type="spellStart"/>
      <w:r w:rsidRPr="00224B9A">
        <w:rPr>
          <w:color w:val="002060"/>
          <w:szCs w:val="28"/>
        </w:rPr>
        <w:t>Bụi</w:t>
      </w:r>
      <w:proofErr w:type="spellEnd"/>
      <w:r w:rsidRPr="00224B9A">
        <w:rPr>
          <w:color w:val="002060"/>
          <w:szCs w:val="28"/>
        </w:rPr>
        <w:t xml:space="preserve"> </w:t>
      </w:r>
      <w:proofErr w:type="spellStart"/>
      <w:r w:rsidRPr="00224B9A">
        <w:rPr>
          <w:color w:val="002060"/>
          <w:szCs w:val="28"/>
        </w:rPr>
        <w:t>tổng</w:t>
      </w:r>
      <w:proofErr w:type="spellEnd"/>
      <w:r>
        <w:rPr>
          <w:color w:val="002060"/>
          <w:szCs w:val="28"/>
        </w:rPr>
        <w:t>.</w:t>
      </w:r>
    </w:p>
    <w:p w14:paraId="4D054A7B" w14:textId="49EC63BB" w:rsidR="00BF27A3" w:rsidRPr="0049477C" w:rsidRDefault="00224B9A" w:rsidP="00FA22C3">
      <w:pPr>
        <w:widowControl w:val="0"/>
        <w:spacing w:before="120" w:line="288" w:lineRule="auto"/>
        <w:ind w:left="720" w:firstLine="0"/>
        <w:jc w:val="both"/>
        <w:rPr>
          <w:szCs w:val="28"/>
        </w:rPr>
      </w:pPr>
      <w:r>
        <w:rPr>
          <w:color w:val="002060"/>
          <w:szCs w:val="28"/>
        </w:rPr>
        <w:t xml:space="preserve">+ </w:t>
      </w:r>
      <w:r w:rsidR="00345A83">
        <w:rPr>
          <w:color w:val="002060"/>
          <w:szCs w:val="28"/>
        </w:rPr>
        <w:t xml:space="preserve">KT2, </w:t>
      </w:r>
      <w:r w:rsidR="00E965A8" w:rsidRPr="006E2A9F">
        <w:rPr>
          <w:color w:val="002060"/>
          <w:szCs w:val="28"/>
        </w:rPr>
        <w:t>KT3, KT4</w:t>
      </w:r>
      <w:r w:rsidR="00E965A8">
        <w:rPr>
          <w:color w:val="002060"/>
          <w:szCs w:val="28"/>
        </w:rPr>
        <w:t xml:space="preserve"> </w:t>
      </w:r>
      <w:proofErr w:type="spellStart"/>
      <w:r w:rsidR="00E965A8">
        <w:rPr>
          <w:color w:val="002060"/>
          <w:szCs w:val="28"/>
        </w:rPr>
        <w:t>và</w:t>
      </w:r>
      <w:proofErr w:type="spellEnd"/>
      <w:r w:rsidR="00E965A8">
        <w:rPr>
          <w:color w:val="002060"/>
          <w:szCs w:val="28"/>
        </w:rPr>
        <w:t xml:space="preserve"> </w:t>
      </w:r>
      <w:r>
        <w:rPr>
          <w:color w:val="002060"/>
          <w:szCs w:val="28"/>
        </w:rPr>
        <w:t xml:space="preserve">KT5: </w:t>
      </w:r>
      <w:proofErr w:type="spellStart"/>
      <w:r w:rsidR="00BF27A3" w:rsidRPr="0049477C">
        <w:rPr>
          <w:szCs w:val="28"/>
        </w:rPr>
        <w:t>Toluen</w:t>
      </w:r>
      <w:proofErr w:type="spellEnd"/>
      <w:r w:rsidR="00BF27A3" w:rsidRPr="0049477C">
        <w:rPr>
          <w:szCs w:val="28"/>
        </w:rPr>
        <w:t>, MEK (</w:t>
      </w:r>
      <w:proofErr w:type="spellStart"/>
      <w:r w:rsidR="00BF27A3" w:rsidRPr="0049477C">
        <w:rPr>
          <w:szCs w:val="28"/>
        </w:rPr>
        <w:t>Metyl</w:t>
      </w:r>
      <w:proofErr w:type="spellEnd"/>
      <w:r w:rsidR="00BF27A3" w:rsidRPr="0049477C">
        <w:rPr>
          <w:szCs w:val="28"/>
        </w:rPr>
        <w:t xml:space="preserve"> </w:t>
      </w:r>
      <w:proofErr w:type="spellStart"/>
      <w:r w:rsidR="00BF27A3" w:rsidRPr="0049477C">
        <w:rPr>
          <w:szCs w:val="28"/>
        </w:rPr>
        <w:t>Etyl</w:t>
      </w:r>
      <w:proofErr w:type="spellEnd"/>
      <w:r w:rsidR="00BF27A3" w:rsidRPr="0049477C">
        <w:rPr>
          <w:szCs w:val="28"/>
        </w:rPr>
        <w:t xml:space="preserve"> Ketone).</w:t>
      </w:r>
    </w:p>
    <w:p w14:paraId="195E7A48" w14:textId="77777777" w:rsidR="00224B9A" w:rsidRDefault="00224B9A" w:rsidP="00224B9A">
      <w:pPr>
        <w:numPr>
          <w:ilvl w:val="0"/>
          <w:numId w:val="22"/>
        </w:numPr>
        <w:tabs>
          <w:tab w:val="left" w:pos="567"/>
        </w:tabs>
        <w:spacing w:before="120" w:after="120" w:line="288" w:lineRule="auto"/>
        <w:ind w:left="0" w:firstLine="360"/>
        <w:jc w:val="both"/>
        <w:rPr>
          <w:rFonts w:eastAsia="DFKai-SB"/>
          <w:szCs w:val="28"/>
        </w:rPr>
      </w:pPr>
      <w:proofErr w:type="spellStart"/>
      <w:r w:rsidRPr="003F1D6F">
        <w:rPr>
          <w:rFonts w:eastAsia="DFKai-SB"/>
          <w:szCs w:val="28"/>
        </w:rPr>
        <w:t>Tần</w:t>
      </w:r>
      <w:proofErr w:type="spellEnd"/>
      <w:r w:rsidRPr="003F1D6F">
        <w:rPr>
          <w:rFonts w:eastAsia="DFKai-SB"/>
          <w:szCs w:val="28"/>
        </w:rPr>
        <w:t xml:space="preserve"> </w:t>
      </w:r>
      <w:proofErr w:type="spellStart"/>
      <w:r w:rsidRPr="003F1D6F">
        <w:rPr>
          <w:rFonts w:eastAsia="DFKai-SB"/>
          <w:szCs w:val="28"/>
        </w:rPr>
        <w:t>suất</w:t>
      </w:r>
      <w:proofErr w:type="spellEnd"/>
      <w:r w:rsidRPr="003F1D6F">
        <w:rPr>
          <w:rFonts w:eastAsia="DFKai-SB"/>
          <w:szCs w:val="28"/>
        </w:rPr>
        <w:t xml:space="preserve"> </w:t>
      </w:r>
      <w:proofErr w:type="spellStart"/>
      <w:r w:rsidRPr="003F1D6F">
        <w:rPr>
          <w:rFonts w:eastAsia="DFKai-SB"/>
          <w:szCs w:val="28"/>
        </w:rPr>
        <w:t>lấy</w:t>
      </w:r>
      <w:proofErr w:type="spellEnd"/>
      <w:r w:rsidRPr="003F1D6F">
        <w:rPr>
          <w:rFonts w:eastAsia="DFKai-SB"/>
          <w:szCs w:val="28"/>
        </w:rPr>
        <w:t xml:space="preserve"> </w:t>
      </w:r>
      <w:proofErr w:type="spellStart"/>
      <w:r w:rsidRPr="003F1D6F">
        <w:rPr>
          <w:rFonts w:eastAsia="DFKai-SB"/>
          <w:szCs w:val="28"/>
        </w:rPr>
        <w:t>mẫu</w:t>
      </w:r>
      <w:proofErr w:type="spellEnd"/>
      <w:r w:rsidRPr="003F1D6F">
        <w:rPr>
          <w:rFonts w:eastAsia="DFKai-SB"/>
          <w:szCs w:val="28"/>
        </w:rPr>
        <w:t xml:space="preserve">: </w:t>
      </w:r>
    </w:p>
    <w:p w14:paraId="51C87B16" w14:textId="4828C2DE" w:rsidR="00E35A67" w:rsidRDefault="00224B9A" w:rsidP="00224B9A">
      <w:pPr>
        <w:widowControl w:val="0"/>
        <w:spacing w:before="120" w:line="288" w:lineRule="auto"/>
        <w:ind w:left="720" w:firstLine="0"/>
        <w:jc w:val="both"/>
        <w:rPr>
          <w:color w:val="002060"/>
          <w:szCs w:val="28"/>
        </w:rPr>
      </w:pPr>
      <w:r w:rsidRPr="008C63CA">
        <w:rPr>
          <w:color w:val="002060"/>
          <w:szCs w:val="28"/>
        </w:rPr>
        <w:t xml:space="preserve">+ </w:t>
      </w:r>
      <w:r>
        <w:rPr>
          <w:color w:val="002060"/>
          <w:szCs w:val="28"/>
        </w:rPr>
        <w:t>KT1</w:t>
      </w:r>
      <w:r w:rsidR="00E35A67">
        <w:rPr>
          <w:color w:val="002060"/>
          <w:szCs w:val="28"/>
        </w:rPr>
        <w:t>:</w:t>
      </w:r>
      <w:r w:rsidR="00046C99" w:rsidRPr="00046C99">
        <w:rPr>
          <w:color w:val="002060"/>
          <w:szCs w:val="28"/>
        </w:rPr>
        <w:t xml:space="preserve"> </w:t>
      </w:r>
      <w:r w:rsidR="00046C99">
        <w:rPr>
          <w:color w:val="002060"/>
          <w:szCs w:val="28"/>
        </w:rPr>
        <w:t>06</w:t>
      </w:r>
      <w:r w:rsidR="00046C99" w:rsidRPr="008C63CA">
        <w:rPr>
          <w:color w:val="002060"/>
          <w:szCs w:val="28"/>
        </w:rPr>
        <w:t xml:space="preserve"> </w:t>
      </w:r>
      <w:proofErr w:type="spellStart"/>
      <w:r w:rsidR="00046C99" w:rsidRPr="008C63CA">
        <w:rPr>
          <w:color w:val="002060"/>
          <w:szCs w:val="28"/>
        </w:rPr>
        <w:t>tháng</w:t>
      </w:r>
      <w:proofErr w:type="spellEnd"/>
      <w:r w:rsidR="00046C99" w:rsidRPr="008C63CA">
        <w:rPr>
          <w:color w:val="002060"/>
          <w:szCs w:val="28"/>
        </w:rPr>
        <w:t>/</w:t>
      </w:r>
      <w:proofErr w:type="spellStart"/>
      <w:r w:rsidR="00046C99" w:rsidRPr="008C63CA">
        <w:rPr>
          <w:color w:val="002060"/>
          <w:szCs w:val="28"/>
        </w:rPr>
        <w:t>lần</w:t>
      </w:r>
      <w:proofErr w:type="spellEnd"/>
      <w:r w:rsidR="00046C99">
        <w:rPr>
          <w:color w:val="002060"/>
          <w:szCs w:val="28"/>
        </w:rPr>
        <w:t>.</w:t>
      </w:r>
    </w:p>
    <w:p w14:paraId="23F6636F" w14:textId="3FC2C343" w:rsidR="00224B9A" w:rsidRPr="008C63CA" w:rsidRDefault="00E35A67" w:rsidP="00224B9A">
      <w:pPr>
        <w:widowControl w:val="0"/>
        <w:spacing w:before="120" w:line="288" w:lineRule="auto"/>
        <w:ind w:left="720" w:firstLine="0"/>
        <w:jc w:val="both"/>
        <w:rPr>
          <w:color w:val="002060"/>
          <w:szCs w:val="28"/>
        </w:rPr>
      </w:pPr>
      <w:r>
        <w:rPr>
          <w:color w:val="002060"/>
          <w:szCs w:val="28"/>
        </w:rPr>
        <w:t>+</w:t>
      </w:r>
      <w:r w:rsidR="00224B9A">
        <w:rPr>
          <w:color w:val="002060"/>
          <w:szCs w:val="28"/>
        </w:rPr>
        <w:t xml:space="preserve"> KT2, </w:t>
      </w:r>
      <w:r w:rsidR="00224B9A" w:rsidRPr="008C63CA">
        <w:rPr>
          <w:color w:val="002060"/>
          <w:szCs w:val="28"/>
        </w:rPr>
        <w:t xml:space="preserve">KT3, KT4 </w:t>
      </w:r>
      <w:proofErr w:type="spellStart"/>
      <w:r w:rsidR="00224B9A" w:rsidRPr="008C63CA">
        <w:rPr>
          <w:color w:val="002060"/>
          <w:szCs w:val="28"/>
        </w:rPr>
        <w:t>và</w:t>
      </w:r>
      <w:proofErr w:type="spellEnd"/>
      <w:r w:rsidR="00224B9A" w:rsidRPr="008C63CA">
        <w:rPr>
          <w:color w:val="002060"/>
          <w:szCs w:val="28"/>
        </w:rPr>
        <w:t xml:space="preserve"> KT5: </w:t>
      </w:r>
      <w:r w:rsidR="00046C99">
        <w:rPr>
          <w:color w:val="002060"/>
          <w:szCs w:val="28"/>
        </w:rPr>
        <w:t>12</w:t>
      </w:r>
      <w:r w:rsidR="00224B9A" w:rsidRPr="008C63CA">
        <w:rPr>
          <w:color w:val="002060"/>
          <w:szCs w:val="28"/>
        </w:rPr>
        <w:t xml:space="preserve"> </w:t>
      </w:r>
      <w:proofErr w:type="spellStart"/>
      <w:r w:rsidR="00224B9A" w:rsidRPr="008C63CA">
        <w:rPr>
          <w:color w:val="002060"/>
          <w:szCs w:val="28"/>
        </w:rPr>
        <w:t>tháng</w:t>
      </w:r>
      <w:proofErr w:type="spellEnd"/>
      <w:r w:rsidR="00224B9A" w:rsidRPr="008C63CA">
        <w:rPr>
          <w:color w:val="002060"/>
          <w:szCs w:val="28"/>
        </w:rPr>
        <w:t>/</w:t>
      </w:r>
      <w:proofErr w:type="spellStart"/>
      <w:r w:rsidR="00224B9A" w:rsidRPr="008C63CA">
        <w:rPr>
          <w:color w:val="002060"/>
          <w:szCs w:val="28"/>
        </w:rPr>
        <w:t>lần</w:t>
      </w:r>
      <w:proofErr w:type="spellEnd"/>
    </w:p>
    <w:p w14:paraId="3E51672D" w14:textId="77777777" w:rsidR="00224B9A" w:rsidRDefault="00224B9A" w:rsidP="00224B9A">
      <w:pPr>
        <w:widowControl w:val="0"/>
        <w:spacing w:before="180" w:line="288" w:lineRule="auto"/>
        <w:ind w:firstLine="360"/>
        <w:jc w:val="both"/>
        <w:rPr>
          <w:szCs w:val="28"/>
        </w:rPr>
      </w:pPr>
      <w:r w:rsidRPr="003F1D6F">
        <w:rPr>
          <w:szCs w:val="28"/>
        </w:rPr>
        <w:t xml:space="preserve">- </w:t>
      </w:r>
      <w:r w:rsidRPr="003F1D6F">
        <w:rPr>
          <w:szCs w:val="28"/>
          <w:lang w:val="vi-VN"/>
        </w:rPr>
        <w:t>Quy chuẩn so sánh</w:t>
      </w:r>
      <w:r w:rsidRPr="003F1D6F">
        <w:rPr>
          <w:szCs w:val="28"/>
        </w:rPr>
        <w:t xml:space="preserve">: QCVN 19:2009/BTNMT, </w:t>
      </w:r>
      <w:proofErr w:type="spellStart"/>
      <w:r w:rsidRPr="003F1D6F">
        <w:rPr>
          <w:szCs w:val="28"/>
        </w:rPr>
        <w:t>cột</w:t>
      </w:r>
      <w:proofErr w:type="spellEnd"/>
      <w:r w:rsidRPr="003F1D6F">
        <w:rPr>
          <w:szCs w:val="28"/>
        </w:rPr>
        <w:t xml:space="preserve"> B, </w:t>
      </w:r>
      <w:proofErr w:type="spellStart"/>
      <w:r w:rsidRPr="003F1D6F">
        <w:rPr>
          <w:szCs w:val="28"/>
        </w:rPr>
        <w:t>K</w:t>
      </w:r>
      <w:r w:rsidRPr="003F1D6F">
        <w:rPr>
          <w:szCs w:val="28"/>
          <w:vertAlign w:val="subscript"/>
        </w:rPr>
        <w:t>v</w:t>
      </w:r>
      <w:proofErr w:type="spellEnd"/>
      <w:r w:rsidRPr="003F1D6F">
        <w:rPr>
          <w:szCs w:val="28"/>
        </w:rPr>
        <w:t xml:space="preserve">=1,0; </w:t>
      </w:r>
      <w:proofErr w:type="spellStart"/>
      <w:r w:rsidRPr="003F1D6F">
        <w:rPr>
          <w:szCs w:val="28"/>
        </w:rPr>
        <w:t>K</w:t>
      </w:r>
      <w:r w:rsidRPr="003F1D6F">
        <w:rPr>
          <w:szCs w:val="28"/>
          <w:vertAlign w:val="subscript"/>
        </w:rPr>
        <w:t>p</w:t>
      </w:r>
      <w:proofErr w:type="spellEnd"/>
      <w:r w:rsidRPr="003F1D6F">
        <w:rPr>
          <w:szCs w:val="28"/>
        </w:rPr>
        <w:t xml:space="preserve"> </w:t>
      </w:r>
      <w:proofErr w:type="spellStart"/>
      <w:r w:rsidRPr="003F1D6F">
        <w:rPr>
          <w:szCs w:val="28"/>
        </w:rPr>
        <w:t>theo</w:t>
      </w:r>
      <w:proofErr w:type="spellEnd"/>
      <w:r w:rsidRPr="003F1D6F">
        <w:rPr>
          <w:szCs w:val="28"/>
        </w:rPr>
        <w:t xml:space="preserve"> </w:t>
      </w:r>
      <w:proofErr w:type="spellStart"/>
      <w:r w:rsidRPr="003F1D6F">
        <w:rPr>
          <w:szCs w:val="28"/>
        </w:rPr>
        <w:t>tổng</w:t>
      </w:r>
      <w:proofErr w:type="spellEnd"/>
      <w:r w:rsidRPr="003F1D6F">
        <w:rPr>
          <w:szCs w:val="28"/>
        </w:rPr>
        <w:t xml:space="preserve"> </w:t>
      </w:r>
      <w:proofErr w:type="spellStart"/>
      <w:r w:rsidRPr="003F1D6F">
        <w:rPr>
          <w:szCs w:val="28"/>
        </w:rPr>
        <w:t>lưu</w:t>
      </w:r>
      <w:proofErr w:type="spellEnd"/>
      <w:r w:rsidRPr="003F1D6F">
        <w:rPr>
          <w:szCs w:val="28"/>
        </w:rPr>
        <w:t xml:space="preserve"> </w:t>
      </w:r>
      <w:proofErr w:type="spellStart"/>
      <w:r w:rsidRPr="003F1D6F">
        <w:rPr>
          <w:szCs w:val="28"/>
        </w:rPr>
        <w:t>lượng</w:t>
      </w:r>
      <w:proofErr w:type="spellEnd"/>
      <w:r w:rsidRPr="003F1D6F">
        <w:rPr>
          <w:szCs w:val="28"/>
        </w:rPr>
        <w:t xml:space="preserve"> </w:t>
      </w:r>
      <w:proofErr w:type="spellStart"/>
      <w:r w:rsidRPr="003F1D6F">
        <w:rPr>
          <w:szCs w:val="28"/>
        </w:rPr>
        <w:t>khí</w:t>
      </w:r>
      <w:proofErr w:type="spellEnd"/>
      <w:r w:rsidRPr="003F1D6F">
        <w:rPr>
          <w:szCs w:val="28"/>
        </w:rPr>
        <w:t xml:space="preserve"> </w:t>
      </w:r>
      <w:proofErr w:type="spellStart"/>
      <w:r w:rsidRPr="003F1D6F">
        <w:rPr>
          <w:szCs w:val="28"/>
        </w:rPr>
        <w:t>thải</w:t>
      </w:r>
      <w:proofErr w:type="spellEnd"/>
      <w:r w:rsidRPr="003F1D6F">
        <w:rPr>
          <w:szCs w:val="28"/>
        </w:rPr>
        <w:t xml:space="preserve"> </w:t>
      </w:r>
      <w:proofErr w:type="spellStart"/>
      <w:r w:rsidRPr="003F1D6F">
        <w:rPr>
          <w:szCs w:val="28"/>
        </w:rPr>
        <w:t>tại</w:t>
      </w:r>
      <w:proofErr w:type="spellEnd"/>
      <w:r w:rsidRPr="003F1D6F">
        <w:rPr>
          <w:szCs w:val="28"/>
        </w:rPr>
        <w:t xml:space="preserve"> </w:t>
      </w:r>
      <w:proofErr w:type="spellStart"/>
      <w:r w:rsidRPr="003F1D6F">
        <w:rPr>
          <w:szCs w:val="28"/>
        </w:rPr>
        <w:t>thời</w:t>
      </w:r>
      <w:proofErr w:type="spellEnd"/>
      <w:r w:rsidRPr="003F1D6F">
        <w:rPr>
          <w:szCs w:val="28"/>
        </w:rPr>
        <w:t xml:space="preserve"> </w:t>
      </w:r>
      <w:proofErr w:type="spellStart"/>
      <w:r w:rsidRPr="003F1D6F">
        <w:rPr>
          <w:szCs w:val="28"/>
        </w:rPr>
        <w:t>điểm</w:t>
      </w:r>
      <w:proofErr w:type="spellEnd"/>
      <w:r w:rsidRPr="003F1D6F">
        <w:rPr>
          <w:szCs w:val="28"/>
        </w:rPr>
        <w:t xml:space="preserve"> </w:t>
      </w:r>
      <w:proofErr w:type="spellStart"/>
      <w:r w:rsidRPr="003F1D6F">
        <w:rPr>
          <w:szCs w:val="28"/>
        </w:rPr>
        <w:t>đo</w:t>
      </w:r>
      <w:proofErr w:type="spellEnd"/>
      <w:r w:rsidRPr="003F1D6F">
        <w:rPr>
          <w:szCs w:val="28"/>
        </w:rPr>
        <w:t xml:space="preserve"> </w:t>
      </w:r>
      <w:proofErr w:type="spellStart"/>
      <w:r w:rsidRPr="003F1D6F">
        <w:rPr>
          <w:szCs w:val="28"/>
        </w:rPr>
        <w:t>đạc</w:t>
      </w:r>
      <w:proofErr w:type="spellEnd"/>
      <w:r w:rsidRPr="003F1D6F">
        <w:rPr>
          <w:szCs w:val="28"/>
        </w:rPr>
        <w:t xml:space="preserve">, </w:t>
      </w:r>
      <w:proofErr w:type="spellStart"/>
      <w:r w:rsidRPr="003F1D6F">
        <w:rPr>
          <w:szCs w:val="28"/>
        </w:rPr>
        <w:t>lấy</w:t>
      </w:r>
      <w:proofErr w:type="spellEnd"/>
      <w:r w:rsidRPr="003F1D6F">
        <w:rPr>
          <w:szCs w:val="28"/>
        </w:rPr>
        <w:t xml:space="preserve"> </w:t>
      </w:r>
      <w:proofErr w:type="spellStart"/>
      <w:r w:rsidRPr="003F1D6F">
        <w:rPr>
          <w:szCs w:val="28"/>
        </w:rPr>
        <w:t>mẫu</w:t>
      </w:r>
      <w:proofErr w:type="spellEnd"/>
      <w:r w:rsidRPr="003F1D6F">
        <w:rPr>
          <w:szCs w:val="28"/>
        </w:rPr>
        <w:t>)</w:t>
      </w:r>
      <w:r>
        <w:rPr>
          <w:szCs w:val="28"/>
        </w:rPr>
        <w:t xml:space="preserve"> </w:t>
      </w:r>
      <w:proofErr w:type="spellStart"/>
      <w:r>
        <w:rPr>
          <w:szCs w:val="28"/>
        </w:rPr>
        <w:t>và</w:t>
      </w:r>
      <w:proofErr w:type="spellEnd"/>
      <w:r>
        <w:rPr>
          <w:szCs w:val="28"/>
        </w:rPr>
        <w:t xml:space="preserve"> QCVN 20:2009/BTNMT</w:t>
      </w:r>
      <w:r w:rsidRPr="003F1D6F">
        <w:rPr>
          <w:szCs w:val="28"/>
        </w:rPr>
        <w:t>.</w:t>
      </w:r>
    </w:p>
    <w:p w14:paraId="4A45E10D" w14:textId="03FFFD4D" w:rsidR="005621A1" w:rsidRPr="00382321" w:rsidRDefault="005621A1" w:rsidP="005621A1">
      <w:pPr>
        <w:widowControl w:val="0"/>
        <w:spacing w:before="180"/>
        <w:ind w:firstLine="360"/>
        <w:jc w:val="both"/>
        <w:rPr>
          <w:rFonts w:eastAsia="Times New Roman"/>
          <w:b/>
          <w:bCs/>
          <w:i/>
          <w:iCs/>
          <w:szCs w:val="28"/>
        </w:rPr>
      </w:pPr>
      <w:r w:rsidRPr="00382321">
        <w:rPr>
          <w:rFonts w:eastAsia="Times New Roman"/>
          <w:b/>
          <w:bCs/>
          <w:i/>
          <w:iCs/>
          <w:szCs w:val="28"/>
        </w:rPr>
        <w:t xml:space="preserve">2.2. </w:t>
      </w:r>
      <w:proofErr w:type="spellStart"/>
      <w:r w:rsidRPr="00382321">
        <w:rPr>
          <w:rFonts w:eastAsia="Times New Roman"/>
          <w:b/>
          <w:bCs/>
          <w:i/>
          <w:iCs/>
          <w:szCs w:val="28"/>
        </w:rPr>
        <w:t>Chương</w:t>
      </w:r>
      <w:proofErr w:type="spellEnd"/>
      <w:r w:rsidRPr="00382321">
        <w:rPr>
          <w:rFonts w:eastAsia="Times New Roman"/>
          <w:b/>
          <w:bCs/>
          <w:i/>
          <w:iCs/>
          <w:szCs w:val="28"/>
        </w:rPr>
        <w:t xml:space="preserve"> </w:t>
      </w:r>
      <w:proofErr w:type="spellStart"/>
      <w:r w:rsidRPr="00382321">
        <w:rPr>
          <w:rFonts w:eastAsia="Times New Roman"/>
          <w:b/>
          <w:bCs/>
          <w:i/>
          <w:iCs/>
          <w:szCs w:val="28"/>
        </w:rPr>
        <w:t>trình</w:t>
      </w:r>
      <w:proofErr w:type="spellEnd"/>
      <w:r w:rsidRPr="00382321">
        <w:rPr>
          <w:rFonts w:eastAsia="Times New Roman"/>
          <w:b/>
          <w:bCs/>
          <w:i/>
          <w:iCs/>
          <w:szCs w:val="28"/>
        </w:rPr>
        <w:t xml:space="preserve"> </w:t>
      </w:r>
      <w:proofErr w:type="spellStart"/>
      <w:r w:rsidRPr="00382321">
        <w:rPr>
          <w:rFonts w:eastAsia="Times New Roman"/>
          <w:b/>
          <w:bCs/>
          <w:i/>
          <w:iCs/>
          <w:szCs w:val="28"/>
        </w:rPr>
        <w:t>quan</w:t>
      </w:r>
      <w:proofErr w:type="spellEnd"/>
      <w:r w:rsidRPr="00382321">
        <w:rPr>
          <w:rFonts w:eastAsia="Times New Roman"/>
          <w:b/>
          <w:bCs/>
          <w:i/>
          <w:iCs/>
          <w:szCs w:val="28"/>
        </w:rPr>
        <w:t xml:space="preserve"> </w:t>
      </w:r>
      <w:proofErr w:type="spellStart"/>
      <w:r w:rsidRPr="00382321">
        <w:rPr>
          <w:rFonts w:eastAsia="Times New Roman"/>
          <w:b/>
          <w:bCs/>
          <w:i/>
          <w:iCs/>
          <w:szCs w:val="28"/>
        </w:rPr>
        <w:t>trắc</w:t>
      </w:r>
      <w:proofErr w:type="spellEnd"/>
      <w:r w:rsidRPr="00382321">
        <w:rPr>
          <w:rFonts w:eastAsia="Times New Roman"/>
          <w:b/>
          <w:bCs/>
          <w:i/>
          <w:iCs/>
          <w:szCs w:val="28"/>
        </w:rPr>
        <w:t xml:space="preserve"> </w:t>
      </w:r>
      <w:proofErr w:type="spellStart"/>
      <w:r w:rsidRPr="00382321">
        <w:rPr>
          <w:rFonts w:eastAsia="Times New Roman"/>
          <w:b/>
          <w:bCs/>
          <w:i/>
          <w:iCs/>
          <w:szCs w:val="28"/>
        </w:rPr>
        <w:t>tự</w:t>
      </w:r>
      <w:proofErr w:type="spellEnd"/>
      <w:r w:rsidRPr="00382321">
        <w:rPr>
          <w:rFonts w:eastAsia="Times New Roman"/>
          <w:b/>
          <w:bCs/>
          <w:i/>
          <w:iCs/>
          <w:szCs w:val="28"/>
        </w:rPr>
        <w:t xml:space="preserve"> </w:t>
      </w:r>
      <w:proofErr w:type="spellStart"/>
      <w:r w:rsidRPr="00382321">
        <w:rPr>
          <w:rFonts w:eastAsia="Times New Roman"/>
          <w:b/>
          <w:bCs/>
          <w:i/>
          <w:iCs/>
          <w:szCs w:val="28"/>
        </w:rPr>
        <w:t>động</w:t>
      </w:r>
      <w:proofErr w:type="spellEnd"/>
      <w:r w:rsidRPr="00382321">
        <w:rPr>
          <w:rFonts w:eastAsia="Times New Roman"/>
          <w:b/>
          <w:bCs/>
          <w:i/>
          <w:iCs/>
          <w:szCs w:val="28"/>
        </w:rPr>
        <w:t xml:space="preserve">, </w:t>
      </w:r>
      <w:proofErr w:type="spellStart"/>
      <w:r w:rsidRPr="00382321">
        <w:rPr>
          <w:rFonts w:eastAsia="Times New Roman"/>
          <w:b/>
          <w:bCs/>
          <w:i/>
          <w:iCs/>
          <w:szCs w:val="28"/>
        </w:rPr>
        <w:t>liên</w:t>
      </w:r>
      <w:proofErr w:type="spellEnd"/>
      <w:r w:rsidRPr="00382321">
        <w:rPr>
          <w:rFonts w:eastAsia="Times New Roman"/>
          <w:b/>
          <w:bCs/>
          <w:i/>
          <w:iCs/>
          <w:szCs w:val="28"/>
        </w:rPr>
        <w:t xml:space="preserve"> </w:t>
      </w:r>
      <w:proofErr w:type="spellStart"/>
      <w:r w:rsidRPr="00382321">
        <w:rPr>
          <w:rFonts w:eastAsia="Times New Roman"/>
          <w:b/>
          <w:bCs/>
          <w:i/>
          <w:iCs/>
          <w:szCs w:val="28"/>
        </w:rPr>
        <w:t>tục</w:t>
      </w:r>
      <w:proofErr w:type="spellEnd"/>
      <w:r w:rsidRPr="00382321">
        <w:rPr>
          <w:rFonts w:eastAsia="Times New Roman"/>
          <w:b/>
          <w:bCs/>
          <w:i/>
          <w:iCs/>
          <w:szCs w:val="28"/>
        </w:rPr>
        <w:t xml:space="preserve"> </w:t>
      </w:r>
      <w:proofErr w:type="spellStart"/>
      <w:r w:rsidRPr="00382321">
        <w:rPr>
          <w:rFonts w:eastAsia="Times New Roman"/>
          <w:b/>
          <w:bCs/>
          <w:i/>
          <w:iCs/>
          <w:szCs w:val="28"/>
        </w:rPr>
        <w:t>chất</w:t>
      </w:r>
      <w:proofErr w:type="spellEnd"/>
      <w:r w:rsidRPr="00382321">
        <w:rPr>
          <w:rFonts w:eastAsia="Times New Roman"/>
          <w:b/>
          <w:bCs/>
          <w:i/>
          <w:iCs/>
          <w:szCs w:val="28"/>
        </w:rPr>
        <w:t xml:space="preserve"> </w:t>
      </w:r>
      <w:proofErr w:type="spellStart"/>
      <w:r w:rsidRPr="00382321">
        <w:rPr>
          <w:rFonts w:eastAsia="Times New Roman"/>
          <w:b/>
          <w:bCs/>
          <w:i/>
          <w:iCs/>
          <w:szCs w:val="28"/>
        </w:rPr>
        <w:t>thải</w:t>
      </w:r>
      <w:proofErr w:type="spellEnd"/>
      <w:r w:rsidRPr="00382321">
        <w:rPr>
          <w:rFonts w:eastAsia="Times New Roman"/>
          <w:b/>
          <w:bCs/>
          <w:i/>
          <w:iCs/>
          <w:szCs w:val="28"/>
        </w:rPr>
        <w:t>:</w:t>
      </w:r>
    </w:p>
    <w:p w14:paraId="39C25B13" w14:textId="1AB58D55" w:rsidR="00596C42" w:rsidRPr="00382321" w:rsidRDefault="005621A1" w:rsidP="00D8197F">
      <w:pPr>
        <w:widowControl w:val="0"/>
        <w:spacing w:before="180" w:after="120" w:line="264" w:lineRule="auto"/>
        <w:ind w:firstLine="360"/>
        <w:jc w:val="both"/>
        <w:rPr>
          <w:rFonts w:eastAsia="Times New Roman"/>
          <w:szCs w:val="28"/>
        </w:rPr>
      </w:pPr>
      <w:r w:rsidRPr="00382321">
        <w:rPr>
          <w:rFonts w:eastAsia="Times New Roman"/>
          <w:szCs w:val="28"/>
        </w:rPr>
        <w:lastRenderedPageBreak/>
        <w:t xml:space="preserve">- </w:t>
      </w:r>
      <w:r w:rsidR="00596C42" w:rsidRPr="00382321">
        <w:rPr>
          <w:rFonts w:eastAsia="Times New Roman"/>
          <w:szCs w:val="28"/>
        </w:rPr>
        <w:t xml:space="preserve">Quan </w:t>
      </w:r>
      <w:proofErr w:type="spellStart"/>
      <w:r w:rsidR="00596C42" w:rsidRPr="00382321">
        <w:rPr>
          <w:rFonts w:eastAsia="Times New Roman"/>
          <w:szCs w:val="28"/>
        </w:rPr>
        <w:t>trắc</w:t>
      </w:r>
      <w:proofErr w:type="spellEnd"/>
      <w:r w:rsidR="00596C42" w:rsidRPr="00382321">
        <w:rPr>
          <w:rFonts w:eastAsia="Times New Roman"/>
          <w:szCs w:val="28"/>
        </w:rPr>
        <w:t xml:space="preserve"> </w:t>
      </w:r>
      <w:proofErr w:type="spellStart"/>
      <w:r w:rsidR="00596C42" w:rsidRPr="00382321">
        <w:rPr>
          <w:rFonts w:eastAsia="Times New Roman"/>
          <w:szCs w:val="28"/>
        </w:rPr>
        <w:t>nước</w:t>
      </w:r>
      <w:proofErr w:type="spellEnd"/>
      <w:r w:rsidR="00596C42" w:rsidRPr="00382321">
        <w:rPr>
          <w:rFonts w:eastAsia="Times New Roman"/>
          <w:szCs w:val="28"/>
        </w:rPr>
        <w:t xml:space="preserve"> </w:t>
      </w:r>
      <w:proofErr w:type="spellStart"/>
      <w:r w:rsidR="00596C42" w:rsidRPr="00382321">
        <w:rPr>
          <w:rFonts w:eastAsia="Times New Roman"/>
          <w:szCs w:val="28"/>
        </w:rPr>
        <w:t>thải</w:t>
      </w:r>
      <w:proofErr w:type="spellEnd"/>
      <w:r w:rsidR="00596C42" w:rsidRPr="00382321">
        <w:rPr>
          <w:rFonts w:eastAsia="Times New Roman"/>
          <w:szCs w:val="28"/>
        </w:rPr>
        <w:t xml:space="preserve">: </w:t>
      </w:r>
      <w:proofErr w:type="spellStart"/>
      <w:r w:rsidR="00EA4C8D">
        <w:rPr>
          <w:rFonts w:eastAsia="Calibri"/>
          <w:szCs w:val="28"/>
        </w:rPr>
        <w:t>Cơ</w:t>
      </w:r>
      <w:proofErr w:type="spellEnd"/>
      <w:r w:rsidR="00EA4C8D">
        <w:rPr>
          <w:rFonts w:eastAsia="Calibri"/>
          <w:szCs w:val="28"/>
        </w:rPr>
        <w:t xml:space="preserve"> </w:t>
      </w:r>
      <w:proofErr w:type="spellStart"/>
      <w:r w:rsidR="00EA4C8D">
        <w:rPr>
          <w:rFonts w:eastAsia="Calibri"/>
          <w:szCs w:val="28"/>
        </w:rPr>
        <w:t>sở</w:t>
      </w:r>
      <w:proofErr w:type="spellEnd"/>
      <w:r w:rsidR="00EA4C8D">
        <w:rPr>
          <w:rFonts w:eastAsia="Calibri"/>
          <w:szCs w:val="28"/>
        </w:rPr>
        <w:t xml:space="preserve"> </w:t>
      </w:r>
      <w:proofErr w:type="spellStart"/>
      <w:r w:rsidR="00596C42" w:rsidRPr="00382321">
        <w:rPr>
          <w:rFonts w:eastAsia="Times New Roman"/>
          <w:szCs w:val="28"/>
        </w:rPr>
        <w:t>không</w:t>
      </w:r>
      <w:proofErr w:type="spellEnd"/>
      <w:r w:rsidR="00596C42" w:rsidRPr="00382321">
        <w:rPr>
          <w:rFonts w:eastAsia="Times New Roman"/>
          <w:szCs w:val="28"/>
        </w:rPr>
        <w:t xml:space="preserve"> </w:t>
      </w:r>
      <w:proofErr w:type="spellStart"/>
      <w:r w:rsidR="00596C42" w:rsidRPr="00382321">
        <w:rPr>
          <w:rFonts w:eastAsia="Times New Roman"/>
          <w:szCs w:val="28"/>
        </w:rPr>
        <w:t>thuộc</w:t>
      </w:r>
      <w:proofErr w:type="spellEnd"/>
      <w:r w:rsidR="00596C42" w:rsidRPr="00382321">
        <w:rPr>
          <w:rFonts w:eastAsia="Times New Roman"/>
          <w:szCs w:val="28"/>
        </w:rPr>
        <w:t xml:space="preserve"> </w:t>
      </w:r>
      <w:proofErr w:type="spellStart"/>
      <w:r w:rsidR="00596C42" w:rsidRPr="00382321">
        <w:rPr>
          <w:rFonts w:eastAsia="Times New Roman"/>
          <w:szCs w:val="28"/>
        </w:rPr>
        <w:t>loại</w:t>
      </w:r>
      <w:proofErr w:type="spellEnd"/>
      <w:r w:rsidR="00596C42" w:rsidRPr="00382321">
        <w:rPr>
          <w:rFonts w:eastAsia="Times New Roman"/>
          <w:szCs w:val="28"/>
        </w:rPr>
        <w:t xml:space="preserve"> </w:t>
      </w:r>
      <w:proofErr w:type="spellStart"/>
      <w:r w:rsidR="00596C42" w:rsidRPr="00382321">
        <w:rPr>
          <w:rFonts w:eastAsia="Times New Roman"/>
          <w:szCs w:val="28"/>
        </w:rPr>
        <w:t>hình</w:t>
      </w:r>
      <w:proofErr w:type="spellEnd"/>
      <w:r w:rsidR="00596C42" w:rsidRPr="00382321">
        <w:rPr>
          <w:rFonts w:eastAsia="Times New Roman"/>
          <w:szCs w:val="28"/>
        </w:rPr>
        <w:t xml:space="preserve"> </w:t>
      </w:r>
      <w:proofErr w:type="spellStart"/>
      <w:r w:rsidR="00596C42" w:rsidRPr="00382321">
        <w:rPr>
          <w:rFonts w:eastAsia="Times New Roman"/>
          <w:szCs w:val="28"/>
        </w:rPr>
        <w:t>sản</w:t>
      </w:r>
      <w:proofErr w:type="spellEnd"/>
      <w:r w:rsidR="00596C42" w:rsidRPr="00382321">
        <w:rPr>
          <w:rFonts w:eastAsia="Times New Roman"/>
          <w:szCs w:val="28"/>
        </w:rPr>
        <w:t xml:space="preserve"> </w:t>
      </w:r>
      <w:proofErr w:type="spellStart"/>
      <w:r w:rsidR="00596C42" w:rsidRPr="00382321">
        <w:rPr>
          <w:rFonts w:eastAsia="Times New Roman"/>
          <w:szCs w:val="28"/>
        </w:rPr>
        <w:t>xuất</w:t>
      </w:r>
      <w:proofErr w:type="spellEnd"/>
      <w:r w:rsidR="00596C42" w:rsidRPr="00382321">
        <w:rPr>
          <w:rFonts w:eastAsia="Times New Roman"/>
          <w:szCs w:val="28"/>
        </w:rPr>
        <w:t xml:space="preserve">, </w:t>
      </w:r>
      <w:proofErr w:type="spellStart"/>
      <w:r w:rsidR="00596C42" w:rsidRPr="00382321">
        <w:rPr>
          <w:rFonts w:eastAsia="Times New Roman"/>
          <w:szCs w:val="28"/>
        </w:rPr>
        <w:t>kinh</w:t>
      </w:r>
      <w:proofErr w:type="spellEnd"/>
      <w:r w:rsidR="00596C42" w:rsidRPr="00382321">
        <w:rPr>
          <w:rFonts w:eastAsia="Times New Roman"/>
          <w:szCs w:val="28"/>
        </w:rPr>
        <w:t xml:space="preserve"> </w:t>
      </w:r>
      <w:proofErr w:type="spellStart"/>
      <w:r w:rsidR="00596C42" w:rsidRPr="00382321">
        <w:rPr>
          <w:rFonts w:eastAsia="Times New Roman"/>
          <w:szCs w:val="28"/>
        </w:rPr>
        <w:t>doanh</w:t>
      </w:r>
      <w:proofErr w:type="spellEnd"/>
      <w:r w:rsidR="00596C42" w:rsidRPr="00382321">
        <w:rPr>
          <w:rFonts w:eastAsia="Times New Roman"/>
          <w:szCs w:val="28"/>
        </w:rPr>
        <w:t xml:space="preserve">, </w:t>
      </w:r>
      <w:proofErr w:type="spellStart"/>
      <w:r w:rsidR="00596C42" w:rsidRPr="00382321">
        <w:rPr>
          <w:rFonts w:eastAsia="Times New Roman"/>
          <w:szCs w:val="28"/>
        </w:rPr>
        <w:t>dịch</w:t>
      </w:r>
      <w:proofErr w:type="spellEnd"/>
      <w:r w:rsidR="00596C42" w:rsidRPr="00382321">
        <w:rPr>
          <w:rFonts w:eastAsia="Times New Roman"/>
          <w:szCs w:val="28"/>
        </w:rPr>
        <w:t xml:space="preserve"> </w:t>
      </w:r>
      <w:proofErr w:type="spellStart"/>
      <w:r w:rsidR="00596C42" w:rsidRPr="00382321">
        <w:rPr>
          <w:rFonts w:eastAsia="Times New Roman"/>
          <w:szCs w:val="28"/>
        </w:rPr>
        <w:t>vụ</w:t>
      </w:r>
      <w:proofErr w:type="spellEnd"/>
      <w:r w:rsidR="00596C42" w:rsidRPr="00382321">
        <w:rPr>
          <w:rFonts w:eastAsia="Times New Roman"/>
          <w:szCs w:val="28"/>
        </w:rPr>
        <w:t xml:space="preserve"> </w:t>
      </w:r>
      <w:proofErr w:type="spellStart"/>
      <w:r w:rsidR="00596C42" w:rsidRPr="00382321">
        <w:rPr>
          <w:rFonts w:eastAsia="Times New Roman"/>
          <w:szCs w:val="28"/>
        </w:rPr>
        <w:t>có</w:t>
      </w:r>
      <w:proofErr w:type="spellEnd"/>
      <w:r w:rsidR="00596C42" w:rsidRPr="00382321">
        <w:rPr>
          <w:rFonts w:eastAsia="Times New Roman"/>
          <w:szCs w:val="28"/>
        </w:rPr>
        <w:t xml:space="preserve"> </w:t>
      </w:r>
      <w:proofErr w:type="spellStart"/>
      <w:r w:rsidR="00596C42" w:rsidRPr="00382321">
        <w:rPr>
          <w:rFonts w:eastAsia="Times New Roman"/>
          <w:szCs w:val="28"/>
        </w:rPr>
        <w:t>nguy</w:t>
      </w:r>
      <w:proofErr w:type="spellEnd"/>
      <w:r w:rsidR="00596C42" w:rsidRPr="00382321">
        <w:rPr>
          <w:rFonts w:eastAsia="Times New Roman"/>
          <w:szCs w:val="28"/>
        </w:rPr>
        <w:t xml:space="preserve"> </w:t>
      </w:r>
      <w:proofErr w:type="spellStart"/>
      <w:r w:rsidR="00596C42" w:rsidRPr="00382321">
        <w:rPr>
          <w:rFonts w:eastAsia="Times New Roman"/>
          <w:szCs w:val="28"/>
        </w:rPr>
        <w:t>cơ</w:t>
      </w:r>
      <w:proofErr w:type="spellEnd"/>
      <w:r w:rsidR="00596C42" w:rsidRPr="00382321">
        <w:rPr>
          <w:rFonts w:eastAsia="Times New Roman"/>
          <w:szCs w:val="28"/>
        </w:rPr>
        <w:t xml:space="preserve"> </w:t>
      </w:r>
      <w:proofErr w:type="spellStart"/>
      <w:r w:rsidR="00596C42" w:rsidRPr="00382321">
        <w:rPr>
          <w:rFonts w:eastAsia="Times New Roman"/>
          <w:szCs w:val="28"/>
        </w:rPr>
        <w:t>gây</w:t>
      </w:r>
      <w:proofErr w:type="spellEnd"/>
      <w:r w:rsidR="00596C42" w:rsidRPr="00382321">
        <w:rPr>
          <w:rFonts w:eastAsia="Times New Roman"/>
          <w:szCs w:val="28"/>
        </w:rPr>
        <w:t xml:space="preserve"> ô </w:t>
      </w:r>
      <w:proofErr w:type="spellStart"/>
      <w:r w:rsidR="00596C42" w:rsidRPr="00382321">
        <w:rPr>
          <w:rFonts w:eastAsia="Times New Roman"/>
          <w:szCs w:val="28"/>
        </w:rPr>
        <w:t>nhiễm</w:t>
      </w:r>
      <w:proofErr w:type="spellEnd"/>
      <w:r w:rsidR="00596C42" w:rsidRPr="00382321">
        <w:rPr>
          <w:rFonts w:eastAsia="Times New Roman"/>
          <w:szCs w:val="28"/>
        </w:rPr>
        <w:t xml:space="preserve"> </w:t>
      </w:r>
      <w:proofErr w:type="spellStart"/>
      <w:r w:rsidR="00596C42" w:rsidRPr="00382321">
        <w:rPr>
          <w:rFonts w:eastAsia="Times New Roman"/>
          <w:szCs w:val="28"/>
        </w:rPr>
        <w:t>môi</w:t>
      </w:r>
      <w:proofErr w:type="spellEnd"/>
      <w:r w:rsidR="00596C42" w:rsidRPr="00382321">
        <w:rPr>
          <w:rFonts w:eastAsia="Times New Roman"/>
          <w:szCs w:val="28"/>
        </w:rPr>
        <w:t xml:space="preserve"> </w:t>
      </w:r>
      <w:proofErr w:type="spellStart"/>
      <w:r w:rsidR="00596C42" w:rsidRPr="00382321">
        <w:rPr>
          <w:rFonts w:eastAsia="Times New Roman"/>
          <w:szCs w:val="28"/>
        </w:rPr>
        <w:t>trường</w:t>
      </w:r>
      <w:proofErr w:type="spellEnd"/>
      <w:r w:rsidR="00596C42" w:rsidRPr="00382321">
        <w:rPr>
          <w:rFonts w:eastAsia="Times New Roman"/>
          <w:szCs w:val="28"/>
        </w:rPr>
        <w:t xml:space="preserve"> </w:t>
      </w:r>
      <w:proofErr w:type="spellStart"/>
      <w:r w:rsidR="00596C42" w:rsidRPr="00382321">
        <w:rPr>
          <w:rFonts w:eastAsia="Times New Roman"/>
          <w:szCs w:val="28"/>
        </w:rPr>
        <w:t>với</w:t>
      </w:r>
      <w:proofErr w:type="spellEnd"/>
      <w:r w:rsidR="00596C42" w:rsidRPr="00382321">
        <w:rPr>
          <w:rFonts w:eastAsia="Times New Roman"/>
          <w:szCs w:val="28"/>
        </w:rPr>
        <w:t xml:space="preserve"> </w:t>
      </w:r>
      <w:proofErr w:type="spellStart"/>
      <w:r w:rsidR="00596C42" w:rsidRPr="00382321">
        <w:rPr>
          <w:rFonts w:eastAsia="Times New Roman"/>
          <w:szCs w:val="28"/>
        </w:rPr>
        <w:t>tổng</w:t>
      </w:r>
      <w:proofErr w:type="spellEnd"/>
      <w:r w:rsidR="00596C42" w:rsidRPr="00382321">
        <w:rPr>
          <w:rFonts w:eastAsia="Times New Roman"/>
          <w:szCs w:val="28"/>
        </w:rPr>
        <w:t xml:space="preserve"> </w:t>
      </w:r>
      <w:proofErr w:type="spellStart"/>
      <w:r w:rsidR="00596C42" w:rsidRPr="00382321">
        <w:rPr>
          <w:rFonts w:eastAsia="Times New Roman"/>
          <w:szCs w:val="28"/>
        </w:rPr>
        <w:t>lưu</w:t>
      </w:r>
      <w:proofErr w:type="spellEnd"/>
      <w:r w:rsidR="00596C42" w:rsidRPr="00382321">
        <w:rPr>
          <w:rFonts w:eastAsia="Times New Roman"/>
          <w:szCs w:val="28"/>
        </w:rPr>
        <w:t xml:space="preserve"> </w:t>
      </w:r>
      <w:proofErr w:type="spellStart"/>
      <w:r w:rsidR="00596C42" w:rsidRPr="00382321">
        <w:rPr>
          <w:rFonts w:eastAsia="Times New Roman"/>
          <w:szCs w:val="28"/>
        </w:rPr>
        <w:t>lượng</w:t>
      </w:r>
      <w:proofErr w:type="spellEnd"/>
      <w:r w:rsidR="00596C42" w:rsidRPr="00382321">
        <w:rPr>
          <w:rFonts w:eastAsia="Times New Roman"/>
          <w:szCs w:val="28"/>
        </w:rPr>
        <w:t xml:space="preserve"> </w:t>
      </w:r>
      <w:proofErr w:type="spellStart"/>
      <w:r w:rsidR="00596C42" w:rsidRPr="00382321">
        <w:rPr>
          <w:rFonts w:eastAsia="Times New Roman"/>
          <w:szCs w:val="28"/>
        </w:rPr>
        <w:t>nước</w:t>
      </w:r>
      <w:proofErr w:type="spellEnd"/>
      <w:r w:rsidR="00596C42" w:rsidRPr="00382321">
        <w:rPr>
          <w:rFonts w:eastAsia="Times New Roman"/>
          <w:szCs w:val="28"/>
        </w:rPr>
        <w:t xml:space="preserve"> </w:t>
      </w:r>
      <w:proofErr w:type="spellStart"/>
      <w:r w:rsidR="00596C42" w:rsidRPr="00382321">
        <w:rPr>
          <w:rFonts w:eastAsia="Times New Roman"/>
          <w:szCs w:val="28"/>
        </w:rPr>
        <w:t>thải</w:t>
      </w:r>
      <w:proofErr w:type="spellEnd"/>
      <w:r w:rsidR="00596C42" w:rsidRPr="00382321">
        <w:rPr>
          <w:rFonts w:eastAsia="Times New Roman"/>
          <w:szCs w:val="28"/>
        </w:rPr>
        <w:t xml:space="preserve"> </w:t>
      </w:r>
      <w:proofErr w:type="spellStart"/>
      <w:r w:rsidR="00596C42" w:rsidRPr="00382321">
        <w:rPr>
          <w:rFonts w:eastAsia="Times New Roman"/>
          <w:szCs w:val="28"/>
        </w:rPr>
        <w:t>phát</w:t>
      </w:r>
      <w:proofErr w:type="spellEnd"/>
      <w:r w:rsidR="00596C42" w:rsidRPr="00382321">
        <w:rPr>
          <w:rFonts w:eastAsia="Times New Roman"/>
          <w:szCs w:val="28"/>
        </w:rPr>
        <w:t xml:space="preserve"> </w:t>
      </w:r>
      <w:proofErr w:type="spellStart"/>
      <w:r w:rsidR="00596C42" w:rsidRPr="00382321">
        <w:rPr>
          <w:rFonts w:eastAsia="Times New Roman"/>
          <w:szCs w:val="28"/>
        </w:rPr>
        <w:t>sinh</w:t>
      </w:r>
      <w:proofErr w:type="spellEnd"/>
      <w:r w:rsidR="00596C42" w:rsidRPr="00382321">
        <w:rPr>
          <w:rFonts w:eastAsia="Times New Roman"/>
          <w:szCs w:val="28"/>
        </w:rPr>
        <w:t xml:space="preserve"> </w:t>
      </w:r>
      <w:proofErr w:type="spellStart"/>
      <w:r w:rsidR="00596C42" w:rsidRPr="00382321">
        <w:rPr>
          <w:rFonts w:eastAsia="Times New Roman"/>
          <w:szCs w:val="28"/>
        </w:rPr>
        <w:t>dưới</w:t>
      </w:r>
      <w:proofErr w:type="spellEnd"/>
      <w:r w:rsidR="00596C42" w:rsidRPr="00382321">
        <w:rPr>
          <w:rFonts w:eastAsia="Times New Roman"/>
          <w:szCs w:val="28"/>
        </w:rPr>
        <w:t xml:space="preserve"> </w:t>
      </w:r>
      <w:r w:rsidR="00DC186E">
        <w:rPr>
          <w:rFonts w:eastAsia="Times New Roman"/>
          <w:szCs w:val="28"/>
        </w:rPr>
        <w:t>1.0</w:t>
      </w:r>
      <w:r w:rsidR="00596C42" w:rsidRPr="00382321">
        <w:rPr>
          <w:rFonts w:eastAsia="Times New Roman"/>
          <w:szCs w:val="28"/>
        </w:rPr>
        <w:t>00m</w:t>
      </w:r>
      <w:r w:rsidR="00596C42" w:rsidRPr="00382321">
        <w:rPr>
          <w:rFonts w:eastAsia="Times New Roman"/>
          <w:szCs w:val="28"/>
          <w:vertAlign w:val="superscript"/>
        </w:rPr>
        <w:t>3</w:t>
      </w:r>
      <w:r w:rsidR="00596C42" w:rsidRPr="00382321">
        <w:rPr>
          <w:rFonts w:eastAsia="Times New Roman"/>
          <w:szCs w:val="28"/>
        </w:rPr>
        <w:t>/</w:t>
      </w:r>
      <w:proofErr w:type="spellStart"/>
      <w:r w:rsidR="00596C42" w:rsidRPr="00382321">
        <w:rPr>
          <w:rFonts w:eastAsia="Times New Roman"/>
          <w:szCs w:val="28"/>
        </w:rPr>
        <w:t>ngày</w:t>
      </w:r>
      <w:proofErr w:type="spellEnd"/>
      <w:r w:rsidR="00596C42" w:rsidRPr="00382321">
        <w:rPr>
          <w:rFonts w:eastAsia="Times New Roman"/>
          <w:szCs w:val="28"/>
        </w:rPr>
        <w:t xml:space="preserve"> </w:t>
      </w:r>
      <w:proofErr w:type="spellStart"/>
      <w:r w:rsidR="00596C42" w:rsidRPr="00382321">
        <w:rPr>
          <w:rFonts w:eastAsia="Times New Roman"/>
          <w:szCs w:val="28"/>
        </w:rPr>
        <w:t>đêm</w:t>
      </w:r>
      <w:proofErr w:type="spellEnd"/>
      <w:r w:rsidR="00596C42" w:rsidRPr="00382321">
        <w:rPr>
          <w:rFonts w:eastAsia="Times New Roman"/>
          <w:szCs w:val="28"/>
        </w:rPr>
        <w:t xml:space="preserve"> </w:t>
      </w:r>
      <w:proofErr w:type="spellStart"/>
      <w:r w:rsidR="00596C42" w:rsidRPr="00382321">
        <w:rPr>
          <w:rFonts w:eastAsia="Times New Roman"/>
          <w:szCs w:val="28"/>
        </w:rPr>
        <w:t>nên</w:t>
      </w:r>
      <w:proofErr w:type="spellEnd"/>
      <w:r w:rsidR="00596C42" w:rsidRPr="00382321">
        <w:rPr>
          <w:rFonts w:eastAsia="Times New Roman"/>
          <w:szCs w:val="28"/>
        </w:rPr>
        <w:t xml:space="preserve"> </w:t>
      </w:r>
      <w:proofErr w:type="spellStart"/>
      <w:r w:rsidR="00596C42" w:rsidRPr="00382321">
        <w:rPr>
          <w:rFonts w:eastAsia="Times New Roman"/>
          <w:szCs w:val="28"/>
        </w:rPr>
        <w:t>không</w:t>
      </w:r>
      <w:proofErr w:type="spellEnd"/>
      <w:r w:rsidR="00596C42" w:rsidRPr="00382321">
        <w:rPr>
          <w:rFonts w:eastAsia="Times New Roman"/>
          <w:szCs w:val="28"/>
        </w:rPr>
        <w:t xml:space="preserve"> </w:t>
      </w:r>
      <w:proofErr w:type="spellStart"/>
      <w:r w:rsidR="00596C42" w:rsidRPr="00382321">
        <w:rPr>
          <w:rFonts w:eastAsia="Times New Roman"/>
          <w:szCs w:val="28"/>
        </w:rPr>
        <w:t>thuộc</w:t>
      </w:r>
      <w:proofErr w:type="spellEnd"/>
      <w:r w:rsidR="00596C42" w:rsidRPr="00382321">
        <w:rPr>
          <w:rFonts w:eastAsia="Times New Roman"/>
          <w:szCs w:val="28"/>
        </w:rPr>
        <w:t xml:space="preserve"> </w:t>
      </w:r>
      <w:proofErr w:type="spellStart"/>
      <w:r w:rsidR="00596C42" w:rsidRPr="00382321">
        <w:rPr>
          <w:rFonts w:eastAsia="Times New Roman"/>
          <w:szCs w:val="28"/>
        </w:rPr>
        <w:t>đối</w:t>
      </w:r>
      <w:proofErr w:type="spellEnd"/>
      <w:r w:rsidR="00596C42" w:rsidRPr="00382321">
        <w:rPr>
          <w:rFonts w:eastAsia="Times New Roman"/>
          <w:szCs w:val="28"/>
        </w:rPr>
        <w:t xml:space="preserve"> </w:t>
      </w:r>
      <w:proofErr w:type="spellStart"/>
      <w:r w:rsidR="00596C42" w:rsidRPr="00382321">
        <w:rPr>
          <w:rFonts w:eastAsia="Times New Roman"/>
          <w:szCs w:val="28"/>
        </w:rPr>
        <w:t>tượng</w:t>
      </w:r>
      <w:proofErr w:type="spellEnd"/>
      <w:r w:rsidR="00596C42" w:rsidRPr="00382321">
        <w:rPr>
          <w:rFonts w:eastAsia="Times New Roman"/>
          <w:szCs w:val="28"/>
        </w:rPr>
        <w:t xml:space="preserve"> </w:t>
      </w:r>
      <w:proofErr w:type="spellStart"/>
      <w:r w:rsidR="00596C42" w:rsidRPr="00382321">
        <w:rPr>
          <w:rFonts w:eastAsia="Times New Roman"/>
          <w:szCs w:val="28"/>
        </w:rPr>
        <w:t>phải</w:t>
      </w:r>
      <w:proofErr w:type="spellEnd"/>
      <w:r w:rsidR="00596C42" w:rsidRPr="00382321">
        <w:rPr>
          <w:rFonts w:eastAsia="Times New Roman"/>
          <w:szCs w:val="28"/>
        </w:rPr>
        <w:t xml:space="preserve"> </w:t>
      </w:r>
      <w:proofErr w:type="spellStart"/>
      <w:r w:rsidR="00596C42" w:rsidRPr="00382321">
        <w:rPr>
          <w:rFonts w:eastAsia="Times New Roman"/>
          <w:szCs w:val="28"/>
        </w:rPr>
        <w:t>quan</w:t>
      </w:r>
      <w:proofErr w:type="spellEnd"/>
      <w:r w:rsidR="00596C42" w:rsidRPr="00382321">
        <w:rPr>
          <w:rFonts w:eastAsia="Times New Roman"/>
          <w:szCs w:val="28"/>
        </w:rPr>
        <w:t xml:space="preserve"> </w:t>
      </w:r>
      <w:proofErr w:type="spellStart"/>
      <w:r w:rsidR="00596C42" w:rsidRPr="00382321">
        <w:rPr>
          <w:rFonts w:eastAsia="Times New Roman"/>
          <w:szCs w:val="28"/>
        </w:rPr>
        <w:t>trắc</w:t>
      </w:r>
      <w:proofErr w:type="spellEnd"/>
      <w:r w:rsidR="00596C42" w:rsidRPr="00382321">
        <w:rPr>
          <w:rFonts w:eastAsia="Times New Roman"/>
          <w:szCs w:val="28"/>
        </w:rPr>
        <w:t xml:space="preserve"> </w:t>
      </w:r>
      <w:proofErr w:type="spellStart"/>
      <w:r w:rsidR="00596C42" w:rsidRPr="00382321">
        <w:rPr>
          <w:rFonts w:eastAsia="Times New Roman"/>
          <w:szCs w:val="28"/>
        </w:rPr>
        <w:t>nước</w:t>
      </w:r>
      <w:proofErr w:type="spellEnd"/>
      <w:r w:rsidR="00596C42" w:rsidRPr="00382321">
        <w:rPr>
          <w:rFonts w:eastAsia="Times New Roman"/>
          <w:szCs w:val="28"/>
        </w:rPr>
        <w:t xml:space="preserve"> </w:t>
      </w:r>
      <w:proofErr w:type="spellStart"/>
      <w:r w:rsidR="00596C42" w:rsidRPr="00382321">
        <w:rPr>
          <w:rFonts w:eastAsia="Times New Roman"/>
          <w:szCs w:val="28"/>
        </w:rPr>
        <w:t>thải</w:t>
      </w:r>
      <w:proofErr w:type="spellEnd"/>
      <w:r w:rsidR="00596C42" w:rsidRPr="00382321">
        <w:rPr>
          <w:rFonts w:eastAsia="Times New Roman"/>
          <w:szCs w:val="28"/>
        </w:rPr>
        <w:t xml:space="preserve"> </w:t>
      </w:r>
      <w:proofErr w:type="spellStart"/>
      <w:r w:rsidR="00596C42" w:rsidRPr="00382321">
        <w:rPr>
          <w:rFonts w:eastAsia="Times New Roman"/>
          <w:szCs w:val="28"/>
        </w:rPr>
        <w:t>tự</w:t>
      </w:r>
      <w:proofErr w:type="spellEnd"/>
      <w:r w:rsidR="00596C42" w:rsidRPr="00382321">
        <w:rPr>
          <w:rFonts w:eastAsia="Times New Roman"/>
          <w:szCs w:val="28"/>
        </w:rPr>
        <w:t xml:space="preserve"> </w:t>
      </w:r>
      <w:proofErr w:type="spellStart"/>
      <w:r w:rsidR="00596C42" w:rsidRPr="00382321">
        <w:rPr>
          <w:rFonts w:eastAsia="Times New Roman"/>
          <w:szCs w:val="28"/>
        </w:rPr>
        <w:t>động</w:t>
      </w:r>
      <w:proofErr w:type="spellEnd"/>
      <w:r w:rsidR="00596C42" w:rsidRPr="00382321">
        <w:rPr>
          <w:rFonts w:eastAsia="Times New Roman"/>
          <w:szCs w:val="28"/>
        </w:rPr>
        <w:t xml:space="preserve">, </w:t>
      </w:r>
      <w:proofErr w:type="spellStart"/>
      <w:r w:rsidR="00596C42" w:rsidRPr="00382321">
        <w:rPr>
          <w:rFonts w:eastAsia="Times New Roman"/>
          <w:szCs w:val="28"/>
        </w:rPr>
        <w:t>liên</w:t>
      </w:r>
      <w:proofErr w:type="spellEnd"/>
      <w:r w:rsidR="00596C42" w:rsidRPr="00382321">
        <w:rPr>
          <w:rFonts w:eastAsia="Times New Roman"/>
          <w:szCs w:val="28"/>
        </w:rPr>
        <w:t xml:space="preserve"> </w:t>
      </w:r>
      <w:proofErr w:type="spellStart"/>
      <w:r w:rsidR="00596C42" w:rsidRPr="00382321">
        <w:rPr>
          <w:rFonts w:eastAsia="Times New Roman"/>
          <w:szCs w:val="28"/>
        </w:rPr>
        <w:t>tục</w:t>
      </w:r>
      <w:proofErr w:type="spellEnd"/>
      <w:r w:rsidR="00596C42" w:rsidRPr="00382321">
        <w:rPr>
          <w:rFonts w:eastAsia="Times New Roman"/>
          <w:szCs w:val="28"/>
        </w:rPr>
        <w:t xml:space="preserve"> </w:t>
      </w:r>
      <w:proofErr w:type="spellStart"/>
      <w:r w:rsidR="00596C42" w:rsidRPr="00382321">
        <w:rPr>
          <w:rFonts w:eastAsia="Times New Roman"/>
          <w:szCs w:val="28"/>
        </w:rPr>
        <w:t>theo</w:t>
      </w:r>
      <w:proofErr w:type="spellEnd"/>
      <w:r w:rsidR="00596C42" w:rsidRPr="00382321">
        <w:rPr>
          <w:rFonts w:eastAsia="Times New Roman"/>
          <w:szCs w:val="28"/>
        </w:rPr>
        <w:t xml:space="preserve"> </w:t>
      </w:r>
      <w:proofErr w:type="spellStart"/>
      <w:r w:rsidR="00596C42" w:rsidRPr="00382321">
        <w:rPr>
          <w:rFonts w:eastAsia="Times New Roman"/>
          <w:szCs w:val="28"/>
        </w:rPr>
        <w:t>khoản</w:t>
      </w:r>
      <w:proofErr w:type="spellEnd"/>
      <w:r w:rsidR="00596C42" w:rsidRPr="00382321">
        <w:rPr>
          <w:rFonts w:eastAsia="Times New Roman"/>
          <w:szCs w:val="28"/>
        </w:rPr>
        <w:t xml:space="preserve"> 1, </w:t>
      </w:r>
      <w:proofErr w:type="spellStart"/>
      <w:r w:rsidR="00596C42" w:rsidRPr="00382321">
        <w:rPr>
          <w:rFonts w:eastAsia="Times New Roman"/>
          <w:szCs w:val="28"/>
        </w:rPr>
        <w:t>Điều</w:t>
      </w:r>
      <w:proofErr w:type="spellEnd"/>
      <w:r w:rsidR="00596C42" w:rsidRPr="00382321">
        <w:rPr>
          <w:rFonts w:eastAsia="Times New Roman"/>
          <w:szCs w:val="28"/>
        </w:rPr>
        <w:t xml:space="preserve"> 111 – </w:t>
      </w:r>
      <w:proofErr w:type="spellStart"/>
      <w:r w:rsidR="00596C42" w:rsidRPr="00382321">
        <w:rPr>
          <w:rFonts w:eastAsia="Times New Roman"/>
          <w:szCs w:val="28"/>
        </w:rPr>
        <w:t>Luật</w:t>
      </w:r>
      <w:proofErr w:type="spellEnd"/>
      <w:r w:rsidR="00596C42" w:rsidRPr="00382321">
        <w:rPr>
          <w:rFonts w:eastAsia="Times New Roman"/>
          <w:szCs w:val="28"/>
        </w:rPr>
        <w:t xml:space="preserve"> Bảo </w:t>
      </w:r>
      <w:proofErr w:type="spellStart"/>
      <w:r w:rsidR="00596C42" w:rsidRPr="00382321">
        <w:rPr>
          <w:rFonts w:eastAsia="Times New Roman"/>
          <w:szCs w:val="28"/>
        </w:rPr>
        <w:t>vệ</w:t>
      </w:r>
      <w:proofErr w:type="spellEnd"/>
      <w:r w:rsidR="00596C42" w:rsidRPr="00382321">
        <w:rPr>
          <w:rFonts w:eastAsia="Times New Roman"/>
          <w:szCs w:val="28"/>
        </w:rPr>
        <w:t xml:space="preserve"> </w:t>
      </w:r>
      <w:proofErr w:type="spellStart"/>
      <w:r w:rsidR="00596C42" w:rsidRPr="00382321">
        <w:rPr>
          <w:rFonts w:eastAsia="Times New Roman"/>
          <w:szCs w:val="28"/>
        </w:rPr>
        <w:t>Môi</w:t>
      </w:r>
      <w:proofErr w:type="spellEnd"/>
      <w:r w:rsidR="00596C42" w:rsidRPr="00382321">
        <w:rPr>
          <w:rFonts w:eastAsia="Times New Roman"/>
          <w:szCs w:val="28"/>
        </w:rPr>
        <w:t xml:space="preserve"> </w:t>
      </w:r>
      <w:proofErr w:type="spellStart"/>
      <w:r w:rsidR="00596C42" w:rsidRPr="00382321">
        <w:rPr>
          <w:rFonts w:eastAsia="Times New Roman"/>
          <w:szCs w:val="28"/>
        </w:rPr>
        <w:t>trường</w:t>
      </w:r>
      <w:proofErr w:type="spellEnd"/>
      <w:r w:rsidR="00596C42" w:rsidRPr="00382321">
        <w:rPr>
          <w:rFonts w:eastAsia="Times New Roman"/>
          <w:szCs w:val="28"/>
        </w:rPr>
        <w:t xml:space="preserve"> </w:t>
      </w:r>
      <w:proofErr w:type="spellStart"/>
      <w:r w:rsidR="00596C42" w:rsidRPr="00382321">
        <w:rPr>
          <w:rFonts w:eastAsia="Times New Roman"/>
          <w:szCs w:val="28"/>
        </w:rPr>
        <w:t>và</w:t>
      </w:r>
      <w:proofErr w:type="spellEnd"/>
      <w:r w:rsidR="00596C42" w:rsidRPr="00382321">
        <w:rPr>
          <w:rFonts w:eastAsia="Times New Roman"/>
          <w:szCs w:val="28"/>
        </w:rPr>
        <w:t xml:space="preserve"> </w:t>
      </w:r>
      <w:proofErr w:type="spellStart"/>
      <w:r w:rsidR="00596C42" w:rsidRPr="00382321">
        <w:rPr>
          <w:rFonts w:eastAsia="Times New Roman"/>
          <w:szCs w:val="28"/>
        </w:rPr>
        <w:t>Điều</w:t>
      </w:r>
      <w:proofErr w:type="spellEnd"/>
      <w:r w:rsidR="00596C42" w:rsidRPr="00382321">
        <w:rPr>
          <w:rFonts w:eastAsia="Times New Roman"/>
          <w:szCs w:val="28"/>
        </w:rPr>
        <w:t xml:space="preserve"> 97, </w:t>
      </w:r>
      <w:proofErr w:type="spellStart"/>
      <w:r w:rsidR="00596C42" w:rsidRPr="00382321">
        <w:rPr>
          <w:rFonts w:eastAsia="Times New Roman"/>
          <w:szCs w:val="28"/>
        </w:rPr>
        <w:t>số</w:t>
      </w:r>
      <w:proofErr w:type="spellEnd"/>
      <w:r w:rsidR="00596C42" w:rsidRPr="00382321">
        <w:rPr>
          <w:rFonts w:eastAsia="Times New Roman"/>
          <w:szCs w:val="28"/>
        </w:rPr>
        <w:t xml:space="preserve"> </w:t>
      </w:r>
      <w:proofErr w:type="spellStart"/>
      <w:r w:rsidR="00596C42" w:rsidRPr="00382321">
        <w:rPr>
          <w:rFonts w:eastAsia="Times New Roman"/>
          <w:szCs w:val="28"/>
        </w:rPr>
        <w:t>thứ</w:t>
      </w:r>
      <w:proofErr w:type="spellEnd"/>
      <w:r w:rsidR="00596C42" w:rsidRPr="00382321">
        <w:rPr>
          <w:rFonts w:eastAsia="Times New Roman"/>
          <w:szCs w:val="28"/>
        </w:rPr>
        <w:t xml:space="preserve"> </w:t>
      </w:r>
      <w:proofErr w:type="spellStart"/>
      <w:r w:rsidR="00596C42" w:rsidRPr="00382321">
        <w:rPr>
          <w:rFonts w:eastAsia="Times New Roman"/>
          <w:szCs w:val="28"/>
        </w:rPr>
        <w:t>tự</w:t>
      </w:r>
      <w:proofErr w:type="spellEnd"/>
      <w:r w:rsidR="00596C42" w:rsidRPr="00382321">
        <w:rPr>
          <w:rFonts w:eastAsia="Times New Roman"/>
          <w:szCs w:val="28"/>
        </w:rPr>
        <w:t xml:space="preserve"> 03 </w:t>
      </w:r>
      <w:proofErr w:type="spellStart"/>
      <w:r w:rsidR="00596C42" w:rsidRPr="00382321">
        <w:rPr>
          <w:rFonts w:eastAsia="Times New Roman"/>
          <w:szCs w:val="28"/>
        </w:rPr>
        <w:t>của</w:t>
      </w:r>
      <w:proofErr w:type="spellEnd"/>
      <w:r w:rsidR="00596C42" w:rsidRPr="00382321">
        <w:rPr>
          <w:rFonts w:eastAsia="Times New Roman"/>
          <w:szCs w:val="28"/>
        </w:rPr>
        <w:t xml:space="preserve"> </w:t>
      </w:r>
      <w:proofErr w:type="spellStart"/>
      <w:r w:rsidR="00596C42" w:rsidRPr="00382321">
        <w:rPr>
          <w:rFonts w:eastAsia="Times New Roman"/>
          <w:szCs w:val="28"/>
        </w:rPr>
        <w:t>Phụ</w:t>
      </w:r>
      <w:proofErr w:type="spellEnd"/>
      <w:r w:rsidR="00596C42" w:rsidRPr="00382321">
        <w:rPr>
          <w:rFonts w:eastAsia="Times New Roman"/>
          <w:szCs w:val="28"/>
        </w:rPr>
        <w:t xml:space="preserve"> </w:t>
      </w:r>
      <w:proofErr w:type="spellStart"/>
      <w:r w:rsidR="00596C42" w:rsidRPr="00382321">
        <w:rPr>
          <w:rFonts w:eastAsia="Times New Roman"/>
          <w:szCs w:val="28"/>
        </w:rPr>
        <w:t>lục</w:t>
      </w:r>
      <w:proofErr w:type="spellEnd"/>
      <w:r w:rsidR="00596C42" w:rsidRPr="00382321">
        <w:rPr>
          <w:rFonts w:eastAsia="Times New Roman"/>
          <w:szCs w:val="28"/>
        </w:rPr>
        <w:t xml:space="preserve"> XXVIII </w:t>
      </w:r>
      <w:proofErr w:type="spellStart"/>
      <w:r w:rsidR="00596C42" w:rsidRPr="00382321">
        <w:rPr>
          <w:rFonts w:eastAsia="Times New Roman"/>
          <w:szCs w:val="28"/>
        </w:rPr>
        <w:t>của</w:t>
      </w:r>
      <w:proofErr w:type="spellEnd"/>
      <w:r w:rsidR="00596C42" w:rsidRPr="00382321">
        <w:rPr>
          <w:rFonts w:eastAsia="Times New Roman"/>
          <w:szCs w:val="28"/>
        </w:rPr>
        <w:t xml:space="preserve"> </w:t>
      </w:r>
      <w:proofErr w:type="spellStart"/>
      <w:r w:rsidR="00596C42" w:rsidRPr="00382321">
        <w:rPr>
          <w:rFonts w:eastAsia="Times New Roman"/>
          <w:szCs w:val="28"/>
        </w:rPr>
        <w:t>Nghị</w:t>
      </w:r>
      <w:proofErr w:type="spellEnd"/>
      <w:r w:rsidR="00596C42" w:rsidRPr="00382321">
        <w:rPr>
          <w:rFonts w:eastAsia="Times New Roman"/>
          <w:szCs w:val="28"/>
        </w:rPr>
        <w:t xml:space="preserve"> </w:t>
      </w:r>
      <w:proofErr w:type="spellStart"/>
      <w:r w:rsidR="00596C42" w:rsidRPr="00382321">
        <w:rPr>
          <w:rFonts w:eastAsia="Times New Roman"/>
          <w:szCs w:val="28"/>
        </w:rPr>
        <w:t>định</w:t>
      </w:r>
      <w:proofErr w:type="spellEnd"/>
      <w:r w:rsidR="00596C42" w:rsidRPr="00382321">
        <w:rPr>
          <w:rFonts w:eastAsia="Times New Roman"/>
          <w:szCs w:val="28"/>
        </w:rPr>
        <w:t xml:space="preserve"> </w:t>
      </w:r>
      <w:proofErr w:type="spellStart"/>
      <w:r w:rsidR="00596C42" w:rsidRPr="00382321">
        <w:rPr>
          <w:rFonts w:eastAsia="Times New Roman"/>
          <w:szCs w:val="28"/>
        </w:rPr>
        <w:t>số</w:t>
      </w:r>
      <w:proofErr w:type="spellEnd"/>
      <w:r w:rsidR="00596C42" w:rsidRPr="00382321">
        <w:rPr>
          <w:rFonts w:eastAsia="Times New Roman"/>
          <w:szCs w:val="28"/>
        </w:rPr>
        <w:t xml:space="preserve"> 08/2022/NĐ-CP </w:t>
      </w:r>
      <w:proofErr w:type="spellStart"/>
      <w:r w:rsidR="00596C42" w:rsidRPr="00382321">
        <w:rPr>
          <w:rFonts w:eastAsia="Times New Roman"/>
          <w:szCs w:val="28"/>
        </w:rPr>
        <w:t>ngày</w:t>
      </w:r>
      <w:proofErr w:type="spellEnd"/>
      <w:r w:rsidR="00596C42" w:rsidRPr="00382321">
        <w:rPr>
          <w:rFonts w:eastAsia="Times New Roman"/>
          <w:szCs w:val="28"/>
        </w:rPr>
        <w:t xml:space="preserve"> 10/01/2022 </w:t>
      </w:r>
      <w:proofErr w:type="spellStart"/>
      <w:r w:rsidR="00596C42" w:rsidRPr="00382321">
        <w:rPr>
          <w:rFonts w:eastAsia="Times New Roman"/>
          <w:szCs w:val="28"/>
        </w:rPr>
        <w:t>của</w:t>
      </w:r>
      <w:proofErr w:type="spellEnd"/>
      <w:r w:rsidR="00596C42" w:rsidRPr="00382321">
        <w:rPr>
          <w:rFonts w:eastAsia="Times New Roman"/>
          <w:szCs w:val="28"/>
        </w:rPr>
        <w:t xml:space="preserve"> </w:t>
      </w:r>
      <w:proofErr w:type="spellStart"/>
      <w:r w:rsidR="00596C42" w:rsidRPr="00382321">
        <w:rPr>
          <w:rFonts w:eastAsia="Times New Roman"/>
          <w:szCs w:val="28"/>
        </w:rPr>
        <w:t>Chính</w:t>
      </w:r>
      <w:proofErr w:type="spellEnd"/>
      <w:r w:rsidR="00596C42" w:rsidRPr="00382321">
        <w:rPr>
          <w:rFonts w:eastAsia="Times New Roman"/>
          <w:szCs w:val="28"/>
        </w:rPr>
        <w:t xml:space="preserve"> </w:t>
      </w:r>
      <w:proofErr w:type="spellStart"/>
      <w:r w:rsidR="00596C42" w:rsidRPr="00382321">
        <w:rPr>
          <w:rFonts w:eastAsia="Times New Roman"/>
          <w:szCs w:val="28"/>
        </w:rPr>
        <w:t>phủ</w:t>
      </w:r>
      <w:proofErr w:type="spellEnd"/>
    </w:p>
    <w:p w14:paraId="6BBEE8B6" w14:textId="426F57E0" w:rsidR="005621A1" w:rsidRPr="00382321" w:rsidRDefault="00596C42" w:rsidP="00D8197F">
      <w:pPr>
        <w:widowControl w:val="0"/>
        <w:spacing w:before="180" w:after="120" w:line="264" w:lineRule="auto"/>
        <w:ind w:firstLine="360"/>
        <w:jc w:val="both"/>
        <w:rPr>
          <w:rFonts w:eastAsia="Times New Roman"/>
          <w:szCs w:val="28"/>
        </w:rPr>
      </w:pPr>
      <w:r w:rsidRPr="00382321">
        <w:rPr>
          <w:rFonts w:eastAsia="Times New Roman"/>
          <w:szCs w:val="28"/>
        </w:rPr>
        <w:t xml:space="preserve">- Quan </w:t>
      </w:r>
      <w:proofErr w:type="spellStart"/>
      <w:r w:rsidRPr="00382321">
        <w:rPr>
          <w:rFonts w:eastAsia="Times New Roman"/>
          <w:szCs w:val="28"/>
        </w:rPr>
        <w:t>trắc</w:t>
      </w:r>
      <w:proofErr w:type="spellEnd"/>
      <w:r w:rsidRPr="00382321">
        <w:rPr>
          <w:rFonts w:eastAsia="Times New Roman"/>
          <w:szCs w:val="28"/>
        </w:rPr>
        <w:t xml:space="preserve"> </w:t>
      </w:r>
      <w:proofErr w:type="spellStart"/>
      <w:r w:rsidRPr="00382321">
        <w:rPr>
          <w:rFonts w:eastAsia="Times New Roman"/>
          <w:szCs w:val="28"/>
        </w:rPr>
        <w:t>bụi</w:t>
      </w:r>
      <w:proofErr w:type="spellEnd"/>
      <w:r w:rsidRPr="00382321">
        <w:rPr>
          <w:rFonts w:eastAsia="Times New Roman"/>
          <w:szCs w:val="28"/>
        </w:rPr>
        <w:t xml:space="preserve">, </w:t>
      </w:r>
      <w:proofErr w:type="spellStart"/>
      <w:r w:rsidRPr="00382321">
        <w:rPr>
          <w:rFonts w:eastAsia="Times New Roman"/>
          <w:szCs w:val="28"/>
        </w:rPr>
        <w:t>khí</w:t>
      </w:r>
      <w:proofErr w:type="spellEnd"/>
      <w:r w:rsidRPr="00382321">
        <w:rPr>
          <w:rFonts w:eastAsia="Times New Roman"/>
          <w:szCs w:val="28"/>
        </w:rPr>
        <w:t xml:space="preserve"> </w:t>
      </w:r>
      <w:proofErr w:type="spellStart"/>
      <w:r w:rsidRPr="00382321">
        <w:rPr>
          <w:rFonts w:eastAsia="Times New Roman"/>
          <w:szCs w:val="28"/>
        </w:rPr>
        <w:t>thải</w:t>
      </w:r>
      <w:proofErr w:type="spellEnd"/>
      <w:r w:rsidRPr="00382321">
        <w:rPr>
          <w:rFonts w:eastAsia="Times New Roman"/>
          <w:szCs w:val="28"/>
        </w:rPr>
        <w:t xml:space="preserve"> </w:t>
      </w:r>
      <w:proofErr w:type="spellStart"/>
      <w:r w:rsidRPr="00382321">
        <w:rPr>
          <w:rFonts w:eastAsia="Times New Roman"/>
          <w:szCs w:val="28"/>
        </w:rPr>
        <w:t>công</w:t>
      </w:r>
      <w:proofErr w:type="spellEnd"/>
      <w:r w:rsidRPr="00382321">
        <w:rPr>
          <w:rFonts w:eastAsia="Times New Roman"/>
          <w:szCs w:val="28"/>
        </w:rPr>
        <w:t xml:space="preserve"> </w:t>
      </w:r>
      <w:proofErr w:type="spellStart"/>
      <w:r w:rsidRPr="00382321">
        <w:rPr>
          <w:rFonts w:eastAsia="Times New Roman"/>
          <w:szCs w:val="28"/>
        </w:rPr>
        <w:t>nghiệp</w:t>
      </w:r>
      <w:proofErr w:type="spellEnd"/>
      <w:r w:rsidRPr="00382321">
        <w:rPr>
          <w:rFonts w:eastAsia="Times New Roman"/>
          <w:szCs w:val="28"/>
        </w:rPr>
        <w:t xml:space="preserve">: </w:t>
      </w:r>
      <w:proofErr w:type="spellStart"/>
      <w:r w:rsidR="00EA4C8D">
        <w:rPr>
          <w:rFonts w:eastAsia="Calibri"/>
          <w:szCs w:val="28"/>
        </w:rPr>
        <w:t>Cơ</w:t>
      </w:r>
      <w:proofErr w:type="spellEnd"/>
      <w:r w:rsidR="00EA4C8D">
        <w:rPr>
          <w:rFonts w:eastAsia="Calibri"/>
          <w:szCs w:val="28"/>
        </w:rPr>
        <w:t xml:space="preserve"> </w:t>
      </w:r>
      <w:proofErr w:type="spellStart"/>
      <w:r w:rsidR="00EA4C8D">
        <w:rPr>
          <w:rFonts w:eastAsia="Calibri"/>
          <w:szCs w:val="28"/>
        </w:rPr>
        <w:t>sở</w:t>
      </w:r>
      <w:proofErr w:type="spellEnd"/>
      <w:r w:rsidR="00EA4C8D">
        <w:rPr>
          <w:rFonts w:eastAsia="Calibri"/>
          <w:szCs w:val="28"/>
        </w:rPr>
        <w:t xml:space="preserve"> </w:t>
      </w:r>
      <w:proofErr w:type="spellStart"/>
      <w:r w:rsidRPr="00382321">
        <w:rPr>
          <w:rFonts w:eastAsia="Times New Roman"/>
          <w:szCs w:val="28"/>
        </w:rPr>
        <w:t>không</w:t>
      </w:r>
      <w:proofErr w:type="spellEnd"/>
      <w:r w:rsidRPr="00382321">
        <w:rPr>
          <w:rFonts w:eastAsia="Times New Roman"/>
          <w:szCs w:val="28"/>
        </w:rPr>
        <w:t xml:space="preserve"> </w:t>
      </w:r>
      <w:proofErr w:type="spellStart"/>
      <w:r w:rsidRPr="00382321">
        <w:rPr>
          <w:rFonts w:eastAsia="Times New Roman"/>
          <w:szCs w:val="28"/>
        </w:rPr>
        <w:t>thuộc</w:t>
      </w:r>
      <w:proofErr w:type="spellEnd"/>
      <w:r w:rsidRPr="00382321">
        <w:rPr>
          <w:rFonts w:eastAsia="Times New Roman"/>
          <w:szCs w:val="28"/>
        </w:rPr>
        <w:t xml:space="preserve"> </w:t>
      </w:r>
      <w:proofErr w:type="spellStart"/>
      <w:r w:rsidRPr="00382321">
        <w:rPr>
          <w:rFonts w:eastAsia="Times New Roman"/>
          <w:szCs w:val="28"/>
        </w:rPr>
        <w:t>loại</w:t>
      </w:r>
      <w:proofErr w:type="spellEnd"/>
      <w:r w:rsidRPr="00382321">
        <w:rPr>
          <w:rFonts w:eastAsia="Times New Roman"/>
          <w:szCs w:val="28"/>
        </w:rPr>
        <w:t xml:space="preserve"> </w:t>
      </w:r>
      <w:proofErr w:type="spellStart"/>
      <w:r w:rsidRPr="00382321">
        <w:rPr>
          <w:rFonts w:eastAsia="Times New Roman"/>
          <w:szCs w:val="28"/>
        </w:rPr>
        <w:t>hình</w:t>
      </w:r>
      <w:proofErr w:type="spellEnd"/>
      <w:r w:rsidRPr="00382321">
        <w:rPr>
          <w:rFonts w:eastAsia="Times New Roman"/>
          <w:szCs w:val="28"/>
        </w:rPr>
        <w:t xml:space="preserve"> </w:t>
      </w:r>
      <w:proofErr w:type="spellStart"/>
      <w:r w:rsidRPr="00382321">
        <w:rPr>
          <w:rFonts w:eastAsia="Times New Roman"/>
          <w:szCs w:val="28"/>
        </w:rPr>
        <w:t>sản</w:t>
      </w:r>
      <w:proofErr w:type="spellEnd"/>
      <w:r w:rsidRPr="00382321">
        <w:rPr>
          <w:rFonts w:eastAsia="Times New Roman"/>
          <w:szCs w:val="28"/>
        </w:rPr>
        <w:t xml:space="preserve"> </w:t>
      </w:r>
      <w:proofErr w:type="spellStart"/>
      <w:r w:rsidRPr="00382321">
        <w:rPr>
          <w:rFonts w:eastAsia="Times New Roman"/>
          <w:szCs w:val="28"/>
        </w:rPr>
        <w:t>xuất</w:t>
      </w:r>
      <w:proofErr w:type="spellEnd"/>
      <w:r w:rsidRPr="00382321">
        <w:rPr>
          <w:rFonts w:eastAsia="Times New Roman"/>
          <w:szCs w:val="28"/>
        </w:rPr>
        <w:t xml:space="preserve">, </w:t>
      </w:r>
      <w:proofErr w:type="spellStart"/>
      <w:r w:rsidRPr="00382321">
        <w:rPr>
          <w:rFonts w:eastAsia="Times New Roman"/>
          <w:szCs w:val="28"/>
        </w:rPr>
        <w:t>kinh</w:t>
      </w:r>
      <w:proofErr w:type="spellEnd"/>
      <w:r w:rsidRPr="00382321">
        <w:rPr>
          <w:rFonts w:eastAsia="Times New Roman"/>
          <w:szCs w:val="28"/>
        </w:rPr>
        <w:t xml:space="preserve"> </w:t>
      </w:r>
      <w:proofErr w:type="spellStart"/>
      <w:r w:rsidRPr="00382321">
        <w:rPr>
          <w:rFonts w:eastAsia="Times New Roman"/>
          <w:szCs w:val="28"/>
        </w:rPr>
        <w:t>doanh</w:t>
      </w:r>
      <w:proofErr w:type="spellEnd"/>
      <w:r w:rsidRPr="00382321">
        <w:rPr>
          <w:rFonts w:eastAsia="Times New Roman"/>
          <w:szCs w:val="28"/>
        </w:rPr>
        <w:t xml:space="preserve">, </w:t>
      </w:r>
      <w:proofErr w:type="spellStart"/>
      <w:r w:rsidRPr="00382321">
        <w:rPr>
          <w:rFonts w:eastAsia="Times New Roman"/>
          <w:szCs w:val="28"/>
        </w:rPr>
        <w:t>dịch</w:t>
      </w:r>
      <w:proofErr w:type="spellEnd"/>
      <w:r w:rsidRPr="00382321">
        <w:rPr>
          <w:rFonts w:eastAsia="Times New Roman"/>
          <w:szCs w:val="28"/>
        </w:rPr>
        <w:t xml:space="preserve"> </w:t>
      </w:r>
      <w:proofErr w:type="spellStart"/>
      <w:r w:rsidRPr="00382321">
        <w:rPr>
          <w:rFonts w:eastAsia="Times New Roman"/>
          <w:szCs w:val="28"/>
        </w:rPr>
        <w:t>vụ</w:t>
      </w:r>
      <w:proofErr w:type="spellEnd"/>
      <w:r w:rsidRPr="00382321">
        <w:rPr>
          <w:rFonts w:eastAsia="Times New Roman"/>
          <w:szCs w:val="28"/>
        </w:rPr>
        <w:t xml:space="preserve"> </w:t>
      </w:r>
      <w:proofErr w:type="spellStart"/>
      <w:r w:rsidRPr="00382321">
        <w:rPr>
          <w:rFonts w:eastAsia="Times New Roman"/>
          <w:szCs w:val="28"/>
        </w:rPr>
        <w:t>có</w:t>
      </w:r>
      <w:proofErr w:type="spellEnd"/>
      <w:r w:rsidRPr="00382321">
        <w:rPr>
          <w:rFonts w:eastAsia="Times New Roman"/>
          <w:szCs w:val="28"/>
        </w:rPr>
        <w:t xml:space="preserve"> </w:t>
      </w:r>
      <w:proofErr w:type="spellStart"/>
      <w:r w:rsidRPr="00382321">
        <w:rPr>
          <w:rFonts w:eastAsia="Times New Roman"/>
          <w:szCs w:val="28"/>
        </w:rPr>
        <w:t>nguy</w:t>
      </w:r>
      <w:proofErr w:type="spellEnd"/>
      <w:r w:rsidRPr="00382321">
        <w:rPr>
          <w:rFonts w:eastAsia="Times New Roman"/>
          <w:szCs w:val="28"/>
        </w:rPr>
        <w:t xml:space="preserve"> </w:t>
      </w:r>
      <w:proofErr w:type="spellStart"/>
      <w:r w:rsidRPr="00382321">
        <w:rPr>
          <w:rFonts w:eastAsia="Times New Roman"/>
          <w:szCs w:val="28"/>
        </w:rPr>
        <w:t>cơ</w:t>
      </w:r>
      <w:proofErr w:type="spellEnd"/>
      <w:r w:rsidRPr="00382321">
        <w:rPr>
          <w:rFonts w:eastAsia="Times New Roman"/>
          <w:szCs w:val="28"/>
        </w:rPr>
        <w:t xml:space="preserve"> </w:t>
      </w:r>
      <w:proofErr w:type="spellStart"/>
      <w:r w:rsidRPr="00382321">
        <w:rPr>
          <w:rFonts w:eastAsia="Times New Roman"/>
          <w:szCs w:val="28"/>
        </w:rPr>
        <w:t>gây</w:t>
      </w:r>
      <w:proofErr w:type="spellEnd"/>
      <w:r w:rsidRPr="00382321">
        <w:rPr>
          <w:rFonts w:eastAsia="Times New Roman"/>
          <w:szCs w:val="28"/>
        </w:rPr>
        <w:t xml:space="preserve"> ô </w:t>
      </w:r>
      <w:proofErr w:type="spellStart"/>
      <w:r w:rsidRPr="00382321">
        <w:rPr>
          <w:rFonts w:eastAsia="Times New Roman"/>
          <w:szCs w:val="28"/>
        </w:rPr>
        <w:t>nhiễm</w:t>
      </w:r>
      <w:proofErr w:type="spellEnd"/>
      <w:r w:rsidRPr="00382321">
        <w:rPr>
          <w:rFonts w:eastAsia="Times New Roman"/>
          <w:szCs w:val="28"/>
        </w:rPr>
        <w:t xml:space="preserve"> </w:t>
      </w:r>
      <w:proofErr w:type="spellStart"/>
      <w:r w:rsidRPr="00382321">
        <w:rPr>
          <w:rFonts w:eastAsia="Times New Roman"/>
          <w:szCs w:val="28"/>
        </w:rPr>
        <w:t>môi</w:t>
      </w:r>
      <w:proofErr w:type="spellEnd"/>
      <w:r w:rsidRPr="00382321">
        <w:rPr>
          <w:rFonts w:eastAsia="Times New Roman"/>
          <w:szCs w:val="28"/>
        </w:rPr>
        <w:t xml:space="preserve"> </w:t>
      </w:r>
      <w:proofErr w:type="spellStart"/>
      <w:r w:rsidRPr="00382321">
        <w:rPr>
          <w:rFonts w:eastAsia="Times New Roman"/>
          <w:szCs w:val="28"/>
        </w:rPr>
        <w:t>trường</w:t>
      </w:r>
      <w:proofErr w:type="spellEnd"/>
      <w:r w:rsidRPr="00382321">
        <w:rPr>
          <w:rFonts w:eastAsia="Times New Roman"/>
          <w:szCs w:val="28"/>
        </w:rPr>
        <w:t xml:space="preserve"> </w:t>
      </w:r>
      <w:proofErr w:type="spellStart"/>
      <w:r w:rsidRPr="00382321">
        <w:rPr>
          <w:rFonts w:eastAsia="Times New Roman"/>
          <w:szCs w:val="28"/>
        </w:rPr>
        <w:t>không</w:t>
      </w:r>
      <w:proofErr w:type="spellEnd"/>
      <w:r w:rsidRPr="00382321">
        <w:rPr>
          <w:rFonts w:eastAsia="Times New Roman"/>
          <w:szCs w:val="28"/>
        </w:rPr>
        <w:t xml:space="preserve"> </w:t>
      </w:r>
      <w:proofErr w:type="spellStart"/>
      <w:r w:rsidRPr="00382321">
        <w:rPr>
          <w:rFonts w:eastAsia="Times New Roman"/>
          <w:szCs w:val="28"/>
        </w:rPr>
        <w:t>khí</w:t>
      </w:r>
      <w:proofErr w:type="spellEnd"/>
      <w:r w:rsidRPr="00382321">
        <w:rPr>
          <w:rFonts w:eastAsia="Times New Roman"/>
          <w:szCs w:val="28"/>
        </w:rPr>
        <w:t xml:space="preserve"> </w:t>
      </w:r>
      <w:proofErr w:type="spellStart"/>
      <w:r w:rsidRPr="00382321">
        <w:rPr>
          <w:rFonts w:eastAsia="Times New Roman"/>
          <w:szCs w:val="28"/>
        </w:rPr>
        <w:t>nên</w:t>
      </w:r>
      <w:proofErr w:type="spellEnd"/>
      <w:r w:rsidRPr="00382321">
        <w:rPr>
          <w:rFonts w:eastAsia="Times New Roman"/>
          <w:szCs w:val="28"/>
        </w:rPr>
        <w:t xml:space="preserve"> </w:t>
      </w:r>
      <w:proofErr w:type="spellStart"/>
      <w:r w:rsidRPr="00382321">
        <w:rPr>
          <w:rFonts w:eastAsia="Times New Roman"/>
          <w:szCs w:val="28"/>
        </w:rPr>
        <w:t>không</w:t>
      </w:r>
      <w:proofErr w:type="spellEnd"/>
      <w:r w:rsidRPr="00382321">
        <w:rPr>
          <w:rFonts w:eastAsia="Times New Roman"/>
          <w:szCs w:val="28"/>
        </w:rPr>
        <w:t xml:space="preserve"> </w:t>
      </w:r>
      <w:proofErr w:type="spellStart"/>
      <w:r w:rsidRPr="00382321">
        <w:rPr>
          <w:rFonts w:eastAsia="Times New Roman"/>
          <w:szCs w:val="28"/>
        </w:rPr>
        <w:t>thuộc</w:t>
      </w:r>
      <w:proofErr w:type="spellEnd"/>
      <w:r w:rsidRPr="00382321">
        <w:rPr>
          <w:rFonts w:eastAsia="Times New Roman"/>
          <w:szCs w:val="28"/>
        </w:rPr>
        <w:t xml:space="preserve"> </w:t>
      </w:r>
      <w:proofErr w:type="spellStart"/>
      <w:r w:rsidRPr="00382321">
        <w:rPr>
          <w:rFonts w:eastAsia="Times New Roman"/>
          <w:szCs w:val="28"/>
        </w:rPr>
        <w:t>đối</w:t>
      </w:r>
      <w:proofErr w:type="spellEnd"/>
      <w:r w:rsidRPr="00382321">
        <w:rPr>
          <w:rFonts w:eastAsia="Times New Roman"/>
          <w:szCs w:val="28"/>
        </w:rPr>
        <w:t xml:space="preserve"> </w:t>
      </w:r>
      <w:proofErr w:type="spellStart"/>
      <w:r w:rsidRPr="00382321">
        <w:rPr>
          <w:rFonts w:eastAsia="Times New Roman"/>
          <w:szCs w:val="28"/>
        </w:rPr>
        <w:t>tượng</w:t>
      </w:r>
      <w:proofErr w:type="spellEnd"/>
      <w:r w:rsidRPr="00382321">
        <w:rPr>
          <w:rFonts w:eastAsia="Times New Roman"/>
          <w:szCs w:val="28"/>
        </w:rPr>
        <w:t xml:space="preserve"> </w:t>
      </w:r>
      <w:proofErr w:type="spellStart"/>
      <w:r w:rsidRPr="00382321">
        <w:rPr>
          <w:rFonts w:eastAsia="Times New Roman"/>
          <w:szCs w:val="28"/>
        </w:rPr>
        <w:t>phải</w:t>
      </w:r>
      <w:proofErr w:type="spellEnd"/>
      <w:r w:rsidRPr="00382321">
        <w:rPr>
          <w:rFonts w:eastAsia="Times New Roman"/>
          <w:szCs w:val="28"/>
        </w:rPr>
        <w:t xml:space="preserve"> </w:t>
      </w:r>
      <w:proofErr w:type="spellStart"/>
      <w:r w:rsidRPr="00382321">
        <w:rPr>
          <w:rFonts w:eastAsia="Times New Roman"/>
          <w:szCs w:val="28"/>
        </w:rPr>
        <w:t>quan</w:t>
      </w:r>
      <w:proofErr w:type="spellEnd"/>
      <w:r w:rsidRPr="00382321">
        <w:rPr>
          <w:rFonts w:eastAsia="Times New Roman"/>
          <w:szCs w:val="28"/>
        </w:rPr>
        <w:t xml:space="preserve"> </w:t>
      </w:r>
      <w:proofErr w:type="spellStart"/>
      <w:r w:rsidRPr="00382321">
        <w:rPr>
          <w:rFonts w:eastAsia="Times New Roman"/>
          <w:szCs w:val="28"/>
        </w:rPr>
        <w:t>trắc</w:t>
      </w:r>
      <w:proofErr w:type="spellEnd"/>
      <w:r w:rsidRPr="00382321">
        <w:rPr>
          <w:rFonts w:eastAsia="Times New Roman"/>
          <w:szCs w:val="28"/>
        </w:rPr>
        <w:t xml:space="preserve"> </w:t>
      </w:r>
      <w:proofErr w:type="spellStart"/>
      <w:r w:rsidRPr="00382321">
        <w:rPr>
          <w:rFonts w:eastAsia="Times New Roman"/>
          <w:szCs w:val="28"/>
        </w:rPr>
        <w:t>bụi</w:t>
      </w:r>
      <w:proofErr w:type="spellEnd"/>
      <w:r w:rsidRPr="00382321">
        <w:rPr>
          <w:rFonts w:eastAsia="Times New Roman"/>
          <w:szCs w:val="28"/>
        </w:rPr>
        <w:t xml:space="preserve">, </w:t>
      </w:r>
      <w:proofErr w:type="spellStart"/>
      <w:r w:rsidRPr="00382321">
        <w:rPr>
          <w:rFonts w:eastAsia="Times New Roman"/>
          <w:szCs w:val="28"/>
        </w:rPr>
        <w:t>khí</w:t>
      </w:r>
      <w:proofErr w:type="spellEnd"/>
      <w:r w:rsidRPr="00382321">
        <w:rPr>
          <w:rFonts w:eastAsia="Times New Roman"/>
          <w:szCs w:val="28"/>
        </w:rPr>
        <w:t xml:space="preserve"> </w:t>
      </w:r>
      <w:proofErr w:type="spellStart"/>
      <w:r w:rsidRPr="00382321">
        <w:rPr>
          <w:rFonts w:eastAsia="Times New Roman"/>
          <w:szCs w:val="28"/>
        </w:rPr>
        <w:t>thải</w:t>
      </w:r>
      <w:proofErr w:type="spellEnd"/>
      <w:r w:rsidRPr="00382321">
        <w:rPr>
          <w:rFonts w:eastAsia="Times New Roman"/>
          <w:szCs w:val="28"/>
        </w:rPr>
        <w:t xml:space="preserve"> </w:t>
      </w:r>
      <w:proofErr w:type="spellStart"/>
      <w:r w:rsidRPr="00382321">
        <w:rPr>
          <w:rFonts w:eastAsia="Times New Roman"/>
          <w:szCs w:val="28"/>
        </w:rPr>
        <w:t>tự</w:t>
      </w:r>
      <w:proofErr w:type="spellEnd"/>
      <w:r w:rsidRPr="00382321">
        <w:rPr>
          <w:rFonts w:eastAsia="Times New Roman"/>
          <w:szCs w:val="28"/>
        </w:rPr>
        <w:t xml:space="preserve"> </w:t>
      </w:r>
      <w:proofErr w:type="spellStart"/>
      <w:r w:rsidRPr="00382321">
        <w:rPr>
          <w:rFonts w:eastAsia="Times New Roman"/>
          <w:szCs w:val="28"/>
        </w:rPr>
        <w:t>động</w:t>
      </w:r>
      <w:proofErr w:type="spellEnd"/>
      <w:r w:rsidRPr="00382321">
        <w:rPr>
          <w:rFonts w:eastAsia="Times New Roman"/>
          <w:szCs w:val="28"/>
        </w:rPr>
        <w:t xml:space="preserve">, </w:t>
      </w:r>
      <w:proofErr w:type="spellStart"/>
      <w:r w:rsidRPr="00382321">
        <w:rPr>
          <w:rFonts w:eastAsia="Times New Roman"/>
          <w:szCs w:val="28"/>
        </w:rPr>
        <w:t>liên</w:t>
      </w:r>
      <w:proofErr w:type="spellEnd"/>
      <w:r w:rsidRPr="00382321">
        <w:rPr>
          <w:rFonts w:eastAsia="Times New Roman"/>
          <w:szCs w:val="28"/>
        </w:rPr>
        <w:t xml:space="preserve"> </w:t>
      </w:r>
      <w:proofErr w:type="spellStart"/>
      <w:r w:rsidRPr="00382321">
        <w:rPr>
          <w:rFonts w:eastAsia="Times New Roman"/>
          <w:szCs w:val="28"/>
        </w:rPr>
        <w:t>tục</w:t>
      </w:r>
      <w:proofErr w:type="spellEnd"/>
      <w:r w:rsidRPr="00382321">
        <w:rPr>
          <w:rFonts w:eastAsia="Times New Roman"/>
          <w:szCs w:val="28"/>
        </w:rPr>
        <w:t xml:space="preserve"> </w:t>
      </w:r>
      <w:proofErr w:type="spellStart"/>
      <w:r w:rsidRPr="00382321">
        <w:rPr>
          <w:rFonts w:eastAsia="Times New Roman"/>
          <w:szCs w:val="28"/>
        </w:rPr>
        <w:t>theo</w:t>
      </w:r>
      <w:proofErr w:type="spellEnd"/>
      <w:r w:rsidRPr="00382321">
        <w:rPr>
          <w:rFonts w:eastAsia="Times New Roman"/>
          <w:szCs w:val="28"/>
        </w:rPr>
        <w:t xml:space="preserve"> </w:t>
      </w:r>
      <w:proofErr w:type="spellStart"/>
      <w:r w:rsidRPr="00382321">
        <w:rPr>
          <w:rFonts w:eastAsia="Times New Roman"/>
          <w:szCs w:val="28"/>
        </w:rPr>
        <w:t>khoản</w:t>
      </w:r>
      <w:proofErr w:type="spellEnd"/>
      <w:r w:rsidRPr="00382321">
        <w:rPr>
          <w:rFonts w:eastAsia="Times New Roman"/>
          <w:szCs w:val="28"/>
        </w:rPr>
        <w:t xml:space="preserve"> 1, </w:t>
      </w:r>
      <w:proofErr w:type="spellStart"/>
      <w:r w:rsidRPr="00382321">
        <w:rPr>
          <w:rFonts w:eastAsia="Times New Roman"/>
          <w:szCs w:val="28"/>
        </w:rPr>
        <w:t>Điều</w:t>
      </w:r>
      <w:proofErr w:type="spellEnd"/>
      <w:r w:rsidRPr="00382321">
        <w:rPr>
          <w:rFonts w:eastAsia="Times New Roman"/>
          <w:szCs w:val="28"/>
        </w:rPr>
        <w:t xml:space="preserve"> 112 – </w:t>
      </w:r>
      <w:proofErr w:type="spellStart"/>
      <w:r w:rsidRPr="00382321">
        <w:rPr>
          <w:rFonts w:eastAsia="Times New Roman"/>
          <w:szCs w:val="28"/>
        </w:rPr>
        <w:t>Luật</w:t>
      </w:r>
      <w:proofErr w:type="spellEnd"/>
      <w:r w:rsidRPr="00382321">
        <w:rPr>
          <w:rFonts w:eastAsia="Times New Roman"/>
          <w:szCs w:val="28"/>
        </w:rPr>
        <w:t xml:space="preserve"> Bảo </w:t>
      </w:r>
      <w:proofErr w:type="spellStart"/>
      <w:r w:rsidRPr="00382321">
        <w:rPr>
          <w:rFonts w:eastAsia="Times New Roman"/>
          <w:szCs w:val="28"/>
        </w:rPr>
        <w:t>vệ</w:t>
      </w:r>
      <w:proofErr w:type="spellEnd"/>
      <w:r w:rsidRPr="00382321">
        <w:rPr>
          <w:rFonts w:eastAsia="Times New Roman"/>
          <w:szCs w:val="28"/>
        </w:rPr>
        <w:t xml:space="preserve"> </w:t>
      </w:r>
      <w:proofErr w:type="spellStart"/>
      <w:r w:rsidRPr="00382321">
        <w:rPr>
          <w:rFonts w:eastAsia="Times New Roman"/>
          <w:szCs w:val="28"/>
        </w:rPr>
        <w:t>Môi</w:t>
      </w:r>
      <w:proofErr w:type="spellEnd"/>
      <w:r w:rsidRPr="00382321">
        <w:rPr>
          <w:rFonts w:eastAsia="Times New Roman"/>
          <w:szCs w:val="28"/>
        </w:rPr>
        <w:t xml:space="preserve"> </w:t>
      </w:r>
      <w:proofErr w:type="spellStart"/>
      <w:r w:rsidRPr="00382321">
        <w:rPr>
          <w:rFonts w:eastAsia="Times New Roman"/>
          <w:szCs w:val="28"/>
        </w:rPr>
        <w:t>trường</w:t>
      </w:r>
      <w:proofErr w:type="spellEnd"/>
      <w:r w:rsidRPr="00382321">
        <w:rPr>
          <w:rFonts w:eastAsia="Times New Roman"/>
          <w:szCs w:val="28"/>
        </w:rPr>
        <w:t xml:space="preserve"> </w:t>
      </w:r>
      <w:proofErr w:type="spellStart"/>
      <w:r w:rsidRPr="00382321">
        <w:rPr>
          <w:rFonts w:eastAsia="Times New Roman"/>
          <w:szCs w:val="28"/>
        </w:rPr>
        <w:t>và</w:t>
      </w:r>
      <w:proofErr w:type="spellEnd"/>
      <w:r w:rsidRPr="00382321">
        <w:rPr>
          <w:rFonts w:eastAsia="Times New Roman"/>
          <w:szCs w:val="28"/>
        </w:rPr>
        <w:t xml:space="preserve"> </w:t>
      </w:r>
      <w:proofErr w:type="spellStart"/>
      <w:r w:rsidRPr="00382321">
        <w:rPr>
          <w:rFonts w:eastAsia="Times New Roman"/>
          <w:szCs w:val="28"/>
        </w:rPr>
        <w:t>Điều</w:t>
      </w:r>
      <w:proofErr w:type="spellEnd"/>
      <w:r w:rsidRPr="00382321">
        <w:rPr>
          <w:rFonts w:eastAsia="Times New Roman"/>
          <w:szCs w:val="28"/>
        </w:rPr>
        <w:t xml:space="preserve"> 98, </w:t>
      </w:r>
      <w:proofErr w:type="spellStart"/>
      <w:r w:rsidRPr="00382321">
        <w:rPr>
          <w:rFonts w:eastAsia="Times New Roman"/>
          <w:szCs w:val="28"/>
        </w:rPr>
        <w:t>số</w:t>
      </w:r>
      <w:proofErr w:type="spellEnd"/>
      <w:r w:rsidRPr="00382321">
        <w:rPr>
          <w:rFonts w:eastAsia="Times New Roman"/>
          <w:szCs w:val="28"/>
        </w:rPr>
        <w:t xml:space="preserve"> </w:t>
      </w:r>
      <w:proofErr w:type="spellStart"/>
      <w:r w:rsidRPr="00382321">
        <w:rPr>
          <w:rFonts w:eastAsia="Times New Roman"/>
          <w:szCs w:val="28"/>
        </w:rPr>
        <w:t>thứ</w:t>
      </w:r>
      <w:proofErr w:type="spellEnd"/>
      <w:r w:rsidRPr="00382321">
        <w:rPr>
          <w:rFonts w:eastAsia="Times New Roman"/>
          <w:szCs w:val="28"/>
        </w:rPr>
        <w:t xml:space="preserve"> </w:t>
      </w:r>
      <w:proofErr w:type="spellStart"/>
      <w:r w:rsidRPr="00382321">
        <w:rPr>
          <w:rFonts w:eastAsia="Times New Roman"/>
          <w:szCs w:val="28"/>
        </w:rPr>
        <w:t>tự</w:t>
      </w:r>
      <w:proofErr w:type="spellEnd"/>
      <w:r w:rsidRPr="00382321">
        <w:rPr>
          <w:rFonts w:eastAsia="Times New Roman"/>
          <w:szCs w:val="28"/>
        </w:rPr>
        <w:t xml:space="preserve"> 09 </w:t>
      </w:r>
      <w:proofErr w:type="spellStart"/>
      <w:r w:rsidRPr="00382321">
        <w:rPr>
          <w:rFonts w:eastAsia="Times New Roman"/>
          <w:szCs w:val="28"/>
        </w:rPr>
        <w:t>của</w:t>
      </w:r>
      <w:proofErr w:type="spellEnd"/>
      <w:r w:rsidRPr="00382321">
        <w:rPr>
          <w:rFonts w:eastAsia="Times New Roman"/>
          <w:szCs w:val="28"/>
        </w:rPr>
        <w:t xml:space="preserve"> </w:t>
      </w:r>
      <w:proofErr w:type="spellStart"/>
      <w:r w:rsidRPr="00382321">
        <w:rPr>
          <w:rFonts w:eastAsia="Times New Roman"/>
          <w:szCs w:val="28"/>
        </w:rPr>
        <w:t>Phụ</w:t>
      </w:r>
      <w:proofErr w:type="spellEnd"/>
      <w:r w:rsidRPr="00382321">
        <w:rPr>
          <w:rFonts w:eastAsia="Times New Roman"/>
          <w:szCs w:val="28"/>
        </w:rPr>
        <w:t xml:space="preserve"> </w:t>
      </w:r>
      <w:proofErr w:type="spellStart"/>
      <w:r w:rsidRPr="00382321">
        <w:rPr>
          <w:rFonts w:eastAsia="Times New Roman"/>
          <w:szCs w:val="28"/>
        </w:rPr>
        <w:t>lục</w:t>
      </w:r>
      <w:proofErr w:type="spellEnd"/>
      <w:r w:rsidRPr="00382321">
        <w:rPr>
          <w:rFonts w:eastAsia="Times New Roman"/>
          <w:szCs w:val="28"/>
        </w:rPr>
        <w:t xml:space="preserve"> XXIX </w:t>
      </w:r>
      <w:proofErr w:type="spellStart"/>
      <w:r w:rsidRPr="00382321">
        <w:rPr>
          <w:rFonts w:eastAsia="Times New Roman"/>
          <w:szCs w:val="28"/>
        </w:rPr>
        <w:t>của</w:t>
      </w:r>
      <w:proofErr w:type="spellEnd"/>
      <w:r w:rsidRPr="00382321">
        <w:rPr>
          <w:rFonts w:eastAsia="Times New Roman"/>
          <w:szCs w:val="28"/>
        </w:rPr>
        <w:t xml:space="preserve"> </w:t>
      </w:r>
      <w:proofErr w:type="spellStart"/>
      <w:r w:rsidRPr="00382321">
        <w:rPr>
          <w:rFonts w:eastAsia="Times New Roman"/>
          <w:szCs w:val="28"/>
        </w:rPr>
        <w:t>Nghị</w:t>
      </w:r>
      <w:proofErr w:type="spellEnd"/>
      <w:r w:rsidRPr="00382321">
        <w:rPr>
          <w:rFonts w:eastAsia="Times New Roman"/>
          <w:szCs w:val="28"/>
        </w:rPr>
        <w:t xml:space="preserve"> </w:t>
      </w:r>
      <w:proofErr w:type="spellStart"/>
      <w:r w:rsidRPr="00382321">
        <w:rPr>
          <w:rFonts w:eastAsia="Times New Roman"/>
          <w:szCs w:val="28"/>
        </w:rPr>
        <w:t>định</w:t>
      </w:r>
      <w:proofErr w:type="spellEnd"/>
      <w:r w:rsidRPr="00382321">
        <w:rPr>
          <w:rFonts w:eastAsia="Times New Roman"/>
          <w:szCs w:val="28"/>
        </w:rPr>
        <w:t xml:space="preserve"> </w:t>
      </w:r>
      <w:proofErr w:type="spellStart"/>
      <w:r w:rsidRPr="00382321">
        <w:rPr>
          <w:rFonts w:eastAsia="Times New Roman"/>
          <w:szCs w:val="28"/>
        </w:rPr>
        <w:t>số</w:t>
      </w:r>
      <w:proofErr w:type="spellEnd"/>
      <w:r w:rsidRPr="00382321">
        <w:rPr>
          <w:rFonts w:eastAsia="Times New Roman"/>
          <w:szCs w:val="28"/>
        </w:rPr>
        <w:t xml:space="preserve"> 08/2022/NĐ-CP </w:t>
      </w:r>
      <w:proofErr w:type="spellStart"/>
      <w:r w:rsidRPr="00382321">
        <w:rPr>
          <w:rFonts w:eastAsia="Times New Roman"/>
          <w:szCs w:val="28"/>
        </w:rPr>
        <w:t>ngày</w:t>
      </w:r>
      <w:proofErr w:type="spellEnd"/>
      <w:r w:rsidRPr="00382321">
        <w:rPr>
          <w:rFonts w:eastAsia="Times New Roman"/>
          <w:szCs w:val="28"/>
        </w:rPr>
        <w:t xml:space="preserve"> 10/01/2022 </w:t>
      </w:r>
      <w:proofErr w:type="spellStart"/>
      <w:r w:rsidRPr="00382321">
        <w:rPr>
          <w:rFonts w:eastAsia="Times New Roman"/>
          <w:szCs w:val="28"/>
        </w:rPr>
        <w:t>của</w:t>
      </w:r>
      <w:proofErr w:type="spellEnd"/>
      <w:r w:rsidRPr="00382321">
        <w:rPr>
          <w:rFonts w:eastAsia="Times New Roman"/>
          <w:szCs w:val="28"/>
        </w:rPr>
        <w:t xml:space="preserve"> </w:t>
      </w:r>
      <w:proofErr w:type="spellStart"/>
      <w:r w:rsidRPr="00382321">
        <w:rPr>
          <w:rFonts w:eastAsia="Times New Roman"/>
          <w:szCs w:val="28"/>
        </w:rPr>
        <w:t>Chính</w:t>
      </w:r>
      <w:proofErr w:type="spellEnd"/>
      <w:r w:rsidRPr="00382321">
        <w:rPr>
          <w:rFonts w:eastAsia="Times New Roman"/>
          <w:szCs w:val="28"/>
        </w:rPr>
        <w:t xml:space="preserve"> </w:t>
      </w:r>
      <w:proofErr w:type="spellStart"/>
      <w:r w:rsidRPr="00382321">
        <w:rPr>
          <w:rFonts w:eastAsia="Times New Roman"/>
          <w:szCs w:val="28"/>
        </w:rPr>
        <w:t>phủ</w:t>
      </w:r>
      <w:proofErr w:type="spellEnd"/>
      <w:r w:rsidR="005621A1" w:rsidRPr="00382321">
        <w:rPr>
          <w:rFonts w:eastAsia="Times New Roman"/>
          <w:szCs w:val="28"/>
        </w:rPr>
        <w:t>.</w:t>
      </w:r>
    </w:p>
    <w:p w14:paraId="15F27C0A" w14:textId="77777777" w:rsidR="005621A1" w:rsidRPr="00382321" w:rsidRDefault="005621A1" w:rsidP="005621A1">
      <w:pPr>
        <w:widowControl w:val="0"/>
        <w:spacing w:before="180"/>
        <w:ind w:firstLine="360"/>
        <w:jc w:val="both"/>
        <w:rPr>
          <w:rFonts w:eastAsia="Times New Roman"/>
          <w:b/>
          <w:bCs/>
          <w:i/>
          <w:iCs/>
          <w:szCs w:val="28"/>
        </w:rPr>
      </w:pPr>
      <w:r w:rsidRPr="00382321">
        <w:rPr>
          <w:rFonts w:eastAsia="Times New Roman"/>
          <w:b/>
          <w:bCs/>
          <w:i/>
          <w:iCs/>
          <w:szCs w:val="28"/>
        </w:rPr>
        <w:t xml:space="preserve">2.3. </w:t>
      </w:r>
      <w:proofErr w:type="spellStart"/>
      <w:r w:rsidRPr="00382321">
        <w:rPr>
          <w:rFonts w:eastAsia="Times New Roman"/>
          <w:b/>
          <w:bCs/>
          <w:i/>
          <w:iCs/>
          <w:szCs w:val="28"/>
        </w:rPr>
        <w:t>Hoạt</w:t>
      </w:r>
      <w:proofErr w:type="spellEnd"/>
      <w:r w:rsidRPr="00382321">
        <w:rPr>
          <w:rFonts w:eastAsia="Times New Roman"/>
          <w:b/>
          <w:bCs/>
          <w:i/>
          <w:iCs/>
          <w:szCs w:val="28"/>
        </w:rPr>
        <w:t xml:space="preserve"> </w:t>
      </w:r>
      <w:proofErr w:type="spellStart"/>
      <w:r w:rsidRPr="00382321">
        <w:rPr>
          <w:rFonts w:eastAsia="Times New Roman"/>
          <w:b/>
          <w:bCs/>
          <w:i/>
          <w:iCs/>
          <w:szCs w:val="28"/>
        </w:rPr>
        <w:t>động</w:t>
      </w:r>
      <w:proofErr w:type="spellEnd"/>
      <w:r w:rsidRPr="00382321">
        <w:rPr>
          <w:rFonts w:eastAsia="Times New Roman"/>
          <w:b/>
          <w:bCs/>
          <w:i/>
          <w:iCs/>
          <w:szCs w:val="28"/>
        </w:rPr>
        <w:t xml:space="preserve"> </w:t>
      </w:r>
      <w:proofErr w:type="spellStart"/>
      <w:r w:rsidRPr="00382321">
        <w:rPr>
          <w:rFonts w:eastAsia="Times New Roman"/>
          <w:b/>
          <w:bCs/>
          <w:i/>
          <w:iCs/>
          <w:szCs w:val="28"/>
        </w:rPr>
        <w:t>quan</w:t>
      </w:r>
      <w:proofErr w:type="spellEnd"/>
      <w:r w:rsidRPr="00382321">
        <w:rPr>
          <w:rFonts w:eastAsia="Times New Roman"/>
          <w:b/>
          <w:bCs/>
          <w:i/>
          <w:iCs/>
          <w:szCs w:val="28"/>
        </w:rPr>
        <w:t xml:space="preserve"> </w:t>
      </w:r>
      <w:proofErr w:type="spellStart"/>
      <w:r w:rsidRPr="00382321">
        <w:rPr>
          <w:rFonts w:eastAsia="Times New Roman"/>
          <w:b/>
          <w:bCs/>
          <w:i/>
          <w:iCs/>
          <w:szCs w:val="28"/>
        </w:rPr>
        <w:t>trắc</w:t>
      </w:r>
      <w:proofErr w:type="spellEnd"/>
      <w:r w:rsidRPr="00382321">
        <w:rPr>
          <w:rFonts w:eastAsia="Times New Roman"/>
          <w:b/>
          <w:bCs/>
          <w:i/>
          <w:iCs/>
          <w:szCs w:val="28"/>
        </w:rPr>
        <w:t xml:space="preserve"> </w:t>
      </w:r>
      <w:proofErr w:type="spellStart"/>
      <w:r w:rsidRPr="00382321">
        <w:rPr>
          <w:rFonts w:eastAsia="Times New Roman"/>
          <w:b/>
          <w:bCs/>
          <w:i/>
          <w:iCs/>
          <w:szCs w:val="28"/>
        </w:rPr>
        <w:t>môi</w:t>
      </w:r>
      <w:proofErr w:type="spellEnd"/>
      <w:r w:rsidRPr="00382321">
        <w:rPr>
          <w:rFonts w:eastAsia="Times New Roman"/>
          <w:b/>
          <w:bCs/>
          <w:i/>
          <w:iCs/>
          <w:szCs w:val="28"/>
        </w:rPr>
        <w:t xml:space="preserve"> </w:t>
      </w:r>
      <w:proofErr w:type="spellStart"/>
      <w:r w:rsidRPr="00382321">
        <w:rPr>
          <w:rFonts w:eastAsia="Times New Roman"/>
          <w:b/>
          <w:bCs/>
          <w:i/>
          <w:iCs/>
          <w:szCs w:val="28"/>
        </w:rPr>
        <w:t>trường</w:t>
      </w:r>
      <w:proofErr w:type="spellEnd"/>
      <w:r w:rsidRPr="00382321">
        <w:rPr>
          <w:rFonts w:eastAsia="Times New Roman"/>
          <w:b/>
          <w:bCs/>
          <w:i/>
          <w:iCs/>
          <w:szCs w:val="28"/>
        </w:rPr>
        <w:t xml:space="preserve"> </w:t>
      </w:r>
      <w:proofErr w:type="spellStart"/>
      <w:r w:rsidRPr="00382321">
        <w:rPr>
          <w:rFonts w:eastAsia="Times New Roman"/>
          <w:b/>
          <w:bCs/>
          <w:i/>
          <w:iCs/>
          <w:szCs w:val="28"/>
        </w:rPr>
        <w:t>định</w:t>
      </w:r>
      <w:proofErr w:type="spellEnd"/>
      <w:r w:rsidRPr="00382321">
        <w:rPr>
          <w:rFonts w:eastAsia="Times New Roman"/>
          <w:b/>
          <w:bCs/>
          <w:i/>
          <w:iCs/>
          <w:szCs w:val="28"/>
        </w:rPr>
        <w:t xml:space="preserve"> </w:t>
      </w:r>
      <w:proofErr w:type="spellStart"/>
      <w:r w:rsidRPr="00382321">
        <w:rPr>
          <w:rFonts w:eastAsia="Times New Roman"/>
          <w:b/>
          <w:bCs/>
          <w:i/>
          <w:iCs/>
          <w:szCs w:val="28"/>
        </w:rPr>
        <w:t>kỳ</w:t>
      </w:r>
      <w:proofErr w:type="spellEnd"/>
      <w:r w:rsidRPr="00382321">
        <w:rPr>
          <w:rFonts w:eastAsia="Times New Roman"/>
          <w:b/>
          <w:bCs/>
          <w:i/>
          <w:iCs/>
          <w:szCs w:val="28"/>
        </w:rPr>
        <w:t xml:space="preserve">, </w:t>
      </w:r>
      <w:proofErr w:type="spellStart"/>
      <w:r w:rsidRPr="00382321">
        <w:rPr>
          <w:rFonts w:eastAsia="Times New Roman"/>
          <w:b/>
          <w:bCs/>
          <w:i/>
          <w:iCs/>
          <w:szCs w:val="28"/>
        </w:rPr>
        <w:t>quan</w:t>
      </w:r>
      <w:proofErr w:type="spellEnd"/>
      <w:r w:rsidRPr="00382321">
        <w:rPr>
          <w:rFonts w:eastAsia="Times New Roman"/>
          <w:b/>
          <w:bCs/>
          <w:i/>
          <w:iCs/>
          <w:szCs w:val="28"/>
        </w:rPr>
        <w:t xml:space="preserve"> </w:t>
      </w:r>
      <w:proofErr w:type="spellStart"/>
      <w:r w:rsidRPr="00382321">
        <w:rPr>
          <w:rFonts w:eastAsia="Times New Roman"/>
          <w:b/>
          <w:bCs/>
          <w:i/>
          <w:iCs/>
          <w:szCs w:val="28"/>
        </w:rPr>
        <w:t>trắc</w:t>
      </w:r>
      <w:proofErr w:type="spellEnd"/>
      <w:r w:rsidRPr="00382321">
        <w:rPr>
          <w:rFonts w:eastAsia="Times New Roman"/>
          <w:b/>
          <w:bCs/>
          <w:i/>
          <w:iCs/>
          <w:szCs w:val="28"/>
        </w:rPr>
        <w:t xml:space="preserve"> </w:t>
      </w:r>
      <w:proofErr w:type="spellStart"/>
      <w:r w:rsidRPr="00382321">
        <w:rPr>
          <w:rFonts w:eastAsia="Times New Roman"/>
          <w:b/>
          <w:bCs/>
          <w:i/>
          <w:iCs/>
          <w:szCs w:val="28"/>
        </w:rPr>
        <w:t>môi</w:t>
      </w:r>
      <w:proofErr w:type="spellEnd"/>
      <w:r w:rsidRPr="00382321">
        <w:rPr>
          <w:rFonts w:eastAsia="Times New Roman"/>
          <w:b/>
          <w:bCs/>
          <w:i/>
          <w:iCs/>
          <w:szCs w:val="28"/>
        </w:rPr>
        <w:t xml:space="preserve"> </w:t>
      </w:r>
      <w:proofErr w:type="spellStart"/>
      <w:r w:rsidRPr="00382321">
        <w:rPr>
          <w:rFonts w:eastAsia="Times New Roman"/>
          <w:b/>
          <w:bCs/>
          <w:i/>
          <w:iCs/>
          <w:szCs w:val="28"/>
        </w:rPr>
        <w:t>trường</w:t>
      </w:r>
      <w:proofErr w:type="spellEnd"/>
      <w:r w:rsidRPr="00382321">
        <w:rPr>
          <w:rFonts w:eastAsia="Times New Roman"/>
          <w:b/>
          <w:bCs/>
          <w:i/>
          <w:iCs/>
          <w:szCs w:val="28"/>
        </w:rPr>
        <w:t xml:space="preserve"> </w:t>
      </w:r>
      <w:proofErr w:type="spellStart"/>
      <w:r w:rsidRPr="00382321">
        <w:rPr>
          <w:rFonts w:eastAsia="Times New Roman"/>
          <w:b/>
          <w:bCs/>
          <w:i/>
          <w:iCs/>
          <w:szCs w:val="28"/>
        </w:rPr>
        <w:t>tự</w:t>
      </w:r>
      <w:proofErr w:type="spellEnd"/>
      <w:r w:rsidRPr="00382321">
        <w:rPr>
          <w:rFonts w:eastAsia="Times New Roman"/>
          <w:b/>
          <w:bCs/>
          <w:i/>
          <w:iCs/>
          <w:szCs w:val="28"/>
        </w:rPr>
        <w:t xml:space="preserve"> </w:t>
      </w:r>
      <w:proofErr w:type="spellStart"/>
      <w:r w:rsidRPr="00382321">
        <w:rPr>
          <w:rFonts w:eastAsia="Times New Roman"/>
          <w:b/>
          <w:bCs/>
          <w:i/>
          <w:iCs/>
          <w:szCs w:val="28"/>
        </w:rPr>
        <w:t>động</w:t>
      </w:r>
      <w:proofErr w:type="spellEnd"/>
      <w:r w:rsidRPr="00382321">
        <w:rPr>
          <w:rFonts w:eastAsia="Times New Roman"/>
          <w:b/>
          <w:bCs/>
          <w:i/>
          <w:iCs/>
          <w:szCs w:val="28"/>
        </w:rPr>
        <w:t xml:space="preserve">, </w:t>
      </w:r>
      <w:proofErr w:type="spellStart"/>
      <w:r w:rsidRPr="00382321">
        <w:rPr>
          <w:rFonts w:eastAsia="Times New Roman"/>
          <w:b/>
          <w:bCs/>
          <w:i/>
          <w:iCs/>
          <w:szCs w:val="28"/>
        </w:rPr>
        <w:t>liên</w:t>
      </w:r>
      <w:proofErr w:type="spellEnd"/>
      <w:r w:rsidRPr="00382321">
        <w:rPr>
          <w:rFonts w:eastAsia="Times New Roman"/>
          <w:b/>
          <w:bCs/>
          <w:i/>
          <w:iCs/>
          <w:szCs w:val="28"/>
        </w:rPr>
        <w:t xml:space="preserve"> </w:t>
      </w:r>
      <w:proofErr w:type="spellStart"/>
      <w:r w:rsidRPr="00382321">
        <w:rPr>
          <w:rFonts w:eastAsia="Times New Roman"/>
          <w:b/>
          <w:bCs/>
          <w:i/>
          <w:iCs/>
          <w:szCs w:val="28"/>
        </w:rPr>
        <w:t>tục</w:t>
      </w:r>
      <w:proofErr w:type="spellEnd"/>
      <w:r w:rsidRPr="00382321">
        <w:rPr>
          <w:rFonts w:eastAsia="Times New Roman"/>
          <w:b/>
          <w:bCs/>
          <w:i/>
          <w:iCs/>
          <w:szCs w:val="28"/>
        </w:rPr>
        <w:t xml:space="preserve"> </w:t>
      </w:r>
      <w:proofErr w:type="spellStart"/>
      <w:r w:rsidRPr="00382321">
        <w:rPr>
          <w:rFonts w:eastAsia="Times New Roman"/>
          <w:b/>
          <w:bCs/>
          <w:i/>
          <w:iCs/>
          <w:szCs w:val="28"/>
        </w:rPr>
        <w:t>khác</w:t>
      </w:r>
      <w:proofErr w:type="spellEnd"/>
      <w:r w:rsidRPr="00382321">
        <w:rPr>
          <w:rFonts w:eastAsia="Times New Roman"/>
          <w:b/>
          <w:bCs/>
          <w:i/>
          <w:iCs/>
          <w:szCs w:val="28"/>
        </w:rPr>
        <w:t xml:space="preserve"> </w:t>
      </w:r>
      <w:proofErr w:type="spellStart"/>
      <w:r w:rsidRPr="00382321">
        <w:rPr>
          <w:rFonts w:eastAsia="Times New Roman"/>
          <w:b/>
          <w:bCs/>
          <w:i/>
          <w:iCs/>
          <w:szCs w:val="28"/>
        </w:rPr>
        <w:t>theo</w:t>
      </w:r>
      <w:proofErr w:type="spellEnd"/>
      <w:r w:rsidRPr="00382321">
        <w:rPr>
          <w:rFonts w:eastAsia="Times New Roman"/>
          <w:b/>
          <w:bCs/>
          <w:i/>
          <w:iCs/>
          <w:szCs w:val="28"/>
        </w:rPr>
        <w:t xml:space="preserve"> </w:t>
      </w:r>
      <w:proofErr w:type="spellStart"/>
      <w:r w:rsidRPr="00382321">
        <w:rPr>
          <w:rFonts w:eastAsia="Times New Roman"/>
          <w:b/>
          <w:bCs/>
          <w:i/>
          <w:iCs/>
          <w:szCs w:val="28"/>
        </w:rPr>
        <w:t>quy</w:t>
      </w:r>
      <w:proofErr w:type="spellEnd"/>
      <w:r w:rsidRPr="00382321">
        <w:rPr>
          <w:rFonts w:eastAsia="Times New Roman"/>
          <w:b/>
          <w:bCs/>
          <w:i/>
          <w:iCs/>
          <w:szCs w:val="28"/>
        </w:rPr>
        <w:t xml:space="preserve"> </w:t>
      </w:r>
      <w:proofErr w:type="spellStart"/>
      <w:r w:rsidRPr="00382321">
        <w:rPr>
          <w:rFonts w:eastAsia="Times New Roman"/>
          <w:b/>
          <w:bCs/>
          <w:i/>
          <w:iCs/>
          <w:szCs w:val="28"/>
        </w:rPr>
        <w:t>định</w:t>
      </w:r>
      <w:proofErr w:type="spellEnd"/>
      <w:r w:rsidRPr="00382321">
        <w:rPr>
          <w:rFonts w:eastAsia="Times New Roman"/>
          <w:b/>
          <w:bCs/>
          <w:i/>
          <w:iCs/>
          <w:szCs w:val="28"/>
        </w:rPr>
        <w:t xml:space="preserve"> </w:t>
      </w:r>
      <w:proofErr w:type="spellStart"/>
      <w:r w:rsidRPr="00382321">
        <w:rPr>
          <w:rFonts w:eastAsia="Times New Roman"/>
          <w:b/>
          <w:bCs/>
          <w:i/>
          <w:iCs/>
          <w:szCs w:val="28"/>
        </w:rPr>
        <w:t>của</w:t>
      </w:r>
      <w:proofErr w:type="spellEnd"/>
      <w:r w:rsidRPr="00382321">
        <w:rPr>
          <w:rFonts w:eastAsia="Times New Roman"/>
          <w:b/>
          <w:bCs/>
          <w:i/>
          <w:iCs/>
          <w:szCs w:val="28"/>
        </w:rPr>
        <w:t xml:space="preserve"> </w:t>
      </w:r>
      <w:proofErr w:type="spellStart"/>
      <w:r w:rsidRPr="00382321">
        <w:rPr>
          <w:rFonts w:eastAsia="Times New Roman"/>
          <w:b/>
          <w:bCs/>
          <w:i/>
          <w:iCs/>
          <w:szCs w:val="28"/>
        </w:rPr>
        <w:t>pháp</w:t>
      </w:r>
      <w:proofErr w:type="spellEnd"/>
      <w:r w:rsidRPr="00382321">
        <w:rPr>
          <w:rFonts w:eastAsia="Times New Roman"/>
          <w:b/>
          <w:bCs/>
          <w:i/>
          <w:iCs/>
          <w:szCs w:val="28"/>
        </w:rPr>
        <w:t xml:space="preserve"> </w:t>
      </w:r>
      <w:proofErr w:type="spellStart"/>
      <w:r w:rsidRPr="00382321">
        <w:rPr>
          <w:rFonts w:eastAsia="Times New Roman"/>
          <w:b/>
          <w:bCs/>
          <w:i/>
          <w:iCs/>
          <w:szCs w:val="28"/>
        </w:rPr>
        <w:t>luật</w:t>
      </w:r>
      <w:proofErr w:type="spellEnd"/>
      <w:r w:rsidRPr="00382321">
        <w:rPr>
          <w:rFonts w:eastAsia="Times New Roman"/>
          <w:b/>
          <w:bCs/>
          <w:i/>
          <w:iCs/>
          <w:szCs w:val="28"/>
        </w:rPr>
        <w:t xml:space="preserve"> </w:t>
      </w:r>
      <w:proofErr w:type="spellStart"/>
      <w:r w:rsidRPr="00382321">
        <w:rPr>
          <w:rFonts w:eastAsia="Times New Roman"/>
          <w:b/>
          <w:bCs/>
          <w:i/>
          <w:iCs/>
          <w:szCs w:val="28"/>
        </w:rPr>
        <w:t>có</w:t>
      </w:r>
      <w:proofErr w:type="spellEnd"/>
      <w:r w:rsidRPr="00382321">
        <w:rPr>
          <w:rFonts w:eastAsia="Times New Roman"/>
          <w:b/>
          <w:bCs/>
          <w:i/>
          <w:iCs/>
          <w:szCs w:val="28"/>
        </w:rPr>
        <w:t xml:space="preserve"> </w:t>
      </w:r>
      <w:proofErr w:type="spellStart"/>
      <w:r w:rsidRPr="00382321">
        <w:rPr>
          <w:rFonts w:eastAsia="Times New Roman"/>
          <w:b/>
          <w:bCs/>
          <w:i/>
          <w:iCs/>
          <w:szCs w:val="28"/>
        </w:rPr>
        <w:t>liên</w:t>
      </w:r>
      <w:proofErr w:type="spellEnd"/>
      <w:r w:rsidRPr="00382321">
        <w:rPr>
          <w:rFonts w:eastAsia="Times New Roman"/>
          <w:b/>
          <w:bCs/>
          <w:i/>
          <w:iCs/>
          <w:szCs w:val="28"/>
        </w:rPr>
        <w:t xml:space="preserve"> </w:t>
      </w:r>
      <w:proofErr w:type="spellStart"/>
      <w:r w:rsidRPr="00382321">
        <w:rPr>
          <w:rFonts w:eastAsia="Times New Roman"/>
          <w:b/>
          <w:bCs/>
          <w:i/>
          <w:iCs/>
          <w:szCs w:val="28"/>
        </w:rPr>
        <w:t>quan</w:t>
      </w:r>
      <w:proofErr w:type="spellEnd"/>
      <w:r w:rsidRPr="00382321">
        <w:rPr>
          <w:rFonts w:eastAsia="Times New Roman"/>
          <w:b/>
          <w:bCs/>
          <w:i/>
          <w:iCs/>
          <w:szCs w:val="28"/>
        </w:rPr>
        <w:t xml:space="preserve"> </w:t>
      </w:r>
      <w:proofErr w:type="spellStart"/>
      <w:r w:rsidRPr="00382321">
        <w:rPr>
          <w:rFonts w:eastAsia="Times New Roman"/>
          <w:b/>
          <w:bCs/>
          <w:i/>
          <w:iCs/>
          <w:szCs w:val="28"/>
        </w:rPr>
        <w:t>hoặc</w:t>
      </w:r>
      <w:proofErr w:type="spellEnd"/>
      <w:r w:rsidRPr="00382321">
        <w:rPr>
          <w:rFonts w:eastAsia="Times New Roman"/>
          <w:b/>
          <w:bCs/>
          <w:i/>
          <w:iCs/>
          <w:szCs w:val="28"/>
        </w:rPr>
        <w:t xml:space="preserve"> </w:t>
      </w:r>
      <w:proofErr w:type="spellStart"/>
      <w:r w:rsidRPr="00382321">
        <w:rPr>
          <w:rFonts w:eastAsia="Times New Roman"/>
          <w:b/>
          <w:bCs/>
          <w:i/>
          <w:iCs/>
          <w:szCs w:val="28"/>
        </w:rPr>
        <w:t>theo</w:t>
      </w:r>
      <w:proofErr w:type="spellEnd"/>
      <w:r w:rsidRPr="00382321">
        <w:rPr>
          <w:rFonts w:eastAsia="Times New Roman"/>
          <w:b/>
          <w:bCs/>
          <w:i/>
          <w:iCs/>
          <w:szCs w:val="28"/>
        </w:rPr>
        <w:t xml:space="preserve"> </w:t>
      </w:r>
      <w:proofErr w:type="spellStart"/>
      <w:r w:rsidRPr="00382321">
        <w:rPr>
          <w:rFonts w:eastAsia="Times New Roman"/>
          <w:b/>
          <w:bCs/>
          <w:i/>
          <w:iCs/>
          <w:szCs w:val="28"/>
        </w:rPr>
        <w:t>đề</w:t>
      </w:r>
      <w:proofErr w:type="spellEnd"/>
      <w:r w:rsidRPr="00382321">
        <w:rPr>
          <w:rFonts w:eastAsia="Times New Roman"/>
          <w:b/>
          <w:bCs/>
          <w:i/>
          <w:iCs/>
          <w:szCs w:val="28"/>
        </w:rPr>
        <w:t xml:space="preserve"> </w:t>
      </w:r>
      <w:proofErr w:type="spellStart"/>
      <w:r w:rsidRPr="00382321">
        <w:rPr>
          <w:rFonts w:eastAsia="Times New Roman"/>
          <w:b/>
          <w:bCs/>
          <w:i/>
          <w:iCs/>
          <w:szCs w:val="28"/>
        </w:rPr>
        <w:t>xuất</w:t>
      </w:r>
      <w:proofErr w:type="spellEnd"/>
      <w:r w:rsidRPr="00382321">
        <w:rPr>
          <w:rFonts w:eastAsia="Times New Roman"/>
          <w:b/>
          <w:bCs/>
          <w:i/>
          <w:iCs/>
          <w:szCs w:val="28"/>
        </w:rPr>
        <w:t xml:space="preserve"> </w:t>
      </w:r>
      <w:proofErr w:type="spellStart"/>
      <w:r w:rsidRPr="00382321">
        <w:rPr>
          <w:rFonts w:eastAsia="Times New Roman"/>
          <w:b/>
          <w:bCs/>
          <w:i/>
          <w:iCs/>
          <w:szCs w:val="28"/>
        </w:rPr>
        <w:t>của</w:t>
      </w:r>
      <w:proofErr w:type="spellEnd"/>
      <w:r w:rsidRPr="00382321">
        <w:rPr>
          <w:rFonts w:eastAsia="Times New Roman"/>
          <w:b/>
          <w:bCs/>
          <w:i/>
          <w:iCs/>
          <w:szCs w:val="28"/>
        </w:rPr>
        <w:t xml:space="preserve"> </w:t>
      </w:r>
      <w:proofErr w:type="spellStart"/>
      <w:r w:rsidRPr="00382321">
        <w:rPr>
          <w:rFonts w:eastAsia="Times New Roman"/>
          <w:b/>
          <w:bCs/>
          <w:i/>
          <w:iCs/>
          <w:szCs w:val="28"/>
        </w:rPr>
        <w:t>chủ</w:t>
      </w:r>
      <w:proofErr w:type="spellEnd"/>
      <w:r w:rsidRPr="00382321">
        <w:rPr>
          <w:rFonts w:eastAsia="Times New Roman"/>
          <w:b/>
          <w:bCs/>
          <w:i/>
          <w:iCs/>
          <w:szCs w:val="28"/>
        </w:rPr>
        <w:t xml:space="preserve"> </w:t>
      </w:r>
      <w:proofErr w:type="spellStart"/>
      <w:r w:rsidRPr="00382321">
        <w:rPr>
          <w:rFonts w:eastAsia="Times New Roman"/>
          <w:b/>
          <w:bCs/>
          <w:i/>
          <w:iCs/>
          <w:szCs w:val="28"/>
        </w:rPr>
        <w:t>cơ</w:t>
      </w:r>
      <w:proofErr w:type="spellEnd"/>
      <w:r w:rsidRPr="00382321">
        <w:rPr>
          <w:rFonts w:eastAsia="Times New Roman"/>
          <w:b/>
          <w:bCs/>
          <w:i/>
          <w:iCs/>
          <w:szCs w:val="28"/>
        </w:rPr>
        <w:t xml:space="preserve"> </w:t>
      </w:r>
      <w:proofErr w:type="spellStart"/>
      <w:r w:rsidRPr="00382321">
        <w:rPr>
          <w:rFonts w:eastAsia="Times New Roman"/>
          <w:b/>
          <w:bCs/>
          <w:i/>
          <w:iCs/>
          <w:szCs w:val="28"/>
        </w:rPr>
        <w:t>sở</w:t>
      </w:r>
      <w:proofErr w:type="spellEnd"/>
      <w:r w:rsidRPr="00382321">
        <w:rPr>
          <w:rFonts w:eastAsia="Times New Roman"/>
          <w:b/>
          <w:bCs/>
          <w:i/>
          <w:iCs/>
          <w:szCs w:val="28"/>
        </w:rPr>
        <w:t>.</w:t>
      </w:r>
    </w:p>
    <w:p w14:paraId="128D5118" w14:textId="3D3B9903" w:rsidR="005621A1" w:rsidRPr="004B0D6B" w:rsidRDefault="004B0D6B" w:rsidP="004B0D6B">
      <w:pPr>
        <w:tabs>
          <w:tab w:val="left" w:pos="567"/>
        </w:tabs>
        <w:spacing w:before="120" w:after="120" w:line="288" w:lineRule="auto"/>
        <w:ind w:left="360" w:firstLine="0"/>
        <w:jc w:val="both"/>
        <w:rPr>
          <w:i/>
          <w:iCs/>
          <w:szCs w:val="28"/>
        </w:rPr>
      </w:pPr>
      <w:bookmarkStart w:id="642" w:name="_Toc103621567"/>
      <w:bookmarkStart w:id="643" w:name="_Toc103622010"/>
      <w:bookmarkStart w:id="644" w:name="_Toc103622095"/>
      <w:bookmarkStart w:id="645" w:name="_Toc106866880"/>
      <w:bookmarkStart w:id="646" w:name="_Toc106867198"/>
      <w:bookmarkStart w:id="647" w:name="_Toc106970370"/>
      <w:bookmarkStart w:id="648" w:name="_Toc123553796"/>
      <w:bookmarkStart w:id="649" w:name="_Toc139460939"/>
      <w:bookmarkStart w:id="650" w:name="_Toc150531877"/>
      <w:bookmarkStart w:id="651" w:name="_Toc150532314"/>
      <w:r>
        <w:rPr>
          <w:i/>
          <w:iCs/>
          <w:szCs w:val="28"/>
        </w:rPr>
        <w:t xml:space="preserve">2.1.3. </w:t>
      </w:r>
      <w:r w:rsidR="005621A1" w:rsidRPr="00382321">
        <w:rPr>
          <w:i/>
          <w:iCs/>
          <w:szCs w:val="28"/>
        </w:rPr>
        <w:t xml:space="preserve">Quan </w:t>
      </w:r>
      <w:proofErr w:type="spellStart"/>
      <w:r w:rsidR="005621A1" w:rsidRPr="00382321">
        <w:rPr>
          <w:i/>
          <w:iCs/>
          <w:szCs w:val="28"/>
        </w:rPr>
        <w:t>trắc</w:t>
      </w:r>
      <w:proofErr w:type="spellEnd"/>
      <w:r w:rsidR="005621A1" w:rsidRPr="00382321">
        <w:rPr>
          <w:i/>
          <w:iCs/>
          <w:szCs w:val="28"/>
        </w:rPr>
        <w:t xml:space="preserve"> </w:t>
      </w:r>
      <w:proofErr w:type="spellStart"/>
      <w:r w:rsidR="005621A1" w:rsidRPr="00382321">
        <w:rPr>
          <w:i/>
          <w:iCs/>
          <w:szCs w:val="28"/>
        </w:rPr>
        <w:t>chất</w:t>
      </w:r>
      <w:proofErr w:type="spellEnd"/>
      <w:r w:rsidR="005621A1" w:rsidRPr="00382321">
        <w:rPr>
          <w:i/>
          <w:iCs/>
          <w:szCs w:val="28"/>
        </w:rPr>
        <w:t xml:space="preserve"> </w:t>
      </w:r>
      <w:proofErr w:type="spellStart"/>
      <w:r w:rsidR="005621A1" w:rsidRPr="00382321">
        <w:rPr>
          <w:i/>
          <w:iCs/>
          <w:szCs w:val="28"/>
        </w:rPr>
        <w:t>thải</w:t>
      </w:r>
      <w:proofErr w:type="spellEnd"/>
      <w:r w:rsidR="005621A1" w:rsidRPr="00382321">
        <w:rPr>
          <w:i/>
          <w:iCs/>
          <w:szCs w:val="28"/>
        </w:rPr>
        <w:t xml:space="preserve"> </w:t>
      </w:r>
      <w:proofErr w:type="spellStart"/>
      <w:r w:rsidR="005621A1" w:rsidRPr="00382321">
        <w:rPr>
          <w:i/>
          <w:iCs/>
          <w:szCs w:val="28"/>
        </w:rPr>
        <w:t>rắn</w:t>
      </w:r>
      <w:proofErr w:type="spellEnd"/>
      <w:r w:rsidR="005621A1" w:rsidRPr="00382321">
        <w:rPr>
          <w:i/>
          <w:iCs/>
          <w:szCs w:val="28"/>
        </w:rPr>
        <w:t>:</w:t>
      </w:r>
      <w:bookmarkEnd w:id="642"/>
      <w:bookmarkEnd w:id="643"/>
      <w:bookmarkEnd w:id="644"/>
      <w:bookmarkEnd w:id="645"/>
      <w:bookmarkEnd w:id="646"/>
      <w:bookmarkEnd w:id="647"/>
      <w:bookmarkEnd w:id="648"/>
      <w:bookmarkEnd w:id="649"/>
      <w:bookmarkEnd w:id="650"/>
      <w:bookmarkEnd w:id="651"/>
    </w:p>
    <w:p w14:paraId="526CC7CE" w14:textId="77777777" w:rsidR="005621A1" w:rsidRPr="00382321" w:rsidRDefault="005621A1" w:rsidP="00D8197F">
      <w:pPr>
        <w:numPr>
          <w:ilvl w:val="0"/>
          <w:numId w:val="22"/>
        </w:numPr>
        <w:tabs>
          <w:tab w:val="left" w:pos="567"/>
        </w:tabs>
        <w:spacing w:before="120" w:after="120" w:line="264" w:lineRule="auto"/>
        <w:ind w:left="0" w:firstLine="360"/>
        <w:jc w:val="both"/>
        <w:rPr>
          <w:rFonts w:eastAsia="DFKai-SB"/>
          <w:szCs w:val="28"/>
        </w:rPr>
      </w:pPr>
      <w:proofErr w:type="spellStart"/>
      <w:r w:rsidRPr="00382321">
        <w:rPr>
          <w:rFonts w:eastAsia="DFKai-SB"/>
          <w:szCs w:val="28"/>
        </w:rPr>
        <w:t>Vị</w:t>
      </w:r>
      <w:proofErr w:type="spellEnd"/>
      <w:r w:rsidRPr="00382321">
        <w:rPr>
          <w:rFonts w:eastAsia="DFKai-SB"/>
          <w:szCs w:val="28"/>
        </w:rPr>
        <w:t xml:space="preserve"> </w:t>
      </w:r>
      <w:proofErr w:type="spellStart"/>
      <w:r w:rsidRPr="00382321">
        <w:rPr>
          <w:rFonts w:eastAsia="DFKai-SB"/>
          <w:szCs w:val="28"/>
        </w:rPr>
        <w:t>trí</w:t>
      </w:r>
      <w:proofErr w:type="spellEnd"/>
      <w:r w:rsidRPr="00382321">
        <w:rPr>
          <w:rFonts w:eastAsia="DFKai-SB"/>
          <w:szCs w:val="28"/>
        </w:rPr>
        <w:t xml:space="preserve"> </w:t>
      </w:r>
      <w:proofErr w:type="spellStart"/>
      <w:r w:rsidRPr="00382321">
        <w:rPr>
          <w:rFonts w:eastAsia="DFKai-SB"/>
          <w:szCs w:val="28"/>
        </w:rPr>
        <w:t>giám</w:t>
      </w:r>
      <w:proofErr w:type="spellEnd"/>
      <w:r w:rsidRPr="00382321">
        <w:rPr>
          <w:rFonts w:eastAsia="DFKai-SB"/>
          <w:szCs w:val="28"/>
        </w:rPr>
        <w:t xml:space="preserve"> </w:t>
      </w:r>
      <w:proofErr w:type="spellStart"/>
      <w:r w:rsidRPr="00382321">
        <w:rPr>
          <w:rFonts w:eastAsia="DFKai-SB"/>
          <w:szCs w:val="28"/>
        </w:rPr>
        <w:t>sát</w:t>
      </w:r>
      <w:proofErr w:type="spellEnd"/>
      <w:r w:rsidRPr="00382321">
        <w:rPr>
          <w:rFonts w:eastAsia="DFKai-SB"/>
          <w:szCs w:val="28"/>
        </w:rPr>
        <w:t xml:space="preserve">: </w:t>
      </w:r>
      <w:proofErr w:type="spellStart"/>
      <w:r w:rsidRPr="00382321">
        <w:rPr>
          <w:rFonts w:eastAsia="DFKai-SB"/>
          <w:szCs w:val="28"/>
        </w:rPr>
        <w:t>tại</w:t>
      </w:r>
      <w:proofErr w:type="spellEnd"/>
      <w:r w:rsidRPr="00382321">
        <w:rPr>
          <w:rFonts w:eastAsia="DFKai-SB"/>
          <w:szCs w:val="28"/>
        </w:rPr>
        <w:t xml:space="preserve"> </w:t>
      </w:r>
      <w:proofErr w:type="spellStart"/>
      <w:r w:rsidRPr="00382321">
        <w:rPr>
          <w:rFonts w:eastAsia="DFKai-SB"/>
          <w:szCs w:val="28"/>
        </w:rPr>
        <w:t>vị</w:t>
      </w:r>
      <w:proofErr w:type="spellEnd"/>
      <w:r w:rsidRPr="00382321">
        <w:rPr>
          <w:rFonts w:eastAsia="DFKai-SB"/>
          <w:szCs w:val="28"/>
        </w:rPr>
        <w:t xml:space="preserve"> </w:t>
      </w:r>
      <w:proofErr w:type="spellStart"/>
      <w:r w:rsidRPr="00382321">
        <w:rPr>
          <w:rFonts w:eastAsia="DFKai-SB"/>
          <w:szCs w:val="28"/>
        </w:rPr>
        <w:t>trí</w:t>
      </w:r>
      <w:proofErr w:type="spellEnd"/>
      <w:r w:rsidRPr="00382321">
        <w:rPr>
          <w:rFonts w:eastAsia="DFKai-SB"/>
          <w:szCs w:val="28"/>
        </w:rPr>
        <w:t xml:space="preserve"> </w:t>
      </w:r>
      <w:proofErr w:type="spellStart"/>
      <w:r w:rsidRPr="00382321">
        <w:rPr>
          <w:rFonts w:eastAsia="DFKai-SB"/>
          <w:szCs w:val="28"/>
        </w:rPr>
        <w:t>tập</w:t>
      </w:r>
      <w:proofErr w:type="spellEnd"/>
      <w:r w:rsidRPr="00382321">
        <w:rPr>
          <w:rFonts w:eastAsia="DFKai-SB"/>
          <w:szCs w:val="28"/>
        </w:rPr>
        <w:t xml:space="preserve"> </w:t>
      </w:r>
      <w:proofErr w:type="spellStart"/>
      <w:r w:rsidRPr="00382321">
        <w:rPr>
          <w:rFonts w:eastAsia="DFKai-SB"/>
          <w:szCs w:val="28"/>
        </w:rPr>
        <w:t>trung</w:t>
      </w:r>
      <w:proofErr w:type="spellEnd"/>
      <w:r w:rsidRPr="00382321">
        <w:rPr>
          <w:rFonts w:eastAsia="DFKai-SB"/>
          <w:szCs w:val="28"/>
        </w:rPr>
        <w:t xml:space="preserve"> </w:t>
      </w:r>
      <w:proofErr w:type="spellStart"/>
      <w:r w:rsidRPr="00382321">
        <w:rPr>
          <w:rFonts w:eastAsia="DFKai-SB"/>
          <w:szCs w:val="28"/>
        </w:rPr>
        <w:t>chất</w:t>
      </w:r>
      <w:proofErr w:type="spellEnd"/>
      <w:r w:rsidRPr="00382321">
        <w:rPr>
          <w:rFonts w:eastAsia="DFKai-SB"/>
          <w:szCs w:val="28"/>
        </w:rPr>
        <w:t xml:space="preserve"> </w:t>
      </w:r>
      <w:proofErr w:type="spellStart"/>
      <w:r w:rsidRPr="00382321">
        <w:rPr>
          <w:rFonts w:eastAsia="DFKai-SB"/>
          <w:szCs w:val="28"/>
        </w:rPr>
        <w:t>thải</w:t>
      </w:r>
      <w:proofErr w:type="spellEnd"/>
      <w:r w:rsidRPr="00382321">
        <w:rPr>
          <w:rFonts w:eastAsia="DFKai-SB"/>
          <w:szCs w:val="28"/>
        </w:rPr>
        <w:t xml:space="preserve"> </w:t>
      </w:r>
      <w:proofErr w:type="spellStart"/>
      <w:r w:rsidRPr="00382321">
        <w:rPr>
          <w:rFonts w:eastAsia="DFKai-SB"/>
          <w:szCs w:val="28"/>
        </w:rPr>
        <w:t>rắn</w:t>
      </w:r>
      <w:proofErr w:type="spellEnd"/>
      <w:r w:rsidRPr="00382321">
        <w:rPr>
          <w:rFonts w:eastAsia="DFKai-SB"/>
          <w:szCs w:val="28"/>
        </w:rPr>
        <w:t xml:space="preserve"> </w:t>
      </w:r>
      <w:proofErr w:type="spellStart"/>
      <w:r w:rsidRPr="00382321">
        <w:rPr>
          <w:rFonts w:eastAsia="DFKai-SB"/>
          <w:szCs w:val="28"/>
        </w:rPr>
        <w:t>sinh</w:t>
      </w:r>
      <w:proofErr w:type="spellEnd"/>
      <w:r w:rsidRPr="00382321">
        <w:rPr>
          <w:rFonts w:eastAsia="DFKai-SB"/>
          <w:szCs w:val="28"/>
        </w:rPr>
        <w:t xml:space="preserve"> </w:t>
      </w:r>
      <w:proofErr w:type="spellStart"/>
      <w:r w:rsidRPr="00382321">
        <w:rPr>
          <w:rFonts w:eastAsia="DFKai-SB"/>
          <w:szCs w:val="28"/>
        </w:rPr>
        <w:t>hoạt</w:t>
      </w:r>
      <w:proofErr w:type="spellEnd"/>
      <w:r w:rsidRPr="00382321">
        <w:rPr>
          <w:rFonts w:eastAsia="DFKai-SB"/>
          <w:szCs w:val="28"/>
        </w:rPr>
        <w:t xml:space="preserve">, </w:t>
      </w:r>
      <w:proofErr w:type="spellStart"/>
      <w:r w:rsidRPr="00382321">
        <w:rPr>
          <w:rFonts w:eastAsia="DFKai-SB"/>
          <w:szCs w:val="28"/>
        </w:rPr>
        <w:t>chất</w:t>
      </w:r>
      <w:proofErr w:type="spellEnd"/>
      <w:r w:rsidRPr="00382321">
        <w:rPr>
          <w:rFonts w:eastAsia="DFKai-SB"/>
          <w:szCs w:val="28"/>
        </w:rPr>
        <w:t xml:space="preserve"> </w:t>
      </w:r>
      <w:proofErr w:type="spellStart"/>
      <w:r w:rsidRPr="00382321">
        <w:rPr>
          <w:rFonts w:eastAsia="DFKai-SB"/>
          <w:szCs w:val="28"/>
        </w:rPr>
        <w:t>thải</w:t>
      </w:r>
      <w:proofErr w:type="spellEnd"/>
      <w:r w:rsidRPr="00382321">
        <w:rPr>
          <w:rFonts w:eastAsia="DFKai-SB"/>
          <w:szCs w:val="28"/>
        </w:rPr>
        <w:t xml:space="preserve"> </w:t>
      </w:r>
      <w:proofErr w:type="spellStart"/>
      <w:r w:rsidRPr="00382321">
        <w:rPr>
          <w:rFonts w:eastAsia="DFKai-SB"/>
          <w:szCs w:val="28"/>
        </w:rPr>
        <w:t>nguy</w:t>
      </w:r>
      <w:proofErr w:type="spellEnd"/>
      <w:r w:rsidRPr="00382321">
        <w:rPr>
          <w:rFonts w:eastAsia="DFKai-SB"/>
          <w:szCs w:val="28"/>
        </w:rPr>
        <w:t xml:space="preserve"> </w:t>
      </w:r>
      <w:proofErr w:type="spellStart"/>
      <w:r w:rsidRPr="00382321">
        <w:rPr>
          <w:rFonts w:eastAsia="DFKai-SB"/>
          <w:szCs w:val="28"/>
        </w:rPr>
        <w:t>hại</w:t>
      </w:r>
      <w:proofErr w:type="spellEnd"/>
      <w:r w:rsidRPr="00382321">
        <w:rPr>
          <w:rFonts w:eastAsia="DFKai-SB"/>
          <w:szCs w:val="28"/>
        </w:rPr>
        <w:t xml:space="preserve">, </w:t>
      </w:r>
      <w:proofErr w:type="spellStart"/>
      <w:r w:rsidRPr="00382321">
        <w:rPr>
          <w:rFonts w:eastAsia="DFKai-SB"/>
          <w:szCs w:val="28"/>
        </w:rPr>
        <w:t>chất</w:t>
      </w:r>
      <w:proofErr w:type="spellEnd"/>
      <w:r w:rsidRPr="00382321">
        <w:rPr>
          <w:rFonts w:eastAsia="DFKai-SB"/>
          <w:szCs w:val="28"/>
        </w:rPr>
        <w:t xml:space="preserve"> </w:t>
      </w:r>
      <w:proofErr w:type="spellStart"/>
      <w:r w:rsidRPr="00382321">
        <w:rPr>
          <w:rFonts w:eastAsia="DFKai-SB"/>
          <w:szCs w:val="28"/>
        </w:rPr>
        <w:t>thải</w:t>
      </w:r>
      <w:proofErr w:type="spellEnd"/>
      <w:r w:rsidRPr="00382321">
        <w:rPr>
          <w:rFonts w:eastAsia="DFKai-SB"/>
          <w:szCs w:val="28"/>
        </w:rPr>
        <w:t xml:space="preserve"> </w:t>
      </w:r>
      <w:proofErr w:type="spellStart"/>
      <w:r w:rsidRPr="00382321">
        <w:rPr>
          <w:rFonts w:eastAsia="DFKai-SB"/>
          <w:szCs w:val="28"/>
        </w:rPr>
        <w:t>rắn</w:t>
      </w:r>
      <w:proofErr w:type="spellEnd"/>
      <w:r w:rsidRPr="00382321">
        <w:rPr>
          <w:rFonts w:eastAsia="DFKai-SB"/>
          <w:szCs w:val="28"/>
        </w:rPr>
        <w:t xml:space="preserve"> </w:t>
      </w:r>
      <w:proofErr w:type="spellStart"/>
      <w:r w:rsidRPr="00382321">
        <w:rPr>
          <w:rFonts w:eastAsia="DFKai-SB"/>
          <w:szCs w:val="28"/>
        </w:rPr>
        <w:t>công</w:t>
      </w:r>
      <w:proofErr w:type="spellEnd"/>
      <w:r w:rsidRPr="00382321">
        <w:rPr>
          <w:rFonts w:eastAsia="DFKai-SB"/>
          <w:szCs w:val="28"/>
        </w:rPr>
        <w:t xml:space="preserve"> </w:t>
      </w:r>
      <w:proofErr w:type="spellStart"/>
      <w:r w:rsidRPr="00382321">
        <w:rPr>
          <w:rFonts w:eastAsia="DFKai-SB"/>
          <w:szCs w:val="28"/>
        </w:rPr>
        <w:t>nghiệp</w:t>
      </w:r>
      <w:proofErr w:type="spellEnd"/>
      <w:r w:rsidRPr="00382321">
        <w:rPr>
          <w:rFonts w:eastAsia="DFKai-SB"/>
          <w:szCs w:val="28"/>
        </w:rPr>
        <w:t xml:space="preserve"> </w:t>
      </w:r>
      <w:proofErr w:type="spellStart"/>
      <w:r w:rsidRPr="00382321">
        <w:rPr>
          <w:rFonts w:eastAsia="DFKai-SB"/>
          <w:szCs w:val="28"/>
        </w:rPr>
        <w:t>thông</w:t>
      </w:r>
      <w:proofErr w:type="spellEnd"/>
      <w:r w:rsidRPr="00382321">
        <w:rPr>
          <w:rFonts w:eastAsia="DFKai-SB"/>
          <w:szCs w:val="28"/>
        </w:rPr>
        <w:t xml:space="preserve"> </w:t>
      </w:r>
      <w:proofErr w:type="spellStart"/>
      <w:r w:rsidRPr="00382321">
        <w:rPr>
          <w:rFonts w:eastAsia="DFKai-SB"/>
          <w:szCs w:val="28"/>
        </w:rPr>
        <w:t>thường</w:t>
      </w:r>
      <w:proofErr w:type="spellEnd"/>
      <w:r w:rsidRPr="00382321">
        <w:rPr>
          <w:rFonts w:eastAsia="DFKai-SB"/>
          <w:szCs w:val="28"/>
        </w:rPr>
        <w:t>.</w:t>
      </w:r>
    </w:p>
    <w:p w14:paraId="323A0B9E" w14:textId="77777777" w:rsidR="005621A1" w:rsidRPr="00382321" w:rsidRDefault="005621A1" w:rsidP="00D8197F">
      <w:pPr>
        <w:numPr>
          <w:ilvl w:val="0"/>
          <w:numId w:val="22"/>
        </w:numPr>
        <w:tabs>
          <w:tab w:val="left" w:pos="567"/>
        </w:tabs>
        <w:spacing w:before="120" w:after="120" w:line="264" w:lineRule="auto"/>
        <w:ind w:left="0" w:firstLine="360"/>
        <w:jc w:val="both"/>
        <w:rPr>
          <w:rFonts w:eastAsia="DFKai-SB"/>
          <w:szCs w:val="28"/>
        </w:rPr>
      </w:pPr>
      <w:r w:rsidRPr="00382321">
        <w:rPr>
          <w:rFonts w:eastAsia="DFKai-SB"/>
          <w:szCs w:val="28"/>
        </w:rPr>
        <w:t xml:space="preserve">Thông </w:t>
      </w:r>
      <w:proofErr w:type="spellStart"/>
      <w:r w:rsidRPr="00382321">
        <w:rPr>
          <w:rFonts w:eastAsia="DFKai-SB"/>
          <w:szCs w:val="28"/>
        </w:rPr>
        <w:t>số</w:t>
      </w:r>
      <w:proofErr w:type="spellEnd"/>
      <w:r w:rsidRPr="00382321">
        <w:rPr>
          <w:rFonts w:eastAsia="DFKai-SB"/>
          <w:szCs w:val="28"/>
        </w:rPr>
        <w:t xml:space="preserve"> </w:t>
      </w:r>
      <w:proofErr w:type="spellStart"/>
      <w:r w:rsidRPr="00382321">
        <w:rPr>
          <w:rFonts w:eastAsia="DFKai-SB"/>
          <w:szCs w:val="28"/>
        </w:rPr>
        <w:t>giám</w:t>
      </w:r>
      <w:proofErr w:type="spellEnd"/>
      <w:r w:rsidRPr="00382321">
        <w:rPr>
          <w:rFonts w:eastAsia="DFKai-SB"/>
          <w:szCs w:val="28"/>
        </w:rPr>
        <w:t xml:space="preserve"> </w:t>
      </w:r>
      <w:proofErr w:type="spellStart"/>
      <w:r w:rsidRPr="00382321">
        <w:rPr>
          <w:rFonts w:eastAsia="DFKai-SB"/>
          <w:szCs w:val="28"/>
        </w:rPr>
        <w:t>sát</w:t>
      </w:r>
      <w:proofErr w:type="spellEnd"/>
      <w:r w:rsidRPr="00382321">
        <w:rPr>
          <w:rFonts w:eastAsia="DFKai-SB"/>
          <w:szCs w:val="28"/>
        </w:rPr>
        <w:t xml:space="preserve">: </w:t>
      </w:r>
      <w:proofErr w:type="spellStart"/>
      <w:r w:rsidRPr="00382321">
        <w:rPr>
          <w:rFonts w:eastAsia="DFKai-SB"/>
          <w:szCs w:val="28"/>
        </w:rPr>
        <w:t>Giám</w:t>
      </w:r>
      <w:proofErr w:type="spellEnd"/>
      <w:r w:rsidRPr="00382321">
        <w:rPr>
          <w:rFonts w:eastAsia="DFKai-SB"/>
          <w:szCs w:val="28"/>
        </w:rPr>
        <w:t xml:space="preserve"> </w:t>
      </w:r>
      <w:proofErr w:type="spellStart"/>
      <w:r w:rsidRPr="00382321">
        <w:rPr>
          <w:rFonts w:eastAsia="DFKai-SB"/>
          <w:szCs w:val="28"/>
        </w:rPr>
        <w:t>sát</w:t>
      </w:r>
      <w:proofErr w:type="spellEnd"/>
      <w:r w:rsidRPr="00382321">
        <w:rPr>
          <w:rFonts w:eastAsia="DFKai-SB"/>
          <w:szCs w:val="28"/>
        </w:rPr>
        <w:t xml:space="preserve"> </w:t>
      </w:r>
      <w:proofErr w:type="spellStart"/>
      <w:r w:rsidRPr="00382321">
        <w:rPr>
          <w:rFonts w:eastAsia="DFKai-SB"/>
          <w:szCs w:val="28"/>
        </w:rPr>
        <w:t>việc</w:t>
      </w:r>
      <w:proofErr w:type="spellEnd"/>
      <w:r w:rsidRPr="00382321">
        <w:rPr>
          <w:rFonts w:eastAsia="DFKai-SB"/>
          <w:szCs w:val="28"/>
        </w:rPr>
        <w:t xml:space="preserve"> </w:t>
      </w:r>
      <w:proofErr w:type="spellStart"/>
      <w:r w:rsidRPr="00382321">
        <w:rPr>
          <w:rFonts w:eastAsia="DFKai-SB"/>
          <w:szCs w:val="28"/>
        </w:rPr>
        <w:t>phân</w:t>
      </w:r>
      <w:proofErr w:type="spellEnd"/>
      <w:r w:rsidRPr="00382321">
        <w:rPr>
          <w:rFonts w:eastAsia="DFKai-SB"/>
          <w:szCs w:val="28"/>
        </w:rPr>
        <w:t xml:space="preserve"> </w:t>
      </w:r>
      <w:proofErr w:type="spellStart"/>
      <w:r w:rsidRPr="00382321">
        <w:rPr>
          <w:rFonts w:eastAsia="DFKai-SB"/>
          <w:szCs w:val="28"/>
        </w:rPr>
        <w:t>loại</w:t>
      </w:r>
      <w:proofErr w:type="spellEnd"/>
      <w:r w:rsidRPr="00382321">
        <w:rPr>
          <w:rFonts w:eastAsia="DFKai-SB"/>
          <w:szCs w:val="28"/>
        </w:rPr>
        <w:t xml:space="preserve">, </w:t>
      </w:r>
      <w:proofErr w:type="spellStart"/>
      <w:r w:rsidRPr="00382321">
        <w:rPr>
          <w:rFonts w:eastAsia="DFKai-SB"/>
          <w:szCs w:val="28"/>
        </w:rPr>
        <w:t>số</w:t>
      </w:r>
      <w:proofErr w:type="spellEnd"/>
      <w:r w:rsidRPr="00382321">
        <w:rPr>
          <w:rFonts w:eastAsia="DFKai-SB"/>
          <w:szCs w:val="28"/>
        </w:rPr>
        <w:t xml:space="preserve"> </w:t>
      </w:r>
      <w:proofErr w:type="spellStart"/>
      <w:r w:rsidRPr="00382321">
        <w:rPr>
          <w:rFonts w:eastAsia="DFKai-SB"/>
          <w:szCs w:val="28"/>
        </w:rPr>
        <w:t>lượng</w:t>
      </w:r>
      <w:proofErr w:type="spellEnd"/>
      <w:r w:rsidRPr="00382321">
        <w:rPr>
          <w:rFonts w:eastAsia="DFKai-SB"/>
          <w:szCs w:val="28"/>
        </w:rPr>
        <w:t xml:space="preserve">, </w:t>
      </w:r>
      <w:proofErr w:type="spellStart"/>
      <w:r w:rsidRPr="00382321">
        <w:rPr>
          <w:rFonts w:eastAsia="DFKai-SB"/>
          <w:szCs w:val="28"/>
        </w:rPr>
        <w:t>chủng</w:t>
      </w:r>
      <w:proofErr w:type="spellEnd"/>
      <w:r w:rsidRPr="00382321">
        <w:rPr>
          <w:rFonts w:eastAsia="DFKai-SB"/>
          <w:szCs w:val="28"/>
        </w:rPr>
        <w:t xml:space="preserve"> </w:t>
      </w:r>
      <w:proofErr w:type="spellStart"/>
      <w:r w:rsidRPr="00382321">
        <w:rPr>
          <w:rFonts w:eastAsia="DFKai-SB"/>
          <w:szCs w:val="28"/>
        </w:rPr>
        <w:t>loại</w:t>
      </w:r>
      <w:proofErr w:type="spellEnd"/>
      <w:r w:rsidRPr="00382321">
        <w:rPr>
          <w:rFonts w:eastAsia="DFKai-SB"/>
          <w:szCs w:val="28"/>
        </w:rPr>
        <w:t xml:space="preserve">, </w:t>
      </w:r>
      <w:proofErr w:type="spellStart"/>
      <w:r w:rsidRPr="00382321">
        <w:rPr>
          <w:rFonts w:eastAsia="DFKai-SB"/>
          <w:szCs w:val="28"/>
        </w:rPr>
        <w:t>tỷ</w:t>
      </w:r>
      <w:proofErr w:type="spellEnd"/>
      <w:r w:rsidRPr="00382321">
        <w:rPr>
          <w:rFonts w:eastAsia="DFKai-SB"/>
          <w:szCs w:val="28"/>
        </w:rPr>
        <w:t xml:space="preserve"> </w:t>
      </w:r>
      <w:proofErr w:type="spellStart"/>
      <w:r w:rsidRPr="00382321">
        <w:rPr>
          <w:rFonts w:eastAsia="DFKai-SB"/>
          <w:szCs w:val="28"/>
        </w:rPr>
        <w:t>lệ</w:t>
      </w:r>
      <w:proofErr w:type="spellEnd"/>
      <w:r w:rsidRPr="00382321">
        <w:rPr>
          <w:rFonts w:eastAsia="DFKai-SB"/>
          <w:szCs w:val="28"/>
        </w:rPr>
        <w:t xml:space="preserve">, </w:t>
      </w:r>
      <w:proofErr w:type="spellStart"/>
      <w:r w:rsidRPr="00382321">
        <w:rPr>
          <w:rFonts w:eastAsia="DFKai-SB"/>
          <w:szCs w:val="28"/>
        </w:rPr>
        <w:t>thành</w:t>
      </w:r>
      <w:proofErr w:type="spellEnd"/>
      <w:r w:rsidRPr="00382321">
        <w:rPr>
          <w:rFonts w:eastAsia="DFKai-SB"/>
          <w:szCs w:val="28"/>
        </w:rPr>
        <w:t xml:space="preserve"> </w:t>
      </w:r>
      <w:proofErr w:type="spellStart"/>
      <w:r w:rsidRPr="00382321">
        <w:rPr>
          <w:rFonts w:eastAsia="DFKai-SB"/>
          <w:szCs w:val="28"/>
        </w:rPr>
        <w:t>phần</w:t>
      </w:r>
      <w:proofErr w:type="spellEnd"/>
      <w:r w:rsidRPr="00382321">
        <w:rPr>
          <w:rFonts w:eastAsia="DFKai-SB"/>
          <w:szCs w:val="28"/>
        </w:rPr>
        <w:t xml:space="preserve"> </w:t>
      </w:r>
      <w:proofErr w:type="spellStart"/>
      <w:r w:rsidRPr="00382321">
        <w:rPr>
          <w:rFonts w:eastAsia="DFKai-SB"/>
          <w:szCs w:val="28"/>
        </w:rPr>
        <w:t>chất</w:t>
      </w:r>
      <w:proofErr w:type="spellEnd"/>
      <w:r w:rsidRPr="00382321">
        <w:rPr>
          <w:rFonts w:eastAsia="DFKai-SB"/>
          <w:szCs w:val="28"/>
        </w:rPr>
        <w:t xml:space="preserve"> </w:t>
      </w:r>
      <w:proofErr w:type="spellStart"/>
      <w:r w:rsidRPr="00382321">
        <w:rPr>
          <w:rFonts w:eastAsia="DFKai-SB"/>
          <w:szCs w:val="28"/>
        </w:rPr>
        <w:t>thải</w:t>
      </w:r>
      <w:proofErr w:type="spellEnd"/>
      <w:r w:rsidRPr="00382321">
        <w:rPr>
          <w:rFonts w:eastAsia="DFKai-SB"/>
          <w:szCs w:val="28"/>
        </w:rPr>
        <w:t xml:space="preserve"> </w:t>
      </w:r>
      <w:proofErr w:type="spellStart"/>
      <w:r w:rsidRPr="00382321">
        <w:rPr>
          <w:rFonts w:eastAsia="DFKai-SB"/>
          <w:szCs w:val="28"/>
        </w:rPr>
        <w:t>rắn</w:t>
      </w:r>
      <w:proofErr w:type="spellEnd"/>
      <w:r w:rsidRPr="00382321">
        <w:rPr>
          <w:rFonts w:eastAsia="DFKai-SB"/>
          <w:szCs w:val="28"/>
        </w:rPr>
        <w:t xml:space="preserve"> </w:t>
      </w:r>
      <w:proofErr w:type="spellStart"/>
      <w:r w:rsidRPr="00382321">
        <w:rPr>
          <w:rFonts w:eastAsia="DFKai-SB"/>
          <w:szCs w:val="28"/>
        </w:rPr>
        <w:t>thông</w:t>
      </w:r>
      <w:proofErr w:type="spellEnd"/>
      <w:r w:rsidRPr="00382321">
        <w:rPr>
          <w:rFonts w:eastAsia="DFKai-SB"/>
          <w:szCs w:val="28"/>
        </w:rPr>
        <w:t xml:space="preserve"> </w:t>
      </w:r>
      <w:proofErr w:type="spellStart"/>
      <w:r w:rsidRPr="00382321">
        <w:rPr>
          <w:rFonts w:eastAsia="DFKai-SB"/>
          <w:szCs w:val="28"/>
        </w:rPr>
        <w:t>thường</w:t>
      </w:r>
      <w:proofErr w:type="spellEnd"/>
      <w:r w:rsidRPr="00382321">
        <w:rPr>
          <w:rFonts w:eastAsia="DFKai-SB"/>
          <w:szCs w:val="28"/>
        </w:rPr>
        <w:t xml:space="preserve"> </w:t>
      </w:r>
      <w:proofErr w:type="spellStart"/>
      <w:r w:rsidRPr="00382321">
        <w:rPr>
          <w:rFonts w:eastAsia="DFKai-SB"/>
          <w:szCs w:val="28"/>
        </w:rPr>
        <w:t>và</w:t>
      </w:r>
      <w:proofErr w:type="spellEnd"/>
      <w:r w:rsidRPr="00382321">
        <w:rPr>
          <w:rFonts w:eastAsia="DFKai-SB"/>
          <w:szCs w:val="28"/>
        </w:rPr>
        <w:t xml:space="preserve"> </w:t>
      </w:r>
      <w:proofErr w:type="spellStart"/>
      <w:r w:rsidRPr="00382321">
        <w:rPr>
          <w:rFonts w:eastAsia="DFKai-SB"/>
          <w:szCs w:val="28"/>
        </w:rPr>
        <w:t>chất</w:t>
      </w:r>
      <w:proofErr w:type="spellEnd"/>
      <w:r w:rsidRPr="00382321">
        <w:rPr>
          <w:rFonts w:eastAsia="DFKai-SB"/>
          <w:szCs w:val="28"/>
        </w:rPr>
        <w:t xml:space="preserve"> </w:t>
      </w:r>
      <w:proofErr w:type="spellStart"/>
      <w:r w:rsidRPr="00382321">
        <w:rPr>
          <w:rFonts w:eastAsia="DFKai-SB"/>
          <w:szCs w:val="28"/>
        </w:rPr>
        <w:t>thải</w:t>
      </w:r>
      <w:proofErr w:type="spellEnd"/>
      <w:r w:rsidRPr="00382321">
        <w:rPr>
          <w:rFonts w:eastAsia="DFKai-SB"/>
          <w:szCs w:val="28"/>
        </w:rPr>
        <w:t xml:space="preserve"> </w:t>
      </w:r>
      <w:proofErr w:type="spellStart"/>
      <w:r w:rsidRPr="00382321">
        <w:rPr>
          <w:rFonts w:eastAsia="DFKai-SB"/>
          <w:szCs w:val="28"/>
        </w:rPr>
        <w:t>nguy</w:t>
      </w:r>
      <w:proofErr w:type="spellEnd"/>
      <w:r w:rsidRPr="00382321">
        <w:rPr>
          <w:rFonts w:eastAsia="DFKai-SB"/>
          <w:szCs w:val="28"/>
        </w:rPr>
        <w:t xml:space="preserve"> </w:t>
      </w:r>
      <w:proofErr w:type="spellStart"/>
      <w:r w:rsidRPr="00382321">
        <w:rPr>
          <w:rFonts w:eastAsia="DFKai-SB"/>
          <w:szCs w:val="28"/>
        </w:rPr>
        <w:t>hại</w:t>
      </w:r>
      <w:proofErr w:type="spellEnd"/>
      <w:r w:rsidRPr="00382321">
        <w:rPr>
          <w:rFonts w:eastAsia="DFKai-SB"/>
          <w:szCs w:val="28"/>
        </w:rPr>
        <w:t>.</w:t>
      </w:r>
    </w:p>
    <w:p w14:paraId="77DC87CF" w14:textId="77777777" w:rsidR="005621A1" w:rsidRPr="00382321" w:rsidRDefault="005621A1" w:rsidP="00D8197F">
      <w:pPr>
        <w:numPr>
          <w:ilvl w:val="0"/>
          <w:numId w:val="22"/>
        </w:numPr>
        <w:tabs>
          <w:tab w:val="left" w:pos="567"/>
        </w:tabs>
        <w:spacing w:before="120" w:after="120" w:line="264" w:lineRule="auto"/>
        <w:ind w:left="0" w:firstLine="360"/>
        <w:jc w:val="both"/>
        <w:rPr>
          <w:rFonts w:eastAsia="DFKai-SB"/>
          <w:b/>
          <w:szCs w:val="28"/>
        </w:rPr>
      </w:pPr>
      <w:proofErr w:type="spellStart"/>
      <w:r w:rsidRPr="00382321">
        <w:rPr>
          <w:rFonts w:eastAsia="DFKai-SB"/>
          <w:szCs w:val="28"/>
        </w:rPr>
        <w:t>Tần</w:t>
      </w:r>
      <w:proofErr w:type="spellEnd"/>
      <w:r w:rsidRPr="00382321">
        <w:rPr>
          <w:rFonts w:eastAsia="DFKai-SB"/>
          <w:szCs w:val="28"/>
        </w:rPr>
        <w:t xml:space="preserve"> </w:t>
      </w:r>
      <w:proofErr w:type="spellStart"/>
      <w:r w:rsidRPr="00382321">
        <w:rPr>
          <w:rFonts w:eastAsia="DFKai-SB"/>
          <w:szCs w:val="28"/>
        </w:rPr>
        <w:t>suất</w:t>
      </w:r>
      <w:proofErr w:type="spellEnd"/>
      <w:r w:rsidRPr="00382321">
        <w:rPr>
          <w:rFonts w:eastAsia="DFKai-SB"/>
          <w:szCs w:val="28"/>
        </w:rPr>
        <w:t xml:space="preserve"> </w:t>
      </w:r>
      <w:proofErr w:type="spellStart"/>
      <w:r w:rsidRPr="00382321">
        <w:rPr>
          <w:rFonts w:eastAsia="DFKai-SB"/>
          <w:szCs w:val="28"/>
        </w:rPr>
        <w:t>giám</w:t>
      </w:r>
      <w:proofErr w:type="spellEnd"/>
      <w:r w:rsidRPr="00382321">
        <w:rPr>
          <w:rFonts w:eastAsia="DFKai-SB"/>
          <w:szCs w:val="28"/>
        </w:rPr>
        <w:t xml:space="preserve"> </w:t>
      </w:r>
      <w:proofErr w:type="spellStart"/>
      <w:r w:rsidRPr="00382321">
        <w:rPr>
          <w:rFonts w:eastAsia="DFKai-SB"/>
          <w:szCs w:val="28"/>
        </w:rPr>
        <w:t>sát</w:t>
      </w:r>
      <w:proofErr w:type="spellEnd"/>
      <w:r w:rsidRPr="00382321">
        <w:rPr>
          <w:rFonts w:eastAsia="DFKai-SB"/>
          <w:szCs w:val="28"/>
        </w:rPr>
        <w:t xml:space="preserve">: </w:t>
      </w:r>
      <w:proofErr w:type="spellStart"/>
      <w:r w:rsidRPr="00382321">
        <w:rPr>
          <w:rFonts w:eastAsia="DFKai-SB"/>
          <w:szCs w:val="28"/>
        </w:rPr>
        <w:t>thường</w:t>
      </w:r>
      <w:proofErr w:type="spellEnd"/>
      <w:r w:rsidRPr="00382321">
        <w:rPr>
          <w:rFonts w:eastAsia="DFKai-SB"/>
          <w:szCs w:val="28"/>
        </w:rPr>
        <w:t xml:space="preserve"> </w:t>
      </w:r>
      <w:proofErr w:type="spellStart"/>
      <w:r w:rsidRPr="00382321">
        <w:rPr>
          <w:rFonts w:eastAsia="DFKai-SB"/>
          <w:szCs w:val="28"/>
        </w:rPr>
        <w:t>xuyên</w:t>
      </w:r>
      <w:proofErr w:type="spellEnd"/>
      <w:r w:rsidRPr="00382321">
        <w:rPr>
          <w:rFonts w:eastAsia="DFKai-SB"/>
          <w:szCs w:val="28"/>
        </w:rPr>
        <w:t xml:space="preserve"> </w:t>
      </w:r>
      <w:proofErr w:type="spellStart"/>
      <w:r w:rsidRPr="00382321">
        <w:rPr>
          <w:rFonts w:eastAsia="DFKai-SB"/>
          <w:szCs w:val="28"/>
        </w:rPr>
        <w:t>và</w:t>
      </w:r>
      <w:proofErr w:type="spellEnd"/>
      <w:r w:rsidRPr="00382321">
        <w:rPr>
          <w:rFonts w:eastAsia="DFKai-SB"/>
          <w:szCs w:val="28"/>
        </w:rPr>
        <w:t xml:space="preserve"> </w:t>
      </w:r>
      <w:proofErr w:type="spellStart"/>
      <w:r w:rsidRPr="00382321">
        <w:rPr>
          <w:rFonts w:eastAsia="DFKai-SB"/>
          <w:szCs w:val="28"/>
        </w:rPr>
        <w:t>liên</w:t>
      </w:r>
      <w:proofErr w:type="spellEnd"/>
      <w:r w:rsidRPr="00382321">
        <w:rPr>
          <w:rFonts w:eastAsia="DFKai-SB"/>
          <w:szCs w:val="28"/>
        </w:rPr>
        <w:t xml:space="preserve"> </w:t>
      </w:r>
      <w:proofErr w:type="spellStart"/>
      <w:r w:rsidRPr="00382321">
        <w:rPr>
          <w:rFonts w:eastAsia="DFKai-SB"/>
          <w:szCs w:val="28"/>
        </w:rPr>
        <w:t>tục</w:t>
      </w:r>
      <w:proofErr w:type="spellEnd"/>
      <w:r w:rsidRPr="00382321">
        <w:rPr>
          <w:rFonts w:eastAsia="DFKai-SB"/>
          <w:szCs w:val="28"/>
        </w:rPr>
        <w:t>.</w:t>
      </w:r>
    </w:p>
    <w:p w14:paraId="6253011D" w14:textId="77777777" w:rsidR="005621A1" w:rsidRPr="0091405F" w:rsidRDefault="005621A1" w:rsidP="00D8197F">
      <w:pPr>
        <w:numPr>
          <w:ilvl w:val="0"/>
          <w:numId w:val="22"/>
        </w:numPr>
        <w:tabs>
          <w:tab w:val="left" w:pos="567"/>
        </w:tabs>
        <w:spacing w:before="120" w:after="120" w:line="264" w:lineRule="auto"/>
        <w:ind w:left="0" w:firstLine="360"/>
        <w:jc w:val="both"/>
        <w:rPr>
          <w:rFonts w:eastAsia="DFKai-SB"/>
          <w:szCs w:val="28"/>
        </w:rPr>
      </w:pPr>
      <w:proofErr w:type="spellStart"/>
      <w:r w:rsidRPr="00382321">
        <w:rPr>
          <w:rFonts w:eastAsia="DFKai-SB"/>
          <w:szCs w:val="28"/>
        </w:rPr>
        <w:t>Tiêu</w:t>
      </w:r>
      <w:proofErr w:type="spellEnd"/>
      <w:r w:rsidRPr="00382321">
        <w:rPr>
          <w:rFonts w:eastAsia="DFKai-SB"/>
          <w:szCs w:val="28"/>
        </w:rPr>
        <w:t xml:space="preserve"> </w:t>
      </w:r>
      <w:proofErr w:type="spellStart"/>
      <w:r w:rsidRPr="00382321">
        <w:rPr>
          <w:rFonts w:eastAsia="DFKai-SB"/>
          <w:szCs w:val="28"/>
        </w:rPr>
        <w:t>chuẩn</w:t>
      </w:r>
      <w:proofErr w:type="spellEnd"/>
      <w:r w:rsidRPr="00382321">
        <w:rPr>
          <w:rFonts w:eastAsia="DFKai-SB"/>
          <w:szCs w:val="28"/>
        </w:rPr>
        <w:t xml:space="preserve">, </w:t>
      </w:r>
      <w:proofErr w:type="spellStart"/>
      <w:r w:rsidRPr="00382321">
        <w:rPr>
          <w:rFonts w:eastAsia="DFKai-SB"/>
          <w:szCs w:val="28"/>
        </w:rPr>
        <w:t>quy</w:t>
      </w:r>
      <w:proofErr w:type="spellEnd"/>
      <w:r w:rsidRPr="00382321">
        <w:rPr>
          <w:rFonts w:eastAsia="DFKai-SB"/>
          <w:szCs w:val="28"/>
        </w:rPr>
        <w:t xml:space="preserve"> </w:t>
      </w:r>
      <w:proofErr w:type="spellStart"/>
      <w:r w:rsidRPr="00382321">
        <w:rPr>
          <w:rFonts w:eastAsia="DFKai-SB"/>
          <w:szCs w:val="28"/>
        </w:rPr>
        <w:t>chuẩn</w:t>
      </w:r>
      <w:proofErr w:type="spellEnd"/>
      <w:r w:rsidRPr="00382321">
        <w:rPr>
          <w:rFonts w:eastAsia="DFKai-SB"/>
          <w:szCs w:val="28"/>
        </w:rPr>
        <w:t xml:space="preserve"> so </w:t>
      </w:r>
      <w:proofErr w:type="spellStart"/>
      <w:r w:rsidRPr="00382321">
        <w:rPr>
          <w:rFonts w:eastAsia="DFKai-SB"/>
          <w:szCs w:val="28"/>
        </w:rPr>
        <w:t>sánh</w:t>
      </w:r>
      <w:proofErr w:type="spellEnd"/>
      <w:r w:rsidRPr="00382321">
        <w:rPr>
          <w:rFonts w:eastAsia="DFKai-SB"/>
          <w:szCs w:val="28"/>
        </w:rPr>
        <w:t xml:space="preserve">: Theo </w:t>
      </w:r>
      <w:proofErr w:type="spellStart"/>
      <w:r w:rsidRPr="00382321">
        <w:rPr>
          <w:rFonts w:eastAsia="DFKai-SB"/>
        </w:rPr>
        <w:t>Nghị</w:t>
      </w:r>
      <w:proofErr w:type="spellEnd"/>
      <w:r w:rsidRPr="00382321">
        <w:rPr>
          <w:rFonts w:eastAsia="DFKai-SB"/>
        </w:rPr>
        <w:t xml:space="preserve"> </w:t>
      </w:r>
      <w:proofErr w:type="spellStart"/>
      <w:r w:rsidRPr="00382321">
        <w:rPr>
          <w:rFonts w:eastAsia="DFKai-SB"/>
        </w:rPr>
        <w:t>định</w:t>
      </w:r>
      <w:proofErr w:type="spellEnd"/>
      <w:r w:rsidRPr="00382321">
        <w:rPr>
          <w:rFonts w:eastAsia="DFKai-SB"/>
        </w:rPr>
        <w:t xml:space="preserve"> </w:t>
      </w:r>
      <w:proofErr w:type="spellStart"/>
      <w:r w:rsidRPr="00382321">
        <w:rPr>
          <w:rFonts w:eastAsia="DFKai-SB"/>
        </w:rPr>
        <w:t>số</w:t>
      </w:r>
      <w:proofErr w:type="spellEnd"/>
      <w:r w:rsidRPr="00382321">
        <w:rPr>
          <w:rFonts w:eastAsia="DFKai-SB"/>
        </w:rPr>
        <w:t xml:space="preserve"> 08/2022/NĐ-CP </w:t>
      </w:r>
      <w:proofErr w:type="spellStart"/>
      <w:r w:rsidRPr="00382321">
        <w:rPr>
          <w:rFonts w:eastAsia="DFKai-SB"/>
        </w:rPr>
        <w:t>ngày</w:t>
      </w:r>
      <w:proofErr w:type="spellEnd"/>
      <w:r w:rsidRPr="00382321">
        <w:rPr>
          <w:rFonts w:eastAsia="DFKai-SB"/>
        </w:rPr>
        <w:t xml:space="preserve"> 10/02/2022; Thông </w:t>
      </w:r>
      <w:proofErr w:type="spellStart"/>
      <w:r w:rsidRPr="00382321">
        <w:rPr>
          <w:rFonts w:eastAsia="DFKai-SB"/>
        </w:rPr>
        <w:t>tư</w:t>
      </w:r>
      <w:proofErr w:type="spellEnd"/>
      <w:r w:rsidRPr="00382321">
        <w:rPr>
          <w:rFonts w:eastAsia="DFKai-SB"/>
        </w:rPr>
        <w:t xml:space="preserve"> </w:t>
      </w:r>
      <w:proofErr w:type="spellStart"/>
      <w:r w:rsidRPr="00382321">
        <w:rPr>
          <w:rFonts w:eastAsia="DFKai-SB"/>
        </w:rPr>
        <w:t>số</w:t>
      </w:r>
      <w:proofErr w:type="spellEnd"/>
      <w:r w:rsidRPr="00382321">
        <w:rPr>
          <w:rFonts w:eastAsia="DFKai-SB"/>
        </w:rPr>
        <w:t xml:space="preserve"> 02/2022/TT-BTNMT </w:t>
      </w:r>
      <w:proofErr w:type="spellStart"/>
      <w:r w:rsidRPr="00382321">
        <w:rPr>
          <w:rFonts w:eastAsia="DFKai-SB"/>
        </w:rPr>
        <w:t>ngày</w:t>
      </w:r>
      <w:proofErr w:type="spellEnd"/>
      <w:r w:rsidRPr="00382321">
        <w:rPr>
          <w:rFonts w:eastAsia="DFKai-SB"/>
        </w:rPr>
        <w:t xml:space="preserve"> 10/02/2022.</w:t>
      </w:r>
    </w:p>
    <w:p w14:paraId="12B25E54" w14:textId="2E5D746C" w:rsidR="0091405F" w:rsidRPr="004B0D6B" w:rsidRDefault="00ED4EFB" w:rsidP="00ED4EFB">
      <w:pPr>
        <w:tabs>
          <w:tab w:val="left" w:pos="567"/>
        </w:tabs>
        <w:spacing w:before="120" w:after="120" w:line="288" w:lineRule="auto"/>
        <w:ind w:left="360" w:firstLine="0"/>
        <w:jc w:val="both"/>
        <w:rPr>
          <w:i/>
          <w:iCs/>
          <w:szCs w:val="28"/>
        </w:rPr>
      </w:pPr>
      <w:r>
        <w:rPr>
          <w:i/>
          <w:iCs/>
          <w:szCs w:val="28"/>
        </w:rPr>
        <w:t xml:space="preserve">2.1.4. </w:t>
      </w:r>
      <w:bookmarkStart w:id="652" w:name="_Toc139460940"/>
      <w:bookmarkStart w:id="653" w:name="_Toc150531878"/>
      <w:bookmarkStart w:id="654" w:name="_Toc150532315"/>
      <w:r w:rsidR="0091405F" w:rsidRPr="004B0D6B">
        <w:rPr>
          <w:i/>
          <w:iCs/>
          <w:szCs w:val="28"/>
        </w:rPr>
        <w:t xml:space="preserve">Quan </w:t>
      </w:r>
      <w:proofErr w:type="spellStart"/>
      <w:r w:rsidR="0091405F" w:rsidRPr="004B0D6B">
        <w:rPr>
          <w:i/>
          <w:iCs/>
          <w:szCs w:val="28"/>
        </w:rPr>
        <w:t>trắc</w:t>
      </w:r>
      <w:proofErr w:type="spellEnd"/>
      <w:r w:rsidR="0091405F" w:rsidRPr="004B0D6B">
        <w:rPr>
          <w:i/>
          <w:iCs/>
          <w:szCs w:val="28"/>
        </w:rPr>
        <w:t xml:space="preserve"> </w:t>
      </w:r>
      <w:proofErr w:type="spellStart"/>
      <w:r w:rsidR="0091405F" w:rsidRPr="004B0D6B">
        <w:rPr>
          <w:i/>
          <w:iCs/>
          <w:szCs w:val="28"/>
        </w:rPr>
        <w:t>môi</w:t>
      </w:r>
      <w:proofErr w:type="spellEnd"/>
      <w:r w:rsidR="0091405F" w:rsidRPr="004B0D6B">
        <w:rPr>
          <w:i/>
          <w:iCs/>
          <w:szCs w:val="28"/>
        </w:rPr>
        <w:t xml:space="preserve"> </w:t>
      </w:r>
      <w:proofErr w:type="spellStart"/>
      <w:r w:rsidR="0091405F" w:rsidRPr="004B0D6B">
        <w:rPr>
          <w:i/>
          <w:iCs/>
          <w:szCs w:val="28"/>
        </w:rPr>
        <w:t>trường</w:t>
      </w:r>
      <w:proofErr w:type="spellEnd"/>
      <w:r w:rsidR="0091405F" w:rsidRPr="004B0D6B">
        <w:rPr>
          <w:i/>
          <w:iCs/>
          <w:szCs w:val="28"/>
        </w:rPr>
        <w:t xml:space="preserve"> </w:t>
      </w:r>
      <w:proofErr w:type="spellStart"/>
      <w:r w:rsidR="0091405F" w:rsidRPr="004B0D6B">
        <w:rPr>
          <w:i/>
          <w:iCs/>
          <w:szCs w:val="28"/>
        </w:rPr>
        <w:t>lao</w:t>
      </w:r>
      <w:proofErr w:type="spellEnd"/>
      <w:r w:rsidR="0091405F" w:rsidRPr="004B0D6B">
        <w:rPr>
          <w:i/>
          <w:iCs/>
          <w:szCs w:val="28"/>
        </w:rPr>
        <w:t xml:space="preserve"> </w:t>
      </w:r>
      <w:proofErr w:type="spellStart"/>
      <w:r w:rsidR="0091405F" w:rsidRPr="004B0D6B">
        <w:rPr>
          <w:i/>
          <w:iCs/>
          <w:szCs w:val="28"/>
        </w:rPr>
        <w:t>động</w:t>
      </w:r>
      <w:proofErr w:type="spellEnd"/>
      <w:r w:rsidR="0091405F" w:rsidRPr="004B0D6B">
        <w:rPr>
          <w:i/>
          <w:iCs/>
          <w:szCs w:val="28"/>
        </w:rPr>
        <w:t>:</w:t>
      </w:r>
      <w:bookmarkEnd w:id="652"/>
      <w:bookmarkEnd w:id="653"/>
      <w:bookmarkEnd w:id="654"/>
    </w:p>
    <w:p w14:paraId="5FD964E6" w14:textId="77777777" w:rsidR="0091405F" w:rsidRDefault="0091405F" w:rsidP="0091405F">
      <w:pPr>
        <w:pStyle w:val="Heading2"/>
        <w:spacing w:line="288" w:lineRule="auto"/>
        <w:ind w:firstLine="360"/>
        <w:rPr>
          <w:b w:val="0"/>
          <w:bCs w:val="0"/>
          <w:i/>
          <w:iCs/>
          <w:szCs w:val="28"/>
          <w:lang w:val="en-US"/>
        </w:rPr>
      </w:pPr>
      <w:bookmarkStart w:id="655" w:name="_Toc139460941"/>
      <w:bookmarkStart w:id="656" w:name="_Toc150531879"/>
      <w:bookmarkStart w:id="657" w:name="_Toc150532316"/>
      <w:proofErr w:type="spellStart"/>
      <w:r w:rsidRPr="00A459C5">
        <w:rPr>
          <w:b w:val="0"/>
          <w:bCs w:val="0"/>
          <w:color w:val="000000"/>
          <w:szCs w:val="28"/>
          <w:lang w:val="en-US" w:eastAsia="en-US"/>
        </w:rPr>
        <w:t>Thực</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hiện</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theo</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quy</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định</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của</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Bộ</w:t>
      </w:r>
      <w:proofErr w:type="spellEnd"/>
      <w:r w:rsidRPr="00A459C5">
        <w:rPr>
          <w:b w:val="0"/>
          <w:bCs w:val="0"/>
          <w:color w:val="000000"/>
          <w:szCs w:val="28"/>
          <w:lang w:val="en-US" w:eastAsia="en-US"/>
        </w:rPr>
        <w:t xml:space="preserve"> </w:t>
      </w:r>
      <w:r>
        <w:rPr>
          <w:b w:val="0"/>
          <w:bCs w:val="0"/>
          <w:color w:val="000000"/>
          <w:szCs w:val="28"/>
          <w:lang w:val="en-US" w:eastAsia="en-US"/>
        </w:rPr>
        <w:t xml:space="preserve">Y </w:t>
      </w:r>
      <w:proofErr w:type="spellStart"/>
      <w:r>
        <w:rPr>
          <w:b w:val="0"/>
          <w:bCs w:val="0"/>
          <w:color w:val="000000"/>
          <w:szCs w:val="28"/>
          <w:lang w:val="en-US" w:eastAsia="en-US"/>
        </w:rPr>
        <w:t>tế</w:t>
      </w:r>
      <w:proofErr w:type="spellEnd"/>
      <w:r>
        <w:rPr>
          <w:b w:val="0"/>
          <w:bCs w:val="0"/>
          <w:color w:val="000000"/>
          <w:szCs w:val="28"/>
          <w:lang w:val="en-US" w:eastAsia="en-US"/>
        </w:rPr>
        <w:t xml:space="preserve">, </w:t>
      </w:r>
      <w:proofErr w:type="spellStart"/>
      <w:r w:rsidRPr="00A459C5">
        <w:rPr>
          <w:b w:val="0"/>
          <w:bCs w:val="0"/>
          <w:color w:val="000000"/>
          <w:szCs w:val="28"/>
          <w:lang w:val="en-US" w:eastAsia="en-US"/>
        </w:rPr>
        <w:t>Luật</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lao</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động</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và</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các</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quy</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định</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liên</w:t>
      </w:r>
      <w:proofErr w:type="spellEnd"/>
      <w:r w:rsidRPr="00A459C5">
        <w:rPr>
          <w:b w:val="0"/>
          <w:bCs w:val="0"/>
          <w:color w:val="000000"/>
          <w:szCs w:val="28"/>
          <w:lang w:val="en-US" w:eastAsia="en-US"/>
        </w:rPr>
        <w:t xml:space="preserve"> </w:t>
      </w:r>
      <w:proofErr w:type="spellStart"/>
      <w:r w:rsidRPr="00A459C5">
        <w:rPr>
          <w:b w:val="0"/>
          <w:bCs w:val="0"/>
          <w:color w:val="000000"/>
          <w:szCs w:val="28"/>
          <w:lang w:val="en-US" w:eastAsia="en-US"/>
        </w:rPr>
        <w:t>quan</w:t>
      </w:r>
      <w:proofErr w:type="spellEnd"/>
      <w:r>
        <w:rPr>
          <w:b w:val="0"/>
          <w:bCs w:val="0"/>
          <w:color w:val="000000"/>
          <w:szCs w:val="28"/>
          <w:lang w:val="en-US" w:eastAsia="en-US"/>
        </w:rPr>
        <w:t>.</w:t>
      </w:r>
      <w:bookmarkEnd w:id="655"/>
      <w:bookmarkEnd w:id="656"/>
      <w:bookmarkEnd w:id="657"/>
    </w:p>
    <w:p w14:paraId="255EAB8D" w14:textId="77777777" w:rsidR="005621A1" w:rsidRPr="00382321" w:rsidRDefault="005621A1" w:rsidP="005621A1">
      <w:pPr>
        <w:pStyle w:val="Heading2"/>
        <w:jc w:val="both"/>
        <w:rPr>
          <w:szCs w:val="28"/>
          <w:lang w:val="en-US"/>
        </w:rPr>
      </w:pPr>
      <w:bookmarkStart w:id="658" w:name="_Toc103622011"/>
      <w:bookmarkStart w:id="659" w:name="_Toc103622096"/>
      <w:bookmarkStart w:id="660" w:name="_Toc106866881"/>
      <w:bookmarkStart w:id="661" w:name="_Toc106970371"/>
      <w:bookmarkStart w:id="662" w:name="_Toc123553797"/>
      <w:bookmarkStart w:id="663" w:name="_Toc139460942"/>
      <w:bookmarkStart w:id="664" w:name="_Toc150531880"/>
      <w:bookmarkStart w:id="665" w:name="_Toc150532317"/>
      <w:bookmarkEnd w:id="629"/>
      <w:r w:rsidRPr="00382321">
        <w:rPr>
          <w:szCs w:val="28"/>
          <w:lang w:val="en-US"/>
        </w:rPr>
        <w:t xml:space="preserve">3. Kinh </w:t>
      </w:r>
      <w:proofErr w:type="spellStart"/>
      <w:r w:rsidRPr="00382321">
        <w:rPr>
          <w:szCs w:val="28"/>
          <w:lang w:val="en-US"/>
        </w:rPr>
        <w:t>phí</w:t>
      </w:r>
      <w:proofErr w:type="spellEnd"/>
      <w:r w:rsidRPr="00382321">
        <w:rPr>
          <w:szCs w:val="28"/>
          <w:lang w:val="en-US"/>
        </w:rPr>
        <w:t xml:space="preserve"> </w:t>
      </w:r>
      <w:proofErr w:type="spellStart"/>
      <w:r w:rsidRPr="00382321">
        <w:rPr>
          <w:szCs w:val="28"/>
          <w:lang w:val="en-US"/>
        </w:rPr>
        <w:t>thực</w:t>
      </w:r>
      <w:proofErr w:type="spellEnd"/>
      <w:r w:rsidRPr="00382321">
        <w:rPr>
          <w:szCs w:val="28"/>
          <w:lang w:val="en-US"/>
        </w:rPr>
        <w:t xml:space="preserve"> </w:t>
      </w:r>
      <w:proofErr w:type="spellStart"/>
      <w:r w:rsidRPr="00382321">
        <w:rPr>
          <w:szCs w:val="28"/>
          <w:lang w:val="en-US"/>
        </w:rPr>
        <w:t>hiện</w:t>
      </w:r>
      <w:proofErr w:type="spellEnd"/>
      <w:r w:rsidRPr="00382321">
        <w:rPr>
          <w:szCs w:val="28"/>
          <w:lang w:val="en-US"/>
        </w:rPr>
        <w:t xml:space="preserve"> </w:t>
      </w:r>
      <w:proofErr w:type="spellStart"/>
      <w:r w:rsidRPr="00382321">
        <w:rPr>
          <w:szCs w:val="28"/>
          <w:lang w:val="en-US"/>
        </w:rPr>
        <w:t>quan</w:t>
      </w:r>
      <w:proofErr w:type="spellEnd"/>
      <w:r w:rsidRPr="00382321">
        <w:rPr>
          <w:szCs w:val="28"/>
          <w:lang w:val="en-US"/>
        </w:rPr>
        <w:t xml:space="preserve"> </w:t>
      </w:r>
      <w:proofErr w:type="spellStart"/>
      <w:r w:rsidRPr="00382321">
        <w:rPr>
          <w:szCs w:val="28"/>
          <w:lang w:val="en-US"/>
        </w:rPr>
        <w:t>trắc</w:t>
      </w:r>
      <w:proofErr w:type="spellEnd"/>
      <w:r w:rsidRPr="00382321">
        <w:rPr>
          <w:szCs w:val="28"/>
          <w:lang w:val="en-US"/>
        </w:rPr>
        <w:t xml:space="preserve"> </w:t>
      </w:r>
      <w:proofErr w:type="spellStart"/>
      <w:r w:rsidRPr="00382321">
        <w:rPr>
          <w:szCs w:val="28"/>
          <w:lang w:val="en-US"/>
        </w:rPr>
        <w:t>môi</w:t>
      </w:r>
      <w:proofErr w:type="spellEnd"/>
      <w:r w:rsidRPr="00382321">
        <w:rPr>
          <w:szCs w:val="28"/>
          <w:lang w:val="en-US"/>
        </w:rPr>
        <w:t xml:space="preserve"> </w:t>
      </w:r>
      <w:proofErr w:type="spellStart"/>
      <w:r w:rsidRPr="00382321">
        <w:rPr>
          <w:szCs w:val="28"/>
          <w:lang w:val="en-US"/>
        </w:rPr>
        <w:t>trường</w:t>
      </w:r>
      <w:proofErr w:type="spellEnd"/>
      <w:r w:rsidRPr="00382321">
        <w:rPr>
          <w:szCs w:val="28"/>
          <w:lang w:val="en-US"/>
        </w:rPr>
        <w:t xml:space="preserve"> </w:t>
      </w:r>
      <w:proofErr w:type="spellStart"/>
      <w:r w:rsidRPr="00382321">
        <w:rPr>
          <w:szCs w:val="28"/>
          <w:lang w:val="en-US"/>
        </w:rPr>
        <w:t>hằng</w:t>
      </w:r>
      <w:proofErr w:type="spellEnd"/>
      <w:r w:rsidRPr="00382321">
        <w:rPr>
          <w:szCs w:val="28"/>
          <w:lang w:val="en-US"/>
        </w:rPr>
        <w:t xml:space="preserve"> </w:t>
      </w:r>
      <w:proofErr w:type="spellStart"/>
      <w:r w:rsidRPr="00382321">
        <w:rPr>
          <w:szCs w:val="28"/>
          <w:lang w:val="en-US"/>
        </w:rPr>
        <w:t>năm</w:t>
      </w:r>
      <w:proofErr w:type="spellEnd"/>
      <w:r w:rsidRPr="00382321">
        <w:rPr>
          <w:szCs w:val="28"/>
          <w:lang w:val="en-US"/>
        </w:rPr>
        <w:t>.</w:t>
      </w:r>
      <w:bookmarkEnd w:id="658"/>
      <w:bookmarkEnd w:id="659"/>
      <w:bookmarkEnd w:id="660"/>
      <w:bookmarkEnd w:id="661"/>
      <w:bookmarkEnd w:id="662"/>
      <w:bookmarkEnd w:id="663"/>
      <w:bookmarkEnd w:id="664"/>
      <w:bookmarkEnd w:id="665"/>
    </w:p>
    <w:p w14:paraId="3BE7F6EC" w14:textId="36124688" w:rsidR="005621A1" w:rsidRPr="00382321" w:rsidRDefault="005621A1" w:rsidP="005621A1">
      <w:pPr>
        <w:spacing w:before="120" w:after="120" w:line="288" w:lineRule="auto"/>
        <w:ind w:firstLine="360"/>
        <w:rPr>
          <w:szCs w:val="28"/>
          <w:lang w:eastAsia="x-none"/>
        </w:rPr>
      </w:pPr>
      <w:bookmarkStart w:id="666" w:name="_Toc20150565"/>
      <w:bookmarkStart w:id="667" w:name="_Toc20228827"/>
      <w:bookmarkStart w:id="668" w:name="_Toc23578541"/>
      <w:bookmarkStart w:id="669" w:name="_Toc33015990"/>
      <w:bookmarkStart w:id="670" w:name="_Toc33016698"/>
      <w:bookmarkStart w:id="671" w:name="_Toc33086624"/>
      <w:bookmarkStart w:id="672" w:name="_Toc33088752"/>
      <w:bookmarkStart w:id="673" w:name="_Toc33097270"/>
      <w:r w:rsidRPr="00382321">
        <w:rPr>
          <w:szCs w:val="28"/>
          <w:lang w:val="vi-VN"/>
        </w:rPr>
        <w:t xml:space="preserve">Tổng kinh phí dự toán cho giám sát môi trường của </w:t>
      </w:r>
      <w:proofErr w:type="spellStart"/>
      <w:r w:rsidR="00EA4C8D">
        <w:rPr>
          <w:rFonts w:eastAsia="Calibri"/>
          <w:szCs w:val="28"/>
        </w:rPr>
        <w:t>Cơ</w:t>
      </w:r>
      <w:proofErr w:type="spellEnd"/>
      <w:r w:rsidR="00EA4C8D">
        <w:rPr>
          <w:rFonts w:eastAsia="Calibri"/>
          <w:szCs w:val="28"/>
        </w:rPr>
        <w:t xml:space="preserve"> </w:t>
      </w:r>
      <w:proofErr w:type="spellStart"/>
      <w:r w:rsidR="00EA4C8D">
        <w:rPr>
          <w:rFonts w:eastAsia="Calibri"/>
          <w:szCs w:val="28"/>
        </w:rPr>
        <w:t>sở</w:t>
      </w:r>
      <w:proofErr w:type="spellEnd"/>
      <w:r w:rsidR="00EA4C8D">
        <w:rPr>
          <w:rFonts w:eastAsia="Calibri"/>
          <w:szCs w:val="28"/>
        </w:rPr>
        <w:t xml:space="preserve"> </w:t>
      </w:r>
      <w:r w:rsidRPr="00382321">
        <w:rPr>
          <w:szCs w:val="28"/>
          <w:lang w:val="vi-VN"/>
        </w:rPr>
        <w:t>được trình bày trong bảng sau:</w:t>
      </w:r>
    </w:p>
    <w:p w14:paraId="4CF88623" w14:textId="29D8F77D" w:rsidR="005621A1" w:rsidRPr="00681A72" w:rsidRDefault="00681A72" w:rsidP="00681A72">
      <w:pPr>
        <w:pStyle w:val="10"/>
        <w:jc w:val="center"/>
        <w:rPr>
          <w:rStyle w:val="Heading1Char"/>
          <w:rFonts w:ascii="Times New Roman" w:hAnsi="Times New Roman"/>
          <w:b w:val="0"/>
          <w:sz w:val="28"/>
        </w:rPr>
      </w:pPr>
      <w:bookmarkStart w:id="674" w:name="_Toc106866882"/>
      <w:bookmarkStart w:id="675" w:name="_Toc106867200"/>
      <w:bookmarkStart w:id="676" w:name="_Toc106970372"/>
      <w:bookmarkStart w:id="677" w:name="_Toc123553798"/>
      <w:bookmarkStart w:id="678" w:name="_Toc150532318"/>
      <w:r w:rsidRPr="00681A72">
        <w:rPr>
          <w:rFonts w:ascii="Times New Roman" w:hAnsi="Times New Roman"/>
          <w:b/>
          <w:sz w:val="28"/>
        </w:rPr>
        <w:t xml:space="preserve">Bảng </w:t>
      </w:r>
      <w:r w:rsidRPr="00681A72">
        <w:rPr>
          <w:rFonts w:ascii="Times New Roman" w:hAnsi="Times New Roman"/>
          <w:b/>
          <w:sz w:val="28"/>
        </w:rPr>
        <w:fldChar w:fldCharType="begin"/>
      </w:r>
      <w:r w:rsidRPr="00681A72">
        <w:rPr>
          <w:rFonts w:ascii="Times New Roman" w:hAnsi="Times New Roman"/>
          <w:b/>
          <w:sz w:val="28"/>
        </w:rPr>
        <w:instrText xml:space="preserve"> SEQ Bảng \* ARABIC </w:instrText>
      </w:r>
      <w:r w:rsidRPr="00681A72">
        <w:rPr>
          <w:rFonts w:ascii="Times New Roman" w:hAnsi="Times New Roman"/>
          <w:b/>
          <w:sz w:val="28"/>
        </w:rPr>
        <w:fldChar w:fldCharType="separate"/>
      </w:r>
      <w:r w:rsidR="003005C0">
        <w:rPr>
          <w:rFonts w:ascii="Times New Roman" w:hAnsi="Times New Roman"/>
          <w:b/>
          <w:sz w:val="28"/>
        </w:rPr>
        <w:t>16</w:t>
      </w:r>
      <w:r w:rsidRPr="00681A72">
        <w:rPr>
          <w:rFonts w:ascii="Times New Roman" w:hAnsi="Times New Roman"/>
          <w:b/>
          <w:sz w:val="28"/>
        </w:rPr>
        <w:fldChar w:fldCharType="end"/>
      </w:r>
      <w:r w:rsidR="005621A1" w:rsidRPr="00681A72">
        <w:rPr>
          <w:rStyle w:val="Heading1Char"/>
          <w:rFonts w:ascii="Times New Roman" w:hAnsi="Times New Roman"/>
          <w:b w:val="0"/>
          <w:sz w:val="28"/>
        </w:rPr>
        <w:t>.</w:t>
      </w:r>
      <w:r w:rsidR="005621A1" w:rsidRPr="00681A72">
        <w:rPr>
          <w:rStyle w:val="Heading1Char"/>
          <w:rFonts w:ascii="Times New Roman" w:hAnsi="Times New Roman"/>
          <w:sz w:val="28"/>
        </w:rPr>
        <w:t>Tổng kinh phí dự toán cho quan trắc môi trường hàng năm</w:t>
      </w:r>
      <w:bookmarkEnd w:id="674"/>
      <w:bookmarkEnd w:id="675"/>
      <w:bookmarkEnd w:id="676"/>
      <w:bookmarkEnd w:id="677"/>
      <w:bookmarkEnd w:id="678"/>
    </w:p>
    <w:tbl>
      <w:tblPr>
        <w:tblW w:w="50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7"/>
        <w:gridCol w:w="4108"/>
        <w:gridCol w:w="1590"/>
        <w:gridCol w:w="1590"/>
        <w:gridCol w:w="1590"/>
      </w:tblGrid>
      <w:tr w:rsidR="00382321" w:rsidRPr="00382321" w14:paraId="7B99C3FB" w14:textId="77777777" w:rsidTr="009930D3">
        <w:trPr>
          <w:jc w:val="center"/>
        </w:trPr>
        <w:tc>
          <w:tcPr>
            <w:tcW w:w="388" w:type="pct"/>
            <w:tcBorders>
              <w:top w:val="single" w:sz="4" w:space="0" w:color="auto"/>
              <w:left w:val="single" w:sz="4" w:space="0" w:color="auto"/>
              <w:bottom w:val="single" w:sz="4" w:space="0" w:color="auto"/>
              <w:right w:val="single" w:sz="4" w:space="0" w:color="auto"/>
            </w:tcBorders>
            <w:shd w:val="clear" w:color="auto" w:fill="DAEEF3"/>
            <w:vAlign w:val="center"/>
          </w:tcPr>
          <w:p w14:paraId="753ED4B6" w14:textId="77777777" w:rsidR="005621A1" w:rsidRPr="00382321" w:rsidRDefault="005621A1" w:rsidP="00B26948">
            <w:pPr>
              <w:spacing w:before="60" w:after="60"/>
              <w:ind w:firstLine="0"/>
              <w:jc w:val="center"/>
              <w:rPr>
                <w:b/>
                <w:szCs w:val="28"/>
              </w:rPr>
            </w:pPr>
            <w:r w:rsidRPr="00382321">
              <w:rPr>
                <w:b/>
                <w:szCs w:val="28"/>
              </w:rPr>
              <w:t>STT</w:t>
            </w:r>
          </w:p>
        </w:tc>
        <w:tc>
          <w:tcPr>
            <w:tcW w:w="2134" w:type="pct"/>
            <w:tcBorders>
              <w:top w:val="single" w:sz="4" w:space="0" w:color="auto"/>
              <w:left w:val="single" w:sz="4" w:space="0" w:color="auto"/>
              <w:bottom w:val="single" w:sz="4" w:space="0" w:color="auto"/>
              <w:right w:val="single" w:sz="4" w:space="0" w:color="auto"/>
            </w:tcBorders>
            <w:shd w:val="clear" w:color="auto" w:fill="DAEEF3"/>
            <w:vAlign w:val="center"/>
          </w:tcPr>
          <w:p w14:paraId="06734ED2" w14:textId="77777777" w:rsidR="005621A1" w:rsidRPr="00382321" w:rsidRDefault="005621A1" w:rsidP="00B26948">
            <w:pPr>
              <w:spacing w:before="60" w:after="60"/>
              <w:ind w:firstLine="0"/>
              <w:jc w:val="center"/>
              <w:rPr>
                <w:b/>
                <w:szCs w:val="28"/>
              </w:rPr>
            </w:pPr>
            <w:proofErr w:type="spellStart"/>
            <w:r w:rsidRPr="00382321">
              <w:rPr>
                <w:b/>
                <w:szCs w:val="28"/>
              </w:rPr>
              <w:t>Hạng</w:t>
            </w:r>
            <w:proofErr w:type="spellEnd"/>
            <w:r w:rsidRPr="00382321">
              <w:rPr>
                <w:b/>
                <w:szCs w:val="28"/>
              </w:rPr>
              <w:t xml:space="preserve"> </w:t>
            </w:r>
            <w:proofErr w:type="spellStart"/>
            <w:r w:rsidRPr="00382321">
              <w:rPr>
                <w:b/>
                <w:szCs w:val="28"/>
              </w:rPr>
              <w:t>mục</w:t>
            </w:r>
            <w:proofErr w:type="spellEnd"/>
          </w:p>
        </w:tc>
        <w:tc>
          <w:tcPr>
            <w:tcW w:w="826" w:type="pct"/>
            <w:tcBorders>
              <w:top w:val="single" w:sz="4" w:space="0" w:color="auto"/>
              <w:left w:val="single" w:sz="4" w:space="0" w:color="auto"/>
              <w:bottom w:val="single" w:sz="4" w:space="0" w:color="auto"/>
              <w:right w:val="single" w:sz="4" w:space="0" w:color="auto"/>
            </w:tcBorders>
            <w:shd w:val="clear" w:color="auto" w:fill="DAEEF3"/>
            <w:vAlign w:val="center"/>
          </w:tcPr>
          <w:p w14:paraId="10A375C8" w14:textId="77777777" w:rsidR="005621A1" w:rsidRPr="00382321" w:rsidRDefault="005621A1" w:rsidP="00B26948">
            <w:pPr>
              <w:spacing w:before="60" w:after="60"/>
              <w:ind w:firstLine="0"/>
              <w:jc w:val="center"/>
              <w:rPr>
                <w:b/>
                <w:szCs w:val="28"/>
              </w:rPr>
            </w:pPr>
            <w:proofErr w:type="spellStart"/>
            <w:r w:rsidRPr="00382321">
              <w:rPr>
                <w:b/>
                <w:szCs w:val="28"/>
              </w:rPr>
              <w:t>Số</w:t>
            </w:r>
            <w:proofErr w:type="spellEnd"/>
            <w:r w:rsidRPr="00382321">
              <w:rPr>
                <w:b/>
                <w:szCs w:val="28"/>
              </w:rPr>
              <w:t xml:space="preserve"> </w:t>
            </w:r>
            <w:proofErr w:type="spellStart"/>
            <w:r w:rsidRPr="00382321">
              <w:rPr>
                <w:b/>
                <w:szCs w:val="28"/>
              </w:rPr>
              <w:t>lượng</w:t>
            </w:r>
            <w:proofErr w:type="spellEnd"/>
          </w:p>
        </w:tc>
        <w:tc>
          <w:tcPr>
            <w:tcW w:w="826" w:type="pct"/>
            <w:tcBorders>
              <w:top w:val="single" w:sz="4" w:space="0" w:color="auto"/>
              <w:left w:val="single" w:sz="4" w:space="0" w:color="auto"/>
              <w:bottom w:val="single" w:sz="4" w:space="0" w:color="auto"/>
              <w:right w:val="single" w:sz="4" w:space="0" w:color="auto"/>
            </w:tcBorders>
            <w:shd w:val="clear" w:color="auto" w:fill="DAEEF3"/>
            <w:vAlign w:val="center"/>
          </w:tcPr>
          <w:p w14:paraId="69EA2291" w14:textId="77777777" w:rsidR="005621A1" w:rsidRPr="00382321" w:rsidRDefault="005621A1" w:rsidP="00B26948">
            <w:pPr>
              <w:spacing w:before="60" w:after="60"/>
              <w:ind w:firstLine="0"/>
              <w:jc w:val="center"/>
              <w:rPr>
                <w:b/>
                <w:szCs w:val="28"/>
              </w:rPr>
            </w:pPr>
            <w:proofErr w:type="spellStart"/>
            <w:r w:rsidRPr="00382321">
              <w:rPr>
                <w:b/>
                <w:szCs w:val="28"/>
              </w:rPr>
              <w:t>Tần</w:t>
            </w:r>
            <w:proofErr w:type="spellEnd"/>
            <w:r w:rsidRPr="00382321">
              <w:rPr>
                <w:b/>
                <w:szCs w:val="28"/>
              </w:rPr>
              <w:t xml:space="preserve"> </w:t>
            </w:r>
            <w:proofErr w:type="spellStart"/>
            <w:r w:rsidRPr="00382321">
              <w:rPr>
                <w:b/>
                <w:szCs w:val="28"/>
              </w:rPr>
              <w:t>suất</w:t>
            </w:r>
            <w:proofErr w:type="spellEnd"/>
            <w:r w:rsidRPr="00382321">
              <w:rPr>
                <w:b/>
                <w:szCs w:val="28"/>
              </w:rPr>
              <w:t>/</w:t>
            </w:r>
            <w:proofErr w:type="spellStart"/>
            <w:r w:rsidRPr="00382321">
              <w:rPr>
                <w:b/>
                <w:szCs w:val="28"/>
              </w:rPr>
              <w:t>năm</w:t>
            </w:r>
            <w:proofErr w:type="spellEnd"/>
          </w:p>
        </w:tc>
        <w:tc>
          <w:tcPr>
            <w:tcW w:w="826" w:type="pct"/>
            <w:tcBorders>
              <w:top w:val="single" w:sz="4" w:space="0" w:color="auto"/>
              <w:left w:val="single" w:sz="4" w:space="0" w:color="auto"/>
              <w:bottom w:val="single" w:sz="4" w:space="0" w:color="auto"/>
              <w:right w:val="single" w:sz="4" w:space="0" w:color="auto"/>
            </w:tcBorders>
            <w:shd w:val="clear" w:color="auto" w:fill="DAEEF3"/>
            <w:vAlign w:val="center"/>
          </w:tcPr>
          <w:p w14:paraId="563CF542" w14:textId="77777777" w:rsidR="005621A1" w:rsidRPr="00382321" w:rsidRDefault="005621A1" w:rsidP="00B26948">
            <w:pPr>
              <w:spacing w:before="60" w:after="60"/>
              <w:ind w:firstLine="0"/>
              <w:jc w:val="center"/>
              <w:rPr>
                <w:b/>
                <w:szCs w:val="28"/>
              </w:rPr>
            </w:pPr>
            <w:r w:rsidRPr="00382321">
              <w:rPr>
                <w:b/>
                <w:szCs w:val="28"/>
              </w:rPr>
              <w:t xml:space="preserve">Kinh </w:t>
            </w:r>
            <w:proofErr w:type="spellStart"/>
            <w:r w:rsidRPr="00382321">
              <w:rPr>
                <w:b/>
                <w:szCs w:val="28"/>
              </w:rPr>
              <w:t>phí</w:t>
            </w:r>
            <w:proofErr w:type="spellEnd"/>
            <w:r w:rsidRPr="00382321">
              <w:rPr>
                <w:b/>
                <w:szCs w:val="28"/>
              </w:rPr>
              <w:t xml:space="preserve"> (VNĐ)</w:t>
            </w:r>
          </w:p>
        </w:tc>
      </w:tr>
      <w:tr w:rsidR="00382321" w:rsidRPr="00382321" w14:paraId="0AAE1CB0" w14:textId="77777777" w:rsidTr="009930D3">
        <w:trPr>
          <w:trHeight w:val="314"/>
          <w:jc w:val="center"/>
        </w:trPr>
        <w:tc>
          <w:tcPr>
            <w:tcW w:w="388" w:type="pct"/>
            <w:tcBorders>
              <w:top w:val="single" w:sz="4" w:space="0" w:color="auto"/>
              <w:left w:val="single" w:sz="4" w:space="0" w:color="auto"/>
              <w:bottom w:val="single" w:sz="4" w:space="0" w:color="auto"/>
              <w:right w:val="single" w:sz="4" w:space="0" w:color="auto"/>
            </w:tcBorders>
            <w:vAlign w:val="center"/>
          </w:tcPr>
          <w:p w14:paraId="550080AC" w14:textId="77777777" w:rsidR="005621A1" w:rsidRPr="00382321" w:rsidRDefault="005621A1" w:rsidP="00621792">
            <w:pPr>
              <w:numPr>
                <w:ilvl w:val="0"/>
                <w:numId w:val="20"/>
              </w:numPr>
              <w:spacing w:before="60" w:after="60"/>
              <w:ind w:left="567"/>
              <w:rPr>
                <w:szCs w:val="28"/>
              </w:rPr>
            </w:pPr>
          </w:p>
        </w:tc>
        <w:tc>
          <w:tcPr>
            <w:tcW w:w="2134" w:type="pct"/>
            <w:tcBorders>
              <w:top w:val="single" w:sz="4" w:space="0" w:color="auto"/>
              <w:left w:val="single" w:sz="4" w:space="0" w:color="auto"/>
              <w:bottom w:val="single" w:sz="4" w:space="0" w:color="auto"/>
              <w:right w:val="single" w:sz="4" w:space="0" w:color="auto"/>
            </w:tcBorders>
            <w:vAlign w:val="center"/>
          </w:tcPr>
          <w:p w14:paraId="0F553681" w14:textId="77777777" w:rsidR="005621A1" w:rsidRPr="00382321" w:rsidRDefault="005621A1" w:rsidP="00B26948">
            <w:pPr>
              <w:spacing w:before="60" w:after="60"/>
              <w:ind w:firstLine="0"/>
              <w:jc w:val="both"/>
              <w:rPr>
                <w:szCs w:val="28"/>
              </w:rPr>
            </w:pPr>
            <w:r w:rsidRPr="00382321">
              <w:rPr>
                <w:szCs w:val="28"/>
              </w:rPr>
              <w:t xml:space="preserve">Quan </w:t>
            </w:r>
            <w:proofErr w:type="spellStart"/>
            <w:r w:rsidRPr="00382321">
              <w:rPr>
                <w:szCs w:val="28"/>
              </w:rPr>
              <w:t>trắc</w:t>
            </w:r>
            <w:proofErr w:type="spellEnd"/>
            <w:r w:rsidRPr="00382321">
              <w:rPr>
                <w:szCs w:val="28"/>
              </w:rPr>
              <w:t xml:space="preserve"> </w:t>
            </w:r>
            <w:r w:rsidRPr="00382321">
              <w:rPr>
                <w:iCs/>
                <w:szCs w:val="28"/>
                <w:lang w:val="vi-VN"/>
              </w:rPr>
              <w:t xml:space="preserve">chất lượng </w:t>
            </w:r>
            <w:proofErr w:type="spellStart"/>
            <w:r w:rsidR="005B59A8" w:rsidRPr="00382321">
              <w:rPr>
                <w:szCs w:val="28"/>
              </w:rPr>
              <w:t>nước</w:t>
            </w:r>
            <w:proofErr w:type="spellEnd"/>
            <w:r w:rsidRPr="00382321">
              <w:rPr>
                <w:szCs w:val="28"/>
              </w:rPr>
              <w:t xml:space="preserve"> </w:t>
            </w:r>
            <w:proofErr w:type="spellStart"/>
            <w:r w:rsidRPr="00382321">
              <w:rPr>
                <w:szCs w:val="28"/>
              </w:rPr>
              <w:t>thải</w:t>
            </w:r>
            <w:proofErr w:type="spellEnd"/>
          </w:p>
        </w:tc>
        <w:tc>
          <w:tcPr>
            <w:tcW w:w="826" w:type="pct"/>
            <w:tcBorders>
              <w:top w:val="single" w:sz="4" w:space="0" w:color="auto"/>
              <w:left w:val="single" w:sz="4" w:space="0" w:color="auto"/>
              <w:bottom w:val="single" w:sz="4" w:space="0" w:color="auto"/>
              <w:right w:val="single" w:sz="4" w:space="0" w:color="auto"/>
            </w:tcBorders>
            <w:vAlign w:val="center"/>
          </w:tcPr>
          <w:p w14:paraId="5318BB8B" w14:textId="77777777" w:rsidR="005621A1" w:rsidRPr="00382321" w:rsidRDefault="005621A1" w:rsidP="00B26948">
            <w:pPr>
              <w:spacing w:before="60" w:after="60"/>
              <w:ind w:firstLine="0"/>
              <w:jc w:val="center"/>
              <w:rPr>
                <w:bCs/>
                <w:noProof/>
                <w:szCs w:val="28"/>
              </w:rPr>
            </w:pPr>
            <w:r w:rsidRPr="00382321">
              <w:rPr>
                <w:bCs/>
                <w:noProof/>
                <w:szCs w:val="28"/>
              </w:rPr>
              <w:t>01 mẫu</w:t>
            </w:r>
          </w:p>
        </w:tc>
        <w:tc>
          <w:tcPr>
            <w:tcW w:w="826" w:type="pct"/>
            <w:tcBorders>
              <w:top w:val="single" w:sz="4" w:space="0" w:color="auto"/>
              <w:left w:val="single" w:sz="4" w:space="0" w:color="auto"/>
              <w:bottom w:val="single" w:sz="4" w:space="0" w:color="auto"/>
              <w:right w:val="single" w:sz="4" w:space="0" w:color="auto"/>
            </w:tcBorders>
            <w:vAlign w:val="center"/>
          </w:tcPr>
          <w:p w14:paraId="76DFA4AD" w14:textId="289D0A3E" w:rsidR="005621A1" w:rsidRPr="00382321" w:rsidRDefault="00E9036A" w:rsidP="00B26948">
            <w:pPr>
              <w:spacing w:before="60" w:after="60"/>
              <w:ind w:firstLine="0"/>
              <w:jc w:val="center"/>
              <w:rPr>
                <w:bCs/>
                <w:noProof/>
                <w:szCs w:val="28"/>
              </w:rPr>
            </w:pPr>
            <w:r>
              <w:rPr>
                <w:bCs/>
                <w:noProof/>
                <w:szCs w:val="28"/>
              </w:rPr>
              <w:t>1</w:t>
            </w:r>
            <w:r w:rsidR="005621A1" w:rsidRPr="00382321">
              <w:rPr>
                <w:bCs/>
                <w:noProof/>
                <w:szCs w:val="28"/>
              </w:rPr>
              <w:t xml:space="preserve"> lần</w:t>
            </w:r>
          </w:p>
        </w:tc>
        <w:tc>
          <w:tcPr>
            <w:tcW w:w="826" w:type="pct"/>
            <w:tcBorders>
              <w:top w:val="single" w:sz="4" w:space="0" w:color="auto"/>
              <w:left w:val="single" w:sz="4" w:space="0" w:color="auto"/>
              <w:bottom w:val="single" w:sz="4" w:space="0" w:color="auto"/>
              <w:right w:val="single" w:sz="4" w:space="0" w:color="auto"/>
            </w:tcBorders>
            <w:vAlign w:val="center"/>
          </w:tcPr>
          <w:p w14:paraId="7CBD713D" w14:textId="033E45B5" w:rsidR="005621A1" w:rsidRPr="00382321" w:rsidRDefault="00E9036A" w:rsidP="00B26948">
            <w:pPr>
              <w:spacing w:before="60" w:after="60"/>
              <w:ind w:firstLine="0"/>
              <w:jc w:val="center"/>
              <w:rPr>
                <w:bCs/>
                <w:noProof/>
                <w:szCs w:val="28"/>
              </w:rPr>
            </w:pPr>
            <w:r>
              <w:rPr>
                <w:bCs/>
                <w:noProof/>
                <w:szCs w:val="28"/>
              </w:rPr>
              <w:t>2</w:t>
            </w:r>
            <w:r w:rsidR="005621A1" w:rsidRPr="00382321">
              <w:rPr>
                <w:bCs/>
                <w:noProof/>
                <w:szCs w:val="28"/>
              </w:rPr>
              <w:t>.000.000</w:t>
            </w:r>
          </w:p>
        </w:tc>
      </w:tr>
      <w:tr w:rsidR="005700DC" w:rsidRPr="00382321" w14:paraId="533692DF" w14:textId="77777777" w:rsidTr="009930D3">
        <w:trPr>
          <w:trHeight w:val="314"/>
          <w:jc w:val="center"/>
        </w:trPr>
        <w:tc>
          <w:tcPr>
            <w:tcW w:w="388" w:type="pct"/>
            <w:tcBorders>
              <w:top w:val="single" w:sz="4" w:space="0" w:color="auto"/>
              <w:left w:val="single" w:sz="4" w:space="0" w:color="auto"/>
              <w:bottom w:val="single" w:sz="4" w:space="0" w:color="auto"/>
              <w:right w:val="single" w:sz="4" w:space="0" w:color="auto"/>
            </w:tcBorders>
            <w:vAlign w:val="center"/>
          </w:tcPr>
          <w:p w14:paraId="548B72DC" w14:textId="77777777" w:rsidR="005700DC" w:rsidRPr="00382321" w:rsidRDefault="005700DC" w:rsidP="00621792">
            <w:pPr>
              <w:numPr>
                <w:ilvl w:val="0"/>
                <w:numId w:val="20"/>
              </w:numPr>
              <w:spacing w:before="60" w:after="60"/>
              <w:ind w:left="567"/>
              <w:rPr>
                <w:szCs w:val="28"/>
              </w:rPr>
            </w:pPr>
          </w:p>
        </w:tc>
        <w:tc>
          <w:tcPr>
            <w:tcW w:w="2134" w:type="pct"/>
            <w:tcBorders>
              <w:top w:val="single" w:sz="4" w:space="0" w:color="auto"/>
              <w:left w:val="single" w:sz="4" w:space="0" w:color="auto"/>
              <w:bottom w:val="single" w:sz="4" w:space="0" w:color="auto"/>
              <w:right w:val="single" w:sz="4" w:space="0" w:color="auto"/>
            </w:tcBorders>
            <w:vAlign w:val="center"/>
          </w:tcPr>
          <w:p w14:paraId="04C24D39" w14:textId="5BFAF532" w:rsidR="005700DC" w:rsidRPr="00382321" w:rsidRDefault="005700DC" w:rsidP="00B26948">
            <w:pPr>
              <w:spacing w:before="60" w:after="60"/>
              <w:ind w:firstLine="0"/>
              <w:jc w:val="both"/>
              <w:rPr>
                <w:szCs w:val="28"/>
              </w:rPr>
            </w:pPr>
            <w:r>
              <w:rPr>
                <w:szCs w:val="28"/>
              </w:rPr>
              <w:t xml:space="preserve">Quan </w:t>
            </w:r>
            <w:proofErr w:type="spellStart"/>
            <w:r>
              <w:rPr>
                <w:szCs w:val="28"/>
              </w:rPr>
              <w:t>trắc</w:t>
            </w:r>
            <w:proofErr w:type="spellEnd"/>
            <w:r>
              <w:rPr>
                <w:szCs w:val="28"/>
              </w:rPr>
              <w:t xml:space="preserve"> </w:t>
            </w:r>
            <w:proofErr w:type="spellStart"/>
            <w:r>
              <w:rPr>
                <w:szCs w:val="28"/>
              </w:rPr>
              <w:t>khí</w:t>
            </w:r>
            <w:proofErr w:type="spellEnd"/>
            <w:r>
              <w:rPr>
                <w:szCs w:val="28"/>
              </w:rPr>
              <w:t xml:space="preserve"> </w:t>
            </w:r>
            <w:proofErr w:type="spellStart"/>
            <w:r>
              <w:rPr>
                <w:szCs w:val="28"/>
              </w:rPr>
              <w:t>thải</w:t>
            </w:r>
            <w:proofErr w:type="spellEnd"/>
          </w:p>
        </w:tc>
        <w:tc>
          <w:tcPr>
            <w:tcW w:w="826" w:type="pct"/>
            <w:tcBorders>
              <w:top w:val="single" w:sz="4" w:space="0" w:color="auto"/>
              <w:left w:val="single" w:sz="4" w:space="0" w:color="auto"/>
              <w:bottom w:val="single" w:sz="4" w:space="0" w:color="auto"/>
              <w:right w:val="single" w:sz="4" w:space="0" w:color="auto"/>
            </w:tcBorders>
            <w:vAlign w:val="center"/>
          </w:tcPr>
          <w:p w14:paraId="2D193B61" w14:textId="7C5038C0" w:rsidR="005700DC" w:rsidRPr="00382321" w:rsidRDefault="005700DC" w:rsidP="00B26948">
            <w:pPr>
              <w:spacing w:before="60" w:after="60"/>
              <w:ind w:firstLine="0"/>
              <w:jc w:val="center"/>
              <w:rPr>
                <w:bCs/>
                <w:noProof/>
                <w:szCs w:val="28"/>
              </w:rPr>
            </w:pPr>
            <w:r>
              <w:rPr>
                <w:bCs/>
                <w:noProof/>
                <w:szCs w:val="28"/>
              </w:rPr>
              <w:t>0</w:t>
            </w:r>
            <w:r w:rsidR="003052BA">
              <w:rPr>
                <w:bCs/>
                <w:noProof/>
                <w:szCs w:val="28"/>
              </w:rPr>
              <w:t>1</w:t>
            </w:r>
            <w:r>
              <w:rPr>
                <w:bCs/>
                <w:noProof/>
                <w:szCs w:val="28"/>
              </w:rPr>
              <w:t xml:space="preserve"> mẫu</w:t>
            </w:r>
          </w:p>
        </w:tc>
        <w:tc>
          <w:tcPr>
            <w:tcW w:w="826" w:type="pct"/>
            <w:tcBorders>
              <w:top w:val="single" w:sz="4" w:space="0" w:color="auto"/>
              <w:left w:val="single" w:sz="4" w:space="0" w:color="auto"/>
              <w:bottom w:val="single" w:sz="4" w:space="0" w:color="auto"/>
              <w:right w:val="single" w:sz="4" w:space="0" w:color="auto"/>
            </w:tcBorders>
            <w:vAlign w:val="center"/>
          </w:tcPr>
          <w:p w14:paraId="3C07D081" w14:textId="31F94750" w:rsidR="005700DC" w:rsidRPr="00382321" w:rsidRDefault="005700DC" w:rsidP="00B26948">
            <w:pPr>
              <w:spacing w:before="60" w:after="60"/>
              <w:ind w:firstLine="0"/>
              <w:jc w:val="center"/>
              <w:rPr>
                <w:bCs/>
                <w:noProof/>
                <w:szCs w:val="28"/>
              </w:rPr>
            </w:pPr>
            <w:r>
              <w:rPr>
                <w:bCs/>
                <w:noProof/>
                <w:szCs w:val="28"/>
              </w:rPr>
              <w:t>2 lần</w:t>
            </w:r>
          </w:p>
        </w:tc>
        <w:tc>
          <w:tcPr>
            <w:tcW w:w="826" w:type="pct"/>
            <w:tcBorders>
              <w:top w:val="single" w:sz="4" w:space="0" w:color="auto"/>
              <w:left w:val="single" w:sz="4" w:space="0" w:color="auto"/>
              <w:bottom w:val="single" w:sz="4" w:space="0" w:color="auto"/>
              <w:right w:val="single" w:sz="4" w:space="0" w:color="auto"/>
            </w:tcBorders>
            <w:vAlign w:val="center"/>
          </w:tcPr>
          <w:p w14:paraId="12D6BDA8" w14:textId="7C8DA943" w:rsidR="005700DC" w:rsidRPr="00382321" w:rsidRDefault="003052BA" w:rsidP="00B26948">
            <w:pPr>
              <w:spacing w:before="60" w:after="60"/>
              <w:ind w:firstLine="0"/>
              <w:jc w:val="center"/>
              <w:rPr>
                <w:bCs/>
                <w:noProof/>
                <w:szCs w:val="28"/>
              </w:rPr>
            </w:pPr>
            <w:r>
              <w:rPr>
                <w:bCs/>
                <w:noProof/>
                <w:szCs w:val="28"/>
              </w:rPr>
              <w:t>3</w:t>
            </w:r>
            <w:r w:rsidR="00CD7B20">
              <w:rPr>
                <w:bCs/>
                <w:noProof/>
                <w:szCs w:val="28"/>
              </w:rPr>
              <w:t>.000.000</w:t>
            </w:r>
          </w:p>
        </w:tc>
      </w:tr>
      <w:tr w:rsidR="003052BA" w:rsidRPr="00382321" w14:paraId="17245BD4" w14:textId="77777777" w:rsidTr="009930D3">
        <w:trPr>
          <w:trHeight w:val="314"/>
          <w:jc w:val="center"/>
        </w:trPr>
        <w:tc>
          <w:tcPr>
            <w:tcW w:w="388" w:type="pct"/>
            <w:tcBorders>
              <w:top w:val="single" w:sz="4" w:space="0" w:color="auto"/>
              <w:left w:val="single" w:sz="4" w:space="0" w:color="auto"/>
              <w:bottom w:val="single" w:sz="4" w:space="0" w:color="auto"/>
              <w:right w:val="single" w:sz="4" w:space="0" w:color="auto"/>
            </w:tcBorders>
            <w:vAlign w:val="center"/>
          </w:tcPr>
          <w:p w14:paraId="7101ACC3" w14:textId="77777777" w:rsidR="003052BA" w:rsidRPr="00382321" w:rsidRDefault="003052BA" w:rsidP="003052BA">
            <w:pPr>
              <w:numPr>
                <w:ilvl w:val="0"/>
                <w:numId w:val="20"/>
              </w:numPr>
              <w:spacing w:before="60" w:after="60"/>
              <w:ind w:left="567"/>
              <w:rPr>
                <w:szCs w:val="28"/>
              </w:rPr>
            </w:pPr>
          </w:p>
        </w:tc>
        <w:tc>
          <w:tcPr>
            <w:tcW w:w="2134" w:type="pct"/>
            <w:tcBorders>
              <w:top w:val="single" w:sz="4" w:space="0" w:color="auto"/>
              <w:left w:val="single" w:sz="4" w:space="0" w:color="auto"/>
              <w:bottom w:val="single" w:sz="4" w:space="0" w:color="auto"/>
              <w:right w:val="single" w:sz="4" w:space="0" w:color="auto"/>
            </w:tcBorders>
            <w:vAlign w:val="center"/>
          </w:tcPr>
          <w:p w14:paraId="684D9EF0" w14:textId="6699D9CD" w:rsidR="003052BA" w:rsidRDefault="003052BA" w:rsidP="003052BA">
            <w:pPr>
              <w:spacing w:before="60" w:after="60"/>
              <w:ind w:firstLine="0"/>
              <w:jc w:val="both"/>
              <w:rPr>
                <w:szCs w:val="28"/>
              </w:rPr>
            </w:pPr>
            <w:r>
              <w:rPr>
                <w:szCs w:val="28"/>
              </w:rPr>
              <w:t xml:space="preserve">Quan </w:t>
            </w:r>
            <w:proofErr w:type="spellStart"/>
            <w:r>
              <w:rPr>
                <w:szCs w:val="28"/>
              </w:rPr>
              <w:t>trắc</w:t>
            </w:r>
            <w:proofErr w:type="spellEnd"/>
            <w:r>
              <w:rPr>
                <w:szCs w:val="28"/>
              </w:rPr>
              <w:t xml:space="preserve"> </w:t>
            </w:r>
            <w:proofErr w:type="spellStart"/>
            <w:r>
              <w:rPr>
                <w:szCs w:val="28"/>
              </w:rPr>
              <w:t>khí</w:t>
            </w:r>
            <w:proofErr w:type="spellEnd"/>
            <w:r>
              <w:rPr>
                <w:szCs w:val="28"/>
              </w:rPr>
              <w:t xml:space="preserve"> </w:t>
            </w:r>
            <w:proofErr w:type="spellStart"/>
            <w:r>
              <w:rPr>
                <w:szCs w:val="28"/>
              </w:rPr>
              <w:t>thải</w:t>
            </w:r>
            <w:proofErr w:type="spellEnd"/>
          </w:p>
        </w:tc>
        <w:tc>
          <w:tcPr>
            <w:tcW w:w="826" w:type="pct"/>
            <w:tcBorders>
              <w:top w:val="single" w:sz="4" w:space="0" w:color="auto"/>
              <w:left w:val="single" w:sz="4" w:space="0" w:color="auto"/>
              <w:bottom w:val="single" w:sz="4" w:space="0" w:color="auto"/>
              <w:right w:val="single" w:sz="4" w:space="0" w:color="auto"/>
            </w:tcBorders>
            <w:vAlign w:val="center"/>
          </w:tcPr>
          <w:p w14:paraId="04D73ED3" w14:textId="3E0D4B3C" w:rsidR="003052BA" w:rsidRDefault="003052BA" w:rsidP="003052BA">
            <w:pPr>
              <w:spacing w:before="60" w:after="60"/>
              <w:ind w:firstLine="0"/>
              <w:jc w:val="center"/>
              <w:rPr>
                <w:bCs/>
                <w:noProof/>
                <w:szCs w:val="28"/>
              </w:rPr>
            </w:pPr>
            <w:r>
              <w:rPr>
                <w:bCs/>
                <w:noProof/>
                <w:szCs w:val="28"/>
              </w:rPr>
              <w:t>04 mẫu</w:t>
            </w:r>
          </w:p>
        </w:tc>
        <w:tc>
          <w:tcPr>
            <w:tcW w:w="826" w:type="pct"/>
            <w:tcBorders>
              <w:top w:val="single" w:sz="4" w:space="0" w:color="auto"/>
              <w:left w:val="single" w:sz="4" w:space="0" w:color="auto"/>
              <w:bottom w:val="single" w:sz="4" w:space="0" w:color="auto"/>
              <w:right w:val="single" w:sz="4" w:space="0" w:color="auto"/>
            </w:tcBorders>
            <w:vAlign w:val="center"/>
          </w:tcPr>
          <w:p w14:paraId="5091CBC4" w14:textId="2EEF8FD3" w:rsidR="003052BA" w:rsidRDefault="003052BA" w:rsidP="003052BA">
            <w:pPr>
              <w:spacing w:before="60" w:after="60"/>
              <w:ind w:firstLine="0"/>
              <w:jc w:val="center"/>
              <w:rPr>
                <w:bCs/>
                <w:noProof/>
                <w:szCs w:val="28"/>
              </w:rPr>
            </w:pPr>
            <w:r>
              <w:rPr>
                <w:bCs/>
                <w:noProof/>
                <w:szCs w:val="28"/>
              </w:rPr>
              <w:t>1 lần</w:t>
            </w:r>
          </w:p>
        </w:tc>
        <w:tc>
          <w:tcPr>
            <w:tcW w:w="826" w:type="pct"/>
            <w:tcBorders>
              <w:top w:val="single" w:sz="4" w:space="0" w:color="auto"/>
              <w:left w:val="single" w:sz="4" w:space="0" w:color="auto"/>
              <w:bottom w:val="single" w:sz="4" w:space="0" w:color="auto"/>
              <w:right w:val="single" w:sz="4" w:space="0" w:color="auto"/>
            </w:tcBorders>
            <w:vAlign w:val="center"/>
          </w:tcPr>
          <w:p w14:paraId="0442F101" w14:textId="7A2B6994" w:rsidR="003052BA" w:rsidRDefault="00956CD4" w:rsidP="003052BA">
            <w:pPr>
              <w:spacing w:before="60" w:after="60"/>
              <w:ind w:firstLine="0"/>
              <w:jc w:val="center"/>
              <w:rPr>
                <w:bCs/>
                <w:noProof/>
                <w:szCs w:val="28"/>
              </w:rPr>
            </w:pPr>
            <w:r>
              <w:rPr>
                <w:bCs/>
                <w:noProof/>
                <w:szCs w:val="28"/>
              </w:rPr>
              <w:t>16</w:t>
            </w:r>
            <w:r w:rsidR="003052BA">
              <w:rPr>
                <w:bCs/>
                <w:noProof/>
                <w:szCs w:val="28"/>
              </w:rPr>
              <w:t>.000.000</w:t>
            </w:r>
          </w:p>
        </w:tc>
      </w:tr>
      <w:tr w:rsidR="003052BA" w:rsidRPr="00382321" w14:paraId="614D53D4" w14:textId="77777777" w:rsidTr="009930D3">
        <w:trPr>
          <w:trHeight w:val="314"/>
          <w:jc w:val="center"/>
        </w:trPr>
        <w:tc>
          <w:tcPr>
            <w:tcW w:w="388" w:type="pct"/>
            <w:tcBorders>
              <w:top w:val="single" w:sz="4" w:space="0" w:color="auto"/>
              <w:left w:val="single" w:sz="4" w:space="0" w:color="auto"/>
              <w:bottom w:val="single" w:sz="4" w:space="0" w:color="auto"/>
              <w:right w:val="single" w:sz="4" w:space="0" w:color="auto"/>
            </w:tcBorders>
            <w:vAlign w:val="center"/>
          </w:tcPr>
          <w:p w14:paraId="1D243E6A" w14:textId="77777777" w:rsidR="003052BA" w:rsidRPr="00382321" w:rsidRDefault="003052BA" w:rsidP="003052BA">
            <w:pPr>
              <w:numPr>
                <w:ilvl w:val="0"/>
                <w:numId w:val="20"/>
              </w:numPr>
              <w:spacing w:before="60" w:after="60"/>
              <w:ind w:left="567"/>
              <w:rPr>
                <w:szCs w:val="28"/>
              </w:rPr>
            </w:pPr>
          </w:p>
        </w:tc>
        <w:tc>
          <w:tcPr>
            <w:tcW w:w="2134" w:type="pct"/>
            <w:tcBorders>
              <w:top w:val="single" w:sz="4" w:space="0" w:color="auto"/>
              <w:left w:val="single" w:sz="4" w:space="0" w:color="auto"/>
              <w:bottom w:val="single" w:sz="4" w:space="0" w:color="auto"/>
              <w:right w:val="single" w:sz="4" w:space="0" w:color="auto"/>
            </w:tcBorders>
            <w:vAlign w:val="center"/>
          </w:tcPr>
          <w:p w14:paraId="127B34A3" w14:textId="77777777" w:rsidR="003052BA" w:rsidRPr="00382321" w:rsidRDefault="003052BA" w:rsidP="003052BA">
            <w:pPr>
              <w:tabs>
                <w:tab w:val="left" w:pos="374"/>
              </w:tabs>
              <w:spacing w:before="60" w:after="60"/>
              <w:ind w:firstLine="0"/>
              <w:jc w:val="both"/>
              <w:rPr>
                <w:szCs w:val="28"/>
              </w:rPr>
            </w:pPr>
            <w:r w:rsidRPr="00382321">
              <w:rPr>
                <w:szCs w:val="28"/>
              </w:rPr>
              <w:t xml:space="preserve">Quan </w:t>
            </w:r>
            <w:proofErr w:type="spellStart"/>
            <w:r w:rsidRPr="00382321">
              <w:rPr>
                <w:szCs w:val="28"/>
              </w:rPr>
              <w:t>trắc</w:t>
            </w:r>
            <w:proofErr w:type="spellEnd"/>
            <w:r w:rsidRPr="00382321">
              <w:rPr>
                <w:szCs w:val="28"/>
              </w:rPr>
              <w:t xml:space="preserve"> </w:t>
            </w:r>
            <w:proofErr w:type="spellStart"/>
            <w:r w:rsidRPr="00382321">
              <w:rPr>
                <w:szCs w:val="28"/>
              </w:rPr>
              <w:t>chất</w:t>
            </w:r>
            <w:proofErr w:type="spellEnd"/>
            <w:r w:rsidRPr="00382321">
              <w:rPr>
                <w:szCs w:val="28"/>
              </w:rPr>
              <w:t xml:space="preserve"> </w:t>
            </w:r>
            <w:proofErr w:type="spellStart"/>
            <w:r w:rsidRPr="00382321">
              <w:rPr>
                <w:szCs w:val="28"/>
              </w:rPr>
              <w:t>thải</w:t>
            </w:r>
            <w:proofErr w:type="spellEnd"/>
            <w:r w:rsidRPr="00382321">
              <w:rPr>
                <w:szCs w:val="28"/>
              </w:rPr>
              <w:t xml:space="preserve"> </w:t>
            </w:r>
            <w:proofErr w:type="spellStart"/>
            <w:r w:rsidRPr="00382321">
              <w:rPr>
                <w:szCs w:val="28"/>
              </w:rPr>
              <w:t>rắn</w:t>
            </w:r>
            <w:proofErr w:type="spellEnd"/>
          </w:p>
        </w:tc>
        <w:tc>
          <w:tcPr>
            <w:tcW w:w="826" w:type="pct"/>
            <w:tcBorders>
              <w:top w:val="single" w:sz="4" w:space="0" w:color="auto"/>
              <w:left w:val="single" w:sz="4" w:space="0" w:color="auto"/>
              <w:bottom w:val="single" w:sz="4" w:space="0" w:color="auto"/>
              <w:right w:val="single" w:sz="4" w:space="0" w:color="auto"/>
            </w:tcBorders>
            <w:vAlign w:val="center"/>
          </w:tcPr>
          <w:p w14:paraId="1B9F19AC" w14:textId="77777777" w:rsidR="003052BA" w:rsidRPr="00382321" w:rsidRDefault="003052BA" w:rsidP="003052BA">
            <w:pPr>
              <w:spacing w:before="60" w:after="60"/>
              <w:ind w:firstLine="0"/>
              <w:jc w:val="center"/>
              <w:rPr>
                <w:bCs/>
                <w:noProof/>
                <w:szCs w:val="28"/>
              </w:rPr>
            </w:pPr>
            <w:r w:rsidRPr="00382321">
              <w:rPr>
                <w:bCs/>
                <w:noProof/>
                <w:szCs w:val="28"/>
              </w:rPr>
              <w:t>-</w:t>
            </w:r>
          </w:p>
        </w:tc>
        <w:tc>
          <w:tcPr>
            <w:tcW w:w="826" w:type="pct"/>
            <w:tcBorders>
              <w:top w:val="single" w:sz="4" w:space="0" w:color="auto"/>
              <w:left w:val="single" w:sz="4" w:space="0" w:color="auto"/>
              <w:bottom w:val="single" w:sz="4" w:space="0" w:color="auto"/>
              <w:right w:val="single" w:sz="4" w:space="0" w:color="auto"/>
            </w:tcBorders>
            <w:vAlign w:val="center"/>
          </w:tcPr>
          <w:p w14:paraId="41A8A7C3" w14:textId="77777777" w:rsidR="003052BA" w:rsidRPr="00382321" w:rsidRDefault="003052BA" w:rsidP="003052BA">
            <w:pPr>
              <w:spacing w:before="60" w:after="60"/>
              <w:ind w:firstLine="0"/>
              <w:jc w:val="center"/>
              <w:rPr>
                <w:bCs/>
                <w:noProof/>
                <w:szCs w:val="28"/>
              </w:rPr>
            </w:pPr>
            <w:r w:rsidRPr="00382321">
              <w:rPr>
                <w:rFonts w:eastAsia="DFKai-SB"/>
                <w:szCs w:val="28"/>
              </w:rPr>
              <w:t>-</w:t>
            </w:r>
          </w:p>
        </w:tc>
        <w:tc>
          <w:tcPr>
            <w:tcW w:w="826" w:type="pct"/>
            <w:tcBorders>
              <w:top w:val="single" w:sz="4" w:space="0" w:color="auto"/>
              <w:left w:val="single" w:sz="4" w:space="0" w:color="auto"/>
              <w:bottom w:val="single" w:sz="4" w:space="0" w:color="auto"/>
              <w:right w:val="single" w:sz="4" w:space="0" w:color="auto"/>
            </w:tcBorders>
            <w:vAlign w:val="center"/>
          </w:tcPr>
          <w:p w14:paraId="7E38BA3B" w14:textId="77777777" w:rsidR="003052BA" w:rsidRPr="00382321" w:rsidRDefault="003052BA" w:rsidP="003052BA">
            <w:pPr>
              <w:spacing w:before="60" w:after="60"/>
              <w:ind w:firstLine="0"/>
              <w:jc w:val="center"/>
              <w:rPr>
                <w:bCs/>
                <w:noProof/>
                <w:szCs w:val="28"/>
              </w:rPr>
            </w:pPr>
            <w:r w:rsidRPr="00382321">
              <w:rPr>
                <w:bCs/>
                <w:noProof/>
                <w:szCs w:val="28"/>
              </w:rPr>
              <w:t>2.000.000</w:t>
            </w:r>
          </w:p>
        </w:tc>
      </w:tr>
      <w:tr w:rsidR="003052BA" w:rsidRPr="00382321" w14:paraId="75E7FCB2" w14:textId="77777777" w:rsidTr="009930D3">
        <w:trPr>
          <w:trHeight w:val="259"/>
          <w:jc w:val="center"/>
        </w:trPr>
        <w:tc>
          <w:tcPr>
            <w:tcW w:w="388" w:type="pct"/>
            <w:tcBorders>
              <w:top w:val="single" w:sz="4" w:space="0" w:color="auto"/>
              <w:left w:val="single" w:sz="4" w:space="0" w:color="auto"/>
              <w:bottom w:val="single" w:sz="4" w:space="0" w:color="auto"/>
              <w:right w:val="single" w:sz="4" w:space="0" w:color="auto"/>
            </w:tcBorders>
            <w:vAlign w:val="center"/>
          </w:tcPr>
          <w:p w14:paraId="6E95E985" w14:textId="77777777" w:rsidR="003052BA" w:rsidRPr="00382321" w:rsidRDefault="003052BA" w:rsidP="003052BA">
            <w:pPr>
              <w:numPr>
                <w:ilvl w:val="0"/>
                <w:numId w:val="20"/>
              </w:numPr>
              <w:spacing w:before="60" w:after="60"/>
              <w:ind w:left="567"/>
              <w:rPr>
                <w:szCs w:val="28"/>
              </w:rPr>
            </w:pPr>
          </w:p>
        </w:tc>
        <w:tc>
          <w:tcPr>
            <w:tcW w:w="2134" w:type="pct"/>
            <w:tcBorders>
              <w:top w:val="single" w:sz="4" w:space="0" w:color="auto"/>
              <w:left w:val="single" w:sz="4" w:space="0" w:color="auto"/>
              <w:bottom w:val="single" w:sz="4" w:space="0" w:color="auto"/>
              <w:right w:val="single" w:sz="4" w:space="0" w:color="auto"/>
            </w:tcBorders>
            <w:vAlign w:val="center"/>
          </w:tcPr>
          <w:p w14:paraId="082C76AD" w14:textId="77777777" w:rsidR="003052BA" w:rsidRPr="00382321" w:rsidRDefault="003052BA" w:rsidP="003052BA">
            <w:pPr>
              <w:spacing w:before="60" w:after="60"/>
              <w:ind w:firstLine="0"/>
              <w:jc w:val="both"/>
              <w:rPr>
                <w:szCs w:val="28"/>
              </w:rPr>
            </w:pPr>
            <w:proofErr w:type="spellStart"/>
            <w:r w:rsidRPr="00382321">
              <w:rPr>
                <w:szCs w:val="28"/>
              </w:rPr>
              <w:t>Nhân</w:t>
            </w:r>
            <w:proofErr w:type="spellEnd"/>
            <w:r w:rsidRPr="00382321">
              <w:rPr>
                <w:szCs w:val="28"/>
              </w:rPr>
              <w:t xml:space="preserve"> </w:t>
            </w:r>
            <w:proofErr w:type="spellStart"/>
            <w:r w:rsidRPr="00382321">
              <w:rPr>
                <w:szCs w:val="28"/>
              </w:rPr>
              <w:t>công</w:t>
            </w:r>
            <w:proofErr w:type="spellEnd"/>
            <w:r w:rsidRPr="00382321">
              <w:rPr>
                <w:szCs w:val="28"/>
              </w:rPr>
              <w:t xml:space="preserve"> – </w:t>
            </w:r>
            <w:proofErr w:type="spellStart"/>
            <w:r w:rsidRPr="00382321">
              <w:rPr>
                <w:szCs w:val="28"/>
              </w:rPr>
              <w:t>vận</w:t>
            </w:r>
            <w:proofErr w:type="spellEnd"/>
            <w:r w:rsidRPr="00382321">
              <w:rPr>
                <w:szCs w:val="28"/>
              </w:rPr>
              <w:t xml:space="preserve"> </w:t>
            </w:r>
            <w:proofErr w:type="spellStart"/>
            <w:r w:rsidRPr="00382321">
              <w:rPr>
                <w:szCs w:val="28"/>
              </w:rPr>
              <w:t>chuyển</w:t>
            </w:r>
            <w:proofErr w:type="spellEnd"/>
            <w:r w:rsidRPr="00382321">
              <w:rPr>
                <w:szCs w:val="28"/>
              </w:rPr>
              <w:t xml:space="preserve"> – </w:t>
            </w:r>
            <w:proofErr w:type="spellStart"/>
            <w:r w:rsidRPr="00382321">
              <w:rPr>
                <w:szCs w:val="28"/>
              </w:rPr>
              <w:t>viết</w:t>
            </w:r>
            <w:proofErr w:type="spellEnd"/>
            <w:r w:rsidRPr="00382321">
              <w:rPr>
                <w:szCs w:val="28"/>
              </w:rPr>
              <w:t xml:space="preserve"> </w:t>
            </w:r>
            <w:proofErr w:type="spellStart"/>
            <w:r w:rsidRPr="00382321">
              <w:rPr>
                <w:szCs w:val="28"/>
              </w:rPr>
              <w:t>báo</w:t>
            </w:r>
            <w:proofErr w:type="spellEnd"/>
            <w:r w:rsidRPr="00382321">
              <w:rPr>
                <w:szCs w:val="28"/>
              </w:rPr>
              <w:t xml:space="preserve"> </w:t>
            </w:r>
            <w:proofErr w:type="spellStart"/>
            <w:r w:rsidRPr="00382321">
              <w:rPr>
                <w:szCs w:val="28"/>
              </w:rPr>
              <w:t>cáo</w:t>
            </w:r>
            <w:proofErr w:type="spellEnd"/>
          </w:p>
        </w:tc>
        <w:tc>
          <w:tcPr>
            <w:tcW w:w="826" w:type="pct"/>
            <w:tcBorders>
              <w:top w:val="single" w:sz="4" w:space="0" w:color="auto"/>
              <w:left w:val="single" w:sz="4" w:space="0" w:color="auto"/>
              <w:bottom w:val="single" w:sz="4" w:space="0" w:color="auto"/>
              <w:right w:val="single" w:sz="4" w:space="0" w:color="auto"/>
            </w:tcBorders>
            <w:vAlign w:val="center"/>
          </w:tcPr>
          <w:p w14:paraId="2CD178EE" w14:textId="77777777" w:rsidR="003052BA" w:rsidRPr="00382321" w:rsidRDefault="003052BA" w:rsidP="003052BA">
            <w:pPr>
              <w:spacing w:before="60" w:after="60"/>
              <w:ind w:firstLine="0"/>
              <w:jc w:val="center"/>
              <w:rPr>
                <w:szCs w:val="28"/>
              </w:rPr>
            </w:pPr>
            <w:r w:rsidRPr="00382321">
              <w:rPr>
                <w:szCs w:val="28"/>
              </w:rPr>
              <w:t>-</w:t>
            </w:r>
          </w:p>
        </w:tc>
        <w:tc>
          <w:tcPr>
            <w:tcW w:w="826" w:type="pct"/>
            <w:tcBorders>
              <w:top w:val="single" w:sz="4" w:space="0" w:color="auto"/>
              <w:left w:val="single" w:sz="4" w:space="0" w:color="auto"/>
              <w:bottom w:val="single" w:sz="4" w:space="0" w:color="auto"/>
              <w:right w:val="single" w:sz="4" w:space="0" w:color="auto"/>
            </w:tcBorders>
            <w:vAlign w:val="center"/>
          </w:tcPr>
          <w:p w14:paraId="7B191122" w14:textId="77777777" w:rsidR="003052BA" w:rsidRPr="00382321" w:rsidRDefault="003052BA" w:rsidP="003052BA">
            <w:pPr>
              <w:spacing w:before="60" w:after="60"/>
              <w:ind w:firstLine="0"/>
              <w:jc w:val="center"/>
              <w:rPr>
                <w:szCs w:val="28"/>
              </w:rPr>
            </w:pPr>
            <w:r w:rsidRPr="00382321">
              <w:rPr>
                <w:bCs/>
                <w:noProof/>
                <w:szCs w:val="28"/>
              </w:rPr>
              <w:t>-</w:t>
            </w:r>
          </w:p>
        </w:tc>
        <w:tc>
          <w:tcPr>
            <w:tcW w:w="826" w:type="pct"/>
            <w:tcBorders>
              <w:top w:val="single" w:sz="4" w:space="0" w:color="auto"/>
              <w:left w:val="single" w:sz="4" w:space="0" w:color="auto"/>
              <w:bottom w:val="single" w:sz="4" w:space="0" w:color="auto"/>
              <w:right w:val="single" w:sz="4" w:space="0" w:color="auto"/>
            </w:tcBorders>
            <w:vAlign w:val="center"/>
          </w:tcPr>
          <w:p w14:paraId="0BB33AEB" w14:textId="2800F46E" w:rsidR="003052BA" w:rsidRPr="00382321" w:rsidRDefault="00956CD4" w:rsidP="003052BA">
            <w:pPr>
              <w:spacing w:before="60" w:after="60"/>
              <w:ind w:firstLine="0"/>
              <w:jc w:val="center"/>
              <w:rPr>
                <w:szCs w:val="28"/>
              </w:rPr>
            </w:pPr>
            <w:r>
              <w:rPr>
                <w:szCs w:val="28"/>
              </w:rPr>
              <w:t>7</w:t>
            </w:r>
            <w:r w:rsidR="003052BA" w:rsidRPr="00382321">
              <w:rPr>
                <w:szCs w:val="28"/>
              </w:rPr>
              <w:t>.000.000</w:t>
            </w:r>
          </w:p>
        </w:tc>
      </w:tr>
      <w:tr w:rsidR="003052BA" w:rsidRPr="00382321" w14:paraId="7F8168FF" w14:textId="77777777" w:rsidTr="009930D3">
        <w:trPr>
          <w:trHeight w:val="300"/>
          <w:jc w:val="center"/>
        </w:trPr>
        <w:tc>
          <w:tcPr>
            <w:tcW w:w="388" w:type="pct"/>
            <w:tcBorders>
              <w:top w:val="single" w:sz="4" w:space="0" w:color="auto"/>
              <w:left w:val="single" w:sz="4" w:space="0" w:color="auto"/>
              <w:bottom w:val="single" w:sz="4" w:space="0" w:color="auto"/>
              <w:right w:val="single" w:sz="4" w:space="0" w:color="auto"/>
            </w:tcBorders>
            <w:vAlign w:val="center"/>
          </w:tcPr>
          <w:p w14:paraId="5FD622C3" w14:textId="77777777" w:rsidR="003052BA" w:rsidRPr="00382321" w:rsidRDefault="003052BA" w:rsidP="003052BA">
            <w:pPr>
              <w:numPr>
                <w:ilvl w:val="0"/>
                <w:numId w:val="20"/>
              </w:numPr>
              <w:spacing w:before="60" w:after="60"/>
              <w:ind w:left="567"/>
              <w:rPr>
                <w:szCs w:val="28"/>
              </w:rPr>
            </w:pPr>
          </w:p>
        </w:tc>
        <w:tc>
          <w:tcPr>
            <w:tcW w:w="2134" w:type="pct"/>
            <w:tcBorders>
              <w:top w:val="single" w:sz="4" w:space="0" w:color="auto"/>
              <w:left w:val="single" w:sz="4" w:space="0" w:color="auto"/>
              <w:bottom w:val="single" w:sz="4" w:space="0" w:color="auto"/>
              <w:right w:val="single" w:sz="4" w:space="0" w:color="auto"/>
            </w:tcBorders>
            <w:vAlign w:val="center"/>
          </w:tcPr>
          <w:p w14:paraId="35007479" w14:textId="77777777" w:rsidR="003052BA" w:rsidRPr="00382321" w:rsidRDefault="003052BA" w:rsidP="003052BA">
            <w:pPr>
              <w:spacing w:before="60" w:after="60"/>
              <w:ind w:firstLine="0"/>
              <w:jc w:val="both"/>
              <w:rPr>
                <w:szCs w:val="28"/>
              </w:rPr>
            </w:pPr>
            <w:proofErr w:type="spellStart"/>
            <w:r w:rsidRPr="00382321">
              <w:rPr>
                <w:szCs w:val="28"/>
              </w:rPr>
              <w:t>In+photo</w:t>
            </w:r>
            <w:proofErr w:type="spellEnd"/>
            <w:r w:rsidRPr="00382321">
              <w:rPr>
                <w:szCs w:val="28"/>
              </w:rPr>
              <w:t xml:space="preserve"> </w:t>
            </w:r>
            <w:proofErr w:type="spellStart"/>
            <w:r w:rsidRPr="00382321">
              <w:rPr>
                <w:szCs w:val="28"/>
              </w:rPr>
              <w:t>đóng</w:t>
            </w:r>
            <w:proofErr w:type="spellEnd"/>
            <w:r w:rsidRPr="00382321">
              <w:rPr>
                <w:szCs w:val="28"/>
              </w:rPr>
              <w:t xml:space="preserve"> </w:t>
            </w:r>
            <w:proofErr w:type="spellStart"/>
            <w:r w:rsidRPr="00382321">
              <w:rPr>
                <w:szCs w:val="28"/>
              </w:rPr>
              <w:t>cuốn</w:t>
            </w:r>
            <w:proofErr w:type="spellEnd"/>
            <w:r w:rsidRPr="00382321">
              <w:rPr>
                <w:szCs w:val="28"/>
              </w:rPr>
              <w:t xml:space="preserve"> </w:t>
            </w:r>
            <w:proofErr w:type="spellStart"/>
            <w:r w:rsidRPr="00382321">
              <w:rPr>
                <w:szCs w:val="28"/>
              </w:rPr>
              <w:t>báo</w:t>
            </w:r>
            <w:proofErr w:type="spellEnd"/>
            <w:r w:rsidRPr="00382321">
              <w:rPr>
                <w:szCs w:val="28"/>
              </w:rPr>
              <w:t xml:space="preserve"> </w:t>
            </w:r>
            <w:proofErr w:type="spellStart"/>
            <w:r w:rsidRPr="00382321">
              <w:rPr>
                <w:szCs w:val="28"/>
              </w:rPr>
              <w:t>cáo</w:t>
            </w:r>
            <w:proofErr w:type="spellEnd"/>
          </w:p>
        </w:tc>
        <w:tc>
          <w:tcPr>
            <w:tcW w:w="826" w:type="pct"/>
            <w:tcBorders>
              <w:top w:val="single" w:sz="4" w:space="0" w:color="auto"/>
              <w:left w:val="single" w:sz="4" w:space="0" w:color="auto"/>
              <w:bottom w:val="single" w:sz="4" w:space="0" w:color="auto"/>
              <w:right w:val="single" w:sz="4" w:space="0" w:color="auto"/>
            </w:tcBorders>
            <w:vAlign w:val="center"/>
          </w:tcPr>
          <w:p w14:paraId="6D81136E" w14:textId="77777777" w:rsidR="003052BA" w:rsidRPr="00382321" w:rsidRDefault="003052BA" w:rsidP="003052BA">
            <w:pPr>
              <w:spacing w:before="60" w:after="60"/>
              <w:ind w:firstLine="0"/>
              <w:jc w:val="center"/>
              <w:rPr>
                <w:szCs w:val="28"/>
              </w:rPr>
            </w:pPr>
          </w:p>
        </w:tc>
        <w:tc>
          <w:tcPr>
            <w:tcW w:w="826" w:type="pct"/>
            <w:tcBorders>
              <w:top w:val="single" w:sz="4" w:space="0" w:color="auto"/>
              <w:left w:val="single" w:sz="4" w:space="0" w:color="auto"/>
              <w:bottom w:val="single" w:sz="4" w:space="0" w:color="auto"/>
              <w:right w:val="single" w:sz="4" w:space="0" w:color="auto"/>
            </w:tcBorders>
            <w:vAlign w:val="center"/>
          </w:tcPr>
          <w:p w14:paraId="0BD35C20" w14:textId="77777777" w:rsidR="003052BA" w:rsidRPr="00382321" w:rsidRDefault="003052BA" w:rsidP="003052BA">
            <w:pPr>
              <w:spacing w:before="60" w:after="60"/>
              <w:ind w:firstLine="0"/>
              <w:jc w:val="center"/>
              <w:rPr>
                <w:szCs w:val="28"/>
              </w:rPr>
            </w:pPr>
          </w:p>
        </w:tc>
        <w:tc>
          <w:tcPr>
            <w:tcW w:w="826" w:type="pct"/>
            <w:tcBorders>
              <w:top w:val="single" w:sz="4" w:space="0" w:color="auto"/>
              <w:left w:val="single" w:sz="4" w:space="0" w:color="auto"/>
              <w:bottom w:val="single" w:sz="4" w:space="0" w:color="auto"/>
              <w:right w:val="single" w:sz="4" w:space="0" w:color="auto"/>
            </w:tcBorders>
            <w:vAlign w:val="center"/>
          </w:tcPr>
          <w:p w14:paraId="4681E029" w14:textId="77777777" w:rsidR="003052BA" w:rsidRPr="00382321" w:rsidRDefault="003052BA" w:rsidP="003052BA">
            <w:pPr>
              <w:spacing w:before="60" w:after="60"/>
              <w:ind w:firstLine="0"/>
              <w:jc w:val="center"/>
              <w:rPr>
                <w:szCs w:val="28"/>
              </w:rPr>
            </w:pPr>
            <w:r w:rsidRPr="00382321">
              <w:rPr>
                <w:szCs w:val="28"/>
              </w:rPr>
              <w:t>1.000.000</w:t>
            </w:r>
          </w:p>
        </w:tc>
      </w:tr>
      <w:tr w:rsidR="003052BA" w:rsidRPr="00382321" w14:paraId="4B80D770" w14:textId="77777777" w:rsidTr="009930D3">
        <w:trPr>
          <w:jc w:val="center"/>
        </w:trPr>
        <w:tc>
          <w:tcPr>
            <w:tcW w:w="2522" w:type="pct"/>
            <w:gridSpan w:val="2"/>
            <w:tcBorders>
              <w:top w:val="single" w:sz="4" w:space="0" w:color="auto"/>
              <w:left w:val="single" w:sz="4" w:space="0" w:color="auto"/>
              <w:bottom w:val="single" w:sz="4" w:space="0" w:color="auto"/>
              <w:right w:val="single" w:sz="4" w:space="0" w:color="auto"/>
            </w:tcBorders>
            <w:vAlign w:val="center"/>
          </w:tcPr>
          <w:p w14:paraId="22A5F241" w14:textId="77777777" w:rsidR="003052BA" w:rsidRPr="00382321" w:rsidRDefault="003052BA" w:rsidP="003052BA">
            <w:pPr>
              <w:spacing w:before="60" w:after="60"/>
              <w:ind w:firstLine="0"/>
              <w:jc w:val="center"/>
              <w:rPr>
                <w:b/>
                <w:szCs w:val="28"/>
              </w:rPr>
            </w:pPr>
            <w:proofErr w:type="spellStart"/>
            <w:r w:rsidRPr="00382321">
              <w:rPr>
                <w:b/>
                <w:szCs w:val="28"/>
              </w:rPr>
              <w:t>Tổng</w:t>
            </w:r>
            <w:proofErr w:type="spellEnd"/>
            <w:r w:rsidRPr="00382321">
              <w:rPr>
                <w:b/>
                <w:szCs w:val="28"/>
              </w:rPr>
              <w:t xml:space="preserve"> </w:t>
            </w:r>
            <w:proofErr w:type="spellStart"/>
            <w:r w:rsidRPr="00382321">
              <w:rPr>
                <w:b/>
                <w:szCs w:val="28"/>
              </w:rPr>
              <w:t>cộng</w:t>
            </w:r>
            <w:proofErr w:type="spellEnd"/>
          </w:p>
        </w:tc>
        <w:tc>
          <w:tcPr>
            <w:tcW w:w="826" w:type="pct"/>
            <w:tcBorders>
              <w:top w:val="single" w:sz="4" w:space="0" w:color="auto"/>
              <w:left w:val="single" w:sz="4" w:space="0" w:color="auto"/>
              <w:bottom w:val="single" w:sz="4" w:space="0" w:color="auto"/>
              <w:right w:val="single" w:sz="4" w:space="0" w:color="auto"/>
            </w:tcBorders>
            <w:vAlign w:val="center"/>
          </w:tcPr>
          <w:p w14:paraId="534B6594" w14:textId="77777777" w:rsidR="003052BA" w:rsidRPr="00382321" w:rsidRDefault="003052BA" w:rsidP="003052BA">
            <w:pPr>
              <w:spacing w:before="60" w:after="60"/>
              <w:ind w:firstLine="0"/>
              <w:jc w:val="center"/>
              <w:rPr>
                <w:b/>
                <w:szCs w:val="28"/>
              </w:rPr>
            </w:pPr>
          </w:p>
        </w:tc>
        <w:tc>
          <w:tcPr>
            <w:tcW w:w="826" w:type="pct"/>
            <w:tcBorders>
              <w:top w:val="single" w:sz="4" w:space="0" w:color="auto"/>
              <w:left w:val="single" w:sz="4" w:space="0" w:color="auto"/>
              <w:bottom w:val="single" w:sz="4" w:space="0" w:color="auto"/>
              <w:right w:val="single" w:sz="4" w:space="0" w:color="auto"/>
            </w:tcBorders>
            <w:vAlign w:val="center"/>
          </w:tcPr>
          <w:p w14:paraId="0E84C0ED" w14:textId="77777777" w:rsidR="003052BA" w:rsidRPr="00382321" w:rsidRDefault="003052BA" w:rsidP="003052BA">
            <w:pPr>
              <w:spacing w:before="60" w:after="60"/>
              <w:ind w:firstLine="0"/>
              <w:jc w:val="center"/>
              <w:rPr>
                <w:b/>
                <w:szCs w:val="28"/>
              </w:rPr>
            </w:pPr>
          </w:p>
        </w:tc>
        <w:tc>
          <w:tcPr>
            <w:tcW w:w="826" w:type="pct"/>
            <w:tcBorders>
              <w:top w:val="single" w:sz="4" w:space="0" w:color="auto"/>
              <w:left w:val="single" w:sz="4" w:space="0" w:color="auto"/>
              <w:bottom w:val="single" w:sz="4" w:space="0" w:color="auto"/>
              <w:right w:val="single" w:sz="4" w:space="0" w:color="auto"/>
            </w:tcBorders>
            <w:vAlign w:val="center"/>
          </w:tcPr>
          <w:p w14:paraId="15E9F5A1" w14:textId="57D58504" w:rsidR="003052BA" w:rsidRPr="00382321" w:rsidRDefault="00956CD4" w:rsidP="003052BA">
            <w:pPr>
              <w:spacing w:before="60" w:after="60"/>
              <w:ind w:firstLine="0"/>
              <w:jc w:val="center"/>
              <w:rPr>
                <w:b/>
                <w:szCs w:val="28"/>
              </w:rPr>
            </w:pPr>
            <w:r>
              <w:rPr>
                <w:b/>
                <w:szCs w:val="28"/>
              </w:rPr>
              <w:t>3</w:t>
            </w:r>
            <w:r w:rsidR="00C163DD">
              <w:rPr>
                <w:b/>
                <w:szCs w:val="28"/>
              </w:rPr>
              <w:t>1</w:t>
            </w:r>
            <w:r w:rsidR="003052BA" w:rsidRPr="00382321">
              <w:rPr>
                <w:b/>
                <w:szCs w:val="28"/>
              </w:rPr>
              <w:t>.000.000</w:t>
            </w:r>
          </w:p>
        </w:tc>
      </w:tr>
      <w:bookmarkEnd w:id="666"/>
      <w:bookmarkEnd w:id="667"/>
      <w:bookmarkEnd w:id="668"/>
      <w:bookmarkEnd w:id="669"/>
      <w:bookmarkEnd w:id="670"/>
      <w:bookmarkEnd w:id="671"/>
      <w:bookmarkEnd w:id="672"/>
      <w:bookmarkEnd w:id="673"/>
    </w:tbl>
    <w:p w14:paraId="2992C433" w14:textId="05BDC202" w:rsidR="005621A1" w:rsidRPr="00382321" w:rsidRDefault="009F2BDB" w:rsidP="00681A72">
      <w:pPr>
        <w:pStyle w:val="Heading1"/>
        <w:tabs>
          <w:tab w:val="left" w:pos="2955"/>
        </w:tabs>
        <w:rPr>
          <w:sz w:val="28"/>
          <w:lang w:val="en-US"/>
        </w:rPr>
      </w:pPr>
      <w:r w:rsidRPr="00382321">
        <w:rPr>
          <w:sz w:val="28"/>
        </w:rPr>
        <w:br w:type="page"/>
      </w:r>
      <w:bookmarkStart w:id="679" w:name="_Toc106866883"/>
      <w:bookmarkStart w:id="680" w:name="_Toc106970373"/>
      <w:bookmarkStart w:id="681" w:name="_Toc123553799"/>
      <w:bookmarkStart w:id="682" w:name="_Toc139460943"/>
      <w:bookmarkStart w:id="683" w:name="_Toc150531881"/>
      <w:bookmarkStart w:id="684" w:name="_Toc150532319"/>
      <w:r w:rsidR="005621A1" w:rsidRPr="00382321">
        <w:rPr>
          <w:sz w:val="28"/>
        </w:rPr>
        <w:lastRenderedPageBreak/>
        <w:t xml:space="preserve">CHƯƠNG </w:t>
      </w:r>
      <w:r w:rsidR="005621A1" w:rsidRPr="00382321">
        <w:rPr>
          <w:sz w:val="28"/>
          <w:lang w:val="en-US"/>
        </w:rPr>
        <w:t>VII</w:t>
      </w:r>
      <w:r w:rsidR="005621A1" w:rsidRPr="00382321">
        <w:rPr>
          <w:sz w:val="28"/>
        </w:rPr>
        <w:t xml:space="preserve">: </w:t>
      </w:r>
      <w:r w:rsidR="005621A1" w:rsidRPr="00382321">
        <w:rPr>
          <w:sz w:val="28"/>
          <w:lang w:val="en-US"/>
        </w:rPr>
        <w:t>KẾT QUẢ KIỂ</w:t>
      </w:r>
      <w:r w:rsidR="0067312F" w:rsidRPr="00382321">
        <w:rPr>
          <w:sz w:val="28"/>
          <w:lang w:val="en-US"/>
        </w:rPr>
        <w:t>M TRA, THANH TRA VỀ BẢO VỆ MÔI TRƯỜNG ĐỐI VỚI CƠ SỞ</w:t>
      </w:r>
      <w:bookmarkEnd w:id="679"/>
      <w:bookmarkEnd w:id="680"/>
      <w:bookmarkEnd w:id="681"/>
      <w:bookmarkEnd w:id="682"/>
      <w:bookmarkEnd w:id="683"/>
      <w:bookmarkEnd w:id="684"/>
    </w:p>
    <w:p w14:paraId="7E7DB31D" w14:textId="656BE41E" w:rsidR="0067312F" w:rsidRPr="00133DB9" w:rsidRDefault="0067312F" w:rsidP="00116C85">
      <w:pPr>
        <w:spacing w:before="120" w:after="120" w:line="300" w:lineRule="auto"/>
        <w:ind w:firstLine="288"/>
        <w:rPr>
          <w:lang w:eastAsia="x-none"/>
        </w:rPr>
      </w:pPr>
      <w:r w:rsidRPr="00133DB9">
        <w:rPr>
          <w:lang w:eastAsia="x-none"/>
        </w:rPr>
        <w:t xml:space="preserve">Trong 02 </w:t>
      </w:r>
      <w:proofErr w:type="spellStart"/>
      <w:r w:rsidRPr="00133DB9">
        <w:rPr>
          <w:lang w:eastAsia="x-none"/>
        </w:rPr>
        <w:t>năm</w:t>
      </w:r>
      <w:proofErr w:type="spellEnd"/>
      <w:r w:rsidRPr="00133DB9">
        <w:rPr>
          <w:lang w:eastAsia="x-none"/>
        </w:rPr>
        <w:t xml:space="preserve"> </w:t>
      </w:r>
      <w:proofErr w:type="spellStart"/>
      <w:r w:rsidRPr="00133DB9">
        <w:rPr>
          <w:lang w:eastAsia="x-none"/>
        </w:rPr>
        <w:t>gần</w:t>
      </w:r>
      <w:proofErr w:type="spellEnd"/>
      <w:r w:rsidRPr="00133DB9">
        <w:rPr>
          <w:lang w:eastAsia="x-none"/>
        </w:rPr>
        <w:t xml:space="preserve"> </w:t>
      </w:r>
      <w:proofErr w:type="spellStart"/>
      <w:r w:rsidRPr="00133DB9">
        <w:rPr>
          <w:lang w:eastAsia="x-none"/>
        </w:rPr>
        <w:t>đây</w:t>
      </w:r>
      <w:proofErr w:type="spellEnd"/>
      <w:r w:rsidR="00792F72">
        <w:rPr>
          <w:lang w:eastAsia="x-none"/>
        </w:rPr>
        <w:t>,</w:t>
      </w:r>
      <w:r w:rsidRPr="00133DB9">
        <w:rPr>
          <w:lang w:eastAsia="x-none"/>
        </w:rPr>
        <w:t xml:space="preserve"> </w:t>
      </w:r>
      <w:r w:rsidR="006062CC" w:rsidRPr="00133DB9">
        <w:rPr>
          <w:lang w:eastAsia="x-none"/>
        </w:rPr>
        <w:t>C</w:t>
      </w:r>
      <w:r w:rsidRPr="00133DB9">
        <w:rPr>
          <w:lang w:eastAsia="x-none"/>
        </w:rPr>
        <w:t xml:space="preserve">ông ty </w:t>
      </w:r>
      <w:proofErr w:type="spellStart"/>
      <w:r w:rsidRPr="00133DB9">
        <w:rPr>
          <w:lang w:eastAsia="x-none"/>
        </w:rPr>
        <w:t>không</w:t>
      </w:r>
      <w:proofErr w:type="spellEnd"/>
      <w:r w:rsidRPr="00133DB9">
        <w:rPr>
          <w:lang w:eastAsia="x-none"/>
        </w:rPr>
        <w:t xml:space="preserve"> </w:t>
      </w:r>
      <w:proofErr w:type="spellStart"/>
      <w:r w:rsidRPr="00133DB9">
        <w:rPr>
          <w:lang w:eastAsia="x-none"/>
        </w:rPr>
        <w:t>có</w:t>
      </w:r>
      <w:proofErr w:type="spellEnd"/>
      <w:r w:rsidRPr="00133DB9">
        <w:rPr>
          <w:lang w:eastAsia="x-none"/>
        </w:rPr>
        <w:t xml:space="preserve"> </w:t>
      </w:r>
      <w:proofErr w:type="spellStart"/>
      <w:r w:rsidRPr="00133DB9">
        <w:rPr>
          <w:lang w:eastAsia="x-none"/>
        </w:rPr>
        <w:t>đợt</w:t>
      </w:r>
      <w:proofErr w:type="spellEnd"/>
      <w:r w:rsidRPr="00133DB9">
        <w:rPr>
          <w:lang w:eastAsia="x-none"/>
        </w:rPr>
        <w:t xml:space="preserve"> </w:t>
      </w:r>
      <w:proofErr w:type="spellStart"/>
      <w:r w:rsidRPr="00133DB9">
        <w:rPr>
          <w:lang w:eastAsia="x-none"/>
        </w:rPr>
        <w:t>kiểm</w:t>
      </w:r>
      <w:proofErr w:type="spellEnd"/>
      <w:r w:rsidRPr="00133DB9">
        <w:rPr>
          <w:lang w:eastAsia="x-none"/>
        </w:rPr>
        <w:t xml:space="preserve"> </w:t>
      </w:r>
      <w:proofErr w:type="spellStart"/>
      <w:r w:rsidRPr="00133DB9">
        <w:rPr>
          <w:lang w:eastAsia="x-none"/>
        </w:rPr>
        <w:t>tra</w:t>
      </w:r>
      <w:proofErr w:type="spellEnd"/>
      <w:r w:rsidRPr="00133DB9">
        <w:rPr>
          <w:lang w:eastAsia="x-none"/>
        </w:rPr>
        <w:t xml:space="preserve">, </w:t>
      </w:r>
      <w:proofErr w:type="spellStart"/>
      <w:r w:rsidRPr="00133DB9">
        <w:rPr>
          <w:lang w:eastAsia="x-none"/>
        </w:rPr>
        <w:t>thanh</w:t>
      </w:r>
      <w:proofErr w:type="spellEnd"/>
      <w:r w:rsidRPr="00133DB9">
        <w:rPr>
          <w:lang w:eastAsia="x-none"/>
        </w:rPr>
        <w:t xml:space="preserve"> </w:t>
      </w:r>
      <w:proofErr w:type="spellStart"/>
      <w:r w:rsidRPr="00133DB9">
        <w:rPr>
          <w:lang w:eastAsia="x-none"/>
        </w:rPr>
        <w:t>tra</w:t>
      </w:r>
      <w:proofErr w:type="spellEnd"/>
      <w:r w:rsidRPr="00133DB9">
        <w:rPr>
          <w:lang w:eastAsia="x-none"/>
        </w:rPr>
        <w:t xml:space="preserve"> </w:t>
      </w:r>
      <w:proofErr w:type="spellStart"/>
      <w:r w:rsidRPr="00133DB9">
        <w:rPr>
          <w:lang w:eastAsia="x-none"/>
        </w:rPr>
        <w:t>về</w:t>
      </w:r>
      <w:proofErr w:type="spellEnd"/>
      <w:r w:rsidRPr="00133DB9">
        <w:rPr>
          <w:lang w:eastAsia="x-none"/>
        </w:rPr>
        <w:t xml:space="preserve"> </w:t>
      </w:r>
      <w:proofErr w:type="spellStart"/>
      <w:r w:rsidRPr="00133DB9">
        <w:rPr>
          <w:lang w:eastAsia="x-none"/>
        </w:rPr>
        <w:t>bảo</w:t>
      </w:r>
      <w:proofErr w:type="spellEnd"/>
      <w:r w:rsidRPr="00133DB9">
        <w:rPr>
          <w:lang w:eastAsia="x-none"/>
        </w:rPr>
        <w:t xml:space="preserve"> </w:t>
      </w:r>
      <w:proofErr w:type="spellStart"/>
      <w:r w:rsidRPr="00133DB9">
        <w:rPr>
          <w:lang w:eastAsia="x-none"/>
        </w:rPr>
        <w:t>vệ</w:t>
      </w:r>
      <w:proofErr w:type="spellEnd"/>
      <w:r w:rsidRPr="00133DB9">
        <w:rPr>
          <w:lang w:eastAsia="x-none"/>
        </w:rPr>
        <w:t xml:space="preserve"> </w:t>
      </w:r>
      <w:proofErr w:type="spellStart"/>
      <w:r w:rsidRPr="00133DB9">
        <w:rPr>
          <w:lang w:eastAsia="x-none"/>
        </w:rPr>
        <w:t>môi</w:t>
      </w:r>
      <w:proofErr w:type="spellEnd"/>
      <w:r w:rsidRPr="00133DB9">
        <w:rPr>
          <w:lang w:eastAsia="x-none"/>
        </w:rPr>
        <w:t xml:space="preserve"> </w:t>
      </w:r>
      <w:proofErr w:type="spellStart"/>
      <w:r w:rsidRPr="00133DB9">
        <w:rPr>
          <w:lang w:eastAsia="x-none"/>
        </w:rPr>
        <w:t>trường</w:t>
      </w:r>
      <w:proofErr w:type="spellEnd"/>
      <w:r w:rsidRPr="00133DB9">
        <w:rPr>
          <w:lang w:eastAsia="x-none"/>
        </w:rPr>
        <w:t xml:space="preserve"> </w:t>
      </w:r>
      <w:proofErr w:type="spellStart"/>
      <w:r w:rsidRPr="00133DB9">
        <w:rPr>
          <w:lang w:eastAsia="x-none"/>
        </w:rPr>
        <w:t>của</w:t>
      </w:r>
      <w:proofErr w:type="spellEnd"/>
      <w:r w:rsidRPr="00133DB9">
        <w:rPr>
          <w:lang w:eastAsia="x-none"/>
        </w:rPr>
        <w:t xml:space="preserve"> </w:t>
      </w:r>
      <w:proofErr w:type="spellStart"/>
      <w:r w:rsidRPr="00133DB9">
        <w:rPr>
          <w:lang w:eastAsia="x-none"/>
        </w:rPr>
        <w:t>cơ</w:t>
      </w:r>
      <w:proofErr w:type="spellEnd"/>
      <w:r w:rsidRPr="00133DB9">
        <w:rPr>
          <w:lang w:eastAsia="x-none"/>
        </w:rPr>
        <w:t xml:space="preserve"> </w:t>
      </w:r>
      <w:proofErr w:type="spellStart"/>
      <w:r w:rsidRPr="00133DB9">
        <w:rPr>
          <w:lang w:eastAsia="x-none"/>
        </w:rPr>
        <w:t>quan</w:t>
      </w:r>
      <w:proofErr w:type="spellEnd"/>
      <w:r w:rsidRPr="00133DB9">
        <w:rPr>
          <w:lang w:eastAsia="x-none"/>
        </w:rPr>
        <w:t xml:space="preserve"> </w:t>
      </w:r>
      <w:proofErr w:type="spellStart"/>
      <w:r w:rsidRPr="00133DB9">
        <w:rPr>
          <w:lang w:eastAsia="x-none"/>
        </w:rPr>
        <w:t>có</w:t>
      </w:r>
      <w:proofErr w:type="spellEnd"/>
      <w:r w:rsidRPr="00133DB9">
        <w:rPr>
          <w:lang w:eastAsia="x-none"/>
        </w:rPr>
        <w:t xml:space="preserve"> </w:t>
      </w:r>
      <w:proofErr w:type="spellStart"/>
      <w:r w:rsidRPr="00133DB9">
        <w:rPr>
          <w:lang w:eastAsia="x-none"/>
        </w:rPr>
        <w:t>thẩm</w:t>
      </w:r>
      <w:proofErr w:type="spellEnd"/>
      <w:r w:rsidRPr="00133DB9">
        <w:rPr>
          <w:lang w:eastAsia="x-none"/>
        </w:rPr>
        <w:t xml:space="preserve"> </w:t>
      </w:r>
      <w:proofErr w:type="spellStart"/>
      <w:r w:rsidRPr="00133DB9">
        <w:rPr>
          <w:lang w:eastAsia="x-none"/>
        </w:rPr>
        <w:t>quyền</w:t>
      </w:r>
      <w:proofErr w:type="spellEnd"/>
      <w:r w:rsidRPr="00133DB9">
        <w:rPr>
          <w:lang w:eastAsia="x-none"/>
        </w:rPr>
        <w:t xml:space="preserve"> </w:t>
      </w:r>
      <w:proofErr w:type="spellStart"/>
      <w:r w:rsidRPr="00133DB9">
        <w:rPr>
          <w:lang w:eastAsia="x-none"/>
        </w:rPr>
        <w:t>đối</w:t>
      </w:r>
      <w:proofErr w:type="spellEnd"/>
      <w:r w:rsidRPr="00133DB9">
        <w:rPr>
          <w:lang w:eastAsia="x-none"/>
        </w:rPr>
        <w:t xml:space="preserve"> </w:t>
      </w:r>
      <w:proofErr w:type="spellStart"/>
      <w:r w:rsidRPr="00133DB9">
        <w:rPr>
          <w:lang w:eastAsia="x-none"/>
        </w:rPr>
        <w:t>với</w:t>
      </w:r>
      <w:proofErr w:type="spellEnd"/>
      <w:r w:rsidRPr="00133DB9">
        <w:rPr>
          <w:lang w:eastAsia="x-none"/>
        </w:rPr>
        <w:t xml:space="preserve"> </w:t>
      </w:r>
      <w:proofErr w:type="spellStart"/>
      <w:r w:rsidRPr="00133DB9">
        <w:rPr>
          <w:lang w:eastAsia="x-none"/>
        </w:rPr>
        <w:t>cơ</w:t>
      </w:r>
      <w:proofErr w:type="spellEnd"/>
      <w:r w:rsidRPr="00133DB9">
        <w:rPr>
          <w:lang w:eastAsia="x-none"/>
        </w:rPr>
        <w:t xml:space="preserve"> </w:t>
      </w:r>
      <w:proofErr w:type="spellStart"/>
      <w:r w:rsidRPr="00133DB9">
        <w:rPr>
          <w:lang w:eastAsia="x-none"/>
        </w:rPr>
        <w:t>sở</w:t>
      </w:r>
      <w:proofErr w:type="spellEnd"/>
      <w:r w:rsidRPr="00133DB9">
        <w:rPr>
          <w:lang w:eastAsia="x-none"/>
        </w:rPr>
        <w:t>.</w:t>
      </w:r>
    </w:p>
    <w:p w14:paraId="792DC0E9" w14:textId="1E4DD62A" w:rsidR="00CF4B9A" w:rsidRPr="00382321" w:rsidRDefault="00CF4B9A" w:rsidP="00116C85">
      <w:pPr>
        <w:spacing w:before="120" w:after="120" w:line="300" w:lineRule="auto"/>
        <w:ind w:firstLine="288"/>
        <w:jc w:val="both"/>
        <w:rPr>
          <w:lang w:eastAsia="x-none"/>
        </w:rPr>
      </w:pPr>
    </w:p>
    <w:p w14:paraId="374D5087" w14:textId="77777777" w:rsidR="005621A1" w:rsidRPr="00382321" w:rsidRDefault="005621A1" w:rsidP="005621A1">
      <w:pPr>
        <w:pStyle w:val="Heading1"/>
        <w:rPr>
          <w:sz w:val="28"/>
        </w:rPr>
      </w:pPr>
    </w:p>
    <w:p w14:paraId="2C172196" w14:textId="77777777" w:rsidR="006B189F" w:rsidRPr="00382321" w:rsidRDefault="005621A1" w:rsidP="005621A1">
      <w:pPr>
        <w:pStyle w:val="Heading1"/>
        <w:rPr>
          <w:sz w:val="28"/>
          <w:lang w:val="en-US"/>
        </w:rPr>
      </w:pPr>
      <w:r w:rsidRPr="00382321">
        <w:rPr>
          <w:sz w:val="28"/>
        </w:rPr>
        <w:br w:type="page"/>
      </w:r>
      <w:bookmarkStart w:id="685" w:name="_Toc106866884"/>
      <w:bookmarkStart w:id="686" w:name="_Toc106970374"/>
      <w:bookmarkStart w:id="687" w:name="_Toc123553800"/>
      <w:bookmarkStart w:id="688" w:name="_Toc139460944"/>
      <w:bookmarkStart w:id="689" w:name="_Toc150531882"/>
      <w:bookmarkStart w:id="690" w:name="_Toc150532320"/>
      <w:r w:rsidRPr="00382321">
        <w:rPr>
          <w:sz w:val="28"/>
        </w:rPr>
        <w:lastRenderedPageBreak/>
        <w:t xml:space="preserve">CHƯƠNG </w:t>
      </w:r>
      <w:r w:rsidRPr="00382321">
        <w:rPr>
          <w:sz w:val="28"/>
          <w:lang w:val="en-US"/>
        </w:rPr>
        <w:t>VIII</w:t>
      </w:r>
      <w:r w:rsidRPr="00382321">
        <w:rPr>
          <w:sz w:val="28"/>
        </w:rPr>
        <w:t xml:space="preserve">: </w:t>
      </w:r>
      <w:r w:rsidR="0034354B" w:rsidRPr="00382321">
        <w:rPr>
          <w:sz w:val="28"/>
        </w:rPr>
        <w:t xml:space="preserve">CAM KẾT CỦA CHỦ </w:t>
      </w:r>
      <w:bookmarkEnd w:id="602"/>
      <w:bookmarkEnd w:id="603"/>
      <w:r w:rsidR="009C6417" w:rsidRPr="00382321">
        <w:rPr>
          <w:sz w:val="28"/>
        </w:rPr>
        <w:t>CƠ SỞ</w:t>
      </w:r>
      <w:bookmarkEnd w:id="685"/>
      <w:bookmarkEnd w:id="686"/>
      <w:bookmarkEnd w:id="687"/>
      <w:bookmarkEnd w:id="688"/>
      <w:bookmarkEnd w:id="689"/>
      <w:bookmarkEnd w:id="690"/>
    </w:p>
    <w:p w14:paraId="0E704978" w14:textId="0DF4CAAD" w:rsidR="0034354B" w:rsidRPr="00382321" w:rsidRDefault="0034354B" w:rsidP="00B96D8A">
      <w:pPr>
        <w:pStyle w:val="Normal2"/>
        <w:spacing w:line="264" w:lineRule="auto"/>
        <w:ind w:firstLine="360"/>
        <w:rPr>
          <w:szCs w:val="28"/>
        </w:rPr>
      </w:pPr>
      <w:proofErr w:type="spellStart"/>
      <w:r w:rsidRPr="00382321">
        <w:rPr>
          <w:bCs/>
          <w:szCs w:val="28"/>
        </w:rPr>
        <w:t>Nhằm</w:t>
      </w:r>
      <w:proofErr w:type="spellEnd"/>
      <w:r w:rsidRPr="00382321">
        <w:rPr>
          <w:bCs/>
          <w:szCs w:val="28"/>
        </w:rPr>
        <w:t xml:space="preserve"> </w:t>
      </w:r>
      <w:proofErr w:type="spellStart"/>
      <w:r w:rsidRPr="00382321">
        <w:rPr>
          <w:bCs/>
          <w:szCs w:val="28"/>
        </w:rPr>
        <w:t>tuân</w:t>
      </w:r>
      <w:proofErr w:type="spellEnd"/>
      <w:r w:rsidRPr="00382321">
        <w:rPr>
          <w:bCs/>
          <w:szCs w:val="28"/>
        </w:rPr>
        <w:t xml:space="preserve"> </w:t>
      </w:r>
      <w:proofErr w:type="spellStart"/>
      <w:r w:rsidRPr="00382321">
        <w:rPr>
          <w:bCs/>
          <w:szCs w:val="28"/>
        </w:rPr>
        <w:t>thủ</w:t>
      </w:r>
      <w:proofErr w:type="spellEnd"/>
      <w:r w:rsidRPr="00382321">
        <w:rPr>
          <w:bCs/>
          <w:szCs w:val="28"/>
        </w:rPr>
        <w:t xml:space="preserve"> </w:t>
      </w:r>
      <w:proofErr w:type="spellStart"/>
      <w:r w:rsidRPr="00382321">
        <w:rPr>
          <w:bCs/>
          <w:szCs w:val="28"/>
        </w:rPr>
        <w:t>đúng</w:t>
      </w:r>
      <w:proofErr w:type="spellEnd"/>
      <w:r w:rsidRPr="00382321">
        <w:rPr>
          <w:bCs/>
          <w:szCs w:val="28"/>
        </w:rPr>
        <w:t xml:space="preserve"> </w:t>
      </w:r>
      <w:proofErr w:type="spellStart"/>
      <w:r w:rsidRPr="00382321">
        <w:rPr>
          <w:bCs/>
          <w:szCs w:val="28"/>
        </w:rPr>
        <w:t>quy</w:t>
      </w:r>
      <w:proofErr w:type="spellEnd"/>
      <w:r w:rsidRPr="00382321">
        <w:rPr>
          <w:bCs/>
          <w:szCs w:val="28"/>
        </w:rPr>
        <w:t xml:space="preserve"> </w:t>
      </w:r>
      <w:proofErr w:type="spellStart"/>
      <w:r w:rsidRPr="00382321">
        <w:rPr>
          <w:bCs/>
          <w:szCs w:val="28"/>
        </w:rPr>
        <w:t>định</w:t>
      </w:r>
      <w:proofErr w:type="spellEnd"/>
      <w:r w:rsidRPr="00382321">
        <w:rPr>
          <w:bCs/>
          <w:szCs w:val="28"/>
        </w:rPr>
        <w:t xml:space="preserve"> </w:t>
      </w:r>
      <w:proofErr w:type="spellStart"/>
      <w:r w:rsidRPr="00382321">
        <w:rPr>
          <w:bCs/>
          <w:szCs w:val="28"/>
        </w:rPr>
        <w:t>của</w:t>
      </w:r>
      <w:proofErr w:type="spellEnd"/>
      <w:r w:rsidRPr="00382321">
        <w:rPr>
          <w:bCs/>
          <w:szCs w:val="28"/>
        </w:rPr>
        <w:t xml:space="preserve"> </w:t>
      </w:r>
      <w:proofErr w:type="spellStart"/>
      <w:r w:rsidRPr="00382321">
        <w:rPr>
          <w:bCs/>
          <w:szCs w:val="28"/>
        </w:rPr>
        <w:t>Luật</w:t>
      </w:r>
      <w:proofErr w:type="spellEnd"/>
      <w:r w:rsidRPr="00382321">
        <w:rPr>
          <w:bCs/>
          <w:szCs w:val="28"/>
        </w:rPr>
        <w:t xml:space="preserve"> Bảo </w:t>
      </w:r>
      <w:proofErr w:type="spellStart"/>
      <w:r w:rsidRPr="00382321">
        <w:rPr>
          <w:bCs/>
          <w:szCs w:val="28"/>
        </w:rPr>
        <w:t>vệ</w:t>
      </w:r>
      <w:proofErr w:type="spellEnd"/>
      <w:r w:rsidRPr="00382321">
        <w:rPr>
          <w:bCs/>
          <w:szCs w:val="28"/>
        </w:rPr>
        <w:t xml:space="preserve"> </w:t>
      </w:r>
      <w:proofErr w:type="spellStart"/>
      <w:r w:rsidRPr="00382321">
        <w:rPr>
          <w:bCs/>
          <w:szCs w:val="28"/>
        </w:rPr>
        <w:t>Môi</w:t>
      </w:r>
      <w:proofErr w:type="spellEnd"/>
      <w:r w:rsidRPr="00382321">
        <w:rPr>
          <w:bCs/>
          <w:szCs w:val="28"/>
        </w:rPr>
        <w:t xml:space="preserve"> </w:t>
      </w:r>
      <w:proofErr w:type="spellStart"/>
      <w:r w:rsidRPr="00382321">
        <w:rPr>
          <w:bCs/>
          <w:szCs w:val="28"/>
        </w:rPr>
        <w:t>trường</w:t>
      </w:r>
      <w:proofErr w:type="spellEnd"/>
      <w:r w:rsidRPr="00382321">
        <w:rPr>
          <w:bCs/>
          <w:szCs w:val="28"/>
        </w:rPr>
        <w:t xml:space="preserve">, </w:t>
      </w:r>
      <w:r w:rsidR="0081796C" w:rsidRPr="0081796C">
        <w:rPr>
          <w:szCs w:val="28"/>
        </w:rPr>
        <w:t xml:space="preserve">Công ty TNHH </w:t>
      </w:r>
      <w:proofErr w:type="spellStart"/>
      <w:r w:rsidR="0081796C" w:rsidRPr="0081796C">
        <w:rPr>
          <w:szCs w:val="28"/>
        </w:rPr>
        <w:t>Ilsam</w:t>
      </w:r>
      <w:proofErr w:type="spellEnd"/>
      <w:r w:rsidR="0081796C" w:rsidRPr="0081796C">
        <w:rPr>
          <w:szCs w:val="28"/>
        </w:rPr>
        <w:t xml:space="preserve"> Việt Nam</w:t>
      </w:r>
      <w:r w:rsidR="00717D69">
        <w:rPr>
          <w:szCs w:val="28"/>
        </w:rPr>
        <w:t xml:space="preserve"> </w:t>
      </w:r>
      <w:r w:rsidRPr="00382321">
        <w:rPr>
          <w:szCs w:val="28"/>
        </w:rPr>
        <w:t xml:space="preserve">cam </w:t>
      </w:r>
      <w:proofErr w:type="spellStart"/>
      <w:r w:rsidRPr="00382321">
        <w:rPr>
          <w:szCs w:val="28"/>
        </w:rPr>
        <w:t>kết</w:t>
      </w:r>
      <w:proofErr w:type="spellEnd"/>
      <w:r w:rsidRPr="00382321">
        <w:rPr>
          <w:szCs w:val="28"/>
        </w:rPr>
        <w:t>:</w:t>
      </w:r>
    </w:p>
    <w:p w14:paraId="04BF2922" w14:textId="77777777" w:rsidR="0034354B" w:rsidRPr="00382321" w:rsidRDefault="0034354B" w:rsidP="00B96D8A">
      <w:pPr>
        <w:pStyle w:val="Normal2"/>
        <w:spacing w:line="264" w:lineRule="auto"/>
        <w:ind w:firstLine="360"/>
        <w:rPr>
          <w:rFonts w:eastAsia="Times New Roman"/>
          <w:iCs/>
          <w:szCs w:val="28"/>
        </w:rPr>
      </w:pPr>
      <w:r w:rsidRPr="00382321">
        <w:rPr>
          <w:rFonts w:eastAsia="Times New Roman"/>
          <w:iCs/>
          <w:szCs w:val="28"/>
        </w:rPr>
        <w:t xml:space="preserve">- Cam </w:t>
      </w:r>
      <w:proofErr w:type="spellStart"/>
      <w:r w:rsidRPr="00382321">
        <w:rPr>
          <w:rFonts w:eastAsia="Times New Roman"/>
          <w:iCs/>
          <w:szCs w:val="28"/>
        </w:rPr>
        <w:t>kết</w:t>
      </w:r>
      <w:proofErr w:type="spellEnd"/>
      <w:r w:rsidRPr="00382321">
        <w:rPr>
          <w:rFonts w:eastAsia="Times New Roman"/>
          <w:iCs/>
          <w:szCs w:val="28"/>
        </w:rPr>
        <w:t xml:space="preserve"> </w:t>
      </w:r>
      <w:proofErr w:type="spellStart"/>
      <w:r w:rsidRPr="00382321">
        <w:rPr>
          <w:rFonts w:eastAsia="Times New Roman"/>
          <w:iCs/>
          <w:szCs w:val="28"/>
        </w:rPr>
        <w:t>về</w:t>
      </w:r>
      <w:proofErr w:type="spellEnd"/>
      <w:r w:rsidRPr="00382321">
        <w:rPr>
          <w:rFonts w:eastAsia="Times New Roman"/>
          <w:iCs/>
          <w:szCs w:val="28"/>
        </w:rPr>
        <w:t xml:space="preserve"> </w:t>
      </w:r>
      <w:proofErr w:type="spellStart"/>
      <w:r w:rsidRPr="00382321">
        <w:rPr>
          <w:rFonts w:eastAsia="Times New Roman"/>
          <w:iCs/>
          <w:szCs w:val="28"/>
        </w:rPr>
        <w:t>tính</w:t>
      </w:r>
      <w:proofErr w:type="spellEnd"/>
      <w:r w:rsidRPr="00382321">
        <w:rPr>
          <w:rFonts w:eastAsia="Times New Roman"/>
          <w:iCs/>
          <w:szCs w:val="28"/>
        </w:rPr>
        <w:t xml:space="preserve"> </w:t>
      </w:r>
      <w:proofErr w:type="spellStart"/>
      <w:r w:rsidRPr="00382321">
        <w:rPr>
          <w:rFonts w:eastAsia="Times New Roman"/>
          <w:iCs/>
          <w:szCs w:val="28"/>
        </w:rPr>
        <w:t>chính</w:t>
      </w:r>
      <w:proofErr w:type="spellEnd"/>
      <w:r w:rsidRPr="00382321">
        <w:rPr>
          <w:rFonts w:eastAsia="Times New Roman"/>
          <w:iCs/>
          <w:szCs w:val="28"/>
        </w:rPr>
        <w:t xml:space="preserve"> </w:t>
      </w:r>
      <w:proofErr w:type="spellStart"/>
      <w:r w:rsidRPr="00382321">
        <w:rPr>
          <w:rFonts w:eastAsia="Times New Roman"/>
          <w:iCs/>
          <w:szCs w:val="28"/>
        </w:rPr>
        <w:t>xác</w:t>
      </w:r>
      <w:proofErr w:type="spellEnd"/>
      <w:r w:rsidRPr="00382321">
        <w:rPr>
          <w:rFonts w:eastAsia="Times New Roman"/>
          <w:iCs/>
          <w:szCs w:val="28"/>
        </w:rPr>
        <w:t xml:space="preserve">, </w:t>
      </w:r>
      <w:proofErr w:type="spellStart"/>
      <w:r w:rsidRPr="00382321">
        <w:rPr>
          <w:rFonts w:eastAsia="Times New Roman"/>
          <w:iCs/>
          <w:szCs w:val="28"/>
        </w:rPr>
        <w:t>trung</w:t>
      </w:r>
      <w:proofErr w:type="spellEnd"/>
      <w:r w:rsidRPr="00382321">
        <w:rPr>
          <w:rFonts w:eastAsia="Times New Roman"/>
          <w:iCs/>
          <w:szCs w:val="28"/>
        </w:rPr>
        <w:t xml:space="preserve"> </w:t>
      </w:r>
      <w:proofErr w:type="spellStart"/>
      <w:r w:rsidRPr="00382321">
        <w:rPr>
          <w:rFonts w:eastAsia="Times New Roman"/>
          <w:iCs/>
          <w:szCs w:val="28"/>
        </w:rPr>
        <w:t>thực</w:t>
      </w:r>
      <w:proofErr w:type="spellEnd"/>
      <w:r w:rsidRPr="00382321">
        <w:rPr>
          <w:rFonts w:eastAsia="Times New Roman"/>
          <w:iCs/>
          <w:szCs w:val="28"/>
        </w:rPr>
        <w:t xml:space="preserve"> </w:t>
      </w:r>
      <w:proofErr w:type="spellStart"/>
      <w:r w:rsidRPr="00382321">
        <w:rPr>
          <w:rFonts w:eastAsia="Times New Roman"/>
          <w:iCs/>
          <w:szCs w:val="28"/>
        </w:rPr>
        <w:t>của</w:t>
      </w:r>
      <w:proofErr w:type="spellEnd"/>
      <w:r w:rsidRPr="00382321">
        <w:rPr>
          <w:rFonts w:eastAsia="Times New Roman"/>
          <w:iCs/>
          <w:szCs w:val="28"/>
        </w:rPr>
        <w:t xml:space="preserve"> </w:t>
      </w:r>
      <w:proofErr w:type="spellStart"/>
      <w:r w:rsidRPr="00382321">
        <w:rPr>
          <w:rFonts w:eastAsia="Times New Roman"/>
          <w:iCs/>
          <w:szCs w:val="28"/>
        </w:rPr>
        <w:t>hồ</w:t>
      </w:r>
      <w:proofErr w:type="spellEnd"/>
      <w:r w:rsidRPr="00382321">
        <w:rPr>
          <w:rFonts w:eastAsia="Times New Roman"/>
          <w:iCs/>
          <w:szCs w:val="28"/>
        </w:rPr>
        <w:t xml:space="preserve"> </w:t>
      </w:r>
      <w:proofErr w:type="spellStart"/>
      <w:r w:rsidRPr="00382321">
        <w:rPr>
          <w:rFonts w:eastAsia="Times New Roman"/>
          <w:iCs/>
          <w:szCs w:val="28"/>
        </w:rPr>
        <w:t>sơ</w:t>
      </w:r>
      <w:proofErr w:type="spellEnd"/>
      <w:r w:rsidRPr="00382321">
        <w:rPr>
          <w:rFonts w:eastAsia="Times New Roman"/>
          <w:iCs/>
          <w:szCs w:val="28"/>
        </w:rPr>
        <w:t xml:space="preserve"> </w:t>
      </w:r>
      <w:proofErr w:type="spellStart"/>
      <w:r w:rsidRPr="00382321">
        <w:rPr>
          <w:rFonts w:eastAsia="Times New Roman"/>
          <w:iCs/>
          <w:szCs w:val="28"/>
        </w:rPr>
        <w:t>đề</w:t>
      </w:r>
      <w:proofErr w:type="spellEnd"/>
      <w:r w:rsidRPr="00382321">
        <w:rPr>
          <w:rFonts w:eastAsia="Times New Roman"/>
          <w:iCs/>
          <w:szCs w:val="28"/>
        </w:rPr>
        <w:t xml:space="preserve"> </w:t>
      </w:r>
      <w:proofErr w:type="spellStart"/>
      <w:r w:rsidRPr="00382321">
        <w:rPr>
          <w:rFonts w:eastAsia="Times New Roman"/>
          <w:iCs/>
          <w:szCs w:val="28"/>
        </w:rPr>
        <w:t>nghị</w:t>
      </w:r>
      <w:proofErr w:type="spellEnd"/>
      <w:r w:rsidRPr="00382321">
        <w:rPr>
          <w:rFonts w:eastAsia="Times New Roman"/>
          <w:iCs/>
          <w:szCs w:val="28"/>
        </w:rPr>
        <w:t xml:space="preserve"> </w:t>
      </w:r>
      <w:proofErr w:type="spellStart"/>
      <w:r w:rsidRPr="00382321">
        <w:rPr>
          <w:rFonts w:eastAsia="Times New Roman"/>
          <w:iCs/>
          <w:szCs w:val="28"/>
        </w:rPr>
        <w:t>cấp</w:t>
      </w:r>
      <w:proofErr w:type="spellEnd"/>
      <w:r w:rsidRPr="00382321">
        <w:rPr>
          <w:rFonts w:eastAsia="Times New Roman"/>
          <w:iCs/>
          <w:szCs w:val="28"/>
        </w:rPr>
        <w:t xml:space="preserve"> </w:t>
      </w:r>
      <w:proofErr w:type="spellStart"/>
      <w:r w:rsidRPr="00382321">
        <w:rPr>
          <w:rFonts w:eastAsia="Times New Roman"/>
          <w:iCs/>
          <w:szCs w:val="28"/>
        </w:rPr>
        <w:t>giấy</w:t>
      </w:r>
      <w:proofErr w:type="spellEnd"/>
      <w:r w:rsidRPr="00382321">
        <w:rPr>
          <w:rFonts w:eastAsia="Times New Roman"/>
          <w:iCs/>
          <w:szCs w:val="28"/>
        </w:rPr>
        <w:t xml:space="preserve"> </w:t>
      </w:r>
      <w:proofErr w:type="spellStart"/>
      <w:r w:rsidRPr="00382321">
        <w:rPr>
          <w:rFonts w:eastAsia="Times New Roman"/>
          <w:iCs/>
          <w:szCs w:val="28"/>
        </w:rPr>
        <w:t>phép</w:t>
      </w:r>
      <w:proofErr w:type="spellEnd"/>
      <w:r w:rsidRPr="00382321">
        <w:rPr>
          <w:rFonts w:eastAsia="Times New Roman"/>
          <w:iCs/>
          <w:szCs w:val="28"/>
        </w:rPr>
        <w:t xml:space="preserve"> </w:t>
      </w:r>
      <w:proofErr w:type="spellStart"/>
      <w:r w:rsidRPr="00382321">
        <w:rPr>
          <w:rFonts w:eastAsia="Times New Roman"/>
          <w:iCs/>
          <w:szCs w:val="28"/>
        </w:rPr>
        <w:t>môi</w:t>
      </w:r>
      <w:proofErr w:type="spellEnd"/>
      <w:r w:rsidRPr="00382321">
        <w:rPr>
          <w:rFonts w:eastAsia="Times New Roman"/>
          <w:iCs/>
          <w:szCs w:val="28"/>
        </w:rPr>
        <w:t xml:space="preserve"> </w:t>
      </w:r>
      <w:proofErr w:type="spellStart"/>
      <w:r w:rsidRPr="00382321">
        <w:rPr>
          <w:rFonts w:eastAsia="Times New Roman"/>
          <w:iCs/>
          <w:szCs w:val="28"/>
        </w:rPr>
        <w:t>trường</w:t>
      </w:r>
      <w:proofErr w:type="spellEnd"/>
      <w:r w:rsidRPr="00382321">
        <w:rPr>
          <w:rFonts w:eastAsia="Times New Roman"/>
          <w:iCs/>
          <w:szCs w:val="28"/>
        </w:rPr>
        <w:t>.</w:t>
      </w:r>
    </w:p>
    <w:p w14:paraId="3499BB18" w14:textId="77777777" w:rsidR="0034354B" w:rsidRPr="00382321" w:rsidRDefault="0034354B" w:rsidP="00B96D8A">
      <w:pPr>
        <w:pStyle w:val="Normal2"/>
        <w:spacing w:line="264" w:lineRule="auto"/>
        <w:ind w:firstLine="360"/>
        <w:rPr>
          <w:rFonts w:eastAsia="Times New Roman"/>
          <w:iCs/>
          <w:szCs w:val="28"/>
        </w:rPr>
      </w:pPr>
      <w:r w:rsidRPr="00382321">
        <w:rPr>
          <w:rFonts w:eastAsia="Times New Roman"/>
          <w:iCs/>
          <w:szCs w:val="28"/>
        </w:rPr>
        <w:t xml:space="preserve">-  Cam </w:t>
      </w:r>
      <w:proofErr w:type="spellStart"/>
      <w:r w:rsidRPr="00382321">
        <w:rPr>
          <w:rFonts w:eastAsia="Times New Roman"/>
          <w:iCs/>
          <w:szCs w:val="28"/>
        </w:rPr>
        <w:t>kết</w:t>
      </w:r>
      <w:proofErr w:type="spellEnd"/>
      <w:r w:rsidRPr="00382321">
        <w:rPr>
          <w:rFonts w:eastAsia="Times New Roman"/>
          <w:iCs/>
          <w:szCs w:val="28"/>
        </w:rPr>
        <w:t xml:space="preserve"> </w:t>
      </w:r>
      <w:proofErr w:type="spellStart"/>
      <w:r w:rsidRPr="00382321">
        <w:rPr>
          <w:rFonts w:eastAsia="Times New Roman"/>
          <w:iCs/>
          <w:szCs w:val="28"/>
        </w:rPr>
        <w:t>việc</w:t>
      </w:r>
      <w:proofErr w:type="spellEnd"/>
      <w:r w:rsidRPr="00382321">
        <w:rPr>
          <w:rFonts w:eastAsia="Times New Roman"/>
          <w:iCs/>
          <w:szCs w:val="28"/>
        </w:rPr>
        <w:t xml:space="preserve"> </w:t>
      </w:r>
      <w:proofErr w:type="spellStart"/>
      <w:r w:rsidRPr="00382321">
        <w:rPr>
          <w:rFonts w:eastAsia="Times New Roman"/>
          <w:iCs/>
          <w:szCs w:val="28"/>
        </w:rPr>
        <w:t>xử</w:t>
      </w:r>
      <w:proofErr w:type="spellEnd"/>
      <w:r w:rsidRPr="00382321">
        <w:rPr>
          <w:rFonts w:eastAsia="Times New Roman"/>
          <w:iCs/>
          <w:szCs w:val="28"/>
        </w:rPr>
        <w:t xml:space="preserve"> </w:t>
      </w:r>
      <w:proofErr w:type="spellStart"/>
      <w:r w:rsidRPr="00382321">
        <w:rPr>
          <w:rFonts w:eastAsia="Times New Roman"/>
          <w:iCs/>
          <w:szCs w:val="28"/>
        </w:rPr>
        <w:t>lý</w:t>
      </w:r>
      <w:proofErr w:type="spellEnd"/>
      <w:r w:rsidRPr="00382321">
        <w:rPr>
          <w:rFonts w:eastAsia="Times New Roman"/>
          <w:iCs/>
          <w:szCs w:val="28"/>
        </w:rPr>
        <w:t xml:space="preserve"> </w:t>
      </w:r>
      <w:proofErr w:type="spellStart"/>
      <w:r w:rsidRPr="00382321">
        <w:rPr>
          <w:rFonts w:eastAsia="Times New Roman"/>
          <w:iCs/>
          <w:szCs w:val="28"/>
        </w:rPr>
        <w:t>chất</w:t>
      </w:r>
      <w:proofErr w:type="spellEnd"/>
      <w:r w:rsidRPr="00382321">
        <w:rPr>
          <w:rFonts w:eastAsia="Times New Roman"/>
          <w:iCs/>
          <w:szCs w:val="28"/>
        </w:rPr>
        <w:t xml:space="preserve"> </w:t>
      </w:r>
      <w:proofErr w:type="spellStart"/>
      <w:r w:rsidRPr="00382321">
        <w:rPr>
          <w:rFonts w:eastAsia="Times New Roman"/>
          <w:iCs/>
          <w:szCs w:val="28"/>
        </w:rPr>
        <w:t>thải</w:t>
      </w:r>
      <w:proofErr w:type="spellEnd"/>
      <w:r w:rsidRPr="00382321">
        <w:rPr>
          <w:rFonts w:eastAsia="Times New Roman"/>
          <w:iCs/>
          <w:szCs w:val="28"/>
        </w:rPr>
        <w:t xml:space="preserve"> </w:t>
      </w:r>
      <w:proofErr w:type="spellStart"/>
      <w:r w:rsidRPr="00382321">
        <w:rPr>
          <w:rFonts w:eastAsia="Times New Roman"/>
          <w:iCs/>
          <w:szCs w:val="28"/>
        </w:rPr>
        <w:t>đáp</w:t>
      </w:r>
      <w:proofErr w:type="spellEnd"/>
      <w:r w:rsidRPr="00382321">
        <w:rPr>
          <w:rFonts w:eastAsia="Times New Roman"/>
          <w:iCs/>
          <w:szCs w:val="28"/>
        </w:rPr>
        <w:t xml:space="preserve"> </w:t>
      </w:r>
      <w:proofErr w:type="spellStart"/>
      <w:r w:rsidRPr="00382321">
        <w:rPr>
          <w:rFonts w:eastAsia="Times New Roman"/>
          <w:iCs/>
          <w:szCs w:val="28"/>
        </w:rPr>
        <w:t>ứng</w:t>
      </w:r>
      <w:proofErr w:type="spellEnd"/>
      <w:r w:rsidRPr="00382321">
        <w:rPr>
          <w:rFonts w:eastAsia="Times New Roman"/>
          <w:iCs/>
          <w:szCs w:val="28"/>
        </w:rPr>
        <w:t xml:space="preserve"> </w:t>
      </w:r>
      <w:proofErr w:type="spellStart"/>
      <w:r w:rsidRPr="00382321">
        <w:rPr>
          <w:rFonts w:eastAsia="Times New Roman"/>
          <w:iCs/>
          <w:szCs w:val="28"/>
        </w:rPr>
        <w:t>các</w:t>
      </w:r>
      <w:proofErr w:type="spellEnd"/>
      <w:r w:rsidRPr="00382321">
        <w:rPr>
          <w:rFonts w:eastAsia="Times New Roman"/>
          <w:iCs/>
          <w:szCs w:val="28"/>
        </w:rPr>
        <w:t xml:space="preserve"> </w:t>
      </w:r>
      <w:proofErr w:type="spellStart"/>
      <w:r w:rsidRPr="00382321">
        <w:rPr>
          <w:rFonts w:eastAsia="Times New Roman"/>
          <w:iCs/>
          <w:szCs w:val="28"/>
        </w:rPr>
        <w:t>quy</w:t>
      </w:r>
      <w:proofErr w:type="spellEnd"/>
      <w:r w:rsidRPr="00382321">
        <w:rPr>
          <w:rFonts w:eastAsia="Times New Roman"/>
          <w:iCs/>
          <w:szCs w:val="28"/>
        </w:rPr>
        <w:t xml:space="preserve"> </w:t>
      </w:r>
      <w:proofErr w:type="spellStart"/>
      <w:r w:rsidRPr="00382321">
        <w:rPr>
          <w:rFonts w:eastAsia="Times New Roman"/>
          <w:iCs/>
          <w:szCs w:val="28"/>
        </w:rPr>
        <w:t>chuẩn</w:t>
      </w:r>
      <w:proofErr w:type="spellEnd"/>
      <w:r w:rsidRPr="00382321">
        <w:rPr>
          <w:rFonts w:eastAsia="Times New Roman"/>
          <w:iCs/>
          <w:szCs w:val="28"/>
        </w:rPr>
        <w:t xml:space="preserve">, </w:t>
      </w:r>
      <w:proofErr w:type="spellStart"/>
      <w:r w:rsidRPr="00382321">
        <w:rPr>
          <w:rFonts w:eastAsia="Times New Roman"/>
          <w:iCs/>
          <w:szCs w:val="28"/>
        </w:rPr>
        <w:t>tiêu</w:t>
      </w:r>
      <w:proofErr w:type="spellEnd"/>
      <w:r w:rsidRPr="00382321">
        <w:rPr>
          <w:rFonts w:eastAsia="Times New Roman"/>
          <w:iCs/>
          <w:szCs w:val="28"/>
        </w:rPr>
        <w:t xml:space="preserve"> </w:t>
      </w:r>
      <w:proofErr w:type="spellStart"/>
      <w:r w:rsidRPr="00382321">
        <w:rPr>
          <w:rFonts w:eastAsia="Times New Roman"/>
          <w:iCs/>
          <w:szCs w:val="28"/>
        </w:rPr>
        <w:t>chuẩn</w:t>
      </w:r>
      <w:proofErr w:type="spellEnd"/>
      <w:r w:rsidRPr="00382321">
        <w:rPr>
          <w:rFonts w:eastAsia="Times New Roman"/>
          <w:iCs/>
          <w:szCs w:val="28"/>
        </w:rPr>
        <w:t xml:space="preserve"> </w:t>
      </w:r>
      <w:proofErr w:type="spellStart"/>
      <w:r w:rsidRPr="00382321">
        <w:rPr>
          <w:rFonts w:eastAsia="Times New Roman"/>
          <w:iCs/>
          <w:szCs w:val="28"/>
        </w:rPr>
        <w:t>kỹ</w:t>
      </w:r>
      <w:proofErr w:type="spellEnd"/>
      <w:r w:rsidRPr="00382321">
        <w:rPr>
          <w:rFonts w:eastAsia="Times New Roman"/>
          <w:iCs/>
          <w:szCs w:val="28"/>
        </w:rPr>
        <w:t xml:space="preserve"> </w:t>
      </w:r>
      <w:proofErr w:type="spellStart"/>
      <w:r w:rsidRPr="00382321">
        <w:rPr>
          <w:rFonts w:eastAsia="Times New Roman"/>
          <w:iCs/>
          <w:szCs w:val="28"/>
        </w:rPr>
        <w:t>thuật</w:t>
      </w:r>
      <w:proofErr w:type="spellEnd"/>
      <w:r w:rsidRPr="00382321">
        <w:rPr>
          <w:rFonts w:eastAsia="Times New Roman"/>
          <w:iCs/>
          <w:szCs w:val="28"/>
        </w:rPr>
        <w:t xml:space="preserve"> </w:t>
      </w:r>
      <w:proofErr w:type="spellStart"/>
      <w:r w:rsidRPr="00382321">
        <w:rPr>
          <w:rFonts w:eastAsia="Times New Roman"/>
          <w:iCs/>
          <w:szCs w:val="28"/>
        </w:rPr>
        <w:t>về</w:t>
      </w:r>
      <w:proofErr w:type="spellEnd"/>
      <w:r w:rsidRPr="00382321">
        <w:rPr>
          <w:rFonts w:eastAsia="Times New Roman"/>
          <w:iCs/>
          <w:szCs w:val="28"/>
        </w:rPr>
        <w:t xml:space="preserve"> </w:t>
      </w:r>
      <w:proofErr w:type="spellStart"/>
      <w:r w:rsidRPr="00382321">
        <w:rPr>
          <w:rFonts w:eastAsia="Times New Roman"/>
          <w:iCs/>
          <w:szCs w:val="28"/>
        </w:rPr>
        <w:t>môi</w:t>
      </w:r>
      <w:proofErr w:type="spellEnd"/>
      <w:r w:rsidRPr="00382321">
        <w:rPr>
          <w:rFonts w:eastAsia="Times New Roman"/>
          <w:iCs/>
          <w:szCs w:val="28"/>
        </w:rPr>
        <w:t xml:space="preserve"> </w:t>
      </w:r>
      <w:proofErr w:type="spellStart"/>
      <w:r w:rsidRPr="00382321">
        <w:rPr>
          <w:rFonts w:eastAsia="Times New Roman"/>
          <w:iCs/>
          <w:szCs w:val="28"/>
        </w:rPr>
        <w:t>trường</w:t>
      </w:r>
      <w:proofErr w:type="spellEnd"/>
      <w:r w:rsidRPr="00382321">
        <w:rPr>
          <w:rFonts w:eastAsia="Times New Roman"/>
          <w:iCs/>
          <w:szCs w:val="28"/>
        </w:rPr>
        <w:t xml:space="preserve"> </w:t>
      </w:r>
      <w:proofErr w:type="spellStart"/>
      <w:r w:rsidRPr="00382321">
        <w:rPr>
          <w:rFonts w:eastAsia="Times New Roman"/>
          <w:iCs/>
          <w:szCs w:val="28"/>
        </w:rPr>
        <w:t>và</w:t>
      </w:r>
      <w:proofErr w:type="spellEnd"/>
      <w:r w:rsidRPr="00382321">
        <w:rPr>
          <w:rFonts w:eastAsia="Times New Roman"/>
          <w:iCs/>
          <w:szCs w:val="28"/>
        </w:rPr>
        <w:t xml:space="preserve"> </w:t>
      </w:r>
      <w:proofErr w:type="spellStart"/>
      <w:r w:rsidRPr="00382321">
        <w:rPr>
          <w:rFonts w:eastAsia="Times New Roman"/>
          <w:iCs/>
          <w:szCs w:val="28"/>
        </w:rPr>
        <w:t>các</w:t>
      </w:r>
      <w:proofErr w:type="spellEnd"/>
      <w:r w:rsidRPr="00382321">
        <w:rPr>
          <w:rFonts w:eastAsia="Times New Roman"/>
          <w:iCs/>
          <w:szCs w:val="28"/>
        </w:rPr>
        <w:t xml:space="preserve"> </w:t>
      </w:r>
      <w:proofErr w:type="spellStart"/>
      <w:r w:rsidRPr="00382321">
        <w:rPr>
          <w:rFonts w:eastAsia="Times New Roman"/>
          <w:iCs/>
          <w:szCs w:val="28"/>
        </w:rPr>
        <w:t>yêu</w:t>
      </w:r>
      <w:proofErr w:type="spellEnd"/>
      <w:r w:rsidRPr="00382321">
        <w:rPr>
          <w:rFonts w:eastAsia="Times New Roman"/>
          <w:iCs/>
          <w:szCs w:val="28"/>
        </w:rPr>
        <w:t xml:space="preserve"> </w:t>
      </w:r>
      <w:proofErr w:type="spellStart"/>
      <w:r w:rsidRPr="00382321">
        <w:rPr>
          <w:rFonts w:eastAsia="Times New Roman"/>
          <w:iCs/>
          <w:szCs w:val="28"/>
        </w:rPr>
        <w:t>cầu</w:t>
      </w:r>
      <w:proofErr w:type="spellEnd"/>
      <w:r w:rsidRPr="00382321">
        <w:rPr>
          <w:rFonts w:eastAsia="Times New Roman"/>
          <w:iCs/>
          <w:szCs w:val="28"/>
        </w:rPr>
        <w:t xml:space="preserve"> </w:t>
      </w:r>
      <w:proofErr w:type="spellStart"/>
      <w:r w:rsidRPr="00382321">
        <w:rPr>
          <w:rFonts w:eastAsia="Times New Roman"/>
          <w:iCs/>
          <w:szCs w:val="28"/>
        </w:rPr>
        <w:t>về</w:t>
      </w:r>
      <w:proofErr w:type="spellEnd"/>
      <w:r w:rsidRPr="00382321">
        <w:rPr>
          <w:rFonts w:eastAsia="Times New Roman"/>
          <w:iCs/>
          <w:szCs w:val="28"/>
        </w:rPr>
        <w:t xml:space="preserve"> </w:t>
      </w:r>
      <w:proofErr w:type="spellStart"/>
      <w:r w:rsidRPr="00382321">
        <w:rPr>
          <w:rFonts w:eastAsia="Times New Roman"/>
          <w:iCs/>
          <w:szCs w:val="28"/>
        </w:rPr>
        <w:t>bảo</w:t>
      </w:r>
      <w:proofErr w:type="spellEnd"/>
      <w:r w:rsidRPr="00382321">
        <w:rPr>
          <w:rFonts w:eastAsia="Times New Roman"/>
          <w:iCs/>
          <w:szCs w:val="28"/>
        </w:rPr>
        <w:t xml:space="preserve"> </w:t>
      </w:r>
      <w:proofErr w:type="spellStart"/>
      <w:r w:rsidRPr="00382321">
        <w:rPr>
          <w:rFonts w:eastAsia="Times New Roman"/>
          <w:iCs/>
          <w:szCs w:val="28"/>
        </w:rPr>
        <w:t>vệ</w:t>
      </w:r>
      <w:proofErr w:type="spellEnd"/>
      <w:r w:rsidRPr="00382321">
        <w:rPr>
          <w:rFonts w:eastAsia="Times New Roman"/>
          <w:iCs/>
          <w:szCs w:val="28"/>
        </w:rPr>
        <w:t xml:space="preserve"> </w:t>
      </w:r>
      <w:proofErr w:type="spellStart"/>
      <w:r w:rsidRPr="00382321">
        <w:rPr>
          <w:rFonts w:eastAsia="Times New Roman"/>
          <w:iCs/>
          <w:szCs w:val="28"/>
        </w:rPr>
        <w:t>môi</w:t>
      </w:r>
      <w:proofErr w:type="spellEnd"/>
      <w:r w:rsidRPr="00382321">
        <w:rPr>
          <w:rFonts w:eastAsia="Times New Roman"/>
          <w:iCs/>
          <w:szCs w:val="28"/>
        </w:rPr>
        <w:t xml:space="preserve"> </w:t>
      </w:r>
      <w:proofErr w:type="spellStart"/>
      <w:r w:rsidRPr="00382321">
        <w:rPr>
          <w:rFonts w:eastAsia="Times New Roman"/>
          <w:iCs/>
          <w:szCs w:val="28"/>
        </w:rPr>
        <w:t>trường</w:t>
      </w:r>
      <w:proofErr w:type="spellEnd"/>
      <w:r w:rsidRPr="00382321">
        <w:rPr>
          <w:rFonts w:eastAsia="Times New Roman"/>
          <w:iCs/>
          <w:szCs w:val="28"/>
        </w:rPr>
        <w:t xml:space="preserve"> </w:t>
      </w:r>
      <w:proofErr w:type="spellStart"/>
      <w:r w:rsidRPr="00382321">
        <w:rPr>
          <w:rFonts w:eastAsia="Times New Roman"/>
          <w:iCs/>
          <w:szCs w:val="28"/>
        </w:rPr>
        <w:t>khác</w:t>
      </w:r>
      <w:proofErr w:type="spellEnd"/>
      <w:r w:rsidRPr="00382321">
        <w:rPr>
          <w:rFonts w:eastAsia="Times New Roman"/>
          <w:iCs/>
          <w:szCs w:val="28"/>
        </w:rPr>
        <w:t xml:space="preserve"> </w:t>
      </w:r>
      <w:proofErr w:type="spellStart"/>
      <w:r w:rsidRPr="00382321">
        <w:rPr>
          <w:rFonts w:eastAsia="Times New Roman"/>
          <w:iCs/>
          <w:szCs w:val="28"/>
        </w:rPr>
        <w:t>có</w:t>
      </w:r>
      <w:proofErr w:type="spellEnd"/>
      <w:r w:rsidRPr="00382321">
        <w:rPr>
          <w:rFonts w:eastAsia="Times New Roman"/>
          <w:iCs/>
          <w:szCs w:val="28"/>
        </w:rPr>
        <w:t xml:space="preserve"> </w:t>
      </w:r>
      <w:proofErr w:type="spellStart"/>
      <w:r w:rsidRPr="00382321">
        <w:rPr>
          <w:rFonts w:eastAsia="Times New Roman"/>
          <w:iCs/>
          <w:szCs w:val="28"/>
        </w:rPr>
        <w:t>liên</w:t>
      </w:r>
      <w:proofErr w:type="spellEnd"/>
      <w:r w:rsidRPr="00382321">
        <w:rPr>
          <w:rFonts w:eastAsia="Times New Roman"/>
          <w:iCs/>
          <w:szCs w:val="28"/>
        </w:rPr>
        <w:t xml:space="preserve"> </w:t>
      </w:r>
      <w:proofErr w:type="spellStart"/>
      <w:r w:rsidRPr="00382321">
        <w:rPr>
          <w:rFonts w:eastAsia="Times New Roman"/>
          <w:iCs/>
          <w:szCs w:val="28"/>
        </w:rPr>
        <w:t>quan</w:t>
      </w:r>
      <w:proofErr w:type="spellEnd"/>
      <w:r w:rsidR="00CD68D3" w:rsidRPr="00382321">
        <w:rPr>
          <w:rFonts w:eastAsia="Times New Roman"/>
          <w:iCs/>
          <w:szCs w:val="28"/>
        </w:rPr>
        <w:t>.</w:t>
      </w:r>
    </w:p>
    <w:p w14:paraId="08AB54F9" w14:textId="77777777" w:rsidR="00264393" w:rsidRPr="00382321" w:rsidRDefault="00264393" w:rsidP="00B96D8A">
      <w:pPr>
        <w:spacing w:before="120" w:after="120" w:line="264" w:lineRule="auto"/>
        <w:ind w:firstLine="360"/>
        <w:jc w:val="both"/>
        <w:rPr>
          <w:szCs w:val="28"/>
          <w:lang w:val="vi-VN"/>
        </w:rPr>
      </w:pPr>
      <w:r w:rsidRPr="00382321">
        <w:rPr>
          <w:szCs w:val="28"/>
          <w:lang w:val="vi-VN"/>
        </w:rPr>
        <w:t>- Cam kết thực hiện đúng và đầy đủ các quy định pháp luật liên quan:</w:t>
      </w:r>
    </w:p>
    <w:p w14:paraId="2FE79259" w14:textId="77777777" w:rsidR="00264393" w:rsidRPr="00382321" w:rsidRDefault="00264393" w:rsidP="00B96D8A">
      <w:pPr>
        <w:spacing w:before="120" w:after="120" w:line="264" w:lineRule="auto"/>
        <w:ind w:firstLine="360"/>
        <w:jc w:val="both"/>
        <w:rPr>
          <w:noProof/>
          <w:szCs w:val="28"/>
          <w:lang w:val="vi-VN"/>
        </w:rPr>
      </w:pPr>
      <w:r w:rsidRPr="00382321">
        <w:rPr>
          <w:noProof/>
          <w:szCs w:val="28"/>
          <w:lang w:val="vi-VN"/>
        </w:rPr>
        <w:t>+ Thực hiện đúng Luật Bảo vệ Môi trường;</w:t>
      </w:r>
    </w:p>
    <w:p w14:paraId="61E63B85" w14:textId="77777777" w:rsidR="00264393" w:rsidRPr="00382321" w:rsidRDefault="00264393" w:rsidP="00B96D8A">
      <w:pPr>
        <w:spacing w:before="120" w:after="120" w:line="264" w:lineRule="auto"/>
        <w:ind w:firstLine="360"/>
        <w:jc w:val="both"/>
        <w:rPr>
          <w:noProof/>
          <w:szCs w:val="28"/>
          <w:lang w:val="vi-VN"/>
        </w:rPr>
      </w:pPr>
      <w:r w:rsidRPr="00382321">
        <w:rPr>
          <w:noProof/>
          <w:szCs w:val="28"/>
          <w:lang w:val="vi-VN"/>
        </w:rPr>
        <w:t>+ Thực hiện đúng Luật Tài nguyên nước;</w:t>
      </w:r>
    </w:p>
    <w:p w14:paraId="58863954" w14:textId="77777777" w:rsidR="00264393" w:rsidRPr="00382321" w:rsidRDefault="00264393" w:rsidP="00B96D8A">
      <w:pPr>
        <w:spacing w:before="120" w:after="120" w:line="264" w:lineRule="auto"/>
        <w:ind w:firstLine="360"/>
        <w:jc w:val="both"/>
        <w:rPr>
          <w:noProof/>
          <w:szCs w:val="28"/>
          <w:lang w:val="vi-VN"/>
        </w:rPr>
      </w:pPr>
      <w:r w:rsidRPr="00382321">
        <w:rPr>
          <w:noProof/>
          <w:szCs w:val="28"/>
          <w:lang w:val="vi-VN"/>
        </w:rPr>
        <w:t>+ Thực hiện đúng Luật Phòng cháy Chữa cháy;</w:t>
      </w:r>
    </w:p>
    <w:p w14:paraId="30522774" w14:textId="77777777" w:rsidR="00264393" w:rsidRPr="00382321" w:rsidRDefault="00264393" w:rsidP="00B96D8A">
      <w:pPr>
        <w:spacing w:before="120" w:after="120" w:line="264" w:lineRule="auto"/>
        <w:ind w:firstLine="360"/>
        <w:jc w:val="both"/>
        <w:rPr>
          <w:noProof/>
          <w:szCs w:val="28"/>
          <w:lang w:val="vi-VN"/>
        </w:rPr>
      </w:pPr>
      <w:r w:rsidRPr="00382321">
        <w:rPr>
          <w:noProof/>
          <w:szCs w:val="28"/>
          <w:lang w:val="vi-VN"/>
        </w:rPr>
        <w:t>+ Thực hiện đúng Luật Hóa chất;</w:t>
      </w:r>
    </w:p>
    <w:p w14:paraId="5AC0621C" w14:textId="77777777" w:rsidR="00264393" w:rsidRPr="00382321" w:rsidRDefault="00264393" w:rsidP="00B96D8A">
      <w:pPr>
        <w:spacing w:before="120" w:after="120" w:line="264" w:lineRule="auto"/>
        <w:ind w:firstLine="360"/>
        <w:jc w:val="both"/>
        <w:rPr>
          <w:noProof/>
          <w:szCs w:val="28"/>
          <w:lang w:val="vi-VN"/>
        </w:rPr>
      </w:pPr>
      <w:r w:rsidRPr="00382321">
        <w:rPr>
          <w:noProof/>
          <w:szCs w:val="28"/>
          <w:lang w:val="vi-VN"/>
        </w:rPr>
        <w:t>+ Thực hiện đúng Luật Tiêu chuẩn và Quy chuẩn kỹ thuật;</w:t>
      </w:r>
    </w:p>
    <w:p w14:paraId="2180A544" w14:textId="0BB3362C" w:rsidR="00264393" w:rsidRPr="00382321" w:rsidRDefault="00264393" w:rsidP="00B96D8A">
      <w:pPr>
        <w:spacing w:before="120" w:after="120" w:line="264" w:lineRule="auto"/>
        <w:ind w:firstLine="360"/>
        <w:jc w:val="both"/>
        <w:rPr>
          <w:noProof/>
          <w:szCs w:val="28"/>
          <w:lang w:val="vi-VN"/>
        </w:rPr>
      </w:pPr>
      <w:r w:rsidRPr="00382321">
        <w:rPr>
          <w:noProof/>
          <w:szCs w:val="28"/>
          <w:lang w:val="vi-VN"/>
        </w:rPr>
        <w:t xml:space="preserve">+ Thực hiện đúng các Nghị định, Thông tư, văn bản pháp quy hiện hành có liên quan đến hoạt động của </w:t>
      </w:r>
      <w:proofErr w:type="spellStart"/>
      <w:r w:rsidR="00EA4C8D">
        <w:rPr>
          <w:rFonts w:eastAsia="Calibri"/>
          <w:szCs w:val="28"/>
        </w:rPr>
        <w:t>Cơ</w:t>
      </w:r>
      <w:proofErr w:type="spellEnd"/>
      <w:r w:rsidR="00EA4C8D">
        <w:rPr>
          <w:rFonts w:eastAsia="Calibri"/>
          <w:szCs w:val="28"/>
        </w:rPr>
        <w:t xml:space="preserve"> </w:t>
      </w:r>
      <w:proofErr w:type="spellStart"/>
      <w:r w:rsidR="00EA4C8D">
        <w:rPr>
          <w:rFonts w:eastAsia="Calibri"/>
          <w:szCs w:val="28"/>
        </w:rPr>
        <w:t>sở</w:t>
      </w:r>
      <w:proofErr w:type="spellEnd"/>
      <w:r w:rsidRPr="00382321">
        <w:rPr>
          <w:noProof/>
          <w:szCs w:val="28"/>
          <w:lang w:val="vi-VN"/>
        </w:rPr>
        <w:t>.</w:t>
      </w:r>
    </w:p>
    <w:p w14:paraId="5F50D40E" w14:textId="77777777" w:rsidR="00F009CA" w:rsidRPr="00382321" w:rsidRDefault="00F009CA" w:rsidP="00B96D8A">
      <w:pPr>
        <w:pStyle w:val="Normal2"/>
        <w:spacing w:line="264" w:lineRule="auto"/>
        <w:ind w:firstLine="360"/>
        <w:rPr>
          <w:noProof/>
          <w:szCs w:val="28"/>
        </w:rPr>
      </w:pPr>
      <w:r w:rsidRPr="00382321">
        <w:rPr>
          <w:szCs w:val="28"/>
          <w:lang w:val="vi-VN"/>
        </w:rPr>
        <w:t>- Cam kết thực hiện đúng và đầy đủ các quy định pháp luật liên quan</w:t>
      </w:r>
      <w:r w:rsidR="007A01A0" w:rsidRPr="00382321">
        <w:rPr>
          <w:szCs w:val="28"/>
        </w:rPr>
        <w:t>.</w:t>
      </w:r>
    </w:p>
    <w:p w14:paraId="3AE3F953" w14:textId="195FDF3B" w:rsidR="00C00565" w:rsidRPr="00382321" w:rsidRDefault="00F009CA" w:rsidP="00B96D8A">
      <w:pPr>
        <w:spacing w:before="120" w:after="120" w:line="264" w:lineRule="auto"/>
        <w:ind w:firstLine="360"/>
        <w:rPr>
          <w:rFonts w:eastAsia="Calibri"/>
          <w:szCs w:val="28"/>
          <w:lang w:val="vi-VN"/>
        </w:rPr>
      </w:pPr>
      <w:r w:rsidRPr="00382321">
        <w:rPr>
          <w:rFonts w:eastAsia="Calibri"/>
          <w:szCs w:val="28"/>
          <w:lang w:val="vi-VN"/>
        </w:rPr>
        <w:t xml:space="preserve">- </w:t>
      </w:r>
      <w:r w:rsidR="00C00565" w:rsidRPr="00382321">
        <w:rPr>
          <w:rFonts w:eastAsia="Calibri"/>
          <w:szCs w:val="28"/>
        </w:rPr>
        <w:t>C</w:t>
      </w:r>
      <w:r w:rsidR="00C00565" w:rsidRPr="00382321">
        <w:rPr>
          <w:rFonts w:eastAsia="Calibri"/>
          <w:szCs w:val="28"/>
          <w:lang w:val="vi-VN"/>
        </w:rPr>
        <w:t xml:space="preserve">am kết </w:t>
      </w:r>
      <w:proofErr w:type="spellStart"/>
      <w:r w:rsidR="00941F45" w:rsidRPr="00382321">
        <w:rPr>
          <w:rFonts w:eastAsia="Calibri"/>
          <w:szCs w:val="28"/>
        </w:rPr>
        <w:t>có</w:t>
      </w:r>
      <w:proofErr w:type="spellEnd"/>
      <w:r w:rsidR="00941F45" w:rsidRPr="00382321">
        <w:rPr>
          <w:rFonts w:eastAsia="Calibri"/>
          <w:szCs w:val="28"/>
        </w:rPr>
        <w:t xml:space="preserve"> </w:t>
      </w:r>
      <w:proofErr w:type="spellStart"/>
      <w:r w:rsidR="00941F45" w:rsidRPr="00382321">
        <w:rPr>
          <w:rFonts w:eastAsia="Calibri"/>
          <w:szCs w:val="28"/>
        </w:rPr>
        <w:t>biện</w:t>
      </w:r>
      <w:proofErr w:type="spellEnd"/>
      <w:r w:rsidR="00941F45" w:rsidRPr="00382321">
        <w:rPr>
          <w:rFonts w:eastAsia="Calibri"/>
          <w:szCs w:val="28"/>
        </w:rPr>
        <w:t xml:space="preserve"> </w:t>
      </w:r>
      <w:proofErr w:type="spellStart"/>
      <w:r w:rsidR="00941F45" w:rsidRPr="00382321">
        <w:rPr>
          <w:rFonts w:eastAsia="Calibri"/>
          <w:szCs w:val="28"/>
        </w:rPr>
        <w:t>pháp</w:t>
      </w:r>
      <w:proofErr w:type="spellEnd"/>
      <w:r w:rsidR="00941F45" w:rsidRPr="00382321">
        <w:rPr>
          <w:rFonts w:eastAsia="Calibri"/>
          <w:szCs w:val="28"/>
        </w:rPr>
        <w:t xml:space="preserve">, </w:t>
      </w:r>
      <w:proofErr w:type="spellStart"/>
      <w:r w:rsidR="00941F45" w:rsidRPr="00382321">
        <w:rPr>
          <w:rFonts w:eastAsia="Calibri"/>
          <w:szCs w:val="28"/>
        </w:rPr>
        <w:t>kế</w:t>
      </w:r>
      <w:proofErr w:type="spellEnd"/>
      <w:r w:rsidR="00941F45" w:rsidRPr="00382321">
        <w:rPr>
          <w:rFonts w:eastAsia="Calibri"/>
          <w:szCs w:val="28"/>
        </w:rPr>
        <w:t xml:space="preserve"> </w:t>
      </w:r>
      <w:proofErr w:type="spellStart"/>
      <w:r w:rsidR="00941F45" w:rsidRPr="00382321">
        <w:rPr>
          <w:rFonts w:eastAsia="Calibri"/>
          <w:szCs w:val="28"/>
        </w:rPr>
        <w:t>hoạch</w:t>
      </w:r>
      <w:proofErr w:type="spellEnd"/>
      <w:r w:rsidR="00941F45" w:rsidRPr="00382321">
        <w:rPr>
          <w:rFonts w:eastAsia="Calibri"/>
          <w:szCs w:val="28"/>
        </w:rPr>
        <w:t xml:space="preserve">, </w:t>
      </w:r>
      <w:proofErr w:type="spellStart"/>
      <w:r w:rsidR="00941F45" w:rsidRPr="00382321">
        <w:rPr>
          <w:rFonts w:eastAsia="Calibri"/>
          <w:szCs w:val="28"/>
        </w:rPr>
        <w:t>nguồn</w:t>
      </w:r>
      <w:proofErr w:type="spellEnd"/>
      <w:r w:rsidR="00941F45" w:rsidRPr="00382321">
        <w:rPr>
          <w:rFonts w:eastAsia="Calibri"/>
          <w:szCs w:val="28"/>
        </w:rPr>
        <w:t xml:space="preserve"> </w:t>
      </w:r>
      <w:proofErr w:type="spellStart"/>
      <w:r w:rsidR="00941F45" w:rsidRPr="00382321">
        <w:rPr>
          <w:rFonts w:eastAsia="Calibri"/>
          <w:szCs w:val="28"/>
        </w:rPr>
        <w:t>lực</w:t>
      </w:r>
      <w:proofErr w:type="spellEnd"/>
      <w:r w:rsidR="00941F45" w:rsidRPr="00382321">
        <w:rPr>
          <w:rFonts w:eastAsia="Calibri"/>
          <w:szCs w:val="28"/>
        </w:rPr>
        <w:t xml:space="preserve"> </w:t>
      </w:r>
      <w:proofErr w:type="spellStart"/>
      <w:r w:rsidR="00941F45" w:rsidRPr="00382321">
        <w:rPr>
          <w:rFonts w:eastAsia="Calibri"/>
          <w:szCs w:val="28"/>
        </w:rPr>
        <w:t>để</w:t>
      </w:r>
      <w:proofErr w:type="spellEnd"/>
      <w:r w:rsidR="00941F45" w:rsidRPr="00382321">
        <w:rPr>
          <w:rFonts w:eastAsia="Calibri"/>
          <w:szCs w:val="28"/>
        </w:rPr>
        <w:t xml:space="preserve"> </w:t>
      </w:r>
      <w:proofErr w:type="spellStart"/>
      <w:r w:rsidR="00941F45" w:rsidRPr="00382321">
        <w:rPr>
          <w:rFonts w:eastAsia="Calibri"/>
          <w:szCs w:val="28"/>
        </w:rPr>
        <w:t>thực</w:t>
      </w:r>
      <w:proofErr w:type="spellEnd"/>
      <w:r w:rsidR="00941F45" w:rsidRPr="00382321">
        <w:rPr>
          <w:rFonts w:eastAsia="Calibri"/>
          <w:szCs w:val="28"/>
        </w:rPr>
        <w:t xml:space="preserve"> </w:t>
      </w:r>
      <w:proofErr w:type="spellStart"/>
      <w:r w:rsidR="00941F45" w:rsidRPr="00382321">
        <w:rPr>
          <w:rFonts w:eastAsia="Calibri"/>
          <w:szCs w:val="28"/>
        </w:rPr>
        <w:t>hiện</w:t>
      </w:r>
      <w:proofErr w:type="spellEnd"/>
      <w:r w:rsidR="00941F45" w:rsidRPr="00382321">
        <w:rPr>
          <w:rFonts w:eastAsia="Calibri"/>
          <w:szCs w:val="28"/>
        </w:rPr>
        <w:t xml:space="preserve"> </w:t>
      </w:r>
      <w:proofErr w:type="spellStart"/>
      <w:r w:rsidR="00941F45" w:rsidRPr="00382321">
        <w:rPr>
          <w:rFonts w:eastAsia="Calibri"/>
          <w:szCs w:val="28"/>
        </w:rPr>
        <w:t>các</w:t>
      </w:r>
      <w:proofErr w:type="spellEnd"/>
      <w:r w:rsidR="00941F45" w:rsidRPr="00382321">
        <w:rPr>
          <w:rFonts w:eastAsia="Calibri"/>
          <w:szCs w:val="28"/>
        </w:rPr>
        <w:t xml:space="preserve"> </w:t>
      </w:r>
      <w:proofErr w:type="spellStart"/>
      <w:r w:rsidR="00941F45" w:rsidRPr="00382321">
        <w:rPr>
          <w:rFonts w:eastAsia="Calibri"/>
          <w:szCs w:val="28"/>
        </w:rPr>
        <w:t>vấn</w:t>
      </w:r>
      <w:proofErr w:type="spellEnd"/>
      <w:r w:rsidR="00941F45" w:rsidRPr="00382321">
        <w:rPr>
          <w:rFonts w:eastAsia="Calibri"/>
          <w:szCs w:val="28"/>
        </w:rPr>
        <w:t xml:space="preserve"> </w:t>
      </w:r>
      <w:proofErr w:type="spellStart"/>
      <w:r w:rsidR="00941F45" w:rsidRPr="00382321">
        <w:rPr>
          <w:rFonts w:eastAsia="Calibri"/>
          <w:szCs w:val="28"/>
        </w:rPr>
        <w:t>đề</w:t>
      </w:r>
      <w:proofErr w:type="spellEnd"/>
      <w:r w:rsidR="00941F45" w:rsidRPr="00382321">
        <w:rPr>
          <w:rFonts w:eastAsia="Calibri"/>
          <w:szCs w:val="28"/>
        </w:rPr>
        <w:t xml:space="preserve"> </w:t>
      </w:r>
      <w:proofErr w:type="spellStart"/>
      <w:r w:rsidR="00941F45" w:rsidRPr="00382321">
        <w:rPr>
          <w:rFonts w:eastAsia="Calibri"/>
          <w:szCs w:val="28"/>
        </w:rPr>
        <w:t>môi</w:t>
      </w:r>
      <w:proofErr w:type="spellEnd"/>
      <w:r w:rsidR="00941F45" w:rsidRPr="00382321">
        <w:rPr>
          <w:rFonts w:eastAsia="Calibri"/>
          <w:szCs w:val="28"/>
        </w:rPr>
        <w:t xml:space="preserve"> </w:t>
      </w:r>
      <w:proofErr w:type="spellStart"/>
      <w:r w:rsidR="00941F45" w:rsidRPr="00382321">
        <w:rPr>
          <w:rFonts w:eastAsia="Calibri"/>
          <w:szCs w:val="28"/>
        </w:rPr>
        <w:t>trường</w:t>
      </w:r>
      <w:proofErr w:type="spellEnd"/>
      <w:r w:rsidR="00941F45" w:rsidRPr="00382321">
        <w:rPr>
          <w:rFonts w:eastAsia="Calibri"/>
          <w:szCs w:val="28"/>
        </w:rPr>
        <w:t xml:space="preserve"> </w:t>
      </w:r>
      <w:proofErr w:type="spellStart"/>
      <w:r w:rsidR="00941F45" w:rsidRPr="00382321">
        <w:rPr>
          <w:rFonts w:eastAsia="Calibri"/>
          <w:szCs w:val="28"/>
        </w:rPr>
        <w:t>chính</w:t>
      </w:r>
      <w:proofErr w:type="spellEnd"/>
      <w:r w:rsidR="00C00565" w:rsidRPr="00382321">
        <w:rPr>
          <w:rFonts w:eastAsia="Calibri"/>
          <w:szCs w:val="28"/>
          <w:lang w:val="vi-VN"/>
        </w:rPr>
        <w:t xml:space="preserve"> trong các giai đoạn của </w:t>
      </w:r>
      <w:proofErr w:type="spellStart"/>
      <w:r w:rsidR="00EA4C8D">
        <w:rPr>
          <w:rFonts w:eastAsia="Calibri"/>
          <w:szCs w:val="28"/>
        </w:rPr>
        <w:t>Cơ</w:t>
      </w:r>
      <w:proofErr w:type="spellEnd"/>
      <w:r w:rsidR="00EA4C8D">
        <w:rPr>
          <w:rFonts w:eastAsia="Calibri"/>
          <w:szCs w:val="28"/>
        </w:rPr>
        <w:t xml:space="preserve"> </w:t>
      </w:r>
      <w:proofErr w:type="spellStart"/>
      <w:r w:rsidR="00EA4C8D">
        <w:rPr>
          <w:rFonts w:eastAsia="Calibri"/>
          <w:szCs w:val="28"/>
        </w:rPr>
        <w:t>sở</w:t>
      </w:r>
      <w:proofErr w:type="spellEnd"/>
      <w:r w:rsidR="00EA4C8D">
        <w:rPr>
          <w:rFonts w:eastAsia="Calibri"/>
          <w:szCs w:val="28"/>
        </w:rPr>
        <w:t xml:space="preserve"> </w:t>
      </w:r>
      <w:r w:rsidR="00C00565" w:rsidRPr="00382321">
        <w:rPr>
          <w:rFonts w:eastAsia="Calibri"/>
          <w:szCs w:val="28"/>
          <w:lang w:val="vi-VN"/>
        </w:rPr>
        <w:t>đã được nêu trong nội dung báo cáo.</w:t>
      </w:r>
    </w:p>
    <w:p w14:paraId="56E0AFA1" w14:textId="6FF88BC8" w:rsidR="00F009CA" w:rsidRPr="00382321" w:rsidRDefault="00F009CA" w:rsidP="00B96D8A">
      <w:pPr>
        <w:pStyle w:val="Normal2"/>
        <w:spacing w:line="264" w:lineRule="auto"/>
        <w:ind w:firstLine="360"/>
        <w:rPr>
          <w:noProof/>
          <w:szCs w:val="28"/>
          <w:lang w:val="vi-VN"/>
        </w:rPr>
      </w:pPr>
      <w:r w:rsidRPr="00382321">
        <w:rPr>
          <w:szCs w:val="28"/>
          <w:lang w:val="vi-VN"/>
        </w:rPr>
        <w:t xml:space="preserve">- Cam kết về đền bù và khắc phục ô nhiễm môi trường trong trường hợp các sự cố, rủi ro môi trường xảy ra do triển khai </w:t>
      </w:r>
      <w:proofErr w:type="spellStart"/>
      <w:r w:rsidR="00EA4C8D">
        <w:rPr>
          <w:szCs w:val="28"/>
        </w:rPr>
        <w:t>Cơ</w:t>
      </w:r>
      <w:proofErr w:type="spellEnd"/>
      <w:r w:rsidR="00EA4C8D">
        <w:rPr>
          <w:szCs w:val="28"/>
        </w:rPr>
        <w:t xml:space="preserve"> </w:t>
      </w:r>
      <w:proofErr w:type="spellStart"/>
      <w:r w:rsidR="00EA4C8D">
        <w:rPr>
          <w:szCs w:val="28"/>
        </w:rPr>
        <w:t>sở</w:t>
      </w:r>
      <w:proofErr w:type="spellEnd"/>
      <w:r w:rsidRPr="00382321">
        <w:rPr>
          <w:szCs w:val="28"/>
          <w:lang w:val="vi-VN"/>
        </w:rPr>
        <w:t xml:space="preserve">: </w:t>
      </w:r>
      <w:r w:rsidRPr="00382321">
        <w:rPr>
          <w:noProof/>
          <w:szCs w:val="28"/>
          <w:lang w:val="vi-VN"/>
        </w:rPr>
        <w:t>Trong trường hợp xảy ra các sự cố, rủi ro và ô nhiễm môi trường ảnh hưởng đến khu vực xung quanh, Chủ dự</w:t>
      </w:r>
      <w:r w:rsidR="009C6417" w:rsidRPr="00382321">
        <w:rPr>
          <w:noProof/>
          <w:szCs w:val="28"/>
          <w:lang w:val="vi-VN"/>
        </w:rPr>
        <w:t xml:space="preserve"> </w:t>
      </w:r>
      <w:r w:rsidR="009C6417" w:rsidRPr="00382321">
        <w:rPr>
          <w:noProof/>
          <w:szCs w:val="28"/>
        </w:rPr>
        <w:t>cở sở</w:t>
      </w:r>
      <w:r w:rsidRPr="00382321">
        <w:rPr>
          <w:noProof/>
          <w:szCs w:val="28"/>
          <w:lang w:val="vi-VN"/>
        </w:rPr>
        <w:t xml:space="preserve"> cam kết khắc phục và phục hồi môi trường theo quy định của pháp luật.</w:t>
      </w:r>
    </w:p>
    <w:p w14:paraId="04BEA276" w14:textId="77777777" w:rsidR="0084458F" w:rsidRPr="00382321" w:rsidRDefault="0084458F" w:rsidP="00B96D8A">
      <w:pPr>
        <w:pStyle w:val="Normal2"/>
        <w:spacing w:line="264" w:lineRule="auto"/>
        <w:ind w:firstLine="360"/>
        <w:rPr>
          <w:szCs w:val="28"/>
        </w:rPr>
      </w:pPr>
      <w:r w:rsidRPr="00382321">
        <w:rPr>
          <w:szCs w:val="28"/>
          <w:lang w:val="vi-VN"/>
        </w:rPr>
        <w:t xml:space="preserve">- </w:t>
      </w:r>
      <w:r w:rsidR="009C6417" w:rsidRPr="00382321">
        <w:rPr>
          <w:noProof/>
          <w:szCs w:val="28"/>
          <w:lang w:val="vi-VN"/>
        </w:rPr>
        <w:t xml:space="preserve">Chủ dự </w:t>
      </w:r>
      <w:r w:rsidR="009C6417" w:rsidRPr="00382321">
        <w:rPr>
          <w:noProof/>
          <w:szCs w:val="28"/>
        </w:rPr>
        <w:t>cở sở</w:t>
      </w:r>
      <w:r w:rsidR="009C6417" w:rsidRPr="00382321">
        <w:rPr>
          <w:noProof/>
          <w:szCs w:val="28"/>
          <w:lang w:val="vi-VN"/>
        </w:rPr>
        <w:t xml:space="preserve"> </w:t>
      </w:r>
      <w:r w:rsidRPr="00382321">
        <w:rPr>
          <w:szCs w:val="28"/>
          <w:lang w:val="vi-VN"/>
        </w:rPr>
        <w:t xml:space="preserve">xin cam kết hoàn toàn chịu trách nhiệm </w:t>
      </w:r>
      <w:proofErr w:type="spellStart"/>
      <w:r w:rsidR="00941F45" w:rsidRPr="00382321">
        <w:rPr>
          <w:szCs w:val="28"/>
        </w:rPr>
        <w:t>trong</w:t>
      </w:r>
      <w:proofErr w:type="spellEnd"/>
      <w:r w:rsidR="00941F45" w:rsidRPr="00382321">
        <w:rPr>
          <w:szCs w:val="28"/>
        </w:rPr>
        <w:t xml:space="preserve"> </w:t>
      </w:r>
      <w:proofErr w:type="spellStart"/>
      <w:r w:rsidR="00941F45" w:rsidRPr="00382321">
        <w:rPr>
          <w:szCs w:val="28"/>
        </w:rPr>
        <w:t>việc</w:t>
      </w:r>
      <w:proofErr w:type="spellEnd"/>
      <w:r w:rsidR="00941F45" w:rsidRPr="00382321">
        <w:rPr>
          <w:szCs w:val="28"/>
        </w:rPr>
        <w:t xml:space="preserve"> </w:t>
      </w:r>
      <w:proofErr w:type="spellStart"/>
      <w:r w:rsidR="00941F45" w:rsidRPr="00382321">
        <w:rPr>
          <w:szCs w:val="28"/>
        </w:rPr>
        <w:t>thực</w:t>
      </w:r>
      <w:proofErr w:type="spellEnd"/>
      <w:r w:rsidR="00941F45" w:rsidRPr="00382321">
        <w:rPr>
          <w:szCs w:val="28"/>
        </w:rPr>
        <w:t xml:space="preserve"> </w:t>
      </w:r>
      <w:proofErr w:type="spellStart"/>
      <w:r w:rsidR="00941F45" w:rsidRPr="00382321">
        <w:rPr>
          <w:szCs w:val="28"/>
        </w:rPr>
        <w:t>hiện</w:t>
      </w:r>
      <w:proofErr w:type="spellEnd"/>
      <w:r w:rsidR="00941F45" w:rsidRPr="00382321">
        <w:rPr>
          <w:szCs w:val="28"/>
        </w:rPr>
        <w:t xml:space="preserve"> </w:t>
      </w:r>
      <w:proofErr w:type="spellStart"/>
      <w:r w:rsidR="00941F45" w:rsidRPr="00382321">
        <w:rPr>
          <w:szCs w:val="28"/>
        </w:rPr>
        <w:t>báo</w:t>
      </w:r>
      <w:proofErr w:type="spellEnd"/>
      <w:r w:rsidR="00941F45" w:rsidRPr="00382321">
        <w:rPr>
          <w:szCs w:val="28"/>
        </w:rPr>
        <w:t xml:space="preserve"> </w:t>
      </w:r>
      <w:proofErr w:type="spellStart"/>
      <w:r w:rsidR="00941F45" w:rsidRPr="00382321">
        <w:rPr>
          <w:szCs w:val="28"/>
        </w:rPr>
        <w:t>cáo</w:t>
      </w:r>
      <w:proofErr w:type="spellEnd"/>
      <w:r w:rsidR="00941F45" w:rsidRPr="00382321">
        <w:rPr>
          <w:szCs w:val="28"/>
        </w:rPr>
        <w:t xml:space="preserve"> </w:t>
      </w:r>
      <w:proofErr w:type="spellStart"/>
      <w:r w:rsidR="00B11FE6" w:rsidRPr="00382321">
        <w:rPr>
          <w:szCs w:val="28"/>
        </w:rPr>
        <w:t>xin</w:t>
      </w:r>
      <w:proofErr w:type="spellEnd"/>
      <w:r w:rsidR="00B11FE6" w:rsidRPr="00382321">
        <w:rPr>
          <w:szCs w:val="28"/>
        </w:rPr>
        <w:t xml:space="preserve"> </w:t>
      </w:r>
      <w:proofErr w:type="spellStart"/>
      <w:r w:rsidR="00B11FE6" w:rsidRPr="00382321">
        <w:rPr>
          <w:szCs w:val="28"/>
        </w:rPr>
        <w:t>cấp</w:t>
      </w:r>
      <w:proofErr w:type="spellEnd"/>
      <w:r w:rsidR="00B11FE6" w:rsidRPr="00382321">
        <w:rPr>
          <w:szCs w:val="28"/>
        </w:rPr>
        <w:t xml:space="preserve"> </w:t>
      </w:r>
      <w:proofErr w:type="spellStart"/>
      <w:r w:rsidR="00B11FE6" w:rsidRPr="00382321">
        <w:rPr>
          <w:szCs w:val="28"/>
        </w:rPr>
        <w:t>Giấy</w:t>
      </w:r>
      <w:proofErr w:type="spellEnd"/>
      <w:r w:rsidR="00B11FE6" w:rsidRPr="00382321">
        <w:rPr>
          <w:szCs w:val="28"/>
        </w:rPr>
        <w:t xml:space="preserve"> </w:t>
      </w:r>
      <w:proofErr w:type="spellStart"/>
      <w:r w:rsidR="00B11FE6" w:rsidRPr="00382321">
        <w:rPr>
          <w:szCs w:val="28"/>
        </w:rPr>
        <w:t>phép</w:t>
      </w:r>
      <w:proofErr w:type="spellEnd"/>
      <w:r w:rsidR="00B11FE6" w:rsidRPr="00382321">
        <w:rPr>
          <w:szCs w:val="28"/>
        </w:rPr>
        <w:t xml:space="preserve"> </w:t>
      </w:r>
      <w:proofErr w:type="spellStart"/>
      <w:r w:rsidR="003A0695" w:rsidRPr="00382321">
        <w:rPr>
          <w:szCs w:val="28"/>
        </w:rPr>
        <w:t>m</w:t>
      </w:r>
      <w:r w:rsidR="00B11FE6" w:rsidRPr="00382321">
        <w:rPr>
          <w:szCs w:val="28"/>
        </w:rPr>
        <w:t>ôi</w:t>
      </w:r>
      <w:proofErr w:type="spellEnd"/>
      <w:r w:rsidR="00B11FE6" w:rsidRPr="00382321">
        <w:rPr>
          <w:szCs w:val="28"/>
        </w:rPr>
        <w:t xml:space="preserve"> </w:t>
      </w:r>
      <w:proofErr w:type="spellStart"/>
      <w:r w:rsidR="00B11FE6" w:rsidRPr="00382321">
        <w:rPr>
          <w:szCs w:val="28"/>
        </w:rPr>
        <w:t>trường</w:t>
      </w:r>
      <w:proofErr w:type="spellEnd"/>
      <w:r w:rsidR="00941F45" w:rsidRPr="00382321">
        <w:rPr>
          <w:szCs w:val="28"/>
        </w:rPr>
        <w:t xml:space="preserve"> </w:t>
      </w:r>
      <w:proofErr w:type="spellStart"/>
      <w:r w:rsidR="00941F45" w:rsidRPr="00382321">
        <w:rPr>
          <w:szCs w:val="28"/>
        </w:rPr>
        <w:t>và</w:t>
      </w:r>
      <w:proofErr w:type="spellEnd"/>
      <w:r w:rsidR="00941F45" w:rsidRPr="00382321">
        <w:rPr>
          <w:szCs w:val="28"/>
        </w:rPr>
        <w:t xml:space="preserve"> </w:t>
      </w:r>
      <w:proofErr w:type="spellStart"/>
      <w:r w:rsidR="00941F45" w:rsidRPr="00382321">
        <w:rPr>
          <w:szCs w:val="28"/>
        </w:rPr>
        <w:t>toàn</w:t>
      </w:r>
      <w:proofErr w:type="spellEnd"/>
      <w:r w:rsidR="00941F45" w:rsidRPr="00382321">
        <w:rPr>
          <w:szCs w:val="28"/>
        </w:rPr>
        <w:t xml:space="preserve"> </w:t>
      </w:r>
      <w:proofErr w:type="spellStart"/>
      <w:r w:rsidR="00941F45" w:rsidRPr="00382321">
        <w:rPr>
          <w:szCs w:val="28"/>
        </w:rPr>
        <w:t>bộ</w:t>
      </w:r>
      <w:proofErr w:type="spellEnd"/>
      <w:r w:rsidR="00941F45" w:rsidRPr="00382321">
        <w:rPr>
          <w:szCs w:val="28"/>
        </w:rPr>
        <w:t xml:space="preserve"> </w:t>
      </w:r>
      <w:proofErr w:type="spellStart"/>
      <w:r w:rsidR="00941F45" w:rsidRPr="00382321">
        <w:rPr>
          <w:szCs w:val="28"/>
        </w:rPr>
        <w:t>nội</w:t>
      </w:r>
      <w:proofErr w:type="spellEnd"/>
      <w:r w:rsidR="00941F45" w:rsidRPr="00382321">
        <w:rPr>
          <w:szCs w:val="28"/>
        </w:rPr>
        <w:t xml:space="preserve"> dung </w:t>
      </w:r>
      <w:proofErr w:type="spellStart"/>
      <w:r w:rsidR="003A0695" w:rsidRPr="00382321">
        <w:rPr>
          <w:szCs w:val="28"/>
        </w:rPr>
        <w:t>Giấy</w:t>
      </w:r>
      <w:proofErr w:type="spellEnd"/>
      <w:r w:rsidR="003A0695" w:rsidRPr="00382321">
        <w:rPr>
          <w:szCs w:val="28"/>
        </w:rPr>
        <w:t xml:space="preserve"> </w:t>
      </w:r>
      <w:proofErr w:type="spellStart"/>
      <w:r w:rsidR="003A0695" w:rsidRPr="00382321">
        <w:rPr>
          <w:szCs w:val="28"/>
        </w:rPr>
        <w:t>phép</w:t>
      </w:r>
      <w:proofErr w:type="spellEnd"/>
      <w:r w:rsidR="003A0695" w:rsidRPr="00382321">
        <w:rPr>
          <w:szCs w:val="28"/>
        </w:rPr>
        <w:t xml:space="preserve"> </w:t>
      </w:r>
      <w:proofErr w:type="spellStart"/>
      <w:r w:rsidR="003A0695" w:rsidRPr="00382321">
        <w:rPr>
          <w:szCs w:val="28"/>
        </w:rPr>
        <w:t>môi</w:t>
      </w:r>
      <w:proofErr w:type="spellEnd"/>
      <w:r w:rsidR="003A0695" w:rsidRPr="00382321">
        <w:rPr>
          <w:szCs w:val="28"/>
        </w:rPr>
        <w:t xml:space="preserve"> </w:t>
      </w:r>
      <w:proofErr w:type="spellStart"/>
      <w:r w:rsidR="003A0695" w:rsidRPr="00382321">
        <w:rPr>
          <w:szCs w:val="28"/>
        </w:rPr>
        <w:t>trường</w:t>
      </w:r>
      <w:proofErr w:type="spellEnd"/>
      <w:r w:rsidR="00941F45" w:rsidRPr="00382321">
        <w:rPr>
          <w:szCs w:val="28"/>
        </w:rPr>
        <w:t xml:space="preserve"> </w:t>
      </w:r>
      <w:proofErr w:type="spellStart"/>
      <w:r w:rsidR="00941F45" w:rsidRPr="00382321">
        <w:rPr>
          <w:szCs w:val="28"/>
        </w:rPr>
        <w:t>của</w:t>
      </w:r>
      <w:proofErr w:type="spellEnd"/>
      <w:r w:rsidR="00941F45" w:rsidRPr="00382321">
        <w:rPr>
          <w:szCs w:val="28"/>
        </w:rPr>
        <w:t xml:space="preserve"> </w:t>
      </w:r>
      <w:proofErr w:type="spellStart"/>
      <w:r w:rsidR="00941F45" w:rsidRPr="00382321">
        <w:rPr>
          <w:szCs w:val="28"/>
        </w:rPr>
        <w:t>cơ</w:t>
      </w:r>
      <w:proofErr w:type="spellEnd"/>
      <w:r w:rsidR="00941F45" w:rsidRPr="00382321">
        <w:rPr>
          <w:szCs w:val="28"/>
        </w:rPr>
        <w:t xml:space="preserve"> </w:t>
      </w:r>
      <w:proofErr w:type="spellStart"/>
      <w:r w:rsidR="00941F45" w:rsidRPr="00382321">
        <w:rPr>
          <w:szCs w:val="28"/>
        </w:rPr>
        <w:t>quan</w:t>
      </w:r>
      <w:proofErr w:type="spellEnd"/>
      <w:r w:rsidR="00941F45" w:rsidRPr="00382321">
        <w:rPr>
          <w:szCs w:val="28"/>
        </w:rPr>
        <w:t xml:space="preserve"> </w:t>
      </w:r>
      <w:proofErr w:type="spellStart"/>
      <w:r w:rsidR="00941F45" w:rsidRPr="00382321">
        <w:rPr>
          <w:szCs w:val="28"/>
        </w:rPr>
        <w:t>có</w:t>
      </w:r>
      <w:proofErr w:type="spellEnd"/>
      <w:r w:rsidR="00941F45" w:rsidRPr="00382321">
        <w:rPr>
          <w:szCs w:val="28"/>
        </w:rPr>
        <w:t xml:space="preserve"> </w:t>
      </w:r>
      <w:proofErr w:type="spellStart"/>
      <w:r w:rsidR="00941F45" w:rsidRPr="00382321">
        <w:rPr>
          <w:szCs w:val="28"/>
        </w:rPr>
        <w:t>thẩm</w:t>
      </w:r>
      <w:proofErr w:type="spellEnd"/>
      <w:r w:rsidR="00941F45" w:rsidRPr="00382321">
        <w:rPr>
          <w:szCs w:val="28"/>
        </w:rPr>
        <w:t xml:space="preserve"> </w:t>
      </w:r>
      <w:proofErr w:type="spellStart"/>
      <w:r w:rsidR="00941F45" w:rsidRPr="00382321">
        <w:rPr>
          <w:szCs w:val="28"/>
        </w:rPr>
        <w:t>quyền</w:t>
      </w:r>
      <w:proofErr w:type="spellEnd"/>
      <w:r w:rsidR="00CF5875" w:rsidRPr="00382321">
        <w:rPr>
          <w:szCs w:val="28"/>
        </w:rPr>
        <w:t>.</w:t>
      </w:r>
    </w:p>
    <w:p w14:paraId="206B3CB8" w14:textId="77777777" w:rsidR="0084458F" w:rsidRPr="00382321" w:rsidRDefault="00F009CA" w:rsidP="00B96D8A">
      <w:pPr>
        <w:pStyle w:val="Normal2"/>
        <w:spacing w:line="264" w:lineRule="auto"/>
        <w:ind w:firstLine="360"/>
        <w:rPr>
          <w:szCs w:val="28"/>
          <w:lang w:val="vi-VN"/>
        </w:rPr>
      </w:pPr>
      <w:r w:rsidRPr="00382321">
        <w:rPr>
          <w:szCs w:val="28"/>
          <w:lang w:val="vi-VN"/>
        </w:rPr>
        <w:t xml:space="preserve">- </w:t>
      </w:r>
      <w:r w:rsidR="009C6417" w:rsidRPr="00382321">
        <w:rPr>
          <w:noProof/>
          <w:szCs w:val="28"/>
          <w:lang w:val="vi-VN"/>
        </w:rPr>
        <w:t xml:space="preserve">Chủ dự </w:t>
      </w:r>
      <w:r w:rsidR="009C6417" w:rsidRPr="00382321">
        <w:rPr>
          <w:noProof/>
          <w:szCs w:val="28"/>
        </w:rPr>
        <w:t>cở sở</w:t>
      </w:r>
      <w:r w:rsidR="009C6417" w:rsidRPr="00382321">
        <w:rPr>
          <w:noProof/>
          <w:szCs w:val="28"/>
          <w:lang w:val="vi-VN"/>
        </w:rPr>
        <w:t xml:space="preserve"> </w:t>
      </w:r>
      <w:r w:rsidRPr="00382321">
        <w:rPr>
          <w:szCs w:val="28"/>
          <w:lang w:val="vi-VN"/>
        </w:rPr>
        <w:t>cam kết tuân thủ các tiêu chuẩn, quy chuẩn quy định về bảo vệ môi trường của Việt Nam và thực hiện đầy đủ các biện pháp bảo vệ môi trường.</w:t>
      </w:r>
    </w:p>
    <w:p w14:paraId="4D052CFE" w14:textId="728E0D35" w:rsidR="00BA07AE" w:rsidRPr="00382321" w:rsidRDefault="0084458F" w:rsidP="00BA07AE">
      <w:pPr>
        <w:pStyle w:val="Normal2"/>
        <w:spacing w:line="264" w:lineRule="auto"/>
        <w:ind w:firstLine="360"/>
        <w:rPr>
          <w:noProof/>
          <w:szCs w:val="28"/>
          <w:lang w:val="vi-VN"/>
        </w:rPr>
      </w:pPr>
      <w:r w:rsidRPr="00382321">
        <w:rPr>
          <w:noProof/>
          <w:szCs w:val="28"/>
        </w:rPr>
        <w:t xml:space="preserve">- </w:t>
      </w:r>
      <w:r w:rsidR="009C6417" w:rsidRPr="00382321">
        <w:rPr>
          <w:noProof/>
          <w:szCs w:val="28"/>
          <w:lang w:val="vi-VN"/>
        </w:rPr>
        <w:t xml:space="preserve">Chủ dự </w:t>
      </w:r>
      <w:r w:rsidR="009C6417" w:rsidRPr="00382321">
        <w:rPr>
          <w:noProof/>
          <w:szCs w:val="28"/>
        </w:rPr>
        <w:t>cở sở</w:t>
      </w:r>
      <w:r w:rsidR="009C6417" w:rsidRPr="00382321">
        <w:rPr>
          <w:noProof/>
          <w:szCs w:val="28"/>
          <w:lang w:val="vi-VN"/>
        </w:rPr>
        <w:t xml:space="preserve"> </w:t>
      </w:r>
      <w:r w:rsidR="00F009CA" w:rsidRPr="00382321">
        <w:rPr>
          <w:noProof/>
          <w:szCs w:val="28"/>
          <w:lang w:val="vi-VN"/>
        </w:rPr>
        <w:t xml:space="preserve">cam kết thực hiện giám sát môi trường định kỳ, thực hiện các biện pháp để giảm thiểu tối đa những ảnh hưởng đến môi trường nhằm đảm bảo phát triển bền vững./. </w:t>
      </w:r>
      <w:bookmarkEnd w:id="605"/>
      <w:bookmarkEnd w:id="606"/>
      <w:bookmarkEnd w:id="607"/>
      <w:bookmarkEnd w:id="608"/>
      <w:bookmarkEnd w:id="609"/>
      <w:bookmarkEnd w:id="610"/>
      <w:bookmarkEnd w:id="611"/>
      <w:bookmarkEnd w:id="612"/>
    </w:p>
    <w:p w14:paraId="5A9BF76B" w14:textId="77777777" w:rsidR="00BA07AE" w:rsidRDefault="00BA07AE" w:rsidP="00BA07AE">
      <w:pPr>
        <w:pStyle w:val="Normal2"/>
        <w:spacing w:line="264" w:lineRule="auto"/>
        <w:ind w:firstLine="360"/>
        <w:rPr>
          <w:rFonts w:eastAsia="DFKai-SB"/>
          <w:b/>
          <w:color w:val="FF0000"/>
          <w:sz w:val="44"/>
          <w:szCs w:val="28"/>
        </w:rPr>
        <w:sectPr w:rsidR="00BA07AE" w:rsidSect="000943C5">
          <w:pgSz w:w="11909" w:h="16834" w:code="9"/>
          <w:pgMar w:top="1134" w:right="1022" w:bottom="992" w:left="1411" w:header="567" w:footer="386" w:gutter="0"/>
          <w:pgNumType w:chapStyle="1"/>
          <w:cols w:space="720"/>
          <w:docGrid w:linePitch="360"/>
        </w:sectPr>
      </w:pPr>
    </w:p>
    <w:p w14:paraId="2C6FBA56" w14:textId="77777777" w:rsidR="003F31A9" w:rsidRPr="00D7108D" w:rsidRDefault="00E12F73" w:rsidP="00E12F73">
      <w:pPr>
        <w:spacing w:before="120"/>
        <w:ind w:firstLine="0"/>
        <w:jc w:val="center"/>
        <w:rPr>
          <w:rFonts w:eastAsia="SimSun"/>
          <w:b/>
          <w:sz w:val="44"/>
          <w:szCs w:val="28"/>
          <w:lang w:eastAsia="zh-CN"/>
        </w:rPr>
      </w:pPr>
      <w:r w:rsidRPr="00D7108D">
        <w:rPr>
          <w:rFonts w:eastAsia="DFKai-SB"/>
          <w:b/>
          <w:sz w:val="44"/>
          <w:szCs w:val="28"/>
        </w:rPr>
        <w:lastRenderedPageBreak/>
        <w:t>P</w:t>
      </w:r>
      <w:r w:rsidR="003F31A9" w:rsidRPr="00D7108D">
        <w:rPr>
          <w:rFonts w:eastAsia="DFKai-SB"/>
          <w:b/>
          <w:sz w:val="44"/>
          <w:szCs w:val="28"/>
          <w:lang w:val="vi-VN"/>
        </w:rPr>
        <w:t>HỤ LỤC</w:t>
      </w:r>
      <w:r w:rsidRPr="00D7108D">
        <w:rPr>
          <w:rFonts w:eastAsia="DFKai-SB"/>
          <w:b/>
          <w:sz w:val="44"/>
          <w:szCs w:val="28"/>
        </w:rPr>
        <w:t xml:space="preserve"> </w:t>
      </w:r>
    </w:p>
    <w:p w14:paraId="554C2F63" w14:textId="77777777" w:rsidR="003F31A9" w:rsidRPr="00D7108D" w:rsidRDefault="003F31A9" w:rsidP="003F31A9">
      <w:pPr>
        <w:jc w:val="center"/>
        <w:rPr>
          <w:rFonts w:eastAsia="DFKai-SB"/>
          <w:b/>
          <w:szCs w:val="28"/>
        </w:rPr>
      </w:pPr>
    </w:p>
    <w:p w14:paraId="66C2C101" w14:textId="77777777" w:rsidR="00182CDA" w:rsidRPr="00D7108D" w:rsidRDefault="001B15AA" w:rsidP="00621792">
      <w:pPr>
        <w:numPr>
          <w:ilvl w:val="3"/>
          <w:numId w:val="21"/>
        </w:numPr>
        <w:tabs>
          <w:tab w:val="left" w:pos="426"/>
        </w:tabs>
        <w:spacing w:before="120" w:after="120" w:line="288" w:lineRule="auto"/>
        <w:ind w:left="432" w:hanging="432"/>
        <w:jc w:val="both"/>
        <w:rPr>
          <w:rFonts w:eastAsia="DFKai-SB"/>
          <w:szCs w:val="28"/>
          <w:lang w:val="vi-VN" w:eastAsia="zh-TW"/>
        </w:rPr>
      </w:pPr>
      <w:proofErr w:type="spellStart"/>
      <w:r w:rsidRPr="00D7108D">
        <w:rPr>
          <w:rFonts w:eastAsia="DFKai-SB"/>
          <w:szCs w:val="28"/>
        </w:rPr>
        <w:t>Bản</w:t>
      </w:r>
      <w:proofErr w:type="spellEnd"/>
      <w:r w:rsidRPr="00D7108D">
        <w:rPr>
          <w:rFonts w:eastAsia="DFKai-SB"/>
          <w:szCs w:val="28"/>
        </w:rPr>
        <w:t xml:space="preserve"> </w:t>
      </w:r>
      <w:proofErr w:type="spellStart"/>
      <w:r w:rsidRPr="00D7108D">
        <w:rPr>
          <w:rFonts w:eastAsia="DFKai-SB"/>
          <w:szCs w:val="28"/>
        </w:rPr>
        <w:t>sao</w:t>
      </w:r>
      <w:proofErr w:type="spellEnd"/>
      <w:r w:rsidRPr="00D7108D">
        <w:rPr>
          <w:rFonts w:eastAsia="DFKai-SB"/>
          <w:szCs w:val="28"/>
        </w:rPr>
        <w:t xml:space="preserve"> </w:t>
      </w:r>
      <w:r w:rsidR="00182CDA" w:rsidRPr="00D7108D">
        <w:rPr>
          <w:rFonts w:eastAsia="DFKai-SB"/>
          <w:szCs w:val="28"/>
          <w:lang w:val="vi-VN"/>
        </w:rPr>
        <w:t xml:space="preserve">Giấy chứng nhận </w:t>
      </w:r>
      <w:proofErr w:type="spellStart"/>
      <w:r w:rsidR="00182CDA" w:rsidRPr="00D7108D">
        <w:rPr>
          <w:rFonts w:eastAsia="DFKai-SB"/>
          <w:szCs w:val="28"/>
        </w:rPr>
        <w:t>đăng</w:t>
      </w:r>
      <w:proofErr w:type="spellEnd"/>
      <w:r w:rsidR="00182CDA" w:rsidRPr="00D7108D">
        <w:rPr>
          <w:rFonts w:eastAsia="DFKai-SB"/>
          <w:szCs w:val="28"/>
        </w:rPr>
        <w:t xml:space="preserve"> </w:t>
      </w:r>
      <w:proofErr w:type="spellStart"/>
      <w:r w:rsidR="00182CDA" w:rsidRPr="00D7108D">
        <w:rPr>
          <w:rFonts w:eastAsia="DFKai-SB"/>
          <w:szCs w:val="28"/>
        </w:rPr>
        <w:t>ký</w:t>
      </w:r>
      <w:proofErr w:type="spellEnd"/>
      <w:r w:rsidR="00182CDA" w:rsidRPr="00D7108D">
        <w:rPr>
          <w:rFonts w:eastAsia="DFKai-SB"/>
          <w:szCs w:val="28"/>
        </w:rPr>
        <w:t xml:space="preserve"> </w:t>
      </w:r>
      <w:proofErr w:type="spellStart"/>
      <w:r w:rsidR="00182CDA" w:rsidRPr="00D7108D">
        <w:rPr>
          <w:rFonts w:eastAsia="DFKai-SB"/>
          <w:szCs w:val="28"/>
        </w:rPr>
        <w:t>đầu</w:t>
      </w:r>
      <w:proofErr w:type="spellEnd"/>
      <w:r w:rsidR="00182CDA" w:rsidRPr="00D7108D">
        <w:rPr>
          <w:rFonts w:eastAsia="DFKai-SB"/>
          <w:szCs w:val="28"/>
        </w:rPr>
        <w:t xml:space="preserve"> </w:t>
      </w:r>
      <w:proofErr w:type="spellStart"/>
      <w:r w:rsidR="00182CDA" w:rsidRPr="00D7108D">
        <w:rPr>
          <w:rFonts w:eastAsia="DFKai-SB"/>
          <w:szCs w:val="28"/>
        </w:rPr>
        <w:t>tư</w:t>
      </w:r>
      <w:proofErr w:type="spellEnd"/>
      <w:r w:rsidR="00BF7A76" w:rsidRPr="00D7108D">
        <w:rPr>
          <w:rFonts w:eastAsia="DFKai-SB"/>
          <w:szCs w:val="28"/>
        </w:rPr>
        <w:t>;</w:t>
      </w:r>
    </w:p>
    <w:p w14:paraId="58732D9C" w14:textId="77777777" w:rsidR="00182CDA" w:rsidRPr="00D7108D" w:rsidRDefault="001B15AA" w:rsidP="00621792">
      <w:pPr>
        <w:numPr>
          <w:ilvl w:val="3"/>
          <w:numId w:val="21"/>
        </w:numPr>
        <w:tabs>
          <w:tab w:val="left" w:pos="426"/>
        </w:tabs>
        <w:spacing w:before="120" w:after="120" w:line="288" w:lineRule="auto"/>
        <w:ind w:left="432" w:hanging="432"/>
        <w:jc w:val="both"/>
        <w:rPr>
          <w:kern w:val="36"/>
          <w:szCs w:val="28"/>
        </w:rPr>
      </w:pPr>
      <w:proofErr w:type="spellStart"/>
      <w:r w:rsidRPr="00D7108D">
        <w:rPr>
          <w:rFonts w:eastAsia="DFKai-SB"/>
          <w:szCs w:val="28"/>
        </w:rPr>
        <w:t>Bản</w:t>
      </w:r>
      <w:proofErr w:type="spellEnd"/>
      <w:r w:rsidRPr="00D7108D">
        <w:rPr>
          <w:rFonts w:eastAsia="DFKai-SB"/>
          <w:szCs w:val="28"/>
        </w:rPr>
        <w:t xml:space="preserve"> </w:t>
      </w:r>
      <w:proofErr w:type="spellStart"/>
      <w:r w:rsidRPr="00D7108D">
        <w:rPr>
          <w:rFonts w:eastAsia="DFKai-SB"/>
          <w:szCs w:val="28"/>
        </w:rPr>
        <w:t>sao</w:t>
      </w:r>
      <w:proofErr w:type="spellEnd"/>
      <w:r w:rsidRPr="00D7108D">
        <w:rPr>
          <w:rFonts w:eastAsia="DFKai-SB"/>
          <w:szCs w:val="28"/>
        </w:rPr>
        <w:t xml:space="preserve"> </w:t>
      </w:r>
      <w:proofErr w:type="spellStart"/>
      <w:r w:rsidR="008D4F57" w:rsidRPr="00D7108D">
        <w:rPr>
          <w:rFonts w:eastAsia="Times New Roman"/>
          <w:szCs w:val="28"/>
        </w:rPr>
        <w:t>Hợp</w:t>
      </w:r>
      <w:proofErr w:type="spellEnd"/>
      <w:r w:rsidR="008D4F57" w:rsidRPr="00D7108D">
        <w:rPr>
          <w:rFonts w:eastAsia="Times New Roman"/>
          <w:szCs w:val="28"/>
        </w:rPr>
        <w:t xml:space="preserve"> </w:t>
      </w:r>
      <w:proofErr w:type="spellStart"/>
      <w:r w:rsidR="008D4F57" w:rsidRPr="00D7108D">
        <w:rPr>
          <w:rFonts w:eastAsia="Times New Roman"/>
          <w:szCs w:val="28"/>
        </w:rPr>
        <w:t>đồng</w:t>
      </w:r>
      <w:proofErr w:type="spellEnd"/>
      <w:r w:rsidR="008D4F57" w:rsidRPr="00D7108D">
        <w:rPr>
          <w:rFonts w:eastAsia="Times New Roman"/>
          <w:szCs w:val="28"/>
        </w:rPr>
        <w:t xml:space="preserve"> </w:t>
      </w:r>
      <w:proofErr w:type="spellStart"/>
      <w:r w:rsidR="008D4F57" w:rsidRPr="00D7108D">
        <w:rPr>
          <w:rFonts w:eastAsia="Times New Roman"/>
          <w:szCs w:val="28"/>
        </w:rPr>
        <w:t>thuê</w:t>
      </w:r>
      <w:proofErr w:type="spellEnd"/>
      <w:r w:rsidR="008D4F57" w:rsidRPr="00D7108D">
        <w:rPr>
          <w:rFonts w:eastAsia="Times New Roman"/>
          <w:szCs w:val="28"/>
        </w:rPr>
        <w:t xml:space="preserve"> </w:t>
      </w:r>
      <w:proofErr w:type="spellStart"/>
      <w:r w:rsidR="008D4F57" w:rsidRPr="00D7108D">
        <w:rPr>
          <w:rFonts w:eastAsia="Times New Roman"/>
          <w:szCs w:val="28"/>
        </w:rPr>
        <w:t>đất</w:t>
      </w:r>
      <w:proofErr w:type="spellEnd"/>
      <w:r w:rsidR="00BF7A76" w:rsidRPr="00D7108D">
        <w:rPr>
          <w:rFonts w:eastAsia="DFKai-SB"/>
          <w:szCs w:val="28"/>
        </w:rPr>
        <w:t>;</w:t>
      </w:r>
    </w:p>
    <w:p w14:paraId="55A9A93D" w14:textId="7EEFDB4E" w:rsidR="008D4F57" w:rsidRPr="00D7108D" w:rsidRDefault="008D4F57" w:rsidP="00621792">
      <w:pPr>
        <w:numPr>
          <w:ilvl w:val="3"/>
          <w:numId w:val="21"/>
        </w:numPr>
        <w:tabs>
          <w:tab w:val="left" w:pos="426"/>
        </w:tabs>
        <w:spacing w:before="120" w:after="120" w:line="288" w:lineRule="auto"/>
        <w:ind w:left="432" w:hanging="432"/>
        <w:jc w:val="both"/>
        <w:rPr>
          <w:rFonts w:eastAsia="DFKai-SB"/>
          <w:szCs w:val="28"/>
        </w:rPr>
      </w:pPr>
      <w:proofErr w:type="spellStart"/>
      <w:r w:rsidRPr="00D7108D">
        <w:rPr>
          <w:rFonts w:eastAsia="DFKai-SB"/>
          <w:szCs w:val="28"/>
        </w:rPr>
        <w:t>Bản</w:t>
      </w:r>
      <w:proofErr w:type="spellEnd"/>
      <w:r w:rsidRPr="00D7108D">
        <w:rPr>
          <w:rFonts w:eastAsia="DFKai-SB"/>
          <w:szCs w:val="28"/>
        </w:rPr>
        <w:t xml:space="preserve"> </w:t>
      </w:r>
      <w:proofErr w:type="spellStart"/>
      <w:r w:rsidRPr="00D7108D">
        <w:rPr>
          <w:rFonts w:eastAsia="DFKai-SB"/>
          <w:szCs w:val="28"/>
        </w:rPr>
        <w:t>vẽ</w:t>
      </w:r>
      <w:proofErr w:type="spellEnd"/>
      <w:r w:rsidRPr="00D7108D">
        <w:rPr>
          <w:rFonts w:eastAsia="DFKai-SB"/>
          <w:szCs w:val="28"/>
        </w:rPr>
        <w:t xml:space="preserve"> </w:t>
      </w:r>
      <w:proofErr w:type="spellStart"/>
      <w:r w:rsidRPr="00D7108D">
        <w:rPr>
          <w:rFonts w:eastAsia="DFKai-SB"/>
          <w:szCs w:val="28"/>
        </w:rPr>
        <w:t>hoàn</w:t>
      </w:r>
      <w:proofErr w:type="spellEnd"/>
      <w:r w:rsidRPr="00D7108D">
        <w:rPr>
          <w:rFonts w:eastAsia="DFKai-SB"/>
          <w:szCs w:val="28"/>
        </w:rPr>
        <w:t xml:space="preserve"> </w:t>
      </w:r>
      <w:proofErr w:type="spellStart"/>
      <w:r w:rsidRPr="00D7108D">
        <w:rPr>
          <w:rFonts w:eastAsia="DFKai-SB"/>
          <w:szCs w:val="28"/>
        </w:rPr>
        <w:t>công</w:t>
      </w:r>
      <w:proofErr w:type="spellEnd"/>
      <w:r w:rsidRPr="00D7108D">
        <w:rPr>
          <w:rFonts w:eastAsia="DFKai-SB"/>
          <w:szCs w:val="28"/>
        </w:rPr>
        <w:t xml:space="preserve"> </w:t>
      </w:r>
      <w:proofErr w:type="spellStart"/>
      <w:r w:rsidRPr="00D7108D">
        <w:rPr>
          <w:rFonts w:eastAsia="DFKai-SB"/>
          <w:szCs w:val="28"/>
        </w:rPr>
        <w:t>c</w:t>
      </w:r>
      <w:r w:rsidR="0018718A">
        <w:rPr>
          <w:rFonts w:eastAsia="DFKai-SB"/>
          <w:szCs w:val="28"/>
        </w:rPr>
        <w:t>s</w:t>
      </w:r>
      <w:r w:rsidRPr="00D7108D">
        <w:rPr>
          <w:rFonts w:eastAsia="DFKai-SB"/>
          <w:szCs w:val="28"/>
        </w:rPr>
        <w:t>ông</w:t>
      </w:r>
      <w:proofErr w:type="spellEnd"/>
      <w:r w:rsidRPr="00D7108D">
        <w:rPr>
          <w:rFonts w:eastAsia="DFKai-SB"/>
          <w:szCs w:val="28"/>
        </w:rPr>
        <w:t xml:space="preserve"> </w:t>
      </w:r>
      <w:proofErr w:type="spellStart"/>
      <w:r w:rsidRPr="00D7108D">
        <w:rPr>
          <w:rFonts w:eastAsia="DFKai-SB"/>
          <w:szCs w:val="28"/>
        </w:rPr>
        <w:t>trình</w:t>
      </w:r>
      <w:proofErr w:type="spellEnd"/>
      <w:r w:rsidRPr="00D7108D">
        <w:rPr>
          <w:rFonts w:eastAsia="DFKai-SB"/>
          <w:szCs w:val="28"/>
        </w:rPr>
        <w:t xml:space="preserve"> </w:t>
      </w:r>
      <w:proofErr w:type="spellStart"/>
      <w:r w:rsidRPr="00D7108D">
        <w:rPr>
          <w:rFonts w:eastAsia="DFKai-SB"/>
          <w:szCs w:val="28"/>
        </w:rPr>
        <w:t>bảo</w:t>
      </w:r>
      <w:proofErr w:type="spellEnd"/>
      <w:r w:rsidRPr="00D7108D">
        <w:rPr>
          <w:rFonts w:eastAsia="DFKai-SB"/>
          <w:szCs w:val="28"/>
        </w:rPr>
        <w:t xml:space="preserve"> </w:t>
      </w:r>
      <w:proofErr w:type="spellStart"/>
      <w:r w:rsidRPr="00D7108D">
        <w:rPr>
          <w:rFonts w:eastAsia="DFKai-SB"/>
          <w:szCs w:val="28"/>
        </w:rPr>
        <w:t>vệ</w:t>
      </w:r>
      <w:proofErr w:type="spellEnd"/>
      <w:r w:rsidRPr="00D7108D">
        <w:rPr>
          <w:rFonts w:eastAsia="DFKai-SB"/>
          <w:szCs w:val="28"/>
        </w:rPr>
        <w:t xml:space="preserve"> </w:t>
      </w:r>
      <w:proofErr w:type="spellStart"/>
      <w:r w:rsidRPr="00D7108D">
        <w:rPr>
          <w:rFonts w:eastAsia="DFKai-SB"/>
          <w:szCs w:val="28"/>
        </w:rPr>
        <w:t>môi</w:t>
      </w:r>
      <w:proofErr w:type="spellEnd"/>
      <w:r w:rsidRPr="00D7108D">
        <w:rPr>
          <w:rFonts w:eastAsia="DFKai-SB"/>
          <w:szCs w:val="28"/>
        </w:rPr>
        <w:t xml:space="preserve"> </w:t>
      </w:r>
      <w:proofErr w:type="spellStart"/>
      <w:r w:rsidRPr="00D7108D">
        <w:rPr>
          <w:rFonts w:eastAsia="DFKai-SB"/>
          <w:szCs w:val="28"/>
        </w:rPr>
        <w:t>trường</w:t>
      </w:r>
      <w:proofErr w:type="spellEnd"/>
      <w:r w:rsidRPr="00D7108D">
        <w:rPr>
          <w:rFonts w:eastAsia="DFKai-SB"/>
          <w:szCs w:val="28"/>
        </w:rPr>
        <w:t xml:space="preserve">, </w:t>
      </w:r>
      <w:proofErr w:type="spellStart"/>
      <w:r w:rsidRPr="00D7108D">
        <w:rPr>
          <w:rFonts w:eastAsia="DFKai-SB"/>
          <w:szCs w:val="28"/>
        </w:rPr>
        <w:t>công</w:t>
      </w:r>
      <w:proofErr w:type="spellEnd"/>
      <w:r w:rsidRPr="00D7108D">
        <w:rPr>
          <w:rFonts w:eastAsia="DFKai-SB"/>
          <w:szCs w:val="28"/>
        </w:rPr>
        <w:t xml:space="preserve"> </w:t>
      </w:r>
      <w:proofErr w:type="spellStart"/>
      <w:r w:rsidRPr="00D7108D">
        <w:rPr>
          <w:rFonts w:eastAsia="DFKai-SB"/>
          <w:szCs w:val="28"/>
        </w:rPr>
        <w:t>trình</w:t>
      </w:r>
      <w:proofErr w:type="spellEnd"/>
      <w:r w:rsidRPr="00D7108D">
        <w:rPr>
          <w:rFonts w:eastAsia="DFKai-SB"/>
          <w:szCs w:val="28"/>
        </w:rPr>
        <w:t xml:space="preserve"> </w:t>
      </w:r>
      <w:proofErr w:type="spellStart"/>
      <w:r w:rsidRPr="00D7108D">
        <w:rPr>
          <w:rFonts w:eastAsia="DFKai-SB"/>
          <w:szCs w:val="28"/>
        </w:rPr>
        <w:t>phòng</w:t>
      </w:r>
      <w:proofErr w:type="spellEnd"/>
      <w:r w:rsidRPr="00D7108D">
        <w:rPr>
          <w:rFonts w:eastAsia="DFKai-SB"/>
          <w:szCs w:val="28"/>
        </w:rPr>
        <w:t xml:space="preserve"> </w:t>
      </w:r>
      <w:proofErr w:type="spellStart"/>
      <w:r w:rsidRPr="00D7108D">
        <w:rPr>
          <w:rFonts w:eastAsia="DFKai-SB"/>
          <w:szCs w:val="28"/>
        </w:rPr>
        <w:t>ngừa</w:t>
      </w:r>
      <w:proofErr w:type="spellEnd"/>
      <w:r w:rsidRPr="00D7108D">
        <w:rPr>
          <w:rFonts w:eastAsia="DFKai-SB"/>
          <w:szCs w:val="28"/>
        </w:rPr>
        <w:t xml:space="preserve">, </w:t>
      </w:r>
      <w:proofErr w:type="spellStart"/>
      <w:r w:rsidRPr="00D7108D">
        <w:rPr>
          <w:rFonts w:eastAsia="DFKai-SB"/>
          <w:szCs w:val="28"/>
        </w:rPr>
        <w:t>ứng</w:t>
      </w:r>
      <w:proofErr w:type="spellEnd"/>
      <w:r w:rsidRPr="00D7108D">
        <w:rPr>
          <w:rFonts w:eastAsia="DFKai-SB"/>
          <w:szCs w:val="28"/>
        </w:rPr>
        <w:t xml:space="preserve"> </w:t>
      </w:r>
      <w:proofErr w:type="spellStart"/>
      <w:r w:rsidRPr="00D7108D">
        <w:rPr>
          <w:rFonts w:eastAsia="DFKai-SB"/>
          <w:szCs w:val="28"/>
        </w:rPr>
        <w:t>phó</w:t>
      </w:r>
      <w:proofErr w:type="spellEnd"/>
      <w:r w:rsidRPr="00D7108D">
        <w:rPr>
          <w:rFonts w:eastAsia="DFKai-SB"/>
          <w:szCs w:val="28"/>
        </w:rPr>
        <w:t xml:space="preserve"> </w:t>
      </w:r>
      <w:proofErr w:type="spellStart"/>
      <w:r w:rsidRPr="00D7108D">
        <w:rPr>
          <w:rFonts w:eastAsia="DFKai-SB"/>
          <w:szCs w:val="28"/>
        </w:rPr>
        <w:t>sự</w:t>
      </w:r>
      <w:proofErr w:type="spellEnd"/>
      <w:r w:rsidRPr="00D7108D">
        <w:rPr>
          <w:rFonts w:eastAsia="DFKai-SB"/>
          <w:szCs w:val="28"/>
        </w:rPr>
        <w:t xml:space="preserve"> </w:t>
      </w:r>
      <w:proofErr w:type="spellStart"/>
      <w:r w:rsidRPr="00D7108D">
        <w:rPr>
          <w:rFonts w:eastAsia="DFKai-SB"/>
          <w:szCs w:val="28"/>
        </w:rPr>
        <w:t>cố</w:t>
      </w:r>
      <w:proofErr w:type="spellEnd"/>
      <w:r w:rsidRPr="00D7108D">
        <w:rPr>
          <w:rFonts w:eastAsia="DFKai-SB"/>
          <w:szCs w:val="28"/>
        </w:rPr>
        <w:t xml:space="preserve"> </w:t>
      </w:r>
      <w:proofErr w:type="spellStart"/>
      <w:r w:rsidRPr="00D7108D">
        <w:rPr>
          <w:rFonts w:eastAsia="DFKai-SB"/>
          <w:szCs w:val="28"/>
        </w:rPr>
        <w:t>môi</w:t>
      </w:r>
      <w:proofErr w:type="spellEnd"/>
      <w:r w:rsidRPr="00D7108D">
        <w:rPr>
          <w:rFonts w:eastAsia="DFKai-SB"/>
          <w:szCs w:val="28"/>
        </w:rPr>
        <w:t xml:space="preserve"> </w:t>
      </w:r>
      <w:proofErr w:type="spellStart"/>
      <w:r w:rsidRPr="00D7108D">
        <w:rPr>
          <w:rFonts w:eastAsia="DFKai-SB"/>
          <w:szCs w:val="28"/>
        </w:rPr>
        <w:t>trường</w:t>
      </w:r>
      <w:proofErr w:type="spellEnd"/>
      <w:r w:rsidRPr="00D7108D">
        <w:rPr>
          <w:rFonts w:eastAsia="DFKai-SB"/>
          <w:szCs w:val="28"/>
        </w:rPr>
        <w:t>;</w:t>
      </w:r>
    </w:p>
    <w:p w14:paraId="68CE74C1" w14:textId="77777777" w:rsidR="008D4F57" w:rsidRPr="00D7108D" w:rsidRDefault="008D4F57" w:rsidP="00621792">
      <w:pPr>
        <w:numPr>
          <w:ilvl w:val="3"/>
          <w:numId w:val="21"/>
        </w:numPr>
        <w:tabs>
          <w:tab w:val="left" w:pos="426"/>
        </w:tabs>
        <w:spacing w:before="120" w:after="120" w:line="288" w:lineRule="auto"/>
        <w:ind w:left="432" w:hanging="432"/>
        <w:jc w:val="both"/>
        <w:rPr>
          <w:rFonts w:eastAsia="DFKai-SB"/>
          <w:szCs w:val="28"/>
        </w:rPr>
      </w:pPr>
      <w:proofErr w:type="spellStart"/>
      <w:r w:rsidRPr="00D7108D">
        <w:rPr>
          <w:rFonts w:eastAsia="DFKai-SB"/>
          <w:szCs w:val="28"/>
        </w:rPr>
        <w:t>Biên</w:t>
      </w:r>
      <w:proofErr w:type="spellEnd"/>
      <w:r w:rsidRPr="00D7108D">
        <w:rPr>
          <w:rFonts w:eastAsia="DFKai-SB"/>
          <w:szCs w:val="28"/>
        </w:rPr>
        <w:t xml:space="preserve"> </w:t>
      </w:r>
      <w:proofErr w:type="spellStart"/>
      <w:r w:rsidRPr="00D7108D">
        <w:rPr>
          <w:rFonts w:eastAsia="DFKai-SB"/>
          <w:szCs w:val="28"/>
        </w:rPr>
        <w:t>bản</w:t>
      </w:r>
      <w:proofErr w:type="spellEnd"/>
      <w:r w:rsidRPr="00D7108D">
        <w:rPr>
          <w:rFonts w:eastAsia="DFKai-SB"/>
          <w:szCs w:val="28"/>
        </w:rPr>
        <w:t xml:space="preserve"> </w:t>
      </w:r>
      <w:proofErr w:type="spellStart"/>
      <w:r w:rsidRPr="00D7108D">
        <w:rPr>
          <w:rFonts w:eastAsia="DFKai-SB"/>
          <w:szCs w:val="28"/>
        </w:rPr>
        <w:t>nghiệm</w:t>
      </w:r>
      <w:proofErr w:type="spellEnd"/>
      <w:r w:rsidRPr="00D7108D">
        <w:rPr>
          <w:rFonts w:eastAsia="DFKai-SB"/>
          <w:szCs w:val="28"/>
        </w:rPr>
        <w:t xml:space="preserve"> </w:t>
      </w:r>
      <w:proofErr w:type="spellStart"/>
      <w:r w:rsidRPr="00D7108D">
        <w:rPr>
          <w:rFonts w:eastAsia="DFKai-SB"/>
          <w:szCs w:val="28"/>
        </w:rPr>
        <w:t>thu</w:t>
      </w:r>
      <w:proofErr w:type="spellEnd"/>
      <w:r w:rsidRPr="00D7108D">
        <w:rPr>
          <w:rFonts w:eastAsia="DFKai-SB"/>
          <w:szCs w:val="28"/>
        </w:rPr>
        <w:t xml:space="preserve">, </w:t>
      </w:r>
      <w:proofErr w:type="spellStart"/>
      <w:r w:rsidRPr="00D7108D">
        <w:rPr>
          <w:rFonts w:eastAsia="DFKai-SB"/>
          <w:szCs w:val="28"/>
        </w:rPr>
        <w:t>bàn</w:t>
      </w:r>
      <w:proofErr w:type="spellEnd"/>
      <w:r w:rsidRPr="00D7108D">
        <w:rPr>
          <w:rFonts w:eastAsia="DFKai-SB"/>
          <w:szCs w:val="28"/>
        </w:rPr>
        <w:t xml:space="preserve"> </w:t>
      </w:r>
      <w:proofErr w:type="spellStart"/>
      <w:r w:rsidRPr="00D7108D">
        <w:rPr>
          <w:rFonts w:eastAsia="DFKai-SB"/>
          <w:szCs w:val="28"/>
        </w:rPr>
        <w:t>giao</w:t>
      </w:r>
      <w:proofErr w:type="spellEnd"/>
      <w:r w:rsidRPr="00D7108D">
        <w:rPr>
          <w:rFonts w:eastAsia="DFKai-SB"/>
          <w:szCs w:val="28"/>
        </w:rPr>
        <w:t xml:space="preserve"> </w:t>
      </w:r>
      <w:proofErr w:type="spellStart"/>
      <w:r w:rsidRPr="00D7108D">
        <w:rPr>
          <w:rFonts w:eastAsia="DFKai-SB"/>
          <w:szCs w:val="28"/>
        </w:rPr>
        <w:t>các</w:t>
      </w:r>
      <w:proofErr w:type="spellEnd"/>
      <w:r w:rsidRPr="00D7108D">
        <w:rPr>
          <w:rFonts w:eastAsia="DFKai-SB"/>
          <w:szCs w:val="28"/>
        </w:rPr>
        <w:t xml:space="preserve"> </w:t>
      </w:r>
      <w:proofErr w:type="spellStart"/>
      <w:r w:rsidRPr="00D7108D">
        <w:rPr>
          <w:rFonts w:eastAsia="DFKai-SB"/>
          <w:szCs w:val="28"/>
        </w:rPr>
        <w:t>công</w:t>
      </w:r>
      <w:proofErr w:type="spellEnd"/>
      <w:r w:rsidRPr="00D7108D">
        <w:rPr>
          <w:rFonts w:eastAsia="DFKai-SB"/>
          <w:szCs w:val="28"/>
        </w:rPr>
        <w:t xml:space="preserve"> </w:t>
      </w:r>
      <w:proofErr w:type="spellStart"/>
      <w:r w:rsidRPr="00D7108D">
        <w:rPr>
          <w:rFonts w:eastAsia="DFKai-SB"/>
          <w:szCs w:val="28"/>
        </w:rPr>
        <w:t>trình</w:t>
      </w:r>
      <w:proofErr w:type="spellEnd"/>
      <w:r w:rsidRPr="00D7108D">
        <w:rPr>
          <w:rFonts w:eastAsia="DFKai-SB"/>
          <w:szCs w:val="28"/>
        </w:rPr>
        <w:t xml:space="preserve"> </w:t>
      </w:r>
      <w:proofErr w:type="spellStart"/>
      <w:r w:rsidRPr="00D7108D">
        <w:rPr>
          <w:rFonts w:eastAsia="DFKai-SB"/>
          <w:szCs w:val="28"/>
        </w:rPr>
        <w:t>bảo</w:t>
      </w:r>
      <w:proofErr w:type="spellEnd"/>
      <w:r w:rsidRPr="00D7108D">
        <w:rPr>
          <w:rFonts w:eastAsia="DFKai-SB"/>
          <w:szCs w:val="28"/>
        </w:rPr>
        <w:t xml:space="preserve"> </w:t>
      </w:r>
      <w:proofErr w:type="spellStart"/>
      <w:r w:rsidRPr="00D7108D">
        <w:rPr>
          <w:rFonts w:eastAsia="DFKai-SB"/>
          <w:szCs w:val="28"/>
        </w:rPr>
        <w:t>vệ</w:t>
      </w:r>
      <w:proofErr w:type="spellEnd"/>
      <w:r w:rsidRPr="00D7108D">
        <w:rPr>
          <w:rFonts w:eastAsia="DFKai-SB"/>
          <w:szCs w:val="28"/>
        </w:rPr>
        <w:t xml:space="preserve"> </w:t>
      </w:r>
      <w:proofErr w:type="spellStart"/>
      <w:r w:rsidRPr="00D7108D">
        <w:rPr>
          <w:rFonts w:eastAsia="DFKai-SB"/>
          <w:szCs w:val="28"/>
        </w:rPr>
        <w:t>môi</w:t>
      </w:r>
      <w:proofErr w:type="spellEnd"/>
      <w:r w:rsidRPr="00D7108D">
        <w:rPr>
          <w:rFonts w:eastAsia="DFKai-SB"/>
          <w:szCs w:val="28"/>
        </w:rPr>
        <w:t xml:space="preserve"> </w:t>
      </w:r>
      <w:proofErr w:type="spellStart"/>
      <w:r w:rsidRPr="00D7108D">
        <w:rPr>
          <w:rFonts w:eastAsia="DFKai-SB"/>
          <w:szCs w:val="28"/>
        </w:rPr>
        <w:t>trường</w:t>
      </w:r>
      <w:proofErr w:type="spellEnd"/>
      <w:r w:rsidRPr="00D7108D">
        <w:rPr>
          <w:rFonts w:eastAsia="DFKai-SB"/>
          <w:szCs w:val="28"/>
        </w:rPr>
        <w:t>;</w:t>
      </w:r>
    </w:p>
    <w:p w14:paraId="53620A05" w14:textId="77777777" w:rsidR="008D4F57" w:rsidRPr="00D7108D" w:rsidRDefault="008D4F57" w:rsidP="00621792">
      <w:pPr>
        <w:numPr>
          <w:ilvl w:val="3"/>
          <w:numId w:val="21"/>
        </w:numPr>
        <w:tabs>
          <w:tab w:val="left" w:pos="426"/>
        </w:tabs>
        <w:spacing w:before="120" w:after="120" w:line="288" w:lineRule="auto"/>
        <w:ind w:left="432" w:hanging="432"/>
        <w:jc w:val="both"/>
        <w:rPr>
          <w:rFonts w:eastAsia="DFKai-SB"/>
          <w:szCs w:val="28"/>
        </w:rPr>
      </w:pPr>
      <w:proofErr w:type="spellStart"/>
      <w:r w:rsidRPr="00D7108D">
        <w:rPr>
          <w:rFonts w:eastAsia="DFKai-SB"/>
          <w:szCs w:val="28"/>
        </w:rPr>
        <w:t>Sơ</w:t>
      </w:r>
      <w:proofErr w:type="spellEnd"/>
      <w:r w:rsidRPr="00D7108D">
        <w:rPr>
          <w:rFonts w:eastAsia="DFKai-SB"/>
          <w:szCs w:val="28"/>
        </w:rPr>
        <w:t xml:space="preserve"> </w:t>
      </w:r>
      <w:proofErr w:type="spellStart"/>
      <w:r w:rsidRPr="00D7108D">
        <w:rPr>
          <w:rFonts w:eastAsia="DFKai-SB"/>
          <w:szCs w:val="28"/>
        </w:rPr>
        <w:t>đồ</w:t>
      </w:r>
      <w:proofErr w:type="spellEnd"/>
      <w:r w:rsidRPr="00D7108D">
        <w:rPr>
          <w:rFonts w:eastAsia="DFKai-SB"/>
          <w:szCs w:val="28"/>
        </w:rPr>
        <w:t xml:space="preserve"> </w:t>
      </w:r>
      <w:proofErr w:type="spellStart"/>
      <w:r w:rsidRPr="00D7108D">
        <w:rPr>
          <w:rFonts w:eastAsia="DFKai-SB"/>
          <w:szCs w:val="28"/>
        </w:rPr>
        <w:t>vị</w:t>
      </w:r>
      <w:proofErr w:type="spellEnd"/>
      <w:r w:rsidRPr="00D7108D">
        <w:rPr>
          <w:rFonts w:eastAsia="DFKai-SB"/>
          <w:szCs w:val="28"/>
        </w:rPr>
        <w:t xml:space="preserve"> </w:t>
      </w:r>
      <w:proofErr w:type="spellStart"/>
      <w:r w:rsidRPr="00D7108D">
        <w:rPr>
          <w:rFonts w:eastAsia="DFKai-SB"/>
          <w:szCs w:val="28"/>
        </w:rPr>
        <w:t>trí</w:t>
      </w:r>
      <w:proofErr w:type="spellEnd"/>
      <w:r w:rsidRPr="00D7108D">
        <w:rPr>
          <w:rFonts w:eastAsia="DFKai-SB"/>
          <w:szCs w:val="28"/>
        </w:rPr>
        <w:t xml:space="preserve"> </w:t>
      </w:r>
      <w:proofErr w:type="spellStart"/>
      <w:r w:rsidRPr="00D7108D">
        <w:rPr>
          <w:rFonts w:eastAsia="DFKai-SB"/>
          <w:szCs w:val="28"/>
        </w:rPr>
        <w:t>lấy</w:t>
      </w:r>
      <w:proofErr w:type="spellEnd"/>
      <w:r w:rsidRPr="00D7108D">
        <w:rPr>
          <w:rFonts w:eastAsia="DFKai-SB"/>
          <w:szCs w:val="28"/>
        </w:rPr>
        <w:t xml:space="preserve"> </w:t>
      </w:r>
      <w:proofErr w:type="spellStart"/>
      <w:r w:rsidRPr="00D7108D">
        <w:rPr>
          <w:rFonts w:eastAsia="DFKai-SB"/>
          <w:szCs w:val="28"/>
        </w:rPr>
        <w:t>mẫu</w:t>
      </w:r>
      <w:proofErr w:type="spellEnd"/>
      <w:r w:rsidRPr="00D7108D">
        <w:rPr>
          <w:rFonts w:eastAsia="DFKai-SB"/>
          <w:szCs w:val="28"/>
        </w:rPr>
        <w:t xml:space="preserve"> </w:t>
      </w:r>
      <w:proofErr w:type="spellStart"/>
      <w:r w:rsidRPr="00D7108D">
        <w:rPr>
          <w:rFonts w:eastAsia="DFKai-SB"/>
          <w:szCs w:val="28"/>
        </w:rPr>
        <w:t>của</w:t>
      </w:r>
      <w:proofErr w:type="spellEnd"/>
      <w:r w:rsidRPr="00D7108D">
        <w:rPr>
          <w:rFonts w:eastAsia="DFKai-SB"/>
          <w:szCs w:val="28"/>
        </w:rPr>
        <w:t xml:space="preserve"> </w:t>
      </w:r>
      <w:proofErr w:type="spellStart"/>
      <w:r w:rsidRPr="00D7108D">
        <w:rPr>
          <w:rFonts w:eastAsia="DFKai-SB"/>
          <w:szCs w:val="28"/>
        </w:rPr>
        <w:t>chương</w:t>
      </w:r>
      <w:proofErr w:type="spellEnd"/>
      <w:r w:rsidRPr="00D7108D">
        <w:rPr>
          <w:rFonts w:eastAsia="DFKai-SB"/>
          <w:szCs w:val="28"/>
        </w:rPr>
        <w:t xml:space="preserve"> </w:t>
      </w:r>
      <w:proofErr w:type="spellStart"/>
      <w:r w:rsidRPr="00D7108D">
        <w:rPr>
          <w:rFonts w:eastAsia="DFKai-SB"/>
          <w:szCs w:val="28"/>
        </w:rPr>
        <w:t>trình</w:t>
      </w:r>
      <w:proofErr w:type="spellEnd"/>
      <w:r w:rsidRPr="00D7108D">
        <w:rPr>
          <w:rFonts w:eastAsia="DFKai-SB"/>
          <w:szCs w:val="28"/>
        </w:rPr>
        <w:t xml:space="preserve"> </w:t>
      </w:r>
      <w:proofErr w:type="spellStart"/>
      <w:r w:rsidRPr="00D7108D">
        <w:rPr>
          <w:rFonts w:eastAsia="DFKai-SB"/>
          <w:szCs w:val="28"/>
        </w:rPr>
        <w:t>quan</w:t>
      </w:r>
      <w:proofErr w:type="spellEnd"/>
      <w:r w:rsidRPr="00D7108D">
        <w:rPr>
          <w:rFonts w:eastAsia="DFKai-SB"/>
          <w:szCs w:val="28"/>
        </w:rPr>
        <w:t xml:space="preserve"> </w:t>
      </w:r>
      <w:proofErr w:type="spellStart"/>
      <w:r w:rsidRPr="00D7108D">
        <w:rPr>
          <w:rFonts w:eastAsia="DFKai-SB"/>
          <w:szCs w:val="28"/>
        </w:rPr>
        <w:t>trắc</w:t>
      </w:r>
      <w:proofErr w:type="spellEnd"/>
      <w:r w:rsidRPr="00D7108D">
        <w:rPr>
          <w:rFonts w:eastAsia="DFKai-SB"/>
          <w:szCs w:val="28"/>
        </w:rPr>
        <w:t xml:space="preserve"> </w:t>
      </w:r>
      <w:proofErr w:type="spellStart"/>
      <w:r w:rsidRPr="00D7108D">
        <w:rPr>
          <w:rFonts w:eastAsia="DFKai-SB"/>
          <w:szCs w:val="28"/>
        </w:rPr>
        <w:t>môi</w:t>
      </w:r>
      <w:proofErr w:type="spellEnd"/>
      <w:r w:rsidRPr="00D7108D">
        <w:rPr>
          <w:rFonts w:eastAsia="DFKai-SB"/>
          <w:szCs w:val="28"/>
        </w:rPr>
        <w:t xml:space="preserve"> </w:t>
      </w:r>
      <w:proofErr w:type="spellStart"/>
      <w:r w:rsidRPr="00D7108D">
        <w:rPr>
          <w:rFonts w:eastAsia="DFKai-SB"/>
          <w:szCs w:val="28"/>
        </w:rPr>
        <w:t>trường</w:t>
      </w:r>
      <w:proofErr w:type="spellEnd"/>
      <w:r w:rsidRPr="00D7108D">
        <w:rPr>
          <w:rFonts w:eastAsia="DFKai-SB"/>
          <w:szCs w:val="28"/>
        </w:rPr>
        <w:t>;</w:t>
      </w:r>
    </w:p>
    <w:p w14:paraId="73274FF5" w14:textId="77777777" w:rsidR="008D4F57" w:rsidRPr="00D7108D" w:rsidRDefault="008D4F57" w:rsidP="00621792">
      <w:pPr>
        <w:numPr>
          <w:ilvl w:val="3"/>
          <w:numId w:val="21"/>
        </w:numPr>
        <w:tabs>
          <w:tab w:val="left" w:pos="426"/>
        </w:tabs>
        <w:spacing w:before="120" w:after="120" w:line="288" w:lineRule="auto"/>
        <w:ind w:left="432" w:hanging="432"/>
        <w:jc w:val="both"/>
        <w:rPr>
          <w:rFonts w:eastAsia="DFKai-SB"/>
          <w:szCs w:val="28"/>
        </w:rPr>
      </w:pPr>
      <w:proofErr w:type="spellStart"/>
      <w:r w:rsidRPr="00D7108D">
        <w:rPr>
          <w:rFonts w:eastAsia="DFKai-SB"/>
          <w:szCs w:val="28"/>
        </w:rPr>
        <w:t>Bản</w:t>
      </w:r>
      <w:proofErr w:type="spellEnd"/>
      <w:r w:rsidRPr="00D7108D">
        <w:rPr>
          <w:rFonts w:eastAsia="DFKai-SB"/>
          <w:szCs w:val="28"/>
        </w:rPr>
        <w:t xml:space="preserve"> </w:t>
      </w:r>
      <w:proofErr w:type="spellStart"/>
      <w:r w:rsidRPr="00D7108D">
        <w:rPr>
          <w:rFonts w:eastAsia="DFKai-SB"/>
          <w:szCs w:val="28"/>
        </w:rPr>
        <w:t>sao</w:t>
      </w:r>
      <w:proofErr w:type="spellEnd"/>
      <w:r w:rsidRPr="00D7108D">
        <w:rPr>
          <w:rFonts w:eastAsia="DFKai-SB"/>
          <w:szCs w:val="28"/>
        </w:rPr>
        <w:t xml:space="preserve"> </w:t>
      </w:r>
      <w:proofErr w:type="spellStart"/>
      <w:r w:rsidRPr="00D7108D">
        <w:rPr>
          <w:rFonts w:eastAsia="DFKai-SB"/>
          <w:szCs w:val="28"/>
        </w:rPr>
        <w:t>báo</w:t>
      </w:r>
      <w:proofErr w:type="spellEnd"/>
      <w:r w:rsidRPr="00D7108D">
        <w:rPr>
          <w:rFonts w:eastAsia="DFKai-SB"/>
          <w:szCs w:val="28"/>
        </w:rPr>
        <w:t xml:space="preserve"> </w:t>
      </w:r>
      <w:proofErr w:type="spellStart"/>
      <w:r w:rsidRPr="00D7108D">
        <w:rPr>
          <w:rFonts w:eastAsia="DFKai-SB"/>
          <w:szCs w:val="28"/>
        </w:rPr>
        <w:t>cáo</w:t>
      </w:r>
      <w:proofErr w:type="spellEnd"/>
      <w:r w:rsidRPr="00D7108D">
        <w:rPr>
          <w:rFonts w:eastAsia="DFKai-SB"/>
          <w:szCs w:val="28"/>
        </w:rPr>
        <w:t xml:space="preserve"> </w:t>
      </w:r>
      <w:proofErr w:type="spellStart"/>
      <w:r w:rsidRPr="00D7108D">
        <w:rPr>
          <w:rFonts w:eastAsia="DFKai-SB"/>
          <w:szCs w:val="28"/>
        </w:rPr>
        <w:t>đánh</w:t>
      </w:r>
      <w:proofErr w:type="spellEnd"/>
      <w:r w:rsidRPr="00D7108D">
        <w:rPr>
          <w:rFonts w:eastAsia="DFKai-SB"/>
          <w:szCs w:val="28"/>
        </w:rPr>
        <w:t xml:space="preserve"> </w:t>
      </w:r>
      <w:proofErr w:type="spellStart"/>
      <w:r w:rsidRPr="00D7108D">
        <w:rPr>
          <w:rFonts w:eastAsia="DFKai-SB"/>
          <w:szCs w:val="28"/>
        </w:rPr>
        <w:t>giá</w:t>
      </w:r>
      <w:proofErr w:type="spellEnd"/>
      <w:r w:rsidRPr="00D7108D">
        <w:rPr>
          <w:rFonts w:eastAsia="DFKai-SB"/>
          <w:szCs w:val="28"/>
        </w:rPr>
        <w:t xml:space="preserve"> </w:t>
      </w:r>
      <w:proofErr w:type="spellStart"/>
      <w:r w:rsidRPr="00D7108D">
        <w:rPr>
          <w:rFonts w:eastAsia="DFKai-SB"/>
          <w:szCs w:val="28"/>
        </w:rPr>
        <w:t>tác</w:t>
      </w:r>
      <w:proofErr w:type="spellEnd"/>
      <w:r w:rsidRPr="00D7108D">
        <w:rPr>
          <w:rFonts w:eastAsia="DFKai-SB"/>
          <w:szCs w:val="28"/>
        </w:rPr>
        <w:t xml:space="preserve"> </w:t>
      </w:r>
      <w:proofErr w:type="spellStart"/>
      <w:r w:rsidRPr="00D7108D">
        <w:rPr>
          <w:rFonts w:eastAsia="DFKai-SB"/>
          <w:szCs w:val="28"/>
        </w:rPr>
        <w:t>động</w:t>
      </w:r>
      <w:proofErr w:type="spellEnd"/>
      <w:r w:rsidRPr="00D7108D">
        <w:rPr>
          <w:rFonts w:eastAsia="DFKai-SB"/>
          <w:szCs w:val="28"/>
        </w:rPr>
        <w:t xml:space="preserve"> </w:t>
      </w:r>
      <w:proofErr w:type="spellStart"/>
      <w:r w:rsidRPr="00D7108D">
        <w:rPr>
          <w:rFonts w:eastAsia="DFKai-SB"/>
          <w:szCs w:val="28"/>
        </w:rPr>
        <w:t>môi</w:t>
      </w:r>
      <w:proofErr w:type="spellEnd"/>
      <w:r w:rsidRPr="00D7108D">
        <w:rPr>
          <w:rFonts w:eastAsia="DFKai-SB"/>
          <w:szCs w:val="28"/>
        </w:rPr>
        <w:t xml:space="preserve"> </w:t>
      </w:r>
      <w:proofErr w:type="spellStart"/>
      <w:r w:rsidRPr="00D7108D">
        <w:rPr>
          <w:rFonts w:eastAsia="DFKai-SB"/>
          <w:szCs w:val="28"/>
        </w:rPr>
        <w:t>trường</w:t>
      </w:r>
      <w:proofErr w:type="spellEnd"/>
      <w:r w:rsidRPr="00D7108D">
        <w:rPr>
          <w:rFonts w:eastAsia="DFKai-SB"/>
          <w:szCs w:val="28"/>
        </w:rPr>
        <w:t xml:space="preserve"> </w:t>
      </w:r>
      <w:proofErr w:type="spellStart"/>
      <w:r w:rsidRPr="00D7108D">
        <w:rPr>
          <w:rFonts w:eastAsia="DFKai-SB"/>
          <w:szCs w:val="28"/>
        </w:rPr>
        <w:t>và</w:t>
      </w:r>
      <w:proofErr w:type="spellEnd"/>
      <w:r w:rsidRPr="00D7108D">
        <w:rPr>
          <w:rFonts w:eastAsia="DFKai-SB"/>
          <w:szCs w:val="28"/>
        </w:rPr>
        <w:t xml:space="preserve"> </w:t>
      </w:r>
      <w:proofErr w:type="spellStart"/>
      <w:r w:rsidRPr="00D7108D">
        <w:rPr>
          <w:rFonts w:eastAsia="DFKai-SB"/>
          <w:szCs w:val="28"/>
        </w:rPr>
        <w:t>bản</w:t>
      </w:r>
      <w:proofErr w:type="spellEnd"/>
      <w:r w:rsidRPr="00D7108D">
        <w:rPr>
          <w:rFonts w:eastAsia="DFKai-SB"/>
          <w:szCs w:val="28"/>
        </w:rPr>
        <w:t xml:space="preserve"> </w:t>
      </w:r>
      <w:proofErr w:type="spellStart"/>
      <w:r w:rsidRPr="00D7108D">
        <w:rPr>
          <w:rFonts w:eastAsia="DFKai-SB"/>
          <w:szCs w:val="28"/>
        </w:rPr>
        <w:t>sao</w:t>
      </w:r>
      <w:proofErr w:type="spellEnd"/>
      <w:r w:rsidRPr="00D7108D">
        <w:rPr>
          <w:rFonts w:eastAsia="DFKai-SB"/>
          <w:szCs w:val="28"/>
        </w:rPr>
        <w:t xml:space="preserve"> </w:t>
      </w:r>
      <w:proofErr w:type="spellStart"/>
      <w:r w:rsidRPr="00D7108D">
        <w:rPr>
          <w:rFonts w:eastAsia="DFKai-SB"/>
          <w:szCs w:val="28"/>
        </w:rPr>
        <w:t>quyết</w:t>
      </w:r>
      <w:proofErr w:type="spellEnd"/>
      <w:r w:rsidRPr="00D7108D">
        <w:rPr>
          <w:rFonts w:eastAsia="DFKai-SB"/>
          <w:szCs w:val="28"/>
        </w:rPr>
        <w:t xml:space="preserve"> </w:t>
      </w:r>
      <w:proofErr w:type="spellStart"/>
      <w:r w:rsidRPr="00D7108D">
        <w:rPr>
          <w:rFonts w:eastAsia="DFKai-SB"/>
          <w:szCs w:val="28"/>
        </w:rPr>
        <w:t>định</w:t>
      </w:r>
      <w:proofErr w:type="spellEnd"/>
      <w:r w:rsidRPr="00D7108D">
        <w:rPr>
          <w:rFonts w:eastAsia="DFKai-SB"/>
          <w:szCs w:val="28"/>
        </w:rPr>
        <w:t xml:space="preserve"> </w:t>
      </w:r>
      <w:proofErr w:type="spellStart"/>
      <w:r w:rsidRPr="00D7108D">
        <w:rPr>
          <w:rFonts w:eastAsia="DFKai-SB"/>
          <w:szCs w:val="28"/>
        </w:rPr>
        <w:t>phê</w:t>
      </w:r>
      <w:proofErr w:type="spellEnd"/>
      <w:r w:rsidRPr="00D7108D">
        <w:rPr>
          <w:rFonts w:eastAsia="DFKai-SB"/>
          <w:szCs w:val="28"/>
        </w:rPr>
        <w:t xml:space="preserve"> </w:t>
      </w:r>
      <w:proofErr w:type="spellStart"/>
      <w:r w:rsidRPr="00D7108D">
        <w:rPr>
          <w:rFonts w:eastAsia="DFKai-SB"/>
          <w:szCs w:val="28"/>
        </w:rPr>
        <w:t>duyệt</w:t>
      </w:r>
      <w:proofErr w:type="spellEnd"/>
      <w:r w:rsidRPr="00D7108D">
        <w:rPr>
          <w:rFonts w:eastAsia="DFKai-SB"/>
          <w:szCs w:val="28"/>
        </w:rPr>
        <w:t xml:space="preserve"> </w:t>
      </w:r>
      <w:proofErr w:type="spellStart"/>
      <w:r w:rsidRPr="00D7108D">
        <w:rPr>
          <w:rFonts w:eastAsia="DFKai-SB"/>
          <w:szCs w:val="28"/>
        </w:rPr>
        <w:t>kết</w:t>
      </w:r>
      <w:proofErr w:type="spellEnd"/>
      <w:r w:rsidRPr="00D7108D">
        <w:rPr>
          <w:rFonts w:eastAsia="DFKai-SB"/>
          <w:szCs w:val="28"/>
        </w:rPr>
        <w:t xml:space="preserve"> </w:t>
      </w:r>
      <w:proofErr w:type="spellStart"/>
      <w:r w:rsidRPr="00D7108D">
        <w:rPr>
          <w:rFonts w:eastAsia="DFKai-SB"/>
          <w:szCs w:val="28"/>
        </w:rPr>
        <w:t>quả</w:t>
      </w:r>
      <w:proofErr w:type="spellEnd"/>
      <w:r w:rsidRPr="00D7108D">
        <w:rPr>
          <w:rFonts w:eastAsia="DFKai-SB"/>
          <w:szCs w:val="28"/>
        </w:rPr>
        <w:t xml:space="preserve"> </w:t>
      </w:r>
      <w:proofErr w:type="spellStart"/>
      <w:r w:rsidRPr="00D7108D">
        <w:rPr>
          <w:rFonts w:eastAsia="DFKai-SB"/>
          <w:szCs w:val="28"/>
        </w:rPr>
        <w:t>thẩm</w:t>
      </w:r>
      <w:proofErr w:type="spellEnd"/>
      <w:r w:rsidRPr="00D7108D">
        <w:rPr>
          <w:rFonts w:eastAsia="DFKai-SB"/>
          <w:szCs w:val="28"/>
        </w:rPr>
        <w:t xml:space="preserve"> </w:t>
      </w:r>
      <w:proofErr w:type="spellStart"/>
      <w:r w:rsidRPr="00D7108D">
        <w:rPr>
          <w:rFonts w:eastAsia="DFKai-SB"/>
          <w:szCs w:val="28"/>
        </w:rPr>
        <w:t>định</w:t>
      </w:r>
      <w:proofErr w:type="spellEnd"/>
      <w:r w:rsidRPr="00D7108D">
        <w:rPr>
          <w:rFonts w:eastAsia="DFKai-SB"/>
          <w:szCs w:val="28"/>
        </w:rPr>
        <w:t xml:space="preserve"> </w:t>
      </w:r>
      <w:proofErr w:type="spellStart"/>
      <w:r w:rsidRPr="00D7108D">
        <w:rPr>
          <w:rFonts w:eastAsia="DFKai-SB"/>
          <w:szCs w:val="28"/>
        </w:rPr>
        <w:t>báo</w:t>
      </w:r>
      <w:proofErr w:type="spellEnd"/>
      <w:r w:rsidRPr="00D7108D">
        <w:rPr>
          <w:rFonts w:eastAsia="DFKai-SB"/>
          <w:szCs w:val="28"/>
        </w:rPr>
        <w:t xml:space="preserve"> </w:t>
      </w:r>
      <w:proofErr w:type="spellStart"/>
      <w:r w:rsidRPr="00D7108D">
        <w:rPr>
          <w:rFonts w:eastAsia="DFKai-SB"/>
          <w:szCs w:val="28"/>
        </w:rPr>
        <w:t>cáo</w:t>
      </w:r>
      <w:proofErr w:type="spellEnd"/>
      <w:r w:rsidRPr="00D7108D">
        <w:rPr>
          <w:rFonts w:eastAsia="DFKai-SB"/>
          <w:szCs w:val="28"/>
        </w:rPr>
        <w:t xml:space="preserve"> </w:t>
      </w:r>
      <w:proofErr w:type="spellStart"/>
      <w:r w:rsidRPr="00D7108D">
        <w:rPr>
          <w:rFonts w:eastAsia="DFKai-SB"/>
          <w:szCs w:val="28"/>
        </w:rPr>
        <w:t>đánh</w:t>
      </w:r>
      <w:proofErr w:type="spellEnd"/>
      <w:r w:rsidRPr="00D7108D">
        <w:rPr>
          <w:rFonts w:eastAsia="DFKai-SB"/>
          <w:szCs w:val="28"/>
        </w:rPr>
        <w:t xml:space="preserve"> </w:t>
      </w:r>
      <w:proofErr w:type="spellStart"/>
      <w:r w:rsidRPr="00D7108D">
        <w:rPr>
          <w:rFonts w:eastAsia="DFKai-SB"/>
          <w:szCs w:val="28"/>
        </w:rPr>
        <w:t>giá</w:t>
      </w:r>
      <w:proofErr w:type="spellEnd"/>
      <w:r w:rsidRPr="00D7108D">
        <w:rPr>
          <w:rFonts w:eastAsia="DFKai-SB"/>
          <w:szCs w:val="28"/>
        </w:rPr>
        <w:t xml:space="preserve"> </w:t>
      </w:r>
      <w:proofErr w:type="spellStart"/>
      <w:r w:rsidRPr="00D7108D">
        <w:rPr>
          <w:rFonts w:eastAsia="DFKai-SB"/>
          <w:szCs w:val="28"/>
        </w:rPr>
        <w:t>tác</w:t>
      </w:r>
      <w:proofErr w:type="spellEnd"/>
      <w:r w:rsidRPr="00D7108D">
        <w:rPr>
          <w:rFonts w:eastAsia="DFKai-SB"/>
          <w:szCs w:val="28"/>
        </w:rPr>
        <w:t xml:space="preserve"> </w:t>
      </w:r>
      <w:proofErr w:type="spellStart"/>
      <w:r w:rsidRPr="00D7108D">
        <w:rPr>
          <w:rFonts w:eastAsia="DFKai-SB"/>
          <w:szCs w:val="28"/>
        </w:rPr>
        <w:t>động</w:t>
      </w:r>
      <w:proofErr w:type="spellEnd"/>
      <w:r w:rsidRPr="00D7108D">
        <w:rPr>
          <w:rFonts w:eastAsia="DFKai-SB"/>
          <w:szCs w:val="28"/>
        </w:rPr>
        <w:t xml:space="preserve"> </w:t>
      </w:r>
      <w:proofErr w:type="spellStart"/>
      <w:r w:rsidRPr="00D7108D">
        <w:rPr>
          <w:rFonts w:eastAsia="DFKai-SB"/>
          <w:szCs w:val="28"/>
        </w:rPr>
        <w:t>môi</w:t>
      </w:r>
      <w:proofErr w:type="spellEnd"/>
      <w:r w:rsidRPr="00D7108D">
        <w:rPr>
          <w:rFonts w:eastAsia="DFKai-SB"/>
          <w:szCs w:val="28"/>
        </w:rPr>
        <w:t xml:space="preserve"> </w:t>
      </w:r>
      <w:proofErr w:type="spellStart"/>
      <w:r w:rsidRPr="00D7108D">
        <w:rPr>
          <w:rFonts w:eastAsia="DFKai-SB"/>
          <w:szCs w:val="28"/>
        </w:rPr>
        <w:t>trường</w:t>
      </w:r>
      <w:proofErr w:type="spellEnd"/>
      <w:r w:rsidRPr="00D7108D">
        <w:rPr>
          <w:rFonts w:eastAsia="DFKai-SB"/>
          <w:szCs w:val="28"/>
        </w:rPr>
        <w:t xml:space="preserve"> </w:t>
      </w:r>
      <w:proofErr w:type="spellStart"/>
      <w:r w:rsidRPr="00D7108D">
        <w:rPr>
          <w:rFonts w:eastAsia="DFKai-SB"/>
          <w:szCs w:val="28"/>
        </w:rPr>
        <w:t>của</w:t>
      </w:r>
      <w:proofErr w:type="spellEnd"/>
      <w:r w:rsidRPr="00D7108D">
        <w:rPr>
          <w:rFonts w:eastAsia="DFKai-SB"/>
          <w:szCs w:val="28"/>
        </w:rPr>
        <w:t xml:space="preserve"> </w:t>
      </w:r>
      <w:proofErr w:type="spellStart"/>
      <w:r w:rsidRPr="00D7108D">
        <w:rPr>
          <w:rFonts w:eastAsia="DFKai-SB"/>
          <w:szCs w:val="28"/>
        </w:rPr>
        <w:t>dự</w:t>
      </w:r>
      <w:proofErr w:type="spellEnd"/>
      <w:r w:rsidRPr="00D7108D">
        <w:rPr>
          <w:rFonts w:eastAsia="DFKai-SB"/>
          <w:szCs w:val="28"/>
        </w:rPr>
        <w:t xml:space="preserve"> </w:t>
      </w:r>
      <w:proofErr w:type="spellStart"/>
      <w:r w:rsidRPr="00D7108D">
        <w:rPr>
          <w:rFonts w:eastAsia="DFKai-SB"/>
          <w:szCs w:val="28"/>
        </w:rPr>
        <w:t>án</w:t>
      </w:r>
      <w:proofErr w:type="spellEnd"/>
      <w:r w:rsidRPr="00D7108D">
        <w:rPr>
          <w:rFonts w:eastAsia="DFKai-SB"/>
          <w:szCs w:val="28"/>
        </w:rPr>
        <w:t>.</w:t>
      </w:r>
    </w:p>
    <w:p w14:paraId="46336AA8" w14:textId="77777777" w:rsidR="00DC251D" w:rsidRPr="00D7108D" w:rsidRDefault="00DC251D" w:rsidP="00621792">
      <w:pPr>
        <w:numPr>
          <w:ilvl w:val="3"/>
          <w:numId w:val="21"/>
        </w:numPr>
        <w:tabs>
          <w:tab w:val="left" w:pos="426"/>
        </w:tabs>
        <w:spacing w:before="120" w:after="120" w:line="288" w:lineRule="auto"/>
        <w:ind w:left="432" w:hanging="432"/>
        <w:jc w:val="both"/>
        <w:rPr>
          <w:rFonts w:eastAsia="DFKai-SB"/>
          <w:szCs w:val="28"/>
          <w:lang w:val="vi-VN"/>
        </w:rPr>
      </w:pPr>
      <w:proofErr w:type="spellStart"/>
      <w:r w:rsidRPr="00D7108D">
        <w:rPr>
          <w:szCs w:val="28"/>
        </w:rPr>
        <w:t>Giấy</w:t>
      </w:r>
      <w:proofErr w:type="spellEnd"/>
      <w:r w:rsidRPr="00D7108D">
        <w:rPr>
          <w:szCs w:val="28"/>
        </w:rPr>
        <w:t xml:space="preserve"> </w:t>
      </w:r>
      <w:proofErr w:type="spellStart"/>
      <w:r w:rsidRPr="00D7108D">
        <w:rPr>
          <w:szCs w:val="28"/>
        </w:rPr>
        <w:t>chứng</w:t>
      </w:r>
      <w:proofErr w:type="spellEnd"/>
      <w:r w:rsidRPr="00D7108D">
        <w:rPr>
          <w:szCs w:val="28"/>
        </w:rPr>
        <w:t xml:space="preserve"> </w:t>
      </w:r>
      <w:proofErr w:type="spellStart"/>
      <w:r w:rsidRPr="00D7108D">
        <w:rPr>
          <w:szCs w:val="28"/>
        </w:rPr>
        <w:t>nhận</w:t>
      </w:r>
      <w:proofErr w:type="spellEnd"/>
      <w:r w:rsidRPr="00D7108D">
        <w:rPr>
          <w:szCs w:val="28"/>
        </w:rPr>
        <w:t xml:space="preserve"> </w:t>
      </w:r>
      <w:proofErr w:type="spellStart"/>
      <w:r w:rsidRPr="00D7108D">
        <w:rPr>
          <w:szCs w:val="28"/>
        </w:rPr>
        <w:t>thẩm</w:t>
      </w:r>
      <w:proofErr w:type="spellEnd"/>
      <w:r w:rsidRPr="00D7108D">
        <w:rPr>
          <w:szCs w:val="28"/>
        </w:rPr>
        <w:t xml:space="preserve"> </w:t>
      </w:r>
      <w:proofErr w:type="spellStart"/>
      <w:r w:rsidRPr="00D7108D">
        <w:rPr>
          <w:szCs w:val="28"/>
        </w:rPr>
        <w:t>duyệt</w:t>
      </w:r>
      <w:proofErr w:type="spellEnd"/>
      <w:r w:rsidRPr="00D7108D">
        <w:rPr>
          <w:szCs w:val="28"/>
        </w:rPr>
        <w:t xml:space="preserve"> PCCC</w:t>
      </w:r>
      <w:r w:rsidR="00D21A82" w:rsidRPr="00D7108D">
        <w:rPr>
          <w:szCs w:val="28"/>
        </w:rPr>
        <w:t>;</w:t>
      </w:r>
    </w:p>
    <w:p w14:paraId="3D8F843A" w14:textId="77777777" w:rsidR="0037713C" w:rsidRPr="00D7108D" w:rsidRDefault="0037713C" w:rsidP="00621792">
      <w:pPr>
        <w:numPr>
          <w:ilvl w:val="3"/>
          <w:numId w:val="21"/>
        </w:numPr>
        <w:tabs>
          <w:tab w:val="left" w:pos="426"/>
        </w:tabs>
        <w:spacing w:before="120" w:after="120" w:line="288" w:lineRule="auto"/>
        <w:ind w:left="432" w:hanging="432"/>
        <w:jc w:val="both"/>
        <w:rPr>
          <w:rFonts w:eastAsia="DFKai-SB"/>
          <w:szCs w:val="28"/>
          <w:lang w:val="vi-VN"/>
        </w:rPr>
      </w:pPr>
      <w:proofErr w:type="spellStart"/>
      <w:r w:rsidRPr="00D7108D">
        <w:rPr>
          <w:szCs w:val="28"/>
        </w:rPr>
        <w:t>Biên</w:t>
      </w:r>
      <w:proofErr w:type="spellEnd"/>
      <w:r w:rsidRPr="00D7108D">
        <w:rPr>
          <w:szCs w:val="28"/>
        </w:rPr>
        <w:t xml:space="preserve"> </w:t>
      </w:r>
      <w:proofErr w:type="spellStart"/>
      <w:r w:rsidRPr="00D7108D">
        <w:rPr>
          <w:szCs w:val="28"/>
        </w:rPr>
        <w:t>bản</w:t>
      </w:r>
      <w:proofErr w:type="spellEnd"/>
      <w:r w:rsidRPr="00D7108D">
        <w:rPr>
          <w:szCs w:val="28"/>
        </w:rPr>
        <w:t xml:space="preserve"> </w:t>
      </w:r>
      <w:proofErr w:type="spellStart"/>
      <w:r w:rsidRPr="00D7108D">
        <w:rPr>
          <w:szCs w:val="28"/>
        </w:rPr>
        <w:t>thỏa</w:t>
      </w:r>
      <w:proofErr w:type="spellEnd"/>
      <w:r w:rsidRPr="00D7108D">
        <w:rPr>
          <w:szCs w:val="28"/>
        </w:rPr>
        <w:t xml:space="preserve"> </w:t>
      </w:r>
      <w:proofErr w:type="spellStart"/>
      <w:r w:rsidRPr="00D7108D">
        <w:rPr>
          <w:szCs w:val="28"/>
        </w:rPr>
        <w:t>thuận</w:t>
      </w:r>
      <w:proofErr w:type="spellEnd"/>
      <w:r w:rsidRPr="00D7108D">
        <w:rPr>
          <w:szCs w:val="28"/>
        </w:rPr>
        <w:t xml:space="preserve"> </w:t>
      </w:r>
      <w:proofErr w:type="spellStart"/>
      <w:r w:rsidRPr="00D7108D">
        <w:rPr>
          <w:szCs w:val="28"/>
        </w:rPr>
        <w:t>đấu</w:t>
      </w:r>
      <w:proofErr w:type="spellEnd"/>
      <w:r w:rsidRPr="00D7108D">
        <w:rPr>
          <w:szCs w:val="28"/>
        </w:rPr>
        <w:t xml:space="preserve"> </w:t>
      </w:r>
      <w:proofErr w:type="spellStart"/>
      <w:r w:rsidRPr="00D7108D">
        <w:rPr>
          <w:szCs w:val="28"/>
        </w:rPr>
        <w:t>nối</w:t>
      </w:r>
      <w:proofErr w:type="spellEnd"/>
      <w:r w:rsidRPr="00D7108D">
        <w:rPr>
          <w:szCs w:val="28"/>
        </w:rPr>
        <w:t xml:space="preserve"> </w:t>
      </w:r>
      <w:proofErr w:type="spellStart"/>
      <w:r w:rsidRPr="00D7108D">
        <w:rPr>
          <w:szCs w:val="28"/>
        </w:rPr>
        <w:t>nước</w:t>
      </w:r>
      <w:proofErr w:type="spellEnd"/>
      <w:r w:rsidRPr="00D7108D">
        <w:rPr>
          <w:szCs w:val="28"/>
        </w:rPr>
        <w:t xml:space="preserve"> </w:t>
      </w:r>
      <w:proofErr w:type="spellStart"/>
      <w:r w:rsidRPr="00D7108D">
        <w:rPr>
          <w:szCs w:val="28"/>
        </w:rPr>
        <w:t>mưa</w:t>
      </w:r>
      <w:proofErr w:type="spellEnd"/>
      <w:r w:rsidRPr="00D7108D">
        <w:rPr>
          <w:szCs w:val="28"/>
        </w:rPr>
        <w:t xml:space="preserve">, </w:t>
      </w:r>
      <w:proofErr w:type="spellStart"/>
      <w:r w:rsidRPr="00D7108D">
        <w:rPr>
          <w:szCs w:val="28"/>
        </w:rPr>
        <w:t>nước</w:t>
      </w:r>
      <w:proofErr w:type="spellEnd"/>
      <w:r w:rsidRPr="00D7108D">
        <w:rPr>
          <w:szCs w:val="28"/>
        </w:rPr>
        <w:t xml:space="preserve"> </w:t>
      </w:r>
      <w:proofErr w:type="spellStart"/>
      <w:r w:rsidRPr="00D7108D">
        <w:rPr>
          <w:szCs w:val="28"/>
        </w:rPr>
        <w:t>thải</w:t>
      </w:r>
      <w:proofErr w:type="spellEnd"/>
      <w:r w:rsidR="00D21A82" w:rsidRPr="00D7108D">
        <w:rPr>
          <w:szCs w:val="28"/>
        </w:rPr>
        <w:t>;</w:t>
      </w:r>
    </w:p>
    <w:p w14:paraId="45D06CB4" w14:textId="77777777" w:rsidR="005A18E9" w:rsidRPr="00A058F8" w:rsidRDefault="005A18E9" w:rsidP="005A18E9">
      <w:pPr>
        <w:rPr>
          <w:color w:val="FF0000"/>
          <w:szCs w:val="28"/>
          <w:lang w:eastAsia="x-none"/>
        </w:rPr>
      </w:pPr>
    </w:p>
    <w:p w14:paraId="67E701BE" w14:textId="77777777" w:rsidR="0040435C" w:rsidRPr="00A058F8" w:rsidRDefault="0040435C" w:rsidP="005A18E9">
      <w:pPr>
        <w:jc w:val="center"/>
        <w:rPr>
          <w:color w:val="FF0000"/>
          <w:szCs w:val="28"/>
          <w:lang w:eastAsia="x-none"/>
        </w:rPr>
      </w:pPr>
    </w:p>
    <w:p w14:paraId="243AB363" w14:textId="77777777" w:rsidR="00EB734F" w:rsidRPr="00A058F8" w:rsidRDefault="00EB734F" w:rsidP="004D3861">
      <w:pPr>
        <w:jc w:val="center"/>
        <w:rPr>
          <w:rFonts w:eastAsia="DFKai-SB"/>
          <w:b/>
          <w:color w:val="FF0000"/>
          <w:szCs w:val="28"/>
          <w:lang w:val="pt-BR"/>
        </w:rPr>
      </w:pPr>
    </w:p>
    <w:p w14:paraId="7B009CE0" w14:textId="2A761F23" w:rsidR="00EB734F" w:rsidRPr="00A058F8" w:rsidRDefault="00EB734F" w:rsidP="00EA45DA">
      <w:pPr>
        <w:spacing w:before="120"/>
        <w:ind w:left="360" w:right="1541" w:firstLine="0"/>
        <w:rPr>
          <w:rFonts w:eastAsia="DFKai-SB"/>
          <w:b/>
          <w:color w:val="FF0000"/>
          <w:szCs w:val="28"/>
        </w:rPr>
      </w:pPr>
    </w:p>
    <w:sectPr w:rsidR="00EB734F" w:rsidRPr="00A058F8" w:rsidSect="000943C5">
      <w:headerReference w:type="default" r:id="rId31"/>
      <w:footerReference w:type="default" r:id="rId32"/>
      <w:pgSz w:w="11909" w:h="16834" w:code="9"/>
      <w:pgMar w:top="1134" w:right="1022" w:bottom="992" w:left="1411" w:header="567" w:footer="386" w:gutter="0"/>
      <w:pgNumType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A56316" w14:textId="77777777" w:rsidR="000943C5" w:rsidRDefault="000943C5">
      <w:r>
        <w:separator/>
      </w:r>
    </w:p>
  </w:endnote>
  <w:endnote w:type="continuationSeparator" w:id="0">
    <w:p w14:paraId="7C42C8F9" w14:textId="77777777" w:rsidR="000943C5" w:rsidRDefault="000943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Times New Roman Bold">
    <w:altName w:val="Times New Roman"/>
    <w:panose1 w:val="02020803070505020304"/>
    <w:charset w:val="00"/>
    <w:family w:val="auto"/>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ZapfEllipt BT">
    <w:charset w:val="00"/>
    <w:family w:val="roman"/>
    <w:pitch w:val="variable"/>
    <w:sig w:usb0="800000AF" w:usb1="1000204A" w:usb2="00000000" w:usb3="00000000" w:csb0="00000011" w:csb1="00000000"/>
  </w:font>
  <w:font w:name="VNI-Times">
    <w:panose1 w:val="00000000000000000000"/>
    <w:charset w:val="00"/>
    <w:family w:val="auto"/>
    <w:pitch w:val="variable"/>
    <w:sig w:usb0="00000007" w:usb1="00000000" w:usb2="00000000" w:usb3="00000000" w:csb0="00000013" w:csb1="00000000"/>
  </w:font>
  <w:font w:name="VNI-Internet Mail">
    <w:panose1 w:val="02000009000000000000"/>
    <w:charset w:val="00"/>
    <w:family w:val="modern"/>
    <w:pitch w:val="fixed"/>
    <w:sig w:usb0="00000007" w:usb1="00000000" w:usb2="00000000" w:usb3="00000000" w:csb0="00000013" w:csb1="00000000"/>
  </w:font>
  <w:font w:name="VNI-Swiss-Condense">
    <w:panose1 w:val="00000000000000000000"/>
    <w:charset w:val="00"/>
    <w:family w:val="auto"/>
    <w:pitch w:val="variable"/>
    <w:sig w:usb0="00000003" w:usb1="00000000" w:usb2="00000000" w:usb3="00000000" w:csb0="00000001" w:csb1="00000000"/>
  </w:font>
  <w:font w:name="VNI-Helve-Condense">
    <w:panose1 w:val="00000000000000000000"/>
    <w:charset w:val="00"/>
    <w:family w:val="auto"/>
    <w:pitch w:val="variable"/>
    <w:sig w:usb0="00000003" w:usb1="00000000" w:usb2="00000000" w:usb3="00000000" w:csb0="00000001" w:csb1="00000000"/>
  </w:font>
  <w:font w:name="Arial">
    <w:panose1 w:val="020B0604020202020204"/>
    <w:charset w:val="CC"/>
    <w:family w:val="swiss"/>
    <w:pitch w:val="variable"/>
    <w:sig w:usb0="E0002EFF" w:usb1="0000785B" w:usb2="00000001" w:usb3="00000000" w:csb0="000001FF" w:csb1="00000000"/>
  </w:font>
  <w:font w:name="VNI Times">
    <w:altName w:val="Calibri"/>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nTime">
    <w:panose1 w:val="020B7200000000000000"/>
    <w:charset w:val="00"/>
    <w:family w:val="swiss"/>
    <w:pitch w:val="variable"/>
    <w:sig w:usb0="00000003" w:usb1="00000000" w:usb2="00000000" w:usb3="00000000" w:csb0="00000001" w:csb1="00000000"/>
  </w:font>
  <w:font w:name="VNI-Aptima">
    <w:panose1 w:val="000000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00006FF" w:usb1="4000205B" w:usb2="00000010" w:usb3="00000000" w:csb0="0000019F" w:csb1="00000000"/>
  </w:font>
  <w:font w:name="VNI-Helve">
    <w:panose1 w:val="00000000000000000000"/>
    <w:charset w:val="00"/>
    <w:family w:val="auto"/>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Yu Gothic">
    <w:altName w:val="游ゴシック"/>
    <w:panose1 w:val="020B04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VnArial">
    <w:panose1 w:val="020B7200000000000000"/>
    <w:charset w:val="00"/>
    <w:family w:val="swiss"/>
    <w:pitch w:val="variable"/>
    <w:sig w:usb0="00000007" w:usb1="00000000" w:usb2="00000000" w:usb3="00000000" w:csb0="00000011" w:csb1="00000000"/>
  </w:font>
  <w:font w:name="VNI-Avo">
    <w:panose1 w:val="00000000000000000000"/>
    <w:charset w:val="00"/>
    <w:family w:val="auto"/>
    <w:pitch w:val="variable"/>
    <w:sig w:usb0="00000003" w:usb1="00000000" w:usb2="00000000" w:usb3="00000000" w:csb0="00000001" w:csb1="00000000"/>
  </w:font>
  <w:font w:name="TimesNewRomanPS-BoldMT">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DFKai-SB">
    <w:panose1 w:val="03000509000000000000"/>
    <w:charset w:val="88"/>
    <w:family w:val="script"/>
    <w:pitch w:val="fixed"/>
    <w:sig w:usb0="00000003" w:usb1="080E0000" w:usb2="00000016" w:usb3="00000000" w:csb0="00100001" w:csb1="00000000"/>
  </w:font>
  <w:font w:name="SymbolMT">
    <w:altName w:val="Cambria"/>
    <w:panose1 w:val="00000000000000000000"/>
    <w:charset w:val="00"/>
    <w:family w:val="roman"/>
    <w:notTrueType/>
    <w:pitch w:val="default"/>
  </w:font>
  <w:font w:name="Wingdings-Regular">
    <w:altName w:val="Wingdings"/>
    <w:panose1 w:val="00000000000000000000"/>
    <w:charset w:val="00"/>
    <w:family w:val="roman"/>
    <w:notTrueType/>
    <w:pitch w:val="default"/>
  </w:font>
  <w:font w:name="Univers 45 Light">
    <w:altName w:val="Calibri"/>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Vogue">
    <w:panose1 w:val="020B7200000000000000"/>
    <w:charset w:val="00"/>
    <w:family w:val="swiss"/>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62599" w14:textId="178D82A2" w:rsidR="00FB722E" w:rsidRPr="004C1F54" w:rsidRDefault="00FB722E" w:rsidP="00FE2345">
    <w:pPr>
      <w:pStyle w:val="Footer"/>
      <w:framePr w:wrap="around" w:vAnchor="text" w:hAnchor="margin" w:xAlign="right" w:y="1"/>
      <w:rPr>
        <w:rStyle w:val="PageNumber"/>
        <w:rFonts w:ascii="Times New Roman" w:hAnsi="Times New Roman"/>
        <w:sz w:val="24"/>
      </w:rPr>
    </w:pPr>
    <w:r w:rsidRPr="004C1F54">
      <w:rPr>
        <w:rStyle w:val="PageNumber"/>
        <w:rFonts w:ascii="Times New Roman" w:hAnsi="Times New Roman"/>
        <w:sz w:val="24"/>
      </w:rPr>
      <w:fldChar w:fldCharType="begin"/>
    </w:r>
    <w:r w:rsidRPr="004C1F54">
      <w:rPr>
        <w:rStyle w:val="PageNumber"/>
        <w:rFonts w:ascii="Times New Roman" w:hAnsi="Times New Roman"/>
        <w:sz w:val="24"/>
      </w:rPr>
      <w:instrText xml:space="preserve">PAGE  </w:instrText>
    </w:r>
    <w:r w:rsidRPr="004C1F54">
      <w:rPr>
        <w:rStyle w:val="PageNumber"/>
        <w:rFonts w:ascii="Times New Roman" w:hAnsi="Times New Roman"/>
        <w:sz w:val="24"/>
      </w:rPr>
      <w:fldChar w:fldCharType="separate"/>
    </w:r>
    <w:r w:rsidR="003005C0">
      <w:rPr>
        <w:rStyle w:val="PageNumber"/>
        <w:rFonts w:ascii="Times New Roman" w:hAnsi="Times New Roman"/>
        <w:noProof/>
        <w:sz w:val="24"/>
      </w:rPr>
      <w:t>iii</w:t>
    </w:r>
    <w:r w:rsidRPr="004C1F54">
      <w:rPr>
        <w:rStyle w:val="PageNumber"/>
        <w:rFonts w:ascii="Times New Roman" w:hAnsi="Times New Roman"/>
        <w:sz w:val="24"/>
      </w:rPr>
      <w:fldChar w:fldCharType="end"/>
    </w:r>
  </w:p>
  <w:p w14:paraId="2CCD586B" w14:textId="3B87E5F7" w:rsidR="00FB722E" w:rsidRPr="00453110" w:rsidRDefault="00FB722E" w:rsidP="00AB67D7">
    <w:pPr>
      <w:pStyle w:val="Footer"/>
      <w:pBdr>
        <w:top w:val="single" w:sz="4" w:space="1" w:color="auto"/>
      </w:pBdr>
      <w:tabs>
        <w:tab w:val="clear" w:pos="8640"/>
      </w:tabs>
      <w:ind w:right="360" w:firstLine="0"/>
      <w:rPr>
        <w:rFonts w:ascii="Times New Roman" w:hAnsi="Times New Roman"/>
        <w:i/>
        <w:sz w:val="24"/>
        <w:lang w:val="en-US"/>
      </w:rPr>
    </w:pPr>
    <w:r>
      <w:rPr>
        <w:rFonts w:ascii="Times New Roman" w:hAnsi="Times New Roman"/>
        <w:i/>
        <w:sz w:val="24"/>
      </w:rPr>
      <w:t xml:space="preserve">- </w:t>
    </w:r>
    <w:proofErr w:type="spellStart"/>
    <w:r w:rsidRPr="00415793">
      <w:rPr>
        <w:rFonts w:ascii="Times New Roman" w:hAnsi="Times New Roman"/>
        <w:i/>
        <w:sz w:val="24"/>
      </w:rPr>
      <w:t>Chủ</w:t>
    </w:r>
    <w:proofErr w:type="spellEnd"/>
    <w:r>
      <w:rPr>
        <w:rFonts w:ascii="Times New Roman" w:hAnsi="Times New Roman"/>
        <w:i/>
        <w:sz w:val="24"/>
      </w:rPr>
      <w:t xml:space="preserve"> </w:t>
    </w:r>
    <w:proofErr w:type="spellStart"/>
    <w:r>
      <w:rPr>
        <w:rFonts w:ascii="Times New Roman" w:hAnsi="Times New Roman"/>
        <w:i/>
        <w:sz w:val="24"/>
      </w:rPr>
      <w:t>cơ</w:t>
    </w:r>
    <w:proofErr w:type="spellEnd"/>
    <w:r>
      <w:rPr>
        <w:rFonts w:ascii="Times New Roman" w:hAnsi="Times New Roman"/>
        <w:i/>
        <w:sz w:val="24"/>
      </w:rPr>
      <w:t xml:space="preserve"> </w:t>
    </w:r>
    <w:proofErr w:type="spellStart"/>
    <w:r>
      <w:rPr>
        <w:rFonts w:ascii="Times New Roman" w:hAnsi="Times New Roman"/>
        <w:i/>
        <w:sz w:val="24"/>
      </w:rPr>
      <w:t>sở</w:t>
    </w:r>
    <w:proofErr w:type="spellEnd"/>
    <w:r>
      <w:rPr>
        <w:rFonts w:ascii="Times New Roman" w:hAnsi="Times New Roman"/>
        <w:i/>
        <w:sz w:val="24"/>
      </w:rPr>
      <w:t xml:space="preserve">: </w:t>
    </w:r>
    <w:r w:rsidRPr="003124D0">
      <w:rPr>
        <w:rFonts w:ascii="Times New Roman" w:hAnsi="Times New Roman"/>
        <w:i/>
        <w:sz w:val="24"/>
        <w:lang w:val="en-US"/>
      </w:rPr>
      <w:t xml:space="preserve">Công ty TNHH </w:t>
    </w:r>
    <w:proofErr w:type="spellStart"/>
    <w:r w:rsidRPr="003124D0">
      <w:rPr>
        <w:rFonts w:ascii="Times New Roman" w:hAnsi="Times New Roman"/>
        <w:i/>
        <w:sz w:val="24"/>
        <w:lang w:val="en-US"/>
      </w:rPr>
      <w:t>Ilsam</w:t>
    </w:r>
    <w:proofErr w:type="spellEnd"/>
    <w:r w:rsidRPr="003124D0">
      <w:rPr>
        <w:rFonts w:ascii="Times New Roman" w:hAnsi="Times New Roman"/>
        <w:i/>
        <w:sz w:val="24"/>
        <w:lang w:val="en-US"/>
      </w:rPr>
      <w:t xml:space="preserve"> Việ</w:t>
    </w:r>
    <w:r>
      <w:rPr>
        <w:rFonts w:ascii="Times New Roman" w:hAnsi="Times New Roman"/>
        <w:i/>
        <w:sz w:val="24"/>
        <w:lang w:val="en-US"/>
      </w:rPr>
      <w:t>t Nam</w:t>
    </w:r>
    <w:r w:rsidRPr="00745A6C">
      <w:rPr>
        <w:rFonts w:ascii="Times New Roman" w:hAnsi="Times New Roman"/>
        <w:i/>
        <w:sz w:val="24"/>
        <w:lang w:val="en-US"/>
      </w:rPr>
      <w:t>.</w:t>
    </w:r>
  </w:p>
  <w:p w14:paraId="5CC5C1D5" w14:textId="77777777" w:rsidR="00FB722E" w:rsidRPr="009B3008" w:rsidRDefault="00FB722E" w:rsidP="00AB67D7">
    <w:pPr>
      <w:pStyle w:val="Footer"/>
      <w:tabs>
        <w:tab w:val="clear" w:pos="8640"/>
      </w:tabs>
      <w:ind w:right="360" w:firstLine="0"/>
      <w:rPr>
        <w:rFonts w:ascii="Times New Roman" w:hAnsi="Times New Roman"/>
        <w:i/>
        <w:sz w:val="24"/>
        <w:lang w:val="en-US"/>
      </w:rPr>
    </w:pPr>
    <w:r>
      <w:rPr>
        <w:rFonts w:ascii="Times New Roman" w:hAnsi="Times New Roman"/>
        <w:i/>
        <w:sz w:val="24"/>
      </w:rPr>
      <w:t xml:space="preserve">- </w:t>
    </w:r>
    <w:proofErr w:type="spellStart"/>
    <w:r>
      <w:rPr>
        <w:rFonts w:ascii="Times New Roman" w:hAnsi="Times New Roman"/>
        <w:i/>
        <w:sz w:val="24"/>
      </w:rPr>
      <w:t>Đơn</w:t>
    </w:r>
    <w:proofErr w:type="spellEnd"/>
    <w:r>
      <w:rPr>
        <w:rFonts w:ascii="Times New Roman" w:hAnsi="Times New Roman"/>
        <w:i/>
        <w:sz w:val="24"/>
      </w:rPr>
      <w:t xml:space="preserve"> </w:t>
    </w:r>
    <w:proofErr w:type="spellStart"/>
    <w:r>
      <w:rPr>
        <w:rFonts w:ascii="Times New Roman" w:hAnsi="Times New Roman"/>
        <w:i/>
        <w:sz w:val="24"/>
      </w:rPr>
      <w:t>vị</w:t>
    </w:r>
    <w:proofErr w:type="spellEnd"/>
    <w:r>
      <w:rPr>
        <w:rFonts w:ascii="Times New Roman" w:hAnsi="Times New Roman"/>
        <w:i/>
        <w:sz w:val="24"/>
      </w:rPr>
      <w:t xml:space="preserve"> </w:t>
    </w:r>
    <w:proofErr w:type="spellStart"/>
    <w:r>
      <w:rPr>
        <w:rFonts w:ascii="Times New Roman" w:hAnsi="Times New Roman"/>
        <w:i/>
        <w:sz w:val="24"/>
      </w:rPr>
      <w:t>tư</w:t>
    </w:r>
    <w:proofErr w:type="spellEnd"/>
    <w:r>
      <w:rPr>
        <w:rFonts w:ascii="Times New Roman" w:hAnsi="Times New Roman"/>
        <w:i/>
        <w:sz w:val="24"/>
      </w:rPr>
      <w:t xml:space="preserve"> </w:t>
    </w:r>
    <w:proofErr w:type="spellStart"/>
    <w:r>
      <w:rPr>
        <w:rFonts w:ascii="Times New Roman" w:hAnsi="Times New Roman"/>
        <w:i/>
        <w:sz w:val="24"/>
      </w:rPr>
      <w:t>vấn</w:t>
    </w:r>
    <w:proofErr w:type="spellEnd"/>
    <w:r>
      <w:rPr>
        <w:rFonts w:ascii="Times New Roman" w:hAnsi="Times New Roman"/>
        <w:i/>
        <w:sz w:val="24"/>
      </w:rPr>
      <w:t xml:space="preserve">: Công ty TNHH </w:t>
    </w:r>
    <w:proofErr w:type="spellStart"/>
    <w:r>
      <w:rPr>
        <w:rFonts w:ascii="Times New Roman" w:hAnsi="Times New Roman"/>
        <w:i/>
        <w:sz w:val="24"/>
        <w:lang w:val="en-US"/>
      </w:rPr>
      <w:t>Kỹ</w:t>
    </w:r>
    <w:proofErr w:type="spellEnd"/>
    <w:r>
      <w:rPr>
        <w:rFonts w:ascii="Times New Roman" w:hAnsi="Times New Roman"/>
        <w:i/>
        <w:sz w:val="24"/>
        <w:lang w:val="en-US"/>
      </w:rPr>
      <w:t xml:space="preserve"> </w:t>
    </w:r>
    <w:proofErr w:type="spellStart"/>
    <w:r>
      <w:rPr>
        <w:rFonts w:ascii="Times New Roman" w:hAnsi="Times New Roman"/>
        <w:i/>
        <w:sz w:val="24"/>
        <w:lang w:val="en-US"/>
      </w:rPr>
      <w:t>thuật</w:t>
    </w:r>
    <w:proofErr w:type="spellEnd"/>
    <w:r>
      <w:rPr>
        <w:rFonts w:ascii="Times New Roman" w:hAnsi="Times New Roman"/>
        <w:i/>
        <w:sz w:val="24"/>
        <w:lang w:val="en-US"/>
      </w:rPr>
      <w:t xml:space="preserve"> Công </w:t>
    </w:r>
    <w:proofErr w:type="spellStart"/>
    <w:r>
      <w:rPr>
        <w:rFonts w:ascii="Times New Roman" w:hAnsi="Times New Roman"/>
        <w:i/>
        <w:sz w:val="24"/>
        <w:lang w:val="en-US"/>
      </w:rPr>
      <w:t>nghiệp</w:t>
    </w:r>
    <w:proofErr w:type="spellEnd"/>
    <w:r>
      <w:rPr>
        <w:rFonts w:ascii="Times New Roman" w:hAnsi="Times New Roman"/>
        <w:i/>
        <w:sz w:val="24"/>
        <w:lang w:val="en-US"/>
      </w:rPr>
      <w:t xml:space="preserve"> </w:t>
    </w:r>
    <w:proofErr w:type="spellStart"/>
    <w:r>
      <w:rPr>
        <w:rFonts w:ascii="Times New Roman" w:hAnsi="Times New Roman"/>
        <w:i/>
        <w:sz w:val="24"/>
        <w:lang w:val="en-US"/>
      </w:rPr>
      <w:t>Tấn</w:t>
    </w:r>
    <w:proofErr w:type="spellEnd"/>
    <w:r>
      <w:rPr>
        <w:rFonts w:ascii="Times New Roman" w:hAnsi="Times New Roman"/>
        <w:i/>
        <w:sz w:val="24"/>
        <w:lang w:val="en-US"/>
      </w:rPr>
      <w:t xml:space="preserve"> </w:t>
    </w:r>
    <w:proofErr w:type="spellStart"/>
    <w:r>
      <w:rPr>
        <w:rFonts w:ascii="Times New Roman" w:hAnsi="Times New Roman"/>
        <w:i/>
        <w:sz w:val="24"/>
        <w:lang w:val="en-US"/>
      </w:rPr>
      <w:t>Lộc</w:t>
    </w:r>
    <w:proofErr w:type="spellEnd"/>
    <w:r>
      <w:rPr>
        <w:rFonts w:ascii="Times New Roman" w:hAnsi="Times New Roman"/>
        <w:i/>
        <w:sz w:val="24"/>
        <w:lang w:val="en-US"/>
      </w:rPr>
      <w:t>. Hotline: 0903 09 06 09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7DD9F2" w14:textId="196E2C71" w:rsidR="00FB722E" w:rsidRDefault="00FB722E" w:rsidP="003124D0">
    <w:pPr>
      <w:pStyle w:val="Footer"/>
      <w:pBdr>
        <w:top w:val="single" w:sz="4" w:space="1" w:color="auto"/>
      </w:pBdr>
      <w:tabs>
        <w:tab w:val="clear" w:pos="8640"/>
        <w:tab w:val="right" w:pos="8970"/>
      </w:tabs>
      <w:ind w:right="-26" w:firstLine="0"/>
      <w:rPr>
        <w:rFonts w:ascii="Times New Roman" w:hAnsi="Times New Roman"/>
        <w:i/>
        <w:sz w:val="24"/>
      </w:rPr>
    </w:pPr>
    <w:r>
      <w:rPr>
        <w:rFonts w:ascii="Times New Roman" w:hAnsi="Times New Roman"/>
        <w:i/>
        <w:sz w:val="24"/>
      </w:rPr>
      <w:t xml:space="preserve">- </w:t>
    </w:r>
    <w:proofErr w:type="spellStart"/>
    <w:r w:rsidRPr="00415793">
      <w:rPr>
        <w:rFonts w:ascii="Times New Roman" w:hAnsi="Times New Roman"/>
        <w:i/>
        <w:sz w:val="24"/>
      </w:rPr>
      <w:t>Chủ</w:t>
    </w:r>
    <w:proofErr w:type="spellEnd"/>
    <w:r>
      <w:rPr>
        <w:rFonts w:ascii="Times New Roman" w:hAnsi="Times New Roman"/>
        <w:i/>
        <w:sz w:val="24"/>
      </w:rPr>
      <w:t xml:space="preserve"> </w:t>
    </w:r>
    <w:proofErr w:type="spellStart"/>
    <w:r>
      <w:rPr>
        <w:rFonts w:ascii="Times New Roman" w:hAnsi="Times New Roman"/>
        <w:i/>
        <w:sz w:val="24"/>
      </w:rPr>
      <w:t>cơ</w:t>
    </w:r>
    <w:proofErr w:type="spellEnd"/>
    <w:r>
      <w:rPr>
        <w:rFonts w:ascii="Times New Roman" w:hAnsi="Times New Roman"/>
        <w:i/>
        <w:sz w:val="24"/>
      </w:rPr>
      <w:t xml:space="preserve"> </w:t>
    </w:r>
    <w:proofErr w:type="spellStart"/>
    <w:r>
      <w:rPr>
        <w:rFonts w:ascii="Times New Roman" w:hAnsi="Times New Roman"/>
        <w:i/>
        <w:sz w:val="24"/>
      </w:rPr>
      <w:t>sở</w:t>
    </w:r>
    <w:proofErr w:type="spellEnd"/>
    <w:r w:rsidRPr="00415793">
      <w:rPr>
        <w:rFonts w:ascii="Times New Roman" w:hAnsi="Times New Roman"/>
        <w:i/>
        <w:sz w:val="24"/>
      </w:rPr>
      <w:t xml:space="preserve">: </w:t>
    </w:r>
    <w:r w:rsidRPr="003124D0">
      <w:rPr>
        <w:rFonts w:ascii="Times New Roman" w:hAnsi="Times New Roman"/>
        <w:i/>
        <w:sz w:val="24"/>
      </w:rPr>
      <w:t xml:space="preserve">Công ty TNHH </w:t>
    </w:r>
    <w:proofErr w:type="spellStart"/>
    <w:r w:rsidRPr="003124D0">
      <w:rPr>
        <w:rFonts w:ascii="Times New Roman" w:hAnsi="Times New Roman"/>
        <w:i/>
        <w:sz w:val="24"/>
      </w:rPr>
      <w:t>Ilsam</w:t>
    </w:r>
    <w:proofErr w:type="spellEnd"/>
    <w:r w:rsidRPr="003124D0">
      <w:rPr>
        <w:rFonts w:ascii="Times New Roman" w:hAnsi="Times New Roman"/>
        <w:i/>
        <w:sz w:val="24"/>
      </w:rPr>
      <w:t xml:space="preserve"> Việt Nam</w:t>
    </w:r>
    <w:r>
      <w:rPr>
        <w:rFonts w:ascii="Times New Roman" w:hAnsi="Times New Roman"/>
        <w:i/>
        <w:sz w:val="24"/>
      </w:rPr>
      <w:t>.</w:t>
    </w:r>
  </w:p>
  <w:p w14:paraId="063A5290" w14:textId="68654014" w:rsidR="00FB722E" w:rsidRPr="00F1415A" w:rsidRDefault="00FB722E" w:rsidP="003124D0">
    <w:pPr>
      <w:pStyle w:val="Footer"/>
      <w:pBdr>
        <w:top w:val="single" w:sz="4" w:space="1" w:color="auto"/>
      </w:pBdr>
      <w:tabs>
        <w:tab w:val="clear" w:pos="8640"/>
        <w:tab w:val="right" w:pos="8970"/>
      </w:tabs>
      <w:ind w:right="-26" w:firstLine="0"/>
      <w:rPr>
        <w:rFonts w:ascii="Times New Roman" w:hAnsi="Times New Roman"/>
        <w:i/>
        <w:sz w:val="24"/>
        <w:lang w:val="en-US"/>
      </w:rPr>
    </w:pPr>
    <w:r>
      <w:rPr>
        <w:rFonts w:ascii="Times New Roman" w:hAnsi="Times New Roman"/>
        <w:i/>
        <w:sz w:val="24"/>
      </w:rPr>
      <w:t xml:space="preserve">- </w:t>
    </w:r>
    <w:proofErr w:type="spellStart"/>
    <w:r>
      <w:rPr>
        <w:rFonts w:ascii="Times New Roman" w:hAnsi="Times New Roman"/>
        <w:i/>
        <w:sz w:val="24"/>
      </w:rPr>
      <w:t>Đơn</w:t>
    </w:r>
    <w:proofErr w:type="spellEnd"/>
    <w:r>
      <w:rPr>
        <w:rFonts w:ascii="Times New Roman" w:hAnsi="Times New Roman"/>
        <w:i/>
        <w:sz w:val="24"/>
      </w:rPr>
      <w:t xml:space="preserve"> </w:t>
    </w:r>
    <w:proofErr w:type="spellStart"/>
    <w:r>
      <w:rPr>
        <w:rFonts w:ascii="Times New Roman" w:hAnsi="Times New Roman"/>
        <w:i/>
        <w:sz w:val="24"/>
      </w:rPr>
      <w:t>vị</w:t>
    </w:r>
    <w:proofErr w:type="spellEnd"/>
    <w:r>
      <w:rPr>
        <w:rFonts w:ascii="Times New Roman" w:hAnsi="Times New Roman"/>
        <w:i/>
        <w:sz w:val="24"/>
      </w:rPr>
      <w:t xml:space="preserve"> </w:t>
    </w:r>
    <w:proofErr w:type="spellStart"/>
    <w:r>
      <w:rPr>
        <w:rFonts w:ascii="Times New Roman" w:hAnsi="Times New Roman"/>
        <w:i/>
        <w:sz w:val="24"/>
      </w:rPr>
      <w:t>tư</w:t>
    </w:r>
    <w:proofErr w:type="spellEnd"/>
    <w:r>
      <w:rPr>
        <w:rFonts w:ascii="Times New Roman" w:hAnsi="Times New Roman"/>
        <w:i/>
        <w:sz w:val="24"/>
      </w:rPr>
      <w:t xml:space="preserve"> </w:t>
    </w:r>
    <w:proofErr w:type="spellStart"/>
    <w:r>
      <w:rPr>
        <w:rFonts w:ascii="Times New Roman" w:hAnsi="Times New Roman"/>
        <w:i/>
        <w:sz w:val="24"/>
      </w:rPr>
      <w:t>vấn</w:t>
    </w:r>
    <w:proofErr w:type="spellEnd"/>
    <w:r>
      <w:rPr>
        <w:rFonts w:ascii="Times New Roman" w:hAnsi="Times New Roman"/>
        <w:i/>
        <w:sz w:val="24"/>
      </w:rPr>
      <w:t xml:space="preserve">: Công ty TNHH </w:t>
    </w:r>
    <w:proofErr w:type="spellStart"/>
    <w:r>
      <w:rPr>
        <w:rFonts w:ascii="Times New Roman" w:hAnsi="Times New Roman"/>
        <w:i/>
        <w:sz w:val="24"/>
        <w:lang w:val="en-US"/>
      </w:rPr>
      <w:t>Kỹ</w:t>
    </w:r>
    <w:proofErr w:type="spellEnd"/>
    <w:r>
      <w:rPr>
        <w:rFonts w:ascii="Times New Roman" w:hAnsi="Times New Roman"/>
        <w:i/>
        <w:sz w:val="24"/>
        <w:lang w:val="en-US"/>
      </w:rPr>
      <w:t xml:space="preserve"> </w:t>
    </w:r>
    <w:proofErr w:type="spellStart"/>
    <w:r>
      <w:rPr>
        <w:rFonts w:ascii="Times New Roman" w:hAnsi="Times New Roman"/>
        <w:i/>
        <w:sz w:val="24"/>
        <w:lang w:val="en-US"/>
      </w:rPr>
      <w:t>thuật</w:t>
    </w:r>
    <w:proofErr w:type="spellEnd"/>
    <w:r>
      <w:rPr>
        <w:rFonts w:ascii="Times New Roman" w:hAnsi="Times New Roman"/>
        <w:i/>
        <w:sz w:val="24"/>
        <w:lang w:val="en-US"/>
      </w:rPr>
      <w:t xml:space="preserve"> Công </w:t>
    </w:r>
    <w:proofErr w:type="spellStart"/>
    <w:r>
      <w:rPr>
        <w:rFonts w:ascii="Times New Roman" w:hAnsi="Times New Roman"/>
        <w:i/>
        <w:sz w:val="24"/>
        <w:lang w:val="en-US"/>
      </w:rPr>
      <w:t>nghiệp</w:t>
    </w:r>
    <w:proofErr w:type="spellEnd"/>
    <w:r>
      <w:rPr>
        <w:rFonts w:ascii="Times New Roman" w:hAnsi="Times New Roman"/>
        <w:i/>
        <w:sz w:val="24"/>
        <w:lang w:val="en-US"/>
      </w:rPr>
      <w:t xml:space="preserve"> </w:t>
    </w:r>
    <w:proofErr w:type="spellStart"/>
    <w:r>
      <w:rPr>
        <w:rFonts w:ascii="Times New Roman" w:hAnsi="Times New Roman"/>
        <w:i/>
        <w:sz w:val="24"/>
        <w:lang w:val="en-US"/>
      </w:rPr>
      <w:t>Tấn</w:t>
    </w:r>
    <w:proofErr w:type="spellEnd"/>
    <w:r>
      <w:rPr>
        <w:rFonts w:ascii="Times New Roman" w:hAnsi="Times New Roman"/>
        <w:i/>
        <w:sz w:val="24"/>
        <w:lang w:val="en-US"/>
      </w:rPr>
      <w:t xml:space="preserve"> </w:t>
    </w:r>
    <w:proofErr w:type="spellStart"/>
    <w:r>
      <w:rPr>
        <w:rFonts w:ascii="Times New Roman" w:hAnsi="Times New Roman"/>
        <w:i/>
        <w:sz w:val="24"/>
        <w:lang w:val="en-US"/>
      </w:rPr>
      <w:t>Lộc</w:t>
    </w:r>
    <w:proofErr w:type="spellEnd"/>
    <w:r>
      <w:rPr>
        <w:rFonts w:ascii="Times New Roman" w:hAnsi="Times New Roman"/>
        <w:i/>
        <w:sz w:val="24"/>
        <w:lang w:val="en-US"/>
      </w:rPr>
      <w:t>. Hotline: 0903 09 06 09</w:t>
    </w:r>
    <w:r>
      <w:rPr>
        <w:rFonts w:ascii="Times New Roman" w:hAnsi="Times New Roman"/>
        <w:i/>
        <w:sz w:val="24"/>
        <w:lang w:val="en-US"/>
      </w:rPr>
      <w:tab/>
    </w:r>
    <w:r w:rsidRPr="00556E09">
      <w:rPr>
        <w:rFonts w:ascii="Times New Roman" w:hAnsi="Times New Roman"/>
        <w:i/>
        <w:sz w:val="24"/>
      </w:rPr>
      <w:fldChar w:fldCharType="begin"/>
    </w:r>
    <w:r w:rsidRPr="00556E09">
      <w:rPr>
        <w:rFonts w:ascii="Times New Roman" w:hAnsi="Times New Roman"/>
        <w:i/>
        <w:sz w:val="24"/>
      </w:rPr>
      <w:instrText xml:space="preserve"> PAGE   \* MERGEFORMAT </w:instrText>
    </w:r>
    <w:r w:rsidRPr="00556E09">
      <w:rPr>
        <w:rFonts w:ascii="Times New Roman" w:hAnsi="Times New Roman"/>
        <w:i/>
        <w:sz w:val="24"/>
      </w:rPr>
      <w:fldChar w:fldCharType="separate"/>
    </w:r>
    <w:r w:rsidR="003005C0">
      <w:rPr>
        <w:rFonts w:ascii="Times New Roman" w:hAnsi="Times New Roman"/>
        <w:i/>
        <w:noProof/>
        <w:sz w:val="24"/>
      </w:rPr>
      <w:t>4</w:t>
    </w:r>
    <w:r w:rsidRPr="00556E09">
      <w:rPr>
        <w:rFonts w:ascii="Times New Roman" w:hAnsi="Times New Roman"/>
        <w:i/>
        <w:noProof/>
        <w:sz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3B617" w14:textId="77777777" w:rsidR="00FB722E" w:rsidRPr="00AE3E92" w:rsidRDefault="00FB722E" w:rsidP="00DC7692">
    <w:pPr>
      <w:pStyle w:val="Footer"/>
      <w:ind w:right="360" w:firstLine="0"/>
      <w:rPr>
        <w:rFonts w:ascii="Times New Roman" w:hAnsi="Times New Roman"/>
        <w:i/>
        <w:sz w:val="24"/>
        <w:lang w:val="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DF521" w14:textId="77777777" w:rsidR="00FB722E" w:rsidRDefault="00FB722E" w:rsidP="003124D0">
    <w:pPr>
      <w:pStyle w:val="Footer"/>
      <w:pBdr>
        <w:top w:val="single" w:sz="4" w:space="1" w:color="auto"/>
      </w:pBdr>
      <w:tabs>
        <w:tab w:val="clear" w:pos="8640"/>
        <w:tab w:val="right" w:pos="8970"/>
      </w:tabs>
      <w:ind w:right="-26" w:firstLine="0"/>
      <w:rPr>
        <w:rFonts w:ascii="Times New Roman" w:hAnsi="Times New Roman"/>
        <w:i/>
        <w:sz w:val="24"/>
      </w:rPr>
    </w:pPr>
    <w:r>
      <w:rPr>
        <w:rFonts w:ascii="Times New Roman" w:hAnsi="Times New Roman"/>
        <w:i/>
        <w:sz w:val="24"/>
      </w:rPr>
      <w:t xml:space="preserve">- </w:t>
    </w:r>
    <w:proofErr w:type="spellStart"/>
    <w:r w:rsidRPr="00415793">
      <w:rPr>
        <w:rFonts w:ascii="Times New Roman" w:hAnsi="Times New Roman"/>
        <w:i/>
        <w:sz w:val="24"/>
      </w:rPr>
      <w:t>Chủ</w:t>
    </w:r>
    <w:proofErr w:type="spellEnd"/>
    <w:r>
      <w:rPr>
        <w:rFonts w:ascii="Times New Roman" w:hAnsi="Times New Roman"/>
        <w:i/>
        <w:sz w:val="24"/>
      </w:rPr>
      <w:t xml:space="preserve"> </w:t>
    </w:r>
    <w:proofErr w:type="spellStart"/>
    <w:r>
      <w:rPr>
        <w:rFonts w:ascii="Times New Roman" w:hAnsi="Times New Roman"/>
        <w:i/>
        <w:sz w:val="24"/>
      </w:rPr>
      <w:t>cơ</w:t>
    </w:r>
    <w:proofErr w:type="spellEnd"/>
    <w:r>
      <w:rPr>
        <w:rFonts w:ascii="Times New Roman" w:hAnsi="Times New Roman"/>
        <w:i/>
        <w:sz w:val="24"/>
      </w:rPr>
      <w:t xml:space="preserve"> </w:t>
    </w:r>
    <w:proofErr w:type="spellStart"/>
    <w:r>
      <w:rPr>
        <w:rFonts w:ascii="Times New Roman" w:hAnsi="Times New Roman"/>
        <w:i/>
        <w:sz w:val="24"/>
      </w:rPr>
      <w:t>sở</w:t>
    </w:r>
    <w:proofErr w:type="spellEnd"/>
    <w:r w:rsidRPr="00415793">
      <w:rPr>
        <w:rFonts w:ascii="Times New Roman" w:hAnsi="Times New Roman"/>
        <w:i/>
        <w:sz w:val="24"/>
      </w:rPr>
      <w:t xml:space="preserve">: </w:t>
    </w:r>
    <w:r w:rsidRPr="003124D0">
      <w:rPr>
        <w:rFonts w:ascii="Times New Roman" w:hAnsi="Times New Roman"/>
        <w:i/>
        <w:sz w:val="24"/>
      </w:rPr>
      <w:t xml:space="preserve">Công ty TNHH </w:t>
    </w:r>
    <w:proofErr w:type="spellStart"/>
    <w:r w:rsidRPr="003124D0">
      <w:rPr>
        <w:rFonts w:ascii="Times New Roman" w:hAnsi="Times New Roman"/>
        <w:i/>
        <w:sz w:val="24"/>
      </w:rPr>
      <w:t>Ilsam</w:t>
    </w:r>
    <w:proofErr w:type="spellEnd"/>
    <w:r w:rsidRPr="003124D0">
      <w:rPr>
        <w:rFonts w:ascii="Times New Roman" w:hAnsi="Times New Roman"/>
        <w:i/>
        <w:sz w:val="24"/>
      </w:rPr>
      <w:t xml:space="preserve"> Việt Nam</w:t>
    </w:r>
    <w:r>
      <w:rPr>
        <w:rFonts w:ascii="Times New Roman" w:hAnsi="Times New Roman"/>
        <w:i/>
        <w:sz w:val="24"/>
      </w:rPr>
      <w:t>.</w:t>
    </w:r>
  </w:p>
  <w:p w14:paraId="7D11ABDB" w14:textId="3E6BA6FB" w:rsidR="00FB722E" w:rsidRPr="00F1415A" w:rsidRDefault="00FB722E" w:rsidP="003124D0">
    <w:pPr>
      <w:pStyle w:val="Footer"/>
      <w:pBdr>
        <w:top w:val="single" w:sz="4" w:space="1" w:color="auto"/>
      </w:pBdr>
      <w:tabs>
        <w:tab w:val="clear" w:pos="8640"/>
        <w:tab w:val="right" w:pos="8970"/>
      </w:tabs>
      <w:ind w:right="-26" w:firstLine="0"/>
      <w:rPr>
        <w:rFonts w:ascii="Times New Roman" w:hAnsi="Times New Roman"/>
        <w:i/>
        <w:sz w:val="24"/>
        <w:lang w:val="en-US"/>
      </w:rPr>
    </w:pPr>
    <w:r>
      <w:rPr>
        <w:rFonts w:ascii="Times New Roman" w:hAnsi="Times New Roman"/>
        <w:i/>
        <w:sz w:val="24"/>
      </w:rPr>
      <w:t xml:space="preserve">- </w:t>
    </w:r>
    <w:proofErr w:type="spellStart"/>
    <w:r>
      <w:rPr>
        <w:rFonts w:ascii="Times New Roman" w:hAnsi="Times New Roman"/>
        <w:i/>
        <w:sz w:val="24"/>
      </w:rPr>
      <w:t>Đơn</w:t>
    </w:r>
    <w:proofErr w:type="spellEnd"/>
    <w:r>
      <w:rPr>
        <w:rFonts w:ascii="Times New Roman" w:hAnsi="Times New Roman"/>
        <w:i/>
        <w:sz w:val="24"/>
      </w:rPr>
      <w:t xml:space="preserve"> </w:t>
    </w:r>
    <w:proofErr w:type="spellStart"/>
    <w:r>
      <w:rPr>
        <w:rFonts w:ascii="Times New Roman" w:hAnsi="Times New Roman"/>
        <w:i/>
        <w:sz w:val="24"/>
      </w:rPr>
      <w:t>vị</w:t>
    </w:r>
    <w:proofErr w:type="spellEnd"/>
    <w:r>
      <w:rPr>
        <w:rFonts w:ascii="Times New Roman" w:hAnsi="Times New Roman"/>
        <w:i/>
        <w:sz w:val="24"/>
      </w:rPr>
      <w:t xml:space="preserve"> </w:t>
    </w:r>
    <w:proofErr w:type="spellStart"/>
    <w:r>
      <w:rPr>
        <w:rFonts w:ascii="Times New Roman" w:hAnsi="Times New Roman"/>
        <w:i/>
        <w:sz w:val="24"/>
      </w:rPr>
      <w:t>tư</w:t>
    </w:r>
    <w:proofErr w:type="spellEnd"/>
    <w:r>
      <w:rPr>
        <w:rFonts w:ascii="Times New Roman" w:hAnsi="Times New Roman"/>
        <w:i/>
        <w:sz w:val="24"/>
      </w:rPr>
      <w:t xml:space="preserve"> </w:t>
    </w:r>
    <w:proofErr w:type="spellStart"/>
    <w:r>
      <w:rPr>
        <w:rFonts w:ascii="Times New Roman" w:hAnsi="Times New Roman"/>
        <w:i/>
        <w:sz w:val="24"/>
      </w:rPr>
      <w:t>vấn</w:t>
    </w:r>
    <w:proofErr w:type="spellEnd"/>
    <w:r>
      <w:rPr>
        <w:rFonts w:ascii="Times New Roman" w:hAnsi="Times New Roman"/>
        <w:i/>
        <w:sz w:val="24"/>
      </w:rPr>
      <w:t xml:space="preserve">: Công ty TNHH </w:t>
    </w:r>
    <w:proofErr w:type="spellStart"/>
    <w:r>
      <w:rPr>
        <w:rFonts w:ascii="Times New Roman" w:hAnsi="Times New Roman"/>
        <w:i/>
        <w:sz w:val="24"/>
        <w:lang w:val="en-US"/>
      </w:rPr>
      <w:t>Kỹ</w:t>
    </w:r>
    <w:proofErr w:type="spellEnd"/>
    <w:r>
      <w:rPr>
        <w:rFonts w:ascii="Times New Roman" w:hAnsi="Times New Roman"/>
        <w:i/>
        <w:sz w:val="24"/>
        <w:lang w:val="en-US"/>
      </w:rPr>
      <w:t xml:space="preserve"> </w:t>
    </w:r>
    <w:proofErr w:type="spellStart"/>
    <w:r>
      <w:rPr>
        <w:rFonts w:ascii="Times New Roman" w:hAnsi="Times New Roman"/>
        <w:i/>
        <w:sz w:val="24"/>
        <w:lang w:val="en-US"/>
      </w:rPr>
      <w:t>thuật</w:t>
    </w:r>
    <w:proofErr w:type="spellEnd"/>
    <w:r>
      <w:rPr>
        <w:rFonts w:ascii="Times New Roman" w:hAnsi="Times New Roman"/>
        <w:i/>
        <w:sz w:val="24"/>
        <w:lang w:val="en-US"/>
      </w:rPr>
      <w:t xml:space="preserve"> Công </w:t>
    </w:r>
    <w:proofErr w:type="spellStart"/>
    <w:r>
      <w:rPr>
        <w:rFonts w:ascii="Times New Roman" w:hAnsi="Times New Roman"/>
        <w:i/>
        <w:sz w:val="24"/>
        <w:lang w:val="en-US"/>
      </w:rPr>
      <w:t>nghiệp</w:t>
    </w:r>
    <w:proofErr w:type="spellEnd"/>
    <w:r>
      <w:rPr>
        <w:rFonts w:ascii="Times New Roman" w:hAnsi="Times New Roman"/>
        <w:i/>
        <w:sz w:val="24"/>
        <w:lang w:val="en-US"/>
      </w:rPr>
      <w:t xml:space="preserve"> </w:t>
    </w:r>
    <w:proofErr w:type="spellStart"/>
    <w:r>
      <w:rPr>
        <w:rFonts w:ascii="Times New Roman" w:hAnsi="Times New Roman"/>
        <w:i/>
        <w:sz w:val="24"/>
        <w:lang w:val="en-US"/>
      </w:rPr>
      <w:t>Tấn</w:t>
    </w:r>
    <w:proofErr w:type="spellEnd"/>
    <w:r>
      <w:rPr>
        <w:rFonts w:ascii="Times New Roman" w:hAnsi="Times New Roman"/>
        <w:i/>
        <w:sz w:val="24"/>
        <w:lang w:val="en-US"/>
      </w:rPr>
      <w:t xml:space="preserve"> </w:t>
    </w:r>
    <w:proofErr w:type="spellStart"/>
    <w:r>
      <w:rPr>
        <w:rFonts w:ascii="Times New Roman" w:hAnsi="Times New Roman"/>
        <w:i/>
        <w:sz w:val="24"/>
        <w:lang w:val="en-US"/>
      </w:rPr>
      <w:t>Lộc</w:t>
    </w:r>
    <w:proofErr w:type="spellEnd"/>
    <w:r>
      <w:rPr>
        <w:rFonts w:ascii="Times New Roman" w:hAnsi="Times New Roman"/>
        <w:i/>
        <w:sz w:val="24"/>
        <w:lang w:val="en-US"/>
      </w:rPr>
      <w:t>. Hotline: 0903 09 06 09</w:t>
    </w:r>
    <w:r>
      <w:rPr>
        <w:rFonts w:ascii="Times New Roman" w:hAnsi="Times New Roman"/>
        <w:i/>
        <w:sz w:val="24"/>
        <w:lang w:val="en-US"/>
      </w:rPr>
      <w:tab/>
    </w:r>
    <w:r w:rsidRPr="00556E09">
      <w:rPr>
        <w:rFonts w:ascii="Times New Roman" w:hAnsi="Times New Roman"/>
        <w:i/>
        <w:sz w:val="24"/>
      </w:rPr>
      <w:fldChar w:fldCharType="begin"/>
    </w:r>
    <w:r w:rsidRPr="00556E09">
      <w:rPr>
        <w:rFonts w:ascii="Times New Roman" w:hAnsi="Times New Roman"/>
        <w:i/>
        <w:sz w:val="24"/>
      </w:rPr>
      <w:instrText xml:space="preserve"> PAGE   \* MERGEFORMAT </w:instrText>
    </w:r>
    <w:r w:rsidRPr="00556E09">
      <w:rPr>
        <w:rFonts w:ascii="Times New Roman" w:hAnsi="Times New Roman"/>
        <w:i/>
        <w:sz w:val="24"/>
      </w:rPr>
      <w:fldChar w:fldCharType="separate"/>
    </w:r>
    <w:r w:rsidR="003005C0">
      <w:rPr>
        <w:rFonts w:ascii="Times New Roman" w:hAnsi="Times New Roman"/>
        <w:i/>
        <w:noProof/>
        <w:sz w:val="24"/>
      </w:rPr>
      <w:t>62</w:t>
    </w:r>
    <w:r w:rsidRPr="00556E09">
      <w:rPr>
        <w:rFonts w:ascii="Times New Roman" w:hAnsi="Times New Roman"/>
        <w:i/>
        <w:noProof/>
        <w:sz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B01B4" w14:textId="77777777" w:rsidR="00FB722E" w:rsidRPr="00BA07AE" w:rsidRDefault="00FB722E" w:rsidP="00BA07A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7C881D" w14:textId="77777777" w:rsidR="000943C5" w:rsidRDefault="000943C5">
      <w:r>
        <w:separator/>
      </w:r>
    </w:p>
  </w:footnote>
  <w:footnote w:type="continuationSeparator" w:id="0">
    <w:p w14:paraId="1D62B8A8" w14:textId="77777777" w:rsidR="000943C5" w:rsidRDefault="000943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9563F" w14:textId="77777777" w:rsidR="00FB722E" w:rsidRPr="003F112D" w:rsidRDefault="00FB722E" w:rsidP="00294B42">
    <w:pPr>
      <w:pStyle w:val="Header"/>
      <w:pBdr>
        <w:bottom w:val="single" w:sz="4" w:space="1" w:color="auto"/>
      </w:pBdr>
      <w:tabs>
        <w:tab w:val="clear" w:pos="8640"/>
      </w:tabs>
      <w:ind w:firstLine="0"/>
      <w:jc w:val="center"/>
      <w:rPr>
        <w:rFonts w:ascii="Times New Roman" w:hAnsi="Times New Roman"/>
        <w:i/>
        <w:sz w:val="24"/>
        <w:szCs w:val="24"/>
      </w:rPr>
    </w:pPr>
    <w:r w:rsidRPr="003F112D">
      <w:rPr>
        <w:rFonts w:ascii="Times New Roman" w:hAnsi="Times New Roman"/>
        <w:i/>
        <w:sz w:val="24"/>
        <w:szCs w:val="24"/>
      </w:rPr>
      <w:t xml:space="preserve">Báo </w:t>
    </w:r>
    <w:proofErr w:type="spellStart"/>
    <w:r w:rsidRPr="003F112D">
      <w:rPr>
        <w:rFonts w:ascii="Times New Roman" w:hAnsi="Times New Roman"/>
        <w:i/>
        <w:sz w:val="24"/>
        <w:szCs w:val="24"/>
      </w:rPr>
      <w:t>cáo</w:t>
    </w:r>
    <w:proofErr w:type="spellEnd"/>
    <w:r w:rsidRPr="003F112D">
      <w:rPr>
        <w:rFonts w:ascii="Times New Roman" w:hAnsi="Times New Roman"/>
        <w:i/>
        <w:sz w:val="24"/>
        <w:szCs w:val="24"/>
      </w:rPr>
      <w:t xml:space="preserve"> </w:t>
    </w:r>
    <w:proofErr w:type="spellStart"/>
    <w:r w:rsidRPr="003F112D">
      <w:rPr>
        <w:rFonts w:ascii="Times New Roman" w:hAnsi="Times New Roman"/>
        <w:i/>
        <w:sz w:val="24"/>
        <w:szCs w:val="24"/>
      </w:rPr>
      <w:t>đ</w:t>
    </w:r>
    <w:r>
      <w:rPr>
        <w:rFonts w:ascii="Times New Roman" w:hAnsi="Times New Roman"/>
        <w:i/>
        <w:sz w:val="24"/>
        <w:szCs w:val="24"/>
      </w:rPr>
      <w:t>ề</w:t>
    </w:r>
    <w:proofErr w:type="spellEnd"/>
    <w:r>
      <w:rPr>
        <w:rFonts w:ascii="Times New Roman" w:hAnsi="Times New Roman"/>
        <w:i/>
        <w:sz w:val="24"/>
        <w:szCs w:val="24"/>
      </w:rPr>
      <w:t xml:space="preserve"> </w:t>
    </w:r>
    <w:proofErr w:type="spellStart"/>
    <w:r>
      <w:rPr>
        <w:rFonts w:ascii="Times New Roman" w:hAnsi="Times New Roman"/>
        <w:i/>
        <w:sz w:val="24"/>
        <w:szCs w:val="24"/>
      </w:rPr>
      <w:t>xuất</w:t>
    </w:r>
    <w:proofErr w:type="spellEnd"/>
    <w:r>
      <w:rPr>
        <w:rFonts w:ascii="Times New Roman" w:hAnsi="Times New Roman"/>
        <w:i/>
        <w:sz w:val="24"/>
        <w:szCs w:val="24"/>
      </w:rPr>
      <w:t xml:space="preserve"> </w:t>
    </w:r>
    <w:proofErr w:type="spellStart"/>
    <w:r>
      <w:rPr>
        <w:rFonts w:ascii="Times New Roman" w:hAnsi="Times New Roman"/>
        <w:i/>
        <w:sz w:val="24"/>
        <w:szCs w:val="24"/>
      </w:rPr>
      <w:t>cấp</w:t>
    </w:r>
    <w:proofErr w:type="spellEnd"/>
    <w:r>
      <w:rPr>
        <w:rFonts w:ascii="Times New Roman" w:hAnsi="Times New Roman"/>
        <w:i/>
        <w:sz w:val="24"/>
        <w:szCs w:val="24"/>
      </w:rPr>
      <w:t xml:space="preserve"> </w:t>
    </w:r>
    <w:proofErr w:type="spellStart"/>
    <w:r>
      <w:rPr>
        <w:rFonts w:ascii="Times New Roman" w:hAnsi="Times New Roman"/>
        <w:i/>
        <w:sz w:val="24"/>
        <w:szCs w:val="24"/>
      </w:rPr>
      <w:t>Giấy</w:t>
    </w:r>
    <w:proofErr w:type="spellEnd"/>
    <w:r>
      <w:rPr>
        <w:rFonts w:ascii="Times New Roman" w:hAnsi="Times New Roman"/>
        <w:i/>
        <w:sz w:val="24"/>
        <w:szCs w:val="24"/>
      </w:rPr>
      <w:t xml:space="preserve"> </w:t>
    </w:r>
    <w:proofErr w:type="spellStart"/>
    <w:r>
      <w:rPr>
        <w:rFonts w:ascii="Times New Roman" w:hAnsi="Times New Roman"/>
        <w:i/>
        <w:sz w:val="24"/>
        <w:szCs w:val="24"/>
      </w:rPr>
      <w:t>phép</w:t>
    </w:r>
    <w:proofErr w:type="spellEnd"/>
    <w:r w:rsidRPr="003F112D">
      <w:rPr>
        <w:rFonts w:ascii="Times New Roman" w:hAnsi="Times New Roman"/>
        <w:i/>
        <w:sz w:val="24"/>
        <w:szCs w:val="24"/>
      </w:rPr>
      <w:t xml:space="preserve"> </w:t>
    </w:r>
    <w:proofErr w:type="spellStart"/>
    <w:r w:rsidRPr="003F112D">
      <w:rPr>
        <w:rFonts w:ascii="Times New Roman" w:hAnsi="Times New Roman"/>
        <w:i/>
        <w:sz w:val="24"/>
        <w:szCs w:val="24"/>
      </w:rPr>
      <w:t>môi</w:t>
    </w:r>
    <w:proofErr w:type="spellEnd"/>
    <w:r w:rsidRPr="003F112D">
      <w:rPr>
        <w:rFonts w:ascii="Times New Roman" w:hAnsi="Times New Roman"/>
        <w:i/>
        <w:sz w:val="24"/>
        <w:szCs w:val="24"/>
      </w:rPr>
      <w:t xml:space="preserve"> </w:t>
    </w:r>
    <w:proofErr w:type="spellStart"/>
    <w:r w:rsidRPr="003F112D">
      <w:rPr>
        <w:rFonts w:ascii="Times New Roman" w:hAnsi="Times New Roman"/>
        <w:i/>
        <w:sz w:val="24"/>
        <w:szCs w:val="24"/>
      </w:rPr>
      <w:t>trườn</w:t>
    </w:r>
    <w:r w:rsidRPr="003F112D">
      <w:rPr>
        <w:rFonts w:ascii="Times New Roman" w:hAnsi="Times New Roman"/>
        <w:i/>
        <w:noProof/>
        <w:sz w:val="24"/>
        <w:szCs w:val="24"/>
      </w:rPr>
      <mc:AlternateContent>
        <mc:Choice Requires="wps">
          <w:drawing>
            <wp:anchor distT="0" distB="0" distL="114300" distR="114300" simplePos="0" relativeHeight="251657728" behindDoc="0" locked="0" layoutInCell="1" allowOverlap="1" wp14:anchorId="376662D0" wp14:editId="6DE9840D">
              <wp:simplePos x="0" y="0"/>
              <wp:positionH relativeFrom="column">
                <wp:posOffset>0</wp:posOffset>
              </wp:positionH>
              <wp:positionV relativeFrom="line">
                <wp:posOffset>208280</wp:posOffset>
              </wp:positionV>
              <wp:extent cx="5622925" cy="0"/>
              <wp:effectExtent l="0" t="0" r="0" b="3175"/>
              <wp:wrapNone/>
              <wp:docPr id="1"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22925"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3F16B4EE" id="Line 29"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 from="0,16.4pt" to="442.75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" stroked="f">
              <w10:wrap anchory="line"/>
            </v:line>
          </w:pict>
        </mc:Fallback>
      </mc:AlternateContent>
    </w:r>
    <w:r w:rsidRPr="003F112D">
      <w:rPr>
        <w:rFonts w:ascii="Times New Roman" w:hAnsi="Times New Roman"/>
        <w:i/>
        <w:sz w:val="24"/>
        <w:szCs w:val="24"/>
      </w:rPr>
      <w:t>g</w:t>
    </w:r>
    <w:proofErr w:type="spellEnd"/>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505DE" w14:textId="77777777" w:rsidR="00FB722E" w:rsidRPr="00BA07AE" w:rsidRDefault="00FB722E" w:rsidP="00BA07A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4510CC70"/>
    <w:lvl w:ilvl="0">
      <w:start w:val="1"/>
      <w:numFmt w:val="bullet"/>
      <w:pStyle w:val="ListBullet5"/>
      <w:lvlText w:val=""/>
      <w:lvlJc w:val="left"/>
      <w:pPr>
        <w:tabs>
          <w:tab w:val="num" w:pos="10181"/>
        </w:tabs>
        <w:ind w:left="10181" w:hanging="360"/>
      </w:pPr>
      <w:rPr>
        <w:rFonts w:ascii="Symbol" w:hAnsi="Symbol" w:hint="default"/>
      </w:rPr>
    </w:lvl>
  </w:abstractNum>
  <w:abstractNum w:abstractNumId="1" w15:restartNumberingAfterBreak="0">
    <w:nsid w:val="FFFFFF81"/>
    <w:multiLevelType w:val="singleLevel"/>
    <w:tmpl w:val="CE483264"/>
    <w:lvl w:ilvl="0">
      <w:start w:val="1"/>
      <w:numFmt w:val="bullet"/>
      <w:pStyle w:val="ListBullet4"/>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971CAF0A"/>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65B89D4E"/>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536A8EB8"/>
    <w:lvl w:ilvl="0">
      <w:start w:val="1"/>
      <w:numFmt w:val="decimal"/>
      <w:pStyle w:val="ListNumber"/>
      <w:lvlText w:val="%1."/>
      <w:lvlJc w:val="left"/>
      <w:pPr>
        <w:tabs>
          <w:tab w:val="num" w:pos="360"/>
        </w:tabs>
        <w:ind w:left="360" w:hanging="360"/>
      </w:pPr>
    </w:lvl>
  </w:abstractNum>
  <w:abstractNum w:abstractNumId="5" w15:restartNumberingAfterBreak="0">
    <w:nsid w:val="00001E51"/>
    <w:multiLevelType w:val="hybridMultilevel"/>
    <w:tmpl w:val="DDA808FC"/>
    <w:lvl w:ilvl="0" w:tplc="F23EF398">
      <w:start w:val="30"/>
      <w:numFmt w:val="bullet"/>
      <w:pStyle w:val="Gach1-"/>
      <w:lvlText w:val="-"/>
      <w:lvlJc w:val="left"/>
      <w:pPr>
        <w:ind w:left="720" w:hanging="360"/>
      </w:pPr>
      <w:rPr>
        <w:rFonts w:ascii="Times New Roman" w:hAnsi="Times New Roman" w:cs="Times New Roman" w:hint="default"/>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7B31E7"/>
    <w:multiLevelType w:val="hybridMultilevel"/>
    <w:tmpl w:val="0B6464C0"/>
    <w:lvl w:ilvl="0" w:tplc="B7A482B6">
      <w:start w:val="1"/>
      <w:numFmt w:val="bullet"/>
      <w:lvlText w:val="-"/>
      <w:lvlJc w:val="left"/>
      <w:pPr>
        <w:ind w:left="720" w:hanging="360"/>
      </w:pPr>
      <w:rPr>
        <w:rFonts w:ascii="TimesNewRomanPSMT" w:eastAsia="Batang" w:hAnsi="TimesNewRomanPSM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626035"/>
    <w:multiLevelType w:val="hybridMultilevel"/>
    <w:tmpl w:val="1B20E82E"/>
    <w:lvl w:ilvl="0" w:tplc="04090017">
      <w:start w:val="1"/>
      <w:numFmt w:val="lowerLetter"/>
      <w:lvlText w:val="%1)"/>
      <w:lvlJc w:val="left"/>
      <w:pPr>
        <w:ind w:left="720" w:hanging="360"/>
      </w:pPr>
      <w:rPr>
        <w:rFonts w:hint="default"/>
      </w:rPr>
    </w:lvl>
    <w:lvl w:ilvl="1" w:tplc="CBEE20D8">
      <w:start w:val="1"/>
      <w:numFmt w:val="upperRoman"/>
      <w:lvlText w:val="%2."/>
      <w:lvlJc w:val="left"/>
      <w:pPr>
        <w:ind w:left="1800" w:hanging="720"/>
      </w:pPr>
      <w:rPr>
        <w:rFonts w:hint="default"/>
      </w:rPr>
    </w:lvl>
    <w:lvl w:ilvl="2" w:tplc="0409001B">
      <w:start w:val="1"/>
      <w:numFmt w:val="lowerRoman"/>
      <w:lvlText w:val="%3."/>
      <w:lvlJc w:val="right"/>
      <w:pPr>
        <w:ind w:left="2160" w:hanging="180"/>
      </w:pPr>
    </w:lvl>
    <w:lvl w:ilvl="3" w:tplc="EC54FDEA">
      <w:start w:val="1"/>
      <w:numFmt w:val="decimal"/>
      <w:lvlText w:val="%4."/>
      <w:lvlJc w:val="left"/>
      <w:pPr>
        <w:ind w:left="2880" w:hanging="360"/>
      </w:pPr>
      <w:rPr>
        <w:color w:val="00000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48A4FC1"/>
    <w:multiLevelType w:val="multilevel"/>
    <w:tmpl w:val="6BD41EEC"/>
    <w:lvl w:ilvl="0">
      <w:start w:val="1"/>
      <w:numFmt w:val="upperRoman"/>
      <w:pStyle w:val="1-phan"/>
      <w:lvlText w:val="PHẦN  %1  -"/>
      <w:lvlJc w:val="left"/>
      <w:pPr>
        <w:ind w:left="360" w:hanging="360"/>
      </w:pPr>
      <w:rPr>
        <w:rFonts w:ascii="Times New Roman" w:hAnsi="Times New Roman" w:hint="default"/>
        <w:b/>
        <w:i w:val="0"/>
        <w:caps/>
        <w:strike w:val="0"/>
        <w:dstrike w:val="0"/>
        <w:vanish w:val="0"/>
        <w:color w:val="000000"/>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upperRoman"/>
      <w:pStyle w:val="2-chuong"/>
      <w:lvlText w:val="CHƯƠNG %2  -"/>
      <w:lvlJc w:val="left"/>
      <w:pPr>
        <w:ind w:left="360" w:hanging="360"/>
      </w:pPr>
      <w:rPr>
        <w:rFonts w:ascii="Times New Roman" w:hAnsi="Times New Roman" w:hint="default"/>
        <w:b/>
        <w:i w:val="0"/>
        <w:caps/>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upperRoman"/>
      <w:pStyle w:val="3-lama"/>
      <w:lvlText w:val="%3."/>
      <w:lvlJc w:val="left"/>
      <w:pPr>
        <w:ind w:left="360" w:hanging="360"/>
      </w:pPr>
      <w:rPr>
        <w:rFonts w:ascii="Times New Roman" w:hAnsi="Times New Roman" w:hint="default"/>
        <w:b/>
        <w:i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Restart w:val="0"/>
      <w:lvlText w:val="%4."/>
      <w:lvlJc w:val="left"/>
      <w:pPr>
        <w:ind w:left="360" w:hanging="360"/>
      </w:pPr>
      <w:rPr>
        <w:rFonts w:ascii="Times New Roman Bold" w:hAnsi="Times New Roman Bold" w:cs="Times New Roman" w:hint="default"/>
        <w:b/>
        <w:bCs w:val="0"/>
        <w:i w:val="0"/>
        <w:iCs w:val="0"/>
        <w:caps w:val="0"/>
        <w:smallCaps w:val="0"/>
        <w:strike w:val="0"/>
        <w:dstrike w:val="0"/>
        <w:vanish w:val="0"/>
        <w:color w:val="000000"/>
        <w:spacing w:val="0"/>
        <w:kern w:val="0"/>
        <w:position w:val="0"/>
        <w:sz w:val="26"/>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lowerLetter"/>
      <w:pStyle w:val="5-abc"/>
      <w:lvlText w:val="%5."/>
      <w:lvlJc w:val="left"/>
      <w:pPr>
        <w:tabs>
          <w:tab w:val="num" w:pos="720"/>
        </w:tabs>
        <w:ind w:left="360" w:firstLine="360"/>
      </w:pPr>
      <w:rPr>
        <w:rFonts w:ascii="Times New Roman" w:hAnsi="Times New Roman" w:hint="default"/>
        <w:b/>
        <w:i w:val="0"/>
        <w:sz w:val="24"/>
      </w:rPr>
    </w:lvl>
    <w:lvl w:ilvl="5">
      <w:start w:val="6"/>
      <w:numFmt w:val="bullet"/>
      <w:pStyle w:val="-gach"/>
      <w:lvlText w:val="-"/>
      <w:lvlJc w:val="left"/>
      <w:pPr>
        <w:tabs>
          <w:tab w:val="num" w:pos="1170"/>
        </w:tabs>
        <w:ind w:left="0" w:firstLine="360"/>
      </w:pPr>
      <w:rPr>
        <w:rFonts w:ascii="Times New Roman" w:hAnsi="Times New Roman" w:cs="Times New Roman" w:hint="default"/>
      </w:rPr>
    </w:lvl>
    <w:lvl w:ilvl="6">
      <w:start w:val="1"/>
      <w:numFmt w:val="bullet"/>
      <w:pStyle w:val="-cham"/>
      <w:lvlText w:val="•"/>
      <w:lvlJc w:val="left"/>
      <w:pPr>
        <w:ind w:left="0" w:firstLine="720"/>
      </w:pPr>
      <w:rPr>
        <w:rFonts w:ascii="Times New Roman" w:hAnsi="Times New Roman" w:cs="Times New Roman" w:hint="default"/>
        <w:color w:val="auto"/>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6465E5A"/>
    <w:multiLevelType w:val="hybridMultilevel"/>
    <w:tmpl w:val="F47A9BEC"/>
    <w:lvl w:ilvl="0" w:tplc="0409000B">
      <w:start w:val="3"/>
      <w:numFmt w:val="bullet"/>
      <w:lvlText w:val="-"/>
      <w:lvlJc w:val="left"/>
      <w:pPr>
        <w:ind w:left="1004" w:hanging="360"/>
      </w:pPr>
      <w:rPr>
        <w:rFonts w:ascii="Times New Roman" w:hAnsi="Times New Roman" w:cs="Times New Roman" w:hint="default"/>
        <w:color w:val="auto"/>
        <w:sz w:val="24"/>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0DF1115B"/>
    <w:multiLevelType w:val="multilevel"/>
    <w:tmpl w:val="8B466B18"/>
    <w:styleLink w:val="Gachdaudong"/>
    <w:lvl w:ilvl="0">
      <w:start w:val="1"/>
      <w:numFmt w:val="bullet"/>
      <w:lvlText w:val="+"/>
      <w:lvlJc w:val="left"/>
      <w:pPr>
        <w:tabs>
          <w:tab w:val="num" w:pos="284"/>
        </w:tabs>
        <w:ind w:left="0" w:firstLine="0"/>
      </w:pPr>
      <w:rPr>
        <w:rFonts w:ascii="Courier New" w:hAnsi="Courier New" w:hint="default"/>
        <w:sz w:val="28"/>
        <w:szCs w:val="28"/>
      </w:rPr>
    </w:lvl>
    <w:lvl w:ilvl="1">
      <w:start w:val="1"/>
      <w:numFmt w:val="bullet"/>
      <w:lvlText w:val=""/>
      <w:lvlJc w:val="left"/>
      <w:pPr>
        <w:tabs>
          <w:tab w:val="num" w:pos="567"/>
        </w:tabs>
        <w:ind w:left="284" w:firstLine="0"/>
      </w:pPr>
      <w:rPr>
        <w:rFonts w:ascii="Symbol" w:hAnsi="Symbol" w:hint="default"/>
      </w:rPr>
    </w:lvl>
    <w:lvl w:ilvl="2">
      <w:start w:val="1"/>
      <w:numFmt w:val="bullet"/>
      <w:suff w:val="space"/>
      <w:lvlText w:val=""/>
      <w:lvlJc w:val="left"/>
      <w:pPr>
        <w:ind w:left="567" w:firstLine="0"/>
      </w:pPr>
      <w:rPr>
        <w:rFonts w:ascii="Wingdings" w:hAnsi="Wingdings" w:hint="default"/>
      </w:rPr>
    </w:lvl>
    <w:lvl w:ilvl="3">
      <w:start w:val="1"/>
      <w:numFmt w:val="bullet"/>
      <w:suff w:val="space"/>
      <w:lvlText w:val=""/>
      <w:lvlJc w:val="left"/>
      <w:pPr>
        <w:ind w:left="1440" w:firstLine="0"/>
      </w:pPr>
      <w:rPr>
        <w:rFonts w:ascii="Symbol" w:hAnsi="Symbol" w:hint="default"/>
      </w:rPr>
    </w:lvl>
    <w:lvl w:ilvl="4">
      <w:start w:val="1"/>
      <w:numFmt w:val="bullet"/>
      <w:suff w:val="space"/>
      <w:lvlText w:val="o"/>
      <w:lvlJc w:val="left"/>
      <w:pPr>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8116C92"/>
    <w:multiLevelType w:val="hybridMultilevel"/>
    <w:tmpl w:val="B9941150"/>
    <w:lvl w:ilvl="0" w:tplc="9702C19A">
      <w:start w:val="1"/>
      <w:numFmt w:val="decimal"/>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2A74E3"/>
    <w:multiLevelType w:val="hybridMultilevel"/>
    <w:tmpl w:val="54E8C8C4"/>
    <w:lvl w:ilvl="0" w:tplc="A2E6DE4E">
      <w:start w:val="46"/>
      <w:numFmt w:val="bullet"/>
      <w:lvlText w:val="-"/>
      <w:lvlJc w:val="left"/>
      <w:pPr>
        <w:ind w:left="360" w:hanging="360"/>
      </w:pPr>
      <w:rPr>
        <w:rFonts w:ascii="Times New Roman" w:eastAsia="Calibri" w:hAnsi="Times New Roman" w:cs="Times New Roman" w:hint="default"/>
      </w:rPr>
    </w:lvl>
    <w:lvl w:ilvl="1" w:tplc="04090003" w:tentative="1">
      <w:start w:val="1"/>
      <w:numFmt w:val="bullet"/>
      <w:lvlText w:val="o"/>
      <w:lvlJc w:val="left"/>
      <w:pPr>
        <w:ind w:left="3207" w:hanging="360"/>
      </w:pPr>
      <w:rPr>
        <w:rFonts w:ascii="Courier New" w:hAnsi="Courier New" w:cs="Courier New" w:hint="default"/>
      </w:rPr>
    </w:lvl>
    <w:lvl w:ilvl="2" w:tplc="04090005" w:tentative="1">
      <w:start w:val="1"/>
      <w:numFmt w:val="bullet"/>
      <w:lvlText w:val=""/>
      <w:lvlJc w:val="left"/>
      <w:pPr>
        <w:ind w:left="3927" w:hanging="360"/>
      </w:pPr>
      <w:rPr>
        <w:rFonts w:ascii="Wingdings" w:hAnsi="Wingdings" w:hint="default"/>
      </w:rPr>
    </w:lvl>
    <w:lvl w:ilvl="3" w:tplc="04090001" w:tentative="1">
      <w:start w:val="1"/>
      <w:numFmt w:val="bullet"/>
      <w:lvlText w:val=""/>
      <w:lvlJc w:val="left"/>
      <w:pPr>
        <w:ind w:left="4647" w:hanging="360"/>
      </w:pPr>
      <w:rPr>
        <w:rFonts w:ascii="Symbol" w:hAnsi="Symbol" w:hint="default"/>
      </w:rPr>
    </w:lvl>
    <w:lvl w:ilvl="4" w:tplc="04090003" w:tentative="1">
      <w:start w:val="1"/>
      <w:numFmt w:val="bullet"/>
      <w:lvlText w:val="o"/>
      <w:lvlJc w:val="left"/>
      <w:pPr>
        <w:ind w:left="5367" w:hanging="360"/>
      </w:pPr>
      <w:rPr>
        <w:rFonts w:ascii="Courier New" w:hAnsi="Courier New" w:cs="Courier New" w:hint="default"/>
      </w:rPr>
    </w:lvl>
    <w:lvl w:ilvl="5" w:tplc="04090005" w:tentative="1">
      <w:start w:val="1"/>
      <w:numFmt w:val="bullet"/>
      <w:lvlText w:val=""/>
      <w:lvlJc w:val="left"/>
      <w:pPr>
        <w:ind w:left="6087" w:hanging="360"/>
      </w:pPr>
      <w:rPr>
        <w:rFonts w:ascii="Wingdings" w:hAnsi="Wingdings" w:hint="default"/>
      </w:rPr>
    </w:lvl>
    <w:lvl w:ilvl="6" w:tplc="04090001" w:tentative="1">
      <w:start w:val="1"/>
      <w:numFmt w:val="bullet"/>
      <w:lvlText w:val=""/>
      <w:lvlJc w:val="left"/>
      <w:pPr>
        <w:ind w:left="6807" w:hanging="360"/>
      </w:pPr>
      <w:rPr>
        <w:rFonts w:ascii="Symbol" w:hAnsi="Symbol" w:hint="default"/>
      </w:rPr>
    </w:lvl>
    <w:lvl w:ilvl="7" w:tplc="04090003" w:tentative="1">
      <w:start w:val="1"/>
      <w:numFmt w:val="bullet"/>
      <w:lvlText w:val="o"/>
      <w:lvlJc w:val="left"/>
      <w:pPr>
        <w:ind w:left="7527" w:hanging="360"/>
      </w:pPr>
      <w:rPr>
        <w:rFonts w:ascii="Courier New" w:hAnsi="Courier New" w:cs="Courier New" w:hint="default"/>
      </w:rPr>
    </w:lvl>
    <w:lvl w:ilvl="8" w:tplc="04090005" w:tentative="1">
      <w:start w:val="1"/>
      <w:numFmt w:val="bullet"/>
      <w:lvlText w:val=""/>
      <w:lvlJc w:val="left"/>
      <w:pPr>
        <w:ind w:left="8247" w:hanging="360"/>
      </w:pPr>
      <w:rPr>
        <w:rFonts w:ascii="Wingdings" w:hAnsi="Wingdings" w:hint="default"/>
      </w:rPr>
    </w:lvl>
  </w:abstractNum>
  <w:abstractNum w:abstractNumId="13" w15:restartNumberingAfterBreak="0">
    <w:nsid w:val="1EA42D31"/>
    <w:multiLevelType w:val="multilevel"/>
    <w:tmpl w:val="82DCDB30"/>
    <w:lvl w:ilvl="0">
      <w:start w:val="1"/>
      <w:numFmt w:val="decimal"/>
      <w:lvlText w:val="%1"/>
      <w:lvlJc w:val="left"/>
      <w:pPr>
        <w:ind w:left="720" w:hanging="360"/>
      </w:pPr>
      <w:rPr>
        <w:rFonts w:hint="default"/>
      </w:rPr>
    </w:lvl>
    <w:lvl w:ilvl="1">
      <w:start w:val="2"/>
      <w:numFmt w:val="decimal"/>
      <w:isLgl/>
      <w:lvlText w:val="%1.%2."/>
      <w:lvlJc w:val="left"/>
      <w:pPr>
        <w:ind w:left="1365" w:hanging="945"/>
      </w:pPr>
      <w:rPr>
        <w:rFonts w:hint="default"/>
        <w:u w:val="single"/>
      </w:rPr>
    </w:lvl>
    <w:lvl w:ilvl="2">
      <w:start w:val="1"/>
      <w:numFmt w:val="decimal"/>
      <w:isLgl/>
      <w:lvlText w:val="%1.%2.%3."/>
      <w:lvlJc w:val="left"/>
      <w:pPr>
        <w:ind w:left="1425" w:hanging="945"/>
      </w:pPr>
      <w:rPr>
        <w:rFonts w:hint="default"/>
        <w:u w:val="single"/>
      </w:rPr>
    </w:lvl>
    <w:lvl w:ilvl="3">
      <w:start w:val="2"/>
      <w:numFmt w:val="decimal"/>
      <w:isLgl/>
      <w:lvlText w:val="%1.%2.%3.%4."/>
      <w:lvlJc w:val="left"/>
      <w:pPr>
        <w:ind w:left="1620" w:hanging="1080"/>
      </w:pPr>
      <w:rPr>
        <w:rFonts w:hint="default"/>
        <w:u w:val="single"/>
      </w:rPr>
    </w:lvl>
    <w:lvl w:ilvl="4">
      <w:start w:val="1"/>
      <w:numFmt w:val="decimal"/>
      <w:isLgl/>
      <w:lvlText w:val="%1.%2.%3.%4.%5."/>
      <w:lvlJc w:val="left"/>
      <w:pPr>
        <w:ind w:left="1680" w:hanging="1080"/>
      </w:pPr>
      <w:rPr>
        <w:rFonts w:hint="default"/>
        <w:u w:val="single"/>
      </w:rPr>
    </w:lvl>
    <w:lvl w:ilvl="5">
      <w:start w:val="1"/>
      <w:numFmt w:val="decimal"/>
      <w:isLgl/>
      <w:lvlText w:val="%1.%2.%3.%4.%5.%6."/>
      <w:lvlJc w:val="left"/>
      <w:pPr>
        <w:ind w:left="2100" w:hanging="1440"/>
      </w:pPr>
      <w:rPr>
        <w:rFonts w:hint="default"/>
        <w:u w:val="single"/>
      </w:rPr>
    </w:lvl>
    <w:lvl w:ilvl="6">
      <w:start w:val="1"/>
      <w:numFmt w:val="decimal"/>
      <w:isLgl/>
      <w:lvlText w:val="%1.%2.%3.%4.%5.%6.%7."/>
      <w:lvlJc w:val="left"/>
      <w:pPr>
        <w:ind w:left="2520" w:hanging="1800"/>
      </w:pPr>
      <w:rPr>
        <w:rFonts w:hint="default"/>
        <w:u w:val="single"/>
      </w:rPr>
    </w:lvl>
    <w:lvl w:ilvl="7">
      <w:start w:val="1"/>
      <w:numFmt w:val="decimal"/>
      <w:isLgl/>
      <w:lvlText w:val="%1.%2.%3.%4.%5.%6.%7.%8."/>
      <w:lvlJc w:val="left"/>
      <w:pPr>
        <w:ind w:left="2580" w:hanging="1800"/>
      </w:pPr>
      <w:rPr>
        <w:rFonts w:hint="default"/>
        <w:u w:val="single"/>
      </w:rPr>
    </w:lvl>
    <w:lvl w:ilvl="8">
      <w:start w:val="1"/>
      <w:numFmt w:val="decimal"/>
      <w:isLgl/>
      <w:lvlText w:val="%1.%2.%3.%4.%5.%6.%7.%8.%9."/>
      <w:lvlJc w:val="left"/>
      <w:pPr>
        <w:ind w:left="3000" w:hanging="2160"/>
      </w:pPr>
      <w:rPr>
        <w:rFonts w:hint="default"/>
        <w:u w:val="single"/>
      </w:rPr>
    </w:lvl>
  </w:abstractNum>
  <w:abstractNum w:abstractNumId="14" w15:restartNumberingAfterBreak="0">
    <w:nsid w:val="20872337"/>
    <w:multiLevelType w:val="multilevel"/>
    <w:tmpl w:val="7CDF396F"/>
    <w:lvl w:ilvl="0">
      <w:start w:val="1"/>
      <w:numFmt w:val="decimal"/>
      <w:lvlText w:val="%1"/>
      <w:lvlJc w:val="righ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08C5AAD"/>
    <w:multiLevelType w:val="hybridMultilevel"/>
    <w:tmpl w:val="7B168572"/>
    <w:lvl w:ilvl="0" w:tplc="CE9A7964">
      <w:start w:val="1"/>
      <w:numFmt w:val="bullet"/>
      <w:lvlText w:val="-"/>
      <w:lvlJc w:val="left"/>
      <w:pPr>
        <w:tabs>
          <w:tab w:val="num" w:pos="720"/>
        </w:tabs>
        <w:ind w:left="720" w:hanging="360"/>
      </w:pPr>
      <w:rPr>
        <w:rFonts w:ascii="Times New Roman" w:eastAsia="Times New Roman" w:hAnsi="Times New Roman" w:cs="Times New Roman" w:hint="default"/>
        <w:b/>
      </w:rPr>
    </w:lvl>
    <w:lvl w:ilvl="1" w:tplc="8140EF96">
      <w:start w:val="1"/>
      <w:numFmt w:val="decimal"/>
      <w:lvlText w:val="%2."/>
      <w:lvlJc w:val="center"/>
      <w:pPr>
        <w:tabs>
          <w:tab w:val="num" w:pos="1080"/>
        </w:tabs>
        <w:ind w:left="1080" w:hanging="648"/>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2984AFE"/>
    <w:multiLevelType w:val="singleLevel"/>
    <w:tmpl w:val="75F84D24"/>
    <w:lvl w:ilvl="0">
      <w:start w:val="1"/>
      <w:numFmt w:val="bullet"/>
      <w:pStyle w:val="EndnoteText"/>
      <w:lvlText w:val=""/>
      <w:lvlJc w:val="left"/>
      <w:pPr>
        <w:tabs>
          <w:tab w:val="num" w:pos="360"/>
        </w:tabs>
        <w:ind w:left="360" w:hanging="360"/>
      </w:pPr>
      <w:rPr>
        <w:rFonts w:ascii="Times New Roman" w:hAnsi="Times New Roman" w:cs="Times New Roman" w:hint="default"/>
      </w:rPr>
    </w:lvl>
  </w:abstractNum>
  <w:abstractNum w:abstractNumId="17" w15:restartNumberingAfterBreak="0">
    <w:nsid w:val="22B244BA"/>
    <w:multiLevelType w:val="hybridMultilevel"/>
    <w:tmpl w:val="2FE24A80"/>
    <w:lvl w:ilvl="0" w:tplc="92A4154E">
      <w:start w:val="1"/>
      <w:numFmt w:val="decimal"/>
      <w:pStyle w:val="Headinh1"/>
      <w:lvlText w:val="%1."/>
      <w:lvlJc w:val="left"/>
      <w:pPr>
        <w:tabs>
          <w:tab w:val="num" w:pos="720"/>
        </w:tabs>
        <w:ind w:left="720" w:hanging="360"/>
      </w:pPr>
      <w:rPr>
        <w:rFonts w:hint="default"/>
        <w:b/>
        <w:sz w:val="24"/>
      </w:rPr>
    </w:lvl>
    <w:lvl w:ilvl="1" w:tplc="04090019" w:tentative="1">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25BF3DFA"/>
    <w:multiLevelType w:val="multilevel"/>
    <w:tmpl w:val="0409001D"/>
    <w:styleLink w:val="Khoa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15:restartNumberingAfterBreak="0">
    <w:nsid w:val="28FA45A1"/>
    <w:multiLevelType w:val="hybridMultilevel"/>
    <w:tmpl w:val="7E3E9F86"/>
    <w:lvl w:ilvl="0" w:tplc="4C48CAC0">
      <w:start w:val="1"/>
      <w:numFmt w:val="lowerLetter"/>
      <w:lvlText w:val="%1)"/>
      <w:lvlJc w:val="left"/>
      <w:pPr>
        <w:ind w:left="880" w:hanging="428"/>
      </w:pPr>
      <w:rPr>
        <w:rFonts w:ascii="Times New Roman" w:eastAsia="Times New Roman" w:hAnsi="Times New Roman" w:cs="Times New Roman" w:hint="default"/>
        <w:b/>
        <w:bCs/>
        <w:w w:val="99"/>
        <w:sz w:val="28"/>
        <w:szCs w:val="28"/>
        <w:lang w:val="vi" w:eastAsia="en-US" w:bidi="ar-SA"/>
      </w:rPr>
    </w:lvl>
    <w:lvl w:ilvl="1" w:tplc="4940A47C">
      <w:numFmt w:val="bullet"/>
      <w:lvlText w:val=""/>
      <w:lvlJc w:val="left"/>
      <w:pPr>
        <w:ind w:left="452" w:hanging="286"/>
      </w:pPr>
      <w:rPr>
        <w:rFonts w:ascii="Symbol" w:eastAsia="Symbol" w:hAnsi="Symbol" w:cs="Symbol" w:hint="default"/>
        <w:w w:val="99"/>
        <w:sz w:val="26"/>
        <w:szCs w:val="26"/>
        <w:lang w:val="vi" w:eastAsia="en-US" w:bidi="ar-SA"/>
      </w:rPr>
    </w:lvl>
    <w:lvl w:ilvl="2" w:tplc="BA6EB10A">
      <w:numFmt w:val="bullet"/>
      <w:lvlText w:val="•"/>
      <w:lvlJc w:val="left"/>
      <w:pPr>
        <w:ind w:left="1985" w:hanging="286"/>
      </w:pPr>
      <w:rPr>
        <w:rFonts w:hint="default"/>
        <w:lang w:val="vi" w:eastAsia="en-US" w:bidi="ar-SA"/>
      </w:rPr>
    </w:lvl>
    <w:lvl w:ilvl="3" w:tplc="765898B8">
      <w:numFmt w:val="bullet"/>
      <w:lvlText w:val="•"/>
      <w:lvlJc w:val="left"/>
      <w:pPr>
        <w:ind w:left="3090" w:hanging="286"/>
      </w:pPr>
      <w:rPr>
        <w:rFonts w:hint="default"/>
        <w:lang w:val="vi" w:eastAsia="en-US" w:bidi="ar-SA"/>
      </w:rPr>
    </w:lvl>
    <w:lvl w:ilvl="4" w:tplc="51E051DC">
      <w:numFmt w:val="bullet"/>
      <w:lvlText w:val="•"/>
      <w:lvlJc w:val="left"/>
      <w:pPr>
        <w:ind w:left="4195" w:hanging="286"/>
      </w:pPr>
      <w:rPr>
        <w:rFonts w:hint="default"/>
        <w:lang w:val="vi" w:eastAsia="en-US" w:bidi="ar-SA"/>
      </w:rPr>
    </w:lvl>
    <w:lvl w:ilvl="5" w:tplc="D3E470A8">
      <w:numFmt w:val="bullet"/>
      <w:lvlText w:val="•"/>
      <w:lvlJc w:val="left"/>
      <w:pPr>
        <w:ind w:left="5300" w:hanging="286"/>
      </w:pPr>
      <w:rPr>
        <w:rFonts w:hint="default"/>
        <w:lang w:val="vi" w:eastAsia="en-US" w:bidi="ar-SA"/>
      </w:rPr>
    </w:lvl>
    <w:lvl w:ilvl="6" w:tplc="55446718">
      <w:numFmt w:val="bullet"/>
      <w:lvlText w:val="•"/>
      <w:lvlJc w:val="left"/>
      <w:pPr>
        <w:ind w:left="6405" w:hanging="286"/>
      </w:pPr>
      <w:rPr>
        <w:rFonts w:hint="default"/>
        <w:lang w:val="vi" w:eastAsia="en-US" w:bidi="ar-SA"/>
      </w:rPr>
    </w:lvl>
    <w:lvl w:ilvl="7" w:tplc="98741332">
      <w:numFmt w:val="bullet"/>
      <w:lvlText w:val="•"/>
      <w:lvlJc w:val="left"/>
      <w:pPr>
        <w:ind w:left="7510" w:hanging="286"/>
      </w:pPr>
      <w:rPr>
        <w:rFonts w:hint="default"/>
        <w:lang w:val="vi" w:eastAsia="en-US" w:bidi="ar-SA"/>
      </w:rPr>
    </w:lvl>
    <w:lvl w:ilvl="8" w:tplc="D4D461EE">
      <w:numFmt w:val="bullet"/>
      <w:lvlText w:val="•"/>
      <w:lvlJc w:val="left"/>
      <w:pPr>
        <w:ind w:left="8616" w:hanging="286"/>
      </w:pPr>
      <w:rPr>
        <w:rFonts w:hint="default"/>
        <w:lang w:val="vi" w:eastAsia="en-US" w:bidi="ar-SA"/>
      </w:rPr>
    </w:lvl>
  </w:abstractNum>
  <w:abstractNum w:abstractNumId="20" w15:restartNumberingAfterBreak="0">
    <w:nsid w:val="29B42087"/>
    <w:multiLevelType w:val="hybridMultilevel"/>
    <w:tmpl w:val="41606DC4"/>
    <w:lvl w:ilvl="0" w:tplc="A2E6DE4E">
      <w:start w:val="4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EA79AC"/>
    <w:multiLevelType w:val="multilevel"/>
    <w:tmpl w:val="7CDF396F"/>
    <w:lvl w:ilvl="0">
      <w:start w:val="1"/>
      <w:numFmt w:val="decimal"/>
      <w:lvlText w:val="%1"/>
      <w:lvlJc w:val="righ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F3663D5"/>
    <w:multiLevelType w:val="hybridMultilevel"/>
    <w:tmpl w:val="907EDB56"/>
    <w:lvl w:ilvl="0" w:tplc="319A344E">
      <w:start w:val="1"/>
      <w:numFmt w:val="bullet"/>
      <w:lvlText w:val="-"/>
      <w:lvlJc w:val="left"/>
      <w:pPr>
        <w:ind w:left="720" w:hanging="360"/>
      </w:pPr>
      <w:rPr>
        <w:rFonts w:ascii="Times New Roman" w:hAnsi="Times New Roman" w:cs="Times New Roman" w:hint="default"/>
        <w:color w:val="auto"/>
        <w:sz w:val="26"/>
      </w:rPr>
    </w:lvl>
    <w:lvl w:ilvl="1" w:tplc="2F727882">
      <w:numFmt w:val="bullet"/>
      <w:lvlText w:val="•"/>
      <w:lvlJc w:val="left"/>
      <w:pPr>
        <w:ind w:left="1815" w:hanging="735"/>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FC54A9B"/>
    <w:multiLevelType w:val="hybridMultilevel"/>
    <w:tmpl w:val="77101AB8"/>
    <w:lvl w:ilvl="0" w:tplc="5E9CDB3E">
      <w:start w:val="1"/>
      <w:numFmt w:val="upperRoman"/>
      <w:lvlText w:val="%1"/>
      <w:lvlJc w:val="righ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1B226C7"/>
    <w:multiLevelType w:val="hybridMultilevel"/>
    <w:tmpl w:val="0DC0C5A0"/>
    <w:lvl w:ilvl="0" w:tplc="8A44F70E">
      <w:start w:val="1"/>
      <w:numFmt w:val="bullet"/>
      <w:lvlText w:val="-"/>
      <w:lvlJc w:val="left"/>
      <w:pPr>
        <w:tabs>
          <w:tab w:val="num" w:pos="510"/>
        </w:tabs>
        <w:ind w:left="510" w:hanging="510"/>
      </w:pPr>
      <w:rPr>
        <w:rFonts w:ascii="Times New Roman" w:hAnsi="Times New Roman" w:hint="default"/>
      </w:rPr>
    </w:lvl>
    <w:lvl w:ilvl="1" w:tplc="FE58308C">
      <w:start w:val="1"/>
      <w:numFmt w:val="bullet"/>
      <w:pStyle w:val="tuan"/>
      <w:lvlText w:val="+"/>
      <w:lvlJc w:val="left"/>
      <w:pPr>
        <w:tabs>
          <w:tab w:val="num" w:pos="1440"/>
        </w:tabs>
        <w:ind w:left="1440" w:hanging="360"/>
      </w:pPr>
      <w:rPr>
        <w:rFonts w:ascii="ZapfEllipt BT" w:hAnsi="ZapfEllipt BT" w:hint="default"/>
      </w:rPr>
    </w:lvl>
    <w:lvl w:ilvl="2" w:tplc="04090009">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604797A"/>
    <w:multiLevelType w:val="multilevel"/>
    <w:tmpl w:val="C4C43D2E"/>
    <w:styleLink w:val="CurrentList1"/>
    <w:lvl w:ilvl="0">
      <w:start w:val="3"/>
      <w:numFmt w:val="decimal"/>
      <w:lvlText w:val="%1"/>
      <w:lvlJc w:val="left"/>
      <w:pPr>
        <w:tabs>
          <w:tab w:val="num" w:pos="525"/>
        </w:tabs>
        <w:ind w:left="525" w:hanging="525"/>
      </w:pPr>
      <w:rPr>
        <w:rFonts w:hint="default"/>
      </w:rPr>
    </w:lvl>
    <w:lvl w:ilvl="1">
      <w:start w:val="3"/>
      <w:numFmt w:val="decimal"/>
      <w:lvlText w:val="%1.%2"/>
      <w:lvlJc w:val="left"/>
      <w:pPr>
        <w:tabs>
          <w:tab w:val="num" w:pos="885"/>
        </w:tabs>
        <w:ind w:left="885" w:hanging="525"/>
      </w:pPr>
      <w:rPr>
        <w:rFonts w:hint="default"/>
      </w:rPr>
    </w:lvl>
    <w:lvl w:ilvl="2">
      <w:start w:val="4"/>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numFmt w:val="none"/>
      <w:lvlText w:val=""/>
      <w:lvlJc w:val="left"/>
      <w:pPr>
        <w:tabs>
          <w:tab w:val="num" w:pos="360"/>
        </w:tabs>
      </w:pPr>
    </w:lvl>
    <w:lvl w:ilvl="5">
      <w:start w:val="1"/>
      <w:numFmt w:val="decimal"/>
      <w:lvlText w:val="%1.%2.%3.%4.%5.%6"/>
      <w:lvlJc w:val="left"/>
      <w:pPr>
        <w:tabs>
          <w:tab w:val="num" w:pos="3240"/>
        </w:tabs>
        <w:ind w:left="3240" w:hanging="1440"/>
      </w:pPr>
      <w:rPr>
        <w:rFonts w:hint="default"/>
      </w:rPr>
    </w:lvl>
    <w:lvl w:ilvl="6">
      <w:numFmt w:val="none"/>
      <w:lvlText w:val=""/>
      <w:lvlJc w:val="left"/>
      <w:pPr>
        <w:tabs>
          <w:tab w:val="num" w:pos="360"/>
        </w:tabs>
      </w:p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26" w15:restartNumberingAfterBreak="0">
    <w:nsid w:val="365B6DBB"/>
    <w:multiLevelType w:val="hybridMultilevel"/>
    <w:tmpl w:val="6304F1F4"/>
    <w:lvl w:ilvl="0" w:tplc="3F9EF356">
      <w:start w:val="1"/>
      <w:numFmt w:val="bullet"/>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7AD3150"/>
    <w:multiLevelType w:val="hybridMultilevel"/>
    <w:tmpl w:val="037A9926"/>
    <w:lvl w:ilvl="0" w:tplc="05B07A0E">
      <w:numFmt w:val="bullet"/>
      <w:lvlText w:val="-"/>
      <w:lvlJc w:val="left"/>
      <w:pPr>
        <w:ind w:left="1282" w:hanging="360"/>
      </w:pPr>
      <w:rPr>
        <w:rFonts w:ascii="Times New Roman" w:eastAsia="Times New Roman" w:hAnsi="Times New Roman" w:cs="Times New Roman" w:hint="default"/>
        <w:i/>
        <w:iCs/>
        <w:w w:val="99"/>
        <w:sz w:val="24"/>
        <w:szCs w:val="24"/>
        <w:lang w:val="vi" w:eastAsia="en-US" w:bidi="ar-SA"/>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28" w15:restartNumberingAfterBreak="0">
    <w:nsid w:val="39326973"/>
    <w:multiLevelType w:val="singleLevel"/>
    <w:tmpl w:val="F664DD04"/>
    <w:lvl w:ilvl="0">
      <w:start w:val="1"/>
      <w:numFmt w:val="bullet"/>
      <w:pStyle w:val="Style1Char"/>
      <w:lvlText w:val=""/>
      <w:lvlJc w:val="left"/>
      <w:pPr>
        <w:tabs>
          <w:tab w:val="num" w:pos="510"/>
        </w:tabs>
        <w:ind w:left="510" w:hanging="397"/>
      </w:pPr>
      <w:rPr>
        <w:rFonts w:ascii="Symbol" w:hAnsi="Symbol" w:hint="default"/>
      </w:rPr>
    </w:lvl>
  </w:abstractNum>
  <w:abstractNum w:abstractNumId="29" w15:restartNumberingAfterBreak="0">
    <w:nsid w:val="3B9B764F"/>
    <w:multiLevelType w:val="multilevel"/>
    <w:tmpl w:val="7CDF396F"/>
    <w:lvl w:ilvl="0">
      <w:start w:val="1"/>
      <w:numFmt w:val="decimal"/>
      <w:lvlText w:val="%1"/>
      <w:lvlJc w:val="righ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3DCB4AE1"/>
    <w:multiLevelType w:val="multilevel"/>
    <w:tmpl w:val="16AE8576"/>
    <w:styleLink w:val="Gachdaudong1"/>
    <w:lvl w:ilvl="0">
      <w:start w:val="1"/>
      <w:numFmt w:val="decimal"/>
      <w:pStyle w:val="Style3"/>
      <w:lvlText w:val="%1."/>
      <w:lvlJc w:val="left"/>
      <w:pPr>
        <w:tabs>
          <w:tab w:val="num" w:pos="720"/>
        </w:tabs>
        <w:ind w:left="720" w:hanging="360"/>
      </w:pPr>
      <w:rPr>
        <w:rFonts w:hint="default"/>
      </w:rPr>
    </w:lvl>
    <w:lvl w:ilvl="1">
      <w:start w:val="1"/>
      <w:numFmt w:val="decimal"/>
      <w:lvlText w:val="%1.%2."/>
      <w:lvlJc w:val="left"/>
      <w:pPr>
        <w:tabs>
          <w:tab w:val="num" w:pos="1872"/>
        </w:tabs>
        <w:ind w:left="1152"/>
      </w:pPr>
      <w:rPr>
        <w:rFonts w:hint="default"/>
      </w:rPr>
    </w:lvl>
    <w:lvl w:ilvl="2">
      <w:start w:val="1"/>
      <w:numFmt w:val="decimal"/>
      <w:lvlText w:val="%1.%2.%3."/>
      <w:lvlJc w:val="left"/>
      <w:pPr>
        <w:tabs>
          <w:tab w:val="num" w:pos="2448"/>
        </w:tabs>
        <w:ind w:left="1584" w:firstLine="144"/>
      </w:pPr>
      <w:rPr>
        <w:rFonts w:hint="default"/>
      </w:rPr>
    </w:lvl>
    <w:lvl w:ilvl="3">
      <w:start w:val="1"/>
      <w:numFmt w:val="decimal"/>
      <w:lvlText w:val="%1.%2.%3.%4."/>
      <w:lvlJc w:val="left"/>
      <w:pPr>
        <w:tabs>
          <w:tab w:val="num" w:pos="2520"/>
        </w:tabs>
        <w:ind w:left="2088" w:hanging="648"/>
      </w:pPr>
      <w:rPr>
        <w:rFonts w:hint="default"/>
      </w:rPr>
    </w:lvl>
    <w:lvl w:ilvl="4">
      <w:numFmt w:val="none"/>
      <w:lvlText w:val=""/>
      <w:lvlJc w:val="left"/>
      <w:pPr>
        <w:tabs>
          <w:tab w:val="num" w:pos="360"/>
        </w:tabs>
      </w:pPr>
    </w:lvl>
    <w:lvl w:ilvl="5">
      <w:start w:val="1"/>
      <w:numFmt w:val="decimal"/>
      <w:lvlText w:val="%1.%2.%3.%4.%5.%6."/>
      <w:lvlJc w:val="left"/>
      <w:pPr>
        <w:tabs>
          <w:tab w:val="num" w:pos="360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68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31" w15:restartNumberingAfterBreak="0">
    <w:nsid w:val="3ECA1031"/>
    <w:multiLevelType w:val="multilevel"/>
    <w:tmpl w:val="7CDF396F"/>
    <w:lvl w:ilvl="0">
      <w:start w:val="1"/>
      <w:numFmt w:val="decimal"/>
      <w:lvlText w:val="%1"/>
      <w:lvlJc w:val="righ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FF71EBA"/>
    <w:multiLevelType w:val="hybridMultilevel"/>
    <w:tmpl w:val="FB0A3FD2"/>
    <w:lvl w:ilvl="0" w:tplc="A2E6DE4E">
      <w:start w:val="46"/>
      <w:numFmt w:val="bullet"/>
      <w:lvlText w:val="-"/>
      <w:lvlJc w:val="left"/>
      <w:pPr>
        <w:ind w:left="786" w:hanging="360"/>
      </w:pPr>
      <w:rPr>
        <w:rFonts w:ascii="Times New Roman" w:eastAsia="Wingdings"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42EE5706"/>
    <w:multiLevelType w:val="multilevel"/>
    <w:tmpl w:val="7CDF396F"/>
    <w:lvl w:ilvl="0">
      <w:start w:val="1"/>
      <w:numFmt w:val="decimal"/>
      <w:lvlText w:val="%1"/>
      <w:lvlJc w:val="righ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44A06B63"/>
    <w:multiLevelType w:val="hybridMultilevel"/>
    <w:tmpl w:val="0F86D7B0"/>
    <w:lvl w:ilvl="0" w:tplc="224E7368">
      <w:numFmt w:val="bullet"/>
      <w:lvlText w:val="-"/>
      <w:lvlJc w:val="left"/>
      <w:pPr>
        <w:ind w:left="452" w:hanging="284"/>
      </w:pPr>
      <w:rPr>
        <w:rFonts w:ascii="Times New Roman" w:eastAsia="Times New Roman" w:hAnsi="Times New Roman" w:cs="Times New Roman" w:hint="default"/>
        <w:w w:val="99"/>
        <w:sz w:val="26"/>
        <w:szCs w:val="26"/>
        <w:lang w:val="vi" w:eastAsia="en-US" w:bidi="ar-SA"/>
      </w:rPr>
    </w:lvl>
    <w:lvl w:ilvl="1" w:tplc="C1CEB192">
      <w:numFmt w:val="bullet"/>
      <w:lvlText w:val="•"/>
      <w:lvlJc w:val="left"/>
      <w:pPr>
        <w:ind w:left="1496" w:hanging="284"/>
      </w:pPr>
      <w:rPr>
        <w:rFonts w:hint="default"/>
        <w:lang w:val="vi" w:eastAsia="en-US" w:bidi="ar-SA"/>
      </w:rPr>
    </w:lvl>
    <w:lvl w:ilvl="2" w:tplc="DA2EC93C">
      <w:numFmt w:val="bullet"/>
      <w:lvlText w:val="•"/>
      <w:lvlJc w:val="left"/>
      <w:pPr>
        <w:ind w:left="2533" w:hanging="284"/>
      </w:pPr>
      <w:rPr>
        <w:rFonts w:hint="default"/>
        <w:lang w:val="vi" w:eastAsia="en-US" w:bidi="ar-SA"/>
      </w:rPr>
    </w:lvl>
    <w:lvl w:ilvl="3" w:tplc="B59A8648">
      <w:numFmt w:val="bullet"/>
      <w:lvlText w:val="•"/>
      <w:lvlJc w:val="left"/>
      <w:pPr>
        <w:ind w:left="3569" w:hanging="284"/>
      </w:pPr>
      <w:rPr>
        <w:rFonts w:hint="default"/>
        <w:lang w:val="vi" w:eastAsia="en-US" w:bidi="ar-SA"/>
      </w:rPr>
    </w:lvl>
    <w:lvl w:ilvl="4" w:tplc="FB3A6EDE">
      <w:numFmt w:val="bullet"/>
      <w:lvlText w:val="•"/>
      <w:lvlJc w:val="left"/>
      <w:pPr>
        <w:ind w:left="4606" w:hanging="284"/>
      </w:pPr>
      <w:rPr>
        <w:rFonts w:hint="default"/>
        <w:lang w:val="vi" w:eastAsia="en-US" w:bidi="ar-SA"/>
      </w:rPr>
    </w:lvl>
    <w:lvl w:ilvl="5" w:tplc="D93668C4">
      <w:numFmt w:val="bullet"/>
      <w:lvlText w:val="•"/>
      <w:lvlJc w:val="left"/>
      <w:pPr>
        <w:ind w:left="5643" w:hanging="284"/>
      </w:pPr>
      <w:rPr>
        <w:rFonts w:hint="default"/>
        <w:lang w:val="vi" w:eastAsia="en-US" w:bidi="ar-SA"/>
      </w:rPr>
    </w:lvl>
    <w:lvl w:ilvl="6" w:tplc="97200FA4">
      <w:numFmt w:val="bullet"/>
      <w:lvlText w:val="•"/>
      <w:lvlJc w:val="left"/>
      <w:pPr>
        <w:ind w:left="6679" w:hanging="284"/>
      </w:pPr>
      <w:rPr>
        <w:rFonts w:hint="default"/>
        <w:lang w:val="vi" w:eastAsia="en-US" w:bidi="ar-SA"/>
      </w:rPr>
    </w:lvl>
    <w:lvl w:ilvl="7" w:tplc="7FE4CA12">
      <w:numFmt w:val="bullet"/>
      <w:lvlText w:val="•"/>
      <w:lvlJc w:val="left"/>
      <w:pPr>
        <w:ind w:left="7716" w:hanging="284"/>
      </w:pPr>
      <w:rPr>
        <w:rFonts w:hint="default"/>
        <w:lang w:val="vi" w:eastAsia="en-US" w:bidi="ar-SA"/>
      </w:rPr>
    </w:lvl>
    <w:lvl w:ilvl="8" w:tplc="C1567626">
      <w:numFmt w:val="bullet"/>
      <w:lvlText w:val="•"/>
      <w:lvlJc w:val="left"/>
      <w:pPr>
        <w:ind w:left="8753" w:hanging="284"/>
      </w:pPr>
      <w:rPr>
        <w:rFonts w:hint="default"/>
        <w:lang w:val="vi" w:eastAsia="en-US" w:bidi="ar-SA"/>
      </w:rPr>
    </w:lvl>
  </w:abstractNum>
  <w:abstractNum w:abstractNumId="35" w15:restartNumberingAfterBreak="0">
    <w:nsid w:val="475B2955"/>
    <w:multiLevelType w:val="hybridMultilevel"/>
    <w:tmpl w:val="E98E6EFC"/>
    <w:lvl w:ilvl="0" w:tplc="519EB012">
      <w:start w:val="1"/>
      <w:numFmt w:val="bullet"/>
      <w:pStyle w:val="BULLET1"/>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8051B0F"/>
    <w:multiLevelType w:val="hybridMultilevel"/>
    <w:tmpl w:val="A88C83B6"/>
    <w:lvl w:ilvl="0" w:tplc="93386C00">
      <w:numFmt w:val="bullet"/>
      <w:lvlText w:val=""/>
      <w:lvlJc w:val="left"/>
      <w:pPr>
        <w:tabs>
          <w:tab w:val="num" w:pos="1080"/>
        </w:tabs>
        <w:ind w:left="1080" w:hanging="360"/>
      </w:pPr>
      <w:rPr>
        <w:rFonts w:ascii="Symbol" w:eastAsia="Times New Roman" w:hAnsi="Symbol" w:cs="Times New Roman" w:hint="default"/>
        <w:b/>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87A4585"/>
    <w:multiLevelType w:val="hybridMultilevel"/>
    <w:tmpl w:val="E1204B8A"/>
    <w:lvl w:ilvl="0" w:tplc="3C04F828">
      <w:start w:val="1"/>
      <w:numFmt w:val="bullet"/>
      <w:pStyle w:val="StyleBodyTextBefore3ptAfter3pt"/>
      <w:lvlText w:val=""/>
      <w:lvlJc w:val="left"/>
      <w:pPr>
        <w:tabs>
          <w:tab w:val="num" w:pos="482"/>
        </w:tabs>
        <w:ind w:left="482" w:hanging="482"/>
      </w:pPr>
      <w:rPr>
        <w:rFonts w:ascii="VNI-Times" w:hAnsi="VNI-Times" w:cs="VNI-Times" w:hint="default"/>
      </w:rPr>
    </w:lvl>
    <w:lvl w:ilvl="1" w:tplc="04090019">
      <w:start w:val="1"/>
      <w:numFmt w:val="bullet"/>
      <w:lvlText w:val="o"/>
      <w:lvlJc w:val="left"/>
      <w:pPr>
        <w:tabs>
          <w:tab w:val="num" w:pos="1440"/>
        </w:tabs>
        <w:ind w:left="1440" w:hanging="360"/>
      </w:pPr>
      <w:rPr>
        <w:rFonts w:ascii="VNI-Internet Mail" w:hAnsi="VNI-Internet Mail" w:cs="VNI-Internet Mail" w:hint="default"/>
      </w:rPr>
    </w:lvl>
    <w:lvl w:ilvl="2" w:tplc="0409001B">
      <w:start w:val="1"/>
      <w:numFmt w:val="bullet"/>
      <w:lvlText w:val=""/>
      <w:lvlJc w:val="left"/>
      <w:pPr>
        <w:tabs>
          <w:tab w:val="num" w:pos="2160"/>
        </w:tabs>
        <w:ind w:left="2160" w:hanging="360"/>
      </w:pPr>
      <w:rPr>
        <w:rFonts w:ascii="VNI-Times" w:hAnsi="VNI-Times" w:cs="VNI-Times" w:hint="default"/>
      </w:rPr>
    </w:lvl>
    <w:lvl w:ilvl="3" w:tplc="0409000F">
      <w:start w:val="1"/>
      <w:numFmt w:val="bullet"/>
      <w:lvlText w:val=""/>
      <w:lvlJc w:val="left"/>
      <w:pPr>
        <w:tabs>
          <w:tab w:val="num" w:pos="2880"/>
        </w:tabs>
        <w:ind w:left="2880" w:hanging="360"/>
      </w:pPr>
      <w:rPr>
        <w:rFonts w:ascii="VNI-Times" w:hAnsi="VNI-Times" w:cs="VNI-Times" w:hint="default"/>
      </w:rPr>
    </w:lvl>
    <w:lvl w:ilvl="4" w:tplc="04090019">
      <w:start w:val="1"/>
      <w:numFmt w:val="bullet"/>
      <w:lvlText w:val="o"/>
      <w:lvlJc w:val="left"/>
      <w:pPr>
        <w:tabs>
          <w:tab w:val="num" w:pos="3600"/>
        </w:tabs>
        <w:ind w:left="3600" w:hanging="360"/>
      </w:pPr>
      <w:rPr>
        <w:rFonts w:ascii="VNI-Internet Mail" w:hAnsi="VNI-Internet Mail" w:cs="VNI-Internet Mail" w:hint="default"/>
      </w:rPr>
    </w:lvl>
    <w:lvl w:ilvl="5" w:tplc="0409001B">
      <w:start w:val="1"/>
      <w:numFmt w:val="bullet"/>
      <w:lvlText w:val=""/>
      <w:lvlJc w:val="left"/>
      <w:pPr>
        <w:tabs>
          <w:tab w:val="num" w:pos="4320"/>
        </w:tabs>
        <w:ind w:left="4320" w:hanging="360"/>
      </w:pPr>
      <w:rPr>
        <w:rFonts w:ascii="VNI-Times" w:hAnsi="VNI-Times" w:cs="VNI-Times" w:hint="default"/>
      </w:rPr>
    </w:lvl>
    <w:lvl w:ilvl="6" w:tplc="0409000F">
      <w:start w:val="1"/>
      <w:numFmt w:val="bullet"/>
      <w:lvlText w:val=""/>
      <w:lvlJc w:val="left"/>
      <w:pPr>
        <w:tabs>
          <w:tab w:val="num" w:pos="5040"/>
        </w:tabs>
        <w:ind w:left="5040" w:hanging="360"/>
      </w:pPr>
      <w:rPr>
        <w:rFonts w:ascii="VNI-Times" w:hAnsi="VNI-Times" w:cs="VNI-Times" w:hint="default"/>
      </w:rPr>
    </w:lvl>
    <w:lvl w:ilvl="7" w:tplc="04090019">
      <w:start w:val="1"/>
      <w:numFmt w:val="bullet"/>
      <w:lvlText w:val="o"/>
      <w:lvlJc w:val="left"/>
      <w:pPr>
        <w:tabs>
          <w:tab w:val="num" w:pos="5760"/>
        </w:tabs>
        <w:ind w:left="5760" w:hanging="360"/>
      </w:pPr>
      <w:rPr>
        <w:rFonts w:ascii="VNI-Internet Mail" w:hAnsi="VNI-Internet Mail" w:cs="VNI-Internet Mail" w:hint="default"/>
      </w:rPr>
    </w:lvl>
    <w:lvl w:ilvl="8" w:tplc="0409001B">
      <w:start w:val="1"/>
      <w:numFmt w:val="bullet"/>
      <w:lvlText w:val=""/>
      <w:lvlJc w:val="left"/>
      <w:pPr>
        <w:tabs>
          <w:tab w:val="num" w:pos="6480"/>
        </w:tabs>
        <w:ind w:left="6480" w:hanging="360"/>
      </w:pPr>
      <w:rPr>
        <w:rFonts w:ascii="VNI-Times" w:hAnsi="VNI-Times" w:cs="VNI-Times" w:hint="default"/>
      </w:rPr>
    </w:lvl>
  </w:abstractNum>
  <w:abstractNum w:abstractNumId="38" w15:restartNumberingAfterBreak="0">
    <w:nsid w:val="4CA0487D"/>
    <w:multiLevelType w:val="hybridMultilevel"/>
    <w:tmpl w:val="460EEB6A"/>
    <w:lvl w:ilvl="0" w:tplc="5C1AAD1A">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CB91392"/>
    <w:multiLevelType w:val="hybridMultilevel"/>
    <w:tmpl w:val="4964E060"/>
    <w:lvl w:ilvl="0" w:tplc="6610D894">
      <w:numFmt w:val="bullet"/>
      <w:lvlText w:val=""/>
      <w:lvlJc w:val="left"/>
      <w:pPr>
        <w:ind w:left="1004" w:hanging="360"/>
      </w:pPr>
      <w:rPr>
        <w:rFonts w:ascii="Wingdings" w:eastAsia="Wingdings" w:hAnsi="Wingdings" w:cs="Wingdings" w:hint="default"/>
        <w:w w:val="99"/>
        <w:sz w:val="26"/>
        <w:szCs w:val="26"/>
        <w:lang w:val="vi" w:eastAsia="en-US" w:bidi="ar-SA"/>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40" w15:restartNumberingAfterBreak="0">
    <w:nsid w:val="4E5903BB"/>
    <w:multiLevelType w:val="hybridMultilevel"/>
    <w:tmpl w:val="A886CAC0"/>
    <w:lvl w:ilvl="0" w:tplc="93386C00">
      <w:numFmt w:val="bullet"/>
      <w:lvlText w:val=""/>
      <w:lvlJc w:val="left"/>
      <w:pPr>
        <w:tabs>
          <w:tab w:val="num" w:pos="1437"/>
        </w:tabs>
        <w:ind w:left="1437" w:hanging="360"/>
      </w:pPr>
      <w:rPr>
        <w:rFonts w:ascii="Symbol" w:eastAsia="Times New Roman" w:hAnsi="Symbol" w:cs="Times New Roman" w:hint="default"/>
        <w:b/>
      </w:rPr>
    </w:lvl>
    <w:lvl w:ilvl="1" w:tplc="04090003" w:tentative="1">
      <w:start w:val="1"/>
      <w:numFmt w:val="bullet"/>
      <w:lvlText w:val="o"/>
      <w:lvlJc w:val="left"/>
      <w:pPr>
        <w:tabs>
          <w:tab w:val="num" w:pos="1797"/>
        </w:tabs>
        <w:ind w:left="1797" w:hanging="360"/>
      </w:pPr>
      <w:rPr>
        <w:rFonts w:ascii="Courier New" w:hAnsi="Courier New" w:cs="Courier New" w:hint="default"/>
      </w:rPr>
    </w:lvl>
    <w:lvl w:ilvl="2" w:tplc="04090005" w:tentative="1">
      <w:start w:val="1"/>
      <w:numFmt w:val="bullet"/>
      <w:lvlText w:val=""/>
      <w:lvlJc w:val="left"/>
      <w:pPr>
        <w:tabs>
          <w:tab w:val="num" w:pos="2517"/>
        </w:tabs>
        <w:ind w:left="2517" w:hanging="360"/>
      </w:pPr>
      <w:rPr>
        <w:rFonts w:ascii="Wingdings" w:hAnsi="Wingdings" w:hint="default"/>
      </w:rPr>
    </w:lvl>
    <w:lvl w:ilvl="3" w:tplc="04090001" w:tentative="1">
      <w:start w:val="1"/>
      <w:numFmt w:val="bullet"/>
      <w:lvlText w:val=""/>
      <w:lvlJc w:val="left"/>
      <w:pPr>
        <w:tabs>
          <w:tab w:val="num" w:pos="3237"/>
        </w:tabs>
        <w:ind w:left="3237" w:hanging="360"/>
      </w:pPr>
      <w:rPr>
        <w:rFonts w:ascii="Symbol" w:hAnsi="Symbol" w:hint="default"/>
      </w:rPr>
    </w:lvl>
    <w:lvl w:ilvl="4" w:tplc="04090003" w:tentative="1">
      <w:start w:val="1"/>
      <w:numFmt w:val="bullet"/>
      <w:lvlText w:val="o"/>
      <w:lvlJc w:val="left"/>
      <w:pPr>
        <w:tabs>
          <w:tab w:val="num" w:pos="3957"/>
        </w:tabs>
        <w:ind w:left="3957" w:hanging="360"/>
      </w:pPr>
      <w:rPr>
        <w:rFonts w:ascii="Courier New" w:hAnsi="Courier New" w:cs="Courier New" w:hint="default"/>
      </w:rPr>
    </w:lvl>
    <w:lvl w:ilvl="5" w:tplc="04090005" w:tentative="1">
      <w:start w:val="1"/>
      <w:numFmt w:val="bullet"/>
      <w:lvlText w:val=""/>
      <w:lvlJc w:val="left"/>
      <w:pPr>
        <w:tabs>
          <w:tab w:val="num" w:pos="4677"/>
        </w:tabs>
        <w:ind w:left="4677" w:hanging="360"/>
      </w:pPr>
      <w:rPr>
        <w:rFonts w:ascii="Wingdings" w:hAnsi="Wingdings" w:hint="default"/>
      </w:rPr>
    </w:lvl>
    <w:lvl w:ilvl="6" w:tplc="04090001" w:tentative="1">
      <w:start w:val="1"/>
      <w:numFmt w:val="bullet"/>
      <w:lvlText w:val=""/>
      <w:lvlJc w:val="left"/>
      <w:pPr>
        <w:tabs>
          <w:tab w:val="num" w:pos="5397"/>
        </w:tabs>
        <w:ind w:left="5397" w:hanging="360"/>
      </w:pPr>
      <w:rPr>
        <w:rFonts w:ascii="Symbol" w:hAnsi="Symbol" w:hint="default"/>
      </w:rPr>
    </w:lvl>
    <w:lvl w:ilvl="7" w:tplc="04090003" w:tentative="1">
      <w:start w:val="1"/>
      <w:numFmt w:val="bullet"/>
      <w:lvlText w:val="o"/>
      <w:lvlJc w:val="left"/>
      <w:pPr>
        <w:tabs>
          <w:tab w:val="num" w:pos="6117"/>
        </w:tabs>
        <w:ind w:left="6117" w:hanging="360"/>
      </w:pPr>
      <w:rPr>
        <w:rFonts w:ascii="Courier New" w:hAnsi="Courier New" w:cs="Courier New" w:hint="default"/>
      </w:rPr>
    </w:lvl>
    <w:lvl w:ilvl="8" w:tplc="04090005" w:tentative="1">
      <w:start w:val="1"/>
      <w:numFmt w:val="bullet"/>
      <w:lvlText w:val=""/>
      <w:lvlJc w:val="left"/>
      <w:pPr>
        <w:tabs>
          <w:tab w:val="num" w:pos="6837"/>
        </w:tabs>
        <w:ind w:left="6837" w:hanging="360"/>
      </w:pPr>
      <w:rPr>
        <w:rFonts w:ascii="Wingdings" w:hAnsi="Wingdings" w:hint="default"/>
      </w:rPr>
    </w:lvl>
  </w:abstractNum>
  <w:abstractNum w:abstractNumId="41" w15:restartNumberingAfterBreak="0">
    <w:nsid w:val="504A7D8A"/>
    <w:multiLevelType w:val="hybridMultilevel"/>
    <w:tmpl w:val="C17C55E4"/>
    <w:lvl w:ilvl="0" w:tplc="A2E6DE4E">
      <w:start w:val="46"/>
      <w:numFmt w:val="bullet"/>
      <w:lvlText w:val="-"/>
      <w:lvlJc w:val="left"/>
      <w:pPr>
        <w:tabs>
          <w:tab w:val="num" w:pos="1364"/>
        </w:tabs>
        <w:ind w:left="1364" w:hanging="360"/>
      </w:pPr>
      <w:rPr>
        <w:rFonts w:ascii="Times New Roman" w:eastAsia="Wingdings" w:hAnsi="Times New Roman" w:cs="Times New Roman" w:hint="default"/>
      </w:rPr>
    </w:lvl>
    <w:lvl w:ilvl="1" w:tplc="04090001">
      <w:start w:val="1"/>
      <w:numFmt w:val="bullet"/>
      <w:lvlText w:val=""/>
      <w:lvlJc w:val="left"/>
      <w:pPr>
        <w:tabs>
          <w:tab w:val="num" w:pos="1724"/>
        </w:tabs>
        <w:ind w:left="1724" w:hanging="360"/>
      </w:pPr>
      <w:rPr>
        <w:rFonts w:ascii="Symbol" w:hAnsi="Symbol" w:hint="default"/>
      </w:rPr>
    </w:lvl>
    <w:lvl w:ilvl="2" w:tplc="04090005">
      <w:start w:val="1"/>
      <w:numFmt w:val="bullet"/>
      <w:lvlText w:val=""/>
      <w:lvlJc w:val="left"/>
      <w:pPr>
        <w:tabs>
          <w:tab w:val="num" w:pos="2444"/>
        </w:tabs>
        <w:ind w:left="2444" w:hanging="360"/>
      </w:pPr>
      <w:rPr>
        <w:rFonts w:ascii="Wingdings" w:hAnsi="Wingdings" w:hint="default"/>
      </w:rPr>
    </w:lvl>
    <w:lvl w:ilvl="3" w:tplc="04090001">
      <w:start w:val="1"/>
      <w:numFmt w:val="bullet"/>
      <w:lvlText w:val=""/>
      <w:lvlJc w:val="left"/>
      <w:pPr>
        <w:tabs>
          <w:tab w:val="num" w:pos="3164"/>
        </w:tabs>
        <w:ind w:left="3164" w:hanging="360"/>
      </w:pPr>
      <w:rPr>
        <w:rFonts w:ascii="Symbol" w:hAnsi="Symbol" w:hint="default"/>
      </w:rPr>
    </w:lvl>
    <w:lvl w:ilvl="4" w:tplc="04090003">
      <w:start w:val="1"/>
      <w:numFmt w:val="bullet"/>
      <w:lvlText w:val="o"/>
      <w:lvlJc w:val="left"/>
      <w:pPr>
        <w:tabs>
          <w:tab w:val="num" w:pos="3884"/>
        </w:tabs>
        <w:ind w:left="3884" w:hanging="360"/>
      </w:pPr>
      <w:rPr>
        <w:rFonts w:ascii="Courier New" w:hAnsi="Courier New" w:cs="Courier New" w:hint="default"/>
      </w:rPr>
    </w:lvl>
    <w:lvl w:ilvl="5" w:tplc="04090005">
      <w:start w:val="1"/>
      <w:numFmt w:val="bullet"/>
      <w:lvlText w:val=""/>
      <w:lvlJc w:val="left"/>
      <w:pPr>
        <w:tabs>
          <w:tab w:val="num" w:pos="4604"/>
        </w:tabs>
        <w:ind w:left="4604" w:hanging="360"/>
      </w:pPr>
      <w:rPr>
        <w:rFonts w:ascii="Wingdings" w:hAnsi="Wingdings" w:hint="default"/>
      </w:rPr>
    </w:lvl>
    <w:lvl w:ilvl="6" w:tplc="04090001">
      <w:start w:val="1"/>
      <w:numFmt w:val="bullet"/>
      <w:lvlText w:val=""/>
      <w:lvlJc w:val="left"/>
      <w:pPr>
        <w:tabs>
          <w:tab w:val="num" w:pos="5324"/>
        </w:tabs>
        <w:ind w:left="5324" w:hanging="360"/>
      </w:pPr>
      <w:rPr>
        <w:rFonts w:ascii="Symbol" w:hAnsi="Symbol" w:hint="default"/>
      </w:rPr>
    </w:lvl>
    <w:lvl w:ilvl="7" w:tplc="04090003">
      <w:start w:val="1"/>
      <w:numFmt w:val="bullet"/>
      <w:lvlText w:val="o"/>
      <w:lvlJc w:val="left"/>
      <w:pPr>
        <w:tabs>
          <w:tab w:val="num" w:pos="6044"/>
        </w:tabs>
        <w:ind w:left="6044" w:hanging="360"/>
      </w:pPr>
      <w:rPr>
        <w:rFonts w:ascii="Courier New" w:hAnsi="Courier New" w:cs="Courier New" w:hint="default"/>
      </w:rPr>
    </w:lvl>
    <w:lvl w:ilvl="8" w:tplc="04090005">
      <w:start w:val="1"/>
      <w:numFmt w:val="bullet"/>
      <w:lvlText w:val=""/>
      <w:lvlJc w:val="left"/>
      <w:pPr>
        <w:tabs>
          <w:tab w:val="num" w:pos="6764"/>
        </w:tabs>
        <w:ind w:left="6764" w:hanging="360"/>
      </w:pPr>
      <w:rPr>
        <w:rFonts w:ascii="Wingdings" w:hAnsi="Wingdings" w:hint="default"/>
      </w:rPr>
    </w:lvl>
  </w:abstractNum>
  <w:abstractNum w:abstractNumId="42" w15:restartNumberingAfterBreak="0">
    <w:nsid w:val="52DD2A30"/>
    <w:multiLevelType w:val="hybridMultilevel"/>
    <w:tmpl w:val="76D076B4"/>
    <w:lvl w:ilvl="0" w:tplc="6610D894">
      <w:numFmt w:val="bullet"/>
      <w:lvlText w:val=""/>
      <w:lvlJc w:val="left"/>
      <w:pPr>
        <w:ind w:left="1173" w:hanging="360"/>
      </w:pPr>
      <w:rPr>
        <w:rFonts w:ascii="Wingdings" w:eastAsia="Wingdings" w:hAnsi="Wingdings" w:cs="Wingdings" w:hint="default"/>
        <w:w w:val="99"/>
        <w:sz w:val="26"/>
        <w:szCs w:val="26"/>
        <w:lang w:val="vi" w:eastAsia="en-US" w:bidi="ar-SA"/>
      </w:rPr>
    </w:lvl>
    <w:lvl w:ilvl="1" w:tplc="5E9AA3F8">
      <w:numFmt w:val="bullet"/>
      <w:lvlText w:val="•"/>
      <w:lvlJc w:val="left"/>
      <w:pPr>
        <w:ind w:left="2144" w:hanging="360"/>
      </w:pPr>
      <w:rPr>
        <w:rFonts w:hint="default"/>
        <w:lang w:val="vi" w:eastAsia="en-US" w:bidi="ar-SA"/>
      </w:rPr>
    </w:lvl>
    <w:lvl w:ilvl="2" w:tplc="EE9A410E">
      <w:numFmt w:val="bullet"/>
      <w:lvlText w:val="•"/>
      <w:lvlJc w:val="left"/>
      <w:pPr>
        <w:ind w:left="3109" w:hanging="360"/>
      </w:pPr>
      <w:rPr>
        <w:rFonts w:hint="default"/>
        <w:lang w:val="vi" w:eastAsia="en-US" w:bidi="ar-SA"/>
      </w:rPr>
    </w:lvl>
    <w:lvl w:ilvl="3" w:tplc="313E7012">
      <w:numFmt w:val="bullet"/>
      <w:lvlText w:val="•"/>
      <w:lvlJc w:val="left"/>
      <w:pPr>
        <w:ind w:left="4073" w:hanging="360"/>
      </w:pPr>
      <w:rPr>
        <w:rFonts w:hint="default"/>
        <w:lang w:val="vi" w:eastAsia="en-US" w:bidi="ar-SA"/>
      </w:rPr>
    </w:lvl>
    <w:lvl w:ilvl="4" w:tplc="E6866496">
      <w:numFmt w:val="bullet"/>
      <w:lvlText w:val="•"/>
      <w:lvlJc w:val="left"/>
      <w:pPr>
        <w:ind w:left="5038" w:hanging="360"/>
      </w:pPr>
      <w:rPr>
        <w:rFonts w:hint="default"/>
        <w:lang w:val="vi" w:eastAsia="en-US" w:bidi="ar-SA"/>
      </w:rPr>
    </w:lvl>
    <w:lvl w:ilvl="5" w:tplc="52E21AE4">
      <w:numFmt w:val="bullet"/>
      <w:lvlText w:val="•"/>
      <w:lvlJc w:val="left"/>
      <w:pPr>
        <w:ind w:left="6003" w:hanging="360"/>
      </w:pPr>
      <w:rPr>
        <w:rFonts w:hint="default"/>
        <w:lang w:val="vi" w:eastAsia="en-US" w:bidi="ar-SA"/>
      </w:rPr>
    </w:lvl>
    <w:lvl w:ilvl="6" w:tplc="FD02CC74">
      <w:numFmt w:val="bullet"/>
      <w:lvlText w:val="•"/>
      <w:lvlJc w:val="left"/>
      <w:pPr>
        <w:ind w:left="6967" w:hanging="360"/>
      </w:pPr>
      <w:rPr>
        <w:rFonts w:hint="default"/>
        <w:lang w:val="vi" w:eastAsia="en-US" w:bidi="ar-SA"/>
      </w:rPr>
    </w:lvl>
    <w:lvl w:ilvl="7" w:tplc="25A81388">
      <w:numFmt w:val="bullet"/>
      <w:lvlText w:val="•"/>
      <w:lvlJc w:val="left"/>
      <w:pPr>
        <w:ind w:left="7932" w:hanging="360"/>
      </w:pPr>
      <w:rPr>
        <w:rFonts w:hint="default"/>
        <w:lang w:val="vi" w:eastAsia="en-US" w:bidi="ar-SA"/>
      </w:rPr>
    </w:lvl>
    <w:lvl w:ilvl="8" w:tplc="C4848EF4">
      <w:numFmt w:val="bullet"/>
      <w:lvlText w:val="•"/>
      <w:lvlJc w:val="left"/>
      <w:pPr>
        <w:ind w:left="8897" w:hanging="360"/>
      </w:pPr>
      <w:rPr>
        <w:rFonts w:hint="default"/>
        <w:lang w:val="vi" w:eastAsia="en-US" w:bidi="ar-SA"/>
      </w:rPr>
    </w:lvl>
  </w:abstractNum>
  <w:abstractNum w:abstractNumId="43" w15:restartNumberingAfterBreak="0">
    <w:nsid w:val="569852BE"/>
    <w:multiLevelType w:val="singleLevel"/>
    <w:tmpl w:val="C37CE482"/>
    <w:styleLink w:val="111111"/>
    <w:lvl w:ilvl="0">
      <w:start w:val="1"/>
      <w:numFmt w:val="bullet"/>
      <w:lvlText w:val=""/>
      <w:lvlJc w:val="left"/>
      <w:pPr>
        <w:tabs>
          <w:tab w:val="num" w:pos="567"/>
        </w:tabs>
        <w:ind w:left="567" w:hanging="454"/>
      </w:pPr>
      <w:rPr>
        <w:rFonts w:ascii="Times New Roman" w:hAnsi="Times New Roman" w:cs="Times New Roman" w:hint="default"/>
        <w:b w:val="0"/>
        <w:bCs w:val="0"/>
        <w:i w:val="0"/>
        <w:iCs w:val="0"/>
        <w:sz w:val="24"/>
        <w:szCs w:val="24"/>
      </w:rPr>
    </w:lvl>
  </w:abstractNum>
  <w:abstractNum w:abstractNumId="44" w15:restartNumberingAfterBreak="0">
    <w:nsid w:val="59083DDA"/>
    <w:multiLevelType w:val="hybridMultilevel"/>
    <w:tmpl w:val="10E47EA6"/>
    <w:lvl w:ilvl="0" w:tplc="04090005">
      <w:start w:val="1"/>
      <w:numFmt w:val="bullet"/>
      <w:lvlText w:val=""/>
      <w:lvlJc w:val="left"/>
      <w:pPr>
        <w:tabs>
          <w:tab w:val="num" w:pos="723"/>
        </w:tabs>
        <w:ind w:left="723" w:hanging="360"/>
      </w:pPr>
      <w:rPr>
        <w:rFonts w:ascii="Wingdings" w:hAnsi="Wingdings" w:hint="default"/>
      </w:rPr>
    </w:lvl>
    <w:lvl w:ilvl="1" w:tplc="04090003" w:tentative="1">
      <w:start w:val="1"/>
      <w:numFmt w:val="bullet"/>
      <w:lvlText w:val="o"/>
      <w:lvlJc w:val="left"/>
      <w:pPr>
        <w:tabs>
          <w:tab w:val="num" w:pos="1443"/>
        </w:tabs>
        <w:ind w:left="1443" w:hanging="360"/>
      </w:pPr>
      <w:rPr>
        <w:rFonts w:ascii="Courier New" w:hAnsi="Courier New" w:cs="Courier New" w:hint="default"/>
      </w:rPr>
    </w:lvl>
    <w:lvl w:ilvl="2" w:tplc="04090005" w:tentative="1">
      <w:start w:val="1"/>
      <w:numFmt w:val="bullet"/>
      <w:lvlText w:val=""/>
      <w:lvlJc w:val="left"/>
      <w:pPr>
        <w:tabs>
          <w:tab w:val="num" w:pos="2163"/>
        </w:tabs>
        <w:ind w:left="2163" w:hanging="360"/>
      </w:pPr>
      <w:rPr>
        <w:rFonts w:ascii="Wingdings" w:hAnsi="Wingdings" w:hint="default"/>
      </w:rPr>
    </w:lvl>
    <w:lvl w:ilvl="3" w:tplc="04090001" w:tentative="1">
      <w:start w:val="1"/>
      <w:numFmt w:val="bullet"/>
      <w:lvlText w:val=""/>
      <w:lvlJc w:val="left"/>
      <w:pPr>
        <w:tabs>
          <w:tab w:val="num" w:pos="2883"/>
        </w:tabs>
        <w:ind w:left="2883" w:hanging="360"/>
      </w:pPr>
      <w:rPr>
        <w:rFonts w:ascii="Symbol" w:hAnsi="Symbol" w:hint="default"/>
      </w:rPr>
    </w:lvl>
    <w:lvl w:ilvl="4" w:tplc="04090003" w:tentative="1">
      <w:start w:val="1"/>
      <w:numFmt w:val="bullet"/>
      <w:lvlText w:val="o"/>
      <w:lvlJc w:val="left"/>
      <w:pPr>
        <w:tabs>
          <w:tab w:val="num" w:pos="3603"/>
        </w:tabs>
        <w:ind w:left="3603" w:hanging="360"/>
      </w:pPr>
      <w:rPr>
        <w:rFonts w:ascii="Courier New" w:hAnsi="Courier New" w:cs="Courier New" w:hint="default"/>
      </w:rPr>
    </w:lvl>
    <w:lvl w:ilvl="5" w:tplc="04090005" w:tentative="1">
      <w:start w:val="1"/>
      <w:numFmt w:val="bullet"/>
      <w:lvlText w:val=""/>
      <w:lvlJc w:val="left"/>
      <w:pPr>
        <w:tabs>
          <w:tab w:val="num" w:pos="4323"/>
        </w:tabs>
        <w:ind w:left="4323" w:hanging="360"/>
      </w:pPr>
      <w:rPr>
        <w:rFonts w:ascii="Wingdings" w:hAnsi="Wingdings" w:hint="default"/>
      </w:rPr>
    </w:lvl>
    <w:lvl w:ilvl="6" w:tplc="04090001" w:tentative="1">
      <w:start w:val="1"/>
      <w:numFmt w:val="bullet"/>
      <w:lvlText w:val=""/>
      <w:lvlJc w:val="left"/>
      <w:pPr>
        <w:tabs>
          <w:tab w:val="num" w:pos="5043"/>
        </w:tabs>
        <w:ind w:left="5043" w:hanging="360"/>
      </w:pPr>
      <w:rPr>
        <w:rFonts w:ascii="Symbol" w:hAnsi="Symbol" w:hint="default"/>
      </w:rPr>
    </w:lvl>
    <w:lvl w:ilvl="7" w:tplc="04090003" w:tentative="1">
      <w:start w:val="1"/>
      <w:numFmt w:val="bullet"/>
      <w:lvlText w:val="o"/>
      <w:lvlJc w:val="left"/>
      <w:pPr>
        <w:tabs>
          <w:tab w:val="num" w:pos="5763"/>
        </w:tabs>
        <w:ind w:left="5763" w:hanging="360"/>
      </w:pPr>
      <w:rPr>
        <w:rFonts w:ascii="Courier New" w:hAnsi="Courier New" w:cs="Courier New" w:hint="default"/>
      </w:rPr>
    </w:lvl>
    <w:lvl w:ilvl="8" w:tplc="04090005" w:tentative="1">
      <w:start w:val="1"/>
      <w:numFmt w:val="bullet"/>
      <w:lvlText w:val=""/>
      <w:lvlJc w:val="left"/>
      <w:pPr>
        <w:tabs>
          <w:tab w:val="num" w:pos="6483"/>
        </w:tabs>
        <w:ind w:left="6483" w:hanging="360"/>
      </w:pPr>
      <w:rPr>
        <w:rFonts w:ascii="Wingdings" w:hAnsi="Wingdings" w:hint="default"/>
      </w:rPr>
    </w:lvl>
  </w:abstractNum>
  <w:abstractNum w:abstractNumId="45" w15:restartNumberingAfterBreak="0">
    <w:nsid w:val="61251E33"/>
    <w:multiLevelType w:val="hybridMultilevel"/>
    <w:tmpl w:val="A1D01C68"/>
    <w:name w:val="WW8Num362"/>
    <w:lvl w:ilvl="0" w:tplc="90AA2F7A">
      <w:start w:val="1"/>
      <w:numFmt w:val="bullet"/>
      <w:lvlText w:val="-"/>
      <w:lvlJc w:val="left"/>
      <w:pPr>
        <w:tabs>
          <w:tab w:val="num" w:pos="567"/>
        </w:tabs>
        <w:ind w:left="567" w:hanging="567"/>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Times New Roman" w:hAnsi="Times New Roman" w:cs="Times New Roman" w:hint="default"/>
      </w:rPr>
    </w:lvl>
    <w:lvl w:ilvl="3" w:tplc="04090001">
      <w:start w:val="1"/>
      <w:numFmt w:val="bullet"/>
      <w:lvlText w:val=""/>
      <w:lvlJc w:val="left"/>
      <w:pPr>
        <w:tabs>
          <w:tab w:val="num" w:pos="2880"/>
        </w:tabs>
        <w:ind w:left="2880" w:hanging="360"/>
      </w:pPr>
      <w:rPr>
        <w:rFonts w:ascii="Times New Roman" w:hAnsi="Times New Roman"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Times New Roman" w:hAnsi="Times New Roman" w:cs="Times New Roman" w:hint="default"/>
      </w:rPr>
    </w:lvl>
    <w:lvl w:ilvl="6" w:tplc="04090001">
      <w:start w:val="1"/>
      <w:numFmt w:val="bullet"/>
      <w:lvlText w:val=""/>
      <w:lvlJc w:val="left"/>
      <w:pPr>
        <w:tabs>
          <w:tab w:val="num" w:pos="5040"/>
        </w:tabs>
        <w:ind w:left="5040" w:hanging="360"/>
      </w:pPr>
      <w:rPr>
        <w:rFonts w:ascii="Times New Roman" w:hAnsi="Times New Roman"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Times New Roman" w:hAnsi="Times New Roman" w:cs="Times New Roman" w:hint="default"/>
      </w:rPr>
    </w:lvl>
  </w:abstractNum>
  <w:abstractNum w:abstractNumId="46" w15:restartNumberingAfterBreak="0">
    <w:nsid w:val="64670311"/>
    <w:multiLevelType w:val="hybridMultilevel"/>
    <w:tmpl w:val="B82E5096"/>
    <w:lvl w:ilvl="0" w:tplc="5C1AAD1A">
      <w:start w:val="1"/>
      <w:numFmt w:val="bullet"/>
      <w:lvlText w:val="-"/>
      <w:lvlJc w:val="left"/>
      <w:pPr>
        <w:ind w:left="1004" w:hanging="360"/>
      </w:pPr>
      <w:rPr>
        <w:rFonts w:ascii="Times New Roman" w:hAnsi="Times New Roman" w:cs="Times New Roman"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start w:val="1"/>
      <w:numFmt w:val="bullet"/>
      <w:lvlText w:val=""/>
      <w:lvlJc w:val="left"/>
      <w:pPr>
        <w:ind w:left="3164" w:hanging="360"/>
      </w:pPr>
      <w:rPr>
        <w:rFonts w:ascii="Symbol" w:hAnsi="Symbol" w:hint="default"/>
      </w:rPr>
    </w:lvl>
    <w:lvl w:ilvl="4" w:tplc="04090003">
      <w:start w:val="1"/>
      <w:numFmt w:val="bullet"/>
      <w:lvlText w:val="o"/>
      <w:lvlJc w:val="left"/>
      <w:pPr>
        <w:ind w:left="3884" w:hanging="360"/>
      </w:pPr>
      <w:rPr>
        <w:rFonts w:ascii="Courier New" w:hAnsi="Courier New" w:cs="Courier New" w:hint="default"/>
      </w:rPr>
    </w:lvl>
    <w:lvl w:ilvl="5" w:tplc="04090005">
      <w:start w:val="1"/>
      <w:numFmt w:val="bullet"/>
      <w:lvlText w:val=""/>
      <w:lvlJc w:val="left"/>
      <w:pPr>
        <w:ind w:left="4604" w:hanging="360"/>
      </w:pPr>
      <w:rPr>
        <w:rFonts w:ascii="Wingdings" w:hAnsi="Wingdings" w:hint="default"/>
      </w:rPr>
    </w:lvl>
    <w:lvl w:ilvl="6" w:tplc="04090001">
      <w:start w:val="1"/>
      <w:numFmt w:val="bullet"/>
      <w:lvlText w:val=""/>
      <w:lvlJc w:val="left"/>
      <w:pPr>
        <w:ind w:left="5324" w:hanging="360"/>
      </w:pPr>
      <w:rPr>
        <w:rFonts w:ascii="Symbol" w:hAnsi="Symbol" w:hint="default"/>
      </w:rPr>
    </w:lvl>
    <w:lvl w:ilvl="7" w:tplc="04090003">
      <w:start w:val="1"/>
      <w:numFmt w:val="bullet"/>
      <w:lvlText w:val="o"/>
      <w:lvlJc w:val="left"/>
      <w:pPr>
        <w:ind w:left="6044" w:hanging="360"/>
      </w:pPr>
      <w:rPr>
        <w:rFonts w:ascii="Courier New" w:hAnsi="Courier New" w:cs="Courier New" w:hint="default"/>
      </w:rPr>
    </w:lvl>
    <w:lvl w:ilvl="8" w:tplc="04090005">
      <w:start w:val="1"/>
      <w:numFmt w:val="bullet"/>
      <w:lvlText w:val=""/>
      <w:lvlJc w:val="left"/>
      <w:pPr>
        <w:ind w:left="6764" w:hanging="360"/>
      </w:pPr>
      <w:rPr>
        <w:rFonts w:ascii="Wingdings" w:hAnsi="Wingdings" w:hint="default"/>
      </w:rPr>
    </w:lvl>
  </w:abstractNum>
  <w:abstractNum w:abstractNumId="47" w15:restartNumberingAfterBreak="0">
    <w:nsid w:val="64AA10B7"/>
    <w:multiLevelType w:val="hybridMultilevel"/>
    <w:tmpl w:val="DC0E84EC"/>
    <w:lvl w:ilvl="0" w:tplc="B0009CD2">
      <w:start w:val="1"/>
      <w:numFmt w:val="bullet"/>
      <w:pStyle w:val="Index1"/>
      <w:lvlText w:val="-"/>
      <w:lvlJc w:val="left"/>
      <w:pPr>
        <w:tabs>
          <w:tab w:val="num" w:pos="360"/>
        </w:tabs>
      </w:pPr>
      <w:rPr>
        <w:rFonts w:ascii="Times New Roman" w:hAnsi="Times New Roman" w:cs="Times New Roman" w:hint="default"/>
      </w:rPr>
    </w:lvl>
    <w:lvl w:ilvl="1" w:tplc="978C7FF8">
      <w:start w:val="2"/>
      <w:numFmt w:val="bullet"/>
      <w:lvlText w:val="-"/>
      <w:lvlJc w:val="left"/>
      <w:pPr>
        <w:tabs>
          <w:tab w:val="num" w:pos="1440"/>
        </w:tabs>
        <w:ind w:left="1080"/>
      </w:pPr>
      <w:rPr>
        <w:rFonts w:ascii="Times New Roman" w:eastAsia="Times New Roman" w:hAnsi="Times New Roman" w:hint="default"/>
      </w:rPr>
    </w:lvl>
    <w:lvl w:ilvl="2" w:tplc="D2BAE764">
      <w:start w:val="1"/>
      <w:numFmt w:val="bullet"/>
      <w:lvlText w:val=""/>
      <w:lvlJc w:val="left"/>
      <w:pPr>
        <w:tabs>
          <w:tab w:val="num" w:pos="2160"/>
        </w:tabs>
        <w:ind w:left="2160" w:hanging="360"/>
      </w:pPr>
      <w:rPr>
        <w:rFonts w:ascii="Times New Roman" w:hAnsi="Times New Roman" w:cs="Times New Roman" w:hint="default"/>
      </w:rPr>
    </w:lvl>
    <w:lvl w:ilvl="3" w:tplc="A7B201BE">
      <w:start w:val="1"/>
      <w:numFmt w:val="bullet"/>
      <w:lvlText w:val=""/>
      <w:lvlJc w:val="left"/>
      <w:pPr>
        <w:tabs>
          <w:tab w:val="num" w:pos="2880"/>
        </w:tabs>
        <w:ind w:left="2880" w:hanging="360"/>
      </w:pPr>
      <w:rPr>
        <w:rFonts w:ascii="Times New Roman" w:hAnsi="Times New Roman" w:cs="Times New Roman" w:hint="default"/>
      </w:rPr>
    </w:lvl>
    <w:lvl w:ilvl="4" w:tplc="561AA9F4">
      <w:start w:val="1"/>
      <w:numFmt w:val="bullet"/>
      <w:lvlText w:val="o"/>
      <w:lvlJc w:val="left"/>
      <w:pPr>
        <w:tabs>
          <w:tab w:val="num" w:pos="3600"/>
        </w:tabs>
        <w:ind w:left="3600" w:hanging="360"/>
      </w:pPr>
      <w:rPr>
        <w:rFonts w:ascii="Courier New" w:hAnsi="Courier New" w:cs="Courier New" w:hint="default"/>
      </w:rPr>
    </w:lvl>
    <w:lvl w:ilvl="5" w:tplc="9D3A5C6C">
      <w:start w:val="1"/>
      <w:numFmt w:val="bullet"/>
      <w:lvlText w:val=""/>
      <w:lvlJc w:val="left"/>
      <w:pPr>
        <w:tabs>
          <w:tab w:val="num" w:pos="4320"/>
        </w:tabs>
        <w:ind w:left="4320" w:hanging="360"/>
      </w:pPr>
      <w:rPr>
        <w:rFonts w:ascii="Times New Roman" w:hAnsi="Times New Roman" w:cs="Times New Roman" w:hint="default"/>
      </w:rPr>
    </w:lvl>
    <w:lvl w:ilvl="6" w:tplc="FC10B88E">
      <w:start w:val="1"/>
      <w:numFmt w:val="bullet"/>
      <w:lvlText w:val=""/>
      <w:lvlJc w:val="left"/>
      <w:pPr>
        <w:tabs>
          <w:tab w:val="num" w:pos="5040"/>
        </w:tabs>
        <w:ind w:left="5040" w:hanging="360"/>
      </w:pPr>
      <w:rPr>
        <w:rFonts w:ascii="Times New Roman" w:hAnsi="Times New Roman" w:cs="Times New Roman" w:hint="default"/>
      </w:rPr>
    </w:lvl>
    <w:lvl w:ilvl="7" w:tplc="D38C2AC2">
      <w:start w:val="1"/>
      <w:numFmt w:val="bullet"/>
      <w:lvlText w:val="o"/>
      <w:lvlJc w:val="left"/>
      <w:pPr>
        <w:tabs>
          <w:tab w:val="num" w:pos="5760"/>
        </w:tabs>
        <w:ind w:left="5760" w:hanging="360"/>
      </w:pPr>
      <w:rPr>
        <w:rFonts w:ascii="Courier New" w:hAnsi="Courier New" w:cs="Courier New" w:hint="default"/>
      </w:rPr>
    </w:lvl>
    <w:lvl w:ilvl="8" w:tplc="AE4E5C8E">
      <w:start w:val="1"/>
      <w:numFmt w:val="bullet"/>
      <w:lvlText w:val=""/>
      <w:lvlJc w:val="left"/>
      <w:pPr>
        <w:tabs>
          <w:tab w:val="num" w:pos="6480"/>
        </w:tabs>
        <w:ind w:left="6480" w:hanging="360"/>
      </w:pPr>
      <w:rPr>
        <w:rFonts w:ascii="Times New Roman" w:hAnsi="Times New Roman" w:cs="Times New Roman" w:hint="default"/>
      </w:rPr>
    </w:lvl>
  </w:abstractNum>
  <w:abstractNum w:abstractNumId="48" w15:restartNumberingAfterBreak="0">
    <w:nsid w:val="69635478"/>
    <w:multiLevelType w:val="hybridMultilevel"/>
    <w:tmpl w:val="74A42EDA"/>
    <w:lvl w:ilvl="0" w:tplc="2ECA5F8C">
      <w:numFmt w:val="bullet"/>
      <w:lvlText w:val=""/>
      <w:lvlJc w:val="left"/>
      <w:pPr>
        <w:ind w:left="1282" w:hanging="360"/>
      </w:pPr>
      <w:rPr>
        <w:rFonts w:ascii="Symbol" w:eastAsia="Symbol" w:hAnsi="Symbol" w:cs="Symbol" w:hint="default"/>
        <w:w w:val="99"/>
        <w:sz w:val="26"/>
        <w:szCs w:val="26"/>
        <w:lang w:val="vi" w:eastAsia="en-US" w:bidi="ar-SA"/>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49" w15:restartNumberingAfterBreak="0">
    <w:nsid w:val="6A2E4282"/>
    <w:multiLevelType w:val="hybridMultilevel"/>
    <w:tmpl w:val="5344B656"/>
    <w:lvl w:ilvl="0" w:tplc="2818A234">
      <w:numFmt w:val="bullet"/>
      <w:lvlText w:val="-"/>
      <w:lvlJc w:val="left"/>
      <w:pPr>
        <w:tabs>
          <w:tab w:val="num" w:pos="720"/>
        </w:tabs>
        <w:ind w:left="720" w:hanging="360"/>
      </w:pPr>
      <w:rPr>
        <w:rFonts w:ascii="Times New Roman" w:eastAsia="Batang"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ACE2E59"/>
    <w:multiLevelType w:val="hybridMultilevel"/>
    <w:tmpl w:val="EB444400"/>
    <w:lvl w:ilvl="0" w:tplc="FFFFFFFF">
      <w:start w:val="1"/>
      <w:numFmt w:val="decimal"/>
      <w:pStyle w:val="Bang1"/>
      <w:lvlText w:val="Bảng %1:"/>
      <w:lvlJc w:val="center"/>
      <w:pPr>
        <w:tabs>
          <w:tab w:val="num" w:pos="0"/>
        </w:tabs>
        <w:ind w:left="0" w:firstLine="720"/>
      </w:pPr>
      <w:rPr>
        <w:rFonts w:hint="default"/>
        <w:b w:val="0"/>
        <w:i w:val="0"/>
        <w:color w:val="auto"/>
        <w:sz w:val="26"/>
        <w:szCs w:val="26"/>
      </w:rPr>
    </w:lvl>
    <w:lvl w:ilvl="1" w:tplc="FFFFFFFF" w:tentative="1">
      <w:start w:val="1"/>
      <w:numFmt w:val="lowerLetter"/>
      <w:lvlText w:val="%2."/>
      <w:lvlJc w:val="left"/>
      <w:pPr>
        <w:tabs>
          <w:tab w:val="num" w:pos="1600"/>
        </w:tabs>
        <w:ind w:left="1600" w:hanging="360"/>
      </w:pPr>
    </w:lvl>
    <w:lvl w:ilvl="2" w:tplc="FFFFFFFF" w:tentative="1">
      <w:start w:val="1"/>
      <w:numFmt w:val="lowerRoman"/>
      <w:lvlText w:val="%3."/>
      <w:lvlJc w:val="right"/>
      <w:pPr>
        <w:tabs>
          <w:tab w:val="num" w:pos="2320"/>
        </w:tabs>
        <w:ind w:left="2320" w:hanging="180"/>
      </w:pPr>
    </w:lvl>
    <w:lvl w:ilvl="3" w:tplc="FFFFFFFF" w:tentative="1">
      <w:start w:val="1"/>
      <w:numFmt w:val="decimal"/>
      <w:lvlText w:val="%4."/>
      <w:lvlJc w:val="left"/>
      <w:pPr>
        <w:tabs>
          <w:tab w:val="num" w:pos="3040"/>
        </w:tabs>
        <w:ind w:left="3040" w:hanging="360"/>
      </w:pPr>
    </w:lvl>
    <w:lvl w:ilvl="4" w:tplc="FFFFFFFF" w:tentative="1">
      <w:start w:val="1"/>
      <w:numFmt w:val="lowerLetter"/>
      <w:lvlText w:val="%5."/>
      <w:lvlJc w:val="left"/>
      <w:pPr>
        <w:tabs>
          <w:tab w:val="num" w:pos="3760"/>
        </w:tabs>
        <w:ind w:left="3760" w:hanging="360"/>
      </w:pPr>
    </w:lvl>
    <w:lvl w:ilvl="5" w:tplc="FFFFFFFF" w:tentative="1">
      <w:start w:val="1"/>
      <w:numFmt w:val="lowerRoman"/>
      <w:lvlText w:val="%6."/>
      <w:lvlJc w:val="right"/>
      <w:pPr>
        <w:tabs>
          <w:tab w:val="num" w:pos="4480"/>
        </w:tabs>
        <w:ind w:left="4480" w:hanging="180"/>
      </w:pPr>
    </w:lvl>
    <w:lvl w:ilvl="6" w:tplc="FFFFFFFF" w:tentative="1">
      <w:start w:val="1"/>
      <w:numFmt w:val="decimal"/>
      <w:lvlText w:val="%7."/>
      <w:lvlJc w:val="left"/>
      <w:pPr>
        <w:tabs>
          <w:tab w:val="num" w:pos="5200"/>
        </w:tabs>
        <w:ind w:left="5200" w:hanging="360"/>
      </w:pPr>
    </w:lvl>
    <w:lvl w:ilvl="7" w:tplc="FFFFFFFF" w:tentative="1">
      <w:start w:val="1"/>
      <w:numFmt w:val="lowerLetter"/>
      <w:lvlText w:val="%8."/>
      <w:lvlJc w:val="left"/>
      <w:pPr>
        <w:tabs>
          <w:tab w:val="num" w:pos="5920"/>
        </w:tabs>
        <w:ind w:left="5920" w:hanging="360"/>
      </w:pPr>
    </w:lvl>
    <w:lvl w:ilvl="8" w:tplc="FFFFFFFF" w:tentative="1">
      <w:start w:val="1"/>
      <w:numFmt w:val="lowerRoman"/>
      <w:lvlText w:val="%9."/>
      <w:lvlJc w:val="right"/>
      <w:pPr>
        <w:tabs>
          <w:tab w:val="num" w:pos="6640"/>
        </w:tabs>
        <w:ind w:left="6640" w:hanging="180"/>
      </w:pPr>
    </w:lvl>
  </w:abstractNum>
  <w:abstractNum w:abstractNumId="51" w15:restartNumberingAfterBreak="0">
    <w:nsid w:val="6F74145C"/>
    <w:multiLevelType w:val="hybridMultilevel"/>
    <w:tmpl w:val="3AF090DA"/>
    <w:lvl w:ilvl="0" w:tplc="65EA2826">
      <w:start w:val="1"/>
      <w:numFmt w:val="bullet"/>
      <w:pStyle w:val="Gch2"/>
      <w:lvlText w:val=""/>
      <w:lvlJc w:val="left"/>
      <w:pPr>
        <w:ind w:left="720" w:hanging="360"/>
      </w:pPr>
      <w:rPr>
        <w:rFonts w:ascii="Symbol" w:hAnsi="Symbol" w:hint="default"/>
      </w:rPr>
    </w:lvl>
    <w:lvl w:ilvl="1" w:tplc="1256D44C"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FF136AF"/>
    <w:multiLevelType w:val="hybridMultilevel"/>
    <w:tmpl w:val="1A6E73D4"/>
    <w:lvl w:ilvl="0" w:tplc="6652CA70">
      <w:start w:val="1"/>
      <w:numFmt w:val="bullet"/>
      <w:pStyle w:val="daugach"/>
      <w:lvlText w:val="-"/>
      <w:lvlJc w:val="left"/>
      <w:pPr>
        <w:tabs>
          <w:tab w:val="num" w:pos="567"/>
        </w:tabs>
        <w:ind w:left="567" w:hanging="567"/>
      </w:pPr>
      <w:rPr>
        <w:rFonts w:ascii="Times New Roman" w:hAnsi="Times New Roman" w:cs="Times New Roman"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Times New Roman" w:hAnsi="Times New Roman" w:cs="Times New Roman" w:hint="default"/>
      </w:rPr>
    </w:lvl>
    <w:lvl w:ilvl="3" w:tplc="0409000F">
      <w:start w:val="1"/>
      <w:numFmt w:val="bullet"/>
      <w:lvlText w:val=""/>
      <w:lvlJc w:val="left"/>
      <w:pPr>
        <w:tabs>
          <w:tab w:val="num" w:pos="2880"/>
        </w:tabs>
        <w:ind w:left="2880" w:hanging="360"/>
      </w:pPr>
      <w:rPr>
        <w:rFonts w:ascii="Times New Roman" w:hAnsi="Times New Roman" w:cs="Times New Roman" w:hint="default"/>
      </w:rPr>
    </w:lvl>
    <w:lvl w:ilvl="4" w:tplc="04090019">
      <w:start w:val="1"/>
      <w:numFmt w:val="bullet"/>
      <w:lvlText w:val="o"/>
      <w:lvlJc w:val="left"/>
      <w:pPr>
        <w:tabs>
          <w:tab w:val="num" w:pos="3600"/>
        </w:tabs>
        <w:ind w:left="3600" w:hanging="360"/>
      </w:pPr>
      <w:rPr>
        <w:rFonts w:ascii="Courier New" w:hAnsi="Courier New" w:cs="Courier New" w:hint="default"/>
      </w:rPr>
    </w:lvl>
    <w:lvl w:ilvl="5" w:tplc="0409001B">
      <w:start w:val="1"/>
      <w:numFmt w:val="bullet"/>
      <w:lvlText w:val=""/>
      <w:lvlJc w:val="left"/>
      <w:pPr>
        <w:tabs>
          <w:tab w:val="num" w:pos="4320"/>
        </w:tabs>
        <w:ind w:left="4320" w:hanging="360"/>
      </w:pPr>
      <w:rPr>
        <w:rFonts w:ascii="Times New Roman" w:hAnsi="Times New Roman" w:cs="Times New Roman" w:hint="default"/>
      </w:rPr>
    </w:lvl>
    <w:lvl w:ilvl="6" w:tplc="0409000F">
      <w:start w:val="1"/>
      <w:numFmt w:val="bullet"/>
      <w:lvlText w:val=""/>
      <w:lvlJc w:val="left"/>
      <w:pPr>
        <w:tabs>
          <w:tab w:val="num" w:pos="5040"/>
        </w:tabs>
        <w:ind w:left="5040" w:hanging="360"/>
      </w:pPr>
      <w:rPr>
        <w:rFonts w:ascii="Times New Roman" w:hAnsi="Times New Roman" w:cs="Times New Roman" w:hint="default"/>
      </w:rPr>
    </w:lvl>
    <w:lvl w:ilvl="7" w:tplc="04090019">
      <w:start w:val="1"/>
      <w:numFmt w:val="bullet"/>
      <w:lvlText w:val="o"/>
      <w:lvlJc w:val="left"/>
      <w:pPr>
        <w:tabs>
          <w:tab w:val="num" w:pos="5760"/>
        </w:tabs>
        <w:ind w:left="5760" w:hanging="360"/>
      </w:pPr>
      <w:rPr>
        <w:rFonts w:ascii="Courier New" w:hAnsi="Courier New" w:cs="Courier New" w:hint="default"/>
      </w:rPr>
    </w:lvl>
    <w:lvl w:ilvl="8" w:tplc="0409001B">
      <w:start w:val="1"/>
      <w:numFmt w:val="bullet"/>
      <w:lvlText w:val=""/>
      <w:lvlJc w:val="left"/>
      <w:pPr>
        <w:tabs>
          <w:tab w:val="num" w:pos="6480"/>
        </w:tabs>
        <w:ind w:left="6480" w:hanging="360"/>
      </w:pPr>
      <w:rPr>
        <w:rFonts w:ascii="Times New Roman" w:hAnsi="Times New Roman" w:cs="Times New Roman" w:hint="default"/>
      </w:rPr>
    </w:lvl>
  </w:abstractNum>
  <w:abstractNum w:abstractNumId="53" w15:restartNumberingAfterBreak="0">
    <w:nsid w:val="70E66657"/>
    <w:multiLevelType w:val="hybridMultilevel"/>
    <w:tmpl w:val="E3527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2F4428F"/>
    <w:multiLevelType w:val="multilevel"/>
    <w:tmpl w:val="7CDF396F"/>
    <w:lvl w:ilvl="0">
      <w:start w:val="1"/>
      <w:numFmt w:val="decimal"/>
      <w:lvlText w:val="%1"/>
      <w:lvlJc w:val="righ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74D730F9"/>
    <w:multiLevelType w:val="hybridMultilevel"/>
    <w:tmpl w:val="9BF2FC00"/>
    <w:lvl w:ilvl="0" w:tplc="4252B77A">
      <w:start w:val="1"/>
      <w:numFmt w:val="decimal"/>
      <w:lvlText w:val="Bảng 3.%1."/>
      <w:lvlJc w:val="left"/>
      <w:pPr>
        <w:ind w:left="1080" w:hanging="360"/>
      </w:pPr>
      <w:rPr>
        <w:rFonts w:hint="default"/>
        <w:i w:val="0"/>
        <w:color w:val="00000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9FB6C9F"/>
    <w:multiLevelType w:val="multilevel"/>
    <w:tmpl w:val="7CDF396F"/>
    <w:lvl w:ilvl="0">
      <w:start w:val="1"/>
      <w:numFmt w:val="decimal"/>
      <w:lvlText w:val="%1"/>
      <w:lvlJc w:val="righ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7C522FEA"/>
    <w:multiLevelType w:val="multilevel"/>
    <w:tmpl w:val="D944936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8" w15:restartNumberingAfterBreak="0">
    <w:nsid w:val="7CDF396F"/>
    <w:multiLevelType w:val="multilevel"/>
    <w:tmpl w:val="7CDF396F"/>
    <w:lvl w:ilvl="0">
      <w:start w:val="1"/>
      <w:numFmt w:val="decimal"/>
      <w:lvlText w:val="%1"/>
      <w:lvlJc w:val="righ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D5C0C1B"/>
    <w:multiLevelType w:val="hybridMultilevel"/>
    <w:tmpl w:val="E5267DB2"/>
    <w:lvl w:ilvl="0" w:tplc="0409000B">
      <w:start w:val="3"/>
      <w:numFmt w:val="bullet"/>
      <w:lvlText w:val="-"/>
      <w:lvlJc w:val="left"/>
      <w:pPr>
        <w:ind w:left="720" w:hanging="360"/>
      </w:pPr>
      <w:rPr>
        <w:rFonts w:ascii="Times New Roman" w:hAnsi="Times New Roman" w:cs="Times New Roman" w:hint="default"/>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D840F18"/>
    <w:multiLevelType w:val="hybridMultilevel"/>
    <w:tmpl w:val="8A2E9558"/>
    <w:lvl w:ilvl="0" w:tplc="6074A442">
      <w:start w:val="1"/>
      <w:numFmt w:val="decimal"/>
      <w:lvlText w:val="%1"/>
      <w:lvlJc w:val="righ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8454073">
    <w:abstractNumId w:val="28"/>
  </w:num>
  <w:num w:numId="2" w16cid:durableId="791051829">
    <w:abstractNumId w:val="3"/>
  </w:num>
  <w:num w:numId="3" w16cid:durableId="550774788">
    <w:abstractNumId w:val="2"/>
  </w:num>
  <w:num w:numId="4" w16cid:durableId="1055588931">
    <w:abstractNumId w:val="1"/>
  </w:num>
  <w:num w:numId="5" w16cid:durableId="122119061">
    <w:abstractNumId w:val="0"/>
  </w:num>
  <w:num w:numId="6" w16cid:durableId="2038235636">
    <w:abstractNumId w:val="47"/>
  </w:num>
  <w:num w:numId="7" w16cid:durableId="1916239205">
    <w:abstractNumId w:val="4"/>
  </w:num>
  <w:num w:numId="8" w16cid:durableId="1863274937">
    <w:abstractNumId w:val="43"/>
  </w:num>
  <w:num w:numId="9" w16cid:durableId="1006980509">
    <w:abstractNumId w:val="16"/>
  </w:num>
  <w:num w:numId="10" w16cid:durableId="1752118758">
    <w:abstractNumId w:val="30"/>
  </w:num>
  <w:num w:numId="11" w16cid:durableId="353306960">
    <w:abstractNumId w:val="25"/>
  </w:num>
  <w:num w:numId="12" w16cid:durableId="1955400653">
    <w:abstractNumId w:val="24"/>
  </w:num>
  <w:num w:numId="13" w16cid:durableId="300617587">
    <w:abstractNumId w:val="52"/>
  </w:num>
  <w:num w:numId="14" w16cid:durableId="2108233582">
    <w:abstractNumId w:val="18"/>
  </w:num>
  <w:num w:numId="15" w16cid:durableId="535655133">
    <w:abstractNumId w:val="35"/>
  </w:num>
  <w:num w:numId="16" w16cid:durableId="45884186">
    <w:abstractNumId w:val="10"/>
  </w:num>
  <w:num w:numId="17" w16cid:durableId="1089471144">
    <w:abstractNumId w:val="8"/>
  </w:num>
  <w:num w:numId="18" w16cid:durableId="908687313">
    <w:abstractNumId w:val="37"/>
  </w:num>
  <w:num w:numId="19" w16cid:durableId="205602759">
    <w:abstractNumId w:val="50"/>
  </w:num>
  <w:num w:numId="20" w16cid:durableId="312098570">
    <w:abstractNumId w:val="13"/>
  </w:num>
  <w:num w:numId="21" w16cid:durableId="642467933">
    <w:abstractNumId w:val="7"/>
  </w:num>
  <w:num w:numId="22" w16cid:durableId="774400337">
    <w:abstractNumId w:val="38"/>
  </w:num>
  <w:num w:numId="23" w16cid:durableId="949240678">
    <w:abstractNumId w:val="57"/>
  </w:num>
  <w:num w:numId="24" w16cid:durableId="1501388249">
    <w:abstractNumId w:val="11"/>
  </w:num>
  <w:num w:numId="25" w16cid:durableId="265043051">
    <w:abstractNumId w:val="6"/>
  </w:num>
  <w:num w:numId="26" w16cid:durableId="88070226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548178582">
    <w:abstractNumId w:val="42"/>
  </w:num>
  <w:num w:numId="28" w16cid:durableId="1416442307">
    <w:abstractNumId w:val="48"/>
  </w:num>
  <w:num w:numId="29" w16cid:durableId="326984051">
    <w:abstractNumId w:val="15"/>
  </w:num>
  <w:num w:numId="30" w16cid:durableId="824470586">
    <w:abstractNumId w:val="46"/>
  </w:num>
  <w:num w:numId="31" w16cid:durableId="827942458">
    <w:abstractNumId w:val="32"/>
  </w:num>
  <w:num w:numId="32" w16cid:durableId="765924798">
    <w:abstractNumId w:val="55"/>
  </w:num>
  <w:num w:numId="33" w16cid:durableId="2038777994">
    <w:abstractNumId w:val="5"/>
  </w:num>
  <w:num w:numId="34" w16cid:durableId="455292539">
    <w:abstractNumId w:val="51"/>
  </w:num>
  <w:num w:numId="35" w16cid:durableId="1403798243">
    <w:abstractNumId w:val="59"/>
  </w:num>
  <w:num w:numId="36" w16cid:durableId="231233063">
    <w:abstractNumId w:val="41"/>
  </w:num>
  <w:num w:numId="37" w16cid:durableId="1884520244">
    <w:abstractNumId w:val="41"/>
  </w:num>
  <w:num w:numId="38" w16cid:durableId="1926526188">
    <w:abstractNumId w:val="33"/>
  </w:num>
  <w:num w:numId="39" w16cid:durableId="1454978453">
    <w:abstractNumId w:val="9"/>
  </w:num>
  <w:num w:numId="40" w16cid:durableId="2047410297">
    <w:abstractNumId w:val="49"/>
  </w:num>
  <w:num w:numId="41" w16cid:durableId="1155103745">
    <w:abstractNumId w:val="39"/>
  </w:num>
  <w:num w:numId="42" w16cid:durableId="1401946639">
    <w:abstractNumId w:val="36"/>
  </w:num>
  <w:num w:numId="43" w16cid:durableId="393895645">
    <w:abstractNumId w:val="26"/>
  </w:num>
  <w:num w:numId="44" w16cid:durableId="1256210952">
    <w:abstractNumId w:val="17"/>
  </w:num>
  <w:num w:numId="45" w16cid:durableId="204022137">
    <w:abstractNumId w:val="44"/>
  </w:num>
  <w:num w:numId="46" w16cid:durableId="211625390">
    <w:abstractNumId w:val="53"/>
  </w:num>
  <w:num w:numId="47" w16cid:durableId="1553078467">
    <w:abstractNumId w:val="40"/>
  </w:num>
  <w:num w:numId="48" w16cid:durableId="117266451">
    <w:abstractNumId w:val="29"/>
  </w:num>
  <w:num w:numId="49" w16cid:durableId="2011979297">
    <w:abstractNumId w:val="31"/>
  </w:num>
  <w:num w:numId="50" w16cid:durableId="462889079">
    <w:abstractNumId w:val="56"/>
  </w:num>
  <w:num w:numId="51" w16cid:durableId="612055729">
    <w:abstractNumId w:val="54"/>
  </w:num>
  <w:num w:numId="52" w16cid:durableId="2023241896">
    <w:abstractNumId w:val="14"/>
  </w:num>
  <w:num w:numId="53" w16cid:durableId="1371539293">
    <w:abstractNumId w:val="20"/>
  </w:num>
  <w:num w:numId="54" w16cid:durableId="1459642907">
    <w:abstractNumId w:val="22"/>
  </w:num>
  <w:num w:numId="55" w16cid:durableId="1187675770">
    <w:abstractNumId w:val="19"/>
  </w:num>
  <w:num w:numId="56" w16cid:durableId="207424534">
    <w:abstractNumId w:val="27"/>
  </w:num>
  <w:num w:numId="57" w16cid:durableId="728921023">
    <w:abstractNumId w:val="34"/>
  </w:num>
  <w:num w:numId="58" w16cid:durableId="1601721280">
    <w:abstractNumId w:val="12"/>
  </w:num>
  <w:num w:numId="59" w16cid:durableId="262151274">
    <w:abstractNumId w:val="21"/>
  </w:num>
  <w:num w:numId="60" w16cid:durableId="323095275">
    <w:abstractNumId w:val="60"/>
  </w:num>
  <w:num w:numId="61" w16cid:durableId="279382497">
    <w:abstractNumId w:val="2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embedSystemFonts/>
  <w:hideSpellingErrors/>
  <w:hideGrammaticalErrors/>
  <w:activeWritingStyle w:appName="MSWord" w:lang="en-US" w:vendorID="64" w:dllVersion="6" w:nlCheck="1" w:checkStyle="0"/>
  <w:activeWritingStyle w:appName="MSWord" w:lang="en-GB" w:vendorID="64" w:dllVersion="6" w:nlCheck="1" w:checkStyle="1"/>
  <w:activeWritingStyle w:appName="MSWord" w:lang="fr-FR" w:vendorID="64" w:dllVersion="6" w:nlCheck="1" w:checkStyle="0"/>
  <w:activeWritingStyle w:appName="MSWord" w:lang="es-CR" w:vendorID="64" w:dllVersion="6" w:nlCheck="1" w:checkStyle="1"/>
  <w:activeWritingStyle w:appName="MSWord" w:lang="es-CL"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es-ES_tradnl" w:vendorID="64" w:dllVersion="4096" w:nlCheck="1" w:checkStyle="0"/>
  <w:activeWritingStyle w:appName="MSWord" w:lang="es-ES" w:vendorID="64" w:dllVersion="4096" w:nlCheck="1" w:checkStyle="0"/>
  <w:activeWritingStyle w:appName="MSWord" w:lang="en-GB"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40"/>
  <w:displayHorizontalDrawingGridEvery w:val="2"/>
  <w:displayVerticalDrawingGridEvery w:val="2"/>
  <w:noPunctuationKerning/>
  <w:characterSpacingControl w:val="doNotCompress"/>
  <w:hdrShapeDefaults>
    <o:shapedefaults v:ext="edit" spidmax="2050" style="mso-position-vertical-relative:line" strokecolor="red">
      <v:stroke color="red" weight="1.5pt"/>
      <o:colormru v:ext="edit" colors="#33f,#333,#292929,#cff,#1c1c1c,black,#111,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4199"/>
    <w:rsid w:val="00000077"/>
    <w:rsid w:val="00000116"/>
    <w:rsid w:val="000002AA"/>
    <w:rsid w:val="000003AC"/>
    <w:rsid w:val="00000412"/>
    <w:rsid w:val="00000455"/>
    <w:rsid w:val="00000456"/>
    <w:rsid w:val="000004F5"/>
    <w:rsid w:val="0000054C"/>
    <w:rsid w:val="0000056D"/>
    <w:rsid w:val="000005A5"/>
    <w:rsid w:val="000005FB"/>
    <w:rsid w:val="0000077C"/>
    <w:rsid w:val="000007B3"/>
    <w:rsid w:val="00000811"/>
    <w:rsid w:val="000008D8"/>
    <w:rsid w:val="00000901"/>
    <w:rsid w:val="00000AE1"/>
    <w:rsid w:val="00000B6A"/>
    <w:rsid w:val="00000C3C"/>
    <w:rsid w:val="00000D8B"/>
    <w:rsid w:val="00000DCA"/>
    <w:rsid w:val="00000FB1"/>
    <w:rsid w:val="0000104B"/>
    <w:rsid w:val="0000105C"/>
    <w:rsid w:val="000011AA"/>
    <w:rsid w:val="0000136C"/>
    <w:rsid w:val="000018F4"/>
    <w:rsid w:val="000018F6"/>
    <w:rsid w:val="00001A83"/>
    <w:rsid w:val="00001B12"/>
    <w:rsid w:val="00001DD7"/>
    <w:rsid w:val="00001F7F"/>
    <w:rsid w:val="000021E7"/>
    <w:rsid w:val="0000220B"/>
    <w:rsid w:val="0000223A"/>
    <w:rsid w:val="00002255"/>
    <w:rsid w:val="000022B8"/>
    <w:rsid w:val="000023C8"/>
    <w:rsid w:val="00002401"/>
    <w:rsid w:val="0000240F"/>
    <w:rsid w:val="00002460"/>
    <w:rsid w:val="0000254D"/>
    <w:rsid w:val="0000256C"/>
    <w:rsid w:val="00002906"/>
    <w:rsid w:val="000029B4"/>
    <w:rsid w:val="000029FA"/>
    <w:rsid w:val="00002A0D"/>
    <w:rsid w:val="00002E0A"/>
    <w:rsid w:val="00002E37"/>
    <w:rsid w:val="00002E88"/>
    <w:rsid w:val="0000310B"/>
    <w:rsid w:val="000031C5"/>
    <w:rsid w:val="00003229"/>
    <w:rsid w:val="0000322C"/>
    <w:rsid w:val="0000331A"/>
    <w:rsid w:val="0000344B"/>
    <w:rsid w:val="00003498"/>
    <w:rsid w:val="000034B0"/>
    <w:rsid w:val="000034C9"/>
    <w:rsid w:val="00003565"/>
    <w:rsid w:val="000035A9"/>
    <w:rsid w:val="000035DE"/>
    <w:rsid w:val="000036E7"/>
    <w:rsid w:val="000036EC"/>
    <w:rsid w:val="00003726"/>
    <w:rsid w:val="000039EA"/>
    <w:rsid w:val="00003B8D"/>
    <w:rsid w:val="00003CE5"/>
    <w:rsid w:val="00003EFE"/>
    <w:rsid w:val="00004035"/>
    <w:rsid w:val="00004048"/>
    <w:rsid w:val="00004051"/>
    <w:rsid w:val="00004129"/>
    <w:rsid w:val="0000418B"/>
    <w:rsid w:val="000041E4"/>
    <w:rsid w:val="0000436D"/>
    <w:rsid w:val="00004707"/>
    <w:rsid w:val="00004709"/>
    <w:rsid w:val="000047D9"/>
    <w:rsid w:val="00004ADD"/>
    <w:rsid w:val="00004B1D"/>
    <w:rsid w:val="00004B21"/>
    <w:rsid w:val="00004BFF"/>
    <w:rsid w:val="00004C0C"/>
    <w:rsid w:val="00004EBD"/>
    <w:rsid w:val="00005042"/>
    <w:rsid w:val="00005099"/>
    <w:rsid w:val="000050EF"/>
    <w:rsid w:val="000051AC"/>
    <w:rsid w:val="0000527C"/>
    <w:rsid w:val="0000529D"/>
    <w:rsid w:val="000052D0"/>
    <w:rsid w:val="000053C6"/>
    <w:rsid w:val="00005442"/>
    <w:rsid w:val="00005495"/>
    <w:rsid w:val="00005533"/>
    <w:rsid w:val="0000566E"/>
    <w:rsid w:val="00005670"/>
    <w:rsid w:val="000056DB"/>
    <w:rsid w:val="000056E9"/>
    <w:rsid w:val="000059F4"/>
    <w:rsid w:val="000059F6"/>
    <w:rsid w:val="00005CBF"/>
    <w:rsid w:val="00005CD5"/>
    <w:rsid w:val="00005DE9"/>
    <w:rsid w:val="00005E56"/>
    <w:rsid w:val="00005EF7"/>
    <w:rsid w:val="00006031"/>
    <w:rsid w:val="0000608A"/>
    <w:rsid w:val="000060F5"/>
    <w:rsid w:val="000061D1"/>
    <w:rsid w:val="000061F0"/>
    <w:rsid w:val="00006237"/>
    <w:rsid w:val="000062F3"/>
    <w:rsid w:val="0000652A"/>
    <w:rsid w:val="000067FB"/>
    <w:rsid w:val="0000682F"/>
    <w:rsid w:val="0000686F"/>
    <w:rsid w:val="000068AC"/>
    <w:rsid w:val="00006A9E"/>
    <w:rsid w:val="00006ADB"/>
    <w:rsid w:val="00006B5F"/>
    <w:rsid w:val="00006C1F"/>
    <w:rsid w:val="00006E32"/>
    <w:rsid w:val="00006F0C"/>
    <w:rsid w:val="00006F83"/>
    <w:rsid w:val="00006F93"/>
    <w:rsid w:val="00006FA5"/>
    <w:rsid w:val="0000712B"/>
    <w:rsid w:val="0000712D"/>
    <w:rsid w:val="00007181"/>
    <w:rsid w:val="000071DC"/>
    <w:rsid w:val="00007307"/>
    <w:rsid w:val="000074E0"/>
    <w:rsid w:val="000075C5"/>
    <w:rsid w:val="000075F5"/>
    <w:rsid w:val="00007730"/>
    <w:rsid w:val="0000779D"/>
    <w:rsid w:val="00007969"/>
    <w:rsid w:val="00007A05"/>
    <w:rsid w:val="00007AB4"/>
    <w:rsid w:val="00007AC3"/>
    <w:rsid w:val="00007AC5"/>
    <w:rsid w:val="00007AF6"/>
    <w:rsid w:val="00007B6F"/>
    <w:rsid w:val="00007BF7"/>
    <w:rsid w:val="00007E2E"/>
    <w:rsid w:val="00007F47"/>
    <w:rsid w:val="0001000F"/>
    <w:rsid w:val="00010075"/>
    <w:rsid w:val="000100FE"/>
    <w:rsid w:val="0001016B"/>
    <w:rsid w:val="0001032C"/>
    <w:rsid w:val="0001033C"/>
    <w:rsid w:val="00010356"/>
    <w:rsid w:val="000104AC"/>
    <w:rsid w:val="000105FC"/>
    <w:rsid w:val="000106F7"/>
    <w:rsid w:val="0001076F"/>
    <w:rsid w:val="00010976"/>
    <w:rsid w:val="00010A46"/>
    <w:rsid w:val="00010AEA"/>
    <w:rsid w:val="00010B94"/>
    <w:rsid w:val="00010D61"/>
    <w:rsid w:val="00010E45"/>
    <w:rsid w:val="00011285"/>
    <w:rsid w:val="000112A8"/>
    <w:rsid w:val="00011398"/>
    <w:rsid w:val="000113F0"/>
    <w:rsid w:val="000113F4"/>
    <w:rsid w:val="0001156B"/>
    <w:rsid w:val="000115F7"/>
    <w:rsid w:val="000116BE"/>
    <w:rsid w:val="0001170B"/>
    <w:rsid w:val="00011971"/>
    <w:rsid w:val="000119C3"/>
    <w:rsid w:val="00011ACE"/>
    <w:rsid w:val="00011C14"/>
    <w:rsid w:val="00011C68"/>
    <w:rsid w:val="00011E34"/>
    <w:rsid w:val="00011F01"/>
    <w:rsid w:val="00011F8F"/>
    <w:rsid w:val="00012017"/>
    <w:rsid w:val="000120D5"/>
    <w:rsid w:val="000120F7"/>
    <w:rsid w:val="000121FE"/>
    <w:rsid w:val="0001226A"/>
    <w:rsid w:val="00012343"/>
    <w:rsid w:val="00012367"/>
    <w:rsid w:val="00012395"/>
    <w:rsid w:val="00012431"/>
    <w:rsid w:val="00012467"/>
    <w:rsid w:val="000125C8"/>
    <w:rsid w:val="000128AA"/>
    <w:rsid w:val="00012A34"/>
    <w:rsid w:val="00012A8D"/>
    <w:rsid w:val="00012CA1"/>
    <w:rsid w:val="00012F12"/>
    <w:rsid w:val="00012F94"/>
    <w:rsid w:val="00012FD6"/>
    <w:rsid w:val="00013188"/>
    <w:rsid w:val="00013201"/>
    <w:rsid w:val="00013266"/>
    <w:rsid w:val="00013386"/>
    <w:rsid w:val="000133E0"/>
    <w:rsid w:val="0001346F"/>
    <w:rsid w:val="000134AC"/>
    <w:rsid w:val="0001358A"/>
    <w:rsid w:val="0001375B"/>
    <w:rsid w:val="000137D9"/>
    <w:rsid w:val="00013AA8"/>
    <w:rsid w:val="00013B4A"/>
    <w:rsid w:val="00013B6E"/>
    <w:rsid w:val="00013C0E"/>
    <w:rsid w:val="00013C6D"/>
    <w:rsid w:val="00013D13"/>
    <w:rsid w:val="00013D6E"/>
    <w:rsid w:val="00014050"/>
    <w:rsid w:val="0001416C"/>
    <w:rsid w:val="000142DE"/>
    <w:rsid w:val="000142F8"/>
    <w:rsid w:val="00014324"/>
    <w:rsid w:val="0001453D"/>
    <w:rsid w:val="0001456B"/>
    <w:rsid w:val="00014721"/>
    <w:rsid w:val="0001472F"/>
    <w:rsid w:val="00014769"/>
    <w:rsid w:val="000148B3"/>
    <w:rsid w:val="00014907"/>
    <w:rsid w:val="0001496F"/>
    <w:rsid w:val="00014988"/>
    <w:rsid w:val="00014ADD"/>
    <w:rsid w:val="00014B15"/>
    <w:rsid w:val="00014C07"/>
    <w:rsid w:val="00014C6F"/>
    <w:rsid w:val="00014CDA"/>
    <w:rsid w:val="00014D39"/>
    <w:rsid w:val="00014EA7"/>
    <w:rsid w:val="00014FE0"/>
    <w:rsid w:val="00014FFB"/>
    <w:rsid w:val="000150B0"/>
    <w:rsid w:val="000150C7"/>
    <w:rsid w:val="000150FE"/>
    <w:rsid w:val="00015336"/>
    <w:rsid w:val="000153D5"/>
    <w:rsid w:val="000154BF"/>
    <w:rsid w:val="000154F3"/>
    <w:rsid w:val="00015503"/>
    <w:rsid w:val="000155C9"/>
    <w:rsid w:val="0001568B"/>
    <w:rsid w:val="000156D9"/>
    <w:rsid w:val="0001574B"/>
    <w:rsid w:val="000157AB"/>
    <w:rsid w:val="00015AF3"/>
    <w:rsid w:val="00015B68"/>
    <w:rsid w:val="00015BD6"/>
    <w:rsid w:val="00015BE0"/>
    <w:rsid w:val="00015C48"/>
    <w:rsid w:val="00015C97"/>
    <w:rsid w:val="00015C9D"/>
    <w:rsid w:val="00015E1D"/>
    <w:rsid w:val="00015E2B"/>
    <w:rsid w:val="00015E45"/>
    <w:rsid w:val="00015F47"/>
    <w:rsid w:val="00015FDD"/>
    <w:rsid w:val="00016004"/>
    <w:rsid w:val="00016106"/>
    <w:rsid w:val="0001614D"/>
    <w:rsid w:val="000161A7"/>
    <w:rsid w:val="0001627E"/>
    <w:rsid w:val="000162D6"/>
    <w:rsid w:val="00016401"/>
    <w:rsid w:val="000165C1"/>
    <w:rsid w:val="000165C7"/>
    <w:rsid w:val="00016668"/>
    <w:rsid w:val="000167E9"/>
    <w:rsid w:val="00016801"/>
    <w:rsid w:val="000169B6"/>
    <w:rsid w:val="000169C8"/>
    <w:rsid w:val="00016A3A"/>
    <w:rsid w:val="00016AC4"/>
    <w:rsid w:val="00016AD7"/>
    <w:rsid w:val="00016BD8"/>
    <w:rsid w:val="00016D49"/>
    <w:rsid w:val="00016DEC"/>
    <w:rsid w:val="00016E5A"/>
    <w:rsid w:val="00016EA6"/>
    <w:rsid w:val="00016EAF"/>
    <w:rsid w:val="00016F6C"/>
    <w:rsid w:val="0001711B"/>
    <w:rsid w:val="00017295"/>
    <w:rsid w:val="000172EF"/>
    <w:rsid w:val="00017382"/>
    <w:rsid w:val="0001741C"/>
    <w:rsid w:val="00017472"/>
    <w:rsid w:val="000175C9"/>
    <w:rsid w:val="000176BA"/>
    <w:rsid w:val="000176CF"/>
    <w:rsid w:val="00017719"/>
    <w:rsid w:val="0001790A"/>
    <w:rsid w:val="00017938"/>
    <w:rsid w:val="00017DB2"/>
    <w:rsid w:val="00017DC6"/>
    <w:rsid w:val="00017E20"/>
    <w:rsid w:val="00017EFD"/>
    <w:rsid w:val="00017F18"/>
    <w:rsid w:val="00020064"/>
    <w:rsid w:val="00020114"/>
    <w:rsid w:val="00020190"/>
    <w:rsid w:val="00020259"/>
    <w:rsid w:val="00020311"/>
    <w:rsid w:val="00020518"/>
    <w:rsid w:val="0002056B"/>
    <w:rsid w:val="000205BD"/>
    <w:rsid w:val="000205C8"/>
    <w:rsid w:val="0002073A"/>
    <w:rsid w:val="00020ACA"/>
    <w:rsid w:val="00020B31"/>
    <w:rsid w:val="00020B46"/>
    <w:rsid w:val="00020B8D"/>
    <w:rsid w:val="00020C50"/>
    <w:rsid w:val="00020D68"/>
    <w:rsid w:val="00020EC5"/>
    <w:rsid w:val="00020F5C"/>
    <w:rsid w:val="000210A1"/>
    <w:rsid w:val="00021172"/>
    <w:rsid w:val="0002117E"/>
    <w:rsid w:val="00021274"/>
    <w:rsid w:val="000212CD"/>
    <w:rsid w:val="00021314"/>
    <w:rsid w:val="0002136A"/>
    <w:rsid w:val="000218DA"/>
    <w:rsid w:val="00021943"/>
    <w:rsid w:val="00021948"/>
    <w:rsid w:val="00021959"/>
    <w:rsid w:val="00021980"/>
    <w:rsid w:val="00021999"/>
    <w:rsid w:val="000219DA"/>
    <w:rsid w:val="00021A10"/>
    <w:rsid w:val="00021A4C"/>
    <w:rsid w:val="00021AF2"/>
    <w:rsid w:val="00021B8F"/>
    <w:rsid w:val="00021D62"/>
    <w:rsid w:val="00021E60"/>
    <w:rsid w:val="00021FC4"/>
    <w:rsid w:val="00022025"/>
    <w:rsid w:val="00022070"/>
    <w:rsid w:val="00022141"/>
    <w:rsid w:val="00022195"/>
    <w:rsid w:val="00022365"/>
    <w:rsid w:val="000224A6"/>
    <w:rsid w:val="000224D7"/>
    <w:rsid w:val="000224F6"/>
    <w:rsid w:val="0002266F"/>
    <w:rsid w:val="000226DA"/>
    <w:rsid w:val="00022A51"/>
    <w:rsid w:val="00022AD7"/>
    <w:rsid w:val="00022C28"/>
    <w:rsid w:val="00022C3E"/>
    <w:rsid w:val="00022CE4"/>
    <w:rsid w:val="00022D4E"/>
    <w:rsid w:val="00022D71"/>
    <w:rsid w:val="00022EFE"/>
    <w:rsid w:val="00022F8B"/>
    <w:rsid w:val="00022FBE"/>
    <w:rsid w:val="00023016"/>
    <w:rsid w:val="000230F4"/>
    <w:rsid w:val="0002320D"/>
    <w:rsid w:val="0002327A"/>
    <w:rsid w:val="000232B8"/>
    <w:rsid w:val="00023354"/>
    <w:rsid w:val="00023385"/>
    <w:rsid w:val="000234B2"/>
    <w:rsid w:val="000235E5"/>
    <w:rsid w:val="000235E6"/>
    <w:rsid w:val="0002365A"/>
    <w:rsid w:val="00023709"/>
    <w:rsid w:val="00023711"/>
    <w:rsid w:val="00023740"/>
    <w:rsid w:val="00023870"/>
    <w:rsid w:val="00023921"/>
    <w:rsid w:val="00023A56"/>
    <w:rsid w:val="00023B06"/>
    <w:rsid w:val="00023C4B"/>
    <w:rsid w:val="00023C78"/>
    <w:rsid w:val="00023C99"/>
    <w:rsid w:val="00023D84"/>
    <w:rsid w:val="00023ED9"/>
    <w:rsid w:val="00024079"/>
    <w:rsid w:val="0002418E"/>
    <w:rsid w:val="00024192"/>
    <w:rsid w:val="00024252"/>
    <w:rsid w:val="000242F5"/>
    <w:rsid w:val="0002430C"/>
    <w:rsid w:val="0002445B"/>
    <w:rsid w:val="000244A1"/>
    <w:rsid w:val="0002451D"/>
    <w:rsid w:val="00024625"/>
    <w:rsid w:val="00024719"/>
    <w:rsid w:val="00024798"/>
    <w:rsid w:val="000247E1"/>
    <w:rsid w:val="000247F4"/>
    <w:rsid w:val="00024871"/>
    <w:rsid w:val="00024AE9"/>
    <w:rsid w:val="00024B4F"/>
    <w:rsid w:val="00024B99"/>
    <w:rsid w:val="00024D05"/>
    <w:rsid w:val="00024D3D"/>
    <w:rsid w:val="00024D67"/>
    <w:rsid w:val="00024ED8"/>
    <w:rsid w:val="00024F26"/>
    <w:rsid w:val="00024FFA"/>
    <w:rsid w:val="00025046"/>
    <w:rsid w:val="0002513F"/>
    <w:rsid w:val="000251F5"/>
    <w:rsid w:val="00025228"/>
    <w:rsid w:val="000254B6"/>
    <w:rsid w:val="000256D7"/>
    <w:rsid w:val="000257D1"/>
    <w:rsid w:val="000257E1"/>
    <w:rsid w:val="00025897"/>
    <w:rsid w:val="000258CA"/>
    <w:rsid w:val="0002598A"/>
    <w:rsid w:val="000259FC"/>
    <w:rsid w:val="00025A69"/>
    <w:rsid w:val="00025A6A"/>
    <w:rsid w:val="00025B25"/>
    <w:rsid w:val="00025CF2"/>
    <w:rsid w:val="00025D7F"/>
    <w:rsid w:val="000262F0"/>
    <w:rsid w:val="000264D6"/>
    <w:rsid w:val="00026558"/>
    <w:rsid w:val="000265DA"/>
    <w:rsid w:val="00026766"/>
    <w:rsid w:val="000267B5"/>
    <w:rsid w:val="000267BF"/>
    <w:rsid w:val="000268FF"/>
    <w:rsid w:val="00026924"/>
    <w:rsid w:val="00026A7E"/>
    <w:rsid w:val="00026BBA"/>
    <w:rsid w:val="00026C01"/>
    <w:rsid w:val="00026C40"/>
    <w:rsid w:val="00026E81"/>
    <w:rsid w:val="0002703D"/>
    <w:rsid w:val="0002707D"/>
    <w:rsid w:val="000270DB"/>
    <w:rsid w:val="000272D3"/>
    <w:rsid w:val="000273EE"/>
    <w:rsid w:val="000274B4"/>
    <w:rsid w:val="000274D1"/>
    <w:rsid w:val="000274D8"/>
    <w:rsid w:val="000276A0"/>
    <w:rsid w:val="0002779B"/>
    <w:rsid w:val="00027860"/>
    <w:rsid w:val="00027901"/>
    <w:rsid w:val="00027BEA"/>
    <w:rsid w:val="00027C93"/>
    <w:rsid w:val="00027C9C"/>
    <w:rsid w:val="00027CCF"/>
    <w:rsid w:val="00027D74"/>
    <w:rsid w:val="00027E1C"/>
    <w:rsid w:val="00027E5A"/>
    <w:rsid w:val="00027EAF"/>
    <w:rsid w:val="00027F06"/>
    <w:rsid w:val="000300DF"/>
    <w:rsid w:val="0003026B"/>
    <w:rsid w:val="00030321"/>
    <w:rsid w:val="0003034A"/>
    <w:rsid w:val="00030734"/>
    <w:rsid w:val="0003076B"/>
    <w:rsid w:val="00030AD3"/>
    <w:rsid w:val="00030C69"/>
    <w:rsid w:val="00030C73"/>
    <w:rsid w:val="00030D74"/>
    <w:rsid w:val="00030D83"/>
    <w:rsid w:val="00030E33"/>
    <w:rsid w:val="00030EEF"/>
    <w:rsid w:val="00030FDE"/>
    <w:rsid w:val="00031070"/>
    <w:rsid w:val="000310C1"/>
    <w:rsid w:val="00031256"/>
    <w:rsid w:val="000312E4"/>
    <w:rsid w:val="0003132C"/>
    <w:rsid w:val="000314D8"/>
    <w:rsid w:val="0003166E"/>
    <w:rsid w:val="000316EE"/>
    <w:rsid w:val="000317DA"/>
    <w:rsid w:val="00031A68"/>
    <w:rsid w:val="00031BEF"/>
    <w:rsid w:val="00031C5D"/>
    <w:rsid w:val="00031CD1"/>
    <w:rsid w:val="00031D4C"/>
    <w:rsid w:val="00031E22"/>
    <w:rsid w:val="00031E24"/>
    <w:rsid w:val="00031E44"/>
    <w:rsid w:val="00031EDE"/>
    <w:rsid w:val="00031F41"/>
    <w:rsid w:val="00031FFB"/>
    <w:rsid w:val="00032093"/>
    <w:rsid w:val="000320D3"/>
    <w:rsid w:val="0003215D"/>
    <w:rsid w:val="000321F8"/>
    <w:rsid w:val="00032298"/>
    <w:rsid w:val="000322B6"/>
    <w:rsid w:val="00032330"/>
    <w:rsid w:val="00032338"/>
    <w:rsid w:val="000323AE"/>
    <w:rsid w:val="000323DA"/>
    <w:rsid w:val="00032502"/>
    <w:rsid w:val="00032504"/>
    <w:rsid w:val="000325DF"/>
    <w:rsid w:val="00032699"/>
    <w:rsid w:val="000328A5"/>
    <w:rsid w:val="00032944"/>
    <w:rsid w:val="000329F5"/>
    <w:rsid w:val="00032A3A"/>
    <w:rsid w:val="00032B79"/>
    <w:rsid w:val="00032C74"/>
    <w:rsid w:val="00032D4E"/>
    <w:rsid w:val="00032D65"/>
    <w:rsid w:val="00032F47"/>
    <w:rsid w:val="00032F99"/>
    <w:rsid w:val="00033050"/>
    <w:rsid w:val="00033083"/>
    <w:rsid w:val="000330EA"/>
    <w:rsid w:val="000330F3"/>
    <w:rsid w:val="00033102"/>
    <w:rsid w:val="0003318C"/>
    <w:rsid w:val="000332D7"/>
    <w:rsid w:val="0003330F"/>
    <w:rsid w:val="000334A3"/>
    <w:rsid w:val="00033646"/>
    <w:rsid w:val="000338D5"/>
    <w:rsid w:val="000338D9"/>
    <w:rsid w:val="0003397E"/>
    <w:rsid w:val="00033A48"/>
    <w:rsid w:val="00033B7B"/>
    <w:rsid w:val="00033B84"/>
    <w:rsid w:val="00033BE5"/>
    <w:rsid w:val="00033CBE"/>
    <w:rsid w:val="00033D2F"/>
    <w:rsid w:val="00033DA9"/>
    <w:rsid w:val="00033E06"/>
    <w:rsid w:val="00033E9C"/>
    <w:rsid w:val="00033EE7"/>
    <w:rsid w:val="00033F09"/>
    <w:rsid w:val="00033F89"/>
    <w:rsid w:val="00033FA0"/>
    <w:rsid w:val="0003411B"/>
    <w:rsid w:val="00034311"/>
    <w:rsid w:val="00034338"/>
    <w:rsid w:val="0003439E"/>
    <w:rsid w:val="00034486"/>
    <w:rsid w:val="0003454C"/>
    <w:rsid w:val="000345E0"/>
    <w:rsid w:val="000345F0"/>
    <w:rsid w:val="00034720"/>
    <w:rsid w:val="00034A81"/>
    <w:rsid w:val="00034B6F"/>
    <w:rsid w:val="00034CF7"/>
    <w:rsid w:val="00034DA1"/>
    <w:rsid w:val="00034E82"/>
    <w:rsid w:val="00034F83"/>
    <w:rsid w:val="00034FBA"/>
    <w:rsid w:val="000351A4"/>
    <w:rsid w:val="000351D5"/>
    <w:rsid w:val="0003521B"/>
    <w:rsid w:val="0003532E"/>
    <w:rsid w:val="00035371"/>
    <w:rsid w:val="0003559F"/>
    <w:rsid w:val="000355BD"/>
    <w:rsid w:val="000355DE"/>
    <w:rsid w:val="00035806"/>
    <w:rsid w:val="00035830"/>
    <w:rsid w:val="000359CD"/>
    <w:rsid w:val="00035A75"/>
    <w:rsid w:val="00035AC7"/>
    <w:rsid w:val="00035B17"/>
    <w:rsid w:val="00035BB3"/>
    <w:rsid w:val="00035C39"/>
    <w:rsid w:val="00035CA4"/>
    <w:rsid w:val="00035CCC"/>
    <w:rsid w:val="00035D7E"/>
    <w:rsid w:val="00035DAD"/>
    <w:rsid w:val="00035DB6"/>
    <w:rsid w:val="00035E28"/>
    <w:rsid w:val="00035ECA"/>
    <w:rsid w:val="00035F0F"/>
    <w:rsid w:val="00036019"/>
    <w:rsid w:val="000360F6"/>
    <w:rsid w:val="00036474"/>
    <w:rsid w:val="00036501"/>
    <w:rsid w:val="00036533"/>
    <w:rsid w:val="0003688D"/>
    <w:rsid w:val="000369A7"/>
    <w:rsid w:val="000369CD"/>
    <w:rsid w:val="00036A6C"/>
    <w:rsid w:val="00036A93"/>
    <w:rsid w:val="00036AC5"/>
    <w:rsid w:val="00036BF2"/>
    <w:rsid w:val="00036CB5"/>
    <w:rsid w:val="00036CD5"/>
    <w:rsid w:val="00036F06"/>
    <w:rsid w:val="00037013"/>
    <w:rsid w:val="00037092"/>
    <w:rsid w:val="00037158"/>
    <w:rsid w:val="0003719D"/>
    <w:rsid w:val="0003728F"/>
    <w:rsid w:val="00037503"/>
    <w:rsid w:val="0003759A"/>
    <w:rsid w:val="00037705"/>
    <w:rsid w:val="00037717"/>
    <w:rsid w:val="00037722"/>
    <w:rsid w:val="0003796D"/>
    <w:rsid w:val="00037A37"/>
    <w:rsid w:val="00037ACF"/>
    <w:rsid w:val="00037B73"/>
    <w:rsid w:val="00037B7F"/>
    <w:rsid w:val="00037C14"/>
    <w:rsid w:val="00037C85"/>
    <w:rsid w:val="00037D2C"/>
    <w:rsid w:val="00037DA3"/>
    <w:rsid w:val="00037DCF"/>
    <w:rsid w:val="00037DF1"/>
    <w:rsid w:val="00037DF8"/>
    <w:rsid w:val="000401A9"/>
    <w:rsid w:val="0004022D"/>
    <w:rsid w:val="000403C1"/>
    <w:rsid w:val="00040406"/>
    <w:rsid w:val="00040472"/>
    <w:rsid w:val="000404A3"/>
    <w:rsid w:val="000405F8"/>
    <w:rsid w:val="000406DE"/>
    <w:rsid w:val="0004078A"/>
    <w:rsid w:val="0004082D"/>
    <w:rsid w:val="00040846"/>
    <w:rsid w:val="00040A7E"/>
    <w:rsid w:val="00040A85"/>
    <w:rsid w:val="00040B40"/>
    <w:rsid w:val="00040B64"/>
    <w:rsid w:val="00040C11"/>
    <w:rsid w:val="00040E2C"/>
    <w:rsid w:val="00040EA7"/>
    <w:rsid w:val="00040FAD"/>
    <w:rsid w:val="000410C3"/>
    <w:rsid w:val="0004117F"/>
    <w:rsid w:val="00041250"/>
    <w:rsid w:val="00041262"/>
    <w:rsid w:val="0004139E"/>
    <w:rsid w:val="0004146B"/>
    <w:rsid w:val="00041770"/>
    <w:rsid w:val="00041919"/>
    <w:rsid w:val="00041A34"/>
    <w:rsid w:val="00041B7A"/>
    <w:rsid w:val="00041C06"/>
    <w:rsid w:val="00041C42"/>
    <w:rsid w:val="00041C63"/>
    <w:rsid w:val="00041C78"/>
    <w:rsid w:val="00041E38"/>
    <w:rsid w:val="00041E4A"/>
    <w:rsid w:val="00041E4E"/>
    <w:rsid w:val="00041FBC"/>
    <w:rsid w:val="0004209E"/>
    <w:rsid w:val="000420CB"/>
    <w:rsid w:val="000422C1"/>
    <w:rsid w:val="00042348"/>
    <w:rsid w:val="000425A1"/>
    <w:rsid w:val="00042699"/>
    <w:rsid w:val="000427BB"/>
    <w:rsid w:val="0004287A"/>
    <w:rsid w:val="00042991"/>
    <w:rsid w:val="00042AB3"/>
    <w:rsid w:val="00042ABC"/>
    <w:rsid w:val="00042B02"/>
    <w:rsid w:val="00042B88"/>
    <w:rsid w:val="00042C2C"/>
    <w:rsid w:val="00042D61"/>
    <w:rsid w:val="00042DE1"/>
    <w:rsid w:val="00042F1E"/>
    <w:rsid w:val="00042FBB"/>
    <w:rsid w:val="000430B8"/>
    <w:rsid w:val="0004315C"/>
    <w:rsid w:val="000431A4"/>
    <w:rsid w:val="0004337C"/>
    <w:rsid w:val="000433C6"/>
    <w:rsid w:val="00043402"/>
    <w:rsid w:val="00043422"/>
    <w:rsid w:val="00043484"/>
    <w:rsid w:val="000434BC"/>
    <w:rsid w:val="0004391D"/>
    <w:rsid w:val="0004392A"/>
    <w:rsid w:val="00043A38"/>
    <w:rsid w:val="00043AD4"/>
    <w:rsid w:val="00043BB7"/>
    <w:rsid w:val="00043D04"/>
    <w:rsid w:val="00043D47"/>
    <w:rsid w:val="00043D80"/>
    <w:rsid w:val="00043DB0"/>
    <w:rsid w:val="00043F7E"/>
    <w:rsid w:val="00043FF1"/>
    <w:rsid w:val="0004410A"/>
    <w:rsid w:val="000442B9"/>
    <w:rsid w:val="000442F7"/>
    <w:rsid w:val="00044305"/>
    <w:rsid w:val="000443AF"/>
    <w:rsid w:val="000443B3"/>
    <w:rsid w:val="000443B6"/>
    <w:rsid w:val="000443D5"/>
    <w:rsid w:val="00044509"/>
    <w:rsid w:val="00044553"/>
    <w:rsid w:val="00044569"/>
    <w:rsid w:val="00044585"/>
    <w:rsid w:val="0004459A"/>
    <w:rsid w:val="000446F1"/>
    <w:rsid w:val="000446F7"/>
    <w:rsid w:val="00044777"/>
    <w:rsid w:val="00044979"/>
    <w:rsid w:val="00044A3E"/>
    <w:rsid w:val="00044B6D"/>
    <w:rsid w:val="00044BBE"/>
    <w:rsid w:val="00044C16"/>
    <w:rsid w:val="00044E9B"/>
    <w:rsid w:val="00044EEE"/>
    <w:rsid w:val="00044F81"/>
    <w:rsid w:val="00045175"/>
    <w:rsid w:val="000455B9"/>
    <w:rsid w:val="0004561B"/>
    <w:rsid w:val="000456DF"/>
    <w:rsid w:val="000456FF"/>
    <w:rsid w:val="0004571B"/>
    <w:rsid w:val="0004577C"/>
    <w:rsid w:val="000459F2"/>
    <w:rsid w:val="00045A2F"/>
    <w:rsid w:val="00045D3B"/>
    <w:rsid w:val="00045D4C"/>
    <w:rsid w:val="00045D7D"/>
    <w:rsid w:val="00045DC4"/>
    <w:rsid w:val="00045E8F"/>
    <w:rsid w:val="00045F66"/>
    <w:rsid w:val="00045FA3"/>
    <w:rsid w:val="00046098"/>
    <w:rsid w:val="000460BC"/>
    <w:rsid w:val="0004612B"/>
    <w:rsid w:val="00046146"/>
    <w:rsid w:val="00046170"/>
    <w:rsid w:val="000461D6"/>
    <w:rsid w:val="00046376"/>
    <w:rsid w:val="000463BF"/>
    <w:rsid w:val="000463F2"/>
    <w:rsid w:val="00046583"/>
    <w:rsid w:val="00046595"/>
    <w:rsid w:val="00046671"/>
    <w:rsid w:val="00046690"/>
    <w:rsid w:val="00046697"/>
    <w:rsid w:val="0004671C"/>
    <w:rsid w:val="000468DC"/>
    <w:rsid w:val="00046999"/>
    <w:rsid w:val="000469D6"/>
    <w:rsid w:val="000469E7"/>
    <w:rsid w:val="000469F1"/>
    <w:rsid w:val="000469F8"/>
    <w:rsid w:val="00046A7C"/>
    <w:rsid w:val="00046AB3"/>
    <w:rsid w:val="00046AD1"/>
    <w:rsid w:val="00046BAA"/>
    <w:rsid w:val="00046C99"/>
    <w:rsid w:val="00046D58"/>
    <w:rsid w:val="00046DD4"/>
    <w:rsid w:val="00046DFA"/>
    <w:rsid w:val="00046EAC"/>
    <w:rsid w:val="00046EDF"/>
    <w:rsid w:val="00047397"/>
    <w:rsid w:val="0004743E"/>
    <w:rsid w:val="000474AD"/>
    <w:rsid w:val="000474F5"/>
    <w:rsid w:val="000475BE"/>
    <w:rsid w:val="00047685"/>
    <w:rsid w:val="000476EC"/>
    <w:rsid w:val="0004775B"/>
    <w:rsid w:val="00047764"/>
    <w:rsid w:val="00047992"/>
    <w:rsid w:val="000479B3"/>
    <w:rsid w:val="00047A37"/>
    <w:rsid w:val="00047C83"/>
    <w:rsid w:val="00047D58"/>
    <w:rsid w:val="00047E40"/>
    <w:rsid w:val="00047F78"/>
    <w:rsid w:val="00050134"/>
    <w:rsid w:val="00050158"/>
    <w:rsid w:val="00050397"/>
    <w:rsid w:val="0005045E"/>
    <w:rsid w:val="0005048A"/>
    <w:rsid w:val="00050645"/>
    <w:rsid w:val="000506D4"/>
    <w:rsid w:val="000506DD"/>
    <w:rsid w:val="00050774"/>
    <w:rsid w:val="000507B6"/>
    <w:rsid w:val="00050984"/>
    <w:rsid w:val="000509E7"/>
    <w:rsid w:val="00050A1C"/>
    <w:rsid w:val="00050B72"/>
    <w:rsid w:val="00050B7E"/>
    <w:rsid w:val="00050C1D"/>
    <w:rsid w:val="00050EE7"/>
    <w:rsid w:val="00051188"/>
    <w:rsid w:val="000511D0"/>
    <w:rsid w:val="000511F6"/>
    <w:rsid w:val="0005125B"/>
    <w:rsid w:val="000512A1"/>
    <w:rsid w:val="000513EF"/>
    <w:rsid w:val="0005140D"/>
    <w:rsid w:val="000515C4"/>
    <w:rsid w:val="00051669"/>
    <w:rsid w:val="00051A87"/>
    <w:rsid w:val="00051D1D"/>
    <w:rsid w:val="00051E1C"/>
    <w:rsid w:val="00051FD3"/>
    <w:rsid w:val="000522C8"/>
    <w:rsid w:val="000522CB"/>
    <w:rsid w:val="0005230F"/>
    <w:rsid w:val="00052372"/>
    <w:rsid w:val="000523D2"/>
    <w:rsid w:val="00052491"/>
    <w:rsid w:val="0005250F"/>
    <w:rsid w:val="000525DB"/>
    <w:rsid w:val="000527A6"/>
    <w:rsid w:val="000528D6"/>
    <w:rsid w:val="000528D8"/>
    <w:rsid w:val="00052AE0"/>
    <w:rsid w:val="00052D17"/>
    <w:rsid w:val="00052E81"/>
    <w:rsid w:val="00052F61"/>
    <w:rsid w:val="0005300D"/>
    <w:rsid w:val="00053126"/>
    <w:rsid w:val="00053454"/>
    <w:rsid w:val="000536F1"/>
    <w:rsid w:val="000537B4"/>
    <w:rsid w:val="000537D5"/>
    <w:rsid w:val="00053818"/>
    <w:rsid w:val="0005381C"/>
    <w:rsid w:val="00053995"/>
    <w:rsid w:val="00053B04"/>
    <w:rsid w:val="00053CC4"/>
    <w:rsid w:val="00053DF3"/>
    <w:rsid w:val="00053F53"/>
    <w:rsid w:val="00053FD9"/>
    <w:rsid w:val="0005415F"/>
    <w:rsid w:val="00054163"/>
    <w:rsid w:val="0005416D"/>
    <w:rsid w:val="0005420E"/>
    <w:rsid w:val="000544D5"/>
    <w:rsid w:val="00054809"/>
    <w:rsid w:val="00054813"/>
    <w:rsid w:val="00054AFF"/>
    <w:rsid w:val="00054B40"/>
    <w:rsid w:val="00054C8A"/>
    <w:rsid w:val="00054D42"/>
    <w:rsid w:val="00054EB4"/>
    <w:rsid w:val="00054F88"/>
    <w:rsid w:val="00054F8F"/>
    <w:rsid w:val="00055066"/>
    <w:rsid w:val="000550B7"/>
    <w:rsid w:val="00055174"/>
    <w:rsid w:val="0005519A"/>
    <w:rsid w:val="00055458"/>
    <w:rsid w:val="000554CA"/>
    <w:rsid w:val="000555BB"/>
    <w:rsid w:val="000557FB"/>
    <w:rsid w:val="00055801"/>
    <w:rsid w:val="0005585B"/>
    <w:rsid w:val="00055934"/>
    <w:rsid w:val="000559DE"/>
    <w:rsid w:val="00055AE9"/>
    <w:rsid w:val="00055BDB"/>
    <w:rsid w:val="00055DCB"/>
    <w:rsid w:val="00055E6E"/>
    <w:rsid w:val="00055EA2"/>
    <w:rsid w:val="00055F5D"/>
    <w:rsid w:val="000560EA"/>
    <w:rsid w:val="00056107"/>
    <w:rsid w:val="0005628A"/>
    <w:rsid w:val="00056554"/>
    <w:rsid w:val="000565E5"/>
    <w:rsid w:val="0005669C"/>
    <w:rsid w:val="00056949"/>
    <w:rsid w:val="00056AAA"/>
    <w:rsid w:val="00056AB8"/>
    <w:rsid w:val="00056B25"/>
    <w:rsid w:val="00056B88"/>
    <w:rsid w:val="00056B8B"/>
    <w:rsid w:val="00056D4E"/>
    <w:rsid w:val="00056F88"/>
    <w:rsid w:val="00057188"/>
    <w:rsid w:val="000571E5"/>
    <w:rsid w:val="0005726C"/>
    <w:rsid w:val="000572DE"/>
    <w:rsid w:val="0005748C"/>
    <w:rsid w:val="000575D6"/>
    <w:rsid w:val="00057779"/>
    <w:rsid w:val="000577FF"/>
    <w:rsid w:val="00057B4A"/>
    <w:rsid w:val="00057BAF"/>
    <w:rsid w:val="00057DB8"/>
    <w:rsid w:val="00057EA7"/>
    <w:rsid w:val="00057FE6"/>
    <w:rsid w:val="00060232"/>
    <w:rsid w:val="000602C9"/>
    <w:rsid w:val="0006036C"/>
    <w:rsid w:val="000603B8"/>
    <w:rsid w:val="000603C8"/>
    <w:rsid w:val="000603EA"/>
    <w:rsid w:val="0006048A"/>
    <w:rsid w:val="000604C7"/>
    <w:rsid w:val="0006087D"/>
    <w:rsid w:val="00060A98"/>
    <w:rsid w:val="00060A9F"/>
    <w:rsid w:val="00060AB4"/>
    <w:rsid w:val="00060B04"/>
    <w:rsid w:val="00060C64"/>
    <w:rsid w:val="00060E21"/>
    <w:rsid w:val="0006100A"/>
    <w:rsid w:val="00061130"/>
    <w:rsid w:val="00061155"/>
    <w:rsid w:val="0006116C"/>
    <w:rsid w:val="0006119A"/>
    <w:rsid w:val="000612B2"/>
    <w:rsid w:val="00061344"/>
    <w:rsid w:val="00061444"/>
    <w:rsid w:val="00061482"/>
    <w:rsid w:val="0006171E"/>
    <w:rsid w:val="0006181A"/>
    <w:rsid w:val="000619D2"/>
    <w:rsid w:val="000619D3"/>
    <w:rsid w:val="00061AB9"/>
    <w:rsid w:val="00061E04"/>
    <w:rsid w:val="00061E61"/>
    <w:rsid w:val="00061F50"/>
    <w:rsid w:val="00061F81"/>
    <w:rsid w:val="00061FC2"/>
    <w:rsid w:val="000620A9"/>
    <w:rsid w:val="000620CE"/>
    <w:rsid w:val="000620EA"/>
    <w:rsid w:val="0006221E"/>
    <w:rsid w:val="000622EB"/>
    <w:rsid w:val="000623D3"/>
    <w:rsid w:val="00062458"/>
    <w:rsid w:val="00062A32"/>
    <w:rsid w:val="00062A9B"/>
    <w:rsid w:val="00062AD5"/>
    <w:rsid w:val="00062B0F"/>
    <w:rsid w:val="00062BF1"/>
    <w:rsid w:val="00062C38"/>
    <w:rsid w:val="00062C4A"/>
    <w:rsid w:val="0006312E"/>
    <w:rsid w:val="00063189"/>
    <w:rsid w:val="000631C6"/>
    <w:rsid w:val="000631D9"/>
    <w:rsid w:val="00063203"/>
    <w:rsid w:val="00063265"/>
    <w:rsid w:val="000633EB"/>
    <w:rsid w:val="000634D9"/>
    <w:rsid w:val="000634F1"/>
    <w:rsid w:val="000636B2"/>
    <w:rsid w:val="000638AE"/>
    <w:rsid w:val="000638BE"/>
    <w:rsid w:val="000639AB"/>
    <w:rsid w:val="000639DC"/>
    <w:rsid w:val="00063A18"/>
    <w:rsid w:val="00063A3C"/>
    <w:rsid w:val="00063A78"/>
    <w:rsid w:val="00063B22"/>
    <w:rsid w:val="00063C6C"/>
    <w:rsid w:val="00063C80"/>
    <w:rsid w:val="00063E56"/>
    <w:rsid w:val="00063E62"/>
    <w:rsid w:val="00063F03"/>
    <w:rsid w:val="00063F1F"/>
    <w:rsid w:val="000642E1"/>
    <w:rsid w:val="00064307"/>
    <w:rsid w:val="000643CF"/>
    <w:rsid w:val="00064519"/>
    <w:rsid w:val="00064694"/>
    <w:rsid w:val="0006490E"/>
    <w:rsid w:val="00064983"/>
    <w:rsid w:val="00064A74"/>
    <w:rsid w:val="00064D21"/>
    <w:rsid w:val="00064D67"/>
    <w:rsid w:val="00064F61"/>
    <w:rsid w:val="00065051"/>
    <w:rsid w:val="00065209"/>
    <w:rsid w:val="00065264"/>
    <w:rsid w:val="000652A9"/>
    <w:rsid w:val="000653A5"/>
    <w:rsid w:val="000653C6"/>
    <w:rsid w:val="0006541D"/>
    <w:rsid w:val="00065425"/>
    <w:rsid w:val="00065697"/>
    <w:rsid w:val="00065778"/>
    <w:rsid w:val="000657AE"/>
    <w:rsid w:val="0006582D"/>
    <w:rsid w:val="00065880"/>
    <w:rsid w:val="000658BB"/>
    <w:rsid w:val="000658FA"/>
    <w:rsid w:val="000659C9"/>
    <w:rsid w:val="00065A26"/>
    <w:rsid w:val="00065C08"/>
    <w:rsid w:val="00065DE4"/>
    <w:rsid w:val="00066032"/>
    <w:rsid w:val="000660A4"/>
    <w:rsid w:val="0006642B"/>
    <w:rsid w:val="000664BE"/>
    <w:rsid w:val="00066596"/>
    <w:rsid w:val="000665B4"/>
    <w:rsid w:val="00066675"/>
    <w:rsid w:val="000666AC"/>
    <w:rsid w:val="0006675B"/>
    <w:rsid w:val="00066795"/>
    <w:rsid w:val="000668C2"/>
    <w:rsid w:val="00066A32"/>
    <w:rsid w:val="00066A86"/>
    <w:rsid w:val="00066B40"/>
    <w:rsid w:val="00066B5A"/>
    <w:rsid w:val="00066BA4"/>
    <w:rsid w:val="00066BB0"/>
    <w:rsid w:val="00066D1D"/>
    <w:rsid w:val="00066DE6"/>
    <w:rsid w:val="00066E2C"/>
    <w:rsid w:val="00066E43"/>
    <w:rsid w:val="00067182"/>
    <w:rsid w:val="000671E4"/>
    <w:rsid w:val="0006728A"/>
    <w:rsid w:val="000672EA"/>
    <w:rsid w:val="00067361"/>
    <w:rsid w:val="00067368"/>
    <w:rsid w:val="0006740B"/>
    <w:rsid w:val="000675DA"/>
    <w:rsid w:val="000676E9"/>
    <w:rsid w:val="000676FD"/>
    <w:rsid w:val="00067776"/>
    <w:rsid w:val="00067838"/>
    <w:rsid w:val="0006786E"/>
    <w:rsid w:val="00067927"/>
    <w:rsid w:val="00067A1F"/>
    <w:rsid w:val="00067A62"/>
    <w:rsid w:val="00067A69"/>
    <w:rsid w:val="00067B3E"/>
    <w:rsid w:val="00067CFC"/>
    <w:rsid w:val="00067D67"/>
    <w:rsid w:val="00067D96"/>
    <w:rsid w:val="00067F7E"/>
    <w:rsid w:val="00070041"/>
    <w:rsid w:val="000700EB"/>
    <w:rsid w:val="0007015C"/>
    <w:rsid w:val="000702B9"/>
    <w:rsid w:val="00070316"/>
    <w:rsid w:val="00070383"/>
    <w:rsid w:val="000703B6"/>
    <w:rsid w:val="000703E8"/>
    <w:rsid w:val="00070552"/>
    <w:rsid w:val="00070644"/>
    <w:rsid w:val="000706F4"/>
    <w:rsid w:val="00070788"/>
    <w:rsid w:val="00070873"/>
    <w:rsid w:val="00070887"/>
    <w:rsid w:val="000709BC"/>
    <w:rsid w:val="000709E3"/>
    <w:rsid w:val="00070CEA"/>
    <w:rsid w:val="00070D05"/>
    <w:rsid w:val="00070D57"/>
    <w:rsid w:val="00070DF2"/>
    <w:rsid w:val="00070ECE"/>
    <w:rsid w:val="00070F00"/>
    <w:rsid w:val="00070FF3"/>
    <w:rsid w:val="00071009"/>
    <w:rsid w:val="0007105A"/>
    <w:rsid w:val="000710FA"/>
    <w:rsid w:val="00071164"/>
    <w:rsid w:val="0007137A"/>
    <w:rsid w:val="00071421"/>
    <w:rsid w:val="000714C4"/>
    <w:rsid w:val="000715B2"/>
    <w:rsid w:val="000716A9"/>
    <w:rsid w:val="000717DA"/>
    <w:rsid w:val="0007184A"/>
    <w:rsid w:val="00071964"/>
    <w:rsid w:val="00071974"/>
    <w:rsid w:val="00071BAE"/>
    <w:rsid w:val="00071BFB"/>
    <w:rsid w:val="00071C72"/>
    <w:rsid w:val="00071CB8"/>
    <w:rsid w:val="00071CFE"/>
    <w:rsid w:val="00071D1B"/>
    <w:rsid w:val="00071D3F"/>
    <w:rsid w:val="00071FCF"/>
    <w:rsid w:val="00072001"/>
    <w:rsid w:val="0007204E"/>
    <w:rsid w:val="000721D5"/>
    <w:rsid w:val="0007224F"/>
    <w:rsid w:val="0007231D"/>
    <w:rsid w:val="000724EE"/>
    <w:rsid w:val="00072574"/>
    <w:rsid w:val="000725B1"/>
    <w:rsid w:val="000727D8"/>
    <w:rsid w:val="000729B3"/>
    <w:rsid w:val="00072A79"/>
    <w:rsid w:val="00072AC0"/>
    <w:rsid w:val="00072ACD"/>
    <w:rsid w:val="00072B8A"/>
    <w:rsid w:val="00072BFE"/>
    <w:rsid w:val="00072CC6"/>
    <w:rsid w:val="00072D06"/>
    <w:rsid w:val="00072D1A"/>
    <w:rsid w:val="00072E20"/>
    <w:rsid w:val="00072E79"/>
    <w:rsid w:val="00072FF3"/>
    <w:rsid w:val="0007304D"/>
    <w:rsid w:val="000731AB"/>
    <w:rsid w:val="0007330B"/>
    <w:rsid w:val="000733AC"/>
    <w:rsid w:val="000735ED"/>
    <w:rsid w:val="0007367C"/>
    <w:rsid w:val="00073703"/>
    <w:rsid w:val="0007371A"/>
    <w:rsid w:val="0007380A"/>
    <w:rsid w:val="00073852"/>
    <w:rsid w:val="000739E4"/>
    <w:rsid w:val="00073A79"/>
    <w:rsid w:val="00073B43"/>
    <w:rsid w:val="00073C84"/>
    <w:rsid w:val="00073EBF"/>
    <w:rsid w:val="000741B1"/>
    <w:rsid w:val="0007422C"/>
    <w:rsid w:val="0007424F"/>
    <w:rsid w:val="00074365"/>
    <w:rsid w:val="00074568"/>
    <w:rsid w:val="0007463F"/>
    <w:rsid w:val="00074759"/>
    <w:rsid w:val="000747BF"/>
    <w:rsid w:val="000747F0"/>
    <w:rsid w:val="00074882"/>
    <w:rsid w:val="000748C2"/>
    <w:rsid w:val="000749A3"/>
    <w:rsid w:val="00074A6C"/>
    <w:rsid w:val="00074AC8"/>
    <w:rsid w:val="00074B5D"/>
    <w:rsid w:val="00074C02"/>
    <w:rsid w:val="00074C63"/>
    <w:rsid w:val="00074CC6"/>
    <w:rsid w:val="00074D8D"/>
    <w:rsid w:val="00074DD1"/>
    <w:rsid w:val="00074FB1"/>
    <w:rsid w:val="00075080"/>
    <w:rsid w:val="0007512A"/>
    <w:rsid w:val="00075154"/>
    <w:rsid w:val="00075341"/>
    <w:rsid w:val="000754CF"/>
    <w:rsid w:val="00075563"/>
    <w:rsid w:val="00075590"/>
    <w:rsid w:val="000755F8"/>
    <w:rsid w:val="00075602"/>
    <w:rsid w:val="000757BE"/>
    <w:rsid w:val="00075862"/>
    <w:rsid w:val="000758E6"/>
    <w:rsid w:val="00075A86"/>
    <w:rsid w:val="00075AC5"/>
    <w:rsid w:val="00075B42"/>
    <w:rsid w:val="00075C1A"/>
    <w:rsid w:val="00075C7B"/>
    <w:rsid w:val="00075C7C"/>
    <w:rsid w:val="00075EDF"/>
    <w:rsid w:val="00075F26"/>
    <w:rsid w:val="00076013"/>
    <w:rsid w:val="0007607F"/>
    <w:rsid w:val="000760A8"/>
    <w:rsid w:val="000760E9"/>
    <w:rsid w:val="000761C6"/>
    <w:rsid w:val="000762C6"/>
    <w:rsid w:val="00076417"/>
    <w:rsid w:val="0007641D"/>
    <w:rsid w:val="0007659A"/>
    <w:rsid w:val="000765CC"/>
    <w:rsid w:val="000766B4"/>
    <w:rsid w:val="000766C0"/>
    <w:rsid w:val="000767AF"/>
    <w:rsid w:val="00076900"/>
    <w:rsid w:val="000769BC"/>
    <w:rsid w:val="00076A75"/>
    <w:rsid w:val="00076C8A"/>
    <w:rsid w:val="00076D99"/>
    <w:rsid w:val="00076EEA"/>
    <w:rsid w:val="00076EEC"/>
    <w:rsid w:val="00076F92"/>
    <w:rsid w:val="00077034"/>
    <w:rsid w:val="00077141"/>
    <w:rsid w:val="00077142"/>
    <w:rsid w:val="0007716E"/>
    <w:rsid w:val="00077227"/>
    <w:rsid w:val="0007743F"/>
    <w:rsid w:val="0007754F"/>
    <w:rsid w:val="00077555"/>
    <w:rsid w:val="00077573"/>
    <w:rsid w:val="000775B2"/>
    <w:rsid w:val="000777F5"/>
    <w:rsid w:val="0007791E"/>
    <w:rsid w:val="00077A3A"/>
    <w:rsid w:val="00077AD4"/>
    <w:rsid w:val="00077C9D"/>
    <w:rsid w:val="0008002D"/>
    <w:rsid w:val="00080151"/>
    <w:rsid w:val="00080152"/>
    <w:rsid w:val="000801B0"/>
    <w:rsid w:val="00080277"/>
    <w:rsid w:val="00080341"/>
    <w:rsid w:val="000803A3"/>
    <w:rsid w:val="0008041C"/>
    <w:rsid w:val="0008053F"/>
    <w:rsid w:val="0008069E"/>
    <w:rsid w:val="000807AE"/>
    <w:rsid w:val="000807F8"/>
    <w:rsid w:val="0008091F"/>
    <w:rsid w:val="0008096F"/>
    <w:rsid w:val="00080988"/>
    <w:rsid w:val="00080C94"/>
    <w:rsid w:val="00080EEE"/>
    <w:rsid w:val="00080F99"/>
    <w:rsid w:val="00080FDD"/>
    <w:rsid w:val="00080FFF"/>
    <w:rsid w:val="000811B1"/>
    <w:rsid w:val="000812BB"/>
    <w:rsid w:val="000812F4"/>
    <w:rsid w:val="00081368"/>
    <w:rsid w:val="0008137C"/>
    <w:rsid w:val="000813DD"/>
    <w:rsid w:val="00081511"/>
    <w:rsid w:val="0008153A"/>
    <w:rsid w:val="000816D7"/>
    <w:rsid w:val="00081796"/>
    <w:rsid w:val="000817D3"/>
    <w:rsid w:val="0008187C"/>
    <w:rsid w:val="00081998"/>
    <w:rsid w:val="000819D5"/>
    <w:rsid w:val="00081A3C"/>
    <w:rsid w:val="00081A71"/>
    <w:rsid w:val="00081B3F"/>
    <w:rsid w:val="00081C8D"/>
    <w:rsid w:val="00081D1A"/>
    <w:rsid w:val="00081F86"/>
    <w:rsid w:val="00081FCA"/>
    <w:rsid w:val="0008219D"/>
    <w:rsid w:val="0008226B"/>
    <w:rsid w:val="000822DB"/>
    <w:rsid w:val="0008231A"/>
    <w:rsid w:val="00082338"/>
    <w:rsid w:val="0008238E"/>
    <w:rsid w:val="000823B9"/>
    <w:rsid w:val="0008240D"/>
    <w:rsid w:val="00082514"/>
    <w:rsid w:val="00082543"/>
    <w:rsid w:val="000825FC"/>
    <w:rsid w:val="0008272B"/>
    <w:rsid w:val="0008281F"/>
    <w:rsid w:val="0008289C"/>
    <w:rsid w:val="00082A4F"/>
    <w:rsid w:val="00082B06"/>
    <w:rsid w:val="00082BD7"/>
    <w:rsid w:val="00082D28"/>
    <w:rsid w:val="00082E61"/>
    <w:rsid w:val="00083072"/>
    <w:rsid w:val="000830CC"/>
    <w:rsid w:val="00083100"/>
    <w:rsid w:val="0008311F"/>
    <w:rsid w:val="00083199"/>
    <w:rsid w:val="0008357D"/>
    <w:rsid w:val="000837B3"/>
    <w:rsid w:val="000837ED"/>
    <w:rsid w:val="00083935"/>
    <w:rsid w:val="00083960"/>
    <w:rsid w:val="00083970"/>
    <w:rsid w:val="000839DE"/>
    <w:rsid w:val="00083A90"/>
    <w:rsid w:val="00083AFF"/>
    <w:rsid w:val="00083CFF"/>
    <w:rsid w:val="00083E9A"/>
    <w:rsid w:val="00083EDB"/>
    <w:rsid w:val="00083F22"/>
    <w:rsid w:val="00083F35"/>
    <w:rsid w:val="00083F74"/>
    <w:rsid w:val="00084016"/>
    <w:rsid w:val="00084073"/>
    <w:rsid w:val="00084181"/>
    <w:rsid w:val="000841C8"/>
    <w:rsid w:val="000842AA"/>
    <w:rsid w:val="000842AE"/>
    <w:rsid w:val="00084370"/>
    <w:rsid w:val="000845C1"/>
    <w:rsid w:val="00084708"/>
    <w:rsid w:val="0008474F"/>
    <w:rsid w:val="00084756"/>
    <w:rsid w:val="00084924"/>
    <w:rsid w:val="00084A61"/>
    <w:rsid w:val="00084B60"/>
    <w:rsid w:val="00084C99"/>
    <w:rsid w:val="00084CE0"/>
    <w:rsid w:val="00084E66"/>
    <w:rsid w:val="00084F1E"/>
    <w:rsid w:val="0008506D"/>
    <w:rsid w:val="000850A6"/>
    <w:rsid w:val="00085131"/>
    <w:rsid w:val="0008530C"/>
    <w:rsid w:val="00085415"/>
    <w:rsid w:val="0008543D"/>
    <w:rsid w:val="000854CB"/>
    <w:rsid w:val="000855E0"/>
    <w:rsid w:val="000855E2"/>
    <w:rsid w:val="00085638"/>
    <w:rsid w:val="00085771"/>
    <w:rsid w:val="00085905"/>
    <w:rsid w:val="0008599B"/>
    <w:rsid w:val="000859B6"/>
    <w:rsid w:val="000859BC"/>
    <w:rsid w:val="00085A0C"/>
    <w:rsid w:val="00085BB6"/>
    <w:rsid w:val="00085BC7"/>
    <w:rsid w:val="00085C35"/>
    <w:rsid w:val="00085E7B"/>
    <w:rsid w:val="00086056"/>
    <w:rsid w:val="00086121"/>
    <w:rsid w:val="000861DA"/>
    <w:rsid w:val="00086313"/>
    <w:rsid w:val="0008632D"/>
    <w:rsid w:val="00086332"/>
    <w:rsid w:val="00086390"/>
    <w:rsid w:val="000864DB"/>
    <w:rsid w:val="0008665E"/>
    <w:rsid w:val="0008670D"/>
    <w:rsid w:val="0008671D"/>
    <w:rsid w:val="0008687D"/>
    <w:rsid w:val="00086950"/>
    <w:rsid w:val="00086ADA"/>
    <w:rsid w:val="00086B44"/>
    <w:rsid w:val="00086C35"/>
    <w:rsid w:val="00086CB1"/>
    <w:rsid w:val="00086D59"/>
    <w:rsid w:val="00086E16"/>
    <w:rsid w:val="00086EE4"/>
    <w:rsid w:val="00086F19"/>
    <w:rsid w:val="00087041"/>
    <w:rsid w:val="00087165"/>
    <w:rsid w:val="0008724C"/>
    <w:rsid w:val="0008729D"/>
    <w:rsid w:val="0008733E"/>
    <w:rsid w:val="000873DC"/>
    <w:rsid w:val="000873DF"/>
    <w:rsid w:val="0008740D"/>
    <w:rsid w:val="0008755F"/>
    <w:rsid w:val="00087794"/>
    <w:rsid w:val="000878E8"/>
    <w:rsid w:val="00087916"/>
    <w:rsid w:val="00087AE5"/>
    <w:rsid w:val="00087B17"/>
    <w:rsid w:val="00087B50"/>
    <w:rsid w:val="00087B51"/>
    <w:rsid w:val="00087BD0"/>
    <w:rsid w:val="00087BD2"/>
    <w:rsid w:val="00087C19"/>
    <w:rsid w:val="00087F24"/>
    <w:rsid w:val="000902BC"/>
    <w:rsid w:val="000902FD"/>
    <w:rsid w:val="00090376"/>
    <w:rsid w:val="000904FD"/>
    <w:rsid w:val="00090642"/>
    <w:rsid w:val="00090801"/>
    <w:rsid w:val="0009082F"/>
    <w:rsid w:val="000908CD"/>
    <w:rsid w:val="00090931"/>
    <w:rsid w:val="00090AA9"/>
    <w:rsid w:val="00090AFB"/>
    <w:rsid w:val="00090D27"/>
    <w:rsid w:val="00090D69"/>
    <w:rsid w:val="00090DD1"/>
    <w:rsid w:val="00090E1D"/>
    <w:rsid w:val="00090F38"/>
    <w:rsid w:val="00091045"/>
    <w:rsid w:val="00091051"/>
    <w:rsid w:val="000911FB"/>
    <w:rsid w:val="0009126A"/>
    <w:rsid w:val="00091277"/>
    <w:rsid w:val="000912B8"/>
    <w:rsid w:val="000914B4"/>
    <w:rsid w:val="000914BE"/>
    <w:rsid w:val="000914D5"/>
    <w:rsid w:val="00091528"/>
    <w:rsid w:val="0009156B"/>
    <w:rsid w:val="000915AA"/>
    <w:rsid w:val="000915EC"/>
    <w:rsid w:val="00091638"/>
    <w:rsid w:val="00091675"/>
    <w:rsid w:val="000916DA"/>
    <w:rsid w:val="00091783"/>
    <w:rsid w:val="000918D5"/>
    <w:rsid w:val="00091912"/>
    <w:rsid w:val="00091A6D"/>
    <w:rsid w:val="00091B76"/>
    <w:rsid w:val="00091C44"/>
    <w:rsid w:val="00091C9A"/>
    <w:rsid w:val="00091F3B"/>
    <w:rsid w:val="00091FF2"/>
    <w:rsid w:val="00091FF9"/>
    <w:rsid w:val="00092047"/>
    <w:rsid w:val="000920D9"/>
    <w:rsid w:val="00092183"/>
    <w:rsid w:val="000922EB"/>
    <w:rsid w:val="00092324"/>
    <w:rsid w:val="0009236B"/>
    <w:rsid w:val="00092444"/>
    <w:rsid w:val="0009244B"/>
    <w:rsid w:val="000924AD"/>
    <w:rsid w:val="00092681"/>
    <w:rsid w:val="0009287C"/>
    <w:rsid w:val="0009288D"/>
    <w:rsid w:val="00092A21"/>
    <w:rsid w:val="00092A9B"/>
    <w:rsid w:val="00092AB2"/>
    <w:rsid w:val="00092B11"/>
    <w:rsid w:val="00092B6F"/>
    <w:rsid w:val="00092B91"/>
    <w:rsid w:val="00092C15"/>
    <w:rsid w:val="00092CB9"/>
    <w:rsid w:val="00092EC0"/>
    <w:rsid w:val="00092F49"/>
    <w:rsid w:val="00092FEC"/>
    <w:rsid w:val="00093219"/>
    <w:rsid w:val="000932D1"/>
    <w:rsid w:val="000932F4"/>
    <w:rsid w:val="00093349"/>
    <w:rsid w:val="000933B2"/>
    <w:rsid w:val="00093438"/>
    <w:rsid w:val="000934AB"/>
    <w:rsid w:val="000934C5"/>
    <w:rsid w:val="0009353D"/>
    <w:rsid w:val="000935E4"/>
    <w:rsid w:val="000935E7"/>
    <w:rsid w:val="0009361D"/>
    <w:rsid w:val="000936DD"/>
    <w:rsid w:val="000937E4"/>
    <w:rsid w:val="00093A1C"/>
    <w:rsid w:val="00093A84"/>
    <w:rsid w:val="00093ABB"/>
    <w:rsid w:val="00093BBA"/>
    <w:rsid w:val="00093C98"/>
    <w:rsid w:val="00093C9A"/>
    <w:rsid w:val="00093CE4"/>
    <w:rsid w:val="00093D44"/>
    <w:rsid w:val="00093DE4"/>
    <w:rsid w:val="00093E46"/>
    <w:rsid w:val="00093F94"/>
    <w:rsid w:val="00093FB6"/>
    <w:rsid w:val="00094073"/>
    <w:rsid w:val="00094075"/>
    <w:rsid w:val="0009414C"/>
    <w:rsid w:val="000941BA"/>
    <w:rsid w:val="000942BA"/>
    <w:rsid w:val="00094351"/>
    <w:rsid w:val="000943B9"/>
    <w:rsid w:val="000943C5"/>
    <w:rsid w:val="0009458E"/>
    <w:rsid w:val="00094677"/>
    <w:rsid w:val="000946D4"/>
    <w:rsid w:val="000947CB"/>
    <w:rsid w:val="00094A94"/>
    <w:rsid w:val="00094AA4"/>
    <w:rsid w:val="00094B6E"/>
    <w:rsid w:val="00094C9B"/>
    <w:rsid w:val="000950E6"/>
    <w:rsid w:val="0009510D"/>
    <w:rsid w:val="00095139"/>
    <w:rsid w:val="00095171"/>
    <w:rsid w:val="000951C2"/>
    <w:rsid w:val="00095221"/>
    <w:rsid w:val="0009523C"/>
    <w:rsid w:val="000953A3"/>
    <w:rsid w:val="000954DE"/>
    <w:rsid w:val="0009561B"/>
    <w:rsid w:val="00095704"/>
    <w:rsid w:val="0009578D"/>
    <w:rsid w:val="000957CB"/>
    <w:rsid w:val="00095809"/>
    <w:rsid w:val="00095879"/>
    <w:rsid w:val="000958A4"/>
    <w:rsid w:val="000958D4"/>
    <w:rsid w:val="00095957"/>
    <w:rsid w:val="00095C83"/>
    <w:rsid w:val="00095CA3"/>
    <w:rsid w:val="00095CA8"/>
    <w:rsid w:val="00095CC1"/>
    <w:rsid w:val="00095CEB"/>
    <w:rsid w:val="00095CF8"/>
    <w:rsid w:val="00095D13"/>
    <w:rsid w:val="00095D6B"/>
    <w:rsid w:val="00095E1A"/>
    <w:rsid w:val="00096019"/>
    <w:rsid w:val="000960EC"/>
    <w:rsid w:val="00096126"/>
    <w:rsid w:val="00096229"/>
    <w:rsid w:val="0009625B"/>
    <w:rsid w:val="0009648C"/>
    <w:rsid w:val="000964C7"/>
    <w:rsid w:val="000965C9"/>
    <w:rsid w:val="000965DE"/>
    <w:rsid w:val="00096627"/>
    <w:rsid w:val="00096684"/>
    <w:rsid w:val="00096743"/>
    <w:rsid w:val="00096A06"/>
    <w:rsid w:val="00096A36"/>
    <w:rsid w:val="00096B2C"/>
    <w:rsid w:val="00096D00"/>
    <w:rsid w:val="00096D52"/>
    <w:rsid w:val="00096E33"/>
    <w:rsid w:val="00096FE1"/>
    <w:rsid w:val="000971A4"/>
    <w:rsid w:val="00097202"/>
    <w:rsid w:val="000972E6"/>
    <w:rsid w:val="00097375"/>
    <w:rsid w:val="00097455"/>
    <w:rsid w:val="00097462"/>
    <w:rsid w:val="00097466"/>
    <w:rsid w:val="000974F0"/>
    <w:rsid w:val="00097520"/>
    <w:rsid w:val="000975FB"/>
    <w:rsid w:val="0009778A"/>
    <w:rsid w:val="0009779E"/>
    <w:rsid w:val="000978FD"/>
    <w:rsid w:val="000979DA"/>
    <w:rsid w:val="00097A3A"/>
    <w:rsid w:val="00097A5B"/>
    <w:rsid w:val="00097B2D"/>
    <w:rsid w:val="00097B43"/>
    <w:rsid w:val="00097D80"/>
    <w:rsid w:val="00097DED"/>
    <w:rsid w:val="00097E98"/>
    <w:rsid w:val="00097F31"/>
    <w:rsid w:val="000A0013"/>
    <w:rsid w:val="000A006B"/>
    <w:rsid w:val="000A024E"/>
    <w:rsid w:val="000A0344"/>
    <w:rsid w:val="000A042A"/>
    <w:rsid w:val="000A04D4"/>
    <w:rsid w:val="000A05F8"/>
    <w:rsid w:val="000A062D"/>
    <w:rsid w:val="000A0688"/>
    <w:rsid w:val="000A07B8"/>
    <w:rsid w:val="000A07BD"/>
    <w:rsid w:val="000A0987"/>
    <w:rsid w:val="000A0AB6"/>
    <w:rsid w:val="000A0B5B"/>
    <w:rsid w:val="000A0BE6"/>
    <w:rsid w:val="000A0C35"/>
    <w:rsid w:val="000A0D85"/>
    <w:rsid w:val="000A0DB1"/>
    <w:rsid w:val="000A0E0D"/>
    <w:rsid w:val="000A0FDA"/>
    <w:rsid w:val="000A1078"/>
    <w:rsid w:val="000A1107"/>
    <w:rsid w:val="000A117F"/>
    <w:rsid w:val="000A1240"/>
    <w:rsid w:val="000A1276"/>
    <w:rsid w:val="000A12C8"/>
    <w:rsid w:val="000A12EE"/>
    <w:rsid w:val="000A1317"/>
    <w:rsid w:val="000A1360"/>
    <w:rsid w:val="000A139F"/>
    <w:rsid w:val="000A1466"/>
    <w:rsid w:val="000A14A2"/>
    <w:rsid w:val="000A14D0"/>
    <w:rsid w:val="000A14F4"/>
    <w:rsid w:val="000A15C1"/>
    <w:rsid w:val="000A181E"/>
    <w:rsid w:val="000A1870"/>
    <w:rsid w:val="000A1B4F"/>
    <w:rsid w:val="000A1BA1"/>
    <w:rsid w:val="000A1BCF"/>
    <w:rsid w:val="000A1C47"/>
    <w:rsid w:val="000A1DDA"/>
    <w:rsid w:val="000A1E69"/>
    <w:rsid w:val="000A1EC5"/>
    <w:rsid w:val="000A20E2"/>
    <w:rsid w:val="000A2254"/>
    <w:rsid w:val="000A2316"/>
    <w:rsid w:val="000A2357"/>
    <w:rsid w:val="000A23DC"/>
    <w:rsid w:val="000A24D1"/>
    <w:rsid w:val="000A257C"/>
    <w:rsid w:val="000A2590"/>
    <w:rsid w:val="000A2764"/>
    <w:rsid w:val="000A2898"/>
    <w:rsid w:val="000A2924"/>
    <w:rsid w:val="000A29D8"/>
    <w:rsid w:val="000A29F4"/>
    <w:rsid w:val="000A2A19"/>
    <w:rsid w:val="000A2B3C"/>
    <w:rsid w:val="000A2BC9"/>
    <w:rsid w:val="000A2BF4"/>
    <w:rsid w:val="000A2C9B"/>
    <w:rsid w:val="000A2CA3"/>
    <w:rsid w:val="000A2CCC"/>
    <w:rsid w:val="000A2DD4"/>
    <w:rsid w:val="000A2DED"/>
    <w:rsid w:val="000A3022"/>
    <w:rsid w:val="000A30DB"/>
    <w:rsid w:val="000A31AE"/>
    <w:rsid w:val="000A3319"/>
    <w:rsid w:val="000A342B"/>
    <w:rsid w:val="000A34BF"/>
    <w:rsid w:val="000A34CC"/>
    <w:rsid w:val="000A3517"/>
    <w:rsid w:val="000A361C"/>
    <w:rsid w:val="000A3779"/>
    <w:rsid w:val="000A37F7"/>
    <w:rsid w:val="000A382D"/>
    <w:rsid w:val="000A38E5"/>
    <w:rsid w:val="000A399E"/>
    <w:rsid w:val="000A39E8"/>
    <w:rsid w:val="000A3A64"/>
    <w:rsid w:val="000A3B2A"/>
    <w:rsid w:val="000A3BB0"/>
    <w:rsid w:val="000A3BB7"/>
    <w:rsid w:val="000A3CF1"/>
    <w:rsid w:val="000A3DC5"/>
    <w:rsid w:val="000A3E4C"/>
    <w:rsid w:val="000A3E74"/>
    <w:rsid w:val="000A3EAB"/>
    <w:rsid w:val="000A3FF1"/>
    <w:rsid w:val="000A4025"/>
    <w:rsid w:val="000A41BC"/>
    <w:rsid w:val="000A41E9"/>
    <w:rsid w:val="000A4206"/>
    <w:rsid w:val="000A427A"/>
    <w:rsid w:val="000A430E"/>
    <w:rsid w:val="000A452B"/>
    <w:rsid w:val="000A4609"/>
    <w:rsid w:val="000A462E"/>
    <w:rsid w:val="000A4860"/>
    <w:rsid w:val="000A4965"/>
    <w:rsid w:val="000A49DE"/>
    <w:rsid w:val="000A4A2E"/>
    <w:rsid w:val="000A4C18"/>
    <w:rsid w:val="000A4C3A"/>
    <w:rsid w:val="000A4C49"/>
    <w:rsid w:val="000A4CF5"/>
    <w:rsid w:val="000A4D00"/>
    <w:rsid w:val="000A4D88"/>
    <w:rsid w:val="000A4DFE"/>
    <w:rsid w:val="000A4E65"/>
    <w:rsid w:val="000A4F71"/>
    <w:rsid w:val="000A4F8C"/>
    <w:rsid w:val="000A4FB8"/>
    <w:rsid w:val="000A4FBD"/>
    <w:rsid w:val="000A5168"/>
    <w:rsid w:val="000A5265"/>
    <w:rsid w:val="000A5375"/>
    <w:rsid w:val="000A5409"/>
    <w:rsid w:val="000A57D3"/>
    <w:rsid w:val="000A582E"/>
    <w:rsid w:val="000A58BE"/>
    <w:rsid w:val="000A593A"/>
    <w:rsid w:val="000A5AA6"/>
    <w:rsid w:val="000A5B07"/>
    <w:rsid w:val="000A5B75"/>
    <w:rsid w:val="000A5D72"/>
    <w:rsid w:val="000A600D"/>
    <w:rsid w:val="000A60BC"/>
    <w:rsid w:val="000A60F5"/>
    <w:rsid w:val="000A613F"/>
    <w:rsid w:val="000A6199"/>
    <w:rsid w:val="000A6220"/>
    <w:rsid w:val="000A624B"/>
    <w:rsid w:val="000A6373"/>
    <w:rsid w:val="000A6384"/>
    <w:rsid w:val="000A6386"/>
    <w:rsid w:val="000A63AC"/>
    <w:rsid w:val="000A645C"/>
    <w:rsid w:val="000A6501"/>
    <w:rsid w:val="000A653F"/>
    <w:rsid w:val="000A65B9"/>
    <w:rsid w:val="000A6627"/>
    <w:rsid w:val="000A66B8"/>
    <w:rsid w:val="000A6722"/>
    <w:rsid w:val="000A67DF"/>
    <w:rsid w:val="000A681F"/>
    <w:rsid w:val="000A6857"/>
    <w:rsid w:val="000A68A8"/>
    <w:rsid w:val="000A6D2D"/>
    <w:rsid w:val="000A6F47"/>
    <w:rsid w:val="000A6FF3"/>
    <w:rsid w:val="000A6FF4"/>
    <w:rsid w:val="000A7481"/>
    <w:rsid w:val="000A76E5"/>
    <w:rsid w:val="000A782B"/>
    <w:rsid w:val="000A7AC3"/>
    <w:rsid w:val="000A7B44"/>
    <w:rsid w:val="000B00A8"/>
    <w:rsid w:val="000B0105"/>
    <w:rsid w:val="000B0151"/>
    <w:rsid w:val="000B025C"/>
    <w:rsid w:val="000B02A8"/>
    <w:rsid w:val="000B03FB"/>
    <w:rsid w:val="000B048E"/>
    <w:rsid w:val="000B0763"/>
    <w:rsid w:val="000B0920"/>
    <w:rsid w:val="000B0A54"/>
    <w:rsid w:val="000B0A88"/>
    <w:rsid w:val="000B0C29"/>
    <w:rsid w:val="000B0C5F"/>
    <w:rsid w:val="000B0EA7"/>
    <w:rsid w:val="000B0EFC"/>
    <w:rsid w:val="000B0F5D"/>
    <w:rsid w:val="000B0F69"/>
    <w:rsid w:val="000B0FD6"/>
    <w:rsid w:val="000B11C5"/>
    <w:rsid w:val="000B1299"/>
    <w:rsid w:val="000B13F7"/>
    <w:rsid w:val="000B1439"/>
    <w:rsid w:val="000B173E"/>
    <w:rsid w:val="000B17C0"/>
    <w:rsid w:val="000B18B0"/>
    <w:rsid w:val="000B19AB"/>
    <w:rsid w:val="000B1A3E"/>
    <w:rsid w:val="000B1A8D"/>
    <w:rsid w:val="000B1AC7"/>
    <w:rsid w:val="000B1B42"/>
    <w:rsid w:val="000B1C43"/>
    <w:rsid w:val="000B1CDC"/>
    <w:rsid w:val="000B1E34"/>
    <w:rsid w:val="000B1E59"/>
    <w:rsid w:val="000B1F22"/>
    <w:rsid w:val="000B1F87"/>
    <w:rsid w:val="000B204B"/>
    <w:rsid w:val="000B20CD"/>
    <w:rsid w:val="000B2144"/>
    <w:rsid w:val="000B222E"/>
    <w:rsid w:val="000B2261"/>
    <w:rsid w:val="000B2284"/>
    <w:rsid w:val="000B22EF"/>
    <w:rsid w:val="000B238C"/>
    <w:rsid w:val="000B240E"/>
    <w:rsid w:val="000B247E"/>
    <w:rsid w:val="000B24C6"/>
    <w:rsid w:val="000B25AB"/>
    <w:rsid w:val="000B26AE"/>
    <w:rsid w:val="000B2797"/>
    <w:rsid w:val="000B2953"/>
    <w:rsid w:val="000B29DD"/>
    <w:rsid w:val="000B2A44"/>
    <w:rsid w:val="000B2A8D"/>
    <w:rsid w:val="000B2A97"/>
    <w:rsid w:val="000B2AFD"/>
    <w:rsid w:val="000B2ED3"/>
    <w:rsid w:val="000B2EF8"/>
    <w:rsid w:val="000B2F48"/>
    <w:rsid w:val="000B2F9A"/>
    <w:rsid w:val="000B2FA8"/>
    <w:rsid w:val="000B3036"/>
    <w:rsid w:val="000B30D1"/>
    <w:rsid w:val="000B30F3"/>
    <w:rsid w:val="000B32B2"/>
    <w:rsid w:val="000B32EE"/>
    <w:rsid w:val="000B33FA"/>
    <w:rsid w:val="000B3524"/>
    <w:rsid w:val="000B35C0"/>
    <w:rsid w:val="000B35F1"/>
    <w:rsid w:val="000B36FC"/>
    <w:rsid w:val="000B376D"/>
    <w:rsid w:val="000B379D"/>
    <w:rsid w:val="000B37F4"/>
    <w:rsid w:val="000B3842"/>
    <w:rsid w:val="000B388C"/>
    <w:rsid w:val="000B395B"/>
    <w:rsid w:val="000B3A2B"/>
    <w:rsid w:val="000B3B47"/>
    <w:rsid w:val="000B3D15"/>
    <w:rsid w:val="000B3D29"/>
    <w:rsid w:val="000B3D8D"/>
    <w:rsid w:val="000B3DAA"/>
    <w:rsid w:val="000B3EBD"/>
    <w:rsid w:val="000B3ED9"/>
    <w:rsid w:val="000B4044"/>
    <w:rsid w:val="000B413D"/>
    <w:rsid w:val="000B4181"/>
    <w:rsid w:val="000B41CF"/>
    <w:rsid w:val="000B4254"/>
    <w:rsid w:val="000B46D7"/>
    <w:rsid w:val="000B472E"/>
    <w:rsid w:val="000B47CA"/>
    <w:rsid w:val="000B47DB"/>
    <w:rsid w:val="000B484C"/>
    <w:rsid w:val="000B4907"/>
    <w:rsid w:val="000B4A22"/>
    <w:rsid w:val="000B4A7D"/>
    <w:rsid w:val="000B4B40"/>
    <w:rsid w:val="000B4B42"/>
    <w:rsid w:val="000B4B61"/>
    <w:rsid w:val="000B4BB7"/>
    <w:rsid w:val="000B4C05"/>
    <w:rsid w:val="000B4E40"/>
    <w:rsid w:val="000B4F8A"/>
    <w:rsid w:val="000B5191"/>
    <w:rsid w:val="000B522C"/>
    <w:rsid w:val="000B52F8"/>
    <w:rsid w:val="000B534E"/>
    <w:rsid w:val="000B5361"/>
    <w:rsid w:val="000B5428"/>
    <w:rsid w:val="000B55E4"/>
    <w:rsid w:val="000B55EA"/>
    <w:rsid w:val="000B571C"/>
    <w:rsid w:val="000B5777"/>
    <w:rsid w:val="000B57BB"/>
    <w:rsid w:val="000B585C"/>
    <w:rsid w:val="000B59F0"/>
    <w:rsid w:val="000B5ABB"/>
    <w:rsid w:val="000B5B3E"/>
    <w:rsid w:val="000B5D5C"/>
    <w:rsid w:val="000B5DC9"/>
    <w:rsid w:val="000B5EA5"/>
    <w:rsid w:val="000B5EA8"/>
    <w:rsid w:val="000B608C"/>
    <w:rsid w:val="000B6104"/>
    <w:rsid w:val="000B611F"/>
    <w:rsid w:val="000B638E"/>
    <w:rsid w:val="000B659F"/>
    <w:rsid w:val="000B65BB"/>
    <w:rsid w:val="000B65DD"/>
    <w:rsid w:val="000B6C45"/>
    <w:rsid w:val="000B6DBE"/>
    <w:rsid w:val="000B6DDA"/>
    <w:rsid w:val="000B6E75"/>
    <w:rsid w:val="000B6FDB"/>
    <w:rsid w:val="000B7085"/>
    <w:rsid w:val="000B73A1"/>
    <w:rsid w:val="000B74A8"/>
    <w:rsid w:val="000B766A"/>
    <w:rsid w:val="000B76EF"/>
    <w:rsid w:val="000B77C3"/>
    <w:rsid w:val="000B7A77"/>
    <w:rsid w:val="000B7BAE"/>
    <w:rsid w:val="000B7BBD"/>
    <w:rsid w:val="000B7C08"/>
    <w:rsid w:val="000B7D89"/>
    <w:rsid w:val="000B7DD9"/>
    <w:rsid w:val="000B7F5D"/>
    <w:rsid w:val="000C0020"/>
    <w:rsid w:val="000C010F"/>
    <w:rsid w:val="000C02A8"/>
    <w:rsid w:val="000C02D3"/>
    <w:rsid w:val="000C033C"/>
    <w:rsid w:val="000C04A6"/>
    <w:rsid w:val="000C0562"/>
    <w:rsid w:val="000C05A1"/>
    <w:rsid w:val="000C064C"/>
    <w:rsid w:val="000C0672"/>
    <w:rsid w:val="000C0776"/>
    <w:rsid w:val="000C0798"/>
    <w:rsid w:val="000C0AC2"/>
    <w:rsid w:val="000C0C94"/>
    <w:rsid w:val="000C0CE2"/>
    <w:rsid w:val="000C0DB2"/>
    <w:rsid w:val="000C0E65"/>
    <w:rsid w:val="000C0EC5"/>
    <w:rsid w:val="000C1153"/>
    <w:rsid w:val="000C12E9"/>
    <w:rsid w:val="000C1345"/>
    <w:rsid w:val="000C13D2"/>
    <w:rsid w:val="000C1419"/>
    <w:rsid w:val="000C169F"/>
    <w:rsid w:val="000C1701"/>
    <w:rsid w:val="000C174D"/>
    <w:rsid w:val="000C1881"/>
    <w:rsid w:val="000C1913"/>
    <w:rsid w:val="000C1983"/>
    <w:rsid w:val="000C19A9"/>
    <w:rsid w:val="000C19E3"/>
    <w:rsid w:val="000C1A09"/>
    <w:rsid w:val="000C1A7B"/>
    <w:rsid w:val="000C1B77"/>
    <w:rsid w:val="000C1B92"/>
    <w:rsid w:val="000C1D87"/>
    <w:rsid w:val="000C1E50"/>
    <w:rsid w:val="000C1EAF"/>
    <w:rsid w:val="000C1F58"/>
    <w:rsid w:val="000C2109"/>
    <w:rsid w:val="000C213C"/>
    <w:rsid w:val="000C21D8"/>
    <w:rsid w:val="000C2227"/>
    <w:rsid w:val="000C23B0"/>
    <w:rsid w:val="000C2401"/>
    <w:rsid w:val="000C2467"/>
    <w:rsid w:val="000C2554"/>
    <w:rsid w:val="000C257E"/>
    <w:rsid w:val="000C26AD"/>
    <w:rsid w:val="000C26CD"/>
    <w:rsid w:val="000C26EF"/>
    <w:rsid w:val="000C2750"/>
    <w:rsid w:val="000C277D"/>
    <w:rsid w:val="000C298C"/>
    <w:rsid w:val="000C2A01"/>
    <w:rsid w:val="000C2AED"/>
    <w:rsid w:val="000C2B1E"/>
    <w:rsid w:val="000C2C5C"/>
    <w:rsid w:val="000C2C62"/>
    <w:rsid w:val="000C2D3E"/>
    <w:rsid w:val="000C2DFF"/>
    <w:rsid w:val="000C2EB7"/>
    <w:rsid w:val="000C307E"/>
    <w:rsid w:val="000C31E8"/>
    <w:rsid w:val="000C31F2"/>
    <w:rsid w:val="000C34DB"/>
    <w:rsid w:val="000C3568"/>
    <w:rsid w:val="000C35ED"/>
    <w:rsid w:val="000C35F5"/>
    <w:rsid w:val="000C3607"/>
    <w:rsid w:val="000C36F5"/>
    <w:rsid w:val="000C37D6"/>
    <w:rsid w:val="000C38AB"/>
    <w:rsid w:val="000C3968"/>
    <w:rsid w:val="000C39F6"/>
    <w:rsid w:val="000C39FD"/>
    <w:rsid w:val="000C3A22"/>
    <w:rsid w:val="000C3B90"/>
    <w:rsid w:val="000C3BEE"/>
    <w:rsid w:val="000C3C89"/>
    <w:rsid w:val="000C3E71"/>
    <w:rsid w:val="000C4362"/>
    <w:rsid w:val="000C4439"/>
    <w:rsid w:val="000C44A5"/>
    <w:rsid w:val="000C4649"/>
    <w:rsid w:val="000C4700"/>
    <w:rsid w:val="000C4705"/>
    <w:rsid w:val="000C479F"/>
    <w:rsid w:val="000C4807"/>
    <w:rsid w:val="000C4A91"/>
    <w:rsid w:val="000C4D25"/>
    <w:rsid w:val="000C4E4A"/>
    <w:rsid w:val="000C4F8D"/>
    <w:rsid w:val="000C4F97"/>
    <w:rsid w:val="000C4F9F"/>
    <w:rsid w:val="000C4FC3"/>
    <w:rsid w:val="000C50DD"/>
    <w:rsid w:val="000C528A"/>
    <w:rsid w:val="000C529C"/>
    <w:rsid w:val="000C5397"/>
    <w:rsid w:val="000C5438"/>
    <w:rsid w:val="000C55E6"/>
    <w:rsid w:val="000C55E8"/>
    <w:rsid w:val="000C5633"/>
    <w:rsid w:val="000C579A"/>
    <w:rsid w:val="000C57E5"/>
    <w:rsid w:val="000C57E8"/>
    <w:rsid w:val="000C57F4"/>
    <w:rsid w:val="000C5953"/>
    <w:rsid w:val="000C599A"/>
    <w:rsid w:val="000C59E6"/>
    <w:rsid w:val="000C5A91"/>
    <w:rsid w:val="000C5B68"/>
    <w:rsid w:val="000C5B71"/>
    <w:rsid w:val="000C5C81"/>
    <w:rsid w:val="000C5D5E"/>
    <w:rsid w:val="000C5E1E"/>
    <w:rsid w:val="000C5E50"/>
    <w:rsid w:val="000C5E59"/>
    <w:rsid w:val="000C5E61"/>
    <w:rsid w:val="000C5EE9"/>
    <w:rsid w:val="000C5F10"/>
    <w:rsid w:val="000C619A"/>
    <w:rsid w:val="000C623F"/>
    <w:rsid w:val="000C62D7"/>
    <w:rsid w:val="000C634A"/>
    <w:rsid w:val="000C6372"/>
    <w:rsid w:val="000C644D"/>
    <w:rsid w:val="000C650C"/>
    <w:rsid w:val="000C651D"/>
    <w:rsid w:val="000C65E7"/>
    <w:rsid w:val="000C66E4"/>
    <w:rsid w:val="000C670C"/>
    <w:rsid w:val="000C6902"/>
    <w:rsid w:val="000C6A6B"/>
    <w:rsid w:val="000C6AE4"/>
    <w:rsid w:val="000C6E94"/>
    <w:rsid w:val="000C70B5"/>
    <w:rsid w:val="000C70C5"/>
    <w:rsid w:val="000C7222"/>
    <w:rsid w:val="000C722C"/>
    <w:rsid w:val="000C7261"/>
    <w:rsid w:val="000C73D7"/>
    <w:rsid w:val="000C7684"/>
    <w:rsid w:val="000C777F"/>
    <w:rsid w:val="000C7794"/>
    <w:rsid w:val="000C7834"/>
    <w:rsid w:val="000C79BF"/>
    <w:rsid w:val="000C7ACA"/>
    <w:rsid w:val="000C7AD3"/>
    <w:rsid w:val="000C7C5C"/>
    <w:rsid w:val="000C7C7B"/>
    <w:rsid w:val="000C7D6E"/>
    <w:rsid w:val="000C7EA2"/>
    <w:rsid w:val="000D01AA"/>
    <w:rsid w:val="000D01C7"/>
    <w:rsid w:val="000D020B"/>
    <w:rsid w:val="000D0282"/>
    <w:rsid w:val="000D02B4"/>
    <w:rsid w:val="000D038F"/>
    <w:rsid w:val="000D03F4"/>
    <w:rsid w:val="000D046B"/>
    <w:rsid w:val="000D066E"/>
    <w:rsid w:val="000D079D"/>
    <w:rsid w:val="000D081F"/>
    <w:rsid w:val="000D082F"/>
    <w:rsid w:val="000D088A"/>
    <w:rsid w:val="000D0AB1"/>
    <w:rsid w:val="000D0B2E"/>
    <w:rsid w:val="000D0B62"/>
    <w:rsid w:val="000D0BCF"/>
    <w:rsid w:val="000D0F99"/>
    <w:rsid w:val="000D0FF4"/>
    <w:rsid w:val="000D101D"/>
    <w:rsid w:val="000D1511"/>
    <w:rsid w:val="000D1681"/>
    <w:rsid w:val="000D1707"/>
    <w:rsid w:val="000D1737"/>
    <w:rsid w:val="000D1794"/>
    <w:rsid w:val="000D181C"/>
    <w:rsid w:val="000D1834"/>
    <w:rsid w:val="000D190F"/>
    <w:rsid w:val="000D19EE"/>
    <w:rsid w:val="000D19F8"/>
    <w:rsid w:val="000D1A7F"/>
    <w:rsid w:val="000D1ABE"/>
    <w:rsid w:val="000D1BC5"/>
    <w:rsid w:val="000D1BEA"/>
    <w:rsid w:val="000D1C74"/>
    <w:rsid w:val="000D1CDF"/>
    <w:rsid w:val="000D1D62"/>
    <w:rsid w:val="000D1E44"/>
    <w:rsid w:val="000D1E7A"/>
    <w:rsid w:val="000D1E8B"/>
    <w:rsid w:val="000D1EC3"/>
    <w:rsid w:val="000D1EC5"/>
    <w:rsid w:val="000D1ECC"/>
    <w:rsid w:val="000D1EF9"/>
    <w:rsid w:val="000D1F40"/>
    <w:rsid w:val="000D1FA4"/>
    <w:rsid w:val="000D1FFF"/>
    <w:rsid w:val="000D210B"/>
    <w:rsid w:val="000D218B"/>
    <w:rsid w:val="000D2325"/>
    <w:rsid w:val="000D232E"/>
    <w:rsid w:val="000D239F"/>
    <w:rsid w:val="000D243C"/>
    <w:rsid w:val="000D262E"/>
    <w:rsid w:val="000D2669"/>
    <w:rsid w:val="000D2753"/>
    <w:rsid w:val="000D2855"/>
    <w:rsid w:val="000D2887"/>
    <w:rsid w:val="000D2AA8"/>
    <w:rsid w:val="000D2CAD"/>
    <w:rsid w:val="000D2CDC"/>
    <w:rsid w:val="000D2D7B"/>
    <w:rsid w:val="000D2E23"/>
    <w:rsid w:val="000D2ED6"/>
    <w:rsid w:val="000D2F35"/>
    <w:rsid w:val="000D2FDE"/>
    <w:rsid w:val="000D3164"/>
    <w:rsid w:val="000D3255"/>
    <w:rsid w:val="000D33FE"/>
    <w:rsid w:val="000D3438"/>
    <w:rsid w:val="000D34A3"/>
    <w:rsid w:val="000D3549"/>
    <w:rsid w:val="000D35FC"/>
    <w:rsid w:val="000D3680"/>
    <w:rsid w:val="000D369E"/>
    <w:rsid w:val="000D3932"/>
    <w:rsid w:val="000D3A24"/>
    <w:rsid w:val="000D3AF7"/>
    <w:rsid w:val="000D3BEC"/>
    <w:rsid w:val="000D3C15"/>
    <w:rsid w:val="000D3DA5"/>
    <w:rsid w:val="000D3E47"/>
    <w:rsid w:val="000D3E7F"/>
    <w:rsid w:val="000D3F3C"/>
    <w:rsid w:val="000D4065"/>
    <w:rsid w:val="000D43C9"/>
    <w:rsid w:val="000D4412"/>
    <w:rsid w:val="000D4415"/>
    <w:rsid w:val="000D44F0"/>
    <w:rsid w:val="000D4723"/>
    <w:rsid w:val="000D4762"/>
    <w:rsid w:val="000D48A2"/>
    <w:rsid w:val="000D48F5"/>
    <w:rsid w:val="000D4975"/>
    <w:rsid w:val="000D49BF"/>
    <w:rsid w:val="000D49CB"/>
    <w:rsid w:val="000D4AD8"/>
    <w:rsid w:val="000D4C03"/>
    <w:rsid w:val="000D4DBC"/>
    <w:rsid w:val="000D4F6A"/>
    <w:rsid w:val="000D4FA8"/>
    <w:rsid w:val="000D509B"/>
    <w:rsid w:val="000D516E"/>
    <w:rsid w:val="000D51EE"/>
    <w:rsid w:val="000D5264"/>
    <w:rsid w:val="000D5333"/>
    <w:rsid w:val="000D5345"/>
    <w:rsid w:val="000D53F0"/>
    <w:rsid w:val="000D53FD"/>
    <w:rsid w:val="000D5408"/>
    <w:rsid w:val="000D5544"/>
    <w:rsid w:val="000D569C"/>
    <w:rsid w:val="000D5851"/>
    <w:rsid w:val="000D5A33"/>
    <w:rsid w:val="000D5A39"/>
    <w:rsid w:val="000D5D54"/>
    <w:rsid w:val="000D5EB4"/>
    <w:rsid w:val="000D5F0C"/>
    <w:rsid w:val="000D5F16"/>
    <w:rsid w:val="000D5FF7"/>
    <w:rsid w:val="000D6053"/>
    <w:rsid w:val="000D6083"/>
    <w:rsid w:val="000D6127"/>
    <w:rsid w:val="000D6252"/>
    <w:rsid w:val="000D6285"/>
    <w:rsid w:val="000D62AB"/>
    <w:rsid w:val="000D63D4"/>
    <w:rsid w:val="000D6418"/>
    <w:rsid w:val="000D6450"/>
    <w:rsid w:val="000D653D"/>
    <w:rsid w:val="000D6647"/>
    <w:rsid w:val="000D668D"/>
    <w:rsid w:val="000D670E"/>
    <w:rsid w:val="000D69D4"/>
    <w:rsid w:val="000D69E7"/>
    <w:rsid w:val="000D6C3A"/>
    <w:rsid w:val="000D6CA9"/>
    <w:rsid w:val="000D6D9C"/>
    <w:rsid w:val="000D6DA4"/>
    <w:rsid w:val="000D6E87"/>
    <w:rsid w:val="000D6E8B"/>
    <w:rsid w:val="000D6F87"/>
    <w:rsid w:val="000D7026"/>
    <w:rsid w:val="000D7099"/>
    <w:rsid w:val="000D70D4"/>
    <w:rsid w:val="000D729F"/>
    <w:rsid w:val="000D74BC"/>
    <w:rsid w:val="000D7572"/>
    <w:rsid w:val="000D774F"/>
    <w:rsid w:val="000D7987"/>
    <w:rsid w:val="000D79E5"/>
    <w:rsid w:val="000D7BB0"/>
    <w:rsid w:val="000D7BE4"/>
    <w:rsid w:val="000D7D76"/>
    <w:rsid w:val="000D7D9A"/>
    <w:rsid w:val="000D7DE6"/>
    <w:rsid w:val="000D7E90"/>
    <w:rsid w:val="000D7F17"/>
    <w:rsid w:val="000E00F7"/>
    <w:rsid w:val="000E038E"/>
    <w:rsid w:val="000E0476"/>
    <w:rsid w:val="000E0564"/>
    <w:rsid w:val="000E05E2"/>
    <w:rsid w:val="000E06BE"/>
    <w:rsid w:val="000E0773"/>
    <w:rsid w:val="000E077B"/>
    <w:rsid w:val="000E09B5"/>
    <w:rsid w:val="000E09CD"/>
    <w:rsid w:val="000E09DD"/>
    <w:rsid w:val="000E0C43"/>
    <w:rsid w:val="000E0CD1"/>
    <w:rsid w:val="000E0D02"/>
    <w:rsid w:val="000E1050"/>
    <w:rsid w:val="000E107A"/>
    <w:rsid w:val="000E10A5"/>
    <w:rsid w:val="000E1198"/>
    <w:rsid w:val="000E13CC"/>
    <w:rsid w:val="000E1500"/>
    <w:rsid w:val="000E1505"/>
    <w:rsid w:val="000E161B"/>
    <w:rsid w:val="000E16AE"/>
    <w:rsid w:val="000E1709"/>
    <w:rsid w:val="000E1736"/>
    <w:rsid w:val="000E17D6"/>
    <w:rsid w:val="000E180F"/>
    <w:rsid w:val="000E1866"/>
    <w:rsid w:val="000E18BA"/>
    <w:rsid w:val="000E192B"/>
    <w:rsid w:val="000E1955"/>
    <w:rsid w:val="000E1A7C"/>
    <w:rsid w:val="000E1AD1"/>
    <w:rsid w:val="000E1CB2"/>
    <w:rsid w:val="000E1D60"/>
    <w:rsid w:val="000E1E4A"/>
    <w:rsid w:val="000E1FFB"/>
    <w:rsid w:val="000E20A0"/>
    <w:rsid w:val="000E23B0"/>
    <w:rsid w:val="000E23D9"/>
    <w:rsid w:val="000E241D"/>
    <w:rsid w:val="000E2460"/>
    <w:rsid w:val="000E2699"/>
    <w:rsid w:val="000E272D"/>
    <w:rsid w:val="000E281A"/>
    <w:rsid w:val="000E2848"/>
    <w:rsid w:val="000E2922"/>
    <w:rsid w:val="000E2931"/>
    <w:rsid w:val="000E2976"/>
    <w:rsid w:val="000E2A2C"/>
    <w:rsid w:val="000E2A4C"/>
    <w:rsid w:val="000E2BCE"/>
    <w:rsid w:val="000E2BE1"/>
    <w:rsid w:val="000E2C30"/>
    <w:rsid w:val="000E2C61"/>
    <w:rsid w:val="000E2D67"/>
    <w:rsid w:val="000E2D71"/>
    <w:rsid w:val="000E2E29"/>
    <w:rsid w:val="000E2E93"/>
    <w:rsid w:val="000E2F97"/>
    <w:rsid w:val="000E3046"/>
    <w:rsid w:val="000E3235"/>
    <w:rsid w:val="000E33BC"/>
    <w:rsid w:val="000E341F"/>
    <w:rsid w:val="000E3447"/>
    <w:rsid w:val="000E3498"/>
    <w:rsid w:val="000E35CB"/>
    <w:rsid w:val="000E363C"/>
    <w:rsid w:val="000E363F"/>
    <w:rsid w:val="000E36B5"/>
    <w:rsid w:val="000E3774"/>
    <w:rsid w:val="000E382E"/>
    <w:rsid w:val="000E3855"/>
    <w:rsid w:val="000E3A33"/>
    <w:rsid w:val="000E3A3D"/>
    <w:rsid w:val="000E3AB7"/>
    <w:rsid w:val="000E3B94"/>
    <w:rsid w:val="000E3CCE"/>
    <w:rsid w:val="000E3CEA"/>
    <w:rsid w:val="000E3D24"/>
    <w:rsid w:val="000E3DB9"/>
    <w:rsid w:val="000E3DD4"/>
    <w:rsid w:val="000E4092"/>
    <w:rsid w:val="000E40AE"/>
    <w:rsid w:val="000E416E"/>
    <w:rsid w:val="000E433E"/>
    <w:rsid w:val="000E4472"/>
    <w:rsid w:val="000E4597"/>
    <w:rsid w:val="000E45C6"/>
    <w:rsid w:val="000E4603"/>
    <w:rsid w:val="000E47E0"/>
    <w:rsid w:val="000E4923"/>
    <w:rsid w:val="000E4BA6"/>
    <w:rsid w:val="000E4CE8"/>
    <w:rsid w:val="000E4D81"/>
    <w:rsid w:val="000E4EB5"/>
    <w:rsid w:val="000E4FA1"/>
    <w:rsid w:val="000E50CB"/>
    <w:rsid w:val="000E50D3"/>
    <w:rsid w:val="000E50F7"/>
    <w:rsid w:val="000E5122"/>
    <w:rsid w:val="000E51CF"/>
    <w:rsid w:val="000E51FD"/>
    <w:rsid w:val="000E525C"/>
    <w:rsid w:val="000E52E6"/>
    <w:rsid w:val="000E5325"/>
    <w:rsid w:val="000E542C"/>
    <w:rsid w:val="000E54E5"/>
    <w:rsid w:val="000E559C"/>
    <w:rsid w:val="000E584A"/>
    <w:rsid w:val="000E5957"/>
    <w:rsid w:val="000E59AF"/>
    <w:rsid w:val="000E5B99"/>
    <w:rsid w:val="000E5CD9"/>
    <w:rsid w:val="000E5D42"/>
    <w:rsid w:val="000E5E81"/>
    <w:rsid w:val="000E5FFF"/>
    <w:rsid w:val="000E6170"/>
    <w:rsid w:val="000E618E"/>
    <w:rsid w:val="000E61E8"/>
    <w:rsid w:val="000E624A"/>
    <w:rsid w:val="000E62B9"/>
    <w:rsid w:val="000E62FF"/>
    <w:rsid w:val="000E63FC"/>
    <w:rsid w:val="000E64D6"/>
    <w:rsid w:val="000E6524"/>
    <w:rsid w:val="000E664B"/>
    <w:rsid w:val="000E666C"/>
    <w:rsid w:val="000E667D"/>
    <w:rsid w:val="000E6685"/>
    <w:rsid w:val="000E678D"/>
    <w:rsid w:val="000E67F0"/>
    <w:rsid w:val="000E683B"/>
    <w:rsid w:val="000E6AB5"/>
    <w:rsid w:val="000E6BBA"/>
    <w:rsid w:val="000E6BCF"/>
    <w:rsid w:val="000E6C46"/>
    <w:rsid w:val="000E6C82"/>
    <w:rsid w:val="000E6C87"/>
    <w:rsid w:val="000E6CB8"/>
    <w:rsid w:val="000E6D59"/>
    <w:rsid w:val="000E6E14"/>
    <w:rsid w:val="000E6F04"/>
    <w:rsid w:val="000E6F8C"/>
    <w:rsid w:val="000E6FB1"/>
    <w:rsid w:val="000E70B8"/>
    <w:rsid w:val="000E72A4"/>
    <w:rsid w:val="000E72A9"/>
    <w:rsid w:val="000E72FE"/>
    <w:rsid w:val="000E7395"/>
    <w:rsid w:val="000E760B"/>
    <w:rsid w:val="000E76FF"/>
    <w:rsid w:val="000E771B"/>
    <w:rsid w:val="000E77C4"/>
    <w:rsid w:val="000E786A"/>
    <w:rsid w:val="000E7890"/>
    <w:rsid w:val="000E7891"/>
    <w:rsid w:val="000E7A94"/>
    <w:rsid w:val="000E7B51"/>
    <w:rsid w:val="000E7B7B"/>
    <w:rsid w:val="000E7CD5"/>
    <w:rsid w:val="000E7D8A"/>
    <w:rsid w:val="000E7DD5"/>
    <w:rsid w:val="000E7F19"/>
    <w:rsid w:val="000E7F7F"/>
    <w:rsid w:val="000E7FCA"/>
    <w:rsid w:val="000F0029"/>
    <w:rsid w:val="000F015C"/>
    <w:rsid w:val="000F01A5"/>
    <w:rsid w:val="000F02CE"/>
    <w:rsid w:val="000F0398"/>
    <w:rsid w:val="000F03AB"/>
    <w:rsid w:val="000F0433"/>
    <w:rsid w:val="000F05EE"/>
    <w:rsid w:val="000F0608"/>
    <w:rsid w:val="000F07F6"/>
    <w:rsid w:val="000F0A47"/>
    <w:rsid w:val="000F0B41"/>
    <w:rsid w:val="000F0E2F"/>
    <w:rsid w:val="000F1115"/>
    <w:rsid w:val="000F1220"/>
    <w:rsid w:val="000F1361"/>
    <w:rsid w:val="000F13DD"/>
    <w:rsid w:val="000F148E"/>
    <w:rsid w:val="000F1546"/>
    <w:rsid w:val="000F1854"/>
    <w:rsid w:val="000F188B"/>
    <w:rsid w:val="000F190C"/>
    <w:rsid w:val="000F1AE4"/>
    <w:rsid w:val="000F1BD8"/>
    <w:rsid w:val="000F1CAE"/>
    <w:rsid w:val="000F1CF4"/>
    <w:rsid w:val="000F1E3C"/>
    <w:rsid w:val="000F1F70"/>
    <w:rsid w:val="000F20BA"/>
    <w:rsid w:val="000F21AF"/>
    <w:rsid w:val="000F2240"/>
    <w:rsid w:val="000F2251"/>
    <w:rsid w:val="000F23F7"/>
    <w:rsid w:val="000F242B"/>
    <w:rsid w:val="000F2549"/>
    <w:rsid w:val="000F2585"/>
    <w:rsid w:val="000F26C0"/>
    <w:rsid w:val="000F2903"/>
    <w:rsid w:val="000F2978"/>
    <w:rsid w:val="000F29EB"/>
    <w:rsid w:val="000F2A04"/>
    <w:rsid w:val="000F2A7D"/>
    <w:rsid w:val="000F2B4A"/>
    <w:rsid w:val="000F2B57"/>
    <w:rsid w:val="000F2BD4"/>
    <w:rsid w:val="000F2D55"/>
    <w:rsid w:val="000F2D5E"/>
    <w:rsid w:val="000F2D75"/>
    <w:rsid w:val="000F2E04"/>
    <w:rsid w:val="000F2EE5"/>
    <w:rsid w:val="000F2EF4"/>
    <w:rsid w:val="000F2F03"/>
    <w:rsid w:val="000F2F3F"/>
    <w:rsid w:val="000F2FAA"/>
    <w:rsid w:val="000F2FEF"/>
    <w:rsid w:val="000F3142"/>
    <w:rsid w:val="000F31C7"/>
    <w:rsid w:val="000F3228"/>
    <w:rsid w:val="000F32E7"/>
    <w:rsid w:val="000F33C2"/>
    <w:rsid w:val="000F34D1"/>
    <w:rsid w:val="000F35B0"/>
    <w:rsid w:val="000F35C0"/>
    <w:rsid w:val="000F3B14"/>
    <w:rsid w:val="000F3B90"/>
    <w:rsid w:val="000F3CB3"/>
    <w:rsid w:val="000F3D63"/>
    <w:rsid w:val="000F3DCD"/>
    <w:rsid w:val="000F3EE1"/>
    <w:rsid w:val="000F3F6F"/>
    <w:rsid w:val="000F3FF1"/>
    <w:rsid w:val="000F4044"/>
    <w:rsid w:val="000F4066"/>
    <w:rsid w:val="000F4104"/>
    <w:rsid w:val="000F415E"/>
    <w:rsid w:val="000F4195"/>
    <w:rsid w:val="000F4237"/>
    <w:rsid w:val="000F42AC"/>
    <w:rsid w:val="000F442F"/>
    <w:rsid w:val="000F4557"/>
    <w:rsid w:val="000F45DD"/>
    <w:rsid w:val="000F45DF"/>
    <w:rsid w:val="000F4601"/>
    <w:rsid w:val="000F4743"/>
    <w:rsid w:val="000F47CD"/>
    <w:rsid w:val="000F47E5"/>
    <w:rsid w:val="000F4B34"/>
    <w:rsid w:val="000F4B51"/>
    <w:rsid w:val="000F4B93"/>
    <w:rsid w:val="000F4BA5"/>
    <w:rsid w:val="000F4D55"/>
    <w:rsid w:val="000F4DA9"/>
    <w:rsid w:val="000F4DCD"/>
    <w:rsid w:val="000F4F1B"/>
    <w:rsid w:val="000F5023"/>
    <w:rsid w:val="000F5034"/>
    <w:rsid w:val="000F517A"/>
    <w:rsid w:val="000F5232"/>
    <w:rsid w:val="000F5292"/>
    <w:rsid w:val="000F52D5"/>
    <w:rsid w:val="000F5420"/>
    <w:rsid w:val="000F559F"/>
    <w:rsid w:val="000F56D7"/>
    <w:rsid w:val="000F57B8"/>
    <w:rsid w:val="000F58AA"/>
    <w:rsid w:val="000F5AAA"/>
    <w:rsid w:val="000F5ABE"/>
    <w:rsid w:val="000F5C4F"/>
    <w:rsid w:val="000F5C96"/>
    <w:rsid w:val="000F5CE0"/>
    <w:rsid w:val="000F5F16"/>
    <w:rsid w:val="000F5F4F"/>
    <w:rsid w:val="000F5F59"/>
    <w:rsid w:val="000F5FA2"/>
    <w:rsid w:val="000F60D1"/>
    <w:rsid w:val="000F61D0"/>
    <w:rsid w:val="000F6255"/>
    <w:rsid w:val="000F63AD"/>
    <w:rsid w:val="000F647C"/>
    <w:rsid w:val="000F6577"/>
    <w:rsid w:val="000F66F4"/>
    <w:rsid w:val="000F6700"/>
    <w:rsid w:val="000F6720"/>
    <w:rsid w:val="000F6734"/>
    <w:rsid w:val="000F6835"/>
    <w:rsid w:val="000F6949"/>
    <w:rsid w:val="000F6996"/>
    <w:rsid w:val="000F69F5"/>
    <w:rsid w:val="000F6A8D"/>
    <w:rsid w:val="000F6BDE"/>
    <w:rsid w:val="000F6C24"/>
    <w:rsid w:val="000F6C2F"/>
    <w:rsid w:val="000F6CEF"/>
    <w:rsid w:val="000F6DCC"/>
    <w:rsid w:val="000F6E46"/>
    <w:rsid w:val="000F6E8B"/>
    <w:rsid w:val="000F6EE8"/>
    <w:rsid w:val="000F71E1"/>
    <w:rsid w:val="000F721E"/>
    <w:rsid w:val="000F7236"/>
    <w:rsid w:val="000F72C8"/>
    <w:rsid w:val="000F72E6"/>
    <w:rsid w:val="000F7304"/>
    <w:rsid w:val="000F7361"/>
    <w:rsid w:val="000F75BF"/>
    <w:rsid w:val="000F76D0"/>
    <w:rsid w:val="000F7825"/>
    <w:rsid w:val="000F7972"/>
    <w:rsid w:val="000F7ABD"/>
    <w:rsid w:val="000F7B6C"/>
    <w:rsid w:val="000F7B7E"/>
    <w:rsid w:val="000F7DDE"/>
    <w:rsid w:val="000F7F09"/>
    <w:rsid w:val="000F7F63"/>
    <w:rsid w:val="000F7FDF"/>
    <w:rsid w:val="00100110"/>
    <w:rsid w:val="00100116"/>
    <w:rsid w:val="00100363"/>
    <w:rsid w:val="00100496"/>
    <w:rsid w:val="0010062A"/>
    <w:rsid w:val="001007BA"/>
    <w:rsid w:val="00100891"/>
    <w:rsid w:val="001009F0"/>
    <w:rsid w:val="00100BF5"/>
    <w:rsid w:val="00100C1F"/>
    <w:rsid w:val="00100D9E"/>
    <w:rsid w:val="00100DFF"/>
    <w:rsid w:val="00100E0E"/>
    <w:rsid w:val="00100F80"/>
    <w:rsid w:val="0010114D"/>
    <w:rsid w:val="00101293"/>
    <w:rsid w:val="001012D9"/>
    <w:rsid w:val="001013C7"/>
    <w:rsid w:val="00101406"/>
    <w:rsid w:val="00101460"/>
    <w:rsid w:val="001014AC"/>
    <w:rsid w:val="00101543"/>
    <w:rsid w:val="00101558"/>
    <w:rsid w:val="001015CD"/>
    <w:rsid w:val="00101614"/>
    <w:rsid w:val="0010163F"/>
    <w:rsid w:val="0010178E"/>
    <w:rsid w:val="0010180A"/>
    <w:rsid w:val="00101959"/>
    <w:rsid w:val="0010198D"/>
    <w:rsid w:val="001019A2"/>
    <w:rsid w:val="00101AFE"/>
    <w:rsid w:val="00101C42"/>
    <w:rsid w:val="00101D12"/>
    <w:rsid w:val="00101DA7"/>
    <w:rsid w:val="00101FBE"/>
    <w:rsid w:val="00101FF4"/>
    <w:rsid w:val="0010201B"/>
    <w:rsid w:val="00102120"/>
    <w:rsid w:val="00102308"/>
    <w:rsid w:val="001023B6"/>
    <w:rsid w:val="00102487"/>
    <w:rsid w:val="001026B8"/>
    <w:rsid w:val="0010272B"/>
    <w:rsid w:val="00102788"/>
    <w:rsid w:val="001027D0"/>
    <w:rsid w:val="001027FF"/>
    <w:rsid w:val="00102817"/>
    <w:rsid w:val="0010293A"/>
    <w:rsid w:val="00102945"/>
    <w:rsid w:val="00102B1F"/>
    <w:rsid w:val="00102B3D"/>
    <w:rsid w:val="00102B42"/>
    <w:rsid w:val="00102DBF"/>
    <w:rsid w:val="0010300B"/>
    <w:rsid w:val="00103109"/>
    <w:rsid w:val="00103164"/>
    <w:rsid w:val="001031E0"/>
    <w:rsid w:val="0010325F"/>
    <w:rsid w:val="00103284"/>
    <w:rsid w:val="001032E0"/>
    <w:rsid w:val="0010349D"/>
    <w:rsid w:val="001034A3"/>
    <w:rsid w:val="0010359A"/>
    <w:rsid w:val="00103625"/>
    <w:rsid w:val="00103666"/>
    <w:rsid w:val="00103671"/>
    <w:rsid w:val="00103790"/>
    <w:rsid w:val="00103EEE"/>
    <w:rsid w:val="00103F65"/>
    <w:rsid w:val="00104017"/>
    <w:rsid w:val="00104057"/>
    <w:rsid w:val="0010407C"/>
    <w:rsid w:val="00104174"/>
    <w:rsid w:val="001041EF"/>
    <w:rsid w:val="00104281"/>
    <w:rsid w:val="001042A5"/>
    <w:rsid w:val="001042FD"/>
    <w:rsid w:val="001046D1"/>
    <w:rsid w:val="001047AC"/>
    <w:rsid w:val="001047B2"/>
    <w:rsid w:val="001048C8"/>
    <w:rsid w:val="001048DF"/>
    <w:rsid w:val="00104A22"/>
    <w:rsid w:val="00104A35"/>
    <w:rsid w:val="00104ABA"/>
    <w:rsid w:val="00104ABC"/>
    <w:rsid w:val="00104AE0"/>
    <w:rsid w:val="00104B08"/>
    <w:rsid w:val="00104DB2"/>
    <w:rsid w:val="00104F16"/>
    <w:rsid w:val="00104FC7"/>
    <w:rsid w:val="0010501E"/>
    <w:rsid w:val="00105047"/>
    <w:rsid w:val="0010522A"/>
    <w:rsid w:val="001052C3"/>
    <w:rsid w:val="001052C6"/>
    <w:rsid w:val="001054A2"/>
    <w:rsid w:val="0010559D"/>
    <w:rsid w:val="001057E1"/>
    <w:rsid w:val="0010587C"/>
    <w:rsid w:val="00105885"/>
    <w:rsid w:val="00105964"/>
    <w:rsid w:val="00105999"/>
    <w:rsid w:val="00105A28"/>
    <w:rsid w:val="00105A31"/>
    <w:rsid w:val="00105A7D"/>
    <w:rsid w:val="00105BB8"/>
    <w:rsid w:val="00105CBF"/>
    <w:rsid w:val="00105CFA"/>
    <w:rsid w:val="00105D40"/>
    <w:rsid w:val="00105DDF"/>
    <w:rsid w:val="00105DEF"/>
    <w:rsid w:val="00105E37"/>
    <w:rsid w:val="00105E76"/>
    <w:rsid w:val="0010614B"/>
    <w:rsid w:val="001061B9"/>
    <w:rsid w:val="001061DB"/>
    <w:rsid w:val="00106314"/>
    <w:rsid w:val="0010657C"/>
    <w:rsid w:val="00106580"/>
    <w:rsid w:val="0010662E"/>
    <w:rsid w:val="00106B90"/>
    <w:rsid w:val="00106C41"/>
    <w:rsid w:val="00106CF4"/>
    <w:rsid w:val="00106D25"/>
    <w:rsid w:val="00106E71"/>
    <w:rsid w:val="00106FB4"/>
    <w:rsid w:val="001070A4"/>
    <w:rsid w:val="0010710A"/>
    <w:rsid w:val="00107242"/>
    <w:rsid w:val="0010739D"/>
    <w:rsid w:val="00107445"/>
    <w:rsid w:val="00107455"/>
    <w:rsid w:val="00107608"/>
    <w:rsid w:val="0010773F"/>
    <w:rsid w:val="00107780"/>
    <w:rsid w:val="00107782"/>
    <w:rsid w:val="00107807"/>
    <w:rsid w:val="001078DA"/>
    <w:rsid w:val="00107925"/>
    <w:rsid w:val="001079EA"/>
    <w:rsid w:val="00107B8D"/>
    <w:rsid w:val="00107E95"/>
    <w:rsid w:val="00107EEC"/>
    <w:rsid w:val="001100D6"/>
    <w:rsid w:val="00110153"/>
    <w:rsid w:val="00110180"/>
    <w:rsid w:val="001101DC"/>
    <w:rsid w:val="00110283"/>
    <w:rsid w:val="00110294"/>
    <w:rsid w:val="00110312"/>
    <w:rsid w:val="0011046E"/>
    <w:rsid w:val="0011051E"/>
    <w:rsid w:val="001106C9"/>
    <w:rsid w:val="0011079C"/>
    <w:rsid w:val="001107B1"/>
    <w:rsid w:val="0011081C"/>
    <w:rsid w:val="00110BBE"/>
    <w:rsid w:val="00110C44"/>
    <w:rsid w:val="00110C83"/>
    <w:rsid w:val="00110D16"/>
    <w:rsid w:val="00110E3B"/>
    <w:rsid w:val="00110E6C"/>
    <w:rsid w:val="00110EC5"/>
    <w:rsid w:val="00110EDF"/>
    <w:rsid w:val="00110F96"/>
    <w:rsid w:val="00110FC5"/>
    <w:rsid w:val="00110FDE"/>
    <w:rsid w:val="001110D1"/>
    <w:rsid w:val="00111171"/>
    <w:rsid w:val="001111BA"/>
    <w:rsid w:val="001111C8"/>
    <w:rsid w:val="001114A0"/>
    <w:rsid w:val="00111588"/>
    <w:rsid w:val="001115E4"/>
    <w:rsid w:val="001115EA"/>
    <w:rsid w:val="001116F4"/>
    <w:rsid w:val="00111A72"/>
    <w:rsid w:val="00111B0E"/>
    <w:rsid w:val="00111B93"/>
    <w:rsid w:val="00111DC5"/>
    <w:rsid w:val="00111DD8"/>
    <w:rsid w:val="00111F4F"/>
    <w:rsid w:val="00111F81"/>
    <w:rsid w:val="00111F8A"/>
    <w:rsid w:val="00112092"/>
    <w:rsid w:val="001120C3"/>
    <w:rsid w:val="00112156"/>
    <w:rsid w:val="0011219B"/>
    <w:rsid w:val="001122B9"/>
    <w:rsid w:val="0011230C"/>
    <w:rsid w:val="00112424"/>
    <w:rsid w:val="001126C7"/>
    <w:rsid w:val="001127AA"/>
    <w:rsid w:val="0011287A"/>
    <w:rsid w:val="00112956"/>
    <w:rsid w:val="00112989"/>
    <w:rsid w:val="001129A4"/>
    <w:rsid w:val="00112AB0"/>
    <w:rsid w:val="00112AEF"/>
    <w:rsid w:val="00112B1B"/>
    <w:rsid w:val="00112B41"/>
    <w:rsid w:val="00112B69"/>
    <w:rsid w:val="00112BB2"/>
    <w:rsid w:val="00112CAA"/>
    <w:rsid w:val="00112E8B"/>
    <w:rsid w:val="00112FC4"/>
    <w:rsid w:val="001130E3"/>
    <w:rsid w:val="001130FA"/>
    <w:rsid w:val="00113120"/>
    <w:rsid w:val="001131E5"/>
    <w:rsid w:val="001133F3"/>
    <w:rsid w:val="001133F9"/>
    <w:rsid w:val="00113503"/>
    <w:rsid w:val="001135B7"/>
    <w:rsid w:val="0011363B"/>
    <w:rsid w:val="00113651"/>
    <w:rsid w:val="0011370D"/>
    <w:rsid w:val="00113729"/>
    <w:rsid w:val="001138DD"/>
    <w:rsid w:val="0011393F"/>
    <w:rsid w:val="0011394D"/>
    <w:rsid w:val="001139E2"/>
    <w:rsid w:val="00113B39"/>
    <w:rsid w:val="00113B3B"/>
    <w:rsid w:val="00113D27"/>
    <w:rsid w:val="00113D31"/>
    <w:rsid w:val="00113E17"/>
    <w:rsid w:val="00113E49"/>
    <w:rsid w:val="00114228"/>
    <w:rsid w:val="0011428B"/>
    <w:rsid w:val="00114296"/>
    <w:rsid w:val="00114303"/>
    <w:rsid w:val="001143DC"/>
    <w:rsid w:val="0011442F"/>
    <w:rsid w:val="001144B9"/>
    <w:rsid w:val="0011450C"/>
    <w:rsid w:val="0011458F"/>
    <w:rsid w:val="001145D4"/>
    <w:rsid w:val="0011479F"/>
    <w:rsid w:val="0011496B"/>
    <w:rsid w:val="00114971"/>
    <w:rsid w:val="001149F1"/>
    <w:rsid w:val="00114B20"/>
    <w:rsid w:val="00114C5B"/>
    <w:rsid w:val="00114EF7"/>
    <w:rsid w:val="00114F51"/>
    <w:rsid w:val="00114F59"/>
    <w:rsid w:val="00114FFC"/>
    <w:rsid w:val="0011516D"/>
    <w:rsid w:val="001152EA"/>
    <w:rsid w:val="00115406"/>
    <w:rsid w:val="00115487"/>
    <w:rsid w:val="00115518"/>
    <w:rsid w:val="001155B3"/>
    <w:rsid w:val="00115707"/>
    <w:rsid w:val="001157CC"/>
    <w:rsid w:val="001157F2"/>
    <w:rsid w:val="001158D4"/>
    <w:rsid w:val="00115ADF"/>
    <w:rsid w:val="00115BCD"/>
    <w:rsid w:val="00115CE8"/>
    <w:rsid w:val="00115D1F"/>
    <w:rsid w:val="00115E1C"/>
    <w:rsid w:val="00115EEF"/>
    <w:rsid w:val="00116051"/>
    <w:rsid w:val="001163B6"/>
    <w:rsid w:val="001166EE"/>
    <w:rsid w:val="00116744"/>
    <w:rsid w:val="001168A4"/>
    <w:rsid w:val="001168CB"/>
    <w:rsid w:val="001169BD"/>
    <w:rsid w:val="00116A3F"/>
    <w:rsid w:val="00116C85"/>
    <w:rsid w:val="00116CB1"/>
    <w:rsid w:val="00116D52"/>
    <w:rsid w:val="00116E1B"/>
    <w:rsid w:val="00116E4F"/>
    <w:rsid w:val="00116EF6"/>
    <w:rsid w:val="00116EF8"/>
    <w:rsid w:val="00117006"/>
    <w:rsid w:val="0011707A"/>
    <w:rsid w:val="00117162"/>
    <w:rsid w:val="0011722E"/>
    <w:rsid w:val="00117592"/>
    <w:rsid w:val="00117620"/>
    <w:rsid w:val="001176B0"/>
    <w:rsid w:val="00117816"/>
    <w:rsid w:val="00117881"/>
    <w:rsid w:val="001178A0"/>
    <w:rsid w:val="001178B7"/>
    <w:rsid w:val="00117BAA"/>
    <w:rsid w:val="00117CFE"/>
    <w:rsid w:val="00117EA4"/>
    <w:rsid w:val="00117F26"/>
    <w:rsid w:val="0012010B"/>
    <w:rsid w:val="001201B9"/>
    <w:rsid w:val="00120366"/>
    <w:rsid w:val="001203DC"/>
    <w:rsid w:val="0012049F"/>
    <w:rsid w:val="001205AD"/>
    <w:rsid w:val="00120681"/>
    <w:rsid w:val="001206F2"/>
    <w:rsid w:val="00120703"/>
    <w:rsid w:val="0012073C"/>
    <w:rsid w:val="00120830"/>
    <w:rsid w:val="00120887"/>
    <w:rsid w:val="00120B7E"/>
    <w:rsid w:val="00120C41"/>
    <w:rsid w:val="00120DC5"/>
    <w:rsid w:val="00120E07"/>
    <w:rsid w:val="0012116A"/>
    <w:rsid w:val="001211BA"/>
    <w:rsid w:val="0012139D"/>
    <w:rsid w:val="001213FC"/>
    <w:rsid w:val="00121423"/>
    <w:rsid w:val="00121435"/>
    <w:rsid w:val="001215A0"/>
    <w:rsid w:val="0012179C"/>
    <w:rsid w:val="001218E1"/>
    <w:rsid w:val="00121932"/>
    <w:rsid w:val="00121957"/>
    <w:rsid w:val="001219B6"/>
    <w:rsid w:val="00121B56"/>
    <w:rsid w:val="00121BDC"/>
    <w:rsid w:val="00121D32"/>
    <w:rsid w:val="00121D99"/>
    <w:rsid w:val="00121E88"/>
    <w:rsid w:val="00121F4C"/>
    <w:rsid w:val="00121F86"/>
    <w:rsid w:val="001221C7"/>
    <w:rsid w:val="00122213"/>
    <w:rsid w:val="00122373"/>
    <w:rsid w:val="001223CF"/>
    <w:rsid w:val="001223FA"/>
    <w:rsid w:val="00122485"/>
    <w:rsid w:val="001226AD"/>
    <w:rsid w:val="001227A5"/>
    <w:rsid w:val="0012281F"/>
    <w:rsid w:val="00122A74"/>
    <w:rsid w:val="00122C73"/>
    <w:rsid w:val="00122C7B"/>
    <w:rsid w:val="00122C9E"/>
    <w:rsid w:val="00122CBD"/>
    <w:rsid w:val="00122CC4"/>
    <w:rsid w:val="00122D86"/>
    <w:rsid w:val="00122E4E"/>
    <w:rsid w:val="00122EB1"/>
    <w:rsid w:val="00122EE9"/>
    <w:rsid w:val="0012305F"/>
    <w:rsid w:val="00123128"/>
    <w:rsid w:val="00123152"/>
    <w:rsid w:val="001231B0"/>
    <w:rsid w:val="001231D7"/>
    <w:rsid w:val="0012332E"/>
    <w:rsid w:val="00123398"/>
    <w:rsid w:val="00123486"/>
    <w:rsid w:val="001234B0"/>
    <w:rsid w:val="00123506"/>
    <w:rsid w:val="00123850"/>
    <w:rsid w:val="00123875"/>
    <w:rsid w:val="001238C0"/>
    <w:rsid w:val="0012398D"/>
    <w:rsid w:val="001239B7"/>
    <w:rsid w:val="00123AC6"/>
    <w:rsid w:val="00123C2C"/>
    <w:rsid w:val="00123D13"/>
    <w:rsid w:val="00123DAF"/>
    <w:rsid w:val="00123DB8"/>
    <w:rsid w:val="00123DCA"/>
    <w:rsid w:val="00123EC9"/>
    <w:rsid w:val="00123F1F"/>
    <w:rsid w:val="00123F55"/>
    <w:rsid w:val="0012412E"/>
    <w:rsid w:val="001242E0"/>
    <w:rsid w:val="001243D1"/>
    <w:rsid w:val="00124494"/>
    <w:rsid w:val="0012454B"/>
    <w:rsid w:val="00124558"/>
    <w:rsid w:val="00124655"/>
    <w:rsid w:val="001246AD"/>
    <w:rsid w:val="00124703"/>
    <w:rsid w:val="001248B1"/>
    <w:rsid w:val="0012497D"/>
    <w:rsid w:val="00124A05"/>
    <w:rsid w:val="00124C56"/>
    <w:rsid w:val="00124C74"/>
    <w:rsid w:val="00124C83"/>
    <w:rsid w:val="00124EAB"/>
    <w:rsid w:val="00124FF7"/>
    <w:rsid w:val="00125067"/>
    <w:rsid w:val="0012512F"/>
    <w:rsid w:val="00125163"/>
    <w:rsid w:val="00125255"/>
    <w:rsid w:val="001252D0"/>
    <w:rsid w:val="00125350"/>
    <w:rsid w:val="0012540D"/>
    <w:rsid w:val="001254CE"/>
    <w:rsid w:val="0012556B"/>
    <w:rsid w:val="00125675"/>
    <w:rsid w:val="00125746"/>
    <w:rsid w:val="0012599F"/>
    <w:rsid w:val="00125AC8"/>
    <w:rsid w:val="00125B04"/>
    <w:rsid w:val="00125CF9"/>
    <w:rsid w:val="00126099"/>
    <w:rsid w:val="0012613D"/>
    <w:rsid w:val="00126213"/>
    <w:rsid w:val="00126406"/>
    <w:rsid w:val="00126479"/>
    <w:rsid w:val="001264CE"/>
    <w:rsid w:val="0012662C"/>
    <w:rsid w:val="0012667F"/>
    <w:rsid w:val="001266BA"/>
    <w:rsid w:val="001266CE"/>
    <w:rsid w:val="00126717"/>
    <w:rsid w:val="0012679E"/>
    <w:rsid w:val="00126843"/>
    <w:rsid w:val="00126A17"/>
    <w:rsid w:val="00126ABA"/>
    <w:rsid w:val="00126AE5"/>
    <w:rsid w:val="00126CA0"/>
    <w:rsid w:val="00126DC5"/>
    <w:rsid w:val="00126DEB"/>
    <w:rsid w:val="00126E3C"/>
    <w:rsid w:val="00126F6D"/>
    <w:rsid w:val="0012700E"/>
    <w:rsid w:val="001271FF"/>
    <w:rsid w:val="0012731D"/>
    <w:rsid w:val="0012734C"/>
    <w:rsid w:val="001275D5"/>
    <w:rsid w:val="00127601"/>
    <w:rsid w:val="00127610"/>
    <w:rsid w:val="00127632"/>
    <w:rsid w:val="0012765A"/>
    <w:rsid w:val="00127683"/>
    <w:rsid w:val="0012772D"/>
    <w:rsid w:val="00127897"/>
    <w:rsid w:val="0012793B"/>
    <w:rsid w:val="00127DDB"/>
    <w:rsid w:val="00127ED3"/>
    <w:rsid w:val="0013000C"/>
    <w:rsid w:val="001300FE"/>
    <w:rsid w:val="00130114"/>
    <w:rsid w:val="001301DA"/>
    <w:rsid w:val="00130272"/>
    <w:rsid w:val="001302FD"/>
    <w:rsid w:val="001303BF"/>
    <w:rsid w:val="001303E9"/>
    <w:rsid w:val="001305F2"/>
    <w:rsid w:val="001306B1"/>
    <w:rsid w:val="0013070E"/>
    <w:rsid w:val="0013079D"/>
    <w:rsid w:val="001308D8"/>
    <w:rsid w:val="001309B1"/>
    <w:rsid w:val="00130A33"/>
    <w:rsid w:val="00130A71"/>
    <w:rsid w:val="00130AF8"/>
    <w:rsid w:val="00130B2A"/>
    <w:rsid w:val="00130B97"/>
    <w:rsid w:val="00130C00"/>
    <w:rsid w:val="00130CD4"/>
    <w:rsid w:val="00130D25"/>
    <w:rsid w:val="00130D26"/>
    <w:rsid w:val="00130F4D"/>
    <w:rsid w:val="00131058"/>
    <w:rsid w:val="001311E1"/>
    <w:rsid w:val="00131234"/>
    <w:rsid w:val="0013129A"/>
    <w:rsid w:val="001312D4"/>
    <w:rsid w:val="0013131A"/>
    <w:rsid w:val="001313D3"/>
    <w:rsid w:val="0013145D"/>
    <w:rsid w:val="0013157C"/>
    <w:rsid w:val="00131580"/>
    <w:rsid w:val="001315C9"/>
    <w:rsid w:val="0013161C"/>
    <w:rsid w:val="001316B9"/>
    <w:rsid w:val="001319A2"/>
    <w:rsid w:val="00131C5C"/>
    <w:rsid w:val="00131E23"/>
    <w:rsid w:val="0013207B"/>
    <w:rsid w:val="001320CD"/>
    <w:rsid w:val="00132139"/>
    <w:rsid w:val="001321D1"/>
    <w:rsid w:val="0013223A"/>
    <w:rsid w:val="001323B5"/>
    <w:rsid w:val="001323DD"/>
    <w:rsid w:val="001324E8"/>
    <w:rsid w:val="00132692"/>
    <w:rsid w:val="001326CD"/>
    <w:rsid w:val="0013270E"/>
    <w:rsid w:val="00132757"/>
    <w:rsid w:val="001327E7"/>
    <w:rsid w:val="001328F9"/>
    <w:rsid w:val="00132AEE"/>
    <w:rsid w:val="00132B96"/>
    <w:rsid w:val="00132BD4"/>
    <w:rsid w:val="00132BF1"/>
    <w:rsid w:val="00132C58"/>
    <w:rsid w:val="00132E57"/>
    <w:rsid w:val="00132F9D"/>
    <w:rsid w:val="00133086"/>
    <w:rsid w:val="0013309A"/>
    <w:rsid w:val="001331CD"/>
    <w:rsid w:val="0013327E"/>
    <w:rsid w:val="00133476"/>
    <w:rsid w:val="001337CA"/>
    <w:rsid w:val="00133814"/>
    <w:rsid w:val="00133821"/>
    <w:rsid w:val="00133B6C"/>
    <w:rsid w:val="00133C02"/>
    <w:rsid w:val="00133C5F"/>
    <w:rsid w:val="00133C67"/>
    <w:rsid w:val="00133CF3"/>
    <w:rsid w:val="00133DB9"/>
    <w:rsid w:val="00133E36"/>
    <w:rsid w:val="00133ECE"/>
    <w:rsid w:val="00133EEC"/>
    <w:rsid w:val="00133EEE"/>
    <w:rsid w:val="00134237"/>
    <w:rsid w:val="0013445E"/>
    <w:rsid w:val="00134565"/>
    <w:rsid w:val="001345CB"/>
    <w:rsid w:val="001346A2"/>
    <w:rsid w:val="00134812"/>
    <w:rsid w:val="00134913"/>
    <w:rsid w:val="0013491F"/>
    <w:rsid w:val="00134A94"/>
    <w:rsid w:val="00134B13"/>
    <w:rsid w:val="00134B46"/>
    <w:rsid w:val="00134BBF"/>
    <w:rsid w:val="00134C58"/>
    <w:rsid w:val="00134C6C"/>
    <w:rsid w:val="00134DF3"/>
    <w:rsid w:val="00134E20"/>
    <w:rsid w:val="00134E3D"/>
    <w:rsid w:val="00134F24"/>
    <w:rsid w:val="00134F5D"/>
    <w:rsid w:val="00134FA7"/>
    <w:rsid w:val="00134FAF"/>
    <w:rsid w:val="00134FBA"/>
    <w:rsid w:val="0013505F"/>
    <w:rsid w:val="001350DC"/>
    <w:rsid w:val="0013510A"/>
    <w:rsid w:val="00135202"/>
    <w:rsid w:val="0013522C"/>
    <w:rsid w:val="001353D8"/>
    <w:rsid w:val="001353DD"/>
    <w:rsid w:val="00135417"/>
    <w:rsid w:val="001354B9"/>
    <w:rsid w:val="0013559C"/>
    <w:rsid w:val="001355BB"/>
    <w:rsid w:val="001355C7"/>
    <w:rsid w:val="0013580E"/>
    <w:rsid w:val="00135811"/>
    <w:rsid w:val="0013596E"/>
    <w:rsid w:val="00135B50"/>
    <w:rsid w:val="00135C20"/>
    <w:rsid w:val="00135D32"/>
    <w:rsid w:val="00135D93"/>
    <w:rsid w:val="00135E86"/>
    <w:rsid w:val="00136048"/>
    <w:rsid w:val="001360EA"/>
    <w:rsid w:val="00136192"/>
    <w:rsid w:val="00136297"/>
    <w:rsid w:val="001362C7"/>
    <w:rsid w:val="00136412"/>
    <w:rsid w:val="0013645E"/>
    <w:rsid w:val="00136526"/>
    <w:rsid w:val="001365BA"/>
    <w:rsid w:val="00136623"/>
    <w:rsid w:val="0013663A"/>
    <w:rsid w:val="001366C2"/>
    <w:rsid w:val="001368F3"/>
    <w:rsid w:val="001369E6"/>
    <w:rsid w:val="00136A60"/>
    <w:rsid w:val="00136A61"/>
    <w:rsid w:val="00136A93"/>
    <w:rsid w:val="00136BC0"/>
    <w:rsid w:val="00136C2F"/>
    <w:rsid w:val="00136D93"/>
    <w:rsid w:val="00136FAF"/>
    <w:rsid w:val="00137054"/>
    <w:rsid w:val="0013709C"/>
    <w:rsid w:val="001370E4"/>
    <w:rsid w:val="001370EA"/>
    <w:rsid w:val="001370EC"/>
    <w:rsid w:val="00137204"/>
    <w:rsid w:val="001372D0"/>
    <w:rsid w:val="0013731B"/>
    <w:rsid w:val="00137379"/>
    <w:rsid w:val="001373D6"/>
    <w:rsid w:val="00137422"/>
    <w:rsid w:val="001375CE"/>
    <w:rsid w:val="0013761C"/>
    <w:rsid w:val="00137665"/>
    <w:rsid w:val="0013768F"/>
    <w:rsid w:val="001376E9"/>
    <w:rsid w:val="001377FA"/>
    <w:rsid w:val="001377FD"/>
    <w:rsid w:val="0013781E"/>
    <w:rsid w:val="00137C42"/>
    <w:rsid w:val="00137C6C"/>
    <w:rsid w:val="00137C84"/>
    <w:rsid w:val="00137CBE"/>
    <w:rsid w:val="00137D20"/>
    <w:rsid w:val="00137E46"/>
    <w:rsid w:val="00137EA3"/>
    <w:rsid w:val="0014013F"/>
    <w:rsid w:val="00140260"/>
    <w:rsid w:val="0014029F"/>
    <w:rsid w:val="0014030A"/>
    <w:rsid w:val="00140336"/>
    <w:rsid w:val="0014046F"/>
    <w:rsid w:val="0014047A"/>
    <w:rsid w:val="00140634"/>
    <w:rsid w:val="00140650"/>
    <w:rsid w:val="0014065D"/>
    <w:rsid w:val="001406B7"/>
    <w:rsid w:val="00140740"/>
    <w:rsid w:val="00140875"/>
    <w:rsid w:val="00140ABC"/>
    <w:rsid w:val="00140B72"/>
    <w:rsid w:val="00140D17"/>
    <w:rsid w:val="00140E32"/>
    <w:rsid w:val="001410AD"/>
    <w:rsid w:val="0014127E"/>
    <w:rsid w:val="0014128D"/>
    <w:rsid w:val="00141469"/>
    <w:rsid w:val="0014157E"/>
    <w:rsid w:val="001416CF"/>
    <w:rsid w:val="00141980"/>
    <w:rsid w:val="00141BE1"/>
    <w:rsid w:val="00141D04"/>
    <w:rsid w:val="00141D47"/>
    <w:rsid w:val="00141D57"/>
    <w:rsid w:val="00141E1D"/>
    <w:rsid w:val="00141EC4"/>
    <w:rsid w:val="001422A6"/>
    <w:rsid w:val="00142432"/>
    <w:rsid w:val="00142552"/>
    <w:rsid w:val="00142603"/>
    <w:rsid w:val="00142913"/>
    <w:rsid w:val="00142975"/>
    <w:rsid w:val="001429D5"/>
    <w:rsid w:val="00142D4F"/>
    <w:rsid w:val="00142D91"/>
    <w:rsid w:val="00142EFA"/>
    <w:rsid w:val="00142FB7"/>
    <w:rsid w:val="0014304F"/>
    <w:rsid w:val="001431C4"/>
    <w:rsid w:val="0014320F"/>
    <w:rsid w:val="00143422"/>
    <w:rsid w:val="001435A1"/>
    <w:rsid w:val="0014369E"/>
    <w:rsid w:val="00143782"/>
    <w:rsid w:val="0014386C"/>
    <w:rsid w:val="001438AA"/>
    <w:rsid w:val="001438B3"/>
    <w:rsid w:val="00143A66"/>
    <w:rsid w:val="00143AAF"/>
    <w:rsid w:val="00143C89"/>
    <w:rsid w:val="00143C8B"/>
    <w:rsid w:val="00143DF6"/>
    <w:rsid w:val="00144023"/>
    <w:rsid w:val="00144132"/>
    <w:rsid w:val="0014426B"/>
    <w:rsid w:val="001442CB"/>
    <w:rsid w:val="001444CF"/>
    <w:rsid w:val="00144578"/>
    <w:rsid w:val="001445DB"/>
    <w:rsid w:val="001447EC"/>
    <w:rsid w:val="001447FF"/>
    <w:rsid w:val="0014489C"/>
    <w:rsid w:val="001448BD"/>
    <w:rsid w:val="00144930"/>
    <w:rsid w:val="001449A8"/>
    <w:rsid w:val="00144B4D"/>
    <w:rsid w:val="00144C58"/>
    <w:rsid w:val="00144C88"/>
    <w:rsid w:val="00144D83"/>
    <w:rsid w:val="00144E77"/>
    <w:rsid w:val="00144EAA"/>
    <w:rsid w:val="00144FD7"/>
    <w:rsid w:val="00145147"/>
    <w:rsid w:val="00145200"/>
    <w:rsid w:val="0014541A"/>
    <w:rsid w:val="00145445"/>
    <w:rsid w:val="00145497"/>
    <w:rsid w:val="001454CB"/>
    <w:rsid w:val="001456D4"/>
    <w:rsid w:val="00145881"/>
    <w:rsid w:val="001459C7"/>
    <w:rsid w:val="00145A65"/>
    <w:rsid w:val="00145A94"/>
    <w:rsid w:val="00145BBF"/>
    <w:rsid w:val="00145CD1"/>
    <w:rsid w:val="00145D3A"/>
    <w:rsid w:val="00145E2D"/>
    <w:rsid w:val="00145EA8"/>
    <w:rsid w:val="001460DF"/>
    <w:rsid w:val="001461D8"/>
    <w:rsid w:val="00146218"/>
    <w:rsid w:val="00146284"/>
    <w:rsid w:val="0014630D"/>
    <w:rsid w:val="00146324"/>
    <w:rsid w:val="001463C8"/>
    <w:rsid w:val="001465B7"/>
    <w:rsid w:val="001465DB"/>
    <w:rsid w:val="00146626"/>
    <w:rsid w:val="00146743"/>
    <w:rsid w:val="00146803"/>
    <w:rsid w:val="00146828"/>
    <w:rsid w:val="00146A07"/>
    <w:rsid w:val="00146B3C"/>
    <w:rsid w:val="00146B85"/>
    <w:rsid w:val="00146C52"/>
    <w:rsid w:val="00146C84"/>
    <w:rsid w:val="00146CE4"/>
    <w:rsid w:val="00146CEA"/>
    <w:rsid w:val="00146E42"/>
    <w:rsid w:val="00146EA9"/>
    <w:rsid w:val="00146EB4"/>
    <w:rsid w:val="00146ECC"/>
    <w:rsid w:val="00146F66"/>
    <w:rsid w:val="00147071"/>
    <w:rsid w:val="00147216"/>
    <w:rsid w:val="00147287"/>
    <w:rsid w:val="00147672"/>
    <w:rsid w:val="0014769F"/>
    <w:rsid w:val="00147794"/>
    <w:rsid w:val="00147796"/>
    <w:rsid w:val="001477B6"/>
    <w:rsid w:val="001478CF"/>
    <w:rsid w:val="0014793B"/>
    <w:rsid w:val="00147968"/>
    <w:rsid w:val="00147C49"/>
    <w:rsid w:val="00147CEF"/>
    <w:rsid w:val="00147D02"/>
    <w:rsid w:val="00147D22"/>
    <w:rsid w:val="00147DC2"/>
    <w:rsid w:val="00147ED8"/>
    <w:rsid w:val="00147F4C"/>
    <w:rsid w:val="00150218"/>
    <w:rsid w:val="001503D1"/>
    <w:rsid w:val="0015046C"/>
    <w:rsid w:val="00150537"/>
    <w:rsid w:val="0015071B"/>
    <w:rsid w:val="00150779"/>
    <w:rsid w:val="001508A1"/>
    <w:rsid w:val="001508CC"/>
    <w:rsid w:val="001508D3"/>
    <w:rsid w:val="00150B5F"/>
    <w:rsid w:val="00150B67"/>
    <w:rsid w:val="00150BA0"/>
    <w:rsid w:val="00150BDC"/>
    <w:rsid w:val="00150D78"/>
    <w:rsid w:val="00150DF1"/>
    <w:rsid w:val="00150E25"/>
    <w:rsid w:val="00150E91"/>
    <w:rsid w:val="00150F18"/>
    <w:rsid w:val="0015101D"/>
    <w:rsid w:val="00151038"/>
    <w:rsid w:val="001510D2"/>
    <w:rsid w:val="001511A3"/>
    <w:rsid w:val="001511B8"/>
    <w:rsid w:val="00151307"/>
    <w:rsid w:val="001513E6"/>
    <w:rsid w:val="001514FA"/>
    <w:rsid w:val="00151508"/>
    <w:rsid w:val="0015154A"/>
    <w:rsid w:val="0015169D"/>
    <w:rsid w:val="00151783"/>
    <w:rsid w:val="00151803"/>
    <w:rsid w:val="001518A9"/>
    <w:rsid w:val="001518CC"/>
    <w:rsid w:val="0015192C"/>
    <w:rsid w:val="001519C2"/>
    <w:rsid w:val="00151AD6"/>
    <w:rsid w:val="00151BD1"/>
    <w:rsid w:val="00151F9C"/>
    <w:rsid w:val="00152093"/>
    <w:rsid w:val="001521C6"/>
    <w:rsid w:val="0015254E"/>
    <w:rsid w:val="001526B3"/>
    <w:rsid w:val="001526C2"/>
    <w:rsid w:val="001526E4"/>
    <w:rsid w:val="00152741"/>
    <w:rsid w:val="0015296C"/>
    <w:rsid w:val="001529C8"/>
    <w:rsid w:val="00152A7B"/>
    <w:rsid w:val="00152AB2"/>
    <w:rsid w:val="00152AD2"/>
    <w:rsid w:val="00152B3D"/>
    <w:rsid w:val="00152B77"/>
    <w:rsid w:val="00152C1F"/>
    <w:rsid w:val="00152C3B"/>
    <w:rsid w:val="00152C4B"/>
    <w:rsid w:val="00152D0C"/>
    <w:rsid w:val="00152D5A"/>
    <w:rsid w:val="00152DF6"/>
    <w:rsid w:val="00152E0D"/>
    <w:rsid w:val="00152E3F"/>
    <w:rsid w:val="00152ECE"/>
    <w:rsid w:val="00152F73"/>
    <w:rsid w:val="0015304D"/>
    <w:rsid w:val="00153065"/>
    <w:rsid w:val="001530A5"/>
    <w:rsid w:val="001531AF"/>
    <w:rsid w:val="001531F2"/>
    <w:rsid w:val="0015324F"/>
    <w:rsid w:val="001532DF"/>
    <w:rsid w:val="00153368"/>
    <w:rsid w:val="001534FF"/>
    <w:rsid w:val="00153605"/>
    <w:rsid w:val="00153767"/>
    <w:rsid w:val="00153802"/>
    <w:rsid w:val="00153AAC"/>
    <w:rsid w:val="00153B4F"/>
    <w:rsid w:val="00153CB2"/>
    <w:rsid w:val="00153CE7"/>
    <w:rsid w:val="00153D31"/>
    <w:rsid w:val="00153D4A"/>
    <w:rsid w:val="00153DC6"/>
    <w:rsid w:val="00153DF6"/>
    <w:rsid w:val="00153E9B"/>
    <w:rsid w:val="00153FA5"/>
    <w:rsid w:val="00154028"/>
    <w:rsid w:val="00154230"/>
    <w:rsid w:val="001543C7"/>
    <w:rsid w:val="001543D6"/>
    <w:rsid w:val="00154521"/>
    <w:rsid w:val="0015459C"/>
    <w:rsid w:val="001545FA"/>
    <w:rsid w:val="001545FF"/>
    <w:rsid w:val="00154692"/>
    <w:rsid w:val="001546CD"/>
    <w:rsid w:val="001547CF"/>
    <w:rsid w:val="001547E7"/>
    <w:rsid w:val="0015480B"/>
    <w:rsid w:val="0015481A"/>
    <w:rsid w:val="0015487E"/>
    <w:rsid w:val="0015491D"/>
    <w:rsid w:val="0015497E"/>
    <w:rsid w:val="00154A50"/>
    <w:rsid w:val="00154D40"/>
    <w:rsid w:val="00154E7B"/>
    <w:rsid w:val="00154EBC"/>
    <w:rsid w:val="00154F45"/>
    <w:rsid w:val="00154FA6"/>
    <w:rsid w:val="00154FD5"/>
    <w:rsid w:val="00155032"/>
    <w:rsid w:val="0015509A"/>
    <w:rsid w:val="001551A8"/>
    <w:rsid w:val="001551AD"/>
    <w:rsid w:val="00155450"/>
    <w:rsid w:val="0015547B"/>
    <w:rsid w:val="0015552A"/>
    <w:rsid w:val="001555F9"/>
    <w:rsid w:val="00155635"/>
    <w:rsid w:val="001557C2"/>
    <w:rsid w:val="001557F5"/>
    <w:rsid w:val="00155807"/>
    <w:rsid w:val="00155848"/>
    <w:rsid w:val="001558F8"/>
    <w:rsid w:val="00155949"/>
    <w:rsid w:val="00155AD6"/>
    <w:rsid w:val="00155ADA"/>
    <w:rsid w:val="00155B5F"/>
    <w:rsid w:val="00155BF2"/>
    <w:rsid w:val="00155C4D"/>
    <w:rsid w:val="00155D01"/>
    <w:rsid w:val="00155D4F"/>
    <w:rsid w:val="00155D7F"/>
    <w:rsid w:val="00155F26"/>
    <w:rsid w:val="001560A6"/>
    <w:rsid w:val="001560BD"/>
    <w:rsid w:val="001560C4"/>
    <w:rsid w:val="0015626A"/>
    <w:rsid w:val="001562B6"/>
    <w:rsid w:val="0015646B"/>
    <w:rsid w:val="00156514"/>
    <w:rsid w:val="001567B8"/>
    <w:rsid w:val="00156819"/>
    <w:rsid w:val="00156923"/>
    <w:rsid w:val="00156972"/>
    <w:rsid w:val="00156A39"/>
    <w:rsid w:val="00156AD9"/>
    <w:rsid w:val="00156B24"/>
    <w:rsid w:val="00156C55"/>
    <w:rsid w:val="00156CA6"/>
    <w:rsid w:val="00156D72"/>
    <w:rsid w:val="00156E4A"/>
    <w:rsid w:val="00156EED"/>
    <w:rsid w:val="00156F0E"/>
    <w:rsid w:val="00156F5D"/>
    <w:rsid w:val="00157186"/>
    <w:rsid w:val="001573E0"/>
    <w:rsid w:val="001574D2"/>
    <w:rsid w:val="001574F3"/>
    <w:rsid w:val="001574FD"/>
    <w:rsid w:val="00157536"/>
    <w:rsid w:val="001575AD"/>
    <w:rsid w:val="00157628"/>
    <w:rsid w:val="001576E2"/>
    <w:rsid w:val="00157807"/>
    <w:rsid w:val="00157850"/>
    <w:rsid w:val="001578C0"/>
    <w:rsid w:val="00157984"/>
    <w:rsid w:val="001579F1"/>
    <w:rsid w:val="00157C36"/>
    <w:rsid w:val="00157D76"/>
    <w:rsid w:val="00157E10"/>
    <w:rsid w:val="00157E21"/>
    <w:rsid w:val="00157FCB"/>
    <w:rsid w:val="00160041"/>
    <w:rsid w:val="00160044"/>
    <w:rsid w:val="00160052"/>
    <w:rsid w:val="001601A7"/>
    <w:rsid w:val="0016024E"/>
    <w:rsid w:val="001602A0"/>
    <w:rsid w:val="001602EE"/>
    <w:rsid w:val="00160427"/>
    <w:rsid w:val="001605C5"/>
    <w:rsid w:val="00160682"/>
    <w:rsid w:val="00160708"/>
    <w:rsid w:val="00160745"/>
    <w:rsid w:val="0016079F"/>
    <w:rsid w:val="00160870"/>
    <w:rsid w:val="00160A2E"/>
    <w:rsid w:val="00160AB7"/>
    <w:rsid w:val="00160B95"/>
    <w:rsid w:val="00160BE1"/>
    <w:rsid w:val="00160D17"/>
    <w:rsid w:val="00160DB1"/>
    <w:rsid w:val="00160E3D"/>
    <w:rsid w:val="00160E82"/>
    <w:rsid w:val="00160FBA"/>
    <w:rsid w:val="0016118E"/>
    <w:rsid w:val="00161211"/>
    <w:rsid w:val="00161256"/>
    <w:rsid w:val="001612C3"/>
    <w:rsid w:val="0016132B"/>
    <w:rsid w:val="0016149E"/>
    <w:rsid w:val="00161510"/>
    <w:rsid w:val="001615D7"/>
    <w:rsid w:val="0016168C"/>
    <w:rsid w:val="001617AD"/>
    <w:rsid w:val="001618B3"/>
    <w:rsid w:val="00161983"/>
    <w:rsid w:val="00161A2D"/>
    <w:rsid w:val="00161B59"/>
    <w:rsid w:val="00161C03"/>
    <w:rsid w:val="00161C79"/>
    <w:rsid w:val="00161CC6"/>
    <w:rsid w:val="00161F21"/>
    <w:rsid w:val="00161F71"/>
    <w:rsid w:val="00161FDC"/>
    <w:rsid w:val="00162040"/>
    <w:rsid w:val="00162042"/>
    <w:rsid w:val="0016211F"/>
    <w:rsid w:val="001621D6"/>
    <w:rsid w:val="00162399"/>
    <w:rsid w:val="001623BC"/>
    <w:rsid w:val="00162440"/>
    <w:rsid w:val="0016246C"/>
    <w:rsid w:val="00162610"/>
    <w:rsid w:val="00162718"/>
    <w:rsid w:val="00162729"/>
    <w:rsid w:val="001627D9"/>
    <w:rsid w:val="00162807"/>
    <w:rsid w:val="00162863"/>
    <w:rsid w:val="00162AF8"/>
    <w:rsid w:val="00162B42"/>
    <w:rsid w:val="00162BE8"/>
    <w:rsid w:val="00162CFD"/>
    <w:rsid w:val="00162D8C"/>
    <w:rsid w:val="00162DCA"/>
    <w:rsid w:val="00162E42"/>
    <w:rsid w:val="00162EF7"/>
    <w:rsid w:val="00162F2E"/>
    <w:rsid w:val="00162F8C"/>
    <w:rsid w:val="00163074"/>
    <w:rsid w:val="0016313E"/>
    <w:rsid w:val="0016329C"/>
    <w:rsid w:val="001632C7"/>
    <w:rsid w:val="001635BA"/>
    <w:rsid w:val="00163673"/>
    <w:rsid w:val="00163725"/>
    <w:rsid w:val="001637A6"/>
    <w:rsid w:val="00163827"/>
    <w:rsid w:val="001639B7"/>
    <w:rsid w:val="00163A9D"/>
    <w:rsid w:val="00163AC1"/>
    <w:rsid w:val="00163DBF"/>
    <w:rsid w:val="00163E12"/>
    <w:rsid w:val="00163F8A"/>
    <w:rsid w:val="00164167"/>
    <w:rsid w:val="00164176"/>
    <w:rsid w:val="001641DF"/>
    <w:rsid w:val="00164247"/>
    <w:rsid w:val="00164277"/>
    <w:rsid w:val="001642A5"/>
    <w:rsid w:val="0016457C"/>
    <w:rsid w:val="00164644"/>
    <w:rsid w:val="001646C8"/>
    <w:rsid w:val="0016481B"/>
    <w:rsid w:val="00164825"/>
    <w:rsid w:val="001648F2"/>
    <w:rsid w:val="00164ACD"/>
    <w:rsid w:val="00164C88"/>
    <w:rsid w:val="00164CAC"/>
    <w:rsid w:val="00164D67"/>
    <w:rsid w:val="00164E0D"/>
    <w:rsid w:val="00164EFE"/>
    <w:rsid w:val="00164F53"/>
    <w:rsid w:val="00165030"/>
    <w:rsid w:val="0016516F"/>
    <w:rsid w:val="001652A6"/>
    <w:rsid w:val="00165355"/>
    <w:rsid w:val="00165373"/>
    <w:rsid w:val="00165387"/>
    <w:rsid w:val="001653B4"/>
    <w:rsid w:val="001653ED"/>
    <w:rsid w:val="00165420"/>
    <w:rsid w:val="001654A4"/>
    <w:rsid w:val="001654C9"/>
    <w:rsid w:val="001654EF"/>
    <w:rsid w:val="001655D7"/>
    <w:rsid w:val="00165713"/>
    <w:rsid w:val="00165722"/>
    <w:rsid w:val="0016583E"/>
    <w:rsid w:val="00165862"/>
    <w:rsid w:val="00165A38"/>
    <w:rsid w:val="00165A54"/>
    <w:rsid w:val="00165AC6"/>
    <w:rsid w:val="00165BC8"/>
    <w:rsid w:val="00165C98"/>
    <w:rsid w:val="00165D9E"/>
    <w:rsid w:val="00165F65"/>
    <w:rsid w:val="0016601A"/>
    <w:rsid w:val="0016607F"/>
    <w:rsid w:val="001660FC"/>
    <w:rsid w:val="00166252"/>
    <w:rsid w:val="001662BE"/>
    <w:rsid w:val="001662DF"/>
    <w:rsid w:val="00166311"/>
    <w:rsid w:val="0016637E"/>
    <w:rsid w:val="001663ED"/>
    <w:rsid w:val="00166437"/>
    <w:rsid w:val="001667B7"/>
    <w:rsid w:val="00166939"/>
    <w:rsid w:val="00166D1C"/>
    <w:rsid w:val="00166DD4"/>
    <w:rsid w:val="00166E40"/>
    <w:rsid w:val="00166EC0"/>
    <w:rsid w:val="001670DF"/>
    <w:rsid w:val="00167119"/>
    <w:rsid w:val="001671E8"/>
    <w:rsid w:val="0016724B"/>
    <w:rsid w:val="00167346"/>
    <w:rsid w:val="0016736D"/>
    <w:rsid w:val="001674B3"/>
    <w:rsid w:val="0016767A"/>
    <w:rsid w:val="00167743"/>
    <w:rsid w:val="001679D6"/>
    <w:rsid w:val="00167C05"/>
    <w:rsid w:val="00167C11"/>
    <w:rsid w:val="00167C7E"/>
    <w:rsid w:val="00167DFF"/>
    <w:rsid w:val="00167E27"/>
    <w:rsid w:val="00167F24"/>
    <w:rsid w:val="00170097"/>
    <w:rsid w:val="001700C9"/>
    <w:rsid w:val="0017024B"/>
    <w:rsid w:val="00170252"/>
    <w:rsid w:val="00170409"/>
    <w:rsid w:val="0017044F"/>
    <w:rsid w:val="001704B2"/>
    <w:rsid w:val="001704C9"/>
    <w:rsid w:val="001705EE"/>
    <w:rsid w:val="001707C6"/>
    <w:rsid w:val="00170815"/>
    <w:rsid w:val="001708AE"/>
    <w:rsid w:val="0017092C"/>
    <w:rsid w:val="0017096A"/>
    <w:rsid w:val="0017097A"/>
    <w:rsid w:val="00170A58"/>
    <w:rsid w:val="00170EBA"/>
    <w:rsid w:val="00171004"/>
    <w:rsid w:val="001711CC"/>
    <w:rsid w:val="0017126C"/>
    <w:rsid w:val="00171346"/>
    <w:rsid w:val="0017158C"/>
    <w:rsid w:val="001715B3"/>
    <w:rsid w:val="001715F4"/>
    <w:rsid w:val="00171658"/>
    <w:rsid w:val="001716B5"/>
    <w:rsid w:val="0017185E"/>
    <w:rsid w:val="0017192A"/>
    <w:rsid w:val="001719E9"/>
    <w:rsid w:val="00171A1B"/>
    <w:rsid w:val="00171AE6"/>
    <w:rsid w:val="00171B75"/>
    <w:rsid w:val="00171CE6"/>
    <w:rsid w:val="00171D2D"/>
    <w:rsid w:val="00171E27"/>
    <w:rsid w:val="00171E64"/>
    <w:rsid w:val="00171EF8"/>
    <w:rsid w:val="00171FB8"/>
    <w:rsid w:val="001722BA"/>
    <w:rsid w:val="001722FB"/>
    <w:rsid w:val="00172398"/>
    <w:rsid w:val="001723B4"/>
    <w:rsid w:val="0017246D"/>
    <w:rsid w:val="0017257F"/>
    <w:rsid w:val="001725E1"/>
    <w:rsid w:val="00172605"/>
    <w:rsid w:val="00172690"/>
    <w:rsid w:val="001726BE"/>
    <w:rsid w:val="0017283E"/>
    <w:rsid w:val="00172939"/>
    <w:rsid w:val="00172B47"/>
    <w:rsid w:val="00172B77"/>
    <w:rsid w:val="00172C3D"/>
    <w:rsid w:val="00172C9E"/>
    <w:rsid w:val="00172CCC"/>
    <w:rsid w:val="00172D71"/>
    <w:rsid w:val="00172D72"/>
    <w:rsid w:val="00172E58"/>
    <w:rsid w:val="00172FD6"/>
    <w:rsid w:val="00173067"/>
    <w:rsid w:val="001730A3"/>
    <w:rsid w:val="00173168"/>
    <w:rsid w:val="00173189"/>
    <w:rsid w:val="001732C6"/>
    <w:rsid w:val="001732C8"/>
    <w:rsid w:val="00173421"/>
    <w:rsid w:val="001734AC"/>
    <w:rsid w:val="00173528"/>
    <w:rsid w:val="0017352A"/>
    <w:rsid w:val="001736DD"/>
    <w:rsid w:val="0017375C"/>
    <w:rsid w:val="00173849"/>
    <w:rsid w:val="001738B5"/>
    <w:rsid w:val="001739F0"/>
    <w:rsid w:val="00173B3B"/>
    <w:rsid w:val="00173B95"/>
    <w:rsid w:val="00173D39"/>
    <w:rsid w:val="00173D6E"/>
    <w:rsid w:val="00173D90"/>
    <w:rsid w:val="00173DFF"/>
    <w:rsid w:val="00173E9F"/>
    <w:rsid w:val="00173F88"/>
    <w:rsid w:val="00173FAB"/>
    <w:rsid w:val="00174229"/>
    <w:rsid w:val="0017425D"/>
    <w:rsid w:val="001742B8"/>
    <w:rsid w:val="0017432F"/>
    <w:rsid w:val="00174353"/>
    <w:rsid w:val="0017443D"/>
    <w:rsid w:val="00174485"/>
    <w:rsid w:val="001744A0"/>
    <w:rsid w:val="001744E9"/>
    <w:rsid w:val="00174677"/>
    <w:rsid w:val="00174731"/>
    <w:rsid w:val="0017487E"/>
    <w:rsid w:val="00174A02"/>
    <w:rsid w:val="00174CBD"/>
    <w:rsid w:val="00174DAB"/>
    <w:rsid w:val="00174DE5"/>
    <w:rsid w:val="00174EF6"/>
    <w:rsid w:val="00174F4A"/>
    <w:rsid w:val="00175026"/>
    <w:rsid w:val="0017507A"/>
    <w:rsid w:val="00175088"/>
    <w:rsid w:val="001750FA"/>
    <w:rsid w:val="00175244"/>
    <w:rsid w:val="00175271"/>
    <w:rsid w:val="00175299"/>
    <w:rsid w:val="00175632"/>
    <w:rsid w:val="001757A1"/>
    <w:rsid w:val="001757E5"/>
    <w:rsid w:val="0017591B"/>
    <w:rsid w:val="00175AD6"/>
    <w:rsid w:val="00175AFF"/>
    <w:rsid w:val="00175B0D"/>
    <w:rsid w:val="00175E95"/>
    <w:rsid w:val="001760D9"/>
    <w:rsid w:val="0017612C"/>
    <w:rsid w:val="00176398"/>
    <w:rsid w:val="0017654C"/>
    <w:rsid w:val="001765EA"/>
    <w:rsid w:val="00176612"/>
    <w:rsid w:val="0017663A"/>
    <w:rsid w:val="001767A0"/>
    <w:rsid w:val="00176826"/>
    <w:rsid w:val="0017698C"/>
    <w:rsid w:val="001769ED"/>
    <w:rsid w:val="00176A0B"/>
    <w:rsid w:val="00176A87"/>
    <w:rsid w:val="00176C25"/>
    <w:rsid w:val="00176D3D"/>
    <w:rsid w:val="00176DE8"/>
    <w:rsid w:val="00176E1E"/>
    <w:rsid w:val="00176FA2"/>
    <w:rsid w:val="00177090"/>
    <w:rsid w:val="001770B3"/>
    <w:rsid w:val="0017728F"/>
    <w:rsid w:val="001772AD"/>
    <w:rsid w:val="00177382"/>
    <w:rsid w:val="001773CA"/>
    <w:rsid w:val="0017758F"/>
    <w:rsid w:val="00177652"/>
    <w:rsid w:val="001778F9"/>
    <w:rsid w:val="00177A6B"/>
    <w:rsid w:val="00177D40"/>
    <w:rsid w:val="00177D79"/>
    <w:rsid w:val="00177ECD"/>
    <w:rsid w:val="00177ECE"/>
    <w:rsid w:val="0018003E"/>
    <w:rsid w:val="001800BF"/>
    <w:rsid w:val="0018011C"/>
    <w:rsid w:val="0018023F"/>
    <w:rsid w:val="001806CA"/>
    <w:rsid w:val="00180736"/>
    <w:rsid w:val="00180803"/>
    <w:rsid w:val="00180805"/>
    <w:rsid w:val="001808C4"/>
    <w:rsid w:val="001809D3"/>
    <w:rsid w:val="00180AC6"/>
    <w:rsid w:val="00180ACC"/>
    <w:rsid w:val="00180B46"/>
    <w:rsid w:val="0018101A"/>
    <w:rsid w:val="00181045"/>
    <w:rsid w:val="0018106B"/>
    <w:rsid w:val="00181128"/>
    <w:rsid w:val="001812B8"/>
    <w:rsid w:val="00181311"/>
    <w:rsid w:val="001813AF"/>
    <w:rsid w:val="0018144A"/>
    <w:rsid w:val="001814E5"/>
    <w:rsid w:val="001815BD"/>
    <w:rsid w:val="00181630"/>
    <w:rsid w:val="00181632"/>
    <w:rsid w:val="001816EE"/>
    <w:rsid w:val="00181767"/>
    <w:rsid w:val="001817BA"/>
    <w:rsid w:val="001817F0"/>
    <w:rsid w:val="001818F2"/>
    <w:rsid w:val="0018199B"/>
    <w:rsid w:val="00181BF2"/>
    <w:rsid w:val="00181C83"/>
    <w:rsid w:val="00181D07"/>
    <w:rsid w:val="00181F4E"/>
    <w:rsid w:val="00181F79"/>
    <w:rsid w:val="00181FF7"/>
    <w:rsid w:val="00182076"/>
    <w:rsid w:val="001820A8"/>
    <w:rsid w:val="001820CC"/>
    <w:rsid w:val="00182131"/>
    <w:rsid w:val="0018214D"/>
    <w:rsid w:val="001821C0"/>
    <w:rsid w:val="00182248"/>
    <w:rsid w:val="0018235D"/>
    <w:rsid w:val="0018238E"/>
    <w:rsid w:val="001823AE"/>
    <w:rsid w:val="00182471"/>
    <w:rsid w:val="00182563"/>
    <w:rsid w:val="001825B3"/>
    <w:rsid w:val="001826B5"/>
    <w:rsid w:val="0018277C"/>
    <w:rsid w:val="0018286D"/>
    <w:rsid w:val="001828E3"/>
    <w:rsid w:val="00182967"/>
    <w:rsid w:val="001829A9"/>
    <w:rsid w:val="001829B2"/>
    <w:rsid w:val="00182B7E"/>
    <w:rsid w:val="00182BC7"/>
    <w:rsid w:val="00182C63"/>
    <w:rsid w:val="00182CDA"/>
    <w:rsid w:val="00182D4F"/>
    <w:rsid w:val="00182DB8"/>
    <w:rsid w:val="00182EB6"/>
    <w:rsid w:val="00182FB7"/>
    <w:rsid w:val="0018308A"/>
    <w:rsid w:val="001830C4"/>
    <w:rsid w:val="00183170"/>
    <w:rsid w:val="001832A1"/>
    <w:rsid w:val="001832D3"/>
    <w:rsid w:val="001833E3"/>
    <w:rsid w:val="00183400"/>
    <w:rsid w:val="0018342D"/>
    <w:rsid w:val="00183432"/>
    <w:rsid w:val="0018389F"/>
    <w:rsid w:val="001838AE"/>
    <w:rsid w:val="00183996"/>
    <w:rsid w:val="00183C3B"/>
    <w:rsid w:val="00183C54"/>
    <w:rsid w:val="00183CCF"/>
    <w:rsid w:val="00183EBF"/>
    <w:rsid w:val="00183F4D"/>
    <w:rsid w:val="00183F57"/>
    <w:rsid w:val="00183FB7"/>
    <w:rsid w:val="0018405A"/>
    <w:rsid w:val="001840EB"/>
    <w:rsid w:val="0018425D"/>
    <w:rsid w:val="00184276"/>
    <w:rsid w:val="00184376"/>
    <w:rsid w:val="00184490"/>
    <w:rsid w:val="001844AF"/>
    <w:rsid w:val="0018457C"/>
    <w:rsid w:val="00184604"/>
    <w:rsid w:val="00184619"/>
    <w:rsid w:val="0018462C"/>
    <w:rsid w:val="001846D7"/>
    <w:rsid w:val="0018473A"/>
    <w:rsid w:val="00184849"/>
    <w:rsid w:val="0018486B"/>
    <w:rsid w:val="0018487A"/>
    <w:rsid w:val="00184953"/>
    <w:rsid w:val="00184C33"/>
    <w:rsid w:val="00184CB2"/>
    <w:rsid w:val="00184E7E"/>
    <w:rsid w:val="00184EDF"/>
    <w:rsid w:val="0018501C"/>
    <w:rsid w:val="0018519F"/>
    <w:rsid w:val="001851BB"/>
    <w:rsid w:val="001851FC"/>
    <w:rsid w:val="0018529B"/>
    <w:rsid w:val="001853AB"/>
    <w:rsid w:val="001853E1"/>
    <w:rsid w:val="001854C3"/>
    <w:rsid w:val="0018561B"/>
    <w:rsid w:val="0018562C"/>
    <w:rsid w:val="00185AD9"/>
    <w:rsid w:val="00185B4E"/>
    <w:rsid w:val="00185C59"/>
    <w:rsid w:val="00185EC2"/>
    <w:rsid w:val="00185F48"/>
    <w:rsid w:val="00186089"/>
    <w:rsid w:val="001860E1"/>
    <w:rsid w:val="001860E2"/>
    <w:rsid w:val="001860EF"/>
    <w:rsid w:val="00186117"/>
    <w:rsid w:val="00186120"/>
    <w:rsid w:val="00186142"/>
    <w:rsid w:val="001862A0"/>
    <w:rsid w:val="001862F4"/>
    <w:rsid w:val="00186333"/>
    <w:rsid w:val="00186335"/>
    <w:rsid w:val="001863FF"/>
    <w:rsid w:val="00186441"/>
    <w:rsid w:val="00186444"/>
    <w:rsid w:val="001864DD"/>
    <w:rsid w:val="0018660E"/>
    <w:rsid w:val="0018662D"/>
    <w:rsid w:val="00186665"/>
    <w:rsid w:val="001866A8"/>
    <w:rsid w:val="00186801"/>
    <w:rsid w:val="00186902"/>
    <w:rsid w:val="00186A17"/>
    <w:rsid w:val="00186CAC"/>
    <w:rsid w:val="00186D1B"/>
    <w:rsid w:val="00186E2A"/>
    <w:rsid w:val="00186FC3"/>
    <w:rsid w:val="00186FD9"/>
    <w:rsid w:val="00187027"/>
    <w:rsid w:val="001870C0"/>
    <w:rsid w:val="0018718A"/>
    <w:rsid w:val="00187236"/>
    <w:rsid w:val="001873C7"/>
    <w:rsid w:val="001873E2"/>
    <w:rsid w:val="0018748A"/>
    <w:rsid w:val="001874CF"/>
    <w:rsid w:val="00187604"/>
    <w:rsid w:val="0018769F"/>
    <w:rsid w:val="001876B1"/>
    <w:rsid w:val="00187744"/>
    <w:rsid w:val="001877D3"/>
    <w:rsid w:val="00187836"/>
    <w:rsid w:val="0018795E"/>
    <w:rsid w:val="00187B5E"/>
    <w:rsid w:val="00187B9C"/>
    <w:rsid w:val="00187BD3"/>
    <w:rsid w:val="00187BEA"/>
    <w:rsid w:val="00187CD5"/>
    <w:rsid w:val="00187D18"/>
    <w:rsid w:val="00187D71"/>
    <w:rsid w:val="00187E6D"/>
    <w:rsid w:val="00187F6C"/>
    <w:rsid w:val="0019024E"/>
    <w:rsid w:val="0019043C"/>
    <w:rsid w:val="001905B8"/>
    <w:rsid w:val="0019064B"/>
    <w:rsid w:val="001907C7"/>
    <w:rsid w:val="0019086B"/>
    <w:rsid w:val="001909CE"/>
    <w:rsid w:val="00190A12"/>
    <w:rsid w:val="00190C1D"/>
    <w:rsid w:val="00190D22"/>
    <w:rsid w:val="00190D26"/>
    <w:rsid w:val="00190D27"/>
    <w:rsid w:val="00190FB7"/>
    <w:rsid w:val="00190FED"/>
    <w:rsid w:val="00190FF9"/>
    <w:rsid w:val="001910A0"/>
    <w:rsid w:val="00191305"/>
    <w:rsid w:val="00191370"/>
    <w:rsid w:val="00191460"/>
    <w:rsid w:val="00191499"/>
    <w:rsid w:val="001914EE"/>
    <w:rsid w:val="001915C3"/>
    <w:rsid w:val="0019168D"/>
    <w:rsid w:val="00191789"/>
    <w:rsid w:val="00191968"/>
    <w:rsid w:val="00191A9F"/>
    <w:rsid w:val="00191C59"/>
    <w:rsid w:val="00191D88"/>
    <w:rsid w:val="00191FF0"/>
    <w:rsid w:val="0019211A"/>
    <w:rsid w:val="00192202"/>
    <w:rsid w:val="00192205"/>
    <w:rsid w:val="001922C3"/>
    <w:rsid w:val="00192311"/>
    <w:rsid w:val="00192360"/>
    <w:rsid w:val="0019237A"/>
    <w:rsid w:val="001924B2"/>
    <w:rsid w:val="001925E4"/>
    <w:rsid w:val="0019269B"/>
    <w:rsid w:val="00192726"/>
    <w:rsid w:val="0019289B"/>
    <w:rsid w:val="001928B4"/>
    <w:rsid w:val="00192A13"/>
    <w:rsid w:val="00192AA4"/>
    <w:rsid w:val="00192AB9"/>
    <w:rsid w:val="00192B02"/>
    <w:rsid w:val="00192B8C"/>
    <w:rsid w:val="00192CC4"/>
    <w:rsid w:val="00192E4E"/>
    <w:rsid w:val="00192F79"/>
    <w:rsid w:val="00192FC2"/>
    <w:rsid w:val="001930DF"/>
    <w:rsid w:val="00193145"/>
    <w:rsid w:val="001932B5"/>
    <w:rsid w:val="00193390"/>
    <w:rsid w:val="001933B1"/>
    <w:rsid w:val="0019343B"/>
    <w:rsid w:val="00193572"/>
    <w:rsid w:val="00193654"/>
    <w:rsid w:val="0019369D"/>
    <w:rsid w:val="00193870"/>
    <w:rsid w:val="00193998"/>
    <w:rsid w:val="00193C10"/>
    <w:rsid w:val="00193D1B"/>
    <w:rsid w:val="00193DD9"/>
    <w:rsid w:val="00193E5F"/>
    <w:rsid w:val="00193EC9"/>
    <w:rsid w:val="00193EF3"/>
    <w:rsid w:val="00193F9C"/>
    <w:rsid w:val="00193FB2"/>
    <w:rsid w:val="0019405D"/>
    <w:rsid w:val="001940AB"/>
    <w:rsid w:val="00194242"/>
    <w:rsid w:val="0019437E"/>
    <w:rsid w:val="00194449"/>
    <w:rsid w:val="00194488"/>
    <w:rsid w:val="0019448F"/>
    <w:rsid w:val="00194546"/>
    <w:rsid w:val="00194614"/>
    <w:rsid w:val="001946FE"/>
    <w:rsid w:val="001947A0"/>
    <w:rsid w:val="001947A8"/>
    <w:rsid w:val="00194810"/>
    <w:rsid w:val="00194A71"/>
    <w:rsid w:val="00194AD2"/>
    <w:rsid w:val="00194CB5"/>
    <w:rsid w:val="00194DFE"/>
    <w:rsid w:val="001950C1"/>
    <w:rsid w:val="00195120"/>
    <w:rsid w:val="0019517D"/>
    <w:rsid w:val="001951C0"/>
    <w:rsid w:val="001955C3"/>
    <w:rsid w:val="001956BD"/>
    <w:rsid w:val="00195759"/>
    <w:rsid w:val="0019584E"/>
    <w:rsid w:val="00195A7C"/>
    <w:rsid w:val="00195C01"/>
    <w:rsid w:val="00195C4F"/>
    <w:rsid w:val="00195C9E"/>
    <w:rsid w:val="00195CC9"/>
    <w:rsid w:val="00195D2C"/>
    <w:rsid w:val="00195E38"/>
    <w:rsid w:val="0019601C"/>
    <w:rsid w:val="001961E6"/>
    <w:rsid w:val="0019621A"/>
    <w:rsid w:val="0019622A"/>
    <w:rsid w:val="001962E5"/>
    <w:rsid w:val="001962EB"/>
    <w:rsid w:val="001963A4"/>
    <w:rsid w:val="00196494"/>
    <w:rsid w:val="0019655C"/>
    <w:rsid w:val="0019677B"/>
    <w:rsid w:val="001967B6"/>
    <w:rsid w:val="001968EC"/>
    <w:rsid w:val="001968F9"/>
    <w:rsid w:val="00196A0B"/>
    <w:rsid w:val="00196BD9"/>
    <w:rsid w:val="00196CD9"/>
    <w:rsid w:val="00196CE4"/>
    <w:rsid w:val="00196CF0"/>
    <w:rsid w:val="00196D2D"/>
    <w:rsid w:val="00196F71"/>
    <w:rsid w:val="00196FCF"/>
    <w:rsid w:val="001970D9"/>
    <w:rsid w:val="001972B1"/>
    <w:rsid w:val="0019734D"/>
    <w:rsid w:val="00197375"/>
    <w:rsid w:val="0019743F"/>
    <w:rsid w:val="0019765B"/>
    <w:rsid w:val="00197748"/>
    <w:rsid w:val="00197822"/>
    <w:rsid w:val="001978C6"/>
    <w:rsid w:val="00197958"/>
    <w:rsid w:val="00197994"/>
    <w:rsid w:val="00197BC7"/>
    <w:rsid w:val="00197C2D"/>
    <w:rsid w:val="00197DA4"/>
    <w:rsid w:val="00197DEC"/>
    <w:rsid w:val="00197E2C"/>
    <w:rsid w:val="00197F8B"/>
    <w:rsid w:val="001A0180"/>
    <w:rsid w:val="001A02C1"/>
    <w:rsid w:val="001A0426"/>
    <w:rsid w:val="001A06DA"/>
    <w:rsid w:val="001A06F0"/>
    <w:rsid w:val="001A0A00"/>
    <w:rsid w:val="001A0CE4"/>
    <w:rsid w:val="001A0E2E"/>
    <w:rsid w:val="001A0E94"/>
    <w:rsid w:val="001A0ECD"/>
    <w:rsid w:val="001A0F47"/>
    <w:rsid w:val="001A1296"/>
    <w:rsid w:val="001A157A"/>
    <w:rsid w:val="001A15E0"/>
    <w:rsid w:val="001A18B2"/>
    <w:rsid w:val="001A190A"/>
    <w:rsid w:val="001A19AC"/>
    <w:rsid w:val="001A1AA6"/>
    <w:rsid w:val="001A1B25"/>
    <w:rsid w:val="001A1BF5"/>
    <w:rsid w:val="001A1DE2"/>
    <w:rsid w:val="001A1ED6"/>
    <w:rsid w:val="001A20B3"/>
    <w:rsid w:val="001A211E"/>
    <w:rsid w:val="001A21B5"/>
    <w:rsid w:val="001A2225"/>
    <w:rsid w:val="001A23B4"/>
    <w:rsid w:val="001A23CB"/>
    <w:rsid w:val="001A24D3"/>
    <w:rsid w:val="001A2544"/>
    <w:rsid w:val="001A273D"/>
    <w:rsid w:val="001A2744"/>
    <w:rsid w:val="001A279C"/>
    <w:rsid w:val="001A2804"/>
    <w:rsid w:val="001A2870"/>
    <w:rsid w:val="001A2871"/>
    <w:rsid w:val="001A2A40"/>
    <w:rsid w:val="001A2B2F"/>
    <w:rsid w:val="001A2B33"/>
    <w:rsid w:val="001A2BBD"/>
    <w:rsid w:val="001A2C71"/>
    <w:rsid w:val="001A2D38"/>
    <w:rsid w:val="001A2D85"/>
    <w:rsid w:val="001A2E62"/>
    <w:rsid w:val="001A2E86"/>
    <w:rsid w:val="001A300C"/>
    <w:rsid w:val="001A3016"/>
    <w:rsid w:val="001A31C8"/>
    <w:rsid w:val="001A32CE"/>
    <w:rsid w:val="001A333E"/>
    <w:rsid w:val="001A33BB"/>
    <w:rsid w:val="001A33D7"/>
    <w:rsid w:val="001A33E6"/>
    <w:rsid w:val="001A344F"/>
    <w:rsid w:val="001A35D0"/>
    <w:rsid w:val="001A3619"/>
    <w:rsid w:val="001A3778"/>
    <w:rsid w:val="001A37E9"/>
    <w:rsid w:val="001A389B"/>
    <w:rsid w:val="001A38BC"/>
    <w:rsid w:val="001A390E"/>
    <w:rsid w:val="001A3A0F"/>
    <w:rsid w:val="001A3A5F"/>
    <w:rsid w:val="001A3E5E"/>
    <w:rsid w:val="001A3E73"/>
    <w:rsid w:val="001A3FC3"/>
    <w:rsid w:val="001A400E"/>
    <w:rsid w:val="001A4113"/>
    <w:rsid w:val="001A42C9"/>
    <w:rsid w:val="001A437C"/>
    <w:rsid w:val="001A4463"/>
    <w:rsid w:val="001A44AA"/>
    <w:rsid w:val="001A454D"/>
    <w:rsid w:val="001A457B"/>
    <w:rsid w:val="001A459A"/>
    <w:rsid w:val="001A4889"/>
    <w:rsid w:val="001A49D1"/>
    <w:rsid w:val="001A4A4F"/>
    <w:rsid w:val="001A4A66"/>
    <w:rsid w:val="001A4BE8"/>
    <w:rsid w:val="001A4C3D"/>
    <w:rsid w:val="001A4C43"/>
    <w:rsid w:val="001A4CAB"/>
    <w:rsid w:val="001A4CBC"/>
    <w:rsid w:val="001A4FAD"/>
    <w:rsid w:val="001A50F8"/>
    <w:rsid w:val="001A53A2"/>
    <w:rsid w:val="001A541A"/>
    <w:rsid w:val="001A54D8"/>
    <w:rsid w:val="001A5620"/>
    <w:rsid w:val="001A58A2"/>
    <w:rsid w:val="001A58F1"/>
    <w:rsid w:val="001A5924"/>
    <w:rsid w:val="001A5B14"/>
    <w:rsid w:val="001A5E01"/>
    <w:rsid w:val="001A5E52"/>
    <w:rsid w:val="001A5E60"/>
    <w:rsid w:val="001A5FA4"/>
    <w:rsid w:val="001A5FBC"/>
    <w:rsid w:val="001A5FBE"/>
    <w:rsid w:val="001A6327"/>
    <w:rsid w:val="001A651C"/>
    <w:rsid w:val="001A6556"/>
    <w:rsid w:val="001A676A"/>
    <w:rsid w:val="001A68B3"/>
    <w:rsid w:val="001A6979"/>
    <w:rsid w:val="001A6AE3"/>
    <w:rsid w:val="001A6C45"/>
    <w:rsid w:val="001A6C57"/>
    <w:rsid w:val="001A6D59"/>
    <w:rsid w:val="001A6D7A"/>
    <w:rsid w:val="001A6EF6"/>
    <w:rsid w:val="001A6FDD"/>
    <w:rsid w:val="001A7016"/>
    <w:rsid w:val="001A7043"/>
    <w:rsid w:val="001A7085"/>
    <w:rsid w:val="001A7109"/>
    <w:rsid w:val="001A7163"/>
    <w:rsid w:val="001A71AC"/>
    <w:rsid w:val="001A74F8"/>
    <w:rsid w:val="001A7523"/>
    <w:rsid w:val="001A76CC"/>
    <w:rsid w:val="001A773B"/>
    <w:rsid w:val="001A774C"/>
    <w:rsid w:val="001A77B4"/>
    <w:rsid w:val="001A78AB"/>
    <w:rsid w:val="001A7B9A"/>
    <w:rsid w:val="001A7BDF"/>
    <w:rsid w:val="001A7C4D"/>
    <w:rsid w:val="001A7C5D"/>
    <w:rsid w:val="001A7D46"/>
    <w:rsid w:val="001A7DB5"/>
    <w:rsid w:val="001A7E41"/>
    <w:rsid w:val="001B0075"/>
    <w:rsid w:val="001B00E3"/>
    <w:rsid w:val="001B01A3"/>
    <w:rsid w:val="001B0215"/>
    <w:rsid w:val="001B02CB"/>
    <w:rsid w:val="001B02EC"/>
    <w:rsid w:val="001B03AD"/>
    <w:rsid w:val="001B04A7"/>
    <w:rsid w:val="001B0644"/>
    <w:rsid w:val="001B0717"/>
    <w:rsid w:val="001B077A"/>
    <w:rsid w:val="001B0943"/>
    <w:rsid w:val="001B0996"/>
    <w:rsid w:val="001B0ACB"/>
    <w:rsid w:val="001B0B07"/>
    <w:rsid w:val="001B0C13"/>
    <w:rsid w:val="001B0DA6"/>
    <w:rsid w:val="001B0DC4"/>
    <w:rsid w:val="001B0E08"/>
    <w:rsid w:val="001B0E0A"/>
    <w:rsid w:val="001B0E96"/>
    <w:rsid w:val="001B0EDB"/>
    <w:rsid w:val="001B0F03"/>
    <w:rsid w:val="001B0FE3"/>
    <w:rsid w:val="001B1159"/>
    <w:rsid w:val="001B1247"/>
    <w:rsid w:val="001B1248"/>
    <w:rsid w:val="001B1335"/>
    <w:rsid w:val="001B13A1"/>
    <w:rsid w:val="001B13DE"/>
    <w:rsid w:val="001B159B"/>
    <w:rsid w:val="001B15AA"/>
    <w:rsid w:val="001B1771"/>
    <w:rsid w:val="001B17BA"/>
    <w:rsid w:val="001B194D"/>
    <w:rsid w:val="001B1A52"/>
    <w:rsid w:val="001B1DF4"/>
    <w:rsid w:val="001B1E30"/>
    <w:rsid w:val="001B1E53"/>
    <w:rsid w:val="001B1EA4"/>
    <w:rsid w:val="001B25DE"/>
    <w:rsid w:val="001B25E5"/>
    <w:rsid w:val="001B2710"/>
    <w:rsid w:val="001B2730"/>
    <w:rsid w:val="001B27A8"/>
    <w:rsid w:val="001B27B6"/>
    <w:rsid w:val="001B2825"/>
    <w:rsid w:val="001B2855"/>
    <w:rsid w:val="001B289C"/>
    <w:rsid w:val="001B290B"/>
    <w:rsid w:val="001B2B8E"/>
    <w:rsid w:val="001B2BA4"/>
    <w:rsid w:val="001B2C95"/>
    <w:rsid w:val="001B2CD6"/>
    <w:rsid w:val="001B2D1F"/>
    <w:rsid w:val="001B2E7A"/>
    <w:rsid w:val="001B2F09"/>
    <w:rsid w:val="001B30AD"/>
    <w:rsid w:val="001B31B8"/>
    <w:rsid w:val="001B3279"/>
    <w:rsid w:val="001B32B0"/>
    <w:rsid w:val="001B3358"/>
    <w:rsid w:val="001B34E1"/>
    <w:rsid w:val="001B3524"/>
    <w:rsid w:val="001B3595"/>
    <w:rsid w:val="001B3650"/>
    <w:rsid w:val="001B374A"/>
    <w:rsid w:val="001B374D"/>
    <w:rsid w:val="001B3841"/>
    <w:rsid w:val="001B3919"/>
    <w:rsid w:val="001B39CB"/>
    <w:rsid w:val="001B39E0"/>
    <w:rsid w:val="001B3A9B"/>
    <w:rsid w:val="001B3BEC"/>
    <w:rsid w:val="001B3E26"/>
    <w:rsid w:val="001B3EC2"/>
    <w:rsid w:val="001B3F78"/>
    <w:rsid w:val="001B411C"/>
    <w:rsid w:val="001B41B7"/>
    <w:rsid w:val="001B4225"/>
    <w:rsid w:val="001B4229"/>
    <w:rsid w:val="001B429C"/>
    <w:rsid w:val="001B42B9"/>
    <w:rsid w:val="001B42D4"/>
    <w:rsid w:val="001B4336"/>
    <w:rsid w:val="001B465A"/>
    <w:rsid w:val="001B4768"/>
    <w:rsid w:val="001B4B21"/>
    <w:rsid w:val="001B4B99"/>
    <w:rsid w:val="001B4C8C"/>
    <w:rsid w:val="001B4EFF"/>
    <w:rsid w:val="001B4F01"/>
    <w:rsid w:val="001B52AF"/>
    <w:rsid w:val="001B5416"/>
    <w:rsid w:val="001B5444"/>
    <w:rsid w:val="001B558B"/>
    <w:rsid w:val="001B5739"/>
    <w:rsid w:val="001B589D"/>
    <w:rsid w:val="001B5B85"/>
    <w:rsid w:val="001B5B91"/>
    <w:rsid w:val="001B5BBA"/>
    <w:rsid w:val="001B5C72"/>
    <w:rsid w:val="001B5D5C"/>
    <w:rsid w:val="001B5EF1"/>
    <w:rsid w:val="001B5EF9"/>
    <w:rsid w:val="001B5FC1"/>
    <w:rsid w:val="001B6033"/>
    <w:rsid w:val="001B6063"/>
    <w:rsid w:val="001B6098"/>
    <w:rsid w:val="001B60B4"/>
    <w:rsid w:val="001B60C6"/>
    <w:rsid w:val="001B612A"/>
    <w:rsid w:val="001B630A"/>
    <w:rsid w:val="001B63F7"/>
    <w:rsid w:val="001B640E"/>
    <w:rsid w:val="001B6624"/>
    <w:rsid w:val="001B691E"/>
    <w:rsid w:val="001B6AE9"/>
    <w:rsid w:val="001B6B34"/>
    <w:rsid w:val="001B6E9C"/>
    <w:rsid w:val="001B6FC9"/>
    <w:rsid w:val="001B7195"/>
    <w:rsid w:val="001B7267"/>
    <w:rsid w:val="001B73A1"/>
    <w:rsid w:val="001B75D7"/>
    <w:rsid w:val="001B778A"/>
    <w:rsid w:val="001B7984"/>
    <w:rsid w:val="001B79FC"/>
    <w:rsid w:val="001B7A7F"/>
    <w:rsid w:val="001B7AB6"/>
    <w:rsid w:val="001B7C60"/>
    <w:rsid w:val="001B7D71"/>
    <w:rsid w:val="001B7EF5"/>
    <w:rsid w:val="001B7F14"/>
    <w:rsid w:val="001B7FA4"/>
    <w:rsid w:val="001C021F"/>
    <w:rsid w:val="001C0356"/>
    <w:rsid w:val="001C035C"/>
    <w:rsid w:val="001C03FF"/>
    <w:rsid w:val="001C0496"/>
    <w:rsid w:val="001C097A"/>
    <w:rsid w:val="001C0A4D"/>
    <w:rsid w:val="001C0A91"/>
    <w:rsid w:val="001C0AD2"/>
    <w:rsid w:val="001C0B3F"/>
    <w:rsid w:val="001C0BF9"/>
    <w:rsid w:val="001C0DAC"/>
    <w:rsid w:val="001C0E6A"/>
    <w:rsid w:val="001C0F43"/>
    <w:rsid w:val="001C0F92"/>
    <w:rsid w:val="001C0FA0"/>
    <w:rsid w:val="001C1010"/>
    <w:rsid w:val="001C1037"/>
    <w:rsid w:val="001C10CB"/>
    <w:rsid w:val="001C111A"/>
    <w:rsid w:val="001C11AD"/>
    <w:rsid w:val="001C1444"/>
    <w:rsid w:val="001C1474"/>
    <w:rsid w:val="001C158F"/>
    <w:rsid w:val="001C15AE"/>
    <w:rsid w:val="001C169A"/>
    <w:rsid w:val="001C16B7"/>
    <w:rsid w:val="001C16C4"/>
    <w:rsid w:val="001C16E3"/>
    <w:rsid w:val="001C1894"/>
    <w:rsid w:val="001C19E2"/>
    <w:rsid w:val="001C1CCE"/>
    <w:rsid w:val="001C1E06"/>
    <w:rsid w:val="001C1EB4"/>
    <w:rsid w:val="001C1F31"/>
    <w:rsid w:val="001C1F4E"/>
    <w:rsid w:val="001C204F"/>
    <w:rsid w:val="001C2182"/>
    <w:rsid w:val="001C2269"/>
    <w:rsid w:val="001C22E9"/>
    <w:rsid w:val="001C2363"/>
    <w:rsid w:val="001C2547"/>
    <w:rsid w:val="001C257B"/>
    <w:rsid w:val="001C2648"/>
    <w:rsid w:val="001C2664"/>
    <w:rsid w:val="001C2790"/>
    <w:rsid w:val="001C27E3"/>
    <w:rsid w:val="001C2860"/>
    <w:rsid w:val="001C29AF"/>
    <w:rsid w:val="001C29BA"/>
    <w:rsid w:val="001C2AA4"/>
    <w:rsid w:val="001C2BB4"/>
    <w:rsid w:val="001C2C64"/>
    <w:rsid w:val="001C2D69"/>
    <w:rsid w:val="001C2E21"/>
    <w:rsid w:val="001C2E73"/>
    <w:rsid w:val="001C2EB1"/>
    <w:rsid w:val="001C2ED1"/>
    <w:rsid w:val="001C2F26"/>
    <w:rsid w:val="001C310D"/>
    <w:rsid w:val="001C31B2"/>
    <w:rsid w:val="001C33DD"/>
    <w:rsid w:val="001C34B2"/>
    <w:rsid w:val="001C359A"/>
    <w:rsid w:val="001C362F"/>
    <w:rsid w:val="001C36A6"/>
    <w:rsid w:val="001C373F"/>
    <w:rsid w:val="001C37EC"/>
    <w:rsid w:val="001C3989"/>
    <w:rsid w:val="001C39EA"/>
    <w:rsid w:val="001C3B85"/>
    <w:rsid w:val="001C3CF7"/>
    <w:rsid w:val="001C3D79"/>
    <w:rsid w:val="001C3D7E"/>
    <w:rsid w:val="001C3EA8"/>
    <w:rsid w:val="001C40D9"/>
    <w:rsid w:val="001C41D0"/>
    <w:rsid w:val="001C41D5"/>
    <w:rsid w:val="001C4225"/>
    <w:rsid w:val="001C4299"/>
    <w:rsid w:val="001C43E5"/>
    <w:rsid w:val="001C4444"/>
    <w:rsid w:val="001C44EE"/>
    <w:rsid w:val="001C451A"/>
    <w:rsid w:val="001C4544"/>
    <w:rsid w:val="001C4638"/>
    <w:rsid w:val="001C46C0"/>
    <w:rsid w:val="001C4978"/>
    <w:rsid w:val="001C49F1"/>
    <w:rsid w:val="001C4B46"/>
    <w:rsid w:val="001C4BE6"/>
    <w:rsid w:val="001C4C20"/>
    <w:rsid w:val="001C4D6C"/>
    <w:rsid w:val="001C4DD6"/>
    <w:rsid w:val="001C4DF4"/>
    <w:rsid w:val="001C4E98"/>
    <w:rsid w:val="001C4EAB"/>
    <w:rsid w:val="001C4F24"/>
    <w:rsid w:val="001C4F69"/>
    <w:rsid w:val="001C4FFE"/>
    <w:rsid w:val="001C5163"/>
    <w:rsid w:val="001C51A2"/>
    <w:rsid w:val="001C51BC"/>
    <w:rsid w:val="001C554E"/>
    <w:rsid w:val="001C5597"/>
    <w:rsid w:val="001C55A8"/>
    <w:rsid w:val="001C5616"/>
    <w:rsid w:val="001C5662"/>
    <w:rsid w:val="001C58F2"/>
    <w:rsid w:val="001C5934"/>
    <w:rsid w:val="001C5A9D"/>
    <w:rsid w:val="001C5AD6"/>
    <w:rsid w:val="001C5B8E"/>
    <w:rsid w:val="001C5B8F"/>
    <w:rsid w:val="001C5C18"/>
    <w:rsid w:val="001C5C59"/>
    <w:rsid w:val="001C5C81"/>
    <w:rsid w:val="001C5D98"/>
    <w:rsid w:val="001C5E02"/>
    <w:rsid w:val="001C5E59"/>
    <w:rsid w:val="001C5EA9"/>
    <w:rsid w:val="001C5F4F"/>
    <w:rsid w:val="001C5F88"/>
    <w:rsid w:val="001C603C"/>
    <w:rsid w:val="001C6082"/>
    <w:rsid w:val="001C6090"/>
    <w:rsid w:val="001C60DD"/>
    <w:rsid w:val="001C60F9"/>
    <w:rsid w:val="001C611A"/>
    <w:rsid w:val="001C63A8"/>
    <w:rsid w:val="001C64CA"/>
    <w:rsid w:val="001C6501"/>
    <w:rsid w:val="001C654D"/>
    <w:rsid w:val="001C6675"/>
    <w:rsid w:val="001C6678"/>
    <w:rsid w:val="001C6767"/>
    <w:rsid w:val="001C6787"/>
    <w:rsid w:val="001C67C2"/>
    <w:rsid w:val="001C6843"/>
    <w:rsid w:val="001C68D1"/>
    <w:rsid w:val="001C6A0C"/>
    <w:rsid w:val="001C6A81"/>
    <w:rsid w:val="001C6B15"/>
    <w:rsid w:val="001C6B26"/>
    <w:rsid w:val="001C6B32"/>
    <w:rsid w:val="001C6BAD"/>
    <w:rsid w:val="001C6BFB"/>
    <w:rsid w:val="001C6C8B"/>
    <w:rsid w:val="001C6F36"/>
    <w:rsid w:val="001C6F44"/>
    <w:rsid w:val="001C70A8"/>
    <w:rsid w:val="001C7324"/>
    <w:rsid w:val="001C733F"/>
    <w:rsid w:val="001C734D"/>
    <w:rsid w:val="001C741F"/>
    <w:rsid w:val="001C756C"/>
    <w:rsid w:val="001C777B"/>
    <w:rsid w:val="001C7787"/>
    <w:rsid w:val="001C77A6"/>
    <w:rsid w:val="001C796F"/>
    <w:rsid w:val="001C7A82"/>
    <w:rsid w:val="001C7CA1"/>
    <w:rsid w:val="001C7DC1"/>
    <w:rsid w:val="001C7DD5"/>
    <w:rsid w:val="001C7EE1"/>
    <w:rsid w:val="001C7F18"/>
    <w:rsid w:val="001C7F7D"/>
    <w:rsid w:val="001C7FD2"/>
    <w:rsid w:val="001D0063"/>
    <w:rsid w:val="001D00E2"/>
    <w:rsid w:val="001D0106"/>
    <w:rsid w:val="001D0182"/>
    <w:rsid w:val="001D019F"/>
    <w:rsid w:val="001D01BC"/>
    <w:rsid w:val="001D01C3"/>
    <w:rsid w:val="001D022B"/>
    <w:rsid w:val="001D0245"/>
    <w:rsid w:val="001D02CB"/>
    <w:rsid w:val="001D0450"/>
    <w:rsid w:val="001D04D9"/>
    <w:rsid w:val="001D050C"/>
    <w:rsid w:val="001D05C5"/>
    <w:rsid w:val="001D07E0"/>
    <w:rsid w:val="001D07F5"/>
    <w:rsid w:val="001D0869"/>
    <w:rsid w:val="001D090C"/>
    <w:rsid w:val="001D0C16"/>
    <w:rsid w:val="001D0C8A"/>
    <w:rsid w:val="001D0D0A"/>
    <w:rsid w:val="001D0D0D"/>
    <w:rsid w:val="001D0D14"/>
    <w:rsid w:val="001D0DA0"/>
    <w:rsid w:val="001D0E11"/>
    <w:rsid w:val="001D0EE3"/>
    <w:rsid w:val="001D0FEE"/>
    <w:rsid w:val="001D109D"/>
    <w:rsid w:val="001D121E"/>
    <w:rsid w:val="001D1226"/>
    <w:rsid w:val="001D136C"/>
    <w:rsid w:val="001D13A3"/>
    <w:rsid w:val="001D15DD"/>
    <w:rsid w:val="001D16BD"/>
    <w:rsid w:val="001D1763"/>
    <w:rsid w:val="001D1770"/>
    <w:rsid w:val="001D17EB"/>
    <w:rsid w:val="001D181D"/>
    <w:rsid w:val="001D1873"/>
    <w:rsid w:val="001D1898"/>
    <w:rsid w:val="001D193E"/>
    <w:rsid w:val="001D1999"/>
    <w:rsid w:val="001D19A3"/>
    <w:rsid w:val="001D19C5"/>
    <w:rsid w:val="001D1B97"/>
    <w:rsid w:val="001D1E4B"/>
    <w:rsid w:val="001D1F3C"/>
    <w:rsid w:val="001D2290"/>
    <w:rsid w:val="001D230E"/>
    <w:rsid w:val="001D2349"/>
    <w:rsid w:val="001D2380"/>
    <w:rsid w:val="001D258F"/>
    <w:rsid w:val="001D26B5"/>
    <w:rsid w:val="001D2759"/>
    <w:rsid w:val="001D2B19"/>
    <w:rsid w:val="001D2BBF"/>
    <w:rsid w:val="001D2D3C"/>
    <w:rsid w:val="001D2F58"/>
    <w:rsid w:val="001D2FD0"/>
    <w:rsid w:val="001D3078"/>
    <w:rsid w:val="001D3120"/>
    <w:rsid w:val="001D3350"/>
    <w:rsid w:val="001D336B"/>
    <w:rsid w:val="001D3441"/>
    <w:rsid w:val="001D358E"/>
    <w:rsid w:val="001D3635"/>
    <w:rsid w:val="001D3818"/>
    <w:rsid w:val="001D3887"/>
    <w:rsid w:val="001D3927"/>
    <w:rsid w:val="001D39BE"/>
    <w:rsid w:val="001D3AC0"/>
    <w:rsid w:val="001D3B3F"/>
    <w:rsid w:val="001D3B46"/>
    <w:rsid w:val="001D3C75"/>
    <w:rsid w:val="001D3CA0"/>
    <w:rsid w:val="001D3CA5"/>
    <w:rsid w:val="001D3CAF"/>
    <w:rsid w:val="001D3DAC"/>
    <w:rsid w:val="001D3DF4"/>
    <w:rsid w:val="001D3FAD"/>
    <w:rsid w:val="001D3FB2"/>
    <w:rsid w:val="001D40ED"/>
    <w:rsid w:val="001D4131"/>
    <w:rsid w:val="001D429B"/>
    <w:rsid w:val="001D42C1"/>
    <w:rsid w:val="001D4333"/>
    <w:rsid w:val="001D4380"/>
    <w:rsid w:val="001D454D"/>
    <w:rsid w:val="001D4554"/>
    <w:rsid w:val="001D4641"/>
    <w:rsid w:val="001D47F9"/>
    <w:rsid w:val="001D484A"/>
    <w:rsid w:val="001D499E"/>
    <w:rsid w:val="001D4B02"/>
    <w:rsid w:val="001D4B64"/>
    <w:rsid w:val="001D4CA3"/>
    <w:rsid w:val="001D4CD0"/>
    <w:rsid w:val="001D4EB9"/>
    <w:rsid w:val="001D4EE4"/>
    <w:rsid w:val="001D50A5"/>
    <w:rsid w:val="001D5187"/>
    <w:rsid w:val="001D5231"/>
    <w:rsid w:val="001D5233"/>
    <w:rsid w:val="001D5278"/>
    <w:rsid w:val="001D5385"/>
    <w:rsid w:val="001D55E0"/>
    <w:rsid w:val="001D5886"/>
    <w:rsid w:val="001D5A1C"/>
    <w:rsid w:val="001D5A1E"/>
    <w:rsid w:val="001D5B87"/>
    <w:rsid w:val="001D5D87"/>
    <w:rsid w:val="001D5E67"/>
    <w:rsid w:val="001D6159"/>
    <w:rsid w:val="001D615A"/>
    <w:rsid w:val="001D622C"/>
    <w:rsid w:val="001D6234"/>
    <w:rsid w:val="001D624E"/>
    <w:rsid w:val="001D63F9"/>
    <w:rsid w:val="001D6459"/>
    <w:rsid w:val="001D6526"/>
    <w:rsid w:val="001D663A"/>
    <w:rsid w:val="001D66A0"/>
    <w:rsid w:val="001D66AF"/>
    <w:rsid w:val="001D6776"/>
    <w:rsid w:val="001D677B"/>
    <w:rsid w:val="001D677E"/>
    <w:rsid w:val="001D6791"/>
    <w:rsid w:val="001D67D8"/>
    <w:rsid w:val="001D69A1"/>
    <w:rsid w:val="001D6BC8"/>
    <w:rsid w:val="001D6C5E"/>
    <w:rsid w:val="001D6D41"/>
    <w:rsid w:val="001D7021"/>
    <w:rsid w:val="001D725E"/>
    <w:rsid w:val="001D742D"/>
    <w:rsid w:val="001D7436"/>
    <w:rsid w:val="001D7491"/>
    <w:rsid w:val="001D74E9"/>
    <w:rsid w:val="001D753C"/>
    <w:rsid w:val="001D7591"/>
    <w:rsid w:val="001D7716"/>
    <w:rsid w:val="001D77C1"/>
    <w:rsid w:val="001D77E7"/>
    <w:rsid w:val="001D77EE"/>
    <w:rsid w:val="001D78DE"/>
    <w:rsid w:val="001D7994"/>
    <w:rsid w:val="001D7A7E"/>
    <w:rsid w:val="001D7C82"/>
    <w:rsid w:val="001D7C83"/>
    <w:rsid w:val="001D7CC1"/>
    <w:rsid w:val="001D7D62"/>
    <w:rsid w:val="001D7D88"/>
    <w:rsid w:val="001D7EAF"/>
    <w:rsid w:val="001D7ECA"/>
    <w:rsid w:val="001E0080"/>
    <w:rsid w:val="001E016E"/>
    <w:rsid w:val="001E01C4"/>
    <w:rsid w:val="001E0213"/>
    <w:rsid w:val="001E028F"/>
    <w:rsid w:val="001E02BF"/>
    <w:rsid w:val="001E0304"/>
    <w:rsid w:val="001E0309"/>
    <w:rsid w:val="001E038C"/>
    <w:rsid w:val="001E0404"/>
    <w:rsid w:val="001E05D7"/>
    <w:rsid w:val="001E0658"/>
    <w:rsid w:val="001E06CB"/>
    <w:rsid w:val="001E07FC"/>
    <w:rsid w:val="001E091F"/>
    <w:rsid w:val="001E0AAC"/>
    <w:rsid w:val="001E0B85"/>
    <w:rsid w:val="001E0BB4"/>
    <w:rsid w:val="001E0BBE"/>
    <w:rsid w:val="001E0C5A"/>
    <w:rsid w:val="001E0C95"/>
    <w:rsid w:val="001E0CEF"/>
    <w:rsid w:val="001E0D35"/>
    <w:rsid w:val="001E0E2E"/>
    <w:rsid w:val="001E0EEA"/>
    <w:rsid w:val="001E0F5D"/>
    <w:rsid w:val="001E0F92"/>
    <w:rsid w:val="001E10E7"/>
    <w:rsid w:val="001E145C"/>
    <w:rsid w:val="001E148F"/>
    <w:rsid w:val="001E151F"/>
    <w:rsid w:val="001E1540"/>
    <w:rsid w:val="001E18B8"/>
    <w:rsid w:val="001E18E5"/>
    <w:rsid w:val="001E1A58"/>
    <w:rsid w:val="001E1A86"/>
    <w:rsid w:val="001E1ABB"/>
    <w:rsid w:val="001E1B4C"/>
    <w:rsid w:val="001E1CD7"/>
    <w:rsid w:val="001E1D8C"/>
    <w:rsid w:val="001E1EB9"/>
    <w:rsid w:val="001E1ED7"/>
    <w:rsid w:val="001E1F53"/>
    <w:rsid w:val="001E209C"/>
    <w:rsid w:val="001E2131"/>
    <w:rsid w:val="001E228F"/>
    <w:rsid w:val="001E243E"/>
    <w:rsid w:val="001E2449"/>
    <w:rsid w:val="001E247C"/>
    <w:rsid w:val="001E24F1"/>
    <w:rsid w:val="001E2579"/>
    <w:rsid w:val="001E25E9"/>
    <w:rsid w:val="001E271D"/>
    <w:rsid w:val="001E2841"/>
    <w:rsid w:val="001E2852"/>
    <w:rsid w:val="001E28D2"/>
    <w:rsid w:val="001E28D9"/>
    <w:rsid w:val="001E2931"/>
    <w:rsid w:val="001E2933"/>
    <w:rsid w:val="001E2950"/>
    <w:rsid w:val="001E2A2D"/>
    <w:rsid w:val="001E2AF8"/>
    <w:rsid w:val="001E2B1C"/>
    <w:rsid w:val="001E2C7F"/>
    <w:rsid w:val="001E2D23"/>
    <w:rsid w:val="001E2DAF"/>
    <w:rsid w:val="001E2FCB"/>
    <w:rsid w:val="001E3109"/>
    <w:rsid w:val="001E32D5"/>
    <w:rsid w:val="001E3343"/>
    <w:rsid w:val="001E33BE"/>
    <w:rsid w:val="001E34A1"/>
    <w:rsid w:val="001E35C5"/>
    <w:rsid w:val="001E37B4"/>
    <w:rsid w:val="001E381E"/>
    <w:rsid w:val="001E3853"/>
    <w:rsid w:val="001E38BF"/>
    <w:rsid w:val="001E3D46"/>
    <w:rsid w:val="001E3DC0"/>
    <w:rsid w:val="001E4075"/>
    <w:rsid w:val="001E40E9"/>
    <w:rsid w:val="001E418B"/>
    <w:rsid w:val="001E431E"/>
    <w:rsid w:val="001E43C2"/>
    <w:rsid w:val="001E4470"/>
    <w:rsid w:val="001E4614"/>
    <w:rsid w:val="001E461D"/>
    <w:rsid w:val="001E46B8"/>
    <w:rsid w:val="001E490C"/>
    <w:rsid w:val="001E4B4C"/>
    <w:rsid w:val="001E4BA6"/>
    <w:rsid w:val="001E4C24"/>
    <w:rsid w:val="001E4DE7"/>
    <w:rsid w:val="001E4E0B"/>
    <w:rsid w:val="001E4E3C"/>
    <w:rsid w:val="001E4E94"/>
    <w:rsid w:val="001E4ED2"/>
    <w:rsid w:val="001E4EDF"/>
    <w:rsid w:val="001E4EED"/>
    <w:rsid w:val="001E4F7E"/>
    <w:rsid w:val="001E5290"/>
    <w:rsid w:val="001E52B0"/>
    <w:rsid w:val="001E5361"/>
    <w:rsid w:val="001E53C8"/>
    <w:rsid w:val="001E5486"/>
    <w:rsid w:val="001E5495"/>
    <w:rsid w:val="001E54A8"/>
    <w:rsid w:val="001E5578"/>
    <w:rsid w:val="001E55BD"/>
    <w:rsid w:val="001E55E5"/>
    <w:rsid w:val="001E5666"/>
    <w:rsid w:val="001E57A0"/>
    <w:rsid w:val="001E5C0B"/>
    <w:rsid w:val="001E5C4F"/>
    <w:rsid w:val="001E5C7C"/>
    <w:rsid w:val="001E5CE1"/>
    <w:rsid w:val="001E5D26"/>
    <w:rsid w:val="001E5D6E"/>
    <w:rsid w:val="001E5E3F"/>
    <w:rsid w:val="001E5E5B"/>
    <w:rsid w:val="001E5FA7"/>
    <w:rsid w:val="001E6042"/>
    <w:rsid w:val="001E62A3"/>
    <w:rsid w:val="001E62DA"/>
    <w:rsid w:val="001E64A5"/>
    <w:rsid w:val="001E653E"/>
    <w:rsid w:val="001E6582"/>
    <w:rsid w:val="001E6627"/>
    <w:rsid w:val="001E668F"/>
    <w:rsid w:val="001E66F6"/>
    <w:rsid w:val="001E6749"/>
    <w:rsid w:val="001E6759"/>
    <w:rsid w:val="001E67BB"/>
    <w:rsid w:val="001E68A5"/>
    <w:rsid w:val="001E6910"/>
    <w:rsid w:val="001E6979"/>
    <w:rsid w:val="001E69BA"/>
    <w:rsid w:val="001E6A80"/>
    <w:rsid w:val="001E6AD2"/>
    <w:rsid w:val="001E6B14"/>
    <w:rsid w:val="001E6C1F"/>
    <w:rsid w:val="001E6D1A"/>
    <w:rsid w:val="001E6D96"/>
    <w:rsid w:val="001E6DDE"/>
    <w:rsid w:val="001E6DDF"/>
    <w:rsid w:val="001E6DEF"/>
    <w:rsid w:val="001E6F0B"/>
    <w:rsid w:val="001E6FBF"/>
    <w:rsid w:val="001E70C9"/>
    <w:rsid w:val="001E71B0"/>
    <w:rsid w:val="001E71F5"/>
    <w:rsid w:val="001E721D"/>
    <w:rsid w:val="001E722D"/>
    <w:rsid w:val="001E72C3"/>
    <w:rsid w:val="001E7380"/>
    <w:rsid w:val="001E73C0"/>
    <w:rsid w:val="001E73FB"/>
    <w:rsid w:val="001E744C"/>
    <w:rsid w:val="001E74B4"/>
    <w:rsid w:val="001E74D5"/>
    <w:rsid w:val="001E7691"/>
    <w:rsid w:val="001E76F1"/>
    <w:rsid w:val="001E7819"/>
    <w:rsid w:val="001E7837"/>
    <w:rsid w:val="001E788C"/>
    <w:rsid w:val="001E7911"/>
    <w:rsid w:val="001E791D"/>
    <w:rsid w:val="001E7B37"/>
    <w:rsid w:val="001E7D44"/>
    <w:rsid w:val="001E7F2E"/>
    <w:rsid w:val="001F0006"/>
    <w:rsid w:val="001F0124"/>
    <w:rsid w:val="001F0175"/>
    <w:rsid w:val="001F01E1"/>
    <w:rsid w:val="001F02D1"/>
    <w:rsid w:val="001F0385"/>
    <w:rsid w:val="001F03C0"/>
    <w:rsid w:val="001F03F9"/>
    <w:rsid w:val="001F04C7"/>
    <w:rsid w:val="001F053D"/>
    <w:rsid w:val="001F05F6"/>
    <w:rsid w:val="001F0624"/>
    <w:rsid w:val="001F064B"/>
    <w:rsid w:val="001F0CD6"/>
    <w:rsid w:val="001F0D41"/>
    <w:rsid w:val="001F0E79"/>
    <w:rsid w:val="001F0F65"/>
    <w:rsid w:val="001F0FCB"/>
    <w:rsid w:val="001F10D4"/>
    <w:rsid w:val="001F11A3"/>
    <w:rsid w:val="001F1374"/>
    <w:rsid w:val="001F13C7"/>
    <w:rsid w:val="001F13ED"/>
    <w:rsid w:val="001F1438"/>
    <w:rsid w:val="001F143A"/>
    <w:rsid w:val="001F153C"/>
    <w:rsid w:val="001F15F0"/>
    <w:rsid w:val="001F162A"/>
    <w:rsid w:val="001F16D2"/>
    <w:rsid w:val="001F16D8"/>
    <w:rsid w:val="001F1710"/>
    <w:rsid w:val="001F1720"/>
    <w:rsid w:val="001F1728"/>
    <w:rsid w:val="001F1738"/>
    <w:rsid w:val="001F1755"/>
    <w:rsid w:val="001F1A27"/>
    <w:rsid w:val="001F1B1E"/>
    <w:rsid w:val="001F1BB6"/>
    <w:rsid w:val="001F1BEF"/>
    <w:rsid w:val="001F1C94"/>
    <w:rsid w:val="001F1DAA"/>
    <w:rsid w:val="001F1F6E"/>
    <w:rsid w:val="001F1FD1"/>
    <w:rsid w:val="001F1FE0"/>
    <w:rsid w:val="001F206C"/>
    <w:rsid w:val="001F2080"/>
    <w:rsid w:val="001F20C3"/>
    <w:rsid w:val="001F21A8"/>
    <w:rsid w:val="001F2306"/>
    <w:rsid w:val="001F2315"/>
    <w:rsid w:val="001F2465"/>
    <w:rsid w:val="001F24C5"/>
    <w:rsid w:val="001F25B8"/>
    <w:rsid w:val="001F25C3"/>
    <w:rsid w:val="001F2672"/>
    <w:rsid w:val="001F2834"/>
    <w:rsid w:val="001F293B"/>
    <w:rsid w:val="001F2BA8"/>
    <w:rsid w:val="001F2CAB"/>
    <w:rsid w:val="001F2CB0"/>
    <w:rsid w:val="001F2CD6"/>
    <w:rsid w:val="001F2D1A"/>
    <w:rsid w:val="001F2D35"/>
    <w:rsid w:val="001F2D9C"/>
    <w:rsid w:val="001F2DB7"/>
    <w:rsid w:val="001F2FF2"/>
    <w:rsid w:val="001F3004"/>
    <w:rsid w:val="001F309D"/>
    <w:rsid w:val="001F30ED"/>
    <w:rsid w:val="001F3130"/>
    <w:rsid w:val="001F3192"/>
    <w:rsid w:val="001F31D1"/>
    <w:rsid w:val="001F3419"/>
    <w:rsid w:val="001F34C4"/>
    <w:rsid w:val="001F37CF"/>
    <w:rsid w:val="001F3802"/>
    <w:rsid w:val="001F382E"/>
    <w:rsid w:val="001F384D"/>
    <w:rsid w:val="001F38B3"/>
    <w:rsid w:val="001F38BB"/>
    <w:rsid w:val="001F3A36"/>
    <w:rsid w:val="001F3A9E"/>
    <w:rsid w:val="001F3AE4"/>
    <w:rsid w:val="001F3D06"/>
    <w:rsid w:val="001F3DFA"/>
    <w:rsid w:val="001F3E2D"/>
    <w:rsid w:val="001F3E66"/>
    <w:rsid w:val="001F3E8F"/>
    <w:rsid w:val="001F3ED3"/>
    <w:rsid w:val="001F3F1A"/>
    <w:rsid w:val="001F3F52"/>
    <w:rsid w:val="001F403E"/>
    <w:rsid w:val="001F4270"/>
    <w:rsid w:val="001F42AC"/>
    <w:rsid w:val="001F42C4"/>
    <w:rsid w:val="001F44BD"/>
    <w:rsid w:val="001F4539"/>
    <w:rsid w:val="001F4615"/>
    <w:rsid w:val="001F4636"/>
    <w:rsid w:val="001F4641"/>
    <w:rsid w:val="001F4865"/>
    <w:rsid w:val="001F4897"/>
    <w:rsid w:val="001F48BA"/>
    <w:rsid w:val="001F48EA"/>
    <w:rsid w:val="001F4A65"/>
    <w:rsid w:val="001F4BBC"/>
    <w:rsid w:val="001F4BC2"/>
    <w:rsid w:val="001F4C09"/>
    <w:rsid w:val="001F4C5F"/>
    <w:rsid w:val="001F4E2F"/>
    <w:rsid w:val="001F4E73"/>
    <w:rsid w:val="001F4FB9"/>
    <w:rsid w:val="001F4FE0"/>
    <w:rsid w:val="001F500E"/>
    <w:rsid w:val="001F524A"/>
    <w:rsid w:val="001F52DC"/>
    <w:rsid w:val="001F5369"/>
    <w:rsid w:val="001F5376"/>
    <w:rsid w:val="001F5402"/>
    <w:rsid w:val="001F5414"/>
    <w:rsid w:val="001F5651"/>
    <w:rsid w:val="001F56F3"/>
    <w:rsid w:val="001F595D"/>
    <w:rsid w:val="001F59BE"/>
    <w:rsid w:val="001F5A25"/>
    <w:rsid w:val="001F5A5B"/>
    <w:rsid w:val="001F5FEF"/>
    <w:rsid w:val="001F602B"/>
    <w:rsid w:val="001F61AD"/>
    <w:rsid w:val="001F61EF"/>
    <w:rsid w:val="001F6220"/>
    <w:rsid w:val="001F622B"/>
    <w:rsid w:val="001F62ED"/>
    <w:rsid w:val="001F6334"/>
    <w:rsid w:val="001F6411"/>
    <w:rsid w:val="001F64BA"/>
    <w:rsid w:val="001F6921"/>
    <w:rsid w:val="001F6942"/>
    <w:rsid w:val="001F6988"/>
    <w:rsid w:val="001F6C71"/>
    <w:rsid w:val="001F6D0F"/>
    <w:rsid w:val="001F6D7F"/>
    <w:rsid w:val="001F6FA9"/>
    <w:rsid w:val="001F6FC7"/>
    <w:rsid w:val="001F7180"/>
    <w:rsid w:val="001F7292"/>
    <w:rsid w:val="001F732D"/>
    <w:rsid w:val="001F736E"/>
    <w:rsid w:val="001F7507"/>
    <w:rsid w:val="001F7512"/>
    <w:rsid w:val="001F75C6"/>
    <w:rsid w:val="001F75E5"/>
    <w:rsid w:val="001F760F"/>
    <w:rsid w:val="001F7612"/>
    <w:rsid w:val="001F7A0F"/>
    <w:rsid w:val="001F7BFE"/>
    <w:rsid w:val="001F7C03"/>
    <w:rsid w:val="001F7C66"/>
    <w:rsid w:val="001F7CE3"/>
    <w:rsid w:val="001F7D95"/>
    <w:rsid w:val="001F7FE9"/>
    <w:rsid w:val="0020001A"/>
    <w:rsid w:val="00200153"/>
    <w:rsid w:val="002001B1"/>
    <w:rsid w:val="00200252"/>
    <w:rsid w:val="0020035D"/>
    <w:rsid w:val="00200448"/>
    <w:rsid w:val="00200453"/>
    <w:rsid w:val="002004CB"/>
    <w:rsid w:val="0020094D"/>
    <w:rsid w:val="002009CD"/>
    <w:rsid w:val="00200A10"/>
    <w:rsid w:val="00200ABF"/>
    <w:rsid w:val="00200AEA"/>
    <w:rsid w:val="00200B55"/>
    <w:rsid w:val="00200B99"/>
    <w:rsid w:val="00200C4B"/>
    <w:rsid w:val="00200CFC"/>
    <w:rsid w:val="00200DBB"/>
    <w:rsid w:val="00200E73"/>
    <w:rsid w:val="00200F03"/>
    <w:rsid w:val="00201065"/>
    <w:rsid w:val="0020113C"/>
    <w:rsid w:val="00201385"/>
    <w:rsid w:val="002013F5"/>
    <w:rsid w:val="00201536"/>
    <w:rsid w:val="00201569"/>
    <w:rsid w:val="0020160E"/>
    <w:rsid w:val="00201653"/>
    <w:rsid w:val="00201678"/>
    <w:rsid w:val="00201753"/>
    <w:rsid w:val="002017D7"/>
    <w:rsid w:val="00201868"/>
    <w:rsid w:val="00201887"/>
    <w:rsid w:val="00201926"/>
    <w:rsid w:val="00201A1A"/>
    <w:rsid w:val="00201C25"/>
    <w:rsid w:val="00201D43"/>
    <w:rsid w:val="00201D7D"/>
    <w:rsid w:val="00201DC4"/>
    <w:rsid w:val="00201DC8"/>
    <w:rsid w:val="00201E37"/>
    <w:rsid w:val="00201E87"/>
    <w:rsid w:val="00201F48"/>
    <w:rsid w:val="00201F92"/>
    <w:rsid w:val="00202075"/>
    <w:rsid w:val="002020AE"/>
    <w:rsid w:val="00202202"/>
    <w:rsid w:val="0020236F"/>
    <w:rsid w:val="0020246B"/>
    <w:rsid w:val="002024AF"/>
    <w:rsid w:val="00202551"/>
    <w:rsid w:val="002025B4"/>
    <w:rsid w:val="00202927"/>
    <w:rsid w:val="002029B0"/>
    <w:rsid w:val="002029D4"/>
    <w:rsid w:val="002029FA"/>
    <w:rsid w:val="00202A27"/>
    <w:rsid w:val="00202BD9"/>
    <w:rsid w:val="00202CF6"/>
    <w:rsid w:val="00202D23"/>
    <w:rsid w:val="00202E5C"/>
    <w:rsid w:val="00202ECC"/>
    <w:rsid w:val="0020304C"/>
    <w:rsid w:val="00203078"/>
    <w:rsid w:val="002030FC"/>
    <w:rsid w:val="002031CA"/>
    <w:rsid w:val="002031E7"/>
    <w:rsid w:val="00203339"/>
    <w:rsid w:val="00203352"/>
    <w:rsid w:val="00203435"/>
    <w:rsid w:val="002034BD"/>
    <w:rsid w:val="0020373F"/>
    <w:rsid w:val="00203821"/>
    <w:rsid w:val="002038C4"/>
    <w:rsid w:val="0020391D"/>
    <w:rsid w:val="00203A7E"/>
    <w:rsid w:val="00203AC5"/>
    <w:rsid w:val="00203BA9"/>
    <w:rsid w:val="00203CB2"/>
    <w:rsid w:val="00203D4D"/>
    <w:rsid w:val="00203D4F"/>
    <w:rsid w:val="00203D6C"/>
    <w:rsid w:val="00203EBA"/>
    <w:rsid w:val="00203F51"/>
    <w:rsid w:val="00204034"/>
    <w:rsid w:val="00204071"/>
    <w:rsid w:val="00204134"/>
    <w:rsid w:val="002041FF"/>
    <w:rsid w:val="0020444F"/>
    <w:rsid w:val="002045C8"/>
    <w:rsid w:val="00204660"/>
    <w:rsid w:val="00204729"/>
    <w:rsid w:val="002047F9"/>
    <w:rsid w:val="00204816"/>
    <w:rsid w:val="002048D8"/>
    <w:rsid w:val="00204B4D"/>
    <w:rsid w:val="00204BD9"/>
    <w:rsid w:val="00204EA7"/>
    <w:rsid w:val="00204EB9"/>
    <w:rsid w:val="0020506F"/>
    <w:rsid w:val="002054AE"/>
    <w:rsid w:val="00205559"/>
    <w:rsid w:val="0020556F"/>
    <w:rsid w:val="0020557C"/>
    <w:rsid w:val="002055F7"/>
    <w:rsid w:val="002056B5"/>
    <w:rsid w:val="00205725"/>
    <w:rsid w:val="00205854"/>
    <w:rsid w:val="00205B51"/>
    <w:rsid w:val="00205BC3"/>
    <w:rsid w:val="00205C0B"/>
    <w:rsid w:val="00205C86"/>
    <w:rsid w:val="00205CD7"/>
    <w:rsid w:val="00205D27"/>
    <w:rsid w:val="00205D65"/>
    <w:rsid w:val="00205DF0"/>
    <w:rsid w:val="00205E19"/>
    <w:rsid w:val="00205F66"/>
    <w:rsid w:val="00205F6F"/>
    <w:rsid w:val="00205FED"/>
    <w:rsid w:val="00206009"/>
    <w:rsid w:val="002060A0"/>
    <w:rsid w:val="0020621C"/>
    <w:rsid w:val="002062AC"/>
    <w:rsid w:val="0020651C"/>
    <w:rsid w:val="0020670C"/>
    <w:rsid w:val="0020673E"/>
    <w:rsid w:val="00206A6B"/>
    <w:rsid w:val="00206AEE"/>
    <w:rsid w:val="00206C27"/>
    <w:rsid w:val="00206C6E"/>
    <w:rsid w:val="00206CA5"/>
    <w:rsid w:val="00206CCC"/>
    <w:rsid w:val="00206D4F"/>
    <w:rsid w:val="00206D74"/>
    <w:rsid w:val="00206DD4"/>
    <w:rsid w:val="00206E60"/>
    <w:rsid w:val="0020701E"/>
    <w:rsid w:val="00207060"/>
    <w:rsid w:val="002070A7"/>
    <w:rsid w:val="00207131"/>
    <w:rsid w:val="00207136"/>
    <w:rsid w:val="00207181"/>
    <w:rsid w:val="0020743D"/>
    <w:rsid w:val="00207604"/>
    <w:rsid w:val="002076DF"/>
    <w:rsid w:val="002076F7"/>
    <w:rsid w:val="002077AD"/>
    <w:rsid w:val="002077F7"/>
    <w:rsid w:val="00207897"/>
    <w:rsid w:val="00207A12"/>
    <w:rsid w:val="00207B20"/>
    <w:rsid w:val="00207BD8"/>
    <w:rsid w:val="00207C0E"/>
    <w:rsid w:val="00207F57"/>
    <w:rsid w:val="00207FCA"/>
    <w:rsid w:val="0021049A"/>
    <w:rsid w:val="002104A9"/>
    <w:rsid w:val="002104C3"/>
    <w:rsid w:val="0021060F"/>
    <w:rsid w:val="00210661"/>
    <w:rsid w:val="00210712"/>
    <w:rsid w:val="002108C5"/>
    <w:rsid w:val="002108E1"/>
    <w:rsid w:val="00210A39"/>
    <w:rsid w:val="00210A99"/>
    <w:rsid w:val="00210C87"/>
    <w:rsid w:val="00210D6B"/>
    <w:rsid w:val="00210E46"/>
    <w:rsid w:val="00210F7E"/>
    <w:rsid w:val="0021107B"/>
    <w:rsid w:val="00211216"/>
    <w:rsid w:val="002112A3"/>
    <w:rsid w:val="002113D8"/>
    <w:rsid w:val="002114BA"/>
    <w:rsid w:val="002114D4"/>
    <w:rsid w:val="00211675"/>
    <w:rsid w:val="00211744"/>
    <w:rsid w:val="0021179F"/>
    <w:rsid w:val="002117D2"/>
    <w:rsid w:val="002117F4"/>
    <w:rsid w:val="00211869"/>
    <w:rsid w:val="00211881"/>
    <w:rsid w:val="002118D2"/>
    <w:rsid w:val="002118ED"/>
    <w:rsid w:val="0021193C"/>
    <w:rsid w:val="00211A5A"/>
    <w:rsid w:val="00211AA4"/>
    <w:rsid w:val="00211B15"/>
    <w:rsid w:val="00211B2E"/>
    <w:rsid w:val="00211B84"/>
    <w:rsid w:val="00211C84"/>
    <w:rsid w:val="00211DC7"/>
    <w:rsid w:val="00211F39"/>
    <w:rsid w:val="00211FA9"/>
    <w:rsid w:val="00212041"/>
    <w:rsid w:val="00212082"/>
    <w:rsid w:val="002120D4"/>
    <w:rsid w:val="00212101"/>
    <w:rsid w:val="0021213C"/>
    <w:rsid w:val="00212259"/>
    <w:rsid w:val="002124BB"/>
    <w:rsid w:val="002124F5"/>
    <w:rsid w:val="002125E6"/>
    <w:rsid w:val="00212616"/>
    <w:rsid w:val="0021263D"/>
    <w:rsid w:val="0021270D"/>
    <w:rsid w:val="0021286F"/>
    <w:rsid w:val="00212AA7"/>
    <w:rsid w:val="00212BAF"/>
    <w:rsid w:val="00212C24"/>
    <w:rsid w:val="00212CBD"/>
    <w:rsid w:val="00212D72"/>
    <w:rsid w:val="00212E4B"/>
    <w:rsid w:val="00212E8E"/>
    <w:rsid w:val="002130A6"/>
    <w:rsid w:val="002130DC"/>
    <w:rsid w:val="002130ED"/>
    <w:rsid w:val="0021318A"/>
    <w:rsid w:val="002131D4"/>
    <w:rsid w:val="0021321F"/>
    <w:rsid w:val="0021325C"/>
    <w:rsid w:val="0021327C"/>
    <w:rsid w:val="002134C6"/>
    <w:rsid w:val="0021355E"/>
    <w:rsid w:val="002137C2"/>
    <w:rsid w:val="00213949"/>
    <w:rsid w:val="00213962"/>
    <w:rsid w:val="00213A62"/>
    <w:rsid w:val="00213A68"/>
    <w:rsid w:val="00213B1D"/>
    <w:rsid w:val="00213BA6"/>
    <w:rsid w:val="00213CE6"/>
    <w:rsid w:val="00213E66"/>
    <w:rsid w:val="00213E8A"/>
    <w:rsid w:val="00213E92"/>
    <w:rsid w:val="00213EC0"/>
    <w:rsid w:val="00213EE9"/>
    <w:rsid w:val="00213F2C"/>
    <w:rsid w:val="00213F39"/>
    <w:rsid w:val="00213F5D"/>
    <w:rsid w:val="00214065"/>
    <w:rsid w:val="0021429B"/>
    <w:rsid w:val="002142C3"/>
    <w:rsid w:val="002143F8"/>
    <w:rsid w:val="00214572"/>
    <w:rsid w:val="0021464E"/>
    <w:rsid w:val="0021465A"/>
    <w:rsid w:val="002146E0"/>
    <w:rsid w:val="0021487C"/>
    <w:rsid w:val="002148B0"/>
    <w:rsid w:val="002148C3"/>
    <w:rsid w:val="002148D1"/>
    <w:rsid w:val="002148F0"/>
    <w:rsid w:val="00214915"/>
    <w:rsid w:val="00214931"/>
    <w:rsid w:val="00214AAE"/>
    <w:rsid w:val="00214AE6"/>
    <w:rsid w:val="00214B35"/>
    <w:rsid w:val="00214BCA"/>
    <w:rsid w:val="00214DE9"/>
    <w:rsid w:val="00214E5E"/>
    <w:rsid w:val="00214E7F"/>
    <w:rsid w:val="00214EF6"/>
    <w:rsid w:val="00214F4F"/>
    <w:rsid w:val="0021517F"/>
    <w:rsid w:val="00215291"/>
    <w:rsid w:val="00215365"/>
    <w:rsid w:val="002153DE"/>
    <w:rsid w:val="002153FC"/>
    <w:rsid w:val="00215491"/>
    <w:rsid w:val="00215527"/>
    <w:rsid w:val="00215603"/>
    <w:rsid w:val="00215839"/>
    <w:rsid w:val="00215875"/>
    <w:rsid w:val="002159BE"/>
    <w:rsid w:val="002159D4"/>
    <w:rsid w:val="00215A7A"/>
    <w:rsid w:val="00215B45"/>
    <w:rsid w:val="00215C7B"/>
    <w:rsid w:val="00215CD8"/>
    <w:rsid w:val="00215CD9"/>
    <w:rsid w:val="00215CE7"/>
    <w:rsid w:val="00215D25"/>
    <w:rsid w:val="00215EF4"/>
    <w:rsid w:val="00215F80"/>
    <w:rsid w:val="00216019"/>
    <w:rsid w:val="00216048"/>
    <w:rsid w:val="002160C3"/>
    <w:rsid w:val="0021643B"/>
    <w:rsid w:val="002165CE"/>
    <w:rsid w:val="002165E0"/>
    <w:rsid w:val="00216651"/>
    <w:rsid w:val="002166D5"/>
    <w:rsid w:val="002167C4"/>
    <w:rsid w:val="002167F9"/>
    <w:rsid w:val="00216A4C"/>
    <w:rsid w:val="00216B4E"/>
    <w:rsid w:val="00216B6A"/>
    <w:rsid w:val="00216C3D"/>
    <w:rsid w:val="00216E1C"/>
    <w:rsid w:val="00216FD3"/>
    <w:rsid w:val="00217068"/>
    <w:rsid w:val="002170EE"/>
    <w:rsid w:val="00217208"/>
    <w:rsid w:val="0021721A"/>
    <w:rsid w:val="002172A5"/>
    <w:rsid w:val="002173BA"/>
    <w:rsid w:val="00217482"/>
    <w:rsid w:val="002175BE"/>
    <w:rsid w:val="002176E5"/>
    <w:rsid w:val="0021775C"/>
    <w:rsid w:val="002177DA"/>
    <w:rsid w:val="002177DD"/>
    <w:rsid w:val="00217851"/>
    <w:rsid w:val="002178E2"/>
    <w:rsid w:val="00217942"/>
    <w:rsid w:val="002179D1"/>
    <w:rsid w:val="002179EA"/>
    <w:rsid w:val="00217A30"/>
    <w:rsid w:val="00217A83"/>
    <w:rsid w:val="00217B1B"/>
    <w:rsid w:val="00217C0C"/>
    <w:rsid w:val="00217C2B"/>
    <w:rsid w:val="00217CF3"/>
    <w:rsid w:val="00220040"/>
    <w:rsid w:val="002200AC"/>
    <w:rsid w:val="00220164"/>
    <w:rsid w:val="00220179"/>
    <w:rsid w:val="002201C9"/>
    <w:rsid w:val="00220337"/>
    <w:rsid w:val="00220349"/>
    <w:rsid w:val="00220565"/>
    <w:rsid w:val="0022067B"/>
    <w:rsid w:val="002206A6"/>
    <w:rsid w:val="0022078C"/>
    <w:rsid w:val="00220855"/>
    <w:rsid w:val="00220A7C"/>
    <w:rsid w:val="00220AB3"/>
    <w:rsid w:val="00220ADD"/>
    <w:rsid w:val="00220C47"/>
    <w:rsid w:val="00220CAD"/>
    <w:rsid w:val="00220CB2"/>
    <w:rsid w:val="00220DC5"/>
    <w:rsid w:val="00220E20"/>
    <w:rsid w:val="00220EC3"/>
    <w:rsid w:val="00220EE8"/>
    <w:rsid w:val="00220F39"/>
    <w:rsid w:val="0022110A"/>
    <w:rsid w:val="00221138"/>
    <w:rsid w:val="002211DB"/>
    <w:rsid w:val="002213A3"/>
    <w:rsid w:val="0022152A"/>
    <w:rsid w:val="00221717"/>
    <w:rsid w:val="0022177D"/>
    <w:rsid w:val="002218EC"/>
    <w:rsid w:val="00221E04"/>
    <w:rsid w:val="00221E7E"/>
    <w:rsid w:val="00221F2C"/>
    <w:rsid w:val="00221F61"/>
    <w:rsid w:val="00221F96"/>
    <w:rsid w:val="002221CE"/>
    <w:rsid w:val="00222545"/>
    <w:rsid w:val="00222583"/>
    <w:rsid w:val="002225AC"/>
    <w:rsid w:val="002227DA"/>
    <w:rsid w:val="00222804"/>
    <w:rsid w:val="00222839"/>
    <w:rsid w:val="00222876"/>
    <w:rsid w:val="00222951"/>
    <w:rsid w:val="00222A0C"/>
    <w:rsid w:val="00222AA9"/>
    <w:rsid w:val="00222AFF"/>
    <w:rsid w:val="00222B9D"/>
    <w:rsid w:val="00222C03"/>
    <w:rsid w:val="00222DB8"/>
    <w:rsid w:val="0022300D"/>
    <w:rsid w:val="00223043"/>
    <w:rsid w:val="002231A6"/>
    <w:rsid w:val="002231E3"/>
    <w:rsid w:val="002232AD"/>
    <w:rsid w:val="00223391"/>
    <w:rsid w:val="002234BA"/>
    <w:rsid w:val="00223503"/>
    <w:rsid w:val="00223549"/>
    <w:rsid w:val="002237A7"/>
    <w:rsid w:val="00223808"/>
    <w:rsid w:val="00223843"/>
    <w:rsid w:val="00223A0A"/>
    <w:rsid w:val="00223C09"/>
    <w:rsid w:val="00223C83"/>
    <w:rsid w:val="00223CBE"/>
    <w:rsid w:val="00223D6E"/>
    <w:rsid w:val="00223D7A"/>
    <w:rsid w:val="00223E9D"/>
    <w:rsid w:val="00223F9E"/>
    <w:rsid w:val="00224085"/>
    <w:rsid w:val="00224161"/>
    <w:rsid w:val="00224328"/>
    <w:rsid w:val="0022454D"/>
    <w:rsid w:val="0022458F"/>
    <w:rsid w:val="002245A3"/>
    <w:rsid w:val="0022462C"/>
    <w:rsid w:val="00224664"/>
    <w:rsid w:val="002246D2"/>
    <w:rsid w:val="002248E5"/>
    <w:rsid w:val="0022496A"/>
    <w:rsid w:val="00224A49"/>
    <w:rsid w:val="00224A67"/>
    <w:rsid w:val="00224B9A"/>
    <w:rsid w:val="00224CD8"/>
    <w:rsid w:val="00224D83"/>
    <w:rsid w:val="00224DD0"/>
    <w:rsid w:val="00224EE2"/>
    <w:rsid w:val="00224F86"/>
    <w:rsid w:val="00225017"/>
    <w:rsid w:val="00225080"/>
    <w:rsid w:val="00225231"/>
    <w:rsid w:val="0022537C"/>
    <w:rsid w:val="0022546C"/>
    <w:rsid w:val="002254EA"/>
    <w:rsid w:val="0022554C"/>
    <w:rsid w:val="002255A3"/>
    <w:rsid w:val="00225785"/>
    <w:rsid w:val="002257AF"/>
    <w:rsid w:val="00225853"/>
    <w:rsid w:val="0022593A"/>
    <w:rsid w:val="00225984"/>
    <w:rsid w:val="0022598C"/>
    <w:rsid w:val="00225A9C"/>
    <w:rsid w:val="00225C15"/>
    <w:rsid w:val="00225ED7"/>
    <w:rsid w:val="00226015"/>
    <w:rsid w:val="00226040"/>
    <w:rsid w:val="00226145"/>
    <w:rsid w:val="00226289"/>
    <w:rsid w:val="00226301"/>
    <w:rsid w:val="00226419"/>
    <w:rsid w:val="0022644E"/>
    <w:rsid w:val="00226769"/>
    <w:rsid w:val="0022676B"/>
    <w:rsid w:val="00226801"/>
    <w:rsid w:val="0022684B"/>
    <w:rsid w:val="002268BD"/>
    <w:rsid w:val="0022697D"/>
    <w:rsid w:val="00226B35"/>
    <w:rsid w:val="00226B74"/>
    <w:rsid w:val="00226BF0"/>
    <w:rsid w:val="00226F75"/>
    <w:rsid w:val="00227005"/>
    <w:rsid w:val="00227234"/>
    <w:rsid w:val="00227340"/>
    <w:rsid w:val="0022742F"/>
    <w:rsid w:val="0022747D"/>
    <w:rsid w:val="002274AA"/>
    <w:rsid w:val="002274C1"/>
    <w:rsid w:val="00227603"/>
    <w:rsid w:val="002276D5"/>
    <w:rsid w:val="002277E1"/>
    <w:rsid w:val="0022783D"/>
    <w:rsid w:val="00227919"/>
    <w:rsid w:val="00227A35"/>
    <w:rsid w:val="00227C82"/>
    <w:rsid w:val="00227CA5"/>
    <w:rsid w:val="00227E4E"/>
    <w:rsid w:val="00227EDE"/>
    <w:rsid w:val="00227F49"/>
    <w:rsid w:val="0023003D"/>
    <w:rsid w:val="002300E1"/>
    <w:rsid w:val="002301D4"/>
    <w:rsid w:val="00230410"/>
    <w:rsid w:val="0023048A"/>
    <w:rsid w:val="002304D3"/>
    <w:rsid w:val="00230698"/>
    <w:rsid w:val="002306C1"/>
    <w:rsid w:val="002308E9"/>
    <w:rsid w:val="002309D8"/>
    <w:rsid w:val="00230BF6"/>
    <w:rsid w:val="00230BFA"/>
    <w:rsid w:val="00230C8A"/>
    <w:rsid w:val="00230D17"/>
    <w:rsid w:val="00230D51"/>
    <w:rsid w:val="00230D9A"/>
    <w:rsid w:val="00230DA5"/>
    <w:rsid w:val="00230E9C"/>
    <w:rsid w:val="00230F54"/>
    <w:rsid w:val="00230F8E"/>
    <w:rsid w:val="00230FC4"/>
    <w:rsid w:val="00231034"/>
    <w:rsid w:val="002311DF"/>
    <w:rsid w:val="002311E3"/>
    <w:rsid w:val="002311F3"/>
    <w:rsid w:val="002312C5"/>
    <w:rsid w:val="0023130D"/>
    <w:rsid w:val="00231337"/>
    <w:rsid w:val="002314A8"/>
    <w:rsid w:val="00231515"/>
    <w:rsid w:val="00231633"/>
    <w:rsid w:val="002317A1"/>
    <w:rsid w:val="002318FD"/>
    <w:rsid w:val="00231920"/>
    <w:rsid w:val="0023194F"/>
    <w:rsid w:val="00231A11"/>
    <w:rsid w:val="00231A29"/>
    <w:rsid w:val="00231A76"/>
    <w:rsid w:val="00231D6A"/>
    <w:rsid w:val="00231E70"/>
    <w:rsid w:val="00231EC2"/>
    <w:rsid w:val="0023217E"/>
    <w:rsid w:val="00232247"/>
    <w:rsid w:val="00232393"/>
    <w:rsid w:val="0023239A"/>
    <w:rsid w:val="002323FA"/>
    <w:rsid w:val="00232673"/>
    <w:rsid w:val="0023271A"/>
    <w:rsid w:val="00232856"/>
    <w:rsid w:val="00232869"/>
    <w:rsid w:val="0023298E"/>
    <w:rsid w:val="002329A1"/>
    <w:rsid w:val="00232CB0"/>
    <w:rsid w:val="00232D11"/>
    <w:rsid w:val="00232D18"/>
    <w:rsid w:val="00232D1B"/>
    <w:rsid w:val="00232D63"/>
    <w:rsid w:val="00232D6C"/>
    <w:rsid w:val="00232DCA"/>
    <w:rsid w:val="00232EBA"/>
    <w:rsid w:val="0023305D"/>
    <w:rsid w:val="0023316C"/>
    <w:rsid w:val="0023326C"/>
    <w:rsid w:val="002335F0"/>
    <w:rsid w:val="00233656"/>
    <w:rsid w:val="002337C0"/>
    <w:rsid w:val="002337C4"/>
    <w:rsid w:val="00233820"/>
    <w:rsid w:val="002339F7"/>
    <w:rsid w:val="00233B86"/>
    <w:rsid w:val="00233C9C"/>
    <w:rsid w:val="00233CF0"/>
    <w:rsid w:val="00233E60"/>
    <w:rsid w:val="00233F1F"/>
    <w:rsid w:val="0023422D"/>
    <w:rsid w:val="002342BD"/>
    <w:rsid w:val="00234327"/>
    <w:rsid w:val="002344C0"/>
    <w:rsid w:val="00234506"/>
    <w:rsid w:val="0023452C"/>
    <w:rsid w:val="00234589"/>
    <w:rsid w:val="00234590"/>
    <w:rsid w:val="00234705"/>
    <w:rsid w:val="0023474D"/>
    <w:rsid w:val="0023482E"/>
    <w:rsid w:val="00234C08"/>
    <w:rsid w:val="00234E68"/>
    <w:rsid w:val="00234E8D"/>
    <w:rsid w:val="00234E90"/>
    <w:rsid w:val="00234E9C"/>
    <w:rsid w:val="0023500D"/>
    <w:rsid w:val="00235183"/>
    <w:rsid w:val="002351F2"/>
    <w:rsid w:val="0023521F"/>
    <w:rsid w:val="00235274"/>
    <w:rsid w:val="00235292"/>
    <w:rsid w:val="002353E9"/>
    <w:rsid w:val="002354B0"/>
    <w:rsid w:val="00235520"/>
    <w:rsid w:val="002356B3"/>
    <w:rsid w:val="00235760"/>
    <w:rsid w:val="002357AC"/>
    <w:rsid w:val="002357D8"/>
    <w:rsid w:val="002357E6"/>
    <w:rsid w:val="0023585E"/>
    <w:rsid w:val="00235909"/>
    <w:rsid w:val="00235A2B"/>
    <w:rsid w:val="00235AB7"/>
    <w:rsid w:val="00235B1E"/>
    <w:rsid w:val="00235B47"/>
    <w:rsid w:val="00235BE3"/>
    <w:rsid w:val="00235BFA"/>
    <w:rsid w:val="00235D19"/>
    <w:rsid w:val="00235DF4"/>
    <w:rsid w:val="00235ED8"/>
    <w:rsid w:val="00235F15"/>
    <w:rsid w:val="00235F50"/>
    <w:rsid w:val="00236034"/>
    <w:rsid w:val="00236345"/>
    <w:rsid w:val="002365CD"/>
    <w:rsid w:val="00236602"/>
    <w:rsid w:val="00236923"/>
    <w:rsid w:val="00236ABD"/>
    <w:rsid w:val="00236C30"/>
    <w:rsid w:val="00236CDC"/>
    <w:rsid w:val="00236EFE"/>
    <w:rsid w:val="00236F7F"/>
    <w:rsid w:val="00237260"/>
    <w:rsid w:val="002374DD"/>
    <w:rsid w:val="00237575"/>
    <w:rsid w:val="0023765D"/>
    <w:rsid w:val="00237679"/>
    <w:rsid w:val="0023767C"/>
    <w:rsid w:val="0023775A"/>
    <w:rsid w:val="002377F3"/>
    <w:rsid w:val="0023788E"/>
    <w:rsid w:val="002378EF"/>
    <w:rsid w:val="00237938"/>
    <w:rsid w:val="00237A6C"/>
    <w:rsid w:val="00237A71"/>
    <w:rsid w:val="00237C32"/>
    <w:rsid w:val="00237F43"/>
    <w:rsid w:val="00237F87"/>
    <w:rsid w:val="00240036"/>
    <w:rsid w:val="002400F3"/>
    <w:rsid w:val="002402C5"/>
    <w:rsid w:val="0024036D"/>
    <w:rsid w:val="0024040D"/>
    <w:rsid w:val="00240466"/>
    <w:rsid w:val="0024047B"/>
    <w:rsid w:val="002404B9"/>
    <w:rsid w:val="0024065A"/>
    <w:rsid w:val="002406DA"/>
    <w:rsid w:val="00240742"/>
    <w:rsid w:val="0024096C"/>
    <w:rsid w:val="00240A86"/>
    <w:rsid w:val="00240B82"/>
    <w:rsid w:val="00240C6B"/>
    <w:rsid w:val="00240CB7"/>
    <w:rsid w:val="00240CF2"/>
    <w:rsid w:val="00240E23"/>
    <w:rsid w:val="00240E91"/>
    <w:rsid w:val="00240FDA"/>
    <w:rsid w:val="002410ED"/>
    <w:rsid w:val="00241155"/>
    <w:rsid w:val="00241162"/>
    <w:rsid w:val="002417AC"/>
    <w:rsid w:val="00241AB6"/>
    <w:rsid w:val="00242055"/>
    <w:rsid w:val="00242115"/>
    <w:rsid w:val="0024221D"/>
    <w:rsid w:val="002422F5"/>
    <w:rsid w:val="002423A7"/>
    <w:rsid w:val="002424B8"/>
    <w:rsid w:val="00242520"/>
    <w:rsid w:val="002425CD"/>
    <w:rsid w:val="002425D6"/>
    <w:rsid w:val="00242636"/>
    <w:rsid w:val="00242840"/>
    <w:rsid w:val="002428AF"/>
    <w:rsid w:val="0024293B"/>
    <w:rsid w:val="00242AC0"/>
    <w:rsid w:val="00242BBD"/>
    <w:rsid w:val="00242CCD"/>
    <w:rsid w:val="00242D36"/>
    <w:rsid w:val="00242D85"/>
    <w:rsid w:val="00242EA7"/>
    <w:rsid w:val="00243073"/>
    <w:rsid w:val="002431E4"/>
    <w:rsid w:val="002432A1"/>
    <w:rsid w:val="002432BA"/>
    <w:rsid w:val="0024330C"/>
    <w:rsid w:val="0024334D"/>
    <w:rsid w:val="00243435"/>
    <w:rsid w:val="00243448"/>
    <w:rsid w:val="0024348C"/>
    <w:rsid w:val="00243552"/>
    <w:rsid w:val="00243695"/>
    <w:rsid w:val="0024369B"/>
    <w:rsid w:val="0024374D"/>
    <w:rsid w:val="00243761"/>
    <w:rsid w:val="00243767"/>
    <w:rsid w:val="00243796"/>
    <w:rsid w:val="00243828"/>
    <w:rsid w:val="002438E8"/>
    <w:rsid w:val="00243944"/>
    <w:rsid w:val="00243989"/>
    <w:rsid w:val="002439BC"/>
    <w:rsid w:val="00243A38"/>
    <w:rsid w:val="00243A3D"/>
    <w:rsid w:val="00243AAB"/>
    <w:rsid w:val="00243B0E"/>
    <w:rsid w:val="00243CA1"/>
    <w:rsid w:val="00243CA2"/>
    <w:rsid w:val="00243F4B"/>
    <w:rsid w:val="002440C2"/>
    <w:rsid w:val="0024463B"/>
    <w:rsid w:val="00244734"/>
    <w:rsid w:val="0024496E"/>
    <w:rsid w:val="00244BD6"/>
    <w:rsid w:val="00244C0C"/>
    <w:rsid w:val="00244C25"/>
    <w:rsid w:val="00244CF6"/>
    <w:rsid w:val="00245019"/>
    <w:rsid w:val="002450A8"/>
    <w:rsid w:val="0024523D"/>
    <w:rsid w:val="00245285"/>
    <w:rsid w:val="002452C3"/>
    <w:rsid w:val="00245304"/>
    <w:rsid w:val="00245347"/>
    <w:rsid w:val="0024542D"/>
    <w:rsid w:val="00245485"/>
    <w:rsid w:val="0024549A"/>
    <w:rsid w:val="002454A8"/>
    <w:rsid w:val="002454B6"/>
    <w:rsid w:val="002455A5"/>
    <w:rsid w:val="0024572E"/>
    <w:rsid w:val="00245877"/>
    <w:rsid w:val="00245924"/>
    <w:rsid w:val="00245C6E"/>
    <w:rsid w:val="00245C8D"/>
    <w:rsid w:val="00245E7D"/>
    <w:rsid w:val="00245F37"/>
    <w:rsid w:val="00245FD3"/>
    <w:rsid w:val="0024607F"/>
    <w:rsid w:val="00246185"/>
    <w:rsid w:val="0024621E"/>
    <w:rsid w:val="002462B8"/>
    <w:rsid w:val="00246354"/>
    <w:rsid w:val="0024644C"/>
    <w:rsid w:val="002464B3"/>
    <w:rsid w:val="00246549"/>
    <w:rsid w:val="002465E6"/>
    <w:rsid w:val="0024661F"/>
    <w:rsid w:val="002466D9"/>
    <w:rsid w:val="00246739"/>
    <w:rsid w:val="00246766"/>
    <w:rsid w:val="00246789"/>
    <w:rsid w:val="002468A9"/>
    <w:rsid w:val="002468D8"/>
    <w:rsid w:val="0024695B"/>
    <w:rsid w:val="002469D8"/>
    <w:rsid w:val="00246A08"/>
    <w:rsid w:val="00246B18"/>
    <w:rsid w:val="00246B3E"/>
    <w:rsid w:val="00246B74"/>
    <w:rsid w:val="00246C05"/>
    <w:rsid w:val="00246DED"/>
    <w:rsid w:val="00246E9F"/>
    <w:rsid w:val="00246FF9"/>
    <w:rsid w:val="00247051"/>
    <w:rsid w:val="00247061"/>
    <w:rsid w:val="002470ED"/>
    <w:rsid w:val="0024724F"/>
    <w:rsid w:val="00247251"/>
    <w:rsid w:val="002472D0"/>
    <w:rsid w:val="002472F4"/>
    <w:rsid w:val="0024742C"/>
    <w:rsid w:val="00247448"/>
    <w:rsid w:val="002474BB"/>
    <w:rsid w:val="00247543"/>
    <w:rsid w:val="002476E8"/>
    <w:rsid w:val="002477A1"/>
    <w:rsid w:val="0024794E"/>
    <w:rsid w:val="00247965"/>
    <w:rsid w:val="00247981"/>
    <w:rsid w:val="002479B2"/>
    <w:rsid w:val="002479DD"/>
    <w:rsid w:val="002479F8"/>
    <w:rsid w:val="00247ABF"/>
    <w:rsid w:val="00247D88"/>
    <w:rsid w:val="00247DE5"/>
    <w:rsid w:val="002500C6"/>
    <w:rsid w:val="00250193"/>
    <w:rsid w:val="0025034A"/>
    <w:rsid w:val="00250564"/>
    <w:rsid w:val="00250734"/>
    <w:rsid w:val="00250820"/>
    <w:rsid w:val="00250841"/>
    <w:rsid w:val="00250922"/>
    <w:rsid w:val="0025097F"/>
    <w:rsid w:val="00250A26"/>
    <w:rsid w:val="00250AD6"/>
    <w:rsid w:val="00250CA1"/>
    <w:rsid w:val="00250CAA"/>
    <w:rsid w:val="00250CB4"/>
    <w:rsid w:val="00250D38"/>
    <w:rsid w:val="00250EDE"/>
    <w:rsid w:val="00250EF2"/>
    <w:rsid w:val="00250F30"/>
    <w:rsid w:val="00251048"/>
    <w:rsid w:val="00251204"/>
    <w:rsid w:val="002512ED"/>
    <w:rsid w:val="002514C7"/>
    <w:rsid w:val="0025153D"/>
    <w:rsid w:val="0025156E"/>
    <w:rsid w:val="00251596"/>
    <w:rsid w:val="002515FA"/>
    <w:rsid w:val="0025164F"/>
    <w:rsid w:val="002517C2"/>
    <w:rsid w:val="0025185F"/>
    <w:rsid w:val="002518B4"/>
    <w:rsid w:val="00251AE8"/>
    <w:rsid w:val="00251BA9"/>
    <w:rsid w:val="00251C1C"/>
    <w:rsid w:val="00251CA2"/>
    <w:rsid w:val="00251CBE"/>
    <w:rsid w:val="00251CD2"/>
    <w:rsid w:val="00251D90"/>
    <w:rsid w:val="00251EF8"/>
    <w:rsid w:val="00251F16"/>
    <w:rsid w:val="002520AF"/>
    <w:rsid w:val="002521B0"/>
    <w:rsid w:val="002521F0"/>
    <w:rsid w:val="00252204"/>
    <w:rsid w:val="00252312"/>
    <w:rsid w:val="0025236B"/>
    <w:rsid w:val="002523A0"/>
    <w:rsid w:val="002523DA"/>
    <w:rsid w:val="00252443"/>
    <w:rsid w:val="00252965"/>
    <w:rsid w:val="00252972"/>
    <w:rsid w:val="00252A61"/>
    <w:rsid w:val="00252A6A"/>
    <w:rsid w:val="00252A86"/>
    <w:rsid w:val="00252B27"/>
    <w:rsid w:val="00252B94"/>
    <w:rsid w:val="00252BD4"/>
    <w:rsid w:val="00252D21"/>
    <w:rsid w:val="00252E0C"/>
    <w:rsid w:val="00252F06"/>
    <w:rsid w:val="00253097"/>
    <w:rsid w:val="002531D8"/>
    <w:rsid w:val="00253409"/>
    <w:rsid w:val="00253467"/>
    <w:rsid w:val="002536CB"/>
    <w:rsid w:val="002537AD"/>
    <w:rsid w:val="00253855"/>
    <w:rsid w:val="0025385E"/>
    <w:rsid w:val="00253A3B"/>
    <w:rsid w:val="00253B68"/>
    <w:rsid w:val="00253D82"/>
    <w:rsid w:val="00253DAC"/>
    <w:rsid w:val="00253E9B"/>
    <w:rsid w:val="0025407C"/>
    <w:rsid w:val="00254099"/>
    <w:rsid w:val="002540A4"/>
    <w:rsid w:val="00254224"/>
    <w:rsid w:val="002542A9"/>
    <w:rsid w:val="002542FF"/>
    <w:rsid w:val="00254404"/>
    <w:rsid w:val="00254454"/>
    <w:rsid w:val="002544B1"/>
    <w:rsid w:val="0025467B"/>
    <w:rsid w:val="0025488E"/>
    <w:rsid w:val="00254A66"/>
    <w:rsid w:val="00254B74"/>
    <w:rsid w:val="00254CAE"/>
    <w:rsid w:val="00254CE3"/>
    <w:rsid w:val="00254CF3"/>
    <w:rsid w:val="00254D77"/>
    <w:rsid w:val="0025502A"/>
    <w:rsid w:val="002550AE"/>
    <w:rsid w:val="002551C3"/>
    <w:rsid w:val="002551F7"/>
    <w:rsid w:val="00255247"/>
    <w:rsid w:val="00255471"/>
    <w:rsid w:val="00255496"/>
    <w:rsid w:val="002558B0"/>
    <w:rsid w:val="002558C7"/>
    <w:rsid w:val="00255C19"/>
    <w:rsid w:val="00255F11"/>
    <w:rsid w:val="00256034"/>
    <w:rsid w:val="0025607C"/>
    <w:rsid w:val="002560F6"/>
    <w:rsid w:val="00256105"/>
    <w:rsid w:val="002561A8"/>
    <w:rsid w:val="002562BB"/>
    <w:rsid w:val="00256359"/>
    <w:rsid w:val="00256374"/>
    <w:rsid w:val="00256480"/>
    <w:rsid w:val="0025655F"/>
    <w:rsid w:val="00256609"/>
    <w:rsid w:val="00256628"/>
    <w:rsid w:val="0025669B"/>
    <w:rsid w:val="00256808"/>
    <w:rsid w:val="00256845"/>
    <w:rsid w:val="002569D4"/>
    <w:rsid w:val="00256A18"/>
    <w:rsid w:val="00256A93"/>
    <w:rsid w:val="00256A97"/>
    <w:rsid w:val="00256D16"/>
    <w:rsid w:val="00256DD2"/>
    <w:rsid w:val="00256E5E"/>
    <w:rsid w:val="00256F7D"/>
    <w:rsid w:val="002570D4"/>
    <w:rsid w:val="00257258"/>
    <w:rsid w:val="00257359"/>
    <w:rsid w:val="0025749F"/>
    <w:rsid w:val="002575C1"/>
    <w:rsid w:val="002575EE"/>
    <w:rsid w:val="002577DB"/>
    <w:rsid w:val="002579C2"/>
    <w:rsid w:val="00257D89"/>
    <w:rsid w:val="00257DF3"/>
    <w:rsid w:val="00257EDD"/>
    <w:rsid w:val="00257EF1"/>
    <w:rsid w:val="00257F27"/>
    <w:rsid w:val="0026001A"/>
    <w:rsid w:val="00260160"/>
    <w:rsid w:val="00260224"/>
    <w:rsid w:val="00260268"/>
    <w:rsid w:val="002602B5"/>
    <w:rsid w:val="00260387"/>
    <w:rsid w:val="00260405"/>
    <w:rsid w:val="002606ED"/>
    <w:rsid w:val="00260744"/>
    <w:rsid w:val="0026086B"/>
    <w:rsid w:val="00260970"/>
    <w:rsid w:val="00260AB6"/>
    <w:rsid w:val="00260AD3"/>
    <w:rsid w:val="00260AE3"/>
    <w:rsid w:val="00260E21"/>
    <w:rsid w:val="00260F15"/>
    <w:rsid w:val="0026104C"/>
    <w:rsid w:val="00261073"/>
    <w:rsid w:val="0026117E"/>
    <w:rsid w:val="00261189"/>
    <w:rsid w:val="0026123E"/>
    <w:rsid w:val="00261448"/>
    <w:rsid w:val="002615B7"/>
    <w:rsid w:val="002617C3"/>
    <w:rsid w:val="002617E7"/>
    <w:rsid w:val="00261812"/>
    <w:rsid w:val="002619CA"/>
    <w:rsid w:val="002619FC"/>
    <w:rsid w:val="00261A46"/>
    <w:rsid w:val="00261AD9"/>
    <w:rsid w:val="00261AE9"/>
    <w:rsid w:val="00261AFE"/>
    <w:rsid w:val="00261B30"/>
    <w:rsid w:val="00261B7F"/>
    <w:rsid w:val="00261C9E"/>
    <w:rsid w:val="00261CC9"/>
    <w:rsid w:val="00261D8B"/>
    <w:rsid w:val="00261E78"/>
    <w:rsid w:val="00261EDB"/>
    <w:rsid w:val="00261F1D"/>
    <w:rsid w:val="0026213E"/>
    <w:rsid w:val="00262190"/>
    <w:rsid w:val="002622DE"/>
    <w:rsid w:val="002622E5"/>
    <w:rsid w:val="002624D7"/>
    <w:rsid w:val="002624FE"/>
    <w:rsid w:val="00262591"/>
    <w:rsid w:val="00262631"/>
    <w:rsid w:val="00262686"/>
    <w:rsid w:val="002626B7"/>
    <w:rsid w:val="0026277A"/>
    <w:rsid w:val="002629AD"/>
    <w:rsid w:val="00262C2D"/>
    <w:rsid w:val="00262CB1"/>
    <w:rsid w:val="00262CED"/>
    <w:rsid w:val="00262D5F"/>
    <w:rsid w:val="00262DC4"/>
    <w:rsid w:val="00262E39"/>
    <w:rsid w:val="00262E71"/>
    <w:rsid w:val="00262E93"/>
    <w:rsid w:val="00262EFA"/>
    <w:rsid w:val="00262FD8"/>
    <w:rsid w:val="00263014"/>
    <w:rsid w:val="00263053"/>
    <w:rsid w:val="002630EE"/>
    <w:rsid w:val="002631C5"/>
    <w:rsid w:val="002632CF"/>
    <w:rsid w:val="002633D3"/>
    <w:rsid w:val="002634FE"/>
    <w:rsid w:val="002636B1"/>
    <w:rsid w:val="00263704"/>
    <w:rsid w:val="002637CD"/>
    <w:rsid w:val="00263886"/>
    <w:rsid w:val="0026388C"/>
    <w:rsid w:val="002638B3"/>
    <w:rsid w:val="00263930"/>
    <w:rsid w:val="00263A1C"/>
    <w:rsid w:val="00263A52"/>
    <w:rsid w:val="00263BF6"/>
    <w:rsid w:val="00263CFE"/>
    <w:rsid w:val="00263D39"/>
    <w:rsid w:val="00263E19"/>
    <w:rsid w:val="00263FB9"/>
    <w:rsid w:val="00263FED"/>
    <w:rsid w:val="002641C5"/>
    <w:rsid w:val="002642DE"/>
    <w:rsid w:val="00264383"/>
    <w:rsid w:val="00264393"/>
    <w:rsid w:val="002643BF"/>
    <w:rsid w:val="00264428"/>
    <w:rsid w:val="00264462"/>
    <w:rsid w:val="002644C7"/>
    <w:rsid w:val="002644F1"/>
    <w:rsid w:val="00264513"/>
    <w:rsid w:val="0026451A"/>
    <w:rsid w:val="00264526"/>
    <w:rsid w:val="00264553"/>
    <w:rsid w:val="00264739"/>
    <w:rsid w:val="002647BE"/>
    <w:rsid w:val="00264980"/>
    <w:rsid w:val="0026499C"/>
    <w:rsid w:val="002649E2"/>
    <w:rsid w:val="00264A38"/>
    <w:rsid w:val="00264B03"/>
    <w:rsid w:val="00264C67"/>
    <w:rsid w:val="00264E46"/>
    <w:rsid w:val="00264E5E"/>
    <w:rsid w:val="00264E61"/>
    <w:rsid w:val="00264EFD"/>
    <w:rsid w:val="00264F14"/>
    <w:rsid w:val="00264FBF"/>
    <w:rsid w:val="00265008"/>
    <w:rsid w:val="00265122"/>
    <w:rsid w:val="0026517B"/>
    <w:rsid w:val="0026519E"/>
    <w:rsid w:val="0026556D"/>
    <w:rsid w:val="0026557A"/>
    <w:rsid w:val="00265592"/>
    <w:rsid w:val="0026573D"/>
    <w:rsid w:val="002657DB"/>
    <w:rsid w:val="0026596F"/>
    <w:rsid w:val="00265C71"/>
    <w:rsid w:val="00265D7E"/>
    <w:rsid w:val="00265D88"/>
    <w:rsid w:val="00265E0B"/>
    <w:rsid w:val="00265E71"/>
    <w:rsid w:val="00265E7B"/>
    <w:rsid w:val="00265F52"/>
    <w:rsid w:val="00265F71"/>
    <w:rsid w:val="0026602B"/>
    <w:rsid w:val="00266044"/>
    <w:rsid w:val="002661DE"/>
    <w:rsid w:val="00266207"/>
    <w:rsid w:val="00266366"/>
    <w:rsid w:val="00266372"/>
    <w:rsid w:val="002663F6"/>
    <w:rsid w:val="00266503"/>
    <w:rsid w:val="00266608"/>
    <w:rsid w:val="00266A47"/>
    <w:rsid w:val="00266D52"/>
    <w:rsid w:val="00266D63"/>
    <w:rsid w:val="00266DA6"/>
    <w:rsid w:val="00266DA9"/>
    <w:rsid w:val="00266E6A"/>
    <w:rsid w:val="00266ED9"/>
    <w:rsid w:val="00266F92"/>
    <w:rsid w:val="00266FEC"/>
    <w:rsid w:val="002671A8"/>
    <w:rsid w:val="00267268"/>
    <w:rsid w:val="002673F5"/>
    <w:rsid w:val="002675D6"/>
    <w:rsid w:val="00267774"/>
    <w:rsid w:val="002677AE"/>
    <w:rsid w:val="0026781D"/>
    <w:rsid w:val="0026797E"/>
    <w:rsid w:val="00267998"/>
    <w:rsid w:val="002679BD"/>
    <w:rsid w:val="00267C0F"/>
    <w:rsid w:val="00267CD3"/>
    <w:rsid w:val="00267D94"/>
    <w:rsid w:val="00267D9C"/>
    <w:rsid w:val="00267E1F"/>
    <w:rsid w:val="00267E23"/>
    <w:rsid w:val="00267EF7"/>
    <w:rsid w:val="00267FC9"/>
    <w:rsid w:val="002702B1"/>
    <w:rsid w:val="002702C2"/>
    <w:rsid w:val="00270342"/>
    <w:rsid w:val="00270383"/>
    <w:rsid w:val="00270423"/>
    <w:rsid w:val="002704F1"/>
    <w:rsid w:val="0027058B"/>
    <w:rsid w:val="0027060E"/>
    <w:rsid w:val="0027061C"/>
    <w:rsid w:val="00270658"/>
    <w:rsid w:val="002706CC"/>
    <w:rsid w:val="00270745"/>
    <w:rsid w:val="00270870"/>
    <w:rsid w:val="00270891"/>
    <w:rsid w:val="00270A33"/>
    <w:rsid w:val="00270A90"/>
    <w:rsid w:val="00270C96"/>
    <w:rsid w:val="00270D51"/>
    <w:rsid w:val="00270DC4"/>
    <w:rsid w:val="00270E0C"/>
    <w:rsid w:val="00270E42"/>
    <w:rsid w:val="00270E75"/>
    <w:rsid w:val="00270F57"/>
    <w:rsid w:val="00270FAE"/>
    <w:rsid w:val="0027104B"/>
    <w:rsid w:val="0027105D"/>
    <w:rsid w:val="0027106F"/>
    <w:rsid w:val="002710C9"/>
    <w:rsid w:val="00271156"/>
    <w:rsid w:val="002711D0"/>
    <w:rsid w:val="0027126F"/>
    <w:rsid w:val="0027129A"/>
    <w:rsid w:val="002712D7"/>
    <w:rsid w:val="00271355"/>
    <w:rsid w:val="00271364"/>
    <w:rsid w:val="002713E0"/>
    <w:rsid w:val="00271410"/>
    <w:rsid w:val="00271592"/>
    <w:rsid w:val="002715AB"/>
    <w:rsid w:val="002715D3"/>
    <w:rsid w:val="0027161E"/>
    <w:rsid w:val="002717D2"/>
    <w:rsid w:val="0027183E"/>
    <w:rsid w:val="00271854"/>
    <w:rsid w:val="00271910"/>
    <w:rsid w:val="0027195E"/>
    <w:rsid w:val="002719BB"/>
    <w:rsid w:val="002719BD"/>
    <w:rsid w:val="00271A2C"/>
    <w:rsid w:val="00271A8B"/>
    <w:rsid w:val="00271C6A"/>
    <w:rsid w:val="00271C8B"/>
    <w:rsid w:val="00271D50"/>
    <w:rsid w:val="00271FCE"/>
    <w:rsid w:val="00271FF3"/>
    <w:rsid w:val="002720E6"/>
    <w:rsid w:val="0027211E"/>
    <w:rsid w:val="00272178"/>
    <w:rsid w:val="0027222E"/>
    <w:rsid w:val="00272259"/>
    <w:rsid w:val="002722F3"/>
    <w:rsid w:val="00272307"/>
    <w:rsid w:val="002723CE"/>
    <w:rsid w:val="0027247C"/>
    <w:rsid w:val="002725ED"/>
    <w:rsid w:val="00272690"/>
    <w:rsid w:val="0027271D"/>
    <w:rsid w:val="00272751"/>
    <w:rsid w:val="00272B94"/>
    <w:rsid w:val="00272CC5"/>
    <w:rsid w:val="00272F74"/>
    <w:rsid w:val="00272F89"/>
    <w:rsid w:val="00272FF3"/>
    <w:rsid w:val="0027303F"/>
    <w:rsid w:val="00273042"/>
    <w:rsid w:val="00273052"/>
    <w:rsid w:val="00273115"/>
    <w:rsid w:val="00273186"/>
    <w:rsid w:val="00273252"/>
    <w:rsid w:val="00273387"/>
    <w:rsid w:val="00273598"/>
    <w:rsid w:val="002735BA"/>
    <w:rsid w:val="00273609"/>
    <w:rsid w:val="00273692"/>
    <w:rsid w:val="002738DC"/>
    <w:rsid w:val="002739B3"/>
    <w:rsid w:val="00273A2F"/>
    <w:rsid w:val="00273A7E"/>
    <w:rsid w:val="00273B2E"/>
    <w:rsid w:val="00273B7B"/>
    <w:rsid w:val="00273BAA"/>
    <w:rsid w:val="00273BDF"/>
    <w:rsid w:val="00273C09"/>
    <w:rsid w:val="00273E4C"/>
    <w:rsid w:val="00273FB1"/>
    <w:rsid w:val="00273FD2"/>
    <w:rsid w:val="0027414F"/>
    <w:rsid w:val="002741A5"/>
    <w:rsid w:val="002741C6"/>
    <w:rsid w:val="0027430A"/>
    <w:rsid w:val="0027437E"/>
    <w:rsid w:val="002744C3"/>
    <w:rsid w:val="0027450A"/>
    <w:rsid w:val="002745EC"/>
    <w:rsid w:val="00274683"/>
    <w:rsid w:val="002746CC"/>
    <w:rsid w:val="002746CF"/>
    <w:rsid w:val="00274828"/>
    <w:rsid w:val="002748E3"/>
    <w:rsid w:val="00274986"/>
    <w:rsid w:val="00274A6E"/>
    <w:rsid w:val="00274C57"/>
    <w:rsid w:val="00274C8D"/>
    <w:rsid w:val="00274CD7"/>
    <w:rsid w:val="00274D66"/>
    <w:rsid w:val="00274E76"/>
    <w:rsid w:val="00274ED4"/>
    <w:rsid w:val="00274F49"/>
    <w:rsid w:val="0027504C"/>
    <w:rsid w:val="002750FA"/>
    <w:rsid w:val="0027524E"/>
    <w:rsid w:val="002752CA"/>
    <w:rsid w:val="002752EC"/>
    <w:rsid w:val="0027539F"/>
    <w:rsid w:val="002754A5"/>
    <w:rsid w:val="00275663"/>
    <w:rsid w:val="00275671"/>
    <w:rsid w:val="00275733"/>
    <w:rsid w:val="0027576A"/>
    <w:rsid w:val="0027584F"/>
    <w:rsid w:val="002758D6"/>
    <w:rsid w:val="00275AA8"/>
    <w:rsid w:val="00275BC8"/>
    <w:rsid w:val="00275CFD"/>
    <w:rsid w:val="00275EAD"/>
    <w:rsid w:val="002760F5"/>
    <w:rsid w:val="0027621B"/>
    <w:rsid w:val="00276422"/>
    <w:rsid w:val="0027648E"/>
    <w:rsid w:val="002764F3"/>
    <w:rsid w:val="00276539"/>
    <w:rsid w:val="00276563"/>
    <w:rsid w:val="002765D3"/>
    <w:rsid w:val="002765F0"/>
    <w:rsid w:val="00276678"/>
    <w:rsid w:val="00276702"/>
    <w:rsid w:val="00276746"/>
    <w:rsid w:val="0027675D"/>
    <w:rsid w:val="00276877"/>
    <w:rsid w:val="00276888"/>
    <w:rsid w:val="00276911"/>
    <w:rsid w:val="00276988"/>
    <w:rsid w:val="00276A8E"/>
    <w:rsid w:val="00276AB5"/>
    <w:rsid w:val="00276AC3"/>
    <w:rsid w:val="00276AC5"/>
    <w:rsid w:val="00276B51"/>
    <w:rsid w:val="00276C18"/>
    <w:rsid w:val="00276C5F"/>
    <w:rsid w:val="00276CD4"/>
    <w:rsid w:val="00276D64"/>
    <w:rsid w:val="00276F6D"/>
    <w:rsid w:val="00276FD4"/>
    <w:rsid w:val="00277031"/>
    <w:rsid w:val="00277180"/>
    <w:rsid w:val="00277343"/>
    <w:rsid w:val="002773FA"/>
    <w:rsid w:val="002775CC"/>
    <w:rsid w:val="002776C9"/>
    <w:rsid w:val="002776DE"/>
    <w:rsid w:val="0027780E"/>
    <w:rsid w:val="0027781A"/>
    <w:rsid w:val="00277820"/>
    <w:rsid w:val="0027788A"/>
    <w:rsid w:val="00277BE7"/>
    <w:rsid w:val="00277D07"/>
    <w:rsid w:val="00277D8B"/>
    <w:rsid w:val="00277E3E"/>
    <w:rsid w:val="00280079"/>
    <w:rsid w:val="002800D5"/>
    <w:rsid w:val="002801B3"/>
    <w:rsid w:val="002801CA"/>
    <w:rsid w:val="002801F0"/>
    <w:rsid w:val="00280203"/>
    <w:rsid w:val="0028025C"/>
    <w:rsid w:val="00280341"/>
    <w:rsid w:val="00280496"/>
    <w:rsid w:val="002804BB"/>
    <w:rsid w:val="002804C9"/>
    <w:rsid w:val="00280535"/>
    <w:rsid w:val="00280612"/>
    <w:rsid w:val="00280645"/>
    <w:rsid w:val="0028065F"/>
    <w:rsid w:val="0028074B"/>
    <w:rsid w:val="00280808"/>
    <w:rsid w:val="002808AB"/>
    <w:rsid w:val="002808CD"/>
    <w:rsid w:val="00280947"/>
    <w:rsid w:val="00280958"/>
    <w:rsid w:val="00280B85"/>
    <w:rsid w:val="00280BB5"/>
    <w:rsid w:val="00280BFF"/>
    <w:rsid w:val="00280C1F"/>
    <w:rsid w:val="00280CD9"/>
    <w:rsid w:val="00280E1E"/>
    <w:rsid w:val="00280E51"/>
    <w:rsid w:val="00280EA0"/>
    <w:rsid w:val="00280EEE"/>
    <w:rsid w:val="00280F1B"/>
    <w:rsid w:val="00281022"/>
    <w:rsid w:val="0028105B"/>
    <w:rsid w:val="002810A4"/>
    <w:rsid w:val="0028110C"/>
    <w:rsid w:val="002811B2"/>
    <w:rsid w:val="00281233"/>
    <w:rsid w:val="002812A2"/>
    <w:rsid w:val="002812BA"/>
    <w:rsid w:val="00281316"/>
    <w:rsid w:val="00281406"/>
    <w:rsid w:val="002816FE"/>
    <w:rsid w:val="00281936"/>
    <w:rsid w:val="00281AEE"/>
    <w:rsid w:val="00281B63"/>
    <w:rsid w:val="00281C32"/>
    <w:rsid w:val="00281D20"/>
    <w:rsid w:val="00281EEA"/>
    <w:rsid w:val="00282073"/>
    <w:rsid w:val="0028213E"/>
    <w:rsid w:val="002821CE"/>
    <w:rsid w:val="002821FE"/>
    <w:rsid w:val="0028220C"/>
    <w:rsid w:val="00282237"/>
    <w:rsid w:val="002822F8"/>
    <w:rsid w:val="00282514"/>
    <w:rsid w:val="002825CF"/>
    <w:rsid w:val="00282636"/>
    <w:rsid w:val="00282700"/>
    <w:rsid w:val="0028272A"/>
    <w:rsid w:val="00282862"/>
    <w:rsid w:val="00282877"/>
    <w:rsid w:val="00282897"/>
    <w:rsid w:val="00282A8E"/>
    <w:rsid w:val="00282AAA"/>
    <w:rsid w:val="00282B82"/>
    <w:rsid w:val="00282C5E"/>
    <w:rsid w:val="00282C6E"/>
    <w:rsid w:val="00282E55"/>
    <w:rsid w:val="00282ED0"/>
    <w:rsid w:val="00282EF1"/>
    <w:rsid w:val="00282F04"/>
    <w:rsid w:val="00282F14"/>
    <w:rsid w:val="00282FFE"/>
    <w:rsid w:val="00283038"/>
    <w:rsid w:val="002831E3"/>
    <w:rsid w:val="00283239"/>
    <w:rsid w:val="00283463"/>
    <w:rsid w:val="002835F9"/>
    <w:rsid w:val="00283608"/>
    <w:rsid w:val="0028361E"/>
    <w:rsid w:val="00283787"/>
    <w:rsid w:val="002837D7"/>
    <w:rsid w:val="002839A7"/>
    <w:rsid w:val="00283A74"/>
    <w:rsid w:val="00283BC0"/>
    <w:rsid w:val="00283E1C"/>
    <w:rsid w:val="002840F8"/>
    <w:rsid w:val="00284147"/>
    <w:rsid w:val="0028419B"/>
    <w:rsid w:val="0028441E"/>
    <w:rsid w:val="00284499"/>
    <w:rsid w:val="002847BD"/>
    <w:rsid w:val="00284815"/>
    <w:rsid w:val="0028490C"/>
    <w:rsid w:val="00284979"/>
    <w:rsid w:val="00284988"/>
    <w:rsid w:val="00284DBE"/>
    <w:rsid w:val="00284E35"/>
    <w:rsid w:val="00284F09"/>
    <w:rsid w:val="00285051"/>
    <w:rsid w:val="0028508F"/>
    <w:rsid w:val="002850D7"/>
    <w:rsid w:val="002850E6"/>
    <w:rsid w:val="0028513E"/>
    <w:rsid w:val="00285367"/>
    <w:rsid w:val="00285469"/>
    <w:rsid w:val="002854C4"/>
    <w:rsid w:val="002854E0"/>
    <w:rsid w:val="00285555"/>
    <w:rsid w:val="0028555B"/>
    <w:rsid w:val="0028555F"/>
    <w:rsid w:val="00285587"/>
    <w:rsid w:val="0028564B"/>
    <w:rsid w:val="00285665"/>
    <w:rsid w:val="00285719"/>
    <w:rsid w:val="00285917"/>
    <w:rsid w:val="00285983"/>
    <w:rsid w:val="00285AF0"/>
    <w:rsid w:val="00285AF7"/>
    <w:rsid w:val="00285B47"/>
    <w:rsid w:val="00285D22"/>
    <w:rsid w:val="00285E8C"/>
    <w:rsid w:val="00285FDC"/>
    <w:rsid w:val="00285FF8"/>
    <w:rsid w:val="002860D9"/>
    <w:rsid w:val="00286254"/>
    <w:rsid w:val="002863A0"/>
    <w:rsid w:val="002863FA"/>
    <w:rsid w:val="00286436"/>
    <w:rsid w:val="00286584"/>
    <w:rsid w:val="0028665B"/>
    <w:rsid w:val="00286692"/>
    <w:rsid w:val="00286709"/>
    <w:rsid w:val="002867A5"/>
    <w:rsid w:val="0028680D"/>
    <w:rsid w:val="002868BC"/>
    <w:rsid w:val="002868E7"/>
    <w:rsid w:val="00286950"/>
    <w:rsid w:val="00286992"/>
    <w:rsid w:val="00286A00"/>
    <w:rsid w:val="00286C00"/>
    <w:rsid w:val="00286DFB"/>
    <w:rsid w:val="00286EDB"/>
    <w:rsid w:val="00286FD5"/>
    <w:rsid w:val="00286FD6"/>
    <w:rsid w:val="00287007"/>
    <w:rsid w:val="0028701C"/>
    <w:rsid w:val="00287079"/>
    <w:rsid w:val="0028714B"/>
    <w:rsid w:val="0028726B"/>
    <w:rsid w:val="0028739A"/>
    <w:rsid w:val="002873BB"/>
    <w:rsid w:val="0028749D"/>
    <w:rsid w:val="002874A5"/>
    <w:rsid w:val="0028752F"/>
    <w:rsid w:val="002875C7"/>
    <w:rsid w:val="002875C9"/>
    <w:rsid w:val="002875EF"/>
    <w:rsid w:val="002876B5"/>
    <w:rsid w:val="00287736"/>
    <w:rsid w:val="002877AA"/>
    <w:rsid w:val="002877BB"/>
    <w:rsid w:val="0028789B"/>
    <w:rsid w:val="00287948"/>
    <w:rsid w:val="0028795C"/>
    <w:rsid w:val="00287A14"/>
    <w:rsid w:val="00287AE8"/>
    <w:rsid w:val="00287C03"/>
    <w:rsid w:val="00287C99"/>
    <w:rsid w:val="00287CE3"/>
    <w:rsid w:val="00287D11"/>
    <w:rsid w:val="00287D4B"/>
    <w:rsid w:val="00287EA4"/>
    <w:rsid w:val="00287EAC"/>
    <w:rsid w:val="002900D2"/>
    <w:rsid w:val="00290233"/>
    <w:rsid w:val="002902DC"/>
    <w:rsid w:val="00290324"/>
    <w:rsid w:val="002903AB"/>
    <w:rsid w:val="00290548"/>
    <w:rsid w:val="0029068B"/>
    <w:rsid w:val="002906CC"/>
    <w:rsid w:val="002907B2"/>
    <w:rsid w:val="00290994"/>
    <w:rsid w:val="00290AFC"/>
    <w:rsid w:val="00290C09"/>
    <w:rsid w:val="00290D27"/>
    <w:rsid w:val="00290D3C"/>
    <w:rsid w:val="00290F37"/>
    <w:rsid w:val="00291098"/>
    <w:rsid w:val="002910F0"/>
    <w:rsid w:val="0029115E"/>
    <w:rsid w:val="0029116B"/>
    <w:rsid w:val="00291271"/>
    <w:rsid w:val="0029129B"/>
    <w:rsid w:val="00291475"/>
    <w:rsid w:val="00291530"/>
    <w:rsid w:val="0029153C"/>
    <w:rsid w:val="0029156A"/>
    <w:rsid w:val="0029157C"/>
    <w:rsid w:val="0029191E"/>
    <w:rsid w:val="00291982"/>
    <w:rsid w:val="00291A52"/>
    <w:rsid w:val="00291B66"/>
    <w:rsid w:val="00291C18"/>
    <w:rsid w:val="00291DA4"/>
    <w:rsid w:val="00291DE6"/>
    <w:rsid w:val="00291E2E"/>
    <w:rsid w:val="00291F12"/>
    <w:rsid w:val="00292050"/>
    <w:rsid w:val="002920AB"/>
    <w:rsid w:val="002920B3"/>
    <w:rsid w:val="002920BD"/>
    <w:rsid w:val="002921AA"/>
    <w:rsid w:val="00292276"/>
    <w:rsid w:val="0029231D"/>
    <w:rsid w:val="002924E9"/>
    <w:rsid w:val="00292549"/>
    <w:rsid w:val="0029267E"/>
    <w:rsid w:val="002926DB"/>
    <w:rsid w:val="002927F4"/>
    <w:rsid w:val="0029294F"/>
    <w:rsid w:val="002929EF"/>
    <w:rsid w:val="00292C6B"/>
    <w:rsid w:val="00292C8F"/>
    <w:rsid w:val="00292D75"/>
    <w:rsid w:val="00292DF7"/>
    <w:rsid w:val="00292E4E"/>
    <w:rsid w:val="002930D1"/>
    <w:rsid w:val="002930FF"/>
    <w:rsid w:val="002931D0"/>
    <w:rsid w:val="00293291"/>
    <w:rsid w:val="0029333F"/>
    <w:rsid w:val="00293418"/>
    <w:rsid w:val="0029349C"/>
    <w:rsid w:val="002934C1"/>
    <w:rsid w:val="00293653"/>
    <w:rsid w:val="00293731"/>
    <w:rsid w:val="0029397C"/>
    <w:rsid w:val="002939CE"/>
    <w:rsid w:val="00293A16"/>
    <w:rsid w:val="00293B4E"/>
    <w:rsid w:val="00293BA5"/>
    <w:rsid w:val="00293D5B"/>
    <w:rsid w:val="00293E2E"/>
    <w:rsid w:val="00293E62"/>
    <w:rsid w:val="00293E99"/>
    <w:rsid w:val="00294007"/>
    <w:rsid w:val="0029426F"/>
    <w:rsid w:val="002942A3"/>
    <w:rsid w:val="002942AB"/>
    <w:rsid w:val="002943D9"/>
    <w:rsid w:val="00294502"/>
    <w:rsid w:val="00294581"/>
    <w:rsid w:val="00294627"/>
    <w:rsid w:val="002946E8"/>
    <w:rsid w:val="00294753"/>
    <w:rsid w:val="0029475E"/>
    <w:rsid w:val="0029487A"/>
    <w:rsid w:val="002948A1"/>
    <w:rsid w:val="002948DD"/>
    <w:rsid w:val="00294974"/>
    <w:rsid w:val="00294A3D"/>
    <w:rsid w:val="00294AD5"/>
    <w:rsid w:val="00294AE2"/>
    <w:rsid w:val="00294B22"/>
    <w:rsid w:val="00294B42"/>
    <w:rsid w:val="00294B90"/>
    <w:rsid w:val="00294C02"/>
    <w:rsid w:val="00294C03"/>
    <w:rsid w:val="00294C60"/>
    <w:rsid w:val="00294EAE"/>
    <w:rsid w:val="00294EE9"/>
    <w:rsid w:val="00294EF3"/>
    <w:rsid w:val="00294FEE"/>
    <w:rsid w:val="00295019"/>
    <w:rsid w:val="002950D1"/>
    <w:rsid w:val="002953CE"/>
    <w:rsid w:val="00295478"/>
    <w:rsid w:val="00295480"/>
    <w:rsid w:val="00295589"/>
    <w:rsid w:val="002955E9"/>
    <w:rsid w:val="002955F4"/>
    <w:rsid w:val="0029561D"/>
    <w:rsid w:val="00295675"/>
    <w:rsid w:val="002956A2"/>
    <w:rsid w:val="0029589F"/>
    <w:rsid w:val="002958CA"/>
    <w:rsid w:val="00295949"/>
    <w:rsid w:val="00295A18"/>
    <w:rsid w:val="00295A23"/>
    <w:rsid w:val="00295AA6"/>
    <w:rsid w:val="00295B2E"/>
    <w:rsid w:val="00295B54"/>
    <w:rsid w:val="00295C06"/>
    <w:rsid w:val="00295C0C"/>
    <w:rsid w:val="00295C16"/>
    <w:rsid w:val="00295C7A"/>
    <w:rsid w:val="00295D30"/>
    <w:rsid w:val="00295F69"/>
    <w:rsid w:val="0029602C"/>
    <w:rsid w:val="002960AB"/>
    <w:rsid w:val="0029612A"/>
    <w:rsid w:val="00296138"/>
    <w:rsid w:val="002961A2"/>
    <w:rsid w:val="0029629A"/>
    <w:rsid w:val="002963D5"/>
    <w:rsid w:val="002963DF"/>
    <w:rsid w:val="002963ED"/>
    <w:rsid w:val="0029646F"/>
    <w:rsid w:val="00296470"/>
    <w:rsid w:val="002964ED"/>
    <w:rsid w:val="0029662F"/>
    <w:rsid w:val="002967D3"/>
    <w:rsid w:val="002967E4"/>
    <w:rsid w:val="002968E7"/>
    <w:rsid w:val="002969A3"/>
    <w:rsid w:val="00296A75"/>
    <w:rsid w:val="00296B2E"/>
    <w:rsid w:val="00296CBA"/>
    <w:rsid w:val="00296CF8"/>
    <w:rsid w:val="00296D7B"/>
    <w:rsid w:val="00296E40"/>
    <w:rsid w:val="00296E77"/>
    <w:rsid w:val="00296E7A"/>
    <w:rsid w:val="00296F22"/>
    <w:rsid w:val="00297071"/>
    <w:rsid w:val="0029748D"/>
    <w:rsid w:val="002975F0"/>
    <w:rsid w:val="0029780D"/>
    <w:rsid w:val="00297839"/>
    <w:rsid w:val="0029797F"/>
    <w:rsid w:val="00297A01"/>
    <w:rsid w:val="00297A37"/>
    <w:rsid w:val="00297B0C"/>
    <w:rsid w:val="00297B50"/>
    <w:rsid w:val="00297B7D"/>
    <w:rsid w:val="00297CEE"/>
    <w:rsid w:val="00297E07"/>
    <w:rsid w:val="00297FA4"/>
    <w:rsid w:val="002A0162"/>
    <w:rsid w:val="002A0488"/>
    <w:rsid w:val="002A0491"/>
    <w:rsid w:val="002A04DC"/>
    <w:rsid w:val="002A0562"/>
    <w:rsid w:val="002A0565"/>
    <w:rsid w:val="002A05CE"/>
    <w:rsid w:val="002A0609"/>
    <w:rsid w:val="002A0747"/>
    <w:rsid w:val="002A0834"/>
    <w:rsid w:val="002A08C1"/>
    <w:rsid w:val="002A0915"/>
    <w:rsid w:val="002A09F5"/>
    <w:rsid w:val="002A0AA7"/>
    <w:rsid w:val="002A0AC1"/>
    <w:rsid w:val="002A0ADE"/>
    <w:rsid w:val="002A0BEB"/>
    <w:rsid w:val="002A0BF1"/>
    <w:rsid w:val="002A0D09"/>
    <w:rsid w:val="002A0E60"/>
    <w:rsid w:val="002A0EC8"/>
    <w:rsid w:val="002A10BD"/>
    <w:rsid w:val="002A1352"/>
    <w:rsid w:val="002A13B2"/>
    <w:rsid w:val="002A15B4"/>
    <w:rsid w:val="002A1768"/>
    <w:rsid w:val="002A1893"/>
    <w:rsid w:val="002A18CD"/>
    <w:rsid w:val="002A18D8"/>
    <w:rsid w:val="002A1A22"/>
    <w:rsid w:val="002A1C04"/>
    <w:rsid w:val="002A1C0C"/>
    <w:rsid w:val="002A1C1B"/>
    <w:rsid w:val="002A1C78"/>
    <w:rsid w:val="002A1CAF"/>
    <w:rsid w:val="002A1DCD"/>
    <w:rsid w:val="002A1DFA"/>
    <w:rsid w:val="002A1E0E"/>
    <w:rsid w:val="002A1E43"/>
    <w:rsid w:val="002A1E49"/>
    <w:rsid w:val="002A1E84"/>
    <w:rsid w:val="002A20B8"/>
    <w:rsid w:val="002A21FE"/>
    <w:rsid w:val="002A222D"/>
    <w:rsid w:val="002A22FD"/>
    <w:rsid w:val="002A259B"/>
    <w:rsid w:val="002A2610"/>
    <w:rsid w:val="002A26DA"/>
    <w:rsid w:val="002A2A26"/>
    <w:rsid w:val="002A2A4E"/>
    <w:rsid w:val="002A2A6A"/>
    <w:rsid w:val="002A2B2E"/>
    <w:rsid w:val="002A2CA1"/>
    <w:rsid w:val="002A2D5D"/>
    <w:rsid w:val="002A2D5F"/>
    <w:rsid w:val="002A2D99"/>
    <w:rsid w:val="002A30F2"/>
    <w:rsid w:val="002A31BD"/>
    <w:rsid w:val="002A3274"/>
    <w:rsid w:val="002A3399"/>
    <w:rsid w:val="002A35F5"/>
    <w:rsid w:val="002A38D9"/>
    <w:rsid w:val="002A39F6"/>
    <w:rsid w:val="002A3AC9"/>
    <w:rsid w:val="002A3C5E"/>
    <w:rsid w:val="002A3CE9"/>
    <w:rsid w:val="002A3D5D"/>
    <w:rsid w:val="002A3E23"/>
    <w:rsid w:val="002A3E6E"/>
    <w:rsid w:val="002A3EC1"/>
    <w:rsid w:val="002A4071"/>
    <w:rsid w:val="002A421C"/>
    <w:rsid w:val="002A427D"/>
    <w:rsid w:val="002A443E"/>
    <w:rsid w:val="002A4566"/>
    <w:rsid w:val="002A45E1"/>
    <w:rsid w:val="002A463B"/>
    <w:rsid w:val="002A4649"/>
    <w:rsid w:val="002A46E7"/>
    <w:rsid w:val="002A48B1"/>
    <w:rsid w:val="002A4957"/>
    <w:rsid w:val="002A4AE5"/>
    <w:rsid w:val="002A4B7D"/>
    <w:rsid w:val="002A4CDD"/>
    <w:rsid w:val="002A4E66"/>
    <w:rsid w:val="002A4EFD"/>
    <w:rsid w:val="002A4EFE"/>
    <w:rsid w:val="002A4F33"/>
    <w:rsid w:val="002A4F5B"/>
    <w:rsid w:val="002A5024"/>
    <w:rsid w:val="002A505E"/>
    <w:rsid w:val="002A50B1"/>
    <w:rsid w:val="002A510C"/>
    <w:rsid w:val="002A5202"/>
    <w:rsid w:val="002A528C"/>
    <w:rsid w:val="002A5395"/>
    <w:rsid w:val="002A54CB"/>
    <w:rsid w:val="002A54F7"/>
    <w:rsid w:val="002A5561"/>
    <w:rsid w:val="002A5601"/>
    <w:rsid w:val="002A567A"/>
    <w:rsid w:val="002A56C4"/>
    <w:rsid w:val="002A576B"/>
    <w:rsid w:val="002A5773"/>
    <w:rsid w:val="002A584D"/>
    <w:rsid w:val="002A585F"/>
    <w:rsid w:val="002A5D53"/>
    <w:rsid w:val="002A5D84"/>
    <w:rsid w:val="002A5E91"/>
    <w:rsid w:val="002A5F17"/>
    <w:rsid w:val="002A5F93"/>
    <w:rsid w:val="002A6162"/>
    <w:rsid w:val="002A616B"/>
    <w:rsid w:val="002A62A0"/>
    <w:rsid w:val="002A6454"/>
    <w:rsid w:val="002A6683"/>
    <w:rsid w:val="002A6869"/>
    <w:rsid w:val="002A69DF"/>
    <w:rsid w:val="002A6BAE"/>
    <w:rsid w:val="002A6CBB"/>
    <w:rsid w:val="002A6E01"/>
    <w:rsid w:val="002A6F1D"/>
    <w:rsid w:val="002A6FB9"/>
    <w:rsid w:val="002A711D"/>
    <w:rsid w:val="002A72BB"/>
    <w:rsid w:val="002A73A0"/>
    <w:rsid w:val="002A73BA"/>
    <w:rsid w:val="002A75DD"/>
    <w:rsid w:val="002A760E"/>
    <w:rsid w:val="002A7758"/>
    <w:rsid w:val="002A778B"/>
    <w:rsid w:val="002A77E0"/>
    <w:rsid w:val="002A7970"/>
    <w:rsid w:val="002A7C49"/>
    <w:rsid w:val="002A7C6C"/>
    <w:rsid w:val="002A7D74"/>
    <w:rsid w:val="002B0042"/>
    <w:rsid w:val="002B008F"/>
    <w:rsid w:val="002B0105"/>
    <w:rsid w:val="002B03F3"/>
    <w:rsid w:val="002B0541"/>
    <w:rsid w:val="002B076F"/>
    <w:rsid w:val="002B07C3"/>
    <w:rsid w:val="002B07E7"/>
    <w:rsid w:val="002B08E6"/>
    <w:rsid w:val="002B08FC"/>
    <w:rsid w:val="002B090E"/>
    <w:rsid w:val="002B0918"/>
    <w:rsid w:val="002B0A1F"/>
    <w:rsid w:val="002B0A8D"/>
    <w:rsid w:val="002B0AEE"/>
    <w:rsid w:val="002B0B13"/>
    <w:rsid w:val="002B0C3C"/>
    <w:rsid w:val="002B0C76"/>
    <w:rsid w:val="002B0F7E"/>
    <w:rsid w:val="002B0FCD"/>
    <w:rsid w:val="002B1012"/>
    <w:rsid w:val="002B10F6"/>
    <w:rsid w:val="002B1401"/>
    <w:rsid w:val="002B142A"/>
    <w:rsid w:val="002B145D"/>
    <w:rsid w:val="002B1478"/>
    <w:rsid w:val="002B174F"/>
    <w:rsid w:val="002B18AD"/>
    <w:rsid w:val="002B18F2"/>
    <w:rsid w:val="002B19BF"/>
    <w:rsid w:val="002B19CC"/>
    <w:rsid w:val="002B1A11"/>
    <w:rsid w:val="002B1A9E"/>
    <w:rsid w:val="002B1B13"/>
    <w:rsid w:val="002B1E1B"/>
    <w:rsid w:val="002B1E68"/>
    <w:rsid w:val="002B1EBC"/>
    <w:rsid w:val="002B1EEF"/>
    <w:rsid w:val="002B1F16"/>
    <w:rsid w:val="002B1FE2"/>
    <w:rsid w:val="002B1FFE"/>
    <w:rsid w:val="002B218C"/>
    <w:rsid w:val="002B219A"/>
    <w:rsid w:val="002B21D9"/>
    <w:rsid w:val="002B2238"/>
    <w:rsid w:val="002B2298"/>
    <w:rsid w:val="002B22F3"/>
    <w:rsid w:val="002B2311"/>
    <w:rsid w:val="002B236C"/>
    <w:rsid w:val="002B2424"/>
    <w:rsid w:val="002B24B3"/>
    <w:rsid w:val="002B24C9"/>
    <w:rsid w:val="002B24DB"/>
    <w:rsid w:val="002B25AA"/>
    <w:rsid w:val="002B25AF"/>
    <w:rsid w:val="002B25B8"/>
    <w:rsid w:val="002B260C"/>
    <w:rsid w:val="002B2808"/>
    <w:rsid w:val="002B2828"/>
    <w:rsid w:val="002B2863"/>
    <w:rsid w:val="002B2898"/>
    <w:rsid w:val="002B2942"/>
    <w:rsid w:val="002B2A5F"/>
    <w:rsid w:val="002B2A80"/>
    <w:rsid w:val="002B2A97"/>
    <w:rsid w:val="002B2BAD"/>
    <w:rsid w:val="002B2C52"/>
    <w:rsid w:val="002B2DB7"/>
    <w:rsid w:val="002B2DBB"/>
    <w:rsid w:val="002B2DF5"/>
    <w:rsid w:val="002B2E1C"/>
    <w:rsid w:val="002B2F3C"/>
    <w:rsid w:val="002B2FA5"/>
    <w:rsid w:val="002B30DB"/>
    <w:rsid w:val="002B3204"/>
    <w:rsid w:val="002B3320"/>
    <w:rsid w:val="002B3457"/>
    <w:rsid w:val="002B34BA"/>
    <w:rsid w:val="002B3540"/>
    <w:rsid w:val="002B357E"/>
    <w:rsid w:val="002B3604"/>
    <w:rsid w:val="002B371C"/>
    <w:rsid w:val="002B3763"/>
    <w:rsid w:val="002B397F"/>
    <w:rsid w:val="002B3D3E"/>
    <w:rsid w:val="002B3E11"/>
    <w:rsid w:val="002B4010"/>
    <w:rsid w:val="002B408B"/>
    <w:rsid w:val="002B4114"/>
    <w:rsid w:val="002B4162"/>
    <w:rsid w:val="002B41E4"/>
    <w:rsid w:val="002B428A"/>
    <w:rsid w:val="002B43DF"/>
    <w:rsid w:val="002B4415"/>
    <w:rsid w:val="002B44B7"/>
    <w:rsid w:val="002B44B8"/>
    <w:rsid w:val="002B46BC"/>
    <w:rsid w:val="002B4722"/>
    <w:rsid w:val="002B4725"/>
    <w:rsid w:val="002B472A"/>
    <w:rsid w:val="002B47DF"/>
    <w:rsid w:val="002B486D"/>
    <w:rsid w:val="002B4870"/>
    <w:rsid w:val="002B48E4"/>
    <w:rsid w:val="002B4A43"/>
    <w:rsid w:val="002B4A8C"/>
    <w:rsid w:val="002B4A9D"/>
    <w:rsid w:val="002B4AD0"/>
    <w:rsid w:val="002B4AFA"/>
    <w:rsid w:val="002B4CD5"/>
    <w:rsid w:val="002B4D03"/>
    <w:rsid w:val="002B4D2E"/>
    <w:rsid w:val="002B4DC3"/>
    <w:rsid w:val="002B4E26"/>
    <w:rsid w:val="002B4E99"/>
    <w:rsid w:val="002B4FAD"/>
    <w:rsid w:val="002B51CB"/>
    <w:rsid w:val="002B5440"/>
    <w:rsid w:val="002B545E"/>
    <w:rsid w:val="002B5601"/>
    <w:rsid w:val="002B5644"/>
    <w:rsid w:val="002B5651"/>
    <w:rsid w:val="002B56A8"/>
    <w:rsid w:val="002B5760"/>
    <w:rsid w:val="002B5795"/>
    <w:rsid w:val="002B58CB"/>
    <w:rsid w:val="002B5993"/>
    <w:rsid w:val="002B59D6"/>
    <w:rsid w:val="002B5AA8"/>
    <w:rsid w:val="002B5BA6"/>
    <w:rsid w:val="002B5CAD"/>
    <w:rsid w:val="002B5E2C"/>
    <w:rsid w:val="002B5EFB"/>
    <w:rsid w:val="002B5F2A"/>
    <w:rsid w:val="002B600E"/>
    <w:rsid w:val="002B625A"/>
    <w:rsid w:val="002B6388"/>
    <w:rsid w:val="002B63C1"/>
    <w:rsid w:val="002B6487"/>
    <w:rsid w:val="002B64B0"/>
    <w:rsid w:val="002B6504"/>
    <w:rsid w:val="002B6540"/>
    <w:rsid w:val="002B65CF"/>
    <w:rsid w:val="002B66AD"/>
    <w:rsid w:val="002B677D"/>
    <w:rsid w:val="002B67E5"/>
    <w:rsid w:val="002B6837"/>
    <w:rsid w:val="002B68A7"/>
    <w:rsid w:val="002B68DE"/>
    <w:rsid w:val="002B690E"/>
    <w:rsid w:val="002B694F"/>
    <w:rsid w:val="002B6957"/>
    <w:rsid w:val="002B69E3"/>
    <w:rsid w:val="002B69EE"/>
    <w:rsid w:val="002B6AEE"/>
    <w:rsid w:val="002B6B0B"/>
    <w:rsid w:val="002B6C11"/>
    <w:rsid w:val="002B6E70"/>
    <w:rsid w:val="002B6EB9"/>
    <w:rsid w:val="002B6FF3"/>
    <w:rsid w:val="002B7097"/>
    <w:rsid w:val="002B714F"/>
    <w:rsid w:val="002B718A"/>
    <w:rsid w:val="002B71DD"/>
    <w:rsid w:val="002B7252"/>
    <w:rsid w:val="002B7262"/>
    <w:rsid w:val="002B728A"/>
    <w:rsid w:val="002B72ED"/>
    <w:rsid w:val="002B7387"/>
    <w:rsid w:val="002B73C2"/>
    <w:rsid w:val="002B7428"/>
    <w:rsid w:val="002B7456"/>
    <w:rsid w:val="002B74DD"/>
    <w:rsid w:val="002B759F"/>
    <w:rsid w:val="002B75BF"/>
    <w:rsid w:val="002B7760"/>
    <w:rsid w:val="002B7A40"/>
    <w:rsid w:val="002B7A42"/>
    <w:rsid w:val="002B7A82"/>
    <w:rsid w:val="002B7ADB"/>
    <w:rsid w:val="002B7B7D"/>
    <w:rsid w:val="002B7B90"/>
    <w:rsid w:val="002B7F27"/>
    <w:rsid w:val="002B7F59"/>
    <w:rsid w:val="002B7FE4"/>
    <w:rsid w:val="002C0364"/>
    <w:rsid w:val="002C039B"/>
    <w:rsid w:val="002C043E"/>
    <w:rsid w:val="002C0575"/>
    <w:rsid w:val="002C07FA"/>
    <w:rsid w:val="002C0826"/>
    <w:rsid w:val="002C08FB"/>
    <w:rsid w:val="002C094F"/>
    <w:rsid w:val="002C0C4D"/>
    <w:rsid w:val="002C0CED"/>
    <w:rsid w:val="002C0D0A"/>
    <w:rsid w:val="002C13CF"/>
    <w:rsid w:val="002C15F0"/>
    <w:rsid w:val="002C1799"/>
    <w:rsid w:val="002C1807"/>
    <w:rsid w:val="002C18DA"/>
    <w:rsid w:val="002C1B68"/>
    <w:rsid w:val="002C1BE6"/>
    <w:rsid w:val="002C1C94"/>
    <w:rsid w:val="002C1CDE"/>
    <w:rsid w:val="002C1CE6"/>
    <w:rsid w:val="002C1DB6"/>
    <w:rsid w:val="002C1EAD"/>
    <w:rsid w:val="002C1EF6"/>
    <w:rsid w:val="002C1F3F"/>
    <w:rsid w:val="002C22D2"/>
    <w:rsid w:val="002C2502"/>
    <w:rsid w:val="002C2549"/>
    <w:rsid w:val="002C2566"/>
    <w:rsid w:val="002C25AF"/>
    <w:rsid w:val="002C25B1"/>
    <w:rsid w:val="002C25E9"/>
    <w:rsid w:val="002C2629"/>
    <w:rsid w:val="002C28B0"/>
    <w:rsid w:val="002C28D3"/>
    <w:rsid w:val="002C2A4C"/>
    <w:rsid w:val="002C2B3B"/>
    <w:rsid w:val="002C2BD3"/>
    <w:rsid w:val="002C2CA1"/>
    <w:rsid w:val="002C2CA5"/>
    <w:rsid w:val="002C2CB5"/>
    <w:rsid w:val="002C2CDF"/>
    <w:rsid w:val="002C2D08"/>
    <w:rsid w:val="002C2DEA"/>
    <w:rsid w:val="002C2DF7"/>
    <w:rsid w:val="002C2E93"/>
    <w:rsid w:val="002C2F0E"/>
    <w:rsid w:val="002C2F7F"/>
    <w:rsid w:val="002C313D"/>
    <w:rsid w:val="002C320D"/>
    <w:rsid w:val="002C32D3"/>
    <w:rsid w:val="002C3412"/>
    <w:rsid w:val="002C3627"/>
    <w:rsid w:val="002C3741"/>
    <w:rsid w:val="002C3871"/>
    <w:rsid w:val="002C399C"/>
    <w:rsid w:val="002C3BD0"/>
    <w:rsid w:val="002C3D87"/>
    <w:rsid w:val="002C3E4A"/>
    <w:rsid w:val="002C3F1C"/>
    <w:rsid w:val="002C3F21"/>
    <w:rsid w:val="002C3FBB"/>
    <w:rsid w:val="002C4153"/>
    <w:rsid w:val="002C4252"/>
    <w:rsid w:val="002C4431"/>
    <w:rsid w:val="002C451F"/>
    <w:rsid w:val="002C458A"/>
    <w:rsid w:val="002C4929"/>
    <w:rsid w:val="002C49D6"/>
    <w:rsid w:val="002C4A9D"/>
    <w:rsid w:val="002C4BC6"/>
    <w:rsid w:val="002C4CCE"/>
    <w:rsid w:val="002C4D01"/>
    <w:rsid w:val="002C4DF9"/>
    <w:rsid w:val="002C4E42"/>
    <w:rsid w:val="002C4FE6"/>
    <w:rsid w:val="002C5021"/>
    <w:rsid w:val="002C5047"/>
    <w:rsid w:val="002C540D"/>
    <w:rsid w:val="002C544B"/>
    <w:rsid w:val="002C54B3"/>
    <w:rsid w:val="002C556B"/>
    <w:rsid w:val="002C568F"/>
    <w:rsid w:val="002C56FB"/>
    <w:rsid w:val="002C57C3"/>
    <w:rsid w:val="002C5877"/>
    <w:rsid w:val="002C598E"/>
    <w:rsid w:val="002C59BD"/>
    <w:rsid w:val="002C5D01"/>
    <w:rsid w:val="002C5D0C"/>
    <w:rsid w:val="002C5D87"/>
    <w:rsid w:val="002C5E32"/>
    <w:rsid w:val="002C5E89"/>
    <w:rsid w:val="002C5EEC"/>
    <w:rsid w:val="002C5FA3"/>
    <w:rsid w:val="002C5FB0"/>
    <w:rsid w:val="002C6190"/>
    <w:rsid w:val="002C61AA"/>
    <w:rsid w:val="002C6228"/>
    <w:rsid w:val="002C6290"/>
    <w:rsid w:val="002C63F7"/>
    <w:rsid w:val="002C6407"/>
    <w:rsid w:val="002C6415"/>
    <w:rsid w:val="002C6435"/>
    <w:rsid w:val="002C6565"/>
    <w:rsid w:val="002C6596"/>
    <w:rsid w:val="002C67B9"/>
    <w:rsid w:val="002C67FC"/>
    <w:rsid w:val="002C685E"/>
    <w:rsid w:val="002C6871"/>
    <w:rsid w:val="002C69A1"/>
    <w:rsid w:val="002C6AEF"/>
    <w:rsid w:val="002C6D64"/>
    <w:rsid w:val="002C6EE7"/>
    <w:rsid w:val="002C6F17"/>
    <w:rsid w:val="002C711A"/>
    <w:rsid w:val="002C726C"/>
    <w:rsid w:val="002C7315"/>
    <w:rsid w:val="002C73CC"/>
    <w:rsid w:val="002C7555"/>
    <w:rsid w:val="002C75C4"/>
    <w:rsid w:val="002C75DB"/>
    <w:rsid w:val="002C76E9"/>
    <w:rsid w:val="002C7771"/>
    <w:rsid w:val="002C77D5"/>
    <w:rsid w:val="002C77F4"/>
    <w:rsid w:val="002C78A9"/>
    <w:rsid w:val="002C7A1C"/>
    <w:rsid w:val="002C7A82"/>
    <w:rsid w:val="002C7B55"/>
    <w:rsid w:val="002C7B5D"/>
    <w:rsid w:val="002C7C1C"/>
    <w:rsid w:val="002C7CEF"/>
    <w:rsid w:val="002C7D23"/>
    <w:rsid w:val="002C7D2C"/>
    <w:rsid w:val="002C7D9F"/>
    <w:rsid w:val="002C7F9E"/>
    <w:rsid w:val="002D006B"/>
    <w:rsid w:val="002D020C"/>
    <w:rsid w:val="002D02A0"/>
    <w:rsid w:val="002D03D1"/>
    <w:rsid w:val="002D077D"/>
    <w:rsid w:val="002D0798"/>
    <w:rsid w:val="002D07C5"/>
    <w:rsid w:val="002D07FD"/>
    <w:rsid w:val="002D082C"/>
    <w:rsid w:val="002D08B4"/>
    <w:rsid w:val="002D0901"/>
    <w:rsid w:val="002D0939"/>
    <w:rsid w:val="002D0969"/>
    <w:rsid w:val="002D098E"/>
    <w:rsid w:val="002D0BDC"/>
    <w:rsid w:val="002D0C0B"/>
    <w:rsid w:val="002D0C24"/>
    <w:rsid w:val="002D0DC0"/>
    <w:rsid w:val="002D1007"/>
    <w:rsid w:val="002D10D0"/>
    <w:rsid w:val="002D10E2"/>
    <w:rsid w:val="002D1219"/>
    <w:rsid w:val="002D137A"/>
    <w:rsid w:val="002D145F"/>
    <w:rsid w:val="002D14AF"/>
    <w:rsid w:val="002D1502"/>
    <w:rsid w:val="002D1537"/>
    <w:rsid w:val="002D15B3"/>
    <w:rsid w:val="002D1647"/>
    <w:rsid w:val="002D19C4"/>
    <w:rsid w:val="002D1AC5"/>
    <w:rsid w:val="002D1C0F"/>
    <w:rsid w:val="002D1D0F"/>
    <w:rsid w:val="002D1E27"/>
    <w:rsid w:val="002D1EF9"/>
    <w:rsid w:val="002D1FD6"/>
    <w:rsid w:val="002D21AB"/>
    <w:rsid w:val="002D21C1"/>
    <w:rsid w:val="002D2282"/>
    <w:rsid w:val="002D243C"/>
    <w:rsid w:val="002D24B9"/>
    <w:rsid w:val="002D2698"/>
    <w:rsid w:val="002D27C8"/>
    <w:rsid w:val="002D282F"/>
    <w:rsid w:val="002D29D6"/>
    <w:rsid w:val="002D29DA"/>
    <w:rsid w:val="002D2AEA"/>
    <w:rsid w:val="002D2B27"/>
    <w:rsid w:val="002D2B7E"/>
    <w:rsid w:val="002D2BE5"/>
    <w:rsid w:val="002D2DBC"/>
    <w:rsid w:val="002D2DC1"/>
    <w:rsid w:val="002D2DF1"/>
    <w:rsid w:val="002D2E52"/>
    <w:rsid w:val="002D2F6E"/>
    <w:rsid w:val="002D2FDD"/>
    <w:rsid w:val="002D2FF2"/>
    <w:rsid w:val="002D3010"/>
    <w:rsid w:val="002D332D"/>
    <w:rsid w:val="002D338B"/>
    <w:rsid w:val="002D33D8"/>
    <w:rsid w:val="002D34D8"/>
    <w:rsid w:val="002D3535"/>
    <w:rsid w:val="002D354E"/>
    <w:rsid w:val="002D35C1"/>
    <w:rsid w:val="002D35E2"/>
    <w:rsid w:val="002D35FC"/>
    <w:rsid w:val="002D3672"/>
    <w:rsid w:val="002D3707"/>
    <w:rsid w:val="002D397E"/>
    <w:rsid w:val="002D3986"/>
    <w:rsid w:val="002D39E3"/>
    <w:rsid w:val="002D3A5D"/>
    <w:rsid w:val="002D3B05"/>
    <w:rsid w:val="002D3D6B"/>
    <w:rsid w:val="002D3E59"/>
    <w:rsid w:val="002D3EB9"/>
    <w:rsid w:val="002D3EFC"/>
    <w:rsid w:val="002D401D"/>
    <w:rsid w:val="002D4076"/>
    <w:rsid w:val="002D412A"/>
    <w:rsid w:val="002D4201"/>
    <w:rsid w:val="002D4239"/>
    <w:rsid w:val="002D425D"/>
    <w:rsid w:val="002D4298"/>
    <w:rsid w:val="002D443E"/>
    <w:rsid w:val="002D4464"/>
    <w:rsid w:val="002D4565"/>
    <w:rsid w:val="002D459F"/>
    <w:rsid w:val="002D463D"/>
    <w:rsid w:val="002D46DB"/>
    <w:rsid w:val="002D4770"/>
    <w:rsid w:val="002D4823"/>
    <w:rsid w:val="002D482B"/>
    <w:rsid w:val="002D4A81"/>
    <w:rsid w:val="002D4AE7"/>
    <w:rsid w:val="002D4D66"/>
    <w:rsid w:val="002D4D6D"/>
    <w:rsid w:val="002D5008"/>
    <w:rsid w:val="002D51A6"/>
    <w:rsid w:val="002D5231"/>
    <w:rsid w:val="002D539C"/>
    <w:rsid w:val="002D5717"/>
    <w:rsid w:val="002D5812"/>
    <w:rsid w:val="002D5868"/>
    <w:rsid w:val="002D58D2"/>
    <w:rsid w:val="002D5931"/>
    <w:rsid w:val="002D5A8D"/>
    <w:rsid w:val="002D5B83"/>
    <w:rsid w:val="002D5C24"/>
    <w:rsid w:val="002D5E0C"/>
    <w:rsid w:val="002D5E7B"/>
    <w:rsid w:val="002D5F5D"/>
    <w:rsid w:val="002D5F96"/>
    <w:rsid w:val="002D60D5"/>
    <w:rsid w:val="002D614E"/>
    <w:rsid w:val="002D621D"/>
    <w:rsid w:val="002D6643"/>
    <w:rsid w:val="002D6670"/>
    <w:rsid w:val="002D6768"/>
    <w:rsid w:val="002D697E"/>
    <w:rsid w:val="002D69D5"/>
    <w:rsid w:val="002D6B1B"/>
    <w:rsid w:val="002D6B70"/>
    <w:rsid w:val="002D6C0E"/>
    <w:rsid w:val="002D6C1B"/>
    <w:rsid w:val="002D6CCC"/>
    <w:rsid w:val="002D6FAD"/>
    <w:rsid w:val="002D6FCC"/>
    <w:rsid w:val="002D70A8"/>
    <w:rsid w:val="002D71FD"/>
    <w:rsid w:val="002D7483"/>
    <w:rsid w:val="002D7523"/>
    <w:rsid w:val="002D76E7"/>
    <w:rsid w:val="002D7820"/>
    <w:rsid w:val="002D783D"/>
    <w:rsid w:val="002D78FF"/>
    <w:rsid w:val="002D79BB"/>
    <w:rsid w:val="002D7A90"/>
    <w:rsid w:val="002D7B74"/>
    <w:rsid w:val="002D7CDF"/>
    <w:rsid w:val="002D7D65"/>
    <w:rsid w:val="002D7E20"/>
    <w:rsid w:val="002D7F94"/>
    <w:rsid w:val="002E00ED"/>
    <w:rsid w:val="002E00F8"/>
    <w:rsid w:val="002E0392"/>
    <w:rsid w:val="002E0575"/>
    <w:rsid w:val="002E074B"/>
    <w:rsid w:val="002E087C"/>
    <w:rsid w:val="002E0B16"/>
    <w:rsid w:val="002E0F04"/>
    <w:rsid w:val="002E0F56"/>
    <w:rsid w:val="002E0FCE"/>
    <w:rsid w:val="002E10ED"/>
    <w:rsid w:val="002E130A"/>
    <w:rsid w:val="002E1387"/>
    <w:rsid w:val="002E141E"/>
    <w:rsid w:val="002E1431"/>
    <w:rsid w:val="002E14A2"/>
    <w:rsid w:val="002E1578"/>
    <w:rsid w:val="002E15AF"/>
    <w:rsid w:val="002E15F0"/>
    <w:rsid w:val="002E1622"/>
    <w:rsid w:val="002E17BC"/>
    <w:rsid w:val="002E19B3"/>
    <w:rsid w:val="002E1D29"/>
    <w:rsid w:val="002E1D71"/>
    <w:rsid w:val="002E1DFD"/>
    <w:rsid w:val="002E1E49"/>
    <w:rsid w:val="002E1F59"/>
    <w:rsid w:val="002E1F70"/>
    <w:rsid w:val="002E1F97"/>
    <w:rsid w:val="002E2051"/>
    <w:rsid w:val="002E2091"/>
    <w:rsid w:val="002E2145"/>
    <w:rsid w:val="002E22AE"/>
    <w:rsid w:val="002E2376"/>
    <w:rsid w:val="002E238C"/>
    <w:rsid w:val="002E2392"/>
    <w:rsid w:val="002E23E3"/>
    <w:rsid w:val="002E244C"/>
    <w:rsid w:val="002E2483"/>
    <w:rsid w:val="002E2525"/>
    <w:rsid w:val="002E25F8"/>
    <w:rsid w:val="002E271A"/>
    <w:rsid w:val="002E27A3"/>
    <w:rsid w:val="002E27CF"/>
    <w:rsid w:val="002E2ADF"/>
    <w:rsid w:val="002E2D2F"/>
    <w:rsid w:val="002E2EB6"/>
    <w:rsid w:val="002E2EC1"/>
    <w:rsid w:val="002E2ECF"/>
    <w:rsid w:val="002E30E8"/>
    <w:rsid w:val="002E31F1"/>
    <w:rsid w:val="002E3222"/>
    <w:rsid w:val="002E3225"/>
    <w:rsid w:val="002E3273"/>
    <w:rsid w:val="002E329C"/>
    <w:rsid w:val="002E3303"/>
    <w:rsid w:val="002E343D"/>
    <w:rsid w:val="002E3456"/>
    <w:rsid w:val="002E3580"/>
    <w:rsid w:val="002E368F"/>
    <w:rsid w:val="002E36B4"/>
    <w:rsid w:val="002E36CB"/>
    <w:rsid w:val="002E372E"/>
    <w:rsid w:val="002E37A0"/>
    <w:rsid w:val="002E38A3"/>
    <w:rsid w:val="002E392B"/>
    <w:rsid w:val="002E3A04"/>
    <w:rsid w:val="002E3A23"/>
    <w:rsid w:val="002E3BE8"/>
    <w:rsid w:val="002E3C4F"/>
    <w:rsid w:val="002E3CA2"/>
    <w:rsid w:val="002E3E78"/>
    <w:rsid w:val="002E3F0F"/>
    <w:rsid w:val="002E3F14"/>
    <w:rsid w:val="002E4003"/>
    <w:rsid w:val="002E40EB"/>
    <w:rsid w:val="002E4124"/>
    <w:rsid w:val="002E4148"/>
    <w:rsid w:val="002E427C"/>
    <w:rsid w:val="002E437B"/>
    <w:rsid w:val="002E43CB"/>
    <w:rsid w:val="002E43EB"/>
    <w:rsid w:val="002E4409"/>
    <w:rsid w:val="002E444F"/>
    <w:rsid w:val="002E4508"/>
    <w:rsid w:val="002E466B"/>
    <w:rsid w:val="002E4689"/>
    <w:rsid w:val="002E48B8"/>
    <w:rsid w:val="002E4B0E"/>
    <w:rsid w:val="002E4CE4"/>
    <w:rsid w:val="002E4D0C"/>
    <w:rsid w:val="002E4D21"/>
    <w:rsid w:val="002E4E50"/>
    <w:rsid w:val="002E5025"/>
    <w:rsid w:val="002E5040"/>
    <w:rsid w:val="002E5133"/>
    <w:rsid w:val="002E5190"/>
    <w:rsid w:val="002E52C9"/>
    <w:rsid w:val="002E5322"/>
    <w:rsid w:val="002E53F1"/>
    <w:rsid w:val="002E54C1"/>
    <w:rsid w:val="002E5507"/>
    <w:rsid w:val="002E5576"/>
    <w:rsid w:val="002E55B0"/>
    <w:rsid w:val="002E55D3"/>
    <w:rsid w:val="002E57A8"/>
    <w:rsid w:val="002E5ADF"/>
    <w:rsid w:val="002E5BD9"/>
    <w:rsid w:val="002E5BEE"/>
    <w:rsid w:val="002E5C2E"/>
    <w:rsid w:val="002E5C47"/>
    <w:rsid w:val="002E5DED"/>
    <w:rsid w:val="002E5EAC"/>
    <w:rsid w:val="002E604F"/>
    <w:rsid w:val="002E60B2"/>
    <w:rsid w:val="002E612D"/>
    <w:rsid w:val="002E61DE"/>
    <w:rsid w:val="002E6233"/>
    <w:rsid w:val="002E6279"/>
    <w:rsid w:val="002E63C4"/>
    <w:rsid w:val="002E6431"/>
    <w:rsid w:val="002E64BA"/>
    <w:rsid w:val="002E6590"/>
    <w:rsid w:val="002E65B2"/>
    <w:rsid w:val="002E65F1"/>
    <w:rsid w:val="002E6629"/>
    <w:rsid w:val="002E67FA"/>
    <w:rsid w:val="002E6A93"/>
    <w:rsid w:val="002E6B1B"/>
    <w:rsid w:val="002E6B45"/>
    <w:rsid w:val="002E6BAF"/>
    <w:rsid w:val="002E6C1D"/>
    <w:rsid w:val="002E6D0F"/>
    <w:rsid w:val="002E6D6D"/>
    <w:rsid w:val="002E6F68"/>
    <w:rsid w:val="002E7020"/>
    <w:rsid w:val="002E70D8"/>
    <w:rsid w:val="002E716B"/>
    <w:rsid w:val="002E7376"/>
    <w:rsid w:val="002E737D"/>
    <w:rsid w:val="002E74C7"/>
    <w:rsid w:val="002E7504"/>
    <w:rsid w:val="002E754B"/>
    <w:rsid w:val="002E7787"/>
    <w:rsid w:val="002E78B8"/>
    <w:rsid w:val="002E7A7D"/>
    <w:rsid w:val="002E7A8B"/>
    <w:rsid w:val="002E7B1B"/>
    <w:rsid w:val="002E7BCD"/>
    <w:rsid w:val="002E7BE0"/>
    <w:rsid w:val="002E7C07"/>
    <w:rsid w:val="002E7C24"/>
    <w:rsid w:val="002E7C56"/>
    <w:rsid w:val="002E7C9B"/>
    <w:rsid w:val="002E7D2E"/>
    <w:rsid w:val="002E7D5B"/>
    <w:rsid w:val="002E7DA9"/>
    <w:rsid w:val="002F00DA"/>
    <w:rsid w:val="002F028F"/>
    <w:rsid w:val="002F03C5"/>
    <w:rsid w:val="002F0422"/>
    <w:rsid w:val="002F05A1"/>
    <w:rsid w:val="002F0629"/>
    <w:rsid w:val="002F062A"/>
    <w:rsid w:val="002F0700"/>
    <w:rsid w:val="002F07AF"/>
    <w:rsid w:val="002F0855"/>
    <w:rsid w:val="002F09BB"/>
    <w:rsid w:val="002F0AE3"/>
    <w:rsid w:val="002F0B05"/>
    <w:rsid w:val="002F0FB4"/>
    <w:rsid w:val="002F112E"/>
    <w:rsid w:val="002F128A"/>
    <w:rsid w:val="002F1309"/>
    <w:rsid w:val="002F136E"/>
    <w:rsid w:val="002F14F9"/>
    <w:rsid w:val="002F154A"/>
    <w:rsid w:val="002F16B2"/>
    <w:rsid w:val="002F1822"/>
    <w:rsid w:val="002F1980"/>
    <w:rsid w:val="002F1B12"/>
    <w:rsid w:val="002F1B58"/>
    <w:rsid w:val="002F1C15"/>
    <w:rsid w:val="002F1C49"/>
    <w:rsid w:val="002F1C5D"/>
    <w:rsid w:val="002F1D06"/>
    <w:rsid w:val="002F1D2B"/>
    <w:rsid w:val="002F1DDE"/>
    <w:rsid w:val="002F1DFF"/>
    <w:rsid w:val="002F1F81"/>
    <w:rsid w:val="002F2079"/>
    <w:rsid w:val="002F20F6"/>
    <w:rsid w:val="002F232A"/>
    <w:rsid w:val="002F25C2"/>
    <w:rsid w:val="002F26E5"/>
    <w:rsid w:val="002F273D"/>
    <w:rsid w:val="002F276D"/>
    <w:rsid w:val="002F280F"/>
    <w:rsid w:val="002F2814"/>
    <w:rsid w:val="002F2820"/>
    <w:rsid w:val="002F2944"/>
    <w:rsid w:val="002F2B2C"/>
    <w:rsid w:val="002F2B43"/>
    <w:rsid w:val="002F2BA5"/>
    <w:rsid w:val="002F2BBF"/>
    <w:rsid w:val="002F2C19"/>
    <w:rsid w:val="002F2C9C"/>
    <w:rsid w:val="002F2D0B"/>
    <w:rsid w:val="002F2D55"/>
    <w:rsid w:val="002F2D67"/>
    <w:rsid w:val="002F2E4C"/>
    <w:rsid w:val="002F2F74"/>
    <w:rsid w:val="002F30A8"/>
    <w:rsid w:val="002F329B"/>
    <w:rsid w:val="002F33AE"/>
    <w:rsid w:val="002F348F"/>
    <w:rsid w:val="002F363F"/>
    <w:rsid w:val="002F3745"/>
    <w:rsid w:val="002F3766"/>
    <w:rsid w:val="002F3804"/>
    <w:rsid w:val="002F3852"/>
    <w:rsid w:val="002F3A79"/>
    <w:rsid w:val="002F3AC3"/>
    <w:rsid w:val="002F3B2D"/>
    <w:rsid w:val="002F3B81"/>
    <w:rsid w:val="002F3C81"/>
    <w:rsid w:val="002F3CD2"/>
    <w:rsid w:val="002F3FCE"/>
    <w:rsid w:val="002F4063"/>
    <w:rsid w:val="002F406F"/>
    <w:rsid w:val="002F4146"/>
    <w:rsid w:val="002F41BC"/>
    <w:rsid w:val="002F4269"/>
    <w:rsid w:val="002F431A"/>
    <w:rsid w:val="002F4335"/>
    <w:rsid w:val="002F43B8"/>
    <w:rsid w:val="002F43E8"/>
    <w:rsid w:val="002F4410"/>
    <w:rsid w:val="002F44C9"/>
    <w:rsid w:val="002F4540"/>
    <w:rsid w:val="002F45F7"/>
    <w:rsid w:val="002F46B0"/>
    <w:rsid w:val="002F47F1"/>
    <w:rsid w:val="002F48B6"/>
    <w:rsid w:val="002F48D9"/>
    <w:rsid w:val="002F4D80"/>
    <w:rsid w:val="002F4DC9"/>
    <w:rsid w:val="002F4E4D"/>
    <w:rsid w:val="002F5107"/>
    <w:rsid w:val="002F513F"/>
    <w:rsid w:val="002F5145"/>
    <w:rsid w:val="002F52CE"/>
    <w:rsid w:val="002F549B"/>
    <w:rsid w:val="002F55C1"/>
    <w:rsid w:val="002F56AB"/>
    <w:rsid w:val="002F5747"/>
    <w:rsid w:val="002F5A08"/>
    <w:rsid w:val="002F5A0A"/>
    <w:rsid w:val="002F5A3A"/>
    <w:rsid w:val="002F5A75"/>
    <w:rsid w:val="002F5AAC"/>
    <w:rsid w:val="002F5D17"/>
    <w:rsid w:val="002F5D28"/>
    <w:rsid w:val="002F5D32"/>
    <w:rsid w:val="002F5E57"/>
    <w:rsid w:val="002F5F3E"/>
    <w:rsid w:val="002F5F6F"/>
    <w:rsid w:val="002F5FA8"/>
    <w:rsid w:val="002F623A"/>
    <w:rsid w:val="002F635E"/>
    <w:rsid w:val="002F644D"/>
    <w:rsid w:val="002F6464"/>
    <w:rsid w:val="002F6722"/>
    <w:rsid w:val="002F6780"/>
    <w:rsid w:val="002F683B"/>
    <w:rsid w:val="002F69EB"/>
    <w:rsid w:val="002F6A4D"/>
    <w:rsid w:val="002F6B00"/>
    <w:rsid w:val="002F6B9A"/>
    <w:rsid w:val="002F6BD7"/>
    <w:rsid w:val="002F6CC8"/>
    <w:rsid w:val="002F6CF1"/>
    <w:rsid w:val="002F6D3A"/>
    <w:rsid w:val="002F6F3B"/>
    <w:rsid w:val="002F704D"/>
    <w:rsid w:val="002F7318"/>
    <w:rsid w:val="002F734C"/>
    <w:rsid w:val="002F734F"/>
    <w:rsid w:val="002F73F7"/>
    <w:rsid w:val="002F7409"/>
    <w:rsid w:val="002F7602"/>
    <w:rsid w:val="002F76A2"/>
    <w:rsid w:val="002F76FC"/>
    <w:rsid w:val="002F77AB"/>
    <w:rsid w:val="002F7831"/>
    <w:rsid w:val="002F78BD"/>
    <w:rsid w:val="002F7B23"/>
    <w:rsid w:val="002F7C00"/>
    <w:rsid w:val="002F7C3B"/>
    <w:rsid w:val="002F7C3E"/>
    <w:rsid w:val="002F7C6B"/>
    <w:rsid w:val="002F7D17"/>
    <w:rsid w:val="002F7D71"/>
    <w:rsid w:val="002F7DD1"/>
    <w:rsid w:val="002F7E27"/>
    <w:rsid w:val="002F7E3B"/>
    <w:rsid w:val="002F7EEA"/>
    <w:rsid w:val="00300072"/>
    <w:rsid w:val="0030007E"/>
    <w:rsid w:val="00300089"/>
    <w:rsid w:val="003000E0"/>
    <w:rsid w:val="0030014F"/>
    <w:rsid w:val="003004E2"/>
    <w:rsid w:val="0030057F"/>
    <w:rsid w:val="003005C0"/>
    <w:rsid w:val="0030071D"/>
    <w:rsid w:val="003007D3"/>
    <w:rsid w:val="003008B2"/>
    <w:rsid w:val="0030095D"/>
    <w:rsid w:val="00300A4C"/>
    <w:rsid w:val="00300ACD"/>
    <w:rsid w:val="00300C8E"/>
    <w:rsid w:val="00300CCE"/>
    <w:rsid w:val="00300CF7"/>
    <w:rsid w:val="00300ED0"/>
    <w:rsid w:val="0030125F"/>
    <w:rsid w:val="0030132D"/>
    <w:rsid w:val="00301441"/>
    <w:rsid w:val="0030177C"/>
    <w:rsid w:val="00301803"/>
    <w:rsid w:val="00301856"/>
    <w:rsid w:val="0030186F"/>
    <w:rsid w:val="00301B97"/>
    <w:rsid w:val="00301C3A"/>
    <w:rsid w:val="00301D27"/>
    <w:rsid w:val="00301D45"/>
    <w:rsid w:val="00301E00"/>
    <w:rsid w:val="00301EF2"/>
    <w:rsid w:val="0030200E"/>
    <w:rsid w:val="003021FE"/>
    <w:rsid w:val="00302245"/>
    <w:rsid w:val="00302464"/>
    <w:rsid w:val="003024CB"/>
    <w:rsid w:val="003024D5"/>
    <w:rsid w:val="003026D8"/>
    <w:rsid w:val="00302710"/>
    <w:rsid w:val="003028C5"/>
    <w:rsid w:val="003029F2"/>
    <w:rsid w:val="00302AAD"/>
    <w:rsid w:val="00302B3C"/>
    <w:rsid w:val="00302B7E"/>
    <w:rsid w:val="00302B90"/>
    <w:rsid w:val="00302C59"/>
    <w:rsid w:val="00302E60"/>
    <w:rsid w:val="00302F76"/>
    <w:rsid w:val="00303057"/>
    <w:rsid w:val="003031D6"/>
    <w:rsid w:val="003032A0"/>
    <w:rsid w:val="0030344D"/>
    <w:rsid w:val="003035BB"/>
    <w:rsid w:val="003035BE"/>
    <w:rsid w:val="0030373E"/>
    <w:rsid w:val="00303777"/>
    <w:rsid w:val="00303839"/>
    <w:rsid w:val="00303905"/>
    <w:rsid w:val="00303953"/>
    <w:rsid w:val="0030397E"/>
    <w:rsid w:val="003039F7"/>
    <w:rsid w:val="00303A44"/>
    <w:rsid w:val="00303BBA"/>
    <w:rsid w:val="00303C05"/>
    <w:rsid w:val="00303C0C"/>
    <w:rsid w:val="00303C0E"/>
    <w:rsid w:val="00303C9A"/>
    <w:rsid w:val="00303DAA"/>
    <w:rsid w:val="00303DF6"/>
    <w:rsid w:val="00303E92"/>
    <w:rsid w:val="003040F4"/>
    <w:rsid w:val="0030420C"/>
    <w:rsid w:val="0030438F"/>
    <w:rsid w:val="003043BE"/>
    <w:rsid w:val="00304473"/>
    <w:rsid w:val="0030460D"/>
    <w:rsid w:val="0030489F"/>
    <w:rsid w:val="00304911"/>
    <w:rsid w:val="003049A6"/>
    <w:rsid w:val="00304A2D"/>
    <w:rsid w:val="00304A8B"/>
    <w:rsid w:val="00304C5F"/>
    <w:rsid w:val="00304CB4"/>
    <w:rsid w:val="00304F0E"/>
    <w:rsid w:val="00305031"/>
    <w:rsid w:val="0030504F"/>
    <w:rsid w:val="00305060"/>
    <w:rsid w:val="0030527D"/>
    <w:rsid w:val="003052BA"/>
    <w:rsid w:val="00305386"/>
    <w:rsid w:val="00305435"/>
    <w:rsid w:val="00305480"/>
    <w:rsid w:val="003055FA"/>
    <w:rsid w:val="0030571B"/>
    <w:rsid w:val="0030581F"/>
    <w:rsid w:val="003058FF"/>
    <w:rsid w:val="00305929"/>
    <w:rsid w:val="0030598F"/>
    <w:rsid w:val="003059BE"/>
    <w:rsid w:val="00305ABA"/>
    <w:rsid w:val="00305AF2"/>
    <w:rsid w:val="00305C01"/>
    <w:rsid w:val="00305C0F"/>
    <w:rsid w:val="00305D96"/>
    <w:rsid w:val="00305ED8"/>
    <w:rsid w:val="00306078"/>
    <w:rsid w:val="0030618F"/>
    <w:rsid w:val="003061C6"/>
    <w:rsid w:val="003063AB"/>
    <w:rsid w:val="003065CF"/>
    <w:rsid w:val="003065ED"/>
    <w:rsid w:val="00306C46"/>
    <w:rsid w:val="00306C78"/>
    <w:rsid w:val="00306F23"/>
    <w:rsid w:val="003070B8"/>
    <w:rsid w:val="0030714D"/>
    <w:rsid w:val="003073BF"/>
    <w:rsid w:val="003074D3"/>
    <w:rsid w:val="003074F7"/>
    <w:rsid w:val="00307568"/>
    <w:rsid w:val="003075B3"/>
    <w:rsid w:val="0030780C"/>
    <w:rsid w:val="00307988"/>
    <w:rsid w:val="003079AB"/>
    <w:rsid w:val="003079CC"/>
    <w:rsid w:val="003079EF"/>
    <w:rsid w:val="00307C94"/>
    <w:rsid w:val="00307D4B"/>
    <w:rsid w:val="00307DA7"/>
    <w:rsid w:val="00307E0E"/>
    <w:rsid w:val="00307FCB"/>
    <w:rsid w:val="0031008A"/>
    <w:rsid w:val="00310246"/>
    <w:rsid w:val="0031032E"/>
    <w:rsid w:val="00310454"/>
    <w:rsid w:val="003104F9"/>
    <w:rsid w:val="00310504"/>
    <w:rsid w:val="003105E7"/>
    <w:rsid w:val="003106B4"/>
    <w:rsid w:val="00310746"/>
    <w:rsid w:val="0031074A"/>
    <w:rsid w:val="003107E9"/>
    <w:rsid w:val="0031085A"/>
    <w:rsid w:val="00310965"/>
    <w:rsid w:val="00310A80"/>
    <w:rsid w:val="00310AC1"/>
    <w:rsid w:val="00310EAE"/>
    <w:rsid w:val="00310F56"/>
    <w:rsid w:val="00310FCB"/>
    <w:rsid w:val="00311071"/>
    <w:rsid w:val="003110DB"/>
    <w:rsid w:val="0031116F"/>
    <w:rsid w:val="0031127A"/>
    <w:rsid w:val="003114A3"/>
    <w:rsid w:val="00311514"/>
    <w:rsid w:val="00311560"/>
    <w:rsid w:val="0031174E"/>
    <w:rsid w:val="00311780"/>
    <w:rsid w:val="003117B6"/>
    <w:rsid w:val="0031196A"/>
    <w:rsid w:val="00311A7C"/>
    <w:rsid w:val="00311C02"/>
    <w:rsid w:val="00311D1A"/>
    <w:rsid w:val="00311D20"/>
    <w:rsid w:val="00311FB5"/>
    <w:rsid w:val="00312015"/>
    <w:rsid w:val="00312120"/>
    <w:rsid w:val="0031215F"/>
    <w:rsid w:val="003121C7"/>
    <w:rsid w:val="003123EF"/>
    <w:rsid w:val="003123F6"/>
    <w:rsid w:val="003123FD"/>
    <w:rsid w:val="003124D0"/>
    <w:rsid w:val="00312787"/>
    <w:rsid w:val="0031279E"/>
    <w:rsid w:val="003128AD"/>
    <w:rsid w:val="003128BA"/>
    <w:rsid w:val="00312904"/>
    <w:rsid w:val="00312942"/>
    <w:rsid w:val="00312AE2"/>
    <w:rsid w:val="00312B3A"/>
    <w:rsid w:val="00312D6E"/>
    <w:rsid w:val="00312E6A"/>
    <w:rsid w:val="00312F20"/>
    <w:rsid w:val="00312FB9"/>
    <w:rsid w:val="003130BD"/>
    <w:rsid w:val="00313222"/>
    <w:rsid w:val="00313232"/>
    <w:rsid w:val="003132B6"/>
    <w:rsid w:val="003134CB"/>
    <w:rsid w:val="00313547"/>
    <w:rsid w:val="00313600"/>
    <w:rsid w:val="00313753"/>
    <w:rsid w:val="00313A32"/>
    <w:rsid w:val="00313C48"/>
    <w:rsid w:val="00313D80"/>
    <w:rsid w:val="00313E0E"/>
    <w:rsid w:val="00313E39"/>
    <w:rsid w:val="00313F48"/>
    <w:rsid w:val="00313FDB"/>
    <w:rsid w:val="00313FF3"/>
    <w:rsid w:val="0031409D"/>
    <w:rsid w:val="003140EB"/>
    <w:rsid w:val="003140F6"/>
    <w:rsid w:val="003141F6"/>
    <w:rsid w:val="0031436E"/>
    <w:rsid w:val="00314449"/>
    <w:rsid w:val="00314778"/>
    <w:rsid w:val="003147CA"/>
    <w:rsid w:val="00314813"/>
    <w:rsid w:val="0031487D"/>
    <w:rsid w:val="00314AD4"/>
    <w:rsid w:val="00314B12"/>
    <w:rsid w:val="00314BA9"/>
    <w:rsid w:val="00314C07"/>
    <w:rsid w:val="00314D77"/>
    <w:rsid w:val="00314DE6"/>
    <w:rsid w:val="00314E3C"/>
    <w:rsid w:val="00314E68"/>
    <w:rsid w:val="00314EE8"/>
    <w:rsid w:val="003150FC"/>
    <w:rsid w:val="00315141"/>
    <w:rsid w:val="003151F1"/>
    <w:rsid w:val="00315219"/>
    <w:rsid w:val="0031528B"/>
    <w:rsid w:val="003152DD"/>
    <w:rsid w:val="003155E5"/>
    <w:rsid w:val="003156CD"/>
    <w:rsid w:val="00315838"/>
    <w:rsid w:val="00315978"/>
    <w:rsid w:val="00315BF0"/>
    <w:rsid w:val="00315C9C"/>
    <w:rsid w:val="00315D1E"/>
    <w:rsid w:val="00315D58"/>
    <w:rsid w:val="00315DF0"/>
    <w:rsid w:val="00315E8B"/>
    <w:rsid w:val="0031617B"/>
    <w:rsid w:val="003161B2"/>
    <w:rsid w:val="00316265"/>
    <w:rsid w:val="003164A4"/>
    <w:rsid w:val="003165BB"/>
    <w:rsid w:val="00316636"/>
    <w:rsid w:val="003166DA"/>
    <w:rsid w:val="003166DB"/>
    <w:rsid w:val="003166E7"/>
    <w:rsid w:val="0031679B"/>
    <w:rsid w:val="0031694A"/>
    <w:rsid w:val="003169F2"/>
    <w:rsid w:val="00316ACE"/>
    <w:rsid w:val="00316AE8"/>
    <w:rsid w:val="00316B3A"/>
    <w:rsid w:val="00316E63"/>
    <w:rsid w:val="00316F08"/>
    <w:rsid w:val="00316F23"/>
    <w:rsid w:val="0031718B"/>
    <w:rsid w:val="003172E4"/>
    <w:rsid w:val="0031736F"/>
    <w:rsid w:val="003173F7"/>
    <w:rsid w:val="0031747E"/>
    <w:rsid w:val="00317610"/>
    <w:rsid w:val="00317614"/>
    <w:rsid w:val="00317622"/>
    <w:rsid w:val="0031762E"/>
    <w:rsid w:val="0031767B"/>
    <w:rsid w:val="0031769E"/>
    <w:rsid w:val="00317724"/>
    <w:rsid w:val="00317833"/>
    <w:rsid w:val="003179E7"/>
    <w:rsid w:val="00317ADC"/>
    <w:rsid w:val="00317AEE"/>
    <w:rsid w:val="00317B6B"/>
    <w:rsid w:val="00317C5F"/>
    <w:rsid w:val="00317C9D"/>
    <w:rsid w:val="00317CDE"/>
    <w:rsid w:val="00317D34"/>
    <w:rsid w:val="00317DF4"/>
    <w:rsid w:val="00317EAF"/>
    <w:rsid w:val="00317EE1"/>
    <w:rsid w:val="00317EFB"/>
    <w:rsid w:val="00317FCA"/>
    <w:rsid w:val="00320311"/>
    <w:rsid w:val="003203E3"/>
    <w:rsid w:val="0032078E"/>
    <w:rsid w:val="003207F4"/>
    <w:rsid w:val="0032084D"/>
    <w:rsid w:val="00320A61"/>
    <w:rsid w:val="00320A76"/>
    <w:rsid w:val="00320BEE"/>
    <w:rsid w:val="00320F6B"/>
    <w:rsid w:val="00320FDA"/>
    <w:rsid w:val="0032104C"/>
    <w:rsid w:val="003211B4"/>
    <w:rsid w:val="00321296"/>
    <w:rsid w:val="003212B1"/>
    <w:rsid w:val="003214DF"/>
    <w:rsid w:val="003215AC"/>
    <w:rsid w:val="00321647"/>
    <w:rsid w:val="003217AE"/>
    <w:rsid w:val="003219AA"/>
    <w:rsid w:val="00321A99"/>
    <w:rsid w:val="00321AE9"/>
    <w:rsid w:val="00321CBE"/>
    <w:rsid w:val="00321D18"/>
    <w:rsid w:val="00321D30"/>
    <w:rsid w:val="00321DF6"/>
    <w:rsid w:val="00321E04"/>
    <w:rsid w:val="00321E88"/>
    <w:rsid w:val="00321EDF"/>
    <w:rsid w:val="0032218B"/>
    <w:rsid w:val="0032224B"/>
    <w:rsid w:val="0032225E"/>
    <w:rsid w:val="00322481"/>
    <w:rsid w:val="003224E6"/>
    <w:rsid w:val="00322577"/>
    <w:rsid w:val="00322588"/>
    <w:rsid w:val="0032258B"/>
    <w:rsid w:val="003226D1"/>
    <w:rsid w:val="0032273C"/>
    <w:rsid w:val="0032273F"/>
    <w:rsid w:val="00322D95"/>
    <w:rsid w:val="00322F22"/>
    <w:rsid w:val="00323006"/>
    <w:rsid w:val="0032301F"/>
    <w:rsid w:val="0032302F"/>
    <w:rsid w:val="003230C2"/>
    <w:rsid w:val="003230E3"/>
    <w:rsid w:val="0032314C"/>
    <w:rsid w:val="00323261"/>
    <w:rsid w:val="00323443"/>
    <w:rsid w:val="00323460"/>
    <w:rsid w:val="003236E1"/>
    <w:rsid w:val="00323797"/>
    <w:rsid w:val="0032385A"/>
    <w:rsid w:val="0032393C"/>
    <w:rsid w:val="0032396D"/>
    <w:rsid w:val="00323A11"/>
    <w:rsid w:val="00323A38"/>
    <w:rsid w:val="00323AA8"/>
    <w:rsid w:val="00323B24"/>
    <w:rsid w:val="00323B43"/>
    <w:rsid w:val="00323B4C"/>
    <w:rsid w:val="00323BD2"/>
    <w:rsid w:val="00323C04"/>
    <w:rsid w:val="00323CC5"/>
    <w:rsid w:val="00323D2F"/>
    <w:rsid w:val="00323D5F"/>
    <w:rsid w:val="00323E44"/>
    <w:rsid w:val="00323EB8"/>
    <w:rsid w:val="00323F5D"/>
    <w:rsid w:val="00323FC9"/>
    <w:rsid w:val="003240CE"/>
    <w:rsid w:val="0032425F"/>
    <w:rsid w:val="00324278"/>
    <w:rsid w:val="00324315"/>
    <w:rsid w:val="00324647"/>
    <w:rsid w:val="00324729"/>
    <w:rsid w:val="00324905"/>
    <w:rsid w:val="00324973"/>
    <w:rsid w:val="0032498C"/>
    <w:rsid w:val="00324B03"/>
    <w:rsid w:val="00324B20"/>
    <w:rsid w:val="00324BDE"/>
    <w:rsid w:val="00324BF7"/>
    <w:rsid w:val="00324E0F"/>
    <w:rsid w:val="00324F41"/>
    <w:rsid w:val="00324FA7"/>
    <w:rsid w:val="003250C2"/>
    <w:rsid w:val="003250E5"/>
    <w:rsid w:val="00325168"/>
    <w:rsid w:val="003254C5"/>
    <w:rsid w:val="00325620"/>
    <w:rsid w:val="00325629"/>
    <w:rsid w:val="003257C4"/>
    <w:rsid w:val="003259C4"/>
    <w:rsid w:val="00325A22"/>
    <w:rsid w:val="00325A93"/>
    <w:rsid w:val="00325AFE"/>
    <w:rsid w:val="00325BF2"/>
    <w:rsid w:val="00325CA5"/>
    <w:rsid w:val="00325D1B"/>
    <w:rsid w:val="00325D53"/>
    <w:rsid w:val="00325D72"/>
    <w:rsid w:val="00325DE3"/>
    <w:rsid w:val="00325ECD"/>
    <w:rsid w:val="003260C9"/>
    <w:rsid w:val="003261BA"/>
    <w:rsid w:val="00326398"/>
    <w:rsid w:val="003263BD"/>
    <w:rsid w:val="003263F3"/>
    <w:rsid w:val="003264CE"/>
    <w:rsid w:val="003265A2"/>
    <w:rsid w:val="003265D9"/>
    <w:rsid w:val="003269F1"/>
    <w:rsid w:val="00326AF9"/>
    <w:rsid w:val="00326BA6"/>
    <w:rsid w:val="00326BF3"/>
    <w:rsid w:val="00326CC3"/>
    <w:rsid w:val="00326CDE"/>
    <w:rsid w:val="00326D3A"/>
    <w:rsid w:val="00326F2B"/>
    <w:rsid w:val="00326F58"/>
    <w:rsid w:val="003272C1"/>
    <w:rsid w:val="00327358"/>
    <w:rsid w:val="003273C6"/>
    <w:rsid w:val="003274A7"/>
    <w:rsid w:val="003274AD"/>
    <w:rsid w:val="0032754D"/>
    <w:rsid w:val="00327637"/>
    <w:rsid w:val="003277DB"/>
    <w:rsid w:val="00327803"/>
    <w:rsid w:val="00327840"/>
    <w:rsid w:val="0032785F"/>
    <w:rsid w:val="00327871"/>
    <w:rsid w:val="0032787A"/>
    <w:rsid w:val="003278BC"/>
    <w:rsid w:val="00327A99"/>
    <w:rsid w:val="00327AC0"/>
    <w:rsid w:val="00327D50"/>
    <w:rsid w:val="00327E54"/>
    <w:rsid w:val="00330242"/>
    <w:rsid w:val="003302E6"/>
    <w:rsid w:val="003303A5"/>
    <w:rsid w:val="003303E1"/>
    <w:rsid w:val="003303E9"/>
    <w:rsid w:val="003306C5"/>
    <w:rsid w:val="003307E8"/>
    <w:rsid w:val="0033087E"/>
    <w:rsid w:val="00330A06"/>
    <w:rsid w:val="00330A97"/>
    <w:rsid w:val="00330D85"/>
    <w:rsid w:val="00330E28"/>
    <w:rsid w:val="00330EEE"/>
    <w:rsid w:val="00330F1A"/>
    <w:rsid w:val="0033119F"/>
    <w:rsid w:val="003311F7"/>
    <w:rsid w:val="003311FC"/>
    <w:rsid w:val="00331471"/>
    <w:rsid w:val="0033147C"/>
    <w:rsid w:val="00331606"/>
    <w:rsid w:val="0033172A"/>
    <w:rsid w:val="003317EF"/>
    <w:rsid w:val="003317FD"/>
    <w:rsid w:val="00331885"/>
    <w:rsid w:val="003319AD"/>
    <w:rsid w:val="003319C0"/>
    <w:rsid w:val="00331A8D"/>
    <w:rsid w:val="00331B1B"/>
    <w:rsid w:val="00331B97"/>
    <w:rsid w:val="00331D76"/>
    <w:rsid w:val="00331DE6"/>
    <w:rsid w:val="00331FB4"/>
    <w:rsid w:val="00332093"/>
    <w:rsid w:val="003320DD"/>
    <w:rsid w:val="0033211E"/>
    <w:rsid w:val="003322BD"/>
    <w:rsid w:val="00332300"/>
    <w:rsid w:val="00332352"/>
    <w:rsid w:val="00332424"/>
    <w:rsid w:val="0033261E"/>
    <w:rsid w:val="003326A9"/>
    <w:rsid w:val="003326EB"/>
    <w:rsid w:val="00332718"/>
    <w:rsid w:val="00332743"/>
    <w:rsid w:val="003327E9"/>
    <w:rsid w:val="00332889"/>
    <w:rsid w:val="0033293E"/>
    <w:rsid w:val="00332A21"/>
    <w:rsid w:val="00332A87"/>
    <w:rsid w:val="00332CB2"/>
    <w:rsid w:val="00332CE6"/>
    <w:rsid w:val="00332D0E"/>
    <w:rsid w:val="00332D26"/>
    <w:rsid w:val="00332E18"/>
    <w:rsid w:val="00332F56"/>
    <w:rsid w:val="00332F8B"/>
    <w:rsid w:val="00332FD3"/>
    <w:rsid w:val="00333085"/>
    <w:rsid w:val="00333167"/>
    <w:rsid w:val="00333192"/>
    <w:rsid w:val="00333250"/>
    <w:rsid w:val="003332CE"/>
    <w:rsid w:val="0033357C"/>
    <w:rsid w:val="003336E4"/>
    <w:rsid w:val="003336F0"/>
    <w:rsid w:val="00333710"/>
    <w:rsid w:val="003337D5"/>
    <w:rsid w:val="00333991"/>
    <w:rsid w:val="003339E8"/>
    <w:rsid w:val="00333A9A"/>
    <w:rsid w:val="00333A9F"/>
    <w:rsid w:val="00333B14"/>
    <w:rsid w:val="00333B1B"/>
    <w:rsid w:val="00333BD8"/>
    <w:rsid w:val="00333CB9"/>
    <w:rsid w:val="00333D1B"/>
    <w:rsid w:val="00333D64"/>
    <w:rsid w:val="00333EDD"/>
    <w:rsid w:val="00333EF5"/>
    <w:rsid w:val="00333FD5"/>
    <w:rsid w:val="003340C0"/>
    <w:rsid w:val="003340F3"/>
    <w:rsid w:val="00334181"/>
    <w:rsid w:val="003343FD"/>
    <w:rsid w:val="0033453F"/>
    <w:rsid w:val="003347AA"/>
    <w:rsid w:val="0033486B"/>
    <w:rsid w:val="003348D5"/>
    <w:rsid w:val="00334A30"/>
    <w:rsid w:val="00334B37"/>
    <w:rsid w:val="00334C38"/>
    <w:rsid w:val="00334D03"/>
    <w:rsid w:val="00334DE4"/>
    <w:rsid w:val="00335008"/>
    <w:rsid w:val="0033510E"/>
    <w:rsid w:val="00335180"/>
    <w:rsid w:val="0033532F"/>
    <w:rsid w:val="00335370"/>
    <w:rsid w:val="003353D4"/>
    <w:rsid w:val="003354D1"/>
    <w:rsid w:val="003354D4"/>
    <w:rsid w:val="00335519"/>
    <w:rsid w:val="003355CC"/>
    <w:rsid w:val="00335844"/>
    <w:rsid w:val="00335896"/>
    <w:rsid w:val="0033594C"/>
    <w:rsid w:val="003359BC"/>
    <w:rsid w:val="00335AAB"/>
    <w:rsid w:val="00335B76"/>
    <w:rsid w:val="00335E98"/>
    <w:rsid w:val="00335EEE"/>
    <w:rsid w:val="00336085"/>
    <w:rsid w:val="0033615C"/>
    <w:rsid w:val="0033618B"/>
    <w:rsid w:val="003361D4"/>
    <w:rsid w:val="003362CB"/>
    <w:rsid w:val="00336395"/>
    <w:rsid w:val="00336451"/>
    <w:rsid w:val="003366DE"/>
    <w:rsid w:val="003366E0"/>
    <w:rsid w:val="0033681E"/>
    <w:rsid w:val="003369FE"/>
    <w:rsid w:val="00336A55"/>
    <w:rsid w:val="00336BDB"/>
    <w:rsid w:val="00336C0E"/>
    <w:rsid w:val="00336E17"/>
    <w:rsid w:val="00337070"/>
    <w:rsid w:val="0033716F"/>
    <w:rsid w:val="003372E2"/>
    <w:rsid w:val="00337319"/>
    <w:rsid w:val="003373E2"/>
    <w:rsid w:val="00337419"/>
    <w:rsid w:val="00337470"/>
    <w:rsid w:val="00337507"/>
    <w:rsid w:val="00337695"/>
    <w:rsid w:val="003376F5"/>
    <w:rsid w:val="00337736"/>
    <w:rsid w:val="00337962"/>
    <w:rsid w:val="003379EA"/>
    <w:rsid w:val="00337A5B"/>
    <w:rsid w:val="00337BB5"/>
    <w:rsid w:val="00337BF4"/>
    <w:rsid w:val="00337C0B"/>
    <w:rsid w:val="00337C72"/>
    <w:rsid w:val="00337CA8"/>
    <w:rsid w:val="00337D33"/>
    <w:rsid w:val="00337E0B"/>
    <w:rsid w:val="00337E37"/>
    <w:rsid w:val="00340039"/>
    <w:rsid w:val="0034015F"/>
    <w:rsid w:val="0034019C"/>
    <w:rsid w:val="003401C8"/>
    <w:rsid w:val="00340200"/>
    <w:rsid w:val="00340245"/>
    <w:rsid w:val="00340553"/>
    <w:rsid w:val="00340776"/>
    <w:rsid w:val="00340984"/>
    <w:rsid w:val="003409BB"/>
    <w:rsid w:val="003409E2"/>
    <w:rsid w:val="00340D2A"/>
    <w:rsid w:val="00340E28"/>
    <w:rsid w:val="00340E7F"/>
    <w:rsid w:val="00340E92"/>
    <w:rsid w:val="00341077"/>
    <w:rsid w:val="003410CD"/>
    <w:rsid w:val="00341175"/>
    <w:rsid w:val="0034134E"/>
    <w:rsid w:val="00341380"/>
    <w:rsid w:val="003413E3"/>
    <w:rsid w:val="0034147E"/>
    <w:rsid w:val="00341746"/>
    <w:rsid w:val="0034181D"/>
    <w:rsid w:val="003418A5"/>
    <w:rsid w:val="0034195C"/>
    <w:rsid w:val="00341967"/>
    <w:rsid w:val="003419CF"/>
    <w:rsid w:val="00341A03"/>
    <w:rsid w:val="00341B69"/>
    <w:rsid w:val="00341B75"/>
    <w:rsid w:val="00341CAD"/>
    <w:rsid w:val="00341D56"/>
    <w:rsid w:val="00341E34"/>
    <w:rsid w:val="00341E6F"/>
    <w:rsid w:val="00341F02"/>
    <w:rsid w:val="00341F5D"/>
    <w:rsid w:val="00341F69"/>
    <w:rsid w:val="0034208B"/>
    <w:rsid w:val="003421F3"/>
    <w:rsid w:val="003424B6"/>
    <w:rsid w:val="0034261B"/>
    <w:rsid w:val="0034267A"/>
    <w:rsid w:val="003427A3"/>
    <w:rsid w:val="0034288C"/>
    <w:rsid w:val="00342A77"/>
    <w:rsid w:val="00342A82"/>
    <w:rsid w:val="00342BBF"/>
    <w:rsid w:val="00342C30"/>
    <w:rsid w:val="00342CDB"/>
    <w:rsid w:val="00342D44"/>
    <w:rsid w:val="00342DB8"/>
    <w:rsid w:val="00342DD1"/>
    <w:rsid w:val="00342DD7"/>
    <w:rsid w:val="00342FD4"/>
    <w:rsid w:val="00343119"/>
    <w:rsid w:val="00343353"/>
    <w:rsid w:val="00343368"/>
    <w:rsid w:val="003433A5"/>
    <w:rsid w:val="003433D5"/>
    <w:rsid w:val="0034340E"/>
    <w:rsid w:val="0034354B"/>
    <w:rsid w:val="003435DE"/>
    <w:rsid w:val="003435FB"/>
    <w:rsid w:val="00343612"/>
    <w:rsid w:val="0034382F"/>
    <w:rsid w:val="00343887"/>
    <w:rsid w:val="003439FA"/>
    <w:rsid w:val="00343A7C"/>
    <w:rsid w:val="00343BBA"/>
    <w:rsid w:val="00343CB6"/>
    <w:rsid w:val="00343E75"/>
    <w:rsid w:val="00343E92"/>
    <w:rsid w:val="00343F7C"/>
    <w:rsid w:val="00343FA7"/>
    <w:rsid w:val="00344175"/>
    <w:rsid w:val="00344210"/>
    <w:rsid w:val="00344457"/>
    <w:rsid w:val="0034470F"/>
    <w:rsid w:val="003449D3"/>
    <w:rsid w:val="00344B49"/>
    <w:rsid w:val="00344BA7"/>
    <w:rsid w:val="00344D68"/>
    <w:rsid w:val="00344DAD"/>
    <w:rsid w:val="00344E71"/>
    <w:rsid w:val="00344EC0"/>
    <w:rsid w:val="00344F5E"/>
    <w:rsid w:val="00344F67"/>
    <w:rsid w:val="00344FAE"/>
    <w:rsid w:val="0034513C"/>
    <w:rsid w:val="0034528E"/>
    <w:rsid w:val="003452C6"/>
    <w:rsid w:val="00345533"/>
    <w:rsid w:val="0034562F"/>
    <w:rsid w:val="00345A3A"/>
    <w:rsid w:val="00345A3C"/>
    <w:rsid w:val="00345A83"/>
    <w:rsid w:val="00345C57"/>
    <w:rsid w:val="00345CDB"/>
    <w:rsid w:val="00345D1B"/>
    <w:rsid w:val="00345D77"/>
    <w:rsid w:val="00345EAF"/>
    <w:rsid w:val="00345EC3"/>
    <w:rsid w:val="00345FB1"/>
    <w:rsid w:val="0034621A"/>
    <w:rsid w:val="003462F8"/>
    <w:rsid w:val="0034630D"/>
    <w:rsid w:val="00346368"/>
    <w:rsid w:val="003463BE"/>
    <w:rsid w:val="0034668B"/>
    <w:rsid w:val="00346864"/>
    <w:rsid w:val="00346994"/>
    <w:rsid w:val="003469BE"/>
    <w:rsid w:val="003469D1"/>
    <w:rsid w:val="00346A57"/>
    <w:rsid w:val="00346BB6"/>
    <w:rsid w:val="00346D77"/>
    <w:rsid w:val="00346F59"/>
    <w:rsid w:val="00346FBC"/>
    <w:rsid w:val="003470A4"/>
    <w:rsid w:val="00347110"/>
    <w:rsid w:val="00347289"/>
    <w:rsid w:val="003473AE"/>
    <w:rsid w:val="00347415"/>
    <w:rsid w:val="003474B7"/>
    <w:rsid w:val="003474BA"/>
    <w:rsid w:val="00347599"/>
    <w:rsid w:val="003475A1"/>
    <w:rsid w:val="003476FE"/>
    <w:rsid w:val="00347915"/>
    <w:rsid w:val="003479AC"/>
    <w:rsid w:val="00347A23"/>
    <w:rsid w:val="00347B31"/>
    <w:rsid w:val="00347C10"/>
    <w:rsid w:val="00347C68"/>
    <w:rsid w:val="00347FFA"/>
    <w:rsid w:val="00350255"/>
    <w:rsid w:val="003502A5"/>
    <w:rsid w:val="00350426"/>
    <w:rsid w:val="00350532"/>
    <w:rsid w:val="003505F6"/>
    <w:rsid w:val="003506DF"/>
    <w:rsid w:val="00350724"/>
    <w:rsid w:val="00350803"/>
    <w:rsid w:val="00350973"/>
    <w:rsid w:val="003509EB"/>
    <w:rsid w:val="00350B29"/>
    <w:rsid w:val="00350B9F"/>
    <w:rsid w:val="00350C24"/>
    <w:rsid w:val="00350D81"/>
    <w:rsid w:val="00350DAB"/>
    <w:rsid w:val="00350EBE"/>
    <w:rsid w:val="00350ED8"/>
    <w:rsid w:val="00350EF6"/>
    <w:rsid w:val="0035107F"/>
    <w:rsid w:val="00351226"/>
    <w:rsid w:val="0035144E"/>
    <w:rsid w:val="0035149E"/>
    <w:rsid w:val="00351597"/>
    <w:rsid w:val="00351676"/>
    <w:rsid w:val="0035174E"/>
    <w:rsid w:val="00351773"/>
    <w:rsid w:val="00351A55"/>
    <w:rsid w:val="00351A6F"/>
    <w:rsid w:val="00351B5E"/>
    <w:rsid w:val="00351C30"/>
    <w:rsid w:val="00351CF8"/>
    <w:rsid w:val="00351E3A"/>
    <w:rsid w:val="003520D1"/>
    <w:rsid w:val="00352207"/>
    <w:rsid w:val="00352245"/>
    <w:rsid w:val="003524A1"/>
    <w:rsid w:val="003524D5"/>
    <w:rsid w:val="00352722"/>
    <w:rsid w:val="003527CE"/>
    <w:rsid w:val="0035296B"/>
    <w:rsid w:val="00352A4D"/>
    <w:rsid w:val="00352A9D"/>
    <w:rsid w:val="00352AE5"/>
    <w:rsid w:val="00352C67"/>
    <w:rsid w:val="00352CAC"/>
    <w:rsid w:val="00353350"/>
    <w:rsid w:val="003535CF"/>
    <w:rsid w:val="00353695"/>
    <w:rsid w:val="0035382C"/>
    <w:rsid w:val="003538D6"/>
    <w:rsid w:val="003538E5"/>
    <w:rsid w:val="0035395E"/>
    <w:rsid w:val="003539EF"/>
    <w:rsid w:val="00353AE7"/>
    <w:rsid w:val="00353D27"/>
    <w:rsid w:val="00353E33"/>
    <w:rsid w:val="00353E50"/>
    <w:rsid w:val="00353EF2"/>
    <w:rsid w:val="00353F55"/>
    <w:rsid w:val="00353F88"/>
    <w:rsid w:val="003540D8"/>
    <w:rsid w:val="00354143"/>
    <w:rsid w:val="003542B1"/>
    <w:rsid w:val="00354477"/>
    <w:rsid w:val="0035454E"/>
    <w:rsid w:val="0035464C"/>
    <w:rsid w:val="00354905"/>
    <w:rsid w:val="00354AF4"/>
    <w:rsid w:val="00354AFA"/>
    <w:rsid w:val="00354BAD"/>
    <w:rsid w:val="00354DF4"/>
    <w:rsid w:val="00354E61"/>
    <w:rsid w:val="00354FCF"/>
    <w:rsid w:val="003550F4"/>
    <w:rsid w:val="0035513A"/>
    <w:rsid w:val="0035559D"/>
    <w:rsid w:val="003556DA"/>
    <w:rsid w:val="0035576A"/>
    <w:rsid w:val="00355973"/>
    <w:rsid w:val="00355B7B"/>
    <w:rsid w:val="00355BB2"/>
    <w:rsid w:val="00355C70"/>
    <w:rsid w:val="00355DFF"/>
    <w:rsid w:val="00355F39"/>
    <w:rsid w:val="00355F84"/>
    <w:rsid w:val="00355FC6"/>
    <w:rsid w:val="00355FEA"/>
    <w:rsid w:val="00356173"/>
    <w:rsid w:val="00356275"/>
    <w:rsid w:val="00356416"/>
    <w:rsid w:val="0035646A"/>
    <w:rsid w:val="0035658F"/>
    <w:rsid w:val="00356597"/>
    <w:rsid w:val="0035662B"/>
    <w:rsid w:val="0035664D"/>
    <w:rsid w:val="00356707"/>
    <w:rsid w:val="0035671E"/>
    <w:rsid w:val="00356A92"/>
    <w:rsid w:val="00356AAC"/>
    <w:rsid w:val="00356AF4"/>
    <w:rsid w:val="00356B7F"/>
    <w:rsid w:val="00356CD0"/>
    <w:rsid w:val="00356D78"/>
    <w:rsid w:val="00356D8D"/>
    <w:rsid w:val="00356DFD"/>
    <w:rsid w:val="00356E15"/>
    <w:rsid w:val="00356E6A"/>
    <w:rsid w:val="00357022"/>
    <w:rsid w:val="003570A1"/>
    <w:rsid w:val="003570D7"/>
    <w:rsid w:val="0035713A"/>
    <w:rsid w:val="00357146"/>
    <w:rsid w:val="0035725E"/>
    <w:rsid w:val="003572CF"/>
    <w:rsid w:val="003572EC"/>
    <w:rsid w:val="00357432"/>
    <w:rsid w:val="00357566"/>
    <w:rsid w:val="003575B1"/>
    <w:rsid w:val="003575CF"/>
    <w:rsid w:val="003575D3"/>
    <w:rsid w:val="00357684"/>
    <w:rsid w:val="0035779E"/>
    <w:rsid w:val="0035788C"/>
    <w:rsid w:val="00357A30"/>
    <w:rsid w:val="00357A7D"/>
    <w:rsid w:val="00357C1B"/>
    <w:rsid w:val="00357C89"/>
    <w:rsid w:val="00357E1F"/>
    <w:rsid w:val="00357E61"/>
    <w:rsid w:val="00357F5D"/>
    <w:rsid w:val="00360013"/>
    <w:rsid w:val="00360038"/>
    <w:rsid w:val="00360051"/>
    <w:rsid w:val="00360054"/>
    <w:rsid w:val="00360129"/>
    <w:rsid w:val="003601F1"/>
    <w:rsid w:val="0036031A"/>
    <w:rsid w:val="00360322"/>
    <w:rsid w:val="0036033D"/>
    <w:rsid w:val="003604BF"/>
    <w:rsid w:val="003604F7"/>
    <w:rsid w:val="0036051D"/>
    <w:rsid w:val="00360612"/>
    <w:rsid w:val="00360679"/>
    <w:rsid w:val="00360783"/>
    <w:rsid w:val="003607C5"/>
    <w:rsid w:val="00360857"/>
    <w:rsid w:val="00360931"/>
    <w:rsid w:val="00360BF3"/>
    <w:rsid w:val="00360C3E"/>
    <w:rsid w:val="00360D01"/>
    <w:rsid w:val="00360DFE"/>
    <w:rsid w:val="00360E52"/>
    <w:rsid w:val="00360F45"/>
    <w:rsid w:val="00360FCE"/>
    <w:rsid w:val="00360FF8"/>
    <w:rsid w:val="0036113D"/>
    <w:rsid w:val="00361179"/>
    <w:rsid w:val="0036122A"/>
    <w:rsid w:val="00361362"/>
    <w:rsid w:val="0036137A"/>
    <w:rsid w:val="0036137B"/>
    <w:rsid w:val="00361468"/>
    <w:rsid w:val="00361513"/>
    <w:rsid w:val="003615B3"/>
    <w:rsid w:val="00361831"/>
    <w:rsid w:val="0036195E"/>
    <w:rsid w:val="00361AC9"/>
    <w:rsid w:val="00361BC7"/>
    <w:rsid w:val="00361D2C"/>
    <w:rsid w:val="00362092"/>
    <w:rsid w:val="00362419"/>
    <w:rsid w:val="00362473"/>
    <w:rsid w:val="00362585"/>
    <w:rsid w:val="00362594"/>
    <w:rsid w:val="00362595"/>
    <w:rsid w:val="0036264E"/>
    <w:rsid w:val="00362737"/>
    <w:rsid w:val="003627C3"/>
    <w:rsid w:val="00362ACA"/>
    <w:rsid w:val="00362B22"/>
    <w:rsid w:val="00362B81"/>
    <w:rsid w:val="00362D25"/>
    <w:rsid w:val="00362D61"/>
    <w:rsid w:val="00362D8E"/>
    <w:rsid w:val="00362F79"/>
    <w:rsid w:val="00362F83"/>
    <w:rsid w:val="00363105"/>
    <w:rsid w:val="0036313D"/>
    <w:rsid w:val="0036318D"/>
    <w:rsid w:val="0036322B"/>
    <w:rsid w:val="00363238"/>
    <w:rsid w:val="0036326E"/>
    <w:rsid w:val="00363294"/>
    <w:rsid w:val="003632FF"/>
    <w:rsid w:val="0036341C"/>
    <w:rsid w:val="003634A3"/>
    <w:rsid w:val="003634BC"/>
    <w:rsid w:val="0036350C"/>
    <w:rsid w:val="00363593"/>
    <w:rsid w:val="00363738"/>
    <w:rsid w:val="00363791"/>
    <w:rsid w:val="003637A8"/>
    <w:rsid w:val="00363869"/>
    <w:rsid w:val="003639D1"/>
    <w:rsid w:val="00363AF8"/>
    <w:rsid w:val="00363B21"/>
    <w:rsid w:val="00363BF0"/>
    <w:rsid w:val="00363D14"/>
    <w:rsid w:val="00363D56"/>
    <w:rsid w:val="00363E5E"/>
    <w:rsid w:val="00363F30"/>
    <w:rsid w:val="00364152"/>
    <w:rsid w:val="00364186"/>
    <w:rsid w:val="00364189"/>
    <w:rsid w:val="003641D6"/>
    <w:rsid w:val="00364224"/>
    <w:rsid w:val="00364337"/>
    <w:rsid w:val="003643D1"/>
    <w:rsid w:val="00364455"/>
    <w:rsid w:val="00364514"/>
    <w:rsid w:val="0036451F"/>
    <w:rsid w:val="00364636"/>
    <w:rsid w:val="00364709"/>
    <w:rsid w:val="00364717"/>
    <w:rsid w:val="00364887"/>
    <w:rsid w:val="00364AE3"/>
    <w:rsid w:val="00364B87"/>
    <w:rsid w:val="00364B8C"/>
    <w:rsid w:val="00364C02"/>
    <w:rsid w:val="00364CE2"/>
    <w:rsid w:val="00364D6D"/>
    <w:rsid w:val="00364ECA"/>
    <w:rsid w:val="00364FD2"/>
    <w:rsid w:val="00364FE2"/>
    <w:rsid w:val="00365007"/>
    <w:rsid w:val="003651EA"/>
    <w:rsid w:val="003654E7"/>
    <w:rsid w:val="003654EE"/>
    <w:rsid w:val="0036563F"/>
    <w:rsid w:val="00365682"/>
    <w:rsid w:val="00365904"/>
    <w:rsid w:val="0036598A"/>
    <w:rsid w:val="003659EC"/>
    <w:rsid w:val="00365A58"/>
    <w:rsid w:val="00365A81"/>
    <w:rsid w:val="00365AF7"/>
    <w:rsid w:val="00365B04"/>
    <w:rsid w:val="00365B3E"/>
    <w:rsid w:val="00365B51"/>
    <w:rsid w:val="00365C75"/>
    <w:rsid w:val="00365D73"/>
    <w:rsid w:val="00365D84"/>
    <w:rsid w:val="00365FA2"/>
    <w:rsid w:val="0036601D"/>
    <w:rsid w:val="003660F8"/>
    <w:rsid w:val="00366183"/>
    <w:rsid w:val="00366329"/>
    <w:rsid w:val="003664AC"/>
    <w:rsid w:val="00366500"/>
    <w:rsid w:val="00366681"/>
    <w:rsid w:val="00366920"/>
    <w:rsid w:val="0036695A"/>
    <w:rsid w:val="00366AF7"/>
    <w:rsid w:val="00366BEC"/>
    <w:rsid w:val="00366BF1"/>
    <w:rsid w:val="00366BFA"/>
    <w:rsid w:val="00366C4D"/>
    <w:rsid w:val="00366C97"/>
    <w:rsid w:val="00366D19"/>
    <w:rsid w:val="00366D7A"/>
    <w:rsid w:val="00366DAB"/>
    <w:rsid w:val="00366DDB"/>
    <w:rsid w:val="00366E6F"/>
    <w:rsid w:val="00366EA9"/>
    <w:rsid w:val="00366EC1"/>
    <w:rsid w:val="00366F41"/>
    <w:rsid w:val="00366FD3"/>
    <w:rsid w:val="00367022"/>
    <w:rsid w:val="00367049"/>
    <w:rsid w:val="00367147"/>
    <w:rsid w:val="0036719B"/>
    <w:rsid w:val="003671CC"/>
    <w:rsid w:val="0036723D"/>
    <w:rsid w:val="0036726D"/>
    <w:rsid w:val="003672AA"/>
    <w:rsid w:val="00367303"/>
    <w:rsid w:val="00367328"/>
    <w:rsid w:val="00367525"/>
    <w:rsid w:val="00367538"/>
    <w:rsid w:val="00367645"/>
    <w:rsid w:val="00367677"/>
    <w:rsid w:val="0036768D"/>
    <w:rsid w:val="00367716"/>
    <w:rsid w:val="0036772F"/>
    <w:rsid w:val="003677C4"/>
    <w:rsid w:val="003677D6"/>
    <w:rsid w:val="003677DB"/>
    <w:rsid w:val="00367914"/>
    <w:rsid w:val="0036791E"/>
    <w:rsid w:val="00367983"/>
    <w:rsid w:val="003679FD"/>
    <w:rsid w:val="00367A7D"/>
    <w:rsid w:val="00367A9D"/>
    <w:rsid w:val="00367AD6"/>
    <w:rsid w:val="00367AE0"/>
    <w:rsid w:val="00367C3F"/>
    <w:rsid w:val="00367C8A"/>
    <w:rsid w:val="00367CA3"/>
    <w:rsid w:val="00367D56"/>
    <w:rsid w:val="00367D89"/>
    <w:rsid w:val="00367E64"/>
    <w:rsid w:val="00367F98"/>
    <w:rsid w:val="003700D9"/>
    <w:rsid w:val="0037010E"/>
    <w:rsid w:val="00370112"/>
    <w:rsid w:val="003701AC"/>
    <w:rsid w:val="003701DC"/>
    <w:rsid w:val="00370397"/>
    <w:rsid w:val="003705DF"/>
    <w:rsid w:val="003707BE"/>
    <w:rsid w:val="003709B7"/>
    <w:rsid w:val="00370A12"/>
    <w:rsid w:val="00370A9D"/>
    <w:rsid w:val="00370B0D"/>
    <w:rsid w:val="00370BA4"/>
    <w:rsid w:val="00370BD5"/>
    <w:rsid w:val="00370CB1"/>
    <w:rsid w:val="00370CB3"/>
    <w:rsid w:val="00370D09"/>
    <w:rsid w:val="00371064"/>
    <w:rsid w:val="003710CA"/>
    <w:rsid w:val="003712FC"/>
    <w:rsid w:val="00371422"/>
    <w:rsid w:val="0037167F"/>
    <w:rsid w:val="003716C6"/>
    <w:rsid w:val="003716D4"/>
    <w:rsid w:val="0037187F"/>
    <w:rsid w:val="00371895"/>
    <w:rsid w:val="00371A83"/>
    <w:rsid w:val="00371C1A"/>
    <w:rsid w:val="00371EA6"/>
    <w:rsid w:val="00371F7D"/>
    <w:rsid w:val="00371F96"/>
    <w:rsid w:val="003720BD"/>
    <w:rsid w:val="0037219D"/>
    <w:rsid w:val="003721D6"/>
    <w:rsid w:val="00372215"/>
    <w:rsid w:val="00372389"/>
    <w:rsid w:val="003723F4"/>
    <w:rsid w:val="0037255D"/>
    <w:rsid w:val="003727EC"/>
    <w:rsid w:val="00372A4C"/>
    <w:rsid w:val="00372AC4"/>
    <w:rsid w:val="00372AE2"/>
    <w:rsid w:val="00372BD2"/>
    <w:rsid w:val="00372C85"/>
    <w:rsid w:val="00372E02"/>
    <w:rsid w:val="00372F99"/>
    <w:rsid w:val="00373108"/>
    <w:rsid w:val="003733A1"/>
    <w:rsid w:val="00373567"/>
    <w:rsid w:val="00373607"/>
    <w:rsid w:val="00373771"/>
    <w:rsid w:val="0037385F"/>
    <w:rsid w:val="00373891"/>
    <w:rsid w:val="003738D2"/>
    <w:rsid w:val="00373921"/>
    <w:rsid w:val="00373989"/>
    <w:rsid w:val="00373AC3"/>
    <w:rsid w:val="00373B61"/>
    <w:rsid w:val="00373BA9"/>
    <w:rsid w:val="00373C1D"/>
    <w:rsid w:val="00373C65"/>
    <w:rsid w:val="00373F0C"/>
    <w:rsid w:val="00374009"/>
    <w:rsid w:val="00374058"/>
    <w:rsid w:val="003740CF"/>
    <w:rsid w:val="0037416B"/>
    <w:rsid w:val="00374183"/>
    <w:rsid w:val="00374395"/>
    <w:rsid w:val="00374424"/>
    <w:rsid w:val="0037442A"/>
    <w:rsid w:val="0037444A"/>
    <w:rsid w:val="0037461A"/>
    <w:rsid w:val="0037464A"/>
    <w:rsid w:val="0037468A"/>
    <w:rsid w:val="003746C1"/>
    <w:rsid w:val="003747E3"/>
    <w:rsid w:val="0037488B"/>
    <w:rsid w:val="003749F0"/>
    <w:rsid w:val="00374C3B"/>
    <w:rsid w:val="00374C4C"/>
    <w:rsid w:val="00374C81"/>
    <w:rsid w:val="00374E53"/>
    <w:rsid w:val="00374EAD"/>
    <w:rsid w:val="00374F2A"/>
    <w:rsid w:val="003750B6"/>
    <w:rsid w:val="003750FE"/>
    <w:rsid w:val="0037510A"/>
    <w:rsid w:val="003753AE"/>
    <w:rsid w:val="003754B1"/>
    <w:rsid w:val="00375631"/>
    <w:rsid w:val="003756BA"/>
    <w:rsid w:val="003758BD"/>
    <w:rsid w:val="0037594F"/>
    <w:rsid w:val="003759D6"/>
    <w:rsid w:val="00375B54"/>
    <w:rsid w:val="00375BBC"/>
    <w:rsid w:val="00375BCD"/>
    <w:rsid w:val="00375CA0"/>
    <w:rsid w:val="00375CD5"/>
    <w:rsid w:val="00375F7C"/>
    <w:rsid w:val="00375FCD"/>
    <w:rsid w:val="00376152"/>
    <w:rsid w:val="00376306"/>
    <w:rsid w:val="003763C3"/>
    <w:rsid w:val="00376618"/>
    <w:rsid w:val="00376850"/>
    <w:rsid w:val="0037694B"/>
    <w:rsid w:val="00376960"/>
    <w:rsid w:val="00376AFD"/>
    <w:rsid w:val="00376B29"/>
    <w:rsid w:val="00376B86"/>
    <w:rsid w:val="00376CFC"/>
    <w:rsid w:val="00376EAC"/>
    <w:rsid w:val="00376F83"/>
    <w:rsid w:val="00377045"/>
    <w:rsid w:val="0037713C"/>
    <w:rsid w:val="0037714C"/>
    <w:rsid w:val="0037722D"/>
    <w:rsid w:val="003773C3"/>
    <w:rsid w:val="003774CE"/>
    <w:rsid w:val="003774F6"/>
    <w:rsid w:val="0037752E"/>
    <w:rsid w:val="003776B8"/>
    <w:rsid w:val="003776D7"/>
    <w:rsid w:val="00377819"/>
    <w:rsid w:val="003778D7"/>
    <w:rsid w:val="0037799D"/>
    <w:rsid w:val="003779F3"/>
    <w:rsid w:val="00377A14"/>
    <w:rsid w:val="00377C19"/>
    <w:rsid w:val="00377DB7"/>
    <w:rsid w:val="00377E10"/>
    <w:rsid w:val="00377E1F"/>
    <w:rsid w:val="00377ED0"/>
    <w:rsid w:val="00377FD1"/>
    <w:rsid w:val="00380202"/>
    <w:rsid w:val="003802FF"/>
    <w:rsid w:val="00380395"/>
    <w:rsid w:val="00380469"/>
    <w:rsid w:val="0038055F"/>
    <w:rsid w:val="003805C3"/>
    <w:rsid w:val="00380622"/>
    <w:rsid w:val="00380635"/>
    <w:rsid w:val="0038077D"/>
    <w:rsid w:val="0038079F"/>
    <w:rsid w:val="003807E0"/>
    <w:rsid w:val="00380827"/>
    <w:rsid w:val="00380834"/>
    <w:rsid w:val="003808E6"/>
    <w:rsid w:val="003809CE"/>
    <w:rsid w:val="00380A0B"/>
    <w:rsid w:val="00380A10"/>
    <w:rsid w:val="00380A46"/>
    <w:rsid w:val="00380A75"/>
    <w:rsid w:val="00380ADF"/>
    <w:rsid w:val="00380CC7"/>
    <w:rsid w:val="00380D80"/>
    <w:rsid w:val="00380DB4"/>
    <w:rsid w:val="00380EAA"/>
    <w:rsid w:val="00380EFD"/>
    <w:rsid w:val="00380F24"/>
    <w:rsid w:val="00380FA2"/>
    <w:rsid w:val="0038102A"/>
    <w:rsid w:val="003811CA"/>
    <w:rsid w:val="003811FC"/>
    <w:rsid w:val="0038123C"/>
    <w:rsid w:val="0038129E"/>
    <w:rsid w:val="003813EF"/>
    <w:rsid w:val="003813FA"/>
    <w:rsid w:val="003815A5"/>
    <w:rsid w:val="003819B0"/>
    <w:rsid w:val="003819B2"/>
    <w:rsid w:val="00381A2A"/>
    <w:rsid w:val="00381B07"/>
    <w:rsid w:val="00381BD5"/>
    <w:rsid w:val="00381C9B"/>
    <w:rsid w:val="00381CB0"/>
    <w:rsid w:val="00381D0E"/>
    <w:rsid w:val="00381E77"/>
    <w:rsid w:val="00381EEE"/>
    <w:rsid w:val="00381FEE"/>
    <w:rsid w:val="0038201E"/>
    <w:rsid w:val="003822AD"/>
    <w:rsid w:val="003822DA"/>
    <w:rsid w:val="00382321"/>
    <w:rsid w:val="0038237B"/>
    <w:rsid w:val="0038247A"/>
    <w:rsid w:val="00382499"/>
    <w:rsid w:val="0038254A"/>
    <w:rsid w:val="00382742"/>
    <w:rsid w:val="00382898"/>
    <w:rsid w:val="0038294F"/>
    <w:rsid w:val="003829C5"/>
    <w:rsid w:val="003829FB"/>
    <w:rsid w:val="00382D1E"/>
    <w:rsid w:val="00382E2E"/>
    <w:rsid w:val="00382E6D"/>
    <w:rsid w:val="00382E8A"/>
    <w:rsid w:val="00382E94"/>
    <w:rsid w:val="00382EA2"/>
    <w:rsid w:val="00382F20"/>
    <w:rsid w:val="003830EE"/>
    <w:rsid w:val="00383238"/>
    <w:rsid w:val="003834AA"/>
    <w:rsid w:val="00383669"/>
    <w:rsid w:val="00383770"/>
    <w:rsid w:val="00383878"/>
    <w:rsid w:val="003838BF"/>
    <w:rsid w:val="003838E9"/>
    <w:rsid w:val="003839EF"/>
    <w:rsid w:val="00383A95"/>
    <w:rsid w:val="00383AAC"/>
    <w:rsid w:val="00383BB7"/>
    <w:rsid w:val="00383C67"/>
    <w:rsid w:val="00383D4D"/>
    <w:rsid w:val="00383E26"/>
    <w:rsid w:val="00383ED4"/>
    <w:rsid w:val="00383F1F"/>
    <w:rsid w:val="00383FDB"/>
    <w:rsid w:val="0038404A"/>
    <w:rsid w:val="00384098"/>
    <w:rsid w:val="0038411A"/>
    <w:rsid w:val="003841AE"/>
    <w:rsid w:val="003841AF"/>
    <w:rsid w:val="003841E3"/>
    <w:rsid w:val="003842C8"/>
    <w:rsid w:val="003843D2"/>
    <w:rsid w:val="003845AB"/>
    <w:rsid w:val="003845B2"/>
    <w:rsid w:val="00384642"/>
    <w:rsid w:val="00384738"/>
    <w:rsid w:val="00384A90"/>
    <w:rsid w:val="00384AFB"/>
    <w:rsid w:val="00384B01"/>
    <w:rsid w:val="00384D2E"/>
    <w:rsid w:val="00384EBE"/>
    <w:rsid w:val="00385023"/>
    <w:rsid w:val="00385040"/>
    <w:rsid w:val="00385162"/>
    <w:rsid w:val="003853B4"/>
    <w:rsid w:val="00385513"/>
    <w:rsid w:val="0038556C"/>
    <w:rsid w:val="00385575"/>
    <w:rsid w:val="003855EF"/>
    <w:rsid w:val="003856E1"/>
    <w:rsid w:val="0038585D"/>
    <w:rsid w:val="00385B1A"/>
    <w:rsid w:val="00385B75"/>
    <w:rsid w:val="00385B7E"/>
    <w:rsid w:val="00385C85"/>
    <w:rsid w:val="00385CE2"/>
    <w:rsid w:val="003861D3"/>
    <w:rsid w:val="003863D4"/>
    <w:rsid w:val="003864AB"/>
    <w:rsid w:val="003864BC"/>
    <w:rsid w:val="00386528"/>
    <w:rsid w:val="003865AC"/>
    <w:rsid w:val="00386692"/>
    <w:rsid w:val="00386763"/>
    <w:rsid w:val="003867BB"/>
    <w:rsid w:val="003868AF"/>
    <w:rsid w:val="003869B9"/>
    <w:rsid w:val="003869BF"/>
    <w:rsid w:val="00386B88"/>
    <w:rsid w:val="00386CD8"/>
    <w:rsid w:val="00386D5F"/>
    <w:rsid w:val="00386E5D"/>
    <w:rsid w:val="00386EC0"/>
    <w:rsid w:val="003871AA"/>
    <w:rsid w:val="003874D5"/>
    <w:rsid w:val="00387531"/>
    <w:rsid w:val="003876E1"/>
    <w:rsid w:val="0038794E"/>
    <w:rsid w:val="00387AAE"/>
    <w:rsid w:val="00387CF1"/>
    <w:rsid w:val="00387D64"/>
    <w:rsid w:val="00387F5B"/>
    <w:rsid w:val="00390085"/>
    <w:rsid w:val="003901F8"/>
    <w:rsid w:val="003902E4"/>
    <w:rsid w:val="0039045E"/>
    <w:rsid w:val="00390514"/>
    <w:rsid w:val="00390587"/>
    <w:rsid w:val="00390676"/>
    <w:rsid w:val="00390730"/>
    <w:rsid w:val="003907C6"/>
    <w:rsid w:val="00390924"/>
    <w:rsid w:val="0039099C"/>
    <w:rsid w:val="003909F6"/>
    <w:rsid w:val="00390A17"/>
    <w:rsid w:val="00390B29"/>
    <w:rsid w:val="00390BF8"/>
    <w:rsid w:val="00390C75"/>
    <w:rsid w:val="00390CA5"/>
    <w:rsid w:val="00390CCC"/>
    <w:rsid w:val="00390D1B"/>
    <w:rsid w:val="00390E81"/>
    <w:rsid w:val="00390F69"/>
    <w:rsid w:val="00390FEF"/>
    <w:rsid w:val="00391029"/>
    <w:rsid w:val="003911CD"/>
    <w:rsid w:val="003911F4"/>
    <w:rsid w:val="00391223"/>
    <w:rsid w:val="00391433"/>
    <w:rsid w:val="00391538"/>
    <w:rsid w:val="003915CC"/>
    <w:rsid w:val="003918D8"/>
    <w:rsid w:val="00391BDE"/>
    <w:rsid w:val="00391C36"/>
    <w:rsid w:val="00391C3E"/>
    <w:rsid w:val="00391C4C"/>
    <w:rsid w:val="00391D34"/>
    <w:rsid w:val="00391D63"/>
    <w:rsid w:val="00391D6F"/>
    <w:rsid w:val="00391E3C"/>
    <w:rsid w:val="003920A3"/>
    <w:rsid w:val="00392418"/>
    <w:rsid w:val="00392490"/>
    <w:rsid w:val="003924BC"/>
    <w:rsid w:val="003924CA"/>
    <w:rsid w:val="003925EA"/>
    <w:rsid w:val="00392828"/>
    <w:rsid w:val="00392850"/>
    <w:rsid w:val="00392860"/>
    <w:rsid w:val="00392912"/>
    <w:rsid w:val="00392998"/>
    <w:rsid w:val="00392A7C"/>
    <w:rsid w:val="00392A8C"/>
    <w:rsid w:val="00392ABB"/>
    <w:rsid w:val="00392C13"/>
    <w:rsid w:val="00392C4E"/>
    <w:rsid w:val="00392DFB"/>
    <w:rsid w:val="00392E49"/>
    <w:rsid w:val="00392F50"/>
    <w:rsid w:val="00393039"/>
    <w:rsid w:val="003930D2"/>
    <w:rsid w:val="00393118"/>
    <w:rsid w:val="0039320F"/>
    <w:rsid w:val="003932FC"/>
    <w:rsid w:val="00393491"/>
    <w:rsid w:val="003934E3"/>
    <w:rsid w:val="003936A9"/>
    <w:rsid w:val="003936DC"/>
    <w:rsid w:val="00393743"/>
    <w:rsid w:val="00393744"/>
    <w:rsid w:val="00393B82"/>
    <w:rsid w:val="00393C0E"/>
    <w:rsid w:val="00393CC2"/>
    <w:rsid w:val="00393DC2"/>
    <w:rsid w:val="00393E29"/>
    <w:rsid w:val="00393EFC"/>
    <w:rsid w:val="00393F8C"/>
    <w:rsid w:val="00394209"/>
    <w:rsid w:val="003942DC"/>
    <w:rsid w:val="003942DD"/>
    <w:rsid w:val="00394354"/>
    <w:rsid w:val="003943DB"/>
    <w:rsid w:val="0039461B"/>
    <w:rsid w:val="00394670"/>
    <w:rsid w:val="0039468A"/>
    <w:rsid w:val="003946C9"/>
    <w:rsid w:val="003946DE"/>
    <w:rsid w:val="0039476C"/>
    <w:rsid w:val="0039477E"/>
    <w:rsid w:val="0039485B"/>
    <w:rsid w:val="00394867"/>
    <w:rsid w:val="00394879"/>
    <w:rsid w:val="003948A9"/>
    <w:rsid w:val="00394907"/>
    <w:rsid w:val="00394940"/>
    <w:rsid w:val="00394984"/>
    <w:rsid w:val="00394986"/>
    <w:rsid w:val="00394A2D"/>
    <w:rsid w:val="00394B45"/>
    <w:rsid w:val="00394CB2"/>
    <w:rsid w:val="00394D92"/>
    <w:rsid w:val="00394DE9"/>
    <w:rsid w:val="00394EDE"/>
    <w:rsid w:val="00394F36"/>
    <w:rsid w:val="00395108"/>
    <w:rsid w:val="00395309"/>
    <w:rsid w:val="00395327"/>
    <w:rsid w:val="0039532A"/>
    <w:rsid w:val="0039536E"/>
    <w:rsid w:val="00395387"/>
    <w:rsid w:val="00395444"/>
    <w:rsid w:val="003955B7"/>
    <w:rsid w:val="003956FB"/>
    <w:rsid w:val="0039581F"/>
    <w:rsid w:val="00395945"/>
    <w:rsid w:val="0039594C"/>
    <w:rsid w:val="00395A1F"/>
    <w:rsid w:val="00395A3A"/>
    <w:rsid w:val="00395AF6"/>
    <w:rsid w:val="00395C73"/>
    <w:rsid w:val="00395D67"/>
    <w:rsid w:val="00395E5A"/>
    <w:rsid w:val="00396041"/>
    <w:rsid w:val="00396069"/>
    <w:rsid w:val="00396088"/>
    <w:rsid w:val="003960C8"/>
    <w:rsid w:val="00396331"/>
    <w:rsid w:val="00396353"/>
    <w:rsid w:val="00396356"/>
    <w:rsid w:val="003963C1"/>
    <w:rsid w:val="00396484"/>
    <w:rsid w:val="0039649F"/>
    <w:rsid w:val="00396504"/>
    <w:rsid w:val="0039654F"/>
    <w:rsid w:val="00396687"/>
    <w:rsid w:val="003966B8"/>
    <w:rsid w:val="00396707"/>
    <w:rsid w:val="00396D2B"/>
    <w:rsid w:val="00396D42"/>
    <w:rsid w:val="00396D9E"/>
    <w:rsid w:val="00396E11"/>
    <w:rsid w:val="00396F79"/>
    <w:rsid w:val="00396FF0"/>
    <w:rsid w:val="00397105"/>
    <w:rsid w:val="00397125"/>
    <w:rsid w:val="003971C4"/>
    <w:rsid w:val="0039743C"/>
    <w:rsid w:val="0039756B"/>
    <w:rsid w:val="00397672"/>
    <w:rsid w:val="003976BB"/>
    <w:rsid w:val="00397865"/>
    <w:rsid w:val="00397B6C"/>
    <w:rsid w:val="00397BBA"/>
    <w:rsid w:val="00397BC0"/>
    <w:rsid w:val="00397C93"/>
    <w:rsid w:val="00397DA7"/>
    <w:rsid w:val="00397E46"/>
    <w:rsid w:val="00397E99"/>
    <w:rsid w:val="00397FD5"/>
    <w:rsid w:val="003A02D9"/>
    <w:rsid w:val="003A05EE"/>
    <w:rsid w:val="003A0695"/>
    <w:rsid w:val="003A06FD"/>
    <w:rsid w:val="003A0765"/>
    <w:rsid w:val="003A0980"/>
    <w:rsid w:val="003A0B62"/>
    <w:rsid w:val="003A0BE4"/>
    <w:rsid w:val="003A0CF8"/>
    <w:rsid w:val="003A0CFA"/>
    <w:rsid w:val="003A0E1E"/>
    <w:rsid w:val="003A0E4C"/>
    <w:rsid w:val="003A0E5D"/>
    <w:rsid w:val="003A0F47"/>
    <w:rsid w:val="003A10E3"/>
    <w:rsid w:val="003A1115"/>
    <w:rsid w:val="003A11A2"/>
    <w:rsid w:val="003A1302"/>
    <w:rsid w:val="003A1347"/>
    <w:rsid w:val="003A1355"/>
    <w:rsid w:val="003A14C9"/>
    <w:rsid w:val="003A14DF"/>
    <w:rsid w:val="003A153A"/>
    <w:rsid w:val="003A1643"/>
    <w:rsid w:val="003A166F"/>
    <w:rsid w:val="003A168F"/>
    <w:rsid w:val="003A16B4"/>
    <w:rsid w:val="003A16DF"/>
    <w:rsid w:val="003A1764"/>
    <w:rsid w:val="003A1789"/>
    <w:rsid w:val="003A1A05"/>
    <w:rsid w:val="003A1AC6"/>
    <w:rsid w:val="003A1B46"/>
    <w:rsid w:val="003A1BF5"/>
    <w:rsid w:val="003A1CC0"/>
    <w:rsid w:val="003A1F00"/>
    <w:rsid w:val="003A1FA8"/>
    <w:rsid w:val="003A2039"/>
    <w:rsid w:val="003A20B8"/>
    <w:rsid w:val="003A2105"/>
    <w:rsid w:val="003A2184"/>
    <w:rsid w:val="003A21BC"/>
    <w:rsid w:val="003A21C8"/>
    <w:rsid w:val="003A2292"/>
    <w:rsid w:val="003A2384"/>
    <w:rsid w:val="003A247D"/>
    <w:rsid w:val="003A24D9"/>
    <w:rsid w:val="003A2676"/>
    <w:rsid w:val="003A2715"/>
    <w:rsid w:val="003A28C7"/>
    <w:rsid w:val="003A294F"/>
    <w:rsid w:val="003A2A22"/>
    <w:rsid w:val="003A2B39"/>
    <w:rsid w:val="003A2C00"/>
    <w:rsid w:val="003A2C11"/>
    <w:rsid w:val="003A2C5B"/>
    <w:rsid w:val="003A2FAC"/>
    <w:rsid w:val="003A32AD"/>
    <w:rsid w:val="003A331C"/>
    <w:rsid w:val="003A3348"/>
    <w:rsid w:val="003A342A"/>
    <w:rsid w:val="003A3466"/>
    <w:rsid w:val="003A348B"/>
    <w:rsid w:val="003A3502"/>
    <w:rsid w:val="003A3640"/>
    <w:rsid w:val="003A36D3"/>
    <w:rsid w:val="003A3717"/>
    <w:rsid w:val="003A380B"/>
    <w:rsid w:val="003A395A"/>
    <w:rsid w:val="003A3B78"/>
    <w:rsid w:val="003A3D68"/>
    <w:rsid w:val="003A3E86"/>
    <w:rsid w:val="003A3F46"/>
    <w:rsid w:val="003A3FC4"/>
    <w:rsid w:val="003A415C"/>
    <w:rsid w:val="003A41AE"/>
    <w:rsid w:val="003A4281"/>
    <w:rsid w:val="003A42DB"/>
    <w:rsid w:val="003A430D"/>
    <w:rsid w:val="003A43DE"/>
    <w:rsid w:val="003A43FF"/>
    <w:rsid w:val="003A45A0"/>
    <w:rsid w:val="003A462A"/>
    <w:rsid w:val="003A4641"/>
    <w:rsid w:val="003A4642"/>
    <w:rsid w:val="003A472B"/>
    <w:rsid w:val="003A4747"/>
    <w:rsid w:val="003A4770"/>
    <w:rsid w:val="003A4785"/>
    <w:rsid w:val="003A48C4"/>
    <w:rsid w:val="003A490F"/>
    <w:rsid w:val="003A495B"/>
    <w:rsid w:val="003A4CAF"/>
    <w:rsid w:val="003A4DB9"/>
    <w:rsid w:val="003A4E23"/>
    <w:rsid w:val="003A5003"/>
    <w:rsid w:val="003A507B"/>
    <w:rsid w:val="003A52E6"/>
    <w:rsid w:val="003A54C1"/>
    <w:rsid w:val="003A5516"/>
    <w:rsid w:val="003A5704"/>
    <w:rsid w:val="003A5734"/>
    <w:rsid w:val="003A57E1"/>
    <w:rsid w:val="003A581B"/>
    <w:rsid w:val="003A58F4"/>
    <w:rsid w:val="003A59C0"/>
    <w:rsid w:val="003A5ABE"/>
    <w:rsid w:val="003A5AE7"/>
    <w:rsid w:val="003A5CC6"/>
    <w:rsid w:val="003A5F73"/>
    <w:rsid w:val="003A6185"/>
    <w:rsid w:val="003A62D9"/>
    <w:rsid w:val="003A6426"/>
    <w:rsid w:val="003A64A1"/>
    <w:rsid w:val="003A65DA"/>
    <w:rsid w:val="003A6673"/>
    <w:rsid w:val="003A6743"/>
    <w:rsid w:val="003A680C"/>
    <w:rsid w:val="003A68E7"/>
    <w:rsid w:val="003A6AA7"/>
    <w:rsid w:val="003A6BCD"/>
    <w:rsid w:val="003A6C8C"/>
    <w:rsid w:val="003A6DB8"/>
    <w:rsid w:val="003A6DDE"/>
    <w:rsid w:val="003A72F5"/>
    <w:rsid w:val="003A73CB"/>
    <w:rsid w:val="003A73DE"/>
    <w:rsid w:val="003A73FF"/>
    <w:rsid w:val="003A7421"/>
    <w:rsid w:val="003A7462"/>
    <w:rsid w:val="003A7830"/>
    <w:rsid w:val="003A7928"/>
    <w:rsid w:val="003A794D"/>
    <w:rsid w:val="003A79C3"/>
    <w:rsid w:val="003A7A76"/>
    <w:rsid w:val="003A7B3B"/>
    <w:rsid w:val="003A7C50"/>
    <w:rsid w:val="003A7CE9"/>
    <w:rsid w:val="003A7E36"/>
    <w:rsid w:val="003A7E54"/>
    <w:rsid w:val="003A7F14"/>
    <w:rsid w:val="003A7F2C"/>
    <w:rsid w:val="003B008E"/>
    <w:rsid w:val="003B00E5"/>
    <w:rsid w:val="003B0149"/>
    <w:rsid w:val="003B0273"/>
    <w:rsid w:val="003B0305"/>
    <w:rsid w:val="003B0528"/>
    <w:rsid w:val="003B0546"/>
    <w:rsid w:val="003B05E0"/>
    <w:rsid w:val="003B060A"/>
    <w:rsid w:val="003B0642"/>
    <w:rsid w:val="003B0750"/>
    <w:rsid w:val="003B07AF"/>
    <w:rsid w:val="003B0926"/>
    <w:rsid w:val="003B09AC"/>
    <w:rsid w:val="003B09F1"/>
    <w:rsid w:val="003B09F5"/>
    <w:rsid w:val="003B0A6D"/>
    <w:rsid w:val="003B0AF1"/>
    <w:rsid w:val="003B0C6C"/>
    <w:rsid w:val="003B0DB5"/>
    <w:rsid w:val="003B0E07"/>
    <w:rsid w:val="003B0E8A"/>
    <w:rsid w:val="003B0ED3"/>
    <w:rsid w:val="003B0F89"/>
    <w:rsid w:val="003B1084"/>
    <w:rsid w:val="003B1127"/>
    <w:rsid w:val="003B11A9"/>
    <w:rsid w:val="003B130F"/>
    <w:rsid w:val="003B13C4"/>
    <w:rsid w:val="003B17CE"/>
    <w:rsid w:val="003B182E"/>
    <w:rsid w:val="003B1883"/>
    <w:rsid w:val="003B1899"/>
    <w:rsid w:val="003B18A9"/>
    <w:rsid w:val="003B191A"/>
    <w:rsid w:val="003B19B3"/>
    <w:rsid w:val="003B1A71"/>
    <w:rsid w:val="003B1B1D"/>
    <w:rsid w:val="003B1B36"/>
    <w:rsid w:val="003B1DB1"/>
    <w:rsid w:val="003B1E6E"/>
    <w:rsid w:val="003B1FF9"/>
    <w:rsid w:val="003B2200"/>
    <w:rsid w:val="003B23A9"/>
    <w:rsid w:val="003B23FB"/>
    <w:rsid w:val="003B24E1"/>
    <w:rsid w:val="003B26E7"/>
    <w:rsid w:val="003B26EB"/>
    <w:rsid w:val="003B28D4"/>
    <w:rsid w:val="003B28F8"/>
    <w:rsid w:val="003B291E"/>
    <w:rsid w:val="003B2977"/>
    <w:rsid w:val="003B2A2B"/>
    <w:rsid w:val="003B2B4F"/>
    <w:rsid w:val="003B2D06"/>
    <w:rsid w:val="003B2D8A"/>
    <w:rsid w:val="003B2F1D"/>
    <w:rsid w:val="003B2F92"/>
    <w:rsid w:val="003B3176"/>
    <w:rsid w:val="003B317F"/>
    <w:rsid w:val="003B3195"/>
    <w:rsid w:val="003B3302"/>
    <w:rsid w:val="003B3337"/>
    <w:rsid w:val="003B3454"/>
    <w:rsid w:val="003B35C7"/>
    <w:rsid w:val="003B363C"/>
    <w:rsid w:val="003B36F8"/>
    <w:rsid w:val="003B3725"/>
    <w:rsid w:val="003B374C"/>
    <w:rsid w:val="003B37B9"/>
    <w:rsid w:val="003B37CB"/>
    <w:rsid w:val="003B38ED"/>
    <w:rsid w:val="003B39A8"/>
    <w:rsid w:val="003B3AFC"/>
    <w:rsid w:val="003B3BC5"/>
    <w:rsid w:val="003B3C22"/>
    <w:rsid w:val="003B3C47"/>
    <w:rsid w:val="003B3C7A"/>
    <w:rsid w:val="003B3D46"/>
    <w:rsid w:val="003B3FEA"/>
    <w:rsid w:val="003B4188"/>
    <w:rsid w:val="003B4360"/>
    <w:rsid w:val="003B4412"/>
    <w:rsid w:val="003B441D"/>
    <w:rsid w:val="003B4617"/>
    <w:rsid w:val="003B4749"/>
    <w:rsid w:val="003B4761"/>
    <w:rsid w:val="003B47A9"/>
    <w:rsid w:val="003B49AB"/>
    <w:rsid w:val="003B4B7B"/>
    <w:rsid w:val="003B4B89"/>
    <w:rsid w:val="003B4B90"/>
    <w:rsid w:val="003B4C62"/>
    <w:rsid w:val="003B4C73"/>
    <w:rsid w:val="003B4D87"/>
    <w:rsid w:val="003B4E73"/>
    <w:rsid w:val="003B4E8F"/>
    <w:rsid w:val="003B4F14"/>
    <w:rsid w:val="003B4F8A"/>
    <w:rsid w:val="003B5123"/>
    <w:rsid w:val="003B519D"/>
    <w:rsid w:val="003B526E"/>
    <w:rsid w:val="003B5347"/>
    <w:rsid w:val="003B5450"/>
    <w:rsid w:val="003B5457"/>
    <w:rsid w:val="003B5559"/>
    <w:rsid w:val="003B560E"/>
    <w:rsid w:val="003B57C8"/>
    <w:rsid w:val="003B5856"/>
    <w:rsid w:val="003B58CC"/>
    <w:rsid w:val="003B5A22"/>
    <w:rsid w:val="003B5B23"/>
    <w:rsid w:val="003B5C8B"/>
    <w:rsid w:val="003B5D83"/>
    <w:rsid w:val="003B5DA9"/>
    <w:rsid w:val="003B5EB4"/>
    <w:rsid w:val="003B5EE9"/>
    <w:rsid w:val="003B5F1B"/>
    <w:rsid w:val="003B6053"/>
    <w:rsid w:val="003B61A3"/>
    <w:rsid w:val="003B61CC"/>
    <w:rsid w:val="003B6216"/>
    <w:rsid w:val="003B6341"/>
    <w:rsid w:val="003B6545"/>
    <w:rsid w:val="003B6546"/>
    <w:rsid w:val="003B6594"/>
    <w:rsid w:val="003B675A"/>
    <w:rsid w:val="003B6803"/>
    <w:rsid w:val="003B680A"/>
    <w:rsid w:val="003B697A"/>
    <w:rsid w:val="003B69CB"/>
    <w:rsid w:val="003B6A79"/>
    <w:rsid w:val="003B6C36"/>
    <w:rsid w:val="003B6C5B"/>
    <w:rsid w:val="003B6C72"/>
    <w:rsid w:val="003B6C91"/>
    <w:rsid w:val="003B6CCC"/>
    <w:rsid w:val="003B6D1E"/>
    <w:rsid w:val="003B6EAF"/>
    <w:rsid w:val="003B6F06"/>
    <w:rsid w:val="003B6F64"/>
    <w:rsid w:val="003B7048"/>
    <w:rsid w:val="003B7151"/>
    <w:rsid w:val="003B7218"/>
    <w:rsid w:val="003B7341"/>
    <w:rsid w:val="003B77A4"/>
    <w:rsid w:val="003B781B"/>
    <w:rsid w:val="003B7841"/>
    <w:rsid w:val="003B78DE"/>
    <w:rsid w:val="003B799B"/>
    <w:rsid w:val="003B7A78"/>
    <w:rsid w:val="003B7A8A"/>
    <w:rsid w:val="003B7AA6"/>
    <w:rsid w:val="003B7AB6"/>
    <w:rsid w:val="003B7B15"/>
    <w:rsid w:val="003B7B38"/>
    <w:rsid w:val="003B7BAF"/>
    <w:rsid w:val="003B7C2B"/>
    <w:rsid w:val="003B7DA5"/>
    <w:rsid w:val="003B7DB7"/>
    <w:rsid w:val="003B7DE6"/>
    <w:rsid w:val="003B7E5D"/>
    <w:rsid w:val="003B7F14"/>
    <w:rsid w:val="003C00D1"/>
    <w:rsid w:val="003C0246"/>
    <w:rsid w:val="003C0287"/>
    <w:rsid w:val="003C0330"/>
    <w:rsid w:val="003C0460"/>
    <w:rsid w:val="003C046D"/>
    <w:rsid w:val="003C05EE"/>
    <w:rsid w:val="003C07EB"/>
    <w:rsid w:val="003C0912"/>
    <w:rsid w:val="003C094C"/>
    <w:rsid w:val="003C0A05"/>
    <w:rsid w:val="003C0BB0"/>
    <w:rsid w:val="003C0C56"/>
    <w:rsid w:val="003C0C8E"/>
    <w:rsid w:val="003C0D19"/>
    <w:rsid w:val="003C0D9F"/>
    <w:rsid w:val="003C0ED0"/>
    <w:rsid w:val="003C0F55"/>
    <w:rsid w:val="003C0F9A"/>
    <w:rsid w:val="003C10A9"/>
    <w:rsid w:val="003C1116"/>
    <w:rsid w:val="003C114E"/>
    <w:rsid w:val="003C11DE"/>
    <w:rsid w:val="003C11E2"/>
    <w:rsid w:val="003C127C"/>
    <w:rsid w:val="003C13BC"/>
    <w:rsid w:val="003C145E"/>
    <w:rsid w:val="003C16C8"/>
    <w:rsid w:val="003C1710"/>
    <w:rsid w:val="003C172D"/>
    <w:rsid w:val="003C176E"/>
    <w:rsid w:val="003C182A"/>
    <w:rsid w:val="003C1881"/>
    <w:rsid w:val="003C1917"/>
    <w:rsid w:val="003C197E"/>
    <w:rsid w:val="003C19F2"/>
    <w:rsid w:val="003C1A33"/>
    <w:rsid w:val="003C1A44"/>
    <w:rsid w:val="003C1BE5"/>
    <w:rsid w:val="003C1D37"/>
    <w:rsid w:val="003C1DC7"/>
    <w:rsid w:val="003C1E09"/>
    <w:rsid w:val="003C1E34"/>
    <w:rsid w:val="003C1E47"/>
    <w:rsid w:val="003C1FC7"/>
    <w:rsid w:val="003C205D"/>
    <w:rsid w:val="003C205E"/>
    <w:rsid w:val="003C2093"/>
    <w:rsid w:val="003C226B"/>
    <w:rsid w:val="003C22FB"/>
    <w:rsid w:val="003C23DE"/>
    <w:rsid w:val="003C255A"/>
    <w:rsid w:val="003C25C7"/>
    <w:rsid w:val="003C2777"/>
    <w:rsid w:val="003C27FA"/>
    <w:rsid w:val="003C281D"/>
    <w:rsid w:val="003C28BB"/>
    <w:rsid w:val="003C2A12"/>
    <w:rsid w:val="003C2B4C"/>
    <w:rsid w:val="003C2B5A"/>
    <w:rsid w:val="003C2CC7"/>
    <w:rsid w:val="003C2D42"/>
    <w:rsid w:val="003C2DD9"/>
    <w:rsid w:val="003C2E7C"/>
    <w:rsid w:val="003C2E82"/>
    <w:rsid w:val="003C2F87"/>
    <w:rsid w:val="003C2FA5"/>
    <w:rsid w:val="003C31F2"/>
    <w:rsid w:val="003C321C"/>
    <w:rsid w:val="003C32F9"/>
    <w:rsid w:val="003C32FB"/>
    <w:rsid w:val="003C33B4"/>
    <w:rsid w:val="003C35DA"/>
    <w:rsid w:val="003C3668"/>
    <w:rsid w:val="003C366B"/>
    <w:rsid w:val="003C3752"/>
    <w:rsid w:val="003C3773"/>
    <w:rsid w:val="003C3B4A"/>
    <w:rsid w:val="003C3D7A"/>
    <w:rsid w:val="003C3D95"/>
    <w:rsid w:val="003C3F2E"/>
    <w:rsid w:val="003C3FE4"/>
    <w:rsid w:val="003C4177"/>
    <w:rsid w:val="003C41AB"/>
    <w:rsid w:val="003C41BC"/>
    <w:rsid w:val="003C4236"/>
    <w:rsid w:val="003C43D4"/>
    <w:rsid w:val="003C43FF"/>
    <w:rsid w:val="003C466C"/>
    <w:rsid w:val="003C4674"/>
    <w:rsid w:val="003C48F6"/>
    <w:rsid w:val="003C4973"/>
    <w:rsid w:val="003C497D"/>
    <w:rsid w:val="003C4B2B"/>
    <w:rsid w:val="003C4BB5"/>
    <w:rsid w:val="003C4BBF"/>
    <w:rsid w:val="003C4BDC"/>
    <w:rsid w:val="003C4C20"/>
    <w:rsid w:val="003C4C73"/>
    <w:rsid w:val="003C4CE9"/>
    <w:rsid w:val="003C4D69"/>
    <w:rsid w:val="003C4D82"/>
    <w:rsid w:val="003C4E14"/>
    <w:rsid w:val="003C4EAA"/>
    <w:rsid w:val="003C4EB4"/>
    <w:rsid w:val="003C4EF4"/>
    <w:rsid w:val="003C4F1E"/>
    <w:rsid w:val="003C4FB3"/>
    <w:rsid w:val="003C524A"/>
    <w:rsid w:val="003C5291"/>
    <w:rsid w:val="003C52DA"/>
    <w:rsid w:val="003C5310"/>
    <w:rsid w:val="003C53CB"/>
    <w:rsid w:val="003C5428"/>
    <w:rsid w:val="003C5510"/>
    <w:rsid w:val="003C56DC"/>
    <w:rsid w:val="003C575F"/>
    <w:rsid w:val="003C58F9"/>
    <w:rsid w:val="003C5900"/>
    <w:rsid w:val="003C5A29"/>
    <w:rsid w:val="003C5A84"/>
    <w:rsid w:val="003C5AB5"/>
    <w:rsid w:val="003C5ABF"/>
    <w:rsid w:val="003C5C89"/>
    <w:rsid w:val="003C5CA9"/>
    <w:rsid w:val="003C5D02"/>
    <w:rsid w:val="003C5D8A"/>
    <w:rsid w:val="003C5DDD"/>
    <w:rsid w:val="003C5F4A"/>
    <w:rsid w:val="003C5FC9"/>
    <w:rsid w:val="003C6124"/>
    <w:rsid w:val="003C6248"/>
    <w:rsid w:val="003C62F5"/>
    <w:rsid w:val="003C62FE"/>
    <w:rsid w:val="003C630D"/>
    <w:rsid w:val="003C6400"/>
    <w:rsid w:val="003C647D"/>
    <w:rsid w:val="003C6672"/>
    <w:rsid w:val="003C66DE"/>
    <w:rsid w:val="003C6711"/>
    <w:rsid w:val="003C677C"/>
    <w:rsid w:val="003C6A2F"/>
    <w:rsid w:val="003C6AFC"/>
    <w:rsid w:val="003C6BC5"/>
    <w:rsid w:val="003C6ED4"/>
    <w:rsid w:val="003C6F04"/>
    <w:rsid w:val="003C6F20"/>
    <w:rsid w:val="003C6F5A"/>
    <w:rsid w:val="003C70C4"/>
    <w:rsid w:val="003C72B7"/>
    <w:rsid w:val="003C741A"/>
    <w:rsid w:val="003C76DF"/>
    <w:rsid w:val="003C76EE"/>
    <w:rsid w:val="003C779F"/>
    <w:rsid w:val="003C7999"/>
    <w:rsid w:val="003C79C8"/>
    <w:rsid w:val="003C7ACB"/>
    <w:rsid w:val="003C7C6B"/>
    <w:rsid w:val="003C7D7D"/>
    <w:rsid w:val="003C7F01"/>
    <w:rsid w:val="003C7F32"/>
    <w:rsid w:val="003C7FB5"/>
    <w:rsid w:val="003D0035"/>
    <w:rsid w:val="003D007C"/>
    <w:rsid w:val="003D012A"/>
    <w:rsid w:val="003D0159"/>
    <w:rsid w:val="003D01B1"/>
    <w:rsid w:val="003D01B9"/>
    <w:rsid w:val="003D02A8"/>
    <w:rsid w:val="003D02D8"/>
    <w:rsid w:val="003D0330"/>
    <w:rsid w:val="003D0419"/>
    <w:rsid w:val="003D0626"/>
    <w:rsid w:val="003D0674"/>
    <w:rsid w:val="003D07D8"/>
    <w:rsid w:val="003D080E"/>
    <w:rsid w:val="003D0838"/>
    <w:rsid w:val="003D0956"/>
    <w:rsid w:val="003D0CFF"/>
    <w:rsid w:val="003D0D36"/>
    <w:rsid w:val="003D0D6E"/>
    <w:rsid w:val="003D0E7E"/>
    <w:rsid w:val="003D0EB7"/>
    <w:rsid w:val="003D0FF6"/>
    <w:rsid w:val="003D1100"/>
    <w:rsid w:val="003D1216"/>
    <w:rsid w:val="003D1332"/>
    <w:rsid w:val="003D1422"/>
    <w:rsid w:val="003D1464"/>
    <w:rsid w:val="003D15E7"/>
    <w:rsid w:val="003D16E0"/>
    <w:rsid w:val="003D1730"/>
    <w:rsid w:val="003D17ED"/>
    <w:rsid w:val="003D1965"/>
    <w:rsid w:val="003D1B66"/>
    <w:rsid w:val="003D1BF6"/>
    <w:rsid w:val="003D1C96"/>
    <w:rsid w:val="003D1D89"/>
    <w:rsid w:val="003D1E64"/>
    <w:rsid w:val="003D1F5A"/>
    <w:rsid w:val="003D1FBC"/>
    <w:rsid w:val="003D2017"/>
    <w:rsid w:val="003D2019"/>
    <w:rsid w:val="003D20DB"/>
    <w:rsid w:val="003D22B6"/>
    <w:rsid w:val="003D26D3"/>
    <w:rsid w:val="003D28BB"/>
    <w:rsid w:val="003D28C0"/>
    <w:rsid w:val="003D28D7"/>
    <w:rsid w:val="003D2937"/>
    <w:rsid w:val="003D2E6A"/>
    <w:rsid w:val="003D2FAC"/>
    <w:rsid w:val="003D2FFF"/>
    <w:rsid w:val="003D323C"/>
    <w:rsid w:val="003D32E4"/>
    <w:rsid w:val="003D33D0"/>
    <w:rsid w:val="003D3458"/>
    <w:rsid w:val="003D34B0"/>
    <w:rsid w:val="003D3638"/>
    <w:rsid w:val="003D3670"/>
    <w:rsid w:val="003D379B"/>
    <w:rsid w:val="003D38AE"/>
    <w:rsid w:val="003D38D4"/>
    <w:rsid w:val="003D3973"/>
    <w:rsid w:val="003D39A3"/>
    <w:rsid w:val="003D39DC"/>
    <w:rsid w:val="003D3A4A"/>
    <w:rsid w:val="003D3AD9"/>
    <w:rsid w:val="003D3C14"/>
    <w:rsid w:val="003D3C34"/>
    <w:rsid w:val="003D3D0F"/>
    <w:rsid w:val="003D3D47"/>
    <w:rsid w:val="003D3ED7"/>
    <w:rsid w:val="003D406D"/>
    <w:rsid w:val="003D411B"/>
    <w:rsid w:val="003D41A9"/>
    <w:rsid w:val="003D41D0"/>
    <w:rsid w:val="003D41DB"/>
    <w:rsid w:val="003D42B4"/>
    <w:rsid w:val="003D42EC"/>
    <w:rsid w:val="003D434A"/>
    <w:rsid w:val="003D469F"/>
    <w:rsid w:val="003D471A"/>
    <w:rsid w:val="003D4780"/>
    <w:rsid w:val="003D4851"/>
    <w:rsid w:val="003D4A75"/>
    <w:rsid w:val="003D4CE0"/>
    <w:rsid w:val="003D4EE8"/>
    <w:rsid w:val="003D4F46"/>
    <w:rsid w:val="003D4FDC"/>
    <w:rsid w:val="003D5130"/>
    <w:rsid w:val="003D537D"/>
    <w:rsid w:val="003D54A0"/>
    <w:rsid w:val="003D564D"/>
    <w:rsid w:val="003D5685"/>
    <w:rsid w:val="003D5797"/>
    <w:rsid w:val="003D59CE"/>
    <w:rsid w:val="003D5AAA"/>
    <w:rsid w:val="003D5B8F"/>
    <w:rsid w:val="003D5C3E"/>
    <w:rsid w:val="003D5C55"/>
    <w:rsid w:val="003D5CA2"/>
    <w:rsid w:val="003D5D17"/>
    <w:rsid w:val="003D5D7D"/>
    <w:rsid w:val="003D5DF2"/>
    <w:rsid w:val="003D601E"/>
    <w:rsid w:val="003D60F0"/>
    <w:rsid w:val="003D614E"/>
    <w:rsid w:val="003D618D"/>
    <w:rsid w:val="003D620E"/>
    <w:rsid w:val="003D62AB"/>
    <w:rsid w:val="003D631C"/>
    <w:rsid w:val="003D6439"/>
    <w:rsid w:val="003D64BD"/>
    <w:rsid w:val="003D64FE"/>
    <w:rsid w:val="003D657C"/>
    <w:rsid w:val="003D65F7"/>
    <w:rsid w:val="003D66DD"/>
    <w:rsid w:val="003D6A35"/>
    <w:rsid w:val="003D6C35"/>
    <w:rsid w:val="003D6C43"/>
    <w:rsid w:val="003D6CE8"/>
    <w:rsid w:val="003D6D3C"/>
    <w:rsid w:val="003D6E70"/>
    <w:rsid w:val="003D6EAA"/>
    <w:rsid w:val="003D6ECC"/>
    <w:rsid w:val="003D6F92"/>
    <w:rsid w:val="003D6FB0"/>
    <w:rsid w:val="003D712C"/>
    <w:rsid w:val="003D71D9"/>
    <w:rsid w:val="003D720E"/>
    <w:rsid w:val="003D7633"/>
    <w:rsid w:val="003D766C"/>
    <w:rsid w:val="003D76BF"/>
    <w:rsid w:val="003D7792"/>
    <w:rsid w:val="003D779C"/>
    <w:rsid w:val="003D7845"/>
    <w:rsid w:val="003D7964"/>
    <w:rsid w:val="003D7D71"/>
    <w:rsid w:val="003E007D"/>
    <w:rsid w:val="003E017D"/>
    <w:rsid w:val="003E0180"/>
    <w:rsid w:val="003E026D"/>
    <w:rsid w:val="003E02A1"/>
    <w:rsid w:val="003E0348"/>
    <w:rsid w:val="003E0420"/>
    <w:rsid w:val="003E04BA"/>
    <w:rsid w:val="003E0690"/>
    <w:rsid w:val="003E0726"/>
    <w:rsid w:val="003E084D"/>
    <w:rsid w:val="003E08B7"/>
    <w:rsid w:val="003E08EF"/>
    <w:rsid w:val="003E08F1"/>
    <w:rsid w:val="003E091C"/>
    <w:rsid w:val="003E09ED"/>
    <w:rsid w:val="003E0A04"/>
    <w:rsid w:val="003E0A1B"/>
    <w:rsid w:val="003E0BA6"/>
    <w:rsid w:val="003E0C1B"/>
    <w:rsid w:val="003E0C86"/>
    <w:rsid w:val="003E0D7A"/>
    <w:rsid w:val="003E0E89"/>
    <w:rsid w:val="003E1100"/>
    <w:rsid w:val="003E1133"/>
    <w:rsid w:val="003E11FE"/>
    <w:rsid w:val="003E1276"/>
    <w:rsid w:val="003E13A3"/>
    <w:rsid w:val="003E13F9"/>
    <w:rsid w:val="003E1445"/>
    <w:rsid w:val="003E1510"/>
    <w:rsid w:val="003E16BB"/>
    <w:rsid w:val="003E16FF"/>
    <w:rsid w:val="003E170F"/>
    <w:rsid w:val="003E1A2F"/>
    <w:rsid w:val="003E1B96"/>
    <w:rsid w:val="003E1BC3"/>
    <w:rsid w:val="003E1C2D"/>
    <w:rsid w:val="003E1D2B"/>
    <w:rsid w:val="003E1DB7"/>
    <w:rsid w:val="003E1FF7"/>
    <w:rsid w:val="003E2065"/>
    <w:rsid w:val="003E20A8"/>
    <w:rsid w:val="003E20BB"/>
    <w:rsid w:val="003E21E1"/>
    <w:rsid w:val="003E23DD"/>
    <w:rsid w:val="003E249D"/>
    <w:rsid w:val="003E24AF"/>
    <w:rsid w:val="003E25AB"/>
    <w:rsid w:val="003E25B2"/>
    <w:rsid w:val="003E2759"/>
    <w:rsid w:val="003E2817"/>
    <w:rsid w:val="003E2827"/>
    <w:rsid w:val="003E2920"/>
    <w:rsid w:val="003E29CA"/>
    <w:rsid w:val="003E2A30"/>
    <w:rsid w:val="003E2A31"/>
    <w:rsid w:val="003E2A42"/>
    <w:rsid w:val="003E2A7D"/>
    <w:rsid w:val="003E2A82"/>
    <w:rsid w:val="003E2AB3"/>
    <w:rsid w:val="003E2AEB"/>
    <w:rsid w:val="003E2B80"/>
    <w:rsid w:val="003E2BE3"/>
    <w:rsid w:val="003E2C00"/>
    <w:rsid w:val="003E2D1D"/>
    <w:rsid w:val="003E2D3C"/>
    <w:rsid w:val="003E2D88"/>
    <w:rsid w:val="003E2E00"/>
    <w:rsid w:val="003E2E26"/>
    <w:rsid w:val="003E2E27"/>
    <w:rsid w:val="003E3031"/>
    <w:rsid w:val="003E3074"/>
    <w:rsid w:val="003E3101"/>
    <w:rsid w:val="003E313F"/>
    <w:rsid w:val="003E3199"/>
    <w:rsid w:val="003E321F"/>
    <w:rsid w:val="003E32F2"/>
    <w:rsid w:val="003E3311"/>
    <w:rsid w:val="003E3394"/>
    <w:rsid w:val="003E3397"/>
    <w:rsid w:val="003E33AC"/>
    <w:rsid w:val="003E33BF"/>
    <w:rsid w:val="003E34BB"/>
    <w:rsid w:val="003E3595"/>
    <w:rsid w:val="003E36F2"/>
    <w:rsid w:val="003E39BA"/>
    <w:rsid w:val="003E3A36"/>
    <w:rsid w:val="003E3C33"/>
    <w:rsid w:val="003E3C3C"/>
    <w:rsid w:val="003E3C5C"/>
    <w:rsid w:val="003E3D25"/>
    <w:rsid w:val="003E3FC4"/>
    <w:rsid w:val="003E401D"/>
    <w:rsid w:val="003E417D"/>
    <w:rsid w:val="003E42CA"/>
    <w:rsid w:val="003E4307"/>
    <w:rsid w:val="003E4675"/>
    <w:rsid w:val="003E4954"/>
    <w:rsid w:val="003E4A13"/>
    <w:rsid w:val="003E4A27"/>
    <w:rsid w:val="003E4AA2"/>
    <w:rsid w:val="003E4AFF"/>
    <w:rsid w:val="003E4D39"/>
    <w:rsid w:val="003E4F62"/>
    <w:rsid w:val="003E5031"/>
    <w:rsid w:val="003E510C"/>
    <w:rsid w:val="003E5129"/>
    <w:rsid w:val="003E51F8"/>
    <w:rsid w:val="003E5389"/>
    <w:rsid w:val="003E549D"/>
    <w:rsid w:val="003E57CF"/>
    <w:rsid w:val="003E57DF"/>
    <w:rsid w:val="003E581D"/>
    <w:rsid w:val="003E59B0"/>
    <w:rsid w:val="003E5A63"/>
    <w:rsid w:val="003E5A71"/>
    <w:rsid w:val="003E5ADB"/>
    <w:rsid w:val="003E5C8B"/>
    <w:rsid w:val="003E5CDC"/>
    <w:rsid w:val="003E5DB4"/>
    <w:rsid w:val="003E5F1D"/>
    <w:rsid w:val="003E5F7C"/>
    <w:rsid w:val="003E5FA5"/>
    <w:rsid w:val="003E600F"/>
    <w:rsid w:val="003E6069"/>
    <w:rsid w:val="003E606D"/>
    <w:rsid w:val="003E6318"/>
    <w:rsid w:val="003E6329"/>
    <w:rsid w:val="003E6362"/>
    <w:rsid w:val="003E63DB"/>
    <w:rsid w:val="003E63EF"/>
    <w:rsid w:val="003E6443"/>
    <w:rsid w:val="003E644E"/>
    <w:rsid w:val="003E6920"/>
    <w:rsid w:val="003E6A8F"/>
    <w:rsid w:val="003E6DBC"/>
    <w:rsid w:val="003E6E14"/>
    <w:rsid w:val="003E6EBC"/>
    <w:rsid w:val="003E6EE6"/>
    <w:rsid w:val="003E71F5"/>
    <w:rsid w:val="003E721B"/>
    <w:rsid w:val="003E7263"/>
    <w:rsid w:val="003E7292"/>
    <w:rsid w:val="003E72BE"/>
    <w:rsid w:val="003E7348"/>
    <w:rsid w:val="003E7493"/>
    <w:rsid w:val="003E7634"/>
    <w:rsid w:val="003E7774"/>
    <w:rsid w:val="003E7916"/>
    <w:rsid w:val="003E798A"/>
    <w:rsid w:val="003E79BC"/>
    <w:rsid w:val="003E7A59"/>
    <w:rsid w:val="003E7B50"/>
    <w:rsid w:val="003E7BD3"/>
    <w:rsid w:val="003E7D2D"/>
    <w:rsid w:val="003E7DFC"/>
    <w:rsid w:val="003F00D5"/>
    <w:rsid w:val="003F0238"/>
    <w:rsid w:val="003F028E"/>
    <w:rsid w:val="003F034C"/>
    <w:rsid w:val="003F0370"/>
    <w:rsid w:val="003F0479"/>
    <w:rsid w:val="003F07ED"/>
    <w:rsid w:val="003F0A22"/>
    <w:rsid w:val="003F0A78"/>
    <w:rsid w:val="003F0BF9"/>
    <w:rsid w:val="003F0CE2"/>
    <w:rsid w:val="003F0CFB"/>
    <w:rsid w:val="003F0D6F"/>
    <w:rsid w:val="003F0DF3"/>
    <w:rsid w:val="003F0FA0"/>
    <w:rsid w:val="003F112D"/>
    <w:rsid w:val="003F1267"/>
    <w:rsid w:val="003F12AF"/>
    <w:rsid w:val="003F1318"/>
    <w:rsid w:val="003F1337"/>
    <w:rsid w:val="003F13EF"/>
    <w:rsid w:val="003F14D3"/>
    <w:rsid w:val="003F157E"/>
    <w:rsid w:val="003F167D"/>
    <w:rsid w:val="003F174E"/>
    <w:rsid w:val="003F1980"/>
    <w:rsid w:val="003F1A16"/>
    <w:rsid w:val="003F1A40"/>
    <w:rsid w:val="003F1B43"/>
    <w:rsid w:val="003F1C69"/>
    <w:rsid w:val="003F1CFF"/>
    <w:rsid w:val="003F1D05"/>
    <w:rsid w:val="003F1D6F"/>
    <w:rsid w:val="003F1DD2"/>
    <w:rsid w:val="003F1F0B"/>
    <w:rsid w:val="003F1F7A"/>
    <w:rsid w:val="003F1FC9"/>
    <w:rsid w:val="003F20AE"/>
    <w:rsid w:val="003F2133"/>
    <w:rsid w:val="003F22BD"/>
    <w:rsid w:val="003F23A2"/>
    <w:rsid w:val="003F23FE"/>
    <w:rsid w:val="003F2703"/>
    <w:rsid w:val="003F2741"/>
    <w:rsid w:val="003F2751"/>
    <w:rsid w:val="003F2855"/>
    <w:rsid w:val="003F28D7"/>
    <w:rsid w:val="003F293E"/>
    <w:rsid w:val="003F29A5"/>
    <w:rsid w:val="003F29E4"/>
    <w:rsid w:val="003F2A1E"/>
    <w:rsid w:val="003F2A41"/>
    <w:rsid w:val="003F2C85"/>
    <w:rsid w:val="003F2C9C"/>
    <w:rsid w:val="003F2D01"/>
    <w:rsid w:val="003F2D68"/>
    <w:rsid w:val="003F2F4D"/>
    <w:rsid w:val="003F3060"/>
    <w:rsid w:val="003F31A9"/>
    <w:rsid w:val="003F32EB"/>
    <w:rsid w:val="003F3347"/>
    <w:rsid w:val="003F3535"/>
    <w:rsid w:val="003F363D"/>
    <w:rsid w:val="003F3647"/>
    <w:rsid w:val="003F36F7"/>
    <w:rsid w:val="003F3737"/>
    <w:rsid w:val="003F3798"/>
    <w:rsid w:val="003F388B"/>
    <w:rsid w:val="003F38EC"/>
    <w:rsid w:val="003F3905"/>
    <w:rsid w:val="003F3948"/>
    <w:rsid w:val="003F3991"/>
    <w:rsid w:val="003F3A3A"/>
    <w:rsid w:val="003F3A64"/>
    <w:rsid w:val="003F3C22"/>
    <w:rsid w:val="003F3C75"/>
    <w:rsid w:val="003F3D6C"/>
    <w:rsid w:val="003F3DED"/>
    <w:rsid w:val="003F3FA2"/>
    <w:rsid w:val="003F4067"/>
    <w:rsid w:val="003F40C4"/>
    <w:rsid w:val="003F40F9"/>
    <w:rsid w:val="003F415D"/>
    <w:rsid w:val="003F4207"/>
    <w:rsid w:val="003F430D"/>
    <w:rsid w:val="003F43AF"/>
    <w:rsid w:val="003F46F1"/>
    <w:rsid w:val="003F47BD"/>
    <w:rsid w:val="003F47E9"/>
    <w:rsid w:val="003F4850"/>
    <w:rsid w:val="003F4875"/>
    <w:rsid w:val="003F4965"/>
    <w:rsid w:val="003F499E"/>
    <w:rsid w:val="003F49DD"/>
    <w:rsid w:val="003F4B09"/>
    <w:rsid w:val="003F4B48"/>
    <w:rsid w:val="003F4D55"/>
    <w:rsid w:val="003F4DF6"/>
    <w:rsid w:val="003F4EF6"/>
    <w:rsid w:val="003F50BA"/>
    <w:rsid w:val="003F5123"/>
    <w:rsid w:val="003F5167"/>
    <w:rsid w:val="003F517A"/>
    <w:rsid w:val="003F51FB"/>
    <w:rsid w:val="003F520F"/>
    <w:rsid w:val="003F5268"/>
    <w:rsid w:val="003F529F"/>
    <w:rsid w:val="003F52F1"/>
    <w:rsid w:val="003F5352"/>
    <w:rsid w:val="003F5417"/>
    <w:rsid w:val="003F5784"/>
    <w:rsid w:val="003F592D"/>
    <w:rsid w:val="003F59CC"/>
    <w:rsid w:val="003F5A5F"/>
    <w:rsid w:val="003F5A82"/>
    <w:rsid w:val="003F5B3C"/>
    <w:rsid w:val="003F5BBB"/>
    <w:rsid w:val="003F5C92"/>
    <w:rsid w:val="003F5D93"/>
    <w:rsid w:val="003F5F87"/>
    <w:rsid w:val="003F6000"/>
    <w:rsid w:val="003F60B6"/>
    <w:rsid w:val="003F6115"/>
    <w:rsid w:val="003F6220"/>
    <w:rsid w:val="003F65A0"/>
    <w:rsid w:val="003F6649"/>
    <w:rsid w:val="003F6671"/>
    <w:rsid w:val="003F6771"/>
    <w:rsid w:val="003F67DB"/>
    <w:rsid w:val="003F682C"/>
    <w:rsid w:val="003F6921"/>
    <w:rsid w:val="003F6988"/>
    <w:rsid w:val="003F6A8D"/>
    <w:rsid w:val="003F6B1F"/>
    <w:rsid w:val="003F6BDA"/>
    <w:rsid w:val="003F6BDB"/>
    <w:rsid w:val="003F6BFB"/>
    <w:rsid w:val="003F6C7D"/>
    <w:rsid w:val="003F6D59"/>
    <w:rsid w:val="003F6EF0"/>
    <w:rsid w:val="003F7032"/>
    <w:rsid w:val="003F7137"/>
    <w:rsid w:val="003F7187"/>
    <w:rsid w:val="003F720B"/>
    <w:rsid w:val="003F72D6"/>
    <w:rsid w:val="003F7473"/>
    <w:rsid w:val="003F74E6"/>
    <w:rsid w:val="003F75D6"/>
    <w:rsid w:val="003F788D"/>
    <w:rsid w:val="003F7961"/>
    <w:rsid w:val="003F7AC2"/>
    <w:rsid w:val="003F7AE7"/>
    <w:rsid w:val="003F7B33"/>
    <w:rsid w:val="003F7BF8"/>
    <w:rsid w:val="003F7C7F"/>
    <w:rsid w:val="003F7D24"/>
    <w:rsid w:val="003F7E02"/>
    <w:rsid w:val="003F7E8D"/>
    <w:rsid w:val="003F7EA4"/>
    <w:rsid w:val="003F7EB4"/>
    <w:rsid w:val="003F7FB2"/>
    <w:rsid w:val="00400139"/>
    <w:rsid w:val="00400296"/>
    <w:rsid w:val="004002A6"/>
    <w:rsid w:val="0040053A"/>
    <w:rsid w:val="0040054C"/>
    <w:rsid w:val="00400688"/>
    <w:rsid w:val="00400720"/>
    <w:rsid w:val="0040093D"/>
    <w:rsid w:val="00400968"/>
    <w:rsid w:val="00400A4B"/>
    <w:rsid w:val="00400B2F"/>
    <w:rsid w:val="00400B83"/>
    <w:rsid w:val="00400BCD"/>
    <w:rsid w:val="00400C0F"/>
    <w:rsid w:val="00400C21"/>
    <w:rsid w:val="00400D0C"/>
    <w:rsid w:val="00400D3C"/>
    <w:rsid w:val="00400DD2"/>
    <w:rsid w:val="00400EA2"/>
    <w:rsid w:val="00400FC1"/>
    <w:rsid w:val="00401226"/>
    <w:rsid w:val="00401488"/>
    <w:rsid w:val="00401502"/>
    <w:rsid w:val="0040157E"/>
    <w:rsid w:val="00401589"/>
    <w:rsid w:val="004015EF"/>
    <w:rsid w:val="00401637"/>
    <w:rsid w:val="0040173D"/>
    <w:rsid w:val="004017A1"/>
    <w:rsid w:val="004017E0"/>
    <w:rsid w:val="00401816"/>
    <w:rsid w:val="004018FD"/>
    <w:rsid w:val="00401A85"/>
    <w:rsid w:val="00401B50"/>
    <w:rsid w:val="00401CB0"/>
    <w:rsid w:val="00401E0C"/>
    <w:rsid w:val="00401ECE"/>
    <w:rsid w:val="00401F76"/>
    <w:rsid w:val="00401F9A"/>
    <w:rsid w:val="00402034"/>
    <w:rsid w:val="004021F7"/>
    <w:rsid w:val="0040239F"/>
    <w:rsid w:val="00402444"/>
    <w:rsid w:val="004024A9"/>
    <w:rsid w:val="004024C3"/>
    <w:rsid w:val="004024CF"/>
    <w:rsid w:val="004024E2"/>
    <w:rsid w:val="00402522"/>
    <w:rsid w:val="0040253D"/>
    <w:rsid w:val="0040253F"/>
    <w:rsid w:val="004027AF"/>
    <w:rsid w:val="0040282D"/>
    <w:rsid w:val="004028C3"/>
    <w:rsid w:val="00402916"/>
    <w:rsid w:val="00402A8A"/>
    <w:rsid w:val="00402B9D"/>
    <w:rsid w:val="00402C91"/>
    <w:rsid w:val="00402D1A"/>
    <w:rsid w:val="0040316D"/>
    <w:rsid w:val="0040335E"/>
    <w:rsid w:val="004033F2"/>
    <w:rsid w:val="00403441"/>
    <w:rsid w:val="004034A4"/>
    <w:rsid w:val="004034BB"/>
    <w:rsid w:val="004034CD"/>
    <w:rsid w:val="004034D1"/>
    <w:rsid w:val="004034DC"/>
    <w:rsid w:val="00403648"/>
    <w:rsid w:val="00403816"/>
    <w:rsid w:val="00403B77"/>
    <w:rsid w:val="00403C2B"/>
    <w:rsid w:val="00403D18"/>
    <w:rsid w:val="00403D27"/>
    <w:rsid w:val="00403D43"/>
    <w:rsid w:val="00403DA9"/>
    <w:rsid w:val="0040411B"/>
    <w:rsid w:val="0040420E"/>
    <w:rsid w:val="00404354"/>
    <w:rsid w:val="0040435C"/>
    <w:rsid w:val="004043D6"/>
    <w:rsid w:val="00404523"/>
    <w:rsid w:val="0040455B"/>
    <w:rsid w:val="00404574"/>
    <w:rsid w:val="0040459A"/>
    <w:rsid w:val="004045F4"/>
    <w:rsid w:val="0040474E"/>
    <w:rsid w:val="00404835"/>
    <w:rsid w:val="004049AE"/>
    <w:rsid w:val="004049C0"/>
    <w:rsid w:val="004049E6"/>
    <w:rsid w:val="00404AE9"/>
    <w:rsid w:val="00404B73"/>
    <w:rsid w:val="00404D07"/>
    <w:rsid w:val="00404F43"/>
    <w:rsid w:val="00404F76"/>
    <w:rsid w:val="004051AA"/>
    <w:rsid w:val="004052EA"/>
    <w:rsid w:val="00405330"/>
    <w:rsid w:val="00405333"/>
    <w:rsid w:val="004053A5"/>
    <w:rsid w:val="0040553D"/>
    <w:rsid w:val="0040568F"/>
    <w:rsid w:val="004056EE"/>
    <w:rsid w:val="00405796"/>
    <w:rsid w:val="004059B8"/>
    <w:rsid w:val="00405A44"/>
    <w:rsid w:val="00405A6F"/>
    <w:rsid w:val="00405DDB"/>
    <w:rsid w:val="00405F43"/>
    <w:rsid w:val="00405FC1"/>
    <w:rsid w:val="00405FCD"/>
    <w:rsid w:val="00405FF7"/>
    <w:rsid w:val="00406031"/>
    <w:rsid w:val="00406219"/>
    <w:rsid w:val="00406484"/>
    <w:rsid w:val="004064EE"/>
    <w:rsid w:val="004066A3"/>
    <w:rsid w:val="004067FE"/>
    <w:rsid w:val="00406892"/>
    <w:rsid w:val="00406905"/>
    <w:rsid w:val="00406919"/>
    <w:rsid w:val="00406939"/>
    <w:rsid w:val="004069F4"/>
    <w:rsid w:val="00406A1C"/>
    <w:rsid w:val="00406A55"/>
    <w:rsid w:val="00406B59"/>
    <w:rsid w:val="00406B6D"/>
    <w:rsid w:val="00406BEC"/>
    <w:rsid w:val="00406CE1"/>
    <w:rsid w:val="00406CEB"/>
    <w:rsid w:val="00406E8D"/>
    <w:rsid w:val="00407248"/>
    <w:rsid w:val="0040734C"/>
    <w:rsid w:val="0040734D"/>
    <w:rsid w:val="00407355"/>
    <w:rsid w:val="004073B0"/>
    <w:rsid w:val="0040750F"/>
    <w:rsid w:val="00407678"/>
    <w:rsid w:val="00407742"/>
    <w:rsid w:val="004077DF"/>
    <w:rsid w:val="004079E2"/>
    <w:rsid w:val="00407AE0"/>
    <w:rsid w:val="00407AFD"/>
    <w:rsid w:val="00407BAE"/>
    <w:rsid w:val="00407C8F"/>
    <w:rsid w:val="00407C9F"/>
    <w:rsid w:val="00407CF2"/>
    <w:rsid w:val="00407D29"/>
    <w:rsid w:val="00407EA7"/>
    <w:rsid w:val="00407EC3"/>
    <w:rsid w:val="00407F98"/>
    <w:rsid w:val="00410002"/>
    <w:rsid w:val="00410181"/>
    <w:rsid w:val="0041018E"/>
    <w:rsid w:val="00410253"/>
    <w:rsid w:val="004103F9"/>
    <w:rsid w:val="0041050F"/>
    <w:rsid w:val="0041052A"/>
    <w:rsid w:val="00410597"/>
    <w:rsid w:val="00410669"/>
    <w:rsid w:val="00410729"/>
    <w:rsid w:val="00410773"/>
    <w:rsid w:val="0041089A"/>
    <w:rsid w:val="004108A0"/>
    <w:rsid w:val="00410A96"/>
    <w:rsid w:val="00410BBE"/>
    <w:rsid w:val="00410C6F"/>
    <w:rsid w:val="00410CCF"/>
    <w:rsid w:val="00410DC0"/>
    <w:rsid w:val="00410DF6"/>
    <w:rsid w:val="00410E1F"/>
    <w:rsid w:val="004110C8"/>
    <w:rsid w:val="00411193"/>
    <w:rsid w:val="004111DE"/>
    <w:rsid w:val="00411429"/>
    <w:rsid w:val="00411549"/>
    <w:rsid w:val="00411559"/>
    <w:rsid w:val="00411648"/>
    <w:rsid w:val="004117F0"/>
    <w:rsid w:val="0041185F"/>
    <w:rsid w:val="0041188A"/>
    <w:rsid w:val="00411967"/>
    <w:rsid w:val="004119BA"/>
    <w:rsid w:val="00411B9B"/>
    <w:rsid w:val="00411FB7"/>
    <w:rsid w:val="00411FD1"/>
    <w:rsid w:val="004121C4"/>
    <w:rsid w:val="00412234"/>
    <w:rsid w:val="00412238"/>
    <w:rsid w:val="0041232F"/>
    <w:rsid w:val="0041247C"/>
    <w:rsid w:val="004126C9"/>
    <w:rsid w:val="00412708"/>
    <w:rsid w:val="004127EC"/>
    <w:rsid w:val="00412896"/>
    <w:rsid w:val="0041295B"/>
    <w:rsid w:val="004129B2"/>
    <w:rsid w:val="004129D6"/>
    <w:rsid w:val="00412A85"/>
    <w:rsid w:val="00412AB9"/>
    <w:rsid w:val="00412AC6"/>
    <w:rsid w:val="00412B01"/>
    <w:rsid w:val="00412B5C"/>
    <w:rsid w:val="00412C2F"/>
    <w:rsid w:val="00412D01"/>
    <w:rsid w:val="00412D62"/>
    <w:rsid w:val="00412E47"/>
    <w:rsid w:val="00412E85"/>
    <w:rsid w:val="00412F18"/>
    <w:rsid w:val="0041311C"/>
    <w:rsid w:val="00413179"/>
    <w:rsid w:val="004131DD"/>
    <w:rsid w:val="00413378"/>
    <w:rsid w:val="00413382"/>
    <w:rsid w:val="0041339A"/>
    <w:rsid w:val="004134B2"/>
    <w:rsid w:val="00413604"/>
    <w:rsid w:val="004138E8"/>
    <w:rsid w:val="00413A16"/>
    <w:rsid w:val="00413A83"/>
    <w:rsid w:val="00413C72"/>
    <w:rsid w:val="00413CA4"/>
    <w:rsid w:val="00413CA8"/>
    <w:rsid w:val="00413E86"/>
    <w:rsid w:val="00413F8A"/>
    <w:rsid w:val="00414000"/>
    <w:rsid w:val="0041402D"/>
    <w:rsid w:val="00414090"/>
    <w:rsid w:val="0041437A"/>
    <w:rsid w:val="00414383"/>
    <w:rsid w:val="00414413"/>
    <w:rsid w:val="00414475"/>
    <w:rsid w:val="00414621"/>
    <w:rsid w:val="00414643"/>
    <w:rsid w:val="004146C2"/>
    <w:rsid w:val="00414718"/>
    <w:rsid w:val="004147B5"/>
    <w:rsid w:val="004149B0"/>
    <w:rsid w:val="004149F7"/>
    <w:rsid w:val="00414A00"/>
    <w:rsid w:val="00414AE4"/>
    <w:rsid w:val="00414BA9"/>
    <w:rsid w:val="00414CC6"/>
    <w:rsid w:val="00414D07"/>
    <w:rsid w:val="00414D26"/>
    <w:rsid w:val="00414E50"/>
    <w:rsid w:val="00414E8F"/>
    <w:rsid w:val="00414ECB"/>
    <w:rsid w:val="00414F5E"/>
    <w:rsid w:val="00414F89"/>
    <w:rsid w:val="00415257"/>
    <w:rsid w:val="00415368"/>
    <w:rsid w:val="004154A7"/>
    <w:rsid w:val="004154D4"/>
    <w:rsid w:val="004156AC"/>
    <w:rsid w:val="00415767"/>
    <w:rsid w:val="00415793"/>
    <w:rsid w:val="004158FA"/>
    <w:rsid w:val="00415904"/>
    <w:rsid w:val="00415998"/>
    <w:rsid w:val="004159B5"/>
    <w:rsid w:val="004159DC"/>
    <w:rsid w:val="00415A49"/>
    <w:rsid w:val="00415AE5"/>
    <w:rsid w:val="00415BA9"/>
    <w:rsid w:val="00415BB8"/>
    <w:rsid w:val="00415BC6"/>
    <w:rsid w:val="00415C81"/>
    <w:rsid w:val="00415C9A"/>
    <w:rsid w:val="00415D50"/>
    <w:rsid w:val="00415E3B"/>
    <w:rsid w:val="0041604F"/>
    <w:rsid w:val="004160EE"/>
    <w:rsid w:val="004161BB"/>
    <w:rsid w:val="00416393"/>
    <w:rsid w:val="00416462"/>
    <w:rsid w:val="004164BF"/>
    <w:rsid w:val="004164F1"/>
    <w:rsid w:val="00416584"/>
    <w:rsid w:val="00416597"/>
    <w:rsid w:val="004166F8"/>
    <w:rsid w:val="0041670B"/>
    <w:rsid w:val="004167A2"/>
    <w:rsid w:val="004167F0"/>
    <w:rsid w:val="00416826"/>
    <w:rsid w:val="004168C6"/>
    <w:rsid w:val="00416997"/>
    <w:rsid w:val="00416A6C"/>
    <w:rsid w:val="00416D33"/>
    <w:rsid w:val="00416E0B"/>
    <w:rsid w:val="00416E15"/>
    <w:rsid w:val="00416FB1"/>
    <w:rsid w:val="00417027"/>
    <w:rsid w:val="0041729F"/>
    <w:rsid w:val="004172AA"/>
    <w:rsid w:val="004173D0"/>
    <w:rsid w:val="00417616"/>
    <w:rsid w:val="00417712"/>
    <w:rsid w:val="0041773B"/>
    <w:rsid w:val="00417754"/>
    <w:rsid w:val="004177F8"/>
    <w:rsid w:val="004178BD"/>
    <w:rsid w:val="00417920"/>
    <w:rsid w:val="004179EC"/>
    <w:rsid w:val="00417A32"/>
    <w:rsid w:val="00417AA1"/>
    <w:rsid w:val="00417B82"/>
    <w:rsid w:val="00417C4E"/>
    <w:rsid w:val="00417C8A"/>
    <w:rsid w:val="00417D1E"/>
    <w:rsid w:val="00417D76"/>
    <w:rsid w:val="00417E02"/>
    <w:rsid w:val="00417E60"/>
    <w:rsid w:val="00417EA2"/>
    <w:rsid w:val="00417F66"/>
    <w:rsid w:val="00417FE7"/>
    <w:rsid w:val="0042000F"/>
    <w:rsid w:val="00420252"/>
    <w:rsid w:val="0042029D"/>
    <w:rsid w:val="00420305"/>
    <w:rsid w:val="00420357"/>
    <w:rsid w:val="00420714"/>
    <w:rsid w:val="00420B6C"/>
    <w:rsid w:val="00420C94"/>
    <w:rsid w:val="00420CB4"/>
    <w:rsid w:val="00420CD9"/>
    <w:rsid w:val="00420D18"/>
    <w:rsid w:val="00420E13"/>
    <w:rsid w:val="00420E3B"/>
    <w:rsid w:val="00420F43"/>
    <w:rsid w:val="00421055"/>
    <w:rsid w:val="00421092"/>
    <w:rsid w:val="004211B7"/>
    <w:rsid w:val="004211E3"/>
    <w:rsid w:val="004212B6"/>
    <w:rsid w:val="00421495"/>
    <w:rsid w:val="004214E2"/>
    <w:rsid w:val="0042162A"/>
    <w:rsid w:val="00421742"/>
    <w:rsid w:val="004218E0"/>
    <w:rsid w:val="00421AA9"/>
    <w:rsid w:val="00421F9C"/>
    <w:rsid w:val="004220F6"/>
    <w:rsid w:val="004221DC"/>
    <w:rsid w:val="00422538"/>
    <w:rsid w:val="0042254D"/>
    <w:rsid w:val="00422618"/>
    <w:rsid w:val="00422651"/>
    <w:rsid w:val="004227A2"/>
    <w:rsid w:val="0042285D"/>
    <w:rsid w:val="00422899"/>
    <w:rsid w:val="00422D99"/>
    <w:rsid w:val="00422E01"/>
    <w:rsid w:val="00422EF7"/>
    <w:rsid w:val="00422F3C"/>
    <w:rsid w:val="00422FF7"/>
    <w:rsid w:val="00423160"/>
    <w:rsid w:val="00423194"/>
    <w:rsid w:val="00423220"/>
    <w:rsid w:val="00423272"/>
    <w:rsid w:val="00423313"/>
    <w:rsid w:val="00423324"/>
    <w:rsid w:val="0042336C"/>
    <w:rsid w:val="004233B9"/>
    <w:rsid w:val="0042350C"/>
    <w:rsid w:val="00423683"/>
    <w:rsid w:val="00423750"/>
    <w:rsid w:val="00423797"/>
    <w:rsid w:val="00423936"/>
    <w:rsid w:val="00423B5B"/>
    <w:rsid w:val="00423B66"/>
    <w:rsid w:val="00423C8C"/>
    <w:rsid w:val="00423CEA"/>
    <w:rsid w:val="00423E17"/>
    <w:rsid w:val="00424026"/>
    <w:rsid w:val="0042411B"/>
    <w:rsid w:val="004241AF"/>
    <w:rsid w:val="00424372"/>
    <w:rsid w:val="004243AA"/>
    <w:rsid w:val="00424432"/>
    <w:rsid w:val="004244CF"/>
    <w:rsid w:val="00424521"/>
    <w:rsid w:val="0042459B"/>
    <w:rsid w:val="004245E1"/>
    <w:rsid w:val="004246D0"/>
    <w:rsid w:val="004249CE"/>
    <w:rsid w:val="00424B81"/>
    <w:rsid w:val="00424E6D"/>
    <w:rsid w:val="00424FDB"/>
    <w:rsid w:val="00424FE5"/>
    <w:rsid w:val="00425188"/>
    <w:rsid w:val="0042529E"/>
    <w:rsid w:val="00425342"/>
    <w:rsid w:val="00425343"/>
    <w:rsid w:val="0042541E"/>
    <w:rsid w:val="0042555C"/>
    <w:rsid w:val="00425596"/>
    <w:rsid w:val="004255E9"/>
    <w:rsid w:val="0042561E"/>
    <w:rsid w:val="0042568F"/>
    <w:rsid w:val="004256D4"/>
    <w:rsid w:val="004258C0"/>
    <w:rsid w:val="004259BD"/>
    <w:rsid w:val="00425AE3"/>
    <w:rsid w:val="00425B57"/>
    <w:rsid w:val="00425B75"/>
    <w:rsid w:val="00425BA0"/>
    <w:rsid w:val="00425C28"/>
    <w:rsid w:val="00425D18"/>
    <w:rsid w:val="00425D83"/>
    <w:rsid w:val="00425E94"/>
    <w:rsid w:val="00425ED9"/>
    <w:rsid w:val="00425F6E"/>
    <w:rsid w:val="00425FFF"/>
    <w:rsid w:val="004260E2"/>
    <w:rsid w:val="00426237"/>
    <w:rsid w:val="00426240"/>
    <w:rsid w:val="004263E6"/>
    <w:rsid w:val="00426633"/>
    <w:rsid w:val="004267A7"/>
    <w:rsid w:val="00426ABA"/>
    <w:rsid w:val="00426B61"/>
    <w:rsid w:val="00426B91"/>
    <w:rsid w:val="00426E83"/>
    <w:rsid w:val="004270D9"/>
    <w:rsid w:val="0042742F"/>
    <w:rsid w:val="004274D9"/>
    <w:rsid w:val="00427595"/>
    <w:rsid w:val="00427606"/>
    <w:rsid w:val="00427655"/>
    <w:rsid w:val="0042773F"/>
    <w:rsid w:val="0042778E"/>
    <w:rsid w:val="00427876"/>
    <w:rsid w:val="004278AB"/>
    <w:rsid w:val="00427A71"/>
    <w:rsid w:val="00427A84"/>
    <w:rsid w:val="00427B41"/>
    <w:rsid w:val="00427C2D"/>
    <w:rsid w:val="00427DE1"/>
    <w:rsid w:val="00427E42"/>
    <w:rsid w:val="00427ED0"/>
    <w:rsid w:val="0043012B"/>
    <w:rsid w:val="00430157"/>
    <w:rsid w:val="00430247"/>
    <w:rsid w:val="004302FC"/>
    <w:rsid w:val="0043038C"/>
    <w:rsid w:val="004303DC"/>
    <w:rsid w:val="0043046A"/>
    <w:rsid w:val="004304A4"/>
    <w:rsid w:val="0043051D"/>
    <w:rsid w:val="00430624"/>
    <w:rsid w:val="0043063F"/>
    <w:rsid w:val="00430745"/>
    <w:rsid w:val="004307A6"/>
    <w:rsid w:val="004307AD"/>
    <w:rsid w:val="004307D9"/>
    <w:rsid w:val="0043083D"/>
    <w:rsid w:val="00430951"/>
    <w:rsid w:val="00430998"/>
    <w:rsid w:val="004309B1"/>
    <w:rsid w:val="00430ACB"/>
    <w:rsid w:val="00430AF7"/>
    <w:rsid w:val="00430B0A"/>
    <w:rsid w:val="00430DB5"/>
    <w:rsid w:val="00430FAC"/>
    <w:rsid w:val="00430FD7"/>
    <w:rsid w:val="004311CA"/>
    <w:rsid w:val="0043120A"/>
    <w:rsid w:val="0043130E"/>
    <w:rsid w:val="00431477"/>
    <w:rsid w:val="004315A8"/>
    <w:rsid w:val="0043160F"/>
    <w:rsid w:val="00431636"/>
    <w:rsid w:val="004316AA"/>
    <w:rsid w:val="004316CB"/>
    <w:rsid w:val="00431705"/>
    <w:rsid w:val="004317F7"/>
    <w:rsid w:val="00431973"/>
    <w:rsid w:val="00431975"/>
    <w:rsid w:val="00431A4D"/>
    <w:rsid w:val="00431AE5"/>
    <w:rsid w:val="00431BDB"/>
    <w:rsid w:val="00431C6D"/>
    <w:rsid w:val="00431CDA"/>
    <w:rsid w:val="00431F13"/>
    <w:rsid w:val="00431F4E"/>
    <w:rsid w:val="004323B7"/>
    <w:rsid w:val="004324F8"/>
    <w:rsid w:val="0043251E"/>
    <w:rsid w:val="0043254F"/>
    <w:rsid w:val="00432808"/>
    <w:rsid w:val="00432845"/>
    <w:rsid w:val="00432946"/>
    <w:rsid w:val="00432948"/>
    <w:rsid w:val="00432960"/>
    <w:rsid w:val="0043298C"/>
    <w:rsid w:val="00432AE1"/>
    <w:rsid w:val="00432B29"/>
    <w:rsid w:val="00432B4F"/>
    <w:rsid w:val="00432C58"/>
    <w:rsid w:val="00432C6E"/>
    <w:rsid w:val="00432D44"/>
    <w:rsid w:val="00432E46"/>
    <w:rsid w:val="00432EFC"/>
    <w:rsid w:val="00433011"/>
    <w:rsid w:val="004331B1"/>
    <w:rsid w:val="0043328C"/>
    <w:rsid w:val="004333FD"/>
    <w:rsid w:val="0043341A"/>
    <w:rsid w:val="00433587"/>
    <w:rsid w:val="004337B6"/>
    <w:rsid w:val="00433897"/>
    <w:rsid w:val="004339E5"/>
    <w:rsid w:val="00433A7D"/>
    <w:rsid w:val="00433C19"/>
    <w:rsid w:val="00433DE5"/>
    <w:rsid w:val="00433FDF"/>
    <w:rsid w:val="004342B3"/>
    <w:rsid w:val="00434533"/>
    <w:rsid w:val="00434642"/>
    <w:rsid w:val="00434696"/>
    <w:rsid w:val="004346B0"/>
    <w:rsid w:val="00434716"/>
    <w:rsid w:val="00434734"/>
    <w:rsid w:val="0043481D"/>
    <w:rsid w:val="0043485E"/>
    <w:rsid w:val="0043488F"/>
    <w:rsid w:val="00434900"/>
    <w:rsid w:val="00434972"/>
    <w:rsid w:val="00434AA7"/>
    <w:rsid w:val="00434B22"/>
    <w:rsid w:val="00434B2D"/>
    <w:rsid w:val="00434BD5"/>
    <w:rsid w:val="00434C4A"/>
    <w:rsid w:val="00434C4C"/>
    <w:rsid w:val="00434E81"/>
    <w:rsid w:val="00434F18"/>
    <w:rsid w:val="00434F4D"/>
    <w:rsid w:val="00434F7E"/>
    <w:rsid w:val="00435082"/>
    <w:rsid w:val="004350CE"/>
    <w:rsid w:val="004350FF"/>
    <w:rsid w:val="00435102"/>
    <w:rsid w:val="00435104"/>
    <w:rsid w:val="00435249"/>
    <w:rsid w:val="0043528B"/>
    <w:rsid w:val="004353CA"/>
    <w:rsid w:val="0043568C"/>
    <w:rsid w:val="00435699"/>
    <w:rsid w:val="00435744"/>
    <w:rsid w:val="004357C0"/>
    <w:rsid w:val="00435809"/>
    <w:rsid w:val="0043585F"/>
    <w:rsid w:val="00435882"/>
    <w:rsid w:val="00435973"/>
    <w:rsid w:val="00435A6A"/>
    <w:rsid w:val="00435B75"/>
    <w:rsid w:val="00435C8D"/>
    <w:rsid w:val="00435D22"/>
    <w:rsid w:val="00435D92"/>
    <w:rsid w:val="00435DC4"/>
    <w:rsid w:val="00435E4A"/>
    <w:rsid w:val="00435EBA"/>
    <w:rsid w:val="00435EE3"/>
    <w:rsid w:val="00435F17"/>
    <w:rsid w:val="0043604D"/>
    <w:rsid w:val="00436082"/>
    <w:rsid w:val="004361E2"/>
    <w:rsid w:val="00436329"/>
    <w:rsid w:val="004364EF"/>
    <w:rsid w:val="0043669B"/>
    <w:rsid w:val="00436A1B"/>
    <w:rsid w:val="00436A40"/>
    <w:rsid w:val="00436A42"/>
    <w:rsid w:val="00436BEA"/>
    <w:rsid w:val="00436C76"/>
    <w:rsid w:val="00436C99"/>
    <w:rsid w:val="00436CA8"/>
    <w:rsid w:val="00436EB2"/>
    <w:rsid w:val="00436ED3"/>
    <w:rsid w:val="00436ED7"/>
    <w:rsid w:val="00436EF3"/>
    <w:rsid w:val="00436F03"/>
    <w:rsid w:val="00436FAA"/>
    <w:rsid w:val="00437057"/>
    <w:rsid w:val="00437098"/>
    <w:rsid w:val="0043717F"/>
    <w:rsid w:val="0043718C"/>
    <w:rsid w:val="004373AE"/>
    <w:rsid w:val="004374B4"/>
    <w:rsid w:val="0043751B"/>
    <w:rsid w:val="00437589"/>
    <w:rsid w:val="004375F4"/>
    <w:rsid w:val="004376FA"/>
    <w:rsid w:val="00437738"/>
    <w:rsid w:val="004377B8"/>
    <w:rsid w:val="004378EB"/>
    <w:rsid w:val="004378FB"/>
    <w:rsid w:val="0043792D"/>
    <w:rsid w:val="00437987"/>
    <w:rsid w:val="004379F7"/>
    <w:rsid w:val="00437BE9"/>
    <w:rsid w:val="00437C53"/>
    <w:rsid w:val="00437C5F"/>
    <w:rsid w:val="00437EB5"/>
    <w:rsid w:val="00437EDA"/>
    <w:rsid w:val="00437F0A"/>
    <w:rsid w:val="00437F22"/>
    <w:rsid w:val="00437F24"/>
    <w:rsid w:val="00437F8F"/>
    <w:rsid w:val="00440136"/>
    <w:rsid w:val="00440272"/>
    <w:rsid w:val="0044036B"/>
    <w:rsid w:val="00440381"/>
    <w:rsid w:val="00440482"/>
    <w:rsid w:val="004404A2"/>
    <w:rsid w:val="004405C0"/>
    <w:rsid w:val="00440623"/>
    <w:rsid w:val="00440667"/>
    <w:rsid w:val="00440690"/>
    <w:rsid w:val="0044069B"/>
    <w:rsid w:val="004407EF"/>
    <w:rsid w:val="0044081C"/>
    <w:rsid w:val="0044087E"/>
    <w:rsid w:val="00440894"/>
    <w:rsid w:val="00440B20"/>
    <w:rsid w:val="00440B68"/>
    <w:rsid w:val="00440BD9"/>
    <w:rsid w:val="00440C1B"/>
    <w:rsid w:val="00440C33"/>
    <w:rsid w:val="00440C3A"/>
    <w:rsid w:val="00440E62"/>
    <w:rsid w:val="00440E9F"/>
    <w:rsid w:val="00440EDB"/>
    <w:rsid w:val="00441000"/>
    <w:rsid w:val="00441036"/>
    <w:rsid w:val="00441090"/>
    <w:rsid w:val="0044114A"/>
    <w:rsid w:val="004411A3"/>
    <w:rsid w:val="004412F8"/>
    <w:rsid w:val="004414C2"/>
    <w:rsid w:val="004414F3"/>
    <w:rsid w:val="0044170F"/>
    <w:rsid w:val="00441797"/>
    <w:rsid w:val="00441894"/>
    <w:rsid w:val="004418AB"/>
    <w:rsid w:val="004419F2"/>
    <w:rsid w:val="00441A0B"/>
    <w:rsid w:val="00441AD0"/>
    <w:rsid w:val="00441C95"/>
    <w:rsid w:val="00441D8B"/>
    <w:rsid w:val="00441E37"/>
    <w:rsid w:val="00441E85"/>
    <w:rsid w:val="00442057"/>
    <w:rsid w:val="0044212D"/>
    <w:rsid w:val="00442240"/>
    <w:rsid w:val="00442250"/>
    <w:rsid w:val="004422AB"/>
    <w:rsid w:val="004423A1"/>
    <w:rsid w:val="004423BF"/>
    <w:rsid w:val="004424A3"/>
    <w:rsid w:val="00442626"/>
    <w:rsid w:val="0044262D"/>
    <w:rsid w:val="004426D2"/>
    <w:rsid w:val="004427B5"/>
    <w:rsid w:val="004428A9"/>
    <w:rsid w:val="004428F2"/>
    <w:rsid w:val="00442941"/>
    <w:rsid w:val="0044296F"/>
    <w:rsid w:val="00442991"/>
    <w:rsid w:val="00442BD1"/>
    <w:rsid w:val="00442BF2"/>
    <w:rsid w:val="00442BF8"/>
    <w:rsid w:val="00442C54"/>
    <w:rsid w:val="00442CD8"/>
    <w:rsid w:val="00442D1B"/>
    <w:rsid w:val="00442DB2"/>
    <w:rsid w:val="00442E83"/>
    <w:rsid w:val="00443115"/>
    <w:rsid w:val="004431F6"/>
    <w:rsid w:val="004433C7"/>
    <w:rsid w:val="0044346C"/>
    <w:rsid w:val="00443532"/>
    <w:rsid w:val="0044367E"/>
    <w:rsid w:val="004437A3"/>
    <w:rsid w:val="004437E5"/>
    <w:rsid w:val="0044390E"/>
    <w:rsid w:val="00443AA7"/>
    <w:rsid w:val="00443B3C"/>
    <w:rsid w:val="00443B50"/>
    <w:rsid w:val="00443C45"/>
    <w:rsid w:val="00443D67"/>
    <w:rsid w:val="00443EC2"/>
    <w:rsid w:val="00443EEB"/>
    <w:rsid w:val="00443F84"/>
    <w:rsid w:val="00444094"/>
    <w:rsid w:val="0044421D"/>
    <w:rsid w:val="00444241"/>
    <w:rsid w:val="00444316"/>
    <w:rsid w:val="00444571"/>
    <w:rsid w:val="00444761"/>
    <w:rsid w:val="00444890"/>
    <w:rsid w:val="004448A0"/>
    <w:rsid w:val="00444AD9"/>
    <w:rsid w:val="00444B86"/>
    <w:rsid w:val="00444CB7"/>
    <w:rsid w:val="00444D29"/>
    <w:rsid w:val="00444E92"/>
    <w:rsid w:val="00444F08"/>
    <w:rsid w:val="0044510C"/>
    <w:rsid w:val="0044529D"/>
    <w:rsid w:val="004452CB"/>
    <w:rsid w:val="00445349"/>
    <w:rsid w:val="004454BC"/>
    <w:rsid w:val="0044555C"/>
    <w:rsid w:val="0044564C"/>
    <w:rsid w:val="00445768"/>
    <w:rsid w:val="0044576F"/>
    <w:rsid w:val="00445961"/>
    <w:rsid w:val="00445A1D"/>
    <w:rsid w:val="00445B19"/>
    <w:rsid w:val="00445BA1"/>
    <w:rsid w:val="00445C50"/>
    <w:rsid w:val="00445C95"/>
    <w:rsid w:val="00445DCE"/>
    <w:rsid w:val="0044600A"/>
    <w:rsid w:val="004460DC"/>
    <w:rsid w:val="00446105"/>
    <w:rsid w:val="00446224"/>
    <w:rsid w:val="0044643C"/>
    <w:rsid w:val="0044645B"/>
    <w:rsid w:val="00446466"/>
    <w:rsid w:val="00446522"/>
    <w:rsid w:val="004465ED"/>
    <w:rsid w:val="0044663B"/>
    <w:rsid w:val="00446865"/>
    <w:rsid w:val="0044687D"/>
    <w:rsid w:val="00446881"/>
    <w:rsid w:val="004468DA"/>
    <w:rsid w:val="00446A5E"/>
    <w:rsid w:val="00446AA7"/>
    <w:rsid w:val="00446B12"/>
    <w:rsid w:val="00446B5E"/>
    <w:rsid w:val="00446B65"/>
    <w:rsid w:val="00446BFB"/>
    <w:rsid w:val="00446C12"/>
    <w:rsid w:val="00446C2B"/>
    <w:rsid w:val="00446D09"/>
    <w:rsid w:val="00446FAC"/>
    <w:rsid w:val="00447071"/>
    <w:rsid w:val="004470CB"/>
    <w:rsid w:val="0044710B"/>
    <w:rsid w:val="00447164"/>
    <w:rsid w:val="004471E0"/>
    <w:rsid w:val="004473D1"/>
    <w:rsid w:val="004473DD"/>
    <w:rsid w:val="00447431"/>
    <w:rsid w:val="004475EC"/>
    <w:rsid w:val="004476B8"/>
    <w:rsid w:val="00447880"/>
    <w:rsid w:val="00447A78"/>
    <w:rsid w:val="00447A9D"/>
    <w:rsid w:val="00447B35"/>
    <w:rsid w:val="00447B52"/>
    <w:rsid w:val="00447CD1"/>
    <w:rsid w:val="00447E31"/>
    <w:rsid w:val="00447E9F"/>
    <w:rsid w:val="00447EF5"/>
    <w:rsid w:val="00447EFA"/>
    <w:rsid w:val="00447F08"/>
    <w:rsid w:val="0045001B"/>
    <w:rsid w:val="0045003C"/>
    <w:rsid w:val="0045003E"/>
    <w:rsid w:val="0045007E"/>
    <w:rsid w:val="004502BD"/>
    <w:rsid w:val="00450435"/>
    <w:rsid w:val="004504F6"/>
    <w:rsid w:val="0045051C"/>
    <w:rsid w:val="004505AE"/>
    <w:rsid w:val="004506E5"/>
    <w:rsid w:val="0045076F"/>
    <w:rsid w:val="00450841"/>
    <w:rsid w:val="00450852"/>
    <w:rsid w:val="004508E2"/>
    <w:rsid w:val="00450A3A"/>
    <w:rsid w:val="00450A44"/>
    <w:rsid w:val="00450D10"/>
    <w:rsid w:val="00450DA2"/>
    <w:rsid w:val="00450DC0"/>
    <w:rsid w:val="00450DD9"/>
    <w:rsid w:val="00450E08"/>
    <w:rsid w:val="00450ECB"/>
    <w:rsid w:val="00450F4F"/>
    <w:rsid w:val="00450FE1"/>
    <w:rsid w:val="004510C4"/>
    <w:rsid w:val="00451136"/>
    <w:rsid w:val="0045121D"/>
    <w:rsid w:val="00451255"/>
    <w:rsid w:val="0045128B"/>
    <w:rsid w:val="00451334"/>
    <w:rsid w:val="0045136B"/>
    <w:rsid w:val="004513AE"/>
    <w:rsid w:val="004513CF"/>
    <w:rsid w:val="004514D1"/>
    <w:rsid w:val="00451711"/>
    <w:rsid w:val="0045191F"/>
    <w:rsid w:val="00451A1A"/>
    <w:rsid w:val="00451D23"/>
    <w:rsid w:val="00451DC9"/>
    <w:rsid w:val="00451DDC"/>
    <w:rsid w:val="00451E48"/>
    <w:rsid w:val="0045201D"/>
    <w:rsid w:val="00452090"/>
    <w:rsid w:val="004520A2"/>
    <w:rsid w:val="00452151"/>
    <w:rsid w:val="004521E4"/>
    <w:rsid w:val="00452282"/>
    <w:rsid w:val="004522CC"/>
    <w:rsid w:val="0045237A"/>
    <w:rsid w:val="004527C5"/>
    <w:rsid w:val="0045282B"/>
    <w:rsid w:val="00452920"/>
    <w:rsid w:val="00452A55"/>
    <w:rsid w:val="00452AA9"/>
    <w:rsid w:val="00452AD6"/>
    <w:rsid w:val="00452DD0"/>
    <w:rsid w:val="00452E91"/>
    <w:rsid w:val="00452EEC"/>
    <w:rsid w:val="00452FF2"/>
    <w:rsid w:val="0045301D"/>
    <w:rsid w:val="0045307E"/>
    <w:rsid w:val="00453110"/>
    <w:rsid w:val="004531D6"/>
    <w:rsid w:val="004532D7"/>
    <w:rsid w:val="0045335D"/>
    <w:rsid w:val="00453388"/>
    <w:rsid w:val="004534EE"/>
    <w:rsid w:val="00453562"/>
    <w:rsid w:val="004535B8"/>
    <w:rsid w:val="004535BD"/>
    <w:rsid w:val="004535C7"/>
    <w:rsid w:val="00453659"/>
    <w:rsid w:val="0045374D"/>
    <w:rsid w:val="004537CE"/>
    <w:rsid w:val="00453830"/>
    <w:rsid w:val="00453860"/>
    <w:rsid w:val="00453976"/>
    <w:rsid w:val="00453991"/>
    <w:rsid w:val="004539F3"/>
    <w:rsid w:val="00453A76"/>
    <w:rsid w:val="00453A7F"/>
    <w:rsid w:val="00453AE8"/>
    <w:rsid w:val="00453BDC"/>
    <w:rsid w:val="00453C64"/>
    <w:rsid w:val="00453CA8"/>
    <w:rsid w:val="00453CAE"/>
    <w:rsid w:val="00453D8E"/>
    <w:rsid w:val="00453E15"/>
    <w:rsid w:val="00453E4D"/>
    <w:rsid w:val="00453EEE"/>
    <w:rsid w:val="00454076"/>
    <w:rsid w:val="0045432C"/>
    <w:rsid w:val="004543C1"/>
    <w:rsid w:val="004543CB"/>
    <w:rsid w:val="0045446F"/>
    <w:rsid w:val="00454485"/>
    <w:rsid w:val="0045467D"/>
    <w:rsid w:val="00454692"/>
    <w:rsid w:val="004546E9"/>
    <w:rsid w:val="0045487C"/>
    <w:rsid w:val="0045492E"/>
    <w:rsid w:val="00454988"/>
    <w:rsid w:val="00454A4E"/>
    <w:rsid w:val="00454A53"/>
    <w:rsid w:val="00454AB4"/>
    <w:rsid w:val="00454B0D"/>
    <w:rsid w:val="00454B95"/>
    <w:rsid w:val="00454CA6"/>
    <w:rsid w:val="00454CFE"/>
    <w:rsid w:val="00454D13"/>
    <w:rsid w:val="00454D1C"/>
    <w:rsid w:val="00454E11"/>
    <w:rsid w:val="00454E57"/>
    <w:rsid w:val="00454F71"/>
    <w:rsid w:val="00454FBD"/>
    <w:rsid w:val="00454FC3"/>
    <w:rsid w:val="00455000"/>
    <w:rsid w:val="004551EB"/>
    <w:rsid w:val="00455295"/>
    <w:rsid w:val="0045539B"/>
    <w:rsid w:val="00455428"/>
    <w:rsid w:val="004554A5"/>
    <w:rsid w:val="004555E1"/>
    <w:rsid w:val="00455646"/>
    <w:rsid w:val="0045568E"/>
    <w:rsid w:val="004556AF"/>
    <w:rsid w:val="00455896"/>
    <w:rsid w:val="0045597D"/>
    <w:rsid w:val="00455AD9"/>
    <w:rsid w:val="00455BA9"/>
    <w:rsid w:val="00455CDE"/>
    <w:rsid w:val="00455DDF"/>
    <w:rsid w:val="00455E1C"/>
    <w:rsid w:val="00455ECD"/>
    <w:rsid w:val="00455EDD"/>
    <w:rsid w:val="00455F1C"/>
    <w:rsid w:val="00455F2A"/>
    <w:rsid w:val="00455F68"/>
    <w:rsid w:val="00455F8A"/>
    <w:rsid w:val="00455FCD"/>
    <w:rsid w:val="0045610E"/>
    <w:rsid w:val="004561CD"/>
    <w:rsid w:val="0045621C"/>
    <w:rsid w:val="00456347"/>
    <w:rsid w:val="0045634C"/>
    <w:rsid w:val="004563D1"/>
    <w:rsid w:val="0045640A"/>
    <w:rsid w:val="00456431"/>
    <w:rsid w:val="004564B5"/>
    <w:rsid w:val="004564DF"/>
    <w:rsid w:val="00456617"/>
    <w:rsid w:val="0045683A"/>
    <w:rsid w:val="0045694B"/>
    <w:rsid w:val="00456959"/>
    <w:rsid w:val="00456AFF"/>
    <w:rsid w:val="00456B4F"/>
    <w:rsid w:val="00456B64"/>
    <w:rsid w:val="00456BC5"/>
    <w:rsid w:val="00456C95"/>
    <w:rsid w:val="00456D8C"/>
    <w:rsid w:val="00456D99"/>
    <w:rsid w:val="00456E46"/>
    <w:rsid w:val="00456F1B"/>
    <w:rsid w:val="00457116"/>
    <w:rsid w:val="004571C4"/>
    <w:rsid w:val="0045729A"/>
    <w:rsid w:val="00457302"/>
    <w:rsid w:val="00457376"/>
    <w:rsid w:val="004573C9"/>
    <w:rsid w:val="00457548"/>
    <w:rsid w:val="004575F2"/>
    <w:rsid w:val="00457625"/>
    <w:rsid w:val="0045768F"/>
    <w:rsid w:val="004578E1"/>
    <w:rsid w:val="00457918"/>
    <w:rsid w:val="0045794D"/>
    <w:rsid w:val="004579E0"/>
    <w:rsid w:val="00457A1A"/>
    <w:rsid w:val="00457A9C"/>
    <w:rsid w:val="00457B00"/>
    <w:rsid w:val="00457B47"/>
    <w:rsid w:val="00457BB8"/>
    <w:rsid w:val="00460206"/>
    <w:rsid w:val="004602C7"/>
    <w:rsid w:val="00460380"/>
    <w:rsid w:val="004603C0"/>
    <w:rsid w:val="004603E1"/>
    <w:rsid w:val="004603E5"/>
    <w:rsid w:val="0046041E"/>
    <w:rsid w:val="004604C6"/>
    <w:rsid w:val="00460526"/>
    <w:rsid w:val="00460577"/>
    <w:rsid w:val="004605CB"/>
    <w:rsid w:val="0046062E"/>
    <w:rsid w:val="00460727"/>
    <w:rsid w:val="004608AC"/>
    <w:rsid w:val="0046094F"/>
    <w:rsid w:val="00460C4B"/>
    <w:rsid w:val="00460D1A"/>
    <w:rsid w:val="00460D7C"/>
    <w:rsid w:val="00460E43"/>
    <w:rsid w:val="00460E92"/>
    <w:rsid w:val="00460EA3"/>
    <w:rsid w:val="00460EEC"/>
    <w:rsid w:val="00460F19"/>
    <w:rsid w:val="00460F4B"/>
    <w:rsid w:val="00461033"/>
    <w:rsid w:val="00461043"/>
    <w:rsid w:val="004610DE"/>
    <w:rsid w:val="004612FC"/>
    <w:rsid w:val="0046133D"/>
    <w:rsid w:val="00461360"/>
    <w:rsid w:val="004614E5"/>
    <w:rsid w:val="0046163E"/>
    <w:rsid w:val="004616B7"/>
    <w:rsid w:val="00461717"/>
    <w:rsid w:val="004618A2"/>
    <w:rsid w:val="004618FE"/>
    <w:rsid w:val="00461930"/>
    <w:rsid w:val="00461996"/>
    <w:rsid w:val="004619D8"/>
    <w:rsid w:val="004619F4"/>
    <w:rsid w:val="00461B60"/>
    <w:rsid w:val="00461C11"/>
    <w:rsid w:val="00461FC4"/>
    <w:rsid w:val="0046205B"/>
    <w:rsid w:val="0046206A"/>
    <w:rsid w:val="0046214B"/>
    <w:rsid w:val="004622BD"/>
    <w:rsid w:val="00462328"/>
    <w:rsid w:val="0046240E"/>
    <w:rsid w:val="004625BB"/>
    <w:rsid w:val="00462603"/>
    <w:rsid w:val="004627E6"/>
    <w:rsid w:val="00462879"/>
    <w:rsid w:val="00462887"/>
    <w:rsid w:val="0046291E"/>
    <w:rsid w:val="00462958"/>
    <w:rsid w:val="00462A56"/>
    <w:rsid w:val="00462AD3"/>
    <w:rsid w:val="00462BAD"/>
    <w:rsid w:val="00462D0A"/>
    <w:rsid w:val="00462D30"/>
    <w:rsid w:val="00462EA2"/>
    <w:rsid w:val="00463146"/>
    <w:rsid w:val="00463267"/>
    <w:rsid w:val="004633B1"/>
    <w:rsid w:val="004633E4"/>
    <w:rsid w:val="0046340F"/>
    <w:rsid w:val="00463472"/>
    <w:rsid w:val="0046349B"/>
    <w:rsid w:val="0046366C"/>
    <w:rsid w:val="004636A6"/>
    <w:rsid w:val="004637AB"/>
    <w:rsid w:val="004637DC"/>
    <w:rsid w:val="004638C0"/>
    <w:rsid w:val="004638DB"/>
    <w:rsid w:val="00463A3E"/>
    <w:rsid w:val="00463B12"/>
    <w:rsid w:val="00463D04"/>
    <w:rsid w:val="00463D5F"/>
    <w:rsid w:val="00463D74"/>
    <w:rsid w:val="00463D9E"/>
    <w:rsid w:val="0046401E"/>
    <w:rsid w:val="00464106"/>
    <w:rsid w:val="0046417D"/>
    <w:rsid w:val="0046433B"/>
    <w:rsid w:val="0046435F"/>
    <w:rsid w:val="0046440D"/>
    <w:rsid w:val="00464462"/>
    <w:rsid w:val="004644F6"/>
    <w:rsid w:val="004645F5"/>
    <w:rsid w:val="00464625"/>
    <w:rsid w:val="004646DB"/>
    <w:rsid w:val="00464880"/>
    <w:rsid w:val="00464999"/>
    <w:rsid w:val="00464A21"/>
    <w:rsid w:val="00464A6B"/>
    <w:rsid w:val="00464AA4"/>
    <w:rsid w:val="00464B06"/>
    <w:rsid w:val="00464CA0"/>
    <w:rsid w:val="00464DAF"/>
    <w:rsid w:val="00465140"/>
    <w:rsid w:val="00465164"/>
    <w:rsid w:val="00465237"/>
    <w:rsid w:val="00465265"/>
    <w:rsid w:val="0046537B"/>
    <w:rsid w:val="0046539A"/>
    <w:rsid w:val="004654C2"/>
    <w:rsid w:val="0046554B"/>
    <w:rsid w:val="004655EE"/>
    <w:rsid w:val="00465616"/>
    <w:rsid w:val="004659D6"/>
    <w:rsid w:val="004659E2"/>
    <w:rsid w:val="00465BBB"/>
    <w:rsid w:val="00465DA5"/>
    <w:rsid w:val="00465E86"/>
    <w:rsid w:val="00466013"/>
    <w:rsid w:val="00466049"/>
    <w:rsid w:val="00466147"/>
    <w:rsid w:val="00466169"/>
    <w:rsid w:val="00466242"/>
    <w:rsid w:val="00466263"/>
    <w:rsid w:val="004665C4"/>
    <w:rsid w:val="00466635"/>
    <w:rsid w:val="004666E0"/>
    <w:rsid w:val="00466751"/>
    <w:rsid w:val="004667B1"/>
    <w:rsid w:val="004667FB"/>
    <w:rsid w:val="004668C8"/>
    <w:rsid w:val="00466913"/>
    <w:rsid w:val="004669AF"/>
    <w:rsid w:val="00466A6D"/>
    <w:rsid w:val="00466AB4"/>
    <w:rsid w:val="00466BFB"/>
    <w:rsid w:val="00467000"/>
    <w:rsid w:val="00467080"/>
    <w:rsid w:val="00467097"/>
    <w:rsid w:val="004670C7"/>
    <w:rsid w:val="004671E4"/>
    <w:rsid w:val="0046736C"/>
    <w:rsid w:val="00467492"/>
    <w:rsid w:val="00467542"/>
    <w:rsid w:val="0046761E"/>
    <w:rsid w:val="0046763B"/>
    <w:rsid w:val="004676AD"/>
    <w:rsid w:val="0046771B"/>
    <w:rsid w:val="00467782"/>
    <w:rsid w:val="00467842"/>
    <w:rsid w:val="00467990"/>
    <w:rsid w:val="00467A9B"/>
    <w:rsid w:val="00467AA9"/>
    <w:rsid w:val="00467CC3"/>
    <w:rsid w:val="00467D34"/>
    <w:rsid w:val="00467F9B"/>
    <w:rsid w:val="00467FD4"/>
    <w:rsid w:val="00470060"/>
    <w:rsid w:val="004701A0"/>
    <w:rsid w:val="00470211"/>
    <w:rsid w:val="00470272"/>
    <w:rsid w:val="00470275"/>
    <w:rsid w:val="0047033E"/>
    <w:rsid w:val="004703C6"/>
    <w:rsid w:val="0047040D"/>
    <w:rsid w:val="00470489"/>
    <w:rsid w:val="00470688"/>
    <w:rsid w:val="0047069B"/>
    <w:rsid w:val="00470759"/>
    <w:rsid w:val="00470768"/>
    <w:rsid w:val="0047088B"/>
    <w:rsid w:val="004708BA"/>
    <w:rsid w:val="004709E4"/>
    <w:rsid w:val="004709EC"/>
    <w:rsid w:val="00470A72"/>
    <w:rsid w:val="00470BED"/>
    <w:rsid w:val="00470D0A"/>
    <w:rsid w:val="00470E1F"/>
    <w:rsid w:val="00470E2B"/>
    <w:rsid w:val="00470ED7"/>
    <w:rsid w:val="00470FB7"/>
    <w:rsid w:val="0047105D"/>
    <w:rsid w:val="004711D0"/>
    <w:rsid w:val="004711E4"/>
    <w:rsid w:val="004711FC"/>
    <w:rsid w:val="0047123B"/>
    <w:rsid w:val="0047149D"/>
    <w:rsid w:val="004715F3"/>
    <w:rsid w:val="00471669"/>
    <w:rsid w:val="0047184C"/>
    <w:rsid w:val="004718A7"/>
    <w:rsid w:val="00471A01"/>
    <w:rsid w:val="00471B7D"/>
    <w:rsid w:val="00471C66"/>
    <w:rsid w:val="00471DFA"/>
    <w:rsid w:val="00472141"/>
    <w:rsid w:val="00472148"/>
    <w:rsid w:val="0047235F"/>
    <w:rsid w:val="0047237F"/>
    <w:rsid w:val="004723FE"/>
    <w:rsid w:val="0047257B"/>
    <w:rsid w:val="004726B4"/>
    <w:rsid w:val="004726E7"/>
    <w:rsid w:val="00472715"/>
    <w:rsid w:val="0047288E"/>
    <w:rsid w:val="00472912"/>
    <w:rsid w:val="00472A9C"/>
    <w:rsid w:val="00472AB9"/>
    <w:rsid w:val="00472B67"/>
    <w:rsid w:val="00472BEC"/>
    <w:rsid w:val="00472C13"/>
    <w:rsid w:val="00472D6F"/>
    <w:rsid w:val="00472D73"/>
    <w:rsid w:val="00472E0D"/>
    <w:rsid w:val="00472E53"/>
    <w:rsid w:val="0047300F"/>
    <w:rsid w:val="00473171"/>
    <w:rsid w:val="0047345E"/>
    <w:rsid w:val="00473958"/>
    <w:rsid w:val="00473A4D"/>
    <w:rsid w:val="00473BAF"/>
    <w:rsid w:val="00473C17"/>
    <w:rsid w:val="00473D68"/>
    <w:rsid w:val="00473E8D"/>
    <w:rsid w:val="00473FB8"/>
    <w:rsid w:val="0047404F"/>
    <w:rsid w:val="0047405B"/>
    <w:rsid w:val="0047437C"/>
    <w:rsid w:val="00474444"/>
    <w:rsid w:val="0047454A"/>
    <w:rsid w:val="0047461D"/>
    <w:rsid w:val="0047489A"/>
    <w:rsid w:val="00474940"/>
    <w:rsid w:val="00474AFF"/>
    <w:rsid w:val="00474B11"/>
    <w:rsid w:val="00474C65"/>
    <w:rsid w:val="00474C6F"/>
    <w:rsid w:val="00474C97"/>
    <w:rsid w:val="00474CE8"/>
    <w:rsid w:val="00474F38"/>
    <w:rsid w:val="004750FD"/>
    <w:rsid w:val="00475151"/>
    <w:rsid w:val="004751AF"/>
    <w:rsid w:val="004751E6"/>
    <w:rsid w:val="0047522F"/>
    <w:rsid w:val="004752E8"/>
    <w:rsid w:val="00475345"/>
    <w:rsid w:val="00475437"/>
    <w:rsid w:val="004757C2"/>
    <w:rsid w:val="00475887"/>
    <w:rsid w:val="004758F6"/>
    <w:rsid w:val="00475940"/>
    <w:rsid w:val="00475A00"/>
    <w:rsid w:val="00475A5B"/>
    <w:rsid w:val="00475B5A"/>
    <w:rsid w:val="00475B77"/>
    <w:rsid w:val="00475D08"/>
    <w:rsid w:val="00475E02"/>
    <w:rsid w:val="00475E69"/>
    <w:rsid w:val="00475E8F"/>
    <w:rsid w:val="00475FFB"/>
    <w:rsid w:val="0047603F"/>
    <w:rsid w:val="004760DE"/>
    <w:rsid w:val="00476189"/>
    <w:rsid w:val="0047618E"/>
    <w:rsid w:val="004763D3"/>
    <w:rsid w:val="0047642C"/>
    <w:rsid w:val="00476673"/>
    <w:rsid w:val="0047674D"/>
    <w:rsid w:val="00476933"/>
    <w:rsid w:val="00476ABF"/>
    <w:rsid w:val="00476AC1"/>
    <w:rsid w:val="00476C0D"/>
    <w:rsid w:val="00476C84"/>
    <w:rsid w:val="00476C91"/>
    <w:rsid w:val="00476D6F"/>
    <w:rsid w:val="00476DDB"/>
    <w:rsid w:val="00477287"/>
    <w:rsid w:val="00477332"/>
    <w:rsid w:val="0047733F"/>
    <w:rsid w:val="00477422"/>
    <w:rsid w:val="004774F2"/>
    <w:rsid w:val="00477564"/>
    <w:rsid w:val="004775AF"/>
    <w:rsid w:val="004775E0"/>
    <w:rsid w:val="0047768F"/>
    <w:rsid w:val="004776FB"/>
    <w:rsid w:val="00477829"/>
    <w:rsid w:val="004779B8"/>
    <w:rsid w:val="00477ACB"/>
    <w:rsid w:val="00477ADE"/>
    <w:rsid w:val="00477AF4"/>
    <w:rsid w:val="00477BF3"/>
    <w:rsid w:val="00477CAD"/>
    <w:rsid w:val="00477CC5"/>
    <w:rsid w:val="00477CE0"/>
    <w:rsid w:val="004800C8"/>
    <w:rsid w:val="00480187"/>
    <w:rsid w:val="004802EC"/>
    <w:rsid w:val="004803D1"/>
    <w:rsid w:val="0048041B"/>
    <w:rsid w:val="00480462"/>
    <w:rsid w:val="004805C8"/>
    <w:rsid w:val="00480611"/>
    <w:rsid w:val="00480659"/>
    <w:rsid w:val="00480774"/>
    <w:rsid w:val="004808AD"/>
    <w:rsid w:val="00480A29"/>
    <w:rsid w:val="00480AEE"/>
    <w:rsid w:val="00480C70"/>
    <w:rsid w:val="00480E1D"/>
    <w:rsid w:val="00480E75"/>
    <w:rsid w:val="00481261"/>
    <w:rsid w:val="00481336"/>
    <w:rsid w:val="004813D8"/>
    <w:rsid w:val="004813DD"/>
    <w:rsid w:val="00481432"/>
    <w:rsid w:val="00481467"/>
    <w:rsid w:val="004814CE"/>
    <w:rsid w:val="004814E2"/>
    <w:rsid w:val="0048162C"/>
    <w:rsid w:val="00481642"/>
    <w:rsid w:val="004816F5"/>
    <w:rsid w:val="004817D8"/>
    <w:rsid w:val="00481963"/>
    <w:rsid w:val="004819BC"/>
    <w:rsid w:val="00481B10"/>
    <w:rsid w:val="00481B9A"/>
    <w:rsid w:val="00481C31"/>
    <w:rsid w:val="00481CF3"/>
    <w:rsid w:val="00481D8D"/>
    <w:rsid w:val="00481DC2"/>
    <w:rsid w:val="004821F7"/>
    <w:rsid w:val="004823BD"/>
    <w:rsid w:val="004823C4"/>
    <w:rsid w:val="00482427"/>
    <w:rsid w:val="00482485"/>
    <w:rsid w:val="004824F8"/>
    <w:rsid w:val="004826E1"/>
    <w:rsid w:val="00482783"/>
    <w:rsid w:val="004827F2"/>
    <w:rsid w:val="00482959"/>
    <w:rsid w:val="00482CC0"/>
    <w:rsid w:val="00482E00"/>
    <w:rsid w:val="00482ED2"/>
    <w:rsid w:val="0048308F"/>
    <w:rsid w:val="00483098"/>
    <w:rsid w:val="00483142"/>
    <w:rsid w:val="00483255"/>
    <w:rsid w:val="004832A8"/>
    <w:rsid w:val="0048333D"/>
    <w:rsid w:val="00483343"/>
    <w:rsid w:val="00483348"/>
    <w:rsid w:val="00483399"/>
    <w:rsid w:val="00483404"/>
    <w:rsid w:val="004834A6"/>
    <w:rsid w:val="00483557"/>
    <w:rsid w:val="004836E5"/>
    <w:rsid w:val="00483780"/>
    <w:rsid w:val="004837BE"/>
    <w:rsid w:val="004837EA"/>
    <w:rsid w:val="004837EC"/>
    <w:rsid w:val="004837F5"/>
    <w:rsid w:val="00483826"/>
    <w:rsid w:val="00483B58"/>
    <w:rsid w:val="00483C22"/>
    <w:rsid w:val="00483CFF"/>
    <w:rsid w:val="00483D9C"/>
    <w:rsid w:val="00483E24"/>
    <w:rsid w:val="00483F7C"/>
    <w:rsid w:val="00484089"/>
    <w:rsid w:val="004840EF"/>
    <w:rsid w:val="00484388"/>
    <w:rsid w:val="004843EE"/>
    <w:rsid w:val="004844B8"/>
    <w:rsid w:val="00484656"/>
    <w:rsid w:val="004847E7"/>
    <w:rsid w:val="00484872"/>
    <w:rsid w:val="004848F9"/>
    <w:rsid w:val="0048494B"/>
    <w:rsid w:val="0048495C"/>
    <w:rsid w:val="004849DC"/>
    <w:rsid w:val="00484A21"/>
    <w:rsid w:val="00484A72"/>
    <w:rsid w:val="00484C34"/>
    <w:rsid w:val="00484D25"/>
    <w:rsid w:val="00484DF8"/>
    <w:rsid w:val="00484E3D"/>
    <w:rsid w:val="00484F34"/>
    <w:rsid w:val="00485038"/>
    <w:rsid w:val="004851A8"/>
    <w:rsid w:val="00485309"/>
    <w:rsid w:val="0048544E"/>
    <w:rsid w:val="004855CD"/>
    <w:rsid w:val="004858E3"/>
    <w:rsid w:val="00485A83"/>
    <w:rsid w:val="00485BDA"/>
    <w:rsid w:val="00485DBF"/>
    <w:rsid w:val="00485E11"/>
    <w:rsid w:val="00485E9B"/>
    <w:rsid w:val="00486001"/>
    <w:rsid w:val="0048600C"/>
    <w:rsid w:val="004862B1"/>
    <w:rsid w:val="004862D0"/>
    <w:rsid w:val="0048630E"/>
    <w:rsid w:val="004863D4"/>
    <w:rsid w:val="004863E1"/>
    <w:rsid w:val="0048670A"/>
    <w:rsid w:val="00486758"/>
    <w:rsid w:val="00486860"/>
    <w:rsid w:val="00486872"/>
    <w:rsid w:val="00486914"/>
    <w:rsid w:val="0048691B"/>
    <w:rsid w:val="00486926"/>
    <w:rsid w:val="0048696F"/>
    <w:rsid w:val="00486A1B"/>
    <w:rsid w:val="00486CB8"/>
    <w:rsid w:val="00486D48"/>
    <w:rsid w:val="00486FFE"/>
    <w:rsid w:val="00487020"/>
    <w:rsid w:val="00487079"/>
    <w:rsid w:val="0048723B"/>
    <w:rsid w:val="0048726F"/>
    <w:rsid w:val="004874AD"/>
    <w:rsid w:val="00487500"/>
    <w:rsid w:val="0048751C"/>
    <w:rsid w:val="00487586"/>
    <w:rsid w:val="00487668"/>
    <w:rsid w:val="00487690"/>
    <w:rsid w:val="004876DD"/>
    <w:rsid w:val="00487849"/>
    <w:rsid w:val="0048793C"/>
    <w:rsid w:val="00487985"/>
    <w:rsid w:val="004879A1"/>
    <w:rsid w:val="00487AF0"/>
    <w:rsid w:val="00487C85"/>
    <w:rsid w:val="00487D9A"/>
    <w:rsid w:val="00487E92"/>
    <w:rsid w:val="0049042B"/>
    <w:rsid w:val="00490564"/>
    <w:rsid w:val="0049062F"/>
    <w:rsid w:val="00490630"/>
    <w:rsid w:val="0049076C"/>
    <w:rsid w:val="00490846"/>
    <w:rsid w:val="00490938"/>
    <w:rsid w:val="00490AD0"/>
    <w:rsid w:val="00490AD2"/>
    <w:rsid w:val="00490B21"/>
    <w:rsid w:val="00490BFF"/>
    <w:rsid w:val="00490CC2"/>
    <w:rsid w:val="00490CEB"/>
    <w:rsid w:val="00490DCB"/>
    <w:rsid w:val="00490ED0"/>
    <w:rsid w:val="00490FF7"/>
    <w:rsid w:val="0049103E"/>
    <w:rsid w:val="00491390"/>
    <w:rsid w:val="0049145C"/>
    <w:rsid w:val="004914B2"/>
    <w:rsid w:val="004915FA"/>
    <w:rsid w:val="00491788"/>
    <w:rsid w:val="0049180F"/>
    <w:rsid w:val="004918B5"/>
    <w:rsid w:val="00491924"/>
    <w:rsid w:val="00491B25"/>
    <w:rsid w:val="00491BB3"/>
    <w:rsid w:val="00491C22"/>
    <w:rsid w:val="00491DA2"/>
    <w:rsid w:val="00491E1B"/>
    <w:rsid w:val="00491E2F"/>
    <w:rsid w:val="00491E44"/>
    <w:rsid w:val="00491E9D"/>
    <w:rsid w:val="00491ED9"/>
    <w:rsid w:val="0049218B"/>
    <w:rsid w:val="004921BB"/>
    <w:rsid w:val="0049224D"/>
    <w:rsid w:val="004922A6"/>
    <w:rsid w:val="004922B1"/>
    <w:rsid w:val="004923B6"/>
    <w:rsid w:val="00492496"/>
    <w:rsid w:val="0049249D"/>
    <w:rsid w:val="004924CD"/>
    <w:rsid w:val="004924D1"/>
    <w:rsid w:val="004925C6"/>
    <w:rsid w:val="0049271F"/>
    <w:rsid w:val="0049272D"/>
    <w:rsid w:val="004927AE"/>
    <w:rsid w:val="00492895"/>
    <w:rsid w:val="00492900"/>
    <w:rsid w:val="00492908"/>
    <w:rsid w:val="00492B2F"/>
    <w:rsid w:val="00492D89"/>
    <w:rsid w:val="00492E5B"/>
    <w:rsid w:val="00492E7D"/>
    <w:rsid w:val="00492EA5"/>
    <w:rsid w:val="00492EAB"/>
    <w:rsid w:val="00492F6F"/>
    <w:rsid w:val="00492F95"/>
    <w:rsid w:val="00492FA9"/>
    <w:rsid w:val="00492FC6"/>
    <w:rsid w:val="00492FFC"/>
    <w:rsid w:val="00493053"/>
    <w:rsid w:val="0049317C"/>
    <w:rsid w:val="004931D7"/>
    <w:rsid w:val="00493264"/>
    <w:rsid w:val="00493357"/>
    <w:rsid w:val="00493432"/>
    <w:rsid w:val="004934EC"/>
    <w:rsid w:val="00493583"/>
    <w:rsid w:val="004935E9"/>
    <w:rsid w:val="00493686"/>
    <w:rsid w:val="004936A2"/>
    <w:rsid w:val="0049372A"/>
    <w:rsid w:val="0049372F"/>
    <w:rsid w:val="0049377F"/>
    <w:rsid w:val="00493780"/>
    <w:rsid w:val="00493825"/>
    <w:rsid w:val="00493880"/>
    <w:rsid w:val="004938D4"/>
    <w:rsid w:val="00493934"/>
    <w:rsid w:val="00493A16"/>
    <w:rsid w:val="00493AE6"/>
    <w:rsid w:val="0049409E"/>
    <w:rsid w:val="00494150"/>
    <w:rsid w:val="0049428C"/>
    <w:rsid w:val="00494340"/>
    <w:rsid w:val="00494372"/>
    <w:rsid w:val="0049441F"/>
    <w:rsid w:val="004944B3"/>
    <w:rsid w:val="00494629"/>
    <w:rsid w:val="0049477C"/>
    <w:rsid w:val="0049479E"/>
    <w:rsid w:val="00494910"/>
    <w:rsid w:val="004949F2"/>
    <w:rsid w:val="00494A14"/>
    <w:rsid w:val="00494AA9"/>
    <w:rsid w:val="00494B0F"/>
    <w:rsid w:val="00494BD6"/>
    <w:rsid w:val="00494CBB"/>
    <w:rsid w:val="00494FCA"/>
    <w:rsid w:val="00494FD5"/>
    <w:rsid w:val="00494FDD"/>
    <w:rsid w:val="00495065"/>
    <w:rsid w:val="004950C9"/>
    <w:rsid w:val="004950CF"/>
    <w:rsid w:val="00495148"/>
    <w:rsid w:val="00495205"/>
    <w:rsid w:val="0049529D"/>
    <w:rsid w:val="00495360"/>
    <w:rsid w:val="00495399"/>
    <w:rsid w:val="004953CD"/>
    <w:rsid w:val="004953E2"/>
    <w:rsid w:val="00495489"/>
    <w:rsid w:val="00495563"/>
    <w:rsid w:val="0049571E"/>
    <w:rsid w:val="004957DD"/>
    <w:rsid w:val="004958F4"/>
    <w:rsid w:val="00495C33"/>
    <w:rsid w:val="00495C44"/>
    <w:rsid w:val="00495C82"/>
    <w:rsid w:val="00495D8F"/>
    <w:rsid w:val="00495E4A"/>
    <w:rsid w:val="00495FF2"/>
    <w:rsid w:val="00496014"/>
    <w:rsid w:val="00496041"/>
    <w:rsid w:val="00496087"/>
    <w:rsid w:val="004960C4"/>
    <w:rsid w:val="00496159"/>
    <w:rsid w:val="0049625F"/>
    <w:rsid w:val="00496343"/>
    <w:rsid w:val="004963DB"/>
    <w:rsid w:val="00496454"/>
    <w:rsid w:val="00496553"/>
    <w:rsid w:val="0049664A"/>
    <w:rsid w:val="0049677E"/>
    <w:rsid w:val="004968D4"/>
    <w:rsid w:val="004968E7"/>
    <w:rsid w:val="004969E5"/>
    <w:rsid w:val="004969F7"/>
    <w:rsid w:val="00496B63"/>
    <w:rsid w:val="00496D27"/>
    <w:rsid w:val="00496DDD"/>
    <w:rsid w:val="00496E39"/>
    <w:rsid w:val="00496F10"/>
    <w:rsid w:val="00496F15"/>
    <w:rsid w:val="00496F3C"/>
    <w:rsid w:val="00497343"/>
    <w:rsid w:val="004973A1"/>
    <w:rsid w:val="0049742B"/>
    <w:rsid w:val="0049743F"/>
    <w:rsid w:val="004975AB"/>
    <w:rsid w:val="004975AF"/>
    <w:rsid w:val="0049767E"/>
    <w:rsid w:val="004977B9"/>
    <w:rsid w:val="004977D3"/>
    <w:rsid w:val="00497840"/>
    <w:rsid w:val="00497921"/>
    <w:rsid w:val="00497A09"/>
    <w:rsid w:val="00497A23"/>
    <w:rsid w:val="00497AAF"/>
    <w:rsid w:val="00497AE4"/>
    <w:rsid w:val="00497D82"/>
    <w:rsid w:val="00497E50"/>
    <w:rsid w:val="00497F12"/>
    <w:rsid w:val="00497FCE"/>
    <w:rsid w:val="004A002B"/>
    <w:rsid w:val="004A00FE"/>
    <w:rsid w:val="004A01B0"/>
    <w:rsid w:val="004A02C5"/>
    <w:rsid w:val="004A031E"/>
    <w:rsid w:val="004A03A7"/>
    <w:rsid w:val="004A0439"/>
    <w:rsid w:val="004A047B"/>
    <w:rsid w:val="004A04F0"/>
    <w:rsid w:val="004A0596"/>
    <w:rsid w:val="004A074F"/>
    <w:rsid w:val="004A075D"/>
    <w:rsid w:val="004A0767"/>
    <w:rsid w:val="004A0878"/>
    <w:rsid w:val="004A0908"/>
    <w:rsid w:val="004A092D"/>
    <w:rsid w:val="004A097C"/>
    <w:rsid w:val="004A099B"/>
    <w:rsid w:val="004A09DD"/>
    <w:rsid w:val="004A0A2F"/>
    <w:rsid w:val="004A0A62"/>
    <w:rsid w:val="004A0A71"/>
    <w:rsid w:val="004A0B74"/>
    <w:rsid w:val="004A0D89"/>
    <w:rsid w:val="004A0F32"/>
    <w:rsid w:val="004A1144"/>
    <w:rsid w:val="004A1145"/>
    <w:rsid w:val="004A1286"/>
    <w:rsid w:val="004A129E"/>
    <w:rsid w:val="004A12C5"/>
    <w:rsid w:val="004A12D4"/>
    <w:rsid w:val="004A1614"/>
    <w:rsid w:val="004A16CF"/>
    <w:rsid w:val="004A1918"/>
    <w:rsid w:val="004A19F1"/>
    <w:rsid w:val="004A1A8A"/>
    <w:rsid w:val="004A1B21"/>
    <w:rsid w:val="004A1B5A"/>
    <w:rsid w:val="004A1BC3"/>
    <w:rsid w:val="004A1BF7"/>
    <w:rsid w:val="004A1C0C"/>
    <w:rsid w:val="004A1C52"/>
    <w:rsid w:val="004A1C6B"/>
    <w:rsid w:val="004A1E5A"/>
    <w:rsid w:val="004A1E92"/>
    <w:rsid w:val="004A1F83"/>
    <w:rsid w:val="004A1F96"/>
    <w:rsid w:val="004A209C"/>
    <w:rsid w:val="004A2114"/>
    <w:rsid w:val="004A212A"/>
    <w:rsid w:val="004A2147"/>
    <w:rsid w:val="004A2203"/>
    <w:rsid w:val="004A2555"/>
    <w:rsid w:val="004A2558"/>
    <w:rsid w:val="004A25B6"/>
    <w:rsid w:val="004A25D9"/>
    <w:rsid w:val="004A27F1"/>
    <w:rsid w:val="004A285B"/>
    <w:rsid w:val="004A2936"/>
    <w:rsid w:val="004A297F"/>
    <w:rsid w:val="004A2A4D"/>
    <w:rsid w:val="004A2A57"/>
    <w:rsid w:val="004A2B90"/>
    <w:rsid w:val="004A2BEE"/>
    <w:rsid w:val="004A2C0F"/>
    <w:rsid w:val="004A2D0E"/>
    <w:rsid w:val="004A2DA0"/>
    <w:rsid w:val="004A2DFA"/>
    <w:rsid w:val="004A2F07"/>
    <w:rsid w:val="004A2F18"/>
    <w:rsid w:val="004A2FE1"/>
    <w:rsid w:val="004A301D"/>
    <w:rsid w:val="004A303C"/>
    <w:rsid w:val="004A30DC"/>
    <w:rsid w:val="004A30F4"/>
    <w:rsid w:val="004A31B7"/>
    <w:rsid w:val="004A3281"/>
    <w:rsid w:val="004A3658"/>
    <w:rsid w:val="004A38F4"/>
    <w:rsid w:val="004A39D9"/>
    <w:rsid w:val="004A3A8C"/>
    <w:rsid w:val="004A3B7C"/>
    <w:rsid w:val="004A3C34"/>
    <w:rsid w:val="004A3CD9"/>
    <w:rsid w:val="004A3D6A"/>
    <w:rsid w:val="004A3D92"/>
    <w:rsid w:val="004A3E87"/>
    <w:rsid w:val="004A3ECB"/>
    <w:rsid w:val="004A3EF8"/>
    <w:rsid w:val="004A3F85"/>
    <w:rsid w:val="004A405A"/>
    <w:rsid w:val="004A4181"/>
    <w:rsid w:val="004A41C7"/>
    <w:rsid w:val="004A42BE"/>
    <w:rsid w:val="004A42D5"/>
    <w:rsid w:val="004A42D6"/>
    <w:rsid w:val="004A45BE"/>
    <w:rsid w:val="004A467B"/>
    <w:rsid w:val="004A4711"/>
    <w:rsid w:val="004A4774"/>
    <w:rsid w:val="004A47F5"/>
    <w:rsid w:val="004A482B"/>
    <w:rsid w:val="004A49F1"/>
    <w:rsid w:val="004A4AB1"/>
    <w:rsid w:val="004A4AF3"/>
    <w:rsid w:val="004A4B96"/>
    <w:rsid w:val="004A4BB6"/>
    <w:rsid w:val="004A4CCC"/>
    <w:rsid w:val="004A4D17"/>
    <w:rsid w:val="004A4E6B"/>
    <w:rsid w:val="004A50D3"/>
    <w:rsid w:val="004A50E9"/>
    <w:rsid w:val="004A517F"/>
    <w:rsid w:val="004A51AB"/>
    <w:rsid w:val="004A538A"/>
    <w:rsid w:val="004A554A"/>
    <w:rsid w:val="004A554B"/>
    <w:rsid w:val="004A558E"/>
    <w:rsid w:val="004A573C"/>
    <w:rsid w:val="004A58E2"/>
    <w:rsid w:val="004A58FC"/>
    <w:rsid w:val="004A5912"/>
    <w:rsid w:val="004A59BB"/>
    <w:rsid w:val="004A5A69"/>
    <w:rsid w:val="004A5C35"/>
    <w:rsid w:val="004A5D66"/>
    <w:rsid w:val="004A5DC6"/>
    <w:rsid w:val="004A5EA0"/>
    <w:rsid w:val="004A5EC3"/>
    <w:rsid w:val="004A5F15"/>
    <w:rsid w:val="004A6082"/>
    <w:rsid w:val="004A618F"/>
    <w:rsid w:val="004A61BC"/>
    <w:rsid w:val="004A61E3"/>
    <w:rsid w:val="004A62E1"/>
    <w:rsid w:val="004A6300"/>
    <w:rsid w:val="004A6346"/>
    <w:rsid w:val="004A695F"/>
    <w:rsid w:val="004A69F9"/>
    <w:rsid w:val="004A6CDB"/>
    <w:rsid w:val="004A6E69"/>
    <w:rsid w:val="004A6EC0"/>
    <w:rsid w:val="004A6EE0"/>
    <w:rsid w:val="004A70AE"/>
    <w:rsid w:val="004A7123"/>
    <w:rsid w:val="004A71B0"/>
    <w:rsid w:val="004A727C"/>
    <w:rsid w:val="004A7441"/>
    <w:rsid w:val="004A7590"/>
    <w:rsid w:val="004A7678"/>
    <w:rsid w:val="004A792B"/>
    <w:rsid w:val="004A7A24"/>
    <w:rsid w:val="004A7B1B"/>
    <w:rsid w:val="004A7B75"/>
    <w:rsid w:val="004A7BF0"/>
    <w:rsid w:val="004A7BF4"/>
    <w:rsid w:val="004A7C3E"/>
    <w:rsid w:val="004A7D4F"/>
    <w:rsid w:val="004B00EB"/>
    <w:rsid w:val="004B0205"/>
    <w:rsid w:val="004B0274"/>
    <w:rsid w:val="004B0284"/>
    <w:rsid w:val="004B0339"/>
    <w:rsid w:val="004B0354"/>
    <w:rsid w:val="004B03C5"/>
    <w:rsid w:val="004B04B2"/>
    <w:rsid w:val="004B04C5"/>
    <w:rsid w:val="004B04E0"/>
    <w:rsid w:val="004B0511"/>
    <w:rsid w:val="004B0801"/>
    <w:rsid w:val="004B0A55"/>
    <w:rsid w:val="004B0AA4"/>
    <w:rsid w:val="004B0BD5"/>
    <w:rsid w:val="004B0CE8"/>
    <w:rsid w:val="004B0D1B"/>
    <w:rsid w:val="004B0D6B"/>
    <w:rsid w:val="004B0E6E"/>
    <w:rsid w:val="004B0E89"/>
    <w:rsid w:val="004B1058"/>
    <w:rsid w:val="004B1144"/>
    <w:rsid w:val="004B1225"/>
    <w:rsid w:val="004B1299"/>
    <w:rsid w:val="004B12AF"/>
    <w:rsid w:val="004B12F6"/>
    <w:rsid w:val="004B132B"/>
    <w:rsid w:val="004B1535"/>
    <w:rsid w:val="004B174A"/>
    <w:rsid w:val="004B185D"/>
    <w:rsid w:val="004B187D"/>
    <w:rsid w:val="004B188F"/>
    <w:rsid w:val="004B19BC"/>
    <w:rsid w:val="004B1AF5"/>
    <w:rsid w:val="004B1D2B"/>
    <w:rsid w:val="004B1DEC"/>
    <w:rsid w:val="004B1E9C"/>
    <w:rsid w:val="004B1FF3"/>
    <w:rsid w:val="004B2015"/>
    <w:rsid w:val="004B209F"/>
    <w:rsid w:val="004B2148"/>
    <w:rsid w:val="004B2364"/>
    <w:rsid w:val="004B244D"/>
    <w:rsid w:val="004B2523"/>
    <w:rsid w:val="004B25E7"/>
    <w:rsid w:val="004B2606"/>
    <w:rsid w:val="004B2699"/>
    <w:rsid w:val="004B26FF"/>
    <w:rsid w:val="004B2745"/>
    <w:rsid w:val="004B295C"/>
    <w:rsid w:val="004B296F"/>
    <w:rsid w:val="004B298B"/>
    <w:rsid w:val="004B2A5C"/>
    <w:rsid w:val="004B2B47"/>
    <w:rsid w:val="004B2C8E"/>
    <w:rsid w:val="004B2D8B"/>
    <w:rsid w:val="004B2DDE"/>
    <w:rsid w:val="004B2F66"/>
    <w:rsid w:val="004B32AD"/>
    <w:rsid w:val="004B3318"/>
    <w:rsid w:val="004B3415"/>
    <w:rsid w:val="004B3451"/>
    <w:rsid w:val="004B34B9"/>
    <w:rsid w:val="004B352A"/>
    <w:rsid w:val="004B36B3"/>
    <w:rsid w:val="004B376E"/>
    <w:rsid w:val="004B381A"/>
    <w:rsid w:val="004B3858"/>
    <w:rsid w:val="004B3943"/>
    <w:rsid w:val="004B3975"/>
    <w:rsid w:val="004B3A15"/>
    <w:rsid w:val="004B3D04"/>
    <w:rsid w:val="004B3D30"/>
    <w:rsid w:val="004B3DD0"/>
    <w:rsid w:val="004B3E3B"/>
    <w:rsid w:val="004B3F08"/>
    <w:rsid w:val="004B3F3C"/>
    <w:rsid w:val="004B4108"/>
    <w:rsid w:val="004B432C"/>
    <w:rsid w:val="004B443C"/>
    <w:rsid w:val="004B44E4"/>
    <w:rsid w:val="004B4525"/>
    <w:rsid w:val="004B4553"/>
    <w:rsid w:val="004B4584"/>
    <w:rsid w:val="004B45F7"/>
    <w:rsid w:val="004B46CF"/>
    <w:rsid w:val="004B46D1"/>
    <w:rsid w:val="004B48B2"/>
    <w:rsid w:val="004B48D5"/>
    <w:rsid w:val="004B48F2"/>
    <w:rsid w:val="004B4968"/>
    <w:rsid w:val="004B49C0"/>
    <w:rsid w:val="004B4A7B"/>
    <w:rsid w:val="004B4B2E"/>
    <w:rsid w:val="004B4BB4"/>
    <w:rsid w:val="004B4C7F"/>
    <w:rsid w:val="004B4C9F"/>
    <w:rsid w:val="004B4CEC"/>
    <w:rsid w:val="004B4CFC"/>
    <w:rsid w:val="004B4D47"/>
    <w:rsid w:val="004B4D52"/>
    <w:rsid w:val="004B4E0D"/>
    <w:rsid w:val="004B4F14"/>
    <w:rsid w:val="004B5082"/>
    <w:rsid w:val="004B50EF"/>
    <w:rsid w:val="004B510D"/>
    <w:rsid w:val="004B5128"/>
    <w:rsid w:val="004B517D"/>
    <w:rsid w:val="004B51B7"/>
    <w:rsid w:val="004B51C6"/>
    <w:rsid w:val="004B5280"/>
    <w:rsid w:val="004B52E4"/>
    <w:rsid w:val="004B5342"/>
    <w:rsid w:val="004B5365"/>
    <w:rsid w:val="004B5376"/>
    <w:rsid w:val="004B56AD"/>
    <w:rsid w:val="004B5748"/>
    <w:rsid w:val="004B5784"/>
    <w:rsid w:val="004B57BB"/>
    <w:rsid w:val="004B5A6C"/>
    <w:rsid w:val="004B5AE5"/>
    <w:rsid w:val="004B5B9F"/>
    <w:rsid w:val="004B5C4B"/>
    <w:rsid w:val="004B5C73"/>
    <w:rsid w:val="004B5C97"/>
    <w:rsid w:val="004B5EF4"/>
    <w:rsid w:val="004B5F51"/>
    <w:rsid w:val="004B5F97"/>
    <w:rsid w:val="004B6222"/>
    <w:rsid w:val="004B62F9"/>
    <w:rsid w:val="004B62FF"/>
    <w:rsid w:val="004B63D2"/>
    <w:rsid w:val="004B63E2"/>
    <w:rsid w:val="004B659D"/>
    <w:rsid w:val="004B6691"/>
    <w:rsid w:val="004B66D0"/>
    <w:rsid w:val="004B68E7"/>
    <w:rsid w:val="004B6A97"/>
    <w:rsid w:val="004B6A9B"/>
    <w:rsid w:val="004B6B00"/>
    <w:rsid w:val="004B6B52"/>
    <w:rsid w:val="004B6C2B"/>
    <w:rsid w:val="004B6D3C"/>
    <w:rsid w:val="004B6DD2"/>
    <w:rsid w:val="004B6EAE"/>
    <w:rsid w:val="004B6FDF"/>
    <w:rsid w:val="004B6FED"/>
    <w:rsid w:val="004B6FFB"/>
    <w:rsid w:val="004B7094"/>
    <w:rsid w:val="004B70A3"/>
    <w:rsid w:val="004B7314"/>
    <w:rsid w:val="004B7469"/>
    <w:rsid w:val="004B779F"/>
    <w:rsid w:val="004B791D"/>
    <w:rsid w:val="004B79BD"/>
    <w:rsid w:val="004B7A1C"/>
    <w:rsid w:val="004B7A75"/>
    <w:rsid w:val="004B7ACC"/>
    <w:rsid w:val="004B7AE7"/>
    <w:rsid w:val="004B7C8A"/>
    <w:rsid w:val="004B7D55"/>
    <w:rsid w:val="004B7DCA"/>
    <w:rsid w:val="004B7E71"/>
    <w:rsid w:val="004C022D"/>
    <w:rsid w:val="004C0242"/>
    <w:rsid w:val="004C031B"/>
    <w:rsid w:val="004C0353"/>
    <w:rsid w:val="004C05BB"/>
    <w:rsid w:val="004C05D8"/>
    <w:rsid w:val="004C0676"/>
    <w:rsid w:val="004C068B"/>
    <w:rsid w:val="004C08FF"/>
    <w:rsid w:val="004C0A9B"/>
    <w:rsid w:val="004C0AE2"/>
    <w:rsid w:val="004C0CB7"/>
    <w:rsid w:val="004C0D93"/>
    <w:rsid w:val="004C0D95"/>
    <w:rsid w:val="004C0D97"/>
    <w:rsid w:val="004C0E02"/>
    <w:rsid w:val="004C0E5D"/>
    <w:rsid w:val="004C0F60"/>
    <w:rsid w:val="004C106F"/>
    <w:rsid w:val="004C122C"/>
    <w:rsid w:val="004C1296"/>
    <w:rsid w:val="004C12D6"/>
    <w:rsid w:val="004C1344"/>
    <w:rsid w:val="004C13C5"/>
    <w:rsid w:val="004C14BB"/>
    <w:rsid w:val="004C1579"/>
    <w:rsid w:val="004C15E9"/>
    <w:rsid w:val="004C15F9"/>
    <w:rsid w:val="004C171E"/>
    <w:rsid w:val="004C1757"/>
    <w:rsid w:val="004C18A2"/>
    <w:rsid w:val="004C18B4"/>
    <w:rsid w:val="004C1943"/>
    <w:rsid w:val="004C19B3"/>
    <w:rsid w:val="004C19FD"/>
    <w:rsid w:val="004C1AD4"/>
    <w:rsid w:val="004C1B1D"/>
    <w:rsid w:val="004C1C8C"/>
    <w:rsid w:val="004C1CC6"/>
    <w:rsid w:val="004C1D63"/>
    <w:rsid w:val="004C1E02"/>
    <w:rsid w:val="004C1E8B"/>
    <w:rsid w:val="004C1EA1"/>
    <w:rsid w:val="004C1F54"/>
    <w:rsid w:val="004C1FAC"/>
    <w:rsid w:val="004C20B3"/>
    <w:rsid w:val="004C20D8"/>
    <w:rsid w:val="004C216B"/>
    <w:rsid w:val="004C23EB"/>
    <w:rsid w:val="004C2467"/>
    <w:rsid w:val="004C2500"/>
    <w:rsid w:val="004C262F"/>
    <w:rsid w:val="004C2644"/>
    <w:rsid w:val="004C269D"/>
    <w:rsid w:val="004C2710"/>
    <w:rsid w:val="004C2756"/>
    <w:rsid w:val="004C2905"/>
    <w:rsid w:val="004C294E"/>
    <w:rsid w:val="004C2AAE"/>
    <w:rsid w:val="004C2B7A"/>
    <w:rsid w:val="004C2D0A"/>
    <w:rsid w:val="004C2D27"/>
    <w:rsid w:val="004C2DDC"/>
    <w:rsid w:val="004C2DE6"/>
    <w:rsid w:val="004C2EA3"/>
    <w:rsid w:val="004C2FDA"/>
    <w:rsid w:val="004C3112"/>
    <w:rsid w:val="004C3170"/>
    <w:rsid w:val="004C32B2"/>
    <w:rsid w:val="004C3309"/>
    <w:rsid w:val="004C3318"/>
    <w:rsid w:val="004C331C"/>
    <w:rsid w:val="004C336A"/>
    <w:rsid w:val="004C336E"/>
    <w:rsid w:val="004C348C"/>
    <w:rsid w:val="004C349B"/>
    <w:rsid w:val="004C34D8"/>
    <w:rsid w:val="004C34F9"/>
    <w:rsid w:val="004C3586"/>
    <w:rsid w:val="004C3629"/>
    <w:rsid w:val="004C3738"/>
    <w:rsid w:val="004C3869"/>
    <w:rsid w:val="004C39ED"/>
    <w:rsid w:val="004C3AAA"/>
    <w:rsid w:val="004C3C0F"/>
    <w:rsid w:val="004C3CFB"/>
    <w:rsid w:val="004C3FF8"/>
    <w:rsid w:val="004C40A8"/>
    <w:rsid w:val="004C40EA"/>
    <w:rsid w:val="004C4237"/>
    <w:rsid w:val="004C4253"/>
    <w:rsid w:val="004C42C0"/>
    <w:rsid w:val="004C42CE"/>
    <w:rsid w:val="004C436F"/>
    <w:rsid w:val="004C4473"/>
    <w:rsid w:val="004C44AE"/>
    <w:rsid w:val="004C45A4"/>
    <w:rsid w:val="004C45F9"/>
    <w:rsid w:val="004C481B"/>
    <w:rsid w:val="004C4A80"/>
    <w:rsid w:val="004C4AFA"/>
    <w:rsid w:val="004C4B46"/>
    <w:rsid w:val="004C4BD0"/>
    <w:rsid w:val="004C4CD3"/>
    <w:rsid w:val="004C4DAE"/>
    <w:rsid w:val="004C4E28"/>
    <w:rsid w:val="004C4E4D"/>
    <w:rsid w:val="004C4F4B"/>
    <w:rsid w:val="004C500C"/>
    <w:rsid w:val="004C50BF"/>
    <w:rsid w:val="004C5236"/>
    <w:rsid w:val="004C52E1"/>
    <w:rsid w:val="004C546B"/>
    <w:rsid w:val="004C5472"/>
    <w:rsid w:val="004C54A6"/>
    <w:rsid w:val="004C5588"/>
    <w:rsid w:val="004C55C8"/>
    <w:rsid w:val="004C55C9"/>
    <w:rsid w:val="004C55DA"/>
    <w:rsid w:val="004C5792"/>
    <w:rsid w:val="004C5B1B"/>
    <w:rsid w:val="004C5B31"/>
    <w:rsid w:val="004C5B40"/>
    <w:rsid w:val="004C5B4B"/>
    <w:rsid w:val="004C5B97"/>
    <w:rsid w:val="004C5CF9"/>
    <w:rsid w:val="004C5D14"/>
    <w:rsid w:val="004C5DE4"/>
    <w:rsid w:val="004C5E37"/>
    <w:rsid w:val="004C5E65"/>
    <w:rsid w:val="004C5F7F"/>
    <w:rsid w:val="004C6489"/>
    <w:rsid w:val="004C658B"/>
    <w:rsid w:val="004C65D1"/>
    <w:rsid w:val="004C68CC"/>
    <w:rsid w:val="004C69B1"/>
    <w:rsid w:val="004C6B80"/>
    <w:rsid w:val="004C6C99"/>
    <w:rsid w:val="004C6D26"/>
    <w:rsid w:val="004C6E4D"/>
    <w:rsid w:val="004C6F32"/>
    <w:rsid w:val="004C6F4E"/>
    <w:rsid w:val="004C703C"/>
    <w:rsid w:val="004C713A"/>
    <w:rsid w:val="004C7166"/>
    <w:rsid w:val="004C716A"/>
    <w:rsid w:val="004C71B3"/>
    <w:rsid w:val="004C72D8"/>
    <w:rsid w:val="004C73DC"/>
    <w:rsid w:val="004C7463"/>
    <w:rsid w:val="004C7652"/>
    <w:rsid w:val="004C7712"/>
    <w:rsid w:val="004C7958"/>
    <w:rsid w:val="004C7962"/>
    <w:rsid w:val="004C79C0"/>
    <w:rsid w:val="004C79CB"/>
    <w:rsid w:val="004C7A00"/>
    <w:rsid w:val="004C7A35"/>
    <w:rsid w:val="004C7B54"/>
    <w:rsid w:val="004C7C8A"/>
    <w:rsid w:val="004C7CC7"/>
    <w:rsid w:val="004C7D6E"/>
    <w:rsid w:val="004C7D80"/>
    <w:rsid w:val="004C7F45"/>
    <w:rsid w:val="004D00A0"/>
    <w:rsid w:val="004D00F6"/>
    <w:rsid w:val="004D0195"/>
    <w:rsid w:val="004D01AB"/>
    <w:rsid w:val="004D02E9"/>
    <w:rsid w:val="004D032E"/>
    <w:rsid w:val="004D075E"/>
    <w:rsid w:val="004D0863"/>
    <w:rsid w:val="004D08E8"/>
    <w:rsid w:val="004D0AB4"/>
    <w:rsid w:val="004D0AFA"/>
    <w:rsid w:val="004D0C55"/>
    <w:rsid w:val="004D0E97"/>
    <w:rsid w:val="004D0F1E"/>
    <w:rsid w:val="004D0F7C"/>
    <w:rsid w:val="004D0FCA"/>
    <w:rsid w:val="004D10A7"/>
    <w:rsid w:val="004D111A"/>
    <w:rsid w:val="004D1164"/>
    <w:rsid w:val="004D131D"/>
    <w:rsid w:val="004D1464"/>
    <w:rsid w:val="004D147E"/>
    <w:rsid w:val="004D14FB"/>
    <w:rsid w:val="004D1737"/>
    <w:rsid w:val="004D1767"/>
    <w:rsid w:val="004D191C"/>
    <w:rsid w:val="004D1B86"/>
    <w:rsid w:val="004D1C35"/>
    <w:rsid w:val="004D1D8C"/>
    <w:rsid w:val="004D1E09"/>
    <w:rsid w:val="004D1E85"/>
    <w:rsid w:val="004D1F19"/>
    <w:rsid w:val="004D1F5C"/>
    <w:rsid w:val="004D2054"/>
    <w:rsid w:val="004D210D"/>
    <w:rsid w:val="004D2173"/>
    <w:rsid w:val="004D217C"/>
    <w:rsid w:val="004D22F6"/>
    <w:rsid w:val="004D2419"/>
    <w:rsid w:val="004D2528"/>
    <w:rsid w:val="004D264A"/>
    <w:rsid w:val="004D2722"/>
    <w:rsid w:val="004D2A73"/>
    <w:rsid w:val="004D2C24"/>
    <w:rsid w:val="004D2C2D"/>
    <w:rsid w:val="004D2C86"/>
    <w:rsid w:val="004D2CAB"/>
    <w:rsid w:val="004D2CD3"/>
    <w:rsid w:val="004D2DFF"/>
    <w:rsid w:val="004D2F25"/>
    <w:rsid w:val="004D2F2F"/>
    <w:rsid w:val="004D2F6D"/>
    <w:rsid w:val="004D30C6"/>
    <w:rsid w:val="004D3182"/>
    <w:rsid w:val="004D31B5"/>
    <w:rsid w:val="004D3208"/>
    <w:rsid w:val="004D331B"/>
    <w:rsid w:val="004D3373"/>
    <w:rsid w:val="004D33DA"/>
    <w:rsid w:val="004D348E"/>
    <w:rsid w:val="004D34A6"/>
    <w:rsid w:val="004D35E3"/>
    <w:rsid w:val="004D379B"/>
    <w:rsid w:val="004D37FD"/>
    <w:rsid w:val="004D3861"/>
    <w:rsid w:val="004D3863"/>
    <w:rsid w:val="004D3902"/>
    <w:rsid w:val="004D39B2"/>
    <w:rsid w:val="004D3AE9"/>
    <w:rsid w:val="004D3BA3"/>
    <w:rsid w:val="004D3CF6"/>
    <w:rsid w:val="004D3DAB"/>
    <w:rsid w:val="004D3E3B"/>
    <w:rsid w:val="004D415C"/>
    <w:rsid w:val="004D42FB"/>
    <w:rsid w:val="004D43F7"/>
    <w:rsid w:val="004D443B"/>
    <w:rsid w:val="004D4486"/>
    <w:rsid w:val="004D44CC"/>
    <w:rsid w:val="004D44F2"/>
    <w:rsid w:val="004D4639"/>
    <w:rsid w:val="004D4767"/>
    <w:rsid w:val="004D4782"/>
    <w:rsid w:val="004D47C0"/>
    <w:rsid w:val="004D4890"/>
    <w:rsid w:val="004D490F"/>
    <w:rsid w:val="004D4CF1"/>
    <w:rsid w:val="004D4E18"/>
    <w:rsid w:val="004D4F07"/>
    <w:rsid w:val="004D4F26"/>
    <w:rsid w:val="004D4F43"/>
    <w:rsid w:val="004D4F6C"/>
    <w:rsid w:val="004D5087"/>
    <w:rsid w:val="004D5098"/>
    <w:rsid w:val="004D517E"/>
    <w:rsid w:val="004D51F3"/>
    <w:rsid w:val="004D527E"/>
    <w:rsid w:val="004D5287"/>
    <w:rsid w:val="004D542A"/>
    <w:rsid w:val="004D557B"/>
    <w:rsid w:val="004D565B"/>
    <w:rsid w:val="004D571C"/>
    <w:rsid w:val="004D5876"/>
    <w:rsid w:val="004D59A1"/>
    <w:rsid w:val="004D5A4A"/>
    <w:rsid w:val="004D5A78"/>
    <w:rsid w:val="004D5AB4"/>
    <w:rsid w:val="004D5B68"/>
    <w:rsid w:val="004D5B7C"/>
    <w:rsid w:val="004D5D10"/>
    <w:rsid w:val="004D5D8E"/>
    <w:rsid w:val="004D5D94"/>
    <w:rsid w:val="004D6016"/>
    <w:rsid w:val="004D6209"/>
    <w:rsid w:val="004D632E"/>
    <w:rsid w:val="004D6364"/>
    <w:rsid w:val="004D6372"/>
    <w:rsid w:val="004D6471"/>
    <w:rsid w:val="004D64FC"/>
    <w:rsid w:val="004D6705"/>
    <w:rsid w:val="004D671A"/>
    <w:rsid w:val="004D676F"/>
    <w:rsid w:val="004D6849"/>
    <w:rsid w:val="004D691E"/>
    <w:rsid w:val="004D69D4"/>
    <w:rsid w:val="004D6BF5"/>
    <w:rsid w:val="004D6C62"/>
    <w:rsid w:val="004D6CF3"/>
    <w:rsid w:val="004D6D24"/>
    <w:rsid w:val="004D7166"/>
    <w:rsid w:val="004D71DB"/>
    <w:rsid w:val="004D72D7"/>
    <w:rsid w:val="004D762D"/>
    <w:rsid w:val="004D765F"/>
    <w:rsid w:val="004D7823"/>
    <w:rsid w:val="004D786C"/>
    <w:rsid w:val="004D7A01"/>
    <w:rsid w:val="004D7B43"/>
    <w:rsid w:val="004D7E48"/>
    <w:rsid w:val="004D7E52"/>
    <w:rsid w:val="004E0057"/>
    <w:rsid w:val="004E02E0"/>
    <w:rsid w:val="004E0443"/>
    <w:rsid w:val="004E054B"/>
    <w:rsid w:val="004E058A"/>
    <w:rsid w:val="004E06E7"/>
    <w:rsid w:val="004E0873"/>
    <w:rsid w:val="004E0A63"/>
    <w:rsid w:val="004E0A65"/>
    <w:rsid w:val="004E0AAC"/>
    <w:rsid w:val="004E0B2C"/>
    <w:rsid w:val="004E0B89"/>
    <w:rsid w:val="004E0BA5"/>
    <w:rsid w:val="004E0BDF"/>
    <w:rsid w:val="004E0C71"/>
    <w:rsid w:val="004E0D79"/>
    <w:rsid w:val="004E0E11"/>
    <w:rsid w:val="004E0FC6"/>
    <w:rsid w:val="004E0FE9"/>
    <w:rsid w:val="004E0FFB"/>
    <w:rsid w:val="004E1020"/>
    <w:rsid w:val="004E102C"/>
    <w:rsid w:val="004E11DE"/>
    <w:rsid w:val="004E11E3"/>
    <w:rsid w:val="004E1215"/>
    <w:rsid w:val="004E12BD"/>
    <w:rsid w:val="004E1347"/>
    <w:rsid w:val="004E137C"/>
    <w:rsid w:val="004E1685"/>
    <w:rsid w:val="004E177C"/>
    <w:rsid w:val="004E17EF"/>
    <w:rsid w:val="004E199E"/>
    <w:rsid w:val="004E19BB"/>
    <w:rsid w:val="004E1A10"/>
    <w:rsid w:val="004E1AAC"/>
    <w:rsid w:val="004E1B35"/>
    <w:rsid w:val="004E1C0C"/>
    <w:rsid w:val="004E1C89"/>
    <w:rsid w:val="004E1D88"/>
    <w:rsid w:val="004E1DF1"/>
    <w:rsid w:val="004E1E0A"/>
    <w:rsid w:val="004E1E6E"/>
    <w:rsid w:val="004E1E89"/>
    <w:rsid w:val="004E1E9D"/>
    <w:rsid w:val="004E1F63"/>
    <w:rsid w:val="004E1F93"/>
    <w:rsid w:val="004E1FFE"/>
    <w:rsid w:val="004E2000"/>
    <w:rsid w:val="004E20E2"/>
    <w:rsid w:val="004E21F1"/>
    <w:rsid w:val="004E23CF"/>
    <w:rsid w:val="004E2462"/>
    <w:rsid w:val="004E25D8"/>
    <w:rsid w:val="004E25F5"/>
    <w:rsid w:val="004E260F"/>
    <w:rsid w:val="004E2645"/>
    <w:rsid w:val="004E266F"/>
    <w:rsid w:val="004E26E2"/>
    <w:rsid w:val="004E26EF"/>
    <w:rsid w:val="004E28F7"/>
    <w:rsid w:val="004E299A"/>
    <w:rsid w:val="004E29B4"/>
    <w:rsid w:val="004E29F7"/>
    <w:rsid w:val="004E2A2E"/>
    <w:rsid w:val="004E2A56"/>
    <w:rsid w:val="004E2D19"/>
    <w:rsid w:val="004E2E76"/>
    <w:rsid w:val="004E2E99"/>
    <w:rsid w:val="004E2EF6"/>
    <w:rsid w:val="004E2F31"/>
    <w:rsid w:val="004E2F3D"/>
    <w:rsid w:val="004E2F5E"/>
    <w:rsid w:val="004E30B5"/>
    <w:rsid w:val="004E30DE"/>
    <w:rsid w:val="004E31A0"/>
    <w:rsid w:val="004E31B7"/>
    <w:rsid w:val="004E3413"/>
    <w:rsid w:val="004E3609"/>
    <w:rsid w:val="004E367D"/>
    <w:rsid w:val="004E3695"/>
    <w:rsid w:val="004E36B6"/>
    <w:rsid w:val="004E37D4"/>
    <w:rsid w:val="004E39D5"/>
    <w:rsid w:val="004E3C24"/>
    <w:rsid w:val="004E3C58"/>
    <w:rsid w:val="004E3EB7"/>
    <w:rsid w:val="004E3F64"/>
    <w:rsid w:val="004E417A"/>
    <w:rsid w:val="004E41CD"/>
    <w:rsid w:val="004E41FB"/>
    <w:rsid w:val="004E423C"/>
    <w:rsid w:val="004E4281"/>
    <w:rsid w:val="004E42AA"/>
    <w:rsid w:val="004E42CF"/>
    <w:rsid w:val="004E436D"/>
    <w:rsid w:val="004E43B9"/>
    <w:rsid w:val="004E43E0"/>
    <w:rsid w:val="004E43F9"/>
    <w:rsid w:val="004E4558"/>
    <w:rsid w:val="004E45C3"/>
    <w:rsid w:val="004E4844"/>
    <w:rsid w:val="004E4939"/>
    <w:rsid w:val="004E495A"/>
    <w:rsid w:val="004E4A47"/>
    <w:rsid w:val="004E4AC9"/>
    <w:rsid w:val="004E4B76"/>
    <w:rsid w:val="004E4B85"/>
    <w:rsid w:val="004E4C32"/>
    <w:rsid w:val="004E4C68"/>
    <w:rsid w:val="004E4D64"/>
    <w:rsid w:val="004E4E25"/>
    <w:rsid w:val="004E4F1D"/>
    <w:rsid w:val="004E4F1F"/>
    <w:rsid w:val="004E4F35"/>
    <w:rsid w:val="004E4FF1"/>
    <w:rsid w:val="004E5016"/>
    <w:rsid w:val="004E53A5"/>
    <w:rsid w:val="004E53A7"/>
    <w:rsid w:val="004E53CE"/>
    <w:rsid w:val="004E543C"/>
    <w:rsid w:val="004E5512"/>
    <w:rsid w:val="004E5570"/>
    <w:rsid w:val="004E5610"/>
    <w:rsid w:val="004E5671"/>
    <w:rsid w:val="004E581B"/>
    <w:rsid w:val="004E5858"/>
    <w:rsid w:val="004E5A96"/>
    <w:rsid w:val="004E5CD7"/>
    <w:rsid w:val="004E5DD6"/>
    <w:rsid w:val="004E5E75"/>
    <w:rsid w:val="004E6007"/>
    <w:rsid w:val="004E603C"/>
    <w:rsid w:val="004E6271"/>
    <w:rsid w:val="004E630F"/>
    <w:rsid w:val="004E6333"/>
    <w:rsid w:val="004E64CE"/>
    <w:rsid w:val="004E6543"/>
    <w:rsid w:val="004E666E"/>
    <w:rsid w:val="004E675C"/>
    <w:rsid w:val="004E696D"/>
    <w:rsid w:val="004E69DD"/>
    <w:rsid w:val="004E6A07"/>
    <w:rsid w:val="004E6A54"/>
    <w:rsid w:val="004E6BAB"/>
    <w:rsid w:val="004E6C82"/>
    <w:rsid w:val="004E6C88"/>
    <w:rsid w:val="004E6CB1"/>
    <w:rsid w:val="004E6EDA"/>
    <w:rsid w:val="004E6EEA"/>
    <w:rsid w:val="004E6EFE"/>
    <w:rsid w:val="004E6F97"/>
    <w:rsid w:val="004E6FC7"/>
    <w:rsid w:val="004E6FFE"/>
    <w:rsid w:val="004E7019"/>
    <w:rsid w:val="004E7065"/>
    <w:rsid w:val="004E70DB"/>
    <w:rsid w:val="004E7140"/>
    <w:rsid w:val="004E71C5"/>
    <w:rsid w:val="004E729E"/>
    <w:rsid w:val="004E73E4"/>
    <w:rsid w:val="004E7496"/>
    <w:rsid w:val="004E7518"/>
    <w:rsid w:val="004E7572"/>
    <w:rsid w:val="004E757B"/>
    <w:rsid w:val="004E759D"/>
    <w:rsid w:val="004E77BD"/>
    <w:rsid w:val="004E7906"/>
    <w:rsid w:val="004E7AA0"/>
    <w:rsid w:val="004E7AD6"/>
    <w:rsid w:val="004E7B59"/>
    <w:rsid w:val="004E7B94"/>
    <w:rsid w:val="004E7C43"/>
    <w:rsid w:val="004E7CC5"/>
    <w:rsid w:val="004E7DD3"/>
    <w:rsid w:val="004E7E61"/>
    <w:rsid w:val="004E7E66"/>
    <w:rsid w:val="004E7EDA"/>
    <w:rsid w:val="004E7F8F"/>
    <w:rsid w:val="004F001A"/>
    <w:rsid w:val="004F00DE"/>
    <w:rsid w:val="004F021B"/>
    <w:rsid w:val="004F0249"/>
    <w:rsid w:val="004F03DA"/>
    <w:rsid w:val="004F0456"/>
    <w:rsid w:val="004F04F8"/>
    <w:rsid w:val="004F0530"/>
    <w:rsid w:val="004F0586"/>
    <w:rsid w:val="004F058B"/>
    <w:rsid w:val="004F066B"/>
    <w:rsid w:val="004F0898"/>
    <w:rsid w:val="004F08E8"/>
    <w:rsid w:val="004F09DE"/>
    <w:rsid w:val="004F0A91"/>
    <w:rsid w:val="004F0BB7"/>
    <w:rsid w:val="004F0BBE"/>
    <w:rsid w:val="004F0E6C"/>
    <w:rsid w:val="004F0F4C"/>
    <w:rsid w:val="004F0FA7"/>
    <w:rsid w:val="004F104E"/>
    <w:rsid w:val="004F1079"/>
    <w:rsid w:val="004F10CA"/>
    <w:rsid w:val="004F1284"/>
    <w:rsid w:val="004F1425"/>
    <w:rsid w:val="004F166D"/>
    <w:rsid w:val="004F16A5"/>
    <w:rsid w:val="004F16C5"/>
    <w:rsid w:val="004F1733"/>
    <w:rsid w:val="004F1821"/>
    <w:rsid w:val="004F188B"/>
    <w:rsid w:val="004F18D2"/>
    <w:rsid w:val="004F18F8"/>
    <w:rsid w:val="004F1975"/>
    <w:rsid w:val="004F19B5"/>
    <w:rsid w:val="004F1A65"/>
    <w:rsid w:val="004F1ACF"/>
    <w:rsid w:val="004F1B00"/>
    <w:rsid w:val="004F1BBA"/>
    <w:rsid w:val="004F1BD5"/>
    <w:rsid w:val="004F1C8E"/>
    <w:rsid w:val="004F1D4C"/>
    <w:rsid w:val="004F1E37"/>
    <w:rsid w:val="004F1E3B"/>
    <w:rsid w:val="004F204D"/>
    <w:rsid w:val="004F21F9"/>
    <w:rsid w:val="004F23D9"/>
    <w:rsid w:val="004F256E"/>
    <w:rsid w:val="004F2A64"/>
    <w:rsid w:val="004F2B42"/>
    <w:rsid w:val="004F2B97"/>
    <w:rsid w:val="004F2C06"/>
    <w:rsid w:val="004F2CF4"/>
    <w:rsid w:val="004F2F50"/>
    <w:rsid w:val="004F2FD8"/>
    <w:rsid w:val="004F3088"/>
    <w:rsid w:val="004F3090"/>
    <w:rsid w:val="004F30FF"/>
    <w:rsid w:val="004F3129"/>
    <w:rsid w:val="004F3302"/>
    <w:rsid w:val="004F3353"/>
    <w:rsid w:val="004F33B5"/>
    <w:rsid w:val="004F3422"/>
    <w:rsid w:val="004F3475"/>
    <w:rsid w:val="004F349B"/>
    <w:rsid w:val="004F350E"/>
    <w:rsid w:val="004F367A"/>
    <w:rsid w:val="004F36AC"/>
    <w:rsid w:val="004F370B"/>
    <w:rsid w:val="004F3726"/>
    <w:rsid w:val="004F37A4"/>
    <w:rsid w:val="004F3A74"/>
    <w:rsid w:val="004F3CC6"/>
    <w:rsid w:val="004F3CC8"/>
    <w:rsid w:val="004F3DD1"/>
    <w:rsid w:val="004F3DDA"/>
    <w:rsid w:val="004F3E5F"/>
    <w:rsid w:val="004F3E8A"/>
    <w:rsid w:val="004F401B"/>
    <w:rsid w:val="004F4052"/>
    <w:rsid w:val="004F40D9"/>
    <w:rsid w:val="004F411F"/>
    <w:rsid w:val="004F4290"/>
    <w:rsid w:val="004F44CB"/>
    <w:rsid w:val="004F469D"/>
    <w:rsid w:val="004F46CA"/>
    <w:rsid w:val="004F4726"/>
    <w:rsid w:val="004F477C"/>
    <w:rsid w:val="004F48E5"/>
    <w:rsid w:val="004F4940"/>
    <w:rsid w:val="004F49D4"/>
    <w:rsid w:val="004F49D8"/>
    <w:rsid w:val="004F4AA2"/>
    <w:rsid w:val="004F4B81"/>
    <w:rsid w:val="004F4B82"/>
    <w:rsid w:val="004F4C3D"/>
    <w:rsid w:val="004F4D3C"/>
    <w:rsid w:val="004F4E55"/>
    <w:rsid w:val="004F4E5D"/>
    <w:rsid w:val="004F5278"/>
    <w:rsid w:val="004F531A"/>
    <w:rsid w:val="004F5493"/>
    <w:rsid w:val="004F5593"/>
    <w:rsid w:val="004F572F"/>
    <w:rsid w:val="004F5774"/>
    <w:rsid w:val="004F5951"/>
    <w:rsid w:val="004F5A34"/>
    <w:rsid w:val="004F5A84"/>
    <w:rsid w:val="004F5B72"/>
    <w:rsid w:val="004F5BC5"/>
    <w:rsid w:val="004F5C4D"/>
    <w:rsid w:val="004F5C58"/>
    <w:rsid w:val="004F5C76"/>
    <w:rsid w:val="004F5C89"/>
    <w:rsid w:val="004F5D89"/>
    <w:rsid w:val="004F5E75"/>
    <w:rsid w:val="004F5E9E"/>
    <w:rsid w:val="004F5EB0"/>
    <w:rsid w:val="004F5F3A"/>
    <w:rsid w:val="004F60FC"/>
    <w:rsid w:val="004F6228"/>
    <w:rsid w:val="004F62C2"/>
    <w:rsid w:val="004F62C3"/>
    <w:rsid w:val="004F636F"/>
    <w:rsid w:val="004F63A7"/>
    <w:rsid w:val="004F646F"/>
    <w:rsid w:val="004F6558"/>
    <w:rsid w:val="004F66B5"/>
    <w:rsid w:val="004F678C"/>
    <w:rsid w:val="004F67AE"/>
    <w:rsid w:val="004F680C"/>
    <w:rsid w:val="004F6859"/>
    <w:rsid w:val="004F68E2"/>
    <w:rsid w:val="004F68EC"/>
    <w:rsid w:val="004F6950"/>
    <w:rsid w:val="004F699F"/>
    <w:rsid w:val="004F6A98"/>
    <w:rsid w:val="004F6DFA"/>
    <w:rsid w:val="004F6E31"/>
    <w:rsid w:val="004F6ED2"/>
    <w:rsid w:val="004F6F39"/>
    <w:rsid w:val="004F6F7A"/>
    <w:rsid w:val="004F719F"/>
    <w:rsid w:val="004F71B9"/>
    <w:rsid w:val="004F73AF"/>
    <w:rsid w:val="004F747C"/>
    <w:rsid w:val="004F75AD"/>
    <w:rsid w:val="004F7626"/>
    <w:rsid w:val="004F7732"/>
    <w:rsid w:val="004F77F4"/>
    <w:rsid w:val="004F78C0"/>
    <w:rsid w:val="004F793F"/>
    <w:rsid w:val="004F79C2"/>
    <w:rsid w:val="004F7A21"/>
    <w:rsid w:val="004F7C85"/>
    <w:rsid w:val="004F7DB3"/>
    <w:rsid w:val="004F7DDD"/>
    <w:rsid w:val="004F7EAA"/>
    <w:rsid w:val="004F7EB6"/>
    <w:rsid w:val="004F7EC0"/>
    <w:rsid w:val="004F7F18"/>
    <w:rsid w:val="00500050"/>
    <w:rsid w:val="00500207"/>
    <w:rsid w:val="00500278"/>
    <w:rsid w:val="00500386"/>
    <w:rsid w:val="0050053D"/>
    <w:rsid w:val="00500546"/>
    <w:rsid w:val="0050054A"/>
    <w:rsid w:val="0050060B"/>
    <w:rsid w:val="00500622"/>
    <w:rsid w:val="005006D2"/>
    <w:rsid w:val="0050072F"/>
    <w:rsid w:val="0050092B"/>
    <w:rsid w:val="00500B1D"/>
    <w:rsid w:val="00500BBB"/>
    <w:rsid w:val="00500C0C"/>
    <w:rsid w:val="00500C97"/>
    <w:rsid w:val="00500D37"/>
    <w:rsid w:val="00500E0F"/>
    <w:rsid w:val="00500F84"/>
    <w:rsid w:val="005010D0"/>
    <w:rsid w:val="00501171"/>
    <w:rsid w:val="005012A2"/>
    <w:rsid w:val="005014D3"/>
    <w:rsid w:val="0050152B"/>
    <w:rsid w:val="005015D9"/>
    <w:rsid w:val="0050166C"/>
    <w:rsid w:val="005016D9"/>
    <w:rsid w:val="005016E8"/>
    <w:rsid w:val="00501710"/>
    <w:rsid w:val="00501720"/>
    <w:rsid w:val="0050176B"/>
    <w:rsid w:val="005017D9"/>
    <w:rsid w:val="00501A1A"/>
    <w:rsid w:val="00501AB0"/>
    <w:rsid w:val="00501C1B"/>
    <w:rsid w:val="00501DD1"/>
    <w:rsid w:val="00501E44"/>
    <w:rsid w:val="00501E74"/>
    <w:rsid w:val="00501E9A"/>
    <w:rsid w:val="00502065"/>
    <w:rsid w:val="005020B2"/>
    <w:rsid w:val="00502124"/>
    <w:rsid w:val="00502202"/>
    <w:rsid w:val="00502223"/>
    <w:rsid w:val="00502398"/>
    <w:rsid w:val="005023DA"/>
    <w:rsid w:val="0050245A"/>
    <w:rsid w:val="00502559"/>
    <w:rsid w:val="0050256B"/>
    <w:rsid w:val="0050259C"/>
    <w:rsid w:val="005026E1"/>
    <w:rsid w:val="00502750"/>
    <w:rsid w:val="00502782"/>
    <w:rsid w:val="00502832"/>
    <w:rsid w:val="00502BC8"/>
    <w:rsid w:val="00502BD7"/>
    <w:rsid w:val="00502CBE"/>
    <w:rsid w:val="00502D45"/>
    <w:rsid w:val="00502D82"/>
    <w:rsid w:val="00502D91"/>
    <w:rsid w:val="00502EA3"/>
    <w:rsid w:val="00502ED7"/>
    <w:rsid w:val="00503032"/>
    <w:rsid w:val="005030D0"/>
    <w:rsid w:val="005030FA"/>
    <w:rsid w:val="0050325C"/>
    <w:rsid w:val="00503378"/>
    <w:rsid w:val="00503381"/>
    <w:rsid w:val="00503519"/>
    <w:rsid w:val="00503622"/>
    <w:rsid w:val="0050365F"/>
    <w:rsid w:val="00503789"/>
    <w:rsid w:val="005037F3"/>
    <w:rsid w:val="00503818"/>
    <w:rsid w:val="00503903"/>
    <w:rsid w:val="00503AB0"/>
    <w:rsid w:val="00503AC5"/>
    <w:rsid w:val="00503B65"/>
    <w:rsid w:val="00503BDD"/>
    <w:rsid w:val="00503CFE"/>
    <w:rsid w:val="00503D19"/>
    <w:rsid w:val="00503E37"/>
    <w:rsid w:val="00503EFA"/>
    <w:rsid w:val="00503F0B"/>
    <w:rsid w:val="00503FE4"/>
    <w:rsid w:val="00504087"/>
    <w:rsid w:val="0050408D"/>
    <w:rsid w:val="00504269"/>
    <w:rsid w:val="005042F1"/>
    <w:rsid w:val="00504308"/>
    <w:rsid w:val="00504377"/>
    <w:rsid w:val="00504438"/>
    <w:rsid w:val="00504649"/>
    <w:rsid w:val="00504668"/>
    <w:rsid w:val="00504802"/>
    <w:rsid w:val="00504A35"/>
    <w:rsid w:val="00504AAE"/>
    <w:rsid w:val="00504B17"/>
    <w:rsid w:val="00504B34"/>
    <w:rsid w:val="00504C2D"/>
    <w:rsid w:val="00504CE2"/>
    <w:rsid w:val="00504FC8"/>
    <w:rsid w:val="005050D1"/>
    <w:rsid w:val="00505156"/>
    <w:rsid w:val="005051CB"/>
    <w:rsid w:val="005052A8"/>
    <w:rsid w:val="00505347"/>
    <w:rsid w:val="005053AE"/>
    <w:rsid w:val="00505604"/>
    <w:rsid w:val="00505691"/>
    <w:rsid w:val="00505B6C"/>
    <w:rsid w:val="00505B82"/>
    <w:rsid w:val="00505C2A"/>
    <w:rsid w:val="00505D27"/>
    <w:rsid w:val="00505D5C"/>
    <w:rsid w:val="00505E05"/>
    <w:rsid w:val="00505EC5"/>
    <w:rsid w:val="00505F36"/>
    <w:rsid w:val="00505FC7"/>
    <w:rsid w:val="00506024"/>
    <w:rsid w:val="00506041"/>
    <w:rsid w:val="00506051"/>
    <w:rsid w:val="005060C1"/>
    <w:rsid w:val="0050615A"/>
    <w:rsid w:val="005064FA"/>
    <w:rsid w:val="00506532"/>
    <w:rsid w:val="005065CD"/>
    <w:rsid w:val="005066BB"/>
    <w:rsid w:val="005066DE"/>
    <w:rsid w:val="005067ED"/>
    <w:rsid w:val="00506828"/>
    <w:rsid w:val="005068D8"/>
    <w:rsid w:val="005068F6"/>
    <w:rsid w:val="00506B7A"/>
    <w:rsid w:val="00506BE9"/>
    <w:rsid w:val="00506E12"/>
    <w:rsid w:val="00506FB7"/>
    <w:rsid w:val="00506FE8"/>
    <w:rsid w:val="0050701F"/>
    <w:rsid w:val="00507084"/>
    <w:rsid w:val="0050718E"/>
    <w:rsid w:val="0050753E"/>
    <w:rsid w:val="00507597"/>
    <w:rsid w:val="005075A9"/>
    <w:rsid w:val="00507637"/>
    <w:rsid w:val="00507661"/>
    <w:rsid w:val="00507702"/>
    <w:rsid w:val="005077FB"/>
    <w:rsid w:val="005078F9"/>
    <w:rsid w:val="00507940"/>
    <w:rsid w:val="00507A46"/>
    <w:rsid w:val="00507AF8"/>
    <w:rsid w:val="00507B2A"/>
    <w:rsid w:val="00507CE8"/>
    <w:rsid w:val="00507CFC"/>
    <w:rsid w:val="00507E23"/>
    <w:rsid w:val="00507E4D"/>
    <w:rsid w:val="00507EE3"/>
    <w:rsid w:val="00507FC9"/>
    <w:rsid w:val="00510221"/>
    <w:rsid w:val="0051025E"/>
    <w:rsid w:val="0051027A"/>
    <w:rsid w:val="00510289"/>
    <w:rsid w:val="005102B6"/>
    <w:rsid w:val="005105B3"/>
    <w:rsid w:val="0051079B"/>
    <w:rsid w:val="005107A7"/>
    <w:rsid w:val="005108BE"/>
    <w:rsid w:val="0051094F"/>
    <w:rsid w:val="00510953"/>
    <w:rsid w:val="005109CF"/>
    <w:rsid w:val="005109E1"/>
    <w:rsid w:val="00510A69"/>
    <w:rsid w:val="00510A6D"/>
    <w:rsid w:val="00510DD1"/>
    <w:rsid w:val="00510F17"/>
    <w:rsid w:val="00511017"/>
    <w:rsid w:val="0051128D"/>
    <w:rsid w:val="00511432"/>
    <w:rsid w:val="005114E2"/>
    <w:rsid w:val="005115D8"/>
    <w:rsid w:val="00511621"/>
    <w:rsid w:val="005116A8"/>
    <w:rsid w:val="00511711"/>
    <w:rsid w:val="0051173C"/>
    <w:rsid w:val="00511931"/>
    <w:rsid w:val="005119F6"/>
    <w:rsid w:val="00511B13"/>
    <w:rsid w:val="00511C65"/>
    <w:rsid w:val="00511C80"/>
    <w:rsid w:val="00511C95"/>
    <w:rsid w:val="00511D47"/>
    <w:rsid w:val="00511D82"/>
    <w:rsid w:val="00511E6E"/>
    <w:rsid w:val="00511F53"/>
    <w:rsid w:val="00511FDF"/>
    <w:rsid w:val="005121EC"/>
    <w:rsid w:val="00512203"/>
    <w:rsid w:val="00512235"/>
    <w:rsid w:val="0051234B"/>
    <w:rsid w:val="0051246B"/>
    <w:rsid w:val="005124FB"/>
    <w:rsid w:val="00512577"/>
    <w:rsid w:val="005127B7"/>
    <w:rsid w:val="0051282B"/>
    <w:rsid w:val="00512ACA"/>
    <w:rsid w:val="00512BFD"/>
    <w:rsid w:val="00512C00"/>
    <w:rsid w:val="00512C13"/>
    <w:rsid w:val="00512CD3"/>
    <w:rsid w:val="00512CEB"/>
    <w:rsid w:val="00512D7B"/>
    <w:rsid w:val="00512DDA"/>
    <w:rsid w:val="00512F93"/>
    <w:rsid w:val="00512FB9"/>
    <w:rsid w:val="0051304D"/>
    <w:rsid w:val="005130BB"/>
    <w:rsid w:val="0051314F"/>
    <w:rsid w:val="005131BE"/>
    <w:rsid w:val="0051321A"/>
    <w:rsid w:val="00513281"/>
    <w:rsid w:val="00513431"/>
    <w:rsid w:val="0051372E"/>
    <w:rsid w:val="0051373F"/>
    <w:rsid w:val="00513892"/>
    <w:rsid w:val="00513970"/>
    <w:rsid w:val="0051397B"/>
    <w:rsid w:val="00513C79"/>
    <w:rsid w:val="00513CE4"/>
    <w:rsid w:val="00513D73"/>
    <w:rsid w:val="00513EFE"/>
    <w:rsid w:val="00513FD4"/>
    <w:rsid w:val="0051412F"/>
    <w:rsid w:val="005141C1"/>
    <w:rsid w:val="005141D7"/>
    <w:rsid w:val="0051429A"/>
    <w:rsid w:val="005142B7"/>
    <w:rsid w:val="00514452"/>
    <w:rsid w:val="00514486"/>
    <w:rsid w:val="00514580"/>
    <w:rsid w:val="005146F1"/>
    <w:rsid w:val="005147B7"/>
    <w:rsid w:val="00514911"/>
    <w:rsid w:val="005149AE"/>
    <w:rsid w:val="00514B29"/>
    <w:rsid w:val="00514EF9"/>
    <w:rsid w:val="00514FD9"/>
    <w:rsid w:val="00514FF4"/>
    <w:rsid w:val="00515134"/>
    <w:rsid w:val="00515179"/>
    <w:rsid w:val="00515461"/>
    <w:rsid w:val="005154BD"/>
    <w:rsid w:val="00515596"/>
    <w:rsid w:val="005156A7"/>
    <w:rsid w:val="005156A8"/>
    <w:rsid w:val="005158E6"/>
    <w:rsid w:val="00515A5D"/>
    <w:rsid w:val="00515A9A"/>
    <w:rsid w:val="00515C14"/>
    <w:rsid w:val="00515D48"/>
    <w:rsid w:val="00515DF2"/>
    <w:rsid w:val="00515F37"/>
    <w:rsid w:val="00515FE8"/>
    <w:rsid w:val="00516062"/>
    <w:rsid w:val="005160DD"/>
    <w:rsid w:val="00516276"/>
    <w:rsid w:val="005162B8"/>
    <w:rsid w:val="005162D3"/>
    <w:rsid w:val="005163A8"/>
    <w:rsid w:val="005163F8"/>
    <w:rsid w:val="0051642E"/>
    <w:rsid w:val="0051646C"/>
    <w:rsid w:val="0051648D"/>
    <w:rsid w:val="0051668A"/>
    <w:rsid w:val="00516702"/>
    <w:rsid w:val="0051679C"/>
    <w:rsid w:val="0051685C"/>
    <w:rsid w:val="00516897"/>
    <w:rsid w:val="005168AB"/>
    <w:rsid w:val="005168C4"/>
    <w:rsid w:val="0051694D"/>
    <w:rsid w:val="0051695E"/>
    <w:rsid w:val="00516A33"/>
    <w:rsid w:val="00516A5A"/>
    <w:rsid w:val="00516A8E"/>
    <w:rsid w:val="00516AEE"/>
    <w:rsid w:val="00516BCF"/>
    <w:rsid w:val="00516BDE"/>
    <w:rsid w:val="00516C42"/>
    <w:rsid w:val="00516F6D"/>
    <w:rsid w:val="00516F71"/>
    <w:rsid w:val="00517106"/>
    <w:rsid w:val="0051718B"/>
    <w:rsid w:val="005171B6"/>
    <w:rsid w:val="00517333"/>
    <w:rsid w:val="00517506"/>
    <w:rsid w:val="00517663"/>
    <w:rsid w:val="0051770D"/>
    <w:rsid w:val="00517790"/>
    <w:rsid w:val="00517AB0"/>
    <w:rsid w:val="00517B90"/>
    <w:rsid w:val="00517BC4"/>
    <w:rsid w:val="00517D51"/>
    <w:rsid w:val="00517D61"/>
    <w:rsid w:val="00517D68"/>
    <w:rsid w:val="00517ED7"/>
    <w:rsid w:val="00517F47"/>
    <w:rsid w:val="00517FC6"/>
    <w:rsid w:val="00520062"/>
    <w:rsid w:val="005200E8"/>
    <w:rsid w:val="00520116"/>
    <w:rsid w:val="00520260"/>
    <w:rsid w:val="00520397"/>
    <w:rsid w:val="00520433"/>
    <w:rsid w:val="005204BF"/>
    <w:rsid w:val="005205A0"/>
    <w:rsid w:val="0052093E"/>
    <w:rsid w:val="005209FC"/>
    <w:rsid w:val="00520A1A"/>
    <w:rsid w:val="00520A44"/>
    <w:rsid w:val="00520B2E"/>
    <w:rsid w:val="00520B6A"/>
    <w:rsid w:val="00520B7B"/>
    <w:rsid w:val="00520CBC"/>
    <w:rsid w:val="00520E06"/>
    <w:rsid w:val="00520E16"/>
    <w:rsid w:val="00520ED2"/>
    <w:rsid w:val="0052116E"/>
    <w:rsid w:val="005211B6"/>
    <w:rsid w:val="0052137A"/>
    <w:rsid w:val="00521422"/>
    <w:rsid w:val="00521487"/>
    <w:rsid w:val="00521531"/>
    <w:rsid w:val="0052155B"/>
    <w:rsid w:val="005215AB"/>
    <w:rsid w:val="0052163F"/>
    <w:rsid w:val="00521A5F"/>
    <w:rsid w:val="00521B59"/>
    <w:rsid w:val="00521B96"/>
    <w:rsid w:val="00521C57"/>
    <w:rsid w:val="00521CE9"/>
    <w:rsid w:val="00521DD1"/>
    <w:rsid w:val="00521E71"/>
    <w:rsid w:val="00521EA7"/>
    <w:rsid w:val="00522041"/>
    <w:rsid w:val="00522161"/>
    <w:rsid w:val="0052217F"/>
    <w:rsid w:val="005222C8"/>
    <w:rsid w:val="00522431"/>
    <w:rsid w:val="005224B7"/>
    <w:rsid w:val="00522549"/>
    <w:rsid w:val="005225CB"/>
    <w:rsid w:val="00522644"/>
    <w:rsid w:val="00522650"/>
    <w:rsid w:val="0052278B"/>
    <w:rsid w:val="0052286A"/>
    <w:rsid w:val="005229C8"/>
    <w:rsid w:val="00522C64"/>
    <w:rsid w:val="00522D93"/>
    <w:rsid w:val="00522E6B"/>
    <w:rsid w:val="00522F10"/>
    <w:rsid w:val="00522FA1"/>
    <w:rsid w:val="00522FF8"/>
    <w:rsid w:val="00523008"/>
    <w:rsid w:val="00523261"/>
    <w:rsid w:val="005232B9"/>
    <w:rsid w:val="0052331B"/>
    <w:rsid w:val="00523382"/>
    <w:rsid w:val="005233AD"/>
    <w:rsid w:val="0052344A"/>
    <w:rsid w:val="00523520"/>
    <w:rsid w:val="00523585"/>
    <w:rsid w:val="005235AF"/>
    <w:rsid w:val="00523632"/>
    <w:rsid w:val="0052399B"/>
    <w:rsid w:val="00523BF9"/>
    <w:rsid w:val="00523DB7"/>
    <w:rsid w:val="00523ED3"/>
    <w:rsid w:val="00523F4A"/>
    <w:rsid w:val="00523F8F"/>
    <w:rsid w:val="00523FD9"/>
    <w:rsid w:val="0052406C"/>
    <w:rsid w:val="00524099"/>
    <w:rsid w:val="0052445F"/>
    <w:rsid w:val="00524508"/>
    <w:rsid w:val="00524532"/>
    <w:rsid w:val="005245CF"/>
    <w:rsid w:val="005245F2"/>
    <w:rsid w:val="0052472A"/>
    <w:rsid w:val="005247D1"/>
    <w:rsid w:val="0052481C"/>
    <w:rsid w:val="005248F2"/>
    <w:rsid w:val="00524A21"/>
    <w:rsid w:val="00524AF3"/>
    <w:rsid w:val="00524B43"/>
    <w:rsid w:val="00524C39"/>
    <w:rsid w:val="00524D20"/>
    <w:rsid w:val="00524DB6"/>
    <w:rsid w:val="00524DB9"/>
    <w:rsid w:val="00524E20"/>
    <w:rsid w:val="00524E65"/>
    <w:rsid w:val="00524F56"/>
    <w:rsid w:val="005250A6"/>
    <w:rsid w:val="005251E9"/>
    <w:rsid w:val="00525279"/>
    <w:rsid w:val="005254A0"/>
    <w:rsid w:val="00525514"/>
    <w:rsid w:val="00525558"/>
    <w:rsid w:val="0052557E"/>
    <w:rsid w:val="005255DF"/>
    <w:rsid w:val="0052593F"/>
    <w:rsid w:val="00525980"/>
    <w:rsid w:val="005259C3"/>
    <w:rsid w:val="00525A22"/>
    <w:rsid w:val="00525BA0"/>
    <w:rsid w:val="00525F0A"/>
    <w:rsid w:val="005261EB"/>
    <w:rsid w:val="005263C4"/>
    <w:rsid w:val="00526501"/>
    <w:rsid w:val="0052660D"/>
    <w:rsid w:val="0052687E"/>
    <w:rsid w:val="00526F26"/>
    <w:rsid w:val="00526F36"/>
    <w:rsid w:val="00526F52"/>
    <w:rsid w:val="00527039"/>
    <w:rsid w:val="0052703D"/>
    <w:rsid w:val="005270A4"/>
    <w:rsid w:val="00527224"/>
    <w:rsid w:val="00527332"/>
    <w:rsid w:val="005273FD"/>
    <w:rsid w:val="005274D7"/>
    <w:rsid w:val="00527600"/>
    <w:rsid w:val="00527673"/>
    <w:rsid w:val="00527684"/>
    <w:rsid w:val="00527820"/>
    <w:rsid w:val="00527A30"/>
    <w:rsid w:val="00527AE4"/>
    <w:rsid w:val="00527B55"/>
    <w:rsid w:val="00527C2E"/>
    <w:rsid w:val="00527D14"/>
    <w:rsid w:val="00527DE5"/>
    <w:rsid w:val="00527F7F"/>
    <w:rsid w:val="00527FA7"/>
    <w:rsid w:val="0053007C"/>
    <w:rsid w:val="005300A1"/>
    <w:rsid w:val="005301B6"/>
    <w:rsid w:val="00530371"/>
    <w:rsid w:val="00530404"/>
    <w:rsid w:val="005304F3"/>
    <w:rsid w:val="00530529"/>
    <w:rsid w:val="005305F3"/>
    <w:rsid w:val="0053062B"/>
    <w:rsid w:val="00530773"/>
    <w:rsid w:val="00530789"/>
    <w:rsid w:val="005307F6"/>
    <w:rsid w:val="0053087F"/>
    <w:rsid w:val="005308E3"/>
    <w:rsid w:val="00530A05"/>
    <w:rsid w:val="00530A6C"/>
    <w:rsid w:val="00530A9F"/>
    <w:rsid w:val="00530B1B"/>
    <w:rsid w:val="00530C27"/>
    <w:rsid w:val="00530CBC"/>
    <w:rsid w:val="00530E08"/>
    <w:rsid w:val="00530E59"/>
    <w:rsid w:val="00530EBD"/>
    <w:rsid w:val="00530ECA"/>
    <w:rsid w:val="00530FC0"/>
    <w:rsid w:val="00531045"/>
    <w:rsid w:val="0053113D"/>
    <w:rsid w:val="005311E7"/>
    <w:rsid w:val="005312F7"/>
    <w:rsid w:val="005313A9"/>
    <w:rsid w:val="00531410"/>
    <w:rsid w:val="005315AA"/>
    <w:rsid w:val="005315D7"/>
    <w:rsid w:val="0053163F"/>
    <w:rsid w:val="00531885"/>
    <w:rsid w:val="005318A8"/>
    <w:rsid w:val="005318FD"/>
    <w:rsid w:val="005319E0"/>
    <w:rsid w:val="005319FA"/>
    <w:rsid w:val="00531B03"/>
    <w:rsid w:val="00531B0C"/>
    <w:rsid w:val="00531B11"/>
    <w:rsid w:val="00531B5A"/>
    <w:rsid w:val="00531B6B"/>
    <w:rsid w:val="00531B88"/>
    <w:rsid w:val="00531C5C"/>
    <w:rsid w:val="00531E7F"/>
    <w:rsid w:val="00531EEC"/>
    <w:rsid w:val="00531F41"/>
    <w:rsid w:val="00531F8F"/>
    <w:rsid w:val="00531FC3"/>
    <w:rsid w:val="005322BD"/>
    <w:rsid w:val="005322FA"/>
    <w:rsid w:val="005324E8"/>
    <w:rsid w:val="00532541"/>
    <w:rsid w:val="005325EE"/>
    <w:rsid w:val="0053260C"/>
    <w:rsid w:val="00532649"/>
    <w:rsid w:val="0053281C"/>
    <w:rsid w:val="0053290A"/>
    <w:rsid w:val="0053296C"/>
    <w:rsid w:val="005329B5"/>
    <w:rsid w:val="005329ED"/>
    <w:rsid w:val="00532AB4"/>
    <w:rsid w:val="00532AD2"/>
    <w:rsid w:val="00532B82"/>
    <w:rsid w:val="00532CDC"/>
    <w:rsid w:val="00532D25"/>
    <w:rsid w:val="00532E03"/>
    <w:rsid w:val="00532F2E"/>
    <w:rsid w:val="00533081"/>
    <w:rsid w:val="005330AF"/>
    <w:rsid w:val="005330DC"/>
    <w:rsid w:val="00533133"/>
    <w:rsid w:val="005331F8"/>
    <w:rsid w:val="0053327D"/>
    <w:rsid w:val="00533339"/>
    <w:rsid w:val="00533366"/>
    <w:rsid w:val="00533508"/>
    <w:rsid w:val="00533582"/>
    <w:rsid w:val="005335A2"/>
    <w:rsid w:val="0053395A"/>
    <w:rsid w:val="0053395E"/>
    <w:rsid w:val="005339A1"/>
    <w:rsid w:val="00533C0E"/>
    <w:rsid w:val="00533D58"/>
    <w:rsid w:val="00533E12"/>
    <w:rsid w:val="00533E30"/>
    <w:rsid w:val="00533E4A"/>
    <w:rsid w:val="00533ED6"/>
    <w:rsid w:val="00533F83"/>
    <w:rsid w:val="00533FBA"/>
    <w:rsid w:val="00533FD3"/>
    <w:rsid w:val="00534098"/>
    <w:rsid w:val="00534189"/>
    <w:rsid w:val="00534215"/>
    <w:rsid w:val="005343AB"/>
    <w:rsid w:val="00534460"/>
    <w:rsid w:val="005344F1"/>
    <w:rsid w:val="005345A8"/>
    <w:rsid w:val="00534616"/>
    <w:rsid w:val="0053465E"/>
    <w:rsid w:val="00534737"/>
    <w:rsid w:val="0053480E"/>
    <w:rsid w:val="0053485B"/>
    <w:rsid w:val="00534A06"/>
    <w:rsid w:val="00534AE0"/>
    <w:rsid w:val="00534B44"/>
    <w:rsid w:val="00534BDE"/>
    <w:rsid w:val="00534C37"/>
    <w:rsid w:val="00534C55"/>
    <w:rsid w:val="00534DD2"/>
    <w:rsid w:val="00534E65"/>
    <w:rsid w:val="00534F59"/>
    <w:rsid w:val="00534F5B"/>
    <w:rsid w:val="00535087"/>
    <w:rsid w:val="00535152"/>
    <w:rsid w:val="00535170"/>
    <w:rsid w:val="0053518C"/>
    <w:rsid w:val="005351B4"/>
    <w:rsid w:val="005351EF"/>
    <w:rsid w:val="00535235"/>
    <w:rsid w:val="005352FF"/>
    <w:rsid w:val="0053544A"/>
    <w:rsid w:val="0053550F"/>
    <w:rsid w:val="00535595"/>
    <w:rsid w:val="00535606"/>
    <w:rsid w:val="0053566A"/>
    <w:rsid w:val="005357EA"/>
    <w:rsid w:val="00535A24"/>
    <w:rsid w:val="00535A33"/>
    <w:rsid w:val="00535CA3"/>
    <w:rsid w:val="00535E96"/>
    <w:rsid w:val="00535FBF"/>
    <w:rsid w:val="0053606B"/>
    <w:rsid w:val="005361FA"/>
    <w:rsid w:val="0053623E"/>
    <w:rsid w:val="0053629B"/>
    <w:rsid w:val="005362BB"/>
    <w:rsid w:val="005363A9"/>
    <w:rsid w:val="005364F1"/>
    <w:rsid w:val="0053658B"/>
    <w:rsid w:val="0053658F"/>
    <w:rsid w:val="0053668F"/>
    <w:rsid w:val="005369C2"/>
    <w:rsid w:val="00536A94"/>
    <w:rsid w:val="00536B88"/>
    <w:rsid w:val="00536BD6"/>
    <w:rsid w:val="00536E20"/>
    <w:rsid w:val="005370C9"/>
    <w:rsid w:val="00537351"/>
    <w:rsid w:val="00537352"/>
    <w:rsid w:val="005373A2"/>
    <w:rsid w:val="005373D8"/>
    <w:rsid w:val="0053752B"/>
    <w:rsid w:val="00537567"/>
    <w:rsid w:val="005375D0"/>
    <w:rsid w:val="0053777D"/>
    <w:rsid w:val="005377C2"/>
    <w:rsid w:val="0053791A"/>
    <w:rsid w:val="00537936"/>
    <w:rsid w:val="00537958"/>
    <w:rsid w:val="0053796A"/>
    <w:rsid w:val="00537A34"/>
    <w:rsid w:val="00537AAF"/>
    <w:rsid w:val="00537B49"/>
    <w:rsid w:val="00537B72"/>
    <w:rsid w:val="00537B9A"/>
    <w:rsid w:val="00537BCA"/>
    <w:rsid w:val="00537C16"/>
    <w:rsid w:val="00537C17"/>
    <w:rsid w:val="00537C43"/>
    <w:rsid w:val="00537CE9"/>
    <w:rsid w:val="00537D13"/>
    <w:rsid w:val="00537D2F"/>
    <w:rsid w:val="00537EF4"/>
    <w:rsid w:val="00537F2E"/>
    <w:rsid w:val="00537FB9"/>
    <w:rsid w:val="0054024D"/>
    <w:rsid w:val="005402AD"/>
    <w:rsid w:val="005402CD"/>
    <w:rsid w:val="00540359"/>
    <w:rsid w:val="0054050E"/>
    <w:rsid w:val="005405EB"/>
    <w:rsid w:val="00540731"/>
    <w:rsid w:val="0054079E"/>
    <w:rsid w:val="00540818"/>
    <w:rsid w:val="00540895"/>
    <w:rsid w:val="005408D9"/>
    <w:rsid w:val="00540B38"/>
    <w:rsid w:val="00540E29"/>
    <w:rsid w:val="00540FD0"/>
    <w:rsid w:val="005410B0"/>
    <w:rsid w:val="00541353"/>
    <w:rsid w:val="005413B4"/>
    <w:rsid w:val="00541401"/>
    <w:rsid w:val="00541468"/>
    <w:rsid w:val="005414FB"/>
    <w:rsid w:val="0054155C"/>
    <w:rsid w:val="005415F9"/>
    <w:rsid w:val="0054166C"/>
    <w:rsid w:val="0054168D"/>
    <w:rsid w:val="005419F4"/>
    <w:rsid w:val="00541D35"/>
    <w:rsid w:val="00541DBE"/>
    <w:rsid w:val="00541ECC"/>
    <w:rsid w:val="00541F87"/>
    <w:rsid w:val="005420C5"/>
    <w:rsid w:val="005420D8"/>
    <w:rsid w:val="0054214E"/>
    <w:rsid w:val="00542166"/>
    <w:rsid w:val="005421A4"/>
    <w:rsid w:val="005422B9"/>
    <w:rsid w:val="00542301"/>
    <w:rsid w:val="005424DA"/>
    <w:rsid w:val="00542566"/>
    <w:rsid w:val="005425B2"/>
    <w:rsid w:val="005425EB"/>
    <w:rsid w:val="00542757"/>
    <w:rsid w:val="005427DE"/>
    <w:rsid w:val="005428C6"/>
    <w:rsid w:val="005428D8"/>
    <w:rsid w:val="00542939"/>
    <w:rsid w:val="005429E3"/>
    <w:rsid w:val="00542B9A"/>
    <w:rsid w:val="00542BA0"/>
    <w:rsid w:val="00542C4E"/>
    <w:rsid w:val="00542CDE"/>
    <w:rsid w:val="00542D16"/>
    <w:rsid w:val="00542F47"/>
    <w:rsid w:val="00542FC1"/>
    <w:rsid w:val="00543042"/>
    <w:rsid w:val="005430D4"/>
    <w:rsid w:val="00543169"/>
    <w:rsid w:val="005434C0"/>
    <w:rsid w:val="0054352D"/>
    <w:rsid w:val="00543589"/>
    <w:rsid w:val="00543789"/>
    <w:rsid w:val="005438BD"/>
    <w:rsid w:val="005439FF"/>
    <w:rsid w:val="00543A43"/>
    <w:rsid w:val="00543AB1"/>
    <w:rsid w:val="00543AD7"/>
    <w:rsid w:val="00543ADC"/>
    <w:rsid w:val="00543C1D"/>
    <w:rsid w:val="00543C7F"/>
    <w:rsid w:val="00543CB7"/>
    <w:rsid w:val="00543EE8"/>
    <w:rsid w:val="00543EF3"/>
    <w:rsid w:val="00543F42"/>
    <w:rsid w:val="00543FE1"/>
    <w:rsid w:val="0054404D"/>
    <w:rsid w:val="0054414B"/>
    <w:rsid w:val="0054415C"/>
    <w:rsid w:val="0054424B"/>
    <w:rsid w:val="00544700"/>
    <w:rsid w:val="00544817"/>
    <w:rsid w:val="005448B8"/>
    <w:rsid w:val="005448B9"/>
    <w:rsid w:val="005448D6"/>
    <w:rsid w:val="00544953"/>
    <w:rsid w:val="00544955"/>
    <w:rsid w:val="005449AE"/>
    <w:rsid w:val="00544A8D"/>
    <w:rsid w:val="00544BE2"/>
    <w:rsid w:val="00544C3D"/>
    <w:rsid w:val="00544C71"/>
    <w:rsid w:val="00544D15"/>
    <w:rsid w:val="00544E00"/>
    <w:rsid w:val="00544E3E"/>
    <w:rsid w:val="00544EB3"/>
    <w:rsid w:val="00544ED7"/>
    <w:rsid w:val="00544EF7"/>
    <w:rsid w:val="0054504E"/>
    <w:rsid w:val="0054518D"/>
    <w:rsid w:val="005451C9"/>
    <w:rsid w:val="005452E9"/>
    <w:rsid w:val="005452F8"/>
    <w:rsid w:val="0054532B"/>
    <w:rsid w:val="00545350"/>
    <w:rsid w:val="00545362"/>
    <w:rsid w:val="005453C6"/>
    <w:rsid w:val="005453F3"/>
    <w:rsid w:val="00545403"/>
    <w:rsid w:val="0054547F"/>
    <w:rsid w:val="00545580"/>
    <w:rsid w:val="00545909"/>
    <w:rsid w:val="005459D8"/>
    <w:rsid w:val="00545B35"/>
    <w:rsid w:val="00545DEF"/>
    <w:rsid w:val="00545EC0"/>
    <w:rsid w:val="00545F7D"/>
    <w:rsid w:val="00545F8E"/>
    <w:rsid w:val="0054613F"/>
    <w:rsid w:val="005461A3"/>
    <w:rsid w:val="0054627F"/>
    <w:rsid w:val="00546299"/>
    <w:rsid w:val="00546366"/>
    <w:rsid w:val="0054637C"/>
    <w:rsid w:val="005463E3"/>
    <w:rsid w:val="005464AA"/>
    <w:rsid w:val="005464E7"/>
    <w:rsid w:val="005465AA"/>
    <w:rsid w:val="00546679"/>
    <w:rsid w:val="0054671E"/>
    <w:rsid w:val="005467E2"/>
    <w:rsid w:val="005467ED"/>
    <w:rsid w:val="005469A0"/>
    <w:rsid w:val="00546A07"/>
    <w:rsid w:val="00546A2B"/>
    <w:rsid w:val="00546DB7"/>
    <w:rsid w:val="00546EC3"/>
    <w:rsid w:val="00546F0C"/>
    <w:rsid w:val="00546F3D"/>
    <w:rsid w:val="00546F4B"/>
    <w:rsid w:val="0054708F"/>
    <w:rsid w:val="00547190"/>
    <w:rsid w:val="0054735A"/>
    <w:rsid w:val="00547486"/>
    <w:rsid w:val="005475A3"/>
    <w:rsid w:val="005475EA"/>
    <w:rsid w:val="00547740"/>
    <w:rsid w:val="0054782E"/>
    <w:rsid w:val="005479EF"/>
    <w:rsid w:val="00547B92"/>
    <w:rsid w:val="00547BBF"/>
    <w:rsid w:val="00547C64"/>
    <w:rsid w:val="00547CA1"/>
    <w:rsid w:val="00547CA9"/>
    <w:rsid w:val="00547CF7"/>
    <w:rsid w:val="00547D44"/>
    <w:rsid w:val="00547EBB"/>
    <w:rsid w:val="00547FD5"/>
    <w:rsid w:val="005500CD"/>
    <w:rsid w:val="00550295"/>
    <w:rsid w:val="00550548"/>
    <w:rsid w:val="005506D1"/>
    <w:rsid w:val="005508AC"/>
    <w:rsid w:val="005508E7"/>
    <w:rsid w:val="0055096D"/>
    <w:rsid w:val="00550A02"/>
    <w:rsid w:val="00550B09"/>
    <w:rsid w:val="00550B39"/>
    <w:rsid w:val="00550D75"/>
    <w:rsid w:val="00550DC7"/>
    <w:rsid w:val="00550DD2"/>
    <w:rsid w:val="00550DE8"/>
    <w:rsid w:val="00550EDE"/>
    <w:rsid w:val="00550EE9"/>
    <w:rsid w:val="00550FE3"/>
    <w:rsid w:val="00551103"/>
    <w:rsid w:val="00551217"/>
    <w:rsid w:val="005512D8"/>
    <w:rsid w:val="0055145D"/>
    <w:rsid w:val="0055150E"/>
    <w:rsid w:val="005515E4"/>
    <w:rsid w:val="00551781"/>
    <w:rsid w:val="00551798"/>
    <w:rsid w:val="005517E7"/>
    <w:rsid w:val="00551A4E"/>
    <w:rsid w:val="00551B45"/>
    <w:rsid w:val="00551C6E"/>
    <w:rsid w:val="00551CDE"/>
    <w:rsid w:val="00551D78"/>
    <w:rsid w:val="00551E3E"/>
    <w:rsid w:val="00551E47"/>
    <w:rsid w:val="00551F48"/>
    <w:rsid w:val="00552053"/>
    <w:rsid w:val="0055221D"/>
    <w:rsid w:val="005522D2"/>
    <w:rsid w:val="005525C2"/>
    <w:rsid w:val="005526C6"/>
    <w:rsid w:val="00552700"/>
    <w:rsid w:val="0055276B"/>
    <w:rsid w:val="00552876"/>
    <w:rsid w:val="005528B5"/>
    <w:rsid w:val="005528E5"/>
    <w:rsid w:val="00552A8B"/>
    <w:rsid w:val="00552ABA"/>
    <w:rsid w:val="00552B04"/>
    <w:rsid w:val="00552B11"/>
    <w:rsid w:val="00552BA5"/>
    <w:rsid w:val="00552BF6"/>
    <w:rsid w:val="00552C18"/>
    <w:rsid w:val="00552C50"/>
    <w:rsid w:val="00552CA1"/>
    <w:rsid w:val="00552DB4"/>
    <w:rsid w:val="00552EB9"/>
    <w:rsid w:val="00553172"/>
    <w:rsid w:val="00553175"/>
    <w:rsid w:val="00553382"/>
    <w:rsid w:val="00553389"/>
    <w:rsid w:val="00553435"/>
    <w:rsid w:val="005534D0"/>
    <w:rsid w:val="00553556"/>
    <w:rsid w:val="00553761"/>
    <w:rsid w:val="005537EB"/>
    <w:rsid w:val="005537EE"/>
    <w:rsid w:val="00553809"/>
    <w:rsid w:val="00553926"/>
    <w:rsid w:val="005539DD"/>
    <w:rsid w:val="005539E2"/>
    <w:rsid w:val="00553A04"/>
    <w:rsid w:val="00553A88"/>
    <w:rsid w:val="00553AAD"/>
    <w:rsid w:val="00553BAB"/>
    <w:rsid w:val="00553CED"/>
    <w:rsid w:val="00553CFF"/>
    <w:rsid w:val="00553D6C"/>
    <w:rsid w:val="00553EDD"/>
    <w:rsid w:val="00553F30"/>
    <w:rsid w:val="00553F55"/>
    <w:rsid w:val="00553F86"/>
    <w:rsid w:val="00553FA1"/>
    <w:rsid w:val="00554057"/>
    <w:rsid w:val="00554116"/>
    <w:rsid w:val="0055431D"/>
    <w:rsid w:val="00554400"/>
    <w:rsid w:val="005544A1"/>
    <w:rsid w:val="005544B9"/>
    <w:rsid w:val="005544BF"/>
    <w:rsid w:val="0055460E"/>
    <w:rsid w:val="005546AA"/>
    <w:rsid w:val="005547A1"/>
    <w:rsid w:val="00554807"/>
    <w:rsid w:val="00554825"/>
    <w:rsid w:val="0055493A"/>
    <w:rsid w:val="0055497E"/>
    <w:rsid w:val="00554992"/>
    <w:rsid w:val="00554AF3"/>
    <w:rsid w:val="00554B43"/>
    <w:rsid w:val="00554B6B"/>
    <w:rsid w:val="00554BC1"/>
    <w:rsid w:val="00554C85"/>
    <w:rsid w:val="00554C8A"/>
    <w:rsid w:val="00554D54"/>
    <w:rsid w:val="00554DCB"/>
    <w:rsid w:val="00554DDA"/>
    <w:rsid w:val="00554EFE"/>
    <w:rsid w:val="00555074"/>
    <w:rsid w:val="00555089"/>
    <w:rsid w:val="00555133"/>
    <w:rsid w:val="0055539E"/>
    <w:rsid w:val="005553F7"/>
    <w:rsid w:val="005554D8"/>
    <w:rsid w:val="005554E6"/>
    <w:rsid w:val="005555B8"/>
    <w:rsid w:val="005556B0"/>
    <w:rsid w:val="0055574D"/>
    <w:rsid w:val="00555751"/>
    <w:rsid w:val="00555789"/>
    <w:rsid w:val="005557A2"/>
    <w:rsid w:val="00555A35"/>
    <w:rsid w:val="00555B12"/>
    <w:rsid w:val="00555C1F"/>
    <w:rsid w:val="00555CF2"/>
    <w:rsid w:val="00555D7E"/>
    <w:rsid w:val="00556085"/>
    <w:rsid w:val="005562A6"/>
    <w:rsid w:val="005564F0"/>
    <w:rsid w:val="0055661B"/>
    <w:rsid w:val="0055675B"/>
    <w:rsid w:val="005568C7"/>
    <w:rsid w:val="005569E2"/>
    <w:rsid w:val="00556B8A"/>
    <w:rsid w:val="00556CCC"/>
    <w:rsid w:val="00556E09"/>
    <w:rsid w:val="00556E37"/>
    <w:rsid w:val="00556EC7"/>
    <w:rsid w:val="00556EF5"/>
    <w:rsid w:val="00556F15"/>
    <w:rsid w:val="00556FCA"/>
    <w:rsid w:val="00556FDB"/>
    <w:rsid w:val="00557008"/>
    <w:rsid w:val="0055705D"/>
    <w:rsid w:val="0055709E"/>
    <w:rsid w:val="00557212"/>
    <w:rsid w:val="00557388"/>
    <w:rsid w:val="0055740C"/>
    <w:rsid w:val="00557684"/>
    <w:rsid w:val="005576CA"/>
    <w:rsid w:val="005576DD"/>
    <w:rsid w:val="0055777A"/>
    <w:rsid w:val="005578FC"/>
    <w:rsid w:val="005579B9"/>
    <w:rsid w:val="00557B7C"/>
    <w:rsid w:val="00557C08"/>
    <w:rsid w:val="00557D99"/>
    <w:rsid w:val="00557DFB"/>
    <w:rsid w:val="00557EA1"/>
    <w:rsid w:val="00557FA3"/>
    <w:rsid w:val="00557FAD"/>
    <w:rsid w:val="00557FEB"/>
    <w:rsid w:val="00560066"/>
    <w:rsid w:val="00560176"/>
    <w:rsid w:val="00560186"/>
    <w:rsid w:val="00560285"/>
    <w:rsid w:val="005602D5"/>
    <w:rsid w:val="00560408"/>
    <w:rsid w:val="00560492"/>
    <w:rsid w:val="00560685"/>
    <w:rsid w:val="00560810"/>
    <w:rsid w:val="005608A3"/>
    <w:rsid w:val="00560AA0"/>
    <w:rsid w:val="00560AC9"/>
    <w:rsid w:val="00560B09"/>
    <w:rsid w:val="00560B84"/>
    <w:rsid w:val="00560CD3"/>
    <w:rsid w:val="00560D08"/>
    <w:rsid w:val="00560D85"/>
    <w:rsid w:val="00560F09"/>
    <w:rsid w:val="00560F13"/>
    <w:rsid w:val="00560F77"/>
    <w:rsid w:val="00560FD4"/>
    <w:rsid w:val="0056107C"/>
    <w:rsid w:val="00561199"/>
    <w:rsid w:val="0056126B"/>
    <w:rsid w:val="00561558"/>
    <w:rsid w:val="00561613"/>
    <w:rsid w:val="0056187D"/>
    <w:rsid w:val="005618C4"/>
    <w:rsid w:val="005618E5"/>
    <w:rsid w:val="005619A2"/>
    <w:rsid w:val="005619F3"/>
    <w:rsid w:val="00561A89"/>
    <w:rsid w:val="00561B81"/>
    <w:rsid w:val="00561C36"/>
    <w:rsid w:val="00561D66"/>
    <w:rsid w:val="00561E91"/>
    <w:rsid w:val="00561F9B"/>
    <w:rsid w:val="00561FCD"/>
    <w:rsid w:val="00562172"/>
    <w:rsid w:val="005621A1"/>
    <w:rsid w:val="005623BC"/>
    <w:rsid w:val="0056255D"/>
    <w:rsid w:val="005625A2"/>
    <w:rsid w:val="005627E4"/>
    <w:rsid w:val="00562816"/>
    <w:rsid w:val="005628B0"/>
    <w:rsid w:val="005628D2"/>
    <w:rsid w:val="005628EB"/>
    <w:rsid w:val="00562A0C"/>
    <w:rsid w:val="00562B7B"/>
    <w:rsid w:val="00562BFF"/>
    <w:rsid w:val="00562CBF"/>
    <w:rsid w:val="00562DE9"/>
    <w:rsid w:val="00562E57"/>
    <w:rsid w:val="00562EB9"/>
    <w:rsid w:val="00562ED4"/>
    <w:rsid w:val="00562F00"/>
    <w:rsid w:val="0056300B"/>
    <w:rsid w:val="005631E5"/>
    <w:rsid w:val="005632FD"/>
    <w:rsid w:val="0056347C"/>
    <w:rsid w:val="005635CF"/>
    <w:rsid w:val="005635F6"/>
    <w:rsid w:val="0056360C"/>
    <w:rsid w:val="005636AC"/>
    <w:rsid w:val="005637C1"/>
    <w:rsid w:val="00563CC5"/>
    <w:rsid w:val="00563CC6"/>
    <w:rsid w:val="00563EED"/>
    <w:rsid w:val="00563F74"/>
    <w:rsid w:val="00564003"/>
    <w:rsid w:val="00564097"/>
    <w:rsid w:val="005640DF"/>
    <w:rsid w:val="0056413E"/>
    <w:rsid w:val="005643AB"/>
    <w:rsid w:val="005643AC"/>
    <w:rsid w:val="005643FF"/>
    <w:rsid w:val="0056442D"/>
    <w:rsid w:val="00564646"/>
    <w:rsid w:val="005647AB"/>
    <w:rsid w:val="005648A2"/>
    <w:rsid w:val="005648B7"/>
    <w:rsid w:val="00564C14"/>
    <w:rsid w:val="00564D02"/>
    <w:rsid w:val="00564D0B"/>
    <w:rsid w:val="00564E61"/>
    <w:rsid w:val="00564F07"/>
    <w:rsid w:val="00564F24"/>
    <w:rsid w:val="00564F68"/>
    <w:rsid w:val="00564F84"/>
    <w:rsid w:val="00564FCE"/>
    <w:rsid w:val="00565005"/>
    <w:rsid w:val="0056513A"/>
    <w:rsid w:val="005651AF"/>
    <w:rsid w:val="005651D4"/>
    <w:rsid w:val="005652FB"/>
    <w:rsid w:val="00565363"/>
    <w:rsid w:val="00565445"/>
    <w:rsid w:val="00565454"/>
    <w:rsid w:val="00565473"/>
    <w:rsid w:val="0056549E"/>
    <w:rsid w:val="005656B5"/>
    <w:rsid w:val="005656E6"/>
    <w:rsid w:val="00565786"/>
    <w:rsid w:val="0056579E"/>
    <w:rsid w:val="005659A9"/>
    <w:rsid w:val="005659C1"/>
    <w:rsid w:val="00565A35"/>
    <w:rsid w:val="00565BC7"/>
    <w:rsid w:val="00565C21"/>
    <w:rsid w:val="00565C5B"/>
    <w:rsid w:val="00565CD2"/>
    <w:rsid w:val="00565D4D"/>
    <w:rsid w:val="00565D70"/>
    <w:rsid w:val="00565E67"/>
    <w:rsid w:val="00565E9F"/>
    <w:rsid w:val="00565ECE"/>
    <w:rsid w:val="00565F4E"/>
    <w:rsid w:val="005661C1"/>
    <w:rsid w:val="00566374"/>
    <w:rsid w:val="005664B1"/>
    <w:rsid w:val="0056651D"/>
    <w:rsid w:val="00566592"/>
    <w:rsid w:val="005665EB"/>
    <w:rsid w:val="00566605"/>
    <w:rsid w:val="00566608"/>
    <w:rsid w:val="00566856"/>
    <w:rsid w:val="0056695D"/>
    <w:rsid w:val="00566971"/>
    <w:rsid w:val="00566BCE"/>
    <w:rsid w:val="00566E4B"/>
    <w:rsid w:val="00566EA0"/>
    <w:rsid w:val="00567083"/>
    <w:rsid w:val="00567277"/>
    <w:rsid w:val="00567347"/>
    <w:rsid w:val="00567369"/>
    <w:rsid w:val="0056738F"/>
    <w:rsid w:val="0056744E"/>
    <w:rsid w:val="0056752B"/>
    <w:rsid w:val="0056753E"/>
    <w:rsid w:val="005675A7"/>
    <w:rsid w:val="005676CF"/>
    <w:rsid w:val="0056775E"/>
    <w:rsid w:val="0056780D"/>
    <w:rsid w:val="00567886"/>
    <w:rsid w:val="0056788B"/>
    <w:rsid w:val="005679D6"/>
    <w:rsid w:val="00567D8E"/>
    <w:rsid w:val="00567F5B"/>
    <w:rsid w:val="00570011"/>
    <w:rsid w:val="005700BE"/>
    <w:rsid w:val="005700DC"/>
    <w:rsid w:val="005700F0"/>
    <w:rsid w:val="00570144"/>
    <w:rsid w:val="00570253"/>
    <w:rsid w:val="00570317"/>
    <w:rsid w:val="00570558"/>
    <w:rsid w:val="0057063C"/>
    <w:rsid w:val="0057066D"/>
    <w:rsid w:val="00570694"/>
    <w:rsid w:val="005706C9"/>
    <w:rsid w:val="00570725"/>
    <w:rsid w:val="0057075F"/>
    <w:rsid w:val="0057087E"/>
    <w:rsid w:val="005708F5"/>
    <w:rsid w:val="0057098E"/>
    <w:rsid w:val="00570A22"/>
    <w:rsid w:val="00570C1B"/>
    <w:rsid w:val="00570DE6"/>
    <w:rsid w:val="00570F14"/>
    <w:rsid w:val="00570FAB"/>
    <w:rsid w:val="00570FD2"/>
    <w:rsid w:val="005711A3"/>
    <w:rsid w:val="00571390"/>
    <w:rsid w:val="005713CD"/>
    <w:rsid w:val="005713D6"/>
    <w:rsid w:val="0057142C"/>
    <w:rsid w:val="0057163D"/>
    <w:rsid w:val="00571658"/>
    <w:rsid w:val="005717DD"/>
    <w:rsid w:val="0057182E"/>
    <w:rsid w:val="00571900"/>
    <w:rsid w:val="005719A8"/>
    <w:rsid w:val="00571AB1"/>
    <w:rsid w:val="00571B67"/>
    <w:rsid w:val="00571C76"/>
    <w:rsid w:val="00571D2B"/>
    <w:rsid w:val="00571F48"/>
    <w:rsid w:val="0057200C"/>
    <w:rsid w:val="0057201B"/>
    <w:rsid w:val="00572178"/>
    <w:rsid w:val="005721C9"/>
    <w:rsid w:val="005723C2"/>
    <w:rsid w:val="00572466"/>
    <w:rsid w:val="0057270F"/>
    <w:rsid w:val="005727A5"/>
    <w:rsid w:val="005727D3"/>
    <w:rsid w:val="00572953"/>
    <w:rsid w:val="00572965"/>
    <w:rsid w:val="005729AF"/>
    <w:rsid w:val="005729B1"/>
    <w:rsid w:val="00572B02"/>
    <w:rsid w:val="00572B3D"/>
    <w:rsid w:val="00572B43"/>
    <w:rsid w:val="00572BE3"/>
    <w:rsid w:val="00572CEB"/>
    <w:rsid w:val="00572DEB"/>
    <w:rsid w:val="00572F2E"/>
    <w:rsid w:val="00572F6E"/>
    <w:rsid w:val="00572F9E"/>
    <w:rsid w:val="00573138"/>
    <w:rsid w:val="0057317A"/>
    <w:rsid w:val="00573375"/>
    <w:rsid w:val="005735B9"/>
    <w:rsid w:val="005735BB"/>
    <w:rsid w:val="00573670"/>
    <w:rsid w:val="005737D1"/>
    <w:rsid w:val="00573AF9"/>
    <w:rsid w:val="00573B3A"/>
    <w:rsid w:val="00573B92"/>
    <w:rsid w:val="00573CDB"/>
    <w:rsid w:val="00573D1F"/>
    <w:rsid w:val="00573DBE"/>
    <w:rsid w:val="00573F8C"/>
    <w:rsid w:val="00573FE3"/>
    <w:rsid w:val="0057401C"/>
    <w:rsid w:val="005740CF"/>
    <w:rsid w:val="005740EB"/>
    <w:rsid w:val="00574163"/>
    <w:rsid w:val="00574225"/>
    <w:rsid w:val="005742A5"/>
    <w:rsid w:val="005742AF"/>
    <w:rsid w:val="00574343"/>
    <w:rsid w:val="005746C4"/>
    <w:rsid w:val="00574792"/>
    <w:rsid w:val="0057483B"/>
    <w:rsid w:val="00574878"/>
    <w:rsid w:val="005748FE"/>
    <w:rsid w:val="00574946"/>
    <w:rsid w:val="00574B56"/>
    <w:rsid w:val="00574B89"/>
    <w:rsid w:val="00574C2F"/>
    <w:rsid w:val="00574D5C"/>
    <w:rsid w:val="00574D64"/>
    <w:rsid w:val="00574DB9"/>
    <w:rsid w:val="00574EC8"/>
    <w:rsid w:val="00574F6C"/>
    <w:rsid w:val="00575161"/>
    <w:rsid w:val="005751EB"/>
    <w:rsid w:val="005751F0"/>
    <w:rsid w:val="0057530B"/>
    <w:rsid w:val="00575495"/>
    <w:rsid w:val="0057565E"/>
    <w:rsid w:val="00575668"/>
    <w:rsid w:val="005757D6"/>
    <w:rsid w:val="00575829"/>
    <w:rsid w:val="0057587E"/>
    <w:rsid w:val="005758C7"/>
    <w:rsid w:val="005758E4"/>
    <w:rsid w:val="00575995"/>
    <w:rsid w:val="00575A34"/>
    <w:rsid w:val="00575A69"/>
    <w:rsid w:val="00575AA0"/>
    <w:rsid w:val="00575AB9"/>
    <w:rsid w:val="00575B84"/>
    <w:rsid w:val="00575C8A"/>
    <w:rsid w:val="00575CBB"/>
    <w:rsid w:val="00575DEF"/>
    <w:rsid w:val="00575F37"/>
    <w:rsid w:val="00575FFB"/>
    <w:rsid w:val="0057602B"/>
    <w:rsid w:val="005760E4"/>
    <w:rsid w:val="00576104"/>
    <w:rsid w:val="0057623E"/>
    <w:rsid w:val="00576332"/>
    <w:rsid w:val="005764AD"/>
    <w:rsid w:val="005764B1"/>
    <w:rsid w:val="005764C0"/>
    <w:rsid w:val="0057652B"/>
    <w:rsid w:val="005767D2"/>
    <w:rsid w:val="005769C4"/>
    <w:rsid w:val="005769F3"/>
    <w:rsid w:val="00576A21"/>
    <w:rsid w:val="00576BB3"/>
    <w:rsid w:val="00576D76"/>
    <w:rsid w:val="00576E5B"/>
    <w:rsid w:val="00576E8F"/>
    <w:rsid w:val="00576F76"/>
    <w:rsid w:val="00576F77"/>
    <w:rsid w:val="00577080"/>
    <w:rsid w:val="005770D9"/>
    <w:rsid w:val="00577242"/>
    <w:rsid w:val="0057734C"/>
    <w:rsid w:val="00577372"/>
    <w:rsid w:val="0057737A"/>
    <w:rsid w:val="005773D8"/>
    <w:rsid w:val="00577408"/>
    <w:rsid w:val="0057794F"/>
    <w:rsid w:val="00577975"/>
    <w:rsid w:val="00577D4B"/>
    <w:rsid w:val="00577D55"/>
    <w:rsid w:val="00577D6F"/>
    <w:rsid w:val="00577F8B"/>
    <w:rsid w:val="00580243"/>
    <w:rsid w:val="005803B1"/>
    <w:rsid w:val="00580415"/>
    <w:rsid w:val="0058045A"/>
    <w:rsid w:val="00580538"/>
    <w:rsid w:val="0058063E"/>
    <w:rsid w:val="00580665"/>
    <w:rsid w:val="0058084A"/>
    <w:rsid w:val="00580910"/>
    <w:rsid w:val="00580B0D"/>
    <w:rsid w:val="00580B12"/>
    <w:rsid w:val="00580B21"/>
    <w:rsid w:val="00580C66"/>
    <w:rsid w:val="00580D41"/>
    <w:rsid w:val="00580D8C"/>
    <w:rsid w:val="00580D9A"/>
    <w:rsid w:val="00580DFE"/>
    <w:rsid w:val="0058108A"/>
    <w:rsid w:val="005810F9"/>
    <w:rsid w:val="005810FD"/>
    <w:rsid w:val="005811F5"/>
    <w:rsid w:val="00581847"/>
    <w:rsid w:val="005819D6"/>
    <w:rsid w:val="00581BD4"/>
    <w:rsid w:val="00581BFD"/>
    <w:rsid w:val="00581C50"/>
    <w:rsid w:val="00581CE5"/>
    <w:rsid w:val="00581E8A"/>
    <w:rsid w:val="00581FCD"/>
    <w:rsid w:val="00581FED"/>
    <w:rsid w:val="00582001"/>
    <w:rsid w:val="005820B4"/>
    <w:rsid w:val="005820CC"/>
    <w:rsid w:val="00582348"/>
    <w:rsid w:val="005824F5"/>
    <w:rsid w:val="0058264E"/>
    <w:rsid w:val="00582661"/>
    <w:rsid w:val="00582759"/>
    <w:rsid w:val="005827F2"/>
    <w:rsid w:val="005828A1"/>
    <w:rsid w:val="005828C5"/>
    <w:rsid w:val="00582A29"/>
    <w:rsid w:val="00582A38"/>
    <w:rsid w:val="00582CE2"/>
    <w:rsid w:val="00582F2A"/>
    <w:rsid w:val="00582FA9"/>
    <w:rsid w:val="005830C3"/>
    <w:rsid w:val="00583254"/>
    <w:rsid w:val="00583513"/>
    <w:rsid w:val="005836D5"/>
    <w:rsid w:val="00583778"/>
    <w:rsid w:val="00583932"/>
    <w:rsid w:val="005839D8"/>
    <w:rsid w:val="005839E5"/>
    <w:rsid w:val="00583A72"/>
    <w:rsid w:val="00583AA0"/>
    <w:rsid w:val="00583AAE"/>
    <w:rsid w:val="00583ABF"/>
    <w:rsid w:val="00583AF2"/>
    <w:rsid w:val="00583B01"/>
    <w:rsid w:val="00583B22"/>
    <w:rsid w:val="00583D8F"/>
    <w:rsid w:val="00583F74"/>
    <w:rsid w:val="005840F9"/>
    <w:rsid w:val="00584264"/>
    <w:rsid w:val="005843EE"/>
    <w:rsid w:val="00584410"/>
    <w:rsid w:val="00584475"/>
    <w:rsid w:val="00584529"/>
    <w:rsid w:val="005846A6"/>
    <w:rsid w:val="005849B3"/>
    <w:rsid w:val="00584AA6"/>
    <w:rsid w:val="00584C33"/>
    <w:rsid w:val="00584F43"/>
    <w:rsid w:val="00585106"/>
    <w:rsid w:val="005851A7"/>
    <w:rsid w:val="005852A1"/>
    <w:rsid w:val="00585303"/>
    <w:rsid w:val="0058536B"/>
    <w:rsid w:val="00585492"/>
    <w:rsid w:val="0058578B"/>
    <w:rsid w:val="00585902"/>
    <w:rsid w:val="00585991"/>
    <w:rsid w:val="00585992"/>
    <w:rsid w:val="00585ADD"/>
    <w:rsid w:val="00585C58"/>
    <w:rsid w:val="00585C6E"/>
    <w:rsid w:val="00585D22"/>
    <w:rsid w:val="00585EA0"/>
    <w:rsid w:val="00585EAA"/>
    <w:rsid w:val="00585F4C"/>
    <w:rsid w:val="00585F63"/>
    <w:rsid w:val="00585F74"/>
    <w:rsid w:val="005860BD"/>
    <w:rsid w:val="0058617E"/>
    <w:rsid w:val="005861A3"/>
    <w:rsid w:val="005861A5"/>
    <w:rsid w:val="005861DA"/>
    <w:rsid w:val="00586201"/>
    <w:rsid w:val="00586444"/>
    <w:rsid w:val="00586469"/>
    <w:rsid w:val="0058660C"/>
    <w:rsid w:val="0058661C"/>
    <w:rsid w:val="00586650"/>
    <w:rsid w:val="00586694"/>
    <w:rsid w:val="005866F0"/>
    <w:rsid w:val="005868C2"/>
    <w:rsid w:val="00586929"/>
    <w:rsid w:val="00586955"/>
    <w:rsid w:val="005869AC"/>
    <w:rsid w:val="005869E5"/>
    <w:rsid w:val="00586A38"/>
    <w:rsid w:val="00586AE6"/>
    <w:rsid w:val="00586B0D"/>
    <w:rsid w:val="00586B66"/>
    <w:rsid w:val="00586B6C"/>
    <w:rsid w:val="00586DC1"/>
    <w:rsid w:val="00586E5F"/>
    <w:rsid w:val="00587032"/>
    <w:rsid w:val="005870DB"/>
    <w:rsid w:val="0058710F"/>
    <w:rsid w:val="00587144"/>
    <w:rsid w:val="0058718A"/>
    <w:rsid w:val="00587231"/>
    <w:rsid w:val="00587280"/>
    <w:rsid w:val="005872F9"/>
    <w:rsid w:val="0058730E"/>
    <w:rsid w:val="005874E4"/>
    <w:rsid w:val="00587556"/>
    <w:rsid w:val="00587631"/>
    <w:rsid w:val="00587641"/>
    <w:rsid w:val="00587687"/>
    <w:rsid w:val="00587691"/>
    <w:rsid w:val="00587708"/>
    <w:rsid w:val="00587727"/>
    <w:rsid w:val="00587789"/>
    <w:rsid w:val="00587829"/>
    <w:rsid w:val="00587868"/>
    <w:rsid w:val="005878E5"/>
    <w:rsid w:val="005879BD"/>
    <w:rsid w:val="00587AFA"/>
    <w:rsid w:val="00587BEE"/>
    <w:rsid w:val="00587DCA"/>
    <w:rsid w:val="00587DCE"/>
    <w:rsid w:val="00587DFC"/>
    <w:rsid w:val="00587E81"/>
    <w:rsid w:val="00587EF3"/>
    <w:rsid w:val="0059011D"/>
    <w:rsid w:val="00590122"/>
    <w:rsid w:val="00590146"/>
    <w:rsid w:val="00590222"/>
    <w:rsid w:val="00590385"/>
    <w:rsid w:val="00590386"/>
    <w:rsid w:val="005903B0"/>
    <w:rsid w:val="0059051E"/>
    <w:rsid w:val="00590544"/>
    <w:rsid w:val="00590645"/>
    <w:rsid w:val="00590661"/>
    <w:rsid w:val="00590714"/>
    <w:rsid w:val="00590750"/>
    <w:rsid w:val="00590777"/>
    <w:rsid w:val="0059086D"/>
    <w:rsid w:val="005909C2"/>
    <w:rsid w:val="00590BDB"/>
    <w:rsid w:val="00590CD2"/>
    <w:rsid w:val="00590E71"/>
    <w:rsid w:val="00590FB9"/>
    <w:rsid w:val="0059135A"/>
    <w:rsid w:val="00591465"/>
    <w:rsid w:val="005914A5"/>
    <w:rsid w:val="00591599"/>
    <w:rsid w:val="005917A0"/>
    <w:rsid w:val="00591883"/>
    <w:rsid w:val="00591963"/>
    <w:rsid w:val="005919CD"/>
    <w:rsid w:val="00591AD7"/>
    <w:rsid w:val="00591AFC"/>
    <w:rsid w:val="00591B96"/>
    <w:rsid w:val="00591BB7"/>
    <w:rsid w:val="00591C08"/>
    <w:rsid w:val="00591D0E"/>
    <w:rsid w:val="00591DCD"/>
    <w:rsid w:val="00591DD9"/>
    <w:rsid w:val="00591F67"/>
    <w:rsid w:val="00591F73"/>
    <w:rsid w:val="00591FD3"/>
    <w:rsid w:val="005920C4"/>
    <w:rsid w:val="00592179"/>
    <w:rsid w:val="00592587"/>
    <w:rsid w:val="00592647"/>
    <w:rsid w:val="005926A2"/>
    <w:rsid w:val="00592772"/>
    <w:rsid w:val="00592795"/>
    <w:rsid w:val="00592799"/>
    <w:rsid w:val="005927EE"/>
    <w:rsid w:val="005928CF"/>
    <w:rsid w:val="00592AF9"/>
    <w:rsid w:val="00592BEF"/>
    <w:rsid w:val="00592DB2"/>
    <w:rsid w:val="00592EBC"/>
    <w:rsid w:val="00592FCF"/>
    <w:rsid w:val="00593020"/>
    <w:rsid w:val="00593163"/>
    <w:rsid w:val="00593310"/>
    <w:rsid w:val="005934AA"/>
    <w:rsid w:val="005935A0"/>
    <w:rsid w:val="00593633"/>
    <w:rsid w:val="00593672"/>
    <w:rsid w:val="005936FC"/>
    <w:rsid w:val="00593769"/>
    <w:rsid w:val="0059386B"/>
    <w:rsid w:val="005938C4"/>
    <w:rsid w:val="00593912"/>
    <w:rsid w:val="0059393E"/>
    <w:rsid w:val="005939B7"/>
    <w:rsid w:val="00593A05"/>
    <w:rsid w:val="00593A2D"/>
    <w:rsid w:val="00593A4F"/>
    <w:rsid w:val="00593B1A"/>
    <w:rsid w:val="00593B1B"/>
    <w:rsid w:val="00593C6D"/>
    <w:rsid w:val="00593D34"/>
    <w:rsid w:val="00593DE5"/>
    <w:rsid w:val="00593F8E"/>
    <w:rsid w:val="00593FC3"/>
    <w:rsid w:val="00593FE1"/>
    <w:rsid w:val="0059403E"/>
    <w:rsid w:val="00594068"/>
    <w:rsid w:val="0059408F"/>
    <w:rsid w:val="005941D3"/>
    <w:rsid w:val="005942AE"/>
    <w:rsid w:val="005942B2"/>
    <w:rsid w:val="00594379"/>
    <w:rsid w:val="005943D0"/>
    <w:rsid w:val="005943DF"/>
    <w:rsid w:val="00594462"/>
    <w:rsid w:val="00594573"/>
    <w:rsid w:val="005946B7"/>
    <w:rsid w:val="005946D4"/>
    <w:rsid w:val="005948B2"/>
    <w:rsid w:val="00594B05"/>
    <w:rsid w:val="00594B0A"/>
    <w:rsid w:val="00594BC3"/>
    <w:rsid w:val="00594C63"/>
    <w:rsid w:val="00595050"/>
    <w:rsid w:val="0059507A"/>
    <w:rsid w:val="00595126"/>
    <w:rsid w:val="0059516D"/>
    <w:rsid w:val="00595186"/>
    <w:rsid w:val="0059527A"/>
    <w:rsid w:val="005952DD"/>
    <w:rsid w:val="005953CB"/>
    <w:rsid w:val="00595400"/>
    <w:rsid w:val="0059558B"/>
    <w:rsid w:val="005956F5"/>
    <w:rsid w:val="00595756"/>
    <w:rsid w:val="005957EF"/>
    <w:rsid w:val="0059593D"/>
    <w:rsid w:val="00595999"/>
    <w:rsid w:val="00595AAB"/>
    <w:rsid w:val="00595AF1"/>
    <w:rsid w:val="00595B11"/>
    <w:rsid w:val="00595E7E"/>
    <w:rsid w:val="00596014"/>
    <w:rsid w:val="00596158"/>
    <w:rsid w:val="00596247"/>
    <w:rsid w:val="00596266"/>
    <w:rsid w:val="0059632B"/>
    <w:rsid w:val="00596370"/>
    <w:rsid w:val="005963F5"/>
    <w:rsid w:val="005966A0"/>
    <w:rsid w:val="00596853"/>
    <w:rsid w:val="00596911"/>
    <w:rsid w:val="00596C42"/>
    <w:rsid w:val="00596D20"/>
    <w:rsid w:val="00596E7C"/>
    <w:rsid w:val="00596EE2"/>
    <w:rsid w:val="00596F83"/>
    <w:rsid w:val="00597017"/>
    <w:rsid w:val="00597102"/>
    <w:rsid w:val="00597108"/>
    <w:rsid w:val="00597130"/>
    <w:rsid w:val="00597255"/>
    <w:rsid w:val="00597409"/>
    <w:rsid w:val="005974E1"/>
    <w:rsid w:val="005975A1"/>
    <w:rsid w:val="00597796"/>
    <w:rsid w:val="00597883"/>
    <w:rsid w:val="00597CFE"/>
    <w:rsid w:val="00597D23"/>
    <w:rsid w:val="00597DF2"/>
    <w:rsid w:val="00597FDB"/>
    <w:rsid w:val="005A006B"/>
    <w:rsid w:val="005A00B8"/>
    <w:rsid w:val="005A0157"/>
    <w:rsid w:val="005A0290"/>
    <w:rsid w:val="005A0353"/>
    <w:rsid w:val="005A0375"/>
    <w:rsid w:val="005A04D8"/>
    <w:rsid w:val="005A0601"/>
    <w:rsid w:val="005A0613"/>
    <w:rsid w:val="005A0712"/>
    <w:rsid w:val="005A0875"/>
    <w:rsid w:val="005A08AF"/>
    <w:rsid w:val="005A0A9D"/>
    <w:rsid w:val="005A0B4D"/>
    <w:rsid w:val="005A0DCE"/>
    <w:rsid w:val="005A0DD2"/>
    <w:rsid w:val="005A1016"/>
    <w:rsid w:val="005A1077"/>
    <w:rsid w:val="005A1227"/>
    <w:rsid w:val="005A1293"/>
    <w:rsid w:val="005A14C2"/>
    <w:rsid w:val="005A14E3"/>
    <w:rsid w:val="005A171A"/>
    <w:rsid w:val="005A1741"/>
    <w:rsid w:val="005A1807"/>
    <w:rsid w:val="005A18D5"/>
    <w:rsid w:val="005A18E9"/>
    <w:rsid w:val="005A1952"/>
    <w:rsid w:val="005A19B7"/>
    <w:rsid w:val="005A19C7"/>
    <w:rsid w:val="005A19C8"/>
    <w:rsid w:val="005A1AB9"/>
    <w:rsid w:val="005A1CB1"/>
    <w:rsid w:val="005A1D5F"/>
    <w:rsid w:val="005A1E05"/>
    <w:rsid w:val="005A1F20"/>
    <w:rsid w:val="005A1F42"/>
    <w:rsid w:val="005A1F69"/>
    <w:rsid w:val="005A1F94"/>
    <w:rsid w:val="005A2002"/>
    <w:rsid w:val="005A2023"/>
    <w:rsid w:val="005A20A5"/>
    <w:rsid w:val="005A2143"/>
    <w:rsid w:val="005A2239"/>
    <w:rsid w:val="005A259E"/>
    <w:rsid w:val="005A2746"/>
    <w:rsid w:val="005A2A44"/>
    <w:rsid w:val="005A2B3A"/>
    <w:rsid w:val="005A2C04"/>
    <w:rsid w:val="005A2C70"/>
    <w:rsid w:val="005A2E62"/>
    <w:rsid w:val="005A2EB4"/>
    <w:rsid w:val="005A308D"/>
    <w:rsid w:val="005A30A4"/>
    <w:rsid w:val="005A30CB"/>
    <w:rsid w:val="005A30F6"/>
    <w:rsid w:val="005A31CB"/>
    <w:rsid w:val="005A3214"/>
    <w:rsid w:val="005A327B"/>
    <w:rsid w:val="005A349C"/>
    <w:rsid w:val="005A35FF"/>
    <w:rsid w:val="005A3848"/>
    <w:rsid w:val="005A38AB"/>
    <w:rsid w:val="005A39A5"/>
    <w:rsid w:val="005A3A0E"/>
    <w:rsid w:val="005A3A91"/>
    <w:rsid w:val="005A3B70"/>
    <w:rsid w:val="005A3B85"/>
    <w:rsid w:val="005A3DF8"/>
    <w:rsid w:val="005A3F0A"/>
    <w:rsid w:val="005A4031"/>
    <w:rsid w:val="005A4100"/>
    <w:rsid w:val="005A42BE"/>
    <w:rsid w:val="005A45D8"/>
    <w:rsid w:val="005A4639"/>
    <w:rsid w:val="005A4647"/>
    <w:rsid w:val="005A464F"/>
    <w:rsid w:val="005A482C"/>
    <w:rsid w:val="005A494A"/>
    <w:rsid w:val="005A49E0"/>
    <w:rsid w:val="005A4C57"/>
    <w:rsid w:val="005A4D3F"/>
    <w:rsid w:val="005A4DD4"/>
    <w:rsid w:val="005A4E17"/>
    <w:rsid w:val="005A4E3C"/>
    <w:rsid w:val="005A4EEC"/>
    <w:rsid w:val="005A4F13"/>
    <w:rsid w:val="005A522A"/>
    <w:rsid w:val="005A5322"/>
    <w:rsid w:val="005A5519"/>
    <w:rsid w:val="005A5568"/>
    <w:rsid w:val="005A55DC"/>
    <w:rsid w:val="005A56A3"/>
    <w:rsid w:val="005A5757"/>
    <w:rsid w:val="005A57EA"/>
    <w:rsid w:val="005A5850"/>
    <w:rsid w:val="005A5894"/>
    <w:rsid w:val="005A5925"/>
    <w:rsid w:val="005A5926"/>
    <w:rsid w:val="005A592A"/>
    <w:rsid w:val="005A592C"/>
    <w:rsid w:val="005A596D"/>
    <w:rsid w:val="005A5B07"/>
    <w:rsid w:val="005A5D0D"/>
    <w:rsid w:val="005A5DAC"/>
    <w:rsid w:val="005A5F8B"/>
    <w:rsid w:val="005A625F"/>
    <w:rsid w:val="005A64F8"/>
    <w:rsid w:val="005A6509"/>
    <w:rsid w:val="005A6516"/>
    <w:rsid w:val="005A66AA"/>
    <w:rsid w:val="005A671D"/>
    <w:rsid w:val="005A677F"/>
    <w:rsid w:val="005A67D5"/>
    <w:rsid w:val="005A6995"/>
    <w:rsid w:val="005A6B7D"/>
    <w:rsid w:val="005A6BB3"/>
    <w:rsid w:val="005A6CA1"/>
    <w:rsid w:val="005A6DE6"/>
    <w:rsid w:val="005A6FBA"/>
    <w:rsid w:val="005A70BD"/>
    <w:rsid w:val="005A7108"/>
    <w:rsid w:val="005A7109"/>
    <w:rsid w:val="005A718E"/>
    <w:rsid w:val="005A71E5"/>
    <w:rsid w:val="005A76C3"/>
    <w:rsid w:val="005A76CC"/>
    <w:rsid w:val="005A76D6"/>
    <w:rsid w:val="005A76FD"/>
    <w:rsid w:val="005A7749"/>
    <w:rsid w:val="005A778B"/>
    <w:rsid w:val="005A7796"/>
    <w:rsid w:val="005A77DF"/>
    <w:rsid w:val="005A77F9"/>
    <w:rsid w:val="005A7898"/>
    <w:rsid w:val="005A7946"/>
    <w:rsid w:val="005A7A3A"/>
    <w:rsid w:val="005A7AC4"/>
    <w:rsid w:val="005A7BE6"/>
    <w:rsid w:val="005A7BEC"/>
    <w:rsid w:val="005A7C3E"/>
    <w:rsid w:val="005A7C9B"/>
    <w:rsid w:val="005A7D64"/>
    <w:rsid w:val="005A7DAE"/>
    <w:rsid w:val="005A7E38"/>
    <w:rsid w:val="005A7EC1"/>
    <w:rsid w:val="005B00C9"/>
    <w:rsid w:val="005B02FB"/>
    <w:rsid w:val="005B039C"/>
    <w:rsid w:val="005B051E"/>
    <w:rsid w:val="005B06C3"/>
    <w:rsid w:val="005B0786"/>
    <w:rsid w:val="005B088E"/>
    <w:rsid w:val="005B0895"/>
    <w:rsid w:val="005B08B1"/>
    <w:rsid w:val="005B0A4A"/>
    <w:rsid w:val="005B0B2C"/>
    <w:rsid w:val="005B0CA8"/>
    <w:rsid w:val="005B0D33"/>
    <w:rsid w:val="005B0DC7"/>
    <w:rsid w:val="005B0E76"/>
    <w:rsid w:val="005B0F68"/>
    <w:rsid w:val="005B10C6"/>
    <w:rsid w:val="005B1130"/>
    <w:rsid w:val="005B1195"/>
    <w:rsid w:val="005B128E"/>
    <w:rsid w:val="005B14A7"/>
    <w:rsid w:val="005B152D"/>
    <w:rsid w:val="005B1564"/>
    <w:rsid w:val="005B15FE"/>
    <w:rsid w:val="005B17BA"/>
    <w:rsid w:val="005B18BD"/>
    <w:rsid w:val="005B1B72"/>
    <w:rsid w:val="005B1C59"/>
    <w:rsid w:val="005B1D28"/>
    <w:rsid w:val="005B1E37"/>
    <w:rsid w:val="005B1F14"/>
    <w:rsid w:val="005B217A"/>
    <w:rsid w:val="005B2180"/>
    <w:rsid w:val="005B21DA"/>
    <w:rsid w:val="005B220A"/>
    <w:rsid w:val="005B22A2"/>
    <w:rsid w:val="005B2433"/>
    <w:rsid w:val="005B248D"/>
    <w:rsid w:val="005B253C"/>
    <w:rsid w:val="005B263C"/>
    <w:rsid w:val="005B2691"/>
    <w:rsid w:val="005B26BF"/>
    <w:rsid w:val="005B273F"/>
    <w:rsid w:val="005B27F2"/>
    <w:rsid w:val="005B2853"/>
    <w:rsid w:val="005B2AD5"/>
    <w:rsid w:val="005B2ADA"/>
    <w:rsid w:val="005B2B52"/>
    <w:rsid w:val="005B2BCA"/>
    <w:rsid w:val="005B2BD7"/>
    <w:rsid w:val="005B2C17"/>
    <w:rsid w:val="005B2C5E"/>
    <w:rsid w:val="005B2CE3"/>
    <w:rsid w:val="005B2DC7"/>
    <w:rsid w:val="005B2FC4"/>
    <w:rsid w:val="005B2FE7"/>
    <w:rsid w:val="005B2FE8"/>
    <w:rsid w:val="005B3015"/>
    <w:rsid w:val="005B316C"/>
    <w:rsid w:val="005B3228"/>
    <w:rsid w:val="005B32A7"/>
    <w:rsid w:val="005B3449"/>
    <w:rsid w:val="005B3489"/>
    <w:rsid w:val="005B34CB"/>
    <w:rsid w:val="005B34F6"/>
    <w:rsid w:val="005B351D"/>
    <w:rsid w:val="005B352E"/>
    <w:rsid w:val="005B3550"/>
    <w:rsid w:val="005B35AD"/>
    <w:rsid w:val="005B36D0"/>
    <w:rsid w:val="005B3757"/>
    <w:rsid w:val="005B37A6"/>
    <w:rsid w:val="005B3A99"/>
    <w:rsid w:val="005B3D42"/>
    <w:rsid w:val="005B3D85"/>
    <w:rsid w:val="005B3DC6"/>
    <w:rsid w:val="005B3DDD"/>
    <w:rsid w:val="005B3DEA"/>
    <w:rsid w:val="005B3EB6"/>
    <w:rsid w:val="005B40CD"/>
    <w:rsid w:val="005B4126"/>
    <w:rsid w:val="005B43D3"/>
    <w:rsid w:val="005B4764"/>
    <w:rsid w:val="005B4790"/>
    <w:rsid w:val="005B47D1"/>
    <w:rsid w:val="005B47E0"/>
    <w:rsid w:val="005B490A"/>
    <w:rsid w:val="005B4914"/>
    <w:rsid w:val="005B492E"/>
    <w:rsid w:val="005B4A4E"/>
    <w:rsid w:val="005B4A8C"/>
    <w:rsid w:val="005B4A93"/>
    <w:rsid w:val="005B4BF2"/>
    <w:rsid w:val="005B4CD8"/>
    <w:rsid w:val="005B4D59"/>
    <w:rsid w:val="005B4FE3"/>
    <w:rsid w:val="005B4FE7"/>
    <w:rsid w:val="005B5193"/>
    <w:rsid w:val="005B519A"/>
    <w:rsid w:val="005B51C5"/>
    <w:rsid w:val="005B5273"/>
    <w:rsid w:val="005B537D"/>
    <w:rsid w:val="005B5453"/>
    <w:rsid w:val="005B55DA"/>
    <w:rsid w:val="005B55DB"/>
    <w:rsid w:val="005B55F0"/>
    <w:rsid w:val="005B5723"/>
    <w:rsid w:val="005B57D9"/>
    <w:rsid w:val="005B5850"/>
    <w:rsid w:val="005B5911"/>
    <w:rsid w:val="005B5992"/>
    <w:rsid w:val="005B59A8"/>
    <w:rsid w:val="005B5C98"/>
    <w:rsid w:val="005B5CE4"/>
    <w:rsid w:val="005B5D68"/>
    <w:rsid w:val="005B5E22"/>
    <w:rsid w:val="005B5E2A"/>
    <w:rsid w:val="005B5E72"/>
    <w:rsid w:val="005B5E91"/>
    <w:rsid w:val="005B60BC"/>
    <w:rsid w:val="005B61D1"/>
    <w:rsid w:val="005B6275"/>
    <w:rsid w:val="005B627E"/>
    <w:rsid w:val="005B6295"/>
    <w:rsid w:val="005B635A"/>
    <w:rsid w:val="005B6389"/>
    <w:rsid w:val="005B6492"/>
    <w:rsid w:val="005B64BE"/>
    <w:rsid w:val="005B651C"/>
    <w:rsid w:val="005B6593"/>
    <w:rsid w:val="005B6619"/>
    <w:rsid w:val="005B6626"/>
    <w:rsid w:val="005B673B"/>
    <w:rsid w:val="005B6776"/>
    <w:rsid w:val="005B6881"/>
    <w:rsid w:val="005B6BF4"/>
    <w:rsid w:val="005B6C68"/>
    <w:rsid w:val="005B6DEE"/>
    <w:rsid w:val="005B6EA2"/>
    <w:rsid w:val="005B6F83"/>
    <w:rsid w:val="005B6FED"/>
    <w:rsid w:val="005B6FFE"/>
    <w:rsid w:val="005B70D5"/>
    <w:rsid w:val="005B71B5"/>
    <w:rsid w:val="005B7267"/>
    <w:rsid w:val="005B72A9"/>
    <w:rsid w:val="005B7579"/>
    <w:rsid w:val="005B758F"/>
    <w:rsid w:val="005B768E"/>
    <w:rsid w:val="005B76B4"/>
    <w:rsid w:val="005B7777"/>
    <w:rsid w:val="005B7790"/>
    <w:rsid w:val="005B77CA"/>
    <w:rsid w:val="005B783C"/>
    <w:rsid w:val="005B7C5A"/>
    <w:rsid w:val="005B7CDE"/>
    <w:rsid w:val="005B7D05"/>
    <w:rsid w:val="005B7E8F"/>
    <w:rsid w:val="005B7EDA"/>
    <w:rsid w:val="005B7F51"/>
    <w:rsid w:val="005C0076"/>
    <w:rsid w:val="005C0132"/>
    <w:rsid w:val="005C014D"/>
    <w:rsid w:val="005C0211"/>
    <w:rsid w:val="005C0425"/>
    <w:rsid w:val="005C042B"/>
    <w:rsid w:val="005C0432"/>
    <w:rsid w:val="005C043E"/>
    <w:rsid w:val="005C04A0"/>
    <w:rsid w:val="005C0629"/>
    <w:rsid w:val="005C0653"/>
    <w:rsid w:val="005C0810"/>
    <w:rsid w:val="005C09AF"/>
    <w:rsid w:val="005C0BB8"/>
    <w:rsid w:val="005C0C82"/>
    <w:rsid w:val="005C0D23"/>
    <w:rsid w:val="005C0D27"/>
    <w:rsid w:val="005C0E7C"/>
    <w:rsid w:val="005C0EF5"/>
    <w:rsid w:val="005C0F0F"/>
    <w:rsid w:val="005C0F2B"/>
    <w:rsid w:val="005C0FA9"/>
    <w:rsid w:val="005C1174"/>
    <w:rsid w:val="005C11E9"/>
    <w:rsid w:val="005C14BF"/>
    <w:rsid w:val="005C1579"/>
    <w:rsid w:val="005C16A7"/>
    <w:rsid w:val="005C1744"/>
    <w:rsid w:val="005C17EC"/>
    <w:rsid w:val="005C18B4"/>
    <w:rsid w:val="005C1958"/>
    <w:rsid w:val="005C19FD"/>
    <w:rsid w:val="005C1B34"/>
    <w:rsid w:val="005C1B8F"/>
    <w:rsid w:val="005C1CF5"/>
    <w:rsid w:val="005C1DBD"/>
    <w:rsid w:val="005C1DE4"/>
    <w:rsid w:val="005C1E45"/>
    <w:rsid w:val="005C1EA3"/>
    <w:rsid w:val="005C2038"/>
    <w:rsid w:val="005C2108"/>
    <w:rsid w:val="005C216D"/>
    <w:rsid w:val="005C22CE"/>
    <w:rsid w:val="005C2364"/>
    <w:rsid w:val="005C24C6"/>
    <w:rsid w:val="005C2583"/>
    <w:rsid w:val="005C25B6"/>
    <w:rsid w:val="005C25D8"/>
    <w:rsid w:val="005C2612"/>
    <w:rsid w:val="005C2827"/>
    <w:rsid w:val="005C2892"/>
    <w:rsid w:val="005C294D"/>
    <w:rsid w:val="005C2A28"/>
    <w:rsid w:val="005C2C60"/>
    <w:rsid w:val="005C2CD5"/>
    <w:rsid w:val="005C2CDA"/>
    <w:rsid w:val="005C2EAD"/>
    <w:rsid w:val="005C2FAF"/>
    <w:rsid w:val="005C3061"/>
    <w:rsid w:val="005C3116"/>
    <w:rsid w:val="005C3158"/>
    <w:rsid w:val="005C3161"/>
    <w:rsid w:val="005C316E"/>
    <w:rsid w:val="005C3175"/>
    <w:rsid w:val="005C3178"/>
    <w:rsid w:val="005C3193"/>
    <w:rsid w:val="005C3205"/>
    <w:rsid w:val="005C32B1"/>
    <w:rsid w:val="005C33CA"/>
    <w:rsid w:val="005C341C"/>
    <w:rsid w:val="005C349B"/>
    <w:rsid w:val="005C34E5"/>
    <w:rsid w:val="005C3646"/>
    <w:rsid w:val="005C3668"/>
    <w:rsid w:val="005C36CF"/>
    <w:rsid w:val="005C3745"/>
    <w:rsid w:val="005C37A1"/>
    <w:rsid w:val="005C384D"/>
    <w:rsid w:val="005C39A9"/>
    <w:rsid w:val="005C39FD"/>
    <w:rsid w:val="005C3B66"/>
    <w:rsid w:val="005C3CBA"/>
    <w:rsid w:val="005C3E12"/>
    <w:rsid w:val="005C3EDE"/>
    <w:rsid w:val="005C3EFF"/>
    <w:rsid w:val="005C4056"/>
    <w:rsid w:val="005C434E"/>
    <w:rsid w:val="005C457E"/>
    <w:rsid w:val="005C4880"/>
    <w:rsid w:val="005C49B0"/>
    <w:rsid w:val="005C4A4A"/>
    <w:rsid w:val="005C4B24"/>
    <w:rsid w:val="005C4BC6"/>
    <w:rsid w:val="005C4CF9"/>
    <w:rsid w:val="005C4D3C"/>
    <w:rsid w:val="005C4DF3"/>
    <w:rsid w:val="005C4EFF"/>
    <w:rsid w:val="005C5083"/>
    <w:rsid w:val="005C5095"/>
    <w:rsid w:val="005C510E"/>
    <w:rsid w:val="005C51A2"/>
    <w:rsid w:val="005C5332"/>
    <w:rsid w:val="005C5526"/>
    <w:rsid w:val="005C571D"/>
    <w:rsid w:val="005C5723"/>
    <w:rsid w:val="005C58B8"/>
    <w:rsid w:val="005C59DB"/>
    <w:rsid w:val="005C59F7"/>
    <w:rsid w:val="005C5AA1"/>
    <w:rsid w:val="005C60E7"/>
    <w:rsid w:val="005C6142"/>
    <w:rsid w:val="005C6151"/>
    <w:rsid w:val="005C6196"/>
    <w:rsid w:val="005C65C6"/>
    <w:rsid w:val="005C67B1"/>
    <w:rsid w:val="005C69CF"/>
    <w:rsid w:val="005C6A1A"/>
    <w:rsid w:val="005C6AEB"/>
    <w:rsid w:val="005C6B88"/>
    <w:rsid w:val="005C6C20"/>
    <w:rsid w:val="005C6C80"/>
    <w:rsid w:val="005C6D0E"/>
    <w:rsid w:val="005C6D15"/>
    <w:rsid w:val="005C6DAD"/>
    <w:rsid w:val="005C6E61"/>
    <w:rsid w:val="005C6EB3"/>
    <w:rsid w:val="005C6FC2"/>
    <w:rsid w:val="005C70D0"/>
    <w:rsid w:val="005C748B"/>
    <w:rsid w:val="005C74A7"/>
    <w:rsid w:val="005C74B1"/>
    <w:rsid w:val="005C7557"/>
    <w:rsid w:val="005C768D"/>
    <w:rsid w:val="005C7829"/>
    <w:rsid w:val="005C7867"/>
    <w:rsid w:val="005C78F8"/>
    <w:rsid w:val="005C7961"/>
    <w:rsid w:val="005C79AA"/>
    <w:rsid w:val="005C7A37"/>
    <w:rsid w:val="005C7BDC"/>
    <w:rsid w:val="005C7D2D"/>
    <w:rsid w:val="005C7D46"/>
    <w:rsid w:val="005C7DBA"/>
    <w:rsid w:val="005C7DF3"/>
    <w:rsid w:val="005C7ED8"/>
    <w:rsid w:val="005C7F39"/>
    <w:rsid w:val="005C7FDA"/>
    <w:rsid w:val="005D003A"/>
    <w:rsid w:val="005D01EF"/>
    <w:rsid w:val="005D029C"/>
    <w:rsid w:val="005D031A"/>
    <w:rsid w:val="005D03EA"/>
    <w:rsid w:val="005D0414"/>
    <w:rsid w:val="005D04B9"/>
    <w:rsid w:val="005D054E"/>
    <w:rsid w:val="005D0562"/>
    <w:rsid w:val="005D066C"/>
    <w:rsid w:val="005D070D"/>
    <w:rsid w:val="005D0881"/>
    <w:rsid w:val="005D0937"/>
    <w:rsid w:val="005D09CA"/>
    <w:rsid w:val="005D0A31"/>
    <w:rsid w:val="005D0A3D"/>
    <w:rsid w:val="005D0A79"/>
    <w:rsid w:val="005D0BE2"/>
    <w:rsid w:val="005D0C80"/>
    <w:rsid w:val="005D0D75"/>
    <w:rsid w:val="005D0E1F"/>
    <w:rsid w:val="005D0F94"/>
    <w:rsid w:val="005D0FE0"/>
    <w:rsid w:val="005D1168"/>
    <w:rsid w:val="005D1232"/>
    <w:rsid w:val="005D1256"/>
    <w:rsid w:val="005D137C"/>
    <w:rsid w:val="005D13B6"/>
    <w:rsid w:val="005D13F5"/>
    <w:rsid w:val="005D143B"/>
    <w:rsid w:val="005D144D"/>
    <w:rsid w:val="005D164A"/>
    <w:rsid w:val="005D171C"/>
    <w:rsid w:val="005D17A9"/>
    <w:rsid w:val="005D180A"/>
    <w:rsid w:val="005D1921"/>
    <w:rsid w:val="005D1949"/>
    <w:rsid w:val="005D194C"/>
    <w:rsid w:val="005D1B09"/>
    <w:rsid w:val="005D1B2E"/>
    <w:rsid w:val="005D1BD1"/>
    <w:rsid w:val="005D1C77"/>
    <w:rsid w:val="005D1D4F"/>
    <w:rsid w:val="005D1EBC"/>
    <w:rsid w:val="005D1F54"/>
    <w:rsid w:val="005D212A"/>
    <w:rsid w:val="005D214B"/>
    <w:rsid w:val="005D216D"/>
    <w:rsid w:val="005D21B8"/>
    <w:rsid w:val="005D23E2"/>
    <w:rsid w:val="005D2431"/>
    <w:rsid w:val="005D24DC"/>
    <w:rsid w:val="005D278E"/>
    <w:rsid w:val="005D286B"/>
    <w:rsid w:val="005D2969"/>
    <w:rsid w:val="005D29E2"/>
    <w:rsid w:val="005D2A72"/>
    <w:rsid w:val="005D2AD7"/>
    <w:rsid w:val="005D2B0F"/>
    <w:rsid w:val="005D2B49"/>
    <w:rsid w:val="005D2C10"/>
    <w:rsid w:val="005D2C55"/>
    <w:rsid w:val="005D2D2D"/>
    <w:rsid w:val="005D2FDD"/>
    <w:rsid w:val="005D3017"/>
    <w:rsid w:val="005D3246"/>
    <w:rsid w:val="005D32C5"/>
    <w:rsid w:val="005D3358"/>
    <w:rsid w:val="005D355A"/>
    <w:rsid w:val="005D359E"/>
    <w:rsid w:val="005D3694"/>
    <w:rsid w:val="005D36BC"/>
    <w:rsid w:val="005D3889"/>
    <w:rsid w:val="005D3974"/>
    <w:rsid w:val="005D3AE9"/>
    <w:rsid w:val="005D3BBA"/>
    <w:rsid w:val="005D3D27"/>
    <w:rsid w:val="005D3D5D"/>
    <w:rsid w:val="005D3DA5"/>
    <w:rsid w:val="005D3DE2"/>
    <w:rsid w:val="005D3F04"/>
    <w:rsid w:val="005D4121"/>
    <w:rsid w:val="005D41AC"/>
    <w:rsid w:val="005D4218"/>
    <w:rsid w:val="005D453F"/>
    <w:rsid w:val="005D46E0"/>
    <w:rsid w:val="005D4704"/>
    <w:rsid w:val="005D4752"/>
    <w:rsid w:val="005D47E6"/>
    <w:rsid w:val="005D4BA6"/>
    <w:rsid w:val="005D4BBF"/>
    <w:rsid w:val="005D4C50"/>
    <w:rsid w:val="005D4DD8"/>
    <w:rsid w:val="005D4E67"/>
    <w:rsid w:val="005D4F86"/>
    <w:rsid w:val="005D4FE5"/>
    <w:rsid w:val="005D504F"/>
    <w:rsid w:val="005D51CB"/>
    <w:rsid w:val="005D544D"/>
    <w:rsid w:val="005D5537"/>
    <w:rsid w:val="005D55F7"/>
    <w:rsid w:val="005D56DE"/>
    <w:rsid w:val="005D5763"/>
    <w:rsid w:val="005D57D0"/>
    <w:rsid w:val="005D58BD"/>
    <w:rsid w:val="005D58DA"/>
    <w:rsid w:val="005D5B12"/>
    <w:rsid w:val="005D5DB6"/>
    <w:rsid w:val="005D5EA5"/>
    <w:rsid w:val="005D5EE8"/>
    <w:rsid w:val="005D5FB8"/>
    <w:rsid w:val="005D6136"/>
    <w:rsid w:val="005D61EA"/>
    <w:rsid w:val="005D6280"/>
    <w:rsid w:val="005D62C8"/>
    <w:rsid w:val="005D6349"/>
    <w:rsid w:val="005D65EF"/>
    <w:rsid w:val="005D67AF"/>
    <w:rsid w:val="005D6839"/>
    <w:rsid w:val="005D69BD"/>
    <w:rsid w:val="005D6ABB"/>
    <w:rsid w:val="005D6AE2"/>
    <w:rsid w:val="005D6B27"/>
    <w:rsid w:val="005D6B4C"/>
    <w:rsid w:val="005D6B7A"/>
    <w:rsid w:val="005D6CFA"/>
    <w:rsid w:val="005D6D75"/>
    <w:rsid w:val="005D6DBC"/>
    <w:rsid w:val="005D6DBF"/>
    <w:rsid w:val="005D6E15"/>
    <w:rsid w:val="005D6EA1"/>
    <w:rsid w:val="005D6FA0"/>
    <w:rsid w:val="005D70ED"/>
    <w:rsid w:val="005D71E5"/>
    <w:rsid w:val="005D7231"/>
    <w:rsid w:val="005D7264"/>
    <w:rsid w:val="005D7271"/>
    <w:rsid w:val="005D7431"/>
    <w:rsid w:val="005D74FE"/>
    <w:rsid w:val="005D7642"/>
    <w:rsid w:val="005D767C"/>
    <w:rsid w:val="005D78C6"/>
    <w:rsid w:val="005D79BC"/>
    <w:rsid w:val="005D7BCF"/>
    <w:rsid w:val="005D7BE8"/>
    <w:rsid w:val="005D7E2D"/>
    <w:rsid w:val="005D7F10"/>
    <w:rsid w:val="005D7FE1"/>
    <w:rsid w:val="005E0091"/>
    <w:rsid w:val="005E012A"/>
    <w:rsid w:val="005E03A9"/>
    <w:rsid w:val="005E04A4"/>
    <w:rsid w:val="005E0550"/>
    <w:rsid w:val="005E0588"/>
    <w:rsid w:val="005E0604"/>
    <w:rsid w:val="005E08BF"/>
    <w:rsid w:val="005E0B40"/>
    <w:rsid w:val="005E0CE4"/>
    <w:rsid w:val="005E0D17"/>
    <w:rsid w:val="005E0DAC"/>
    <w:rsid w:val="005E0DB2"/>
    <w:rsid w:val="005E0ED7"/>
    <w:rsid w:val="005E0EE8"/>
    <w:rsid w:val="005E0F44"/>
    <w:rsid w:val="005E0F57"/>
    <w:rsid w:val="005E12A5"/>
    <w:rsid w:val="005E1395"/>
    <w:rsid w:val="005E13D6"/>
    <w:rsid w:val="005E1630"/>
    <w:rsid w:val="005E1644"/>
    <w:rsid w:val="005E167F"/>
    <w:rsid w:val="005E16A8"/>
    <w:rsid w:val="005E19C5"/>
    <w:rsid w:val="005E19C7"/>
    <w:rsid w:val="005E1A87"/>
    <w:rsid w:val="005E1C59"/>
    <w:rsid w:val="005E1CFA"/>
    <w:rsid w:val="005E1E37"/>
    <w:rsid w:val="005E1F9A"/>
    <w:rsid w:val="005E1FB6"/>
    <w:rsid w:val="005E22B2"/>
    <w:rsid w:val="005E244F"/>
    <w:rsid w:val="005E24DA"/>
    <w:rsid w:val="005E2551"/>
    <w:rsid w:val="005E25B3"/>
    <w:rsid w:val="005E27BD"/>
    <w:rsid w:val="005E28F9"/>
    <w:rsid w:val="005E28FA"/>
    <w:rsid w:val="005E2977"/>
    <w:rsid w:val="005E298F"/>
    <w:rsid w:val="005E2BD5"/>
    <w:rsid w:val="005E2C39"/>
    <w:rsid w:val="005E2C3A"/>
    <w:rsid w:val="005E2D43"/>
    <w:rsid w:val="005E3142"/>
    <w:rsid w:val="005E321F"/>
    <w:rsid w:val="005E3222"/>
    <w:rsid w:val="005E3288"/>
    <w:rsid w:val="005E33AF"/>
    <w:rsid w:val="005E34B2"/>
    <w:rsid w:val="005E34E5"/>
    <w:rsid w:val="005E3550"/>
    <w:rsid w:val="005E3571"/>
    <w:rsid w:val="005E3749"/>
    <w:rsid w:val="005E3785"/>
    <w:rsid w:val="005E38DE"/>
    <w:rsid w:val="005E3929"/>
    <w:rsid w:val="005E3A05"/>
    <w:rsid w:val="005E3AF8"/>
    <w:rsid w:val="005E3B1E"/>
    <w:rsid w:val="005E3B79"/>
    <w:rsid w:val="005E3C9F"/>
    <w:rsid w:val="005E3CFD"/>
    <w:rsid w:val="005E3D0F"/>
    <w:rsid w:val="005E3D22"/>
    <w:rsid w:val="005E3E54"/>
    <w:rsid w:val="005E3F14"/>
    <w:rsid w:val="005E403A"/>
    <w:rsid w:val="005E4176"/>
    <w:rsid w:val="005E4321"/>
    <w:rsid w:val="005E4413"/>
    <w:rsid w:val="005E447A"/>
    <w:rsid w:val="005E4511"/>
    <w:rsid w:val="005E4609"/>
    <w:rsid w:val="005E4755"/>
    <w:rsid w:val="005E4915"/>
    <w:rsid w:val="005E4B9C"/>
    <w:rsid w:val="005E4BA1"/>
    <w:rsid w:val="005E4BE3"/>
    <w:rsid w:val="005E4C71"/>
    <w:rsid w:val="005E4CB8"/>
    <w:rsid w:val="005E4D57"/>
    <w:rsid w:val="005E4D99"/>
    <w:rsid w:val="005E4DA5"/>
    <w:rsid w:val="005E4E97"/>
    <w:rsid w:val="005E4F11"/>
    <w:rsid w:val="005E4F4F"/>
    <w:rsid w:val="005E4F61"/>
    <w:rsid w:val="005E4FBD"/>
    <w:rsid w:val="005E5139"/>
    <w:rsid w:val="005E5185"/>
    <w:rsid w:val="005E51B1"/>
    <w:rsid w:val="005E5249"/>
    <w:rsid w:val="005E5314"/>
    <w:rsid w:val="005E557B"/>
    <w:rsid w:val="005E56FF"/>
    <w:rsid w:val="005E5736"/>
    <w:rsid w:val="005E596E"/>
    <w:rsid w:val="005E5B76"/>
    <w:rsid w:val="005E5C94"/>
    <w:rsid w:val="005E5CC6"/>
    <w:rsid w:val="005E5DF5"/>
    <w:rsid w:val="005E5E58"/>
    <w:rsid w:val="005E5FBB"/>
    <w:rsid w:val="005E60C1"/>
    <w:rsid w:val="005E6118"/>
    <w:rsid w:val="005E616C"/>
    <w:rsid w:val="005E61B6"/>
    <w:rsid w:val="005E61E7"/>
    <w:rsid w:val="005E6296"/>
    <w:rsid w:val="005E62B6"/>
    <w:rsid w:val="005E634A"/>
    <w:rsid w:val="005E652B"/>
    <w:rsid w:val="005E656E"/>
    <w:rsid w:val="005E6699"/>
    <w:rsid w:val="005E6786"/>
    <w:rsid w:val="005E690E"/>
    <w:rsid w:val="005E6999"/>
    <w:rsid w:val="005E69EC"/>
    <w:rsid w:val="005E6B2F"/>
    <w:rsid w:val="005E6B6F"/>
    <w:rsid w:val="005E6BAC"/>
    <w:rsid w:val="005E6CD7"/>
    <w:rsid w:val="005E6D08"/>
    <w:rsid w:val="005E6E06"/>
    <w:rsid w:val="005E6EB0"/>
    <w:rsid w:val="005E6F31"/>
    <w:rsid w:val="005E72F5"/>
    <w:rsid w:val="005E765B"/>
    <w:rsid w:val="005E7736"/>
    <w:rsid w:val="005E776D"/>
    <w:rsid w:val="005E7884"/>
    <w:rsid w:val="005E7C33"/>
    <w:rsid w:val="005E7E00"/>
    <w:rsid w:val="005E7E8D"/>
    <w:rsid w:val="005E7EC3"/>
    <w:rsid w:val="005F00BD"/>
    <w:rsid w:val="005F03FA"/>
    <w:rsid w:val="005F053B"/>
    <w:rsid w:val="005F059F"/>
    <w:rsid w:val="005F0623"/>
    <w:rsid w:val="005F06B8"/>
    <w:rsid w:val="005F07A9"/>
    <w:rsid w:val="005F0869"/>
    <w:rsid w:val="005F0996"/>
    <w:rsid w:val="005F0AF0"/>
    <w:rsid w:val="005F0B55"/>
    <w:rsid w:val="005F0C13"/>
    <w:rsid w:val="005F0C62"/>
    <w:rsid w:val="005F0D94"/>
    <w:rsid w:val="005F0E07"/>
    <w:rsid w:val="005F0E7B"/>
    <w:rsid w:val="005F0F43"/>
    <w:rsid w:val="005F1199"/>
    <w:rsid w:val="005F11DF"/>
    <w:rsid w:val="005F1202"/>
    <w:rsid w:val="005F1290"/>
    <w:rsid w:val="005F1299"/>
    <w:rsid w:val="005F132C"/>
    <w:rsid w:val="005F1426"/>
    <w:rsid w:val="005F1537"/>
    <w:rsid w:val="005F156E"/>
    <w:rsid w:val="005F15AD"/>
    <w:rsid w:val="005F1623"/>
    <w:rsid w:val="005F1636"/>
    <w:rsid w:val="005F1731"/>
    <w:rsid w:val="005F178F"/>
    <w:rsid w:val="005F17DB"/>
    <w:rsid w:val="005F17F7"/>
    <w:rsid w:val="005F1921"/>
    <w:rsid w:val="005F19E9"/>
    <w:rsid w:val="005F1A21"/>
    <w:rsid w:val="005F1B15"/>
    <w:rsid w:val="005F1B1A"/>
    <w:rsid w:val="005F1B22"/>
    <w:rsid w:val="005F1C0C"/>
    <w:rsid w:val="005F1C48"/>
    <w:rsid w:val="005F1C9D"/>
    <w:rsid w:val="005F1D14"/>
    <w:rsid w:val="005F1E9D"/>
    <w:rsid w:val="005F2104"/>
    <w:rsid w:val="005F2198"/>
    <w:rsid w:val="005F21AF"/>
    <w:rsid w:val="005F21F8"/>
    <w:rsid w:val="005F23D0"/>
    <w:rsid w:val="005F24DC"/>
    <w:rsid w:val="005F256B"/>
    <w:rsid w:val="005F25E2"/>
    <w:rsid w:val="005F25E9"/>
    <w:rsid w:val="005F26BF"/>
    <w:rsid w:val="005F279F"/>
    <w:rsid w:val="005F2897"/>
    <w:rsid w:val="005F29EE"/>
    <w:rsid w:val="005F2B13"/>
    <w:rsid w:val="005F2B1C"/>
    <w:rsid w:val="005F2D63"/>
    <w:rsid w:val="005F2D9E"/>
    <w:rsid w:val="005F2DE5"/>
    <w:rsid w:val="005F2EAE"/>
    <w:rsid w:val="005F2F66"/>
    <w:rsid w:val="005F30CE"/>
    <w:rsid w:val="005F3293"/>
    <w:rsid w:val="005F333B"/>
    <w:rsid w:val="005F35D1"/>
    <w:rsid w:val="005F35E6"/>
    <w:rsid w:val="005F368C"/>
    <w:rsid w:val="005F36AA"/>
    <w:rsid w:val="005F37DD"/>
    <w:rsid w:val="005F37FA"/>
    <w:rsid w:val="005F38B4"/>
    <w:rsid w:val="005F391B"/>
    <w:rsid w:val="005F398E"/>
    <w:rsid w:val="005F3A2D"/>
    <w:rsid w:val="005F3BCA"/>
    <w:rsid w:val="005F3CDC"/>
    <w:rsid w:val="005F3CF8"/>
    <w:rsid w:val="005F3E49"/>
    <w:rsid w:val="005F40B0"/>
    <w:rsid w:val="005F422A"/>
    <w:rsid w:val="005F432E"/>
    <w:rsid w:val="005F4351"/>
    <w:rsid w:val="005F440F"/>
    <w:rsid w:val="005F4423"/>
    <w:rsid w:val="005F4491"/>
    <w:rsid w:val="005F44C1"/>
    <w:rsid w:val="005F45C5"/>
    <w:rsid w:val="005F4854"/>
    <w:rsid w:val="005F4A0B"/>
    <w:rsid w:val="005F4A2B"/>
    <w:rsid w:val="005F4A6C"/>
    <w:rsid w:val="005F4AA6"/>
    <w:rsid w:val="005F4B0F"/>
    <w:rsid w:val="005F4BF4"/>
    <w:rsid w:val="005F4C34"/>
    <w:rsid w:val="005F4CB2"/>
    <w:rsid w:val="005F4D78"/>
    <w:rsid w:val="005F4E7F"/>
    <w:rsid w:val="005F4FD3"/>
    <w:rsid w:val="005F5047"/>
    <w:rsid w:val="005F52E0"/>
    <w:rsid w:val="005F5310"/>
    <w:rsid w:val="005F543D"/>
    <w:rsid w:val="005F544F"/>
    <w:rsid w:val="005F5525"/>
    <w:rsid w:val="005F576A"/>
    <w:rsid w:val="005F57EC"/>
    <w:rsid w:val="005F5854"/>
    <w:rsid w:val="005F5961"/>
    <w:rsid w:val="005F5989"/>
    <w:rsid w:val="005F5A5A"/>
    <w:rsid w:val="005F5AEF"/>
    <w:rsid w:val="005F5C7D"/>
    <w:rsid w:val="005F5D99"/>
    <w:rsid w:val="005F5EE4"/>
    <w:rsid w:val="005F5F02"/>
    <w:rsid w:val="005F5F59"/>
    <w:rsid w:val="005F6026"/>
    <w:rsid w:val="005F60D0"/>
    <w:rsid w:val="005F6146"/>
    <w:rsid w:val="005F61AB"/>
    <w:rsid w:val="005F61C4"/>
    <w:rsid w:val="005F6443"/>
    <w:rsid w:val="005F6481"/>
    <w:rsid w:val="005F64EC"/>
    <w:rsid w:val="005F6780"/>
    <w:rsid w:val="005F68D0"/>
    <w:rsid w:val="005F6AE7"/>
    <w:rsid w:val="005F6B97"/>
    <w:rsid w:val="005F6D80"/>
    <w:rsid w:val="005F6E5F"/>
    <w:rsid w:val="005F6E71"/>
    <w:rsid w:val="005F7276"/>
    <w:rsid w:val="005F72E3"/>
    <w:rsid w:val="005F72EC"/>
    <w:rsid w:val="005F7346"/>
    <w:rsid w:val="005F7378"/>
    <w:rsid w:val="005F7406"/>
    <w:rsid w:val="005F745B"/>
    <w:rsid w:val="005F7594"/>
    <w:rsid w:val="005F7848"/>
    <w:rsid w:val="005F7876"/>
    <w:rsid w:val="005F79A9"/>
    <w:rsid w:val="005F7C16"/>
    <w:rsid w:val="005F7CFF"/>
    <w:rsid w:val="005F7D2A"/>
    <w:rsid w:val="005F7D32"/>
    <w:rsid w:val="005F7D3E"/>
    <w:rsid w:val="005F7D83"/>
    <w:rsid w:val="005F7E8E"/>
    <w:rsid w:val="005F7F11"/>
    <w:rsid w:val="005F7F6B"/>
    <w:rsid w:val="006001C8"/>
    <w:rsid w:val="006004CF"/>
    <w:rsid w:val="006005CB"/>
    <w:rsid w:val="006006D1"/>
    <w:rsid w:val="006006FE"/>
    <w:rsid w:val="00600735"/>
    <w:rsid w:val="00600978"/>
    <w:rsid w:val="00600AF2"/>
    <w:rsid w:val="00600B6F"/>
    <w:rsid w:val="00600CCE"/>
    <w:rsid w:val="00600D19"/>
    <w:rsid w:val="00600E79"/>
    <w:rsid w:val="00600F0C"/>
    <w:rsid w:val="00600F21"/>
    <w:rsid w:val="00600F27"/>
    <w:rsid w:val="00600F39"/>
    <w:rsid w:val="00600F97"/>
    <w:rsid w:val="00601065"/>
    <w:rsid w:val="00601252"/>
    <w:rsid w:val="0060128B"/>
    <w:rsid w:val="0060129C"/>
    <w:rsid w:val="006012B9"/>
    <w:rsid w:val="00601344"/>
    <w:rsid w:val="006014C0"/>
    <w:rsid w:val="0060153C"/>
    <w:rsid w:val="00601594"/>
    <w:rsid w:val="00601736"/>
    <w:rsid w:val="00601754"/>
    <w:rsid w:val="006018A3"/>
    <w:rsid w:val="00601965"/>
    <w:rsid w:val="00601973"/>
    <w:rsid w:val="006019A5"/>
    <w:rsid w:val="006019A7"/>
    <w:rsid w:val="00601AA8"/>
    <w:rsid w:val="00601B39"/>
    <w:rsid w:val="00601B7D"/>
    <w:rsid w:val="00601ED6"/>
    <w:rsid w:val="0060206D"/>
    <w:rsid w:val="00602092"/>
    <w:rsid w:val="006021D9"/>
    <w:rsid w:val="006021FE"/>
    <w:rsid w:val="006022AB"/>
    <w:rsid w:val="006023A8"/>
    <w:rsid w:val="00602513"/>
    <w:rsid w:val="00602739"/>
    <w:rsid w:val="00602801"/>
    <w:rsid w:val="00602C8C"/>
    <w:rsid w:val="00602D2F"/>
    <w:rsid w:val="00602E15"/>
    <w:rsid w:val="00602E69"/>
    <w:rsid w:val="00602EC3"/>
    <w:rsid w:val="00602F1F"/>
    <w:rsid w:val="00603149"/>
    <w:rsid w:val="006031CB"/>
    <w:rsid w:val="006031D8"/>
    <w:rsid w:val="006031D9"/>
    <w:rsid w:val="006032F1"/>
    <w:rsid w:val="006034DC"/>
    <w:rsid w:val="006037C1"/>
    <w:rsid w:val="006037CA"/>
    <w:rsid w:val="0060388B"/>
    <w:rsid w:val="00603967"/>
    <w:rsid w:val="00603AF4"/>
    <w:rsid w:val="00603BC5"/>
    <w:rsid w:val="00603C5A"/>
    <w:rsid w:val="00603CA2"/>
    <w:rsid w:val="00603D82"/>
    <w:rsid w:val="00603DCD"/>
    <w:rsid w:val="00603DE3"/>
    <w:rsid w:val="00603EA2"/>
    <w:rsid w:val="00603F75"/>
    <w:rsid w:val="00604094"/>
    <w:rsid w:val="006041A2"/>
    <w:rsid w:val="00604318"/>
    <w:rsid w:val="0060438F"/>
    <w:rsid w:val="00604491"/>
    <w:rsid w:val="0060467E"/>
    <w:rsid w:val="00604703"/>
    <w:rsid w:val="00604718"/>
    <w:rsid w:val="00604813"/>
    <w:rsid w:val="006048AA"/>
    <w:rsid w:val="00604941"/>
    <w:rsid w:val="006049E9"/>
    <w:rsid w:val="00604A03"/>
    <w:rsid w:val="00604B1A"/>
    <w:rsid w:val="00604B31"/>
    <w:rsid w:val="00604B39"/>
    <w:rsid w:val="00604B7B"/>
    <w:rsid w:val="00604BE6"/>
    <w:rsid w:val="00604E94"/>
    <w:rsid w:val="00604F05"/>
    <w:rsid w:val="00604F75"/>
    <w:rsid w:val="00605128"/>
    <w:rsid w:val="006052B4"/>
    <w:rsid w:val="00605388"/>
    <w:rsid w:val="0060540A"/>
    <w:rsid w:val="006054CD"/>
    <w:rsid w:val="00605617"/>
    <w:rsid w:val="006057B1"/>
    <w:rsid w:val="0060585C"/>
    <w:rsid w:val="00605B1B"/>
    <w:rsid w:val="00605C89"/>
    <w:rsid w:val="00605CA4"/>
    <w:rsid w:val="00605D85"/>
    <w:rsid w:val="00605DB4"/>
    <w:rsid w:val="00605E3E"/>
    <w:rsid w:val="00605F64"/>
    <w:rsid w:val="006060D8"/>
    <w:rsid w:val="00606127"/>
    <w:rsid w:val="006062CC"/>
    <w:rsid w:val="006064DD"/>
    <w:rsid w:val="00606664"/>
    <w:rsid w:val="0060667C"/>
    <w:rsid w:val="0060681D"/>
    <w:rsid w:val="006069E3"/>
    <w:rsid w:val="00606B5E"/>
    <w:rsid w:val="00606DF9"/>
    <w:rsid w:val="00607006"/>
    <w:rsid w:val="00607252"/>
    <w:rsid w:val="006075C2"/>
    <w:rsid w:val="00607642"/>
    <w:rsid w:val="0060776A"/>
    <w:rsid w:val="006077BC"/>
    <w:rsid w:val="0060789D"/>
    <w:rsid w:val="006078C1"/>
    <w:rsid w:val="006078C4"/>
    <w:rsid w:val="00607929"/>
    <w:rsid w:val="00607B28"/>
    <w:rsid w:val="00607D33"/>
    <w:rsid w:val="00607EE2"/>
    <w:rsid w:val="00607F23"/>
    <w:rsid w:val="00610015"/>
    <w:rsid w:val="0061006D"/>
    <w:rsid w:val="006101CD"/>
    <w:rsid w:val="0061021B"/>
    <w:rsid w:val="00610255"/>
    <w:rsid w:val="006102D6"/>
    <w:rsid w:val="00610539"/>
    <w:rsid w:val="00610579"/>
    <w:rsid w:val="00610645"/>
    <w:rsid w:val="0061064D"/>
    <w:rsid w:val="006106DA"/>
    <w:rsid w:val="006106E4"/>
    <w:rsid w:val="00610735"/>
    <w:rsid w:val="006108BE"/>
    <w:rsid w:val="0061099B"/>
    <w:rsid w:val="0061099C"/>
    <w:rsid w:val="00610A1C"/>
    <w:rsid w:val="00610C5C"/>
    <w:rsid w:val="00610CF5"/>
    <w:rsid w:val="00610F55"/>
    <w:rsid w:val="00611102"/>
    <w:rsid w:val="00611193"/>
    <w:rsid w:val="006111B5"/>
    <w:rsid w:val="00611245"/>
    <w:rsid w:val="00611261"/>
    <w:rsid w:val="00611312"/>
    <w:rsid w:val="0061149B"/>
    <w:rsid w:val="006115F8"/>
    <w:rsid w:val="00611791"/>
    <w:rsid w:val="006117EF"/>
    <w:rsid w:val="00611852"/>
    <w:rsid w:val="0061187E"/>
    <w:rsid w:val="00611898"/>
    <w:rsid w:val="006118A8"/>
    <w:rsid w:val="00611B2F"/>
    <w:rsid w:val="00611B3D"/>
    <w:rsid w:val="00611C22"/>
    <w:rsid w:val="00611C88"/>
    <w:rsid w:val="00611DE2"/>
    <w:rsid w:val="00611E2A"/>
    <w:rsid w:val="00611E70"/>
    <w:rsid w:val="00611E97"/>
    <w:rsid w:val="00611EB6"/>
    <w:rsid w:val="00611EEF"/>
    <w:rsid w:val="00611EF3"/>
    <w:rsid w:val="00611F01"/>
    <w:rsid w:val="00611F0D"/>
    <w:rsid w:val="00611F3C"/>
    <w:rsid w:val="00611F67"/>
    <w:rsid w:val="006120EC"/>
    <w:rsid w:val="006122EF"/>
    <w:rsid w:val="00612483"/>
    <w:rsid w:val="0061255D"/>
    <w:rsid w:val="00612672"/>
    <w:rsid w:val="0061269B"/>
    <w:rsid w:val="006127C3"/>
    <w:rsid w:val="00612829"/>
    <w:rsid w:val="00612923"/>
    <w:rsid w:val="00612A15"/>
    <w:rsid w:val="00612A52"/>
    <w:rsid w:val="00612AAB"/>
    <w:rsid w:val="00612B4F"/>
    <w:rsid w:val="00612B98"/>
    <w:rsid w:val="00612D4C"/>
    <w:rsid w:val="00612D60"/>
    <w:rsid w:val="00612EC0"/>
    <w:rsid w:val="00612ED7"/>
    <w:rsid w:val="00612F18"/>
    <w:rsid w:val="00612FA9"/>
    <w:rsid w:val="0061310D"/>
    <w:rsid w:val="00613271"/>
    <w:rsid w:val="00613375"/>
    <w:rsid w:val="0061337E"/>
    <w:rsid w:val="0061338D"/>
    <w:rsid w:val="00613397"/>
    <w:rsid w:val="0061341E"/>
    <w:rsid w:val="00613568"/>
    <w:rsid w:val="006135F0"/>
    <w:rsid w:val="0061385E"/>
    <w:rsid w:val="006138FF"/>
    <w:rsid w:val="00613A34"/>
    <w:rsid w:val="00613A7B"/>
    <w:rsid w:val="00613AEC"/>
    <w:rsid w:val="00613B71"/>
    <w:rsid w:val="00613B85"/>
    <w:rsid w:val="00613D05"/>
    <w:rsid w:val="00614087"/>
    <w:rsid w:val="0061418E"/>
    <w:rsid w:val="00614263"/>
    <w:rsid w:val="00614592"/>
    <w:rsid w:val="0061459D"/>
    <w:rsid w:val="006145F1"/>
    <w:rsid w:val="0061463C"/>
    <w:rsid w:val="006147D9"/>
    <w:rsid w:val="006147E4"/>
    <w:rsid w:val="006148A8"/>
    <w:rsid w:val="00614A3E"/>
    <w:rsid w:val="00614B03"/>
    <w:rsid w:val="00614C73"/>
    <w:rsid w:val="00614C98"/>
    <w:rsid w:val="00614D41"/>
    <w:rsid w:val="00614DE6"/>
    <w:rsid w:val="00614E73"/>
    <w:rsid w:val="00614EE2"/>
    <w:rsid w:val="00614EFF"/>
    <w:rsid w:val="006150BD"/>
    <w:rsid w:val="0061525C"/>
    <w:rsid w:val="006152D4"/>
    <w:rsid w:val="00615394"/>
    <w:rsid w:val="006154B6"/>
    <w:rsid w:val="006155E1"/>
    <w:rsid w:val="00615607"/>
    <w:rsid w:val="00615692"/>
    <w:rsid w:val="006157A8"/>
    <w:rsid w:val="006157F5"/>
    <w:rsid w:val="0061583D"/>
    <w:rsid w:val="00615ACA"/>
    <w:rsid w:val="00615ADE"/>
    <w:rsid w:val="00615C93"/>
    <w:rsid w:val="00615D75"/>
    <w:rsid w:val="00615E36"/>
    <w:rsid w:val="00615EA2"/>
    <w:rsid w:val="00615EB8"/>
    <w:rsid w:val="00615F40"/>
    <w:rsid w:val="006162BC"/>
    <w:rsid w:val="00616452"/>
    <w:rsid w:val="006164C2"/>
    <w:rsid w:val="006164D9"/>
    <w:rsid w:val="0061675C"/>
    <w:rsid w:val="00616813"/>
    <w:rsid w:val="0061688D"/>
    <w:rsid w:val="006168D2"/>
    <w:rsid w:val="00616A11"/>
    <w:rsid w:val="00616A17"/>
    <w:rsid w:val="00616AE7"/>
    <w:rsid w:val="00616B5E"/>
    <w:rsid w:val="00616CA4"/>
    <w:rsid w:val="00616D34"/>
    <w:rsid w:val="00616D3B"/>
    <w:rsid w:val="00616D45"/>
    <w:rsid w:val="00616FD2"/>
    <w:rsid w:val="00616FD3"/>
    <w:rsid w:val="00617259"/>
    <w:rsid w:val="006173BE"/>
    <w:rsid w:val="006173EE"/>
    <w:rsid w:val="006174AD"/>
    <w:rsid w:val="006174AE"/>
    <w:rsid w:val="00617628"/>
    <w:rsid w:val="0061763D"/>
    <w:rsid w:val="0061768D"/>
    <w:rsid w:val="006176D9"/>
    <w:rsid w:val="006177A1"/>
    <w:rsid w:val="0061799E"/>
    <w:rsid w:val="006179A8"/>
    <w:rsid w:val="006179BC"/>
    <w:rsid w:val="006179C8"/>
    <w:rsid w:val="00617A64"/>
    <w:rsid w:val="00617E8F"/>
    <w:rsid w:val="00617FA1"/>
    <w:rsid w:val="00617FAA"/>
    <w:rsid w:val="00620004"/>
    <w:rsid w:val="00620089"/>
    <w:rsid w:val="006200DE"/>
    <w:rsid w:val="00620274"/>
    <w:rsid w:val="00620376"/>
    <w:rsid w:val="006204DC"/>
    <w:rsid w:val="006204F7"/>
    <w:rsid w:val="006205CF"/>
    <w:rsid w:val="0062068B"/>
    <w:rsid w:val="006206AF"/>
    <w:rsid w:val="006207EA"/>
    <w:rsid w:val="006207EF"/>
    <w:rsid w:val="00620813"/>
    <w:rsid w:val="00620859"/>
    <w:rsid w:val="006208CF"/>
    <w:rsid w:val="0062095A"/>
    <w:rsid w:val="0062098A"/>
    <w:rsid w:val="00620AD2"/>
    <w:rsid w:val="00620B5B"/>
    <w:rsid w:val="00620C9C"/>
    <w:rsid w:val="00620DCF"/>
    <w:rsid w:val="00620E45"/>
    <w:rsid w:val="00621184"/>
    <w:rsid w:val="006212B2"/>
    <w:rsid w:val="00621305"/>
    <w:rsid w:val="00621451"/>
    <w:rsid w:val="00621553"/>
    <w:rsid w:val="00621635"/>
    <w:rsid w:val="00621648"/>
    <w:rsid w:val="0062166B"/>
    <w:rsid w:val="00621792"/>
    <w:rsid w:val="006217D5"/>
    <w:rsid w:val="006218D5"/>
    <w:rsid w:val="00621945"/>
    <w:rsid w:val="0062195C"/>
    <w:rsid w:val="006219CD"/>
    <w:rsid w:val="00621A26"/>
    <w:rsid w:val="00621A4F"/>
    <w:rsid w:val="00621ABE"/>
    <w:rsid w:val="00621B60"/>
    <w:rsid w:val="00621B70"/>
    <w:rsid w:val="00621C78"/>
    <w:rsid w:val="00621CC3"/>
    <w:rsid w:val="00621E4E"/>
    <w:rsid w:val="00622012"/>
    <w:rsid w:val="00622204"/>
    <w:rsid w:val="0062223C"/>
    <w:rsid w:val="0062230D"/>
    <w:rsid w:val="00622471"/>
    <w:rsid w:val="0062247F"/>
    <w:rsid w:val="006224ED"/>
    <w:rsid w:val="00622652"/>
    <w:rsid w:val="006226F3"/>
    <w:rsid w:val="00622763"/>
    <w:rsid w:val="00622903"/>
    <w:rsid w:val="00622937"/>
    <w:rsid w:val="006229B2"/>
    <w:rsid w:val="006229FC"/>
    <w:rsid w:val="00622A7D"/>
    <w:rsid w:val="00622B43"/>
    <w:rsid w:val="00622B56"/>
    <w:rsid w:val="00622CEA"/>
    <w:rsid w:val="00622D26"/>
    <w:rsid w:val="00622DB7"/>
    <w:rsid w:val="00622E4D"/>
    <w:rsid w:val="00622E5A"/>
    <w:rsid w:val="00622F2E"/>
    <w:rsid w:val="006230A8"/>
    <w:rsid w:val="0062323D"/>
    <w:rsid w:val="00623390"/>
    <w:rsid w:val="00623458"/>
    <w:rsid w:val="0062347F"/>
    <w:rsid w:val="00623520"/>
    <w:rsid w:val="00623527"/>
    <w:rsid w:val="00623630"/>
    <w:rsid w:val="006236C2"/>
    <w:rsid w:val="0062388A"/>
    <w:rsid w:val="0062397D"/>
    <w:rsid w:val="006239B3"/>
    <w:rsid w:val="00623AAD"/>
    <w:rsid w:val="00623AB0"/>
    <w:rsid w:val="00623C85"/>
    <w:rsid w:val="00623C87"/>
    <w:rsid w:val="00623C89"/>
    <w:rsid w:val="00623D29"/>
    <w:rsid w:val="00623D3D"/>
    <w:rsid w:val="00623E82"/>
    <w:rsid w:val="00623E8A"/>
    <w:rsid w:val="00623F62"/>
    <w:rsid w:val="00623FE8"/>
    <w:rsid w:val="0062422A"/>
    <w:rsid w:val="006242BF"/>
    <w:rsid w:val="00624301"/>
    <w:rsid w:val="00624330"/>
    <w:rsid w:val="0062433A"/>
    <w:rsid w:val="00624355"/>
    <w:rsid w:val="006243B2"/>
    <w:rsid w:val="006243FF"/>
    <w:rsid w:val="00624473"/>
    <w:rsid w:val="00624486"/>
    <w:rsid w:val="006244A4"/>
    <w:rsid w:val="0062463F"/>
    <w:rsid w:val="00624680"/>
    <w:rsid w:val="00624685"/>
    <w:rsid w:val="0062468D"/>
    <w:rsid w:val="006246C3"/>
    <w:rsid w:val="00624742"/>
    <w:rsid w:val="0062479C"/>
    <w:rsid w:val="00624884"/>
    <w:rsid w:val="006248D6"/>
    <w:rsid w:val="006248DA"/>
    <w:rsid w:val="006248F0"/>
    <w:rsid w:val="006249D2"/>
    <w:rsid w:val="00624B0F"/>
    <w:rsid w:val="00624BD3"/>
    <w:rsid w:val="00624CC7"/>
    <w:rsid w:val="00624D0C"/>
    <w:rsid w:val="00624E15"/>
    <w:rsid w:val="00624EC6"/>
    <w:rsid w:val="00624F37"/>
    <w:rsid w:val="00624F7E"/>
    <w:rsid w:val="00624F91"/>
    <w:rsid w:val="0062500E"/>
    <w:rsid w:val="00625023"/>
    <w:rsid w:val="0062518E"/>
    <w:rsid w:val="006251CD"/>
    <w:rsid w:val="00625278"/>
    <w:rsid w:val="006252E2"/>
    <w:rsid w:val="00625309"/>
    <w:rsid w:val="00625345"/>
    <w:rsid w:val="0062537D"/>
    <w:rsid w:val="00625595"/>
    <w:rsid w:val="006255EE"/>
    <w:rsid w:val="00625691"/>
    <w:rsid w:val="0062584B"/>
    <w:rsid w:val="006258C6"/>
    <w:rsid w:val="006258EC"/>
    <w:rsid w:val="006259B6"/>
    <w:rsid w:val="00625A05"/>
    <w:rsid w:val="00625A08"/>
    <w:rsid w:val="00625AFD"/>
    <w:rsid w:val="00625BAD"/>
    <w:rsid w:val="00625C39"/>
    <w:rsid w:val="00625C4D"/>
    <w:rsid w:val="00625E39"/>
    <w:rsid w:val="00625E3B"/>
    <w:rsid w:val="00625E71"/>
    <w:rsid w:val="00625E8E"/>
    <w:rsid w:val="00625EEB"/>
    <w:rsid w:val="00625F52"/>
    <w:rsid w:val="00626038"/>
    <w:rsid w:val="00626078"/>
    <w:rsid w:val="006260B2"/>
    <w:rsid w:val="0062616D"/>
    <w:rsid w:val="006261E9"/>
    <w:rsid w:val="00626279"/>
    <w:rsid w:val="006264AD"/>
    <w:rsid w:val="006264FB"/>
    <w:rsid w:val="00626517"/>
    <w:rsid w:val="006265A1"/>
    <w:rsid w:val="00626757"/>
    <w:rsid w:val="0062680F"/>
    <w:rsid w:val="006268C6"/>
    <w:rsid w:val="00626972"/>
    <w:rsid w:val="006269AF"/>
    <w:rsid w:val="00626AA1"/>
    <w:rsid w:val="00626AE7"/>
    <w:rsid w:val="00626B38"/>
    <w:rsid w:val="00626BEB"/>
    <w:rsid w:val="00626C12"/>
    <w:rsid w:val="00626D15"/>
    <w:rsid w:val="00626D37"/>
    <w:rsid w:val="00626E13"/>
    <w:rsid w:val="00626EBE"/>
    <w:rsid w:val="00626F17"/>
    <w:rsid w:val="00626F64"/>
    <w:rsid w:val="00627011"/>
    <w:rsid w:val="00627289"/>
    <w:rsid w:val="0062736D"/>
    <w:rsid w:val="00627475"/>
    <w:rsid w:val="00627579"/>
    <w:rsid w:val="00627667"/>
    <w:rsid w:val="006276CF"/>
    <w:rsid w:val="0062776E"/>
    <w:rsid w:val="0062782C"/>
    <w:rsid w:val="00627897"/>
    <w:rsid w:val="006279F2"/>
    <w:rsid w:val="00627BBD"/>
    <w:rsid w:val="00627D04"/>
    <w:rsid w:val="00627E02"/>
    <w:rsid w:val="00627EB8"/>
    <w:rsid w:val="00630081"/>
    <w:rsid w:val="00630214"/>
    <w:rsid w:val="0063027E"/>
    <w:rsid w:val="00630355"/>
    <w:rsid w:val="00630368"/>
    <w:rsid w:val="0063051C"/>
    <w:rsid w:val="0063053B"/>
    <w:rsid w:val="00630887"/>
    <w:rsid w:val="00630A61"/>
    <w:rsid w:val="00630BAA"/>
    <w:rsid w:val="00630BDD"/>
    <w:rsid w:val="00630C6D"/>
    <w:rsid w:val="00630C7D"/>
    <w:rsid w:val="00630CE7"/>
    <w:rsid w:val="00630E85"/>
    <w:rsid w:val="00631009"/>
    <w:rsid w:val="006310FA"/>
    <w:rsid w:val="006311A9"/>
    <w:rsid w:val="0063130C"/>
    <w:rsid w:val="00631427"/>
    <w:rsid w:val="006314C6"/>
    <w:rsid w:val="006314E7"/>
    <w:rsid w:val="006314F2"/>
    <w:rsid w:val="00631552"/>
    <w:rsid w:val="006315EC"/>
    <w:rsid w:val="006318FB"/>
    <w:rsid w:val="00631916"/>
    <w:rsid w:val="0063194E"/>
    <w:rsid w:val="006319AC"/>
    <w:rsid w:val="00631B6D"/>
    <w:rsid w:val="00631C11"/>
    <w:rsid w:val="00631F85"/>
    <w:rsid w:val="00631FFC"/>
    <w:rsid w:val="006320FD"/>
    <w:rsid w:val="00632240"/>
    <w:rsid w:val="0063259E"/>
    <w:rsid w:val="00632665"/>
    <w:rsid w:val="006326A5"/>
    <w:rsid w:val="0063293D"/>
    <w:rsid w:val="0063299D"/>
    <w:rsid w:val="00632A83"/>
    <w:rsid w:val="00632AC2"/>
    <w:rsid w:val="00632AEF"/>
    <w:rsid w:val="00632B0A"/>
    <w:rsid w:val="00632B2A"/>
    <w:rsid w:val="00632B79"/>
    <w:rsid w:val="00632B9A"/>
    <w:rsid w:val="00632BC8"/>
    <w:rsid w:val="00632BD5"/>
    <w:rsid w:val="00632C5C"/>
    <w:rsid w:val="00632E5E"/>
    <w:rsid w:val="00632EEB"/>
    <w:rsid w:val="00632F6A"/>
    <w:rsid w:val="00632FAA"/>
    <w:rsid w:val="00632FC9"/>
    <w:rsid w:val="00633027"/>
    <w:rsid w:val="006331CA"/>
    <w:rsid w:val="006331FC"/>
    <w:rsid w:val="006332F4"/>
    <w:rsid w:val="00633339"/>
    <w:rsid w:val="0063334D"/>
    <w:rsid w:val="006333BB"/>
    <w:rsid w:val="006333F2"/>
    <w:rsid w:val="0063347E"/>
    <w:rsid w:val="00633506"/>
    <w:rsid w:val="00633615"/>
    <w:rsid w:val="0063372E"/>
    <w:rsid w:val="0063373B"/>
    <w:rsid w:val="0063375F"/>
    <w:rsid w:val="00633945"/>
    <w:rsid w:val="006339CA"/>
    <w:rsid w:val="00633A6F"/>
    <w:rsid w:val="00633AAC"/>
    <w:rsid w:val="00633ACC"/>
    <w:rsid w:val="00633B70"/>
    <w:rsid w:val="00633BE3"/>
    <w:rsid w:val="00633D45"/>
    <w:rsid w:val="00633E2D"/>
    <w:rsid w:val="00633EBD"/>
    <w:rsid w:val="00633F47"/>
    <w:rsid w:val="00633F5F"/>
    <w:rsid w:val="00633F6D"/>
    <w:rsid w:val="00633FC2"/>
    <w:rsid w:val="00634050"/>
    <w:rsid w:val="00634144"/>
    <w:rsid w:val="006341DC"/>
    <w:rsid w:val="006342F3"/>
    <w:rsid w:val="006342F5"/>
    <w:rsid w:val="006343DA"/>
    <w:rsid w:val="006344EC"/>
    <w:rsid w:val="00634509"/>
    <w:rsid w:val="00634576"/>
    <w:rsid w:val="006345A6"/>
    <w:rsid w:val="006347E3"/>
    <w:rsid w:val="006347FB"/>
    <w:rsid w:val="006348B2"/>
    <w:rsid w:val="006348C5"/>
    <w:rsid w:val="00634BEB"/>
    <w:rsid w:val="00634C56"/>
    <w:rsid w:val="00634D49"/>
    <w:rsid w:val="00634DF4"/>
    <w:rsid w:val="00634F7C"/>
    <w:rsid w:val="00634F9C"/>
    <w:rsid w:val="00634FA6"/>
    <w:rsid w:val="00635136"/>
    <w:rsid w:val="00635432"/>
    <w:rsid w:val="00635464"/>
    <w:rsid w:val="00635494"/>
    <w:rsid w:val="006354C3"/>
    <w:rsid w:val="00635550"/>
    <w:rsid w:val="006357D5"/>
    <w:rsid w:val="006358E8"/>
    <w:rsid w:val="006359CA"/>
    <w:rsid w:val="006359E5"/>
    <w:rsid w:val="00635A71"/>
    <w:rsid w:val="00635AC8"/>
    <w:rsid w:val="00635ACD"/>
    <w:rsid w:val="00635AF4"/>
    <w:rsid w:val="00635B14"/>
    <w:rsid w:val="00635CB6"/>
    <w:rsid w:val="00635D4C"/>
    <w:rsid w:val="00635D81"/>
    <w:rsid w:val="00635E62"/>
    <w:rsid w:val="00635FD2"/>
    <w:rsid w:val="00636074"/>
    <w:rsid w:val="00636108"/>
    <w:rsid w:val="00636126"/>
    <w:rsid w:val="006361EB"/>
    <w:rsid w:val="006361F1"/>
    <w:rsid w:val="0063629F"/>
    <w:rsid w:val="006362C3"/>
    <w:rsid w:val="00636369"/>
    <w:rsid w:val="006363F5"/>
    <w:rsid w:val="006365B6"/>
    <w:rsid w:val="00636637"/>
    <w:rsid w:val="0063669B"/>
    <w:rsid w:val="006366AE"/>
    <w:rsid w:val="00636783"/>
    <w:rsid w:val="0063692D"/>
    <w:rsid w:val="00636A1B"/>
    <w:rsid w:val="00636B92"/>
    <w:rsid w:val="00636C34"/>
    <w:rsid w:val="00636CCB"/>
    <w:rsid w:val="00636DCF"/>
    <w:rsid w:val="00636E71"/>
    <w:rsid w:val="00636F1A"/>
    <w:rsid w:val="00636F9E"/>
    <w:rsid w:val="0063711F"/>
    <w:rsid w:val="006372E3"/>
    <w:rsid w:val="006372E5"/>
    <w:rsid w:val="0063731E"/>
    <w:rsid w:val="00637447"/>
    <w:rsid w:val="006374BD"/>
    <w:rsid w:val="006375FA"/>
    <w:rsid w:val="00637752"/>
    <w:rsid w:val="00637894"/>
    <w:rsid w:val="006378A3"/>
    <w:rsid w:val="0063792B"/>
    <w:rsid w:val="006379F2"/>
    <w:rsid w:val="00637A70"/>
    <w:rsid w:val="00637AF5"/>
    <w:rsid w:val="00637E4B"/>
    <w:rsid w:val="00637FA1"/>
    <w:rsid w:val="006401E3"/>
    <w:rsid w:val="006402E1"/>
    <w:rsid w:val="0064045D"/>
    <w:rsid w:val="006404CA"/>
    <w:rsid w:val="00640567"/>
    <w:rsid w:val="00640660"/>
    <w:rsid w:val="00640676"/>
    <w:rsid w:val="0064070F"/>
    <w:rsid w:val="00640783"/>
    <w:rsid w:val="0064078B"/>
    <w:rsid w:val="006407CC"/>
    <w:rsid w:val="006407E6"/>
    <w:rsid w:val="006409E1"/>
    <w:rsid w:val="006409E8"/>
    <w:rsid w:val="00640CC2"/>
    <w:rsid w:val="00640D65"/>
    <w:rsid w:val="00640E23"/>
    <w:rsid w:val="00640FA2"/>
    <w:rsid w:val="00641120"/>
    <w:rsid w:val="006411BC"/>
    <w:rsid w:val="006411F7"/>
    <w:rsid w:val="006412AE"/>
    <w:rsid w:val="006412E9"/>
    <w:rsid w:val="0064130B"/>
    <w:rsid w:val="0064139D"/>
    <w:rsid w:val="006413DF"/>
    <w:rsid w:val="006414B3"/>
    <w:rsid w:val="006414F9"/>
    <w:rsid w:val="0064155A"/>
    <w:rsid w:val="00641794"/>
    <w:rsid w:val="0064179F"/>
    <w:rsid w:val="006417A9"/>
    <w:rsid w:val="0064183A"/>
    <w:rsid w:val="006418AE"/>
    <w:rsid w:val="0064195A"/>
    <w:rsid w:val="00641A73"/>
    <w:rsid w:val="00641C99"/>
    <w:rsid w:val="00641CE3"/>
    <w:rsid w:val="00641D4B"/>
    <w:rsid w:val="00641DC6"/>
    <w:rsid w:val="0064207C"/>
    <w:rsid w:val="006420DA"/>
    <w:rsid w:val="00642109"/>
    <w:rsid w:val="006421B9"/>
    <w:rsid w:val="006422C0"/>
    <w:rsid w:val="0064240E"/>
    <w:rsid w:val="006424D8"/>
    <w:rsid w:val="00642559"/>
    <w:rsid w:val="006425B3"/>
    <w:rsid w:val="0064266D"/>
    <w:rsid w:val="0064270A"/>
    <w:rsid w:val="0064277A"/>
    <w:rsid w:val="006428E9"/>
    <w:rsid w:val="006429F8"/>
    <w:rsid w:val="00642A3C"/>
    <w:rsid w:val="00642C99"/>
    <w:rsid w:val="00642D04"/>
    <w:rsid w:val="00642DBA"/>
    <w:rsid w:val="00642E79"/>
    <w:rsid w:val="00642EBC"/>
    <w:rsid w:val="00642EEC"/>
    <w:rsid w:val="00642F75"/>
    <w:rsid w:val="00643028"/>
    <w:rsid w:val="00643087"/>
    <w:rsid w:val="0064316F"/>
    <w:rsid w:val="0064319A"/>
    <w:rsid w:val="0064321B"/>
    <w:rsid w:val="00643444"/>
    <w:rsid w:val="006434E7"/>
    <w:rsid w:val="0064355E"/>
    <w:rsid w:val="00643609"/>
    <w:rsid w:val="00643934"/>
    <w:rsid w:val="00643DFA"/>
    <w:rsid w:val="00643EEE"/>
    <w:rsid w:val="0064401C"/>
    <w:rsid w:val="00644055"/>
    <w:rsid w:val="00644075"/>
    <w:rsid w:val="00644088"/>
    <w:rsid w:val="0064423C"/>
    <w:rsid w:val="006442EB"/>
    <w:rsid w:val="0064440D"/>
    <w:rsid w:val="00644461"/>
    <w:rsid w:val="0064449A"/>
    <w:rsid w:val="00644510"/>
    <w:rsid w:val="0064468F"/>
    <w:rsid w:val="00644953"/>
    <w:rsid w:val="00644A6D"/>
    <w:rsid w:val="00644B36"/>
    <w:rsid w:val="00644B8A"/>
    <w:rsid w:val="00644C2A"/>
    <w:rsid w:val="00644D40"/>
    <w:rsid w:val="00644F39"/>
    <w:rsid w:val="00645065"/>
    <w:rsid w:val="00645345"/>
    <w:rsid w:val="0064542E"/>
    <w:rsid w:val="0064551E"/>
    <w:rsid w:val="006455B0"/>
    <w:rsid w:val="006455BF"/>
    <w:rsid w:val="006456B8"/>
    <w:rsid w:val="00645795"/>
    <w:rsid w:val="006458FE"/>
    <w:rsid w:val="00645A67"/>
    <w:rsid w:val="00645B26"/>
    <w:rsid w:val="00645D5D"/>
    <w:rsid w:val="00645E00"/>
    <w:rsid w:val="00645E4A"/>
    <w:rsid w:val="00645E6E"/>
    <w:rsid w:val="00645F07"/>
    <w:rsid w:val="0064610A"/>
    <w:rsid w:val="0064620F"/>
    <w:rsid w:val="0064623C"/>
    <w:rsid w:val="006462A1"/>
    <w:rsid w:val="0064633B"/>
    <w:rsid w:val="006463D3"/>
    <w:rsid w:val="00646435"/>
    <w:rsid w:val="006466C1"/>
    <w:rsid w:val="006466C3"/>
    <w:rsid w:val="006466C9"/>
    <w:rsid w:val="0064670F"/>
    <w:rsid w:val="00646844"/>
    <w:rsid w:val="006468C2"/>
    <w:rsid w:val="0064691A"/>
    <w:rsid w:val="006469C8"/>
    <w:rsid w:val="006469DD"/>
    <w:rsid w:val="00646C31"/>
    <w:rsid w:val="00646E23"/>
    <w:rsid w:val="00646FA0"/>
    <w:rsid w:val="0064702C"/>
    <w:rsid w:val="00647090"/>
    <w:rsid w:val="006471E6"/>
    <w:rsid w:val="006473E0"/>
    <w:rsid w:val="006474DE"/>
    <w:rsid w:val="006475C3"/>
    <w:rsid w:val="0064769F"/>
    <w:rsid w:val="006476E3"/>
    <w:rsid w:val="006476E6"/>
    <w:rsid w:val="0064777D"/>
    <w:rsid w:val="00647A35"/>
    <w:rsid w:val="00647A6F"/>
    <w:rsid w:val="00647CCF"/>
    <w:rsid w:val="00647D31"/>
    <w:rsid w:val="00647DA4"/>
    <w:rsid w:val="00647E29"/>
    <w:rsid w:val="00647ECB"/>
    <w:rsid w:val="00647F04"/>
    <w:rsid w:val="00647F42"/>
    <w:rsid w:val="006500F7"/>
    <w:rsid w:val="00650155"/>
    <w:rsid w:val="00650282"/>
    <w:rsid w:val="006502CD"/>
    <w:rsid w:val="0065071A"/>
    <w:rsid w:val="00650815"/>
    <w:rsid w:val="00650872"/>
    <w:rsid w:val="00650AF6"/>
    <w:rsid w:val="00650AF7"/>
    <w:rsid w:val="00650B7A"/>
    <w:rsid w:val="00650CA0"/>
    <w:rsid w:val="00650DC8"/>
    <w:rsid w:val="00650E41"/>
    <w:rsid w:val="00650F2C"/>
    <w:rsid w:val="00650F3F"/>
    <w:rsid w:val="00651153"/>
    <w:rsid w:val="00651196"/>
    <w:rsid w:val="006512E9"/>
    <w:rsid w:val="0065136B"/>
    <w:rsid w:val="00651437"/>
    <w:rsid w:val="00651443"/>
    <w:rsid w:val="00651511"/>
    <w:rsid w:val="00651569"/>
    <w:rsid w:val="00651606"/>
    <w:rsid w:val="00651640"/>
    <w:rsid w:val="0065165A"/>
    <w:rsid w:val="00651697"/>
    <w:rsid w:val="006517B7"/>
    <w:rsid w:val="00651889"/>
    <w:rsid w:val="006519FA"/>
    <w:rsid w:val="006519FB"/>
    <w:rsid w:val="00651A5F"/>
    <w:rsid w:val="00651E15"/>
    <w:rsid w:val="00651E18"/>
    <w:rsid w:val="00651E4D"/>
    <w:rsid w:val="00651EAA"/>
    <w:rsid w:val="00651EAE"/>
    <w:rsid w:val="00651F49"/>
    <w:rsid w:val="006520A9"/>
    <w:rsid w:val="00652169"/>
    <w:rsid w:val="006521CA"/>
    <w:rsid w:val="00652385"/>
    <w:rsid w:val="0065246F"/>
    <w:rsid w:val="0065269A"/>
    <w:rsid w:val="0065269C"/>
    <w:rsid w:val="00652750"/>
    <w:rsid w:val="006527FE"/>
    <w:rsid w:val="0065281C"/>
    <w:rsid w:val="00652975"/>
    <w:rsid w:val="00652999"/>
    <w:rsid w:val="00652A8E"/>
    <w:rsid w:val="00652AE2"/>
    <w:rsid w:val="00652B2B"/>
    <w:rsid w:val="00652CA9"/>
    <w:rsid w:val="00652EF9"/>
    <w:rsid w:val="00652F68"/>
    <w:rsid w:val="00652F94"/>
    <w:rsid w:val="00652F97"/>
    <w:rsid w:val="00652FC0"/>
    <w:rsid w:val="00653059"/>
    <w:rsid w:val="0065319B"/>
    <w:rsid w:val="00653212"/>
    <w:rsid w:val="006532D7"/>
    <w:rsid w:val="00653318"/>
    <w:rsid w:val="00653401"/>
    <w:rsid w:val="00653408"/>
    <w:rsid w:val="006534C3"/>
    <w:rsid w:val="00653564"/>
    <w:rsid w:val="0065359F"/>
    <w:rsid w:val="006535C5"/>
    <w:rsid w:val="00653613"/>
    <w:rsid w:val="00653643"/>
    <w:rsid w:val="00653721"/>
    <w:rsid w:val="00653894"/>
    <w:rsid w:val="00653930"/>
    <w:rsid w:val="00653990"/>
    <w:rsid w:val="00653A51"/>
    <w:rsid w:val="00653C09"/>
    <w:rsid w:val="00653D24"/>
    <w:rsid w:val="00653EFD"/>
    <w:rsid w:val="00653F04"/>
    <w:rsid w:val="00653FC2"/>
    <w:rsid w:val="0065406B"/>
    <w:rsid w:val="006540D1"/>
    <w:rsid w:val="00654238"/>
    <w:rsid w:val="00654318"/>
    <w:rsid w:val="0065432A"/>
    <w:rsid w:val="0065447F"/>
    <w:rsid w:val="006544D5"/>
    <w:rsid w:val="00654515"/>
    <w:rsid w:val="00654552"/>
    <w:rsid w:val="006545B7"/>
    <w:rsid w:val="00654687"/>
    <w:rsid w:val="00654869"/>
    <w:rsid w:val="0065488E"/>
    <w:rsid w:val="006548E4"/>
    <w:rsid w:val="00654A21"/>
    <w:rsid w:val="00654A93"/>
    <w:rsid w:val="00654C01"/>
    <w:rsid w:val="00654C10"/>
    <w:rsid w:val="00654C63"/>
    <w:rsid w:val="00654DA2"/>
    <w:rsid w:val="006550CD"/>
    <w:rsid w:val="006553AE"/>
    <w:rsid w:val="006555FD"/>
    <w:rsid w:val="00655601"/>
    <w:rsid w:val="00655629"/>
    <w:rsid w:val="006556CC"/>
    <w:rsid w:val="0065577E"/>
    <w:rsid w:val="006557D7"/>
    <w:rsid w:val="0065583A"/>
    <w:rsid w:val="0065591D"/>
    <w:rsid w:val="0065595D"/>
    <w:rsid w:val="006559E6"/>
    <w:rsid w:val="00655A0C"/>
    <w:rsid w:val="00655A29"/>
    <w:rsid w:val="00655A90"/>
    <w:rsid w:val="00655ADB"/>
    <w:rsid w:val="00655B15"/>
    <w:rsid w:val="00655B38"/>
    <w:rsid w:val="00655BB2"/>
    <w:rsid w:val="00655BC7"/>
    <w:rsid w:val="00655C64"/>
    <w:rsid w:val="00655ED2"/>
    <w:rsid w:val="00655F96"/>
    <w:rsid w:val="006561AD"/>
    <w:rsid w:val="006562E6"/>
    <w:rsid w:val="00656301"/>
    <w:rsid w:val="006563D7"/>
    <w:rsid w:val="006563D8"/>
    <w:rsid w:val="006563DA"/>
    <w:rsid w:val="00656428"/>
    <w:rsid w:val="0065657F"/>
    <w:rsid w:val="006566E1"/>
    <w:rsid w:val="00656831"/>
    <w:rsid w:val="0065694C"/>
    <w:rsid w:val="00656A6E"/>
    <w:rsid w:val="00656A71"/>
    <w:rsid w:val="00656A7F"/>
    <w:rsid w:val="00656B8E"/>
    <w:rsid w:val="00656B9C"/>
    <w:rsid w:val="00656CD4"/>
    <w:rsid w:val="00656DCF"/>
    <w:rsid w:val="00656E22"/>
    <w:rsid w:val="00656E68"/>
    <w:rsid w:val="00656ED0"/>
    <w:rsid w:val="00656EDC"/>
    <w:rsid w:val="00656F84"/>
    <w:rsid w:val="0065700F"/>
    <w:rsid w:val="00657057"/>
    <w:rsid w:val="00657079"/>
    <w:rsid w:val="006572D3"/>
    <w:rsid w:val="006572F7"/>
    <w:rsid w:val="006573D7"/>
    <w:rsid w:val="0065765A"/>
    <w:rsid w:val="006577B2"/>
    <w:rsid w:val="006577F1"/>
    <w:rsid w:val="006577F7"/>
    <w:rsid w:val="00657961"/>
    <w:rsid w:val="00657980"/>
    <w:rsid w:val="006579AA"/>
    <w:rsid w:val="006579D5"/>
    <w:rsid w:val="00657AFF"/>
    <w:rsid w:val="00657BC7"/>
    <w:rsid w:val="00657C43"/>
    <w:rsid w:val="00657D5F"/>
    <w:rsid w:val="00657DA7"/>
    <w:rsid w:val="00657DBD"/>
    <w:rsid w:val="006600FC"/>
    <w:rsid w:val="006602A1"/>
    <w:rsid w:val="00660422"/>
    <w:rsid w:val="006604D3"/>
    <w:rsid w:val="00660575"/>
    <w:rsid w:val="0066061C"/>
    <w:rsid w:val="00660692"/>
    <w:rsid w:val="00660781"/>
    <w:rsid w:val="006608C8"/>
    <w:rsid w:val="00660962"/>
    <w:rsid w:val="00660A56"/>
    <w:rsid w:val="00660A9F"/>
    <w:rsid w:val="00660C88"/>
    <w:rsid w:val="00660D68"/>
    <w:rsid w:val="00660DF6"/>
    <w:rsid w:val="00660EA2"/>
    <w:rsid w:val="00660F37"/>
    <w:rsid w:val="00660F95"/>
    <w:rsid w:val="006610C0"/>
    <w:rsid w:val="0066111A"/>
    <w:rsid w:val="006611EF"/>
    <w:rsid w:val="00661265"/>
    <w:rsid w:val="006612A8"/>
    <w:rsid w:val="006613BA"/>
    <w:rsid w:val="00661493"/>
    <w:rsid w:val="00661531"/>
    <w:rsid w:val="00661537"/>
    <w:rsid w:val="006617E9"/>
    <w:rsid w:val="00661BA4"/>
    <w:rsid w:val="00661BC8"/>
    <w:rsid w:val="00661C5C"/>
    <w:rsid w:val="00661E0F"/>
    <w:rsid w:val="00661F1B"/>
    <w:rsid w:val="00662062"/>
    <w:rsid w:val="00662117"/>
    <w:rsid w:val="00662136"/>
    <w:rsid w:val="00662205"/>
    <w:rsid w:val="00662262"/>
    <w:rsid w:val="006624AC"/>
    <w:rsid w:val="006628E6"/>
    <w:rsid w:val="00662B35"/>
    <w:rsid w:val="00662B76"/>
    <w:rsid w:val="00662EFC"/>
    <w:rsid w:val="00662F1E"/>
    <w:rsid w:val="00662F32"/>
    <w:rsid w:val="006632D3"/>
    <w:rsid w:val="006632F3"/>
    <w:rsid w:val="006633B8"/>
    <w:rsid w:val="0066353B"/>
    <w:rsid w:val="006635C3"/>
    <w:rsid w:val="00663601"/>
    <w:rsid w:val="006636DB"/>
    <w:rsid w:val="00663762"/>
    <w:rsid w:val="00663974"/>
    <w:rsid w:val="006639E5"/>
    <w:rsid w:val="00663A40"/>
    <w:rsid w:val="00663AD5"/>
    <w:rsid w:val="00663AEA"/>
    <w:rsid w:val="00663D04"/>
    <w:rsid w:val="00663E9D"/>
    <w:rsid w:val="006641AC"/>
    <w:rsid w:val="0066437E"/>
    <w:rsid w:val="006643AE"/>
    <w:rsid w:val="0066458E"/>
    <w:rsid w:val="0066467C"/>
    <w:rsid w:val="00664704"/>
    <w:rsid w:val="00664712"/>
    <w:rsid w:val="006647BF"/>
    <w:rsid w:val="006648C7"/>
    <w:rsid w:val="00664969"/>
    <w:rsid w:val="00664B9A"/>
    <w:rsid w:val="00664BDB"/>
    <w:rsid w:val="00664BE4"/>
    <w:rsid w:val="00664BF8"/>
    <w:rsid w:val="00664C40"/>
    <w:rsid w:val="00664C49"/>
    <w:rsid w:val="00664C66"/>
    <w:rsid w:val="00664CDA"/>
    <w:rsid w:val="00664CF3"/>
    <w:rsid w:val="00664D13"/>
    <w:rsid w:val="00664D5D"/>
    <w:rsid w:val="00664DE9"/>
    <w:rsid w:val="00664E20"/>
    <w:rsid w:val="00664F34"/>
    <w:rsid w:val="00664FEF"/>
    <w:rsid w:val="00665061"/>
    <w:rsid w:val="00665149"/>
    <w:rsid w:val="00665238"/>
    <w:rsid w:val="00665246"/>
    <w:rsid w:val="0066527F"/>
    <w:rsid w:val="006652C9"/>
    <w:rsid w:val="00665462"/>
    <w:rsid w:val="00665549"/>
    <w:rsid w:val="006658C4"/>
    <w:rsid w:val="00665A06"/>
    <w:rsid w:val="00665BDC"/>
    <w:rsid w:val="00665C0F"/>
    <w:rsid w:val="00665C31"/>
    <w:rsid w:val="00665C70"/>
    <w:rsid w:val="00665D34"/>
    <w:rsid w:val="00665D43"/>
    <w:rsid w:val="00665D55"/>
    <w:rsid w:val="00665D74"/>
    <w:rsid w:val="00665E18"/>
    <w:rsid w:val="00665EDA"/>
    <w:rsid w:val="00665F6F"/>
    <w:rsid w:val="00665FA6"/>
    <w:rsid w:val="00666024"/>
    <w:rsid w:val="0066604D"/>
    <w:rsid w:val="00666338"/>
    <w:rsid w:val="0066635D"/>
    <w:rsid w:val="00666377"/>
    <w:rsid w:val="006663C3"/>
    <w:rsid w:val="006663E7"/>
    <w:rsid w:val="0066640C"/>
    <w:rsid w:val="00666416"/>
    <w:rsid w:val="00666464"/>
    <w:rsid w:val="0066670C"/>
    <w:rsid w:val="00666744"/>
    <w:rsid w:val="0066682F"/>
    <w:rsid w:val="00666863"/>
    <w:rsid w:val="006668AF"/>
    <w:rsid w:val="00666A07"/>
    <w:rsid w:val="00666A50"/>
    <w:rsid w:val="00666A7E"/>
    <w:rsid w:val="00666AA9"/>
    <w:rsid w:val="00666ACF"/>
    <w:rsid w:val="00666AE7"/>
    <w:rsid w:val="00666BDC"/>
    <w:rsid w:val="00666D53"/>
    <w:rsid w:val="00667136"/>
    <w:rsid w:val="0066717C"/>
    <w:rsid w:val="00667289"/>
    <w:rsid w:val="006674B2"/>
    <w:rsid w:val="006674F3"/>
    <w:rsid w:val="006676FB"/>
    <w:rsid w:val="0066774E"/>
    <w:rsid w:val="00667788"/>
    <w:rsid w:val="006677EB"/>
    <w:rsid w:val="00667857"/>
    <w:rsid w:val="00667866"/>
    <w:rsid w:val="006678F3"/>
    <w:rsid w:val="00667904"/>
    <w:rsid w:val="00667995"/>
    <w:rsid w:val="0066799C"/>
    <w:rsid w:val="00667AC7"/>
    <w:rsid w:val="00667B55"/>
    <w:rsid w:val="00667BEE"/>
    <w:rsid w:val="00667C65"/>
    <w:rsid w:val="00667D71"/>
    <w:rsid w:val="00667E5B"/>
    <w:rsid w:val="00667F16"/>
    <w:rsid w:val="006701B6"/>
    <w:rsid w:val="00670634"/>
    <w:rsid w:val="00670703"/>
    <w:rsid w:val="00670AE8"/>
    <w:rsid w:val="00670B12"/>
    <w:rsid w:val="00670BD8"/>
    <w:rsid w:val="00670CD9"/>
    <w:rsid w:val="00670F01"/>
    <w:rsid w:val="00670F69"/>
    <w:rsid w:val="00671042"/>
    <w:rsid w:val="0067123B"/>
    <w:rsid w:val="006712E2"/>
    <w:rsid w:val="00671327"/>
    <w:rsid w:val="0067133E"/>
    <w:rsid w:val="00671373"/>
    <w:rsid w:val="0067140F"/>
    <w:rsid w:val="0067148B"/>
    <w:rsid w:val="00671496"/>
    <w:rsid w:val="0067156E"/>
    <w:rsid w:val="00671800"/>
    <w:rsid w:val="00671830"/>
    <w:rsid w:val="006718BB"/>
    <w:rsid w:val="006718EB"/>
    <w:rsid w:val="00671B3C"/>
    <w:rsid w:val="00671B8C"/>
    <w:rsid w:val="00671C64"/>
    <w:rsid w:val="00671E66"/>
    <w:rsid w:val="00671E74"/>
    <w:rsid w:val="00671EE0"/>
    <w:rsid w:val="00671EFC"/>
    <w:rsid w:val="00671F04"/>
    <w:rsid w:val="00671F84"/>
    <w:rsid w:val="00671F94"/>
    <w:rsid w:val="00672087"/>
    <w:rsid w:val="00672185"/>
    <w:rsid w:val="006721CD"/>
    <w:rsid w:val="0067223B"/>
    <w:rsid w:val="00672272"/>
    <w:rsid w:val="00672311"/>
    <w:rsid w:val="00672325"/>
    <w:rsid w:val="006724F0"/>
    <w:rsid w:val="006725F0"/>
    <w:rsid w:val="006728B4"/>
    <w:rsid w:val="0067295B"/>
    <w:rsid w:val="00672C57"/>
    <w:rsid w:val="00672E7E"/>
    <w:rsid w:val="00672F30"/>
    <w:rsid w:val="00672FA9"/>
    <w:rsid w:val="006730FC"/>
    <w:rsid w:val="0067312F"/>
    <w:rsid w:val="0067341B"/>
    <w:rsid w:val="00673679"/>
    <w:rsid w:val="006736B6"/>
    <w:rsid w:val="0067381B"/>
    <w:rsid w:val="006738D9"/>
    <w:rsid w:val="006739CA"/>
    <w:rsid w:val="00673A04"/>
    <w:rsid w:val="00673A49"/>
    <w:rsid w:val="00673A96"/>
    <w:rsid w:val="00673C0F"/>
    <w:rsid w:val="00673C38"/>
    <w:rsid w:val="00673CBA"/>
    <w:rsid w:val="00673CF2"/>
    <w:rsid w:val="00673D61"/>
    <w:rsid w:val="00673F19"/>
    <w:rsid w:val="00674147"/>
    <w:rsid w:val="006741BA"/>
    <w:rsid w:val="006741BB"/>
    <w:rsid w:val="0067432B"/>
    <w:rsid w:val="006743D4"/>
    <w:rsid w:val="00674497"/>
    <w:rsid w:val="006744E3"/>
    <w:rsid w:val="006745D7"/>
    <w:rsid w:val="0067460E"/>
    <w:rsid w:val="00674640"/>
    <w:rsid w:val="006746AC"/>
    <w:rsid w:val="00674893"/>
    <w:rsid w:val="00674976"/>
    <w:rsid w:val="00674B01"/>
    <w:rsid w:val="00674BC0"/>
    <w:rsid w:val="00674BC3"/>
    <w:rsid w:val="00674D64"/>
    <w:rsid w:val="00674E7C"/>
    <w:rsid w:val="00674F02"/>
    <w:rsid w:val="00674F99"/>
    <w:rsid w:val="006750C1"/>
    <w:rsid w:val="006750EC"/>
    <w:rsid w:val="006751F0"/>
    <w:rsid w:val="0067539C"/>
    <w:rsid w:val="00675582"/>
    <w:rsid w:val="006755EC"/>
    <w:rsid w:val="006758D0"/>
    <w:rsid w:val="00675A4F"/>
    <w:rsid w:val="00675BB0"/>
    <w:rsid w:val="00675C0D"/>
    <w:rsid w:val="00675CC8"/>
    <w:rsid w:val="00675CE1"/>
    <w:rsid w:val="00675DA6"/>
    <w:rsid w:val="00675DD1"/>
    <w:rsid w:val="00675F0A"/>
    <w:rsid w:val="00675F6C"/>
    <w:rsid w:val="00675F94"/>
    <w:rsid w:val="00675FBB"/>
    <w:rsid w:val="00675FF5"/>
    <w:rsid w:val="00676000"/>
    <w:rsid w:val="00676188"/>
    <w:rsid w:val="00676223"/>
    <w:rsid w:val="006767AC"/>
    <w:rsid w:val="0067680B"/>
    <w:rsid w:val="0067688F"/>
    <w:rsid w:val="0067689F"/>
    <w:rsid w:val="006768FD"/>
    <w:rsid w:val="00676A83"/>
    <w:rsid w:val="00676A9F"/>
    <w:rsid w:val="00676B70"/>
    <w:rsid w:val="00676BA6"/>
    <w:rsid w:val="00676BBE"/>
    <w:rsid w:val="00676BC2"/>
    <w:rsid w:val="00676C99"/>
    <w:rsid w:val="00676CD8"/>
    <w:rsid w:val="00676DF2"/>
    <w:rsid w:val="00676E4B"/>
    <w:rsid w:val="00676EEC"/>
    <w:rsid w:val="00676EED"/>
    <w:rsid w:val="00676F87"/>
    <w:rsid w:val="00676FFF"/>
    <w:rsid w:val="006770FF"/>
    <w:rsid w:val="00677139"/>
    <w:rsid w:val="006771D3"/>
    <w:rsid w:val="006773EA"/>
    <w:rsid w:val="00677406"/>
    <w:rsid w:val="006775CB"/>
    <w:rsid w:val="006775D6"/>
    <w:rsid w:val="00677649"/>
    <w:rsid w:val="0067764F"/>
    <w:rsid w:val="00677665"/>
    <w:rsid w:val="00677706"/>
    <w:rsid w:val="00677707"/>
    <w:rsid w:val="00677752"/>
    <w:rsid w:val="00677870"/>
    <w:rsid w:val="00677886"/>
    <w:rsid w:val="0067797C"/>
    <w:rsid w:val="006779BA"/>
    <w:rsid w:val="00677A1E"/>
    <w:rsid w:val="00677B6B"/>
    <w:rsid w:val="00677B75"/>
    <w:rsid w:val="00677BC4"/>
    <w:rsid w:val="00677C1A"/>
    <w:rsid w:val="00677D36"/>
    <w:rsid w:val="00677D3F"/>
    <w:rsid w:val="00677D9D"/>
    <w:rsid w:val="00677DCF"/>
    <w:rsid w:val="00677E20"/>
    <w:rsid w:val="00677E26"/>
    <w:rsid w:val="006800A0"/>
    <w:rsid w:val="006800FE"/>
    <w:rsid w:val="0068026B"/>
    <w:rsid w:val="00680421"/>
    <w:rsid w:val="0068049A"/>
    <w:rsid w:val="006804D9"/>
    <w:rsid w:val="006804F2"/>
    <w:rsid w:val="00680571"/>
    <w:rsid w:val="00680594"/>
    <w:rsid w:val="006805BD"/>
    <w:rsid w:val="006807DF"/>
    <w:rsid w:val="00680836"/>
    <w:rsid w:val="0068086B"/>
    <w:rsid w:val="00680996"/>
    <w:rsid w:val="00680C84"/>
    <w:rsid w:val="00680CD1"/>
    <w:rsid w:val="00680F29"/>
    <w:rsid w:val="006812FD"/>
    <w:rsid w:val="0068132D"/>
    <w:rsid w:val="0068141E"/>
    <w:rsid w:val="00681427"/>
    <w:rsid w:val="006814A7"/>
    <w:rsid w:val="00681571"/>
    <w:rsid w:val="006815D4"/>
    <w:rsid w:val="006817AC"/>
    <w:rsid w:val="006817EC"/>
    <w:rsid w:val="006818E2"/>
    <w:rsid w:val="00681984"/>
    <w:rsid w:val="00681A37"/>
    <w:rsid w:val="00681A72"/>
    <w:rsid w:val="00681B7A"/>
    <w:rsid w:val="00681BF9"/>
    <w:rsid w:val="00681C07"/>
    <w:rsid w:val="00681C0C"/>
    <w:rsid w:val="00681DB6"/>
    <w:rsid w:val="00681E56"/>
    <w:rsid w:val="00681E7B"/>
    <w:rsid w:val="00681EA4"/>
    <w:rsid w:val="00681EC7"/>
    <w:rsid w:val="00681EC9"/>
    <w:rsid w:val="00681F48"/>
    <w:rsid w:val="00681FB3"/>
    <w:rsid w:val="00682197"/>
    <w:rsid w:val="006822C6"/>
    <w:rsid w:val="006822F3"/>
    <w:rsid w:val="0068248B"/>
    <w:rsid w:val="00682546"/>
    <w:rsid w:val="006825A6"/>
    <w:rsid w:val="00682620"/>
    <w:rsid w:val="00682661"/>
    <w:rsid w:val="006829F5"/>
    <w:rsid w:val="00682A7B"/>
    <w:rsid w:val="00682C20"/>
    <w:rsid w:val="00682C64"/>
    <w:rsid w:val="00682D41"/>
    <w:rsid w:val="0068303C"/>
    <w:rsid w:val="0068307D"/>
    <w:rsid w:val="00683109"/>
    <w:rsid w:val="00683231"/>
    <w:rsid w:val="00683250"/>
    <w:rsid w:val="0068330E"/>
    <w:rsid w:val="00683404"/>
    <w:rsid w:val="0068358E"/>
    <w:rsid w:val="006835A2"/>
    <w:rsid w:val="006835AD"/>
    <w:rsid w:val="00683759"/>
    <w:rsid w:val="006837D9"/>
    <w:rsid w:val="0068394A"/>
    <w:rsid w:val="00683980"/>
    <w:rsid w:val="006839B7"/>
    <w:rsid w:val="00683B4A"/>
    <w:rsid w:val="00683C35"/>
    <w:rsid w:val="00683D18"/>
    <w:rsid w:val="00683E5D"/>
    <w:rsid w:val="00683EED"/>
    <w:rsid w:val="00683FDC"/>
    <w:rsid w:val="006841B8"/>
    <w:rsid w:val="00684264"/>
    <w:rsid w:val="00684268"/>
    <w:rsid w:val="006842C8"/>
    <w:rsid w:val="006846C6"/>
    <w:rsid w:val="006846D8"/>
    <w:rsid w:val="00684769"/>
    <w:rsid w:val="006847F8"/>
    <w:rsid w:val="00684874"/>
    <w:rsid w:val="00684876"/>
    <w:rsid w:val="006848E5"/>
    <w:rsid w:val="00684A62"/>
    <w:rsid w:val="00684A8B"/>
    <w:rsid w:val="00684B40"/>
    <w:rsid w:val="00684BA8"/>
    <w:rsid w:val="00684E7B"/>
    <w:rsid w:val="00684EBF"/>
    <w:rsid w:val="00684EE5"/>
    <w:rsid w:val="00684EFF"/>
    <w:rsid w:val="00684FBE"/>
    <w:rsid w:val="00685061"/>
    <w:rsid w:val="006850B5"/>
    <w:rsid w:val="00685145"/>
    <w:rsid w:val="00685199"/>
    <w:rsid w:val="006852D0"/>
    <w:rsid w:val="006852FE"/>
    <w:rsid w:val="006854C5"/>
    <w:rsid w:val="006854EC"/>
    <w:rsid w:val="00685505"/>
    <w:rsid w:val="00685509"/>
    <w:rsid w:val="00685623"/>
    <w:rsid w:val="0068565A"/>
    <w:rsid w:val="00685773"/>
    <w:rsid w:val="0068577E"/>
    <w:rsid w:val="006857BE"/>
    <w:rsid w:val="0068588A"/>
    <w:rsid w:val="00685A39"/>
    <w:rsid w:val="00685A52"/>
    <w:rsid w:val="00685B2F"/>
    <w:rsid w:val="00685C0A"/>
    <w:rsid w:val="00685C67"/>
    <w:rsid w:val="00685CFA"/>
    <w:rsid w:val="00685F46"/>
    <w:rsid w:val="00686218"/>
    <w:rsid w:val="0068628B"/>
    <w:rsid w:val="00686373"/>
    <w:rsid w:val="00686572"/>
    <w:rsid w:val="00686587"/>
    <w:rsid w:val="00686611"/>
    <w:rsid w:val="00686869"/>
    <w:rsid w:val="00686ABE"/>
    <w:rsid w:val="00686BA0"/>
    <w:rsid w:val="00686BAF"/>
    <w:rsid w:val="00686BEE"/>
    <w:rsid w:val="00686E34"/>
    <w:rsid w:val="00686E63"/>
    <w:rsid w:val="00687067"/>
    <w:rsid w:val="0068709B"/>
    <w:rsid w:val="006871E9"/>
    <w:rsid w:val="0068727A"/>
    <w:rsid w:val="006873D7"/>
    <w:rsid w:val="006874CB"/>
    <w:rsid w:val="0068759D"/>
    <w:rsid w:val="00687637"/>
    <w:rsid w:val="0068768C"/>
    <w:rsid w:val="006877F1"/>
    <w:rsid w:val="00687851"/>
    <w:rsid w:val="00687898"/>
    <w:rsid w:val="00687902"/>
    <w:rsid w:val="00687977"/>
    <w:rsid w:val="00687BDA"/>
    <w:rsid w:val="00687C9F"/>
    <w:rsid w:val="00687D23"/>
    <w:rsid w:val="00687DDF"/>
    <w:rsid w:val="00687E3F"/>
    <w:rsid w:val="00687EA5"/>
    <w:rsid w:val="0069019E"/>
    <w:rsid w:val="006901EE"/>
    <w:rsid w:val="00690210"/>
    <w:rsid w:val="00690435"/>
    <w:rsid w:val="0069049E"/>
    <w:rsid w:val="006904E4"/>
    <w:rsid w:val="00690553"/>
    <w:rsid w:val="00690610"/>
    <w:rsid w:val="00690623"/>
    <w:rsid w:val="006907D6"/>
    <w:rsid w:val="006907E6"/>
    <w:rsid w:val="0069083B"/>
    <w:rsid w:val="00690976"/>
    <w:rsid w:val="006909A3"/>
    <w:rsid w:val="00690A7B"/>
    <w:rsid w:val="00690B02"/>
    <w:rsid w:val="00690BF7"/>
    <w:rsid w:val="00690C32"/>
    <w:rsid w:val="00690C7D"/>
    <w:rsid w:val="00690D3F"/>
    <w:rsid w:val="00690D83"/>
    <w:rsid w:val="00690E67"/>
    <w:rsid w:val="00690E8B"/>
    <w:rsid w:val="00691018"/>
    <w:rsid w:val="00691178"/>
    <w:rsid w:val="006912AA"/>
    <w:rsid w:val="00691395"/>
    <w:rsid w:val="0069142B"/>
    <w:rsid w:val="0069146B"/>
    <w:rsid w:val="006915E7"/>
    <w:rsid w:val="00691662"/>
    <w:rsid w:val="0069167B"/>
    <w:rsid w:val="0069168C"/>
    <w:rsid w:val="006916C3"/>
    <w:rsid w:val="0069183A"/>
    <w:rsid w:val="00691887"/>
    <w:rsid w:val="006918DB"/>
    <w:rsid w:val="00691935"/>
    <w:rsid w:val="006919FB"/>
    <w:rsid w:val="00691BC5"/>
    <w:rsid w:val="00691BF5"/>
    <w:rsid w:val="00691DDF"/>
    <w:rsid w:val="00691E4B"/>
    <w:rsid w:val="00691E75"/>
    <w:rsid w:val="00691E7E"/>
    <w:rsid w:val="00691E8F"/>
    <w:rsid w:val="00691EE2"/>
    <w:rsid w:val="00691F67"/>
    <w:rsid w:val="00692126"/>
    <w:rsid w:val="0069214E"/>
    <w:rsid w:val="006921A7"/>
    <w:rsid w:val="0069241C"/>
    <w:rsid w:val="006924C5"/>
    <w:rsid w:val="00692552"/>
    <w:rsid w:val="00692849"/>
    <w:rsid w:val="0069293F"/>
    <w:rsid w:val="00692A05"/>
    <w:rsid w:val="00692A45"/>
    <w:rsid w:val="00692A5C"/>
    <w:rsid w:val="00692A74"/>
    <w:rsid w:val="00692B7B"/>
    <w:rsid w:val="00692BD6"/>
    <w:rsid w:val="00692C76"/>
    <w:rsid w:val="00692CC1"/>
    <w:rsid w:val="00692CCB"/>
    <w:rsid w:val="00692D20"/>
    <w:rsid w:val="00692DB4"/>
    <w:rsid w:val="00692E50"/>
    <w:rsid w:val="00692EF7"/>
    <w:rsid w:val="006930BC"/>
    <w:rsid w:val="006930E0"/>
    <w:rsid w:val="00693191"/>
    <w:rsid w:val="006931BC"/>
    <w:rsid w:val="006931DC"/>
    <w:rsid w:val="006931F2"/>
    <w:rsid w:val="00693228"/>
    <w:rsid w:val="006932FC"/>
    <w:rsid w:val="00693397"/>
    <w:rsid w:val="0069354B"/>
    <w:rsid w:val="006935F8"/>
    <w:rsid w:val="006935FA"/>
    <w:rsid w:val="00693925"/>
    <w:rsid w:val="0069393D"/>
    <w:rsid w:val="006939D5"/>
    <w:rsid w:val="00693D27"/>
    <w:rsid w:val="00693E83"/>
    <w:rsid w:val="00693E8F"/>
    <w:rsid w:val="00693ED3"/>
    <w:rsid w:val="00693F1E"/>
    <w:rsid w:val="00693F91"/>
    <w:rsid w:val="0069415A"/>
    <w:rsid w:val="0069415C"/>
    <w:rsid w:val="006941D4"/>
    <w:rsid w:val="006942A7"/>
    <w:rsid w:val="006942DB"/>
    <w:rsid w:val="00694356"/>
    <w:rsid w:val="006943BD"/>
    <w:rsid w:val="0069452D"/>
    <w:rsid w:val="0069467B"/>
    <w:rsid w:val="006947F3"/>
    <w:rsid w:val="00694907"/>
    <w:rsid w:val="00694965"/>
    <w:rsid w:val="0069499A"/>
    <w:rsid w:val="006949FB"/>
    <w:rsid w:val="00694B07"/>
    <w:rsid w:val="00694B4E"/>
    <w:rsid w:val="00694B9E"/>
    <w:rsid w:val="00694C55"/>
    <w:rsid w:val="00694D27"/>
    <w:rsid w:val="00694F35"/>
    <w:rsid w:val="0069514B"/>
    <w:rsid w:val="006951AE"/>
    <w:rsid w:val="00695290"/>
    <w:rsid w:val="00695440"/>
    <w:rsid w:val="006955A8"/>
    <w:rsid w:val="006955E5"/>
    <w:rsid w:val="00695658"/>
    <w:rsid w:val="006956A2"/>
    <w:rsid w:val="006956B5"/>
    <w:rsid w:val="006957C7"/>
    <w:rsid w:val="006957F6"/>
    <w:rsid w:val="00695873"/>
    <w:rsid w:val="0069590D"/>
    <w:rsid w:val="00695A2B"/>
    <w:rsid w:val="00695A4F"/>
    <w:rsid w:val="00695C25"/>
    <w:rsid w:val="00695C87"/>
    <w:rsid w:val="00695D58"/>
    <w:rsid w:val="00695D82"/>
    <w:rsid w:val="00695DDA"/>
    <w:rsid w:val="00695DEB"/>
    <w:rsid w:val="00695E61"/>
    <w:rsid w:val="00696131"/>
    <w:rsid w:val="00696156"/>
    <w:rsid w:val="0069615F"/>
    <w:rsid w:val="006963A6"/>
    <w:rsid w:val="00696751"/>
    <w:rsid w:val="006967EB"/>
    <w:rsid w:val="006967F4"/>
    <w:rsid w:val="00696925"/>
    <w:rsid w:val="00696BA5"/>
    <w:rsid w:val="00696BE7"/>
    <w:rsid w:val="00696D47"/>
    <w:rsid w:val="00696E53"/>
    <w:rsid w:val="00696E93"/>
    <w:rsid w:val="00696FA1"/>
    <w:rsid w:val="00697089"/>
    <w:rsid w:val="00697095"/>
    <w:rsid w:val="006970BA"/>
    <w:rsid w:val="006970D3"/>
    <w:rsid w:val="00697136"/>
    <w:rsid w:val="00697203"/>
    <w:rsid w:val="00697239"/>
    <w:rsid w:val="0069730B"/>
    <w:rsid w:val="006974B5"/>
    <w:rsid w:val="006974B9"/>
    <w:rsid w:val="00697615"/>
    <w:rsid w:val="006976D7"/>
    <w:rsid w:val="006977A3"/>
    <w:rsid w:val="0069782D"/>
    <w:rsid w:val="00697858"/>
    <w:rsid w:val="00697885"/>
    <w:rsid w:val="00697973"/>
    <w:rsid w:val="00697AFD"/>
    <w:rsid w:val="00697B01"/>
    <w:rsid w:val="00697CD3"/>
    <w:rsid w:val="00697DFA"/>
    <w:rsid w:val="00697DFE"/>
    <w:rsid w:val="00697E29"/>
    <w:rsid w:val="00697EAB"/>
    <w:rsid w:val="006A0171"/>
    <w:rsid w:val="006A01A0"/>
    <w:rsid w:val="006A0228"/>
    <w:rsid w:val="006A035C"/>
    <w:rsid w:val="006A0565"/>
    <w:rsid w:val="006A06A7"/>
    <w:rsid w:val="006A0987"/>
    <w:rsid w:val="006A09B9"/>
    <w:rsid w:val="006A0A5B"/>
    <w:rsid w:val="006A0A9D"/>
    <w:rsid w:val="006A0BC1"/>
    <w:rsid w:val="006A0CA4"/>
    <w:rsid w:val="006A0D9B"/>
    <w:rsid w:val="006A0DEA"/>
    <w:rsid w:val="006A0E7D"/>
    <w:rsid w:val="006A0EE5"/>
    <w:rsid w:val="006A0F92"/>
    <w:rsid w:val="006A110E"/>
    <w:rsid w:val="006A112B"/>
    <w:rsid w:val="006A11D8"/>
    <w:rsid w:val="006A1203"/>
    <w:rsid w:val="006A1243"/>
    <w:rsid w:val="006A13D7"/>
    <w:rsid w:val="006A145D"/>
    <w:rsid w:val="006A148A"/>
    <w:rsid w:val="006A1A3B"/>
    <w:rsid w:val="006A1A6A"/>
    <w:rsid w:val="006A1ADF"/>
    <w:rsid w:val="006A1E18"/>
    <w:rsid w:val="006A1E5A"/>
    <w:rsid w:val="006A1E7B"/>
    <w:rsid w:val="006A2050"/>
    <w:rsid w:val="006A2139"/>
    <w:rsid w:val="006A2233"/>
    <w:rsid w:val="006A22F7"/>
    <w:rsid w:val="006A232A"/>
    <w:rsid w:val="006A238D"/>
    <w:rsid w:val="006A2454"/>
    <w:rsid w:val="006A2681"/>
    <w:rsid w:val="006A2746"/>
    <w:rsid w:val="006A2B94"/>
    <w:rsid w:val="006A2C6A"/>
    <w:rsid w:val="006A2D6A"/>
    <w:rsid w:val="006A2D93"/>
    <w:rsid w:val="006A2DA8"/>
    <w:rsid w:val="006A2DCF"/>
    <w:rsid w:val="006A2DED"/>
    <w:rsid w:val="006A2E86"/>
    <w:rsid w:val="006A2EEA"/>
    <w:rsid w:val="006A2F03"/>
    <w:rsid w:val="006A2F06"/>
    <w:rsid w:val="006A2F5B"/>
    <w:rsid w:val="006A2F76"/>
    <w:rsid w:val="006A2F8D"/>
    <w:rsid w:val="006A2FE1"/>
    <w:rsid w:val="006A30E8"/>
    <w:rsid w:val="006A31BD"/>
    <w:rsid w:val="006A31C9"/>
    <w:rsid w:val="006A31EC"/>
    <w:rsid w:val="006A3220"/>
    <w:rsid w:val="006A3345"/>
    <w:rsid w:val="006A335E"/>
    <w:rsid w:val="006A33C2"/>
    <w:rsid w:val="006A33D1"/>
    <w:rsid w:val="006A344A"/>
    <w:rsid w:val="006A3458"/>
    <w:rsid w:val="006A34DB"/>
    <w:rsid w:val="006A35B7"/>
    <w:rsid w:val="006A36ED"/>
    <w:rsid w:val="006A377D"/>
    <w:rsid w:val="006A37A1"/>
    <w:rsid w:val="006A37FC"/>
    <w:rsid w:val="006A3854"/>
    <w:rsid w:val="006A38C9"/>
    <w:rsid w:val="006A393B"/>
    <w:rsid w:val="006A3B9E"/>
    <w:rsid w:val="006A3C83"/>
    <w:rsid w:val="006A3E13"/>
    <w:rsid w:val="006A3E8F"/>
    <w:rsid w:val="006A3F5B"/>
    <w:rsid w:val="006A401A"/>
    <w:rsid w:val="006A4285"/>
    <w:rsid w:val="006A43B0"/>
    <w:rsid w:val="006A4402"/>
    <w:rsid w:val="006A4529"/>
    <w:rsid w:val="006A4574"/>
    <w:rsid w:val="006A45BD"/>
    <w:rsid w:val="006A46B0"/>
    <w:rsid w:val="006A46B5"/>
    <w:rsid w:val="006A46DA"/>
    <w:rsid w:val="006A4870"/>
    <w:rsid w:val="006A49E4"/>
    <w:rsid w:val="006A4D22"/>
    <w:rsid w:val="006A4D53"/>
    <w:rsid w:val="006A4D7B"/>
    <w:rsid w:val="006A4D95"/>
    <w:rsid w:val="006A4DD1"/>
    <w:rsid w:val="006A4E01"/>
    <w:rsid w:val="006A4E07"/>
    <w:rsid w:val="006A4E98"/>
    <w:rsid w:val="006A4FA2"/>
    <w:rsid w:val="006A5137"/>
    <w:rsid w:val="006A5218"/>
    <w:rsid w:val="006A5223"/>
    <w:rsid w:val="006A52A5"/>
    <w:rsid w:val="006A549E"/>
    <w:rsid w:val="006A565D"/>
    <w:rsid w:val="006A56A5"/>
    <w:rsid w:val="006A5774"/>
    <w:rsid w:val="006A588F"/>
    <w:rsid w:val="006A59A9"/>
    <w:rsid w:val="006A59AA"/>
    <w:rsid w:val="006A5B11"/>
    <w:rsid w:val="006A5B3A"/>
    <w:rsid w:val="006A5B4B"/>
    <w:rsid w:val="006A5C31"/>
    <w:rsid w:val="006A5CD9"/>
    <w:rsid w:val="006A5D54"/>
    <w:rsid w:val="006A5EE5"/>
    <w:rsid w:val="006A5F78"/>
    <w:rsid w:val="006A5F86"/>
    <w:rsid w:val="006A60AF"/>
    <w:rsid w:val="006A6149"/>
    <w:rsid w:val="006A62D9"/>
    <w:rsid w:val="006A62FF"/>
    <w:rsid w:val="006A649C"/>
    <w:rsid w:val="006A6727"/>
    <w:rsid w:val="006A67A0"/>
    <w:rsid w:val="006A67AC"/>
    <w:rsid w:val="006A6889"/>
    <w:rsid w:val="006A6A01"/>
    <w:rsid w:val="006A6A25"/>
    <w:rsid w:val="006A6A76"/>
    <w:rsid w:val="006A6A7F"/>
    <w:rsid w:val="006A6AD1"/>
    <w:rsid w:val="006A6C84"/>
    <w:rsid w:val="006A6E5E"/>
    <w:rsid w:val="006A6EED"/>
    <w:rsid w:val="006A6F2C"/>
    <w:rsid w:val="006A703F"/>
    <w:rsid w:val="006A7237"/>
    <w:rsid w:val="006A72D6"/>
    <w:rsid w:val="006A7343"/>
    <w:rsid w:val="006A758A"/>
    <w:rsid w:val="006A77C3"/>
    <w:rsid w:val="006A7901"/>
    <w:rsid w:val="006A7A64"/>
    <w:rsid w:val="006A7C63"/>
    <w:rsid w:val="006A7CE7"/>
    <w:rsid w:val="006A7DA7"/>
    <w:rsid w:val="006A7E9F"/>
    <w:rsid w:val="006A7F49"/>
    <w:rsid w:val="006A7F86"/>
    <w:rsid w:val="006B012D"/>
    <w:rsid w:val="006B032D"/>
    <w:rsid w:val="006B0487"/>
    <w:rsid w:val="006B048E"/>
    <w:rsid w:val="006B04CA"/>
    <w:rsid w:val="006B055F"/>
    <w:rsid w:val="006B0598"/>
    <w:rsid w:val="006B059D"/>
    <w:rsid w:val="006B099A"/>
    <w:rsid w:val="006B0A10"/>
    <w:rsid w:val="006B0A94"/>
    <w:rsid w:val="006B0AAF"/>
    <w:rsid w:val="006B0AF0"/>
    <w:rsid w:val="006B0AF6"/>
    <w:rsid w:val="006B0B6E"/>
    <w:rsid w:val="006B0BBF"/>
    <w:rsid w:val="006B0C3C"/>
    <w:rsid w:val="006B0CF4"/>
    <w:rsid w:val="006B0DE4"/>
    <w:rsid w:val="006B0E8B"/>
    <w:rsid w:val="006B0ECA"/>
    <w:rsid w:val="006B0F29"/>
    <w:rsid w:val="006B0F51"/>
    <w:rsid w:val="006B0FBA"/>
    <w:rsid w:val="006B10A8"/>
    <w:rsid w:val="006B10D6"/>
    <w:rsid w:val="006B1145"/>
    <w:rsid w:val="006B11A4"/>
    <w:rsid w:val="006B11F6"/>
    <w:rsid w:val="006B12EA"/>
    <w:rsid w:val="006B1303"/>
    <w:rsid w:val="006B1355"/>
    <w:rsid w:val="006B13BC"/>
    <w:rsid w:val="006B14A0"/>
    <w:rsid w:val="006B14FB"/>
    <w:rsid w:val="006B1551"/>
    <w:rsid w:val="006B1577"/>
    <w:rsid w:val="006B1668"/>
    <w:rsid w:val="006B16D7"/>
    <w:rsid w:val="006B17FF"/>
    <w:rsid w:val="006B182B"/>
    <w:rsid w:val="006B189F"/>
    <w:rsid w:val="006B18D1"/>
    <w:rsid w:val="006B193D"/>
    <w:rsid w:val="006B1D87"/>
    <w:rsid w:val="006B1DA7"/>
    <w:rsid w:val="006B1DED"/>
    <w:rsid w:val="006B1EE2"/>
    <w:rsid w:val="006B1F40"/>
    <w:rsid w:val="006B20DC"/>
    <w:rsid w:val="006B239F"/>
    <w:rsid w:val="006B23F7"/>
    <w:rsid w:val="006B2432"/>
    <w:rsid w:val="006B2549"/>
    <w:rsid w:val="006B25A3"/>
    <w:rsid w:val="006B25CA"/>
    <w:rsid w:val="006B27CF"/>
    <w:rsid w:val="006B284D"/>
    <w:rsid w:val="006B2A05"/>
    <w:rsid w:val="006B2B46"/>
    <w:rsid w:val="006B2BC8"/>
    <w:rsid w:val="006B2C11"/>
    <w:rsid w:val="006B2CA7"/>
    <w:rsid w:val="006B2CBA"/>
    <w:rsid w:val="006B2CC9"/>
    <w:rsid w:val="006B2CCF"/>
    <w:rsid w:val="006B2F3E"/>
    <w:rsid w:val="006B30EC"/>
    <w:rsid w:val="006B355C"/>
    <w:rsid w:val="006B3651"/>
    <w:rsid w:val="006B3791"/>
    <w:rsid w:val="006B38E3"/>
    <w:rsid w:val="006B3998"/>
    <w:rsid w:val="006B3C1A"/>
    <w:rsid w:val="006B3D0B"/>
    <w:rsid w:val="006B3D21"/>
    <w:rsid w:val="006B3E88"/>
    <w:rsid w:val="006B3F5B"/>
    <w:rsid w:val="006B3F98"/>
    <w:rsid w:val="006B3FD8"/>
    <w:rsid w:val="006B4048"/>
    <w:rsid w:val="006B405E"/>
    <w:rsid w:val="006B4168"/>
    <w:rsid w:val="006B43FE"/>
    <w:rsid w:val="006B4501"/>
    <w:rsid w:val="006B46BB"/>
    <w:rsid w:val="006B474D"/>
    <w:rsid w:val="006B4770"/>
    <w:rsid w:val="006B4999"/>
    <w:rsid w:val="006B4A15"/>
    <w:rsid w:val="006B4AD6"/>
    <w:rsid w:val="006B4B5E"/>
    <w:rsid w:val="006B4BD2"/>
    <w:rsid w:val="006B4C96"/>
    <w:rsid w:val="006B4CAC"/>
    <w:rsid w:val="006B4CC0"/>
    <w:rsid w:val="006B4D46"/>
    <w:rsid w:val="006B4DD1"/>
    <w:rsid w:val="006B4EDA"/>
    <w:rsid w:val="006B4EEF"/>
    <w:rsid w:val="006B501C"/>
    <w:rsid w:val="006B5051"/>
    <w:rsid w:val="006B520D"/>
    <w:rsid w:val="006B52A6"/>
    <w:rsid w:val="006B52E9"/>
    <w:rsid w:val="006B544C"/>
    <w:rsid w:val="006B5459"/>
    <w:rsid w:val="006B55C2"/>
    <w:rsid w:val="006B5698"/>
    <w:rsid w:val="006B576E"/>
    <w:rsid w:val="006B57B2"/>
    <w:rsid w:val="006B57CC"/>
    <w:rsid w:val="006B5854"/>
    <w:rsid w:val="006B587F"/>
    <w:rsid w:val="006B590A"/>
    <w:rsid w:val="006B596A"/>
    <w:rsid w:val="006B5973"/>
    <w:rsid w:val="006B59F7"/>
    <w:rsid w:val="006B5C27"/>
    <w:rsid w:val="006B5C82"/>
    <w:rsid w:val="006B5D45"/>
    <w:rsid w:val="006B5E23"/>
    <w:rsid w:val="006B5F18"/>
    <w:rsid w:val="006B620E"/>
    <w:rsid w:val="006B62D1"/>
    <w:rsid w:val="006B63E2"/>
    <w:rsid w:val="006B63EF"/>
    <w:rsid w:val="006B6547"/>
    <w:rsid w:val="006B6581"/>
    <w:rsid w:val="006B6637"/>
    <w:rsid w:val="006B66A4"/>
    <w:rsid w:val="006B677A"/>
    <w:rsid w:val="006B677D"/>
    <w:rsid w:val="006B6804"/>
    <w:rsid w:val="006B6A3F"/>
    <w:rsid w:val="006B6A98"/>
    <w:rsid w:val="006B6AA9"/>
    <w:rsid w:val="006B6B80"/>
    <w:rsid w:val="006B6C8A"/>
    <w:rsid w:val="006B6F3F"/>
    <w:rsid w:val="006B6FE3"/>
    <w:rsid w:val="006B7048"/>
    <w:rsid w:val="006B7223"/>
    <w:rsid w:val="006B733B"/>
    <w:rsid w:val="006B736A"/>
    <w:rsid w:val="006B739C"/>
    <w:rsid w:val="006B7467"/>
    <w:rsid w:val="006B748E"/>
    <w:rsid w:val="006B76B3"/>
    <w:rsid w:val="006B773E"/>
    <w:rsid w:val="006B77F3"/>
    <w:rsid w:val="006B790A"/>
    <w:rsid w:val="006B7A48"/>
    <w:rsid w:val="006B7A60"/>
    <w:rsid w:val="006B7B8E"/>
    <w:rsid w:val="006B7BA4"/>
    <w:rsid w:val="006B7D5B"/>
    <w:rsid w:val="006B7D6B"/>
    <w:rsid w:val="006B7DC8"/>
    <w:rsid w:val="006B7DFC"/>
    <w:rsid w:val="006C004C"/>
    <w:rsid w:val="006C00D4"/>
    <w:rsid w:val="006C01F9"/>
    <w:rsid w:val="006C029A"/>
    <w:rsid w:val="006C035A"/>
    <w:rsid w:val="006C0500"/>
    <w:rsid w:val="006C057E"/>
    <w:rsid w:val="006C059F"/>
    <w:rsid w:val="006C0680"/>
    <w:rsid w:val="006C072A"/>
    <w:rsid w:val="006C07A9"/>
    <w:rsid w:val="006C07C1"/>
    <w:rsid w:val="006C07F6"/>
    <w:rsid w:val="006C083B"/>
    <w:rsid w:val="006C0846"/>
    <w:rsid w:val="006C0890"/>
    <w:rsid w:val="006C0922"/>
    <w:rsid w:val="006C0DC5"/>
    <w:rsid w:val="006C0DF5"/>
    <w:rsid w:val="006C0ED8"/>
    <w:rsid w:val="006C0FB7"/>
    <w:rsid w:val="006C0FBB"/>
    <w:rsid w:val="006C10E4"/>
    <w:rsid w:val="006C1202"/>
    <w:rsid w:val="006C124C"/>
    <w:rsid w:val="006C1370"/>
    <w:rsid w:val="006C13B8"/>
    <w:rsid w:val="006C170A"/>
    <w:rsid w:val="006C173F"/>
    <w:rsid w:val="006C17D7"/>
    <w:rsid w:val="006C17EE"/>
    <w:rsid w:val="006C18E1"/>
    <w:rsid w:val="006C19AA"/>
    <w:rsid w:val="006C19D6"/>
    <w:rsid w:val="006C1A2E"/>
    <w:rsid w:val="006C1A78"/>
    <w:rsid w:val="006C1A8F"/>
    <w:rsid w:val="006C1AC3"/>
    <w:rsid w:val="006C1ADB"/>
    <w:rsid w:val="006C1CDE"/>
    <w:rsid w:val="006C1CE7"/>
    <w:rsid w:val="006C1CEB"/>
    <w:rsid w:val="006C1DDE"/>
    <w:rsid w:val="006C1E97"/>
    <w:rsid w:val="006C1E9C"/>
    <w:rsid w:val="006C1EA7"/>
    <w:rsid w:val="006C1EF5"/>
    <w:rsid w:val="006C1F1B"/>
    <w:rsid w:val="006C2075"/>
    <w:rsid w:val="006C207B"/>
    <w:rsid w:val="006C21D9"/>
    <w:rsid w:val="006C21EB"/>
    <w:rsid w:val="006C22B5"/>
    <w:rsid w:val="006C2425"/>
    <w:rsid w:val="006C2760"/>
    <w:rsid w:val="006C2828"/>
    <w:rsid w:val="006C2884"/>
    <w:rsid w:val="006C293B"/>
    <w:rsid w:val="006C2A88"/>
    <w:rsid w:val="006C2BB0"/>
    <w:rsid w:val="006C2C28"/>
    <w:rsid w:val="006C2CF3"/>
    <w:rsid w:val="006C2D38"/>
    <w:rsid w:val="006C30F6"/>
    <w:rsid w:val="006C31A2"/>
    <w:rsid w:val="006C3516"/>
    <w:rsid w:val="006C365B"/>
    <w:rsid w:val="006C37BE"/>
    <w:rsid w:val="006C38A4"/>
    <w:rsid w:val="006C390A"/>
    <w:rsid w:val="006C3966"/>
    <w:rsid w:val="006C3A57"/>
    <w:rsid w:val="006C3CCB"/>
    <w:rsid w:val="006C3DA6"/>
    <w:rsid w:val="006C3EE9"/>
    <w:rsid w:val="006C3F39"/>
    <w:rsid w:val="006C3F57"/>
    <w:rsid w:val="006C3FD1"/>
    <w:rsid w:val="006C4021"/>
    <w:rsid w:val="006C40A2"/>
    <w:rsid w:val="006C415B"/>
    <w:rsid w:val="006C4387"/>
    <w:rsid w:val="006C4476"/>
    <w:rsid w:val="006C447E"/>
    <w:rsid w:val="006C449D"/>
    <w:rsid w:val="006C47B4"/>
    <w:rsid w:val="006C4885"/>
    <w:rsid w:val="006C4899"/>
    <w:rsid w:val="006C48CC"/>
    <w:rsid w:val="006C49D3"/>
    <w:rsid w:val="006C49D6"/>
    <w:rsid w:val="006C4BDE"/>
    <w:rsid w:val="006C4C17"/>
    <w:rsid w:val="006C4C51"/>
    <w:rsid w:val="006C4CBD"/>
    <w:rsid w:val="006C4EDB"/>
    <w:rsid w:val="006C4F77"/>
    <w:rsid w:val="006C50DC"/>
    <w:rsid w:val="006C5247"/>
    <w:rsid w:val="006C526D"/>
    <w:rsid w:val="006C52AB"/>
    <w:rsid w:val="006C5518"/>
    <w:rsid w:val="006C552E"/>
    <w:rsid w:val="006C5598"/>
    <w:rsid w:val="006C5632"/>
    <w:rsid w:val="006C5A33"/>
    <w:rsid w:val="006C5A7F"/>
    <w:rsid w:val="006C5A96"/>
    <w:rsid w:val="006C5AAB"/>
    <w:rsid w:val="006C5BEB"/>
    <w:rsid w:val="006C5C02"/>
    <w:rsid w:val="006C5CED"/>
    <w:rsid w:val="006C5D0F"/>
    <w:rsid w:val="006C5DAF"/>
    <w:rsid w:val="006C5F1B"/>
    <w:rsid w:val="006C612D"/>
    <w:rsid w:val="006C613E"/>
    <w:rsid w:val="006C62B3"/>
    <w:rsid w:val="006C6354"/>
    <w:rsid w:val="006C6529"/>
    <w:rsid w:val="006C6568"/>
    <w:rsid w:val="006C656E"/>
    <w:rsid w:val="006C65CA"/>
    <w:rsid w:val="006C6689"/>
    <w:rsid w:val="006C6696"/>
    <w:rsid w:val="006C66FB"/>
    <w:rsid w:val="006C6782"/>
    <w:rsid w:val="006C68BC"/>
    <w:rsid w:val="006C6A7B"/>
    <w:rsid w:val="006C6B36"/>
    <w:rsid w:val="006C6C33"/>
    <w:rsid w:val="006C6D00"/>
    <w:rsid w:val="006C6E38"/>
    <w:rsid w:val="006C6E86"/>
    <w:rsid w:val="006C6E96"/>
    <w:rsid w:val="006C7094"/>
    <w:rsid w:val="006C72B5"/>
    <w:rsid w:val="006C741C"/>
    <w:rsid w:val="006C773A"/>
    <w:rsid w:val="006C77AC"/>
    <w:rsid w:val="006C77D4"/>
    <w:rsid w:val="006C780B"/>
    <w:rsid w:val="006C783C"/>
    <w:rsid w:val="006C7949"/>
    <w:rsid w:val="006C7999"/>
    <w:rsid w:val="006C79D1"/>
    <w:rsid w:val="006C7C88"/>
    <w:rsid w:val="006C7D11"/>
    <w:rsid w:val="006C7D81"/>
    <w:rsid w:val="006C7DA2"/>
    <w:rsid w:val="006C7DBF"/>
    <w:rsid w:val="006C7F5B"/>
    <w:rsid w:val="006C7F5F"/>
    <w:rsid w:val="006C7F8C"/>
    <w:rsid w:val="006C7FEA"/>
    <w:rsid w:val="006C7FFC"/>
    <w:rsid w:val="006D009C"/>
    <w:rsid w:val="006D011C"/>
    <w:rsid w:val="006D016C"/>
    <w:rsid w:val="006D01A3"/>
    <w:rsid w:val="006D0221"/>
    <w:rsid w:val="006D0288"/>
    <w:rsid w:val="006D0586"/>
    <w:rsid w:val="006D05D6"/>
    <w:rsid w:val="006D05E1"/>
    <w:rsid w:val="006D07CD"/>
    <w:rsid w:val="006D07ED"/>
    <w:rsid w:val="006D0891"/>
    <w:rsid w:val="006D08CD"/>
    <w:rsid w:val="006D0950"/>
    <w:rsid w:val="006D0B69"/>
    <w:rsid w:val="006D0D45"/>
    <w:rsid w:val="006D0E0F"/>
    <w:rsid w:val="006D0E90"/>
    <w:rsid w:val="006D0F20"/>
    <w:rsid w:val="006D0F76"/>
    <w:rsid w:val="006D0FFA"/>
    <w:rsid w:val="006D1088"/>
    <w:rsid w:val="006D13A3"/>
    <w:rsid w:val="006D1593"/>
    <w:rsid w:val="006D15B0"/>
    <w:rsid w:val="006D161C"/>
    <w:rsid w:val="006D162F"/>
    <w:rsid w:val="006D16E0"/>
    <w:rsid w:val="006D16F3"/>
    <w:rsid w:val="006D1704"/>
    <w:rsid w:val="006D191C"/>
    <w:rsid w:val="006D19C6"/>
    <w:rsid w:val="006D1A31"/>
    <w:rsid w:val="006D1B4C"/>
    <w:rsid w:val="006D1B70"/>
    <w:rsid w:val="006D1C8C"/>
    <w:rsid w:val="006D1D17"/>
    <w:rsid w:val="006D1DAD"/>
    <w:rsid w:val="006D1FA4"/>
    <w:rsid w:val="006D1FD6"/>
    <w:rsid w:val="006D2012"/>
    <w:rsid w:val="006D21B1"/>
    <w:rsid w:val="006D2252"/>
    <w:rsid w:val="006D22FB"/>
    <w:rsid w:val="006D23C2"/>
    <w:rsid w:val="006D2451"/>
    <w:rsid w:val="006D24A0"/>
    <w:rsid w:val="006D24CD"/>
    <w:rsid w:val="006D26AE"/>
    <w:rsid w:val="006D26FC"/>
    <w:rsid w:val="006D285D"/>
    <w:rsid w:val="006D29A3"/>
    <w:rsid w:val="006D29C7"/>
    <w:rsid w:val="006D2AFC"/>
    <w:rsid w:val="006D2BCF"/>
    <w:rsid w:val="006D2C50"/>
    <w:rsid w:val="006D2C86"/>
    <w:rsid w:val="006D2CA9"/>
    <w:rsid w:val="006D2CD0"/>
    <w:rsid w:val="006D2E1C"/>
    <w:rsid w:val="006D2E28"/>
    <w:rsid w:val="006D2E62"/>
    <w:rsid w:val="006D2EFE"/>
    <w:rsid w:val="006D30C8"/>
    <w:rsid w:val="006D3122"/>
    <w:rsid w:val="006D326D"/>
    <w:rsid w:val="006D3317"/>
    <w:rsid w:val="006D383F"/>
    <w:rsid w:val="006D3AE2"/>
    <w:rsid w:val="006D3B91"/>
    <w:rsid w:val="006D3BE5"/>
    <w:rsid w:val="006D3F1F"/>
    <w:rsid w:val="006D3F36"/>
    <w:rsid w:val="006D3F5C"/>
    <w:rsid w:val="006D40C8"/>
    <w:rsid w:val="006D412B"/>
    <w:rsid w:val="006D4130"/>
    <w:rsid w:val="006D4271"/>
    <w:rsid w:val="006D4377"/>
    <w:rsid w:val="006D4423"/>
    <w:rsid w:val="006D45CD"/>
    <w:rsid w:val="006D47C6"/>
    <w:rsid w:val="006D49C5"/>
    <w:rsid w:val="006D4BA8"/>
    <w:rsid w:val="006D4C24"/>
    <w:rsid w:val="006D4C49"/>
    <w:rsid w:val="006D4CA5"/>
    <w:rsid w:val="006D4D8E"/>
    <w:rsid w:val="006D4D9D"/>
    <w:rsid w:val="006D4DA5"/>
    <w:rsid w:val="006D4E24"/>
    <w:rsid w:val="006D4F05"/>
    <w:rsid w:val="006D4FD2"/>
    <w:rsid w:val="006D5128"/>
    <w:rsid w:val="006D517C"/>
    <w:rsid w:val="006D51D1"/>
    <w:rsid w:val="006D527A"/>
    <w:rsid w:val="006D52C0"/>
    <w:rsid w:val="006D52E4"/>
    <w:rsid w:val="006D5314"/>
    <w:rsid w:val="006D5674"/>
    <w:rsid w:val="006D57CF"/>
    <w:rsid w:val="006D5825"/>
    <w:rsid w:val="006D583E"/>
    <w:rsid w:val="006D586B"/>
    <w:rsid w:val="006D59EA"/>
    <w:rsid w:val="006D5A7D"/>
    <w:rsid w:val="006D5B48"/>
    <w:rsid w:val="006D5B82"/>
    <w:rsid w:val="006D5B97"/>
    <w:rsid w:val="006D5BC0"/>
    <w:rsid w:val="006D5BCA"/>
    <w:rsid w:val="006D5D38"/>
    <w:rsid w:val="006D5D88"/>
    <w:rsid w:val="006D5D9F"/>
    <w:rsid w:val="006D5DDA"/>
    <w:rsid w:val="006D5E58"/>
    <w:rsid w:val="006D5EA2"/>
    <w:rsid w:val="006D5FBB"/>
    <w:rsid w:val="006D60E9"/>
    <w:rsid w:val="006D60FA"/>
    <w:rsid w:val="006D62B3"/>
    <w:rsid w:val="006D62F2"/>
    <w:rsid w:val="006D6399"/>
    <w:rsid w:val="006D63B4"/>
    <w:rsid w:val="006D64C1"/>
    <w:rsid w:val="006D650E"/>
    <w:rsid w:val="006D66A4"/>
    <w:rsid w:val="006D6769"/>
    <w:rsid w:val="006D67DA"/>
    <w:rsid w:val="006D6A67"/>
    <w:rsid w:val="006D6AD4"/>
    <w:rsid w:val="006D6B8A"/>
    <w:rsid w:val="006D6C26"/>
    <w:rsid w:val="006D6DAA"/>
    <w:rsid w:val="006D715E"/>
    <w:rsid w:val="006D721F"/>
    <w:rsid w:val="006D7233"/>
    <w:rsid w:val="006D737D"/>
    <w:rsid w:val="006D7457"/>
    <w:rsid w:val="006D7474"/>
    <w:rsid w:val="006D758B"/>
    <w:rsid w:val="006D77E4"/>
    <w:rsid w:val="006D787F"/>
    <w:rsid w:val="006D78B6"/>
    <w:rsid w:val="006D78E9"/>
    <w:rsid w:val="006D7B16"/>
    <w:rsid w:val="006D7CA7"/>
    <w:rsid w:val="006D7CD8"/>
    <w:rsid w:val="006D7E62"/>
    <w:rsid w:val="006D7F7D"/>
    <w:rsid w:val="006D7FDB"/>
    <w:rsid w:val="006E00C5"/>
    <w:rsid w:val="006E0171"/>
    <w:rsid w:val="006E018F"/>
    <w:rsid w:val="006E0218"/>
    <w:rsid w:val="006E0297"/>
    <w:rsid w:val="006E0456"/>
    <w:rsid w:val="006E04A8"/>
    <w:rsid w:val="006E05AD"/>
    <w:rsid w:val="006E0611"/>
    <w:rsid w:val="006E0650"/>
    <w:rsid w:val="006E069D"/>
    <w:rsid w:val="006E074F"/>
    <w:rsid w:val="006E0921"/>
    <w:rsid w:val="006E0A95"/>
    <w:rsid w:val="006E0BB2"/>
    <w:rsid w:val="006E0BB9"/>
    <w:rsid w:val="006E0BBE"/>
    <w:rsid w:val="006E0D55"/>
    <w:rsid w:val="006E105F"/>
    <w:rsid w:val="006E110E"/>
    <w:rsid w:val="006E12D2"/>
    <w:rsid w:val="006E137C"/>
    <w:rsid w:val="006E149D"/>
    <w:rsid w:val="006E152B"/>
    <w:rsid w:val="006E1569"/>
    <w:rsid w:val="006E16F9"/>
    <w:rsid w:val="006E1700"/>
    <w:rsid w:val="006E1870"/>
    <w:rsid w:val="006E1875"/>
    <w:rsid w:val="006E198F"/>
    <w:rsid w:val="006E19CE"/>
    <w:rsid w:val="006E1B18"/>
    <w:rsid w:val="006E1B53"/>
    <w:rsid w:val="006E1BBF"/>
    <w:rsid w:val="006E1BD0"/>
    <w:rsid w:val="006E1BDF"/>
    <w:rsid w:val="006E1D4A"/>
    <w:rsid w:val="006E1D59"/>
    <w:rsid w:val="006E1EC2"/>
    <w:rsid w:val="006E1ED7"/>
    <w:rsid w:val="006E1F71"/>
    <w:rsid w:val="006E1FBD"/>
    <w:rsid w:val="006E2293"/>
    <w:rsid w:val="006E22DE"/>
    <w:rsid w:val="006E250C"/>
    <w:rsid w:val="006E257C"/>
    <w:rsid w:val="006E25B2"/>
    <w:rsid w:val="006E25C2"/>
    <w:rsid w:val="006E262C"/>
    <w:rsid w:val="006E29CE"/>
    <w:rsid w:val="006E2AAC"/>
    <w:rsid w:val="006E2E62"/>
    <w:rsid w:val="006E2E6B"/>
    <w:rsid w:val="006E2E73"/>
    <w:rsid w:val="006E2EAF"/>
    <w:rsid w:val="006E2EC3"/>
    <w:rsid w:val="006E2F42"/>
    <w:rsid w:val="006E3100"/>
    <w:rsid w:val="006E3234"/>
    <w:rsid w:val="006E3277"/>
    <w:rsid w:val="006E328E"/>
    <w:rsid w:val="006E3364"/>
    <w:rsid w:val="006E3415"/>
    <w:rsid w:val="006E342E"/>
    <w:rsid w:val="006E345B"/>
    <w:rsid w:val="006E34A4"/>
    <w:rsid w:val="006E3501"/>
    <w:rsid w:val="006E3621"/>
    <w:rsid w:val="006E368C"/>
    <w:rsid w:val="006E379E"/>
    <w:rsid w:val="006E37B6"/>
    <w:rsid w:val="006E383B"/>
    <w:rsid w:val="006E38B6"/>
    <w:rsid w:val="006E3934"/>
    <w:rsid w:val="006E3AB2"/>
    <w:rsid w:val="006E3E0A"/>
    <w:rsid w:val="006E3E8A"/>
    <w:rsid w:val="006E3F90"/>
    <w:rsid w:val="006E411C"/>
    <w:rsid w:val="006E41EC"/>
    <w:rsid w:val="006E4235"/>
    <w:rsid w:val="006E4345"/>
    <w:rsid w:val="006E4610"/>
    <w:rsid w:val="006E461A"/>
    <w:rsid w:val="006E474A"/>
    <w:rsid w:val="006E4752"/>
    <w:rsid w:val="006E47C0"/>
    <w:rsid w:val="006E47E3"/>
    <w:rsid w:val="006E48D8"/>
    <w:rsid w:val="006E48EB"/>
    <w:rsid w:val="006E4973"/>
    <w:rsid w:val="006E49C1"/>
    <w:rsid w:val="006E4A8A"/>
    <w:rsid w:val="006E4B08"/>
    <w:rsid w:val="006E4B12"/>
    <w:rsid w:val="006E4B38"/>
    <w:rsid w:val="006E4BDC"/>
    <w:rsid w:val="006E4BDE"/>
    <w:rsid w:val="006E4C59"/>
    <w:rsid w:val="006E4D14"/>
    <w:rsid w:val="006E4D82"/>
    <w:rsid w:val="006E4FD6"/>
    <w:rsid w:val="006E4FE3"/>
    <w:rsid w:val="006E5087"/>
    <w:rsid w:val="006E511B"/>
    <w:rsid w:val="006E5162"/>
    <w:rsid w:val="006E51A9"/>
    <w:rsid w:val="006E538E"/>
    <w:rsid w:val="006E544B"/>
    <w:rsid w:val="006E5479"/>
    <w:rsid w:val="006E54BA"/>
    <w:rsid w:val="006E5522"/>
    <w:rsid w:val="006E5535"/>
    <w:rsid w:val="006E559D"/>
    <w:rsid w:val="006E5662"/>
    <w:rsid w:val="006E5709"/>
    <w:rsid w:val="006E5768"/>
    <w:rsid w:val="006E5895"/>
    <w:rsid w:val="006E58DF"/>
    <w:rsid w:val="006E5973"/>
    <w:rsid w:val="006E5981"/>
    <w:rsid w:val="006E5A14"/>
    <w:rsid w:val="006E5A32"/>
    <w:rsid w:val="006E5AD1"/>
    <w:rsid w:val="006E5B06"/>
    <w:rsid w:val="006E5B55"/>
    <w:rsid w:val="006E5BCB"/>
    <w:rsid w:val="006E5BD3"/>
    <w:rsid w:val="006E5C47"/>
    <w:rsid w:val="006E5E52"/>
    <w:rsid w:val="006E5E58"/>
    <w:rsid w:val="006E5F3C"/>
    <w:rsid w:val="006E5FF8"/>
    <w:rsid w:val="006E6295"/>
    <w:rsid w:val="006E62D9"/>
    <w:rsid w:val="006E62E6"/>
    <w:rsid w:val="006E6307"/>
    <w:rsid w:val="006E633A"/>
    <w:rsid w:val="006E64C8"/>
    <w:rsid w:val="006E6581"/>
    <w:rsid w:val="006E65CE"/>
    <w:rsid w:val="006E65D8"/>
    <w:rsid w:val="006E666C"/>
    <w:rsid w:val="006E678A"/>
    <w:rsid w:val="006E679F"/>
    <w:rsid w:val="006E6887"/>
    <w:rsid w:val="006E68DC"/>
    <w:rsid w:val="006E69A5"/>
    <w:rsid w:val="006E6A33"/>
    <w:rsid w:val="006E6B58"/>
    <w:rsid w:val="006E6D10"/>
    <w:rsid w:val="006E6D4A"/>
    <w:rsid w:val="006E6DB2"/>
    <w:rsid w:val="006E6F20"/>
    <w:rsid w:val="006E6F31"/>
    <w:rsid w:val="006E6FD7"/>
    <w:rsid w:val="006E704F"/>
    <w:rsid w:val="006E7123"/>
    <w:rsid w:val="006E7562"/>
    <w:rsid w:val="006E7672"/>
    <w:rsid w:val="006E7762"/>
    <w:rsid w:val="006E77B8"/>
    <w:rsid w:val="006E782E"/>
    <w:rsid w:val="006E7853"/>
    <w:rsid w:val="006E7943"/>
    <w:rsid w:val="006E79D7"/>
    <w:rsid w:val="006E7A1E"/>
    <w:rsid w:val="006E7A78"/>
    <w:rsid w:val="006E7B0D"/>
    <w:rsid w:val="006E7B2B"/>
    <w:rsid w:val="006E7C68"/>
    <w:rsid w:val="006E7CFE"/>
    <w:rsid w:val="006E7ECA"/>
    <w:rsid w:val="006F0007"/>
    <w:rsid w:val="006F008F"/>
    <w:rsid w:val="006F015C"/>
    <w:rsid w:val="006F0177"/>
    <w:rsid w:val="006F01F4"/>
    <w:rsid w:val="006F0249"/>
    <w:rsid w:val="006F03D1"/>
    <w:rsid w:val="006F0547"/>
    <w:rsid w:val="006F05A9"/>
    <w:rsid w:val="006F0637"/>
    <w:rsid w:val="006F068E"/>
    <w:rsid w:val="006F0713"/>
    <w:rsid w:val="006F0870"/>
    <w:rsid w:val="006F08CF"/>
    <w:rsid w:val="006F0951"/>
    <w:rsid w:val="006F0972"/>
    <w:rsid w:val="006F0A9D"/>
    <w:rsid w:val="006F0B60"/>
    <w:rsid w:val="006F0C7E"/>
    <w:rsid w:val="006F0F6C"/>
    <w:rsid w:val="006F0F71"/>
    <w:rsid w:val="006F0F83"/>
    <w:rsid w:val="006F104B"/>
    <w:rsid w:val="006F1053"/>
    <w:rsid w:val="006F10B7"/>
    <w:rsid w:val="006F1127"/>
    <w:rsid w:val="006F1236"/>
    <w:rsid w:val="006F14BF"/>
    <w:rsid w:val="006F1509"/>
    <w:rsid w:val="006F153A"/>
    <w:rsid w:val="006F15E5"/>
    <w:rsid w:val="006F16B1"/>
    <w:rsid w:val="006F16B5"/>
    <w:rsid w:val="006F17D2"/>
    <w:rsid w:val="006F1810"/>
    <w:rsid w:val="006F1ADA"/>
    <w:rsid w:val="006F1AEE"/>
    <w:rsid w:val="006F1BA6"/>
    <w:rsid w:val="006F1D32"/>
    <w:rsid w:val="006F1E24"/>
    <w:rsid w:val="006F1F67"/>
    <w:rsid w:val="006F1F88"/>
    <w:rsid w:val="006F2157"/>
    <w:rsid w:val="006F21DB"/>
    <w:rsid w:val="006F222A"/>
    <w:rsid w:val="006F2270"/>
    <w:rsid w:val="006F22A3"/>
    <w:rsid w:val="006F23AC"/>
    <w:rsid w:val="006F2504"/>
    <w:rsid w:val="006F2604"/>
    <w:rsid w:val="006F263D"/>
    <w:rsid w:val="006F276A"/>
    <w:rsid w:val="006F276B"/>
    <w:rsid w:val="006F278D"/>
    <w:rsid w:val="006F2790"/>
    <w:rsid w:val="006F28A4"/>
    <w:rsid w:val="006F291D"/>
    <w:rsid w:val="006F29B0"/>
    <w:rsid w:val="006F2B1F"/>
    <w:rsid w:val="006F2D21"/>
    <w:rsid w:val="006F2D91"/>
    <w:rsid w:val="006F2E2B"/>
    <w:rsid w:val="006F2F5C"/>
    <w:rsid w:val="006F2F6A"/>
    <w:rsid w:val="006F2F89"/>
    <w:rsid w:val="006F3045"/>
    <w:rsid w:val="006F305A"/>
    <w:rsid w:val="006F30D9"/>
    <w:rsid w:val="006F323E"/>
    <w:rsid w:val="006F339D"/>
    <w:rsid w:val="006F33F1"/>
    <w:rsid w:val="006F3432"/>
    <w:rsid w:val="006F3473"/>
    <w:rsid w:val="006F3485"/>
    <w:rsid w:val="006F349B"/>
    <w:rsid w:val="006F34E9"/>
    <w:rsid w:val="006F3703"/>
    <w:rsid w:val="006F3860"/>
    <w:rsid w:val="006F3915"/>
    <w:rsid w:val="006F3941"/>
    <w:rsid w:val="006F3994"/>
    <w:rsid w:val="006F3998"/>
    <w:rsid w:val="006F3A1D"/>
    <w:rsid w:val="006F3C25"/>
    <w:rsid w:val="006F3D81"/>
    <w:rsid w:val="006F3D8E"/>
    <w:rsid w:val="006F3D90"/>
    <w:rsid w:val="006F3E06"/>
    <w:rsid w:val="006F3F0A"/>
    <w:rsid w:val="006F3FE8"/>
    <w:rsid w:val="006F4095"/>
    <w:rsid w:val="006F40B4"/>
    <w:rsid w:val="006F4167"/>
    <w:rsid w:val="006F41D9"/>
    <w:rsid w:val="006F426A"/>
    <w:rsid w:val="006F42F2"/>
    <w:rsid w:val="006F434A"/>
    <w:rsid w:val="006F437B"/>
    <w:rsid w:val="006F43C5"/>
    <w:rsid w:val="006F4401"/>
    <w:rsid w:val="006F4434"/>
    <w:rsid w:val="006F459B"/>
    <w:rsid w:val="006F46D6"/>
    <w:rsid w:val="006F47CD"/>
    <w:rsid w:val="006F4809"/>
    <w:rsid w:val="006F48E8"/>
    <w:rsid w:val="006F4A5E"/>
    <w:rsid w:val="006F4AAC"/>
    <w:rsid w:val="006F4ABC"/>
    <w:rsid w:val="006F4B50"/>
    <w:rsid w:val="006F4D6F"/>
    <w:rsid w:val="006F4E46"/>
    <w:rsid w:val="006F4E66"/>
    <w:rsid w:val="006F4F2C"/>
    <w:rsid w:val="006F5021"/>
    <w:rsid w:val="006F510C"/>
    <w:rsid w:val="006F5124"/>
    <w:rsid w:val="006F513E"/>
    <w:rsid w:val="006F519D"/>
    <w:rsid w:val="006F51BC"/>
    <w:rsid w:val="006F534A"/>
    <w:rsid w:val="006F545E"/>
    <w:rsid w:val="006F56AD"/>
    <w:rsid w:val="006F56ED"/>
    <w:rsid w:val="006F582C"/>
    <w:rsid w:val="006F5949"/>
    <w:rsid w:val="006F59F3"/>
    <w:rsid w:val="006F5A36"/>
    <w:rsid w:val="006F5AA4"/>
    <w:rsid w:val="006F5AC7"/>
    <w:rsid w:val="006F5AEF"/>
    <w:rsid w:val="006F5B07"/>
    <w:rsid w:val="006F5B69"/>
    <w:rsid w:val="006F5D3C"/>
    <w:rsid w:val="006F5EAA"/>
    <w:rsid w:val="006F60F4"/>
    <w:rsid w:val="006F631E"/>
    <w:rsid w:val="006F6395"/>
    <w:rsid w:val="006F64FE"/>
    <w:rsid w:val="006F66D6"/>
    <w:rsid w:val="006F6856"/>
    <w:rsid w:val="006F6ADB"/>
    <w:rsid w:val="006F6ADF"/>
    <w:rsid w:val="006F6BEA"/>
    <w:rsid w:val="006F6BF7"/>
    <w:rsid w:val="006F6D3F"/>
    <w:rsid w:val="006F6F14"/>
    <w:rsid w:val="006F6F22"/>
    <w:rsid w:val="006F7005"/>
    <w:rsid w:val="006F705B"/>
    <w:rsid w:val="006F7179"/>
    <w:rsid w:val="006F7192"/>
    <w:rsid w:val="006F72F3"/>
    <w:rsid w:val="006F7324"/>
    <w:rsid w:val="006F7360"/>
    <w:rsid w:val="006F736D"/>
    <w:rsid w:val="006F7416"/>
    <w:rsid w:val="006F742F"/>
    <w:rsid w:val="006F752B"/>
    <w:rsid w:val="006F75B5"/>
    <w:rsid w:val="006F76D8"/>
    <w:rsid w:val="006F76E1"/>
    <w:rsid w:val="006F773A"/>
    <w:rsid w:val="006F774D"/>
    <w:rsid w:val="006F77AF"/>
    <w:rsid w:val="006F784E"/>
    <w:rsid w:val="006F7873"/>
    <w:rsid w:val="006F7981"/>
    <w:rsid w:val="006F7A9D"/>
    <w:rsid w:val="006F7CA4"/>
    <w:rsid w:val="006F7D74"/>
    <w:rsid w:val="006F7E10"/>
    <w:rsid w:val="006F7EAC"/>
    <w:rsid w:val="006F7F90"/>
    <w:rsid w:val="007000FE"/>
    <w:rsid w:val="00700110"/>
    <w:rsid w:val="00700134"/>
    <w:rsid w:val="0070014E"/>
    <w:rsid w:val="00700192"/>
    <w:rsid w:val="007001F3"/>
    <w:rsid w:val="00700272"/>
    <w:rsid w:val="007002F9"/>
    <w:rsid w:val="007003F2"/>
    <w:rsid w:val="0070056C"/>
    <w:rsid w:val="0070063A"/>
    <w:rsid w:val="0070072D"/>
    <w:rsid w:val="007009C8"/>
    <w:rsid w:val="00700CB5"/>
    <w:rsid w:val="00700D48"/>
    <w:rsid w:val="00700D6A"/>
    <w:rsid w:val="00700DE2"/>
    <w:rsid w:val="00700E0F"/>
    <w:rsid w:val="00700E21"/>
    <w:rsid w:val="00700E30"/>
    <w:rsid w:val="00700EFF"/>
    <w:rsid w:val="00700F38"/>
    <w:rsid w:val="00700FDC"/>
    <w:rsid w:val="007012B5"/>
    <w:rsid w:val="007015D2"/>
    <w:rsid w:val="007016AC"/>
    <w:rsid w:val="0070171D"/>
    <w:rsid w:val="007017C0"/>
    <w:rsid w:val="0070183F"/>
    <w:rsid w:val="007018B8"/>
    <w:rsid w:val="00701918"/>
    <w:rsid w:val="0070196A"/>
    <w:rsid w:val="007019A8"/>
    <w:rsid w:val="00701AF8"/>
    <w:rsid w:val="00701BB7"/>
    <w:rsid w:val="00701D2D"/>
    <w:rsid w:val="00701DDF"/>
    <w:rsid w:val="007021AA"/>
    <w:rsid w:val="0070238D"/>
    <w:rsid w:val="00702424"/>
    <w:rsid w:val="007027E6"/>
    <w:rsid w:val="007027FA"/>
    <w:rsid w:val="00702802"/>
    <w:rsid w:val="00702878"/>
    <w:rsid w:val="007029A6"/>
    <w:rsid w:val="007029CF"/>
    <w:rsid w:val="00702B1E"/>
    <w:rsid w:val="00702D89"/>
    <w:rsid w:val="00702E38"/>
    <w:rsid w:val="00702E46"/>
    <w:rsid w:val="00702F24"/>
    <w:rsid w:val="0070308E"/>
    <w:rsid w:val="007030BA"/>
    <w:rsid w:val="00703184"/>
    <w:rsid w:val="00703188"/>
    <w:rsid w:val="0070319C"/>
    <w:rsid w:val="0070329B"/>
    <w:rsid w:val="007032E8"/>
    <w:rsid w:val="00703354"/>
    <w:rsid w:val="00703473"/>
    <w:rsid w:val="007034C5"/>
    <w:rsid w:val="007035B7"/>
    <w:rsid w:val="007035F3"/>
    <w:rsid w:val="00703687"/>
    <w:rsid w:val="007036DC"/>
    <w:rsid w:val="00703723"/>
    <w:rsid w:val="00703778"/>
    <w:rsid w:val="00703826"/>
    <w:rsid w:val="007038E2"/>
    <w:rsid w:val="00703BE8"/>
    <w:rsid w:val="00703BF0"/>
    <w:rsid w:val="00703C13"/>
    <w:rsid w:val="00703C3A"/>
    <w:rsid w:val="00703D1C"/>
    <w:rsid w:val="00703DE3"/>
    <w:rsid w:val="00703E0B"/>
    <w:rsid w:val="00703EA7"/>
    <w:rsid w:val="00703FC9"/>
    <w:rsid w:val="00703FDA"/>
    <w:rsid w:val="00704098"/>
    <w:rsid w:val="007040A4"/>
    <w:rsid w:val="00704307"/>
    <w:rsid w:val="00704358"/>
    <w:rsid w:val="0070465E"/>
    <w:rsid w:val="00704841"/>
    <w:rsid w:val="0070488A"/>
    <w:rsid w:val="007048B5"/>
    <w:rsid w:val="0070495E"/>
    <w:rsid w:val="007049C2"/>
    <w:rsid w:val="00704A0F"/>
    <w:rsid w:val="00704C1F"/>
    <w:rsid w:val="00704DBC"/>
    <w:rsid w:val="00704F04"/>
    <w:rsid w:val="00704F9E"/>
    <w:rsid w:val="007050CF"/>
    <w:rsid w:val="007050F7"/>
    <w:rsid w:val="00705118"/>
    <w:rsid w:val="00705142"/>
    <w:rsid w:val="00705328"/>
    <w:rsid w:val="0070532E"/>
    <w:rsid w:val="00705333"/>
    <w:rsid w:val="00705581"/>
    <w:rsid w:val="007055D4"/>
    <w:rsid w:val="00705616"/>
    <w:rsid w:val="0070561B"/>
    <w:rsid w:val="00705679"/>
    <w:rsid w:val="0070578B"/>
    <w:rsid w:val="00705800"/>
    <w:rsid w:val="00705946"/>
    <w:rsid w:val="00705970"/>
    <w:rsid w:val="00705A9F"/>
    <w:rsid w:val="00705CE5"/>
    <w:rsid w:val="00705D6D"/>
    <w:rsid w:val="00705E1C"/>
    <w:rsid w:val="007064AF"/>
    <w:rsid w:val="0070678C"/>
    <w:rsid w:val="007068A9"/>
    <w:rsid w:val="00706CF5"/>
    <w:rsid w:val="00706D0B"/>
    <w:rsid w:val="00706D4F"/>
    <w:rsid w:val="00706DD6"/>
    <w:rsid w:val="00706F71"/>
    <w:rsid w:val="00706FBB"/>
    <w:rsid w:val="00706FC2"/>
    <w:rsid w:val="007071AF"/>
    <w:rsid w:val="007073B0"/>
    <w:rsid w:val="007074CE"/>
    <w:rsid w:val="00707793"/>
    <w:rsid w:val="0070780F"/>
    <w:rsid w:val="00707ACB"/>
    <w:rsid w:val="00707BD3"/>
    <w:rsid w:val="00707BE0"/>
    <w:rsid w:val="00707CAA"/>
    <w:rsid w:val="00707D59"/>
    <w:rsid w:val="00707FC6"/>
    <w:rsid w:val="00707FD9"/>
    <w:rsid w:val="0071002D"/>
    <w:rsid w:val="00710051"/>
    <w:rsid w:val="00710054"/>
    <w:rsid w:val="00710082"/>
    <w:rsid w:val="007100EF"/>
    <w:rsid w:val="00710114"/>
    <w:rsid w:val="00710204"/>
    <w:rsid w:val="007103B0"/>
    <w:rsid w:val="0071048F"/>
    <w:rsid w:val="007105B8"/>
    <w:rsid w:val="00710612"/>
    <w:rsid w:val="0071063C"/>
    <w:rsid w:val="00710663"/>
    <w:rsid w:val="007106A6"/>
    <w:rsid w:val="00710717"/>
    <w:rsid w:val="0071080E"/>
    <w:rsid w:val="0071082A"/>
    <w:rsid w:val="0071091F"/>
    <w:rsid w:val="00710925"/>
    <w:rsid w:val="0071099E"/>
    <w:rsid w:val="007109A9"/>
    <w:rsid w:val="007109B0"/>
    <w:rsid w:val="00710A4D"/>
    <w:rsid w:val="00710A6B"/>
    <w:rsid w:val="00710AD3"/>
    <w:rsid w:val="00710B33"/>
    <w:rsid w:val="00710BC1"/>
    <w:rsid w:val="00710C7F"/>
    <w:rsid w:val="00710E16"/>
    <w:rsid w:val="00710F49"/>
    <w:rsid w:val="00710F7F"/>
    <w:rsid w:val="00710FB2"/>
    <w:rsid w:val="00711060"/>
    <w:rsid w:val="007110F3"/>
    <w:rsid w:val="0071111F"/>
    <w:rsid w:val="00711143"/>
    <w:rsid w:val="00711175"/>
    <w:rsid w:val="007111FB"/>
    <w:rsid w:val="0071139A"/>
    <w:rsid w:val="007113B9"/>
    <w:rsid w:val="0071147C"/>
    <w:rsid w:val="007115E6"/>
    <w:rsid w:val="00711653"/>
    <w:rsid w:val="007116EA"/>
    <w:rsid w:val="00711742"/>
    <w:rsid w:val="00711810"/>
    <w:rsid w:val="00711A53"/>
    <w:rsid w:val="00711A78"/>
    <w:rsid w:val="00711AA5"/>
    <w:rsid w:val="00711AB1"/>
    <w:rsid w:val="00711AE4"/>
    <w:rsid w:val="0071200D"/>
    <w:rsid w:val="00712016"/>
    <w:rsid w:val="0071209C"/>
    <w:rsid w:val="007120C1"/>
    <w:rsid w:val="00712281"/>
    <w:rsid w:val="007122AA"/>
    <w:rsid w:val="007122B9"/>
    <w:rsid w:val="00712309"/>
    <w:rsid w:val="00712372"/>
    <w:rsid w:val="007123AB"/>
    <w:rsid w:val="0071240F"/>
    <w:rsid w:val="007124E3"/>
    <w:rsid w:val="00712537"/>
    <w:rsid w:val="00712681"/>
    <w:rsid w:val="007126D5"/>
    <w:rsid w:val="007126F8"/>
    <w:rsid w:val="007127C9"/>
    <w:rsid w:val="007127EE"/>
    <w:rsid w:val="0071282D"/>
    <w:rsid w:val="007128E9"/>
    <w:rsid w:val="00712912"/>
    <w:rsid w:val="00712981"/>
    <w:rsid w:val="00712A91"/>
    <w:rsid w:val="00712B74"/>
    <w:rsid w:val="00712D04"/>
    <w:rsid w:val="00712D07"/>
    <w:rsid w:val="00712DA7"/>
    <w:rsid w:val="00712EE5"/>
    <w:rsid w:val="00712EEA"/>
    <w:rsid w:val="00712F4A"/>
    <w:rsid w:val="0071300F"/>
    <w:rsid w:val="00713048"/>
    <w:rsid w:val="007132CA"/>
    <w:rsid w:val="007132FE"/>
    <w:rsid w:val="00713336"/>
    <w:rsid w:val="007133BF"/>
    <w:rsid w:val="0071344D"/>
    <w:rsid w:val="00713478"/>
    <w:rsid w:val="007136A4"/>
    <w:rsid w:val="00713736"/>
    <w:rsid w:val="007138F3"/>
    <w:rsid w:val="0071395C"/>
    <w:rsid w:val="007139C7"/>
    <w:rsid w:val="00713B74"/>
    <w:rsid w:val="00713C9C"/>
    <w:rsid w:val="00713FA3"/>
    <w:rsid w:val="00714182"/>
    <w:rsid w:val="007141D3"/>
    <w:rsid w:val="0071423C"/>
    <w:rsid w:val="00714260"/>
    <w:rsid w:val="00714361"/>
    <w:rsid w:val="007143DE"/>
    <w:rsid w:val="00714456"/>
    <w:rsid w:val="00714593"/>
    <w:rsid w:val="0071462F"/>
    <w:rsid w:val="007146F4"/>
    <w:rsid w:val="0071483B"/>
    <w:rsid w:val="00714885"/>
    <w:rsid w:val="00714961"/>
    <w:rsid w:val="00714C49"/>
    <w:rsid w:val="00714D80"/>
    <w:rsid w:val="00714E05"/>
    <w:rsid w:val="00714EDD"/>
    <w:rsid w:val="00714FD9"/>
    <w:rsid w:val="00715045"/>
    <w:rsid w:val="00715235"/>
    <w:rsid w:val="00715332"/>
    <w:rsid w:val="00715338"/>
    <w:rsid w:val="00715520"/>
    <w:rsid w:val="00715615"/>
    <w:rsid w:val="00715690"/>
    <w:rsid w:val="007156B7"/>
    <w:rsid w:val="007158E1"/>
    <w:rsid w:val="0071595A"/>
    <w:rsid w:val="00715989"/>
    <w:rsid w:val="00715AFC"/>
    <w:rsid w:val="00716076"/>
    <w:rsid w:val="007160E6"/>
    <w:rsid w:val="007161B0"/>
    <w:rsid w:val="007161E5"/>
    <w:rsid w:val="00716325"/>
    <w:rsid w:val="00716388"/>
    <w:rsid w:val="007163E7"/>
    <w:rsid w:val="00716597"/>
    <w:rsid w:val="007165A5"/>
    <w:rsid w:val="00716636"/>
    <w:rsid w:val="00716646"/>
    <w:rsid w:val="00716857"/>
    <w:rsid w:val="00716885"/>
    <w:rsid w:val="00716918"/>
    <w:rsid w:val="00716C92"/>
    <w:rsid w:val="00716E13"/>
    <w:rsid w:val="00716F20"/>
    <w:rsid w:val="00717081"/>
    <w:rsid w:val="007171CB"/>
    <w:rsid w:val="0071721C"/>
    <w:rsid w:val="00717407"/>
    <w:rsid w:val="00717584"/>
    <w:rsid w:val="007175DF"/>
    <w:rsid w:val="007176BE"/>
    <w:rsid w:val="007177E2"/>
    <w:rsid w:val="00717830"/>
    <w:rsid w:val="007178C9"/>
    <w:rsid w:val="00717958"/>
    <w:rsid w:val="007179A5"/>
    <w:rsid w:val="00717B76"/>
    <w:rsid w:val="00717D53"/>
    <w:rsid w:val="00717D69"/>
    <w:rsid w:val="00717E30"/>
    <w:rsid w:val="00717E76"/>
    <w:rsid w:val="00717F13"/>
    <w:rsid w:val="00717F75"/>
    <w:rsid w:val="0072000F"/>
    <w:rsid w:val="007200D2"/>
    <w:rsid w:val="00720166"/>
    <w:rsid w:val="0072016E"/>
    <w:rsid w:val="00720267"/>
    <w:rsid w:val="00720409"/>
    <w:rsid w:val="00720608"/>
    <w:rsid w:val="007207C1"/>
    <w:rsid w:val="00720830"/>
    <w:rsid w:val="00720898"/>
    <w:rsid w:val="007208A2"/>
    <w:rsid w:val="007208F3"/>
    <w:rsid w:val="00720B38"/>
    <w:rsid w:val="00720C97"/>
    <w:rsid w:val="00720D4A"/>
    <w:rsid w:val="00720DD6"/>
    <w:rsid w:val="00720F93"/>
    <w:rsid w:val="00721008"/>
    <w:rsid w:val="007210BE"/>
    <w:rsid w:val="00721217"/>
    <w:rsid w:val="00721273"/>
    <w:rsid w:val="00721363"/>
    <w:rsid w:val="00721390"/>
    <w:rsid w:val="0072160A"/>
    <w:rsid w:val="00721764"/>
    <w:rsid w:val="007217C6"/>
    <w:rsid w:val="00721ADD"/>
    <w:rsid w:val="00721B6E"/>
    <w:rsid w:val="00721CDE"/>
    <w:rsid w:val="00721D0A"/>
    <w:rsid w:val="00721ED4"/>
    <w:rsid w:val="00721FD9"/>
    <w:rsid w:val="00722179"/>
    <w:rsid w:val="00722208"/>
    <w:rsid w:val="007222A6"/>
    <w:rsid w:val="007222F1"/>
    <w:rsid w:val="00722354"/>
    <w:rsid w:val="007224C9"/>
    <w:rsid w:val="007224DD"/>
    <w:rsid w:val="007226EC"/>
    <w:rsid w:val="0072274C"/>
    <w:rsid w:val="007227A9"/>
    <w:rsid w:val="007229A0"/>
    <w:rsid w:val="007229DF"/>
    <w:rsid w:val="00722C3C"/>
    <w:rsid w:val="00722CDE"/>
    <w:rsid w:val="00722FAE"/>
    <w:rsid w:val="00722FF5"/>
    <w:rsid w:val="007230DC"/>
    <w:rsid w:val="00723133"/>
    <w:rsid w:val="007232E2"/>
    <w:rsid w:val="00723495"/>
    <w:rsid w:val="00723526"/>
    <w:rsid w:val="00723550"/>
    <w:rsid w:val="00723561"/>
    <w:rsid w:val="007236F1"/>
    <w:rsid w:val="00723749"/>
    <w:rsid w:val="007237F1"/>
    <w:rsid w:val="00723C2C"/>
    <w:rsid w:val="00723D00"/>
    <w:rsid w:val="00723D99"/>
    <w:rsid w:val="00723E26"/>
    <w:rsid w:val="00723F22"/>
    <w:rsid w:val="00723F95"/>
    <w:rsid w:val="00724055"/>
    <w:rsid w:val="00724128"/>
    <w:rsid w:val="00724218"/>
    <w:rsid w:val="007244FC"/>
    <w:rsid w:val="007246FD"/>
    <w:rsid w:val="00724781"/>
    <w:rsid w:val="00724B8F"/>
    <w:rsid w:val="00724BD5"/>
    <w:rsid w:val="00724C62"/>
    <w:rsid w:val="00724D75"/>
    <w:rsid w:val="00724E17"/>
    <w:rsid w:val="00724E6F"/>
    <w:rsid w:val="00724ED9"/>
    <w:rsid w:val="00724F26"/>
    <w:rsid w:val="00724FA3"/>
    <w:rsid w:val="007250EF"/>
    <w:rsid w:val="007251E7"/>
    <w:rsid w:val="0072527B"/>
    <w:rsid w:val="007254F1"/>
    <w:rsid w:val="00725645"/>
    <w:rsid w:val="00725971"/>
    <w:rsid w:val="00725CA9"/>
    <w:rsid w:val="00725D21"/>
    <w:rsid w:val="00725DCD"/>
    <w:rsid w:val="00725E07"/>
    <w:rsid w:val="00725E2A"/>
    <w:rsid w:val="00725E9F"/>
    <w:rsid w:val="00725EEB"/>
    <w:rsid w:val="00725FFA"/>
    <w:rsid w:val="007260EB"/>
    <w:rsid w:val="007261B8"/>
    <w:rsid w:val="00726476"/>
    <w:rsid w:val="007267B0"/>
    <w:rsid w:val="00726819"/>
    <w:rsid w:val="007268AC"/>
    <w:rsid w:val="00726A30"/>
    <w:rsid w:val="00726AE6"/>
    <w:rsid w:val="00726F6D"/>
    <w:rsid w:val="00726FA8"/>
    <w:rsid w:val="007272EB"/>
    <w:rsid w:val="00727383"/>
    <w:rsid w:val="00727432"/>
    <w:rsid w:val="0072751E"/>
    <w:rsid w:val="00727698"/>
    <w:rsid w:val="0072769B"/>
    <w:rsid w:val="007276C5"/>
    <w:rsid w:val="0072771A"/>
    <w:rsid w:val="007277C9"/>
    <w:rsid w:val="00727882"/>
    <w:rsid w:val="007278B8"/>
    <w:rsid w:val="00727A18"/>
    <w:rsid w:val="00727B0A"/>
    <w:rsid w:val="00727B12"/>
    <w:rsid w:val="00727B45"/>
    <w:rsid w:val="00727B47"/>
    <w:rsid w:val="00727B55"/>
    <w:rsid w:val="00727B98"/>
    <w:rsid w:val="00727C22"/>
    <w:rsid w:val="00727C5F"/>
    <w:rsid w:val="00727CC0"/>
    <w:rsid w:val="00727DDB"/>
    <w:rsid w:val="00727E1E"/>
    <w:rsid w:val="0073015C"/>
    <w:rsid w:val="007301DF"/>
    <w:rsid w:val="00730541"/>
    <w:rsid w:val="00730562"/>
    <w:rsid w:val="00730626"/>
    <w:rsid w:val="00730640"/>
    <w:rsid w:val="007307C7"/>
    <w:rsid w:val="007308E1"/>
    <w:rsid w:val="00730935"/>
    <w:rsid w:val="00730AD2"/>
    <w:rsid w:val="00730B05"/>
    <w:rsid w:val="00730B39"/>
    <w:rsid w:val="00730CE5"/>
    <w:rsid w:val="00730CEE"/>
    <w:rsid w:val="00730D3D"/>
    <w:rsid w:val="00730D83"/>
    <w:rsid w:val="00730DAD"/>
    <w:rsid w:val="00731090"/>
    <w:rsid w:val="007311EE"/>
    <w:rsid w:val="0073124F"/>
    <w:rsid w:val="007312A5"/>
    <w:rsid w:val="0073137F"/>
    <w:rsid w:val="007314D9"/>
    <w:rsid w:val="007315B1"/>
    <w:rsid w:val="007315E0"/>
    <w:rsid w:val="0073165D"/>
    <w:rsid w:val="0073165E"/>
    <w:rsid w:val="007316A2"/>
    <w:rsid w:val="00731713"/>
    <w:rsid w:val="00731A5A"/>
    <w:rsid w:val="00731A64"/>
    <w:rsid w:val="00731B27"/>
    <w:rsid w:val="00731B98"/>
    <w:rsid w:val="00731C47"/>
    <w:rsid w:val="00731C9B"/>
    <w:rsid w:val="00731DAB"/>
    <w:rsid w:val="00731EBF"/>
    <w:rsid w:val="00731F19"/>
    <w:rsid w:val="00731FD3"/>
    <w:rsid w:val="00732132"/>
    <w:rsid w:val="007322EE"/>
    <w:rsid w:val="00732429"/>
    <w:rsid w:val="00732476"/>
    <w:rsid w:val="00732479"/>
    <w:rsid w:val="00732829"/>
    <w:rsid w:val="007329DE"/>
    <w:rsid w:val="00732A12"/>
    <w:rsid w:val="00732AA3"/>
    <w:rsid w:val="00732AAF"/>
    <w:rsid w:val="00732B45"/>
    <w:rsid w:val="00732CAD"/>
    <w:rsid w:val="00732CEF"/>
    <w:rsid w:val="00732E67"/>
    <w:rsid w:val="00732FFF"/>
    <w:rsid w:val="0073303B"/>
    <w:rsid w:val="007330C7"/>
    <w:rsid w:val="007330FD"/>
    <w:rsid w:val="00733152"/>
    <w:rsid w:val="007333B6"/>
    <w:rsid w:val="0073356A"/>
    <w:rsid w:val="007335DE"/>
    <w:rsid w:val="007335F5"/>
    <w:rsid w:val="0073387F"/>
    <w:rsid w:val="007338E3"/>
    <w:rsid w:val="00733D8A"/>
    <w:rsid w:val="00733DC7"/>
    <w:rsid w:val="00733F47"/>
    <w:rsid w:val="00734001"/>
    <w:rsid w:val="00734026"/>
    <w:rsid w:val="0073421A"/>
    <w:rsid w:val="007342A2"/>
    <w:rsid w:val="0073436D"/>
    <w:rsid w:val="00734395"/>
    <w:rsid w:val="007343A7"/>
    <w:rsid w:val="007343AD"/>
    <w:rsid w:val="00734426"/>
    <w:rsid w:val="007346A8"/>
    <w:rsid w:val="007349AC"/>
    <w:rsid w:val="00734B42"/>
    <w:rsid w:val="00734CE4"/>
    <w:rsid w:val="00734D1F"/>
    <w:rsid w:val="00734E50"/>
    <w:rsid w:val="0073501A"/>
    <w:rsid w:val="0073511A"/>
    <w:rsid w:val="00735190"/>
    <w:rsid w:val="007351ED"/>
    <w:rsid w:val="007354D6"/>
    <w:rsid w:val="00735899"/>
    <w:rsid w:val="007358C7"/>
    <w:rsid w:val="00735ABF"/>
    <w:rsid w:val="00735AD9"/>
    <w:rsid w:val="00735AFE"/>
    <w:rsid w:val="00735ED6"/>
    <w:rsid w:val="00735FAF"/>
    <w:rsid w:val="00736158"/>
    <w:rsid w:val="007361F2"/>
    <w:rsid w:val="0073624F"/>
    <w:rsid w:val="00736531"/>
    <w:rsid w:val="00736543"/>
    <w:rsid w:val="007365F9"/>
    <w:rsid w:val="00736628"/>
    <w:rsid w:val="0073665C"/>
    <w:rsid w:val="0073689D"/>
    <w:rsid w:val="00736AEA"/>
    <w:rsid w:val="00736B48"/>
    <w:rsid w:val="00736C19"/>
    <w:rsid w:val="00736D69"/>
    <w:rsid w:val="00736D85"/>
    <w:rsid w:val="00736EDD"/>
    <w:rsid w:val="00736FC3"/>
    <w:rsid w:val="00736FC4"/>
    <w:rsid w:val="00737216"/>
    <w:rsid w:val="007372FF"/>
    <w:rsid w:val="007374B7"/>
    <w:rsid w:val="00737590"/>
    <w:rsid w:val="00737605"/>
    <w:rsid w:val="007376AA"/>
    <w:rsid w:val="00737710"/>
    <w:rsid w:val="007377E7"/>
    <w:rsid w:val="00737889"/>
    <w:rsid w:val="007378B3"/>
    <w:rsid w:val="0073792F"/>
    <w:rsid w:val="0073797E"/>
    <w:rsid w:val="007379B6"/>
    <w:rsid w:val="007379C6"/>
    <w:rsid w:val="00737A1B"/>
    <w:rsid w:val="00737CF1"/>
    <w:rsid w:val="00737D13"/>
    <w:rsid w:val="00737DA6"/>
    <w:rsid w:val="00737E57"/>
    <w:rsid w:val="00737E6C"/>
    <w:rsid w:val="00737FF7"/>
    <w:rsid w:val="007400A5"/>
    <w:rsid w:val="007400CE"/>
    <w:rsid w:val="0074018C"/>
    <w:rsid w:val="007401F2"/>
    <w:rsid w:val="0074023E"/>
    <w:rsid w:val="0074026E"/>
    <w:rsid w:val="00740286"/>
    <w:rsid w:val="00740287"/>
    <w:rsid w:val="0074059E"/>
    <w:rsid w:val="007405AB"/>
    <w:rsid w:val="007405B0"/>
    <w:rsid w:val="00740735"/>
    <w:rsid w:val="0074083A"/>
    <w:rsid w:val="0074089A"/>
    <w:rsid w:val="00740A4E"/>
    <w:rsid w:val="00740BCD"/>
    <w:rsid w:val="00740BDB"/>
    <w:rsid w:val="00740C7B"/>
    <w:rsid w:val="00740CAD"/>
    <w:rsid w:val="00740D00"/>
    <w:rsid w:val="00740D73"/>
    <w:rsid w:val="00740E5A"/>
    <w:rsid w:val="00740EA7"/>
    <w:rsid w:val="00740FAC"/>
    <w:rsid w:val="0074108C"/>
    <w:rsid w:val="0074113E"/>
    <w:rsid w:val="0074126C"/>
    <w:rsid w:val="00741299"/>
    <w:rsid w:val="00741352"/>
    <w:rsid w:val="00741366"/>
    <w:rsid w:val="00741446"/>
    <w:rsid w:val="007414AC"/>
    <w:rsid w:val="00741629"/>
    <w:rsid w:val="007417BE"/>
    <w:rsid w:val="007418A5"/>
    <w:rsid w:val="0074193F"/>
    <w:rsid w:val="0074195C"/>
    <w:rsid w:val="00741A94"/>
    <w:rsid w:val="00741ACF"/>
    <w:rsid w:val="00741B44"/>
    <w:rsid w:val="00741BF7"/>
    <w:rsid w:val="007420F9"/>
    <w:rsid w:val="0074213C"/>
    <w:rsid w:val="007422C7"/>
    <w:rsid w:val="0074240A"/>
    <w:rsid w:val="007424BF"/>
    <w:rsid w:val="007424FD"/>
    <w:rsid w:val="007425AA"/>
    <w:rsid w:val="007427D7"/>
    <w:rsid w:val="0074299D"/>
    <w:rsid w:val="00742A2B"/>
    <w:rsid w:val="00742B8F"/>
    <w:rsid w:val="00742C59"/>
    <w:rsid w:val="00742CA2"/>
    <w:rsid w:val="00742DFB"/>
    <w:rsid w:val="00742E83"/>
    <w:rsid w:val="00742E9C"/>
    <w:rsid w:val="00742EC4"/>
    <w:rsid w:val="00742FFD"/>
    <w:rsid w:val="007430AD"/>
    <w:rsid w:val="007431BB"/>
    <w:rsid w:val="007433A0"/>
    <w:rsid w:val="007433AE"/>
    <w:rsid w:val="00743486"/>
    <w:rsid w:val="007435BB"/>
    <w:rsid w:val="0074361C"/>
    <w:rsid w:val="00743867"/>
    <w:rsid w:val="007439BF"/>
    <w:rsid w:val="00743A22"/>
    <w:rsid w:val="00743C73"/>
    <w:rsid w:val="00743C7E"/>
    <w:rsid w:val="00743D14"/>
    <w:rsid w:val="00743D4C"/>
    <w:rsid w:val="00743D4D"/>
    <w:rsid w:val="00743E0C"/>
    <w:rsid w:val="00743FF4"/>
    <w:rsid w:val="00744065"/>
    <w:rsid w:val="00744199"/>
    <w:rsid w:val="007441C0"/>
    <w:rsid w:val="0074426A"/>
    <w:rsid w:val="00744312"/>
    <w:rsid w:val="007443E2"/>
    <w:rsid w:val="00744486"/>
    <w:rsid w:val="007447B0"/>
    <w:rsid w:val="00744902"/>
    <w:rsid w:val="00744926"/>
    <w:rsid w:val="0074492A"/>
    <w:rsid w:val="00744947"/>
    <w:rsid w:val="00744A9A"/>
    <w:rsid w:val="00744D7E"/>
    <w:rsid w:val="00744DB4"/>
    <w:rsid w:val="00744E5B"/>
    <w:rsid w:val="00744EA7"/>
    <w:rsid w:val="00744FE1"/>
    <w:rsid w:val="00745047"/>
    <w:rsid w:val="0074504B"/>
    <w:rsid w:val="00745081"/>
    <w:rsid w:val="0074512D"/>
    <w:rsid w:val="00745155"/>
    <w:rsid w:val="00745191"/>
    <w:rsid w:val="0074519F"/>
    <w:rsid w:val="007451BE"/>
    <w:rsid w:val="007451E4"/>
    <w:rsid w:val="007451F6"/>
    <w:rsid w:val="007452B9"/>
    <w:rsid w:val="0074532F"/>
    <w:rsid w:val="0074535B"/>
    <w:rsid w:val="0074537B"/>
    <w:rsid w:val="00745431"/>
    <w:rsid w:val="00745441"/>
    <w:rsid w:val="0074558C"/>
    <w:rsid w:val="007455B7"/>
    <w:rsid w:val="0074564E"/>
    <w:rsid w:val="00745672"/>
    <w:rsid w:val="007457EC"/>
    <w:rsid w:val="0074589A"/>
    <w:rsid w:val="007458F8"/>
    <w:rsid w:val="007458FB"/>
    <w:rsid w:val="007459EA"/>
    <w:rsid w:val="00745A5B"/>
    <w:rsid w:val="00745A6C"/>
    <w:rsid w:val="00745A94"/>
    <w:rsid w:val="00745B07"/>
    <w:rsid w:val="00745BF3"/>
    <w:rsid w:val="00745CEA"/>
    <w:rsid w:val="00745D4B"/>
    <w:rsid w:val="00745DB9"/>
    <w:rsid w:val="00745EBA"/>
    <w:rsid w:val="00745F6D"/>
    <w:rsid w:val="00745F7E"/>
    <w:rsid w:val="0074602E"/>
    <w:rsid w:val="0074605D"/>
    <w:rsid w:val="007461AA"/>
    <w:rsid w:val="00746227"/>
    <w:rsid w:val="00746282"/>
    <w:rsid w:val="007462FD"/>
    <w:rsid w:val="00746304"/>
    <w:rsid w:val="00746385"/>
    <w:rsid w:val="00746433"/>
    <w:rsid w:val="007465CE"/>
    <w:rsid w:val="00746641"/>
    <w:rsid w:val="00746701"/>
    <w:rsid w:val="00746837"/>
    <w:rsid w:val="0074684C"/>
    <w:rsid w:val="007468A1"/>
    <w:rsid w:val="0074692D"/>
    <w:rsid w:val="00746AFF"/>
    <w:rsid w:val="00746C30"/>
    <w:rsid w:val="00746C96"/>
    <w:rsid w:val="00746D32"/>
    <w:rsid w:val="00746DFC"/>
    <w:rsid w:val="00746E14"/>
    <w:rsid w:val="00746E8E"/>
    <w:rsid w:val="00747217"/>
    <w:rsid w:val="00747395"/>
    <w:rsid w:val="007473DA"/>
    <w:rsid w:val="00747418"/>
    <w:rsid w:val="007474C8"/>
    <w:rsid w:val="00747705"/>
    <w:rsid w:val="00747754"/>
    <w:rsid w:val="00747832"/>
    <w:rsid w:val="007479E9"/>
    <w:rsid w:val="00747A55"/>
    <w:rsid w:val="00747C98"/>
    <w:rsid w:val="00747D35"/>
    <w:rsid w:val="00747D79"/>
    <w:rsid w:val="00747EAD"/>
    <w:rsid w:val="00747EE3"/>
    <w:rsid w:val="00747FE7"/>
    <w:rsid w:val="007500C8"/>
    <w:rsid w:val="0075042D"/>
    <w:rsid w:val="007507BA"/>
    <w:rsid w:val="007507BB"/>
    <w:rsid w:val="0075089C"/>
    <w:rsid w:val="0075096B"/>
    <w:rsid w:val="007509CF"/>
    <w:rsid w:val="007509DE"/>
    <w:rsid w:val="00750B39"/>
    <w:rsid w:val="00750B5B"/>
    <w:rsid w:val="00750BE4"/>
    <w:rsid w:val="00750BFD"/>
    <w:rsid w:val="00750CDC"/>
    <w:rsid w:val="00750F31"/>
    <w:rsid w:val="00751021"/>
    <w:rsid w:val="007510C3"/>
    <w:rsid w:val="007510C8"/>
    <w:rsid w:val="007511D8"/>
    <w:rsid w:val="007511F5"/>
    <w:rsid w:val="007512C1"/>
    <w:rsid w:val="007512D5"/>
    <w:rsid w:val="00751341"/>
    <w:rsid w:val="00751351"/>
    <w:rsid w:val="00751367"/>
    <w:rsid w:val="0075141D"/>
    <w:rsid w:val="00751546"/>
    <w:rsid w:val="0075165D"/>
    <w:rsid w:val="00751709"/>
    <w:rsid w:val="00751718"/>
    <w:rsid w:val="0075190A"/>
    <w:rsid w:val="00751CCD"/>
    <w:rsid w:val="00751DB2"/>
    <w:rsid w:val="00751DFB"/>
    <w:rsid w:val="00751E4F"/>
    <w:rsid w:val="00751EB5"/>
    <w:rsid w:val="0075201B"/>
    <w:rsid w:val="0075209D"/>
    <w:rsid w:val="00752131"/>
    <w:rsid w:val="0075220F"/>
    <w:rsid w:val="007522EF"/>
    <w:rsid w:val="00752303"/>
    <w:rsid w:val="0075237A"/>
    <w:rsid w:val="00752479"/>
    <w:rsid w:val="007524B7"/>
    <w:rsid w:val="007524C2"/>
    <w:rsid w:val="007524D6"/>
    <w:rsid w:val="007525AD"/>
    <w:rsid w:val="0075282E"/>
    <w:rsid w:val="0075291D"/>
    <w:rsid w:val="00752961"/>
    <w:rsid w:val="00752994"/>
    <w:rsid w:val="00752BDB"/>
    <w:rsid w:val="00752C27"/>
    <w:rsid w:val="00752D4F"/>
    <w:rsid w:val="00752DC2"/>
    <w:rsid w:val="00752FB3"/>
    <w:rsid w:val="007530DF"/>
    <w:rsid w:val="0075311E"/>
    <w:rsid w:val="00753272"/>
    <w:rsid w:val="007533AC"/>
    <w:rsid w:val="0075341F"/>
    <w:rsid w:val="007534A0"/>
    <w:rsid w:val="007534E0"/>
    <w:rsid w:val="0075357F"/>
    <w:rsid w:val="00753791"/>
    <w:rsid w:val="0075388C"/>
    <w:rsid w:val="0075388F"/>
    <w:rsid w:val="00753938"/>
    <w:rsid w:val="007539C7"/>
    <w:rsid w:val="00753A39"/>
    <w:rsid w:val="00753B1A"/>
    <w:rsid w:val="00753C33"/>
    <w:rsid w:val="00753CAB"/>
    <w:rsid w:val="00753E11"/>
    <w:rsid w:val="00753E86"/>
    <w:rsid w:val="00753EA5"/>
    <w:rsid w:val="00753F62"/>
    <w:rsid w:val="007540C1"/>
    <w:rsid w:val="007541E5"/>
    <w:rsid w:val="00754233"/>
    <w:rsid w:val="00754298"/>
    <w:rsid w:val="0075429A"/>
    <w:rsid w:val="007544D5"/>
    <w:rsid w:val="007545FC"/>
    <w:rsid w:val="007546D7"/>
    <w:rsid w:val="00754732"/>
    <w:rsid w:val="0075484E"/>
    <w:rsid w:val="007548A1"/>
    <w:rsid w:val="0075490A"/>
    <w:rsid w:val="00754950"/>
    <w:rsid w:val="007549B0"/>
    <w:rsid w:val="00754B8C"/>
    <w:rsid w:val="00754B90"/>
    <w:rsid w:val="00754B92"/>
    <w:rsid w:val="00754BC5"/>
    <w:rsid w:val="00754BFE"/>
    <w:rsid w:val="00754C64"/>
    <w:rsid w:val="00754D4C"/>
    <w:rsid w:val="00754DD9"/>
    <w:rsid w:val="00754F16"/>
    <w:rsid w:val="00754F44"/>
    <w:rsid w:val="00754F8F"/>
    <w:rsid w:val="00754FA8"/>
    <w:rsid w:val="0075507E"/>
    <w:rsid w:val="0075508D"/>
    <w:rsid w:val="00755190"/>
    <w:rsid w:val="0075527A"/>
    <w:rsid w:val="007553AE"/>
    <w:rsid w:val="00755453"/>
    <w:rsid w:val="007554D4"/>
    <w:rsid w:val="007556DF"/>
    <w:rsid w:val="0075570B"/>
    <w:rsid w:val="00755763"/>
    <w:rsid w:val="00755768"/>
    <w:rsid w:val="0075583C"/>
    <w:rsid w:val="007558EE"/>
    <w:rsid w:val="00755A23"/>
    <w:rsid w:val="00755C3A"/>
    <w:rsid w:val="00755CDC"/>
    <w:rsid w:val="00755CEF"/>
    <w:rsid w:val="00755D51"/>
    <w:rsid w:val="00755D57"/>
    <w:rsid w:val="00755DA7"/>
    <w:rsid w:val="00755E0D"/>
    <w:rsid w:val="00756020"/>
    <w:rsid w:val="00756109"/>
    <w:rsid w:val="00756171"/>
    <w:rsid w:val="0075623A"/>
    <w:rsid w:val="00756590"/>
    <w:rsid w:val="0075667B"/>
    <w:rsid w:val="00756707"/>
    <w:rsid w:val="0075674C"/>
    <w:rsid w:val="00756860"/>
    <w:rsid w:val="00756A3E"/>
    <w:rsid w:val="00756A4C"/>
    <w:rsid w:val="00756BBF"/>
    <w:rsid w:val="00756C78"/>
    <w:rsid w:val="00756CBF"/>
    <w:rsid w:val="00756CFA"/>
    <w:rsid w:val="00756D27"/>
    <w:rsid w:val="00756D9A"/>
    <w:rsid w:val="00756FFA"/>
    <w:rsid w:val="007570F2"/>
    <w:rsid w:val="0075714E"/>
    <w:rsid w:val="0075715C"/>
    <w:rsid w:val="00757193"/>
    <w:rsid w:val="007571A7"/>
    <w:rsid w:val="007571EF"/>
    <w:rsid w:val="007571F6"/>
    <w:rsid w:val="00757368"/>
    <w:rsid w:val="007573AF"/>
    <w:rsid w:val="00757411"/>
    <w:rsid w:val="007574E2"/>
    <w:rsid w:val="00757512"/>
    <w:rsid w:val="00757537"/>
    <w:rsid w:val="0075756C"/>
    <w:rsid w:val="00757899"/>
    <w:rsid w:val="00757904"/>
    <w:rsid w:val="00757941"/>
    <w:rsid w:val="0075797E"/>
    <w:rsid w:val="00757A39"/>
    <w:rsid w:val="00757B9B"/>
    <w:rsid w:val="00757BA0"/>
    <w:rsid w:val="00757BBE"/>
    <w:rsid w:val="00757CA4"/>
    <w:rsid w:val="00757EB7"/>
    <w:rsid w:val="00757EEB"/>
    <w:rsid w:val="007601CA"/>
    <w:rsid w:val="0076029B"/>
    <w:rsid w:val="0076041A"/>
    <w:rsid w:val="00760509"/>
    <w:rsid w:val="007605F9"/>
    <w:rsid w:val="00760701"/>
    <w:rsid w:val="00760749"/>
    <w:rsid w:val="007607A2"/>
    <w:rsid w:val="007607CB"/>
    <w:rsid w:val="007607D4"/>
    <w:rsid w:val="00760856"/>
    <w:rsid w:val="0076088E"/>
    <w:rsid w:val="00760A12"/>
    <w:rsid w:val="00760A1B"/>
    <w:rsid w:val="00760A7C"/>
    <w:rsid w:val="00760AD6"/>
    <w:rsid w:val="00760B69"/>
    <w:rsid w:val="00760B6F"/>
    <w:rsid w:val="00760B79"/>
    <w:rsid w:val="00760CB6"/>
    <w:rsid w:val="00760CDA"/>
    <w:rsid w:val="00760E14"/>
    <w:rsid w:val="00760FF5"/>
    <w:rsid w:val="00761066"/>
    <w:rsid w:val="007610A9"/>
    <w:rsid w:val="00761523"/>
    <w:rsid w:val="00761592"/>
    <w:rsid w:val="007615F1"/>
    <w:rsid w:val="0076167F"/>
    <w:rsid w:val="00761690"/>
    <w:rsid w:val="007616A5"/>
    <w:rsid w:val="00761747"/>
    <w:rsid w:val="007617CC"/>
    <w:rsid w:val="007617D0"/>
    <w:rsid w:val="007617DA"/>
    <w:rsid w:val="00761804"/>
    <w:rsid w:val="0076193A"/>
    <w:rsid w:val="007619BC"/>
    <w:rsid w:val="007619C1"/>
    <w:rsid w:val="00761AB9"/>
    <w:rsid w:val="00761B56"/>
    <w:rsid w:val="00761C31"/>
    <w:rsid w:val="00761E52"/>
    <w:rsid w:val="00761F46"/>
    <w:rsid w:val="00761FF5"/>
    <w:rsid w:val="0076202D"/>
    <w:rsid w:val="00762069"/>
    <w:rsid w:val="00762264"/>
    <w:rsid w:val="007623C5"/>
    <w:rsid w:val="00762497"/>
    <w:rsid w:val="007624DE"/>
    <w:rsid w:val="0076262A"/>
    <w:rsid w:val="007626FC"/>
    <w:rsid w:val="00762751"/>
    <w:rsid w:val="00762A7C"/>
    <w:rsid w:val="00762A98"/>
    <w:rsid w:val="00762AED"/>
    <w:rsid w:val="00762B6E"/>
    <w:rsid w:val="00762BE2"/>
    <w:rsid w:val="00762C0D"/>
    <w:rsid w:val="00762CE3"/>
    <w:rsid w:val="00762D5E"/>
    <w:rsid w:val="00762DF9"/>
    <w:rsid w:val="00762E0A"/>
    <w:rsid w:val="00762E19"/>
    <w:rsid w:val="00762E63"/>
    <w:rsid w:val="00762FC6"/>
    <w:rsid w:val="00763031"/>
    <w:rsid w:val="007630D0"/>
    <w:rsid w:val="007630E6"/>
    <w:rsid w:val="00763122"/>
    <w:rsid w:val="007631F2"/>
    <w:rsid w:val="007631FE"/>
    <w:rsid w:val="007632E5"/>
    <w:rsid w:val="00763314"/>
    <w:rsid w:val="007633B4"/>
    <w:rsid w:val="007633CE"/>
    <w:rsid w:val="00763440"/>
    <w:rsid w:val="0076355D"/>
    <w:rsid w:val="0076366A"/>
    <w:rsid w:val="00763680"/>
    <w:rsid w:val="007638EC"/>
    <w:rsid w:val="00763989"/>
    <w:rsid w:val="00763A0A"/>
    <w:rsid w:val="00763A52"/>
    <w:rsid w:val="00763B04"/>
    <w:rsid w:val="00763B8C"/>
    <w:rsid w:val="00763CBD"/>
    <w:rsid w:val="00763ECB"/>
    <w:rsid w:val="00763ECF"/>
    <w:rsid w:val="00763F78"/>
    <w:rsid w:val="00763FB5"/>
    <w:rsid w:val="007640E8"/>
    <w:rsid w:val="00764212"/>
    <w:rsid w:val="00764294"/>
    <w:rsid w:val="007642CB"/>
    <w:rsid w:val="007643B3"/>
    <w:rsid w:val="00764515"/>
    <w:rsid w:val="0076452F"/>
    <w:rsid w:val="0076465D"/>
    <w:rsid w:val="007647C9"/>
    <w:rsid w:val="00764836"/>
    <w:rsid w:val="007648B0"/>
    <w:rsid w:val="0076493F"/>
    <w:rsid w:val="00764A09"/>
    <w:rsid w:val="00764AD9"/>
    <w:rsid w:val="00764BB9"/>
    <w:rsid w:val="00764EA4"/>
    <w:rsid w:val="00765021"/>
    <w:rsid w:val="0076516D"/>
    <w:rsid w:val="007651ED"/>
    <w:rsid w:val="007651F9"/>
    <w:rsid w:val="007653BF"/>
    <w:rsid w:val="007655BF"/>
    <w:rsid w:val="007655CC"/>
    <w:rsid w:val="00765606"/>
    <w:rsid w:val="00765687"/>
    <w:rsid w:val="0076569A"/>
    <w:rsid w:val="0076576D"/>
    <w:rsid w:val="007657C9"/>
    <w:rsid w:val="00765869"/>
    <w:rsid w:val="00765B7E"/>
    <w:rsid w:val="00765B98"/>
    <w:rsid w:val="00765D5A"/>
    <w:rsid w:val="00765E1A"/>
    <w:rsid w:val="00765F5C"/>
    <w:rsid w:val="00765F68"/>
    <w:rsid w:val="0076610B"/>
    <w:rsid w:val="00766114"/>
    <w:rsid w:val="00766148"/>
    <w:rsid w:val="0076617B"/>
    <w:rsid w:val="007662DF"/>
    <w:rsid w:val="007662F4"/>
    <w:rsid w:val="007662F9"/>
    <w:rsid w:val="00766410"/>
    <w:rsid w:val="00766476"/>
    <w:rsid w:val="0076649A"/>
    <w:rsid w:val="007664F3"/>
    <w:rsid w:val="007664FE"/>
    <w:rsid w:val="00766598"/>
    <w:rsid w:val="00766612"/>
    <w:rsid w:val="00766626"/>
    <w:rsid w:val="007666B3"/>
    <w:rsid w:val="0076670C"/>
    <w:rsid w:val="00766842"/>
    <w:rsid w:val="00766875"/>
    <w:rsid w:val="0076691A"/>
    <w:rsid w:val="0076691F"/>
    <w:rsid w:val="007669A8"/>
    <w:rsid w:val="00766A5C"/>
    <w:rsid w:val="00766A91"/>
    <w:rsid w:val="00766AF4"/>
    <w:rsid w:val="00766CF7"/>
    <w:rsid w:val="0076707F"/>
    <w:rsid w:val="0076718D"/>
    <w:rsid w:val="007671A4"/>
    <w:rsid w:val="0076728F"/>
    <w:rsid w:val="007672D0"/>
    <w:rsid w:val="00767380"/>
    <w:rsid w:val="007673B4"/>
    <w:rsid w:val="007673CD"/>
    <w:rsid w:val="00767414"/>
    <w:rsid w:val="007674A7"/>
    <w:rsid w:val="007674BB"/>
    <w:rsid w:val="00767742"/>
    <w:rsid w:val="007677BD"/>
    <w:rsid w:val="00767854"/>
    <w:rsid w:val="007678B1"/>
    <w:rsid w:val="007679A5"/>
    <w:rsid w:val="007679EF"/>
    <w:rsid w:val="00767D61"/>
    <w:rsid w:val="00767F63"/>
    <w:rsid w:val="0077004A"/>
    <w:rsid w:val="007700F2"/>
    <w:rsid w:val="0077031D"/>
    <w:rsid w:val="0077032A"/>
    <w:rsid w:val="0077043A"/>
    <w:rsid w:val="0077043C"/>
    <w:rsid w:val="0077056A"/>
    <w:rsid w:val="00770588"/>
    <w:rsid w:val="007706A1"/>
    <w:rsid w:val="00770759"/>
    <w:rsid w:val="0077080A"/>
    <w:rsid w:val="007708AC"/>
    <w:rsid w:val="007709CA"/>
    <w:rsid w:val="00770A20"/>
    <w:rsid w:val="00770A2F"/>
    <w:rsid w:val="00770CB3"/>
    <w:rsid w:val="00770CDC"/>
    <w:rsid w:val="00770D47"/>
    <w:rsid w:val="00770E0A"/>
    <w:rsid w:val="00770E9C"/>
    <w:rsid w:val="00770EA0"/>
    <w:rsid w:val="00770FFB"/>
    <w:rsid w:val="00771053"/>
    <w:rsid w:val="00771070"/>
    <w:rsid w:val="007710C0"/>
    <w:rsid w:val="007710ED"/>
    <w:rsid w:val="0077122D"/>
    <w:rsid w:val="007712A9"/>
    <w:rsid w:val="0077140F"/>
    <w:rsid w:val="00771412"/>
    <w:rsid w:val="007714DE"/>
    <w:rsid w:val="0077155F"/>
    <w:rsid w:val="00771590"/>
    <w:rsid w:val="007715BB"/>
    <w:rsid w:val="0077162B"/>
    <w:rsid w:val="00771649"/>
    <w:rsid w:val="00771789"/>
    <w:rsid w:val="007717A8"/>
    <w:rsid w:val="0077182D"/>
    <w:rsid w:val="00771924"/>
    <w:rsid w:val="0077199C"/>
    <w:rsid w:val="007719D8"/>
    <w:rsid w:val="00771A43"/>
    <w:rsid w:val="00771A56"/>
    <w:rsid w:val="00771C87"/>
    <w:rsid w:val="00771C92"/>
    <w:rsid w:val="00771E8A"/>
    <w:rsid w:val="00771EA1"/>
    <w:rsid w:val="00771EC0"/>
    <w:rsid w:val="00771ED7"/>
    <w:rsid w:val="00771F28"/>
    <w:rsid w:val="00771F6C"/>
    <w:rsid w:val="00771FFE"/>
    <w:rsid w:val="007721FD"/>
    <w:rsid w:val="007722F5"/>
    <w:rsid w:val="00772366"/>
    <w:rsid w:val="00772371"/>
    <w:rsid w:val="00772386"/>
    <w:rsid w:val="007724C7"/>
    <w:rsid w:val="0077256D"/>
    <w:rsid w:val="0077273C"/>
    <w:rsid w:val="0077278A"/>
    <w:rsid w:val="007727F1"/>
    <w:rsid w:val="0077283E"/>
    <w:rsid w:val="00772863"/>
    <w:rsid w:val="007728C6"/>
    <w:rsid w:val="007728D2"/>
    <w:rsid w:val="007728DD"/>
    <w:rsid w:val="007729B9"/>
    <w:rsid w:val="00772A73"/>
    <w:rsid w:val="00772A78"/>
    <w:rsid w:val="00772A8C"/>
    <w:rsid w:val="00772A9A"/>
    <w:rsid w:val="00772D24"/>
    <w:rsid w:val="00772D2B"/>
    <w:rsid w:val="00772DCD"/>
    <w:rsid w:val="00772EFC"/>
    <w:rsid w:val="007730FD"/>
    <w:rsid w:val="00773223"/>
    <w:rsid w:val="00773359"/>
    <w:rsid w:val="0077335F"/>
    <w:rsid w:val="0077343D"/>
    <w:rsid w:val="0077344F"/>
    <w:rsid w:val="00773490"/>
    <w:rsid w:val="00773703"/>
    <w:rsid w:val="007737CE"/>
    <w:rsid w:val="007737F3"/>
    <w:rsid w:val="0077392E"/>
    <w:rsid w:val="00773943"/>
    <w:rsid w:val="00773A5B"/>
    <w:rsid w:val="00773A7B"/>
    <w:rsid w:val="00773D5A"/>
    <w:rsid w:val="00773D5B"/>
    <w:rsid w:val="00773D6C"/>
    <w:rsid w:val="00773DD1"/>
    <w:rsid w:val="00773F2F"/>
    <w:rsid w:val="00773F74"/>
    <w:rsid w:val="0077411E"/>
    <w:rsid w:val="007741E3"/>
    <w:rsid w:val="00774214"/>
    <w:rsid w:val="00774278"/>
    <w:rsid w:val="00774331"/>
    <w:rsid w:val="0077433A"/>
    <w:rsid w:val="00774385"/>
    <w:rsid w:val="00774393"/>
    <w:rsid w:val="0077443C"/>
    <w:rsid w:val="00774478"/>
    <w:rsid w:val="007745AF"/>
    <w:rsid w:val="00774780"/>
    <w:rsid w:val="007747A6"/>
    <w:rsid w:val="00774A3A"/>
    <w:rsid w:val="00774A87"/>
    <w:rsid w:val="00774AC2"/>
    <w:rsid w:val="00774B21"/>
    <w:rsid w:val="00774B79"/>
    <w:rsid w:val="00774B92"/>
    <w:rsid w:val="00774E67"/>
    <w:rsid w:val="00774EA9"/>
    <w:rsid w:val="00774FD4"/>
    <w:rsid w:val="00775045"/>
    <w:rsid w:val="0077528E"/>
    <w:rsid w:val="00775332"/>
    <w:rsid w:val="00775456"/>
    <w:rsid w:val="00775459"/>
    <w:rsid w:val="007754B2"/>
    <w:rsid w:val="0077559C"/>
    <w:rsid w:val="0077568F"/>
    <w:rsid w:val="007756B5"/>
    <w:rsid w:val="00775748"/>
    <w:rsid w:val="00775809"/>
    <w:rsid w:val="007758B5"/>
    <w:rsid w:val="0077593F"/>
    <w:rsid w:val="007759B5"/>
    <w:rsid w:val="00775A27"/>
    <w:rsid w:val="00775AD3"/>
    <w:rsid w:val="00775AE7"/>
    <w:rsid w:val="00775B0C"/>
    <w:rsid w:val="00775B0E"/>
    <w:rsid w:val="00775B72"/>
    <w:rsid w:val="00775BC8"/>
    <w:rsid w:val="00775DAF"/>
    <w:rsid w:val="00775F13"/>
    <w:rsid w:val="00775F87"/>
    <w:rsid w:val="007761F2"/>
    <w:rsid w:val="007762B5"/>
    <w:rsid w:val="007763E9"/>
    <w:rsid w:val="00776507"/>
    <w:rsid w:val="007765D9"/>
    <w:rsid w:val="00776682"/>
    <w:rsid w:val="007766F4"/>
    <w:rsid w:val="00776847"/>
    <w:rsid w:val="00776AFD"/>
    <w:rsid w:val="00776B2D"/>
    <w:rsid w:val="00776C2D"/>
    <w:rsid w:val="00776CB9"/>
    <w:rsid w:val="00776CFB"/>
    <w:rsid w:val="00776D2B"/>
    <w:rsid w:val="00776DC1"/>
    <w:rsid w:val="00776F0A"/>
    <w:rsid w:val="00776F40"/>
    <w:rsid w:val="0077715A"/>
    <w:rsid w:val="0077726C"/>
    <w:rsid w:val="007773D8"/>
    <w:rsid w:val="007773FF"/>
    <w:rsid w:val="0077751B"/>
    <w:rsid w:val="00777538"/>
    <w:rsid w:val="007775BD"/>
    <w:rsid w:val="007775CD"/>
    <w:rsid w:val="0077762F"/>
    <w:rsid w:val="00777641"/>
    <w:rsid w:val="00777664"/>
    <w:rsid w:val="00777666"/>
    <w:rsid w:val="0077767C"/>
    <w:rsid w:val="00777B41"/>
    <w:rsid w:val="00777D4F"/>
    <w:rsid w:val="00777E08"/>
    <w:rsid w:val="00777E2B"/>
    <w:rsid w:val="00780159"/>
    <w:rsid w:val="00780340"/>
    <w:rsid w:val="007804D8"/>
    <w:rsid w:val="00780551"/>
    <w:rsid w:val="0078070D"/>
    <w:rsid w:val="0078078B"/>
    <w:rsid w:val="00780A10"/>
    <w:rsid w:val="00780C23"/>
    <w:rsid w:val="00780CE5"/>
    <w:rsid w:val="00780D43"/>
    <w:rsid w:val="00780DD0"/>
    <w:rsid w:val="00780F69"/>
    <w:rsid w:val="007810DB"/>
    <w:rsid w:val="0078116B"/>
    <w:rsid w:val="007811D6"/>
    <w:rsid w:val="007811E4"/>
    <w:rsid w:val="00781304"/>
    <w:rsid w:val="0078132C"/>
    <w:rsid w:val="0078144B"/>
    <w:rsid w:val="00781557"/>
    <w:rsid w:val="007815C4"/>
    <w:rsid w:val="00781695"/>
    <w:rsid w:val="007818E2"/>
    <w:rsid w:val="00781955"/>
    <w:rsid w:val="007819AE"/>
    <w:rsid w:val="00781CBB"/>
    <w:rsid w:val="00782053"/>
    <w:rsid w:val="0078217C"/>
    <w:rsid w:val="007821F6"/>
    <w:rsid w:val="00782304"/>
    <w:rsid w:val="0078241D"/>
    <w:rsid w:val="007825E4"/>
    <w:rsid w:val="0078269E"/>
    <w:rsid w:val="0078276A"/>
    <w:rsid w:val="00782780"/>
    <w:rsid w:val="007827DE"/>
    <w:rsid w:val="007829AE"/>
    <w:rsid w:val="007829F3"/>
    <w:rsid w:val="00782A02"/>
    <w:rsid w:val="00782AFA"/>
    <w:rsid w:val="00782B90"/>
    <w:rsid w:val="00782BCA"/>
    <w:rsid w:val="00782C6D"/>
    <w:rsid w:val="00782E95"/>
    <w:rsid w:val="00782F4C"/>
    <w:rsid w:val="0078311A"/>
    <w:rsid w:val="007832E0"/>
    <w:rsid w:val="00783467"/>
    <w:rsid w:val="007834CD"/>
    <w:rsid w:val="0078354D"/>
    <w:rsid w:val="00783550"/>
    <w:rsid w:val="007835EA"/>
    <w:rsid w:val="00783661"/>
    <w:rsid w:val="0078368D"/>
    <w:rsid w:val="0078370E"/>
    <w:rsid w:val="00783739"/>
    <w:rsid w:val="007837D7"/>
    <w:rsid w:val="00783843"/>
    <w:rsid w:val="0078388D"/>
    <w:rsid w:val="00783A04"/>
    <w:rsid w:val="00783AF2"/>
    <w:rsid w:val="00783B41"/>
    <w:rsid w:val="00783B8B"/>
    <w:rsid w:val="00783CC0"/>
    <w:rsid w:val="00783CC1"/>
    <w:rsid w:val="00783D88"/>
    <w:rsid w:val="00783DFD"/>
    <w:rsid w:val="00783E03"/>
    <w:rsid w:val="00783E5B"/>
    <w:rsid w:val="00783ED9"/>
    <w:rsid w:val="00783EE7"/>
    <w:rsid w:val="00784197"/>
    <w:rsid w:val="007841AE"/>
    <w:rsid w:val="007841E5"/>
    <w:rsid w:val="00784256"/>
    <w:rsid w:val="007842F4"/>
    <w:rsid w:val="007843B8"/>
    <w:rsid w:val="00784446"/>
    <w:rsid w:val="007844A4"/>
    <w:rsid w:val="0078457C"/>
    <w:rsid w:val="0078461A"/>
    <w:rsid w:val="0078462A"/>
    <w:rsid w:val="00784821"/>
    <w:rsid w:val="007848A0"/>
    <w:rsid w:val="00784975"/>
    <w:rsid w:val="00784A54"/>
    <w:rsid w:val="00784DD7"/>
    <w:rsid w:val="00784E85"/>
    <w:rsid w:val="00784F59"/>
    <w:rsid w:val="00784F79"/>
    <w:rsid w:val="00785101"/>
    <w:rsid w:val="00785155"/>
    <w:rsid w:val="0078526A"/>
    <w:rsid w:val="0078528E"/>
    <w:rsid w:val="007852FB"/>
    <w:rsid w:val="007853ED"/>
    <w:rsid w:val="007853F9"/>
    <w:rsid w:val="00785468"/>
    <w:rsid w:val="007855B6"/>
    <w:rsid w:val="007855BC"/>
    <w:rsid w:val="0078563C"/>
    <w:rsid w:val="00785642"/>
    <w:rsid w:val="00785748"/>
    <w:rsid w:val="00785787"/>
    <w:rsid w:val="007857C9"/>
    <w:rsid w:val="0078592B"/>
    <w:rsid w:val="00785955"/>
    <w:rsid w:val="0078598D"/>
    <w:rsid w:val="0078599D"/>
    <w:rsid w:val="00785AE6"/>
    <w:rsid w:val="00785AFD"/>
    <w:rsid w:val="00785BEF"/>
    <w:rsid w:val="00785C07"/>
    <w:rsid w:val="00785C3E"/>
    <w:rsid w:val="00785D20"/>
    <w:rsid w:val="00785DB1"/>
    <w:rsid w:val="00785DFF"/>
    <w:rsid w:val="00785E09"/>
    <w:rsid w:val="00785EB4"/>
    <w:rsid w:val="00785FA4"/>
    <w:rsid w:val="007860C2"/>
    <w:rsid w:val="007862F4"/>
    <w:rsid w:val="0078635A"/>
    <w:rsid w:val="007863EE"/>
    <w:rsid w:val="00786459"/>
    <w:rsid w:val="0078670D"/>
    <w:rsid w:val="0078675F"/>
    <w:rsid w:val="00786955"/>
    <w:rsid w:val="00786A75"/>
    <w:rsid w:val="00786BED"/>
    <w:rsid w:val="00786D0F"/>
    <w:rsid w:val="00786D46"/>
    <w:rsid w:val="00786D7E"/>
    <w:rsid w:val="00786DCF"/>
    <w:rsid w:val="00786E27"/>
    <w:rsid w:val="00786E64"/>
    <w:rsid w:val="00786F2D"/>
    <w:rsid w:val="0078702B"/>
    <w:rsid w:val="0078704B"/>
    <w:rsid w:val="00787053"/>
    <w:rsid w:val="00787251"/>
    <w:rsid w:val="0078729B"/>
    <w:rsid w:val="007872F8"/>
    <w:rsid w:val="007873DF"/>
    <w:rsid w:val="00787415"/>
    <w:rsid w:val="00787417"/>
    <w:rsid w:val="00787425"/>
    <w:rsid w:val="00787489"/>
    <w:rsid w:val="007874C7"/>
    <w:rsid w:val="0078750F"/>
    <w:rsid w:val="00787606"/>
    <w:rsid w:val="007877E3"/>
    <w:rsid w:val="00787815"/>
    <w:rsid w:val="007879E7"/>
    <w:rsid w:val="00787B27"/>
    <w:rsid w:val="00787B43"/>
    <w:rsid w:val="00787BC3"/>
    <w:rsid w:val="00787C58"/>
    <w:rsid w:val="00787D56"/>
    <w:rsid w:val="00787ECA"/>
    <w:rsid w:val="00787F5E"/>
    <w:rsid w:val="0079005C"/>
    <w:rsid w:val="0079005E"/>
    <w:rsid w:val="007900DA"/>
    <w:rsid w:val="007901CA"/>
    <w:rsid w:val="00790236"/>
    <w:rsid w:val="00790313"/>
    <w:rsid w:val="0079034F"/>
    <w:rsid w:val="00790460"/>
    <w:rsid w:val="00790482"/>
    <w:rsid w:val="007904F8"/>
    <w:rsid w:val="0079055D"/>
    <w:rsid w:val="00790568"/>
    <w:rsid w:val="00790587"/>
    <w:rsid w:val="0079063C"/>
    <w:rsid w:val="00790798"/>
    <w:rsid w:val="007907EF"/>
    <w:rsid w:val="00790912"/>
    <w:rsid w:val="00790954"/>
    <w:rsid w:val="00790A64"/>
    <w:rsid w:val="00790AC7"/>
    <w:rsid w:val="00790B5F"/>
    <w:rsid w:val="00790C0F"/>
    <w:rsid w:val="00790C46"/>
    <w:rsid w:val="00790CCB"/>
    <w:rsid w:val="00790DCF"/>
    <w:rsid w:val="00790EA4"/>
    <w:rsid w:val="00790F52"/>
    <w:rsid w:val="00790FDB"/>
    <w:rsid w:val="00790FEB"/>
    <w:rsid w:val="00790FF4"/>
    <w:rsid w:val="0079107A"/>
    <w:rsid w:val="00791148"/>
    <w:rsid w:val="007911B0"/>
    <w:rsid w:val="007911BF"/>
    <w:rsid w:val="00791226"/>
    <w:rsid w:val="007913C8"/>
    <w:rsid w:val="00791420"/>
    <w:rsid w:val="0079143E"/>
    <w:rsid w:val="0079148D"/>
    <w:rsid w:val="007914E7"/>
    <w:rsid w:val="0079189D"/>
    <w:rsid w:val="00791990"/>
    <w:rsid w:val="007919D8"/>
    <w:rsid w:val="00791A9C"/>
    <w:rsid w:val="00791AA4"/>
    <w:rsid w:val="00791AE6"/>
    <w:rsid w:val="00791B39"/>
    <w:rsid w:val="00791B7C"/>
    <w:rsid w:val="00791BA8"/>
    <w:rsid w:val="00791CB0"/>
    <w:rsid w:val="00792107"/>
    <w:rsid w:val="0079211F"/>
    <w:rsid w:val="00792123"/>
    <w:rsid w:val="00792172"/>
    <w:rsid w:val="0079222B"/>
    <w:rsid w:val="007923E6"/>
    <w:rsid w:val="00792601"/>
    <w:rsid w:val="00792629"/>
    <w:rsid w:val="0079269A"/>
    <w:rsid w:val="00792853"/>
    <w:rsid w:val="007928CB"/>
    <w:rsid w:val="00792A11"/>
    <w:rsid w:val="00792A35"/>
    <w:rsid w:val="00792AF8"/>
    <w:rsid w:val="00792B01"/>
    <w:rsid w:val="00792BC1"/>
    <w:rsid w:val="00792CE5"/>
    <w:rsid w:val="00792E0F"/>
    <w:rsid w:val="00792E34"/>
    <w:rsid w:val="00792E76"/>
    <w:rsid w:val="00792F6F"/>
    <w:rsid w:val="00792F72"/>
    <w:rsid w:val="007931F2"/>
    <w:rsid w:val="007933DF"/>
    <w:rsid w:val="007933E5"/>
    <w:rsid w:val="00793457"/>
    <w:rsid w:val="0079345C"/>
    <w:rsid w:val="00793659"/>
    <w:rsid w:val="0079365B"/>
    <w:rsid w:val="0079370A"/>
    <w:rsid w:val="00793848"/>
    <w:rsid w:val="00793CDA"/>
    <w:rsid w:val="00793DB2"/>
    <w:rsid w:val="00793F0D"/>
    <w:rsid w:val="00793F89"/>
    <w:rsid w:val="007940C4"/>
    <w:rsid w:val="007942CD"/>
    <w:rsid w:val="0079433E"/>
    <w:rsid w:val="0079435A"/>
    <w:rsid w:val="00794388"/>
    <w:rsid w:val="00794511"/>
    <w:rsid w:val="00794747"/>
    <w:rsid w:val="00794795"/>
    <w:rsid w:val="00794ABA"/>
    <w:rsid w:val="00794B15"/>
    <w:rsid w:val="00794B7F"/>
    <w:rsid w:val="00794C8B"/>
    <w:rsid w:val="00794EB8"/>
    <w:rsid w:val="0079520B"/>
    <w:rsid w:val="007952B0"/>
    <w:rsid w:val="007953F1"/>
    <w:rsid w:val="007954E7"/>
    <w:rsid w:val="00795688"/>
    <w:rsid w:val="007956AC"/>
    <w:rsid w:val="007957A5"/>
    <w:rsid w:val="007958EC"/>
    <w:rsid w:val="00795AA4"/>
    <w:rsid w:val="00795B8B"/>
    <w:rsid w:val="00795BF8"/>
    <w:rsid w:val="00795CA2"/>
    <w:rsid w:val="00795CAE"/>
    <w:rsid w:val="00795CFA"/>
    <w:rsid w:val="00795D2F"/>
    <w:rsid w:val="00795E68"/>
    <w:rsid w:val="00795EF5"/>
    <w:rsid w:val="00795FD1"/>
    <w:rsid w:val="0079605F"/>
    <w:rsid w:val="0079610D"/>
    <w:rsid w:val="0079610E"/>
    <w:rsid w:val="007961F6"/>
    <w:rsid w:val="00796222"/>
    <w:rsid w:val="007962B2"/>
    <w:rsid w:val="00796324"/>
    <w:rsid w:val="00796371"/>
    <w:rsid w:val="00796439"/>
    <w:rsid w:val="00796450"/>
    <w:rsid w:val="00796844"/>
    <w:rsid w:val="0079696D"/>
    <w:rsid w:val="0079698A"/>
    <w:rsid w:val="00796B55"/>
    <w:rsid w:val="00796B67"/>
    <w:rsid w:val="00796BA7"/>
    <w:rsid w:val="00796D4E"/>
    <w:rsid w:val="00796E58"/>
    <w:rsid w:val="00796EFA"/>
    <w:rsid w:val="00796FA7"/>
    <w:rsid w:val="00797011"/>
    <w:rsid w:val="0079706C"/>
    <w:rsid w:val="007970DC"/>
    <w:rsid w:val="0079730A"/>
    <w:rsid w:val="00797450"/>
    <w:rsid w:val="0079754D"/>
    <w:rsid w:val="00797624"/>
    <w:rsid w:val="007976D6"/>
    <w:rsid w:val="00797899"/>
    <w:rsid w:val="0079798C"/>
    <w:rsid w:val="00797D60"/>
    <w:rsid w:val="00797EBF"/>
    <w:rsid w:val="007A00B4"/>
    <w:rsid w:val="007A01A0"/>
    <w:rsid w:val="007A01B7"/>
    <w:rsid w:val="007A01C0"/>
    <w:rsid w:val="007A01F3"/>
    <w:rsid w:val="007A023E"/>
    <w:rsid w:val="007A02CB"/>
    <w:rsid w:val="007A035E"/>
    <w:rsid w:val="007A03A9"/>
    <w:rsid w:val="007A03AD"/>
    <w:rsid w:val="007A04C4"/>
    <w:rsid w:val="007A0548"/>
    <w:rsid w:val="007A06FD"/>
    <w:rsid w:val="007A071A"/>
    <w:rsid w:val="007A0755"/>
    <w:rsid w:val="007A0949"/>
    <w:rsid w:val="007A0992"/>
    <w:rsid w:val="007A0A2C"/>
    <w:rsid w:val="007A0B98"/>
    <w:rsid w:val="007A0D31"/>
    <w:rsid w:val="007A0E3D"/>
    <w:rsid w:val="007A0E91"/>
    <w:rsid w:val="007A10A5"/>
    <w:rsid w:val="007A10BB"/>
    <w:rsid w:val="007A10C3"/>
    <w:rsid w:val="007A121F"/>
    <w:rsid w:val="007A1350"/>
    <w:rsid w:val="007A13B4"/>
    <w:rsid w:val="007A15EC"/>
    <w:rsid w:val="007A1666"/>
    <w:rsid w:val="007A17C2"/>
    <w:rsid w:val="007A1851"/>
    <w:rsid w:val="007A18A9"/>
    <w:rsid w:val="007A19E3"/>
    <w:rsid w:val="007A1B65"/>
    <w:rsid w:val="007A1B72"/>
    <w:rsid w:val="007A1CA8"/>
    <w:rsid w:val="007A1F13"/>
    <w:rsid w:val="007A206F"/>
    <w:rsid w:val="007A2070"/>
    <w:rsid w:val="007A20EE"/>
    <w:rsid w:val="007A2124"/>
    <w:rsid w:val="007A22BB"/>
    <w:rsid w:val="007A24D4"/>
    <w:rsid w:val="007A278C"/>
    <w:rsid w:val="007A282E"/>
    <w:rsid w:val="007A284A"/>
    <w:rsid w:val="007A2883"/>
    <w:rsid w:val="007A28DF"/>
    <w:rsid w:val="007A2952"/>
    <w:rsid w:val="007A29DD"/>
    <w:rsid w:val="007A2AA6"/>
    <w:rsid w:val="007A2ABE"/>
    <w:rsid w:val="007A2BA4"/>
    <w:rsid w:val="007A2E2B"/>
    <w:rsid w:val="007A2EB6"/>
    <w:rsid w:val="007A2EEC"/>
    <w:rsid w:val="007A2EEF"/>
    <w:rsid w:val="007A2F9A"/>
    <w:rsid w:val="007A2FFC"/>
    <w:rsid w:val="007A30CE"/>
    <w:rsid w:val="007A32BE"/>
    <w:rsid w:val="007A343E"/>
    <w:rsid w:val="007A3441"/>
    <w:rsid w:val="007A34F7"/>
    <w:rsid w:val="007A351F"/>
    <w:rsid w:val="007A3616"/>
    <w:rsid w:val="007A3776"/>
    <w:rsid w:val="007A3846"/>
    <w:rsid w:val="007A38BF"/>
    <w:rsid w:val="007A3A7A"/>
    <w:rsid w:val="007A3AB4"/>
    <w:rsid w:val="007A3B39"/>
    <w:rsid w:val="007A3C4A"/>
    <w:rsid w:val="007A3EB3"/>
    <w:rsid w:val="007A3EF3"/>
    <w:rsid w:val="007A3F5E"/>
    <w:rsid w:val="007A3FE8"/>
    <w:rsid w:val="007A404F"/>
    <w:rsid w:val="007A419C"/>
    <w:rsid w:val="007A41E9"/>
    <w:rsid w:val="007A4268"/>
    <w:rsid w:val="007A43DD"/>
    <w:rsid w:val="007A44D2"/>
    <w:rsid w:val="007A45A1"/>
    <w:rsid w:val="007A45AF"/>
    <w:rsid w:val="007A45E3"/>
    <w:rsid w:val="007A4683"/>
    <w:rsid w:val="007A46C5"/>
    <w:rsid w:val="007A472B"/>
    <w:rsid w:val="007A4734"/>
    <w:rsid w:val="007A47AC"/>
    <w:rsid w:val="007A482A"/>
    <w:rsid w:val="007A48B6"/>
    <w:rsid w:val="007A49F9"/>
    <w:rsid w:val="007A4B61"/>
    <w:rsid w:val="007A4D10"/>
    <w:rsid w:val="007A4E95"/>
    <w:rsid w:val="007A4F83"/>
    <w:rsid w:val="007A5065"/>
    <w:rsid w:val="007A5076"/>
    <w:rsid w:val="007A5147"/>
    <w:rsid w:val="007A51C8"/>
    <w:rsid w:val="007A5299"/>
    <w:rsid w:val="007A5395"/>
    <w:rsid w:val="007A5420"/>
    <w:rsid w:val="007A5424"/>
    <w:rsid w:val="007A55C7"/>
    <w:rsid w:val="007A5600"/>
    <w:rsid w:val="007A5711"/>
    <w:rsid w:val="007A5A59"/>
    <w:rsid w:val="007A5AE7"/>
    <w:rsid w:val="007A5B79"/>
    <w:rsid w:val="007A5BA9"/>
    <w:rsid w:val="007A5C09"/>
    <w:rsid w:val="007A5C42"/>
    <w:rsid w:val="007A5DDB"/>
    <w:rsid w:val="007A5DE5"/>
    <w:rsid w:val="007A5DF2"/>
    <w:rsid w:val="007A5E82"/>
    <w:rsid w:val="007A603E"/>
    <w:rsid w:val="007A6395"/>
    <w:rsid w:val="007A653C"/>
    <w:rsid w:val="007A6568"/>
    <w:rsid w:val="007A6776"/>
    <w:rsid w:val="007A67EB"/>
    <w:rsid w:val="007A6853"/>
    <w:rsid w:val="007A6969"/>
    <w:rsid w:val="007A69C7"/>
    <w:rsid w:val="007A69F8"/>
    <w:rsid w:val="007A6BE8"/>
    <w:rsid w:val="007A6C51"/>
    <w:rsid w:val="007A6D25"/>
    <w:rsid w:val="007A6D51"/>
    <w:rsid w:val="007A6EB2"/>
    <w:rsid w:val="007A6EDC"/>
    <w:rsid w:val="007A6FC3"/>
    <w:rsid w:val="007A7124"/>
    <w:rsid w:val="007A727F"/>
    <w:rsid w:val="007A72A8"/>
    <w:rsid w:val="007A72AC"/>
    <w:rsid w:val="007A72D4"/>
    <w:rsid w:val="007A72DF"/>
    <w:rsid w:val="007A7377"/>
    <w:rsid w:val="007A73DB"/>
    <w:rsid w:val="007A7436"/>
    <w:rsid w:val="007A747B"/>
    <w:rsid w:val="007A760B"/>
    <w:rsid w:val="007A771B"/>
    <w:rsid w:val="007A7855"/>
    <w:rsid w:val="007A7861"/>
    <w:rsid w:val="007A78F8"/>
    <w:rsid w:val="007A79CF"/>
    <w:rsid w:val="007A7A02"/>
    <w:rsid w:val="007A7AAF"/>
    <w:rsid w:val="007A7B3C"/>
    <w:rsid w:val="007A7C4D"/>
    <w:rsid w:val="007A7DF1"/>
    <w:rsid w:val="007A7EA1"/>
    <w:rsid w:val="007A7F34"/>
    <w:rsid w:val="007B00A4"/>
    <w:rsid w:val="007B025E"/>
    <w:rsid w:val="007B0491"/>
    <w:rsid w:val="007B059D"/>
    <w:rsid w:val="007B05DC"/>
    <w:rsid w:val="007B063D"/>
    <w:rsid w:val="007B0641"/>
    <w:rsid w:val="007B0777"/>
    <w:rsid w:val="007B0797"/>
    <w:rsid w:val="007B08AE"/>
    <w:rsid w:val="007B08FB"/>
    <w:rsid w:val="007B0923"/>
    <w:rsid w:val="007B09AF"/>
    <w:rsid w:val="007B0D5C"/>
    <w:rsid w:val="007B0DA5"/>
    <w:rsid w:val="007B0E5A"/>
    <w:rsid w:val="007B0FFB"/>
    <w:rsid w:val="007B1127"/>
    <w:rsid w:val="007B118B"/>
    <w:rsid w:val="007B122F"/>
    <w:rsid w:val="007B12D8"/>
    <w:rsid w:val="007B1468"/>
    <w:rsid w:val="007B14AB"/>
    <w:rsid w:val="007B1556"/>
    <w:rsid w:val="007B15E1"/>
    <w:rsid w:val="007B1684"/>
    <w:rsid w:val="007B16A2"/>
    <w:rsid w:val="007B1725"/>
    <w:rsid w:val="007B1788"/>
    <w:rsid w:val="007B17C6"/>
    <w:rsid w:val="007B1848"/>
    <w:rsid w:val="007B1968"/>
    <w:rsid w:val="007B19AA"/>
    <w:rsid w:val="007B1AA7"/>
    <w:rsid w:val="007B1AD7"/>
    <w:rsid w:val="007B1AE9"/>
    <w:rsid w:val="007B1B9D"/>
    <w:rsid w:val="007B1C60"/>
    <w:rsid w:val="007B1CCE"/>
    <w:rsid w:val="007B1D43"/>
    <w:rsid w:val="007B1D67"/>
    <w:rsid w:val="007B1E31"/>
    <w:rsid w:val="007B1E86"/>
    <w:rsid w:val="007B1EBA"/>
    <w:rsid w:val="007B1EF8"/>
    <w:rsid w:val="007B2246"/>
    <w:rsid w:val="007B249E"/>
    <w:rsid w:val="007B24AF"/>
    <w:rsid w:val="007B24F6"/>
    <w:rsid w:val="007B25C7"/>
    <w:rsid w:val="007B25D8"/>
    <w:rsid w:val="007B275C"/>
    <w:rsid w:val="007B2837"/>
    <w:rsid w:val="007B2888"/>
    <w:rsid w:val="007B296F"/>
    <w:rsid w:val="007B29A4"/>
    <w:rsid w:val="007B2A4F"/>
    <w:rsid w:val="007B2B91"/>
    <w:rsid w:val="007B2C92"/>
    <w:rsid w:val="007B2DB5"/>
    <w:rsid w:val="007B2DC8"/>
    <w:rsid w:val="007B2E11"/>
    <w:rsid w:val="007B3131"/>
    <w:rsid w:val="007B3192"/>
    <w:rsid w:val="007B3215"/>
    <w:rsid w:val="007B3256"/>
    <w:rsid w:val="007B3338"/>
    <w:rsid w:val="007B33E7"/>
    <w:rsid w:val="007B3699"/>
    <w:rsid w:val="007B36D8"/>
    <w:rsid w:val="007B3712"/>
    <w:rsid w:val="007B3AFC"/>
    <w:rsid w:val="007B3D1E"/>
    <w:rsid w:val="007B3D50"/>
    <w:rsid w:val="007B3D5A"/>
    <w:rsid w:val="007B3E0C"/>
    <w:rsid w:val="007B3F21"/>
    <w:rsid w:val="007B4115"/>
    <w:rsid w:val="007B4154"/>
    <w:rsid w:val="007B4385"/>
    <w:rsid w:val="007B4401"/>
    <w:rsid w:val="007B4486"/>
    <w:rsid w:val="007B4705"/>
    <w:rsid w:val="007B4898"/>
    <w:rsid w:val="007B4921"/>
    <w:rsid w:val="007B4973"/>
    <w:rsid w:val="007B4A15"/>
    <w:rsid w:val="007B4B07"/>
    <w:rsid w:val="007B4B10"/>
    <w:rsid w:val="007B4B9F"/>
    <w:rsid w:val="007B4C46"/>
    <w:rsid w:val="007B4E70"/>
    <w:rsid w:val="007B503A"/>
    <w:rsid w:val="007B50C8"/>
    <w:rsid w:val="007B52A8"/>
    <w:rsid w:val="007B556C"/>
    <w:rsid w:val="007B56D8"/>
    <w:rsid w:val="007B5770"/>
    <w:rsid w:val="007B584A"/>
    <w:rsid w:val="007B58E6"/>
    <w:rsid w:val="007B59AB"/>
    <w:rsid w:val="007B5D63"/>
    <w:rsid w:val="007B5D9C"/>
    <w:rsid w:val="007B5DAF"/>
    <w:rsid w:val="007B5DC0"/>
    <w:rsid w:val="007B5E61"/>
    <w:rsid w:val="007B5F19"/>
    <w:rsid w:val="007B5F20"/>
    <w:rsid w:val="007B5FE0"/>
    <w:rsid w:val="007B6061"/>
    <w:rsid w:val="007B606F"/>
    <w:rsid w:val="007B61CE"/>
    <w:rsid w:val="007B62A8"/>
    <w:rsid w:val="007B62E5"/>
    <w:rsid w:val="007B6308"/>
    <w:rsid w:val="007B63B7"/>
    <w:rsid w:val="007B6486"/>
    <w:rsid w:val="007B64C6"/>
    <w:rsid w:val="007B64CD"/>
    <w:rsid w:val="007B6505"/>
    <w:rsid w:val="007B6586"/>
    <w:rsid w:val="007B6733"/>
    <w:rsid w:val="007B69BB"/>
    <w:rsid w:val="007B6A3B"/>
    <w:rsid w:val="007B6A7F"/>
    <w:rsid w:val="007B6A99"/>
    <w:rsid w:val="007B6AE1"/>
    <w:rsid w:val="007B6B3B"/>
    <w:rsid w:val="007B6BBF"/>
    <w:rsid w:val="007B6BD6"/>
    <w:rsid w:val="007B6C30"/>
    <w:rsid w:val="007B6D12"/>
    <w:rsid w:val="007B71B0"/>
    <w:rsid w:val="007B71F5"/>
    <w:rsid w:val="007B7205"/>
    <w:rsid w:val="007B743E"/>
    <w:rsid w:val="007B75C9"/>
    <w:rsid w:val="007B763D"/>
    <w:rsid w:val="007B7696"/>
    <w:rsid w:val="007B7739"/>
    <w:rsid w:val="007B77EE"/>
    <w:rsid w:val="007B77F0"/>
    <w:rsid w:val="007B78D1"/>
    <w:rsid w:val="007B7901"/>
    <w:rsid w:val="007B7A49"/>
    <w:rsid w:val="007B7A9B"/>
    <w:rsid w:val="007B7ABC"/>
    <w:rsid w:val="007B7C00"/>
    <w:rsid w:val="007B7C26"/>
    <w:rsid w:val="007B7C42"/>
    <w:rsid w:val="007B7C58"/>
    <w:rsid w:val="007B7E55"/>
    <w:rsid w:val="007B7F33"/>
    <w:rsid w:val="007C0013"/>
    <w:rsid w:val="007C026F"/>
    <w:rsid w:val="007C0329"/>
    <w:rsid w:val="007C04A4"/>
    <w:rsid w:val="007C0500"/>
    <w:rsid w:val="007C05A6"/>
    <w:rsid w:val="007C0658"/>
    <w:rsid w:val="007C06B0"/>
    <w:rsid w:val="007C0813"/>
    <w:rsid w:val="007C083E"/>
    <w:rsid w:val="007C0879"/>
    <w:rsid w:val="007C08B2"/>
    <w:rsid w:val="007C08C7"/>
    <w:rsid w:val="007C094A"/>
    <w:rsid w:val="007C0989"/>
    <w:rsid w:val="007C0BA6"/>
    <w:rsid w:val="007C0BBD"/>
    <w:rsid w:val="007C0C13"/>
    <w:rsid w:val="007C0D25"/>
    <w:rsid w:val="007C0EBB"/>
    <w:rsid w:val="007C0EF5"/>
    <w:rsid w:val="007C0F95"/>
    <w:rsid w:val="007C1084"/>
    <w:rsid w:val="007C11E6"/>
    <w:rsid w:val="007C1272"/>
    <w:rsid w:val="007C12F9"/>
    <w:rsid w:val="007C15C2"/>
    <w:rsid w:val="007C16CB"/>
    <w:rsid w:val="007C16D3"/>
    <w:rsid w:val="007C16D5"/>
    <w:rsid w:val="007C16E3"/>
    <w:rsid w:val="007C179A"/>
    <w:rsid w:val="007C198B"/>
    <w:rsid w:val="007C1A88"/>
    <w:rsid w:val="007C1AF0"/>
    <w:rsid w:val="007C1BF3"/>
    <w:rsid w:val="007C1D22"/>
    <w:rsid w:val="007C1DFF"/>
    <w:rsid w:val="007C1F06"/>
    <w:rsid w:val="007C2068"/>
    <w:rsid w:val="007C20B7"/>
    <w:rsid w:val="007C222B"/>
    <w:rsid w:val="007C251C"/>
    <w:rsid w:val="007C2638"/>
    <w:rsid w:val="007C2641"/>
    <w:rsid w:val="007C26C4"/>
    <w:rsid w:val="007C271C"/>
    <w:rsid w:val="007C2781"/>
    <w:rsid w:val="007C2859"/>
    <w:rsid w:val="007C2916"/>
    <w:rsid w:val="007C2A18"/>
    <w:rsid w:val="007C2C60"/>
    <w:rsid w:val="007C30E8"/>
    <w:rsid w:val="007C3182"/>
    <w:rsid w:val="007C31EC"/>
    <w:rsid w:val="007C326F"/>
    <w:rsid w:val="007C331E"/>
    <w:rsid w:val="007C3398"/>
    <w:rsid w:val="007C3436"/>
    <w:rsid w:val="007C34DE"/>
    <w:rsid w:val="007C38F0"/>
    <w:rsid w:val="007C395B"/>
    <w:rsid w:val="007C3964"/>
    <w:rsid w:val="007C3A34"/>
    <w:rsid w:val="007C3BAD"/>
    <w:rsid w:val="007C3C86"/>
    <w:rsid w:val="007C3F7E"/>
    <w:rsid w:val="007C3FBD"/>
    <w:rsid w:val="007C3FDD"/>
    <w:rsid w:val="007C3FEB"/>
    <w:rsid w:val="007C402D"/>
    <w:rsid w:val="007C4088"/>
    <w:rsid w:val="007C4165"/>
    <w:rsid w:val="007C41BE"/>
    <w:rsid w:val="007C426B"/>
    <w:rsid w:val="007C44BF"/>
    <w:rsid w:val="007C455A"/>
    <w:rsid w:val="007C459B"/>
    <w:rsid w:val="007C4890"/>
    <w:rsid w:val="007C4A7D"/>
    <w:rsid w:val="007C4AFA"/>
    <w:rsid w:val="007C4B66"/>
    <w:rsid w:val="007C4BB2"/>
    <w:rsid w:val="007C4BC5"/>
    <w:rsid w:val="007C4CCF"/>
    <w:rsid w:val="007C4D5D"/>
    <w:rsid w:val="007C4D85"/>
    <w:rsid w:val="007C4E53"/>
    <w:rsid w:val="007C5157"/>
    <w:rsid w:val="007C5181"/>
    <w:rsid w:val="007C5223"/>
    <w:rsid w:val="007C524E"/>
    <w:rsid w:val="007C5299"/>
    <w:rsid w:val="007C52B9"/>
    <w:rsid w:val="007C544F"/>
    <w:rsid w:val="007C54B9"/>
    <w:rsid w:val="007C557D"/>
    <w:rsid w:val="007C562B"/>
    <w:rsid w:val="007C563E"/>
    <w:rsid w:val="007C5BD8"/>
    <w:rsid w:val="007C5BDF"/>
    <w:rsid w:val="007C5C7E"/>
    <w:rsid w:val="007C5DE0"/>
    <w:rsid w:val="007C5E21"/>
    <w:rsid w:val="007C5E5C"/>
    <w:rsid w:val="007C5E9D"/>
    <w:rsid w:val="007C5F96"/>
    <w:rsid w:val="007C60D4"/>
    <w:rsid w:val="007C625C"/>
    <w:rsid w:val="007C635F"/>
    <w:rsid w:val="007C6382"/>
    <w:rsid w:val="007C639B"/>
    <w:rsid w:val="007C644C"/>
    <w:rsid w:val="007C6582"/>
    <w:rsid w:val="007C6596"/>
    <w:rsid w:val="007C6743"/>
    <w:rsid w:val="007C6856"/>
    <w:rsid w:val="007C6863"/>
    <w:rsid w:val="007C69EC"/>
    <w:rsid w:val="007C6A7D"/>
    <w:rsid w:val="007C6EEE"/>
    <w:rsid w:val="007C6EF7"/>
    <w:rsid w:val="007C707D"/>
    <w:rsid w:val="007C7195"/>
    <w:rsid w:val="007C723F"/>
    <w:rsid w:val="007C7246"/>
    <w:rsid w:val="007C73D8"/>
    <w:rsid w:val="007C749B"/>
    <w:rsid w:val="007C74D4"/>
    <w:rsid w:val="007C74E7"/>
    <w:rsid w:val="007C767A"/>
    <w:rsid w:val="007C775D"/>
    <w:rsid w:val="007C77AF"/>
    <w:rsid w:val="007C77F5"/>
    <w:rsid w:val="007C787C"/>
    <w:rsid w:val="007C7883"/>
    <w:rsid w:val="007C79B1"/>
    <w:rsid w:val="007C79D0"/>
    <w:rsid w:val="007C7A45"/>
    <w:rsid w:val="007C7BC6"/>
    <w:rsid w:val="007C7C8E"/>
    <w:rsid w:val="007C7CEF"/>
    <w:rsid w:val="007C7D72"/>
    <w:rsid w:val="007C7DC1"/>
    <w:rsid w:val="007C7DC7"/>
    <w:rsid w:val="007C7DFB"/>
    <w:rsid w:val="007C7E0B"/>
    <w:rsid w:val="007C7E2B"/>
    <w:rsid w:val="007C7E96"/>
    <w:rsid w:val="007C7EA0"/>
    <w:rsid w:val="007C7EAA"/>
    <w:rsid w:val="007C7EED"/>
    <w:rsid w:val="007C7FCC"/>
    <w:rsid w:val="007C7FDC"/>
    <w:rsid w:val="007C7FE7"/>
    <w:rsid w:val="007D002C"/>
    <w:rsid w:val="007D004D"/>
    <w:rsid w:val="007D015C"/>
    <w:rsid w:val="007D0191"/>
    <w:rsid w:val="007D01F8"/>
    <w:rsid w:val="007D041C"/>
    <w:rsid w:val="007D0443"/>
    <w:rsid w:val="007D053A"/>
    <w:rsid w:val="007D05B7"/>
    <w:rsid w:val="007D05D3"/>
    <w:rsid w:val="007D05D4"/>
    <w:rsid w:val="007D0719"/>
    <w:rsid w:val="007D0797"/>
    <w:rsid w:val="007D07CA"/>
    <w:rsid w:val="007D08F1"/>
    <w:rsid w:val="007D0908"/>
    <w:rsid w:val="007D0985"/>
    <w:rsid w:val="007D0A14"/>
    <w:rsid w:val="007D0BA8"/>
    <w:rsid w:val="007D0C49"/>
    <w:rsid w:val="007D0C76"/>
    <w:rsid w:val="007D0C85"/>
    <w:rsid w:val="007D0E59"/>
    <w:rsid w:val="007D0EAE"/>
    <w:rsid w:val="007D0EB9"/>
    <w:rsid w:val="007D0F42"/>
    <w:rsid w:val="007D0FF0"/>
    <w:rsid w:val="007D105F"/>
    <w:rsid w:val="007D11C1"/>
    <w:rsid w:val="007D11DA"/>
    <w:rsid w:val="007D1219"/>
    <w:rsid w:val="007D12C1"/>
    <w:rsid w:val="007D13C4"/>
    <w:rsid w:val="007D13FC"/>
    <w:rsid w:val="007D145B"/>
    <w:rsid w:val="007D150B"/>
    <w:rsid w:val="007D1748"/>
    <w:rsid w:val="007D1851"/>
    <w:rsid w:val="007D1889"/>
    <w:rsid w:val="007D18D9"/>
    <w:rsid w:val="007D18F0"/>
    <w:rsid w:val="007D1CBC"/>
    <w:rsid w:val="007D1CCC"/>
    <w:rsid w:val="007D1D42"/>
    <w:rsid w:val="007D1D80"/>
    <w:rsid w:val="007D1DCE"/>
    <w:rsid w:val="007D1DD2"/>
    <w:rsid w:val="007D1FE2"/>
    <w:rsid w:val="007D2045"/>
    <w:rsid w:val="007D2379"/>
    <w:rsid w:val="007D2395"/>
    <w:rsid w:val="007D23FB"/>
    <w:rsid w:val="007D255D"/>
    <w:rsid w:val="007D2622"/>
    <w:rsid w:val="007D26A8"/>
    <w:rsid w:val="007D2718"/>
    <w:rsid w:val="007D2771"/>
    <w:rsid w:val="007D27C8"/>
    <w:rsid w:val="007D28E5"/>
    <w:rsid w:val="007D2950"/>
    <w:rsid w:val="007D297E"/>
    <w:rsid w:val="007D298C"/>
    <w:rsid w:val="007D2A4E"/>
    <w:rsid w:val="007D2A5E"/>
    <w:rsid w:val="007D2A8C"/>
    <w:rsid w:val="007D2C80"/>
    <w:rsid w:val="007D2DBA"/>
    <w:rsid w:val="007D2E0A"/>
    <w:rsid w:val="007D2E10"/>
    <w:rsid w:val="007D2E26"/>
    <w:rsid w:val="007D2EBF"/>
    <w:rsid w:val="007D2F43"/>
    <w:rsid w:val="007D2F4E"/>
    <w:rsid w:val="007D303A"/>
    <w:rsid w:val="007D3078"/>
    <w:rsid w:val="007D308F"/>
    <w:rsid w:val="007D328D"/>
    <w:rsid w:val="007D3555"/>
    <w:rsid w:val="007D357E"/>
    <w:rsid w:val="007D369A"/>
    <w:rsid w:val="007D37E3"/>
    <w:rsid w:val="007D37F8"/>
    <w:rsid w:val="007D380D"/>
    <w:rsid w:val="007D388C"/>
    <w:rsid w:val="007D3947"/>
    <w:rsid w:val="007D39D8"/>
    <w:rsid w:val="007D3BA4"/>
    <w:rsid w:val="007D3BBB"/>
    <w:rsid w:val="007D3C9C"/>
    <w:rsid w:val="007D3E56"/>
    <w:rsid w:val="007D406B"/>
    <w:rsid w:val="007D4089"/>
    <w:rsid w:val="007D4125"/>
    <w:rsid w:val="007D423D"/>
    <w:rsid w:val="007D4245"/>
    <w:rsid w:val="007D43ED"/>
    <w:rsid w:val="007D4463"/>
    <w:rsid w:val="007D4637"/>
    <w:rsid w:val="007D464E"/>
    <w:rsid w:val="007D4797"/>
    <w:rsid w:val="007D47D9"/>
    <w:rsid w:val="007D4808"/>
    <w:rsid w:val="007D4873"/>
    <w:rsid w:val="007D49D4"/>
    <w:rsid w:val="007D49EF"/>
    <w:rsid w:val="007D4AFC"/>
    <w:rsid w:val="007D4B1D"/>
    <w:rsid w:val="007D4B59"/>
    <w:rsid w:val="007D4BD2"/>
    <w:rsid w:val="007D4DCA"/>
    <w:rsid w:val="007D4E47"/>
    <w:rsid w:val="007D4ED7"/>
    <w:rsid w:val="007D4F34"/>
    <w:rsid w:val="007D4FCB"/>
    <w:rsid w:val="007D50AC"/>
    <w:rsid w:val="007D515D"/>
    <w:rsid w:val="007D5170"/>
    <w:rsid w:val="007D5211"/>
    <w:rsid w:val="007D533F"/>
    <w:rsid w:val="007D53FE"/>
    <w:rsid w:val="007D541D"/>
    <w:rsid w:val="007D5507"/>
    <w:rsid w:val="007D5548"/>
    <w:rsid w:val="007D5655"/>
    <w:rsid w:val="007D56EB"/>
    <w:rsid w:val="007D5759"/>
    <w:rsid w:val="007D57FB"/>
    <w:rsid w:val="007D581D"/>
    <w:rsid w:val="007D5972"/>
    <w:rsid w:val="007D5A28"/>
    <w:rsid w:val="007D5AAF"/>
    <w:rsid w:val="007D5AC1"/>
    <w:rsid w:val="007D5B67"/>
    <w:rsid w:val="007D5CB5"/>
    <w:rsid w:val="007D6014"/>
    <w:rsid w:val="007D602D"/>
    <w:rsid w:val="007D606E"/>
    <w:rsid w:val="007D607D"/>
    <w:rsid w:val="007D616E"/>
    <w:rsid w:val="007D618C"/>
    <w:rsid w:val="007D62C1"/>
    <w:rsid w:val="007D62F1"/>
    <w:rsid w:val="007D64AE"/>
    <w:rsid w:val="007D6683"/>
    <w:rsid w:val="007D668D"/>
    <w:rsid w:val="007D6749"/>
    <w:rsid w:val="007D6B37"/>
    <w:rsid w:val="007D6BC7"/>
    <w:rsid w:val="007D6C27"/>
    <w:rsid w:val="007D6D20"/>
    <w:rsid w:val="007D6D7F"/>
    <w:rsid w:val="007D6DD0"/>
    <w:rsid w:val="007D6DEA"/>
    <w:rsid w:val="007D6EF0"/>
    <w:rsid w:val="007D6F2A"/>
    <w:rsid w:val="007D7109"/>
    <w:rsid w:val="007D7111"/>
    <w:rsid w:val="007D72C5"/>
    <w:rsid w:val="007D73B6"/>
    <w:rsid w:val="007D747C"/>
    <w:rsid w:val="007D7649"/>
    <w:rsid w:val="007D76F1"/>
    <w:rsid w:val="007D77C5"/>
    <w:rsid w:val="007D781F"/>
    <w:rsid w:val="007D7932"/>
    <w:rsid w:val="007D7970"/>
    <w:rsid w:val="007D798E"/>
    <w:rsid w:val="007D7A41"/>
    <w:rsid w:val="007D7ADA"/>
    <w:rsid w:val="007D7AF1"/>
    <w:rsid w:val="007D7B5C"/>
    <w:rsid w:val="007D7BA3"/>
    <w:rsid w:val="007D7C7E"/>
    <w:rsid w:val="007D7C9C"/>
    <w:rsid w:val="007D7CAB"/>
    <w:rsid w:val="007D7D6D"/>
    <w:rsid w:val="007D7DFB"/>
    <w:rsid w:val="007D7F00"/>
    <w:rsid w:val="007E0191"/>
    <w:rsid w:val="007E021C"/>
    <w:rsid w:val="007E0274"/>
    <w:rsid w:val="007E02F3"/>
    <w:rsid w:val="007E0316"/>
    <w:rsid w:val="007E04B6"/>
    <w:rsid w:val="007E04CF"/>
    <w:rsid w:val="007E0550"/>
    <w:rsid w:val="007E0556"/>
    <w:rsid w:val="007E062E"/>
    <w:rsid w:val="007E06DE"/>
    <w:rsid w:val="007E07B8"/>
    <w:rsid w:val="007E07D1"/>
    <w:rsid w:val="007E07EE"/>
    <w:rsid w:val="007E08DC"/>
    <w:rsid w:val="007E08FC"/>
    <w:rsid w:val="007E093C"/>
    <w:rsid w:val="007E09A6"/>
    <w:rsid w:val="007E09A8"/>
    <w:rsid w:val="007E0BEE"/>
    <w:rsid w:val="007E0CAC"/>
    <w:rsid w:val="007E0D2B"/>
    <w:rsid w:val="007E0DD3"/>
    <w:rsid w:val="007E0E47"/>
    <w:rsid w:val="007E0E98"/>
    <w:rsid w:val="007E0EB0"/>
    <w:rsid w:val="007E10D4"/>
    <w:rsid w:val="007E12B8"/>
    <w:rsid w:val="007E16E0"/>
    <w:rsid w:val="007E17AA"/>
    <w:rsid w:val="007E1993"/>
    <w:rsid w:val="007E1B30"/>
    <w:rsid w:val="007E1B4C"/>
    <w:rsid w:val="007E1B8E"/>
    <w:rsid w:val="007E1CDB"/>
    <w:rsid w:val="007E1CF5"/>
    <w:rsid w:val="007E1EA8"/>
    <w:rsid w:val="007E1F41"/>
    <w:rsid w:val="007E1F87"/>
    <w:rsid w:val="007E1FDA"/>
    <w:rsid w:val="007E2044"/>
    <w:rsid w:val="007E21E3"/>
    <w:rsid w:val="007E2224"/>
    <w:rsid w:val="007E2455"/>
    <w:rsid w:val="007E246B"/>
    <w:rsid w:val="007E2521"/>
    <w:rsid w:val="007E25C5"/>
    <w:rsid w:val="007E26C3"/>
    <w:rsid w:val="007E271F"/>
    <w:rsid w:val="007E279D"/>
    <w:rsid w:val="007E28B8"/>
    <w:rsid w:val="007E28D1"/>
    <w:rsid w:val="007E29D9"/>
    <w:rsid w:val="007E2A07"/>
    <w:rsid w:val="007E2A8D"/>
    <w:rsid w:val="007E2B9A"/>
    <w:rsid w:val="007E2BCF"/>
    <w:rsid w:val="007E2BE6"/>
    <w:rsid w:val="007E2CCA"/>
    <w:rsid w:val="007E2D09"/>
    <w:rsid w:val="007E2D1E"/>
    <w:rsid w:val="007E2DD9"/>
    <w:rsid w:val="007E2DF6"/>
    <w:rsid w:val="007E2EE9"/>
    <w:rsid w:val="007E2F8A"/>
    <w:rsid w:val="007E2FE3"/>
    <w:rsid w:val="007E3009"/>
    <w:rsid w:val="007E32C9"/>
    <w:rsid w:val="007E331E"/>
    <w:rsid w:val="007E3453"/>
    <w:rsid w:val="007E3497"/>
    <w:rsid w:val="007E34AD"/>
    <w:rsid w:val="007E35A3"/>
    <w:rsid w:val="007E386C"/>
    <w:rsid w:val="007E38A7"/>
    <w:rsid w:val="007E38BC"/>
    <w:rsid w:val="007E39AF"/>
    <w:rsid w:val="007E3A05"/>
    <w:rsid w:val="007E3BE4"/>
    <w:rsid w:val="007E3C2D"/>
    <w:rsid w:val="007E3DFA"/>
    <w:rsid w:val="007E3EEE"/>
    <w:rsid w:val="007E4032"/>
    <w:rsid w:val="007E404D"/>
    <w:rsid w:val="007E40A5"/>
    <w:rsid w:val="007E42D2"/>
    <w:rsid w:val="007E435A"/>
    <w:rsid w:val="007E4533"/>
    <w:rsid w:val="007E45D1"/>
    <w:rsid w:val="007E47F9"/>
    <w:rsid w:val="007E4892"/>
    <w:rsid w:val="007E48A2"/>
    <w:rsid w:val="007E48EA"/>
    <w:rsid w:val="007E4A1E"/>
    <w:rsid w:val="007E4A6D"/>
    <w:rsid w:val="007E4AE3"/>
    <w:rsid w:val="007E4B75"/>
    <w:rsid w:val="007E4BB6"/>
    <w:rsid w:val="007E4BFE"/>
    <w:rsid w:val="007E4CD0"/>
    <w:rsid w:val="007E4D52"/>
    <w:rsid w:val="007E4D9C"/>
    <w:rsid w:val="007E4DB1"/>
    <w:rsid w:val="007E4E27"/>
    <w:rsid w:val="007E4F36"/>
    <w:rsid w:val="007E4F8E"/>
    <w:rsid w:val="007E506F"/>
    <w:rsid w:val="007E50E9"/>
    <w:rsid w:val="007E5206"/>
    <w:rsid w:val="007E52A1"/>
    <w:rsid w:val="007E53B9"/>
    <w:rsid w:val="007E53EB"/>
    <w:rsid w:val="007E55AA"/>
    <w:rsid w:val="007E5639"/>
    <w:rsid w:val="007E5696"/>
    <w:rsid w:val="007E5790"/>
    <w:rsid w:val="007E5955"/>
    <w:rsid w:val="007E597D"/>
    <w:rsid w:val="007E5A55"/>
    <w:rsid w:val="007E5A9F"/>
    <w:rsid w:val="007E5B92"/>
    <w:rsid w:val="007E5BEF"/>
    <w:rsid w:val="007E5DE0"/>
    <w:rsid w:val="007E5DF2"/>
    <w:rsid w:val="007E5ED0"/>
    <w:rsid w:val="007E5ED4"/>
    <w:rsid w:val="007E5F34"/>
    <w:rsid w:val="007E5FE2"/>
    <w:rsid w:val="007E6059"/>
    <w:rsid w:val="007E6189"/>
    <w:rsid w:val="007E62B6"/>
    <w:rsid w:val="007E63A9"/>
    <w:rsid w:val="007E63F3"/>
    <w:rsid w:val="007E64A6"/>
    <w:rsid w:val="007E660A"/>
    <w:rsid w:val="007E66E3"/>
    <w:rsid w:val="007E66F4"/>
    <w:rsid w:val="007E68FA"/>
    <w:rsid w:val="007E6953"/>
    <w:rsid w:val="007E6A30"/>
    <w:rsid w:val="007E6AAF"/>
    <w:rsid w:val="007E6AE6"/>
    <w:rsid w:val="007E6C55"/>
    <w:rsid w:val="007E6D65"/>
    <w:rsid w:val="007E6E5C"/>
    <w:rsid w:val="007E6E90"/>
    <w:rsid w:val="007E6F78"/>
    <w:rsid w:val="007E7012"/>
    <w:rsid w:val="007E703E"/>
    <w:rsid w:val="007E7062"/>
    <w:rsid w:val="007E70C7"/>
    <w:rsid w:val="007E7127"/>
    <w:rsid w:val="007E7232"/>
    <w:rsid w:val="007E73AB"/>
    <w:rsid w:val="007E73B8"/>
    <w:rsid w:val="007E74CA"/>
    <w:rsid w:val="007E7870"/>
    <w:rsid w:val="007E78B5"/>
    <w:rsid w:val="007E78C3"/>
    <w:rsid w:val="007E7952"/>
    <w:rsid w:val="007E796B"/>
    <w:rsid w:val="007E7A81"/>
    <w:rsid w:val="007E7A99"/>
    <w:rsid w:val="007E7BED"/>
    <w:rsid w:val="007E7C78"/>
    <w:rsid w:val="007E7F5E"/>
    <w:rsid w:val="007E7FEE"/>
    <w:rsid w:val="007F0095"/>
    <w:rsid w:val="007F0180"/>
    <w:rsid w:val="007F021E"/>
    <w:rsid w:val="007F0256"/>
    <w:rsid w:val="007F030E"/>
    <w:rsid w:val="007F0395"/>
    <w:rsid w:val="007F039F"/>
    <w:rsid w:val="007F03F3"/>
    <w:rsid w:val="007F047F"/>
    <w:rsid w:val="007F04FD"/>
    <w:rsid w:val="007F0522"/>
    <w:rsid w:val="007F05E2"/>
    <w:rsid w:val="007F0602"/>
    <w:rsid w:val="007F061D"/>
    <w:rsid w:val="007F0726"/>
    <w:rsid w:val="007F0790"/>
    <w:rsid w:val="007F08E2"/>
    <w:rsid w:val="007F0A03"/>
    <w:rsid w:val="007F0A08"/>
    <w:rsid w:val="007F0A09"/>
    <w:rsid w:val="007F0A17"/>
    <w:rsid w:val="007F0A24"/>
    <w:rsid w:val="007F0A84"/>
    <w:rsid w:val="007F0B68"/>
    <w:rsid w:val="007F0B89"/>
    <w:rsid w:val="007F0C31"/>
    <w:rsid w:val="007F0C96"/>
    <w:rsid w:val="007F0D36"/>
    <w:rsid w:val="007F0D3D"/>
    <w:rsid w:val="007F0D71"/>
    <w:rsid w:val="007F0D7F"/>
    <w:rsid w:val="007F0DCD"/>
    <w:rsid w:val="007F0FBD"/>
    <w:rsid w:val="007F13AB"/>
    <w:rsid w:val="007F1425"/>
    <w:rsid w:val="007F147B"/>
    <w:rsid w:val="007F1485"/>
    <w:rsid w:val="007F14C1"/>
    <w:rsid w:val="007F175F"/>
    <w:rsid w:val="007F18B2"/>
    <w:rsid w:val="007F18CD"/>
    <w:rsid w:val="007F1924"/>
    <w:rsid w:val="007F195E"/>
    <w:rsid w:val="007F19E3"/>
    <w:rsid w:val="007F19FF"/>
    <w:rsid w:val="007F1DCD"/>
    <w:rsid w:val="007F1E76"/>
    <w:rsid w:val="007F1EEE"/>
    <w:rsid w:val="007F1F92"/>
    <w:rsid w:val="007F207C"/>
    <w:rsid w:val="007F2080"/>
    <w:rsid w:val="007F2334"/>
    <w:rsid w:val="007F243D"/>
    <w:rsid w:val="007F2445"/>
    <w:rsid w:val="007F24D9"/>
    <w:rsid w:val="007F2522"/>
    <w:rsid w:val="007F267A"/>
    <w:rsid w:val="007F2706"/>
    <w:rsid w:val="007F280D"/>
    <w:rsid w:val="007F28DF"/>
    <w:rsid w:val="007F2948"/>
    <w:rsid w:val="007F2994"/>
    <w:rsid w:val="007F2A57"/>
    <w:rsid w:val="007F2B4D"/>
    <w:rsid w:val="007F2CD1"/>
    <w:rsid w:val="007F2D62"/>
    <w:rsid w:val="007F2E5A"/>
    <w:rsid w:val="007F2FB9"/>
    <w:rsid w:val="007F3003"/>
    <w:rsid w:val="007F30A7"/>
    <w:rsid w:val="007F3131"/>
    <w:rsid w:val="007F32FE"/>
    <w:rsid w:val="007F33B4"/>
    <w:rsid w:val="007F33ED"/>
    <w:rsid w:val="007F3496"/>
    <w:rsid w:val="007F34E1"/>
    <w:rsid w:val="007F350F"/>
    <w:rsid w:val="007F355C"/>
    <w:rsid w:val="007F355F"/>
    <w:rsid w:val="007F35FE"/>
    <w:rsid w:val="007F372F"/>
    <w:rsid w:val="007F3967"/>
    <w:rsid w:val="007F3A1A"/>
    <w:rsid w:val="007F3B2E"/>
    <w:rsid w:val="007F3B5C"/>
    <w:rsid w:val="007F3BD9"/>
    <w:rsid w:val="007F3CD8"/>
    <w:rsid w:val="007F3F06"/>
    <w:rsid w:val="007F4027"/>
    <w:rsid w:val="007F4129"/>
    <w:rsid w:val="007F4180"/>
    <w:rsid w:val="007F41F8"/>
    <w:rsid w:val="007F42E8"/>
    <w:rsid w:val="007F4399"/>
    <w:rsid w:val="007F4420"/>
    <w:rsid w:val="007F4685"/>
    <w:rsid w:val="007F4722"/>
    <w:rsid w:val="007F483F"/>
    <w:rsid w:val="007F4923"/>
    <w:rsid w:val="007F4957"/>
    <w:rsid w:val="007F4A02"/>
    <w:rsid w:val="007F4B22"/>
    <w:rsid w:val="007F4B35"/>
    <w:rsid w:val="007F4D12"/>
    <w:rsid w:val="007F4D2D"/>
    <w:rsid w:val="007F4D30"/>
    <w:rsid w:val="007F4E07"/>
    <w:rsid w:val="007F4F2D"/>
    <w:rsid w:val="007F4FB0"/>
    <w:rsid w:val="007F506B"/>
    <w:rsid w:val="007F50B5"/>
    <w:rsid w:val="007F510D"/>
    <w:rsid w:val="007F522E"/>
    <w:rsid w:val="007F523E"/>
    <w:rsid w:val="007F5433"/>
    <w:rsid w:val="007F548D"/>
    <w:rsid w:val="007F554E"/>
    <w:rsid w:val="007F5559"/>
    <w:rsid w:val="007F55B3"/>
    <w:rsid w:val="007F55F2"/>
    <w:rsid w:val="007F563D"/>
    <w:rsid w:val="007F56FA"/>
    <w:rsid w:val="007F5704"/>
    <w:rsid w:val="007F5A07"/>
    <w:rsid w:val="007F5A7A"/>
    <w:rsid w:val="007F5AEB"/>
    <w:rsid w:val="007F5B6E"/>
    <w:rsid w:val="007F5C74"/>
    <w:rsid w:val="007F5CC9"/>
    <w:rsid w:val="007F5D87"/>
    <w:rsid w:val="007F5E8D"/>
    <w:rsid w:val="007F5F2B"/>
    <w:rsid w:val="007F5F9F"/>
    <w:rsid w:val="007F5FAD"/>
    <w:rsid w:val="007F5FCC"/>
    <w:rsid w:val="007F6083"/>
    <w:rsid w:val="007F614B"/>
    <w:rsid w:val="007F61D9"/>
    <w:rsid w:val="007F6270"/>
    <w:rsid w:val="007F62EC"/>
    <w:rsid w:val="007F6413"/>
    <w:rsid w:val="007F653C"/>
    <w:rsid w:val="007F664C"/>
    <w:rsid w:val="007F6767"/>
    <w:rsid w:val="007F6774"/>
    <w:rsid w:val="007F67D3"/>
    <w:rsid w:val="007F67E2"/>
    <w:rsid w:val="007F68BA"/>
    <w:rsid w:val="007F69B1"/>
    <w:rsid w:val="007F6A19"/>
    <w:rsid w:val="007F6A3A"/>
    <w:rsid w:val="007F6AED"/>
    <w:rsid w:val="007F6BCB"/>
    <w:rsid w:val="007F6DD9"/>
    <w:rsid w:val="007F6E1B"/>
    <w:rsid w:val="007F6E36"/>
    <w:rsid w:val="007F70BA"/>
    <w:rsid w:val="007F718E"/>
    <w:rsid w:val="007F7263"/>
    <w:rsid w:val="007F7403"/>
    <w:rsid w:val="007F76C9"/>
    <w:rsid w:val="007F7748"/>
    <w:rsid w:val="007F7862"/>
    <w:rsid w:val="007F78B4"/>
    <w:rsid w:val="007F7954"/>
    <w:rsid w:val="007F7A1B"/>
    <w:rsid w:val="007F7B8F"/>
    <w:rsid w:val="007F7BF8"/>
    <w:rsid w:val="007F7D0D"/>
    <w:rsid w:val="007F7EFD"/>
    <w:rsid w:val="007F7F4E"/>
    <w:rsid w:val="0080013E"/>
    <w:rsid w:val="00800206"/>
    <w:rsid w:val="0080035B"/>
    <w:rsid w:val="00800408"/>
    <w:rsid w:val="008005B9"/>
    <w:rsid w:val="008005D1"/>
    <w:rsid w:val="00800670"/>
    <w:rsid w:val="0080082E"/>
    <w:rsid w:val="0080083C"/>
    <w:rsid w:val="00800884"/>
    <w:rsid w:val="008008BC"/>
    <w:rsid w:val="00800A26"/>
    <w:rsid w:val="00800B39"/>
    <w:rsid w:val="00800BE6"/>
    <w:rsid w:val="00800CA0"/>
    <w:rsid w:val="00800CA9"/>
    <w:rsid w:val="00800CE1"/>
    <w:rsid w:val="00800CFE"/>
    <w:rsid w:val="00800D4E"/>
    <w:rsid w:val="00800D77"/>
    <w:rsid w:val="00800D89"/>
    <w:rsid w:val="00800E78"/>
    <w:rsid w:val="00801034"/>
    <w:rsid w:val="00801058"/>
    <w:rsid w:val="008013D2"/>
    <w:rsid w:val="008014C9"/>
    <w:rsid w:val="00801567"/>
    <w:rsid w:val="008017BC"/>
    <w:rsid w:val="0080182B"/>
    <w:rsid w:val="0080192F"/>
    <w:rsid w:val="00801A6F"/>
    <w:rsid w:val="00801B11"/>
    <w:rsid w:val="00801B57"/>
    <w:rsid w:val="00801C6A"/>
    <w:rsid w:val="00801C86"/>
    <w:rsid w:val="00801CCE"/>
    <w:rsid w:val="00801D61"/>
    <w:rsid w:val="00801D67"/>
    <w:rsid w:val="00801D82"/>
    <w:rsid w:val="00801D8F"/>
    <w:rsid w:val="00801DA9"/>
    <w:rsid w:val="00801E57"/>
    <w:rsid w:val="00801E85"/>
    <w:rsid w:val="00801EAD"/>
    <w:rsid w:val="00801F46"/>
    <w:rsid w:val="00802052"/>
    <w:rsid w:val="0080209D"/>
    <w:rsid w:val="008020B9"/>
    <w:rsid w:val="00802495"/>
    <w:rsid w:val="008024BA"/>
    <w:rsid w:val="00802532"/>
    <w:rsid w:val="00802565"/>
    <w:rsid w:val="0080256C"/>
    <w:rsid w:val="0080256E"/>
    <w:rsid w:val="008025E5"/>
    <w:rsid w:val="0080263B"/>
    <w:rsid w:val="008026AE"/>
    <w:rsid w:val="0080277D"/>
    <w:rsid w:val="008027EF"/>
    <w:rsid w:val="0080282D"/>
    <w:rsid w:val="00802843"/>
    <w:rsid w:val="008029DA"/>
    <w:rsid w:val="00802B39"/>
    <w:rsid w:val="00802BB4"/>
    <w:rsid w:val="00802C32"/>
    <w:rsid w:val="00802C79"/>
    <w:rsid w:val="00802C7D"/>
    <w:rsid w:val="00802C9B"/>
    <w:rsid w:val="00802CD9"/>
    <w:rsid w:val="00802F1C"/>
    <w:rsid w:val="00802FF6"/>
    <w:rsid w:val="00803025"/>
    <w:rsid w:val="0080305E"/>
    <w:rsid w:val="008030F1"/>
    <w:rsid w:val="008032DF"/>
    <w:rsid w:val="00803333"/>
    <w:rsid w:val="00803360"/>
    <w:rsid w:val="0080339A"/>
    <w:rsid w:val="008035A5"/>
    <w:rsid w:val="00803628"/>
    <w:rsid w:val="008037CF"/>
    <w:rsid w:val="008037E7"/>
    <w:rsid w:val="00803835"/>
    <w:rsid w:val="008038F8"/>
    <w:rsid w:val="00803906"/>
    <w:rsid w:val="00803D44"/>
    <w:rsid w:val="00803E8B"/>
    <w:rsid w:val="0080405C"/>
    <w:rsid w:val="00804079"/>
    <w:rsid w:val="0080407F"/>
    <w:rsid w:val="008040F9"/>
    <w:rsid w:val="0080411C"/>
    <w:rsid w:val="00804260"/>
    <w:rsid w:val="0080440A"/>
    <w:rsid w:val="00804457"/>
    <w:rsid w:val="00804474"/>
    <w:rsid w:val="0080456B"/>
    <w:rsid w:val="00804798"/>
    <w:rsid w:val="00804836"/>
    <w:rsid w:val="00804942"/>
    <w:rsid w:val="00804AA3"/>
    <w:rsid w:val="00804AAF"/>
    <w:rsid w:val="00804B1E"/>
    <w:rsid w:val="00804B8F"/>
    <w:rsid w:val="00804C36"/>
    <w:rsid w:val="00804CD0"/>
    <w:rsid w:val="00804D63"/>
    <w:rsid w:val="00804E57"/>
    <w:rsid w:val="00804E8C"/>
    <w:rsid w:val="00804EA0"/>
    <w:rsid w:val="00804ED0"/>
    <w:rsid w:val="00805023"/>
    <w:rsid w:val="00805085"/>
    <w:rsid w:val="008050B3"/>
    <w:rsid w:val="00805208"/>
    <w:rsid w:val="008052FC"/>
    <w:rsid w:val="0080531D"/>
    <w:rsid w:val="008054D5"/>
    <w:rsid w:val="00805758"/>
    <w:rsid w:val="008057BD"/>
    <w:rsid w:val="00805887"/>
    <w:rsid w:val="008059AE"/>
    <w:rsid w:val="00805B07"/>
    <w:rsid w:val="00805C76"/>
    <w:rsid w:val="00805D15"/>
    <w:rsid w:val="00805E66"/>
    <w:rsid w:val="00805FFC"/>
    <w:rsid w:val="0080609B"/>
    <w:rsid w:val="008060F4"/>
    <w:rsid w:val="00806150"/>
    <w:rsid w:val="00806167"/>
    <w:rsid w:val="008062EC"/>
    <w:rsid w:val="00806341"/>
    <w:rsid w:val="0080644E"/>
    <w:rsid w:val="0080660D"/>
    <w:rsid w:val="008066A4"/>
    <w:rsid w:val="008066E4"/>
    <w:rsid w:val="008068B3"/>
    <w:rsid w:val="00806A1C"/>
    <w:rsid w:val="00806B20"/>
    <w:rsid w:val="00806C27"/>
    <w:rsid w:val="00806CDB"/>
    <w:rsid w:val="00806DE0"/>
    <w:rsid w:val="00806FFC"/>
    <w:rsid w:val="00807102"/>
    <w:rsid w:val="0080713A"/>
    <w:rsid w:val="00807193"/>
    <w:rsid w:val="008071C3"/>
    <w:rsid w:val="0080734C"/>
    <w:rsid w:val="0080744D"/>
    <w:rsid w:val="00807531"/>
    <w:rsid w:val="008075F8"/>
    <w:rsid w:val="00807702"/>
    <w:rsid w:val="0080783E"/>
    <w:rsid w:val="008078C5"/>
    <w:rsid w:val="00807AD3"/>
    <w:rsid w:val="00807B99"/>
    <w:rsid w:val="00807C10"/>
    <w:rsid w:val="00807E07"/>
    <w:rsid w:val="00807E6B"/>
    <w:rsid w:val="00807F56"/>
    <w:rsid w:val="008102C6"/>
    <w:rsid w:val="00810369"/>
    <w:rsid w:val="0081036C"/>
    <w:rsid w:val="008104EC"/>
    <w:rsid w:val="008104FB"/>
    <w:rsid w:val="00810532"/>
    <w:rsid w:val="0081059C"/>
    <w:rsid w:val="0081060C"/>
    <w:rsid w:val="00810627"/>
    <w:rsid w:val="0081079A"/>
    <w:rsid w:val="008107A1"/>
    <w:rsid w:val="0081080B"/>
    <w:rsid w:val="00810814"/>
    <w:rsid w:val="008109ED"/>
    <w:rsid w:val="00810D25"/>
    <w:rsid w:val="00810D6C"/>
    <w:rsid w:val="00810ECC"/>
    <w:rsid w:val="00810F96"/>
    <w:rsid w:val="00810FE3"/>
    <w:rsid w:val="008110A2"/>
    <w:rsid w:val="0081119D"/>
    <w:rsid w:val="00811219"/>
    <w:rsid w:val="00811271"/>
    <w:rsid w:val="008113D6"/>
    <w:rsid w:val="00811481"/>
    <w:rsid w:val="0081153C"/>
    <w:rsid w:val="008115CE"/>
    <w:rsid w:val="0081175C"/>
    <w:rsid w:val="00811839"/>
    <w:rsid w:val="00811843"/>
    <w:rsid w:val="00811903"/>
    <w:rsid w:val="00811BB8"/>
    <w:rsid w:val="00811C82"/>
    <w:rsid w:val="00812039"/>
    <w:rsid w:val="00812291"/>
    <w:rsid w:val="008122D9"/>
    <w:rsid w:val="008122EE"/>
    <w:rsid w:val="0081234D"/>
    <w:rsid w:val="0081235A"/>
    <w:rsid w:val="0081243B"/>
    <w:rsid w:val="008124AE"/>
    <w:rsid w:val="00812597"/>
    <w:rsid w:val="008125B1"/>
    <w:rsid w:val="0081272D"/>
    <w:rsid w:val="00812763"/>
    <w:rsid w:val="008127C2"/>
    <w:rsid w:val="008128CC"/>
    <w:rsid w:val="008128E0"/>
    <w:rsid w:val="008129CF"/>
    <w:rsid w:val="00812AC2"/>
    <w:rsid w:val="00812B8F"/>
    <w:rsid w:val="00812E97"/>
    <w:rsid w:val="00812F8F"/>
    <w:rsid w:val="008130FF"/>
    <w:rsid w:val="008131CC"/>
    <w:rsid w:val="00813321"/>
    <w:rsid w:val="00813342"/>
    <w:rsid w:val="0081338C"/>
    <w:rsid w:val="0081359C"/>
    <w:rsid w:val="008135FE"/>
    <w:rsid w:val="00813603"/>
    <w:rsid w:val="008136B1"/>
    <w:rsid w:val="00813725"/>
    <w:rsid w:val="00813727"/>
    <w:rsid w:val="00813738"/>
    <w:rsid w:val="0081377A"/>
    <w:rsid w:val="00813801"/>
    <w:rsid w:val="0081387F"/>
    <w:rsid w:val="008138D8"/>
    <w:rsid w:val="00813991"/>
    <w:rsid w:val="00813A9E"/>
    <w:rsid w:val="00813D07"/>
    <w:rsid w:val="00813E28"/>
    <w:rsid w:val="00813E38"/>
    <w:rsid w:val="00813E7F"/>
    <w:rsid w:val="00813F8C"/>
    <w:rsid w:val="00814029"/>
    <w:rsid w:val="00814244"/>
    <w:rsid w:val="0081448C"/>
    <w:rsid w:val="008144B1"/>
    <w:rsid w:val="008144EC"/>
    <w:rsid w:val="00814505"/>
    <w:rsid w:val="00814574"/>
    <w:rsid w:val="00814654"/>
    <w:rsid w:val="00814679"/>
    <w:rsid w:val="00814757"/>
    <w:rsid w:val="00814902"/>
    <w:rsid w:val="008149D1"/>
    <w:rsid w:val="00814BFE"/>
    <w:rsid w:val="00814D02"/>
    <w:rsid w:val="00814E26"/>
    <w:rsid w:val="00814EC2"/>
    <w:rsid w:val="00814EE2"/>
    <w:rsid w:val="00814F04"/>
    <w:rsid w:val="00815036"/>
    <w:rsid w:val="008151D9"/>
    <w:rsid w:val="008152BB"/>
    <w:rsid w:val="00815313"/>
    <w:rsid w:val="00815489"/>
    <w:rsid w:val="008154E2"/>
    <w:rsid w:val="00815611"/>
    <w:rsid w:val="00815664"/>
    <w:rsid w:val="00815737"/>
    <w:rsid w:val="008157A7"/>
    <w:rsid w:val="008157E9"/>
    <w:rsid w:val="0081596E"/>
    <w:rsid w:val="008159EE"/>
    <w:rsid w:val="00815A1D"/>
    <w:rsid w:val="00815D54"/>
    <w:rsid w:val="00815D80"/>
    <w:rsid w:val="00815E33"/>
    <w:rsid w:val="00815E51"/>
    <w:rsid w:val="00815E91"/>
    <w:rsid w:val="00815E93"/>
    <w:rsid w:val="0081603A"/>
    <w:rsid w:val="00816188"/>
    <w:rsid w:val="008161F0"/>
    <w:rsid w:val="00816248"/>
    <w:rsid w:val="008162B8"/>
    <w:rsid w:val="00816377"/>
    <w:rsid w:val="00816658"/>
    <w:rsid w:val="00816864"/>
    <w:rsid w:val="008168DE"/>
    <w:rsid w:val="00816905"/>
    <w:rsid w:val="00816934"/>
    <w:rsid w:val="008169AB"/>
    <w:rsid w:val="008169FC"/>
    <w:rsid w:val="00816A5E"/>
    <w:rsid w:val="00816B33"/>
    <w:rsid w:val="00816B76"/>
    <w:rsid w:val="00816DA1"/>
    <w:rsid w:val="00816DC4"/>
    <w:rsid w:val="00816E1E"/>
    <w:rsid w:val="00816E66"/>
    <w:rsid w:val="008170BA"/>
    <w:rsid w:val="0081711C"/>
    <w:rsid w:val="0081733D"/>
    <w:rsid w:val="00817343"/>
    <w:rsid w:val="00817473"/>
    <w:rsid w:val="0081763D"/>
    <w:rsid w:val="008177AB"/>
    <w:rsid w:val="0081795D"/>
    <w:rsid w:val="0081796C"/>
    <w:rsid w:val="008179EC"/>
    <w:rsid w:val="00817B8D"/>
    <w:rsid w:val="00817C09"/>
    <w:rsid w:val="00817C5A"/>
    <w:rsid w:val="00817CF7"/>
    <w:rsid w:val="00817D21"/>
    <w:rsid w:val="00817D3C"/>
    <w:rsid w:val="00817D92"/>
    <w:rsid w:val="00817EEA"/>
    <w:rsid w:val="00817F0E"/>
    <w:rsid w:val="0082001C"/>
    <w:rsid w:val="008200B0"/>
    <w:rsid w:val="0082019D"/>
    <w:rsid w:val="008201A9"/>
    <w:rsid w:val="0082038B"/>
    <w:rsid w:val="00820480"/>
    <w:rsid w:val="00820549"/>
    <w:rsid w:val="008205A5"/>
    <w:rsid w:val="008205D2"/>
    <w:rsid w:val="008206D4"/>
    <w:rsid w:val="00820747"/>
    <w:rsid w:val="00820913"/>
    <w:rsid w:val="008209A7"/>
    <w:rsid w:val="008209CB"/>
    <w:rsid w:val="00820A6B"/>
    <w:rsid w:val="00820AB3"/>
    <w:rsid w:val="00820ADC"/>
    <w:rsid w:val="00820AE2"/>
    <w:rsid w:val="00820AF5"/>
    <w:rsid w:val="00820C44"/>
    <w:rsid w:val="00820CAB"/>
    <w:rsid w:val="00820CBC"/>
    <w:rsid w:val="00820CE0"/>
    <w:rsid w:val="00820D51"/>
    <w:rsid w:val="00820E0C"/>
    <w:rsid w:val="00820EB4"/>
    <w:rsid w:val="00820F56"/>
    <w:rsid w:val="00820FD9"/>
    <w:rsid w:val="008210BE"/>
    <w:rsid w:val="008210F5"/>
    <w:rsid w:val="00821172"/>
    <w:rsid w:val="0082129E"/>
    <w:rsid w:val="008213E0"/>
    <w:rsid w:val="0082141C"/>
    <w:rsid w:val="00821420"/>
    <w:rsid w:val="0082159E"/>
    <w:rsid w:val="008216B4"/>
    <w:rsid w:val="008216C6"/>
    <w:rsid w:val="0082170F"/>
    <w:rsid w:val="008217DE"/>
    <w:rsid w:val="00821888"/>
    <w:rsid w:val="0082191E"/>
    <w:rsid w:val="008219E9"/>
    <w:rsid w:val="00821ADF"/>
    <w:rsid w:val="00821B49"/>
    <w:rsid w:val="00821CB6"/>
    <w:rsid w:val="00821DE4"/>
    <w:rsid w:val="00821E32"/>
    <w:rsid w:val="00821F56"/>
    <w:rsid w:val="00822008"/>
    <w:rsid w:val="00822062"/>
    <w:rsid w:val="00822075"/>
    <w:rsid w:val="008220E0"/>
    <w:rsid w:val="0082218E"/>
    <w:rsid w:val="00822197"/>
    <w:rsid w:val="008223FA"/>
    <w:rsid w:val="00822533"/>
    <w:rsid w:val="008225E0"/>
    <w:rsid w:val="00822753"/>
    <w:rsid w:val="008227D6"/>
    <w:rsid w:val="00822940"/>
    <w:rsid w:val="00822AC1"/>
    <w:rsid w:val="00822B18"/>
    <w:rsid w:val="00822B77"/>
    <w:rsid w:val="00822CEC"/>
    <w:rsid w:val="00822D5D"/>
    <w:rsid w:val="00822DC0"/>
    <w:rsid w:val="00822F18"/>
    <w:rsid w:val="008230C1"/>
    <w:rsid w:val="008230DC"/>
    <w:rsid w:val="0082319F"/>
    <w:rsid w:val="008231D5"/>
    <w:rsid w:val="0082324E"/>
    <w:rsid w:val="0082327E"/>
    <w:rsid w:val="00823356"/>
    <w:rsid w:val="008235BA"/>
    <w:rsid w:val="00823608"/>
    <w:rsid w:val="0082363A"/>
    <w:rsid w:val="008236E5"/>
    <w:rsid w:val="008237EB"/>
    <w:rsid w:val="00823D26"/>
    <w:rsid w:val="00823E6A"/>
    <w:rsid w:val="00823F46"/>
    <w:rsid w:val="00823F59"/>
    <w:rsid w:val="0082407E"/>
    <w:rsid w:val="0082422D"/>
    <w:rsid w:val="00824414"/>
    <w:rsid w:val="00824490"/>
    <w:rsid w:val="008244A1"/>
    <w:rsid w:val="00824500"/>
    <w:rsid w:val="00824514"/>
    <w:rsid w:val="0082482B"/>
    <w:rsid w:val="00824895"/>
    <w:rsid w:val="008248C8"/>
    <w:rsid w:val="00824908"/>
    <w:rsid w:val="00824BCF"/>
    <w:rsid w:val="00824C82"/>
    <w:rsid w:val="00824D64"/>
    <w:rsid w:val="00824D79"/>
    <w:rsid w:val="00824D8B"/>
    <w:rsid w:val="00824E11"/>
    <w:rsid w:val="00824FB1"/>
    <w:rsid w:val="008250C6"/>
    <w:rsid w:val="008250CC"/>
    <w:rsid w:val="008250E4"/>
    <w:rsid w:val="008253A5"/>
    <w:rsid w:val="008254F8"/>
    <w:rsid w:val="0082556C"/>
    <w:rsid w:val="008256E5"/>
    <w:rsid w:val="008256EB"/>
    <w:rsid w:val="00825804"/>
    <w:rsid w:val="00825867"/>
    <w:rsid w:val="00825956"/>
    <w:rsid w:val="00825B0E"/>
    <w:rsid w:val="00825B66"/>
    <w:rsid w:val="00825C99"/>
    <w:rsid w:val="00825C9E"/>
    <w:rsid w:val="00825CD9"/>
    <w:rsid w:val="00825E81"/>
    <w:rsid w:val="00826020"/>
    <w:rsid w:val="008260D8"/>
    <w:rsid w:val="00826122"/>
    <w:rsid w:val="0082612B"/>
    <w:rsid w:val="00826490"/>
    <w:rsid w:val="0082672D"/>
    <w:rsid w:val="008267C0"/>
    <w:rsid w:val="00826847"/>
    <w:rsid w:val="0082690C"/>
    <w:rsid w:val="00826978"/>
    <w:rsid w:val="00826AA6"/>
    <w:rsid w:val="00826B60"/>
    <w:rsid w:val="00826BA3"/>
    <w:rsid w:val="00826CC5"/>
    <w:rsid w:val="00826D80"/>
    <w:rsid w:val="00826DC9"/>
    <w:rsid w:val="00826DD9"/>
    <w:rsid w:val="00826E73"/>
    <w:rsid w:val="00826EDE"/>
    <w:rsid w:val="00826EF4"/>
    <w:rsid w:val="00826F7C"/>
    <w:rsid w:val="00826FF6"/>
    <w:rsid w:val="00827112"/>
    <w:rsid w:val="00827222"/>
    <w:rsid w:val="008273CA"/>
    <w:rsid w:val="00827501"/>
    <w:rsid w:val="00827545"/>
    <w:rsid w:val="00827659"/>
    <w:rsid w:val="0082765F"/>
    <w:rsid w:val="008276A1"/>
    <w:rsid w:val="00827722"/>
    <w:rsid w:val="00827809"/>
    <w:rsid w:val="0082784B"/>
    <w:rsid w:val="00827866"/>
    <w:rsid w:val="00827924"/>
    <w:rsid w:val="008279F4"/>
    <w:rsid w:val="00827B04"/>
    <w:rsid w:val="00827C58"/>
    <w:rsid w:val="00827CFD"/>
    <w:rsid w:val="00827D86"/>
    <w:rsid w:val="00827DE1"/>
    <w:rsid w:val="00827E2E"/>
    <w:rsid w:val="00827EF5"/>
    <w:rsid w:val="00827FC8"/>
    <w:rsid w:val="0083005E"/>
    <w:rsid w:val="00830075"/>
    <w:rsid w:val="008300B0"/>
    <w:rsid w:val="0083012D"/>
    <w:rsid w:val="008301FD"/>
    <w:rsid w:val="008304B3"/>
    <w:rsid w:val="00830565"/>
    <w:rsid w:val="00830585"/>
    <w:rsid w:val="008306FE"/>
    <w:rsid w:val="008308ED"/>
    <w:rsid w:val="0083096C"/>
    <w:rsid w:val="00830987"/>
    <w:rsid w:val="00830A0D"/>
    <w:rsid w:val="00830A28"/>
    <w:rsid w:val="00830A4C"/>
    <w:rsid w:val="00830A94"/>
    <w:rsid w:val="00830AB5"/>
    <w:rsid w:val="00830CAC"/>
    <w:rsid w:val="00830D34"/>
    <w:rsid w:val="00830DB6"/>
    <w:rsid w:val="00831358"/>
    <w:rsid w:val="008313FD"/>
    <w:rsid w:val="00831620"/>
    <w:rsid w:val="008317AA"/>
    <w:rsid w:val="008318A8"/>
    <w:rsid w:val="00831992"/>
    <w:rsid w:val="00831ACC"/>
    <w:rsid w:val="00831C0C"/>
    <w:rsid w:val="00831D29"/>
    <w:rsid w:val="00831FBD"/>
    <w:rsid w:val="00831FE7"/>
    <w:rsid w:val="00832028"/>
    <w:rsid w:val="00832201"/>
    <w:rsid w:val="00832306"/>
    <w:rsid w:val="00832496"/>
    <w:rsid w:val="0083252A"/>
    <w:rsid w:val="00832560"/>
    <w:rsid w:val="00832681"/>
    <w:rsid w:val="008326A2"/>
    <w:rsid w:val="008326D1"/>
    <w:rsid w:val="00832717"/>
    <w:rsid w:val="00832790"/>
    <w:rsid w:val="00832954"/>
    <w:rsid w:val="00832A0F"/>
    <w:rsid w:val="00832A60"/>
    <w:rsid w:val="00832AFF"/>
    <w:rsid w:val="00832C5C"/>
    <w:rsid w:val="00832EE8"/>
    <w:rsid w:val="0083301A"/>
    <w:rsid w:val="00833037"/>
    <w:rsid w:val="00833077"/>
    <w:rsid w:val="00833133"/>
    <w:rsid w:val="00833147"/>
    <w:rsid w:val="00833173"/>
    <w:rsid w:val="0083323F"/>
    <w:rsid w:val="00833407"/>
    <w:rsid w:val="008334DE"/>
    <w:rsid w:val="0083367E"/>
    <w:rsid w:val="00833710"/>
    <w:rsid w:val="00833713"/>
    <w:rsid w:val="0083388D"/>
    <w:rsid w:val="008338B7"/>
    <w:rsid w:val="00833A26"/>
    <w:rsid w:val="00833CF6"/>
    <w:rsid w:val="00833DC5"/>
    <w:rsid w:val="00833DEE"/>
    <w:rsid w:val="00833E28"/>
    <w:rsid w:val="00833F38"/>
    <w:rsid w:val="0083401B"/>
    <w:rsid w:val="00834168"/>
    <w:rsid w:val="0083426E"/>
    <w:rsid w:val="008343F1"/>
    <w:rsid w:val="00834444"/>
    <w:rsid w:val="008344A1"/>
    <w:rsid w:val="00834549"/>
    <w:rsid w:val="008346FA"/>
    <w:rsid w:val="0083471F"/>
    <w:rsid w:val="00834852"/>
    <w:rsid w:val="008348E0"/>
    <w:rsid w:val="008348FA"/>
    <w:rsid w:val="00834A74"/>
    <w:rsid w:val="00834AB2"/>
    <w:rsid w:val="00834B68"/>
    <w:rsid w:val="00834BBE"/>
    <w:rsid w:val="00834BFC"/>
    <w:rsid w:val="00834BFD"/>
    <w:rsid w:val="00834CB3"/>
    <w:rsid w:val="00834FAD"/>
    <w:rsid w:val="0083507B"/>
    <w:rsid w:val="0083518A"/>
    <w:rsid w:val="008351B8"/>
    <w:rsid w:val="0083526A"/>
    <w:rsid w:val="0083526D"/>
    <w:rsid w:val="008353A6"/>
    <w:rsid w:val="008354F9"/>
    <w:rsid w:val="00835611"/>
    <w:rsid w:val="0083571C"/>
    <w:rsid w:val="00835823"/>
    <w:rsid w:val="0083583B"/>
    <w:rsid w:val="0083590C"/>
    <w:rsid w:val="0083591F"/>
    <w:rsid w:val="008359AB"/>
    <w:rsid w:val="008359F3"/>
    <w:rsid w:val="00835A18"/>
    <w:rsid w:val="00835A5F"/>
    <w:rsid w:val="00835A93"/>
    <w:rsid w:val="00835C90"/>
    <w:rsid w:val="00835CEE"/>
    <w:rsid w:val="00835F04"/>
    <w:rsid w:val="00835FB6"/>
    <w:rsid w:val="00835FDF"/>
    <w:rsid w:val="00836029"/>
    <w:rsid w:val="008360D2"/>
    <w:rsid w:val="00836151"/>
    <w:rsid w:val="00836290"/>
    <w:rsid w:val="00836410"/>
    <w:rsid w:val="00836443"/>
    <w:rsid w:val="008364DA"/>
    <w:rsid w:val="008364DE"/>
    <w:rsid w:val="00836579"/>
    <w:rsid w:val="008365FB"/>
    <w:rsid w:val="00836614"/>
    <w:rsid w:val="0083669F"/>
    <w:rsid w:val="00836740"/>
    <w:rsid w:val="0083687B"/>
    <w:rsid w:val="008368ED"/>
    <w:rsid w:val="008369CB"/>
    <w:rsid w:val="00836A2F"/>
    <w:rsid w:val="00836A55"/>
    <w:rsid w:val="00836C43"/>
    <w:rsid w:val="00836EDA"/>
    <w:rsid w:val="00836F02"/>
    <w:rsid w:val="00836F13"/>
    <w:rsid w:val="00836FBF"/>
    <w:rsid w:val="00837016"/>
    <w:rsid w:val="00837226"/>
    <w:rsid w:val="0083726D"/>
    <w:rsid w:val="008373DA"/>
    <w:rsid w:val="008373F8"/>
    <w:rsid w:val="00837486"/>
    <w:rsid w:val="00837542"/>
    <w:rsid w:val="008376C6"/>
    <w:rsid w:val="008376D6"/>
    <w:rsid w:val="008376EA"/>
    <w:rsid w:val="00837B4C"/>
    <w:rsid w:val="00837BF1"/>
    <w:rsid w:val="00837C30"/>
    <w:rsid w:val="00837CD1"/>
    <w:rsid w:val="00837DC6"/>
    <w:rsid w:val="00837F0B"/>
    <w:rsid w:val="00837F81"/>
    <w:rsid w:val="008401CD"/>
    <w:rsid w:val="008402A7"/>
    <w:rsid w:val="00840448"/>
    <w:rsid w:val="0084047B"/>
    <w:rsid w:val="008404B0"/>
    <w:rsid w:val="00840502"/>
    <w:rsid w:val="0084058C"/>
    <w:rsid w:val="008406D1"/>
    <w:rsid w:val="008406FD"/>
    <w:rsid w:val="008407CC"/>
    <w:rsid w:val="008407E1"/>
    <w:rsid w:val="008407EC"/>
    <w:rsid w:val="00840A19"/>
    <w:rsid w:val="00840A97"/>
    <w:rsid w:val="00840B90"/>
    <w:rsid w:val="00840BC4"/>
    <w:rsid w:val="00840C1F"/>
    <w:rsid w:val="00840DC5"/>
    <w:rsid w:val="00840E8A"/>
    <w:rsid w:val="00840EE0"/>
    <w:rsid w:val="00840F38"/>
    <w:rsid w:val="00841059"/>
    <w:rsid w:val="008410D2"/>
    <w:rsid w:val="008410F9"/>
    <w:rsid w:val="00841108"/>
    <w:rsid w:val="0084115B"/>
    <w:rsid w:val="00841385"/>
    <w:rsid w:val="008413C5"/>
    <w:rsid w:val="008414AA"/>
    <w:rsid w:val="00841591"/>
    <w:rsid w:val="0084166D"/>
    <w:rsid w:val="0084166E"/>
    <w:rsid w:val="0084169F"/>
    <w:rsid w:val="00841701"/>
    <w:rsid w:val="00841780"/>
    <w:rsid w:val="008417F7"/>
    <w:rsid w:val="00841834"/>
    <w:rsid w:val="008419BE"/>
    <w:rsid w:val="00841B59"/>
    <w:rsid w:val="00841C48"/>
    <w:rsid w:val="00841DCF"/>
    <w:rsid w:val="00841FE5"/>
    <w:rsid w:val="00842073"/>
    <w:rsid w:val="008421FB"/>
    <w:rsid w:val="0084229B"/>
    <w:rsid w:val="008424A3"/>
    <w:rsid w:val="008424C8"/>
    <w:rsid w:val="00842550"/>
    <w:rsid w:val="00842635"/>
    <w:rsid w:val="00842883"/>
    <w:rsid w:val="008428E8"/>
    <w:rsid w:val="00842A73"/>
    <w:rsid w:val="00842A83"/>
    <w:rsid w:val="00842C07"/>
    <w:rsid w:val="00842CBE"/>
    <w:rsid w:val="00842D03"/>
    <w:rsid w:val="00842DAA"/>
    <w:rsid w:val="00842F7C"/>
    <w:rsid w:val="00842F82"/>
    <w:rsid w:val="00842FE0"/>
    <w:rsid w:val="008430AC"/>
    <w:rsid w:val="008430E7"/>
    <w:rsid w:val="008430EC"/>
    <w:rsid w:val="00843197"/>
    <w:rsid w:val="008433EF"/>
    <w:rsid w:val="008434B3"/>
    <w:rsid w:val="008435B0"/>
    <w:rsid w:val="008437E1"/>
    <w:rsid w:val="0084390B"/>
    <w:rsid w:val="00843952"/>
    <w:rsid w:val="00843A5E"/>
    <w:rsid w:val="00843AC7"/>
    <w:rsid w:val="00843BC8"/>
    <w:rsid w:val="00843CA5"/>
    <w:rsid w:val="00843DA2"/>
    <w:rsid w:val="00843F1A"/>
    <w:rsid w:val="00843F2A"/>
    <w:rsid w:val="00843F69"/>
    <w:rsid w:val="00843FAD"/>
    <w:rsid w:val="0084400C"/>
    <w:rsid w:val="00844025"/>
    <w:rsid w:val="00844042"/>
    <w:rsid w:val="008440A8"/>
    <w:rsid w:val="008441BB"/>
    <w:rsid w:val="008443D9"/>
    <w:rsid w:val="00844445"/>
    <w:rsid w:val="00844450"/>
    <w:rsid w:val="008444BD"/>
    <w:rsid w:val="0084458F"/>
    <w:rsid w:val="008445D4"/>
    <w:rsid w:val="00844659"/>
    <w:rsid w:val="0084471B"/>
    <w:rsid w:val="00844797"/>
    <w:rsid w:val="00844A76"/>
    <w:rsid w:val="00844AFD"/>
    <w:rsid w:val="00844B2D"/>
    <w:rsid w:val="00844B8F"/>
    <w:rsid w:val="00844BFE"/>
    <w:rsid w:val="00844CDB"/>
    <w:rsid w:val="00844CE1"/>
    <w:rsid w:val="00844F2C"/>
    <w:rsid w:val="00844F41"/>
    <w:rsid w:val="00844F9F"/>
    <w:rsid w:val="008450D6"/>
    <w:rsid w:val="00845102"/>
    <w:rsid w:val="00845180"/>
    <w:rsid w:val="0084539E"/>
    <w:rsid w:val="008453C2"/>
    <w:rsid w:val="00845469"/>
    <w:rsid w:val="0084548E"/>
    <w:rsid w:val="008454E1"/>
    <w:rsid w:val="008455F9"/>
    <w:rsid w:val="008455FD"/>
    <w:rsid w:val="00845616"/>
    <w:rsid w:val="00845865"/>
    <w:rsid w:val="0084593A"/>
    <w:rsid w:val="00845A3A"/>
    <w:rsid w:val="00845AA6"/>
    <w:rsid w:val="00845C66"/>
    <w:rsid w:val="00845FC0"/>
    <w:rsid w:val="00846016"/>
    <w:rsid w:val="00846072"/>
    <w:rsid w:val="00846088"/>
    <w:rsid w:val="008462E2"/>
    <w:rsid w:val="00846457"/>
    <w:rsid w:val="008464AF"/>
    <w:rsid w:val="00846512"/>
    <w:rsid w:val="0084658C"/>
    <w:rsid w:val="00846879"/>
    <w:rsid w:val="0084687D"/>
    <w:rsid w:val="008468AC"/>
    <w:rsid w:val="008468D0"/>
    <w:rsid w:val="00846906"/>
    <w:rsid w:val="0084692B"/>
    <w:rsid w:val="00846A3E"/>
    <w:rsid w:val="00846A6C"/>
    <w:rsid w:val="00846B53"/>
    <w:rsid w:val="00846BB1"/>
    <w:rsid w:val="00846BCC"/>
    <w:rsid w:val="00846C28"/>
    <w:rsid w:val="00846D90"/>
    <w:rsid w:val="00846E76"/>
    <w:rsid w:val="00846EA3"/>
    <w:rsid w:val="00846ECF"/>
    <w:rsid w:val="00846ED9"/>
    <w:rsid w:val="00846F30"/>
    <w:rsid w:val="00847238"/>
    <w:rsid w:val="0084723E"/>
    <w:rsid w:val="008472B5"/>
    <w:rsid w:val="008472D1"/>
    <w:rsid w:val="00847378"/>
    <w:rsid w:val="00847496"/>
    <w:rsid w:val="00847542"/>
    <w:rsid w:val="00847669"/>
    <w:rsid w:val="008476A0"/>
    <w:rsid w:val="008476F2"/>
    <w:rsid w:val="00847854"/>
    <w:rsid w:val="0084788B"/>
    <w:rsid w:val="008478CD"/>
    <w:rsid w:val="00847951"/>
    <w:rsid w:val="00847A85"/>
    <w:rsid w:val="00847A97"/>
    <w:rsid w:val="00847BD8"/>
    <w:rsid w:val="00847CD1"/>
    <w:rsid w:val="00847D90"/>
    <w:rsid w:val="00847E34"/>
    <w:rsid w:val="00847ED4"/>
    <w:rsid w:val="00850183"/>
    <w:rsid w:val="008502D0"/>
    <w:rsid w:val="00850349"/>
    <w:rsid w:val="0085042E"/>
    <w:rsid w:val="0085047E"/>
    <w:rsid w:val="00850769"/>
    <w:rsid w:val="008507BF"/>
    <w:rsid w:val="008507FA"/>
    <w:rsid w:val="0085080C"/>
    <w:rsid w:val="00850920"/>
    <w:rsid w:val="00850968"/>
    <w:rsid w:val="00850BA2"/>
    <w:rsid w:val="00850BA3"/>
    <w:rsid w:val="00850BFF"/>
    <w:rsid w:val="00850DBB"/>
    <w:rsid w:val="00850FCC"/>
    <w:rsid w:val="008510B3"/>
    <w:rsid w:val="00851157"/>
    <w:rsid w:val="00851183"/>
    <w:rsid w:val="0085129B"/>
    <w:rsid w:val="008512BE"/>
    <w:rsid w:val="008512DB"/>
    <w:rsid w:val="0085134C"/>
    <w:rsid w:val="00851437"/>
    <w:rsid w:val="00851548"/>
    <w:rsid w:val="008516FA"/>
    <w:rsid w:val="0085177F"/>
    <w:rsid w:val="008517E4"/>
    <w:rsid w:val="00851C23"/>
    <w:rsid w:val="00851D9B"/>
    <w:rsid w:val="00851DE9"/>
    <w:rsid w:val="00851DEA"/>
    <w:rsid w:val="00851F38"/>
    <w:rsid w:val="00852193"/>
    <w:rsid w:val="00852399"/>
    <w:rsid w:val="008525B9"/>
    <w:rsid w:val="00852697"/>
    <w:rsid w:val="00852739"/>
    <w:rsid w:val="008528CA"/>
    <w:rsid w:val="008528F5"/>
    <w:rsid w:val="008529B4"/>
    <w:rsid w:val="008529C0"/>
    <w:rsid w:val="00852AD7"/>
    <w:rsid w:val="00852CAA"/>
    <w:rsid w:val="00852F52"/>
    <w:rsid w:val="0085316B"/>
    <w:rsid w:val="00853189"/>
    <w:rsid w:val="00853239"/>
    <w:rsid w:val="00853370"/>
    <w:rsid w:val="0085337E"/>
    <w:rsid w:val="008533A4"/>
    <w:rsid w:val="0085344E"/>
    <w:rsid w:val="0085350C"/>
    <w:rsid w:val="00853540"/>
    <w:rsid w:val="00853597"/>
    <w:rsid w:val="008535E4"/>
    <w:rsid w:val="008535E6"/>
    <w:rsid w:val="008536F6"/>
    <w:rsid w:val="00853745"/>
    <w:rsid w:val="0085376C"/>
    <w:rsid w:val="00853B50"/>
    <w:rsid w:val="00853BAB"/>
    <w:rsid w:val="00853C3C"/>
    <w:rsid w:val="00853D89"/>
    <w:rsid w:val="00853E89"/>
    <w:rsid w:val="00854026"/>
    <w:rsid w:val="0085410E"/>
    <w:rsid w:val="008542A3"/>
    <w:rsid w:val="00854314"/>
    <w:rsid w:val="00854398"/>
    <w:rsid w:val="0085439F"/>
    <w:rsid w:val="0085446A"/>
    <w:rsid w:val="00854475"/>
    <w:rsid w:val="0085457B"/>
    <w:rsid w:val="008545DD"/>
    <w:rsid w:val="008545E7"/>
    <w:rsid w:val="00854790"/>
    <w:rsid w:val="00854916"/>
    <w:rsid w:val="00854935"/>
    <w:rsid w:val="0085496A"/>
    <w:rsid w:val="00854BB0"/>
    <w:rsid w:val="00854C55"/>
    <w:rsid w:val="00854E0B"/>
    <w:rsid w:val="00854E24"/>
    <w:rsid w:val="00854E2C"/>
    <w:rsid w:val="00854E6A"/>
    <w:rsid w:val="00855024"/>
    <w:rsid w:val="008550CB"/>
    <w:rsid w:val="0085510C"/>
    <w:rsid w:val="00855119"/>
    <w:rsid w:val="008551D9"/>
    <w:rsid w:val="00855216"/>
    <w:rsid w:val="008553AD"/>
    <w:rsid w:val="00855551"/>
    <w:rsid w:val="00855582"/>
    <w:rsid w:val="008555E8"/>
    <w:rsid w:val="0085569D"/>
    <w:rsid w:val="00855895"/>
    <w:rsid w:val="0085594B"/>
    <w:rsid w:val="008559F3"/>
    <w:rsid w:val="00855B8D"/>
    <w:rsid w:val="00855C86"/>
    <w:rsid w:val="00855CAF"/>
    <w:rsid w:val="00855CB7"/>
    <w:rsid w:val="00855CC9"/>
    <w:rsid w:val="00855CE6"/>
    <w:rsid w:val="00855D0D"/>
    <w:rsid w:val="00855DA0"/>
    <w:rsid w:val="00855E09"/>
    <w:rsid w:val="00855E91"/>
    <w:rsid w:val="00855F60"/>
    <w:rsid w:val="00855F6E"/>
    <w:rsid w:val="00855FC4"/>
    <w:rsid w:val="00856180"/>
    <w:rsid w:val="008562AE"/>
    <w:rsid w:val="008562C6"/>
    <w:rsid w:val="008562C9"/>
    <w:rsid w:val="00856380"/>
    <w:rsid w:val="0085639E"/>
    <w:rsid w:val="008563AC"/>
    <w:rsid w:val="0085641C"/>
    <w:rsid w:val="00856662"/>
    <w:rsid w:val="0085697B"/>
    <w:rsid w:val="00856A12"/>
    <w:rsid w:val="00856AE0"/>
    <w:rsid w:val="00856AE2"/>
    <w:rsid w:val="00856CCA"/>
    <w:rsid w:val="00856D27"/>
    <w:rsid w:val="00856DC9"/>
    <w:rsid w:val="00856F3D"/>
    <w:rsid w:val="00856FD6"/>
    <w:rsid w:val="0085721A"/>
    <w:rsid w:val="00857261"/>
    <w:rsid w:val="00857288"/>
    <w:rsid w:val="008572BB"/>
    <w:rsid w:val="00857483"/>
    <w:rsid w:val="008574FD"/>
    <w:rsid w:val="00857570"/>
    <w:rsid w:val="008575AF"/>
    <w:rsid w:val="0085765A"/>
    <w:rsid w:val="0085779C"/>
    <w:rsid w:val="008577FD"/>
    <w:rsid w:val="00857AF6"/>
    <w:rsid w:val="00857B94"/>
    <w:rsid w:val="00857D8E"/>
    <w:rsid w:val="00857E56"/>
    <w:rsid w:val="00857E9E"/>
    <w:rsid w:val="00857F5F"/>
    <w:rsid w:val="00857FE3"/>
    <w:rsid w:val="00860108"/>
    <w:rsid w:val="0086013C"/>
    <w:rsid w:val="00860178"/>
    <w:rsid w:val="008601A4"/>
    <w:rsid w:val="00860222"/>
    <w:rsid w:val="008602B1"/>
    <w:rsid w:val="008602B3"/>
    <w:rsid w:val="00860324"/>
    <w:rsid w:val="0086033F"/>
    <w:rsid w:val="008603C0"/>
    <w:rsid w:val="008604EE"/>
    <w:rsid w:val="008604F0"/>
    <w:rsid w:val="00860659"/>
    <w:rsid w:val="0086096E"/>
    <w:rsid w:val="008609E6"/>
    <w:rsid w:val="00860B18"/>
    <w:rsid w:val="00860B9D"/>
    <w:rsid w:val="00860D17"/>
    <w:rsid w:val="00860D57"/>
    <w:rsid w:val="00860E8B"/>
    <w:rsid w:val="00860E99"/>
    <w:rsid w:val="008610AD"/>
    <w:rsid w:val="008610D8"/>
    <w:rsid w:val="008611BD"/>
    <w:rsid w:val="008613EA"/>
    <w:rsid w:val="00861419"/>
    <w:rsid w:val="00861437"/>
    <w:rsid w:val="00861529"/>
    <w:rsid w:val="008615E8"/>
    <w:rsid w:val="0086164E"/>
    <w:rsid w:val="00861726"/>
    <w:rsid w:val="00861738"/>
    <w:rsid w:val="00861795"/>
    <w:rsid w:val="008618D7"/>
    <w:rsid w:val="0086199F"/>
    <w:rsid w:val="00861BB7"/>
    <w:rsid w:val="00861C0B"/>
    <w:rsid w:val="00861C44"/>
    <w:rsid w:val="00861C8D"/>
    <w:rsid w:val="00861CA9"/>
    <w:rsid w:val="00861CC4"/>
    <w:rsid w:val="00861E2A"/>
    <w:rsid w:val="00861F5F"/>
    <w:rsid w:val="00861FA6"/>
    <w:rsid w:val="00862065"/>
    <w:rsid w:val="00862134"/>
    <w:rsid w:val="0086218B"/>
    <w:rsid w:val="00862216"/>
    <w:rsid w:val="008624C4"/>
    <w:rsid w:val="0086251A"/>
    <w:rsid w:val="00862669"/>
    <w:rsid w:val="0086266D"/>
    <w:rsid w:val="008626E1"/>
    <w:rsid w:val="008629B4"/>
    <w:rsid w:val="008629C1"/>
    <w:rsid w:val="00862B21"/>
    <w:rsid w:val="00862B2A"/>
    <w:rsid w:val="00862D58"/>
    <w:rsid w:val="00862E00"/>
    <w:rsid w:val="00862ED8"/>
    <w:rsid w:val="00862EFF"/>
    <w:rsid w:val="00862F08"/>
    <w:rsid w:val="00862F6B"/>
    <w:rsid w:val="00863084"/>
    <w:rsid w:val="008631DB"/>
    <w:rsid w:val="00863240"/>
    <w:rsid w:val="00863364"/>
    <w:rsid w:val="008634BF"/>
    <w:rsid w:val="008635D5"/>
    <w:rsid w:val="008637D5"/>
    <w:rsid w:val="00863869"/>
    <w:rsid w:val="00863A51"/>
    <w:rsid w:val="00863AE1"/>
    <w:rsid w:val="00863BF0"/>
    <w:rsid w:val="00863F4A"/>
    <w:rsid w:val="00863FB1"/>
    <w:rsid w:val="0086429E"/>
    <w:rsid w:val="00864313"/>
    <w:rsid w:val="0086433D"/>
    <w:rsid w:val="00864369"/>
    <w:rsid w:val="00864650"/>
    <w:rsid w:val="0086466E"/>
    <w:rsid w:val="008648BD"/>
    <w:rsid w:val="00864963"/>
    <w:rsid w:val="008649FC"/>
    <w:rsid w:val="00864A43"/>
    <w:rsid w:val="00864A90"/>
    <w:rsid w:val="00864AF2"/>
    <w:rsid w:val="00864C85"/>
    <w:rsid w:val="00864C9F"/>
    <w:rsid w:val="00864E76"/>
    <w:rsid w:val="00864EB6"/>
    <w:rsid w:val="00864F0B"/>
    <w:rsid w:val="00864F2D"/>
    <w:rsid w:val="00864F57"/>
    <w:rsid w:val="00865147"/>
    <w:rsid w:val="00865329"/>
    <w:rsid w:val="00865389"/>
    <w:rsid w:val="008653A1"/>
    <w:rsid w:val="008653CA"/>
    <w:rsid w:val="00865447"/>
    <w:rsid w:val="0086563E"/>
    <w:rsid w:val="00865739"/>
    <w:rsid w:val="008657C5"/>
    <w:rsid w:val="00865889"/>
    <w:rsid w:val="0086597F"/>
    <w:rsid w:val="00865A14"/>
    <w:rsid w:val="00865A35"/>
    <w:rsid w:val="00865A60"/>
    <w:rsid w:val="00865A87"/>
    <w:rsid w:val="00865ABB"/>
    <w:rsid w:val="00865B81"/>
    <w:rsid w:val="00865C0A"/>
    <w:rsid w:val="00865D1F"/>
    <w:rsid w:val="00865DCE"/>
    <w:rsid w:val="00866067"/>
    <w:rsid w:val="0086612E"/>
    <w:rsid w:val="00866160"/>
    <w:rsid w:val="00866187"/>
    <w:rsid w:val="008661AA"/>
    <w:rsid w:val="008661D6"/>
    <w:rsid w:val="008661F2"/>
    <w:rsid w:val="00866374"/>
    <w:rsid w:val="008663C6"/>
    <w:rsid w:val="008663E5"/>
    <w:rsid w:val="008664F7"/>
    <w:rsid w:val="00866518"/>
    <w:rsid w:val="00866544"/>
    <w:rsid w:val="00866631"/>
    <w:rsid w:val="0086667F"/>
    <w:rsid w:val="008666D2"/>
    <w:rsid w:val="008667F0"/>
    <w:rsid w:val="00866827"/>
    <w:rsid w:val="00866853"/>
    <w:rsid w:val="0086694B"/>
    <w:rsid w:val="00866C38"/>
    <w:rsid w:val="00866C46"/>
    <w:rsid w:val="00866C69"/>
    <w:rsid w:val="00866D3D"/>
    <w:rsid w:val="00866DBA"/>
    <w:rsid w:val="00866DF9"/>
    <w:rsid w:val="00866E45"/>
    <w:rsid w:val="00866F89"/>
    <w:rsid w:val="00866FC2"/>
    <w:rsid w:val="00867077"/>
    <w:rsid w:val="0086719C"/>
    <w:rsid w:val="00867397"/>
    <w:rsid w:val="0086750D"/>
    <w:rsid w:val="0086758E"/>
    <w:rsid w:val="0086760A"/>
    <w:rsid w:val="00867669"/>
    <w:rsid w:val="008676A4"/>
    <w:rsid w:val="00867799"/>
    <w:rsid w:val="00867894"/>
    <w:rsid w:val="0086799E"/>
    <w:rsid w:val="008679B2"/>
    <w:rsid w:val="00867B11"/>
    <w:rsid w:val="00867BD8"/>
    <w:rsid w:val="00867C20"/>
    <w:rsid w:val="00867D0D"/>
    <w:rsid w:val="00867E3E"/>
    <w:rsid w:val="00867EBE"/>
    <w:rsid w:val="00867F64"/>
    <w:rsid w:val="00867FE7"/>
    <w:rsid w:val="00870027"/>
    <w:rsid w:val="00870274"/>
    <w:rsid w:val="00870367"/>
    <w:rsid w:val="008703CB"/>
    <w:rsid w:val="008705B9"/>
    <w:rsid w:val="00870608"/>
    <w:rsid w:val="008706AC"/>
    <w:rsid w:val="008706D0"/>
    <w:rsid w:val="00870801"/>
    <w:rsid w:val="00870851"/>
    <w:rsid w:val="00870961"/>
    <w:rsid w:val="00870AF0"/>
    <w:rsid w:val="00870B0F"/>
    <w:rsid w:val="00870DA4"/>
    <w:rsid w:val="00870DEA"/>
    <w:rsid w:val="00870E71"/>
    <w:rsid w:val="00870EB0"/>
    <w:rsid w:val="00870F38"/>
    <w:rsid w:val="00870F86"/>
    <w:rsid w:val="00871186"/>
    <w:rsid w:val="008713D4"/>
    <w:rsid w:val="0087143D"/>
    <w:rsid w:val="00871504"/>
    <w:rsid w:val="00871534"/>
    <w:rsid w:val="00871569"/>
    <w:rsid w:val="00871816"/>
    <w:rsid w:val="00871878"/>
    <w:rsid w:val="00871ABE"/>
    <w:rsid w:val="00871B1E"/>
    <w:rsid w:val="00871C4D"/>
    <w:rsid w:val="00871E5B"/>
    <w:rsid w:val="00871E6C"/>
    <w:rsid w:val="00871F10"/>
    <w:rsid w:val="00871F13"/>
    <w:rsid w:val="00871F23"/>
    <w:rsid w:val="00871FED"/>
    <w:rsid w:val="0087202E"/>
    <w:rsid w:val="00872038"/>
    <w:rsid w:val="00872047"/>
    <w:rsid w:val="0087207F"/>
    <w:rsid w:val="008720D1"/>
    <w:rsid w:val="0087211C"/>
    <w:rsid w:val="008721D4"/>
    <w:rsid w:val="00872248"/>
    <w:rsid w:val="0087224C"/>
    <w:rsid w:val="0087226E"/>
    <w:rsid w:val="00872355"/>
    <w:rsid w:val="008723FB"/>
    <w:rsid w:val="00872405"/>
    <w:rsid w:val="0087256B"/>
    <w:rsid w:val="00872632"/>
    <w:rsid w:val="00872661"/>
    <w:rsid w:val="008726A6"/>
    <w:rsid w:val="00872757"/>
    <w:rsid w:val="00872788"/>
    <w:rsid w:val="00872792"/>
    <w:rsid w:val="008727B0"/>
    <w:rsid w:val="008727B3"/>
    <w:rsid w:val="00872879"/>
    <w:rsid w:val="008728CA"/>
    <w:rsid w:val="00872925"/>
    <w:rsid w:val="00872B7D"/>
    <w:rsid w:val="00872B9A"/>
    <w:rsid w:val="00872CA4"/>
    <w:rsid w:val="00872CFA"/>
    <w:rsid w:val="00872F26"/>
    <w:rsid w:val="00872F62"/>
    <w:rsid w:val="00872F8E"/>
    <w:rsid w:val="0087300B"/>
    <w:rsid w:val="0087310B"/>
    <w:rsid w:val="00873151"/>
    <w:rsid w:val="008733BD"/>
    <w:rsid w:val="0087343A"/>
    <w:rsid w:val="00873613"/>
    <w:rsid w:val="0087363C"/>
    <w:rsid w:val="00873640"/>
    <w:rsid w:val="0087374F"/>
    <w:rsid w:val="008737F6"/>
    <w:rsid w:val="008737F7"/>
    <w:rsid w:val="00873849"/>
    <w:rsid w:val="0087388A"/>
    <w:rsid w:val="008738A5"/>
    <w:rsid w:val="00873945"/>
    <w:rsid w:val="0087397F"/>
    <w:rsid w:val="00873AAB"/>
    <w:rsid w:val="00873BFC"/>
    <w:rsid w:val="00873C8F"/>
    <w:rsid w:val="00873CB5"/>
    <w:rsid w:val="00873CBF"/>
    <w:rsid w:val="00873CC0"/>
    <w:rsid w:val="00873CC5"/>
    <w:rsid w:val="00873ED4"/>
    <w:rsid w:val="00873EEF"/>
    <w:rsid w:val="00873F92"/>
    <w:rsid w:val="00874164"/>
    <w:rsid w:val="0087418D"/>
    <w:rsid w:val="0087433A"/>
    <w:rsid w:val="00874434"/>
    <w:rsid w:val="0087446E"/>
    <w:rsid w:val="00874517"/>
    <w:rsid w:val="0087459A"/>
    <w:rsid w:val="008746E0"/>
    <w:rsid w:val="00874862"/>
    <w:rsid w:val="00874C37"/>
    <w:rsid w:val="00874C70"/>
    <w:rsid w:val="00874CAB"/>
    <w:rsid w:val="00874D30"/>
    <w:rsid w:val="00874DAE"/>
    <w:rsid w:val="00874DF9"/>
    <w:rsid w:val="00874E2C"/>
    <w:rsid w:val="00874E69"/>
    <w:rsid w:val="00874EF4"/>
    <w:rsid w:val="00874F3E"/>
    <w:rsid w:val="00874F90"/>
    <w:rsid w:val="00875114"/>
    <w:rsid w:val="00875333"/>
    <w:rsid w:val="008753F4"/>
    <w:rsid w:val="00875407"/>
    <w:rsid w:val="0087545D"/>
    <w:rsid w:val="008754AC"/>
    <w:rsid w:val="008756FA"/>
    <w:rsid w:val="008757B7"/>
    <w:rsid w:val="00875958"/>
    <w:rsid w:val="00875A96"/>
    <w:rsid w:val="00875B68"/>
    <w:rsid w:val="00875B9E"/>
    <w:rsid w:val="00875BC3"/>
    <w:rsid w:val="00875C45"/>
    <w:rsid w:val="00875C77"/>
    <w:rsid w:val="00875CDC"/>
    <w:rsid w:val="00875D65"/>
    <w:rsid w:val="00875E13"/>
    <w:rsid w:val="00875EBB"/>
    <w:rsid w:val="00875F06"/>
    <w:rsid w:val="00876055"/>
    <w:rsid w:val="00876063"/>
    <w:rsid w:val="00876153"/>
    <w:rsid w:val="008761E2"/>
    <w:rsid w:val="008762FE"/>
    <w:rsid w:val="0087632B"/>
    <w:rsid w:val="00876446"/>
    <w:rsid w:val="008764B4"/>
    <w:rsid w:val="00876539"/>
    <w:rsid w:val="00876592"/>
    <w:rsid w:val="008765C9"/>
    <w:rsid w:val="008765E1"/>
    <w:rsid w:val="00876629"/>
    <w:rsid w:val="00876659"/>
    <w:rsid w:val="0087670A"/>
    <w:rsid w:val="00876850"/>
    <w:rsid w:val="00876881"/>
    <w:rsid w:val="00876A07"/>
    <w:rsid w:val="00876A0F"/>
    <w:rsid w:val="00876C5A"/>
    <w:rsid w:val="00876D81"/>
    <w:rsid w:val="00876DCF"/>
    <w:rsid w:val="00876E20"/>
    <w:rsid w:val="00876E8C"/>
    <w:rsid w:val="00876F7F"/>
    <w:rsid w:val="00877085"/>
    <w:rsid w:val="00877156"/>
    <w:rsid w:val="008771C1"/>
    <w:rsid w:val="008771FA"/>
    <w:rsid w:val="00877334"/>
    <w:rsid w:val="00877478"/>
    <w:rsid w:val="00877545"/>
    <w:rsid w:val="008775E2"/>
    <w:rsid w:val="00877791"/>
    <w:rsid w:val="008778A0"/>
    <w:rsid w:val="008778F1"/>
    <w:rsid w:val="008779CB"/>
    <w:rsid w:val="008779CF"/>
    <w:rsid w:val="008779E6"/>
    <w:rsid w:val="00877A1C"/>
    <w:rsid w:val="00877C3B"/>
    <w:rsid w:val="00877C54"/>
    <w:rsid w:val="00877CCB"/>
    <w:rsid w:val="00877D08"/>
    <w:rsid w:val="00877D83"/>
    <w:rsid w:val="00877DBB"/>
    <w:rsid w:val="00877FC5"/>
    <w:rsid w:val="0088001A"/>
    <w:rsid w:val="008800EA"/>
    <w:rsid w:val="008800EC"/>
    <w:rsid w:val="0088036E"/>
    <w:rsid w:val="008803B3"/>
    <w:rsid w:val="00880488"/>
    <w:rsid w:val="00880494"/>
    <w:rsid w:val="00880548"/>
    <w:rsid w:val="0088055F"/>
    <w:rsid w:val="00880576"/>
    <w:rsid w:val="008805FC"/>
    <w:rsid w:val="00880663"/>
    <w:rsid w:val="008806BA"/>
    <w:rsid w:val="00880791"/>
    <w:rsid w:val="008809CE"/>
    <w:rsid w:val="008809D5"/>
    <w:rsid w:val="00880A18"/>
    <w:rsid w:val="00880C18"/>
    <w:rsid w:val="00880C20"/>
    <w:rsid w:val="00880CD0"/>
    <w:rsid w:val="00880D5E"/>
    <w:rsid w:val="00880DD3"/>
    <w:rsid w:val="00880E28"/>
    <w:rsid w:val="00880FB0"/>
    <w:rsid w:val="0088101A"/>
    <w:rsid w:val="0088102D"/>
    <w:rsid w:val="0088106D"/>
    <w:rsid w:val="008810F5"/>
    <w:rsid w:val="00881186"/>
    <w:rsid w:val="008813AD"/>
    <w:rsid w:val="008814BC"/>
    <w:rsid w:val="0088153D"/>
    <w:rsid w:val="00881562"/>
    <w:rsid w:val="008817B9"/>
    <w:rsid w:val="008817E3"/>
    <w:rsid w:val="0088191A"/>
    <w:rsid w:val="00881AFC"/>
    <w:rsid w:val="00881BC0"/>
    <w:rsid w:val="00881C8F"/>
    <w:rsid w:val="00881D4A"/>
    <w:rsid w:val="00881EF7"/>
    <w:rsid w:val="0088203C"/>
    <w:rsid w:val="008820B2"/>
    <w:rsid w:val="008821AA"/>
    <w:rsid w:val="00882316"/>
    <w:rsid w:val="0088236B"/>
    <w:rsid w:val="008823BE"/>
    <w:rsid w:val="00882422"/>
    <w:rsid w:val="008824CD"/>
    <w:rsid w:val="008824FA"/>
    <w:rsid w:val="008824FD"/>
    <w:rsid w:val="00882557"/>
    <w:rsid w:val="00882559"/>
    <w:rsid w:val="0088257D"/>
    <w:rsid w:val="0088283E"/>
    <w:rsid w:val="0088289A"/>
    <w:rsid w:val="008829E2"/>
    <w:rsid w:val="00882A30"/>
    <w:rsid w:val="00882AD2"/>
    <w:rsid w:val="00882ADC"/>
    <w:rsid w:val="00882F69"/>
    <w:rsid w:val="00882FA8"/>
    <w:rsid w:val="00883058"/>
    <w:rsid w:val="0088307C"/>
    <w:rsid w:val="00883205"/>
    <w:rsid w:val="00883230"/>
    <w:rsid w:val="008832CD"/>
    <w:rsid w:val="008832F1"/>
    <w:rsid w:val="008833DB"/>
    <w:rsid w:val="008834AE"/>
    <w:rsid w:val="008834C0"/>
    <w:rsid w:val="008834D3"/>
    <w:rsid w:val="00883592"/>
    <w:rsid w:val="008835E0"/>
    <w:rsid w:val="0088367B"/>
    <w:rsid w:val="008837B5"/>
    <w:rsid w:val="00883868"/>
    <w:rsid w:val="00883C0B"/>
    <w:rsid w:val="00883D9E"/>
    <w:rsid w:val="00883DD2"/>
    <w:rsid w:val="00884048"/>
    <w:rsid w:val="008840CD"/>
    <w:rsid w:val="00884130"/>
    <w:rsid w:val="0088413A"/>
    <w:rsid w:val="008841DC"/>
    <w:rsid w:val="00884262"/>
    <w:rsid w:val="008843E4"/>
    <w:rsid w:val="00884570"/>
    <w:rsid w:val="0088460C"/>
    <w:rsid w:val="00884630"/>
    <w:rsid w:val="008847F0"/>
    <w:rsid w:val="00884903"/>
    <w:rsid w:val="008849A2"/>
    <w:rsid w:val="008849C5"/>
    <w:rsid w:val="00884A8F"/>
    <w:rsid w:val="00884AB6"/>
    <w:rsid w:val="00884CC6"/>
    <w:rsid w:val="00884DF4"/>
    <w:rsid w:val="00884E10"/>
    <w:rsid w:val="00884E7F"/>
    <w:rsid w:val="00884E9C"/>
    <w:rsid w:val="00884EC5"/>
    <w:rsid w:val="00884EEB"/>
    <w:rsid w:val="00885058"/>
    <w:rsid w:val="00885066"/>
    <w:rsid w:val="008850EB"/>
    <w:rsid w:val="008850F3"/>
    <w:rsid w:val="00885216"/>
    <w:rsid w:val="00885241"/>
    <w:rsid w:val="00885412"/>
    <w:rsid w:val="00885486"/>
    <w:rsid w:val="00885530"/>
    <w:rsid w:val="008857B3"/>
    <w:rsid w:val="00885817"/>
    <w:rsid w:val="00885825"/>
    <w:rsid w:val="00885833"/>
    <w:rsid w:val="008858B1"/>
    <w:rsid w:val="0088595D"/>
    <w:rsid w:val="00885AA8"/>
    <w:rsid w:val="00885BAA"/>
    <w:rsid w:val="00885D8E"/>
    <w:rsid w:val="0088604D"/>
    <w:rsid w:val="008861B0"/>
    <w:rsid w:val="008862C0"/>
    <w:rsid w:val="008862EF"/>
    <w:rsid w:val="008864D2"/>
    <w:rsid w:val="008864DA"/>
    <w:rsid w:val="008865E5"/>
    <w:rsid w:val="00886605"/>
    <w:rsid w:val="008866ED"/>
    <w:rsid w:val="00886746"/>
    <w:rsid w:val="00886761"/>
    <w:rsid w:val="0088679A"/>
    <w:rsid w:val="0088679D"/>
    <w:rsid w:val="00886C6A"/>
    <w:rsid w:val="00886C85"/>
    <w:rsid w:val="00886D4B"/>
    <w:rsid w:val="00886F15"/>
    <w:rsid w:val="00887072"/>
    <w:rsid w:val="00887095"/>
    <w:rsid w:val="008871D8"/>
    <w:rsid w:val="008872D4"/>
    <w:rsid w:val="00887323"/>
    <w:rsid w:val="008874D3"/>
    <w:rsid w:val="00887562"/>
    <w:rsid w:val="00887587"/>
    <w:rsid w:val="00887634"/>
    <w:rsid w:val="00887739"/>
    <w:rsid w:val="00887755"/>
    <w:rsid w:val="0088780D"/>
    <w:rsid w:val="0088783E"/>
    <w:rsid w:val="008878D5"/>
    <w:rsid w:val="00887A3F"/>
    <w:rsid w:val="00887D00"/>
    <w:rsid w:val="00887D77"/>
    <w:rsid w:val="00887DBE"/>
    <w:rsid w:val="0089001C"/>
    <w:rsid w:val="00890030"/>
    <w:rsid w:val="008900A3"/>
    <w:rsid w:val="008900A8"/>
    <w:rsid w:val="008900B4"/>
    <w:rsid w:val="00890220"/>
    <w:rsid w:val="0089041B"/>
    <w:rsid w:val="00890539"/>
    <w:rsid w:val="0089084B"/>
    <w:rsid w:val="00890A22"/>
    <w:rsid w:val="00890AC2"/>
    <w:rsid w:val="00890B16"/>
    <w:rsid w:val="00890B7D"/>
    <w:rsid w:val="00890F10"/>
    <w:rsid w:val="00890F5C"/>
    <w:rsid w:val="00890F81"/>
    <w:rsid w:val="008910C4"/>
    <w:rsid w:val="008910FF"/>
    <w:rsid w:val="00891174"/>
    <w:rsid w:val="008911F7"/>
    <w:rsid w:val="008911FF"/>
    <w:rsid w:val="008912A2"/>
    <w:rsid w:val="008912C4"/>
    <w:rsid w:val="0089136B"/>
    <w:rsid w:val="00891416"/>
    <w:rsid w:val="00891443"/>
    <w:rsid w:val="008914BC"/>
    <w:rsid w:val="00891545"/>
    <w:rsid w:val="00891553"/>
    <w:rsid w:val="00891674"/>
    <w:rsid w:val="008916AB"/>
    <w:rsid w:val="008916DF"/>
    <w:rsid w:val="00891761"/>
    <w:rsid w:val="00891839"/>
    <w:rsid w:val="00891861"/>
    <w:rsid w:val="008918AC"/>
    <w:rsid w:val="008918FC"/>
    <w:rsid w:val="00891906"/>
    <w:rsid w:val="00891A6E"/>
    <w:rsid w:val="00891AFA"/>
    <w:rsid w:val="00891D17"/>
    <w:rsid w:val="00891E04"/>
    <w:rsid w:val="00891FE6"/>
    <w:rsid w:val="0089201B"/>
    <w:rsid w:val="00892443"/>
    <w:rsid w:val="008924D1"/>
    <w:rsid w:val="008925E8"/>
    <w:rsid w:val="00892636"/>
    <w:rsid w:val="0089263E"/>
    <w:rsid w:val="00892660"/>
    <w:rsid w:val="00892AD4"/>
    <w:rsid w:val="00892B64"/>
    <w:rsid w:val="00892C96"/>
    <w:rsid w:val="00892D1C"/>
    <w:rsid w:val="00892D8A"/>
    <w:rsid w:val="00892DDF"/>
    <w:rsid w:val="00893002"/>
    <w:rsid w:val="00893183"/>
    <w:rsid w:val="008931B4"/>
    <w:rsid w:val="00893327"/>
    <w:rsid w:val="00893417"/>
    <w:rsid w:val="008934A8"/>
    <w:rsid w:val="00893762"/>
    <w:rsid w:val="00893835"/>
    <w:rsid w:val="0089392D"/>
    <w:rsid w:val="008939BF"/>
    <w:rsid w:val="008939F0"/>
    <w:rsid w:val="00893A8A"/>
    <w:rsid w:val="00893B7B"/>
    <w:rsid w:val="00893B8E"/>
    <w:rsid w:val="00893CB7"/>
    <w:rsid w:val="00893DD3"/>
    <w:rsid w:val="00893E34"/>
    <w:rsid w:val="00893E44"/>
    <w:rsid w:val="00893E5A"/>
    <w:rsid w:val="00893F81"/>
    <w:rsid w:val="008940CF"/>
    <w:rsid w:val="008941AA"/>
    <w:rsid w:val="00894231"/>
    <w:rsid w:val="00894246"/>
    <w:rsid w:val="0089427E"/>
    <w:rsid w:val="00894529"/>
    <w:rsid w:val="008947B5"/>
    <w:rsid w:val="008947F7"/>
    <w:rsid w:val="0089488E"/>
    <w:rsid w:val="00894950"/>
    <w:rsid w:val="00894A25"/>
    <w:rsid w:val="00894A2C"/>
    <w:rsid w:val="00894A3C"/>
    <w:rsid w:val="00894BFB"/>
    <w:rsid w:val="00894C19"/>
    <w:rsid w:val="00894D08"/>
    <w:rsid w:val="00894ECB"/>
    <w:rsid w:val="00895070"/>
    <w:rsid w:val="00895088"/>
    <w:rsid w:val="008950E0"/>
    <w:rsid w:val="008951F7"/>
    <w:rsid w:val="0089534F"/>
    <w:rsid w:val="00895374"/>
    <w:rsid w:val="008953D0"/>
    <w:rsid w:val="0089555D"/>
    <w:rsid w:val="0089558E"/>
    <w:rsid w:val="008955B7"/>
    <w:rsid w:val="00895635"/>
    <w:rsid w:val="008956A3"/>
    <w:rsid w:val="008957B7"/>
    <w:rsid w:val="0089585B"/>
    <w:rsid w:val="008959A5"/>
    <w:rsid w:val="008959C0"/>
    <w:rsid w:val="00895B08"/>
    <w:rsid w:val="00895BB9"/>
    <w:rsid w:val="00895D63"/>
    <w:rsid w:val="00895E4B"/>
    <w:rsid w:val="00895ED1"/>
    <w:rsid w:val="00895FA3"/>
    <w:rsid w:val="00896423"/>
    <w:rsid w:val="008966FF"/>
    <w:rsid w:val="00896712"/>
    <w:rsid w:val="008969AE"/>
    <w:rsid w:val="00896A0C"/>
    <w:rsid w:val="00896BD9"/>
    <w:rsid w:val="00896C27"/>
    <w:rsid w:val="00896DCF"/>
    <w:rsid w:val="00896E5B"/>
    <w:rsid w:val="00896F0E"/>
    <w:rsid w:val="00896FD0"/>
    <w:rsid w:val="00897073"/>
    <w:rsid w:val="00897170"/>
    <w:rsid w:val="008971AB"/>
    <w:rsid w:val="00897250"/>
    <w:rsid w:val="008972E8"/>
    <w:rsid w:val="00897416"/>
    <w:rsid w:val="00897482"/>
    <w:rsid w:val="00897527"/>
    <w:rsid w:val="0089756D"/>
    <w:rsid w:val="00897647"/>
    <w:rsid w:val="00897662"/>
    <w:rsid w:val="008976CB"/>
    <w:rsid w:val="008976FB"/>
    <w:rsid w:val="008979D0"/>
    <w:rsid w:val="00897A01"/>
    <w:rsid w:val="00897A61"/>
    <w:rsid w:val="00897AE6"/>
    <w:rsid w:val="00897B47"/>
    <w:rsid w:val="00897D5F"/>
    <w:rsid w:val="00897DED"/>
    <w:rsid w:val="00897E12"/>
    <w:rsid w:val="00897E30"/>
    <w:rsid w:val="00897E4A"/>
    <w:rsid w:val="008A0108"/>
    <w:rsid w:val="008A0191"/>
    <w:rsid w:val="008A0216"/>
    <w:rsid w:val="008A0386"/>
    <w:rsid w:val="008A04B3"/>
    <w:rsid w:val="008A061A"/>
    <w:rsid w:val="008A069A"/>
    <w:rsid w:val="008A07CB"/>
    <w:rsid w:val="008A07F8"/>
    <w:rsid w:val="008A0859"/>
    <w:rsid w:val="008A094A"/>
    <w:rsid w:val="008A0AD8"/>
    <w:rsid w:val="008A0BEE"/>
    <w:rsid w:val="008A0C74"/>
    <w:rsid w:val="008A0CB4"/>
    <w:rsid w:val="008A0D4F"/>
    <w:rsid w:val="008A0D69"/>
    <w:rsid w:val="008A0D8C"/>
    <w:rsid w:val="008A0DFB"/>
    <w:rsid w:val="008A0F4D"/>
    <w:rsid w:val="008A0FF9"/>
    <w:rsid w:val="008A10D1"/>
    <w:rsid w:val="008A114D"/>
    <w:rsid w:val="008A11AB"/>
    <w:rsid w:val="008A12E3"/>
    <w:rsid w:val="008A14BD"/>
    <w:rsid w:val="008A157D"/>
    <w:rsid w:val="008A18DF"/>
    <w:rsid w:val="008A18F6"/>
    <w:rsid w:val="008A18FA"/>
    <w:rsid w:val="008A1A18"/>
    <w:rsid w:val="008A1A35"/>
    <w:rsid w:val="008A1D99"/>
    <w:rsid w:val="008A1E72"/>
    <w:rsid w:val="008A1F4B"/>
    <w:rsid w:val="008A1F51"/>
    <w:rsid w:val="008A1F8C"/>
    <w:rsid w:val="008A1FCC"/>
    <w:rsid w:val="008A2004"/>
    <w:rsid w:val="008A2015"/>
    <w:rsid w:val="008A2263"/>
    <w:rsid w:val="008A229A"/>
    <w:rsid w:val="008A22B9"/>
    <w:rsid w:val="008A2383"/>
    <w:rsid w:val="008A246B"/>
    <w:rsid w:val="008A247C"/>
    <w:rsid w:val="008A24C8"/>
    <w:rsid w:val="008A2717"/>
    <w:rsid w:val="008A27AB"/>
    <w:rsid w:val="008A285B"/>
    <w:rsid w:val="008A28D3"/>
    <w:rsid w:val="008A28D5"/>
    <w:rsid w:val="008A2910"/>
    <w:rsid w:val="008A2C62"/>
    <w:rsid w:val="008A2C99"/>
    <w:rsid w:val="008A2CA2"/>
    <w:rsid w:val="008A2CD3"/>
    <w:rsid w:val="008A2D19"/>
    <w:rsid w:val="008A2D26"/>
    <w:rsid w:val="008A2D3C"/>
    <w:rsid w:val="008A2DBF"/>
    <w:rsid w:val="008A2DC9"/>
    <w:rsid w:val="008A2E71"/>
    <w:rsid w:val="008A2F4B"/>
    <w:rsid w:val="008A3115"/>
    <w:rsid w:val="008A3414"/>
    <w:rsid w:val="008A3544"/>
    <w:rsid w:val="008A3634"/>
    <w:rsid w:val="008A368F"/>
    <w:rsid w:val="008A3737"/>
    <w:rsid w:val="008A38B0"/>
    <w:rsid w:val="008A38CC"/>
    <w:rsid w:val="008A3A01"/>
    <w:rsid w:val="008A3D1D"/>
    <w:rsid w:val="008A3DCE"/>
    <w:rsid w:val="008A3E2B"/>
    <w:rsid w:val="008A3E5F"/>
    <w:rsid w:val="008A40CC"/>
    <w:rsid w:val="008A410F"/>
    <w:rsid w:val="008A4223"/>
    <w:rsid w:val="008A42D8"/>
    <w:rsid w:val="008A42F0"/>
    <w:rsid w:val="008A4461"/>
    <w:rsid w:val="008A4495"/>
    <w:rsid w:val="008A44DA"/>
    <w:rsid w:val="008A45DA"/>
    <w:rsid w:val="008A479D"/>
    <w:rsid w:val="008A483C"/>
    <w:rsid w:val="008A486A"/>
    <w:rsid w:val="008A487F"/>
    <w:rsid w:val="008A4966"/>
    <w:rsid w:val="008A4985"/>
    <w:rsid w:val="008A4ABD"/>
    <w:rsid w:val="008A4AD7"/>
    <w:rsid w:val="008A4CC2"/>
    <w:rsid w:val="008A4D88"/>
    <w:rsid w:val="008A4DBA"/>
    <w:rsid w:val="008A4ED1"/>
    <w:rsid w:val="008A4F70"/>
    <w:rsid w:val="008A5113"/>
    <w:rsid w:val="008A518A"/>
    <w:rsid w:val="008A528D"/>
    <w:rsid w:val="008A5468"/>
    <w:rsid w:val="008A54A7"/>
    <w:rsid w:val="008A54A9"/>
    <w:rsid w:val="008A5827"/>
    <w:rsid w:val="008A58C1"/>
    <w:rsid w:val="008A58E3"/>
    <w:rsid w:val="008A59E1"/>
    <w:rsid w:val="008A5A9E"/>
    <w:rsid w:val="008A5B87"/>
    <w:rsid w:val="008A5CF3"/>
    <w:rsid w:val="008A5E09"/>
    <w:rsid w:val="008A5F40"/>
    <w:rsid w:val="008A5FA0"/>
    <w:rsid w:val="008A62B0"/>
    <w:rsid w:val="008A63ED"/>
    <w:rsid w:val="008A6555"/>
    <w:rsid w:val="008A657B"/>
    <w:rsid w:val="008A6952"/>
    <w:rsid w:val="008A6ADB"/>
    <w:rsid w:val="008A6CCB"/>
    <w:rsid w:val="008A6E68"/>
    <w:rsid w:val="008A6E73"/>
    <w:rsid w:val="008A6EA2"/>
    <w:rsid w:val="008A6EA7"/>
    <w:rsid w:val="008A6F66"/>
    <w:rsid w:val="008A7065"/>
    <w:rsid w:val="008A7143"/>
    <w:rsid w:val="008A7353"/>
    <w:rsid w:val="008A754F"/>
    <w:rsid w:val="008A7665"/>
    <w:rsid w:val="008A779A"/>
    <w:rsid w:val="008A77BD"/>
    <w:rsid w:val="008A77E9"/>
    <w:rsid w:val="008A7886"/>
    <w:rsid w:val="008A794B"/>
    <w:rsid w:val="008A79B7"/>
    <w:rsid w:val="008A7C83"/>
    <w:rsid w:val="008B00A6"/>
    <w:rsid w:val="008B0284"/>
    <w:rsid w:val="008B02F0"/>
    <w:rsid w:val="008B04A5"/>
    <w:rsid w:val="008B06C3"/>
    <w:rsid w:val="008B0723"/>
    <w:rsid w:val="008B0888"/>
    <w:rsid w:val="008B08A3"/>
    <w:rsid w:val="008B0A5F"/>
    <w:rsid w:val="008B0A9F"/>
    <w:rsid w:val="008B0BBD"/>
    <w:rsid w:val="008B0BC8"/>
    <w:rsid w:val="008B0C43"/>
    <w:rsid w:val="008B0C47"/>
    <w:rsid w:val="008B0C51"/>
    <w:rsid w:val="008B0CFE"/>
    <w:rsid w:val="008B0E26"/>
    <w:rsid w:val="008B0E81"/>
    <w:rsid w:val="008B0EAC"/>
    <w:rsid w:val="008B0EF2"/>
    <w:rsid w:val="008B0F40"/>
    <w:rsid w:val="008B0F72"/>
    <w:rsid w:val="008B1189"/>
    <w:rsid w:val="008B11DD"/>
    <w:rsid w:val="008B135F"/>
    <w:rsid w:val="008B1378"/>
    <w:rsid w:val="008B13BC"/>
    <w:rsid w:val="008B13FD"/>
    <w:rsid w:val="008B1413"/>
    <w:rsid w:val="008B1416"/>
    <w:rsid w:val="008B15CB"/>
    <w:rsid w:val="008B16DB"/>
    <w:rsid w:val="008B183D"/>
    <w:rsid w:val="008B1841"/>
    <w:rsid w:val="008B1B4B"/>
    <w:rsid w:val="008B1B94"/>
    <w:rsid w:val="008B1D42"/>
    <w:rsid w:val="008B1D97"/>
    <w:rsid w:val="008B1F21"/>
    <w:rsid w:val="008B1F32"/>
    <w:rsid w:val="008B22A4"/>
    <w:rsid w:val="008B22C6"/>
    <w:rsid w:val="008B22DE"/>
    <w:rsid w:val="008B22EC"/>
    <w:rsid w:val="008B23D0"/>
    <w:rsid w:val="008B23EB"/>
    <w:rsid w:val="008B2496"/>
    <w:rsid w:val="008B25B1"/>
    <w:rsid w:val="008B2619"/>
    <w:rsid w:val="008B290C"/>
    <w:rsid w:val="008B2957"/>
    <w:rsid w:val="008B2987"/>
    <w:rsid w:val="008B2A10"/>
    <w:rsid w:val="008B2A67"/>
    <w:rsid w:val="008B2D40"/>
    <w:rsid w:val="008B2DA2"/>
    <w:rsid w:val="008B2E7D"/>
    <w:rsid w:val="008B2EA7"/>
    <w:rsid w:val="008B2F8F"/>
    <w:rsid w:val="008B2FC5"/>
    <w:rsid w:val="008B3034"/>
    <w:rsid w:val="008B3272"/>
    <w:rsid w:val="008B32BD"/>
    <w:rsid w:val="008B336C"/>
    <w:rsid w:val="008B3598"/>
    <w:rsid w:val="008B369E"/>
    <w:rsid w:val="008B36DB"/>
    <w:rsid w:val="008B372F"/>
    <w:rsid w:val="008B379D"/>
    <w:rsid w:val="008B38C1"/>
    <w:rsid w:val="008B38E6"/>
    <w:rsid w:val="008B3952"/>
    <w:rsid w:val="008B3975"/>
    <w:rsid w:val="008B3A97"/>
    <w:rsid w:val="008B3D4C"/>
    <w:rsid w:val="008B3D87"/>
    <w:rsid w:val="008B3D9E"/>
    <w:rsid w:val="008B3DA6"/>
    <w:rsid w:val="008B3E28"/>
    <w:rsid w:val="008B3E96"/>
    <w:rsid w:val="008B3F2F"/>
    <w:rsid w:val="008B40D9"/>
    <w:rsid w:val="008B40ED"/>
    <w:rsid w:val="008B4244"/>
    <w:rsid w:val="008B42BD"/>
    <w:rsid w:val="008B42DA"/>
    <w:rsid w:val="008B4325"/>
    <w:rsid w:val="008B44A5"/>
    <w:rsid w:val="008B456C"/>
    <w:rsid w:val="008B45F5"/>
    <w:rsid w:val="008B46A7"/>
    <w:rsid w:val="008B46CB"/>
    <w:rsid w:val="008B4760"/>
    <w:rsid w:val="008B477D"/>
    <w:rsid w:val="008B47A7"/>
    <w:rsid w:val="008B492B"/>
    <w:rsid w:val="008B4951"/>
    <w:rsid w:val="008B4B73"/>
    <w:rsid w:val="008B4B74"/>
    <w:rsid w:val="008B4C65"/>
    <w:rsid w:val="008B4C6E"/>
    <w:rsid w:val="008B5052"/>
    <w:rsid w:val="008B5254"/>
    <w:rsid w:val="008B54AE"/>
    <w:rsid w:val="008B55C1"/>
    <w:rsid w:val="008B569A"/>
    <w:rsid w:val="008B56CB"/>
    <w:rsid w:val="008B578B"/>
    <w:rsid w:val="008B58F3"/>
    <w:rsid w:val="008B5A0B"/>
    <w:rsid w:val="008B5A86"/>
    <w:rsid w:val="008B5B19"/>
    <w:rsid w:val="008B5B21"/>
    <w:rsid w:val="008B5B41"/>
    <w:rsid w:val="008B5B65"/>
    <w:rsid w:val="008B5C2E"/>
    <w:rsid w:val="008B5D73"/>
    <w:rsid w:val="008B61A9"/>
    <w:rsid w:val="008B627A"/>
    <w:rsid w:val="008B6324"/>
    <w:rsid w:val="008B6393"/>
    <w:rsid w:val="008B64AD"/>
    <w:rsid w:val="008B64D6"/>
    <w:rsid w:val="008B6685"/>
    <w:rsid w:val="008B66B2"/>
    <w:rsid w:val="008B6701"/>
    <w:rsid w:val="008B6736"/>
    <w:rsid w:val="008B6A40"/>
    <w:rsid w:val="008B6A7C"/>
    <w:rsid w:val="008B6B1D"/>
    <w:rsid w:val="008B6B74"/>
    <w:rsid w:val="008B6BD3"/>
    <w:rsid w:val="008B6CB8"/>
    <w:rsid w:val="008B6E65"/>
    <w:rsid w:val="008B6FD6"/>
    <w:rsid w:val="008B7288"/>
    <w:rsid w:val="008B7386"/>
    <w:rsid w:val="008B7480"/>
    <w:rsid w:val="008B75AF"/>
    <w:rsid w:val="008B76BC"/>
    <w:rsid w:val="008B77DA"/>
    <w:rsid w:val="008B7802"/>
    <w:rsid w:val="008B795A"/>
    <w:rsid w:val="008B7CB1"/>
    <w:rsid w:val="008B7F71"/>
    <w:rsid w:val="008B7FF3"/>
    <w:rsid w:val="008C0127"/>
    <w:rsid w:val="008C01C1"/>
    <w:rsid w:val="008C0301"/>
    <w:rsid w:val="008C037A"/>
    <w:rsid w:val="008C041F"/>
    <w:rsid w:val="008C04C2"/>
    <w:rsid w:val="008C05A3"/>
    <w:rsid w:val="008C06A5"/>
    <w:rsid w:val="008C075F"/>
    <w:rsid w:val="008C080D"/>
    <w:rsid w:val="008C08BF"/>
    <w:rsid w:val="008C0917"/>
    <w:rsid w:val="008C0950"/>
    <w:rsid w:val="008C09BE"/>
    <w:rsid w:val="008C09F6"/>
    <w:rsid w:val="008C0A0B"/>
    <w:rsid w:val="008C0A48"/>
    <w:rsid w:val="008C0A97"/>
    <w:rsid w:val="008C0CB6"/>
    <w:rsid w:val="008C0D18"/>
    <w:rsid w:val="008C0E81"/>
    <w:rsid w:val="008C0F76"/>
    <w:rsid w:val="008C109A"/>
    <w:rsid w:val="008C1147"/>
    <w:rsid w:val="008C12DB"/>
    <w:rsid w:val="008C1420"/>
    <w:rsid w:val="008C1440"/>
    <w:rsid w:val="008C17FD"/>
    <w:rsid w:val="008C1896"/>
    <w:rsid w:val="008C18B8"/>
    <w:rsid w:val="008C1AE0"/>
    <w:rsid w:val="008C1B8C"/>
    <w:rsid w:val="008C1BDA"/>
    <w:rsid w:val="008C1C32"/>
    <w:rsid w:val="008C1C4E"/>
    <w:rsid w:val="008C1CD7"/>
    <w:rsid w:val="008C1E63"/>
    <w:rsid w:val="008C1F21"/>
    <w:rsid w:val="008C2370"/>
    <w:rsid w:val="008C2395"/>
    <w:rsid w:val="008C23D2"/>
    <w:rsid w:val="008C2415"/>
    <w:rsid w:val="008C2454"/>
    <w:rsid w:val="008C2596"/>
    <w:rsid w:val="008C25B2"/>
    <w:rsid w:val="008C25D7"/>
    <w:rsid w:val="008C2639"/>
    <w:rsid w:val="008C26F5"/>
    <w:rsid w:val="008C2814"/>
    <w:rsid w:val="008C28DB"/>
    <w:rsid w:val="008C2A99"/>
    <w:rsid w:val="008C2BF9"/>
    <w:rsid w:val="008C2C64"/>
    <w:rsid w:val="008C2CB6"/>
    <w:rsid w:val="008C2E2E"/>
    <w:rsid w:val="008C2ECB"/>
    <w:rsid w:val="008C2F29"/>
    <w:rsid w:val="008C3166"/>
    <w:rsid w:val="008C321B"/>
    <w:rsid w:val="008C3384"/>
    <w:rsid w:val="008C36FA"/>
    <w:rsid w:val="008C371C"/>
    <w:rsid w:val="008C3732"/>
    <w:rsid w:val="008C3758"/>
    <w:rsid w:val="008C383A"/>
    <w:rsid w:val="008C390C"/>
    <w:rsid w:val="008C3B18"/>
    <w:rsid w:val="008C3B3A"/>
    <w:rsid w:val="008C3BC6"/>
    <w:rsid w:val="008C3BCA"/>
    <w:rsid w:val="008C3C64"/>
    <w:rsid w:val="008C3D14"/>
    <w:rsid w:val="008C3F7D"/>
    <w:rsid w:val="008C3F7E"/>
    <w:rsid w:val="008C3FAF"/>
    <w:rsid w:val="008C3FD2"/>
    <w:rsid w:val="008C40A8"/>
    <w:rsid w:val="008C4259"/>
    <w:rsid w:val="008C426C"/>
    <w:rsid w:val="008C432D"/>
    <w:rsid w:val="008C43E2"/>
    <w:rsid w:val="008C4439"/>
    <w:rsid w:val="008C44BE"/>
    <w:rsid w:val="008C45D6"/>
    <w:rsid w:val="008C45FA"/>
    <w:rsid w:val="008C4837"/>
    <w:rsid w:val="008C48CD"/>
    <w:rsid w:val="008C48FF"/>
    <w:rsid w:val="008C4B26"/>
    <w:rsid w:val="008C4C3B"/>
    <w:rsid w:val="008C4D2F"/>
    <w:rsid w:val="008C4D83"/>
    <w:rsid w:val="008C4D8F"/>
    <w:rsid w:val="008C4E20"/>
    <w:rsid w:val="008C4E28"/>
    <w:rsid w:val="008C4ED8"/>
    <w:rsid w:val="008C51C6"/>
    <w:rsid w:val="008C53FA"/>
    <w:rsid w:val="008C562F"/>
    <w:rsid w:val="008C5659"/>
    <w:rsid w:val="008C5758"/>
    <w:rsid w:val="008C5823"/>
    <w:rsid w:val="008C585D"/>
    <w:rsid w:val="008C58FF"/>
    <w:rsid w:val="008C597E"/>
    <w:rsid w:val="008C59A7"/>
    <w:rsid w:val="008C59F1"/>
    <w:rsid w:val="008C5AEE"/>
    <w:rsid w:val="008C5B18"/>
    <w:rsid w:val="008C5B40"/>
    <w:rsid w:val="008C5E57"/>
    <w:rsid w:val="008C5EC9"/>
    <w:rsid w:val="008C5F13"/>
    <w:rsid w:val="008C5F93"/>
    <w:rsid w:val="008C601B"/>
    <w:rsid w:val="008C6056"/>
    <w:rsid w:val="008C6202"/>
    <w:rsid w:val="008C62B0"/>
    <w:rsid w:val="008C6301"/>
    <w:rsid w:val="008C642C"/>
    <w:rsid w:val="008C64E5"/>
    <w:rsid w:val="008C6664"/>
    <w:rsid w:val="008C6682"/>
    <w:rsid w:val="008C6694"/>
    <w:rsid w:val="008C66A6"/>
    <w:rsid w:val="008C6780"/>
    <w:rsid w:val="008C6791"/>
    <w:rsid w:val="008C693C"/>
    <w:rsid w:val="008C69D1"/>
    <w:rsid w:val="008C6C24"/>
    <w:rsid w:val="008C6C95"/>
    <w:rsid w:val="008C6DE0"/>
    <w:rsid w:val="008C6FE0"/>
    <w:rsid w:val="008C712F"/>
    <w:rsid w:val="008C7467"/>
    <w:rsid w:val="008C74C8"/>
    <w:rsid w:val="008C755B"/>
    <w:rsid w:val="008C758A"/>
    <w:rsid w:val="008C77EB"/>
    <w:rsid w:val="008C7880"/>
    <w:rsid w:val="008C7934"/>
    <w:rsid w:val="008C7A17"/>
    <w:rsid w:val="008C7A7B"/>
    <w:rsid w:val="008C7A89"/>
    <w:rsid w:val="008C7AB1"/>
    <w:rsid w:val="008C7C0B"/>
    <w:rsid w:val="008C7CD9"/>
    <w:rsid w:val="008C7E2C"/>
    <w:rsid w:val="008C7F99"/>
    <w:rsid w:val="008C7FBB"/>
    <w:rsid w:val="008C7FD0"/>
    <w:rsid w:val="008D012A"/>
    <w:rsid w:val="008D0212"/>
    <w:rsid w:val="008D0534"/>
    <w:rsid w:val="008D059F"/>
    <w:rsid w:val="008D073D"/>
    <w:rsid w:val="008D0830"/>
    <w:rsid w:val="008D088D"/>
    <w:rsid w:val="008D0978"/>
    <w:rsid w:val="008D098C"/>
    <w:rsid w:val="008D09D7"/>
    <w:rsid w:val="008D0BD5"/>
    <w:rsid w:val="008D0CA9"/>
    <w:rsid w:val="008D0DE1"/>
    <w:rsid w:val="008D0EA3"/>
    <w:rsid w:val="008D0EB0"/>
    <w:rsid w:val="008D0FE6"/>
    <w:rsid w:val="008D123A"/>
    <w:rsid w:val="008D12E0"/>
    <w:rsid w:val="008D12F9"/>
    <w:rsid w:val="008D13C7"/>
    <w:rsid w:val="008D1428"/>
    <w:rsid w:val="008D1433"/>
    <w:rsid w:val="008D14E4"/>
    <w:rsid w:val="008D166C"/>
    <w:rsid w:val="008D16E3"/>
    <w:rsid w:val="008D18C6"/>
    <w:rsid w:val="008D1DA2"/>
    <w:rsid w:val="008D1E95"/>
    <w:rsid w:val="008D1FE0"/>
    <w:rsid w:val="008D209A"/>
    <w:rsid w:val="008D21E0"/>
    <w:rsid w:val="008D22F2"/>
    <w:rsid w:val="008D2319"/>
    <w:rsid w:val="008D24FF"/>
    <w:rsid w:val="008D2676"/>
    <w:rsid w:val="008D27FC"/>
    <w:rsid w:val="008D286D"/>
    <w:rsid w:val="008D290B"/>
    <w:rsid w:val="008D290C"/>
    <w:rsid w:val="008D2953"/>
    <w:rsid w:val="008D295E"/>
    <w:rsid w:val="008D2963"/>
    <w:rsid w:val="008D29D6"/>
    <w:rsid w:val="008D29E1"/>
    <w:rsid w:val="008D2A44"/>
    <w:rsid w:val="008D2F58"/>
    <w:rsid w:val="008D3002"/>
    <w:rsid w:val="008D3074"/>
    <w:rsid w:val="008D30CA"/>
    <w:rsid w:val="008D3208"/>
    <w:rsid w:val="008D325F"/>
    <w:rsid w:val="008D332D"/>
    <w:rsid w:val="008D36C3"/>
    <w:rsid w:val="008D36EA"/>
    <w:rsid w:val="008D38F1"/>
    <w:rsid w:val="008D3936"/>
    <w:rsid w:val="008D39B1"/>
    <w:rsid w:val="008D3A09"/>
    <w:rsid w:val="008D3BE0"/>
    <w:rsid w:val="008D3C26"/>
    <w:rsid w:val="008D3D14"/>
    <w:rsid w:val="008D3D81"/>
    <w:rsid w:val="008D3ECB"/>
    <w:rsid w:val="008D3F25"/>
    <w:rsid w:val="008D403F"/>
    <w:rsid w:val="008D40F3"/>
    <w:rsid w:val="008D40FA"/>
    <w:rsid w:val="008D41DE"/>
    <w:rsid w:val="008D42B2"/>
    <w:rsid w:val="008D4484"/>
    <w:rsid w:val="008D454F"/>
    <w:rsid w:val="008D45F3"/>
    <w:rsid w:val="008D462D"/>
    <w:rsid w:val="008D4651"/>
    <w:rsid w:val="008D4658"/>
    <w:rsid w:val="008D4697"/>
    <w:rsid w:val="008D4698"/>
    <w:rsid w:val="008D478D"/>
    <w:rsid w:val="008D4A48"/>
    <w:rsid w:val="008D4B12"/>
    <w:rsid w:val="008D4B9F"/>
    <w:rsid w:val="008D4D3D"/>
    <w:rsid w:val="008D4F09"/>
    <w:rsid w:val="008D4F25"/>
    <w:rsid w:val="008D4F57"/>
    <w:rsid w:val="008D4FBF"/>
    <w:rsid w:val="008D4FEB"/>
    <w:rsid w:val="008D5073"/>
    <w:rsid w:val="008D508F"/>
    <w:rsid w:val="008D524C"/>
    <w:rsid w:val="008D52D0"/>
    <w:rsid w:val="008D534F"/>
    <w:rsid w:val="008D5398"/>
    <w:rsid w:val="008D540F"/>
    <w:rsid w:val="008D5435"/>
    <w:rsid w:val="008D547C"/>
    <w:rsid w:val="008D5489"/>
    <w:rsid w:val="008D55DD"/>
    <w:rsid w:val="008D5650"/>
    <w:rsid w:val="008D5802"/>
    <w:rsid w:val="008D596E"/>
    <w:rsid w:val="008D59EC"/>
    <w:rsid w:val="008D5A9B"/>
    <w:rsid w:val="008D5AF1"/>
    <w:rsid w:val="008D5F80"/>
    <w:rsid w:val="008D5F9A"/>
    <w:rsid w:val="008D60D4"/>
    <w:rsid w:val="008D60E8"/>
    <w:rsid w:val="008D6105"/>
    <w:rsid w:val="008D615D"/>
    <w:rsid w:val="008D625A"/>
    <w:rsid w:val="008D628A"/>
    <w:rsid w:val="008D62AA"/>
    <w:rsid w:val="008D62B4"/>
    <w:rsid w:val="008D62CA"/>
    <w:rsid w:val="008D62DF"/>
    <w:rsid w:val="008D635E"/>
    <w:rsid w:val="008D636E"/>
    <w:rsid w:val="008D641A"/>
    <w:rsid w:val="008D643C"/>
    <w:rsid w:val="008D64E5"/>
    <w:rsid w:val="008D6531"/>
    <w:rsid w:val="008D6569"/>
    <w:rsid w:val="008D6687"/>
    <w:rsid w:val="008D670B"/>
    <w:rsid w:val="008D67DC"/>
    <w:rsid w:val="008D6A70"/>
    <w:rsid w:val="008D6B66"/>
    <w:rsid w:val="008D6B88"/>
    <w:rsid w:val="008D6C3B"/>
    <w:rsid w:val="008D6CC8"/>
    <w:rsid w:val="008D6CE7"/>
    <w:rsid w:val="008D6CFF"/>
    <w:rsid w:val="008D6DBE"/>
    <w:rsid w:val="008D6DC2"/>
    <w:rsid w:val="008D6DC5"/>
    <w:rsid w:val="008D6DD7"/>
    <w:rsid w:val="008D71F0"/>
    <w:rsid w:val="008D7225"/>
    <w:rsid w:val="008D742D"/>
    <w:rsid w:val="008D7524"/>
    <w:rsid w:val="008D75A0"/>
    <w:rsid w:val="008D76D6"/>
    <w:rsid w:val="008D77D1"/>
    <w:rsid w:val="008D7812"/>
    <w:rsid w:val="008D7A6A"/>
    <w:rsid w:val="008D7D59"/>
    <w:rsid w:val="008D7D73"/>
    <w:rsid w:val="008D7DA4"/>
    <w:rsid w:val="008D7DA5"/>
    <w:rsid w:val="008D7FB2"/>
    <w:rsid w:val="008E0064"/>
    <w:rsid w:val="008E006B"/>
    <w:rsid w:val="008E0119"/>
    <w:rsid w:val="008E023B"/>
    <w:rsid w:val="008E028A"/>
    <w:rsid w:val="008E02BE"/>
    <w:rsid w:val="008E02C7"/>
    <w:rsid w:val="008E02C8"/>
    <w:rsid w:val="008E0340"/>
    <w:rsid w:val="008E051A"/>
    <w:rsid w:val="008E064A"/>
    <w:rsid w:val="008E0796"/>
    <w:rsid w:val="008E0870"/>
    <w:rsid w:val="008E09DF"/>
    <w:rsid w:val="008E0B52"/>
    <w:rsid w:val="008E0DD9"/>
    <w:rsid w:val="008E0F4E"/>
    <w:rsid w:val="008E0FFA"/>
    <w:rsid w:val="008E11DE"/>
    <w:rsid w:val="008E1407"/>
    <w:rsid w:val="008E1497"/>
    <w:rsid w:val="008E14BC"/>
    <w:rsid w:val="008E15F4"/>
    <w:rsid w:val="008E174F"/>
    <w:rsid w:val="008E1760"/>
    <w:rsid w:val="008E1894"/>
    <w:rsid w:val="008E18B1"/>
    <w:rsid w:val="008E18C4"/>
    <w:rsid w:val="008E1CD2"/>
    <w:rsid w:val="008E1CDF"/>
    <w:rsid w:val="008E1CFA"/>
    <w:rsid w:val="008E1E57"/>
    <w:rsid w:val="008E1F4A"/>
    <w:rsid w:val="008E21AF"/>
    <w:rsid w:val="008E22D9"/>
    <w:rsid w:val="008E22F2"/>
    <w:rsid w:val="008E23C0"/>
    <w:rsid w:val="008E2439"/>
    <w:rsid w:val="008E2561"/>
    <w:rsid w:val="008E25DC"/>
    <w:rsid w:val="008E26FC"/>
    <w:rsid w:val="008E28E4"/>
    <w:rsid w:val="008E2964"/>
    <w:rsid w:val="008E2979"/>
    <w:rsid w:val="008E29D0"/>
    <w:rsid w:val="008E2BF4"/>
    <w:rsid w:val="008E2C05"/>
    <w:rsid w:val="008E2D8E"/>
    <w:rsid w:val="008E2EC6"/>
    <w:rsid w:val="008E2F2E"/>
    <w:rsid w:val="008E2F7D"/>
    <w:rsid w:val="008E2FDD"/>
    <w:rsid w:val="008E3058"/>
    <w:rsid w:val="008E31FB"/>
    <w:rsid w:val="008E32CC"/>
    <w:rsid w:val="008E3516"/>
    <w:rsid w:val="008E3869"/>
    <w:rsid w:val="008E3873"/>
    <w:rsid w:val="008E396E"/>
    <w:rsid w:val="008E3B3D"/>
    <w:rsid w:val="008E3BA3"/>
    <w:rsid w:val="008E3C7E"/>
    <w:rsid w:val="008E3CC0"/>
    <w:rsid w:val="008E3D5C"/>
    <w:rsid w:val="008E3D5E"/>
    <w:rsid w:val="008E3D9B"/>
    <w:rsid w:val="008E3E2E"/>
    <w:rsid w:val="008E4110"/>
    <w:rsid w:val="008E44B3"/>
    <w:rsid w:val="008E44C6"/>
    <w:rsid w:val="008E452C"/>
    <w:rsid w:val="008E4688"/>
    <w:rsid w:val="008E4753"/>
    <w:rsid w:val="008E4863"/>
    <w:rsid w:val="008E499E"/>
    <w:rsid w:val="008E4A4B"/>
    <w:rsid w:val="008E4A4D"/>
    <w:rsid w:val="008E4A72"/>
    <w:rsid w:val="008E4A7A"/>
    <w:rsid w:val="008E4A89"/>
    <w:rsid w:val="008E4A9E"/>
    <w:rsid w:val="008E4B7B"/>
    <w:rsid w:val="008E4E80"/>
    <w:rsid w:val="008E5023"/>
    <w:rsid w:val="008E5074"/>
    <w:rsid w:val="008E54B3"/>
    <w:rsid w:val="008E54C0"/>
    <w:rsid w:val="008E54E8"/>
    <w:rsid w:val="008E5549"/>
    <w:rsid w:val="008E56E7"/>
    <w:rsid w:val="008E573E"/>
    <w:rsid w:val="008E5752"/>
    <w:rsid w:val="008E5778"/>
    <w:rsid w:val="008E580C"/>
    <w:rsid w:val="008E5854"/>
    <w:rsid w:val="008E593B"/>
    <w:rsid w:val="008E597E"/>
    <w:rsid w:val="008E59BF"/>
    <w:rsid w:val="008E5AD4"/>
    <w:rsid w:val="008E5BFC"/>
    <w:rsid w:val="008E5D05"/>
    <w:rsid w:val="008E5D33"/>
    <w:rsid w:val="008E5E37"/>
    <w:rsid w:val="008E5E47"/>
    <w:rsid w:val="008E60A9"/>
    <w:rsid w:val="008E611F"/>
    <w:rsid w:val="008E6146"/>
    <w:rsid w:val="008E61EE"/>
    <w:rsid w:val="008E6296"/>
    <w:rsid w:val="008E6354"/>
    <w:rsid w:val="008E6392"/>
    <w:rsid w:val="008E63AA"/>
    <w:rsid w:val="008E63DA"/>
    <w:rsid w:val="008E6417"/>
    <w:rsid w:val="008E64A5"/>
    <w:rsid w:val="008E64CB"/>
    <w:rsid w:val="008E65CE"/>
    <w:rsid w:val="008E66A5"/>
    <w:rsid w:val="008E67F4"/>
    <w:rsid w:val="008E6C35"/>
    <w:rsid w:val="008E6C5D"/>
    <w:rsid w:val="008E6EC7"/>
    <w:rsid w:val="008E6F9F"/>
    <w:rsid w:val="008E7047"/>
    <w:rsid w:val="008E710E"/>
    <w:rsid w:val="008E71B6"/>
    <w:rsid w:val="008E71F0"/>
    <w:rsid w:val="008E7441"/>
    <w:rsid w:val="008E745C"/>
    <w:rsid w:val="008E7476"/>
    <w:rsid w:val="008E752D"/>
    <w:rsid w:val="008E75DD"/>
    <w:rsid w:val="008E75FE"/>
    <w:rsid w:val="008E76F9"/>
    <w:rsid w:val="008E7743"/>
    <w:rsid w:val="008E77E5"/>
    <w:rsid w:val="008E7AB8"/>
    <w:rsid w:val="008E7B97"/>
    <w:rsid w:val="008E7BAE"/>
    <w:rsid w:val="008E7F75"/>
    <w:rsid w:val="008F002A"/>
    <w:rsid w:val="008F0063"/>
    <w:rsid w:val="008F0124"/>
    <w:rsid w:val="008F0207"/>
    <w:rsid w:val="008F036A"/>
    <w:rsid w:val="008F04B5"/>
    <w:rsid w:val="008F04CD"/>
    <w:rsid w:val="008F0589"/>
    <w:rsid w:val="008F05DC"/>
    <w:rsid w:val="008F075B"/>
    <w:rsid w:val="008F07FE"/>
    <w:rsid w:val="008F0884"/>
    <w:rsid w:val="008F0923"/>
    <w:rsid w:val="008F0B1A"/>
    <w:rsid w:val="008F0B68"/>
    <w:rsid w:val="008F0BB7"/>
    <w:rsid w:val="008F0BD5"/>
    <w:rsid w:val="008F0C35"/>
    <w:rsid w:val="008F0E07"/>
    <w:rsid w:val="008F0E47"/>
    <w:rsid w:val="008F0F41"/>
    <w:rsid w:val="008F0F70"/>
    <w:rsid w:val="008F0FA7"/>
    <w:rsid w:val="008F1053"/>
    <w:rsid w:val="008F10A0"/>
    <w:rsid w:val="008F12B2"/>
    <w:rsid w:val="008F147B"/>
    <w:rsid w:val="008F1588"/>
    <w:rsid w:val="008F1651"/>
    <w:rsid w:val="008F1727"/>
    <w:rsid w:val="008F177F"/>
    <w:rsid w:val="008F17A4"/>
    <w:rsid w:val="008F19BB"/>
    <w:rsid w:val="008F1A7D"/>
    <w:rsid w:val="008F1B95"/>
    <w:rsid w:val="008F1C49"/>
    <w:rsid w:val="008F1C57"/>
    <w:rsid w:val="008F1D15"/>
    <w:rsid w:val="008F1DDB"/>
    <w:rsid w:val="008F1DE5"/>
    <w:rsid w:val="008F1E27"/>
    <w:rsid w:val="008F1E84"/>
    <w:rsid w:val="008F1ECC"/>
    <w:rsid w:val="008F1F7C"/>
    <w:rsid w:val="008F2012"/>
    <w:rsid w:val="008F2057"/>
    <w:rsid w:val="008F223A"/>
    <w:rsid w:val="008F226D"/>
    <w:rsid w:val="008F248B"/>
    <w:rsid w:val="008F2567"/>
    <w:rsid w:val="008F25D5"/>
    <w:rsid w:val="008F26B1"/>
    <w:rsid w:val="008F273C"/>
    <w:rsid w:val="008F27AA"/>
    <w:rsid w:val="008F2890"/>
    <w:rsid w:val="008F299E"/>
    <w:rsid w:val="008F29CE"/>
    <w:rsid w:val="008F2A33"/>
    <w:rsid w:val="008F2B43"/>
    <w:rsid w:val="008F2C22"/>
    <w:rsid w:val="008F2E46"/>
    <w:rsid w:val="008F2EE1"/>
    <w:rsid w:val="008F2F71"/>
    <w:rsid w:val="008F3004"/>
    <w:rsid w:val="008F305D"/>
    <w:rsid w:val="008F31E6"/>
    <w:rsid w:val="008F3421"/>
    <w:rsid w:val="008F346E"/>
    <w:rsid w:val="008F34B7"/>
    <w:rsid w:val="008F353D"/>
    <w:rsid w:val="008F3543"/>
    <w:rsid w:val="008F3586"/>
    <w:rsid w:val="008F3607"/>
    <w:rsid w:val="008F377D"/>
    <w:rsid w:val="008F37EE"/>
    <w:rsid w:val="008F3A12"/>
    <w:rsid w:val="008F3A83"/>
    <w:rsid w:val="008F3A97"/>
    <w:rsid w:val="008F3C4F"/>
    <w:rsid w:val="008F3C7A"/>
    <w:rsid w:val="008F3C7D"/>
    <w:rsid w:val="008F3D06"/>
    <w:rsid w:val="008F3D09"/>
    <w:rsid w:val="008F3D27"/>
    <w:rsid w:val="008F3D90"/>
    <w:rsid w:val="008F3E9C"/>
    <w:rsid w:val="008F3EA7"/>
    <w:rsid w:val="008F3EED"/>
    <w:rsid w:val="008F4079"/>
    <w:rsid w:val="008F40A0"/>
    <w:rsid w:val="008F4118"/>
    <w:rsid w:val="008F41B7"/>
    <w:rsid w:val="008F4200"/>
    <w:rsid w:val="008F4519"/>
    <w:rsid w:val="008F4811"/>
    <w:rsid w:val="008F4853"/>
    <w:rsid w:val="008F49AC"/>
    <w:rsid w:val="008F49ED"/>
    <w:rsid w:val="008F4A21"/>
    <w:rsid w:val="008F4C79"/>
    <w:rsid w:val="008F4C89"/>
    <w:rsid w:val="008F4D13"/>
    <w:rsid w:val="008F4D6A"/>
    <w:rsid w:val="008F4E5F"/>
    <w:rsid w:val="008F4F13"/>
    <w:rsid w:val="008F4F85"/>
    <w:rsid w:val="008F4FBF"/>
    <w:rsid w:val="008F5044"/>
    <w:rsid w:val="008F5055"/>
    <w:rsid w:val="008F51BB"/>
    <w:rsid w:val="008F51F8"/>
    <w:rsid w:val="008F5320"/>
    <w:rsid w:val="008F5384"/>
    <w:rsid w:val="008F53AC"/>
    <w:rsid w:val="008F549F"/>
    <w:rsid w:val="008F551B"/>
    <w:rsid w:val="008F55F6"/>
    <w:rsid w:val="008F5737"/>
    <w:rsid w:val="008F583C"/>
    <w:rsid w:val="008F59BE"/>
    <w:rsid w:val="008F5A26"/>
    <w:rsid w:val="008F5A3B"/>
    <w:rsid w:val="008F5AE0"/>
    <w:rsid w:val="008F5AFA"/>
    <w:rsid w:val="008F5BEC"/>
    <w:rsid w:val="008F5C66"/>
    <w:rsid w:val="008F5C8A"/>
    <w:rsid w:val="008F5C93"/>
    <w:rsid w:val="008F5DEF"/>
    <w:rsid w:val="008F6088"/>
    <w:rsid w:val="008F60CA"/>
    <w:rsid w:val="008F623A"/>
    <w:rsid w:val="008F630A"/>
    <w:rsid w:val="008F6445"/>
    <w:rsid w:val="008F64AB"/>
    <w:rsid w:val="008F657E"/>
    <w:rsid w:val="008F671D"/>
    <w:rsid w:val="008F67EA"/>
    <w:rsid w:val="008F6999"/>
    <w:rsid w:val="008F6A7B"/>
    <w:rsid w:val="008F6B8A"/>
    <w:rsid w:val="008F6BE0"/>
    <w:rsid w:val="008F6C4B"/>
    <w:rsid w:val="008F6C80"/>
    <w:rsid w:val="008F6CA1"/>
    <w:rsid w:val="008F6D94"/>
    <w:rsid w:val="008F6D95"/>
    <w:rsid w:val="008F6D99"/>
    <w:rsid w:val="008F70A2"/>
    <w:rsid w:val="008F7111"/>
    <w:rsid w:val="008F749D"/>
    <w:rsid w:val="008F7661"/>
    <w:rsid w:val="008F76C8"/>
    <w:rsid w:val="008F76D2"/>
    <w:rsid w:val="008F76E1"/>
    <w:rsid w:val="008F778A"/>
    <w:rsid w:val="008F778C"/>
    <w:rsid w:val="008F7826"/>
    <w:rsid w:val="008F78FD"/>
    <w:rsid w:val="008F7951"/>
    <w:rsid w:val="008F79F2"/>
    <w:rsid w:val="008F7A20"/>
    <w:rsid w:val="008F7A6D"/>
    <w:rsid w:val="008F7AC4"/>
    <w:rsid w:val="008F7CA8"/>
    <w:rsid w:val="008F7D3E"/>
    <w:rsid w:val="008F7ED4"/>
    <w:rsid w:val="008F7F88"/>
    <w:rsid w:val="008F7FA3"/>
    <w:rsid w:val="00900056"/>
    <w:rsid w:val="0090008D"/>
    <w:rsid w:val="009000EA"/>
    <w:rsid w:val="009001D6"/>
    <w:rsid w:val="00900337"/>
    <w:rsid w:val="0090046F"/>
    <w:rsid w:val="0090072B"/>
    <w:rsid w:val="0090073D"/>
    <w:rsid w:val="00900782"/>
    <w:rsid w:val="0090078E"/>
    <w:rsid w:val="00900824"/>
    <w:rsid w:val="00900925"/>
    <w:rsid w:val="00900988"/>
    <w:rsid w:val="009009E3"/>
    <w:rsid w:val="00900A5B"/>
    <w:rsid w:val="00900C12"/>
    <w:rsid w:val="00900CA4"/>
    <w:rsid w:val="00900CC8"/>
    <w:rsid w:val="00900FBF"/>
    <w:rsid w:val="009010A6"/>
    <w:rsid w:val="00901439"/>
    <w:rsid w:val="00901450"/>
    <w:rsid w:val="00901549"/>
    <w:rsid w:val="00901691"/>
    <w:rsid w:val="009016C0"/>
    <w:rsid w:val="00901701"/>
    <w:rsid w:val="00901781"/>
    <w:rsid w:val="009017AA"/>
    <w:rsid w:val="00901811"/>
    <w:rsid w:val="0090187E"/>
    <w:rsid w:val="00901A98"/>
    <w:rsid w:val="00901B0F"/>
    <w:rsid w:val="00901B3D"/>
    <w:rsid w:val="00901E2D"/>
    <w:rsid w:val="00901E5B"/>
    <w:rsid w:val="00901E9F"/>
    <w:rsid w:val="00901F98"/>
    <w:rsid w:val="00901FB3"/>
    <w:rsid w:val="00901FD0"/>
    <w:rsid w:val="00901FD8"/>
    <w:rsid w:val="00902035"/>
    <w:rsid w:val="009020A0"/>
    <w:rsid w:val="0090227E"/>
    <w:rsid w:val="0090240F"/>
    <w:rsid w:val="00902436"/>
    <w:rsid w:val="0090250F"/>
    <w:rsid w:val="009025B1"/>
    <w:rsid w:val="00902628"/>
    <w:rsid w:val="00902678"/>
    <w:rsid w:val="0090278C"/>
    <w:rsid w:val="009027F6"/>
    <w:rsid w:val="009028DE"/>
    <w:rsid w:val="00902A4E"/>
    <w:rsid w:val="00902DAB"/>
    <w:rsid w:val="00902E22"/>
    <w:rsid w:val="00902EA5"/>
    <w:rsid w:val="009030ED"/>
    <w:rsid w:val="009030FD"/>
    <w:rsid w:val="009031F1"/>
    <w:rsid w:val="0090325D"/>
    <w:rsid w:val="00903272"/>
    <w:rsid w:val="009032EC"/>
    <w:rsid w:val="00903483"/>
    <w:rsid w:val="00903588"/>
    <w:rsid w:val="009035A2"/>
    <w:rsid w:val="0090361E"/>
    <w:rsid w:val="0090363C"/>
    <w:rsid w:val="009036FA"/>
    <w:rsid w:val="009037C5"/>
    <w:rsid w:val="00903843"/>
    <w:rsid w:val="00903876"/>
    <w:rsid w:val="00903910"/>
    <w:rsid w:val="009039A0"/>
    <w:rsid w:val="00903A43"/>
    <w:rsid w:val="00903B87"/>
    <w:rsid w:val="00903C6D"/>
    <w:rsid w:val="00903CA8"/>
    <w:rsid w:val="00903E58"/>
    <w:rsid w:val="00903FAB"/>
    <w:rsid w:val="00904211"/>
    <w:rsid w:val="0090424F"/>
    <w:rsid w:val="0090427B"/>
    <w:rsid w:val="009042D6"/>
    <w:rsid w:val="009042F5"/>
    <w:rsid w:val="009043CF"/>
    <w:rsid w:val="0090447A"/>
    <w:rsid w:val="009044AA"/>
    <w:rsid w:val="00904518"/>
    <w:rsid w:val="00904563"/>
    <w:rsid w:val="00904579"/>
    <w:rsid w:val="00904637"/>
    <w:rsid w:val="0090464D"/>
    <w:rsid w:val="00904663"/>
    <w:rsid w:val="00904664"/>
    <w:rsid w:val="009046BB"/>
    <w:rsid w:val="0090472B"/>
    <w:rsid w:val="00904803"/>
    <w:rsid w:val="0090489B"/>
    <w:rsid w:val="009049E4"/>
    <w:rsid w:val="00904BA4"/>
    <w:rsid w:val="00904CE4"/>
    <w:rsid w:val="00904DC5"/>
    <w:rsid w:val="0090505A"/>
    <w:rsid w:val="00905080"/>
    <w:rsid w:val="00905102"/>
    <w:rsid w:val="0090526A"/>
    <w:rsid w:val="009053AD"/>
    <w:rsid w:val="0090554E"/>
    <w:rsid w:val="0090566E"/>
    <w:rsid w:val="00905684"/>
    <w:rsid w:val="00905743"/>
    <w:rsid w:val="00905B62"/>
    <w:rsid w:val="00905E12"/>
    <w:rsid w:val="00905E64"/>
    <w:rsid w:val="00905F6D"/>
    <w:rsid w:val="00905FCF"/>
    <w:rsid w:val="00906040"/>
    <w:rsid w:val="009061F5"/>
    <w:rsid w:val="00906275"/>
    <w:rsid w:val="00906292"/>
    <w:rsid w:val="0090639D"/>
    <w:rsid w:val="00906557"/>
    <w:rsid w:val="009065FB"/>
    <w:rsid w:val="009066DB"/>
    <w:rsid w:val="00906726"/>
    <w:rsid w:val="009067C9"/>
    <w:rsid w:val="00906872"/>
    <w:rsid w:val="0090690E"/>
    <w:rsid w:val="00906A77"/>
    <w:rsid w:val="00906C3D"/>
    <w:rsid w:val="00906C88"/>
    <w:rsid w:val="00906D21"/>
    <w:rsid w:val="00906DA2"/>
    <w:rsid w:val="00907097"/>
    <w:rsid w:val="009071EB"/>
    <w:rsid w:val="0090720E"/>
    <w:rsid w:val="0090722C"/>
    <w:rsid w:val="009074FF"/>
    <w:rsid w:val="009076C7"/>
    <w:rsid w:val="0090775B"/>
    <w:rsid w:val="009077A1"/>
    <w:rsid w:val="0090780A"/>
    <w:rsid w:val="0090785C"/>
    <w:rsid w:val="00907895"/>
    <w:rsid w:val="00907965"/>
    <w:rsid w:val="009079CA"/>
    <w:rsid w:val="00907A0C"/>
    <w:rsid w:val="00907B44"/>
    <w:rsid w:val="00907B49"/>
    <w:rsid w:val="00907B53"/>
    <w:rsid w:val="00907B59"/>
    <w:rsid w:val="00907BBF"/>
    <w:rsid w:val="00907D14"/>
    <w:rsid w:val="00907D48"/>
    <w:rsid w:val="00907EED"/>
    <w:rsid w:val="00907F9D"/>
    <w:rsid w:val="009100B3"/>
    <w:rsid w:val="009100EE"/>
    <w:rsid w:val="00910198"/>
    <w:rsid w:val="0091032E"/>
    <w:rsid w:val="00910384"/>
    <w:rsid w:val="009103BC"/>
    <w:rsid w:val="00910407"/>
    <w:rsid w:val="00910797"/>
    <w:rsid w:val="0091095C"/>
    <w:rsid w:val="00910AFE"/>
    <w:rsid w:val="00910B15"/>
    <w:rsid w:val="00910BFF"/>
    <w:rsid w:val="00910C9E"/>
    <w:rsid w:val="00910CA1"/>
    <w:rsid w:val="00910D0F"/>
    <w:rsid w:val="00910D43"/>
    <w:rsid w:val="00910DC7"/>
    <w:rsid w:val="00910DEC"/>
    <w:rsid w:val="00910E15"/>
    <w:rsid w:val="0091100B"/>
    <w:rsid w:val="009110AB"/>
    <w:rsid w:val="009110E5"/>
    <w:rsid w:val="009111D7"/>
    <w:rsid w:val="0091134F"/>
    <w:rsid w:val="00911414"/>
    <w:rsid w:val="009115F8"/>
    <w:rsid w:val="00911735"/>
    <w:rsid w:val="00911758"/>
    <w:rsid w:val="0091180E"/>
    <w:rsid w:val="00911929"/>
    <w:rsid w:val="00911959"/>
    <w:rsid w:val="00911AD4"/>
    <w:rsid w:val="00911AD7"/>
    <w:rsid w:val="00911C5B"/>
    <w:rsid w:val="00911D95"/>
    <w:rsid w:val="00911E2E"/>
    <w:rsid w:val="00911FD5"/>
    <w:rsid w:val="00911FF0"/>
    <w:rsid w:val="00912019"/>
    <w:rsid w:val="00912185"/>
    <w:rsid w:val="009121C6"/>
    <w:rsid w:val="009121FD"/>
    <w:rsid w:val="0091229F"/>
    <w:rsid w:val="00912349"/>
    <w:rsid w:val="0091237E"/>
    <w:rsid w:val="0091246B"/>
    <w:rsid w:val="00912518"/>
    <w:rsid w:val="009125B4"/>
    <w:rsid w:val="009125DE"/>
    <w:rsid w:val="009126CF"/>
    <w:rsid w:val="00912725"/>
    <w:rsid w:val="0091274B"/>
    <w:rsid w:val="0091277F"/>
    <w:rsid w:val="00912791"/>
    <w:rsid w:val="009127E4"/>
    <w:rsid w:val="00912838"/>
    <w:rsid w:val="00912855"/>
    <w:rsid w:val="00912A04"/>
    <w:rsid w:val="00912A51"/>
    <w:rsid w:val="00912A5F"/>
    <w:rsid w:val="00912A9B"/>
    <w:rsid w:val="00912B35"/>
    <w:rsid w:val="00912DBA"/>
    <w:rsid w:val="00912E15"/>
    <w:rsid w:val="00912E32"/>
    <w:rsid w:val="00912F0B"/>
    <w:rsid w:val="00912F2C"/>
    <w:rsid w:val="00912FC9"/>
    <w:rsid w:val="0091308F"/>
    <w:rsid w:val="009130AA"/>
    <w:rsid w:val="009131E3"/>
    <w:rsid w:val="00913212"/>
    <w:rsid w:val="00913220"/>
    <w:rsid w:val="0091378F"/>
    <w:rsid w:val="00913894"/>
    <w:rsid w:val="00913956"/>
    <w:rsid w:val="009139E3"/>
    <w:rsid w:val="00913A44"/>
    <w:rsid w:val="00913AFB"/>
    <w:rsid w:val="00913B0D"/>
    <w:rsid w:val="00913BA7"/>
    <w:rsid w:val="00913C9F"/>
    <w:rsid w:val="00913FB5"/>
    <w:rsid w:val="00913FB7"/>
    <w:rsid w:val="00913FCC"/>
    <w:rsid w:val="00913FFA"/>
    <w:rsid w:val="0091400B"/>
    <w:rsid w:val="0091405F"/>
    <w:rsid w:val="00914081"/>
    <w:rsid w:val="009140A7"/>
    <w:rsid w:val="009143F1"/>
    <w:rsid w:val="009146C4"/>
    <w:rsid w:val="0091475B"/>
    <w:rsid w:val="00914764"/>
    <w:rsid w:val="0091477B"/>
    <w:rsid w:val="009147BE"/>
    <w:rsid w:val="009148D3"/>
    <w:rsid w:val="009149D3"/>
    <w:rsid w:val="00914A85"/>
    <w:rsid w:val="00914B3D"/>
    <w:rsid w:val="00914BF8"/>
    <w:rsid w:val="00914D44"/>
    <w:rsid w:val="00914D87"/>
    <w:rsid w:val="00914E1C"/>
    <w:rsid w:val="00914E5D"/>
    <w:rsid w:val="00914EEC"/>
    <w:rsid w:val="00915003"/>
    <w:rsid w:val="009152C7"/>
    <w:rsid w:val="0091557E"/>
    <w:rsid w:val="00915652"/>
    <w:rsid w:val="0091575A"/>
    <w:rsid w:val="009158C2"/>
    <w:rsid w:val="009159AA"/>
    <w:rsid w:val="00915ABC"/>
    <w:rsid w:val="00915AEE"/>
    <w:rsid w:val="00915B45"/>
    <w:rsid w:val="00915B55"/>
    <w:rsid w:val="00915BD4"/>
    <w:rsid w:val="00915C1F"/>
    <w:rsid w:val="00915D85"/>
    <w:rsid w:val="00915DCD"/>
    <w:rsid w:val="00915F81"/>
    <w:rsid w:val="00916088"/>
    <w:rsid w:val="009160D0"/>
    <w:rsid w:val="00916107"/>
    <w:rsid w:val="009161F6"/>
    <w:rsid w:val="009163CD"/>
    <w:rsid w:val="0091640B"/>
    <w:rsid w:val="0091641C"/>
    <w:rsid w:val="00916421"/>
    <w:rsid w:val="009165A3"/>
    <w:rsid w:val="009165FF"/>
    <w:rsid w:val="0091668B"/>
    <w:rsid w:val="00916732"/>
    <w:rsid w:val="009168B1"/>
    <w:rsid w:val="00916905"/>
    <w:rsid w:val="009169D5"/>
    <w:rsid w:val="00916A11"/>
    <w:rsid w:val="00916B63"/>
    <w:rsid w:val="00916B64"/>
    <w:rsid w:val="00916C44"/>
    <w:rsid w:val="00916C8C"/>
    <w:rsid w:val="00916D01"/>
    <w:rsid w:val="00916D61"/>
    <w:rsid w:val="00916DA7"/>
    <w:rsid w:val="00916E2B"/>
    <w:rsid w:val="00916E45"/>
    <w:rsid w:val="00916EF6"/>
    <w:rsid w:val="00916F64"/>
    <w:rsid w:val="00916F95"/>
    <w:rsid w:val="0091708C"/>
    <w:rsid w:val="0091716F"/>
    <w:rsid w:val="00917259"/>
    <w:rsid w:val="00917272"/>
    <w:rsid w:val="00917326"/>
    <w:rsid w:val="00917446"/>
    <w:rsid w:val="0091751D"/>
    <w:rsid w:val="0091753D"/>
    <w:rsid w:val="0091754A"/>
    <w:rsid w:val="009176FC"/>
    <w:rsid w:val="009177DB"/>
    <w:rsid w:val="00917896"/>
    <w:rsid w:val="00917963"/>
    <w:rsid w:val="00917979"/>
    <w:rsid w:val="00917AC8"/>
    <w:rsid w:val="00917BD8"/>
    <w:rsid w:val="00917C1C"/>
    <w:rsid w:val="00917C8C"/>
    <w:rsid w:val="00917CC8"/>
    <w:rsid w:val="00917FD6"/>
    <w:rsid w:val="00920088"/>
    <w:rsid w:val="0092017C"/>
    <w:rsid w:val="009201C5"/>
    <w:rsid w:val="0092025F"/>
    <w:rsid w:val="009202BB"/>
    <w:rsid w:val="0092038F"/>
    <w:rsid w:val="0092047F"/>
    <w:rsid w:val="00920530"/>
    <w:rsid w:val="00920586"/>
    <w:rsid w:val="00920964"/>
    <w:rsid w:val="009209DA"/>
    <w:rsid w:val="00920B17"/>
    <w:rsid w:val="00920B21"/>
    <w:rsid w:val="00920B3E"/>
    <w:rsid w:val="00920C64"/>
    <w:rsid w:val="00920D34"/>
    <w:rsid w:val="00920E53"/>
    <w:rsid w:val="00920F8F"/>
    <w:rsid w:val="0092108F"/>
    <w:rsid w:val="009210D7"/>
    <w:rsid w:val="009210E3"/>
    <w:rsid w:val="00921291"/>
    <w:rsid w:val="00921299"/>
    <w:rsid w:val="009213B1"/>
    <w:rsid w:val="009213C5"/>
    <w:rsid w:val="00921419"/>
    <w:rsid w:val="009214A0"/>
    <w:rsid w:val="00921536"/>
    <w:rsid w:val="00921693"/>
    <w:rsid w:val="009217D8"/>
    <w:rsid w:val="00921861"/>
    <w:rsid w:val="00921983"/>
    <w:rsid w:val="00921A19"/>
    <w:rsid w:val="00921A2F"/>
    <w:rsid w:val="00921A65"/>
    <w:rsid w:val="00921A70"/>
    <w:rsid w:val="00921BF1"/>
    <w:rsid w:val="00921C5E"/>
    <w:rsid w:val="00921C90"/>
    <w:rsid w:val="00921D23"/>
    <w:rsid w:val="00921DE8"/>
    <w:rsid w:val="00921F16"/>
    <w:rsid w:val="00921F93"/>
    <w:rsid w:val="009220BF"/>
    <w:rsid w:val="00922255"/>
    <w:rsid w:val="009222EC"/>
    <w:rsid w:val="00922354"/>
    <w:rsid w:val="009223B9"/>
    <w:rsid w:val="00922527"/>
    <w:rsid w:val="009225B1"/>
    <w:rsid w:val="0092267F"/>
    <w:rsid w:val="0092273E"/>
    <w:rsid w:val="009227A8"/>
    <w:rsid w:val="0092285D"/>
    <w:rsid w:val="00922A57"/>
    <w:rsid w:val="00922AEE"/>
    <w:rsid w:val="00922BCE"/>
    <w:rsid w:val="00922D2B"/>
    <w:rsid w:val="00922D63"/>
    <w:rsid w:val="00922D6E"/>
    <w:rsid w:val="00922DD1"/>
    <w:rsid w:val="00922E66"/>
    <w:rsid w:val="00923381"/>
    <w:rsid w:val="009234FA"/>
    <w:rsid w:val="0092357E"/>
    <w:rsid w:val="009235FA"/>
    <w:rsid w:val="00923690"/>
    <w:rsid w:val="0092373C"/>
    <w:rsid w:val="00923831"/>
    <w:rsid w:val="009238A6"/>
    <w:rsid w:val="00923A8B"/>
    <w:rsid w:val="00923AD8"/>
    <w:rsid w:val="00923BF6"/>
    <w:rsid w:val="00923C90"/>
    <w:rsid w:val="00923E8F"/>
    <w:rsid w:val="00923F04"/>
    <w:rsid w:val="00923F06"/>
    <w:rsid w:val="00923FB7"/>
    <w:rsid w:val="0092404A"/>
    <w:rsid w:val="00924131"/>
    <w:rsid w:val="00924198"/>
    <w:rsid w:val="009244EC"/>
    <w:rsid w:val="009245C2"/>
    <w:rsid w:val="009246C9"/>
    <w:rsid w:val="009247D9"/>
    <w:rsid w:val="00924B13"/>
    <w:rsid w:val="00924BF1"/>
    <w:rsid w:val="00924DAC"/>
    <w:rsid w:val="00924EBA"/>
    <w:rsid w:val="00924ED0"/>
    <w:rsid w:val="00924ED5"/>
    <w:rsid w:val="00924F31"/>
    <w:rsid w:val="0092509D"/>
    <w:rsid w:val="00925179"/>
    <w:rsid w:val="009252A2"/>
    <w:rsid w:val="009254B7"/>
    <w:rsid w:val="0092563B"/>
    <w:rsid w:val="0092569F"/>
    <w:rsid w:val="00925769"/>
    <w:rsid w:val="0092597D"/>
    <w:rsid w:val="00925A44"/>
    <w:rsid w:val="00925A4D"/>
    <w:rsid w:val="00925A72"/>
    <w:rsid w:val="00925AB0"/>
    <w:rsid w:val="00925AF8"/>
    <w:rsid w:val="00925B76"/>
    <w:rsid w:val="00925CFB"/>
    <w:rsid w:val="00925D77"/>
    <w:rsid w:val="00925D94"/>
    <w:rsid w:val="00925F82"/>
    <w:rsid w:val="00925FF8"/>
    <w:rsid w:val="00925FFD"/>
    <w:rsid w:val="009260FB"/>
    <w:rsid w:val="009260FF"/>
    <w:rsid w:val="00926171"/>
    <w:rsid w:val="00926205"/>
    <w:rsid w:val="0092640F"/>
    <w:rsid w:val="00926601"/>
    <w:rsid w:val="00926822"/>
    <w:rsid w:val="0092690B"/>
    <w:rsid w:val="00926A35"/>
    <w:rsid w:val="00926CDE"/>
    <w:rsid w:val="00926D09"/>
    <w:rsid w:val="00926D3B"/>
    <w:rsid w:val="00926F53"/>
    <w:rsid w:val="00926F90"/>
    <w:rsid w:val="0092700C"/>
    <w:rsid w:val="009273BA"/>
    <w:rsid w:val="00927405"/>
    <w:rsid w:val="009274C9"/>
    <w:rsid w:val="00927524"/>
    <w:rsid w:val="0092756F"/>
    <w:rsid w:val="0092763F"/>
    <w:rsid w:val="009279E7"/>
    <w:rsid w:val="00927A9A"/>
    <w:rsid w:val="00927AB7"/>
    <w:rsid w:val="00927B48"/>
    <w:rsid w:val="00927BB0"/>
    <w:rsid w:val="00927C3C"/>
    <w:rsid w:val="00927D1D"/>
    <w:rsid w:val="00927D72"/>
    <w:rsid w:val="00927E13"/>
    <w:rsid w:val="00927FA7"/>
    <w:rsid w:val="0093003E"/>
    <w:rsid w:val="0093006C"/>
    <w:rsid w:val="009302F7"/>
    <w:rsid w:val="0093048C"/>
    <w:rsid w:val="009306B5"/>
    <w:rsid w:val="00930710"/>
    <w:rsid w:val="0093075B"/>
    <w:rsid w:val="009307F2"/>
    <w:rsid w:val="0093082C"/>
    <w:rsid w:val="00930906"/>
    <w:rsid w:val="00930915"/>
    <w:rsid w:val="00930A99"/>
    <w:rsid w:val="00930AC8"/>
    <w:rsid w:val="00930AE7"/>
    <w:rsid w:val="00930BF2"/>
    <w:rsid w:val="00930C2F"/>
    <w:rsid w:val="00930DCD"/>
    <w:rsid w:val="009311F7"/>
    <w:rsid w:val="0093128B"/>
    <w:rsid w:val="00931331"/>
    <w:rsid w:val="0093136E"/>
    <w:rsid w:val="0093154D"/>
    <w:rsid w:val="009315CE"/>
    <w:rsid w:val="009315F2"/>
    <w:rsid w:val="009316FF"/>
    <w:rsid w:val="0093185D"/>
    <w:rsid w:val="00931AE6"/>
    <w:rsid w:val="00931BE8"/>
    <w:rsid w:val="00931C20"/>
    <w:rsid w:val="00931D8E"/>
    <w:rsid w:val="00931EF7"/>
    <w:rsid w:val="00931FF2"/>
    <w:rsid w:val="0093218D"/>
    <w:rsid w:val="00932193"/>
    <w:rsid w:val="00932220"/>
    <w:rsid w:val="009322AB"/>
    <w:rsid w:val="009322F4"/>
    <w:rsid w:val="0093232C"/>
    <w:rsid w:val="0093243B"/>
    <w:rsid w:val="0093245B"/>
    <w:rsid w:val="009324EE"/>
    <w:rsid w:val="00932504"/>
    <w:rsid w:val="0093257B"/>
    <w:rsid w:val="0093273D"/>
    <w:rsid w:val="00932799"/>
    <w:rsid w:val="00932861"/>
    <w:rsid w:val="00932894"/>
    <w:rsid w:val="00932907"/>
    <w:rsid w:val="009329A0"/>
    <w:rsid w:val="009329C2"/>
    <w:rsid w:val="00932A80"/>
    <w:rsid w:val="00932A98"/>
    <w:rsid w:val="00932C48"/>
    <w:rsid w:val="00932DBB"/>
    <w:rsid w:val="00932DF1"/>
    <w:rsid w:val="00932E02"/>
    <w:rsid w:val="00932E11"/>
    <w:rsid w:val="00932F3A"/>
    <w:rsid w:val="00933000"/>
    <w:rsid w:val="009330C3"/>
    <w:rsid w:val="00933230"/>
    <w:rsid w:val="009333A2"/>
    <w:rsid w:val="00933610"/>
    <w:rsid w:val="00933638"/>
    <w:rsid w:val="0093367B"/>
    <w:rsid w:val="00933B12"/>
    <w:rsid w:val="00933B1F"/>
    <w:rsid w:val="00933B40"/>
    <w:rsid w:val="00933C46"/>
    <w:rsid w:val="00933EAA"/>
    <w:rsid w:val="00933EE7"/>
    <w:rsid w:val="00933F5F"/>
    <w:rsid w:val="00933FE1"/>
    <w:rsid w:val="00934074"/>
    <w:rsid w:val="00934075"/>
    <w:rsid w:val="00934099"/>
    <w:rsid w:val="009342AC"/>
    <w:rsid w:val="009342E5"/>
    <w:rsid w:val="0093433B"/>
    <w:rsid w:val="0093442B"/>
    <w:rsid w:val="00934554"/>
    <w:rsid w:val="00934691"/>
    <w:rsid w:val="0093469C"/>
    <w:rsid w:val="009346B2"/>
    <w:rsid w:val="009346D7"/>
    <w:rsid w:val="0093474D"/>
    <w:rsid w:val="009349A9"/>
    <w:rsid w:val="00934A08"/>
    <w:rsid w:val="00934A8A"/>
    <w:rsid w:val="00934A97"/>
    <w:rsid w:val="00934C13"/>
    <w:rsid w:val="00934D5E"/>
    <w:rsid w:val="00934DCE"/>
    <w:rsid w:val="00934F48"/>
    <w:rsid w:val="00935064"/>
    <w:rsid w:val="00935186"/>
    <w:rsid w:val="009351BF"/>
    <w:rsid w:val="009351F9"/>
    <w:rsid w:val="00935254"/>
    <w:rsid w:val="009354D6"/>
    <w:rsid w:val="009355AA"/>
    <w:rsid w:val="0093567A"/>
    <w:rsid w:val="009356FD"/>
    <w:rsid w:val="00935771"/>
    <w:rsid w:val="009358B8"/>
    <w:rsid w:val="009358C2"/>
    <w:rsid w:val="0093593A"/>
    <w:rsid w:val="009359CE"/>
    <w:rsid w:val="009359D1"/>
    <w:rsid w:val="00935A51"/>
    <w:rsid w:val="00935BA5"/>
    <w:rsid w:val="00935EEE"/>
    <w:rsid w:val="0093601B"/>
    <w:rsid w:val="0093627B"/>
    <w:rsid w:val="0093630A"/>
    <w:rsid w:val="00936337"/>
    <w:rsid w:val="00936401"/>
    <w:rsid w:val="009364EE"/>
    <w:rsid w:val="009364F0"/>
    <w:rsid w:val="0093651E"/>
    <w:rsid w:val="0093653A"/>
    <w:rsid w:val="0093656E"/>
    <w:rsid w:val="00936766"/>
    <w:rsid w:val="00936777"/>
    <w:rsid w:val="0093677E"/>
    <w:rsid w:val="009368C5"/>
    <w:rsid w:val="0093694E"/>
    <w:rsid w:val="00936BF9"/>
    <w:rsid w:val="00936EC2"/>
    <w:rsid w:val="00936F82"/>
    <w:rsid w:val="0093704A"/>
    <w:rsid w:val="00937094"/>
    <w:rsid w:val="00937145"/>
    <w:rsid w:val="00937176"/>
    <w:rsid w:val="0093722C"/>
    <w:rsid w:val="009372A0"/>
    <w:rsid w:val="0093748F"/>
    <w:rsid w:val="009375D1"/>
    <w:rsid w:val="009376C7"/>
    <w:rsid w:val="00937715"/>
    <w:rsid w:val="00937733"/>
    <w:rsid w:val="009379F5"/>
    <w:rsid w:val="00937AB6"/>
    <w:rsid w:val="00937BB8"/>
    <w:rsid w:val="00937C19"/>
    <w:rsid w:val="00937DCC"/>
    <w:rsid w:val="00937FF4"/>
    <w:rsid w:val="009401CD"/>
    <w:rsid w:val="009401E4"/>
    <w:rsid w:val="00940314"/>
    <w:rsid w:val="00940469"/>
    <w:rsid w:val="009404BB"/>
    <w:rsid w:val="00940532"/>
    <w:rsid w:val="009406BA"/>
    <w:rsid w:val="009407DF"/>
    <w:rsid w:val="00940831"/>
    <w:rsid w:val="0094092F"/>
    <w:rsid w:val="009409B2"/>
    <w:rsid w:val="009409C3"/>
    <w:rsid w:val="00940AD5"/>
    <w:rsid w:val="00940D2E"/>
    <w:rsid w:val="00940E97"/>
    <w:rsid w:val="009410E9"/>
    <w:rsid w:val="009411C5"/>
    <w:rsid w:val="009412AC"/>
    <w:rsid w:val="00941314"/>
    <w:rsid w:val="00941408"/>
    <w:rsid w:val="00941452"/>
    <w:rsid w:val="00941582"/>
    <w:rsid w:val="0094158A"/>
    <w:rsid w:val="009416B6"/>
    <w:rsid w:val="0094189F"/>
    <w:rsid w:val="00941A64"/>
    <w:rsid w:val="00941B61"/>
    <w:rsid w:val="00941C0C"/>
    <w:rsid w:val="00941C17"/>
    <w:rsid w:val="00941C82"/>
    <w:rsid w:val="00941CB1"/>
    <w:rsid w:val="00941CD3"/>
    <w:rsid w:val="00941D6E"/>
    <w:rsid w:val="00941D81"/>
    <w:rsid w:val="00941F20"/>
    <w:rsid w:val="00941F45"/>
    <w:rsid w:val="0094212A"/>
    <w:rsid w:val="009421DD"/>
    <w:rsid w:val="009421F3"/>
    <w:rsid w:val="009424CB"/>
    <w:rsid w:val="009424E5"/>
    <w:rsid w:val="009425CF"/>
    <w:rsid w:val="00942762"/>
    <w:rsid w:val="0094284C"/>
    <w:rsid w:val="009428B9"/>
    <w:rsid w:val="00942A07"/>
    <w:rsid w:val="00942AC6"/>
    <w:rsid w:val="00942BF8"/>
    <w:rsid w:val="00942C27"/>
    <w:rsid w:val="00942D91"/>
    <w:rsid w:val="00942EFA"/>
    <w:rsid w:val="00942FE1"/>
    <w:rsid w:val="00942FF0"/>
    <w:rsid w:val="00943034"/>
    <w:rsid w:val="00943044"/>
    <w:rsid w:val="00943065"/>
    <w:rsid w:val="0094313E"/>
    <w:rsid w:val="0094321C"/>
    <w:rsid w:val="00943404"/>
    <w:rsid w:val="00943593"/>
    <w:rsid w:val="009435C2"/>
    <w:rsid w:val="0094368D"/>
    <w:rsid w:val="009436DC"/>
    <w:rsid w:val="0094372B"/>
    <w:rsid w:val="00943A31"/>
    <w:rsid w:val="00943A6A"/>
    <w:rsid w:val="00943ACA"/>
    <w:rsid w:val="00943C5E"/>
    <w:rsid w:val="00943D47"/>
    <w:rsid w:val="00943E7E"/>
    <w:rsid w:val="00944075"/>
    <w:rsid w:val="00944216"/>
    <w:rsid w:val="0094443A"/>
    <w:rsid w:val="0094443E"/>
    <w:rsid w:val="00944512"/>
    <w:rsid w:val="009445D4"/>
    <w:rsid w:val="009447C9"/>
    <w:rsid w:val="00944910"/>
    <w:rsid w:val="009449D4"/>
    <w:rsid w:val="00944B00"/>
    <w:rsid w:val="00944B48"/>
    <w:rsid w:val="00944BDF"/>
    <w:rsid w:val="00944D93"/>
    <w:rsid w:val="00944E00"/>
    <w:rsid w:val="00944EEB"/>
    <w:rsid w:val="00944FFE"/>
    <w:rsid w:val="00945037"/>
    <w:rsid w:val="009450C3"/>
    <w:rsid w:val="009450FA"/>
    <w:rsid w:val="00945181"/>
    <w:rsid w:val="00945420"/>
    <w:rsid w:val="00945482"/>
    <w:rsid w:val="0094555F"/>
    <w:rsid w:val="0094568C"/>
    <w:rsid w:val="009456A9"/>
    <w:rsid w:val="00945740"/>
    <w:rsid w:val="0094574A"/>
    <w:rsid w:val="0094575F"/>
    <w:rsid w:val="009459A1"/>
    <w:rsid w:val="00945A1A"/>
    <w:rsid w:val="00945A82"/>
    <w:rsid w:val="00945B7B"/>
    <w:rsid w:val="00945D5A"/>
    <w:rsid w:val="00945D87"/>
    <w:rsid w:val="00945DA0"/>
    <w:rsid w:val="00945DD8"/>
    <w:rsid w:val="00945E8E"/>
    <w:rsid w:val="0094600A"/>
    <w:rsid w:val="009460CF"/>
    <w:rsid w:val="0094629A"/>
    <w:rsid w:val="009462A8"/>
    <w:rsid w:val="00946347"/>
    <w:rsid w:val="00946547"/>
    <w:rsid w:val="009465E0"/>
    <w:rsid w:val="00946625"/>
    <w:rsid w:val="0094664E"/>
    <w:rsid w:val="009466A4"/>
    <w:rsid w:val="009466C7"/>
    <w:rsid w:val="0094678C"/>
    <w:rsid w:val="0094692F"/>
    <w:rsid w:val="0094697F"/>
    <w:rsid w:val="00946ABB"/>
    <w:rsid w:val="00946B5F"/>
    <w:rsid w:val="00946C7C"/>
    <w:rsid w:val="00946CBE"/>
    <w:rsid w:val="00946CDF"/>
    <w:rsid w:val="00946DE8"/>
    <w:rsid w:val="00946E3B"/>
    <w:rsid w:val="00946EFC"/>
    <w:rsid w:val="00946FC0"/>
    <w:rsid w:val="0094721A"/>
    <w:rsid w:val="009474BB"/>
    <w:rsid w:val="009474D5"/>
    <w:rsid w:val="00947504"/>
    <w:rsid w:val="009475D3"/>
    <w:rsid w:val="009475D4"/>
    <w:rsid w:val="009475D9"/>
    <w:rsid w:val="00947779"/>
    <w:rsid w:val="00947800"/>
    <w:rsid w:val="0094781E"/>
    <w:rsid w:val="00947937"/>
    <w:rsid w:val="00947A30"/>
    <w:rsid w:val="00947A3E"/>
    <w:rsid w:val="00947A65"/>
    <w:rsid w:val="00947A9B"/>
    <w:rsid w:val="00947B6D"/>
    <w:rsid w:val="00947BE6"/>
    <w:rsid w:val="00947C66"/>
    <w:rsid w:val="00947D7A"/>
    <w:rsid w:val="0095008D"/>
    <w:rsid w:val="009500B4"/>
    <w:rsid w:val="009500C6"/>
    <w:rsid w:val="0095025F"/>
    <w:rsid w:val="009502C2"/>
    <w:rsid w:val="0095031B"/>
    <w:rsid w:val="00950414"/>
    <w:rsid w:val="009506EF"/>
    <w:rsid w:val="00950791"/>
    <w:rsid w:val="00950793"/>
    <w:rsid w:val="009508E7"/>
    <w:rsid w:val="00950974"/>
    <w:rsid w:val="0095098E"/>
    <w:rsid w:val="009509F7"/>
    <w:rsid w:val="00950B0A"/>
    <w:rsid w:val="00950BE1"/>
    <w:rsid w:val="00950C10"/>
    <w:rsid w:val="00950CCC"/>
    <w:rsid w:val="00950CDF"/>
    <w:rsid w:val="00950CEB"/>
    <w:rsid w:val="00950D07"/>
    <w:rsid w:val="00950E27"/>
    <w:rsid w:val="00951089"/>
    <w:rsid w:val="009511A7"/>
    <w:rsid w:val="00951205"/>
    <w:rsid w:val="0095123B"/>
    <w:rsid w:val="00951279"/>
    <w:rsid w:val="00951327"/>
    <w:rsid w:val="0095133C"/>
    <w:rsid w:val="00951350"/>
    <w:rsid w:val="0095139E"/>
    <w:rsid w:val="009513C4"/>
    <w:rsid w:val="0095143B"/>
    <w:rsid w:val="00951450"/>
    <w:rsid w:val="0095149D"/>
    <w:rsid w:val="009514D1"/>
    <w:rsid w:val="00951650"/>
    <w:rsid w:val="00951703"/>
    <w:rsid w:val="00951846"/>
    <w:rsid w:val="00951893"/>
    <w:rsid w:val="009518E3"/>
    <w:rsid w:val="00951939"/>
    <w:rsid w:val="00951955"/>
    <w:rsid w:val="00951998"/>
    <w:rsid w:val="00951B5B"/>
    <w:rsid w:val="00951BC8"/>
    <w:rsid w:val="00951C82"/>
    <w:rsid w:val="00951D53"/>
    <w:rsid w:val="00951E3C"/>
    <w:rsid w:val="00951E40"/>
    <w:rsid w:val="00952109"/>
    <w:rsid w:val="0095214B"/>
    <w:rsid w:val="00952193"/>
    <w:rsid w:val="00952344"/>
    <w:rsid w:val="009523B1"/>
    <w:rsid w:val="0095241B"/>
    <w:rsid w:val="00952448"/>
    <w:rsid w:val="00952516"/>
    <w:rsid w:val="0095262C"/>
    <w:rsid w:val="009526E9"/>
    <w:rsid w:val="0095273F"/>
    <w:rsid w:val="009528EF"/>
    <w:rsid w:val="009528FC"/>
    <w:rsid w:val="00952988"/>
    <w:rsid w:val="00952A3D"/>
    <w:rsid w:val="00952AD9"/>
    <w:rsid w:val="00952B3F"/>
    <w:rsid w:val="00952B58"/>
    <w:rsid w:val="00952C46"/>
    <w:rsid w:val="00952CA8"/>
    <w:rsid w:val="00952D58"/>
    <w:rsid w:val="00952E48"/>
    <w:rsid w:val="009530C7"/>
    <w:rsid w:val="009530FC"/>
    <w:rsid w:val="00953150"/>
    <w:rsid w:val="0095326C"/>
    <w:rsid w:val="00953594"/>
    <w:rsid w:val="009536A8"/>
    <w:rsid w:val="00953901"/>
    <w:rsid w:val="0095393D"/>
    <w:rsid w:val="00953962"/>
    <w:rsid w:val="009539B8"/>
    <w:rsid w:val="00953AF3"/>
    <w:rsid w:val="00953B7C"/>
    <w:rsid w:val="00953C1F"/>
    <w:rsid w:val="00953C88"/>
    <w:rsid w:val="00953CEC"/>
    <w:rsid w:val="00953F78"/>
    <w:rsid w:val="009540F7"/>
    <w:rsid w:val="0095418D"/>
    <w:rsid w:val="009542BF"/>
    <w:rsid w:val="009543A0"/>
    <w:rsid w:val="00954501"/>
    <w:rsid w:val="009545D0"/>
    <w:rsid w:val="0095467F"/>
    <w:rsid w:val="00954868"/>
    <w:rsid w:val="00954AF6"/>
    <w:rsid w:val="00954BCB"/>
    <w:rsid w:val="00954C43"/>
    <w:rsid w:val="00954CD9"/>
    <w:rsid w:val="00954DC7"/>
    <w:rsid w:val="00954FD7"/>
    <w:rsid w:val="009550E5"/>
    <w:rsid w:val="0095510E"/>
    <w:rsid w:val="0095513E"/>
    <w:rsid w:val="009551FF"/>
    <w:rsid w:val="00955346"/>
    <w:rsid w:val="00955364"/>
    <w:rsid w:val="009553C6"/>
    <w:rsid w:val="009554C0"/>
    <w:rsid w:val="009554CC"/>
    <w:rsid w:val="00955591"/>
    <w:rsid w:val="009555AD"/>
    <w:rsid w:val="009557F6"/>
    <w:rsid w:val="00955894"/>
    <w:rsid w:val="00955953"/>
    <w:rsid w:val="00955991"/>
    <w:rsid w:val="00955A81"/>
    <w:rsid w:val="00955BBC"/>
    <w:rsid w:val="00955BF6"/>
    <w:rsid w:val="00955CE3"/>
    <w:rsid w:val="00955D5D"/>
    <w:rsid w:val="00955E4B"/>
    <w:rsid w:val="00955F31"/>
    <w:rsid w:val="00955F6F"/>
    <w:rsid w:val="00955FA2"/>
    <w:rsid w:val="00955FCC"/>
    <w:rsid w:val="00955FD1"/>
    <w:rsid w:val="00956070"/>
    <w:rsid w:val="009560EB"/>
    <w:rsid w:val="0095617F"/>
    <w:rsid w:val="009562E5"/>
    <w:rsid w:val="00956486"/>
    <w:rsid w:val="009565BF"/>
    <w:rsid w:val="009566F4"/>
    <w:rsid w:val="0095676D"/>
    <w:rsid w:val="0095680F"/>
    <w:rsid w:val="00956812"/>
    <w:rsid w:val="009569EE"/>
    <w:rsid w:val="00956B43"/>
    <w:rsid w:val="00956B53"/>
    <w:rsid w:val="00956C28"/>
    <w:rsid w:val="00956CD4"/>
    <w:rsid w:val="00956DE5"/>
    <w:rsid w:val="00956E61"/>
    <w:rsid w:val="00956F79"/>
    <w:rsid w:val="009570A1"/>
    <w:rsid w:val="00957184"/>
    <w:rsid w:val="009571FE"/>
    <w:rsid w:val="00957334"/>
    <w:rsid w:val="009573E0"/>
    <w:rsid w:val="00957413"/>
    <w:rsid w:val="00957432"/>
    <w:rsid w:val="0095749A"/>
    <w:rsid w:val="009575A4"/>
    <w:rsid w:val="0095764C"/>
    <w:rsid w:val="00957754"/>
    <w:rsid w:val="00957807"/>
    <w:rsid w:val="009578CE"/>
    <w:rsid w:val="00957B8B"/>
    <w:rsid w:val="00957BE6"/>
    <w:rsid w:val="00957C12"/>
    <w:rsid w:val="00957C3E"/>
    <w:rsid w:val="00957DA4"/>
    <w:rsid w:val="00957E68"/>
    <w:rsid w:val="00957F04"/>
    <w:rsid w:val="009600C0"/>
    <w:rsid w:val="0096013D"/>
    <w:rsid w:val="00960152"/>
    <w:rsid w:val="00960341"/>
    <w:rsid w:val="0096093B"/>
    <w:rsid w:val="0096093F"/>
    <w:rsid w:val="00960A87"/>
    <w:rsid w:val="00960A97"/>
    <w:rsid w:val="00960B15"/>
    <w:rsid w:val="00960B79"/>
    <w:rsid w:val="00960BE1"/>
    <w:rsid w:val="00960C41"/>
    <w:rsid w:val="00960C59"/>
    <w:rsid w:val="00960CE5"/>
    <w:rsid w:val="00960CEE"/>
    <w:rsid w:val="00960E51"/>
    <w:rsid w:val="00961012"/>
    <w:rsid w:val="0096122F"/>
    <w:rsid w:val="009613D6"/>
    <w:rsid w:val="0096141B"/>
    <w:rsid w:val="0096141F"/>
    <w:rsid w:val="00961466"/>
    <w:rsid w:val="009615A0"/>
    <w:rsid w:val="0096160A"/>
    <w:rsid w:val="00961615"/>
    <w:rsid w:val="009616F9"/>
    <w:rsid w:val="0096174A"/>
    <w:rsid w:val="00961787"/>
    <w:rsid w:val="0096197C"/>
    <w:rsid w:val="009619BA"/>
    <w:rsid w:val="00961BA7"/>
    <w:rsid w:val="00961CF7"/>
    <w:rsid w:val="00961DC9"/>
    <w:rsid w:val="00961DCF"/>
    <w:rsid w:val="00961DF9"/>
    <w:rsid w:val="00961EE0"/>
    <w:rsid w:val="00961F1C"/>
    <w:rsid w:val="00961F82"/>
    <w:rsid w:val="009620A9"/>
    <w:rsid w:val="009620C5"/>
    <w:rsid w:val="00962101"/>
    <w:rsid w:val="0096211F"/>
    <w:rsid w:val="0096213C"/>
    <w:rsid w:val="009622CD"/>
    <w:rsid w:val="009622ED"/>
    <w:rsid w:val="00962332"/>
    <w:rsid w:val="00962427"/>
    <w:rsid w:val="00962643"/>
    <w:rsid w:val="009626B4"/>
    <w:rsid w:val="0096276E"/>
    <w:rsid w:val="0096281B"/>
    <w:rsid w:val="0096285B"/>
    <w:rsid w:val="00962900"/>
    <w:rsid w:val="00962ACB"/>
    <w:rsid w:val="00962CEC"/>
    <w:rsid w:val="00962DCD"/>
    <w:rsid w:val="00962E79"/>
    <w:rsid w:val="00962E85"/>
    <w:rsid w:val="0096302B"/>
    <w:rsid w:val="009630A9"/>
    <w:rsid w:val="00963279"/>
    <w:rsid w:val="00963297"/>
    <w:rsid w:val="00963321"/>
    <w:rsid w:val="0096333F"/>
    <w:rsid w:val="0096342E"/>
    <w:rsid w:val="0096345B"/>
    <w:rsid w:val="009634FA"/>
    <w:rsid w:val="009635BC"/>
    <w:rsid w:val="009637A8"/>
    <w:rsid w:val="0096380D"/>
    <w:rsid w:val="0096396A"/>
    <w:rsid w:val="00963992"/>
    <w:rsid w:val="00963A18"/>
    <w:rsid w:val="00963C12"/>
    <w:rsid w:val="00963C53"/>
    <w:rsid w:val="00963CC7"/>
    <w:rsid w:val="00963DA9"/>
    <w:rsid w:val="00963E05"/>
    <w:rsid w:val="00963EC4"/>
    <w:rsid w:val="00963ECD"/>
    <w:rsid w:val="00963F58"/>
    <w:rsid w:val="0096404A"/>
    <w:rsid w:val="009640FE"/>
    <w:rsid w:val="00964151"/>
    <w:rsid w:val="009641C5"/>
    <w:rsid w:val="009641F4"/>
    <w:rsid w:val="00964239"/>
    <w:rsid w:val="00964255"/>
    <w:rsid w:val="0096430C"/>
    <w:rsid w:val="0096434D"/>
    <w:rsid w:val="0096449A"/>
    <w:rsid w:val="009644BE"/>
    <w:rsid w:val="0096458C"/>
    <w:rsid w:val="009645B0"/>
    <w:rsid w:val="00964834"/>
    <w:rsid w:val="00964841"/>
    <w:rsid w:val="00964B95"/>
    <w:rsid w:val="00964C11"/>
    <w:rsid w:val="00964D11"/>
    <w:rsid w:val="00964D66"/>
    <w:rsid w:val="00964E34"/>
    <w:rsid w:val="00964F55"/>
    <w:rsid w:val="00965067"/>
    <w:rsid w:val="009650FA"/>
    <w:rsid w:val="0096521E"/>
    <w:rsid w:val="00965471"/>
    <w:rsid w:val="0096549F"/>
    <w:rsid w:val="0096575F"/>
    <w:rsid w:val="009657B9"/>
    <w:rsid w:val="009657F7"/>
    <w:rsid w:val="00965845"/>
    <w:rsid w:val="009658B3"/>
    <w:rsid w:val="009659DC"/>
    <w:rsid w:val="00965A85"/>
    <w:rsid w:val="00965ACB"/>
    <w:rsid w:val="00965CD1"/>
    <w:rsid w:val="00965CF5"/>
    <w:rsid w:val="00965D9A"/>
    <w:rsid w:val="00965DB3"/>
    <w:rsid w:val="00965DC6"/>
    <w:rsid w:val="00965E4B"/>
    <w:rsid w:val="00965F53"/>
    <w:rsid w:val="009660C8"/>
    <w:rsid w:val="009660D1"/>
    <w:rsid w:val="00966130"/>
    <w:rsid w:val="0096622F"/>
    <w:rsid w:val="0096629E"/>
    <w:rsid w:val="00966783"/>
    <w:rsid w:val="009667AF"/>
    <w:rsid w:val="009669D3"/>
    <w:rsid w:val="00966AB6"/>
    <w:rsid w:val="00966B19"/>
    <w:rsid w:val="00966B6B"/>
    <w:rsid w:val="00966CCF"/>
    <w:rsid w:val="00966CD5"/>
    <w:rsid w:val="00966D08"/>
    <w:rsid w:val="00966D4C"/>
    <w:rsid w:val="00966EBD"/>
    <w:rsid w:val="0096717E"/>
    <w:rsid w:val="009673B8"/>
    <w:rsid w:val="00967564"/>
    <w:rsid w:val="00967565"/>
    <w:rsid w:val="0096763F"/>
    <w:rsid w:val="00967656"/>
    <w:rsid w:val="009677DB"/>
    <w:rsid w:val="00967956"/>
    <w:rsid w:val="00967A0B"/>
    <w:rsid w:val="00967B93"/>
    <w:rsid w:val="00967D55"/>
    <w:rsid w:val="00967FA6"/>
    <w:rsid w:val="0097002F"/>
    <w:rsid w:val="009700DB"/>
    <w:rsid w:val="009701BF"/>
    <w:rsid w:val="009703CE"/>
    <w:rsid w:val="00970402"/>
    <w:rsid w:val="00970470"/>
    <w:rsid w:val="0097052E"/>
    <w:rsid w:val="0097072A"/>
    <w:rsid w:val="0097076B"/>
    <w:rsid w:val="00970922"/>
    <w:rsid w:val="009709B9"/>
    <w:rsid w:val="009709DB"/>
    <w:rsid w:val="00970A2E"/>
    <w:rsid w:val="00970A58"/>
    <w:rsid w:val="00970A84"/>
    <w:rsid w:val="00970B41"/>
    <w:rsid w:val="00970BC7"/>
    <w:rsid w:val="00970BDF"/>
    <w:rsid w:val="00970C7C"/>
    <w:rsid w:val="00970CD3"/>
    <w:rsid w:val="009710C0"/>
    <w:rsid w:val="00971178"/>
    <w:rsid w:val="00971182"/>
    <w:rsid w:val="009711A5"/>
    <w:rsid w:val="00971223"/>
    <w:rsid w:val="009712FE"/>
    <w:rsid w:val="00971392"/>
    <w:rsid w:val="009713D2"/>
    <w:rsid w:val="009713FD"/>
    <w:rsid w:val="0097142F"/>
    <w:rsid w:val="00971449"/>
    <w:rsid w:val="00971596"/>
    <w:rsid w:val="00971685"/>
    <w:rsid w:val="009716D0"/>
    <w:rsid w:val="00971A32"/>
    <w:rsid w:val="00971AF5"/>
    <w:rsid w:val="00971AF7"/>
    <w:rsid w:val="00971C14"/>
    <w:rsid w:val="00971D7B"/>
    <w:rsid w:val="00971E00"/>
    <w:rsid w:val="00971F46"/>
    <w:rsid w:val="0097211A"/>
    <w:rsid w:val="0097211F"/>
    <w:rsid w:val="00972272"/>
    <w:rsid w:val="0097227D"/>
    <w:rsid w:val="0097229C"/>
    <w:rsid w:val="009722D8"/>
    <w:rsid w:val="0097232B"/>
    <w:rsid w:val="0097237A"/>
    <w:rsid w:val="009723BA"/>
    <w:rsid w:val="0097249A"/>
    <w:rsid w:val="009724FE"/>
    <w:rsid w:val="00972550"/>
    <w:rsid w:val="00972808"/>
    <w:rsid w:val="00972B78"/>
    <w:rsid w:val="00972E1F"/>
    <w:rsid w:val="00972EAE"/>
    <w:rsid w:val="00972F29"/>
    <w:rsid w:val="00972FF6"/>
    <w:rsid w:val="0097307E"/>
    <w:rsid w:val="009731B8"/>
    <w:rsid w:val="0097320F"/>
    <w:rsid w:val="00973594"/>
    <w:rsid w:val="0097363B"/>
    <w:rsid w:val="00973738"/>
    <w:rsid w:val="0097394F"/>
    <w:rsid w:val="009739FB"/>
    <w:rsid w:val="00973B4A"/>
    <w:rsid w:val="00973B9A"/>
    <w:rsid w:val="00973BE0"/>
    <w:rsid w:val="00973C25"/>
    <w:rsid w:val="00973C8D"/>
    <w:rsid w:val="00973CCE"/>
    <w:rsid w:val="00973CD6"/>
    <w:rsid w:val="00973D4F"/>
    <w:rsid w:val="00973D92"/>
    <w:rsid w:val="009741AB"/>
    <w:rsid w:val="009744E2"/>
    <w:rsid w:val="00974650"/>
    <w:rsid w:val="00974685"/>
    <w:rsid w:val="009746B5"/>
    <w:rsid w:val="00974713"/>
    <w:rsid w:val="0097472F"/>
    <w:rsid w:val="00974825"/>
    <w:rsid w:val="00974903"/>
    <w:rsid w:val="0097496A"/>
    <w:rsid w:val="00974C01"/>
    <w:rsid w:val="00974C8C"/>
    <w:rsid w:val="00974CD4"/>
    <w:rsid w:val="00974F95"/>
    <w:rsid w:val="00974FDD"/>
    <w:rsid w:val="009750A9"/>
    <w:rsid w:val="0097510A"/>
    <w:rsid w:val="009751BF"/>
    <w:rsid w:val="009751F3"/>
    <w:rsid w:val="009751F9"/>
    <w:rsid w:val="0097540F"/>
    <w:rsid w:val="00975456"/>
    <w:rsid w:val="0097545E"/>
    <w:rsid w:val="0097546F"/>
    <w:rsid w:val="009754A6"/>
    <w:rsid w:val="009757A2"/>
    <w:rsid w:val="00975868"/>
    <w:rsid w:val="00975A94"/>
    <w:rsid w:val="00975AED"/>
    <w:rsid w:val="00975AF7"/>
    <w:rsid w:val="00975BDF"/>
    <w:rsid w:val="00975BF4"/>
    <w:rsid w:val="00975DB1"/>
    <w:rsid w:val="00975DEA"/>
    <w:rsid w:val="00975DEB"/>
    <w:rsid w:val="00975E02"/>
    <w:rsid w:val="00975E8E"/>
    <w:rsid w:val="00975F92"/>
    <w:rsid w:val="00975FA9"/>
    <w:rsid w:val="00976392"/>
    <w:rsid w:val="00976842"/>
    <w:rsid w:val="0097684B"/>
    <w:rsid w:val="00976AB9"/>
    <w:rsid w:val="00976ACC"/>
    <w:rsid w:val="00976AD3"/>
    <w:rsid w:val="00976B3A"/>
    <w:rsid w:val="00976D20"/>
    <w:rsid w:val="00976E33"/>
    <w:rsid w:val="00976E67"/>
    <w:rsid w:val="00976F23"/>
    <w:rsid w:val="00976FD6"/>
    <w:rsid w:val="0097702B"/>
    <w:rsid w:val="0097706B"/>
    <w:rsid w:val="0097707C"/>
    <w:rsid w:val="0097708B"/>
    <w:rsid w:val="009770AB"/>
    <w:rsid w:val="009770F1"/>
    <w:rsid w:val="00977214"/>
    <w:rsid w:val="009772FF"/>
    <w:rsid w:val="00977621"/>
    <w:rsid w:val="0097770B"/>
    <w:rsid w:val="009777EC"/>
    <w:rsid w:val="0097789A"/>
    <w:rsid w:val="009778F3"/>
    <w:rsid w:val="009779E0"/>
    <w:rsid w:val="00977ADB"/>
    <w:rsid w:val="00977C41"/>
    <w:rsid w:val="00977DBF"/>
    <w:rsid w:val="00977F74"/>
    <w:rsid w:val="00980066"/>
    <w:rsid w:val="009800BF"/>
    <w:rsid w:val="00980172"/>
    <w:rsid w:val="009801EB"/>
    <w:rsid w:val="0098020D"/>
    <w:rsid w:val="0098031F"/>
    <w:rsid w:val="009803D0"/>
    <w:rsid w:val="0098059E"/>
    <w:rsid w:val="009805B3"/>
    <w:rsid w:val="00980882"/>
    <w:rsid w:val="009808B8"/>
    <w:rsid w:val="0098099A"/>
    <w:rsid w:val="009809F2"/>
    <w:rsid w:val="00980B0A"/>
    <w:rsid w:val="00980B67"/>
    <w:rsid w:val="00980B69"/>
    <w:rsid w:val="00980C80"/>
    <w:rsid w:val="00980CEF"/>
    <w:rsid w:val="00980EDF"/>
    <w:rsid w:val="00980FC8"/>
    <w:rsid w:val="009811CC"/>
    <w:rsid w:val="0098122A"/>
    <w:rsid w:val="0098130E"/>
    <w:rsid w:val="0098146F"/>
    <w:rsid w:val="00981507"/>
    <w:rsid w:val="009815C6"/>
    <w:rsid w:val="009815CB"/>
    <w:rsid w:val="00981749"/>
    <w:rsid w:val="0098176E"/>
    <w:rsid w:val="009817A0"/>
    <w:rsid w:val="0098186C"/>
    <w:rsid w:val="00981883"/>
    <w:rsid w:val="00981893"/>
    <w:rsid w:val="00981A06"/>
    <w:rsid w:val="00981A13"/>
    <w:rsid w:val="00981B43"/>
    <w:rsid w:val="00981BB2"/>
    <w:rsid w:val="00981BD1"/>
    <w:rsid w:val="00981BDA"/>
    <w:rsid w:val="00981C83"/>
    <w:rsid w:val="00981C8C"/>
    <w:rsid w:val="00981DC6"/>
    <w:rsid w:val="00981EAF"/>
    <w:rsid w:val="00982106"/>
    <w:rsid w:val="0098218C"/>
    <w:rsid w:val="00982454"/>
    <w:rsid w:val="009827A4"/>
    <w:rsid w:val="0098286C"/>
    <w:rsid w:val="009828A5"/>
    <w:rsid w:val="00982942"/>
    <w:rsid w:val="00982987"/>
    <w:rsid w:val="00982AC0"/>
    <w:rsid w:val="00982B5E"/>
    <w:rsid w:val="00982CDC"/>
    <w:rsid w:val="00982D37"/>
    <w:rsid w:val="00982E28"/>
    <w:rsid w:val="00982E5B"/>
    <w:rsid w:val="00982E5D"/>
    <w:rsid w:val="00982E7E"/>
    <w:rsid w:val="00982EFE"/>
    <w:rsid w:val="00982F1E"/>
    <w:rsid w:val="00982F58"/>
    <w:rsid w:val="00982F94"/>
    <w:rsid w:val="0098300F"/>
    <w:rsid w:val="00983072"/>
    <w:rsid w:val="009830BD"/>
    <w:rsid w:val="0098317D"/>
    <w:rsid w:val="0098322A"/>
    <w:rsid w:val="009832BD"/>
    <w:rsid w:val="0098330D"/>
    <w:rsid w:val="009834E1"/>
    <w:rsid w:val="009835A3"/>
    <w:rsid w:val="0098366A"/>
    <w:rsid w:val="00983754"/>
    <w:rsid w:val="0098375D"/>
    <w:rsid w:val="0098381A"/>
    <w:rsid w:val="009838C9"/>
    <w:rsid w:val="0098393F"/>
    <w:rsid w:val="00983A54"/>
    <w:rsid w:val="00983AC5"/>
    <w:rsid w:val="00983BAE"/>
    <w:rsid w:val="00983BC5"/>
    <w:rsid w:val="00983BE3"/>
    <w:rsid w:val="00983C01"/>
    <w:rsid w:val="00983C1D"/>
    <w:rsid w:val="00983D89"/>
    <w:rsid w:val="00983DDB"/>
    <w:rsid w:val="00983E0E"/>
    <w:rsid w:val="00983E53"/>
    <w:rsid w:val="00983F6F"/>
    <w:rsid w:val="009841B0"/>
    <w:rsid w:val="0098423F"/>
    <w:rsid w:val="0098432F"/>
    <w:rsid w:val="009843C3"/>
    <w:rsid w:val="009844BF"/>
    <w:rsid w:val="0098457A"/>
    <w:rsid w:val="0098462A"/>
    <w:rsid w:val="009846A2"/>
    <w:rsid w:val="009846A4"/>
    <w:rsid w:val="009846D6"/>
    <w:rsid w:val="009847A5"/>
    <w:rsid w:val="009847AD"/>
    <w:rsid w:val="0098481A"/>
    <w:rsid w:val="00984891"/>
    <w:rsid w:val="00984ADF"/>
    <w:rsid w:val="00984C3C"/>
    <w:rsid w:val="00984CB2"/>
    <w:rsid w:val="00984E3B"/>
    <w:rsid w:val="00984EEC"/>
    <w:rsid w:val="00984F87"/>
    <w:rsid w:val="009850E7"/>
    <w:rsid w:val="00985277"/>
    <w:rsid w:val="0098531E"/>
    <w:rsid w:val="00985335"/>
    <w:rsid w:val="00985356"/>
    <w:rsid w:val="009855C3"/>
    <w:rsid w:val="009855CA"/>
    <w:rsid w:val="009856DD"/>
    <w:rsid w:val="0098575D"/>
    <w:rsid w:val="009857E5"/>
    <w:rsid w:val="009858B5"/>
    <w:rsid w:val="00985971"/>
    <w:rsid w:val="0098598C"/>
    <w:rsid w:val="00985999"/>
    <w:rsid w:val="009859A5"/>
    <w:rsid w:val="00985A1B"/>
    <w:rsid w:val="00985A54"/>
    <w:rsid w:val="00985AD1"/>
    <w:rsid w:val="00985B57"/>
    <w:rsid w:val="00985BF3"/>
    <w:rsid w:val="00985E55"/>
    <w:rsid w:val="00985F83"/>
    <w:rsid w:val="0098605A"/>
    <w:rsid w:val="009862BD"/>
    <w:rsid w:val="009862DD"/>
    <w:rsid w:val="00986303"/>
    <w:rsid w:val="00986319"/>
    <w:rsid w:val="009864B7"/>
    <w:rsid w:val="00986703"/>
    <w:rsid w:val="00986753"/>
    <w:rsid w:val="00986825"/>
    <w:rsid w:val="0098695D"/>
    <w:rsid w:val="009869EA"/>
    <w:rsid w:val="00986A88"/>
    <w:rsid w:val="00986AA9"/>
    <w:rsid w:val="00986ABC"/>
    <w:rsid w:val="00986B17"/>
    <w:rsid w:val="00986CE2"/>
    <w:rsid w:val="00986D6D"/>
    <w:rsid w:val="00986D80"/>
    <w:rsid w:val="00986DD5"/>
    <w:rsid w:val="00986E10"/>
    <w:rsid w:val="00986E4B"/>
    <w:rsid w:val="00986F04"/>
    <w:rsid w:val="00987070"/>
    <w:rsid w:val="0098725C"/>
    <w:rsid w:val="00987375"/>
    <w:rsid w:val="009873E0"/>
    <w:rsid w:val="009876AD"/>
    <w:rsid w:val="00987706"/>
    <w:rsid w:val="009877DF"/>
    <w:rsid w:val="00987863"/>
    <w:rsid w:val="0098797F"/>
    <w:rsid w:val="0098798E"/>
    <w:rsid w:val="00987B4E"/>
    <w:rsid w:val="00987B80"/>
    <w:rsid w:val="00987BCC"/>
    <w:rsid w:val="00987C09"/>
    <w:rsid w:val="00987C31"/>
    <w:rsid w:val="00987C6C"/>
    <w:rsid w:val="00987D1A"/>
    <w:rsid w:val="00987D7B"/>
    <w:rsid w:val="00987DAF"/>
    <w:rsid w:val="0099010B"/>
    <w:rsid w:val="009901DE"/>
    <w:rsid w:val="00990282"/>
    <w:rsid w:val="0099045B"/>
    <w:rsid w:val="009904A2"/>
    <w:rsid w:val="0099060B"/>
    <w:rsid w:val="00990662"/>
    <w:rsid w:val="009907E4"/>
    <w:rsid w:val="00990801"/>
    <w:rsid w:val="00990851"/>
    <w:rsid w:val="0099085A"/>
    <w:rsid w:val="009908A7"/>
    <w:rsid w:val="0099097F"/>
    <w:rsid w:val="00990A22"/>
    <w:rsid w:val="00990A7B"/>
    <w:rsid w:val="00990B19"/>
    <w:rsid w:val="00990B7E"/>
    <w:rsid w:val="00990BA7"/>
    <w:rsid w:val="00990BBA"/>
    <w:rsid w:val="00990C6C"/>
    <w:rsid w:val="00990CD3"/>
    <w:rsid w:val="00990DF8"/>
    <w:rsid w:val="00991130"/>
    <w:rsid w:val="00991207"/>
    <w:rsid w:val="00991306"/>
    <w:rsid w:val="00991338"/>
    <w:rsid w:val="0099134D"/>
    <w:rsid w:val="009915AA"/>
    <w:rsid w:val="00991636"/>
    <w:rsid w:val="0099180D"/>
    <w:rsid w:val="0099198D"/>
    <w:rsid w:val="009919AD"/>
    <w:rsid w:val="00991A2A"/>
    <w:rsid w:val="00991A54"/>
    <w:rsid w:val="00991AAF"/>
    <w:rsid w:val="00991C2F"/>
    <w:rsid w:val="00991CBB"/>
    <w:rsid w:val="00991CC7"/>
    <w:rsid w:val="00991D62"/>
    <w:rsid w:val="00991E22"/>
    <w:rsid w:val="00991EFD"/>
    <w:rsid w:val="00992209"/>
    <w:rsid w:val="009922A9"/>
    <w:rsid w:val="0099245E"/>
    <w:rsid w:val="00992486"/>
    <w:rsid w:val="009924BC"/>
    <w:rsid w:val="009924D4"/>
    <w:rsid w:val="009925E3"/>
    <w:rsid w:val="0099270B"/>
    <w:rsid w:val="0099272C"/>
    <w:rsid w:val="0099290E"/>
    <w:rsid w:val="0099293F"/>
    <w:rsid w:val="009929F3"/>
    <w:rsid w:val="00992B1E"/>
    <w:rsid w:val="00992B59"/>
    <w:rsid w:val="00992B69"/>
    <w:rsid w:val="00992B8B"/>
    <w:rsid w:val="00992B98"/>
    <w:rsid w:val="00992CBB"/>
    <w:rsid w:val="00992D50"/>
    <w:rsid w:val="00992D51"/>
    <w:rsid w:val="00992DE5"/>
    <w:rsid w:val="00992E01"/>
    <w:rsid w:val="00992E82"/>
    <w:rsid w:val="00992FF2"/>
    <w:rsid w:val="009930D3"/>
    <w:rsid w:val="0099321F"/>
    <w:rsid w:val="0099333C"/>
    <w:rsid w:val="0099335D"/>
    <w:rsid w:val="00993379"/>
    <w:rsid w:val="009933A7"/>
    <w:rsid w:val="009933D0"/>
    <w:rsid w:val="0099353A"/>
    <w:rsid w:val="009935ED"/>
    <w:rsid w:val="009936F2"/>
    <w:rsid w:val="009938C1"/>
    <w:rsid w:val="00993928"/>
    <w:rsid w:val="00993BD2"/>
    <w:rsid w:val="00993D57"/>
    <w:rsid w:val="00993DE6"/>
    <w:rsid w:val="00993F21"/>
    <w:rsid w:val="00993FBD"/>
    <w:rsid w:val="00994027"/>
    <w:rsid w:val="009940F9"/>
    <w:rsid w:val="0099440D"/>
    <w:rsid w:val="00994584"/>
    <w:rsid w:val="009945FA"/>
    <w:rsid w:val="009946C9"/>
    <w:rsid w:val="00994781"/>
    <w:rsid w:val="00994966"/>
    <w:rsid w:val="00994A67"/>
    <w:rsid w:val="00994B49"/>
    <w:rsid w:val="00994C85"/>
    <w:rsid w:val="00994CE7"/>
    <w:rsid w:val="00994D6B"/>
    <w:rsid w:val="00994DF6"/>
    <w:rsid w:val="00994FDB"/>
    <w:rsid w:val="0099506C"/>
    <w:rsid w:val="0099518C"/>
    <w:rsid w:val="0099521F"/>
    <w:rsid w:val="009952D7"/>
    <w:rsid w:val="00995371"/>
    <w:rsid w:val="0099546F"/>
    <w:rsid w:val="009956D2"/>
    <w:rsid w:val="0099594B"/>
    <w:rsid w:val="00995A61"/>
    <w:rsid w:val="00995B5C"/>
    <w:rsid w:val="00995C38"/>
    <w:rsid w:val="00995C3B"/>
    <w:rsid w:val="00995D40"/>
    <w:rsid w:val="00995D63"/>
    <w:rsid w:val="00995E8A"/>
    <w:rsid w:val="00995EBF"/>
    <w:rsid w:val="00995FF8"/>
    <w:rsid w:val="00996094"/>
    <w:rsid w:val="00996268"/>
    <w:rsid w:val="0099626E"/>
    <w:rsid w:val="00996297"/>
    <w:rsid w:val="009965EF"/>
    <w:rsid w:val="00996671"/>
    <w:rsid w:val="00996677"/>
    <w:rsid w:val="009968EC"/>
    <w:rsid w:val="0099694E"/>
    <w:rsid w:val="00996989"/>
    <w:rsid w:val="00996999"/>
    <w:rsid w:val="009969B1"/>
    <w:rsid w:val="00996ACC"/>
    <w:rsid w:val="00996B19"/>
    <w:rsid w:val="00996CC1"/>
    <w:rsid w:val="00996D07"/>
    <w:rsid w:val="00996E10"/>
    <w:rsid w:val="00996E92"/>
    <w:rsid w:val="00996FE0"/>
    <w:rsid w:val="009972C4"/>
    <w:rsid w:val="00997326"/>
    <w:rsid w:val="009974FB"/>
    <w:rsid w:val="0099750E"/>
    <w:rsid w:val="00997617"/>
    <w:rsid w:val="0099764D"/>
    <w:rsid w:val="00997755"/>
    <w:rsid w:val="009978C4"/>
    <w:rsid w:val="0099797F"/>
    <w:rsid w:val="009979CD"/>
    <w:rsid w:val="00997A00"/>
    <w:rsid w:val="00997B42"/>
    <w:rsid w:val="00997C80"/>
    <w:rsid w:val="009A00F6"/>
    <w:rsid w:val="009A015E"/>
    <w:rsid w:val="009A0428"/>
    <w:rsid w:val="009A0536"/>
    <w:rsid w:val="009A07EE"/>
    <w:rsid w:val="009A083F"/>
    <w:rsid w:val="009A086D"/>
    <w:rsid w:val="009A09C0"/>
    <w:rsid w:val="009A0A87"/>
    <w:rsid w:val="009A0AC6"/>
    <w:rsid w:val="009A0B3D"/>
    <w:rsid w:val="009A0C7D"/>
    <w:rsid w:val="009A0D77"/>
    <w:rsid w:val="009A0E71"/>
    <w:rsid w:val="009A0F29"/>
    <w:rsid w:val="009A0F85"/>
    <w:rsid w:val="009A1172"/>
    <w:rsid w:val="009A1238"/>
    <w:rsid w:val="009A12D0"/>
    <w:rsid w:val="009A1314"/>
    <w:rsid w:val="009A14B8"/>
    <w:rsid w:val="009A14D6"/>
    <w:rsid w:val="009A1631"/>
    <w:rsid w:val="009A16A5"/>
    <w:rsid w:val="009A17BF"/>
    <w:rsid w:val="009A1803"/>
    <w:rsid w:val="009A1831"/>
    <w:rsid w:val="009A195A"/>
    <w:rsid w:val="009A1ABF"/>
    <w:rsid w:val="009A1AF9"/>
    <w:rsid w:val="009A1B03"/>
    <w:rsid w:val="009A1C77"/>
    <w:rsid w:val="009A1C90"/>
    <w:rsid w:val="009A1D08"/>
    <w:rsid w:val="009A1DE2"/>
    <w:rsid w:val="009A1E05"/>
    <w:rsid w:val="009A1E26"/>
    <w:rsid w:val="009A1F28"/>
    <w:rsid w:val="009A21B2"/>
    <w:rsid w:val="009A2342"/>
    <w:rsid w:val="009A2413"/>
    <w:rsid w:val="009A253A"/>
    <w:rsid w:val="009A28D0"/>
    <w:rsid w:val="009A2A21"/>
    <w:rsid w:val="009A2A70"/>
    <w:rsid w:val="009A2B61"/>
    <w:rsid w:val="009A2B88"/>
    <w:rsid w:val="009A2E98"/>
    <w:rsid w:val="009A2F95"/>
    <w:rsid w:val="009A2FD7"/>
    <w:rsid w:val="009A318F"/>
    <w:rsid w:val="009A31C5"/>
    <w:rsid w:val="009A3210"/>
    <w:rsid w:val="009A344A"/>
    <w:rsid w:val="009A34F1"/>
    <w:rsid w:val="009A36BC"/>
    <w:rsid w:val="009A386A"/>
    <w:rsid w:val="009A38B9"/>
    <w:rsid w:val="009A3B60"/>
    <w:rsid w:val="009A3C8B"/>
    <w:rsid w:val="009A3CC6"/>
    <w:rsid w:val="009A3DC2"/>
    <w:rsid w:val="009A4056"/>
    <w:rsid w:val="009A41C4"/>
    <w:rsid w:val="009A41EC"/>
    <w:rsid w:val="009A428E"/>
    <w:rsid w:val="009A42DC"/>
    <w:rsid w:val="009A43C9"/>
    <w:rsid w:val="009A4405"/>
    <w:rsid w:val="009A44A2"/>
    <w:rsid w:val="009A45EF"/>
    <w:rsid w:val="009A4607"/>
    <w:rsid w:val="009A4631"/>
    <w:rsid w:val="009A4820"/>
    <w:rsid w:val="009A487B"/>
    <w:rsid w:val="009A48BC"/>
    <w:rsid w:val="009A49E1"/>
    <w:rsid w:val="009A4BDB"/>
    <w:rsid w:val="009A4BF6"/>
    <w:rsid w:val="009A4D22"/>
    <w:rsid w:val="009A4D8D"/>
    <w:rsid w:val="009A4D8F"/>
    <w:rsid w:val="009A4F30"/>
    <w:rsid w:val="009A4F45"/>
    <w:rsid w:val="009A4F83"/>
    <w:rsid w:val="009A4FD5"/>
    <w:rsid w:val="009A5061"/>
    <w:rsid w:val="009A507B"/>
    <w:rsid w:val="009A536F"/>
    <w:rsid w:val="009A5430"/>
    <w:rsid w:val="009A543E"/>
    <w:rsid w:val="009A5454"/>
    <w:rsid w:val="009A547E"/>
    <w:rsid w:val="009A54FD"/>
    <w:rsid w:val="009A55FB"/>
    <w:rsid w:val="009A5623"/>
    <w:rsid w:val="009A57EB"/>
    <w:rsid w:val="009A5934"/>
    <w:rsid w:val="009A5977"/>
    <w:rsid w:val="009A59FE"/>
    <w:rsid w:val="009A5A2A"/>
    <w:rsid w:val="009A5E6B"/>
    <w:rsid w:val="009A5FDB"/>
    <w:rsid w:val="009A602D"/>
    <w:rsid w:val="009A6407"/>
    <w:rsid w:val="009A6452"/>
    <w:rsid w:val="009A6486"/>
    <w:rsid w:val="009A64A8"/>
    <w:rsid w:val="009A64AC"/>
    <w:rsid w:val="009A64BB"/>
    <w:rsid w:val="009A64CB"/>
    <w:rsid w:val="009A64D4"/>
    <w:rsid w:val="009A6559"/>
    <w:rsid w:val="009A66FC"/>
    <w:rsid w:val="009A67DE"/>
    <w:rsid w:val="009A68DC"/>
    <w:rsid w:val="009A6ADC"/>
    <w:rsid w:val="009A6B03"/>
    <w:rsid w:val="009A6D7C"/>
    <w:rsid w:val="009A6F00"/>
    <w:rsid w:val="009A6F10"/>
    <w:rsid w:val="009A7005"/>
    <w:rsid w:val="009A715F"/>
    <w:rsid w:val="009A71D1"/>
    <w:rsid w:val="009A7312"/>
    <w:rsid w:val="009A740B"/>
    <w:rsid w:val="009A74C3"/>
    <w:rsid w:val="009A7572"/>
    <w:rsid w:val="009A760A"/>
    <w:rsid w:val="009A7814"/>
    <w:rsid w:val="009A794B"/>
    <w:rsid w:val="009A79E5"/>
    <w:rsid w:val="009A7BAB"/>
    <w:rsid w:val="009A7C20"/>
    <w:rsid w:val="009A7CE1"/>
    <w:rsid w:val="009A7D3F"/>
    <w:rsid w:val="009A7D96"/>
    <w:rsid w:val="009A7E52"/>
    <w:rsid w:val="009A7F0A"/>
    <w:rsid w:val="009A7F3A"/>
    <w:rsid w:val="009A7F5A"/>
    <w:rsid w:val="009B0145"/>
    <w:rsid w:val="009B03C0"/>
    <w:rsid w:val="009B0445"/>
    <w:rsid w:val="009B0509"/>
    <w:rsid w:val="009B05A2"/>
    <w:rsid w:val="009B0609"/>
    <w:rsid w:val="009B06E1"/>
    <w:rsid w:val="009B0871"/>
    <w:rsid w:val="009B0873"/>
    <w:rsid w:val="009B08D8"/>
    <w:rsid w:val="009B0910"/>
    <w:rsid w:val="009B091A"/>
    <w:rsid w:val="009B0970"/>
    <w:rsid w:val="009B097B"/>
    <w:rsid w:val="009B0A41"/>
    <w:rsid w:val="009B0A59"/>
    <w:rsid w:val="009B0AFA"/>
    <w:rsid w:val="009B0B9F"/>
    <w:rsid w:val="009B0BE5"/>
    <w:rsid w:val="009B0C51"/>
    <w:rsid w:val="009B0D72"/>
    <w:rsid w:val="009B0F30"/>
    <w:rsid w:val="009B0F60"/>
    <w:rsid w:val="009B10C5"/>
    <w:rsid w:val="009B1254"/>
    <w:rsid w:val="009B13F8"/>
    <w:rsid w:val="009B1540"/>
    <w:rsid w:val="009B1583"/>
    <w:rsid w:val="009B164E"/>
    <w:rsid w:val="009B1682"/>
    <w:rsid w:val="009B1714"/>
    <w:rsid w:val="009B1952"/>
    <w:rsid w:val="009B1A86"/>
    <w:rsid w:val="009B1B55"/>
    <w:rsid w:val="009B1D0C"/>
    <w:rsid w:val="009B1D5C"/>
    <w:rsid w:val="009B1DE0"/>
    <w:rsid w:val="009B1E52"/>
    <w:rsid w:val="009B1E63"/>
    <w:rsid w:val="009B1E7F"/>
    <w:rsid w:val="009B1EC7"/>
    <w:rsid w:val="009B1F2C"/>
    <w:rsid w:val="009B1F32"/>
    <w:rsid w:val="009B1FF3"/>
    <w:rsid w:val="009B20B6"/>
    <w:rsid w:val="009B2165"/>
    <w:rsid w:val="009B2225"/>
    <w:rsid w:val="009B241E"/>
    <w:rsid w:val="009B251F"/>
    <w:rsid w:val="009B2717"/>
    <w:rsid w:val="009B275C"/>
    <w:rsid w:val="009B289B"/>
    <w:rsid w:val="009B294A"/>
    <w:rsid w:val="009B2A2D"/>
    <w:rsid w:val="009B2A49"/>
    <w:rsid w:val="009B2C2A"/>
    <w:rsid w:val="009B2DF2"/>
    <w:rsid w:val="009B2F72"/>
    <w:rsid w:val="009B2F89"/>
    <w:rsid w:val="009B2FFC"/>
    <w:rsid w:val="009B3008"/>
    <w:rsid w:val="009B3279"/>
    <w:rsid w:val="009B32FF"/>
    <w:rsid w:val="009B330A"/>
    <w:rsid w:val="009B330E"/>
    <w:rsid w:val="009B33C1"/>
    <w:rsid w:val="009B33C5"/>
    <w:rsid w:val="009B34CB"/>
    <w:rsid w:val="009B3685"/>
    <w:rsid w:val="009B3809"/>
    <w:rsid w:val="009B3836"/>
    <w:rsid w:val="009B383C"/>
    <w:rsid w:val="009B38DE"/>
    <w:rsid w:val="009B392E"/>
    <w:rsid w:val="009B3B32"/>
    <w:rsid w:val="009B3B99"/>
    <w:rsid w:val="009B3CCD"/>
    <w:rsid w:val="009B3DCA"/>
    <w:rsid w:val="009B3E69"/>
    <w:rsid w:val="009B3FB0"/>
    <w:rsid w:val="009B41D3"/>
    <w:rsid w:val="009B41DA"/>
    <w:rsid w:val="009B425B"/>
    <w:rsid w:val="009B4285"/>
    <w:rsid w:val="009B428A"/>
    <w:rsid w:val="009B42A0"/>
    <w:rsid w:val="009B42DC"/>
    <w:rsid w:val="009B432F"/>
    <w:rsid w:val="009B43E8"/>
    <w:rsid w:val="009B4790"/>
    <w:rsid w:val="009B4823"/>
    <w:rsid w:val="009B4919"/>
    <w:rsid w:val="009B4929"/>
    <w:rsid w:val="009B4989"/>
    <w:rsid w:val="009B49B6"/>
    <w:rsid w:val="009B4AB9"/>
    <w:rsid w:val="009B4C0B"/>
    <w:rsid w:val="009B4CE3"/>
    <w:rsid w:val="009B4DFA"/>
    <w:rsid w:val="009B4F17"/>
    <w:rsid w:val="009B4F7C"/>
    <w:rsid w:val="009B4FA7"/>
    <w:rsid w:val="009B4FAE"/>
    <w:rsid w:val="009B5209"/>
    <w:rsid w:val="009B52DF"/>
    <w:rsid w:val="009B5344"/>
    <w:rsid w:val="009B535F"/>
    <w:rsid w:val="009B5677"/>
    <w:rsid w:val="009B5724"/>
    <w:rsid w:val="009B57C6"/>
    <w:rsid w:val="009B57DA"/>
    <w:rsid w:val="009B57F0"/>
    <w:rsid w:val="009B58AD"/>
    <w:rsid w:val="009B58FB"/>
    <w:rsid w:val="009B5904"/>
    <w:rsid w:val="009B5ADD"/>
    <w:rsid w:val="009B5C24"/>
    <w:rsid w:val="009B5C3A"/>
    <w:rsid w:val="009B5CBC"/>
    <w:rsid w:val="009B5CD4"/>
    <w:rsid w:val="009B5CFB"/>
    <w:rsid w:val="009B5D70"/>
    <w:rsid w:val="009B5E7C"/>
    <w:rsid w:val="009B5EE2"/>
    <w:rsid w:val="009B5EE9"/>
    <w:rsid w:val="009B5FBD"/>
    <w:rsid w:val="009B6089"/>
    <w:rsid w:val="009B60AA"/>
    <w:rsid w:val="009B60EE"/>
    <w:rsid w:val="009B626B"/>
    <w:rsid w:val="009B62EE"/>
    <w:rsid w:val="009B63CB"/>
    <w:rsid w:val="009B6444"/>
    <w:rsid w:val="009B6449"/>
    <w:rsid w:val="009B64A9"/>
    <w:rsid w:val="009B64B3"/>
    <w:rsid w:val="009B666E"/>
    <w:rsid w:val="009B66D0"/>
    <w:rsid w:val="009B68C4"/>
    <w:rsid w:val="009B69A0"/>
    <w:rsid w:val="009B69B7"/>
    <w:rsid w:val="009B6B95"/>
    <w:rsid w:val="009B6BD7"/>
    <w:rsid w:val="009B6CC8"/>
    <w:rsid w:val="009B6D49"/>
    <w:rsid w:val="009B6EF3"/>
    <w:rsid w:val="009B6F26"/>
    <w:rsid w:val="009B7080"/>
    <w:rsid w:val="009B7197"/>
    <w:rsid w:val="009B71CD"/>
    <w:rsid w:val="009B7249"/>
    <w:rsid w:val="009B7283"/>
    <w:rsid w:val="009B743A"/>
    <w:rsid w:val="009B7490"/>
    <w:rsid w:val="009B749D"/>
    <w:rsid w:val="009B75C3"/>
    <w:rsid w:val="009B76B1"/>
    <w:rsid w:val="009B770A"/>
    <w:rsid w:val="009B7710"/>
    <w:rsid w:val="009B771C"/>
    <w:rsid w:val="009B7789"/>
    <w:rsid w:val="009B77B4"/>
    <w:rsid w:val="009B7846"/>
    <w:rsid w:val="009B799C"/>
    <w:rsid w:val="009B7D86"/>
    <w:rsid w:val="009B7F06"/>
    <w:rsid w:val="009B7F71"/>
    <w:rsid w:val="009B7FA5"/>
    <w:rsid w:val="009B7FD6"/>
    <w:rsid w:val="009C005F"/>
    <w:rsid w:val="009C00CC"/>
    <w:rsid w:val="009C0270"/>
    <w:rsid w:val="009C033B"/>
    <w:rsid w:val="009C033E"/>
    <w:rsid w:val="009C0408"/>
    <w:rsid w:val="009C0599"/>
    <w:rsid w:val="009C05D0"/>
    <w:rsid w:val="009C060F"/>
    <w:rsid w:val="009C069A"/>
    <w:rsid w:val="009C0799"/>
    <w:rsid w:val="009C0855"/>
    <w:rsid w:val="009C090F"/>
    <w:rsid w:val="009C0913"/>
    <w:rsid w:val="009C0951"/>
    <w:rsid w:val="009C09B8"/>
    <w:rsid w:val="009C0A1B"/>
    <w:rsid w:val="009C0A75"/>
    <w:rsid w:val="009C0C3B"/>
    <w:rsid w:val="009C0CBC"/>
    <w:rsid w:val="009C0CFD"/>
    <w:rsid w:val="009C0D14"/>
    <w:rsid w:val="009C0D1E"/>
    <w:rsid w:val="009C0D2B"/>
    <w:rsid w:val="009C0D59"/>
    <w:rsid w:val="009C0D5F"/>
    <w:rsid w:val="009C0E33"/>
    <w:rsid w:val="009C10B5"/>
    <w:rsid w:val="009C111A"/>
    <w:rsid w:val="009C11C5"/>
    <w:rsid w:val="009C11CA"/>
    <w:rsid w:val="009C123A"/>
    <w:rsid w:val="009C124F"/>
    <w:rsid w:val="009C1321"/>
    <w:rsid w:val="009C1398"/>
    <w:rsid w:val="009C1654"/>
    <w:rsid w:val="009C1672"/>
    <w:rsid w:val="009C16CD"/>
    <w:rsid w:val="009C1700"/>
    <w:rsid w:val="009C1834"/>
    <w:rsid w:val="009C184B"/>
    <w:rsid w:val="009C1934"/>
    <w:rsid w:val="009C194D"/>
    <w:rsid w:val="009C1CBD"/>
    <w:rsid w:val="009C1D87"/>
    <w:rsid w:val="009C1E19"/>
    <w:rsid w:val="009C1E8D"/>
    <w:rsid w:val="009C1EF8"/>
    <w:rsid w:val="009C2007"/>
    <w:rsid w:val="009C2050"/>
    <w:rsid w:val="009C2062"/>
    <w:rsid w:val="009C2101"/>
    <w:rsid w:val="009C210A"/>
    <w:rsid w:val="009C23ED"/>
    <w:rsid w:val="009C2434"/>
    <w:rsid w:val="009C2439"/>
    <w:rsid w:val="009C2790"/>
    <w:rsid w:val="009C2912"/>
    <w:rsid w:val="009C2922"/>
    <w:rsid w:val="009C2A3A"/>
    <w:rsid w:val="009C2AA1"/>
    <w:rsid w:val="009C2ABB"/>
    <w:rsid w:val="009C2BDF"/>
    <w:rsid w:val="009C2BFE"/>
    <w:rsid w:val="009C2C84"/>
    <w:rsid w:val="009C2D6B"/>
    <w:rsid w:val="009C2EFD"/>
    <w:rsid w:val="009C2F39"/>
    <w:rsid w:val="009C2F71"/>
    <w:rsid w:val="009C3020"/>
    <w:rsid w:val="009C3028"/>
    <w:rsid w:val="009C32DF"/>
    <w:rsid w:val="009C3402"/>
    <w:rsid w:val="009C34B0"/>
    <w:rsid w:val="009C34D8"/>
    <w:rsid w:val="009C34EA"/>
    <w:rsid w:val="009C3578"/>
    <w:rsid w:val="009C3641"/>
    <w:rsid w:val="009C3659"/>
    <w:rsid w:val="009C36E7"/>
    <w:rsid w:val="009C3720"/>
    <w:rsid w:val="009C37B4"/>
    <w:rsid w:val="009C37B5"/>
    <w:rsid w:val="009C3801"/>
    <w:rsid w:val="009C3821"/>
    <w:rsid w:val="009C39B5"/>
    <w:rsid w:val="009C3B4E"/>
    <w:rsid w:val="009C3C77"/>
    <w:rsid w:val="009C3D00"/>
    <w:rsid w:val="009C405B"/>
    <w:rsid w:val="009C4244"/>
    <w:rsid w:val="009C42A9"/>
    <w:rsid w:val="009C43C2"/>
    <w:rsid w:val="009C4547"/>
    <w:rsid w:val="009C456F"/>
    <w:rsid w:val="009C4708"/>
    <w:rsid w:val="009C472C"/>
    <w:rsid w:val="009C4730"/>
    <w:rsid w:val="009C47B7"/>
    <w:rsid w:val="009C4951"/>
    <w:rsid w:val="009C496B"/>
    <w:rsid w:val="009C49B5"/>
    <w:rsid w:val="009C4A3D"/>
    <w:rsid w:val="009C4A48"/>
    <w:rsid w:val="009C4A89"/>
    <w:rsid w:val="009C4B38"/>
    <w:rsid w:val="009C4B5D"/>
    <w:rsid w:val="009C4CEA"/>
    <w:rsid w:val="009C4D61"/>
    <w:rsid w:val="009C4D81"/>
    <w:rsid w:val="009C4E56"/>
    <w:rsid w:val="009C4E9F"/>
    <w:rsid w:val="009C4EE2"/>
    <w:rsid w:val="009C4F2C"/>
    <w:rsid w:val="009C50BB"/>
    <w:rsid w:val="009C50C8"/>
    <w:rsid w:val="009C513D"/>
    <w:rsid w:val="009C514C"/>
    <w:rsid w:val="009C5640"/>
    <w:rsid w:val="009C564C"/>
    <w:rsid w:val="009C5686"/>
    <w:rsid w:val="009C56DE"/>
    <w:rsid w:val="009C5754"/>
    <w:rsid w:val="009C5869"/>
    <w:rsid w:val="009C59BA"/>
    <w:rsid w:val="009C5A3E"/>
    <w:rsid w:val="009C5BA8"/>
    <w:rsid w:val="009C5C88"/>
    <w:rsid w:val="009C5D50"/>
    <w:rsid w:val="009C5DE9"/>
    <w:rsid w:val="009C5F1A"/>
    <w:rsid w:val="009C5F83"/>
    <w:rsid w:val="009C6029"/>
    <w:rsid w:val="009C60AE"/>
    <w:rsid w:val="009C620E"/>
    <w:rsid w:val="009C62AB"/>
    <w:rsid w:val="009C63B2"/>
    <w:rsid w:val="009C6417"/>
    <w:rsid w:val="009C641A"/>
    <w:rsid w:val="009C644E"/>
    <w:rsid w:val="009C647D"/>
    <w:rsid w:val="009C663B"/>
    <w:rsid w:val="009C66D4"/>
    <w:rsid w:val="009C673A"/>
    <w:rsid w:val="009C67F2"/>
    <w:rsid w:val="009C680C"/>
    <w:rsid w:val="009C68BB"/>
    <w:rsid w:val="009C68F3"/>
    <w:rsid w:val="009C691D"/>
    <w:rsid w:val="009C6A3B"/>
    <w:rsid w:val="009C6A7B"/>
    <w:rsid w:val="009C6B31"/>
    <w:rsid w:val="009C6C27"/>
    <w:rsid w:val="009C6E51"/>
    <w:rsid w:val="009C6E5A"/>
    <w:rsid w:val="009C6E84"/>
    <w:rsid w:val="009C6F34"/>
    <w:rsid w:val="009C728E"/>
    <w:rsid w:val="009C72EE"/>
    <w:rsid w:val="009C7384"/>
    <w:rsid w:val="009C73B0"/>
    <w:rsid w:val="009C73FA"/>
    <w:rsid w:val="009C74E5"/>
    <w:rsid w:val="009C759E"/>
    <w:rsid w:val="009C75B0"/>
    <w:rsid w:val="009C7643"/>
    <w:rsid w:val="009C769E"/>
    <w:rsid w:val="009C7726"/>
    <w:rsid w:val="009C7753"/>
    <w:rsid w:val="009C781D"/>
    <w:rsid w:val="009C7856"/>
    <w:rsid w:val="009C785C"/>
    <w:rsid w:val="009C78A9"/>
    <w:rsid w:val="009C78FE"/>
    <w:rsid w:val="009C7D29"/>
    <w:rsid w:val="009C7E61"/>
    <w:rsid w:val="009C7F7D"/>
    <w:rsid w:val="009D00D2"/>
    <w:rsid w:val="009D0174"/>
    <w:rsid w:val="009D02FD"/>
    <w:rsid w:val="009D033B"/>
    <w:rsid w:val="009D05AE"/>
    <w:rsid w:val="009D06C5"/>
    <w:rsid w:val="009D0727"/>
    <w:rsid w:val="009D072D"/>
    <w:rsid w:val="009D08FE"/>
    <w:rsid w:val="009D0992"/>
    <w:rsid w:val="009D09FD"/>
    <w:rsid w:val="009D0A96"/>
    <w:rsid w:val="009D0B21"/>
    <w:rsid w:val="009D0B67"/>
    <w:rsid w:val="009D0BBF"/>
    <w:rsid w:val="009D0BF7"/>
    <w:rsid w:val="009D0CB5"/>
    <w:rsid w:val="009D0D0E"/>
    <w:rsid w:val="009D0E86"/>
    <w:rsid w:val="009D0EB1"/>
    <w:rsid w:val="009D0F02"/>
    <w:rsid w:val="009D0F72"/>
    <w:rsid w:val="009D0FCB"/>
    <w:rsid w:val="009D0FF5"/>
    <w:rsid w:val="009D1033"/>
    <w:rsid w:val="009D105A"/>
    <w:rsid w:val="009D106B"/>
    <w:rsid w:val="009D1338"/>
    <w:rsid w:val="009D13F4"/>
    <w:rsid w:val="009D14D3"/>
    <w:rsid w:val="009D1762"/>
    <w:rsid w:val="009D187D"/>
    <w:rsid w:val="009D192E"/>
    <w:rsid w:val="009D1973"/>
    <w:rsid w:val="009D1BDD"/>
    <w:rsid w:val="009D1BF6"/>
    <w:rsid w:val="009D1ED6"/>
    <w:rsid w:val="009D2067"/>
    <w:rsid w:val="009D20B1"/>
    <w:rsid w:val="009D20C5"/>
    <w:rsid w:val="009D20F7"/>
    <w:rsid w:val="009D2189"/>
    <w:rsid w:val="009D236A"/>
    <w:rsid w:val="009D243B"/>
    <w:rsid w:val="009D24C9"/>
    <w:rsid w:val="009D24D2"/>
    <w:rsid w:val="009D2539"/>
    <w:rsid w:val="009D2610"/>
    <w:rsid w:val="009D2655"/>
    <w:rsid w:val="009D2854"/>
    <w:rsid w:val="009D2926"/>
    <w:rsid w:val="009D2AD8"/>
    <w:rsid w:val="009D2ADB"/>
    <w:rsid w:val="009D2BBD"/>
    <w:rsid w:val="009D2DAF"/>
    <w:rsid w:val="009D2FCA"/>
    <w:rsid w:val="009D3000"/>
    <w:rsid w:val="009D308F"/>
    <w:rsid w:val="009D314B"/>
    <w:rsid w:val="009D3210"/>
    <w:rsid w:val="009D32A7"/>
    <w:rsid w:val="009D32B3"/>
    <w:rsid w:val="009D330F"/>
    <w:rsid w:val="009D3357"/>
    <w:rsid w:val="009D340E"/>
    <w:rsid w:val="009D352F"/>
    <w:rsid w:val="009D356B"/>
    <w:rsid w:val="009D3577"/>
    <w:rsid w:val="009D35D3"/>
    <w:rsid w:val="009D3689"/>
    <w:rsid w:val="009D37AA"/>
    <w:rsid w:val="009D37B4"/>
    <w:rsid w:val="009D38AA"/>
    <w:rsid w:val="009D38EC"/>
    <w:rsid w:val="009D3B3D"/>
    <w:rsid w:val="009D3BA4"/>
    <w:rsid w:val="009D3C56"/>
    <w:rsid w:val="009D3CF7"/>
    <w:rsid w:val="009D3E0A"/>
    <w:rsid w:val="009D3E33"/>
    <w:rsid w:val="009D3EAF"/>
    <w:rsid w:val="009D3EBD"/>
    <w:rsid w:val="009D4203"/>
    <w:rsid w:val="009D4210"/>
    <w:rsid w:val="009D423C"/>
    <w:rsid w:val="009D427A"/>
    <w:rsid w:val="009D4400"/>
    <w:rsid w:val="009D459E"/>
    <w:rsid w:val="009D45CC"/>
    <w:rsid w:val="009D47B1"/>
    <w:rsid w:val="009D47B4"/>
    <w:rsid w:val="009D48B2"/>
    <w:rsid w:val="009D494B"/>
    <w:rsid w:val="009D4A20"/>
    <w:rsid w:val="009D4A5E"/>
    <w:rsid w:val="009D4ABA"/>
    <w:rsid w:val="009D4B78"/>
    <w:rsid w:val="009D4C0D"/>
    <w:rsid w:val="009D4C2E"/>
    <w:rsid w:val="009D4E0E"/>
    <w:rsid w:val="009D4F57"/>
    <w:rsid w:val="009D4FD5"/>
    <w:rsid w:val="009D5019"/>
    <w:rsid w:val="009D5178"/>
    <w:rsid w:val="009D51A7"/>
    <w:rsid w:val="009D532E"/>
    <w:rsid w:val="009D540F"/>
    <w:rsid w:val="009D5485"/>
    <w:rsid w:val="009D54F7"/>
    <w:rsid w:val="009D56F1"/>
    <w:rsid w:val="009D581E"/>
    <w:rsid w:val="009D58DF"/>
    <w:rsid w:val="009D596F"/>
    <w:rsid w:val="009D59ED"/>
    <w:rsid w:val="009D5C3B"/>
    <w:rsid w:val="009D5C61"/>
    <w:rsid w:val="009D5D26"/>
    <w:rsid w:val="009D5E38"/>
    <w:rsid w:val="009D5FCD"/>
    <w:rsid w:val="009D625C"/>
    <w:rsid w:val="009D63B9"/>
    <w:rsid w:val="009D6478"/>
    <w:rsid w:val="009D64A3"/>
    <w:rsid w:val="009D667F"/>
    <w:rsid w:val="009D6722"/>
    <w:rsid w:val="009D67D7"/>
    <w:rsid w:val="009D68F0"/>
    <w:rsid w:val="009D6908"/>
    <w:rsid w:val="009D6B29"/>
    <w:rsid w:val="009D6D7B"/>
    <w:rsid w:val="009D6DF3"/>
    <w:rsid w:val="009D7125"/>
    <w:rsid w:val="009D7157"/>
    <w:rsid w:val="009D71BC"/>
    <w:rsid w:val="009D73A6"/>
    <w:rsid w:val="009D74BD"/>
    <w:rsid w:val="009D7518"/>
    <w:rsid w:val="009D7677"/>
    <w:rsid w:val="009D768E"/>
    <w:rsid w:val="009D7725"/>
    <w:rsid w:val="009D782A"/>
    <w:rsid w:val="009D7883"/>
    <w:rsid w:val="009D78B7"/>
    <w:rsid w:val="009D78D7"/>
    <w:rsid w:val="009D79AD"/>
    <w:rsid w:val="009D7A31"/>
    <w:rsid w:val="009D7A50"/>
    <w:rsid w:val="009D7CB2"/>
    <w:rsid w:val="009D7CF0"/>
    <w:rsid w:val="009D7ED5"/>
    <w:rsid w:val="009D7F22"/>
    <w:rsid w:val="009D7F77"/>
    <w:rsid w:val="009D7F85"/>
    <w:rsid w:val="009D7FD7"/>
    <w:rsid w:val="009D7FF4"/>
    <w:rsid w:val="009E006D"/>
    <w:rsid w:val="009E00CD"/>
    <w:rsid w:val="009E0128"/>
    <w:rsid w:val="009E0384"/>
    <w:rsid w:val="009E0386"/>
    <w:rsid w:val="009E0404"/>
    <w:rsid w:val="009E05F6"/>
    <w:rsid w:val="009E065B"/>
    <w:rsid w:val="009E09F5"/>
    <w:rsid w:val="009E0B17"/>
    <w:rsid w:val="009E0B38"/>
    <w:rsid w:val="009E0CAA"/>
    <w:rsid w:val="009E0E02"/>
    <w:rsid w:val="009E0E8F"/>
    <w:rsid w:val="009E0EEE"/>
    <w:rsid w:val="009E0F0B"/>
    <w:rsid w:val="009E0F13"/>
    <w:rsid w:val="009E0F7D"/>
    <w:rsid w:val="009E0FDF"/>
    <w:rsid w:val="009E1028"/>
    <w:rsid w:val="009E1060"/>
    <w:rsid w:val="009E10F0"/>
    <w:rsid w:val="009E112C"/>
    <w:rsid w:val="009E11E9"/>
    <w:rsid w:val="009E1223"/>
    <w:rsid w:val="009E12FA"/>
    <w:rsid w:val="009E144A"/>
    <w:rsid w:val="009E155D"/>
    <w:rsid w:val="009E15E2"/>
    <w:rsid w:val="009E1855"/>
    <w:rsid w:val="009E1B1F"/>
    <w:rsid w:val="009E1E64"/>
    <w:rsid w:val="009E1E80"/>
    <w:rsid w:val="009E1F19"/>
    <w:rsid w:val="009E20D9"/>
    <w:rsid w:val="009E215A"/>
    <w:rsid w:val="009E21A9"/>
    <w:rsid w:val="009E222C"/>
    <w:rsid w:val="009E2291"/>
    <w:rsid w:val="009E2433"/>
    <w:rsid w:val="009E2688"/>
    <w:rsid w:val="009E2864"/>
    <w:rsid w:val="009E2868"/>
    <w:rsid w:val="009E2B6F"/>
    <w:rsid w:val="009E2B87"/>
    <w:rsid w:val="009E2C58"/>
    <w:rsid w:val="009E2CC9"/>
    <w:rsid w:val="009E2CCC"/>
    <w:rsid w:val="009E2D09"/>
    <w:rsid w:val="009E2DCC"/>
    <w:rsid w:val="009E2E0B"/>
    <w:rsid w:val="009E2E2D"/>
    <w:rsid w:val="009E2E91"/>
    <w:rsid w:val="009E301E"/>
    <w:rsid w:val="009E314F"/>
    <w:rsid w:val="009E3225"/>
    <w:rsid w:val="009E3298"/>
    <w:rsid w:val="009E3338"/>
    <w:rsid w:val="009E3368"/>
    <w:rsid w:val="009E33F4"/>
    <w:rsid w:val="009E3616"/>
    <w:rsid w:val="009E383C"/>
    <w:rsid w:val="009E38CA"/>
    <w:rsid w:val="009E38F2"/>
    <w:rsid w:val="009E3A20"/>
    <w:rsid w:val="009E3C9C"/>
    <w:rsid w:val="009E3C9F"/>
    <w:rsid w:val="009E3D07"/>
    <w:rsid w:val="009E3D26"/>
    <w:rsid w:val="009E3D65"/>
    <w:rsid w:val="009E41FE"/>
    <w:rsid w:val="009E42A5"/>
    <w:rsid w:val="009E451D"/>
    <w:rsid w:val="009E45ED"/>
    <w:rsid w:val="009E48AC"/>
    <w:rsid w:val="009E4AEA"/>
    <w:rsid w:val="009E4B10"/>
    <w:rsid w:val="009E4B21"/>
    <w:rsid w:val="009E4B86"/>
    <w:rsid w:val="009E4B8E"/>
    <w:rsid w:val="009E4C9D"/>
    <w:rsid w:val="009E4D73"/>
    <w:rsid w:val="009E4D87"/>
    <w:rsid w:val="009E4DA4"/>
    <w:rsid w:val="009E4DFD"/>
    <w:rsid w:val="009E4F6C"/>
    <w:rsid w:val="009E51D0"/>
    <w:rsid w:val="009E52E2"/>
    <w:rsid w:val="009E558F"/>
    <w:rsid w:val="009E5618"/>
    <w:rsid w:val="009E56F6"/>
    <w:rsid w:val="009E5738"/>
    <w:rsid w:val="009E576E"/>
    <w:rsid w:val="009E57BB"/>
    <w:rsid w:val="009E5824"/>
    <w:rsid w:val="009E582C"/>
    <w:rsid w:val="009E5868"/>
    <w:rsid w:val="009E5A10"/>
    <w:rsid w:val="009E5A54"/>
    <w:rsid w:val="009E5A90"/>
    <w:rsid w:val="009E5AD4"/>
    <w:rsid w:val="009E5AEA"/>
    <w:rsid w:val="009E5C37"/>
    <w:rsid w:val="009E5C47"/>
    <w:rsid w:val="009E5CD2"/>
    <w:rsid w:val="009E5D43"/>
    <w:rsid w:val="009E5F92"/>
    <w:rsid w:val="009E5FA3"/>
    <w:rsid w:val="009E60E1"/>
    <w:rsid w:val="009E61A1"/>
    <w:rsid w:val="009E62B4"/>
    <w:rsid w:val="009E64EC"/>
    <w:rsid w:val="009E6564"/>
    <w:rsid w:val="009E6631"/>
    <w:rsid w:val="009E66FA"/>
    <w:rsid w:val="009E69D2"/>
    <w:rsid w:val="009E6BB3"/>
    <w:rsid w:val="009E6CD4"/>
    <w:rsid w:val="009E6D69"/>
    <w:rsid w:val="009E6E9C"/>
    <w:rsid w:val="009E6F01"/>
    <w:rsid w:val="009E6FE2"/>
    <w:rsid w:val="009E7085"/>
    <w:rsid w:val="009E70C9"/>
    <w:rsid w:val="009E7206"/>
    <w:rsid w:val="009E720B"/>
    <w:rsid w:val="009E76CE"/>
    <w:rsid w:val="009E76E0"/>
    <w:rsid w:val="009E7755"/>
    <w:rsid w:val="009E7833"/>
    <w:rsid w:val="009E788A"/>
    <w:rsid w:val="009E78E4"/>
    <w:rsid w:val="009E794B"/>
    <w:rsid w:val="009E79C9"/>
    <w:rsid w:val="009E7A49"/>
    <w:rsid w:val="009E7A5E"/>
    <w:rsid w:val="009E7B6C"/>
    <w:rsid w:val="009E7BDF"/>
    <w:rsid w:val="009E7CAF"/>
    <w:rsid w:val="009E7CFD"/>
    <w:rsid w:val="009F005F"/>
    <w:rsid w:val="009F0119"/>
    <w:rsid w:val="009F0359"/>
    <w:rsid w:val="009F0371"/>
    <w:rsid w:val="009F03A6"/>
    <w:rsid w:val="009F04F2"/>
    <w:rsid w:val="009F0526"/>
    <w:rsid w:val="009F05E8"/>
    <w:rsid w:val="009F05ED"/>
    <w:rsid w:val="009F066E"/>
    <w:rsid w:val="009F070D"/>
    <w:rsid w:val="009F0758"/>
    <w:rsid w:val="009F0783"/>
    <w:rsid w:val="009F0860"/>
    <w:rsid w:val="009F08BE"/>
    <w:rsid w:val="009F09D1"/>
    <w:rsid w:val="009F0A11"/>
    <w:rsid w:val="009F0A2B"/>
    <w:rsid w:val="009F0B12"/>
    <w:rsid w:val="009F0B2D"/>
    <w:rsid w:val="009F0B6B"/>
    <w:rsid w:val="009F0B94"/>
    <w:rsid w:val="009F0BC1"/>
    <w:rsid w:val="009F0C65"/>
    <w:rsid w:val="009F0CC5"/>
    <w:rsid w:val="009F0D0A"/>
    <w:rsid w:val="009F0D21"/>
    <w:rsid w:val="009F0DFE"/>
    <w:rsid w:val="009F1171"/>
    <w:rsid w:val="009F1299"/>
    <w:rsid w:val="009F12A4"/>
    <w:rsid w:val="009F150A"/>
    <w:rsid w:val="009F1574"/>
    <w:rsid w:val="009F161C"/>
    <w:rsid w:val="009F163E"/>
    <w:rsid w:val="009F173A"/>
    <w:rsid w:val="009F1758"/>
    <w:rsid w:val="009F181C"/>
    <w:rsid w:val="009F194B"/>
    <w:rsid w:val="009F19AB"/>
    <w:rsid w:val="009F1D21"/>
    <w:rsid w:val="009F1DD9"/>
    <w:rsid w:val="009F1DF3"/>
    <w:rsid w:val="009F1EB1"/>
    <w:rsid w:val="009F1F8B"/>
    <w:rsid w:val="009F1FBB"/>
    <w:rsid w:val="009F20B6"/>
    <w:rsid w:val="009F218F"/>
    <w:rsid w:val="009F2247"/>
    <w:rsid w:val="009F22F5"/>
    <w:rsid w:val="009F23CD"/>
    <w:rsid w:val="009F25DF"/>
    <w:rsid w:val="009F264D"/>
    <w:rsid w:val="009F268E"/>
    <w:rsid w:val="009F27CC"/>
    <w:rsid w:val="009F288D"/>
    <w:rsid w:val="009F28AD"/>
    <w:rsid w:val="009F28B9"/>
    <w:rsid w:val="009F29AE"/>
    <w:rsid w:val="009F29B6"/>
    <w:rsid w:val="009F29E4"/>
    <w:rsid w:val="009F2A1A"/>
    <w:rsid w:val="009F2BDB"/>
    <w:rsid w:val="009F2C6F"/>
    <w:rsid w:val="009F2DF7"/>
    <w:rsid w:val="009F2E34"/>
    <w:rsid w:val="009F3041"/>
    <w:rsid w:val="009F304F"/>
    <w:rsid w:val="009F30B5"/>
    <w:rsid w:val="009F30D0"/>
    <w:rsid w:val="009F31D4"/>
    <w:rsid w:val="009F31FB"/>
    <w:rsid w:val="009F3437"/>
    <w:rsid w:val="009F347B"/>
    <w:rsid w:val="009F34DD"/>
    <w:rsid w:val="009F35E1"/>
    <w:rsid w:val="009F3724"/>
    <w:rsid w:val="009F3807"/>
    <w:rsid w:val="009F39C4"/>
    <w:rsid w:val="009F3B3D"/>
    <w:rsid w:val="009F3BD1"/>
    <w:rsid w:val="009F3CF9"/>
    <w:rsid w:val="009F3DD9"/>
    <w:rsid w:val="009F3F3F"/>
    <w:rsid w:val="009F3FC8"/>
    <w:rsid w:val="009F40A6"/>
    <w:rsid w:val="009F40D0"/>
    <w:rsid w:val="009F4203"/>
    <w:rsid w:val="009F44CE"/>
    <w:rsid w:val="009F4526"/>
    <w:rsid w:val="009F460D"/>
    <w:rsid w:val="009F4633"/>
    <w:rsid w:val="009F46F9"/>
    <w:rsid w:val="009F4708"/>
    <w:rsid w:val="009F474B"/>
    <w:rsid w:val="009F4819"/>
    <w:rsid w:val="009F48A8"/>
    <w:rsid w:val="009F49FC"/>
    <w:rsid w:val="009F4A01"/>
    <w:rsid w:val="009F4C1D"/>
    <w:rsid w:val="009F4C6F"/>
    <w:rsid w:val="009F4CCF"/>
    <w:rsid w:val="009F4CFA"/>
    <w:rsid w:val="009F4D59"/>
    <w:rsid w:val="009F4DBD"/>
    <w:rsid w:val="009F4DBF"/>
    <w:rsid w:val="009F4DC3"/>
    <w:rsid w:val="009F5111"/>
    <w:rsid w:val="009F5150"/>
    <w:rsid w:val="009F51E9"/>
    <w:rsid w:val="009F5219"/>
    <w:rsid w:val="009F53EF"/>
    <w:rsid w:val="009F5453"/>
    <w:rsid w:val="009F5462"/>
    <w:rsid w:val="009F5478"/>
    <w:rsid w:val="009F54B6"/>
    <w:rsid w:val="009F55BA"/>
    <w:rsid w:val="009F55C5"/>
    <w:rsid w:val="009F5754"/>
    <w:rsid w:val="009F5769"/>
    <w:rsid w:val="009F5875"/>
    <w:rsid w:val="009F5966"/>
    <w:rsid w:val="009F597D"/>
    <w:rsid w:val="009F5988"/>
    <w:rsid w:val="009F5A4C"/>
    <w:rsid w:val="009F5AE5"/>
    <w:rsid w:val="009F5B4C"/>
    <w:rsid w:val="009F5B86"/>
    <w:rsid w:val="009F5D39"/>
    <w:rsid w:val="009F5DA9"/>
    <w:rsid w:val="009F5DBB"/>
    <w:rsid w:val="009F5DE7"/>
    <w:rsid w:val="009F6030"/>
    <w:rsid w:val="009F6089"/>
    <w:rsid w:val="009F61F5"/>
    <w:rsid w:val="009F63E8"/>
    <w:rsid w:val="009F64FD"/>
    <w:rsid w:val="009F661F"/>
    <w:rsid w:val="009F66A2"/>
    <w:rsid w:val="009F670A"/>
    <w:rsid w:val="009F6B93"/>
    <w:rsid w:val="009F6C33"/>
    <w:rsid w:val="009F6CA2"/>
    <w:rsid w:val="009F6D53"/>
    <w:rsid w:val="009F6E88"/>
    <w:rsid w:val="009F6F72"/>
    <w:rsid w:val="009F6FC8"/>
    <w:rsid w:val="009F6FD5"/>
    <w:rsid w:val="009F71A7"/>
    <w:rsid w:val="009F731D"/>
    <w:rsid w:val="009F7332"/>
    <w:rsid w:val="009F7369"/>
    <w:rsid w:val="009F7415"/>
    <w:rsid w:val="009F7428"/>
    <w:rsid w:val="009F763B"/>
    <w:rsid w:val="009F7AE3"/>
    <w:rsid w:val="009F7D06"/>
    <w:rsid w:val="009F7EB7"/>
    <w:rsid w:val="009F7F26"/>
    <w:rsid w:val="009F7F3B"/>
    <w:rsid w:val="009F7FA8"/>
    <w:rsid w:val="00A0016B"/>
    <w:rsid w:val="00A0027A"/>
    <w:rsid w:val="00A002DC"/>
    <w:rsid w:val="00A0037B"/>
    <w:rsid w:val="00A00486"/>
    <w:rsid w:val="00A00673"/>
    <w:rsid w:val="00A00994"/>
    <w:rsid w:val="00A009AA"/>
    <w:rsid w:val="00A009FD"/>
    <w:rsid w:val="00A00A95"/>
    <w:rsid w:val="00A00A9E"/>
    <w:rsid w:val="00A00B53"/>
    <w:rsid w:val="00A00B59"/>
    <w:rsid w:val="00A00CEF"/>
    <w:rsid w:val="00A00E28"/>
    <w:rsid w:val="00A00E2C"/>
    <w:rsid w:val="00A00EA2"/>
    <w:rsid w:val="00A00FB2"/>
    <w:rsid w:val="00A01001"/>
    <w:rsid w:val="00A0101B"/>
    <w:rsid w:val="00A010AC"/>
    <w:rsid w:val="00A01170"/>
    <w:rsid w:val="00A01224"/>
    <w:rsid w:val="00A01368"/>
    <w:rsid w:val="00A013B7"/>
    <w:rsid w:val="00A013D8"/>
    <w:rsid w:val="00A013F1"/>
    <w:rsid w:val="00A01446"/>
    <w:rsid w:val="00A0152A"/>
    <w:rsid w:val="00A01698"/>
    <w:rsid w:val="00A017C4"/>
    <w:rsid w:val="00A01B59"/>
    <w:rsid w:val="00A01BD3"/>
    <w:rsid w:val="00A01CF9"/>
    <w:rsid w:val="00A01E0D"/>
    <w:rsid w:val="00A01E86"/>
    <w:rsid w:val="00A01EA2"/>
    <w:rsid w:val="00A01F37"/>
    <w:rsid w:val="00A01F7E"/>
    <w:rsid w:val="00A01FBC"/>
    <w:rsid w:val="00A01FFE"/>
    <w:rsid w:val="00A02243"/>
    <w:rsid w:val="00A02256"/>
    <w:rsid w:val="00A0225E"/>
    <w:rsid w:val="00A02296"/>
    <w:rsid w:val="00A022D3"/>
    <w:rsid w:val="00A023B7"/>
    <w:rsid w:val="00A023D0"/>
    <w:rsid w:val="00A02427"/>
    <w:rsid w:val="00A024FA"/>
    <w:rsid w:val="00A02528"/>
    <w:rsid w:val="00A02632"/>
    <w:rsid w:val="00A026D9"/>
    <w:rsid w:val="00A027D0"/>
    <w:rsid w:val="00A027E8"/>
    <w:rsid w:val="00A02839"/>
    <w:rsid w:val="00A029D9"/>
    <w:rsid w:val="00A02A39"/>
    <w:rsid w:val="00A02B2F"/>
    <w:rsid w:val="00A02BB4"/>
    <w:rsid w:val="00A02DD1"/>
    <w:rsid w:val="00A02FDC"/>
    <w:rsid w:val="00A0309C"/>
    <w:rsid w:val="00A03175"/>
    <w:rsid w:val="00A0323D"/>
    <w:rsid w:val="00A032E9"/>
    <w:rsid w:val="00A03340"/>
    <w:rsid w:val="00A033B2"/>
    <w:rsid w:val="00A033FB"/>
    <w:rsid w:val="00A03425"/>
    <w:rsid w:val="00A035F1"/>
    <w:rsid w:val="00A036A0"/>
    <w:rsid w:val="00A036C8"/>
    <w:rsid w:val="00A038FA"/>
    <w:rsid w:val="00A03945"/>
    <w:rsid w:val="00A03A84"/>
    <w:rsid w:val="00A03B20"/>
    <w:rsid w:val="00A03C3A"/>
    <w:rsid w:val="00A03EEB"/>
    <w:rsid w:val="00A03FA0"/>
    <w:rsid w:val="00A0410C"/>
    <w:rsid w:val="00A04138"/>
    <w:rsid w:val="00A04162"/>
    <w:rsid w:val="00A04225"/>
    <w:rsid w:val="00A04393"/>
    <w:rsid w:val="00A043B3"/>
    <w:rsid w:val="00A0441B"/>
    <w:rsid w:val="00A046E2"/>
    <w:rsid w:val="00A047BF"/>
    <w:rsid w:val="00A047DE"/>
    <w:rsid w:val="00A04A4B"/>
    <w:rsid w:val="00A04A9A"/>
    <w:rsid w:val="00A04ADA"/>
    <w:rsid w:val="00A04B2C"/>
    <w:rsid w:val="00A04B38"/>
    <w:rsid w:val="00A04B90"/>
    <w:rsid w:val="00A04DE9"/>
    <w:rsid w:val="00A04FE0"/>
    <w:rsid w:val="00A051D4"/>
    <w:rsid w:val="00A051EE"/>
    <w:rsid w:val="00A05204"/>
    <w:rsid w:val="00A052C2"/>
    <w:rsid w:val="00A0543A"/>
    <w:rsid w:val="00A054A6"/>
    <w:rsid w:val="00A05558"/>
    <w:rsid w:val="00A055EE"/>
    <w:rsid w:val="00A05732"/>
    <w:rsid w:val="00A057B2"/>
    <w:rsid w:val="00A058D0"/>
    <w:rsid w:val="00A058F8"/>
    <w:rsid w:val="00A0595D"/>
    <w:rsid w:val="00A05A03"/>
    <w:rsid w:val="00A05AF5"/>
    <w:rsid w:val="00A05BCF"/>
    <w:rsid w:val="00A05E3B"/>
    <w:rsid w:val="00A05F20"/>
    <w:rsid w:val="00A05F8E"/>
    <w:rsid w:val="00A05FE5"/>
    <w:rsid w:val="00A0605E"/>
    <w:rsid w:val="00A0612F"/>
    <w:rsid w:val="00A06131"/>
    <w:rsid w:val="00A061AE"/>
    <w:rsid w:val="00A061E5"/>
    <w:rsid w:val="00A062E7"/>
    <w:rsid w:val="00A0639D"/>
    <w:rsid w:val="00A064C2"/>
    <w:rsid w:val="00A064C8"/>
    <w:rsid w:val="00A0653E"/>
    <w:rsid w:val="00A06580"/>
    <w:rsid w:val="00A066FA"/>
    <w:rsid w:val="00A06744"/>
    <w:rsid w:val="00A06784"/>
    <w:rsid w:val="00A06874"/>
    <w:rsid w:val="00A068E3"/>
    <w:rsid w:val="00A069AB"/>
    <w:rsid w:val="00A069E6"/>
    <w:rsid w:val="00A06B57"/>
    <w:rsid w:val="00A06BAC"/>
    <w:rsid w:val="00A06D39"/>
    <w:rsid w:val="00A06DA2"/>
    <w:rsid w:val="00A07026"/>
    <w:rsid w:val="00A07403"/>
    <w:rsid w:val="00A0741C"/>
    <w:rsid w:val="00A07423"/>
    <w:rsid w:val="00A07464"/>
    <w:rsid w:val="00A0749E"/>
    <w:rsid w:val="00A075BD"/>
    <w:rsid w:val="00A076BC"/>
    <w:rsid w:val="00A07795"/>
    <w:rsid w:val="00A07A93"/>
    <w:rsid w:val="00A07B66"/>
    <w:rsid w:val="00A07C57"/>
    <w:rsid w:val="00A07D22"/>
    <w:rsid w:val="00A07F3C"/>
    <w:rsid w:val="00A07F73"/>
    <w:rsid w:val="00A1012C"/>
    <w:rsid w:val="00A101DB"/>
    <w:rsid w:val="00A101E7"/>
    <w:rsid w:val="00A10226"/>
    <w:rsid w:val="00A1025A"/>
    <w:rsid w:val="00A1026D"/>
    <w:rsid w:val="00A102A8"/>
    <w:rsid w:val="00A1045B"/>
    <w:rsid w:val="00A104DF"/>
    <w:rsid w:val="00A10607"/>
    <w:rsid w:val="00A106A2"/>
    <w:rsid w:val="00A10763"/>
    <w:rsid w:val="00A107EA"/>
    <w:rsid w:val="00A109BA"/>
    <w:rsid w:val="00A10BC4"/>
    <w:rsid w:val="00A10C99"/>
    <w:rsid w:val="00A10D88"/>
    <w:rsid w:val="00A10DCD"/>
    <w:rsid w:val="00A10F6F"/>
    <w:rsid w:val="00A111E5"/>
    <w:rsid w:val="00A11245"/>
    <w:rsid w:val="00A11343"/>
    <w:rsid w:val="00A113F1"/>
    <w:rsid w:val="00A11403"/>
    <w:rsid w:val="00A11436"/>
    <w:rsid w:val="00A11463"/>
    <w:rsid w:val="00A114BE"/>
    <w:rsid w:val="00A115A3"/>
    <w:rsid w:val="00A115D1"/>
    <w:rsid w:val="00A11693"/>
    <w:rsid w:val="00A11714"/>
    <w:rsid w:val="00A1172A"/>
    <w:rsid w:val="00A1190A"/>
    <w:rsid w:val="00A1193F"/>
    <w:rsid w:val="00A1195C"/>
    <w:rsid w:val="00A1196A"/>
    <w:rsid w:val="00A11A2A"/>
    <w:rsid w:val="00A11A3D"/>
    <w:rsid w:val="00A11A55"/>
    <w:rsid w:val="00A11A80"/>
    <w:rsid w:val="00A11B89"/>
    <w:rsid w:val="00A11BCB"/>
    <w:rsid w:val="00A11C29"/>
    <w:rsid w:val="00A11CA7"/>
    <w:rsid w:val="00A11DE3"/>
    <w:rsid w:val="00A11E24"/>
    <w:rsid w:val="00A11E98"/>
    <w:rsid w:val="00A11FDC"/>
    <w:rsid w:val="00A12079"/>
    <w:rsid w:val="00A1207D"/>
    <w:rsid w:val="00A1208D"/>
    <w:rsid w:val="00A120BE"/>
    <w:rsid w:val="00A1219E"/>
    <w:rsid w:val="00A121CC"/>
    <w:rsid w:val="00A12271"/>
    <w:rsid w:val="00A12312"/>
    <w:rsid w:val="00A1240A"/>
    <w:rsid w:val="00A124A6"/>
    <w:rsid w:val="00A12535"/>
    <w:rsid w:val="00A125B1"/>
    <w:rsid w:val="00A12638"/>
    <w:rsid w:val="00A12732"/>
    <w:rsid w:val="00A127F0"/>
    <w:rsid w:val="00A1280C"/>
    <w:rsid w:val="00A12816"/>
    <w:rsid w:val="00A128AE"/>
    <w:rsid w:val="00A128BD"/>
    <w:rsid w:val="00A1294C"/>
    <w:rsid w:val="00A129BD"/>
    <w:rsid w:val="00A129F1"/>
    <w:rsid w:val="00A12A2A"/>
    <w:rsid w:val="00A12B24"/>
    <w:rsid w:val="00A12B6A"/>
    <w:rsid w:val="00A12BCD"/>
    <w:rsid w:val="00A12C27"/>
    <w:rsid w:val="00A12C60"/>
    <w:rsid w:val="00A12C9F"/>
    <w:rsid w:val="00A12D9E"/>
    <w:rsid w:val="00A12ECE"/>
    <w:rsid w:val="00A12EF5"/>
    <w:rsid w:val="00A12F4C"/>
    <w:rsid w:val="00A12FED"/>
    <w:rsid w:val="00A13078"/>
    <w:rsid w:val="00A132D1"/>
    <w:rsid w:val="00A13331"/>
    <w:rsid w:val="00A134B2"/>
    <w:rsid w:val="00A13545"/>
    <w:rsid w:val="00A13550"/>
    <w:rsid w:val="00A13632"/>
    <w:rsid w:val="00A136AF"/>
    <w:rsid w:val="00A136B8"/>
    <w:rsid w:val="00A13723"/>
    <w:rsid w:val="00A13A1B"/>
    <w:rsid w:val="00A13B27"/>
    <w:rsid w:val="00A13C48"/>
    <w:rsid w:val="00A13CCA"/>
    <w:rsid w:val="00A13CDD"/>
    <w:rsid w:val="00A13D5D"/>
    <w:rsid w:val="00A13F0E"/>
    <w:rsid w:val="00A13F37"/>
    <w:rsid w:val="00A13FB2"/>
    <w:rsid w:val="00A1415E"/>
    <w:rsid w:val="00A1434E"/>
    <w:rsid w:val="00A145AA"/>
    <w:rsid w:val="00A147EE"/>
    <w:rsid w:val="00A1485F"/>
    <w:rsid w:val="00A148D6"/>
    <w:rsid w:val="00A149DD"/>
    <w:rsid w:val="00A14B23"/>
    <w:rsid w:val="00A14B4C"/>
    <w:rsid w:val="00A14B67"/>
    <w:rsid w:val="00A14BFE"/>
    <w:rsid w:val="00A14CA6"/>
    <w:rsid w:val="00A14D8D"/>
    <w:rsid w:val="00A14DDF"/>
    <w:rsid w:val="00A14F02"/>
    <w:rsid w:val="00A14FBD"/>
    <w:rsid w:val="00A15111"/>
    <w:rsid w:val="00A15171"/>
    <w:rsid w:val="00A151AF"/>
    <w:rsid w:val="00A1523B"/>
    <w:rsid w:val="00A152FE"/>
    <w:rsid w:val="00A153D1"/>
    <w:rsid w:val="00A15608"/>
    <w:rsid w:val="00A15681"/>
    <w:rsid w:val="00A1583D"/>
    <w:rsid w:val="00A1584D"/>
    <w:rsid w:val="00A158D3"/>
    <w:rsid w:val="00A158D5"/>
    <w:rsid w:val="00A15978"/>
    <w:rsid w:val="00A15BF7"/>
    <w:rsid w:val="00A15C79"/>
    <w:rsid w:val="00A16049"/>
    <w:rsid w:val="00A160E2"/>
    <w:rsid w:val="00A1612C"/>
    <w:rsid w:val="00A16231"/>
    <w:rsid w:val="00A16308"/>
    <w:rsid w:val="00A164F4"/>
    <w:rsid w:val="00A1655A"/>
    <w:rsid w:val="00A1658C"/>
    <w:rsid w:val="00A165D5"/>
    <w:rsid w:val="00A16603"/>
    <w:rsid w:val="00A16630"/>
    <w:rsid w:val="00A166B4"/>
    <w:rsid w:val="00A1677D"/>
    <w:rsid w:val="00A167F0"/>
    <w:rsid w:val="00A168F4"/>
    <w:rsid w:val="00A16902"/>
    <w:rsid w:val="00A169B4"/>
    <w:rsid w:val="00A16AA7"/>
    <w:rsid w:val="00A16B99"/>
    <w:rsid w:val="00A16C40"/>
    <w:rsid w:val="00A16CC1"/>
    <w:rsid w:val="00A16E14"/>
    <w:rsid w:val="00A16F1E"/>
    <w:rsid w:val="00A16FD4"/>
    <w:rsid w:val="00A17195"/>
    <w:rsid w:val="00A17278"/>
    <w:rsid w:val="00A1728C"/>
    <w:rsid w:val="00A172B3"/>
    <w:rsid w:val="00A172C7"/>
    <w:rsid w:val="00A173BA"/>
    <w:rsid w:val="00A1742B"/>
    <w:rsid w:val="00A17469"/>
    <w:rsid w:val="00A1748D"/>
    <w:rsid w:val="00A1773A"/>
    <w:rsid w:val="00A177E2"/>
    <w:rsid w:val="00A178D0"/>
    <w:rsid w:val="00A17A11"/>
    <w:rsid w:val="00A17A50"/>
    <w:rsid w:val="00A17A95"/>
    <w:rsid w:val="00A17AAB"/>
    <w:rsid w:val="00A17BA3"/>
    <w:rsid w:val="00A17BB6"/>
    <w:rsid w:val="00A17BC9"/>
    <w:rsid w:val="00A17CBD"/>
    <w:rsid w:val="00A17D00"/>
    <w:rsid w:val="00A17D2D"/>
    <w:rsid w:val="00A17E41"/>
    <w:rsid w:val="00A17EEF"/>
    <w:rsid w:val="00A20009"/>
    <w:rsid w:val="00A201E1"/>
    <w:rsid w:val="00A20259"/>
    <w:rsid w:val="00A202E7"/>
    <w:rsid w:val="00A20362"/>
    <w:rsid w:val="00A20431"/>
    <w:rsid w:val="00A206DE"/>
    <w:rsid w:val="00A2076A"/>
    <w:rsid w:val="00A207E1"/>
    <w:rsid w:val="00A20952"/>
    <w:rsid w:val="00A20981"/>
    <w:rsid w:val="00A20A9F"/>
    <w:rsid w:val="00A20C68"/>
    <w:rsid w:val="00A20C7B"/>
    <w:rsid w:val="00A20EA7"/>
    <w:rsid w:val="00A20F18"/>
    <w:rsid w:val="00A20FCF"/>
    <w:rsid w:val="00A21057"/>
    <w:rsid w:val="00A2107E"/>
    <w:rsid w:val="00A21150"/>
    <w:rsid w:val="00A21311"/>
    <w:rsid w:val="00A21423"/>
    <w:rsid w:val="00A21558"/>
    <w:rsid w:val="00A215DF"/>
    <w:rsid w:val="00A216CD"/>
    <w:rsid w:val="00A2177A"/>
    <w:rsid w:val="00A21809"/>
    <w:rsid w:val="00A218BA"/>
    <w:rsid w:val="00A21AAC"/>
    <w:rsid w:val="00A21AD1"/>
    <w:rsid w:val="00A21AD2"/>
    <w:rsid w:val="00A21B20"/>
    <w:rsid w:val="00A21C7A"/>
    <w:rsid w:val="00A21F39"/>
    <w:rsid w:val="00A22081"/>
    <w:rsid w:val="00A221A4"/>
    <w:rsid w:val="00A221F9"/>
    <w:rsid w:val="00A223E0"/>
    <w:rsid w:val="00A224B6"/>
    <w:rsid w:val="00A224D0"/>
    <w:rsid w:val="00A225AC"/>
    <w:rsid w:val="00A2260C"/>
    <w:rsid w:val="00A226BC"/>
    <w:rsid w:val="00A228BB"/>
    <w:rsid w:val="00A22A95"/>
    <w:rsid w:val="00A22BC0"/>
    <w:rsid w:val="00A22C3C"/>
    <w:rsid w:val="00A22EAA"/>
    <w:rsid w:val="00A22F01"/>
    <w:rsid w:val="00A22F36"/>
    <w:rsid w:val="00A22F81"/>
    <w:rsid w:val="00A230E2"/>
    <w:rsid w:val="00A231E8"/>
    <w:rsid w:val="00A232F0"/>
    <w:rsid w:val="00A2335C"/>
    <w:rsid w:val="00A233EA"/>
    <w:rsid w:val="00A23430"/>
    <w:rsid w:val="00A23486"/>
    <w:rsid w:val="00A23900"/>
    <w:rsid w:val="00A2393A"/>
    <w:rsid w:val="00A2398F"/>
    <w:rsid w:val="00A239B3"/>
    <w:rsid w:val="00A239B5"/>
    <w:rsid w:val="00A23AA2"/>
    <w:rsid w:val="00A23AD3"/>
    <w:rsid w:val="00A23BF3"/>
    <w:rsid w:val="00A23C5A"/>
    <w:rsid w:val="00A23D87"/>
    <w:rsid w:val="00A23E35"/>
    <w:rsid w:val="00A23E77"/>
    <w:rsid w:val="00A23EF0"/>
    <w:rsid w:val="00A243E2"/>
    <w:rsid w:val="00A2441A"/>
    <w:rsid w:val="00A24531"/>
    <w:rsid w:val="00A245CC"/>
    <w:rsid w:val="00A2464E"/>
    <w:rsid w:val="00A248E9"/>
    <w:rsid w:val="00A24935"/>
    <w:rsid w:val="00A24BAA"/>
    <w:rsid w:val="00A24BBD"/>
    <w:rsid w:val="00A24BE9"/>
    <w:rsid w:val="00A24C4B"/>
    <w:rsid w:val="00A24D1B"/>
    <w:rsid w:val="00A24E57"/>
    <w:rsid w:val="00A25126"/>
    <w:rsid w:val="00A25185"/>
    <w:rsid w:val="00A251E0"/>
    <w:rsid w:val="00A251F5"/>
    <w:rsid w:val="00A251FF"/>
    <w:rsid w:val="00A2531A"/>
    <w:rsid w:val="00A254F5"/>
    <w:rsid w:val="00A25557"/>
    <w:rsid w:val="00A255E8"/>
    <w:rsid w:val="00A256DE"/>
    <w:rsid w:val="00A257C8"/>
    <w:rsid w:val="00A257E1"/>
    <w:rsid w:val="00A258BA"/>
    <w:rsid w:val="00A258ED"/>
    <w:rsid w:val="00A258FB"/>
    <w:rsid w:val="00A2591A"/>
    <w:rsid w:val="00A25C4A"/>
    <w:rsid w:val="00A25CBF"/>
    <w:rsid w:val="00A25D81"/>
    <w:rsid w:val="00A25E41"/>
    <w:rsid w:val="00A2602D"/>
    <w:rsid w:val="00A2609C"/>
    <w:rsid w:val="00A26149"/>
    <w:rsid w:val="00A26199"/>
    <w:rsid w:val="00A261C1"/>
    <w:rsid w:val="00A262E6"/>
    <w:rsid w:val="00A265AE"/>
    <w:rsid w:val="00A2673F"/>
    <w:rsid w:val="00A26829"/>
    <w:rsid w:val="00A26860"/>
    <w:rsid w:val="00A268BF"/>
    <w:rsid w:val="00A26945"/>
    <w:rsid w:val="00A269A5"/>
    <w:rsid w:val="00A26A9C"/>
    <w:rsid w:val="00A26B47"/>
    <w:rsid w:val="00A26BD6"/>
    <w:rsid w:val="00A26C2D"/>
    <w:rsid w:val="00A26C57"/>
    <w:rsid w:val="00A26D07"/>
    <w:rsid w:val="00A26E84"/>
    <w:rsid w:val="00A26EF4"/>
    <w:rsid w:val="00A26F68"/>
    <w:rsid w:val="00A26FBF"/>
    <w:rsid w:val="00A27026"/>
    <w:rsid w:val="00A27045"/>
    <w:rsid w:val="00A270A2"/>
    <w:rsid w:val="00A270C7"/>
    <w:rsid w:val="00A27103"/>
    <w:rsid w:val="00A2713F"/>
    <w:rsid w:val="00A27165"/>
    <w:rsid w:val="00A27250"/>
    <w:rsid w:val="00A27358"/>
    <w:rsid w:val="00A27549"/>
    <w:rsid w:val="00A275A6"/>
    <w:rsid w:val="00A275BA"/>
    <w:rsid w:val="00A27944"/>
    <w:rsid w:val="00A27964"/>
    <w:rsid w:val="00A2797F"/>
    <w:rsid w:val="00A27A26"/>
    <w:rsid w:val="00A27CD6"/>
    <w:rsid w:val="00A27EC8"/>
    <w:rsid w:val="00A27F4A"/>
    <w:rsid w:val="00A3007E"/>
    <w:rsid w:val="00A300A8"/>
    <w:rsid w:val="00A30151"/>
    <w:rsid w:val="00A3020A"/>
    <w:rsid w:val="00A3041B"/>
    <w:rsid w:val="00A304A6"/>
    <w:rsid w:val="00A3050E"/>
    <w:rsid w:val="00A305D1"/>
    <w:rsid w:val="00A30614"/>
    <w:rsid w:val="00A3061A"/>
    <w:rsid w:val="00A3078F"/>
    <w:rsid w:val="00A308C8"/>
    <w:rsid w:val="00A30A7D"/>
    <w:rsid w:val="00A30C1A"/>
    <w:rsid w:val="00A30C55"/>
    <w:rsid w:val="00A30C61"/>
    <w:rsid w:val="00A30C95"/>
    <w:rsid w:val="00A30D14"/>
    <w:rsid w:val="00A30D96"/>
    <w:rsid w:val="00A30E9A"/>
    <w:rsid w:val="00A311E7"/>
    <w:rsid w:val="00A314B2"/>
    <w:rsid w:val="00A3151B"/>
    <w:rsid w:val="00A31548"/>
    <w:rsid w:val="00A31867"/>
    <w:rsid w:val="00A31A85"/>
    <w:rsid w:val="00A31AE2"/>
    <w:rsid w:val="00A31B86"/>
    <w:rsid w:val="00A31D00"/>
    <w:rsid w:val="00A31DF2"/>
    <w:rsid w:val="00A31E1E"/>
    <w:rsid w:val="00A31F94"/>
    <w:rsid w:val="00A32129"/>
    <w:rsid w:val="00A3234C"/>
    <w:rsid w:val="00A323F1"/>
    <w:rsid w:val="00A323FA"/>
    <w:rsid w:val="00A324ED"/>
    <w:rsid w:val="00A32555"/>
    <w:rsid w:val="00A325CF"/>
    <w:rsid w:val="00A32611"/>
    <w:rsid w:val="00A326EB"/>
    <w:rsid w:val="00A32707"/>
    <w:rsid w:val="00A327BC"/>
    <w:rsid w:val="00A32804"/>
    <w:rsid w:val="00A32909"/>
    <w:rsid w:val="00A32918"/>
    <w:rsid w:val="00A32921"/>
    <w:rsid w:val="00A3298A"/>
    <w:rsid w:val="00A32ADD"/>
    <w:rsid w:val="00A32B2D"/>
    <w:rsid w:val="00A32B6B"/>
    <w:rsid w:val="00A32BE6"/>
    <w:rsid w:val="00A32CF9"/>
    <w:rsid w:val="00A32E59"/>
    <w:rsid w:val="00A32ED0"/>
    <w:rsid w:val="00A32FA6"/>
    <w:rsid w:val="00A33031"/>
    <w:rsid w:val="00A3342E"/>
    <w:rsid w:val="00A3349B"/>
    <w:rsid w:val="00A3373F"/>
    <w:rsid w:val="00A3376D"/>
    <w:rsid w:val="00A337CB"/>
    <w:rsid w:val="00A3389C"/>
    <w:rsid w:val="00A3389F"/>
    <w:rsid w:val="00A338C2"/>
    <w:rsid w:val="00A33974"/>
    <w:rsid w:val="00A33993"/>
    <w:rsid w:val="00A339C3"/>
    <w:rsid w:val="00A33B94"/>
    <w:rsid w:val="00A33D3B"/>
    <w:rsid w:val="00A33DAC"/>
    <w:rsid w:val="00A33DDA"/>
    <w:rsid w:val="00A33F3B"/>
    <w:rsid w:val="00A340FE"/>
    <w:rsid w:val="00A34159"/>
    <w:rsid w:val="00A3422C"/>
    <w:rsid w:val="00A3424A"/>
    <w:rsid w:val="00A3429A"/>
    <w:rsid w:val="00A34365"/>
    <w:rsid w:val="00A34421"/>
    <w:rsid w:val="00A34445"/>
    <w:rsid w:val="00A34612"/>
    <w:rsid w:val="00A346B3"/>
    <w:rsid w:val="00A346C3"/>
    <w:rsid w:val="00A346F6"/>
    <w:rsid w:val="00A34728"/>
    <w:rsid w:val="00A347C3"/>
    <w:rsid w:val="00A3484A"/>
    <w:rsid w:val="00A34B78"/>
    <w:rsid w:val="00A34BA3"/>
    <w:rsid w:val="00A34BD6"/>
    <w:rsid w:val="00A34DD8"/>
    <w:rsid w:val="00A34DEC"/>
    <w:rsid w:val="00A34E14"/>
    <w:rsid w:val="00A3508E"/>
    <w:rsid w:val="00A350CC"/>
    <w:rsid w:val="00A350FD"/>
    <w:rsid w:val="00A351B1"/>
    <w:rsid w:val="00A351EC"/>
    <w:rsid w:val="00A352DB"/>
    <w:rsid w:val="00A35306"/>
    <w:rsid w:val="00A3535F"/>
    <w:rsid w:val="00A35365"/>
    <w:rsid w:val="00A355AE"/>
    <w:rsid w:val="00A35663"/>
    <w:rsid w:val="00A35689"/>
    <w:rsid w:val="00A35690"/>
    <w:rsid w:val="00A356A0"/>
    <w:rsid w:val="00A35752"/>
    <w:rsid w:val="00A3593A"/>
    <w:rsid w:val="00A35ABB"/>
    <w:rsid w:val="00A35B6C"/>
    <w:rsid w:val="00A35C5D"/>
    <w:rsid w:val="00A35C92"/>
    <w:rsid w:val="00A35CC6"/>
    <w:rsid w:val="00A35DCF"/>
    <w:rsid w:val="00A35E33"/>
    <w:rsid w:val="00A35E98"/>
    <w:rsid w:val="00A35EC7"/>
    <w:rsid w:val="00A35EF6"/>
    <w:rsid w:val="00A3610B"/>
    <w:rsid w:val="00A3627B"/>
    <w:rsid w:val="00A36323"/>
    <w:rsid w:val="00A363A1"/>
    <w:rsid w:val="00A36466"/>
    <w:rsid w:val="00A364E9"/>
    <w:rsid w:val="00A365EF"/>
    <w:rsid w:val="00A36675"/>
    <w:rsid w:val="00A366C9"/>
    <w:rsid w:val="00A367C9"/>
    <w:rsid w:val="00A3684D"/>
    <w:rsid w:val="00A3687A"/>
    <w:rsid w:val="00A368C5"/>
    <w:rsid w:val="00A3692D"/>
    <w:rsid w:val="00A36A53"/>
    <w:rsid w:val="00A36B5C"/>
    <w:rsid w:val="00A36D42"/>
    <w:rsid w:val="00A36E33"/>
    <w:rsid w:val="00A37071"/>
    <w:rsid w:val="00A37173"/>
    <w:rsid w:val="00A371D0"/>
    <w:rsid w:val="00A371F5"/>
    <w:rsid w:val="00A3737C"/>
    <w:rsid w:val="00A373C9"/>
    <w:rsid w:val="00A373EA"/>
    <w:rsid w:val="00A37487"/>
    <w:rsid w:val="00A37497"/>
    <w:rsid w:val="00A37513"/>
    <w:rsid w:val="00A37535"/>
    <w:rsid w:val="00A375EB"/>
    <w:rsid w:val="00A376EB"/>
    <w:rsid w:val="00A3779F"/>
    <w:rsid w:val="00A37815"/>
    <w:rsid w:val="00A378E6"/>
    <w:rsid w:val="00A37902"/>
    <w:rsid w:val="00A37A12"/>
    <w:rsid w:val="00A37AC0"/>
    <w:rsid w:val="00A37E0C"/>
    <w:rsid w:val="00A37E36"/>
    <w:rsid w:val="00A37F43"/>
    <w:rsid w:val="00A402B8"/>
    <w:rsid w:val="00A4033E"/>
    <w:rsid w:val="00A40695"/>
    <w:rsid w:val="00A406A9"/>
    <w:rsid w:val="00A406EC"/>
    <w:rsid w:val="00A4087B"/>
    <w:rsid w:val="00A40BB0"/>
    <w:rsid w:val="00A40BC2"/>
    <w:rsid w:val="00A40BEB"/>
    <w:rsid w:val="00A40C4A"/>
    <w:rsid w:val="00A40C72"/>
    <w:rsid w:val="00A40D00"/>
    <w:rsid w:val="00A40DBB"/>
    <w:rsid w:val="00A40E1C"/>
    <w:rsid w:val="00A40E3D"/>
    <w:rsid w:val="00A40EE2"/>
    <w:rsid w:val="00A40F21"/>
    <w:rsid w:val="00A40FE9"/>
    <w:rsid w:val="00A410F5"/>
    <w:rsid w:val="00A41113"/>
    <w:rsid w:val="00A412AC"/>
    <w:rsid w:val="00A41379"/>
    <w:rsid w:val="00A413BA"/>
    <w:rsid w:val="00A41533"/>
    <w:rsid w:val="00A416F6"/>
    <w:rsid w:val="00A4172F"/>
    <w:rsid w:val="00A417A1"/>
    <w:rsid w:val="00A41AF7"/>
    <w:rsid w:val="00A41D4F"/>
    <w:rsid w:val="00A41DF6"/>
    <w:rsid w:val="00A41E11"/>
    <w:rsid w:val="00A41E16"/>
    <w:rsid w:val="00A41E4A"/>
    <w:rsid w:val="00A42088"/>
    <w:rsid w:val="00A420F7"/>
    <w:rsid w:val="00A4221A"/>
    <w:rsid w:val="00A422A8"/>
    <w:rsid w:val="00A4242D"/>
    <w:rsid w:val="00A42522"/>
    <w:rsid w:val="00A42545"/>
    <w:rsid w:val="00A425A1"/>
    <w:rsid w:val="00A4270A"/>
    <w:rsid w:val="00A427D6"/>
    <w:rsid w:val="00A427E0"/>
    <w:rsid w:val="00A42818"/>
    <w:rsid w:val="00A42941"/>
    <w:rsid w:val="00A4295F"/>
    <w:rsid w:val="00A42A0B"/>
    <w:rsid w:val="00A42A3D"/>
    <w:rsid w:val="00A42ADC"/>
    <w:rsid w:val="00A42C0A"/>
    <w:rsid w:val="00A42CBA"/>
    <w:rsid w:val="00A42DC0"/>
    <w:rsid w:val="00A42DD0"/>
    <w:rsid w:val="00A4316F"/>
    <w:rsid w:val="00A43230"/>
    <w:rsid w:val="00A433A3"/>
    <w:rsid w:val="00A4340C"/>
    <w:rsid w:val="00A434C2"/>
    <w:rsid w:val="00A43513"/>
    <w:rsid w:val="00A435FD"/>
    <w:rsid w:val="00A43647"/>
    <w:rsid w:val="00A436A6"/>
    <w:rsid w:val="00A4372C"/>
    <w:rsid w:val="00A4377B"/>
    <w:rsid w:val="00A438E1"/>
    <w:rsid w:val="00A43946"/>
    <w:rsid w:val="00A439BD"/>
    <w:rsid w:val="00A43B37"/>
    <w:rsid w:val="00A43C23"/>
    <w:rsid w:val="00A43C2E"/>
    <w:rsid w:val="00A43CE4"/>
    <w:rsid w:val="00A43EA8"/>
    <w:rsid w:val="00A43F95"/>
    <w:rsid w:val="00A4400A"/>
    <w:rsid w:val="00A440E3"/>
    <w:rsid w:val="00A44274"/>
    <w:rsid w:val="00A44334"/>
    <w:rsid w:val="00A443F5"/>
    <w:rsid w:val="00A4456D"/>
    <w:rsid w:val="00A44654"/>
    <w:rsid w:val="00A44846"/>
    <w:rsid w:val="00A44AB2"/>
    <w:rsid w:val="00A44ACC"/>
    <w:rsid w:val="00A44AD0"/>
    <w:rsid w:val="00A44AFA"/>
    <w:rsid w:val="00A44BA8"/>
    <w:rsid w:val="00A44CB0"/>
    <w:rsid w:val="00A44D2D"/>
    <w:rsid w:val="00A44DB7"/>
    <w:rsid w:val="00A44DD5"/>
    <w:rsid w:val="00A44EEA"/>
    <w:rsid w:val="00A44F1C"/>
    <w:rsid w:val="00A44FAD"/>
    <w:rsid w:val="00A45178"/>
    <w:rsid w:val="00A452D0"/>
    <w:rsid w:val="00A4537B"/>
    <w:rsid w:val="00A4540F"/>
    <w:rsid w:val="00A4555E"/>
    <w:rsid w:val="00A4568D"/>
    <w:rsid w:val="00A456FF"/>
    <w:rsid w:val="00A45764"/>
    <w:rsid w:val="00A45795"/>
    <w:rsid w:val="00A457EA"/>
    <w:rsid w:val="00A458FC"/>
    <w:rsid w:val="00A4591C"/>
    <w:rsid w:val="00A4599B"/>
    <w:rsid w:val="00A459E3"/>
    <w:rsid w:val="00A45B5F"/>
    <w:rsid w:val="00A45D60"/>
    <w:rsid w:val="00A45E3C"/>
    <w:rsid w:val="00A45E42"/>
    <w:rsid w:val="00A45E82"/>
    <w:rsid w:val="00A45FE1"/>
    <w:rsid w:val="00A45FF6"/>
    <w:rsid w:val="00A4604E"/>
    <w:rsid w:val="00A460BB"/>
    <w:rsid w:val="00A461D5"/>
    <w:rsid w:val="00A462E1"/>
    <w:rsid w:val="00A46368"/>
    <w:rsid w:val="00A46557"/>
    <w:rsid w:val="00A46757"/>
    <w:rsid w:val="00A4675B"/>
    <w:rsid w:val="00A468A8"/>
    <w:rsid w:val="00A46995"/>
    <w:rsid w:val="00A46A00"/>
    <w:rsid w:val="00A46A74"/>
    <w:rsid w:val="00A46B3B"/>
    <w:rsid w:val="00A46B80"/>
    <w:rsid w:val="00A46D07"/>
    <w:rsid w:val="00A46D44"/>
    <w:rsid w:val="00A46DD8"/>
    <w:rsid w:val="00A46E9C"/>
    <w:rsid w:val="00A46EFC"/>
    <w:rsid w:val="00A46F51"/>
    <w:rsid w:val="00A46F8F"/>
    <w:rsid w:val="00A47097"/>
    <w:rsid w:val="00A471ED"/>
    <w:rsid w:val="00A47228"/>
    <w:rsid w:val="00A4730B"/>
    <w:rsid w:val="00A473F9"/>
    <w:rsid w:val="00A475D6"/>
    <w:rsid w:val="00A47695"/>
    <w:rsid w:val="00A47753"/>
    <w:rsid w:val="00A477C8"/>
    <w:rsid w:val="00A47897"/>
    <w:rsid w:val="00A478BD"/>
    <w:rsid w:val="00A479D4"/>
    <w:rsid w:val="00A479D9"/>
    <w:rsid w:val="00A479E3"/>
    <w:rsid w:val="00A47B1F"/>
    <w:rsid w:val="00A47BA4"/>
    <w:rsid w:val="00A47D00"/>
    <w:rsid w:val="00A47D42"/>
    <w:rsid w:val="00A47D85"/>
    <w:rsid w:val="00A47E3E"/>
    <w:rsid w:val="00A47E9F"/>
    <w:rsid w:val="00A47EF6"/>
    <w:rsid w:val="00A500E8"/>
    <w:rsid w:val="00A501FD"/>
    <w:rsid w:val="00A50394"/>
    <w:rsid w:val="00A50400"/>
    <w:rsid w:val="00A504E0"/>
    <w:rsid w:val="00A505C2"/>
    <w:rsid w:val="00A50630"/>
    <w:rsid w:val="00A50661"/>
    <w:rsid w:val="00A50786"/>
    <w:rsid w:val="00A50796"/>
    <w:rsid w:val="00A5085F"/>
    <w:rsid w:val="00A508DB"/>
    <w:rsid w:val="00A5091A"/>
    <w:rsid w:val="00A5093C"/>
    <w:rsid w:val="00A509E8"/>
    <w:rsid w:val="00A50A76"/>
    <w:rsid w:val="00A50B0F"/>
    <w:rsid w:val="00A50BD9"/>
    <w:rsid w:val="00A50BF3"/>
    <w:rsid w:val="00A50C93"/>
    <w:rsid w:val="00A50FA3"/>
    <w:rsid w:val="00A51006"/>
    <w:rsid w:val="00A5111E"/>
    <w:rsid w:val="00A5145B"/>
    <w:rsid w:val="00A5154C"/>
    <w:rsid w:val="00A5155D"/>
    <w:rsid w:val="00A51564"/>
    <w:rsid w:val="00A51592"/>
    <w:rsid w:val="00A51832"/>
    <w:rsid w:val="00A51850"/>
    <w:rsid w:val="00A51A15"/>
    <w:rsid w:val="00A51AC0"/>
    <w:rsid w:val="00A51BAD"/>
    <w:rsid w:val="00A51CED"/>
    <w:rsid w:val="00A51DA0"/>
    <w:rsid w:val="00A51DA2"/>
    <w:rsid w:val="00A51DFA"/>
    <w:rsid w:val="00A52052"/>
    <w:rsid w:val="00A5209B"/>
    <w:rsid w:val="00A52224"/>
    <w:rsid w:val="00A5229E"/>
    <w:rsid w:val="00A52334"/>
    <w:rsid w:val="00A523AE"/>
    <w:rsid w:val="00A52568"/>
    <w:rsid w:val="00A525ED"/>
    <w:rsid w:val="00A52865"/>
    <w:rsid w:val="00A528D3"/>
    <w:rsid w:val="00A5295F"/>
    <w:rsid w:val="00A52A09"/>
    <w:rsid w:val="00A52A87"/>
    <w:rsid w:val="00A52B79"/>
    <w:rsid w:val="00A52B91"/>
    <w:rsid w:val="00A52C2F"/>
    <w:rsid w:val="00A52D5C"/>
    <w:rsid w:val="00A52DB4"/>
    <w:rsid w:val="00A52DE3"/>
    <w:rsid w:val="00A52E12"/>
    <w:rsid w:val="00A52EA4"/>
    <w:rsid w:val="00A52ECE"/>
    <w:rsid w:val="00A52F47"/>
    <w:rsid w:val="00A52F4B"/>
    <w:rsid w:val="00A52F6E"/>
    <w:rsid w:val="00A52F88"/>
    <w:rsid w:val="00A53099"/>
    <w:rsid w:val="00A53177"/>
    <w:rsid w:val="00A53193"/>
    <w:rsid w:val="00A53272"/>
    <w:rsid w:val="00A53562"/>
    <w:rsid w:val="00A536EA"/>
    <w:rsid w:val="00A53811"/>
    <w:rsid w:val="00A5387A"/>
    <w:rsid w:val="00A539BF"/>
    <w:rsid w:val="00A539ED"/>
    <w:rsid w:val="00A53A24"/>
    <w:rsid w:val="00A53A7B"/>
    <w:rsid w:val="00A53CDC"/>
    <w:rsid w:val="00A53EAE"/>
    <w:rsid w:val="00A53EB1"/>
    <w:rsid w:val="00A53F49"/>
    <w:rsid w:val="00A53F4F"/>
    <w:rsid w:val="00A53FDE"/>
    <w:rsid w:val="00A5407A"/>
    <w:rsid w:val="00A5441F"/>
    <w:rsid w:val="00A54484"/>
    <w:rsid w:val="00A54498"/>
    <w:rsid w:val="00A546A2"/>
    <w:rsid w:val="00A548B9"/>
    <w:rsid w:val="00A54A52"/>
    <w:rsid w:val="00A54AC1"/>
    <w:rsid w:val="00A54AE0"/>
    <w:rsid w:val="00A54DBB"/>
    <w:rsid w:val="00A54E30"/>
    <w:rsid w:val="00A54E3B"/>
    <w:rsid w:val="00A54EE2"/>
    <w:rsid w:val="00A54EFC"/>
    <w:rsid w:val="00A550D3"/>
    <w:rsid w:val="00A55190"/>
    <w:rsid w:val="00A551F7"/>
    <w:rsid w:val="00A55667"/>
    <w:rsid w:val="00A55679"/>
    <w:rsid w:val="00A55722"/>
    <w:rsid w:val="00A5573F"/>
    <w:rsid w:val="00A557AD"/>
    <w:rsid w:val="00A5586E"/>
    <w:rsid w:val="00A5590D"/>
    <w:rsid w:val="00A55A42"/>
    <w:rsid w:val="00A55BA4"/>
    <w:rsid w:val="00A55E40"/>
    <w:rsid w:val="00A55FFC"/>
    <w:rsid w:val="00A560CF"/>
    <w:rsid w:val="00A5620A"/>
    <w:rsid w:val="00A56432"/>
    <w:rsid w:val="00A5645C"/>
    <w:rsid w:val="00A56657"/>
    <w:rsid w:val="00A56705"/>
    <w:rsid w:val="00A567C0"/>
    <w:rsid w:val="00A56801"/>
    <w:rsid w:val="00A56937"/>
    <w:rsid w:val="00A569FE"/>
    <w:rsid w:val="00A56A29"/>
    <w:rsid w:val="00A56CC1"/>
    <w:rsid w:val="00A56D5A"/>
    <w:rsid w:val="00A56DEB"/>
    <w:rsid w:val="00A5702A"/>
    <w:rsid w:val="00A5703D"/>
    <w:rsid w:val="00A570B4"/>
    <w:rsid w:val="00A5712A"/>
    <w:rsid w:val="00A571D0"/>
    <w:rsid w:val="00A5734A"/>
    <w:rsid w:val="00A5740C"/>
    <w:rsid w:val="00A57723"/>
    <w:rsid w:val="00A57745"/>
    <w:rsid w:val="00A57789"/>
    <w:rsid w:val="00A57835"/>
    <w:rsid w:val="00A57881"/>
    <w:rsid w:val="00A579AF"/>
    <w:rsid w:val="00A57DAE"/>
    <w:rsid w:val="00A57E35"/>
    <w:rsid w:val="00A57FF6"/>
    <w:rsid w:val="00A60064"/>
    <w:rsid w:val="00A60296"/>
    <w:rsid w:val="00A603E4"/>
    <w:rsid w:val="00A606D4"/>
    <w:rsid w:val="00A607B6"/>
    <w:rsid w:val="00A607E8"/>
    <w:rsid w:val="00A60900"/>
    <w:rsid w:val="00A60904"/>
    <w:rsid w:val="00A609F9"/>
    <w:rsid w:val="00A609FC"/>
    <w:rsid w:val="00A60AA4"/>
    <w:rsid w:val="00A60BAB"/>
    <w:rsid w:val="00A60C2D"/>
    <w:rsid w:val="00A60EED"/>
    <w:rsid w:val="00A60FF5"/>
    <w:rsid w:val="00A6121F"/>
    <w:rsid w:val="00A61299"/>
    <w:rsid w:val="00A614F0"/>
    <w:rsid w:val="00A614F5"/>
    <w:rsid w:val="00A61540"/>
    <w:rsid w:val="00A618CE"/>
    <w:rsid w:val="00A6193B"/>
    <w:rsid w:val="00A6193D"/>
    <w:rsid w:val="00A61AF1"/>
    <w:rsid w:val="00A61B15"/>
    <w:rsid w:val="00A61C47"/>
    <w:rsid w:val="00A61D98"/>
    <w:rsid w:val="00A61E59"/>
    <w:rsid w:val="00A61EDE"/>
    <w:rsid w:val="00A61F42"/>
    <w:rsid w:val="00A61FD7"/>
    <w:rsid w:val="00A6200C"/>
    <w:rsid w:val="00A62102"/>
    <w:rsid w:val="00A62201"/>
    <w:rsid w:val="00A62387"/>
    <w:rsid w:val="00A625B7"/>
    <w:rsid w:val="00A626D0"/>
    <w:rsid w:val="00A626DB"/>
    <w:rsid w:val="00A627A2"/>
    <w:rsid w:val="00A627B2"/>
    <w:rsid w:val="00A62856"/>
    <w:rsid w:val="00A62A63"/>
    <w:rsid w:val="00A62BF3"/>
    <w:rsid w:val="00A62C24"/>
    <w:rsid w:val="00A62C7F"/>
    <w:rsid w:val="00A6308E"/>
    <w:rsid w:val="00A6310A"/>
    <w:rsid w:val="00A63150"/>
    <w:rsid w:val="00A63187"/>
    <w:rsid w:val="00A631A4"/>
    <w:rsid w:val="00A631C2"/>
    <w:rsid w:val="00A6323D"/>
    <w:rsid w:val="00A6337A"/>
    <w:rsid w:val="00A634A0"/>
    <w:rsid w:val="00A63535"/>
    <w:rsid w:val="00A63728"/>
    <w:rsid w:val="00A63758"/>
    <w:rsid w:val="00A63760"/>
    <w:rsid w:val="00A63781"/>
    <w:rsid w:val="00A637B1"/>
    <w:rsid w:val="00A63917"/>
    <w:rsid w:val="00A63978"/>
    <w:rsid w:val="00A63A50"/>
    <w:rsid w:val="00A63ACB"/>
    <w:rsid w:val="00A63B1A"/>
    <w:rsid w:val="00A63B69"/>
    <w:rsid w:val="00A63DD2"/>
    <w:rsid w:val="00A63E24"/>
    <w:rsid w:val="00A63E91"/>
    <w:rsid w:val="00A63EDB"/>
    <w:rsid w:val="00A63F5A"/>
    <w:rsid w:val="00A640A3"/>
    <w:rsid w:val="00A64206"/>
    <w:rsid w:val="00A6428C"/>
    <w:rsid w:val="00A643D4"/>
    <w:rsid w:val="00A6446A"/>
    <w:rsid w:val="00A6448C"/>
    <w:rsid w:val="00A64580"/>
    <w:rsid w:val="00A6463B"/>
    <w:rsid w:val="00A6470A"/>
    <w:rsid w:val="00A64733"/>
    <w:rsid w:val="00A647E4"/>
    <w:rsid w:val="00A647F9"/>
    <w:rsid w:val="00A6482D"/>
    <w:rsid w:val="00A64900"/>
    <w:rsid w:val="00A64A17"/>
    <w:rsid w:val="00A64A40"/>
    <w:rsid w:val="00A64AE3"/>
    <w:rsid w:val="00A64C37"/>
    <w:rsid w:val="00A64D1E"/>
    <w:rsid w:val="00A64DCC"/>
    <w:rsid w:val="00A64E7C"/>
    <w:rsid w:val="00A64F96"/>
    <w:rsid w:val="00A65136"/>
    <w:rsid w:val="00A6519F"/>
    <w:rsid w:val="00A6521B"/>
    <w:rsid w:val="00A65283"/>
    <w:rsid w:val="00A653A3"/>
    <w:rsid w:val="00A65515"/>
    <w:rsid w:val="00A65539"/>
    <w:rsid w:val="00A65587"/>
    <w:rsid w:val="00A65643"/>
    <w:rsid w:val="00A6568C"/>
    <w:rsid w:val="00A65700"/>
    <w:rsid w:val="00A6578F"/>
    <w:rsid w:val="00A657A8"/>
    <w:rsid w:val="00A658C8"/>
    <w:rsid w:val="00A658F4"/>
    <w:rsid w:val="00A65938"/>
    <w:rsid w:val="00A65A45"/>
    <w:rsid w:val="00A65ACE"/>
    <w:rsid w:val="00A65AF7"/>
    <w:rsid w:val="00A65AFF"/>
    <w:rsid w:val="00A65CF7"/>
    <w:rsid w:val="00A65D21"/>
    <w:rsid w:val="00A65DD0"/>
    <w:rsid w:val="00A65E5C"/>
    <w:rsid w:val="00A65FC7"/>
    <w:rsid w:val="00A6605D"/>
    <w:rsid w:val="00A660EA"/>
    <w:rsid w:val="00A66235"/>
    <w:rsid w:val="00A66392"/>
    <w:rsid w:val="00A66402"/>
    <w:rsid w:val="00A66511"/>
    <w:rsid w:val="00A66715"/>
    <w:rsid w:val="00A6674D"/>
    <w:rsid w:val="00A66757"/>
    <w:rsid w:val="00A66791"/>
    <w:rsid w:val="00A667D4"/>
    <w:rsid w:val="00A667EC"/>
    <w:rsid w:val="00A66834"/>
    <w:rsid w:val="00A66900"/>
    <w:rsid w:val="00A669B3"/>
    <w:rsid w:val="00A66A3F"/>
    <w:rsid w:val="00A66A66"/>
    <w:rsid w:val="00A66A6A"/>
    <w:rsid w:val="00A66AA4"/>
    <w:rsid w:val="00A66ABE"/>
    <w:rsid w:val="00A66BBF"/>
    <w:rsid w:val="00A66CAB"/>
    <w:rsid w:val="00A66D07"/>
    <w:rsid w:val="00A66D08"/>
    <w:rsid w:val="00A66DD7"/>
    <w:rsid w:val="00A66E4D"/>
    <w:rsid w:val="00A66F4E"/>
    <w:rsid w:val="00A67003"/>
    <w:rsid w:val="00A671C2"/>
    <w:rsid w:val="00A671D9"/>
    <w:rsid w:val="00A675B3"/>
    <w:rsid w:val="00A675FB"/>
    <w:rsid w:val="00A67602"/>
    <w:rsid w:val="00A6765C"/>
    <w:rsid w:val="00A67662"/>
    <w:rsid w:val="00A6768F"/>
    <w:rsid w:val="00A676B2"/>
    <w:rsid w:val="00A67722"/>
    <w:rsid w:val="00A67754"/>
    <w:rsid w:val="00A678C5"/>
    <w:rsid w:val="00A679FD"/>
    <w:rsid w:val="00A67A80"/>
    <w:rsid w:val="00A67AAF"/>
    <w:rsid w:val="00A67BF1"/>
    <w:rsid w:val="00A67C0B"/>
    <w:rsid w:val="00A67C45"/>
    <w:rsid w:val="00A67C76"/>
    <w:rsid w:val="00A67D24"/>
    <w:rsid w:val="00A67EA4"/>
    <w:rsid w:val="00A67F54"/>
    <w:rsid w:val="00A67F73"/>
    <w:rsid w:val="00A67F8E"/>
    <w:rsid w:val="00A70014"/>
    <w:rsid w:val="00A7005D"/>
    <w:rsid w:val="00A700CC"/>
    <w:rsid w:val="00A70252"/>
    <w:rsid w:val="00A70301"/>
    <w:rsid w:val="00A7049A"/>
    <w:rsid w:val="00A706B6"/>
    <w:rsid w:val="00A706D5"/>
    <w:rsid w:val="00A7072C"/>
    <w:rsid w:val="00A70878"/>
    <w:rsid w:val="00A70A06"/>
    <w:rsid w:val="00A70AF2"/>
    <w:rsid w:val="00A70C79"/>
    <w:rsid w:val="00A70DBA"/>
    <w:rsid w:val="00A70EB5"/>
    <w:rsid w:val="00A70FD1"/>
    <w:rsid w:val="00A710F5"/>
    <w:rsid w:val="00A71168"/>
    <w:rsid w:val="00A71197"/>
    <w:rsid w:val="00A7135A"/>
    <w:rsid w:val="00A71464"/>
    <w:rsid w:val="00A71470"/>
    <w:rsid w:val="00A714A8"/>
    <w:rsid w:val="00A71504"/>
    <w:rsid w:val="00A715EF"/>
    <w:rsid w:val="00A71725"/>
    <w:rsid w:val="00A7183B"/>
    <w:rsid w:val="00A719AC"/>
    <w:rsid w:val="00A71A07"/>
    <w:rsid w:val="00A71B9A"/>
    <w:rsid w:val="00A71CA4"/>
    <w:rsid w:val="00A71E57"/>
    <w:rsid w:val="00A71EF9"/>
    <w:rsid w:val="00A71F44"/>
    <w:rsid w:val="00A71F8F"/>
    <w:rsid w:val="00A71F94"/>
    <w:rsid w:val="00A71FB0"/>
    <w:rsid w:val="00A7207D"/>
    <w:rsid w:val="00A720F7"/>
    <w:rsid w:val="00A72118"/>
    <w:rsid w:val="00A72265"/>
    <w:rsid w:val="00A72369"/>
    <w:rsid w:val="00A723D6"/>
    <w:rsid w:val="00A725EB"/>
    <w:rsid w:val="00A72971"/>
    <w:rsid w:val="00A72A00"/>
    <w:rsid w:val="00A72D8F"/>
    <w:rsid w:val="00A7306E"/>
    <w:rsid w:val="00A73115"/>
    <w:rsid w:val="00A7348B"/>
    <w:rsid w:val="00A734ED"/>
    <w:rsid w:val="00A73785"/>
    <w:rsid w:val="00A738EA"/>
    <w:rsid w:val="00A7395C"/>
    <w:rsid w:val="00A73996"/>
    <w:rsid w:val="00A73AFA"/>
    <w:rsid w:val="00A73BA7"/>
    <w:rsid w:val="00A73D6C"/>
    <w:rsid w:val="00A73D70"/>
    <w:rsid w:val="00A73DB2"/>
    <w:rsid w:val="00A73EBF"/>
    <w:rsid w:val="00A73F06"/>
    <w:rsid w:val="00A73F0C"/>
    <w:rsid w:val="00A73F4E"/>
    <w:rsid w:val="00A7418A"/>
    <w:rsid w:val="00A741BE"/>
    <w:rsid w:val="00A743D4"/>
    <w:rsid w:val="00A74563"/>
    <w:rsid w:val="00A7461E"/>
    <w:rsid w:val="00A74698"/>
    <w:rsid w:val="00A746EF"/>
    <w:rsid w:val="00A747E2"/>
    <w:rsid w:val="00A74A9D"/>
    <w:rsid w:val="00A74B4B"/>
    <w:rsid w:val="00A74B99"/>
    <w:rsid w:val="00A74F34"/>
    <w:rsid w:val="00A75086"/>
    <w:rsid w:val="00A750E5"/>
    <w:rsid w:val="00A7517C"/>
    <w:rsid w:val="00A751BA"/>
    <w:rsid w:val="00A75201"/>
    <w:rsid w:val="00A75345"/>
    <w:rsid w:val="00A7543B"/>
    <w:rsid w:val="00A754BF"/>
    <w:rsid w:val="00A755A2"/>
    <w:rsid w:val="00A755E7"/>
    <w:rsid w:val="00A75629"/>
    <w:rsid w:val="00A7570F"/>
    <w:rsid w:val="00A75859"/>
    <w:rsid w:val="00A75932"/>
    <w:rsid w:val="00A75D8E"/>
    <w:rsid w:val="00A75DE1"/>
    <w:rsid w:val="00A75E26"/>
    <w:rsid w:val="00A75F2E"/>
    <w:rsid w:val="00A76084"/>
    <w:rsid w:val="00A76127"/>
    <w:rsid w:val="00A761C6"/>
    <w:rsid w:val="00A761D3"/>
    <w:rsid w:val="00A762C1"/>
    <w:rsid w:val="00A76529"/>
    <w:rsid w:val="00A7655B"/>
    <w:rsid w:val="00A76635"/>
    <w:rsid w:val="00A7668A"/>
    <w:rsid w:val="00A76814"/>
    <w:rsid w:val="00A7685E"/>
    <w:rsid w:val="00A76961"/>
    <w:rsid w:val="00A769D4"/>
    <w:rsid w:val="00A769FC"/>
    <w:rsid w:val="00A76A39"/>
    <w:rsid w:val="00A76A66"/>
    <w:rsid w:val="00A76A70"/>
    <w:rsid w:val="00A76A91"/>
    <w:rsid w:val="00A76C13"/>
    <w:rsid w:val="00A76C35"/>
    <w:rsid w:val="00A76C74"/>
    <w:rsid w:val="00A76D1D"/>
    <w:rsid w:val="00A76DBA"/>
    <w:rsid w:val="00A76DF0"/>
    <w:rsid w:val="00A76ED0"/>
    <w:rsid w:val="00A76F1F"/>
    <w:rsid w:val="00A76F57"/>
    <w:rsid w:val="00A7706C"/>
    <w:rsid w:val="00A770D5"/>
    <w:rsid w:val="00A77305"/>
    <w:rsid w:val="00A7732B"/>
    <w:rsid w:val="00A775FF"/>
    <w:rsid w:val="00A7769B"/>
    <w:rsid w:val="00A776A2"/>
    <w:rsid w:val="00A7782F"/>
    <w:rsid w:val="00A77851"/>
    <w:rsid w:val="00A77A92"/>
    <w:rsid w:val="00A77B5A"/>
    <w:rsid w:val="00A77CDC"/>
    <w:rsid w:val="00A77DAC"/>
    <w:rsid w:val="00A77E2D"/>
    <w:rsid w:val="00A77F40"/>
    <w:rsid w:val="00A77FF1"/>
    <w:rsid w:val="00A8007A"/>
    <w:rsid w:val="00A8015A"/>
    <w:rsid w:val="00A80175"/>
    <w:rsid w:val="00A801AC"/>
    <w:rsid w:val="00A802A7"/>
    <w:rsid w:val="00A803F5"/>
    <w:rsid w:val="00A804C5"/>
    <w:rsid w:val="00A806B0"/>
    <w:rsid w:val="00A806F8"/>
    <w:rsid w:val="00A80702"/>
    <w:rsid w:val="00A8087F"/>
    <w:rsid w:val="00A80AB8"/>
    <w:rsid w:val="00A80B9C"/>
    <w:rsid w:val="00A80C12"/>
    <w:rsid w:val="00A80CB9"/>
    <w:rsid w:val="00A80CF5"/>
    <w:rsid w:val="00A80D34"/>
    <w:rsid w:val="00A80D40"/>
    <w:rsid w:val="00A80DDD"/>
    <w:rsid w:val="00A80E32"/>
    <w:rsid w:val="00A80F73"/>
    <w:rsid w:val="00A81020"/>
    <w:rsid w:val="00A810AB"/>
    <w:rsid w:val="00A811B0"/>
    <w:rsid w:val="00A811B8"/>
    <w:rsid w:val="00A8120E"/>
    <w:rsid w:val="00A8121F"/>
    <w:rsid w:val="00A812C8"/>
    <w:rsid w:val="00A812DC"/>
    <w:rsid w:val="00A8149B"/>
    <w:rsid w:val="00A815F7"/>
    <w:rsid w:val="00A81626"/>
    <w:rsid w:val="00A81853"/>
    <w:rsid w:val="00A8186E"/>
    <w:rsid w:val="00A8199E"/>
    <w:rsid w:val="00A81B0F"/>
    <w:rsid w:val="00A81B60"/>
    <w:rsid w:val="00A81B89"/>
    <w:rsid w:val="00A81BD0"/>
    <w:rsid w:val="00A81E2E"/>
    <w:rsid w:val="00A81EA7"/>
    <w:rsid w:val="00A8202C"/>
    <w:rsid w:val="00A821D8"/>
    <w:rsid w:val="00A8224C"/>
    <w:rsid w:val="00A822E9"/>
    <w:rsid w:val="00A82314"/>
    <w:rsid w:val="00A825E9"/>
    <w:rsid w:val="00A8260D"/>
    <w:rsid w:val="00A8261A"/>
    <w:rsid w:val="00A8279F"/>
    <w:rsid w:val="00A82804"/>
    <w:rsid w:val="00A82825"/>
    <w:rsid w:val="00A828E4"/>
    <w:rsid w:val="00A82930"/>
    <w:rsid w:val="00A8297A"/>
    <w:rsid w:val="00A8298E"/>
    <w:rsid w:val="00A82A58"/>
    <w:rsid w:val="00A82A8B"/>
    <w:rsid w:val="00A82B02"/>
    <w:rsid w:val="00A82BC2"/>
    <w:rsid w:val="00A82C97"/>
    <w:rsid w:val="00A82D0A"/>
    <w:rsid w:val="00A82DFA"/>
    <w:rsid w:val="00A82FF7"/>
    <w:rsid w:val="00A82FF9"/>
    <w:rsid w:val="00A830D5"/>
    <w:rsid w:val="00A835BB"/>
    <w:rsid w:val="00A835DF"/>
    <w:rsid w:val="00A837D1"/>
    <w:rsid w:val="00A83852"/>
    <w:rsid w:val="00A8396B"/>
    <w:rsid w:val="00A8397D"/>
    <w:rsid w:val="00A83A67"/>
    <w:rsid w:val="00A83A75"/>
    <w:rsid w:val="00A83ADE"/>
    <w:rsid w:val="00A83B17"/>
    <w:rsid w:val="00A83B24"/>
    <w:rsid w:val="00A83BBB"/>
    <w:rsid w:val="00A83C3E"/>
    <w:rsid w:val="00A83C4D"/>
    <w:rsid w:val="00A83D82"/>
    <w:rsid w:val="00A83D94"/>
    <w:rsid w:val="00A83EAB"/>
    <w:rsid w:val="00A83F7B"/>
    <w:rsid w:val="00A83FD6"/>
    <w:rsid w:val="00A8418C"/>
    <w:rsid w:val="00A842C9"/>
    <w:rsid w:val="00A8461A"/>
    <w:rsid w:val="00A8463D"/>
    <w:rsid w:val="00A84651"/>
    <w:rsid w:val="00A84660"/>
    <w:rsid w:val="00A84685"/>
    <w:rsid w:val="00A8471C"/>
    <w:rsid w:val="00A847FB"/>
    <w:rsid w:val="00A84A89"/>
    <w:rsid w:val="00A84CB7"/>
    <w:rsid w:val="00A84CC1"/>
    <w:rsid w:val="00A84D5E"/>
    <w:rsid w:val="00A84EC8"/>
    <w:rsid w:val="00A84F1F"/>
    <w:rsid w:val="00A851DA"/>
    <w:rsid w:val="00A85230"/>
    <w:rsid w:val="00A852A9"/>
    <w:rsid w:val="00A852EF"/>
    <w:rsid w:val="00A853C8"/>
    <w:rsid w:val="00A85496"/>
    <w:rsid w:val="00A8549F"/>
    <w:rsid w:val="00A8553A"/>
    <w:rsid w:val="00A855C7"/>
    <w:rsid w:val="00A85830"/>
    <w:rsid w:val="00A85879"/>
    <w:rsid w:val="00A858A4"/>
    <w:rsid w:val="00A85A76"/>
    <w:rsid w:val="00A85AF1"/>
    <w:rsid w:val="00A85C05"/>
    <w:rsid w:val="00A85C88"/>
    <w:rsid w:val="00A85CDA"/>
    <w:rsid w:val="00A85E50"/>
    <w:rsid w:val="00A85FB1"/>
    <w:rsid w:val="00A86004"/>
    <w:rsid w:val="00A860C9"/>
    <w:rsid w:val="00A860CD"/>
    <w:rsid w:val="00A863EA"/>
    <w:rsid w:val="00A86557"/>
    <w:rsid w:val="00A8656D"/>
    <w:rsid w:val="00A865AD"/>
    <w:rsid w:val="00A865B0"/>
    <w:rsid w:val="00A86624"/>
    <w:rsid w:val="00A86646"/>
    <w:rsid w:val="00A86712"/>
    <w:rsid w:val="00A86716"/>
    <w:rsid w:val="00A86770"/>
    <w:rsid w:val="00A867D4"/>
    <w:rsid w:val="00A868DA"/>
    <w:rsid w:val="00A86980"/>
    <w:rsid w:val="00A8698C"/>
    <w:rsid w:val="00A869A1"/>
    <w:rsid w:val="00A86C50"/>
    <w:rsid w:val="00A86D2A"/>
    <w:rsid w:val="00A86F4D"/>
    <w:rsid w:val="00A870E0"/>
    <w:rsid w:val="00A871E2"/>
    <w:rsid w:val="00A87328"/>
    <w:rsid w:val="00A87336"/>
    <w:rsid w:val="00A873AE"/>
    <w:rsid w:val="00A87402"/>
    <w:rsid w:val="00A87424"/>
    <w:rsid w:val="00A8747B"/>
    <w:rsid w:val="00A875B5"/>
    <w:rsid w:val="00A87618"/>
    <w:rsid w:val="00A87661"/>
    <w:rsid w:val="00A87701"/>
    <w:rsid w:val="00A8776C"/>
    <w:rsid w:val="00A877A1"/>
    <w:rsid w:val="00A877E4"/>
    <w:rsid w:val="00A87828"/>
    <w:rsid w:val="00A87A09"/>
    <w:rsid w:val="00A87A6E"/>
    <w:rsid w:val="00A87B6F"/>
    <w:rsid w:val="00A87B79"/>
    <w:rsid w:val="00A87B87"/>
    <w:rsid w:val="00A87C48"/>
    <w:rsid w:val="00A87C67"/>
    <w:rsid w:val="00A87D14"/>
    <w:rsid w:val="00A87D54"/>
    <w:rsid w:val="00A87E02"/>
    <w:rsid w:val="00A90062"/>
    <w:rsid w:val="00A90081"/>
    <w:rsid w:val="00A9014E"/>
    <w:rsid w:val="00A9020F"/>
    <w:rsid w:val="00A902B6"/>
    <w:rsid w:val="00A90360"/>
    <w:rsid w:val="00A90450"/>
    <w:rsid w:val="00A90673"/>
    <w:rsid w:val="00A90731"/>
    <w:rsid w:val="00A90C22"/>
    <w:rsid w:val="00A90C8C"/>
    <w:rsid w:val="00A90C9A"/>
    <w:rsid w:val="00A90D08"/>
    <w:rsid w:val="00A90D09"/>
    <w:rsid w:val="00A90D93"/>
    <w:rsid w:val="00A90E0D"/>
    <w:rsid w:val="00A90F89"/>
    <w:rsid w:val="00A91025"/>
    <w:rsid w:val="00A9107A"/>
    <w:rsid w:val="00A9113F"/>
    <w:rsid w:val="00A912BA"/>
    <w:rsid w:val="00A912C5"/>
    <w:rsid w:val="00A914C7"/>
    <w:rsid w:val="00A915F5"/>
    <w:rsid w:val="00A91702"/>
    <w:rsid w:val="00A91721"/>
    <w:rsid w:val="00A91777"/>
    <w:rsid w:val="00A91794"/>
    <w:rsid w:val="00A91886"/>
    <w:rsid w:val="00A91894"/>
    <w:rsid w:val="00A919BF"/>
    <w:rsid w:val="00A91AE8"/>
    <w:rsid w:val="00A91B39"/>
    <w:rsid w:val="00A91B80"/>
    <w:rsid w:val="00A91C78"/>
    <w:rsid w:val="00A91D3B"/>
    <w:rsid w:val="00A91D65"/>
    <w:rsid w:val="00A91DCC"/>
    <w:rsid w:val="00A91FD3"/>
    <w:rsid w:val="00A92078"/>
    <w:rsid w:val="00A920DC"/>
    <w:rsid w:val="00A921D3"/>
    <w:rsid w:val="00A9223F"/>
    <w:rsid w:val="00A92318"/>
    <w:rsid w:val="00A923D8"/>
    <w:rsid w:val="00A923FC"/>
    <w:rsid w:val="00A9244E"/>
    <w:rsid w:val="00A9253B"/>
    <w:rsid w:val="00A925DC"/>
    <w:rsid w:val="00A92668"/>
    <w:rsid w:val="00A9266E"/>
    <w:rsid w:val="00A92745"/>
    <w:rsid w:val="00A9280E"/>
    <w:rsid w:val="00A9281F"/>
    <w:rsid w:val="00A9293B"/>
    <w:rsid w:val="00A92A18"/>
    <w:rsid w:val="00A92ADF"/>
    <w:rsid w:val="00A92B4A"/>
    <w:rsid w:val="00A92C13"/>
    <w:rsid w:val="00A92CAB"/>
    <w:rsid w:val="00A92CDD"/>
    <w:rsid w:val="00A92D2F"/>
    <w:rsid w:val="00A92DFF"/>
    <w:rsid w:val="00A92FEE"/>
    <w:rsid w:val="00A930D6"/>
    <w:rsid w:val="00A93324"/>
    <w:rsid w:val="00A93360"/>
    <w:rsid w:val="00A934A1"/>
    <w:rsid w:val="00A93701"/>
    <w:rsid w:val="00A9372C"/>
    <w:rsid w:val="00A9380B"/>
    <w:rsid w:val="00A93826"/>
    <w:rsid w:val="00A938D7"/>
    <w:rsid w:val="00A93AE1"/>
    <w:rsid w:val="00A93B21"/>
    <w:rsid w:val="00A93B9F"/>
    <w:rsid w:val="00A93BB0"/>
    <w:rsid w:val="00A93BEF"/>
    <w:rsid w:val="00A93C53"/>
    <w:rsid w:val="00A93CFB"/>
    <w:rsid w:val="00A93DA1"/>
    <w:rsid w:val="00A93DF1"/>
    <w:rsid w:val="00A93E70"/>
    <w:rsid w:val="00A93E92"/>
    <w:rsid w:val="00A93ECE"/>
    <w:rsid w:val="00A93F00"/>
    <w:rsid w:val="00A93FED"/>
    <w:rsid w:val="00A94049"/>
    <w:rsid w:val="00A942BE"/>
    <w:rsid w:val="00A9440B"/>
    <w:rsid w:val="00A944E0"/>
    <w:rsid w:val="00A945F2"/>
    <w:rsid w:val="00A94732"/>
    <w:rsid w:val="00A9474E"/>
    <w:rsid w:val="00A94753"/>
    <w:rsid w:val="00A948FC"/>
    <w:rsid w:val="00A949BC"/>
    <w:rsid w:val="00A94A4D"/>
    <w:rsid w:val="00A94AAD"/>
    <w:rsid w:val="00A94BA5"/>
    <w:rsid w:val="00A94DAB"/>
    <w:rsid w:val="00A94DF8"/>
    <w:rsid w:val="00A94FB9"/>
    <w:rsid w:val="00A95029"/>
    <w:rsid w:val="00A95181"/>
    <w:rsid w:val="00A95207"/>
    <w:rsid w:val="00A9529D"/>
    <w:rsid w:val="00A9566B"/>
    <w:rsid w:val="00A9566D"/>
    <w:rsid w:val="00A9571E"/>
    <w:rsid w:val="00A9585A"/>
    <w:rsid w:val="00A95975"/>
    <w:rsid w:val="00A95A0E"/>
    <w:rsid w:val="00A95BA9"/>
    <w:rsid w:val="00A95E10"/>
    <w:rsid w:val="00A95E1E"/>
    <w:rsid w:val="00A95EDE"/>
    <w:rsid w:val="00A95F25"/>
    <w:rsid w:val="00A95F74"/>
    <w:rsid w:val="00A95FF1"/>
    <w:rsid w:val="00A961BE"/>
    <w:rsid w:val="00A962B4"/>
    <w:rsid w:val="00A96397"/>
    <w:rsid w:val="00A963E2"/>
    <w:rsid w:val="00A96400"/>
    <w:rsid w:val="00A964D6"/>
    <w:rsid w:val="00A96523"/>
    <w:rsid w:val="00A966A3"/>
    <w:rsid w:val="00A966F1"/>
    <w:rsid w:val="00A96733"/>
    <w:rsid w:val="00A96879"/>
    <w:rsid w:val="00A968A3"/>
    <w:rsid w:val="00A968AF"/>
    <w:rsid w:val="00A968B9"/>
    <w:rsid w:val="00A968CC"/>
    <w:rsid w:val="00A9692B"/>
    <w:rsid w:val="00A969D9"/>
    <w:rsid w:val="00A96C2A"/>
    <w:rsid w:val="00A96D35"/>
    <w:rsid w:val="00A96F81"/>
    <w:rsid w:val="00A96FA6"/>
    <w:rsid w:val="00A96FC0"/>
    <w:rsid w:val="00A9708F"/>
    <w:rsid w:val="00A97091"/>
    <w:rsid w:val="00A971B5"/>
    <w:rsid w:val="00A97323"/>
    <w:rsid w:val="00A9739B"/>
    <w:rsid w:val="00A9777D"/>
    <w:rsid w:val="00A977A3"/>
    <w:rsid w:val="00A979F1"/>
    <w:rsid w:val="00A97B42"/>
    <w:rsid w:val="00A97BE2"/>
    <w:rsid w:val="00A97BFA"/>
    <w:rsid w:val="00A97CAD"/>
    <w:rsid w:val="00A97CF9"/>
    <w:rsid w:val="00A97D0B"/>
    <w:rsid w:val="00A97DEA"/>
    <w:rsid w:val="00A97DF9"/>
    <w:rsid w:val="00A97EAB"/>
    <w:rsid w:val="00A97EFF"/>
    <w:rsid w:val="00A97FF0"/>
    <w:rsid w:val="00AA0201"/>
    <w:rsid w:val="00AA0225"/>
    <w:rsid w:val="00AA022C"/>
    <w:rsid w:val="00AA022D"/>
    <w:rsid w:val="00AA045F"/>
    <w:rsid w:val="00AA04D8"/>
    <w:rsid w:val="00AA0655"/>
    <w:rsid w:val="00AA0657"/>
    <w:rsid w:val="00AA0771"/>
    <w:rsid w:val="00AA08A5"/>
    <w:rsid w:val="00AA08AF"/>
    <w:rsid w:val="00AA0999"/>
    <w:rsid w:val="00AA09D8"/>
    <w:rsid w:val="00AA09FA"/>
    <w:rsid w:val="00AA0A13"/>
    <w:rsid w:val="00AA0A2F"/>
    <w:rsid w:val="00AA0A79"/>
    <w:rsid w:val="00AA0B44"/>
    <w:rsid w:val="00AA0B45"/>
    <w:rsid w:val="00AA0B81"/>
    <w:rsid w:val="00AA0CDC"/>
    <w:rsid w:val="00AA0D21"/>
    <w:rsid w:val="00AA0E7C"/>
    <w:rsid w:val="00AA0EAF"/>
    <w:rsid w:val="00AA1287"/>
    <w:rsid w:val="00AA132D"/>
    <w:rsid w:val="00AA1425"/>
    <w:rsid w:val="00AA146E"/>
    <w:rsid w:val="00AA14DD"/>
    <w:rsid w:val="00AA1A2C"/>
    <w:rsid w:val="00AA1A66"/>
    <w:rsid w:val="00AA1A89"/>
    <w:rsid w:val="00AA1BA2"/>
    <w:rsid w:val="00AA1C73"/>
    <w:rsid w:val="00AA1CE4"/>
    <w:rsid w:val="00AA1D3C"/>
    <w:rsid w:val="00AA1D4D"/>
    <w:rsid w:val="00AA1D71"/>
    <w:rsid w:val="00AA1DAC"/>
    <w:rsid w:val="00AA1EBD"/>
    <w:rsid w:val="00AA1EFD"/>
    <w:rsid w:val="00AA2414"/>
    <w:rsid w:val="00AA24C8"/>
    <w:rsid w:val="00AA25B6"/>
    <w:rsid w:val="00AA25BF"/>
    <w:rsid w:val="00AA2617"/>
    <w:rsid w:val="00AA26C3"/>
    <w:rsid w:val="00AA27EE"/>
    <w:rsid w:val="00AA282A"/>
    <w:rsid w:val="00AA28CB"/>
    <w:rsid w:val="00AA2AA7"/>
    <w:rsid w:val="00AA2AF3"/>
    <w:rsid w:val="00AA2B81"/>
    <w:rsid w:val="00AA2BD0"/>
    <w:rsid w:val="00AA3074"/>
    <w:rsid w:val="00AA3175"/>
    <w:rsid w:val="00AA318A"/>
    <w:rsid w:val="00AA31AA"/>
    <w:rsid w:val="00AA32A4"/>
    <w:rsid w:val="00AA3516"/>
    <w:rsid w:val="00AA3589"/>
    <w:rsid w:val="00AA36EB"/>
    <w:rsid w:val="00AA37FD"/>
    <w:rsid w:val="00AA3954"/>
    <w:rsid w:val="00AA3A1D"/>
    <w:rsid w:val="00AA3A31"/>
    <w:rsid w:val="00AA3A4C"/>
    <w:rsid w:val="00AA3A4E"/>
    <w:rsid w:val="00AA3B32"/>
    <w:rsid w:val="00AA3C00"/>
    <w:rsid w:val="00AA3C8C"/>
    <w:rsid w:val="00AA3D98"/>
    <w:rsid w:val="00AA3DC7"/>
    <w:rsid w:val="00AA3DDB"/>
    <w:rsid w:val="00AA3E5D"/>
    <w:rsid w:val="00AA3E9F"/>
    <w:rsid w:val="00AA3EAA"/>
    <w:rsid w:val="00AA3EE7"/>
    <w:rsid w:val="00AA3F96"/>
    <w:rsid w:val="00AA420B"/>
    <w:rsid w:val="00AA4257"/>
    <w:rsid w:val="00AA4284"/>
    <w:rsid w:val="00AA42C8"/>
    <w:rsid w:val="00AA4366"/>
    <w:rsid w:val="00AA437C"/>
    <w:rsid w:val="00AA44DA"/>
    <w:rsid w:val="00AA4518"/>
    <w:rsid w:val="00AA458E"/>
    <w:rsid w:val="00AA45A0"/>
    <w:rsid w:val="00AA4602"/>
    <w:rsid w:val="00AA4800"/>
    <w:rsid w:val="00AA493E"/>
    <w:rsid w:val="00AA4980"/>
    <w:rsid w:val="00AA4ACD"/>
    <w:rsid w:val="00AA4AF1"/>
    <w:rsid w:val="00AA4C30"/>
    <w:rsid w:val="00AA4E03"/>
    <w:rsid w:val="00AA4E56"/>
    <w:rsid w:val="00AA4EA4"/>
    <w:rsid w:val="00AA4F57"/>
    <w:rsid w:val="00AA4F6C"/>
    <w:rsid w:val="00AA5041"/>
    <w:rsid w:val="00AA50E7"/>
    <w:rsid w:val="00AA5326"/>
    <w:rsid w:val="00AA542B"/>
    <w:rsid w:val="00AA5647"/>
    <w:rsid w:val="00AA56F6"/>
    <w:rsid w:val="00AA5706"/>
    <w:rsid w:val="00AA5897"/>
    <w:rsid w:val="00AA58F4"/>
    <w:rsid w:val="00AA5A59"/>
    <w:rsid w:val="00AA5ABF"/>
    <w:rsid w:val="00AA5AEB"/>
    <w:rsid w:val="00AA5BD7"/>
    <w:rsid w:val="00AA5BE9"/>
    <w:rsid w:val="00AA5CDC"/>
    <w:rsid w:val="00AA5CFE"/>
    <w:rsid w:val="00AA5E47"/>
    <w:rsid w:val="00AA5E95"/>
    <w:rsid w:val="00AA5F11"/>
    <w:rsid w:val="00AA5F5B"/>
    <w:rsid w:val="00AA6045"/>
    <w:rsid w:val="00AA616B"/>
    <w:rsid w:val="00AA66CB"/>
    <w:rsid w:val="00AA687E"/>
    <w:rsid w:val="00AA6903"/>
    <w:rsid w:val="00AA691C"/>
    <w:rsid w:val="00AA6AA3"/>
    <w:rsid w:val="00AA6B7E"/>
    <w:rsid w:val="00AA6D60"/>
    <w:rsid w:val="00AA6DFB"/>
    <w:rsid w:val="00AA6F6B"/>
    <w:rsid w:val="00AA6FA8"/>
    <w:rsid w:val="00AA7156"/>
    <w:rsid w:val="00AA7336"/>
    <w:rsid w:val="00AA73A8"/>
    <w:rsid w:val="00AA73BC"/>
    <w:rsid w:val="00AA75DC"/>
    <w:rsid w:val="00AA7620"/>
    <w:rsid w:val="00AA7698"/>
    <w:rsid w:val="00AA76AC"/>
    <w:rsid w:val="00AA76BD"/>
    <w:rsid w:val="00AA76CB"/>
    <w:rsid w:val="00AA7843"/>
    <w:rsid w:val="00AA7857"/>
    <w:rsid w:val="00AA7877"/>
    <w:rsid w:val="00AA78D5"/>
    <w:rsid w:val="00AA79E1"/>
    <w:rsid w:val="00AA7A16"/>
    <w:rsid w:val="00AA7AA9"/>
    <w:rsid w:val="00AA7B96"/>
    <w:rsid w:val="00AA7C60"/>
    <w:rsid w:val="00AA7DC6"/>
    <w:rsid w:val="00AA7DCB"/>
    <w:rsid w:val="00AA7E64"/>
    <w:rsid w:val="00AA7EA5"/>
    <w:rsid w:val="00AA7EBE"/>
    <w:rsid w:val="00AA7F9F"/>
    <w:rsid w:val="00AB008F"/>
    <w:rsid w:val="00AB028B"/>
    <w:rsid w:val="00AB02E2"/>
    <w:rsid w:val="00AB04D8"/>
    <w:rsid w:val="00AB07B8"/>
    <w:rsid w:val="00AB080C"/>
    <w:rsid w:val="00AB081B"/>
    <w:rsid w:val="00AB090A"/>
    <w:rsid w:val="00AB090F"/>
    <w:rsid w:val="00AB0981"/>
    <w:rsid w:val="00AB09DD"/>
    <w:rsid w:val="00AB0A6C"/>
    <w:rsid w:val="00AB0AA4"/>
    <w:rsid w:val="00AB0AD4"/>
    <w:rsid w:val="00AB0B9D"/>
    <w:rsid w:val="00AB0E0B"/>
    <w:rsid w:val="00AB0E52"/>
    <w:rsid w:val="00AB0E82"/>
    <w:rsid w:val="00AB1005"/>
    <w:rsid w:val="00AB105F"/>
    <w:rsid w:val="00AB1112"/>
    <w:rsid w:val="00AB1154"/>
    <w:rsid w:val="00AB115D"/>
    <w:rsid w:val="00AB11A6"/>
    <w:rsid w:val="00AB14BB"/>
    <w:rsid w:val="00AB1570"/>
    <w:rsid w:val="00AB173C"/>
    <w:rsid w:val="00AB174A"/>
    <w:rsid w:val="00AB178A"/>
    <w:rsid w:val="00AB17A8"/>
    <w:rsid w:val="00AB17E8"/>
    <w:rsid w:val="00AB1890"/>
    <w:rsid w:val="00AB18AB"/>
    <w:rsid w:val="00AB18AF"/>
    <w:rsid w:val="00AB18D2"/>
    <w:rsid w:val="00AB19BD"/>
    <w:rsid w:val="00AB1B55"/>
    <w:rsid w:val="00AB1C24"/>
    <w:rsid w:val="00AB1C4F"/>
    <w:rsid w:val="00AB1DEA"/>
    <w:rsid w:val="00AB1F4C"/>
    <w:rsid w:val="00AB1FCA"/>
    <w:rsid w:val="00AB2084"/>
    <w:rsid w:val="00AB20A3"/>
    <w:rsid w:val="00AB20BF"/>
    <w:rsid w:val="00AB2167"/>
    <w:rsid w:val="00AB2387"/>
    <w:rsid w:val="00AB2388"/>
    <w:rsid w:val="00AB2401"/>
    <w:rsid w:val="00AB2626"/>
    <w:rsid w:val="00AB27CA"/>
    <w:rsid w:val="00AB2858"/>
    <w:rsid w:val="00AB2893"/>
    <w:rsid w:val="00AB2898"/>
    <w:rsid w:val="00AB2906"/>
    <w:rsid w:val="00AB2A19"/>
    <w:rsid w:val="00AB2A7E"/>
    <w:rsid w:val="00AB2CF3"/>
    <w:rsid w:val="00AB2D26"/>
    <w:rsid w:val="00AB2D5A"/>
    <w:rsid w:val="00AB2DE7"/>
    <w:rsid w:val="00AB2E38"/>
    <w:rsid w:val="00AB30DD"/>
    <w:rsid w:val="00AB32D1"/>
    <w:rsid w:val="00AB33FE"/>
    <w:rsid w:val="00AB3519"/>
    <w:rsid w:val="00AB3863"/>
    <w:rsid w:val="00AB38AA"/>
    <w:rsid w:val="00AB39F5"/>
    <w:rsid w:val="00AB3C2D"/>
    <w:rsid w:val="00AB3C44"/>
    <w:rsid w:val="00AB3DB9"/>
    <w:rsid w:val="00AB3DE1"/>
    <w:rsid w:val="00AB3E1A"/>
    <w:rsid w:val="00AB3E2F"/>
    <w:rsid w:val="00AB3E86"/>
    <w:rsid w:val="00AB3F94"/>
    <w:rsid w:val="00AB401E"/>
    <w:rsid w:val="00AB40B7"/>
    <w:rsid w:val="00AB419B"/>
    <w:rsid w:val="00AB4209"/>
    <w:rsid w:val="00AB4291"/>
    <w:rsid w:val="00AB42FE"/>
    <w:rsid w:val="00AB43E4"/>
    <w:rsid w:val="00AB4405"/>
    <w:rsid w:val="00AB448F"/>
    <w:rsid w:val="00AB4581"/>
    <w:rsid w:val="00AB4796"/>
    <w:rsid w:val="00AB47C8"/>
    <w:rsid w:val="00AB47EE"/>
    <w:rsid w:val="00AB48DE"/>
    <w:rsid w:val="00AB4963"/>
    <w:rsid w:val="00AB4A35"/>
    <w:rsid w:val="00AB4A6F"/>
    <w:rsid w:val="00AB4B5F"/>
    <w:rsid w:val="00AB4BC3"/>
    <w:rsid w:val="00AB504D"/>
    <w:rsid w:val="00AB5129"/>
    <w:rsid w:val="00AB513C"/>
    <w:rsid w:val="00AB5211"/>
    <w:rsid w:val="00AB5233"/>
    <w:rsid w:val="00AB53A5"/>
    <w:rsid w:val="00AB5440"/>
    <w:rsid w:val="00AB54BE"/>
    <w:rsid w:val="00AB5687"/>
    <w:rsid w:val="00AB5782"/>
    <w:rsid w:val="00AB57C9"/>
    <w:rsid w:val="00AB590A"/>
    <w:rsid w:val="00AB593F"/>
    <w:rsid w:val="00AB5A98"/>
    <w:rsid w:val="00AB5C2F"/>
    <w:rsid w:val="00AB5D43"/>
    <w:rsid w:val="00AB5F80"/>
    <w:rsid w:val="00AB6017"/>
    <w:rsid w:val="00AB6019"/>
    <w:rsid w:val="00AB61C0"/>
    <w:rsid w:val="00AB6204"/>
    <w:rsid w:val="00AB62F3"/>
    <w:rsid w:val="00AB63AB"/>
    <w:rsid w:val="00AB63FE"/>
    <w:rsid w:val="00AB66C8"/>
    <w:rsid w:val="00AB67D7"/>
    <w:rsid w:val="00AB686F"/>
    <w:rsid w:val="00AB6BC8"/>
    <w:rsid w:val="00AB6CDC"/>
    <w:rsid w:val="00AB6D55"/>
    <w:rsid w:val="00AB6D81"/>
    <w:rsid w:val="00AB6F40"/>
    <w:rsid w:val="00AB7032"/>
    <w:rsid w:val="00AB71F1"/>
    <w:rsid w:val="00AB7276"/>
    <w:rsid w:val="00AB7398"/>
    <w:rsid w:val="00AB7535"/>
    <w:rsid w:val="00AB754D"/>
    <w:rsid w:val="00AB7560"/>
    <w:rsid w:val="00AB7747"/>
    <w:rsid w:val="00AB78C0"/>
    <w:rsid w:val="00AB7943"/>
    <w:rsid w:val="00AB798D"/>
    <w:rsid w:val="00AB7A41"/>
    <w:rsid w:val="00AB7A57"/>
    <w:rsid w:val="00AB7A87"/>
    <w:rsid w:val="00AB7B8A"/>
    <w:rsid w:val="00AB7CAB"/>
    <w:rsid w:val="00AB7DBB"/>
    <w:rsid w:val="00AB7E2A"/>
    <w:rsid w:val="00AB7FDE"/>
    <w:rsid w:val="00AC0273"/>
    <w:rsid w:val="00AC02D6"/>
    <w:rsid w:val="00AC0308"/>
    <w:rsid w:val="00AC03C3"/>
    <w:rsid w:val="00AC03EA"/>
    <w:rsid w:val="00AC0426"/>
    <w:rsid w:val="00AC0538"/>
    <w:rsid w:val="00AC05DE"/>
    <w:rsid w:val="00AC0772"/>
    <w:rsid w:val="00AC07D3"/>
    <w:rsid w:val="00AC0811"/>
    <w:rsid w:val="00AC081A"/>
    <w:rsid w:val="00AC0852"/>
    <w:rsid w:val="00AC089F"/>
    <w:rsid w:val="00AC0920"/>
    <w:rsid w:val="00AC0BC5"/>
    <w:rsid w:val="00AC0C12"/>
    <w:rsid w:val="00AC0D30"/>
    <w:rsid w:val="00AC0DC3"/>
    <w:rsid w:val="00AC0E64"/>
    <w:rsid w:val="00AC1020"/>
    <w:rsid w:val="00AC104F"/>
    <w:rsid w:val="00AC1146"/>
    <w:rsid w:val="00AC126C"/>
    <w:rsid w:val="00AC12A9"/>
    <w:rsid w:val="00AC12FF"/>
    <w:rsid w:val="00AC13AD"/>
    <w:rsid w:val="00AC13BB"/>
    <w:rsid w:val="00AC14F9"/>
    <w:rsid w:val="00AC1539"/>
    <w:rsid w:val="00AC15C0"/>
    <w:rsid w:val="00AC191D"/>
    <w:rsid w:val="00AC19B6"/>
    <w:rsid w:val="00AC19D0"/>
    <w:rsid w:val="00AC1ADC"/>
    <w:rsid w:val="00AC1CC9"/>
    <w:rsid w:val="00AC1E12"/>
    <w:rsid w:val="00AC1F7D"/>
    <w:rsid w:val="00AC2102"/>
    <w:rsid w:val="00AC2279"/>
    <w:rsid w:val="00AC22AF"/>
    <w:rsid w:val="00AC2325"/>
    <w:rsid w:val="00AC2359"/>
    <w:rsid w:val="00AC2406"/>
    <w:rsid w:val="00AC25DE"/>
    <w:rsid w:val="00AC2658"/>
    <w:rsid w:val="00AC26B8"/>
    <w:rsid w:val="00AC270D"/>
    <w:rsid w:val="00AC2755"/>
    <w:rsid w:val="00AC2777"/>
    <w:rsid w:val="00AC2796"/>
    <w:rsid w:val="00AC2874"/>
    <w:rsid w:val="00AC29EF"/>
    <w:rsid w:val="00AC2BFB"/>
    <w:rsid w:val="00AC2F31"/>
    <w:rsid w:val="00AC2F5D"/>
    <w:rsid w:val="00AC2F68"/>
    <w:rsid w:val="00AC304C"/>
    <w:rsid w:val="00AC3105"/>
    <w:rsid w:val="00AC31A5"/>
    <w:rsid w:val="00AC34B6"/>
    <w:rsid w:val="00AC34D7"/>
    <w:rsid w:val="00AC3542"/>
    <w:rsid w:val="00AC362F"/>
    <w:rsid w:val="00AC3665"/>
    <w:rsid w:val="00AC36C8"/>
    <w:rsid w:val="00AC36CC"/>
    <w:rsid w:val="00AC3761"/>
    <w:rsid w:val="00AC392D"/>
    <w:rsid w:val="00AC39EB"/>
    <w:rsid w:val="00AC3A65"/>
    <w:rsid w:val="00AC3AC4"/>
    <w:rsid w:val="00AC3B0C"/>
    <w:rsid w:val="00AC3CB4"/>
    <w:rsid w:val="00AC3D1D"/>
    <w:rsid w:val="00AC3D4D"/>
    <w:rsid w:val="00AC3E06"/>
    <w:rsid w:val="00AC3E2A"/>
    <w:rsid w:val="00AC3E68"/>
    <w:rsid w:val="00AC3EB3"/>
    <w:rsid w:val="00AC3FB9"/>
    <w:rsid w:val="00AC4002"/>
    <w:rsid w:val="00AC41DA"/>
    <w:rsid w:val="00AC462D"/>
    <w:rsid w:val="00AC4659"/>
    <w:rsid w:val="00AC46C3"/>
    <w:rsid w:val="00AC46F0"/>
    <w:rsid w:val="00AC4741"/>
    <w:rsid w:val="00AC4832"/>
    <w:rsid w:val="00AC484A"/>
    <w:rsid w:val="00AC48BE"/>
    <w:rsid w:val="00AC4AB0"/>
    <w:rsid w:val="00AC4AE9"/>
    <w:rsid w:val="00AC4B57"/>
    <w:rsid w:val="00AC4C31"/>
    <w:rsid w:val="00AC4C32"/>
    <w:rsid w:val="00AC4CDE"/>
    <w:rsid w:val="00AC4EA3"/>
    <w:rsid w:val="00AC500A"/>
    <w:rsid w:val="00AC50C3"/>
    <w:rsid w:val="00AC5124"/>
    <w:rsid w:val="00AC5408"/>
    <w:rsid w:val="00AC5468"/>
    <w:rsid w:val="00AC54D7"/>
    <w:rsid w:val="00AC5640"/>
    <w:rsid w:val="00AC5744"/>
    <w:rsid w:val="00AC58C0"/>
    <w:rsid w:val="00AC5940"/>
    <w:rsid w:val="00AC5B34"/>
    <w:rsid w:val="00AC5BD5"/>
    <w:rsid w:val="00AC5C51"/>
    <w:rsid w:val="00AC5D32"/>
    <w:rsid w:val="00AC5DB8"/>
    <w:rsid w:val="00AC5DE3"/>
    <w:rsid w:val="00AC5EBD"/>
    <w:rsid w:val="00AC5EDC"/>
    <w:rsid w:val="00AC5F4F"/>
    <w:rsid w:val="00AC6074"/>
    <w:rsid w:val="00AC60DD"/>
    <w:rsid w:val="00AC614C"/>
    <w:rsid w:val="00AC6157"/>
    <w:rsid w:val="00AC61CF"/>
    <w:rsid w:val="00AC62C3"/>
    <w:rsid w:val="00AC639D"/>
    <w:rsid w:val="00AC64BA"/>
    <w:rsid w:val="00AC654A"/>
    <w:rsid w:val="00AC664A"/>
    <w:rsid w:val="00AC673B"/>
    <w:rsid w:val="00AC687B"/>
    <w:rsid w:val="00AC6973"/>
    <w:rsid w:val="00AC6988"/>
    <w:rsid w:val="00AC6A03"/>
    <w:rsid w:val="00AC6BFE"/>
    <w:rsid w:val="00AC6CAB"/>
    <w:rsid w:val="00AC6E75"/>
    <w:rsid w:val="00AC6F49"/>
    <w:rsid w:val="00AC6FD4"/>
    <w:rsid w:val="00AC6FFA"/>
    <w:rsid w:val="00AC712D"/>
    <w:rsid w:val="00AC71DB"/>
    <w:rsid w:val="00AC721F"/>
    <w:rsid w:val="00AC72A6"/>
    <w:rsid w:val="00AC72C4"/>
    <w:rsid w:val="00AC740A"/>
    <w:rsid w:val="00AC7B0D"/>
    <w:rsid w:val="00AC7CDB"/>
    <w:rsid w:val="00AC7CFC"/>
    <w:rsid w:val="00AC7F03"/>
    <w:rsid w:val="00AC7F26"/>
    <w:rsid w:val="00AC7F28"/>
    <w:rsid w:val="00AC7FA6"/>
    <w:rsid w:val="00AD00A0"/>
    <w:rsid w:val="00AD00B2"/>
    <w:rsid w:val="00AD015C"/>
    <w:rsid w:val="00AD031F"/>
    <w:rsid w:val="00AD038B"/>
    <w:rsid w:val="00AD0390"/>
    <w:rsid w:val="00AD0504"/>
    <w:rsid w:val="00AD05D3"/>
    <w:rsid w:val="00AD05F9"/>
    <w:rsid w:val="00AD06A6"/>
    <w:rsid w:val="00AD074F"/>
    <w:rsid w:val="00AD0923"/>
    <w:rsid w:val="00AD09E1"/>
    <w:rsid w:val="00AD0A3F"/>
    <w:rsid w:val="00AD0A51"/>
    <w:rsid w:val="00AD0CEC"/>
    <w:rsid w:val="00AD0D8D"/>
    <w:rsid w:val="00AD0DA3"/>
    <w:rsid w:val="00AD0DA8"/>
    <w:rsid w:val="00AD0DFF"/>
    <w:rsid w:val="00AD0FCD"/>
    <w:rsid w:val="00AD1039"/>
    <w:rsid w:val="00AD1076"/>
    <w:rsid w:val="00AD10C9"/>
    <w:rsid w:val="00AD1115"/>
    <w:rsid w:val="00AD119B"/>
    <w:rsid w:val="00AD11A3"/>
    <w:rsid w:val="00AD1374"/>
    <w:rsid w:val="00AD137C"/>
    <w:rsid w:val="00AD14C9"/>
    <w:rsid w:val="00AD14F2"/>
    <w:rsid w:val="00AD1550"/>
    <w:rsid w:val="00AD15EC"/>
    <w:rsid w:val="00AD164D"/>
    <w:rsid w:val="00AD167A"/>
    <w:rsid w:val="00AD16E8"/>
    <w:rsid w:val="00AD1BF6"/>
    <w:rsid w:val="00AD1D3F"/>
    <w:rsid w:val="00AD1DA0"/>
    <w:rsid w:val="00AD1E48"/>
    <w:rsid w:val="00AD22C5"/>
    <w:rsid w:val="00AD22E5"/>
    <w:rsid w:val="00AD2394"/>
    <w:rsid w:val="00AD23CB"/>
    <w:rsid w:val="00AD23E0"/>
    <w:rsid w:val="00AD2410"/>
    <w:rsid w:val="00AD2803"/>
    <w:rsid w:val="00AD28FC"/>
    <w:rsid w:val="00AD28FE"/>
    <w:rsid w:val="00AD29F5"/>
    <w:rsid w:val="00AD2A50"/>
    <w:rsid w:val="00AD2B22"/>
    <w:rsid w:val="00AD2C56"/>
    <w:rsid w:val="00AD2C5E"/>
    <w:rsid w:val="00AD2C5F"/>
    <w:rsid w:val="00AD2C68"/>
    <w:rsid w:val="00AD2D5D"/>
    <w:rsid w:val="00AD2D62"/>
    <w:rsid w:val="00AD2D8D"/>
    <w:rsid w:val="00AD2DF1"/>
    <w:rsid w:val="00AD2E39"/>
    <w:rsid w:val="00AD2F80"/>
    <w:rsid w:val="00AD3020"/>
    <w:rsid w:val="00AD3057"/>
    <w:rsid w:val="00AD30C9"/>
    <w:rsid w:val="00AD31FB"/>
    <w:rsid w:val="00AD322B"/>
    <w:rsid w:val="00AD3687"/>
    <w:rsid w:val="00AD37E6"/>
    <w:rsid w:val="00AD3B11"/>
    <w:rsid w:val="00AD3C0F"/>
    <w:rsid w:val="00AD3C93"/>
    <w:rsid w:val="00AD3D29"/>
    <w:rsid w:val="00AD3E01"/>
    <w:rsid w:val="00AD3ECF"/>
    <w:rsid w:val="00AD41DB"/>
    <w:rsid w:val="00AD4205"/>
    <w:rsid w:val="00AD43E8"/>
    <w:rsid w:val="00AD4544"/>
    <w:rsid w:val="00AD4548"/>
    <w:rsid w:val="00AD45B1"/>
    <w:rsid w:val="00AD4680"/>
    <w:rsid w:val="00AD46D4"/>
    <w:rsid w:val="00AD46E6"/>
    <w:rsid w:val="00AD47A3"/>
    <w:rsid w:val="00AD47EF"/>
    <w:rsid w:val="00AD480B"/>
    <w:rsid w:val="00AD4953"/>
    <w:rsid w:val="00AD4AB8"/>
    <w:rsid w:val="00AD4C11"/>
    <w:rsid w:val="00AD4C3B"/>
    <w:rsid w:val="00AD4C46"/>
    <w:rsid w:val="00AD4CD5"/>
    <w:rsid w:val="00AD4DE1"/>
    <w:rsid w:val="00AD4F19"/>
    <w:rsid w:val="00AD511E"/>
    <w:rsid w:val="00AD512B"/>
    <w:rsid w:val="00AD518C"/>
    <w:rsid w:val="00AD52B7"/>
    <w:rsid w:val="00AD52C3"/>
    <w:rsid w:val="00AD52DD"/>
    <w:rsid w:val="00AD532F"/>
    <w:rsid w:val="00AD5391"/>
    <w:rsid w:val="00AD5439"/>
    <w:rsid w:val="00AD547C"/>
    <w:rsid w:val="00AD555D"/>
    <w:rsid w:val="00AD557C"/>
    <w:rsid w:val="00AD558B"/>
    <w:rsid w:val="00AD57D9"/>
    <w:rsid w:val="00AD5992"/>
    <w:rsid w:val="00AD5A9B"/>
    <w:rsid w:val="00AD5AA6"/>
    <w:rsid w:val="00AD5AE5"/>
    <w:rsid w:val="00AD5AE6"/>
    <w:rsid w:val="00AD5C77"/>
    <w:rsid w:val="00AD5E0E"/>
    <w:rsid w:val="00AD5E2C"/>
    <w:rsid w:val="00AD5F28"/>
    <w:rsid w:val="00AD5F9F"/>
    <w:rsid w:val="00AD5FFB"/>
    <w:rsid w:val="00AD604A"/>
    <w:rsid w:val="00AD6099"/>
    <w:rsid w:val="00AD60CE"/>
    <w:rsid w:val="00AD61FE"/>
    <w:rsid w:val="00AD62A1"/>
    <w:rsid w:val="00AD62B9"/>
    <w:rsid w:val="00AD63BE"/>
    <w:rsid w:val="00AD6410"/>
    <w:rsid w:val="00AD6472"/>
    <w:rsid w:val="00AD64F1"/>
    <w:rsid w:val="00AD6611"/>
    <w:rsid w:val="00AD6749"/>
    <w:rsid w:val="00AD6886"/>
    <w:rsid w:val="00AD693D"/>
    <w:rsid w:val="00AD69DA"/>
    <w:rsid w:val="00AD6AD0"/>
    <w:rsid w:val="00AD6B42"/>
    <w:rsid w:val="00AD6CC9"/>
    <w:rsid w:val="00AD6E9A"/>
    <w:rsid w:val="00AD6EA3"/>
    <w:rsid w:val="00AD6EF0"/>
    <w:rsid w:val="00AD6F6C"/>
    <w:rsid w:val="00AD6F83"/>
    <w:rsid w:val="00AD7021"/>
    <w:rsid w:val="00AD7065"/>
    <w:rsid w:val="00AD710A"/>
    <w:rsid w:val="00AD7235"/>
    <w:rsid w:val="00AD72A8"/>
    <w:rsid w:val="00AD72AB"/>
    <w:rsid w:val="00AD733C"/>
    <w:rsid w:val="00AD73BB"/>
    <w:rsid w:val="00AD7536"/>
    <w:rsid w:val="00AD755B"/>
    <w:rsid w:val="00AD75B2"/>
    <w:rsid w:val="00AD7839"/>
    <w:rsid w:val="00AD7843"/>
    <w:rsid w:val="00AD79B9"/>
    <w:rsid w:val="00AD7AD4"/>
    <w:rsid w:val="00AD7BC5"/>
    <w:rsid w:val="00AD7D64"/>
    <w:rsid w:val="00AD7E70"/>
    <w:rsid w:val="00AD7F8C"/>
    <w:rsid w:val="00AD7FB3"/>
    <w:rsid w:val="00AD7FF5"/>
    <w:rsid w:val="00AE0013"/>
    <w:rsid w:val="00AE00EF"/>
    <w:rsid w:val="00AE0221"/>
    <w:rsid w:val="00AE0427"/>
    <w:rsid w:val="00AE0457"/>
    <w:rsid w:val="00AE05A3"/>
    <w:rsid w:val="00AE05DE"/>
    <w:rsid w:val="00AE05EF"/>
    <w:rsid w:val="00AE06EC"/>
    <w:rsid w:val="00AE0747"/>
    <w:rsid w:val="00AE0853"/>
    <w:rsid w:val="00AE08E6"/>
    <w:rsid w:val="00AE0984"/>
    <w:rsid w:val="00AE0B10"/>
    <w:rsid w:val="00AE0C05"/>
    <w:rsid w:val="00AE0DD5"/>
    <w:rsid w:val="00AE0E2F"/>
    <w:rsid w:val="00AE0E61"/>
    <w:rsid w:val="00AE0ED9"/>
    <w:rsid w:val="00AE0F1C"/>
    <w:rsid w:val="00AE0FC6"/>
    <w:rsid w:val="00AE0FE0"/>
    <w:rsid w:val="00AE12B6"/>
    <w:rsid w:val="00AE12BA"/>
    <w:rsid w:val="00AE12BF"/>
    <w:rsid w:val="00AE12E7"/>
    <w:rsid w:val="00AE134B"/>
    <w:rsid w:val="00AE14D9"/>
    <w:rsid w:val="00AE154C"/>
    <w:rsid w:val="00AE167E"/>
    <w:rsid w:val="00AE16DD"/>
    <w:rsid w:val="00AE1715"/>
    <w:rsid w:val="00AE172D"/>
    <w:rsid w:val="00AE1733"/>
    <w:rsid w:val="00AE177D"/>
    <w:rsid w:val="00AE1938"/>
    <w:rsid w:val="00AE19B3"/>
    <w:rsid w:val="00AE19DA"/>
    <w:rsid w:val="00AE1A47"/>
    <w:rsid w:val="00AE1B09"/>
    <w:rsid w:val="00AE1B34"/>
    <w:rsid w:val="00AE1B58"/>
    <w:rsid w:val="00AE1BBF"/>
    <w:rsid w:val="00AE1BFA"/>
    <w:rsid w:val="00AE1D97"/>
    <w:rsid w:val="00AE1E32"/>
    <w:rsid w:val="00AE1FB1"/>
    <w:rsid w:val="00AE2038"/>
    <w:rsid w:val="00AE2170"/>
    <w:rsid w:val="00AE22C4"/>
    <w:rsid w:val="00AE23FD"/>
    <w:rsid w:val="00AE2415"/>
    <w:rsid w:val="00AE2A55"/>
    <w:rsid w:val="00AE2B6D"/>
    <w:rsid w:val="00AE2C0E"/>
    <w:rsid w:val="00AE2C24"/>
    <w:rsid w:val="00AE2CB5"/>
    <w:rsid w:val="00AE2CC3"/>
    <w:rsid w:val="00AE2E71"/>
    <w:rsid w:val="00AE2F19"/>
    <w:rsid w:val="00AE2F1A"/>
    <w:rsid w:val="00AE2F1B"/>
    <w:rsid w:val="00AE2FCA"/>
    <w:rsid w:val="00AE3115"/>
    <w:rsid w:val="00AE3274"/>
    <w:rsid w:val="00AE3320"/>
    <w:rsid w:val="00AE35B5"/>
    <w:rsid w:val="00AE35F3"/>
    <w:rsid w:val="00AE3638"/>
    <w:rsid w:val="00AE36B4"/>
    <w:rsid w:val="00AE36FB"/>
    <w:rsid w:val="00AE3779"/>
    <w:rsid w:val="00AE3873"/>
    <w:rsid w:val="00AE3A6C"/>
    <w:rsid w:val="00AE3C9B"/>
    <w:rsid w:val="00AE3C9F"/>
    <w:rsid w:val="00AE3E4D"/>
    <w:rsid w:val="00AE3E92"/>
    <w:rsid w:val="00AE3F76"/>
    <w:rsid w:val="00AE3FBB"/>
    <w:rsid w:val="00AE40A2"/>
    <w:rsid w:val="00AE44FD"/>
    <w:rsid w:val="00AE4541"/>
    <w:rsid w:val="00AE4605"/>
    <w:rsid w:val="00AE4632"/>
    <w:rsid w:val="00AE47C6"/>
    <w:rsid w:val="00AE47F3"/>
    <w:rsid w:val="00AE48EF"/>
    <w:rsid w:val="00AE4B4B"/>
    <w:rsid w:val="00AE4BC6"/>
    <w:rsid w:val="00AE4C32"/>
    <w:rsid w:val="00AE4E23"/>
    <w:rsid w:val="00AE4F4F"/>
    <w:rsid w:val="00AE4FFE"/>
    <w:rsid w:val="00AE5104"/>
    <w:rsid w:val="00AE52F0"/>
    <w:rsid w:val="00AE5416"/>
    <w:rsid w:val="00AE55C9"/>
    <w:rsid w:val="00AE5642"/>
    <w:rsid w:val="00AE56F8"/>
    <w:rsid w:val="00AE575A"/>
    <w:rsid w:val="00AE59C5"/>
    <w:rsid w:val="00AE5C1F"/>
    <w:rsid w:val="00AE5C8C"/>
    <w:rsid w:val="00AE5C98"/>
    <w:rsid w:val="00AE5DA5"/>
    <w:rsid w:val="00AE5E13"/>
    <w:rsid w:val="00AE6161"/>
    <w:rsid w:val="00AE617F"/>
    <w:rsid w:val="00AE6292"/>
    <w:rsid w:val="00AE63A2"/>
    <w:rsid w:val="00AE63B5"/>
    <w:rsid w:val="00AE6424"/>
    <w:rsid w:val="00AE6746"/>
    <w:rsid w:val="00AE69A3"/>
    <w:rsid w:val="00AE69CD"/>
    <w:rsid w:val="00AE6B05"/>
    <w:rsid w:val="00AE6D95"/>
    <w:rsid w:val="00AE6DC8"/>
    <w:rsid w:val="00AE6E18"/>
    <w:rsid w:val="00AE6EC6"/>
    <w:rsid w:val="00AE6ECB"/>
    <w:rsid w:val="00AE709E"/>
    <w:rsid w:val="00AE7173"/>
    <w:rsid w:val="00AE7202"/>
    <w:rsid w:val="00AE7402"/>
    <w:rsid w:val="00AE7411"/>
    <w:rsid w:val="00AE76D5"/>
    <w:rsid w:val="00AE7752"/>
    <w:rsid w:val="00AE78F8"/>
    <w:rsid w:val="00AE7A57"/>
    <w:rsid w:val="00AE7B38"/>
    <w:rsid w:val="00AE7B44"/>
    <w:rsid w:val="00AE7B5E"/>
    <w:rsid w:val="00AE7BD9"/>
    <w:rsid w:val="00AE7CEF"/>
    <w:rsid w:val="00AE7F94"/>
    <w:rsid w:val="00AE7FB1"/>
    <w:rsid w:val="00AF0253"/>
    <w:rsid w:val="00AF038A"/>
    <w:rsid w:val="00AF0645"/>
    <w:rsid w:val="00AF06E3"/>
    <w:rsid w:val="00AF08F4"/>
    <w:rsid w:val="00AF0A04"/>
    <w:rsid w:val="00AF0C3F"/>
    <w:rsid w:val="00AF0D12"/>
    <w:rsid w:val="00AF0FD2"/>
    <w:rsid w:val="00AF1009"/>
    <w:rsid w:val="00AF1036"/>
    <w:rsid w:val="00AF11E0"/>
    <w:rsid w:val="00AF1346"/>
    <w:rsid w:val="00AF1355"/>
    <w:rsid w:val="00AF144F"/>
    <w:rsid w:val="00AF1618"/>
    <w:rsid w:val="00AF162F"/>
    <w:rsid w:val="00AF1697"/>
    <w:rsid w:val="00AF16EF"/>
    <w:rsid w:val="00AF17B8"/>
    <w:rsid w:val="00AF183A"/>
    <w:rsid w:val="00AF18A6"/>
    <w:rsid w:val="00AF18E7"/>
    <w:rsid w:val="00AF1904"/>
    <w:rsid w:val="00AF199E"/>
    <w:rsid w:val="00AF1A23"/>
    <w:rsid w:val="00AF1A46"/>
    <w:rsid w:val="00AF1B9D"/>
    <w:rsid w:val="00AF1CD8"/>
    <w:rsid w:val="00AF1D00"/>
    <w:rsid w:val="00AF1DA8"/>
    <w:rsid w:val="00AF1DEC"/>
    <w:rsid w:val="00AF1E32"/>
    <w:rsid w:val="00AF1E71"/>
    <w:rsid w:val="00AF1E9E"/>
    <w:rsid w:val="00AF1EBA"/>
    <w:rsid w:val="00AF1F25"/>
    <w:rsid w:val="00AF1F3F"/>
    <w:rsid w:val="00AF1FD9"/>
    <w:rsid w:val="00AF208B"/>
    <w:rsid w:val="00AF20E0"/>
    <w:rsid w:val="00AF215B"/>
    <w:rsid w:val="00AF21B7"/>
    <w:rsid w:val="00AF246E"/>
    <w:rsid w:val="00AF24BF"/>
    <w:rsid w:val="00AF24E1"/>
    <w:rsid w:val="00AF2533"/>
    <w:rsid w:val="00AF25C0"/>
    <w:rsid w:val="00AF269B"/>
    <w:rsid w:val="00AF26E4"/>
    <w:rsid w:val="00AF274D"/>
    <w:rsid w:val="00AF2793"/>
    <w:rsid w:val="00AF2C31"/>
    <w:rsid w:val="00AF2CB2"/>
    <w:rsid w:val="00AF2D0D"/>
    <w:rsid w:val="00AF2E5B"/>
    <w:rsid w:val="00AF2EDE"/>
    <w:rsid w:val="00AF2F2B"/>
    <w:rsid w:val="00AF2F41"/>
    <w:rsid w:val="00AF302D"/>
    <w:rsid w:val="00AF3069"/>
    <w:rsid w:val="00AF3079"/>
    <w:rsid w:val="00AF315A"/>
    <w:rsid w:val="00AF316F"/>
    <w:rsid w:val="00AF31E2"/>
    <w:rsid w:val="00AF31E8"/>
    <w:rsid w:val="00AF32A6"/>
    <w:rsid w:val="00AF3340"/>
    <w:rsid w:val="00AF33A6"/>
    <w:rsid w:val="00AF3423"/>
    <w:rsid w:val="00AF369F"/>
    <w:rsid w:val="00AF36B2"/>
    <w:rsid w:val="00AF37B6"/>
    <w:rsid w:val="00AF3890"/>
    <w:rsid w:val="00AF38CF"/>
    <w:rsid w:val="00AF393D"/>
    <w:rsid w:val="00AF395A"/>
    <w:rsid w:val="00AF3A99"/>
    <w:rsid w:val="00AF3AE7"/>
    <w:rsid w:val="00AF3C27"/>
    <w:rsid w:val="00AF3D3D"/>
    <w:rsid w:val="00AF3D5D"/>
    <w:rsid w:val="00AF3DF4"/>
    <w:rsid w:val="00AF3E10"/>
    <w:rsid w:val="00AF3E69"/>
    <w:rsid w:val="00AF3EAD"/>
    <w:rsid w:val="00AF4047"/>
    <w:rsid w:val="00AF431A"/>
    <w:rsid w:val="00AF4363"/>
    <w:rsid w:val="00AF4372"/>
    <w:rsid w:val="00AF43E7"/>
    <w:rsid w:val="00AF4496"/>
    <w:rsid w:val="00AF4498"/>
    <w:rsid w:val="00AF44FF"/>
    <w:rsid w:val="00AF46F8"/>
    <w:rsid w:val="00AF4805"/>
    <w:rsid w:val="00AF480C"/>
    <w:rsid w:val="00AF4A78"/>
    <w:rsid w:val="00AF4C11"/>
    <w:rsid w:val="00AF4D58"/>
    <w:rsid w:val="00AF4D7B"/>
    <w:rsid w:val="00AF4D94"/>
    <w:rsid w:val="00AF4EA8"/>
    <w:rsid w:val="00AF4ED4"/>
    <w:rsid w:val="00AF4FA8"/>
    <w:rsid w:val="00AF50C2"/>
    <w:rsid w:val="00AF5177"/>
    <w:rsid w:val="00AF5211"/>
    <w:rsid w:val="00AF5219"/>
    <w:rsid w:val="00AF5252"/>
    <w:rsid w:val="00AF534D"/>
    <w:rsid w:val="00AF5492"/>
    <w:rsid w:val="00AF54C3"/>
    <w:rsid w:val="00AF5605"/>
    <w:rsid w:val="00AF57BB"/>
    <w:rsid w:val="00AF5811"/>
    <w:rsid w:val="00AF586B"/>
    <w:rsid w:val="00AF5911"/>
    <w:rsid w:val="00AF5A7A"/>
    <w:rsid w:val="00AF5A88"/>
    <w:rsid w:val="00AF5ADA"/>
    <w:rsid w:val="00AF5C92"/>
    <w:rsid w:val="00AF5CB0"/>
    <w:rsid w:val="00AF5EEE"/>
    <w:rsid w:val="00AF5FB5"/>
    <w:rsid w:val="00AF60EE"/>
    <w:rsid w:val="00AF619E"/>
    <w:rsid w:val="00AF61F4"/>
    <w:rsid w:val="00AF620E"/>
    <w:rsid w:val="00AF621D"/>
    <w:rsid w:val="00AF638D"/>
    <w:rsid w:val="00AF63A1"/>
    <w:rsid w:val="00AF63D3"/>
    <w:rsid w:val="00AF63DD"/>
    <w:rsid w:val="00AF649D"/>
    <w:rsid w:val="00AF6682"/>
    <w:rsid w:val="00AF6712"/>
    <w:rsid w:val="00AF687F"/>
    <w:rsid w:val="00AF6A50"/>
    <w:rsid w:val="00AF6A81"/>
    <w:rsid w:val="00AF6A95"/>
    <w:rsid w:val="00AF6ADD"/>
    <w:rsid w:val="00AF6B9C"/>
    <w:rsid w:val="00AF6BF0"/>
    <w:rsid w:val="00AF6CBD"/>
    <w:rsid w:val="00AF6DB2"/>
    <w:rsid w:val="00AF6E44"/>
    <w:rsid w:val="00AF703B"/>
    <w:rsid w:val="00AF70A4"/>
    <w:rsid w:val="00AF710C"/>
    <w:rsid w:val="00AF7154"/>
    <w:rsid w:val="00AF744D"/>
    <w:rsid w:val="00AF75F6"/>
    <w:rsid w:val="00AF76D5"/>
    <w:rsid w:val="00AF78CD"/>
    <w:rsid w:val="00AF78F0"/>
    <w:rsid w:val="00AF79F6"/>
    <w:rsid w:val="00AF7A26"/>
    <w:rsid w:val="00AF7A87"/>
    <w:rsid w:val="00AF7B86"/>
    <w:rsid w:val="00AF7BB4"/>
    <w:rsid w:val="00AF7C29"/>
    <w:rsid w:val="00AF7C2B"/>
    <w:rsid w:val="00AF7CCD"/>
    <w:rsid w:val="00AF7CFA"/>
    <w:rsid w:val="00AF7E37"/>
    <w:rsid w:val="00AF7E42"/>
    <w:rsid w:val="00AF7EA2"/>
    <w:rsid w:val="00B000F6"/>
    <w:rsid w:val="00B001F1"/>
    <w:rsid w:val="00B0041D"/>
    <w:rsid w:val="00B0042A"/>
    <w:rsid w:val="00B004C5"/>
    <w:rsid w:val="00B004EA"/>
    <w:rsid w:val="00B006DD"/>
    <w:rsid w:val="00B006F1"/>
    <w:rsid w:val="00B0071A"/>
    <w:rsid w:val="00B00768"/>
    <w:rsid w:val="00B007F3"/>
    <w:rsid w:val="00B0086D"/>
    <w:rsid w:val="00B0093F"/>
    <w:rsid w:val="00B0094B"/>
    <w:rsid w:val="00B00966"/>
    <w:rsid w:val="00B00A7C"/>
    <w:rsid w:val="00B00AF1"/>
    <w:rsid w:val="00B00B2F"/>
    <w:rsid w:val="00B00BD5"/>
    <w:rsid w:val="00B00C64"/>
    <w:rsid w:val="00B00C83"/>
    <w:rsid w:val="00B00F66"/>
    <w:rsid w:val="00B00F84"/>
    <w:rsid w:val="00B0104D"/>
    <w:rsid w:val="00B0109A"/>
    <w:rsid w:val="00B012A5"/>
    <w:rsid w:val="00B014B0"/>
    <w:rsid w:val="00B0153B"/>
    <w:rsid w:val="00B01575"/>
    <w:rsid w:val="00B01603"/>
    <w:rsid w:val="00B0173C"/>
    <w:rsid w:val="00B017D1"/>
    <w:rsid w:val="00B01805"/>
    <w:rsid w:val="00B01965"/>
    <w:rsid w:val="00B01997"/>
    <w:rsid w:val="00B019B8"/>
    <w:rsid w:val="00B01AC7"/>
    <w:rsid w:val="00B01B9A"/>
    <w:rsid w:val="00B01D1C"/>
    <w:rsid w:val="00B01D33"/>
    <w:rsid w:val="00B01D3B"/>
    <w:rsid w:val="00B01D85"/>
    <w:rsid w:val="00B01EDB"/>
    <w:rsid w:val="00B01F81"/>
    <w:rsid w:val="00B0215F"/>
    <w:rsid w:val="00B0223E"/>
    <w:rsid w:val="00B0226C"/>
    <w:rsid w:val="00B022C4"/>
    <w:rsid w:val="00B023E7"/>
    <w:rsid w:val="00B0262E"/>
    <w:rsid w:val="00B02796"/>
    <w:rsid w:val="00B027A9"/>
    <w:rsid w:val="00B0281B"/>
    <w:rsid w:val="00B028C7"/>
    <w:rsid w:val="00B028D3"/>
    <w:rsid w:val="00B0293F"/>
    <w:rsid w:val="00B029E0"/>
    <w:rsid w:val="00B02B44"/>
    <w:rsid w:val="00B02B62"/>
    <w:rsid w:val="00B02BCB"/>
    <w:rsid w:val="00B02E57"/>
    <w:rsid w:val="00B03045"/>
    <w:rsid w:val="00B0308B"/>
    <w:rsid w:val="00B03225"/>
    <w:rsid w:val="00B032F1"/>
    <w:rsid w:val="00B03394"/>
    <w:rsid w:val="00B03505"/>
    <w:rsid w:val="00B03519"/>
    <w:rsid w:val="00B0352B"/>
    <w:rsid w:val="00B03604"/>
    <w:rsid w:val="00B03A79"/>
    <w:rsid w:val="00B03B55"/>
    <w:rsid w:val="00B03BF1"/>
    <w:rsid w:val="00B03C50"/>
    <w:rsid w:val="00B03C89"/>
    <w:rsid w:val="00B03CD0"/>
    <w:rsid w:val="00B03CDE"/>
    <w:rsid w:val="00B03CFD"/>
    <w:rsid w:val="00B03F25"/>
    <w:rsid w:val="00B03F2F"/>
    <w:rsid w:val="00B03F5B"/>
    <w:rsid w:val="00B04203"/>
    <w:rsid w:val="00B04205"/>
    <w:rsid w:val="00B04760"/>
    <w:rsid w:val="00B04965"/>
    <w:rsid w:val="00B04B9A"/>
    <w:rsid w:val="00B04C06"/>
    <w:rsid w:val="00B04CA9"/>
    <w:rsid w:val="00B04CE6"/>
    <w:rsid w:val="00B04CFD"/>
    <w:rsid w:val="00B04D21"/>
    <w:rsid w:val="00B04DA9"/>
    <w:rsid w:val="00B04E23"/>
    <w:rsid w:val="00B04E6A"/>
    <w:rsid w:val="00B05023"/>
    <w:rsid w:val="00B05053"/>
    <w:rsid w:val="00B050D3"/>
    <w:rsid w:val="00B05167"/>
    <w:rsid w:val="00B052F2"/>
    <w:rsid w:val="00B05396"/>
    <w:rsid w:val="00B05467"/>
    <w:rsid w:val="00B05501"/>
    <w:rsid w:val="00B058EA"/>
    <w:rsid w:val="00B05979"/>
    <w:rsid w:val="00B059A1"/>
    <w:rsid w:val="00B05A1A"/>
    <w:rsid w:val="00B05A1C"/>
    <w:rsid w:val="00B05B07"/>
    <w:rsid w:val="00B05B2A"/>
    <w:rsid w:val="00B05BD1"/>
    <w:rsid w:val="00B05C5F"/>
    <w:rsid w:val="00B05DE1"/>
    <w:rsid w:val="00B05E69"/>
    <w:rsid w:val="00B05F49"/>
    <w:rsid w:val="00B05F6E"/>
    <w:rsid w:val="00B06173"/>
    <w:rsid w:val="00B061F4"/>
    <w:rsid w:val="00B062B9"/>
    <w:rsid w:val="00B06315"/>
    <w:rsid w:val="00B06354"/>
    <w:rsid w:val="00B063C2"/>
    <w:rsid w:val="00B06545"/>
    <w:rsid w:val="00B06620"/>
    <w:rsid w:val="00B0664D"/>
    <w:rsid w:val="00B0679A"/>
    <w:rsid w:val="00B069C4"/>
    <w:rsid w:val="00B06B57"/>
    <w:rsid w:val="00B06B62"/>
    <w:rsid w:val="00B06B7D"/>
    <w:rsid w:val="00B06CD5"/>
    <w:rsid w:val="00B06CE6"/>
    <w:rsid w:val="00B06D60"/>
    <w:rsid w:val="00B06E3D"/>
    <w:rsid w:val="00B06E77"/>
    <w:rsid w:val="00B06FF2"/>
    <w:rsid w:val="00B0701E"/>
    <w:rsid w:val="00B071E4"/>
    <w:rsid w:val="00B07334"/>
    <w:rsid w:val="00B073EE"/>
    <w:rsid w:val="00B07467"/>
    <w:rsid w:val="00B074AD"/>
    <w:rsid w:val="00B074E9"/>
    <w:rsid w:val="00B075A9"/>
    <w:rsid w:val="00B076A6"/>
    <w:rsid w:val="00B076DB"/>
    <w:rsid w:val="00B07793"/>
    <w:rsid w:val="00B078FC"/>
    <w:rsid w:val="00B078FF"/>
    <w:rsid w:val="00B079A9"/>
    <w:rsid w:val="00B07A87"/>
    <w:rsid w:val="00B07AAE"/>
    <w:rsid w:val="00B07C2C"/>
    <w:rsid w:val="00B07D61"/>
    <w:rsid w:val="00B07E2F"/>
    <w:rsid w:val="00B07F5C"/>
    <w:rsid w:val="00B07F81"/>
    <w:rsid w:val="00B1005B"/>
    <w:rsid w:val="00B10081"/>
    <w:rsid w:val="00B100DD"/>
    <w:rsid w:val="00B10108"/>
    <w:rsid w:val="00B10218"/>
    <w:rsid w:val="00B1024F"/>
    <w:rsid w:val="00B10287"/>
    <w:rsid w:val="00B10439"/>
    <w:rsid w:val="00B10462"/>
    <w:rsid w:val="00B104F4"/>
    <w:rsid w:val="00B105B7"/>
    <w:rsid w:val="00B107F2"/>
    <w:rsid w:val="00B1086E"/>
    <w:rsid w:val="00B10884"/>
    <w:rsid w:val="00B10A47"/>
    <w:rsid w:val="00B10C08"/>
    <w:rsid w:val="00B10CD4"/>
    <w:rsid w:val="00B10D1B"/>
    <w:rsid w:val="00B10D99"/>
    <w:rsid w:val="00B10ECE"/>
    <w:rsid w:val="00B10F77"/>
    <w:rsid w:val="00B10FB0"/>
    <w:rsid w:val="00B111C3"/>
    <w:rsid w:val="00B1127A"/>
    <w:rsid w:val="00B112DA"/>
    <w:rsid w:val="00B113B2"/>
    <w:rsid w:val="00B113E0"/>
    <w:rsid w:val="00B115A1"/>
    <w:rsid w:val="00B116E9"/>
    <w:rsid w:val="00B117B0"/>
    <w:rsid w:val="00B11852"/>
    <w:rsid w:val="00B1194F"/>
    <w:rsid w:val="00B11BA7"/>
    <w:rsid w:val="00B11C3B"/>
    <w:rsid w:val="00B11D0B"/>
    <w:rsid w:val="00B11D96"/>
    <w:rsid w:val="00B11F43"/>
    <w:rsid w:val="00B11FE6"/>
    <w:rsid w:val="00B1205F"/>
    <w:rsid w:val="00B1207D"/>
    <w:rsid w:val="00B12114"/>
    <w:rsid w:val="00B121CE"/>
    <w:rsid w:val="00B12209"/>
    <w:rsid w:val="00B1227C"/>
    <w:rsid w:val="00B122DE"/>
    <w:rsid w:val="00B12312"/>
    <w:rsid w:val="00B12335"/>
    <w:rsid w:val="00B12397"/>
    <w:rsid w:val="00B12463"/>
    <w:rsid w:val="00B124D3"/>
    <w:rsid w:val="00B12523"/>
    <w:rsid w:val="00B1258E"/>
    <w:rsid w:val="00B125BA"/>
    <w:rsid w:val="00B12707"/>
    <w:rsid w:val="00B127CC"/>
    <w:rsid w:val="00B128CB"/>
    <w:rsid w:val="00B128F8"/>
    <w:rsid w:val="00B12914"/>
    <w:rsid w:val="00B12949"/>
    <w:rsid w:val="00B12964"/>
    <w:rsid w:val="00B12986"/>
    <w:rsid w:val="00B12A1A"/>
    <w:rsid w:val="00B12A38"/>
    <w:rsid w:val="00B12A78"/>
    <w:rsid w:val="00B12A9E"/>
    <w:rsid w:val="00B12AC9"/>
    <w:rsid w:val="00B12BE2"/>
    <w:rsid w:val="00B12D0F"/>
    <w:rsid w:val="00B12DD1"/>
    <w:rsid w:val="00B12EB5"/>
    <w:rsid w:val="00B12F4E"/>
    <w:rsid w:val="00B12F59"/>
    <w:rsid w:val="00B13124"/>
    <w:rsid w:val="00B1316B"/>
    <w:rsid w:val="00B13201"/>
    <w:rsid w:val="00B13217"/>
    <w:rsid w:val="00B1326A"/>
    <w:rsid w:val="00B132FE"/>
    <w:rsid w:val="00B134F3"/>
    <w:rsid w:val="00B13507"/>
    <w:rsid w:val="00B1351C"/>
    <w:rsid w:val="00B13533"/>
    <w:rsid w:val="00B1360F"/>
    <w:rsid w:val="00B13751"/>
    <w:rsid w:val="00B1384B"/>
    <w:rsid w:val="00B138BB"/>
    <w:rsid w:val="00B13A29"/>
    <w:rsid w:val="00B13E3D"/>
    <w:rsid w:val="00B13FC5"/>
    <w:rsid w:val="00B140FE"/>
    <w:rsid w:val="00B14159"/>
    <w:rsid w:val="00B141A1"/>
    <w:rsid w:val="00B14556"/>
    <w:rsid w:val="00B1462E"/>
    <w:rsid w:val="00B14637"/>
    <w:rsid w:val="00B1475B"/>
    <w:rsid w:val="00B1493C"/>
    <w:rsid w:val="00B14A2F"/>
    <w:rsid w:val="00B14A5E"/>
    <w:rsid w:val="00B14B67"/>
    <w:rsid w:val="00B14B80"/>
    <w:rsid w:val="00B14C47"/>
    <w:rsid w:val="00B14CE0"/>
    <w:rsid w:val="00B14D0C"/>
    <w:rsid w:val="00B14D3E"/>
    <w:rsid w:val="00B14D41"/>
    <w:rsid w:val="00B14D99"/>
    <w:rsid w:val="00B1502A"/>
    <w:rsid w:val="00B150B9"/>
    <w:rsid w:val="00B152A0"/>
    <w:rsid w:val="00B153E2"/>
    <w:rsid w:val="00B1558B"/>
    <w:rsid w:val="00B15791"/>
    <w:rsid w:val="00B157B1"/>
    <w:rsid w:val="00B158C9"/>
    <w:rsid w:val="00B15E1B"/>
    <w:rsid w:val="00B15F31"/>
    <w:rsid w:val="00B15F62"/>
    <w:rsid w:val="00B160A4"/>
    <w:rsid w:val="00B160EF"/>
    <w:rsid w:val="00B16178"/>
    <w:rsid w:val="00B16276"/>
    <w:rsid w:val="00B1661B"/>
    <w:rsid w:val="00B16668"/>
    <w:rsid w:val="00B168A4"/>
    <w:rsid w:val="00B16B45"/>
    <w:rsid w:val="00B16C24"/>
    <w:rsid w:val="00B16C66"/>
    <w:rsid w:val="00B16C67"/>
    <w:rsid w:val="00B16CDE"/>
    <w:rsid w:val="00B16D8B"/>
    <w:rsid w:val="00B16DEB"/>
    <w:rsid w:val="00B16F14"/>
    <w:rsid w:val="00B170CD"/>
    <w:rsid w:val="00B170E6"/>
    <w:rsid w:val="00B17262"/>
    <w:rsid w:val="00B17271"/>
    <w:rsid w:val="00B17346"/>
    <w:rsid w:val="00B1748D"/>
    <w:rsid w:val="00B17519"/>
    <w:rsid w:val="00B1765B"/>
    <w:rsid w:val="00B176B8"/>
    <w:rsid w:val="00B1776E"/>
    <w:rsid w:val="00B17776"/>
    <w:rsid w:val="00B17803"/>
    <w:rsid w:val="00B178F3"/>
    <w:rsid w:val="00B17A80"/>
    <w:rsid w:val="00B17B4E"/>
    <w:rsid w:val="00B17B93"/>
    <w:rsid w:val="00B17CAD"/>
    <w:rsid w:val="00B17CC9"/>
    <w:rsid w:val="00B17D3D"/>
    <w:rsid w:val="00B17E0D"/>
    <w:rsid w:val="00B17E65"/>
    <w:rsid w:val="00B2015E"/>
    <w:rsid w:val="00B201F3"/>
    <w:rsid w:val="00B20483"/>
    <w:rsid w:val="00B2075C"/>
    <w:rsid w:val="00B207BE"/>
    <w:rsid w:val="00B2083D"/>
    <w:rsid w:val="00B20967"/>
    <w:rsid w:val="00B20B49"/>
    <w:rsid w:val="00B20BAD"/>
    <w:rsid w:val="00B20C02"/>
    <w:rsid w:val="00B20C2F"/>
    <w:rsid w:val="00B20C57"/>
    <w:rsid w:val="00B20D4D"/>
    <w:rsid w:val="00B20DDC"/>
    <w:rsid w:val="00B20E3C"/>
    <w:rsid w:val="00B20E8D"/>
    <w:rsid w:val="00B21154"/>
    <w:rsid w:val="00B2125C"/>
    <w:rsid w:val="00B21484"/>
    <w:rsid w:val="00B214BF"/>
    <w:rsid w:val="00B2161A"/>
    <w:rsid w:val="00B216B0"/>
    <w:rsid w:val="00B21B20"/>
    <w:rsid w:val="00B21B56"/>
    <w:rsid w:val="00B21BA6"/>
    <w:rsid w:val="00B21C76"/>
    <w:rsid w:val="00B21D2A"/>
    <w:rsid w:val="00B21F1B"/>
    <w:rsid w:val="00B21F6B"/>
    <w:rsid w:val="00B22081"/>
    <w:rsid w:val="00B22193"/>
    <w:rsid w:val="00B221BA"/>
    <w:rsid w:val="00B22202"/>
    <w:rsid w:val="00B22319"/>
    <w:rsid w:val="00B223EA"/>
    <w:rsid w:val="00B225D8"/>
    <w:rsid w:val="00B2264F"/>
    <w:rsid w:val="00B22673"/>
    <w:rsid w:val="00B2268F"/>
    <w:rsid w:val="00B2287E"/>
    <w:rsid w:val="00B228C6"/>
    <w:rsid w:val="00B229DA"/>
    <w:rsid w:val="00B22A3D"/>
    <w:rsid w:val="00B22AC3"/>
    <w:rsid w:val="00B22B12"/>
    <w:rsid w:val="00B22C9D"/>
    <w:rsid w:val="00B22CB1"/>
    <w:rsid w:val="00B22CC9"/>
    <w:rsid w:val="00B22D3F"/>
    <w:rsid w:val="00B22D80"/>
    <w:rsid w:val="00B2301C"/>
    <w:rsid w:val="00B231CD"/>
    <w:rsid w:val="00B23268"/>
    <w:rsid w:val="00B2336F"/>
    <w:rsid w:val="00B23445"/>
    <w:rsid w:val="00B23811"/>
    <w:rsid w:val="00B2381D"/>
    <w:rsid w:val="00B23910"/>
    <w:rsid w:val="00B239EB"/>
    <w:rsid w:val="00B23B06"/>
    <w:rsid w:val="00B23B07"/>
    <w:rsid w:val="00B23BEF"/>
    <w:rsid w:val="00B23C14"/>
    <w:rsid w:val="00B23CFB"/>
    <w:rsid w:val="00B23F69"/>
    <w:rsid w:val="00B24077"/>
    <w:rsid w:val="00B24114"/>
    <w:rsid w:val="00B24130"/>
    <w:rsid w:val="00B24228"/>
    <w:rsid w:val="00B2434E"/>
    <w:rsid w:val="00B2455E"/>
    <w:rsid w:val="00B24826"/>
    <w:rsid w:val="00B2483A"/>
    <w:rsid w:val="00B249FA"/>
    <w:rsid w:val="00B24A83"/>
    <w:rsid w:val="00B24AD1"/>
    <w:rsid w:val="00B24B09"/>
    <w:rsid w:val="00B24B1B"/>
    <w:rsid w:val="00B24BBE"/>
    <w:rsid w:val="00B24C6A"/>
    <w:rsid w:val="00B24D78"/>
    <w:rsid w:val="00B24E95"/>
    <w:rsid w:val="00B24EAE"/>
    <w:rsid w:val="00B24ED0"/>
    <w:rsid w:val="00B24F41"/>
    <w:rsid w:val="00B24FF8"/>
    <w:rsid w:val="00B250B6"/>
    <w:rsid w:val="00B2526B"/>
    <w:rsid w:val="00B25305"/>
    <w:rsid w:val="00B2540D"/>
    <w:rsid w:val="00B25441"/>
    <w:rsid w:val="00B254CE"/>
    <w:rsid w:val="00B2552F"/>
    <w:rsid w:val="00B255B4"/>
    <w:rsid w:val="00B25683"/>
    <w:rsid w:val="00B2568C"/>
    <w:rsid w:val="00B256A5"/>
    <w:rsid w:val="00B257AA"/>
    <w:rsid w:val="00B257FF"/>
    <w:rsid w:val="00B259D5"/>
    <w:rsid w:val="00B25A5C"/>
    <w:rsid w:val="00B25ABC"/>
    <w:rsid w:val="00B25AE9"/>
    <w:rsid w:val="00B25B25"/>
    <w:rsid w:val="00B25B43"/>
    <w:rsid w:val="00B25B81"/>
    <w:rsid w:val="00B25BA3"/>
    <w:rsid w:val="00B25C05"/>
    <w:rsid w:val="00B25C9B"/>
    <w:rsid w:val="00B25CBC"/>
    <w:rsid w:val="00B25D8B"/>
    <w:rsid w:val="00B25EAF"/>
    <w:rsid w:val="00B261F6"/>
    <w:rsid w:val="00B262F2"/>
    <w:rsid w:val="00B2637E"/>
    <w:rsid w:val="00B2642E"/>
    <w:rsid w:val="00B264DC"/>
    <w:rsid w:val="00B26591"/>
    <w:rsid w:val="00B2662B"/>
    <w:rsid w:val="00B26650"/>
    <w:rsid w:val="00B26746"/>
    <w:rsid w:val="00B26770"/>
    <w:rsid w:val="00B268E3"/>
    <w:rsid w:val="00B26921"/>
    <w:rsid w:val="00B2692A"/>
    <w:rsid w:val="00B26948"/>
    <w:rsid w:val="00B26977"/>
    <w:rsid w:val="00B26A39"/>
    <w:rsid w:val="00B26B61"/>
    <w:rsid w:val="00B26B69"/>
    <w:rsid w:val="00B26B93"/>
    <w:rsid w:val="00B26BC4"/>
    <w:rsid w:val="00B26C52"/>
    <w:rsid w:val="00B26E0E"/>
    <w:rsid w:val="00B26F1D"/>
    <w:rsid w:val="00B26FA4"/>
    <w:rsid w:val="00B27085"/>
    <w:rsid w:val="00B27339"/>
    <w:rsid w:val="00B273C5"/>
    <w:rsid w:val="00B276E3"/>
    <w:rsid w:val="00B2776A"/>
    <w:rsid w:val="00B279B0"/>
    <w:rsid w:val="00B27BE1"/>
    <w:rsid w:val="00B27BE2"/>
    <w:rsid w:val="00B27D43"/>
    <w:rsid w:val="00B27F38"/>
    <w:rsid w:val="00B27FA2"/>
    <w:rsid w:val="00B3002F"/>
    <w:rsid w:val="00B3008E"/>
    <w:rsid w:val="00B3009B"/>
    <w:rsid w:val="00B300BE"/>
    <w:rsid w:val="00B300C8"/>
    <w:rsid w:val="00B30174"/>
    <w:rsid w:val="00B301BB"/>
    <w:rsid w:val="00B303D5"/>
    <w:rsid w:val="00B30489"/>
    <w:rsid w:val="00B30531"/>
    <w:rsid w:val="00B305A9"/>
    <w:rsid w:val="00B3066F"/>
    <w:rsid w:val="00B306E9"/>
    <w:rsid w:val="00B30701"/>
    <w:rsid w:val="00B30888"/>
    <w:rsid w:val="00B30956"/>
    <w:rsid w:val="00B30A38"/>
    <w:rsid w:val="00B30B28"/>
    <w:rsid w:val="00B30B71"/>
    <w:rsid w:val="00B30CBF"/>
    <w:rsid w:val="00B30D64"/>
    <w:rsid w:val="00B30F0C"/>
    <w:rsid w:val="00B30F72"/>
    <w:rsid w:val="00B30FA8"/>
    <w:rsid w:val="00B30FEB"/>
    <w:rsid w:val="00B31157"/>
    <w:rsid w:val="00B31170"/>
    <w:rsid w:val="00B31214"/>
    <w:rsid w:val="00B31286"/>
    <w:rsid w:val="00B312CC"/>
    <w:rsid w:val="00B312EC"/>
    <w:rsid w:val="00B31322"/>
    <w:rsid w:val="00B3134A"/>
    <w:rsid w:val="00B31392"/>
    <w:rsid w:val="00B313A7"/>
    <w:rsid w:val="00B313E7"/>
    <w:rsid w:val="00B31454"/>
    <w:rsid w:val="00B3147B"/>
    <w:rsid w:val="00B315C0"/>
    <w:rsid w:val="00B315C4"/>
    <w:rsid w:val="00B31704"/>
    <w:rsid w:val="00B317A9"/>
    <w:rsid w:val="00B318F7"/>
    <w:rsid w:val="00B31958"/>
    <w:rsid w:val="00B31A2D"/>
    <w:rsid w:val="00B31C02"/>
    <w:rsid w:val="00B31CC9"/>
    <w:rsid w:val="00B31CCF"/>
    <w:rsid w:val="00B31D6F"/>
    <w:rsid w:val="00B31DE2"/>
    <w:rsid w:val="00B32002"/>
    <w:rsid w:val="00B3227A"/>
    <w:rsid w:val="00B3235D"/>
    <w:rsid w:val="00B3239B"/>
    <w:rsid w:val="00B324F5"/>
    <w:rsid w:val="00B3250B"/>
    <w:rsid w:val="00B32584"/>
    <w:rsid w:val="00B325D1"/>
    <w:rsid w:val="00B325F2"/>
    <w:rsid w:val="00B32636"/>
    <w:rsid w:val="00B3270A"/>
    <w:rsid w:val="00B3274B"/>
    <w:rsid w:val="00B327DB"/>
    <w:rsid w:val="00B328FF"/>
    <w:rsid w:val="00B329D8"/>
    <w:rsid w:val="00B32B52"/>
    <w:rsid w:val="00B32B8F"/>
    <w:rsid w:val="00B32BEA"/>
    <w:rsid w:val="00B32BEB"/>
    <w:rsid w:val="00B32C00"/>
    <w:rsid w:val="00B32C47"/>
    <w:rsid w:val="00B32C59"/>
    <w:rsid w:val="00B32CE9"/>
    <w:rsid w:val="00B32DDC"/>
    <w:rsid w:val="00B32F5E"/>
    <w:rsid w:val="00B32F63"/>
    <w:rsid w:val="00B33098"/>
    <w:rsid w:val="00B330C6"/>
    <w:rsid w:val="00B330D7"/>
    <w:rsid w:val="00B330E0"/>
    <w:rsid w:val="00B330E6"/>
    <w:rsid w:val="00B33135"/>
    <w:rsid w:val="00B33148"/>
    <w:rsid w:val="00B33356"/>
    <w:rsid w:val="00B33545"/>
    <w:rsid w:val="00B33601"/>
    <w:rsid w:val="00B3366D"/>
    <w:rsid w:val="00B33672"/>
    <w:rsid w:val="00B336A3"/>
    <w:rsid w:val="00B336AB"/>
    <w:rsid w:val="00B336CF"/>
    <w:rsid w:val="00B336DC"/>
    <w:rsid w:val="00B3373F"/>
    <w:rsid w:val="00B338B1"/>
    <w:rsid w:val="00B33A32"/>
    <w:rsid w:val="00B33A4E"/>
    <w:rsid w:val="00B33FC9"/>
    <w:rsid w:val="00B33FD7"/>
    <w:rsid w:val="00B341A0"/>
    <w:rsid w:val="00B34340"/>
    <w:rsid w:val="00B3437E"/>
    <w:rsid w:val="00B3439D"/>
    <w:rsid w:val="00B3451B"/>
    <w:rsid w:val="00B34592"/>
    <w:rsid w:val="00B345EA"/>
    <w:rsid w:val="00B346B1"/>
    <w:rsid w:val="00B34816"/>
    <w:rsid w:val="00B348EF"/>
    <w:rsid w:val="00B34925"/>
    <w:rsid w:val="00B34B46"/>
    <w:rsid w:val="00B34BAB"/>
    <w:rsid w:val="00B34C38"/>
    <w:rsid w:val="00B34C99"/>
    <w:rsid w:val="00B34CE3"/>
    <w:rsid w:val="00B34EC0"/>
    <w:rsid w:val="00B34EC8"/>
    <w:rsid w:val="00B34F07"/>
    <w:rsid w:val="00B34F2C"/>
    <w:rsid w:val="00B34FD8"/>
    <w:rsid w:val="00B35054"/>
    <w:rsid w:val="00B350E3"/>
    <w:rsid w:val="00B35198"/>
    <w:rsid w:val="00B3520A"/>
    <w:rsid w:val="00B352C5"/>
    <w:rsid w:val="00B35309"/>
    <w:rsid w:val="00B35311"/>
    <w:rsid w:val="00B3550C"/>
    <w:rsid w:val="00B3559B"/>
    <w:rsid w:val="00B35683"/>
    <w:rsid w:val="00B3571E"/>
    <w:rsid w:val="00B358B4"/>
    <w:rsid w:val="00B3598C"/>
    <w:rsid w:val="00B35B34"/>
    <w:rsid w:val="00B35F77"/>
    <w:rsid w:val="00B35FA7"/>
    <w:rsid w:val="00B35FDD"/>
    <w:rsid w:val="00B36026"/>
    <w:rsid w:val="00B36246"/>
    <w:rsid w:val="00B363A8"/>
    <w:rsid w:val="00B363F4"/>
    <w:rsid w:val="00B36451"/>
    <w:rsid w:val="00B36556"/>
    <w:rsid w:val="00B3658E"/>
    <w:rsid w:val="00B36632"/>
    <w:rsid w:val="00B367E8"/>
    <w:rsid w:val="00B36891"/>
    <w:rsid w:val="00B36B06"/>
    <w:rsid w:val="00B36B5C"/>
    <w:rsid w:val="00B36B67"/>
    <w:rsid w:val="00B36C72"/>
    <w:rsid w:val="00B36D25"/>
    <w:rsid w:val="00B36DA4"/>
    <w:rsid w:val="00B36E25"/>
    <w:rsid w:val="00B36E26"/>
    <w:rsid w:val="00B36F5F"/>
    <w:rsid w:val="00B3711A"/>
    <w:rsid w:val="00B37161"/>
    <w:rsid w:val="00B37163"/>
    <w:rsid w:val="00B3722F"/>
    <w:rsid w:val="00B37364"/>
    <w:rsid w:val="00B37375"/>
    <w:rsid w:val="00B373BC"/>
    <w:rsid w:val="00B373CE"/>
    <w:rsid w:val="00B374E9"/>
    <w:rsid w:val="00B3761F"/>
    <w:rsid w:val="00B376F5"/>
    <w:rsid w:val="00B37701"/>
    <w:rsid w:val="00B3778D"/>
    <w:rsid w:val="00B377AF"/>
    <w:rsid w:val="00B377F0"/>
    <w:rsid w:val="00B37907"/>
    <w:rsid w:val="00B3791F"/>
    <w:rsid w:val="00B37990"/>
    <w:rsid w:val="00B37A66"/>
    <w:rsid w:val="00B37AB6"/>
    <w:rsid w:val="00B37B03"/>
    <w:rsid w:val="00B37B19"/>
    <w:rsid w:val="00B37B2B"/>
    <w:rsid w:val="00B37C28"/>
    <w:rsid w:val="00B4011E"/>
    <w:rsid w:val="00B40289"/>
    <w:rsid w:val="00B40397"/>
    <w:rsid w:val="00B403A6"/>
    <w:rsid w:val="00B4046C"/>
    <w:rsid w:val="00B404FD"/>
    <w:rsid w:val="00B4056B"/>
    <w:rsid w:val="00B4057A"/>
    <w:rsid w:val="00B4076A"/>
    <w:rsid w:val="00B407F3"/>
    <w:rsid w:val="00B40841"/>
    <w:rsid w:val="00B40878"/>
    <w:rsid w:val="00B40984"/>
    <w:rsid w:val="00B40BD0"/>
    <w:rsid w:val="00B40BE8"/>
    <w:rsid w:val="00B40C36"/>
    <w:rsid w:val="00B40C41"/>
    <w:rsid w:val="00B40D4F"/>
    <w:rsid w:val="00B40E09"/>
    <w:rsid w:val="00B4133D"/>
    <w:rsid w:val="00B413C5"/>
    <w:rsid w:val="00B415B0"/>
    <w:rsid w:val="00B416E6"/>
    <w:rsid w:val="00B41786"/>
    <w:rsid w:val="00B41B0E"/>
    <w:rsid w:val="00B41BCF"/>
    <w:rsid w:val="00B41DBD"/>
    <w:rsid w:val="00B41F62"/>
    <w:rsid w:val="00B41FAD"/>
    <w:rsid w:val="00B41FF0"/>
    <w:rsid w:val="00B41FF5"/>
    <w:rsid w:val="00B42018"/>
    <w:rsid w:val="00B42170"/>
    <w:rsid w:val="00B422CF"/>
    <w:rsid w:val="00B4247E"/>
    <w:rsid w:val="00B424A8"/>
    <w:rsid w:val="00B424B5"/>
    <w:rsid w:val="00B42606"/>
    <w:rsid w:val="00B426A9"/>
    <w:rsid w:val="00B42737"/>
    <w:rsid w:val="00B427EE"/>
    <w:rsid w:val="00B42910"/>
    <w:rsid w:val="00B42911"/>
    <w:rsid w:val="00B42A47"/>
    <w:rsid w:val="00B42B06"/>
    <w:rsid w:val="00B42C70"/>
    <w:rsid w:val="00B42F85"/>
    <w:rsid w:val="00B42FF5"/>
    <w:rsid w:val="00B43141"/>
    <w:rsid w:val="00B43146"/>
    <w:rsid w:val="00B43165"/>
    <w:rsid w:val="00B431D1"/>
    <w:rsid w:val="00B43268"/>
    <w:rsid w:val="00B43274"/>
    <w:rsid w:val="00B43375"/>
    <w:rsid w:val="00B4346A"/>
    <w:rsid w:val="00B434CE"/>
    <w:rsid w:val="00B434D2"/>
    <w:rsid w:val="00B436D3"/>
    <w:rsid w:val="00B436E2"/>
    <w:rsid w:val="00B43909"/>
    <w:rsid w:val="00B43C50"/>
    <w:rsid w:val="00B43C5B"/>
    <w:rsid w:val="00B43D1A"/>
    <w:rsid w:val="00B43DEB"/>
    <w:rsid w:val="00B43E09"/>
    <w:rsid w:val="00B43EF4"/>
    <w:rsid w:val="00B43F0A"/>
    <w:rsid w:val="00B43F83"/>
    <w:rsid w:val="00B44124"/>
    <w:rsid w:val="00B442FA"/>
    <w:rsid w:val="00B4442D"/>
    <w:rsid w:val="00B44446"/>
    <w:rsid w:val="00B44447"/>
    <w:rsid w:val="00B444DD"/>
    <w:rsid w:val="00B444FE"/>
    <w:rsid w:val="00B44601"/>
    <w:rsid w:val="00B44612"/>
    <w:rsid w:val="00B4474F"/>
    <w:rsid w:val="00B4484E"/>
    <w:rsid w:val="00B44B7D"/>
    <w:rsid w:val="00B44B8F"/>
    <w:rsid w:val="00B44B98"/>
    <w:rsid w:val="00B44C75"/>
    <w:rsid w:val="00B44CB6"/>
    <w:rsid w:val="00B44F70"/>
    <w:rsid w:val="00B44FBD"/>
    <w:rsid w:val="00B45003"/>
    <w:rsid w:val="00B45016"/>
    <w:rsid w:val="00B450A3"/>
    <w:rsid w:val="00B4521E"/>
    <w:rsid w:val="00B452F6"/>
    <w:rsid w:val="00B453E6"/>
    <w:rsid w:val="00B45458"/>
    <w:rsid w:val="00B45470"/>
    <w:rsid w:val="00B454B6"/>
    <w:rsid w:val="00B4578D"/>
    <w:rsid w:val="00B457BF"/>
    <w:rsid w:val="00B457F0"/>
    <w:rsid w:val="00B458A2"/>
    <w:rsid w:val="00B45921"/>
    <w:rsid w:val="00B4596B"/>
    <w:rsid w:val="00B45A76"/>
    <w:rsid w:val="00B45B0D"/>
    <w:rsid w:val="00B45BD7"/>
    <w:rsid w:val="00B45E20"/>
    <w:rsid w:val="00B46137"/>
    <w:rsid w:val="00B4638B"/>
    <w:rsid w:val="00B46554"/>
    <w:rsid w:val="00B46595"/>
    <w:rsid w:val="00B465B9"/>
    <w:rsid w:val="00B465DE"/>
    <w:rsid w:val="00B467CC"/>
    <w:rsid w:val="00B46817"/>
    <w:rsid w:val="00B46B33"/>
    <w:rsid w:val="00B46C43"/>
    <w:rsid w:val="00B470F1"/>
    <w:rsid w:val="00B4729B"/>
    <w:rsid w:val="00B472DC"/>
    <w:rsid w:val="00B4731F"/>
    <w:rsid w:val="00B473D1"/>
    <w:rsid w:val="00B474AD"/>
    <w:rsid w:val="00B4755C"/>
    <w:rsid w:val="00B476B4"/>
    <w:rsid w:val="00B4774D"/>
    <w:rsid w:val="00B4778B"/>
    <w:rsid w:val="00B477C5"/>
    <w:rsid w:val="00B47848"/>
    <w:rsid w:val="00B478CB"/>
    <w:rsid w:val="00B47913"/>
    <w:rsid w:val="00B47963"/>
    <w:rsid w:val="00B479D2"/>
    <w:rsid w:val="00B47A57"/>
    <w:rsid w:val="00B47B9C"/>
    <w:rsid w:val="00B47BB6"/>
    <w:rsid w:val="00B47BF3"/>
    <w:rsid w:val="00B47C10"/>
    <w:rsid w:val="00B47D4D"/>
    <w:rsid w:val="00B47DAA"/>
    <w:rsid w:val="00B47E9D"/>
    <w:rsid w:val="00B47FA2"/>
    <w:rsid w:val="00B500DC"/>
    <w:rsid w:val="00B5021A"/>
    <w:rsid w:val="00B50271"/>
    <w:rsid w:val="00B503E6"/>
    <w:rsid w:val="00B50557"/>
    <w:rsid w:val="00B50797"/>
    <w:rsid w:val="00B507A5"/>
    <w:rsid w:val="00B50944"/>
    <w:rsid w:val="00B50AF4"/>
    <w:rsid w:val="00B50B91"/>
    <w:rsid w:val="00B50C3A"/>
    <w:rsid w:val="00B50CDF"/>
    <w:rsid w:val="00B50D15"/>
    <w:rsid w:val="00B50DA4"/>
    <w:rsid w:val="00B50EEE"/>
    <w:rsid w:val="00B51268"/>
    <w:rsid w:val="00B51312"/>
    <w:rsid w:val="00B515B1"/>
    <w:rsid w:val="00B515CE"/>
    <w:rsid w:val="00B515D7"/>
    <w:rsid w:val="00B51657"/>
    <w:rsid w:val="00B5187B"/>
    <w:rsid w:val="00B51974"/>
    <w:rsid w:val="00B51AC0"/>
    <w:rsid w:val="00B51D0C"/>
    <w:rsid w:val="00B51D9C"/>
    <w:rsid w:val="00B51EC5"/>
    <w:rsid w:val="00B51F25"/>
    <w:rsid w:val="00B51F3C"/>
    <w:rsid w:val="00B5211E"/>
    <w:rsid w:val="00B52223"/>
    <w:rsid w:val="00B52254"/>
    <w:rsid w:val="00B522BB"/>
    <w:rsid w:val="00B522CE"/>
    <w:rsid w:val="00B5230B"/>
    <w:rsid w:val="00B52317"/>
    <w:rsid w:val="00B523F4"/>
    <w:rsid w:val="00B52453"/>
    <w:rsid w:val="00B5258B"/>
    <w:rsid w:val="00B52634"/>
    <w:rsid w:val="00B5268C"/>
    <w:rsid w:val="00B52786"/>
    <w:rsid w:val="00B527B5"/>
    <w:rsid w:val="00B5293F"/>
    <w:rsid w:val="00B5298A"/>
    <w:rsid w:val="00B52A43"/>
    <w:rsid w:val="00B52A81"/>
    <w:rsid w:val="00B52ACD"/>
    <w:rsid w:val="00B52B31"/>
    <w:rsid w:val="00B52CCB"/>
    <w:rsid w:val="00B52E59"/>
    <w:rsid w:val="00B52E8C"/>
    <w:rsid w:val="00B52FE5"/>
    <w:rsid w:val="00B53102"/>
    <w:rsid w:val="00B53156"/>
    <w:rsid w:val="00B5338D"/>
    <w:rsid w:val="00B533A4"/>
    <w:rsid w:val="00B53404"/>
    <w:rsid w:val="00B5343A"/>
    <w:rsid w:val="00B534D2"/>
    <w:rsid w:val="00B535D6"/>
    <w:rsid w:val="00B53620"/>
    <w:rsid w:val="00B536C7"/>
    <w:rsid w:val="00B53724"/>
    <w:rsid w:val="00B537D0"/>
    <w:rsid w:val="00B53807"/>
    <w:rsid w:val="00B53A72"/>
    <w:rsid w:val="00B53AF9"/>
    <w:rsid w:val="00B53B51"/>
    <w:rsid w:val="00B53B54"/>
    <w:rsid w:val="00B53C05"/>
    <w:rsid w:val="00B53C51"/>
    <w:rsid w:val="00B53C97"/>
    <w:rsid w:val="00B53CBA"/>
    <w:rsid w:val="00B53D5D"/>
    <w:rsid w:val="00B5402F"/>
    <w:rsid w:val="00B540EF"/>
    <w:rsid w:val="00B54143"/>
    <w:rsid w:val="00B54303"/>
    <w:rsid w:val="00B54326"/>
    <w:rsid w:val="00B544A5"/>
    <w:rsid w:val="00B54527"/>
    <w:rsid w:val="00B5485F"/>
    <w:rsid w:val="00B54B15"/>
    <w:rsid w:val="00B54C66"/>
    <w:rsid w:val="00B54C97"/>
    <w:rsid w:val="00B54D29"/>
    <w:rsid w:val="00B54D8E"/>
    <w:rsid w:val="00B54DAE"/>
    <w:rsid w:val="00B54DBB"/>
    <w:rsid w:val="00B54E1D"/>
    <w:rsid w:val="00B54FAF"/>
    <w:rsid w:val="00B54FE2"/>
    <w:rsid w:val="00B55106"/>
    <w:rsid w:val="00B551AB"/>
    <w:rsid w:val="00B5529B"/>
    <w:rsid w:val="00B553D7"/>
    <w:rsid w:val="00B5546D"/>
    <w:rsid w:val="00B556A6"/>
    <w:rsid w:val="00B556E2"/>
    <w:rsid w:val="00B55741"/>
    <w:rsid w:val="00B557AD"/>
    <w:rsid w:val="00B55811"/>
    <w:rsid w:val="00B55831"/>
    <w:rsid w:val="00B559B8"/>
    <w:rsid w:val="00B55A7F"/>
    <w:rsid w:val="00B55ADF"/>
    <w:rsid w:val="00B55C67"/>
    <w:rsid w:val="00B55EA7"/>
    <w:rsid w:val="00B55EE0"/>
    <w:rsid w:val="00B560C5"/>
    <w:rsid w:val="00B560E5"/>
    <w:rsid w:val="00B561F5"/>
    <w:rsid w:val="00B5625B"/>
    <w:rsid w:val="00B562C4"/>
    <w:rsid w:val="00B563A8"/>
    <w:rsid w:val="00B56462"/>
    <w:rsid w:val="00B566E0"/>
    <w:rsid w:val="00B56779"/>
    <w:rsid w:val="00B56BF6"/>
    <w:rsid w:val="00B56C61"/>
    <w:rsid w:val="00B56DA4"/>
    <w:rsid w:val="00B56DA8"/>
    <w:rsid w:val="00B56E04"/>
    <w:rsid w:val="00B56F31"/>
    <w:rsid w:val="00B570F4"/>
    <w:rsid w:val="00B5723D"/>
    <w:rsid w:val="00B5727F"/>
    <w:rsid w:val="00B572A0"/>
    <w:rsid w:val="00B57341"/>
    <w:rsid w:val="00B5736E"/>
    <w:rsid w:val="00B5743D"/>
    <w:rsid w:val="00B579F4"/>
    <w:rsid w:val="00B57A8B"/>
    <w:rsid w:val="00B57B0C"/>
    <w:rsid w:val="00B57B12"/>
    <w:rsid w:val="00B57B20"/>
    <w:rsid w:val="00B57B82"/>
    <w:rsid w:val="00B57BD8"/>
    <w:rsid w:val="00B57CAC"/>
    <w:rsid w:val="00B57E07"/>
    <w:rsid w:val="00B57FDF"/>
    <w:rsid w:val="00B6009F"/>
    <w:rsid w:val="00B6019E"/>
    <w:rsid w:val="00B6022B"/>
    <w:rsid w:val="00B602ED"/>
    <w:rsid w:val="00B60306"/>
    <w:rsid w:val="00B6036D"/>
    <w:rsid w:val="00B603D5"/>
    <w:rsid w:val="00B60545"/>
    <w:rsid w:val="00B6060E"/>
    <w:rsid w:val="00B60621"/>
    <w:rsid w:val="00B6072A"/>
    <w:rsid w:val="00B60739"/>
    <w:rsid w:val="00B60A08"/>
    <w:rsid w:val="00B60B20"/>
    <w:rsid w:val="00B60B4E"/>
    <w:rsid w:val="00B60C97"/>
    <w:rsid w:val="00B60D16"/>
    <w:rsid w:val="00B60DEC"/>
    <w:rsid w:val="00B60E8C"/>
    <w:rsid w:val="00B611A8"/>
    <w:rsid w:val="00B61256"/>
    <w:rsid w:val="00B612A1"/>
    <w:rsid w:val="00B61318"/>
    <w:rsid w:val="00B61381"/>
    <w:rsid w:val="00B61481"/>
    <w:rsid w:val="00B6152B"/>
    <w:rsid w:val="00B61605"/>
    <w:rsid w:val="00B6161F"/>
    <w:rsid w:val="00B61824"/>
    <w:rsid w:val="00B61961"/>
    <w:rsid w:val="00B619FA"/>
    <w:rsid w:val="00B61AD6"/>
    <w:rsid w:val="00B61C40"/>
    <w:rsid w:val="00B61C91"/>
    <w:rsid w:val="00B61E62"/>
    <w:rsid w:val="00B61ED1"/>
    <w:rsid w:val="00B61F77"/>
    <w:rsid w:val="00B61F9B"/>
    <w:rsid w:val="00B61FBE"/>
    <w:rsid w:val="00B621B6"/>
    <w:rsid w:val="00B621FD"/>
    <w:rsid w:val="00B622F4"/>
    <w:rsid w:val="00B62309"/>
    <w:rsid w:val="00B62328"/>
    <w:rsid w:val="00B623F2"/>
    <w:rsid w:val="00B625FE"/>
    <w:rsid w:val="00B6278B"/>
    <w:rsid w:val="00B62829"/>
    <w:rsid w:val="00B628E3"/>
    <w:rsid w:val="00B62985"/>
    <w:rsid w:val="00B62A62"/>
    <w:rsid w:val="00B62B15"/>
    <w:rsid w:val="00B62C90"/>
    <w:rsid w:val="00B62CE0"/>
    <w:rsid w:val="00B62D54"/>
    <w:rsid w:val="00B62D6A"/>
    <w:rsid w:val="00B62D90"/>
    <w:rsid w:val="00B62DB3"/>
    <w:rsid w:val="00B62EBD"/>
    <w:rsid w:val="00B62FAE"/>
    <w:rsid w:val="00B62FB6"/>
    <w:rsid w:val="00B62FE7"/>
    <w:rsid w:val="00B630EF"/>
    <w:rsid w:val="00B631D6"/>
    <w:rsid w:val="00B63259"/>
    <w:rsid w:val="00B635A5"/>
    <w:rsid w:val="00B635CC"/>
    <w:rsid w:val="00B6362C"/>
    <w:rsid w:val="00B63971"/>
    <w:rsid w:val="00B63B4C"/>
    <w:rsid w:val="00B63B5A"/>
    <w:rsid w:val="00B63C9C"/>
    <w:rsid w:val="00B63D7C"/>
    <w:rsid w:val="00B63DAC"/>
    <w:rsid w:val="00B63E60"/>
    <w:rsid w:val="00B63E6A"/>
    <w:rsid w:val="00B64132"/>
    <w:rsid w:val="00B64170"/>
    <w:rsid w:val="00B6432C"/>
    <w:rsid w:val="00B64442"/>
    <w:rsid w:val="00B6457E"/>
    <w:rsid w:val="00B64617"/>
    <w:rsid w:val="00B64995"/>
    <w:rsid w:val="00B64A3D"/>
    <w:rsid w:val="00B64A79"/>
    <w:rsid w:val="00B64C02"/>
    <w:rsid w:val="00B64C0D"/>
    <w:rsid w:val="00B64C5C"/>
    <w:rsid w:val="00B64D22"/>
    <w:rsid w:val="00B64EEF"/>
    <w:rsid w:val="00B64F1B"/>
    <w:rsid w:val="00B64F32"/>
    <w:rsid w:val="00B64F56"/>
    <w:rsid w:val="00B64F91"/>
    <w:rsid w:val="00B6500C"/>
    <w:rsid w:val="00B65014"/>
    <w:rsid w:val="00B65041"/>
    <w:rsid w:val="00B65151"/>
    <w:rsid w:val="00B65171"/>
    <w:rsid w:val="00B65279"/>
    <w:rsid w:val="00B65299"/>
    <w:rsid w:val="00B652AE"/>
    <w:rsid w:val="00B652B1"/>
    <w:rsid w:val="00B652BB"/>
    <w:rsid w:val="00B65595"/>
    <w:rsid w:val="00B65727"/>
    <w:rsid w:val="00B65757"/>
    <w:rsid w:val="00B65843"/>
    <w:rsid w:val="00B65869"/>
    <w:rsid w:val="00B6588C"/>
    <w:rsid w:val="00B658D9"/>
    <w:rsid w:val="00B65AB7"/>
    <w:rsid w:val="00B65CFE"/>
    <w:rsid w:val="00B65D37"/>
    <w:rsid w:val="00B65F72"/>
    <w:rsid w:val="00B66054"/>
    <w:rsid w:val="00B660AE"/>
    <w:rsid w:val="00B661C7"/>
    <w:rsid w:val="00B664CA"/>
    <w:rsid w:val="00B6669E"/>
    <w:rsid w:val="00B6682F"/>
    <w:rsid w:val="00B66BAE"/>
    <w:rsid w:val="00B66C0D"/>
    <w:rsid w:val="00B66D2D"/>
    <w:rsid w:val="00B66D95"/>
    <w:rsid w:val="00B66E6A"/>
    <w:rsid w:val="00B66EEC"/>
    <w:rsid w:val="00B670A4"/>
    <w:rsid w:val="00B67150"/>
    <w:rsid w:val="00B6715B"/>
    <w:rsid w:val="00B67176"/>
    <w:rsid w:val="00B67181"/>
    <w:rsid w:val="00B671A8"/>
    <w:rsid w:val="00B671D5"/>
    <w:rsid w:val="00B672F5"/>
    <w:rsid w:val="00B672FC"/>
    <w:rsid w:val="00B6745A"/>
    <w:rsid w:val="00B67549"/>
    <w:rsid w:val="00B6756A"/>
    <w:rsid w:val="00B675B3"/>
    <w:rsid w:val="00B67A83"/>
    <w:rsid w:val="00B67ABA"/>
    <w:rsid w:val="00B67B1B"/>
    <w:rsid w:val="00B67BAA"/>
    <w:rsid w:val="00B67C4D"/>
    <w:rsid w:val="00B67C89"/>
    <w:rsid w:val="00B67D64"/>
    <w:rsid w:val="00B67E4F"/>
    <w:rsid w:val="00B67E71"/>
    <w:rsid w:val="00B67EE9"/>
    <w:rsid w:val="00B67EF3"/>
    <w:rsid w:val="00B67F04"/>
    <w:rsid w:val="00B67F45"/>
    <w:rsid w:val="00B67F9C"/>
    <w:rsid w:val="00B70369"/>
    <w:rsid w:val="00B70399"/>
    <w:rsid w:val="00B703B4"/>
    <w:rsid w:val="00B704B1"/>
    <w:rsid w:val="00B70649"/>
    <w:rsid w:val="00B706CB"/>
    <w:rsid w:val="00B706D0"/>
    <w:rsid w:val="00B70801"/>
    <w:rsid w:val="00B709E8"/>
    <w:rsid w:val="00B70A8B"/>
    <w:rsid w:val="00B70B01"/>
    <w:rsid w:val="00B70C2B"/>
    <w:rsid w:val="00B70D65"/>
    <w:rsid w:val="00B70D7B"/>
    <w:rsid w:val="00B70DAC"/>
    <w:rsid w:val="00B70EBE"/>
    <w:rsid w:val="00B70FDB"/>
    <w:rsid w:val="00B71137"/>
    <w:rsid w:val="00B71182"/>
    <w:rsid w:val="00B711D0"/>
    <w:rsid w:val="00B711DF"/>
    <w:rsid w:val="00B71259"/>
    <w:rsid w:val="00B71268"/>
    <w:rsid w:val="00B71286"/>
    <w:rsid w:val="00B7130F"/>
    <w:rsid w:val="00B7143D"/>
    <w:rsid w:val="00B7150B"/>
    <w:rsid w:val="00B715D8"/>
    <w:rsid w:val="00B71643"/>
    <w:rsid w:val="00B717F4"/>
    <w:rsid w:val="00B71835"/>
    <w:rsid w:val="00B7187F"/>
    <w:rsid w:val="00B71893"/>
    <w:rsid w:val="00B71927"/>
    <w:rsid w:val="00B71A7C"/>
    <w:rsid w:val="00B71ABA"/>
    <w:rsid w:val="00B71B50"/>
    <w:rsid w:val="00B71C05"/>
    <w:rsid w:val="00B71C7C"/>
    <w:rsid w:val="00B71D4B"/>
    <w:rsid w:val="00B71D95"/>
    <w:rsid w:val="00B71D9F"/>
    <w:rsid w:val="00B71DD9"/>
    <w:rsid w:val="00B71E78"/>
    <w:rsid w:val="00B72033"/>
    <w:rsid w:val="00B720B9"/>
    <w:rsid w:val="00B720CD"/>
    <w:rsid w:val="00B72150"/>
    <w:rsid w:val="00B7222C"/>
    <w:rsid w:val="00B723F7"/>
    <w:rsid w:val="00B7243B"/>
    <w:rsid w:val="00B724D9"/>
    <w:rsid w:val="00B725CF"/>
    <w:rsid w:val="00B72660"/>
    <w:rsid w:val="00B728A7"/>
    <w:rsid w:val="00B7290C"/>
    <w:rsid w:val="00B72A27"/>
    <w:rsid w:val="00B72A7C"/>
    <w:rsid w:val="00B72CD6"/>
    <w:rsid w:val="00B72E3F"/>
    <w:rsid w:val="00B72EA8"/>
    <w:rsid w:val="00B72EBF"/>
    <w:rsid w:val="00B72F51"/>
    <w:rsid w:val="00B72F54"/>
    <w:rsid w:val="00B72FA3"/>
    <w:rsid w:val="00B7316D"/>
    <w:rsid w:val="00B7328C"/>
    <w:rsid w:val="00B732D9"/>
    <w:rsid w:val="00B734D3"/>
    <w:rsid w:val="00B734DA"/>
    <w:rsid w:val="00B734F8"/>
    <w:rsid w:val="00B735B1"/>
    <w:rsid w:val="00B7361C"/>
    <w:rsid w:val="00B7372B"/>
    <w:rsid w:val="00B737EF"/>
    <w:rsid w:val="00B7399F"/>
    <w:rsid w:val="00B739EB"/>
    <w:rsid w:val="00B73A18"/>
    <w:rsid w:val="00B73A2A"/>
    <w:rsid w:val="00B73AE8"/>
    <w:rsid w:val="00B73B84"/>
    <w:rsid w:val="00B73CA2"/>
    <w:rsid w:val="00B73CF8"/>
    <w:rsid w:val="00B73D2E"/>
    <w:rsid w:val="00B73DBE"/>
    <w:rsid w:val="00B73E75"/>
    <w:rsid w:val="00B73F0A"/>
    <w:rsid w:val="00B74025"/>
    <w:rsid w:val="00B740D4"/>
    <w:rsid w:val="00B7438E"/>
    <w:rsid w:val="00B74392"/>
    <w:rsid w:val="00B7456D"/>
    <w:rsid w:val="00B745A8"/>
    <w:rsid w:val="00B7471A"/>
    <w:rsid w:val="00B74776"/>
    <w:rsid w:val="00B74802"/>
    <w:rsid w:val="00B74AEB"/>
    <w:rsid w:val="00B74C23"/>
    <w:rsid w:val="00B74D36"/>
    <w:rsid w:val="00B74D53"/>
    <w:rsid w:val="00B74E01"/>
    <w:rsid w:val="00B74E6F"/>
    <w:rsid w:val="00B74E7F"/>
    <w:rsid w:val="00B74F90"/>
    <w:rsid w:val="00B7500C"/>
    <w:rsid w:val="00B751AC"/>
    <w:rsid w:val="00B75244"/>
    <w:rsid w:val="00B752F1"/>
    <w:rsid w:val="00B75350"/>
    <w:rsid w:val="00B7537F"/>
    <w:rsid w:val="00B7555E"/>
    <w:rsid w:val="00B75600"/>
    <w:rsid w:val="00B75644"/>
    <w:rsid w:val="00B7598B"/>
    <w:rsid w:val="00B7598C"/>
    <w:rsid w:val="00B759B5"/>
    <w:rsid w:val="00B75A56"/>
    <w:rsid w:val="00B75C3E"/>
    <w:rsid w:val="00B75CC1"/>
    <w:rsid w:val="00B75CFA"/>
    <w:rsid w:val="00B75D34"/>
    <w:rsid w:val="00B75E1F"/>
    <w:rsid w:val="00B76073"/>
    <w:rsid w:val="00B76083"/>
    <w:rsid w:val="00B76240"/>
    <w:rsid w:val="00B762D1"/>
    <w:rsid w:val="00B764F7"/>
    <w:rsid w:val="00B76712"/>
    <w:rsid w:val="00B768B2"/>
    <w:rsid w:val="00B76A2D"/>
    <w:rsid w:val="00B76A37"/>
    <w:rsid w:val="00B76A71"/>
    <w:rsid w:val="00B76AB9"/>
    <w:rsid w:val="00B76AF7"/>
    <w:rsid w:val="00B76B2F"/>
    <w:rsid w:val="00B76B48"/>
    <w:rsid w:val="00B76B7B"/>
    <w:rsid w:val="00B76C76"/>
    <w:rsid w:val="00B76D62"/>
    <w:rsid w:val="00B76DEB"/>
    <w:rsid w:val="00B76E78"/>
    <w:rsid w:val="00B76FB2"/>
    <w:rsid w:val="00B770EE"/>
    <w:rsid w:val="00B77106"/>
    <w:rsid w:val="00B77243"/>
    <w:rsid w:val="00B77251"/>
    <w:rsid w:val="00B77437"/>
    <w:rsid w:val="00B774CA"/>
    <w:rsid w:val="00B776E0"/>
    <w:rsid w:val="00B776FA"/>
    <w:rsid w:val="00B7773C"/>
    <w:rsid w:val="00B777D6"/>
    <w:rsid w:val="00B777DF"/>
    <w:rsid w:val="00B77BFF"/>
    <w:rsid w:val="00B77D22"/>
    <w:rsid w:val="00B77DEE"/>
    <w:rsid w:val="00B77ECB"/>
    <w:rsid w:val="00B77ED0"/>
    <w:rsid w:val="00B77F17"/>
    <w:rsid w:val="00B80141"/>
    <w:rsid w:val="00B80505"/>
    <w:rsid w:val="00B80524"/>
    <w:rsid w:val="00B807C0"/>
    <w:rsid w:val="00B807CF"/>
    <w:rsid w:val="00B80859"/>
    <w:rsid w:val="00B808C0"/>
    <w:rsid w:val="00B80A55"/>
    <w:rsid w:val="00B80B6D"/>
    <w:rsid w:val="00B80F33"/>
    <w:rsid w:val="00B80F5D"/>
    <w:rsid w:val="00B8108C"/>
    <w:rsid w:val="00B810F5"/>
    <w:rsid w:val="00B8149F"/>
    <w:rsid w:val="00B814FA"/>
    <w:rsid w:val="00B816C1"/>
    <w:rsid w:val="00B817E9"/>
    <w:rsid w:val="00B81870"/>
    <w:rsid w:val="00B81A17"/>
    <w:rsid w:val="00B81BBE"/>
    <w:rsid w:val="00B81C2C"/>
    <w:rsid w:val="00B81C69"/>
    <w:rsid w:val="00B81E4B"/>
    <w:rsid w:val="00B81E99"/>
    <w:rsid w:val="00B81EE1"/>
    <w:rsid w:val="00B81FBC"/>
    <w:rsid w:val="00B81FF2"/>
    <w:rsid w:val="00B82133"/>
    <w:rsid w:val="00B82296"/>
    <w:rsid w:val="00B82298"/>
    <w:rsid w:val="00B823E9"/>
    <w:rsid w:val="00B82421"/>
    <w:rsid w:val="00B82524"/>
    <w:rsid w:val="00B826C9"/>
    <w:rsid w:val="00B82920"/>
    <w:rsid w:val="00B8295C"/>
    <w:rsid w:val="00B8297C"/>
    <w:rsid w:val="00B82B5D"/>
    <w:rsid w:val="00B82D79"/>
    <w:rsid w:val="00B82DB1"/>
    <w:rsid w:val="00B82DD6"/>
    <w:rsid w:val="00B82E8B"/>
    <w:rsid w:val="00B82FFB"/>
    <w:rsid w:val="00B8301D"/>
    <w:rsid w:val="00B83200"/>
    <w:rsid w:val="00B8329D"/>
    <w:rsid w:val="00B832C7"/>
    <w:rsid w:val="00B832E6"/>
    <w:rsid w:val="00B8336A"/>
    <w:rsid w:val="00B83397"/>
    <w:rsid w:val="00B83410"/>
    <w:rsid w:val="00B83501"/>
    <w:rsid w:val="00B83685"/>
    <w:rsid w:val="00B83695"/>
    <w:rsid w:val="00B836B0"/>
    <w:rsid w:val="00B83797"/>
    <w:rsid w:val="00B83909"/>
    <w:rsid w:val="00B8391B"/>
    <w:rsid w:val="00B83995"/>
    <w:rsid w:val="00B83B93"/>
    <w:rsid w:val="00B83C08"/>
    <w:rsid w:val="00B83C8A"/>
    <w:rsid w:val="00B83D2D"/>
    <w:rsid w:val="00B83F5A"/>
    <w:rsid w:val="00B8402A"/>
    <w:rsid w:val="00B84160"/>
    <w:rsid w:val="00B84175"/>
    <w:rsid w:val="00B8423A"/>
    <w:rsid w:val="00B84323"/>
    <w:rsid w:val="00B843BB"/>
    <w:rsid w:val="00B84523"/>
    <w:rsid w:val="00B8474E"/>
    <w:rsid w:val="00B8477C"/>
    <w:rsid w:val="00B8479F"/>
    <w:rsid w:val="00B8482D"/>
    <w:rsid w:val="00B84901"/>
    <w:rsid w:val="00B84942"/>
    <w:rsid w:val="00B84A5A"/>
    <w:rsid w:val="00B84BB3"/>
    <w:rsid w:val="00B84C3D"/>
    <w:rsid w:val="00B84C4F"/>
    <w:rsid w:val="00B84DD4"/>
    <w:rsid w:val="00B84E90"/>
    <w:rsid w:val="00B84EEE"/>
    <w:rsid w:val="00B84F87"/>
    <w:rsid w:val="00B84FDE"/>
    <w:rsid w:val="00B8501F"/>
    <w:rsid w:val="00B85024"/>
    <w:rsid w:val="00B85077"/>
    <w:rsid w:val="00B850E2"/>
    <w:rsid w:val="00B8522F"/>
    <w:rsid w:val="00B8528F"/>
    <w:rsid w:val="00B852E9"/>
    <w:rsid w:val="00B853A1"/>
    <w:rsid w:val="00B853A4"/>
    <w:rsid w:val="00B85485"/>
    <w:rsid w:val="00B8558B"/>
    <w:rsid w:val="00B85593"/>
    <w:rsid w:val="00B8565E"/>
    <w:rsid w:val="00B85792"/>
    <w:rsid w:val="00B8579B"/>
    <w:rsid w:val="00B85836"/>
    <w:rsid w:val="00B8590A"/>
    <w:rsid w:val="00B85936"/>
    <w:rsid w:val="00B859D3"/>
    <w:rsid w:val="00B85A49"/>
    <w:rsid w:val="00B85D28"/>
    <w:rsid w:val="00B85D31"/>
    <w:rsid w:val="00B85E40"/>
    <w:rsid w:val="00B85E54"/>
    <w:rsid w:val="00B85E89"/>
    <w:rsid w:val="00B85F39"/>
    <w:rsid w:val="00B86038"/>
    <w:rsid w:val="00B862B5"/>
    <w:rsid w:val="00B8634D"/>
    <w:rsid w:val="00B863C3"/>
    <w:rsid w:val="00B8669A"/>
    <w:rsid w:val="00B867F4"/>
    <w:rsid w:val="00B8682F"/>
    <w:rsid w:val="00B8687A"/>
    <w:rsid w:val="00B868B9"/>
    <w:rsid w:val="00B86902"/>
    <w:rsid w:val="00B869A6"/>
    <w:rsid w:val="00B86A01"/>
    <w:rsid w:val="00B86A5D"/>
    <w:rsid w:val="00B86AD9"/>
    <w:rsid w:val="00B86B14"/>
    <w:rsid w:val="00B86BE4"/>
    <w:rsid w:val="00B86DD1"/>
    <w:rsid w:val="00B86DF1"/>
    <w:rsid w:val="00B86E29"/>
    <w:rsid w:val="00B86E96"/>
    <w:rsid w:val="00B86ECD"/>
    <w:rsid w:val="00B8709D"/>
    <w:rsid w:val="00B871CF"/>
    <w:rsid w:val="00B87204"/>
    <w:rsid w:val="00B873A3"/>
    <w:rsid w:val="00B874CF"/>
    <w:rsid w:val="00B8768C"/>
    <w:rsid w:val="00B8776D"/>
    <w:rsid w:val="00B877AB"/>
    <w:rsid w:val="00B87801"/>
    <w:rsid w:val="00B87811"/>
    <w:rsid w:val="00B8786C"/>
    <w:rsid w:val="00B87CD0"/>
    <w:rsid w:val="00B87CDF"/>
    <w:rsid w:val="00B87D0C"/>
    <w:rsid w:val="00B87E3D"/>
    <w:rsid w:val="00B87EAA"/>
    <w:rsid w:val="00B87F37"/>
    <w:rsid w:val="00B900D7"/>
    <w:rsid w:val="00B90280"/>
    <w:rsid w:val="00B902DB"/>
    <w:rsid w:val="00B902DE"/>
    <w:rsid w:val="00B9032E"/>
    <w:rsid w:val="00B90352"/>
    <w:rsid w:val="00B903FE"/>
    <w:rsid w:val="00B90400"/>
    <w:rsid w:val="00B90416"/>
    <w:rsid w:val="00B904A1"/>
    <w:rsid w:val="00B904C4"/>
    <w:rsid w:val="00B90512"/>
    <w:rsid w:val="00B905B2"/>
    <w:rsid w:val="00B906F4"/>
    <w:rsid w:val="00B90757"/>
    <w:rsid w:val="00B90801"/>
    <w:rsid w:val="00B90AE9"/>
    <w:rsid w:val="00B90BFE"/>
    <w:rsid w:val="00B90CC3"/>
    <w:rsid w:val="00B90E50"/>
    <w:rsid w:val="00B90EBF"/>
    <w:rsid w:val="00B90ED6"/>
    <w:rsid w:val="00B90F38"/>
    <w:rsid w:val="00B90F6A"/>
    <w:rsid w:val="00B9100D"/>
    <w:rsid w:val="00B91063"/>
    <w:rsid w:val="00B9111A"/>
    <w:rsid w:val="00B9115F"/>
    <w:rsid w:val="00B911A5"/>
    <w:rsid w:val="00B911B0"/>
    <w:rsid w:val="00B91283"/>
    <w:rsid w:val="00B91305"/>
    <w:rsid w:val="00B91379"/>
    <w:rsid w:val="00B913B0"/>
    <w:rsid w:val="00B913B3"/>
    <w:rsid w:val="00B913EF"/>
    <w:rsid w:val="00B915A1"/>
    <w:rsid w:val="00B91667"/>
    <w:rsid w:val="00B9174A"/>
    <w:rsid w:val="00B917C7"/>
    <w:rsid w:val="00B917EE"/>
    <w:rsid w:val="00B9199A"/>
    <w:rsid w:val="00B919A3"/>
    <w:rsid w:val="00B919E2"/>
    <w:rsid w:val="00B91A7A"/>
    <w:rsid w:val="00B91C2F"/>
    <w:rsid w:val="00B91C95"/>
    <w:rsid w:val="00B91C9A"/>
    <w:rsid w:val="00B91C9D"/>
    <w:rsid w:val="00B91D27"/>
    <w:rsid w:val="00B91D96"/>
    <w:rsid w:val="00B91DB8"/>
    <w:rsid w:val="00B91E35"/>
    <w:rsid w:val="00B91E67"/>
    <w:rsid w:val="00B91F91"/>
    <w:rsid w:val="00B9202A"/>
    <w:rsid w:val="00B920AF"/>
    <w:rsid w:val="00B9214D"/>
    <w:rsid w:val="00B9222B"/>
    <w:rsid w:val="00B924BA"/>
    <w:rsid w:val="00B92695"/>
    <w:rsid w:val="00B9277E"/>
    <w:rsid w:val="00B9286D"/>
    <w:rsid w:val="00B92A9A"/>
    <w:rsid w:val="00B92E22"/>
    <w:rsid w:val="00B92F07"/>
    <w:rsid w:val="00B92F3E"/>
    <w:rsid w:val="00B92F50"/>
    <w:rsid w:val="00B92F56"/>
    <w:rsid w:val="00B93192"/>
    <w:rsid w:val="00B931C0"/>
    <w:rsid w:val="00B933C1"/>
    <w:rsid w:val="00B934CE"/>
    <w:rsid w:val="00B937BD"/>
    <w:rsid w:val="00B9384E"/>
    <w:rsid w:val="00B9389D"/>
    <w:rsid w:val="00B938E7"/>
    <w:rsid w:val="00B9397C"/>
    <w:rsid w:val="00B939DB"/>
    <w:rsid w:val="00B939EE"/>
    <w:rsid w:val="00B93AC9"/>
    <w:rsid w:val="00B93B38"/>
    <w:rsid w:val="00B93B6C"/>
    <w:rsid w:val="00B93CA9"/>
    <w:rsid w:val="00B93E10"/>
    <w:rsid w:val="00B93E24"/>
    <w:rsid w:val="00B93F93"/>
    <w:rsid w:val="00B941EB"/>
    <w:rsid w:val="00B94287"/>
    <w:rsid w:val="00B94299"/>
    <w:rsid w:val="00B942BE"/>
    <w:rsid w:val="00B942BF"/>
    <w:rsid w:val="00B944DD"/>
    <w:rsid w:val="00B94606"/>
    <w:rsid w:val="00B9476F"/>
    <w:rsid w:val="00B94775"/>
    <w:rsid w:val="00B947CB"/>
    <w:rsid w:val="00B94B8F"/>
    <w:rsid w:val="00B94B90"/>
    <w:rsid w:val="00B94D42"/>
    <w:rsid w:val="00B94EEF"/>
    <w:rsid w:val="00B94F1C"/>
    <w:rsid w:val="00B950F7"/>
    <w:rsid w:val="00B95169"/>
    <w:rsid w:val="00B952FB"/>
    <w:rsid w:val="00B954FE"/>
    <w:rsid w:val="00B95506"/>
    <w:rsid w:val="00B9564B"/>
    <w:rsid w:val="00B95800"/>
    <w:rsid w:val="00B95808"/>
    <w:rsid w:val="00B95872"/>
    <w:rsid w:val="00B9596F"/>
    <w:rsid w:val="00B959B2"/>
    <w:rsid w:val="00B959C4"/>
    <w:rsid w:val="00B95B74"/>
    <w:rsid w:val="00B95B80"/>
    <w:rsid w:val="00B95CD2"/>
    <w:rsid w:val="00B95DCB"/>
    <w:rsid w:val="00B95E67"/>
    <w:rsid w:val="00B95F77"/>
    <w:rsid w:val="00B96058"/>
    <w:rsid w:val="00B96173"/>
    <w:rsid w:val="00B9626F"/>
    <w:rsid w:val="00B962AE"/>
    <w:rsid w:val="00B962E0"/>
    <w:rsid w:val="00B96304"/>
    <w:rsid w:val="00B963C2"/>
    <w:rsid w:val="00B963D8"/>
    <w:rsid w:val="00B963E0"/>
    <w:rsid w:val="00B9646B"/>
    <w:rsid w:val="00B96659"/>
    <w:rsid w:val="00B96703"/>
    <w:rsid w:val="00B96715"/>
    <w:rsid w:val="00B9689A"/>
    <w:rsid w:val="00B968AC"/>
    <w:rsid w:val="00B968FE"/>
    <w:rsid w:val="00B9695D"/>
    <w:rsid w:val="00B96969"/>
    <w:rsid w:val="00B96978"/>
    <w:rsid w:val="00B96A61"/>
    <w:rsid w:val="00B96B3B"/>
    <w:rsid w:val="00B96BAC"/>
    <w:rsid w:val="00B96C5C"/>
    <w:rsid w:val="00B96D8A"/>
    <w:rsid w:val="00B96D95"/>
    <w:rsid w:val="00B96DEF"/>
    <w:rsid w:val="00B96E09"/>
    <w:rsid w:val="00B96F35"/>
    <w:rsid w:val="00B96FB8"/>
    <w:rsid w:val="00B97007"/>
    <w:rsid w:val="00B970DF"/>
    <w:rsid w:val="00B97241"/>
    <w:rsid w:val="00B9737F"/>
    <w:rsid w:val="00B9738B"/>
    <w:rsid w:val="00B97429"/>
    <w:rsid w:val="00B975C3"/>
    <w:rsid w:val="00B975F0"/>
    <w:rsid w:val="00B976EE"/>
    <w:rsid w:val="00B9771C"/>
    <w:rsid w:val="00B9773F"/>
    <w:rsid w:val="00B978FF"/>
    <w:rsid w:val="00B97970"/>
    <w:rsid w:val="00B97B33"/>
    <w:rsid w:val="00B97B82"/>
    <w:rsid w:val="00B97CCA"/>
    <w:rsid w:val="00BA006A"/>
    <w:rsid w:val="00BA030D"/>
    <w:rsid w:val="00BA0382"/>
    <w:rsid w:val="00BA055D"/>
    <w:rsid w:val="00BA05C2"/>
    <w:rsid w:val="00BA06E5"/>
    <w:rsid w:val="00BA06F5"/>
    <w:rsid w:val="00BA07A3"/>
    <w:rsid w:val="00BA07AE"/>
    <w:rsid w:val="00BA0890"/>
    <w:rsid w:val="00BA08EA"/>
    <w:rsid w:val="00BA0934"/>
    <w:rsid w:val="00BA0A27"/>
    <w:rsid w:val="00BA0A29"/>
    <w:rsid w:val="00BA0AE6"/>
    <w:rsid w:val="00BA0AFA"/>
    <w:rsid w:val="00BA0B14"/>
    <w:rsid w:val="00BA0B20"/>
    <w:rsid w:val="00BA0BC6"/>
    <w:rsid w:val="00BA0BED"/>
    <w:rsid w:val="00BA0C34"/>
    <w:rsid w:val="00BA0C42"/>
    <w:rsid w:val="00BA0C88"/>
    <w:rsid w:val="00BA0CC7"/>
    <w:rsid w:val="00BA0CDC"/>
    <w:rsid w:val="00BA0D82"/>
    <w:rsid w:val="00BA106A"/>
    <w:rsid w:val="00BA1099"/>
    <w:rsid w:val="00BA1176"/>
    <w:rsid w:val="00BA11B0"/>
    <w:rsid w:val="00BA11FA"/>
    <w:rsid w:val="00BA121C"/>
    <w:rsid w:val="00BA1247"/>
    <w:rsid w:val="00BA12DE"/>
    <w:rsid w:val="00BA1340"/>
    <w:rsid w:val="00BA161C"/>
    <w:rsid w:val="00BA1674"/>
    <w:rsid w:val="00BA16A9"/>
    <w:rsid w:val="00BA17F9"/>
    <w:rsid w:val="00BA187E"/>
    <w:rsid w:val="00BA1952"/>
    <w:rsid w:val="00BA1A0C"/>
    <w:rsid w:val="00BA1A17"/>
    <w:rsid w:val="00BA1A5F"/>
    <w:rsid w:val="00BA1AAF"/>
    <w:rsid w:val="00BA1AC2"/>
    <w:rsid w:val="00BA1B1E"/>
    <w:rsid w:val="00BA1D6A"/>
    <w:rsid w:val="00BA1DA9"/>
    <w:rsid w:val="00BA1DD9"/>
    <w:rsid w:val="00BA1F0F"/>
    <w:rsid w:val="00BA1F10"/>
    <w:rsid w:val="00BA1FA3"/>
    <w:rsid w:val="00BA22E9"/>
    <w:rsid w:val="00BA2337"/>
    <w:rsid w:val="00BA2365"/>
    <w:rsid w:val="00BA268E"/>
    <w:rsid w:val="00BA2AEE"/>
    <w:rsid w:val="00BA2AF9"/>
    <w:rsid w:val="00BA2B0F"/>
    <w:rsid w:val="00BA2B50"/>
    <w:rsid w:val="00BA2C8C"/>
    <w:rsid w:val="00BA2CE8"/>
    <w:rsid w:val="00BA2D83"/>
    <w:rsid w:val="00BA2DF5"/>
    <w:rsid w:val="00BA2FD9"/>
    <w:rsid w:val="00BA30B3"/>
    <w:rsid w:val="00BA337A"/>
    <w:rsid w:val="00BA369A"/>
    <w:rsid w:val="00BA378C"/>
    <w:rsid w:val="00BA38C8"/>
    <w:rsid w:val="00BA3AFA"/>
    <w:rsid w:val="00BA3C56"/>
    <w:rsid w:val="00BA3D4A"/>
    <w:rsid w:val="00BA3D9F"/>
    <w:rsid w:val="00BA3DDB"/>
    <w:rsid w:val="00BA3DFB"/>
    <w:rsid w:val="00BA3EEA"/>
    <w:rsid w:val="00BA404D"/>
    <w:rsid w:val="00BA4090"/>
    <w:rsid w:val="00BA40AD"/>
    <w:rsid w:val="00BA4306"/>
    <w:rsid w:val="00BA452A"/>
    <w:rsid w:val="00BA452E"/>
    <w:rsid w:val="00BA488B"/>
    <w:rsid w:val="00BA4A31"/>
    <w:rsid w:val="00BA4A4C"/>
    <w:rsid w:val="00BA4E7B"/>
    <w:rsid w:val="00BA4F2A"/>
    <w:rsid w:val="00BA4F41"/>
    <w:rsid w:val="00BA4FE5"/>
    <w:rsid w:val="00BA52FF"/>
    <w:rsid w:val="00BA545D"/>
    <w:rsid w:val="00BA56A2"/>
    <w:rsid w:val="00BA5715"/>
    <w:rsid w:val="00BA57DF"/>
    <w:rsid w:val="00BA58A3"/>
    <w:rsid w:val="00BA59AB"/>
    <w:rsid w:val="00BA5B63"/>
    <w:rsid w:val="00BA5D4E"/>
    <w:rsid w:val="00BA5E22"/>
    <w:rsid w:val="00BA5E59"/>
    <w:rsid w:val="00BA5F2A"/>
    <w:rsid w:val="00BA5FD6"/>
    <w:rsid w:val="00BA5FE2"/>
    <w:rsid w:val="00BA5FF4"/>
    <w:rsid w:val="00BA6140"/>
    <w:rsid w:val="00BA6311"/>
    <w:rsid w:val="00BA6353"/>
    <w:rsid w:val="00BA63BD"/>
    <w:rsid w:val="00BA649D"/>
    <w:rsid w:val="00BA64AD"/>
    <w:rsid w:val="00BA650A"/>
    <w:rsid w:val="00BA655A"/>
    <w:rsid w:val="00BA6634"/>
    <w:rsid w:val="00BA6653"/>
    <w:rsid w:val="00BA66FF"/>
    <w:rsid w:val="00BA680F"/>
    <w:rsid w:val="00BA69ED"/>
    <w:rsid w:val="00BA6A17"/>
    <w:rsid w:val="00BA6BD1"/>
    <w:rsid w:val="00BA6C8B"/>
    <w:rsid w:val="00BA6E25"/>
    <w:rsid w:val="00BA6E58"/>
    <w:rsid w:val="00BA6E76"/>
    <w:rsid w:val="00BA6EEB"/>
    <w:rsid w:val="00BA702A"/>
    <w:rsid w:val="00BA70E4"/>
    <w:rsid w:val="00BA7247"/>
    <w:rsid w:val="00BA727E"/>
    <w:rsid w:val="00BA72DB"/>
    <w:rsid w:val="00BA7335"/>
    <w:rsid w:val="00BA7364"/>
    <w:rsid w:val="00BA7375"/>
    <w:rsid w:val="00BA738E"/>
    <w:rsid w:val="00BA75CA"/>
    <w:rsid w:val="00BA75E7"/>
    <w:rsid w:val="00BA768F"/>
    <w:rsid w:val="00BA779F"/>
    <w:rsid w:val="00BA780B"/>
    <w:rsid w:val="00BA7C6B"/>
    <w:rsid w:val="00BA7E74"/>
    <w:rsid w:val="00BA7EC0"/>
    <w:rsid w:val="00BA7F1C"/>
    <w:rsid w:val="00BA7F43"/>
    <w:rsid w:val="00BA7F89"/>
    <w:rsid w:val="00BB0033"/>
    <w:rsid w:val="00BB0048"/>
    <w:rsid w:val="00BB02EB"/>
    <w:rsid w:val="00BB03BD"/>
    <w:rsid w:val="00BB03F8"/>
    <w:rsid w:val="00BB04FD"/>
    <w:rsid w:val="00BB052B"/>
    <w:rsid w:val="00BB055B"/>
    <w:rsid w:val="00BB06DB"/>
    <w:rsid w:val="00BB06FF"/>
    <w:rsid w:val="00BB0771"/>
    <w:rsid w:val="00BB078A"/>
    <w:rsid w:val="00BB0A64"/>
    <w:rsid w:val="00BB0AB9"/>
    <w:rsid w:val="00BB0B1B"/>
    <w:rsid w:val="00BB0BE1"/>
    <w:rsid w:val="00BB0C88"/>
    <w:rsid w:val="00BB0E6D"/>
    <w:rsid w:val="00BB0FB8"/>
    <w:rsid w:val="00BB10FC"/>
    <w:rsid w:val="00BB1671"/>
    <w:rsid w:val="00BB168E"/>
    <w:rsid w:val="00BB1852"/>
    <w:rsid w:val="00BB189C"/>
    <w:rsid w:val="00BB198A"/>
    <w:rsid w:val="00BB1A91"/>
    <w:rsid w:val="00BB1B7F"/>
    <w:rsid w:val="00BB1C3D"/>
    <w:rsid w:val="00BB1C56"/>
    <w:rsid w:val="00BB1D2D"/>
    <w:rsid w:val="00BB1DB6"/>
    <w:rsid w:val="00BB1E42"/>
    <w:rsid w:val="00BB1EA9"/>
    <w:rsid w:val="00BB1ECD"/>
    <w:rsid w:val="00BB1FF1"/>
    <w:rsid w:val="00BB2259"/>
    <w:rsid w:val="00BB2717"/>
    <w:rsid w:val="00BB27F4"/>
    <w:rsid w:val="00BB2827"/>
    <w:rsid w:val="00BB28C9"/>
    <w:rsid w:val="00BB29F9"/>
    <w:rsid w:val="00BB2A16"/>
    <w:rsid w:val="00BB2AF4"/>
    <w:rsid w:val="00BB2C16"/>
    <w:rsid w:val="00BB2C3F"/>
    <w:rsid w:val="00BB2DDF"/>
    <w:rsid w:val="00BB2E16"/>
    <w:rsid w:val="00BB2E98"/>
    <w:rsid w:val="00BB303A"/>
    <w:rsid w:val="00BB310F"/>
    <w:rsid w:val="00BB31B6"/>
    <w:rsid w:val="00BB328C"/>
    <w:rsid w:val="00BB33FC"/>
    <w:rsid w:val="00BB35F7"/>
    <w:rsid w:val="00BB3603"/>
    <w:rsid w:val="00BB3653"/>
    <w:rsid w:val="00BB3676"/>
    <w:rsid w:val="00BB36F2"/>
    <w:rsid w:val="00BB36FF"/>
    <w:rsid w:val="00BB3842"/>
    <w:rsid w:val="00BB38F1"/>
    <w:rsid w:val="00BB39B8"/>
    <w:rsid w:val="00BB3B1F"/>
    <w:rsid w:val="00BB3B85"/>
    <w:rsid w:val="00BB3C1A"/>
    <w:rsid w:val="00BB3C42"/>
    <w:rsid w:val="00BB3C9C"/>
    <w:rsid w:val="00BB3D5E"/>
    <w:rsid w:val="00BB3DB2"/>
    <w:rsid w:val="00BB3E5B"/>
    <w:rsid w:val="00BB4004"/>
    <w:rsid w:val="00BB40D1"/>
    <w:rsid w:val="00BB42E9"/>
    <w:rsid w:val="00BB44F8"/>
    <w:rsid w:val="00BB4727"/>
    <w:rsid w:val="00BB477E"/>
    <w:rsid w:val="00BB4799"/>
    <w:rsid w:val="00BB4805"/>
    <w:rsid w:val="00BB4832"/>
    <w:rsid w:val="00BB4A50"/>
    <w:rsid w:val="00BB4A6B"/>
    <w:rsid w:val="00BB4C32"/>
    <w:rsid w:val="00BB4CB2"/>
    <w:rsid w:val="00BB4CD3"/>
    <w:rsid w:val="00BB4D8D"/>
    <w:rsid w:val="00BB4FAA"/>
    <w:rsid w:val="00BB504A"/>
    <w:rsid w:val="00BB50B5"/>
    <w:rsid w:val="00BB5152"/>
    <w:rsid w:val="00BB51D3"/>
    <w:rsid w:val="00BB51E5"/>
    <w:rsid w:val="00BB5214"/>
    <w:rsid w:val="00BB5339"/>
    <w:rsid w:val="00BB5463"/>
    <w:rsid w:val="00BB5485"/>
    <w:rsid w:val="00BB54BF"/>
    <w:rsid w:val="00BB54C3"/>
    <w:rsid w:val="00BB5538"/>
    <w:rsid w:val="00BB56CE"/>
    <w:rsid w:val="00BB57BA"/>
    <w:rsid w:val="00BB59C6"/>
    <w:rsid w:val="00BB59FB"/>
    <w:rsid w:val="00BB5A82"/>
    <w:rsid w:val="00BB5BD2"/>
    <w:rsid w:val="00BB5C1A"/>
    <w:rsid w:val="00BB5C45"/>
    <w:rsid w:val="00BB5E2A"/>
    <w:rsid w:val="00BB6074"/>
    <w:rsid w:val="00BB6187"/>
    <w:rsid w:val="00BB6278"/>
    <w:rsid w:val="00BB631C"/>
    <w:rsid w:val="00BB6335"/>
    <w:rsid w:val="00BB64B8"/>
    <w:rsid w:val="00BB64B9"/>
    <w:rsid w:val="00BB64F9"/>
    <w:rsid w:val="00BB67A8"/>
    <w:rsid w:val="00BB67D6"/>
    <w:rsid w:val="00BB68DC"/>
    <w:rsid w:val="00BB6977"/>
    <w:rsid w:val="00BB69FB"/>
    <w:rsid w:val="00BB6A3E"/>
    <w:rsid w:val="00BB6A4F"/>
    <w:rsid w:val="00BB6B2D"/>
    <w:rsid w:val="00BB6BD6"/>
    <w:rsid w:val="00BB6C72"/>
    <w:rsid w:val="00BB6D8F"/>
    <w:rsid w:val="00BB6DDC"/>
    <w:rsid w:val="00BB6E1F"/>
    <w:rsid w:val="00BB6E33"/>
    <w:rsid w:val="00BB6E49"/>
    <w:rsid w:val="00BB6F22"/>
    <w:rsid w:val="00BB6FAE"/>
    <w:rsid w:val="00BB6FFD"/>
    <w:rsid w:val="00BB7128"/>
    <w:rsid w:val="00BB71F9"/>
    <w:rsid w:val="00BB72B2"/>
    <w:rsid w:val="00BB7387"/>
    <w:rsid w:val="00BB74B7"/>
    <w:rsid w:val="00BB7543"/>
    <w:rsid w:val="00BB7616"/>
    <w:rsid w:val="00BB78C5"/>
    <w:rsid w:val="00BB78EA"/>
    <w:rsid w:val="00BB79A8"/>
    <w:rsid w:val="00BB79BD"/>
    <w:rsid w:val="00BB7BA7"/>
    <w:rsid w:val="00BB7BD1"/>
    <w:rsid w:val="00BB7CC8"/>
    <w:rsid w:val="00BB7CE3"/>
    <w:rsid w:val="00BB7D55"/>
    <w:rsid w:val="00BB7D56"/>
    <w:rsid w:val="00BB7FB9"/>
    <w:rsid w:val="00BC03AC"/>
    <w:rsid w:val="00BC0481"/>
    <w:rsid w:val="00BC048F"/>
    <w:rsid w:val="00BC04CB"/>
    <w:rsid w:val="00BC04E7"/>
    <w:rsid w:val="00BC07A5"/>
    <w:rsid w:val="00BC07E6"/>
    <w:rsid w:val="00BC07EE"/>
    <w:rsid w:val="00BC08E1"/>
    <w:rsid w:val="00BC08FB"/>
    <w:rsid w:val="00BC0A1B"/>
    <w:rsid w:val="00BC0B19"/>
    <w:rsid w:val="00BC0B56"/>
    <w:rsid w:val="00BC0C0A"/>
    <w:rsid w:val="00BC0C2B"/>
    <w:rsid w:val="00BC0D2C"/>
    <w:rsid w:val="00BC0DFC"/>
    <w:rsid w:val="00BC0E64"/>
    <w:rsid w:val="00BC0EAC"/>
    <w:rsid w:val="00BC0F4A"/>
    <w:rsid w:val="00BC10A3"/>
    <w:rsid w:val="00BC116F"/>
    <w:rsid w:val="00BC1237"/>
    <w:rsid w:val="00BC1300"/>
    <w:rsid w:val="00BC1355"/>
    <w:rsid w:val="00BC15BA"/>
    <w:rsid w:val="00BC15C8"/>
    <w:rsid w:val="00BC15FD"/>
    <w:rsid w:val="00BC164C"/>
    <w:rsid w:val="00BC1741"/>
    <w:rsid w:val="00BC17F1"/>
    <w:rsid w:val="00BC1835"/>
    <w:rsid w:val="00BC1882"/>
    <w:rsid w:val="00BC1AFE"/>
    <w:rsid w:val="00BC1B80"/>
    <w:rsid w:val="00BC1B93"/>
    <w:rsid w:val="00BC1BC6"/>
    <w:rsid w:val="00BC1C24"/>
    <w:rsid w:val="00BC1E38"/>
    <w:rsid w:val="00BC1EA4"/>
    <w:rsid w:val="00BC1F89"/>
    <w:rsid w:val="00BC1FA8"/>
    <w:rsid w:val="00BC1FF1"/>
    <w:rsid w:val="00BC200F"/>
    <w:rsid w:val="00BC211C"/>
    <w:rsid w:val="00BC2203"/>
    <w:rsid w:val="00BC22D8"/>
    <w:rsid w:val="00BC2527"/>
    <w:rsid w:val="00BC2566"/>
    <w:rsid w:val="00BC2578"/>
    <w:rsid w:val="00BC259F"/>
    <w:rsid w:val="00BC2868"/>
    <w:rsid w:val="00BC28B9"/>
    <w:rsid w:val="00BC28BC"/>
    <w:rsid w:val="00BC2966"/>
    <w:rsid w:val="00BC2A29"/>
    <w:rsid w:val="00BC2AD4"/>
    <w:rsid w:val="00BC2AEA"/>
    <w:rsid w:val="00BC2B26"/>
    <w:rsid w:val="00BC2BF5"/>
    <w:rsid w:val="00BC2C99"/>
    <w:rsid w:val="00BC2CEA"/>
    <w:rsid w:val="00BC2D19"/>
    <w:rsid w:val="00BC2D78"/>
    <w:rsid w:val="00BC2D7E"/>
    <w:rsid w:val="00BC2D99"/>
    <w:rsid w:val="00BC2E67"/>
    <w:rsid w:val="00BC2F22"/>
    <w:rsid w:val="00BC30AE"/>
    <w:rsid w:val="00BC318E"/>
    <w:rsid w:val="00BC31A4"/>
    <w:rsid w:val="00BC327D"/>
    <w:rsid w:val="00BC3284"/>
    <w:rsid w:val="00BC3746"/>
    <w:rsid w:val="00BC37B1"/>
    <w:rsid w:val="00BC3831"/>
    <w:rsid w:val="00BC38DD"/>
    <w:rsid w:val="00BC397E"/>
    <w:rsid w:val="00BC397F"/>
    <w:rsid w:val="00BC3A21"/>
    <w:rsid w:val="00BC3A3A"/>
    <w:rsid w:val="00BC3A73"/>
    <w:rsid w:val="00BC3C2F"/>
    <w:rsid w:val="00BC3CEC"/>
    <w:rsid w:val="00BC3E02"/>
    <w:rsid w:val="00BC3EA5"/>
    <w:rsid w:val="00BC3EE4"/>
    <w:rsid w:val="00BC3F16"/>
    <w:rsid w:val="00BC3F45"/>
    <w:rsid w:val="00BC4013"/>
    <w:rsid w:val="00BC4094"/>
    <w:rsid w:val="00BC429E"/>
    <w:rsid w:val="00BC4323"/>
    <w:rsid w:val="00BC4512"/>
    <w:rsid w:val="00BC4537"/>
    <w:rsid w:val="00BC4548"/>
    <w:rsid w:val="00BC45EB"/>
    <w:rsid w:val="00BC45F7"/>
    <w:rsid w:val="00BC470A"/>
    <w:rsid w:val="00BC47F1"/>
    <w:rsid w:val="00BC4824"/>
    <w:rsid w:val="00BC49D9"/>
    <w:rsid w:val="00BC4AD7"/>
    <w:rsid w:val="00BC4B39"/>
    <w:rsid w:val="00BC4C5B"/>
    <w:rsid w:val="00BC4CF2"/>
    <w:rsid w:val="00BC4D0A"/>
    <w:rsid w:val="00BC4DE7"/>
    <w:rsid w:val="00BC4F58"/>
    <w:rsid w:val="00BC4F5A"/>
    <w:rsid w:val="00BC50AC"/>
    <w:rsid w:val="00BC513D"/>
    <w:rsid w:val="00BC519E"/>
    <w:rsid w:val="00BC542E"/>
    <w:rsid w:val="00BC5541"/>
    <w:rsid w:val="00BC56F8"/>
    <w:rsid w:val="00BC57BF"/>
    <w:rsid w:val="00BC581E"/>
    <w:rsid w:val="00BC5845"/>
    <w:rsid w:val="00BC5865"/>
    <w:rsid w:val="00BC58F3"/>
    <w:rsid w:val="00BC5946"/>
    <w:rsid w:val="00BC5B79"/>
    <w:rsid w:val="00BC5B88"/>
    <w:rsid w:val="00BC5B93"/>
    <w:rsid w:val="00BC5CCE"/>
    <w:rsid w:val="00BC5D99"/>
    <w:rsid w:val="00BC5EA8"/>
    <w:rsid w:val="00BC5F79"/>
    <w:rsid w:val="00BC6024"/>
    <w:rsid w:val="00BC6345"/>
    <w:rsid w:val="00BC64B4"/>
    <w:rsid w:val="00BC661C"/>
    <w:rsid w:val="00BC672B"/>
    <w:rsid w:val="00BC688C"/>
    <w:rsid w:val="00BC6898"/>
    <w:rsid w:val="00BC69F0"/>
    <w:rsid w:val="00BC6C39"/>
    <w:rsid w:val="00BC6DDE"/>
    <w:rsid w:val="00BC6EA6"/>
    <w:rsid w:val="00BC7032"/>
    <w:rsid w:val="00BC7114"/>
    <w:rsid w:val="00BC71DB"/>
    <w:rsid w:val="00BC72F9"/>
    <w:rsid w:val="00BC749B"/>
    <w:rsid w:val="00BC7626"/>
    <w:rsid w:val="00BC787A"/>
    <w:rsid w:val="00BC789C"/>
    <w:rsid w:val="00BC7958"/>
    <w:rsid w:val="00BC7A4F"/>
    <w:rsid w:val="00BC7C55"/>
    <w:rsid w:val="00BC7D71"/>
    <w:rsid w:val="00BC7EA6"/>
    <w:rsid w:val="00BC7EF1"/>
    <w:rsid w:val="00BC7F97"/>
    <w:rsid w:val="00BD0032"/>
    <w:rsid w:val="00BD0037"/>
    <w:rsid w:val="00BD0163"/>
    <w:rsid w:val="00BD0332"/>
    <w:rsid w:val="00BD052D"/>
    <w:rsid w:val="00BD056D"/>
    <w:rsid w:val="00BD062E"/>
    <w:rsid w:val="00BD0703"/>
    <w:rsid w:val="00BD09DB"/>
    <w:rsid w:val="00BD0A5C"/>
    <w:rsid w:val="00BD0AB5"/>
    <w:rsid w:val="00BD0B07"/>
    <w:rsid w:val="00BD0B18"/>
    <w:rsid w:val="00BD0B25"/>
    <w:rsid w:val="00BD0B51"/>
    <w:rsid w:val="00BD0BA6"/>
    <w:rsid w:val="00BD0C11"/>
    <w:rsid w:val="00BD0C41"/>
    <w:rsid w:val="00BD0EED"/>
    <w:rsid w:val="00BD0F0D"/>
    <w:rsid w:val="00BD0F9A"/>
    <w:rsid w:val="00BD1023"/>
    <w:rsid w:val="00BD10CD"/>
    <w:rsid w:val="00BD127C"/>
    <w:rsid w:val="00BD133B"/>
    <w:rsid w:val="00BD1342"/>
    <w:rsid w:val="00BD137B"/>
    <w:rsid w:val="00BD15BA"/>
    <w:rsid w:val="00BD15F9"/>
    <w:rsid w:val="00BD162B"/>
    <w:rsid w:val="00BD1692"/>
    <w:rsid w:val="00BD17D1"/>
    <w:rsid w:val="00BD1813"/>
    <w:rsid w:val="00BD1ADD"/>
    <w:rsid w:val="00BD1AEA"/>
    <w:rsid w:val="00BD1B79"/>
    <w:rsid w:val="00BD1EE2"/>
    <w:rsid w:val="00BD1F91"/>
    <w:rsid w:val="00BD2119"/>
    <w:rsid w:val="00BD2253"/>
    <w:rsid w:val="00BD229E"/>
    <w:rsid w:val="00BD23A3"/>
    <w:rsid w:val="00BD23CB"/>
    <w:rsid w:val="00BD24E6"/>
    <w:rsid w:val="00BD2789"/>
    <w:rsid w:val="00BD280B"/>
    <w:rsid w:val="00BD2821"/>
    <w:rsid w:val="00BD288A"/>
    <w:rsid w:val="00BD291D"/>
    <w:rsid w:val="00BD2948"/>
    <w:rsid w:val="00BD2961"/>
    <w:rsid w:val="00BD2A72"/>
    <w:rsid w:val="00BD2CEA"/>
    <w:rsid w:val="00BD2CFD"/>
    <w:rsid w:val="00BD2E4D"/>
    <w:rsid w:val="00BD311C"/>
    <w:rsid w:val="00BD311D"/>
    <w:rsid w:val="00BD3170"/>
    <w:rsid w:val="00BD3277"/>
    <w:rsid w:val="00BD335A"/>
    <w:rsid w:val="00BD33DD"/>
    <w:rsid w:val="00BD33E4"/>
    <w:rsid w:val="00BD3581"/>
    <w:rsid w:val="00BD361D"/>
    <w:rsid w:val="00BD3680"/>
    <w:rsid w:val="00BD39E7"/>
    <w:rsid w:val="00BD39EB"/>
    <w:rsid w:val="00BD39EF"/>
    <w:rsid w:val="00BD3A14"/>
    <w:rsid w:val="00BD3A9C"/>
    <w:rsid w:val="00BD3E72"/>
    <w:rsid w:val="00BD3F41"/>
    <w:rsid w:val="00BD3FA6"/>
    <w:rsid w:val="00BD3FD5"/>
    <w:rsid w:val="00BD3FF0"/>
    <w:rsid w:val="00BD40EF"/>
    <w:rsid w:val="00BD411F"/>
    <w:rsid w:val="00BD4251"/>
    <w:rsid w:val="00BD42DF"/>
    <w:rsid w:val="00BD430E"/>
    <w:rsid w:val="00BD44CA"/>
    <w:rsid w:val="00BD4559"/>
    <w:rsid w:val="00BD455B"/>
    <w:rsid w:val="00BD45E5"/>
    <w:rsid w:val="00BD467C"/>
    <w:rsid w:val="00BD46EB"/>
    <w:rsid w:val="00BD4830"/>
    <w:rsid w:val="00BD4990"/>
    <w:rsid w:val="00BD4A7E"/>
    <w:rsid w:val="00BD4D0F"/>
    <w:rsid w:val="00BD4D3D"/>
    <w:rsid w:val="00BD4DCF"/>
    <w:rsid w:val="00BD4DD8"/>
    <w:rsid w:val="00BD4E97"/>
    <w:rsid w:val="00BD4EA9"/>
    <w:rsid w:val="00BD4F8D"/>
    <w:rsid w:val="00BD4FFF"/>
    <w:rsid w:val="00BD523D"/>
    <w:rsid w:val="00BD5541"/>
    <w:rsid w:val="00BD5679"/>
    <w:rsid w:val="00BD575B"/>
    <w:rsid w:val="00BD5845"/>
    <w:rsid w:val="00BD58FC"/>
    <w:rsid w:val="00BD5902"/>
    <w:rsid w:val="00BD5BC6"/>
    <w:rsid w:val="00BD5BF1"/>
    <w:rsid w:val="00BD5CB5"/>
    <w:rsid w:val="00BD5DD1"/>
    <w:rsid w:val="00BD5E46"/>
    <w:rsid w:val="00BD5FA5"/>
    <w:rsid w:val="00BD605B"/>
    <w:rsid w:val="00BD6080"/>
    <w:rsid w:val="00BD609E"/>
    <w:rsid w:val="00BD6280"/>
    <w:rsid w:val="00BD633A"/>
    <w:rsid w:val="00BD636B"/>
    <w:rsid w:val="00BD6370"/>
    <w:rsid w:val="00BD6380"/>
    <w:rsid w:val="00BD63B8"/>
    <w:rsid w:val="00BD646E"/>
    <w:rsid w:val="00BD651C"/>
    <w:rsid w:val="00BD65C6"/>
    <w:rsid w:val="00BD660A"/>
    <w:rsid w:val="00BD669A"/>
    <w:rsid w:val="00BD669E"/>
    <w:rsid w:val="00BD6AA1"/>
    <w:rsid w:val="00BD6B1F"/>
    <w:rsid w:val="00BD6BEB"/>
    <w:rsid w:val="00BD6CF0"/>
    <w:rsid w:val="00BD6D6E"/>
    <w:rsid w:val="00BD6E19"/>
    <w:rsid w:val="00BD6EC7"/>
    <w:rsid w:val="00BD6F0E"/>
    <w:rsid w:val="00BD708A"/>
    <w:rsid w:val="00BD70B8"/>
    <w:rsid w:val="00BD70E6"/>
    <w:rsid w:val="00BD7279"/>
    <w:rsid w:val="00BD7346"/>
    <w:rsid w:val="00BD7522"/>
    <w:rsid w:val="00BD7548"/>
    <w:rsid w:val="00BD7554"/>
    <w:rsid w:val="00BD75E6"/>
    <w:rsid w:val="00BD7626"/>
    <w:rsid w:val="00BD7650"/>
    <w:rsid w:val="00BD7729"/>
    <w:rsid w:val="00BD7748"/>
    <w:rsid w:val="00BD77F1"/>
    <w:rsid w:val="00BD78BF"/>
    <w:rsid w:val="00BD7B07"/>
    <w:rsid w:val="00BD7DE8"/>
    <w:rsid w:val="00BD7E47"/>
    <w:rsid w:val="00BD7E61"/>
    <w:rsid w:val="00BD7F75"/>
    <w:rsid w:val="00BE0067"/>
    <w:rsid w:val="00BE00E9"/>
    <w:rsid w:val="00BE01F0"/>
    <w:rsid w:val="00BE0338"/>
    <w:rsid w:val="00BE0423"/>
    <w:rsid w:val="00BE0488"/>
    <w:rsid w:val="00BE0545"/>
    <w:rsid w:val="00BE05AF"/>
    <w:rsid w:val="00BE0791"/>
    <w:rsid w:val="00BE086A"/>
    <w:rsid w:val="00BE08B3"/>
    <w:rsid w:val="00BE0927"/>
    <w:rsid w:val="00BE0A67"/>
    <w:rsid w:val="00BE0A72"/>
    <w:rsid w:val="00BE0A7C"/>
    <w:rsid w:val="00BE0AF5"/>
    <w:rsid w:val="00BE0BFE"/>
    <w:rsid w:val="00BE0D70"/>
    <w:rsid w:val="00BE0D78"/>
    <w:rsid w:val="00BE0E30"/>
    <w:rsid w:val="00BE0E61"/>
    <w:rsid w:val="00BE0F56"/>
    <w:rsid w:val="00BE0F9D"/>
    <w:rsid w:val="00BE0FA2"/>
    <w:rsid w:val="00BE101B"/>
    <w:rsid w:val="00BE10A0"/>
    <w:rsid w:val="00BE10D1"/>
    <w:rsid w:val="00BE11A9"/>
    <w:rsid w:val="00BE12A9"/>
    <w:rsid w:val="00BE1518"/>
    <w:rsid w:val="00BE166D"/>
    <w:rsid w:val="00BE1675"/>
    <w:rsid w:val="00BE16E8"/>
    <w:rsid w:val="00BE1746"/>
    <w:rsid w:val="00BE176E"/>
    <w:rsid w:val="00BE17AE"/>
    <w:rsid w:val="00BE1810"/>
    <w:rsid w:val="00BE1889"/>
    <w:rsid w:val="00BE18A4"/>
    <w:rsid w:val="00BE18B6"/>
    <w:rsid w:val="00BE18C8"/>
    <w:rsid w:val="00BE18ED"/>
    <w:rsid w:val="00BE1A04"/>
    <w:rsid w:val="00BE1AB5"/>
    <w:rsid w:val="00BE1AEE"/>
    <w:rsid w:val="00BE1B04"/>
    <w:rsid w:val="00BE1B5F"/>
    <w:rsid w:val="00BE1CD8"/>
    <w:rsid w:val="00BE1D5F"/>
    <w:rsid w:val="00BE1D73"/>
    <w:rsid w:val="00BE1EBB"/>
    <w:rsid w:val="00BE1F07"/>
    <w:rsid w:val="00BE1F91"/>
    <w:rsid w:val="00BE204C"/>
    <w:rsid w:val="00BE212A"/>
    <w:rsid w:val="00BE2164"/>
    <w:rsid w:val="00BE22EA"/>
    <w:rsid w:val="00BE2305"/>
    <w:rsid w:val="00BE23C2"/>
    <w:rsid w:val="00BE244A"/>
    <w:rsid w:val="00BE252B"/>
    <w:rsid w:val="00BE261B"/>
    <w:rsid w:val="00BE263B"/>
    <w:rsid w:val="00BE2642"/>
    <w:rsid w:val="00BE26D7"/>
    <w:rsid w:val="00BE2745"/>
    <w:rsid w:val="00BE2765"/>
    <w:rsid w:val="00BE2811"/>
    <w:rsid w:val="00BE2822"/>
    <w:rsid w:val="00BE2858"/>
    <w:rsid w:val="00BE2932"/>
    <w:rsid w:val="00BE2960"/>
    <w:rsid w:val="00BE29E3"/>
    <w:rsid w:val="00BE2BC2"/>
    <w:rsid w:val="00BE2BDD"/>
    <w:rsid w:val="00BE2C22"/>
    <w:rsid w:val="00BE2C34"/>
    <w:rsid w:val="00BE2D98"/>
    <w:rsid w:val="00BE2E55"/>
    <w:rsid w:val="00BE2EC3"/>
    <w:rsid w:val="00BE2F16"/>
    <w:rsid w:val="00BE2F3F"/>
    <w:rsid w:val="00BE2F86"/>
    <w:rsid w:val="00BE339C"/>
    <w:rsid w:val="00BE341F"/>
    <w:rsid w:val="00BE35F1"/>
    <w:rsid w:val="00BE3624"/>
    <w:rsid w:val="00BE36DE"/>
    <w:rsid w:val="00BE3831"/>
    <w:rsid w:val="00BE38F2"/>
    <w:rsid w:val="00BE3917"/>
    <w:rsid w:val="00BE393C"/>
    <w:rsid w:val="00BE3C24"/>
    <w:rsid w:val="00BE3CA0"/>
    <w:rsid w:val="00BE3F21"/>
    <w:rsid w:val="00BE3F85"/>
    <w:rsid w:val="00BE3F8F"/>
    <w:rsid w:val="00BE4030"/>
    <w:rsid w:val="00BE4116"/>
    <w:rsid w:val="00BE4176"/>
    <w:rsid w:val="00BE42C2"/>
    <w:rsid w:val="00BE42D9"/>
    <w:rsid w:val="00BE434E"/>
    <w:rsid w:val="00BE444D"/>
    <w:rsid w:val="00BE446B"/>
    <w:rsid w:val="00BE4526"/>
    <w:rsid w:val="00BE4571"/>
    <w:rsid w:val="00BE4653"/>
    <w:rsid w:val="00BE46E2"/>
    <w:rsid w:val="00BE46EB"/>
    <w:rsid w:val="00BE472C"/>
    <w:rsid w:val="00BE47C1"/>
    <w:rsid w:val="00BE4819"/>
    <w:rsid w:val="00BE4825"/>
    <w:rsid w:val="00BE4950"/>
    <w:rsid w:val="00BE49AD"/>
    <w:rsid w:val="00BE4A08"/>
    <w:rsid w:val="00BE4AD5"/>
    <w:rsid w:val="00BE4ADC"/>
    <w:rsid w:val="00BE4C58"/>
    <w:rsid w:val="00BE4D35"/>
    <w:rsid w:val="00BE4FD9"/>
    <w:rsid w:val="00BE4FE3"/>
    <w:rsid w:val="00BE50AD"/>
    <w:rsid w:val="00BE542F"/>
    <w:rsid w:val="00BE559A"/>
    <w:rsid w:val="00BE5740"/>
    <w:rsid w:val="00BE580F"/>
    <w:rsid w:val="00BE58BE"/>
    <w:rsid w:val="00BE58E4"/>
    <w:rsid w:val="00BE5967"/>
    <w:rsid w:val="00BE5B2B"/>
    <w:rsid w:val="00BE5C06"/>
    <w:rsid w:val="00BE5C0A"/>
    <w:rsid w:val="00BE5D4F"/>
    <w:rsid w:val="00BE5D64"/>
    <w:rsid w:val="00BE5D88"/>
    <w:rsid w:val="00BE608E"/>
    <w:rsid w:val="00BE60D8"/>
    <w:rsid w:val="00BE60F5"/>
    <w:rsid w:val="00BE627A"/>
    <w:rsid w:val="00BE6689"/>
    <w:rsid w:val="00BE67E8"/>
    <w:rsid w:val="00BE67FD"/>
    <w:rsid w:val="00BE6870"/>
    <w:rsid w:val="00BE6878"/>
    <w:rsid w:val="00BE687E"/>
    <w:rsid w:val="00BE69EA"/>
    <w:rsid w:val="00BE69F2"/>
    <w:rsid w:val="00BE6A01"/>
    <w:rsid w:val="00BE6A97"/>
    <w:rsid w:val="00BE6A9D"/>
    <w:rsid w:val="00BE6B1C"/>
    <w:rsid w:val="00BE6B30"/>
    <w:rsid w:val="00BE6B42"/>
    <w:rsid w:val="00BE6D76"/>
    <w:rsid w:val="00BE6FD9"/>
    <w:rsid w:val="00BE702E"/>
    <w:rsid w:val="00BE7125"/>
    <w:rsid w:val="00BE72D8"/>
    <w:rsid w:val="00BE73C1"/>
    <w:rsid w:val="00BE768C"/>
    <w:rsid w:val="00BE7711"/>
    <w:rsid w:val="00BE77A2"/>
    <w:rsid w:val="00BE7886"/>
    <w:rsid w:val="00BE78AD"/>
    <w:rsid w:val="00BE7972"/>
    <w:rsid w:val="00BE79D0"/>
    <w:rsid w:val="00BE7A48"/>
    <w:rsid w:val="00BE7C61"/>
    <w:rsid w:val="00BE7D86"/>
    <w:rsid w:val="00BE7E56"/>
    <w:rsid w:val="00BE7F4D"/>
    <w:rsid w:val="00BF008B"/>
    <w:rsid w:val="00BF00F4"/>
    <w:rsid w:val="00BF0116"/>
    <w:rsid w:val="00BF01C3"/>
    <w:rsid w:val="00BF0209"/>
    <w:rsid w:val="00BF025E"/>
    <w:rsid w:val="00BF0557"/>
    <w:rsid w:val="00BF06C4"/>
    <w:rsid w:val="00BF074D"/>
    <w:rsid w:val="00BF080F"/>
    <w:rsid w:val="00BF08FE"/>
    <w:rsid w:val="00BF09C4"/>
    <w:rsid w:val="00BF09DB"/>
    <w:rsid w:val="00BF0B49"/>
    <w:rsid w:val="00BF0B78"/>
    <w:rsid w:val="00BF0CFE"/>
    <w:rsid w:val="00BF0D1C"/>
    <w:rsid w:val="00BF0D43"/>
    <w:rsid w:val="00BF0EF1"/>
    <w:rsid w:val="00BF0FBE"/>
    <w:rsid w:val="00BF103F"/>
    <w:rsid w:val="00BF112B"/>
    <w:rsid w:val="00BF116E"/>
    <w:rsid w:val="00BF1239"/>
    <w:rsid w:val="00BF13F5"/>
    <w:rsid w:val="00BF148D"/>
    <w:rsid w:val="00BF159E"/>
    <w:rsid w:val="00BF1616"/>
    <w:rsid w:val="00BF1691"/>
    <w:rsid w:val="00BF1773"/>
    <w:rsid w:val="00BF184F"/>
    <w:rsid w:val="00BF18D9"/>
    <w:rsid w:val="00BF1907"/>
    <w:rsid w:val="00BF192E"/>
    <w:rsid w:val="00BF1AF5"/>
    <w:rsid w:val="00BF1C2E"/>
    <w:rsid w:val="00BF1D0A"/>
    <w:rsid w:val="00BF1D41"/>
    <w:rsid w:val="00BF1D42"/>
    <w:rsid w:val="00BF1DA9"/>
    <w:rsid w:val="00BF1EDB"/>
    <w:rsid w:val="00BF20AD"/>
    <w:rsid w:val="00BF21D4"/>
    <w:rsid w:val="00BF22F6"/>
    <w:rsid w:val="00BF2427"/>
    <w:rsid w:val="00BF25A2"/>
    <w:rsid w:val="00BF2624"/>
    <w:rsid w:val="00BF2760"/>
    <w:rsid w:val="00BF27A3"/>
    <w:rsid w:val="00BF2A68"/>
    <w:rsid w:val="00BF2C59"/>
    <w:rsid w:val="00BF2D40"/>
    <w:rsid w:val="00BF2D5E"/>
    <w:rsid w:val="00BF2D73"/>
    <w:rsid w:val="00BF2E4B"/>
    <w:rsid w:val="00BF2EC6"/>
    <w:rsid w:val="00BF2F2B"/>
    <w:rsid w:val="00BF2F2F"/>
    <w:rsid w:val="00BF2FCB"/>
    <w:rsid w:val="00BF2FDE"/>
    <w:rsid w:val="00BF31E3"/>
    <w:rsid w:val="00BF3405"/>
    <w:rsid w:val="00BF342A"/>
    <w:rsid w:val="00BF39EC"/>
    <w:rsid w:val="00BF3A39"/>
    <w:rsid w:val="00BF3A88"/>
    <w:rsid w:val="00BF3AD5"/>
    <w:rsid w:val="00BF3DAC"/>
    <w:rsid w:val="00BF3F6C"/>
    <w:rsid w:val="00BF3F9F"/>
    <w:rsid w:val="00BF3FE2"/>
    <w:rsid w:val="00BF4079"/>
    <w:rsid w:val="00BF412F"/>
    <w:rsid w:val="00BF4157"/>
    <w:rsid w:val="00BF42DE"/>
    <w:rsid w:val="00BF46E3"/>
    <w:rsid w:val="00BF4817"/>
    <w:rsid w:val="00BF4B66"/>
    <w:rsid w:val="00BF4EEC"/>
    <w:rsid w:val="00BF4F28"/>
    <w:rsid w:val="00BF4FA4"/>
    <w:rsid w:val="00BF51B3"/>
    <w:rsid w:val="00BF523B"/>
    <w:rsid w:val="00BF5255"/>
    <w:rsid w:val="00BF5289"/>
    <w:rsid w:val="00BF53BA"/>
    <w:rsid w:val="00BF53F0"/>
    <w:rsid w:val="00BF5406"/>
    <w:rsid w:val="00BF55E3"/>
    <w:rsid w:val="00BF55F0"/>
    <w:rsid w:val="00BF5673"/>
    <w:rsid w:val="00BF5688"/>
    <w:rsid w:val="00BF56AC"/>
    <w:rsid w:val="00BF574D"/>
    <w:rsid w:val="00BF579B"/>
    <w:rsid w:val="00BF5932"/>
    <w:rsid w:val="00BF5A35"/>
    <w:rsid w:val="00BF5C51"/>
    <w:rsid w:val="00BF5C73"/>
    <w:rsid w:val="00BF5CBD"/>
    <w:rsid w:val="00BF5CC4"/>
    <w:rsid w:val="00BF5E12"/>
    <w:rsid w:val="00BF5EC7"/>
    <w:rsid w:val="00BF61BC"/>
    <w:rsid w:val="00BF645F"/>
    <w:rsid w:val="00BF647E"/>
    <w:rsid w:val="00BF6490"/>
    <w:rsid w:val="00BF6508"/>
    <w:rsid w:val="00BF69CE"/>
    <w:rsid w:val="00BF6A43"/>
    <w:rsid w:val="00BF6AC5"/>
    <w:rsid w:val="00BF6AE4"/>
    <w:rsid w:val="00BF6BFC"/>
    <w:rsid w:val="00BF6D54"/>
    <w:rsid w:val="00BF6F0D"/>
    <w:rsid w:val="00BF71A4"/>
    <w:rsid w:val="00BF7314"/>
    <w:rsid w:val="00BF7431"/>
    <w:rsid w:val="00BF74B4"/>
    <w:rsid w:val="00BF75E0"/>
    <w:rsid w:val="00BF7678"/>
    <w:rsid w:val="00BF76B7"/>
    <w:rsid w:val="00BF76E0"/>
    <w:rsid w:val="00BF783F"/>
    <w:rsid w:val="00BF7921"/>
    <w:rsid w:val="00BF79AE"/>
    <w:rsid w:val="00BF7A52"/>
    <w:rsid w:val="00BF7A76"/>
    <w:rsid w:val="00BF7B38"/>
    <w:rsid w:val="00BF7B85"/>
    <w:rsid w:val="00BF7BF4"/>
    <w:rsid w:val="00BF7CE9"/>
    <w:rsid w:val="00BF7D5D"/>
    <w:rsid w:val="00BF7EC0"/>
    <w:rsid w:val="00BF7EC6"/>
    <w:rsid w:val="00C00062"/>
    <w:rsid w:val="00C002E8"/>
    <w:rsid w:val="00C0035A"/>
    <w:rsid w:val="00C0050C"/>
    <w:rsid w:val="00C00528"/>
    <w:rsid w:val="00C00536"/>
    <w:rsid w:val="00C00565"/>
    <w:rsid w:val="00C00636"/>
    <w:rsid w:val="00C006A1"/>
    <w:rsid w:val="00C006DB"/>
    <w:rsid w:val="00C00708"/>
    <w:rsid w:val="00C007EB"/>
    <w:rsid w:val="00C008DD"/>
    <w:rsid w:val="00C00A4B"/>
    <w:rsid w:val="00C00B47"/>
    <w:rsid w:val="00C00BF7"/>
    <w:rsid w:val="00C00C6A"/>
    <w:rsid w:val="00C00D35"/>
    <w:rsid w:val="00C00EAC"/>
    <w:rsid w:val="00C01017"/>
    <w:rsid w:val="00C010BA"/>
    <w:rsid w:val="00C01177"/>
    <w:rsid w:val="00C011B9"/>
    <w:rsid w:val="00C011D5"/>
    <w:rsid w:val="00C01232"/>
    <w:rsid w:val="00C01342"/>
    <w:rsid w:val="00C013D1"/>
    <w:rsid w:val="00C01407"/>
    <w:rsid w:val="00C01491"/>
    <w:rsid w:val="00C01589"/>
    <w:rsid w:val="00C0164E"/>
    <w:rsid w:val="00C01738"/>
    <w:rsid w:val="00C01825"/>
    <w:rsid w:val="00C01930"/>
    <w:rsid w:val="00C01954"/>
    <w:rsid w:val="00C01BF4"/>
    <w:rsid w:val="00C01C76"/>
    <w:rsid w:val="00C01D14"/>
    <w:rsid w:val="00C01D32"/>
    <w:rsid w:val="00C01F7D"/>
    <w:rsid w:val="00C02002"/>
    <w:rsid w:val="00C02053"/>
    <w:rsid w:val="00C020A7"/>
    <w:rsid w:val="00C020D5"/>
    <w:rsid w:val="00C020FE"/>
    <w:rsid w:val="00C02126"/>
    <w:rsid w:val="00C0228E"/>
    <w:rsid w:val="00C023C3"/>
    <w:rsid w:val="00C024C6"/>
    <w:rsid w:val="00C0258B"/>
    <w:rsid w:val="00C025B5"/>
    <w:rsid w:val="00C02902"/>
    <w:rsid w:val="00C02A36"/>
    <w:rsid w:val="00C02BFC"/>
    <w:rsid w:val="00C02DDF"/>
    <w:rsid w:val="00C02F8A"/>
    <w:rsid w:val="00C03211"/>
    <w:rsid w:val="00C0350E"/>
    <w:rsid w:val="00C03778"/>
    <w:rsid w:val="00C037E0"/>
    <w:rsid w:val="00C03846"/>
    <w:rsid w:val="00C038C9"/>
    <w:rsid w:val="00C03959"/>
    <w:rsid w:val="00C039B1"/>
    <w:rsid w:val="00C039F6"/>
    <w:rsid w:val="00C03A52"/>
    <w:rsid w:val="00C03BDE"/>
    <w:rsid w:val="00C03C4F"/>
    <w:rsid w:val="00C03CD7"/>
    <w:rsid w:val="00C03D0C"/>
    <w:rsid w:val="00C03D78"/>
    <w:rsid w:val="00C03F02"/>
    <w:rsid w:val="00C04036"/>
    <w:rsid w:val="00C0404F"/>
    <w:rsid w:val="00C041DE"/>
    <w:rsid w:val="00C0422C"/>
    <w:rsid w:val="00C0439A"/>
    <w:rsid w:val="00C04433"/>
    <w:rsid w:val="00C044CD"/>
    <w:rsid w:val="00C0455C"/>
    <w:rsid w:val="00C045F8"/>
    <w:rsid w:val="00C046C7"/>
    <w:rsid w:val="00C04706"/>
    <w:rsid w:val="00C04B6D"/>
    <w:rsid w:val="00C04D11"/>
    <w:rsid w:val="00C04E3A"/>
    <w:rsid w:val="00C04EB7"/>
    <w:rsid w:val="00C04EF8"/>
    <w:rsid w:val="00C051EC"/>
    <w:rsid w:val="00C0538F"/>
    <w:rsid w:val="00C05492"/>
    <w:rsid w:val="00C05499"/>
    <w:rsid w:val="00C056F6"/>
    <w:rsid w:val="00C0576B"/>
    <w:rsid w:val="00C057C9"/>
    <w:rsid w:val="00C0581B"/>
    <w:rsid w:val="00C058E4"/>
    <w:rsid w:val="00C059D3"/>
    <w:rsid w:val="00C05B98"/>
    <w:rsid w:val="00C05C03"/>
    <w:rsid w:val="00C05C30"/>
    <w:rsid w:val="00C05C51"/>
    <w:rsid w:val="00C05D89"/>
    <w:rsid w:val="00C05DC9"/>
    <w:rsid w:val="00C05E57"/>
    <w:rsid w:val="00C05EFF"/>
    <w:rsid w:val="00C060E1"/>
    <w:rsid w:val="00C0638D"/>
    <w:rsid w:val="00C06401"/>
    <w:rsid w:val="00C064E5"/>
    <w:rsid w:val="00C066FB"/>
    <w:rsid w:val="00C06914"/>
    <w:rsid w:val="00C0691E"/>
    <w:rsid w:val="00C06A43"/>
    <w:rsid w:val="00C06B2E"/>
    <w:rsid w:val="00C06C04"/>
    <w:rsid w:val="00C06E23"/>
    <w:rsid w:val="00C06F11"/>
    <w:rsid w:val="00C06F20"/>
    <w:rsid w:val="00C07006"/>
    <w:rsid w:val="00C0703D"/>
    <w:rsid w:val="00C0719A"/>
    <w:rsid w:val="00C07217"/>
    <w:rsid w:val="00C072DF"/>
    <w:rsid w:val="00C0750C"/>
    <w:rsid w:val="00C075A3"/>
    <w:rsid w:val="00C07696"/>
    <w:rsid w:val="00C076AF"/>
    <w:rsid w:val="00C076FE"/>
    <w:rsid w:val="00C07738"/>
    <w:rsid w:val="00C0777F"/>
    <w:rsid w:val="00C0782E"/>
    <w:rsid w:val="00C078FC"/>
    <w:rsid w:val="00C0792B"/>
    <w:rsid w:val="00C07986"/>
    <w:rsid w:val="00C07AE1"/>
    <w:rsid w:val="00C07AE6"/>
    <w:rsid w:val="00C07C28"/>
    <w:rsid w:val="00C07CF0"/>
    <w:rsid w:val="00C07E6A"/>
    <w:rsid w:val="00C07F48"/>
    <w:rsid w:val="00C07FC8"/>
    <w:rsid w:val="00C10041"/>
    <w:rsid w:val="00C102D7"/>
    <w:rsid w:val="00C1032D"/>
    <w:rsid w:val="00C107D9"/>
    <w:rsid w:val="00C1083F"/>
    <w:rsid w:val="00C10878"/>
    <w:rsid w:val="00C1088A"/>
    <w:rsid w:val="00C1089A"/>
    <w:rsid w:val="00C108F1"/>
    <w:rsid w:val="00C10999"/>
    <w:rsid w:val="00C109A3"/>
    <w:rsid w:val="00C10A68"/>
    <w:rsid w:val="00C10AF9"/>
    <w:rsid w:val="00C10BB3"/>
    <w:rsid w:val="00C10BBE"/>
    <w:rsid w:val="00C10BD2"/>
    <w:rsid w:val="00C10BF1"/>
    <w:rsid w:val="00C10CD6"/>
    <w:rsid w:val="00C10E32"/>
    <w:rsid w:val="00C10EE2"/>
    <w:rsid w:val="00C10F4C"/>
    <w:rsid w:val="00C10F98"/>
    <w:rsid w:val="00C11065"/>
    <w:rsid w:val="00C110AA"/>
    <w:rsid w:val="00C110FD"/>
    <w:rsid w:val="00C11123"/>
    <w:rsid w:val="00C1119B"/>
    <w:rsid w:val="00C11361"/>
    <w:rsid w:val="00C11436"/>
    <w:rsid w:val="00C11632"/>
    <w:rsid w:val="00C116F7"/>
    <w:rsid w:val="00C1175F"/>
    <w:rsid w:val="00C1179C"/>
    <w:rsid w:val="00C117A4"/>
    <w:rsid w:val="00C117AE"/>
    <w:rsid w:val="00C11957"/>
    <w:rsid w:val="00C1197F"/>
    <w:rsid w:val="00C11B56"/>
    <w:rsid w:val="00C11C67"/>
    <w:rsid w:val="00C11DF3"/>
    <w:rsid w:val="00C11E3A"/>
    <w:rsid w:val="00C11E52"/>
    <w:rsid w:val="00C11ECA"/>
    <w:rsid w:val="00C12077"/>
    <w:rsid w:val="00C12170"/>
    <w:rsid w:val="00C1219F"/>
    <w:rsid w:val="00C121A5"/>
    <w:rsid w:val="00C121C1"/>
    <w:rsid w:val="00C1225D"/>
    <w:rsid w:val="00C122EF"/>
    <w:rsid w:val="00C1239E"/>
    <w:rsid w:val="00C12454"/>
    <w:rsid w:val="00C124D9"/>
    <w:rsid w:val="00C127C9"/>
    <w:rsid w:val="00C128F6"/>
    <w:rsid w:val="00C12A20"/>
    <w:rsid w:val="00C12A26"/>
    <w:rsid w:val="00C12C06"/>
    <w:rsid w:val="00C12E41"/>
    <w:rsid w:val="00C1301A"/>
    <w:rsid w:val="00C13068"/>
    <w:rsid w:val="00C131ED"/>
    <w:rsid w:val="00C13211"/>
    <w:rsid w:val="00C133FE"/>
    <w:rsid w:val="00C13401"/>
    <w:rsid w:val="00C134E1"/>
    <w:rsid w:val="00C1355E"/>
    <w:rsid w:val="00C13864"/>
    <w:rsid w:val="00C13A05"/>
    <w:rsid w:val="00C13A3B"/>
    <w:rsid w:val="00C13B45"/>
    <w:rsid w:val="00C13BE2"/>
    <w:rsid w:val="00C13C78"/>
    <w:rsid w:val="00C13C79"/>
    <w:rsid w:val="00C13D37"/>
    <w:rsid w:val="00C13D6D"/>
    <w:rsid w:val="00C13F4E"/>
    <w:rsid w:val="00C143AF"/>
    <w:rsid w:val="00C145A7"/>
    <w:rsid w:val="00C145CE"/>
    <w:rsid w:val="00C146CC"/>
    <w:rsid w:val="00C146F3"/>
    <w:rsid w:val="00C14872"/>
    <w:rsid w:val="00C148E4"/>
    <w:rsid w:val="00C14ACC"/>
    <w:rsid w:val="00C14B6F"/>
    <w:rsid w:val="00C14C09"/>
    <w:rsid w:val="00C14CEE"/>
    <w:rsid w:val="00C14D1C"/>
    <w:rsid w:val="00C14E66"/>
    <w:rsid w:val="00C14FD1"/>
    <w:rsid w:val="00C15178"/>
    <w:rsid w:val="00C151A4"/>
    <w:rsid w:val="00C151EA"/>
    <w:rsid w:val="00C15269"/>
    <w:rsid w:val="00C153BB"/>
    <w:rsid w:val="00C1559A"/>
    <w:rsid w:val="00C155C1"/>
    <w:rsid w:val="00C15611"/>
    <w:rsid w:val="00C157E7"/>
    <w:rsid w:val="00C158C9"/>
    <w:rsid w:val="00C1591A"/>
    <w:rsid w:val="00C15A6C"/>
    <w:rsid w:val="00C15AC2"/>
    <w:rsid w:val="00C15B06"/>
    <w:rsid w:val="00C15CD8"/>
    <w:rsid w:val="00C15D18"/>
    <w:rsid w:val="00C15D39"/>
    <w:rsid w:val="00C15F9E"/>
    <w:rsid w:val="00C15FCA"/>
    <w:rsid w:val="00C16122"/>
    <w:rsid w:val="00C16125"/>
    <w:rsid w:val="00C1618A"/>
    <w:rsid w:val="00C16369"/>
    <w:rsid w:val="00C16371"/>
    <w:rsid w:val="00C163DD"/>
    <w:rsid w:val="00C1642F"/>
    <w:rsid w:val="00C165C5"/>
    <w:rsid w:val="00C165D1"/>
    <w:rsid w:val="00C1660C"/>
    <w:rsid w:val="00C166BF"/>
    <w:rsid w:val="00C166FF"/>
    <w:rsid w:val="00C16717"/>
    <w:rsid w:val="00C16767"/>
    <w:rsid w:val="00C167AF"/>
    <w:rsid w:val="00C1684E"/>
    <w:rsid w:val="00C1687C"/>
    <w:rsid w:val="00C168D3"/>
    <w:rsid w:val="00C16910"/>
    <w:rsid w:val="00C1695A"/>
    <w:rsid w:val="00C16AAA"/>
    <w:rsid w:val="00C16CE0"/>
    <w:rsid w:val="00C16D32"/>
    <w:rsid w:val="00C16DA1"/>
    <w:rsid w:val="00C16E20"/>
    <w:rsid w:val="00C17074"/>
    <w:rsid w:val="00C17150"/>
    <w:rsid w:val="00C171D1"/>
    <w:rsid w:val="00C172CF"/>
    <w:rsid w:val="00C17310"/>
    <w:rsid w:val="00C1731D"/>
    <w:rsid w:val="00C173D8"/>
    <w:rsid w:val="00C173E3"/>
    <w:rsid w:val="00C1761B"/>
    <w:rsid w:val="00C17622"/>
    <w:rsid w:val="00C176CE"/>
    <w:rsid w:val="00C177B3"/>
    <w:rsid w:val="00C1783F"/>
    <w:rsid w:val="00C1784D"/>
    <w:rsid w:val="00C17EA3"/>
    <w:rsid w:val="00C17EE5"/>
    <w:rsid w:val="00C17EEF"/>
    <w:rsid w:val="00C17FF4"/>
    <w:rsid w:val="00C2001F"/>
    <w:rsid w:val="00C2003F"/>
    <w:rsid w:val="00C200D5"/>
    <w:rsid w:val="00C20211"/>
    <w:rsid w:val="00C205CD"/>
    <w:rsid w:val="00C2063B"/>
    <w:rsid w:val="00C206B2"/>
    <w:rsid w:val="00C207BB"/>
    <w:rsid w:val="00C20827"/>
    <w:rsid w:val="00C20A3F"/>
    <w:rsid w:val="00C20A92"/>
    <w:rsid w:val="00C20B32"/>
    <w:rsid w:val="00C20BF3"/>
    <w:rsid w:val="00C20C23"/>
    <w:rsid w:val="00C20C86"/>
    <w:rsid w:val="00C20E08"/>
    <w:rsid w:val="00C20EE5"/>
    <w:rsid w:val="00C2110F"/>
    <w:rsid w:val="00C21298"/>
    <w:rsid w:val="00C213F5"/>
    <w:rsid w:val="00C21466"/>
    <w:rsid w:val="00C2149A"/>
    <w:rsid w:val="00C21514"/>
    <w:rsid w:val="00C21518"/>
    <w:rsid w:val="00C21781"/>
    <w:rsid w:val="00C2179C"/>
    <w:rsid w:val="00C217BA"/>
    <w:rsid w:val="00C21820"/>
    <w:rsid w:val="00C21911"/>
    <w:rsid w:val="00C21A63"/>
    <w:rsid w:val="00C21A7B"/>
    <w:rsid w:val="00C21B90"/>
    <w:rsid w:val="00C21BD1"/>
    <w:rsid w:val="00C21C0F"/>
    <w:rsid w:val="00C21C38"/>
    <w:rsid w:val="00C21D0E"/>
    <w:rsid w:val="00C21D48"/>
    <w:rsid w:val="00C21E28"/>
    <w:rsid w:val="00C21EAA"/>
    <w:rsid w:val="00C21ECE"/>
    <w:rsid w:val="00C21FD0"/>
    <w:rsid w:val="00C22248"/>
    <w:rsid w:val="00C2234B"/>
    <w:rsid w:val="00C22377"/>
    <w:rsid w:val="00C22421"/>
    <w:rsid w:val="00C22637"/>
    <w:rsid w:val="00C226E4"/>
    <w:rsid w:val="00C22848"/>
    <w:rsid w:val="00C2286D"/>
    <w:rsid w:val="00C2287B"/>
    <w:rsid w:val="00C2294E"/>
    <w:rsid w:val="00C22985"/>
    <w:rsid w:val="00C22992"/>
    <w:rsid w:val="00C229C5"/>
    <w:rsid w:val="00C22A30"/>
    <w:rsid w:val="00C22A5C"/>
    <w:rsid w:val="00C22CA4"/>
    <w:rsid w:val="00C22CB3"/>
    <w:rsid w:val="00C22D20"/>
    <w:rsid w:val="00C22D38"/>
    <w:rsid w:val="00C22DA9"/>
    <w:rsid w:val="00C22E51"/>
    <w:rsid w:val="00C22FD7"/>
    <w:rsid w:val="00C2314A"/>
    <w:rsid w:val="00C231D3"/>
    <w:rsid w:val="00C23336"/>
    <w:rsid w:val="00C2348D"/>
    <w:rsid w:val="00C234D7"/>
    <w:rsid w:val="00C23545"/>
    <w:rsid w:val="00C23597"/>
    <w:rsid w:val="00C23604"/>
    <w:rsid w:val="00C23693"/>
    <w:rsid w:val="00C236A4"/>
    <w:rsid w:val="00C2371F"/>
    <w:rsid w:val="00C238EF"/>
    <w:rsid w:val="00C23A1B"/>
    <w:rsid w:val="00C23A6C"/>
    <w:rsid w:val="00C23AC7"/>
    <w:rsid w:val="00C23AFF"/>
    <w:rsid w:val="00C23CDD"/>
    <w:rsid w:val="00C23DE9"/>
    <w:rsid w:val="00C23E8E"/>
    <w:rsid w:val="00C23E9F"/>
    <w:rsid w:val="00C23EA0"/>
    <w:rsid w:val="00C23F31"/>
    <w:rsid w:val="00C23FBE"/>
    <w:rsid w:val="00C23FF5"/>
    <w:rsid w:val="00C2408B"/>
    <w:rsid w:val="00C2423C"/>
    <w:rsid w:val="00C242BE"/>
    <w:rsid w:val="00C2433E"/>
    <w:rsid w:val="00C24409"/>
    <w:rsid w:val="00C24509"/>
    <w:rsid w:val="00C24564"/>
    <w:rsid w:val="00C246AA"/>
    <w:rsid w:val="00C246E3"/>
    <w:rsid w:val="00C24799"/>
    <w:rsid w:val="00C24890"/>
    <w:rsid w:val="00C248C3"/>
    <w:rsid w:val="00C249C1"/>
    <w:rsid w:val="00C24A8E"/>
    <w:rsid w:val="00C24C41"/>
    <w:rsid w:val="00C24C9D"/>
    <w:rsid w:val="00C24CB5"/>
    <w:rsid w:val="00C24D15"/>
    <w:rsid w:val="00C24D5A"/>
    <w:rsid w:val="00C24DCA"/>
    <w:rsid w:val="00C24F38"/>
    <w:rsid w:val="00C2536C"/>
    <w:rsid w:val="00C25527"/>
    <w:rsid w:val="00C255D9"/>
    <w:rsid w:val="00C259E1"/>
    <w:rsid w:val="00C259E7"/>
    <w:rsid w:val="00C25A1E"/>
    <w:rsid w:val="00C25B40"/>
    <w:rsid w:val="00C25BB1"/>
    <w:rsid w:val="00C25CED"/>
    <w:rsid w:val="00C25D59"/>
    <w:rsid w:val="00C261A0"/>
    <w:rsid w:val="00C261F3"/>
    <w:rsid w:val="00C26229"/>
    <w:rsid w:val="00C262DE"/>
    <w:rsid w:val="00C263D4"/>
    <w:rsid w:val="00C26472"/>
    <w:rsid w:val="00C2655C"/>
    <w:rsid w:val="00C26631"/>
    <w:rsid w:val="00C266BA"/>
    <w:rsid w:val="00C26761"/>
    <w:rsid w:val="00C2676C"/>
    <w:rsid w:val="00C2684F"/>
    <w:rsid w:val="00C26B2A"/>
    <w:rsid w:val="00C26B55"/>
    <w:rsid w:val="00C26CAC"/>
    <w:rsid w:val="00C26D6B"/>
    <w:rsid w:val="00C26F5F"/>
    <w:rsid w:val="00C26FFE"/>
    <w:rsid w:val="00C270C1"/>
    <w:rsid w:val="00C27274"/>
    <w:rsid w:val="00C272D4"/>
    <w:rsid w:val="00C272F3"/>
    <w:rsid w:val="00C27319"/>
    <w:rsid w:val="00C2757D"/>
    <w:rsid w:val="00C27652"/>
    <w:rsid w:val="00C2775F"/>
    <w:rsid w:val="00C2779E"/>
    <w:rsid w:val="00C277F3"/>
    <w:rsid w:val="00C2792C"/>
    <w:rsid w:val="00C27A16"/>
    <w:rsid w:val="00C27A5D"/>
    <w:rsid w:val="00C27A63"/>
    <w:rsid w:val="00C27CA9"/>
    <w:rsid w:val="00C27D6E"/>
    <w:rsid w:val="00C27DC2"/>
    <w:rsid w:val="00C27E42"/>
    <w:rsid w:val="00C27E55"/>
    <w:rsid w:val="00C27EC0"/>
    <w:rsid w:val="00C27FE7"/>
    <w:rsid w:val="00C30135"/>
    <w:rsid w:val="00C30225"/>
    <w:rsid w:val="00C3037E"/>
    <w:rsid w:val="00C303FC"/>
    <w:rsid w:val="00C306A7"/>
    <w:rsid w:val="00C30756"/>
    <w:rsid w:val="00C30934"/>
    <w:rsid w:val="00C30948"/>
    <w:rsid w:val="00C3099C"/>
    <w:rsid w:val="00C309F9"/>
    <w:rsid w:val="00C30A3B"/>
    <w:rsid w:val="00C30A8D"/>
    <w:rsid w:val="00C30AA8"/>
    <w:rsid w:val="00C30AEE"/>
    <w:rsid w:val="00C30B6B"/>
    <w:rsid w:val="00C30BBA"/>
    <w:rsid w:val="00C30C5B"/>
    <w:rsid w:val="00C30C86"/>
    <w:rsid w:val="00C30D7D"/>
    <w:rsid w:val="00C30DAF"/>
    <w:rsid w:val="00C30DF1"/>
    <w:rsid w:val="00C30F40"/>
    <w:rsid w:val="00C30F5D"/>
    <w:rsid w:val="00C30F8D"/>
    <w:rsid w:val="00C30FCE"/>
    <w:rsid w:val="00C310AF"/>
    <w:rsid w:val="00C310C7"/>
    <w:rsid w:val="00C311CC"/>
    <w:rsid w:val="00C3129D"/>
    <w:rsid w:val="00C312F8"/>
    <w:rsid w:val="00C314CF"/>
    <w:rsid w:val="00C31501"/>
    <w:rsid w:val="00C31523"/>
    <w:rsid w:val="00C31558"/>
    <w:rsid w:val="00C318C5"/>
    <w:rsid w:val="00C31925"/>
    <w:rsid w:val="00C3194B"/>
    <w:rsid w:val="00C319B1"/>
    <w:rsid w:val="00C31AE1"/>
    <w:rsid w:val="00C31BD4"/>
    <w:rsid w:val="00C31EDC"/>
    <w:rsid w:val="00C31EF8"/>
    <w:rsid w:val="00C32176"/>
    <w:rsid w:val="00C321CA"/>
    <w:rsid w:val="00C322E2"/>
    <w:rsid w:val="00C32300"/>
    <w:rsid w:val="00C3234B"/>
    <w:rsid w:val="00C32639"/>
    <w:rsid w:val="00C326E6"/>
    <w:rsid w:val="00C326F2"/>
    <w:rsid w:val="00C328EA"/>
    <w:rsid w:val="00C32922"/>
    <w:rsid w:val="00C32A77"/>
    <w:rsid w:val="00C32A8E"/>
    <w:rsid w:val="00C32B21"/>
    <w:rsid w:val="00C32BB5"/>
    <w:rsid w:val="00C32C46"/>
    <w:rsid w:val="00C32E0F"/>
    <w:rsid w:val="00C32E77"/>
    <w:rsid w:val="00C32F90"/>
    <w:rsid w:val="00C33077"/>
    <w:rsid w:val="00C3308C"/>
    <w:rsid w:val="00C330CE"/>
    <w:rsid w:val="00C332B8"/>
    <w:rsid w:val="00C332E9"/>
    <w:rsid w:val="00C33469"/>
    <w:rsid w:val="00C334A6"/>
    <w:rsid w:val="00C3370E"/>
    <w:rsid w:val="00C33816"/>
    <w:rsid w:val="00C339E5"/>
    <w:rsid w:val="00C33A76"/>
    <w:rsid w:val="00C33BF4"/>
    <w:rsid w:val="00C33BFB"/>
    <w:rsid w:val="00C33C35"/>
    <w:rsid w:val="00C33D54"/>
    <w:rsid w:val="00C33D9C"/>
    <w:rsid w:val="00C33DC7"/>
    <w:rsid w:val="00C33DEA"/>
    <w:rsid w:val="00C33E62"/>
    <w:rsid w:val="00C33EF9"/>
    <w:rsid w:val="00C33FA6"/>
    <w:rsid w:val="00C33FC4"/>
    <w:rsid w:val="00C34258"/>
    <w:rsid w:val="00C342A5"/>
    <w:rsid w:val="00C34304"/>
    <w:rsid w:val="00C34327"/>
    <w:rsid w:val="00C34377"/>
    <w:rsid w:val="00C34455"/>
    <w:rsid w:val="00C34575"/>
    <w:rsid w:val="00C345A1"/>
    <w:rsid w:val="00C345A2"/>
    <w:rsid w:val="00C345A9"/>
    <w:rsid w:val="00C346B4"/>
    <w:rsid w:val="00C34862"/>
    <w:rsid w:val="00C348FC"/>
    <w:rsid w:val="00C3495D"/>
    <w:rsid w:val="00C3497F"/>
    <w:rsid w:val="00C349C4"/>
    <w:rsid w:val="00C349F4"/>
    <w:rsid w:val="00C34A87"/>
    <w:rsid w:val="00C34AC0"/>
    <w:rsid w:val="00C34B9A"/>
    <w:rsid w:val="00C34C8F"/>
    <w:rsid w:val="00C34C96"/>
    <w:rsid w:val="00C34DCF"/>
    <w:rsid w:val="00C34F88"/>
    <w:rsid w:val="00C34F8C"/>
    <w:rsid w:val="00C34F8E"/>
    <w:rsid w:val="00C3504A"/>
    <w:rsid w:val="00C35184"/>
    <w:rsid w:val="00C351ED"/>
    <w:rsid w:val="00C3526C"/>
    <w:rsid w:val="00C35273"/>
    <w:rsid w:val="00C352F6"/>
    <w:rsid w:val="00C35371"/>
    <w:rsid w:val="00C353D8"/>
    <w:rsid w:val="00C353F5"/>
    <w:rsid w:val="00C3541D"/>
    <w:rsid w:val="00C35467"/>
    <w:rsid w:val="00C3546D"/>
    <w:rsid w:val="00C354C5"/>
    <w:rsid w:val="00C354C8"/>
    <w:rsid w:val="00C355D7"/>
    <w:rsid w:val="00C356F3"/>
    <w:rsid w:val="00C357D8"/>
    <w:rsid w:val="00C3581D"/>
    <w:rsid w:val="00C35A7A"/>
    <w:rsid w:val="00C35B41"/>
    <w:rsid w:val="00C35D67"/>
    <w:rsid w:val="00C35F26"/>
    <w:rsid w:val="00C35FB2"/>
    <w:rsid w:val="00C36100"/>
    <w:rsid w:val="00C3624F"/>
    <w:rsid w:val="00C362E6"/>
    <w:rsid w:val="00C36601"/>
    <w:rsid w:val="00C3677C"/>
    <w:rsid w:val="00C36831"/>
    <w:rsid w:val="00C369E0"/>
    <w:rsid w:val="00C36AFB"/>
    <w:rsid w:val="00C36B5B"/>
    <w:rsid w:val="00C36B75"/>
    <w:rsid w:val="00C36CA1"/>
    <w:rsid w:val="00C36D70"/>
    <w:rsid w:val="00C36D9E"/>
    <w:rsid w:val="00C36E9D"/>
    <w:rsid w:val="00C36F28"/>
    <w:rsid w:val="00C370EF"/>
    <w:rsid w:val="00C3714B"/>
    <w:rsid w:val="00C37214"/>
    <w:rsid w:val="00C37310"/>
    <w:rsid w:val="00C3735B"/>
    <w:rsid w:val="00C376C9"/>
    <w:rsid w:val="00C376E3"/>
    <w:rsid w:val="00C3773F"/>
    <w:rsid w:val="00C377B1"/>
    <w:rsid w:val="00C37883"/>
    <w:rsid w:val="00C378A9"/>
    <w:rsid w:val="00C378C6"/>
    <w:rsid w:val="00C37930"/>
    <w:rsid w:val="00C379AE"/>
    <w:rsid w:val="00C379D2"/>
    <w:rsid w:val="00C37A7E"/>
    <w:rsid w:val="00C37ACE"/>
    <w:rsid w:val="00C37C23"/>
    <w:rsid w:val="00C37CB5"/>
    <w:rsid w:val="00C37CD3"/>
    <w:rsid w:val="00C37E52"/>
    <w:rsid w:val="00C37E7A"/>
    <w:rsid w:val="00C37ED3"/>
    <w:rsid w:val="00C37EE3"/>
    <w:rsid w:val="00C37F2C"/>
    <w:rsid w:val="00C37F50"/>
    <w:rsid w:val="00C40036"/>
    <w:rsid w:val="00C40174"/>
    <w:rsid w:val="00C40350"/>
    <w:rsid w:val="00C40389"/>
    <w:rsid w:val="00C403A4"/>
    <w:rsid w:val="00C40419"/>
    <w:rsid w:val="00C40495"/>
    <w:rsid w:val="00C40523"/>
    <w:rsid w:val="00C40658"/>
    <w:rsid w:val="00C406FD"/>
    <w:rsid w:val="00C4070B"/>
    <w:rsid w:val="00C408D8"/>
    <w:rsid w:val="00C40961"/>
    <w:rsid w:val="00C40A69"/>
    <w:rsid w:val="00C40A71"/>
    <w:rsid w:val="00C40B9A"/>
    <w:rsid w:val="00C40BD4"/>
    <w:rsid w:val="00C40D31"/>
    <w:rsid w:val="00C40D6E"/>
    <w:rsid w:val="00C40F04"/>
    <w:rsid w:val="00C40F30"/>
    <w:rsid w:val="00C4102B"/>
    <w:rsid w:val="00C41262"/>
    <w:rsid w:val="00C4147C"/>
    <w:rsid w:val="00C414DC"/>
    <w:rsid w:val="00C41523"/>
    <w:rsid w:val="00C41558"/>
    <w:rsid w:val="00C415BF"/>
    <w:rsid w:val="00C415EF"/>
    <w:rsid w:val="00C415FF"/>
    <w:rsid w:val="00C4163D"/>
    <w:rsid w:val="00C4182B"/>
    <w:rsid w:val="00C41C75"/>
    <w:rsid w:val="00C41D0B"/>
    <w:rsid w:val="00C41D0D"/>
    <w:rsid w:val="00C41D5B"/>
    <w:rsid w:val="00C41DF4"/>
    <w:rsid w:val="00C41FB4"/>
    <w:rsid w:val="00C42222"/>
    <w:rsid w:val="00C4225D"/>
    <w:rsid w:val="00C42285"/>
    <w:rsid w:val="00C422B3"/>
    <w:rsid w:val="00C423B0"/>
    <w:rsid w:val="00C424D1"/>
    <w:rsid w:val="00C424ED"/>
    <w:rsid w:val="00C42542"/>
    <w:rsid w:val="00C42592"/>
    <w:rsid w:val="00C426F5"/>
    <w:rsid w:val="00C4289A"/>
    <w:rsid w:val="00C42903"/>
    <w:rsid w:val="00C429D0"/>
    <w:rsid w:val="00C42AAE"/>
    <w:rsid w:val="00C42C21"/>
    <w:rsid w:val="00C42CD0"/>
    <w:rsid w:val="00C42CDB"/>
    <w:rsid w:val="00C42DAF"/>
    <w:rsid w:val="00C42E3C"/>
    <w:rsid w:val="00C42E78"/>
    <w:rsid w:val="00C42EF6"/>
    <w:rsid w:val="00C42FC0"/>
    <w:rsid w:val="00C42FC1"/>
    <w:rsid w:val="00C42FC8"/>
    <w:rsid w:val="00C4324B"/>
    <w:rsid w:val="00C432A4"/>
    <w:rsid w:val="00C43441"/>
    <w:rsid w:val="00C4369D"/>
    <w:rsid w:val="00C436AF"/>
    <w:rsid w:val="00C436D9"/>
    <w:rsid w:val="00C436FD"/>
    <w:rsid w:val="00C437D9"/>
    <w:rsid w:val="00C43B63"/>
    <w:rsid w:val="00C43B6F"/>
    <w:rsid w:val="00C43B77"/>
    <w:rsid w:val="00C43C39"/>
    <w:rsid w:val="00C43C55"/>
    <w:rsid w:val="00C43C5F"/>
    <w:rsid w:val="00C43CFB"/>
    <w:rsid w:val="00C43D0B"/>
    <w:rsid w:val="00C43D26"/>
    <w:rsid w:val="00C43DAF"/>
    <w:rsid w:val="00C43E03"/>
    <w:rsid w:val="00C43E44"/>
    <w:rsid w:val="00C43FFF"/>
    <w:rsid w:val="00C44056"/>
    <w:rsid w:val="00C440DB"/>
    <w:rsid w:val="00C440E8"/>
    <w:rsid w:val="00C441BC"/>
    <w:rsid w:val="00C4424E"/>
    <w:rsid w:val="00C4424F"/>
    <w:rsid w:val="00C442B5"/>
    <w:rsid w:val="00C44383"/>
    <w:rsid w:val="00C443A7"/>
    <w:rsid w:val="00C443B2"/>
    <w:rsid w:val="00C443BB"/>
    <w:rsid w:val="00C443CE"/>
    <w:rsid w:val="00C443F6"/>
    <w:rsid w:val="00C444A1"/>
    <w:rsid w:val="00C445DF"/>
    <w:rsid w:val="00C448F0"/>
    <w:rsid w:val="00C449DB"/>
    <w:rsid w:val="00C44A45"/>
    <w:rsid w:val="00C44C09"/>
    <w:rsid w:val="00C44C5A"/>
    <w:rsid w:val="00C44E43"/>
    <w:rsid w:val="00C44F56"/>
    <w:rsid w:val="00C450F7"/>
    <w:rsid w:val="00C45160"/>
    <w:rsid w:val="00C4526C"/>
    <w:rsid w:val="00C452A0"/>
    <w:rsid w:val="00C452DA"/>
    <w:rsid w:val="00C453CA"/>
    <w:rsid w:val="00C4546D"/>
    <w:rsid w:val="00C45549"/>
    <w:rsid w:val="00C45626"/>
    <w:rsid w:val="00C456FB"/>
    <w:rsid w:val="00C4576E"/>
    <w:rsid w:val="00C457DC"/>
    <w:rsid w:val="00C458AE"/>
    <w:rsid w:val="00C458DA"/>
    <w:rsid w:val="00C4591B"/>
    <w:rsid w:val="00C45A4D"/>
    <w:rsid w:val="00C45AE2"/>
    <w:rsid w:val="00C45C15"/>
    <w:rsid w:val="00C45C3E"/>
    <w:rsid w:val="00C45DCE"/>
    <w:rsid w:val="00C45E22"/>
    <w:rsid w:val="00C45E47"/>
    <w:rsid w:val="00C45E6E"/>
    <w:rsid w:val="00C45F93"/>
    <w:rsid w:val="00C45FB0"/>
    <w:rsid w:val="00C460A8"/>
    <w:rsid w:val="00C4613D"/>
    <w:rsid w:val="00C46230"/>
    <w:rsid w:val="00C463F0"/>
    <w:rsid w:val="00C46565"/>
    <w:rsid w:val="00C46596"/>
    <w:rsid w:val="00C465D5"/>
    <w:rsid w:val="00C4660F"/>
    <w:rsid w:val="00C4672A"/>
    <w:rsid w:val="00C467A5"/>
    <w:rsid w:val="00C4680C"/>
    <w:rsid w:val="00C46815"/>
    <w:rsid w:val="00C4689F"/>
    <w:rsid w:val="00C469D0"/>
    <w:rsid w:val="00C46ACC"/>
    <w:rsid w:val="00C46D0C"/>
    <w:rsid w:val="00C46E06"/>
    <w:rsid w:val="00C46E2A"/>
    <w:rsid w:val="00C46FA2"/>
    <w:rsid w:val="00C4705E"/>
    <w:rsid w:val="00C47077"/>
    <w:rsid w:val="00C470C9"/>
    <w:rsid w:val="00C47211"/>
    <w:rsid w:val="00C47396"/>
    <w:rsid w:val="00C474C9"/>
    <w:rsid w:val="00C4785E"/>
    <w:rsid w:val="00C47C7C"/>
    <w:rsid w:val="00C47CBA"/>
    <w:rsid w:val="00C47CE4"/>
    <w:rsid w:val="00C47CF2"/>
    <w:rsid w:val="00C47D28"/>
    <w:rsid w:val="00C47DE7"/>
    <w:rsid w:val="00C47E36"/>
    <w:rsid w:val="00C47EDB"/>
    <w:rsid w:val="00C50036"/>
    <w:rsid w:val="00C500E9"/>
    <w:rsid w:val="00C50139"/>
    <w:rsid w:val="00C50170"/>
    <w:rsid w:val="00C501A5"/>
    <w:rsid w:val="00C50256"/>
    <w:rsid w:val="00C5032D"/>
    <w:rsid w:val="00C5040E"/>
    <w:rsid w:val="00C505E7"/>
    <w:rsid w:val="00C50724"/>
    <w:rsid w:val="00C50A6D"/>
    <w:rsid w:val="00C50B6C"/>
    <w:rsid w:val="00C50BFE"/>
    <w:rsid w:val="00C50D6C"/>
    <w:rsid w:val="00C50D8F"/>
    <w:rsid w:val="00C50EA0"/>
    <w:rsid w:val="00C50EE1"/>
    <w:rsid w:val="00C50EE4"/>
    <w:rsid w:val="00C50F4B"/>
    <w:rsid w:val="00C50F6C"/>
    <w:rsid w:val="00C51068"/>
    <w:rsid w:val="00C511A7"/>
    <w:rsid w:val="00C51233"/>
    <w:rsid w:val="00C51249"/>
    <w:rsid w:val="00C5140C"/>
    <w:rsid w:val="00C517C0"/>
    <w:rsid w:val="00C518C8"/>
    <w:rsid w:val="00C5199F"/>
    <w:rsid w:val="00C51AFD"/>
    <w:rsid w:val="00C51C02"/>
    <w:rsid w:val="00C51D1E"/>
    <w:rsid w:val="00C51E1A"/>
    <w:rsid w:val="00C52080"/>
    <w:rsid w:val="00C52092"/>
    <w:rsid w:val="00C52131"/>
    <w:rsid w:val="00C52169"/>
    <w:rsid w:val="00C52209"/>
    <w:rsid w:val="00C522E1"/>
    <w:rsid w:val="00C5239B"/>
    <w:rsid w:val="00C524B1"/>
    <w:rsid w:val="00C52684"/>
    <w:rsid w:val="00C52711"/>
    <w:rsid w:val="00C527D8"/>
    <w:rsid w:val="00C5281C"/>
    <w:rsid w:val="00C52855"/>
    <w:rsid w:val="00C528B1"/>
    <w:rsid w:val="00C52A6D"/>
    <w:rsid w:val="00C52A84"/>
    <w:rsid w:val="00C52A9A"/>
    <w:rsid w:val="00C52BF8"/>
    <w:rsid w:val="00C52C02"/>
    <w:rsid w:val="00C52C72"/>
    <w:rsid w:val="00C52CA1"/>
    <w:rsid w:val="00C52CE3"/>
    <w:rsid w:val="00C52D0B"/>
    <w:rsid w:val="00C52D81"/>
    <w:rsid w:val="00C52E19"/>
    <w:rsid w:val="00C52EEE"/>
    <w:rsid w:val="00C52FFD"/>
    <w:rsid w:val="00C531B2"/>
    <w:rsid w:val="00C53272"/>
    <w:rsid w:val="00C532CB"/>
    <w:rsid w:val="00C532E7"/>
    <w:rsid w:val="00C5339B"/>
    <w:rsid w:val="00C5339F"/>
    <w:rsid w:val="00C534F9"/>
    <w:rsid w:val="00C536E1"/>
    <w:rsid w:val="00C53718"/>
    <w:rsid w:val="00C538A3"/>
    <w:rsid w:val="00C5397A"/>
    <w:rsid w:val="00C53A06"/>
    <w:rsid w:val="00C53A13"/>
    <w:rsid w:val="00C53A5F"/>
    <w:rsid w:val="00C53AF3"/>
    <w:rsid w:val="00C53B97"/>
    <w:rsid w:val="00C53BA2"/>
    <w:rsid w:val="00C53DB8"/>
    <w:rsid w:val="00C53EE1"/>
    <w:rsid w:val="00C540BE"/>
    <w:rsid w:val="00C54198"/>
    <w:rsid w:val="00C541B7"/>
    <w:rsid w:val="00C5423F"/>
    <w:rsid w:val="00C542CA"/>
    <w:rsid w:val="00C544C7"/>
    <w:rsid w:val="00C546FC"/>
    <w:rsid w:val="00C54707"/>
    <w:rsid w:val="00C547EB"/>
    <w:rsid w:val="00C54946"/>
    <w:rsid w:val="00C54965"/>
    <w:rsid w:val="00C549CF"/>
    <w:rsid w:val="00C54AD3"/>
    <w:rsid w:val="00C54CC6"/>
    <w:rsid w:val="00C54D36"/>
    <w:rsid w:val="00C54D6D"/>
    <w:rsid w:val="00C54DF7"/>
    <w:rsid w:val="00C54E5A"/>
    <w:rsid w:val="00C54F65"/>
    <w:rsid w:val="00C5505F"/>
    <w:rsid w:val="00C55233"/>
    <w:rsid w:val="00C5525B"/>
    <w:rsid w:val="00C55597"/>
    <w:rsid w:val="00C55712"/>
    <w:rsid w:val="00C5589E"/>
    <w:rsid w:val="00C558FE"/>
    <w:rsid w:val="00C5596C"/>
    <w:rsid w:val="00C55A61"/>
    <w:rsid w:val="00C55B41"/>
    <w:rsid w:val="00C55B8D"/>
    <w:rsid w:val="00C55BBD"/>
    <w:rsid w:val="00C55C4D"/>
    <w:rsid w:val="00C55CE7"/>
    <w:rsid w:val="00C55EE1"/>
    <w:rsid w:val="00C55F9B"/>
    <w:rsid w:val="00C55FE1"/>
    <w:rsid w:val="00C56050"/>
    <w:rsid w:val="00C5616E"/>
    <w:rsid w:val="00C561CD"/>
    <w:rsid w:val="00C5644F"/>
    <w:rsid w:val="00C564AE"/>
    <w:rsid w:val="00C5659A"/>
    <w:rsid w:val="00C565D8"/>
    <w:rsid w:val="00C56703"/>
    <w:rsid w:val="00C5670B"/>
    <w:rsid w:val="00C568FF"/>
    <w:rsid w:val="00C56A2F"/>
    <w:rsid w:val="00C56B53"/>
    <w:rsid w:val="00C56CAB"/>
    <w:rsid w:val="00C56CD8"/>
    <w:rsid w:val="00C56E13"/>
    <w:rsid w:val="00C56F38"/>
    <w:rsid w:val="00C56FE8"/>
    <w:rsid w:val="00C571F2"/>
    <w:rsid w:val="00C5724C"/>
    <w:rsid w:val="00C5741B"/>
    <w:rsid w:val="00C57489"/>
    <w:rsid w:val="00C57504"/>
    <w:rsid w:val="00C575E8"/>
    <w:rsid w:val="00C57621"/>
    <w:rsid w:val="00C5766F"/>
    <w:rsid w:val="00C57694"/>
    <w:rsid w:val="00C576A4"/>
    <w:rsid w:val="00C57755"/>
    <w:rsid w:val="00C577BF"/>
    <w:rsid w:val="00C57865"/>
    <w:rsid w:val="00C57935"/>
    <w:rsid w:val="00C57942"/>
    <w:rsid w:val="00C5794B"/>
    <w:rsid w:val="00C579C1"/>
    <w:rsid w:val="00C57A2E"/>
    <w:rsid w:val="00C57B41"/>
    <w:rsid w:val="00C57B5D"/>
    <w:rsid w:val="00C57CAD"/>
    <w:rsid w:val="00C57D43"/>
    <w:rsid w:val="00C57D62"/>
    <w:rsid w:val="00C57D8E"/>
    <w:rsid w:val="00C57E39"/>
    <w:rsid w:val="00C57F38"/>
    <w:rsid w:val="00C57FDB"/>
    <w:rsid w:val="00C60192"/>
    <w:rsid w:val="00C601D2"/>
    <w:rsid w:val="00C601FB"/>
    <w:rsid w:val="00C602B4"/>
    <w:rsid w:val="00C60385"/>
    <w:rsid w:val="00C60590"/>
    <w:rsid w:val="00C60672"/>
    <w:rsid w:val="00C609C1"/>
    <w:rsid w:val="00C60A63"/>
    <w:rsid w:val="00C60B40"/>
    <w:rsid w:val="00C60D2F"/>
    <w:rsid w:val="00C60DC7"/>
    <w:rsid w:val="00C60F01"/>
    <w:rsid w:val="00C60F12"/>
    <w:rsid w:val="00C610F7"/>
    <w:rsid w:val="00C61174"/>
    <w:rsid w:val="00C612B5"/>
    <w:rsid w:val="00C613F9"/>
    <w:rsid w:val="00C614BC"/>
    <w:rsid w:val="00C614F9"/>
    <w:rsid w:val="00C6155C"/>
    <w:rsid w:val="00C6179F"/>
    <w:rsid w:val="00C61865"/>
    <w:rsid w:val="00C619A6"/>
    <w:rsid w:val="00C619F7"/>
    <w:rsid w:val="00C61A60"/>
    <w:rsid w:val="00C61A69"/>
    <w:rsid w:val="00C61A79"/>
    <w:rsid w:val="00C61AA1"/>
    <w:rsid w:val="00C61B5D"/>
    <w:rsid w:val="00C61B89"/>
    <w:rsid w:val="00C61BE6"/>
    <w:rsid w:val="00C61C20"/>
    <w:rsid w:val="00C61C3F"/>
    <w:rsid w:val="00C61D34"/>
    <w:rsid w:val="00C61D44"/>
    <w:rsid w:val="00C61E78"/>
    <w:rsid w:val="00C61FB0"/>
    <w:rsid w:val="00C61FE2"/>
    <w:rsid w:val="00C62193"/>
    <w:rsid w:val="00C621D1"/>
    <w:rsid w:val="00C62414"/>
    <w:rsid w:val="00C6241E"/>
    <w:rsid w:val="00C62515"/>
    <w:rsid w:val="00C6268A"/>
    <w:rsid w:val="00C626F2"/>
    <w:rsid w:val="00C626FB"/>
    <w:rsid w:val="00C6271E"/>
    <w:rsid w:val="00C627FF"/>
    <w:rsid w:val="00C62AC1"/>
    <w:rsid w:val="00C62AED"/>
    <w:rsid w:val="00C62BAE"/>
    <w:rsid w:val="00C62CCF"/>
    <w:rsid w:val="00C62D2D"/>
    <w:rsid w:val="00C62D82"/>
    <w:rsid w:val="00C62E36"/>
    <w:rsid w:val="00C62F5E"/>
    <w:rsid w:val="00C6308E"/>
    <w:rsid w:val="00C6315C"/>
    <w:rsid w:val="00C632AF"/>
    <w:rsid w:val="00C63351"/>
    <w:rsid w:val="00C633F2"/>
    <w:rsid w:val="00C6353F"/>
    <w:rsid w:val="00C63567"/>
    <w:rsid w:val="00C635DE"/>
    <w:rsid w:val="00C63638"/>
    <w:rsid w:val="00C636BA"/>
    <w:rsid w:val="00C636F5"/>
    <w:rsid w:val="00C638A3"/>
    <w:rsid w:val="00C63A3D"/>
    <w:rsid w:val="00C63A72"/>
    <w:rsid w:val="00C63A9A"/>
    <w:rsid w:val="00C63ABA"/>
    <w:rsid w:val="00C63BE6"/>
    <w:rsid w:val="00C63CDD"/>
    <w:rsid w:val="00C63D07"/>
    <w:rsid w:val="00C63D75"/>
    <w:rsid w:val="00C63EDF"/>
    <w:rsid w:val="00C63EFF"/>
    <w:rsid w:val="00C63F99"/>
    <w:rsid w:val="00C642F7"/>
    <w:rsid w:val="00C643CA"/>
    <w:rsid w:val="00C64418"/>
    <w:rsid w:val="00C645D2"/>
    <w:rsid w:val="00C646C7"/>
    <w:rsid w:val="00C646F0"/>
    <w:rsid w:val="00C646FD"/>
    <w:rsid w:val="00C64707"/>
    <w:rsid w:val="00C64744"/>
    <w:rsid w:val="00C647E1"/>
    <w:rsid w:val="00C649ED"/>
    <w:rsid w:val="00C649EF"/>
    <w:rsid w:val="00C64A4A"/>
    <w:rsid w:val="00C64AF0"/>
    <w:rsid w:val="00C64BE8"/>
    <w:rsid w:val="00C64C0E"/>
    <w:rsid w:val="00C64FD5"/>
    <w:rsid w:val="00C6511F"/>
    <w:rsid w:val="00C6529E"/>
    <w:rsid w:val="00C652A0"/>
    <w:rsid w:val="00C655E7"/>
    <w:rsid w:val="00C65617"/>
    <w:rsid w:val="00C6569B"/>
    <w:rsid w:val="00C656AF"/>
    <w:rsid w:val="00C656D0"/>
    <w:rsid w:val="00C657D5"/>
    <w:rsid w:val="00C65982"/>
    <w:rsid w:val="00C659DF"/>
    <w:rsid w:val="00C65A5E"/>
    <w:rsid w:val="00C65C6E"/>
    <w:rsid w:val="00C65C9B"/>
    <w:rsid w:val="00C65D76"/>
    <w:rsid w:val="00C65D91"/>
    <w:rsid w:val="00C65FA4"/>
    <w:rsid w:val="00C65FB8"/>
    <w:rsid w:val="00C6604A"/>
    <w:rsid w:val="00C6605A"/>
    <w:rsid w:val="00C66060"/>
    <w:rsid w:val="00C66174"/>
    <w:rsid w:val="00C661D3"/>
    <w:rsid w:val="00C6620B"/>
    <w:rsid w:val="00C6624F"/>
    <w:rsid w:val="00C663BF"/>
    <w:rsid w:val="00C663F5"/>
    <w:rsid w:val="00C66415"/>
    <w:rsid w:val="00C66493"/>
    <w:rsid w:val="00C66549"/>
    <w:rsid w:val="00C665BF"/>
    <w:rsid w:val="00C665D7"/>
    <w:rsid w:val="00C66718"/>
    <w:rsid w:val="00C6676E"/>
    <w:rsid w:val="00C66793"/>
    <w:rsid w:val="00C667E4"/>
    <w:rsid w:val="00C66867"/>
    <w:rsid w:val="00C66AFA"/>
    <w:rsid w:val="00C66B2C"/>
    <w:rsid w:val="00C66D70"/>
    <w:rsid w:val="00C66DD3"/>
    <w:rsid w:val="00C66FAC"/>
    <w:rsid w:val="00C67166"/>
    <w:rsid w:val="00C67268"/>
    <w:rsid w:val="00C67271"/>
    <w:rsid w:val="00C67485"/>
    <w:rsid w:val="00C677D7"/>
    <w:rsid w:val="00C6783C"/>
    <w:rsid w:val="00C67A4E"/>
    <w:rsid w:val="00C67B4C"/>
    <w:rsid w:val="00C67BF8"/>
    <w:rsid w:val="00C67CE6"/>
    <w:rsid w:val="00C67D44"/>
    <w:rsid w:val="00C67D7E"/>
    <w:rsid w:val="00C67D8D"/>
    <w:rsid w:val="00C67D91"/>
    <w:rsid w:val="00C67DDC"/>
    <w:rsid w:val="00C67DEB"/>
    <w:rsid w:val="00C67E4D"/>
    <w:rsid w:val="00C67E7B"/>
    <w:rsid w:val="00C67F4C"/>
    <w:rsid w:val="00C67F52"/>
    <w:rsid w:val="00C67F7C"/>
    <w:rsid w:val="00C70120"/>
    <w:rsid w:val="00C7026E"/>
    <w:rsid w:val="00C702D9"/>
    <w:rsid w:val="00C703E1"/>
    <w:rsid w:val="00C704C8"/>
    <w:rsid w:val="00C70849"/>
    <w:rsid w:val="00C70869"/>
    <w:rsid w:val="00C709CB"/>
    <w:rsid w:val="00C70A07"/>
    <w:rsid w:val="00C70AA2"/>
    <w:rsid w:val="00C70B43"/>
    <w:rsid w:val="00C70BD2"/>
    <w:rsid w:val="00C70C77"/>
    <w:rsid w:val="00C70D92"/>
    <w:rsid w:val="00C70F0E"/>
    <w:rsid w:val="00C7104F"/>
    <w:rsid w:val="00C7112A"/>
    <w:rsid w:val="00C7115E"/>
    <w:rsid w:val="00C71428"/>
    <w:rsid w:val="00C715A1"/>
    <w:rsid w:val="00C715B3"/>
    <w:rsid w:val="00C715C8"/>
    <w:rsid w:val="00C715E1"/>
    <w:rsid w:val="00C716E3"/>
    <w:rsid w:val="00C71A93"/>
    <w:rsid w:val="00C71C90"/>
    <w:rsid w:val="00C71E0F"/>
    <w:rsid w:val="00C71EC0"/>
    <w:rsid w:val="00C71F59"/>
    <w:rsid w:val="00C71F6B"/>
    <w:rsid w:val="00C72028"/>
    <w:rsid w:val="00C720A8"/>
    <w:rsid w:val="00C72113"/>
    <w:rsid w:val="00C7213D"/>
    <w:rsid w:val="00C72201"/>
    <w:rsid w:val="00C72270"/>
    <w:rsid w:val="00C722E8"/>
    <w:rsid w:val="00C723B0"/>
    <w:rsid w:val="00C723DD"/>
    <w:rsid w:val="00C72528"/>
    <w:rsid w:val="00C7257B"/>
    <w:rsid w:val="00C72605"/>
    <w:rsid w:val="00C72622"/>
    <w:rsid w:val="00C72630"/>
    <w:rsid w:val="00C72635"/>
    <w:rsid w:val="00C7264C"/>
    <w:rsid w:val="00C72677"/>
    <w:rsid w:val="00C7270E"/>
    <w:rsid w:val="00C72749"/>
    <w:rsid w:val="00C72761"/>
    <w:rsid w:val="00C72881"/>
    <w:rsid w:val="00C72944"/>
    <w:rsid w:val="00C72954"/>
    <w:rsid w:val="00C7295A"/>
    <w:rsid w:val="00C729FD"/>
    <w:rsid w:val="00C72A96"/>
    <w:rsid w:val="00C72B43"/>
    <w:rsid w:val="00C72CFE"/>
    <w:rsid w:val="00C72DBE"/>
    <w:rsid w:val="00C72FFE"/>
    <w:rsid w:val="00C73005"/>
    <w:rsid w:val="00C7306D"/>
    <w:rsid w:val="00C730D9"/>
    <w:rsid w:val="00C73113"/>
    <w:rsid w:val="00C73368"/>
    <w:rsid w:val="00C73462"/>
    <w:rsid w:val="00C73618"/>
    <w:rsid w:val="00C7368B"/>
    <w:rsid w:val="00C738A4"/>
    <w:rsid w:val="00C73A15"/>
    <w:rsid w:val="00C73ABD"/>
    <w:rsid w:val="00C73B3B"/>
    <w:rsid w:val="00C73C45"/>
    <w:rsid w:val="00C73C54"/>
    <w:rsid w:val="00C73CAE"/>
    <w:rsid w:val="00C73DC0"/>
    <w:rsid w:val="00C73E50"/>
    <w:rsid w:val="00C73E59"/>
    <w:rsid w:val="00C73E8A"/>
    <w:rsid w:val="00C73EA7"/>
    <w:rsid w:val="00C73FEF"/>
    <w:rsid w:val="00C7408F"/>
    <w:rsid w:val="00C740D5"/>
    <w:rsid w:val="00C74166"/>
    <w:rsid w:val="00C741C2"/>
    <w:rsid w:val="00C74447"/>
    <w:rsid w:val="00C7451D"/>
    <w:rsid w:val="00C7469D"/>
    <w:rsid w:val="00C74790"/>
    <w:rsid w:val="00C7491D"/>
    <w:rsid w:val="00C74BA7"/>
    <w:rsid w:val="00C74C1D"/>
    <w:rsid w:val="00C74C6B"/>
    <w:rsid w:val="00C74CD9"/>
    <w:rsid w:val="00C74EC4"/>
    <w:rsid w:val="00C74F47"/>
    <w:rsid w:val="00C74F56"/>
    <w:rsid w:val="00C74F8A"/>
    <w:rsid w:val="00C74FB8"/>
    <w:rsid w:val="00C75001"/>
    <w:rsid w:val="00C75022"/>
    <w:rsid w:val="00C7502D"/>
    <w:rsid w:val="00C750F0"/>
    <w:rsid w:val="00C7515D"/>
    <w:rsid w:val="00C751F6"/>
    <w:rsid w:val="00C7542D"/>
    <w:rsid w:val="00C75563"/>
    <w:rsid w:val="00C755EC"/>
    <w:rsid w:val="00C756EE"/>
    <w:rsid w:val="00C7577C"/>
    <w:rsid w:val="00C7598D"/>
    <w:rsid w:val="00C75A5D"/>
    <w:rsid w:val="00C75A61"/>
    <w:rsid w:val="00C75A6A"/>
    <w:rsid w:val="00C75B03"/>
    <w:rsid w:val="00C75BCF"/>
    <w:rsid w:val="00C75CB7"/>
    <w:rsid w:val="00C75E21"/>
    <w:rsid w:val="00C75F5C"/>
    <w:rsid w:val="00C761CC"/>
    <w:rsid w:val="00C7636C"/>
    <w:rsid w:val="00C763C8"/>
    <w:rsid w:val="00C763D7"/>
    <w:rsid w:val="00C7662E"/>
    <w:rsid w:val="00C76701"/>
    <w:rsid w:val="00C7683C"/>
    <w:rsid w:val="00C76A1B"/>
    <w:rsid w:val="00C76A4E"/>
    <w:rsid w:val="00C76EBF"/>
    <w:rsid w:val="00C76ED7"/>
    <w:rsid w:val="00C76FF8"/>
    <w:rsid w:val="00C77055"/>
    <w:rsid w:val="00C77190"/>
    <w:rsid w:val="00C77289"/>
    <w:rsid w:val="00C772BF"/>
    <w:rsid w:val="00C77313"/>
    <w:rsid w:val="00C7734F"/>
    <w:rsid w:val="00C77576"/>
    <w:rsid w:val="00C775A8"/>
    <w:rsid w:val="00C7766F"/>
    <w:rsid w:val="00C778D1"/>
    <w:rsid w:val="00C77990"/>
    <w:rsid w:val="00C77A04"/>
    <w:rsid w:val="00C77A05"/>
    <w:rsid w:val="00C77BE8"/>
    <w:rsid w:val="00C77D7F"/>
    <w:rsid w:val="00C77E99"/>
    <w:rsid w:val="00C77F58"/>
    <w:rsid w:val="00C77F62"/>
    <w:rsid w:val="00C77F68"/>
    <w:rsid w:val="00C80076"/>
    <w:rsid w:val="00C800CA"/>
    <w:rsid w:val="00C800E3"/>
    <w:rsid w:val="00C801FF"/>
    <w:rsid w:val="00C80279"/>
    <w:rsid w:val="00C8054D"/>
    <w:rsid w:val="00C805F7"/>
    <w:rsid w:val="00C80840"/>
    <w:rsid w:val="00C80908"/>
    <w:rsid w:val="00C80993"/>
    <w:rsid w:val="00C809A2"/>
    <w:rsid w:val="00C809C8"/>
    <w:rsid w:val="00C80ABC"/>
    <w:rsid w:val="00C80BC0"/>
    <w:rsid w:val="00C80CAE"/>
    <w:rsid w:val="00C80D40"/>
    <w:rsid w:val="00C80D4D"/>
    <w:rsid w:val="00C80D59"/>
    <w:rsid w:val="00C80E1A"/>
    <w:rsid w:val="00C810B7"/>
    <w:rsid w:val="00C811E9"/>
    <w:rsid w:val="00C81281"/>
    <w:rsid w:val="00C81312"/>
    <w:rsid w:val="00C81332"/>
    <w:rsid w:val="00C8169E"/>
    <w:rsid w:val="00C816A9"/>
    <w:rsid w:val="00C816F2"/>
    <w:rsid w:val="00C8191B"/>
    <w:rsid w:val="00C8193E"/>
    <w:rsid w:val="00C8196D"/>
    <w:rsid w:val="00C8197A"/>
    <w:rsid w:val="00C81A8E"/>
    <w:rsid w:val="00C81B41"/>
    <w:rsid w:val="00C81BA6"/>
    <w:rsid w:val="00C81BD5"/>
    <w:rsid w:val="00C81C19"/>
    <w:rsid w:val="00C81C8C"/>
    <w:rsid w:val="00C81E3C"/>
    <w:rsid w:val="00C81EAB"/>
    <w:rsid w:val="00C81FB0"/>
    <w:rsid w:val="00C82061"/>
    <w:rsid w:val="00C82078"/>
    <w:rsid w:val="00C820A3"/>
    <w:rsid w:val="00C82120"/>
    <w:rsid w:val="00C82179"/>
    <w:rsid w:val="00C822EC"/>
    <w:rsid w:val="00C82399"/>
    <w:rsid w:val="00C8247B"/>
    <w:rsid w:val="00C824FB"/>
    <w:rsid w:val="00C82581"/>
    <w:rsid w:val="00C82585"/>
    <w:rsid w:val="00C8259E"/>
    <w:rsid w:val="00C827AA"/>
    <w:rsid w:val="00C82821"/>
    <w:rsid w:val="00C829C6"/>
    <w:rsid w:val="00C82A68"/>
    <w:rsid w:val="00C82AED"/>
    <w:rsid w:val="00C82B0A"/>
    <w:rsid w:val="00C82C6B"/>
    <w:rsid w:val="00C82CF7"/>
    <w:rsid w:val="00C82D90"/>
    <w:rsid w:val="00C82E8C"/>
    <w:rsid w:val="00C82EC2"/>
    <w:rsid w:val="00C82FE9"/>
    <w:rsid w:val="00C83688"/>
    <w:rsid w:val="00C837E5"/>
    <w:rsid w:val="00C837FA"/>
    <w:rsid w:val="00C838DE"/>
    <w:rsid w:val="00C83902"/>
    <w:rsid w:val="00C83998"/>
    <w:rsid w:val="00C83BBA"/>
    <w:rsid w:val="00C83CB7"/>
    <w:rsid w:val="00C83D19"/>
    <w:rsid w:val="00C83E55"/>
    <w:rsid w:val="00C83EA1"/>
    <w:rsid w:val="00C83F16"/>
    <w:rsid w:val="00C83F38"/>
    <w:rsid w:val="00C84016"/>
    <w:rsid w:val="00C84146"/>
    <w:rsid w:val="00C841AC"/>
    <w:rsid w:val="00C841F5"/>
    <w:rsid w:val="00C84226"/>
    <w:rsid w:val="00C842B5"/>
    <w:rsid w:val="00C8430B"/>
    <w:rsid w:val="00C8439D"/>
    <w:rsid w:val="00C84462"/>
    <w:rsid w:val="00C844DA"/>
    <w:rsid w:val="00C84535"/>
    <w:rsid w:val="00C84723"/>
    <w:rsid w:val="00C847B3"/>
    <w:rsid w:val="00C847B9"/>
    <w:rsid w:val="00C847EC"/>
    <w:rsid w:val="00C84811"/>
    <w:rsid w:val="00C84817"/>
    <w:rsid w:val="00C84826"/>
    <w:rsid w:val="00C8482F"/>
    <w:rsid w:val="00C84991"/>
    <w:rsid w:val="00C849D5"/>
    <w:rsid w:val="00C84B35"/>
    <w:rsid w:val="00C84BC5"/>
    <w:rsid w:val="00C84BEA"/>
    <w:rsid w:val="00C84BF9"/>
    <w:rsid w:val="00C84C60"/>
    <w:rsid w:val="00C84D66"/>
    <w:rsid w:val="00C84DF0"/>
    <w:rsid w:val="00C84F55"/>
    <w:rsid w:val="00C84F6B"/>
    <w:rsid w:val="00C85082"/>
    <w:rsid w:val="00C8518E"/>
    <w:rsid w:val="00C8521B"/>
    <w:rsid w:val="00C8533D"/>
    <w:rsid w:val="00C85381"/>
    <w:rsid w:val="00C85389"/>
    <w:rsid w:val="00C855D1"/>
    <w:rsid w:val="00C855DF"/>
    <w:rsid w:val="00C8561B"/>
    <w:rsid w:val="00C85781"/>
    <w:rsid w:val="00C85B80"/>
    <w:rsid w:val="00C85BA6"/>
    <w:rsid w:val="00C85CF3"/>
    <w:rsid w:val="00C85DE3"/>
    <w:rsid w:val="00C85E38"/>
    <w:rsid w:val="00C86046"/>
    <w:rsid w:val="00C8624D"/>
    <w:rsid w:val="00C8626D"/>
    <w:rsid w:val="00C86346"/>
    <w:rsid w:val="00C8634B"/>
    <w:rsid w:val="00C864E7"/>
    <w:rsid w:val="00C86687"/>
    <w:rsid w:val="00C8669A"/>
    <w:rsid w:val="00C86794"/>
    <w:rsid w:val="00C8684E"/>
    <w:rsid w:val="00C86B6A"/>
    <w:rsid w:val="00C86B76"/>
    <w:rsid w:val="00C86BC2"/>
    <w:rsid w:val="00C86C85"/>
    <w:rsid w:val="00C872B4"/>
    <w:rsid w:val="00C873DA"/>
    <w:rsid w:val="00C873DD"/>
    <w:rsid w:val="00C875DC"/>
    <w:rsid w:val="00C875E8"/>
    <w:rsid w:val="00C87B88"/>
    <w:rsid w:val="00C87BA4"/>
    <w:rsid w:val="00C87D46"/>
    <w:rsid w:val="00C87D62"/>
    <w:rsid w:val="00C87D64"/>
    <w:rsid w:val="00C87D7F"/>
    <w:rsid w:val="00C87E79"/>
    <w:rsid w:val="00C87F26"/>
    <w:rsid w:val="00C87FDC"/>
    <w:rsid w:val="00C90022"/>
    <w:rsid w:val="00C90129"/>
    <w:rsid w:val="00C9015A"/>
    <w:rsid w:val="00C9019A"/>
    <w:rsid w:val="00C901B6"/>
    <w:rsid w:val="00C9025D"/>
    <w:rsid w:val="00C9028F"/>
    <w:rsid w:val="00C90366"/>
    <w:rsid w:val="00C90422"/>
    <w:rsid w:val="00C904A3"/>
    <w:rsid w:val="00C90590"/>
    <w:rsid w:val="00C90724"/>
    <w:rsid w:val="00C90795"/>
    <w:rsid w:val="00C908BF"/>
    <w:rsid w:val="00C90B3C"/>
    <w:rsid w:val="00C90B55"/>
    <w:rsid w:val="00C90CDF"/>
    <w:rsid w:val="00C90D8B"/>
    <w:rsid w:val="00C90F2A"/>
    <w:rsid w:val="00C90F60"/>
    <w:rsid w:val="00C90F76"/>
    <w:rsid w:val="00C9101D"/>
    <w:rsid w:val="00C91148"/>
    <w:rsid w:val="00C914CA"/>
    <w:rsid w:val="00C917C5"/>
    <w:rsid w:val="00C917E5"/>
    <w:rsid w:val="00C91896"/>
    <w:rsid w:val="00C918EA"/>
    <w:rsid w:val="00C91928"/>
    <w:rsid w:val="00C919A2"/>
    <w:rsid w:val="00C91A8A"/>
    <w:rsid w:val="00C91C6C"/>
    <w:rsid w:val="00C91E0C"/>
    <w:rsid w:val="00C91FBD"/>
    <w:rsid w:val="00C91FC8"/>
    <w:rsid w:val="00C92346"/>
    <w:rsid w:val="00C923D3"/>
    <w:rsid w:val="00C92413"/>
    <w:rsid w:val="00C925AE"/>
    <w:rsid w:val="00C925E0"/>
    <w:rsid w:val="00C92625"/>
    <w:rsid w:val="00C926B4"/>
    <w:rsid w:val="00C92860"/>
    <w:rsid w:val="00C92871"/>
    <w:rsid w:val="00C92877"/>
    <w:rsid w:val="00C9299F"/>
    <w:rsid w:val="00C92B31"/>
    <w:rsid w:val="00C92C51"/>
    <w:rsid w:val="00C92D18"/>
    <w:rsid w:val="00C92D5A"/>
    <w:rsid w:val="00C92DA6"/>
    <w:rsid w:val="00C92E5F"/>
    <w:rsid w:val="00C92ED0"/>
    <w:rsid w:val="00C92ED5"/>
    <w:rsid w:val="00C92F23"/>
    <w:rsid w:val="00C92F41"/>
    <w:rsid w:val="00C92F8A"/>
    <w:rsid w:val="00C9313D"/>
    <w:rsid w:val="00C9334F"/>
    <w:rsid w:val="00C93492"/>
    <w:rsid w:val="00C93498"/>
    <w:rsid w:val="00C934E3"/>
    <w:rsid w:val="00C935E4"/>
    <w:rsid w:val="00C935FA"/>
    <w:rsid w:val="00C9367F"/>
    <w:rsid w:val="00C93699"/>
    <w:rsid w:val="00C9376E"/>
    <w:rsid w:val="00C93794"/>
    <w:rsid w:val="00C937F7"/>
    <w:rsid w:val="00C939A4"/>
    <w:rsid w:val="00C939CD"/>
    <w:rsid w:val="00C93A9A"/>
    <w:rsid w:val="00C93AB1"/>
    <w:rsid w:val="00C93AD0"/>
    <w:rsid w:val="00C93AE4"/>
    <w:rsid w:val="00C93BED"/>
    <w:rsid w:val="00C93C2E"/>
    <w:rsid w:val="00C93C64"/>
    <w:rsid w:val="00C93C98"/>
    <w:rsid w:val="00C93D89"/>
    <w:rsid w:val="00C94399"/>
    <w:rsid w:val="00C94442"/>
    <w:rsid w:val="00C946B2"/>
    <w:rsid w:val="00C94732"/>
    <w:rsid w:val="00C947BF"/>
    <w:rsid w:val="00C94809"/>
    <w:rsid w:val="00C94880"/>
    <w:rsid w:val="00C9488F"/>
    <w:rsid w:val="00C94A20"/>
    <w:rsid w:val="00C94A80"/>
    <w:rsid w:val="00C94AF7"/>
    <w:rsid w:val="00C94C7C"/>
    <w:rsid w:val="00C94E6A"/>
    <w:rsid w:val="00C950C4"/>
    <w:rsid w:val="00C9511C"/>
    <w:rsid w:val="00C95298"/>
    <w:rsid w:val="00C952AC"/>
    <w:rsid w:val="00C9534C"/>
    <w:rsid w:val="00C9542C"/>
    <w:rsid w:val="00C95451"/>
    <w:rsid w:val="00C9546B"/>
    <w:rsid w:val="00C95486"/>
    <w:rsid w:val="00C9562D"/>
    <w:rsid w:val="00C95680"/>
    <w:rsid w:val="00C95741"/>
    <w:rsid w:val="00C959E5"/>
    <w:rsid w:val="00C95AE2"/>
    <w:rsid w:val="00C95BD3"/>
    <w:rsid w:val="00C95BD7"/>
    <w:rsid w:val="00C95C8A"/>
    <w:rsid w:val="00C95D6E"/>
    <w:rsid w:val="00C95EF7"/>
    <w:rsid w:val="00C96398"/>
    <w:rsid w:val="00C965B9"/>
    <w:rsid w:val="00C965C7"/>
    <w:rsid w:val="00C966B3"/>
    <w:rsid w:val="00C967AD"/>
    <w:rsid w:val="00C9681C"/>
    <w:rsid w:val="00C969C8"/>
    <w:rsid w:val="00C96B0C"/>
    <w:rsid w:val="00C96BDA"/>
    <w:rsid w:val="00C96C38"/>
    <w:rsid w:val="00C96CE6"/>
    <w:rsid w:val="00C96D47"/>
    <w:rsid w:val="00C96D81"/>
    <w:rsid w:val="00C96FE8"/>
    <w:rsid w:val="00C970FA"/>
    <w:rsid w:val="00C9710E"/>
    <w:rsid w:val="00C9724E"/>
    <w:rsid w:val="00C97272"/>
    <w:rsid w:val="00C97303"/>
    <w:rsid w:val="00C97354"/>
    <w:rsid w:val="00C973A7"/>
    <w:rsid w:val="00C973BF"/>
    <w:rsid w:val="00C97446"/>
    <w:rsid w:val="00C97480"/>
    <w:rsid w:val="00C974A3"/>
    <w:rsid w:val="00C9780B"/>
    <w:rsid w:val="00C97863"/>
    <w:rsid w:val="00C97867"/>
    <w:rsid w:val="00C978DE"/>
    <w:rsid w:val="00C9793F"/>
    <w:rsid w:val="00C979F5"/>
    <w:rsid w:val="00C97AB3"/>
    <w:rsid w:val="00C97B81"/>
    <w:rsid w:val="00C97C00"/>
    <w:rsid w:val="00C97C99"/>
    <w:rsid w:val="00C97E69"/>
    <w:rsid w:val="00C97E6B"/>
    <w:rsid w:val="00C97EB9"/>
    <w:rsid w:val="00C97F4F"/>
    <w:rsid w:val="00C97F80"/>
    <w:rsid w:val="00CA005C"/>
    <w:rsid w:val="00CA00AB"/>
    <w:rsid w:val="00CA02FC"/>
    <w:rsid w:val="00CA0330"/>
    <w:rsid w:val="00CA0356"/>
    <w:rsid w:val="00CA03E5"/>
    <w:rsid w:val="00CA03FB"/>
    <w:rsid w:val="00CA054A"/>
    <w:rsid w:val="00CA06F1"/>
    <w:rsid w:val="00CA07D7"/>
    <w:rsid w:val="00CA07F4"/>
    <w:rsid w:val="00CA087B"/>
    <w:rsid w:val="00CA0984"/>
    <w:rsid w:val="00CA0A16"/>
    <w:rsid w:val="00CA0F82"/>
    <w:rsid w:val="00CA0FA1"/>
    <w:rsid w:val="00CA1071"/>
    <w:rsid w:val="00CA1341"/>
    <w:rsid w:val="00CA134B"/>
    <w:rsid w:val="00CA1414"/>
    <w:rsid w:val="00CA1416"/>
    <w:rsid w:val="00CA146D"/>
    <w:rsid w:val="00CA1517"/>
    <w:rsid w:val="00CA156C"/>
    <w:rsid w:val="00CA161F"/>
    <w:rsid w:val="00CA165E"/>
    <w:rsid w:val="00CA16BB"/>
    <w:rsid w:val="00CA183E"/>
    <w:rsid w:val="00CA186F"/>
    <w:rsid w:val="00CA18DB"/>
    <w:rsid w:val="00CA1AA4"/>
    <w:rsid w:val="00CA1B0C"/>
    <w:rsid w:val="00CA1BB8"/>
    <w:rsid w:val="00CA1CD7"/>
    <w:rsid w:val="00CA1EF6"/>
    <w:rsid w:val="00CA1F21"/>
    <w:rsid w:val="00CA1F78"/>
    <w:rsid w:val="00CA1F88"/>
    <w:rsid w:val="00CA21A3"/>
    <w:rsid w:val="00CA2277"/>
    <w:rsid w:val="00CA2289"/>
    <w:rsid w:val="00CA2576"/>
    <w:rsid w:val="00CA28DF"/>
    <w:rsid w:val="00CA2B1B"/>
    <w:rsid w:val="00CA2C37"/>
    <w:rsid w:val="00CA2CAA"/>
    <w:rsid w:val="00CA2D1B"/>
    <w:rsid w:val="00CA2D8A"/>
    <w:rsid w:val="00CA2FD9"/>
    <w:rsid w:val="00CA3032"/>
    <w:rsid w:val="00CA315A"/>
    <w:rsid w:val="00CA3347"/>
    <w:rsid w:val="00CA3351"/>
    <w:rsid w:val="00CA3374"/>
    <w:rsid w:val="00CA34F7"/>
    <w:rsid w:val="00CA3534"/>
    <w:rsid w:val="00CA3541"/>
    <w:rsid w:val="00CA3821"/>
    <w:rsid w:val="00CA3995"/>
    <w:rsid w:val="00CA3A07"/>
    <w:rsid w:val="00CA3B52"/>
    <w:rsid w:val="00CA3F04"/>
    <w:rsid w:val="00CA3F82"/>
    <w:rsid w:val="00CA405C"/>
    <w:rsid w:val="00CA4081"/>
    <w:rsid w:val="00CA40DD"/>
    <w:rsid w:val="00CA4105"/>
    <w:rsid w:val="00CA4196"/>
    <w:rsid w:val="00CA41CD"/>
    <w:rsid w:val="00CA4200"/>
    <w:rsid w:val="00CA42AD"/>
    <w:rsid w:val="00CA4416"/>
    <w:rsid w:val="00CA4446"/>
    <w:rsid w:val="00CA4600"/>
    <w:rsid w:val="00CA46B7"/>
    <w:rsid w:val="00CA475C"/>
    <w:rsid w:val="00CA476A"/>
    <w:rsid w:val="00CA47A1"/>
    <w:rsid w:val="00CA47B1"/>
    <w:rsid w:val="00CA48A0"/>
    <w:rsid w:val="00CA48E4"/>
    <w:rsid w:val="00CA4907"/>
    <w:rsid w:val="00CA498A"/>
    <w:rsid w:val="00CA4A6C"/>
    <w:rsid w:val="00CA4C5E"/>
    <w:rsid w:val="00CA4C62"/>
    <w:rsid w:val="00CA4D5B"/>
    <w:rsid w:val="00CA4D93"/>
    <w:rsid w:val="00CA4E2C"/>
    <w:rsid w:val="00CA4FEF"/>
    <w:rsid w:val="00CA5125"/>
    <w:rsid w:val="00CA513C"/>
    <w:rsid w:val="00CA514B"/>
    <w:rsid w:val="00CA546D"/>
    <w:rsid w:val="00CA54BE"/>
    <w:rsid w:val="00CA5532"/>
    <w:rsid w:val="00CA55AA"/>
    <w:rsid w:val="00CA57BA"/>
    <w:rsid w:val="00CA57E3"/>
    <w:rsid w:val="00CA5806"/>
    <w:rsid w:val="00CA58CC"/>
    <w:rsid w:val="00CA5A3A"/>
    <w:rsid w:val="00CA5A6C"/>
    <w:rsid w:val="00CA5AD5"/>
    <w:rsid w:val="00CA5B69"/>
    <w:rsid w:val="00CA5B7E"/>
    <w:rsid w:val="00CA5E73"/>
    <w:rsid w:val="00CA6017"/>
    <w:rsid w:val="00CA6023"/>
    <w:rsid w:val="00CA60AA"/>
    <w:rsid w:val="00CA610E"/>
    <w:rsid w:val="00CA617C"/>
    <w:rsid w:val="00CA61F5"/>
    <w:rsid w:val="00CA6273"/>
    <w:rsid w:val="00CA6280"/>
    <w:rsid w:val="00CA63EB"/>
    <w:rsid w:val="00CA6404"/>
    <w:rsid w:val="00CA6455"/>
    <w:rsid w:val="00CA6699"/>
    <w:rsid w:val="00CA6824"/>
    <w:rsid w:val="00CA68AF"/>
    <w:rsid w:val="00CA68C5"/>
    <w:rsid w:val="00CA68FC"/>
    <w:rsid w:val="00CA69D7"/>
    <w:rsid w:val="00CA6A6D"/>
    <w:rsid w:val="00CA6A9B"/>
    <w:rsid w:val="00CA6B26"/>
    <w:rsid w:val="00CA6B2B"/>
    <w:rsid w:val="00CA6BC7"/>
    <w:rsid w:val="00CA6BFD"/>
    <w:rsid w:val="00CA6CDB"/>
    <w:rsid w:val="00CA6E3C"/>
    <w:rsid w:val="00CA6E58"/>
    <w:rsid w:val="00CA6E73"/>
    <w:rsid w:val="00CA6E77"/>
    <w:rsid w:val="00CA6F09"/>
    <w:rsid w:val="00CA6F84"/>
    <w:rsid w:val="00CA6FE7"/>
    <w:rsid w:val="00CA703C"/>
    <w:rsid w:val="00CA711E"/>
    <w:rsid w:val="00CA71C1"/>
    <w:rsid w:val="00CA71EC"/>
    <w:rsid w:val="00CA71F4"/>
    <w:rsid w:val="00CA720F"/>
    <w:rsid w:val="00CA7290"/>
    <w:rsid w:val="00CA729C"/>
    <w:rsid w:val="00CA729E"/>
    <w:rsid w:val="00CA72A5"/>
    <w:rsid w:val="00CA72B8"/>
    <w:rsid w:val="00CA72C4"/>
    <w:rsid w:val="00CA74CC"/>
    <w:rsid w:val="00CA754E"/>
    <w:rsid w:val="00CA7556"/>
    <w:rsid w:val="00CA7589"/>
    <w:rsid w:val="00CA76A4"/>
    <w:rsid w:val="00CA770F"/>
    <w:rsid w:val="00CA79DB"/>
    <w:rsid w:val="00CA7A78"/>
    <w:rsid w:val="00CA7BBF"/>
    <w:rsid w:val="00CA7D22"/>
    <w:rsid w:val="00CA7DF4"/>
    <w:rsid w:val="00CA7F12"/>
    <w:rsid w:val="00CB000F"/>
    <w:rsid w:val="00CB0069"/>
    <w:rsid w:val="00CB006F"/>
    <w:rsid w:val="00CB01BB"/>
    <w:rsid w:val="00CB025D"/>
    <w:rsid w:val="00CB02CB"/>
    <w:rsid w:val="00CB0324"/>
    <w:rsid w:val="00CB042A"/>
    <w:rsid w:val="00CB0460"/>
    <w:rsid w:val="00CB05D5"/>
    <w:rsid w:val="00CB05D8"/>
    <w:rsid w:val="00CB083B"/>
    <w:rsid w:val="00CB08D9"/>
    <w:rsid w:val="00CB0BC0"/>
    <w:rsid w:val="00CB0BD9"/>
    <w:rsid w:val="00CB0BE3"/>
    <w:rsid w:val="00CB0EC7"/>
    <w:rsid w:val="00CB0F66"/>
    <w:rsid w:val="00CB1097"/>
    <w:rsid w:val="00CB11EA"/>
    <w:rsid w:val="00CB13DD"/>
    <w:rsid w:val="00CB142B"/>
    <w:rsid w:val="00CB16FF"/>
    <w:rsid w:val="00CB171C"/>
    <w:rsid w:val="00CB1757"/>
    <w:rsid w:val="00CB1877"/>
    <w:rsid w:val="00CB19DF"/>
    <w:rsid w:val="00CB1C53"/>
    <w:rsid w:val="00CB1D17"/>
    <w:rsid w:val="00CB1D3A"/>
    <w:rsid w:val="00CB1E83"/>
    <w:rsid w:val="00CB1F49"/>
    <w:rsid w:val="00CB1FEC"/>
    <w:rsid w:val="00CB224B"/>
    <w:rsid w:val="00CB246A"/>
    <w:rsid w:val="00CB25AD"/>
    <w:rsid w:val="00CB25EA"/>
    <w:rsid w:val="00CB26E3"/>
    <w:rsid w:val="00CB279A"/>
    <w:rsid w:val="00CB27A1"/>
    <w:rsid w:val="00CB29CF"/>
    <w:rsid w:val="00CB2A45"/>
    <w:rsid w:val="00CB2B64"/>
    <w:rsid w:val="00CB2BB4"/>
    <w:rsid w:val="00CB2BE8"/>
    <w:rsid w:val="00CB2BED"/>
    <w:rsid w:val="00CB2D07"/>
    <w:rsid w:val="00CB2D92"/>
    <w:rsid w:val="00CB2EC6"/>
    <w:rsid w:val="00CB2EFC"/>
    <w:rsid w:val="00CB3241"/>
    <w:rsid w:val="00CB3373"/>
    <w:rsid w:val="00CB348D"/>
    <w:rsid w:val="00CB352B"/>
    <w:rsid w:val="00CB3586"/>
    <w:rsid w:val="00CB3597"/>
    <w:rsid w:val="00CB35BA"/>
    <w:rsid w:val="00CB361E"/>
    <w:rsid w:val="00CB3642"/>
    <w:rsid w:val="00CB36C3"/>
    <w:rsid w:val="00CB3718"/>
    <w:rsid w:val="00CB3722"/>
    <w:rsid w:val="00CB378E"/>
    <w:rsid w:val="00CB386C"/>
    <w:rsid w:val="00CB38EF"/>
    <w:rsid w:val="00CB3922"/>
    <w:rsid w:val="00CB3D8F"/>
    <w:rsid w:val="00CB3FEF"/>
    <w:rsid w:val="00CB41B4"/>
    <w:rsid w:val="00CB4252"/>
    <w:rsid w:val="00CB42AB"/>
    <w:rsid w:val="00CB42AE"/>
    <w:rsid w:val="00CB4336"/>
    <w:rsid w:val="00CB4404"/>
    <w:rsid w:val="00CB442A"/>
    <w:rsid w:val="00CB4671"/>
    <w:rsid w:val="00CB4725"/>
    <w:rsid w:val="00CB4746"/>
    <w:rsid w:val="00CB475F"/>
    <w:rsid w:val="00CB489B"/>
    <w:rsid w:val="00CB493B"/>
    <w:rsid w:val="00CB49EB"/>
    <w:rsid w:val="00CB4A10"/>
    <w:rsid w:val="00CB4BC4"/>
    <w:rsid w:val="00CB4BD2"/>
    <w:rsid w:val="00CB4CA6"/>
    <w:rsid w:val="00CB4CDF"/>
    <w:rsid w:val="00CB4D81"/>
    <w:rsid w:val="00CB4DFA"/>
    <w:rsid w:val="00CB50D6"/>
    <w:rsid w:val="00CB50FE"/>
    <w:rsid w:val="00CB5179"/>
    <w:rsid w:val="00CB529E"/>
    <w:rsid w:val="00CB534D"/>
    <w:rsid w:val="00CB53B4"/>
    <w:rsid w:val="00CB5536"/>
    <w:rsid w:val="00CB5624"/>
    <w:rsid w:val="00CB5704"/>
    <w:rsid w:val="00CB59C8"/>
    <w:rsid w:val="00CB59FF"/>
    <w:rsid w:val="00CB5A2F"/>
    <w:rsid w:val="00CB5A8F"/>
    <w:rsid w:val="00CB5B68"/>
    <w:rsid w:val="00CB5BC0"/>
    <w:rsid w:val="00CB5DD2"/>
    <w:rsid w:val="00CB5EAA"/>
    <w:rsid w:val="00CB608A"/>
    <w:rsid w:val="00CB60FD"/>
    <w:rsid w:val="00CB62D1"/>
    <w:rsid w:val="00CB6457"/>
    <w:rsid w:val="00CB64CE"/>
    <w:rsid w:val="00CB663F"/>
    <w:rsid w:val="00CB6654"/>
    <w:rsid w:val="00CB6855"/>
    <w:rsid w:val="00CB6874"/>
    <w:rsid w:val="00CB6F3E"/>
    <w:rsid w:val="00CB6FA9"/>
    <w:rsid w:val="00CB705A"/>
    <w:rsid w:val="00CB708D"/>
    <w:rsid w:val="00CB70D5"/>
    <w:rsid w:val="00CB7187"/>
    <w:rsid w:val="00CB7283"/>
    <w:rsid w:val="00CB73DE"/>
    <w:rsid w:val="00CB745A"/>
    <w:rsid w:val="00CB7672"/>
    <w:rsid w:val="00CB774C"/>
    <w:rsid w:val="00CB7BB1"/>
    <w:rsid w:val="00CC00C0"/>
    <w:rsid w:val="00CC00E0"/>
    <w:rsid w:val="00CC0183"/>
    <w:rsid w:val="00CC0413"/>
    <w:rsid w:val="00CC04A0"/>
    <w:rsid w:val="00CC04B6"/>
    <w:rsid w:val="00CC053D"/>
    <w:rsid w:val="00CC0586"/>
    <w:rsid w:val="00CC078E"/>
    <w:rsid w:val="00CC091D"/>
    <w:rsid w:val="00CC09A4"/>
    <w:rsid w:val="00CC0A26"/>
    <w:rsid w:val="00CC0A33"/>
    <w:rsid w:val="00CC0A5C"/>
    <w:rsid w:val="00CC0B1E"/>
    <w:rsid w:val="00CC0BBD"/>
    <w:rsid w:val="00CC0D27"/>
    <w:rsid w:val="00CC0D8E"/>
    <w:rsid w:val="00CC0EB9"/>
    <w:rsid w:val="00CC10A9"/>
    <w:rsid w:val="00CC11E9"/>
    <w:rsid w:val="00CC14B4"/>
    <w:rsid w:val="00CC1518"/>
    <w:rsid w:val="00CC15D8"/>
    <w:rsid w:val="00CC17E1"/>
    <w:rsid w:val="00CC1839"/>
    <w:rsid w:val="00CC18DF"/>
    <w:rsid w:val="00CC18E8"/>
    <w:rsid w:val="00CC1A21"/>
    <w:rsid w:val="00CC1A68"/>
    <w:rsid w:val="00CC1B69"/>
    <w:rsid w:val="00CC1CDF"/>
    <w:rsid w:val="00CC1D25"/>
    <w:rsid w:val="00CC1D7E"/>
    <w:rsid w:val="00CC1DBD"/>
    <w:rsid w:val="00CC1FA2"/>
    <w:rsid w:val="00CC20D7"/>
    <w:rsid w:val="00CC233B"/>
    <w:rsid w:val="00CC2455"/>
    <w:rsid w:val="00CC2481"/>
    <w:rsid w:val="00CC24AA"/>
    <w:rsid w:val="00CC255D"/>
    <w:rsid w:val="00CC25A5"/>
    <w:rsid w:val="00CC25CC"/>
    <w:rsid w:val="00CC26FE"/>
    <w:rsid w:val="00CC271D"/>
    <w:rsid w:val="00CC27A3"/>
    <w:rsid w:val="00CC2815"/>
    <w:rsid w:val="00CC29EC"/>
    <w:rsid w:val="00CC2A1B"/>
    <w:rsid w:val="00CC2B99"/>
    <w:rsid w:val="00CC2C45"/>
    <w:rsid w:val="00CC2C64"/>
    <w:rsid w:val="00CC2C7F"/>
    <w:rsid w:val="00CC2D0A"/>
    <w:rsid w:val="00CC2D31"/>
    <w:rsid w:val="00CC2D4B"/>
    <w:rsid w:val="00CC2EDC"/>
    <w:rsid w:val="00CC2F12"/>
    <w:rsid w:val="00CC2F47"/>
    <w:rsid w:val="00CC2F6D"/>
    <w:rsid w:val="00CC3189"/>
    <w:rsid w:val="00CC31EC"/>
    <w:rsid w:val="00CC31F5"/>
    <w:rsid w:val="00CC3492"/>
    <w:rsid w:val="00CC3501"/>
    <w:rsid w:val="00CC3667"/>
    <w:rsid w:val="00CC376C"/>
    <w:rsid w:val="00CC3898"/>
    <w:rsid w:val="00CC3A2F"/>
    <w:rsid w:val="00CC3B07"/>
    <w:rsid w:val="00CC3B6B"/>
    <w:rsid w:val="00CC3BB8"/>
    <w:rsid w:val="00CC3BD9"/>
    <w:rsid w:val="00CC3E87"/>
    <w:rsid w:val="00CC3EAA"/>
    <w:rsid w:val="00CC3ECF"/>
    <w:rsid w:val="00CC40B4"/>
    <w:rsid w:val="00CC4208"/>
    <w:rsid w:val="00CC42E4"/>
    <w:rsid w:val="00CC4338"/>
    <w:rsid w:val="00CC434C"/>
    <w:rsid w:val="00CC4457"/>
    <w:rsid w:val="00CC449D"/>
    <w:rsid w:val="00CC466D"/>
    <w:rsid w:val="00CC468F"/>
    <w:rsid w:val="00CC46BF"/>
    <w:rsid w:val="00CC46DE"/>
    <w:rsid w:val="00CC48CC"/>
    <w:rsid w:val="00CC4978"/>
    <w:rsid w:val="00CC4ADA"/>
    <w:rsid w:val="00CC4B38"/>
    <w:rsid w:val="00CC4BD6"/>
    <w:rsid w:val="00CC4CB7"/>
    <w:rsid w:val="00CC4D8A"/>
    <w:rsid w:val="00CC4DCB"/>
    <w:rsid w:val="00CC4E40"/>
    <w:rsid w:val="00CC4E94"/>
    <w:rsid w:val="00CC50E9"/>
    <w:rsid w:val="00CC5132"/>
    <w:rsid w:val="00CC5135"/>
    <w:rsid w:val="00CC52AB"/>
    <w:rsid w:val="00CC541F"/>
    <w:rsid w:val="00CC5562"/>
    <w:rsid w:val="00CC579A"/>
    <w:rsid w:val="00CC57E3"/>
    <w:rsid w:val="00CC5803"/>
    <w:rsid w:val="00CC5813"/>
    <w:rsid w:val="00CC5905"/>
    <w:rsid w:val="00CC5916"/>
    <w:rsid w:val="00CC5936"/>
    <w:rsid w:val="00CC5950"/>
    <w:rsid w:val="00CC5D29"/>
    <w:rsid w:val="00CC5ED4"/>
    <w:rsid w:val="00CC5EE2"/>
    <w:rsid w:val="00CC5F9B"/>
    <w:rsid w:val="00CC628C"/>
    <w:rsid w:val="00CC62A7"/>
    <w:rsid w:val="00CC62E9"/>
    <w:rsid w:val="00CC63C8"/>
    <w:rsid w:val="00CC63F8"/>
    <w:rsid w:val="00CC657D"/>
    <w:rsid w:val="00CC65ED"/>
    <w:rsid w:val="00CC6755"/>
    <w:rsid w:val="00CC67C8"/>
    <w:rsid w:val="00CC68D1"/>
    <w:rsid w:val="00CC6C67"/>
    <w:rsid w:val="00CC6D40"/>
    <w:rsid w:val="00CC6DCC"/>
    <w:rsid w:val="00CC6E1B"/>
    <w:rsid w:val="00CC6F1A"/>
    <w:rsid w:val="00CC7007"/>
    <w:rsid w:val="00CC7332"/>
    <w:rsid w:val="00CC7582"/>
    <w:rsid w:val="00CC7586"/>
    <w:rsid w:val="00CC75EA"/>
    <w:rsid w:val="00CC7634"/>
    <w:rsid w:val="00CC777B"/>
    <w:rsid w:val="00CC79B9"/>
    <w:rsid w:val="00CC7D79"/>
    <w:rsid w:val="00CC7D8F"/>
    <w:rsid w:val="00CC7D9B"/>
    <w:rsid w:val="00CC7F09"/>
    <w:rsid w:val="00CC7F3E"/>
    <w:rsid w:val="00CD0078"/>
    <w:rsid w:val="00CD0092"/>
    <w:rsid w:val="00CD01C7"/>
    <w:rsid w:val="00CD01D9"/>
    <w:rsid w:val="00CD025F"/>
    <w:rsid w:val="00CD03A6"/>
    <w:rsid w:val="00CD0459"/>
    <w:rsid w:val="00CD065B"/>
    <w:rsid w:val="00CD06BB"/>
    <w:rsid w:val="00CD075A"/>
    <w:rsid w:val="00CD07CF"/>
    <w:rsid w:val="00CD07F8"/>
    <w:rsid w:val="00CD0811"/>
    <w:rsid w:val="00CD0902"/>
    <w:rsid w:val="00CD0944"/>
    <w:rsid w:val="00CD0970"/>
    <w:rsid w:val="00CD0A78"/>
    <w:rsid w:val="00CD0ABA"/>
    <w:rsid w:val="00CD0B23"/>
    <w:rsid w:val="00CD0B65"/>
    <w:rsid w:val="00CD0BAE"/>
    <w:rsid w:val="00CD0D18"/>
    <w:rsid w:val="00CD0D6D"/>
    <w:rsid w:val="00CD0DCC"/>
    <w:rsid w:val="00CD0E65"/>
    <w:rsid w:val="00CD0EC7"/>
    <w:rsid w:val="00CD0EE6"/>
    <w:rsid w:val="00CD105B"/>
    <w:rsid w:val="00CD106B"/>
    <w:rsid w:val="00CD1136"/>
    <w:rsid w:val="00CD1241"/>
    <w:rsid w:val="00CD149C"/>
    <w:rsid w:val="00CD1630"/>
    <w:rsid w:val="00CD1656"/>
    <w:rsid w:val="00CD17E6"/>
    <w:rsid w:val="00CD17FC"/>
    <w:rsid w:val="00CD1851"/>
    <w:rsid w:val="00CD1890"/>
    <w:rsid w:val="00CD191B"/>
    <w:rsid w:val="00CD199C"/>
    <w:rsid w:val="00CD1A1A"/>
    <w:rsid w:val="00CD1ABD"/>
    <w:rsid w:val="00CD1AFB"/>
    <w:rsid w:val="00CD1C7D"/>
    <w:rsid w:val="00CD1CB1"/>
    <w:rsid w:val="00CD1CB2"/>
    <w:rsid w:val="00CD1DEE"/>
    <w:rsid w:val="00CD1F82"/>
    <w:rsid w:val="00CD1FF4"/>
    <w:rsid w:val="00CD2077"/>
    <w:rsid w:val="00CD2079"/>
    <w:rsid w:val="00CD20FD"/>
    <w:rsid w:val="00CD21AC"/>
    <w:rsid w:val="00CD2222"/>
    <w:rsid w:val="00CD244F"/>
    <w:rsid w:val="00CD2510"/>
    <w:rsid w:val="00CD25FD"/>
    <w:rsid w:val="00CD26C0"/>
    <w:rsid w:val="00CD26CB"/>
    <w:rsid w:val="00CD26DB"/>
    <w:rsid w:val="00CD2750"/>
    <w:rsid w:val="00CD287D"/>
    <w:rsid w:val="00CD2904"/>
    <w:rsid w:val="00CD2922"/>
    <w:rsid w:val="00CD2983"/>
    <w:rsid w:val="00CD2CD4"/>
    <w:rsid w:val="00CD2D7A"/>
    <w:rsid w:val="00CD2DD8"/>
    <w:rsid w:val="00CD2FD1"/>
    <w:rsid w:val="00CD3022"/>
    <w:rsid w:val="00CD319E"/>
    <w:rsid w:val="00CD32AA"/>
    <w:rsid w:val="00CD338A"/>
    <w:rsid w:val="00CD34B1"/>
    <w:rsid w:val="00CD34DE"/>
    <w:rsid w:val="00CD3656"/>
    <w:rsid w:val="00CD36B2"/>
    <w:rsid w:val="00CD3862"/>
    <w:rsid w:val="00CD387F"/>
    <w:rsid w:val="00CD38D5"/>
    <w:rsid w:val="00CD39BD"/>
    <w:rsid w:val="00CD3A02"/>
    <w:rsid w:val="00CD3BBF"/>
    <w:rsid w:val="00CD3D58"/>
    <w:rsid w:val="00CD3DD6"/>
    <w:rsid w:val="00CD3F41"/>
    <w:rsid w:val="00CD3FE5"/>
    <w:rsid w:val="00CD401D"/>
    <w:rsid w:val="00CD40AB"/>
    <w:rsid w:val="00CD4127"/>
    <w:rsid w:val="00CD4139"/>
    <w:rsid w:val="00CD4245"/>
    <w:rsid w:val="00CD4400"/>
    <w:rsid w:val="00CD4428"/>
    <w:rsid w:val="00CD442E"/>
    <w:rsid w:val="00CD4449"/>
    <w:rsid w:val="00CD44CD"/>
    <w:rsid w:val="00CD4511"/>
    <w:rsid w:val="00CD455E"/>
    <w:rsid w:val="00CD457B"/>
    <w:rsid w:val="00CD45D5"/>
    <w:rsid w:val="00CD45DC"/>
    <w:rsid w:val="00CD4629"/>
    <w:rsid w:val="00CD4701"/>
    <w:rsid w:val="00CD47A3"/>
    <w:rsid w:val="00CD47C6"/>
    <w:rsid w:val="00CD48A2"/>
    <w:rsid w:val="00CD49E7"/>
    <w:rsid w:val="00CD4A52"/>
    <w:rsid w:val="00CD4A84"/>
    <w:rsid w:val="00CD4BDE"/>
    <w:rsid w:val="00CD4CC6"/>
    <w:rsid w:val="00CD4DF3"/>
    <w:rsid w:val="00CD4FAE"/>
    <w:rsid w:val="00CD4FE6"/>
    <w:rsid w:val="00CD50B8"/>
    <w:rsid w:val="00CD51A5"/>
    <w:rsid w:val="00CD5234"/>
    <w:rsid w:val="00CD5393"/>
    <w:rsid w:val="00CD539E"/>
    <w:rsid w:val="00CD547E"/>
    <w:rsid w:val="00CD5495"/>
    <w:rsid w:val="00CD54AB"/>
    <w:rsid w:val="00CD54B9"/>
    <w:rsid w:val="00CD5609"/>
    <w:rsid w:val="00CD56FF"/>
    <w:rsid w:val="00CD57A1"/>
    <w:rsid w:val="00CD58EF"/>
    <w:rsid w:val="00CD5935"/>
    <w:rsid w:val="00CD5973"/>
    <w:rsid w:val="00CD5BBD"/>
    <w:rsid w:val="00CD5D8E"/>
    <w:rsid w:val="00CD5E62"/>
    <w:rsid w:val="00CD60DF"/>
    <w:rsid w:val="00CD664A"/>
    <w:rsid w:val="00CD668E"/>
    <w:rsid w:val="00CD6770"/>
    <w:rsid w:val="00CD6794"/>
    <w:rsid w:val="00CD67F5"/>
    <w:rsid w:val="00CD680D"/>
    <w:rsid w:val="00CD68A4"/>
    <w:rsid w:val="00CD68D3"/>
    <w:rsid w:val="00CD6A97"/>
    <w:rsid w:val="00CD6BF4"/>
    <w:rsid w:val="00CD6BF5"/>
    <w:rsid w:val="00CD6C6A"/>
    <w:rsid w:val="00CD6FED"/>
    <w:rsid w:val="00CD6FFE"/>
    <w:rsid w:val="00CD7076"/>
    <w:rsid w:val="00CD70B6"/>
    <w:rsid w:val="00CD70C0"/>
    <w:rsid w:val="00CD716C"/>
    <w:rsid w:val="00CD72A1"/>
    <w:rsid w:val="00CD73D4"/>
    <w:rsid w:val="00CD73FC"/>
    <w:rsid w:val="00CD75CC"/>
    <w:rsid w:val="00CD76C9"/>
    <w:rsid w:val="00CD782E"/>
    <w:rsid w:val="00CD79DF"/>
    <w:rsid w:val="00CD7A26"/>
    <w:rsid w:val="00CD7B20"/>
    <w:rsid w:val="00CD7C83"/>
    <w:rsid w:val="00CD7E05"/>
    <w:rsid w:val="00CD7E9C"/>
    <w:rsid w:val="00CE01D8"/>
    <w:rsid w:val="00CE038D"/>
    <w:rsid w:val="00CE045F"/>
    <w:rsid w:val="00CE0535"/>
    <w:rsid w:val="00CE0553"/>
    <w:rsid w:val="00CE05A8"/>
    <w:rsid w:val="00CE05C7"/>
    <w:rsid w:val="00CE0695"/>
    <w:rsid w:val="00CE06B6"/>
    <w:rsid w:val="00CE06F7"/>
    <w:rsid w:val="00CE07A5"/>
    <w:rsid w:val="00CE07B8"/>
    <w:rsid w:val="00CE0975"/>
    <w:rsid w:val="00CE0AA6"/>
    <w:rsid w:val="00CE0AF0"/>
    <w:rsid w:val="00CE0C43"/>
    <w:rsid w:val="00CE0D02"/>
    <w:rsid w:val="00CE0D45"/>
    <w:rsid w:val="00CE0DFC"/>
    <w:rsid w:val="00CE0E4A"/>
    <w:rsid w:val="00CE0E70"/>
    <w:rsid w:val="00CE0EB0"/>
    <w:rsid w:val="00CE11A9"/>
    <w:rsid w:val="00CE11C4"/>
    <w:rsid w:val="00CE1254"/>
    <w:rsid w:val="00CE1294"/>
    <w:rsid w:val="00CE137F"/>
    <w:rsid w:val="00CE13C3"/>
    <w:rsid w:val="00CE1572"/>
    <w:rsid w:val="00CE15C0"/>
    <w:rsid w:val="00CE1702"/>
    <w:rsid w:val="00CE1BFE"/>
    <w:rsid w:val="00CE1C97"/>
    <w:rsid w:val="00CE1D76"/>
    <w:rsid w:val="00CE1D78"/>
    <w:rsid w:val="00CE1E01"/>
    <w:rsid w:val="00CE1F39"/>
    <w:rsid w:val="00CE1F5C"/>
    <w:rsid w:val="00CE2173"/>
    <w:rsid w:val="00CE2175"/>
    <w:rsid w:val="00CE2177"/>
    <w:rsid w:val="00CE2242"/>
    <w:rsid w:val="00CE22E0"/>
    <w:rsid w:val="00CE2304"/>
    <w:rsid w:val="00CE23C8"/>
    <w:rsid w:val="00CE24B9"/>
    <w:rsid w:val="00CE27E3"/>
    <w:rsid w:val="00CE289D"/>
    <w:rsid w:val="00CE2B1E"/>
    <w:rsid w:val="00CE2B89"/>
    <w:rsid w:val="00CE2BE3"/>
    <w:rsid w:val="00CE2C70"/>
    <w:rsid w:val="00CE2D91"/>
    <w:rsid w:val="00CE2DAD"/>
    <w:rsid w:val="00CE308F"/>
    <w:rsid w:val="00CE30D9"/>
    <w:rsid w:val="00CE3264"/>
    <w:rsid w:val="00CE33C8"/>
    <w:rsid w:val="00CE340F"/>
    <w:rsid w:val="00CE34DC"/>
    <w:rsid w:val="00CE3517"/>
    <w:rsid w:val="00CE3637"/>
    <w:rsid w:val="00CE367B"/>
    <w:rsid w:val="00CE3752"/>
    <w:rsid w:val="00CE3766"/>
    <w:rsid w:val="00CE3887"/>
    <w:rsid w:val="00CE39A4"/>
    <w:rsid w:val="00CE3AB0"/>
    <w:rsid w:val="00CE3B35"/>
    <w:rsid w:val="00CE3BCD"/>
    <w:rsid w:val="00CE3CF5"/>
    <w:rsid w:val="00CE3E9F"/>
    <w:rsid w:val="00CE3F22"/>
    <w:rsid w:val="00CE3F9A"/>
    <w:rsid w:val="00CE3FB2"/>
    <w:rsid w:val="00CE4006"/>
    <w:rsid w:val="00CE40CA"/>
    <w:rsid w:val="00CE421B"/>
    <w:rsid w:val="00CE4303"/>
    <w:rsid w:val="00CE4319"/>
    <w:rsid w:val="00CE43A8"/>
    <w:rsid w:val="00CE43C9"/>
    <w:rsid w:val="00CE4526"/>
    <w:rsid w:val="00CE457F"/>
    <w:rsid w:val="00CE4686"/>
    <w:rsid w:val="00CE4836"/>
    <w:rsid w:val="00CE4899"/>
    <w:rsid w:val="00CE4913"/>
    <w:rsid w:val="00CE4973"/>
    <w:rsid w:val="00CE49A0"/>
    <w:rsid w:val="00CE4A33"/>
    <w:rsid w:val="00CE4A6B"/>
    <w:rsid w:val="00CE4ADF"/>
    <w:rsid w:val="00CE4CA0"/>
    <w:rsid w:val="00CE4F25"/>
    <w:rsid w:val="00CE4F7F"/>
    <w:rsid w:val="00CE500B"/>
    <w:rsid w:val="00CE5049"/>
    <w:rsid w:val="00CE50C7"/>
    <w:rsid w:val="00CE54AD"/>
    <w:rsid w:val="00CE555F"/>
    <w:rsid w:val="00CE55F2"/>
    <w:rsid w:val="00CE56D0"/>
    <w:rsid w:val="00CE574E"/>
    <w:rsid w:val="00CE5768"/>
    <w:rsid w:val="00CE57AF"/>
    <w:rsid w:val="00CE5A0F"/>
    <w:rsid w:val="00CE5B35"/>
    <w:rsid w:val="00CE5B64"/>
    <w:rsid w:val="00CE5CAD"/>
    <w:rsid w:val="00CE5D51"/>
    <w:rsid w:val="00CE5D80"/>
    <w:rsid w:val="00CE5DC7"/>
    <w:rsid w:val="00CE5E68"/>
    <w:rsid w:val="00CE5EAA"/>
    <w:rsid w:val="00CE5EE6"/>
    <w:rsid w:val="00CE61D8"/>
    <w:rsid w:val="00CE61DB"/>
    <w:rsid w:val="00CE64A5"/>
    <w:rsid w:val="00CE64B5"/>
    <w:rsid w:val="00CE64D1"/>
    <w:rsid w:val="00CE6547"/>
    <w:rsid w:val="00CE6788"/>
    <w:rsid w:val="00CE685A"/>
    <w:rsid w:val="00CE6948"/>
    <w:rsid w:val="00CE6A7A"/>
    <w:rsid w:val="00CE6B1D"/>
    <w:rsid w:val="00CE6B3C"/>
    <w:rsid w:val="00CE6B48"/>
    <w:rsid w:val="00CE6B6D"/>
    <w:rsid w:val="00CE6CF6"/>
    <w:rsid w:val="00CE6D48"/>
    <w:rsid w:val="00CE6D94"/>
    <w:rsid w:val="00CE6ED0"/>
    <w:rsid w:val="00CE6F14"/>
    <w:rsid w:val="00CE6F48"/>
    <w:rsid w:val="00CE7000"/>
    <w:rsid w:val="00CE7085"/>
    <w:rsid w:val="00CE7411"/>
    <w:rsid w:val="00CE764E"/>
    <w:rsid w:val="00CE7832"/>
    <w:rsid w:val="00CE7925"/>
    <w:rsid w:val="00CE7A40"/>
    <w:rsid w:val="00CE7A97"/>
    <w:rsid w:val="00CE7B5F"/>
    <w:rsid w:val="00CE7B73"/>
    <w:rsid w:val="00CE7D60"/>
    <w:rsid w:val="00CE7E07"/>
    <w:rsid w:val="00CE7E0E"/>
    <w:rsid w:val="00CE7F23"/>
    <w:rsid w:val="00CE7F3E"/>
    <w:rsid w:val="00CF00B8"/>
    <w:rsid w:val="00CF00D0"/>
    <w:rsid w:val="00CF0416"/>
    <w:rsid w:val="00CF072C"/>
    <w:rsid w:val="00CF088B"/>
    <w:rsid w:val="00CF08D9"/>
    <w:rsid w:val="00CF09F1"/>
    <w:rsid w:val="00CF0A0D"/>
    <w:rsid w:val="00CF0B69"/>
    <w:rsid w:val="00CF0D69"/>
    <w:rsid w:val="00CF0D78"/>
    <w:rsid w:val="00CF0DDB"/>
    <w:rsid w:val="00CF0E12"/>
    <w:rsid w:val="00CF0E77"/>
    <w:rsid w:val="00CF0EB8"/>
    <w:rsid w:val="00CF0FE4"/>
    <w:rsid w:val="00CF11DE"/>
    <w:rsid w:val="00CF124F"/>
    <w:rsid w:val="00CF1337"/>
    <w:rsid w:val="00CF14E6"/>
    <w:rsid w:val="00CF151D"/>
    <w:rsid w:val="00CF16C6"/>
    <w:rsid w:val="00CF1A0E"/>
    <w:rsid w:val="00CF1A53"/>
    <w:rsid w:val="00CF1AAC"/>
    <w:rsid w:val="00CF1AD2"/>
    <w:rsid w:val="00CF1F14"/>
    <w:rsid w:val="00CF1F84"/>
    <w:rsid w:val="00CF2151"/>
    <w:rsid w:val="00CF218E"/>
    <w:rsid w:val="00CF21AF"/>
    <w:rsid w:val="00CF21D0"/>
    <w:rsid w:val="00CF231C"/>
    <w:rsid w:val="00CF23A8"/>
    <w:rsid w:val="00CF248C"/>
    <w:rsid w:val="00CF25ED"/>
    <w:rsid w:val="00CF2680"/>
    <w:rsid w:val="00CF2711"/>
    <w:rsid w:val="00CF2799"/>
    <w:rsid w:val="00CF28DD"/>
    <w:rsid w:val="00CF29BE"/>
    <w:rsid w:val="00CF2A78"/>
    <w:rsid w:val="00CF2A7F"/>
    <w:rsid w:val="00CF2A8D"/>
    <w:rsid w:val="00CF2B61"/>
    <w:rsid w:val="00CF2B75"/>
    <w:rsid w:val="00CF2BAF"/>
    <w:rsid w:val="00CF2C12"/>
    <w:rsid w:val="00CF2C35"/>
    <w:rsid w:val="00CF2E7B"/>
    <w:rsid w:val="00CF2FB1"/>
    <w:rsid w:val="00CF33AD"/>
    <w:rsid w:val="00CF34F5"/>
    <w:rsid w:val="00CF3751"/>
    <w:rsid w:val="00CF375F"/>
    <w:rsid w:val="00CF38F9"/>
    <w:rsid w:val="00CF390A"/>
    <w:rsid w:val="00CF397B"/>
    <w:rsid w:val="00CF3A51"/>
    <w:rsid w:val="00CF3AAF"/>
    <w:rsid w:val="00CF3C52"/>
    <w:rsid w:val="00CF3DC2"/>
    <w:rsid w:val="00CF3E4C"/>
    <w:rsid w:val="00CF3F0D"/>
    <w:rsid w:val="00CF40D8"/>
    <w:rsid w:val="00CF4104"/>
    <w:rsid w:val="00CF413D"/>
    <w:rsid w:val="00CF4147"/>
    <w:rsid w:val="00CF41AB"/>
    <w:rsid w:val="00CF4280"/>
    <w:rsid w:val="00CF4364"/>
    <w:rsid w:val="00CF43BC"/>
    <w:rsid w:val="00CF4479"/>
    <w:rsid w:val="00CF4680"/>
    <w:rsid w:val="00CF4920"/>
    <w:rsid w:val="00CF4A26"/>
    <w:rsid w:val="00CF4B9A"/>
    <w:rsid w:val="00CF4C30"/>
    <w:rsid w:val="00CF4D61"/>
    <w:rsid w:val="00CF4DBD"/>
    <w:rsid w:val="00CF4E21"/>
    <w:rsid w:val="00CF4E2B"/>
    <w:rsid w:val="00CF4EAA"/>
    <w:rsid w:val="00CF503E"/>
    <w:rsid w:val="00CF5218"/>
    <w:rsid w:val="00CF521C"/>
    <w:rsid w:val="00CF534B"/>
    <w:rsid w:val="00CF53E4"/>
    <w:rsid w:val="00CF5520"/>
    <w:rsid w:val="00CF56BA"/>
    <w:rsid w:val="00CF576F"/>
    <w:rsid w:val="00CF5866"/>
    <w:rsid w:val="00CF5875"/>
    <w:rsid w:val="00CF58AC"/>
    <w:rsid w:val="00CF591A"/>
    <w:rsid w:val="00CF59B7"/>
    <w:rsid w:val="00CF5B33"/>
    <w:rsid w:val="00CF5D06"/>
    <w:rsid w:val="00CF5D10"/>
    <w:rsid w:val="00CF5DB1"/>
    <w:rsid w:val="00CF5E14"/>
    <w:rsid w:val="00CF5E26"/>
    <w:rsid w:val="00CF5EB4"/>
    <w:rsid w:val="00CF5FFB"/>
    <w:rsid w:val="00CF60DF"/>
    <w:rsid w:val="00CF6111"/>
    <w:rsid w:val="00CF6211"/>
    <w:rsid w:val="00CF6263"/>
    <w:rsid w:val="00CF62C6"/>
    <w:rsid w:val="00CF6323"/>
    <w:rsid w:val="00CF6395"/>
    <w:rsid w:val="00CF642B"/>
    <w:rsid w:val="00CF64CC"/>
    <w:rsid w:val="00CF65F5"/>
    <w:rsid w:val="00CF662C"/>
    <w:rsid w:val="00CF6698"/>
    <w:rsid w:val="00CF66F8"/>
    <w:rsid w:val="00CF6702"/>
    <w:rsid w:val="00CF67F5"/>
    <w:rsid w:val="00CF6868"/>
    <w:rsid w:val="00CF69E6"/>
    <w:rsid w:val="00CF6A23"/>
    <w:rsid w:val="00CF6ACD"/>
    <w:rsid w:val="00CF6B32"/>
    <w:rsid w:val="00CF6C33"/>
    <w:rsid w:val="00CF6CCB"/>
    <w:rsid w:val="00CF6CF1"/>
    <w:rsid w:val="00CF6F89"/>
    <w:rsid w:val="00CF7065"/>
    <w:rsid w:val="00CF71F8"/>
    <w:rsid w:val="00CF7240"/>
    <w:rsid w:val="00CF7309"/>
    <w:rsid w:val="00CF73EB"/>
    <w:rsid w:val="00CF74EF"/>
    <w:rsid w:val="00CF7627"/>
    <w:rsid w:val="00CF7714"/>
    <w:rsid w:val="00CF77B6"/>
    <w:rsid w:val="00CF781E"/>
    <w:rsid w:val="00CF78CB"/>
    <w:rsid w:val="00CF7916"/>
    <w:rsid w:val="00CF794C"/>
    <w:rsid w:val="00CF7A78"/>
    <w:rsid w:val="00CF7F1F"/>
    <w:rsid w:val="00CF7F5F"/>
    <w:rsid w:val="00CF7FA5"/>
    <w:rsid w:val="00CF7FC7"/>
    <w:rsid w:val="00D000B4"/>
    <w:rsid w:val="00D00174"/>
    <w:rsid w:val="00D001CF"/>
    <w:rsid w:val="00D0044D"/>
    <w:rsid w:val="00D00541"/>
    <w:rsid w:val="00D00559"/>
    <w:rsid w:val="00D00993"/>
    <w:rsid w:val="00D00B26"/>
    <w:rsid w:val="00D00B2E"/>
    <w:rsid w:val="00D00B46"/>
    <w:rsid w:val="00D00B4F"/>
    <w:rsid w:val="00D00E6A"/>
    <w:rsid w:val="00D00E95"/>
    <w:rsid w:val="00D00EAA"/>
    <w:rsid w:val="00D00F17"/>
    <w:rsid w:val="00D00F8A"/>
    <w:rsid w:val="00D01124"/>
    <w:rsid w:val="00D01258"/>
    <w:rsid w:val="00D0129F"/>
    <w:rsid w:val="00D01490"/>
    <w:rsid w:val="00D015CA"/>
    <w:rsid w:val="00D01653"/>
    <w:rsid w:val="00D0166B"/>
    <w:rsid w:val="00D01686"/>
    <w:rsid w:val="00D017F9"/>
    <w:rsid w:val="00D01831"/>
    <w:rsid w:val="00D018C9"/>
    <w:rsid w:val="00D018D4"/>
    <w:rsid w:val="00D018DD"/>
    <w:rsid w:val="00D019B3"/>
    <w:rsid w:val="00D019D0"/>
    <w:rsid w:val="00D01B07"/>
    <w:rsid w:val="00D01B74"/>
    <w:rsid w:val="00D01BD5"/>
    <w:rsid w:val="00D01E05"/>
    <w:rsid w:val="00D021C0"/>
    <w:rsid w:val="00D0235F"/>
    <w:rsid w:val="00D024FE"/>
    <w:rsid w:val="00D02635"/>
    <w:rsid w:val="00D02733"/>
    <w:rsid w:val="00D027AD"/>
    <w:rsid w:val="00D0281D"/>
    <w:rsid w:val="00D028EA"/>
    <w:rsid w:val="00D029CD"/>
    <w:rsid w:val="00D02A37"/>
    <w:rsid w:val="00D02A51"/>
    <w:rsid w:val="00D02AF8"/>
    <w:rsid w:val="00D02BAB"/>
    <w:rsid w:val="00D02C10"/>
    <w:rsid w:val="00D02C49"/>
    <w:rsid w:val="00D02C7D"/>
    <w:rsid w:val="00D02DA5"/>
    <w:rsid w:val="00D02FDA"/>
    <w:rsid w:val="00D03069"/>
    <w:rsid w:val="00D030C3"/>
    <w:rsid w:val="00D031E8"/>
    <w:rsid w:val="00D033A2"/>
    <w:rsid w:val="00D033B1"/>
    <w:rsid w:val="00D03461"/>
    <w:rsid w:val="00D034A7"/>
    <w:rsid w:val="00D034C9"/>
    <w:rsid w:val="00D03521"/>
    <w:rsid w:val="00D03544"/>
    <w:rsid w:val="00D035D4"/>
    <w:rsid w:val="00D035DC"/>
    <w:rsid w:val="00D03612"/>
    <w:rsid w:val="00D03678"/>
    <w:rsid w:val="00D036F0"/>
    <w:rsid w:val="00D0370C"/>
    <w:rsid w:val="00D03725"/>
    <w:rsid w:val="00D037CB"/>
    <w:rsid w:val="00D03824"/>
    <w:rsid w:val="00D039CB"/>
    <w:rsid w:val="00D039D5"/>
    <w:rsid w:val="00D03AB6"/>
    <w:rsid w:val="00D03ADD"/>
    <w:rsid w:val="00D03BA4"/>
    <w:rsid w:val="00D03C96"/>
    <w:rsid w:val="00D03DFD"/>
    <w:rsid w:val="00D03F45"/>
    <w:rsid w:val="00D03F90"/>
    <w:rsid w:val="00D040BF"/>
    <w:rsid w:val="00D040FF"/>
    <w:rsid w:val="00D04127"/>
    <w:rsid w:val="00D0419E"/>
    <w:rsid w:val="00D041DA"/>
    <w:rsid w:val="00D0426A"/>
    <w:rsid w:val="00D04351"/>
    <w:rsid w:val="00D044AE"/>
    <w:rsid w:val="00D04615"/>
    <w:rsid w:val="00D048B2"/>
    <w:rsid w:val="00D0491A"/>
    <w:rsid w:val="00D049D7"/>
    <w:rsid w:val="00D04A17"/>
    <w:rsid w:val="00D04A3F"/>
    <w:rsid w:val="00D04ADA"/>
    <w:rsid w:val="00D04AF4"/>
    <w:rsid w:val="00D04B77"/>
    <w:rsid w:val="00D04BA2"/>
    <w:rsid w:val="00D04BA7"/>
    <w:rsid w:val="00D04C60"/>
    <w:rsid w:val="00D04D08"/>
    <w:rsid w:val="00D04D74"/>
    <w:rsid w:val="00D04E2B"/>
    <w:rsid w:val="00D04E81"/>
    <w:rsid w:val="00D04EF9"/>
    <w:rsid w:val="00D04F63"/>
    <w:rsid w:val="00D04F69"/>
    <w:rsid w:val="00D052F9"/>
    <w:rsid w:val="00D0530B"/>
    <w:rsid w:val="00D053FE"/>
    <w:rsid w:val="00D05470"/>
    <w:rsid w:val="00D05634"/>
    <w:rsid w:val="00D05636"/>
    <w:rsid w:val="00D05666"/>
    <w:rsid w:val="00D057F3"/>
    <w:rsid w:val="00D0587A"/>
    <w:rsid w:val="00D058BE"/>
    <w:rsid w:val="00D059EB"/>
    <w:rsid w:val="00D05AFB"/>
    <w:rsid w:val="00D05B7C"/>
    <w:rsid w:val="00D05BA0"/>
    <w:rsid w:val="00D05BB4"/>
    <w:rsid w:val="00D05E06"/>
    <w:rsid w:val="00D05E56"/>
    <w:rsid w:val="00D05EB0"/>
    <w:rsid w:val="00D05F46"/>
    <w:rsid w:val="00D060F3"/>
    <w:rsid w:val="00D06111"/>
    <w:rsid w:val="00D061F3"/>
    <w:rsid w:val="00D063B9"/>
    <w:rsid w:val="00D06408"/>
    <w:rsid w:val="00D0646B"/>
    <w:rsid w:val="00D06479"/>
    <w:rsid w:val="00D06620"/>
    <w:rsid w:val="00D06635"/>
    <w:rsid w:val="00D066E8"/>
    <w:rsid w:val="00D06726"/>
    <w:rsid w:val="00D06962"/>
    <w:rsid w:val="00D06A93"/>
    <w:rsid w:val="00D06BC6"/>
    <w:rsid w:val="00D06C1F"/>
    <w:rsid w:val="00D06C2B"/>
    <w:rsid w:val="00D06C48"/>
    <w:rsid w:val="00D06C88"/>
    <w:rsid w:val="00D06C8C"/>
    <w:rsid w:val="00D06CB6"/>
    <w:rsid w:val="00D06D19"/>
    <w:rsid w:val="00D06D33"/>
    <w:rsid w:val="00D06EF0"/>
    <w:rsid w:val="00D06F17"/>
    <w:rsid w:val="00D0715D"/>
    <w:rsid w:val="00D071BA"/>
    <w:rsid w:val="00D0727E"/>
    <w:rsid w:val="00D072B8"/>
    <w:rsid w:val="00D07364"/>
    <w:rsid w:val="00D073CF"/>
    <w:rsid w:val="00D0752F"/>
    <w:rsid w:val="00D076CD"/>
    <w:rsid w:val="00D07758"/>
    <w:rsid w:val="00D07B06"/>
    <w:rsid w:val="00D07B51"/>
    <w:rsid w:val="00D07C37"/>
    <w:rsid w:val="00D07D2B"/>
    <w:rsid w:val="00D07DB9"/>
    <w:rsid w:val="00D07DBD"/>
    <w:rsid w:val="00D10009"/>
    <w:rsid w:val="00D100DE"/>
    <w:rsid w:val="00D10110"/>
    <w:rsid w:val="00D10289"/>
    <w:rsid w:val="00D10656"/>
    <w:rsid w:val="00D106B4"/>
    <w:rsid w:val="00D10752"/>
    <w:rsid w:val="00D1076C"/>
    <w:rsid w:val="00D1083D"/>
    <w:rsid w:val="00D10AB3"/>
    <w:rsid w:val="00D10AE4"/>
    <w:rsid w:val="00D10C22"/>
    <w:rsid w:val="00D10CC0"/>
    <w:rsid w:val="00D10D1C"/>
    <w:rsid w:val="00D10D4B"/>
    <w:rsid w:val="00D10D4D"/>
    <w:rsid w:val="00D10D8A"/>
    <w:rsid w:val="00D10FC4"/>
    <w:rsid w:val="00D1101A"/>
    <w:rsid w:val="00D1102F"/>
    <w:rsid w:val="00D11327"/>
    <w:rsid w:val="00D113F3"/>
    <w:rsid w:val="00D116AE"/>
    <w:rsid w:val="00D1182C"/>
    <w:rsid w:val="00D118B1"/>
    <w:rsid w:val="00D11939"/>
    <w:rsid w:val="00D11B2A"/>
    <w:rsid w:val="00D11B4D"/>
    <w:rsid w:val="00D11BD7"/>
    <w:rsid w:val="00D11BFD"/>
    <w:rsid w:val="00D11CEA"/>
    <w:rsid w:val="00D11E00"/>
    <w:rsid w:val="00D11E66"/>
    <w:rsid w:val="00D11F30"/>
    <w:rsid w:val="00D11F5D"/>
    <w:rsid w:val="00D12002"/>
    <w:rsid w:val="00D12010"/>
    <w:rsid w:val="00D12062"/>
    <w:rsid w:val="00D120E7"/>
    <w:rsid w:val="00D120FC"/>
    <w:rsid w:val="00D12140"/>
    <w:rsid w:val="00D121AB"/>
    <w:rsid w:val="00D122CF"/>
    <w:rsid w:val="00D125D1"/>
    <w:rsid w:val="00D125E6"/>
    <w:rsid w:val="00D1275B"/>
    <w:rsid w:val="00D12776"/>
    <w:rsid w:val="00D127B5"/>
    <w:rsid w:val="00D12894"/>
    <w:rsid w:val="00D128CD"/>
    <w:rsid w:val="00D12941"/>
    <w:rsid w:val="00D12968"/>
    <w:rsid w:val="00D12AF6"/>
    <w:rsid w:val="00D12C92"/>
    <w:rsid w:val="00D12E13"/>
    <w:rsid w:val="00D12E52"/>
    <w:rsid w:val="00D12E8B"/>
    <w:rsid w:val="00D12FEC"/>
    <w:rsid w:val="00D1304C"/>
    <w:rsid w:val="00D1314C"/>
    <w:rsid w:val="00D132B8"/>
    <w:rsid w:val="00D133F0"/>
    <w:rsid w:val="00D134BF"/>
    <w:rsid w:val="00D1380E"/>
    <w:rsid w:val="00D138E0"/>
    <w:rsid w:val="00D13AA5"/>
    <w:rsid w:val="00D13AD3"/>
    <w:rsid w:val="00D13B09"/>
    <w:rsid w:val="00D13B53"/>
    <w:rsid w:val="00D13B75"/>
    <w:rsid w:val="00D13C88"/>
    <w:rsid w:val="00D13D78"/>
    <w:rsid w:val="00D13EB5"/>
    <w:rsid w:val="00D13ECA"/>
    <w:rsid w:val="00D13F89"/>
    <w:rsid w:val="00D14031"/>
    <w:rsid w:val="00D1404B"/>
    <w:rsid w:val="00D140F6"/>
    <w:rsid w:val="00D1431D"/>
    <w:rsid w:val="00D145F7"/>
    <w:rsid w:val="00D146C7"/>
    <w:rsid w:val="00D1480D"/>
    <w:rsid w:val="00D14983"/>
    <w:rsid w:val="00D14A86"/>
    <w:rsid w:val="00D14AEB"/>
    <w:rsid w:val="00D14C75"/>
    <w:rsid w:val="00D14E06"/>
    <w:rsid w:val="00D14E8C"/>
    <w:rsid w:val="00D14F23"/>
    <w:rsid w:val="00D150C3"/>
    <w:rsid w:val="00D1510D"/>
    <w:rsid w:val="00D15164"/>
    <w:rsid w:val="00D15177"/>
    <w:rsid w:val="00D15277"/>
    <w:rsid w:val="00D15541"/>
    <w:rsid w:val="00D1560D"/>
    <w:rsid w:val="00D1577F"/>
    <w:rsid w:val="00D157AC"/>
    <w:rsid w:val="00D157D1"/>
    <w:rsid w:val="00D157D3"/>
    <w:rsid w:val="00D15855"/>
    <w:rsid w:val="00D158DA"/>
    <w:rsid w:val="00D159B0"/>
    <w:rsid w:val="00D15B28"/>
    <w:rsid w:val="00D15B37"/>
    <w:rsid w:val="00D15B66"/>
    <w:rsid w:val="00D15B69"/>
    <w:rsid w:val="00D15B7E"/>
    <w:rsid w:val="00D15BD8"/>
    <w:rsid w:val="00D15C44"/>
    <w:rsid w:val="00D15DEB"/>
    <w:rsid w:val="00D15FEE"/>
    <w:rsid w:val="00D16008"/>
    <w:rsid w:val="00D16040"/>
    <w:rsid w:val="00D16054"/>
    <w:rsid w:val="00D16094"/>
    <w:rsid w:val="00D161BC"/>
    <w:rsid w:val="00D161D3"/>
    <w:rsid w:val="00D1622D"/>
    <w:rsid w:val="00D16285"/>
    <w:rsid w:val="00D162E1"/>
    <w:rsid w:val="00D164B3"/>
    <w:rsid w:val="00D1658D"/>
    <w:rsid w:val="00D16606"/>
    <w:rsid w:val="00D1677B"/>
    <w:rsid w:val="00D1678F"/>
    <w:rsid w:val="00D1688B"/>
    <w:rsid w:val="00D168FD"/>
    <w:rsid w:val="00D16902"/>
    <w:rsid w:val="00D1693C"/>
    <w:rsid w:val="00D16B1D"/>
    <w:rsid w:val="00D16C96"/>
    <w:rsid w:val="00D16EB3"/>
    <w:rsid w:val="00D16EFE"/>
    <w:rsid w:val="00D16FD1"/>
    <w:rsid w:val="00D1705A"/>
    <w:rsid w:val="00D170C9"/>
    <w:rsid w:val="00D1714A"/>
    <w:rsid w:val="00D1719A"/>
    <w:rsid w:val="00D171A9"/>
    <w:rsid w:val="00D17259"/>
    <w:rsid w:val="00D172A6"/>
    <w:rsid w:val="00D173B9"/>
    <w:rsid w:val="00D17502"/>
    <w:rsid w:val="00D17599"/>
    <w:rsid w:val="00D175F9"/>
    <w:rsid w:val="00D1763F"/>
    <w:rsid w:val="00D1781C"/>
    <w:rsid w:val="00D1791A"/>
    <w:rsid w:val="00D179E0"/>
    <w:rsid w:val="00D17AF7"/>
    <w:rsid w:val="00D17B49"/>
    <w:rsid w:val="00D17BCE"/>
    <w:rsid w:val="00D17BD9"/>
    <w:rsid w:val="00D17BE9"/>
    <w:rsid w:val="00D17BEC"/>
    <w:rsid w:val="00D17C64"/>
    <w:rsid w:val="00D17D77"/>
    <w:rsid w:val="00D17E8F"/>
    <w:rsid w:val="00D17EAA"/>
    <w:rsid w:val="00D17F39"/>
    <w:rsid w:val="00D2003E"/>
    <w:rsid w:val="00D20052"/>
    <w:rsid w:val="00D200F3"/>
    <w:rsid w:val="00D200FB"/>
    <w:rsid w:val="00D2021E"/>
    <w:rsid w:val="00D202B1"/>
    <w:rsid w:val="00D202EF"/>
    <w:rsid w:val="00D20414"/>
    <w:rsid w:val="00D20440"/>
    <w:rsid w:val="00D20639"/>
    <w:rsid w:val="00D2065D"/>
    <w:rsid w:val="00D20788"/>
    <w:rsid w:val="00D207CA"/>
    <w:rsid w:val="00D2083E"/>
    <w:rsid w:val="00D208F2"/>
    <w:rsid w:val="00D209A6"/>
    <w:rsid w:val="00D20A82"/>
    <w:rsid w:val="00D20DA1"/>
    <w:rsid w:val="00D20E3A"/>
    <w:rsid w:val="00D20E81"/>
    <w:rsid w:val="00D20EAA"/>
    <w:rsid w:val="00D20EB4"/>
    <w:rsid w:val="00D20F77"/>
    <w:rsid w:val="00D20FC1"/>
    <w:rsid w:val="00D2100C"/>
    <w:rsid w:val="00D2119A"/>
    <w:rsid w:val="00D213AD"/>
    <w:rsid w:val="00D2145D"/>
    <w:rsid w:val="00D2148E"/>
    <w:rsid w:val="00D21604"/>
    <w:rsid w:val="00D219A4"/>
    <w:rsid w:val="00D21A82"/>
    <w:rsid w:val="00D21AF1"/>
    <w:rsid w:val="00D21B1A"/>
    <w:rsid w:val="00D21B67"/>
    <w:rsid w:val="00D21C7A"/>
    <w:rsid w:val="00D21D0B"/>
    <w:rsid w:val="00D21D99"/>
    <w:rsid w:val="00D21EE6"/>
    <w:rsid w:val="00D2201A"/>
    <w:rsid w:val="00D221B3"/>
    <w:rsid w:val="00D2227A"/>
    <w:rsid w:val="00D223A1"/>
    <w:rsid w:val="00D223A2"/>
    <w:rsid w:val="00D2251F"/>
    <w:rsid w:val="00D225F1"/>
    <w:rsid w:val="00D226BF"/>
    <w:rsid w:val="00D22720"/>
    <w:rsid w:val="00D22833"/>
    <w:rsid w:val="00D22899"/>
    <w:rsid w:val="00D228D2"/>
    <w:rsid w:val="00D229A1"/>
    <w:rsid w:val="00D229AF"/>
    <w:rsid w:val="00D22A66"/>
    <w:rsid w:val="00D22A8F"/>
    <w:rsid w:val="00D22E43"/>
    <w:rsid w:val="00D22FAD"/>
    <w:rsid w:val="00D23079"/>
    <w:rsid w:val="00D230D2"/>
    <w:rsid w:val="00D231DC"/>
    <w:rsid w:val="00D23202"/>
    <w:rsid w:val="00D23349"/>
    <w:rsid w:val="00D233BA"/>
    <w:rsid w:val="00D23489"/>
    <w:rsid w:val="00D2348A"/>
    <w:rsid w:val="00D23595"/>
    <w:rsid w:val="00D236E9"/>
    <w:rsid w:val="00D237D7"/>
    <w:rsid w:val="00D238E2"/>
    <w:rsid w:val="00D23943"/>
    <w:rsid w:val="00D23A36"/>
    <w:rsid w:val="00D23ED0"/>
    <w:rsid w:val="00D23F76"/>
    <w:rsid w:val="00D23F97"/>
    <w:rsid w:val="00D240DB"/>
    <w:rsid w:val="00D240F5"/>
    <w:rsid w:val="00D2412B"/>
    <w:rsid w:val="00D2415B"/>
    <w:rsid w:val="00D241B7"/>
    <w:rsid w:val="00D243EC"/>
    <w:rsid w:val="00D24490"/>
    <w:rsid w:val="00D24573"/>
    <w:rsid w:val="00D245D5"/>
    <w:rsid w:val="00D24687"/>
    <w:rsid w:val="00D246DA"/>
    <w:rsid w:val="00D24771"/>
    <w:rsid w:val="00D247A5"/>
    <w:rsid w:val="00D247E4"/>
    <w:rsid w:val="00D24980"/>
    <w:rsid w:val="00D24A13"/>
    <w:rsid w:val="00D24E55"/>
    <w:rsid w:val="00D24FEE"/>
    <w:rsid w:val="00D25224"/>
    <w:rsid w:val="00D252DA"/>
    <w:rsid w:val="00D25339"/>
    <w:rsid w:val="00D253E6"/>
    <w:rsid w:val="00D2559D"/>
    <w:rsid w:val="00D25786"/>
    <w:rsid w:val="00D25798"/>
    <w:rsid w:val="00D2590F"/>
    <w:rsid w:val="00D2591B"/>
    <w:rsid w:val="00D259EA"/>
    <w:rsid w:val="00D25A4C"/>
    <w:rsid w:val="00D25E8A"/>
    <w:rsid w:val="00D261EC"/>
    <w:rsid w:val="00D26220"/>
    <w:rsid w:val="00D2623D"/>
    <w:rsid w:val="00D26247"/>
    <w:rsid w:val="00D26445"/>
    <w:rsid w:val="00D264E2"/>
    <w:rsid w:val="00D26917"/>
    <w:rsid w:val="00D26AA8"/>
    <w:rsid w:val="00D26B98"/>
    <w:rsid w:val="00D26CCB"/>
    <w:rsid w:val="00D26DA6"/>
    <w:rsid w:val="00D26EC3"/>
    <w:rsid w:val="00D27053"/>
    <w:rsid w:val="00D27198"/>
    <w:rsid w:val="00D271A0"/>
    <w:rsid w:val="00D27275"/>
    <w:rsid w:val="00D272C2"/>
    <w:rsid w:val="00D27382"/>
    <w:rsid w:val="00D274E0"/>
    <w:rsid w:val="00D27545"/>
    <w:rsid w:val="00D2769F"/>
    <w:rsid w:val="00D276A9"/>
    <w:rsid w:val="00D27716"/>
    <w:rsid w:val="00D27910"/>
    <w:rsid w:val="00D27A90"/>
    <w:rsid w:val="00D27AFB"/>
    <w:rsid w:val="00D27C21"/>
    <w:rsid w:val="00D27CB6"/>
    <w:rsid w:val="00D27CDD"/>
    <w:rsid w:val="00D27D3F"/>
    <w:rsid w:val="00D27E06"/>
    <w:rsid w:val="00D27E6B"/>
    <w:rsid w:val="00D27F05"/>
    <w:rsid w:val="00D27FD3"/>
    <w:rsid w:val="00D27FFB"/>
    <w:rsid w:val="00D30137"/>
    <w:rsid w:val="00D3024F"/>
    <w:rsid w:val="00D30295"/>
    <w:rsid w:val="00D303C0"/>
    <w:rsid w:val="00D3068E"/>
    <w:rsid w:val="00D3084F"/>
    <w:rsid w:val="00D30929"/>
    <w:rsid w:val="00D30946"/>
    <w:rsid w:val="00D30B5A"/>
    <w:rsid w:val="00D30C3B"/>
    <w:rsid w:val="00D30DF0"/>
    <w:rsid w:val="00D30E5F"/>
    <w:rsid w:val="00D31170"/>
    <w:rsid w:val="00D3118B"/>
    <w:rsid w:val="00D31266"/>
    <w:rsid w:val="00D3129A"/>
    <w:rsid w:val="00D3148E"/>
    <w:rsid w:val="00D314B9"/>
    <w:rsid w:val="00D315E0"/>
    <w:rsid w:val="00D31602"/>
    <w:rsid w:val="00D3180A"/>
    <w:rsid w:val="00D319B0"/>
    <w:rsid w:val="00D31A77"/>
    <w:rsid w:val="00D31ACA"/>
    <w:rsid w:val="00D31AFA"/>
    <w:rsid w:val="00D31B61"/>
    <w:rsid w:val="00D31BEC"/>
    <w:rsid w:val="00D31C0A"/>
    <w:rsid w:val="00D31C91"/>
    <w:rsid w:val="00D31D60"/>
    <w:rsid w:val="00D31E07"/>
    <w:rsid w:val="00D31E42"/>
    <w:rsid w:val="00D31E52"/>
    <w:rsid w:val="00D31F50"/>
    <w:rsid w:val="00D31F5B"/>
    <w:rsid w:val="00D31FEE"/>
    <w:rsid w:val="00D32003"/>
    <w:rsid w:val="00D3203A"/>
    <w:rsid w:val="00D32059"/>
    <w:rsid w:val="00D32100"/>
    <w:rsid w:val="00D32123"/>
    <w:rsid w:val="00D32137"/>
    <w:rsid w:val="00D32145"/>
    <w:rsid w:val="00D32216"/>
    <w:rsid w:val="00D322A0"/>
    <w:rsid w:val="00D325F6"/>
    <w:rsid w:val="00D3260A"/>
    <w:rsid w:val="00D32616"/>
    <w:rsid w:val="00D3269D"/>
    <w:rsid w:val="00D3275F"/>
    <w:rsid w:val="00D32820"/>
    <w:rsid w:val="00D32856"/>
    <w:rsid w:val="00D32877"/>
    <w:rsid w:val="00D328FC"/>
    <w:rsid w:val="00D32912"/>
    <w:rsid w:val="00D32995"/>
    <w:rsid w:val="00D32B0F"/>
    <w:rsid w:val="00D32D1F"/>
    <w:rsid w:val="00D32E1E"/>
    <w:rsid w:val="00D32E8D"/>
    <w:rsid w:val="00D32F0C"/>
    <w:rsid w:val="00D330AD"/>
    <w:rsid w:val="00D3319B"/>
    <w:rsid w:val="00D33295"/>
    <w:rsid w:val="00D334FC"/>
    <w:rsid w:val="00D335A4"/>
    <w:rsid w:val="00D33678"/>
    <w:rsid w:val="00D337BF"/>
    <w:rsid w:val="00D337CF"/>
    <w:rsid w:val="00D33A22"/>
    <w:rsid w:val="00D33A47"/>
    <w:rsid w:val="00D33B5D"/>
    <w:rsid w:val="00D33CF3"/>
    <w:rsid w:val="00D33CF5"/>
    <w:rsid w:val="00D33DEE"/>
    <w:rsid w:val="00D33EEC"/>
    <w:rsid w:val="00D3400F"/>
    <w:rsid w:val="00D3436C"/>
    <w:rsid w:val="00D34390"/>
    <w:rsid w:val="00D344BC"/>
    <w:rsid w:val="00D34501"/>
    <w:rsid w:val="00D345B4"/>
    <w:rsid w:val="00D34727"/>
    <w:rsid w:val="00D347B4"/>
    <w:rsid w:val="00D34805"/>
    <w:rsid w:val="00D34959"/>
    <w:rsid w:val="00D3498A"/>
    <w:rsid w:val="00D34A65"/>
    <w:rsid w:val="00D34B2F"/>
    <w:rsid w:val="00D34B41"/>
    <w:rsid w:val="00D34C15"/>
    <w:rsid w:val="00D34C34"/>
    <w:rsid w:val="00D34CCD"/>
    <w:rsid w:val="00D34CDF"/>
    <w:rsid w:val="00D34E2D"/>
    <w:rsid w:val="00D34E9A"/>
    <w:rsid w:val="00D34F08"/>
    <w:rsid w:val="00D34F59"/>
    <w:rsid w:val="00D35244"/>
    <w:rsid w:val="00D3526D"/>
    <w:rsid w:val="00D35338"/>
    <w:rsid w:val="00D3552F"/>
    <w:rsid w:val="00D3553A"/>
    <w:rsid w:val="00D35549"/>
    <w:rsid w:val="00D35650"/>
    <w:rsid w:val="00D356D9"/>
    <w:rsid w:val="00D35771"/>
    <w:rsid w:val="00D358E5"/>
    <w:rsid w:val="00D3594A"/>
    <w:rsid w:val="00D35964"/>
    <w:rsid w:val="00D35979"/>
    <w:rsid w:val="00D359F0"/>
    <w:rsid w:val="00D359F3"/>
    <w:rsid w:val="00D35ADB"/>
    <w:rsid w:val="00D35ADF"/>
    <w:rsid w:val="00D35B35"/>
    <w:rsid w:val="00D35C04"/>
    <w:rsid w:val="00D35DBA"/>
    <w:rsid w:val="00D35DDF"/>
    <w:rsid w:val="00D35E24"/>
    <w:rsid w:val="00D35E5F"/>
    <w:rsid w:val="00D35E6D"/>
    <w:rsid w:val="00D35EC9"/>
    <w:rsid w:val="00D35F5A"/>
    <w:rsid w:val="00D35FFF"/>
    <w:rsid w:val="00D360B3"/>
    <w:rsid w:val="00D360C3"/>
    <w:rsid w:val="00D3610E"/>
    <w:rsid w:val="00D36219"/>
    <w:rsid w:val="00D363DE"/>
    <w:rsid w:val="00D363E0"/>
    <w:rsid w:val="00D3648D"/>
    <w:rsid w:val="00D3656F"/>
    <w:rsid w:val="00D3665A"/>
    <w:rsid w:val="00D367BC"/>
    <w:rsid w:val="00D36925"/>
    <w:rsid w:val="00D3693F"/>
    <w:rsid w:val="00D36AFE"/>
    <w:rsid w:val="00D36CEF"/>
    <w:rsid w:val="00D36D29"/>
    <w:rsid w:val="00D36D50"/>
    <w:rsid w:val="00D36E73"/>
    <w:rsid w:val="00D36E80"/>
    <w:rsid w:val="00D3708B"/>
    <w:rsid w:val="00D37106"/>
    <w:rsid w:val="00D3728E"/>
    <w:rsid w:val="00D372B2"/>
    <w:rsid w:val="00D373A5"/>
    <w:rsid w:val="00D373DD"/>
    <w:rsid w:val="00D374E8"/>
    <w:rsid w:val="00D377FA"/>
    <w:rsid w:val="00D379FC"/>
    <w:rsid w:val="00D37C6A"/>
    <w:rsid w:val="00D37D83"/>
    <w:rsid w:val="00D37DBE"/>
    <w:rsid w:val="00D37E81"/>
    <w:rsid w:val="00D40485"/>
    <w:rsid w:val="00D40570"/>
    <w:rsid w:val="00D40685"/>
    <w:rsid w:val="00D40820"/>
    <w:rsid w:val="00D408C6"/>
    <w:rsid w:val="00D40AF2"/>
    <w:rsid w:val="00D40B60"/>
    <w:rsid w:val="00D40B61"/>
    <w:rsid w:val="00D40C3F"/>
    <w:rsid w:val="00D40F01"/>
    <w:rsid w:val="00D41049"/>
    <w:rsid w:val="00D411A8"/>
    <w:rsid w:val="00D4125C"/>
    <w:rsid w:val="00D412AF"/>
    <w:rsid w:val="00D413F7"/>
    <w:rsid w:val="00D41505"/>
    <w:rsid w:val="00D41887"/>
    <w:rsid w:val="00D41889"/>
    <w:rsid w:val="00D41A0E"/>
    <w:rsid w:val="00D41A19"/>
    <w:rsid w:val="00D41AB4"/>
    <w:rsid w:val="00D41AC6"/>
    <w:rsid w:val="00D41BBA"/>
    <w:rsid w:val="00D41BF9"/>
    <w:rsid w:val="00D41C61"/>
    <w:rsid w:val="00D41E0E"/>
    <w:rsid w:val="00D41E30"/>
    <w:rsid w:val="00D41E64"/>
    <w:rsid w:val="00D41EF5"/>
    <w:rsid w:val="00D4206E"/>
    <w:rsid w:val="00D420C2"/>
    <w:rsid w:val="00D420E3"/>
    <w:rsid w:val="00D421C6"/>
    <w:rsid w:val="00D4223C"/>
    <w:rsid w:val="00D42321"/>
    <w:rsid w:val="00D42398"/>
    <w:rsid w:val="00D423B9"/>
    <w:rsid w:val="00D4253A"/>
    <w:rsid w:val="00D425C7"/>
    <w:rsid w:val="00D42626"/>
    <w:rsid w:val="00D42770"/>
    <w:rsid w:val="00D42798"/>
    <w:rsid w:val="00D42923"/>
    <w:rsid w:val="00D4295D"/>
    <w:rsid w:val="00D4296F"/>
    <w:rsid w:val="00D42B01"/>
    <w:rsid w:val="00D42BB5"/>
    <w:rsid w:val="00D42C62"/>
    <w:rsid w:val="00D42DF3"/>
    <w:rsid w:val="00D42E5C"/>
    <w:rsid w:val="00D432C3"/>
    <w:rsid w:val="00D43352"/>
    <w:rsid w:val="00D433DD"/>
    <w:rsid w:val="00D4351B"/>
    <w:rsid w:val="00D43859"/>
    <w:rsid w:val="00D4389F"/>
    <w:rsid w:val="00D43BD5"/>
    <w:rsid w:val="00D43EFF"/>
    <w:rsid w:val="00D43F44"/>
    <w:rsid w:val="00D43F8B"/>
    <w:rsid w:val="00D441BF"/>
    <w:rsid w:val="00D44328"/>
    <w:rsid w:val="00D443BD"/>
    <w:rsid w:val="00D44437"/>
    <w:rsid w:val="00D44443"/>
    <w:rsid w:val="00D44503"/>
    <w:rsid w:val="00D4452B"/>
    <w:rsid w:val="00D4461D"/>
    <w:rsid w:val="00D44781"/>
    <w:rsid w:val="00D44820"/>
    <w:rsid w:val="00D44901"/>
    <w:rsid w:val="00D44A10"/>
    <w:rsid w:val="00D44A68"/>
    <w:rsid w:val="00D44A7B"/>
    <w:rsid w:val="00D44A92"/>
    <w:rsid w:val="00D44AA8"/>
    <w:rsid w:val="00D44AF2"/>
    <w:rsid w:val="00D44BDA"/>
    <w:rsid w:val="00D44D53"/>
    <w:rsid w:val="00D44D82"/>
    <w:rsid w:val="00D44EB0"/>
    <w:rsid w:val="00D44F79"/>
    <w:rsid w:val="00D452DC"/>
    <w:rsid w:val="00D453EF"/>
    <w:rsid w:val="00D45487"/>
    <w:rsid w:val="00D45512"/>
    <w:rsid w:val="00D4569F"/>
    <w:rsid w:val="00D456AA"/>
    <w:rsid w:val="00D45718"/>
    <w:rsid w:val="00D457EA"/>
    <w:rsid w:val="00D4585B"/>
    <w:rsid w:val="00D45963"/>
    <w:rsid w:val="00D45A6A"/>
    <w:rsid w:val="00D45AA5"/>
    <w:rsid w:val="00D45AA8"/>
    <w:rsid w:val="00D45B63"/>
    <w:rsid w:val="00D45C27"/>
    <w:rsid w:val="00D45C75"/>
    <w:rsid w:val="00D45DEA"/>
    <w:rsid w:val="00D45E16"/>
    <w:rsid w:val="00D45EB7"/>
    <w:rsid w:val="00D45FCF"/>
    <w:rsid w:val="00D4609C"/>
    <w:rsid w:val="00D46255"/>
    <w:rsid w:val="00D4630F"/>
    <w:rsid w:val="00D46360"/>
    <w:rsid w:val="00D463BD"/>
    <w:rsid w:val="00D46511"/>
    <w:rsid w:val="00D469A2"/>
    <w:rsid w:val="00D46A16"/>
    <w:rsid w:val="00D46A36"/>
    <w:rsid w:val="00D46D91"/>
    <w:rsid w:val="00D46DCF"/>
    <w:rsid w:val="00D46E04"/>
    <w:rsid w:val="00D47027"/>
    <w:rsid w:val="00D47116"/>
    <w:rsid w:val="00D47207"/>
    <w:rsid w:val="00D474B6"/>
    <w:rsid w:val="00D476E3"/>
    <w:rsid w:val="00D47790"/>
    <w:rsid w:val="00D47863"/>
    <w:rsid w:val="00D478C6"/>
    <w:rsid w:val="00D47988"/>
    <w:rsid w:val="00D47CA8"/>
    <w:rsid w:val="00D47D47"/>
    <w:rsid w:val="00D47D60"/>
    <w:rsid w:val="00D47D65"/>
    <w:rsid w:val="00D47DD1"/>
    <w:rsid w:val="00D47EF6"/>
    <w:rsid w:val="00D47FE9"/>
    <w:rsid w:val="00D5000C"/>
    <w:rsid w:val="00D500DF"/>
    <w:rsid w:val="00D5015F"/>
    <w:rsid w:val="00D50307"/>
    <w:rsid w:val="00D503ED"/>
    <w:rsid w:val="00D50426"/>
    <w:rsid w:val="00D50635"/>
    <w:rsid w:val="00D507F2"/>
    <w:rsid w:val="00D50815"/>
    <w:rsid w:val="00D509D2"/>
    <w:rsid w:val="00D50A9A"/>
    <w:rsid w:val="00D50AE1"/>
    <w:rsid w:val="00D50B29"/>
    <w:rsid w:val="00D50BAF"/>
    <w:rsid w:val="00D50E2C"/>
    <w:rsid w:val="00D50E30"/>
    <w:rsid w:val="00D50E9E"/>
    <w:rsid w:val="00D50ECC"/>
    <w:rsid w:val="00D50F03"/>
    <w:rsid w:val="00D50FD4"/>
    <w:rsid w:val="00D50FDA"/>
    <w:rsid w:val="00D51159"/>
    <w:rsid w:val="00D51202"/>
    <w:rsid w:val="00D51311"/>
    <w:rsid w:val="00D51392"/>
    <w:rsid w:val="00D514A9"/>
    <w:rsid w:val="00D51672"/>
    <w:rsid w:val="00D51745"/>
    <w:rsid w:val="00D517E0"/>
    <w:rsid w:val="00D5199F"/>
    <w:rsid w:val="00D519D4"/>
    <w:rsid w:val="00D519F6"/>
    <w:rsid w:val="00D51A31"/>
    <w:rsid w:val="00D51BFE"/>
    <w:rsid w:val="00D51C17"/>
    <w:rsid w:val="00D51F45"/>
    <w:rsid w:val="00D520DF"/>
    <w:rsid w:val="00D522EB"/>
    <w:rsid w:val="00D523D5"/>
    <w:rsid w:val="00D523E1"/>
    <w:rsid w:val="00D5247E"/>
    <w:rsid w:val="00D52636"/>
    <w:rsid w:val="00D52641"/>
    <w:rsid w:val="00D5264E"/>
    <w:rsid w:val="00D52939"/>
    <w:rsid w:val="00D52AFC"/>
    <w:rsid w:val="00D52B30"/>
    <w:rsid w:val="00D52D17"/>
    <w:rsid w:val="00D52E0E"/>
    <w:rsid w:val="00D53026"/>
    <w:rsid w:val="00D53027"/>
    <w:rsid w:val="00D531BA"/>
    <w:rsid w:val="00D53270"/>
    <w:rsid w:val="00D5328B"/>
    <w:rsid w:val="00D5333D"/>
    <w:rsid w:val="00D5335F"/>
    <w:rsid w:val="00D533E8"/>
    <w:rsid w:val="00D5341F"/>
    <w:rsid w:val="00D5346D"/>
    <w:rsid w:val="00D5353A"/>
    <w:rsid w:val="00D536B0"/>
    <w:rsid w:val="00D5396C"/>
    <w:rsid w:val="00D5397B"/>
    <w:rsid w:val="00D539A6"/>
    <w:rsid w:val="00D53B3C"/>
    <w:rsid w:val="00D53D3B"/>
    <w:rsid w:val="00D53E73"/>
    <w:rsid w:val="00D53F77"/>
    <w:rsid w:val="00D54165"/>
    <w:rsid w:val="00D541D1"/>
    <w:rsid w:val="00D541D3"/>
    <w:rsid w:val="00D542AD"/>
    <w:rsid w:val="00D542E7"/>
    <w:rsid w:val="00D542FF"/>
    <w:rsid w:val="00D54306"/>
    <w:rsid w:val="00D54341"/>
    <w:rsid w:val="00D5436E"/>
    <w:rsid w:val="00D543B8"/>
    <w:rsid w:val="00D5447C"/>
    <w:rsid w:val="00D54515"/>
    <w:rsid w:val="00D5457A"/>
    <w:rsid w:val="00D54742"/>
    <w:rsid w:val="00D547C8"/>
    <w:rsid w:val="00D5481C"/>
    <w:rsid w:val="00D548EF"/>
    <w:rsid w:val="00D54920"/>
    <w:rsid w:val="00D54AC9"/>
    <w:rsid w:val="00D54DA2"/>
    <w:rsid w:val="00D54E9C"/>
    <w:rsid w:val="00D54EA0"/>
    <w:rsid w:val="00D550CD"/>
    <w:rsid w:val="00D55151"/>
    <w:rsid w:val="00D553FA"/>
    <w:rsid w:val="00D55767"/>
    <w:rsid w:val="00D557ED"/>
    <w:rsid w:val="00D55848"/>
    <w:rsid w:val="00D559E7"/>
    <w:rsid w:val="00D55B31"/>
    <w:rsid w:val="00D55BAE"/>
    <w:rsid w:val="00D55C23"/>
    <w:rsid w:val="00D55C7D"/>
    <w:rsid w:val="00D55C84"/>
    <w:rsid w:val="00D55DBF"/>
    <w:rsid w:val="00D55E48"/>
    <w:rsid w:val="00D55E50"/>
    <w:rsid w:val="00D55FA8"/>
    <w:rsid w:val="00D56352"/>
    <w:rsid w:val="00D563BE"/>
    <w:rsid w:val="00D56464"/>
    <w:rsid w:val="00D564CF"/>
    <w:rsid w:val="00D564F9"/>
    <w:rsid w:val="00D56602"/>
    <w:rsid w:val="00D5667C"/>
    <w:rsid w:val="00D5668E"/>
    <w:rsid w:val="00D56795"/>
    <w:rsid w:val="00D567BD"/>
    <w:rsid w:val="00D56847"/>
    <w:rsid w:val="00D5697F"/>
    <w:rsid w:val="00D569C8"/>
    <w:rsid w:val="00D569EC"/>
    <w:rsid w:val="00D56AA6"/>
    <w:rsid w:val="00D56B14"/>
    <w:rsid w:val="00D56BC9"/>
    <w:rsid w:val="00D56C03"/>
    <w:rsid w:val="00D56CA7"/>
    <w:rsid w:val="00D56E71"/>
    <w:rsid w:val="00D5702D"/>
    <w:rsid w:val="00D57293"/>
    <w:rsid w:val="00D572B6"/>
    <w:rsid w:val="00D5751D"/>
    <w:rsid w:val="00D575DA"/>
    <w:rsid w:val="00D576F0"/>
    <w:rsid w:val="00D57721"/>
    <w:rsid w:val="00D577DF"/>
    <w:rsid w:val="00D5786B"/>
    <w:rsid w:val="00D57A2F"/>
    <w:rsid w:val="00D57AF4"/>
    <w:rsid w:val="00D57DE0"/>
    <w:rsid w:val="00D57FB5"/>
    <w:rsid w:val="00D601DB"/>
    <w:rsid w:val="00D602BB"/>
    <w:rsid w:val="00D603AE"/>
    <w:rsid w:val="00D60440"/>
    <w:rsid w:val="00D60668"/>
    <w:rsid w:val="00D606B0"/>
    <w:rsid w:val="00D60773"/>
    <w:rsid w:val="00D60850"/>
    <w:rsid w:val="00D60872"/>
    <w:rsid w:val="00D60943"/>
    <w:rsid w:val="00D6095D"/>
    <w:rsid w:val="00D60974"/>
    <w:rsid w:val="00D609E0"/>
    <w:rsid w:val="00D60CF4"/>
    <w:rsid w:val="00D60E67"/>
    <w:rsid w:val="00D611C7"/>
    <w:rsid w:val="00D611DD"/>
    <w:rsid w:val="00D612F2"/>
    <w:rsid w:val="00D61315"/>
    <w:rsid w:val="00D61358"/>
    <w:rsid w:val="00D61374"/>
    <w:rsid w:val="00D619CF"/>
    <w:rsid w:val="00D619EA"/>
    <w:rsid w:val="00D61A65"/>
    <w:rsid w:val="00D61A74"/>
    <w:rsid w:val="00D61B55"/>
    <w:rsid w:val="00D61B5D"/>
    <w:rsid w:val="00D61BDC"/>
    <w:rsid w:val="00D61CE2"/>
    <w:rsid w:val="00D61D3B"/>
    <w:rsid w:val="00D61DC4"/>
    <w:rsid w:val="00D61DC9"/>
    <w:rsid w:val="00D62094"/>
    <w:rsid w:val="00D62211"/>
    <w:rsid w:val="00D623C1"/>
    <w:rsid w:val="00D624A9"/>
    <w:rsid w:val="00D624D2"/>
    <w:rsid w:val="00D6258E"/>
    <w:rsid w:val="00D625E5"/>
    <w:rsid w:val="00D62616"/>
    <w:rsid w:val="00D626CF"/>
    <w:rsid w:val="00D626F1"/>
    <w:rsid w:val="00D6272C"/>
    <w:rsid w:val="00D62822"/>
    <w:rsid w:val="00D62828"/>
    <w:rsid w:val="00D628E0"/>
    <w:rsid w:val="00D62AF9"/>
    <w:rsid w:val="00D62AFB"/>
    <w:rsid w:val="00D62BF3"/>
    <w:rsid w:val="00D62D5F"/>
    <w:rsid w:val="00D62D9E"/>
    <w:rsid w:val="00D62F32"/>
    <w:rsid w:val="00D62F3A"/>
    <w:rsid w:val="00D630C6"/>
    <w:rsid w:val="00D6310D"/>
    <w:rsid w:val="00D6312D"/>
    <w:rsid w:val="00D6327E"/>
    <w:rsid w:val="00D632A6"/>
    <w:rsid w:val="00D632AB"/>
    <w:rsid w:val="00D632E9"/>
    <w:rsid w:val="00D6337E"/>
    <w:rsid w:val="00D633B3"/>
    <w:rsid w:val="00D634D2"/>
    <w:rsid w:val="00D635FA"/>
    <w:rsid w:val="00D63751"/>
    <w:rsid w:val="00D6378E"/>
    <w:rsid w:val="00D63982"/>
    <w:rsid w:val="00D63990"/>
    <w:rsid w:val="00D63C24"/>
    <w:rsid w:val="00D63F8E"/>
    <w:rsid w:val="00D64014"/>
    <w:rsid w:val="00D6422E"/>
    <w:rsid w:val="00D64431"/>
    <w:rsid w:val="00D64487"/>
    <w:rsid w:val="00D646DF"/>
    <w:rsid w:val="00D64725"/>
    <w:rsid w:val="00D64809"/>
    <w:rsid w:val="00D64825"/>
    <w:rsid w:val="00D64A25"/>
    <w:rsid w:val="00D64B44"/>
    <w:rsid w:val="00D64BC2"/>
    <w:rsid w:val="00D64C25"/>
    <w:rsid w:val="00D64C7D"/>
    <w:rsid w:val="00D64CD3"/>
    <w:rsid w:val="00D64DCD"/>
    <w:rsid w:val="00D64E4E"/>
    <w:rsid w:val="00D64EDC"/>
    <w:rsid w:val="00D64F94"/>
    <w:rsid w:val="00D64FDD"/>
    <w:rsid w:val="00D65094"/>
    <w:rsid w:val="00D6511E"/>
    <w:rsid w:val="00D651EB"/>
    <w:rsid w:val="00D65283"/>
    <w:rsid w:val="00D653D8"/>
    <w:rsid w:val="00D654A8"/>
    <w:rsid w:val="00D6550D"/>
    <w:rsid w:val="00D6553F"/>
    <w:rsid w:val="00D655C5"/>
    <w:rsid w:val="00D65632"/>
    <w:rsid w:val="00D65759"/>
    <w:rsid w:val="00D65A21"/>
    <w:rsid w:val="00D65ACE"/>
    <w:rsid w:val="00D65B1C"/>
    <w:rsid w:val="00D65BDD"/>
    <w:rsid w:val="00D65BF0"/>
    <w:rsid w:val="00D65CA6"/>
    <w:rsid w:val="00D65E46"/>
    <w:rsid w:val="00D65E4A"/>
    <w:rsid w:val="00D65ECD"/>
    <w:rsid w:val="00D65F04"/>
    <w:rsid w:val="00D65F4C"/>
    <w:rsid w:val="00D66004"/>
    <w:rsid w:val="00D6644E"/>
    <w:rsid w:val="00D6651D"/>
    <w:rsid w:val="00D66609"/>
    <w:rsid w:val="00D66755"/>
    <w:rsid w:val="00D668D9"/>
    <w:rsid w:val="00D668E4"/>
    <w:rsid w:val="00D669A3"/>
    <w:rsid w:val="00D66A66"/>
    <w:rsid w:val="00D66E93"/>
    <w:rsid w:val="00D66F29"/>
    <w:rsid w:val="00D6700C"/>
    <w:rsid w:val="00D67071"/>
    <w:rsid w:val="00D67094"/>
    <w:rsid w:val="00D6714B"/>
    <w:rsid w:val="00D67161"/>
    <w:rsid w:val="00D67272"/>
    <w:rsid w:val="00D672B2"/>
    <w:rsid w:val="00D672D8"/>
    <w:rsid w:val="00D673AB"/>
    <w:rsid w:val="00D6741D"/>
    <w:rsid w:val="00D674A1"/>
    <w:rsid w:val="00D6751D"/>
    <w:rsid w:val="00D67538"/>
    <w:rsid w:val="00D6763C"/>
    <w:rsid w:val="00D676D2"/>
    <w:rsid w:val="00D67781"/>
    <w:rsid w:val="00D677DB"/>
    <w:rsid w:val="00D67C14"/>
    <w:rsid w:val="00D67C9F"/>
    <w:rsid w:val="00D67D68"/>
    <w:rsid w:val="00D67D72"/>
    <w:rsid w:val="00D67EB0"/>
    <w:rsid w:val="00D700EC"/>
    <w:rsid w:val="00D701C3"/>
    <w:rsid w:val="00D70208"/>
    <w:rsid w:val="00D70383"/>
    <w:rsid w:val="00D70507"/>
    <w:rsid w:val="00D70578"/>
    <w:rsid w:val="00D7068F"/>
    <w:rsid w:val="00D70780"/>
    <w:rsid w:val="00D7078B"/>
    <w:rsid w:val="00D70954"/>
    <w:rsid w:val="00D709E2"/>
    <w:rsid w:val="00D70A12"/>
    <w:rsid w:val="00D70A6E"/>
    <w:rsid w:val="00D70C54"/>
    <w:rsid w:val="00D70CEF"/>
    <w:rsid w:val="00D70D11"/>
    <w:rsid w:val="00D70DCA"/>
    <w:rsid w:val="00D70E1B"/>
    <w:rsid w:val="00D70FAF"/>
    <w:rsid w:val="00D70FEA"/>
    <w:rsid w:val="00D7108D"/>
    <w:rsid w:val="00D7113B"/>
    <w:rsid w:val="00D711E5"/>
    <w:rsid w:val="00D711F2"/>
    <w:rsid w:val="00D711FD"/>
    <w:rsid w:val="00D71262"/>
    <w:rsid w:val="00D713DD"/>
    <w:rsid w:val="00D713E2"/>
    <w:rsid w:val="00D7144D"/>
    <w:rsid w:val="00D714E5"/>
    <w:rsid w:val="00D715BF"/>
    <w:rsid w:val="00D71610"/>
    <w:rsid w:val="00D7164A"/>
    <w:rsid w:val="00D716A2"/>
    <w:rsid w:val="00D716EB"/>
    <w:rsid w:val="00D7171A"/>
    <w:rsid w:val="00D717A0"/>
    <w:rsid w:val="00D71861"/>
    <w:rsid w:val="00D71965"/>
    <w:rsid w:val="00D719BD"/>
    <w:rsid w:val="00D71AB5"/>
    <w:rsid w:val="00D71AD1"/>
    <w:rsid w:val="00D71B48"/>
    <w:rsid w:val="00D71C3B"/>
    <w:rsid w:val="00D71C52"/>
    <w:rsid w:val="00D71CEE"/>
    <w:rsid w:val="00D71E3A"/>
    <w:rsid w:val="00D71EA7"/>
    <w:rsid w:val="00D71EAA"/>
    <w:rsid w:val="00D71F53"/>
    <w:rsid w:val="00D71F69"/>
    <w:rsid w:val="00D720A4"/>
    <w:rsid w:val="00D72197"/>
    <w:rsid w:val="00D721BA"/>
    <w:rsid w:val="00D72267"/>
    <w:rsid w:val="00D724F7"/>
    <w:rsid w:val="00D7251D"/>
    <w:rsid w:val="00D7253B"/>
    <w:rsid w:val="00D72563"/>
    <w:rsid w:val="00D7261D"/>
    <w:rsid w:val="00D726FF"/>
    <w:rsid w:val="00D727B2"/>
    <w:rsid w:val="00D72A4F"/>
    <w:rsid w:val="00D72A61"/>
    <w:rsid w:val="00D72C63"/>
    <w:rsid w:val="00D72CD5"/>
    <w:rsid w:val="00D72E18"/>
    <w:rsid w:val="00D72E97"/>
    <w:rsid w:val="00D72EE4"/>
    <w:rsid w:val="00D72F63"/>
    <w:rsid w:val="00D7307B"/>
    <w:rsid w:val="00D73193"/>
    <w:rsid w:val="00D731FA"/>
    <w:rsid w:val="00D73258"/>
    <w:rsid w:val="00D73265"/>
    <w:rsid w:val="00D732E0"/>
    <w:rsid w:val="00D732EE"/>
    <w:rsid w:val="00D734AB"/>
    <w:rsid w:val="00D734E9"/>
    <w:rsid w:val="00D7353B"/>
    <w:rsid w:val="00D7355A"/>
    <w:rsid w:val="00D735CF"/>
    <w:rsid w:val="00D736C2"/>
    <w:rsid w:val="00D737EF"/>
    <w:rsid w:val="00D739FC"/>
    <w:rsid w:val="00D73A7A"/>
    <w:rsid w:val="00D73AC6"/>
    <w:rsid w:val="00D73CF3"/>
    <w:rsid w:val="00D73DE7"/>
    <w:rsid w:val="00D73EA7"/>
    <w:rsid w:val="00D73EF3"/>
    <w:rsid w:val="00D73F0B"/>
    <w:rsid w:val="00D7407C"/>
    <w:rsid w:val="00D7420D"/>
    <w:rsid w:val="00D7429A"/>
    <w:rsid w:val="00D7448C"/>
    <w:rsid w:val="00D744E9"/>
    <w:rsid w:val="00D744EB"/>
    <w:rsid w:val="00D74626"/>
    <w:rsid w:val="00D74653"/>
    <w:rsid w:val="00D7465C"/>
    <w:rsid w:val="00D746BD"/>
    <w:rsid w:val="00D746C4"/>
    <w:rsid w:val="00D747B5"/>
    <w:rsid w:val="00D74A12"/>
    <w:rsid w:val="00D74A37"/>
    <w:rsid w:val="00D74ADD"/>
    <w:rsid w:val="00D74CD8"/>
    <w:rsid w:val="00D74CF3"/>
    <w:rsid w:val="00D74D58"/>
    <w:rsid w:val="00D74D9C"/>
    <w:rsid w:val="00D74F2F"/>
    <w:rsid w:val="00D750D2"/>
    <w:rsid w:val="00D75189"/>
    <w:rsid w:val="00D75190"/>
    <w:rsid w:val="00D752D7"/>
    <w:rsid w:val="00D7531D"/>
    <w:rsid w:val="00D753A1"/>
    <w:rsid w:val="00D753E2"/>
    <w:rsid w:val="00D7546A"/>
    <w:rsid w:val="00D75560"/>
    <w:rsid w:val="00D757B1"/>
    <w:rsid w:val="00D7599D"/>
    <w:rsid w:val="00D75B5D"/>
    <w:rsid w:val="00D75C2F"/>
    <w:rsid w:val="00D75DAD"/>
    <w:rsid w:val="00D75E01"/>
    <w:rsid w:val="00D7603F"/>
    <w:rsid w:val="00D7604F"/>
    <w:rsid w:val="00D761AC"/>
    <w:rsid w:val="00D761D6"/>
    <w:rsid w:val="00D76264"/>
    <w:rsid w:val="00D76362"/>
    <w:rsid w:val="00D76390"/>
    <w:rsid w:val="00D76473"/>
    <w:rsid w:val="00D7648A"/>
    <w:rsid w:val="00D76493"/>
    <w:rsid w:val="00D765A7"/>
    <w:rsid w:val="00D765AE"/>
    <w:rsid w:val="00D7675C"/>
    <w:rsid w:val="00D769AB"/>
    <w:rsid w:val="00D769DC"/>
    <w:rsid w:val="00D76BBC"/>
    <w:rsid w:val="00D76EBA"/>
    <w:rsid w:val="00D76F06"/>
    <w:rsid w:val="00D76F10"/>
    <w:rsid w:val="00D76FEF"/>
    <w:rsid w:val="00D77140"/>
    <w:rsid w:val="00D7714C"/>
    <w:rsid w:val="00D772DF"/>
    <w:rsid w:val="00D7745A"/>
    <w:rsid w:val="00D774A4"/>
    <w:rsid w:val="00D7752B"/>
    <w:rsid w:val="00D775CB"/>
    <w:rsid w:val="00D77675"/>
    <w:rsid w:val="00D77687"/>
    <w:rsid w:val="00D7771A"/>
    <w:rsid w:val="00D77797"/>
    <w:rsid w:val="00D779A2"/>
    <w:rsid w:val="00D77A61"/>
    <w:rsid w:val="00D77AED"/>
    <w:rsid w:val="00D77BD7"/>
    <w:rsid w:val="00D77D52"/>
    <w:rsid w:val="00D77D65"/>
    <w:rsid w:val="00D77EE4"/>
    <w:rsid w:val="00D77F88"/>
    <w:rsid w:val="00D80037"/>
    <w:rsid w:val="00D80182"/>
    <w:rsid w:val="00D80192"/>
    <w:rsid w:val="00D801E0"/>
    <w:rsid w:val="00D80202"/>
    <w:rsid w:val="00D802BA"/>
    <w:rsid w:val="00D8039C"/>
    <w:rsid w:val="00D80462"/>
    <w:rsid w:val="00D804D9"/>
    <w:rsid w:val="00D807D5"/>
    <w:rsid w:val="00D80816"/>
    <w:rsid w:val="00D80903"/>
    <w:rsid w:val="00D809CA"/>
    <w:rsid w:val="00D80A68"/>
    <w:rsid w:val="00D80B33"/>
    <w:rsid w:val="00D80BD4"/>
    <w:rsid w:val="00D80F09"/>
    <w:rsid w:val="00D80FB2"/>
    <w:rsid w:val="00D81048"/>
    <w:rsid w:val="00D811A9"/>
    <w:rsid w:val="00D811F7"/>
    <w:rsid w:val="00D8129E"/>
    <w:rsid w:val="00D81343"/>
    <w:rsid w:val="00D813DB"/>
    <w:rsid w:val="00D81444"/>
    <w:rsid w:val="00D814D1"/>
    <w:rsid w:val="00D815A1"/>
    <w:rsid w:val="00D815B2"/>
    <w:rsid w:val="00D8162D"/>
    <w:rsid w:val="00D8168E"/>
    <w:rsid w:val="00D81759"/>
    <w:rsid w:val="00D81787"/>
    <w:rsid w:val="00D817AE"/>
    <w:rsid w:val="00D818B0"/>
    <w:rsid w:val="00D81924"/>
    <w:rsid w:val="00D81931"/>
    <w:rsid w:val="00D81979"/>
    <w:rsid w:val="00D8197F"/>
    <w:rsid w:val="00D819E3"/>
    <w:rsid w:val="00D81B99"/>
    <w:rsid w:val="00D81C7B"/>
    <w:rsid w:val="00D81D23"/>
    <w:rsid w:val="00D81D30"/>
    <w:rsid w:val="00D81DF4"/>
    <w:rsid w:val="00D81FA5"/>
    <w:rsid w:val="00D820A5"/>
    <w:rsid w:val="00D820B8"/>
    <w:rsid w:val="00D82399"/>
    <w:rsid w:val="00D82568"/>
    <w:rsid w:val="00D82799"/>
    <w:rsid w:val="00D828B5"/>
    <w:rsid w:val="00D8291B"/>
    <w:rsid w:val="00D8299E"/>
    <w:rsid w:val="00D82E50"/>
    <w:rsid w:val="00D82F42"/>
    <w:rsid w:val="00D82F80"/>
    <w:rsid w:val="00D83052"/>
    <w:rsid w:val="00D83074"/>
    <w:rsid w:val="00D830A8"/>
    <w:rsid w:val="00D8327F"/>
    <w:rsid w:val="00D83378"/>
    <w:rsid w:val="00D833D5"/>
    <w:rsid w:val="00D8341A"/>
    <w:rsid w:val="00D834B6"/>
    <w:rsid w:val="00D837A2"/>
    <w:rsid w:val="00D838FD"/>
    <w:rsid w:val="00D839C4"/>
    <w:rsid w:val="00D839D7"/>
    <w:rsid w:val="00D83AF1"/>
    <w:rsid w:val="00D83AFD"/>
    <w:rsid w:val="00D83B19"/>
    <w:rsid w:val="00D83B6C"/>
    <w:rsid w:val="00D83B77"/>
    <w:rsid w:val="00D83C41"/>
    <w:rsid w:val="00D83C70"/>
    <w:rsid w:val="00D83D8B"/>
    <w:rsid w:val="00D840A6"/>
    <w:rsid w:val="00D84100"/>
    <w:rsid w:val="00D84104"/>
    <w:rsid w:val="00D84134"/>
    <w:rsid w:val="00D841DB"/>
    <w:rsid w:val="00D841F4"/>
    <w:rsid w:val="00D84210"/>
    <w:rsid w:val="00D84232"/>
    <w:rsid w:val="00D842A1"/>
    <w:rsid w:val="00D842B6"/>
    <w:rsid w:val="00D8456E"/>
    <w:rsid w:val="00D845F1"/>
    <w:rsid w:val="00D848BB"/>
    <w:rsid w:val="00D848D3"/>
    <w:rsid w:val="00D8496E"/>
    <w:rsid w:val="00D84AFD"/>
    <w:rsid w:val="00D84B58"/>
    <w:rsid w:val="00D84BB6"/>
    <w:rsid w:val="00D84BFC"/>
    <w:rsid w:val="00D84CDF"/>
    <w:rsid w:val="00D84DC9"/>
    <w:rsid w:val="00D84E33"/>
    <w:rsid w:val="00D84FA3"/>
    <w:rsid w:val="00D853CB"/>
    <w:rsid w:val="00D8548C"/>
    <w:rsid w:val="00D8551C"/>
    <w:rsid w:val="00D85545"/>
    <w:rsid w:val="00D8556A"/>
    <w:rsid w:val="00D855E5"/>
    <w:rsid w:val="00D856F0"/>
    <w:rsid w:val="00D85894"/>
    <w:rsid w:val="00D858E8"/>
    <w:rsid w:val="00D8591C"/>
    <w:rsid w:val="00D85954"/>
    <w:rsid w:val="00D8598B"/>
    <w:rsid w:val="00D85AC8"/>
    <w:rsid w:val="00D85BD0"/>
    <w:rsid w:val="00D85BDA"/>
    <w:rsid w:val="00D85BF6"/>
    <w:rsid w:val="00D85D6A"/>
    <w:rsid w:val="00D85DC3"/>
    <w:rsid w:val="00D85F84"/>
    <w:rsid w:val="00D860F5"/>
    <w:rsid w:val="00D86162"/>
    <w:rsid w:val="00D8616F"/>
    <w:rsid w:val="00D861C6"/>
    <w:rsid w:val="00D86743"/>
    <w:rsid w:val="00D86790"/>
    <w:rsid w:val="00D868D2"/>
    <w:rsid w:val="00D86917"/>
    <w:rsid w:val="00D86919"/>
    <w:rsid w:val="00D8697E"/>
    <w:rsid w:val="00D86A97"/>
    <w:rsid w:val="00D86BBA"/>
    <w:rsid w:val="00D86C0F"/>
    <w:rsid w:val="00D86C33"/>
    <w:rsid w:val="00D86D84"/>
    <w:rsid w:val="00D86D8D"/>
    <w:rsid w:val="00D86D8E"/>
    <w:rsid w:val="00D86EB8"/>
    <w:rsid w:val="00D86F83"/>
    <w:rsid w:val="00D86FBF"/>
    <w:rsid w:val="00D8712A"/>
    <w:rsid w:val="00D87179"/>
    <w:rsid w:val="00D873EE"/>
    <w:rsid w:val="00D87860"/>
    <w:rsid w:val="00D878AC"/>
    <w:rsid w:val="00D87905"/>
    <w:rsid w:val="00D87974"/>
    <w:rsid w:val="00D87A3F"/>
    <w:rsid w:val="00D87A59"/>
    <w:rsid w:val="00D87BAB"/>
    <w:rsid w:val="00D87C7F"/>
    <w:rsid w:val="00D87E09"/>
    <w:rsid w:val="00D87F23"/>
    <w:rsid w:val="00D87F5F"/>
    <w:rsid w:val="00D87F70"/>
    <w:rsid w:val="00D903EB"/>
    <w:rsid w:val="00D90792"/>
    <w:rsid w:val="00D90931"/>
    <w:rsid w:val="00D9094B"/>
    <w:rsid w:val="00D90B78"/>
    <w:rsid w:val="00D90C09"/>
    <w:rsid w:val="00D90CF2"/>
    <w:rsid w:val="00D90D42"/>
    <w:rsid w:val="00D90ECE"/>
    <w:rsid w:val="00D90F3D"/>
    <w:rsid w:val="00D90FFD"/>
    <w:rsid w:val="00D9110F"/>
    <w:rsid w:val="00D91127"/>
    <w:rsid w:val="00D911BC"/>
    <w:rsid w:val="00D9126A"/>
    <w:rsid w:val="00D9126E"/>
    <w:rsid w:val="00D912C9"/>
    <w:rsid w:val="00D913B0"/>
    <w:rsid w:val="00D914AC"/>
    <w:rsid w:val="00D914E5"/>
    <w:rsid w:val="00D9168E"/>
    <w:rsid w:val="00D916BF"/>
    <w:rsid w:val="00D91769"/>
    <w:rsid w:val="00D91855"/>
    <w:rsid w:val="00D9187D"/>
    <w:rsid w:val="00D9188F"/>
    <w:rsid w:val="00D91973"/>
    <w:rsid w:val="00D919B9"/>
    <w:rsid w:val="00D91BAD"/>
    <w:rsid w:val="00D91D23"/>
    <w:rsid w:val="00D91D6D"/>
    <w:rsid w:val="00D91E1B"/>
    <w:rsid w:val="00D91EA1"/>
    <w:rsid w:val="00D91FCC"/>
    <w:rsid w:val="00D92136"/>
    <w:rsid w:val="00D92169"/>
    <w:rsid w:val="00D921E0"/>
    <w:rsid w:val="00D92258"/>
    <w:rsid w:val="00D92374"/>
    <w:rsid w:val="00D9240C"/>
    <w:rsid w:val="00D92647"/>
    <w:rsid w:val="00D9264F"/>
    <w:rsid w:val="00D92662"/>
    <w:rsid w:val="00D926C8"/>
    <w:rsid w:val="00D92769"/>
    <w:rsid w:val="00D927A2"/>
    <w:rsid w:val="00D92900"/>
    <w:rsid w:val="00D929AA"/>
    <w:rsid w:val="00D92C5C"/>
    <w:rsid w:val="00D92CEE"/>
    <w:rsid w:val="00D92E27"/>
    <w:rsid w:val="00D92E30"/>
    <w:rsid w:val="00D92F2C"/>
    <w:rsid w:val="00D92FC8"/>
    <w:rsid w:val="00D93057"/>
    <w:rsid w:val="00D930AC"/>
    <w:rsid w:val="00D930F1"/>
    <w:rsid w:val="00D930F5"/>
    <w:rsid w:val="00D930F6"/>
    <w:rsid w:val="00D932EE"/>
    <w:rsid w:val="00D933CE"/>
    <w:rsid w:val="00D933CF"/>
    <w:rsid w:val="00D933D5"/>
    <w:rsid w:val="00D934B5"/>
    <w:rsid w:val="00D9373B"/>
    <w:rsid w:val="00D938DF"/>
    <w:rsid w:val="00D93A7B"/>
    <w:rsid w:val="00D93A85"/>
    <w:rsid w:val="00D93AF8"/>
    <w:rsid w:val="00D93BA5"/>
    <w:rsid w:val="00D93C48"/>
    <w:rsid w:val="00D93CA1"/>
    <w:rsid w:val="00D93D40"/>
    <w:rsid w:val="00D93DA0"/>
    <w:rsid w:val="00D93DF5"/>
    <w:rsid w:val="00D93E24"/>
    <w:rsid w:val="00D93ECE"/>
    <w:rsid w:val="00D9402F"/>
    <w:rsid w:val="00D9403A"/>
    <w:rsid w:val="00D94054"/>
    <w:rsid w:val="00D940D3"/>
    <w:rsid w:val="00D9411F"/>
    <w:rsid w:val="00D94468"/>
    <w:rsid w:val="00D944B1"/>
    <w:rsid w:val="00D944D3"/>
    <w:rsid w:val="00D9464C"/>
    <w:rsid w:val="00D9470B"/>
    <w:rsid w:val="00D94983"/>
    <w:rsid w:val="00D949DA"/>
    <w:rsid w:val="00D94A57"/>
    <w:rsid w:val="00D94AE1"/>
    <w:rsid w:val="00D94B31"/>
    <w:rsid w:val="00D94B72"/>
    <w:rsid w:val="00D94C61"/>
    <w:rsid w:val="00D94CE3"/>
    <w:rsid w:val="00D94DD3"/>
    <w:rsid w:val="00D94E99"/>
    <w:rsid w:val="00D94FB1"/>
    <w:rsid w:val="00D95028"/>
    <w:rsid w:val="00D95078"/>
    <w:rsid w:val="00D95165"/>
    <w:rsid w:val="00D95237"/>
    <w:rsid w:val="00D95489"/>
    <w:rsid w:val="00D954FE"/>
    <w:rsid w:val="00D9554D"/>
    <w:rsid w:val="00D95582"/>
    <w:rsid w:val="00D9561C"/>
    <w:rsid w:val="00D95673"/>
    <w:rsid w:val="00D956F9"/>
    <w:rsid w:val="00D95881"/>
    <w:rsid w:val="00D95A43"/>
    <w:rsid w:val="00D95B63"/>
    <w:rsid w:val="00D95BDD"/>
    <w:rsid w:val="00D95C9E"/>
    <w:rsid w:val="00D95CA6"/>
    <w:rsid w:val="00D95D70"/>
    <w:rsid w:val="00D95DD4"/>
    <w:rsid w:val="00D95EE6"/>
    <w:rsid w:val="00D95F5D"/>
    <w:rsid w:val="00D95FA4"/>
    <w:rsid w:val="00D960DF"/>
    <w:rsid w:val="00D9613A"/>
    <w:rsid w:val="00D96170"/>
    <w:rsid w:val="00D9617F"/>
    <w:rsid w:val="00D961F5"/>
    <w:rsid w:val="00D96223"/>
    <w:rsid w:val="00D9634C"/>
    <w:rsid w:val="00D96363"/>
    <w:rsid w:val="00D96418"/>
    <w:rsid w:val="00D96683"/>
    <w:rsid w:val="00D966C8"/>
    <w:rsid w:val="00D9685C"/>
    <w:rsid w:val="00D968BE"/>
    <w:rsid w:val="00D968F7"/>
    <w:rsid w:val="00D9699D"/>
    <w:rsid w:val="00D96A15"/>
    <w:rsid w:val="00D96A50"/>
    <w:rsid w:val="00D96B33"/>
    <w:rsid w:val="00D96B8B"/>
    <w:rsid w:val="00D96D93"/>
    <w:rsid w:val="00D96DEF"/>
    <w:rsid w:val="00D96F0B"/>
    <w:rsid w:val="00D96FA3"/>
    <w:rsid w:val="00D96FC2"/>
    <w:rsid w:val="00D96FC9"/>
    <w:rsid w:val="00D96FD4"/>
    <w:rsid w:val="00D9707F"/>
    <w:rsid w:val="00D973AD"/>
    <w:rsid w:val="00D97591"/>
    <w:rsid w:val="00D97676"/>
    <w:rsid w:val="00D977F0"/>
    <w:rsid w:val="00D97811"/>
    <w:rsid w:val="00D9783D"/>
    <w:rsid w:val="00D9784D"/>
    <w:rsid w:val="00D978C8"/>
    <w:rsid w:val="00D9796A"/>
    <w:rsid w:val="00D979C1"/>
    <w:rsid w:val="00D97B43"/>
    <w:rsid w:val="00D97CFD"/>
    <w:rsid w:val="00D97D25"/>
    <w:rsid w:val="00D97E2F"/>
    <w:rsid w:val="00D97E9E"/>
    <w:rsid w:val="00D97E9F"/>
    <w:rsid w:val="00D97EC1"/>
    <w:rsid w:val="00D97ECD"/>
    <w:rsid w:val="00D97EF4"/>
    <w:rsid w:val="00D97F3C"/>
    <w:rsid w:val="00D97F48"/>
    <w:rsid w:val="00D97F5B"/>
    <w:rsid w:val="00DA00F6"/>
    <w:rsid w:val="00DA0167"/>
    <w:rsid w:val="00DA03BF"/>
    <w:rsid w:val="00DA03CF"/>
    <w:rsid w:val="00DA040A"/>
    <w:rsid w:val="00DA05D1"/>
    <w:rsid w:val="00DA06A7"/>
    <w:rsid w:val="00DA06B4"/>
    <w:rsid w:val="00DA06C1"/>
    <w:rsid w:val="00DA0710"/>
    <w:rsid w:val="00DA0713"/>
    <w:rsid w:val="00DA073C"/>
    <w:rsid w:val="00DA07E0"/>
    <w:rsid w:val="00DA0830"/>
    <w:rsid w:val="00DA0968"/>
    <w:rsid w:val="00DA0A00"/>
    <w:rsid w:val="00DA0B23"/>
    <w:rsid w:val="00DA0BFF"/>
    <w:rsid w:val="00DA0C68"/>
    <w:rsid w:val="00DA0CA7"/>
    <w:rsid w:val="00DA0DA6"/>
    <w:rsid w:val="00DA0E5B"/>
    <w:rsid w:val="00DA0FC6"/>
    <w:rsid w:val="00DA0FE7"/>
    <w:rsid w:val="00DA1066"/>
    <w:rsid w:val="00DA106B"/>
    <w:rsid w:val="00DA10EE"/>
    <w:rsid w:val="00DA1174"/>
    <w:rsid w:val="00DA11BA"/>
    <w:rsid w:val="00DA133E"/>
    <w:rsid w:val="00DA13A4"/>
    <w:rsid w:val="00DA14E5"/>
    <w:rsid w:val="00DA168D"/>
    <w:rsid w:val="00DA16C9"/>
    <w:rsid w:val="00DA16DF"/>
    <w:rsid w:val="00DA1851"/>
    <w:rsid w:val="00DA18AA"/>
    <w:rsid w:val="00DA1C45"/>
    <w:rsid w:val="00DA1D79"/>
    <w:rsid w:val="00DA1DDE"/>
    <w:rsid w:val="00DA1F75"/>
    <w:rsid w:val="00DA1F9D"/>
    <w:rsid w:val="00DA2010"/>
    <w:rsid w:val="00DA2129"/>
    <w:rsid w:val="00DA21FC"/>
    <w:rsid w:val="00DA2301"/>
    <w:rsid w:val="00DA2331"/>
    <w:rsid w:val="00DA234D"/>
    <w:rsid w:val="00DA2465"/>
    <w:rsid w:val="00DA24D8"/>
    <w:rsid w:val="00DA2661"/>
    <w:rsid w:val="00DA26A3"/>
    <w:rsid w:val="00DA2B62"/>
    <w:rsid w:val="00DA2E5D"/>
    <w:rsid w:val="00DA2ED0"/>
    <w:rsid w:val="00DA2F71"/>
    <w:rsid w:val="00DA2F79"/>
    <w:rsid w:val="00DA314B"/>
    <w:rsid w:val="00DA319E"/>
    <w:rsid w:val="00DA3202"/>
    <w:rsid w:val="00DA3304"/>
    <w:rsid w:val="00DA3477"/>
    <w:rsid w:val="00DA3541"/>
    <w:rsid w:val="00DA35BC"/>
    <w:rsid w:val="00DA35EC"/>
    <w:rsid w:val="00DA362E"/>
    <w:rsid w:val="00DA36FD"/>
    <w:rsid w:val="00DA371D"/>
    <w:rsid w:val="00DA372D"/>
    <w:rsid w:val="00DA3BFA"/>
    <w:rsid w:val="00DA3C2F"/>
    <w:rsid w:val="00DA3CB6"/>
    <w:rsid w:val="00DA3D5D"/>
    <w:rsid w:val="00DA3DA1"/>
    <w:rsid w:val="00DA3F57"/>
    <w:rsid w:val="00DA3FB5"/>
    <w:rsid w:val="00DA4012"/>
    <w:rsid w:val="00DA4039"/>
    <w:rsid w:val="00DA41E4"/>
    <w:rsid w:val="00DA42E0"/>
    <w:rsid w:val="00DA4306"/>
    <w:rsid w:val="00DA433B"/>
    <w:rsid w:val="00DA4381"/>
    <w:rsid w:val="00DA43C6"/>
    <w:rsid w:val="00DA43E3"/>
    <w:rsid w:val="00DA4492"/>
    <w:rsid w:val="00DA459F"/>
    <w:rsid w:val="00DA4694"/>
    <w:rsid w:val="00DA46E2"/>
    <w:rsid w:val="00DA47DA"/>
    <w:rsid w:val="00DA48B7"/>
    <w:rsid w:val="00DA48DD"/>
    <w:rsid w:val="00DA49AF"/>
    <w:rsid w:val="00DA4BCE"/>
    <w:rsid w:val="00DA4BF7"/>
    <w:rsid w:val="00DA4DE4"/>
    <w:rsid w:val="00DA4E8E"/>
    <w:rsid w:val="00DA4EEE"/>
    <w:rsid w:val="00DA4EEF"/>
    <w:rsid w:val="00DA4F1B"/>
    <w:rsid w:val="00DA5256"/>
    <w:rsid w:val="00DA52B5"/>
    <w:rsid w:val="00DA5331"/>
    <w:rsid w:val="00DA53DA"/>
    <w:rsid w:val="00DA53EF"/>
    <w:rsid w:val="00DA5407"/>
    <w:rsid w:val="00DA5498"/>
    <w:rsid w:val="00DA54E8"/>
    <w:rsid w:val="00DA554A"/>
    <w:rsid w:val="00DA56ED"/>
    <w:rsid w:val="00DA5793"/>
    <w:rsid w:val="00DA5963"/>
    <w:rsid w:val="00DA5A0F"/>
    <w:rsid w:val="00DA5B3B"/>
    <w:rsid w:val="00DA5B8F"/>
    <w:rsid w:val="00DA5E41"/>
    <w:rsid w:val="00DA5EB8"/>
    <w:rsid w:val="00DA5F5C"/>
    <w:rsid w:val="00DA6379"/>
    <w:rsid w:val="00DA6396"/>
    <w:rsid w:val="00DA65DD"/>
    <w:rsid w:val="00DA661C"/>
    <w:rsid w:val="00DA663A"/>
    <w:rsid w:val="00DA667B"/>
    <w:rsid w:val="00DA66E5"/>
    <w:rsid w:val="00DA674A"/>
    <w:rsid w:val="00DA6871"/>
    <w:rsid w:val="00DA6953"/>
    <w:rsid w:val="00DA695A"/>
    <w:rsid w:val="00DA6A1B"/>
    <w:rsid w:val="00DA6ADD"/>
    <w:rsid w:val="00DA6B3A"/>
    <w:rsid w:val="00DA6C51"/>
    <w:rsid w:val="00DA6D17"/>
    <w:rsid w:val="00DA6D7D"/>
    <w:rsid w:val="00DA6DB6"/>
    <w:rsid w:val="00DA6F01"/>
    <w:rsid w:val="00DA6F08"/>
    <w:rsid w:val="00DA7007"/>
    <w:rsid w:val="00DA711B"/>
    <w:rsid w:val="00DA7157"/>
    <w:rsid w:val="00DA723C"/>
    <w:rsid w:val="00DA72E2"/>
    <w:rsid w:val="00DA73C2"/>
    <w:rsid w:val="00DA755E"/>
    <w:rsid w:val="00DA7567"/>
    <w:rsid w:val="00DA75CF"/>
    <w:rsid w:val="00DA75FD"/>
    <w:rsid w:val="00DA75FF"/>
    <w:rsid w:val="00DA760B"/>
    <w:rsid w:val="00DA7654"/>
    <w:rsid w:val="00DA7659"/>
    <w:rsid w:val="00DA76AE"/>
    <w:rsid w:val="00DA776B"/>
    <w:rsid w:val="00DA77AC"/>
    <w:rsid w:val="00DA783B"/>
    <w:rsid w:val="00DA785C"/>
    <w:rsid w:val="00DA78D8"/>
    <w:rsid w:val="00DA7986"/>
    <w:rsid w:val="00DA79A6"/>
    <w:rsid w:val="00DA79C4"/>
    <w:rsid w:val="00DA7AA9"/>
    <w:rsid w:val="00DA7AAB"/>
    <w:rsid w:val="00DA7C87"/>
    <w:rsid w:val="00DA7CA9"/>
    <w:rsid w:val="00DA7D85"/>
    <w:rsid w:val="00DA7DE3"/>
    <w:rsid w:val="00DA7E5F"/>
    <w:rsid w:val="00DA7F15"/>
    <w:rsid w:val="00DA7FD3"/>
    <w:rsid w:val="00DB00BD"/>
    <w:rsid w:val="00DB00F1"/>
    <w:rsid w:val="00DB013B"/>
    <w:rsid w:val="00DB01AA"/>
    <w:rsid w:val="00DB023E"/>
    <w:rsid w:val="00DB0283"/>
    <w:rsid w:val="00DB0304"/>
    <w:rsid w:val="00DB051A"/>
    <w:rsid w:val="00DB0583"/>
    <w:rsid w:val="00DB069B"/>
    <w:rsid w:val="00DB06D3"/>
    <w:rsid w:val="00DB071B"/>
    <w:rsid w:val="00DB07B0"/>
    <w:rsid w:val="00DB08F8"/>
    <w:rsid w:val="00DB0B01"/>
    <w:rsid w:val="00DB0B83"/>
    <w:rsid w:val="00DB0D44"/>
    <w:rsid w:val="00DB0DF3"/>
    <w:rsid w:val="00DB0E20"/>
    <w:rsid w:val="00DB0E6B"/>
    <w:rsid w:val="00DB0E8B"/>
    <w:rsid w:val="00DB0F4F"/>
    <w:rsid w:val="00DB0F89"/>
    <w:rsid w:val="00DB1015"/>
    <w:rsid w:val="00DB121E"/>
    <w:rsid w:val="00DB1232"/>
    <w:rsid w:val="00DB1291"/>
    <w:rsid w:val="00DB12AE"/>
    <w:rsid w:val="00DB12D1"/>
    <w:rsid w:val="00DB12D8"/>
    <w:rsid w:val="00DB1465"/>
    <w:rsid w:val="00DB1594"/>
    <w:rsid w:val="00DB1809"/>
    <w:rsid w:val="00DB1995"/>
    <w:rsid w:val="00DB19B4"/>
    <w:rsid w:val="00DB1AFD"/>
    <w:rsid w:val="00DB1C60"/>
    <w:rsid w:val="00DB1C91"/>
    <w:rsid w:val="00DB1CA8"/>
    <w:rsid w:val="00DB1D55"/>
    <w:rsid w:val="00DB1E2F"/>
    <w:rsid w:val="00DB1FAD"/>
    <w:rsid w:val="00DB1FBE"/>
    <w:rsid w:val="00DB1FEC"/>
    <w:rsid w:val="00DB201D"/>
    <w:rsid w:val="00DB20BF"/>
    <w:rsid w:val="00DB20EB"/>
    <w:rsid w:val="00DB21B1"/>
    <w:rsid w:val="00DB21BF"/>
    <w:rsid w:val="00DB226D"/>
    <w:rsid w:val="00DB22B2"/>
    <w:rsid w:val="00DB230F"/>
    <w:rsid w:val="00DB239D"/>
    <w:rsid w:val="00DB2455"/>
    <w:rsid w:val="00DB24CC"/>
    <w:rsid w:val="00DB24DE"/>
    <w:rsid w:val="00DB24F2"/>
    <w:rsid w:val="00DB2585"/>
    <w:rsid w:val="00DB25A5"/>
    <w:rsid w:val="00DB27B1"/>
    <w:rsid w:val="00DB27D0"/>
    <w:rsid w:val="00DB2837"/>
    <w:rsid w:val="00DB284D"/>
    <w:rsid w:val="00DB2907"/>
    <w:rsid w:val="00DB293A"/>
    <w:rsid w:val="00DB29AF"/>
    <w:rsid w:val="00DB2A82"/>
    <w:rsid w:val="00DB2AF2"/>
    <w:rsid w:val="00DB2C31"/>
    <w:rsid w:val="00DB2C52"/>
    <w:rsid w:val="00DB2CAB"/>
    <w:rsid w:val="00DB2CAC"/>
    <w:rsid w:val="00DB2D5E"/>
    <w:rsid w:val="00DB2D6A"/>
    <w:rsid w:val="00DB2D82"/>
    <w:rsid w:val="00DB2DCA"/>
    <w:rsid w:val="00DB2F7B"/>
    <w:rsid w:val="00DB30A1"/>
    <w:rsid w:val="00DB31CA"/>
    <w:rsid w:val="00DB3214"/>
    <w:rsid w:val="00DB3383"/>
    <w:rsid w:val="00DB3457"/>
    <w:rsid w:val="00DB34E4"/>
    <w:rsid w:val="00DB354F"/>
    <w:rsid w:val="00DB35A7"/>
    <w:rsid w:val="00DB3665"/>
    <w:rsid w:val="00DB366B"/>
    <w:rsid w:val="00DB3671"/>
    <w:rsid w:val="00DB36D5"/>
    <w:rsid w:val="00DB36E2"/>
    <w:rsid w:val="00DB39B2"/>
    <w:rsid w:val="00DB39D3"/>
    <w:rsid w:val="00DB3B06"/>
    <w:rsid w:val="00DB3B07"/>
    <w:rsid w:val="00DB3BC3"/>
    <w:rsid w:val="00DB3BEE"/>
    <w:rsid w:val="00DB3F75"/>
    <w:rsid w:val="00DB3FC2"/>
    <w:rsid w:val="00DB411C"/>
    <w:rsid w:val="00DB41A8"/>
    <w:rsid w:val="00DB41EE"/>
    <w:rsid w:val="00DB4300"/>
    <w:rsid w:val="00DB436B"/>
    <w:rsid w:val="00DB43DD"/>
    <w:rsid w:val="00DB4483"/>
    <w:rsid w:val="00DB44AA"/>
    <w:rsid w:val="00DB44B6"/>
    <w:rsid w:val="00DB4638"/>
    <w:rsid w:val="00DB4921"/>
    <w:rsid w:val="00DB495C"/>
    <w:rsid w:val="00DB49A9"/>
    <w:rsid w:val="00DB4BA0"/>
    <w:rsid w:val="00DB4BA9"/>
    <w:rsid w:val="00DB4BAE"/>
    <w:rsid w:val="00DB4BBF"/>
    <w:rsid w:val="00DB4C1D"/>
    <w:rsid w:val="00DB4C1F"/>
    <w:rsid w:val="00DB4CAD"/>
    <w:rsid w:val="00DB4DAF"/>
    <w:rsid w:val="00DB4DEA"/>
    <w:rsid w:val="00DB4F7C"/>
    <w:rsid w:val="00DB50B7"/>
    <w:rsid w:val="00DB51A3"/>
    <w:rsid w:val="00DB5292"/>
    <w:rsid w:val="00DB5300"/>
    <w:rsid w:val="00DB54B3"/>
    <w:rsid w:val="00DB54DF"/>
    <w:rsid w:val="00DB558B"/>
    <w:rsid w:val="00DB5655"/>
    <w:rsid w:val="00DB5664"/>
    <w:rsid w:val="00DB56F3"/>
    <w:rsid w:val="00DB5773"/>
    <w:rsid w:val="00DB57A2"/>
    <w:rsid w:val="00DB59AE"/>
    <w:rsid w:val="00DB59E3"/>
    <w:rsid w:val="00DB5A4A"/>
    <w:rsid w:val="00DB5AFB"/>
    <w:rsid w:val="00DB5B32"/>
    <w:rsid w:val="00DB5BDE"/>
    <w:rsid w:val="00DB5C7B"/>
    <w:rsid w:val="00DB5D87"/>
    <w:rsid w:val="00DB5E7E"/>
    <w:rsid w:val="00DB5ECC"/>
    <w:rsid w:val="00DB5FB5"/>
    <w:rsid w:val="00DB60DA"/>
    <w:rsid w:val="00DB6136"/>
    <w:rsid w:val="00DB61C2"/>
    <w:rsid w:val="00DB62F8"/>
    <w:rsid w:val="00DB633D"/>
    <w:rsid w:val="00DB6370"/>
    <w:rsid w:val="00DB63C5"/>
    <w:rsid w:val="00DB63CA"/>
    <w:rsid w:val="00DB652B"/>
    <w:rsid w:val="00DB65CE"/>
    <w:rsid w:val="00DB69A1"/>
    <w:rsid w:val="00DB6A76"/>
    <w:rsid w:val="00DB6BD8"/>
    <w:rsid w:val="00DB6BDB"/>
    <w:rsid w:val="00DB6CEF"/>
    <w:rsid w:val="00DB6E41"/>
    <w:rsid w:val="00DB6E47"/>
    <w:rsid w:val="00DB6E63"/>
    <w:rsid w:val="00DB6EE9"/>
    <w:rsid w:val="00DB6F6B"/>
    <w:rsid w:val="00DB7056"/>
    <w:rsid w:val="00DB7097"/>
    <w:rsid w:val="00DB70A2"/>
    <w:rsid w:val="00DB7141"/>
    <w:rsid w:val="00DB71A4"/>
    <w:rsid w:val="00DB73BF"/>
    <w:rsid w:val="00DB7560"/>
    <w:rsid w:val="00DB7716"/>
    <w:rsid w:val="00DB781A"/>
    <w:rsid w:val="00DB7838"/>
    <w:rsid w:val="00DB785F"/>
    <w:rsid w:val="00DB78C7"/>
    <w:rsid w:val="00DB7920"/>
    <w:rsid w:val="00DB7962"/>
    <w:rsid w:val="00DB7991"/>
    <w:rsid w:val="00DB7A78"/>
    <w:rsid w:val="00DB7A7A"/>
    <w:rsid w:val="00DB7BB9"/>
    <w:rsid w:val="00DB7CD6"/>
    <w:rsid w:val="00DB7D14"/>
    <w:rsid w:val="00DB7DF9"/>
    <w:rsid w:val="00DB7E5A"/>
    <w:rsid w:val="00DC00CD"/>
    <w:rsid w:val="00DC0152"/>
    <w:rsid w:val="00DC01ED"/>
    <w:rsid w:val="00DC0395"/>
    <w:rsid w:val="00DC03A0"/>
    <w:rsid w:val="00DC043E"/>
    <w:rsid w:val="00DC050F"/>
    <w:rsid w:val="00DC0879"/>
    <w:rsid w:val="00DC08ED"/>
    <w:rsid w:val="00DC0A0A"/>
    <w:rsid w:val="00DC0A52"/>
    <w:rsid w:val="00DC0AD2"/>
    <w:rsid w:val="00DC0B50"/>
    <w:rsid w:val="00DC0DA2"/>
    <w:rsid w:val="00DC0E6A"/>
    <w:rsid w:val="00DC0F1C"/>
    <w:rsid w:val="00DC0F57"/>
    <w:rsid w:val="00DC0FB7"/>
    <w:rsid w:val="00DC12AA"/>
    <w:rsid w:val="00DC12DB"/>
    <w:rsid w:val="00DC1404"/>
    <w:rsid w:val="00DC1570"/>
    <w:rsid w:val="00DC1777"/>
    <w:rsid w:val="00DC186E"/>
    <w:rsid w:val="00DC1932"/>
    <w:rsid w:val="00DC19A3"/>
    <w:rsid w:val="00DC1AC3"/>
    <w:rsid w:val="00DC1AF0"/>
    <w:rsid w:val="00DC1C93"/>
    <w:rsid w:val="00DC1CA4"/>
    <w:rsid w:val="00DC1CCE"/>
    <w:rsid w:val="00DC1D01"/>
    <w:rsid w:val="00DC1D24"/>
    <w:rsid w:val="00DC1D47"/>
    <w:rsid w:val="00DC1EBB"/>
    <w:rsid w:val="00DC1FBE"/>
    <w:rsid w:val="00DC20BE"/>
    <w:rsid w:val="00DC22AE"/>
    <w:rsid w:val="00DC239A"/>
    <w:rsid w:val="00DC23E3"/>
    <w:rsid w:val="00DC24A4"/>
    <w:rsid w:val="00DC24D8"/>
    <w:rsid w:val="00DC2501"/>
    <w:rsid w:val="00DC251D"/>
    <w:rsid w:val="00DC2668"/>
    <w:rsid w:val="00DC26C6"/>
    <w:rsid w:val="00DC273C"/>
    <w:rsid w:val="00DC280B"/>
    <w:rsid w:val="00DC2823"/>
    <w:rsid w:val="00DC289B"/>
    <w:rsid w:val="00DC28C6"/>
    <w:rsid w:val="00DC2918"/>
    <w:rsid w:val="00DC2926"/>
    <w:rsid w:val="00DC2BF4"/>
    <w:rsid w:val="00DC2D0F"/>
    <w:rsid w:val="00DC2EDB"/>
    <w:rsid w:val="00DC2EF7"/>
    <w:rsid w:val="00DC2FC6"/>
    <w:rsid w:val="00DC3269"/>
    <w:rsid w:val="00DC33B3"/>
    <w:rsid w:val="00DC3583"/>
    <w:rsid w:val="00DC35D1"/>
    <w:rsid w:val="00DC35FD"/>
    <w:rsid w:val="00DC3616"/>
    <w:rsid w:val="00DC3769"/>
    <w:rsid w:val="00DC3775"/>
    <w:rsid w:val="00DC3934"/>
    <w:rsid w:val="00DC3A0F"/>
    <w:rsid w:val="00DC3A1B"/>
    <w:rsid w:val="00DC3B69"/>
    <w:rsid w:val="00DC3BF8"/>
    <w:rsid w:val="00DC3DB9"/>
    <w:rsid w:val="00DC3E9A"/>
    <w:rsid w:val="00DC3F13"/>
    <w:rsid w:val="00DC408A"/>
    <w:rsid w:val="00DC4299"/>
    <w:rsid w:val="00DC4538"/>
    <w:rsid w:val="00DC455D"/>
    <w:rsid w:val="00DC4613"/>
    <w:rsid w:val="00DC464D"/>
    <w:rsid w:val="00DC4684"/>
    <w:rsid w:val="00DC4797"/>
    <w:rsid w:val="00DC47AD"/>
    <w:rsid w:val="00DC4839"/>
    <w:rsid w:val="00DC4974"/>
    <w:rsid w:val="00DC49DD"/>
    <w:rsid w:val="00DC49E0"/>
    <w:rsid w:val="00DC4ABF"/>
    <w:rsid w:val="00DC4ACE"/>
    <w:rsid w:val="00DC4B77"/>
    <w:rsid w:val="00DC4BB7"/>
    <w:rsid w:val="00DC4C12"/>
    <w:rsid w:val="00DC4E3F"/>
    <w:rsid w:val="00DC4E51"/>
    <w:rsid w:val="00DC4E5F"/>
    <w:rsid w:val="00DC4F4E"/>
    <w:rsid w:val="00DC4FEE"/>
    <w:rsid w:val="00DC522E"/>
    <w:rsid w:val="00DC5393"/>
    <w:rsid w:val="00DC53A8"/>
    <w:rsid w:val="00DC53E8"/>
    <w:rsid w:val="00DC540B"/>
    <w:rsid w:val="00DC5414"/>
    <w:rsid w:val="00DC5417"/>
    <w:rsid w:val="00DC544D"/>
    <w:rsid w:val="00DC548B"/>
    <w:rsid w:val="00DC556B"/>
    <w:rsid w:val="00DC55DD"/>
    <w:rsid w:val="00DC5628"/>
    <w:rsid w:val="00DC564F"/>
    <w:rsid w:val="00DC5674"/>
    <w:rsid w:val="00DC580D"/>
    <w:rsid w:val="00DC5840"/>
    <w:rsid w:val="00DC5A28"/>
    <w:rsid w:val="00DC5A46"/>
    <w:rsid w:val="00DC5AFE"/>
    <w:rsid w:val="00DC5BCD"/>
    <w:rsid w:val="00DC5C39"/>
    <w:rsid w:val="00DC5C75"/>
    <w:rsid w:val="00DC5C9B"/>
    <w:rsid w:val="00DC5DA6"/>
    <w:rsid w:val="00DC5DC1"/>
    <w:rsid w:val="00DC5F1C"/>
    <w:rsid w:val="00DC5F8F"/>
    <w:rsid w:val="00DC60E6"/>
    <w:rsid w:val="00DC6142"/>
    <w:rsid w:val="00DC6319"/>
    <w:rsid w:val="00DC6468"/>
    <w:rsid w:val="00DC6640"/>
    <w:rsid w:val="00DC66A2"/>
    <w:rsid w:val="00DC670D"/>
    <w:rsid w:val="00DC67AC"/>
    <w:rsid w:val="00DC6896"/>
    <w:rsid w:val="00DC68E2"/>
    <w:rsid w:val="00DC6A5B"/>
    <w:rsid w:val="00DC6A9F"/>
    <w:rsid w:val="00DC6BE1"/>
    <w:rsid w:val="00DC6E45"/>
    <w:rsid w:val="00DC6E59"/>
    <w:rsid w:val="00DC6E68"/>
    <w:rsid w:val="00DC700D"/>
    <w:rsid w:val="00DC7036"/>
    <w:rsid w:val="00DC70C2"/>
    <w:rsid w:val="00DC7183"/>
    <w:rsid w:val="00DC749A"/>
    <w:rsid w:val="00DC7565"/>
    <w:rsid w:val="00DC758A"/>
    <w:rsid w:val="00DC760D"/>
    <w:rsid w:val="00DC7612"/>
    <w:rsid w:val="00DC7655"/>
    <w:rsid w:val="00DC7686"/>
    <w:rsid w:val="00DC7692"/>
    <w:rsid w:val="00DC77C6"/>
    <w:rsid w:val="00DC77C7"/>
    <w:rsid w:val="00DC77E8"/>
    <w:rsid w:val="00DC78DE"/>
    <w:rsid w:val="00DC7A94"/>
    <w:rsid w:val="00DC7ACC"/>
    <w:rsid w:val="00DC7BF4"/>
    <w:rsid w:val="00DC7C76"/>
    <w:rsid w:val="00DC7CDC"/>
    <w:rsid w:val="00DC7E30"/>
    <w:rsid w:val="00DC7E99"/>
    <w:rsid w:val="00DC7FB2"/>
    <w:rsid w:val="00DC7FFA"/>
    <w:rsid w:val="00DD0010"/>
    <w:rsid w:val="00DD0046"/>
    <w:rsid w:val="00DD00F3"/>
    <w:rsid w:val="00DD013E"/>
    <w:rsid w:val="00DD0240"/>
    <w:rsid w:val="00DD0259"/>
    <w:rsid w:val="00DD02C0"/>
    <w:rsid w:val="00DD03F1"/>
    <w:rsid w:val="00DD055A"/>
    <w:rsid w:val="00DD057D"/>
    <w:rsid w:val="00DD05AB"/>
    <w:rsid w:val="00DD05BA"/>
    <w:rsid w:val="00DD05C6"/>
    <w:rsid w:val="00DD0620"/>
    <w:rsid w:val="00DD084B"/>
    <w:rsid w:val="00DD08D0"/>
    <w:rsid w:val="00DD0979"/>
    <w:rsid w:val="00DD098D"/>
    <w:rsid w:val="00DD0990"/>
    <w:rsid w:val="00DD0995"/>
    <w:rsid w:val="00DD0B77"/>
    <w:rsid w:val="00DD0CD0"/>
    <w:rsid w:val="00DD0CD1"/>
    <w:rsid w:val="00DD0D0B"/>
    <w:rsid w:val="00DD0D57"/>
    <w:rsid w:val="00DD0DB4"/>
    <w:rsid w:val="00DD0E36"/>
    <w:rsid w:val="00DD1059"/>
    <w:rsid w:val="00DD118F"/>
    <w:rsid w:val="00DD11C7"/>
    <w:rsid w:val="00DD1255"/>
    <w:rsid w:val="00DD126F"/>
    <w:rsid w:val="00DD12F4"/>
    <w:rsid w:val="00DD13DF"/>
    <w:rsid w:val="00DD1402"/>
    <w:rsid w:val="00DD150D"/>
    <w:rsid w:val="00DD15C5"/>
    <w:rsid w:val="00DD1740"/>
    <w:rsid w:val="00DD1803"/>
    <w:rsid w:val="00DD18E1"/>
    <w:rsid w:val="00DD1ACC"/>
    <w:rsid w:val="00DD1C78"/>
    <w:rsid w:val="00DD1C80"/>
    <w:rsid w:val="00DD1D3B"/>
    <w:rsid w:val="00DD1DD8"/>
    <w:rsid w:val="00DD1E1E"/>
    <w:rsid w:val="00DD1F30"/>
    <w:rsid w:val="00DD1FC3"/>
    <w:rsid w:val="00DD208A"/>
    <w:rsid w:val="00DD223A"/>
    <w:rsid w:val="00DD23FC"/>
    <w:rsid w:val="00DD2512"/>
    <w:rsid w:val="00DD260A"/>
    <w:rsid w:val="00DD2644"/>
    <w:rsid w:val="00DD269E"/>
    <w:rsid w:val="00DD27DD"/>
    <w:rsid w:val="00DD27E9"/>
    <w:rsid w:val="00DD2889"/>
    <w:rsid w:val="00DD2A58"/>
    <w:rsid w:val="00DD2B0C"/>
    <w:rsid w:val="00DD2B9E"/>
    <w:rsid w:val="00DD2BB7"/>
    <w:rsid w:val="00DD2CBD"/>
    <w:rsid w:val="00DD2DB6"/>
    <w:rsid w:val="00DD2DC9"/>
    <w:rsid w:val="00DD2E4E"/>
    <w:rsid w:val="00DD2F23"/>
    <w:rsid w:val="00DD30C8"/>
    <w:rsid w:val="00DD311F"/>
    <w:rsid w:val="00DD3140"/>
    <w:rsid w:val="00DD314E"/>
    <w:rsid w:val="00DD31F5"/>
    <w:rsid w:val="00DD321E"/>
    <w:rsid w:val="00DD34F8"/>
    <w:rsid w:val="00DD35FC"/>
    <w:rsid w:val="00DD3640"/>
    <w:rsid w:val="00DD36D0"/>
    <w:rsid w:val="00DD3767"/>
    <w:rsid w:val="00DD3931"/>
    <w:rsid w:val="00DD393B"/>
    <w:rsid w:val="00DD396A"/>
    <w:rsid w:val="00DD3A62"/>
    <w:rsid w:val="00DD3ABC"/>
    <w:rsid w:val="00DD3E47"/>
    <w:rsid w:val="00DD3F1A"/>
    <w:rsid w:val="00DD3F78"/>
    <w:rsid w:val="00DD3FFA"/>
    <w:rsid w:val="00DD4017"/>
    <w:rsid w:val="00DD4027"/>
    <w:rsid w:val="00DD40EF"/>
    <w:rsid w:val="00DD4106"/>
    <w:rsid w:val="00DD41CF"/>
    <w:rsid w:val="00DD41EA"/>
    <w:rsid w:val="00DD42F8"/>
    <w:rsid w:val="00DD43DF"/>
    <w:rsid w:val="00DD45BF"/>
    <w:rsid w:val="00DD45D2"/>
    <w:rsid w:val="00DD471D"/>
    <w:rsid w:val="00DD4767"/>
    <w:rsid w:val="00DD477A"/>
    <w:rsid w:val="00DD477F"/>
    <w:rsid w:val="00DD479F"/>
    <w:rsid w:val="00DD47F3"/>
    <w:rsid w:val="00DD4835"/>
    <w:rsid w:val="00DD48E1"/>
    <w:rsid w:val="00DD499A"/>
    <w:rsid w:val="00DD49EC"/>
    <w:rsid w:val="00DD4A20"/>
    <w:rsid w:val="00DD4BBC"/>
    <w:rsid w:val="00DD4F86"/>
    <w:rsid w:val="00DD4F9B"/>
    <w:rsid w:val="00DD5342"/>
    <w:rsid w:val="00DD5517"/>
    <w:rsid w:val="00DD5713"/>
    <w:rsid w:val="00DD57C5"/>
    <w:rsid w:val="00DD588D"/>
    <w:rsid w:val="00DD5C6A"/>
    <w:rsid w:val="00DD5CA6"/>
    <w:rsid w:val="00DD5D39"/>
    <w:rsid w:val="00DD5DDE"/>
    <w:rsid w:val="00DD5EC4"/>
    <w:rsid w:val="00DD5EC5"/>
    <w:rsid w:val="00DD5ED1"/>
    <w:rsid w:val="00DD5F0B"/>
    <w:rsid w:val="00DD5F36"/>
    <w:rsid w:val="00DD6003"/>
    <w:rsid w:val="00DD6045"/>
    <w:rsid w:val="00DD629F"/>
    <w:rsid w:val="00DD6425"/>
    <w:rsid w:val="00DD64E6"/>
    <w:rsid w:val="00DD651E"/>
    <w:rsid w:val="00DD654E"/>
    <w:rsid w:val="00DD66C5"/>
    <w:rsid w:val="00DD68F1"/>
    <w:rsid w:val="00DD6A50"/>
    <w:rsid w:val="00DD6A6C"/>
    <w:rsid w:val="00DD6A7F"/>
    <w:rsid w:val="00DD6B25"/>
    <w:rsid w:val="00DD6B27"/>
    <w:rsid w:val="00DD6B35"/>
    <w:rsid w:val="00DD6B4A"/>
    <w:rsid w:val="00DD6BA3"/>
    <w:rsid w:val="00DD6BD1"/>
    <w:rsid w:val="00DD6C82"/>
    <w:rsid w:val="00DD6CC4"/>
    <w:rsid w:val="00DD6CDE"/>
    <w:rsid w:val="00DD6E5A"/>
    <w:rsid w:val="00DD7214"/>
    <w:rsid w:val="00DD725E"/>
    <w:rsid w:val="00DD745E"/>
    <w:rsid w:val="00DD74A6"/>
    <w:rsid w:val="00DD7680"/>
    <w:rsid w:val="00DD7812"/>
    <w:rsid w:val="00DD78EB"/>
    <w:rsid w:val="00DD7A14"/>
    <w:rsid w:val="00DD7A19"/>
    <w:rsid w:val="00DD7A4F"/>
    <w:rsid w:val="00DD7BF0"/>
    <w:rsid w:val="00DD7D99"/>
    <w:rsid w:val="00DD7DEE"/>
    <w:rsid w:val="00DD7DF3"/>
    <w:rsid w:val="00DD7E5D"/>
    <w:rsid w:val="00DD7ED8"/>
    <w:rsid w:val="00DE014D"/>
    <w:rsid w:val="00DE0160"/>
    <w:rsid w:val="00DE01A5"/>
    <w:rsid w:val="00DE04C1"/>
    <w:rsid w:val="00DE051C"/>
    <w:rsid w:val="00DE05F6"/>
    <w:rsid w:val="00DE065C"/>
    <w:rsid w:val="00DE06E7"/>
    <w:rsid w:val="00DE0789"/>
    <w:rsid w:val="00DE0806"/>
    <w:rsid w:val="00DE0911"/>
    <w:rsid w:val="00DE09AA"/>
    <w:rsid w:val="00DE09B1"/>
    <w:rsid w:val="00DE0A38"/>
    <w:rsid w:val="00DE0B2E"/>
    <w:rsid w:val="00DE0FA1"/>
    <w:rsid w:val="00DE11C4"/>
    <w:rsid w:val="00DE11E8"/>
    <w:rsid w:val="00DE122C"/>
    <w:rsid w:val="00DE1249"/>
    <w:rsid w:val="00DE12A3"/>
    <w:rsid w:val="00DE12D0"/>
    <w:rsid w:val="00DE133F"/>
    <w:rsid w:val="00DE1406"/>
    <w:rsid w:val="00DE141B"/>
    <w:rsid w:val="00DE15B6"/>
    <w:rsid w:val="00DE15E3"/>
    <w:rsid w:val="00DE15EC"/>
    <w:rsid w:val="00DE169A"/>
    <w:rsid w:val="00DE16D7"/>
    <w:rsid w:val="00DE1707"/>
    <w:rsid w:val="00DE17E3"/>
    <w:rsid w:val="00DE183B"/>
    <w:rsid w:val="00DE18CF"/>
    <w:rsid w:val="00DE1AC0"/>
    <w:rsid w:val="00DE1BFD"/>
    <w:rsid w:val="00DE1D4D"/>
    <w:rsid w:val="00DE1E6A"/>
    <w:rsid w:val="00DE1E6B"/>
    <w:rsid w:val="00DE1E80"/>
    <w:rsid w:val="00DE1F9D"/>
    <w:rsid w:val="00DE1FD2"/>
    <w:rsid w:val="00DE2021"/>
    <w:rsid w:val="00DE2026"/>
    <w:rsid w:val="00DE20C8"/>
    <w:rsid w:val="00DE2108"/>
    <w:rsid w:val="00DE213D"/>
    <w:rsid w:val="00DE2247"/>
    <w:rsid w:val="00DE2474"/>
    <w:rsid w:val="00DE2647"/>
    <w:rsid w:val="00DE2862"/>
    <w:rsid w:val="00DE2909"/>
    <w:rsid w:val="00DE2A31"/>
    <w:rsid w:val="00DE2AA5"/>
    <w:rsid w:val="00DE2C94"/>
    <w:rsid w:val="00DE2DD5"/>
    <w:rsid w:val="00DE2DFE"/>
    <w:rsid w:val="00DE2E1C"/>
    <w:rsid w:val="00DE2FAB"/>
    <w:rsid w:val="00DE2FC3"/>
    <w:rsid w:val="00DE3049"/>
    <w:rsid w:val="00DE30D1"/>
    <w:rsid w:val="00DE30DA"/>
    <w:rsid w:val="00DE330E"/>
    <w:rsid w:val="00DE33D3"/>
    <w:rsid w:val="00DE364A"/>
    <w:rsid w:val="00DE37B5"/>
    <w:rsid w:val="00DE385D"/>
    <w:rsid w:val="00DE38F4"/>
    <w:rsid w:val="00DE3BBD"/>
    <w:rsid w:val="00DE3C0D"/>
    <w:rsid w:val="00DE3C35"/>
    <w:rsid w:val="00DE3CFE"/>
    <w:rsid w:val="00DE3E34"/>
    <w:rsid w:val="00DE3E59"/>
    <w:rsid w:val="00DE3E9E"/>
    <w:rsid w:val="00DE3EA5"/>
    <w:rsid w:val="00DE3EE7"/>
    <w:rsid w:val="00DE3F6E"/>
    <w:rsid w:val="00DE4050"/>
    <w:rsid w:val="00DE405A"/>
    <w:rsid w:val="00DE405B"/>
    <w:rsid w:val="00DE410C"/>
    <w:rsid w:val="00DE4184"/>
    <w:rsid w:val="00DE4259"/>
    <w:rsid w:val="00DE4467"/>
    <w:rsid w:val="00DE4478"/>
    <w:rsid w:val="00DE45DD"/>
    <w:rsid w:val="00DE467E"/>
    <w:rsid w:val="00DE46FB"/>
    <w:rsid w:val="00DE4891"/>
    <w:rsid w:val="00DE4953"/>
    <w:rsid w:val="00DE4989"/>
    <w:rsid w:val="00DE4AE5"/>
    <w:rsid w:val="00DE4B70"/>
    <w:rsid w:val="00DE4BAA"/>
    <w:rsid w:val="00DE4BBB"/>
    <w:rsid w:val="00DE4C8D"/>
    <w:rsid w:val="00DE4E49"/>
    <w:rsid w:val="00DE4F47"/>
    <w:rsid w:val="00DE4FC6"/>
    <w:rsid w:val="00DE4FF1"/>
    <w:rsid w:val="00DE5068"/>
    <w:rsid w:val="00DE50DD"/>
    <w:rsid w:val="00DE514D"/>
    <w:rsid w:val="00DE51BC"/>
    <w:rsid w:val="00DE5294"/>
    <w:rsid w:val="00DE53B1"/>
    <w:rsid w:val="00DE5497"/>
    <w:rsid w:val="00DE54F0"/>
    <w:rsid w:val="00DE5555"/>
    <w:rsid w:val="00DE555C"/>
    <w:rsid w:val="00DE565F"/>
    <w:rsid w:val="00DE566E"/>
    <w:rsid w:val="00DE577E"/>
    <w:rsid w:val="00DE57AD"/>
    <w:rsid w:val="00DE5801"/>
    <w:rsid w:val="00DE5811"/>
    <w:rsid w:val="00DE5909"/>
    <w:rsid w:val="00DE594C"/>
    <w:rsid w:val="00DE5AE5"/>
    <w:rsid w:val="00DE5B19"/>
    <w:rsid w:val="00DE5B7D"/>
    <w:rsid w:val="00DE5C59"/>
    <w:rsid w:val="00DE5D38"/>
    <w:rsid w:val="00DE5F07"/>
    <w:rsid w:val="00DE6048"/>
    <w:rsid w:val="00DE61AC"/>
    <w:rsid w:val="00DE633E"/>
    <w:rsid w:val="00DE6365"/>
    <w:rsid w:val="00DE658B"/>
    <w:rsid w:val="00DE6737"/>
    <w:rsid w:val="00DE67AA"/>
    <w:rsid w:val="00DE6856"/>
    <w:rsid w:val="00DE6865"/>
    <w:rsid w:val="00DE68D0"/>
    <w:rsid w:val="00DE6985"/>
    <w:rsid w:val="00DE699F"/>
    <w:rsid w:val="00DE69A2"/>
    <w:rsid w:val="00DE6A3E"/>
    <w:rsid w:val="00DE6A41"/>
    <w:rsid w:val="00DE6BB3"/>
    <w:rsid w:val="00DE6D3D"/>
    <w:rsid w:val="00DE6D67"/>
    <w:rsid w:val="00DE6F65"/>
    <w:rsid w:val="00DE6F90"/>
    <w:rsid w:val="00DE7017"/>
    <w:rsid w:val="00DE7057"/>
    <w:rsid w:val="00DE70E8"/>
    <w:rsid w:val="00DE719D"/>
    <w:rsid w:val="00DE71E5"/>
    <w:rsid w:val="00DE73C6"/>
    <w:rsid w:val="00DE742A"/>
    <w:rsid w:val="00DE7467"/>
    <w:rsid w:val="00DE7495"/>
    <w:rsid w:val="00DE754C"/>
    <w:rsid w:val="00DE75A6"/>
    <w:rsid w:val="00DE75BB"/>
    <w:rsid w:val="00DE78EA"/>
    <w:rsid w:val="00DE7911"/>
    <w:rsid w:val="00DE793A"/>
    <w:rsid w:val="00DE7A45"/>
    <w:rsid w:val="00DE7A69"/>
    <w:rsid w:val="00DE7C2D"/>
    <w:rsid w:val="00DE7C9C"/>
    <w:rsid w:val="00DE7D2D"/>
    <w:rsid w:val="00DE7E61"/>
    <w:rsid w:val="00DE7F75"/>
    <w:rsid w:val="00DF012F"/>
    <w:rsid w:val="00DF039D"/>
    <w:rsid w:val="00DF03C1"/>
    <w:rsid w:val="00DF060F"/>
    <w:rsid w:val="00DF084D"/>
    <w:rsid w:val="00DF095E"/>
    <w:rsid w:val="00DF099E"/>
    <w:rsid w:val="00DF09B9"/>
    <w:rsid w:val="00DF0AB0"/>
    <w:rsid w:val="00DF0B39"/>
    <w:rsid w:val="00DF0B79"/>
    <w:rsid w:val="00DF0C1D"/>
    <w:rsid w:val="00DF0D76"/>
    <w:rsid w:val="00DF0D83"/>
    <w:rsid w:val="00DF0DAE"/>
    <w:rsid w:val="00DF0E13"/>
    <w:rsid w:val="00DF0E3B"/>
    <w:rsid w:val="00DF1171"/>
    <w:rsid w:val="00DF11A4"/>
    <w:rsid w:val="00DF135C"/>
    <w:rsid w:val="00DF1584"/>
    <w:rsid w:val="00DF164A"/>
    <w:rsid w:val="00DF1705"/>
    <w:rsid w:val="00DF188F"/>
    <w:rsid w:val="00DF1976"/>
    <w:rsid w:val="00DF1A78"/>
    <w:rsid w:val="00DF1C10"/>
    <w:rsid w:val="00DF1C96"/>
    <w:rsid w:val="00DF1CF8"/>
    <w:rsid w:val="00DF1FC4"/>
    <w:rsid w:val="00DF2093"/>
    <w:rsid w:val="00DF218A"/>
    <w:rsid w:val="00DF21DE"/>
    <w:rsid w:val="00DF21EB"/>
    <w:rsid w:val="00DF2372"/>
    <w:rsid w:val="00DF23C7"/>
    <w:rsid w:val="00DF23F1"/>
    <w:rsid w:val="00DF2490"/>
    <w:rsid w:val="00DF2529"/>
    <w:rsid w:val="00DF25D2"/>
    <w:rsid w:val="00DF2922"/>
    <w:rsid w:val="00DF2933"/>
    <w:rsid w:val="00DF2A08"/>
    <w:rsid w:val="00DF2B02"/>
    <w:rsid w:val="00DF2BCD"/>
    <w:rsid w:val="00DF2C12"/>
    <w:rsid w:val="00DF2DC2"/>
    <w:rsid w:val="00DF2E50"/>
    <w:rsid w:val="00DF2FB8"/>
    <w:rsid w:val="00DF302C"/>
    <w:rsid w:val="00DF3050"/>
    <w:rsid w:val="00DF30DE"/>
    <w:rsid w:val="00DF317A"/>
    <w:rsid w:val="00DF329D"/>
    <w:rsid w:val="00DF332C"/>
    <w:rsid w:val="00DF338E"/>
    <w:rsid w:val="00DF355C"/>
    <w:rsid w:val="00DF3592"/>
    <w:rsid w:val="00DF385A"/>
    <w:rsid w:val="00DF3913"/>
    <w:rsid w:val="00DF3965"/>
    <w:rsid w:val="00DF39B8"/>
    <w:rsid w:val="00DF3A74"/>
    <w:rsid w:val="00DF3AC6"/>
    <w:rsid w:val="00DF3B7B"/>
    <w:rsid w:val="00DF3C4B"/>
    <w:rsid w:val="00DF3CE0"/>
    <w:rsid w:val="00DF3D16"/>
    <w:rsid w:val="00DF3DC7"/>
    <w:rsid w:val="00DF3F7B"/>
    <w:rsid w:val="00DF40A0"/>
    <w:rsid w:val="00DF415D"/>
    <w:rsid w:val="00DF4276"/>
    <w:rsid w:val="00DF4280"/>
    <w:rsid w:val="00DF42DD"/>
    <w:rsid w:val="00DF42F5"/>
    <w:rsid w:val="00DF439C"/>
    <w:rsid w:val="00DF444C"/>
    <w:rsid w:val="00DF4474"/>
    <w:rsid w:val="00DF451B"/>
    <w:rsid w:val="00DF46D7"/>
    <w:rsid w:val="00DF47F6"/>
    <w:rsid w:val="00DF492B"/>
    <w:rsid w:val="00DF4948"/>
    <w:rsid w:val="00DF496D"/>
    <w:rsid w:val="00DF4A3F"/>
    <w:rsid w:val="00DF4A5B"/>
    <w:rsid w:val="00DF4C57"/>
    <w:rsid w:val="00DF4DDD"/>
    <w:rsid w:val="00DF4E09"/>
    <w:rsid w:val="00DF501D"/>
    <w:rsid w:val="00DF503D"/>
    <w:rsid w:val="00DF52DB"/>
    <w:rsid w:val="00DF539A"/>
    <w:rsid w:val="00DF5447"/>
    <w:rsid w:val="00DF5463"/>
    <w:rsid w:val="00DF5471"/>
    <w:rsid w:val="00DF5513"/>
    <w:rsid w:val="00DF572D"/>
    <w:rsid w:val="00DF57FD"/>
    <w:rsid w:val="00DF5815"/>
    <w:rsid w:val="00DF5E3A"/>
    <w:rsid w:val="00DF5ECA"/>
    <w:rsid w:val="00DF5F2B"/>
    <w:rsid w:val="00DF5FA8"/>
    <w:rsid w:val="00DF6093"/>
    <w:rsid w:val="00DF61AB"/>
    <w:rsid w:val="00DF6242"/>
    <w:rsid w:val="00DF627A"/>
    <w:rsid w:val="00DF63AF"/>
    <w:rsid w:val="00DF63B9"/>
    <w:rsid w:val="00DF6463"/>
    <w:rsid w:val="00DF652B"/>
    <w:rsid w:val="00DF656A"/>
    <w:rsid w:val="00DF65C9"/>
    <w:rsid w:val="00DF65F2"/>
    <w:rsid w:val="00DF6745"/>
    <w:rsid w:val="00DF674A"/>
    <w:rsid w:val="00DF67B4"/>
    <w:rsid w:val="00DF67EF"/>
    <w:rsid w:val="00DF67F3"/>
    <w:rsid w:val="00DF686F"/>
    <w:rsid w:val="00DF6907"/>
    <w:rsid w:val="00DF69C8"/>
    <w:rsid w:val="00DF69EE"/>
    <w:rsid w:val="00DF6D7F"/>
    <w:rsid w:val="00DF6DA6"/>
    <w:rsid w:val="00DF6DD1"/>
    <w:rsid w:val="00DF6E35"/>
    <w:rsid w:val="00DF6EEA"/>
    <w:rsid w:val="00DF702E"/>
    <w:rsid w:val="00DF7079"/>
    <w:rsid w:val="00DF7271"/>
    <w:rsid w:val="00DF72CF"/>
    <w:rsid w:val="00DF72F3"/>
    <w:rsid w:val="00DF7381"/>
    <w:rsid w:val="00DF738C"/>
    <w:rsid w:val="00DF73FF"/>
    <w:rsid w:val="00DF740E"/>
    <w:rsid w:val="00DF7468"/>
    <w:rsid w:val="00DF74A8"/>
    <w:rsid w:val="00DF7538"/>
    <w:rsid w:val="00DF75A8"/>
    <w:rsid w:val="00DF75CF"/>
    <w:rsid w:val="00DF7647"/>
    <w:rsid w:val="00DF7712"/>
    <w:rsid w:val="00DF773C"/>
    <w:rsid w:val="00DF78FC"/>
    <w:rsid w:val="00DF7A31"/>
    <w:rsid w:val="00DF7A66"/>
    <w:rsid w:val="00DF7A98"/>
    <w:rsid w:val="00DF7B93"/>
    <w:rsid w:val="00DF7C56"/>
    <w:rsid w:val="00DF7FEB"/>
    <w:rsid w:val="00E00061"/>
    <w:rsid w:val="00E000A2"/>
    <w:rsid w:val="00E0014C"/>
    <w:rsid w:val="00E001A8"/>
    <w:rsid w:val="00E002FC"/>
    <w:rsid w:val="00E0031E"/>
    <w:rsid w:val="00E003AA"/>
    <w:rsid w:val="00E00555"/>
    <w:rsid w:val="00E0057C"/>
    <w:rsid w:val="00E00583"/>
    <w:rsid w:val="00E00592"/>
    <w:rsid w:val="00E005B8"/>
    <w:rsid w:val="00E0061F"/>
    <w:rsid w:val="00E00646"/>
    <w:rsid w:val="00E009C4"/>
    <w:rsid w:val="00E009D3"/>
    <w:rsid w:val="00E00C7B"/>
    <w:rsid w:val="00E00CA9"/>
    <w:rsid w:val="00E00D79"/>
    <w:rsid w:val="00E00E95"/>
    <w:rsid w:val="00E00EBC"/>
    <w:rsid w:val="00E00EDA"/>
    <w:rsid w:val="00E00F5B"/>
    <w:rsid w:val="00E0103C"/>
    <w:rsid w:val="00E0115C"/>
    <w:rsid w:val="00E01172"/>
    <w:rsid w:val="00E0122B"/>
    <w:rsid w:val="00E01312"/>
    <w:rsid w:val="00E01335"/>
    <w:rsid w:val="00E013EE"/>
    <w:rsid w:val="00E0148A"/>
    <w:rsid w:val="00E014CE"/>
    <w:rsid w:val="00E01518"/>
    <w:rsid w:val="00E015EE"/>
    <w:rsid w:val="00E015FA"/>
    <w:rsid w:val="00E016FC"/>
    <w:rsid w:val="00E017C1"/>
    <w:rsid w:val="00E0183F"/>
    <w:rsid w:val="00E019B2"/>
    <w:rsid w:val="00E019D0"/>
    <w:rsid w:val="00E01B3C"/>
    <w:rsid w:val="00E01C0A"/>
    <w:rsid w:val="00E01C88"/>
    <w:rsid w:val="00E01E0F"/>
    <w:rsid w:val="00E01FD8"/>
    <w:rsid w:val="00E021C4"/>
    <w:rsid w:val="00E021ED"/>
    <w:rsid w:val="00E0228D"/>
    <w:rsid w:val="00E0232E"/>
    <w:rsid w:val="00E02346"/>
    <w:rsid w:val="00E024FB"/>
    <w:rsid w:val="00E0252B"/>
    <w:rsid w:val="00E02651"/>
    <w:rsid w:val="00E02810"/>
    <w:rsid w:val="00E0289E"/>
    <w:rsid w:val="00E028BC"/>
    <w:rsid w:val="00E028E4"/>
    <w:rsid w:val="00E02CB6"/>
    <w:rsid w:val="00E02CC2"/>
    <w:rsid w:val="00E02DB3"/>
    <w:rsid w:val="00E02E57"/>
    <w:rsid w:val="00E02E64"/>
    <w:rsid w:val="00E02FFF"/>
    <w:rsid w:val="00E03098"/>
    <w:rsid w:val="00E0344E"/>
    <w:rsid w:val="00E0352B"/>
    <w:rsid w:val="00E03533"/>
    <w:rsid w:val="00E03562"/>
    <w:rsid w:val="00E035E1"/>
    <w:rsid w:val="00E037D9"/>
    <w:rsid w:val="00E03849"/>
    <w:rsid w:val="00E038C3"/>
    <w:rsid w:val="00E038DB"/>
    <w:rsid w:val="00E03971"/>
    <w:rsid w:val="00E039B5"/>
    <w:rsid w:val="00E03A69"/>
    <w:rsid w:val="00E03AE0"/>
    <w:rsid w:val="00E03AE4"/>
    <w:rsid w:val="00E03B30"/>
    <w:rsid w:val="00E03B76"/>
    <w:rsid w:val="00E03B84"/>
    <w:rsid w:val="00E03BCE"/>
    <w:rsid w:val="00E03C12"/>
    <w:rsid w:val="00E03D07"/>
    <w:rsid w:val="00E03D7A"/>
    <w:rsid w:val="00E03EAF"/>
    <w:rsid w:val="00E03ED8"/>
    <w:rsid w:val="00E03F19"/>
    <w:rsid w:val="00E040A6"/>
    <w:rsid w:val="00E04320"/>
    <w:rsid w:val="00E04554"/>
    <w:rsid w:val="00E0464C"/>
    <w:rsid w:val="00E04770"/>
    <w:rsid w:val="00E04873"/>
    <w:rsid w:val="00E04A12"/>
    <w:rsid w:val="00E04A64"/>
    <w:rsid w:val="00E04C41"/>
    <w:rsid w:val="00E04CB0"/>
    <w:rsid w:val="00E04D03"/>
    <w:rsid w:val="00E04D3F"/>
    <w:rsid w:val="00E04D8D"/>
    <w:rsid w:val="00E04D95"/>
    <w:rsid w:val="00E04F47"/>
    <w:rsid w:val="00E04F70"/>
    <w:rsid w:val="00E04FC5"/>
    <w:rsid w:val="00E04FC8"/>
    <w:rsid w:val="00E051B3"/>
    <w:rsid w:val="00E051E2"/>
    <w:rsid w:val="00E051E7"/>
    <w:rsid w:val="00E05335"/>
    <w:rsid w:val="00E05427"/>
    <w:rsid w:val="00E05477"/>
    <w:rsid w:val="00E05492"/>
    <w:rsid w:val="00E05596"/>
    <w:rsid w:val="00E056A0"/>
    <w:rsid w:val="00E05708"/>
    <w:rsid w:val="00E059B0"/>
    <w:rsid w:val="00E05A30"/>
    <w:rsid w:val="00E05A9F"/>
    <w:rsid w:val="00E05B2F"/>
    <w:rsid w:val="00E05C63"/>
    <w:rsid w:val="00E05DA4"/>
    <w:rsid w:val="00E05E13"/>
    <w:rsid w:val="00E05E9A"/>
    <w:rsid w:val="00E06095"/>
    <w:rsid w:val="00E06098"/>
    <w:rsid w:val="00E060B2"/>
    <w:rsid w:val="00E060C8"/>
    <w:rsid w:val="00E0610B"/>
    <w:rsid w:val="00E0633C"/>
    <w:rsid w:val="00E06622"/>
    <w:rsid w:val="00E0672E"/>
    <w:rsid w:val="00E068C6"/>
    <w:rsid w:val="00E068E8"/>
    <w:rsid w:val="00E06955"/>
    <w:rsid w:val="00E06984"/>
    <w:rsid w:val="00E06B17"/>
    <w:rsid w:val="00E06B4B"/>
    <w:rsid w:val="00E06DC8"/>
    <w:rsid w:val="00E06DDA"/>
    <w:rsid w:val="00E0700C"/>
    <w:rsid w:val="00E07028"/>
    <w:rsid w:val="00E0711D"/>
    <w:rsid w:val="00E0716A"/>
    <w:rsid w:val="00E0724A"/>
    <w:rsid w:val="00E07430"/>
    <w:rsid w:val="00E07541"/>
    <w:rsid w:val="00E07562"/>
    <w:rsid w:val="00E075AC"/>
    <w:rsid w:val="00E077E5"/>
    <w:rsid w:val="00E07934"/>
    <w:rsid w:val="00E07A84"/>
    <w:rsid w:val="00E07B83"/>
    <w:rsid w:val="00E07CBD"/>
    <w:rsid w:val="00E07D05"/>
    <w:rsid w:val="00E07D53"/>
    <w:rsid w:val="00E07DC0"/>
    <w:rsid w:val="00E07E7A"/>
    <w:rsid w:val="00E07E7E"/>
    <w:rsid w:val="00E07E92"/>
    <w:rsid w:val="00E10046"/>
    <w:rsid w:val="00E10198"/>
    <w:rsid w:val="00E10293"/>
    <w:rsid w:val="00E102A4"/>
    <w:rsid w:val="00E102E8"/>
    <w:rsid w:val="00E103A9"/>
    <w:rsid w:val="00E104CA"/>
    <w:rsid w:val="00E10551"/>
    <w:rsid w:val="00E107A4"/>
    <w:rsid w:val="00E107FB"/>
    <w:rsid w:val="00E10828"/>
    <w:rsid w:val="00E10A5D"/>
    <w:rsid w:val="00E10A81"/>
    <w:rsid w:val="00E10C47"/>
    <w:rsid w:val="00E10CA3"/>
    <w:rsid w:val="00E10D44"/>
    <w:rsid w:val="00E10D6B"/>
    <w:rsid w:val="00E10DC2"/>
    <w:rsid w:val="00E10EB6"/>
    <w:rsid w:val="00E111E0"/>
    <w:rsid w:val="00E111F3"/>
    <w:rsid w:val="00E11337"/>
    <w:rsid w:val="00E11343"/>
    <w:rsid w:val="00E1141A"/>
    <w:rsid w:val="00E11437"/>
    <w:rsid w:val="00E11506"/>
    <w:rsid w:val="00E116F7"/>
    <w:rsid w:val="00E1170B"/>
    <w:rsid w:val="00E11774"/>
    <w:rsid w:val="00E117C6"/>
    <w:rsid w:val="00E117FF"/>
    <w:rsid w:val="00E118A4"/>
    <w:rsid w:val="00E118EE"/>
    <w:rsid w:val="00E1197C"/>
    <w:rsid w:val="00E11ADB"/>
    <w:rsid w:val="00E11C3B"/>
    <w:rsid w:val="00E11E6C"/>
    <w:rsid w:val="00E11F4F"/>
    <w:rsid w:val="00E122AB"/>
    <w:rsid w:val="00E1234F"/>
    <w:rsid w:val="00E1249F"/>
    <w:rsid w:val="00E1251C"/>
    <w:rsid w:val="00E1266B"/>
    <w:rsid w:val="00E126E7"/>
    <w:rsid w:val="00E12970"/>
    <w:rsid w:val="00E1298C"/>
    <w:rsid w:val="00E12A1F"/>
    <w:rsid w:val="00E12AF9"/>
    <w:rsid w:val="00E12C6F"/>
    <w:rsid w:val="00E12CE3"/>
    <w:rsid w:val="00E12D14"/>
    <w:rsid w:val="00E12E5B"/>
    <w:rsid w:val="00E12F73"/>
    <w:rsid w:val="00E13079"/>
    <w:rsid w:val="00E130A7"/>
    <w:rsid w:val="00E130E0"/>
    <w:rsid w:val="00E13266"/>
    <w:rsid w:val="00E133F6"/>
    <w:rsid w:val="00E13440"/>
    <w:rsid w:val="00E134D0"/>
    <w:rsid w:val="00E134F3"/>
    <w:rsid w:val="00E13577"/>
    <w:rsid w:val="00E1372E"/>
    <w:rsid w:val="00E138EE"/>
    <w:rsid w:val="00E1399E"/>
    <w:rsid w:val="00E13AEB"/>
    <w:rsid w:val="00E13B5F"/>
    <w:rsid w:val="00E13D74"/>
    <w:rsid w:val="00E13EE5"/>
    <w:rsid w:val="00E13FC6"/>
    <w:rsid w:val="00E13FFE"/>
    <w:rsid w:val="00E14094"/>
    <w:rsid w:val="00E14107"/>
    <w:rsid w:val="00E1423B"/>
    <w:rsid w:val="00E14303"/>
    <w:rsid w:val="00E14383"/>
    <w:rsid w:val="00E1438A"/>
    <w:rsid w:val="00E14479"/>
    <w:rsid w:val="00E144A6"/>
    <w:rsid w:val="00E144DA"/>
    <w:rsid w:val="00E14513"/>
    <w:rsid w:val="00E146BA"/>
    <w:rsid w:val="00E147D6"/>
    <w:rsid w:val="00E14805"/>
    <w:rsid w:val="00E148AE"/>
    <w:rsid w:val="00E1495F"/>
    <w:rsid w:val="00E14B31"/>
    <w:rsid w:val="00E14BBE"/>
    <w:rsid w:val="00E14C20"/>
    <w:rsid w:val="00E14DDA"/>
    <w:rsid w:val="00E14F21"/>
    <w:rsid w:val="00E14F67"/>
    <w:rsid w:val="00E14F6E"/>
    <w:rsid w:val="00E14F9F"/>
    <w:rsid w:val="00E15021"/>
    <w:rsid w:val="00E1502C"/>
    <w:rsid w:val="00E15075"/>
    <w:rsid w:val="00E1515D"/>
    <w:rsid w:val="00E1516E"/>
    <w:rsid w:val="00E15209"/>
    <w:rsid w:val="00E1533D"/>
    <w:rsid w:val="00E15399"/>
    <w:rsid w:val="00E15615"/>
    <w:rsid w:val="00E15769"/>
    <w:rsid w:val="00E15774"/>
    <w:rsid w:val="00E15788"/>
    <w:rsid w:val="00E157C6"/>
    <w:rsid w:val="00E1585A"/>
    <w:rsid w:val="00E1588D"/>
    <w:rsid w:val="00E15A6E"/>
    <w:rsid w:val="00E15A7A"/>
    <w:rsid w:val="00E15AEE"/>
    <w:rsid w:val="00E15EC5"/>
    <w:rsid w:val="00E15F1C"/>
    <w:rsid w:val="00E1602D"/>
    <w:rsid w:val="00E16100"/>
    <w:rsid w:val="00E16153"/>
    <w:rsid w:val="00E16213"/>
    <w:rsid w:val="00E16349"/>
    <w:rsid w:val="00E1644F"/>
    <w:rsid w:val="00E1645C"/>
    <w:rsid w:val="00E165E4"/>
    <w:rsid w:val="00E1666C"/>
    <w:rsid w:val="00E166B8"/>
    <w:rsid w:val="00E168E7"/>
    <w:rsid w:val="00E1697A"/>
    <w:rsid w:val="00E16A19"/>
    <w:rsid w:val="00E16B63"/>
    <w:rsid w:val="00E16BC0"/>
    <w:rsid w:val="00E16CCC"/>
    <w:rsid w:val="00E16D82"/>
    <w:rsid w:val="00E16E19"/>
    <w:rsid w:val="00E16E5A"/>
    <w:rsid w:val="00E16E77"/>
    <w:rsid w:val="00E16EBB"/>
    <w:rsid w:val="00E16F28"/>
    <w:rsid w:val="00E16FA0"/>
    <w:rsid w:val="00E17019"/>
    <w:rsid w:val="00E1715C"/>
    <w:rsid w:val="00E173BC"/>
    <w:rsid w:val="00E173EB"/>
    <w:rsid w:val="00E1759E"/>
    <w:rsid w:val="00E1767E"/>
    <w:rsid w:val="00E177AD"/>
    <w:rsid w:val="00E1783E"/>
    <w:rsid w:val="00E17858"/>
    <w:rsid w:val="00E17915"/>
    <w:rsid w:val="00E1791B"/>
    <w:rsid w:val="00E17A0A"/>
    <w:rsid w:val="00E17A0F"/>
    <w:rsid w:val="00E17A69"/>
    <w:rsid w:val="00E17BA6"/>
    <w:rsid w:val="00E17C80"/>
    <w:rsid w:val="00E17CB6"/>
    <w:rsid w:val="00E20024"/>
    <w:rsid w:val="00E2006C"/>
    <w:rsid w:val="00E2006E"/>
    <w:rsid w:val="00E20098"/>
    <w:rsid w:val="00E200FA"/>
    <w:rsid w:val="00E2014C"/>
    <w:rsid w:val="00E202AE"/>
    <w:rsid w:val="00E2042F"/>
    <w:rsid w:val="00E2053C"/>
    <w:rsid w:val="00E205E8"/>
    <w:rsid w:val="00E20650"/>
    <w:rsid w:val="00E206C8"/>
    <w:rsid w:val="00E20703"/>
    <w:rsid w:val="00E20760"/>
    <w:rsid w:val="00E2078C"/>
    <w:rsid w:val="00E207C5"/>
    <w:rsid w:val="00E207F3"/>
    <w:rsid w:val="00E2088C"/>
    <w:rsid w:val="00E20B46"/>
    <w:rsid w:val="00E20BA9"/>
    <w:rsid w:val="00E20D7F"/>
    <w:rsid w:val="00E20D8F"/>
    <w:rsid w:val="00E20E5C"/>
    <w:rsid w:val="00E20EBB"/>
    <w:rsid w:val="00E20F22"/>
    <w:rsid w:val="00E20F9D"/>
    <w:rsid w:val="00E210EA"/>
    <w:rsid w:val="00E2115E"/>
    <w:rsid w:val="00E2131D"/>
    <w:rsid w:val="00E21530"/>
    <w:rsid w:val="00E21579"/>
    <w:rsid w:val="00E21593"/>
    <w:rsid w:val="00E215C9"/>
    <w:rsid w:val="00E21642"/>
    <w:rsid w:val="00E21654"/>
    <w:rsid w:val="00E21715"/>
    <w:rsid w:val="00E217F0"/>
    <w:rsid w:val="00E21907"/>
    <w:rsid w:val="00E219FD"/>
    <w:rsid w:val="00E21AE4"/>
    <w:rsid w:val="00E21AFF"/>
    <w:rsid w:val="00E21B0C"/>
    <w:rsid w:val="00E21B78"/>
    <w:rsid w:val="00E21B7D"/>
    <w:rsid w:val="00E21BDE"/>
    <w:rsid w:val="00E21D6F"/>
    <w:rsid w:val="00E21F18"/>
    <w:rsid w:val="00E22047"/>
    <w:rsid w:val="00E22182"/>
    <w:rsid w:val="00E22213"/>
    <w:rsid w:val="00E2224D"/>
    <w:rsid w:val="00E22326"/>
    <w:rsid w:val="00E22344"/>
    <w:rsid w:val="00E223D7"/>
    <w:rsid w:val="00E22402"/>
    <w:rsid w:val="00E22443"/>
    <w:rsid w:val="00E2246B"/>
    <w:rsid w:val="00E224CC"/>
    <w:rsid w:val="00E22604"/>
    <w:rsid w:val="00E22660"/>
    <w:rsid w:val="00E2267C"/>
    <w:rsid w:val="00E226E2"/>
    <w:rsid w:val="00E2298E"/>
    <w:rsid w:val="00E22A50"/>
    <w:rsid w:val="00E22A83"/>
    <w:rsid w:val="00E22A87"/>
    <w:rsid w:val="00E22B94"/>
    <w:rsid w:val="00E22BA6"/>
    <w:rsid w:val="00E22BC1"/>
    <w:rsid w:val="00E22CB8"/>
    <w:rsid w:val="00E22CC9"/>
    <w:rsid w:val="00E22E15"/>
    <w:rsid w:val="00E22E2C"/>
    <w:rsid w:val="00E22E8E"/>
    <w:rsid w:val="00E22F13"/>
    <w:rsid w:val="00E22FAE"/>
    <w:rsid w:val="00E231BF"/>
    <w:rsid w:val="00E2323F"/>
    <w:rsid w:val="00E23270"/>
    <w:rsid w:val="00E232D6"/>
    <w:rsid w:val="00E23316"/>
    <w:rsid w:val="00E233BB"/>
    <w:rsid w:val="00E23467"/>
    <w:rsid w:val="00E23481"/>
    <w:rsid w:val="00E23542"/>
    <w:rsid w:val="00E237D7"/>
    <w:rsid w:val="00E23859"/>
    <w:rsid w:val="00E239D8"/>
    <w:rsid w:val="00E23A88"/>
    <w:rsid w:val="00E23C2F"/>
    <w:rsid w:val="00E23CAC"/>
    <w:rsid w:val="00E23E14"/>
    <w:rsid w:val="00E23F49"/>
    <w:rsid w:val="00E23F6D"/>
    <w:rsid w:val="00E240CD"/>
    <w:rsid w:val="00E2416E"/>
    <w:rsid w:val="00E242CE"/>
    <w:rsid w:val="00E242DF"/>
    <w:rsid w:val="00E2437B"/>
    <w:rsid w:val="00E243AF"/>
    <w:rsid w:val="00E2460A"/>
    <w:rsid w:val="00E2473B"/>
    <w:rsid w:val="00E2473D"/>
    <w:rsid w:val="00E24936"/>
    <w:rsid w:val="00E24A7D"/>
    <w:rsid w:val="00E24AA0"/>
    <w:rsid w:val="00E24C3C"/>
    <w:rsid w:val="00E24D3A"/>
    <w:rsid w:val="00E24E45"/>
    <w:rsid w:val="00E24E9D"/>
    <w:rsid w:val="00E24EE3"/>
    <w:rsid w:val="00E24FAA"/>
    <w:rsid w:val="00E250D1"/>
    <w:rsid w:val="00E2524D"/>
    <w:rsid w:val="00E2527A"/>
    <w:rsid w:val="00E25678"/>
    <w:rsid w:val="00E25862"/>
    <w:rsid w:val="00E258F7"/>
    <w:rsid w:val="00E25A00"/>
    <w:rsid w:val="00E25A1F"/>
    <w:rsid w:val="00E25CC2"/>
    <w:rsid w:val="00E25DEF"/>
    <w:rsid w:val="00E25F55"/>
    <w:rsid w:val="00E25F7B"/>
    <w:rsid w:val="00E26682"/>
    <w:rsid w:val="00E2672A"/>
    <w:rsid w:val="00E26738"/>
    <w:rsid w:val="00E26745"/>
    <w:rsid w:val="00E26821"/>
    <w:rsid w:val="00E268D5"/>
    <w:rsid w:val="00E268DD"/>
    <w:rsid w:val="00E269B6"/>
    <w:rsid w:val="00E26ABE"/>
    <w:rsid w:val="00E26B1A"/>
    <w:rsid w:val="00E26B24"/>
    <w:rsid w:val="00E26BC3"/>
    <w:rsid w:val="00E26BD8"/>
    <w:rsid w:val="00E26C8B"/>
    <w:rsid w:val="00E26CFD"/>
    <w:rsid w:val="00E26D1E"/>
    <w:rsid w:val="00E26D8F"/>
    <w:rsid w:val="00E26DD1"/>
    <w:rsid w:val="00E26E07"/>
    <w:rsid w:val="00E26E27"/>
    <w:rsid w:val="00E26F6A"/>
    <w:rsid w:val="00E27093"/>
    <w:rsid w:val="00E27132"/>
    <w:rsid w:val="00E27364"/>
    <w:rsid w:val="00E274FB"/>
    <w:rsid w:val="00E2755D"/>
    <w:rsid w:val="00E27622"/>
    <w:rsid w:val="00E276D0"/>
    <w:rsid w:val="00E277EB"/>
    <w:rsid w:val="00E2785E"/>
    <w:rsid w:val="00E278E5"/>
    <w:rsid w:val="00E27B87"/>
    <w:rsid w:val="00E27C51"/>
    <w:rsid w:val="00E27D62"/>
    <w:rsid w:val="00E27D69"/>
    <w:rsid w:val="00E27D9C"/>
    <w:rsid w:val="00E27DD3"/>
    <w:rsid w:val="00E27EF9"/>
    <w:rsid w:val="00E27F40"/>
    <w:rsid w:val="00E301E9"/>
    <w:rsid w:val="00E30215"/>
    <w:rsid w:val="00E3024A"/>
    <w:rsid w:val="00E30267"/>
    <w:rsid w:val="00E3027C"/>
    <w:rsid w:val="00E302BA"/>
    <w:rsid w:val="00E302F8"/>
    <w:rsid w:val="00E305CC"/>
    <w:rsid w:val="00E3070F"/>
    <w:rsid w:val="00E3073D"/>
    <w:rsid w:val="00E30786"/>
    <w:rsid w:val="00E3085D"/>
    <w:rsid w:val="00E30A76"/>
    <w:rsid w:val="00E30CC0"/>
    <w:rsid w:val="00E30D49"/>
    <w:rsid w:val="00E30FA9"/>
    <w:rsid w:val="00E31060"/>
    <w:rsid w:val="00E31061"/>
    <w:rsid w:val="00E31188"/>
    <w:rsid w:val="00E311C8"/>
    <w:rsid w:val="00E312BE"/>
    <w:rsid w:val="00E31321"/>
    <w:rsid w:val="00E3146A"/>
    <w:rsid w:val="00E315B6"/>
    <w:rsid w:val="00E3174C"/>
    <w:rsid w:val="00E3177A"/>
    <w:rsid w:val="00E31797"/>
    <w:rsid w:val="00E31822"/>
    <w:rsid w:val="00E31842"/>
    <w:rsid w:val="00E3191D"/>
    <w:rsid w:val="00E3198E"/>
    <w:rsid w:val="00E31B0F"/>
    <w:rsid w:val="00E31B70"/>
    <w:rsid w:val="00E31CDD"/>
    <w:rsid w:val="00E31DD1"/>
    <w:rsid w:val="00E31E08"/>
    <w:rsid w:val="00E31E57"/>
    <w:rsid w:val="00E31FA8"/>
    <w:rsid w:val="00E31FBC"/>
    <w:rsid w:val="00E32083"/>
    <w:rsid w:val="00E3217C"/>
    <w:rsid w:val="00E321EC"/>
    <w:rsid w:val="00E3227B"/>
    <w:rsid w:val="00E323BF"/>
    <w:rsid w:val="00E324CC"/>
    <w:rsid w:val="00E32534"/>
    <w:rsid w:val="00E325BA"/>
    <w:rsid w:val="00E325C3"/>
    <w:rsid w:val="00E32703"/>
    <w:rsid w:val="00E327E8"/>
    <w:rsid w:val="00E32877"/>
    <w:rsid w:val="00E3290C"/>
    <w:rsid w:val="00E3299E"/>
    <w:rsid w:val="00E32A6B"/>
    <w:rsid w:val="00E32AA8"/>
    <w:rsid w:val="00E32B68"/>
    <w:rsid w:val="00E32C93"/>
    <w:rsid w:val="00E32CEF"/>
    <w:rsid w:val="00E32D79"/>
    <w:rsid w:val="00E32EC1"/>
    <w:rsid w:val="00E32EE4"/>
    <w:rsid w:val="00E32F7D"/>
    <w:rsid w:val="00E3300C"/>
    <w:rsid w:val="00E330B5"/>
    <w:rsid w:val="00E330CE"/>
    <w:rsid w:val="00E3315A"/>
    <w:rsid w:val="00E33186"/>
    <w:rsid w:val="00E3356B"/>
    <w:rsid w:val="00E336C6"/>
    <w:rsid w:val="00E33863"/>
    <w:rsid w:val="00E338BC"/>
    <w:rsid w:val="00E33A52"/>
    <w:rsid w:val="00E33A9B"/>
    <w:rsid w:val="00E33BA5"/>
    <w:rsid w:val="00E33D62"/>
    <w:rsid w:val="00E33D8F"/>
    <w:rsid w:val="00E33E5C"/>
    <w:rsid w:val="00E33EBE"/>
    <w:rsid w:val="00E33EDB"/>
    <w:rsid w:val="00E33FDC"/>
    <w:rsid w:val="00E33FF0"/>
    <w:rsid w:val="00E34014"/>
    <w:rsid w:val="00E34102"/>
    <w:rsid w:val="00E34143"/>
    <w:rsid w:val="00E34149"/>
    <w:rsid w:val="00E34194"/>
    <w:rsid w:val="00E34416"/>
    <w:rsid w:val="00E344F5"/>
    <w:rsid w:val="00E34662"/>
    <w:rsid w:val="00E346E8"/>
    <w:rsid w:val="00E34783"/>
    <w:rsid w:val="00E34792"/>
    <w:rsid w:val="00E34863"/>
    <w:rsid w:val="00E34920"/>
    <w:rsid w:val="00E34931"/>
    <w:rsid w:val="00E34993"/>
    <w:rsid w:val="00E349B4"/>
    <w:rsid w:val="00E34D1B"/>
    <w:rsid w:val="00E34DA0"/>
    <w:rsid w:val="00E34DB3"/>
    <w:rsid w:val="00E34E39"/>
    <w:rsid w:val="00E34E45"/>
    <w:rsid w:val="00E34E56"/>
    <w:rsid w:val="00E34F16"/>
    <w:rsid w:val="00E35092"/>
    <w:rsid w:val="00E3513A"/>
    <w:rsid w:val="00E35189"/>
    <w:rsid w:val="00E3519F"/>
    <w:rsid w:val="00E351E3"/>
    <w:rsid w:val="00E35219"/>
    <w:rsid w:val="00E352DF"/>
    <w:rsid w:val="00E35318"/>
    <w:rsid w:val="00E35363"/>
    <w:rsid w:val="00E35402"/>
    <w:rsid w:val="00E3544E"/>
    <w:rsid w:val="00E3576F"/>
    <w:rsid w:val="00E357A3"/>
    <w:rsid w:val="00E357F8"/>
    <w:rsid w:val="00E3587A"/>
    <w:rsid w:val="00E358A6"/>
    <w:rsid w:val="00E3594B"/>
    <w:rsid w:val="00E35A67"/>
    <w:rsid w:val="00E35B7D"/>
    <w:rsid w:val="00E35B8F"/>
    <w:rsid w:val="00E35C41"/>
    <w:rsid w:val="00E35DFB"/>
    <w:rsid w:val="00E35E6C"/>
    <w:rsid w:val="00E35E71"/>
    <w:rsid w:val="00E35EB8"/>
    <w:rsid w:val="00E35FC1"/>
    <w:rsid w:val="00E3606F"/>
    <w:rsid w:val="00E36195"/>
    <w:rsid w:val="00E361B9"/>
    <w:rsid w:val="00E36220"/>
    <w:rsid w:val="00E3627C"/>
    <w:rsid w:val="00E36382"/>
    <w:rsid w:val="00E36431"/>
    <w:rsid w:val="00E3645A"/>
    <w:rsid w:val="00E3645E"/>
    <w:rsid w:val="00E3657C"/>
    <w:rsid w:val="00E366EB"/>
    <w:rsid w:val="00E36876"/>
    <w:rsid w:val="00E368EA"/>
    <w:rsid w:val="00E36A0B"/>
    <w:rsid w:val="00E36E03"/>
    <w:rsid w:val="00E37026"/>
    <w:rsid w:val="00E370B9"/>
    <w:rsid w:val="00E370E5"/>
    <w:rsid w:val="00E37117"/>
    <w:rsid w:val="00E371BD"/>
    <w:rsid w:val="00E3720F"/>
    <w:rsid w:val="00E37379"/>
    <w:rsid w:val="00E373C1"/>
    <w:rsid w:val="00E37483"/>
    <w:rsid w:val="00E37495"/>
    <w:rsid w:val="00E374D7"/>
    <w:rsid w:val="00E3758A"/>
    <w:rsid w:val="00E376BB"/>
    <w:rsid w:val="00E3782A"/>
    <w:rsid w:val="00E378BD"/>
    <w:rsid w:val="00E378CB"/>
    <w:rsid w:val="00E379D0"/>
    <w:rsid w:val="00E37A0C"/>
    <w:rsid w:val="00E37ACF"/>
    <w:rsid w:val="00E37B2B"/>
    <w:rsid w:val="00E37E09"/>
    <w:rsid w:val="00E37F20"/>
    <w:rsid w:val="00E37F29"/>
    <w:rsid w:val="00E37FD1"/>
    <w:rsid w:val="00E4002B"/>
    <w:rsid w:val="00E40078"/>
    <w:rsid w:val="00E401C9"/>
    <w:rsid w:val="00E402F5"/>
    <w:rsid w:val="00E403F9"/>
    <w:rsid w:val="00E40423"/>
    <w:rsid w:val="00E4047C"/>
    <w:rsid w:val="00E404D8"/>
    <w:rsid w:val="00E405D4"/>
    <w:rsid w:val="00E40741"/>
    <w:rsid w:val="00E4080F"/>
    <w:rsid w:val="00E40859"/>
    <w:rsid w:val="00E40888"/>
    <w:rsid w:val="00E4088C"/>
    <w:rsid w:val="00E4091A"/>
    <w:rsid w:val="00E40B06"/>
    <w:rsid w:val="00E40B16"/>
    <w:rsid w:val="00E40CEC"/>
    <w:rsid w:val="00E40D2C"/>
    <w:rsid w:val="00E40D85"/>
    <w:rsid w:val="00E40E67"/>
    <w:rsid w:val="00E40EC3"/>
    <w:rsid w:val="00E40F6A"/>
    <w:rsid w:val="00E40FCB"/>
    <w:rsid w:val="00E40FCD"/>
    <w:rsid w:val="00E411E8"/>
    <w:rsid w:val="00E41268"/>
    <w:rsid w:val="00E412C1"/>
    <w:rsid w:val="00E412FA"/>
    <w:rsid w:val="00E41327"/>
    <w:rsid w:val="00E41373"/>
    <w:rsid w:val="00E413A3"/>
    <w:rsid w:val="00E4142C"/>
    <w:rsid w:val="00E414AD"/>
    <w:rsid w:val="00E4171A"/>
    <w:rsid w:val="00E41733"/>
    <w:rsid w:val="00E419A6"/>
    <w:rsid w:val="00E41BB9"/>
    <w:rsid w:val="00E41C47"/>
    <w:rsid w:val="00E41C59"/>
    <w:rsid w:val="00E41C75"/>
    <w:rsid w:val="00E41D3C"/>
    <w:rsid w:val="00E41DA0"/>
    <w:rsid w:val="00E41DF8"/>
    <w:rsid w:val="00E41E7C"/>
    <w:rsid w:val="00E41EB8"/>
    <w:rsid w:val="00E420E2"/>
    <w:rsid w:val="00E4229C"/>
    <w:rsid w:val="00E42362"/>
    <w:rsid w:val="00E424D1"/>
    <w:rsid w:val="00E42508"/>
    <w:rsid w:val="00E4261E"/>
    <w:rsid w:val="00E42669"/>
    <w:rsid w:val="00E426D1"/>
    <w:rsid w:val="00E4275C"/>
    <w:rsid w:val="00E429F2"/>
    <w:rsid w:val="00E42A5C"/>
    <w:rsid w:val="00E42B72"/>
    <w:rsid w:val="00E42C23"/>
    <w:rsid w:val="00E42EE0"/>
    <w:rsid w:val="00E430AE"/>
    <w:rsid w:val="00E430BE"/>
    <w:rsid w:val="00E43189"/>
    <w:rsid w:val="00E433A1"/>
    <w:rsid w:val="00E433A8"/>
    <w:rsid w:val="00E433BF"/>
    <w:rsid w:val="00E433C7"/>
    <w:rsid w:val="00E43466"/>
    <w:rsid w:val="00E43548"/>
    <w:rsid w:val="00E43595"/>
    <w:rsid w:val="00E437F3"/>
    <w:rsid w:val="00E43812"/>
    <w:rsid w:val="00E43AD7"/>
    <w:rsid w:val="00E43C3E"/>
    <w:rsid w:val="00E43E39"/>
    <w:rsid w:val="00E43E6C"/>
    <w:rsid w:val="00E43F37"/>
    <w:rsid w:val="00E43FA6"/>
    <w:rsid w:val="00E43FFB"/>
    <w:rsid w:val="00E442FA"/>
    <w:rsid w:val="00E44352"/>
    <w:rsid w:val="00E4436D"/>
    <w:rsid w:val="00E445A6"/>
    <w:rsid w:val="00E445BC"/>
    <w:rsid w:val="00E446A8"/>
    <w:rsid w:val="00E446BB"/>
    <w:rsid w:val="00E447B2"/>
    <w:rsid w:val="00E4489D"/>
    <w:rsid w:val="00E448F2"/>
    <w:rsid w:val="00E44912"/>
    <w:rsid w:val="00E449E7"/>
    <w:rsid w:val="00E44ABE"/>
    <w:rsid w:val="00E44B7A"/>
    <w:rsid w:val="00E44CE1"/>
    <w:rsid w:val="00E44F68"/>
    <w:rsid w:val="00E44FA7"/>
    <w:rsid w:val="00E44FE8"/>
    <w:rsid w:val="00E4501A"/>
    <w:rsid w:val="00E450DD"/>
    <w:rsid w:val="00E45172"/>
    <w:rsid w:val="00E4524A"/>
    <w:rsid w:val="00E452B3"/>
    <w:rsid w:val="00E452DB"/>
    <w:rsid w:val="00E4531D"/>
    <w:rsid w:val="00E45407"/>
    <w:rsid w:val="00E45421"/>
    <w:rsid w:val="00E455A6"/>
    <w:rsid w:val="00E458C5"/>
    <w:rsid w:val="00E45959"/>
    <w:rsid w:val="00E45994"/>
    <w:rsid w:val="00E45A01"/>
    <w:rsid w:val="00E45A1B"/>
    <w:rsid w:val="00E45B60"/>
    <w:rsid w:val="00E45D09"/>
    <w:rsid w:val="00E45FDC"/>
    <w:rsid w:val="00E46109"/>
    <w:rsid w:val="00E4630E"/>
    <w:rsid w:val="00E4630F"/>
    <w:rsid w:val="00E4669D"/>
    <w:rsid w:val="00E466F0"/>
    <w:rsid w:val="00E46706"/>
    <w:rsid w:val="00E4686E"/>
    <w:rsid w:val="00E468A0"/>
    <w:rsid w:val="00E468F8"/>
    <w:rsid w:val="00E46907"/>
    <w:rsid w:val="00E46A45"/>
    <w:rsid w:val="00E46BDD"/>
    <w:rsid w:val="00E46CB8"/>
    <w:rsid w:val="00E46DEA"/>
    <w:rsid w:val="00E46DEF"/>
    <w:rsid w:val="00E46F13"/>
    <w:rsid w:val="00E46F37"/>
    <w:rsid w:val="00E47124"/>
    <w:rsid w:val="00E472A5"/>
    <w:rsid w:val="00E472CE"/>
    <w:rsid w:val="00E473F4"/>
    <w:rsid w:val="00E4746C"/>
    <w:rsid w:val="00E47509"/>
    <w:rsid w:val="00E47539"/>
    <w:rsid w:val="00E475AD"/>
    <w:rsid w:val="00E4773C"/>
    <w:rsid w:val="00E4794E"/>
    <w:rsid w:val="00E47A84"/>
    <w:rsid w:val="00E47AF8"/>
    <w:rsid w:val="00E47BD1"/>
    <w:rsid w:val="00E47BE8"/>
    <w:rsid w:val="00E47C36"/>
    <w:rsid w:val="00E47E2B"/>
    <w:rsid w:val="00E47ED4"/>
    <w:rsid w:val="00E47EE0"/>
    <w:rsid w:val="00E47F95"/>
    <w:rsid w:val="00E50016"/>
    <w:rsid w:val="00E50028"/>
    <w:rsid w:val="00E50249"/>
    <w:rsid w:val="00E50427"/>
    <w:rsid w:val="00E504D5"/>
    <w:rsid w:val="00E50572"/>
    <w:rsid w:val="00E50574"/>
    <w:rsid w:val="00E5057E"/>
    <w:rsid w:val="00E505CA"/>
    <w:rsid w:val="00E505FC"/>
    <w:rsid w:val="00E509B0"/>
    <w:rsid w:val="00E50B40"/>
    <w:rsid w:val="00E50C59"/>
    <w:rsid w:val="00E50CD5"/>
    <w:rsid w:val="00E50D4F"/>
    <w:rsid w:val="00E50DBC"/>
    <w:rsid w:val="00E50F84"/>
    <w:rsid w:val="00E50FC6"/>
    <w:rsid w:val="00E510C0"/>
    <w:rsid w:val="00E510DD"/>
    <w:rsid w:val="00E5113B"/>
    <w:rsid w:val="00E51174"/>
    <w:rsid w:val="00E511A9"/>
    <w:rsid w:val="00E512CB"/>
    <w:rsid w:val="00E513D8"/>
    <w:rsid w:val="00E516DE"/>
    <w:rsid w:val="00E5180E"/>
    <w:rsid w:val="00E518CF"/>
    <w:rsid w:val="00E518DB"/>
    <w:rsid w:val="00E51923"/>
    <w:rsid w:val="00E51ADE"/>
    <w:rsid w:val="00E51E23"/>
    <w:rsid w:val="00E51F8A"/>
    <w:rsid w:val="00E51F91"/>
    <w:rsid w:val="00E52170"/>
    <w:rsid w:val="00E521CC"/>
    <w:rsid w:val="00E52284"/>
    <w:rsid w:val="00E52295"/>
    <w:rsid w:val="00E524F9"/>
    <w:rsid w:val="00E5261D"/>
    <w:rsid w:val="00E52726"/>
    <w:rsid w:val="00E52BBC"/>
    <w:rsid w:val="00E52DF2"/>
    <w:rsid w:val="00E52F4D"/>
    <w:rsid w:val="00E53036"/>
    <w:rsid w:val="00E53169"/>
    <w:rsid w:val="00E531DD"/>
    <w:rsid w:val="00E53259"/>
    <w:rsid w:val="00E53348"/>
    <w:rsid w:val="00E53368"/>
    <w:rsid w:val="00E53695"/>
    <w:rsid w:val="00E536BF"/>
    <w:rsid w:val="00E537D2"/>
    <w:rsid w:val="00E537F1"/>
    <w:rsid w:val="00E5384B"/>
    <w:rsid w:val="00E53BF0"/>
    <w:rsid w:val="00E53C0E"/>
    <w:rsid w:val="00E53D18"/>
    <w:rsid w:val="00E53D26"/>
    <w:rsid w:val="00E53E4D"/>
    <w:rsid w:val="00E53ED3"/>
    <w:rsid w:val="00E540AB"/>
    <w:rsid w:val="00E541C4"/>
    <w:rsid w:val="00E541CC"/>
    <w:rsid w:val="00E5442E"/>
    <w:rsid w:val="00E54449"/>
    <w:rsid w:val="00E54529"/>
    <w:rsid w:val="00E5469A"/>
    <w:rsid w:val="00E546EA"/>
    <w:rsid w:val="00E547E6"/>
    <w:rsid w:val="00E548A6"/>
    <w:rsid w:val="00E548D0"/>
    <w:rsid w:val="00E54A0A"/>
    <w:rsid w:val="00E54A60"/>
    <w:rsid w:val="00E54AA2"/>
    <w:rsid w:val="00E54ADF"/>
    <w:rsid w:val="00E54C59"/>
    <w:rsid w:val="00E54C78"/>
    <w:rsid w:val="00E54C89"/>
    <w:rsid w:val="00E54D09"/>
    <w:rsid w:val="00E54D74"/>
    <w:rsid w:val="00E54DA9"/>
    <w:rsid w:val="00E54F17"/>
    <w:rsid w:val="00E54FB5"/>
    <w:rsid w:val="00E5504B"/>
    <w:rsid w:val="00E550BF"/>
    <w:rsid w:val="00E550EB"/>
    <w:rsid w:val="00E551E2"/>
    <w:rsid w:val="00E5521A"/>
    <w:rsid w:val="00E55284"/>
    <w:rsid w:val="00E553CF"/>
    <w:rsid w:val="00E5549F"/>
    <w:rsid w:val="00E55561"/>
    <w:rsid w:val="00E555C8"/>
    <w:rsid w:val="00E55627"/>
    <w:rsid w:val="00E55650"/>
    <w:rsid w:val="00E55660"/>
    <w:rsid w:val="00E55743"/>
    <w:rsid w:val="00E5581A"/>
    <w:rsid w:val="00E55896"/>
    <w:rsid w:val="00E5591A"/>
    <w:rsid w:val="00E5592C"/>
    <w:rsid w:val="00E55947"/>
    <w:rsid w:val="00E55985"/>
    <w:rsid w:val="00E559E5"/>
    <w:rsid w:val="00E55A5E"/>
    <w:rsid w:val="00E55A96"/>
    <w:rsid w:val="00E55AF8"/>
    <w:rsid w:val="00E55B90"/>
    <w:rsid w:val="00E55CFC"/>
    <w:rsid w:val="00E55D4C"/>
    <w:rsid w:val="00E55E00"/>
    <w:rsid w:val="00E55E8B"/>
    <w:rsid w:val="00E55EBB"/>
    <w:rsid w:val="00E55F27"/>
    <w:rsid w:val="00E5605E"/>
    <w:rsid w:val="00E5609E"/>
    <w:rsid w:val="00E560F9"/>
    <w:rsid w:val="00E5617B"/>
    <w:rsid w:val="00E561EB"/>
    <w:rsid w:val="00E56402"/>
    <w:rsid w:val="00E56418"/>
    <w:rsid w:val="00E566B0"/>
    <w:rsid w:val="00E566ED"/>
    <w:rsid w:val="00E56751"/>
    <w:rsid w:val="00E56771"/>
    <w:rsid w:val="00E56B6C"/>
    <w:rsid w:val="00E56BBA"/>
    <w:rsid w:val="00E56E1B"/>
    <w:rsid w:val="00E56E36"/>
    <w:rsid w:val="00E56E89"/>
    <w:rsid w:val="00E56F62"/>
    <w:rsid w:val="00E56F86"/>
    <w:rsid w:val="00E5701E"/>
    <w:rsid w:val="00E570F7"/>
    <w:rsid w:val="00E57163"/>
    <w:rsid w:val="00E5719E"/>
    <w:rsid w:val="00E57298"/>
    <w:rsid w:val="00E5729D"/>
    <w:rsid w:val="00E5732D"/>
    <w:rsid w:val="00E573E1"/>
    <w:rsid w:val="00E57414"/>
    <w:rsid w:val="00E574A1"/>
    <w:rsid w:val="00E574D9"/>
    <w:rsid w:val="00E577AD"/>
    <w:rsid w:val="00E5781C"/>
    <w:rsid w:val="00E57856"/>
    <w:rsid w:val="00E5787D"/>
    <w:rsid w:val="00E5795F"/>
    <w:rsid w:val="00E579BA"/>
    <w:rsid w:val="00E579C9"/>
    <w:rsid w:val="00E57BD1"/>
    <w:rsid w:val="00E57DFA"/>
    <w:rsid w:val="00E57E91"/>
    <w:rsid w:val="00E57ED1"/>
    <w:rsid w:val="00E6004F"/>
    <w:rsid w:val="00E600B3"/>
    <w:rsid w:val="00E600BC"/>
    <w:rsid w:val="00E60104"/>
    <w:rsid w:val="00E604DD"/>
    <w:rsid w:val="00E60550"/>
    <w:rsid w:val="00E605AC"/>
    <w:rsid w:val="00E6063C"/>
    <w:rsid w:val="00E60760"/>
    <w:rsid w:val="00E6082E"/>
    <w:rsid w:val="00E60886"/>
    <w:rsid w:val="00E608CF"/>
    <w:rsid w:val="00E60916"/>
    <w:rsid w:val="00E60931"/>
    <w:rsid w:val="00E60AA2"/>
    <w:rsid w:val="00E60AC6"/>
    <w:rsid w:val="00E60BBB"/>
    <w:rsid w:val="00E60BD9"/>
    <w:rsid w:val="00E60CDA"/>
    <w:rsid w:val="00E60CF7"/>
    <w:rsid w:val="00E60E6E"/>
    <w:rsid w:val="00E6106E"/>
    <w:rsid w:val="00E610BA"/>
    <w:rsid w:val="00E610FF"/>
    <w:rsid w:val="00E61344"/>
    <w:rsid w:val="00E6149C"/>
    <w:rsid w:val="00E615FF"/>
    <w:rsid w:val="00E6163C"/>
    <w:rsid w:val="00E6171E"/>
    <w:rsid w:val="00E61A16"/>
    <w:rsid w:val="00E61A5A"/>
    <w:rsid w:val="00E61AB4"/>
    <w:rsid w:val="00E61B21"/>
    <w:rsid w:val="00E61B71"/>
    <w:rsid w:val="00E61CB2"/>
    <w:rsid w:val="00E61DCB"/>
    <w:rsid w:val="00E61DF3"/>
    <w:rsid w:val="00E61EC2"/>
    <w:rsid w:val="00E62015"/>
    <w:rsid w:val="00E6209F"/>
    <w:rsid w:val="00E62444"/>
    <w:rsid w:val="00E62478"/>
    <w:rsid w:val="00E62537"/>
    <w:rsid w:val="00E6258D"/>
    <w:rsid w:val="00E625A3"/>
    <w:rsid w:val="00E625D6"/>
    <w:rsid w:val="00E6266B"/>
    <w:rsid w:val="00E626AA"/>
    <w:rsid w:val="00E626AC"/>
    <w:rsid w:val="00E626CC"/>
    <w:rsid w:val="00E62883"/>
    <w:rsid w:val="00E62A08"/>
    <w:rsid w:val="00E62A1D"/>
    <w:rsid w:val="00E62CBF"/>
    <w:rsid w:val="00E62E20"/>
    <w:rsid w:val="00E62E5C"/>
    <w:rsid w:val="00E62E6E"/>
    <w:rsid w:val="00E62E77"/>
    <w:rsid w:val="00E62EA1"/>
    <w:rsid w:val="00E62EB2"/>
    <w:rsid w:val="00E62F64"/>
    <w:rsid w:val="00E63129"/>
    <w:rsid w:val="00E63177"/>
    <w:rsid w:val="00E63321"/>
    <w:rsid w:val="00E63361"/>
    <w:rsid w:val="00E63441"/>
    <w:rsid w:val="00E63629"/>
    <w:rsid w:val="00E63663"/>
    <w:rsid w:val="00E63970"/>
    <w:rsid w:val="00E639B4"/>
    <w:rsid w:val="00E63B2B"/>
    <w:rsid w:val="00E63CF4"/>
    <w:rsid w:val="00E63D1F"/>
    <w:rsid w:val="00E63EC7"/>
    <w:rsid w:val="00E63FD7"/>
    <w:rsid w:val="00E6404F"/>
    <w:rsid w:val="00E6406C"/>
    <w:rsid w:val="00E640FA"/>
    <w:rsid w:val="00E641E8"/>
    <w:rsid w:val="00E642B3"/>
    <w:rsid w:val="00E643C7"/>
    <w:rsid w:val="00E643E8"/>
    <w:rsid w:val="00E64422"/>
    <w:rsid w:val="00E644E1"/>
    <w:rsid w:val="00E6458A"/>
    <w:rsid w:val="00E645AA"/>
    <w:rsid w:val="00E645B1"/>
    <w:rsid w:val="00E646A6"/>
    <w:rsid w:val="00E646CC"/>
    <w:rsid w:val="00E64893"/>
    <w:rsid w:val="00E649E3"/>
    <w:rsid w:val="00E64A33"/>
    <w:rsid w:val="00E64C1C"/>
    <w:rsid w:val="00E64CBD"/>
    <w:rsid w:val="00E64E4A"/>
    <w:rsid w:val="00E64E9A"/>
    <w:rsid w:val="00E64F5C"/>
    <w:rsid w:val="00E65108"/>
    <w:rsid w:val="00E6515D"/>
    <w:rsid w:val="00E65243"/>
    <w:rsid w:val="00E653A7"/>
    <w:rsid w:val="00E6552D"/>
    <w:rsid w:val="00E655F4"/>
    <w:rsid w:val="00E65706"/>
    <w:rsid w:val="00E65776"/>
    <w:rsid w:val="00E658E1"/>
    <w:rsid w:val="00E65909"/>
    <w:rsid w:val="00E65936"/>
    <w:rsid w:val="00E65939"/>
    <w:rsid w:val="00E65B8B"/>
    <w:rsid w:val="00E65C65"/>
    <w:rsid w:val="00E65CA1"/>
    <w:rsid w:val="00E65CB4"/>
    <w:rsid w:val="00E65DE3"/>
    <w:rsid w:val="00E65DFC"/>
    <w:rsid w:val="00E65E83"/>
    <w:rsid w:val="00E65FC5"/>
    <w:rsid w:val="00E66258"/>
    <w:rsid w:val="00E662DD"/>
    <w:rsid w:val="00E663A9"/>
    <w:rsid w:val="00E6647D"/>
    <w:rsid w:val="00E664C6"/>
    <w:rsid w:val="00E665A7"/>
    <w:rsid w:val="00E665E6"/>
    <w:rsid w:val="00E6663C"/>
    <w:rsid w:val="00E66727"/>
    <w:rsid w:val="00E66898"/>
    <w:rsid w:val="00E6697C"/>
    <w:rsid w:val="00E66A19"/>
    <w:rsid w:val="00E66CCB"/>
    <w:rsid w:val="00E66FF0"/>
    <w:rsid w:val="00E6718D"/>
    <w:rsid w:val="00E671B0"/>
    <w:rsid w:val="00E672CD"/>
    <w:rsid w:val="00E67419"/>
    <w:rsid w:val="00E6755C"/>
    <w:rsid w:val="00E6780A"/>
    <w:rsid w:val="00E67868"/>
    <w:rsid w:val="00E6790E"/>
    <w:rsid w:val="00E67A6F"/>
    <w:rsid w:val="00E67B59"/>
    <w:rsid w:val="00E67B84"/>
    <w:rsid w:val="00E67BB4"/>
    <w:rsid w:val="00E67DA6"/>
    <w:rsid w:val="00E67E18"/>
    <w:rsid w:val="00E67E48"/>
    <w:rsid w:val="00E67F5A"/>
    <w:rsid w:val="00E67F85"/>
    <w:rsid w:val="00E7004A"/>
    <w:rsid w:val="00E7011C"/>
    <w:rsid w:val="00E7037E"/>
    <w:rsid w:val="00E70580"/>
    <w:rsid w:val="00E70659"/>
    <w:rsid w:val="00E7065A"/>
    <w:rsid w:val="00E709C9"/>
    <w:rsid w:val="00E70B1E"/>
    <w:rsid w:val="00E70C49"/>
    <w:rsid w:val="00E70C5B"/>
    <w:rsid w:val="00E70DAC"/>
    <w:rsid w:val="00E70E66"/>
    <w:rsid w:val="00E70F69"/>
    <w:rsid w:val="00E71023"/>
    <w:rsid w:val="00E710CB"/>
    <w:rsid w:val="00E71131"/>
    <w:rsid w:val="00E711A2"/>
    <w:rsid w:val="00E71371"/>
    <w:rsid w:val="00E713E8"/>
    <w:rsid w:val="00E7148F"/>
    <w:rsid w:val="00E71504"/>
    <w:rsid w:val="00E7156C"/>
    <w:rsid w:val="00E71809"/>
    <w:rsid w:val="00E71843"/>
    <w:rsid w:val="00E71845"/>
    <w:rsid w:val="00E71B04"/>
    <w:rsid w:val="00E71B43"/>
    <w:rsid w:val="00E71B80"/>
    <w:rsid w:val="00E71E59"/>
    <w:rsid w:val="00E71E7B"/>
    <w:rsid w:val="00E71F36"/>
    <w:rsid w:val="00E71FAE"/>
    <w:rsid w:val="00E72058"/>
    <w:rsid w:val="00E72099"/>
    <w:rsid w:val="00E7215E"/>
    <w:rsid w:val="00E72221"/>
    <w:rsid w:val="00E722B5"/>
    <w:rsid w:val="00E7231F"/>
    <w:rsid w:val="00E7239F"/>
    <w:rsid w:val="00E724E1"/>
    <w:rsid w:val="00E72549"/>
    <w:rsid w:val="00E7267F"/>
    <w:rsid w:val="00E726A3"/>
    <w:rsid w:val="00E728CA"/>
    <w:rsid w:val="00E728D7"/>
    <w:rsid w:val="00E72B29"/>
    <w:rsid w:val="00E72B3D"/>
    <w:rsid w:val="00E72C9B"/>
    <w:rsid w:val="00E72CD5"/>
    <w:rsid w:val="00E72CD7"/>
    <w:rsid w:val="00E72D00"/>
    <w:rsid w:val="00E72D21"/>
    <w:rsid w:val="00E72DF2"/>
    <w:rsid w:val="00E7303A"/>
    <w:rsid w:val="00E7305B"/>
    <w:rsid w:val="00E730BB"/>
    <w:rsid w:val="00E73176"/>
    <w:rsid w:val="00E731FD"/>
    <w:rsid w:val="00E73333"/>
    <w:rsid w:val="00E734EF"/>
    <w:rsid w:val="00E7360F"/>
    <w:rsid w:val="00E73615"/>
    <w:rsid w:val="00E73646"/>
    <w:rsid w:val="00E7378D"/>
    <w:rsid w:val="00E7388A"/>
    <w:rsid w:val="00E738C7"/>
    <w:rsid w:val="00E73925"/>
    <w:rsid w:val="00E73A3F"/>
    <w:rsid w:val="00E73A67"/>
    <w:rsid w:val="00E73C39"/>
    <w:rsid w:val="00E73C87"/>
    <w:rsid w:val="00E73D53"/>
    <w:rsid w:val="00E74125"/>
    <w:rsid w:val="00E7412E"/>
    <w:rsid w:val="00E741AC"/>
    <w:rsid w:val="00E741C8"/>
    <w:rsid w:val="00E741E6"/>
    <w:rsid w:val="00E7427E"/>
    <w:rsid w:val="00E7429D"/>
    <w:rsid w:val="00E7431E"/>
    <w:rsid w:val="00E74376"/>
    <w:rsid w:val="00E744CC"/>
    <w:rsid w:val="00E745C7"/>
    <w:rsid w:val="00E7481C"/>
    <w:rsid w:val="00E74849"/>
    <w:rsid w:val="00E748B0"/>
    <w:rsid w:val="00E7491B"/>
    <w:rsid w:val="00E7493E"/>
    <w:rsid w:val="00E749D5"/>
    <w:rsid w:val="00E74A8C"/>
    <w:rsid w:val="00E74AF8"/>
    <w:rsid w:val="00E74C42"/>
    <w:rsid w:val="00E74DB4"/>
    <w:rsid w:val="00E74DFF"/>
    <w:rsid w:val="00E74EDF"/>
    <w:rsid w:val="00E74F73"/>
    <w:rsid w:val="00E74F9C"/>
    <w:rsid w:val="00E74F9F"/>
    <w:rsid w:val="00E74FB9"/>
    <w:rsid w:val="00E75024"/>
    <w:rsid w:val="00E75118"/>
    <w:rsid w:val="00E75210"/>
    <w:rsid w:val="00E75237"/>
    <w:rsid w:val="00E7541E"/>
    <w:rsid w:val="00E75521"/>
    <w:rsid w:val="00E7574F"/>
    <w:rsid w:val="00E757EE"/>
    <w:rsid w:val="00E75928"/>
    <w:rsid w:val="00E75A4C"/>
    <w:rsid w:val="00E75AD3"/>
    <w:rsid w:val="00E75B08"/>
    <w:rsid w:val="00E75CE8"/>
    <w:rsid w:val="00E75CF6"/>
    <w:rsid w:val="00E75F14"/>
    <w:rsid w:val="00E7619A"/>
    <w:rsid w:val="00E762E5"/>
    <w:rsid w:val="00E76309"/>
    <w:rsid w:val="00E7635C"/>
    <w:rsid w:val="00E76463"/>
    <w:rsid w:val="00E764B3"/>
    <w:rsid w:val="00E764EF"/>
    <w:rsid w:val="00E7655D"/>
    <w:rsid w:val="00E76580"/>
    <w:rsid w:val="00E765BD"/>
    <w:rsid w:val="00E765F1"/>
    <w:rsid w:val="00E76629"/>
    <w:rsid w:val="00E7663C"/>
    <w:rsid w:val="00E76688"/>
    <w:rsid w:val="00E766CE"/>
    <w:rsid w:val="00E7676B"/>
    <w:rsid w:val="00E767B7"/>
    <w:rsid w:val="00E7681E"/>
    <w:rsid w:val="00E76843"/>
    <w:rsid w:val="00E7688D"/>
    <w:rsid w:val="00E768C4"/>
    <w:rsid w:val="00E768EC"/>
    <w:rsid w:val="00E76A0B"/>
    <w:rsid w:val="00E76B44"/>
    <w:rsid w:val="00E76E91"/>
    <w:rsid w:val="00E76EF5"/>
    <w:rsid w:val="00E76F0B"/>
    <w:rsid w:val="00E76F95"/>
    <w:rsid w:val="00E7700A"/>
    <w:rsid w:val="00E77156"/>
    <w:rsid w:val="00E7718A"/>
    <w:rsid w:val="00E772A2"/>
    <w:rsid w:val="00E7740F"/>
    <w:rsid w:val="00E774F2"/>
    <w:rsid w:val="00E77771"/>
    <w:rsid w:val="00E77804"/>
    <w:rsid w:val="00E7797D"/>
    <w:rsid w:val="00E77A0B"/>
    <w:rsid w:val="00E77AE7"/>
    <w:rsid w:val="00E77B5C"/>
    <w:rsid w:val="00E77B98"/>
    <w:rsid w:val="00E77BA6"/>
    <w:rsid w:val="00E77BA7"/>
    <w:rsid w:val="00E77C72"/>
    <w:rsid w:val="00E77D31"/>
    <w:rsid w:val="00E77DD4"/>
    <w:rsid w:val="00E77DFE"/>
    <w:rsid w:val="00E77E51"/>
    <w:rsid w:val="00E77E9F"/>
    <w:rsid w:val="00E77EB1"/>
    <w:rsid w:val="00E77FB7"/>
    <w:rsid w:val="00E80078"/>
    <w:rsid w:val="00E80177"/>
    <w:rsid w:val="00E801E8"/>
    <w:rsid w:val="00E80238"/>
    <w:rsid w:val="00E80285"/>
    <w:rsid w:val="00E80349"/>
    <w:rsid w:val="00E80396"/>
    <w:rsid w:val="00E8044A"/>
    <w:rsid w:val="00E80462"/>
    <w:rsid w:val="00E804DE"/>
    <w:rsid w:val="00E805AF"/>
    <w:rsid w:val="00E8084E"/>
    <w:rsid w:val="00E80874"/>
    <w:rsid w:val="00E80875"/>
    <w:rsid w:val="00E8088C"/>
    <w:rsid w:val="00E80964"/>
    <w:rsid w:val="00E80993"/>
    <w:rsid w:val="00E80A2E"/>
    <w:rsid w:val="00E80AC6"/>
    <w:rsid w:val="00E80B3F"/>
    <w:rsid w:val="00E80B72"/>
    <w:rsid w:val="00E80BB7"/>
    <w:rsid w:val="00E80BDD"/>
    <w:rsid w:val="00E80C9B"/>
    <w:rsid w:val="00E80CDA"/>
    <w:rsid w:val="00E80DB8"/>
    <w:rsid w:val="00E8127E"/>
    <w:rsid w:val="00E8128B"/>
    <w:rsid w:val="00E8133C"/>
    <w:rsid w:val="00E8143E"/>
    <w:rsid w:val="00E8145C"/>
    <w:rsid w:val="00E81643"/>
    <w:rsid w:val="00E816FB"/>
    <w:rsid w:val="00E81750"/>
    <w:rsid w:val="00E8178B"/>
    <w:rsid w:val="00E8193F"/>
    <w:rsid w:val="00E81A4C"/>
    <w:rsid w:val="00E81AB8"/>
    <w:rsid w:val="00E81D9F"/>
    <w:rsid w:val="00E81E85"/>
    <w:rsid w:val="00E81EF2"/>
    <w:rsid w:val="00E81F4E"/>
    <w:rsid w:val="00E8209D"/>
    <w:rsid w:val="00E8213F"/>
    <w:rsid w:val="00E821F0"/>
    <w:rsid w:val="00E822CE"/>
    <w:rsid w:val="00E82474"/>
    <w:rsid w:val="00E8255B"/>
    <w:rsid w:val="00E8275D"/>
    <w:rsid w:val="00E82894"/>
    <w:rsid w:val="00E828D6"/>
    <w:rsid w:val="00E828EA"/>
    <w:rsid w:val="00E8291A"/>
    <w:rsid w:val="00E82952"/>
    <w:rsid w:val="00E829F3"/>
    <w:rsid w:val="00E82ADC"/>
    <w:rsid w:val="00E82B22"/>
    <w:rsid w:val="00E82BAD"/>
    <w:rsid w:val="00E82C62"/>
    <w:rsid w:val="00E82C7F"/>
    <w:rsid w:val="00E82DF9"/>
    <w:rsid w:val="00E82E15"/>
    <w:rsid w:val="00E82E1F"/>
    <w:rsid w:val="00E82E46"/>
    <w:rsid w:val="00E82F88"/>
    <w:rsid w:val="00E83080"/>
    <w:rsid w:val="00E830E6"/>
    <w:rsid w:val="00E83104"/>
    <w:rsid w:val="00E83324"/>
    <w:rsid w:val="00E8338B"/>
    <w:rsid w:val="00E8339C"/>
    <w:rsid w:val="00E83461"/>
    <w:rsid w:val="00E8347E"/>
    <w:rsid w:val="00E834A5"/>
    <w:rsid w:val="00E834EF"/>
    <w:rsid w:val="00E835C2"/>
    <w:rsid w:val="00E836F0"/>
    <w:rsid w:val="00E83778"/>
    <w:rsid w:val="00E837B5"/>
    <w:rsid w:val="00E837CF"/>
    <w:rsid w:val="00E83810"/>
    <w:rsid w:val="00E83902"/>
    <w:rsid w:val="00E83921"/>
    <w:rsid w:val="00E839D1"/>
    <w:rsid w:val="00E83A7F"/>
    <w:rsid w:val="00E83A83"/>
    <w:rsid w:val="00E83AFA"/>
    <w:rsid w:val="00E83ED9"/>
    <w:rsid w:val="00E83F16"/>
    <w:rsid w:val="00E83FB1"/>
    <w:rsid w:val="00E8412F"/>
    <w:rsid w:val="00E8423E"/>
    <w:rsid w:val="00E84340"/>
    <w:rsid w:val="00E843B2"/>
    <w:rsid w:val="00E843EC"/>
    <w:rsid w:val="00E84575"/>
    <w:rsid w:val="00E845CA"/>
    <w:rsid w:val="00E8460D"/>
    <w:rsid w:val="00E84626"/>
    <w:rsid w:val="00E8475E"/>
    <w:rsid w:val="00E847B2"/>
    <w:rsid w:val="00E84874"/>
    <w:rsid w:val="00E84963"/>
    <w:rsid w:val="00E849F8"/>
    <w:rsid w:val="00E84A2B"/>
    <w:rsid w:val="00E84A46"/>
    <w:rsid w:val="00E84A96"/>
    <w:rsid w:val="00E84A9E"/>
    <w:rsid w:val="00E84BC8"/>
    <w:rsid w:val="00E84C48"/>
    <w:rsid w:val="00E84CAF"/>
    <w:rsid w:val="00E84D6A"/>
    <w:rsid w:val="00E84D78"/>
    <w:rsid w:val="00E84DA4"/>
    <w:rsid w:val="00E8502B"/>
    <w:rsid w:val="00E85032"/>
    <w:rsid w:val="00E85036"/>
    <w:rsid w:val="00E85195"/>
    <w:rsid w:val="00E85208"/>
    <w:rsid w:val="00E8528A"/>
    <w:rsid w:val="00E85603"/>
    <w:rsid w:val="00E85661"/>
    <w:rsid w:val="00E8568D"/>
    <w:rsid w:val="00E85806"/>
    <w:rsid w:val="00E8581F"/>
    <w:rsid w:val="00E85870"/>
    <w:rsid w:val="00E859BD"/>
    <w:rsid w:val="00E85B63"/>
    <w:rsid w:val="00E85CD6"/>
    <w:rsid w:val="00E85DC0"/>
    <w:rsid w:val="00E85DD9"/>
    <w:rsid w:val="00E85F02"/>
    <w:rsid w:val="00E85FAB"/>
    <w:rsid w:val="00E86063"/>
    <w:rsid w:val="00E860EF"/>
    <w:rsid w:val="00E862BF"/>
    <w:rsid w:val="00E86302"/>
    <w:rsid w:val="00E8690B"/>
    <w:rsid w:val="00E869A4"/>
    <w:rsid w:val="00E86A4D"/>
    <w:rsid w:val="00E86D7D"/>
    <w:rsid w:val="00E86E4C"/>
    <w:rsid w:val="00E86EC9"/>
    <w:rsid w:val="00E86F64"/>
    <w:rsid w:val="00E86F71"/>
    <w:rsid w:val="00E86FCE"/>
    <w:rsid w:val="00E870AC"/>
    <w:rsid w:val="00E870D9"/>
    <w:rsid w:val="00E8719E"/>
    <w:rsid w:val="00E8736A"/>
    <w:rsid w:val="00E874C6"/>
    <w:rsid w:val="00E87616"/>
    <w:rsid w:val="00E876E6"/>
    <w:rsid w:val="00E876F3"/>
    <w:rsid w:val="00E8781F"/>
    <w:rsid w:val="00E879CD"/>
    <w:rsid w:val="00E87A3C"/>
    <w:rsid w:val="00E87A92"/>
    <w:rsid w:val="00E87BE0"/>
    <w:rsid w:val="00E87D0F"/>
    <w:rsid w:val="00E87DF6"/>
    <w:rsid w:val="00E87EE2"/>
    <w:rsid w:val="00E87F2C"/>
    <w:rsid w:val="00E900D5"/>
    <w:rsid w:val="00E900FF"/>
    <w:rsid w:val="00E9010E"/>
    <w:rsid w:val="00E902DF"/>
    <w:rsid w:val="00E90358"/>
    <w:rsid w:val="00E9036A"/>
    <w:rsid w:val="00E90382"/>
    <w:rsid w:val="00E903E2"/>
    <w:rsid w:val="00E9049B"/>
    <w:rsid w:val="00E904B1"/>
    <w:rsid w:val="00E904CF"/>
    <w:rsid w:val="00E905B9"/>
    <w:rsid w:val="00E905C1"/>
    <w:rsid w:val="00E906FF"/>
    <w:rsid w:val="00E9078A"/>
    <w:rsid w:val="00E90847"/>
    <w:rsid w:val="00E908C7"/>
    <w:rsid w:val="00E908D1"/>
    <w:rsid w:val="00E908D5"/>
    <w:rsid w:val="00E9097E"/>
    <w:rsid w:val="00E90AC9"/>
    <w:rsid w:val="00E90C15"/>
    <w:rsid w:val="00E90DAF"/>
    <w:rsid w:val="00E90E8A"/>
    <w:rsid w:val="00E90EDF"/>
    <w:rsid w:val="00E90F0D"/>
    <w:rsid w:val="00E90F6F"/>
    <w:rsid w:val="00E9104C"/>
    <w:rsid w:val="00E9108A"/>
    <w:rsid w:val="00E9115B"/>
    <w:rsid w:val="00E91214"/>
    <w:rsid w:val="00E9127D"/>
    <w:rsid w:val="00E91428"/>
    <w:rsid w:val="00E9143D"/>
    <w:rsid w:val="00E9145B"/>
    <w:rsid w:val="00E914AE"/>
    <w:rsid w:val="00E9155E"/>
    <w:rsid w:val="00E9158A"/>
    <w:rsid w:val="00E91613"/>
    <w:rsid w:val="00E91890"/>
    <w:rsid w:val="00E918CA"/>
    <w:rsid w:val="00E9196A"/>
    <w:rsid w:val="00E91A02"/>
    <w:rsid w:val="00E91C11"/>
    <w:rsid w:val="00E91C32"/>
    <w:rsid w:val="00E91C47"/>
    <w:rsid w:val="00E91F15"/>
    <w:rsid w:val="00E91F6C"/>
    <w:rsid w:val="00E9200E"/>
    <w:rsid w:val="00E92059"/>
    <w:rsid w:val="00E9205B"/>
    <w:rsid w:val="00E92171"/>
    <w:rsid w:val="00E92289"/>
    <w:rsid w:val="00E92290"/>
    <w:rsid w:val="00E92327"/>
    <w:rsid w:val="00E92384"/>
    <w:rsid w:val="00E923BB"/>
    <w:rsid w:val="00E925AF"/>
    <w:rsid w:val="00E925C4"/>
    <w:rsid w:val="00E925E0"/>
    <w:rsid w:val="00E92730"/>
    <w:rsid w:val="00E92758"/>
    <w:rsid w:val="00E927E3"/>
    <w:rsid w:val="00E92A76"/>
    <w:rsid w:val="00E92B34"/>
    <w:rsid w:val="00E92B64"/>
    <w:rsid w:val="00E92B66"/>
    <w:rsid w:val="00E92B71"/>
    <w:rsid w:val="00E92C85"/>
    <w:rsid w:val="00E92CB0"/>
    <w:rsid w:val="00E92D32"/>
    <w:rsid w:val="00E92D5B"/>
    <w:rsid w:val="00E92DD4"/>
    <w:rsid w:val="00E92E4C"/>
    <w:rsid w:val="00E93052"/>
    <w:rsid w:val="00E9317A"/>
    <w:rsid w:val="00E93258"/>
    <w:rsid w:val="00E932BF"/>
    <w:rsid w:val="00E933DE"/>
    <w:rsid w:val="00E9347A"/>
    <w:rsid w:val="00E934BD"/>
    <w:rsid w:val="00E93519"/>
    <w:rsid w:val="00E93607"/>
    <w:rsid w:val="00E9364D"/>
    <w:rsid w:val="00E936E0"/>
    <w:rsid w:val="00E9377C"/>
    <w:rsid w:val="00E93867"/>
    <w:rsid w:val="00E9388B"/>
    <w:rsid w:val="00E939A0"/>
    <w:rsid w:val="00E939DA"/>
    <w:rsid w:val="00E93CCE"/>
    <w:rsid w:val="00E93DBD"/>
    <w:rsid w:val="00E93EF7"/>
    <w:rsid w:val="00E94026"/>
    <w:rsid w:val="00E94092"/>
    <w:rsid w:val="00E94120"/>
    <w:rsid w:val="00E9412A"/>
    <w:rsid w:val="00E941A9"/>
    <w:rsid w:val="00E944EB"/>
    <w:rsid w:val="00E945B7"/>
    <w:rsid w:val="00E94626"/>
    <w:rsid w:val="00E94679"/>
    <w:rsid w:val="00E94728"/>
    <w:rsid w:val="00E947A4"/>
    <w:rsid w:val="00E94831"/>
    <w:rsid w:val="00E9489B"/>
    <w:rsid w:val="00E948B1"/>
    <w:rsid w:val="00E94B6D"/>
    <w:rsid w:val="00E94C92"/>
    <w:rsid w:val="00E94D8B"/>
    <w:rsid w:val="00E94DC0"/>
    <w:rsid w:val="00E94DCB"/>
    <w:rsid w:val="00E94DD3"/>
    <w:rsid w:val="00E94EDC"/>
    <w:rsid w:val="00E950A4"/>
    <w:rsid w:val="00E9510D"/>
    <w:rsid w:val="00E95394"/>
    <w:rsid w:val="00E95641"/>
    <w:rsid w:val="00E956D4"/>
    <w:rsid w:val="00E9584B"/>
    <w:rsid w:val="00E959DA"/>
    <w:rsid w:val="00E959E9"/>
    <w:rsid w:val="00E95A78"/>
    <w:rsid w:val="00E95A86"/>
    <w:rsid w:val="00E95A93"/>
    <w:rsid w:val="00E95AB8"/>
    <w:rsid w:val="00E95AEC"/>
    <w:rsid w:val="00E95B6B"/>
    <w:rsid w:val="00E95CD8"/>
    <w:rsid w:val="00E95D22"/>
    <w:rsid w:val="00E95D9B"/>
    <w:rsid w:val="00E95DCF"/>
    <w:rsid w:val="00E95F5E"/>
    <w:rsid w:val="00E95FDA"/>
    <w:rsid w:val="00E96040"/>
    <w:rsid w:val="00E960D6"/>
    <w:rsid w:val="00E961A8"/>
    <w:rsid w:val="00E961DE"/>
    <w:rsid w:val="00E9629B"/>
    <w:rsid w:val="00E962F2"/>
    <w:rsid w:val="00E96347"/>
    <w:rsid w:val="00E96359"/>
    <w:rsid w:val="00E963E7"/>
    <w:rsid w:val="00E964E6"/>
    <w:rsid w:val="00E9651D"/>
    <w:rsid w:val="00E965A8"/>
    <w:rsid w:val="00E96868"/>
    <w:rsid w:val="00E96884"/>
    <w:rsid w:val="00E968D1"/>
    <w:rsid w:val="00E9690E"/>
    <w:rsid w:val="00E969CD"/>
    <w:rsid w:val="00E96A00"/>
    <w:rsid w:val="00E96A15"/>
    <w:rsid w:val="00E96C61"/>
    <w:rsid w:val="00E96D9A"/>
    <w:rsid w:val="00E96DEF"/>
    <w:rsid w:val="00E96E66"/>
    <w:rsid w:val="00E96F8C"/>
    <w:rsid w:val="00E96FE8"/>
    <w:rsid w:val="00E97062"/>
    <w:rsid w:val="00E970EE"/>
    <w:rsid w:val="00E97234"/>
    <w:rsid w:val="00E973B6"/>
    <w:rsid w:val="00E97412"/>
    <w:rsid w:val="00E9746C"/>
    <w:rsid w:val="00E974D4"/>
    <w:rsid w:val="00E97551"/>
    <w:rsid w:val="00E97556"/>
    <w:rsid w:val="00E975DC"/>
    <w:rsid w:val="00E97766"/>
    <w:rsid w:val="00E979A8"/>
    <w:rsid w:val="00E979B5"/>
    <w:rsid w:val="00E97A0D"/>
    <w:rsid w:val="00E97C33"/>
    <w:rsid w:val="00E97C5B"/>
    <w:rsid w:val="00E97DA1"/>
    <w:rsid w:val="00E97EB2"/>
    <w:rsid w:val="00E97FA7"/>
    <w:rsid w:val="00EA000E"/>
    <w:rsid w:val="00EA0213"/>
    <w:rsid w:val="00EA0258"/>
    <w:rsid w:val="00EA04F2"/>
    <w:rsid w:val="00EA05C2"/>
    <w:rsid w:val="00EA0619"/>
    <w:rsid w:val="00EA07DD"/>
    <w:rsid w:val="00EA083B"/>
    <w:rsid w:val="00EA08EB"/>
    <w:rsid w:val="00EA08FD"/>
    <w:rsid w:val="00EA09E6"/>
    <w:rsid w:val="00EA0B8A"/>
    <w:rsid w:val="00EA0C04"/>
    <w:rsid w:val="00EA0CA1"/>
    <w:rsid w:val="00EA0D4D"/>
    <w:rsid w:val="00EA0E3B"/>
    <w:rsid w:val="00EA0F58"/>
    <w:rsid w:val="00EA0F5F"/>
    <w:rsid w:val="00EA0FE1"/>
    <w:rsid w:val="00EA0FFE"/>
    <w:rsid w:val="00EA1062"/>
    <w:rsid w:val="00EA117C"/>
    <w:rsid w:val="00EA1295"/>
    <w:rsid w:val="00EA12E4"/>
    <w:rsid w:val="00EA1314"/>
    <w:rsid w:val="00EA14B6"/>
    <w:rsid w:val="00EA1521"/>
    <w:rsid w:val="00EA1638"/>
    <w:rsid w:val="00EA16DA"/>
    <w:rsid w:val="00EA16EE"/>
    <w:rsid w:val="00EA1774"/>
    <w:rsid w:val="00EA19A5"/>
    <w:rsid w:val="00EA1C17"/>
    <w:rsid w:val="00EA1C26"/>
    <w:rsid w:val="00EA1D1D"/>
    <w:rsid w:val="00EA1F52"/>
    <w:rsid w:val="00EA20EC"/>
    <w:rsid w:val="00EA20F1"/>
    <w:rsid w:val="00EA22D6"/>
    <w:rsid w:val="00EA2397"/>
    <w:rsid w:val="00EA2462"/>
    <w:rsid w:val="00EA257E"/>
    <w:rsid w:val="00EA267C"/>
    <w:rsid w:val="00EA28BA"/>
    <w:rsid w:val="00EA2B1D"/>
    <w:rsid w:val="00EA2C83"/>
    <w:rsid w:val="00EA2CF0"/>
    <w:rsid w:val="00EA2D2C"/>
    <w:rsid w:val="00EA2DAC"/>
    <w:rsid w:val="00EA2DC6"/>
    <w:rsid w:val="00EA2DE0"/>
    <w:rsid w:val="00EA3346"/>
    <w:rsid w:val="00EA3376"/>
    <w:rsid w:val="00EA33D2"/>
    <w:rsid w:val="00EA33FD"/>
    <w:rsid w:val="00EA359E"/>
    <w:rsid w:val="00EA36B5"/>
    <w:rsid w:val="00EA3735"/>
    <w:rsid w:val="00EA3820"/>
    <w:rsid w:val="00EA38FF"/>
    <w:rsid w:val="00EA39D6"/>
    <w:rsid w:val="00EA3A35"/>
    <w:rsid w:val="00EA3A91"/>
    <w:rsid w:val="00EA3B36"/>
    <w:rsid w:val="00EA3CF8"/>
    <w:rsid w:val="00EA3E01"/>
    <w:rsid w:val="00EA411A"/>
    <w:rsid w:val="00EA414C"/>
    <w:rsid w:val="00EA422C"/>
    <w:rsid w:val="00EA42BE"/>
    <w:rsid w:val="00EA43E7"/>
    <w:rsid w:val="00EA45DA"/>
    <w:rsid w:val="00EA4624"/>
    <w:rsid w:val="00EA4740"/>
    <w:rsid w:val="00EA48D1"/>
    <w:rsid w:val="00EA48F7"/>
    <w:rsid w:val="00EA4AF3"/>
    <w:rsid w:val="00EA4BA6"/>
    <w:rsid w:val="00EA4C59"/>
    <w:rsid w:val="00EA4C8D"/>
    <w:rsid w:val="00EA4CD9"/>
    <w:rsid w:val="00EA4E24"/>
    <w:rsid w:val="00EA4E2C"/>
    <w:rsid w:val="00EA504F"/>
    <w:rsid w:val="00EA5144"/>
    <w:rsid w:val="00EA51A5"/>
    <w:rsid w:val="00EA5275"/>
    <w:rsid w:val="00EA52F0"/>
    <w:rsid w:val="00EA533F"/>
    <w:rsid w:val="00EA53CD"/>
    <w:rsid w:val="00EA53D1"/>
    <w:rsid w:val="00EA53DB"/>
    <w:rsid w:val="00EA53F2"/>
    <w:rsid w:val="00EA56F4"/>
    <w:rsid w:val="00EA5701"/>
    <w:rsid w:val="00EA5708"/>
    <w:rsid w:val="00EA576A"/>
    <w:rsid w:val="00EA57D2"/>
    <w:rsid w:val="00EA57F5"/>
    <w:rsid w:val="00EA5831"/>
    <w:rsid w:val="00EA590C"/>
    <w:rsid w:val="00EA59C8"/>
    <w:rsid w:val="00EA5A17"/>
    <w:rsid w:val="00EA5CD8"/>
    <w:rsid w:val="00EA5CF0"/>
    <w:rsid w:val="00EA5E87"/>
    <w:rsid w:val="00EA613B"/>
    <w:rsid w:val="00EA6257"/>
    <w:rsid w:val="00EA6283"/>
    <w:rsid w:val="00EA62E2"/>
    <w:rsid w:val="00EA6732"/>
    <w:rsid w:val="00EA6852"/>
    <w:rsid w:val="00EA6A6A"/>
    <w:rsid w:val="00EA6B9D"/>
    <w:rsid w:val="00EA6F53"/>
    <w:rsid w:val="00EA729C"/>
    <w:rsid w:val="00EA72CD"/>
    <w:rsid w:val="00EA7326"/>
    <w:rsid w:val="00EA7488"/>
    <w:rsid w:val="00EA74B1"/>
    <w:rsid w:val="00EA74E7"/>
    <w:rsid w:val="00EA75C5"/>
    <w:rsid w:val="00EA768E"/>
    <w:rsid w:val="00EA76A0"/>
    <w:rsid w:val="00EA76B4"/>
    <w:rsid w:val="00EA79F0"/>
    <w:rsid w:val="00EA7C2C"/>
    <w:rsid w:val="00EA7CA1"/>
    <w:rsid w:val="00EA7DB9"/>
    <w:rsid w:val="00EA7DBC"/>
    <w:rsid w:val="00EA7DCC"/>
    <w:rsid w:val="00EA7F67"/>
    <w:rsid w:val="00EB0026"/>
    <w:rsid w:val="00EB0027"/>
    <w:rsid w:val="00EB00FB"/>
    <w:rsid w:val="00EB018D"/>
    <w:rsid w:val="00EB01A2"/>
    <w:rsid w:val="00EB01EC"/>
    <w:rsid w:val="00EB02EB"/>
    <w:rsid w:val="00EB033D"/>
    <w:rsid w:val="00EB038E"/>
    <w:rsid w:val="00EB04EF"/>
    <w:rsid w:val="00EB050A"/>
    <w:rsid w:val="00EB053F"/>
    <w:rsid w:val="00EB059A"/>
    <w:rsid w:val="00EB05B5"/>
    <w:rsid w:val="00EB073B"/>
    <w:rsid w:val="00EB07F6"/>
    <w:rsid w:val="00EB08DF"/>
    <w:rsid w:val="00EB0912"/>
    <w:rsid w:val="00EB092C"/>
    <w:rsid w:val="00EB0949"/>
    <w:rsid w:val="00EB0989"/>
    <w:rsid w:val="00EB0B10"/>
    <w:rsid w:val="00EB0C2A"/>
    <w:rsid w:val="00EB0D60"/>
    <w:rsid w:val="00EB0D93"/>
    <w:rsid w:val="00EB0E00"/>
    <w:rsid w:val="00EB0E3A"/>
    <w:rsid w:val="00EB0F37"/>
    <w:rsid w:val="00EB0F74"/>
    <w:rsid w:val="00EB1039"/>
    <w:rsid w:val="00EB10FA"/>
    <w:rsid w:val="00EB1252"/>
    <w:rsid w:val="00EB1266"/>
    <w:rsid w:val="00EB15A2"/>
    <w:rsid w:val="00EB15CA"/>
    <w:rsid w:val="00EB16A4"/>
    <w:rsid w:val="00EB16DF"/>
    <w:rsid w:val="00EB174B"/>
    <w:rsid w:val="00EB1776"/>
    <w:rsid w:val="00EB1802"/>
    <w:rsid w:val="00EB1882"/>
    <w:rsid w:val="00EB190E"/>
    <w:rsid w:val="00EB19F2"/>
    <w:rsid w:val="00EB1A70"/>
    <w:rsid w:val="00EB1B06"/>
    <w:rsid w:val="00EB1DAC"/>
    <w:rsid w:val="00EB1E8E"/>
    <w:rsid w:val="00EB1FA6"/>
    <w:rsid w:val="00EB2076"/>
    <w:rsid w:val="00EB2244"/>
    <w:rsid w:val="00EB239D"/>
    <w:rsid w:val="00EB2547"/>
    <w:rsid w:val="00EB26CB"/>
    <w:rsid w:val="00EB26EC"/>
    <w:rsid w:val="00EB2754"/>
    <w:rsid w:val="00EB2880"/>
    <w:rsid w:val="00EB28F6"/>
    <w:rsid w:val="00EB2977"/>
    <w:rsid w:val="00EB29ED"/>
    <w:rsid w:val="00EB2A6B"/>
    <w:rsid w:val="00EB2BD6"/>
    <w:rsid w:val="00EB2BDA"/>
    <w:rsid w:val="00EB2C54"/>
    <w:rsid w:val="00EB2C7D"/>
    <w:rsid w:val="00EB2D13"/>
    <w:rsid w:val="00EB2DE7"/>
    <w:rsid w:val="00EB2FDA"/>
    <w:rsid w:val="00EB300C"/>
    <w:rsid w:val="00EB302B"/>
    <w:rsid w:val="00EB31AE"/>
    <w:rsid w:val="00EB3333"/>
    <w:rsid w:val="00EB3613"/>
    <w:rsid w:val="00EB3643"/>
    <w:rsid w:val="00EB3699"/>
    <w:rsid w:val="00EB36EE"/>
    <w:rsid w:val="00EB3861"/>
    <w:rsid w:val="00EB3877"/>
    <w:rsid w:val="00EB392B"/>
    <w:rsid w:val="00EB39A1"/>
    <w:rsid w:val="00EB39C2"/>
    <w:rsid w:val="00EB3B4B"/>
    <w:rsid w:val="00EB3DA0"/>
    <w:rsid w:val="00EB3E7B"/>
    <w:rsid w:val="00EB3EB7"/>
    <w:rsid w:val="00EB400B"/>
    <w:rsid w:val="00EB402D"/>
    <w:rsid w:val="00EB41B6"/>
    <w:rsid w:val="00EB41C5"/>
    <w:rsid w:val="00EB4227"/>
    <w:rsid w:val="00EB4229"/>
    <w:rsid w:val="00EB431D"/>
    <w:rsid w:val="00EB435F"/>
    <w:rsid w:val="00EB439E"/>
    <w:rsid w:val="00EB4456"/>
    <w:rsid w:val="00EB451D"/>
    <w:rsid w:val="00EB47D1"/>
    <w:rsid w:val="00EB47DE"/>
    <w:rsid w:val="00EB4936"/>
    <w:rsid w:val="00EB495A"/>
    <w:rsid w:val="00EB4A46"/>
    <w:rsid w:val="00EB4A6A"/>
    <w:rsid w:val="00EB4C59"/>
    <w:rsid w:val="00EB4CAD"/>
    <w:rsid w:val="00EB4CCB"/>
    <w:rsid w:val="00EB4D91"/>
    <w:rsid w:val="00EB4DE6"/>
    <w:rsid w:val="00EB4E0A"/>
    <w:rsid w:val="00EB4E28"/>
    <w:rsid w:val="00EB4E81"/>
    <w:rsid w:val="00EB5017"/>
    <w:rsid w:val="00EB5075"/>
    <w:rsid w:val="00EB50BA"/>
    <w:rsid w:val="00EB52BB"/>
    <w:rsid w:val="00EB536B"/>
    <w:rsid w:val="00EB5449"/>
    <w:rsid w:val="00EB55F7"/>
    <w:rsid w:val="00EB5800"/>
    <w:rsid w:val="00EB5980"/>
    <w:rsid w:val="00EB59E7"/>
    <w:rsid w:val="00EB5B85"/>
    <w:rsid w:val="00EB5BCD"/>
    <w:rsid w:val="00EB5BF1"/>
    <w:rsid w:val="00EB5C44"/>
    <w:rsid w:val="00EB5CA8"/>
    <w:rsid w:val="00EB5CBF"/>
    <w:rsid w:val="00EB5E4B"/>
    <w:rsid w:val="00EB6066"/>
    <w:rsid w:val="00EB6129"/>
    <w:rsid w:val="00EB6159"/>
    <w:rsid w:val="00EB61B7"/>
    <w:rsid w:val="00EB62D7"/>
    <w:rsid w:val="00EB62EB"/>
    <w:rsid w:val="00EB6337"/>
    <w:rsid w:val="00EB6427"/>
    <w:rsid w:val="00EB65F6"/>
    <w:rsid w:val="00EB663B"/>
    <w:rsid w:val="00EB6690"/>
    <w:rsid w:val="00EB6846"/>
    <w:rsid w:val="00EB6872"/>
    <w:rsid w:val="00EB6A64"/>
    <w:rsid w:val="00EB6BFA"/>
    <w:rsid w:val="00EB6D10"/>
    <w:rsid w:val="00EB6E50"/>
    <w:rsid w:val="00EB6F32"/>
    <w:rsid w:val="00EB6F71"/>
    <w:rsid w:val="00EB6FCA"/>
    <w:rsid w:val="00EB714F"/>
    <w:rsid w:val="00EB715D"/>
    <w:rsid w:val="00EB7266"/>
    <w:rsid w:val="00EB734F"/>
    <w:rsid w:val="00EB73BB"/>
    <w:rsid w:val="00EB73CA"/>
    <w:rsid w:val="00EB753F"/>
    <w:rsid w:val="00EB7563"/>
    <w:rsid w:val="00EB75E3"/>
    <w:rsid w:val="00EB75FE"/>
    <w:rsid w:val="00EB76DF"/>
    <w:rsid w:val="00EB7819"/>
    <w:rsid w:val="00EB7952"/>
    <w:rsid w:val="00EB79CC"/>
    <w:rsid w:val="00EB7AEC"/>
    <w:rsid w:val="00EB7BAE"/>
    <w:rsid w:val="00EB7C9A"/>
    <w:rsid w:val="00EB7D2D"/>
    <w:rsid w:val="00EB7E63"/>
    <w:rsid w:val="00EB7FC5"/>
    <w:rsid w:val="00EC0107"/>
    <w:rsid w:val="00EC0114"/>
    <w:rsid w:val="00EC0127"/>
    <w:rsid w:val="00EC0261"/>
    <w:rsid w:val="00EC0351"/>
    <w:rsid w:val="00EC0656"/>
    <w:rsid w:val="00EC06FA"/>
    <w:rsid w:val="00EC08CF"/>
    <w:rsid w:val="00EC093F"/>
    <w:rsid w:val="00EC098B"/>
    <w:rsid w:val="00EC0A22"/>
    <w:rsid w:val="00EC0A84"/>
    <w:rsid w:val="00EC0ACD"/>
    <w:rsid w:val="00EC0CAE"/>
    <w:rsid w:val="00EC0CD5"/>
    <w:rsid w:val="00EC0DFD"/>
    <w:rsid w:val="00EC10DA"/>
    <w:rsid w:val="00EC1111"/>
    <w:rsid w:val="00EC120E"/>
    <w:rsid w:val="00EC1233"/>
    <w:rsid w:val="00EC12CC"/>
    <w:rsid w:val="00EC12D0"/>
    <w:rsid w:val="00EC13AB"/>
    <w:rsid w:val="00EC183C"/>
    <w:rsid w:val="00EC1953"/>
    <w:rsid w:val="00EC198E"/>
    <w:rsid w:val="00EC1991"/>
    <w:rsid w:val="00EC1AEE"/>
    <w:rsid w:val="00EC1D4B"/>
    <w:rsid w:val="00EC1DE9"/>
    <w:rsid w:val="00EC1EC7"/>
    <w:rsid w:val="00EC1F99"/>
    <w:rsid w:val="00EC2140"/>
    <w:rsid w:val="00EC21B9"/>
    <w:rsid w:val="00EC2376"/>
    <w:rsid w:val="00EC241D"/>
    <w:rsid w:val="00EC2446"/>
    <w:rsid w:val="00EC24A1"/>
    <w:rsid w:val="00EC25C6"/>
    <w:rsid w:val="00EC2655"/>
    <w:rsid w:val="00EC2680"/>
    <w:rsid w:val="00EC269A"/>
    <w:rsid w:val="00EC2719"/>
    <w:rsid w:val="00EC29A0"/>
    <w:rsid w:val="00EC2B95"/>
    <w:rsid w:val="00EC2C99"/>
    <w:rsid w:val="00EC2CF8"/>
    <w:rsid w:val="00EC2DB0"/>
    <w:rsid w:val="00EC2DBF"/>
    <w:rsid w:val="00EC2DD2"/>
    <w:rsid w:val="00EC2DDA"/>
    <w:rsid w:val="00EC2E4D"/>
    <w:rsid w:val="00EC2F8A"/>
    <w:rsid w:val="00EC314F"/>
    <w:rsid w:val="00EC3173"/>
    <w:rsid w:val="00EC3313"/>
    <w:rsid w:val="00EC3414"/>
    <w:rsid w:val="00EC34F9"/>
    <w:rsid w:val="00EC3508"/>
    <w:rsid w:val="00EC3882"/>
    <w:rsid w:val="00EC3941"/>
    <w:rsid w:val="00EC3A14"/>
    <w:rsid w:val="00EC3A5A"/>
    <w:rsid w:val="00EC3A71"/>
    <w:rsid w:val="00EC3A94"/>
    <w:rsid w:val="00EC3AAC"/>
    <w:rsid w:val="00EC3D42"/>
    <w:rsid w:val="00EC3D66"/>
    <w:rsid w:val="00EC3E47"/>
    <w:rsid w:val="00EC3E76"/>
    <w:rsid w:val="00EC4005"/>
    <w:rsid w:val="00EC4425"/>
    <w:rsid w:val="00EC456C"/>
    <w:rsid w:val="00EC4775"/>
    <w:rsid w:val="00EC47A8"/>
    <w:rsid w:val="00EC47DB"/>
    <w:rsid w:val="00EC4B39"/>
    <w:rsid w:val="00EC4BC5"/>
    <w:rsid w:val="00EC4CC4"/>
    <w:rsid w:val="00EC4EDA"/>
    <w:rsid w:val="00EC4EE1"/>
    <w:rsid w:val="00EC4FDF"/>
    <w:rsid w:val="00EC5107"/>
    <w:rsid w:val="00EC5174"/>
    <w:rsid w:val="00EC5232"/>
    <w:rsid w:val="00EC526B"/>
    <w:rsid w:val="00EC53B0"/>
    <w:rsid w:val="00EC54F4"/>
    <w:rsid w:val="00EC5599"/>
    <w:rsid w:val="00EC55A5"/>
    <w:rsid w:val="00EC55BD"/>
    <w:rsid w:val="00EC5612"/>
    <w:rsid w:val="00EC561A"/>
    <w:rsid w:val="00EC5783"/>
    <w:rsid w:val="00EC57E2"/>
    <w:rsid w:val="00EC5A81"/>
    <w:rsid w:val="00EC5B6E"/>
    <w:rsid w:val="00EC5BE8"/>
    <w:rsid w:val="00EC5BF6"/>
    <w:rsid w:val="00EC5CE0"/>
    <w:rsid w:val="00EC5D67"/>
    <w:rsid w:val="00EC5DB1"/>
    <w:rsid w:val="00EC5F6D"/>
    <w:rsid w:val="00EC5FCC"/>
    <w:rsid w:val="00EC60B6"/>
    <w:rsid w:val="00EC61AD"/>
    <w:rsid w:val="00EC61FC"/>
    <w:rsid w:val="00EC63E6"/>
    <w:rsid w:val="00EC648F"/>
    <w:rsid w:val="00EC66B5"/>
    <w:rsid w:val="00EC66BA"/>
    <w:rsid w:val="00EC67EE"/>
    <w:rsid w:val="00EC683D"/>
    <w:rsid w:val="00EC68DF"/>
    <w:rsid w:val="00EC6B11"/>
    <w:rsid w:val="00EC6B13"/>
    <w:rsid w:val="00EC6B25"/>
    <w:rsid w:val="00EC6D11"/>
    <w:rsid w:val="00EC6E0A"/>
    <w:rsid w:val="00EC6EB6"/>
    <w:rsid w:val="00EC7149"/>
    <w:rsid w:val="00EC7340"/>
    <w:rsid w:val="00EC7348"/>
    <w:rsid w:val="00EC7373"/>
    <w:rsid w:val="00EC73CE"/>
    <w:rsid w:val="00EC748A"/>
    <w:rsid w:val="00EC7609"/>
    <w:rsid w:val="00EC7646"/>
    <w:rsid w:val="00EC782F"/>
    <w:rsid w:val="00EC783F"/>
    <w:rsid w:val="00EC78CB"/>
    <w:rsid w:val="00EC78D9"/>
    <w:rsid w:val="00EC7915"/>
    <w:rsid w:val="00EC7921"/>
    <w:rsid w:val="00EC7B35"/>
    <w:rsid w:val="00EC7E37"/>
    <w:rsid w:val="00EC7EC9"/>
    <w:rsid w:val="00ED016A"/>
    <w:rsid w:val="00ED016C"/>
    <w:rsid w:val="00ED01BB"/>
    <w:rsid w:val="00ED0478"/>
    <w:rsid w:val="00ED0755"/>
    <w:rsid w:val="00ED08F2"/>
    <w:rsid w:val="00ED09C3"/>
    <w:rsid w:val="00ED09EF"/>
    <w:rsid w:val="00ED0A02"/>
    <w:rsid w:val="00ED0ADC"/>
    <w:rsid w:val="00ED0AE7"/>
    <w:rsid w:val="00ED0C39"/>
    <w:rsid w:val="00ED0C79"/>
    <w:rsid w:val="00ED0CC3"/>
    <w:rsid w:val="00ED0CF7"/>
    <w:rsid w:val="00ED0E68"/>
    <w:rsid w:val="00ED0EF9"/>
    <w:rsid w:val="00ED0F76"/>
    <w:rsid w:val="00ED138F"/>
    <w:rsid w:val="00ED1433"/>
    <w:rsid w:val="00ED14CE"/>
    <w:rsid w:val="00ED182C"/>
    <w:rsid w:val="00ED190D"/>
    <w:rsid w:val="00ED19EA"/>
    <w:rsid w:val="00ED1A52"/>
    <w:rsid w:val="00ED1A5D"/>
    <w:rsid w:val="00ED1C0C"/>
    <w:rsid w:val="00ED1C64"/>
    <w:rsid w:val="00ED1C73"/>
    <w:rsid w:val="00ED1C9B"/>
    <w:rsid w:val="00ED1D4B"/>
    <w:rsid w:val="00ED1DF8"/>
    <w:rsid w:val="00ED2006"/>
    <w:rsid w:val="00ED207C"/>
    <w:rsid w:val="00ED2164"/>
    <w:rsid w:val="00ED2183"/>
    <w:rsid w:val="00ED2251"/>
    <w:rsid w:val="00ED23DD"/>
    <w:rsid w:val="00ED24D8"/>
    <w:rsid w:val="00ED24FB"/>
    <w:rsid w:val="00ED253A"/>
    <w:rsid w:val="00ED25BB"/>
    <w:rsid w:val="00ED2704"/>
    <w:rsid w:val="00ED2A1C"/>
    <w:rsid w:val="00ED2A7A"/>
    <w:rsid w:val="00ED2B23"/>
    <w:rsid w:val="00ED2C67"/>
    <w:rsid w:val="00ED2E03"/>
    <w:rsid w:val="00ED2E40"/>
    <w:rsid w:val="00ED2EDD"/>
    <w:rsid w:val="00ED3125"/>
    <w:rsid w:val="00ED313E"/>
    <w:rsid w:val="00ED3142"/>
    <w:rsid w:val="00ED32D5"/>
    <w:rsid w:val="00ED3343"/>
    <w:rsid w:val="00ED337A"/>
    <w:rsid w:val="00ED33A9"/>
    <w:rsid w:val="00ED33FE"/>
    <w:rsid w:val="00ED3549"/>
    <w:rsid w:val="00ED371B"/>
    <w:rsid w:val="00ED3766"/>
    <w:rsid w:val="00ED38F5"/>
    <w:rsid w:val="00ED3A6A"/>
    <w:rsid w:val="00ED3BF7"/>
    <w:rsid w:val="00ED3FAB"/>
    <w:rsid w:val="00ED4030"/>
    <w:rsid w:val="00ED40D0"/>
    <w:rsid w:val="00ED4227"/>
    <w:rsid w:val="00ED4268"/>
    <w:rsid w:val="00ED43A8"/>
    <w:rsid w:val="00ED473F"/>
    <w:rsid w:val="00ED4840"/>
    <w:rsid w:val="00ED48CD"/>
    <w:rsid w:val="00ED490D"/>
    <w:rsid w:val="00ED4955"/>
    <w:rsid w:val="00ED49E6"/>
    <w:rsid w:val="00ED4A26"/>
    <w:rsid w:val="00ED4A54"/>
    <w:rsid w:val="00ED4A8C"/>
    <w:rsid w:val="00ED4AD8"/>
    <w:rsid w:val="00ED4B65"/>
    <w:rsid w:val="00ED4DF6"/>
    <w:rsid w:val="00ED4E0B"/>
    <w:rsid w:val="00ED4E8A"/>
    <w:rsid w:val="00ED4ECB"/>
    <w:rsid w:val="00ED4EFB"/>
    <w:rsid w:val="00ED5530"/>
    <w:rsid w:val="00ED5578"/>
    <w:rsid w:val="00ED5636"/>
    <w:rsid w:val="00ED5641"/>
    <w:rsid w:val="00ED5677"/>
    <w:rsid w:val="00ED574F"/>
    <w:rsid w:val="00ED57A2"/>
    <w:rsid w:val="00ED57DC"/>
    <w:rsid w:val="00ED57FB"/>
    <w:rsid w:val="00ED587E"/>
    <w:rsid w:val="00ED5908"/>
    <w:rsid w:val="00ED5C27"/>
    <w:rsid w:val="00ED5CAE"/>
    <w:rsid w:val="00ED5D74"/>
    <w:rsid w:val="00ED5DF5"/>
    <w:rsid w:val="00ED5E61"/>
    <w:rsid w:val="00ED5E98"/>
    <w:rsid w:val="00ED5F7D"/>
    <w:rsid w:val="00ED5F8F"/>
    <w:rsid w:val="00ED60DF"/>
    <w:rsid w:val="00ED60F6"/>
    <w:rsid w:val="00ED6150"/>
    <w:rsid w:val="00ED61B3"/>
    <w:rsid w:val="00ED61CA"/>
    <w:rsid w:val="00ED6210"/>
    <w:rsid w:val="00ED634F"/>
    <w:rsid w:val="00ED638F"/>
    <w:rsid w:val="00ED6516"/>
    <w:rsid w:val="00ED65AD"/>
    <w:rsid w:val="00ED665D"/>
    <w:rsid w:val="00ED6754"/>
    <w:rsid w:val="00ED675E"/>
    <w:rsid w:val="00ED67CB"/>
    <w:rsid w:val="00ED68A4"/>
    <w:rsid w:val="00ED6954"/>
    <w:rsid w:val="00ED6D39"/>
    <w:rsid w:val="00ED6E5B"/>
    <w:rsid w:val="00ED6E98"/>
    <w:rsid w:val="00ED6FA6"/>
    <w:rsid w:val="00ED6FBB"/>
    <w:rsid w:val="00ED701F"/>
    <w:rsid w:val="00ED7034"/>
    <w:rsid w:val="00ED70FE"/>
    <w:rsid w:val="00ED7275"/>
    <w:rsid w:val="00ED74AA"/>
    <w:rsid w:val="00ED758E"/>
    <w:rsid w:val="00ED7616"/>
    <w:rsid w:val="00ED775F"/>
    <w:rsid w:val="00ED77B3"/>
    <w:rsid w:val="00ED78E9"/>
    <w:rsid w:val="00ED7A2D"/>
    <w:rsid w:val="00ED7A6E"/>
    <w:rsid w:val="00ED7AE5"/>
    <w:rsid w:val="00ED7F26"/>
    <w:rsid w:val="00ED7F70"/>
    <w:rsid w:val="00ED7FA5"/>
    <w:rsid w:val="00EE00B7"/>
    <w:rsid w:val="00EE00E3"/>
    <w:rsid w:val="00EE01F0"/>
    <w:rsid w:val="00EE0337"/>
    <w:rsid w:val="00EE04E8"/>
    <w:rsid w:val="00EE056D"/>
    <w:rsid w:val="00EE05B2"/>
    <w:rsid w:val="00EE0808"/>
    <w:rsid w:val="00EE0B52"/>
    <w:rsid w:val="00EE0E46"/>
    <w:rsid w:val="00EE0E74"/>
    <w:rsid w:val="00EE0E98"/>
    <w:rsid w:val="00EE0F0C"/>
    <w:rsid w:val="00EE0F7D"/>
    <w:rsid w:val="00EE1269"/>
    <w:rsid w:val="00EE13B7"/>
    <w:rsid w:val="00EE13F6"/>
    <w:rsid w:val="00EE1570"/>
    <w:rsid w:val="00EE1646"/>
    <w:rsid w:val="00EE1838"/>
    <w:rsid w:val="00EE19DB"/>
    <w:rsid w:val="00EE1B15"/>
    <w:rsid w:val="00EE1CAC"/>
    <w:rsid w:val="00EE1D80"/>
    <w:rsid w:val="00EE1DA5"/>
    <w:rsid w:val="00EE1E0D"/>
    <w:rsid w:val="00EE1E1E"/>
    <w:rsid w:val="00EE1FD3"/>
    <w:rsid w:val="00EE20BF"/>
    <w:rsid w:val="00EE20E4"/>
    <w:rsid w:val="00EE2204"/>
    <w:rsid w:val="00EE2217"/>
    <w:rsid w:val="00EE2234"/>
    <w:rsid w:val="00EE255B"/>
    <w:rsid w:val="00EE259F"/>
    <w:rsid w:val="00EE263B"/>
    <w:rsid w:val="00EE271F"/>
    <w:rsid w:val="00EE27F2"/>
    <w:rsid w:val="00EE287F"/>
    <w:rsid w:val="00EE288E"/>
    <w:rsid w:val="00EE28B0"/>
    <w:rsid w:val="00EE28CB"/>
    <w:rsid w:val="00EE293C"/>
    <w:rsid w:val="00EE2B86"/>
    <w:rsid w:val="00EE2B9F"/>
    <w:rsid w:val="00EE2C2A"/>
    <w:rsid w:val="00EE2CAF"/>
    <w:rsid w:val="00EE2D74"/>
    <w:rsid w:val="00EE2EC7"/>
    <w:rsid w:val="00EE2F06"/>
    <w:rsid w:val="00EE2FDC"/>
    <w:rsid w:val="00EE3007"/>
    <w:rsid w:val="00EE3011"/>
    <w:rsid w:val="00EE3022"/>
    <w:rsid w:val="00EE3056"/>
    <w:rsid w:val="00EE308C"/>
    <w:rsid w:val="00EE30CB"/>
    <w:rsid w:val="00EE3286"/>
    <w:rsid w:val="00EE344C"/>
    <w:rsid w:val="00EE3451"/>
    <w:rsid w:val="00EE3469"/>
    <w:rsid w:val="00EE3583"/>
    <w:rsid w:val="00EE369C"/>
    <w:rsid w:val="00EE374A"/>
    <w:rsid w:val="00EE3766"/>
    <w:rsid w:val="00EE3869"/>
    <w:rsid w:val="00EE3941"/>
    <w:rsid w:val="00EE394E"/>
    <w:rsid w:val="00EE3AEC"/>
    <w:rsid w:val="00EE3C7D"/>
    <w:rsid w:val="00EE3DB1"/>
    <w:rsid w:val="00EE4019"/>
    <w:rsid w:val="00EE401F"/>
    <w:rsid w:val="00EE423E"/>
    <w:rsid w:val="00EE42F0"/>
    <w:rsid w:val="00EE453B"/>
    <w:rsid w:val="00EE4546"/>
    <w:rsid w:val="00EE46AD"/>
    <w:rsid w:val="00EE476C"/>
    <w:rsid w:val="00EE4849"/>
    <w:rsid w:val="00EE4998"/>
    <w:rsid w:val="00EE4ABF"/>
    <w:rsid w:val="00EE4C42"/>
    <w:rsid w:val="00EE4CEF"/>
    <w:rsid w:val="00EE4D7F"/>
    <w:rsid w:val="00EE4D81"/>
    <w:rsid w:val="00EE4ED1"/>
    <w:rsid w:val="00EE527B"/>
    <w:rsid w:val="00EE5661"/>
    <w:rsid w:val="00EE57B8"/>
    <w:rsid w:val="00EE5982"/>
    <w:rsid w:val="00EE59C4"/>
    <w:rsid w:val="00EE5A53"/>
    <w:rsid w:val="00EE5A83"/>
    <w:rsid w:val="00EE5AD8"/>
    <w:rsid w:val="00EE5B22"/>
    <w:rsid w:val="00EE5BEB"/>
    <w:rsid w:val="00EE5C79"/>
    <w:rsid w:val="00EE5DAB"/>
    <w:rsid w:val="00EE5E74"/>
    <w:rsid w:val="00EE5FA8"/>
    <w:rsid w:val="00EE6086"/>
    <w:rsid w:val="00EE60C4"/>
    <w:rsid w:val="00EE613B"/>
    <w:rsid w:val="00EE6166"/>
    <w:rsid w:val="00EE61BB"/>
    <w:rsid w:val="00EE61E1"/>
    <w:rsid w:val="00EE6209"/>
    <w:rsid w:val="00EE622D"/>
    <w:rsid w:val="00EE623C"/>
    <w:rsid w:val="00EE6273"/>
    <w:rsid w:val="00EE627D"/>
    <w:rsid w:val="00EE64FE"/>
    <w:rsid w:val="00EE6508"/>
    <w:rsid w:val="00EE669D"/>
    <w:rsid w:val="00EE669E"/>
    <w:rsid w:val="00EE66B5"/>
    <w:rsid w:val="00EE68AD"/>
    <w:rsid w:val="00EE6CAF"/>
    <w:rsid w:val="00EE6DF3"/>
    <w:rsid w:val="00EE6E4F"/>
    <w:rsid w:val="00EE6F92"/>
    <w:rsid w:val="00EE703A"/>
    <w:rsid w:val="00EE7167"/>
    <w:rsid w:val="00EE7299"/>
    <w:rsid w:val="00EE72B4"/>
    <w:rsid w:val="00EE741A"/>
    <w:rsid w:val="00EE7459"/>
    <w:rsid w:val="00EE755B"/>
    <w:rsid w:val="00EE763F"/>
    <w:rsid w:val="00EE7762"/>
    <w:rsid w:val="00EE77E3"/>
    <w:rsid w:val="00EE78D3"/>
    <w:rsid w:val="00EE7940"/>
    <w:rsid w:val="00EE7988"/>
    <w:rsid w:val="00EE7A1B"/>
    <w:rsid w:val="00EE7BDA"/>
    <w:rsid w:val="00EE7C4F"/>
    <w:rsid w:val="00EE7DB4"/>
    <w:rsid w:val="00EE7E1E"/>
    <w:rsid w:val="00EE7E2B"/>
    <w:rsid w:val="00EF020E"/>
    <w:rsid w:val="00EF0242"/>
    <w:rsid w:val="00EF026C"/>
    <w:rsid w:val="00EF02B7"/>
    <w:rsid w:val="00EF0671"/>
    <w:rsid w:val="00EF0725"/>
    <w:rsid w:val="00EF0794"/>
    <w:rsid w:val="00EF086B"/>
    <w:rsid w:val="00EF0907"/>
    <w:rsid w:val="00EF0A59"/>
    <w:rsid w:val="00EF0F71"/>
    <w:rsid w:val="00EF1527"/>
    <w:rsid w:val="00EF153A"/>
    <w:rsid w:val="00EF1604"/>
    <w:rsid w:val="00EF168F"/>
    <w:rsid w:val="00EF171A"/>
    <w:rsid w:val="00EF1C03"/>
    <w:rsid w:val="00EF1C7B"/>
    <w:rsid w:val="00EF1CE3"/>
    <w:rsid w:val="00EF1E3E"/>
    <w:rsid w:val="00EF205C"/>
    <w:rsid w:val="00EF2158"/>
    <w:rsid w:val="00EF222C"/>
    <w:rsid w:val="00EF2278"/>
    <w:rsid w:val="00EF22C5"/>
    <w:rsid w:val="00EF2405"/>
    <w:rsid w:val="00EF25E4"/>
    <w:rsid w:val="00EF2808"/>
    <w:rsid w:val="00EF28AD"/>
    <w:rsid w:val="00EF291A"/>
    <w:rsid w:val="00EF2928"/>
    <w:rsid w:val="00EF29EE"/>
    <w:rsid w:val="00EF2AD9"/>
    <w:rsid w:val="00EF2B49"/>
    <w:rsid w:val="00EF2C30"/>
    <w:rsid w:val="00EF2C9A"/>
    <w:rsid w:val="00EF2CF3"/>
    <w:rsid w:val="00EF2E1C"/>
    <w:rsid w:val="00EF2E87"/>
    <w:rsid w:val="00EF2F22"/>
    <w:rsid w:val="00EF2F38"/>
    <w:rsid w:val="00EF2F7B"/>
    <w:rsid w:val="00EF306C"/>
    <w:rsid w:val="00EF30BF"/>
    <w:rsid w:val="00EF316F"/>
    <w:rsid w:val="00EF31E8"/>
    <w:rsid w:val="00EF3251"/>
    <w:rsid w:val="00EF3268"/>
    <w:rsid w:val="00EF341D"/>
    <w:rsid w:val="00EF3490"/>
    <w:rsid w:val="00EF3678"/>
    <w:rsid w:val="00EF36B0"/>
    <w:rsid w:val="00EF3864"/>
    <w:rsid w:val="00EF3865"/>
    <w:rsid w:val="00EF38A9"/>
    <w:rsid w:val="00EF39A5"/>
    <w:rsid w:val="00EF3A3F"/>
    <w:rsid w:val="00EF3AC6"/>
    <w:rsid w:val="00EF3BC5"/>
    <w:rsid w:val="00EF3C05"/>
    <w:rsid w:val="00EF3D6C"/>
    <w:rsid w:val="00EF3DA5"/>
    <w:rsid w:val="00EF3DD2"/>
    <w:rsid w:val="00EF3E46"/>
    <w:rsid w:val="00EF3E48"/>
    <w:rsid w:val="00EF3F3E"/>
    <w:rsid w:val="00EF3FF5"/>
    <w:rsid w:val="00EF404F"/>
    <w:rsid w:val="00EF4140"/>
    <w:rsid w:val="00EF4167"/>
    <w:rsid w:val="00EF416E"/>
    <w:rsid w:val="00EF42DB"/>
    <w:rsid w:val="00EF43EE"/>
    <w:rsid w:val="00EF4430"/>
    <w:rsid w:val="00EF4485"/>
    <w:rsid w:val="00EF4567"/>
    <w:rsid w:val="00EF46CA"/>
    <w:rsid w:val="00EF46DB"/>
    <w:rsid w:val="00EF47D4"/>
    <w:rsid w:val="00EF4829"/>
    <w:rsid w:val="00EF4AB7"/>
    <w:rsid w:val="00EF4B7E"/>
    <w:rsid w:val="00EF4C20"/>
    <w:rsid w:val="00EF4DFC"/>
    <w:rsid w:val="00EF4DFD"/>
    <w:rsid w:val="00EF50AD"/>
    <w:rsid w:val="00EF5299"/>
    <w:rsid w:val="00EF52DC"/>
    <w:rsid w:val="00EF5374"/>
    <w:rsid w:val="00EF5393"/>
    <w:rsid w:val="00EF54DC"/>
    <w:rsid w:val="00EF555B"/>
    <w:rsid w:val="00EF55B9"/>
    <w:rsid w:val="00EF55BC"/>
    <w:rsid w:val="00EF55BD"/>
    <w:rsid w:val="00EF55BE"/>
    <w:rsid w:val="00EF5819"/>
    <w:rsid w:val="00EF584A"/>
    <w:rsid w:val="00EF5A9E"/>
    <w:rsid w:val="00EF5ABB"/>
    <w:rsid w:val="00EF5B2B"/>
    <w:rsid w:val="00EF5B3B"/>
    <w:rsid w:val="00EF5B73"/>
    <w:rsid w:val="00EF5CA6"/>
    <w:rsid w:val="00EF5CAF"/>
    <w:rsid w:val="00EF5CD1"/>
    <w:rsid w:val="00EF5DD0"/>
    <w:rsid w:val="00EF5FD7"/>
    <w:rsid w:val="00EF6002"/>
    <w:rsid w:val="00EF6029"/>
    <w:rsid w:val="00EF6137"/>
    <w:rsid w:val="00EF6400"/>
    <w:rsid w:val="00EF643C"/>
    <w:rsid w:val="00EF6485"/>
    <w:rsid w:val="00EF64B2"/>
    <w:rsid w:val="00EF6979"/>
    <w:rsid w:val="00EF699E"/>
    <w:rsid w:val="00EF6A33"/>
    <w:rsid w:val="00EF6C2C"/>
    <w:rsid w:val="00EF6CA2"/>
    <w:rsid w:val="00EF6D1B"/>
    <w:rsid w:val="00EF6F30"/>
    <w:rsid w:val="00EF6F75"/>
    <w:rsid w:val="00EF7016"/>
    <w:rsid w:val="00EF7393"/>
    <w:rsid w:val="00EF73CC"/>
    <w:rsid w:val="00EF7514"/>
    <w:rsid w:val="00EF7555"/>
    <w:rsid w:val="00EF7573"/>
    <w:rsid w:val="00EF75E7"/>
    <w:rsid w:val="00EF76EC"/>
    <w:rsid w:val="00EF7AA2"/>
    <w:rsid w:val="00EF7AEA"/>
    <w:rsid w:val="00EF7C14"/>
    <w:rsid w:val="00EF7F12"/>
    <w:rsid w:val="00EF7F1B"/>
    <w:rsid w:val="00F000D5"/>
    <w:rsid w:val="00F00336"/>
    <w:rsid w:val="00F003FC"/>
    <w:rsid w:val="00F00487"/>
    <w:rsid w:val="00F004B3"/>
    <w:rsid w:val="00F004B6"/>
    <w:rsid w:val="00F00526"/>
    <w:rsid w:val="00F0070F"/>
    <w:rsid w:val="00F0071B"/>
    <w:rsid w:val="00F00721"/>
    <w:rsid w:val="00F0083B"/>
    <w:rsid w:val="00F0086E"/>
    <w:rsid w:val="00F008F5"/>
    <w:rsid w:val="00F008FD"/>
    <w:rsid w:val="00F00959"/>
    <w:rsid w:val="00F009CA"/>
    <w:rsid w:val="00F00A2E"/>
    <w:rsid w:val="00F00B36"/>
    <w:rsid w:val="00F00C5F"/>
    <w:rsid w:val="00F00D4A"/>
    <w:rsid w:val="00F00E59"/>
    <w:rsid w:val="00F00EE6"/>
    <w:rsid w:val="00F00F8E"/>
    <w:rsid w:val="00F010E6"/>
    <w:rsid w:val="00F011E8"/>
    <w:rsid w:val="00F0121B"/>
    <w:rsid w:val="00F0139A"/>
    <w:rsid w:val="00F0154B"/>
    <w:rsid w:val="00F015C9"/>
    <w:rsid w:val="00F0162D"/>
    <w:rsid w:val="00F0165C"/>
    <w:rsid w:val="00F01712"/>
    <w:rsid w:val="00F017F9"/>
    <w:rsid w:val="00F0183B"/>
    <w:rsid w:val="00F018AF"/>
    <w:rsid w:val="00F0192A"/>
    <w:rsid w:val="00F01950"/>
    <w:rsid w:val="00F0195E"/>
    <w:rsid w:val="00F019FD"/>
    <w:rsid w:val="00F01B6C"/>
    <w:rsid w:val="00F01BCF"/>
    <w:rsid w:val="00F01C38"/>
    <w:rsid w:val="00F01E93"/>
    <w:rsid w:val="00F02011"/>
    <w:rsid w:val="00F020EE"/>
    <w:rsid w:val="00F020F4"/>
    <w:rsid w:val="00F021A4"/>
    <w:rsid w:val="00F02284"/>
    <w:rsid w:val="00F023E0"/>
    <w:rsid w:val="00F0255A"/>
    <w:rsid w:val="00F02642"/>
    <w:rsid w:val="00F027D4"/>
    <w:rsid w:val="00F0289E"/>
    <w:rsid w:val="00F02BB7"/>
    <w:rsid w:val="00F02C02"/>
    <w:rsid w:val="00F02D5E"/>
    <w:rsid w:val="00F02D6F"/>
    <w:rsid w:val="00F02DC5"/>
    <w:rsid w:val="00F02F1B"/>
    <w:rsid w:val="00F02F4B"/>
    <w:rsid w:val="00F02FFF"/>
    <w:rsid w:val="00F030A1"/>
    <w:rsid w:val="00F030D5"/>
    <w:rsid w:val="00F0310D"/>
    <w:rsid w:val="00F03194"/>
    <w:rsid w:val="00F031E6"/>
    <w:rsid w:val="00F032AB"/>
    <w:rsid w:val="00F0346E"/>
    <w:rsid w:val="00F03674"/>
    <w:rsid w:val="00F036CE"/>
    <w:rsid w:val="00F0374E"/>
    <w:rsid w:val="00F03750"/>
    <w:rsid w:val="00F03799"/>
    <w:rsid w:val="00F037B4"/>
    <w:rsid w:val="00F039C4"/>
    <w:rsid w:val="00F03A1C"/>
    <w:rsid w:val="00F03A38"/>
    <w:rsid w:val="00F03F33"/>
    <w:rsid w:val="00F04037"/>
    <w:rsid w:val="00F0412F"/>
    <w:rsid w:val="00F04174"/>
    <w:rsid w:val="00F0417E"/>
    <w:rsid w:val="00F044C9"/>
    <w:rsid w:val="00F044F1"/>
    <w:rsid w:val="00F044F8"/>
    <w:rsid w:val="00F0458C"/>
    <w:rsid w:val="00F045CA"/>
    <w:rsid w:val="00F046E4"/>
    <w:rsid w:val="00F04708"/>
    <w:rsid w:val="00F0470A"/>
    <w:rsid w:val="00F04733"/>
    <w:rsid w:val="00F04744"/>
    <w:rsid w:val="00F047A9"/>
    <w:rsid w:val="00F0496E"/>
    <w:rsid w:val="00F04A7C"/>
    <w:rsid w:val="00F04B77"/>
    <w:rsid w:val="00F04CBB"/>
    <w:rsid w:val="00F04CD9"/>
    <w:rsid w:val="00F04D91"/>
    <w:rsid w:val="00F04D99"/>
    <w:rsid w:val="00F04ECB"/>
    <w:rsid w:val="00F051A8"/>
    <w:rsid w:val="00F0543C"/>
    <w:rsid w:val="00F0553C"/>
    <w:rsid w:val="00F05555"/>
    <w:rsid w:val="00F0559F"/>
    <w:rsid w:val="00F056EA"/>
    <w:rsid w:val="00F0596C"/>
    <w:rsid w:val="00F05C19"/>
    <w:rsid w:val="00F05E9C"/>
    <w:rsid w:val="00F05F3B"/>
    <w:rsid w:val="00F05F79"/>
    <w:rsid w:val="00F06035"/>
    <w:rsid w:val="00F060BC"/>
    <w:rsid w:val="00F0617D"/>
    <w:rsid w:val="00F061F1"/>
    <w:rsid w:val="00F06239"/>
    <w:rsid w:val="00F062FB"/>
    <w:rsid w:val="00F063D5"/>
    <w:rsid w:val="00F06449"/>
    <w:rsid w:val="00F0658D"/>
    <w:rsid w:val="00F0691E"/>
    <w:rsid w:val="00F06A00"/>
    <w:rsid w:val="00F06AFB"/>
    <w:rsid w:val="00F06BA6"/>
    <w:rsid w:val="00F06C21"/>
    <w:rsid w:val="00F06E60"/>
    <w:rsid w:val="00F06F0A"/>
    <w:rsid w:val="00F06FC1"/>
    <w:rsid w:val="00F07250"/>
    <w:rsid w:val="00F07262"/>
    <w:rsid w:val="00F0726C"/>
    <w:rsid w:val="00F072DD"/>
    <w:rsid w:val="00F073DE"/>
    <w:rsid w:val="00F0740C"/>
    <w:rsid w:val="00F07678"/>
    <w:rsid w:val="00F07778"/>
    <w:rsid w:val="00F077EC"/>
    <w:rsid w:val="00F07843"/>
    <w:rsid w:val="00F07856"/>
    <w:rsid w:val="00F0797F"/>
    <w:rsid w:val="00F07A41"/>
    <w:rsid w:val="00F07ADE"/>
    <w:rsid w:val="00F07AF4"/>
    <w:rsid w:val="00F07B0C"/>
    <w:rsid w:val="00F07B40"/>
    <w:rsid w:val="00F07BCB"/>
    <w:rsid w:val="00F07C03"/>
    <w:rsid w:val="00F07CD8"/>
    <w:rsid w:val="00F07DDB"/>
    <w:rsid w:val="00F07E23"/>
    <w:rsid w:val="00F07E80"/>
    <w:rsid w:val="00F07FB4"/>
    <w:rsid w:val="00F10009"/>
    <w:rsid w:val="00F10037"/>
    <w:rsid w:val="00F10097"/>
    <w:rsid w:val="00F101F2"/>
    <w:rsid w:val="00F10252"/>
    <w:rsid w:val="00F10285"/>
    <w:rsid w:val="00F1028C"/>
    <w:rsid w:val="00F102E4"/>
    <w:rsid w:val="00F104B1"/>
    <w:rsid w:val="00F104DE"/>
    <w:rsid w:val="00F10531"/>
    <w:rsid w:val="00F1058D"/>
    <w:rsid w:val="00F106DA"/>
    <w:rsid w:val="00F1078E"/>
    <w:rsid w:val="00F10847"/>
    <w:rsid w:val="00F108BB"/>
    <w:rsid w:val="00F1093A"/>
    <w:rsid w:val="00F10B1B"/>
    <w:rsid w:val="00F10B2E"/>
    <w:rsid w:val="00F10BD8"/>
    <w:rsid w:val="00F10C0B"/>
    <w:rsid w:val="00F10C52"/>
    <w:rsid w:val="00F10E1D"/>
    <w:rsid w:val="00F10F3A"/>
    <w:rsid w:val="00F10F77"/>
    <w:rsid w:val="00F10FDC"/>
    <w:rsid w:val="00F10FFC"/>
    <w:rsid w:val="00F11020"/>
    <w:rsid w:val="00F1124B"/>
    <w:rsid w:val="00F1134A"/>
    <w:rsid w:val="00F113CC"/>
    <w:rsid w:val="00F11452"/>
    <w:rsid w:val="00F11523"/>
    <w:rsid w:val="00F116E1"/>
    <w:rsid w:val="00F118FB"/>
    <w:rsid w:val="00F11911"/>
    <w:rsid w:val="00F11996"/>
    <w:rsid w:val="00F119DE"/>
    <w:rsid w:val="00F11A6B"/>
    <w:rsid w:val="00F11AAF"/>
    <w:rsid w:val="00F11C2B"/>
    <w:rsid w:val="00F11C66"/>
    <w:rsid w:val="00F11CB2"/>
    <w:rsid w:val="00F11DB6"/>
    <w:rsid w:val="00F11DB9"/>
    <w:rsid w:val="00F1220B"/>
    <w:rsid w:val="00F122EE"/>
    <w:rsid w:val="00F12393"/>
    <w:rsid w:val="00F12517"/>
    <w:rsid w:val="00F1276E"/>
    <w:rsid w:val="00F12904"/>
    <w:rsid w:val="00F12A2E"/>
    <w:rsid w:val="00F12C3E"/>
    <w:rsid w:val="00F12D01"/>
    <w:rsid w:val="00F12E65"/>
    <w:rsid w:val="00F130DB"/>
    <w:rsid w:val="00F131BC"/>
    <w:rsid w:val="00F133AA"/>
    <w:rsid w:val="00F134F9"/>
    <w:rsid w:val="00F13519"/>
    <w:rsid w:val="00F13583"/>
    <w:rsid w:val="00F13613"/>
    <w:rsid w:val="00F137BE"/>
    <w:rsid w:val="00F1390D"/>
    <w:rsid w:val="00F13A37"/>
    <w:rsid w:val="00F13A68"/>
    <w:rsid w:val="00F13B66"/>
    <w:rsid w:val="00F13B96"/>
    <w:rsid w:val="00F13E95"/>
    <w:rsid w:val="00F13FC6"/>
    <w:rsid w:val="00F1415A"/>
    <w:rsid w:val="00F14188"/>
    <w:rsid w:val="00F142AB"/>
    <w:rsid w:val="00F14301"/>
    <w:rsid w:val="00F144E5"/>
    <w:rsid w:val="00F144F0"/>
    <w:rsid w:val="00F14656"/>
    <w:rsid w:val="00F14738"/>
    <w:rsid w:val="00F1489D"/>
    <w:rsid w:val="00F14BED"/>
    <w:rsid w:val="00F14C2C"/>
    <w:rsid w:val="00F14DA6"/>
    <w:rsid w:val="00F14DDB"/>
    <w:rsid w:val="00F14E37"/>
    <w:rsid w:val="00F15022"/>
    <w:rsid w:val="00F15139"/>
    <w:rsid w:val="00F15384"/>
    <w:rsid w:val="00F15489"/>
    <w:rsid w:val="00F154C3"/>
    <w:rsid w:val="00F154FB"/>
    <w:rsid w:val="00F15509"/>
    <w:rsid w:val="00F15784"/>
    <w:rsid w:val="00F1591A"/>
    <w:rsid w:val="00F15ABC"/>
    <w:rsid w:val="00F15CC8"/>
    <w:rsid w:val="00F15D4B"/>
    <w:rsid w:val="00F15DEB"/>
    <w:rsid w:val="00F15E08"/>
    <w:rsid w:val="00F15FF4"/>
    <w:rsid w:val="00F1614F"/>
    <w:rsid w:val="00F1623E"/>
    <w:rsid w:val="00F1624A"/>
    <w:rsid w:val="00F162CC"/>
    <w:rsid w:val="00F16418"/>
    <w:rsid w:val="00F16456"/>
    <w:rsid w:val="00F1674E"/>
    <w:rsid w:val="00F1681D"/>
    <w:rsid w:val="00F1681F"/>
    <w:rsid w:val="00F1689B"/>
    <w:rsid w:val="00F1696A"/>
    <w:rsid w:val="00F16985"/>
    <w:rsid w:val="00F169E0"/>
    <w:rsid w:val="00F169E2"/>
    <w:rsid w:val="00F16A08"/>
    <w:rsid w:val="00F16AFC"/>
    <w:rsid w:val="00F16B13"/>
    <w:rsid w:val="00F16C47"/>
    <w:rsid w:val="00F16C9E"/>
    <w:rsid w:val="00F16CC8"/>
    <w:rsid w:val="00F16CEF"/>
    <w:rsid w:val="00F16EFB"/>
    <w:rsid w:val="00F16FDE"/>
    <w:rsid w:val="00F17124"/>
    <w:rsid w:val="00F173A7"/>
    <w:rsid w:val="00F17453"/>
    <w:rsid w:val="00F1772C"/>
    <w:rsid w:val="00F1773A"/>
    <w:rsid w:val="00F17A6A"/>
    <w:rsid w:val="00F17CDE"/>
    <w:rsid w:val="00F17EB7"/>
    <w:rsid w:val="00F17F20"/>
    <w:rsid w:val="00F17F3B"/>
    <w:rsid w:val="00F20171"/>
    <w:rsid w:val="00F20298"/>
    <w:rsid w:val="00F20354"/>
    <w:rsid w:val="00F20521"/>
    <w:rsid w:val="00F207C5"/>
    <w:rsid w:val="00F209DD"/>
    <w:rsid w:val="00F20A4D"/>
    <w:rsid w:val="00F20AE5"/>
    <w:rsid w:val="00F20B19"/>
    <w:rsid w:val="00F20B45"/>
    <w:rsid w:val="00F20C6C"/>
    <w:rsid w:val="00F20CCC"/>
    <w:rsid w:val="00F20D60"/>
    <w:rsid w:val="00F20F4C"/>
    <w:rsid w:val="00F21118"/>
    <w:rsid w:val="00F211F6"/>
    <w:rsid w:val="00F21212"/>
    <w:rsid w:val="00F213A0"/>
    <w:rsid w:val="00F2148D"/>
    <w:rsid w:val="00F214D7"/>
    <w:rsid w:val="00F21506"/>
    <w:rsid w:val="00F21535"/>
    <w:rsid w:val="00F215DB"/>
    <w:rsid w:val="00F217FA"/>
    <w:rsid w:val="00F21B6C"/>
    <w:rsid w:val="00F21B7C"/>
    <w:rsid w:val="00F21BB2"/>
    <w:rsid w:val="00F21C0C"/>
    <w:rsid w:val="00F21CFF"/>
    <w:rsid w:val="00F21DFA"/>
    <w:rsid w:val="00F21F34"/>
    <w:rsid w:val="00F21F6B"/>
    <w:rsid w:val="00F2201C"/>
    <w:rsid w:val="00F220A6"/>
    <w:rsid w:val="00F22116"/>
    <w:rsid w:val="00F22271"/>
    <w:rsid w:val="00F2247C"/>
    <w:rsid w:val="00F224EF"/>
    <w:rsid w:val="00F22530"/>
    <w:rsid w:val="00F22590"/>
    <w:rsid w:val="00F22635"/>
    <w:rsid w:val="00F226A3"/>
    <w:rsid w:val="00F22781"/>
    <w:rsid w:val="00F22AA6"/>
    <w:rsid w:val="00F22ABD"/>
    <w:rsid w:val="00F22B19"/>
    <w:rsid w:val="00F22B4B"/>
    <w:rsid w:val="00F22D91"/>
    <w:rsid w:val="00F22FD4"/>
    <w:rsid w:val="00F2303D"/>
    <w:rsid w:val="00F2307E"/>
    <w:rsid w:val="00F23189"/>
    <w:rsid w:val="00F23260"/>
    <w:rsid w:val="00F2332F"/>
    <w:rsid w:val="00F23453"/>
    <w:rsid w:val="00F23475"/>
    <w:rsid w:val="00F2355D"/>
    <w:rsid w:val="00F235E3"/>
    <w:rsid w:val="00F23620"/>
    <w:rsid w:val="00F23645"/>
    <w:rsid w:val="00F23698"/>
    <w:rsid w:val="00F23786"/>
    <w:rsid w:val="00F237F0"/>
    <w:rsid w:val="00F238A4"/>
    <w:rsid w:val="00F239FD"/>
    <w:rsid w:val="00F23A9C"/>
    <w:rsid w:val="00F23CEC"/>
    <w:rsid w:val="00F23D69"/>
    <w:rsid w:val="00F23E69"/>
    <w:rsid w:val="00F23EC5"/>
    <w:rsid w:val="00F23F1F"/>
    <w:rsid w:val="00F23FE4"/>
    <w:rsid w:val="00F24145"/>
    <w:rsid w:val="00F24277"/>
    <w:rsid w:val="00F24326"/>
    <w:rsid w:val="00F24361"/>
    <w:rsid w:val="00F2439E"/>
    <w:rsid w:val="00F243CF"/>
    <w:rsid w:val="00F244D2"/>
    <w:rsid w:val="00F24501"/>
    <w:rsid w:val="00F2453D"/>
    <w:rsid w:val="00F24557"/>
    <w:rsid w:val="00F24558"/>
    <w:rsid w:val="00F245D0"/>
    <w:rsid w:val="00F24657"/>
    <w:rsid w:val="00F24658"/>
    <w:rsid w:val="00F246F8"/>
    <w:rsid w:val="00F2484F"/>
    <w:rsid w:val="00F2495E"/>
    <w:rsid w:val="00F24995"/>
    <w:rsid w:val="00F249E9"/>
    <w:rsid w:val="00F24B1E"/>
    <w:rsid w:val="00F24B8D"/>
    <w:rsid w:val="00F24C73"/>
    <w:rsid w:val="00F24CCD"/>
    <w:rsid w:val="00F24CF3"/>
    <w:rsid w:val="00F24D12"/>
    <w:rsid w:val="00F24D8D"/>
    <w:rsid w:val="00F24E0F"/>
    <w:rsid w:val="00F24F1F"/>
    <w:rsid w:val="00F250E9"/>
    <w:rsid w:val="00F2517C"/>
    <w:rsid w:val="00F2549B"/>
    <w:rsid w:val="00F25533"/>
    <w:rsid w:val="00F255F1"/>
    <w:rsid w:val="00F25685"/>
    <w:rsid w:val="00F256A1"/>
    <w:rsid w:val="00F256EF"/>
    <w:rsid w:val="00F2585E"/>
    <w:rsid w:val="00F258AD"/>
    <w:rsid w:val="00F25A0B"/>
    <w:rsid w:val="00F25A20"/>
    <w:rsid w:val="00F25A38"/>
    <w:rsid w:val="00F25AD7"/>
    <w:rsid w:val="00F25ADD"/>
    <w:rsid w:val="00F25BDE"/>
    <w:rsid w:val="00F25C4A"/>
    <w:rsid w:val="00F25CD0"/>
    <w:rsid w:val="00F25CE3"/>
    <w:rsid w:val="00F25D06"/>
    <w:rsid w:val="00F25D1B"/>
    <w:rsid w:val="00F25DAB"/>
    <w:rsid w:val="00F25DAF"/>
    <w:rsid w:val="00F25FF5"/>
    <w:rsid w:val="00F26135"/>
    <w:rsid w:val="00F26142"/>
    <w:rsid w:val="00F2620F"/>
    <w:rsid w:val="00F26295"/>
    <w:rsid w:val="00F262A6"/>
    <w:rsid w:val="00F26323"/>
    <w:rsid w:val="00F2636F"/>
    <w:rsid w:val="00F26375"/>
    <w:rsid w:val="00F26400"/>
    <w:rsid w:val="00F2644D"/>
    <w:rsid w:val="00F265EA"/>
    <w:rsid w:val="00F26676"/>
    <w:rsid w:val="00F26722"/>
    <w:rsid w:val="00F26826"/>
    <w:rsid w:val="00F269C8"/>
    <w:rsid w:val="00F269FF"/>
    <w:rsid w:val="00F26A48"/>
    <w:rsid w:val="00F26B84"/>
    <w:rsid w:val="00F26BFB"/>
    <w:rsid w:val="00F26CE4"/>
    <w:rsid w:val="00F26DF8"/>
    <w:rsid w:val="00F26E2F"/>
    <w:rsid w:val="00F26E9C"/>
    <w:rsid w:val="00F26EB2"/>
    <w:rsid w:val="00F26F33"/>
    <w:rsid w:val="00F26F70"/>
    <w:rsid w:val="00F26FFC"/>
    <w:rsid w:val="00F27007"/>
    <w:rsid w:val="00F27084"/>
    <w:rsid w:val="00F2708D"/>
    <w:rsid w:val="00F271B1"/>
    <w:rsid w:val="00F2728B"/>
    <w:rsid w:val="00F272D1"/>
    <w:rsid w:val="00F27555"/>
    <w:rsid w:val="00F27639"/>
    <w:rsid w:val="00F27826"/>
    <w:rsid w:val="00F278F9"/>
    <w:rsid w:val="00F279DA"/>
    <w:rsid w:val="00F27A2A"/>
    <w:rsid w:val="00F27BA5"/>
    <w:rsid w:val="00F27C23"/>
    <w:rsid w:val="00F27C61"/>
    <w:rsid w:val="00F27D4C"/>
    <w:rsid w:val="00F27D70"/>
    <w:rsid w:val="00F27F15"/>
    <w:rsid w:val="00F27FDE"/>
    <w:rsid w:val="00F27FFB"/>
    <w:rsid w:val="00F30041"/>
    <w:rsid w:val="00F300EA"/>
    <w:rsid w:val="00F30291"/>
    <w:rsid w:val="00F302E3"/>
    <w:rsid w:val="00F30430"/>
    <w:rsid w:val="00F30439"/>
    <w:rsid w:val="00F30542"/>
    <w:rsid w:val="00F30638"/>
    <w:rsid w:val="00F3068A"/>
    <w:rsid w:val="00F306B7"/>
    <w:rsid w:val="00F30A57"/>
    <w:rsid w:val="00F30AC1"/>
    <w:rsid w:val="00F30B32"/>
    <w:rsid w:val="00F30D15"/>
    <w:rsid w:val="00F30EA2"/>
    <w:rsid w:val="00F30EFF"/>
    <w:rsid w:val="00F30F10"/>
    <w:rsid w:val="00F30F59"/>
    <w:rsid w:val="00F30F9B"/>
    <w:rsid w:val="00F31018"/>
    <w:rsid w:val="00F31071"/>
    <w:rsid w:val="00F31106"/>
    <w:rsid w:val="00F31111"/>
    <w:rsid w:val="00F31129"/>
    <w:rsid w:val="00F31130"/>
    <w:rsid w:val="00F31160"/>
    <w:rsid w:val="00F312A0"/>
    <w:rsid w:val="00F31369"/>
    <w:rsid w:val="00F313C0"/>
    <w:rsid w:val="00F3143F"/>
    <w:rsid w:val="00F3146C"/>
    <w:rsid w:val="00F314F4"/>
    <w:rsid w:val="00F315E5"/>
    <w:rsid w:val="00F31659"/>
    <w:rsid w:val="00F31681"/>
    <w:rsid w:val="00F316BE"/>
    <w:rsid w:val="00F316EE"/>
    <w:rsid w:val="00F317E4"/>
    <w:rsid w:val="00F317E9"/>
    <w:rsid w:val="00F31A9C"/>
    <w:rsid w:val="00F31AFE"/>
    <w:rsid w:val="00F31B64"/>
    <w:rsid w:val="00F31D84"/>
    <w:rsid w:val="00F31EC3"/>
    <w:rsid w:val="00F31ECC"/>
    <w:rsid w:val="00F31F34"/>
    <w:rsid w:val="00F31FC0"/>
    <w:rsid w:val="00F31FE7"/>
    <w:rsid w:val="00F32095"/>
    <w:rsid w:val="00F3228B"/>
    <w:rsid w:val="00F322B6"/>
    <w:rsid w:val="00F322C1"/>
    <w:rsid w:val="00F322DB"/>
    <w:rsid w:val="00F323E2"/>
    <w:rsid w:val="00F32418"/>
    <w:rsid w:val="00F32458"/>
    <w:rsid w:val="00F325FE"/>
    <w:rsid w:val="00F32710"/>
    <w:rsid w:val="00F327AE"/>
    <w:rsid w:val="00F327E1"/>
    <w:rsid w:val="00F32925"/>
    <w:rsid w:val="00F32A11"/>
    <w:rsid w:val="00F32A62"/>
    <w:rsid w:val="00F32AEC"/>
    <w:rsid w:val="00F32B80"/>
    <w:rsid w:val="00F32C1F"/>
    <w:rsid w:val="00F32E0E"/>
    <w:rsid w:val="00F32E14"/>
    <w:rsid w:val="00F32EFE"/>
    <w:rsid w:val="00F331FE"/>
    <w:rsid w:val="00F332C5"/>
    <w:rsid w:val="00F33327"/>
    <w:rsid w:val="00F33346"/>
    <w:rsid w:val="00F33544"/>
    <w:rsid w:val="00F335EC"/>
    <w:rsid w:val="00F3369B"/>
    <w:rsid w:val="00F3374E"/>
    <w:rsid w:val="00F33939"/>
    <w:rsid w:val="00F339C4"/>
    <w:rsid w:val="00F33B49"/>
    <w:rsid w:val="00F33C7A"/>
    <w:rsid w:val="00F33CF7"/>
    <w:rsid w:val="00F33D16"/>
    <w:rsid w:val="00F33DAB"/>
    <w:rsid w:val="00F33DF9"/>
    <w:rsid w:val="00F34023"/>
    <w:rsid w:val="00F34174"/>
    <w:rsid w:val="00F34264"/>
    <w:rsid w:val="00F34265"/>
    <w:rsid w:val="00F342AE"/>
    <w:rsid w:val="00F34365"/>
    <w:rsid w:val="00F34386"/>
    <w:rsid w:val="00F34432"/>
    <w:rsid w:val="00F34564"/>
    <w:rsid w:val="00F347CE"/>
    <w:rsid w:val="00F34879"/>
    <w:rsid w:val="00F34956"/>
    <w:rsid w:val="00F34C3E"/>
    <w:rsid w:val="00F34D41"/>
    <w:rsid w:val="00F34F5D"/>
    <w:rsid w:val="00F3504A"/>
    <w:rsid w:val="00F350DC"/>
    <w:rsid w:val="00F351F1"/>
    <w:rsid w:val="00F35409"/>
    <w:rsid w:val="00F3542F"/>
    <w:rsid w:val="00F35433"/>
    <w:rsid w:val="00F35436"/>
    <w:rsid w:val="00F35443"/>
    <w:rsid w:val="00F3559E"/>
    <w:rsid w:val="00F35638"/>
    <w:rsid w:val="00F35757"/>
    <w:rsid w:val="00F35777"/>
    <w:rsid w:val="00F357AB"/>
    <w:rsid w:val="00F3593E"/>
    <w:rsid w:val="00F359CA"/>
    <w:rsid w:val="00F35AC6"/>
    <w:rsid w:val="00F35AE6"/>
    <w:rsid w:val="00F35B00"/>
    <w:rsid w:val="00F35B42"/>
    <w:rsid w:val="00F35B80"/>
    <w:rsid w:val="00F35E08"/>
    <w:rsid w:val="00F35E1D"/>
    <w:rsid w:val="00F35FAA"/>
    <w:rsid w:val="00F362C3"/>
    <w:rsid w:val="00F362D9"/>
    <w:rsid w:val="00F362E3"/>
    <w:rsid w:val="00F36317"/>
    <w:rsid w:val="00F36602"/>
    <w:rsid w:val="00F3660D"/>
    <w:rsid w:val="00F36624"/>
    <w:rsid w:val="00F36658"/>
    <w:rsid w:val="00F36694"/>
    <w:rsid w:val="00F369DF"/>
    <w:rsid w:val="00F36B2D"/>
    <w:rsid w:val="00F36BB8"/>
    <w:rsid w:val="00F36BBA"/>
    <w:rsid w:val="00F36D71"/>
    <w:rsid w:val="00F36E1D"/>
    <w:rsid w:val="00F36E49"/>
    <w:rsid w:val="00F37048"/>
    <w:rsid w:val="00F370F4"/>
    <w:rsid w:val="00F37296"/>
    <w:rsid w:val="00F372B9"/>
    <w:rsid w:val="00F3739D"/>
    <w:rsid w:val="00F373AF"/>
    <w:rsid w:val="00F374AD"/>
    <w:rsid w:val="00F37576"/>
    <w:rsid w:val="00F37668"/>
    <w:rsid w:val="00F37679"/>
    <w:rsid w:val="00F378D7"/>
    <w:rsid w:val="00F378EF"/>
    <w:rsid w:val="00F3796B"/>
    <w:rsid w:val="00F37A56"/>
    <w:rsid w:val="00F37A6F"/>
    <w:rsid w:val="00F37AA9"/>
    <w:rsid w:val="00F37AF9"/>
    <w:rsid w:val="00F37B4C"/>
    <w:rsid w:val="00F37B98"/>
    <w:rsid w:val="00F37D4F"/>
    <w:rsid w:val="00F37D78"/>
    <w:rsid w:val="00F37DBD"/>
    <w:rsid w:val="00F37EEC"/>
    <w:rsid w:val="00F37F11"/>
    <w:rsid w:val="00F37F98"/>
    <w:rsid w:val="00F37FBF"/>
    <w:rsid w:val="00F37FED"/>
    <w:rsid w:val="00F40024"/>
    <w:rsid w:val="00F4009A"/>
    <w:rsid w:val="00F4016B"/>
    <w:rsid w:val="00F40177"/>
    <w:rsid w:val="00F401F2"/>
    <w:rsid w:val="00F40517"/>
    <w:rsid w:val="00F40591"/>
    <w:rsid w:val="00F4077D"/>
    <w:rsid w:val="00F407BB"/>
    <w:rsid w:val="00F40842"/>
    <w:rsid w:val="00F408CB"/>
    <w:rsid w:val="00F4090D"/>
    <w:rsid w:val="00F409E3"/>
    <w:rsid w:val="00F40AA1"/>
    <w:rsid w:val="00F40BA4"/>
    <w:rsid w:val="00F40DAC"/>
    <w:rsid w:val="00F410BC"/>
    <w:rsid w:val="00F41246"/>
    <w:rsid w:val="00F4129F"/>
    <w:rsid w:val="00F41334"/>
    <w:rsid w:val="00F414F3"/>
    <w:rsid w:val="00F414FE"/>
    <w:rsid w:val="00F415BA"/>
    <w:rsid w:val="00F41628"/>
    <w:rsid w:val="00F4163B"/>
    <w:rsid w:val="00F4174B"/>
    <w:rsid w:val="00F41777"/>
    <w:rsid w:val="00F418D7"/>
    <w:rsid w:val="00F41A0E"/>
    <w:rsid w:val="00F41AA8"/>
    <w:rsid w:val="00F41BC6"/>
    <w:rsid w:val="00F41BD1"/>
    <w:rsid w:val="00F41CA6"/>
    <w:rsid w:val="00F41E45"/>
    <w:rsid w:val="00F41E60"/>
    <w:rsid w:val="00F41EA4"/>
    <w:rsid w:val="00F41ECA"/>
    <w:rsid w:val="00F42063"/>
    <w:rsid w:val="00F42078"/>
    <w:rsid w:val="00F420BF"/>
    <w:rsid w:val="00F420E1"/>
    <w:rsid w:val="00F422E9"/>
    <w:rsid w:val="00F42330"/>
    <w:rsid w:val="00F424AD"/>
    <w:rsid w:val="00F424FF"/>
    <w:rsid w:val="00F426A1"/>
    <w:rsid w:val="00F427D9"/>
    <w:rsid w:val="00F4286F"/>
    <w:rsid w:val="00F429F0"/>
    <w:rsid w:val="00F42A25"/>
    <w:rsid w:val="00F42A9E"/>
    <w:rsid w:val="00F42C78"/>
    <w:rsid w:val="00F42C9D"/>
    <w:rsid w:val="00F42DEB"/>
    <w:rsid w:val="00F42EBF"/>
    <w:rsid w:val="00F42F5A"/>
    <w:rsid w:val="00F42F5B"/>
    <w:rsid w:val="00F42F67"/>
    <w:rsid w:val="00F42FD7"/>
    <w:rsid w:val="00F4303A"/>
    <w:rsid w:val="00F430CF"/>
    <w:rsid w:val="00F430D2"/>
    <w:rsid w:val="00F43179"/>
    <w:rsid w:val="00F431BE"/>
    <w:rsid w:val="00F431FE"/>
    <w:rsid w:val="00F4334E"/>
    <w:rsid w:val="00F433FA"/>
    <w:rsid w:val="00F435F7"/>
    <w:rsid w:val="00F43636"/>
    <w:rsid w:val="00F436A1"/>
    <w:rsid w:val="00F4375E"/>
    <w:rsid w:val="00F43851"/>
    <w:rsid w:val="00F43A1C"/>
    <w:rsid w:val="00F43A85"/>
    <w:rsid w:val="00F43A9D"/>
    <w:rsid w:val="00F43CAE"/>
    <w:rsid w:val="00F43D3C"/>
    <w:rsid w:val="00F43E45"/>
    <w:rsid w:val="00F43FA1"/>
    <w:rsid w:val="00F44014"/>
    <w:rsid w:val="00F4411B"/>
    <w:rsid w:val="00F44258"/>
    <w:rsid w:val="00F442C9"/>
    <w:rsid w:val="00F442D6"/>
    <w:rsid w:val="00F44461"/>
    <w:rsid w:val="00F4448E"/>
    <w:rsid w:val="00F445E6"/>
    <w:rsid w:val="00F44600"/>
    <w:rsid w:val="00F44742"/>
    <w:rsid w:val="00F44754"/>
    <w:rsid w:val="00F44818"/>
    <w:rsid w:val="00F448B4"/>
    <w:rsid w:val="00F44981"/>
    <w:rsid w:val="00F44A19"/>
    <w:rsid w:val="00F44B59"/>
    <w:rsid w:val="00F44BBC"/>
    <w:rsid w:val="00F44BF2"/>
    <w:rsid w:val="00F44CBB"/>
    <w:rsid w:val="00F44D70"/>
    <w:rsid w:val="00F44F34"/>
    <w:rsid w:val="00F44F61"/>
    <w:rsid w:val="00F451C1"/>
    <w:rsid w:val="00F45219"/>
    <w:rsid w:val="00F45293"/>
    <w:rsid w:val="00F45392"/>
    <w:rsid w:val="00F453B8"/>
    <w:rsid w:val="00F45451"/>
    <w:rsid w:val="00F45695"/>
    <w:rsid w:val="00F456A3"/>
    <w:rsid w:val="00F45793"/>
    <w:rsid w:val="00F4581A"/>
    <w:rsid w:val="00F45A28"/>
    <w:rsid w:val="00F45A95"/>
    <w:rsid w:val="00F45B77"/>
    <w:rsid w:val="00F45E21"/>
    <w:rsid w:val="00F460F7"/>
    <w:rsid w:val="00F46163"/>
    <w:rsid w:val="00F462B8"/>
    <w:rsid w:val="00F46388"/>
    <w:rsid w:val="00F46525"/>
    <w:rsid w:val="00F46539"/>
    <w:rsid w:val="00F4674B"/>
    <w:rsid w:val="00F4677D"/>
    <w:rsid w:val="00F467F7"/>
    <w:rsid w:val="00F468CB"/>
    <w:rsid w:val="00F46931"/>
    <w:rsid w:val="00F46943"/>
    <w:rsid w:val="00F469E9"/>
    <w:rsid w:val="00F46C36"/>
    <w:rsid w:val="00F46C87"/>
    <w:rsid w:val="00F46CA7"/>
    <w:rsid w:val="00F46D7C"/>
    <w:rsid w:val="00F46DF5"/>
    <w:rsid w:val="00F46F6B"/>
    <w:rsid w:val="00F47086"/>
    <w:rsid w:val="00F47240"/>
    <w:rsid w:val="00F473D8"/>
    <w:rsid w:val="00F47446"/>
    <w:rsid w:val="00F4747C"/>
    <w:rsid w:val="00F474C8"/>
    <w:rsid w:val="00F47664"/>
    <w:rsid w:val="00F47667"/>
    <w:rsid w:val="00F4784D"/>
    <w:rsid w:val="00F47864"/>
    <w:rsid w:val="00F47883"/>
    <w:rsid w:val="00F478C5"/>
    <w:rsid w:val="00F47948"/>
    <w:rsid w:val="00F47B9F"/>
    <w:rsid w:val="00F47BC4"/>
    <w:rsid w:val="00F47BD1"/>
    <w:rsid w:val="00F47C12"/>
    <w:rsid w:val="00F47C1C"/>
    <w:rsid w:val="00F47C6D"/>
    <w:rsid w:val="00F47C8B"/>
    <w:rsid w:val="00F47D0F"/>
    <w:rsid w:val="00F47D51"/>
    <w:rsid w:val="00F47DDB"/>
    <w:rsid w:val="00F47EE4"/>
    <w:rsid w:val="00F5007E"/>
    <w:rsid w:val="00F50153"/>
    <w:rsid w:val="00F501C7"/>
    <w:rsid w:val="00F503D9"/>
    <w:rsid w:val="00F5043C"/>
    <w:rsid w:val="00F5051D"/>
    <w:rsid w:val="00F50528"/>
    <w:rsid w:val="00F5059B"/>
    <w:rsid w:val="00F50712"/>
    <w:rsid w:val="00F507D2"/>
    <w:rsid w:val="00F50867"/>
    <w:rsid w:val="00F5098C"/>
    <w:rsid w:val="00F50A01"/>
    <w:rsid w:val="00F50A12"/>
    <w:rsid w:val="00F50B3B"/>
    <w:rsid w:val="00F50C53"/>
    <w:rsid w:val="00F50DFB"/>
    <w:rsid w:val="00F50E60"/>
    <w:rsid w:val="00F50E8F"/>
    <w:rsid w:val="00F50EC3"/>
    <w:rsid w:val="00F50F37"/>
    <w:rsid w:val="00F50FB7"/>
    <w:rsid w:val="00F5110F"/>
    <w:rsid w:val="00F511D7"/>
    <w:rsid w:val="00F511E2"/>
    <w:rsid w:val="00F5126E"/>
    <w:rsid w:val="00F5127E"/>
    <w:rsid w:val="00F51285"/>
    <w:rsid w:val="00F512D2"/>
    <w:rsid w:val="00F5137D"/>
    <w:rsid w:val="00F513ED"/>
    <w:rsid w:val="00F5146B"/>
    <w:rsid w:val="00F515AB"/>
    <w:rsid w:val="00F515FD"/>
    <w:rsid w:val="00F51697"/>
    <w:rsid w:val="00F51755"/>
    <w:rsid w:val="00F5176F"/>
    <w:rsid w:val="00F51837"/>
    <w:rsid w:val="00F51A95"/>
    <w:rsid w:val="00F51B0D"/>
    <w:rsid w:val="00F51B35"/>
    <w:rsid w:val="00F51B7A"/>
    <w:rsid w:val="00F51B7D"/>
    <w:rsid w:val="00F51BAA"/>
    <w:rsid w:val="00F51E73"/>
    <w:rsid w:val="00F51ECF"/>
    <w:rsid w:val="00F520D2"/>
    <w:rsid w:val="00F5219C"/>
    <w:rsid w:val="00F522D4"/>
    <w:rsid w:val="00F524EA"/>
    <w:rsid w:val="00F52504"/>
    <w:rsid w:val="00F52521"/>
    <w:rsid w:val="00F5257B"/>
    <w:rsid w:val="00F525CF"/>
    <w:rsid w:val="00F526FB"/>
    <w:rsid w:val="00F5273F"/>
    <w:rsid w:val="00F52851"/>
    <w:rsid w:val="00F528E7"/>
    <w:rsid w:val="00F52A93"/>
    <w:rsid w:val="00F52B3F"/>
    <w:rsid w:val="00F52DE6"/>
    <w:rsid w:val="00F530B9"/>
    <w:rsid w:val="00F53135"/>
    <w:rsid w:val="00F5325A"/>
    <w:rsid w:val="00F5327F"/>
    <w:rsid w:val="00F53294"/>
    <w:rsid w:val="00F5332B"/>
    <w:rsid w:val="00F53342"/>
    <w:rsid w:val="00F53439"/>
    <w:rsid w:val="00F534B4"/>
    <w:rsid w:val="00F534D3"/>
    <w:rsid w:val="00F535E5"/>
    <w:rsid w:val="00F537AB"/>
    <w:rsid w:val="00F537FC"/>
    <w:rsid w:val="00F5381F"/>
    <w:rsid w:val="00F538DB"/>
    <w:rsid w:val="00F539CE"/>
    <w:rsid w:val="00F53B2C"/>
    <w:rsid w:val="00F53B4C"/>
    <w:rsid w:val="00F53D69"/>
    <w:rsid w:val="00F53FAB"/>
    <w:rsid w:val="00F53FAE"/>
    <w:rsid w:val="00F53FFC"/>
    <w:rsid w:val="00F54025"/>
    <w:rsid w:val="00F54232"/>
    <w:rsid w:val="00F5439C"/>
    <w:rsid w:val="00F543D6"/>
    <w:rsid w:val="00F5445D"/>
    <w:rsid w:val="00F544FB"/>
    <w:rsid w:val="00F5451B"/>
    <w:rsid w:val="00F5464C"/>
    <w:rsid w:val="00F5466F"/>
    <w:rsid w:val="00F5485E"/>
    <w:rsid w:val="00F5493C"/>
    <w:rsid w:val="00F549B7"/>
    <w:rsid w:val="00F549C3"/>
    <w:rsid w:val="00F549E9"/>
    <w:rsid w:val="00F54AAF"/>
    <w:rsid w:val="00F54BA2"/>
    <w:rsid w:val="00F54C1C"/>
    <w:rsid w:val="00F54CEE"/>
    <w:rsid w:val="00F54DCA"/>
    <w:rsid w:val="00F54DD3"/>
    <w:rsid w:val="00F54E15"/>
    <w:rsid w:val="00F54EE3"/>
    <w:rsid w:val="00F54F4E"/>
    <w:rsid w:val="00F551E0"/>
    <w:rsid w:val="00F55269"/>
    <w:rsid w:val="00F5529C"/>
    <w:rsid w:val="00F55348"/>
    <w:rsid w:val="00F55370"/>
    <w:rsid w:val="00F553AC"/>
    <w:rsid w:val="00F553DF"/>
    <w:rsid w:val="00F5545F"/>
    <w:rsid w:val="00F5546A"/>
    <w:rsid w:val="00F55723"/>
    <w:rsid w:val="00F5584A"/>
    <w:rsid w:val="00F558BC"/>
    <w:rsid w:val="00F55984"/>
    <w:rsid w:val="00F55C11"/>
    <w:rsid w:val="00F55C16"/>
    <w:rsid w:val="00F55C96"/>
    <w:rsid w:val="00F55F8D"/>
    <w:rsid w:val="00F56056"/>
    <w:rsid w:val="00F561B6"/>
    <w:rsid w:val="00F561EB"/>
    <w:rsid w:val="00F56244"/>
    <w:rsid w:val="00F5625D"/>
    <w:rsid w:val="00F5645C"/>
    <w:rsid w:val="00F564DE"/>
    <w:rsid w:val="00F564F6"/>
    <w:rsid w:val="00F56707"/>
    <w:rsid w:val="00F56783"/>
    <w:rsid w:val="00F56815"/>
    <w:rsid w:val="00F568D2"/>
    <w:rsid w:val="00F56960"/>
    <w:rsid w:val="00F56962"/>
    <w:rsid w:val="00F56B9E"/>
    <w:rsid w:val="00F56D44"/>
    <w:rsid w:val="00F56E00"/>
    <w:rsid w:val="00F56E7B"/>
    <w:rsid w:val="00F56E88"/>
    <w:rsid w:val="00F56EBC"/>
    <w:rsid w:val="00F56FF8"/>
    <w:rsid w:val="00F57138"/>
    <w:rsid w:val="00F57299"/>
    <w:rsid w:val="00F573D4"/>
    <w:rsid w:val="00F57549"/>
    <w:rsid w:val="00F57620"/>
    <w:rsid w:val="00F5768D"/>
    <w:rsid w:val="00F576ED"/>
    <w:rsid w:val="00F577E3"/>
    <w:rsid w:val="00F57814"/>
    <w:rsid w:val="00F5784C"/>
    <w:rsid w:val="00F579C1"/>
    <w:rsid w:val="00F57B0E"/>
    <w:rsid w:val="00F57B90"/>
    <w:rsid w:val="00F57BC7"/>
    <w:rsid w:val="00F57C0D"/>
    <w:rsid w:val="00F57D7C"/>
    <w:rsid w:val="00F57D97"/>
    <w:rsid w:val="00F57F5F"/>
    <w:rsid w:val="00F6007C"/>
    <w:rsid w:val="00F601B7"/>
    <w:rsid w:val="00F602B1"/>
    <w:rsid w:val="00F602FC"/>
    <w:rsid w:val="00F6035D"/>
    <w:rsid w:val="00F6036E"/>
    <w:rsid w:val="00F6038F"/>
    <w:rsid w:val="00F605D0"/>
    <w:rsid w:val="00F60604"/>
    <w:rsid w:val="00F606D2"/>
    <w:rsid w:val="00F609BA"/>
    <w:rsid w:val="00F609DC"/>
    <w:rsid w:val="00F60A46"/>
    <w:rsid w:val="00F60A48"/>
    <w:rsid w:val="00F60AAF"/>
    <w:rsid w:val="00F60AF9"/>
    <w:rsid w:val="00F60C9B"/>
    <w:rsid w:val="00F60C9F"/>
    <w:rsid w:val="00F60DCA"/>
    <w:rsid w:val="00F60E34"/>
    <w:rsid w:val="00F60F70"/>
    <w:rsid w:val="00F610C6"/>
    <w:rsid w:val="00F610D7"/>
    <w:rsid w:val="00F61197"/>
    <w:rsid w:val="00F613B2"/>
    <w:rsid w:val="00F6173E"/>
    <w:rsid w:val="00F6183C"/>
    <w:rsid w:val="00F618A7"/>
    <w:rsid w:val="00F618C3"/>
    <w:rsid w:val="00F61A88"/>
    <w:rsid w:val="00F61C67"/>
    <w:rsid w:val="00F61D54"/>
    <w:rsid w:val="00F61F2C"/>
    <w:rsid w:val="00F61FF0"/>
    <w:rsid w:val="00F61FFE"/>
    <w:rsid w:val="00F620B6"/>
    <w:rsid w:val="00F62139"/>
    <w:rsid w:val="00F621A3"/>
    <w:rsid w:val="00F62528"/>
    <w:rsid w:val="00F626AA"/>
    <w:rsid w:val="00F626C1"/>
    <w:rsid w:val="00F6283F"/>
    <w:rsid w:val="00F6289D"/>
    <w:rsid w:val="00F628CC"/>
    <w:rsid w:val="00F62977"/>
    <w:rsid w:val="00F62BF7"/>
    <w:rsid w:val="00F62C3D"/>
    <w:rsid w:val="00F62D16"/>
    <w:rsid w:val="00F62DFD"/>
    <w:rsid w:val="00F62EDC"/>
    <w:rsid w:val="00F63078"/>
    <w:rsid w:val="00F63229"/>
    <w:rsid w:val="00F63261"/>
    <w:rsid w:val="00F632E1"/>
    <w:rsid w:val="00F634AB"/>
    <w:rsid w:val="00F63507"/>
    <w:rsid w:val="00F635D2"/>
    <w:rsid w:val="00F6362B"/>
    <w:rsid w:val="00F63685"/>
    <w:rsid w:val="00F637CB"/>
    <w:rsid w:val="00F6382A"/>
    <w:rsid w:val="00F63910"/>
    <w:rsid w:val="00F639F5"/>
    <w:rsid w:val="00F63A1F"/>
    <w:rsid w:val="00F63A28"/>
    <w:rsid w:val="00F63B44"/>
    <w:rsid w:val="00F63B77"/>
    <w:rsid w:val="00F63D4D"/>
    <w:rsid w:val="00F63DD2"/>
    <w:rsid w:val="00F63E83"/>
    <w:rsid w:val="00F63EFB"/>
    <w:rsid w:val="00F63F14"/>
    <w:rsid w:val="00F64030"/>
    <w:rsid w:val="00F640B6"/>
    <w:rsid w:val="00F641D7"/>
    <w:rsid w:val="00F641D9"/>
    <w:rsid w:val="00F642FB"/>
    <w:rsid w:val="00F643B7"/>
    <w:rsid w:val="00F643D3"/>
    <w:rsid w:val="00F64460"/>
    <w:rsid w:val="00F64529"/>
    <w:rsid w:val="00F6456C"/>
    <w:rsid w:val="00F64610"/>
    <w:rsid w:val="00F6482A"/>
    <w:rsid w:val="00F648A8"/>
    <w:rsid w:val="00F648AA"/>
    <w:rsid w:val="00F6497A"/>
    <w:rsid w:val="00F64A4D"/>
    <w:rsid w:val="00F64ADE"/>
    <w:rsid w:val="00F64B2F"/>
    <w:rsid w:val="00F64C48"/>
    <w:rsid w:val="00F64DE5"/>
    <w:rsid w:val="00F64EC4"/>
    <w:rsid w:val="00F64EFF"/>
    <w:rsid w:val="00F64F67"/>
    <w:rsid w:val="00F6501E"/>
    <w:rsid w:val="00F6506E"/>
    <w:rsid w:val="00F650CE"/>
    <w:rsid w:val="00F6514D"/>
    <w:rsid w:val="00F651C7"/>
    <w:rsid w:val="00F65330"/>
    <w:rsid w:val="00F65555"/>
    <w:rsid w:val="00F6557A"/>
    <w:rsid w:val="00F65673"/>
    <w:rsid w:val="00F65746"/>
    <w:rsid w:val="00F6582C"/>
    <w:rsid w:val="00F65858"/>
    <w:rsid w:val="00F65879"/>
    <w:rsid w:val="00F65897"/>
    <w:rsid w:val="00F658F1"/>
    <w:rsid w:val="00F659FF"/>
    <w:rsid w:val="00F65A08"/>
    <w:rsid w:val="00F65B57"/>
    <w:rsid w:val="00F65B5A"/>
    <w:rsid w:val="00F65BC5"/>
    <w:rsid w:val="00F65C44"/>
    <w:rsid w:val="00F65D9E"/>
    <w:rsid w:val="00F65ECE"/>
    <w:rsid w:val="00F65F3C"/>
    <w:rsid w:val="00F65F5C"/>
    <w:rsid w:val="00F65F5F"/>
    <w:rsid w:val="00F66058"/>
    <w:rsid w:val="00F66076"/>
    <w:rsid w:val="00F66158"/>
    <w:rsid w:val="00F661E8"/>
    <w:rsid w:val="00F66231"/>
    <w:rsid w:val="00F66244"/>
    <w:rsid w:val="00F6625D"/>
    <w:rsid w:val="00F66397"/>
    <w:rsid w:val="00F6640B"/>
    <w:rsid w:val="00F6644E"/>
    <w:rsid w:val="00F665E5"/>
    <w:rsid w:val="00F666FE"/>
    <w:rsid w:val="00F66825"/>
    <w:rsid w:val="00F668F4"/>
    <w:rsid w:val="00F66A23"/>
    <w:rsid w:val="00F66B17"/>
    <w:rsid w:val="00F66B28"/>
    <w:rsid w:val="00F66B5D"/>
    <w:rsid w:val="00F66B93"/>
    <w:rsid w:val="00F66BD9"/>
    <w:rsid w:val="00F66BDE"/>
    <w:rsid w:val="00F66C4B"/>
    <w:rsid w:val="00F66CA4"/>
    <w:rsid w:val="00F66D7D"/>
    <w:rsid w:val="00F66DDB"/>
    <w:rsid w:val="00F66E28"/>
    <w:rsid w:val="00F6718D"/>
    <w:rsid w:val="00F67281"/>
    <w:rsid w:val="00F673A7"/>
    <w:rsid w:val="00F673DF"/>
    <w:rsid w:val="00F673FB"/>
    <w:rsid w:val="00F67472"/>
    <w:rsid w:val="00F6753F"/>
    <w:rsid w:val="00F67635"/>
    <w:rsid w:val="00F67706"/>
    <w:rsid w:val="00F67736"/>
    <w:rsid w:val="00F6775C"/>
    <w:rsid w:val="00F67794"/>
    <w:rsid w:val="00F67842"/>
    <w:rsid w:val="00F6787F"/>
    <w:rsid w:val="00F679E2"/>
    <w:rsid w:val="00F67A97"/>
    <w:rsid w:val="00F67AC4"/>
    <w:rsid w:val="00F67C47"/>
    <w:rsid w:val="00F67E0F"/>
    <w:rsid w:val="00F67E24"/>
    <w:rsid w:val="00F67EFE"/>
    <w:rsid w:val="00F67F1B"/>
    <w:rsid w:val="00F67FCC"/>
    <w:rsid w:val="00F700DE"/>
    <w:rsid w:val="00F7016F"/>
    <w:rsid w:val="00F70174"/>
    <w:rsid w:val="00F70195"/>
    <w:rsid w:val="00F701B1"/>
    <w:rsid w:val="00F702BF"/>
    <w:rsid w:val="00F703C8"/>
    <w:rsid w:val="00F70483"/>
    <w:rsid w:val="00F70570"/>
    <w:rsid w:val="00F705A2"/>
    <w:rsid w:val="00F7069E"/>
    <w:rsid w:val="00F706E7"/>
    <w:rsid w:val="00F70757"/>
    <w:rsid w:val="00F70989"/>
    <w:rsid w:val="00F70AC6"/>
    <w:rsid w:val="00F70B10"/>
    <w:rsid w:val="00F70B76"/>
    <w:rsid w:val="00F70C35"/>
    <w:rsid w:val="00F70C8A"/>
    <w:rsid w:val="00F70CA1"/>
    <w:rsid w:val="00F70CB7"/>
    <w:rsid w:val="00F70D7C"/>
    <w:rsid w:val="00F70EA2"/>
    <w:rsid w:val="00F710C8"/>
    <w:rsid w:val="00F71103"/>
    <w:rsid w:val="00F711D3"/>
    <w:rsid w:val="00F71209"/>
    <w:rsid w:val="00F71445"/>
    <w:rsid w:val="00F717FC"/>
    <w:rsid w:val="00F718FB"/>
    <w:rsid w:val="00F71908"/>
    <w:rsid w:val="00F71A48"/>
    <w:rsid w:val="00F71A60"/>
    <w:rsid w:val="00F71D2A"/>
    <w:rsid w:val="00F71E1C"/>
    <w:rsid w:val="00F71ED9"/>
    <w:rsid w:val="00F720B4"/>
    <w:rsid w:val="00F7225C"/>
    <w:rsid w:val="00F72275"/>
    <w:rsid w:val="00F7233C"/>
    <w:rsid w:val="00F7235F"/>
    <w:rsid w:val="00F7248A"/>
    <w:rsid w:val="00F72498"/>
    <w:rsid w:val="00F724DE"/>
    <w:rsid w:val="00F72519"/>
    <w:rsid w:val="00F7267D"/>
    <w:rsid w:val="00F72745"/>
    <w:rsid w:val="00F727D9"/>
    <w:rsid w:val="00F727FA"/>
    <w:rsid w:val="00F728E4"/>
    <w:rsid w:val="00F729EE"/>
    <w:rsid w:val="00F72A0E"/>
    <w:rsid w:val="00F72C34"/>
    <w:rsid w:val="00F72CD9"/>
    <w:rsid w:val="00F72E3E"/>
    <w:rsid w:val="00F72E52"/>
    <w:rsid w:val="00F72F51"/>
    <w:rsid w:val="00F7306B"/>
    <w:rsid w:val="00F730AD"/>
    <w:rsid w:val="00F73117"/>
    <w:rsid w:val="00F73186"/>
    <w:rsid w:val="00F73362"/>
    <w:rsid w:val="00F73399"/>
    <w:rsid w:val="00F733C2"/>
    <w:rsid w:val="00F735DE"/>
    <w:rsid w:val="00F73677"/>
    <w:rsid w:val="00F73732"/>
    <w:rsid w:val="00F7380D"/>
    <w:rsid w:val="00F73813"/>
    <w:rsid w:val="00F73842"/>
    <w:rsid w:val="00F739F7"/>
    <w:rsid w:val="00F73A26"/>
    <w:rsid w:val="00F73A6C"/>
    <w:rsid w:val="00F73A84"/>
    <w:rsid w:val="00F73CF9"/>
    <w:rsid w:val="00F73D34"/>
    <w:rsid w:val="00F73DDB"/>
    <w:rsid w:val="00F73FE7"/>
    <w:rsid w:val="00F7412D"/>
    <w:rsid w:val="00F741AD"/>
    <w:rsid w:val="00F74251"/>
    <w:rsid w:val="00F742B6"/>
    <w:rsid w:val="00F743BE"/>
    <w:rsid w:val="00F74563"/>
    <w:rsid w:val="00F7499B"/>
    <w:rsid w:val="00F749FB"/>
    <w:rsid w:val="00F74A4D"/>
    <w:rsid w:val="00F74BEA"/>
    <w:rsid w:val="00F74BEE"/>
    <w:rsid w:val="00F74C94"/>
    <w:rsid w:val="00F74CCD"/>
    <w:rsid w:val="00F74D69"/>
    <w:rsid w:val="00F74D81"/>
    <w:rsid w:val="00F74DA2"/>
    <w:rsid w:val="00F74E4C"/>
    <w:rsid w:val="00F74EAC"/>
    <w:rsid w:val="00F750D3"/>
    <w:rsid w:val="00F75164"/>
    <w:rsid w:val="00F751FF"/>
    <w:rsid w:val="00F75209"/>
    <w:rsid w:val="00F7525E"/>
    <w:rsid w:val="00F75387"/>
    <w:rsid w:val="00F75390"/>
    <w:rsid w:val="00F75461"/>
    <w:rsid w:val="00F75467"/>
    <w:rsid w:val="00F75631"/>
    <w:rsid w:val="00F75655"/>
    <w:rsid w:val="00F7567C"/>
    <w:rsid w:val="00F7569B"/>
    <w:rsid w:val="00F759B2"/>
    <w:rsid w:val="00F759CA"/>
    <w:rsid w:val="00F759DB"/>
    <w:rsid w:val="00F75B7D"/>
    <w:rsid w:val="00F75CC2"/>
    <w:rsid w:val="00F75CDC"/>
    <w:rsid w:val="00F75DEA"/>
    <w:rsid w:val="00F75E13"/>
    <w:rsid w:val="00F75E1E"/>
    <w:rsid w:val="00F76005"/>
    <w:rsid w:val="00F760C9"/>
    <w:rsid w:val="00F7611F"/>
    <w:rsid w:val="00F761C1"/>
    <w:rsid w:val="00F763EC"/>
    <w:rsid w:val="00F76655"/>
    <w:rsid w:val="00F76747"/>
    <w:rsid w:val="00F7674E"/>
    <w:rsid w:val="00F767C8"/>
    <w:rsid w:val="00F76A74"/>
    <w:rsid w:val="00F76C84"/>
    <w:rsid w:val="00F76CFD"/>
    <w:rsid w:val="00F76E4A"/>
    <w:rsid w:val="00F76ED2"/>
    <w:rsid w:val="00F76EEA"/>
    <w:rsid w:val="00F76FBC"/>
    <w:rsid w:val="00F77005"/>
    <w:rsid w:val="00F77053"/>
    <w:rsid w:val="00F7706F"/>
    <w:rsid w:val="00F770D0"/>
    <w:rsid w:val="00F770DB"/>
    <w:rsid w:val="00F77117"/>
    <w:rsid w:val="00F771FA"/>
    <w:rsid w:val="00F77219"/>
    <w:rsid w:val="00F77283"/>
    <w:rsid w:val="00F773EE"/>
    <w:rsid w:val="00F774D9"/>
    <w:rsid w:val="00F77502"/>
    <w:rsid w:val="00F775F0"/>
    <w:rsid w:val="00F77610"/>
    <w:rsid w:val="00F7779D"/>
    <w:rsid w:val="00F777C4"/>
    <w:rsid w:val="00F7781C"/>
    <w:rsid w:val="00F7786B"/>
    <w:rsid w:val="00F77A49"/>
    <w:rsid w:val="00F77A6F"/>
    <w:rsid w:val="00F77B6F"/>
    <w:rsid w:val="00F77C89"/>
    <w:rsid w:val="00F77D00"/>
    <w:rsid w:val="00F77DB5"/>
    <w:rsid w:val="00F77F19"/>
    <w:rsid w:val="00F80018"/>
    <w:rsid w:val="00F800A0"/>
    <w:rsid w:val="00F80118"/>
    <w:rsid w:val="00F8013B"/>
    <w:rsid w:val="00F8022B"/>
    <w:rsid w:val="00F8025D"/>
    <w:rsid w:val="00F803CC"/>
    <w:rsid w:val="00F80509"/>
    <w:rsid w:val="00F8062C"/>
    <w:rsid w:val="00F80640"/>
    <w:rsid w:val="00F80699"/>
    <w:rsid w:val="00F8072F"/>
    <w:rsid w:val="00F80749"/>
    <w:rsid w:val="00F8078D"/>
    <w:rsid w:val="00F807D1"/>
    <w:rsid w:val="00F80889"/>
    <w:rsid w:val="00F8093D"/>
    <w:rsid w:val="00F80C17"/>
    <w:rsid w:val="00F80C60"/>
    <w:rsid w:val="00F80D2B"/>
    <w:rsid w:val="00F80D4A"/>
    <w:rsid w:val="00F80D72"/>
    <w:rsid w:val="00F80D98"/>
    <w:rsid w:val="00F80DA6"/>
    <w:rsid w:val="00F80DD7"/>
    <w:rsid w:val="00F80E44"/>
    <w:rsid w:val="00F80F40"/>
    <w:rsid w:val="00F80F4D"/>
    <w:rsid w:val="00F80FA4"/>
    <w:rsid w:val="00F810EA"/>
    <w:rsid w:val="00F811B3"/>
    <w:rsid w:val="00F812A5"/>
    <w:rsid w:val="00F812C9"/>
    <w:rsid w:val="00F8132A"/>
    <w:rsid w:val="00F81364"/>
    <w:rsid w:val="00F8137D"/>
    <w:rsid w:val="00F81388"/>
    <w:rsid w:val="00F81499"/>
    <w:rsid w:val="00F8158F"/>
    <w:rsid w:val="00F8162E"/>
    <w:rsid w:val="00F816AA"/>
    <w:rsid w:val="00F8189B"/>
    <w:rsid w:val="00F818EC"/>
    <w:rsid w:val="00F81AFC"/>
    <w:rsid w:val="00F81B4C"/>
    <w:rsid w:val="00F81B97"/>
    <w:rsid w:val="00F81BD7"/>
    <w:rsid w:val="00F81D91"/>
    <w:rsid w:val="00F81E10"/>
    <w:rsid w:val="00F81E4D"/>
    <w:rsid w:val="00F81FA0"/>
    <w:rsid w:val="00F82062"/>
    <w:rsid w:val="00F820BA"/>
    <w:rsid w:val="00F820D4"/>
    <w:rsid w:val="00F820DA"/>
    <w:rsid w:val="00F820FE"/>
    <w:rsid w:val="00F82155"/>
    <w:rsid w:val="00F8238D"/>
    <w:rsid w:val="00F82492"/>
    <w:rsid w:val="00F82499"/>
    <w:rsid w:val="00F827AD"/>
    <w:rsid w:val="00F82894"/>
    <w:rsid w:val="00F82A08"/>
    <w:rsid w:val="00F82A70"/>
    <w:rsid w:val="00F82BF3"/>
    <w:rsid w:val="00F82D05"/>
    <w:rsid w:val="00F82E95"/>
    <w:rsid w:val="00F82E96"/>
    <w:rsid w:val="00F82EC1"/>
    <w:rsid w:val="00F82F9D"/>
    <w:rsid w:val="00F82FC8"/>
    <w:rsid w:val="00F8300B"/>
    <w:rsid w:val="00F830CC"/>
    <w:rsid w:val="00F83382"/>
    <w:rsid w:val="00F833B6"/>
    <w:rsid w:val="00F8345E"/>
    <w:rsid w:val="00F836C5"/>
    <w:rsid w:val="00F8376A"/>
    <w:rsid w:val="00F8382E"/>
    <w:rsid w:val="00F838B9"/>
    <w:rsid w:val="00F839D1"/>
    <w:rsid w:val="00F83B09"/>
    <w:rsid w:val="00F83B16"/>
    <w:rsid w:val="00F83B26"/>
    <w:rsid w:val="00F83BAF"/>
    <w:rsid w:val="00F83F7E"/>
    <w:rsid w:val="00F840C4"/>
    <w:rsid w:val="00F84136"/>
    <w:rsid w:val="00F841B2"/>
    <w:rsid w:val="00F842EA"/>
    <w:rsid w:val="00F8431A"/>
    <w:rsid w:val="00F84328"/>
    <w:rsid w:val="00F8436F"/>
    <w:rsid w:val="00F8439D"/>
    <w:rsid w:val="00F843F0"/>
    <w:rsid w:val="00F84467"/>
    <w:rsid w:val="00F84492"/>
    <w:rsid w:val="00F844C4"/>
    <w:rsid w:val="00F844E1"/>
    <w:rsid w:val="00F844E4"/>
    <w:rsid w:val="00F845D8"/>
    <w:rsid w:val="00F84778"/>
    <w:rsid w:val="00F84852"/>
    <w:rsid w:val="00F8489D"/>
    <w:rsid w:val="00F848C0"/>
    <w:rsid w:val="00F8499C"/>
    <w:rsid w:val="00F84A1B"/>
    <w:rsid w:val="00F84A6E"/>
    <w:rsid w:val="00F84A7E"/>
    <w:rsid w:val="00F84DC3"/>
    <w:rsid w:val="00F8503B"/>
    <w:rsid w:val="00F850B0"/>
    <w:rsid w:val="00F8516F"/>
    <w:rsid w:val="00F851A6"/>
    <w:rsid w:val="00F85200"/>
    <w:rsid w:val="00F852E7"/>
    <w:rsid w:val="00F854C9"/>
    <w:rsid w:val="00F8552A"/>
    <w:rsid w:val="00F855A7"/>
    <w:rsid w:val="00F85778"/>
    <w:rsid w:val="00F858FC"/>
    <w:rsid w:val="00F8599F"/>
    <w:rsid w:val="00F85A0A"/>
    <w:rsid w:val="00F85A10"/>
    <w:rsid w:val="00F85B4E"/>
    <w:rsid w:val="00F85D09"/>
    <w:rsid w:val="00F85D41"/>
    <w:rsid w:val="00F85D8F"/>
    <w:rsid w:val="00F85DE0"/>
    <w:rsid w:val="00F861CE"/>
    <w:rsid w:val="00F863A8"/>
    <w:rsid w:val="00F864DE"/>
    <w:rsid w:val="00F8650F"/>
    <w:rsid w:val="00F865ED"/>
    <w:rsid w:val="00F8672D"/>
    <w:rsid w:val="00F8682E"/>
    <w:rsid w:val="00F86832"/>
    <w:rsid w:val="00F8688E"/>
    <w:rsid w:val="00F86A1E"/>
    <w:rsid w:val="00F86A78"/>
    <w:rsid w:val="00F86AC6"/>
    <w:rsid w:val="00F86B6F"/>
    <w:rsid w:val="00F86BBA"/>
    <w:rsid w:val="00F86C55"/>
    <w:rsid w:val="00F86E97"/>
    <w:rsid w:val="00F86F02"/>
    <w:rsid w:val="00F86F2B"/>
    <w:rsid w:val="00F870B7"/>
    <w:rsid w:val="00F87127"/>
    <w:rsid w:val="00F872F9"/>
    <w:rsid w:val="00F87305"/>
    <w:rsid w:val="00F87594"/>
    <w:rsid w:val="00F875CA"/>
    <w:rsid w:val="00F87627"/>
    <w:rsid w:val="00F8768E"/>
    <w:rsid w:val="00F877B6"/>
    <w:rsid w:val="00F87878"/>
    <w:rsid w:val="00F878C0"/>
    <w:rsid w:val="00F879D4"/>
    <w:rsid w:val="00F87ABE"/>
    <w:rsid w:val="00F87D4A"/>
    <w:rsid w:val="00F87DA2"/>
    <w:rsid w:val="00F87DB0"/>
    <w:rsid w:val="00F87DD1"/>
    <w:rsid w:val="00F87EFC"/>
    <w:rsid w:val="00F9024A"/>
    <w:rsid w:val="00F90251"/>
    <w:rsid w:val="00F90290"/>
    <w:rsid w:val="00F902A3"/>
    <w:rsid w:val="00F902E5"/>
    <w:rsid w:val="00F9051C"/>
    <w:rsid w:val="00F9081B"/>
    <w:rsid w:val="00F90912"/>
    <w:rsid w:val="00F909DE"/>
    <w:rsid w:val="00F90B25"/>
    <w:rsid w:val="00F90B66"/>
    <w:rsid w:val="00F90B69"/>
    <w:rsid w:val="00F90B78"/>
    <w:rsid w:val="00F90C1A"/>
    <w:rsid w:val="00F90CF3"/>
    <w:rsid w:val="00F91028"/>
    <w:rsid w:val="00F91081"/>
    <w:rsid w:val="00F91086"/>
    <w:rsid w:val="00F91233"/>
    <w:rsid w:val="00F91238"/>
    <w:rsid w:val="00F91274"/>
    <w:rsid w:val="00F913A1"/>
    <w:rsid w:val="00F91477"/>
    <w:rsid w:val="00F9154D"/>
    <w:rsid w:val="00F9160F"/>
    <w:rsid w:val="00F9161A"/>
    <w:rsid w:val="00F91631"/>
    <w:rsid w:val="00F91821"/>
    <w:rsid w:val="00F91909"/>
    <w:rsid w:val="00F91A31"/>
    <w:rsid w:val="00F91A60"/>
    <w:rsid w:val="00F91AA6"/>
    <w:rsid w:val="00F91B81"/>
    <w:rsid w:val="00F91C66"/>
    <w:rsid w:val="00F91CAE"/>
    <w:rsid w:val="00F91D30"/>
    <w:rsid w:val="00F91DBD"/>
    <w:rsid w:val="00F91E57"/>
    <w:rsid w:val="00F91FF3"/>
    <w:rsid w:val="00F9200D"/>
    <w:rsid w:val="00F9207D"/>
    <w:rsid w:val="00F923E5"/>
    <w:rsid w:val="00F924D4"/>
    <w:rsid w:val="00F924DF"/>
    <w:rsid w:val="00F924F3"/>
    <w:rsid w:val="00F926C2"/>
    <w:rsid w:val="00F92724"/>
    <w:rsid w:val="00F927B2"/>
    <w:rsid w:val="00F92842"/>
    <w:rsid w:val="00F92995"/>
    <w:rsid w:val="00F92A34"/>
    <w:rsid w:val="00F92A98"/>
    <w:rsid w:val="00F92ADD"/>
    <w:rsid w:val="00F92B1A"/>
    <w:rsid w:val="00F92C4F"/>
    <w:rsid w:val="00F92CC6"/>
    <w:rsid w:val="00F92D32"/>
    <w:rsid w:val="00F92EBB"/>
    <w:rsid w:val="00F9301A"/>
    <w:rsid w:val="00F930DD"/>
    <w:rsid w:val="00F93155"/>
    <w:rsid w:val="00F93177"/>
    <w:rsid w:val="00F931A5"/>
    <w:rsid w:val="00F93354"/>
    <w:rsid w:val="00F933BE"/>
    <w:rsid w:val="00F933CE"/>
    <w:rsid w:val="00F93607"/>
    <w:rsid w:val="00F93846"/>
    <w:rsid w:val="00F93954"/>
    <w:rsid w:val="00F93997"/>
    <w:rsid w:val="00F93AA0"/>
    <w:rsid w:val="00F93B0F"/>
    <w:rsid w:val="00F93B2B"/>
    <w:rsid w:val="00F93B50"/>
    <w:rsid w:val="00F93BF3"/>
    <w:rsid w:val="00F93CB9"/>
    <w:rsid w:val="00F93D81"/>
    <w:rsid w:val="00F93E6A"/>
    <w:rsid w:val="00F93F8D"/>
    <w:rsid w:val="00F94121"/>
    <w:rsid w:val="00F941B3"/>
    <w:rsid w:val="00F944E6"/>
    <w:rsid w:val="00F94594"/>
    <w:rsid w:val="00F9472E"/>
    <w:rsid w:val="00F947E0"/>
    <w:rsid w:val="00F94884"/>
    <w:rsid w:val="00F94906"/>
    <w:rsid w:val="00F949C4"/>
    <w:rsid w:val="00F949EE"/>
    <w:rsid w:val="00F94D9A"/>
    <w:rsid w:val="00F94E58"/>
    <w:rsid w:val="00F94E7D"/>
    <w:rsid w:val="00F94FEB"/>
    <w:rsid w:val="00F9510A"/>
    <w:rsid w:val="00F9511E"/>
    <w:rsid w:val="00F95164"/>
    <w:rsid w:val="00F952C7"/>
    <w:rsid w:val="00F952FD"/>
    <w:rsid w:val="00F95346"/>
    <w:rsid w:val="00F9553B"/>
    <w:rsid w:val="00F955C0"/>
    <w:rsid w:val="00F95633"/>
    <w:rsid w:val="00F95644"/>
    <w:rsid w:val="00F956B8"/>
    <w:rsid w:val="00F9573A"/>
    <w:rsid w:val="00F957A1"/>
    <w:rsid w:val="00F958B8"/>
    <w:rsid w:val="00F95904"/>
    <w:rsid w:val="00F95967"/>
    <w:rsid w:val="00F95A14"/>
    <w:rsid w:val="00F95A68"/>
    <w:rsid w:val="00F95A96"/>
    <w:rsid w:val="00F95B15"/>
    <w:rsid w:val="00F95BC8"/>
    <w:rsid w:val="00F95BF9"/>
    <w:rsid w:val="00F95C02"/>
    <w:rsid w:val="00F95C37"/>
    <w:rsid w:val="00F95D59"/>
    <w:rsid w:val="00F95EA9"/>
    <w:rsid w:val="00F95EBD"/>
    <w:rsid w:val="00F95EF0"/>
    <w:rsid w:val="00F95F04"/>
    <w:rsid w:val="00F95F2E"/>
    <w:rsid w:val="00F96009"/>
    <w:rsid w:val="00F96120"/>
    <w:rsid w:val="00F9616E"/>
    <w:rsid w:val="00F96193"/>
    <w:rsid w:val="00F961B2"/>
    <w:rsid w:val="00F961FC"/>
    <w:rsid w:val="00F96238"/>
    <w:rsid w:val="00F96289"/>
    <w:rsid w:val="00F96314"/>
    <w:rsid w:val="00F963F1"/>
    <w:rsid w:val="00F9640E"/>
    <w:rsid w:val="00F965A2"/>
    <w:rsid w:val="00F96650"/>
    <w:rsid w:val="00F96687"/>
    <w:rsid w:val="00F96799"/>
    <w:rsid w:val="00F96823"/>
    <w:rsid w:val="00F96915"/>
    <w:rsid w:val="00F96956"/>
    <w:rsid w:val="00F969B3"/>
    <w:rsid w:val="00F96A18"/>
    <w:rsid w:val="00F96B82"/>
    <w:rsid w:val="00F96C60"/>
    <w:rsid w:val="00F96D59"/>
    <w:rsid w:val="00F96EB0"/>
    <w:rsid w:val="00F96F38"/>
    <w:rsid w:val="00F970E9"/>
    <w:rsid w:val="00F9717C"/>
    <w:rsid w:val="00F9723B"/>
    <w:rsid w:val="00F972A1"/>
    <w:rsid w:val="00F972ED"/>
    <w:rsid w:val="00F974B6"/>
    <w:rsid w:val="00F9763F"/>
    <w:rsid w:val="00F978ED"/>
    <w:rsid w:val="00F978F8"/>
    <w:rsid w:val="00F97AA4"/>
    <w:rsid w:val="00F97AA7"/>
    <w:rsid w:val="00F97ACD"/>
    <w:rsid w:val="00F97AF5"/>
    <w:rsid w:val="00F97BCB"/>
    <w:rsid w:val="00F97D1A"/>
    <w:rsid w:val="00F97E72"/>
    <w:rsid w:val="00F97EE1"/>
    <w:rsid w:val="00F97F4A"/>
    <w:rsid w:val="00F97FB5"/>
    <w:rsid w:val="00FA00A2"/>
    <w:rsid w:val="00FA00B7"/>
    <w:rsid w:val="00FA015E"/>
    <w:rsid w:val="00FA01B7"/>
    <w:rsid w:val="00FA0316"/>
    <w:rsid w:val="00FA0381"/>
    <w:rsid w:val="00FA046A"/>
    <w:rsid w:val="00FA04EB"/>
    <w:rsid w:val="00FA0500"/>
    <w:rsid w:val="00FA0585"/>
    <w:rsid w:val="00FA065D"/>
    <w:rsid w:val="00FA0989"/>
    <w:rsid w:val="00FA0AEF"/>
    <w:rsid w:val="00FA0B02"/>
    <w:rsid w:val="00FA0C64"/>
    <w:rsid w:val="00FA0C88"/>
    <w:rsid w:val="00FA0D25"/>
    <w:rsid w:val="00FA0D81"/>
    <w:rsid w:val="00FA0E31"/>
    <w:rsid w:val="00FA0E40"/>
    <w:rsid w:val="00FA0F78"/>
    <w:rsid w:val="00FA0FFB"/>
    <w:rsid w:val="00FA1169"/>
    <w:rsid w:val="00FA11A0"/>
    <w:rsid w:val="00FA12AD"/>
    <w:rsid w:val="00FA130C"/>
    <w:rsid w:val="00FA137A"/>
    <w:rsid w:val="00FA1404"/>
    <w:rsid w:val="00FA1547"/>
    <w:rsid w:val="00FA157B"/>
    <w:rsid w:val="00FA170B"/>
    <w:rsid w:val="00FA1753"/>
    <w:rsid w:val="00FA1778"/>
    <w:rsid w:val="00FA17B1"/>
    <w:rsid w:val="00FA17E2"/>
    <w:rsid w:val="00FA18B3"/>
    <w:rsid w:val="00FA1926"/>
    <w:rsid w:val="00FA1933"/>
    <w:rsid w:val="00FA1A1C"/>
    <w:rsid w:val="00FA1C14"/>
    <w:rsid w:val="00FA1C1D"/>
    <w:rsid w:val="00FA1FE5"/>
    <w:rsid w:val="00FA200D"/>
    <w:rsid w:val="00FA2213"/>
    <w:rsid w:val="00FA22C3"/>
    <w:rsid w:val="00FA234B"/>
    <w:rsid w:val="00FA235F"/>
    <w:rsid w:val="00FA23C9"/>
    <w:rsid w:val="00FA23E4"/>
    <w:rsid w:val="00FA2479"/>
    <w:rsid w:val="00FA247E"/>
    <w:rsid w:val="00FA2515"/>
    <w:rsid w:val="00FA253C"/>
    <w:rsid w:val="00FA257B"/>
    <w:rsid w:val="00FA2900"/>
    <w:rsid w:val="00FA294D"/>
    <w:rsid w:val="00FA2A26"/>
    <w:rsid w:val="00FA2AE9"/>
    <w:rsid w:val="00FA2C01"/>
    <w:rsid w:val="00FA2C5A"/>
    <w:rsid w:val="00FA2E6A"/>
    <w:rsid w:val="00FA300C"/>
    <w:rsid w:val="00FA3021"/>
    <w:rsid w:val="00FA329F"/>
    <w:rsid w:val="00FA3349"/>
    <w:rsid w:val="00FA3397"/>
    <w:rsid w:val="00FA33A9"/>
    <w:rsid w:val="00FA33E5"/>
    <w:rsid w:val="00FA3449"/>
    <w:rsid w:val="00FA348B"/>
    <w:rsid w:val="00FA3519"/>
    <w:rsid w:val="00FA3662"/>
    <w:rsid w:val="00FA36E4"/>
    <w:rsid w:val="00FA381D"/>
    <w:rsid w:val="00FA393F"/>
    <w:rsid w:val="00FA394C"/>
    <w:rsid w:val="00FA3AE6"/>
    <w:rsid w:val="00FA3B28"/>
    <w:rsid w:val="00FA3B9D"/>
    <w:rsid w:val="00FA3C10"/>
    <w:rsid w:val="00FA3D4C"/>
    <w:rsid w:val="00FA3E27"/>
    <w:rsid w:val="00FA3E3B"/>
    <w:rsid w:val="00FA400B"/>
    <w:rsid w:val="00FA4059"/>
    <w:rsid w:val="00FA4133"/>
    <w:rsid w:val="00FA41DB"/>
    <w:rsid w:val="00FA4333"/>
    <w:rsid w:val="00FA4377"/>
    <w:rsid w:val="00FA441B"/>
    <w:rsid w:val="00FA468F"/>
    <w:rsid w:val="00FA46C9"/>
    <w:rsid w:val="00FA48C2"/>
    <w:rsid w:val="00FA49C1"/>
    <w:rsid w:val="00FA4B57"/>
    <w:rsid w:val="00FA4B5B"/>
    <w:rsid w:val="00FA4C27"/>
    <w:rsid w:val="00FA4C6E"/>
    <w:rsid w:val="00FA4DB8"/>
    <w:rsid w:val="00FA4DFF"/>
    <w:rsid w:val="00FA4E03"/>
    <w:rsid w:val="00FA4E33"/>
    <w:rsid w:val="00FA4EC4"/>
    <w:rsid w:val="00FA5293"/>
    <w:rsid w:val="00FA5349"/>
    <w:rsid w:val="00FA5456"/>
    <w:rsid w:val="00FA557B"/>
    <w:rsid w:val="00FA572F"/>
    <w:rsid w:val="00FA589C"/>
    <w:rsid w:val="00FA593F"/>
    <w:rsid w:val="00FA5A1F"/>
    <w:rsid w:val="00FA5AE0"/>
    <w:rsid w:val="00FA5BDD"/>
    <w:rsid w:val="00FA5CC1"/>
    <w:rsid w:val="00FA5D5F"/>
    <w:rsid w:val="00FA5DD2"/>
    <w:rsid w:val="00FA5F2F"/>
    <w:rsid w:val="00FA5F65"/>
    <w:rsid w:val="00FA6116"/>
    <w:rsid w:val="00FA621F"/>
    <w:rsid w:val="00FA624A"/>
    <w:rsid w:val="00FA6282"/>
    <w:rsid w:val="00FA62B6"/>
    <w:rsid w:val="00FA62E2"/>
    <w:rsid w:val="00FA6306"/>
    <w:rsid w:val="00FA6308"/>
    <w:rsid w:val="00FA63AE"/>
    <w:rsid w:val="00FA63E4"/>
    <w:rsid w:val="00FA63F8"/>
    <w:rsid w:val="00FA6446"/>
    <w:rsid w:val="00FA6692"/>
    <w:rsid w:val="00FA672B"/>
    <w:rsid w:val="00FA676B"/>
    <w:rsid w:val="00FA6780"/>
    <w:rsid w:val="00FA681C"/>
    <w:rsid w:val="00FA6844"/>
    <w:rsid w:val="00FA6A34"/>
    <w:rsid w:val="00FA6F41"/>
    <w:rsid w:val="00FA7046"/>
    <w:rsid w:val="00FA71D5"/>
    <w:rsid w:val="00FA71E8"/>
    <w:rsid w:val="00FA71F5"/>
    <w:rsid w:val="00FA7288"/>
    <w:rsid w:val="00FA7436"/>
    <w:rsid w:val="00FA7437"/>
    <w:rsid w:val="00FA746D"/>
    <w:rsid w:val="00FA7538"/>
    <w:rsid w:val="00FA7571"/>
    <w:rsid w:val="00FA7587"/>
    <w:rsid w:val="00FA75D1"/>
    <w:rsid w:val="00FA7667"/>
    <w:rsid w:val="00FA76D7"/>
    <w:rsid w:val="00FA7734"/>
    <w:rsid w:val="00FA78F2"/>
    <w:rsid w:val="00FA7927"/>
    <w:rsid w:val="00FA796D"/>
    <w:rsid w:val="00FA7971"/>
    <w:rsid w:val="00FA79E1"/>
    <w:rsid w:val="00FA7A0C"/>
    <w:rsid w:val="00FA7A1B"/>
    <w:rsid w:val="00FA7E2F"/>
    <w:rsid w:val="00FA7EA1"/>
    <w:rsid w:val="00FA7ECA"/>
    <w:rsid w:val="00FA7F91"/>
    <w:rsid w:val="00FB00D0"/>
    <w:rsid w:val="00FB01E2"/>
    <w:rsid w:val="00FB02AC"/>
    <w:rsid w:val="00FB050E"/>
    <w:rsid w:val="00FB05CA"/>
    <w:rsid w:val="00FB06FE"/>
    <w:rsid w:val="00FB07B8"/>
    <w:rsid w:val="00FB083D"/>
    <w:rsid w:val="00FB0A1E"/>
    <w:rsid w:val="00FB0A66"/>
    <w:rsid w:val="00FB0B58"/>
    <w:rsid w:val="00FB0B8B"/>
    <w:rsid w:val="00FB0C7E"/>
    <w:rsid w:val="00FB0EED"/>
    <w:rsid w:val="00FB0F74"/>
    <w:rsid w:val="00FB0FB3"/>
    <w:rsid w:val="00FB10BE"/>
    <w:rsid w:val="00FB10C9"/>
    <w:rsid w:val="00FB10EB"/>
    <w:rsid w:val="00FB11A8"/>
    <w:rsid w:val="00FB1314"/>
    <w:rsid w:val="00FB1315"/>
    <w:rsid w:val="00FB132B"/>
    <w:rsid w:val="00FB13BC"/>
    <w:rsid w:val="00FB164D"/>
    <w:rsid w:val="00FB16DE"/>
    <w:rsid w:val="00FB1810"/>
    <w:rsid w:val="00FB18D2"/>
    <w:rsid w:val="00FB1BAD"/>
    <w:rsid w:val="00FB1CCF"/>
    <w:rsid w:val="00FB1D2A"/>
    <w:rsid w:val="00FB1E7E"/>
    <w:rsid w:val="00FB2262"/>
    <w:rsid w:val="00FB2280"/>
    <w:rsid w:val="00FB2375"/>
    <w:rsid w:val="00FB23D3"/>
    <w:rsid w:val="00FB2413"/>
    <w:rsid w:val="00FB256F"/>
    <w:rsid w:val="00FB2599"/>
    <w:rsid w:val="00FB2607"/>
    <w:rsid w:val="00FB288D"/>
    <w:rsid w:val="00FB2966"/>
    <w:rsid w:val="00FB2A5F"/>
    <w:rsid w:val="00FB2A9E"/>
    <w:rsid w:val="00FB2C91"/>
    <w:rsid w:val="00FB2EFB"/>
    <w:rsid w:val="00FB2F11"/>
    <w:rsid w:val="00FB2F19"/>
    <w:rsid w:val="00FB31CD"/>
    <w:rsid w:val="00FB33B2"/>
    <w:rsid w:val="00FB3444"/>
    <w:rsid w:val="00FB3485"/>
    <w:rsid w:val="00FB34C9"/>
    <w:rsid w:val="00FB3603"/>
    <w:rsid w:val="00FB3632"/>
    <w:rsid w:val="00FB38B2"/>
    <w:rsid w:val="00FB3992"/>
    <w:rsid w:val="00FB3BB0"/>
    <w:rsid w:val="00FB3CB8"/>
    <w:rsid w:val="00FB3CFC"/>
    <w:rsid w:val="00FB3FD1"/>
    <w:rsid w:val="00FB3FEC"/>
    <w:rsid w:val="00FB4175"/>
    <w:rsid w:val="00FB425C"/>
    <w:rsid w:val="00FB4276"/>
    <w:rsid w:val="00FB42FD"/>
    <w:rsid w:val="00FB434B"/>
    <w:rsid w:val="00FB440F"/>
    <w:rsid w:val="00FB4468"/>
    <w:rsid w:val="00FB4575"/>
    <w:rsid w:val="00FB4738"/>
    <w:rsid w:val="00FB47DC"/>
    <w:rsid w:val="00FB47E1"/>
    <w:rsid w:val="00FB4872"/>
    <w:rsid w:val="00FB48D9"/>
    <w:rsid w:val="00FB4959"/>
    <w:rsid w:val="00FB49A7"/>
    <w:rsid w:val="00FB4ACE"/>
    <w:rsid w:val="00FB4D41"/>
    <w:rsid w:val="00FB4D53"/>
    <w:rsid w:val="00FB4ED9"/>
    <w:rsid w:val="00FB4F1C"/>
    <w:rsid w:val="00FB4F52"/>
    <w:rsid w:val="00FB4FDD"/>
    <w:rsid w:val="00FB502B"/>
    <w:rsid w:val="00FB506A"/>
    <w:rsid w:val="00FB515B"/>
    <w:rsid w:val="00FB51BB"/>
    <w:rsid w:val="00FB551B"/>
    <w:rsid w:val="00FB55E9"/>
    <w:rsid w:val="00FB5842"/>
    <w:rsid w:val="00FB58CA"/>
    <w:rsid w:val="00FB59FC"/>
    <w:rsid w:val="00FB5A47"/>
    <w:rsid w:val="00FB5A97"/>
    <w:rsid w:val="00FB5AA8"/>
    <w:rsid w:val="00FB5ACF"/>
    <w:rsid w:val="00FB5B47"/>
    <w:rsid w:val="00FB5B52"/>
    <w:rsid w:val="00FB5BDE"/>
    <w:rsid w:val="00FB5C70"/>
    <w:rsid w:val="00FB5D17"/>
    <w:rsid w:val="00FB5EC2"/>
    <w:rsid w:val="00FB5F71"/>
    <w:rsid w:val="00FB6041"/>
    <w:rsid w:val="00FB61E7"/>
    <w:rsid w:val="00FB62C5"/>
    <w:rsid w:val="00FB6311"/>
    <w:rsid w:val="00FB6348"/>
    <w:rsid w:val="00FB64A6"/>
    <w:rsid w:val="00FB68BA"/>
    <w:rsid w:val="00FB6919"/>
    <w:rsid w:val="00FB6A4C"/>
    <w:rsid w:val="00FB6AE2"/>
    <w:rsid w:val="00FB6B94"/>
    <w:rsid w:val="00FB6D57"/>
    <w:rsid w:val="00FB6EDB"/>
    <w:rsid w:val="00FB6F09"/>
    <w:rsid w:val="00FB7058"/>
    <w:rsid w:val="00FB70C6"/>
    <w:rsid w:val="00FB7163"/>
    <w:rsid w:val="00FB7179"/>
    <w:rsid w:val="00FB71C8"/>
    <w:rsid w:val="00FB722E"/>
    <w:rsid w:val="00FB7416"/>
    <w:rsid w:val="00FB75D9"/>
    <w:rsid w:val="00FB765C"/>
    <w:rsid w:val="00FB76DA"/>
    <w:rsid w:val="00FB783A"/>
    <w:rsid w:val="00FB7840"/>
    <w:rsid w:val="00FB78BB"/>
    <w:rsid w:val="00FB7926"/>
    <w:rsid w:val="00FB7945"/>
    <w:rsid w:val="00FB7A74"/>
    <w:rsid w:val="00FB7D0D"/>
    <w:rsid w:val="00FB7EE5"/>
    <w:rsid w:val="00FB7F76"/>
    <w:rsid w:val="00FC000D"/>
    <w:rsid w:val="00FC02C8"/>
    <w:rsid w:val="00FC0350"/>
    <w:rsid w:val="00FC0451"/>
    <w:rsid w:val="00FC047F"/>
    <w:rsid w:val="00FC04BE"/>
    <w:rsid w:val="00FC0567"/>
    <w:rsid w:val="00FC068F"/>
    <w:rsid w:val="00FC06FB"/>
    <w:rsid w:val="00FC0739"/>
    <w:rsid w:val="00FC09EC"/>
    <w:rsid w:val="00FC0A29"/>
    <w:rsid w:val="00FC0BB4"/>
    <w:rsid w:val="00FC0E0F"/>
    <w:rsid w:val="00FC0E1E"/>
    <w:rsid w:val="00FC0E70"/>
    <w:rsid w:val="00FC0F0A"/>
    <w:rsid w:val="00FC0FA5"/>
    <w:rsid w:val="00FC103B"/>
    <w:rsid w:val="00FC1262"/>
    <w:rsid w:val="00FC126F"/>
    <w:rsid w:val="00FC1383"/>
    <w:rsid w:val="00FC1460"/>
    <w:rsid w:val="00FC1737"/>
    <w:rsid w:val="00FC176D"/>
    <w:rsid w:val="00FC1889"/>
    <w:rsid w:val="00FC1899"/>
    <w:rsid w:val="00FC191D"/>
    <w:rsid w:val="00FC1999"/>
    <w:rsid w:val="00FC19B7"/>
    <w:rsid w:val="00FC1F4B"/>
    <w:rsid w:val="00FC1F90"/>
    <w:rsid w:val="00FC2090"/>
    <w:rsid w:val="00FC2094"/>
    <w:rsid w:val="00FC2133"/>
    <w:rsid w:val="00FC2168"/>
    <w:rsid w:val="00FC2256"/>
    <w:rsid w:val="00FC226E"/>
    <w:rsid w:val="00FC2318"/>
    <w:rsid w:val="00FC2467"/>
    <w:rsid w:val="00FC2751"/>
    <w:rsid w:val="00FC275F"/>
    <w:rsid w:val="00FC2796"/>
    <w:rsid w:val="00FC27F9"/>
    <w:rsid w:val="00FC293B"/>
    <w:rsid w:val="00FC2980"/>
    <w:rsid w:val="00FC29CB"/>
    <w:rsid w:val="00FC2A7B"/>
    <w:rsid w:val="00FC2AB6"/>
    <w:rsid w:val="00FC2D7F"/>
    <w:rsid w:val="00FC2EBA"/>
    <w:rsid w:val="00FC2EF5"/>
    <w:rsid w:val="00FC301B"/>
    <w:rsid w:val="00FC338E"/>
    <w:rsid w:val="00FC340C"/>
    <w:rsid w:val="00FC3476"/>
    <w:rsid w:val="00FC34D2"/>
    <w:rsid w:val="00FC358D"/>
    <w:rsid w:val="00FC35E5"/>
    <w:rsid w:val="00FC35EB"/>
    <w:rsid w:val="00FC37DB"/>
    <w:rsid w:val="00FC37F0"/>
    <w:rsid w:val="00FC38F6"/>
    <w:rsid w:val="00FC3914"/>
    <w:rsid w:val="00FC3958"/>
    <w:rsid w:val="00FC39E7"/>
    <w:rsid w:val="00FC3B13"/>
    <w:rsid w:val="00FC3DDB"/>
    <w:rsid w:val="00FC3E45"/>
    <w:rsid w:val="00FC3FE5"/>
    <w:rsid w:val="00FC416E"/>
    <w:rsid w:val="00FC42FC"/>
    <w:rsid w:val="00FC468A"/>
    <w:rsid w:val="00FC4703"/>
    <w:rsid w:val="00FC476F"/>
    <w:rsid w:val="00FC4776"/>
    <w:rsid w:val="00FC48FF"/>
    <w:rsid w:val="00FC49A9"/>
    <w:rsid w:val="00FC4A95"/>
    <w:rsid w:val="00FC4AC7"/>
    <w:rsid w:val="00FC4AF4"/>
    <w:rsid w:val="00FC4AF7"/>
    <w:rsid w:val="00FC4B32"/>
    <w:rsid w:val="00FC4D23"/>
    <w:rsid w:val="00FC4DAC"/>
    <w:rsid w:val="00FC4DBD"/>
    <w:rsid w:val="00FC4F83"/>
    <w:rsid w:val="00FC50C4"/>
    <w:rsid w:val="00FC512E"/>
    <w:rsid w:val="00FC51D9"/>
    <w:rsid w:val="00FC52D7"/>
    <w:rsid w:val="00FC5317"/>
    <w:rsid w:val="00FC56A1"/>
    <w:rsid w:val="00FC5771"/>
    <w:rsid w:val="00FC581B"/>
    <w:rsid w:val="00FC586F"/>
    <w:rsid w:val="00FC590F"/>
    <w:rsid w:val="00FC5941"/>
    <w:rsid w:val="00FC5AC5"/>
    <w:rsid w:val="00FC5C0F"/>
    <w:rsid w:val="00FC5C5F"/>
    <w:rsid w:val="00FC5C8B"/>
    <w:rsid w:val="00FC5CAB"/>
    <w:rsid w:val="00FC5D2A"/>
    <w:rsid w:val="00FC5D56"/>
    <w:rsid w:val="00FC5E8B"/>
    <w:rsid w:val="00FC6023"/>
    <w:rsid w:val="00FC618D"/>
    <w:rsid w:val="00FC61CA"/>
    <w:rsid w:val="00FC626E"/>
    <w:rsid w:val="00FC63AE"/>
    <w:rsid w:val="00FC63DA"/>
    <w:rsid w:val="00FC6454"/>
    <w:rsid w:val="00FC6491"/>
    <w:rsid w:val="00FC65A7"/>
    <w:rsid w:val="00FC66AD"/>
    <w:rsid w:val="00FC6704"/>
    <w:rsid w:val="00FC67C4"/>
    <w:rsid w:val="00FC6A87"/>
    <w:rsid w:val="00FC6AD7"/>
    <w:rsid w:val="00FC6B7F"/>
    <w:rsid w:val="00FC6D1D"/>
    <w:rsid w:val="00FC6D9F"/>
    <w:rsid w:val="00FC6E58"/>
    <w:rsid w:val="00FC6EEF"/>
    <w:rsid w:val="00FC6F91"/>
    <w:rsid w:val="00FC7033"/>
    <w:rsid w:val="00FC70D2"/>
    <w:rsid w:val="00FC70E5"/>
    <w:rsid w:val="00FC7101"/>
    <w:rsid w:val="00FC713B"/>
    <w:rsid w:val="00FC719F"/>
    <w:rsid w:val="00FC71B6"/>
    <w:rsid w:val="00FC7285"/>
    <w:rsid w:val="00FC72F6"/>
    <w:rsid w:val="00FC72F7"/>
    <w:rsid w:val="00FC74D6"/>
    <w:rsid w:val="00FC74DB"/>
    <w:rsid w:val="00FC750F"/>
    <w:rsid w:val="00FC7605"/>
    <w:rsid w:val="00FC76A1"/>
    <w:rsid w:val="00FC7801"/>
    <w:rsid w:val="00FC78E8"/>
    <w:rsid w:val="00FC7A01"/>
    <w:rsid w:val="00FC7A0E"/>
    <w:rsid w:val="00FC7A62"/>
    <w:rsid w:val="00FC7C27"/>
    <w:rsid w:val="00FC7C3B"/>
    <w:rsid w:val="00FC7D20"/>
    <w:rsid w:val="00FC7E6D"/>
    <w:rsid w:val="00FC7E7F"/>
    <w:rsid w:val="00FC7F4F"/>
    <w:rsid w:val="00FD011D"/>
    <w:rsid w:val="00FD0132"/>
    <w:rsid w:val="00FD0387"/>
    <w:rsid w:val="00FD03B9"/>
    <w:rsid w:val="00FD05AD"/>
    <w:rsid w:val="00FD05E9"/>
    <w:rsid w:val="00FD069E"/>
    <w:rsid w:val="00FD0749"/>
    <w:rsid w:val="00FD08DF"/>
    <w:rsid w:val="00FD0AE8"/>
    <w:rsid w:val="00FD0B51"/>
    <w:rsid w:val="00FD0BAE"/>
    <w:rsid w:val="00FD0D53"/>
    <w:rsid w:val="00FD0E27"/>
    <w:rsid w:val="00FD0E39"/>
    <w:rsid w:val="00FD0EE7"/>
    <w:rsid w:val="00FD0F3D"/>
    <w:rsid w:val="00FD11A6"/>
    <w:rsid w:val="00FD1263"/>
    <w:rsid w:val="00FD127E"/>
    <w:rsid w:val="00FD1280"/>
    <w:rsid w:val="00FD1375"/>
    <w:rsid w:val="00FD13E7"/>
    <w:rsid w:val="00FD1556"/>
    <w:rsid w:val="00FD157E"/>
    <w:rsid w:val="00FD15C7"/>
    <w:rsid w:val="00FD1658"/>
    <w:rsid w:val="00FD1664"/>
    <w:rsid w:val="00FD168A"/>
    <w:rsid w:val="00FD1698"/>
    <w:rsid w:val="00FD1906"/>
    <w:rsid w:val="00FD191F"/>
    <w:rsid w:val="00FD192B"/>
    <w:rsid w:val="00FD19B5"/>
    <w:rsid w:val="00FD1A95"/>
    <w:rsid w:val="00FD1ACD"/>
    <w:rsid w:val="00FD1C77"/>
    <w:rsid w:val="00FD1F2E"/>
    <w:rsid w:val="00FD20B1"/>
    <w:rsid w:val="00FD20C4"/>
    <w:rsid w:val="00FD20D3"/>
    <w:rsid w:val="00FD213E"/>
    <w:rsid w:val="00FD23DB"/>
    <w:rsid w:val="00FD2592"/>
    <w:rsid w:val="00FD25A9"/>
    <w:rsid w:val="00FD2685"/>
    <w:rsid w:val="00FD26C6"/>
    <w:rsid w:val="00FD2773"/>
    <w:rsid w:val="00FD27DB"/>
    <w:rsid w:val="00FD2989"/>
    <w:rsid w:val="00FD2B3E"/>
    <w:rsid w:val="00FD2B63"/>
    <w:rsid w:val="00FD2B88"/>
    <w:rsid w:val="00FD2C0D"/>
    <w:rsid w:val="00FD2C2B"/>
    <w:rsid w:val="00FD2D9C"/>
    <w:rsid w:val="00FD2E63"/>
    <w:rsid w:val="00FD2E8D"/>
    <w:rsid w:val="00FD2E99"/>
    <w:rsid w:val="00FD2EA5"/>
    <w:rsid w:val="00FD2EFE"/>
    <w:rsid w:val="00FD301F"/>
    <w:rsid w:val="00FD32C0"/>
    <w:rsid w:val="00FD32DB"/>
    <w:rsid w:val="00FD32E6"/>
    <w:rsid w:val="00FD3652"/>
    <w:rsid w:val="00FD368D"/>
    <w:rsid w:val="00FD37BA"/>
    <w:rsid w:val="00FD390D"/>
    <w:rsid w:val="00FD391D"/>
    <w:rsid w:val="00FD3A3A"/>
    <w:rsid w:val="00FD3A61"/>
    <w:rsid w:val="00FD3A7B"/>
    <w:rsid w:val="00FD3BBB"/>
    <w:rsid w:val="00FD3CC8"/>
    <w:rsid w:val="00FD3CD6"/>
    <w:rsid w:val="00FD3DB6"/>
    <w:rsid w:val="00FD3E11"/>
    <w:rsid w:val="00FD3E45"/>
    <w:rsid w:val="00FD3F2E"/>
    <w:rsid w:val="00FD4177"/>
    <w:rsid w:val="00FD43D2"/>
    <w:rsid w:val="00FD44C4"/>
    <w:rsid w:val="00FD44F9"/>
    <w:rsid w:val="00FD454B"/>
    <w:rsid w:val="00FD4556"/>
    <w:rsid w:val="00FD45C2"/>
    <w:rsid w:val="00FD45DE"/>
    <w:rsid w:val="00FD4610"/>
    <w:rsid w:val="00FD4680"/>
    <w:rsid w:val="00FD48C2"/>
    <w:rsid w:val="00FD4953"/>
    <w:rsid w:val="00FD4B62"/>
    <w:rsid w:val="00FD4BAF"/>
    <w:rsid w:val="00FD4C41"/>
    <w:rsid w:val="00FD4D15"/>
    <w:rsid w:val="00FD4D82"/>
    <w:rsid w:val="00FD4DA7"/>
    <w:rsid w:val="00FD4E39"/>
    <w:rsid w:val="00FD4FF9"/>
    <w:rsid w:val="00FD51F3"/>
    <w:rsid w:val="00FD522A"/>
    <w:rsid w:val="00FD5344"/>
    <w:rsid w:val="00FD5488"/>
    <w:rsid w:val="00FD562B"/>
    <w:rsid w:val="00FD56D6"/>
    <w:rsid w:val="00FD570F"/>
    <w:rsid w:val="00FD5896"/>
    <w:rsid w:val="00FD597F"/>
    <w:rsid w:val="00FD5992"/>
    <w:rsid w:val="00FD5B28"/>
    <w:rsid w:val="00FD5B2C"/>
    <w:rsid w:val="00FD5B61"/>
    <w:rsid w:val="00FD5BBD"/>
    <w:rsid w:val="00FD5C2B"/>
    <w:rsid w:val="00FD5C77"/>
    <w:rsid w:val="00FD5CF3"/>
    <w:rsid w:val="00FD5ED7"/>
    <w:rsid w:val="00FD6053"/>
    <w:rsid w:val="00FD61E4"/>
    <w:rsid w:val="00FD61FB"/>
    <w:rsid w:val="00FD6294"/>
    <w:rsid w:val="00FD6477"/>
    <w:rsid w:val="00FD655D"/>
    <w:rsid w:val="00FD6560"/>
    <w:rsid w:val="00FD6666"/>
    <w:rsid w:val="00FD66E4"/>
    <w:rsid w:val="00FD686E"/>
    <w:rsid w:val="00FD68B7"/>
    <w:rsid w:val="00FD6A35"/>
    <w:rsid w:val="00FD6C95"/>
    <w:rsid w:val="00FD6DFF"/>
    <w:rsid w:val="00FD6EA1"/>
    <w:rsid w:val="00FD6F1A"/>
    <w:rsid w:val="00FD6F80"/>
    <w:rsid w:val="00FD70E8"/>
    <w:rsid w:val="00FD71D4"/>
    <w:rsid w:val="00FD71DE"/>
    <w:rsid w:val="00FD736E"/>
    <w:rsid w:val="00FD7411"/>
    <w:rsid w:val="00FD7430"/>
    <w:rsid w:val="00FD749B"/>
    <w:rsid w:val="00FD74A1"/>
    <w:rsid w:val="00FD7500"/>
    <w:rsid w:val="00FD76D4"/>
    <w:rsid w:val="00FD7B6C"/>
    <w:rsid w:val="00FD7BAB"/>
    <w:rsid w:val="00FD7BE8"/>
    <w:rsid w:val="00FD7C5F"/>
    <w:rsid w:val="00FD7C70"/>
    <w:rsid w:val="00FD7CB4"/>
    <w:rsid w:val="00FD7E8B"/>
    <w:rsid w:val="00FD7EC4"/>
    <w:rsid w:val="00FD7F9E"/>
    <w:rsid w:val="00FD7FED"/>
    <w:rsid w:val="00FE0160"/>
    <w:rsid w:val="00FE01A5"/>
    <w:rsid w:val="00FE02C4"/>
    <w:rsid w:val="00FE0305"/>
    <w:rsid w:val="00FE031F"/>
    <w:rsid w:val="00FE03C6"/>
    <w:rsid w:val="00FE0503"/>
    <w:rsid w:val="00FE05CD"/>
    <w:rsid w:val="00FE05D5"/>
    <w:rsid w:val="00FE0700"/>
    <w:rsid w:val="00FE0718"/>
    <w:rsid w:val="00FE0733"/>
    <w:rsid w:val="00FE0773"/>
    <w:rsid w:val="00FE08CE"/>
    <w:rsid w:val="00FE0913"/>
    <w:rsid w:val="00FE09C5"/>
    <w:rsid w:val="00FE0ADB"/>
    <w:rsid w:val="00FE0B64"/>
    <w:rsid w:val="00FE0C94"/>
    <w:rsid w:val="00FE0D2C"/>
    <w:rsid w:val="00FE0F79"/>
    <w:rsid w:val="00FE0FAF"/>
    <w:rsid w:val="00FE1018"/>
    <w:rsid w:val="00FE1064"/>
    <w:rsid w:val="00FE110D"/>
    <w:rsid w:val="00FE11E6"/>
    <w:rsid w:val="00FE12D7"/>
    <w:rsid w:val="00FE138D"/>
    <w:rsid w:val="00FE141F"/>
    <w:rsid w:val="00FE1546"/>
    <w:rsid w:val="00FE17E3"/>
    <w:rsid w:val="00FE1812"/>
    <w:rsid w:val="00FE1868"/>
    <w:rsid w:val="00FE18F9"/>
    <w:rsid w:val="00FE1954"/>
    <w:rsid w:val="00FE1AA8"/>
    <w:rsid w:val="00FE1BE4"/>
    <w:rsid w:val="00FE1CDC"/>
    <w:rsid w:val="00FE1DD6"/>
    <w:rsid w:val="00FE1DFF"/>
    <w:rsid w:val="00FE1E0D"/>
    <w:rsid w:val="00FE1EC5"/>
    <w:rsid w:val="00FE1FA4"/>
    <w:rsid w:val="00FE202E"/>
    <w:rsid w:val="00FE214D"/>
    <w:rsid w:val="00FE21A6"/>
    <w:rsid w:val="00FE21E6"/>
    <w:rsid w:val="00FE221E"/>
    <w:rsid w:val="00FE2345"/>
    <w:rsid w:val="00FE23EB"/>
    <w:rsid w:val="00FE2403"/>
    <w:rsid w:val="00FE24A8"/>
    <w:rsid w:val="00FE2509"/>
    <w:rsid w:val="00FE2549"/>
    <w:rsid w:val="00FE258C"/>
    <w:rsid w:val="00FE25B8"/>
    <w:rsid w:val="00FE26A6"/>
    <w:rsid w:val="00FE26A9"/>
    <w:rsid w:val="00FE29E3"/>
    <w:rsid w:val="00FE2AA3"/>
    <w:rsid w:val="00FE2B15"/>
    <w:rsid w:val="00FE2D59"/>
    <w:rsid w:val="00FE2DEC"/>
    <w:rsid w:val="00FE2F0C"/>
    <w:rsid w:val="00FE3009"/>
    <w:rsid w:val="00FE31DB"/>
    <w:rsid w:val="00FE3208"/>
    <w:rsid w:val="00FE325D"/>
    <w:rsid w:val="00FE32B0"/>
    <w:rsid w:val="00FE3343"/>
    <w:rsid w:val="00FE3399"/>
    <w:rsid w:val="00FE33B7"/>
    <w:rsid w:val="00FE3623"/>
    <w:rsid w:val="00FE3799"/>
    <w:rsid w:val="00FE37AD"/>
    <w:rsid w:val="00FE38A4"/>
    <w:rsid w:val="00FE3950"/>
    <w:rsid w:val="00FE3975"/>
    <w:rsid w:val="00FE3995"/>
    <w:rsid w:val="00FE39BF"/>
    <w:rsid w:val="00FE3A17"/>
    <w:rsid w:val="00FE3AAB"/>
    <w:rsid w:val="00FE3ADF"/>
    <w:rsid w:val="00FE3B59"/>
    <w:rsid w:val="00FE3CA2"/>
    <w:rsid w:val="00FE3CB5"/>
    <w:rsid w:val="00FE3CD6"/>
    <w:rsid w:val="00FE3DD4"/>
    <w:rsid w:val="00FE3F92"/>
    <w:rsid w:val="00FE405F"/>
    <w:rsid w:val="00FE41CD"/>
    <w:rsid w:val="00FE43A1"/>
    <w:rsid w:val="00FE4615"/>
    <w:rsid w:val="00FE4697"/>
    <w:rsid w:val="00FE4969"/>
    <w:rsid w:val="00FE4A48"/>
    <w:rsid w:val="00FE4A7D"/>
    <w:rsid w:val="00FE4C0B"/>
    <w:rsid w:val="00FE4C9D"/>
    <w:rsid w:val="00FE4D0B"/>
    <w:rsid w:val="00FE4D62"/>
    <w:rsid w:val="00FE4D6B"/>
    <w:rsid w:val="00FE4E45"/>
    <w:rsid w:val="00FE4F77"/>
    <w:rsid w:val="00FE4FB0"/>
    <w:rsid w:val="00FE5086"/>
    <w:rsid w:val="00FE509B"/>
    <w:rsid w:val="00FE5254"/>
    <w:rsid w:val="00FE52FC"/>
    <w:rsid w:val="00FE538F"/>
    <w:rsid w:val="00FE5492"/>
    <w:rsid w:val="00FE54BC"/>
    <w:rsid w:val="00FE54FF"/>
    <w:rsid w:val="00FE5576"/>
    <w:rsid w:val="00FE5633"/>
    <w:rsid w:val="00FE5831"/>
    <w:rsid w:val="00FE5920"/>
    <w:rsid w:val="00FE5976"/>
    <w:rsid w:val="00FE5ADD"/>
    <w:rsid w:val="00FE5B01"/>
    <w:rsid w:val="00FE5BA1"/>
    <w:rsid w:val="00FE5BD5"/>
    <w:rsid w:val="00FE5BED"/>
    <w:rsid w:val="00FE5C9B"/>
    <w:rsid w:val="00FE5CAB"/>
    <w:rsid w:val="00FE5D7D"/>
    <w:rsid w:val="00FE5E45"/>
    <w:rsid w:val="00FE5F91"/>
    <w:rsid w:val="00FE5FDB"/>
    <w:rsid w:val="00FE617C"/>
    <w:rsid w:val="00FE6185"/>
    <w:rsid w:val="00FE6187"/>
    <w:rsid w:val="00FE6196"/>
    <w:rsid w:val="00FE6220"/>
    <w:rsid w:val="00FE6377"/>
    <w:rsid w:val="00FE63A4"/>
    <w:rsid w:val="00FE6596"/>
    <w:rsid w:val="00FE6609"/>
    <w:rsid w:val="00FE6621"/>
    <w:rsid w:val="00FE6669"/>
    <w:rsid w:val="00FE668C"/>
    <w:rsid w:val="00FE67C9"/>
    <w:rsid w:val="00FE692E"/>
    <w:rsid w:val="00FE6A61"/>
    <w:rsid w:val="00FE6B83"/>
    <w:rsid w:val="00FE6C13"/>
    <w:rsid w:val="00FE6D0F"/>
    <w:rsid w:val="00FE6E5F"/>
    <w:rsid w:val="00FE6FDD"/>
    <w:rsid w:val="00FE704F"/>
    <w:rsid w:val="00FE71D2"/>
    <w:rsid w:val="00FE7353"/>
    <w:rsid w:val="00FE7454"/>
    <w:rsid w:val="00FE74F1"/>
    <w:rsid w:val="00FE7702"/>
    <w:rsid w:val="00FE7713"/>
    <w:rsid w:val="00FE7940"/>
    <w:rsid w:val="00FE7AE3"/>
    <w:rsid w:val="00FE7AFB"/>
    <w:rsid w:val="00FE7C24"/>
    <w:rsid w:val="00FE7CD7"/>
    <w:rsid w:val="00FE7F55"/>
    <w:rsid w:val="00FE7FCA"/>
    <w:rsid w:val="00FF017F"/>
    <w:rsid w:val="00FF0192"/>
    <w:rsid w:val="00FF022D"/>
    <w:rsid w:val="00FF054B"/>
    <w:rsid w:val="00FF056F"/>
    <w:rsid w:val="00FF074A"/>
    <w:rsid w:val="00FF07B7"/>
    <w:rsid w:val="00FF0A1D"/>
    <w:rsid w:val="00FF0A36"/>
    <w:rsid w:val="00FF0B2D"/>
    <w:rsid w:val="00FF0D43"/>
    <w:rsid w:val="00FF0D4A"/>
    <w:rsid w:val="00FF0E4E"/>
    <w:rsid w:val="00FF0ED1"/>
    <w:rsid w:val="00FF0F22"/>
    <w:rsid w:val="00FF0F83"/>
    <w:rsid w:val="00FF0FB7"/>
    <w:rsid w:val="00FF0FF0"/>
    <w:rsid w:val="00FF1054"/>
    <w:rsid w:val="00FF10D0"/>
    <w:rsid w:val="00FF1243"/>
    <w:rsid w:val="00FF1266"/>
    <w:rsid w:val="00FF126E"/>
    <w:rsid w:val="00FF128E"/>
    <w:rsid w:val="00FF12C7"/>
    <w:rsid w:val="00FF144C"/>
    <w:rsid w:val="00FF148E"/>
    <w:rsid w:val="00FF14A7"/>
    <w:rsid w:val="00FF150A"/>
    <w:rsid w:val="00FF15D8"/>
    <w:rsid w:val="00FF160A"/>
    <w:rsid w:val="00FF18A4"/>
    <w:rsid w:val="00FF1938"/>
    <w:rsid w:val="00FF1AC8"/>
    <w:rsid w:val="00FF1CEC"/>
    <w:rsid w:val="00FF1D59"/>
    <w:rsid w:val="00FF1E5D"/>
    <w:rsid w:val="00FF1F3E"/>
    <w:rsid w:val="00FF1F80"/>
    <w:rsid w:val="00FF20B1"/>
    <w:rsid w:val="00FF20EF"/>
    <w:rsid w:val="00FF2165"/>
    <w:rsid w:val="00FF22AA"/>
    <w:rsid w:val="00FF23EB"/>
    <w:rsid w:val="00FF249C"/>
    <w:rsid w:val="00FF24A5"/>
    <w:rsid w:val="00FF24C6"/>
    <w:rsid w:val="00FF250A"/>
    <w:rsid w:val="00FF2550"/>
    <w:rsid w:val="00FF25F7"/>
    <w:rsid w:val="00FF26CA"/>
    <w:rsid w:val="00FF2A45"/>
    <w:rsid w:val="00FF2B51"/>
    <w:rsid w:val="00FF2BC0"/>
    <w:rsid w:val="00FF2D00"/>
    <w:rsid w:val="00FF2DEA"/>
    <w:rsid w:val="00FF2E03"/>
    <w:rsid w:val="00FF2E1D"/>
    <w:rsid w:val="00FF2EDA"/>
    <w:rsid w:val="00FF2EF0"/>
    <w:rsid w:val="00FF2FB9"/>
    <w:rsid w:val="00FF2FDE"/>
    <w:rsid w:val="00FF306C"/>
    <w:rsid w:val="00FF30FB"/>
    <w:rsid w:val="00FF315E"/>
    <w:rsid w:val="00FF320E"/>
    <w:rsid w:val="00FF3271"/>
    <w:rsid w:val="00FF32FF"/>
    <w:rsid w:val="00FF334A"/>
    <w:rsid w:val="00FF34A6"/>
    <w:rsid w:val="00FF34C8"/>
    <w:rsid w:val="00FF34F8"/>
    <w:rsid w:val="00FF3703"/>
    <w:rsid w:val="00FF395A"/>
    <w:rsid w:val="00FF39E3"/>
    <w:rsid w:val="00FF3C09"/>
    <w:rsid w:val="00FF3C18"/>
    <w:rsid w:val="00FF3E1F"/>
    <w:rsid w:val="00FF3F1F"/>
    <w:rsid w:val="00FF3F26"/>
    <w:rsid w:val="00FF3F97"/>
    <w:rsid w:val="00FF40DF"/>
    <w:rsid w:val="00FF41D6"/>
    <w:rsid w:val="00FF41E0"/>
    <w:rsid w:val="00FF4235"/>
    <w:rsid w:val="00FF424C"/>
    <w:rsid w:val="00FF4350"/>
    <w:rsid w:val="00FF43F2"/>
    <w:rsid w:val="00FF4426"/>
    <w:rsid w:val="00FF46D7"/>
    <w:rsid w:val="00FF491E"/>
    <w:rsid w:val="00FF49BA"/>
    <w:rsid w:val="00FF4A4D"/>
    <w:rsid w:val="00FF4B9C"/>
    <w:rsid w:val="00FF4C28"/>
    <w:rsid w:val="00FF4D70"/>
    <w:rsid w:val="00FF5034"/>
    <w:rsid w:val="00FF533E"/>
    <w:rsid w:val="00FF538E"/>
    <w:rsid w:val="00FF5449"/>
    <w:rsid w:val="00FF5528"/>
    <w:rsid w:val="00FF5642"/>
    <w:rsid w:val="00FF5676"/>
    <w:rsid w:val="00FF56FA"/>
    <w:rsid w:val="00FF573E"/>
    <w:rsid w:val="00FF5822"/>
    <w:rsid w:val="00FF582C"/>
    <w:rsid w:val="00FF58F0"/>
    <w:rsid w:val="00FF58FE"/>
    <w:rsid w:val="00FF59C7"/>
    <w:rsid w:val="00FF5ACE"/>
    <w:rsid w:val="00FF5B74"/>
    <w:rsid w:val="00FF5C48"/>
    <w:rsid w:val="00FF609A"/>
    <w:rsid w:val="00FF60E5"/>
    <w:rsid w:val="00FF61BC"/>
    <w:rsid w:val="00FF64C1"/>
    <w:rsid w:val="00FF64FE"/>
    <w:rsid w:val="00FF6592"/>
    <w:rsid w:val="00FF66A4"/>
    <w:rsid w:val="00FF6798"/>
    <w:rsid w:val="00FF68B9"/>
    <w:rsid w:val="00FF6A32"/>
    <w:rsid w:val="00FF6C92"/>
    <w:rsid w:val="00FF6E2F"/>
    <w:rsid w:val="00FF6F0A"/>
    <w:rsid w:val="00FF6F7D"/>
    <w:rsid w:val="00FF6FF0"/>
    <w:rsid w:val="00FF70B6"/>
    <w:rsid w:val="00FF7264"/>
    <w:rsid w:val="00FF740B"/>
    <w:rsid w:val="00FF7450"/>
    <w:rsid w:val="00FF75C8"/>
    <w:rsid w:val="00FF7730"/>
    <w:rsid w:val="00FF77D2"/>
    <w:rsid w:val="00FF77F5"/>
    <w:rsid w:val="00FF7857"/>
    <w:rsid w:val="00FF7877"/>
    <w:rsid w:val="00FF791B"/>
    <w:rsid w:val="00FF7A3C"/>
    <w:rsid w:val="00FF7AE7"/>
    <w:rsid w:val="00FF7BFC"/>
    <w:rsid w:val="00FF7C1F"/>
    <w:rsid w:val="00FF7C53"/>
    <w:rsid w:val="00FF7C76"/>
    <w:rsid w:val="00FF7CC7"/>
    <w:rsid w:val="00FF7DA8"/>
    <w:rsid w:val="00FF7DC8"/>
    <w:rsid w:val="00FF7DE3"/>
    <w:rsid w:val="00FF7E9B"/>
    <w:rsid w:val="00FF7F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2050" style="mso-position-vertical-relative:line" strokecolor="red">
      <v:stroke color="red" weight="1.5pt"/>
      <o:colormru v:ext="edit" colors="#33f,#333,#292929,#cff,#1c1c1c,black,#111,white"/>
    </o:shapedefaults>
    <o:shapelayout v:ext="edit">
      <o:idmap v:ext="edit" data="2"/>
    </o:shapelayout>
  </w:shapeDefaults>
  <w:decimalSymbol w:val=","/>
  <w:listSeparator w:val=","/>
  <w14:docId w14:val="5248DA6A"/>
  <w15:chartTrackingRefBased/>
  <w15:docId w15:val="{43C2557C-8439-4D1D-9658-449268F6DD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Batang"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0" w:qFormat="1"/>
    <w:lsdException w:name="heading 8" w:uiPriority="9"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nhideWhenUsed="1"/>
    <w:lsdException w:name="Table Grid 2" w:semiHidden="1" w:uiPriority="0" w:unhideWhenUsed="1"/>
    <w:lsdException w:name="Table Grid 3" w:semiHidden="1" w:uiPriority="0"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iPriority="0"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iPriority="0" w:unhideWhenUsed="1"/>
    <w:lsdException w:name="Table List 8" w:semiHidden="1" w:unhideWhenUsed="1"/>
    <w:lsdException w:name="Table 3D effects 1" w:semiHidden="1"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22B2"/>
    <w:pPr>
      <w:ind w:firstLine="284"/>
    </w:pPr>
    <w:rPr>
      <w:sz w:val="28"/>
      <w:szCs w:val="24"/>
    </w:rPr>
  </w:style>
  <w:style w:type="paragraph" w:styleId="Heading1">
    <w:name w:val="heading 1"/>
    <w:aliases w:val="CHUONG"/>
    <w:basedOn w:val="Normal"/>
    <w:next w:val="Normal"/>
    <w:link w:val="Heading1Char"/>
    <w:qFormat/>
    <w:rsid w:val="00A7135A"/>
    <w:pPr>
      <w:keepNext/>
      <w:spacing w:before="240" w:after="240"/>
      <w:ind w:firstLine="0"/>
      <w:jc w:val="center"/>
      <w:outlineLvl w:val="0"/>
    </w:pPr>
    <w:rPr>
      <w:b/>
      <w:sz w:val="32"/>
      <w:szCs w:val="28"/>
      <w:lang w:val="x-none" w:eastAsia="x-none"/>
    </w:rPr>
  </w:style>
  <w:style w:type="paragraph" w:styleId="Heading2">
    <w:name w:val="heading 2"/>
    <w:basedOn w:val="Normal"/>
    <w:next w:val="Normal"/>
    <w:link w:val="Heading2Char"/>
    <w:qFormat/>
    <w:rsid w:val="004F6228"/>
    <w:pPr>
      <w:keepNext/>
      <w:spacing w:before="120" w:after="120" w:line="300" w:lineRule="auto"/>
      <w:ind w:firstLine="0"/>
      <w:outlineLvl w:val="1"/>
    </w:pPr>
    <w:rPr>
      <w:b/>
      <w:bCs/>
      <w:szCs w:val="26"/>
      <w:lang w:val="x-none" w:eastAsia="x-none"/>
    </w:rPr>
  </w:style>
  <w:style w:type="paragraph" w:styleId="Heading3">
    <w:name w:val="heading 3"/>
    <w:aliases w:val="Char Char Char Char Char Char Char Char,Heading 3 Char Char Char Char,Heading 3 Char Char Char"/>
    <w:basedOn w:val="Normal"/>
    <w:next w:val="Normal"/>
    <w:link w:val="Heading3Char"/>
    <w:qFormat/>
    <w:rsid w:val="00B329D8"/>
    <w:pPr>
      <w:keepNext/>
      <w:spacing w:before="120" w:after="120" w:line="300" w:lineRule="auto"/>
      <w:ind w:firstLine="0"/>
      <w:jc w:val="center"/>
      <w:outlineLvl w:val="2"/>
    </w:pPr>
    <w:rPr>
      <w:b/>
      <w:bCs/>
      <w:szCs w:val="26"/>
      <w:lang w:val="x-none" w:eastAsia="x-none"/>
    </w:rPr>
  </w:style>
  <w:style w:type="paragraph" w:styleId="Heading4">
    <w:name w:val="heading 4"/>
    <w:basedOn w:val="Normal"/>
    <w:next w:val="Normal"/>
    <w:link w:val="Heading4Char"/>
    <w:uiPriority w:val="9"/>
    <w:qFormat/>
    <w:rsid w:val="00C40A71"/>
    <w:pPr>
      <w:keepNext/>
      <w:spacing w:before="120" w:after="120" w:line="300" w:lineRule="auto"/>
      <w:ind w:firstLine="567"/>
      <w:jc w:val="both"/>
      <w:outlineLvl w:val="3"/>
    </w:pPr>
    <w:rPr>
      <w:b/>
      <w:bCs/>
      <w:lang w:val="x-none" w:eastAsia="x-none"/>
    </w:rPr>
  </w:style>
  <w:style w:type="paragraph" w:styleId="Heading5">
    <w:name w:val="heading 5"/>
    <w:aliases w:val="BVI5,RepHead5,Titre 5-tableau,Heading 5a"/>
    <w:basedOn w:val="Normal"/>
    <w:next w:val="Normal"/>
    <w:link w:val="Heading5Char"/>
    <w:qFormat/>
    <w:rsid w:val="0075165D"/>
    <w:pPr>
      <w:keepNext/>
      <w:spacing w:before="120" w:after="120" w:line="300" w:lineRule="auto"/>
      <w:ind w:firstLine="567"/>
      <w:jc w:val="both"/>
      <w:outlineLvl w:val="4"/>
    </w:pPr>
    <w:rPr>
      <w:b/>
      <w:szCs w:val="26"/>
      <w:lang w:val="x-none" w:eastAsia="x-none"/>
    </w:rPr>
  </w:style>
  <w:style w:type="paragraph" w:styleId="Heading6">
    <w:name w:val="heading 6"/>
    <w:aliases w:val="Heading 6 Char"/>
    <w:basedOn w:val="Normal"/>
    <w:next w:val="Normal"/>
    <w:link w:val="Heading6Char1"/>
    <w:uiPriority w:val="9"/>
    <w:qFormat/>
    <w:rsid w:val="0075165D"/>
    <w:pPr>
      <w:keepNext/>
      <w:spacing w:before="120" w:after="120" w:line="300" w:lineRule="auto"/>
      <w:ind w:firstLine="567"/>
      <w:jc w:val="both"/>
      <w:outlineLvl w:val="5"/>
    </w:pPr>
    <w:rPr>
      <w:b/>
      <w:iCs/>
      <w:lang w:val="x-none" w:eastAsia="x-none"/>
    </w:rPr>
  </w:style>
  <w:style w:type="paragraph" w:styleId="Heading7">
    <w:name w:val="heading 7"/>
    <w:basedOn w:val="Normal"/>
    <w:next w:val="Normal"/>
    <w:qFormat/>
    <w:rsid w:val="00A85FB1"/>
    <w:pPr>
      <w:keepNext/>
      <w:spacing w:before="120" w:after="120"/>
      <w:jc w:val="center"/>
      <w:outlineLvl w:val="6"/>
    </w:pPr>
    <w:rPr>
      <w:rFonts w:ascii="VNI-Swiss-Condense" w:hAnsi="VNI-Swiss-Condense"/>
      <w:szCs w:val="26"/>
    </w:rPr>
  </w:style>
  <w:style w:type="paragraph" w:styleId="Heading8">
    <w:name w:val="heading 8"/>
    <w:basedOn w:val="Normal"/>
    <w:next w:val="Normal"/>
    <w:link w:val="Heading8Char"/>
    <w:uiPriority w:val="9"/>
    <w:qFormat/>
    <w:rsid w:val="00A85FB1"/>
    <w:pPr>
      <w:keepNext/>
      <w:spacing w:before="120" w:after="120"/>
      <w:jc w:val="center"/>
      <w:outlineLvl w:val="7"/>
    </w:pPr>
    <w:rPr>
      <w:rFonts w:ascii="VNI-Helve-Condense" w:hAnsi="VNI-Helve-Condense"/>
      <w:b/>
      <w:bCs/>
      <w:sz w:val="44"/>
      <w:szCs w:val="26"/>
    </w:rPr>
  </w:style>
  <w:style w:type="paragraph" w:styleId="Heading9">
    <w:name w:val="heading 9"/>
    <w:basedOn w:val="Normal"/>
    <w:next w:val="Normal"/>
    <w:qFormat/>
    <w:rsid w:val="00344210"/>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Char">
    <w:name w:val="Style1 Char"/>
    <w:basedOn w:val="Normal"/>
    <w:link w:val="Style1CharChar"/>
    <w:rsid w:val="00A85FB1"/>
    <w:pPr>
      <w:numPr>
        <w:numId w:val="1"/>
      </w:numPr>
      <w:spacing w:before="60" w:after="60"/>
      <w:jc w:val="both"/>
    </w:pPr>
    <w:rPr>
      <w:rFonts w:ascii="VNI-Helve-Condense" w:hAnsi="VNI-Helve-Condense"/>
      <w:bCs/>
      <w:sz w:val="26"/>
      <w:szCs w:val="26"/>
      <w:lang w:val="x-none" w:eastAsia="x-none"/>
    </w:rPr>
  </w:style>
  <w:style w:type="paragraph" w:styleId="BodyTextIndent">
    <w:name w:val="Body Text Indent"/>
    <w:basedOn w:val="Normal"/>
    <w:link w:val="BodyTextIndentChar"/>
    <w:uiPriority w:val="99"/>
    <w:rsid w:val="00A85FB1"/>
    <w:pPr>
      <w:spacing w:before="120" w:after="120"/>
      <w:ind w:left="720"/>
      <w:jc w:val="both"/>
    </w:pPr>
    <w:rPr>
      <w:rFonts w:ascii="VNI-Helve-Condense" w:hAnsi="VNI-Helve-Condense"/>
      <w:szCs w:val="26"/>
    </w:rPr>
  </w:style>
  <w:style w:type="paragraph" w:styleId="BodyText2">
    <w:name w:val="Body Text 2"/>
    <w:aliases w:val=" Char1 Char Char Char, Char1 Char Char,Char1 Char Char"/>
    <w:basedOn w:val="Normal"/>
    <w:link w:val="BodyText2Char1"/>
    <w:rsid w:val="00A85FB1"/>
    <w:pPr>
      <w:spacing w:before="120" w:after="120"/>
      <w:jc w:val="both"/>
    </w:pPr>
    <w:rPr>
      <w:rFonts w:ascii="VNI-Helve-Condense" w:hAnsi="VNI-Helve-Condense"/>
      <w:sz w:val="26"/>
      <w:szCs w:val="26"/>
    </w:rPr>
  </w:style>
  <w:style w:type="paragraph" w:styleId="Header">
    <w:name w:val="header"/>
    <w:aliases w:val="MyHeader Char,MyHeader,headline,h,g,En-tête client,MyHeader Char Char Char Char Char,页眉1,页眉2"/>
    <w:basedOn w:val="Normal"/>
    <w:link w:val="HeaderChar"/>
    <w:rsid w:val="00A85FB1"/>
    <w:pPr>
      <w:tabs>
        <w:tab w:val="center" w:pos="4320"/>
        <w:tab w:val="right" w:pos="8640"/>
      </w:tabs>
    </w:pPr>
    <w:rPr>
      <w:rFonts w:ascii="VNI-Helve-Condense" w:hAnsi="VNI-Helve-Condense"/>
      <w:sz w:val="26"/>
      <w:szCs w:val="26"/>
    </w:rPr>
  </w:style>
  <w:style w:type="paragraph" w:styleId="BodyText">
    <w:name w:val="Body Text"/>
    <w:aliases w:val="bt"/>
    <w:basedOn w:val="Normal"/>
    <w:link w:val="BodyTextChar"/>
    <w:rsid w:val="00A85FB1"/>
    <w:pPr>
      <w:jc w:val="center"/>
    </w:pPr>
    <w:rPr>
      <w:rFonts w:ascii="VNI-Helve-Condense" w:hAnsi="VNI-Helve-Condense"/>
      <w:sz w:val="26"/>
      <w:szCs w:val="26"/>
      <w:lang w:val="x-none" w:eastAsia="x-none"/>
    </w:rPr>
  </w:style>
  <w:style w:type="paragraph" w:styleId="BodyTextIndent2">
    <w:name w:val="Body Text Indent 2"/>
    <w:basedOn w:val="Normal"/>
    <w:link w:val="BodyTextIndent2Char"/>
    <w:rsid w:val="00A85FB1"/>
    <w:pPr>
      <w:spacing w:before="100" w:beforeAutospacing="1" w:after="100" w:afterAutospacing="1"/>
      <w:ind w:firstLine="288"/>
      <w:jc w:val="both"/>
    </w:pPr>
    <w:rPr>
      <w:rFonts w:ascii="VNI-Helve-Condense" w:hAnsi="VNI-Helve-Condense"/>
      <w:sz w:val="26"/>
      <w:lang w:val="x-none" w:eastAsia="x-none"/>
    </w:rPr>
  </w:style>
  <w:style w:type="paragraph" w:styleId="BodyTextIndent3">
    <w:name w:val="Body Text Indent 3"/>
    <w:basedOn w:val="Normal"/>
    <w:link w:val="BodyTextIndent3Char"/>
    <w:rsid w:val="00A85FB1"/>
    <w:pPr>
      <w:spacing w:before="100" w:beforeAutospacing="1" w:after="100" w:afterAutospacing="1"/>
      <w:ind w:firstLine="374"/>
      <w:jc w:val="both"/>
    </w:pPr>
    <w:rPr>
      <w:rFonts w:ascii="VNI-Helve-Condense" w:hAnsi="VNI-Helve-Condense"/>
      <w:sz w:val="26"/>
      <w:lang w:val="x-none" w:eastAsia="x-none"/>
    </w:rPr>
  </w:style>
  <w:style w:type="paragraph" w:styleId="Caption">
    <w:name w:val="caption"/>
    <w:aliases w:val=" Char,Caption Char1 Char,Caption Char Char Char,Caption Char Char Char Char Char Char Char Char,Caption Char Char Char Char Char Char1 Char, Char Char Char Char Char Char,AGT ESIA,Caption Char Char อักขระ,IU,table style"/>
    <w:basedOn w:val="Normal"/>
    <w:next w:val="Normal"/>
    <w:link w:val="CaptionChar1"/>
    <w:qFormat/>
    <w:rsid w:val="00A85FB1"/>
    <w:pPr>
      <w:spacing w:before="100" w:beforeAutospacing="1" w:after="100" w:afterAutospacing="1"/>
      <w:ind w:firstLine="374"/>
      <w:jc w:val="both"/>
    </w:pPr>
    <w:rPr>
      <w:rFonts w:ascii="VNI-Helve-Condense" w:hAnsi="VNI-Helve-Condense"/>
      <w:i/>
      <w:iCs/>
      <w:color w:val="FF6600"/>
      <w:sz w:val="26"/>
    </w:rPr>
  </w:style>
  <w:style w:type="paragraph" w:styleId="BodyText3">
    <w:name w:val="Body Text 3"/>
    <w:basedOn w:val="Normal"/>
    <w:link w:val="BodyText3Char"/>
    <w:rsid w:val="00A85FB1"/>
    <w:pPr>
      <w:spacing w:before="120"/>
      <w:jc w:val="center"/>
    </w:pPr>
    <w:rPr>
      <w:rFonts w:ascii="VNI-Helve-Condense" w:hAnsi="VNI-Helve-Condense"/>
      <w:sz w:val="22"/>
    </w:rPr>
  </w:style>
  <w:style w:type="paragraph" w:styleId="Footer">
    <w:name w:val="footer"/>
    <w:basedOn w:val="Normal"/>
    <w:link w:val="FooterChar"/>
    <w:uiPriority w:val="99"/>
    <w:rsid w:val="00A85FB1"/>
    <w:pPr>
      <w:tabs>
        <w:tab w:val="center" w:pos="4320"/>
        <w:tab w:val="right" w:pos="8640"/>
      </w:tabs>
    </w:pPr>
    <w:rPr>
      <w:rFonts w:ascii="VNI Times" w:hAnsi="VNI Times"/>
      <w:sz w:val="26"/>
      <w:lang w:val="x-none" w:eastAsia="x-none"/>
    </w:rPr>
  </w:style>
  <w:style w:type="character" w:styleId="PageNumber">
    <w:name w:val="page number"/>
    <w:basedOn w:val="DefaultParagraphFont"/>
    <w:rsid w:val="00A85FB1"/>
  </w:style>
  <w:style w:type="paragraph" w:styleId="TOC1">
    <w:name w:val="toc 1"/>
    <w:basedOn w:val="Normal"/>
    <w:next w:val="Normal"/>
    <w:autoRedefine/>
    <w:uiPriority w:val="39"/>
    <w:rsid w:val="00081F86"/>
    <w:pPr>
      <w:tabs>
        <w:tab w:val="right" w:pos="720"/>
        <w:tab w:val="left" w:pos="1260"/>
        <w:tab w:val="left" w:pos="1350"/>
        <w:tab w:val="right" w:leader="dot" w:pos="9450"/>
      </w:tabs>
      <w:spacing w:before="120" w:after="120"/>
      <w:ind w:right="26" w:firstLine="0"/>
      <w:jc w:val="both"/>
    </w:pPr>
    <w:rPr>
      <w:rFonts w:ascii="Times New Roman Bold" w:eastAsia="SimSun" w:hAnsi="Times New Roman Bold"/>
      <w:bCs/>
      <w:noProof/>
      <w:szCs w:val="26"/>
      <w:lang w:val="vi-VN"/>
    </w:rPr>
  </w:style>
  <w:style w:type="paragraph" w:styleId="TOC2">
    <w:name w:val="toc 2"/>
    <w:basedOn w:val="DefaultParagraphFontParaCharCharCharCharChar"/>
    <w:next w:val="DefaultParagraphFontParaCharCharCharCharChar"/>
    <w:autoRedefine/>
    <w:uiPriority w:val="39"/>
    <w:rsid w:val="00C77BE8"/>
    <w:pPr>
      <w:tabs>
        <w:tab w:val="clear" w:pos="1152"/>
        <w:tab w:val="right" w:pos="630"/>
        <w:tab w:val="right" w:pos="900"/>
        <w:tab w:val="left" w:pos="1040"/>
        <w:tab w:val="right" w:leader="dot" w:pos="9450"/>
      </w:tabs>
      <w:spacing w:line="264" w:lineRule="auto"/>
      <w:ind w:right="26" w:firstLine="0"/>
      <w:jc w:val="both"/>
    </w:pPr>
    <w:rPr>
      <w:rFonts w:ascii="Times New Roman" w:eastAsia="Batang" w:hAnsi="Times New Roman"/>
      <w:i/>
      <w:iCs/>
      <w:noProof/>
      <w:szCs w:val="20"/>
    </w:rPr>
  </w:style>
  <w:style w:type="paragraph" w:styleId="TOC3">
    <w:name w:val="toc 3"/>
    <w:basedOn w:val="Normal"/>
    <w:next w:val="Normal"/>
    <w:autoRedefine/>
    <w:uiPriority w:val="39"/>
    <w:rsid w:val="00F14BED"/>
    <w:pPr>
      <w:tabs>
        <w:tab w:val="left" w:pos="709"/>
        <w:tab w:val="left" w:pos="1350"/>
        <w:tab w:val="right" w:leader="dot" w:pos="9447"/>
      </w:tabs>
      <w:spacing w:before="120" w:after="120"/>
      <w:ind w:right="29" w:firstLine="0"/>
      <w:jc w:val="both"/>
    </w:pPr>
    <w:rPr>
      <w:iCs/>
      <w:szCs w:val="20"/>
    </w:rPr>
  </w:style>
  <w:style w:type="character" w:styleId="Hyperlink">
    <w:name w:val="Hyperlink"/>
    <w:uiPriority w:val="99"/>
    <w:rsid w:val="00226769"/>
    <w:rPr>
      <w:color w:val="0000FF"/>
      <w:u w:val="single"/>
    </w:rPr>
  </w:style>
  <w:style w:type="paragraph" w:styleId="TOC4">
    <w:name w:val="toc 4"/>
    <w:basedOn w:val="Normal"/>
    <w:next w:val="Normal"/>
    <w:autoRedefine/>
    <w:uiPriority w:val="39"/>
    <w:rsid w:val="007D57FB"/>
    <w:pPr>
      <w:tabs>
        <w:tab w:val="left" w:pos="1155"/>
        <w:tab w:val="right" w:leader="dot" w:pos="9064"/>
      </w:tabs>
      <w:ind w:left="539"/>
    </w:pPr>
    <w:rPr>
      <w:i/>
      <w:sz w:val="18"/>
      <w:szCs w:val="18"/>
    </w:rPr>
  </w:style>
  <w:style w:type="paragraph" w:styleId="TOC5">
    <w:name w:val="toc 5"/>
    <w:basedOn w:val="Normal"/>
    <w:next w:val="Normal"/>
    <w:autoRedefine/>
    <w:uiPriority w:val="39"/>
    <w:rsid w:val="00BF5406"/>
    <w:pPr>
      <w:ind w:left="1040"/>
    </w:pPr>
    <w:rPr>
      <w:sz w:val="18"/>
      <w:szCs w:val="18"/>
    </w:rPr>
  </w:style>
  <w:style w:type="paragraph" w:styleId="TOC6">
    <w:name w:val="toc 6"/>
    <w:basedOn w:val="Normal"/>
    <w:next w:val="Normal"/>
    <w:autoRedefine/>
    <w:uiPriority w:val="39"/>
    <w:rsid w:val="00BF5406"/>
    <w:pPr>
      <w:ind w:left="1300"/>
    </w:pPr>
    <w:rPr>
      <w:sz w:val="18"/>
      <w:szCs w:val="18"/>
    </w:rPr>
  </w:style>
  <w:style w:type="paragraph" w:styleId="TOC7">
    <w:name w:val="toc 7"/>
    <w:basedOn w:val="Normal"/>
    <w:next w:val="Normal"/>
    <w:autoRedefine/>
    <w:uiPriority w:val="39"/>
    <w:rsid w:val="00BF5406"/>
    <w:pPr>
      <w:ind w:left="1560"/>
    </w:pPr>
    <w:rPr>
      <w:sz w:val="18"/>
      <w:szCs w:val="18"/>
    </w:rPr>
  </w:style>
  <w:style w:type="paragraph" w:styleId="TOC8">
    <w:name w:val="toc 8"/>
    <w:basedOn w:val="Normal"/>
    <w:next w:val="Normal"/>
    <w:autoRedefine/>
    <w:uiPriority w:val="39"/>
    <w:rsid w:val="00BF5406"/>
    <w:pPr>
      <w:ind w:left="1820"/>
    </w:pPr>
    <w:rPr>
      <w:sz w:val="18"/>
      <w:szCs w:val="18"/>
    </w:rPr>
  </w:style>
  <w:style w:type="paragraph" w:styleId="TOC9">
    <w:name w:val="toc 9"/>
    <w:basedOn w:val="Normal"/>
    <w:next w:val="Normal"/>
    <w:autoRedefine/>
    <w:uiPriority w:val="39"/>
    <w:rsid w:val="00BF5406"/>
    <w:pPr>
      <w:ind w:left="2080"/>
    </w:pPr>
    <w:rPr>
      <w:sz w:val="18"/>
      <w:szCs w:val="18"/>
    </w:rPr>
  </w:style>
  <w:style w:type="table" w:styleId="TableGrid">
    <w:name w:val="Table Grid"/>
    <w:aliases w:val="bang"/>
    <w:basedOn w:val="TableNormal"/>
    <w:uiPriority w:val="59"/>
    <w:rsid w:val="00F7251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trPr>
  </w:style>
  <w:style w:type="paragraph" w:customStyle="1" w:styleId="FooterFirst">
    <w:name w:val="Footer First"/>
    <w:basedOn w:val="Footer"/>
    <w:rsid w:val="00FD127E"/>
    <w:pPr>
      <w:keepLines/>
      <w:tabs>
        <w:tab w:val="clear" w:pos="8640"/>
      </w:tabs>
      <w:spacing w:before="120" w:after="120"/>
      <w:jc w:val="center"/>
    </w:pPr>
    <w:rPr>
      <w:rFonts w:ascii="Arial Black" w:eastAsia="Times New Roman" w:hAnsi="Arial Black"/>
      <w:spacing w:val="-10"/>
      <w:szCs w:val="20"/>
    </w:rPr>
  </w:style>
  <w:style w:type="paragraph" w:styleId="DocumentMap">
    <w:name w:val="Document Map"/>
    <w:basedOn w:val="Normal"/>
    <w:link w:val="DocumentMapChar"/>
    <w:uiPriority w:val="99"/>
    <w:semiHidden/>
    <w:rsid w:val="00750BE4"/>
    <w:pPr>
      <w:shd w:val="clear" w:color="auto" w:fill="000080"/>
    </w:pPr>
    <w:rPr>
      <w:rFonts w:ascii="Tahoma" w:hAnsi="Tahoma" w:cs="Tahoma"/>
      <w:sz w:val="20"/>
      <w:szCs w:val="20"/>
    </w:rPr>
  </w:style>
  <w:style w:type="paragraph" w:styleId="List2">
    <w:name w:val="List 2"/>
    <w:basedOn w:val="Normal"/>
    <w:rsid w:val="00344210"/>
    <w:pPr>
      <w:ind w:left="720" w:hanging="360"/>
    </w:pPr>
  </w:style>
  <w:style w:type="paragraph" w:styleId="ListBullet">
    <w:name w:val="List Bullet"/>
    <w:basedOn w:val="Normal"/>
    <w:link w:val="ListBulletChar"/>
    <w:autoRedefine/>
    <w:rsid w:val="0093257B"/>
    <w:pPr>
      <w:ind w:firstLine="567"/>
    </w:pPr>
    <w:rPr>
      <w:color w:val="0070C0"/>
      <w:lang w:val="vi-VN"/>
    </w:rPr>
  </w:style>
  <w:style w:type="paragraph" w:styleId="ListBullet2">
    <w:name w:val="List Bullet 2"/>
    <w:basedOn w:val="Normal"/>
    <w:autoRedefine/>
    <w:rsid w:val="00344210"/>
    <w:pPr>
      <w:numPr>
        <w:numId w:val="2"/>
      </w:numPr>
    </w:pPr>
  </w:style>
  <w:style w:type="paragraph" w:styleId="ListContinue2">
    <w:name w:val="List Continue 2"/>
    <w:basedOn w:val="Normal"/>
    <w:rsid w:val="00344210"/>
    <w:pPr>
      <w:spacing w:after="120"/>
      <w:ind w:left="720"/>
    </w:pPr>
  </w:style>
  <w:style w:type="paragraph" w:styleId="NormalIndent">
    <w:name w:val="Normal Indent"/>
    <w:basedOn w:val="Normal"/>
    <w:rsid w:val="00344210"/>
    <w:pPr>
      <w:ind w:left="720"/>
    </w:pPr>
  </w:style>
  <w:style w:type="table" w:styleId="TableElegant">
    <w:name w:val="Table Elegant"/>
    <w:basedOn w:val="TableNormal"/>
    <w:rsid w:val="001031E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BalloonText">
    <w:name w:val="Balloon Text"/>
    <w:basedOn w:val="Normal"/>
    <w:link w:val="BalloonTextChar"/>
    <w:uiPriority w:val="99"/>
    <w:semiHidden/>
    <w:rsid w:val="004779B8"/>
    <w:rPr>
      <w:rFonts w:ascii="Tahoma" w:hAnsi="Tahoma"/>
      <w:sz w:val="16"/>
      <w:szCs w:val="16"/>
      <w:lang w:val="x-none" w:eastAsia="x-none"/>
    </w:rPr>
  </w:style>
  <w:style w:type="paragraph" w:styleId="TableofFigures">
    <w:name w:val="table of figures"/>
    <w:aliases w:val="hello,Table of Figures Char Char,hello Char Char Char,hello Char Char Char Char Char Char Char Char,hello Char Char Char Char Char Char Char ,hello Char,hello Char Char Char Char,hello Char Char Char Char Char Char Char"/>
    <w:basedOn w:val="Style1Char"/>
    <w:next w:val="Normal"/>
    <w:link w:val="TableofFiguresChar"/>
    <w:uiPriority w:val="99"/>
    <w:rsid w:val="0075667B"/>
    <w:pPr>
      <w:numPr>
        <w:numId w:val="0"/>
      </w:numPr>
      <w:spacing w:before="0" w:after="0"/>
      <w:jc w:val="left"/>
    </w:pPr>
    <w:rPr>
      <w:rFonts w:ascii="Times New Roman" w:hAnsi="Times New Roman"/>
      <w:bCs w:val="0"/>
      <w:i/>
      <w:iCs/>
      <w:sz w:val="20"/>
      <w:szCs w:val="20"/>
      <w:lang w:val="en-US" w:eastAsia="en-US"/>
    </w:rPr>
  </w:style>
  <w:style w:type="paragraph" w:styleId="ListBullet3">
    <w:name w:val="List Bullet 3"/>
    <w:basedOn w:val="Normal"/>
    <w:rsid w:val="00453E4D"/>
    <w:pPr>
      <w:numPr>
        <w:numId w:val="3"/>
      </w:numPr>
    </w:pPr>
  </w:style>
  <w:style w:type="paragraph" w:styleId="ListBullet4">
    <w:name w:val="List Bullet 4"/>
    <w:basedOn w:val="Normal"/>
    <w:rsid w:val="00453E4D"/>
    <w:pPr>
      <w:numPr>
        <w:numId w:val="4"/>
      </w:numPr>
    </w:pPr>
  </w:style>
  <w:style w:type="paragraph" w:styleId="ListBullet5">
    <w:name w:val="List Bullet 5"/>
    <w:basedOn w:val="Normal"/>
    <w:rsid w:val="00453E4D"/>
    <w:pPr>
      <w:numPr>
        <w:numId w:val="5"/>
      </w:numPr>
    </w:pPr>
  </w:style>
  <w:style w:type="paragraph" w:styleId="ListContinue">
    <w:name w:val="List Continue"/>
    <w:basedOn w:val="Normal"/>
    <w:rsid w:val="00453E4D"/>
    <w:pPr>
      <w:spacing w:after="120"/>
      <w:ind w:left="360"/>
    </w:pPr>
  </w:style>
  <w:style w:type="paragraph" w:styleId="ListContinue3">
    <w:name w:val="List Continue 3"/>
    <w:basedOn w:val="Normal"/>
    <w:rsid w:val="00453E4D"/>
    <w:pPr>
      <w:spacing w:after="120"/>
      <w:ind w:left="1080"/>
    </w:pPr>
  </w:style>
  <w:style w:type="paragraph" w:styleId="ListContinue4">
    <w:name w:val="List Continue 4"/>
    <w:basedOn w:val="Normal"/>
    <w:rsid w:val="00453E4D"/>
    <w:pPr>
      <w:spacing w:after="120"/>
      <w:ind w:left="1440"/>
    </w:pPr>
  </w:style>
  <w:style w:type="paragraph" w:styleId="BodyTextFirstIndent">
    <w:name w:val="Body Text First Indent"/>
    <w:basedOn w:val="BodyText"/>
    <w:rsid w:val="00453E4D"/>
    <w:pPr>
      <w:spacing w:after="120"/>
      <w:ind w:firstLine="210"/>
      <w:jc w:val="left"/>
    </w:pPr>
    <w:rPr>
      <w:rFonts w:ascii="VNI Times" w:hAnsi="VNI Times"/>
      <w:szCs w:val="24"/>
    </w:rPr>
  </w:style>
  <w:style w:type="paragraph" w:styleId="BodyTextFirstIndent2">
    <w:name w:val="Body Text First Indent 2"/>
    <w:basedOn w:val="BodyTextIndent"/>
    <w:rsid w:val="00453E4D"/>
    <w:pPr>
      <w:spacing w:before="0"/>
      <w:ind w:left="360" w:firstLine="210"/>
      <w:jc w:val="left"/>
    </w:pPr>
    <w:rPr>
      <w:rFonts w:ascii="VNI Times" w:hAnsi="VNI Times"/>
      <w:szCs w:val="24"/>
    </w:rPr>
  </w:style>
  <w:style w:type="character" w:styleId="CommentReference">
    <w:name w:val="annotation reference"/>
    <w:rsid w:val="00D452DC"/>
    <w:rPr>
      <w:sz w:val="16"/>
      <w:szCs w:val="16"/>
    </w:rPr>
  </w:style>
  <w:style w:type="paragraph" w:styleId="CommentText">
    <w:name w:val="annotation text"/>
    <w:basedOn w:val="Normal"/>
    <w:link w:val="CommentTextChar"/>
    <w:rsid w:val="00D452DC"/>
    <w:rPr>
      <w:sz w:val="20"/>
      <w:szCs w:val="20"/>
    </w:rPr>
  </w:style>
  <w:style w:type="paragraph" w:styleId="CommentSubject">
    <w:name w:val="annotation subject"/>
    <w:basedOn w:val="CommentText"/>
    <w:next w:val="CommentText"/>
    <w:link w:val="CommentSubjectChar"/>
    <w:semiHidden/>
    <w:rsid w:val="00D452DC"/>
    <w:rPr>
      <w:b/>
      <w:bCs/>
    </w:rPr>
  </w:style>
  <w:style w:type="character" w:customStyle="1" w:styleId="Style1CharChar">
    <w:name w:val="Style1 Char Char"/>
    <w:link w:val="Style1Char"/>
    <w:rsid w:val="001B0E0A"/>
    <w:rPr>
      <w:rFonts w:ascii="VNI-Helve-Condense" w:hAnsi="VNI-Helve-Condense"/>
      <w:bCs/>
      <w:sz w:val="26"/>
      <w:szCs w:val="26"/>
      <w:lang w:val="x-none" w:eastAsia="x-none"/>
    </w:rPr>
  </w:style>
  <w:style w:type="paragraph" w:styleId="Title">
    <w:name w:val="Title"/>
    <w:basedOn w:val="Normal"/>
    <w:link w:val="TitleChar"/>
    <w:qFormat/>
    <w:rsid w:val="009F5754"/>
    <w:pPr>
      <w:jc w:val="center"/>
    </w:pPr>
    <w:rPr>
      <w:rFonts w:ascii="VNI-Helve-Condense" w:eastAsia="Times New Roman" w:hAnsi="VNI-Helve-Condense"/>
      <w:b/>
      <w:bCs/>
    </w:rPr>
  </w:style>
  <w:style w:type="paragraph" w:customStyle="1" w:styleId="Style2">
    <w:name w:val="Style2"/>
    <w:basedOn w:val="Heading4"/>
    <w:link w:val="Style2Char"/>
    <w:qFormat/>
    <w:rsid w:val="009F5754"/>
    <w:pPr>
      <w:tabs>
        <w:tab w:val="num" w:pos="1080"/>
      </w:tabs>
      <w:ind w:left="1080" w:hanging="360"/>
      <w:jc w:val="left"/>
    </w:pPr>
    <w:rPr>
      <w:rFonts w:ascii="VNI-Helve-Condense" w:eastAsia="Times New Roman" w:hAnsi="VNI-Helve-Condense"/>
      <w:sz w:val="26"/>
      <w:szCs w:val="26"/>
    </w:rPr>
  </w:style>
  <w:style w:type="paragraph" w:customStyle="1" w:styleId="Bang">
    <w:name w:val="Bang"/>
    <w:basedOn w:val="Normal"/>
    <w:link w:val="BangChar"/>
    <w:qFormat/>
    <w:rsid w:val="009F5754"/>
    <w:pPr>
      <w:spacing w:before="360" w:after="120"/>
      <w:jc w:val="center"/>
    </w:pPr>
    <w:rPr>
      <w:rFonts w:ascii="VNI-Helve-Condense" w:hAnsi="VNI-Helve-Condense"/>
      <w:sz w:val="22"/>
      <w:szCs w:val="26"/>
    </w:rPr>
  </w:style>
  <w:style w:type="paragraph" w:customStyle="1" w:styleId="BANGBIEU">
    <w:name w:val="BANG BIEU"/>
    <w:basedOn w:val="TableofFigures"/>
    <w:next w:val="TableofFigures"/>
    <w:rsid w:val="009F5754"/>
    <w:pPr>
      <w:jc w:val="center"/>
    </w:pPr>
    <w:rPr>
      <w:rFonts w:ascii="VNI-Helve-Condense" w:eastAsia="Times New Roman" w:hAnsi="VNI-Helve-Condense"/>
      <w:bCs/>
      <w:sz w:val="26"/>
      <w:szCs w:val="26"/>
      <w:u w:val="single"/>
    </w:rPr>
  </w:style>
  <w:style w:type="character" w:customStyle="1" w:styleId="Heading3Char">
    <w:name w:val="Heading 3 Char"/>
    <w:aliases w:val="Char Char Char Char Char Char Char Char Char,Heading 3 Char Char Char Char Char2,Heading 3 Char Char Char Char1"/>
    <w:link w:val="Heading3"/>
    <w:rsid w:val="00B329D8"/>
    <w:rPr>
      <w:b/>
      <w:bCs/>
      <w:sz w:val="28"/>
      <w:szCs w:val="26"/>
      <w:lang w:val="x-none" w:eastAsia="x-none"/>
    </w:rPr>
  </w:style>
  <w:style w:type="character" w:customStyle="1" w:styleId="Heading2Char">
    <w:name w:val="Heading 2 Char"/>
    <w:link w:val="Heading2"/>
    <w:rsid w:val="004F6228"/>
    <w:rPr>
      <w:b/>
      <w:bCs/>
      <w:sz w:val="28"/>
      <w:szCs w:val="26"/>
      <w:lang w:val="x-none" w:eastAsia="x-none"/>
    </w:rPr>
  </w:style>
  <w:style w:type="character" w:customStyle="1" w:styleId="BodyText2Char1">
    <w:name w:val="Body Text 2 Char1"/>
    <w:aliases w:val=" Char1 Char Char Char Char1, Char1 Char Char Char2,Char1 Char Char Char2"/>
    <w:link w:val="BodyText2"/>
    <w:rsid w:val="00D630C6"/>
    <w:rPr>
      <w:rFonts w:ascii="VNI-Helve-Condense" w:eastAsia="Batang" w:hAnsi="VNI-Helve-Condense"/>
      <w:sz w:val="26"/>
      <w:szCs w:val="26"/>
      <w:lang w:val="en-US" w:eastAsia="en-US" w:bidi="ar-SA"/>
    </w:rPr>
  </w:style>
  <w:style w:type="character" w:customStyle="1" w:styleId="Char">
    <w:name w:val="Char"/>
    <w:rsid w:val="00053995"/>
    <w:rPr>
      <w:rFonts w:ascii="Arial" w:hAnsi="Arial" w:cs="Arial"/>
      <w:b/>
      <w:bCs/>
      <w:sz w:val="26"/>
      <w:szCs w:val="26"/>
      <w:lang w:val="en-US" w:eastAsia="en-US" w:bidi="ar-SA"/>
    </w:rPr>
  </w:style>
  <w:style w:type="paragraph" w:customStyle="1" w:styleId="Style1">
    <w:name w:val="Style1"/>
    <w:basedOn w:val="Normal"/>
    <w:rsid w:val="00A51832"/>
    <w:pPr>
      <w:tabs>
        <w:tab w:val="num" w:pos="510"/>
      </w:tabs>
      <w:spacing w:before="60" w:after="60"/>
      <w:ind w:left="510" w:hanging="397"/>
      <w:jc w:val="both"/>
    </w:pPr>
    <w:rPr>
      <w:rFonts w:ascii="VNI-Helve-Condense" w:hAnsi="VNI-Helve-Condense"/>
      <w:bCs/>
      <w:szCs w:val="26"/>
    </w:rPr>
  </w:style>
  <w:style w:type="paragraph" w:customStyle="1" w:styleId="StyleHeading2LatinVNI-Times13ptJustifiedLeft0B">
    <w:name w:val="Style Heading 2 + (Latin) VNI-Times 13 pt Justified Left:  0&quot; B..."/>
    <w:basedOn w:val="Heading2"/>
    <w:rsid w:val="009A2B88"/>
    <w:pPr>
      <w:jc w:val="both"/>
    </w:pPr>
    <w:rPr>
      <w:rFonts w:ascii="VNI-Times" w:eastAsia="Times New Roman" w:hAnsi="VNI-Times"/>
      <w:sz w:val="26"/>
      <w:szCs w:val="20"/>
    </w:rPr>
  </w:style>
  <w:style w:type="paragraph" w:styleId="Index1">
    <w:name w:val="index 1"/>
    <w:basedOn w:val="Normal"/>
    <w:next w:val="Normal"/>
    <w:autoRedefine/>
    <w:semiHidden/>
    <w:rsid w:val="00C2655C"/>
    <w:pPr>
      <w:widowControl w:val="0"/>
      <w:numPr>
        <w:numId w:val="6"/>
      </w:numPr>
      <w:tabs>
        <w:tab w:val="clear" w:pos="360"/>
      </w:tabs>
      <w:jc w:val="both"/>
    </w:pPr>
    <w:rPr>
      <w:rFonts w:eastAsia="Times New Roman"/>
      <w:sz w:val="24"/>
    </w:rPr>
  </w:style>
  <w:style w:type="paragraph" w:customStyle="1" w:styleId="xl25">
    <w:name w:val="xl25"/>
    <w:basedOn w:val="Normal"/>
    <w:rsid w:val="003F363D"/>
    <w:pPr>
      <w:spacing w:before="100" w:beforeAutospacing="1" w:after="100" w:afterAutospacing="1"/>
      <w:jc w:val="center"/>
    </w:pPr>
    <w:rPr>
      <w:rFonts w:ascii="Symbol" w:eastAsia="Arial Unicode MS" w:hAnsi="Symbol"/>
      <w:color w:val="000000"/>
      <w:szCs w:val="26"/>
    </w:rPr>
  </w:style>
  <w:style w:type="paragraph" w:styleId="ListNumber">
    <w:name w:val="List Number"/>
    <w:basedOn w:val="Normal"/>
    <w:rsid w:val="00333BD8"/>
    <w:pPr>
      <w:numPr>
        <w:numId w:val="7"/>
      </w:numPr>
    </w:pPr>
    <w:rPr>
      <w:rFonts w:eastAsia="Times New Roman"/>
      <w:color w:val="000000"/>
      <w:szCs w:val="26"/>
    </w:rPr>
  </w:style>
  <w:style w:type="paragraph" w:customStyle="1" w:styleId="StyleHeading3LatinVNI-TimesLeft0Before6ptAfte">
    <w:name w:val="Style Heading 3 + (Latin) VNI-Times Left:  0&quot; Before:  6 pt Afte..."/>
    <w:basedOn w:val="Heading3"/>
    <w:rsid w:val="001A77B4"/>
    <w:rPr>
      <w:rFonts w:ascii="VNI-Times" w:eastAsia="Times New Roman" w:hAnsi="VNI-Times"/>
      <w:szCs w:val="20"/>
    </w:rPr>
  </w:style>
  <w:style w:type="paragraph" w:customStyle="1" w:styleId="xl55">
    <w:name w:val="xl55"/>
    <w:basedOn w:val="Normal"/>
    <w:rsid w:val="00C979F5"/>
    <w:pPr>
      <w:pBdr>
        <w:left w:val="single" w:sz="4" w:space="0" w:color="auto"/>
        <w:bottom w:val="dotted" w:sz="4" w:space="0" w:color="auto"/>
        <w:right w:val="single" w:sz="4" w:space="0" w:color="auto"/>
      </w:pBdr>
      <w:spacing w:before="100" w:beforeAutospacing="1" w:after="100" w:afterAutospacing="1"/>
      <w:jc w:val="center"/>
      <w:textAlignment w:val="center"/>
    </w:pPr>
    <w:rPr>
      <w:rFonts w:ascii=".VnTime" w:eastAsia="Times New Roman" w:hAnsi=".VnTime"/>
      <w:color w:val="000000"/>
      <w:szCs w:val="26"/>
    </w:rPr>
  </w:style>
  <w:style w:type="paragraph" w:customStyle="1" w:styleId="toa">
    <w:name w:val="toa"/>
    <w:basedOn w:val="Normal"/>
    <w:rsid w:val="00480611"/>
    <w:pPr>
      <w:tabs>
        <w:tab w:val="left" w:pos="-1440"/>
        <w:tab w:val="left" w:pos="-720"/>
        <w:tab w:val="left" w:pos="9000"/>
        <w:tab w:val="right" w:pos="9360"/>
      </w:tabs>
      <w:spacing w:before="60" w:after="60" w:line="360" w:lineRule="exact"/>
      <w:jc w:val="both"/>
    </w:pPr>
    <w:rPr>
      <w:rFonts w:ascii="VNI-Aptima" w:eastAsia="Times New Roman" w:hAnsi="VNI-Aptima"/>
      <w:sz w:val="24"/>
      <w:szCs w:val="20"/>
      <w:lang w:val="en-GB"/>
    </w:rPr>
  </w:style>
  <w:style w:type="paragraph" w:styleId="Subtitle">
    <w:name w:val="Subtitle"/>
    <w:basedOn w:val="Normal"/>
    <w:link w:val="SubtitleChar"/>
    <w:qFormat/>
    <w:rsid w:val="00480611"/>
    <w:pPr>
      <w:jc w:val="center"/>
    </w:pPr>
    <w:rPr>
      <w:rFonts w:ascii="VNI-Times" w:hAnsi="VNI-Times"/>
      <w:b/>
      <w:bCs/>
      <w:szCs w:val="28"/>
      <w:lang w:val="x-none" w:eastAsia="x-none"/>
    </w:rPr>
  </w:style>
  <w:style w:type="paragraph" w:customStyle="1" w:styleId="StyleHeading2LatinVNI-Times13ptLeftLeft0Before">
    <w:name w:val="Style Heading 2 + (Latin) VNI-Times 13 pt Left Left:  0&quot; Before..."/>
    <w:basedOn w:val="Heading2"/>
    <w:rsid w:val="00675F94"/>
    <w:rPr>
      <w:rFonts w:ascii="VNI-Times" w:eastAsia="Times New Roman" w:hAnsi="VNI-Times"/>
      <w:sz w:val="26"/>
      <w:szCs w:val="20"/>
    </w:rPr>
  </w:style>
  <w:style w:type="paragraph" w:customStyle="1" w:styleId="StyleHeading3LatinVNI-TimesChar">
    <w:name w:val="Style Heading 3 + (Latin) VNI-Times Char"/>
    <w:basedOn w:val="Heading3"/>
    <w:link w:val="StyleHeading3LatinVNI-TimesCharChar"/>
    <w:rsid w:val="009F51E9"/>
    <w:rPr>
      <w:rFonts w:ascii="VNI-Times" w:hAnsi="VNI-Times"/>
    </w:rPr>
  </w:style>
  <w:style w:type="character" w:customStyle="1" w:styleId="StyleHeading3LatinVNI-TimesCharChar">
    <w:name w:val="Style Heading 3 + (Latin) VNI-Times Char Char"/>
    <w:link w:val="StyleHeading3LatinVNI-TimesChar"/>
    <w:rsid w:val="009F51E9"/>
    <w:rPr>
      <w:rFonts w:ascii="VNI-Times" w:hAnsi="VNI-Times"/>
      <w:b/>
      <w:bCs/>
      <w:sz w:val="28"/>
      <w:szCs w:val="26"/>
    </w:rPr>
  </w:style>
  <w:style w:type="paragraph" w:customStyle="1" w:styleId="text">
    <w:name w:val="text"/>
    <w:basedOn w:val="Normal"/>
    <w:rsid w:val="00DC4ACE"/>
    <w:pPr>
      <w:spacing w:before="100" w:beforeAutospacing="1" w:after="100" w:afterAutospacing="1" w:line="300" w:lineRule="atLeast"/>
      <w:jc w:val="both"/>
    </w:pPr>
    <w:rPr>
      <w:rFonts w:ascii="Arial" w:eastAsia="MS Mincho" w:hAnsi="Arial" w:cs="Arial"/>
      <w:color w:val="000000"/>
      <w:sz w:val="21"/>
      <w:szCs w:val="21"/>
      <w:lang w:eastAsia="ja-JP"/>
    </w:rPr>
  </w:style>
  <w:style w:type="paragraph" w:customStyle="1" w:styleId="a">
    <w:name w:val="(文字) (文字)"/>
    <w:basedOn w:val="Normal"/>
    <w:rsid w:val="004353CA"/>
    <w:pPr>
      <w:spacing w:after="160" w:line="240" w:lineRule="exact"/>
    </w:pPr>
    <w:rPr>
      <w:rFonts w:ascii="Tahoma" w:eastAsia="MS Mincho" w:hAnsi="Tahoma"/>
      <w:sz w:val="20"/>
      <w:szCs w:val="20"/>
    </w:rPr>
  </w:style>
  <w:style w:type="paragraph" w:customStyle="1" w:styleId="Normal11">
    <w:name w:val="Normal11"/>
    <w:basedOn w:val="BodyText2"/>
    <w:rsid w:val="008545E7"/>
    <w:pPr>
      <w:tabs>
        <w:tab w:val="num" w:pos="510"/>
        <w:tab w:val="num" w:pos="1276"/>
      </w:tabs>
      <w:spacing w:before="60" w:after="60"/>
      <w:ind w:left="1276" w:hanging="567"/>
    </w:pPr>
    <w:rPr>
      <w:rFonts w:ascii="Times New Roman" w:eastAsia="Times New Roman" w:hAnsi="Times New Roman"/>
      <w:sz w:val="24"/>
      <w:szCs w:val="24"/>
      <w:lang w:val="en-GB"/>
    </w:rPr>
  </w:style>
  <w:style w:type="paragraph" w:customStyle="1" w:styleId="Normal31">
    <w:name w:val="Normal31"/>
    <w:basedOn w:val="Normal"/>
    <w:rsid w:val="008545E7"/>
    <w:pPr>
      <w:keepLines/>
      <w:tabs>
        <w:tab w:val="num" w:pos="360"/>
        <w:tab w:val="num" w:pos="1985"/>
      </w:tabs>
      <w:suppressAutoHyphens/>
      <w:spacing w:before="120" w:after="120"/>
      <w:ind w:left="1985" w:hanging="360"/>
      <w:jc w:val="both"/>
    </w:pPr>
    <w:rPr>
      <w:rFonts w:eastAsia="Times New Roman"/>
      <w:sz w:val="24"/>
      <w:lang w:val="en-GB"/>
    </w:rPr>
  </w:style>
  <w:style w:type="paragraph" w:customStyle="1" w:styleId="Normal41">
    <w:name w:val="Normal41"/>
    <w:basedOn w:val="Normal"/>
    <w:rsid w:val="008545E7"/>
    <w:pPr>
      <w:keepLines/>
      <w:tabs>
        <w:tab w:val="num" w:pos="1985"/>
      </w:tabs>
      <w:suppressAutoHyphens/>
      <w:spacing w:after="120"/>
      <w:ind w:left="1985" w:hanging="454"/>
      <w:jc w:val="both"/>
    </w:pPr>
    <w:rPr>
      <w:rFonts w:eastAsia="Times New Roman"/>
      <w:sz w:val="24"/>
      <w:lang w:val="en-GB"/>
    </w:rPr>
  </w:style>
  <w:style w:type="paragraph" w:styleId="EndnoteText">
    <w:name w:val="endnote text"/>
    <w:basedOn w:val="Normal"/>
    <w:semiHidden/>
    <w:rsid w:val="008545E7"/>
    <w:pPr>
      <w:keepLines/>
      <w:numPr>
        <w:numId w:val="9"/>
      </w:numPr>
      <w:tabs>
        <w:tab w:val="clear" w:pos="360"/>
      </w:tabs>
      <w:suppressAutoHyphens/>
      <w:spacing w:after="120"/>
      <w:ind w:left="567" w:firstLine="0"/>
      <w:jc w:val="both"/>
    </w:pPr>
    <w:rPr>
      <w:rFonts w:eastAsia="Times New Roman"/>
      <w:sz w:val="24"/>
      <w:lang w:val="fr-FR"/>
    </w:rPr>
  </w:style>
  <w:style w:type="paragraph" w:customStyle="1" w:styleId="abc">
    <w:name w:val="abc"/>
    <w:basedOn w:val="Normal"/>
    <w:rsid w:val="008545E7"/>
    <w:pPr>
      <w:spacing w:before="100" w:after="100"/>
    </w:pPr>
    <w:rPr>
      <w:rFonts w:eastAsia="Times New Roman"/>
      <w:sz w:val="24"/>
    </w:r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표준 (웹)"/>
    <w:basedOn w:val="Normal"/>
    <w:link w:val="NormalWebChar"/>
    <w:uiPriority w:val="99"/>
    <w:rsid w:val="008545E7"/>
    <w:pPr>
      <w:spacing w:before="100" w:beforeAutospacing="1" w:after="100" w:afterAutospacing="1"/>
    </w:pPr>
    <w:rPr>
      <w:rFonts w:eastAsia="Times New Roman"/>
      <w:sz w:val="24"/>
      <w:lang w:val="x-none" w:eastAsia="x-none"/>
    </w:rPr>
  </w:style>
  <w:style w:type="paragraph" w:customStyle="1" w:styleId="Style3">
    <w:name w:val="Style3"/>
    <w:basedOn w:val="Normal"/>
    <w:link w:val="Style3Char"/>
    <w:qFormat/>
    <w:rsid w:val="008545E7"/>
    <w:pPr>
      <w:numPr>
        <w:numId w:val="10"/>
      </w:numPr>
      <w:tabs>
        <w:tab w:val="left" w:pos="2057"/>
        <w:tab w:val="right" w:pos="11407"/>
      </w:tabs>
      <w:spacing w:before="120"/>
      <w:jc w:val="both"/>
    </w:pPr>
    <w:rPr>
      <w:rFonts w:eastAsia="Times New Roman"/>
      <w:i/>
      <w:iCs/>
      <w:color w:val="3366FF"/>
      <w:sz w:val="24"/>
      <w:lang w:val="x-none" w:eastAsia="x-none"/>
    </w:rPr>
  </w:style>
  <w:style w:type="paragraph" w:customStyle="1" w:styleId="Style5">
    <w:name w:val="Style5"/>
    <w:basedOn w:val="Normal"/>
    <w:next w:val="Normal"/>
    <w:rsid w:val="008545E7"/>
    <w:pPr>
      <w:suppressLineNumbers/>
      <w:jc w:val="both"/>
    </w:pPr>
    <w:rPr>
      <w:rFonts w:eastAsia="Times New Roman"/>
      <w:szCs w:val="26"/>
    </w:rPr>
  </w:style>
  <w:style w:type="paragraph" w:customStyle="1" w:styleId="Body1">
    <w:name w:val="Body1"/>
    <w:aliases w:val="Text1"/>
    <w:basedOn w:val="Normal"/>
    <w:rsid w:val="008545E7"/>
    <w:pPr>
      <w:spacing w:after="120"/>
    </w:pPr>
    <w:rPr>
      <w:rFonts w:ascii="Arial" w:eastAsia="Times New Roman" w:hAnsi="Arial" w:cs="Arial"/>
      <w:sz w:val="24"/>
      <w:lang w:val="en-GB"/>
    </w:rPr>
  </w:style>
  <w:style w:type="paragraph" w:customStyle="1" w:styleId="11">
    <w:name w:val="1.1"/>
    <w:basedOn w:val="Normal"/>
    <w:qFormat/>
    <w:rsid w:val="008545E7"/>
    <w:pPr>
      <w:keepNext/>
      <w:autoSpaceDE w:val="0"/>
      <w:autoSpaceDN w:val="0"/>
      <w:adjustRightInd w:val="0"/>
      <w:outlineLvl w:val="2"/>
    </w:pPr>
    <w:rPr>
      <w:rFonts w:eastAsia="Times New Roman"/>
      <w:b/>
      <w:bCs/>
      <w:noProof/>
      <w:color w:val="000000"/>
      <w:sz w:val="24"/>
    </w:rPr>
  </w:style>
  <w:style w:type="character" w:styleId="FollowedHyperlink">
    <w:name w:val="FollowedHyperlink"/>
    <w:uiPriority w:val="99"/>
    <w:rsid w:val="008545E7"/>
    <w:rPr>
      <w:color w:val="800080"/>
      <w:u w:val="single"/>
    </w:rPr>
  </w:style>
  <w:style w:type="table" w:styleId="TableColorful2">
    <w:name w:val="Table Colorful 2"/>
    <w:basedOn w:val="TableNormal"/>
    <w:rsid w:val="008545E7"/>
    <w:rPr>
      <w:rFonts w:eastAsia="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3Deffects3">
    <w:name w:val="Table 3D effects 3"/>
    <w:basedOn w:val="TableNormal"/>
    <w:rsid w:val="008545E7"/>
    <w:rPr>
      <w:rFonts w:eastAsia="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8545E7"/>
    <w:rPr>
      <w:rFonts w:eastAsia="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2">
    <w:name w:val="Table Grid 2"/>
    <w:basedOn w:val="TableNormal"/>
    <w:rsid w:val="008545E7"/>
    <w:rPr>
      <w:rFonts w:eastAsia="Times New Roman"/>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Columns3">
    <w:name w:val="Table Columns 3"/>
    <w:basedOn w:val="TableNormal"/>
    <w:rsid w:val="008545E7"/>
    <w:rPr>
      <w:rFonts w:eastAsia="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3">
    <w:name w:val="Table Grid 3"/>
    <w:basedOn w:val="TableNormal"/>
    <w:rsid w:val="008545E7"/>
    <w:rPr>
      <w:rFonts w:eastAsia="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Contemporary">
    <w:name w:val="Table Contemporary"/>
    <w:basedOn w:val="TableNormal"/>
    <w:rsid w:val="008545E7"/>
    <w:rPr>
      <w:rFonts w:eastAsia="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List7">
    <w:name w:val="Table List 7"/>
    <w:basedOn w:val="TableNormal"/>
    <w:rsid w:val="008545E7"/>
    <w:rPr>
      <w:rFonts w:eastAsia="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3">
    <w:name w:val="Table List 3"/>
    <w:basedOn w:val="TableNormal"/>
    <w:rsid w:val="008545E7"/>
    <w:rPr>
      <w:rFonts w:eastAsia="Times New Roman"/>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2">
    <w:name w:val="Table List 2"/>
    <w:basedOn w:val="TableNormal"/>
    <w:rsid w:val="008545E7"/>
    <w:rPr>
      <w:rFonts w:eastAsia="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Grid5">
    <w:name w:val="Table Grid 5"/>
    <w:basedOn w:val="TableNormal"/>
    <w:rsid w:val="008545E7"/>
    <w:rPr>
      <w:rFonts w:eastAsia="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Classic1">
    <w:name w:val="Table Classic 1"/>
    <w:basedOn w:val="TableNormal"/>
    <w:rsid w:val="008545E7"/>
    <w:rPr>
      <w:rFonts w:eastAsia="Times New Roman"/>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styleId="111111">
    <w:name w:val="Outline List 2"/>
    <w:basedOn w:val="NoList"/>
    <w:rsid w:val="008545E7"/>
    <w:pPr>
      <w:numPr>
        <w:numId w:val="8"/>
      </w:numPr>
    </w:pPr>
  </w:style>
  <w:style w:type="numbering" w:customStyle="1" w:styleId="CurrentList1">
    <w:name w:val="Current List1"/>
    <w:rsid w:val="00111F8A"/>
    <w:pPr>
      <w:numPr>
        <w:numId w:val="11"/>
      </w:numPr>
    </w:pPr>
  </w:style>
  <w:style w:type="paragraph" w:customStyle="1" w:styleId="Center">
    <w:name w:val="Center"/>
    <w:basedOn w:val="Normal"/>
    <w:rsid w:val="00841DCF"/>
    <w:pPr>
      <w:spacing w:after="120"/>
      <w:jc w:val="center"/>
    </w:pPr>
    <w:rPr>
      <w:rFonts w:eastAsia="Times New Roman"/>
      <w:b/>
      <w:caps/>
      <w:color w:val="0000FF"/>
      <w:sz w:val="32"/>
      <w:szCs w:val="32"/>
    </w:rPr>
  </w:style>
  <w:style w:type="paragraph" w:customStyle="1" w:styleId="Tenvb">
    <w:name w:val="Tenvb"/>
    <w:basedOn w:val="Normal"/>
    <w:autoRedefine/>
    <w:rsid w:val="00841DCF"/>
    <w:pPr>
      <w:spacing w:before="120" w:after="120"/>
      <w:jc w:val="center"/>
    </w:pPr>
    <w:rPr>
      <w:rFonts w:eastAsia="Times New Roman"/>
      <w:b/>
      <w:color w:val="0000FF"/>
      <w:spacing w:val="26"/>
      <w:sz w:val="20"/>
      <w:szCs w:val="20"/>
    </w:rPr>
  </w:style>
  <w:style w:type="paragraph" w:customStyle="1" w:styleId="Char1CharCharCharCharCharCharCharCharChar">
    <w:name w:val="Char1 Char Char Char Char Char Char Char Char Char"/>
    <w:basedOn w:val="Normal"/>
    <w:next w:val="Normal"/>
    <w:semiHidden/>
    <w:rsid w:val="00785E09"/>
    <w:pPr>
      <w:spacing w:after="160" w:line="240" w:lineRule="exact"/>
    </w:pPr>
    <w:rPr>
      <w:rFonts w:eastAsia="Times New Roman" w:cs="Verdana"/>
      <w:sz w:val="24"/>
      <w:szCs w:val="20"/>
    </w:rPr>
  </w:style>
  <w:style w:type="paragraph" w:customStyle="1" w:styleId="Char1CharCharChar">
    <w:name w:val="Char1 Char Char Char"/>
    <w:basedOn w:val="Normal"/>
    <w:next w:val="Normal"/>
    <w:rsid w:val="00DB1CA8"/>
    <w:pPr>
      <w:spacing w:after="160" w:line="240" w:lineRule="exact"/>
    </w:pPr>
    <w:rPr>
      <w:rFonts w:eastAsia="Times New Roman" w:cs="Verdana"/>
      <w:sz w:val="24"/>
      <w:szCs w:val="20"/>
    </w:rPr>
  </w:style>
  <w:style w:type="paragraph" w:customStyle="1" w:styleId="CharCharCharChar">
    <w:name w:val="Char Char Char Char"/>
    <w:basedOn w:val="Normal"/>
    <w:next w:val="Normal"/>
    <w:rsid w:val="008779CB"/>
    <w:pPr>
      <w:spacing w:after="160" w:line="240" w:lineRule="exact"/>
    </w:pPr>
    <w:rPr>
      <w:rFonts w:eastAsia="Times New Roman" w:cs="Verdana"/>
      <w:sz w:val="24"/>
      <w:szCs w:val="20"/>
    </w:rPr>
  </w:style>
  <w:style w:type="paragraph" w:customStyle="1" w:styleId="Char3CharCharCharCharCharChar">
    <w:name w:val="Char3 Char Char Char Char Char Char"/>
    <w:basedOn w:val="Normal"/>
    <w:next w:val="Normal"/>
    <w:semiHidden/>
    <w:rsid w:val="0085129B"/>
    <w:pPr>
      <w:spacing w:after="160" w:line="240" w:lineRule="exact"/>
    </w:pPr>
    <w:rPr>
      <w:rFonts w:eastAsia="Times New Roman" w:cs="Verdana"/>
      <w:sz w:val="24"/>
      <w:szCs w:val="20"/>
    </w:rPr>
  </w:style>
  <w:style w:type="character" w:customStyle="1" w:styleId="CaptionChar1">
    <w:name w:val="Caption Char1"/>
    <w:aliases w:val=" Char Char,Caption Char1 Char Char,Caption Char Char Char Char,Caption Char Char Char Char Char Char Char Char Char,Caption Char Char Char Char Char Char1 Char Char, Char Char Char Char Char Char Char,AGT ESIA Char,IU Char,table style Char"/>
    <w:link w:val="Caption"/>
    <w:rsid w:val="007A7377"/>
    <w:rPr>
      <w:rFonts w:ascii="VNI-Helve-Condense" w:eastAsia="Batang" w:hAnsi="VNI-Helve-Condense"/>
      <w:i/>
      <w:iCs/>
      <w:color w:val="FF6600"/>
      <w:sz w:val="26"/>
      <w:szCs w:val="24"/>
      <w:lang w:val="en-US" w:eastAsia="en-US" w:bidi="ar-SA"/>
    </w:rPr>
  </w:style>
  <w:style w:type="paragraph" w:customStyle="1" w:styleId="Char1CharCharCharCharCharChar">
    <w:name w:val="Char1 Char Char Char Char Char Char"/>
    <w:basedOn w:val="Normal"/>
    <w:next w:val="Normal"/>
    <w:semiHidden/>
    <w:rsid w:val="00DB4921"/>
    <w:pPr>
      <w:spacing w:after="160" w:line="240" w:lineRule="exact"/>
    </w:pPr>
    <w:rPr>
      <w:rFonts w:eastAsia="Times New Roman" w:cs="Verdana"/>
      <w:sz w:val="24"/>
      <w:szCs w:val="20"/>
    </w:rPr>
  </w:style>
  <w:style w:type="character" w:customStyle="1" w:styleId="CharCharChar">
    <w:name w:val="Char Char Char"/>
    <w:rsid w:val="00A269A5"/>
    <w:rPr>
      <w:rFonts w:ascii="VNI-Helve-Condense" w:eastAsia="Batang" w:hAnsi="VNI-Helve-Condense"/>
      <w:i/>
      <w:iCs/>
      <w:color w:val="FF6600"/>
      <w:sz w:val="26"/>
      <w:szCs w:val="24"/>
      <w:lang w:val="en-US" w:eastAsia="en-US" w:bidi="ar-SA"/>
    </w:rPr>
  </w:style>
  <w:style w:type="paragraph" w:customStyle="1" w:styleId="Char1">
    <w:name w:val="Char1"/>
    <w:basedOn w:val="Normal"/>
    <w:rsid w:val="00396331"/>
    <w:pPr>
      <w:widowControl w:val="0"/>
      <w:jc w:val="both"/>
    </w:pPr>
    <w:rPr>
      <w:rFonts w:eastAsia="SimSun"/>
      <w:kern w:val="2"/>
      <w:sz w:val="24"/>
      <w:lang w:eastAsia="zh-CN"/>
    </w:rPr>
  </w:style>
  <w:style w:type="paragraph" w:customStyle="1" w:styleId="1">
    <w:name w:val="(文字) (文字)1"/>
    <w:basedOn w:val="Normal"/>
    <w:rsid w:val="001925E4"/>
    <w:pPr>
      <w:spacing w:after="160" w:line="240" w:lineRule="exact"/>
    </w:pPr>
    <w:rPr>
      <w:rFonts w:ascii="Tahoma" w:eastAsia="Times New Roman" w:hAnsi="Tahoma" w:cs="Tahoma"/>
      <w:sz w:val="20"/>
      <w:szCs w:val="20"/>
    </w:rPr>
  </w:style>
  <w:style w:type="paragraph" w:customStyle="1" w:styleId="Table">
    <w:name w:val="Table"/>
    <w:basedOn w:val="Normal"/>
    <w:rsid w:val="00704F04"/>
    <w:pPr>
      <w:spacing w:before="120" w:after="120"/>
      <w:jc w:val="center"/>
    </w:pPr>
    <w:rPr>
      <w:rFonts w:ascii="VNI-Times" w:eastAsia="Times New Roman" w:hAnsi="VNI-Times"/>
      <w:b/>
      <w:sz w:val="24"/>
      <w:szCs w:val="20"/>
    </w:rPr>
  </w:style>
  <w:style w:type="table" w:customStyle="1" w:styleId="TableGrid1">
    <w:name w:val="Table Grid1"/>
    <w:rsid w:val="006C3FD1"/>
    <w:pPr>
      <w:ind w:firstLine="284"/>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
    <w:name w:val="Normal1"/>
    <w:basedOn w:val="Normal"/>
    <w:link w:val="normalChar"/>
    <w:rsid w:val="006C3FD1"/>
    <w:pPr>
      <w:widowControl w:val="0"/>
      <w:spacing w:before="120"/>
      <w:jc w:val="both"/>
    </w:pPr>
    <w:rPr>
      <w:sz w:val="24"/>
    </w:rPr>
  </w:style>
  <w:style w:type="paragraph" w:customStyle="1" w:styleId="Hinh">
    <w:name w:val="Hinh"/>
    <w:basedOn w:val="Normal"/>
    <w:rsid w:val="00795D2F"/>
    <w:pPr>
      <w:autoSpaceDE w:val="0"/>
      <w:autoSpaceDN w:val="0"/>
      <w:adjustRightInd w:val="0"/>
      <w:spacing w:before="120" w:after="120"/>
      <w:jc w:val="center"/>
    </w:pPr>
    <w:rPr>
      <w:i/>
      <w:iCs/>
      <w:szCs w:val="26"/>
      <w:lang w:eastAsia="ko-KR"/>
    </w:rPr>
  </w:style>
  <w:style w:type="character" w:customStyle="1" w:styleId="CaptionChar">
    <w:name w:val="Caption Char"/>
    <w:aliases w:val="Caption Char1 Char Char2,Caption Char Char Char Char2,Caption Char Char Char Char Char Char Char Char Char2,Caption Char Char Char Char Char Char1 Char Char2, Char Char Char Char Char2, Char Char Char Char Char Char Char Char1"/>
    <w:locked/>
    <w:rsid w:val="00795D2F"/>
    <w:rPr>
      <w:rFonts w:ascii="VNI-Helve" w:eastAsia="SimSun" w:hAnsi="VNI-Helve"/>
      <w:i/>
      <w:color w:val="000000"/>
      <w:sz w:val="22"/>
      <w:szCs w:val="24"/>
      <w:lang w:val="en-GB" w:eastAsia="en-US" w:bidi="ar-SA"/>
    </w:rPr>
  </w:style>
  <w:style w:type="character" w:customStyle="1" w:styleId="BangChar">
    <w:name w:val="Bang Char"/>
    <w:link w:val="Bang"/>
    <w:rsid w:val="00795D2F"/>
    <w:rPr>
      <w:rFonts w:ascii="VNI-Helve-Condense" w:hAnsi="VNI-Helve-Condense"/>
      <w:sz w:val="22"/>
      <w:szCs w:val="26"/>
      <w:lang w:val="en-US" w:eastAsia="en-US" w:bidi="ar-SA"/>
    </w:rPr>
  </w:style>
  <w:style w:type="paragraph" w:customStyle="1" w:styleId="tuan">
    <w:name w:val="tuan"/>
    <w:basedOn w:val="Normal"/>
    <w:rsid w:val="00016EAF"/>
    <w:pPr>
      <w:numPr>
        <w:ilvl w:val="1"/>
        <w:numId w:val="12"/>
      </w:numPr>
      <w:spacing w:after="120"/>
      <w:jc w:val="both"/>
    </w:pPr>
    <w:rPr>
      <w:rFonts w:ascii="VNI-Times" w:eastAsia="SimSun" w:hAnsi="VNI-Times"/>
      <w:sz w:val="24"/>
      <w:lang w:val="en-GB"/>
    </w:rPr>
  </w:style>
  <w:style w:type="character" w:styleId="Strong">
    <w:name w:val="Strong"/>
    <w:aliases w:val="STRONG BANG"/>
    <w:uiPriority w:val="22"/>
    <w:qFormat/>
    <w:rsid w:val="00685C0A"/>
    <w:rPr>
      <w:b/>
      <w:bCs/>
    </w:rPr>
  </w:style>
  <w:style w:type="paragraph" w:customStyle="1" w:styleId="CharCharCharCharCharCharCharCharCharCharCharCharCharCharCharChar">
    <w:name w:val="Char Char Char Char Char Char Char Char Char Char Char Char Char Char Char Char"/>
    <w:basedOn w:val="Normal"/>
    <w:rsid w:val="008972E8"/>
    <w:pPr>
      <w:spacing w:after="160" w:line="240" w:lineRule="exact"/>
    </w:pPr>
    <w:rPr>
      <w:rFonts w:ascii="Tahoma" w:eastAsia="Times New Roman" w:hAnsi="Tahoma" w:cs="Tahoma"/>
      <w:sz w:val="20"/>
      <w:szCs w:val="20"/>
    </w:rPr>
  </w:style>
  <w:style w:type="character" w:customStyle="1" w:styleId="content">
    <w:name w:val="content"/>
    <w:basedOn w:val="DefaultParagraphFont"/>
    <w:rsid w:val="005B43D3"/>
  </w:style>
  <w:style w:type="paragraph" w:customStyle="1" w:styleId="DefaultParagraphFontParaCharCharCharCharChar">
    <w:name w:val="Default Paragraph Font Para Char Char Char Char Char"/>
    <w:autoRedefine/>
    <w:rsid w:val="000F6E8B"/>
    <w:pPr>
      <w:tabs>
        <w:tab w:val="left" w:pos="1152"/>
      </w:tabs>
      <w:spacing w:before="120" w:after="120" w:line="312" w:lineRule="auto"/>
      <w:ind w:firstLine="284"/>
    </w:pPr>
    <w:rPr>
      <w:rFonts w:ascii="Arial" w:eastAsia="Times New Roman" w:hAnsi="Arial" w:cs="Arial"/>
      <w:sz w:val="26"/>
      <w:szCs w:val="26"/>
    </w:rPr>
  </w:style>
  <w:style w:type="paragraph" w:customStyle="1" w:styleId="CharCharChar1CharCharCharCharCharCharCharCharCharChar">
    <w:name w:val="Char Char Char1 Char Char Char Char Char Char Char Char Char Char"/>
    <w:autoRedefine/>
    <w:rsid w:val="00BA1B1E"/>
    <w:pPr>
      <w:tabs>
        <w:tab w:val="num" w:pos="720"/>
      </w:tabs>
      <w:spacing w:after="120"/>
      <w:ind w:left="357" w:firstLine="284"/>
    </w:pPr>
    <w:rPr>
      <w:rFonts w:eastAsia="Times New Roman"/>
    </w:rPr>
  </w:style>
  <w:style w:type="paragraph" w:customStyle="1" w:styleId="HEADING">
    <w:name w:val="HEADING"/>
    <w:link w:val="HEADINGChar"/>
    <w:rsid w:val="0062479C"/>
    <w:pPr>
      <w:tabs>
        <w:tab w:val="left" w:pos="749"/>
      </w:tabs>
      <w:spacing w:before="60" w:after="60" w:line="288" w:lineRule="auto"/>
      <w:ind w:firstLine="284"/>
      <w:jc w:val="both"/>
    </w:pPr>
    <w:rPr>
      <w:rFonts w:eastAsia="Times New Roman"/>
      <w:b/>
      <w:sz w:val="26"/>
      <w:szCs w:val="26"/>
    </w:rPr>
  </w:style>
  <w:style w:type="character" w:customStyle="1" w:styleId="HEADINGChar">
    <w:name w:val="HEADING Char"/>
    <w:link w:val="HEADING"/>
    <w:rsid w:val="0062479C"/>
    <w:rPr>
      <w:rFonts w:eastAsia="Times New Roman"/>
      <w:b/>
      <w:sz w:val="26"/>
      <w:szCs w:val="26"/>
      <w:lang w:val="en-US" w:eastAsia="en-US" w:bidi="ar-SA"/>
    </w:rPr>
  </w:style>
  <w:style w:type="paragraph" w:customStyle="1" w:styleId="n">
    <w:name w:val="n"/>
    <w:basedOn w:val="Normal"/>
    <w:rsid w:val="0062479C"/>
    <w:pPr>
      <w:widowControl w:val="0"/>
      <w:spacing w:before="120"/>
      <w:jc w:val="both"/>
    </w:pPr>
    <w:rPr>
      <w:rFonts w:eastAsia="Times New Roman"/>
      <w:b/>
      <w:noProof/>
      <w:szCs w:val="26"/>
    </w:rPr>
  </w:style>
  <w:style w:type="character" w:customStyle="1" w:styleId="BodyText2Char">
    <w:name w:val="Body Text 2 Char"/>
    <w:aliases w:val=" Char1 Char Char Char Char, Char1 Char Char Char1,Char1 Char Char Char Char,Char1 Char Char Char1"/>
    <w:rsid w:val="0062479C"/>
    <w:rPr>
      <w:rFonts w:ascii="VNI-Times" w:hAnsi="VNI-Times"/>
      <w:sz w:val="24"/>
      <w:lang w:val="en-US" w:eastAsia="en-US" w:bidi="ar-SA"/>
    </w:rPr>
  </w:style>
  <w:style w:type="paragraph" w:customStyle="1" w:styleId="CharCharCharCharCharCharCharCharChar1CharCharCharCharCharCharChar">
    <w:name w:val="Char Char Char Char Char Char Char Char Char1 Char Char Char Char Char Char Char"/>
    <w:basedOn w:val="Normal"/>
    <w:rsid w:val="00314813"/>
    <w:pPr>
      <w:spacing w:after="160" w:line="240" w:lineRule="exact"/>
    </w:pPr>
    <w:rPr>
      <w:rFonts w:ascii="Tahoma" w:eastAsia="MS Mincho" w:hAnsi="Tahoma"/>
      <w:sz w:val="20"/>
      <w:szCs w:val="20"/>
    </w:rPr>
  </w:style>
  <w:style w:type="paragraph" w:customStyle="1" w:styleId="Bng1">
    <w:name w:val="Bảng 1"/>
    <w:basedOn w:val="Normal"/>
    <w:link w:val="Bng1Char"/>
    <w:qFormat/>
    <w:rsid w:val="000F6E46"/>
    <w:pPr>
      <w:spacing w:before="120" w:after="120"/>
      <w:ind w:firstLine="0"/>
      <w:jc w:val="center"/>
    </w:pPr>
    <w:rPr>
      <w:b/>
      <w:lang w:val="x-none" w:eastAsia="ko-KR"/>
    </w:rPr>
  </w:style>
  <w:style w:type="character" w:customStyle="1" w:styleId="Bng1Char">
    <w:name w:val="Bảng 1 Char"/>
    <w:link w:val="Bng1"/>
    <w:rsid w:val="000F6E46"/>
    <w:rPr>
      <w:b/>
      <w:sz w:val="28"/>
      <w:szCs w:val="24"/>
      <w:lang w:val="x-none" w:eastAsia="ko-KR"/>
    </w:rPr>
  </w:style>
  <w:style w:type="character" w:customStyle="1" w:styleId="TableofFiguresChar">
    <w:name w:val="Table of Figures Char"/>
    <w:aliases w:val="hello Char2,Table of Figures Char Char Char1,hello Char Char Char Char2,hello Char Char Char Char Char Char Char Char Char1,hello Char Char Char Char Char Char Char  Char1,hello Char Char,hello Char Char Char Char Char"/>
    <w:link w:val="TableofFigures"/>
    <w:rsid w:val="00BB5339"/>
    <w:rPr>
      <w:rFonts w:eastAsia="Batang"/>
      <w:i/>
      <w:iCs/>
      <w:lang w:val="en-US" w:eastAsia="en-US" w:bidi="ar-SA"/>
    </w:rPr>
  </w:style>
  <w:style w:type="numbering" w:customStyle="1" w:styleId="Khoa1">
    <w:name w:val="Khoa 1"/>
    <w:basedOn w:val="NoList"/>
    <w:rsid w:val="00BA72DB"/>
    <w:pPr>
      <w:numPr>
        <w:numId w:val="14"/>
      </w:numPr>
    </w:pPr>
  </w:style>
  <w:style w:type="paragraph" w:customStyle="1" w:styleId="BULLET1">
    <w:name w:val="BULLET1"/>
    <w:basedOn w:val="Normal"/>
    <w:autoRedefine/>
    <w:rsid w:val="00BA72DB"/>
    <w:pPr>
      <w:numPr>
        <w:numId w:val="15"/>
      </w:numPr>
      <w:spacing w:before="60" w:after="60" w:line="288" w:lineRule="auto"/>
    </w:pPr>
    <w:rPr>
      <w:rFonts w:eastAsia="Times New Roman"/>
      <w:b/>
      <w:noProof/>
      <w:kern w:val="28"/>
      <w:szCs w:val="26"/>
      <w:lang w:val="pt-BR"/>
    </w:rPr>
  </w:style>
  <w:style w:type="character" w:customStyle="1" w:styleId="normalChar">
    <w:name w:val="normal Char"/>
    <w:link w:val="Normal1"/>
    <w:rsid w:val="00A013B7"/>
    <w:rPr>
      <w:sz w:val="24"/>
      <w:szCs w:val="24"/>
      <w:lang w:val="en-US" w:eastAsia="en-US" w:bidi="ar-SA"/>
    </w:rPr>
  </w:style>
  <w:style w:type="paragraph" w:customStyle="1" w:styleId="StyleComplex11ptJustifiedBefore127cmFirstline0">
    <w:name w:val="Style (Complex) 11 pt Justified Before:  1.27 cm First line:  0...."/>
    <w:basedOn w:val="Normal"/>
    <w:rsid w:val="00D86917"/>
    <w:pPr>
      <w:spacing w:before="120" w:after="240" w:line="23" w:lineRule="atLeast"/>
      <w:ind w:left="720" w:firstLine="181"/>
      <w:jc w:val="both"/>
    </w:pPr>
    <w:rPr>
      <w:rFonts w:ascii="VNI-Helve" w:eastAsia="Times New Roman" w:hAnsi="VNI-Helve"/>
      <w:szCs w:val="26"/>
    </w:rPr>
  </w:style>
  <w:style w:type="paragraph" w:styleId="PlainText">
    <w:name w:val="Plain Text"/>
    <w:basedOn w:val="Normal"/>
    <w:rsid w:val="00E35219"/>
    <w:pPr>
      <w:autoSpaceDE w:val="0"/>
      <w:autoSpaceDN w:val="0"/>
    </w:pPr>
    <w:rPr>
      <w:rFonts w:ascii="Courier New" w:eastAsia="Times New Roman" w:hAnsi="Courier New" w:cs="Courier New"/>
      <w:sz w:val="20"/>
      <w:szCs w:val="26"/>
    </w:rPr>
  </w:style>
  <w:style w:type="paragraph" w:styleId="FootnoteText">
    <w:name w:val="footnote text"/>
    <w:aliases w:val="Footnote Text Char Char Char Char Char,Footnote Text Char Char Char Char Char Char Ch Char,Char C,Char Char Char Char Char Char Ch"/>
    <w:basedOn w:val="Normal"/>
    <w:uiPriority w:val="99"/>
    <w:rsid w:val="00E35219"/>
    <w:pPr>
      <w:autoSpaceDE w:val="0"/>
      <w:autoSpaceDN w:val="0"/>
    </w:pPr>
    <w:rPr>
      <w:rFonts w:eastAsia="Times New Roman"/>
      <w:sz w:val="20"/>
      <w:szCs w:val="20"/>
    </w:rPr>
  </w:style>
  <w:style w:type="character" w:customStyle="1" w:styleId="helloChar1">
    <w:name w:val="hello Char1"/>
    <w:aliases w:val="Table of Figures Char Char Char,hello Char Char Char Char1,hello Char Char Char Char Char Char Char Char Char,hello Char Char Char Char Char Char Char  Char,hello Char Char1,hello Char Char Char1,hello Char Char Char Char Char Char"/>
    <w:rsid w:val="004B2DDE"/>
    <w:rPr>
      <w:rFonts w:eastAsia="MS Mincho"/>
      <w:b/>
      <w:bCs/>
      <w:i/>
      <w:color w:val="FF0000"/>
      <w:sz w:val="26"/>
      <w:szCs w:val="26"/>
      <w:lang w:val="pt-BR" w:eastAsia="en-US" w:bidi="ar-SA"/>
    </w:rPr>
  </w:style>
  <w:style w:type="paragraph" w:customStyle="1" w:styleId="DoanParagraph">
    <w:name w:val="Doan (Paragraph)"/>
    <w:basedOn w:val="Normal"/>
    <w:semiHidden/>
    <w:rsid w:val="006931F2"/>
    <w:pPr>
      <w:overflowPunct w:val="0"/>
      <w:autoSpaceDE w:val="0"/>
      <w:autoSpaceDN w:val="0"/>
      <w:adjustRightInd w:val="0"/>
      <w:jc w:val="both"/>
      <w:textAlignment w:val="baseline"/>
    </w:pPr>
    <w:rPr>
      <w:rFonts w:ascii=".VnTime" w:eastAsia="Times New Roman" w:hAnsi=".VnTime"/>
      <w:bCs/>
      <w:szCs w:val="20"/>
      <w:lang w:val="en-GB"/>
    </w:rPr>
  </w:style>
  <w:style w:type="character" w:customStyle="1" w:styleId="Heading1Char">
    <w:name w:val="Heading 1 Char"/>
    <w:aliases w:val="CHUONG Char"/>
    <w:link w:val="Heading1"/>
    <w:rsid w:val="00A7135A"/>
    <w:rPr>
      <w:b/>
      <w:sz w:val="32"/>
      <w:szCs w:val="28"/>
      <w:lang w:val="x-none" w:eastAsia="x-none"/>
    </w:rPr>
  </w:style>
  <w:style w:type="paragraph" w:styleId="TOAHeading">
    <w:name w:val="toa heading"/>
    <w:basedOn w:val="Normal"/>
    <w:next w:val="Normal"/>
    <w:semiHidden/>
    <w:rsid w:val="00285FDC"/>
    <w:pPr>
      <w:spacing w:before="120"/>
    </w:pPr>
    <w:rPr>
      <w:rFonts w:ascii="Arial" w:hAnsi="Arial" w:cs="Arial"/>
      <w:b/>
      <w:bCs/>
      <w:sz w:val="24"/>
    </w:rPr>
  </w:style>
  <w:style w:type="paragraph" w:customStyle="1" w:styleId="chuChar">
    <w:name w:val="chu Char"/>
    <w:basedOn w:val="Header"/>
    <w:link w:val="chuCharChar"/>
    <w:rsid w:val="00AF38CF"/>
    <w:pPr>
      <w:spacing w:before="40" w:after="40"/>
      <w:ind w:firstLine="567"/>
      <w:jc w:val="both"/>
    </w:pPr>
    <w:rPr>
      <w:rFonts w:ascii="Times New Roman" w:eastAsia="MS Mincho" w:hAnsi="Times New Roman"/>
      <w:sz w:val="28"/>
      <w:szCs w:val="24"/>
    </w:rPr>
  </w:style>
  <w:style w:type="character" w:customStyle="1" w:styleId="chuCharChar">
    <w:name w:val="chu Char Char"/>
    <w:link w:val="chuChar"/>
    <w:rsid w:val="00AF38CF"/>
    <w:rPr>
      <w:rFonts w:eastAsia="MS Mincho"/>
      <w:sz w:val="28"/>
      <w:szCs w:val="24"/>
      <w:lang w:val="en-US" w:eastAsia="en-US" w:bidi="ar-SA"/>
    </w:rPr>
  </w:style>
  <w:style w:type="paragraph" w:customStyle="1" w:styleId="FIGURES">
    <w:name w:val="FIGURES"/>
    <w:basedOn w:val="TableofFigures"/>
    <w:link w:val="FIGURESChar"/>
    <w:autoRedefine/>
    <w:rsid w:val="00464462"/>
    <w:pPr>
      <w:spacing w:before="240" w:after="240"/>
      <w:jc w:val="center"/>
    </w:pPr>
    <w:rPr>
      <w:rFonts w:eastAsia="MS Mincho"/>
      <w:b/>
      <w:bCs/>
      <w:iCs w:val="0"/>
      <w:color w:val="FF0000"/>
      <w:sz w:val="26"/>
      <w:szCs w:val="26"/>
    </w:rPr>
  </w:style>
  <w:style w:type="character" w:customStyle="1" w:styleId="FIGURESChar">
    <w:name w:val="FIGURES Char"/>
    <w:link w:val="FIGURES"/>
    <w:rsid w:val="00464462"/>
    <w:rPr>
      <w:rFonts w:eastAsia="MS Mincho"/>
      <w:b/>
      <w:bCs/>
      <w:i/>
      <w:color w:val="FF0000"/>
      <w:sz w:val="26"/>
      <w:szCs w:val="26"/>
      <w:lang w:val="en-US" w:eastAsia="en-US" w:bidi="ar-SA"/>
    </w:rPr>
  </w:style>
  <w:style w:type="character" w:customStyle="1" w:styleId="HeaderChar">
    <w:name w:val="Header Char"/>
    <w:aliases w:val="MyHeader Char Char,MyHeader Char1,headline Char,h Char,g Char,En-tête client Char,MyHeader Char Char Char Char Char Char,页眉1 Char,页眉2 Char"/>
    <w:link w:val="Header"/>
    <w:rsid w:val="005A20A5"/>
    <w:rPr>
      <w:rFonts w:ascii="VNI-Helve-Condense" w:eastAsia="Batang" w:hAnsi="VNI-Helve-Condense"/>
      <w:sz w:val="26"/>
      <w:szCs w:val="26"/>
      <w:lang w:val="en-US" w:eastAsia="en-US" w:bidi="ar-SA"/>
    </w:rPr>
  </w:style>
  <w:style w:type="paragraph" w:customStyle="1" w:styleId="10">
    <w:name w:val="1"/>
    <w:basedOn w:val="Normal"/>
    <w:qFormat/>
    <w:rsid w:val="008F583C"/>
    <w:pPr>
      <w:spacing w:before="60" w:after="160" w:line="240" w:lineRule="exact"/>
      <w:jc w:val="both"/>
    </w:pPr>
    <w:rPr>
      <w:rFonts w:ascii="Tahoma" w:eastAsia="PMingLiU" w:hAnsi="Tahoma"/>
      <w:noProof/>
      <w:sz w:val="20"/>
      <w:szCs w:val="28"/>
    </w:rPr>
  </w:style>
  <w:style w:type="paragraph" w:customStyle="1" w:styleId="CharCharChar1Char">
    <w:name w:val="Char Char Char1 Char"/>
    <w:basedOn w:val="Normal"/>
    <w:rsid w:val="00AB33FE"/>
    <w:pPr>
      <w:spacing w:before="60" w:after="160" w:line="240" w:lineRule="exact"/>
      <w:jc w:val="both"/>
    </w:pPr>
    <w:rPr>
      <w:rFonts w:ascii="Tahoma" w:eastAsia="PMingLiU" w:hAnsi="Tahoma"/>
      <w:noProof/>
      <w:sz w:val="20"/>
      <w:szCs w:val="28"/>
    </w:rPr>
  </w:style>
  <w:style w:type="character" w:customStyle="1" w:styleId="normalbold">
    <w:name w:val="normalbold"/>
    <w:basedOn w:val="DefaultParagraphFont"/>
    <w:rsid w:val="00797899"/>
  </w:style>
  <w:style w:type="character" w:customStyle="1" w:styleId="Heading6Char1">
    <w:name w:val="Heading 6 Char1"/>
    <w:aliases w:val="Heading 6 Char Char"/>
    <w:link w:val="Heading6"/>
    <w:rsid w:val="0075165D"/>
    <w:rPr>
      <w:b/>
      <w:iCs/>
      <w:sz w:val="28"/>
      <w:szCs w:val="24"/>
      <w:lang w:val="x-none" w:eastAsia="x-none"/>
    </w:rPr>
  </w:style>
  <w:style w:type="paragraph" w:customStyle="1" w:styleId="Heading41">
    <w:name w:val="Heading 41"/>
    <w:basedOn w:val="Normal"/>
    <w:autoRedefine/>
    <w:rsid w:val="00ED1DF8"/>
    <w:pPr>
      <w:widowControl w:val="0"/>
      <w:spacing w:before="60" w:after="60" w:line="312" w:lineRule="auto"/>
    </w:pPr>
    <w:rPr>
      <w:rFonts w:eastAsia="Times New Roman"/>
      <w:b/>
      <w:i/>
      <w:szCs w:val="28"/>
    </w:rPr>
  </w:style>
  <w:style w:type="paragraph" w:customStyle="1" w:styleId="baocaogschuanCharCharChar">
    <w:name w:val="bao cao gs chuan Char Char Char"/>
    <w:basedOn w:val="BodyTextIndent"/>
    <w:link w:val="baocaogschuanCharCharCharChar"/>
    <w:rsid w:val="00ED1DF8"/>
    <w:pPr>
      <w:widowControl w:val="0"/>
      <w:spacing w:before="60" w:after="60" w:line="312" w:lineRule="auto"/>
      <w:ind w:left="0"/>
    </w:pPr>
    <w:rPr>
      <w:rFonts w:ascii="Times New Roman" w:eastAsia="Times New Roman" w:hAnsi="Times New Roman"/>
      <w:szCs w:val="28"/>
      <w:lang w:val="vi-VN" w:eastAsia="vi-VN"/>
    </w:rPr>
  </w:style>
  <w:style w:type="character" w:customStyle="1" w:styleId="baocaogschuanCharCharCharChar">
    <w:name w:val="bao cao gs chuan Char Char Char Char"/>
    <w:link w:val="baocaogschuanCharCharChar"/>
    <w:rsid w:val="00ED1DF8"/>
    <w:rPr>
      <w:rFonts w:eastAsia="Times New Roman"/>
      <w:sz w:val="28"/>
      <w:szCs w:val="28"/>
      <w:lang w:val="vi-VN" w:eastAsia="vi-VN"/>
    </w:rPr>
  </w:style>
  <w:style w:type="paragraph" w:customStyle="1" w:styleId="DefaultParagraphFont1">
    <w:name w:val="Default Paragraph Font1"/>
    <w:next w:val="Normal"/>
    <w:rsid w:val="00ED1DF8"/>
    <w:pPr>
      <w:ind w:firstLine="284"/>
    </w:pPr>
    <w:rPr>
      <w:rFonts w:eastAsia="Times New Roman"/>
    </w:rPr>
  </w:style>
  <w:style w:type="paragraph" w:styleId="Index2">
    <w:name w:val="index 2"/>
    <w:basedOn w:val="Normal"/>
    <w:next w:val="Normal"/>
    <w:autoRedefine/>
    <w:semiHidden/>
    <w:rsid w:val="00ED1DF8"/>
    <w:pPr>
      <w:widowControl w:val="0"/>
      <w:spacing w:line="264" w:lineRule="auto"/>
      <w:ind w:left="480" w:hanging="240"/>
    </w:pPr>
    <w:rPr>
      <w:rFonts w:eastAsia="Times New Roman"/>
      <w:sz w:val="24"/>
    </w:rPr>
  </w:style>
  <w:style w:type="paragraph" w:styleId="Index3">
    <w:name w:val="index 3"/>
    <w:basedOn w:val="Normal"/>
    <w:next w:val="Normal"/>
    <w:autoRedefine/>
    <w:semiHidden/>
    <w:rsid w:val="00ED1DF8"/>
    <w:pPr>
      <w:widowControl w:val="0"/>
      <w:spacing w:line="264" w:lineRule="auto"/>
      <w:ind w:left="720" w:hanging="240"/>
    </w:pPr>
    <w:rPr>
      <w:rFonts w:eastAsia="Times New Roman"/>
      <w:sz w:val="24"/>
    </w:rPr>
  </w:style>
  <w:style w:type="paragraph" w:styleId="Index4">
    <w:name w:val="index 4"/>
    <w:basedOn w:val="Normal"/>
    <w:next w:val="Normal"/>
    <w:autoRedefine/>
    <w:semiHidden/>
    <w:rsid w:val="00ED1DF8"/>
    <w:pPr>
      <w:widowControl w:val="0"/>
      <w:spacing w:line="264" w:lineRule="auto"/>
      <w:ind w:left="960" w:hanging="240"/>
    </w:pPr>
    <w:rPr>
      <w:rFonts w:eastAsia="Times New Roman"/>
      <w:sz w:val="24"/>
    </w:rPr>
  </w:style>
  <w:style w:type="paragraph" w:styleId="Index5">
    <w:name w:val="index 5"/>
    <w:basedOn w:val="Normal"/>
    <w:next w:val="Normal"/>
    <w:autoRedefine/>
    <w:semiHidden/>
    <w:rsid w:val="00ED1DF8"/>
    <w:pPr>
      <w:widowControl w:val="0"/>
      <w:spacing w:line="264" w:lineRule="auto"/>
      <w:ind w:left="1200" w:hanging="240"/>
    </w:pPr>
    <w:rPr>
      <w:rFonts w:eastAsia="Times New Roman"/>
      <w:sz w:val="24"/>
    </w:rPr>
  </w:style>
  <w:style w:type="paragraph" w:styleId="Index6">
    <w:name w:val="index 6"/>
    <w:basedOn w:val="Normal"/>
    <w:next w:val="Normal"/>
    <w:autoRedefine/>
    <w:semiHidden/>
    <w:rsid w:val="00ED1DF8"/>
    <w:pPr>
      <w:widowControl w:val="0"/>
      <w:spacing w:line="264" w:lineRule="auto"/>
      <w:ind w:left="1440" w:hanging="240"/>
    </w:pPr>
    <w:rPr>
      <w:rFonts w:eastAsia="Times New Roman"/>
      <w:sz w:val="24"/>
    </w:rPr>
  </w:style>
  <w:style w:type="paragraph" w:styleId="Index7">
    <w:name w:val="index 7"/>
    <w:basedOn w:val="Normal"/>
    <w:next w:val="Normal"/>
    <w:autoRedefine/>
    <w:semiHidden/>
    <w:rsid w:val="00ED1DF8"/>
    <w:pPr>
      <w:widowControl w:val="0"/>
      <w:spacing w:line="264" w:lineRule="auto"/>
      <w:ind w:left="1680" w:hanging="240"/>
    </w:pPr>
    <w:rPr>
      <w:rFonts w:eastAsia="Times New Roman"/>
      <w:sz w:val="24"/>
    </w:rPr>
  </w:style>
  <w:style w:type="paragraph" w:styleId="Index8">
    <w:name w:val="index 8"/>
    <w:basedOn w:val="Normal"/>
    <w:next w:val="Normal"/>
    <w:autoRedefine/>
    <w:semiHidden/>
    <w:rsid w:val="00ED1DF8"/>
    <w:pPr>
      <w:widowControl w:val="0"/>
      <w:spacing w:line="264" w:lineRule="auto"/>
      <w:ind w:left="1920" w:hanging="240"/>
    </w:pPr>
    <w:rPr>
      <w:rFonts w:eastAsia="Times New Roman"/>
      <w:sz w:val="24"/>
    </w:rPr>
  </w:style>
  <w:style w:type="paragraph" w:styleId="Index9">
    <w:name w:val="index 9"/>
    <w:basedOn w:val="Normal"/>
    <w:next w:val="Normal"/>
    <w:autoRedefine/>
    <w:semiHidden/>
    <w:rsid w:val="00ED1DF8"/>
    <w:pPr>
      <w:widowControl w:val="0"/>
      <w:spacing w:line="264" w:lineRule="auto"/>
      <w:ind w:left="2160" w:hanging="240"/>
    </w:pPr>
    <w:rPr>
      <w:rFonts w:eastAsia="Times New Roman"/>
      <w:sz w:val="24"/>
    </w:rPr>
  </w:style>
  <w:style w:type="paragraph" w:styleId="IndexHeading">
    <w:name w:val="index heading"/>
    <w:basedOn w:val="Normal"/>
    <w:next w:val="Index1"/>
    <w:semiHidden/>
    <w:rsid w:val="00ED1DF8"/>
    <w:pPr>
      <w:widowControl w:val="0"/>
      <w:spacing w:line="264" w:lineRule="auto"/>
    </w:pPr>
    <w:rPr>
      <w:rFonts w:eastAsia="Times New Roman"/>
      <w:sz w:val="24"/>
    </w:rPr>
  </w:style>
  <w:style w:type="paragraph" w:styleId="List">
    <w:name w:val="List"/>
    <w:basedOn w:val="Normal"/>
    <w:rsid w:val="00ED1DF8"/>
    <w:pPr>
      <w:widowControl w:val="0"/>
      <w:spacing w:line="264" w:lineRule="auto"/>
      <w:ind w:left="360" w:hanging="360"/>
    </w:pPr>
    <w:rPr>
      <w:rFonts w:eastAsia="Times New Roman"/>
      <w:szCs w:val="26"/>
    </w:rPr>
  </w:style>
  <w:style w:type="character" w:customStyle="1" w:styleId="BalloonTextChar">
    <w:name w:val="Balloon Text Char"/>
    <w:link w:val="BalloonText"/>
    <w:uiPriority w:val="99"/>
    <w:semiHidden/>
    <w:rsid w:val="00ED1DF8"/>
    <w:rPr>
      <w:rFonts w:ascii="Tahoma" w:hAnsi="Tahoma" w:cs="Tahoma"/>
      <w:sz w:val="16"/>
      <w:szCs w:val="16"/>
    </w:rPr>
  </w:style>
  <w:style w:type="table" w:styleId="TableProfessional">
    <w:name w:val="Table Professional"/>
    <w:basedOn w:val="TableNormal"/>
    <w:rsid w:val="00ED1DF8"/>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pPr>
        <w:jc w:val="center"/>
      </w:pPr>
      <w:rPr>
        <w:rFonts w:ascii="Yu Gothic" w:hAnsi="Yu Gothic" w:cs="Yu Gothic"/>
        <w:b w:val="0"/>
        <w:bCs w:val="0"/>
        <w:color w:val="auto"/>
        <w:sz w:val="24"/>
        <w:szCs w:val="24"/>
      </w:rPr>
    </w:tblStylePr>
  </w:style>
  <w:style w:type="paragraph" w:customStyle="1" w:styleId="AutoCorrect">
    <w:name w:val="AutoCorrect"/>
    <w:rsid w:val="00ED1DF8"/>
    <w:pPr>
      <w:ind w:firstLine="284"/>
    </w:pPr>
    <w:rPr>
      <w:rFonts w:eastAsia="Times New Roman"/>
      <w:sz w:val="24"/>
      <w:szCs w:val="24"/>
    </w:rPr>
  </w:style>
  <w:style w:type="paragraph" w:customStyle="1" w:styleId="-PAGE-">
    <w:name w:val="- PAGE -"/>
    <w:rsid w:val="00ED1DF8"/>
    <w:pPr>
      <w:ind w:firstLine="284"/>
    </w:pPr>
    <w:rPr>
      <w:rFonts w:eastAsia="Times New Roman"/>
      <w:sz w:val="24"/>
      <w:szCs w:val="24"/>
    </w:rPr>
  </w:style>
  <w:style w:type="paragraph" w:customStyle="1" w:styleId="PageXofY">
    <w:name w:val="Page X of Y"/>
    <w:rsid w:val="00ED1DF8"/>
    <w:pPr>
      <w:ind w:firstLine="284"/>
    </w:pPr>
    <w:rPr>
      <w:rFonts w:eastAsia="Times New Roman"/>
      <w:sz w:val="24"/>
      <w:szCs w:val="24"/>
    </w:rPr>
  </w:style>
  <w:style w:type="paragraph" w:customStyle="1" w:styleId="Createdby">
    <w:name w:val="Created by"/>
    <w:rsid w:val="00ED1DF8"/>
    <w:pPr>
      <w:ind w:firstLine="284"/>
    </w:pPr>
    <w:rPr>
      <w:rFonts w:eastAsia="Times New Roman"/>
      <w:sz w:val="24"/>
      <w:szCs w:val="24"/>
    </w:rPr>
  </w:style>
  <w:style w:type="paragraph" w:customStyle="1" w:styleId="Createdon">
    <w:name w:val="Created on"/>
    <w:rsid w:val="00ED1DF8"/>
    <w:pPr>
      <w:ind w:firstLine="284"/>
    </w:pPr>
    <w:rPr>
      <w:rFonts w:eastAsia="Times New Roman"/>
      <w:sz w:val="24"/>
      <w:szCs w:val="24"/>
    </w:rPr>
  </w:style>
  <w:style w:type="paragraph" w:customStyle="1" w:styleId="Lastprinted">
    <w:name w:val="Last printed"/>
    <w:rsid w:val="00ED1DF8"/>
    <w:pPr>
      <w:ind w:firstLine="284"/>
    </w:pPr>
    <w:rPr>
      <w:rFonts w:eastAsia="Times New Roman"/>
      <w:sz w:val="24"/>
      <w:szCs w:val="24"/>
    </w:rPr>
  </w:style>
  <w:style w:type="paragraph" w:customStyle="1" w:styleId="Lastsavedby">
    <w:name w:val="Last saved by"/>
    <w:rsid w:val="00ED1DF8"/>
    <w:pPr>
      <w:ind w:firstLine="284"/>
    </w:pPr>
    <w:rPr>
      <w:rFonts w:eastAsia="Times New Roman"/>
      <w:sz w:val="24"/>
      <w:szCs w:val="24"/>
    </w:rPr>
  </w:style>
  <w:style w:type="paragraph" w:customStyle="1" w:styleId="Filename">
    <w:name w:val="Filename"/>
    <w:rsid w:val="00ED1DF8"/>
    <w:pPr>
      <w:ind w:firstLine="284"/>
    </w:pPr>
    <w:rPr>
      <w:rFonts w:eastAsia="Times New Roman"/>
      <w:sz w:val="24"/>
      <w:szCs w:val="24"/>
    </w:rPr>
  </w:style>
  <w:style w:type="paragraph" w:customStyle="1" w:styleId="Filenameandpath">
    <w:name w:val="Filename and path"/>
    <w:rsid w:val="00ED1DF8"/>
    <w:pPr>
      <w:ind w:firstLine="284"/>
    </w:pPr>
    <w:rPr>
      <w:rFonts w:eastAsia="Times New Roman"/>
      <w:sz w:val="24"/>
      <w:szCs w:val="24"/>
    </w:rPr>
  </w:style>
  <w:style w:type="paragraph" w:customStyle="1" w:styleId="AuthorPageDate">
    <w:name w:val="Author  Page #  Date"/>
    <w:rsid w:val="00ED1DF8"/>
    <w:pPr>
      <w:ind w:firstLine="284"/>
    </w:pPr>
    <w:rPr>
      <w:rFonts w:eastAsia="Times New Roman"/>
      <w:sz w:val="24"/>
      <w:szCs w:val="24"/>
    </w:rPr>
  </w:style>
  <w:style w:type="paragraph" w:customStyle="1" w:styleId="ConfidentialPageDate">
    <w:name w:val="Confidential  Page #  Date"/>
    <w:rsid w:val="00ED1DF8"/>
    <w:pPr>
      <w:ind w:firstLine="284"/>
    </w:pPr>
    <w:rPr>
      <w:rFonts w:eastAsia="Times New Roman"/>
      <w:sz w:val="24"/>
      <w:szCs w:val="24"/>
    </w:rPr>
  </w:style>
  <w:style w:type="paragraph" w:customStyle="1" w:styleId="StyleJustifiedBefore6pt">
    <w:name w:val="Style Justified Before:  6 pt"/>
    <w:basedOn w:val="Normal"/>
    <w:rsid w:val="00ED1DF8"/>
    <w:pPr>
      <w:widowControl w:val="0"/>
      <w:spacing w:before="60" w:line="264" w:lineRule="auto"/>
      <w:jc w:val="both"/>
    </w:pPr>
    <w:rPr>
      <w:rFonts w:eastAsia="Times New Roman"/>
      <w:szCs w:val="20"/>
    </w:rPr>
  </w:style>
  <w:style w:type="character" w:styleId="Emphasis">
    <w:name w:val="Emphasis"/>
    <w:aliases w:val="danhmuchinh"/>
    <w:uiPriority w:val="20"/>
    <w:qFormat/>
    <w:rsid w:val="00ED1DF8"/>
    <w:rPr>
      <w:i/>
      <w:iCs/>
    </w:rPr>
  </w:style>
  <w:style w:type="numbering" w:customStyle="1" w:styleId="Gachdaudong">
    <w:name w:val="Gachdaudong"/>
    <w:basedOn w:val="NoList"/>
    <w:rsid w:val="00ED1DF8"/>
    <w:pPr>
      <w:numPr>
        <w:numId w:val="16"/>
      </w:numPr>
    </w:pPr>
  </w:style>
  <w:style w:type="paragraph" w:customStyle="1" w:styleId="baocaogschuanChar">
    <w:name w:val="bao cao gs chuan Char"/>
    <w:basedOn w:val="BodyTextIndent"/>
    <w:rsid w:val="00ED1DF8"/>
    <w:pPr>
      <w:widowControl w:val="0"/>
      <w:spacing w:before="60" w:after="60" w:line="312" w:lineRule="auto"/>
      <w:ind w:left="0"/>
    </w:pPr>
    <w:rPr>
      <w:rFonts w:ascii="Times New Roman" w:eastAsia="Times New Roman" w:hAnsi="Times New Roman"/>
      <w:szCs w:val="28"/>
    </w:rPr>
  </w:style>
  <w:style w:type="paragraph" w:customStyle="1" w:styleId="baocaogschuan">
    <w:name w:val="bao cao gs chuan"/>
    <w:basedOn w:val="BodyTextIndent"/>
    <w:rsid w:val="00ED1DF8"/>
    <w:pPr>
      <w:widowControl w:val="0"/>
      <w:spacing w:before="60" w:after="60" w:line="312" w:lineRule="auto"/>
      <w:ind w:left="0"/>
    </w:pPr>
    <w:rPr>
      <w:rFonts w:ascii="Times New Roman" w:eastAsia="Times New Roman" w:hAnsi="Times New Roman"/>
      <w:szCs w:val="28"/>
    </w:rPr>
  </w:style>
  <w:style w:type="paragraph" w:customStyle="1" w:styleId="baocaogschuanCharChar">
    <w:name w:val="bao cao gs chuan Char Char"/>
    <w:basedOn w:val="BodyTextIndent"/>
    <w:rsid w:val="00ED1DF8"/>
    <w:pPr>
      <w:widowControl w:val="0"/>
      <w:spacing w:before="60" w:after="60" w:line="312" w:lineRule="auto"/>
      <w:ind w:left="0"/>
    </w:pPr>
    <w:rPr>
      <w:rFonts w:ascii="Times New Roman" w:eastAsia="Times New Roman" w:hAnsi="Times New Roman"/>
      <w:szCs w:val="28"/>
    </w:rPr>
  </w:style>
  <w:style w:type="paragraph" w:customStyle="1" w:styleId="TextChar">
    <w:name w:val="Text Char"/>
    <w:basedOn w:val="Normal"/>
    <w:link w:val="TextCharChar"/>
    <w:rsid w:val="00ED1DF8"/>
    <w:pPr>
      <w:spacing w:before="60" w:after="60" w:line="288" w:lineRule="auto"/>
      <w:ind w:firstLine="425"/>
      <w:jc w:val="both"/>
    </w:pPr>
    <w:rPr>
      <w:rFonts w:eastAsia="Times New Roman"/>
      <w:noProof/>
      <w:color w:val="000000"/>
      <w:szCs w:val="28"/>
      <w:lang w:val="x-none" w:eastAsia="x-none"/>
    </w:rPr>
  </w:style>
  <w:style w:type="table" w:customStyle="1" w:styleId="Ktable">
    <w:name w:val="K' table"/>
    <w:basedOn w:val="TableTheme"/>
    <w:rsid w:val="00ED1DF8"/>
    <w:pPr>
      <w:spacing w:before="60" w:after="60"/>
    </w:pPr>
    <w:rPr>
      <w:rFonts w:ascii="Tahoma" w:hAnsi="Tahoma"/>
      <w:sz w:val="22"/>
      <w:szCs w:val="22"/>
    </w:rPr>
    <w:tblPr>
      <w:tblStyleRowBandSize w:val="1"/>
      <w:tblStyleColBandSize w:val="1"/>
      <w:jc w:val="center"/>
    </w:tblPr>
    <w:trPr>
      <w:jc w:val="center"/>
    </w:trPr>
    <w:tcPr>
      <w:vAlign w:val="center"/>
    </w:tcPr>
    <w:tblStylePr w:type="firstRow">
      <w:pPr>
        <w:wordWrap/>
        <w:spacing w:beforeLines="0" w:beforeAutospacing="0" w:afterLines="0" w:afterAutospacing="0" w:line="240" w:lineRule="auto"/>
        <w:jc w:val="center"/>
      </w:pPr>
      <w:rPr>
        <w:rFonts w:ascii="Yu Gothic" w:hAnsi="Yu Gothic"/>
        <w:b/>
        <w:sz w:val="20"/>
        <w:szCs w:val="20"/>
      </w:rPr>
      <w:tblPr/>
      <w:tcPr>
        <w:vAlign w:val="center"/>
      </w:tcPr>
    </w:tblStylePr>
    <w:tblStylePr w:type="firstCol">
      <w:pPr>
        <w:wordWrap/>
        <w:spacing w:beforeLines="0" w:beforeAutospacing="0" w:afterLines="0" w:afterAutospacing="0" w:line="240" w:lineRule="auto"/>
        <w:jc w:val="left"/>
      </w:pPr>
      <w:rPr>
        <w:rFonts w:ascii="Yu Gothic" w:hAnsi="Yu Gothic"/>
        <w:b w:val="0"/>
        <w:i w:val="0"/>
        <w:sz w:val="22"/>
        <w:szCs w:val="22"/>
      </w:rPr>
      <w:tblPr/>
      <w:tcPr>
        <w:vAlign w:val="center"/>
      </w:tcPr>
    </w:tblStylePr>
  </w:style>
  <w:style w:type="paragraph" w:customStyle="1" w:styleId="Nguon">
    <w:name w:val="Nguon"/>
    <w:basedOn w:val="TextChar"/>
    <w:rsid w:val="00ED1DF8"/>
    <w:pPr>
      <w:spacing w:before="120"/>
      <w:ind w:firstLine="0"/>
      <w:jc w:val="right"/>
    </w:pPr>
    <w:rPr>
      <w:i/>
      <w:iCs/>
      <w:sz w:val="24"/>
    </w:rPr>
  </w:style>
  <w:style w:type="character" w:customStyle="1" w:styleId="TextCharChar">
    <w:name w:val="Text Char Char"/>
    <w:link w:val="TextChar"/>
    <w:rsid w:val="00ED1DF8"/>
    <w:rPr>
      <w:rFonts w:eastAsia="Times New Roman"/>
      <w:noProof/>
      <w:color w:val="000000"/>
      <w:sz w:val="28"/>
      <w:szCs w:val="28"/>
    </w:rPr>
  </w:style>
  <w:style w:type="table" w:styleId="TableTheme">
    <w:name w:val="Table Theme"/>
    <w:basedOn w:val="TableNormal"/>
    <w:rsid w:val="00ED1DF8"/>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0">
    <w:name w:val="Text"/>
    <w:aliases w:val="Body"/>
    <w:basedOn w:val="Normal"/>
    <w:link w:val="TextChar1"/>
    <w:rsid w:val="00ED1DF8"/>
    <w:pPr>
      <w:spacing w:before="60" w:after="60" w:line="288" w:lineRule="auto"/>
      <w:ind w:firstLine="425"/>
      <w:jc w:val="both"/>
    </w:pPr>
    <w:rPr>
      <w:rFonts w:eastAsia="Times New Roman"/>
      <w:noProof/>
      <w:color w:val="000000"/>
      <w:szCs w:val="20"/>
      <w:lang w:val="x-none" w:eastAsia="x-none"/>
    </w:rPr>
  </w:style>
  <w:style w:type="paragraph" w:customStyle="1" w:styleId="CharCharCharCharCharChar2Char">
    <w:name w:val="Char Char Char Char Char Char2 Char"/>
    <w:basedOn w:val="Normal"/>
    <w:rsid w:val="00ED1DF8"/>
    <w:pPr>
      <w:spacing w:after="160" w:line="240" w:lineRule="exact"/>
    </w:pPr>
    <w:rPr>
      <w:rFonts w:ascii="Tahoma" w:eastAsia="PMingLiU" w:hAnsi="Tahoma"/>
      <w:sz w:val="20"/>
      <w:szCs w:val="20"/>
    </w:rPr>
  </w:style>
  <w:style w:type="character" w:customStyle="1" w:styleId="BodyTextIndent2Char">
    <w:name w:val="Body Text Indent 2 Char"/>
    <w:link w:val="BodyTextIndent2"/>
    <w:rsid w:val="00ED1DF8"/>
    <w:rPr>
      <w:rFonts w:ascii="VNI-Helve-Condense" w:hAnsi="VNI-Helve-Condense"/>
      <w:sz w:val="26"/>
      <w:szCs w:val="24"/>
    </w:rPr>
  </w:style>
  <w:style w:type="character" w:customStyle="1" w:styleId="BodyTextChar">
    <w:name w:val="Body Text Char"/>
    <w:aliases w:val="bt Char"/>
    <w:link w:val="BodyText"/>
    <w:rsid w:val="00ED1DF8"/>
    <w:rPr>
      <w:rFonts w:ascii="VNI-Helve-Condense" w:hAnsi="VNI-Helve-Condense"/>
      <w:sz w:val="26"/>
      <w:szCs w:val="26"/>
    </w:rPr>
  </w:style>
  <w:style w:type="character" w:customStyle="1" w:styleId="Heading5Char">
    <w:name w:val="Heading 5 Char"/>
    <w:aliases w:val="BVI5 Char,RepHead5 Char,Titre 5-tableau Char,Heading 5a Char"/>
    <w:link w:val="Heading5"/>
    <w:rsid w:val="0075165D"/>
    <w:rPr>
      <w:b/>
      <w:sz w:val="28"/>
      <w:szCs w:val="26"/>
      <w:lang w:val="x-none" w:eastAsia="x-none"/>
    </w:rPr>
  </w:style>
  <w:style w:type="paragraph" w:customStyle="1" w:styleId="TextCharCharChar">
    <w:name w:val="Text Char Char Char"/>
    <w:basedOn w:val="Normal"/>
    <w:link w:val="TextCharCharCharChar"/>
    <w:rsid w:val="00ED1DF8"/>
    <w:pPr>
      <w:spacing w:before="60" w:after="60" w:line="288" w:lineRule="auto"/>
      <w:ind w:firstLine="425"/>
      <w:jc w:val="both"/>
    </w:pPr>
    <w:rPr>
      <w:rFonts w:eastAsia="Times New Roman"/>
      <w:noProof/>
      <w:color w:val="000000"/>
      <w:szCs w:val="20"/>
      <w:lang w:val="x-none" w:eastAsia="x-none"/>
    </w:rPr>
  </w:style>
  <w:style w:type="character" w:customStyle="1" w:styleId="TextCharCharCharChar">
    <w:name w:val="Text Char Char Char Char"/>
    <w:link w:val="TextCharCharChar"/>
    <w:rsid w:val="00ED1DF8"/>
    <w:rPr>
      <w:rFonts w:eastAsia="Times New Roman"/>
      <w:noProof/>
      <w:color w:val="000000"/>
      <w:sz w:val="28"/>
    </w:rPr>
  </w:style>
  <w:style w:type="character" w:customStyle="1" w:styleId="Heading3CharCharCharCharChar">
    <w:name w:val="Heading 3 Char Char Char Char Char"/>
    <w:aliases w:val="Heading 3 Char Char Char Char Char1"/>
    <w:locked/>
    <w:rsid w:val="00ED1DF8"/>
    <w:rPr>
      <w:b/>
      <w:bCs/>
      <w:sz w:val="28"/>
      <w:szCs w:val="24"/>
      <w:lang w:val="en-US" w:eastAsia="en-US" w:bidi="ar-SA"/>
    </w:rPr>
  </w:style>
  <w:style w:type="paragraph" w:customStyle="1" w:styleId="-">
    <w:name w:val="-"/>
    <w:basedOn w:val="chuChar"/>
    <w:rsid w:val="00ED1DF8"/>
    <w:pPr>
      <w:ind w:firstLine="680"/>
    </w:pPr>
    <w:rPr>
      <w:rFonts w:eastAsia="Times New Roman"/>
      <w:szCs w:val="20"/>
    </w:rPr>
  </w:style>
  <w:style w:type="character" w:customStyle="1" w:styleId="FooterChar">
    <w:name w:val="Footer Char"/>
    <w:link w:val="Footer"/>
    <w:uiPriority w:val="99"/>
    <w:rsid w:val="00ED1DF8"/>
    <w:rPr>
      <w:rFonts w:ascii="VNI Times" w:hAnsi="VNI Times"/>
      <w:sz w:val="26"/>
      <w:szCs w:val="24"/>
    </w:rPr>
  </w:style>
  <w:style w:type="paragraph" w:customStyle="1" w:styleId="lead">
    <w:name w:val="lead"/>
    <w:basedOn w:val="Normal"/>
    <w:rsid w:val="00ED1DF8"/>
    <w:pPr>
      <w:spacing w:before="100" w:beforeAutospacing="1" w:after="100" w:afterAutospacing="1"/>
    </w:pPr>
    <w:rPr>
      <w:rFonts w:eastAsia="Times New Roman"/>
      <w:sz w:val="24"/>
    </w:rPr>
  </w:style>
  <w:style w:type="paragraph" w:customStyle="1" w:styleId="Default">
    <w:name w:val="Default"/>
    <w:rsid w:val="00ED1DF8"/>
    <w:pPr>
      <w:autoSpaceDE w:val="0"/>
      <w:autoSpaceDN w:val="0"/>
      <w:adjustRightInd w:val="0"/>
      <w:ind w:firstLine="284"/>
    </w:pPr>
    <w:rPr>
      <w:rFonts w:eastAsia="Times New Roman"/>
      <w:color w:val="000000"/>
      <w:sz w:val="24"/>
      <w:szCs w:val="24"/>
    </w:rPr>
  </w:style>
  <w:style w:type="paragraph" w:customStyle="1" w:styleId="font5">
    <w:name w:val="font5"/>
    <w:basedOn w:val="Normal"/>
    <w:rsid w:val="00ED1DF8"/>
    <w:pPr>
      <w:spacing w:before="100" w:beforeAutospacing="1" w:after="100" w:afterAutospacing="1"/>
    </w:pPr>
    <w:rPr>
      <w:rFonts w:eastAsia="Times New Roman"/>
      <w:b/>
      <w:bCs/>
      <w:sz w:val="24"/>
    </w:rPr>
  </w:style>
  <w:style w:type="paragraph" w:customStyle="1" w:styleId="font6">
    <w:name w:val="font6"/>
    <w:basedOn w:val="Normal"/>
    <w:rsid w:val="00ED1DF8"/>
    <w:pPr>
      <w:spacing w:before="100" w:beforeAutospacing="1" w:after="100" w:afterAutospacing="1"/>
    </w:pPr>
    <w:rPr>
      <w:rFonts w:eastAsia="Times New Roman"/>
      <w:b/>
      <w:bCs/>
      <w:sz w:val="24"/>
    </w:rPr>
  </w:style>
  <w:style w:type="paragraph" w:customStyle="1" w:styleId="font7">
    <w:name w:val="font7"/>
    <w:basedOn w:val="Normal"/>
    <w:rsid w:val="00ED1DF8"/>
    <w:pPr>
      <w:spacing w:before="100" w:beforeAutospacing="1" w:after="100" w:afterAutospacing="1"/>
    </w:pPr>
    <w:rPr>
      <w:rFonts w:eastAsia="Times New Roman"/>
      <w:sz w:val="24"/>
    </w:rPr>
  </w:style>
  <w:style w:type="paragraph" w:customStyle="1" w:styleId="font8">
    <w:name w:val="font8"/>
    <w:basedOn w:val="Normal"/>
    <w:rsid w:val="00ED1DF8"/>
    <w:pPr>
      <w:spacing w:before="100" w:beforeAutospacing="1" w:after="100" w:afterAutospacing="1"/>
    </w:pPr>
    <w:rPr>
      <w:rFonts w:eastAsia="Times New Roman"/>
      <w:sz w:val="24"/>
    </w:rPr>
  </w:style>
  <w:style w:type="paragraph" w:customStyle="1" w:styleId="xl22">
    <w:name w:val="xl22"/>
    <w:basedOn w:val="Normal"/>
    <w:rsid w:val="00ED1DF8"/>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sz w:val="24"/>
    </w:rPr>
  </w:style>
  <w:style w:type="paragraph" w:customStyle="1" w:styleId="xl23">
    <w:name w:val="xl23"/>
    <w:basedOn w:val="Normal"/>
    <w:rsid w:val="00ED1DF8"/>
    <w:pPr>
      <w:pBdr>
        <w:left w:val="single" w:sz="4" w:space="0" w:color="auto"/>
        <w:right w:val="single" w:sz="4" w:space="0" w:color="auto"/>
      </w:pBdr>
      <w:spacing w:before="100" w:beforeAutospacing="1" w:after="100" w:afterAutospacing="1"/>
      <w:jc w:val="center"/>
      <w:textAlignment w:val="center"/>
    </w:pPr>
    <w:rPr>
      <w:rFonts w:eastAsia="Times New Roman"/>
      <w:b/>
      <w:bCs/>
      <w:sz w:val="24"/>
    </w:rPr>
  </w:style>
  <w:style w:type="paragraph" w:customStyle="1" w:styleId="xl24">
    <w:name w:val="xl24"/>
    <w:basedOn w:val="Normal"/>
    <w:rsid w:val="00ED1DF8"/>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rPr>
  </w:style>
  <w:style w:type="paragraph" w:customStyle="1" w:styleId="xl26">
    <w:name w:val="xl26"/>
    <w:basedOn w:val="Normal"/>
    <w:rsid w:val="00ED1DF8"/>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rPr>
  </w:style>
  <w:style w:type="paragraph" w:customStyle="1" w:styleId="xl27">
    <w:name w:val="xl27"/>
    <w:basedOn w:val="Normal"/>
    <w:rsid w:val="00ED1D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4"/>
    </w:rPr>
  </w:style>
  <w:style w:type="paragraph" w:customStyle="1" w:styleId="xl28">
    <w:name w:val="xl28"/>
    <w:basedOn w:val="Normal"/>
    <w:rsid w:val="00ED1D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rPr>
  </w:style>
  <w:style w:type="paragraph" w:customStyle="1" w:styleId="xl29">
    <w:name w:val="xl29"/>
    <w:basedOn w:val="Normal"/>
    <w:rsid w:val="00ED1D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rPr>
  </w:style>
  <w:style w:type="paragraph" w:customStyle="1" w:styleId="xl30">
    <w:name w:val="xl30"/>
    <w:basedOn w:val="Normal"/>
    <w:rsid w:val="00ED1D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rPr>
  </w:style>
  <w:style w:type="paragraph" w:customStyle="1" w:styleId="xl31">
    <w:name w:val="xl31"/>
    <w:basedOn w:val="Normal"/>
    <w:rsid w:val="00ED1D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rPr>
  </w:style>
  <w:style w:type="paragraph" w:customStyle="1" w:styleId="xl32">
    <w:name w:val="xl32"/>
    <w:basedOn w:val="Normal"/>
    <w:rsid w:val="00ED1D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rPr>
  </w:style>
  <w:style w:type="paragraph" w:customStyle="1" w:styleId="xl33">
    <w:name w:val="xl33"/>
    <w:basedOn w:val="Normal"/>
    <w:rsid w:val="00ED1DF8"/>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sz w:val="24"/>
    </w:rPr>
  </w:style>
  <w:style w:type="paragraph" w:customStyle="1" w:styleId="xl34">
    <w:name w:val="xl34"/>
    <w:basedOn w:val="Normal"/>
    <w:rsid w:val="00ED1DF8"/>
    <w:pPr>
      <w:pBdr>
        <w:top w:val="single" w:sz="4" w:space="0" w:color="auto"/>
        <w:left w:val="single" w:sz="4" w:space="0" w:color="auto"/>
      </w:pBdr>
      <w:spacing w:before="100" w:beforeAutospacing="1" w:after="100" w:afterAutospacing="1"/>
      <w:jc w:val="center"/>
    </w:pPr>
    <w:rPr>
      <w:rFonts w:eastAsia="Times New Roman"/>
      <w:b/>
      <w:bCs/>
      <w:sz w:val="24"/>
    </w:rPr>
  </w:style>
  <w:style w:type="paragraph" w:customStyle="1" w:styleId="xl35">
    <w:name w:val="xl35"/>
    <w:basedOn w:val="Normal"/>
    <w:rsid w:val="00ED1DF8"/>
    <w:pPr>
      <w:pBdr>
        <w:top w:val="single" w:sz="4" w:space="0" w:color="auto"/>
        <w:left w:val="single" w:sz="4" w:space="0" w:color="auto"/>
        <w:right w:val="single" w:sz="4" w:space="0" w:color="auto"/>
      </w:pBdr>
      <w:spacing w:before="100" w:beforeAutospacing="1" w:after="100" w:afterAutospacing="1"/>
      <w:jc w:val="center"/>
    </w:pPr>
    <w:rPr>
      <w:rFonts w:eastAsia="Times New Roman"/>
      <w:b/>
      <w:bCs/>
      <w:sz w:val="24"/>
    </w:rPr>
  </w:style>
  <w:style w:type="paragraph" w:customStyle="1" w:styleId="xl36">
    <w:name w:val="xl36"/>
    <w:basedOn w:val="Normal"/>
    <w:rsid w:val="00ED1DF8"/>
    <w:pPr>
      <w:pBdr>
        <w:left w:val="single" w:sz="4" w:space="0" w:color="auto"/>
        <w:right w:val="single" w:sz="4" w:space="0" w:color="auto"/>
      </w:pBdr>
      <w:spacing w:before="100" w:beforeAutospacing="1" w:after="100" w:afterAutospacing="1"/>
      <w:jc w:val="center"/>
      <w:textAlignment w:val="center"/>
    </w:pPr>
    <w:rPr>
      <w:rFonts w:eastAsia="Times New Roman"/>
      <w:b/>
      <w:bCs/>
      <w:sz w:val="24"/>
    </w:rPr>
  </w:style>
  <w:style w:type="paragraph" w:customStyle="1" w:styleId="xl37">
    <w:name w:val="xl37"/>
    <w:basedOn w:val="Normal"/>
    <w:rsid w:val="00ED1DF8"/>
    <w:pPr>
      <w:pBdr>
        <w:left w:val="single" w:sz="4" w:space="0" w:color="auto"/>
        <w:right w:val="single" w:sz="4" w:space="0" w:color="auto"/>
      </w:pBdr>
      <w:spacing w:before="100" w:beforeAutospacing="1" w:after="100" w:afterAutospacing="1"/>
      <w:jc w:val="center"/>
      <w:textAlignment w:val="center"/>
    </w:pPr>
    <w:rPr>
      <w:rFonts w:eastAsia="Times New Roman"/>
      <w:b/>
      <w:bCs/>
      <w:sz w:val="16"/>
      <w:szCs w:val="16"/>
    </w:rPr>
  </w:style>
  <w:style w:type="paragraph" w:customStyle="1" w:styleId="xl38">
    <w:name w:val="xl38"/>
    <w:basedOn w:val="Normal"/>
    <w:rsid w:val="00ED1DF8"/>
    <w:pPr>
      <w:pBdr>
        <w:left w:val="single" w:sz="4" w:space="0" w:color="auto"/>
      </w:pBdr>
      <w:spacing w:before="100" w:beforeAutospacing="1" w:after="100" w:afterAutospacing="1"/>
      <w:jc w:val="center"/>
      <w:textAlignment w:val="center"/>
    </w:pPr>
    <w:rPr>
      <w:rFonts w:eastAsia="Times New Roman"/>
      <w:sz w:val="24"/>
    </w:rPr>
  </w:style>
  <w:style w:type="paragraph" w:customStyle="1" w:styleId="xl39">
    <w:name w:val="xl39"/>
    <w:basedOn w:val="Normal"/>
    <w:rsid w:val="00ED1DF8"/>
    <w:pPr>
      <w:pBdr>
        <w:left w:val="single" w:sz="4" w:space="0" w:color="auto"/>
        <w:right w:val="single" w:sz="4" w:space="0" w:color="auto"/>
      </w:pBdr>
      <w:spacing w:before="100" w:beforeAutospacing="1" w:after="100" w:afterAutospacing="1"/>
      <w:jc w:val="center"/>
      <w:textAlignment w:val="center"/>
    </w:pPr>
    <w:rPr>
      <w:rFonts w:eastAsia="Times New Roman"/>
      <w:sz w:val="24"/>
    </w:rPr>
  </w:style>
  <w:style w:type="paragraph" w:customStyle="1" w:styleId="xl40">
    <w:name w:val="xl40"/>
    <w:basedOn w:val="Normal"/>
    <w:rsid w:val="00ED1DF8"/>
    <w:pPr>
      <w:pBdr>
        <w:left w:val="single" w:sz="4" w:space="0" w:color="auto"/>
      </w:pBdr>
      <w:spacing w:before="100" w:beforeAutospacing="1" w:after="100" w:afterAutospacing="1"/>
      <w:jc w:val="center"/>
      <w:textAlignment w:val="center"/>
    </w:pPr>
    <w:rPr>
      <w:rFonts w:eastAsia="Times New Roman"/>
      <w:sz w:val="24"/>
    </w:rPr>
  </w:style>
  <w:style w:type="paragraph" w:customStyle="1" w:styleId="xl41">
    <w:name w:val="xl41"/>
    <w:basedOn w:val="Normal"/>
    <w:rsid w:val="00ED1DF8"/>
    <w:pPr>
      <w:pBdr>
        <w:left w:val="single" w:sz="4" w:space="0" w:color="auto"/>
        <w:right w:val="single" w:sz="4" w:space="0" w:color="auto"/>
      </w:pBdr>
      <w:spacing w:before="100" w:beforeAutospacing="1" w:after="100" w:afterAutospacing="1"/>
      <w:jc w:val="center"/>
      <w:textAlignment w:val="center"/>
    </w:pPr>
    <w:rPr>
      <w:rFonts w:eastAsia="Times New Roman"/>
      <w:sz w:val="24"/>
    </w:rPr>
  </w:style>
  <w:style w:type="paragraph" w:customStyle="1" w:styleId="xl42">
    <w:name w:val="xl42"/>
    <w:basedOn w:val="Normal"/>
    <w:rsid w:val="00ED1DF8"/>
    <w:pPr>
      <w:pBdr>
        <w:left w:val="single" w:sz="4" w:space="0" w:color="auto"/>
        <w:bottom w:val="single" w:sz="4" w:space="0" w:color="auto"/>
      </w:pBdr>
      <w:spacing w:before="100" w:beforeAutospacing="1" w:after="100" w:afterAutospacing="1"/>
      <w:jc w:val="center"/>
      <w:textAlignment w:val="center"/>
    </w:pPr>
    <w:rPr>
      <w:rFonts w:eastAsia="Times New Roman"/>
      <w:sz w:val="24"/>
    </w:rPr>
  </w:style>
  <w:style w:type="paragraph" w:customStyle="1" w:styleId="xl43">
    <w:name w:val="xl43"/>
    <w:basedOn w:val="Normal"/>
    <w:rsid w:val="00ED1D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rPr>
  </w:style>
  <w:style w:type="paragraph" w:customStyle="1" w:styleId="xl44">
    <w:name w:val="xl44"/>
    <w:basedOn w:val="Normal"/>
    <w:rsid w:val="00ED1DF8"/>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24"/>
    </w:rPr>
  </w:style>
  <w:style w:type="paragraph" w:customStyle="1" w:styleId="xl45">
    <w:name w:val="xl45"/>
    <w:basedOn w:val="Normal"/>
    <w:rsid w:val="00ED1D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rPr>
  </w:style>
  <w:style w:type="paragraph" w:customStyle="1" w:styleId="xl46">
    <w:name w:val="xl46"/>
    <w:basedOn w:val="Normal"/>
    <w:rsid w:val="00ED1DF8"/>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4"/>
    </w:rPr>
  </w:style>
  <w:style w:type="paragraph" w:customStyle="1" w:styleId="xl47">
    <w:name w:val="xl47"/>
    <w:basedOn w:val="Normal"/>
    <w:rsid w:val="00ED1DF8"/>
    <w:pPr>
      <w:pBdr>
        <w:right w:val="single" w:sz="4" w:space="0" w:color="auto"/>
      </w:pBdr>
      <w:spacing w:before="100" w:beforeAutospacing="1" w:after="100" w:afterAutospacing="1"/>
      <w:jc w:val="center"/>
      <w:textAlignment w:val="center"/>
    </w:pPr>
    <w:rPr>
      <w:rFonts w:eastAsia="Times New Roman"/>
      <w:b/>
      <w:bCs/>
      <w:sz w:val="24"/>
    </w:rPr>
  </w:style>
  <w:style w:type="paragraph" w:customStyle="1" w:styleId="xl48">
    <w:name w:val="xl48"/>
    <w:basedOn w:val="Normal"/>
    <w:rsid w:val="00ED1DF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4"/>
    </w:rPr>
  </w:style>
  <w:style w:type="paragraph" w:customStyle="1" w:styleId="xl49">
    <w:name w:val="xl49"/>
    <w:basedOn w:val="Normal"/>
    <w:rsid w:val="00ED1DF8"/>
    <w:pPr>
      <w:pBdr>
        <w:top w:val="single" w:sz="4" w:space="0" w:color="auto"/>
        <w:left w:val="single" w:sz="4" w:space="0" w:color="auto"/>
      </w:pBdr>
      <w:spacing w:before="100" w:beforeAutospacing="1" w:after="100" w:afterAutospacing="1"/>
      <w:jc w:val="center"/>
      <w:textAlignment w:val="center"/>
    </w:pPr>
    <w:rPr>
      <w:rFonts w:eastAsia="Times New Roman"/>
      <w:b/>
      <w:bCs/>
      <w:sz w:val="24"/>
    </w:rPr>
  </w:style>
  <w:style w:type="paragraph" w:customStyle="1" w:styleId="xl50">
    <w:name w:val="xl50"/>
    <w:basedOn w:val="Normal"/>
    <w:rsid w:val="00ED1DF8"/>
    <w:pPr>
      <w:pBdr>
        <w:top w:val="single" w:sz="4" w:space="0" w:color="auto"/>
        <w:right w:val="single" w:sz="4" w:space="0" w:color="auto"/>
      </w:pBdr>
      <w:spacing w:before="100" w:beforeAutospacing="1" w:after="100" w:afterAutospacing="1"/>
    </w:pPr>
    <w:rPr>
      <w:rFonts w:eastAsia="Times New Roman"/>
      <w:sz w:val="24"/>
    </w:rPr>
  </w:style>
  <w:style w:type="paragraph" w:customStyle="1" w:styleId="xl51">
    <w:name w:val="xl51"/>
    <w:basedOn w:val="Normal"/>
    <w:rsid w:val="00ED1DF8"/>
    <w:pPr>
      <w:pBdr>
        <w:left w:val="single" w:sz="4" w:space="0" w:color="auto"/>
      </w:pBdr>
      <w:spacing w:before="100" w:beforeAutospacing="1" w:after="100" w:afterAutospacing="1"/>
    </w:pPr>
    <w:rPr>
      <w:rFonts w:eastAsia="Times New Roman"/>
      <w:sz w:val="24"/>
    </w:rPr>
  </w:style>
  <w:style w:type="paragraph" w:customStyle="1" w:styleId="xl52">
    <w:name w:val="xl52"/>
    <w:basedOn w:val="Normal"/>
    <w:rsid w:val="00ED1DF8"/>
    <w:pPr>
      <w:pBdr>
        <w:right w:val="single" w:sz="4" w:space="0" w:color="auto"/>
      </w:pBdr>
      <w:spacing w:before="100" w:beforeAutospacing="1" w:after="100" w:afterAutospacing="1"/>
    </w:pPr>
    <w:rPr>
      <w:rFonts w:eastAsia="Times New Roman"/>
      <w:sz w:val="24"/>
    </w:rPr>
  </w:style>
  <w:style w:type="paragraph" w:customStyle="1" w:styleId="xl53">
    <w:name w:val="xl53"/>
    <w:basedOn w:val="Normal"/>
    <w:rsid w:val="00ED1DF8"/>
    <w:pPr>
      <w:pBdr>
        <w:left w:val="single" w:sz="4" w:space="0" w:color="auto"/>
        <w:bottom w:val="single" w:sz="4" w:space="0" w:color="auto"/>
      </w:pBdr>
      <w:spacing w:before="100" w:beforeAutospacing="1" w:after="100" w:afterAutospacing="1"/>
    </w:pPr>
    <w:rPr>
      <w:rFonts w:eastAsia="Times New Roman"/>
      <w:sz w:val="24"/>
    </w:rPr>
  </w:style>
  <w:style w:type="paragraph" w:customStyle="1" w:styleId="xl54">
    <w:name w:val="xl54"/>
    <w:basedOn w:val="Normal"/>
    <w:rsid w:val="00ED1DF8"/>
    <w:pPr>
      <w:pBdr>
        <w:bottom w:val="single" w:sz="4" w:space="0" w:color="auto"/>
        <w:right w:val="single" w:sz="4" w:space="0" w:color="auto"/>
      </w:pBdr>
      <w:spacing w:before="100" w:beforeAutospacing="1" w:after="100" w:afterAutospacing="1"/>
    </w:pPr>
    <w:rPr>
      <w:rFonts w:eastAsia="Times New Roman"/>
      <w:sz w:val="24"/>
    </w:rPr>
  </w:style>
  <w:style w:type="paragraph" w:customStyle="1" w:styleId="xl56">
    <w:name w:val="xl56"/>
    <w:basedOn w:val="Normal"/>
    <w:rsid w:val="00ED1DF8"/>
    <w:pPr>
      <w:pBdr>
        <w:bottom w:val="single" w:sz="4" w:space="0" w:color="auto"/>
        <w:right w:val="single" w:sz="4" w:space="0" w:color="auto"/>
      </w:pBdr>
      <w:spacing w:before="100" w:beforeAutospacing="1" w:after="100" w:afterAutospacing="1"/>
      <w:jc w:val="center"/>
      <w:textAlignment w:val="center"/>
    </w:pPr>
    <w:rPr>
      <w:rFonts w:eastAsia="Times New Roman"/>
      <w:b/>
      <w:bCs/>
      <w:sz w:val="24"/>
    </w:rPr>
  </w:style>
  <w:style w:type="paragraph" w:customStyle="1" w:styleId="xl57">
    <w:name w:val="xl57"/>
    <w:basedOn w:val="Normal"/>
    <w:rsid w:val="00ED1DF8"/>
    <w:pPr>
      <w:pBdr>
        <w:top w:val="single" w:sz="4" w:space="0" w:color="auto"/>
      </w:pBdr>
      <w:spacing w:before="100" w:beforeAutospacing="1" w:after="100" w:afterAutospacing="1"/>
      <w:jc w:val="center"/>
      <w:textAlignment w:val="center"/>
    </w:pPr>
    <w:rPr>
      <w:rFonts w:eastAsia="Times New Roman"/>
      <w:b/>
      <w:bCs/>
      <w:sz w:val="24"/>
    </w:rPr>
  </w:style>
  <w:style w:type="paragraph" w:customStyle="1" w:styleId="xl58">
    <w:name w:val="xl58"/>
    <w:basedOn w:val="Normal"/>
    <w:rsid w:val="00ED1DF8"/>
    <w:pPr>
      <w:spacing w:before="100" w:beforeAutospacing="1" w:after="100" w:afterAutospacing="1"/>
      <w:jc w:val="center"/>
      <w:textAlignment w:val="center"/>
    </w:pPr>
    <w:rPr>
      <w:rFonts w:eastAsia="Times New Roman"/>
      <w:b/>
      <w:bCs/>
      <w:sz w:val="24"/>
    </w:rPr>
  </w:style>
  <w:style w:type="paragraph" w:customStyle="1" w:styleId="xl59">
    <w:name w:val="xl59"/>
    <w:basedOn w:val="Normal"/>
    <w:rsid w:val="00ED1DF8"/>
    <w:pPr>
      <w:pBdr>
        <w:top w:val="single" w:sz="4" w:space="0" w:color="auto"/>
      </w:pBdr>
      <w:spacing w:before="100" w:beforeAutospacing="1" w:after="100" w:afterAutospacing="1"/>
      <w:jc w:val="center"/>
      <w:textAlignment w:val="center"/>
    </w:pPr>
    <w:rPr>
      <w:rFonts w:eastAsia="Times New Roman"/>
      <w:b/>
      <w:bCs/>
      <w:sz w:val="24"/>
    </w:rPr>
  </w:style>
  <w:style w:type="paragraph" w:customStyle="1" w:styleId="xl60">
    <w:name w:val="xl60"/>
    <w:basedOn w:val="Normal"/>
    <w:rsid w:val="00ED1DF8"/>
    <w:pPr>
      <w:pBdr>
        <w:left w:val="single" w:sz="4" w:space="0" w:color="auto"/>
      </w:pBdr>
      <w:spacing w:before="100" w:beforeAutospacing="1" w:after="100" w:afterAutospacing="1"/>
      <w:jc w:val="center"/>
      <w:textAlignment w:val="center"/>
    </w:pPr>
    <w:rPr>
      <w:rFonts w:eastAsia="Times New Roman"/>
      <w:b/>
      <w:bCs/>
      <w:sz w:val="24"/>
    </w:rPr>
  </w:style>
  <w:style w:type="paragraph" w:customStyle="1" w:styleId="xl61">
    <w:name w:val="xl61"/>
    <w:basedOn w:val="Normal"/>
    <w:rsid w:val="00ED1DF8"/>
    <w:pPr>
      <w:spacing w:before="100" w:beforeAutospacing="1" w:after="100" w:afterAutospacing="1"/>
      <w:jc w:val="center"/>
      <w:textAlignment w:val="center"/>
    </w:pPr>
    <w:rPr>
      <w:rFonts w:eastAsia="Times New Roman"/>
      <w:b/>
      <w:bCs/>
      <w:sz w:val="24"/>
    </w:rPr>
  </w:style>
  <w:style w:type="paragraph" w:customStyle="1" w:styleId="xl62">
    <w:name w:val="xl62"/>
    <w:basedOn w:val="Normal"/>
    <w:rsid w:val="00ED1DF8"/>
    <w:pPr>
      <w:pBdr>
        <w:left w:val="single" w:sz="4" w:space="0" w:color="auto"/>
        <w:bottom w:val="single" w:sz="4" w:space="0" w:color="auto"/>
      </w:pBdr>
      <w:spacing w:before="100" w:beforeAutospacing="1" w:after="100" w:afterAutospacing="1"/>
      <w:jc w:val="center"/>
      <w:textAlignment w:val="center"/>
    </w:pPr>
    <w:rPr>
      <w:rFonts w:eastAsia="Times New Roman"/>
      <w:b/>
      <w:bCs/>
      <w:sz w:val="24"/>
    </w:rPr>
  </w:style>
  <w:style w:type="paragraph" w:customStyle="1" w:styleId="xl63">
    <w:name w:val="xl63"/>
    <w:basedOn w:val="Normal"/>
    <w:rsid w:val="00ED1DF8"/>
    <w:pPr>
      <w:pBdr>
        <w:bottom w:val="single" w:sz="4" w:space="0" w:color="auto"/>
      </w:pBdr>
      <w:spacing w:before="100" w:beforeAutospacing="1" w:after="100" w:afterAutospacing="1"/>
      <w:jc w:val="center"/>
      <w:textAlignment w:val="center"/>
    </w:pPr>
    <w:rPr>
      <w:rFonts w:eastAsia="Times New Roman"/>
      <w:b/>
      <w:bCs/>
      <w:sz w:val="24"/>
    </w:rPr>
  </w:style>
  <w:style w:type="paragraph" w:customStyle="1" w:styleId="xl64">
    <w:name w:val="xl64"/>
    <w:basedOn w:val="Normal"/>
    <w:rsid w:val="00ED1DF8"/>
    <w:pPr>
      <w:pBdr>
        <w:top w:val="single" w:sz="4" w:space="0" w:color="auto"/>
        <w:right w:val="single" w:sz="4" w:space="0" w:color="auto"/>
      </w:pBdr>
      <w:spacing w:before="100" w:beforeAutospacing="1" w:after="100" w:afterAutospacing="1"/>
      <w:jc w:val="center"/>
      <w:textAlignment w:val="center"/>
    </w:pPr>
    <w:rPr>
      <w:rFonts w:eastAsia="Times New Roman"/>
      <w:b/>
      <w:bCs/>
      <w:sz w:val="24"/>
    </w:rPr>
  </w:style>
  <w:style w:type="paragraph" w:customStyle="1" w:styleId="xl65">
    <w:name w:val="xl65"/>
    <w:basedOn w:val="Normal"/>
    <w:rsid w:val="00ED1DF8"/>
    <w:pPr>
      <w:pBdr>
        <w:right w:val="single" w:sz="4" w:space="0" w:color="auto"/>
      </w:pBdr>
      <w:spacing w:before="100" w:beforeAutospacing="1" w:after="100" w:afterAutospacing="1"/>
      <w:jc w:val="center"/>
      <w:textAlignment w:val="center"/>
    </w:pPr>
    <w:rPr>
      <w:rFonts w:eastAsia="Times New Roman"/>
      <w:b/>
      <w:bCs/>
      <w:sz w:val="24"/>
    </w:rPr>
  </w:style>
  <w:style w:type="paragraph" w:customStyle="1" w:styleId="xl66">
    <w:name w:val="xl66"/>
    <w:basedOn w:val="Normal"/>
    <w:rsid w:val="00ED1DF8"/>
    <w:pPr>
      <w:pBdr>
        <w:bottom w:val="single" w:sz="4" w:space="0" w:color="auto"/>
        <w:right w:val="single" w:sz="4" w:space="0" w:color="auto"/>
      </w:pBdr>
      <w:spacing w:before="100" w:beforeAutospacing="1" w:after="100" w:afterAutospacing="1"/>
      <w:jc w:val="center"/>
      <w:textAlignment w:val="center"/>
    </w:pPr>
    <w:rPr>
      <w:rFonts w:eastAsia="Times New Roman"/>
      <w:b/>
      <w:bCs/>
      <w:sz w:val="24"/>
    </w:rPr>
  </w:style>
  <w:style w:type="paragraph" w:customStyle="1" w:styleId="xl67">
    <w:name w:val="xl67"/>
    <w:basedOn w:val="Normal"/>
    <w:rsid w:val="00ED1DF8"/>
    <w:pPr>
      <w:pBdr>
        <w:left w:val="single" w:sz="4" w:space="0" w:color="auto"/>
        <w:right w:val="single" w:sz="4" w:space="0" w:color="auto"/>
      </w:pBdr>
      <w:spacing w:before="100" w:beforeAutospacing="1" w:after="100" w:afterAutospacing="1"/>
    </w:pPr>
    <w:rPr>
      <w:rFonts w:eastAsia="Times New Roman"/>
      <w:sz w:val="24"/>
    </w:rPr>
  </w:style>
  <w:style w:type="character" w:customStyle="1" w:styleId="bodytextindent2-h">
    <w:name w:val="bodytextindent2-h"/>
    <w:basedOn w:val="DefaultParagraphFont"/>
    <w:rsid w:val="00ED1DF8"/>
  </w:style>
  <w:style w:type="character" w:customStyle="1" w:styleId="TextChar1">
    <w:name w:val="Text Char1"/>
    <w:link w:val="Text0"/>
    <w:rsid w:val="00ED1DF8"/>
    <w:rPr>
      <w:rFonts w:eastAsia="Times New Roman"/>
      <w:noProof/>
      <w:color w:val="000000"/>
      <w:sz w:val="28"/>
    </w:rPr>
  </w:style>
  <w:style w:type="paragraph" w:customStyle="1" w:styleId="b">
    <w:name w:val="b"/>
    <w:basedOn w:val="Heading1"/>
    <w:link w:val="bChar"/>
    <w:rsid w:val="00ED1DF8"/>
    <w:pPr>
      <w:keepNext w:val="0"/>
      <w:widowControl w:val="0"/>
      <w:tabs>
        <w:tab w:val="left" w:pos="720"/>
      </w:tabs>
      <w:spacing w:after="120"/>
      <w:ind w:left="-181" w:right="-471"/>
    </w:pPr>
    <w:rPr>
      <w:rFonts w:eastAsia="Times New Roman"/>
      <w:b w:val="0"/>
      <w:bCs/>
      <w:i/>
      <w:sz w:val="26"/>
      <w:szCs w:val="30"/>
    </w:rPr>
  </w:style>
  <w:style w:type="character" w:customStyle="1" w:styleId="bChar">
    <w:name w:val="b Char"/>
    <w:link w:val="b"/>
    <w:rsid w:val="00ED1DF8"/>
    <w:rPr>
      <w:rFonts w:eastAsia="Times New Roman"/>
      <w:bCs/>
      <w:i/>
      <w:sz w:val="26"/>
      <w:szCs w:val="30"/>
    </w:rPr>
  </w:style>
  <w:style w:type="paragraph" w:customStyle="1" w:styleId="Mcngunsliu">
    <w:name w:val="Môc nguån sè liªu"/>
    <w:basedOn w:val="Normal"/>
    <w:link w:val="McngunsliuChar"/>
    <w:rsid w:val="00ED1DF8"/>
    <w:pPr>
      <w:spacing w:after="240"/>
    </w:pPr>
    <w:rPr>
      <w:rFonts w:ascii=".VnTime" w:eastAsia="Times New Roman" w:hAnsi=".VnTime"/>
      <w:color w:val="FF0000"/>
      <w:sz w:val="20"/>
      <w:szCs w:val="28"/>
      <w:lang w:val="x-none" w:eastAsia="x-none"/>
    </w:rPr>
  </w:style>
  <w:style w:type="character" w:customStyle="1" w:styleId="McngunsliuChar">
    <w:name w:val="Môc nguån sè liªu Char"/>
    <w:link w:val="Mcngunsliu"/>
    <w:rsid w:val="00ED1DF8"/>
    <w:rPr>
      <w:rFonts w:ascii=".VnTime" w:eastAsia="Times New Roman" w:hAnsi=".VnTime"/>
      <w:color w:val="FF0000"/>
      <w:szCs w:val="28"/>
    </w:rPr>
  </w:style>
  <w:style w:type="character" w:customStyle="1" w:styleId="CharChar18">
    <w:name w:val="Char Char18"/>
    <w:rsid w:val="00ED1DF8"/>
    <w:rPr>
      <w:rFonts w:ascii="Cambria" w:eastAsia="Times New Roman" w:hAnsi="Cambria" w:cs="Times New Roman"/>
      <w:b/>
      <w:bCs/>
      <w:kern w:val="32"/>
      <w:sz w:val="32"/>
      <w:szCs w:val="32"/>
      <w:lang w:eastAsia="ja-JP"/>
    </w:rPr>
  </w:style>
  <w:style w:type="character" w:customStyle="1" w:styleId="CharChar7">
    <w:name w:val="Char Char7"/>
    <w:rsid w:val="00ED1DF8"/>
    <w:rPr>
      <w:sz w:val="24"/>
      <w:szCs w:val="24"/>
      <w:lang w:eastAsia="ja-JP"/>
    </w:rPr>
  </w:style>
  <w:style w:type="paragraph" w:customStyle="1" w:styleId="McNidung">
    <w:name w:val="Môc Néi dung"/>
    <w:basedOn w:val="Normal"/>
    <w:link w:val="McNidungChar"/>
    <w:rsid w:val="00ED1DF8"/>
    <w:pPr>
      <w:spacing w:after="120"/>
      <w:ind w:firstLine="720"/>
      <w:jc w:val="both"/>
    </w:pPr>
    <w:rPr>
      <w:rFonts w:ascii=".VnTime" w:eastAsia="MS Mincho" w:hAnsi=".VnTime"/>
      <w:color w:val="0000FF"/>
      <w:szCs w:val="28"/>
      <w:lang w:val="pt-BR" w:eastAsia="x-none"/>
    </w:rPr>
  </w:style>
  <w:style w:type="character" w:customStyle="1" w:styleId="McNidungChar">
    <w:name w:val="Môc Néi dung Char"/>
    <w:link w:val="McNidung"/>
    <w:rsid w:val="00ED1DF8"/>
    <w:rPr>
      <w:rFonts w:ascii=".VnTime" w:eastAsia="MS Mincho" w:hAnsi=".VnTime"/>
      <w:color w:val="0000FF"/>
      <w:sz w:val="28"/>
      <w:szCs w:val="28"/>
      <w:lang w:val="pt-BR"/>
    </w:rPr>
  </w:style>
  <w:style w:type="paragraph" w:customStyle="1" w:styleId="hinh0">
    <w:name w:val="hinh"/>
    <w:basedOn w:val="Normal"/>
    <w:link w:val="hinhChar"/>
    <w:qFormat/>
    <w:rsid w:val="00ED1DF8"/>
    <w:pPr>
      <w:spacing w:before="240" w:after="120" w:line="288" w:lineRule="auto"/>
      <w:ind w:firstLine="720"/>
      <w:jc w:val="center"/>
    </w:pPr>
    <w:rPr>
      <w:rFonts w:eastAsia="Times New Roman"/>
      <w:b/>
      <w:color w:val="0000FF"/>
      <w:szCs w:val="28"/>
      <w:lang w:val="vi-VN" w:eastAsia="vi-VN"/>
    </w:rPr>
  </w:style>
  <w:style w:type="paragraph" w:styleId="TableofAuthorities">
    <w:name w:val="table of authorities"/>
    <w:basedOn w:val="Normal"/>
    <w:next w:val="Normal"/>
    <w:rsid w:val="00ED1DF8"/>
    <w:pPr>
      <w:ind w:left="280" w:hanging="280"/>
    </w:pPr>
    <w:rPr>
      <w:rFonts w:eastAsia="Times New Roman"/>
      <w:szCs w:val="28"/>
      <w:lang w:val="vi-VN" w:eastAsia="vi-VN"/>
    </w:rPr>
  </w:style>
  <w:style w:type="character" w:customStyle="1" w:styleId="hinhChar">
    <w:name w:val="hinh Char"/>
    <w:link w:val="hinh0"/>
    <w:rsid w:val="00ED1DF8"/>
    <w:rPr>
      <w:rFonts w:eastAsia="Times New Roman"/>
      <w:b/>
      <w:color w:val="0000FF"/>
      <w:sz w:val="28"/>
      <w:szCs w:val="28"/>
      <w:lang w:val="vi-VN" w:eastAsia="vi-VN"/>
    </w:rPr>
  </w:style>
  <w:style w:type="paragraph" w:customStyle="1" w:styleId="CharCharCharCharCharChar2Char1">
    <w:name w:val="Char Char Char Char Char Char2 Char1"/>
    <w:basedOn w:val="Normal"/>
    <w:rsid w:val="00ED1DF8"/>
    <w:pPr>
      <w:spacing w:before="60" w:after="160" w:line="240" w:lineRule="exact"/>
      <w:jc w:val="both"/>
    </w:pPr>
    <w:rPr>
      <w:rFonts w:ascii="Tahoma" w:eastAsia="PMingLiU" w:hAnsi="Tahoma"/>
      <w:noProof/>
      <w:sz w:val="20"/>
      <w:szCs w:val="28"/>
    </w:rPr>
  </w:style>
  <w:style w:type="paragraph" w:customStyle="1" w:styleId="Char1CharCharChar1CharCharChar">
    <w:name w:val="Char1 Char Char Char1 Char Char Char"/>
    <w:basedOn w:val="Normal"/>
    <w:rsid w:val="00ED1DF8"/>
    <w:pPr>
      <w:pageBreakBefore/>
      <w:spacing w:before="100" w:beforeAutospacing="1" w:after="100" w:afterAutospacing="1"/>
      <w:jc w:val="both"/>
    </w:pPr>
    <w:rPr>
      <w:rFonts w:ascii=".VnArial" w:eastAsia=".VnTime" w:hAnsi=".VnArial" w:cs=".VnArial"/>
      <w:sz w:val="20"/>
      <w:szCs w:val="20"/>
    </w:rPr>
  </w:style>
  <w:style w:type="paragraph" w:customStyle="1" w:styleId="TableContent">
    <w:name w:val="TableContent"/>
    <w:basedOn w:val="Normal"/>
    <w:rsid w:val="00ED1DF8"/>
    <w:pPr>
      <w:spacing w:before="120" w:after="120"/>
      <w:jc w:val="both"/>
    </w:pPr>
    <w:rPr>
      <w:rFonts w:ascii="Arial" w:eastAsia="Times New Roman" w:hAnsi="Arial"/>
      <w:sz w:val="24"/>
    </w:rPr>
  </w:style>
  <w:style w:type="character" w:customStyle="1" w:styleId="apple-converted-space">
    <w:name w:val="apple-converted-space"/>
    <w:basedOn w:val="DefaultParagraphFont"/>
    <w:rsid w:val="00ED1DF8"/>
  </w:style>
  <w:style w:type="character" w:customStyle="1" w:styleId="a0">
    <w:name w:val="a"/>
    <w:basedOn w:val="DefaultParagraphFont"/>
    <w:rsid w:val="002B236C"/>
  </w:style>
  <w:style w:type="paragraph" w:customStyle="1" w:styleId="BN">
    <w:name w:val="BN"/>
    <w:basedOn w:val="Normal"/>
    <w:link w:val="BNChar"/>
    <w:autoRedefine/>
    <w:rsid w:val="00761B56"/>
    <w:pPr>
      <w:spacing w:before="120" w:after="120" w:line="300" w:lineRule="auto"/>
      <w:jc w:val="center"/>
      <w:outlineLvl w:val="2"/>
    </w:pPr>
    <w:rPr>
      <w:rFonts w:eastAsia="MS Mincho"/>
      <w:b/>
      <w:szCs w:val="28"/>
      <w:lang w:val="nl-NL" w:eastAsia="ja-JP"/>
    </w:rPr>
  </w:style>
  <w:style w:type="character" w:customStyle="1" w:styleId="BNChar">
    <w:name w:val="BN Char"/>
    <w:link w:val="BN"/>
    <w:rsid w:val="00761B56"/>
    <w:rPr>
      <w:rFonts w:eastAsia="MS Mincho"/>
      <w:b/>
      <w:sz w:val="28"/>
      <w:szCs w:val="28"/>
      <w:lang w:val="nl-NL" w:eastAsia="ja-JP"/>
    </w:rPr>
  </w:style>
  <w:style w:type="paragraph" w:customStyle="1" w:styleId="CHU">
    <w:name w:val="CHU"/>
    <w:basedOn w:val="Normal"/>
    <w:qFormat/>
    <w:rsid w:val="00B329D8"/>
    <w:pPr>
      <w:autoSpaceDE w:val="0"/>
      <w:autoSpaceDN w:val="0"/>
      <w:adjustRightInd w:val="0"/>
      <w:ind w:left="720" w:hanging="720"/>
      <w:jc w:val="center"/>
    </w:pPr>
    <w:rPr>
      <w:rFonts w:eastAsia="Times New Roman"/>
      <w:b/>
      <w:bCs/>
      <w:szCs w:val="26"/>
    </w:rPr>
  </w:style>
  <w:style w:type="paragraph" w:customStyle="1" w:styleId="cham">
    <w:name w:val="cham"/>
    <w:basedOn w:val="Normal"/>
    <w:rsid w:val="00F34879"/>
    <w:pPr>
      <w:widowControl w:val="0"/>
      <w:tabs>
        <w:tab w:val="num" w:pos="360"/>
        <w:tab w:val="left" w:pos="993"/>
        <w:tab w:val="right" w:pos="6096"/>
      </w:tabs>
      <w:spacing w:after="100" w:line="235" w:lineRule="auto"/>
      <w:ind w:left="851" w:hanging="284"/>
      <w:jc w:val="both"/>
    </w:pPr>
    <w:rPr>
      <w:rFonts w:ascii=".VnTime" w:eastAsia="Times New Roman" w:hAnsi=".VnTime"/>
      <w:szCs w:val="20"/>
    </w:rPr>
  </w:style>
  <w:style w:type="paragraph" w:customStyle="1" w:styleId="table0">
    <w:name w:val="table"/>
    <w:basedOn w:val="Normal"/>
    <w:link w:val="tableChar"/>
    <w:rsid w:val="00660422"/>
    <w:pPr>
      <w:jc w:val="center"/>
    </w:pPr>
    <w:rPr>
      <w:rFonts w:eastAsia="PMingLiU"/>
      <w:b/>
      <w:bCs/>
      <w:i/>
      <w:iCs/>
      <w:noProof/>
      <w:color w:val="000000"/>
      <w:sz w:val="24"/>
      <w:lang w:val="x-none" w:eastAsia="x-none"/>
    </w:rPr>
  </w:style>
  <w:style w:type="character" w:customStyle="1" w:styleId="tableChar">
    <w:name w:val="table Char"/>
    <w:link w:val="table0"/>
    <w:rsid w:val="00660422"/>
    <w:rPr>
      <w:rFonts w:eastAsia="PMingLiU"/>
      <w:b/>
      <w:bCs/>
      <w:i/>
      <w:iCs/>
      <w:noProof/>
      <w:color w:val="000000"/>
      <w:sz w:val="24"/>
      <w:szCs w:val="24"/>
    </w:rPr>
  </w:style>
  <w:style w:type="paragraph" w:customStyle="1" w:styleId="Header2LatinVNI-Avo">
    <w:name w:val="Header 2 + (Latin) VNI-Avo"/>
    <w:basedOn w:val="Normal"/>
    <w:rsid w:val="00532F2E"/>
    <w:pPr>
      <w:tabs>
        <w:tab w:val="num" w:pos="540"/>
      </w:tabs>
      <w:jc w:val="both"/>
    </w:pPr>
    <w:rPr>
      <w:rFonts w:ascii="VNI-Avo" w:hAnsi="VNI-Avo"/>
      <w:b/>
      <w:szCs w:val="26"/>
    </w:rPr>
  </w:style>
  <w:style w:type="paragraph" w:customStyle="1" w:styleId="nomal">
    <w:name w:val="nomal"/>
    <w:basedOn w:val="Normal"/>
    <w:semiHidden/>
    <w:rsid w:val="00EB04EF"/>
    <w:pPr>
      <w:suppressAutoHyphens/>
      <w:spacing w:before="60" w:line="288" w:lineRule="auto"/>
      <w:jc w:val="both"/>
    </w:pPr>
    <w:rPr>
      <w:rFonts w:eastAsia="Times New Roman"/>
      <w:bCs/>
      <w:szCs w:val="26"/>
      <w:lang w:eastAsia="ar-SA"/>
    </w:rPr>
  </w:style>
  <w:style w:type="paragraph" w:customStyle="1" w:styleId="hoathi">
    <w:name w:val="hoa thi"/>
    <w:basedOn w:val="Normal"/>
    <w:link w:val="hoathiCharChar"/>
    <w:semiHidden/>
    <w:rsid w:val="002D4201"/>
    <w:pPr>
      <w:tabs>
        <w:tab w:val="left" w:pos="360"/>
        <w:tab w:val="num" w:pos="567"/>
      </w:tabs>
      <w:spacing w:line="276" w:lineRule="auto"/>
      <w:ind w:left="567" w:hanging="567"/>
    </w:pPr>
    <w:rPr>
      <w:rFonts w:eastAsia="SimSun"/>
      <w:b/>
      <w:i/>
      <w:kern w:val="2"/>
      <w:sz w:val="26"/>
      <w:szCs w:val="26"/>
      <w:lang w:val="x-none" w:eastAsia="x-none"/>
    </w:rPr>
  </w:style>
  <w:style w:type="character" w:customStyle="1" w:styleId="hoathiCharChar">
    <w:name w:val="hoa thi Char Char"/>
    <w:link w:val="hoathi"/>
    <w:semiHidden/>
    <w:rsid w:val="002D4201"/>
    <w:rPr>
      <w:rFonts w:eastAsia="SimSun"/>
      <w:b/>
      <w:i/>
      <w:kern w:val="2"/>
      <w:sz w:val="26"/>
      <w:szCs w:val="26"/>
    </w:rPr>
  </w:style>
  <w:style w:type="paragraph" w:customStyle="1" w:styleId="HinhLan">
    <w:name w:val="Hinh Lan"/>
    <w:basedOn w:val="Normal"/>
    <w:link w:val="HinhLanChar"/>
    <w:qFormat/>
    <w:rsid w:val="001655D7"/>
    <w:pPr>
      <w:spacing w:before="120" w:after="120" w:line="300" w:lineRule="auto"/>
      <w:ind w:left="-142" w:firstLine="0"/>
      <w:jc w:val="center"/>
      <w:outlineLvl w:val="0"/>
    </w:pPr>
    <w:rPr>
      <w:rFonts w:eastAsia="MS Mincho"/>
      <w:b/>
      <w:bCs/>
      <w:szCs w:val="28"/>
      <w:lang w:val="nl-NL" w:eastAsia="ja-JP"/>
    </w:rPr>
  </w:style>
  <w:style w:type="paragraph" w:customStyle="1" w:styleId="daude1">
    <w:name w:val="daude1"/>
    <w:basedOn w:val="Heading1"/>
    <w:rsid w:val="008A63ED"/>
    <w:pPr>
      <w:autoSpaceDE w:val="0"/>
      <w:autoSpaceDN w:val="0"/>
      <w:spacing w:before="120" w:after="60" w:line="240" w:lineRule="exact"/>
      <w:jc w:val="left"/>
      <w:outlineLvl w:val="9"/>
    </w:pPr>
    <w:rPr>
      <w:rFonts w:ascii=".VnArial" w:eastAsia="Times New Roman" w:hAnsi=".VnArial" w:cs=".VnArial"/>
      <w:bCs/>
      <w:kern w:val="28"/>
    </w:rPr>
  </w:style>
  <w:style w:type="character" w:customStyle="1" w:styleId="csstieudechitiet">
    <w:name w:val="css_tieudechitiet"/>
    <w:basedOn w:val="DefaultParagraphFont"/>
    <w:rsid w:val="005840F9"/>
  </w:style>
  <w:style w:type="paragraph" w:customStyle="1" w:styleId="CharCharCharCharCharCharChar">
    <w:name w:val="Char Char Char Char Char Char Char"/>
    <w:basedOn w:val="Normal"/>
    <w:rsid w:val="003007D3"/>
    <w:pPr>
      <w:spacing w:after="160" w:line="240" w:lineRule="exact"/>
      <w:ind w:firstLine="0"/>
    </w:pPr>
    <w:rPr>
      <w:rFonts w:ascii="Tahoma" w:eastAsia="MS Mincho" w:hAnsi="Tahoma"/>
      <w:sz w:val="20"/>
      <w:szCs w:val="20"/>
    </w:rPr>
  </w:style>
  <w:style w:type="paragraph" w:customStyle="1" w:styleId="Paragraphedeliste">
    <w:name w:val="Paragraphe de liste"/>
    <w:basedOn w:val="Normal"/>
    <w:uiPriority w:val="34"/>
    <w:qFormat/>
    <w:rsid w:val="002D098E"/>
    <w:pPr>
      <w:spacing w:after="200" w:line="276" w:lineRule="auto"/>
      <w:ind w:left="720" w:firstLine="0"/>
      <w:contextualSpacing/>
    </w:pPr>
    <w:rPr>
      <w:rFonts w:ascii="Calibri" w:eastAsia="Calibri" w:hAnsi="Calibri"/>
      <w:sz w:val="22"/>
      <w:szCs w:val="22"/>
    </w:rPr>
  </w:style>
  <w:style w:type="character" w:customStyle="1" w:styleId="Style3Char">
    <w:name w:val="Style3 Char"/>
    <w:link w:val="Style3"/>
    <w:rsid w:val="006744E3"/>
    <w:rPr>
      <w:rFonts w:eastAsia="Times New Roman"/>
      <w:i/>
      <w:iCs/>
      <w:color w:val="3366FF"/>
      <w:sz w:val="24"/>
      <w:szCs w:val="24"/>
      <w:lang w:val="x-none" w:eastAsia="x-none"/>
    </w:rPr>
  </w:style>
  <w:style w:type="character" w:customStyle="1" w:styleId="Style2Char">
    <w:name w:val="Style2 Char"/>
    <w:link w:val="Style2"/>
    <w:rsid w:val="009F0359"/>
    <w:rPr>
      <w:rFonts w:ascii="VNI-Helve-Condense" w:eastAsia="Times New Roman" w:hAnsi="VNI-Helve-Condense"/>
      <w:b/>
      <w:bCs/>
      <w:sz w:val="26"/>
      <w:szCs w:val="26"/>
    </w:rPr>
  </w:style>
  <w:style w:type="paragraph" w:customStyle="1" w:styleId="1Char">
    <w:name w:val="1 Char"/>
    <w:basedOn w:val="Normal"/>
    <w:rsid w:val="001C1E06"/>
    <w:pPr>
      <w:spacing w:after="160" w:line="240" w:lineRule="exact"/>
      <w:ind w:firstLine="0"/>
    </w:pPr>
    <w:rPr>
      <w:rFonts w:ascii="Tahoma" w:eastAsia="PMingLiU" w:hAnsi="Tahoma"/>
      <w:sz w:val="20"/>
      <w:szCs w:val="20"/>
    </w:rPr>
  </w:style>
  <w:style w:type="paragraph" w:customStyle="1" w:styleId="BNG">
    <w:name w:val="BẢNG"/>
    <w:basedOn w:val="Normal"/>
    <w:autoRedefine/>
    <w:qFormat/>
    <w:rsid w:val="00E55985"/>
    <w:pPr>
      <w:tabs>
        <w:tab w:val="left" w:pos="1980"/>
      </w:tabs>
      <w:spacing w:before="120" w:line="360" w:lineRule="auto"/>
      <w:ind w:firstLine="0"/>
      <w:jc w:val="center"/>
      <w:outlineLvl w:val="0"/>
    </w:pPr>
    <w:rPr>
      <w:rFonts w:ascii="TimesNewRomanPS-BoldMT" w:eastAsia="Times New Roman" w:hAnsi="TimesNewRomanPS-BoldMT"/>
      <w:b/>
      <w:bCs/>
      <w:szCs w:val="28"/>
      <w:lang w:eastAsia="x-none"/>
    </w:rPr>
  </w:style>
  <w:style w:type="paragraph" w:customStyle="1" w:styleId="1-phan">
    <w:name w:val="1-phan"/>
    <w:basedOn w:val="Normal"/>
    <w:rsid w:val="00AF76D5"/>
    <w:pPr>
      <w:widowControl w:val="0"/>
      <w:numPr>
        <w:numId w:val="17"/>
      </w:numPr>
      <w:adjustRightInd w:val="0"/>
      <w:spacing w:after="240"/>
      <w:jc w:val="both"/>
      <w:textAlignment w:val="baseline"/>
    </w:pPr>
    <w:rPr>
      <w:rFonts w:eastAsia="Times New Roman"/>
      <w:b/>
      <w:szCs w:val="20"/>
    </w:rPr>
  </w:style>
  <w:style w:type="paragraph" w:customStyle="1" w:styleId="2-chuong">
    <w:name w:val="2-chuong"/>
    <w:basedOn w:val="Normal"/>
    <w:rsid w:val="00AF76D5"/>
    <w:pPr>
      <w:widowControl w:val="0"/>
      <w:numPr>
        <w:ilvl w:val="1"/>
        <w:numId w:val="17"/>
      </w:numPr>
      <w:tabs>
        <w:tab w:val="left" w:pos="360"/>
      </w:tabs>
      <w:adjustRightInd w:val="0"/>
      <w:spacing w:before="240" w:after="240"/>
      <w:jc w:val="center"/>
      <w:textAlignment w:val="baseline"/>
    </w:pPr>
    <w:rPr>
      <w:rFonts w:eastAsia="Times New Roman"/>
      <w:b/>
      <w:sz w:val="32"/>
      <w:szCs w:val="20"/>
    </w:rPr>
  </w:style>
  <w:style w:type="paragraph" w:customStyle="1" w:styleId="3-lama">
    <w:name w:val="3-lama"/>
    <w:basedOn w:val="Normal"/>
    <w:rsid w:val="00AF76D5"/>
    <w:pPr>
      <w:widowControl w:val="0"/>
      <w:numPr>
        <w:ilvl w:val="2"/>
        <w:numId w:val="17"/>
      </w:numPr>
      <w:adjustRightInd w:val="0"/>
      <w:spacing w:before="120" w:after="240"/>
      <w:jc w:val="both"/>
      <w:textAlignment w:val="baseline"/>
    </w:pPr>
    <w:rPr>
      <w:rFonts w:eastAsia="Times New Roman"/>
      <w:b/>
      <w:caps/>
      <w:sz w:val="24"/>
      <w:szCs w:val="20"/>
    </w:rPr>
  </w:style>
  <w:style w:type="paragraph" w:customStyle="1" w:styleId="5-abc">
    <w:name w:val="5-abc"/>
    <w:basedOn w:val="Normal"/>
    <w:rsid w:val="00AF76D5"/>
    <w:pPr>
      <w:widowControl w:val="0"/>
      <w:numPr>
        <w:ilvl w:val="4"/>
        <w:numId w:val="17"/>
      </w:numPr>
      <w:tabs>
        <w:tab w:val="left" w:pos="360"/>
      </w:tabs>
      <w:adjustRightInd w:val="0"/>
      <w:spacing w:after="120"/>
      <w:jc w:val="both"/>
      <w:textAlignment w:val="baseline"/>
    </w:pPr>
    <w:rPr>
      <w:rFonts w:eastAsia="Times New Roman"/>
      <w:b/>
      <w:sz w:val="24"/>
      <w:szCs w:val="20"/>
    </w:rPr>
  </w:style>
  <w:style w:type="paragraph" w:customStyle="1" w:styleId="-gach">
    <w:name w:val="@-gach"/>
    <w:basedOn w:val="Normal"/>
    <w:rsid w:val="00AF76D5"/>
    <w:pPr>
      <w:widowControl w:val="0"/>
      <w:numPr>
        <w:ilvl w:val="5"/>
        <w:numId w:val="17"/>
      </w:numPr>
      <w:tabs>
        <w:tab w:val="left" w:pos="720"/>
      </w:tabs>
      <w:adjustRightInd w:val="0"/>
      <w:spacing w:after="120"/>
      <w:jc w:val="both"/>
      <w:textAlignment w:val="baseline"/>
    </w:pPr>
    <w:rPr>
      <w:rFonts w:eastAsia="Times New Roman"/>
      <w:szCs w:val="20"/>
    </w:rPr>
  </w:style>
  <w:style w:type="paragraph" w:customStyle="1" w:styleId="-cham">
    <w:name w:val="@-cham"/>
    <w:basedOn w:val="Normal"/>
    <w:rsid w:val="00AF76D5"/>
    <w:pPr>
      <w:widowControl w:val="0"/>
      <w:numPr>
        <w:ilvl w:val="6"/>
        <w:numId w:val="17"/>
      </w:numPr>
      <w:tabs>
        <w:tab w:val="left" w:pos="1080"/>
      </w:tabs>
      <w:adjustRightInd w:val="0"/>
      <w:spacing w:after="120"/>
      <w:jc w:val="both"/>
      <w:textAlignment w:val="baseline"/>
    </w:pPr>
    <w:rPr>
      <w:rFonts w:eastAsia="Times New Roman"/>
      <w:szCs w:val="20"/>
    </w:rPr>
  </w:style>
  <w:style w:type="paragraph" w:customStyle="1" w:styleId="xl68">
    <w:name w:val="xl68"/>
    <w:basedOn w:val="Normal"/>
    <w:rsid w:val="00AF76D5"/>
    <w:pPr>
      <w:spacing w:before="100" w:beforeAutospacing="1" w:after="100" w:afterAutospacing="1"/>
      <w:ind w:firstLine="0"/>
      <w:jc w:val="center"/>
      <w:textAlignment w:val="top"/>
    </w:pPr>
    <w:rPr>
      <w:rFonts w:ascii="VNI-Times" w:eastAsia="Times New Roman" w:hAnsi="VNI-Times"/>
      <w:sz w:val="24"/>
      <w:lang w:eastAsia="zh-CN"/>
    </w:rPr>
  </w:style>
  <w:style w:type="paragraph" w:customStyle="1" w:styleId="xl69">
    <w:name w:val="xl69"/>
    <w:basedOn w:val="Normal"/>
    <w:rsid w:val="00AF76D5"/>
    <w:pPr>
      <w:spacing w:before="100" w:beforeAutospacing="1" w:after="100" w:afterAutospacing="1"/>
      <w:ind w:firstLine="0"/>
      <w:textAlignment w:val="top"/>
    </w:pPr>
    <w:rPr>
      <w:rFonts w:ascii="VNI-Times" w:eastAsia="Times New Roman" w:hAnsi="VNI-Times"/>
      <w:sz w:val="24"/>
      <w:lang w:eastAsia="zh-CN"/>
    </w:rPr>
  </w:style>
  <w:style w:type="paragraph" w:customStyle="1" w:styleId="xl70">
    <w:name w:val="xl70"/>
    <w:basedOn w:val="Normal"/>
    <w:rsid w:val="00AF76D5"/>
    <w:pPr>
      <w:spacing w:before="100" w:beforeAutospacing="1" w:after="100" w:afterAutospacing="1"/>
      <w:ind w:firstLine="0"/>
      <w:jc w:val="center"/>
      <w:textAlignment w:val="center"/>
    </w:pPr>
    <w:rPr>
      <w:rFonts w:ascii="VNI-Times" w:eastAsia="Times New Roman" w:hAnsi="VNI-Times"/>
      <w:b/>
      <w:bCs/>
      <w:sz w:val="18"/>
      <w:szCs w:val="18"/>
      <w:lang w:eastAsia="zh-CN"/>
    </w:rPr>
  </w:style>
  <w:style w:type="paragraph" w:customStyle="1" w:styleId="xl71">
    <w:name w:val="xl71"/>
    <w:basedOn w:val="Normal"/>
    <w:rsid w:val="00AF76D5"/>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VNI-Times" w:eastAsia="Times New Roman" w:hAnsi="VNI-Times"/>
      <w:b/>
      <w:bCs/>
      <w:sz w:val="18"/>
      <w:szCs w:val="18"/>
      <w:lang w:eastAsia="zh-CN"/>
    </w:rPr>
  </w:style>
  <w:style w:type="paragraph" w:customStyle="1" w:styleId="xl72">
    <w:name w:val="xl72"/>
    <w:basedOn w:val="Normal"/>
    <w:rsid w:val="00AF76D5"/>
    <w:pPr>
      <w:pBdr>
        <w:left w:val="single" w:sz="4" w:space="0" w:color="auto"/>
        <w:right w:val="single" w:sz="4" w:space="0" w:color="auto"/>
      </w:pBdr>
      <w:spacing w:before="100" w:beforeAutospacing="1" w:after="100" w:afterAutospacing="1"/>
      <w:ind w:firstLine="0"/>
      <w:textAlignment w:val="top"/>
    </w:pPr>
    <w:rPr>
      <w:rFonts w:ascii="VNI-Times" w:eastAsia="Times New Roman" w:hAnsi="VNI-Times"/>
      <w:sz w:val="24"/>
      <w:lang w:eastAsia="zh-CN"/>
    </w:rPr>
  </w:style>
  <w:style w:type="paragraph" w:customStyle="1" w:styleId="xl73">
    <w:name w:val="xl73"/>
    <w:basedOn w:val="Normal"/>
    <w:rsid w:val="00AF76D5"/>
    <w:pPr>
      <w:pBdr>
        <w:left w:val="single" w:sz="4" w:space="0" w:color="auto"/>
        <w:right w:val="single" w:sz="4" w:space="0" w:color="auto"/>
      </w:pBdr>
      <w:spacing w:before="100" w:beforeAutospacing="1" w:after="100" w:afterAutospacing="1"/>
      <w:ind w:firstLine="0"/>
      <w:textAlignment w:val="top"/>
    </w:pPr>
    <w:rPr>
      <w:rFonts w:ascii="VNI-Times" w:eastAsia="Times New Roman" w:hAnsi="VNI-Times"/>
      <w:sz w:val="24"/>
      <w:lang w:eastAsia="zh-CN"/>
    </w:rPr>
  </w:style>
  <w:style w:type="paragraph" w:customStyle="1" w:styleId="xl74">
    <w:name w:val="xl74"/>
    <w:basedOn w:val="Normal"/>
    <w:rsid w:val="00AF76D5"/>
    <w:pPr>
      <w:pBdr>
        <w:left w:val="single" w:sz="4" w:space="0" w:color="auto"/>
        <w:right w:val="single" w:sz="4" w:space="0" w:color="auto"/>
      </w:pBdr>
      <w:spacing w:before="100" w:beforeAutospacing="1" w:after="100" w:afterAutospacing="1"/>
      <w:ind w:firstLine="0"/>
      <w:jc w:val="center"/>
      <w:textAlignment w:val="top"/>
    </w:pPr>
    <w:rPr>
      <w:rFonts w:ascii="VNI-Times" w:eastAsia="Times New Roman" w:hAnsi="VNI-Times"/>
      <w:sz w:val="24"/>
      <w:lang w:eastAsia="zh-CN"/>
    </w:rPr>
  </w:style>
  <w:style w:type="paragraph" w:customStyle="1" w:styleId="xl75">
    <w:name w:val="xl75"/>
    <w:basedOn w:val="Normal"/>
    <w:rsid w:val="00AF76D5"/>
    <w:pPr>
      <w:pBdr>
        <w:left w:val="single" w:sz="4" w:space="0" w:color="auto"/>
        <w:right w:val="single" w:sz="4" w:space="0" w:color="auto"/>
      </w:pBdr>
      <w:spacing w:before="100" w:beforeAutospacing="1" w:after="100" w:afterAutospacing="1"/>
      <w:ind w:firstLine="0"/>
      <w:textAlignment w:val="top"/>
    </w:pPr>
    <w:rPr>
      <w:rFonts w:ascii="VNI-Times" w:eastAsia="Times New Roman" w:hAnsi="VNI-Times"/>
      <w:sz w:val="24"/>
      <w:lang w:eastAsia="zh-CN"/>
    </w:rPr>
  </w:style>
  <w:style w:type="paragraph" w:customStyle="1" w:styleId="xl76">
    <w:name w:val="xl76"/>
    <w:basedOn w:val="Normal"/>
    <w:rsid w:val="00AF76D5"/>
    <w:pPr>
      <w:pBdr>
        <w:top w:val="single" w:sz="4" w:space="0" w:color="auto"/>
        <w:left w:val="single" w:sz="4" w:space="0" w:color="auto"/>
        <w:bottom w:val="single" w:sz="4" w:space="0" w:color="auto"/>
        <w:right w:val="single" w:sz="4" w:space="0" w:color="auto"/>
      </w:pBdr>
      <w:spacing w:before="100" w:beforeAutospacing="1" w:after="100" w:afterAutospacing="1"/>
      <w:ind w:firstLine="0"/>
      <w:textAlignment w:val="top"/>
    </w:pPr>
    <w:rPr>
      <w:rFonts w:ascii="VNI-Times" w:eastAsia="Times New Roman" w:hAnsi="VNI-Times"/>
      <w:b/>
      <w:bCs/>
      <w:sz w:val="24"/>
      <w:lang w:eastAsia="zh-CN"/>
    </w:rPr>
  </w:style>
  <w:style w:type="paragraph" w:customStyle="1" w:styleId="xl77">
    <w:name w:val="xl77"/>
    <w:basedOn w:val="Normal"/>
    <w:rsid w:val="00AF76D5"/>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ascii="VNI-Times" w:eastAsia="Times New Roman" w:hAnsi="VNI-Times"/>
      <w:b/>
      <w:bCs/>
      <w:sz w:val="18"/>
      <w:szCs w:val="18"/>
      <w:lang w:eastAsia="zh-CN"/>
    </w:rPr>
  </w:style>
  <w:style w:type="paragraph" w:customStyle="1" w:styleId="a1">
    <w:name w:val="(文字) (文字)"/>
    <w:basedOn w:val="Normal"/>
    <w:rsid w:val="003A21BC"/>
    <w:pPr>
      <w:spacing w:after="160" w:line="240" w:lineRule="exact"/>
    </w:pPr>
    <w:rPr>
      <w:rFonts w:ascii="Tahoma" w:eastAsia="MS Mincho" w:hAnsi="Tahoma"/>
      <w:sz w:val="20"/>
      <w:szCs w:val="20"/>
    </w:rPr>
  </w:style>
  <w:style w:type="paragraph" w:customStyle="1" w:styleId="Char1CharCharCharCharCharCharCharCharChar0">
    <w:name w:val="Char1 Char Char Char Char Char Char Char Char Char"/>
    <w:basedOn w:val="Normal"/>
    <w:next w:val="Normal"/>
    <w:semiHidden/>
    <w:rsid w:val="003A21BC"/>
    <w:pPr>
      <w:spacing w:after="160" w:line="240" w:lineRule="exact"/>
    </w:pPr>
    <w:rPr>
      <w:rFonts w:eastAsia="Times New Roman" w:cs="Verdana"/>
      <w:sz w:val="24"/>
      <w:szCs w:val="20"/>
    </w:rPr>
  </w:style>
  <w:style w:type="paragraph" w:customStyle="1" w:styleId="Char1CharCharChar0">
    <w:name w:val="Char1 Char Char Char"/>
    <w:basedOn w:val="Normal"/>
    <w:next w:val="Normal"/>
    <w:rsid w:val="003A21BC"/>
    <w:pPr>
      <w:spacing w:after="160" w:line="240" w:lineRule="exact"/>
    </w:pPr>
    <w:rPr>
      <w:rFonts w:eastAsia="Times New Roman" w:cs="Verdana"/>
      <w:sz w:val="24"/>
      <w:szCs w:val="20"/>
    </w:rPr>
  </w:style>
  <w:style w:type="paragraph" w:customStyle="1" w:styleId="CharCharCharChar0">
    <w:name w:val="Char Char Char Char"/>
    <w:basedOn w:val="Normal"/>
    <w:next w:val="Normal"/>
    <w:rsid w:val="003A21BC"/>
    <w:pPr>
      <w:spacing w:after="160" w:line="240" w:lineRule="exact"/>
    </w:pPr>
    <w:rPr>
      <w:rFonts w:eastAsia="Times New Roman" w:cs="Verdana"/>
      <w:sz w:val="24"/>
      <w:szCs w:val="20"/>
    </w:rPr>
  </w:style>
  <w:style w:type="paragraph" w:customStyle="1" w:styleId="Char3CharCharCharCharCharChar0">
    <w:name w:val="Char3 Char Char Char Char Char Char"/>
    <w:basedOn w:val="Normal"/>
    <w:next w:val="Normal"/>
    <w:semiHidden/>
    <w:rsid w:val="003A21BC"/>
    <w:pPr>
      <w:spacing w:after="160" w:line="240" w:lineRule="exact"/>
    </w:pPr>
    <w:rPr>
      <w:rFonts w:eastAsia="Times New Roman" w:cs="Verdana"/>
      <w:sz w:val="24"/>
      <w:szCs w:val="20"/>
    </w:rPr>
  </w:style>
  <w:style w:type="paragraph" w:customStyle="1" w:styleId="Char1CharCharCharCharCharChar0">
    <w:name w:val="Char1 Char Char Char Char Char Char"/>
    <w:basedOn w:val="Normal"/>
    <w:next w:val="Normal"/>
    <w:semiHidden/>
    <w:rsid w:val="003A21BC"/>
    <w:pPr>
      <w:spacing w:after="160" w:line="240" w:lineRule="exact"/>
    </w:pPr>
    <w:rPr>
      <w:rFonts w:eastAsia="Times New Roman" w:cs="Verdana"/>
      <w:sz w:val="24"/>
      <w:szCs w:val="20"/>
    </w:rPr>
  </w:style>
  <w:style w:type="character" w:customStyle="1" w:styleId="CharCharChar0">
    <w:name w:val="Char Char Char"/>
    <w:rsid w:val="003A21BC"/>
    <w:rPr>
      <w:rFonts w:ascii="VNI-Helve-Condense" w:eastAsia="Batang" w:hAnsi="VNI-Helve-Condense"/>
      <w:i/>
      <w:iCs/>
      <w:color w:val="FF6600"/>
      <w:sz w:val="26"/>
      <w:szCs w:val="24"/>
      <w:lang w:val="en-US" w:eastAsia="en-US" w:bidi="ar-SA"/>
    </w:rPr>
  </w:style>
  <w:style w:type="paragraph" w:customStyle="1" w:styleId="Char10">
    <w:name w:val="Char1"/>
    <w:basedOn w:val="Normal"/>
    <w:rsid w:val="003A21BC"/>
    <w:pPr>
      <w:widowControl w:val="0"/>
      <w:jc w:val="both"/>
    </w:pPr>
    <w:rPr>
      <w:rFonts w:eastAsia="SimSun"/>
      <w:kern w:val="2"/>
      <w:sz w:val="24"/>
      <w:lang w:eastAsia="zh-CN"/>
    </w:rPr>
  </w:style>
  <w:style w:type="paragraph" w:customStyle="1" w:styleId="CharCharChar1CharCharCharCharCharCharCharCharCharChar0">
    <w:name w:val="Char Char Char1 Char Char Char Char Char Char Char Char Char Char"/>
    <w:autoRedefine/>
    <w:rsid w:val="003A21BC"/>
    <w:pPr>
      <w:tabs>
        <w:tab w:val="num" w:pos="720"/>
      </w:tabs>
      <w:spacing w:after="120"/>
      <w:ind w:left="357" w:firstLine="284"/>
    </w:pPr>
    <w:rPr>
      <w:rFonts w:eastAsia="Times New Roman"/>
    </w:rPr>
  </w:style>
  <w:style w:type="paragraph" w:customStyle="1" w:styleId="CharCharCharCharCharCharCharCharChar1CharCharCharCharCharCharChar0">
    <w:name w:val="Char Char Char Char Char Char Char Char Char1 Char Char Char Char Char Char Char"/>
    <w:basedOn w:val="Normal"/>
    <w:rsid w:val="003A21BC"/>
    <w:pPr>
      <w:spacing w:after="160" w:line="240" w:lineRule="exact"/>
    </w:pPr>
    <w:rPr>
      <w:rFonts w:ascii="Tahoma" w:eastAsia="MS Mincho" w:hAnsi="Tahoma"/>
      <w:sz w:val="20"/>
      <w:szCs w:val="20"/>
    </w:rPr>
  </w:style>
  <w:style w:type="paragraph" w:customStyle="1" w:styleId="CharCharChar1Char0">
    <w:name w:val="Char Char Char1 Char"/>
    <w:basedOn w:val="Normal"/>
    <w:rsid w:val="003A21BC"/>
    <w:pPr>
      <w:spacing w:before="60" w:after="160" w:line="240" w:lineRule="exact"/>
      <w:jc w:val="both"/>
    </w:pPr>
    <w:rPr>
      <w:rFonts w:ascii="Tahoma" w:eastAsia="PMingLiU" w:hAnsi="Tahoma"/>
      <w:noProof/>
      <w:sz w:val="20"/>
      <w:szCs w:val="28"/>
    </w:rPr>
  </w:style>
  <w:style w:type="paragraph" w:customStyle="1" w:styleId="Heading42">
    <w:name w:val="Heading 42"/>
    <w:basedOn w:val="Normal"/>
    <w:autoRedefine/>
    <w:rsid w:val="003A21BC"/>
    <w:pPr>
      <w:widowControl w:val="0"/>
      <w:spacing w:before="60" w:after="60" w:line="312" w:lineRule="auto"/>
    </w:pPr>
    <w:rPr>
      <w:rFonts w:eastAsia="Times New Roman"/>
      <w:b/>
      <w:i/>
      <w:szCs w:val="28"/>
    </w:rPr>
  </w:style>
  <w:style w:type="paragraph" w:customStyle="1" w:styleId="CharCharCharCharCharChar2Char0">
    <w:name w:val="Char Char Char Char Char Char2 Char"/>
    <w:basedOn w:val="Normal"/>
    <w:rsid w:val="003A21BC"/>
    <w:pPr>
      <w:spacing w:after="160" w:line="240" w:lineRule="exact"/>
    </w:pPr>
    <w:rPr>
      <w:rFonts w:ascii="Tahoma" w:eastAsia="PMingLiU" w:hAnsi="Tahoma"/>
      <w:sz w:val="20"/>
      <w:szCs w:val="20"/>
    </w:rPr>
  </w:style>
  <w:style w:type="character" w:customStyle="1" w:styleId="CharChar180">
    <w:name w:val="Char Char18"/>
    <w:rsid w:val="003A21BC"/>
    <w:rPr>
      <w:rFonts w:ascii="Cambria" w:eastAsia="Times New Roman" w:hAnsi="Cambria" w:cs="Times New Roman"/>
      <w:b/>
      <w:bCs/>
      <w:kern w:val="32"/>
      <w:sz w:val="32"/>
      <w:szCs w:val="32"/>
      <w:lang w:eastAsia="ja-JP"/>
    </w:rPr>
  </w:style>
  <w:style w:type="character" w:customStyle="1" w:styleId="CharChar70">
    <w:name w:val="Char Char7"/>
    <w:rsid w:val="003A21BC"/>
    <w:rPr>
      <w:sz w:val="24"/>
      <w:szCs w:val="24"/>
      <w:lang w:eastAsia="ja-JP"/>
    </w:rPr>
  </w:style>
  <w:style w:type="paragraph" w:customStyle="1" w:styleId="CharCharCharCharCharCharChar0">
    <w:name w:val="Char Char Char Char Char Char Char"/>
    <w:basedOn w:val="Normal"/>
    <w:rsid w:val="003A21BC"/>
    <w:pPr>
      <w:spacing w:after="160" w:line="240" w:lineRule="exact"/>
      <w:ind w:firstLine="0"/>
    </w:pPr>
    <w:rPr>
      <w:rFonts w:ascii="Tahoma" w:eastAsia="MS Mincho" w:hAnsi="Tahoma"/>
      <w:sz w:val="20"/>
      <w:szCs w:val="20"/>
    </w:rPr>
  </w:style>
  <w:style w:type="paragraph" w:customStyle="1" w:styleId="HINHC3">
    <w:name w:val="HINH C3"/>
    <w:basedOn w:val="Normal"/>
    <w:link w:val="HINHC3Char"/>
    <w:qFormat/>
    <w:rsid w:val="00B004EA"/>
    <w:pPr>
      <w:spacing w:before="120" w:after="120" w:line="276" w:lineRule="auto"/>
      <w:ind w:left="720" w:firstLine="0"/>
      <w:contextualSpacing/>
      <w:jc w:val="both"/>
    </w:pPr>
    <w:rPr>
      <w:rFonts w:eastAsia="Times New Roman"/>
      <w:szCs w:val="26"/>
      <w:lang w:val="x-none" w:eastAsia="x-none"/>
    </w:rPr>
  </w:style>
  <w:style w:type="paragraph" w:customStyle="1" w:styleId="bang001">
    <w:name w:val="bang 001"/>
    <w:basedOn w:val="Normal"/>
    <w:link w:val="bang001Char"/>
    <w:qFormat/>
    <w:rsid w:val="00A23EF0"/>
    <w:pPr>
      <w:spacing w:before="120" w:after="120" w:line="276" w:lineRule="auto"/>
      <w:ind w:firstLine="360"/>
      <w:jc w:val="both"/>
    </w:pPr>
    <w:rPr>
      <w:rFonts w:eastAsia="Times New Roman"/>
      <w:spacing w:val="2"/>
      <w:sz w:val="26"/>
      <w:szCs w:val="26"/>
      <w:lang w:val="vi-VN" w:eastAsia="x-none"/>
    </w:rPr>
  </w:style>
  <w:style w:type="character" w:customStyle="1" w:styleId="bang001Char">
    <w:name w:val="bang 001 Char"/>
    <w:link w:val="bang001"/>
    <w:rsid w:val="00A23EF0"/>
    <w:rPr>
      <w:rFonts w:eastAsia="Times New Roman"/>
      <w:spacing w:val="2"/>
      <w:sz w:val="26"/>
      <w:szCs w:val="26"/>
      <w:lang w:val="vi-VN" w:eastAsia="x-none"/>
    </w:rPr>
  </w:style>
  <w:style w:type="character" w:customStyle="1" w:styleId="HINHC3Char">
    <w:name w:val="HINH C3 Char"/>
    <w:link w:val="HINHC3"/>
    <w:rsid w:val="00B004EA"/>
    <w:rPr>
      <w:rFonts w:eastAsia="Times New Roman"/>
      <w:sz w:val="28"/>
      <w:szCs w:val="26"/>
      <w:lang w:val="x-none" w:eastAsia="x-none"/>
    </w:rPr>
  </w:style>
  <w:style w:type="paragraph" w:customStyle="1" w:styleId="mucluc">
    <w:name w:val="muc luc"/>
    <w:basedOn w:val="Normal"/>
    <w:link w:val="muclucChar"/>
    <w:qFormat/>
    <w:rsid w:val="005B5273"/>
    <w:pPr>
      <w:spacing w:after="120" w:line="300" w:lineRule="auto"/>
      <w:ind w:firstLine="0"/>
      <w:jc w:val="center"/>
      <w:outlineLvl w:val="0"/>
    </w:pPr>
    <w:rPr>
      <w:rFonts w:eastAsia="MS Mincho"/>
      <w:b/>
      <w:szCs w:val="28"/>
      <w:lang w:val="x-none" w:eastAsia="ja-JP"/>
    </w:rPr>
  </w:style>
  <w:style w:type="character" w:customStyle="1" w:styleId="muclucChar">
    <w:name w:val="muc luc Char"/>
    <w:link w:val="mucluc"/>
    <w:rsid w:val="005B5273"/>
    <w:rPr>
      <w:rFonts w:eastAsia="MS Mincho"/>
      <w:b/>
      <w:sz w:val="28"/>
      <w:szCs w:val="28"/>
      <w:lang w:eastAsia="ja-JP"/>
    </w:rPr>
  </w:style>
  <w:style w:type="paragraph" w:customStyle="1" w:styleId="BaocaoCharCharChar">
    <w:name w:val="Bao cao Char Char Char"/>
    <w:basedOn w:val="Normal"/>
    <w:link w:val="BaocaoCharCharCharChar"/>
    <w:rsid w:val="00BB27F4"/>
    <w:pPr>
      <w:spacing w:before="120" w:line="264" w:lineRule="auto"/>
      <w:ind w:firstLine="567"/>
      <w:jc w:val="both"/>
    </w:pPr>
    <w:rPr>
      <w:rFonts w:eastAsia="Times New Roman"/>
      <w:szCs w:val="20"/>
      <w:lang w:val="x-none" w:eastAsia="x-none"/>
    </w:rPr>
  </w:style>
  <w:style w:type="character" w:customStyle="1" w:styleId="BaocaoCharCharCharChar">
    <w:name w:val="Bao cao Char Char Char Char"/>
    <w:link w:val="BaocaoCharCharChar"/>
    <w:rsid w:val="00BB27F4"/>
    <w:rPr>
      <w:rFonts w:eastAsia="Times New Roman"/>
      <w:sz w:val="28"/>
      <w:lang w:val="x-none" w:eastAsia="x-none"/>
    </w:rPr>
  </w:style>
  <w:style w:type="character" w:customStyle="1" w:styleId="BodytextSpacing0pt">
    <w:name w:val="Body text + Spacing 0 pt"/>
    <w:rsid w:val="0013761C"/>
    <w:rPr>
      <w:rFonts w:ascii="Times New Roman" w:eastAsia="Times New Roman" w:hAnsi="Times New Roman" w:cs="Times New Roman"/>
      <w:b w:val="0"/>
      <w:bCs w:val="0"/>
      <w:i w:val="0"/>
      <w:iCs w:val="0"/>
      <w:smallCaps w:val="0"/>
      <w:strike w:val="0"/>
      <w:color w:val="000000"/>
      <w:spacing w:val="3"/>
      <w:w w:val="100"/>
      <w:position w:val="0"/>
      <w:sz w:val="21"/>
      <w:szCs w:val="21"/>
      <w:u w:val="none"/>
      <w:lang w:val="vi-VN"/>
    </w:rPr>
  </w:style>
  <w:style w:type="paragraph" w:styleId="Revision">
    <w:name w:val="Revision"/>
    <w:hidden/>
    <w:uiPriority w:val="99"/>
    <w:semiHidden/>
    <w:rsid w:val="00C52A9A"/>
    <w:rPr>
      <w:rFonts w:eastAsia="Times New Roman"/>
      <w:sz w:val="26"/>
      <w:szCs w:val="26"/>
    </w:rPr>
  </w:style>
  <w:style w:type="paragraph" w:customStyle="1" w:styleId="chuvietCharChar">
    <w:name w:val="chu viet Char Char"/>
    <w:basedOn w:val="Normal"/>
    <w:rsid w:val="00BB1DB6"/>
    <w:pPr>
      <w:spacing w:before="40" w:after="80" w:line="276" w:lineRule="auto"/>
      <w:ind w:firstLine="340"/>
      <w:jc w:val="both"/>
    </w:pPr>
    <w:rPr>
      <w:rFonts w:eastAsia="SimSun"/>
      <w:szCs w:val="28"/>
    </w:rPr>
  </w:style>
  <w:style w:type="character" w:customStyle="1" w:styleId="NormalWebChar">
    <w:name w:val="Normal (Web) Char"/>
    <w:aliases w:val="Char Char Char Char Char Char Char Char Char Char Char Char Char Char Char Char1,Char Char Char Char Char Char Char Char Char Char Char Char Char Char,Char Char Char Char Char Char Char Char Char Char Char Char Char1,Char Char Cha Char"/>
    <w:link w:val="NormalWeb"/>
    <w:uiPriority w:val="99"/>
    <w:rsid w:val="00BB1DB6"/>
    <w:rPr>
      <w:rFonts w:eastAsia="Times New Roman"/>
      <w:sz w:val="24"/>
      <w:szCs w:val="24"/>
    </w:rPr>
  </w:style>
  <w:style w:type="paragraph" w:customStyle="1" w:styleId="hinhly">
    <w:name w:val="hinh ly"/>
    <w:basedOn w:val="Normal"/>
    <w:qFormat/>
    <w:rsid w:val="00AC39EB"/>
    <w:pPr>
      <w:spacing w:line="360" w:lineRule="auto"/>
      <w:ind w:firstLine="0"/>
      <w:jc w:val="center"/>
    </w:pPr>
    <w:rPr>
      <w:rFonts w:eastAsia="MS Mincho"/>
      <w:b/>
      <w:szCs w:val="28"/>
      <w:lang w:val="vi-VN" w:eastAsia="ja-JP"/>
    </w:rPr>
  </w:style>
  <w:style w:type="paragraph" w:customStyle="1" w:styleId="Heading1LatinVNI-Avo">
    <w:name w:val="Heading 1 + (Latin) VNI-Avo"/>
    <w:aliases w:val="30 pt,Bold,Not Italic,Green,Centered,Patter..."/>
    <w:basedOn w:val="Heading3"/>
    <w:rsid w:val="006E5FF8"/>
    <w:pPr>
      <w:shd w:val="clear" w:color="auto" w:fill="CCFFFF"/>
    </w:pPr>
    <w:rPr>
      <w:rFonts w:ascii="VNI-Avo" w:hAnsi="VNI-Avo"/>
      <w:color w:val="008000"/>
      <w:sz w:val="60"/>
      <w:szCs w:val="60"/>
      <w:lang w:val="en-US" w:eastAsia="en-US"/>
    </w:rPr>
  </w:style>
  <w:style w:type="paragraph" w:customStyle="1" w:styleId="StyleBodyTextBefore3ptAfter3pt">
    <w:name w:val="Style Body Text + Before:  3 pt After:  3 pt"/>
    <w:basedOn w:val="BodyText"/>
    <w:rsid w:val="00FD7C70"/>
    <w:pPr>
      <w:numPr>
        <w:numId w:val="18"/>
      </w:numPr>
      <w:spacing w:before="120" w:after="120"/>
      <w:jc w:val="both"/>
    </w:pPr>
    <w:rPr>
      <w:rFonts w:ascii="VNI-Times" w:eastAsia="VNI-Times" w:hAnsi="VNI-Times"/>
      <w:noProof/>
      <w:lang w:val="en-US" w:eastAsia="en-US"/>
    </w:rPr>
  </w:style>
  <w:style w:type="paragraph" w:customStyle="1" w:styleId="Bang1">
    <w:name w:val="Bang 1"/>
    <w:basedOn w:val="Heading5"/>
    <w:rsid w:val="002C1EAD"/>
    <w:pPr>
      <w:keepNext w:val="0"/>
      <w:numPr>
        <w:numId w:val="19"/>
      </w:numPr>
      <w:tabs>
        <w:tab w:val="left" w:pos="1200"/>
        <w:tab w:val="left" w:pos="1440"/>
        <w:tab w:val="left" w:pos="1560"/>
      </w:tabs>
      <w:spacing w:before="240" w:after="60"/>
      <w:jc w:val="left"/>
      <w:outlineLvl w:val="0"/>
    </w:pPr>
    <w:rPr>
      <w:rFonts w:eastAsia="Times New Roman"/>
      <w:bCs/>
      <w:i/>
      <w:iCs/>
      <w:sz w:val="26"/>
      <w:lang w:val="vi-VN" w:eastAsia="en-US"/>
    </w:rPr>
  </w:style>
  <w:style w:type="paragraph" w:customStyle="1" w:styleId="daugach">
    <w:name w:val="dau gach"/>
    <w:basedOn w:val="Normal"/>
    <w:semiHidden/>
    <w:rsid w:val="002C1EAD"/>
    <w:pPr>
      <w:framePr w:wrap="around" w:vAnchor="text" w:hAnchor="text" w:y="1"/>
      <w:numPr>
        <w:numId w:val="13"/>
      </w:numPr>
      <w:tabs>
        <w:tab w:val="left" w:pos="142"/>
        <w:tab w:val="left" w:pos="2880"/>
      </w:tabs>
      <w:spacing w:before="100" w:beforeAutospacing="1" w:after="100" w:afterAutospacing="1" w:line="312" w:lineRule="auto"/>
      <w:jc w:val="both"/>
    </w:pPr>
    <w:rPr>
      <w:rFonts w:eastAsia="Arial Unicode MS"/>
      <w:color w:val="000000"/>
      <w:szCs w:val="26"/>
    </w:rPr>
  </w:style>
  <w:style w:type="paragraph" w:customStyle="1" w:styleId="Normal2">
    <w:name w:val="Normal2"/>
    <w:basedOn w:val="Normal"/>
    <w:qFormat/>
    <w:rsid w:val="00960CE5"/>
    <w:pPr>
      <w:spacing w:before="120" w:after="120" w:line="300" w:lineRule="auto"/>
      <w:ind w:firstLine="567"/>
      <w:jc w:val="both"/>
    </w:pPr>
    <w:rPr>
      <w:rFonts w:eastAsia="Calibri"/>
      <w:szCs w:val="22"/>
    </w:rPr>
  </w:style>
  <w:style w:type="paragraph" w:customStyle="1" w:styleId="BngAVAAAAAAAA">
    <w:name w:val="Bảng AVAAAAAAAA"/>
    <w:basedOn w:val="Normal"/>
    <w:rsid w:val="000E20A0"/>
    <w:pPr>
      <w:spacing w:before="120" w:after="120" w:line="288" w:lineRule="auto"/>
      <w:ind w:firstLine="0"/>
      <w:jc w:val="center"/>
    </w:pPr>
    <w:rPr>
      <w:rFonts w:eastAsia="Times New Roman"/>
      <w:color w:val="000000"/>
      <w:szCs w:val="28"/>
      <w:lang w:val="vi-VN"/>
    </w:rPr>
  </w:style>
  <w:style w:type="paragraph" w:customStyle="1" w:styleId="tablecontents">
    <w:name w:val="tablecontents"/>
    <w:basedOn w:val="Normal"/>
    <w:rsid w:val="000C6A6B"/>
    <w:pPr>
      <w:spacing w:before="100" w:beforeAutospacing="1" w:after="100" w:afterAutospacing="1"/>
      <w:ind w:firstLine="0"/>
    </w:pPr>
    <w:rPr>
      <w:rFonts w:eastAsia="Times New Roman"/>
      <w:sz w:val="24"/>
    </w:rPr>
  </w:style>
  <w:style w:type="character" w:customStyle="1" w:styleId="SubtitleChar">
    <w:name w:val="Subtitle Char"/>
    <w:link w:val="Subtitle"/>
    <w:rsid w:val="00E6780A"/>
    <w:rPr>
      <w:rFonts w:ascii="VNI-Times" w:hAnsi="VNI-Times" w:cs="VNI-Times"/>
      <w:b/>
      <w:bCs/>
      <w:sz w:val="28"/>
      <w:szCs w:val="28"/>
    </w:rPr>
  </w:style>
  <w:style w:type="character" w:customStyle="1" w:styleId="Heading4Char">
    <w:name w:val="Heading 4 Char"/>
    <w:link w:val="Heading4"/>
    <w:uiPriority w:val="9"/>
    <w:rsid w:val="00C40A71"/>
    <w:rPr>
      <w:b/>
      <w:bCs/>
      <w:sz w:val="28"/>
      <w:szCs w:val="24"/>
      <w:lang w:val="x-none" w:eastAsia="x-none"/>
    </w:rPr>
  </w:style>
  <w:style w:type="paragraph" w:customStyle="1" w:styleId="BNGCAOSU">
    <w:name w:val="BẢNG CAO SU"/>
    <w:basedOn w:val="TableofFigures"/>
    <w:rsid w:val="00790A64"/>
    <w:pPr>
      <w:tabs>
        <w:tab w:val="right" w:leader="dot" w:pos="9060"/>
      </w:tabs>
      <w:spacing w:before="40" w:after="40"/>
      <w:jc w:val="both"/>
      <w:outlineLvl w:val="0"/>
    </w:pPr>
    <w:rPr>
      <w:rFonts w:eastAsia="PMingLiU"/>
      <w:b/>
      <w:i w:val="0"/>
      <w:iCs w:val="0"/>
      <w:sz w:val="28"/>
      <w:szCs w:val="28"/>
    </w:rPr>
  </w:style>
  <w:style w:type="paragraph" w:customStyle="1" w:styleId="HINHCAOSU">
    <w:name w:val="HINH CAO SU"/>
    <w:basedOn w:val="TableofFigures"/>
    <w:link w:val="HINHCAOSUChar"/>
    <w:rsid w:val="00790A64"/>
    <w:pPr>
      <w:tabs>
        <w:tab w:val="right" w:leader="dot" w:pos="9060"/>
      </w:tabs>
      <w:jc w:val="both"/>
    </w:pPr>
    <w:rPr>
      <w:rFonts w:eastAsia="Times New Roman"/>
      <w:i w:val="0"/>
      <w:iCs w:val="0"/>
      <w:noProof/>
      <w:sz w:val="24"/>
      <w:szCs w:val="24"/>
      <w:lang w:val="vi-VN" w:eastAsia="x-none"/>
    </w:rPr>
  </w:style>
  <w:style w:type="character" w:customStyle="1" w:styleId="HINHCAOSUChar">
    <w:name w:val="HINH CAO SU Char"/>
    <w:link w:val="HINHCAOSU"/>
    <w:rsid w:val="00790A64"/>
    <w:rPr>
      <w:rFonts w:eastAsia="Times New Roman"/>
      <w:noProof/>
      <w:sz w:val="24"/>
      <w:szCs w:val="24"/>
      <w:lang w:val="vi-VN"/>
    </w:rPr>
  </w:style>
  <w:style w:type="paragraph" w:customStyle="1" w:styleId="BANGNEW">
    <w:name w:val="BANG NEW"/>
    <w:basedOn w:val="Normal"/>
    <w:link w:val="BANGNEWChar"/>
    <w:rsid w:val="00991D62"/>
    <w:pPr>
      <w:spacing w:before="60" w:after="60"/>
      <w:ind w:firstLine="0"/>
      <w:jc w:val="center"/>
    </w:pPr>
    <w:rPr>
      <w:rFonts w:eastAsia="PMingLiU"/>
      <w:b/>
      <w:szCs w:val="28"/>
      <w:lang w:val="x-none" w:eastAsia="x-none"/>
    </w:rPr>
  </w:style>
  <w:style w:type="character" w:customStyle="1" w:styleId="BANGNEWChar">
    <w:name w:val="BANG NEW Char"/>
    <w:link w:val="BANGNEW"/>
    <w:rsid w:val="00991D62"/>
    <w:rPr>
      <w:rFonts w:eastAsia="PMingLiU"/>
      <w:b/>
      <w:sz w:val="28"/>
      <w:szCs w:val="28"/>
    </w:rPr>
  </w:style>
  <w:style w:type="paragraph" w:customStyle="1" w:styleId="DANHMCHNH">
    <w:name w:val="DANH MỤC HÌNH"/>
    <w:basedOn w:val="Normal"/>
    <w:rsid w:val="00091A6D"/>
    <w:pPr>
      <w:spacing w:before="120"/>
      <w:ind w:firstLine="0"/>
      <w:jc w:val="both"/>
    </w:pPr>
    <w:rPr>
      <w:rFonts w:eastAsia="MS Mincho"/>
      <w:b/>
      <w:szCs w:val="28"/>
      <w:lang w:eastAsia="ja-JP"/>
    </w:rPr>
  </w:style>
  <w:style w:type="character" w:customStyle="1" w:styleId="st">
    <w:name w:val="st"/>
    <w:basedOn w:val="DefaultParagraphFont"/>
    <w:rsid w:val="00294753"/>
  </w:style>
  <w:style w:type="character" w:customStyle="1" w:styleId="molecularformula">
    <w:name w:val="molecularformula"/>
    <w:basedOn w:val="DefaultParagraphFont"/>
    <w:rsid w:val="00294753"/>
  </w:style>
  <w:style w:type="character" w:customStyle="1" w:styleId="scientificmarkup">
    <w:name w:val="scientificmarkup"/>
    <w:basedOn w:val="DefaultParagraphFont"/>
    <w:rsid w:val="00294753"/>
  </w:style>
  <w:style w:type="character" w:customStyle="1" w:styleId="abbr">
    <w:name w:val="abbr"/>
    <w:rsid w:val="00675CE1"/>
    <w:rPr>
      <w:lang w:val="en-US" w:eastAsia="en-US" w:bidi="ar-SA"/>
    </w:rPr>
  </w:style>
  <w:style w:type="character" w:customStyle="1" w:styleId="BodyTextIndent3Char">
    <w:name w:val="Body Text Indent 3 Char"/>
    <w:link w:val="BodyTextIndent3"/>
    <w:rsid w:val="0025153D"/>
    <w:rPr>
      <w:rFonts w:ascii="VNI-Helve-Condense" w:hAnsi="VNI-Helve-Condense"/>
      <w:sz w:val="26"/>
      <w:szCs w:val="24"/>
    </w:rPr>
  </w:style>
  <w:style w:type="paragraph" w:customStyle="1" w:styleId="muc3">
    <w:name w:val="muc3"/>
    <w:basedOn w:val="Normal"/>
    <w:link w:val="muc3Char"/>
    <w:rsid w:val="00BA1674"/>
    <w:pPr>
      <w:ind w:firstLine="0"/>
    </w:pPr>
    <w:rPr>
      <w:b/>
      <w:bCs/>
      <w:i/>
      <w:iCs/>
      <w:noProof/>
      <w:lang w:val="x-none" w:eastAsia="x-none"/>
    </w:rPr>
  </w:style>
  <w:style w:type="character" w:customStyle="1" w:styleId="muc3Char">
    <w:name w:val="muc3 Char"/>
    <w:link w:val="muc3"/>
    <w:rsid w:val="00BA1674"/>
    <w:rPr>
      <w:b/>
      <w:bCs/>
      <w:i/>
      <w:iCs/>
      <w:noProof/>
      <w:sz w:val="28"/>
      <w:szCs w:val="24"/>
      <w:lang w:val="x-none" w:eastAsia="x-none"/>
    </w:rPr>
  </w:style>
  <w:style w:type="character" w:customStyle="1" w:styleId="notranslate">
    <w:name w:val="notranslate"/>
    <w:basedOn w:val="DefaultParagraphFont"/>
    <w:rsid w:val="007F510D"/>
  </w:style>
  <w:style w:type="paragraph" w:customStyle="1" w:styleId="Normal20">
    <w:name w:val="Normal2"/>
    <w:basedOn w:val="Normal"/>
    <w:qFormat/>
    <w:rsid w:val="008D6B66"/>
    <w:pPr>
      <w:widowControl w:val="0"/>
      <w:spacing w:before="120"/>
      <w:ind w:firstLine="0"/>
      <w:jc w:val="both"/>
    </w:pPr>
    <w:rPr>
      <w:rFonts w:eastAsia="Times New Roman"/>
      <w:noProof/>
      <w:sz w:val="24"/>
      <w:szCs w:val="20"/>
    </w:rPr>
  </w:style>
  <w:style w:type="paragraph" w:customStyle="1" w:styleId="bangML">
    <w:name w:val="bang ML"/>
    <w:basedOn w:val="Normal"/>
    <w:qFormat/>
    <w:rsid w:val="002120D4"/>
    <w:pPr>
      <w:spacing w:after="120"/>
      <w:ind w:left="630" w:hanging="274"/>
      <w:jc w:val="center"/>
    </w:pPr>
    <w:rPr>
      <w:rFonts w:ascii="Times New Roman Bold" w:eastAsia="SimSun" w:hAnsi="Times New Roman Bold"/>
      <w:b/>
      <w:bCs/>
      <w:sz w:val="26"/>
      <w:szCs w:val="26"/>
      <w:lang w:val="vi-VN"/>
    </w:rPr>
  </w:style>
  <w:style w:type="paragraph" w:customStyle="1" w:styleId="H3">
    <w:name w:val="H3"/>
    <w:basedOn w:val="Normal"/>
    <w:link w:val="H3Char"/>
    <w:rsid w:val="001F2672"/>
    <w:pPr>
      <w:ind w:firstLine="0"/>
    </w:pPr>
    <w:rPr>
      <w:rFonts w:eastAsia="Times New Roman"/>
      <w:sz w:val="24"/>
    </w:rPr>
  </w:style>
  <w:style w:type="character" w:customStyle="1" w:styleId="H3Char">
    <w:name w:val="H3 Char"/>
    <w:link w:val="H3"/>
    <w:rsid w:val="001F2672"/>
    <w:rPr>
      <w:rFonts w:eastAsia="Times New Roman"/>
      <w:sz w:val="24"/>
      <w:szCs w:val="24"/>
      <w:lang w:val="en-US" w:eastAsia="en-US"/>
    </w:rPr>
  </w:style>
  <w:style w:type="character" w:customStyle="1" w:styleId="heading4Char0">
    <w:name w:val="heading 4 Char"/>
    <w:rsid w:val="005602D5"/>
    <w:rPr>
      <w:b/>
      <w:bCs/>
      <w:sz w:val="28"/>
      <w:szCs w:val="28"/>
      <w:lang w:val="en-US" w:eastAsia="en-US"/>
    </w:rPr>
  </w:style>
  <w:style w:type="paragraph" w:styleId="NoSpacing">
    <w:name w:val="No Spacing"/>
    <w:uiPriority w:val="1"/>
    <w:qFormat/>
    <w:rsid w:val="006739CA"/>
    <w:pPr>
      <w:ind w:firstLine="284"/>
    </w:pPr>
    <w:rPr>
      <w:sz w:val="28"/>
      <w:szCs w:val="24"/>
    </w:rPr>
  </w:style>
  <w:style w:type="paragraph" w:customStyle="1" w:styleId="Italic">
    <w:name w:val="Italic"/>
    <w:basedOn w:val="Normal"/>
    <w:uiPriority w:val="99"/>
    <w:rsid w:val="006739CA"/>
    <w:pPr>
      <w:spacing w:after="120" w:line="288" w:lineRule="auto"/>
      <w:ind w:firstLine="0"/>
      <w:jc w:val="both"/>
    </w:pPr>
    <w:rPr>
      <w:rFonts w:eastAsia="Times New Roman"/>
      <w:i/>
      <w:iCs/>
      <w:noProof/>
      <w:szCs w:val="28"/>
    </w:rPr>
  </w:style>
  <w:style w:type="table" w:customStyle="1" w:styleId="Tablekien">
    <w:name w:val="Table kien"/>
    <w:basedOn w:val="TableGrid10"/>
    <w:rsid w:val="0051718B"/>
    <w:pPr>
      <w:spacing w:before="120" w:after="120" w:line="288" w:lineRule="auto"/>
    </w:pPr>
    <w:rPr>
      <w:rFonts w:eastAsia="Times New Roman"/>
      <w:sz w:val="22"/>
    </w:rPr>
    <w:tblPr/>
    <w:tcPr>
      <w:shd w:val="clear" w:color="auto" w:fill="auto"/>
      <w:vAlign w:val="center"/>
    </w:tcPr>
    <w:tblStylePr w:type="firstRow">
      <w:pPr>
        <w:jc w:val="center"/>
      </w:pPr>
      <w:rPr>
        <w:rFonts w:ascii="Yu Gothic" w:hAnsi="Yu Gothic"/>
        <w:b/>
        <w:sz w:val="20"/>
      </w:rPr>
      <w:tblPr/>
      <w:tcPr>
        <w:vAlign w:val="center"/>
      </w:tcPr>
    </w:tblStylePr>
    <w:tblStylePr w:type="lastRow">
      <w:pPr>
        <w:jc w:val="left"/>
      </w:pPr>
      <w:rPr>
        <w:rFonts w:ascii="Yu Gothic" w:hAnsi="Yu Gothic"/>
        <w:i w:val="0"/>
        <w:iCs/>
        <w:sz w:val="22"/>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eCell">
      <w:rPr>
        <w:rFonts w:ascii="Yu Gothic" w:hAnsi="Yu Gothic"/>
        <w:i w:val="0"/>
        <w:sz w:val="20"/>
      </w:rPr>
    </w:tblStylePr>
  </w:style>
  <w:style w:type="table" w:styleId="TableGrid10">
    <w:name w:val="Table Grid 1"/>
    <w:basedOn w:val="TableNormal"/>
    <w:uiPriority w:val="99"/>
    <w:semiHidden/>
    <w:unhideWhenUsed/>
    <w:rsid w:val="0051718B"/>
    <w:pPr>
      <w:ind w:firstLine="284"/>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Gachdaudong1">
    <w:name w:val="Gachdaudong1"/>
    <w:basedOn w:val="NoList"/>
    <w:rsid w:val="00770FFB"/>
    <w:pPr>
      <w:numPr>
        <w:numId w:val="10"/>
      </w:numPr>
    </w:pPr>
  </w:style>
  <w:style w:type="character" w:customStyle="1" w:styleId="CommentTextChar">
    <w:name w:val="Comment Text Char"/>
    <w:basedOn w:val="DefaultParagraphFont"/>
    <w:link w:val="CommentText"/>
    <w:rsid w:val="008D7D59"/>
  </w:style>
  <w:style w:type="paragraph" w:customStyle="1" w:styleId="LO-NORMAL">
    <w:name w:val="LO-NORMAL"/>
    <w:basedOn w:val="Normal"/>
    <w:rsid w:val="00E76843"/>
    <w:pPr>
      <w:suppressAutoHyphens/>
      <w:spacing w:before="120" w:after="120" w:line="300" w:lineRule="auto"/>
      <w:ind w:firstLine="567"/>
      <w:jc w:val="both"/>
    </w:pPr>
    <w:rPr>
      <w:rFonts w:eastAsia="Calibri"/>
      <w:szCs w:val="22"/>
      <w:lang w:eastAsia="zh-CN"/>
    </w:rPr>
  </w:style>
  <w:style w:type="paragraph" w:customStyle="1" w:styleId="TableParagraph">
    <w:name w:val="Table Paragraph"/>
    <w:basedOn w:val="Normal"/>
    <w:uiPriority w:val="1"/>
    <w:qFormat/>
    <w:rsid w:val="002C2A4C"/>
    <w:pPr>
      <w:widowControl w:val="0"/>
      <w:autoSpaceDE w:val="0"/>
      <w:autoSpaceDN w:val="0"/>
      <w:ind w:firstLine="0"/>
    </w:pPr>
    <w:rPr>
      <w:rFonts w:eastAsia="Times New Roman"/>
      <w:sz w:val="22"/>
      <w:szCs w:val="22"/>
      <w:lang w:bidi="en-US"/>
    </w:rPr>
  </w:style>
  <w:style w:type="paragraph" w:customStyle="1" w:styleId="12">
    <w:name w:val="內文1"/>
    <w:basedOn w:val="Normal"/>
    <w:rsid w:val="002619CA"/>
    <w:pPr>
      <w:spacing w:before="240" w:after="240"/>
      <w:ind w:firstLine="360"/>
      <w:jc w:val="both"/>
    </w:pPr>
    <w:rPr>
      <w:rFonts w:eastAsia="PMingLiU"/>
      <w:color w:val="000000"/>
      <w:szCs w:val="22"/>
    </w:rPr>
  </w:style>
  <w:style w:type="paragraph" w:customStyle="1" w:styleId="a2">
    <w:name w:val="無間距"/>
    <w:aliases w:val="A4"/>
    <w:link w:val="a3"/>
    <w:uiPriority w:val="1"/>
    <w:rsid w:val="00261AD9"/>
    <w:pPr>
      <w:jc w:val="both"/>
    </w:pPr>
    <w:rPr>
      <w:rFonts w:eastAsia="PMingLiU"/>
      <w:sz w:val="26"/>
      <w:szCs w:val="22"/>
    </w:rPr>
  </w:style>
  <w:style w:type="character" w:customStyle="1" w:styleId="a3">
    <w:name w:val="無間距 字元"/>
    <w:aliases w:val="A4 字元"/>
    <w:link w:val="a2"/>
    <w:uiPriority w:val="1"/>
    <w:rsid w:val="00261AD9"/>
    <w:rPr>
      <w:rFonts w:eastAsia="PMingLiU"/>
      <w:sz w:val="26"/>
      <w:szCs w:val="22"/>
      <w:lang w:bidi="ar-SA"/>
    </w:rPr>
  </w:style>
  <w:style w:type="paragraph" w:styleId="TOCHeading">
    <w:name w:val="TOC Heading"/>
    <w:basedOn w:val="Heading1"/>
    <w:next w:val="Normal"/>
    <w:uiPriority w:val="39"/>
    <w:semiHidden/>
    <w:unhideWhenUsed/>
    <w:qFormat/>
    <w:rsid w:val="00764EA4"/>
    <w:pPr>
      <w:keepLines/>
      <w:spacing w:before="480" w:after="0" w:line="276" w:lineRule="auto"/>
      <w:jc w:val="left"/>
      <w:outlineLvl w:val="9"/>
    </w:pPr>
    <w:rPr>
      <w:rFonts w:ascii="Cambria" w:eastAsia="MS Gothic" w:hAnsi="Cambria"/>
      <w:bCs/>
      <w:color w:val="365F91"/>
      <w:sz w:val="28"/>
      <w:lang w:val="en-US" w:eastAsia="ja-JP"/>
    </w:rPr>
  </w:style>
  <w:style w:type="character" w:customStyle="1" w:styleId="13">
    <w:name w:val="清單段落 字元1"/>
    <w:aliases w:val="chữ trong bảng 字元1,H1 字元1,3.gach dau dong 字元1,List Paragraph1 字元1,bảng 字元1,DANH MỤC HÌNH 字元1"/>
    <w:uiPriority w:val="34"/>
    <w:rsid w:val="00700E21"/>
    <w:rPr>
      <w:sz w:val="22"/>
      <w:szCs w:val="22"/>
    </w:rPr>
  </w:style>
  <w:style w:type="character" w:customStyle="1" w:styleId="Picturecaption4">
    <w:name w:val="Picture caption (4)"/>
    <w:rsid w:val="0046349B"/>
    <w:rPr>
      <w:rFonts w:eastAsia="PMingLiU" w:cs="Arial"/>
      <w:b/>
      <w:bCs/>
      <w:i/>
      <w:iCs/>
      <w:noProof/>
      <w:sz w:val="26"/>
      <w:szCs w:val="26"/>
      <w:lang w:val="en-US" w:eastAsia="en-US" w:bidi="ar-SA"/>
    </w:rPr>
  </w:style>
  <w:style w:type="paragraph" w:customStyle="1" w:styleId="DANHMCBNG">
    <w:name w:val="DANH MỤC BẢNG"/>
    <w:basedOn w:val="Normal"/>
    <w:link w:val="DANHMCBNGChar"/>
    <w:qFormat/>
    <w:rsid w:val="0077199C"/>
    <w:pPr>
      <w:spacing w:before="120" w:after="120"/>
      <w:ind w:firstLine="0"/>
      <w:jc w:val="center"/>
    </w:pPr>
    <w:rPr>
      <w:b/>
      <w:lang w:val="x-none" w:eastAsia="ko-KR"/>
    </w:rPr>
  </w:style>
  <w:style w:type="character" w:customStyle="1" w:styleId="DANHMCBNGChar">
    <w:name w:val="DANH MỤC BẢNG Char"/>
    <w:aliases w:val="List Paragraph Char,Picture Char,List Paragraph2 Char,Nội dung Char,Hình ảnh Char,Colorful List - Accent 11 Char,List Paragraph111 Char,Gach- Char,Gach - Char,DANH MỤC HÌNH Char,H1 Char,3.gach dau dong Char,chữ trong bảng Char,bảng Ch"/>
    <w:link w:val="DANHMCBNG"/>
    <w:uiPriority w:val="34"/>
    <w:qFormat/>
    <w:rsid w:val="0077199C"/>
    <w:rPr>
      <w:b/>
      <w:sz w:val="28"/>
      <w:szCs w:val="24"/>
      <w:lang w:val="x-none" w:eastAsia="ko-KR"/>
    </w:rPr>
  </w:style>
  <w:style w:type="paragraph" w:customStyle="1" w:styleId="I">
    <w:name w:val="I"/>
    <w:basedOn w:val="Normal"/>
    <w:qFormat/>
    <w:rsid w:val="00DA4306"/>
    <w:pPr>
      <w:widowControl w:val="0"/>
      <w:spacing w:before="120"/>
      <w:ind w:left="360" w:hanging="360"/>
      <w:jc w:val="center"/>
      <w:outlineLvl w:val="0"/>
    </w:pPr>
    <w:rPr>
      <w:rFonts w:eastAsia="Times New Roman"/>
      <w:b/>
      <w:bCs/>
      <w:caps/>
      <w:color w:val="000000"/>
      <w:kern w:val="32"/>
      <w:sz w:val="32"/>
      <w:szCs w:val="28"/>
    </w:rPr>
  </w:style>
  <w:style w:type="paragraph" w:customStyle="1" w:styleId="A4">
    <w:name w:val="A"/>
    <w:basedOn w:val="Normal"/>
    <w:qFormat/>
    <w:rsid w:val="00DA4306"/>
    <w:pPr>
      <w:spacing w:before="120" w:after="120"/>
      <w:ind w:left="1440" w:hanging="360"/>
      <w:jc w:val="both"/>
    </w:pPr>
    <w:rPr>
      <w:rFonts w:eastAsia="Calibri"/>
      <w:b/>
      <w:caps/>
      <w:color w:val="000000"/>
      <w:szCs w:val="28"/>
    </w:rPr>
  </w:style>
  <w:style w:type="paragraph" w:customStyle="1" w:styleId="111">
    <w:name w:val="1.1.1"/>
    <w:basedOn w:val="11"/>
    <w:qFormat/>
    <w:rsid w:val="00DA4306"/>
    <w:pPr>
      <w:keepNext w:val="0"/>
      <w:autoSpaceDE/>
      <w:autoSpaceDN/>
      <w:adjustRightInd/>
      <w:spacing w:before="120" w:after="120"/>
      <w:ind w:left="3600" w:hanging="360"/>
      <w:jc w:val="both"/>
      <w:outlineLvl w:val="9"/>
    </w:pPr>
    <w:rPr>
      <w:rFonts w:eastAsia="Calibri"/>
      <w:b w:val="0"/>
      <w:bCs w:val="0"/>
      <w:noProof w:val="0"/>
      <w:sz w:val="28"/>
      <w:szCs w:val="28"/>
      <w:u w:val="single"/>
    </w:rPr>
  </w:style>
  <w:style w:type="character" w:customStyle="1" w:styleId="UnresolvedMention1">
    <w:name w:val="Unresolved Mention1"/>
    <w:uiPriority w:val="99"/>
    <w:semiHidden/>
    <w:unhideWhenUsed/>
    <w:rsid w:val="00495360"/>
    <w:rPr>
      <w:color w:val="808080"/>
      <w:shd w:val="clear" w:color="auto" w:fill="E6E6E6"/>
    </w:rPr>
  </w:style>
  <w:style w:type="paragraph" w:customStyle="1" w:styleId="DANHMUCBANG">
    <w:name w:val="DANH MUC BANG"/>
    <w:basedOn w:val="Normal"/>
    <w:link w:val="DANHMUCBANGChar"/>
    <w:qFormat/>
    <w:rsid w:val="00AE23FD"/>
    <w:pPr>
      <w:spacing w:before="120" w:after="120"/>
      <w:ind w:firstLine="0"/>
      <w:jc w:val="center"/>
    </w:pPr>
    <w:rPr>
      <w:b/>
      <w:lang w:val="x-none" w:eastAsia="ko-KR"/>
    </w:rPr>
  </w:style>
  <w:style w:type="character" w:customStyle="1" w:styleId="DANHMUCBANGChar">
    <w:name w:val="DANH MUC BANG Char"/>
    <w:link w:val="DANHMUCBANG"/>
    <w:rsid w:val="00AE23FD"/>
    <w:rPr>
      <w:b/>
      <w:sz w:val="28"/>
      <w:szCs w:val="24"/>
      <w:lang w:val="x-none" w:eastAsia="ko-KR"/>
    </w:rPr>
  </w:style>
  <w:style w:type="character" w:customStyle="1" w:styleId="Vnbnnidung2">
    <w:name w:val="Văn bản nội dung (2)_"/>
    <w:link w:val="Vnbnnidung21"/>
    <w:uiPriority w:val="99"/>
    <w:locked/>
    <w:rsid w:val="00AE23FD"/>
    <w:rPr>
      <w:shd w:val="clear" w:color="auto" w:fill="FFFFFF"/>
    </w:rPr>
  </w:style>
  <w:style w:type="paragraph" w:customStyle="1" w:styleId="Vnbnnidung21">
    <w:name w:val="Văn bản nội dung (2)1"/>
    <w:basedOn w:val="Normal"/>
    <w:link w:val="Vnbnnidung2"/>
    <w:rsid w:val="00AE23FD"/>
    <w:pPr>
      <w:widowControl w:val="0"/>
      <w:shd w:val="clear" w:color="auto" w:fill="FFFFFF"/>
      <w:spacing w:before="180" w:line="374" w:lineRule="exact"/>
      <w:ind w:hanging="520"/>
      <w:jc w:val="center"/>
    </w:pPr>
    <w:rPr>
      <w:sz w:val="20"/>
      <w:szCs w:val="20"/>
      <w:lang w:val="x-none" w:eastAsia="x-none"/>
    </w:rPr>
  </w:style>
  <w:style w:type="paragraph" w:styleId="ListParagraph">
    <w:name w:val="List Paragraph"/>
    <w:aliases w:val="List Paragraph111,bullet,pic,Picture,List Paragraph2,Nội dung,Hình ảnh,Colorful List - Accent 11,Gach-,Gach -,H1,3.gach dau dong,chữ trong bảng,List Paragraph1,清單段落,bảng,List Paragraph11,tieu de phu 1,Paragraph,1LU2,CAP 2,Normal 2,Liste 1"/>
    <w:basedOn w:val="Normal"/>
    <w:uiPriority w:val="34"/>
    <w:qFormat/>
    <w:rsid w:val="00C25D59"/>
    <w:pPr>
      <w:spacing w:before="120" w:after="120" w:line="276" w:lineRule="auto"/>
      <w:ind w:left="720" w:firstLine="0"/>
      <w:contextualSpacing/>
      <w:jc w:val="both"/>
    </w:pPr>
    <w:rPr>
      <w:rFonts w:eastAsia="Times New Roman"/>
      <w:sz w:val="26"/>
      <w:szCs w:val="26"/>
      <w:lang w:val="x-none" w:eastAsia="x-none"/>
    </w:rPr>
  </w:style>
  <w:style w:type="paragraph" w:customStyle="1" w:styleId="Normal10">
    <w:name w:val="Normal1"/>
    <w:basedOn w:val="Normal"/>
    <w:qFormat/>
    <w:rsid w:val="00662EFC"/>
    <w:pPr>
      <w:spacing w:before="120" w:after="120" w:line="300" w:lineRule="auto"/>
      <w:ind w:firstLine="567"/>
      <w:jc w:val="both"/>
    </w:pPr>
    <w:rPr>
      <w:rFonts w:eastAsia="Calibri"/>
      <w:szCs w:val="22"/>
    </w:rPr>
  </w:style>
  <w:style w:type="table" w:customStyle="1" w:styleId="TableGrid20">
    <w:name w:val="Table Grid2"/>
    <w:basedOn w:val="TableNormal"/>
    <w:next w:val="TableGrid"/>
    <w:uiPriority w:val="59"/>
    <w:rsid w:val="00B32B8F"/>
    <w:rPr>
      <w:rFonts w:eastAsia="Calibri"/>
      <w:sz w:val="28"/>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M">
    <w:name w:val="1.1 MĐ"/>
    <w:basedOn w:val="Normal"/>
    <w:qFormat/>
    <w:rsid w:val="00C87F26"/>
    <w:pPr>
      <w:spacing w:after="160" w:line="259" w:lineRule="auto"/>
      <w:ind w:firstLine="0"/>
      <w:jc w:val="both"/>
    </w:pPr>
    <w:rPr>
      <w:rFonts w:eastAsia="DFKai-SB"/>
      <w:b/>
      <w:bCs/>
      <w:color w:val="000000"/>
    </w:rPr>
  </w:style>
  <w:style w:type="table" w:customStyle="1" w:styleId="TableGrid30">
    <w:name w:val="Table Grid3"/>
    <w:basedOn w:val="TableNormal"/>
    <w:next w:val="TableGrid"/>
    <w:uiPriority w:val="59"/>
    <w:rsid w:val="00EF4485"/>
    <w:rPr>
      <w:rFonts w:eastAsia="Calibr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3A5ABE"/>
    <w:rPr>
      <w:rFonts w:ascii="TimesNewRomanPSMT" w:hAnsi="TimesNewRomanPSMT" w:hint="default"/>
      <w:b w:val="0"/>
      <w:bCs w:val="0"/>
      <w:i w:val="0"/>
      <w:iCs w:val="0"/>
      <w:color w:val="000000"/>
      <w:sz w:val="26"/>
      <w:szCs w:val="26"/>
    </w:rPr>
  </w:style>
  <w:style w:type="character" w:customStyle="1" w:styleId="fontstyle21">
    <w:name w:val="fontstyle21"/>
    <w:rsid w:val="0093677E"/>
    <w:rPr>
      <w:rFonts w:ascii="TimesNewRomanPSMT" w:hAnsi="TimesNewRomanPSMT" w:hint="default"/>
      <w:b w:val="0"/>
      <w:bCs w:val="0"/>
      <w:i w:val="0"/>
      <w:iCs w:val="0"/>
      <w:color w:val="000000"/>
      <w:sz w:val="26"/>
      <w:szCs w:val="26"/>
    </w:rPr>
  </w:style>
  <w:style w:type="character" w:customStyle="1" w:styleId="fontstyle41">
    <w:name w:val="fontstyle41"/>
    <w:rsid w:val="0093677E"/>
    <w:rPr>
      <w:rFonts w:ascii="SymbolMT" w:hAnsi="SymbolMT" w:hint="default"/>
      <w:b w:val="0"/>
      <w:bCs w:val="0"/>
      <w:i w:val="0"/>
      <w:iCs w:val="0"/>
      <w:color w:val="000000"/>
      <w:sz w:val="20"/>
      <w:szCs w:val="20"/>
    </w:rPr>
  </w:style>
  <w:style w:type="character" w:customStyle="1" w:styleId="fontstyle31">
    <w:name w:val="fontstyle31"/>
    <w:rsid w:val="00170EBA"/>
    <w:rPr>
      <w:rFonts w:ascii="Wingdings-Regular" w:hAnsi="Wingdings-Regular" w:hint="default"/>
      <w:b w:val="0"/>
      <w:bCs w:val="0"/>
      <w:i w:val="0"/>
      <w:iCs w:val="0"/>
      <w:color w:val="000000"/>
      <w:sz w:val="24"/>
      <w:szCs w:val="24"/>
    </w:rPr>
  </w:style>
  <w:style w:type="paragraph" w:customStyle="1" w:styleId="BANGLY">
    <w:name w:val="BANG LY"/>
    <w:basedOn w:val="Normal"/>
    <w:qFormat/>
    <w:rsid w:val="00F04B77"/>
    <w:pPr>
      <w:spacing w:before="120" w:after="120" w:line="300" w:lineRule="auto"/>
      <w:ind w:firstLine="0"/>
      <w:jc w:val="center"/>
    </w:pPr>
    <w:rPr>
      <w:rFonts w:ascii="Times New Roman Bold" w:eastAsia="SimSun" w:hAnsi="Times New Roman Bold"/>
      <w:b/>
      <w:bCs/>
      <w:noProof/>
    </w:rPr>
  </w:style>
  <w:style w:type="character" w:customStyle="1" w:styleId="hps">
    <w:name w:val="hps"/>
    <w:rsid w:val="00262C2D"/>
  </w:style>
  <w:style w:type="character" w:customStyle="1" w:styleId="HinhLanChar">
    <w:name w:val="Hinh Lan Char"/>
    <w:link w:val="HinhLan"/>
    <w:rsid w:val="00D41049"/>
    <w:rPr>
      <w:rFonts w:eastAsia="MS Mincho"/>
      <w:b/>
      <w:bCs/>
      <w:sz w:val="28"/>
      <w:szCs w:val="28"/>
      <w:lang w:val="nl-NL" w:eastAsia="ja-JP"/>
    </w:rPr>
  </w:style>
  <w:style w:type="character" w:customStyle="1" w:styleId="Other">
    <w:name w:val="Other_"/>
    <w:link w:val="Other0"/>
    <w:rsid w:val="002B4114"/>
    <w:rPr>
      <w:rFonts w:eastAsia="Times New Roman"/>
      <w:sz w:val="26"/>
      <w:szCs w:val="26"/>
      <w:shd w:val="clear" w:color="auto" w:fill="FFFFFF"/>
    </w:rPr>
  </w:style>
  <w:style w:type="paragraph" w:customStyle="1" w:styleId="Other0">
    <w:name w:val="Other"/>
    <w:basedOn w:val="Normal"/>
    <w:link w:val="Other"/>
    <w:rsid w:val="002B4114"/>
    <w:pPr>
      <w:widowControl w:val="0"/>
      <w:shd w:val="clear" w:color="auto" w:fill="FFFFFF"/>
      <w:spacing w:after="100" w:line="276" w:lineRule="auto"/>
      <w:ind w:firstLine="400"/>
      <w:jc w:val="both"/>
    </w:pPr>
    <w:rPr>
      <w:rFonts w:eastAsia="Times New Roman"/>
      <w:sz w:val="26"/>
      <w:szCs w:val="26"/>
    </w:rPr>
  </w:style>
  <w:style w:type="paragraph" w:customStyle="1" w:styleId="msonormal0">
    <w:name w:val="msonormal"/>
    <w:basedOn w:val="Normal"/>
    <w:rsid w:val="00376618"/>
    <w:pPr>
      <w:spacing w:before="100" w:beforeAutospacing="1" w:after="100" w:afterAutospacing="1"/>
      <w:ind w:firstLine="0"/>
    </w:pPr>
    <w:rPr>
      <w:rFonts w:eastAsia="Times New Roman"/>
      <w:sz w:val="24"/>
    </w:rPr>
  </w:style>
  <w:style w:type="paragraph" w:customStyle="1" w:styleId="Normal3">
    <w:name w:val="Normal3"/>
    <w:basedOn w:val="Normal"/>
    <w:qFormat/>
    <w:rsid w:val="005A0290"/>
    <w:pPr>
      <w:spacing w:before="120" w:after="120" w:line="300" w:lineRule="auto"/>
      <w:ind w:firstLine="567"/>
      <w:jc w:val="both"/>
    </w:pPr>
    <w:rPr>
      <w:rFonts w:eastAsia="Calibri"/>
      <w:szCs w:val="22"/>
    </w:rPr>
  </w:style>
  <w:style w:type="paragraph" w:customStyle="1" w:styleId="Formchunbt">
    <w:name w:val="Form chuẩn bt"/>
    <w:basedOn w:val="Normal"/>
    <w:qFormat/>
    <w:rsid w:val="0042742F"/>
    <w:pPr>
      <w:spacing w:before="120" w:after="120" w:line="300" w:lineRule="auto"/>
      <w:ind w:firstLine="567"/>
      <w:jc w:val="both"/>
    </w:pPr>
    <w:rPr>
      <w:rFonts w:eastAsia="Calibri"/>
      <w:szCs w:val="22"/>
    </w:rPr>
  </w:style>
  <w:style w:type="paragraph" w:customStyle="1" w:styleId="Vnbnnidung20">
    <w:name w:val="Văn bản nội dung (2)"/>
    <w:basedOn w:val="Normal"/>
    <w:uiPriority w:val="99"/>
    <w:qFormat/>
    <w:rsid w:val="006C1F1B"/>
    <w:pPr>
      <w:widowControl w:val="0"/>
      <w:ind w:firstLine="0"/>
    </w:pPr>
    <w:rPr>
      <w:rFonts w:eastAsiaTheme="minorHAnsi" w:cstheme="minorBidi"/>
      <w:sz w:val="20"/>
      <w:szCs w:val="20"/>
    </w:rPr>
  </w:style>
  <w:style w:type="paragraph" w:customStyle="1" w:styleId="Hnh">
    <w:name w:val="Hình"/>
    <w:basedOn w:val="Normal"/>
    <w:qFormat/>
    <w:rsid w:val="0035174E"/>
    <w:pPr>
      <w:spacing w:before="120" w:after="120" w:line="300" w:lineRule="auto"/>
      <w:ind w:left="-142" w:firstLine="0"/>
      <w:jc w:val="center"/>
      <w:outlineLvl w:val="0"/>
    </w:pPr>
    <w:rPr>
      <w:rFonts w:eastAsia="MS Mincho"/>
      <w:b/>
      <w:bCs/>
      <w:szCs w:val="28"/>
      <w:lang w:val="nl-NL" w:eastAsia="ja-JP"/>
    </w:rPr>
  </w:style>
  <w:style w:type="paragraph" w:customStyle="1" w:styleId="Normal4">
    <w:name w:val="Normal4"/>
    <w:basedOn w:val="Normal"/>
    <w:qFormat/>
    <w:rsid w:val="008C1B8C"/>
    <w:pPr>
      <w:spacing w:before="120" w:after="120" w:line="300" w:lineRule="auto"/>
      <w:ind w:firstLine="567"/>
      <w:jc w:val="both"/>
    </w:pPr>
    <w:rPr>
      <w:rFonts w:eastAsia="Calibri"/>
      <w:szCs w:val="22"/>
    </w:rPr>
  </w:style>
  <w:style w:type="paragraph" w:customStyle="1" w:styleId="CS3">
    <w:name w:val="CS3"/>
    <w:basedOn w:val="Normal"/>
    <w:rsid w:val="00DD2BB7"/>
    <w:pPr>
      <w:spacing w:before="120" w:after="120"/>
      <w:ind w:firstLine="432"/>
      <w:jc w:val="both"/>
    </w:pPr>
    <w:rPr>
      <w:rFonts w:eastAsia="Arial"/>
      <w:b/>
      <w:caps/>
      <w:sz w:val="26"/>
      <w:szCs w:val="28"/>
      <w:lang w:val="pt-BR"/>
    </w:rPr>
  </w:style>
  <w:style w:type="paragraph" w:customStyle="1" w:styleId="2">
    <w:name w:val="2"/>
    <w:basedOn w:val="Normal"/>
    <w:rsid w:val="00EF6002"/>
    <w:pPr>
      <w:widowControl w:val="0"/>
      <w:ind w:firstLine="0"/>
      <w:jc w:val="both"/>
    </w:pPr>
    <w:rPr>
      <w:rFonts w:eastAsia="ZapfEllipt BT"/>
      <w:kern w:val="2"/>
      <w:sz w:val="24"/>
      <w:szCs w:val="26"/>
      <w:lang w:eastAsia="zh-CN"/>
    </w:rPr>
  </w:style>
  <w:style w:type="paragraph" w:customStyle="1" w:styleId="Gach1-">
    <w:name w:val="Gach 1 -"/>
    <w:basedOn w:val="Normal"/>
    <w:link w:val="Gach1-Char"/>
    <w:rsid w:val="002B58CB"/>
    <w:pPr>
      <w:numPr>
        <w:numId w:val="33"/>
      </w:numPr>
      <w:tabs>
        <w:tab w:val="left" w:pos="-4731"/>
      </w:tabs>
      <w:spacing w:before="120" w:after="120"/>
      <w:ind w:left="567" w:hanging="567"/>
      <w:jc w:val="both"/>
    </w:pPr>
    <w:rPr>
      <w:rFonts w:eastAsia="Courier New"/>
      <w:sz w:val="26"/>
      <w:szCs w:val="22"/>
      <w:lang w:val="x-none" w:eastAsia="x-none"/>
    </w:rPr>
  </w:style>
  <w:style w:type="character" w:customStyle="1" w:styleId="Gach1-Char">
    <w:name w:val="Gach 1 - Char"/>
    <w:link w:val="Gach1-"/>
    <w:rsid w:val="002B58CB"/>
    <w:rPr>
      <w:rFonts w:eastAsia="Courier New"/>
      <w:sz w:val="26"/>
      <w:szCs w:val="22"/>
      <w:lang w:val="x-none" w:eastAsia="x-none"/>
    </w:rPr>
  </w:style>
  <w:style w:type="paragraph" w:customStyle="1" w:styleId="Gch2">
    <w:name w:val="Gạch 2 +"/>
    <w:basedOn w:val="Normal"/>
    <w:link w:val="Gch2Char"/>
    <w:rsid w:val="002B58CB"/>
    <w:pPr>
      <w:numPr>
        <w:numId w:val="34"/>
      </w:numPr>
      <w:tabs>
        <w:tab w:val="left" w:pos="1134"/>
      </w:tabs>
      <w:spacing w:before="120" w:after="120"/>
      <w:ind w:left="1134" w:hanging="567"/>
      <w:jc w:val="both"/>
    </w:pPr>
    <w:rPr>
      <w:rFonts w:eastAsia="Courier New"/>
      <w:sz w:val="26"/>
      <w:szCs w:val="22"/>
      <w:lang w:val="x-none" w:eastAsia="x-none"/>
    </w:rPr>
  </w:style>
  <w:style w:type="character" w:customStyle="1" w:styleId="Gch2Char">
    <w:name w:val="Gạch 2 + Char"/>
    <w:link w:val="Gch2"/>
    <w:rsid w:val="002B58CB"/>
    <w:rPr>
      <w:rFonts w:eastAsia="Courier New"/>
      <w:sz w:val="26"/>
      <w:szCs w:val="22"/>
      <w:lang w:val="x-none" w:eastAsia="x-none"/>
    </w:rPr>
  </w:style>
  <w:style w:type="character" w:customStyle="1" w:styleId="CommentSubjectChar">
    <w:name w:val="Comment Subject Char"/>
    <w:link w:val="CommentSubject"/>
    <w:semiHidden/>
    <w:rsid w:val="002B58CB"/>
    <w:rPr>
      <w:b/>
      <w:bCs/>
    </w:rPr>
  </w:style>
  <w:style w:type="paragraph" w:customStyle="1" w:styleId="Vanbng">
    <w:name w:val="Van bảng"/>
    <w:basedOn w:val="Heading1"/>
    <w:link w:val="VanbngChar"/>
    <w:rsid w:val="002B58CB"/>
    <w:pPr>
      <w:spacing w:before="0" w:after="0" w:line="360" w:lineRule="auto"/>
    </w:pPr>
    <w:rPr>
      <w:rFonts w:eastAsia="Univers 45 Light"/>
      <w:iCs/>
      <w:sz w:val="26"/>
      <w:szCs w:val="20"/>
      <w:lang w:val="en-GB"/>
    </w:rPr>
  </w:style>
  <w:style w:type="character" w:customStyle="1" w:styleId="VanbngChar">
    <w:name w:val="Van bảng Char"/>
    <w:link w:val="Vanbng"/>
    <w:rsid w:val="002B58CB"/>
    <w:rPr>
      <w:rFonts w:eastAsia="Univers 45 Light"/>
      <w:b/>
      <w:iCs/>
      <w:sz w:val="26"/>
      <w:lang w:val="en-GB" w:eastAsia="x-none"/>
    </w:rPr>
  </w:style>
  <w:style w:type="paragraph" w:customStyle="1" w:styleId="CharCharCharCharChar1">
    <w:name w:val="Char Char Char Char Char1"/>
    <w:basedOn w:val="Normal"/>
    <w:rsid w:val="002B58CB"/>
    <w:pPr>
      <w:widowControl w:val="0"/>
      <w:ind w:firstLine="0"/>
      <w:jc w:val="both"/>
    </w:pPr>
    <w:rPr>
      <w:rFonts w:eastAsia="Times New Roman"/>
      <w:b/>
      <w:bCs/>
      <w:color w:val="008000"/>
      <w:sz w:val="26"/>
      <w:szCs w:val="26"/>
      <w:lang w:val="fr-FR"/>
    </w:rPr>
  </w:style>
  <w:style w:type="paragraph" w:customStyle="1" w:styleId="Normal5">
    <w:name w:val="Normal5"/>
    <w:basedOn w:val="Normal"/>
    <w:rsid w:val="002B58CB"/>
    <w:pPr>
      <w:widowControl w:val="0"/>
      <w:spacing w:before="120"/>
      <w:ind w:firstLine="0"/>
      <w:jc w:val="both"/>
    </w:pPr>
    <w:rPr>
      <w:rFonts w:eastAsia="Times New Roman"/>
      <w:sz w:val="26"/>
      <w:szCs w:val="26"/>
    </w:rPr>
  </w:style>
  <w:style w:type="character" w:customStyle="1" w:styleId="TitleChar">
    <w:name w:val="Title Char"/>
    <w:link w:val="Title"/>
    <w:rsid w:val="002B58CB"/>
    <w:rPr>
      <w:rFonts w:ascii="VNI-Helve-Condense" w:eastAsia="Times New Roman" w:hAnsi="VNI-Helve-Condense"/>
      <w:b/>
      <w:bCs/>
      <w:sz w:val="28"/>
      <w:szCs w:val="24"/>
    </w:rPr>
  </w:style>
  <w:style w:type="character" w:customStyle="1" w:styleId="cssisbd1">
    <w:name w:val="cssisbd1"/>
    <w:rsid w:val="002B58CB"/>
    <w:rPr>
      <w:sz w:val="27"/>
      <w:szCs w:val="27"/>
    </w:rPr>
  </w:style>
  <w:style w:type="character" w:customStyle="1" w:styleId="apple-style-span">
    <w:name w:val="apple-style-span"/>
    <w:rsid w:val="002B58CB"/>
  </w:style>
  <w:style w:type="paragraph" w:customStyle="1" w:styleId="CharCharCharChar1">
    <w:name w:val="Char Char Char Char"/>
    <w:basedOn w:val="Normal"/>
    <w:rsid w:val="002B58CB"/>
    <w:pPr>
      <w:spacing w:after="160" w:line="240" w:lineRule="exact"/>
      <w:ind w:firstLine="0"/>
    </w:pPr>
    <w:rPr>
      <w:rFonts w:ascii="Univers 45 Light" w:eastAsia="Univers 45 Light" w:hAnsi="Univers 45 Light"/>
      <w:sz w:val="20"/>
      <w:szCs w:val="20"/>
    </w:rPr>
  </w:style>
  <w:style w:type="paragraph" w:customStyle="1" w:styleId="CharCharCharCharCharCharCharCharChar1Char">
    <w:name w:val="Char Char Char Char Char Char Char Char Char1 Char"/>
    <w:basedOn w:val="Normal"/>
    <w:rsid w:val="002B58CB"/>
    <w:pPr>
      <w:spacing w:after="160" w:line="240" w:lineRule="exact"/>
      <w:ind w:firstLine="0"/>
    </w:pPr>
    <w:rPr>
      <w:rFonts w:ascii="Univers 45 Light" w:eastAsia="Univers 45 Light" w:hAnsi="Univers 45 Light"/>
      <w:sz w:val="20"/>
      <w:szCs w:val="20"/>
    </w:rPr>
  </w:style>
  <w:style w:type="character" w:customStyle="1" w:styleId="BodyTextIndentChar">
    <w:name w:val="Body Text Indent Char"/>
    <w:link w:val="BodyTextIndent"/>
    <w:uiPriority w:val="99"/>
    <w:rsid w:val="002B58CB"/>
    <w:rPr>
      <w:rFonts w:ascii="VNI-Helve-Condense" w:hAnsi="VNI-Helve-Condense"/>
      <w:sz w:val="28"/>
      <w:szCs w:val="26"/>
    </w:rPr>
  </w:style>
  <w:style w:type="paragraph" w:customStyle="1" w:styleId="contentviews">
    <w:name w:val="content_views"/>
    <w:basedOn w:val="Normal"/>
    <w:rsid w:val="002B58CB"/>
    <w:pPr>
      <w:spacing w:before="100" w:beforeAutospacing="1" w:after="100" w:afterAutospacing="1"/>
      <w:ind w:firstLine="0"/>
    </w:pPr>
    <w:rPr>
      <w:rFonts w:eastAsia="Courier New"/>
      <w:sz w:val="24"/>
    </w:rPr>
  </w:style>
  <w:style w:type="paragraph" w:customStyle="1" w:styleId="contentviews0">
    <w:name w:val="contentviews"/>
    <w:basedOn w:val="Normal"/>
    <w:rsid w:val="002B58CB"/>
    <w:pPr>
      <w:spacing w:before="100" w:beforeAutospacing="1" w:after="100" w:afterAutospacing="1"/>
      <w:ind w:firstLine="0"/>
    </w:pPr>
    <w:rPr>
      <w:rFonts w:eastAsia="Courier New"/>
      <w:sz w:val="24"/>
    </w:rPr>
  </w:style>
  <w:style w:type="character" w:customStyle="1" w:styleId="g">
    <w:name w:val="g 字元"/>
    <w:aliases w:val="En-tête client 字元,MyHeader Char Char 字元,MyHeader Char 字元 字元"/>
    <w:locked/>
    <w:rsid w:val="002B58CB"/>
    <w:rPr>
      <w:sz w:val="26"/>
      <w:szCs w:val="26"/>
      <w:lang w:val="en-US" w:eastAsia="en-US" w:bidi="ar-SA"/>
    </w:rPr>
  </w:style>
  <w:style w:type="paragraph" w:customStyle="1" w:styleId="a5">
    <w:name w:val="字元"/>
    <w:basedOn w:val="Normal"/>
    <w:rsid w:val="002B58CB"/>
    <w:pPr>
      <w:widowControl w:val="0"/>
      <w:ind w:firstLine="0"/>
      <w:jc w:val="both"/>
    </w:pPr>
    <w:rPr>
      <w:rFonts w:eastAsia="Courier New"/>
      <w:kern w:val="2"/>
      <w:sz w:val="24"/>
      <w:lang w:eastAsia="zh-CN"/>
    </w:rPr>
  </w:style>
  <w:style w:type="character" w:customStyle="1" w:styleId="BodyText3Char">
    <w:name w:val="Body Text 3 Char"/>
    <w:link w:val="BodyText3"/>
    <w:rsid w:val="002B58CB"/>
    <w:rPr>
      <w:rFonts w:ascii="VNI-Helve-Condense" w:hAnsi="VNI-Helve-Condense"/>
      <w:sz w:val="22"/>
      <w:szCs w:val="24"/>
    </w:rPr>
  </w:style>
  <w:style w:type="paragraph" w:customStyle="1" w:styleId="CharCharCharCharCharCharCharChar">
    <w:name w:val="Char Char Char Char 字元 字元 Char Char Char Char"/>
    <w:basedOn w:val="Normal"/>
    <w:rsid w:val="002B58CB"/>
    <w:pPr>
      <w:spacing w:after="160" w:line="240" w:lineRule="exact"/>
      <w:ind w:firstLine="0"/>
    </w:pPr>
    <w:rPr>
      <w:rFonts w:ascii="Univers 45 Light" w:eastAsia="Univers 45 Light" w:hAnsi="Univers 45 Light"/>
      <w:sz w:val="20"/>
      <w:szCs w:val="20"/>
    </w:rPr>
  </w:style>
  <w:style w:type="character" w:customStyle="1" w:styleId="ListBulletChar">
    <w:name w:val="List Bullet Char"/>
    <w:link w:val="ListBullet"/>
    <w:rsid w:val="002B58CB"/>
    <w:rPr>
      <w:color w:val="0070C0"/>
      <w:sz w:val="28"/>
      <w:szCs w:val="24"/>
      <w:lang w:val="vi-VN"/>
    </w:rPr>
  </w:style>
  <w:style w:type="paragraph" w:customStyle="1" w:styleId="BodyText21">
    <w:name w:val="Body Text 21"/>
    <w:basedOn w:val="Normal"/>
    <w:rsid w:val="002B58CB"/>
    <w:pPr>
      <w:widowControl w:val="0"/>
      <w:ind w:firstLine="0"/>
      <w:jc w:val="both"/>
    </w:pPr>
    <w:rPr>
      <w:rFonts w:ascii="Courier New" w:eastAsia="Courier New" w:hAnsi="Courier New"/>
      <w:snapToGrid w:val="0"/>
      <w:sz w:val="26"/>
      <w:szCs w:val="20"/>
    </w:rPr>
  </w:style>
  <w:style w:type="paragraph" w:customStyle="1" w:styleId="Normal12">
    <w:name w:val="Normal 1"/>
    <w:basedOn w:val="Normal"/>
    <w:rsid w:val="002B58CB"/>
    <w:pPr>
      <w:spacing w:after="120"/>
      <w:ind w:firstLine="0"/>
      <w:jc w:val="both"/>
    </w:pPr>
    <w:rPr>
      <w:rFonts w:ascii="Cambria Math" w:eastAsia="Courier New" w:hAnsi="Cambria Math"/>
      <w:sz w:val="26"/>
    </w:rPr>
  </w:style>
  <w:style w:type="paragraph" w:customStyle="1" w:styleId="a6">
    <w:name w:val="字元 字元 字元 字元"/>
    <w:basedOn w:val="Normal"/>
    <w:rsid w:val="002B58CB"/>
    <w:pPr>
      <w:widowControl w:val="0"/>
      <w:ind w:firstLine="0"/>
      <w:jc w:val="both"/>
    </w:pPr>
    <w:rPr>
      <w:rFonts w:eastAsia="ZapfEllipt BT"/>
      <w:kern w:val="2"/>
      <w:sz w:val="24"/>
      <w:szCs w:val="26"/>
      <w:lang w:eastAsia="zh-CN"/>
    </w:rPr>
  </w:style>
  <w:style w:type="paragraph" w:customStyle="1" w:styleId="a7">
    <w:name w:val="字元"/>
    <w:basedOn w:val="Normal"/>
    <w:rsid w:val="002B58CB"/>
    <w:pPr>
      <w:widowControl w:val="0"/>
      <w:ind w:firstLine="0"/>
      <w:jc w:val="both"/>
    </w:pPr>
    <w:rPr>
      <w:rFonts w:eastAsia="ZapfEllipt BT"/>
      <w:kern w:val="2"/>
      <w:sz w:val="24"/>
      <w:szCs w:val="26"/>
      <w:lang w:eastAsia="zh-CN"/>
    </w:rPr>
  </w:style>
  <w:style w:type="character" w:customStyle="1" w:styleId="CharChar3">
    <w:name w:val="Char Char3"/>
    <w:rsid w:val="002B58CB"/>
    <w:rPr>
      <w:sz w:val="26"/>
    </w:rPr>
  </w:style>
  <w:style w:type="character" w:customStyle="1" w:styleId="CharChar">
    <w:name w:val="Char Char 字元 字元"/>
    <w:aliases w:val=" Char 字元, Char Char Char Char Char Char Char Char Char Char Char Char Char Char Char Char Char Char Char Char Char Char 字元,Char 字元, Char Char 字元 字元"/>
    <w:rsid w:val="002B58CB"/>
    <w:rPr>
      <w:b/>
      <w:bCs/>
      <w:sz w:val="28"/>
      <w:lang w:val="en-US" w:eastAsia="en-US" w:bidi="ar-SA"/>
    </w:rPr>
  </w:style>
  <w:style w:type="character" w:customStyle="1" w:styleId="CharCharChar1">
    <w:name w:val="Char Char Char"/>
    <w:rsid w:val="002B58CB"/>
    <w:rPr>
      <w:rFonts w:ascii="Symbol" w:hAnsi="Symbol"/>
      <w:i/>
      <w:color w:val="000000"/>
      <w:sz w:val="24"/>
      <w:szCs w:val="28"/>
      <w:lang w:val="en-US" w:eastAsia="en-US" w:bidi="ar-SA"/>
    </w:rPr>
  </w:style>
  <w:style w:type="character" w:styleId="FootnoteReference">
    <w:name w:val="footnote reference"/>
    <w:uiPriority w:val="99"/>
    <w:rsid w:val="002B58CB"/>
    <w:rPr>
      <w:vertAlign w:val="superscript"/>
    </w:rPr>
  </w:style>
  <w:style w:type="paragraph" w:customStyle="1" w:styleId="CharCharCharCharCharCharCharCharCharChar">
    <w:name w:val="Char Char Char Char Char Char Char 字元 字元 Char 字元 字元 Char 字元 字元 Char"/>
    <w:basedOn w:val="Normal"/>
    <w:rsid w:val="002B58CB"/>
    <w:pPr>
      <w:spacing w:after="160" w:line="240" w:lineRule="exact"/>
      <w:ind w:firstLine="0"/>
    </w:pPr>
    <w:rPr>
      <w:rFonts w:ascii="Univers 45 Light" w:eastAsia="Courier New" w:hAnsi="Univers 45 Light"/>
      <w:sz w:val="20"/>
      <w:szCs w:val="20"/>
    </w:rPr>
  </w:style>
  <w:style w:type="paragraph" w:customStyle="1" w:styleId="c1">
    <w:name w:val="c1"/>
    <w:basedOn w:val="Normal"/>
    <w:link w:val="c1Char"/>
    <w:rsid w:val="002B58CB"/>
    <w:pPr>
      <w:spacing w:before="80" w:after="80" w:line="336" w:lineRule="auto"/>
      <w:ind w:firstLine="0"/>
      <w:jc w:val="center"/>
    </w:pPr>
    <w:rPr>
      <w:rFonts w:eastAsia="Courier New"/>
      <w:b/>
      <w:sz w:val="32"/>
      <w:szCs w:val="32"/>
      <w:lang w:val="x-none" w:eastAsia="x-none"/>
    </w:rPr>
  </w:style>
  <w:style w:type="character" w:customStyle="1" w:styleId="c1Char">
    <w:name w:val="c1 Char"/>
    <w:link w:val="c1"/>
    <w:rsid w:val="002B58CB"/>
    <w:rPr>
      <w:rFonts w:eastAsia="Courier New"/>
      <w:b/>
      <w:sz w:val="32"/>
      <w:szCs w:val="32"/>
      <w:lang w:val="x-none" w:eastAsia="x-none"/>
    </w:rPr>
  </w:style>
  <w:style w:type="paragraph" w:customStyle="1" w:styleId="c2">
    <w:name w:val="c2"/>
    <w:basedOn w:val="Normal"/>
    <w:link w:val="c2Char"/>
    <w:rsid w:val="002B58CB"/>
    <w:pPr>
      <w:spacing w:before="80" w:after="80" w:line="336" w:lineRule="auto"/>
      <w:jc w:val="both"/>
    </w:pPr>
    <w:rPr>
      <w:rFonts w:eastAsia="Courier New"/>
      <w:b/>
      <w:sz w:val="26"/>
      <w:szCs w:val="26"/>
      <w:lang w:val="x-none" w:eastAsia="x-none"/>
    </w:rPr>
  </w:style>
  <w:style w:type="character" w:customStyle="1" w:styleId="c2Char">
    <w:name w:val="c2 Char"/>
    <w:link w:val="c2"/>
    <w:rsid w:val="002B58CB"/>
    <w:rPr>
      <w:rFonts w:eastAsia="Courier New"/>
      <w:b/>
      <w:sz w:val="26"/>
      <w:szCs w:val="26"/>
      <w:lang w:val="x-none" w:eastAsia="x-none"/>
    </w:rPr>
  </w:style>
  <w:style w:type="paragraph" w:customStyle="1" w:styleId="bag">
    <w:name w:val="bag"/>
    <w:basedOn w:val="Normal"/>
    <w:link w:val="bagChar"/>
    <w:rsid w:val="002B58CB"/>
    <w:pPr>
      <w:spacing w:before="80" w:after="80" w:line="336" w:lineRule="auto"/>
      <w:ind w:firstLine="0"/>
      <w:jc w:val="center"/>
    </w:pPr>
    <w:rPr>
      <w:rFonts w:eastAsia="Courier New"/>
      <w:b/>
      <w:sz w:val="26"/>
      <w:szCs w:val="26"/>
      <w:lang w:val="nl-NL" w:eastAsia="x-none"/>
    </w:rPr>
  </w:style>
  <w:style w:type="character" w:customStyle="1" w:styleId="bagChar">
    <w:name w:val="bag Char"/>
    <w:link w:val="bag"/>
    <w:rsid w:val="002B58CB"/>
    <w:rPr>
      <w:rFonts w:eastAsia="Courier New"/>
      <w:b/>
      <w:sz w:val="26"/>
      <w:szCs w:val="26"/>
      <w:lang w:val="nl-NL" w:eastAsia="x-none"/>
    </w:rPr>
  </w:style>
  <w:style w:type="paragraph" w:customStyle="1" w:styleId="hjh">
    <w:name w:val="hjh"/>
    <w:basedOn w:val="Normal"/>
    <w:link w:val="hjhChar"/>
    <w:rsid w:val="002B58CB"/>
    <w:pPr>
      <w:spacing w:line="288" w:lineRule="auto"/>
      <w:ind w:firstLine="0"/>
      <w:jc w:val="center"/>
    </w:pPr>
    <w:rPr>
      <w:rFonts w:eastAsia="Courier New"/>
      <w:b/>
      <w:sz w:val="26"/>
      <w:szCs w:val="26"/>
      <w:lang w:val="x-none" w:eastAsia="x-none"/>
    </w:rPr>
  </w:style>
  <w:style w:type="character" w:customStyle="1" w:styleId="hjhChar">
    <w:name w:val="hjh Char"/>
    <w:link w:val="hjh"/>
    <w:rsid w:val="002B58CB"/>
    <w:rPr>
      <w:rFonts w:eastAsia="Courier New"/>
      <w:b/>
      <w:sz w:val="26"/>
      <w:szCs w:val="26"/>
      <w:lang w:val="x-none" w:eastAsia="x-none"/>
    </w:rPr>
  </w:style>
  <w:style w:type="paragraph" w:customStyle="1" w:styleId="3a">
    <w:name w:val="3.a"/>
    <w:basedOn w:val="Normal"/>
    <w:autoRedefine/>
    <w:rsid w:val="002B58CB"/>
    <w:pPr>
      <w:spacing w:before="60" w:after="120" w:line="360" w:lineRule="auto"/>
      <w:ind w:firstLine="567"/>
      <w:jc w:val="both"/>
    </w:pPr>
    <w:rPr>
      <w:rFonts w:eastAsia="Times New Roman"/>
      <w:sz w:val="26"/>
      <w:szCs w:val="26"/>
      <w:lang w:val="vi-VN"/>
    </w:rPr>
  </w:style>
  <w:style w:type="character" w:customStyle="1" w:styleId="Heading31">
    <w:name w:val="Heading 31"/>
    <w:aliases w:val=" Char Char1, Char Char Char Char Char Char Char Char Char Char Char Char"/>
    <w:rsid w:val="002B58CB"/>
    <w:rPr>
      <w:rFonts w:eastAsia="Courier New"/>
      <w:b/>
      <w:color w:val="000000"/>
      <w:sz w:val="26"/>
      <w:szCs w:val="26"/>
      <w:lang w:val="en-GB" w:eastAsia="en-US" w:bidi="ar-SA"/>
    </w:rPr>
  </w:style>
  <w:style w:type="paragraph" w:customStyle="1" w:styleId="14">
    <w:name w:val="目錄標題1"/>
    <w:basedOn w:val="Heading1"/>
    <w:next w:val="Normal"/>
    <w:uiPriority w:val="39"/>
    <w:rsid w:val="002B58CB"/>
    <w:pPr>
      <w:keepLines/>
      <w:spacing w:before="480" w:after="0" w:line="276" w:lineRule="auto"/>
      <w:jc w:val="left"/>
      <w:outlineLvl w:val="9"/>
    </w:pPr>
    <w:rPr>
      <w:rFonts w:ascii="Vogue" w:eastAsia="Times New Roman" w:hAnsi="Vogue"/>
      <w:bCs/>
      <w:color w:val="365F91"/>
      <w:sz w:val="28"/>
    </w:rPr>
  </w:style>
  <w:style w:type="paragraph" w:customStyle="1" w:styleId="NormalTable">
    <w:name w:val="NormalTable"/>
    <w:basedOn w:val="BodyText"/>
    <w:next w:val="Normal"/>
    <w:rsid w:val="002B58CB"/>
    <w:pPr>
      <w:ind w:firstLine="0"/>
      <w:jc w:val="both"/>
    </w:pPr>
    <w:rPr>
      <w:rFonts w:ascii="Cambria Math" w:eastAsia="Times New Roman" w:hAnsi="Cambria Math"/>
      <w:color w:val="000000"/>
      <w:sz w:val="18"/>
      <w:szCs w:val="20"/>
    </w:rPr>
  </w:style>
  <w:style w:type="paragraph" w:customStyle="1" w:styleId="CharCharCharCharCharCharCharCharChar1CharCharCharCharCharCharCharChar">
    <w:name w:val="Char Char Char Char Char Char Char Char Char1 Char Char Char Char Char Char Char Char"/>
    <w:basedOn w:val="Normal"/>
    <w:rsid w:val="002B58CB"/>
    <w:pPr>
      <w:spacing w:after="160" w:line="240" w:lineRule="exact"/>
      <w:ind w:firstLine="0"/>
      <w:jc w:val="both"/>
    </w:pPr>
    <w:rPr>
      <w:rFonts w:ascii="Univers 45 Light" w:eastAsia="Univers 45 Light" w:hAnsi="Univers 45 Light"/>
      <w:color w:val="000000"/>
      <w:sz w:val="20"/>
      <w:szCs w:val="20"/>
    </w:rPr>
  </w:style>
  <w:style w:type="paragraph" w:customStyle="1" w:styleId="CharCharCharCharCharCharCharCharChar1Char0">
    <w:name w:val="Char Char Char Char Char Char Char Char Char1 Char"/>
    <w:basedOn w:val="Normal"/>
    <w:rsid w:val="002B58CB"/>
    <w:pPr>
      <w:spacing w:after="160" w:line="240" w:lineRule="exact"/>
      <w:ind w:firstLine="0"/>
      <w:jc w:val="both"/>
    </w:pPr>
    <w:rPr>
      <w:rFonts w:ascii="Univers 45 Light" w:eastAsia="Univers 45 Light" w:hAnsi="Univers 45 Light"/>
      <w:color w:val="000000"/>
      <w:sz w:val="20"/>
      <w:szCs w:val="20"/>
    </w:rPr>
  </w:style>
  <w:style w:type="paragraph" w:customStyle="1" w:styleId="CharCharCharCharCharCharCharChar0">
    <w:name w:val="Char Char Char Char 字元 字元 Char Char Char Char"/>
    <w:basedOn w:val="Normal"/>
    <w:rsid w:val="002B58CB"/>
    <w:pPr>
      <w:spacing w:after="160" w:line="240" w:lineRule="exact"/>
      <w:ind w:firstLine="0"/>
      <w:jc w:val="both"/>
    </w:pPr>
    <w:rPr>
      <w:rFonts w:ascii="Univers 45 Light" w:eastAsia="Univers 45 Light" w:hAnsi="Univers 45 Light"/>
      <w:color w:val="000000"/>
      <w:sz w:val="20"/>
      <w:szCs w:val="20"/>
    </w:rPr>
  </w:style>
  <w:style w:type="paragraph" w:customStyle="1" w:styleId="a8">
    <w:name w:val="字元 字元 字元 字元"/>
    <w:basedOn w:val="Normal"/>
    <w:rsid w:val="002B58CB"/>
    <w:pPr>
      <w:widowControl w:val="0"/>
      <w:ind w:firstLine="0"/>
      <w:jc w:val="both"/>
    </w:pPr>
    <w:rPr>
      <w:rFonts w:eastAsia="ZapfEllipt BT"/>
      <w:color w:val="000000"/>
      <w:kern w:val="2"/>
      <w:sz w:val="24"/>
      <w:szCs w:val="26"/>
      <w:lang w:eastAsia="zh-CN"/>
    </w:rPr>
  </w:style>
  <w:style w:type="character" w:customStyle="1" w:styleId="CharChar30">
    <w:name w:val="Char Char3"/>
    <w:rsid w:val="002B58CB"/>
    <w:rPr>
      <w:sz w:val="26"/>
    </w:rPr>
  </w:style>
  <w:style w:type="paragraph" w:customStyle="1" w:styleId="CharCharCharCharCharCharCharCharCharChar0">
    <w:name w:val="Char Char Char Char Char Char Char 字元 字元 Char 字元 字元 Char 字元 字元 Char"/>
    <w:basedOn w:val="Normal"/>
    <w:rsid w:val="002B58CB"/>
    <w:pPr>
      <w:spacing w:after="160" w:line="240" w:lineRule="exact"/>
      <w:ind w:firstLine="0"/>
      <w:jc w:val="both"/>
    </w:pPr>
    <w:rPr>
      <w:rFonts w:ascii="Univers 45 Light" w:eastAsia="Courier New" w:hAnsi="Univers 45 Light"/>
      <w:color w:val="000000"/>
      <w:sz w:val="20"/>
      <w:szCs w:val="20"/>
    </w:rPr>
  </w:style>
  <w:style w:type="paragraph" w:customStyle="1" w:styleId="BangHann">
    <w:name w:val="Bang Hann"/>
    <w:basedOn w:val="Normal"/>
    <w:rsid w:val="002B58CB"/>
    <w:pPr>
      <w:spacing w:before="120" w:after="120" w:line="240" w:lineRule="atLeast"/>
      <w:ind w:firstLine="650"/>
      <w:jc w:val="center"/>
    </w:pPr>
    <w:rPr>
      <w:rFonts w:eastAsia="Times New Roman"/>
      <w:color w:val="000000"/>
      <w:szCs w:val="28"/>
      <w:lang w:val="es-ES"/>
    </w:rPr>
  </w:style>
  <w:style w:type="paragraph" w:customStyle="1" w:styleId="Figure">
    <w:name w:val="Figure"/>
    <w:basedOn w:val="BodyText"/>
    <w:rsid w:val="002B58CB"/>
    <w:pPr>
      <w:spacing w:before="120" w:after="60"/>
      <w:ind w:left="1287" w:hanging="360"/>
    </w:pPr>
    <w:rPr>
      <w:rFonts w:ascii="Cambria Math" w:eastAsia="Times New Roman" w:hAnsi="Cambria Math"/>
      <w:b/>
      <w:color w:val="000000"/>
      <w:sz w:val="24"/>
      <w:szCs w:val="24"/>
    </w:rPr>
  </w:style>
  <w:style w:type="character" w:customStyle="1" w:styleId="DocumentMapChar">
    <w:name w:val="Document Map Char"/>
    <w:link w:val="DocumentMap"/>
    <w:uiPriority w:val="99"/>
    <w:semiHidden/>
    <w:rsid w:val="002B58CB"/>
    <w:rPr>
      <w:rFonts w:ascii="Tahoma" w:hAnsi="Tahoma" w:cs="Tahoma"/>
      <w:shd w:val="clear" w:color="auto" w:fill="000080"/>
    </w:rPr>
  </w:style>
  <w:style w:type="paragraph" w:customStyle="1" w:styleId="hinhanh">
    <w:name w:val="hinh anh"/>
    <w:basedOn w:val="BANGBIEU"/>
    <w:rsid w:val="002B58CB"/>
    <w:pPr>
      <w:spacing w:before="120" w:after="120"/>
      <w:jc w:val="both"/>
    </w:pPr>
    <w:rPr>
      <w:rFonts w:ascii="Times New Roman" w:eastAsia="Courier New" w:hAnsi="Times New Roman"/>
      <w:bCs w:val="0"/>
      <w:i w:val="0"/>
      <w:iCs w:val="0"/>
      <w:color w:val="000000"/>
      <w:sz w:val="28"/>
      <w:szCs w:val="28"/>
      <w:u w:val="none"/>
    </w:rPr>
  </w:style>
  <w:style w:type="paragraph" w:customStyle="1" w:styleId="BangML0">
    <w:name w:val="BangML"/>
    <w:basedOn w:val="Caption"/>
    <w:link w:val="BangMLChar"/>
    <w:rsid w:val="002B58CB"/>
    <w:pPr>
      <w:keepNext/>
      <w:widowControl w:val="0"/>
      <w:tabs>
        <w:tab w:val="left" w:pos="360"/>
      </w:tabs>
      <w:spacing w:before="0" w:beforeAutospacing="0" w:after="120" w:afterAutospacing="0"/>
      <w:ind w:firstLine="0"/>
      <w:jc w:val="center"/>
    </w:pPr>
    <w:rPr>
      <w:rFonts w:ascii="Times New Roman" w:eastAsia="Times New Roman" w:hAnsi="Times New Roman"/>
      <w:bCs/>
      <w:iCs w:val="0"/>
      <w:color w:val="auto"/>
      <w:szCs w:val="26"/>
      <w:lang w:val="nb-NO" w:eastAsia="x-none"/>
    </w:rPr>
  </w:style>
  <w:style w:type="character" w:customStyle="1" w:styleId="BangMLChar">
    <w:name w:val="BangML Char"/>
    <w:link w:val="BangML0"/>
    <w:rsid w:val="002B58CB"/>
    <w:rPr>
      <w:rFonts w:eastAsia="Times New Roman"/>
      <w:bCs/>
      <w:i/>
      <w:sz w:val="26"/>
      <w:szCs w:val="26"/>
      <w:lang w:val="nb-NO" w:eastAsia="x-none"/>
    </w:rPr>
  </w:style>
  <w:style w:type="paragraph" w:customStyle="1" w:styleId="HinhML">
    <w:name w:val="HinhML"/>
    <w:basedOn w:val="Normal"/>
    <w:link w:val="HinhMLChar"/>
    <w:rsid w:val="002B58CB"/>
    <w:pPr>
      <w:spacing w:before="40" w:after="40" w:line="288" w:lineRule="auto"/>
      <w:ind w:firstLine="0"/>
      <w:jc w:val="center"/>
    </w:pPr>
    <w:rPr>
      <w:rFonts w:eastAsia="Times New Roman"/>
      <w:i/>
      <w:sz w:val="26"/>
      <w:szCs w:val="26"/>
      <w:lang w:val="x-none" w:eastAsia="x-none"/>
    </w:rPr>
  </w:style>
  <w:style w:type="character" w:customStyle="1" w:styleId="HinhMLChar">
    <w:name w:val="HinhML Char"/>
    <w:link w:val="HinhML"/>
    <w:rsid w:val="002B58CB"/>
    <w:rPr>
      <w:rFonts w:eastAsia="Times New Roman"/>
      <w:i/>
      <w:sz w:val="26"/>
      <w:szCs w:val="26"/>
      <w:lang w:val="x-none" w:eastAsia="x-none"/>
    </w:rPr>
  </w:style>
  <w:style w:type="paragraph" w:customStyle="1" w:styleId="CAP2">
    <w:name w:val="CAP2"/>
    <w:basedOn w:val="Normal"/>
    <w:link w:val="CAP2Char"/>
    <w:rsid w:val="002B58CB"/>
    <w:pPr>
      <w:spacing w:line="360" w:lineRule="auto"/>
      <w:ind w:firstLine="0"/>
      <w:jc w:val="both"/>
    </w:pPr>
    <w:rPr>
      <w:rFonts w:eastAsia="ZapfEllipt BT"/>
      <w:b/>
      <w:color w:val="00B0F0"/>
      <w:sz w:val="26"/>
      <w:szCs w:val="26"/>
      <w:lang w:val="x-none" w:eastAsia="zh-CN"/>
    </w:rPr>
  </w:style>
  <w:style w:type="character" w:customStyle="1" w:styleId="CAP2Char">
    <w:name w:val="CAP2 Char"/>
    <w:link w:val="CAP2"/>
    <w:rsid w:val="002B58CB"/>
    <w:rPr>
      <w:rFonts w:eastAsia="ZapfEllipt BT"/>
      <w:b/>
      <w:color w:val="00B0F0"/>
      <w:sz w:val="26"/>
      <w:szCs w:val="26"/>
      <w:lang w:val="x-none" w:eastAsia="zh-CN"/>
    </w:rPr>
  </w:style>
  <w:style w:type="character" w:customStyle="1" w:styleId="Heading8Char">
    <w:name w:val="Heading 8 Char"/>
    <w:link w:val="Heading8"/>
    <w:uiPriority w:val="9"/>
    <w:rsid w:val="002B58CB"/>
    <w:rPr>
      <w:rFonts w:ascii="VNI-Helve-Condense" w:hAnsi="VNI-Helve-Condense"/>
      <w:b/>
      <w:bCs/>
      <w:sz w:val="44"/>
      <w:szCs w:val="26"/>
    </w:rPr>
  </w:style>
  <w:style w:type="paragraph" w:customStyle="1" w:styleId="Normalkhung">
    <w:name w:val="Normal khung"/>
    <w:basedOn w:val="NormalWeb"/>
    <w:rsid w:val="002B58CB"/>
    <w:pPr>
      <w:spacing w:line="288" w:lineRule="auto"/>
      <w:ind w:firstLine="0"/>
      <w:jc w:val="both"/>
    </w:pPr>
    <w:rPr>
      <w:sz w:val="26"/>
      <w:szCs w:val="26"/>
      <w:lang w:val="en-US" w:eastAsia="en-US"/>
    </w:rPr>
  </w:style>
  <w:style w:type="character" w:customStyle="1" w:styleId="15">
    <w:name w:val="預留位置文字1"/>
    <w:uiPriority w:val="99"/>
    <w:semiHidden/>
    <w:rsid w:val="002B58CB"/>
    <w:rPr>
      <w:color w:val="808080"/>
    </w:rPr>
  </w:style>
  <w:style w:type="paragraph" w:customStyle="1" w:styleId="hb1">
    <w:name w:val="hb1"/>
    <w:basedOn w:val="Normal"/>
    <w:link w:val="hb1Char"/>
    <w:rsid w:val="002B58CB"/>
    <w:pPr>
      <w:tabs>
        <w:tab w:val="left" w:pos="3631"/>
      </w:tabs>
      <w:spacing w:line="360" w:lineRule="auto"/>
      <w:ind w:firstLine="0"/>
      <w:jc w:val="both"/>
    </w:pPr>
    <w:rPr>
      <w:rFonts w:eastAsia="Courier New"/>
      <w:b/>
      <w:color w:val="000000"/>
      <w:sz w:val="26"/>
      <w:szCs w:val="26"/>
      <w:lang w:val="x-none" w:eastAsia="x-none"/>
    </w:rPr>
  </w:style>
  <w:style w:type="character" w:customStyle="1" w:styleId="hb1Char">
    <w:name w:val="hb1 Char"/>
    <w:link w:val="hb1"/>
    <w:rsid w:val="002B58CB"/>
    <w:rPr>
      <w:rFonts w:eastAsia="Courier New"/>
      <w:b/>
      <w:color w:val="000000"/>
      <w:sz w:val="26"/>
      <w:szCs w:val="26"/>
      <w:lang w:val="x-none" w:eastAsia="x-none"/>
    </w:rPr>
  </w:style>
  <w:style w:type="character" w:customStyle="1" w:styleId="ListParagraphChar1">
    <w:name w:val="List Paragraph Char1"/>
    <w:uiPriority w:val="34"/>
    <w:rsid w:val="002B58CB"/>
    <w:rPr>
      <w:sz w:val="26"/>
      <w:szCs w:val="26"/>
      <w:lang w:val="x-none"/>
    </w:rPr>
  </w:style>
  <w:style w:type="paragraph" w:customStyle="1" w:styleId="Style6">
    <w:name w:val="Style6"/>
    <w:basedOn w:val="Normal"/>
    <w:link w:val="Style6Char"/>
    <w:rsid w:val="002B58CB"/>
    <w:pPr>
      <w:tabs>
        <w:tab w:val="left" w:pos="154"/>
      </w:tabs>
      <w:autoSpaceDE w:val="0"/>
      <w:autoSpaceDN w:val="0"/>
      <w:adjustRightInd w:val="0"/>
      <w:spacing w:line="360" w:lineRule="auto"/>
      <w:ind w:firstLine="0"/>
      <w:jc w:val="center"/>
    </w:pPr>
    <w:rPr>
      <w:rFonts w:eastAsia="Courier New"/>
      <w:b/>
      <w:bCs/>
      <w:sz w:val="26"/>
      <w:szCs w:val="26"/>
      <w:lang w:val="x-none" w:eastAsia="x-none"/>
    </w:rPr>
  </w:style>
  <w:style w:type="character" w:customStyle="1" w:styleId="Style6Char">
    <w:name w:val="Style6 Char"/>
    <w:link w:val="Style6"/>
    <w:rsid w:val="002B58CB"/>
    <w:rPr>
      <w:rFonts w:eastAsia="Courier New"/>
      <w:b/>
      <w:bCs/>
      <w:sz w:val="26"/>
      <w:szCs w:val="26"/>
      <w:lang w:val="x-none" w:eastAsia="x-none"/>
    </w:rPr>
  </w:style>
  <w:style w:type="paragraph" w:customStyle="1" w:styleId="3">
    <w:name w:val="清單段落3"/>
    <w:basedOn w:val="Normal"/>
    <w:uiPriority w:val="34"/>
    <w:rsid w:val="002B58CB"/>
    <w:pPr>
      <w:spacing w:line="360" w:lineRule="auto"/>
      <w:ind w:left="720" w:firstLine="0"/>
      <w:contextualSpacing/>
      <w:jc w:val="both"/>
    </w:pPr>
    <w:rPr>
      <w:rFonts w:eastAsia="Courier New"/>
      <w:color w:val="000000"/>
      <w:sz w:val="26"/>
      <w:szCs w:val="22"/>
    </w:rPr>
  </w:style>
  <w:style w:type="paragraph" w:customStyle="1" w:styleId="bb1">
    <w:name w:val="bb1"/>
    <w:basedOn w:val="Normal"/>
    <w:link w:val="bb1Char"/>
    <w:rsid w:val="002B58CB"/>
    <w:pPr>
      <w:tabs>
        <w:tab w:val="left" w:pos="154"/>
      </w:tabs>
      <w:autoSpaceDE w:val="0"/>
      <w:autoSpaceDN w:val="0"/>
      <w:adjustRightInd w:val="0"/>
      <w:spacing w:line="360" w:lineRule="auto"/>
      <w:ind w:firstLine="0"/>
      <w:jc w:val="center"/>
    </w:pPr>
    <w:rPr>
      <w:rFonts w:eastAsia="Courier New"/>
      <w:b/>
      <w:bCs/>
      <w:sz w:val="26"/>
      <w:szCs w:val="26"/>
      <w:lang w:val="vi-VN" w:eastAsia="x-none"/>
    </w:rPr>
  </w:style>
  <w:style w:type="character" w:customStyle="1" w:styleId="bb1Char">
    <w:name w:val="bb1 Char"/>
    <w:link w:val="bb1"/>
    <w:rsid w:val="002B58CB"/>
    <w:rPr>
      <w:rFonts w:eastAsia="Courier New"/>
      <w:b/>
      <w:bCs/>
      <w:sz w:val="26"/>
      <w:szCs w:val="26"/>
      <w:lang w:val="vi-VN" w:eastAsia="x-none"/>
    </w:rPr>
  </w:style>
  <w:style w:type="character" w:customStyle="1" w:styleId="noidung">
    <w:name w:val="noidung"/>
    <w:rsid w:val="002B58CB"/>
  </w:style>
  <w:style w:type="paragraph" w:customStyle="1" w:styleId="BANG0">
    <w:name w:val="BANG"/>
    <w:basedOn w:val="Normal"/>
    <w:rsid w:val="002B58CB"/>
    <w:pPr>
      <w:autoSpaceDE w:val="0"/>
      <w:autoSpaceDN w:val="0"/>
      <w:adjustRightInd w:val="0"/>
      <w:ind w:left="720" w:hanging="720"/>
      <w:jc w:val="center"/>
    </w:pPr>
    <w:rPr>
      <w:rFonts w:eastAsia="Times New Roman"/>
      <w:bCs/>
      <w:sz w:val="26"/>
      <w:szCs w:val="26"/>
    </w:rPr>
  </w:style>
  <w:style w:type="paragraph" w:styleId="BlockText">
    <w:name w:val="Block Text"/>
    <w:basedOn w:val="Normal"/>
    <w:rsid w:val="002B58CB"/>
    <w:pPr>
      <w:tabs>
        <w:tab w:val="left" w:pos="1080"/>
        <w:tab w:val="left" w:pos="2340"/>
        <w:tab w:val="left" w:pos="3960"/>
        <w:tab w:val="left" w:pos="5040"/>
      </w:tabs>
      <w:ind w:left="1080" w:right="-900" w:hanging="1440"/>
      <w:jc w:val="both"/>
    </w:pPr>
    <w:rPr>
      <w:rFonts w:ascii="Cambria Math" w:eastAsia="Times New Roman" w:hAnsi="Cambria Math"/>
      <w:bCs/>
      <w:sz w:val="24"/>
      <w:szCs w:val="27"/>
    </w:rPr>
  </w:style>
  <w:style w:type="character" w:customStyle="1" w:styleId="shorttext">
    <w:name w:val="short_text"/>
    <w:basedOn w:val="DefaultParagraphFont"/>
    <w:rsid w:val="002B58CB"/>
  </w:style>
  <w:style w:type="character" w:customStyle="1" w:styleId="st1">
    <w:name w:val="st1"/>
    <w:basedOn w:val="DefaultParagraphFont"/>
    <w:rsid w:val="002B58CB"/>
  </w:style>
  <w:style w:type="character" w:customStyle="1" w:styleId="alt-edited1">
    <w:name w:val="alt-edited1"/>
    <w:rsid w:val="002B58CB"/>
    <w:rPr>
      <w:color w:val="4D90F0"/>
    </w:rPr>
  </w:style>
  <w:style w:type="character" w:customStyle="1" w:styleId="a9">
    <w:name w:val="清單段落 字元"/>
    <w:aliases w:val="chữ trong bảng 字元,H1 字元,bảng 字元,List Paragraph1 字元,DANH MỤC HÌNH 字元,3.gach dau dong 字元"/>
    <w:uiPriority w:val="34"/>
    <w:locked/>
    <w:rsid w:val="002B58CB"/>
  </w:style>
  <w:style w:type="character" w:customStyle="1" w:styleId="CharCharCharCharCharChar1">
    <w:name w:val="Char Char Char Char Char Char1"/>
    <w:aliases w:val="Caption1 Char1,Caption Char Char Char Char1 Char1,Caption Char Char Char Char Char Char1 Char1,Caption Char Char Char Char Char Char Char Char1 Char1,Char Char Char Char Char Char Char1"/>
    <w:uiPriority w:val="99"/>
    <w:rsid w:val="002B58CB"/>
    <w:rPr>
      <w:bCs/>
      <w:sz w:val="26"/>
      <w:lang w:val="en-US" w:eastAsia="en-US" w:bidi="ar-SA"/>
    </w:rPr>
  </w:style>
  <w:style w:type="paragraph" w:customStyle="1" w:styleId="than">
    <w:name w:val="than"/>
    <w:basedOn w:val="Normal"/>
    <w:rsid w:val="002B58CB"/>
    <w:pPr>
      <w:spacing w:before="100" w:beforeAutospacing="1" w:after="100" w:afterAutospacing="1"/>
      <w:ind w:firstLine="0"/>
    </w:pPr>
    <w:rPr>
      <w:rFonts w:ascii="Arial" w:eastAsia="Courier New" w:hAnsi="Arial" w:cs="Arial"/>
      <w:color w:val="666666"/>
      <w:sz w:val="18"/>
      <w:szCs w:val="18"/>
    </w:rPr>
  </w:style>
  <w:style w:type="paragraph" w:customStyle="1" w:styleId="16">
    <w:name w:val="清單段落1"/>
    <w:basedOn w:val="Normal"/>
    <w:uiPriority w:val="99"/>
    <w:rsid w:val="002B58CB"/>
    <w:pPr>
      <w:widowControl w:val="0"/>
      <w:ind w:firstLineChars="200" w:firstLine="420"/>
      <w:jc w:val="both"/>
    </w:pPr>
    <w:rPr>
      <w:rFonts w:ascii="Wingdings" w:eastAsia="ZapfEllipt BT" w:hAnsi="Wingdings" w:cs="Wingdings"/>
      <w:kern w:val="2"/>
      <w:sz w:val="21"/>
      <w:szCs w:val="21"/>
      <w:lang w:eastAsia="zh-CN"/>
    </w:rPr>
  </w:style>
  <w:style w:type="paragraph" w:customStyle="1" w:styleId="110">
    <w:name w:val="清單段落11"/>
    <w:basedOn w:val="Normal"/>
    <w:uiPriority w:val="99"/>
    <w:rsid w:val="002B58CB"/>
    <w:pPr>
      <w:spacing w:before="120"/>
      <w:ind w:left="720" w:firstLine="0"/>
      <w:jc w:val="both"/>
    </w:pPr>
    <w:rPr>
      <w:rFonts w:eastAsia="ZapfEllipt BT"/>
      <w:sz w:val="26"/>
      <w:szCs w:val="26"/>
    </w:rPr>
  </w:style>
  <w:style w:type="paragraph" w:customStyle="1" w:styleId="dmbang">
    <w:name w:val="dmbang"/>
    <w:link w:val="dmbangChar"/>
    <w:rsid w:val="002B58CB"/>
    <w:pPr>
      <w:spacing w:after="80"/>
      <w:jc w:val="center"/>
    </w:pPr>
    <w:rPr>
      <w:rFonts w:eastAsia="Times New Roman"/>
      <w:b/>
      <w:i/>
      <w:spacing w:val="2"/>
      <w:sz w:val="26"/>
      <w:szCs w:val="26"/>
      <w:lang w:val="vi-VN"/>
    </w:rPr>
  </w:style>
  <w:style w:type="character" w:customStyle="1" w:styleId="dmbangChar">
    <w:name w:val="dmbang Char"/>
    <w:link w:val="dmbang"/>
    <w:rsid w:val="002B58CB"/>
    <w:rPr>
      <w:rFonts w:eastAsia="Times New Roman"/>
      <w:b/>
      <w:i/>
      <w:spacing w:val="2"/>
      <w:sz w:val="26"/>
      <w:szCs w:val="26"/>
      <w:lang w:val="vi-VN"/>
    </w:rPr>
  </w:style>
  <w:style w:type="paragraph" w:customStyle="1" w:styleId="selectionshareable">
    <w:name w:val="selectionshareable"/>
    <w:basedOn w:val="Normal"/>
    <w:rsid w:val="002B58CB"/>
    <w:pPr>
      <w:spacing w:before="100" w:beforeAutospacing="1" w:after="100" w:afterAutospacing="1"/>
      <w:ind w:firstLine="0"/>
    </w:pPr>
    <w:rPr>
      <w:rFonts w:eastAsia="Times New Roman"/>
      <w:sz w:val="24"/>
    </w:rPr>
  </w:style>
  <w:style w:type="paragraph" w:customStyle="1" w:styleId="danhmuchinh">
    <w:name w:val="danh muc hinh"/>
    <w:basedOn w:val="Normal"/>
    <w:link w:val="danhmuchinhChar"/>
    <w:rsid w:val="002B58CB"/>
    <w:pPr>
      <w:spacing w:before="60" w:after="60" w:line="276" w:lineRule="auto"/>
      <w:ind w:firstLine="0"/>
      <w:jc w:val="center"/>
    </w:pPr>
    <w:rPr>
      <w:rFonts w:eastAsia="Times New Roman"/>
      <w:i/>
      <w:sz w:val="26"/>
      <w:szCs w:val="26"/>
      <w:lang w:val="x-none" w:eastAsia="x-none"/>
    </w:rPr>
  </w:style>
  <w:style w:type="character" w:customStyle="1" w:styleId="danhmuchinhChar">
    <w:name w:val="danh muc hinh Char"/>
    <w:link w:val="danhmuchinh"/>
    <w:rsid w:val="002B58CB"/>
    <w:rPr>
      <w:rFonts w:eastAsia="Times New Roman"/>
      <w:i/>
      <w:sz w:val="26"/>
      <w:szCs w:val="26"/>
      <w:lang w:val="x-none" w:eastAsia="x-none"/>
    </w:rPr>
  </w:style>
  <w:style w:type="paragraph" w:customStyle="1" w:styleId="TimesNewRoman">
    <w:name w:val="內文 + Times New Roman"/>
    <w:aliases w:val="粗體,套用前:  6 pt"/>
    <w:basedOn w:val="Normal"/>
    <w:rsid w:val="002B58CB"/>
    <w:pPr>
      <w:tabs>
        <w:tab w:val="left" w:leader="dot" w:pos="8460"/>
      </w:tabs>
      <w:spacing w:before="120"/>
      <w:ind w:firstLine="0"/>
    </w:pPr>
    <w:rPr>
      <w:rFonts w:eastAsia="Courier New" w:cs="Arial"/>
      <w:b/>
      <w:sz w:val="20"/>
      <w:szCs w:val="20"/>
    </w:rPr>
  </w:style>
  <w:style w:type="paragraph" w:customStyle="1" w:styleId="chuthuong">
    <w:name w:val="chu thuong"/>
    <w:link w:val="chuthuongChar"/>
    <w:rsid w:val="002B58CB"/>
    <w:pPr>
      <w:spacing w:before="240" w:after="120" w:line="312" w:lineRule="auto"/>
      <w:ind w:left="1418"/>
      <w:jc w:val="both"/>
    </w:pPr>
    <w:rPr>
      <w:rFonts w:ascii="Arial" w:eastAsia="Times New Roman" w:hAnsi="Arial"/>
      <w:noProof/>
      <w:color w:val="800080"/>
      <w:sz w:val="24"/>
    </w:rPr>
  </w:style>
  <w:style w:type="character" w:customStyle="1" w:styleId="chuthuongChar">
    <w:name w:val="chu thuong Char"/>
    <w:link w:val="chuthuong"/>
    <w:locked/>
    <w:rsid w:val="002B58CB"/>
    <w:rPr>
      <w:rFonts w:ascii="Arial" w:eastAsia="Times New Roman" w:hAnsi="Arial"/>
      <w:noProof/>
      <w:color w:val="800080"/>
      <w:sz w:val="24"/>
    </w:rPr>
  </w:style>
  <w:style w:type="character" w:styleId="LineNumber">
    <w:name w:val="line number"/>
    <w:uiPriority w:val="99"/>
    <w:unhideWhenUsed/>
    <w:rsid w:val="002B58CB"/>
  </w:style>
  <w:style w:type="paragraph" w:styleId="EnvelopeReturn">
    <w:name w:val="envelope return"/>
    <w:basedOn w:val="Normal"/>
    <w:rsid w:val="002B58CB"/>
    <w:pPr>
      <w:spacing w:before="60" w:after="60"/>
      <w:ind w:firstLine="0"/>
    </w:pPr>
    <w:rPr>
      <w:rFonts w:ascii="Cambria Math" w:eastAsia="Times New Roman" w:hAnsi="Cambria Math"/>
      <w:sz w:val="26"/>
      <w:szCs w:val="20"/>
    </w:rPr>
  </w:style>
  <w:style w:type="paragraph" w:customStyle="1" w:styleId="Normal6">
    <w:name w:val="Normal6"/>
    <w:basedOn w:val="Normal"/>
    <w:qFormat/>
    <w:rsid w:val="002B58CB"/>
    <w:pPr>
      <w:spacing w:before="120" w:after="120" w:line="300" w:lineRule="auto"/>
      <w:ind w:firstLine="567"/>
      <w:jc w:val="both"/>
    </w:pPr>
    <w:rPr>
      <w:rFonts w:eastAsia="Wingdings"/>
      <w:szCs w:val="22"/>
    </w:rPr>
  </w:style>
  <w:style w:type="paragraph" w:customStyle="1" w:styleId="bangnd">
    <w:name w:val="bang nd"/>
    <w:basedOn w:val="Normal"/>
    <w:link w:val="bangndChar"/>
    <w:qFormat/>
    <w:rsid w:val="002B58CB"/>
    <w:pPr>
      <w:spacing w:before="40" w:after="40"/>
      <w:ind w:firstLine="0"/>
      <w:jc w:val="center"/>
    </w:pPr>
    <w:rPr>
      <w:rFonts w:eastAsia="Calibri"/>
      <w:sz w:val="24"/>
      <w:szCs w:val="20"/>
      <w:lang w:val="x-none" w:eastAsia="ja-JP"/>
    </w:rPr>
  </w:style>
  <w:style w:type="character" w:customStyle="1" w:styleId="bangndChar">
    <w:name w:val="bang nd Char"/>
    <w:link w:val="bangnd"/>
    <w:rsid w:val="002B58CB"/>
    <w:rPr>
      <w:rFonts w:eastAsia="Calibri"/>
      <w:sz w:val="24"/>
      <w:lang w:val="x-none" w:eastAsia="ja-JP"/>
    </w:rPr>
  </w:style>
  <w:style w:type="character" w:customStyle="1" w:styleId="BaocaoCharCharCharCharChar">
    <w:name w:val="Bao cao Char Char Char Char Char"/>
    <w:rsid w:val="002B58CB"/>
    <w:rPr>
      <w:rFonts w:ascii="Times New Roman" w:eastAsia="Times New Roman" w:hAnsi="Times New Roman"/>
      <w:sz w:val="28"/>
    </w:rPr>
  </w:style>
  <w:style w:type="character" w:customStyle="1" w:styleId="UnresolvedMention2">
    <w:name w:val="Unresolved Mention2"/>
    <w:uiPriority w:val="99"/>
    <w:semiHidden/>
    <w:unhideWhenUsed/>
    <w:rsid w:val="002B58CB"/>
    <w:rPr>
      <w:color w:val="605E5C"/>
      <w:shd w:val="clear" w:color="auto" w:fill="E1DFDD"/>
    </w:rPr>
  </w:style>
  <w:style w:type="paragraph" w:customStyle="1" w:styleId="CharCharCharCharChar10">
    <w:name w:val="Char Char Char Char Char1"/>
    <w:basedOn w:val="Normal"/>
    <w:rsid w:val="005D144D"/>
    <w:pPr>
      <w:widowControl w:val="0"/>
      <w:ind w:firstLine="0"/>
      <w:jc w:val="both"/>
    </w:pPr>
    <w:rPr>
      <w:rFonts w:eastAsia="Times New Roman"/>
      <w:b/>
      <w:bCs/>
      <w:color w:val="008000"/>
      <w:sz w:val="26"/>
      <w:szCs w:val="26"/>
      <w:lang w:val="fr-FR"/>
    </w:rPr>
  </w:style>
  <w:style w:type="paragraph" w:customStyle="1" w:styleId="Normal7">
    <w:name w:val="Normal7"/>
    <w:basedOn w:val="Normal"/>
    <w:rsid w:val="005D144D"/>
    <w:pPr>
      <w:widowControl w:val="0"/>
      <w:spacing w:before="120"/>
      <w:ind w:firstLine="0"/>
      <w:jc w:val="both"/>
    </w:pPr>
    <w:rPr>
      <w:rFonts w:eastAsia="Times New Roman"/>
      <w:sz w:val="26"/>
      <w:szCs w:val="26"/>
    </w:rPr>
  </w:style>
  <w:style w:type="paragraph" w:customStyle="1" w:styleId="CharCharCharChar2">
    <w:name w:val="Char Char Char Char"/>
    <w:basedOn w:val="Normal"/>
    <w:rsid w:val="005D144D"/>
    <w:pPr>
      <w:spacing w:after="160" w:line="240" w:lineRule="exact"/>
      <w:ind w:firstLine="0"/>
    </w:pPr>
    <w:rPr>
      <w:rFonts w:ascii="Univers 45 Light" w:eastAsia="Univers 45 Light" w:hAnsi="Univers 45 Light"/>
      <w:sz w:val="20"/>
      <w:szCs w:val="20"/>
    </w:rPr>
  </w:style>
  <w:style w:type="paragraph" w:customStyle="1" w:styleId="CharCharCharCharCharCharCharCharChar1Char1">
    <w:name w:val="Char Char Char Char Char Char Char Char Char1 Char"/>
    <w:basedOn w:val="Normal"/>
    <w:rsid w:val="005D144D"/>
    <w:pPr>
      <w:spacing w:after="160" w:line="240" w:lineRule="exact"/>
      <w:ind w:firstLine="0"/>
    </w:pPr>
    <w:rPr>
      <w:rFonts w:ascii="Univers 45 Light" w:eastAsia="Univers 45 Light" w:hAnsi="Univers 45 Light"/>
      <w:sz w:val="20"/>
      <w:szCs w:val="20"/>
    </w:rPr>
  </w:style>
  <w:style w:type="paragraph" w:customStyle="1" w:styleId="CharCharCharCharCharCharCharChar1">
    <w:name w:val="Char Char Char Char 字元 字元 Char Char Char Char"/>
    <w:basedOn w:val="Normal"/>
    <w:rsid w:val="005D144D"/>
    <w:pPr>
      <w:spacing w:after="160" w:line="240" w:lineRule="exact"/>
      <w:ind w:firstLine="0"/>
    </w:pPr>
    <w:rPr>
      <w:rFonts w:ascii="Univers 45 Light" w:eastAsia="Univers 45 Light" w:hAnsi="Univers 45 Light"/>
      <w:sz w:val="20"/>
      <w:szCs w:val="20"/>
    </w:rPr>
  </w:style>
  <w:style w:type="paragraph" w:customStyle="1" w:styleId="aa">
    <w:name w:val="字元 字元 字元 字元"/>
    <w:basedOn w:val="Normal"/>
    <w:rsid w:val="005D144D"/>
    <w:pPr>
      <w:widowControl w:val="0"/>
      <w:ind w:firstLine="0"/>
      <w:jc w:val="both"/>
    </w:pPr>
    <w:rPr>
      <w:rFonts w:eastAsia="ZapfEllipt BT"/>
      <w:kern w:val="2"/>
      <w:sz w:val="24"/>
      <w:szCs w:val="26"/>
      <w:lang w:eastAsia="zh-CN"/>
    </w:rPr>
  </w:style>
  <w:style w:type="paragraph" w:customStyle="1" w:styleId="ab">
    <w:name w:val="字元"/>
    <w:basedOn w:val="Normal"/>
    <w:rsid w:val="005D144D"/>
    <w:pPr>
      <w:widowControl w:val="0"/>
      <w:ind w:firstLine="0"/>
      <w:jc w:val="both"/>
    </w:pPr>
    <w:rPr>
      <w:rFonts w:eastAsia="ZapfEllipt BT"/>
      <w:kern w:val="2"/>
      <w:sz w:val="24"/>
      <w:szCs w:val="26"/>
      <w:lang w:eastAsia="zh-CN"/>
    </w:rPr>
  </w:style>
  <w:style w:type="character" w:customStyle="1" w:styleId="CharChar31">
    <w:name w:val="Char Char3"/>
    <w:rsid w:val="005D144D"/>
    <w:rPr>
      <w:sz w:val="26"/>
    </w:rPr>
  </w:style>
  <w:style w:type="character" w:customStyle="1" w:styleId="CharCharChar2">
    <w:name w:val="Char Char Char"/>
    <w:rsid w:val="005D144D"/>
    <w:rPr>
      <w:rFonts w:ascii="Symbol" w:hAnsi="Symbol"/>
      <w:i/>
      <w:color w:val="000000"/>
      <w:sz w:val="24"/>
      <w:szCs w:val="28"/>
      <w:lang w:val="en-US" w:eastAsia="en-US" w:bidi="ar-SA"/>
    </w:rPr>
  </w:style>
  <w:style w:type="paragraph" w:customStyle="1" w:styleId="CharCharCharCharCharCharCharCharCharChar1">
    <w:name w:val="Char Char Char Char Char Char Char 字元 字元 Char 字元 字元 Char 字元 字元 Char"/>
    <w:basedOn w:val="Normal"/>
    <w:rsid w:val="005D144D"/>
    <w:pPr>
      <w:spacing w:after="160" w:line="240" w:lineRule="exact"/>
      <w:ind w:firstLine="0"/>
    </w:pPr>
    <w:rPr>
      <w:rFonts w:ascii="Univers 45 Light" w:eastAsia="Courier New" w:hAnsi="Univers 45 Light"/>
      <w:sz w:val="20"/>
      <w:szCs w:val="20"/>
    </w:rPr>
  </w:style>
  <w:style w:type="paragraph" w:customStyle="1" w:styleId="Normal8">
    <w:name w:val="Normal8"/>
    <w:basedOn w:val="Normal"/>
    <w:qFormat/>
    <w:rsid w:val="005D144D"/>
    <w:pPr>
      <w:spacing w:before="120" w:after="120" w:line="300" w:lineRule="auto"/>
      <w:ind w:firstLine="567"/>
      <w:jc w:val="both"/>
    </w:pPr>
    <w:rPr>
      <w:rFonts w:eastAsia="Wingdings"/>
      <w:szCs w:val="22"/>
    </w:rPr>
  </w:style>
  <w:style w:type="character" w:customStyle="1" w:styleId="UnresolvedMention3">
    <w:name w:val="Unresolved Mention3"/>
    <w:uiPriority w:val="99"/>
    <w:semiHidden/>
    <w:unhideWhenUsed/>
    <w:rsid w:val="005D144D"/>
    <w:rPr>
      <w:color w:val="605E5C"/>
      <w:shd w:val="clear" w:color="auto" w:fill="E1DFDD"/>
    </w:rPr>
  </w:style>
  <w:style w:type="paragraph" w:customStyle="1" w:styleId="Headinh1">
    <w:name w:val="Headinh 1"/>
    <w:basedOn w:val="Normal"/>
    <w:rsid w:val="004A4B96"/>
    <w:pPr>
      <w:numPr>
        <w:numId w:val="44"/>
      </w:numPr>
      <w:spacing w:before="240"/>
    </w:pPr>
    <w:rPr>
      <w:b/>
      <w:sz w:val="26"/>
    </w:rPr>
  </w:style>
  <w:style w:type="character" w:customStyle="1" w:styleId="Vnbnnidung">
    <w:name w:val="Văn bản nội dung_"/>
    <w:link w:val="Vnbnnidung0"/>
    <w:uiPriority w:val="99"/>
    <w:rsid w:val="00B04760"/>
  </w:style>
  <w:style w:type="paragraph" w:customStyle="1" w:styleId="Vnbnnidung0">
    <w:name w:val="Văn bản nội dung"/>
    <w:basedOn w:val="Normal"/>
    <w:link w:val="Vnbnnidung"/>
    <w:uiPriority w:val="99"/>
    <w:qFormat/>
    <w:rsid w:val="00B04760"/>
    <w:pPr>
      <w:widowControl w:val="0"/>
      <w:spacing w:after="100" w:line="271" w:lineRule="auto"/>
      <w:ind w:firstLine="40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93335">
      <w:bodyDiv w:val="1"/>
      <w:marLeft w:val="0"/>
      <w:marRight w:val="0"/>
      <w:marTop w:val="0"/>
      <w:marBottom w:val="0"/>
      <w:divBdr>
        <w:top w:val="none" w:sz="0" w:space="0" w:color="auto"/>
        <w:left w:val="none" w:sz="0" w:space="0" w:color="auto"/>
        <w:bottom w:val="none" w:sz="0" w:space="0" w:color="auto"/>
        <w:right w:val="none" w:sz="0" w:space="0" w:color="auto"/>
      </w:divBdr>
    </w:div>
    <w:div w:id="11535257">
      <w:bodyDiv w:val="1"/>
      <w:marLeft w:val="0"/>
      <w:marRight w:val="0"/>
      <w:marTop w:val="0"/>
      <w:marBottom w:val="0"/>
      <w:divBdr>
        <w:top w:val="none" w:sz="0" w:space="0" w:color="auto"/>
        <w:left w:val="none" w:sz="0" w:space="0" w:color="auto"/>
        <w:bottom w:val="none" w:sz="0" w:space="0" w:color="auto"/>
        <w:right w:val="none" w:sz="0" w:space="0" w:color="auto"/>
      </w:divBdr>
    </w:div>
    <w:div w:id="16467876">
      <w:bodyDiv w:val="1"/>
      <w:marLeft w:val="0"/>
      <w:marRight w:val="0"/>
      <w:marTop w:val="0"/>
      <w:marBottom w:val="0"/>
      <w:divBdr>
        <w:top w:val="none" w:sz="0" w:space="0" w:color="auto"/>
        <w:left w:val="none" w:sz="0" w:space="0" w:color="auto"/>
        <w:bottom w:val="none" w:sz="0" w:space="0" w:color="auto"/>
        <w:right w:val="none" w:sz="0" w:space="0" w:color="auto"/>
      </w:divBdr>
    </w:div>
    <w:div w:id="28141634">
      <w:bodyDiv w:val="1"/>
      <w:marLeft w:val="0"/>
      <w:marRight w:val="0"/>
      <w:marTop w:val="0"/>
      <w:marBottom w:val="0"/>
      <w:divBdr>
        <w:top w:val="none" w:sz="0" w:space="0" w:color="auto"/>
        <w:left w:val="none" w:sz="0" w:space="0" w:color="auto"/>
        <w:bottom w:val="none" w:sz="0" w:space="0" w:color="auto"/>
        <w:right w:val="none" w:sz="0" w:space="0" w:color="auto"/>
      </w:divBdr>
    </w:div>
    <w:div w:id="30419117">
      <w:bodyDiv w:val="1"/>
      <w:marLeft w:val="0"/>
      <w:marRight w:val="0"/>
      <w:marTop w:val="0"/>
      <w:marBottom w:val="0"/>
      <w:divBdr>
        <w:top w:val="none" w:sz="0" w:space="0" w:color="auto"/>
        <w:left w:val="none" w:sz="0" w:space="0" w:color="auto"/>
        <w:bottom w:val="none" w:sz="0" w:space="0" w:color="auto"/>
        <w:right w:val="none" w:sz="0" w:space="0" w:color="auto"/>
      </w:divBdr>
    </w:div>
    <w:div w:id="32393353">
      <w:bodyDiv w:val="1"/>
      <w:marLeft w:val="0"/>
      <w:marRight w:val="0"/>
      <w:marTop w:val="0"/>
      <w:marBottom w:val="0"/>
      <w:divBdr>
        <w:top w:val="none" w:sz="0" w:space="0" w:color="auto"/>
        <w:left w:val="none" w:sz="0" w:space="0" w:color="auto"/>
        <w:bottom w:val="none" w:sz="0" w:space="0" w:color="auto"/>
        <w:right w:val="none" w:sz="0" w:space="0" w:color="auto"/>
      </w:divBdr>
    </w:div>
    <w:div w:id="49110166">
      <w:bodyDiv w:val="1"/>
      <w:marLeft w:val="0"/>
      <w:marRight w:val="0"/>
      <w:marTop w:val="0"/>
      <w:marBottom w:val="0"/>
      <w:divBdr>
        <w:top w:val="none" w:sz="0" w:space="0" w:color="auto"/>
        <w:left w:val="none" w:sz="0" w:space="0" w:color="auto"/>
        <w:bottom w:val="none" w:sz="0" w:space="0" w:color="auto"/>
        <w:right w:val="none" w:sz="0" w:space="0" w:color="auto"/>
      </w:divBdr>
    </w:div>
    <w:div w:id="52705612">
      <w:bodyDiv w:val="1"/>
      <w:marLeft w:val="0"/>
      <w:marRight w:val="0"/>
      <w:marTop w:val="0"/>
      <w:marBottom w:val="0"/>
      <w:divBdr>
        <w:top w:val="none" w:sz="0" w:space="0" w:color="auto"/>
        <w:left w:val="none" w:sz="0" w:space="0" w:color="auto"/>
        <w:bottom w:val="none" w:sz="0" w:space="0" w:color="auto"/>
        <w:right w:val="none" w:sz="0" w:space="0" w:color="auto"/>
      </w:divBdr>
    </w:div>
    <w:div w:id="64574263">
      <w:bodyDiv w:val="1"/>
      <w:marLeft w:val="0"/>
      <w:marRight w:val="0"/>
      <w:marTop w:val="0"/>
      <w:marBottom w:val="0"/>
      <w:divBdr>
        <w:top w:val="none" w:sz="0" w:space="0" w:color="auto"/>
        <w:left w:val="none" w:sz="0" w:space="0" w:color="auto"/>
        <w:bottom w:val="none" w:sz="0" w:space="0" w:color="auto"/>
        <w:right w:val="none" w:sz="0" w:space="0" w:color="auto"/>
      </w:divBdr>
    </w:div>
    <w:div w:id="76634719">
      <w:bodyDiv w:val="1"/>
      <w:marLeft w:val="0"/>
      <w:marRight w:val="0"/>
      <w:marTop w:val="0"/>
      <w:marBottom w:val="0"/>
      <w:divBdr>
        <w:top w:val="none" w:sz="0" w:space="0" w:color="auto"/>
        <w:left w:val="none" w:sz="0" w:space="0" w:color="auto"/>
        <w:bottom w:val="none" w:sz="0" w:space="0" w:color="auto"/>
        <w:right w:val="none" w:sz="0" w:space="0" w:color="auto"/>
      </w:divBdr>
    </w:div>
    <w:div w:id="81342411">
      <w:bodyDiv w:val="1"/>
      <w:marLeft w:val="0"/>
      <w:marRight w:val="0"/>
      <w:marTop w:val="0"/>
      <w:marBottom w:val="0"/>
      <w:divBdr>
        <w:top w:val="none" w:sz="0" w:space="0" w:color="auto"/>
        <w:left w:val="none" w:sz="0" w:space="0" w:color="auto"/>
        <w:bottom w:val="none" w:sz="0" w:space="0" w:color="auto"/>
        <w:right w:val="none" w:sz="0" w:space="0" w:color="auto"/>
      </w:divBdr>
    </w:div>
    <w:div w:id="85001674">
      <w:bodyDiv w:val="1"/>
      <w:marLeft w:val="0"/>
      <w:marRight w:val="0"/>
      <w:marTop w:val="0"/>
      <w:marBottom w:val="0"/>
      <w:divBdr>
        <w:top w:val="none" w:sz="0" w:space="0" w:color="auto"/>
        <w:left w:val="none" w:sz="0" w:space="0" w:color="auto"/>
        <w:bottom w:val="none" w:sz="0" w:space="0" w:color="auto"/>
        <w:right w:val="none" w:sz="0" w:space="0" w:color="auto"/>
      </w:divBdr>
    </w:div>
    <w:div w:id="90902551">
      <w:bodyDiv w:val="1"/>
      <w:marLeft w:val="0"/>
      <w:marRight w:val="0"/>
      <w:marTop w:val="0"/>
      <w:marBottom w:val="0"/>
      <w:divBdr>
        <w:top w:val="none" w:sz="0" w:space="0" w:color="auto"/>
        <w:left w:val="none" w:sz="0" w:space="0" w:color="auto"/>
        <w:bottom w:val="none" w:sz="0" w:space="0" w:color="auto"/>
        <w:right w:val="none" w:sz="0" w:space="0" w:color="auto"/>
      </w:divBdr>
    </w:div>
    <w:div w:id="99224624">
      <w:bodyDiv w:val="1"/>
      <w:marLeft w:val="0"/>
      <w:marRight w:val="0"/>
      <w:marTop w:val="0"/>
      <w:marBottom w:val="0"/>
      <w:divBdr>
        <w:top w:val="none" w:sz="0" w:space="0" w:color="auto"/>
        <w:left w:val="none" w:sz="0" w:space="0" w:color="auto"/>
        <w:bottom w:val="none" w:sz="0" w:space="0" w:color="auto"/>
        <w:right w:val="none" w:sz="0" w:space="0" w:color="auto"/>
      </w:divBdr>
    </w:div>
    <w:div w:id="104539328">
      <w:bodyDiv w:val="1"/>
      <w:marLeft w:val="0"/>
      <w:marRight w:val="0"/>
      <w:marTop w:val="0"/>
      <w:marBottom w:val="0"/>
      <w:divBdr>
        <w:top w:val="none" w:sz="0" w:space="0" w:color="auto"/>
        <w:left w:val="none" w:sz="0" w:space="0" w:color="auto"/>
        <w:bottom w:val="none" w:sz="0" w:space="0" w:color="auto"/>
        <w:right w:val="none" w:sz="0" w:space="0" w:color="auto"/>
      </w:divBdr>
    </w:div>
    <w:div w:id="105321581">
      <w:bodyDiv w:val="1"/>
      <w:marLeft w:val="0"/>
      <w:marRight w:val="0"/>
      <w:marTop w:val="0"/>
      <w:marBottom w:val="0"/>
      <w:divBdr>
        <w:top w:val="none" w:sz="0" w:space="0" w:color="auto"/>
        <w:left w:val="none" w:sz="0" w:space="0" w:color="auto"/>
        <w:bottom w:val="none" w:sz="0" w:space="0" w:color="auto"/>
        <w:right w:val="none" w:sz="0" w:space="0" w:color="auto"/>
      </w:divBdr>
    </w:div>
    <w:div w:id="114905505">
      <w:bodyDiv w:val="1"/>
      <w:marLeft w:val="0"/>
      <w:marRight w:val="0"/>
      <w:marTop w:val="0"/>
      <w:marBottom w:val="0"/>
      <w:divBdr>
        <w:top w:val="none" w:sz="0" w:space="0" w:color="auto"/>
        <w:left w:val="none" w:sz="0" w:space="0" w:color="auto"/>
        <w:bottom w:val="none" w:sz="0" w:space="0" w:color="auto"/>
        <w:right w:val="none" w:sz="0" w:space="0" w:color="auto"/>
      </w:divBdr>
    </w:div>
    <w:div w:id="130250121">
      <w:bodyDiv w:val="1"/>
      <w:marLeft w:val="0"/>
      <w:marRight w:val="0"/>
      <w:marTop w:val="0"/>
      <w:marBottom w:val="0"/>
      <w:divBdr>
        <w:top w:val="none" w:sz="0" w:space="0" w:color="auto"/>
        <w:left w:val="none" w:sz="0" w:space="0" w:color="auto"/>
        <w:bottom w:val="none" w:sz="0" w:space="0" w:color="auto"/>
        <w:right w:val="none" w:sz="0" w:space="0" w:color="auto"/>
      </w:divBdr>
    </w:div>
    <w:div w:id="138305666">
      <w:bodyDiv w:val="1"/>
      <w:marLeft w:val="0"/>
      <w:marRight w:val="0"/>
      <w:marTop w:val="0"/>
      <w:marBottom w:val="0"/>
      <w:divBdr>
        <w:top w:val="none" w:sz="0" w:space="0" w:color="auto"/>
        <w:left w:val="none" w:sz="0" w:space="0" w:color="auto"/>
        <w:bottom w:val="none" w:sz="0" w:space="0" w:color="auto"/>
        <w:right w:val="none" w:sz="0" w:space="0" w:color="auto"/>
      </w:divBdr>
    </w:div>
    <w:div w:id="148254039">
      <w:bodyDiv w:val="1"/>
      <w:marLeft w:val="0"/>
      <w:marRight w:val="0"/>
      <w:marTop w:val="0"/>
      <w:marBottom w:val="0"/>
      <w:divBdr>
        <w:top w:val="none" w:sz="0" w:space="0" w:color="auto"/>
        <w:left w:val="none" w:sz="0" w:space="0" w:color="auto"/>
        <w:bottom w:val="none" w:sz="0" w:space="0" w:color="auto"/>
        <w:right w:val="none" w:sz="0" w:space="0" w:color="auto"/>
      </w:divBdr>
    </w:div>
    <w:div w:id="151680446">
      <w:bodyDiv w:val="1"/>
      <w:marLeft w:val="0"/>
      <w:marRight w:val="0"/>
      <w:marTop w:val="0"/>
      <w:marBottom w:val="0"/>
      <w:divBdr>
        <w:top w:val="none" w:sz="0" w:space="0" w:color="auto"/>
        <w:left w:val="none" w:sz="0" w:space="0" w:color="auto"/>
        <w:bottom w:val="none" w:sz="0" w:space="0" w:color="auto"/>
        <w:right w:val="none" w:sz="0" w:space="0" w:color="auto"/>
      </w:divBdr>
    </w:div>
    <w:div w:id="164516855">
      <w:bodyDiv w:val="1"/>
      <w:marLeft w:val="0"/>
      <w:marRight w:val="0"/>
      <w:marTop w:val="0"/>
      <w:marBottom w:val="0"/>
      <w:divBdr>
        <w:top w:val="none" w:sz="0" w:space="0" w:color="auto"/>
        <w:left w:val="none" w:sz="0" w:space="0" w:color="auto"/>
        <w:bottom w:val="none" w:sz="0" w:space="0" w:color="auto"/>
        <w:right w:val="none" w:sz="0" w:space="0" w:color="auto"/>
      </w:divBdr>
    </w:div>
    <w:div w:id="174343486">
      <w:bodyDiv w:val="1"/>
      <w:marLeft w:val="0"/>
      <w:marRight w:val="0"/>
      <w:marTop w:val="0"/>
      <w:marBottom w:val="0"/>
      <w:divBdr>
        <w:top w:val="none" w:sz="0" w:space="0" w:color="auto"/>
        <w:left w:val="none" w:sz="0" w:space="0" w:color="auto"/>
        <w:bottom w:val="none" w:sz="0" w:space="0" w:color="auto"/>
        <w:right w:val="none" w:sz="0" w:space="0" w:color="auto"/>
      </w:divBdr>
    </w:div>
    <w:div w:id="188029725">
      <w:bodyDiv w:val="1"/>
      <w:marLeft w:val="0"/>
      <w:marRight w:val="0"/>
      <w:marTop w:val="0"/>
      <w:marBottom w:val="0"/>
      <w:divBdr>
        <w:top w:val="none" w:sz="0" w:space="0" w:color="auto"/>
        <w:left w:val="none" w:sz="0" w:space="0" w:color="auto"/>
        <w:bottom w:val="none" w:sz="0" w:space="0" w:color="auto"/>
        <w:right w:val="none" w:sz="0" w:space="0" w:color="auto"/>
      </w:divBdr>
    </w:div>
    <w:div w:id="198515573">
      <w:bodyDiv w:val="1"/>
      <w:marLeft w:val="0"/>
      <w:marRight w:val="0"/>
      <w:marTop w:val="0"/>
      <w:marBottom w:val="0"/>
      <w:divBdr>
        <w:top w:val="none" w:sz="0" w:space="0" w:color="auto"/>
        <w:left w:val="none" w:sz="0" w:space="0" w:color="auto"/>
        <w:bottom w:val="none" w:sz="0" w:space="0" w:color="auto"/>
        <w:right w:val="none" w:sz="0" w:space="0" w:color="auto"/>
      </w:divBdr>
    </w:div>
    <w:div w:id="198783965">
      <w:bodyDiv w:val="1"/>
      <w:marLeft w:val="0"/>
      <w:marRight w:val="0"/>
      <w:marTop w:val="0"/>
      <w:marBottom w:val="0"/>
      <w:divBdr>
        <w:top w:val="none" w:sz="0" w:space="0" w:color="auto"/>
        <w:left w:val="none" w:sz="0" w:space="0" w:color="auto"/>
        <w:bottom w:val="none" w:sz="0" w:space="0" w:color="auto"/>
        <w:right w:val="none" w:sz="0" w:space="0" w:color="auto"/>
      </w:divBdr>
    </w:div>
    <w:div w:id="206334098">
      <w:bodyDiv w:val="1"/>
      <w:marLeft w:val="0"/>
      <w:marRight w:val="0"/>
      <w:marTop w:val="0"/>
      <w:marBottom w:val="0"/>
      <w:divBdr>
        <w:top w:val="none" w:sz="0" w:space="0" w:color="auto"/>
        <w:left w:val="none" w:sz="0" w:space="0" w:color="auto"/>
        <w:bottom w:val="none" w:sz="0" w:space="0" w:color="auto"/>
        <w:right w:val="none" w:sz="0" w:space="0" w:color="auto"/>
      </w:divBdr>
    </w:div>
    <w:div w:id="209272873">
      <w:bodyDiv w:val="1"/>
      <w:marLeft w:val="0"/>
      <w:marRight w:val="0"/>
      <w:marTop w:val="0"/>
      <w:marBottom w:val="0"/>
      <w:divBdr>
        <w:top w:val="none" w:sz="0" w:space="0" w:color="auto"/>
        <w:left w:val="none" w:sz="0" w:space="0" w:color="auto"/>
        <w:bottom w:val="none" w:sz="0" w:space="0" w:color="auto"/>
        <w:right w:val="none" w:sz="0" w:space="0" w:color="auto"/>
      </w:divBdr>
    </w:div>
    <w:div w:id="219364480">
      <w:bodyDiv w:val="1"/>
      <w:marLeft w:val="0"/>
      <w:marRight w:val="0"/>
      <w:marTop w:val="0"/>
      <w:marBottom w:val="0"/>
      <w:divBdr>
        <w:top w:val="none" w:sz="0" w:space="0" w:color="auto"/>
        <w:left w:val="none" w:sz="0" w:space="0" w:color="auto"/>
        <w:bottom w:val="none" w:sz="0" w:space="0" w:color="auto"/>
        <w:right w:val="none" w:sz="0" w:space="0" w:color="auto"/>
      </w:divBdr>
    </w:div>
    <w:div w:id="224073111">
      <w:bodyDiv w:val="1"/>
      <w:marLeft w:val="0"/>
      <w:marRight w:val="0"/>
      <w:marTop w:val="0"/>
      <w:marBottom w:val="0"/>
      <w:divBdr>
        <w:top w:val="none" w:sz="0" w:space="0" w:color="auto"/>
        <w:left w:val="none" w:sz="0" w:space="0" w:color="auto"/>
        <w:bottom w:val="none" w:sz="0" w:space="0" w:color="auto"/>
        <w:right w:val="none" w:sz="0" w:space="0" w:color="auto"/>
      </w:divBdr>
    </w:div>
    <w:div w:id="226037824">
      <w:bodyDiv w:val="1"/>
      <w:marLeft w:val="0"/>
      <w:marRight w:val="0"/>
      <w:marTop w:val="0"/>
      <w:marBottom w:val="0"/>
      <w:divBdr>
        <w:top w:val="none" w:sz="0" w:space="0" w:color="auto"/>
        <w:left w:val="none" w:sz="0" w:space="0" w:color="auto"/>
        <w:bottom w:val="none" w:sz="0" w:space="0" w:color="auto"/>
        <w:right w:val="none" w:sz="0" w:space="0" w:color="auto"/>
      </w:divBdr>
    </w:div>
    <w:div w:id="226963595">
      <w:bodyDiv w:val="1"/>
      <w:marLeft w:val="0"/>
      <w:marRight w:val="0"/>
      <w:marTop w:val="0"/>
      <w:marBottom w:val="0"/>
      <w:divBdr>
        <w:top w:val="none" w:sz="0" w:space="0" w:color="auto"/>
        <w:left w:val="none" w:sz="0" w:space="0" w:color="auto"/>
        <w:bottom w:val="none" w:sz="0" w:space="0" w:color="auto"/>
        <w:right w:val="none" w:sz="0" w:space="0" w:color="auto"/>
      </w:divBdr>
    </w:div>
    <w:div w:id="241528169">
      <w:bodyDiv w:val="1"/>
      <w:marLeft w:val="0"/>
      <w:marRight w:val="0"/>
      <w:marTop w:val="0"/>
      <w:marBottom w:val="0"/>
      <w:divBdr>
        <w:top w:val="none" w:sz="0" w:space="0" w:color="auto"/>
        <w:left w:val="none" w:sz="0" w:space="0" w:color="auto"/>
        <w:bottom w:val="none" w:sz="0" w:space="0" w:color="auto"/>
        <w:right w:val="none" w:sz="0" w:space="0" w:color="auto"/>
      </w:divBdr>
    </w:div>
    <w:div w:id="259027809">
      <w:bodyDiv w:val="1"/>
      <w:marLeft w:val="0"/>
      <w:marRight w:val="0"/>
      <w:marTop w:val="0"/>
      <w:marBottom w:val="0"/>
      <w:divBdr>
        <w:top w:val="none" w:sz="0" w:space="0" w:color="auto"/>
        <w:left w:val="none" w:sz="0" w:space="0" w:color="auto"/>
        <w:bottom w:val="none" w:sz="0" w:space="0" w:color="auto"/>
        <w:right w:val="none" w:sz="0" w:space="0" w:color="auto"/>
      </w:divBdr>
    </w:div>
    <w:div w:id="262610866">
      <w:bodyDiv w:val="1"/>
      <w:marLeft w:val="0"/>
      <w:marRight w:val="0"/>
      <w:marTop w:val="0"/>
      <w:marBottom w:val="0"/>
      <w:divBdr>
        <w:top w:val="none" w:sz="0" w:space="0" w:color="auto"/>
        <w:left w:val="none" w:sz="0" w:space="0" w:color="auto"/>
        <w:bottom w:val="none" w:sz="0" w:space="0" w:color="auto"/>
        <w:right w:val="none" w:sz="0" w:space="0" w:color="auto"/>
      </w:divBdr>
    </w:div>
    <w:div w:id="286011309">
      <w:bodyDiv w:val="1"/>
      <w:marLeft w:val="0"/>
      <w:marRight w:val="0"/>
      <w:marTop w:val="0"/>
      <w:marBottom w:val="0"/>
      <w:divBdr>
        <w:top w:val="none" w:sz="0" w:space="0" w:color="auto"/>
        <w:left w:val="none" w:sz="0" w:space="0" w:color="auto"/>
        <w:bottom w:val="none" w:sz="0" w:space="0" w:color="auto"/>
        <w:right w:val="none" w:sz="0" w:space="0" w:color="auto"/>
      </w:divBdr>
    </w:div>
    <w:div w:id="293102860">
      <w:bodyDiv w:val="1"/>
      <w:marLeft w:val="0"/>
      <w:marRight w:val="0"/>
      <w:marTop w:val="0"/>
      <w:marBottom w:val="0"/>
      <w:divBdr>
        <w:top w:val="none" w:sz="0" w:space="0" w:color="auto"/>
        <w:left w:val="none" w:sz="0" w:space="0" w:color="auto"/>
        <w:bottom w:val="none" w:sz="0" w:space="0" w:color="auto"/>
        <w:right w:val="none" w:sz="0" w:space="0" w:color="auto"/>
      </w:divBdr>
    </w:div>
    <w:div w:id="306013666">
      <w:bodyDiv w:val="1"/>
      <w:marLeft w:val="0"/>
      <w:marRight w:val="0"/>
      <w:marTop w:val="0"/>
      <w:marBottom w:val="0"/>
      <w:divBdr>
        <w:top w:val="none" w:sz="0" w:space="0" w:color="auto"/>
        <w:left w:val="none" w:sz="0" w:space="0" w:color="auto"/>
        <w:bottom w:val="none" w:sz="0" w:space="0" w:color="auto"/>
        <w:right w:val="none" w:sz="0" w:space="0" w:color="auto"/>
      </w:divBdr>
    </w:div>
    <w:div w:id="319699754">
      <w:bodyDiv w:val="1"/>
      <w:marLeft w:val="0"/>
      <w:marRight w:val="0"/>
      <w:marTop w:val="0"/>
      <w:marBottom w:val="0"/>
      <w:divBdr>
        <w:top w:val="none" w:sz="0" w:space="0" w:color="auto"/>
        <w:left w:val="none" w:sz="0" w:space="0" w:color="auto"/>
        <w:bottom w:val="none" w:sz="0" w:space="0" w:color="auto"/>
        <w:right w:val="none" w:sz="0" w:space="0" w:color="auto"/>
      </w:divBdr>
    </w:div>
    <w:div w:id="340088623">
      <w:bodyDiv w:val="1"/>
      <w:marLeft w:val="0"/>
      <w:marRight w:val="0"/>
      <w:marTop w:val="0"/>
      <w:marBottom w:val="0"/>
      <w:divBdr>
        <w:top w:val="none" w:sz="0" w:space="0" w:color="auto"/>
        <w:left w:val="none" w:sz="0" w:space="0" w:color="auto"/>
        <w:bottom w:val="none" w:sz="0" w:space="0" w:color="auto"/>
        <w:right w:val="none" w:sz="0" w:space="0" w:color="auto"/>
      </w:divBdr>
    </w:div>
    <w:div w:id="341205596">
      <w:bodyDiv w:val="1"/>
      <w:marLeft w:val="0"/>
      <w:marRight w:val="0"/>
      <w:marTop w:val="0"/>
      <w:marBottom w:val="0"/>
      <w:divBdr>
        <w:top w:val="none" w:sz="0" w:space="0" w:color="auto"/>
        <w:left w:val="none" w:sz="0" w:space="0" w:color="auto"/>
        <w:bottom w:val="none" w:sz="0" w:space="0" w:color="auto"/>
        <w:right w:val="none" w:sz="0" w:space="0" w:color="auto"/>
      </w:divBdr>
    </w:div>
    <w:div w:id="415327923">
      <w:bodyDiv w:val="1"/>
      <w:marLeft w:val="0"/>
      <w:marRight w:val="0"/>
      <w:marTop w:val="0"/>
      <w:marBottom w:val="0"/>
      <w:divBdr>
        <w:top w:val="none" w:sz="0" w:space="0" w:color="auto"/>
        <w:left w:val="none" w:sz="0" w:space="0" w:color="auto"/>
        <w:bottom w:val="none" w:sz="0" w:space="0" w:color="auto"/>
        <w:right w:val="none" w:sz="0" w:space="0" w:color="auto"/>
      </w:divBdr>
    </w:div>
    <w:div w:id="421949741">
      <w:bodyDiv w:val="1"/>
      <w:marLeft w:val="0"/>
      <w:marRight w:val="0"/>
      <w:marTop w:val="0"/>
      <w:marBottom w:val="0"/>
      <w:divBdr>
        <w:top w:val="none" w:sz="0" w:space="0" w:color="auto"/>
        <w:left w:val="none" w:sz="0" w:space="0" w:color="auto"/>
        <w:bottom w:val="none" w:sz="0" w:space="0" w:color="auto"/>
        <w:right w:val="none" w:sz="0" w:space="0" w:color="auto"/>
      </w:divBdr>
    </w:div>
    <w:div w:id="430661478">
      <w:bodyDiv w:val="1"/>
      <w:marLeft w:val="0"/>
      <w:marRight w:val="0"/>
      <w:marTop w:val="0"/>
      <w:marBottom w:val="0"/>
      <w:divBdr>
        <w:top w:val="none" w:sz="0" w:space="0" w:color="auto"/>
        <w:left w:val="none" w:sz="0" w:space="0" w:color="auto"/>
        <w:bottom w:val="none" w:sz="0" w:space="0" w:color="auto"/>
        <w:right w:val="none" w:sz="0" w:space="0" w:color="auto"/>
      </w:divBdr>
    </w:div>
    <w:div w:id="431363470">
      <w:bodyDiv w:val="1"/>
      <w:marLeft w:val="0"/>
      <w:marRight w:val="0"/>
      <w:marTop w:val="0"/>
      <w:marBottom w:val="0"/>
      <w:divBdr>
        <w:top w:val="none" w:sz="0" w:space="0" w:color="auto"/>
        <w:left w:val="none" w:sz="0" w:space="0" w:color="auto"/>
        <w:bottom w:val="none" w:sz="0" w:space="0" w:color="auto"/>
        <w:right w:val="none" w:sz="0" w:space="0" w:color="auto"/>
      </w:divBdr>
    </w:div>
    <w:div w:id="433550571">
      <w:bodyDiv w:val="1"/>
      <w:marLeft w:val="0"/>
      <w:marRight w:val="0"/>
      <w:marTop w:val="0"/>
      <w:marBottom w:val="0"/>
      <w:divBdr>
        <w:top w:val="none" w:sz="0" w:space="0" w:color="auto"/>
        <w:left w:val="none" w:sz="0" w:space="0" w:color="auto"/>
        <w:bottom w:val="none" w:sz="0" w:space="0" w:color="auto"/>
        <w:right w:val="none" w:sz="0" w:space="0" w:color="auto"/>
      </w:divBdr>
    </w:div>
    <w:div w:id="458113391">
      <w:bodyDiv w:val="1"/>
      <w:marLeft w:val="0"/>
      <w:marRight w:val="0"/>
      <w:marTop w:val="0"/>
      <w:marBottom w:val="0"/>
      <w:divBdr>
        <w:top w:val="none" w:sz="0" w:space="0" w:color="auto"/>
        <w:left w:val="none" w:sz="0" w:space="0" w:color="auto"/>
        <w:bottom w:val="none" w:sz="0" w:space="0" w:color="auto"/>
        <w:right w:val="none" w:sz="0" w:space="0" w:color="auto"/>
      </w:divBdr>
    </w:div>
    <w:div w:id="503129559">
      <w:bodyDiv w:val="1"/>
      <w:marLeft w:val="0"/>
      <w:marRight w:val="0"/>
      <w:marTop w:val="0"/>
      <w:marBottom w:val="0"/>
      <w:divBdr>
        <w:top w:val="none" w:sz="0" w:space="0" w:color="auto"/>
        <w:left w:val="none" w:sz="0" w:space="0" w:color="auto"/>
        <w:bottom w:val="none" w:sz="0" w:space="0" w:color="auto"/>
        <w:right w:val="none" w:sz="0" w:space="0" w:color="auto"/>
      </w:divBdr>
    </w:div>
    <w:div w:id="517474096">
      <w:bodyDiv w:val="1"/>
      <w:marLeft w:val="0"/>
      <w:marRight w:val="0"/>
      <w:marTop w:val="0"/>
      <w:marBottom w:val="0"/>
      <w:divBdr>
        <w:top w:val="none" w:sz="0" w:space="0" w:color="auto"/>
        <w:left w:val="none" w:sz="0" w:space="0" w:color="auto"/>
        <w:bottom w:val="none" w:sz="0" w:space="0" w:color="auto"/>
        <w:right w:val="none" w:sz="0" w:space="0" w:color="auto"/>
      </w:divBdr>
    </w:div>
    <w:div w:id="518468206">
      <w:bodyDiv w:val="1"/>
      <w:marLeft w:val="0"/>
      <w:marRight w:val="0"/>
      <w:marTop w:val="0"/>
      <w:marBottom w:val="0"/>
      <w:divBdr>
        <w:top w:val="none" w:sz="0" w:space="0" w:color="auto"/>
        <w:left w:val="none" w:sz="0" w:space="0" w:color="auto"/>
        <w:bottom w:val="none" w:sz="0" w:space="0" w:color="auto"/>
        <w:right w:val="none" w:sz="0" w:space="0" w:color="auto"/>
      </w:divBdr>
    </w:div>
    <w:div w:id="518784236">
      <w:bodyDiv w:val="1"/>
      <w:marLeft w:val="0"/>
      <w:marRight w:val="0"/>
      <w:marTop w:val="0"/>
      <w:marBottom w:val="0"/>
      <w:divBdr>
        <w:top w:val="none" w:sz="0" w:space="0" w:color="auto"/>
        <w:left w:val="none" w:sz="0" w:space="0" w:color="auto"/>
        <w:bottom w:val="none" w:sz="0" w:space="0" w:color="auto"/>
        <w:right w:val="none" w:sz="0" w:space="0" w:color="auto"/>
      </w:divBdr>
    </w:div>
    <w:div w:id="524293526">
      <w:bodyDiv w:val="1"/>
      <w:marLeft w:val="0"/>
      <w:marRight w:val="0"/>
      <w:marTop w:val="0"/>
      <w:marBottom w:val="0"/>
      <w:divBdr>
        <w:top w:val="none" w:sz="0" w:space="0" w:color="auto"/>
        <w:left w:val="none" w:sz="0" w:space="0" w:color="auto"/>
        <w:bottom w:val="none" w:sz="0" w:space="0" w:color="auto"/>
        <w:right w:val="none" w:sz="0" w:space="0" w:color="auto"/>
      </w:divBdr>
    </w:div>
    <w:div w:id="532038560">
      <w:bodyDiv w:val="1"/>
      <w:marLeft w:val="0"/>
      <w:marRight w:val="0"/>
      <w:marTop w:val="0"/>
      <w:marBottom w:val="0"/>
      <w:divBdr>
        <w:top w:val="none" w:sz="0" w:space="0" w:color="auto"/>
        <w:left w:val="none" w:sz="0" w:space="0" w:color="auto"/>
        <w:bottom w:val="none" w:sz="0" w:space="0" w:color="auto"/>
        <w:right w:val="none" w:sz="0" w:space="0" w:color="auto"/>
      </w:divBdr>
    </w:div>
    <w:div w:id="557934430">
      <w:bodyDiv w:val="1"/>
      <w:marLeft w:val="0"/>
      <w:marRight w:val="0"/>
      <w:marTop w:val="0"/>
      <w:marBottom w:val="0"/>
      <w:divBdr>
        <w:top w:val="none" w:sz="0" w:space="0" w:color="auto"/>
        <w:left w:val="none" w:sz="0" w:space="0" w:color="auto"/>
        <w:bottom w:val="none" w:sz="0" w:space="0" w:color="auto"/>
        <w:right w:val="none" w:sz="0" w:space="0" w:color="auto"/>
      </w:divBdr>
    </w:div>
    <w:div w:id="566185540">
      <w:bodyDiv w:val="1"/>
      <w:marLeft w:val="0"/>
      <w:marRight w:val="0"/>
      <w:marTop w:val="0"/>
      <w:marBottom w:val="0"/>
      <w:divBdr>
        <w:top w:val="none" w:sz="0" w:space="0" w:color="auto"/>
        <w:left w:val="none" w:sz="0" w:space="0" w:color="auto"/>
        <w:bottom w:val="none" w:sz="0" w:space="0" w:color="auto"/>
        <w:right w:val="none" w:sz="0" w:space="0" w:color="auto"/>
      </w:divBdr>
      <w:divsChild>
        <w:div w:id="516121935">
          <w:marLeft w:val="0"/>
          <w:marRight w:val="0"/>
          <w:marTop w:val="0"/>
          <w:marBottom w:val="0"/>
          <w:divBdr>
            <w:top w:val="none" w:sz="0" w:space="0" w:color="auto"/>
            <w:left w:val="none" w:sz="0" w:space="0" w:color="auto"/>
            <w:bottom w:val="none" w:sz="0" w:space="0" w:color="auto"/>
            <w:right w:val="none" w:sz="0" w:space="0" w:color="auto"/>
          </w:divBdr>
        </w:div>
      </w:divsChild>
    </w:div>
    <w:div w:id="569197534">
      <w:bodyDiv w:val="1"/>
      <w:marLeft w:val="0"/>
      <w:marRight w:val="0"/>
      <w:marTop w:val="0"/>
      <w:marBottom w:val="0"/>
      <w:divBdr>
        <w:top w:val="none" w:sz="0" w:space="0" w:color="auto"/>
        <w:left w:val="none" w:sz="0" w:space="0" w:color="auto"/>
        <w:bottom w:val="none" w:sz="0" w:space="0" w:color="auto"/>
        <w:right w:val="none" w:sz="0" w:space="0" w:color="auto"/>
      </w:divBdr>
    </w:div>
    <w:div w:id="584648363">
      <w:bodyDiv w:val="1"/>
      <w:marLeft w:val="0"/>
      <w:marRight w:val="0"/>
      <w:marTop w:val="0"/>
      <w:marBottom w:val="0"/>
      <w:divBdr>
        <w:top w:val="none" w:sz="0" w:space="0" w:color="auto"/>
        <w:left w:val="none" w:sz="0" w:space="0" w:color="auto"/>
        <w:bottom w:val="none" w:sz="0" w:space="0" w:color="auto"/>
        <w:right w:val="none" w:sz="0" w:space="0" w:color="auto"/>
      </w:divBdr>
    </w:div>
    <w:div w:id="592980025">
      <w:bodyDiv w:val="1"/>
      <w:marLeft w:val="0"/>
      <w:marRight w:val="0"/>
      <w:marTop w:val="0"/>
      <w:marBottom w:val="0"/>
      <w:divBdr>
        <w:top w:val="none" w:sz="0" w:space="0" w:color="auto"/>
        <w:left w:val="none" w:sz="0" w:space="0" w:color="auto"/>
        <w:bottom w:val="none" w:sz="0" w:space="0" w:color="auto"/>
        <w:right w:val="none" w:sz="0" w:space="0" w:color="auto"/>
      </w:divBdr>
    </w:div>
    <w:div w:id="605313495">
      <w:bodyDiv w:val="1"/>
      <w:marLeft w:val="0"/>
      <w:marRight w:val="0"/>
      <w:marTop w:val="0"/>
      <w:marBottom w:val="0"/>
      <w:divBdr>
        <w:top w:val="none" w:sz="0" w:space="0" w:color="auto"/>
        <w:left w:val="none" w:sz="0" w:space="0" w:color="auto"/>
        <w:bottom w:val="none" w:sz="0" w:space="0" w:color="auto"/>
        <w:right w:val="none" w:sz="0" w:space="0" w:color="auto"/>
      </w:divBdr>
    </w:div>
    <w:div w:id="609553079">
      <w:bodyDiv w:val="1"/>
      <w:marLeft w:val="0"/>
      <w:marRight w:val="0"/>
      <w:marTop w:val="0"/>
      <w:marBottom w:val="0"/>
      <w:divBdr>
        <w:top w:val="none" w:sz="0" w:space="0" w:color="auto"/>
        <w:left w:val="none" w:sz="0" w:space="0" w:color="auto"/>
        <w:bottom w:val="none" w:sz="0" w:space="0" w:color="auto"/>
        <w:right w:val="none" w:sz="0" w:space="0" w:color="auto"/>
      </w:divBdr>
    </w:div>
    <w:div w:id="612514839">
      <w:bodyDiv w:val="1"/>
      <w:marLeft w:val="0"/>
      <w:marRight w:val="0"/>
      <w:marTop w:val="0"/>
      <w:marBottom w:val="0"/>
      <w:divBdr>
        <w:top w:val="none" w:sz="0" w:space="0" w:color="auto"/>
        <w:left w:val="none" w:sz="0" w:space="0" w:color="auto"/>
        <w:bottom w:val="none" w:sz="0" w:space="0" w:color="auto"/>
        <w:right w:val="none" w:sz="0" w:space="0" w:color="auto"/>
      </w:divBdr>
    </w:div>
    <w:div w:id="627929272">
      <w:bodyDiv w:val="1"/>
      <w:marLeft w:val="0"/>
      <w:marRight w:val="0"/>
      <w:marTop w:val="0"/>
      <w:marBottom w:val="0"/>
      <w:divBdr>
        <w:top w:val="none" w:sz="0" w:space="0" w:color="auto"/>
        <w:left w:val="none" w:sz="0" w:space="0" w:color="auto"/>
        <w:bottom w:val="none" w:sz="0" w:space="0" w:color="auto"/>
        <w:right w:val="none" w:sz="0" w:space="0" w:color="auto"/>
      </w:divBdr>
    </w:div>
    <w:div w:id="630130045">
      <w:bodyDiv w:val="1"/>
      <w:marLeft w:val="0"/>
      <w:marRight w:val="0"/>
      <w:marTop w:val="0"/>
      <w:marBottom w:val="0"/>
      <w:divBdr>
        <w:top w:val="none" w:sz="0" w:space="0" w:color="auto"/>
        <w:left w:val="none" w:sz="0" w:space="0" w:color="auto"/>
        <w:bottom w:val="none" w:sz="0" w:space="0" w:color="auto"/>
        <w:right w:val="none" w:sz="0" w:space="0" w:color="auto"/>
      </w:divBdr>
    </w:div>
    <w:div w:id="652175068">
      <w:bodyDiv w:val="1"/>
      <w:marLeft w:val="0"/>
      <w:marRight w:val="0"/>
      <w:marTop w:val="0"/>
      <w:marBottom w:val="0"/>
      <w:divBdr>
        <w:top w:val="none" w:sz="0" w:space="0" w:color="auto"/>
        <w:left w:val="none" w:sz="0" w:space="0" w:color="auto"/>
        <w:bottom w:val="none" w:sz="0" w:space="0" w:color="auto"/>
        <w:right w:val="none" w:sz="0" w:space="0" w:color="auto"/>
      </w:divBdr>
    </w:div>
    <w:div w:id="653144883">
      <w:bodyDiv w:val="1"/>
      <w:marLeft w:val="0"/>
      <w:marRight w:val="0"/>
      <w:marTop w:val="0"/>
      <w:marBottom w:val="0"/>
      <w:divBdr>
        <w:top w:val="none" w:sz="0" w:space="0" w:color="auto"/>
        <w:left w:val="none" w:sz="0" w:space="0" w:color="auto"/>
        <w:bottom w:val="none" w:sz="0" w:space="0" w:color="auto"/>
        <w:right w:val="none" w:sz="0" w:space="0" w:color="auto"/>
      </w:divBdr>
    </w:div>
    <w:div w:id="674113462">
      <w:bodyDiv w:val="1"/>
      <w:marLeft w:val="0"/>
      <w:marRight w:val="0"/>
      <w:marTop w:val="0"/>
      <w:marBottom w:val="0"/>
      <w:divBdr>
        <w:top w:val="none" w:sz="0" w:space="0" w:color="auto"/>
        <w:left w:val="none" w:sz="0" w:space="0" w:color="auto"/>
        <w:bottom w:val="none" w:sz="0" w:space="0" w:color="auto"/>
        <w:right w:val="none" w:sz="0" w:space="0" w:color="auto"/>
      </w:divBdr>
    </w:div>
    <w:div w:id="688721985">
      <w:bodyDiv w:val="1"/>
      <w:marLeft w:val="0"/>
      <w:marRight w:val="0"/>
      <w:marTop w:val="0"/>
      <w:marBottom w:val="0"/>
      <w:divBdr>
        <w:top w:val="none" w:sz="0" w:space="0" w:color="auto"/>
        <w:left w:val="none" w:sz="0" w:space="0" w:color="auto"/>
        <w:bottom w:val="none" w:sz="0" w:space="0" w:color="auto"/>
        <w:right w:val="none" w:sz="0" w:space="0" w:color="auto"/>
      </w:divBdr>
    </w:div>
    <w:div w:id="704402814">
      <w:bodyDiv w:val="1"/>
      <w:marLeft w:val="0"/>
      <w:marRight w:val="0"/>
      <w:marTop w:val="0"/>
      <w:marBottom w:val="0"/>
      <w:divBdr>
        <w:top w:val="none" w:sz="0" w:space="0" w:color="auto"/>
        <w:left w:val="none" w:sz="0" w:space="0" w:color="auto"/>
        <w:bottom w:val="none" w:sz="0" w:space="0" w:color="auto"/>
        <w:right w:val="none" w:sz="0" w:space="0" w:color="auto"/>
      </w:divBdr>
    </w:div>
    <w:div w:id="704520387">
      <w:bodyDiv w:val="1"/>
      <w:marLeft w:val="0"/>
      <w:marRight w:val="0"/>
      <w:marTop w:val="0"/>
      <w:marBottom w:val="0"/>
      <w:divBdr>
        <w:top w:val="none" w:sz="0" w:space="0" w:color="auto"/>
        <w:left w:val="none" w:sz="0" w:space="0" w:color="auto"/>
        <w:bottom w:val="none" w:sz="0" w:space="0" w:color="auto"/>
        <w:right w:val="none" w:sz="0" w:space="0" w:color="auto"/>
      </w:divBdr>
    </w:div>
    <w:div w:id="705183823">
      <w:bodyDiv w:val="1"/>
      <w:marLeft w:val="0"/>
      <w:marRight w:val="0"/>
      <w:marTop w:val="0"/>
      <w:marBottom w:val="0"/>
      <w:divBdr>
        <w:top w:val="none" w:sz="0" w:space="0" w:color="auto"/>
        <w:left w:val="none" w:sz="0" w:space="0" w:color="auto"/>
        <w:bottom w:val="none" w:sz="0" w:space="0" w:color="auto"/>
        <w:right w:val="none" w:sz="0" w:space="0" w:color="auto"/>
      </w:divBdr>
    </w:div>
    <w:div w:id="767969644">
      <w:bodyDiv w:val="1"/>
      <w:marLeft w:val="0"/>
      <w:marRight w:val="0"/>
      <w:marTop w:val="0"/>
      <w:marBottom w:val="0"/>
      <w:divBdr>
        <w:top w:val="none" w:sz="0" w:space="0" w:color="auto"/>
        <w:left w:val="none" w:sz="0" w:space="0" w:color="auto"/>
        <w:bottom w:val="none" w:sz="0" w:space="0" w:color="auto"/>
        <w:right w:val="none" w:sz="0" w:space="0" w:color="auto"/>
      </w:divBdr>
    </w:div>
    <w:div w:id="770856585">
      <w:bodyDiv w:val="1"/>
      <w:marLeft w:val="0"/>
      <w:marRight w:val="0"/>
      <w:marTop w:val="0"/>
      <w:marBottom w:val="0"/>
      <w:divBdr>
        <w:top w:val="none" w:sz="0" w:space="0" w:color="auto"/>
        <w:left w:val="none" w:sz="0" w:space="0" w:color="auto"/>
        <w:bottom w:val="none" w:sz="0" w:space="0" w:color="auto"/>
        <w:right w:val="none" w:sz="0" w:space="0" w:color="auto"/>
      </w:divBdr>
    </w:div>
    <w:div w:id="776825991">
      <w:bodyDiv w:val="1"/>
      <w:marLeft w:val="0"/>
      <w:marRight w:val="0"/>
      <w:marTop w:val="0"/>
      <w:marBottom w:val="0"/>
      <w:divBdr>
        <w:top w:val="none" w:sz="0" w:space="0" w:color="auto"/>
        <w:left w:val="none" w:sz="0" w:space="0" w:color="auto"/>
        <w:bottom w:val="none" w:sz="0" w:space="0" w:color="auto"/>
        <w:right w:val="none" w:sz="0" w:space="0" w:color="auto"/>
      </w:divBdr>
    </w:div>
    <w:div w:id="785124780">
      <w:bodyDiv w:val="1"/>
      <w:marLeft w:val="0"/>
      <w:marRight w:val="0"/>
      <w:marTop w:val="0"/>
      <w:marBottom w:val="0"/>
      <w:divBdr>
        <w:top w:val="none" w:sz="0" w:space="0" w:color="auto"/>
        <w:left w:val="none" w:sz="0" w:space="0" w:color="auto"/>
        <w:bottom w:val="none" w:sz="0" w:space="0" w:color="auto"/>
        <w:right w:val="none" w:sz="0" w:space="0" w:color="auto"/>
      </w:divBdr>
    </w:div>
    <w:div w:id="788356953">
      <w:bodyDiv w:val="1"/>
      <w:marLeft w:val="0"/>
      <w:marRight w:val="0"/>
      <w:marTop w:val="0"/>
      <w:marBottom w:val="0"/>
      <w:divBdr>
        <w:top w:val="none" w:sz="0" w:space="0" w:color="auto"/>
        <w:left w:val="none" w:sz="0" w:space="0" w:color="auto"/>
        <w:bottom w:val="none" w:sz="0" w:space="0" w:color="auto"/>
        <w:right w:val="none" w:sz="0" w:space="0" w:color="auto"/>
      </w:divBdr>
    </w:div>
    <w:div w:id="788739464">
      <w:bodyDiv w:val="1"/>
      <w:marLeft w:val="0"/>
      <w:marRight w:val="0"/>
      <w:marTop w:val="0"/>
      <w:marBottom w:val="0"/>
      <w:divBdr>
        <w:top w:val="none" w:sz="0" w:space="0" w:color="auto"/>
        <w:left w:val="none" w:sz="0" w:space="0" w:color="auto"/>
        <w:bottom w:val="none" w:sz="0" w:space="0" w:color="auto"/>
        <w:right w:val="none" w:sz="0" w:space="0" w:color="auto"/>
      </w:divBdr>
    </w:div>
    <w:div w:id="795224234">
      <w:bodyDiv w:val="1"/>
      <w:marLeft w:val="0"/>
      <w:marRight w:val="0"/>
      <w:marTop w:val="0"/>
      <w:marBottom w:val="0"/>
      <w:divBdr>
        <w:top w:val="none" w:sz="0" w:space="0" w:color="auto"/>
        <w:left w:val="none" w:sz="0" w:space="0" w:color="auto"/>
        <w:bottom w:val="none" w:sz="0" w:space="0" w:color="auto"/>
        <w:right w:val="none" w:sz="0" w:space="0" w:color="auto"/>
      </w:divBdr>
    </w:div>
    <w:div w:id="814948955">
      <w:bodyDiv w:val="1"/>
      <w:marLeft w:val="0"/>
      <w:marRight w:val="0"/>
      <w:marTop w:val="0"/>
      <w:marBottom w:val="0"/>
      <w:divBdr>
        <w:top w:val="none" w:sz="0" w:space="0" w:color="auto"/>
        <w:left w:val="none" w:sz="0" w:space="0" w:color="auto"/>
        <w:bottom w:val="none" w:sz="0" w:space="0" w:color="auto"/>
        <w:right w:val="none" w:sz="0" w:space="0" w:color="auto"/>
      </w:divBdr>
    </w:div>
    <w:div w:id="825904681">
      <w:bodyDiv w:val="1"/>
      <w:marLeft w:val="0"/>
      <w:marRight w:val="0"/>
      <w:marTop w:val="0"/>
      <w:marBottom w:val="0"/>
      <w:divBdr>
        <w:top w:val="none" w:sz="0" w:space="0" w:color="auto"/>
        <w:left w:val="none" w:sz="0" w:space="0" w:color="auto"/>
        <w:bottom w:val="none" w:sz="0" w:space="0" w:color="auto"/>
        <w:right w:val="none" w:sz="0" w:space="0" w:color="auto"/>
      </w:divBdr>
    </w:div>
    <w:div w:id="828058100">
      <w:bodyDiv w:val="1"/>
      <w:marLeft w:val="0"/>
      <w:marRight w:val="0"/>
      <w:marTop w:val="0"/>
      <w:marBottom w:val="0"/>
      <w:divBdr>
        <w:top w:val="none" w:sz="0" w:space="0" w:color="auto"/>
        <w:left w:val="none" w:sz="0" w:space="0" w:color="auto"/>
        <w:bottom w:val="none" w:sz="0" w:space="0" w:color="auto"/>
        <w:right w:val="none" w:sz="0" w:space="0" w:color="auto"/>
      </w:divBdr>
    </w:div>
    <w:div w:id="835808389">
      <w:bodyDiv w:val="1"/>
      <w:marLeft w:val="0"/>
      <w:marRight w:val="0"/>
      <w:marTop w:val="0"/>
      <w:marBottom w:val="0"/>
      <w:divBdr>
        <w:top w:val="none" w:sz="0" w:space="0" w:color="auto"/>
        <w:left w:val="none" w:sz="0" w:space="0" w:color="auto"/>
        <w:bottom w:val="none" w:sz="0" w:space="0" w:color="auto"/>
        <w:right w:val="none" w:sz="0" w:space="0" w:color="auto"/>
      </w:divBdr>
    </w:div>
    <w:div w:id="855071613">
      <w:bodyDiv w:val="1"/>
      <w:marLeft w:val="0"/>
      <w:marRight w:val="0"/>
      <w:marTop w:val="0"/>
      <w:marBottom w:val="0"/>
      <w:divBdr>
        <w:top w:val="none" w:sz="0" w:space="0" w:color="auto"/>
        <w:left w:val="none" w:sz="0" w:space="0" w:color="auto"/>
        <w:bottom w:val="none" w:sz="0" w:space="0" w:color="auto"/>
        <w:right w:val="none" w:sz="0" w:space="0" w:color="auto"/>
      </w:divBdr>
    </w:div>
    <w:div w:id="858272372">
      <w:bodyDiv w:val="1"/>
      <w:marLeft w:val="0"/>
      <w:marRight w:val="0"/>
      <w:marTop w:val="0"/>
      <w:marBottom w:val="0"/>
      <w:divBdr>
        <w:top w:val="none" w:sz="0" w:space="0" w:color="auto"/>
        <w:left w:val="none" w:sz="0" w:space="0" w:color="auto"/>
        <w:bottom w:val="none" w:sz="0" w:space="0" w:color="auto"/>
        <w:right w:val="none" w:sz="0" w:space="0" w:color="auto"/>
      </w:divBdr>
    </w:div>
    <w:div w:id="859469294">
      <w:bodyDiv w:val="1"/>
      <w:marLeft w:val="0"/>
      <w:marRight w:val="0"/>
      <w:marTop w:val="0"/>
      <w:marBottom w:val="0"/>
      <w:divBdr>
        <w:top w:val="none" w:sz="0" w:space="0" w:color="auto"/>
        <w:left w:val="none" w:sz="0" w:space="0" w:color="auto"/>
        <w:bottom w:val="none" w:sz="0" w:space="0" w:color="auto"/>
        <w:right w:val="none" w:sz="0" w:space="0" w:color="auto"/>
      </w:divBdr>
    </w:div>
    <w:div w:id="866942613">
      <w:bodyDiv w:val="1"/>
      <w:marLeft w:val="0"/>
      <w:marRight w:val="0"/>
      <w:marTop w:val="0"/>
      <w:marBottom w:val="0"/>
      <w:divBdr>
        <w:top w:val="none" w:sz="0" w:space="0" w:color="auto"/>
        <w:left w:val="none" w:sz="0" w:space="0" w:color="auto"/>
        <w:bottom w:val="none" w:sz="0" w:space="0" w:color="auto"/>
        <w:right w:val="none" w:sz="0" w:space="0" w:color="auto"/>
      </w:divBdr>
    </w:div>
    <w:div w:id="871695025">
      <w:bodyDiv w:val="1"/>
      <w:marLeft w:val="0"/>
      <w:marRight w:val="0"/>
      <w:marTop w:val="0"/>
      <w:marBottom w:val="0"/>
      <w:divBdr>
        <w:top w:val="none" w:sz="0" w:space="0" w:color="auto"/>
        <w:left w:val="none" w:sz="0" w:space="0" w:color="auto"/>
        <w:bottom w:val="none" w:sz="0" w:space="0" w:color="auto"/>
        <w:right w:val="none" w:sz="0" w:space="0" w:color="auto"/>
      </w:divBdr>
    </w:div>
    <w:div w:id="875430969">
      <w:bodyDiv w:val="1"/>
      <w:marLeft w:val="0"/>
      <w:marRight w:val="0"/>
      <w:marTop w:val="0"/>
      <w:marBottom w:val="0"/>
      <w:divBdr>
        <w:top w:val="none" w:sz="0" w:space="0" w:color="auto"/>
        <w:left w:val="none" w:sz="0" w:space="0" w:color="auto"/>
        <w:bottom w:val="none" w:sz="0" w:space="0" w:color="auto"/>
        <w:right w:val="none" w:sz="0" w:space="0" w:color="auto"/>
      </w:divBdr>
    </w:div>
    <w:div w:id="878083723">
      <w:bodyDiv w:val="1"/>
      <w:marLeft w:val="0"/>
      <w:marRight w:val="0"/>
      <w:marTop w:val="0"/>
      <w:marBottom w:val="0"/>
      <w:divBdr>
        <w:top w:val="none" w:sz="0" w:space="0" w:color="auto"/>
        <w:left w:val="none" w:sz="0" w:space="0" w:color="auto"/>
        <w:bottom w:val="none" w:sz="0" w:space="0" w:color="auto"/>
        <w:right w:val="none" w:sz="0" w:space="0" w:color="auto"/>
      </w:divBdr>
    </w:div>
    <w:div w:id="894004661">
      <w:bodyDiv w:val="1"/>
      <w:marLeft w:val="0"/>
      <w:marRight w:val="0"/>
      <w:marTop w:val="0"/>
      <w:marBottom w:val="0"/>
      <w:divBdr>
        <w:top w:val="none" w:sz="0" w:space="0" w:color="auto"/>
        <w:left w:val="none" w:sz="0" w:space="0" w:color="auto"/>
        <w:bottom w:val="none" w:sz="0" w:space="0" w:color="auto"/>
        <w:right w:val="none" w:sz="0" w:space="0" w:color="auto"/>
      </w:divBdr>
    </w:div>
    <w:div w:id="895553284">
      <w:bodyDiv w:val="1"/>
      <w:marLeft w:val="0"/>
      <w:marRight w:val="0"/>
      <w:marTop w:val="0"/>
      <w:marBottom w:val="0"/>
      <w:divBdr>
        <w:top w:val="none" w:sz="0" w:space="0" w:color="auto"/>
        <w:left w:val="none" w:sz="0" w:space="0" w:color="auto"/>
        <w:bottom w:val="none" w:sz="0" w:space="0" w:color="auto"/>
        <w:right w:val="none" w:sz="0" w:space="0" w:color="auto"/>
      </w:divBdr>
    </w:div>
    <w:div w:id="896089772">
      <w:bodyDiv w:val="1"/>
      <w:marLeft w:val="0"/>
      <w:marRight w:val="0"/>
      <w:marTop w:val="0"/>
      <w:marBottom w:val="0"/>
      <w:divBdr>
        <w:top w:val="none" w:sz="0" w:space="0" w:color="auto"/>
        <w:left w:val="none" w:sz="0" w:space="0" w:color="auto"/>
        <w:bottom w:val="none" w:sz="0" w:space="0" w:color="auto"/>
        <w:right w:val="none" w:sz="0" w:space="0" w:color="auto"/>
      </w:divBdr>
    </w:div>
    <w:div w:id="918250226">
      <w:bodyDiv w:val="1"/>
      <w:marLeft w:val="0"/>
      <w:marRight w:val="0"/>
      <w:marTop w:val="0"/>
      <w:marBottom w:val="0"/>
      <w:divBdr>
        <w:top w:val="none" w:sz="0" w:space="0" w:color="auto"/>
        <w:left w:val="none" w:sz="0" w:space="0" w:color="auto"/>
        <w:bottom w:val="none" w:sz="0" w:space="0" w:color="auto"/>
        <w:right w:val="none" w:sz="0" w:space="0" w:color="auto"/>
      </w:divBdr>
    </w:div>
    <w:div w:id="918519757">
      <w:bodyDiv w:val="1"/>
      <w:marLeft w:val="0"/>
      <w:marRight w:val="0"/>
      <w:marTop w:val="0"/>
      <w:marBottom w:val="0"/>
      <w:divBdr>
        <w:top w:val="none" w:sz="0" w:space="0" w:color="auto"/>
        <w:left w:val="none" w:sz="0" w:space="0" w:color="auto"/>
        <w:bottom w:val="none" w:sz="0" w:space="0" w:color="auto"/>
        <w:right w:val="none" w:sz="0" w:space="0" w:color="auto"/>
      </w:divBdr>
    </w:div>
    <w:div w:id="919828721">
      <w:bodyDiv w:val="1"/>
      <w:marLeft w:val="0"/>
      <w:marRight w:val="0"/>
      <w:marTop w:val="0"/>
      <w:marBottom w:val="0"/>
      <w:divBdr>
        <w:top w:val="none" w:sz="0" w:space="0" w:color="auto"/>
        <w:left w:val="none" w:sz="0" w:space="0" w:color="auto"/>
        <w:bottom w:val="none" w:sz="0" w:space="0" w:color="auto"/>
        <w:right w:val="none" w:sz="0" w:space="0" w:color="auto"/>
      </w:divBdr>
    </w:div>
    <w:div w:id="921065027">
      <w:bodyDiv w:val="1"/>
      <w:marLeft w:val="0"/>
      <w:marRight w:val="0"/>
      <w:marTop w:val="0"/>
      <w:marBottom w:val="0"/>
      <w:divBdr>
        <w:top w:val="none" w:sz="0" w:space="0" w:color="auto"/>
        <w:left w:val="none" w:sz="0" w:space="0" w:color="auto"/>
        <w:bottom w:val="none" w:sz="0" w:space="0" w:color="auto"/>
        <w:right w:val="none" w:sz="0" w:space="0" w:color="auto"/>
      </w:divBdr>
    </w:div>
    <w:div w:id="927814050">
      <w:bodyDiv w:val="1"/>
      <w:marLeft w:val="0"/>
      <w:marRight w:val="0"/>
      <w:marTop w:val="0"/>
      <w:marBottom w:val="0"/>
      <w:divBdr>
        <w:top w:val="none" w:sz="0" w:space="0" w:color="auto"/>
        <w:left w:val="none" w:sz="0" w:space="0" w:color="auto"/>
        <w:bottom w:val="none" w:sz="0" w:space="0" w:color="auto"/>
        <w:right w:val="none" w:sz="0" w:space="0" w:color="auto"/>
      </w:divBdr>
    </w:div>
    <w:div w:id="930283652">
      <w:bodyDiv w:val="1"/>
      <w:marLeft w:val="0"/>
      <w:marRight w:val="0"/>
      <w:marTop w:val="0"/>
      <w:marBottom w:val="0"/>
      <w:divBdr>
        <w:top w:val="none" w:sz="0" w:space="0" w:color="auto"/>
        <w:left w:val="none" w:sz="0" w:space="0" w:color="auto"/>
        <w:bottom w:val="none" w:sz="0" w:space="0" w:color="auto"/>
        <w:right w:val="none" w:sz="0" w:space="0" w:color="auto"/>
      </w:divBdr>
    </w:div>
    <w:div w:id="936911608">
      <w:bodyDiv w:val="1"/>
      <w:marLeft w:val="0"/>
      <w:marRight w:val="0"/>
      <w:marTop w:val="0"/>
      <w:marBottom w:val="0"/>
      <w:divBdr>
        <w:top w:val="none" w:sz="0" w:space="0" w:color="auto"/>
        <w:left w:val="none" w:sz="0" w:space="0" w:color="auto"/>
        <w:bottom w:val="none" w:sz="0" w:space="0" w:color="auto"/>
        <w:right w:val="none" w:sz="0" w:space="0" w:color="auto"/>
      </w:divBdr>
    </w:div>
    <w:div w:id="948044324">
      <w:bodyDiv w:val="1"/>
      <w:marLeft w:val="0"/>
      <w:marRight w:val="0"/>
      <w:marTop w:val="0"/>
      <w:marBottom w:val="0"/>
      <w:divBdr>
        <w:top w:val="none" w:sz="0" w:space="0" w:color="auto"/>
        <w:left w:val="none" w:sz="0" w:space="0" w:color="auto"/>
        <w:bottom w:val="none" w:sz="0" w:space="0" w:color="auto"/>
        <w:right w:val="none" w:sz="0" w:space="0" w:color="auto"/>
      </w:divBdr>
    </w:div>
    <w:div w:id="961881885">
      <w:bodyDiv w:val="1"/>
      <w:marLeft w:val="0"/>
      <w:marRight w:val="0"/>
      <w:marTop w:val="0"/>
      <w:marBottom w:val="0"/>
      <w:divBdr>
        <w:top w:val="none" w:sz="0" w:space="0" w:color="auto"/>
        <w:left w:val="none" w:sz="0" w:space="0" w:color="auto"/>
        <w:bottom w:val="none" w:sz="0" w:space="0" w:color="auto"/>
        <w:right w:val="none" w:sz="0" w:space="0" w:color="auto"/>
      </w:divBdr>
    </w:div>
    <w:div w:id="967973786">
      <w:bodyDiv w:val="1"/>
      <w:marLeft w:val="0"/>
      <w:marRight w:val="0"/>
      <w:marTop w:val="0"/>
      <w:marBottom w:val="0"/>
      <w:divBdr>
        <w:top w:val="none" w:sz="0" w:space="0" w:color="auto"/>
        <w:left w:val="none" w:sz="0" w:space="0" w:color="auto"/>
        <w:bottom w:val="none" w:sz="0" w:space="0" w:color="auto"/>
        <w:right w:val="none" w:sz="0" w:space="0" w:color="auto"/>
      </w:divBdr>
    </w:div>
    <w:div w:id="977153344">
      <w:bodyDiv w:val="1"/>
      <w:marLeft w:val="0"/>
      <w:marRight w:val="0"/>
      <w:marTop w:val="0"/>
      <w:marBottom w:val="0"/>
      <w:divBdr>
        <w:top w:val="none" w:sz="0" w:space="0" w:color="auto"/>
        <w:left w:val="none" w:sz="0" w:space="0" w:color="auto"/>
        <w:bottom w:val="none" w:sz="0" w:space="0" w:color="auto"/>
        <w:right w:val="none" w:sz="0" w:space="0" w:color="auto"/>
      </w:divBdr>
    </w:div>
    <w:div w:id="986977250">
      <w:bodyDiv w:val="1"/>
      <w:marLeft w:val="0"/>
      <w:marRight w:val="0"/>
      <w:marTop w:val="0"/>
      <w:marBottom w:val="0"/>
      <w:divBdr>
        <w:top w:val="none" w:sz="0" w:space="0" w:color="auto"/>
        <w:left w:val="none" w:sz="0" w:space="0" w:color="auto"/>
        <w:bottom w:val="none" w:sz="0" w:space="0" w:color="auto"/>
        <w:right w:val="none" w:sz="0" w:space="0" w:color="auto"/>
      </w:divBdr>
    </w:div>
    <w:div w:id="990594287">
      <w:bodyDiv w:val="1"/>
      <w:marLeft w:val="0"/>
      <w:marRight w:val="0"/>
      <w:marTop w:val="0"/>
      <w:marBottom w:val="0"/>
      <w:divBdr>
        <w:top w:val="none" w:sz="0" w:space="0" w:color="auto"/>
        <w:left w:val="none" w:sz="0" w:space="0" w:color="auto"/>
        <w:bottom w:val="none" w:sz="0" w:space="0" w:color="auto"/>
        <w:right w:val="none" w:sz="0" w:space="0" w:color="auto"/>
      </w:divBdr>
    </w:div>
    <w:div w:id="990981608">
      <w:bodyDiv w:val="1"/>
      <w:marLeft w:val="0"/>
      <w:marRight w:val="0"/>
      <w:marTop w:val="0"/>
      <w:marBottom w:val="0"/>
      <w:divBdr>
        <w:top w:val="none" w:sz="0" w:space="0" w:color="auto"/>
        <w:left w:val="none" w:sz="0" w:space="0" w:color="auto"/>
        <w:bottom w:val="none" w:sz="0" w:space="0" w:color="auto"/>
        <w:right w:val="none" w:sz="0" w:space="0" w:color="auto"/>
      </w:divBdr>
    </w:div>
    <w:div w:id="1008948958">
      <w:bodyDiv w:val="1"/>
      <w:marLeft w:val="0"/>
      <w:marRight w:val="0"/>
      <w:marTop w:val="0"/>
      <w:marBottom w:val="0"/>
      <w:divBdr>
        <w:top w:val="none" w:sz="0" w:space="0" w:color="auto"/>
        <w:left w:val="none" w:sz="0" w:space="0" w:color="auto"/>
        <w:bottom w:val="none" w:sz="0" w:space="0" w:color="auto"/>
        <w:right w:val="none" w:sz="0" w:space="0" w:color="auto"/>
      </w:divBdr>
    </w:div>
    <w:div w:id="1023244181">
      <w:bodyDiv w:val="1"/>
      <w:marLeft w:val="0"/>
      <w:marRight w:val="0"/>
      <w:marTop w:val="0"/>
      <w:marBottom w:val="0"/>
      <w:divBdr>
        <w:top w:val="none" w:sz="0" w:space="0" w:color="auto"/>
        <w:left w:val="none" w:sz="0" w:space="0" w:color="auto"/>
        <w:bottom w:val="none" w:sz="0" w:space="0" w:color="auto"/>
        <w:right w:val="none" w:sz="0" w:space="0" w:color="auto"/>
      </w:divBdr>
    </w:div>
    <w:div w:id="1026757237">
      <w:bodyDiv w:val="1"/>
      <w:marLeft w:val="0"/>
      <w:marRight w:val="0"/>
      <w:marTop w:val="0"/>
      <w:marBottom w:val="0"/>
      <w:divBdr>
        <w:top w:val="none" w:sz="0" w:space="0" w:color="auto"/>
        <w:left w:val="none" w:sz="0" w:space="0" w:color="auto"/>
        <w:bottom w:val="none" w:sz="0" w:space="0" w:color="auto"/>
        <w:right w:val="none" w:sz="0" w:space="0" w:color="auto"/>
      </w:divBdr>
    </w:div>
    <w:div w:id="1033842065">
      <w:bodyDiv w:val="1"/>
      <w:marLeft w:val="0"/>
      <w:marRight w:val="0"/>
      <w:marTop w:val="0"/>
      <w:marBottom w:val="0"/>
      <w:divBdr>
        <w:top w:val="none" w:sz="0" w:space="0" w:color="auto"/>
        <w:left w:val="none" w:sz="0" w:space="0" w:color="auto"/>
        <w:bottom w:val="none" w:sz="0" w:space="0" w:color="auto"/>
        <w:right w:val="none" w:sz="0" w:space="0" w:color="auto"/>
      </w:divBdr>
    </w:div>
    <w:div w:id="1036203085">
      <w:bodyDiv w:val="1"/>
      <w:marLeft w:val="0"/>
      <w:marRight w:val="0"/>
      <w:marTop w:val="0"/>
      <w:marBottom w:val="0"/>
      <w:divBdr>
        <w:top w:val="none" w:sz="0" w:space="0" w:color="auto"/>
        <w:left w:val="none" w:sz="0" w:space="0" w:color="auto"/>
        <w:bottom w:val="none" w:sz="0" w:space="0" w:color="auto"/>
        <w:right w:val="none" w:sz="0" w:space="0" w:color="auto"/>
      </w:divBdr>
    </w:div>
    <w:div w:id="1072695896">
      <w:bodyDiv w:val="1"/>
      <w:marLeft w:val="0"/>
      <w:marRight w:val="0"/>
      <w:marTop w:val="0"/>
      <w:marBottom w:val="0"/>
      <w:divBdr>
        <w:top w:val="none" w:sz="0" w:space="0" w:color="auto"/>
        <w:left w:val="none" w:sz="0" w:space="0" w:color="auto"/>
        <w:bottom w:val="none" w:sz="0" w:space="0" w:color="auto"/>
        <w:right w:val="none" w:sz="0" w:space="0" w:color="auto"/>
      </w:divBdr>
    </w:div>
    <w:div w:id="1086074696">
      <w:bodyDiv w:val="1"/>
      <w:marLeft w:val="0"/>
      <w:marRight w:val="0"/>
      <w:marTop w:val="0"/>
      <w:marBottom w:val="0"/>
      <w:divBdr>
        <w:top w:val="none" w:sz="0" w:space="0" w:color="auto"/>
        <w:left w:val="none" w:sz="0" w:space="0" w:color="auto"/>
        <w:bottom w:val="none" w:sz="0" w:space="0" w:color="auto"/>
        <w:right w:val="none" w:sz="0" w:space="0" w:color="auto"/>
      </w:divBdr>
    </w:div>
    <w:div w:id="1110471860">
      <w:bodyDiv w:val="1"/>
      <w:marLeft w:val="0"/>
      <w:marRight w:val="0"/>
      <w:marTop w:val="0"/>
      <w:marBottom w:val="0"/>
      <w:divBdr>
        <w:top w:val="none" w:sz="0" w:space="0" w:color="auto"/>
        <w:left w:val="none" w:sz="0" w:space="0" w:color="auto"/>
        <w:bottom w:val="none" w:sz="0" w:space="0" w:color="auto"/>
        <w:right w:val="none" w:sz="0" w:space="0" w:color="auto"/>
      </w:divBdr>
    </w:div>
    <w:div w:id="1112087103">
      <w:bodyDiv w:val="1"/>
      <w:marLeft w:val="0"/>
      <w:marRight w:val="0"/>
      <w:marTop w:val="0"/>
      <w:marBottom w:val="0"/>
      <w:divBdr>
        <w:top w:val="none" w:sz="0" w:space="0" w:color="auto"/>
        <w:left w:val="none" w:sz="0" w:space="0" w:color="auto"/>
        <w:bottom w:val="none" w:sz="0" w:space="0" w:color="auto"/>
        <w:right w:val="none" w:sz="0" w:space="0" w:color="auto"/>
      </w:divBdr>
    </w:div>
    <w:div w:id="1118796405">
      <w:bodyDiv w:val="1"/>
      <w:marLeft w:val="0"/>
      <w:marRight w:val="0"/>
      <w:marTop w:val="0"/>
      <w:marBottom w:val="0"/>
      <w:divBdr>
        <w:top w:val="none" w:sz="0" w:space="0" w:color="auto"/>
        <w:left w:val="none" w:sz="0" w:space="0" w:color="auto"/>
        <w:bottom w:val="none" w:sz="0" w:space="0" w:color="auto"/>
        <w:right w:val="none" w:sz="0" w:space="0" w:color="auto"/>
      </w:divBdr>
    </w:div>
    <w:div w:id="1147476218">
      <w:bodyDiv w:val="1"/>
      <w:marLeft w:val="0"/>
      <w:marRight w:val="0"/>
      <w:marTop w:val="0"/>
      <w:marBottom w:val="0"/>
      <w:divBdr>
        <w:top w:val="none" w:sz="0" w:space="0" w:color="auto"/>
        <w:left w:val="none" w:sz="0" w:space="0" w:color="auto"/>
        <w:bottom w:val="none" w:sz="0" w:space="0" w:color="auto"/>
        <w:right w:val="none" w:sz="0" w:space="0" w:color="auto"/>
      </w:divBdr>
    </w:div>
    <w:div w:id="1159418556">
      <w:bodyDiv w:val="1"/>
      <w:marLeft w:val="0"/>
      <w:marRight w:val="0"/>
      <w:marTop w:val="0"/>
      <w:marBottom w:val="0"/>
      <w:divBdr>
        <w:top w:val="none" w:sz="0" w:space="0" w:color="auto"/>
        <w:left w:val="none" w:sz="0" w:space="0" w:color="auto"/>
        <w:bottom w:val="none" w:sz="0" w:space="0" w:color="auto"/>
        <w:right w:val="none" w:sz="0" w:space="0" w:color="auto"/>
      </w:divBdr>
    </w:div>
    <w:div w:id="1164052440">
      <w:bodyDiv w:val="1"/>
      <w:marLeft w:val="0"/>
      <w:marRight w:val="0"/>
      <w:marTop w:val="0"/>
      <w:marBottom w:val="0"/>
      <w:divBdr>
        <w:top w:val="none" w:sz="0" w:space="0" w:color="auto"/>
        <w:left w:val="none" w:sz="0" w:space="0" w:color="auto"/>
        <w:bottom w:val="none" w:sz="0" w:space="0" w:color="auto"/>
        <w:right w:val="none" w:sz="0" w:space="0" w:color="auto"/>
      </w:divBdr>
    </w:div>
    <w:div w:id="1174488365">
      <w:bodyDiv w:val="1"/>
      <w:marLeft w:val="0"/>
      <w:marRight w:val="0"/>
      <w:marTop w:val="0"/>
      <w:marBottom w:val="0"/>
      <w:divBdr>
        <w:top w:val="none" w:sz="0" w:space="0" w:color="auto"/>
        <w:left w:val="none" w:sz="0" w:space="0" w:color="auto"/>
        <w:bottom w:val="none" w:sz="0" w:space="0" w:color="auto"/>
        <w:right w:val="none" w:sz="0" w:space="0" w:color="auto"/>
      </w:divBdr>
    </w:div>
    <w:div w:id="1206527175">
      <w:bodyDiv w:val="1"/>
      <w:marLeft w:val="0"/>
      <w:marRight w:val="0"/>
      <w:marTop w:val="0"/>
      <w:marBottom w:val="0"/>
      <w:divBdr>
        <w:top w:val="none" w:sz="0" w:space="0" w:color="auto"/>
        <w:left w:val="none" w:sz="0" w:space="0" w:color="auto"/>
        <w:bottom w:val="none" w:sz="0" w:space="0" w:color="auto"/>
        <w:right w:val="none" w:sz="0" w:space="0" w:color="auto"/>
      </w:divBdr>
    </w:div>
    <w:div w:id="1219703477">
      <w:bodyDiv w:val="1"/>
      <w:marLeft w:val="0"/>
      <w:marRight w:val="0"/>
      <w:marTop w:val="0"/>
      <w:marBottom w:val="0"/>
      <w:divBdr>
        <w:top w:val="none" w:sz="0" w:space="0" w:color="auto"/>
        <w:left w:val="none" w:sz="0" w:space="0" w:color="auto"/>
        <w:bottom w:val="none" w:sz="0" w:space="0" w:color="auto"/>
        <w:right w:val="none" w:sz="0" w:space="0" w:color="auto"/>
      </w:divBdr>
    </w:div>
    <w:div w:id="1222474181">
      <w:bodyDiv w:val="1"/>
      <w:marLeft w:val="0"/>
      <w:marRight w:val="0"/>
      <w:marTop w:val="0"/>
      <w:marBottom w:val="0"/>
      <w:divBdr>
        <w:top w:val="none" w:sz="0" w:space="0" w:color="auto"/>
        <w:left w:val="none" w:sz="0" w:space="0" w:color="auto"/>
        <w:bottom w:val="none" w:sz="0" w:space="0" w:color="auto"/>
        <w:right w:val="none" w:sz="0" w:space="0" w:color="auto"/>
      </w:divBdr>
    </w:div>
    <w:div w:id="1242644291">
      <w:bodyDiv w:val="1"/>
      <w:marLeft w:val="0"/>
      <w:marRight w:val="0"/>
      <w:marTop w:val="0"/>
      <w:marBottom w:val="0"/>
      <w:divBdr>
        <w:top w:val="none" w:sz="0" w:space="0" w:color="auto"/>
        <w:left w:val="none" w:sz="0" w:space="0" w:color="auto"/>
        <w:bottom w:val="none" w:sz="0" w:space="0" w:color="auto"/>
        <w:right w:val="none" w:sz="0" w:space="0" w:color="auto"/>
      </w:divBdr>
    </w:div>
    <w:div w:id="1255087712">
      <w:bodyDiv w:val="1"/>
      <w:marLeft w:val="0"/>
      <w:marRight w:val="0"/>
      <w:marTop w:val="0"/>
      <w:marBottom w:val="0"/>
      <w:divBdr>
        <w:top w:val="none" w:sz="0" w:space="0" w:color="auto"/>
        <w:left w:val="none" w:sz="0" w:space="0" w:color="auto"/>
        <w:bottom w:val="none" w:sz="0" w:space="0" w:color="auto"/>
        <w:right w:val="none" w:sz="0" w:space="0" w:color="auto"/>
      </w:divBdr>
    </w:div>
    <w:div w:id="1272128341">
      <w:bodyDiv w:val="1"/>
      <w:marLeft w:val="0"/>
      <w:marRight w:val="0"/>
      <w:marTop w:val="0"/>
      <w:marBottom w:val="0"/>
      <w:divBdr>
        <w:top w:val="none" w:sz="0" w:space="0" w:color="auto"/>
        <w:left w:val="none" w:sz="0" w:space="0" w:color="auto"/>
        <w:bottom w:val="none" w:sz="0" w:space="0" w:color="auto"/>
        <w:right w:val="none" w:sz="0" w:space="0" w:color="auto"/>
      </w:divBdr>
    </w:div>
    <w:div w:id="1279949543">
      <w:bodyDiv w:val="1"/>
      <w:marLeft w:val="0"/>
      <w:marRight w:val="0"/>
      <w:marTop w:val="0"/>
      <w:marBottom w:val="0"/>
      <w:divBdr>
        <w:top w:val="none" w:sz="0" w:space="0" w:color="auto"/>
        <w:left w:val="none" w:sz="0" w:space="0" w:color="auto"/>
        <w:bottom w:val="none" w:sz="0" w:space="0" w:color="auto"/>
        <w:right w:val="none" w:sz="0" w:space="0" w:color="auto"/>
      </w:divBdr>
    </w:div>
    <w:div w:id="1290018158">
      <w:bodyDiv w:val="1"/>
      <w:marLeft w:val="0"/>
      <w:marRight w:val="0"/>
      <w:marTop w:val="0"/>
      <w:marBottom w:val="0"/>
      <w:divBdr>
        <w:top w:val="none" w:sz="0" w:space="0" w:color="auto"/>
        <w:left w:val="none" w:sz="0" w:space="0" w:color="auto"/>
        <w:bottom w:val="none" w:sz="0" w:space="0" w:color="auto"/>
        <w:right w:val="none" w:sz="0" w:space="0" w:color="auto"/>
      </w:divBdr>
    </w:div>
    <w:div w:id="1332415878">
      <w:bodyDiv w:val="1"/>
      <w:marLeft w:val="0"/>
      <w:marRight w:val="0"/>
      <w:marTop w:val="0"/>
      <w:marBottom w:val="0"/>
      <w:divBdr>
        <w:top w:val="none" w:sz="0" w:space="0" w:color="auto"/>
        <w:left w:val="none" w:sz="0" w:space="0" w:color="auto"/>
        <w:bottom w:val="none" w:sz="0" w:space="0" w:color="auto"/>
        <w:right w:val="none" w:sz="0" w:space="0" w:color="auto"/>
      </w:divBdr>
    </w:div>
    <w:div w:id="1334408330">
      <w:bodyDiv w:val="1"/>
      <w:marLeft w:val="0"/>
      <w:marRight w:val="0"/>
      <w:marTop w:val="0"/>
      <w:marBottom w:val="0"/>
      <w:divBdr>
        <w:top w:val="none" w:sz="0" w:space="0" w:color="auto"/>
        <w:left w:val="none" w:sz="0" w:space="0" w:color="auto"/>
        <w:bottom w:val="none" w:sz="0" w:space="0" w:color="auto"/>
        <w:right w:val="none" w:sz="0" w:space="0" w:color="auto"/>
      </w:divBdr>
    </w:div>
    <w:div w:id="1337730407">
      <w:bodyDiv w:val="1"/>
      <w:marLeft w:val="0"/>
      <w:marRight w:val="0"/>
      <w:marTop w:val="0"/>
      <w:marBottom w:val="0"/>
      <w:divBdr>
        <w:top w:val="none" w:sz="0" w:space="0" w:color="auto"/>
        <w:left w:val="none" w:sz="0" w:space="0" w:color="auto"/>
        <w:bottom w:val="none" w:sz="0" w:space="0" w:color="auto"/>
        <w:right w:val="none" w:sz="0" w:space="0" w:color="auto"/>
      </w:divBdr>
    </w:div>
    <w:div w:id="1356075263">
      <w:bodyDiv w:val="1"/>
      <w:marLeft w:val="0"/>
      <w:marRight w:val="0"/>
      <w:marTop w:val="0"/>
      <w:marBottom w:val="0"/>
      <w:divBdr>
        <w:top w:val="none" w:sz="0" w:space="0" w:color="auto"/>
        <w:left w:val="none" w:sz="0" w:space="0" w:color="auto"/>
        <w:bottom w:val="none" w:sz="0" w:space="0" w:color="auto"/>
        <w:right w:val="none" w:sz="0" w:space="0" w:color="auto"/>
      </w:divBdr>
    </w:div>
    <w:div w:id="1378385702">
      <w:bodyDiv w:val="1"/>
      <w:marLeft w:val="0"/>
      <w:marRight w:val="0"/>
      <w:marTop w:val="0"/>
      <w:marBottom w:val="0"/>
      <w:divBdr>
        <w:top w:val="none" w:sz="0" w:space="0" w:color="auto"/>
        <w:left w:val="none" w:sz="0" w:space="0" w:color="auto"/>
        <w:bottom w:val="none" w:sz="0" w:space="0" w:color="auto"/>
        <w:right w:val="none" w:sz="0" w:space="0" w:color="auto"/>
      </w:divBdr>
    </w:div>
    <w:div w:id="1381973993">
      <w:bodyDiv w:val="1"/>
      <w:marLeft w:val="0"/>
      <w:marRight w:val="0"/>
      <w:marTop w:val="0"/>
      <w:marBottom w:val="0"/>
      <w:divBdr>
        <w:top w:val="none" w:sz="0" w:space="0" w:color="auto"/>
        <w:left w:val="none" w:sz="0" w:space="0" w:color="auto"/>
        <w:bottom w:val="none" w:sz="0" w:space="0" w:color="auto"/>
        <w:right w:val="none" w:sz="0" w:space="0" w:color="auto"/>
      </w:divBdr>
    </w:div>
    <w:div w:id="1397632314">
      <w:bodyDiv w:val="1"/>
      <w:marLeft w:val="0"/>
      <w:marRight w:val="0"/>
      <w:marTop w:val="0"/>
      <w:marBottom w:val="0"/>
      <w:divBdr>
        <w:top w:val="none" w:sz="0" w:space="0" w:color="auto"/>
        <w:left w:val="none" w:sz="0" w:space="0" w:color="auto"/>
        <w:bottom w:val="none" w:sz="0" w:space="0" w:color="auto"/>
        <w:right w:val="none" w:sz="0" w:space="0" w:color="auto"/>
      </w:divBdr>
    </w:div>
    <w:div w:id="1408962112">
      <w:bodyDiv w:val="1"/>
      <w:marLeft w:val="0"/>
      <w:marRight w:val="0"/>
      <w:marTop w:val="0"/>
      <w:marBottom w:val="0"/>
      <w:divBdr>
        <w:top w:val="none" w:sz="0" w:space="0" w:color="auto"/>
        <w:left w:val="none" w:sz="0" w:space="0" w:color="auto"/>
        <w:bottom w:val="none" w:sz="0" w:space="0" w:color="auto"/>
        <w:right w:val="none" w:sz="0" w:space="0" w:color="auto"/>
      </w:divBdr>
    </w:div>
    <w:div w:id="1423254874">
      <w:bodyDiv w:val="1"/>
      <w:marLeft w:val="0"/>
      <w:marRight w:val="0"/>
      <w:marTop w:val="0"/>
      <w:marBottom w:val="0"/>
      <w:divBdr>
        <w:top w:val="none" w:sz="0" w:space="0" w:color="auto"/>
        <w:left w:val="none" w:sz="0" w:space="0" w:color="auto"/>
        <w:bottom w:val="none" w:sz="0" w:space="0" w:color="auto"/>
        <w:right w:val="none" w:sz="0" w:space="0" w:color="auto"/>
      </w:divBdr>
    </w:div>
    <w:div w:id="1430738154">
      <w:bodyDiv w:val="1"/>
      <w:marLeft w:val="0"/>
      <w:marRight w:val="0"/>
      <w:marTop w:val="0"/>
      <w:marBottom w:val="0"/>
      <w:divBdr>
        <w:top w:val="none" w:sz="0" w:space="0" w:color="auto"/>
        <w:left w:val="none" w:sz="0" w:space="0" w:color="auto"/>
        <w:bottom w:val="none" w:sz="0" w:space="0" w:color="auto"/>
        <w:right w:val="none" w:sz="0" w:space="0" w:color="auto"/>
      </w:divBdr>
    </w:div>
    <w:div w:id="1432362632">
      <w:bodyDiv w:val="1"/>
      <w:marLeft w:val="0"/>
      <w:marRight w:val="0"/>
      <w:marTop w:val="0"/>
      <w:marBottom w:val="0"/>
      <w:divBdr>
        <w:top w:val="none" w:sz="0" w:space="0" w:color="auto"/>
        <w:left w:val="none" w:sz="0" w:space="0" w:color="auto"/>
        <w:bottom w:val="none" w:sz="0" w:space="0" w:color="auto"/>
        <w:right w:val="none" w:sz="0" w:space="0" w:color="auto"/>
      </w:divBdr>
    </w:div>
    <w:div w:id="1433550107">
      <w:bodyDiv w:val="1"/>
      <w:marLeft w:val="0"/>
      <w:marRight w:val="0"/>
      <w:marTop w:val="0"/>
      <w:marBottom w:val="0"/>
      <w:divBdr>
        <w:top w:val="none" w:sz="0" w:space="0" w:color="auto"/>
        <w:left w:val="none" w:sz="0" w:space="0" w:color="auto"/>
        <w:bottom w:val="none" w:sz="0" w:space="0" w:color="auto"/>
        <w:right w:val="none" w:sz="0" w:space="0" w:color="auto"/>
      </w:divBdr>
    </w:div>
    <w:div w:id="1453014906">
      <w:bodyDiv w:val="1"/>
      <w:marLeft w:val="0"/>
      <w:marRight w:val="0"/>
      <w:marTop w:val="0"/>
      <w:marBottom w:val="0"/>
      <w:divBdr>
        <w:top w:val="none" w:sz="0" w:space="0" w:color="auto"/>
        <w:left w:val="none" w:sz="0" w:space="0" w:color="auto"/>
        <w:bottom w:val="none" w:sz="0" w:space="0" w:color="auto"/>
        <w:right w:val="none" w:sz="0" w:space="0" w:color="auto"/>
      </w:divBdr>
    </w:div>
    <w:div w:id="1457062522">
      <w:bodyDiv w:val="1"/>
      <w:marLeft w:val="0"/>
      <w:marRight w:val="0"/>
      <w:marTop w:val="0"/>
      <w:marBottom w:val="0"/>
      <w:divBdr>
        <w:top w:val="none" w:sz="0" w:space="0" w:color="auto"/>
        <w:left w:val="none" w:sz="0" w:space="0" w:color="auto"/>
        <w:bottom w:val="none" w:sz="0" w:space="0" w:color="auto"/>
        <w:right w:val="none" w:sz="0" w:space="0" w:color="auto"/>
      </w:divBdr>
    </w:div>
    <w:div w:id="1459377006">
      <w:bodyDiv w:val="1"/>
      <w:marLeft w:val="0"/>
      <w:marRight w:val="0"/>
      <w:marTop w:val="0"/>
      <w:marBottom w:val="0"/>
      <w:divBdr>
        <w:top w:val="none" w:sz="0" w:space="0" w:color="auto"/>
        <w:left w:val="none" w:sz="0" w:space="0" w:color="auto"/>
        <w:bottom w:val="none" w:sz="0" w:space="0" w:color="auto"/>
        <w:right w:val="none" w:sz="0" w:space="0" w:color="auto"/>
      </w:divBdr>
    </w:div>
    <w:div w:id="1472744617">
      <w:bodyDiv w:val="1"/>
      <w:marLeft w:val="0"/>
      <w:marRight w:val="0"/>
      <w:marTop w:val="0"/>
      <w:marBottom w:val="0"/>
      <w:divBdr>
        <w:top w:val="none" w:sz="0" w:space="0" w:color="auto"/>
        <w:left w:val="none" w:sz="0" w:space="0" w:color="auto"/>
        <w:bottom w:val="none" w:sz="0" w:space="0" w:color="auto"/>
        <w:right w:val="none" w:sz="0" w:space="0" w:color="auto"/>
      </w:divBdr>
    </w:div>
    <w:div w:id="1476144857">
      <w:bodyDiv w:val="1"/>
      <w:marLeft w:val="0"/>
      <w:marRight w:val="0"/>
      <w:marTop w:val="0"/>
      <w:marBottom w:val="0"/>
      <w:divBdr>
        <w:top w:val="none" w:sz="0" w:space="0" w:color="auto"/>
        <w:left w:val="none" w:sz="0" w:space="0" w:color="auto"/>
        <w:bottom w:val="none" w:sz="0" w:space="0" w:color="auto"/>
        <w:right w:val="none" w:sz="0" w:space="0" w:color="auto"/>
      </w:divBdr>
    </w:div>
    <w:div w:id="1486970764">
      <w:bodyDiv w:val="1"/>
      <w:marLeft w:val="0"/>
      <w:marRight w:val="0"/>
      <w:marTop w:val="0"/>
      <w:marBottom w:val="0"/>
      <w:divBdr>
        <w:top w:val="none" w:sz="0" w:space="0" w:color="auto"/>
        <w:left w:val="none" w:sz="0" w:space="0" w:color="auto"/>
        <w:bottom w:val="none" w:sz="0" w:space="0" w:color="auto"/>
        <w:right w:val="none" w:sz="0" w:space="0" w:color="auto"/>
      </w:divBdr>
    </w:div>
    <w:div w:id="1495099746">
      <w:bodyDiv w:val="1"/>
      <w:marLeft w:val="0"/>
      <w:marRight w:val="0"/>
      <w:marTop w:val="0"/>
      <w:marBottom w:val="0"/>
      <w:divBdr>
        <w:top w:val="none" w:sz="0" w:space="0" w:color="auto"/>
        <w:left w:val="none" w:sz="0" w:space="0" w:color="auto"/>
        <w:bottom w:val="none" w:sz="0" w:space="0" w:color="auto"/>
        <w:right w:val="none" w:sz="0" w:space="0" w:color="auto"/>
      </w:divBdr>
    </w:div>
    <w:div w:id="1498573523">
      <w:bodyDiv w:val="1"/>
      <w:marLeft w:val="0"/>
      <w:marRight w:val="0"/>
      <w:marTop w:val="0"/>
      <w:marBottom w:val="0"/>
      <w:divBdr>
        <w:top w:val="none" w:sz="0" w:space="0" w:color="auto"/>
        <w:left w:val="none" w:sz="0" w:space="0" w:color="auto"/>
        <w:bottom w:val="none" w:sz="0" w:space="0" w:color="auto"/>
        <w:right w:val="none" w:sz="0" w:space="0" w:color="auto"/>
      </w:divBdr>
    </w:div>
    <w:div w:id="1499005145">
      <w:bodyDiv w:val="1"/>
      <w:marLeft w:val="0"/>
      <w:marRight w:val="0"/>
      <w:marTop w:val="0"/>
      <w:marBottom w:val="0"/>
      <w:divBdr>
        <w:top w:val="none" w:sz="0" w:space="0" w:color="auto"/>
        <w:left w:val="none" w:sz="0" w:space="0" w:color="auto"/>
        <w:bottom w:val="none" w:sz="0" w:space="0" w:color="auto"/>
        <w:right w:val="none" w:sz="0" w:space="0" w:color="auto"/>
      </w:divBdr>
    </w:div>
    <w:div w:id="1500776858">
      <w:bodyDiv w:val="1"/>
      <w:marLeft w:val="0"/>
      <w:marRight w:val="0"/>
      <w:marTop w:val="0"/>
      <w:marBottom w:val="0"/>
      <w:divBdr>
        <w:top w:val="none" w:sz="0" w:space="0" w:color="auto"/>
        <w:left w:val="none" w:sz="0" w:space="0" w:color="auto"/>
        <w:bottom w:val="none" w:sz="0" w:space="0" w:color="auto"/>
        <w:right w:val="none" w:sz="0" w:space="0" w:color="auto"/>
      </w:divBdr>
    </w:div>
    <w:div w:id="1517381686">
      <w:bodyDiv w:val="1"/>
      <w:marLeft w:val="0"/>
      <w:marRight w:val="0"/>
      <w:marTop w:val="0"/>
      <w:marBottom w:val="0"/>
      <w:divBdr>
        <w:top w:val="none" w:sz="0" w:space="0" w:color="auto"/>
        <w:left w:val="none" w:sz="0" w:space="0" w:color="auto"/>
        <w:bottom w:val="none" w:sz="0" w:space="0" w:color="auto"/>
        <w:right w:val="none" w:sz="0" w:space="0" w:color="auto"/>
      </w:divBdr>
    </w:div>
    <w:div w:id="1519466670">
      <w:bodyDiv w:val="1"/>
      <w:marLeft w:val="0"/>
      <w:marRight w:val="0"/>
      <w:marTop w:val="0"/>
      <w:marBottom w:val="0"/>
      <w:divBdr>
        <w:top w:val="none" w:sz="0" w:space="0" w:color="auto"/>
        <w:left w:val="none" w:sz="0" w:space="0" w:color="auto"/>
        <w:bottom w:val="none" w:sz="0" w:space="0" w:color="auto"/>
        <w:right w:val="none" w:sz="0" w:space="0" w:color="auto"/>
      </w:divBdr>
    </w:div>
    <w:div w:id="1526360700">
      <w:bodyDiv w:val="1"/>
      <w:marLeft w:val="0"/>
      <w:marRight w:val="0"/>
      <w:marTop w:val="0"/>
      <w:marBottom w:val="0"/>
      <w:divBdr>
        <w:top w:val="none" w:sz="0" w:space="0" w:color="auto"/>
        <w:left w:val="none" w:sz="0" w:space="0" w:color="auto"/>
        <w:bottom w:val="none" w:sz="0" w:space="0" w:color="auto"/>
        <w:right w:val="none" w:sz="0" w:space="0" w:color="auto"/>
      </w:divBdr>
    </w:div>
    <w:div w:id="1530069419">
      <w:bodyDiv w:val="1"/>
      <w:marLeft w:val="0"/>
      <w:marRight w:val="0"/>
      <w:marTop w:val="0"/>
      <w:marBottom w:val="0"/>
      <w:divBdr>
        <w:top w:val="none" w:sz="0" w:space="0" w:color="auto"/>
        <w:left w:val="none" w:sz="0" w:space="0" w:color="auto"/>
        <w:bottom w:val="none" w:sz="0" w:space="0" w:color="auto"/>
        <w:right w:val="none" w:sz="0" w:space="0" w:color="auto"/>
      </w:divBdr>
    </w:div>
    <w:div w:id="1538741979">
      <w:bodyDiv w:val="1"/>
      <w:marLeft w:val="0"/>
      <w:marRight w:val="0"/>
      <w:marTop w:val="0"/>
      <w:marBottom w:val="0"/>
      <w:divBdr>
        <w:top w:val="none" w:sz="0" w:space="0" w:color="auto"/>
        <w:left w:val="none" w:sz="0" w:space="0" w:color="auto"/>
        <w:bottom w:val="none" w:sz="0" w:space="0" w:color="auto"/>
        <w:right w:val="none" w:sz="0" w:space="0" w:color="auto"/>
      </w:divBdr>
    </w:div>
    <w:div w:id="1581208109">
      <w:bodyDiv w:val="1"/>
      <w:marLeft w:val="0"/>
      <w:marRight w:val="0"/>
      <w:marTop w:val="0"/>
      <w:marBottom w:val="0"/>
      <w:divBdr>
        <w:top w:val="none" w:sz="0" w:space="0" w:color="auto"/>
        <w:left w:val="none" w:sz="0" w:space="0" w:color="auto"/>
        <w:bottom w:val="none" w:sz="0" w:space="0" w:color="auto"/>
        <w:right w:val="none" w:sz="0" w:space="0" w:color="auto"/>
      </w:divBdr>
    </w:div>
    <w:div w:id="1581209119">
      <w:bodyDiv w:val="1"/>
      <w:marLeft w:val="0"/>
      <w:marRight w:val="0"/>
      <w:marTop w:val="0"/>
      <w:marBottom w:val="0"/>
      <w:divBdr>
        <w:top w:val="none" w:sz="0" w:space="0" w:color="auto"/>
        <w:left w:val="none" w:sz="0" w:space="0" w:color="auto"/>
        <w:bottom w:val="none" w:sz="0" w:space="0" w:color="auto"/>
        <w:right w:val="none" w:sz="0" w:space="0" w:color="auto"/>
      </w:divBdr>
    </w:div>
    <w:div w:id="1587222698">
      <w:bodyDiv w:val="1"/>
      <w:marLeft w:val="0"/>
      <w:marRight w:val="0"/>
      <w:marTop w:val="0"/>
      <w:marBottom w:val="0"/>
      <w:divBdr>
        <w:top w:val="none" w:sz="0" w:space="0" w:color="auto"/>
        <w:left w:val="none" w:sz="0" w:space="0" w:color="auto"/>
        <w:bottom w:val="none" w:sz="0" w:space="0" w:color="auto"/>
        <w:right w:val="none" w:sz="0" w:space="0" w:color="auto"/>
      </w:divBdr>
    </w:div>
    <w:div w:id="1591890198">
      <w:bodyDiv w:val="1"/>
      <w:marLeft w:val="0"/>
      <w:marRight w:val="0"/>
      <w:marTop w:val="0"/>
      <w:marBottom w:val="0"/>
      <w:divBdr>
        <w:top w:val="none" w:sz="0" w:space="0" w:color="auto"/>
        <w:left w:val="none" w:sz="0" w:space="0" w:color="auto"/>
        <w:bottom w:val="none" w:sz="0" w:space="0" w:color="auto"/>
        <w:right w:val="none" w:sz="0" w:space="0" w:color="auto"/>
      </w:divBdr>
    </w:div>
    <w:div w:id="1601141461">
      <w:bodyDiv w:val="1"/>
      <w:marLeft w:val="0"/>
      <w:marRight w:val="0"/>
      <w:marTop w:val="0"/>
      <w:marBottom w:val="0"/>
      <w:divBdr>
        <w:top w:val="none" w:sz="0" w:space="0" w:color="auto"/>
        <w:left w:val="none" w:sz="0" w:space="0" w:color="auto"/>
        <w:bottom w:val="none" w:sz="0" w:space="0" w:color="auto"/>
        <w:right w:val="none" w:sz="0" w:space="0" w:color="auto"/>
      </w:divBdr>
    </w:div>
    <w:div w:id="1625694358">
      <w:bodyDiv w:val="1"/>
      <w:marLeft w:val="0"/>
      <w:marRight w:val="0"/>
      <w:marTop w:val="0"/>
      <w:marBottom w:val="0"/>
      <w:divBdr>
        <w:top w:val="none" w:sz="0" w:space="0" w:color="auto"/>
        <w:left w:val="none" w:sz="0" w:space="0" w:color="auto"/>
        <w:bottom w:val="none" w:sz="0" w:space="0" w:color="auto"/>
        <w:right w:val="none" w:sz="0" w:space="0" w:color="auto"/>
      </w:divBdr>
    </w:div>
    <w:div w:id="1627814351">
      <w:bodyDiv w:val="1"/>
      <w:marLeft w:val="0"/>
      <w:marRight w:val="0"/>
      <w:marTop w:val="0"/>
      <w:marBottom w:val="0"/>
      <w:divBdr>
        <w:top w:val="none" w:sz="0" w:space="0" w:color="auto"/>
        <w:left w:val="none" w:sz="0" w:space="0" w:color="auto"/>
        <w:bottom w:val="none" w:sz="0" w:space="0" w:color="auto"/>
        <w:right w:val="none" w:sz="0" w:space="0" w:color="auto"/>
      </w:divBdr>
    </w:div>
    <w:div w:id="1634480015">
      <w:bodyDiv w:val="1"/>
      <w:marLeft w:val="0"/>
      <w:marRight w:val="0"/>
      <w:marTop w:val="0"/>
      <w:marBottom w:val="0"/>
      <w:divBdr>
        <w:top w:val="none" w:sz="0" w:space="0" w:color="auto"/>
        <w:left w:val="none" w:sz="0" w:space="0" w:color="auto"/>
        <w:bottom w:val="none" w:sz="0" w:space="0" w:color="auto"/>
        <w:right w:val="none" w:sz="0" w:space="0" w:color="auto"/>
      </w:divBdr>
    </w:div>
    <w:div w:id="1650401023">
      <w:bodyDiv w:val="1"/>
      <w:marLeft w:val="0"/>
      <w:marRight w:val="0"/>
      <w:marTop w:val="0"/>
      <w:marBottom w:val="0"/>
      <w:divBdr>
        <w:top w:val="none" w:sz="0" w:space="0" w:color="auto"/>
        <w:left w:val="none" w:sz="0" w:space="0" w:color="auto"/>
        <w:bottom w:val="none" w:sz="0" w:space="0" w:color="auto"/>
        <w:right w:val="none" w:sz="0" w:space="0" w:color="auto"/>
      </w:divBdr>
    </w:div>
    <w:div w:id="1652830807">
      <w:bodyDiv w:val="1"/>
      <w:marLeft w:val="0"/>
      <w:marRight w:val="0"/>
      <w:marTop w:val="0"/>
      <w:marBottom w:val="0"/>
      <w:divBdr>
        <w:top w:val="none" w:sz="0" w:space="0" w:color="auto"/>
        <w:left w:val="none" w:sz="0" w:space="0" w:color="auto"/>
        <w:bottom w:val="none" w:sz="0" w:space="0" w:color="auto"/>
        <w:right w:val="none" w:sz="0" w:space="0" w:color="auto"/>
      </w:divBdr>
    </w:div>
    <w:div w:id="1656563601">
      <w:bodyDiv w:val="1"/>
      <w:marLeft w:val="0"/>
      <w:marRight w:val="0"/>
      <w:marTop w:val="0"/>
      <w:marBottom w:val="0"/>
      <w:divBdr>
        <w:top w:val="none" w:sz="0" w:space="0" w:color="auto"/>
        <w:left w:val="none" w:sz="0" w:space="0" w:color="auto"/>
        <w:bottom w:val="none" w:sz="0" w:space="0" w:color="auto"/>
        <w:right w:val="none" w:sz="0" w:space="0" w:color="auto"/>
      </w:divBdr>
    </w:div>
    <w:div w:id="1675570866">
      <w:bodyDiv w:val="1"/>
      <w:marLeft w:val="0"/>
      <w:marRight w:val="0"/>
      <w:marTop w:val="0"/>
      <w:marBottom w:val="0"/>
      <w:divBdr>
        <w:top w:val="none" w:sz="0" w:space="0" w:color="auto"/>
        <w:left w:val="none" w:sz="0" w:space="0" w:color="auto"/>
        <w:bottom w:val="none" w:sz="0" w:space="0" w:color="auto"/>
        <w:right w:val="none" w:sz="0" w:space="0" w:color="auto"/>
      </w:divBdr>
    </w:div>
    <w:div w:id="1677000854">
      <w:bodyDiv w:val="1"/>
      <w:marLeft w:val="0"/>
      <w:marRight w:val="0"/>
      <w:marTop w:val="0"/>
      <w:marBottom w:val="0"/>
      <w:divBdr>
        <w:top w:val="none" w:sz="0" w:space="0" w:color="auto"/>
        <w:left w:val="none" w:sz="0" w:space="0" w:color="auto"/>
        <w:bottom w:val="none" w:sz="0" w:space="0" w:color="auto"/>
        <w:right w:val="none" w:sz="0" w:space="0" w:color="auto"/>
      </w:divBdr>
    </w:div>
    <w:div w:id="1679769373">
      <w:bodyDiv w:val="1"/>
      <w:marLeft w:val="0"/>
      <w:marRight w:val="0"/>
      <w:marTop w:val="0"/>
      <w:marBottom w:val="0"/>
      <w:divBdr>
        <w:top w:val="none" w:sz="0" w:space="0" w:color="auto"/>
        <w:left w:val="none" w:sz="0" w:space="0" w:color="auto"/>
        <w:bottom w:val="none" w:sz="0" w:space="0" w:color="auto"/>
        <w:right w:val="none" w:sz="0" w:space="0" w:color="auto"/>
      </w:divBdr>
    </w:div>
    <w:div w:id="1681664931">
      <w:bodyDiv w:val="1"/>
      <w:marLeft w:val="0"/>
      <w:marRight w:val="0"/>
      <w:marTop w:val="0"/>
      <w:marBottom w:val="0"/>
      <w:divBdr>
        <w:top w:val="none" w:sz="0" w:space="0" w:color="auto"/>
        <w:left w:val="none" w:sz="0" w:space="0" w:color="auto"/>
        <w:bottom w:val="none" w:sz="0" w:space="0" w:color="auto"/>
        <w:right w:val="none" w:sz="0" w:space="0" w:color="auto"/>
      </w:divBdr>
    </w:div>
    <w:div w:id="1687511573">
      <w:bodyDiv w:val="1"/>
      <w:marLeft w:val="0"/>
      <w:marRight w:val="0"/>
      <w:marTop w:val="0"/>
      <w:marBottom w:val="0"/>
      <w:divBdr>
        <w:top w:val="none" w:sz="0" w:space="0" w:color="auto"/>
        <w:left w:val="none" w:sz="0" w:space="0" w:color="auto"/>
        <w:bottom w:val="none" w:sz="0" w:space="0" w:color="auto"/>
        <w:right w:val="none" w:sz="0" w:space="0" w:color="auto"/>
      </w:divBdr>
    </w:div>
    <w:div w:id="1687898430">
      <w:bodyDiv w:val="1"/>
      <w:marLeft w:val="0"/>
      <w:marRight w:val="0"/>
      <w:marTop w:val="0"/>
      <w:marBottom w:val="0"/>
      <w:divBdr>
        <w:top w:val="none" w:sz="0" w:space="0" w:color="auto"/>
        <w:left w:val="none" w:sz="0" w:space="0" w:color="auto"/>
        <w:bottom w:val="none" w:sz="0" w:space="0" w:color="auto"/>
        <w:right w:val="none" w:sz="0" w:space="0" w:color="auto"/>
      </w:divBdr>
    </w:div>
    <w:div w:id="1693606492">
      <w:bodyDiv w:val="1"/>
      <w:marLeft w:val="0"/>
      <w:marRight w:val="0"/>
      <w:marTop w:val="0"/>
      <w:marBottom w:val="0"/>
      <w:divBdr>
        <w:top w:val="none" w:sz="0" w:space="0" w:color="auto"/>
        <w:left w:val="none" w:sz="0" w:space="0" w:color="auto"/>
        <w:bottom w:val="none" w:sz="0" w:space="0" w:color="auto"/>
        <w:right w:val="none" w:sz="0" w:space="0" w:color="auto"/>
      </w:divBdr>
    </w:div>
    <w:div w:id="1693653014">
      <w:bodyDiv w:val="1"/>
      <w:marLeft w:val="0"/>
      <w:marRight w:val="0"/>
      <w:marTop w:val="0"/>
      <w:marBottom w:val="0"/>
      <w:divBdr>
        <w:top w:val="none" w:sz="0" w:space="0" w:color="auto"/>
        <w:left w:val="none" w:sz="0" w:space="0" w:color="auto"/>
        <w:bottom w:val="none" w:sz="0" w:space="0" w:color="auto"/>
        <w:right w:val="none" w:sz="0" w:space="0" w:color="auto"/>
      </w:divBdr>
    </w:div>
    <w:div w:id="1699041668">
      <w:bodyDiv w:val="1"/>
      <w:marLeft w:val="0"/>
      <w:marRight w:val="0"/>
      <w:marTop w:val="0"/>
      <w:marBottom w:val="0"/>
      <w:divBdr>
        <w:top w:val="none" w:sz="0" w:space="0" w:color="auto"/>
        <w:left w:val="none" w:sz="0" w:space="0" w:color="auto"/>
        <w:bottom w:val="none" w:sz="0" w:space="0" w:color="auto"/>
        <w:right w:val="none" w:sz="0" w:space="0" w:color="auto"/>
      </w:divBdr>
    </w:div>
    <w:div w:id="1703509651">
      <w:bodyDiv w:val="1"/>
      <w:marLeft w:val="0"/>
      <w:marRight w:val="0"/>
      <w:marTop w:val="0"/>
      <w:marBottom w:val="0"/>
      <w:divBdr>
        <w:top w:val="none" w:sz="0" w:space="0" w:color="auto"/>
        <w:left w:val="none" w:sz="0" w:space="0" w:color="auto"/>
        <w:bottom w:val="none" w:sz="0" w:space="0" w:color="auto"/>
        <w:right w:val="none" w:sz="0" w:space="0" w:color="auto"/>
      </w:divBdr>
    </w:div>
    <w:div w:id="1707214690">
      <w:bodyDiv w:val="1"/>
      <w:marLeft w:val="0"/>
      <w:marRight w:val="0"/>
      <w:marTop w:val="0"/>
      <w:marBottom w:val="0"/>
      <w:divBdr>
        <w:top w:val="none" w:sz="0" w:space="0" w:color="auto"/>
        <w:left w:val="none" w:sz="0" w:space="0" w:color="auto"/>
        <w:bottom w:val="none" w:sz="0" w:space="0" w:color="auto"/>
        <w:right w:val="none" w:sz="0" w:space="0" w:color="auto"/>
      </w:divBdr>
    </w:div>
    <w:div w:id="1717583808">
      <w:bodyDiv w:val="1"/>
      <w:marLeft w:val="0"/>
      <w:marRight w:val="0"/>
      <w:marTop w:val="0"/>
      <w:marBottom w:val="0"/>
      <w:divBdr>
        <w:top w:val="none" w:sz="0" w:space="0" w:color="auto"/>
        <w:left w:val="none" w:sz="0" w:space="0" w:color="auto"/>
        <w:bottom w:val="none" w:sz="0" w:space="0" w:color="auto"/>
        <w:right w:val="none" w:sz="0" w:space="0" w:color="auto"/>
      </w:divBdr>
    </w:div>
    <w:div w:id="1718971539">
      <w:bodyDiv w:val="1"/>
      <w:marLeft w:val="0"/>
      <w:marRight w:val="0"/>
      <w:marTop w:val="0"/>
      <w:marBottom w:val="0"/>
      <w:divBdr>
        <w:top w:val="none" w:sz="0" w:space="0" w:color="auto"/>
        <w:left w:val="none" w:sz="0" w:space="0" w:color="auto"/>
        <w:bottom w:val="none" w:sz="0" w:space="0" w:color="auto"/>
        <w:right w:val="none" w:sz="0" w:space="0" w:color="auto"/>
      </w:divBdr>
    </w:div>
    <w:div w:id="1721637146">
      <w:bodyDiv w:val="1"/>
      <w:marLeft w:val="0"/>
      <w:marRight w:val="0"/>
      <w:marTop w:val="0"/>
      <w:marBottom w:val="0"/>
      <w:divBdr>
        <w:top w:val="none" w:sz="0" w:space="0" w:color="auto"/>
        <w:left w:val="none" w:sz="0" w:space="0" w:color="auto"/>
        <w:bottom w:val="none" w:sz="0" w:space="0" w:color="auto"/>
        <w:right w:val="none" w:sz="0" w:space="0" w:color="auto"/>
      </w:divBdr>
    </w:div>
    <w:div w:id="1721903866">
      <w:bodyDiv w:val="1"/>
      <w:marLeft w:val="0"/>
      <w:marRight w:val="0"/>
      <w:marTop w:val="0"/>
      <w:marBottom w:val="0"/>
      <w:divBdr>
        <w:top w:val="none" w:sz="0" w:space="0" w:color="auto"/>
        <w:left w:val="none" w:sz="0" w:space="0" w:color="auto"/>
        <w:bottom w:val="none" w:sz="0" w:space="0" w:color="auto"/>
        <w:right w:val="none" w:sz="0" w:space="0" w:color="auto"/>
      </w:divBdr>
    </w:div>
    <w:div w:id="1738437445">
      <w:bodyDiv w:val="1"/>
      <w:marLeft w:val="0"/>
      <w:marRight w:val="0"/>
      <w:marTop w:val="0"/>
      <w:marBottom w:val="0"/>
      <w:divBdr>
        <w:top w:val="none" w:sz="0" w:space="0" w:color="auto"/>
        <w:left w:val="none" w:sz="0" w:space="0" w:color="auto"/>
        <w:bottom w:val="none" w:sz="0" w:space="0" w:color="auto"/>
        <w:right w:val="none" w:sz="0" w:space="0" w:color="auto"/>
      </w:divBdr>
    </w:div>
    <w:div w:id="1741904972">
      <w:bodyDiv w:val="1"/>
      <w:marLeft w:val="0"/>
      <w:marRight w:val="0"/>
      <w:marTop w:val="0"/>
      <w:marBottom w:val="0"/>
      <w:divBdr>
        <w:top w:val="none" w:sz="0" w:space="0" w:color="auto"/>
        <w:left w:val="none" w:sz="0" w:space="0" w:color="auto"/>
        <w:bottom w:val="none" w:sz="0" w:space="0" w:color="auto"/>
        <w:right w:val="none" w:sz="0" w:space="0" w:color="auto"/>
      </w:divBdr>
    </w:div>
    <w:div w:id="1746487906">
      <w:bodyDiv w:val="1"/>
      <w:marLeft w:val="0"/>
      <w:marRight w:val="0"/>
      <w:marTop w:val="0"/>
      <w:marBottom w:val="0"/>
      <w:divBdr>
        <w:top w:val="none" w:sz="0" w:space="0" w:color="auto"/>
        <w:left w:val="none" w:sz="0" w:space="0" w:color="auto"/>
        <w:bottom w:val="none" w:sz="0" w:space="0" w:color="auto"/>
        <w:right w:val="none" w:sz="0" w:space="0" w:color="auto"/>
      </w:divBdr>
    </w:div>
    <w:div w:id="1755131008">
      <w:bodyDiv w:val="1"/>
      <w:marLeft w:val="0"/>
      <w:marRight w:val="0"/>
      <w:marTop w:val="0"/>
      <w:marBottom w:val="0"/>
      <w:divBdr>
        <w:top w:val="none" w:sz="0" w:space="0" w:color="auto"/>
        <w:left w:val="none" w:sz="0" w:space="0" w:color="auto"/>
        <w:bottom w:val="none" w:sz="0" w:space="0" w:color="auto"/>
        <w:right w:val="none" w:sz="0" w:space="0" w:color="auto"/>
      </w:divBdr>
    </w:div>
    <w:div w:id="1760637095">
      <w:bodyDiv w:val="1"/>
      <w:marLeft w:val="0"/>
      <w:marRight w:val="0"/>
      <w:marTop w:val="0"/>
      <w:marBottom w:val="0"/>
      <w:divBdr>
        <w:top w:val="none" w:sz="0" w:space="0" w:color="auto"/>
        <w:left w:val="none" w:sz="0" w:space="0" w:color="auto"/>
        <w:bottom w:val="none" w:sz="0" w:space="0" w:color="auto"/>
        <w:right w:val="none" w:sz="0" w:space="0" w:color="auto"/>
      </w:divBdr>
    </w:div>
    <w:div w:id="1774280674">
      <w:bodyDiv w:val="1"/>
      <w:marLeft w:val="0"/>
      <w:marRight w:val="0"/>
      <w:marTop w:val="0"/>
      <w:marBottom w:val="0"/>
      <w:divBdr>
        <w:top w:val="none" w:sz="0" w:space="0" w:color="auto"/>
        <w:left w:val="none" w:sz="0" w:space="0" w:color="auto"/>
        <w:bottom w:val="none" w:sz="0" w:space="0" w:color="auto"/>
        <w:right w:val="none" w:sz="0" w:space="0" w:color="auto"/>
      </w:divBdr>
    </w:div>
    <w:div w:id="1787382323">
      <w:bodyDiv w:val="1"/>
      <w:marLeft w:val="0"/>
      <w:marRight w:val="0"/>
      <w:marTop w:val="0"/>
      <w:marBottom w:val="0"/>
      <w:divBdr>
        <w:top w:val="none" w:sz="0" w:space="0" w:color="auto"/>
        <w:left w:val="none" w:sz="0" w:space="0" w:color="auto"/>
        <w:bottom w:val="none" w:sz="0" w:space="0" w:color="auto"/>
        <w:right w:val="none" w:sz="0" w:space="0" w:color="auto"/>
      </w:divBdr>
    </w:div>
    <w:div w:id="1789156935">
      <w:bodyDiv w:val="1"/>
      <w:marLeft w:val="0"/>
      <w:marRight w:val="0"/>
      <w:marTop w:val="0"/>
      <w:marBottom w:val="0"/>
      <w:divBdr>
        <w:top w:val="none" w:sz="0" w:space="0" w:color="auto"/>
        <w:left w:val="none" w:sz="0" w:space="0" w:color="auto"/>
        <w:bottom w:val="none" w:sz="0" w:space="0" w:color="auto"/>
        <w:right w:val="none" w:sz="0" w:space="0" w:color="auto"/>
      </w:divBdr>
    </w:div>
    <w:div w:id="1793671409">
      <w:bodyDiv w:val="1"/>
      <w:marLeft w:val="0"/>
      <w:marRight w:val="0"/>
      <w:marTop w:val="0"/>
      <w:marBottom w:val="0"/>
      <w:divBdr>
        <w:top w:val="none" w:sz="0" w:space="0" w:color="auto"/>
        <w:left w:val="none" w:sz="0" w:space="0" w:color="auto"/>
        <w:bottom w:val="none" w:sz="0" w:space="0" w:color="auto"/>
        <w:right w:val="none" w:sz="0" w:space="0" w:color="auto"/>
      </w:divBdr>
    </w:div>
    <w:div w:id="1817723528">
      <w:bodyDiv w:val="1"/>
      <w:marLeft w:val="0"/>
      <w:marRight w:val="0"/>
      <w:marTop w:val="0"/>
      <w:marBottom w:val="0"/>
      <w:divBdr>
        <w:top w:val="none" w:sz="0" w:space="0" w:color="auto"/>
        <w:left w:val="none" w:sz="0" w:space="0" w:color="auto"/>
        <w:bottom w:val="none" w:sz="0" w:space="0" w:color="auto"/>
        <w:right w:val="none" w:sz="0" w:space="0" w:color="auto"/>
      </w:divBdr>
    </w:div>
    <w:div w:id="1825126297">
      <w:bodyDiv w:val="1"/>
      <w:marLeft w:val="0"/>
      <w:marRight w:val="0"/>
      <w:marTop w:val="0"/>
      <w:marBottom w:val="0"/>
      <w:divBdr>
        <w:top w:val="none" w:sz="0" w:space="0" w:color="auto"/>
        <w:left w:val="none" w:sz="0" w:space="0" w:color="auto"/>
        <w:bottom w:val="none" w:sz="0" w:space="0" w:color="auto"/>
        <w:right w:val="none" w:sz="0" w:space="0" w:color="auto"/>
      </w:divBdr>
    </w:div>
    <w:div w:id="1840537893">
      <w:bodyDiv w:val="1"/>
      <w:marLeft w:val="0"/>
      <w:marRight w:val="0"/>
      <w:marTop w:val="0"/>
      <w:marBottom w:val="0"/>
      <w:divBdr>
        <w:top w:val="none" w:sz="0" w:space="0" w:color="auto"/>
        <w:left w:val="none" w:sz="0" w:space="0" w:color="auto"/>
        <w:bottom w:val="none" w:sz="0" w:space="0" w:color="auto"/>
        <w:right w:val="none" w:sz="0" w:space="0" w:color="auto"/>
      </w:divBdr>
    </w:div>
    <w:div w:id="1840728239">
      <w:bodyDiv w:val="1"/>
      <w:marLeft w:val="0"/>
      <w:marRight w:val="0"/>
      <w:marTop w:val="0"/>
      <w:marBottom w:val="0"/>
      <w:divBdr>
        <w:top w:val="none" w:sz="0" w:space="0" w:color="auto"/>
        <w:left w:val="none" w:sz="0" w:space="0" w:color="auto"/>
        <w:bottom w:val="none" w:sz="0" w:space="0" w:color="auto"/>
        <w:right w:val="none" w:sz="0" w:space="0" w:color="auto"/>
      </w:divBdr>
    </w:div>
    <w:div w:id="1848403700">
      <w:bodyDiv w:val="1"/>
      <w:marLeft w:val="0"/>
      <w:marRight w:val="0"/>
      <w:marTop w:val="0"/>
      <w:marBottom w:val="0"/>
      <w:divBdr>
        <w:top w:val="none" w:sz="0" w:space="0" w:color="auto"/>
        <w:left w:val="none" w:sz="0" w:space="0" w:color="auto"/>
        <w:bottom w:val="none" w:sz="0" w:space="0" w:color="auto"/>
        <w:right w:val="none" w:sz="0" w:space="0" w:color="auto"/>
      </w:divBdr>
    </w:div>
    <w:div w:id="1854302027">
      <w:bodyDiv w:val="1"/>
      <w:marLeft w:val="0"/>
      <w:marRight w:val="0"/>
      <w:marTop w:val="0"/>
      <w:marBottom w:val="0"/>
      <w:divBdr>
        <w:top w:val="none" w:sz="0" w:space="0" w:color="auto"/>
        <w:left w:val="none" w:sz="0" w:space="0" w:color="auto"/>
        <w:bottom w:val="none" w:sz="0" w:space="0" w:color="auto"/>
        <w:right w:val="none" w:sz="0" w:space="0" w:color="auto"/>
      </w:divBdr>
    </w:div>
    <w:div w:id="1865360900">
      <w:bodyDiv w:val="1"/>
      <w:marLeft w:val="0"/>
      <w:marRight w:val="0"/>
      <w:marTop w:val="0"/>
      <w:marBottom w:val="0"/>
      <w:divBdr>
        <w:top w:val="none" w:sz="0" w:space="0" w:color="auto"/>
        <w:left w:val="none" w:sz="0" w:space="0" w:color="auto"/>
        <w:bottom w:val="none" w:sz="0" w:space="0" w:color="auto"/>
        <w:right w:val="none" w:sz="0" w:space="0" w:color="auto"/>
      </w:divBdr>
    </w:div>
    <w:div w:id="1891763024">
      <w:bodyDiv w:val="1"/>
      <w:marLeft w:val="0"/>
      <w:marRight w:val="0"/>
      <w:marTop w:val="0"/>
      <w:marBottom w:val="0"/>
      <w:divBdr>
        <w:top w:val="none" w:sz="0" w:space="0" w:color="auto"/>
        <w:left w:val="none" w:sz="0" w:space="0" w:color="auto"/>
        <w:bottom w:val="none" w:sz="0" w:space="0" w:color="auto"/>
        <w:right w:val="none" w:sz="0" w:space="0" w:color="auto"/>
      </w:divBdr>
    </w:div>
    <w:div w:id="1913005105">
      <w:bodyDiv w:val="1"/>
      <w:marLeft w:val="0"/>
      <w:marRight w:val="0"/>
      <w:marTop w:val="0"/>
      <w:marBottom w:val="0"/>
      <w:divBdr>
        <w:top w:val="none" w:sz="0" w:space="0" w:color="auto"/>
        <w:left w:val="none" w:sz="0" w:space="0" w:color="auto"/>
        <w:bottom w:val="none" w:sz="0" w:space="0" w:color="auto"/>
        <w:right w:val="none" w:sz="0" w:space="0" w:color="auto"/>
      </w:divBdr>
    </w:div>
    <w:div w:id="1914587289">
      <w:bodyDiv w:val="1"/>
      <w:marLeft w:val="0"/>
      <w:marRight w:val="0"/>
      <w:marTop w:val="0"/>
      <w:marBottom w:val="0"/>
      <w:divBdr>
        <w:top w:val="none" w:sz="0" w:space="0" w:color="auto"/>
        <w:left w:val="none" w:sz="0" w:space="0" w:color="auto"/>
        <w:bottom w:val="none" w:sz="0" w:space="0" w:color="auto"/>
        <w:right w:val="none" w:sz="0" w:space="0" w:color="auto"/>
      </w:divBdr>
    </w:div>
    <w:div w:id="1924144485">
      <w:bodyDiv w:val="1"/>
      <w:marLeft w:val="0"/>
      <w:marRight w:val="0"/>
      <w:marTop w:val="0"/>
      <w:marBottom w:val="0"/>
      <w:divBdr>
        <w:top w:val="none" w:sz="0" w:space="0" w:color="auto"/>
        <w:left w:val="none" w:sz="0" w:space="0" w:color="auto"/>
        <w:bottom w:val="none" w:sz="0" w:space="0" w:color="auto"/>
        <w:right w:val="none" w:sz="0" w:space="0" w:color="auto"/>
      </w:divBdr>
    </w:div>
    <w:div w:id="1934240208">
      <w:bodyDiv w:val="1"/>
      <w:marLeft w:val="0"/>
      <w:marRight w:val="0"/>
      <w:marTop w:val="0"/>
      <w:marBottom w:val="0"/>
      <w:divBdr>
        <w:top w:val="none" w:sz="0" w:space="0" w:color="auto"/>
        <w:left w:val="none" w:sz="0" w:space="0" w:color="auto"/>
        <w:bottom w:val="none" w:sz="0" w:space="0" w:color="auto"/>
        <w:right w:val="none" w:sz="0" w:space="0" w:color="auto"/>
      </w:divBdr>
    </w:div>
    <w:div w:id="1941596400">
      <w:bodyDiv w:val="1"/>
      <w:marLeft w:val="0"/>
      <w:marRight w:val="0"/>
      <w:marTop w:val="0"/>
      <w:marBottom w:val="0"/>
      <w:divBdr>
        <w:top w:val="none" w:sz="0" w:space="0" w:color="auto"/>
        <w:left w:val="none" w:sz="0" w:space="0" w:color="auto"/>
        <w:bottom w:val="none" w:sz="0" w:space="0" w:color="auto"/>
        <w:right w:val="none" w:sz="0" w:space="0" w:color="auto"/>
      </w:divBdr>
    </w:div>
    <w:div w:id="1943343302">
      <w:bodyDiv w:val="1"/>
      <w:marLeft w:val="0"/>
      <w:marRight w:val="0"/>
      <w:marTop w:val="0"/>
      <w:marBottom w:val="0"/>
      <w:divBdr>
        <w:top w:val="none" w:sz="0" w:space="0" w:color="auto"/>
        <w:left w:val="none" w:sz="0" w:space="0" w:color="auto"/>
        <w:bottom w:val="none" w:sz="0" w:space="0" w:color="auto"/>
        <w:right w:val="none" w:sz="0" w:space="0" w:color="auto"/>
      </w:divBdr>
    </w:div>
    <w:div w:id="1947420312">
      <w:bodyDiv w:val="1"/>
      <w:marLeft w:val="0"/>
      <w:marRight w:val="0"/>
      <w:marTop w:val="0"/>
      <w:marBottom w:val="0"/>
      <w:divBdr>
        <w:top w:val="none" w:sz="0" w:space="0" w:color="auto"/>
        <w:left w:val="none" w:sz="0" w:space="0" w:color="auto"/>
        <w:bottom w:val="none" w:sz="0" w:space="0" w:color="auto"/>
        <w:right w:val="none" w:sz="0" w:space="0" w:color="auto"/>
      </w:divBdr>
    </w:div>
    <w:div w:id="1959069872">
      <w:bodyDiv w:val="1"/>
      <w:marLeft w:val="0"/>
      <w:marRight w:val="0"/>
      <w:marTop w:val="0"/>
      <w:marBottom w:val="0"/>
      <w:divBdr>
        <w:top w:val="none" w:sz="0" w:space="0" w:color="auto"/>
        <w:left w:val="none" w:sz="0" w:space="0" w:color="auto"/>
        <w:bottom w:val="none" w:sz="0" w:space="0" w:color="auto"/>
        <w:right w:val="none" w:sz="0" w:space="0" w:color="auto"/>
      </w:divBdr>
    </w:div>
    <w:div w:id="1959409364">
      <w:bodyDiv w:val="1"/>
      <w:marLeft w:val="0"/>
      <w:marRight w:val="0"/>
      <w:marTop w:val="0"/>
      <w:marBottom w:val="0"/>
      <w:divBdr>
        <w:top w:val="none" w:sz="0" w:space="0" w:color="auto"/>
        <w:left w:val="none" w:sz="0" w:space="0" w:color="auto"/>
        <w:bottom w:val="none" w:sz="0" w:space="0" w:color="auto"/>
        <w:right w:val="none" w:sz="0" w:space="0" w:color="auto"/>
      </w:divBdr>
    </w:div>
    <w:div w:id="1965428924">
      <w:bodyDiv w:val="1"/>
      <w:marLeft w:val="0"/>
      <w:marRight w:val="0"/>
      <w:marTop w:val="0"/>
      <w:marBottom w:val="0"/>
      <w:divBdr>
        <w:top w:val="none" w:sz="0" w:space="0" w:color="auto"/>
        <w:left w:val="none" w:sz="0" w:space="0" w:color="auto"/>
        <w:bottom w:val="none" w:sz="0" w:space="0" w:color="auto"/>
        <w:right w:val="none" w:sz="0" w:space="0" w:color="auto"/>
      </w:divBdr>
    </w:div>
    <w:div w:id="1986428353">
      <w:bodyDiv w:val="1"/>
      <w:marLeft w:val="0"/>
      <w:marRight w:val="0"/>
      <w:marTop w:val="0"/>
      <w:marBottom w:val="0"/>
      <w:divBdr>
        <w:top w:val="none" w:sz="0" w:space="0" w:color="auto"/>
        <w:left w:val="none" w:sz="0" w:space="0" w:color="auto"/>
        <w:bottom w:val="none" w:sz="0" w:space="0" w:color="auto"/>
        <w:right w:val="none" w:sz="0" w:space="0" w:color="auto"/>
      </w:divBdr>
    </w:div>
    <w:div w:id="1988198100">
      <w:bodyDiv w:val="1"/>
      <w:marLeft w:val="0"/>
      <w:marRight w:val="0"/>
      <w:marTop w:val="0"/>
      <w:marBottom w:val="0"/>
      <w:divBdr>
        <w:top w:val="none" w:sz="0" w:space="0" w:color="auto"/>
        <w:left w:val="none" w:sz="0" w:space="0" w:color="auto"/>
        <w:bottom w:val="none" w:sz="0" w:space="0" w:color="auto"/>
        <w:right w:val="none" w:sz="0" w:space="0" w:color="auto"/>
      </w:divBdr>
    </w:div>
    <w:div w:id="1989629742">
      <w:bodyDiv w:val="1"/>
      <w:marLeft w:val="0"/>
      <w:marRight w:val="0"/>
      <w:marTop w:val="0"/>
      <w:marBottom w:val="0"/>
      <w:divBdr>
        <w:top w:val="none" w:sz="0" w:space="0" w:color="auto"/>
        <w:left w:val="none" w:sz="0" w:space="0" w:color="auto"/>
        <w:bottom w:val="none" w:sz="0" w:space="0" w:color="auto"/>
        <w:right w:val="none" w:sz="0" w:space="0" w:color="auto"/>
      </w:divBdr>
    </w:div>
    <w:div w:id="1993823938">
      <w:bodyDiv w:val="1"/>
      <w:marLeft w:val="0"/>
      <w:marRight w:val="0"/>
      <w:marTop w:val="0"/>
      <w:marBottom w:val="0"/>
      <w:divBdr>
        <w:top w:val="none" w:sz="0" w:space="0" w:color="auto"/>
        <w:left w:val="none" w:sz="0" w:space="0" w:color="auto"/>
        <w:bottom w:val="none" w:sz="0" w:space="0" w:color="auto"/>
        <w:right w:val="none" w:sz="0" w:space="0" w:color="auto"/>
      </w:divBdr>
    </w:div>
    <w:div w:id="1997958052">
      <w:bodyDiv w:val="1"/>
      <w:marLeft w:val="0"/>
      <w:marRight w:val="0"/>
      <w:marTop w:val="0"/>
      <w:marBottom w:val="0"/>
      <w:divBdr>
        <w:top w:val="none" w:sz="0" w:space="0" w:color="auto"/>
        <w:left w:val="none" w:sz="0" w:space="0" w:color="auto"/>
        <w:bottom w:val="none" w:sz="0" w:space="0" w:color="auto"/>
        <w:right w:val="none" w:sz="0" w:space="0" w:color="auto"/>
      </w:divBdr>
    </w:div>
    <w:div w:id="2001234150">
      <w:bodyDiv w:val="1"/>
      <w:marLeft w:val="0"/>
      <w:marRight w:val="0"/>
      <w:marTop w:val="0"/>
      <w:marBottom w:val="0"/>
      <w:divBdr>
        <w:top w:val="none" w:sz="0" w:space="0" w:color="auto"/>
        <w:left w:val="none" w:sz="0" w:space="0" w:color="auto"/>
        <w:bottom w:val="none" w:sz="0" w:space="0" w:color="auto"/>
        <w:right w:val="none" w:sz="0" w:space="0" w:color="auto"/>
      </w:divBdr>
    </w:div>
    <w:div w:id="2009164513">
      <w:bodyDiv w:val="1"/>
      <w:marLeft w:val="0"/>
      <w:marRight w:val="0"/>
      <w:marTop w:val="0"/>
      <w:marBottom w:val="0"/>
      <w:divBdr>
        <w:top w:val="none" w:sz="0" w:space="0" w:color="auto"/>
        <w:left w:val="none" w:sz="0" w:space="0" w:color="auto"/>
        <w:bottom w:val="none" w:sz="0" w:space="0" w:color="auto"/>
        <w:right w:val="none" w:sz="0" w:space="0" w:color="auto"/>
      </w:divBdr>
    </w:div>
    <w:div w:id="2013023768">
      <w:bodyDiv w:val="1"/>
      <w:marLeft w:val="0"/>
      <w:marRight w:val="0"/>
      <w:marTop w:val="0"/>
      <w:marBottom w:val="0"/>
      <w:divBdr>
        <w:top w:val="none" w:sz="0" w:space="0" w:color="auto"/>
        <w:left w:val="none" w:sz="0" w:space="0" w:color="auto"/>
        <w:bottom w:val="none" w:sz="0" w:space="0" w:color="auto"/>
        <w:right w:val="none" w:sz="0" w:space="0" w:color="auto"/>
      </w:divBdr>
    </w:div>
    <w:div w:id="2043552596">
      <w:bodyDiv w:val="1"/>
      <w:marLeft w:val="0"/>
      <w:marRight w:val="0"/>
      <w:marTop w:val="0"/>
      <w:marBottom w:val="0"/>
      <w:divBdr>
        <w:top w:val="none" w:sz="0" w:space="0" w:color="auto"/>
        <w:left w:val="none" w:sz="0" w:space="0" w:color="auto"/>
        <w:bottom w:val="none" w:sz="0" w:space="0" w:color="auto"/>
        <w:right w:val="none" w:sz="0" w:space="0" w:color="auto"/>
      </w:divBdr>
    </w:div>
    <w:div w:id="2056195400">
      <w:bodyDiv w:val="1"/>
      <w:marLeft w:val="0"/>
      <w:marRight w:val="0"/>
      <w:marTop w:val="0"/>
      <w:marBottom w:val="0"/>
      <w:divBdr>
        <w:top w:val="none" w:sz="0" w:space="0" w:color="auto"/>
        <w:left w:val="none" w:sz="0" w:space="0" w:color="auto"/>
        <w:bottom w:val="none" w:sz="0" w:space="0" w:color="auto"/>
        <w:right w:val="none" w:sz="0" w:space="0" w:color="auto"/>
      </w:divBdr>
    </w:div>
    <w:div w:id="2057662727">
      <w:bodyDiv w:val="1"/>
      <w:marLeft w:val="0"/>
      <w:marRight w:val="0"/>
      <w:marTop w:val="0"/>
      <w:marBottom w:val="0"/>
      <w:divBdr>
        <w:top w:val="none" w:sz="0" w:space="0" w:color="auto"/>
        <w:left w:val="none" w:sz="0" w:space="0" w:color="auto"/>
        <w:bottom w:val="none" w:sz="0" w:space="0" w:color="auto"/>
        <w:right w:val="none" w:sz="0" w:space="0" w:color="auto"/>
      </w:divBdr>
    </w:div>
    <w:div w:id="2070421537">
      <w:bodyDiv w:val="1"/>
      <w:marLeft w:val="0"/>
      <w:marRight w:val="0"/>
      <w:marTop w:val="0"/>
      <w:marBottom w:val="0"/>
      <w:divBdr>
        <w:top w:val="none" w:sz="0" w:space="0" w:color="auto"/>
        <w:left w:val="none" w:sz="0" w:space="0" w:color="auto"/>
        <w:bottom w:val="none" w:sz="0" w:space="0" w:color="auto"/>
        <w:right w:val="none" w:sz="0" w:space="0" w:color="auto"/>
      </w:divBdr>
    </w:div>
    <w:div w:id="2075464575">
      <w:bodyDiv w:val="1"/>
      <w:marLeft w:val="0"/>
      <w:marRight w:val="0"/>
      <w:marTop w:val="0"/>
      <w:marBottom w:val="0"/>
      <w:divBdr>
        <w:top w:val="none" w:sz="0" w:space="0" w:color="auto"/>
        <w:left w:val="none" w:sz="0" w:space="0" w:color="auto"/>
        <w:bottom w:val="none" w:sz="0" w:space="0" w:color="auto"/>
        <w:right w:val="none" w:sz="0" w:space="0" w:color="auto"/>
      </w:divBdr>
    </w:div>
    <w:div w:id="2080202381">
      <w:bodyDiv w:val="1"/>
      <w:marLeft w:val="0"/>
      <w:marRight w:val="0"/>
      <w:marTop w:val="0"/>
      <w:marBottom w:val="0"/>
      <w:divBdr>
        <w:top w:val="none" w:sz="0" w:space="0" w:color="auto"/>
        <w:left w:val="none" w:sz="0" w:space="0" w:color="auto"/>
        <w:bottom w:val="none" w:sz="0" w:space="0" w:color="auto"/>
        <w:right w:val="none" w:sz="0" w:space="0" w:color="auto"/>
      </w:divBdr>
    </w:div>
    <w:div w:id="2087023364">
      <w:bodyDiv w:val="1"/>
      <w:marLeft w:val="0"/>
      <w:marRight w:val="0"/>
      <w:marTop w:val="0"/>
      <w:marBottom w:val="0"/>
      <w:divBdr>
        <w:top w:val="none" w:sz="0" w:space="0" w:color="auto"/>
        <w:left w:val="none" w:sz="0" w:space="0" w:color="auto"/>
        <w:bottom w:val="none" w:sz="0" w:space="0" w:color="auto"/>
        <w:right w:val="none" w:sz="0" w:space="0" w:color="auto"/>
      </w:divBdr>
    </w:div>
    <w:div w:id="2093502771">
      <w:bodyDiv w:val="1"/>
      <w:marLeft w:val="0"/>
      <w:marRight w:val="0"/>
      <w:marTop w:val="0"/>
      <w:marBottom w:val="0"/>
      <w:divBdr>
        <w:top w:val="none" w:sz="0" w:space="0" w:color="auto"/>
        <w:left w:val="none" w:sz="0" w:space="0" w:color="auto"/>
        <w:bottom w:val="none" w:sz="0" w:space="0" w:color="auto"/>
        <w:right w:val="none" w:sz="0" w:space="0" w:color="auto"/>
      </w:divBdr>
    </w:div>
    <w:div w:id="2099907731">
      <w:bodyDiv w:val="1"/>
      <w:marLeft w:val="0"/>
      <w:marRight w:val="0"/>
      <w:marTop w:val="0"/>
      <w:marBottom w:val="0"/>
      <w:divBdr>
        <w:top w:val="none" w:sz="0" w:space="0" w:color="auto"/>
        <w:left w:val="none" w:sz="0" w:space="0" w:color="auto"/>
        <w:bottom w:val="none" w:sz="0" w:space="0" w:color="auto"/>
        <w:right w:val="none" w:sz="0" w:space="0" w:color="auto"/>
      </w:divBdr>
    </w:div>
    <w:div w:id="2109538915">
      <w:bodyDiv w:val="1"/>
      <w:marLeft w:val="0"/>
      <w:marRight w:val="0"/>
      <w:marTop w:val="0"/>
      <w:marBottom w:val="0"/>
      <w:divBdr>
        <w:top w:val="none" w:sz="0" w:space="0" w:color="auto"/>
        <w:left w:val="none" w:sz="0" w:space="0" w:color="auto"/>
        <w:bottom w:val="none" w:sz="0" w:space="0" w:color="auto"/>
        <w:right w:val="none" w:sz="0" w:space="0" w:color="auto"/>
      </w:divBdr>
    </w:div>
    <w:div w:id="2114352163">
      <w:bodyDiv w:val="1"/>
      <w:marLeft w:val="0"/>
      <w:marRight w:val="0"/>
      <w:marTop w:val="0"/>
      <w:marBottom w:val="0"/>
      <w:divBdr>
        <w:top w:val="none" w:sz="0" w:space="0" w:color="auto"/>
        <w:left w:val="none" w:sz="0" w:space="0" w:color="auto"/>
        <w:bottom w:val="none" w:sz="0" w:space="0" w:color="auto"/>
        <w:right w:val="none" w:sz="0" w:space="0" w:color="auto"/>
      </w:divBdr>
    </w:div>
    <w:div w:id="2129002928">
      <w:bodyDiv w:val="1"/>
      <w:marLeft w:val="0"/>
      <w:marRight w:val="0"/>
      <w:marTop w:val="0"/>
      <w:marBottom w:val="0"/>
      <w:divBdr>
        <w:top w:val="none" w:sz="0" w:space="0" w:color="auto"/>
        <w:left w:val="none" w:sz="0" w:space="0" w:color="auto"/>
        <w:bottom w:val="none" w:sz="0" w:space="0" w:color="auto"/>
        <w:right w:val="none" w:sz="0" w:space="0" w:color="auto"/>
      </w:divBdr>
    </w:div>
    <w:div w:id="2140800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image" Target="media/image14.png"/><Relationship Id="rId21" Type="http://schemas.openxmlformats.org/officeDocument/2006/relationships/image" Target="media/image9.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2.jpeg"/><Relationship Id="rId32" Type="http://schemas.openxmlformats.org/officeDocument/2006/relationships/footer" Target="footer5.xml"/><Relationship Id="rId37"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customXml" Target="../customXml/item3.xml"/><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customXml" Target="../customXml/item2.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155C73D-3184-4B32-B508-39BB8681A4E3}">
  <ds:schemaRefs>
    <ds:schemaRef ds:uri="http://schemas.openxmlformats.org/officeDocument/2006/bibliography"/>
  </ds:schemaRefs>
</ds:datastoreItem>
</file>

<file path=customXml/itemProps2.xml><?xml version="1.0" encoding="utf-8"?>
<ds:datastoreItem xmlns:ds="http://schemas.openxmlformats.org/officeDocument/2006/customXml" ds:itemID="{53EBAA63-8522-48F7-95F3-72F6B8C29FC3}"/>
</file>

<file path=customXml/itemProps3.xml><?xml version="1.0" encoding="utf-8"?>
<ds:datastoreItem xmlns:ds="http://schemas.openxmlformats.org/officeDocument/2006/customXml" ds:itemID="{99BA88CA-5B24-49F4-9639-C64CD81E6575}"/>
</file>

<file path=customXml/itemProps4.xml><?xml version="1.0" encoding="utf-8"?>
<ds:datastoreItem xmlns:ds="http://schemas.openxmlformats.org/officeDocument/2006/customXml" ds:itemID="{F6B9D5F3-209D-461F-9C7C-BB261D758F2C}"/>
</file>

<file path=docProps/app.xml><?xml version="1.0" encoding="utf-8"?>
<Properties xmlns="http://schemas.openxmlformats.org/officeDocument/2006/extended-properties" xmlns:vt="http://schemas.openxmlformats.org/officeDocument/2006/docPropsVTypes">
  <Template>Normal</Template>
  <TotalTime>13833</TotalTime>
  <Pages>77</Pages>
  <Words>16425</Words>
  <Characters>93629</Characters>
  <Application>Microsoft Office Word</Application>
  <DocSecurity>0</DocSecurity>
  <Lines>780</Lines>
  <Paragraphs>219</Paragraphs>
  <ScaleCrop>false</ScaleCrop>
  <HeadingPairs>
    <vt:vector size="2" baseType="variant">
      <vt:variant>
        <vt:lpstr>Title</vt:lpstr>
      </vt:variant>
      <vt:variant>
        <vt:i4>1</vt:i4>
      </vt:variant>
    </vt:vector>
  </HeadingPairs>
  <TitlesOfParts>
    <vt:vector size="1" baseType="lpstr">
      <vt:lpstr>CHÖÔNG 1</vt:lpstr>
    </vt:vector>
  </TitlesOfParts>
  <Company/>
  <LinksUpToDate>false</LinksUpToDate>
  <CharactersWithSpaces>109835</CharactersWithSpaces>
  <SharedDoc>false</SharedDoc>
  <HLinks>
    <vt:vector size="300" baseType="variant">
      <vt:variant>
        <vt:i4>1376319</vt:i4>
      </vt:variant>
      <vt:variant>
        <vt:i4>305</vt:i4>
      </vt:variant>
      <vt:variant>
        <vt:i4>0</vt:i4>
      </vt:variant>
      <vt:variant>
        <vt:i4>5</vt:i4>
      </vt:variant>
      <vt:variant>
        <vt:lpwstr/>
      </vt:variant>
      <vt:variant>
        <vt:lpwstr>_Toc106903887</vt:lpwstr>
      </vt:variant>
      <vt:variant>
        <vt:i4>1376319</vt:i4>
      </vt:variant>
      <vt:variant>
        <vt:i4>299</vt:i4>
      </vt:variant>
      <vt:variant>
        <vt:i4>0</vt:i4>
      </vt:variant>
      <vt:variant>
        <vt:i4>5</vt:i4>
      </vt:variant>
      <vt:variant>
        <vt:lpwstr/>
      </vt:variant>
      <vt:variant>
        <vt:lpwstr>_Toc106903886</vt:lpwstr>
      </vt:variant>
      <vt:variant>
        <vt:i4>1703999</vt:i4>
      </vt:variant>
      <vt:variant>
        <vt:i4>293</vt:i4>
      </vt:variant>
      <vt:variant>
        <vt:i4>0</vt:i4>
      </vt:variant>
      <vt:variant>
        <vt:i4>5</vt:i4>
      </vt:variant>
      <vt:variant>
        <vt:lpwstr/>
      </vt:variant>
      <vt:variant>
        <vt:lpwstr>_Toc106903877</vt:lpwstr>
      </vt:variant>
      <vt:variant>
        <vt:i4>1703999</vt:i4>
      </vt:variant>
      <vt:variant>
        <vt:i4>287</vt:i4>
      </vt:variant>
      <vt:variant>
        <vt:i4>0</vt:i4>
      </vt:variant>
      <vt:variant>
        <vt:i4>5</vt:i4>
      </vt:variant>
      <vt:variant>
        <vt:lpwstr/>
      </vt:variant>
      <vt:variant>
        <vt:lpwstr>_Toc106903876</vt:lpwstr>
      </vt:variant>
      <vt:variant>
        <vt:i4>1703999</vt:i4>
      </vt:variant>
      <vt:variant>
        <vt:i4>281</vt:i4>
      </vt:variant>
      <vt:variant>
        <vt:i4>0</vt:i4>
      </vt:variant>
      <vt:variant>
        <vt:i4>5</vt:i4>
      </vt:variant>
      <vt:variant>
        <vt:lpwstr/>
      </vt:variant>
      <vt:variant>
        <vt:lpwstr>_Toc106903875</vt:lpwstr>
      </vt:variant>
      <vt:variant>
        <vt:i4>1835070</vt:i4>
      </vt:variant>
      <vt:variant>
        <vt:i4>269</vt:i4>
      </vt:variant>
      <vt:variant>
        <vt:i4>0</vt:i4>
      </vt:variant>
      <vt:variant>
        <vt:i4>5</vt:i4>
      </vt:variant>
      <vt:variant>
        <vt:lpwstr/>
      </vt:variant>
      <vt:variant>
        <vt:lpwstr>_Toc106903917</vt:lpwstr>
      </vt:variant>
      <vt:variant>
        <vt:i4>1835070</vt:i4>
      </vt:variant>
      <vt:variant>
        <vt:i4>263</vt:i4>
      </vt:variant>
      <vt:variant>
        <vt:i4>0</vt:i4>
      </vt:variant>
      <vt:variant>
        <vt:i4>5</vt:i4>
      </vt:variant>
      <vt:variant>
        <vt:lpwstr/>
      </vt:variant>
      <vt:variant>
        <vt:lpwstr>_Toc106903911</vt:lpwstr>
      </vt:variant>
      <vt:variant>
        <vt:i4>1835070</vt:i4>
      </vt:variant>
      <vt:variant>
        <vt:i4>257</vt:i4>
      </vt:variant>
      <vt:variant>
        <vt:i4>0</vt:i4>
      </vt:variant>
      <vt:variant>
        <vt:i4>5</vt:i4>
      </vt:variant>
      <vt:variant>
        <vt:lpwstr/>
      </vt:variant>
      <vt:variant>
        <vt:lpwstr>_Toc106903910</vt:lpwstr>
      </vt:variant>
      <vt:variant>
        <vt:i4>1900606</vt:i4>
      </vt:variant>
      <vt:variant>
        <vt:i4>251</vt:i4>
      </vt:variant>
      <vt:variant>
        <vt:i4>0</vt:i4>
      </vt:variant>
      <vt:variant>
        <vt:i4>5</vt:i4>
      </vt:variant>
      <vt:variant>
        <vt:lpwstr/>
      </vt:variant>
      <vt:variant>
        <vt:lpwstr>_Toc106903909</vt:lpwstr>
      </vt:variant>
      <vt:variant>
        <vt:i4>1900606</vt:i4>
      </vt:variant>
      <vt:variant>
        <vt:i4>245</vt:i4>
      </vt:variant>
      <vt:variant>
        <vt:i4>0</vt:i4>
      </vt:variant>
      <vt:variant>
        <vt:i4>5</vt:i4>
      </vt:variant>
      <vt:variant>
        <vt:lpwstr/>
      </vt:variant>
      <vt:variant>
        <vt:lpwstr>_Toc106903906</vt:lpwstr>
      </vt:variant>
      <vt:variant>
        <vt:i4>1900606</vt:i4>
      </vt:variant>
      <vt:variant>
        <vt:i4>239</vt:i4>
      </vt:variant>
      <vt:variant>
        <vt:i4>0</vt:i4>
      </vt:variant>
      <vt:variant>
        <vt:i4>5</vt:i4>
      </vt:variant>
      <vt:variant>
        <vt:lpwstr/>
      </vt:variant>
      <vt:variant>
        <vt:lpwstr>_Toc106903905</vt:lpwstr>
      </vt:variant>
      <vt:variant>
        <vt:i4>1900606</vt:i4>
      </vt:variant>
      <vt:variant>
        <vt:i4>233</vt:i4>
      </vt:variant>
      <vt:variant>
        <vt:i4>0</vt:i4>
      </vt:variant>
      <vt:variant>
        <vt:i4>5</vt:i4>
      </vt:variant>
      <vt:variant>
        <vt:lpwstr/>
      </vt:variant>
      <vt:variant>
        <vt:lpwstr>_Toc106903903</vt:lpwstr>
      </vt:variant>
      <vt:variant>
        <vt:i4>1900606</vt:i4>
      </vt:variant>
      <vt:variant>
        <vt:i4>227</vt:i4>
      </vt:variant>
      <vt:variant>
        <vt:i4>0</vt:i4>
      </vt:variant>
      <vt:variant>
        <vt:i4>5</vt:i4>
      </vt:variant>
      <vt:variant>
        <vt:lpwstr/>
      </vt:variant>
      <vt:variant>
        <vt:lpwstr>_Toc106903902</vt:lpwstr>
      </vt:variant>
      <vt:variant>
        <vt:i4>1310783</vt:i4>
      </vt:variant>
      <vt:variant>
        <vt:i4>221</vt:i4>
      </vt:variant>
      <vt:variant>
        <vt:i4>0</vt:i4>
      </vt:variant>
      <vt:variant>
        <vt:i4>5</vt:i4>
      </vt:variant>
      <vt:variant>
        <vt:lpwstr/>
      </vt:variant>
      <vt:variant>
        <vt:lpwstr>_Toc106903893</vt:lpwstr>
      </vt:variant>
      <vt:variant>
        <vt:i4>1310783</vt:i4>
      </vt:variant>
      <vt:variant>
        <vt:i4>215</vt:i4>
      </vt:variant>
      <vt:variant>
        <vt:i4>0</vt:i4>
      </vt:variant>
      <vt:variant>
        <vt:i4>5</vt:i4>
      </vt:variant>
      <vt:variant>
        <vt:lpwstr/>
      </vt:variant>
      <vt:variant>
        <vt:lpwstr>_Toc106903890</vt:lpwstr>
      </vt:variant>
      <vt:variant>
        <vt:i4>1376319</vt:i4>
      </vt:variant>
      <vt:variant>
        <vt:i4>209</vt:i4>
      </vt:variant>
      <vt:variant>
        <vt:i4>0</vt:i4>
      </vt:variant>
      <vt:variant>
        <vt:i4>5</vt:i4>
      </vt:variant>
      <vt:variant>
        <vt:lpwstr/>
      </vt:variant>
      <vt:variant>
        <vt:lpwstr>_Toc106903889</vt:lpwstr>
      </vt:variant>
      <vt:variant>
        <vt:i4>1376319</vt:i4>
      </vt:variant>
      <vt:variant>
        <vt:i4>203</vt:i4>
      </vt:variant>
      <vt:variant>
        <vt:i4>0</vt:i4>
      </vt:variant>
      <vt:variant>
        <vt:i4>5</vt:i4>
      </vt:variant>
      <vt:variant>
        <vt:lpwstr/>
      </vt:variant>
      <vt:variant>
        <vt:lpwstr>_Toc106903880</vt:lpwstr>
      </vt:variant>
      <vt:variant>
        <vt:i4>1703999</vt:i4>
      </vt:variant>
      <vt:variant>
        <vt:i4>197</vt:i4>
      </vt:variant>
      <vt:variant>
        <vt:i4>0</vt:i4>
      </vt:variant>
      <vt:variant>
        <vt:i4>5</vt:i4>
      </vt:variant>
      <vt:variant>
        <vt:lpwstr/>
      </vt:variant>
      <vt:variant>
        <vt:lpwstr>_Toc106903879</vt:lpwstr>
      </vt:variant>
      <vt:variant>
        <vt:i4>1638451</vt:i4>
      </vt:variant>
      <vt:variant>
        <vt:i4>188</vt:i4>
      </vt:variant>
      <vt:variant>
        <vt:i4>0</vt:i4>
      </vt:variant>
      <vt:variant>
        <vt:i4>5</vt:i4>
      </vt:variant>
      <vt:variant>
        <vt:lpwstr/>
      </vt:variant>
      <vt:variant>
        <vt:lpwstr>_Toc106970374</vt:lpwstr>
      </vt:variant>
      <vt:variant>
        <vt:i4>1638451</vt:i4>
      </vt:variant>
      <vt:variant>
        <vt:i4>182</vt:i4>
      </vt:variant>
      <vt:variant>
        <vt:i4>0</vt:i4>
      </vt:variant>
      <vt:variant>
        <vt:i4>5</vt:i4>
      </vt:variant>
      <vt:variant>
        <vt:lpwstr/>
      </vt:variant>
      <vt:variant>
        <vt:lpwstr>_Toc106970373</vt:lpwstr>
      </vt:variant>
      <vt:variant>
        <vt:i4>1638451</vt:i4>
      </vt:variant>
      <vt:variant>
        <vt:i4>176</vt:i4>
      </vt:variant>
      <vt:variant>
        <vt:i4>0</vt:i4>
      </vt:variant>
      <vt:variant>
        <vt:i4>5</vt:i4>
      </vt:variant>
      <vt:variant>
        <vt:lpwstr/>
      </vt:variant>
      <vt:variant>
        <vt:lpwstr>_Toc106970371</vt:lpwstr>
      </vt:variant>
      <vt:variant>
        <vt:i4>1572915</vt:i4>
      </vt:variant>
      <vt:variant>
        <vt:i4>170</vt:i4>
      </vt:variant>
      <vt:variant>
        <vt:i4>0</vt:i4>
      </vt:variant>
      <vt:variant>
        <vt:i4>5</vt:i4>
      </vt:variant>
      <vt:variant>
        <vt:lpwstr/>
      </vt:variant>
      <vt:variant>
        <vt:lpwstr>_Toc106970367</vt:lpwstr>
      </vt:variant>
      <vt:variant>
        <vt:i4>1572915</vt:i4>
      </vt:variant>
      <vt:variant>
        <vt:i4>164</vt:i4>
      </vt:variant>
      <vt:variant>
        <vt:i4>0</vt:i4>
      </vt:variant>
      <vt:variant>
        <vt:i4>5</vt:i4>
      </vt:variant>
      <vt:variant>
        <vt:lpwstr/>
      </vt:variant>
      <vt:variant>
        <vt:lpwstr>_Toc106970363</vt:lpwstr>
      </vt:variant>
      <vt:variant>
        <vt:i4>1572915</vt:i4>
      </vt:variant>
      <vt:variant>
        <vt:i4>158</vt:i4>
      </vt:variant>
      <vt:variant>
        <vt:i4>0</vt:i4>
      </vt:variant>
      <vt:variant>
        <vt:i4>5</vt:i4>
      </vt:variant>
      <vt:variant>
        <vt:lpwstr/>
      </vt:variant>
      <vt:variant>
        <vt:lpwstr>_Toc106970362</vt:lpwstr>
      </vt:variant>
      <vt:variant>
        <vt:i4>1769523</vt:i4>
      </vt:variant>
      <vt:variant>
        <vt:i4>152</vt:i4>
      </vt:variant>
      <vt:variant>
        <vt:i4>0</vt:i4>
      </vt:variant>
      <vt:variant>
        <vt:i4>5</vt:i4>
      </vt:variant>
      <vt:variant>
        <vt:lpwstr/>
      </vt:variant>
      <vt:variant>
        <vt:lpwstr>_Toc106970359</vt:lpwstr>
      </vt:variant>
      <vt:variant>
        <vt:i4>1769523</vt:i4>
      </vt:variant>
      <vt:variant>
        <vt:i4>146</vt:i4>
      </vt:variant>
      <vt:variant>
        <vt:i4>0</vt:i4>
      </vt:variant>
      <vt:variant>
        <vt:i4>5</vt:i4>
      </vt:variant>
      <vt:variant>
        <vt:lpwstr/>
      </vt:variant>
      <vt:variant>
        <vt:lpwstr>_Toc106970356</vt:lpwstr>
      </vt:variant>
      <vt:variant>
        <vt:i4>1769523</vt:i4>
      </vt:variant>
      <vt:variant>
        <vt:i4>140</vt:i4>
      </vt:variant>
      <vt:variant>
        <vt:i4>0</vt:i4>
      </vt:variant>
      <vt:variant>
        <vt:i4>5</vt:i4>
      </vt:variant>
      <vt:variant>
        <vt:lpwstr/>
      </vt:variant>
      <vt:variant>
        <vt:lpwstr>_Toc106970355</vt:lpwstr>
      </vt:variant>
      <vt:variant>
        <vt:i4>1769523</vt:i4>
      </vt:variant>
      <vt:variant>
        <vt:i4>134</vt:i4>
      </vt:variant>
      <vt:variant>
        <vt:i4>0</vt:i4>
      </vt:variant>
      <vt:variant>
        <vt:i4>5</vt:i4>
      </vt:variant>
      <vt:variant>
        <vt:lpwstr/>
      </vt:variant>
      <vt:variant>
        <vt:lpwstr>_Toc106970354</vt:lpwstr>
      </vt:variant>
      <vt:variant>
        <vt:i4>1769523</vt:i4>
      </vt:variant>
      <vt:variant>
        <vt:i4>128</vt:i4>
      </vt:variant>
      <vt:variant>
        <vt:i4>0</vt:i4>
      </vt:variant>
      <vt:variant>
        <vt:i4>5</vt:i4>
      </vt:variant>
      <vt:variant>
        <vt:lpwstr/>
      </vt:variant>
      <vt:variant>
        <vt:lpwstr>_Toc106970353</vt:lpwstr>
      </vt:variant>
      <vt:variant>
        <vt:i4>1769523</vt:i4>
      </vt:variant>
      <vt:variant>
        <vt:i4>122</vt:i4>
      </vt:variant>
      <vt:variant>
        <vt:i4>0</vt:i4>
      </vt:variant>
      <vt:variant>
        <vt:i4>5</vt:i4>
      </vt:variant>
      <vt:variant>
        <vt:lpwstr/>
      </vt:variant>
      <vt:variant>
        <vt:lpwstr>_Toc106970352</vt:lpwstr>
      </vt:variant>
      <vt:variant>
        <vt:i4>1769523</vt:i4>
      </vt:variant>
      <vt:variant>
        <vt:i4>116</vt:i4>
      </vt:variant>
      <vt:variant>
        <vt:i4>0</vt:i4>
      </vt:variant>
      <vt:variant>
        <vt:i4>5</vt:i4>
      </vt:variant>
      <vt:variant>
        <vt:lpwstr/>
      </vt:variant>
      <vt:variant>
        <vt:lpwstr>_Toc106970351</vt:lpwstr>
      </vt:variant>
      <vt:variant>
        <vt:i4>1769523</vt:i4>
      </vt:variant>
      <vt:variant>
        <vt:i4>110</vt:i4>
      </vt:variant>
      <vt:variant>
        <vt:i4>0</vt:i4>
      </vt:variant>
      <vt:variant>
        <vt:i4>5</vt:i4>
      </vt:variant>
      <vt:variant>
        <vt:lpwstr/>
      </vt:variant>
      <vt:variant>
        <vt:lpwstr>_Toc106970350</vt:lpwstr>
      </vt:variant>
      <vt:variant>
        <vt:i4>1703987</vt:i4>
      </vt:variant>
      <vt:variant>
        <vt:i4>104</vt:i4>
      </vt:variant>
      <vt:variant>
        <vt:i4>0</vt:i4>
      </vt:variant>
      <vt:variant>
        <vt:i4>5</vt:i4>
      </vt:variant>
      <vt:variant>
        <vt:lpwstr/>
      </vt:variant>
      <vt:variant>
        <vt:lpwstr>_Toc106970349</vt:lpwstr>
      </vt:variant>
      <vt:variant>
        <vt:i4>1703987</vt:i4>
      </vt:variant>
      <vt:variant>
        <vt:i4>98</vt:i4>
      </vt:variant>
      <vt:variant>
        <vt:i4>0</vt:i4>
      </vt:variant>
      <vt:variant>
        <vt:i4>5</vt:i4>
      </vt:variant>
      <vt:variant>
        <vt:lpwstr/>
      </vt:variant>
      <vt:variant>
        <vt:lpwstr>_Toc106970348</vt:lpwstr>
      </vt:variant>
      <vt:variant>
        <vt:i4>1703987</vt:i4>
      </vt:variant>
      <vt:variant>
        <vt:i4>92</vt:i4>
      </vt:variant>
      <vt:variant>
        <vt:i4>0</vt:i4>
      </vt:variant>
      <vt:variant>
        <vt:i4>5</vt:i4>
      </vt:variant>
      <vt:variant>
        <vt:lpwstr/>
      </vt:variant>
      <vt:variant>
        <vt:lpwstr>_Toc106970346</vt:lpwstr>
      </vt:variant>
      <vt:variant>
        <vt:i4>1703987</vt:i4>
      </vt:variant>
      <vt:variant>
        <vt:i4>86</vt:i4>
      </vt:variant>
      <vt:variant>
        <vt:i4>0</vt:i4>
      </vt:variant>
      <vt:variant>
        <vt:i4>5</vt:i4>
      </vt:variant>
      <vt:variant>
        <vt:lpwstr/>
      </vt:variant>
      <vt:variant>
        <vt:lpwstr>_Toc106970345</vt:lpwstr>
      </vt:variant>
      <vt:variant>
        <vt:i4>1703987</vt:i4>
      </vt:variant>
      <vt:variant>
        <vt:i4>80</vt:i4>
      </vt:variant>
      <vt:variant>
        <vt:i4>0</vt:i4>
      </vt:variant>
      <vt:variant>
        <vt:i4>5</vt:i4>
      </vt:variant>
      <vt:variant>
        <vt:lpwstr/>
      </vt:variant>
      <vt:variant>
        <vt:lpwstr>_Toc106970342</vt:lpwstr>
      </vt:variant>
      <vt:variant>
        <vt:i4>1900595</vt:i4>
      </vt:variant>
      <vt:variant>
        <vt:i4>74</vt:i4>
      </vt:variant>
      <vt:variant>
        <vt:i4>0</vt:i4>
      </vt:variant>
      <vt:variant>
        <vt:i4>5</vt:i4>
      </vt:variant>
      <vt:variant>
        <vt:lpwstr/>
      </vt:variant>
      <vt:variant>
        <vt:lpwstr>_Toc106970339</vt:lpwstr>
      </vt:variant>
      <vt:variant>
        <vt:i4>1900595</vt:i4>
      </vt:variant>
      <vt:variant>
        <vt:i4>68</vt:i4>
      </vt:variant>
      <vt:variant>
        <vt:i4>0</vt:i4>
      </vt:variant>
      <vt:variant>
        <vt:i4>5</vt:i4>
      </vt:variant>
      <vt:variant>
        <vt:lpwstr/>
      </vt:variant>
      <vt:variant>
        <vt:lpwstr>_Toc106970338</vt:lpwstr>
      </vt:variant>
      <vt:variant>
        <vt:i4>1900595</vt:i4>
      </vt:variant>
      <vt:variant>
        <vt:i4>62</vt:i4>
      </vt:variant>
      <vt:variant>
        <vt:i4>0</vt:i4>
      </vt:variant>
      <vt:variant>
        <vt:i4>5</vt:i4>
      </vt:variant>
      <vt:variant>
        <vt:lpwstr/>
      </vt:variant>
      <vt:variant>
        <vt:lpwstr>_Toc106970337</vt:lpwstr>
      </vt:variant>
      <vt:variant>
        <vt:i4>1900595</vt:i4>
      </vt:variant>
      <vt:variant>
        <vt:i4>56</vt:i4>
      </vt:variant>
      <vt:variant>
        <vt:i4>0</vt:i4>
      </vt:variant>
      <vt:variant>
        <vt:i4>5</vt:i4>
      </vt:variant>
      <vt:variant>
        <vt:lpwstr/>
      </vt:variant>
      <vt:variant>
        <vt:lpwstr>_Toc106970336</vt:lpwstr>
      </vt:variant>
      <vt:variant>
        <vt:i4>1900595</vt:i4>
      </vt:variant>
      <vt:variant>
        <vt:i4>50</vt:i4>
      </vt:variant>
      <vt:variant>
        <vt:i4>0</vt:i4>
      </vt:variant>
      <vt:variant>
        <vt:i4>5</vt:i4>
      </vt:variant>
      <vt:variant>
        <vt:lpwstr/>
      </vt:variant>
      <vt:variant>
        <vt:lpwstr>_Toc106970335</vt:lpwstr>
      </vt:variant>
      <vt:variant>
        <vt:i4>1900595</vt:i4>
      </vt:variant>
      <vt:variant>
        <vt:i4>44</vt:i4>
      </vt:variant>
      <vt:variant>
        <vt:i4>0</vt:i4>
      </vt:variant>
      <vt:variant>
        <vt:i4>5</vt:i4>
      </vt:variant>
      <vt:variant>
        <vt:lpwstr/>
      </vt:variant>
      <vt:variant>
        <vt:lpwstr>_Toc106970332</vt:lpwstr>
      </vt:variant>
      <vt:variant>
        <vt:i4>1835059</vt:i4>
      </vt:variant>
      <vt:variant>
        <vt:i4>38</vt:i4>
      </vt:variant>
      <vt:variant>
        <vt:i4>0</vt:i4>
      </vt:variant>
      <vt:variant>
        <vt:i4>5</vt:i4>
      </vt:variant>
      <vt:variant>
        <vt:lpwstr/>
      </vt:variant>
      <vt:variant>
        <vt:lpwstr>_Toc106970328</vt:lpwstr>
      </vt:variant>
      <vt:variant>
        <vt:i4>1835059</vt:i4>
      </vt:variant>
      <vt:variant>
        <vt:i4>32</vt:i4>
      </vt:variant>
      <vt:variant>
        <vt:i4>0</vt:i4>
      </vt:variant>
      <vt:variant>
        <vt:i4>5</vt:i4>
      </vt:variant>
      <vt:variant>
        <vt:lpwstr/>
      </vt:variant>
      <vt:variant>
        <vt:lpwstr>_Toc106970327</vt:lpwstr>
      </vt:variant>
      <vt:variant>
        <vt:i4>1835059</vt:i4>
      </vt:variant>
      <vt:variant>
        <vt:i4>26</vt:i4>
      </vt:variant>
      <vt:variant>
        <vt:i4>0</vt:i4>
      </vt:variant>
      <vt:variant>
        <vt:i4>5</vt:i4>
      </vt:variant>
      <vt:variant>
        <vt:lpwstr/>
      </vt:variant>
      <vt:variant>
        <vt:lpwstr>_Toc106970326</vt:lpwstr>
      </vt:variant>
      <vt:variant>
        <vt:i4>1835059</vt:i4>
      </vt:variant>
      <vt:variant>
        <vt:i4>20</vt:i4>
      </vt:variant>
      <vt:variant>
        <vt:i4>0</vt:i4>
      </vt:variant>
      <vt:variant>
        <vt:i4>5</vt:i4>
      </vt:variant>
      <vt:variant>
        <vt:lpwstr/>
      </vt:variant>
      <vt:variant>
        <vt:lpwstr>_Toc106970325</vt:lpwstr>
      </vt:variant>
      <vt:variant>
        <vt:i4>1835059</vt:i4>
      </vt:variant>
      <vt:variant>
        <vt:i4>14</vt:i4>
      </vt:variant>
      <vt:variant>
        <vt:i4>0</vt:i4>
      </vt:variant>
      <vt:variant>
        <vt:i4>5</vt:i4>
      </vt:variant>
      <vt:variant>
        <vt:lpwstr/>
      </vt:variant>
      <vt:variant>
        <vt:lpwstr>_Toc106970324</vt:lpwstr>
      </vt:variant>
      <vt:variant>
        <vt:i4>1835059</vt:i4>
      </vt:variant>
      <vt:variant>
        <vt:i4>8</vt:i4>
      </vt:variant>
      <vt:variant>
        <vt:i4>0</vt:i4>
      </vt:variant>
      <vt:variant>
        <vt:i4>5</vt:i4>
      </vt:variant>
      <vt:variant>
        <vt:lpwstr/>
      </vt:variant>
      <vt:variant>
        <vt:lpwstr>_Toc106970323</vt:lpwstr>
      </vt:variant>
      <vt:variant>
        <vt:i4>1835059</vt:i4>
      </vt:variant>
      <vt:variant>
        <vt:i4>2</vt:i4>
      </vt:variant>
      <vt:variant>
        <vt:i4>0</vt:i4>
      </vt:variant>
      <vt:variant>
        <vt:i4>5</vt:i4>
      </vt:variant>
      <vt:variant>
        <vt:lpwstr/>
      </vt:variant>
      <vt:variant>
        <vt:lpwstr>_Toc106970322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CHÖÔNG 1</dc:title>
  <dc:subject/>
  <dc:creator>nha dien</dc:creator>
  <cp:keywords/>
  <dc:description/>
  <cp:lastModifiedBy>halley_duchanh@yahoo.com</cp:lastModifiedBy>
  <cp:revision>1002</cp:revision>
  <cp:lastPrinted>2023-07-05T07:49:00Z</cp:lastPrinted>
  <dcterms:created xsi:type="dcterms:W3CDTF">2023-07-05T07:49:00Z</dcterms:created>
  <dcterms:modified xsi:type="dcterms:W3CDTF">2024-03-06T07:57:00Z</dcterms:modified>
</cp:coreProperties>
</file>